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A3C86" w14:textId="77777777" w:rsidR="0060782D" w:rsidRPr="00B3438B" w:rsidRDefault="0060782D" w:rsidP="0060782D">
      <w:pPr>
        <w:rPr>
          <w:b/>
          <w:bCs/>
          <w:sz w:val="28"/>
          <w:szCs w:val="28"/>
        </w:rPr>
      </w:pPr>
      <w:r w:rsidRPr="00B3438B">
        <w:rPr>
          <w:b/>
          <w:bCs/>
          <w:sz w:val="28"/>
          <w:szCs w:val="28"/>
        </w:rPr>
        <w:t xml:space="preserve"> </w:t>
      </w:r>
    </w:p>
    <w:p w14:paraId="2D441863" w14:textId="77777777" w:rsidR="0056338E" w:rsidRPr="00B3438B" w:rsidRDefault="0056338E" w:rsidP="0056338E">
      <w:pPr>
        <w:rPr>
          <w:b/>
          <w:bCs/>
          <w:sz w:val="28"/>
          <w:szCs w:val="28"/>
        </w:rPr>
      </w:pPr>
      <w:r w:rsidRPr="00B3438B">
        <w:rPr>
          <w:b/>
          <w:bCs/>
          <w:sz w:val="28"/>
          <w:szCs w:val="28"/>
        </w:rPr>
        <w:t>University of Wales: Trinity Saint David</w:t>
      </w:r>
    </w:p>
    <w:p w14:paraId="2868584C" w14:textId="77777777" w:rsidR="0056338E" w:rsidRPr="00B3438B" w:rsidRDefault="0056338E" w:rsidP="0056338E">
      <w:pPr>
        <w:rPr>
          <w:b/>
          <w:bCs/>
          <w:sz w:val="28"/>
          <w:szCs w:val="28"/>
        </w:rPr>
      </w:pPr>
      <w:r w:rsidRPr="00B3438B">
        <w:rPr>
          <w:b/>
          <w:bCs/>
          <w:sz w:val="28"/>
          <w:szCs w:val="28"/>
        </w:rPr>
        <w:t>E-Thesis Deposit Agreement</w:t>
      </w:r>
    </w:p>
    <w:p w14:paraId="46101647" w14:textId="77777777" w:rsidR="0056338E" w:rsidRPr="00B3438B" w:rsidRDefault="0056338E" w:rsidP="0056338E">
      <w:pPr>
        <w:rPr>
          <w:b/>
          <w:bCs/>
          <w:sz w:val="28"/>
          <w:szCs w:val="28"/>
        </w:rPr>
      </w:pPr>
    </w:p>
    <w:p w14:paraId="7233843F" w14:textId="77777777" w:rsidR="0056338E" w:rsidRDefault="0056338E" w:rsidP="0056338E">
      <w:r>
        <w:t>Details of the Work</w:t>
      </w:r>
    </w:p>
    <w:p w14:paraId="3D6558A7" w14:textId="77777777" w:rsidR="0056338E" w:rsidRDefault="0056338E" w:rsidP="0056338E">
      <w:r>
        <w:t>I would like to deposit the following item in the digital repository maintained by the University, and/or in any other repository authorized for use by the University:</w:t>
      </w:r>
    </w:p>
    <w:p w14:paraId="7406CA91" w14:textId="77777777" w:rsidR="0056338E" w:rsidRDefault="0056338E" w:rsidP="0056338E"/>
    <w:p w14:paraId="43961CF4" w14:textId="3D9808B3" w:rsidR="0056338E" w:rsidRDefault="0056338E" w:rsidP="0056338E">
      <w:r>
        <w:t>Title …………</w:t>
      </w:r>
      <w:r w:rsidR="00D415DC">
        <w:t>Adventures of the Time Slip, Dragons Breath</w:t>
      </w:r>
      <w:r>
        <w:t>………………………………………………………………………………</w:t>
      </w:r>
    </w:p>
    <w:p w14:paraId="70E19547" w14:textId="77777777" w:rsidR="0056338E" w:rsidRDefault="0056338E" w:rsidP="0056338E">
      <w:r>
        <w:t>…………………………………………………………………………………………</w:t>
      </w:r>
    </w:p>
    <w:p w14:paraId="1928C06D" w14:textId="77777777" w:rsidR="0056338E" w:rsidRDefault="0056338E" w:rsidP="0056338E"/>
    <w:p w14:paraId="4B6AE459" w14:textId="77777777" w:rsidR="0056338E" w:rsidRDefault="0056338E" w:rsidP="0056338E">
      <w:r>
        <w:t>This item is a product of my own research endeavours and is covered by the agreement below in which the item is referred to as “the Work”.  It is identical in content to that deposited in the Learning Resources Centre, subject to point 4 below.</w:t>
      </w:r>
    </w:p>
    <w:p w14:paraId="5EC7007F" w14:textId="77777777" w:rsidR="0056338E" w:rsidRDefault="0056338E" w:rsidP="0056338E"/>
    <w:p w14:paraId="136B03FF" w14:textId="77777777" w:rsidR="0056338E" w:rsidRDefault="0056338E" w:rsidP="0056338E">
      <w: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B850AC8" w14:textId="77777777" w:rsidR="0056338E" w:rsidRDefault="0056338E" w:rsidP="0056338E"/>
    <w:p w14:paraId="09FB5687" w14:textId="77777777" w:rsidR="0056338E" w:rsidRDefault="0056338E" w:rsidP="0056338E">
      <w:r>
        <w:t>UW: TSD Digital Repository</w:t>
      </w:r>
    </w:p>
    <w:p w14:paraId="0A33318B" w14:textId="77777777" w:rsidR="0056338E" w:rsidRDefault="0056338E" w:rsidP="0056338E">
      <w:r>
        <w:t>I understand that work deposited in the digital repository will be accessible to a wide variety of people and institutions, including automated agents and search engines via the World Wide Web.</w:t>
      </w:r>
    </w:p>
    <w:p w14:paraId="69005352" w14:textId="77777777" w:rsidR="0056338E" w:rsidRDefault="0056338E" w:rsidP="0056338E"/>
    <w:p w14:paraId="4C8968F9" w14:textId="77777777" w:rsidR="0056338E" w:rsidRDefault="0056338E" w:rsidP="0056338E">
      <w:r>
        <w:t>I understand that once the Work is deposited, the item and its metadata may be incorporated into public access catalogues or services, such as national databases of electronic theses.</w:t>
      </w:r>
    </w:p>
    <w:p w14:paraId="4E8CFFC8" w14:textId="77777777" w:rsidR="0056338E" w:rsidRDefault="0056338E" w:rsidP="0056338E"/>
    <w:p w14:paraId="123D8801" w14:textId="77777777" w:rsidR="0056338E" w:rsidRDefault="0056338E" w:rsidP="0056338E">
      <w:r>
        <w:lastRenderedPageBreak/>
        <w:tab/>
        <w:t>I agree as follows:</w:t>
      </w:r>
    </w:p>
    <w:p w14:paraId="5D975ADD" w14:textId="77777777" w:rsidR="0056338E" w:rsidRDefault="0056338E" w:rsidP="0056338E">
      <w:r>
        <w:t>1.</w:t>
      </w:r>
      <w:r>
        <w:tab/>
        <w:t>That I am the author or have the authority of the author/s to make this agreement and do hereby give the University of Wales: Trinity Saint David the right to make available the Work in the way described above.</w:t>
      </w:r>
    </w:p>
    <w:p w14:paraId="1285BB96" w14:textId="77777777" w:rsidR="0056338E" w:rsidRDefault="0056338E" w:rsidP="0056338E">
      <w:r>
        <w:t>2.</w:t>
      </w:r>
      <w:r>
        <w:tab/>
        <w:t>That the electronic copy of the Work deposited in the digital repository and covered by this agreement, is identical in content to the paper copy of the Work deposited in the Learning Resources Centre of the University, subject to point 4 below.</w:t>
      </w:r>
    </w:p>
    <w:p w14:paraId="2F7A212A" w14:textId="77777777" w:rsidR="0056338E" w:rsidRDefault="0056338E" w:rsidP="0056338E">
      <w:r>
        <w:t>3.</w:t>
      </w:r>
      <w:r>
        <w:tab/>
        <w:t>That I have exercised reasonable care to ensure that the Work is original, and to the best of my knowledge, does not breach any laws including those relating to defamation, libel and copyright.</w:t>
      </w:r>
    </w:p>
    <w:p w14:paraId="7B572085" w14:textId="77777777" w:rsidR="0056338E" w:rsidRDefault="0056338E" w:rsidP="0056338E">
      <w:r>
        <w:t>4.</w:t>
      </w:r>
      <w:r>
        <w:tab/>
        <w:t>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or that I have identified and removed that material for which adequate permission has not been obtained and which will be inaccessible via the digital repository</w:t>
      </w:r>
    </w:p>
    <w:p w14:paraId="58878D78" w14:textId="77777777" w:rsidR="0056338E" w:rsidRDefault="0056338E" w:rsidP="0056338E">
      <w:r>
        <w:t>5.</w:t>
      </w:r>
      <w:r>
        <w:tab/>
        <w:t>That University of Wales: Trinity Saint David does not hold any obligation to take legal action on behalf of the Depositor, or other rights holders, in the event of a breach of intellectual property rights, or any other right, in the material deposited.</w:t>
      </w:r>
    </w:p>
    <w:p w14:paraId="634B17DF" w14:textId="77777777" w:rsidR="0056338E" w:rsidRDefault="0056338E" w:rsidP="0056338E">
      <w:r>
        <w:t>6.</w:t>
      </w:r>
      <w:r>
        <w:tab/>
        <w:t>That I undertake to indemnify the University of Wales: Trinity Saint David against all actions, suits, proceedings, claims, demands and costs occasioned by the University in consequence of any breach of this agreement</w:t>
      </w:r>
    </w:p>
    <w:p w14:paraId="52DFB9B3" w14:textId="77777777" w:rsidR="0056338E" w:rsidRDefault="0056338E" w:rsidP="0056338E"/>
    <w:p w14:paraId="6BE3F33F" w14:textId="77777777" w:rsidR="0056338E" w:rsidRDefault="0056338E" w:rsidP="0056338E"/>
    <w:p w14:paraId="22F7B552" w14:textId="77777777" w:rsidR="0056338E" w:rsidRDefault="0056338E" w:rsidP="0056338E"/>
    <w:p w14:paraId="13F3C0F7" w14:textId="7147A1AB" w:rsidR="0056338E" w:rsidRDefault="0056338E" w:rsidP="0056338E">
      <w:r>
        <w:t>Name …………</w:t>
      </w:r>
      <w:r w:rsidR="00D415DC">
        <w:t>Wanda Freeman</w:t>
      </w:r>
      <w:r>
        <w:t xml:space="preserve"> </w:t>
      </w:r>
    </w:p>
    <w:p w14:paraId="093E83B9" w14:textId="77777777" w:rsidR="0056338E" w:rsidRDefault="0056338E" w:rsidP="0056338E"/>
    <w:p w14:paraId="3E500854" w14:textId="77777777" w:rsidR="0056338E" w:rsidRDefault="0056338E" w:rsidP="0056338E"/>
    <w:p w14:paraId="1F5C5A3B" w14:textId="2278A37E" w:rsidR="0056338E" w:rsidRDefault="0056338E" w:rsidP="0056338E">
      <w:r>
        <w:t>Date ……</w:t>
      </w:r>
      <w:r w:rsidR="00D415DC">
        <w:t xml:space="preserve"> 13/10/2025</w:t>
      </w:r>
    </w:p>
    <w:p w14:paraId="66AC62A7" w14:textId="77777777" w:rsidR="0060782D" w:rsidRDefault="0060782D" w:rsidP="0060782D"/>
    <w:p w14:paraId="27201348" w14:textId="77777777" w:rsidR="0056338E" w:rsidRDefault="0056338E" w:rsidP="0060782D"/>
    <w:p w14:paraId="033AA37A" w14:textId="77777777" w:rsidR="0056338E" w:rsidRDefault="0056338E" w:rsidP="0060782D"/>
    <w:p w14:paraId="7C01B0F5" w14:textId="77777777" w:rsidR="0056338E" w:rsidRDefault="0056338E" w:rsidP="0060782D"/>
    <w:p w14:paraId="4877BAAD" w14:textId="77777777" w:rsidR="0056338E" w:rsidRDefault="0056338E" w:rsidP="0060782D"/>
    <w:p w14:paraId="48369DA8" w14:textId="77777777" w:rsidR="0056338E" w:rsidRDefault="0056338E" w:rsidP="0060782D"/>
    <w:p w14:paraId="34BA429C" w14:textId="77777777" w:rsidR="0056338E" w:rsidRDefault="0056338E" w:rsidP="0056338E"/>
    <w:p w14:paraId="689A2D9E" w14:textId="77777777" w:rsidR="0056338E" w:rsidRPr="00B3438B" w:rsidRDefault="0056338E" w:rsidP="0056338E">
      <w:pPr>
        <w:rPr>
          <w:b/>
          <w:bCs/>
          <w:sz w:val="28"/>
          <w:szCs w:val="28"/>
        </w:rPr>
      </w:pPr>
      <w:r w:rsidRPr="00B3438B">
        <w:rPr>
          <w:b/>
          <w:bCs/>
          <w:sz w:val="28"/>
          <w:szCs w:val="28"/>
        </w:rPr>
        <w:t xml:space="preserve">Postgraduate Dissertation coversheet &amp; feedback form: </w:t>
      </w:r>
    </w:p>
    <w:p w14:paraId="7DD4E328" w14:textId="77777777" w:rsidR="0056338E" w:rsidRDefault="0056338E" w:rsidP="0056338E"/>
    <w:p w14:paraId="16C2C795" w14:textId="77777777" w:rsidR="0056338E" w:rsidRDefault="0056338E" w:rsidP="0056338E">
      <w:r>
        <w:t>For completion by student:</w:t>
      </w:r>
    </w:p>
    <w:p w14:paraId="496F5CA5" w14:textId="584B839E" w:rsidR="0056338E" w:rsidRDefault="0056338E" w:rsidP="0056338E">
      <w:r>
        <w:t>Student Name</w:t>
      </w:r>
      <w:r w:rsidR="00D415DC">
        <w:t xml:space="preserve"> Wanda Freeman</w:t>
      </w:r>
    </w:p>
    <w:p w14:paraId="504204A6" w14:textId="1C125B80" w:rsidR="0056338E" w:rsidRDefault="0056338E" w:rsidP="0056338E">
      <w:r>
        <w:t xml:space="preserve">Student University Email: </w:t>
      </w:r>
      <w:r w:rsidR="00D415DC">
        <w:t>lifeoffood@outlook.com</w:t>
      </w:r>
    </w:p>
    <w:p w14:paraId="6CFF407B" w14:textId="4850DC93" w:rsidR="00D415DC" w:rsidRDefault="0056338E" w:rsidP="0056338E">
      <w:r>
        <w:t>Module code:</w:t>
      </w:r>
      <w:r>
        <w:tab/>
      </w:r>
      <w:r w:rsidR="00D415DC">
        <w:t xml:space="preserve">  </w:t>
      </w:r>
      <w:r w:rsidR="00B03F0C">
        <w:t>HPEN7021</w:t>
      </w:r>
    </w:p>
    <w:p w14:paraId="614CBB17" w14:textId="77777777" w:rsidR="00D415DC" w:rsidRDefault="0056338E" w:rsidP="0056338E">
      <w:r>
        <w:t>Student ID number:</w:t>
      </w:r>
      <w:r>
        <w:tab/>
      </w:r>
      <w:r w:rsidR="00D415DC" w:rsidRPr="00D415DC">
        <w:t>2003410</w:t>
      </w:r>
      <w:r w:rsidR="00D415DC">
        <w:t xml:space="preserve"> </w:t>
      </w:r>
    </w:p>
    <w:p w14:paraId="7F83D7AF" w14:textId="453EEBDF" w:rsidR="0056338E" w:rsidRDefault="0056338E" w:rsidP="0056338E">
      <w:r>
        <w:t>Educational support needs:</w:t>
      </w:r>
      <w:r w:rsidR="00D415DC">
        <w:t xml:space="preserve"> </w:t>
      </w:r>
      <w:r>
        <w:t>Yes</w:t>
      </w:r>
    </w:p>
    <w:p w14:paraId="7FF647F6" w14:textId="5E1F59F8" w:rsidR="0056338E" w:rsidRDefault="0056338E" w:rsidP="0056338E">
      <w:r>
        <w:t>Dissertation title:</w:t>
      </w:r>
      <w:r w:rsidR="00D415DC">
        <w:t xml:space="preserve"> Adventures of the Time Slip</w:t>
      </w:r>
    </w:p>
    <w:p w14:paraId="25444CE5" w14:textId="41BAD973" w:rsidR="0056338E" w:rsidRDefault="0056338E" w:rsidP="0056338E">
      <w:r>
        <w:t xml:space="preserve">Supervisor: </w:t>
      </w:r>
      <w:r w:rsidR="00D415DC">
        <w:t xml:space="preserve">Sarah Reynolds </w:t>
      </w:r>
      <w:r>
        <w:tab/>
        <w:t>Word count:</w:t>
      </w:r>
      <w:r w:rsidR="00D415DC">
        <w:t xml:space="preserve"> 16,499</w:t>
      </w:r>
    </w:p>
    <w:p w14:paraId="4846A8AF" w14:textId="77777777" w:rsidR="0056338E" w:rsidRDefault="0056338E" w:rsidP="0056338E">
      <w:r>
        <w:t>I confirm that this is my original work and that I have adhered to the University policy on plagiarism.</w:t>
      </w:r>
    </w:p>
    <w:p w14:paraId="59C223F4" w14:textId="7928425D" w:rsidR="0056338E" w:rsidRDefault="0056338E" w:rsidP="0056338E">
      <w:r>
        <w:t>Signed ……………</w:t>
      </w:r>
      <w:r w:rsidR="00D415DC">
        <w:t xml:space="preserve"> Wanda Freeman</w:t>
      </w:r>
    </w:p>
    <w:p w14:paraId="07EA3471" w14:textId="54D3D7C4" w:rsidR="0056338E" w:rsidRDefault="0056338E" w:rsidP="0056338E">
      <w:r>
        <w:t xml:space="preserve">Email </w:t>
      </w:r>
      <w:r w:rsidR="00323F27">
        <w:t>submission: if</w:t>
      </w:r>
      <w:r>
        <w:t xml:space="preserve"> you are submitting this form via email, please tick this box □</w:t>
      </w:r>
    </w:p>
    <w:p w14:paraId="3EEA7CA3" w14:textId="77777777" w:rsidR="0056338E" w:rsidRDefault="0056338E" w:rsidP="0056338E">
      <w:r>
        <w:t>(as a substitute for your signature) to confirm that you agree to the above declaration.</w:t>
      </w:r>
    </w:p>
    <w:p w14:paraId="44BC4BC9" w14:textId="77777777" w:rsidR="0056338E" w:rsidRDefault="0056338E" w:rsidP="0056338E">
      <w:r>
        <w:t>For completion by the first marker:</w:t>
      </w:r>
    </w:p>
    <w:p w14:paraId="06B43E4E" w14:textId="77777777" w:rsidR="0056338E" w:rsidRDefault="0056338E" w:rsidP="0056338E">
      <w:r>
        <w:t>Comments:</w:t>
      </w:r>
    </w:p>
    <w:p w14:paraId="7334B88B" w14:textId="77777777" w:rsidR="0056338E" w:rsidRDefault="0056338E" w:rsidP="0056338E">
      <w:r>
        <w:t>First Marker’s Mark:</w:t>
      </w:r>
    </w:p>
    <w:p w14:paraId="4898ABB9" w14:textId="77777777" w:rsidR="0056338E" w:rsidRDefault="0056338E" w:rsidP="0056338E">
      <w:r>
        <w:t xml:space="preserve">Signature: </w:t>
      </w:r>
      <w:r>
        <w:tab/>
        <w:t>Date:</w:t>
      </w:r>
    </w:p>
    <w:p w14:paraId="2400C288" w14:textId="77777777" w:rsidR="0056338E" w:rsidRDefault="0056338E" w:rsidP="0056338E">
      <w:r>
        <w:t>For completion by the second marker:</w:t>
      </w:r>
    </w:p>
    <w:p w14:paraId="754A343D" w14:textId="77777777" w:rsidR="0056338E" w:rsidRDefault="0056338E" w:rsidP="0056338E">
      <w:r>
        <w:t>Comments:</w:t>
      </w:r>
    </w:p>
    <w:p w14:paraId="3AC30272" w14:textId="77777777" w:rsidR="0056338E" w:rsidRDefault="0056338E" w:rsidP="0056338E"/>
    <w:p w14:paraId="40BF4EEB" w14:textId="271DB958" w:rsidR="0056338E" w:rsidRDefault="0056338E" w:rsidP="0056338E">
      <w:r>
        <w:t xml:space="preserve">Second </w:t>
      </w:r>
      <w:r w:rsidR="00323F27">
        <w:t>Marker’s Mark</w:t>
      </w:r>
      <w:r>
        <w:t>:</w:t>
      </w:r>
    </w:p>
    <w:p w14:paraId="06437394" w14:textId="77777777" w:rsidR="0056338E" w:rsidRDefault="0056338E" w:rsidP="0056338E">
      <w:r>
        <w:t>Signature:</w:t>
      </w:r>
      <w:r>
        <w:tab/>
        <w:t>Date:</w:t>
      </w:r>
    </w:p>
    <w:p w14:paraId="64B59EF3" w14:textId="77777777" w:rsidR="0056338E" w:rsidRDefault="0056338E" w:rsidP="0056338E">
      <w:r>
        <w:t>Agreed internal mark:</w:t>
      </w:r>
    </w:p>
    <w:p w14:paraId="57D2211C" w14:textId="77777777" w:rsidR="0056338E" w:rsidRDefault="0056338E" w:rsidP="0056338E">
      <w:r>
        <w:lastRenderedPageBreak/>
        <w:t>Signature 1st marker:</w:t>
      </w:r>
    </w:p>
    <w:p w14:paraId="302B4990" w14:textId="77777777" w:rsidR="0056338E" w:rsidRDefault="0056338E" w:rsidP="0056338E">
      <w:r>
        <w:t>Signature 2nd marker:</w:t>
      </w:r>
    </w:p>
    <w:p w14:paraId="07B1D602" w14:textId="77777777" w:rsidR="0056338E" w:rsidRDefault="0056338E" w:rsidP="0056338E">
      <w:r>
        <w:tab/>
        <w:t>Date</w:t>
      </w:r>
    </w:p>
    <w:p w14:paraId="4C6BC326" w14:textId="77777777" w:rsidR="0056338E" w:rsidRDefault="0056338E" w:rsidP="0056338E">
      <w:r>
        <w:t>Comments (for completion by the internal markers which indicate how the agreed internal mark has been arrived at):</w:t>
      </w:r>
    </w:p>
    <w:p w14:paraId="0F694000" w14:textId="77777777" w:rsidR="0056338E" w:rsidRDefault="0056338E" w:rsidP="0056338E">
      <w:r>
        <w:t>NB.  All marks are provisional until confirmed by the final examination board.</w:t>
      </w:r>
    </w:p>
    <w:p w14:paraId="1238B825" w14:textId="77777777" w:rsidR="0056338E" w:rsidRDefault="0056338E" w:rsidP="0056338E">
      <w:r>
        <w:t>For completion by the External Examiner:</w:t>
      </w:r>
    </w:p>
    <w:p w14:paraId="1D705B05" w14:textId="77777777" w:rsidR="0056338E" w:rsidRDefault="0056338E" w:rsidP="0056338E">
      <w:r>
        <w:t>Comments:</w:t>
      </w:r>
    </w:p>
    <w:p w14:paraId="7A608237" w14:textId="77777777" w:rsidR="0056338E" w:rsidRDefault="0056338E" w:rsidP="0056338E"/>
    <w:p w14:paraId="223FDA1A" w14:textId="77777777" w:rsidR="0056338E" w:rsidRDefault="0056338E" w:rsidP="0056338E">
      <w:r>
        <w:t>Proposed Mark:</w:t>
      </w:r>
    </w:p>
    <w:p w14:paraId="15402CE2" w14:textId="77777777" w:rsidR="0056338E" w:rsidRDefault="0056338E" w:rsidP="0056338E">
      <w:r>
        <w:t>Signature of External Examiner:</w:t>
      </w:r>
    </w:p>
    <w:p w14:paraId="49C2894E" w14:textId="77777777" w:rsidR="0056338E" w:rsidRDefault="0056338E" w:rsidP="0056338E">
      <w:r>
        <w:t>Final Agreed Mark:</w:t>
      </w:r>
    </w:p>
    <w:p w14:paraId="471A5F49" w14:textId="77777777" w:rsidR="0056338E" w:rsidRDefault="0056338E" w:rsidP="0056338E">
      <w:r>
        <w:t>Comments (to indicate how the final agreed mark has been arrived at):</w:t>
      </w:r>
    </w:p>
    <w:p w14:paraId="17F3D683" w14:textId="77777777" w:rsidR="00323F27" w:rsidRDefault="00323F27" w:rsidP="0056338E"/>
    <w:p w14:paraId="4272671A" w14:textId="77777777" w:rsidR="00323F27" w:rsidRDefault="00323F27" w:rsidP="0056338E"/>
    <w:p w14:paraId="6902FD08" w14:textId="77777777" w:rsidR="00323F27" w:rsidRDefault="00323F27" w:rsidP="0056338E"/>
    <w:p w14:paraId="71F67D7E" w14:textId="77777777" w:rsidR="00323F27" w:rsidRDefault="00323F27" w:rsidP="0056338E"/>
    <w:p w14:paraId="68771091" w14:textId="77777777" w:rsidR="00323F27" w:rsidRDefault="00323F27" w:rsidP="0056338E"/>
    <w:p w14:paraId="7AEA48F3" w14:textId="77777777" w:rsidR="00323F27" w:rsidRDefault="00323F27" w:rsidP="0056338E"/>
    <w:p w14:paraId="029BADDA" w14:textId="77777777" w:rsidR="00323F27" w:rsidRDefault="00323F27" w:rsidP="0056338E"/>
    <w:p w14:paraId="43E5BA88" w14:textId="77777777" w:rsidR="00323F27" w:rsidRDefault="00323F27" w:rsidP="0056338E"/>
    <w:p w14:paraId="12F24EB4" w14:textId="77777777" w:rsidR="00323F27" w:rsidRDefault="00323F27" w:rsidP="0056338E"/>
    <w:p w14:paraId="514E17D2" w14:textId="77777777" w:rsidR="00323F27" w:rsidRDefault="00323F27" w:rsidP="0056338E"/>
    <w:p w14:paraId="35E48E2D" w14:textId="77777777" w:rsidR="00323F27" w:rsidRDefault="00323F27" w:rsidP="0056338E"/>
    <w:p w14:paraId="58CC7BF4" w14:textId="77777777" w:rsidR="00323F27" w:rsidRDefault="00323F27" w:rsidP="0056338E"/>
    <w:p w14:paraId="482FBE14" w14:textId="77777777" w:rsidR="00323F27" w:rsidRDefault="00323F27" w:rsidP="0056338E"/>
    <w:p w14:paraId="76CB377F" w14:textId="77777777" w:rsidR="00323F27" w:rsidRDefault="00323F27" w:rsidP="0056338E"/>
    <w:p w14:paraId="0DB6EB1D" w14:textId="77777777" w:rsidR="00323F27" w:rsidRDefault="00323F27" w:rsidP="0056338E"/>
    <w:p w14:paraId="65EFDF55" w14:textId="77777777" w:rsidR="00B3438B" w:rsidRPr="00B3438B" w:rsidRDefault="00B3438B" w:rsidP="00B3438B">
      <w:pPr>
        <w:rPr>
          <w:b/>
          <w:bCs/>
          <w:sz w:val="28"/>
          <w:szCs w:val="28"/>
        </w:rPr>
      </w:pPr>
      <w:r w:rsidRPr="00B3438B">
        <w:rPr>
          <w:b/>
          <w:bCs/>
          <w:sz w:val="28"/>
          <w:szCs w:val="28"/>
        </w:rPr>
        <w:lastRenderedPageBreak/>
        <w:t>Master’s Degrees by Examination and Dissertation</w:t>
      </w:r>
    </w:p>
    <w:p w14:paraId="3E57BC8F" w14:textId="77777777" w:rsidR="00B3438B" w:rsidRPr="00B3438B" w:rsidRDefault="00B3438B" w:rsidP="00B3438B">
      <w:pPr>
        <w:rPr>
          <w:b/>
          <w:bCs/>
          <w:sz w:val="28"/>
          <w:szCs w:val="28"/>
        </w:rPr>
      </w:pPr>
      <w:r w:rsidRPr="00B3438B">
        <w:rPr>
          <w:b/>
          <w:bCs/>
          <w:sz w:val="28"/>
          <w:szCs w:val="28"/>
        </w:rPr>
        <w:t>Declaration Form.</w:t>
      </w:r>
    </w:p>
    <w:p w14:paraId="46E99D61" w14:textId="77777777" w:rsidR="00B3438B" w:rsidRDefault="00B3438B" w:rsidP="00B3438B">
      <w:r>
        <w:t>1. This work has not previously been accepted in substance for any degree and is not being concurrently submitted in candidature for any degree.</w:t>
      </w:r>
    </w:p>
    <w:p w14:paraId="0B476D81" w14:textId="429BC385" w:rsidR="00B3438B" w:rsidRDefault="00B3438B" w:rsidP="00B3438B">
      <w:r>
        <w:t>Name..……</w:t>
      </w:r>
      <w:r w:rsidR="00D415DC">
        <w:t>Wanda Freeman</w:t>
      </w:r>
    </w:p>
    <w:p w14:paraId="4E40AA7B" w14:textId="4BB2BD4C" w:rsidR="00B3438B" w:rsidRDefault="00B3438B" w:rsidP="00B3438B">
      <w:r>
        <w:t>Date …………</w:t>
      </w:r>
      <w:r w:rsidR="00D415DC">
        <w:t>13/10/2025</w:t>
      </w:r>
    </w:p>
    <w:p w14:paraId="21D90880" w14:textId="77777777" w:rsidR="00B3438B" w:rsidRDefault="00B3438B" w:rsidP="00B3438B"/>
    <w:p w14:paraId="1E27EBD9" w14:textId="5888C1FA" w:rsidR="00B3438B" w:rsidRDefault="00B3438B" w:rsidP="00B3438B">
      <w:r>
        <w:t>2. This dissertation is being submitted in partial fulfilment of the requirements for the degree of ………………</w:t>
      </w:r>
      <w:r w:rsidR="00D415DC">
        <w:t>master’s degree in creative writing</w:t>
      </w:r>
    </w:p>
    <w:p w14:paraId="7C8F9309" w14:textId="7A0606F8" w:rsidR="00B3438B" w:rsidRDefault="00B3438B" w:rsidP="00B3438B">
      <w:r>
        <w:t>Name… …</w:t>
      </w:r>
      <w:r w:rsidR="00D415DC">
        <w:t>Wanda Freeman</w:t>
      </w:r>
    </w:p>
    <w:p w14:paraId="2B08AABF" w14:textId="6EDE63EC" w:rsidR="00B3438B" w:rsidRDefault="00B03F0C" w:rsidP="00B3438B">
      <w:r>
        <w:t>Date …</w:t>
      </w:r>
      <w:r w:rsidR="00B3438B">
        <w:t>……</w:t>
      </w:r>
      <w:r w:rsidR="00D415DC">
        <w:t>13/10/2025</w:t>
      </w:r>
    </w:p>
    <w:p w14:paraId="068B1936" w14:textId="77777777" w:rsidR="00B3438B" w:rsidRDefault="00B3438B" w:rsidP="00B3438B"/>
    <w:p w14:paraId="2152EC75" w14:textId="77777777" w:rsidR="00B3438B" w:rsidRDefault="00B3438B" w:rsidP="00B3438B">
      <w:r>
        <w:t>3. This dissertation is the result of my own independent work/investigation, except where otherwise stated.</w:t>
      </w:r>
    </w:p>
    <w:p w14:paraId="0546150E" w14:textId="77777777" w:rsidR="00B3438B" w:rsidRDefault="00B3438B" w:rsidP="00B3438B">
      <w:r>
        <w:t xml:space="preserve">Other sources are acknowledged by footnotes giving explicit references. </w:t>
      </w:r>
    </w:p>
    <w:p w14:paraId="6CA277AD" w14:textId="77777777" w:rsidR="00B3438B" w:rsidRDefault="00B3438B" w:rsidP="00B3438B">
      <w:r>
        <w:t>A bibliography is appended.</w:t>
      </w:r>
    </w:p>
    <w:p w14:paraId="2FD60D87" w14:textId="04F17F61" w:rsidR="00B3438B" w:rsidRDefault="00B3438B" w:rsidP="00B3438B">
      <w:r>
        <w:t>Name…………</w:t>
      </w:r>
      <w:r w:rsidR="00B03F0C">
        <w:t>…: Wanda</w:t>
      </w:r>
      <w:r w:rsidR="00D415DC">
        <w:t xml:space="preserve"> Freeman</w:t>
      </w:r>
    </w:p>
    <w:p w14:paraId="41D1BA40" w14:textId="3199944A" w:rsidR="00B3438B" w:rsidRDefault="00B3438B" w:rsidP="00B3438B">
      <w:r>
        <w:t>Date:  ………</w:t>
      </w:r>
      <w:r w:rsidR="00D415DC">
        <w:t>13/10/2025</w:t>
      </w:r>
    </w:p>
    <w:p w14:paraId="25E30AA9" w14:textId="77777777" w:rsidR="00B3438B" w:rsidRDefault="00B3438B" w:rsidP="00B3438B">
      <w:r>
        <w:t xml:space="preserve">  </w:t>
      </w:r>
    </w:p>
    <w:p w14:paraId="121CADF8" w14:textId="77777777" w:rsidR="00B3438B" w:rsidRDefault="00B3438B" w:rsidP="00B3438B">
      <w:r>
        <w:t xml:space="preserve">4. I hereby give consent for my dissertation, if accepted, to be available for photocopying, inter- library loan, and for deposit in the University’s digital repository </w:t>
      </w:r>
    </w:p>
    <w:p w14:paraId="714ABBE3" w14:textId="752EDD99" w:rsidR="00B3438B" w:rsidRDefault="00B3438B" w:rsidP="00B3438B">
      <w:r>
        <w:t>Name……………</w:t>
      </w:r>
      <w:r w:rsidR="00D415DC">
        <w:t xml:space="preserve">Wanda Freeman </w:t>
      </w:r>
      <w:r>
        <w:t>…….</w:t>
      </w:r>
    </w:p>
    <w:p w14:paraId="5B16E787" w14:textId="0B3D3C90" w:rsidR="00B3438B" w:rsidRDefault="00B3438B" w:rsidP="00B3438B">
      <w:r>
        <w:t>Date………………</w:t>
      </w:r>
      <w:r w:rsidR="00D415DC">
        <w:t>13/10/2025</w:t>
      </w:r>
    </w:p>
    <w:p w14:paraId="18BD0DD2" w14:textId="77777777" w:rsidR="00B3438B" w:rsidRDefault="00B3438B" w:rsidP="00B3438B">
      <w:r>
        <w:t>Supervisor’s Declaration.</w:t>
      </w:r>
    </w:p>
    <w:p w14:paraId="27C7FAB8" w14:textId="77777777" w:rsidR="00B3438B" w:rsidRDefault="00B3438B" w:rsidP="00B3438B">
      <w:r>
        <w:t>I am satisfied that this work is the result of the student’s own efforts.</w:t>
      </w:r>
    </w:p>
    <w:p w14:paraId="3DEA3EFC" w14:textId="77777777" w:rsidR="00B3438B" w:rsidRDefault="00B3438B" w:rsidP="00B3438B">
      <w:r>
        <w:t>Name:  …………………………………………………………………………...</w:t>
      </w:r>
    </w:p>
    <w:p w14:paraId="149097D6" w14:textId="5E7F10BA" w:rsidR="0056338E" w:rsidRDefault="00B3438B" w:rsidP="00B3438B">
      <w:r>
        <w:t>Date:  ……………………………………………………………………………...</w:t>
      </w:r>
    </w:p>
    <w:p w14:paraId="2C3F6589" w14:textId="77777777" w:rsidR="0056338E" w:rsidRDefault="0056338E" w:rsidP="0060782D"/>
    <w:p w14:paraId="504F845C" w14:textId="77777777" w:rsidR="0056338E" w:rsidRDefault="0056338E" w:rsidP="0060782D"/>
    <w:p w14:paraId="4916362C" w14:textId="74291EF5" w:rsidR="00323F27" w:rsidRPr="00323F27" w:rsidRDefault="00323F27" w:rsidP="0060782D">
      <w:pPr>
        <w:rPr>
          <w:b/>
          <w:bCs/>
          <w:sz w:val="28"/>
          <w:szCs w:val="28"/>
        </w:rPr>
      </w:pPr>
      <w:r w:rsidRPr="00323F27">
        <w:rPr>
          <w:b/>
          <w:bCs/>
          <w:sz w:val="28"/>
          <w:szCs w:val="28"/>
        </w:rPr>
        <w:lastRenderedPageBreak/>
        <w:t>Acknowledgements</w:t>
      </w:r>
    </w:p>
    <w:p w14:paraId="4BBD4E75" w14:textId="77777777" w:rsidR="00323F27" w:rsidRDefault="00323F27" w:rsidP="0060782D">
      <w:pPr>
        <w:rPr>
          <w:sz w:val="28"/>
          <w:szCs w:val="28"/>
        </w:rPr>
      </w:pPr>
    </w:p>
    <w:p w14:paraId="62020F7F" w14:textId="2CDA5EA4" w:rsidR="00323F27" w:rsidRPr="00323F27" w:rsidRDefault="00323F27" w:rsidP="0060782D">
      <w:r w:rsidRPr="00323F27">
        <w:t>Sara Reynold; For being an inspiring and thorough writing teacher. Thank you for always pushing me to do better.</w:t>
      </w:r>
    </w:p>
    <w:p w14:paraId="166CC52B" w14:textId="328B7C80" w:rsidR="00323F27" w:rsidRPr="00323F27" w:rsidRDefault="00323F27" w:rsidP="0060782D">
      <w:r w:rsidRPr="00323F27">
        <w:t>My UWTSD creative writing group; Thank you for your time and insight. The workshopping process is invaluable.</w:t>
      </w:r>
    </w:p>
    <w:p w14:paraId="6422A91B" w14:textId="14384E3D" w:rsidR="00323F27" w:rsidRPr="00323F27" w:rsidRDefault="00323F27" w:rsidP="0060782D">
      <w:r w:rsidRPr="00323F27">
        <w:t>Nuala Davies; Student support. Your insights into research technique and your patience have improved my work no end.</w:t>
      </w:r>
    </w:p>
    <w:p w14:paraId="46753FF7" w14:textId="4082D840" w:rsidR="00323F27" w:rsidRPr="00323F27" w:rsidRDefault="00323F27" w:rsidP="0060782D">
      <w:r w:rsidRPr="00323F27">
        <w:t>My children; Thank you for listening to the many drafts of my story and for the fantastic feedback.</w:t>
      </w:r>
    </w:p>
    <w:p w14:paraId="4E414F43" w14:textId="337F0552" w:rsidR="00323F27" w:rsidRPr="00323F27" w:rsidRDefault="00323F27" w:rsidP="0060782D">
      <w:r w:rsidRPr="00323F27">
        <w:t>My Mum</w:t>
      </w:r>
      <w:r w:rsidR="00B03F0C">
        <w:t xml:space="preserve"> Dixey Brooks</w:t>
      </w:r>
      <w:r w:rsidRPr="00323F27">
        <w:t xml:space="preserve">; For proof reading and artwork. Thank you. </w:t>
      </w:r>
    </w:p>
    <w:p w14:paraId="2D25C091" w14:textId="2ED6E463" w:rsidR="00323F27" w:rsidRPr="00323F27" w:rsidRDefault="00323F27" w:rsidP="0060782D">
      <w:r w:rsidRPr="00323F27">
        <w:t>Tom; For supporting me through my five-year university experience.</w:t>
      </w:r>
    </w:p>
    <w:p w14:paraId="6B16F6F8" w14:textId="77777777" w:rsidR="0056338E" w:rsidRPr="00323F27" w:rsidRDefault="0056338E" w:rsidP="0060782D"/>
    <w:p w14:paraId="7DB78572" w14:textId="77777777" w:rsidR="0056338E" w:rsidRPr="00323F27" w:rsidRDefault="0056338E" w:rsidP="0060782D"/>
    <w:p w14:paraId="56707010" w14:textId="77777777" w:rsidR="0056338E" w:rsidRPr="00323F27" w:rsidRDefault="0056338E" w:rsidP="0060782D"/>
    <w:p w14:paraId="25017FD5" w14:textId="77777777" w:rsidR="0056338E" w:rsidRPr="00323F27" w:rsidRDefault="0056338E" w:rsidP="0060782D"/>
    <w:p w14:paraId="063C43E9" w14:textId="77777777" w:rsidR="0056338E" w:rsidRDefault="0056338E" w:rsidP="0060782D"/>
    <w:p w14:paraId="6F42B948" w14:textId="77777777" w:rsidR="0056338E" w:rsidRDefault="0056338E" w:rsidP="0060782D"/>
    <w:p w14:paraId="1CFE7D6A" w14:textId="77777777" w:rsidR="0056338E" w:rsidRDefault="0056338E" w:rsidP="0060782D"/>
    <w:p w14:paraId="1D304B2F" w14:textId="77777777" w:rsidR="0056338E" w:rsidRDefault="0056338E" w:rsidP="0060782D"/>
    <w:p w14:paraId="6AA2EFAA" w14:textId="77777777" w:rsidR="0056338E" w:rsidRDefault="0056338E" w:rsidP="0060782D"/>
    <w:p w14:paraId="7F327CB2" w14:textId="77777777" w:rsidR="0056338E" w:rsidRDefault="0056338E" w:rsidP="0060782D"/>
    <w:p w14:paraId="05AD9E9F" w14:textId="77777777" w:rsidR="0056338E" w:rsidRDefault="0056338E" w:rsidP="0060782D"/>
    <w:p w14:paraId="68BAEA90" w14:textId="77777777" w:rsidR="0056338E" w:rsidRDefault="0056338E" w:rsidP="0060782D"/>
    <w:p w14:paraId="64FBBC5A" w14:textId="77777777" w:rsidR="0056338E" w:rsidRDefault="0056338E" w:rsidP="0060782D"/>
    <w:p w14:paraId="46C35298" w14:textId="77777777" w:rsidR="0056338E" w:rsidRDefault="0056338E" w:rsidP="0060782D"/>
    <w:p w14:paraId="301703C8" w14:textId="77777777" w:rsidR="0056338E" w:rsidRDefault="0056338E" w:rsidP="0060782D"/>
    <w:p w14:paraId="3C322B3F" w14:textId="77777777" w:rsidR="00323F27" w:rsidRDefault="00323F27" w:rsidP="0034676D"/>
    <w:p w14:paraId="24156E19" w14:textId="77777777" w:rsidR="00323F27" w:rsidRDefault="00323F27" w:rsidP="0034676D"/>
    <w:p w14:paraId="1B58B8E1" w14:textId="77777777" w:rsidR="00323F27" w:rsidRDefault="00323F27" w:rsidP="0034676D"/>
    <w:p w14:paraId="2398B583" w14:textId="77777777" w:rsidR="00323F27" w:rsidRDefault="00323F27" w:rsidP="0034676D"/>
    <w:p w14:paraId="7EEA90B9" w14:textId="77777777" w:rsidR="00323F27" w:rsidRDefault="00323F27" w:rsidP="0034676D"/>
    <w:p w14:paraId="65B8CDC2" w14:textId="72C2D9A4" w:rsidR="00323F27" w:rsidRPr="00D415DC" w:rsidRDefault="00D415DC" w:rsidP="00D415DC">
      <w:pPr>
        <w:jc w:val="center"/>
        <w:rPr>
          <w:rFonts w:ascii="Algerian" w:hAnsi="Algerian"/>
          <w:sz w:val="56"/>
          <w:szCs w:val="56"/>
        </w:rPr>
      </w:pPr>
      <w:r w:rsidRPr="00D415DC">
        <w:rPr>
          <w:rFonts w:ascii="Algerian" w:hAnsi="Algerian"/>
          <w:sz w:val="56"/>
          <w:szCs w:val="56"/>
        </w:rPr>
        <w:t>Adventures of the time slip</w:t>
      </w:r>
    </w:p>
    <w:p w14:paraId="77EC6B1F" w14:textId="29F42EDB" w:rsidR="00323F27" w:rsidRPr="00D415DC" w:rsidRDefault="00D415DC" w:rsidP="00D415DC">
      <w:pPr>
        <w:jc w:val="center"/>
        <w:rPr>
          <w:rFonts w:ascii="Algerian" w:hAnsi="Algerian"/>
          <w:sz w:val="52"/>
          <w:szCs w:val="52"/>
        </w:rPr>
      </w:pPr>
      <w:r w:rsidRPr="00D415DC">
        <w:rPr>
          <w:rFonts w:ascii="Algerian" w:hAnsi="Algerian"/>
          <w:sz w:val="52"/>
          <w:szCs w:val="52"/>
        </w:rPr>
        <w:t>Dragons Breath</w:t>
      </w:r>
    </w:p>
    <w:p w14:paraId="17B01A76" w14:textId="26963F2D" w:rsidR="00323F27" w:rsidRPr="00D415DC" w:rsidRDefault="00D415DC" w:rsidP="00D415DC">
      <w:pPr>
        <w:jc w:val="center"/>
        <w:rPr>
          <w:i/>
          <w:iCs/>
          <w:sz w:val="44"/>
          <w:szCs w:val="44"/>
        </w:rPr>
      </w:pPr>
      <w:r w:rsidRPr="00D415DC">
        <w:rPr>
          <w:i/>
          <w:iCs/>
          <w:sz w:val="44"/>
          <w:szCs w:val="44"/>
        </w:rPr>
        <w:t>By Wanda Freeman</w:t>
      </w:r>
    </w:p>
    <w:p w14:paraId="7E67749F" w14:textId="280B1FE3" w:rsidR="00323F27" w:rsidRPr="00D415DC" w:rsidRDefault="00D415DC" w:rsidP="00D415DC">
      <w:pPr>
        <w:jc w:val="center"/>
        <w:rPr>
          <w:i/>
          <w:iCs/>
          <w:sz w:val="44"/>
          <w:szCs w:val="44"/>
        </w:rPr>
      </w:pPr>
      <w:r w:rsidRPr="00D415DC">
        <w:rPr>
          <w:i/>
          <w:iCs/>
          <w:sz w:val="44"/>
          <w:szCs w:val="44"/>
        </w:rPr>
        <w:t>2003410</w:t>
      </w:r>
    </w:p>
    <w:p w14:paraId="1C57DE2B" w14:textId="77777777" w:rsidR="00323F27" w:rsidRDefault="00323F27" w:rsidP="00D415DC">
      <w:pPr>
        <w:jc w:val="center"/>
      </w:pPr>
    </w:p>
    <w:p w14:paraId="0F3D3805" w14:textId="77777777" w:rsidR="00323F27" w:rsidRDefault="00323F27" w:rsidP="00D415DC">
      <w:pPr>
        <w:jc w:val="center"/>
      </w:pPr>
    </w:p>
    <w:p w14:paraId="5DAFA25A" w14:textId="77777777" w:rsidR="00323F27" w:rsidRDefault="00323F27" w:rsidP="0034676D"/>
    <w:p w14:paraId="73BD4C06" w14:textId="77777777" w:rsidR="00323F27" w:rsidRDefault="00323F27" w:rsidP="0034676D"/>
    <w:p w14:paraId="54D1F24B" w14:textId="77777777" w:rsidR="00323F27" w:rsidRDefault="00323F27" w:rsidP="0034676D"/>
    <w:p w14:paraId="3078AF9A" w14:textId="77777777" w:rsidR="00323F27" w:rsidRDefault="00323F27" w:rsidP="0034676D"/>
    <w:p w14:paraId="00D9C48E" w14:textId="77777777" w:rsidR="00323F27" w:rsidRDefault="00323F27" w:rsidP="0034676D"/>
    <w:p w14:paraId="2EB72638" w14:textId="77777777" w:rsidR="00323F27" w:rsidRDefault="00323F27" w:rsidP="0034676D"/>
    <w:p w14:paraId="565EC9D1" w14:textId="77777777" w:rsidR="00323F27" w:rsidRDefault="00323F27" w:rsidP="0034676D"/>
    <w:p w14:paraId="4B5FD5C1" w14:textId="77777777" w:rsidR="00323F27" w:rsidRDefault="00323F27" w:rsidP="0034676D"/>
    <w:p w14:paraId="04AB40DF" w14:textId="77777777" w:rsidR="00323F27" w:rsidRDefault="00323F27" w:rsidP="0034676D"/>
    <w:p w14:paraId="2A88846A" w14:textId="77777777" w:rsidR="00323F27" w:rsidRDefault="00323F27" w:rsidP="0034676D"/>
    <w:p w14:paraId="5F89C0DF" w14:textId="77777777" w:rsidR="00323F27" w:rsidRDefault="00323F27" w:rsidP="0034676D"/>
    <w:p w14:paraId="4E9A3543" w14:textId="77777777" w:rsidR="00323F27" w:rsidRDefault="00323F27" w:rsidP="0034676D"/>
    <w:p w14:paraId="771FFCF6" w14:textId="77777777" w:rsidR="00323F27" w:rsidRDefault="00323F27" w:rsidP="0034676D"/>
    <w:p w14:paraId="0ACCA816" w14:textId="77777777" w:rsidR="00323F27" w:rsidRDefault="00323F27" w:rsidP="0034676D"/>
    <w:p w14:paraId="38CE4BCB" w14:textId="77777777" w:rsidR="00323F27" w:rsidRDefault="00323F27" w:rsidP="0034676D"/>
    <w:p w14:paraId="379A800B" w14:textId="77777777" w:rsidR="00D415DC" w:rsidRDefault="00D415DC" w:rsidP="00D415DC">
      <w:pPr>
        <w:spacing w:line="480" w:lineRule="auto"/>
      </w:pPr>
    </w:p>
    <w:p w14:paraId="41DFB765" w14:textId="77777777" w:rsidR="00B03F0C" w:rsidRDefault="00B03F0C" w:rsidP="00D415DC">
      <w:pPr>
        <w:spacing w:line="480" w:lineRule="auto"/>
      </w:pPr>
    </w:p>
    <w:p w14:paraId="5E43BB7C" w14:textId="612ACBF7" w:rsidR="0034676D" w:rsidRDefault="0034676D" w:rsidP="00D415DC">
      <w:pPr>
        <w:spacing w:line="480" w:lineRule="auto"/>
      </w:pPr>
      <w:r>
        <w:t>Below is an extract from my 55,000-word middle-range children’s novel. The novel is called Adventures of the Time Slip: Book One, Dragon’s Breath. This story is destined to be the first of a trilogy. We join the story in chapter eleven.</w:t>
      </w:r>
    </w:p>
    <w:p w14:paraId="677C7569" w14:textId="77777777" w:rsidR="0034676D" w:rsidRDefault="0034676D" w:rsidP="00D415DC">
      <w:pPr>
        <w:spacing w:line="480" w:lineRule="auto"/>
      </w:pPr>
      <w:r>
        <w:t>Summary of chapters 1-10</w:t>
      </w:r>
    </w:p>
    <w:p w14:paraId="2CB13688" w14:textId="77777777" w:rsidR="0034676D" w:rsidRDefault="0034676D" w:rsidP="00D415DC">
      <w:pPr>
        <w:spacing w:line="480" w:lineRule="auto"/>
      </w:pPr>
      <w:r>
        <w:t xml:space="preserve">The story began with eight-year-old Molly struggling to come to terms with the loss of her grandmother, Rosamund. In disbelief and in search of her beloved grandmother, Molly ascended two flights of stairs to Rosamund’s apartment and into her “out of bounds” dressing room. There she discovered a magical nightdress, “the time slip,” which briefly took Molly back in time, where she was reunited with Rosamund. When all the adults ignored and belittled Molly’s admission to seeing her dead grandmother, Molly’s best friend, ten-year-old Django, who lived over the hill in a bus with his family, and her twelve-year-old cousin Lula, adventured into the forbidden dressing room with Molly, joined by Django’s dog Pip. The three children and dog inevitably found themselves telling ancient tales of dragons, and Molly once again put on her grandmother’s time slip. Here is where the adventurers slipped through time and found themselves in their own dear forest, but lost in time, somewhere in the Middle Ages. The time slip could not be lifted from Molly’s head, and the children concluded that they must complete an unknown quest to get home. After discovering dragons, flying across the land in taloned clutches, and being kidnapped by a greedy peasant who attempted to sell them to a giant king, the gang have found themselves separated. Molly has befriended the giant Queen Celest but is now locked in a tower in the evil grip of Jarvis, the giant King Big Bill’s adviser. Lula and Django were rescued by the dragon Queen </w:t>
      </w:r>
      <w:r>
        <w:lastRenderedPageBreak/>
        <w:t xml:space="preserve">Raina and are miles away on their own Home Hill in the hope of finding Rosamund’s big house, and Pip the dog is lost in the woods. Queen Raina, the dragon and her children, Princess Kiara and Prince Shadow, have flown to rescue Molly from the tower. </w:t>
      </w:r>
    </w:p>
    <w:p w14:paraId="16A7C8B5" w14:textId="77777777" w:rsidR="0034676D" w:rsidRPr="0034676D" w:rsidRDefault="0034676D" w:rsidP="00D415DC">
      <w:pPr>
        <w:spacing w:line="480" w:lineRule="auto"/>
        <w:rPr>
          <w:sz w:val="28"/>
          <w:szCs w:val="28"/>
        </w:rPr>
      </w:pPr>
      <w:r w:rsidRPr="0034676D">
        <w:rPr>
          <w:sz w:val="28"/>
          <w:szCs w:val="28"/>
        </w:rPr>
        <w:t>Chapter Eleven, Bandits or Witches</w:t>
      </w:r>
    </w:p>
    <w:p w14:paraId="3DCB73E3" w14:textId="77777777" w:rsidR="0034676D" w:rsidRDefault="0034676D" w:rsidP="00D415DC">
      <w:pPr>
        <w:spacing w:line="480" w:lineRule="auto"/>
      </w:pPr>
      <w:r>
        <w:t xml:space="preserve">Lula and Django crouched behind a mossy rock, surrounded by bracken and brambles, partially hidden by the creeping darkness of the forest behind. They looked across the broad, shallow river bend at a small, thatched hut under an elder tree. They could not decide whether to approach the house and see who was inside or go back up the mountain to wait for the dragon's return. Between the river and the house was a deep garden thick with last summer's plants standing tall, dry and brown. Smoke twisted from the top of the hut, and warm, rich smells of food drifted out into the cold evening air. The children could see a well-trodden path winding from the cottage, around the garden, down to the river, past the children’s hiding place, and into the forest. Along the route were sticks stuck in the ground, each topped with the dried skulls of what looked like animals. </w:t>
      </w:r>
    </w:p>
    <w:p w14:paraId="4129A4C8" w14:textId="77777777" w:rsidR="0034676D" w:rsidRDefault="0034676D" w:rsidP="00D415DC">
      <w:pPr>
        <w:spacing w:line="480" w:lineRule="auto"/>
      </w:pPr>
      <w:r>
        <w:t>Lula's stomach was churning with hunger; she hadn’t eaten since the morning, and the sun was now setting.</w:t>
      </w:r>
    </w:p>
    <w:p w14:paraId="75A353E9" w14:textId="77777777" w:rsidR="0034676D" w:rsidRDefault="0034676D" w:rsidP="00D415DC">
      <w:pPr>
        <w:spacing w:line="480" w:lineRule="auto"/>
      </w:pPr>
      <w:r>
        <w:t xml:space="preserve"> “I don’t think we should go over there. It could be dangerous, and the dragons won’t know where to find us when they come back with Molly,” she said as she stood up and stretched out her leg that was going dead from crouching down on the rocky riverbank. </w:t>
      </w:r>
    </w:p>
    <w:p w14:paraId="15D707E2" w14:textId="77777777" w:rsidR="0034676D" w:rsidRDefault="0034676D" w:rsidP="00D415DC">
      <w:pPr>
        <w:spacing w:line="480" w:lineRule="auto"/>
      </w:pPr>
      <w:r>
        <w:t xml:space="preserve">“But I'm </w:t>
      </w:r>
      <w:proofErr w:type="spellStart"/>
      <w:r>
        <w:t>starvin</w:t>
      </w:r>
      <w:proofErr w:type="spellEnd"/>
      <w:r>
        <w:t xml:space="preserve">. That food smells like my mam’s rabbit stew. Where else are we </w:t>
      </w:r>
      <w:proofErr w:type="spellStart"/>
      <w:r>
        <w:t>gonna</w:t>
      </w:r>
      <w:proofErr w:type="spellEnd"/>
      <w:r>
        <w:t xml:space="preserve"> get some real grub?” said Django, still crouching behind the rock. </w:t>
      </w:r>
    </w:p>
    <w:p w14:paraId="755634DA" w14:textId="77777777" w:rsidR="0034676D" w:rsidRDefault="0034676D" w:rsidP="00D415DC">
      <w:pPr>
        <w:spacing w:line="480" w:lineRule="auto"/>
      </w:pPr>
      <w:r>
        <w:lastRenderedPageBreak/>
        <w:t xml:space="preserve">Before Lula could respond, she heard rustling in the undergrowth behind them and froze. Then, loud crunching footsteps, and from the darkness of the forest, two scruffy-looking men with blackened teeth stepped. Each had a hessian sack hanging from their string belts. One man was hunched over and grinning, and the other stood taller and angrier. In his outstretched hand, he held a dagger. </w:t>
      </w:r>
    </w:p>
    <w:p w14:paraId="0736818A" w14:textId="77777777" w:rsidR="0034676D" w:rsidRDefault="0034676D" w:rsidP="00D415DC">
      <w:pPr>
        <w:spacing w:line="480" w:lineRule="auto"/>
      </w:pPr>
      <w:r>
        <w:t xml:space="preserve"> “Oi </w:t>
      </w:r>
      <w:proofErr w:type="spellStart"/>
      <w:r>
        <w:t>oi</w:t>
      </w:r>
      <w:proofErr w:type="spellEnd"/>
      <w:r>
        <w:t xml:space="preserve"> </w:t>
      </w:r>
      <w:proofErr w:type="spellStart"/>
      <w:r>
        <w:t>oi</w:t>
      </w:r>
      <w:proofErr w:type="spellEnd"/>
      <w:r>
        <w:t xml:space="preserve">, what we got ere then,” said the man holding the dagger. Both men approached slowly, shuffling forward, knees slightly bent, braced for action. Django stood up from his crouched position and moved closer to Lula. </w:t>
      </w:r>
    </w:p>
    <w:p w14:paraId="511445CD" w14:textId="77777777" w:rsidR="0034676D" w:rsidRDefault="0034676D" w:rsidP="00D415DC">
      <w:pPr>
        <w:spacing w:line="480" w:lineRule="auto"/>
      </w:pPr>
      <w:r>
        <w:t xml:space="preserve"> The two men kept their eyes on the kids while talking to each other and slowly stepping closer, as if they expected the kids to bolt like wild rabbits. </w:t>
      </w:r>
    </w:p>
    <w:p w14:paraId="11C6ABEE" w14:textId="77777777" w:rsidR="0034676D" w:rsidRDefault="0034676D" w:rsidP="00D415DC">
      <w:pPr>
        <w:spacing w:line="480" w:lineRule="auto"/>
      </w:pPr>
      <w:r>
        <w:t xml:space="preserve"> “Why </w:t>
      </w:r>
      <w:proofErr w:type="spellStart"/>
      <w:r>
        <w:t>dyu</w:t>
      </w:r>
      <w:proofErr w:type="spellEnd"/>
      <w:r>
        <w:t xml:space="preserve"> reckon they </w:t>
      </w:r>
      <w:proofErr w:type="spellStart"/>
      <w:r>
        <w:t>luk</w:t>
      </w:r>
      <w:proofErr w:type="spellEnd"/>
      <w:r>
        <w:t xml:space="preserve"> so weird?” said the smaller man.</w:t>
      </w:r>
    </w:p>
    <w:p w14:paraId="0DBE96DE" w14:textId="77777777" w:rsidR="0034676D" w:rsidRDefault="0034676D" w:rsidP="00D415DC">
      <w:pPr>
        <w:spacing w:line="480" w:lineRule="auto"/>
      </w:pPr>
      <w:r>
        <w:t xml:space="preserve"> “I </w:t>
      </w:r>
      <w:proofErr w:type="spellStart"/>
      <w:r>
        <w:t>rekun</w:t>
      </w:r>
      <w:proofErr w:type="spellEnd"/>
      <w:r>
        <w:t xml:space="preserve"> they from abroad. I fink they is </w:t>
      </w:r>
      <w:proofErr w:type="spellStart"/>
      <w:r>
        <w:t>aris-tokracy</w:t>
      </w:r>
      <w:proofErr w:type="spellEnd"/>
      <w:r>
        <w:t xml:space="preserve">,” he said, lifting his head up high and slowly pronouncing his words. </w:t>
      </w:r>
    </w:p>
    <w:p w14:paraId="63AE681C" w14:textId="77777777" w:rsidR="0034676D" w:rsidRDefault="0034676D" w:rsidP="00D415DC">
      <w:pPr>
        <w:spacing w:line="480" w:lineRule="auto"/>
      </w:pPr>
      <w:r>
        <w:t xml:space="preserve"> “Give us all your gold and coin, and </w:t>
      </w:r>
      <w:proofErr w:type="spellStart"/>
      <w:r>
        <w:t>weill</w:t>
      </w:r>
      <w:proofErr w:type="spellEnd"/>
      <w:r>
        <w:t xml:space="preserve"> leave you bees.” he said. </w:t>
      </w:r>
    </w:p>
    <w:p w14:paraId="34DCF37B" w14:textId="77777777" w:rsidR="0034676D" w:rsidRDefault="0034676D" w:rsidP="00D415DC">
      <w:pPr>
        <w:spacing w:line="480" w:lineRule="auto"/>
      </w:pPr>
      <w:r>
        <w:t xml:space="preserve">  “But you said we was </w:t>
      </w:r>
      <w:proofErr w:type="spellStart"/>
      <w:r>
        <w:t>gonna</w:t>
      </w:r>
      <w:proofErr w:type="spellEnd"/>
      <w:r>
        <w:t xml:space="preserve"> take ‘</w:t>
      </w:r>
      <w:proofErr w:type="spellStart"/>
      <w:r>
        <w:t>em</w:t>
      </w:r>
      <w:proofErr w:type="spellEnd"/>
      <w:r>
        <w:t xml:space="preserve"> to old Mr Boil and sell ‘</w:t>
      </w:r>
      <w:proofErr w:type="spellStart"/>
      <w:r>
        <w:t>em</w:t>
      </w:r>
      <w:proofErr w:type="spellEnd"/>
      <w:r>
        <w:t xml:space="preserve"> off for </w:t>
      </w:r>
      <w:proofErr w:type="spellStart"/>
      <w:r>
        <w:t>rensome</w:t>
      </w:r>
      <w:proofErr w:type="spellEnd"/>
      <w:r>
        <w:t xml:space="preserve"> or summit,” said the smaller man.</w:t>
      </w:r>
    </w:p>
    <w:p w14:paraId="1B759273" w14:textId="77777777" w:rsidR="0034676D" w:rsidRDefault="0034676D" w:rsidP="00D415DC">
      <w:pPr>
        <w:spacing w:line="480" w:lineRule="auto"/>
      </w:pPr>
      <w:r>
        <w:t xml:space="preserve"> “Shut it, you </w:t>
      </w:r>
      <w:proofErr w:type="spellStart"/>
      <w:r>
        <w:t>magotty</w:t>
      </w:r>
      <w:proofErr w:type="spellEnd"/>
      <w:r>
        <w:t xml:space="preserve"> mouthed cretin,” said the man with the knife. The small man winced and ducked. Then the man with the knife lurched towards Lula and made a grab for her wrist, but she pulled back just in time and whispered:</w:t>
      </w:r>
    </w:p>
    <w:p w14:paraId="087FF450" w14:textId="77777777" w:rsidR="0034676D" w:rsidRDefault="0034676D" w:rsidP="00D415DC">
      <w:pPr>
        <w:spacing w:line="480" w:lineRule="auto"/>
      </w:pPr>
      <w:r>
        <w:t xml:space="preserve">    “Run!” </w:t>
      </w:r>
    </w:p>
    <w:p w14:paraId="2FCC4CD2" w14:textId="598F71DF" w:rsidR="0034676D" w:rsidRDefault="0034676D" w:rsidP="00D415DC">
      <w:pPr>
        <w:spacing w:line="480" w:lineRule="auto"/>
      </w:pPr>
      <w:r>
        <w:lastRenderedPageBreak/>
        <w:t xml:space="preserve">She and Django turned toward the river and ran, but Lula stepped on a slimy rock and fell onto her knees in the cold stream. She turned to get back up but froze in place with one hand behind her in the water and the other reaching for Django. He stopped to help her, but she just stared toward the darkness behind him, wide-eyed like a frightened bird. The bandits were obviously behind him, and there was no chance of getting away. What should he do? One thing was certain, he didn’t want to be stabbed in the back or hit over the head with a stone, so he turned to face them. They loomed over him with their greedy eyes fixed on Lula. </w:t>
      </w:r>
    </w:p>
    <w:p w14:paraId="4BABF120" w14:textId="5F6D0085" w:rsidR="0034676D" w:rsidRDefault="0034676D" w:rsidP="00D415DC">
      <w:pPr>
        <w:spacing w:line="480" w:lineRule="auto"/>
      </w:pPr>
      <w:r>
        <w:t xml:space="preserve">   “Can't get away now, </w:t>
      </w:r>
      <w:proofErr w:type="spellStart"/>
      <w:r>
        <w:t>ya</w:t>
      </w:r>
      <w:proofErr w:type="spellEnd"/>
      <w:r>
        <w:t xml:space="preserve"> little </w:t>
      </w:r>
      <w:proofErr w:type="spellStart"/>
      <w:r>
        <w:t>crettins</w:t>
      </w:r>
      <w:proofErr w:type="spellEnd"/>
      <w:r>
        <w:t xml:space="preserve">,” said the man with the knife as he reached for Lula's outstretched arm. </w:t>
      </w:r>
    </w:p>
    <w:p w14:paraId="1E4E347D" w14:textId="53BBEEB2" w:rsidR="0034676D" w:rsidRDefault="0034676D" w:rsidP="00D415DC">
      <w:pPr>
        <w:spacing w:line="480" w:lineRule="auto"/>
      </w:pPr>
      <w:r>
        <w:t xml:space="preserve"> “Don’t you dare touch her!” shouted Django in a burst of unexpected rage-induced bravery.</w:t>
      </w:r>
    </w:p>
    <w:p w14:paraId="39406D69" w14:textId="1D79801B" w:rsidR="0034676D" w:rsidRDefault="0034676D" w:rsidP="00D415DC">
      <w:pPr>
        <w:spacing w:line="480" w:lineRule="auto"/>
      </w:pPr>
      <w:r>
        <w:t xml:space="preserve"> And just like that, the two men looked up, turned tail and ran back into the woods. Django couldn’t believe it. He had done it. He shouted at them, and they just ran away!  </w:t>
      </w:r>
    </w:p>
    <w:p w14:paraId="77B2325A" w14:textId="23427176" w:rsidR="0034676D" w:rsidRDefault="0034676D" w:rsidP="00D415DC">
      <w:pPr>
        <w:spacing w:line="480" w:lineRule="auto"/>
      </w:pPr>
      <w:r>
        <w:rPr>
          <w:noProof/>
        </w:rPr>
        <w:lastRenderedPageBreak/>
        <w:drawing>
          <wp:anchor distT="0" distB="0" distL="114300" distR="114300" simplePos="0" relativeHeight="251658240" behindDoc="0" locked="0" layoutInCell="1" allowOverlap="1" wp14:anchorId="40C4320A" wp14:editId="6E003B9B">
            <wp:simplePos x="0" y="0"/>
            <wp:positionH relativeFrom="margin">
              <wp:posOffset>3695700</wp:posOffset>
            </wp:positionH>
            <wp:positionV relativeFrom="paragraph">
              <wp:posOffset>518160</wp:posOffset>
            </wp:positionV>
            <wp:extent cx="2940050" cy="3698875"/>
            <wp:effectExtent l="0" t="0" r="0" b="0"/>
            <wp:wrapSquare wrapText="bothSides"/>
            <wp:docPr id="2121423731" name="Picture 2" descr="A drawing of a house with a person standing in fron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23731" name="Picture 2" descr="A drawing of a house with a person standing in front of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0050" cy="3698875"/>
                    </a:xfrm>
                    <a:prstGeom prst="rect">
                      <a:avLst/>
                    </a:prstGeom>
                    <a:effectLst>
                      <a:softEdge rad="317500"/>
                    </a:effectLst>
                  </pic:spPr>
                </pic:pic>
              </a:graphicData>
            </a:graphic>
            <wp14:sizeRelH relativeFrom="margin">
              <wp14:pctWidth>0</wp14:pctWidth>
            </wp14:sizeRelH>
            <wp14:sizeRelV relativeFrom="margin">
              <wp14:pctHeight>0</wp14:pctHeight>
            </wp14:sizeRelV>
          </wp:anchor>
        </w:drawing>
      </w:r>
      <w:r>
        <w:t xml:space="preserve">   “Did you see that? They're not so brave after…” he said, turning to help Lula up, only to see that the door of the cottage was open. The light from the door revealed the silhouette of a woman with messy hair and a big skirt standing on the step. The smell of rabbit stew flowed out of the doorway and across the garden in warm gusts, and a soft voice from the doorway called.</w:t>
      </w:r>
    </w:p>
    <w:p w14:paraId="0A42A567" w14:textId="119F40B3" w:rsidR="0034676D" w:rsidRDefault="0034676D" w:rsidP="00D415DC">
      <w:pPr>
        <w:spacing w:line="480" w:lineRule="auto"/>
      </w:pPr>
      <w:r>
        <w:t xml:space="preserve"> “Children, what are you doing out in the cold? Come in for some tea and warm yourselves by the fire.” </w:t>
      </w:r>
    </w:p>
    <w:p w14:paraId="06645A5E" w14:textId="5B9D9F3B" w:rsidR="00B03F0C" w:rsidRDefault="00B03F0C" w:rsidP="00D415DC">
      <w:pPr>
        <w:spacing w:line="480" w:lineRule="auto"/>
      </w:pPr>
      <w:r>
        <w:rPr>
          <w:noProof/>
        </w:rPr>
        <mc:AlternateContent>
          <mc:Choice Requires="wps">
            <w:drawing>
              <wp:anchor distT="0" distB="0" distL="114300" distR="114300" simplePos="0" relativeHeight="251662336" behindDoc="0" locked="0" layoutInCell="1" allowOverlap="1" wp14:anchorId="0E55D6D5" wp14:editId="27FA2350">
                <wp:simplePos x="0" y="0"/>
                <wp:positionH relativeFrom="column">
                  <wp:posOffset>4311650</wp:posOffset>
                </wp:positionH>
                <wp:positionV relativeFrom="paragraph">
                  <wp:posOffset>448310</wp:posOffset>
                </wp:positionV>
                <wp:extent cx="2940050" cy="635"/>
                <wp:effectExtent l="0" t="0" r="0" b="0"/>
                <wp:wrapNone/>
                <wp:docPr id="1147409627"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5D662769" w14:textId="5D1D797B" w:rsidR="008E68D2" w:rsidRPr="00210FD8" w:rsidRDefault="008E68D2" w:rsidP="008E68D2">
                            <w:pPr>
                              <w:pStyle w:val="Caption"/>
                              <w:rPr>
                                <w:noProof/>
                              </w:rPr>
                            </w:pPr>
                            <w:r>
                              <w:t>Figure 1 Artist Dixey Brooks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55D6D5" id="_x0000_t202" coordsize="21600,21600" o:spt="202" path="m,l,21600r21600,l21600,xe">
                <v:stroke joinstyle="miter"/>
                <v:path gradientshapeok="t" o:connecttype="rect"/>
              </v:shapetype>
              <v:shape id="Text Box 1" o:spid="_x0000_s1026" type="#_x0000_t202" style="position:absolute;margin-left:339.5pt;margin-top:35.3pt;width:231.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" stroked="f">
                <v:textbox style="mso-fit-shape-to-text:t" inset="0,0,0,0">
                  <w:txbxContent>
                    <w:p w14:paraId="5D662769" w14:textId="5D1D797B" w:rsidR="008E68D2" w:rsidRPr="00210FD8" w:rsidRDefault="008E68D2" w:rsidP="008E68D2">
                      <w:pPr>
                        <w:pStyle w:val="Caption"/>
                        <w:rPr>
                          <w:noProof/>
                        </w:rPr>
                      </w:pPr>
                      <w:r>
                        <w:t>Figure 1 Artist Dixey Brooks</w:t>
                      </w:r>
                    </w:p>
                  </w:txbxContent>
                </v:textbox>
              </v:shape>
            </w:pict>
          </mc:Fallback>
        </mc:AlternateContent>
      </w:r>
    </w:p>
    <w:p w14:paraId="39D019E4" w14:textId="26566641" w:rsidR="0034676D" w:rsidRDefault="0034676D" w:rsidP="00D415DC">
      <w:pPr>
        <w:spacing w:line="480" w:lineRule="auto"/>
      </w:pPr>
      <w:r>
        <w:t>Lula had heard enough stories to know that if you find a cottage in the woods, surrounded by bones and a nice lady invites you in to warm up and have dinner, you should say no. Especially if the sight of the woman scared away the terrible bandits. But what were her choices? Run back into the cold, dark woods to face the bandits or follow the warm smell of food and the soft, welcoming voice of the lady on the stoop.</w:t>
      </w:r>
    </w:p>
    <w:p w14:paraId="7F7DFF83" w14:textId="12085E4C" w:rsidR="0034676D" w:rsidRDefault="0034676D" w:rsidP="00D415DC">
      <w:pPr>
        <w:spacing w:line="480" w:lineRule="auto"/>
      </w:pPr>
      <w:r>
        <w:t xml:space="preserve"> Lula picked herself up from the riverbed, her wrist hurt like hell from being in the cold water, and Django stood staring in surprise. She took him by the arm and led him through the stream. The skulls were of different shapes and sizes, mounted on sticks that were driven into the soil along the edge of the garden path. Some had large, square teeth in their jaws, and one had what appeared to be fangs. They were worrying but offered less threat than the men with knives. The garden path was narrow, soft underfoot, and lined with bushes that released the scent of rosemary as they brushed </w:t>
      </w:r>
      <w:r>
        <w:lastRenderedPageBreak/>
        <w:t>past. It reminded Lula of roast lamb at Rosamund's house on Sundays, which put her at ease a little.</w:t>
      </w:r>
    </w:p>
    <w:p w14:paraId="1FC053EE" w14:textId="77777777" w:rsidR="0034676D" w:rsidRDefault="0034676D" w:rsidP="00D415DC">
      <w:pPr>
        <w:spacing w:line="480" w:lineRule="auto"/>
      </w:pPr>
      <w:r>
        <w:t xml:space="preserve">  It was probably ok to follow the lady with the big hair through the door of the wonderful-smelling cottage. Inside was a round room with a fire blazing in the hearth, above which hung a large steaming cauldron. Bunches of dried herbs, cooking pots, and utensils hung from the ceiling. The woman turned to face Lula with a broad, mischievous smile, large green eyes and a mop of unbrushed, greying hair. Something about her familiar face further relaxed Lula, and the woman gestured toward a rough, round table in the middle of the room with four small chairs made from carved-out tree stumps.</w:t>
      </w:r>
    </w:p>
    <w:p w14:paraId="3060975F" w14:textId="77777777" w:rsidR="0034676D" w:rsidRDefault="0034676D" w:rsidP="00D415DC">
      <w:pPr>
        <w:spacing w:line="480" w:lineRule="auto"/>
      </w:pPr>
      <w:r>
        <w:t xml:space="preserve">    “Take a seat. I'll get the stew into some bowls, and you can tell me all about your adventures with the bandits in the woods,” said the woman.</w:t>
      </w:r>
    </w:p>
    <w:p w14:paraId="049BDD0D" w14:textId="77777777" w:rsidR="0034676D" w:rsidRDefault="0034676D" w:rsidP="00D415DC">
      <w:pPr>
        <w:spacing w:line="480" w:lineRule="auto"/>
      </w:pPr>
      <w:r>
        <w:t xml:space="preserve">    “O silly me, I don’t get many guests and always forget the introductions. I am Isolde. It's nice to meet you,” she said, and curtsied.  </w:t>
      </w:r>
    </w:p>
    <w:p w14:paraId="6A7BDE6A" w14:textId="33E5239B" w:rsidR="0034676D" w:rsidRDefault="0034676D" w:rsidP="00D415DC">
      <w:pPr>
        <w:spacing w:line="480" w:lineRule="auto"/>
      </w:pPr>
      <w:r>
        <w:t xml:space="preserve"> Django reached out and said, “It’s a pleasure, ma'am, I’m Django.” Isolde smiled and </w:t>
      </w:r>
      <w:r>
        <w:t>nodded but</w:t>
      </w:r>
      <w:r>
        <w:t xml:space="preserve"> didn’t shake his hand.</w:t>
      </w:r>
    </w:p>
    <w:p w14:paraId="2D10662B" w14:textId="77777777" w:rsidR="0034676D" w:rsidRDefault="0034676D" w:rsidP="00D415DC">
      <w:pPr>
        <w:spacing w:line="480" w:lineRule="auto"/>
      </w:pPr>
      <w:r>
        <w:t xml:space="preserve">“And I’m Lula,” said Lula in a quiet voice, who returned the curtsy offered by Isolde. </w:t>
      </w:r>
    </w:p>
    <w:p w14:paraId="692C5B68" w14:textId="77777777" w:rsidR="0034676D" w:rsidRDefault="0034676D" w:rsidP="00D415DC">
      <w:pPr>
        <w:spacing w:line="480" w:lineRule="auto"/>
      </w:pPr>
      <w:r>
        <w:t xml:space="preserve"> “Fantastic, now sit down,” said Isolde as she turned to the cauldron above the fire and reached up for a large ladle that was gently swinging on a hook. Isolde seemed to be grumbling at the ladle and calling it names under her breath. She definitely said “stupid old spoon” at some point. As she ladled the stew into three bowls, Lula noticed with horror that the tips of all her fingers were black, nails, skin and all. </w:t>
      </w:r>
    </w:p>
    <w:p w14:paraId="65BB922D" w14:textId="77777777" w:rsidR="0034676D" w:rsidRDefault="0034676D" w:rsidP="00D415DC">
      <w:pPr>
        <w:spacing w:line="480" w:lineRule="auto"/>
      </w:pPr>
      <w:r>
        <w:lastRenderedPageBreak/>
        <w:t xml:space="preserve">The steaming bowls of stew were placed in front of them, and a sudden air of safety rose around Lula with the warm smells of meat and herbs. She looked at Isolde sat across from them, with the fire glowing behind her. She did look like a witch. But that was just silly. Everything would be ok. </w:t>
      </w:r>
    </w:p>
    <w:p w14:paraId="67E3A9AD" w14:textId="77777777" w:rsidR="0034676D" w:rsidRDefault="0034676D" w:rsidP="00D415DC">
      <w:pPr>
        <w:spacing w:line="480" w:lineRule="auto"/>
      </w:pPr>
      <w:r>
        <w:t xml:space="preserve">    “What brings you to my humble abode on this dark winter night? I'm sure your purpose in the forest was not simply to play chase with bandits. As fun as that sounds,” Isolde’s tone was amused. The stew was delicious, and Lula really wanted to tell this woman everything. But as she reached the bottom of the bowl of stew, she suddenly remembered to be cautious. </w:t>
      </w:r>
    </w:p>
    <w:p w14:paraId="23F1502E" w14:textId="77777777" w:rsidR="0034676D" w:rsidRDefault="0034676D" w:rsidP="00D415DC">
      <w:pPr>
        <w:spacing w:line="480" w:lineRule="auto"/>
      </w:pPr>
      <w:r>
        <w:t xml:space="preserve">    “We were lost when the bandits found us. We are lost. But we will soon have to go back out to find our friend Molly. I'm sure we can find our way. She is lost, too, and we must find her.”</w:t>
      </w:r>
    </w:p>
    <w:p w14:paraId="7B9DB1A0" w14:textId="77777777" w:rsidR="0034676D" w:rsidRDefault="0034676D" w:rsidP="00D415DC">
      <w:pPr>
        <w:spacing w:line="480" w:lineRule="auto"/>
      </w:pPr>
      <w:r>
        <w:t xml:space="preserve"> Lula knew it was not a good idea to go back out into the forest, but it was probably not a good idea to stay with this woman, whom they did not know. She was clearly some kind of witch. Witches are not real, but neither are talking dragons or time travel. Lula looked over at Django. He looked so relaxed and happy. He was finishing his stew too, maybe he would come to his senses and have more caution once it was gone. Like she did. She felt fine; she didn’t think she was cursed or spelled or anything. But she was sure the stew had somehow magically made her feel safer. </w:t>
      </w:r>
    </w:p>
    <w:p w14:paraId="6BB43AD0" w14:textId="77777777" w:rsidR="0034676D" w:rsidRDefault="0034676D" w:rsidP="00D415DC">
      <w:pPr>
        <w:spacing w:line="480" w:lineRule="auto"/>
      </w:pPr>
      <w:r>
        <w:t xml:space="preserve">Django could think of nothing apart from the stew.  It was the best he had ever tasted; there was clearly rabbit in there. And creamy potatoes, and soft, rich green nettles. That earthy flavour and fluffy texture were unmistakably nettles. But his rapture was interrupted by an ear-piercing screech from far across the mountain, which echoed </w:t>
      </w:r>
      <w:r>
        <w:lastRenderedPageBreak/>
        <w:t>around the forest, rushed in through the door, and whirled around the small room. It was the dragon, but this time it wasn’t playing; it was screaming in agony or terror. Isolde and Lula both looked up in concern.</w:t>
      </w:r>
    </w:p>
    <w:p w14:paraId="7C4128C8" w14:textId="77777777" w:rsidR="0034676D" w:rsidRDefault="0034676D" w:rsidP="00D415DC">
      <w:pPr>
        <w:spacing w:line="480" w:lineRule="auto"/>
      </w:pPr>
      <w:r>
        <w:t xml:space="preserve">     “She sounds hurt,” Django said. </w:t>
      </w:r>
    </w:p>
    <w:p w14:paraId="6AC67E29" w14:textId="77777777" w:rsidR="0034676D" w:rsidRDefault="0034676D" w:rsidP="00D415DC">
      <w:pPr>
        <w:spacing w:line="480" w:lineRule="auto"/>
      </w:pPr>
      <w:r>
        <w:t xml:space="preserve">     “So, you know Queen Raina?” Isolde said as she placed a fresh bowl of steaming stew under Lula's nose. </w:t>
      </w:r>
    </w:p>
    <w:p w14:paraId="5BE2CE53" w14:textId="77777777" w:rsidR="0034676D" w:rsidRDefault="0034676D" w:rsidP="00D415DC">
      <w:pPr>
        <w:spacing w:line="480" w:lineRule="auto"/>
      </w:pPr>
      <w:r>
        <w:t xml:space="preserve">    “Yes…We came from the future, and the dragons scooped us up and took us to the beach. And we got stolen by Bertha and taken to the giants and the giants took Molly, and the dragons took us again, and left us on the mountain and then they went to rescue Molly and we came into the woods to find Rosamund’s house and Pip but we couldn’t find her and the house is not here and the bandits wanted to sell us and then you gave us dinner!”  Lula clasped her hand over her mouth; she had not meant to say any of that.</w:t>
      </w:r>
    </w:p>
    <w:p w14:paraId="2712217E" w14:textId="77777777" w:rsidR="0034676D" w:rsidRDefault="0034676D" w:rsidP="00D415DC">
      <w:pPr>
        <w:spacing w:line="480" w:lineRule="auto"/>
      </w:pPr>
      <w:r>
        <w:t xml:space="preserve">     “I see. And who is Molly?” Isolde said, her brows furrowed with concentration as she began pacing the dirt floor in front of the fire. With warm stew in his belly, Django felt comforted and further relaxed in the presence of the motherly woman when Lula opened up and spilt their story onto the table. For a moment, he was quiet as he watched Isolde pace, ducking under hanging bunches of herbs and wooden spoons, her face displaying an expression of deep concentration. She looked worried. There was a glint of intelligence and humour in her swirling green eyes that reminded Django of his mother when she was figuring something out, as mothers always do. </w:t>
      </w:r>
    </w:p>
    <w:p w14:paraId="7D9BA25B" w14:textId="594A16B8" w:rsidR="0034676D" w:rsidRDefault="0034676D" w:rsidP="00D415DC">
      <w:pPr>
        <w:spacing w:line="480" w:lineRule="auto"/>
      </w:pPr>
      <w:r>
        <w:lastRenderedPageBreak/>
        <w:t xml:space="preserve">   “Molly is my little friend with th</w:t>
      </w:r>
      <w:r>
        <w:t>e</w:t>
      </w:r>
      <w:r>
        <w:t xml:space="preserve"> magic dress that brought us away in time. But she is only eight and is all alone with th</w:t>
      </w:r>
      <w:r>
        <w:t>e</w:t>
      </w:r>
      <w:r>
        <w:t xml:space="preserve"> big giants. Or maybe with th</w:t>
      </w:r>
      <w:r>
        <w:t>e</w:t>
      </w:r>
      <w:r>
        <w:t xml:space="preserve"> dragons now? We can’t even be sure where she is anymore,” he said. </w:t>
      </w:r>
    </w:p>
    <w:p w14:paraId="56B0771E" w14:textId="77777777" w:rsidR="0034676D" w:rsidRDefault="0034676D" w:rsidP="00D415DC">
      <w:pPr>
        <w:spacing w:line="480" w:lineRule="auto"/>
      </w:pPr>
      <w:r>
        <w:t xml:space="preserve">    “And who is Pip?” </w:t>
      </w:r>
    </w:p>
    <w:p w14:paraId="4AD68FB1" w14:textId="77777777" w:rsidR="0034676D" w:rsidRDefault="0034676D" w:rsidP="00D415DC">
      <w:pPr>
        <w:spacing w:line="480" w:lineRule="auto"/>
      </w:pPr>
      <w:r>
        <w:t xml:space="preserve">    “Pip is my pup, and she is lost out there somewhere,” he said, pointing out into the dark forest. “I don’t think she has been eaten up like </w:t>
      </w:r>
      <w:proofErr w:type="spellStart"/>
      <w:r>
        <w:t>puddin</w:t>
      </w:r>
      <w:proofErr w:type="spellEnd"/>
      <w:r>
        <w:t xml:space="preserve">. I know I would feel it.” The woman turned to face Lula with a broad, mischievous smile, large green eyes and a mop of unbrushed curly, greying hair. She didn’t look scary now that Lula could see her face up close; she looked familiar, but Lula couldn’t put her finger on why, though. </w:t>
      </w:r>
    </w:p>
    <w:p w14:paraId="24535251" w14:textId="77777777" w:rsidR="0034676D" w:rsidRDefault="0034676D" w:rsidP="00D415DC">
      <w:pPr>
        <w:spacing w:line="480" w:lineRule="auto"/>
      </w:pPr>
      <w:r>
        <w:t xml:space="preserve">Lula was not sure that they had made the right choice in trusting their story to Isolde. As the oldest, it was Lula's responsibility to keep Molly and Django safe. How could she do that with Molly held hostage in the castle? She was probably in a dungeon by now. And Lula had decided the best way to help was to ask a dragon! The very same dragon that had taken them away from Molly. By the sound of the pained crying from outside, the dragon rescue had not gone well, and not only that, but she was also now confessing everything to a woman who was clearly a witch. Why had she told her so much? And what about Molly? If the dragon was hurt, was there a fight? Is Molly hurt? Is she still a prisoner? Lula should have been focusing on escaping! Do they need to escape? Are they also captives? And now Django seems to trust the witch. He is usually a good judge of character, but had they been bewitched by the stew! It did come from a cauldron! </w:t>
      </w:r>
    </w:p>
    <w:p w14:paraId="2B89BF2D" w14:textId="77777777" w:rsidR="0034676D" w:rsidRDefault="0034676D" w:rsidP="00D415DC">
      <w:pPr>
        <w:spacing w:line="480" w:lineRule="auto"/>
      </w:pPr>
      <w:r>
        <w:t xml:space="preserve">The sound of the crying dragon came and went on the gusts of wind from somewhere through the trees, only adding to Lula's concerns.  Isolde continued to appear deep in </w:t>
      </w:r>
      <w:r>
        <w:lastRenderedPageBreak/>
        <w:t>thought, slightly amused, and concerned. After a while, she put her hands on her hips and said,</w:t>
      </w:r>
    </w:p>
    <w:p w14:paraId="5E77DB57" w14:textId="77777777" w:rsidR="0034676D" w:rsidRDefault="0034676D" w:rsidP="00D415DC">
      <w:pPr>
        <w:spacing w:line="480" w:lineRule="auto"/>
      </w:pPr>
      <w:r>
        <w:t xml:space="preserve">    “Right. Yes, that’s the thing,” then she gathered her hair in her hands, wrapped it into a bun on the top of her head, skewered it in place with the pointy handle of a small wooden spoon, and started rummaging around under the table, pulling out all kinds of clay pots. She started by taking the lid off a pot, sniffing it, and then saying, "No," before repeating the process. Eventually, she sighed and hefted a large stone bowl thing from the floor by the fire and placed it on the table with a thud. She touched it with one of her blackened fingers,</w:t>
      </w:r>
    </w:p>
    <w:p w14:paraId="37268913" w14:textId="77777777" w:rsidR="0034676D" w:rsidRDefault="0034676D" w:rsidP="00D415DC">
      <w:pPr>
        <w:spacing w:line="480" w:lineRule="auto"/>
      </w:pPr>
      <w:r>
        <w:t xml:space="preserve">     “Good, good. Nice and warm,” she said. Then she put on an apron and walked out the door into the garden without saying a word. </w:t>
      </w:r>
    </w:p>
    <w:p w14:paraId="5C656A07" w14:textId="77777777" w:rsidR="0034676D" w:rsidRDefault="0034676D" w:rsidP="00D415DC">
      <w:pPr>
        <w:spacing w:line="480" w:lineRule="auto"/>
      </w:pPr>
      <w:r>
        <w:t xml:space="preserve">Django wanted more soup, but he had been taught to be polite and not interrupt people. Isolde was obviously busy. </w:t>
      </w:r>
    </w:p>
    <w:p w14:paraId="39A17D5D" w14:textId="77777777" w:rsidR="0034676D" w:rsidRDefault="0034676D" w:rsidP="00D415DC">
      <w:pPr>
        <w:spacing w:line="480" w:lineRule="auto"/>
      </w:pPr>
      <w:r>
        <w:t xml:space="preserve">   “What's going on? Where do you think she went? Do you think she is mad?” whispered Lula.</w:t>
      </w:r>
    </w:p>
    <w:p w14:paraId="03532511" w14:textId="77777777" w:rsidR="0034676D" w:rsidRDefault="0034676D" w:rsidP="00D415DC">
      <w:pPr>
        <w:spacing w:line="480" w:lineRule="auto"/>
      </w:pPr>
      <w:r>
        <w:t>Django didn’t like it when people asked lots of questions all at once. Which one was he supposed to answer?</w:t>
      </w:r>
    </w:p>
    <w:p w14:paraId="27C1AD35" w14:textId="77777777" w:rsidR="0034676D" w:rsidRDefault="0034676D" w:rsidP="00D415DC">
      <w:pPr>
        <w:spacing w:line="480" w:lineRule="auto"/>
      </w:pPr>
      <w:r>
        <w:t xml:space="preserve">   “Umm, she could be a loon, I </w:t>
      </w:r>
      <w:proofErr w:type="spellStart"/>
      <w:r>
        <w:t>s’pose</w:t>
      </w:r>
      <w:proofErr w:type="spellEnd"/>
      <w:r>
        <w:t>.”</w:t>
      </w:r>
    </w:p>
    <w:p w14:paraId="4C1E8E4A" w14:textId="77777777" w:rsidR="0034676D" w:rsidRDefault="0034676D" w:rsidP="00D415DC">
      <w:pPr>
        <w:spacing w:line="480" w:lineRule="auto"/>
      </w:pPr>
      <w:r>
        <w:t xml:space="preserve">Then Isolde came back, carrying a knife and a small, withered-looking plant with a plump, twisted root that reminded Lula of a mandrake from Harry Potter. Except it wasn’t screaming or wriggling. But at this point, she wouldn't be surprised if it opened eyes and started casting spells. She was either asleep and dreaming, or anything was </w:t>
      </w:r>
      <w:r>
        <w:lastRenderedPageBreak/>
        <w:t xml:space="preserve">possible. The root didn’t come to life. Isolde put it on the table, raised her big knife, and chopped off the leafy part. She then chopped up the long twisty root with a few heavy thwacks of her knife (it didn’t make a sound) and threw it into the stone bowl. Then she picked up a smooth stone from beside the fire and began to bash the roots into a yellowish gloop. They almost definitely did not make a sound when being pulverised. </w:t>
      </w:r>
    </w:p>
    <w:p w14:paraId="4B459B07" w14:textId="77777777" w:rsidR="0034676D" w:rsidRDefault="0034676D" w:rsidP="00D415DC">
      <w:pPr>
        <w:spacing w:line="480" w:lineRule="auto"/>
      </w:pPr>
      <w:r>
        <w:t xml:space="preserve">   “Umm, what are you doing?” Lula said. Isolde looked up in surprise as if she had forgotten the children were even there. </w:t>
      </w:r>
    </w:p>
    <w:p w14:paraId="485935D5" w14:textId="77777777" w:rsidR="0034676D" w:rsidRDefault="0034676D" w:rsidP="00D415DC">
      <w:pPr>
        <w:spacing w:line="480" w:lineRule="auto"/>
      </w:pPr>
      <w:r>
        <w:t xml:space="preserve">  “What does it look like? I’m making a poultice for the wound, of course.” Before the children had time to question this, the familiar sound of beating wings met their ears. The table shook as heavy taloned feet struck the earth outside. Isolde scooped up the yellow goo with her hand and squeezed it into an empty clay jar. Then she spun around to face the fire and banged her head on the soup ladle that dangled from the ceiling. </w:t>
      </w:r>
    </w:p>
    <w:p w14:paraId="21730180" w14:textId="77777777" w:rsidR="0034676D" w:rsidRDefault="0034676D" w:rsidP="00D415DC">
      <w:pPr>
        <w:spacing w:line="480" w:lineRule="auto"/>
      </w:pPr>
      <w:r>
        <w:t xml:space="preserve">   “Not you again, you bendy, old, obsolete, rickety-handled spoon. I have told you about that. I'll throw you in the fire one of these days. Mark my words!” Then she grabbed the jar of goo, stuffed it into one of the many pockets of her skirt, lifted the hood of a cape that hung around her shoulders and rushed out the door. Django looked at Lula in confusion for a second, and then Isolde rushed back in. </w:t>
      </w:r>
    </w:p>
    <w:p w14:paraId="540D4C2A" w14:textId="77777777" w:rsidR="0034676D" w:rsidRDefault="0034676D" w:rsidP="00D415DC">
      <w:pPr>
        <w:spacing w:line="480" w:lineRule="auto"/>
      </w:pPr>
      <w:r>
        <w:t xml:space="preserve">   “Well, come on then!” she said. </w:t>
      </w:r>
    </w:p>
    <w:p w14:paraId="1D2FB7BC" w14:textId="77777777" w:rsidR="0034676D" w:rsidRDefault="0034676D" w:rsidP="00D415DC">
      <w:pPr>
        <w:spacing w:line="480" w:lineRule="auto"/>
      </w:pPr>
      <w:r>
        <w:t xml:space="preserve">   Outside, the air was cold and still, and the bright moon lit up the path ahead.  The forest beyond had welcomed a thick darkness that enveloped everything beyond the garden. By the light of the moon, Django could see Lula and Isolde hurrying down the path, and regardless of the hushed darkness beyond, he knew that Queen Raina the </w:t>
      </w:r>
      <w:r>
        <w:lastRenderedPageBreak/>
        <w:t>dragon was present from the ashy smell and the warmth radiating out of the darkness and up the garden path. Once again, the strong smell of rosemary filled the air as they brushed against the plants that lined the path, and nostalgic memories of Django’s mum singing as she sprinkled the herb into her stew pot by the fire made Django ache for home. He really should stop following Molly into dangerous adventures.</w:t>
      </w:r>
    </w:p>
    <w:p w14:paraId="3827EA2C" w14:textId="77777777" w:rsidR="0034676D" w:rsidRPr="00D415DC" w:rsidRDefault="0034676D" w:rsidP="00D415DC">
      <w:pPr>
        <w:spacing w:line="480" w:lineRule="auto"/>
        <w:rPr>
          <w:sz w:val="28"/>
          <w:szCs w:val="28"/>
        </w:rPr>
      </w:pPr>
      <w:r w:rsidRPr="00D415DC">
        <w:rPr>
          <w:sz w:val="28"/>
          <w:szCs w:val="28"/>
        </w:rPr>
        <w:t>Chapter Twelve, Guardians</w:t>
      </w:r>
    </w:p>
    <w:p w14:paraId="6E4F5FBD" w14:textId="77777777" w:rsidR="0034676D" w:rsidRDefault="0034676D" w:rsidP="00D415DC">
      <w:pPr>
        <w:spacing w:line="480" w:lineRule="auto"/>
      </w:pPr>
      <w:r>
        <w:t xml:space="preserve">Two large bright green eyes filled with pain and concern flashed open just a few feet in front of Django, and he knew with sudden certainty that Queen Raina’s son, Prince Shadow, was hurt, and they were being called to help. This time, the communication with the dragon was not like a conversation in his mind, but the feelings and understanding of the great dragon were simply being shared with Django. He then heard a sudden cracking noise in front of him, and then Raina breathed out a small plume of fire that lit the end of a branch in Isolde’s hand. In the glow of the flaming branch, Django saw Queen Raina step forward into the stream, which sizzled and spat as the dragon lay its hot body down into the cool water. </w:t>
      </w:r>
    </w:p>
    <w:p w14:paraId="7618D9FB" w14:textId="77777777" w:rsidR="0034676D" w:rsidRDefault="0034676D" w:rsidP="00D415DC">
      <w:pPr>
        <w:spacing w:line="480" w:lineRule="auto"/>
      </w:pPr>
      <w:r>
        <w:t xml:space="preserve">   “Climb up then,” said Isolde, gesturing towards the steaming dragon.</w:t>
      </w:r>
    </w:p>
    <w:p w14:paraId="326F69FF" w14:textId="77777777" w:rsidR="0034676D" w:rsidRDefault="0034676D" w:rsidP="00D415DC">
      <w:pPr>
        <w:spacing w:line="480" w:lineRule="auto"/>
      </w:pPr>
      <w:r>
        <w:t xml:space="preserve">   “Onto her back?” Lula looked concerned. </w:t>
      </w:r>
    </w:p>
    <w:p w14:paraId="77422031" w14:textId="77777777" w:rsidR="0034676D" w:rsidRDefault="0034676D" w:rsidP="00D415DC">
      <w:pPr>
        <w:spacing w:line="480" w:lineRule="auto"/>
      </w:pPr>
      <w:r>
        <w:t xml:space="preserve">   “Unless you want to fly on her tail?” Isolde smirked “Where do you normally sit?”</w:t>
      </w:r>
    </w:p>
    <w:p w14:paraId="3ED9FFB9" w14:textId="2D87E032" w:rsidR="0034676D" w:rsidRDefault="0034676D" w:rsidP="00D415DC">
      <w:pPr>
        <w:spacing w:line="480" w:lineRule="auto"/>
      </w:pPr>
      <w:r>
        <w:t xml:space="preserve">    “</w:t>
      </w:r>
      <w:proofErr w:type="spellStart"/>
      <w:r>
        <w:t>Ummm</w:t>
      </w:r>
      <w:proofErr w:type="spellEnd"/>
      <w:r>
        <w:t>, in her talons</w:t>
      </w:r>
      <w:r>
        <w:t>…,”</w:t>
      </w:r>
      <w:r>
        <w:t xml:space="preserve"> said Lula.</w:t>
      </w:r>
    </w:p>
    <w:p w14:paraId="4C3422DD" w14:textId="70C0CA73" w:rsidR="0034676D" w:rsidRDefault="0034676D" w:rsidP="00D415DC">
      <w:pPr>
        <w:spacing w:line="480" w:lineRule="auto"/>
      </w:pPr>
      <w:r>
        <w:t xml:space="preserve">   “Well, that’s stupid. Come on, we haven’t got all day!”  </w:t>
      </w:r>
    </w:p>
    <w:p w14:paraId="072A5D24" w14:textId="4954B156" w:rsidR="0034676D" w:rsidRDefault="0034676D" w:rsidP="00D415DC">
      <w:pPr>
        <w:spacing w:line="480" w:lineRule="auto"/>
      </w:pPr>
      <w:r>
        <w:lastRenderedPageBreak/>
        <w:t>Django was just contemplating how they would climb up onto the dragon without burning themselves as the water under the dragon’s belly continued to spit and send out billows of steam, when he heard Queen Raina in his head,</w:t>
      </w:r>
    </w:p>
    <w:p w14:paraId="7F43F448" w14:textId="020D4C90" w:rsidR="0034676D" w:rsidRDefault="0034676D" w:rsidP="00D415DC">
      <w:pPr>
        <w:spacing w:line="480" w:lineRule="auto"/>
      </w:pPr>
      <w:r>
        <w:t xml:space="preserve">   “The fire is in my belly, not on my back. Don’t worry, little boy, you will be safe up there.”</w:t>
      </w:r>
    </w:p>
    <w:p w14:paraId="6CFF75ED" w14:textId="70909BD9" w:rsidR="0034676D" w:rsidRDefault="0034676D" w:rsidP="00D415DC">
      <w:pPr>
        <w:spacing w:line="480" w:lineRule="auto"/>
      </w:pPr>
      <w:r>
        <w:t xml:space="preserve">Then Isolde pointed to scaly nodules that stuck out by the wings' base and said, </w:t>
      </w:r>
    </w:p>
    <w:p w14:paraId="1F5BE409" w14:textId="719517F2" w:rsidR="0034676D" w:rsidRDefault="0034676D" w:rsidP="00D415DC">
      <w:pPr>
        <w:spacing w:line="480" w:lineRule="auto"/>
      </w:pPr>
      <w:r>
        <w:t xml:space="preserve">   “There you go, girl, just put your feet up on there and climb up between the wings into the fluffy soft bit. It’s not too hot up there.”</w:t>
      </w:r>
    </w:p>
    <w:p w14:paraId="2347E624" w14:textId="137D267E" w:rsidR="0034676D" w:rsidRDefault="0034676D" w:rsidP="00D415DC">
      <w:pPr>
        <w:spacing w:line="480" w:lineRule="auto"/>
      </w:pPr>
      <w:r>
        <w:t xml:space="preserve">Cautiously, Lula put her foot onto the hard-looking scaly lumps and pulled herself up onto the dragon, and Isolde gestured for Django to follow. He copied what Lula had done and soon found himself sitting between Isolde and Lula, nestled between the wings of the giant dragon. It wasn’t exactly fluffy, though; it was more like warm, leathery scales covered in wiry bristles. Django nestled himself down between the thick, bristly hairs and found it was quite comfortable. Before he had a chance to brace himself, the dragon stood up, and it was only due to Isolde and Lula that he didn’t fall off as the great body swayed from side to side. </w:t>
      </w:r>
    </w:p>
    <w:p w14:paraId="1854C7C0" w14:textId="192EF549" w:rsidR="0034676D" w:rsidRDefault="008E68D2" w:rsidP="00D415DC">
      <w:pPr>
        <w:spacing w:line="480" w:lineRule="auto"/>
      </w:pPr>
      <w:r>
        <w:rPr>
          <w:noProof/>
        </w:rPr>
        <w:lastRenderedPageBreak/>
        <mc:AlternateContent>
          <mc:Choice Requires="wps">
            <w:drawing>
              <wp:anchor distT="0" distB="0" distL="114300" distR="114300" simplePos="0" relativeHeight="251664384" behindDoc="0" locked="0" layoutInCell="1" allowOverlap="1" wp14:anchorId="3984A286" wp14:editId="720081AA">
                <wp:simplePos x="0" y="0"/>
                <wp:positionH relativeFrom="column">
                  <wp:posOffset>3644900</wp:posOffset>
                </wp:positionH>
                <wp:positionV relativeFrom="paragraph">
                  <wp:posOffset>3783330</wp:posOffset>
                </wp:positionV>
                <wp:extent cx="3460750" cy="635"/>
                <wp:effectExtent l="0" t="0" r="6350" b="0"/>
                <wp:wrapNone/>
                <wp:docPr id="572651591" name="Text Box 1"/>
                <wp:cNvGraphicFramePr/>
                <a:graphic xmlns:a="http://schemas.openxmlformats.org/drawingml/2006/main">
                  <a:graphicData uri="http://schemas.microsoft.com/office/word/2010/wordprocessingShape">
                    <wps:wsp>
                      <wps:cNvSpPr txBox="1"/>
                      <wps:spPr>
                        <a:xfrm>
                          <a:off x="0" y="0"/>
                          <a:ext cx="3460750" cy="635"/>
                        </a:xfrm>
                        <a:prstGeom prst="rect">
                          <a:avLst/>
                        </a:prstGeom>
                        <a:solidFill>
                          <a:prstClr val="white"/>
                        </a:solidFill>
                        <a:ln>
                          <a:noFill/>
                        </a:ln>
                      </wps:spPr>
                      <wps:txbx>
                        <w:txbxContent>
                          <w:p w14:paraId="79A8C1A2" w14:textId="0499D993" w:rsidR="008E68D2" w:rsidRPr="00F65030" w:rsidRDefault="008E68D2" w:rsidP="008E68D2">
                            <w:pPr>
                              <w:pStyle w:val="Caption"/>
                              <w:rPr>
                                <w:noProof/>
                              </w:rPr>
                            </w:pPr>
                            <w:r>
                              <w:t>Figure 2 Artist Dixey Brooks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84A286" id="_x0000_s1027" type="#_x0000_t202" style="position:absolute;margin-left:287pt;margin-top:297.9pt;width:27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" stroked="f">
                <v:textbox style="mso-fit-shape-to-text:t" inset="0,0,0,0">
                  <w:txbxContent>
                    <w:p w14:paraId="79A8C1A2" w14:textId="0499D993" w:rsidR="008E68D2" w:rsidRPr="00F65030" w:rsidRDefault="008E68D2" w:rsidP="008E68D2">
                      <w:pPr>
                        <w:pStyle w:val="Caption"/>
                        <w:rPr>
                          <w:noProof/>
                        </w:rPr>
                      </w:pPr>
                      <w:r>
                        <w:t>Figure 2 Artist Dixey Brooks</w:t>
                      </w:r>
                    </w:p>
                  </w:txbxContent>
                </v:textbox>
              </v:shape>
            </w:pict>
          </mc:Fallback>
        </mc:AlternateContent>
      </w:r>
      <w:r w:rsidR="0034676D">
        <w:rPr>
          <w:noProof/>
        </w:rPr>
        <w:drawing>
          <wp:anchor distT="0" distB="0" distL="114300" distR="114300" simplePos="0" relativeHeight="251659264" behindDoc="0" locked="0" layoutInCell="1" allowOverlap="1" wp14:anchorId="0E80FAE8" wp14:editId="484EB155">
            <wp:simplePos x="0" y="0"/>
            <wp:positionH relativeFrom="column">
              <wp:posOffset>3079750</wp:posOffset>
            </wp:positionH>
            <wp:positionV relativeFrom="paragraph">
              <wp:posOffset>1328420</wp:posOffset>
            </wp:positionV>
            <wp:extent cx="3460750" cy="2722880"/>
            <wp:effectExtent l="0" t="0" r="6350" b="1270"/>
            <wp:wrapSquare wrapText="bothSides"/>
            <wp:docPr id="1416123216" name="Picture 3" descr="A drawing of a dragon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23216" name="Picture 3" descr="A drawing of a dragon flying in the sk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0750" cy="2722880"/>
                    </a:xfrm>
                    <a:prstGeom prst="rect">
                      <a:avLst/>
                    </a:prstGeom>
                    <a:effectLst>
                      <a:softEdge rad="317500"/>
                    </a:effectLst>
                  </pic:spPr>
                </pic:pic>
              </a:graphicData>
            </a:graphic>
            <wp14:sizeRelH relativeFrom="margin">
              <wp14:pctWidth>0</wp14:pctWidth>
            </wp14:sizeRelH>
            <wp14:sizeRelV relativeFrom="margin">
              <wp14:pctHeight>0</wp14:pctHeight>
            </wp14:sizeRelV>
          </wp:anchor>
        </w:drawing>
      </w:r>
      <w:r w:rsidR="0034676D">
        <w:t xml:space="preserve">   “Hold on!” shouted Isolde, and before he could decide what to hold onto, the dragon started running through the stream, stretched out its great wings on either side of them and lifted into the sky. As they took off, Django started to slip backwards towards Lula. He was pushing her off! He grabbed hold of a bunch of thick, wiry hairs with his arms and hugged on for dear life, but he was still slipping lower, and he was losing grip of the dragon hairs when suddenly the dragon cleared the treetops and levelled. He stopped sliding back, </w:t>
      </w:r>
      <w:proofErr w:type="spellStart"/>
      <w:r w:rsidR="0034676D">
        <w:t>scooched</w:t>
      </w:r>
      <w:proofErr w:type="spellEnd"/>
      <w:r w:rsidR="0034676D">
        <w:t xml:space="preserve"> himself forward and grabbed hold of </w:t>
      </w:r>
      <w:r w:rsidR="0034676D">
        <w:t>Isolde’s</w:t>
      </w:r>
      <w:r w:rsidR="0034676D">
        <w:t xml:space="preserve"> waist, then Lula hugged him from behind, and the wind whistled past his ears. The glowing white moon was closer than he had ever seen up there, and the sky was filled with bright stars. The dragon banked sideways, and in the moonlight, Django could see the silvery forest below and noticed they were flying around the mountain towards his home spot under the ledge. Before he knew it, the great dragon swooped downwards, and he felt himself colliding with Isolde in front of him, and Lula crashed into him, and they landed with a great thump, straight downwards, causing the earth beneath them to shake. </w:t>
      </w:r>
    </w:p>
    <w:p w14:paraId="077FCDF8" w14:textId="11792992" w:rsidR="0034676D" w:rsidRDefault="0034676D" w:rsidP="00D415DC">
      <w:pPr>
        <w:spacing w:line="480" w:lineRule="auto"/>
      </w:pPr>
      <w:r>
        <w:t xml:space="preserve">Django couldn’t see much down in the </w:t>
      </w:r>
      <w:r>
        <w:t>clearing but</w:t>
      </w:r>
      <w:r>
        <w:t xml:space="preserve"> could smell the rich forest around him mingling with the burnt smell of the dragon’s lair. One by one, they slid down the side of the dragon, and Isolde made sure they landed on their feet. Django could hear whimpering sounds and short, hurried breaths that reminded him of when his dog Pip had cut her leg in the woods and had lain by the fire while his mum had bandaged her up. The darkness lifted a little as Raina tilted her scales up and the breeze caught her </w:t>
      </w:r>
      <w:proofErr w:type="spellStart"/>
      <w:r>
        <w:lastRenderedPageBreak/>
        <w:t>embery</w:t>
      </w:r>
      <w:proofErr w:type="spellEnd"/>
      <w:r>
        <w:t xml:space="preserve"> core. The golden glow she emitted illuminated the clearing under the ledge that Django knew so well as home. Instead of seeing his home bus nestled under the ledge, he could see two baby dragons, each the size of his bus. Princess Kiara lay curled around her brother, who was whimpering with his head resting on his sister’s warm belly. As Queen Raina and Isolde moved closer to the two young dragons, Django could see Prince Shadow's leg lying limp with his large taloned foot in a pool of dark red blood. Beside Django, Lula's face was pale even in the golden light of the dragon’s internal fire. Isolde stepped closer to the injured dragon, and his sister, Princess Kiara, let out a threatening hiss, glaring with her fiery eyes. Queen Raina silenced her daughter with one angry look in return. </w:t>
      </w:r>
    </w:p>
    <w:p w14:paraId="4D0D65EE" w14:textId="77777777" w:rsidR="0034676D" w:rsidRDefault="0034676D" w:rsidP="00D415DC">
      <w:pPr>
        <w:spacing w:line="480" w:lineRule="auto"/>
      </w:pPr>
      <w:r>
        <w:t xml:space="preserve">   “My daughter is very protective of her brother,” Django heard her say in his mind.</w:t>
      </w:r>
    </w:p>
    <w:p w14:paraId="160C3634" w14:textId="77777777" w:rsidR="0034676D" w:rsidRDefault="0034676D" w:rsidP="00D415DC">
      <w:pPr>
        <w:spacing w:line="480" w:lineRule="auto"/>
      </w:pPr>
      <w:r>
        <w:t xml:space="preserve"> And then, to his surprise, in a much sharper and less regal voice, he heard Princess Kiara.</w:t>
      </w:r>
    </w:p>
    <w:p w14:paraId="6D881B17" w14:textId="77777777" w:rsidR="0034676D" w:rsidRDefault="0034676D" w:rsidP="00D415DC">
      <w:pPr>
        <w:spacing w:line="480" w:lineRule="auto"/>
      </w:pPr>
      <w:r>
        <w:t xml:space="preserve">  “If it wasn’t for these humans you're so obsessed with, we would not have been flying around in a shower of arrows!” She then lowered her head back to the ground with a huff and closed her eyes. Even teenage dragons know when to stop arguing, thought Django. </w:t>
      </w:r>
    </w:p>
    <w:p w14:paraId="19843606" w14:textId="77777777" w:rsidR="0034676D" w:rsidRDefault="0034676D" w:rsidP="00D415DC">
      <w:pPr>
        <w:spacing w:line="480" w:lineRule="auto"/>
      </w:pPr>
      <w:r>
        <w:t xml:space="preserve">The arrow had lodged itself right through the young dragon’s foot and had snapped and splintered when his mother pulled it out with her teeth. Isolde removed the clay pot from one of her many pockets and scooped out the bright orange gloop with her hand. In the dim dragon light, she carefully packed the wound with the orange substance, which bubbled as it contacted the dragon’s blood. </w:t>
      </w:r>
    </w:p>
    <w:p w14:paraId="0019309E" w14:textId="77777777" w:rsidR="0034676D" w:rsidRDefault="0034676D" w:rsidP="00D415DC">
      <w:pPr>
        <w:spacing w:line="480" w:lineRule="auto"/>
      </w:pPr>
      <w:r>
        <w:t xml:space="preserve">   “Is there anything I can do to help?” said Lula. </w:t>
      </w:r>
    </w:p>
    <w:p w14:paraId="616AC5DC" w14:textId="77777777" w:rsidR="0034676D" w:rsidRDefault="0034676D" w:rsidP="00D415DC">
      <w:pPr>
        <w:spacing w:line="480" w:lineRule="auto"/>
      </w:pPr>
      <w:r>
        <w:lastRenderedPageBreak/>
        <w:t xml:space="preserve">   “Not yet. The root of the giant’s bane should draw out any splinters left behind. Usually, Raina would heal these wounds herself with her powerful saliva, but she doesn’t have the dexterity to remove splinters. Neither do I, my fingers have lost most of their feeling, from…potion mistakes.  Now we will wait and see if it works.” Isolde sat down and started looking through her pockets. </w:t>
      </w:r>
    </w:p>
    <w:p w14:paraId="5835660F" w14:textId="77777777" w:rsidR="0034676D" w:rsidRDefault="0034676D" w:rsidP="00D415DC">
      <w:pPr>
        <w:spacing w:line="480" w:lineRule="auto"/>
      </w:pPr>
      <w:r>
        <w:t xml:space="preserve">  “What if it doesn’t work?” said Django.</w:t>
      </w:r>
    </w:p>
    <w:p w14:paraId="13992C76" w14:textId="77777777" w:rsidR="0034676D" w:rsidRDefault="0034676D" w:rsidP="00D415DC">
      <w:pPr>
        <w:spacing w:line="480" w:lineRule="auto"/>
      </w:pPr>
      <w:r>
        <w:t xml:space="preserve">  “Then maybe you can help with your delicate little fingers?” said Isolde. </w:t>
      </w:r>
    </w:p>
    <w:p w14:paraId="764B6AA1" w14:textId="77777777" w:rsidR="0034676D" w:rsidRDefault="0034676D" w:rsidP="00D415DC">
      <w:pPr>
        <w:spacing w:line="480" w:lineRule="auto"/>
      </w:pPr>
      <w:r>
        <w:t xml:space="preserve">Django sat next to Lula and Isolde in the clearing. The floor was stone and ash. A safe place for dragons to sleep without catching anything on fire. In the future, when he lived in this spot, the clearing was covered in deep layers of pine needles and encircled with tall pine trees. </w:t>
      </w:r>
    </w:p>
    <w:p w14:paraId="4646926E" w14:textId="77777777" w:rsidR="0034676D" w:rsidRDefault="0034676D" w:rsidP="00D415DC">
      <w:pPr>
        <w:spacing w:line="480" w:lineRule="auto"/>
      </w:pPr>
      <w:r>
        <w:t xml:space="preserve">   “How long will it take?” said Lula. </w:t>
      </w:r>
    </w:p>
    <w:p w14:paraId="1C6C6E30" w14:textId="77777777" w:rsidR="0034676D" w:rsidRDefault="0034676D" w:rsidP="00D415DC">
      <w:pPr>
        <w:spacing w:line="480" w:lineRule="auto"/>
      </w:pPr>
      <w:r>
        <w:t xml:space="preserve">   “What?” said Isolde.</w:t>
      </w:r>
    </w:p>
    <w:p w14:paraId="06CBF451" w14:textId="77777777" w:rsidR="0034676D" w:rsidRDefault="0034676D" w:rsidP="00D415DC">
      <w:pPr>
        <w:spacing w:line="480" w:lineRule="auto"/>
      </w:pPr>
      <w:r>
        <w:t xml:space="preserve">   “The giant's bane root, and what is giants’ bane? I’ve never heard of it,” said Lula.</w:t>
      </w:r>
    </w:p>
    <w:p w14:paraId="596888D6" w14:textId="77777777" w:rsidR="0034676D" w:rsidRDefault="0034676D" w:rsidP="00D415DC">
      <w:pPr>
        <w:spacing w:line="480" w:lineRule="auto"/>
      </w:pPr>
      <w:r>
        <w:t xml:space="preserve">   “Well, I’m sure it grows all around here, it won’t have just disappeared. You probably know it by another name. I expect your mum uses it all the time at home. It will be ready about… now,” said Isolde as she got up and walked back over to where Queen Raina now lay beside her young dragon, while still watching the humans through narrowly open eyes.</w:t>
      </w:r>
    </w:p>
    <w:p w14:paraId="1A56698A" w14:textId="77777777" w:rsidR="0034676D" w:rsidRDefault="0034676D" w:rsidP="00D415DC">
      <w:pPr>
        <w:spacing w:line="480" w:lineRule="auto"/>
      </w:pPr>
      <w:r>
        <w:t xml:space="preserve"> As Isolde approached the great dragon once again let out a soft glow so that Isolde could see what she was doing. Django and Lula stepped closer to watch, and Django could see that Lula was keeping a cautious eye on Princess Kiara. Princess Kiara lifted </w:t>
      </w:r>
      <w:r>
        <w:lastRenderedPageBreak/>
        <w:t xml:space="preserve">one eyelid to let them know that she was keeping an eye on them as well. As Isolde wiped the giant’s bane pulp off the wound, the injured dragon let out a pained yelp and pulled his leg back. </w:t>
      </w:r>
    </w:p>
    <w:p w14:paraId="001B86EA" w14:textId="77777777" w:rsidR="0034676D" w:rsidRDefault="0034676D" w:rsidP="00D415DC">
      <w:pPr>
        <w:spacing w:line="480" w:lineRule="auto"/>
      </w:pPr>
      <w:r>
        <w:t xml:space="preserve">   “Nope. It hasn’t worked,” said Isolde. </w:t>
      </w:r>
    </w:p>
    <w:p w14:paraId="3B135FD4" w14:textId="77777777" w:rsidR="0034676D" w:rsidRDefault="0034676D" w:rsidP="00D415DC">
      <w:pPr>
        <w:spacing w:line="480" w:lineRule="auto"/>
      </w:pPr>
      <w:r>
        <w:t xml:space="preserve">   “How can you tell?” said Lula.  </w:t>
      </w:r>
    </w:p>
    <w:p w14:paraId="715010EB" w14:textId="77777777" w:rsidR="0034676D" w:rsidRDefault="0034676D" w:rsidP="00D415DC">
      <w:pPr>
        <w:spacing w:line="480" w:lineRule="auto"/>
      </w:pPr>
      <w:r>
        <w:t xml:space="preserve">   “I just can, how can you tell that you’re not standing on your head?” snapped Isolde.</w:t>
      </w:r>
    </w:p>
    <w:p w14:paraId="27A60BD9" w14:textId="77777777" w:rsidR="0034676D" w:rsidRDefault="0034676D" w:rsidP="00D415DC">
      <w:pPr>
        <w:spacing w:line="480" w:lineRule="auto"/>
      </w:pPr>
      <w:r>
        <w:t>Then Isolde looked over at Queen Raina and said, “o yes, perfect!”  and she put her hand in one of her pockets and pulled out a glass bottle. Django noticed that Queen Raina seemed to be crying. At least one giant tear was about to drop from her sad-looking eye. Isolde stepped forward and caught the tear in her bottle.</w:t>
      </w:r>
    </w:p>
    <w:p w14:paraId="28213CB4" w14:textId="77777777" w:rsidR="0034676D" w:rsidRDefault="0034676D" w:rsidP="00D415DC">
      <w:pPr>
        <w:spacing w:line="480" w:lineRule="auto"/>
      </w:pPr>
      <w:r>
        <w:t xml:space="preserve">  “Yes, good idea, very clever. Come on then, girl! You can help now!” said Isolde. </w:t>
      </w:r>
    </w:p>
    <w:p w14:paraId="1E229A10" w14:textId="77777777" w:rsidR="0034676D" w:rsidRDefault="0034676D" w:rsidP="00D415DC">
      <w:pPr>
        <w:spacing w:line="480" w:lineRule="auto"/>
      </w:pPr>
      <w:r>
        <w:t xml:space="preserve">  “Me?”  said Lula. </w:t>
      </w:r>
    </w:p>
    <w:p w14:paraId="307D1508" w14:textId="77777777" w:rsidR="0034676D" w:rsidRDefault="0034676D" w:rsidP="00D415DC">
      <w:pPr>
        <w:spacing w:line="480" w:lineRule="auto"/>
      </w:pPr>
      <w:r>
        <w:t>“Well, yes, you do want to help, don’t you? Your fingers look soft. I’m sure you can find the splinter,” Lula looked at the scaly foot, and the trickle of dark red blood and went from white to green.</w:t>
      </w:r>
    </w:p>
    <w:p w14:paraId="499C96BE" w14:textId="77777777" w:rsidR="0034676D" w:rsidRDefault="0034676D" w:rsidP="00D415DC">
      <w:pPr>
        <w:spacing w:line="480" w:lineRule="auto"/>
      </w:pPr>
      <w:r>
        <w:t xml:space="preserve">   “O, I see. Never mind. Come on then, boy, I’m sure your little fingers can do the job.” Django didn’t know what to do. But he didn’t want Isolde to think he wouldn’t help. After all, it was kind of their fault. They had asked the dragons to go and find Molly, even though they knew the mean giants wanted to catch the dragons. He hadn’t even considered that the dragons would be in danger. </w:t>
      </w:r>
    </w:p>
    <w:p w14:paraId="174FD1C4" w14:textId="77777777" w:rsidR="0034676D" w:rsidRDefault="0034676D" w:rsidP="00D415DC">
      <w:pPr>
        <w:spacing w:line="480" w:lineRule="auto"/>
      </w:pPr>
      <w:r>
        <w:t xml:space="preserve">  He stepped forward and looked at the limp looking taloned foot in the pool of blood. </w:t>
      </w:r>
    </w:p>
    <w:p w14:paraId="6C2EFE67" w14:textId="77777777" w:rsidR="0034676D" w:rsidRDefault="0034676D" w:rsidP="00D415DC">
      <w:pPr>
        <w:spacing w:line="480" w:lineRule="auto"/>
      </w:pPr>
      <w:r>
        <w:lastRenderedPageBreak/>
        <w:t xml:space="preserve">   “Will it hurt ‘</w:t>
      </w:r>
      <w:proofErr w:type="spellStart"/>
      <w:r>
        <w:t>em</w:t>
      </w:r>
      <w:proofErr w:type="spellEnd"/>
      <w:r>
        <w:t xml:space="preserve"> if I  go </w:t>
      </w:r>
      <w:proofErr w:type="spellStart"/>
      <w:r>
        <w:t>fishin</w:t>
      </w:r>
      <w:proofErr w:type="spellEnd"/>
      <w:r>
        <w:t>' around in there?” he said. Princess Kiara still had one eye on him, watching his every move. Queen Raina lay close against her son, but she was looking away, with her eyes tightly closed.</w:t>
      </w:r>
    </w:p>
    <w:p w14:paraId="61E2AA14" w14:textId="52B152FD" w:rsidR="0034676D" w:rsidRDefault="0034676D" w:rsidP="00D415DC">
      <w:pPr>
        <w:spacing w:line="480" w:lineRule="auto"/>
      </w:pPr>
      <w:r>
        <w:t xml:space="preserve">  “Well, obviously yes! But it must be done. </w:t>
      </w:r>
      <w:r>
        <w:t>Anyway, I</w:t>
      </w:r>
      <w:r>
        <w:t xml:space="preserve"> have the tear!” she said, holding up the small glass bottle containing the large dragon tear. Django had no idea what that was supposed to mean. How would a tear help?</w:t>
      </w:r>
    </w:p>
    <w:p w14:paraId="4FA3BA6D" w14:textId="77777777" w:rsidR="0034676D" w:rsidRDefault="0034676D" w:rsidP="00D415DC">
      <w:pPr>
        <w:spacing w:line="480" w:lineRule="auto"/>
      </w:pPr>
      <w:r>
        <w:t xml:space="preserve">   “How will I know when I have found the splinter?” said Django. </w:t>
      </w:r>
    </w:p>
    <w:p w14:paraId="5733B66C" w14:textId="77777777" w:rsidR="0034676D" w:rsidRDefault="0034676D" w:rsidP="00D415DC">
      <w:pPr>
        <w:spacing w:line="480" w:lineRule="auto"/>
      </w:pPr>
      <w:r>
        <w:t xml:space="preserve">   “It will be broken and sharp, none of his bones are broken; they will be smooth. The arrow has pierced through the meaty part of the foot and broken a blood river. But not the bone.”</w:t>
      </w:r>
    </w:p>
    <w:p w14:paraId="75EA2A5E" w14:textId="77777777" w:rsidR="0034676D" w:rsidRDefault="0034676D" w:rsidP="00D415DC">
      <w:pPr>
        <w:spacing w:line="480" w:lineRule="auto"/>
      </w:pPr>
      <w:r>
        <w:t xml:space="preserve">   “Right,” said Django. </w:t>
      </w:r>
    </w:p>
    <w:p w14:paraId="33684FE3" w14:textId="77777777" w:rsidR="0034676D" w:rsidRDefault="0034676D" w:rsidP="00D415DC">
      <w:pPr>
        <w:spacing w:line="480" w:lineRule="auto"/>
      </w:pPr>
      <w:r>
        <w:t xml:space="preserve">   “Are you serious? You’re going to let a ten-year-old boy operate on a dragon? What if he makes it worse?” said Lula. Then, in a whisper, “What if they hurt him?” she said, sliding her eyes towards the dragons. Django wished she hadn’t said that as a fiery flicker rose in Princess Kiara’s one open eye.  </w:t>
      </w:r>
    </w:p>
    <w:p w14:paraId="43CD7522" w14:textId="77777777" w:rsidR="0034676D" w:rsidRDefault="0034676D" w:rsidP="00D415DC">
      <w:pPr>
        <w:spacing w:line="480" w:lineRule="auto"/>
      </w:pPr>
      <w:r>
        <w:t xml:space="preserve">   “If you're old enough to send the dragons into battle, you're old enough to patch them up when they get hurt! Also, they can see your thoughts… no point in whispering,” said Isolde.</w:t>
      </w:r>
    </w:p>
    <w:p w14:paraId="3C135FA3" w14:textId="77777777" w:rsidR="0034676D" w:rsidRDefault="0034676D" w:rsidP="00D415DC">
      <w:pPr>
        <w:spacing w:line="480" w:lineRule="auto"/>
      </w:pPr>
      <w:r>
        <w:t xml:space="preserve">   “What is the dragon tear for?” said Django.</w:t>
      </w:r>
    </w:p>
    <w:p w14:paraId="4E48B23A" w14:textId="77777777" w:rsidR="0034676D" w:rsidRDefault="0034676D" w:rsidP="00D415DC">
      <w:pPr>
        <w:spacing w:line="480" w:lineRule="auto"/>
      </w:pPr>
      <w:r>
        <w:t xml:space="preserve">  “I forget how little you know! It will ease the pain for a few minutes. Not for long, mind! Make sure you're done before it wears off!”</w:t>
      </w:r>
    </w:p>
    <w:p w14:paraId="55EA35E2" w14:textId="77777777" w:rsidR="0034676D" w:rsidRDefault="0034676D" w:rsidP="00D415DC">
      <w:pPr>
        <w:spacing w:line="480" w:lineRule="auto"/>
      </w:pPr>
      <w:r>
        <w:lastRenderedPageBreak/>
        <w:t>Django gulped. How was he supposed to know when that was? He couldn’t see very well in the dim light, so Queen Raina tilted her scales back a little more and caught a breeze to stoke her internal fire. The golden glow grew brighter. It was still hard to see. But Django wasn’t going to be able to see inside the wound anyway, so he figured he would have to go by feel. The dragon’s foot was about the size of a digger shovel with long talons that curled underneath. It kind of reminded Django of a massive chicken foot. On the top of the scaly foot was a hole the size of a football. It must have been a huge arrow! Isolde poured the dragon's tear into the hole and said,</w:t>
      </w:r>
    </w:p>
    <w:p w14:paraId="1521FEA3" w14:textId="77777777" w:rsidR="0034676D" w:rsidRDefault="0034676D" w:rsidP="00D415DC">
      <w:pPr>
        <w:spacing w:line="480" w:lineRule="auto"/>
      </w:pPr>
      <w:r>
        <w:t xml:space="preserve">    “Go on then!” </w:t>
      </w:r>
    </w:p>
    <w:p w14:paraId="54327D65" w14:textId="77777777" w:rsidR="0034676D" w:rsidRDefault="0034676D" w:rsidP="00D415DC">
      <w:pPr>
        <w:spacing w:line="480" w:lineRule="auto"/>
      </w:pPr>
      <w:r>
        <w:t xml:space="preserve">Carefully, Django put his fingers into the bloody hole and closed his eyes. He realised the hole was not as big as he had thought; there was just a lot of blood making it look bigger. It was warm, and the thick blood was bubbling up through his fingers. At first, all he could feel was hot, slippery blood and torn flesh, but as he felt around, he found a long arched bone and stretchy tendons. He carefully moved his fingers around, trying not to cause any more harm, and then he found it, he was sure! A sudden sharp spike pushed against his finger, it hurt! He was worried about time. He didn’t want the pain to kick back in and the dragon to realise Django was poking around inside his foot. He carefully felt along the sharp splinter and realised that it was quite a large piece of thick arrow. He gently pulled on it, and the dragon flinched. He let go and looked up at Isolde. </w:t>
      </w:r>
    </w:p>
    <w:p w14:paraId="30015ECA" w14:textId="77777777" w:rsidR="0034676D" w:rsidRDefault="0034676D" w:rsidP="00D415DC">
      <w:pPr>
        <w:spacing w:line="480" w:lineRule="auto"/>
      </w:pPr>
      <w:r>
        <w:t xml:space="preserve">   “Go on,” she said. </w:t>
      </w:r>
    </w:p>
    <w:p w14:paraId="3F9E2FB8" w14:textId="77777777" w:rsidR="0034676D" w:rsidRDefault="0034676D" w:rsidP="00D415DC">
      <w:pPr>
        <w:spacing w:line="480" w:lineRule="auto"/>
      </w:pPr>
      <w:r>
        <w:t xml:space="preserve">Once again, he closed his eyes and felt for the broken arrow. One end of the arrow was pushed up against what felt like bone, it was stuck. Once again, Prince Shadow twitched his foot, and Django remembered that his time limit could be coming to an </w:t>
      </w:r>
      <w:r>
        <w:lastRenderedPageBreak/>
        <w:t xml:space="preserve">end. In fact, he had probably run out of time, and any minute now the dragon would cry in pain, and his sister would throw fire at him. He felt his way along the broken arrow, then he seized the end that was pushed up against the bone, and he slid it sideways, freeing it from its locked-in position. Immediately, blood gushed up around his hand and out of the wound. Django didn’t move but carefully slid out the long-broken piece of arrow. He couldn’t believe that he had done it. </w:t>
      </w:r>
    </w:p>
    <w:p w14:paraId="3299727F" w14:textId="77777777" w:rsidR="0034676D" w:rsidRDefault="0034676D" w:rsidP="00D415DC">
      <w:pPr>
        <w:spacing w:line="480" w:lineRule="auto"/>
      </w:pPr>
      <w:r>
        <w:t xml:space="preserve">   “Well done, boy,” said Isolde.  Then Queen Raina moved herself closer to the wound and began to lick it. The bleeding quickly stopped, and the two young dragons fell asleep. Django watched in amazement. That saliva really was powerful stuff, his mum would love a bottle of that. </w:t>
      </w:r>
    </w:p>
    <w:p w14:paraId="43CA4502" w14:textId="77777777" w:rsidR="0034676D" w:rsidRDefault="0034676D" w:rsidP="00D415DC">
      <w:pPr>
        <w:spacing w:line="480" w:lineRule="auto"/>
      </w:pPr>
      <w:r>
        <w:t xml:space="preserve">    “Wow, that was amazing. Well done, Django, I can’t believe you did that!” said Lula. </w:t>
      </w:r>
    </w:p>
    <w:p w14:paraId="41C63385" w14:textId="77777777" w:rsidR="0034676D" w:rsidRDefault="0034676D" w:rsidP="00D415DC">
      <w:pPr>
        <w:spacing w:line="480" w:lineRule="auto"/>
      </w:pPr>
      <w:r>
        <w:t xml:space="preserve">Django was looking down at his blood-covered hand, still holding the broken piece of the arrow. It was really thick for an arrow, one end was splintered wood, and the other end had an iron-looking arrowhead. Isolde pulled a rag out of one of her pockets and passed it to Django. He put the arrow in the pocket of his pyjamas and used the rag to wipe the thick, dark blood from his hands. </w:t>
      </w:r>
    </w:p>
    <w:p w14:paraId="6BB34E54" w14:textId="77777777" w:rsidR="0034676D" w:rsidRDefault="0034676D" w:rsidP="00D415DC">
      <w:pPr>
        <w:spacing w:line="480" w:lineRule="auto"/>
      </w:pPr>
      <w:r>
        <w:t xml:space="preserve">Isolde collected some wood from the forest and built a fire, which she managed to light with what looked like some kind of flint spark, but her back was to Django, so he couldn’t quite see how she did it. Django knew he should be tired, but he had so many thoughts going through his head. He couldn’t believe he had removed the arrow and that they had ridden on the dragon's back. He also felt sick and anxious, and now that he thought about it, that was worry. Where was his dog Pip? And what about Molly? And Lula looked so tired and worried, too. Queen Raina turned from watching her babies </w:t>
      </w:r>
      <w:r>
        <w:lastRenderedPageBreak/>
        <w:t>sleep and spoke into his mind, and he could tell by the look on Lula and Isolde’s faces that she was talking to all of them.</w:t>
      </w:r>
    </w:p>
    <w:p w14:paraId="58D0E4A0" w14:textId="77777777" w:rsidR="0034676D" w:rsidRDefault="0034676D" w:rsidP="00D415DC">
      <w:pPr>
        <w:spacing w:line="480" w:lineRule="auto"/>
      </w:pPr>
      <w:r>
        <w:t xml:space="preserve">   “Sit down by the fire, humans. I have decided to tell you all.” </w:t>
      </w:r>
    </w:p>
    <w:p w14:paraId="60DFAE8E" w14:textId="77777777" w:rsidR="0034676D" w:rsidRDefault="0034676D" w:rsidP="00D415DC">
      <w:pPr>
        <w:spacing w:line="480" w:lineRule="auto"/>
      </w:pPr>
      <w:r>
        <w:t>Lula looked like she was going to ask a question, but the large dragon stepped toward the mildly flickering fire and with one breath, it burst into towering flames, making sparks rise into the air like silent drifting fireworks. Lula sat down. Django followed her, and although he had so many questions on the tip of his tongue, he had a feeling now was the time to be quiet.</w:t>
      </w:r>
    </w:p>
    <w:p w14:paraId="00387507" w14:textId="77777777" w:rsidR="0034676D" w:rsidRDefault="0034676D" w:rsidP="00D415DC">
      <w:pPr>
        <w:spacing w:line="480" w:lineRule="auto"/>
      </w:pPr>
      <w:r>
        <w:t xml:space="preserve">   “I don’t know where to start, but judging by your concerns, I will start with your little friend.” </w:t>
      </w:r>
    </w:p>
    <w:p w14:paraId="10EE2F30" w14:textId="77777777" w:rsidR="0034676D" w:rsidRDefault="0034676D" w:rsidP="00D415DC">
      <w:pPr>
        <w:spacing w:line="480" w:lineRule="auto"/>
      </w:pPr>
      <w:r>
        <w:t>Before Django had a chance to say, “Do you mean Molly?” the dragon continued.</w:t>
      </w:r>
    </w:p>
    <w:p w14:paraId="1C950D46" w14:textId="77777777" w:rsidR="0034676D" w:rsidRDefault="0034676D" w:rsidP="00D415DC">
      <w:pPr>
        <w:spacing w:line="480" w:lineRule="auto"/>
      </w:pPr>
      <w:r>
        <w:t xml:space="preserve">   “Yes, Molly. I am now certain that she is the one I have heard about. Rosamund has told us that she thought her granddaughter would one day come to this place and that she would be wearing the garment. Although I was expecting her to be older. Rosamund did not say she would arrive as such a small child.”</w:t>
      </w:r>
    </w:p>
    <w:p w14:paraId="1D2AE731" w14:textId="77777777" w:rsidR="0034676D" w:rsidRDefault="0034676D" w:rsidP="00D415DC">
      <w:pPr>
        <w:spacing w:line="480" w:lineRule="auto"/>
      </w:pPr>
      <w:r>
        <w:t xml:space="preserve">The dragon looked confused and paused for a moment. Django was confused and now had more questions than ever. Lula could obviously no longer hold her tongue and burst out,  </w:t>
      </w:r>
    </w:p>
    <w:p w14:paraId="11F407AA" w14:textId="77777777" w:rsidR="0034676D" w:rsidRDefault="0034676D" w:rsidP="00D415DC">
      <w:pPr>
        <w:spacing w:line="480" w:lineRule="auto"/>
      </w:pPr>
      <w:r>
        <w:t xml:space="preserve">   “What are you talking about? You know Rosamund? But how? And is Molly ok? What do you mean you were expecting her to be older? Did you know we were coming? And how?” </w:t>
      </w:r>
    </w:p>
    <w:p w14:paraId="59D6B576" w14:textId="77777777" w:rsidR="0034676D" w:rsidRDefault="0034676D" w:rsidP="00D415DC">
      <w:pPr>
        <w:spacing w:line="480" w:lineRule="auto"/>
      </w:pPr>
      <w:r>
        <w:lastRenderedPageBreak/>
        <w:t xml:space="preserve">   “So many questions… I will try to be clearer. Yes, Rosamund has visited me over the years, and I presume she got here the same way you did. The garment is hers after all, is it not? I was expecting Molly because Rosamund told us, I mean told Isolde and me, that her granddaughter would come. She had seen it, and she believed Molly was here to help us. There was no mention of when or how, and no mention of three. This confusion is why I have waited to tell you. I had to be sure.”</w:t>
      </w:r>
    </w:p>
    <w:p w14:paraId="1CFC4C42" w14:textId="77777777" w:rsidR="0034676D" w:rsidRDefault="0034676D" w:rsidP="00D415DC">
      <w:pPr>
        <w:spacing w:line="480" w:lineRule="auto"/>
      </w:pPr>
      <w:r>
        <w:t xml:space="preserve">   “You knew Molly would be coming as well?” said Lula, looking at Isolde, who was sitting by the fire, cleaning dirt from under her fingernails with the tip of a large knife.</w:t>
      </w:r>
    </w:p>
    <w:p w14:paraId="16063208" w14:textId="77777777" w:rsidR="0034676D" w:rsidRDefault="0034676D" w:rsidP="00D415DC">
      <w:pPr>
        <w:spacing w:line="480" w:lineRule="auto"/>
      </w:pPr>
      <w:r>
        <w:t xml:space="preserve">   “I had heard, but you never know how things will work out in the end, do you? Rosamund is always in a rush. It’s hard to understand half of what she is talking about.” </w:t>
      </w:r>
    </w:p>
    <w:p w14:paraId="06BA1D46" w14:textId="77777777" w:rsidR="0034676D" w:rsidRDefault="0034676D" w:rsidP="00D415DC">
      <w:pPr>
        <w:spacing w:line="480" w:lineRule="auto"/>
      </w:pPr>
      <w:r>
        <w:t xml:space="preserve">Lula looked over at Django and rolled her eyes, and he understood exactly what she meant. It was hard to understand what anybody around here was talking about! The dragon looked down her snout at Lula as if she had been rudely interrupted, and Django wondered how much of their thoughts she could hear and if there was some way of thinking privately, when Queen Raina continued her speech. </w:t>
      </w:r>
    </w:p>
    <w:p w14:paraId="2D01BB08" w14:textId="77777777" w:rsidR="0034676D" w:rsidRDefault="0034676D" w:rsidP="00D415DC">
      <w:pPr>
        <w:spacing w:line="480" w:lineRule="auto"/>
      </w:pPr>
      <w:r>
        <w:t xml:space="preserve">   “Yes, I have seen Molly, and she is currently alive. She is being held at the top of the giant’s tower. And now I will tell you why I believe she is here to help us, and why we need help in the first place.” Then the dragon let out a deep sigh and a flutter of the silent dancing sparks. Isolde lay down beside the fire using her rolled-up cloak as a pillow, and Django and Lula both took that as a sign to get comfortable and leaned against each other for support.</w:t>
      </w:r>
    </w:p>
    <w:p w14:paraId="3670E904" w14:textId="77777777" w:rsidR="0034676D" w:rsidRDefault="0034676D" w:rsidP="00D415DC">
      <w:pPr>
        <w:spacing w:line="480" w:lineRule="auto"/>
      </w:pPr>
      <w:r>
        <w:lastRenderedPageBreak/>
        <w:t xml:space="preserve">   “I will begin… at the beginning. Since time began,” went on Raina, “this land has been protected and guided by the old gods and the guardian creatures. We have mostly lived alongside humans in harmony and understanding. Humans respected and revered the magical folk, and over the years, have used many names for us. Those who raise plants, turn the seasons, greet the sun, and coerce the storms are called to as gods in times of need. The small gods have been called fairies, goblins, elves, pixies, and sprites. And of course, the </w:t>
      </w:r>
      <w:proofErr w:type="spellStart"/>
      <w:r>
        <w:t>merpeople</w:t>
      </w:r>
      <w:proofErr w:type="spellEnd"/>
      <w:r>
        <w:t>, unicorns, and dragons have been called mythical.”</w:t>
      </w:r>
    </w:p>
    <w:p w14:paraId="24A80064" w14:textId="77777777" w:rsidR="0034676D" w:rsidRDefault="0034676D" w:rsidP="00D415DC">
      <w:pPr>
        <w:spacing w:line="480" w:lineRule="auto"/>
      </w:pPr>
    </w:p>
    <w:p w14:paraId="5C23D02C" w14:textId="77777777" w:rsidR="0034676D" w:rsidRDefault="0034676D" w:rsidP="00D415DC">
      <w:pPr>
        <w:spacing w:line="480" w:lineRule="auto"/>
      </w:pPr>
      <w:r>
        <w:t xml:space="preserve">   “And the giants!” added Django.</w:t>
      </w:r>
    </w:p>
    <w:p w14:paraId="64F60BA3" w14:textId="77777777" w:rsidR="0034676D" w:rsidRDefault="0034676D" w:rsidP="00D415DC">
      <w:pPr>
        <w:spacing w:line="480" w:lineRule="auto"/>
      </w:pPr>
    </w:p>
    <w:p w14:paraId="4E295C62" w14:textId="77777777" w:rsidR="0034676D" w:rsidRDefault="0034676D" w:rsidP="00D415DC">
      <w:pPr>
        <w:spacing w:line="480" w:lineRule="auto"/>
      </w:pPr>
      <w:r>
        <w:t xml:space="preserve">   “Yes, and the giants. In honesty, there are more gods and guardians than you have questions in your head. But our existence is not the point of my story. Humans respected and quite rightly revered our magic. They were careful not to offend or upset those of us who hold the power to turn the tides or burn the mountains. Humans avoided the fairy rings and left offerings when pleading for help. In return, we often helped the humans with their desires and wishes, protected crops, and let them live their lives. We carried our roles as guardians of the land, and humans knew their place. But times changed, perhaps within the last 500 years or so…I lose track of time. First, people stopped calling the gods and leaving offerings, and they closed their ears to the advice on the wind. They stopped revering magic and became greedy. Humans want to be the leaders and controllers, so they now use their creative minds and dextrous hands to forge weapons and seek power. In the quest for wealth and rule, human leaders began slaying dragons and giants alike to prove their might. A war broke out between our </w:t>
      </w:r>
      <w:r>
        <w:lastRenderedPageBreak/>
        <w:t>kind, and for a while, we considered wiping out humanity altogether. Eventually, it was decided by the goddesses (as they are the most generous) that our role as guardians of the earth was not to bring about extinction, but to encourage growth. The gods and guardians decided to step away from the humans, giving them time to evolve or perhaps push themselves into extinction. The magic-wielding folk departed this realm by stepping through portals into a safe haven where humans cannot go.”</w:t>
      </w:r>
    </w:p>
    <w:p w14:paraId="23C9F239" w14:textId="77777777" w:rsidR="0034676D" w:rsidRDefault="0034676D" w:rsidP="00D415DC">
      <w:pPr>
        <w:spacing w:line="480" w:lineRule="auto"/>
      </w:pPr>
      <w:r>
        <w:t xml:space="preserve">   “But you're still here! You’re not in a portal,” said Django, changing his position to stop his feet from going numb.</w:t>
      </w:r>
    </w:p>
    <w:p w14:paraId="155E2749" w14:textId="77777777" w:rsidR="0034676D" w:rsidRDefault="0034676D" w:rsidP="00D415DC">
      <w:pPr>
        <w:spacing w:line="480" w:lineRule="auto"/>
      </w:pPr>
      <w:r>
        <w:t xml:space="preserve">   “She said they went through a portal into another realm; they didn’t just go into a portal. A portal is like a door…right?” said Lula, looking up at the dragon.</w:t>
      </w:r>
    </w:p>
    <w:p w14:paraId="5815E64C" w14:textId="77777777" w:rsidR="0034676D" w:rsidRDefault="0034676D" w:rsidP="00D415DC">
      <w:pPr>
        <w:spacing w:line="480" w:lineRule="auto"/>
      </w:pPr>
      <w:r>
        <w:t xml:space="preserve">    “Yes, the portal opens to allow passage to other realms. There are many layers to this world, but that is another story.  We chose a layer of reality beyond a thin veil. From there, the gods and guardians can guide the earth and live in peace. They can still hear the few humans that call for help, turn the seasons, raise the tides, and breathe life into new babies.”</w:t>
      </w:r>
    </w:p>
    <w:p w14:paraId="5B30D616" w14:textId="77777777" w:rsidR="0034676D" w:rsidRDefault="0034676D" w:rsidP="00D415DC">
      <w:pPr>
        <w:spacing w:line="480" w:lineRule="auto"/>
      </w:pPr>
      <w:r>
        <w:t xml:space="preserve">   “What about the dragons?” said Django.</w:t>
      </w:r>
    </w:p>
    <w:p w14:paraId="7B91FA15" w14:textId="77777777" w:rsidR="0034676D" w:rsidRDefault="0034676D" w:rsidP="00D415DC">
      <w:pPr>
        <w:spacing w:line="480" w:lineRule="auto"/>
      </w:pPr>
      <w:r>
        <w:t xml:space="preserve">   “The dragons can still breathe their fertile breath across the land at dawn to feed the earth and nourish the plants. The day of departure was decided, and all the guardians were told of the plan. On the night of the voyage, the portals were activated, and each magical creature stepped through. As they left, so vanished all signs of their existence, even human memories of our kind departed.”</w:t>
      </w:r>
    </w:p>
    <w:p w14:paraId="2A33EDA5" w14:textId="77777777" w:rsidR="0034676D" w:rsidRDefault="0034676D" w:rsidP="00D415DC">
      <w:pPr>
        <w:spacing w:line="480" w:lineRule="auto"/>
      </w:pPr>
      <w:r>
        <w:t>“Wow,” said Django.</w:t>
      </w:r>
    </w:p>
    <w:p w14:paraId="253089B7" w14:textId="77777777" w:rsidR="0034676D" w:rsidRDefault="0034676D" w:rsidP="00D415DC">
      <w:pPr>
        <w:spacing w:line="480" w:lineRule="auto"/>
      </w:pPr>
      <w:r>
        <w:lastRenderedPageBreak/>
        <w:t xml:space="preserve">   “If all memories and signs of existence were erased, how come people still talk about fairies and unicorns and stuff?” asked Lula as she sat up and stretched out her back.</w:t>
      </w:r>
    </w:p>
    <w:p w14:paraId="522002DA" w14:textId="77777777" w:rsidR="0034676D" w:rsidRDefault="0034676D" w:rsidP="00D415DC">
      <w:pPr>
        <w:spacing w:line="480" w:lineRule="auto"/>
      </w:pPr>
      <w:r>
        <w:t xml:space="preserve">   “Good question. There are two answers for that. Firstly, we decided to leave the stories because we hope that one day, humans will find their way back to us. And secondly, some people seem to have a connection to the earth that is deeper than we anticipated. Those people find the truths in the stories and recognise the magic around them. Also, the children of the gods decided to stay in this realm.”</w:t>
      </w:r>
    </w:p>
    <w:p w14:paraId="311A4913" w14:textId="77777777" w:rsidR="0034676D" w:rsidRDefault="0034676D" w:rsidP="00D415DC">
      <w:pPr>
        <w:spacing w:line="480" w:lineRule="auto"/>
      </w:pPr>
      <w:r>
        <w:t xml:space="preserve">   “Who are the children of the gods?” said Lula.</w:t>
      </w:r>
    </w:p>
    <w:p w14:paraId="58723C9C" w14:textId="77777777" w:rsidR="0034676D" w:rsidRDefault="0034676D" w:rsidP="00D415DC">
      <w:pPr>
        <w:spacing w:line="480" w:lineRule="auto"/>
      </w:pPr>
      <w:r>
        <w:t xml:space="preserve">   “The magic-wielding humans. I believe you call them witches. They are descendants of the first witch, the daughter of a god and a human. They did not want to leave their gardens, and they have a liking for the non-magical humans. Witches are an anomaly, both human and magic; they pop up in unsuspecting families from a long-lost gene.  Human magic does not always make itself obvious. Sometimes a child will appear non-magical but will possess the ability to read minds, or dream the futures, or talk to the wind… but I’m getting distracted again,” </w:t>
      </w:r>
    </w:p>
    <w:p w14:paraId="318C1D4A" w14:textId="77777777" w:rsidR="0034676D" w:rsidRDefault="0034676D" w:rsidP="00D415DC">
      <w:pPr>
        <w:spacing w:line="480" w:lineRule="auto"/>
      </w:pPr>
      <w:r>
        <w:t xml:space="preserve">Queen Raina stopped talking and started to scratch at her ear with one of her sharp talons. Django could feel the cold of the night closing in around the edge of the clearing, making his back feel numb and stiff, and he turned around to face to woods, letting the fire heat his back. Looking out into the darkness of the forest beyond, he tried to take in everything that he had just heard. It wasn’t completely surprising. He kind of believed that all the magical creatures were real all along. His mum always warned him about fairy rings and told him stories about dragons and giants, and she even spoke to the plants and asked the wind to help them grow. Thinking about it, she spoke to the </w:t>
      </w:r>
      <w:r>
        <w:lastRenderedPageBreak/>
        <w:t>animals in that same soothing voice. She would ask birds with damaged wings if they needed help before taking them home. If they scurried away from her, she would leave them be in the woods. But if they stayed still and let her pick them up, she would carry them home and help them recover. Django had used that very same technique when he found an injured crow. Then it occurred to him, still looking out into the darkness, he said,</w:t>
      </w:r>
    </w:p>
    <w:p w14:paraId="674C79F2" w14:textId="77777777" w:rsidR="0034676D" w:rsidRDefault="0034676D" w:rsidP="00D415DC">
      <w:pPr>
        <w:spacing w:line="480" w:lineRule="auto"/>
      </w:pPr>
      <w:r>
        <w:t xml:space="preserve">   “What about talking animals? Do they exist?” For a while, there was silence, only broken by the wind gently swaying in the trees and snoring young dragons.  Then Queen Raina said,</w:t>
      </w:r>
    </w:p>
    <w:p w14:paraId="7BEF1F7D" w14:textId="4424C0FC" w:rsidR="0034676D" w:rsidRDefault="0034676D" w:rsidP="00D415DC">
      <w:pPr>
        <w:spacing w:line="480" w:lineRule="auto"/>
      </w:pPr>
      <w:r>
        <w:t xml:space="preserve">   “Yes, the talking animals decided to stay. They just stopped talking.” Django's back was getting hot now, so he turned back to face the fire. Lula was sitting hugging her knees, she looked deep in thought.</w:t>
      </w:r>
    </w:p>
    <w:p w14:paraId="1F97F1CD" w14:textId="77777777" w:rsidR="0034676D" w:rsidRDefault="0034676D" w:rsidP="00D415DC">
      <w:pPr>
        <w:spacing w:line="480" w:lineRule="auto"/>
      </w:pPr>
      <w:r>
        <w:t xml:space="preserve">   “But why did you stay? And the giants? Is that why you need help? You must be in real danger if you’re the only ones left!” she said.</w:t>
      </w:r>
    </w:p>
    <w:p w14:paraId="232414D3" w14:textId="77777777" w:rsidR="0034676D" w:rsidRDefault="0034676D" w:rsidP="00D415DC">
      <w:pPr>
        <w:spacing w:line="480" w:lineRule="auto"/>
      </w:pPr>
      <w:r>
        <w:t>Raina was looking up at the sky. Above the clearing, the moon shone almost full, casting a silver light onto the rocky ledge that jutted out above the sleeping young dragons. Sitting around the fire, watching the moon reflect off that rock and turning himself to try and achieve the impossible, even warmth made Django nostalgic for the future. It was so weird and confusing. This spot was his home, and this fire was just like his home fire. He felt safe here but also lost. His life had not yet begun, but here he was! His thoughts had almost distracted him from what was happening when Queen Raina replied.</w:t>
      </w:r>
    </w:p>
    <w:p w14:paraId="3A3FA3D7" w14:textId="77777777" w:rsidR="0034676D" w:rsidRDefault="0034676D" w:rsidP="00D415DC">
      <w:pPr>
        <w:spacing w:line="480" w:lineRule="auto"/>
      </w:pPr>
      <w:r>
        <w:lastRenderedPageBreak/>
        <w:t xml:space="preserve">   “Yes, we are in grave danger. The night that the portal was opened and our kin crossed the veil, I too was supposed to join them with Princess Kiara and little Prince Shadow, who was still inside his egg. That day, I had been to the ocean to feed Kiara, and when we returned to our nest, Prince Shadow's egg was gone. When we saw the empty nest, Princess Kiara’s cries shook the forest. Somebody had stolen my baby, but I could smell them nearby. The woods were dark, but the moon was big, much like tonight, and we didn’t have much time to find my egg and reach the portal. I knew that when the moon was above us, the portal would open, but not for long. We stalked through the woods, following our noses until we came across two human girls trying to hide in a shallow cave. They had my egg in a sack. I scraped them out of the cave with my talon, but the one holding the sack slipped away. She tried to get away through the woods, dragging my egg, bumping him across the ground. I set the other girl down, and she ran into the darkness. The child who had my egg was slow with the burden of her stolen treasure. So, I sliced open her sack and rolled my egg back to me. Then the beastly child lifted a rock and threw it at my egg! Thank the gods of fortune that she missed, but Princess Kiara did not. She burned the girl to a crisp and took her back to the town, where she left her to be found. We have been left alone by the humans since then.”</w:t>
      </w:r>
    </w:p>
    <w:p w14:paraId="367D49FF" w14:textId="77777777" w:rsidR="0034676D" w:rsidRDefault="0034676D" w:rsidP="00D415DC">
      <w:pPr>
        <w:spacing w:line="480" w:lineRule="auto"/>
      </w:pPr>
      <w:r>
        <w:t xml:space="preserve">   “So that’s what happened to little Joan,” whispered Lula.</w:t>
      </w:r>
    </w:p>
    <w:p w14:paraId="7F8C7BC6" w14:textId="77777777" w:rsidR="0034676D" w:rsidRDefault="0034676D" w:rsidP="00D415DC">
      <w:pPr>
        <w:spacing w:line="480" w:lineRule="auto"/>
      </w:pPr>
      <w:r>
        <w:t xml:space="preserve">   “Then what happened?” asked Django, who was once again absorbed in the story and watching Queen Raina with amazement. </w:t>
      </w:r>
    </w:p>
    <w:p w14:paraId="4B75475A" w14:textId="77777777" w:rsidR="0034676D" w:rsidRDefault="0034676D" w:rsidP="00D415DC">
      <w:pPr>
        <w:spacing w:line="480" w:lineRule="auto"/>
      </w:pPr>
      <w:r>
        <w:t xml:space="preserve">   “My egg began to hatch. When a baby dragon hatches, it must be named immediately, and then it must eat. Without a name, a dragon cannot find its identity and will walk as if blind.  Without a belly full of blubber, they cannot light their internal fire and will die of </w:t>
      </w:r>
      <w:r>
        <w:lastRenderedPageBreak/>
        <w:t>cold that very night. We named him Prince Shadow because he hatched in the shadow of the trees, and I coughed up some whale blubber from my lunch to fill his belly. By the time we reached the portal stones, they were closed, a cloud was covering the moon, and all had departed. The next day, the giants returned from their travels. I can only assume they had missed all news of the departure to the realm of the gods as they were travelling,”</w:t>
      </w:r>
    </w:p>
    <w:p w14:paraId="6D3F1B3D" w14:textId="77777777" w:rsidR="0034676D" w:rsidRDefault="0034676D" w:rsidP="00D415DC">
      <w:pPr>
        <w:spacing w:line="480" w:lineRule="auto"/>
      </w:pPr>
      <w:r>
        <w:t xml:space="preserve">   “But if you are a guardian, can’t you open the portal again?” said Lula. Queen Raina bowed her head and let out a weary sigh.   </w:t>
      </w:r>
    </w:p>
    <w:p w14:paraId="2904E14E" w14:textId="77777777" w:rsidR="0034676D" w:rsidRDefault="0034676D" w:rsidP="00D415DC">
      <w:pPr>
        <w:spacing w:line="480" w:lineRule="auto"/>
      </w:pPr>
      <w:r>
        <w:t xml:space="preserve">   “The lifting of the veil is a secret held by the gods.”</w:t>
      </w:r>
    </w:p>
    <w:p w14:paraId="3B4447C6" w14:textId="77777777" w:rsidR="0034676D" w:rsidRDefault="0034676D" w:rsidP="00D415DC">
      <w:pPr>
        <w:spacing w:line="480" w:lineRule="auto"/>
      </w:pPr>
      <w:r>
        <w:t xml:space="preserve">   “That’s awful! But how is Molly meant to help with all this?” said Django.</w:t>
      </w:r>
    </w:p>
    <w:p w14:paraId="458259FC" w14:textId="77777777" w:rsidR="0034676D" w:rsidRDefault="0034676D" w:rsidP="00D415DC">
      <w:pPr>
        <w:spacing w:line="480" w:lineRule="auto"/>
      </w:pPr>
      <w:r>
        <w:t xml:space="preserve">   “We don’t know,” said Isolde, still lying by the fire with her eyes closed. </w:t>
      </w:r>
    </w:p>
    <w:p w14:paraId="34C2F755" w14:textId="77777777" w:rsidR="0034676D" w:rsidRDefault="0034676D" w:rsidP="00D415DC">
      <w:pPr>
        <w:spacing w:line="480" w:lineRule="auto"/>
      </w:pPr>
      <w:r>
        <w:t xml:space="preserve">   “What do you mean? You’re pinning your hopes of rescue on an eight-year-old girl, and you don’t know why?” said Lula. </w:t>
      </w:r>
    </w:p>
    <w:p w14:paraId="3697491A" w14:textId="77777777" w:rsidR="0034676D" w:rsidRDefault="0034676D" w:rsidP="00D415DC">
      <w:pPr>
        <w:spacing w:line="480" w:lineRule="auto"/>
      </w:pPr>
      <w:r>
        <w:t xml:space="preserve">   “Rosamund said, ‘Help is on its way, my granddaughter is coming’. You know how these things go. A saviour will arrive, their heroism will know no bounds, the enemies will be defeated, and the magical beings will be reunited with their loved ones,” said Isolde, still not bothering to open her eyes. </w:t>
      </w:r>
    </w:p>
    <w:p w14:paraId="64DC4063" w14:textId="77777777" w:rsidR="0034676D" w:rsidRDefault="0034676D" w:rsidP="00D415DC">
      <w:pPr>
        <w:spacing w:line="480" w:lineRule="auto"/>
      </w:pPr>
      <w:r>
        <w:t xml:space="preserve">   “Well, that’s ridiculous. One time, Rosamund told me that I should put a dried mouse in my shoe and wear it to school to deter bullies. I knew she was crazy, and I was only six. When did she tell you this? How did she know?” said Lula as she aggressively snapped a stick in half and threw it into the fire.</w:t>
      </w:r>
    </w:p>
    <w:p w14:paraId="709EFCEA" w14:textId="77777777" w:rsidR="0034676D" w:rsidRDefault="0034676D" w:rsidP="00D415DC">
      <w:pPr>
        <w:spacing w:line="480" w:lineRule="auto"/>
      </w:pPr>
      <w:r>
        <w:lastRenderedPageBreak/>
        <w:t xml:space="preserve">   “It was a night much like this, by the fire, under the stars. One minute, Roz and I were drinking some rosemary wine and discussing the plight of the dragons. Then she told me the prophecy of her granddaughter, and the next minute she said, ‘Time to go!’ smiled, pulled off her time slip and vanished. As she did.”</w:t>
      </w:r>
    </w:p>
    <w:p w14:paraId="1E598CE1" w14:textId="77777777" w:rsidR="0034676D" w:rsidRDefault="0034676D" w:rsidP="00D415DC">
      <w:pPr>
        <w:spacing w:line="480" w:lineRule="auto"/>
      </w:pPr>
      <w:r>
        <w:t xml:space="preserve">   “She died, you know that?” said Django.</w:t>
      </w:r>
    </w:p>
    <w:p w14:paraId="6C7E4E8E" w14:textId="77777777" w:rsidR="0034676D" w:rsidRDefault="0034676D" w:rsidP="00D415DC">
      <w:pPr>
        <w:spacing w:line="480" w:lineRule="auto"/>
      </w:pPr>
      <w:r>
        <w:t xml:space="preserve">   “Yes, I guess she must have. If young Molly has the garment,” said Isolde, now lying on her back, looking up at the heavy moon.</w:t>
      </w:r>
    </w:p>
    <w:p w14:paraId="2B8B9B58" w14:textId="77777777" w:rsidR="0034676D" w:rsidRPr="0034676D" w:rsidRDefault="0034676D" w:rsidP="00D415DC">
      <w:pPr>
        <w:spacing w:line="480" w:lineRule="auto"/>
        <w:rPr>
          <w:sz w:val="28"/>
          <w:szCs w:val="28"/>
        </w:rPr>
      </w:pPr>
      <w:r w:rsidRPr="0034676D">
        <w:rPr>
          <w:sz w:val="28"/>
          <w:szCs w:val="28"/>
        </w:rPr>
        <w:t>Chapter Thirteen, The Court of Jarvis</w:t>
      </w:r>
    </w:p>
    <w:p w14:paraId="25D34B8C" w14:textId="77777777" w:rsidR="0034676D" w:rsidRDefault="0034676D" w:rsidP="00D415DC">
      <w:pPr>
        <w:spacing w:line="480" w:lineRule="auto"/>
      </w:pPr>
      <w:r>
        <w:t>In the giant's tower, Molly wept bitterly. After seeing the three dragons flying off into the distance, one of them clearly hurt, she was sure they wouldn’t come back for her again. Why did they come back in the first place? It must have been a rescue mission, and she had heard the dragons’ thoughts! ‘My baby is hurt!’ That is what she had heard when the mother dragon fled the top of her tower. She was right all along about the dragons, she should have gone and spoken to them at the beach like she wanted to.</w:t>
      </w:r>
    </w:p>
    <w:p w14:paraId="360605C3" w14:textId="77777777" w:rsidR="0034676D" w:rsidRDefault="0034676D" w:rsidP="00D415DC">
      <w:pPr>
        <w:spacing w:line="480" w:lineRule="auto"/>
      </w:pPr>
      <w:r>
        <w:t xml:space="preserve"> Molly’s feet were so cold on the stone floor, no fire burned in the empty grate, and a harsh wind was blowing in through the barred stone window. She was imprisoned! Why did she think she could make friends with a giant, and then magically figure out how to save the day and get whisked back home to safety!  Feeling hungry, scared and alone, Molly climbed up onto the dark wooden bed inside the big cupboard, curled up in the blankets and fell asleep. She dreamed confused dreams of whimpering dragons and saw her friend Django with blood dripping from his hands, then she was falling, and for a while there was nothing, and she slept too deeply to have any thoughts at all. The next </w:t>
      </w:r>
      <w:r>
        <w:lastRenderedPageBreak/>
        <w:t>thing Molly knew was that she was in Rosamund’s house, back in her large, warm, comfortable bed. She was snuggled deep under the thick covers and just wanted to go back to sleep. But somebody wouldn’t let her…was it Mr Sonny?</w:t>
      </w:r>
    </w:p>
    <w:p w14:paraId="2017E3C2" w14:textId="77777777" w:rsidR="0034676D" w:rsidRDefault="0034676D" w:rsidP="00D415DC">
      <w:pPr>
        <w:spacing w:line="480" w:lineRule="auto"/>
      </w:pPr>
      <w:r>
        <w:t xml:space="preserve">  “Miss Molly, Miss Molly, wake up now, dear, come Miss Molly.”</w:t>
      </w:r>
    </w:p>
    <w:p w14:paraId="4F893BC1" w14:textId="77777777" w:rsidR="0034676D" w:rsidRDefault="0034676D" w:rsidP="00D415DC">
      <w:pPr>
        <w:spacing w:line="480" w:lineRule="auto"/>
      </w:pPr>
      <w:r>
        <w:t xml:space="preserve">She was trying to go back to sleep, but somebody was holding on to her shoulder and shaking her. Molly opened her eyes. She was face-to-face with a pinched-faced woman with a large wispy halo of grey hair. It was the teapot-looking lady who had shown her into her prison… she wasn’t back in Grandma Rosamund’s house after all! </w:t>
      </w:r>
    </w:p>
    <w:p w14:paraId="5EC63061" w14:textId="77777777" w:rsidR="0034676D" w:rsidRDefault="0034676D" w:rsidP="00D415DC">
      <w:pPr>
        <w:spacing w:line="480" w:lineRule="auto"/>
      </w:pPr>
      <w:r>
        <w:t xml:space="preserve">   “Good morning, Teadora. Is it time for breakfast?” said Molly. Having had some sleep, the feelings of desperation and hopelessness were almost a distant memory, and the first thing Molly thought of was the echoing hollow of her empty stomach.</w:t>
      </w:r>
    </w:p>
    <w:p w14:paraId="743AEE33" w14:textId="77777777" w:rsidR="0034676D" w:rsidRDefault="0034676D" w:rsidP="00D415DC">
      <w:pPr>
        <w:spacing w:line="480" w:lineRule="auto"/>
      </w:pPr>
      <w:r>
        <w:t xml:space="preserve">  “No, dear. It’s time for supper, and Sir Jarvis is expecting you at his table. And if you want my advice, and even if you don’t, I might add, you don’t want to keep him waiting!”</w:t>
      </w:r>
    </w:p>
    <w:p w14:paraId="13D10920" w14:textId="77777777" w:rsidR="0034676D" w:rsidRDefault="0034676D" w:rsidP="00D415DC">
      <w:pPr>
        <w:spacing w:line="480" w:lineRule="auto"/>
      </w:pPr>
      <w:r>
        <w:t xml:space="preserve">The room was lit by candles, and as Molly sat up, she realised a fire burned in the grate and the wooden shutters on the barred window were closed. It was warm in there and felt much less like a prison. </w:t>
      </w:r>
    </w:p>
    <w:p w14:paraId="5557C7FF" w14:textId="77777777" w:rsidR="0034676D" w:rsidRDefault="0034676D" w:rsidP="00D415DC">
      <w:pPr>
        <w:spacing w:line="480" w:lineRule="auto"/>
      </w:pPr>
      <w:r>
        <w:t xml:space="preserve">   “Up </w:t>
      </w:r>
      <w:proofErr w:type="spellStart"/>
      <w:r>
        <w:t>up</w:t>
      </w:r>
      <w:proofErr w:type="spellEnd"/>
      <w:r>
        <w:t xml:space="preserve"> </w:t>
      </w:r>
      <w:proofErr w:type="spellStart"/>
      <w:r>
        <w:t>up</w:t>
      </w:r>
      <w:proofErr w:type="spellEnd"/>
      <w:r>
        <w:t>, come along now, dawdlers get jinxed,” said Teadora.</w:t>
      </w:r>
    </w:p>
    <w:p w14:paraId="23A06465" w14:textId="77777777" w:rsidR="0034676D" w:rsidRDefault="0034676D" w:rsidP="00D415DC">
      <w:pPr>
        <w:spacing w:line="480" w:lineRule="auto"/>
      </w:pPr>
      <w:r>
        <w:t xml:space="preserve">   “Is it tomorrow? I mean, did I sleep all night and all day?” asked Molly.</w:t>
      </w:r>
    </w:p>
    <w:p w14:paraId="5B38399A" w14:textId="77777777" w:rsidR="0034676D" w:rsidRDefault="0034676D" w:rsidP="00D415DC">
      <w:pPr>
        <w:spacing w:line="480" w:lineRule="auto"/>
      </w:pPr>
      <w:r>
        <w:t xml:space="preserve">   “O goodness, no, don’t worry! I wouldn’t let you do that! Lazy bones get their eyes pecked out by crows!” said Teadora as she looked Molly up and down, squinting her little eyes as if she was trying to figure something out.</w:t>
      </w:r>
    </w:p>
    <w:p w14:paraId="1706AAA8" w14:textId="77777777" w:rsidR="0034676D" w:rsidRDefault="0034676D" w:rsidP="00D415DC">
      <w:pPr>
        <w:spacing w:line="480" w:lineRule="auto"/>
      </w:pPr>
      <w:r>
        <w:lastRenderedPageBreak/>
        <w:t xml:space="preserve">   “O, I see. Well, what time is it then?” Said Molly, climbing down the wooden steps from the high cupboard bed and crossing the stone floor to the table that sat under the shuttered window.</w:t>
      </w:r>
    </w:p>
    <w:p w14:paraId="75CD9D1C" w14:textId="77777777" w:rsidR="0034676D" w:rsidRDefault="0034676D" w:rsidP="00D415DC">
      <w:pPr>
        <w:spacing w:line="480" w:lineRule="auto"/>
      </w:pPr>
      <w:r>
        <w:t xml:space="preserve">   “Have you got feathers in your ears? It’s teatime! I certainly said that already! Now stand still or I’ll never get the measure of you,” said Teadora, bustling after Molly. Molly climbed up onto the chair and then the table and unlatched the shutter to look outside. It was dark for sure, and a large silver moon hung high in the sky. The noise and chaos of the afternoon had gone, and Molly looked over at the silvery moonlit treetops that stretched into the distance towards Home Hill. Somewhere over there was her cousin and her best friend. Are they ok? Could they see the big moon too? She knew they would be worried about her, but she was fine, and she would find a way back to them, wherever they were. </w:t>
      </w:r>
    </w:p>
    <w:p w14:paraId="6C113035" w14:textId="77777777" w:rsidR="0034676D" w:rsidRDefault="0034676D" w:rsidP="00D415DC">
      <w:pPr>
        <w:spacing w:line="480" w:lineRule="auto"/>
      </w:pPr>
      <w:r>
        <w:t xml:space="preserve">   “Close that up and get back down here, Miss Molly, you’re just inviting the darkness inside with that behaviour. They might think you’re a dragon girl, but I can see plain as day that you’re just a child. And what you need is a nice, clean dress and some dinner. And if you know what’s good for you, you will get down to Sir Jarvis’s table before he loses his patience. And for the sake of all that is good and pure, try and keep yourself out of all this dangerous dragon, giant, and court business. Just tell them you’re a normal little girl and get out of here as fast as you can. This is no place for a little girl.”</w:t>
      </w:r>
    </w:p>
    <w:p w14:paraId="6A7356F7" w14:textId="6008EBEC" w:rsidR="0034676D" w:rsidRDefault="0034676D" w:rsidP="00D415DC">
      <w:pPr>
        <w:spacing w:line="480" w:lineRule="auto"/>
      </w:pPr>
      <w:r>
        <w:t xml:space="preserve">Teadora opened a large wooden trunk which had clearly been dragged in and left scratch marks across the stone floor. The trunk was full of heavy-looking wool and fur clothes.  Apparently, “she could not attend Sir Jarvis’s table in that garb.”  Molly was happy to change out of her muddy and torn pyjamas that she had been wearing for what </w:t>
      </w:r>
      <w:r>
        <w:lastRenderedPageBreak/>
        <w:t xml:space="preserve">seemed like forever! But it was </w:t>
      </w:r>
      <w:r w:rsidR="00B03F0C">
        <w:t>only</w:t>
      </w:r>
      <w:r>
        <w:t xml:space="preserve"> two days or so. She was hoping she would be offered some smart high-waisted trousers, a jacket, some tall leather boots and a sword… but that was not on offer, so she reluctantly settled for a scratchy green dress, with an embroidered tunic. Molly was planning her imminent escape and wanted to be dressed for adventure, not fancy parties. Teadora was most upset to find out that Molly would not change her undergarment even though the magical slip was still somehow immaculately clean and smelled of roses. Molly also refused outright to wear a cone-shaped hat or a horned headpiece. But she was delighted to have a small pair of leather shoes to protect her feet from the cold floors. It was only down to Teadora’s concern for running out of time that Molly managed to emerge for dinner with her wild curls still bouncing around her face. </w:t>
      </w:r>
    </w:p>
    <w:p w14:paraId="65DC295B" w14:textId="77777777" w:rsidR="0034676D" w:rsidRDefault="0034676D" w:rsidP="00D415DC">
      <w:pPr>
        <w:spacing w:line="480" w:lineRule="auto"/>
      </w:pPr>
      <w:r>
        <w:t>Dinner was served in the hall she had been rushed through on her way up to the tower. Where once there was an abandoned feast, there was now a bustling table laid heavy with food around which sat elegantly dressed ladies, all wearing fancy headpieces and elaborately dressed men, most of whom seemed to be competing with Jarvis’s lolling purple feather and ridiculous tights. When Molly entered the room, the buzz of laughter and celebration died down to a hum of whispers and sideways glancing eyes. Molly heard a woman who was sitting close to where she stood whispering, “It’s the dragon girl,” and the man beside her saying, “But she is so small,” then Jarvis, who was sitting at the far end of the long table, stood and removed his feather cap with a flourish.</w:t>
      </w:r>
    </w:p>
    <w:p w14:paraId="4A2B69EA" w14:textId="77777777" w:rsidR="0034676D" w:rsidRDefault="0034676D" w:rsidP="00D415DC">
      <w:pPr>
        <w:spacing w:line="480" w:lineRule="auto"/>
      </w:pPr>
      <w:r>
        <w:t xml:space="preserve">    “Little girl, do come and join me, do come and join me. Our most honoured guest,” and he gave a small bow. Molly immediately did not like him, and before having time to decide what to do, she said,</w:t>
      </w:r>
    </w:p>
    <w:p w14:paraId="7E8B1863" w14:textId="77777777" w:rsidR="0034676D" w:rsidRDefault="0034676D" w:rsidP="00D415DC">
      <w:pPr>
        <w:spacing w:line="480" w:lineRule="auto"/>
      </w:pPr>
      <w:r>
        <w:lastRenderedPageBreak/>
        <w:t xml:space="preserve">   “My name is Molly, not little girl!”</w:t>
      </w:r>
    </w:p>
    <w:p w14:paraId="39337AC3" w14:textId="77777777" w:rsidR="0034676D" w:rsidRDefault="0034676D" w:rsidP="00D415DC">
      <w:pPr>
        <w:spacing w:line="480" w:lineRule="auto"/>
      </w:pPr>
      <w:r>
        <w:t xml:space="preserve">   “Charming, charming. Yes, quite charming. Fiery one, hey!” said Jarvis, nodding at his wide-eyed guests, who all laughed loudly at his comment.</w:t>
      </w:r>
    </w:p>
    <w:p w14:paraId="06F95ACB" w14:textId="77777777" w:rsidR="0034676D" w:rsidRDefault="0034676D" w:rsidP="00D415DC">
      <w:pPr>
        <w:spacing w:line="480" w:lineRule="auto"/>
      </w:pPr>
      <w:r>
        <w:t xml:space="preserve">   “Like the dragons,” he said, which earned him another wave of approving laughter. </w:t>
      </w:r>
    </w:p>
    <w:p w14:paraId="271CC9F5" w14:textId="77777777" w:rsidR="0034676D" w:rsidRDefault="0034676D" w:rsidP="00D415DC">
      <w:pPr>
        <w:spacing w:line="480" w:lineRule="auto"/>
      </w:pPr>
      <w:r>
        <w:t xml:space="preserve">Teadora nudged Molly forward, and she marched over and sat in the empty chair next to a very loud red-haired woman in pink, with Jarvis on her other side. Molly felt very small in the tall chair and did not want to sit at that table with many hungry eyes watching her. She wondered what Queen Celest was doing. Would she be eating dinner in that big, lonely room? Why was Molly not invited to sit with the giants? But the thought of the giants reminded Molly of King Big Bill and his army shooting the dragon, and she felt rage boiling inside her. Molly didn’t have much time to focus on her rage, though, as her plate began to be piled with roast chicken, pieces of cheese and bread. She was starving! The people around the table soon resumed their gossipy chit-chat. </w:t>
      </w:r>
    </w:p>
    <w:p w14:paraId="167C75ED" w14:textId="77777777" w:rsidR="0034676D" w:rsidRDefault="0034676D" w:rsidP="00D415DC">
      <w:pPr>
        <w:spacing w:line="480" w:lineRule="auto"/>
      </w:pPr>
      <w:r>
        <w:t xml:space="preserve">   “Little girl… I am so pleased you are here. You do understand the opportunity we are presented with, of course? A smart little thing like you… We are blessed to be placed in the position to bring harmony to dragon and humankind alike. With your friendship with the dragons and my position of power, we can bring about a new dawn of leadership. One in which you, of course, will hold a position of respect and lavish luxury.”</w:t>
      </w:r>
    </w:p>
    <w:p w14:paraId="3FC4C83C" w14:textId="77777777" w:rsidR="0034676D" w:rsidRDefault="0034676D" w:rsidP="00D415DC">
      <w:pPr>
        <w:spacing w:line="480" w:lineRule="auto"/>
      </w:pPr>
      <w:r>
        <w:t xml:space="preserve">Molly listened and ate. </w:t>
      </w:r>
    </w:p>
    <w:p w14:paraId="7B42760B" w14:textId="77777777" w:rsidR="0034676D" w:rsidRDefault="0034676D" w:rsidP="00D415DC">
      <w:pPr>
        <w:spacing w:line="480" w:lineRule="auto"/>
      </w:pPr>
      <w:r>
        <w:t xml:space="preserve">   “What about the Giants?” she said. </w:t>
      </w:r>
    </w:p>
    <w:p w14:paraId="3FB77271" w14:textId="77777777" w:rsidR="0034676D" w:rsidRDefault="0034676D" w:rsidP="00D415DC">
      <w:pPr>
        <w:spacing w:line="480" w:lineRule="auto"/>
      </w:pPr>
      <w:r>
        <w:t xml:space="preserve">   “You don’t need to worry about them; they won’t hurt you with me in control. They are merely…” and Molly cut him off.</w:t>
      </w:r>
    </w:p>
    <w:p w14:paraId="7BAE28FF" w14:textId="77777777" w:rsidR="0034676D" w:rsidRDefault="0034676D" w:rsidP="00D415DC">
      <w:pPr>
        <w:spacing w:line="480" w:lineRule="auto"/>
      </w:pPr>
      <w:r>
        <w:lastRenderedPageBreak/>
        <w:t xml:space="preserve">   “Well, I do worry about them!” she yelled and stood up on her chair. Queen Celest is having a baby, you know. And she doesn’t even know what happened to her family or anything!”</w:t>
      </w:r>
    </w:p>
    <w:p w14:paraId="6367B792" w14:textId="77777777" w:rsidR="0034676D" w:rsidRDefault="0034676D" w:rsidP="00D415DC">
      <w:pPr>
        <w:spacing w:line="480" w:lineRule="auto"/>
      </w:pPr>
      <w:r>
        <w:t xml:space="preserve">  “O yes, of course!” said Jarvis, interrupting Molly and beckoning her to sit back down.     “Queen Celest and King Big are our leaders and monarchs. My meaning was simply that with us by their side, we can guide them to a peaceful reign, with your help and trust we can unite the dragons with our kingdom to bring about peace,” Molly did not like Jarvis one bit. He obviously thought he could tempt her into enslaving the dragons by offering her “lavish luxury” and there was no sign of the giants in his plan until she had got upset. If only she had not interrupted him so quickly, she might have been able to find out more about his plan. She was sure he was about to say that the giants were merely part of his plan to become king or something like that.</w:t>
      </w:r>
    </w:p>
    <w:p w14:paraId="1CFA3C79" w14:textId="77777777" w:rsidR="0034676D" w:rsidRDefault="0034676D" w:rsidP="00D415DC">
      <w:pPr>
        <w:spacing w:line="480" w:lineRule="auto"/>
      </w:pPr>
      <w:r>
        <w:t xml:space="preserve">   “Sir Jarvis, I would like to see Queen Celest. Can I go through there and dine with them?” Molly said, pointing at the door that led to the giant's big, lonely dining hall.</w:t>
      </w:r>
    </w:p>
    <w:p w14:paraId="46EEBF08" w14:textId="77777777" w:rsidR="0034676D" w:rsidRDefault="0034676D" w:rsidP="00D415DC">
      <w:pPr>
        <w:spacing w:line="480" w:lineRule="auto"/>
      </w:pPr>
      <w:r>
        <w:t xml:space="preserve">   “O, little girl. How sweet of you. Most charming. But no,” said Jarvis. As he spoke, his face was doing something weird, as if he was trying very hard to keep a charming smile on his face, but actually wanted to scowl. The effect was him baring his teeth while making a tight grin and nodding. He looked like a baboon in a stupid feathered hat. </w:t>
      </w:r>
    </w:p>
    <w:p w14:paraId="50235DE9" w14:textId="1FB0230F" w:rsidR="0034676D" w:rsidRDefault="0034676D" w:rsidP="00D415DC">
      <w:pPr>
        <w:spacing w:line="480" w:lineRule="auto"/>
      </w:pPr>
      <w:r>
        <w:t xml:space="preserve">   “The King and Queen are far too busy to be interrupted by a little girl,” he said. For a while, Molly sat at the table, too angry to eat any more, and Jarvis seemed to have given up trying to charm her. Every now and then, the large woman with red hair laughed so loudly that she sloshed wine onto Molly’s lap or leaned over Molly and, with stinky breath and blackening teeth, tried to convince her to take some ale or have a sip of </w:t>
      </w:r>
      <w:r>
        <w:lastRenderedPageBreak/>
        <w:t>wine. Then, to Molly’s relief, a distraction came as the door she entered through opened and in marched a row of red and yellow-clad servants. They formed an orderly line, and the small man in front said, presenting Wingo Wafflington, esteemed bard. He then blew twice on a trumpet, and the row of servants marched out. They left behind a pot-bellied man wearing blue velvet, carrying what Molly recognised from books to be a lute. The lute was like a small, roundish guitar that Wingo Wafflington held on top of his round, velvet stomach. He then began prancing around the room, playing tinkling lute music and singing a song.</w:t>
      </w:r>
    </w:p>
    <w:p w14:paraId="77D6A2D6" w14:textId="74BAF3C6" w:rsidR="0034676D" w:rsidRPr="0034676D" w:rsidRDefault="0034676D" w:rsidP="00D415DC">
      <w:pPr>
        <w:spacing w:line="480" w:lineRule="auto"/>
        <w:rPr>
          <w:i/>
          <w:iCs/>
        </w:rPr>
      </w:pPr>
    </w:p>
    <w:p w14:paraId="13AE858C" w14:textId="631312D7" w:rsidR="0034676D" w:rsidRPr="0034676D" w:rsidRDefault="0034676D" w:rsidP="00D415DC">
      <w:pPr>
        <w:spacing w:line="480" w:lineRule="auto"/>
        <w:jc w:val="center"/>
        <w:rPr>
          <w:i/>
          <w:iCs/>
        </w:rPr>
      </w:pPr>
      <w:r w:rsidRPr="0034676D">
        <w:rPr>
          <w:i/>
          <w:iCs/>
        </w:rPr>
        <w:t>‘</w:t>
      </w:r>
      <w:r w:rsidRPr="0034676D">
        <w:rPr>
          <w:i/>
          <w:iCs/>
        </w:rPr>
        <w:t>There was a man so brave o, he travelled far and wide o,</w:t>
      </w:r>
    </w:p>
    <w:p w14:paraId="2945F526" w14:textId="77777777" w:rsidR="0034676D" w:rsidRPr="0034676D" w:rsidRDefault="0034676D" w:rsidP="00D415DC">
      <w:pPr>
        <w:spacing w:line="480" w:lineRule="auto"/>
        <w:jc w:val="center"/>
        <w:rPr>
          <w:i/>
          <w:iCs/>
        </w:rPr>
      </w:pPr>
      <w:r w:rsidRPr="0034676D">
        <w:rPr>
          <w:i/>
          <w:iCs/>
        </w:rPr>
        <w:t>As he would go, he would gather o, the riches from yonder,</w:t>
      </w:r>
    </w:p>
    <w:p w14:paraId="7BDA6980" w14:textId="77777777" w:rsidR="0034676D" w:rsidRPr="0034676D" w:rsidRDefault="0034676D" w:rsidP="00D415DC">
      <w:pPr>
        <w:spacing w:line="480" w:lineRule="auto"/>
        <w:jc w:val="center"/>
        <w:rPr>
          <w:i/>
          <w:iCs/>
        </w:rPr>
      </w:pPr>
      <w:r w:rsidRPr="0034676D">
        <w:rPr>
          <w:i/>
          <w:iCs/>
        </w:rPr>
        <w:t>Side o. He was loathed by Edward Longshanks, who was jealous,</w:t>
      </w:r>
    </w:p>
    <w:p w14:paraId="050E4445" w14:textId="2B7BDD62" w:rsidR="0034676D" w:rsidRPr="0034676D" w:rsidRDefault="0034676D" w:rsidP="00D415DC">
      <w:pPr>
        <w:spacing w:line="480" w:lineRule="auto"/>
        <w:jc w:val="center"/>
        <w:rPr>
          <w:i/>
          <w:iCs/>
        </w:rPr>
      </w:pPr>
      <w:r w:rsidRPr="0034676D">
        <w:rPr>
          <w:i/>
          <w:iCs/>
        </w:rPr>
        <w:t>Of the great thanks, praised upon the brave man we call,</w:t>
      </w:r>
    </w:p>
    <w:p w14:paraId="47449CCB" w14:textId="3342F9F4" w:rsidR="0034676D" w:rsidRPr="0034676D" w:rsidRDefault="0034676D" w:rsidP="00D415DC">
      <w:pPr>
        <w:spacing w:line="480" w:lineRule="auto"/>
        <w:jc w:val="center"/>
        <w:rPr>
          <w:i/>
          <w:iCs/>
        </w:rPr>
      </w:pPr>
      <w:r w:rsidRPr="0034676D">
        <w:rPr>
          <w:i/>
          <w:iCs/>
        </w:rPr>
        <w:t>Jarvis and his Gi ants</w:t>
      </w:r>
      <w:r w:rsidRPr="0034676D">
        <w:rPr>
          <w:i/>
          <w:iCs/>
        </w:rPr>
        <w:t>…’</w:t>
      </w:r>
    </w:p>
    <w:p w14:paraId="0031DADD" w14:textId="6A004A66" w:rsidR="0034676D" w:rsidRPr="0034676D" w:rsidRDefault="0034676D" w:rsidP="00D415DC">
      <w:pPr>
        <w:spacing w:line="480" w:lineRule="auto"/>
        <w:rPr>
          <w:i/>
          <w:iCs/>
        </w:rPr>
      </w:pPr>
    </w:p>
    <w:p w14:paraId="2A20E540" w14:textId="75410CC2" w:rsidR="0034676D" w:rsidRDefault="0034676D" w:rsidP="00D415DC">
      <w:pPr>
        <w:spacing w:line="480" w:lineRule="auto"/>
      </w:pPr>
      <w:r>
        <w:t xml:space="preserve">The song went on and on with more verses about how brave and great Jarvis was, and Molly watched with a growing feeling of unease. Jarvis must have noticed Molly’s expression of displeasure because after the third verse, he stood up and banged his fist on the table. All the guests sat up straight and silent. Each looked as if they thought </w:t>
      </w:r>
      <w:r>
        <w:t>maybe,</w:t>
      </w:r>
      <w:r>
        <w:t xml:space="preserve"> it was them that was in trouble. Then Jarvis shouted in a high-pitched but angry voice that reminded Molly of a toddler having a tantrum. </w:t>
      </w:r>
    </w:p>
    <w:p w14:paraId="4B077FEC" w14:textId="77777777" w:rsidR="0034676D" w:rsidRDefault="0034676D" w:rsidP="00D415DC">
      <w:pPr>
        <w:spacing w:line="480" w:lineRule="auto"/>
      </w:pPr>
      <w:r>
        <w:lastRenderedPageBreak/>
        <w:t xml:space="preserve">   “Take the child back to her tower, she is tired and needs her rest”, and then, in a quieter and more hissing tone, he looked at Molly and said,</w:t>
      </w:r>
    </w:p>
    <w:p w14:paraId="79C358FF" w14:textId="77777777" w:rsidR="0034676D" w:rsidRDefault="0034676D" w:rsidP="00D415DC">
      <w:pPr>
        <w:spacing w:line="480" w:lineRule="auto"/>
      </w:pPr>
      <w:r>
        <w:t xml:space="preserve">   “We will continue this pleasant talk when you have come to your senses.” </w:t>
      </w:r>
    </w:p>
    <w:p w14:paraId="563A2DCA" w14:textId="77777777" w:rsidR="0034676D" w:rsidRDefault="0034676D" w:rsidP="00D415DC">
      <w:pPr>
        <w:spacing w:line="480" w:lineRule="auto"/>
      </w:pPr>
      <w:r>
        <w:t xml:space="preserve">Back in Molly’s tower, Teadora was fussing around, but Molly just wanted to be left alone to figure out what to do. She couldn’t make sense of what was going on. If King Big Bill thought he was king, and he planned to overthrow King Edward by going into battle on a dragon, why was Jarvis the one being treated like king, sitting at the head of grand parties and being sung to while the giants ate alone? </w:t>
      </w:r>
    </w:p>
    <w:p w14:paraId="10FB81AA" w14:textId="77777777" w:rsidR="0034676D" w:rsidRDefault="0034676D" w:rsidP="00D415DC">
      <w:pPr>
        <w:spacing w:line="480" w:lineRule="auto"/>
      </w:pPr>
      <w:r>
        <w:t xml:space="preserve">   “O, Miss Molly, I did tell you to be good and try and get out of here. I did warn you. You seem such a sweet, brave little girl. You remind me of my Clara, you know. O, what a mess. I wouldn’t let her near this place, you know!” said Teadora as she stoked the fire and tried to change Molly out of her dress, but Molly insisted she would do that herself. Eventually, Teadora scurried out and left Molly to the quietly crackling fire and the privacy of the locked tower room. Maybe, thought Molly, just maybe, Teadora would let Molly out. But Teadora did seem very afraid of Jarvis. More afraid of Jarvis than of the giants. Also, being let out in the middle of nowhere would not help Molly much. She would just be stuck outside with no way of getting back to Home Hill and no way of helping the giants. And if she couldn’t help the giants, would she be stuck back in time forever? That was her quest, wasn’t it? Helping the giants, what else could it be?</w:t>
      </w:r>
    </w:p>
    <w:p w14:paraId="1BAA2416" w14:textId="77777777" w:rsidR="0034676D" w:rsidRDefault="0034676D" w:rsidP="00D415DC">
      <w:pPr>
        <w:spacing w:line="480" w:lineRule="auto"/>
      </w:pPr>
      <w:r>
        <w:t xml:space="preserve">One thing was for sure: if Molly was locked up in a tower, she would not be able to help anybody. Molly had a feeling that the best way of helping the giants would be for them to leave together and go to Home Hill. She felt the answers lay at Rosamund’s house. At </w:t>
      </w:r>
      <w:r>
        <w:lastRenderedPageBreak/>
        <w:t>least that seemed the best place to start looking! So, the obvious thing for Molly to do would be to find a way out of her room and over to Queen Celest.</w:t>
      </w:r>
    </w:p>
    <w:p w14:paraId="693724D9" w14:textId="77777777" w:rsidR="0034676D" w:rsidRDefault="0034676D" w:rsidP="00D415DC">
      <w:pPr>
        <w:spacing w:line="480" w:lineRule="auto"/>
      </w:pPr>
      <w:r>
        <w:t>Molly began her escape attempt by climbing onto the table, opening the shutters and looking out. She was hoping she might be able to squeeze out and climb along a ledge, but there was no way she would fit through the bars, and there was no ledge. Just a long drop to ground below. Molly looked out across the moonlit forest one last time. She will do it, she will find her way to Lula and Django and Pip, and they will go home.</w:t>
      </w:r>
    </w:p>
    <w:p w14:paraId="038D9644" w14:textId="77777777" w:rsidR="0034676D" w:rsidRDefault="0034676D" w:rsidP="00D415DC">
      <w:pPr>
        <w:spacing w:line="480" w:lineRule="auto"/>
      </w:pPr>
      <w:r>
        <w:t xml:space="preserve">Molly continued with determination and examined the door that was strong and bolted from the outside. She tried to look behind the bed, but it was way too heavy to move. She looked up inside the chimney, but the fire was blazing, and she didn’t think she could climb up there even if she tried. Exhausted of ideas, Molly slumped down on the floor against the cupboard bed and urged her mind to work. What would Harry Potter do? Well, he would use his wand, but Molly did not have a wand. What would Bilbo Baggins do? He would probably slip on the ring and go invisible, and sneak out when the door was opened. Molly didn’t have one ring to rule them all, which was good, really, as she didn’t want to contend with Sauron and the orcs. As she slouched back into the base of the bed, she banged her head on the hard wood, which made a deep echoing sound. “Ouch”, that really hurt. How was she supposed to think when her head was throbbing… But she did think! It echoed, the base of the bed echoed! Of course it did, it was obviously hollow. The bed was like a large wooden box; it kind of resembled a wardrobe, and halfway up, there was an opening with a large bed inside. With doors that closed. But the bottom part was panelled wood, it was just like a wooden box, but with no way in. What was in there? Molly had to know. She looked all around the bottom part </w:t>
      </w:r>
      <w:r>
        <w:lastRenderedPageBreak/>
        <w:t>of the bed, but it was solid panels of wood. She climbed up the stairs and lifted a corner of the heavy mattress, but that was solid wood, too. She climbed back down and walked to the back of the room, and looked at the bed from afar. It was just a solid box pushed up against the stone wall. It had big wooden steps to reach the bed. Maybe she could move the steps?</w:t>
      </w:r>
    </w:p>
    <w:p w14:paraId="69CA64B9" w14:textId="77777777" w:rsidR="0034676D" w:rsidRDefault="0034676D" w:rsidP="00D415DC">
      <w:pPr>
        <w:spacing w:line="480" w:lineRule="auto"/>
      </w:pPr>
      <w:r>
        <w:t xml:space="preserve"> Molly went beside the steps and tried with all her might to push them sideways. They did not move. She lay on her back and pushed the steps with her feet; they began to move! With great effort, Molly pushed the steps aside and revealed a miniature wooden door set into the bottom part of the bed. Molly pushed the door, and it opened… just like that! She crawled into a dark space beneath the bed. It smelt like the inside of an old wardrobe, dusty and woody. A small beam of light shone in through the doorway from which she had crawled, and she waited for her eyes to adjust. There was nothing at all under the bed, but a velvet curtain hung on a stone wall at the back. Molly pulled it aside, and sure enough, there was a hole going into the wall! Molly crawled through the narrow hole into a damp-smelling dark place. She could stand.  It seemed to be a tall, narrow passage just wide enough for her to walk through. She couldn’t believe it was that easy! The passage probably led all around the castle! It might lead to Celest’s room, it might even lead out of the castle! </w:t>
      </w:r>
    </w:p>
    <w:p w14:paraId="14870BFD" w14:textId="77777777" w:rsidR="0034676D" w:rsidRDefault="0034676D" w:rsidP="00D415DC">
      <w:pPr>
        <w:spacing w:line="480" w:lineRule="auto"/>
      </w:pPr>
      <w:r>
        <w:t xml:space="preserve">The walls of the passage were wet and crumbly, and as Molly felt her way along, her fingers collected cobwebs. After a few feet, there was a step going down, followed by another, and another, and another, and eventually Molly realised that every now and then a thin beam of light shone in through tiny gaps in the stone wall to her right. She was going down steps that felt like they were spiralling, and she guessed she was in the </w:t>
      </w:r>
      <w:r>
        <w:lastRenderedPageBreak/>
        <w:t xml:space="preserve">wall that went around the tower. After a few minutes, Molly found a gap in the stones low enough to peer through, and she saw the inside of the twisty staircase she had climbed up with Teadora. The next tiny hole looked into a room where a furious lady and a tiny man were arguing about who should approach Jarvis to ask for a better position in court with more benefits to suit their important status. Molly followed the staircase all the way to the bottom, which was a dead end. No doorway to a secret exit. She pushed every brick to try and make a secret door open, but nothing worked. It was just a long twisty staircase with no way out!  She would have to go back to her room and think of another plan. She began her walk back up the musty passage. Maybe Teadora would tell Queen Celest that Molly wanted to see her? On her way back up, Molly took more time to look through the tiny holes. She went back past the arguing couple who were now whispering on the far side of their round room. The next peephole showed the winding staircase again, and the one after that was an empty room. The room was round like the rooms in the tower, but this one was far more lavish than any Molly had seen in the castle. Whoever used that room loved the colour gold.  As well as a huge four-poster bed draped in gold, there was a gold carpet and an impressive captain’s desk that reminded Molly of her grandmother’s study. As she watched, the door to the room opened and a voice drifted in. Molly held her breath in fear of being heard because one of the voices was unmistakably the squeaky tones of Jarvis. </w:t>
      </w:r>
    </w:p>
    <w:p w14:paraId="1BE3A947" w14:textId="77777777" w:rsidR="0034676D" w:rsidRDefault="0034676D" w:rsidP="00D415DC">
      <w:pPr>
        <w:spacing w:line="480" w:lineRule="auto"/>
      </w:pPr>
      <w:r>
        <w:t xml:space="preserve">   “No, I made it quite plain I do not want your assistance yet! Go away, man. Come back in an hour and bring my </w:t>
      </w:r>
      <w:proofErr w:type="spellStart"/>
      <w:r>
        <w:t>hotty</w:t>
      </w:r>
      <w:proofErr w:type="spellEnd"/>
      <w:r>
        <w:t xml:space="preserve"> botty for my bed. Then you can deal with that troublesome toenail of mine. It’s gone green! Now go, I have business to attend.” The servant who was following Jarvis left, and Jarvis entered the room alone. Molly breathed as quietly as possible. Then she felt something soft brush past her ankle, she jumped back in </w:t>
      </w:r>
      <w:r>
        <w:lastRenderedPageBreak/>
        <w:t>surprise and put her hand over her own mouth to stop herself from squealing, her feet scraped the floor. Jarvis must have heard the scuffle because when Molly put her eye back to the hole, Jarvis was walking toward the wall, staring straight at her. He must be able to see her eye!  He would think she is a spy, maybe an enemy spy working for King Edward Longshanks. But then a knock at the door made him spin around. He looked in the mirror and smoothed out his jacket with his hands. He nodded and smiled. Apparently, he thought he looked good. Jarvis opened the door, and in swooped a dramatic lady in pink. On her head, she wore an extremely tall, ribbon-topped cone-shaped hat, beneath which sat a large bald forehead and some long, straggly blond plaits. Her skin was a deathly white, and her thin lips looked as if they were stained with wine. She was quite a lot taller than Jarvis, and she stood like a slanting pole in front of him, leaning back a little as if his smell offended her.</w:t>
      </w:r>
    </w:p>
    <w:p w14:paraId="07E1BD65" w14:textId="77777777" w:rsidR="0034676D" w:rsidRDefault="0034676D" w:rsidP="00D415DC">
      <w:pPr>
        <w:spacing w:line="480" w:lineRule="auto"/>
      </w:pPr>
      <w:r>
        <w:t xml:space="preserve">     “O Flora, you look radiant this evening. Let me take you into my aching arms that ail only for your gentle touch,” squeaked Jarvis as he opened his arms and leaned forward. Then he closed his eyes and tilted his head up as if to receive a kiss. Molly thought this was her cue to leave, she did not want to see the odd pair hugging and kissing. But the woman glided past Jarvis, his eyes still closed, still leaning forward, and he toppled, just managing to stop himself from crashing onto his face by grabbing the side of his desk. Flora acted as if she had not noticed. Molly tried not to laugh and stepped closer to the peephole to get a better look at the hilarious spectacle. </w:t>
      </w:r>
    </w:p>
    <w:p w14:paraId="7A2B92CC" w14:textId="77777777" w:rsidR="0034676D" w:rsidRDefault="0034676D" w:rsidP="00D415DC">
      <w:pPr>
        <w:spacing w:line="480" w:lineRule="auto"/>
      </w:pPr>
      <w:r>
        <w:t xml:space="preserve">   “What ails you, Jarvis? You look startled. Is everything going to plan?” said Flora haughtily as she threw herself into the captain’s chair behind the desk and put two pointy pink booted feet onto a pouffe. </w:t>
      </w:r>
    </w:p>
    <w:p w14:paraId="74AB8468" w14:textId="77777777" w:rsidR="0034676D" w:rsidRDefault="0034676D" w:rsidP="00D415DC">
      <w:pPr>
        <w:spacing w:line="480" w:lineRule="auto"/>
      </w:pPr>
      <w:r>
        <w:lastRenderedPageBreak/>
        <w:t xml:space="preserve">  “Yes, my buttercup, bless your patient heart for noticing my humble discomfort. I am well, it is just the blasted rats in the walls again!”  And then Molly remembered the soft thing that had brushed up against her leg moments before and mustered the courage to stay and listen for “the plan,”</w:t>
      </w:r>
    </w:p>
    <w:p w14:paraId="730383FD" w14:textId="77777777" w:rsidR="0034676D" w:rsidRDefault="0034676D" w:rsidP="00D415DC">
      <w:pPr>
        <w:spacing w:line="480" w:lineRule="auto"/>
      </w:pPr>
      <w:r>
        <w:t xml:space="preserve">   “The plan?” said Flora impatiently.</w:t>
      </w:r>
    </w:p>
    <w:p w14:paraId="68EB64A3" w14:textId="47097741" w:rsidR="0034676D" w:rsidRDefault="0034676D" w:rsidP="00D415DC">
      <w:pPr>
        <w:spacing w:line="480" w:lineRule="auto"/>
      </w:pPr>
      <w:r>
        <w:t xml:space="preserve">   “O yes, my, my, </w:t>
      </w:r>
      <w:r w:rsidR="00B03F0C">
        <w:t>my, delicate</w:t>
      </w:r>
      <w:r>
        <w:t xml:space="preserve"> angel, the plan… but first let’s take this stolen moment as only lovers do, and…” </w:t>
      </w:r>
    </w:p>
    <w:p w14:paraId="2980B86D" w14:textId="77777777" w:rsidR="0034676D" w:rsidRDefault="0034676D" w:rsidP="00D415DC">
      <w:pPr>
        <w:spacing w:line="480" w:lineRule="auto"/>
      </w:pPr>
      <w:r>
        <w:t xml:space="preserve">   “That is enough! You told me I would be queen of England; I left the court of silly King Longshanks, where I would undoubtedly have found myself an earl, or a lord, or a baron, to marry, because you promised me the crown! I am not going to marry you, kiss you, or go within smelling distance of you if you’re going to spend the next ten years following around that stupid great giant, bowing down and playing his stupid giant king games! I want to be queen!” said Flora with increasing volume and rage. Then she blushed and giggled before saying sweetly,</w:t>
      </w:r>
    </w:p>
    <w:p w14:paraId="4A300710" w14:textId="77777777" w:rsidR="0034676D" w:rsidRDefault="0034676D" w:rsidP="00D415DC">
      <w:pPr>
        <w:spacing w:line="480" w:lineRule="auto"/>
      </w:pPr>
      <w:r>
        <w:t xml:space="preserve">   “But of course I love you deeply, my little </w:t>
      </w:r>
      <w:proofErr w:type="spellStart"/>
      <w:r>
        <w:t>Jarvy</w:t>
      </w:r>
      <w:proofErr w:type="spellEnd"/>
      <w:r>
        <w:t xml:space="preserve"> kins. It would hurt my heart terribly to have to leave you,”</w:t>
      </w:r>
    </w:p>
    <w:p w14:paraId="2F8BC602" w14:textId="77777777" w:rsidR="0034676D" w:rsidRDefault="0034676D" w:rsidP="00D415DC">
      <w:pPr>
        <w:spacing w:line="480" w:lineRule="auto"/>
      </w:pPr>
      <w:r>
        <w:t xml:space="preserve">   “And you will not have to!” Said Jarvis, looking triumphant and raising a fist into the air. “The plan is afoot! You have returned just in time to see it play out. This is no game of giant kings, but a game of chess! And my wit and cunning will soon have Longshanks and that bumbling giant in checkmate! I am overjoyed that you will be here to watch.” Flora sat up straight in her chair and leaned forward, gleefully making little fists with her hands.</w:t>
      </w:r>
    </w:p>
    <w:p w14:paraId="2038025C" w14:textId="77777777" w:rsidR="0034676D" w:rsidRDefault="0034676D" w:rsidP="00D415DC">
      <w:pPr>
        <w:spacing w:line="480" w:lineRule="auto"/>
      </w:pPr>
      <w:r>
        <w:lastRenderedPageBreak/>
        <w:t xml:space="preserve">   “Yes! O yes, tell me everything! Is it poison? Will you poison King Longshanks and the giants! I do love poison.”</w:t>
      </w:r>
    </w:p>
    <w:p w14:paraId="1FBF4FC7" w14:textId="77777777" w:rsidR="0034676D" w:rsidRDefault="0034676D" w:rsidP="00D415DC">
      <w:pPr>
        <w:spacing w:line="480" w:lineRule="auto"/>
      </w:pPr>
      <w:r>
        <w:t xml:space="preserve">   “Do stop calling him king, my little bunny poop, you know that I hate that,” said Jarvis.</w:t>
      </w:r>
    </w:p>
    <w:p w14:paraId="09643C4B" w14:textId="77777777" w:rsidR="0034676D" w:rsidRDefault="0034676D" w:rsidP="00D415DC">
      <w:pPr>
        <w:spacing w:line="480" w:lineRule="auto"/>
      </w:pPr>
      <w:r>
        <w:t xml:space="preserve">   “Sorry.”</w:t>
      </w:r>
    </w:p>
    <w:p w14:paraId="6569C928" w14:textId="77777777" w:rsidR="0034676D" w:rsidRDefault="0034676D" w:rsidP="00D415DC">
      <w:pPr>
        <w:spacing w:line="480" w:lineRule="auto"/>
      </w:pPr>
      <w:r>
        <w:t xml:space="preserve">Molly couldn’t believe what she was hearing, and although the furry something was scratching around her ankles again, she held her breath and kept her eye fixed on the scene through the peephole. </w:t>
      </w:r>
    </w:p>
    <w:p w14:paraId="2657016A" w14:textId="77777777" w:rsidR="0034676D" w:rsidRDefault="0034676D" w:rsidP="00D415DC">
      <w:pPr>
        <w:spacing w:line="480" w:lineRule="auto"/>
      </w:pPr>
      <w:r>
        <w:t xml:space="preserve">   “Not poison my devilish little pumpkin! I have something better! I have a dragon brat! And no, I don’t mean a baby dragon. There is a child who can call the dragons. The flying monsters seem to like her or something, and she rides them! She is a monstrous little child, stubborn and rude, and I think she actually likes those stupid great oafish giants. One could say she is a monster lover! Anyway, I have her! Here in the castle! She is my prisoner!” Jarvis looked at Flora, waiting to be congratulated.</w:t>
      </w:r>
    </w:p>
    <w:p w14:paraId="72DDF8FA" w14:textId="77777777" w:rsidR="0034676D" w:rsidRDefault="0034676D" w:rsidP="00D415DC">
      <w:pPr>
        <w:spacing w:line="480" w:lineRule="auto"/>
      </w:pPr>
      <w:r>
        <w:t xml:space="preserve">   “Is that your plan? You have a bratty child?” said Flora in disbelief. Molly gave the rat that seemed to be trying to chew her shoe a gentle kick to try and shake it off before it bit her toe. It scurried away squeaking, and Jarvis looked back at the wall. He had seen her eye! He knew she was spying! He walked over to the wall, and Molly didn’t know whether to run or freeze. Jarvis lifted his fist to the wall and shouted,</w:t>
      </w:r>
    </w:p>
    <w:p w14:paraId="48A574DF" w14:textId="77777777" w:rsidR="0034676D" w:rsidRDefault="0034676D" w:rsidP="00D415DC">
      <w:pPr>
        <w:spacing w:line="480" w:lineRule="auto"/>
      </w:pPr>
      <w:r>
        <w:t xml:space="preserve">   “Curse you, stupid vermin!”  then turned back to Flora.</w:t>
      </w:r>
    </w:p>
    <w:p w14:paraId="0E817824" w14:textId="77777777" w:rsidR="0034676D" w:rsidRDefault="0034676D" w:rsidP="00D415DC">
      <w:pPr>
        <w:spacing w:line="480" w:lineRule="auto"/>
      </w:pPr>
      <w:r>
        <w:t xml:space="preserve">   “Don’t fret, my glorious English rose. The plan is this. I will keep the stupid giants sweet just a little longer. Big Bill butt face will tell his spiteful wife to get the little brat to call the dragons. The girl likes that oafish giant woman for some unfathomable reason. She will </w:t>
      </w:r>
      <w:r>
        <w:lastRenderedPageBreak/>
        <w:t>convince the girl that we want peace between giants, dragons and humans. The girl will fall for that fluffy, happy peace stuff, I can tell. When the dragon comes, and it will, we will catch it! I know it will come because it flew over this afternoon to try and rescue the brat. We even managed to shoot one of the babies through the foot! HA! You should have heard it scream! You would have quivered with joy!” Flora was rocking back and forth now, eyes wide, listening to every hateful word.</w:t>
      </w:r>
    </w:p>
    <w:p w14:paraId="17EAAA7D" w14:textId="77777777" w:rsidR="0034676D" w:rsidRDefault="0034676D" w:rsidP="00D415DC">
      <w:pPr>
        <w:spacing w:line="480" w:lineRule="auto"/>
      </w:pPr>
      <w:r>
        <w:t xml:space="preserve">   “Once we have the dragons, Big buffoon will fly into battle against Longshanks on </w:t>
      </w:r>
      <w:proofErr w:type="spellStart"/>
      <w:r>
        <w:t>dragonback</w:t>
      </w:r>
      <w:proofErr w:type="spellEnd"/>
      <w:r>
        <w:t xml:space="preserve"> with fire as a weapon. The dragon will do it too, because we will have her babies tied up as hostages! With dragon fire and giant force, we will take Edward Longshanks by surprise and burn him and all his family to charcoal. His armies will bow to me as the conqueror, and I will be crowned king, and you, my sweet, will be my queen!” </w:t>
      </w:r>
    </w:p>
    <w:p w14:paraId="209B33BC" w14:textId="79134BBF" w:rsidR="0034676D" w:rsidRDefault="0034676D" w:rsidP="00D415DC">
      <w:pPr>
        <w:spacing w:line="480" w:lineRule="auto"/>
      </w:pPr>
      <w:r>
        <w:t xml:space="preserve">   </w:t>
      </w:r>
      <w:r w:rsidR="00B03F0C">
        <w:t>“O</w:t>
      </w:r>
      <w:r>
        <w:t xml:space="preserve"> yes, </w:t>
      </w:r>
      <w:proofErr w:type="spellStart"/>
      <w:r>
        <w:t>Jarvy</w:t>
      </w:r>
      <w:proofErr w:type="spellEnd"/>
      <w:r>
        <w:t>, masterful! But what about the giant? Won’t he think the crown is his?”</w:t>
      </w:r>
    </w:p>
    <w:p w14:paraId="7D1C8138" w14:textId="77777777" w:rsidR="0034676D" w:rsidRDefault="0034676D" w:rsidP="00D415DC">
      <w:pPr>
        <w:spacing w:line="480" w:lineRule="auto"/>
      </w:pPr>
      <w:r>
        <w:t xml:space="preserve">   “ O, that’s easy, my buttercup, they trust me to be their faithful servant, I can just kill them in their sleep, and we can keep the flying beasts chained so that no man will ever dare to threaten our throne again,”  said Jarvis. </w:t>
      </w:r>
    </w:p>
    <w:p w14:paraId="49963DF3" w14:textId="77777777" w:rsidR="0034676D" w:rsidRDefault="0034676D" w:rsidP="00D415DC">
      <w:pPr>
        <w:spacing w:line="480" w:lineRule="auto"/>
      </w:pPr>
      <w:r>
        <w:t xml:space="preserve">   “Poison!” screeched Flora.</w:t>
      </w:r>
    </w:p>
    <w:p w14:paraId="23D36FD1" w14:textId="77777777" w:rsidR="0034676D" w:rsidRDefault="0034676D" w:rsidP="00D415DC">
      <w:pPr>
        <w:spacing w:line="480" w:lineRule="auto"/>
      </w:pPr>
      <w:r>
        <w:t xml:space="preserve">   “Yes, my angel of death. You can administer the poison yourself!  And as a special gift to you, my love… You can practice your poisons on the brat. Just as soon as her purpose is served and we have the dragons.” Flora fell into Jarvis’s arms, almost knocking him over.</w:t>
      </w:r>
    </w:p>
    <w:p w14:paraId="017564EB" w14:textId="77777777" w:rsidR="0034676D" w:rsidRDefault="0034676D" w:rsidP="00D415DC">
      <w:pPr>
        <w:spacing w:line="480" w:lineRule="auto"/>
      </w:pPr>
      <w:r>
        <w:lastRenderedPageBreak/>
        <w:t xml:space="preserve"> Molly had heard enough. She crept back up to her room, climbed out of the tiny door, slid the stairs back into place and got into bed. Jarvis, the squeaky little feather-headed twerp, wanted to kill her and the giants and enslave the dragons!  All so that he and his girlfriend can become king and queen! Molly would have to put a stop to it. When Queen Celest asks her to call the dragons, Molly would tell her all that she had heard, and they would find a way to escape together!</w:t>
      </w:r>
    </w:p>
    <w:p w14:paraId="0503147E" w14:textId="77777777" w:rsidR="0034676D" w:rsidRPr="0034676D" w:rsidRDefault="0034676D" w:rsidP="00D415DC">
      <w:pPr>
        <w:spacing w:line="480" w:lineRule="auto"/>
        <w:rPr>
          <w:sz w:val="28"/>
          <w:szCs w:val="28"/>
        </w:rPr>
      </w:pPr>
      <w:r w:rsidRPr="0034676D">
        <w:rPr>
          <w:sz w:val="28"/>
          <w:szCs w:val="28"/>
        </w:rPr>
        <w:t>Chapter Fourteen, The Child</w:t>
      </w:r>
    </w:p>
    <w:p w14:paraId="6235CAF9" w14:textId="77777777" w:rsidR="0034676D" w:rsidRDefault="0034676D" w:rsidP="00D415DC">
      <w:pPr>
        <w:spacing w:line="480" w:lineRule="auto"/>
      </w:pPr>
      <w:r>
        <w:t xml:space="preserve">On Home Hill, Django lay awake on a pile of blankets by the fire in Isolde’s cottage. Not far away, Lula was letting out little snores, and across the room, Isolde bellowed out earth-shattering rumbles. They had left Queen Raina the dragon watching over her sleeping young and walked back over the hill to Isolde’s cottage, where they fell straight into bed. Django could feel his limbs aching and his head swimming, but he couldn’t drift into sleep. Every time he felt sleep pulling him down, he would think of his dog, and his heart would ache. What if she had been hurt! It was the only explanation he could think of, why else would she not have heard him calling and come straight to him? As he lay awake, looking at the stupid idiot ladle gently swaying in the still room above his head, he thought of Pip, also, that ladle really did have a mind of its own. Then the neighbouring wooden spoons began to sway as a gentle breeze blew the shutter open. On the breeze came quiet tinkling sounds of laughter. No, he must have imagined it; it was just the wind in the trees. Then above his head, the ladle swayed again, and so did the spoons, and the drying herbs and even the cauldron that still hung steaming over the fire swayed on its hook. But no wind had come into the room this time. Django sat up and looked around. Something was telling him something! He was sure of it. His </w:t>
      </w:r>
      <w:r>
        <w:lastRenderedPageBreak/>
        <w:t>mum always said, “If the signs are there, only a fool ignores them,” so Django got up. As he stood, the laughing breeze drifted in through the window again, and Django stepped quietly out of the door into the hushed, silvery garden. The only sound was the song of the trickling stream. Not a leaf rustled, and the moon hung majestic and bright, shining its light to guide the way.</w:t>
      </w:r>
    </w:p>
    <w:p w14:paraId="44B8A68F" w14:textId="77777777" w:rsidR="0034676D" w:rsidRDefault="0034676D" w:rsidP="00D415DC">
      <w:pPr>
        <w:spacing w:line="480" w:lineRule="auto"/>
      </w:pPr>
      <w:r>
        <w:t>Django looked around at the shimmering midnight world beneath the star-speckled dome of sky and thought he had stepped into a secret place rarely observed by humans. The scent of magic floated in the air, and once again, his mother’s words came to mind. Words she would tell him when the moon was big, the sky was bright, and he couldn’t sleep, “As the moon swells like a mother’s tummy, we are pulled as close as we will ever be to the magic of the earth. The pull is strong, and that is why you struggle to sleep. Let go of the struggle, stay in your bed, close your eyes, sleep safe,” but sometimes, after he lay back down and closed his eyes, she would go out into the forest by herself, and when he looked out of the window, he would see her walking barefoot into the trees. One night, he woke his father to tell him his mum wasn’t staying safe in bed, and his father only pulled Django back under the covers with a chuckle and said, “Let her dance with sprites, not that we could stop her anyway.”</w:t>
      </w:r>
    </w:p>
    <w:p w14:paraId="7ADA93E9" w14:textId="6ACA4F96" w:rsidR="0034676D" w:rsidRDefault="008E68D2" w:rsidP="00D415DC">
      <w:pPr>
        <w:spacing w:line="480" w:lineRule="auto"/>
      </w:pPr>
      <w:r>
        <w:rPr>
          <w:noProof/>
        </w:rPr>
        <mc:AlternateContent>
          <mc:Choice Requires="wps">
            <w:drawing>
              <wp:anchor distT="0" distB="0" distL="114300" distR="114300" simplePos="0" relativeHeight="251666432" behindDoc="0" locked="0" layoutInCell="1" allowOverlap="1" wp14:anchorId="25E0B1F8" wp14:editId="0191717A">
                <wp:simplePos x="0" y="0"/>
                <wp:positionH relativeFrom="column">
                  <wp:posOffset>4514850</wp:posOffset>
                </wp:positionH>
                <wp:positionV relativeFrom="paragraph">
                  <wp:posOffset>5046980</wp:posOffset>
                </wp:positionV>
                <wp:extent cx="2940050" cy="635"/>
                <wp:effectExtent l="0" t="0" r="0" b="0"/>
                <wp:wrapNone/>
                <wp:docPr id="1864418243"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782101DC" w14:textId="05A8BCA0" w:rsidR="008E68D2" w:rsidRPr="00733161" w:rsidRDefault="008E68D2" w:rsidP="008E68D2">
                            <w:pPr>
                              <w:pStyle w:val="Caption"/>
                            </w:pPr>
                            <w:r>
                              <w:t>Figure 3 Artist Dixey Brooks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0B1F8" id="_x0000_s1028" type="#_x0000_t202" style="position:absolute;margin-left:355.5pt;margin-top:397.4pt;width:231.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" stroked="f">
                <v:textbox style="mso-fit-shape-to-text:t" inset="0,0,0,0">
                  <w:txbxContent>
                    <w:p w14:paraId="782101DC" w14:textId="05A8BCA0" w:rsidR="008E68D2" w:rsidRPr="00733161" w:rsidRDefault="008E68D2" w:rsidP="008E68D2">
                      <w:pPr>
                        <w:pStyle w:val="Caption"/>
                      </w:pPr>
                      <w:r>
                        <w:t>Figure 3 Artist Dixey Brooks</w:t>
                      </w:r>
                    </w:p>
                  </w:txbxContent>
                </v:textbox>
              </v:shape>
            </w:pict>
          </mc:Fallback>
        </mc:AlternateContent>
      </w:r>
      <w:r w:rsidR="0034676D">
        <w:t xml:space="preserve">Django had never given it much thought before, but knowing what he knew now, he wondered if his dad meant actual sprites? Was his ma going out to see magical creatures? Surely not if they had all gone to another realm. Should he be in bed, staying safe? What were sprites anyway? He looked down at his own bare feet, which now led him down the rosemary-scented path and across the stream. It was cold, and he could feel the chill biting at his ankles, but he didn’t mind; it made him feel more awake. </w:t>
      </w:r>
      <w:r w:rsidR="0034676D">
        <w:lastRenderedPageBreak/>
        <w:t xml:space="preserve">Energized. He stepped out of the silvery light and into the cloak of darkness that hung around the trees. Soft mulch beneath his feet and a moist, mossy, </w:t>
      </w:r>
      <w:proofErr w:type="spellStart"/>
      <w:r w:rsidR="0034676D">
        <w:t>mushroomy</w:t>
      </w:r>
      <w:proofErr w:type="spellEnd"/>
      <w:r w:rsidR="0034676D">
        <w:t xml:space="preserve"> smell in his nose, he walked on. He stopped thinking, why? And was it safe? And just enjoyed the shelter of the forest that draped itself over him as he left the cottage and moonlight behind. Then, on a soft wind, he heard the laughter again, gentle and trickling like the stream, so he followed the sweet melodic sound. The sound of laughter grew a little louder, and then he saw ahead of him a beam of sparkling moonlight shining down into the forest. On silent feet, he approached, protected by the cloak of darkness until he </w:t>
      </w:r>
      <w:r w:rsidR="00B03F0C">
        <w:rPr>
          <w:noProof/>
        </w:rPr>
        <w:drawing>
          <wp:anchor distT="0" distB="0" distL="114300" distR="114300" simplePos="0" relativeHeight="251660288" behindDoc="0" locked="0" layoutInCell="1" allowOverlap="1" wp14:anchorId="62B7E518" wp14:editId="6E6EBF1E">
            <wp:simplePos x="0" y="0"/>
            <wp:positionH relativeFrom="margin">
              <wp:posOffset>3371850</wp:posOffset>
            </wp:positionH>
            <wp:positionV relativeFrom="paragraph">
              <wp:posOffset>3288030</wp:posOffset>
            </wp:positionV>
            <wp:extent cx="2940050" cy="2380615"/>
            <wp:effectExtent l="0" t="0" r="0" b="635"/>
            <wp:wrapSquare wrapText="bothSides"/>
            <wp:docPr id="601254609" name="Picture 4" descr="A drawing of a child and a dog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54609" name="Picture 4" descr="A drawing of a child and a dog in a fores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0050" cy="2380615"/>
                    </a:xfrm>
                    <a:prstGeom prst="rect">
                      <a:avLst/>
                    </a:prstGeom>
                    <a:effectLst>
                      <a:softEdge rad="317500"/>
                    </a:effectLst>
                  </pic:spPr>
                </pic:pic>
              </a:graphicData>
            </a:graphic>
            <wp14:sizeRelH relativeFrom="margin">
              <wp14:pctWidth>0</wp14:pctWidth>
            </wp14:sizeRelH>
            <wp14:sizeRelV relativeFrom="margin">
              <wp14:pctHeight>0</wp14:pctHeight>
            </wp14:sizeRelV>
          </wp:anchor>
        </w:drawing>
      </w:r>
      <w:r w:rsidR="0034676D">
        <w:t xml:space="preserve">could see the clearing where he stopped to watch. In the crystalline light was his dog Pip, and she was rolling and playing with a small child who was laughing a gentle, melodic laugh. Django wanted to rush forward in delight, but something made him pause… All around the clearing was a ring of spotted toad stools, a fairy </w:t>
      </w:r>
      <w:r w:rsidR="00B03F0C">
        <w:rPr>
          <w:noProof/>
        </w:rPr>
        <mc:AlternateContent>
          <mc:Choice Requires="wps">
            <w:drawing>
              <wp:anchor distT="0" distB="0" distL="114300" distR="114300" simplePos="0" relativeHeight="251668480" behindDoc="0" locked="0" layoutInCell="1" allowOverlap="1" wp14:anchorId="68393A37" wp14:editId="6E5C2CF1">
                <wp:simplePos x="0" y="0"/>
                <wp:positionH relativeFrom="column">
                  <wp:posOffset>4133850</wp:posOffset>
                </wp:positionH>
                <wp:positionV relativeFrom="paragraph">
                  <wp:posOffset>5535930</wp:posOffset>
                </wp:positionV>
                <wp:extent cx="2940050" cy="635"/>
                <wp:effectExtent l="0" t="0" r="0" b="0"/>
                <wp:wrapNone/>
                <wp:docPr id="28242183"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21E0E7C9" w14:textId="09781CD7" w:rsidR="00B03F0C" w:rsidRPr="00312FBC" w:rsidRDefault="00B03F0C" w:rsidP="00B03F0C">
                            <w:pPr>
                              <w:pStyle w:val="Caption"/>
                              <w:rPr>
                                <w:noProof/>
                              </w:rPr>
                            </w:pPr>
                            <w:r>
                              <w:t>Figure 3  Artist Dixey Brooks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393A37" id="_x0000_s1029" type="#_x0000_t202" style="position:absolute;margin-left:325.5pt;margin-top:435.9pt;width:23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" stroked="f">
                <v:textbox style="mso-fit-shape-to-text:t" inset="0,0,0,0">
                  <w:txbxContent>
                    <w:p w14:paraId="21E0E7C9" w14:textId="09781CD7" w:rsidR="00B03F0C" w:rsidRPr="00312FBC" w:rsidRDefault="00B03F0C" w:rsidP="00B03F0C">
                      <w:pPr>
                        <w:pStyle w:val="Caption"/>
                        <w:rPr>
                          <w:noProof/>
                        </w:rPr>
                      </w:pPr>
                      <w:r>
                        <w:t>Figure 3  Artist Dixey Brooks</w:t>
                      </w:r>
                    </w:p>
                  </w:txbxContent>
                </v:textbox>
              </v:shape>
            </w:pict>
          </mc:Fallback>
        </mc:AlternateContent>
      </w:r>
      <w:r w:rsidR="0034676D">
        <w:t xml:space="preserve">ring. He knew he had to ask permission to enter a fairy ring, and he knew that if he rushed in, his beloved Pip could vanish with the fairies forever. He had heard enough stories to know that. </w:t>
      </w:r>
    </w:p>
    <w:p w14:paraId="2E695B4A" w14:textId="172EE4B4" w:rsidR="0034676D" w:rsidRDefault="0034676D" w:rsidP="00D415DC">
      <w:pPr>
        <w:spacing w:line="480" w:lineRule="auto"/>
      </w:pPr>
      <w:r>
        <w:t>Django watched, and he noticed that as the child danced and played, her motion was so fluid that she would drift into occasional whisps of light before resuming her human-like figure. Then he remembered his mother telling him that fairy folk love nothing more than music. Django began to sing quietly but clearly,</w:t>
      </w:r>
    </w:p>
    <w:p w14:paraId="1ADFF349" w14:textId="77777777" w:rsidR="0034676D" w:rsidRPr="008E68D2" w:rsidRDefault="0034676D" w:rsidP="00D415DC">
      <w:pPr>
        <w:spacing w:line="480" w:lineRule="auto"/>
        <w:rPr>
          <w:i/>
          <w:iCs/>
        </w:rPr>
      </w:pPr>
      <w:r>
        <w:t xml:space="preserve">                        </w:t>
      </w:r>
      <w:r w:rsidRPr="008E68D2">
        <w:rPr>
          <w:i/>
          <w:iCs/>
        </w:rPr>
        <w:t>“ O Danny boy, the pipes, the pipes are calling,”</w:t>
      </w:r>
    </w:p>
    <w:p w14:paraId="1C850359" w14:textId="77777777" w:rsidR="0034676D" w:rsidRDefault="0034676D" w:rsidP="00D415DC">
      <w:pPr>
        <w:spacing w:line="480" w:lineRule="auto"/>
      </w:pPr>
      <w:r>
        <w:lastRenderedPageBreak/>
        <w:t xml:space="preserve"> The light in the clearing flickered, and the sprightly girl stopped and looked up. Django kept singing, smooth and gentle, and he stepped forward a little so that he could be seen.</w:t>
      </w:r>
      <w:r>
        <w:tab/>
      </w:r>
    </w:p>
    <w:p w14:paraId="35DE4047" w14:textId="77777777" w:rsidR="0034676D" w:rsidRPr="008E68D2" w:rsidRDefault="0034676D" w:rsidP="00D415DC">
      <w:pPr>
        <w:spacing w:line="480" w:lineRule="auto"/>
        <w:rPr>
          <w:i/>
          <w:iCs/>
        </w:rPr>
      </w:pPr>
      <w:r w:rsidRPr="008E68D2">
        <w:rPr>
          <w:i/>
          <w:iCs/>
        </w:rPr>
        <w:t xml:space="preserve">                        “From glen to glen and down the mountain side,”</w:t>
      </w:r>
    </w:p>
    <w:p w14:paraId="2A54C08E" w14:textId="77777777" w:rsidR="0034676D" w:rsidRDefault="0034676D" w:rsidP="00D415DC">
      <w:pPr>
        <w:spacing w:line="480" w:lineRule="auto"/>
      </w:pPr>
      <w:r>
        <w:t>The child looked at Django with wild, frightened eyes, and the image of the dog and child in the clearing flickered in and out like a badly tuned television. Django raised his voice and sang louder.</w:t>
      </w:r>
    </w:p>
    <w:p w14:paraId="106BDC7C" w14:textId="77777777" w:rsidR="0034676D" w:rsidRPr="008E68D2" w:rsidRDefault="0034676D" w:rsidP="00D415DC">
      <w:pPr>
        <w:spacing w:line="480" w:lineRule="auto"/>
        <w:rPr>
          <w:i/>
          <w:iCs/>
        </w:rPr>
      </w:pPr>
      <w:r>
        <w:t xml:space="preserve">                        </w:t>
      </w:r>
      <w:r w:rsidRPr="008E68D2">
        <w:rPr>
          <w:i/>
          <w:iCs/>
        </w:rPr>
        <w:t>“The summer's gone and all the roses falling, tis you, tis you,</w:t>
      </w:r>
    </w:p>
    <w:p w14:paraId="14F62CCF" w14:textId="77777777" w:rsidR="0034676D" w:rsidRPr="008E68D2" w:rsidRDefault="0034676D" w:rsidP="00D415DC">
      <w:pPr>
        <w:spacing w:line="480" w:lineRule="auto"/>
        <w:rPr>
          <w:i/>
          <w:iCs/>
        </w:rPr>
      </w:pPr>
      <w:r w:rsidRPr="008E68D2">
        <w:rPr>
          <w:i/>
          <w:iCs/>
        </w:rPr>
        <w:t xml:space="preserve">                           Must go and I must stay.” </w:t>
      </w:r>
    </w:p>
    <w:p w14:paraId="4321B7AC" w14:textId="77777777" w:rsidR="0034676D" w:rsidRDefault="0034676D" w:rsidP="00D415DC">
      <w:pPr>
        <w:spacing w:line="480" w:lineRule="auto"/>
      </w:pPr>
      <w:r>
        <w:t>As the tune rang out into the night, the child relaxed and began to smile and dance. Pip seemed not to have noticed Django and continued to play and frolic with the child as Django sang and walked slowly into the clearing of shimmering light. Django wished with all his might that his song was his asking for permission and that the child’s smile was the acceptance. He stepped into the ring of toad stools, and his voice echoed through the trees. As his foot touched down into the ring, the child vanished, the dark cloak of night closed back in around his shoulders, and his dog Pip leapt onto him, licking him all over and yelping with delight. Django's heart swelled with joy, and he wept as he crumpled onto the forest floor to embrace his dog. It took some time for Pip to calm down and for Django to recover from his elation and relief, but once they did, they walked side by side back to Rosamund’s cottage, where they lay down together on the pile of blankets by the fire and fell into a deep, dreamless sleep.</w:t>
      </w:r>
    </w:p>
    <w:p w14:paraId="7F901D58" w14:textId="77777777" w:rsidR="0034676D" w:rsidRDefault="0034676D" w:rsidP="00D415DC">
      <w:pPr>
        <w:spacing w:line="480" w:lineRule="auto"/>
      </w:pPr>
      <w:r>
        <w:t>To be continued…</w:t>
      </w:r>
    </w:p>
    <w:p w14:paraId="56C2AD55" w14:textId="77777777" w:rsidR="0034676D" w:rsidRDefault="0034676D" w:rsidP="00D415DC">
      <w:pPr>
        <w:spacing w:line="480" w:lineRule="auto"/>
      </w:pPr>
    </w:p>
    <w:p w14:paraId="7BFC001F" w14:textId="26841D88" w:rsidR="00EF500D" w:rsidRPr="00C067EE" w:rsidRDefault="00190CBE" w:rsidP="00D415DC">
      <w:pPr>
        <w:spacing w:line="480" w:lineRule="auto"/>
        <w:rPr>
          <w:sz w:val="28"/>
          <w:szCs w:val="28"/>
        </w:rPr>
      </w:pPr>
      <w:r w:rsidRPr="00C067EE">
        <w:rPr>
          <w:sz w:val="28"/>
          <w:szCs w:val="28"/>
        </w:rPr>
        <w:t xml:space="preserve">Adventures of the time slip, Critical commentary. </w:t>
      </w:r>
      <w:r w:rsidR="00BC688C" w:rsidRPr="00C067EE">
        <w:rPr>
          <w:sz w:val="28"/>
          <w:szCs w:val="28"/>
        </w:rPr>
        <w:t xml:space="preserve"> </w:t>
      </w:r>
    </w:p>
    <w:p w14:paraId="53100DED" w14:textId="3E1180A6" w:rsidR="00E92B20" w:rsidRDefault="00950A97" w:rsidP="00D415DC">
      <w:pPr>
        <w:spacing w:line="480" w:lineRule="auto"/>
      </w:pPr>
      <w:r w:rsidRPr="001440CC">
        <w:t>This essay</w:t>
      </w:r>
      <w:r w:rsidR="00A83D15" w:rsidRPr="001440CC">
        <w:t xml:space="preserve"> discusses the creation of</w:t>
      </w:r>
      <w:r w:rsidR="00BC20D9" w:rsidRPr="001440CC">
        <w:t xml:space="preserve">, </w:t>
      </w:r>
      <w:r w:rsidR="00BC20D9" w:rsidRPr="001440CC">
        <w:rPr>
          <w:i/>
          <w:iCs/>
        </w:rPr>
        <w:t>A</w:t>
      </w:r>
      <w:r w:rsidR="00B03300" w:rsidRPr="001440CC">
        <w:rPr>
          <w:i/>
          <w:iCs/>
        </w:rPr>
        <w:t xml:space="preserve">dventures of the </w:t>
      </w:r>
      <w:r w:rsidR="00BC20D9" w:rsidRPr="001440CC">
        <w:rPr>
          <w:i/>
          <w:iCs/>
        </w:rPr>
        <w:t>T</w:t>
      </w:r>
      <w:r w:rsidR="00B03300" w:rsidRPr="001440CC">
        <w:rPr>
          <w:i/>
          <w:iCs/>
        </w:rPr>
        <w:t xml:space="preserve">ime </w:t>
      </w:r>
      <w:r w:rsidR="00BC20D9" w:rsidRPr="001440CC">
        <w:rPr>
          <w:i/>
          <w:iCs/>
        </w:rPr>
        <w:t>S</w:t>
      </w:r>
      <w:r w:rsidR="00B03300" w:rsidRPr="001440CC">
        <w:rPr>
          <w:i/>
          <w:iCs/>
        </w:rPr>
        <w:t>lip</w:t>
      </w:r>
      <w:r>
        <w:rPr>
          <w:i/>
          <w:iCs/>
        </w:rPr>
        <w:t xml:space="preserve">, </w:t>
      </w:r>
      <w:r w:rsidRPr="003A535E">
        <w:t xml:space="preserve">focusing on the above chapters, </w:t>
      </w:r>
      <w:r w:rsidR="00741DD4" w:rsidRPr="003A535E">
        <w:t>twelve</w:t>
      </w:r>
      <w:r w:rsidRPr="003A535E">
        <w:t xml:space="preserve"> </w:t>
      </w:r>
      <w:r w:rsidR="00741DD4" w:rsidRPr="003A535E">
        <w:t>to fourteen</w:t>
      </w:r>
      <w:r w:rsidRPr="003A535E">
        <w:t xml:space="preserve">. </w:t>
      </w:r>
      <w:r w:rsidR="00A83D15" w:rsidRPr="003A535E">
        <w:t xml:space="preserve">For the purposes of this essay, I refer to the </w:t>
      </w:r>
      <w:r w:rsidR="0050177F" w:rsidRPr="003A535E">
        <w:t>work</w:t>
      </w:r>
      <w:r w:rsidR="00A83D15" w:rsidRPr="003A535E">
        <w:t xml:space="preserve"> as</w:t>
      </w:r>
      <w:r w:rsidR="00021A47" w:rsidRPr="003A535E">
        <w:t xml:space="preserve"> my </w:t>
      </w:r>
      <w:r w:rsidR="00021A47" w:rsidRPr="001440CC">
        <w:t xml:space="preserve">story. </w:t>
      </w:r>
    </w:p>
    <w:p w14:paraId="42ECE710" w14:textId="344A8920" w:rsidR="00C7520C" w:rsidRPr="00077CD3" w:rsidRDefault="00E92B20" w:rsidP="00D415DC">
      <w:pPr>
        <w:spacing w:line="480" w:lineRule="auto"/>
      </w:pPr>
      <w:r w:rsidRPr="00E92B20">
        <w:t>I</w:t>
      </w:r>
      <w:r>
        <w:t xml:space="preserve"> begin by</w:t>
      </w:r>
      <w:r w:rsidRPr="00E92B20">
        <w:t xml:space="preserve"> discuss</w:t>
      </w:r>
      <w:r w:rsidR="00190CBE">
        <w:t>ing</w:t>
      </w:r>
      <w:r w:rsidRPr="00E92B20">
        <w:t xml:space="preserve"> the inspiration </w:t>
      </w:r>
      <w:r w:rsidR="000E40F1">
        <w:t>for my story an</w:t>
      </w:r>
      <w:r w:rsidR="000B62EB">
        <w:t>d its progression into a fantasy novel</w:t>
      </w:r>
      <w:r w:rsidRPr="00E92B20">
        <w:t xml:space="preserve">. </w:t>
      </w:r>
      <w:r w:rsidR="00F231A2">
        <w:t>I move on</w:t>
      </w:r>
      <w:r w:rsidR="00542089">
        <w:t xml:space="preserve"> </w:t>
      </w:r>
      <w:r w:rsidR="00F231A2">
        <w:t>to</w:t>
      </w:r>
      <w:r w:rsidR="00855398">
        <w:t xml:space="preserve"> the </w:t>
      </w:r>
      <w:r w:rsidR="00EC2C5E">
        <w:t>story’s</w:t>
      </w:r>
      <w:r w:rsidR="00855398">
        <w:t xml:space="preserve"> links to British mythology</w:t>
      </w:r>
      <w:r w:rsidR="001626F0">
        <w:t xml:space="preserve"> and potential </w:t>
      </w:r>
      <w:r w:rsidR="00EC2C5E">
        <w:t>benefits</w:t>
      </w:r>
      <w:r w:rsidR="001626F0">
        <w:t xml:space="preserve"> to the mind of </w:t>
      </w:r>
      <w:r w:rsidR="00D15A50">
        <w:t xml:space="preserve">the child reader. </w:t>
      </w:r>
      <w:r w:rsidR="00EC2C5E">
        <w:t>Finally,</w:t>
      </w:r>
      <w:r w:rsidR="00D15A50">
        <w:t xml:space="preserve"> I examine the use of free indirect discourse</w:t>
      </w:r>
      <w:r w:rsidR="002A6711">
        <w:t xml:space="preserve"> and </w:t>
      </w:r>
      <w:r w:rsidR="00542089">
        <w:t>character-</w:t>
      </w:r>
      <w:r w:rsidR="002A6711">
        <w:t>led na</w:t>
      </w:r>
      <w:r w:rsidR="00542089">
        <w:t>r</w:t>
      </w:r>
      <w:r w:rsidR="002A6711">
        <w:t>rative</w:t>
      </w:r>
      <w:r w:rsidR="00B87DC4">
        <w:t xml:space="preserve"> as </w:t>
      </w:r>
      <w:r w:rsidR="00F42DC4">
        <w:t>tools</w:t>
      </w:r>
      <w:r w:rsidR="00B87DC4">
        <w:t xml:space="preserve"> </w:t>
      </w:r>
      <w:r w:rsidR="00F42DC4">
        <w:t xml:space="preserve">to assist </w:t>
      </w:r>
      <w:r w:rsidR="00542089">
        <w:t xml:space="preserve">the </w:t>
      </w:r>
      <w:r w:rsidR="00F42DC4">
        <w:t xml:space="preserve">connection </w:t>
      </w:r>
      <w:r w:rsidR="003268B3">
        <w:t xml:space="preserve">between </w:t>
      </w:r>
      <w:r w:rsidR="00542089">
        <w:t xml:space="preserve">the </w:t>
      </w:r>
      <w:r w:rsidR="003268B3">
        <w:t xml:space="preserve">reader and protagonist. </w:t>
      </w:r>
    </w:p>
    <w:p w14:paraId="6B1B5254" w14:textId="61AB8638" w:rsidR="00CA4B53" w:rsidRDefault="00D80583" w:rsidP="00D415DC">
      <w:pPr>
        <w:tabs>
          <w:tab w:val="left" w:pos="5602"/>
        </w:tabs>
        <w:spacing w:line="480" w:lineRule="auto"/>
      </w:pPr>
      <w:r>
        <w:t xml:space="preserve">How </w:t>
      </w:r>
      <w:r w:rsidR="009B2CE2">
        <w:t>to write a story</w:t>
      </w:r>
      <w:r w:rsidR="00376C18">
        <w:t xml:space="preserve">? </w:t>
      </w:r>
      <w:r w:rsidR="00F155D8">
        <w:t>In Ste</w:t>
      </w:r>
      <w:r w:rsidR="00CA580C">
        <w:t>ph</w:t>
      </w:r>
      <w:r w:rsidR="00F155D8">
        <w:t>en King</w:t>
      </w:r>
      <w:r w:rsidR="00542089">
        <w:t>'</w:t>
      </w:r>
      <w:r w:rsidR="00F155D8">
        <w:t>s</w:t>
      </w:r>
      <w:r w:rsidR="00BA1CBF">
        <w:t xml:space="preserve"> book</w:t>
      </w:r>
      <w:r w:rsidR="00542089">
        <w:t>,</w:t>
      </w:r>
      <w:r w:rsidR="00F155D8">
        <w:t xml:space="preserve"> </w:t>
      </w:r>
      <w:r w:rsidR="00BA1CBF" w:rsidRPr="00BA1CBF">
        <w:rPr>
          <w:i/>
          <w:iCs/>
        </w:rPr>
        <w:t>On Writing: A Memoir of the Craft</w:t>
      </w:r>
      <w:r w:rsidR="00BA1CBF">
        <w:rPr>
          <w:i/>
          <w:iCs/>
        </w:rPr>
        <w:t>,</w:t>
      </w:r>
      <w:r w:rsidR="00BA1CBF" w:rsidRPr="00BA1CBF">
        <w:t xml:space="preserve"> K</w:t>
      </w:r>
      <w:r w:rsidR="00BA1CBF">
        <w:t xml:space="preserve">ing </w:t>
      </w:r>
      <w:r w:rsidR="00376C18">
        <w:t>states</w:t>
      </w:r>
      <w:r w:rsidR="009B2CE2">
        <w:t>,</w:t>
      </w:r>
      <w:r w:rsidR="00BA1CBF">
        <w:t xml:space="preserve"> </w:t>
      </w:r>
      <w:r w:rsidR="00BA1CBF" w:rsidRPr="00BA1CBF">
        <w:t>the situation comes first, followed by the characters, and then he begins to narrate</w:t>
      </w:r>
      <w:r w:rsidR="00BA1CBF">
        <w:t>.</w:t>
      </w:r>
      <w:r w:rsidR="00CA4B53">
        <w:rPr>
          <w:rStyle w:val="FootnoteReference"/>
        </w:rPr>
        <w:footnoteReference w:id="1"/>
      </w:r>
      <w:r w:rsidR="00CA4B53">
        <w:t xml:space="preserve"> </w:t>
      </w:r>
      <w:r w:rsidR="006A44FA">
        <w:t>My story</w:t>
      </w:r>
      <w:r w:rsidR="00CA4B53">
        <w:t xml:space="preserve"> came about in much the same way. </w:t>
      </w:r>
      <w:r w:rsidR="00376C18">
        <w:t>It began</w:t>
      </w:r>
      <w:r w:rsidR="00CA4B53">
        <w:t xml:space="preserve"> </w:t>
      </w:r>
      <w:r w:rsidR="00376C18">
        <w:t xml:space="preserve">as a joke </w:t>
      </w:r>
      <w:r w:rsidR="00CA4B53">
        <w:t xml:space="preserve">in a </w:t>
      </w:r>
      <w:r w:rsidR="00376C18">
        <w:t>lecture on</w:t>
      </w:r>
      <w:r w:rsidR="00CA4B53">
        <w:t xml:space="preserve"> </w:t>
      </w:r>
      <w:r w:rsidR="00276987">
        <w:t xml:space="preserve">writing </w:t>
      </w:r>
      <w:r w:rsidR="00CA4B53">
        <w:t>time travel</w:t>
      </w:r>
      <w:r w:rsidR="00376C18">
        <w:t>.</w:t>
      </w:r>
      <w:r w:rsidR="00CA4B53">
        <w:t xml:space="preserve"> What if the popular time travel technique</w:t>
      </w:r>
      <w:r w:rsidR="00542089">
        <w:t>,</w:t>
      </w:r>
      <w:r w:rsidR="00CA4B53">
        <w:t xml:space="preserve"> “the time slip</w:t>
      </w:r>
      <w:r w:rsidR="00542089">
        <w:t>,</w:t>
      </w:r>
      <w:r w:rsidR="00CA4B53">
        <w:t xml:space="preserve">” was an actual slip? My </w:t>
      </w:r>
      <w:r w:rsidR="001B7718">
        <w:t>lecturer</w:t>
      </w:r>
      <w:r w:rsidR="006B3645">
        <w:t>’s</w:t>
      </w:r>
      <w:r w:rsidR="001B7718">
        <w:t xml:space="preserve"> </w:t>
      </w:r>
      <w:r w:rsidR="00DE4F16">
        <w:t>respon</w:t>
      </w:r>
      <w:r w:rsidR="00DF0AEC">
        <w:t>se</w:t>
      </w:r>
      <w:r w:rsidR="00DE4F16">
        <w:t xml:space="preserve"> </w:t>
      </w:r>
      <w:r w:rsidR="008C113E">
        <w:t>was</w:t>
      </w:r>
      <w:r w:rsidR="00542089">
        <w:t>,</w:t>
      </w:r>
    </w:p>
    <w:p w14:paraId="24BF4C9B" w14:textId="5FBF6600" w:rsidR="006F3132" w:rsidRDefault="00CA4B53" w:rsidP="00D415DC">
      <w:pPr>
        <w:tabs>
          <w:tab w:val="left" w:pos="5602"/>
        </w:tabs>
        <w:spacing w:line="480" w:lineRule="auto"/>
      </w:pPr>
      <w:r>
        <w:t xml:space="preserve"> </w:t>
      </w:r>
      <w:r w:rsidR="001B7718">
        <w:t>“</w:t>
      </w:r>
      <w:r w:rsidR="00DF0AEC">
        <w:t>Yes,</w:t>
      </w:r>
      <w:r>
        <w:t xml:space="preserve"> that is the story I want!” </w:t>
      </w:r>
    </w:p>
    <w:p w14:paraId="5B20ABED" w14:textId="0C48F81A" w:rsidR="00CA4B53" w:rsidRDefault="006B3645" w:rsidP="00D415DC">
      <w:pPr>
        <w:tabs>
          <w:tab w:val="left" w:pos="5602"/>
        </w:tabs>
        <w:spacing w:line="480" w:lineRule="auto"/>
      </w:pPr>
      <w:r>
        <w:t xml:space="preserve">A </w:t>
      </w:r>
      <w:r w:rsidR="00CA4B53">
        <w:t>short story about a little girl accident</w:t>
      </w:r>
      <w:r w:rsidR="00542089">
        <w:t>al</w:t>
      </w:r>
      <w:r w:rsidR="00CA4B53">
        <w:t xml:space="preserve">ly </w:t>
      </w:r>
      <w:r w:rsidR="00542089">
        <w:t>time-</w:t>
      </w:r>
      <w:r w:rsidR="00471A44">
        <w:t>travelling emerged</w:t>
      </w:r>
      <w:r w:rsidR="00CA4B53">
        <w:t xml:space="preserve">. That short story is now the first chapter of this book. </w:t>
      </w:r>
    </w:p>
    <w:p w14:paraId="24365481" w14:textId="774160C1" w:rsidR="0047146E" w:rsidRPr="00F44946" w:rsidRDefault="00F3274D" w:rsidP="00D415DC">
      <w:pPr>
        <w:tabs>
          <w:tab w:val="left" w:pos="5602"/>
        </w:tabs>
        <w:spacing w:line="480" w:lineRule="auto"/>
        <w:rPr>
          <w:i/>
          <w:iCs/>
        </w:rPr>
      </w:pPr>
      <w:r>
        <w:t>As I strive to add</w:t>
      </w:r>
      <w:r w:rsidR="003E2CDD">
        <w:t xml:space="preserve"> to</w:t>
      </w:r>
      <w:r>
        <w:t xml:space="preserve"> the literary landscape of </w:t>
      </w:r>
      <w:r w:rsidR="00FC43A2">
        <w:t>children’s</w:t>
      </w:r>
      <w:r>
        <w:t xml:space="preserve"> </w:t>
      </w:r>
      <w:r w:rsidR="00FC43A2">
        <w:t>fantasy</w:t>
      </w:r>
      <w:r w:rsidR="003E2CDD">
        <w:t xml:space="preserve"> </w:t>
      </w:r>
      <w:r w:rsidR="00650B49">
        <w:t xml:space="preserve">and spark possibilities of magic into </w:t>
      </w:r>
      <w:r w:rsidR="00471A44">
        <w:t>children’s</w:t>
      </w:r>
      <w:r w:rsidR="00650B49">
        <w:t xml:space="preserve"> </w:t>
      </w:r>
      <w:r w:rsidR="006855A4">
        <w:t>imagination</w:t>
      </w:r>
      <w:r w:rsidR="00471A44">
        <w:t>s</w:t>
      </w:r>
      <w:r w:rsidR="006855A4">
        <w:t>, I</w:t>
      </w:r>
      <w:r w:rsidR="00E139D6">
        <w:t xml:space="preserve"> am guided by the knowledge that</w:t>
      </w:r>
      <w:r w:rsidR="00FC43A2">
        <w:t xml:space="preserve"> </w:t>
      </w:r>
      <w:r w:rsidR="00185232">
        <w:t xml:space="preserve">a </w:t>
      </w:r>
      <w:r w:rsidR="00053B4B">
        <w:t>child’s</w:t>
      </w:r>
      <w:r w:rsidR="00185232">
        <w:t xml:space="preserve"> ability to cope is enhanced by</w:t>
      </w:r>
      <w:r w:rsidR="00053B4B">
        <w:t xml:space="preserve"> their ability to</w:t>
      </w:r>
      <w:r w:rsidR="00471A44">
        <w:t xml:space="preserve"> </w:t>
      </w:r>
      <w:r w:rsidR="00542089">
        <w:t>fantasise</w:t>
      </w:r>
      <w:r w:rsidR="00053B4B">
        <w:t xml:space="preserve">. </w:t>
      </w:r>
      <w:r w:rsidR="009451EA">
        <w:t>This knowledge is</w:t>
      </w:r>
      <w:r w:rsidR="009D6BEF">
        <w:t xml:space="preserve"> confirmed by Goldstein </w:t>
      </w:r>
      <w:r w:rsidR="009D6BEF">
        <w:lastRenderedPageBreak/>
        <w:t>and Russ</w:t>
      </w:r>
      <w:r w:rsidR="002B1160">
        <w:t xml:space="preserve"> in </w:t>
      </w:r>
      <w:r w:rsidR="00F44946">
        <w:t>their</w:t>
      </w:r>
      <w:r w:rsidR="002B1160">
        <w:t xml:space="preserve"> journal article, </w:t>
      </w:r>
      <w:r w:rsidR="00F44946" w:rsidRPr="00F44946">
        <w:rPr>
          <w:i/>
          <w:iCs/>
        </w:rPr>
        <w:t xml:space="preserve">Understanding Children's Literature and </w:t>
      </w:r>
      <w:r w:rsidR="00542089">
        <w:rPr>
          <w:i/>
          <w:iCs/>
        </w:rPr>
        <w:t>I</w:t>
      </w:r>
      <w:r w:rsidR="00542089" w:rsidRPr="00F44946">
        <w:rPr>
          <w:i/>
          <w:iCs/>
        </w:rPr>
        <w:t xml:space="preserve">ts </w:t>
      </w:r>
      <w:r w:rsidR="00F44946" w:rsidRPr="00F44946">
        <w:rPr>
          <w:i/>
          <w:iCs/>
        </w:rPr>
        <w:t>Relationship to Fantasy Ability and Coping</w:t>
      </w:r>
      <w:r w:rsidR="006855A4">
        <w:rPr>
          <w:i/>
          <w:iCs/>
        </w:rPr>
        <w:t xml:space="preserve">, </w:t>
      </w:r>
      <w:r w:rsidR="006855A4" w:rsidRPr="006855A4">
        <w:t>in</w:t>
      </w:r>
      <w:r w:rsidR="006855A4">
        <w:t xml:space="preserve"> which they conclude, “</w:t>
      </w:r>
      <w:r w:rsidR="006855A4" w:rsidRPr="006855A4">
        <w:t>pretend play/fantasy ability was significantly positively related to coping ability.</w:t>
      </w:r>
      <w:r w:rsidR="006855A4">
        <w:t>”</w:t>
      </w:r>
      <w:r w:rsidR="00092F79">
        <w:rPr>
          <w:rStyle w:val="FootnoteReference"/>
        </w:rPr>
        <w:footnoteReference w:id="2"/>
      </w:r>
      <w:r w:rsidR="006855A4" w:rsidRPr="006855A4">
        <w:t xml:space="preserve"> </w:t>
      </w:r>
      <w:r w:rsidR="002B1160" w:rsidRPr="00F44946">
        <w:rPr>
          <w:i/>
          <w:iCs/>
        </w:rPr>
        <w:t xml:space="preserve"> </w:t>
      </w:r>
    </w:p>
    <w:p w14:paraId="658992D8" w14:textId="276FEB28" w:rsidR="00890E07" w:rsidRDefault="00E139D6" w:rsidP="00D415DC">
      <w:pPr>
        <w:tabs>
          <w:tab w:val="left" w:pos="5602"/>
        </w:tabs>
        <w:spacing w:line="480" w:lineRule="auto"/>
      </w:pPr>
      <w:r>
        <w:t xml:space="preserve"> </w:t>
      </w:r>
      <w:r w:rsidR="00092F79">
        <w:t xml:space="preserve">My </w:t>
      </w:r>
      <w:r w:rsidR="007320F4">
        <w:t xml:space="preserve">child readers </w:t>
      </w:r>
      <w:r w:rsidR="008C009E">
        <w:t>accompany</w:t>
      </w:r>
      <w:r w:rsidR="00092F79">
        <w:t xml:space="preserve"> t</w:t>
      </w:r>
      <w:r w:rsidR="00CA4B53">
        <w:t>he three protagonists</w:t>
      </w:r>
      <w:r w:rsidR="006245B9">
        <w:t>,</w:t>
      </w:r>
      <w:r w:rsidR="00CA4B53">
        <w:t xml:space="preserve"> Molly, </w:t>
      </w:r>
      <w:r w:rsidR="00097E6A">
        <w:t xml:space="preserve">Lula and Django </w:t>
      </w:r>
      <w:r w:rsidR="00092F79">
        <w:t xml:space="preserve">as they </w:t>
      </w:r>
      <w:r w:rsidR="00097E6A">
        <w:t xml:space="preserve">discover the </w:t>
      </w:r>
      <w:r w:rsidR="00E9534E">
        <w:t>reality of</w:t>
      </w:r>
      <w:r w:rsidR="006245B9">
        <w:t xml:space="preserve"> </w:t>
      </w:r>
      <w:r w:rsidR="00097E6A">
        <w:t>unbelievable magic</w:t>
      </w:r>
      <w:r w:rsidR="00453F02">
        <w:t>.</w:t>
      </w:r>
      <w:r w:rsidR="00734A43">
        <w:t xml:space="preserve"> As the undisputable evidence of </w:t>
      </w:r>
      <w:r w:rsidR="00542089">
        <w:t>mind-</w:t>
      </w:r>
      <w:r w:rsidR="00734A43">
        <w:t xml:space="preserve">reading dragons, time travel, witches and magical creatures </w:t>
      </w:r>
      <w:r w:rsidR="00581793">
        <w:t xml:space="preserve">is thrust upon the </w:t>
      </w:r>
      <w:r w:rsidR="00C67A85">
        <w:t>protagonists</w:t>
      </w:r>
      <w:r w:rsidR="00AC7944">
        <w:t>,</w:t>
      </w:r>
      <w:r w:rsidR="00581793">
        <w:t xml:space="preserve"> seeds of magical </w:t>
      </w:r>
      <w:r w:rsidR="00890E07">
        <w:t>possibility can grow in the minds of the reading child</w:t>
      </w:r>
      <w:r w:rsidR="00542089">
        <w:t xml:space="preserve"> -</w:t>
      </w:r>
      <w:r w:rsidR="005D143E">
        <w:t xml:space="preserve"> </w:t>
      </w:r>
      <w:r w:rsidR="00EE06BE">
        <w:rPr>
          <w:i/>
          <w:iCs/>
        </w:rPr>
        <w:t>Are</w:t>
      </w:r>
      <w:r w:rsidR="005D143E" w:rsidRPr="005D143E">
        <w:rPr>
          <w:i/>
          <w:iCs/>
        </w:rPr>
        <w:t xml:space="preserve"> witches real? Maybe fairies will answer m</w:t>
      </w:r>
      <w:r w:rsidR="005D143E">
        <w:rPr>
          <w:i/>
          <w:iCs/>
        </w:rPr>
        <w:t>y calls</w:t>
      </w:r>
      <w:r w:rsidR="005D143E" w:rsidRPr="005D143E">
        <w:rPr>
          <w:i/>
          <w:iCs/>
        </w:rPr>
        <w:t xml:space="preserve"> from beyond the veil? Should I practice spells </w:t>
      </w:r>
      <w:r w:rsidR="00EE06BE">
        <w:rPr>
          <w:i/>
          <w:iCs/>
        </w:rPr>
        <w:t>at</w:t>
      </w:r>
      <w:r w:rsidR="005D143E" w:rsidRPr="005D143E">
        <w:rPr>
          <w:i/>
          <w:iCs/>
        </w:rPr>
        <w:t xml:space="preserve"> </w:t>
      </w:r>
      <w:r w:rsidR="00542089">
        <w:rPr>
          <w:i/>
          <w:iCs/>
        </w:rPr>
        <w:t xml:space="preserve">a </w:t>
      </w:r>
      <w:r w:rsidR="005D143E" w:rsidRPr="005D143E">
        <w:rPr>
          <w:i/>
          <w:iCs/>
        </w:rPr>
        <w:t>full moon?</w:t>
      </w:r>
    </w:p>
    <w:p w14:paraId="4DDAFA40" w14:textId="5AB8D563" w:rsidR="00736772" w:rsidRPr="007713E1" w:rsidRDefault="00D31DFF" w:rsidP="00D415DC">
      <w:pPr>
        <w:tabs>
          <w:tab w:val="left" w:pos="5602"/>
        </w:tabs>
        <w:spacing w:line="480" w:lineRule="auto"/>
      </w:pPr>
      <w:r>
        <w:t xml:space="preserve">As </w:t>
      </w:r>
      <w:r w:rsidR="009B3027">
        <w:t xml:space="preserve">a </w:t>
      </w:r>
      <w:r w:rsidR="0002167B">
        <w:t>child</w:t>
      </w:r>
      <w:r w:rsidR="00542089">
        <w:t>,</w:t>
      </w:r>
      <w:r w:rsidR="0002167B">
        <w:t xml:space="preserve"> I read</w:t>
      </w:r>
      <w:r w:rsidR="00010533">
        <w:t xml:space="preserve"> Matilda by Roald Dahl, </w:t>
      </w:r>
      <w:r w:rsidR="008E68D2">
        <w:t>where</w:t>
      </w:r>
      <w:r w:rsidR="00010533">
        <w:t xml:space="preserve"> the protagonist</w:t>
      </w:r>
      <w:r w:rsidR="00231370">
        <w:t xml:space="preserve"> discovers she can move things with her mi</w:t>
      </w:r>
      <w:r w:rsidR="001530B2">
        <w:t>n</w:t>
      </w:r>
      <w:r w:rsidR="00231370">
        <w:t>d.</w:t>
      </w:r>
      <w:r w:rsidR="008E68D2">
        <w:rPr>
          <w:rStyle w:val="FootnoteReference"/>
        </w:rPr>
        <w:footnoteReference w:id="3"/>
      </w:r>
      <w:r w:rsidR="00231370">
        <w:t xml:space="preserve"> </w:t>
      </w:r>
      <w:r w:rsidR="00E9534E">
        <w:t>Boundless</w:t>
      </w:r>
      <w:r w:rsidR="00C97ED7">
        <w:t xml:space="preserve"> possibilities opened i</w:t>
      </w:r>
      <w:r w:rsidR="00021F31">
        <w:t>n my brain</w:t>
      </w:r>
      <w:r w:rsidR="00542089">
        <w:t>,</w:t>
      </w:r>
      <w:r>
        <w:t xml:space="preserve"> and</w:t>
      </w:r>
      <w:r w:rsidR="00385DBF">
        <w:t xml:space="preserve"> </w:t>
      </w:r>
      <w:r>
        <w:t>c</w:t>
      </w:r>
      <w:r w:rsidR="009F6F14">
        <w:t xml:space="preserve">ountless </w:t>
      </w:r>
      <w:r>
        <w:t xml:space="preserve">moments </w:t>
      </w:r>
      <w:r w:rsidR="00542089">
        <w:t xml:space="preserve">were </w:t>
      </w:r>
      <w:r w:rsidR="00C97ED7">
        <w:t>spent</w:t>
      </w:r>
      <w:r w:rsidR="0007287D">
        <w:t xml:space="preserve"> in pursuit </w:t>
      </w:r>
      <w:r w:rsidR="00542089">
        <w:t xml:space="preserve">of </w:t>
      </w:r>
      <w:r w:rsidR="0007287D">
        <w:t>telekinesis</w:t>
      </w:r>
      <w:r w:rsidR="00811128">
        <w:t>.</w:t>
      </w:r>
      <w:r w:rsidR="00802F7A">
        <w:t xml:space="preserve"> Memories </w:t>
      </w:r>
      <w:r w:rsidR="008C4845">
        <w:t>like</w:t>
      </w:r>
      <w:r w:rsidR="00802F7A">
        <w:t xml:space="preserve"> thes</w:t>
      </w:r>
      <w:r w:rsidR="00A32BC0">
        <w:t xml:space="preserve">e </w:t>
      </w:r>
      <w:r w:rsidR="003E7EC8">
        <w:t xml:space="preserve">remind me that stories are the key to </w:t>
      </w:r>
      <w:r w:rsidR="00B81B11">
        <w:t>developing the fantasy mind.</w:t>
      </w:r>
      <w:r w:rsidR="00D816B5">
        <w:t xml:space="preserve"> </w:t>
      </w:r>
      <w:r w:rsidR="00D624A2">
        <w:t xml:space="preserve">Further to </w:t>
      </w:r>
      <w:r w:rsidR="00A714DF">
        <w:t xml:space="preserve">fantasy literature </w:t>
      </w:r>
      <w:r w:rsidR="00B72D65">
        <w:t xml:space="preserve">assisting the development of </w:t>
      </w:r>
      <w:r w:rsidR="00D624A2">
        <w:t>coping mechanisms,</w:t>
      </w:r>
      <w:r w:rsidR="00736772">
        <w:t xml:space="preserve"> there is evidence </w:t>
      </w:r>
      <w:r w:rsidR="00637977">
        <w:t>that reading</w:t>
      </w:r>
      <w:r w:rsidR="001169F1">
        <w:t xml:space="preserve"> itself</w:t>
      </w:r>
      <w:r w:rsidR="00313446">
        <w:t xml:space="preserve"> can be a coping strategy</w:t>
      </w:r>
      <w:r w:rsidR="00637977">
        <w:t xml:space="preserve">. </w:t>
      </w:r>
      <w:r w:rsidR="00BA54DA">
        <w:t xml:space="preserve">In her article, </w:t>
      </w:r>
      <w:r w:rsidR="007713E1" w:rsidRPr="007713E1">
        <w:rPr>
          <w:i/>
          <w:iCs/>
        </w:rPr>
        <w:t>Representing Adolescent Fears: Theory of Mind and Fantasy Fiction</w:t>
      </w:r>
      <w:r w:rsidR="007713E1">
        <w:rPr>
          <w:i/>
          <w:iCs/>
        </w:rPr>
        <w:t xml:space="preserve">, </w:t>
      </w:r>
      <w:r w:rsidR="007713E1">
        <w:t>Roberta Sil</w:t>
      </w:r>
      <w:r w:rsidR="009214CB">
        <w:t xml:space="preserve">va </w:t>
      </w:r>
      <w:r w:rsidR="00637977">
        <w:t>writes</w:t>
      </w:r>
      <w:r w:rsidR="00542089">
        <w:t>,</w:t>
      </w:r>
    </w:p>
    <w:p w14:paraId="187A023B" w14:textId="200F2308" w:rsidR="00C23C69" w:rsidRDefault="00D624A2" w:rsidP="00D415DC">
      <w:pPr>
        <w:tabs>
          <w:tab w:val="left" w:pos="5602"/>
        </w:tabs>
        <w:spacing w:line="480" w:lineRule="auto"/>
        <w:ind w:right="521"/>
      </w:pPr>
      <w:r>
        <w:t xml:space="preserve"> </w:t>
      </w:r>
      <w:r w:rsidR="00736772" w:rsidRPr="00736772">
        <w:t xml:space="preserve">Some adolescents use reading as a coping strategy because they derive remarkable help from the books they read. Novels help them to learn how ‘to deal with existing personal problems’ and through them adolescents become able to </w:t>
      </w:r>
      <w:r w:rsidR="00736772" w:rsidRPr="00736772">
        <w:lastRenderedPageBreak/>
        <w:t>extract, from their reading, suggestions that help them to face the fears of their life</w:t>
      </w:r>
      <w:r w:rsidR="008235E9">
        <w:t>.</w:t>
      </w:r>
      <w:r w:rsidR="009214CB">
        <w:rPr>
          <w:rStyle w:val="FootnoteReference"/>
        </w:rPr>
        <w:footnoteReference w:id="4"/>
      </w:r>
    </w:p>
    <w:p w14:paraId="2CE48500" w14:textId="370AAFF6" w:rsidR="005D1FAD" w:rsidRDefault="00854298" w:rsidP="00D415DC">
      <w:pPr>
        <w:tabs>
          <w:tab w:val="left" w:pos="5602"/>
        </w:tabs>
        <w:spacing w:line="480" w:lineRule="auto"/>
      </w:pPr>
      <w:r>
        <w:t>A prime example of</w:t>
      </w:r>
      <w:r w:rsidR="009E0B52">
        <w:t xml:space="preserve"> </w:t>
      </w:r>
      <w:r w:rsidR="00226343">
        <w:t>‘</w:t>
      </w:r>
      <w:r w:rsidR="00870232">
        <w:t>help from books</w:t>
      </w:r>
      <w:r w:rsidR="00226343">
        <w:t>’</w:t>
      </w:r>
      <w:r w:rsidR="00DE211A">
        <w:t xml:space="preserve"> </w:t>
      </w:r>
      <w:r w:rsidR="008235E9">
        <w:t xml:space="preserve">is </w:t>
      </w:r>
      <w:r w:rsidR="00870232">
        <w:t xml:space="preserve">literary role models </w:t>
      </w:r>
      <w:r w:rsidR="004F1A8D">
        <w:t xml:space="preserve">such as </w:t>
      </w:r>
      <w:r w:rsidR="00B55C4C">
        <w:t>Lula</w:t>
      </w:r>
      <w:r w:rsidR="008235E9">
        <w:t>,</w:t>
      </w:r>
      <w:r w:rsidR="00A60586">
        <w:t xml:space="preserve"> from my story,</w:t>
      </w:r>
      <w:r w:rsidR="00B55C4C">
        <w:t xml:space="preserve"> who displays</w:t>
      </w:r>
      <w:r w:rsidR="00452CA2">
        <w:t xml:space="preserve"> a </w:t>
      </w:r>
      <w:r w:rsidR="000D1BE9">
        <w:t>progressive</w:t>
      </w:r>
      <w:r w:rsidR="00452CA2">
        <w:t xml:space="preserve"> path to overcoming her anxiety thro</w:t>
      </w:r>
      <w:r w:rsidR="000D1BE9">
        <w:t xml:space="preserve">ugh </w:t>
      </w:r>
      <w:r w:rsidR="00261327">
        <w:t>facing</w:t>
      </w:r>
      <w:r w:rsidR="00B3417E">
        <w:t xml:space="preserve"> her fears and learning to take charge of situations.</w:t>
      </w:r>
      <w:r w:rsidR="00452CA2">
        <w:t xml:space="preserve"> </w:t>
      </w:r>
      <w:r w:rsidR="00226343">
        <w:t xml:space="preserve"> </w:t>
      </w:r>
      <w:r w:rsidR="008A4735">
        <w:t>For example,</w:t>
      </w:r>
      <w:r w:rsidR="005D1FAD">
        <w:t xml:space="preserve"> Lula expresses fear and anxiety about </w:t>
      </w:r>
      <w:r w:rsidR="004372D2">
        <w:t>entering Isoldes</w:t>
      </w:r>
      <w:r w:rsidR="008235E9">
        <w:t>'</w:t>
      </w:r>
      <w:r w:rsidR="005D1FAD">
        <w:t xml:space="preserve"> cottage, before being forced on by the bandits and still only entering after careful reasoning. As the story progresses</w:t>
      </w:r>
      <w:r w:rsidR="008235E9">
        <w:t>,</w:t>
      </w:r>
      <w:r w:rsidR="005D1FAD">
        <w:t xml:space="preserve"> Lula grows in confidence to the point where she argues with </w:t>
      </w:r>
      <w:r w:rsidR="00226343">
        <w:t>witch</w:t>
      </w:r>
      <w:r w:rsidR="00014486">
        <w:t>e</w:t>
      </w:r>
      <w:r w:rsidR="00226343">
        <w:t>s</w:t>
      </w:r>
      <w:r w:rsidR="005D1FAD">
        <w:t xml:space="preserve"> a</w:t>
      </w:r>
      <w:r w:rsidR="008235E9">
        <w:t>n</w:t>
      </w:r>
      <w:r w:rsidR="005D1FAD">
        <w:t xml:space="preserve">d </w:t>
      </w:r>
      <w:r w:rsidR="004372D2">
        <w:t>dragons.</w:t>
      </w:r>
    </w:p>
    <w:p w14:paraId="380A0130" w14:textId="55CF091F" w:rsidR="00C23C69" w:rsidRDefault="005D1FAD" w:rsidP="00D415DC">
      <w:pPr>
        <w:tabs>
          <w:tab w:val="left" w:pos="5602"/>
        </w:tabs>
        <w:spacing w:line="480" w:lineRule="auto"/>
      </w:pPr>
      <w:r>
        <w:t xml:space="preserve">   “What do you mean? You’re pinning your hopes of rescue on an eight-year-old girl, and you don’t know why?”</w:t>
      </w:r>
    </w:p>
    <w:p w14:paraId="18F3A803" w14:textId="77AFBBA8" w:rsidR="006A1345" w:rsidRDefault="00942E46" w:rsidP="00D415DC">
      <w:pPr>
        <w:tabs>
          <w:tab w:val="left" w:pos="5602"/>
        </w:tabs>
        <w:spacing w:line="480" w:lineRule="auto"/>
        <w:rPr>
          <w:i/>
          <w:iCs/>
        </w:rPr>
      </w:pPr>
      <w:r>
        <w:t>My</w:t>
      </w:r>
      <w:r w:rsidR="00A56F70">
        <w:t xml:space="preserve"> other</w:t>
      </w:r>
      <w:r>
        <w:t xml:space="preserve"> protagonist</w:t>
      </w:r>
      <w:r w:rsidR="008235E9">
        <w:t>,</w:t>
      </w:r>
      <w:r>
        <w:t xml:space="preserve"> </w:t>
      </w:r>
      <w:r w:rsidR="00A914D6">
        <w:t>Molly</w:t>
      </w:r>
      <w:r w:rsidR="008235E9">
        <w:t>,</w:t>
      </w:r>
      <w:r w:rsidR="00A914D6">
        <w:t xml:space="preserve"> exemplifies</w:t>
      </w:r>
      <w:r w:rsidR="000156D6">
        <w:t xml:space="preserve"> the use of </w:t>
      </w:r>
      <w:r w:rsidR="00A56F70">
        <w:t>literature as a coping mechanism as she uses</w:t>
      </w:r>
      <w:r w:rsidR="00261327">
        <w:t xml:space="preserve"> books and stories</w:t>
      </w:r>
      <w:r w:rsidR="00FD2D75">
        <w:t xml:space="preserve"> to help her understand the world and its challenges</w:t>
      </w:r>
      <w:r w:rsidR="00075179">
        <w:t xml:space="preserve"> –</w:t>
      </w:r>
      <w:r w:rsidR="00A914D6" w:rsidRPr="00A914D6">
        <w:rPr>
          <w:i/>
          <w:iCs/>
        </w:rPr>
        <w:t>Perhaps we must complete a quest</w:t>
      </w:r>
      <w:r w:rsidR="00A914D6">
        <w:t xml:space="preserve">? </w:t>
      </w:r>
      <w:r w:rsidR="00075179">
        <w:t xml:space="preserve"> </w:t>
      </w:r>
      <w:r w:rsidR="00075179" w:rsidRPr="00075179">
        <w:rPr>
          <w:i/>
          <w:iCs/>
        </w:rPr>
        <w:t xml:space="preserve">What would Harry </w:t>
      </w:r>
      <w:r w:rsidR="008235E9">
        <w:rPr>
          <w:i/>
          <w:iCs/>
        </w:rPr>
        <w:t>P</w:t>
      </w:r>
      <w:r w:rsidR="008235E9" w:rsidRPr="00075179">
        <w:rPr>
          <w:i/>
          <w:iCs/>
        </w:rPr>
        <w:t xml:space="preserve">otter </w:t>
      </w:r>
      <w:r w:rsidR="00075179" w:rsidRPr="00075179">
        <w:rPr>
          <w:i/>
          <w:iCs/>
        </w:rPr>
        <w:t>do? What would Bilbo Baggins do?</w:t>
      </w:r>
    </w:p>
    <w:p w14:paraId="760FA6ED" w14:textId="7D20E2F3" w:rsidR="0057377E" w:rsidRDefault="005F773D" w:rsidP="00D415DC">
      <w:pPr>
        <w:tabs>
          <w:tab w:val="left" w:pos="5602"/>
        </w:tabs>
        <w:spacing w:line="480" w:lineRule="auto"/>
      </w:pPr>
      <w:r>
        <w:t>The above novel extract</w:t>
      </w:r>
      <w:r w:rsidR="003C2A56">
        <w:t xml:space="preserve">, </w:t>
      </w:r>
      <w:r w:rsidR="00A326D7">
        <w:t>its</w:t>
      </w:r>
      <w:r w:rsidR="003C2A56">
        <w:t xml:space="preserve"> magical beings, </w:t>
      </w:r>
      <w:r w:rsidR="00C9051C">
        <w:t xml:space="preserve">and the concept </w:t>
      </w:r>
      <w:r w:rsidR="008235E9">
        <w:t xml:space="preserve">of </w:t>
      </w:r>
      <w:r w:rsidR="00BF0731">
        <w:t xml:space="preserve">a mass magical evacuation did not grow from barren soil. </w:t>
      </w:r>
      <w:r w:rsidR="0014563F" w:rsidRPr="0014563F">
        <w:t>Ancient British texts such as the Mabinogion are filled with stories of magic,</w:t>
      </w:r>
      <w:r w:rsidR="00D43AB4">
        <w:rPr>
          <w:rStyle w:val="FootnoteReference"/>
        </w:rPr>
        <w:footnoteReference w:id="5"/>
      </w:r>
      <w:r w:rsidR="0014563F" w:rsidRPr="0014563F">
        <w:t xml:space="preserve"> and the church of the Middle Ages had an ongoing job of differentiating magic from miracle</w:t>
      </w:r>
      <w:r w:rsidR="00F4101C">
        <w:t>.</w:t>
      </w:r>
      <w:r w:rsidR="00092594">
        <w:rPr>
          <w:rStyle w:val="FootnoteReference"/>
        </w:rPr>
        <w:footnoteReference w:id="6"/>
      </w:r>
      <w:r w:rsidR="0014563F" w:rsidRPr="0014563F">
        <w:t xml:space="preserve">  With the advancement of science and the decline in Christianity</w:t>
      </w:r>
      <w:r w:rsidR="008235E9">
        <w:t xml:space="preserve">, </w:t>
      </w:r>
      <w:r w:rsidR="006961C6">
        <w:t xml:space="preserve">European </w:t>
      </w:r>
      <w:r w:rsidR="0014563F" w:rsidRPr="0014563F">
        <w:t>society view</w:t>
      </w:r>
      <w:r w:rsidR="008235E9">
        <w:t>s</w:t>
      </w:r>
      <w:r w:rsidR="0014563F" w:rsidRPr="0014563F">
        <w:t xml:space="preserve"> magic as mythical and pretend.</w:t>
      </w:r>
      <w:r w:rsidR="00597176">
        <w:rPr>
          <w:rStyle w:val="FootnoteReference"/>
        </w:rPr>
        <w:footnoteReference w:id="7"/>
      </w:r>
      <w:r w:rsidR="0014563F" w:rsidRPr="0014563F">
        <w:t xml:space="preserve"> Like authors before me</w:t>
      </w:r>
      <w:r w:rsidR="00A3255E">
        <w:t>,</w:t>
      </w:r>
      <w:r w:rsidR="0014563F" w:rsidRPr="0014563F">
        <w:t xml:space="preserve"> I am enchanted by Britain’s long-standing history of magical belief and strive </w:t>
      </w:r>
      <w:r w:rsidR="0014563F" w:rsidRPr="0014563F">
        <w:lastRenderedPageBreak/>
        <w:t>to awaken the possibilities of magic in the minds of children.</w:t>
      </w:r>
      <w:r w:rsidR="00860C56">
        <w:t xml:space="preserve"> With that in mind</w:t>
      </w:r>
      <w:r w:rsidR="008235E9">
        <w:t>,</w:t>
      </w:r>
      <w:r w:rsidR="00860C56">
        <w:t xml:space="preserve"> </w:t>
      </w:r>
      <w:r w:rsidR="000A35CA">
        <w:t xml:space="preserve">I have pulled </w:t>
      </w:r>
      <w:r w:rsidR="00656FE1">
        <w:t>on</w:t>
      </w:r>
      <w:r w:rsidR="000A35CA">
        <w:t xml:space="preserve"> threads from the tapestry of </w:t>
      </w:r>
      <w:r w:rsidR="007D60B2">
        <w:t>Britain’s</w:t>
      </w:r>
      <w:r w:rsidR="000A35CA">
        <w:t xml:space="preserve"> ancestral </w:t>
      </w:r>
      <w:r w:rsidR="0057377E">
        <w:t>stories and</w:t>
      </w:r>
      <w:r w:rsidR="007D60B2">
        <w:t xml:space="preserve"> woven them into </w:t>
      </w:r>
      <w:r w:rsidR="0057377E">
        <w:t>m</w:t>
      </w:r>
      <w:r w:rsidR="007D60B2">
        <w:t>y na</w:t>
      </w:r>
      <w:r w:rsidR="008235E9">
        <w:t>r</w:t>
      </w:r>
      <w:r w:rsidR="007D60B2">
        <w:t xml:space="preserve">rative, in </w:t>
      </w:r>
      <w:r w:rsidR="008235E9">
        <w:t xml:space="preserve">the </w:t>
      </w:r>
      <w:r w:rsidR="007D60B2">
        <w:t>hope</w:t>
      </w:r>
      <w:r w:rsidR="0057377E">
        <w:t xml:space="preserve"> of </w:t>
      </w:r>
      <w:r w:rsidR="004921FD">
        <w:t>passing them to</w:t>
      </w:r>
      <w:r w:rsidR="0057377E">
        <w:t xml:space="preserve"> </w:t>
      </w:r>
      <w:r w:rsidR="000753C7">
        <w:t xml:space="preserve">the </w:t>
      </w:r>
      <w:r w:rsidR="0057377E">
        <w:t>next generation of readers.</w:t>
      </w:r>
      <w:r w:rsidR="007D60B2">
        <w:t xml:space="preserve"> </w:t>
      </w:r>
      <w:r w:rsidR="0014563F" w:rsidRPr="0014563F">
        <w:t xml:space="preserve">My adventure into the lost magic of Britain follows a well-trodden path, laid by such authors as Rudyard Kipling </w:t>
      </w:r>
      <w:r w:rsidR="0014563F" w:rsidRPr="0057377E">
        <w:rPr>
          <w:i/>
          <w:iCs/>
        </w:rPr>
        <w:t xml:space="preserve">in </w:t>
      </w:r>
      <w:r w:rsidR="008235E9">
        <w:rPr>
          <w:i/>
          <w:iCs/>
        </w:rPr>
        <w:t>P</w:t>
      </w:r>
      <w:r w:rsidR="008235E9" w:rsidRPr="0057377E">
        <w:rPr>
          <w:i/>
          <w:iCs/>
        </w:rPr>
        <w:t xml:space="preserve">uck </w:t>
      </w:r>
      <w:r w:rsidR="0014563F" w:rsidRPr="0057377E">
        <w:rPr>
          <w:i/>
          <w:iCs/>
        </w:rPr>
        <w:t xml:space="preserve">of </w:t>
      </w:r>
      <w:r w:rsidR="0057377E" w:rsidRPr="0057377E">
        <w:rPr>
          <w:i/>
          <w:iCs/>
        </w:rPr>
        <w:t>Pook</w:t>
      </w:r>
      <w:r w:rsidR="008235E9">
        <w:rPr>
          <w:i/>
          <w:iCs/>
        </w:rPr>
        <w:t>'</w:t>
      </w:r>
      <w:r w:rsidR="0057377E" w:rsidRPr="0057377E">
        <w:rPr>
          <w:i/>
          <w:iCs/>
        </w:rPr>
        <w:t>s</w:t>
      </w:r>
      <w:r w:rsidR="0014563F" w:rsidRPr="0057377E">
        <w:rPr>
          <w:i/>
          <w:iCs/>
        </w:rPr>
        <w:t xml:space="preserve"> </w:t>
      </w:r>
      <w:r w:rsidR="0057377E" w:rsidRPr="0057377E">
        <w:rPr>
          <w:i/>
          <w:iCs/>
        </w:rPr>
        <w:t>H</w:t>
      </w:r>
      <w:r w:rsidR="0014563F" w:rsidRPr="0057377E">
        <w:rPr>
          <w:i/>
          <w:iCs/>
        </w:rPr>
        <w:t>ill</w:t>
      </w:r>
      <w:r w:rsidR="0014563F" w:rsidRPr="0014563F">
        <w:t xml:space="preserve">, </w:t>
      </w:r>
      <w:r w:rsidR="00CC6B64" w:rsidRPr="0014563F">
        <w:t>where Puck</w:t>
      </w:r>
      <w:r w:rsidR="0014563F" w:rsidRPr="0014563F">
        <w:t xml:space="preserve"> states, </w:t>
      </w:r>
    </w:p>
    <w:p w14:paraId="318A1134" w14:textId="167D9DE2" w:rsidR="0014563F" w:rsidRPr="0014563F" w:rsidRDefault="008A4735" w:rsidP="00D415DC">
      <w:pPr>
        <w:tabs>
          <w:tab w:val="left" w:pos="5602"/>
        </w:tabs>
        <w:spacing w:line="480" w:lineRule="auto"/>
        <w:ind w:right="521" w:hanging="567"/>
      </w:pPr>
      <w:r>
        <w:tab/>
      </w:r>
      <w:r w:rsidR="00FA18CB" w:rsidRPr="0014563F">
        <w:t>The</w:t>
      </w:r>
      <w:r w:rsidR="0014563F" w:rsidRPr="0014563F">
        <w:t xml:space="preserve"> people of the hills have left. I saw them come into old </w:t>
      </w:r>
      <w:r w:rsidR="0034676D" w:rsidRPr="0014563F">
        <w:t>England</w:t>
      </w:r>
      <w:r w:rsidR="0034676D">
        <w:t>,</w:t>
      </w:r>
      <w:r w:rsidR="0034676D" w:rsidRPr="0014563F">
        <w:t xml:space="preserve"> and</w:t>
      </w:r>
      <w:r w:rsidR="0014563F" w:rsidRPr="0014563F">
        <w:t xml:space="preserve"> I saw them go. Giants, trolls, </w:t>
      </w:r>
      <w:r>
        <w:t>k</w:t>
      </w:r>
      <w:r w:rsidR="0014563F" w:rsidRPr="0014563F">
        <w:t xml:space="preserve">elpies, </w:t>
      </w:r>
      <w:r>
        <w:t>b</w:t>
      </w:r>
      <w:r w:rsidR="0014563F" w:rsidRPr="0014563F">
        <w:t>ro</w:t>
      </w:r>
      <w:r w:rsidR="008235E9">
        <w:t>w</w:t>
      </w:r>
      <w:r w:rsidR="0014563F" w:rsidRPr="0014563F">
        <w:t xml:space="preserve">nies, </w:t>
      </w:r>
      <w:r>
        <w:t>g</w:t>
      </w:r>
      <w:r w:rsidR="0014563F" w:rsidRPr="0014563F">
        <w:t xml:space="preserve">oblins, </w:t>
      </w:r>
      <w:r>
        <w:t>i</w:t>
      </w:r>
      <w:r w:rsidR="0014563F" w:rsidRPr="0014563F">
        <w:t xml:space="preserve">mps; …good people, little people … pixies, nixies and gnomes and the rest – all gone! </w:t>
      </w:r>
      <w:r>
        <w:rPr>
          <w:rStyle w:val="FootnoteReference"/>
        </w:rPr>
        <w:footnoteReference w:id="8"/>
      </w:r>
      <w:r w:rsidR="0014563F" w:rsidRPr="0014563F">
        <w:t xml:space="preserve">  </w:t>
      </w:r>
    </w:p>
    <w:p w14:paraId="2755B14A" w14:textId="6A6C6F6A" w:rsidR="00CA4B53" w:rsidRDefault="00A3255E" w:rsidP="00D415DC">
      <w:pPr>
        <w:tabs>
          <w:tab w:val="left" w:pos="5602"/>
        </w:tabs>
        <w:spacing w:line="480" w:lineRule="auto"/>
      </w:pPr>
      <w:r>
        <w:t xml:space="preserve">The question of </w:t>
      </w:r>
      <w:r w:rsidR="008235E9">
        <w:t>‘</w:t>
      </w:r>
      <w:r>
        <w:t>where have they gone?</w:t>
      </w:r>
      <w:r w:rsidR="008235E9">
        <w:t>’</w:t>
      </w:r>
      <w:r>
        <w:t xml:space="preserve"> </w:t>
      </w:r>
      <w:r w:rsidR="008235E9">
        <w:t>i</w:t>
      </w:r>
      <w:r>
        <w:t>s explored</w:t>
      </w:r>
      <w:r w:rsidR="00351917">
        <w:t xml:space="preserve"> in</w:t>
      </w:r>
      <w:r w:rsidR="009762ED">
        <w:t xml:space="preserve"> </w:t>
      </w:r>
      <w:r w:rsidR="00CA580C">
        <w:t>C</w:t>
      </w:r>
      <w:r w:rsidR="00CA4B53">
        <w:t xml:space="preserve">hapter </w:t>
      </w:r>
      <w:r w:rsidR="00CA580C">
        <w:t>F</w:t>
      </w:r>
      <w:r w:rsidR="00CA4B53">
        <w:t>ourteen</w:t>
      </w:r>
      <w:r w:rsidR="009762ED">
        <w:t xml:space="preserve"> of my </w:t>
      </w:r>
      <w:r w:rsidR="006D2F46">
        <w:t>story, as</w:t>
      </w:r>
      <w:r w:rsidR="00CA4B53">
        <w:t xml:space="preserve"> Queen Raina the dra</w:t>
      </w:r>
      <w:r w:rsidR="00D566C6">
        <w:t xml:space="preserve">gon </w:t>
      </w:r>
      <w:r w:rsidR="00260CF2">
        <w:t xml:space="preserve">tells the children about the evacuation to the land of the gods. </w:t>
      </w:r>
    </w:p>
    <w:p w14:paraId="20E82BE4" w14:textId="62839D51" w:rsidR="00CA4B53" w:rsidRDefault="00CA4B53" w:rsidP="00D415DC">
      <w:pPr>
        <w:tabs>
          <w:tab w:val="left" w:pos="5602"/>
        </w:tabs>
        <w:spacing w:line="480" w:lineRule="auto"/>
      </w:pPr>
      <w:r>
        <w:t xml:space="preserve">Her description of the old gods and that of the </w:t>
      </w:r>
      <w:r w:rsidR="00DA406A">
        <w:t xml:space="preserve">fairies </w:t>
      </w:r>
      <w:r w:rsidR="005D32C1">
        <w:t>as</w:t>
      </w:r>
      <w:r>
        <w:t xml:space="preserve"> small gods is not new to the literary world but goes back to medieval texts</w:t>
      </w:r>
      <w:r w:rsidR="00262FE1">
        <w:t xml:space="preserve">, </w:t>
      </w:r>
      <w:r>
        <w:t xml:space="preserve">explored in depth </w:t>
      </w:r>
      <w:r w:rsidR="00262FE1">
        <w:t xml:space="preserve">by </w:t>
      </w:r>
      <w:r w:rsidR="00FA48D1">
        <w:t>Fran</w:t>
      </w:r>
      <w:r w:rsidR="00DA406A">
        <w:t>cis</w:t>
      </w:r>
      <w:r w:rsidR="00FA48D1">
        <w:t xml:space="preserve"> </w:t>
      </w:r>
      <w:r w:rsidR="00DA406A">
        <w:t>Y</w:t>
      </w:r>
      <w:r w:rsidR="00FA48D1">
        <w:t xml:space="preserve">oung in her </w:t>
      </w:r>
      <w:r w:rsidR="004372D2">
        <w:t xml:space="preserve">book, </w:t>
      </w:r>
      <w:r w:rsidR="004372D2" w:rsidRPr="0034676D">
        <w:rPr>
          <w:i/>
          <w:iCs/>
        </w:rPr>
        <w:t>Twilight</w:t>
      </w:r>
      <w:r w:rsidRPr="00CA4B53">
        <w:rPr>
          <w:i/>
          <w:iCs/>
        </w:rPr>
        <w:t xml:space="preserve"> of the </w:t>
      </w:r>
      <w:r w:rsidR="00BA235A" w:rsidRPr="00CA4B53">
        <w:rPr>
          <w:i/>
          <w:iCs/>
        </w:rPr>
        <w:t>Godlings</w:t>
      </w:r>
      <w:r w:rsidR="00BA235A">
        <w:t>.</w:t>
      </w:r>
      <w:r w:rsidR="00FA48D1">
        <w:t xml:space="preserve"> </w:t>
      </w:r>
      <w:r w:rsidR="00F72E50">
        <w:t>Young discusses</w:t>
      </w:r>
      <w:r w:rsidR="00543EC7">
        <w:t xml:space="preserve"> e</w:t>
      </w:r>
      <w:r w:rsidRPr="00CA4B53">
        <w:t>lves and fairies as small gods</w:t>
      </w:r>
      <w:r w:rsidR="00F72E50">
        <w:t xml:space="preserve"> and</w:t>
      </w:r>
      <w:r w:rsidRPr="00CA4B53">
        <w:t xml:space="preserve"> describe</w:t>
      </w:r>
      <w:r w:rsidR="00F72E50">
        <w:t xml:space="preserve">s them </w:t>
      </w:r>
      <w:r w:rsidRPr="00CA4B53">
        <w:t>as decayed remains of pagan gods</w:t>
      </w:r>
      <w:r w:rsidR="00543EC7">
        <w:t>.</w:t>
      </w:r>
      <w:r w:rsidR="00543EC7">
        <w:rPr>
          <w:rStyle w:val="FootnoteReference"/>
        </w:rPr>
        <w:footnoteReference w:id="9"/>
      </w:r>
      <w:r w:rsidR="00543EC7">
        <w:t xml:space="preserve">  And</w:t>
      </w:r>
      <w:r w:rsidR="00260CF2">
        <w:t xml:space="preserve"> </w:t>
      </w:r>
      <w:r w:rsidR="005D32C1">
        <w:t>in,</w:t>
      </w:r>
      <w:r w:rsidR="00543EC7">
        <w:t xml:space="preserve"> </w:t>
      </w:r>
      <w:r w:rsidR="00B74BEC" w:rsidRPr="00B74BEC">
        <w:rPr>
          <w:i/>
          <w:iCs/>
        </w:rPr>
        <w:t>Fairies in Tradition and Literature</w:t>
      </w:r>
      <w:r w:rsidR="00B74BEC" w:rsidRPr="00B7158C">
        <w:t>, by Catharine Mary Briggs</w:t>
      </w:r>
      <w:r w:rsidR="00B7158C">
        <w:rPr>
          <w:i/>
          <w:iCs/>
        </w:rPr>
        <w:t xml:space="preserve">, </w:t>
      </w:r>
      <w:r w:rsidR="00FA18CB">
        <w:t>n</w:t>
      </w:r>
      <w:r w:rsidR="00543EC7" w:rsidRPr="00543EC7">
        <w:t xml:space="preserve">ymphs and fairies </w:t>
      </w:r>
      <w:r w:rsidR="007E7E7B">
        <w:t xml:space="preserve">are described </w:t>
      </w:r>
      <w:r w:rsidR="00B7158C">
        <w:t xml:space="preserve">as </w:t>
      </w:r>
      <w:r w:rsidR="00543EC7" w:rsidRPr="00543EC7">
        <w:t>descendants of the pagan gods</w:t>
      </w:r>
      <w:r w:rsidR="00B7158C">
        <w:t>.</w:t>
      </w:r>
      <w:r w:rsidR="00B7158C">
        <w:rPr>
          <w:rStyle w:val="FootnoteReference"/>
        </w:rPr>
        <w:footnoteReference w:id="10"/>
      </w:r>
      <w:r w:rsidR="004D388B">
        <w:t xml:space="preserve"> </w:t>
      </w:r>
      <w:r w:rsidR="001502A4">
        <w:t xml:space="preserve"> </w:t>
      </w:r>
    </w:p>
    <w:p w14:paraId="4E8C7535" w14:textId="5145A15F" w:rsidR="00E06BA0" w:rsidRPr="00F97405" w:rsidRDefault="00BF4502" w:rsidP="00D415DC">
      <w:pPr>
        <w:tabs>
          <w:tab w:val="left" w:pos="5602"/>
        </w:tabs>
        <w:spacing w:line="480" w:lineRule="auto"/>
      </w:pPr>
      <w:r>
        <w:t>To draw readers into</w:t>
      </w:r>
      <w:r w:rsidR="005A63A1">
        <w:t xml:space="preserve"> my magical world</w:t>
      </w:r>
      <w:r w:rsidR="00DA406A">
        <w:t>,</w:t>
      </w:r>
      <w:r w:rsidR="005A63A1">
        <w:t xml:space="preserve"> I have used </w:t>
      </w:r>
      <w:r w:rsidR="003C72C1">
        <w:t>free indirect discourse (FIR)</w:t>
      </w:r>
      <w:r w:rsidR="00DA406A">
        <w:t>,</w:t>
      </w:r>
      <w:r w:rsidR="00F80D23">
        <w:t xml:space="preserve"> </w:t>
      </w:r>
      <w:r w:rsidR="00A32E99">
        <w:t xml:space="preserve">a </w:t>
      </w:r>
      <w:r w:rsidR="00F80D23" w:rsidRPr="00F80D23">
        <w:t xml:space="preserve">technique pioneered by Jane Austen in </w:t>
      </w:r>
      <w:r w:rsidR="00DA406A" w:rsidRPr="0034676D">
        <w:rPr>
          <w:i/>
          <w:iCs/>
        </w:rPr>
        <w:t xml:space="preserve">Pride </w:t>
      </w:r>
      <w:r w:rsidR="00F80D23" w:rsidRPr="000A3F4C">
        <w:rPr>
          <w:i/>
          <w:iCs/>
        </w:rPr>
        <w:t xml:space="preserve">and </w:t>
      </w:r>
      <w:r w:rsidR="00DA406A">
        <w:rPr>
          <w:i/>
          <w:iCs/>
        </w:rPr>
        <w:t>P</w:t>
      </w:r>
      <w:r w:rsidR="00DA406A" w:rsidRPr="000A3F4C">
        <w:rPr>
          <w:i/>
          <w:iCs/>
        </w:rPr>
        <w:t>rejudice</w:t>
      </w:r>
      <w:r w:rsidR="00F80D23" w:rsidRPr="000A3F4C">
        <w:rPr>
          <w:i/>
          <w:iCs/>
        </w:rPr>
        <w:t>.</w:t>
      </w:r>
      <w:r w:rsidR="000A3F4C">
        <w:rPr>
          <w:rStyle w:val="FootnoteReference"/>
          <w:i/>
          <w:iCs/>
        </w:rPr>
        <w:footnoteReference w:id="11"/>
      </w:r>
      <w:r w:rsidR="005A63A1">
        <w:t xml:space="preserve"> </w:t>
      </w:r>
      <w:r w:rsidR="003C72C1">
        <w:t>FIR</w:t>
      </w:r>
      <w:r w:rsidR="00CE10FE">
        <w:t xml:space="preserve"> is </w:t>
      </w:r>
      <w:r w:rsidR="00CE10FE" w:rsidRPr="00CE10FE">
        <w:t>a narrative technique</w:t>
      </w:r>
      <w:r w:rsidR="00DB23B7">
        <w:t xml:space="preserve"> </w:t>
      </w:r>
      <w:r w:rsidR="00CE10FE" w:rsidRPr="00CE10FE">
        <w:t>in which a third-person narrator blends their voice with the thoughts, speech, or perspective of a character</w:t>
      </w:r>
      <w:r w:rsidR="00A32E99">
        <w:t>.</w:t>
      </w:r>
    </w:p>
    <w:p w14:paraId="7F0AD442" w14:textId="6C1EA9C9" w:rsidR="003D4B87" w:rsidRDefault="00F60B21" w:rsidP="00D415DC">
      <w:pPr>
        <w:tabs>
          <w:tab w:val="left" w:pos="5602"/>
        </w:tabs>
        <w:spacing w:line="480" w:lineRule="auto"/>
      </w:pPr>
      <w:r>
        <w:lastRenderedPageBreak/>
        <w:t>Another popular novelist who</w:t>
      </w:r>
      <w:r w:rsidR="005C390C">
        <w:t xml:space="preserve"> </w:t>
      </w:r>
      <w:r w:rsidR="00484DBC">
        <w:t>utilises FID</w:t>
      </w:r>
      <w:r>
        <w:t xml:space="preserve"> is </w:t>
      </w:r>
      <w:r w:rsidR="002F2263">
        <w:t>S</w:t>
      </w:r>
      <w:r>
        <w:t>te</w:t>
      </w:r>
      <w:r w:rsidR="002F2263">
        <w:t>ph</w:t>
      </w:r>
      <w:r>
        <w:t xml:space="preserve">en King in books such as </w:t>
      </w:r>
      <w:r w:rsidR="005C390C" w:rsidRPr="005C390C">
        <w:rPr>
          <w:i/>
          <w:iCs/>
        </w:rPr>
        <w:t>Holly</w:t>
      </w:r>
      <w:r w:rsidR="00A97D1F">
        <w:rPr>
          <w:rStyle w:val="FootnoteReference"/>
          <w:i/>
          <w:iCs/>
        </w:rPr>
        <w:footnoteReference w:id="12"/>
      </w:r>
      <w:r w:rsidR="005C390C" w:rsidRPr="005C390C">
        <w:rPr>
          <w:i/>
          <w:iCs/>
        </w:rPr>
        <w:t xml:space="preserve"> </w:t>
      </w:r>
      <w:r w:rsidR="005C390C" w:rsidRPr="005C390C">
        <w:t>and</w:t>
      </w:r>
      <w:r w:rsidR="005C390C" w:rsidRPr="005C390C">
        <w:rPr>
          <w:i/>
          <w:iCs/>
        </w:rPr>
        <w:t xml:space="preserve"> </w:t>
      </w:r>
      <w:r w:rsidR="005C390C">
        <w:rPr>
          <w:i/>
          <w:iCs/>
        </w:rPr>
        <w:t>F</w:t>
      </w:r>
      <w:r w:rsidR="005C390C" w:rsidRPr="005C390C">
        <w:rPr>
          <w:i/>
          <w:iCs/>
        </w:rPr>
        <w:t>airy</w:t>
      </w:r>
      <w:r w:rsidR="005C390C">
        <w:t xml:space="preserve"> </w:t>
      </w:r>
      <w:r w:rsidR="005C390C" w:rsidRPr="005C390C">
        <w:rPr>
          <w:i/>
          <w:iCs/>
        </w:rPr>
        <w:t>Tale</w:t>
      </w:r>
      <w:r w:rsidR="005C390C">
        <w:rPr>
          <w:i/>
          <w:iCs/>
        </w:rPr>
        <w:t>.</w:t>
      </w:r>
      <w:r w:rsidR="003D442E">
        <w:rPr>
          <w:rStyle w:val="FootnoteReference"/>
          <w:i/>
          <w:iCs/>
        </w:rPr>
        <w:footnoteReference w:id="13"/>
      </w:r>
      <w:r w:rsidR="005C390C" w:rsidRPr="005C390C">
        <w:t xml:space="preserve"> </w:t>
      </w:r>
      <w:r w:rsidR="00F56F5A">
        <w:t xml:space="preserve">King combines FID with </w:t>
      </w:r>
      <w:r w:rsidR="002F2263">
        <w:t>character-</w:t>
      </w:r>
      <w:r w:rsidR="00F56F5A">
        <w:t>led narrative to rapidly draw the</w:t>
      </w:r>
      <w:r w:rsidR="009E1727">
        <w:t xml:space="preserve"> reader into the psyche of the </w:t>
      </w:r>
      <w:r w:rsidR="005C390C">
        <w:t>protagonists</w:t>
      </w:r>
      <w:r w:rsidR="009E1727">
        <w:t xml:space="preserve">. As </w:t>
      </w:r>
      <w:r w:rsidR="007A3135">
        <w:t xml:space="preserve">King states in his book </w:t>
      </w:r>
      <w:r w:rsidR="007A3135" w:rsidRPr="0034676D">
        <w:rPr>
          <w:i/>
          <w:iCs/>
        </w:rPr>
        <w:t xml:space="preserve">On </w:t>
      </w:r>
      <w:r w:rsidR="00BA235A" w:rsidRPr="0034676D">
        <w:rPr>
          <w:i/>
          <w:iCs/>
        </w:rPr>
        <w:t>Writing</w:t>
      </w:r>
      <w:r w:rsidR="002F2263">
        <w:t>,</w:t>
      </w:r>
      <w:r w:rsidR="001B1E7C">
        <w:t xml:space="preserve"> </w:t>
      </w:r>
      <w:r w:rsidR="00814EEF">
        <w:t>“I</w:t>
      </w:r>
      <w:r w:rsidR="001B1E7C" w:rsidRPr="001B1E7C">
        <w:t xml:space="preserve"> think the best stories always end up being about the people rather than the event, which is to say </w:t>
      </w:r>
      <w:r w:rsidR="00484DBC" w:rsidRPr="001B1E7C">
        <w:t>character driven</w:t>
      </w:r>
      <w:r w:rsidR="001B1E7C" w:rsidRPr="001B1E7C">
        <w:t>.”</w:t>
      </w:r>
      <w:r w:rsidR="007B2104">
        <w:t xml:space="preserve"> </w:t>
      </w:r>
      <w:r w:rsidR="00744303">
        <w:rPr>
          <w:rStyle w:val="FootnoteReference"/>
        </w:rPr>
        <w:footnoteReference w:id="14"/>
      </w:r>
    </w:p>
    <w:p w14:paraId="2FB3EF29" w14:textId="02FB1335" w:rsidR="003F7A8A" w:rsidRPr="005A6B0F" w:rsidRDefault="00484DBC" w:rsidP="00D415DC">
      <w:pPr>
        <w:tabs>
          <w:tab w:val="left" w:pos="5602"/>
        </w:tabs>
        <w:spacing w:line="480" w:lineRule="auto"/>
      </w:pPr>
      <w:r>
        <w:t>Kings’</w:t>
      </w:r>
      <w:r w:rsidR="006616AD">
        <w:t xml:space="preserve"> </w:t>
      </w:r>
      <w:r w:rsidR="00D04FF2">
        <w:t>technique</w:t>
      </w:r>
      <w:r w:rsidR="006616AD">
        <w:t xml:space="preserve"> of using FID discourse to </w:t>
      </w:r>
      <w:r w:rsidR="00D04FF2">
        <w:t>enhance</w:t>
      </w:r>
      <w:r w:rsidR="006616AD">
        <w:t xml:space="preserve"> a connection to character </w:t>
      </w:r>
      <w:r w:rsidR="00582493">
        <w:t xml:space="preserve">is explained further by Regina </w:t>
      </w:r>
      <w:r w:rsidR="0097723C">
        <w:t>Eck</w:t>
      </w:r>
      <w:r w:rsidR="00950B9A">
        <w:t>ardt</w:t>
      </w:r>
      <w:r w:rsidR="00D04FF2">
        <w:t xml:space="preserve"> in her </w:t>
      </w:r>
      <w:r w:rsidR="00EE7367">
        <w:t>book,</w:t>
      </w:r>
      <w:r w:rsidR="00D04FF2">
        <w:t xml:space="preserve"> </w:t>
      </w:r>
      <w:r w:rsidR="004E347B" w:rsidRPr="004E347B">
        <w:rPr>
          <w:i/>
          <w:iCs/>
        </w:rPr>
        <w:t>The Semantics of Free Indirect Discourse</w:t>
      </w:r>
      <w:r>
        <w:t xml:space="preserve">. </w:t>
      </w:r>
      <w:r w:rsidR="005A6B0F" w:rsidRPr="005A6B0F">
        <w:t>Ec</w:t>
      </w:r>
      <w:r w:rsidR="005A6B0F">
        <w:t>k</w:t>
      </w:r>
      <w:r w:rsidR="005A6B0F" w:rsidRPr="005A6B0F">
        <w:t>ardt</w:t>
      </w:r>
      <w:r w:rsidR="005A6B0F">
        <w:t xml:space="preserve"> explains how FID helps us to get to know our characters</w:t>
      </w:r>
      <w:r w:rsidR="002752DF">
        <w:t xml:space="preserve"> by allowing us to see</w:t>
      </w:r>
      <w:r w:rsidR="00A60586">
        <w:t xml:space="preserve"> the characters feelings, such as; </w:t>
      </w:r>
      <w:r w:rsidR="004F433E">
        <w:t xml:space="preserve"> </w:t>
      </w:r>
      <w:r w:rsidR="00A60586">
        <w:t xml:space="preserve">there </w:t>
      </w:r>
      <w:r w:rsidR="004F433E">
        <w:t>attitude</w:t>
      </w:r>
      <w:r w:rsidR="00546265">
        <w:t xml:space="preserve"> towards things and facts</w:t>
      </w:r>
      <w:r w:rsidR="00A60586">
        <w:t xml:space="preserve">, </w:t>
      </w:r>
      <w:r w:rsidR="00546265">
        <w:t>immediate emotional reaction to things</w:t>
      </w:r>
      <w:r w:rsidR="00A60586">
        <w:t>,</w:t>
      </w:r>
      <w:r w:rsidR="000D418F">
        <w:t xml:space="preserve"> doubts and uncertainties</w:t>
      </w:r>
      <w:r w:rsidR="00E758D7">
        <w:t>,</w:t>
      </w:r>
      <w:r w:rsidR="000D418F">
        <w:t xml:space="preserve"> </w:t>
      </w:r>
      <w:r w:rsidR="003D4B87">
        <w:t>disbeliefs</w:t>
      </w:r>
      <w:r w:rsidR="00A60586">
        <w:t xml:space="preserve">, </w:t>
      </w:r>
      <w:r w:rsidR="000D418F">
        <w:t xml:space="preserve">lack of information or </w:t>
      </w:r>
      <w:r w:rsidR="003F7A8A">
        <w:t>need for information</w:t>
      </w:r>
      <w:r w:rsidR="00A60586">
        <w:t xml:space="preserve">, </w:t>
      </w:r>
      <w:r w:rsidR="003F7A8A">
        <w:t>emotional state.</w:t>
      </w:r>
      <w:r w:rsidR="00A60586">
        <w:t xml:space="preserve"> </w:t>
      </w:r>
      <w:r w:rsidR="0008402D">
        <w:rPr>
          <w:rStyle w:val="FootnoteReference"/>
        </w:rPr>
        <w:footnoteReference w:id="15"/>
      </w:r>
    </w:p>
    <w:p w14:paraId="2B27D2DC" w14:textId="2D254AC3" w:rsidR="001B1E7C" w:rsidRDefault="007C1828" w:rsidP="00D415DC">
      <w:pPr>
        <w:tabs>
          <w:tab w:val="left" w:pos="5602"/>
        </w:tabs>
        <w:spacing w:line="480" w:lineRule="auto"/>
      </w:pPr>
      <w:r>
        <w:t xml:space="preserve">With the use </w:t>
      </w:r>
      <w:r w:rsidR="009D11D3">
        <w:t xml:space="preserve">of </w:t>
      </w:r>
      <w:r w:rsidR="00820DA3">
        <w:t>FID</w:t>
      </w:r>
      <w:r w:rsidR="00E758D7">
        <w:t>,</w:t>
      </w:r>
      <w:r w:rsidR="00820DA3">
        <w:t xml:space="preserve"> </w:t>
      </w:r>
      <w:r>
        <w:t>the author can</w:t>
      </w:r>
      <w:r w:rsidR="009C7DA7">
        <w:t xml:space="preserve"> connect the reader to multiple </w:t>
      </w:r>
      <w:r w:rsidR="00431CB0">
        <w:t>characters</w:t>
      </w:r>
      <w:r w:rsidR="009C7DA7">
        <w:t xml:space="preserve"> by</w:t>
      </w:r>
      <w:r>
        <w:t xml:space="preserve"> blend</w:t>
      </w:r>
      <w:r w:rsidR="009C7DA7">
        <w:t>ing</w:t>
      </w:r>
      <w:r w:rsidR="001E3B63">
        <w:t xml:space="preserve"> </w:t>
      </w:r>
      <w:r w:rsidR="00431CB0">
        <w:t>their</w:t>
      </w:r>
      <w:r w:rsidR="001E3B63">
        <w:t xml:space="preserve"> </w:t>
      </w:r>
      <w:r w:rsidR="00C36139">
        <w:t>thoughts,</w:t>
      </w:r>
      <w:r w:rsidR="001E3B63">
        <w:t xml:space="preserve"> emotions and attitudes into the </w:t>
      </w:r>
      <w:r w:rsidR="009D11D3">
        <w:t>third</w:t>
      </w:r>
      <w:r w:rsidR="00820DA3">
        <w:t xml:space="preserve"> person omniscient narration in the same way one could when </w:t>
      </w:r>
      <w:r w:rsidR="003E34EA">
        <w:t xml:space="preserve">using </w:t>
      </w:r>
      <w:r w:rsidR="00431CB0">
        <w:t>first person narration</w:t>
      </w:r>
      <w:r w:rsidR="009C7DA7">
        <w:t>. W</w:t>
      </w:r>
      <w:r w:rsidR="003E34EA">
        <w:t xml:space="preserve">ithout speech tags traditionally used in </w:t>
      </w:r>
      <w:r w:rsidR="009D11D3">
        <w:t>omniscient narration</w:t>
      </w:r>
      <w:r w:rsidR="003E34EA">
        <w:t xml:space="preserve"> and words like he though</w:t>
      </w:r>
      <w:r w:rsidR="009D11D3">
        <w:t>t</w:t>
      </w:r>
      <w:r w:rsidR="009C7DA7">
        <w:t xml:space="preserve"> and </w:t>
      </w:r>
      <w:r w:rsidR="003E34EA">
        <w:t>he imag</w:t>
      </w:r>
      <w:r w:rsidR="00E758D7">
        <w:t>in</w:t>
      </w:r>
      <w:r w:rsidR="003E34EA">
        <w:t>ed</w:t>
      </w:r>
      <w:r w:rsidR="009C7DA7">
        <w:t>,</w:t>
      </w:r>
      <w:r w:rsidR="003E34EA">
        <w:t xml:space="preserve"> that could potentially distance the reader f</w:t>
      </w:r>
      <w:r w:rsidR="009D11D3">
        <w:t>rom</w:t>
      </w:r>
      <w:r w:rsidR="003E34EA">
        <w:t xml:space="preserve"> the character. </w:t>
      </w:r>
      <w:r w:rsidR="004B2D94">
        <w:t xml:space="preserve">An example of this </w:t>
      </w:r>
      <w:r w:rsidR="009C7DA7">
        <w:t>from</w:t>
      </w:r>
      <w:r w:rsidR="004B2D94">
        <w:t xml:space="preserve"> JK Rowling</w:t>
      </w:r>
      <w:r w:rsidR="00E758D7">
        <w:t>'</w:t>
      </w:r>
      <w:r w:rsidR="004B2D94">
        <w:t xml:space="preserve">s </w:t>
      </w:r>
      <w:r w:rsidR="004B2D94" w:rsidRPr="0090742A">
        <w:rPr>
          <w:i/>
          <w:iCs/>
        </w:rPr>
        <w:t>Harry Potter</w:t>
      </w:r>
      <w:r w:rsidR="009C7DA7" w:rsidRPr="0090742A">
        <w:rPr>
          <w:i/>
          <w:iCs/>
        </w:rPr>
        <w:t xml:space="preserve"> </w:t>
      </w:r>
      <w:r w:rsidR="00E758D7">
        <w:rPr>
          <w:i/>
          <w:iCs/>
        </w:rPr>
        <w:t xml:space="preserve">and </w:t>
      </w:r>
      <w:r w:rsidR="00117839" w:rsidRPr="0090742A">
        <w:rPr>
          <w:i/>
          <w:iCs/>
        </w:rPr>
        <w:t xml:space="preserve">the </w:t>
      </w:r>
      <w:r w:rsidR="00E758D7">
        <w:rPr>
          <w:i/>
          <w:iCs/>
        </w:rPr>
        <w:t>Philosopher'</w:t>
      </w:r>
      <w:r w:rsidR="00E758D7" w:rsidRPr="0090742A">
        <w:rPr>
          <w:i/>
          <w:iCs/>
        </w:rPr>
        <w:t xml:space="preserve">s </w:t>
      </w:r>
      <w:r w:rsidR="00E758D7">
        <w:rPr>
          <w:i/>
          <w:iCs/>
        </w:rPr>
        <w:t>S</w:t>
      </w:r>
      <w:r w:rsidR="00E758D7" w:rsidRPr="0090742A">
        <w:rPr>
          <w:i/>
          <w:iCs/>
        </w:rPr>
        <w:t>tone</w:t>
      </w:r>
      <w:r w:rsidR="00117839">
        <w:t xml:space="preserve"> s</w:t>
      </w:r>
      <w:r w:rsidR="00436202">
        <w:t xml:space="preserve">hows the narrator speaking for </w:t>
      </w:r>
      <w:r w:rsidR="00431CB0">
        <w:t>Harry’s</w:t>
      </w:r>
      <w:r w:rsidR="00436202">
        <w:t xml:space="preserve"> uncle</w:t>
      </w:r>
      <w:r w:rsidR="00E758D7">
        <w:t>,</w:t>
      </w:r>
      <w:r w:rsidR="00436202">
        <w:t xml:space="preserve"> Mr Dursley. </w:t>
      </w:r>
    </w:p>
    <w:p w14:paraId="02A17993" w14:textId="32625F1D" w:rsidR="0090742A" w:rsidRDefault="009E5FB0" w:rsidP="00D415DC">
      <w:pPr>
        <w:tabs>
          <w:tab w:val="left" w:pos="5602"/>
        </w:tabs>
        <w:spacing w:line="480" w:lineRule="auto"/>
        <w:ind w:right="521"/>
      </w:pPr>
      <w:r>
        <w:t xml:space="preserve">He drummed his fingers on the steering </w:t>
      </w:r>
      <w:r w:rsidR="00294B75">
        <w:t xml:space="preserve">wheel, </w:t>
      </w:r>
      <w:r w:rsidR="00CE3527">
        <w:t>and</w:t>
      </w:r>
      <w:r w:rsidR="00294B75">
        <w:t xml:space="preserve"> his</w:t>
      </w:r>
      <w:r w:rsidR="00CE3527">
        <w:t xml:space="preserve"> eyes fell upon a </w:t>
      </w:r>
      <w:r w:rsidR="00517B39">
        <w:t>huddle</w:t>
      </w:r>
      <w:r w:rsidR="00CE3527">
        <w:t xml:space="preserve"> of </w:t>
      </w:r>
      <w:r w:rsidR="001C44C1">
        <w:t>the</w:t>
      </w:r>
      <w:r w:rsidR="00294B75">
        <w:t>se</w:t>
      </w:r>
      <w:r w:rsidR="00CE3527">
        <w:t xml:space="preserve"> weirdos</w:t>
      </w:r>
      <w:r w:rsidR="00517B39">
        <w:t xml:space="preserve"> standing quite close by. They </w:t>
      </w:r>
      <w:r w:rsidR="00294B75">
        <w:t>were</w:t>
      </w:r>
      <w:r w:rsidR="00517B39">
        <w:t xml:space="preserve"> whispering excitedly together</w:t>
      </w:r>
      <w:r w:rsidR="00ED7ED8">
        <w:t xml:space="preserve">. Mr </w:t>
      </w:r>
      <w:r w:rsidR="00ED7ED8">
        <w:lastRenderedPageBreak/>
        <w:t>Dursley was enraged to see</w:t>
      </w:r>
      <w:r w:rsidR="00AB559F">
        <w:t xml:space="preserve"> that a couple of them weren’t young at all; why, that ma</w:t>
      </w:r>
      <w:r w:rsidR="007E5F3A">
        <w:t xml:space="preserve">n had to be older </w:t>
      </w:r>
      <w:r w:rsidR="00E758D7">
        <w:t xml:space="preserve">than </w:t>
      </w:r>
      <w:r w:rsidR="007E5F3A">
        <w:t>he was, and wearing an emerald</w:t>
      </w:r>
      <w:r w:rsidR="00D90B31">
        <w:t>-green cloak</w:t>
      </w:r>
      <w:r w:rsidR="001C44C1">
        <w:t>! The nerve of him!</w:t>
      </w:r>
      <w:r w:rsidR="00AD0C34">
        <w:rPr>
          <w:rStyle w:val="FootnoteReference"/>
        </w:rPr>
        <w:footnoteReference w:id="16"/>
      </w:r>
    </w:p>
    <w:p w14:paraId="235A944E" w14:textId="0E1A7611" w:rsidR="00D90B31" w:rsidRDefault="00537665" w:rsidP="00D415DC">
      <w:pPr>
        <w:tabs>
          <w:tab w:val="left" w:pos="5602"/>
        </w:tabs>
        <w:spacing w:line="480" w:lineRule="auto"/>
      </w:pPr>
      <w:r>
        <w:t>The narrator</w:t>
      </w:r>
      <w:r w:rsidR="00E758D7">
        <w:t>,</w:t>
      </w:r>
      <w:r>
        <w:t xml:space="preserve"> referring to</w:t>
      </w:r>
      <w:r w:rsidR="00760593">
        <w:t xml:space="preserve"> the strangers as</w:t>
      </w:r>
      <w:r w:rsidR="00FE452E">
        <w:t xml:space="preserve"> weirdos</w:t>
      </w:r>
      <w:r w:rsidR="00760593">
        <w:t xml:space="preserve">, </w:t>
      </w:r>
      <w:r w:rsidR="00FE452E">
        <w:t xml:space="preserve">immediately </w:t>
      </w:r>
      <w:r w:rsidR="004D6715">
        <w:t>shows Mr Dursley</w:t>
      </w:r>
      <w:r w:rsidR="00E758D7">
        <w:t>'</w:t>
      </w:r>
      <w:r w:rsidR="004D6715">
        <w:t xml:space="preserve">s opinion embedded in the </w:t>
      </w:r>
      <w:r w:rsidR="009419FE">
        <w:t>narration</w:t>
      </w:r>
      <w:r w:rsidR="00E758D7">
        <w:t>,</w:t>
      </w:r>
      <w:r w:rsidR="004D6715">
        <w:t xml:space="preserve"> and the final sentence</w:t>
      </w:r>
      <w:r w:rsidR="00283884">
        <w:t>s are his thoughts</w:t>
      </w:r>
      <w:r w:rsidR="00C812CF">
        <w:t xml:space="preserve"> </w:t>
      </w:r>
      <w:r w:rsidR="00760593">
        <w:t>that</w:t>
      </w:r>
      <w:r w:rsidR="00C812CF">
        <w:t xml:space="preserve"> effectively show the </w:t>
      </w:r>
      <w:r w:rsidR="000E19E9">
        <w:t>reader Mr</w:t>
      </w:r>
      <w:r w:rsidR="00C812CF">
        <w:t xml:space="preserve"> </w:t>
      </w:r>
      <w:r w:rsidR="009419FE">
        <w:t>Dursley’s</w:t>
      </w:r>
      <w:r w:rsidR="004E080F">
        <w:t xml:space="preserve"> </w:t>
      </w:r>
      <w:r w:rsidR="00E758D7">
        <w:t xml:space="preserve">disdain </w:t>
      </w:r>
      <w:r w:rsidR="004E080F">
        <w:t>for anything unusual</w:t>
      </w:r>
      <w:r w:rsidR="00724564">
        <w:t>,</w:t>
      </w:r>
      <w:r w:rsidR="00760593">
        <w:t xml:space="preserve"> </w:t>
      </w:r>
      <w:r w:rsidR="009419FE">
        <w:t>placing Dursley as a non-magi</w:t>
      </w:r>
      <w:r w:rsidR="00F07276">
        <w:t>c</w:t>
      </w:r>
      <w:r w:rsidR="009419FE">
        <w:t xml:space="preserve">, unkind character. </w:t>
      </w:r>
      <w:r w:rsidR="00145CAE">
        <w:t xml:space="preserve"> While most of the book is written from Harry</w:t>
      </w:r>
      <w:r w:rsidR="00760593">
        <w:t>’</w:t>
      </w:r>
      <w:r w:rsidR="00145CAE">
        <w:t xml:space="preserve">s </w:t>
      </w:r>
      <w:r w:rsidR="008A4735">
        <w:t>p</w:t>
      </w:r>
      <w:r w:rsidR="00145CAE">
        <w:t>erspective</w:t>
      </w:r>
      <w:r w:rsidR="00E758D7">
        <w:t>,</w:t>
      </w:r>
      <w:r w:rsidR="009419FE">
        <w:t xml:space="preserve"> </w:t>
      </w:r>
      <w:r w:rsidR="00B02106">
        <w:t xml:space="preserve">the </w:t>
      </w:r>
      <w:r w:rsidR="00E758D7">
        <w:t>third-</w:t>
      </w:r>
      <w:r w:rsidR="00B02106">
        <w:t xml:space="preserve">person </w:t>
      </w:r>
      <w:r w:rsidR="00724564">
        <w:t>omniscient</w:t>
      </w:r>
      <w:r w:rsidR="00B02106">
        <w:t xml:space="preserve"> </w:t>
      </w:r>
      <w:r w:rsidR="00724564">
        <w:t>narration</w:t>
      </w:r>
      <w:r w:rsidR="00B02106">
        <w:t xml:space="preserve"> allows Rowling </w:t>
      </w:r>
      <w:r w:rsidR="00F01ECB">
        <w:t xml:space="preserve">to </w:t>
      </w:r>
      <w:r w:rsidR="00941B35">
        <w:t>switch perspectives and use FID to guid</w:t>
      </w:r>
      <w:r w:rsidR="00E758D7">
        <w:t>e</w:t>
      </w:r>
      <w:r w:rsidR="00941B35">
        <w:t xml:space="preserve"> the reader</w:t>
      </w:r>
      <w:r w:rsidR="00E758D7">
        <w:t>'</w:t>
      </w:r>
      <w:r w:rsidR="00941B35">
        <w:t>s op</w:t>
      </w:r>
      <w:r w:rsidR="00F07276">
        <w:t xml:space="preserve">inions of any character she chooses. </w:t>
      </w:r>
    </w:p>
    <w:p w14:paraId="515881DD" w14:textId="2AF1458E" w:rsidR="005470E8" w:rsidRDefault="000E19E9" w:rsidP="00D415DC">
      <w:pPr>
        <w:tabs>
          <w:tab w:val="left" w:pos="5602"/>
        </w:tabs>
        <w:spacing w:line="480" w:lineRule="auto"/>
      </w:pPr>
      <w:r w:rsidRPr="00AF102D">
        <w:t>My story</w:t>
      </w:r>
      <w:r w:rsidR="00A30B85">
        <w:t xml:space="preserve"> </w:t>
      </w:r>
      <w:r w:rsidR="007453D4">
        <w:t>uses</w:t>
      </w:r>
      <w:r w:rsidR="00BF120C">
        <w:t xml:space="preserve"> </w:t>
      </w:r>
      <w:r w:rsidR="00E758D7">
        <w:t>third-</w:t>
      </w:r>
      <w:r w:rsidR="00BF120C">
        <w:t>person omniscient narration and</w:t>
      </w:r>
      <w:r w:rsidR="007453D4">
        <w:t xml:space="preserve"> FID to explore </w:t>
      </w:r>
      <w:r w:rsidR="00AF102D">
        <w:t>the thoughts</w:t>
      </w:r>
      <w:r w:rsidR="007453D4">
        <w:t xml:space="preserve"> of the three protagonists in different scenes as we move </w:t>
      </w:r>
      <w:r w:rsidR="00BF120C">
        <w:t>through</w:t>
      </w:r>
      <w:r w:rsidR="007453D4">
        <w:t xml:space="preserve"> the </w:t>
      </w:r>
      <w:r w:rsidR="00BF120C">
        <w:t xml:space="preserve">story. </w:t>
      </w:r>
      <w:r w:rsidR="005470E8">
        <w:t xml:space="preserve">An example of how I have </w:t>
      </w:r>
      <w:r w:rsidR="00AF102D">
        <w:t>used FID</w:t>
      </w:r>
      <w:r w:rsidR="00886E49">
        <w:t xml:space="preserve"> in</w:t>
      </w:r>
      <w:r w:rsidR="007B5FFA">
        <w:t xml:space="preserve"> </w:t>
      </w:r>
      <w:r w:rsidR="00E758D7">
        <w:t>Chapter T</w:t>
      </w:r>
      <w:r>
        <w:t>hirteen.</w:t>
      </w:r>
      <w:r w:rsidR="007B5FFA">
        <w:t xml:space="preserve"> </w:t>
      </w:r>
    </w:p>
    <w:p w14:paraId="22D367F7" w14:textId="12943DDE" w:rsidR="007B5FFA" w:rsidRDefault="007B5FFA" w:rsidP="00D415DC">
      <w:pPr>
        <w:tabs>
          <w:tab w:val="left" w:pos="5602"/>
        </w:tabs>
        <w:spacing w:line="480" w:lineRule="auto"/>
        <w:ind w:right="379" w:hanging="567"/>
      </w:pPr>
      <w:r>
        <w:t xml:space="preserve">   </w:t>
      </w:r>
      <w:r w:rsidR="008A4735">
        <w:t xml:space="preserve">  </w:t>
      </w:r>
      <w:r w:rsidR="008A4735">
        <w:tab/>
      </w:r>
      <w:r w:rsidRPr="007B5FFA">
        <w:t>Lula had decided the best way to help was to ask a dragon! The very same dragon that had taken them away from Molly. By the sound of the pained crying from outside, the dragon rescue had not gone well, and not only that, but she was also now confessing everything to a woman who was clearly a witch. Why had she told her so much? And what about Molly? If the dragon was hurt</w:t>
      </w:r>
      <w:r w:rsidR="00E758D7">
        <w:t>,</w:t>
      </w:r>
      <w:r w:rsidRPr="007B5FFA">
        <w:t xml:space="preserve"> was there a fight? Is Molly hurt? Is she still a prisoner? Lula should have been focusing on escaping! Do they need to escape? Are they also captives?</w:t>
      </w:r>
      <w:r>
        <w:t xml:space="preserve"> </w:t>
      </w:r>
    </w:p>
    <w:p w14:paraId="4176F624" w14:textId="54E22B44" w:rsidR="007B5FFA" w:rsidRDefault="004A3473" w:rsidP="00D415DC">
      <w:pPr>
        <w:tabs>
          <w:tab w:val="left" w:pos="5602"/>
        </w:tabs>
        <w:spacing w:line="480" w:lineRule="auto"/>
      </w:pPr>
      <w:r>
        <w:t>The above</w:t>
      </w:r>
      <w:r w:rsidR="00526043">
        <w:t xml:space="preserve"> </w:t>
      </w:r>
      <w:r w:rsidR="006F2500">
        <w:t xml:space="preserve">paragraph </w:t>
      </w:r>
      <w:r w:rsidR="00E76080">
        <w:t>inserts</w:t>
      </w:r>
      <w:r w:rsidR="00526043">
        <w:t xml:space="preserve"> us into the perspective of Lula by stating her name</w:t>
      </w:r>
      <w:r w:rsidR="00CB659F">
        <w:t xml:space="preserve"> at </w:t>
      </w:r>
      <w:r w:rsidR="00E76080">
        <w:t>the</w:t>
      </w:r>
      <w:r w:rsidR="00CB659F">
        <w:t xml:space="preserve"> </w:t>
      </w:r>
      <w:r w:rsidR="00E76080">
        <w:t>beginning</w:t>
      </w:r>
      <w:r w:rsidR="00CB659F">
        <w:t xml:space="preserve"> and then takes the reader into Lula</w:t>
      </w:r>
      <w:r w:rsidR="00E758D7">
        <w:t>'</w:t>
      </w:r>
      <w:r w:rsidR="00CB659F">
        <w:t>s thoughts</w:t>
      </w:r>
      <w:r w:rsidR="004244AB">
        <w:t xml:space="preserve"> that are</w:t>
      </w:r>
      <w:r>
        <w:t xml:space="preserve"> </w:t>
      </w:r>
      <w:r w:rsidR="00E76080">
        <w:t>spiralling</w:t>
      </w:r>
      <w:r w:rsidR="006F2500">
        <w:t xml:space="preserve"> into </w:t>
      </w:r>
      <w:r w:rsidR="004244AB">
        <w:lastRenderedPageBreak/>
        <w:t xml:space="preserve">questions </w:t>
      </w:r>
      <w:r w:rsidR="00E76080">
        <w:t xml:space="preserve">of </w:t>
      </w:r>
      <w:r w:rsidR="006F2500">
        <w:t xml:space="preserve">uncertainty </w:t>
      </w:r>
      <w:r w:rsidR="004244AB">
        <w:t>and self-doubt.</w:t>
      </w:r>
      <w:r w:rsidR="00E76080">
        <w:t xml:space="preserve"> Out</w:t>
      </w:r>
      <w:r w:rsidR="00081FD4">
        <w:t>wardly</w:t>
      </w:r>
      <w:r w:rsidR="00E758D7">
        <w:t>,</w:t>
      </w:r>
      <w:r w:rsidR="00081FD4">
        <w:t xml:space="preserve"> </w:t>
      </w:r>
      <w:r w:rsidR="00E76080">
        <w:t>Lula is stubborn</w:t>
      </w:r>
      <w:r w:rsidR="00E758D7">
        <w:t>,</w:t>
      </w:r>
      <w:r w:rsidR="00081FD4">
        <w:t xml:space="preserve"> but</w:t>
      </w:r>
      <w:r w:rsidR="004244AB">
        <w:t xml:space="preserve"> </w:t>
      </w:r>
      <w:r w:rsidR="006128B6">
        <w:t xml:space="preserve">the </w:t>
      </w:r>
      <w:r w:rsidR="00C36139">
        <w:t>use of</w:t>
      </w:r>
      <w:r w:rsidR="00886E49">
        <w:t xml:space="preserve"> </w:t>
      </w:r>
      <w:r w:rsidR="006128B6">
        <w:t xml:space="preserve">FID </w:t>
      </w:r>
      <w:r w:rsidR="00886E49">
        <w:t xml:space="preserve">in </w:t>
      </w:r>
      <w:r w:rsidR="00081FD4">
        <w:t>t</w:t>
      </w:r>
      <w:r w:rsidR="004244AB">
        <w:t xml:space="preserve">his passage shows </w:t>
      </w:r>
      <w:r w:rsidR="00081FD4">
        <w:t>her</w:t>
      </w:r>
      <w:r w:rsidR="004244AB">
        <w:t xml:space="preserve"> internal fear,</w:t>
      </w:r>
      <w:r w:rsidR="00E76080">
        <w:t xml:space="preserve"> which she gradually overcomes as the story progresses. </w:t>
      </w:r>
    </w:p>
    <w:p w14:paraId="3BDF260A" w14:textId="5BB689AC" w:rsidR="00760593" w:rsidRDefault="00760593" w:rsidP="00D415DC">
      <w:pPr>
        <w:tabs>
          <w:tab w:val="left" w:pos="5602"/>
        </w:tabs>
        <w:spacing w:line="480" w:lineRule="auto"/>
      </w:pPr>
      <w:r>
        <w:t>Not only do I use FID to get to know the protagonists</w:t>
      </w:r>
      <w:r w:rsidR="004617E3">
        <w:t xml:space="preserve">, </w:t>
      </w:r>
      <w:r w:rsidR="00E758D7">
        <w:t xml:space="preserve">but </w:t>
      </w:r>
      <w:r w:rsidR="00325D64">
        <w:t xml:space="preserve">it also enables </w:t>
      </w:r>
      <w:r w:rsidR="00A60586">
        <w:t>me</w:t>
      </w:r>
      <w:r w:rsidR="00325D64">
        <w:t xml:space="preserve"> to use the </w:t>
      </w:r>
      <w:r w:rsidR="004617E3">
        <w:t>protagonists</w:t>
      </w:r>
      <w:r w:rsidR="00E758D7">
        <w:t>'</w:t>
      </w:r>
      <w:r w:rsidR="004617E3">
        <w:t xml:space="preserve"> thought </w:t>
      </w:r>
      <w:r w:rsidR="00123B8C">
        <w:t>processes to</w:t>
      </w:r>
      <w:r w:rsidR="00325D64">
        <w:t xml:space="preserve"> </w:t>
      </w:r>
      <w:r w:rsidR="004617E3">
        <w:t xml:space="preserve">help the child reader understand potentially </w:t>
      </w:r>
      <w:r w:rsidR="00372CFE">
        <w:t xml:space="preserve">confusing or </w:t>
      </w:r>
      <w:r w:rsidR="000E19E9">
        <w:t>fast-moving</w:t>
      </w:r>
      <w:r w:rsidR="00372CFE">
        <w:t xml:space="preserve"> plot point</w:t>
      </w:r>
      <w:r w:rsidR="00325D64">
        <w:t>s</w:t>
      </w:r>
      <w:r w:rsidR="00372CFE">
        <w:t xml:space="preserve"> without having to use </w:t>
      </w:r>
      <w:r w:rsidR="001047B3">
        <w:t>unrealistic</w:t>
      </w:r>
      <w:r w:rsidR="00372CFE">
        <w:t xml:space="preserve"> </w:t>
      </w:r>
      <w:r w:rsidR="001047B3">
        <w:t>exposition dialogue.</w:t>
      </w:r>
      <w:r w:rsidR="00A60586">
        <w:t xml:space="preserve"> As shown below.</w:t>
      </w:r>
    </w:p>
    <w:p w14:paraId="7591C559" w14:textId="163D5C1A" w:rsidR="00A60586" w:rsidRDefault="00A60586" w:rsidP="00D415DC">
      <w:pPr>
        <w:tabs>
          <w:tab w:val="left" w:pos="5602"/>
        </w:tabs>
        <w:spacing w:line="480" w:lineRule="auto"/>
        <w:ind w:right="1088"/>
      </w:pPr>
      <w:r w:rsidRPr="00A60586">
        <w:t xml:space="preserve">Django </w:t>
      </w:r>
      <w:r>
        <w:t xml:space="preserve">was </w:t>
      </w:r>
      <w:r w:rsidRPr="00A60586">
        <w:t>nostalgic for the future. It was so weird and confusing. This spot was his home, and this fire was just like his home fire. He felt safe here but also lost. His life had not yet begun, but here he was!</w:t>
      </w:r>
    </w:p>
    <w:p w14:paraId="3CFC030C" w14:textId="77777777" w:rsidR="00B03F0C" w:rsidRDefault="00FB7506" w:rsidP="00D415DC">
      <w:pPr>
        <w:tabs>
          <w:tab w:val="left" w:pos="5602"/>
        </w:tabs>
        <w:spacing w:line="480" w:lineRule="auto"/>
      </w:pPr>
      <w:r>
        <w:t xml:space="preserve">A close bond with the protagonists </w:t>
      </w:r>
      <w:r w:rsidR="006A6245">
        <w:t xml:space="preserve">aligns with a </w:t>
      </w:r>
      <w:r w:rsidR="00E758D7">
        <w:t>character-</w:t>
      </w:r>
      <w:r w:rsidR="006A6245">
        <w:t>led nar</w:t>
      </w:r>
      <w:r w:rsidR="00D720CC">
        <w:t xml:space="preserve">rative. In </w:t>
      </w:r>
      <w:r w:rsidR="00DD74F6">
        <w:t>striving</w:t>
      </w:r>
      <w:r w:rsidR="00D720CC">
        <w:t xml:space="preserve"> to be led by my </w:t>
      </w:r>
      <w:r w:rsidR="00DD74F6">
        <w:t>characters</w:t>
      </w:r>
      <w:r w:rsidR="00E758D7">
        <w:t>,</w:t>
      </w:r>
      <w:r w:rsidR="00D720CC">
        <w:t xml:space="preserve"> I used</w:t>
      </w:r>
      <w:r w:rsidR="00E804C7">
        <w:t xml:space="preserve"> advice </w:t>
      </w:r>
      <w:r w:rsidR="00FF0CE5">
        <w:t>from Elizabeth</w:t>
      </w:r>
      <w:r w:rsidR="00D87AC0">
        <w:t xml:space="preserve"> George </w:t>
      </w:r>
      <w:r w:rsidR="00447D31">
        <w:t xml:space="preserve">in her book </w:t>
      </w:r>
      <w:r w:rsidR="00447D31" w:rsidRPr="00447D31">
        <w:rPr>
          <w:i/>
          <w:iCs/>
        </w:rPr>
        <w:t>Write Away</w:t>
      </w:r>
      <w:r w:rsidR="00FF0CE5">
        <w:rPr>
          <w:i/>
          <w:iCs/>
        </w:rPr>
        <w:t>.</w:t>
      </w:r>
      <w:r w:rsidR="00447D31">
        <w:t xml:space="preserve"> </w:t>
      </w:r>
      <w:r w:rsidR="006F4862">
        <w:t xml:space="preserve">George </w:t>
      </w:r>
      <w:r w:rsidR="00FF0CE5">
        <w:t xml:space="preserve">says </w:t>
      </w:r>
      <w:r w:rsidR="005A080C">
        <w:t xml:space="preserve">to </w:t>
      </w:r>
      <w:r w:rsidR="006F4862">
        <w:t xml:space="preserve">find </w:t>
      </w:r>
      <w:r w:rsidR="00E758D7">
        <w:t xml:space="preserve">your </w:t>
      </w:r>
      <w:r w:rsidR="00B227C8">
        <w:t>character’s</w:t>
      </w:r>
      <w:r w:rsidR="006F4862">
        <w:t xml:space="preserve"> motivation that </w:t>
      </w:r>
      <w:r w:rsidR="007D1EDF">
        <w:t xml:space="preserve">is </w:t>
      </w:r>
      <w:r w:rsidR="006F4862">
        <w:t xml:space="preserve">buried within </w:t>
      </w:r>
      <w:r w:rsidR="007D1EDF">
        <w:t>their</w:t>
      </w:r>
      <w:r w:rsidR="00AE692C">
        <w:t xml:space="preserve"> personalities. She refers to these as </w:t>
      </w:r>
      <w:r w:rsidR="00E2601A">
        <w:t>basic needs,</w:t>
      </w:r>
      <w:r w:rsidR="008A4735">
        <w:t xml:space="preserve"> such as,</w:t>
      </w:r>
      <w:r w:rsidR="00E2601A">
        <w:t xml:space="preserve"> the need to be good at everything, </w:t>
      </w:r>
      <w:r w:rsidR="004C5CCE">
        <w:t>the need to belong, or the need to be right at all co</w:t>
      </w:r>
      <w:r w:rsidR="00B227C8">
        <w:t xml:space="preserve">sts. </w:t>
      </w:r>
      <w:r w:rsidR="00156CBD">
        <w:rPr>
          <w:rStyle w:val="FootnoteReference"/>
        </w:rPr>
        <w:footnoteReference w:id="17"/>
      </w:r>
      <w:r w:rsidR="0016345F">
        <w:t xml:space="preserve"> </w:t>
      </w:r>
      <w:r w:rsidR="00302583">
        <w:t xml:space="preserve">Once I had got to know my </w:t>
      </w:r>
      <w:r w:rsidR="004D56FE">
        <w:t>characters</w:t>
      </w:r>
      <w:r w:rsidR="00E758D7">
        <w:t>,</w:t>
      </w:r>
      <w:r w:rsidR="00302583">
        <w:t xml:space="preserve"> including </w:t>
      </w:r>
      <w:r w:rsidR="004D56FE">
        <w:t>their</w:t>
      </w:r>
      <w:r w:rsidR="00302583">
        <w:t xml:space="preserve"> basic need</w:t>
      </w:r>
      <w:r w:rsidR="00DB2CF1">
        <w:t xml:space="preserve">s and </w:t>
      </w:r>
      <w:r w:rsidR="004D56FE">
        <w:t>how they respond to stress</w:t>
      </w:r>
      <w:r w:rsidR="00E758D7">
        <w:t>,</w:t>
      </w:r>
      <w:r w:rsidR="004D56FE">
        <w:t xml:space="preserve"> </w:t>
      </w:r>
      <w:r w:rsidR="00C52BF1">
        <w:t xml:space="preserve">I wrote a </w:t>
      </w:r>
      <w:r w:rsidR="00B01E32">
        <w:t>character</w:t>
      </w:r>
      <w:r w:rsidR="00C52BF1">
        <w:t xml:space="preserve"> prompt sheet as recommended by </w:t>
      </w:r>
      <w:r w:rsidR="00E804C7">
        <w:t>Pamela Cleaver in her</w:t>
      </w:r>
      <w:r w:rsidR="00E804C7" w:rsidRPr="00E758D7">
        <w:t xml:space="preserve"> </w:t>
      </w:r>
      <w:r w:rsidR="00E758D7">
        <w:t>b</w:t>
      </w:r>
      <w:r w:rsidR="00E804C7" w:rsidRPr="0034676D">
        <w:t>ook</w:t>
      </w:r>
      <w:r w:rsidR="00E804C7" w:rsidRPr="00E804C7">
        <w:rPr>
          <w:i/>
          <w:iCs/>
        </w:rPr>
        <w:t xml:space="preserve"> Writing for Children</w:t>
      </w:r>
      <w:r w:rsidR="00C52BF1">
        <w:rPr>
          <w:i/>
          <w:iCs/>
        </w:rPr>
        <w:t>.</w:t>
      </w:r>
      <w:r w:rsidR="00B01E32">
        <w:rPr>
          <w:rStyle w:val="FootnoteReference"/>
          <w:i/>
          <w:iCs/>
        </w:rPr>
        <w:footnoteReference w:id="18"/>
      </w:r>
      <w:r w:rsidR="00392266">
        <w:rPr>
          <w:i/>
          <w:iCs/>
        </w:rPr>
        <w:t xml:space="preserve"> </w:t>
      </w:r>
      <w:r w:rsidR="006F5A60">
        <w:rPr>
          <w:i/>
          <w:iCs/>
        </w:rPr>
        <w:t xml:space="preserve"> </w:t>
      </w:r>
      <w:r w:rsidR="006F5A60">
        <w:t>T</w:t>
      </w:r>
      <w:r w:rsidR="00F9450C">
        <w:t>his ch</w:t>
      </w:r>
      <w:r w:rsidR="007D0173">
        <w:t>aracter informant allowed my</w:t>
      </w:r>
      <w:r w:rsidR="00B622FA">
        <w:t xml:space="preserve"> idea about a girl with a time slip to grow into a story</w:t>
      </w:r>
      <w:r w:rsidR="006C574C">
        <w:t xml:space="preserve">, as </w:t>
      </w:r>
      <w:r w:rsidR="005A080C">
        <w:t>every time</w:t>
      </w:r>
      <w:r w:rsidR="006C574C">
        <w:t xml:space="preserve"> something happened</w:t>
      </w:r>
      <w:r w:rsidR="00E758D7">
        <w:t>,</w:t>
      </w:r>
      <w:r w:rsidR="006C574C">
        <w:t xml:space="preserve"> the protagonist</w:t>
      </w:r>
      <w:r w:rsidR="00E758D7">
        <w:t>'</w:t>
      </w:r>
      <w:r w:rsidR="006C574C">
        <w:t>s</w:t>
      </w:r>
      <w:r w:rsidR="00FF0CE5">
        <w:t xml:space="preserve"> response guided the outcome</w:t>
      </w:r>
      <w:r w:rsidR="005A080C">
        <w:t xml:space="preserve"> and led to the next scene</w:t>
      </w:r>
      <w:r w:rsidR="00FF0CE5">
        <w:t xml:space="preserve">. </w:t>
      </w:r>
    </w:p>
    <w:p w14:paraId="740F3354" w14:textId="436CB8D8" w:rsidR="0010016D" w:rsidRDefault="00022D52" w:rsidP="00D415DC">
      <w:pPr>
        <w:tabs>
          <w:tab w:val="left" w:pos="5602"/>
        </w:tabs>
        <w:spacing w:line="480" w:lineRule="auto"/>
      </w:pPr>
      <w:r>
        <w:lastRenderedPageBreak/>
        <w:t>In conclusion</w:t>
      </w:r>
      <w:r w:rsidR="00E758D7">
        <w:t>,</w:t>
      </w:r>
      <w:r>
        <w:t xml:space="preserve"> </w:t>
      </w:r>
      <w:r w:rsidR="000A1DBA">
        <w:t>my story is a children’s fantasy novel aspiring to inspire young minds</w:t>
      </w:r>
      <w:r w:rsidR="003A24DB">
        <w:t xml:space="preserve"> and offer support </w:t>
      </w:r>
      <w:r w:rsidR="003A240E">
        <w:t>t</w:t>
      </w:r>
      <w:r w:rsidR="00BC5EC2">
        <w:t>h</w:t>
      </w:r>
      <w:r w:rsidR="003A240E">
        <w:t xml:space="preserve">rough </w:t>
      </w:r>
      <w:r w:rsidR="007F6E66">
        <w:t>life’s</w:t>
      </w:r>
      <w:r w:rsidR="003A240E">
        <w:t xml:space="preserve"> up</w:t>
      </w:r>
      <w:r w:rsidR="00E758D7">
        <w:t>s</w:t>
      </w:r>
      <w:r w:rsidR="003A240E">
        <w:t xml:space="preserve"> and downs</w:t>
      </w:r>
      <w:r w:rsidRPr="00022D52">
        <w:t xml:space="preserve">. </w:t>
      </w:r>
      <w:r w:rsidR="003A240E">
        <w:t>It is a new story</w:t>
      </w:r>
      <w:r w:rsidR="00E758D7">
        <w:t>,</w:t>
      </w:r>
      <w:r w:rsidR="003A240E">
        <w:t xml:space="preserve"> </w:t>
      </w:r>
      <w:r w:rsidR="00493541">
        <w:t xml:space="preserve">but </w:t>
      </w:r>
      <w:r w:rsidR="00E758D7">
        <w:t xml:space="preserve">it </w:t>
      </w:r>
      <w:r w:rsidR="00493541">
        <w:t xml:space="preserve">is part of </w:t>
      </w:r>
      <w:r w:rsidR="00BC5EC2">
        <w:t xml:space="preserve">a </w:t>
      </w:r>
      <w:r w:rsidR="008E447E">
        <w:t xml:space="preserve">conversation </w:t>
      </w:r>
      <w:r w:rsidR="007F6E66">
        <w:t>that reaches back in time both</w:t>
      </w:r>
      <w:r w:rsidR="00C33CEE">
        <w:t xml:space="preserve"> literally and </w:t>
      </w:r>
      <w:r w:rsidR="00E33AB2">
        <w:t>figuratively</w:t>
      </w:r>
      <w:r w:rsidRPr="00022D52">
        <w:t>.</w:t>
      </w:r>
      <w:r w:rsidR="00BC5EC2">
        <w:t xml:space="preserve"> To assist my </w:t>
      </w:r>
      <w:r w:rsidR="00E758D7">
        <w:t>time-</w:t>
      </w:r>
      <w:r w:rsidR="00BC5EC2">
        <w:t>trave</w:t>
      </w:r>
      <w:r w:rsidR="00E758D7">
        <w:t>l</w:t>
      </w:r>
      <w:r w:rsidR="00BC5EC2">
        <w:t>ling young readers</w:t>
      </w:r>
      <w:r w:rsidR="00E758D7">
        <w:t>,</w:t>
      </w:r>
      <w:r w:rsidR="00BC5EC2">
        <w:t xml:space="preserve"> I have used</w:t>
      </w:r>
      <w:r w:rsidR="00A95C83">
        <w:t xml:space="preserve"> </w:t>
      </w:r>
      <w:r w:rsidR="00A94924">
        <w:t>free indirect discourse</w:t>
      </w:r>
      <w:r w:rsidR="00E758D7">
        <w:t>,</w:t>
      </w:r>
      <w:r w:rsidR="00A94924">
        <w:t xml:space="preserve"> </w:t>
      </w:r>
      <w:r w:rsidR="00A95C83">
        <w:t xml:space="preserve">which helps them both connect with </w:t>
      </w:r>
      <w:r w:rsidR="00E758D7">
        <w:t xml:space="preserve">their </w:t>
      </w:r>
      <w:r w:rsidR="00A95C83">
        <w:t xml:space="preserve">literary friends and understand the </w:t>
      </w:r>
      <w:r w:rsidR="00123B8C">
        <w:t>fast-moving</w:t>
      </w:r>
      <w:r w:rsidR="00A95C83">
        <w:t xml:space="preserve"> plot. </w:t>
      </w:r>
      <w:r w:rsidR="00BC5EC2">
        <w:t xml:space="preserve"> </w:t>
      </w:r>
    </w:p>
    <w:p w14:paraId="6EE5AA3C" w14:textId="77777777" w:rsidR="00C067EE" w:rsidRDefault="00C067EE" w:rsidP="00D415DC">
      <w:pPr>
        <w:tabs>
          <w:tab w:val="left" w:pos="5602"/>
        </w:tabs>
        <w:spacing w:line="480" w:lineRule="auto"/>
        <w:rPr>
          <w:sz w:val="20"/>
          <w:szCs w:val="20"/>
        </w:rPr>
      </w:pPr>
    </w:p>
    <w:p w14:paraId="742F2769" w14:textId="77777777" w:rsidR="00C067EE" w:rsidRDefault="00C067EE" w:rsidP="00D415DC">
      <w:pPr>
        <w:pStyle w:val="Bibliography"/>
        <w:spacing w:line="480" w:lineRule="auto"/>
        <w:ind w:left="0"/>
        <w:rPr>
          <w:sz w:val="20"/>
          <w:szCs w:val="20"/>
        </w:rPr>
      </w:pPr>
    </w:p>
    <w:p w14:paraId="273EEA8F" w14:textId="77777777" w:rsidR="00B03F0C" w:rsidRDefault="00B03F0C" w:rsidP="00C067EE">
      <w:pPr>
        <w:rPr>
          <w:sz w:val="28"/>
          <w:szCs w:val="28"/>
        </w:rPr>
      </w:pPr>
    </w:p>
    <w:p w14:paraId="6381FC62" w14:textId="77777777" w:rsidR="00B03F0C" w:rsidRDefault="00B03F0C" w:rsidP="00C067EE">
      <w:pPr>
        <w:rPr>
          <w:sz w:val="28"/>
          <w:szCs w:val="28"/>
        </w:rPr>
      </w:pPr>
    </w:p>
    <w:p w14:paraId="2B6929DB" w14:textId="77777777" w:rsidR="00B03F0C" w:rsidRDefault="00B03F0C" w:rsidP="00C067EE">
      <w:pPr>
        <w:rPr>
          <w:sz w:val="28"/>
          <w:szCs w:val="28"/>
        </w:rPr>
      </w:pPr>
    </w:p>
    <w:p w14:paraId="0F844668" w14:textId="77777777" w:rsidR="00B03F0C" w:rsidRDefault="00B03F0C" w:rsidP="00C067EE">
      <w:pPr>
        <w:rPr>
          <w:sz w:val="28"/>
          <w:szCs w:val="28"/>
        </w:rPr>
      </w:pPr>
    </w:p>
    <w:p w14:paraId="3799B233" w14:textId="77777777" w:rsidR="00B03F0C" w:rsidRDefault="00B03F0C" w:rsidP="00C067EE">
      <w:pPr>
        <w:rPr>
          <w:sz w:val="28"/>
          <w:szCs w:val="28"/>
        </w:rPr>
      </w:pPr>
    </w:p>
    <w:p w14:paraId="6BEF9D74" w14:textId="77777777" w:rsidR="00B03F0C" w:rsidRDefault="00B03F0C" w:rsidP="00C067EE">
      <w:pPr>
        <w:rPr>
          <w:sz w:val="28"/>
          <w:szCs w:val="28"/>
        </w:rPr>
      </w:pPr>
    </w:p>
    <w:p w14:paraId="3F33F24E" w14:textId="77777777" w:rsidR="00B03F0C" w:rsidRDefault="00B03F0C" w:rsidP="00C067EE">
      <w:pPr>
        <w:rPr>
          <w:sz w:val="28"/>
          <w:szCs w:val="28"/>
        </w:rPr>
      </w:pPr>
    </w:p>
    <w:p w14:paraId="1DA7E2A3" w14:textId="77777777" w:rsidR="00B03F0C" w:rsidRDefault="00B03F0C" w:rsidP="00C067EE">
      <w:pPr>
        <w:rPr>
          <w:sz w:val="28"/>
          <w:szCs w:val="28"/>
        </w:rPr>
      </w:pPr>
    </w:p>
    <w:p w14:paraId="53C94191" w14:textId="77777777" w:rsidR="00B03F0C" w:rsidRDefault="00B03F0C" w:rsidP="00C067EE">
      <w:pPr>
        <w:rPr>
          <w:sz w:val="28"/>
          <w:szCs w:val="28"/>
        </w:rPr>
      </w:pPr>
    </w:p>
    <w:p w14:paraId="75B2063C" w14:textId="77777777" w:rsidR="00B03F0C" w:rsidRDefault="00B03F0C" w:rsidP="00C067EE">
      <w:pPr>
        <w:rPr>
          <w:sz w:val="28"/>
          <w:szCs w:val="28"/>
        </w:rPr>
      </w:pPr>
    </w:p>
    <w:p w14:paraId="050A23BC" w14:textId="77777777" w:rsidR="00B03F0C" w:rsidRDefault="00B03F0C" w:rsidP="00C067EE">
      <w:pPr>
        <w:rPr>
          <w:sz w:val="28"/>
          <w:szCs w:val="28"/>
        </w:rPr>
      </w:pPr>
    </w:p>
    <w:p w14:paraId="1A653F06" w14:textId="77777777" w:rsidR="00B03F0C" w:rsidRDefault="00B03F0C" w:rsidP="00C067EE">
      <w:pPr>
        <w:rPr>
          <w:sz w:val="28"/>
          <w:szCs w:val="28"/>
        </w:rPr>
      </w:pPr>
    </w:p>
    <w:p w14:paraId="6F3DFA26" w14:textId="77777777" w:rsidR="00B03F0C" w:rsidRDefault="00B03F0C" w:rsidP="00C067EE">
      <w:pPr>
        <w:rPr>
          <w:sz w:val="28"/>
          <w:szCs w:val="28"/>
        </w:rPr>
      </w:pPr>
    </w:p>
    <w:p w14:paraId="521E04E9" w14:textId="77777777" w:rsidR="00B03F0C" w:rsidRDefault="00B03F0C" w:rsidP="00C067EE">
      <w:pPr>
        <w:rPr>
          <w:sz w:val="28"/>
          <w:szCs w:val="28"/>
        </w:rPr>
      </w:pPr>
    </w:p>
    <w:p w14:paraId="31759A74" w14:textId="77777777" w:rsidR="00B03F0C" w:rsidRDefault="00B03F0C" w:rsidP="00C067EE">
      <w:pPr>
        <w:rPr>
          <w:sz w:val="28"/>
          <w:szCs w:val="28"/>
        </w:rPr>
      </w:pPr>
    </w:p>
    <w:p w14:paraId="7CC48CB6" w14:textId="77777777" w:rsidR="00B03F0C" w:rsidRDefault="00B03F0C" w:rsidP="00C067EE">
      <w:pPr>
        <w:rPr>
          <w:sz w:val="28"/>
          <w:szCs w:val="28"/>
        </w:rPr>
      </w:pPr>
    </w:p>
    <w:p w14:paraId="7684EFB6" w14:textId="77777777" w:rsidR="00B03F0C" w:rsidRDefault="00B03F0C" w:rsidP="00C067EE">
      <w:pPr>
        <w:rPr>
          <w:sz w:val="28"/>
          <w:szCs w:val="28"/>
        </w:rPr>
      </w:pPr>
    </w:p>
    <w:p w14:paraId="75C35E30" w14:textId="77777777" w:rsidR="00B03F0C" w:rsidRDefault="00B03F0C" w:rsidP="00C067EE">
      <w:pPr>
        <w:rPr>
          <w:sz w:val="28"/>
          <w:szCs w:val="28"/>
        </w:rPr>
      </w:pPr>
    </w:p>
    <w:p w14:paraId="2BA21F56" w14:textId="64ED1173" w:rsidR="00C067EE" w:rsidRPr="00C067EE" w:rsidRDefault="00C067EE" w:rsidP="00C067EE">
      <w:pPr>
        <w:rPr>
          <w:sz w:val="28"/>
          <w:szCs w:val="28"/>
        </w:rPr>
      </w:pPr>
      <w:r w:rsidRPr="00C067EE">
        <w:rPr>
          <w:sz w:val="28"/>
          <w:szCs w:val="28"/>
        </w:rPr>
        <w:t xml:space="preserve"> Bibliography</w:t>
      </w:r>
    </w:p>
    <w:p w14:paraId="78F2BC77" w14:textId="77777777" w:rsidR="008E68D2" w:rsidRPr="008E68D2" w:rsidRDefault="00C067EE" w:rsidP="008E68D2">
      <w:pPr>
        <w:pStyle w:val="Bibliography"/>
        <w:rPr>
          <w:rFonts w:ascii="Aptos" w:hAnsi="Aptos"/>
          <w:sz w:val="20"/>
        </w:rPr>
      </w:pPr>
      <w:r>
        <w:rPr>
          <w:sz w:val="20"/>
          <w:szCs w:val="20"/>
        </w:rPr>
        <w:fldChar w:fldCharType="begin"/>
      </w:r>
      <w:r>
        <w:rPr>
          <w:sz w:val="20"/>
          <w:szCs w:val="20"/>
        </w:rPr>
        <w:instrText xml:space="preserve"> ADDIN ZOTERO_BIBL {"uncited":[],"omitted":[],"custom":[]} CSL_BIBLIOGRAPHY </w:instrText>
      </w:r>
      <w:r>
        <w:rPr>
          <w:sz w:val="20"/>
          <w:szCs w:val="20"/>
        </w:rPr>
        <w:fldChar w:fldCharType="separate"/>
      </w:r>
      <w:r w:rsidR="008E68D2" w:rsidRPr="008E68D2">
        <w:rPr>
          <w:rFonts w:ascii="Aptos" w:hAnsi="Aptos"/>
          <w:sz w:val="20"/>
        </w:rPr>
        <w:t xml:space="preserve">Austen, Jane, and Tony Tanner. </w:t>
      </w:r>
      <w:r w:rsidR="008E68D2" w:rsidRPr="008E68D2">
        <w:rPr>
          <w:rFonts w:ascii="Aptos" w:hAnsi="Aptos"/>
          <w:i/>
          <w:iCs/>
          <w:sz w:val="20"/>
        </w:rPr>
        <w:t>Pride and Prejudice: Jane Austen</w:t>
      </w:r>
      <w:r w:rsidR="008E68D2" w:rsidRPr="008E68D2">
        <w:rPr>
          <w:rFonts w:ascii="Aptos" w:hAnsi="Aptos"/>
          <w:sz w:val="20"/>
        </w:rPr>
        <w:t>. Edited by Vivien Jones. Penguin Classics, 2003.</w:t>
      </w:r>
    </w:p>
    <w:p w14:paraId="13351F30" w14:textId="77777777" w:rsidR="008E68D2" w:rsidRPr="008E68D2" w:rsidRDefault="008E68D2" w:rsidP="008E68D2">
      <w:pPr>
        <w:pStyle w:val="Bibliography"/>
        <w:rPr>
          <w:rFonts w:ascii="Aptos" w:hAnsi="Aptos"/>
          <w:sz w:val="20"/>
        </w:rPr>
      </w:pPr>
      <w:r w:rsidRPr="008E68D2">
        <w:rPr>
          <w:rFonts w:ascii="Aptos" w:hAnsi="Aptos"/>
          <w:sz w:val="20"/>
        </w:rPr>
        <w:t xml:space="preserve">Briggs, Katharine Mary. </w:t>
      </w:r>
      <w:r w:rsidRPr="008E68D2">
        <w:rPr>
          <w:rFonts w:ascii="Aptos" w:hAnsi="Aptos"/>
          <w:i/>
          <w:iCs/>
          <w:sz w:val="20"/>
        </w:rPr>
        <w:t>The Fairies in Tradition and Literature</w:t>
      </w:r>
      <w:r w:rsidRPr="008E68D2">
        <w:rPr>
          <w:rFonts w:ascii="Aptos" w:hAnsi="Aptos"/>
          <w:sz w:val="20"/>
        </w:rPr>
        <w:t>. Psychology Press, 2002.</w:t>
      </w:r>
    </w:p>
    <w:p w14:paraId="77FA34F3" w14:textId="77777777" w:rsidR="008E68D2" w:rsidRPr="008E68D2" w:rsidRDefault="008E68D2" w:rsidP="008E68D2">
      <w:pPr>
        <w:pStyle w:val="Bibliography"/>
        <w:rPr>
          <w:rFonts w:ascii="Aptos" w:hAnsi="Aptos"/>
          <w:sz w:val="20"/>
        </w:rPr>
      </w:pPr>
      <w:r w:rsidRPr="008E68D2">
        <w:rPr>
          <w:rFonts w:ascii="Aptos" w:hAnsi="Aptos"/>
          <w:sz w:val="20"/>
        </w:rPr>
        <w:t xml:space="preserve">Cleaver, Pamela. </w:t>
      </w:r>
      <w:r w:rsidRPr="008E68D2">
        <w:rPr>
          <w:rFonts w:ascii="Aptos" w:hAnsi="Aptos"/>
          <w:i/>
          <w:iCs/>
          <w:sz w:val="20"/>
        </w:rPr>
        <w:t>Writing for Children</w:t>
      </w:r>
      <w:r w:rsidRPr="008E68D2">
        <w:rPr>
          <w:rFonts w:ascii="Aptos" w:hAnsi="Aptos"/>
          <w:sz w:val="20"/>
        </w:rPr>
        <w:t>. How To Books, 2010.</w:t>
      </w:r>
    </w:p>
    <w:p w14:paraId="54CE372D" w14:textId="77777777" w:rsidR="008E68D2" w:rsidRPr="008E68D2" w:rsidRDefault="008E68D2" w:rsidP="008E68D2">
      <w:pPr>
        <w:pStyle w:val="Bibliography"/>
        <w:rPr>
          <w:rFonts w:ascii="Aptos" w:hAnsi="Aptos"/>
          <w:sz w:val="20"/>
        </w:rPr>
      </w:pPr>
      <w:r w:rsidRPr="008E68D2">
        <w:rPr>
          <w:rFonts w:ascii="Aptos" w:hAnsi="Aptos"/>
          <w:sz w:val="20"/>
        </w:rPr>
        <w:t xml:space="preserve">Dahl, Roald. </w:t>
      </w:r>
      <w:r w:rsidRPr="008E68D2">
        <w:rPr>
          <w:rFonts w:ascii="Aptos" w:hAnsi="Aptos"/>
          <w:i/>
          <w:iCs/>
          <w:sz w:val="20"/>
        </w:rPr>
        <w:t>Matilda</w:t>
      </w:r>
      <w:r w:rsidRPr="008E68D2">
        <w:rPr>
          <w:rFonts w:ascii="Aptos" w:hAnsi="Aptos"/>
          <w:sz w:val="20"/>
        </w:rPr>
        <w:t>. With Quentin Blake. Puffin, 2023.</w:t>
      </w:r>
    </w:p>
    <w:p w14:paraId="06279E94" w14:textId="77777777" w:rsidR="008E68D2" w:rsidRPr="008E68D2" w:rsidRDefault="008E68D2" w:rsidP="008E68D2">
      <w:pPr>
        <w:pStyle w:val="Bibliography"/>
        <w:rPr>
          <w:rFonts w:ascii="Aptos" w:hAnsi="Aptos"/>
          <w:sz w:val="20"/>
        </w:rPr>
      </w:pPr>
      <w:r w:rsidRPr="008E68D2">
        <w:rPr>
          <w:rFonts w:ascii="Aptos" w:hAnsi="Aptos"/>
          <w:sz w:val="20"/>
        </w:rPr>
        <w:t xml:space="preserve">Dixon, Thomas, Geoffrey Cantor, and Stephen Pumfrey. </w:t>
      </w:r>
      <w:r w:rsidRPr="008E68D2">
        <w:rPr>
          <w:rFonts w:ascii="Aptos" w:hAnsi="Aptos"/>
          <w:i/>
          <w:iCs/>
          <w:sz w:val="20"/>
        </w:rPr>
        <w:t>Science and Religion: New Historical Perspectives</w:t>
      </w:r>
      <w:r w:rsidRPr="008E68D2">
        <w:rPr>
          <w:rFonts w:ascii="Aptos" w:hAnsi="Aptos"/>
          <w:sz w:val="20"/>
        </w:rPr>
        <w:t>. Cambridge University Press, 2010.</w:t>
      </w:r>
    </w:p>
    <w:p w14:paraId="38FB5674" w14:textId="77777777" w:rsidR="008E68D2" w:rsidRPr="008E68D2" w:rsidRDefault="008E68D2" w:rsidP="008E68D2">
      <w:pPr>
        <w:pStyle w:val="Bibliography"/>
        <w:rPr>
          <w:rFonts w:ascii="Aptos" w:hAnsi="Aptos"/>
          <w:sz w:val="20"/>
        </w:rPr>
      </w:pPr>
      <w:r w:rsidRPr="008E68D2">
        <w:rPr>
          <w:rFonts w:ascii="Aptos" w:hAnsi="Aptos"/>
          <w:sz w:val="20"/>
        </w:rPr>
        <w:t xml:space="preserve">Eckardt, Regine. </w:t>
      </w:r>
      <w:r w:rsidRPr="008E68D2">
        <w:rPr>
          <w:rFonts w:ascii="Aptos" w:hAnsi="Aptos"/>
          <w:i/>
          <w:iCs/>
          <w:sz w:val="20"/>
        </w:rPr>
        <w:t>The Semantics of Free Indirect Discourse: How Texts Allow Us to Mind-Read and Eavesdrop</w:t>
      </w:r>
      <w:r w:rsidRPr="008E68D2">
        <w:rPr>
          <w:rFonts w:ascii="Aptos" w:hAnsi="Aptos"/>
          <w:sz w:val="20"/>
        </w:rPr>
        <w:t>. BRILL, 2014.</w:t>
      </w:r>
    </w:p>
    <w:p w14:paraId="1D306CF2" w14:textId="77777777" w:rsidR="008E68D2" w:rsidRPr="008E68D2" w:rsidRDefault="008E68D2" w:rsidP="008E68D2">
      <w:pPr>
        <w:pStyle w:val="Bibliography"/>
        <w:rPr>
          <w:rFonts w:ascii="Aptos" w:hAnsi="Aptos"/>
          <w:sz w:val="20"/>
        </w:rPr>
      </w:pPr>
      <w:r w:rsidRPr="008E68D2">
        <w:rPr>
          <w:rFonts w:ascii="Aptos" w:hAnsi="Aptos"/>
          <w:sz w:val="20"/>
        </w:rPr>
        <w:t xml:space="preserve">Edwards, Owen M. </w:t>
      </w:r>
      <w:r w:rsidRPr="008E68D2">
        <w:rPr>
          <w:rFonts w:ascii="Aptos" w:hAnsi="Aptos"/>
          <w:i/>
          <w:iCs/>
          <w:sz w:val="20"/>
        </w:rPr>
        <w:t>The Mabinogion: Volume 3</w:t>
      </w:r>
      <w:r w:rsidRPr="008E68D2">
        <w:rPr>
          <w:rFonts w:ascii="Aptos" w:hAnsi="Aptos"/>
          <w:sz w:val="20"/>
        </w:rPr>
        <w:t xml:space="preserve">. </w:t>
      </w:r>
      <w:proofErr w:type="spellStart"/>
      <w:r w:rsidRPr="008E68D2">
        <w:rPr>
          <w:rFonts w:ascii="Aptos" w:hAnsi="Aptos"/>
          <w:sz w:val="20"/>
        </w:rPr>
        <w:t>BoD</w:t>
      </w:r>
      <w:proofErr w:type="spellEnd"/>
      <w:r w:rsidRPr="008E68D2">
        <w:rPr>
          <w:rFonts w:ascii="Aptos" w:hAnsi="Aptos"/>
          <w:sz w:val="20"/>
        </w:rPr>
        <w:t xml:space="preserve"> – Books on Demand, 2019.</w:t>
      </w:r>
    </w:p>
    <w:p w14:paraId="65D03A5B" w14:textId="77777777" w:rsidR="008E68D2" w:rsidRPr="008E68D2" w:rsidRDefault="008E68D2" w:rsidP="008E68D2">
      <w:pPr>
        <w:pStyle w:val="Bibliography"/>
        <w:rPr>
          <w:rFonts w:ascii="Aptos" w:hAnsi="Aptos"/>
          <w:sz w:val="20"/>
        </w:rPr>
      </w:pPr>
      <w:r w:rsidRPr="008E68D2">
        <w:rPr>
          <w:rFonts w:ascii="Aptos" w:hAnsi="Aptos"/>
          <w:sz w:val="20"/>
        </w:rPr>
        <w:t xml:space="preserve">George, Elizabeth. </w:t>
      </w:r>
      <w:r w:rsidRPr="008E68D2">
        <w:rPr>
          <w:rFonts w:ascii="Aptos" w:hAnsi="Aptos"/>
          <w:i/>
          <w:iCs/>
          <w:sz w:val="20"/>
        </w:rPr>
        <w:t>Write Away: One Novelist’s Approach To Fiction and the Writing Life</w:t>
      </w:r>
      <w:r w:rsidRPr="008E68D2">
        <w:rPr>
          <w:rFonts w:ascii="Aptos" w:hAnsi="Aptos"/>
          <w:sz w:val="20"/>
        </w:rPr>
        <w:t>. Hachette UK, 2011.</w:t>
      </w:r>
    </w:p>
    <w:p w14:paraId="005BA8FA" w14:textId="77777777" w:rsidR="008E68D2" w:rsidRPr="008E68D2" w:rsidRDefault="008E68D2" w:rsidP="008E68D2">
      <w:pPr>
        <w:pStyle w:val="Bibliography"/>
        <w:rPr>
          <w:rFonts w:ascii="Aptos" w:hAnsi="Aptos"/>
          <w:sz w:val="20"/>
        </w:rPr>
      </w:pPr>
      <w:r w:rsidRPr="008E68D2">
        <w:rPr>
          <w:rFonts w:ascii="Aptos" w:hAnsi="Aptos"/>
          <w:sz w:val="20"/>
        </w:rPr>
        <w:t xml:space="preserve">Goldstein, Amy B., and Sandra W. Russ. ‘Understanding Children’s Literature and Its Relationship to Fantasy Ability and Coping’. </w:t>
      </w:r>
      <w:r w:rsidRPr="008E68D2">
        <w:rPr>
          <w:rFonts w:ascii="Aptos" w:hAnsi="Aptos"/>
          <w:i/>
          <w:iCs/>
          <w:sz w:val="20"/>
        </w:rPr>
        <w:t>Imagination, Cognition and Personality</w:t>
      </w:r>
      <w:r w:rsidRPr="008E68D2">
        <w:rPr>
          <w:rFonts w:ascii="Aptos" w:hAnsi="Aptos"/>
          <w:sz w:val="20"/>
        </w:rPr>
        <w:t xml:space="preserve"> 20, no. 2 (2000): 105–26. https://doi.org/10.2190/TCE0-TRN5-6HT8-2FKA.</w:t>
      </w:r>
    </w:p>
    <w:p w14:paraId="576E3238" w14:textId="77777777" w:rsidR="008E68D2" w:rsidRPr="008E68D2" w:rsidRDefault="008E68D2" w:rsidP="008E68D2">
      <w:pPr>
        <w:pStyle w:val="Bibliography"/>
        <w:rPr>
          <w:rFonts w:ascii="Aptos" w:hAnsi="Aptos"/>
          <w:sz w:val="20"/>
        </w:rPr>
      </w:pPr>
      <w:r w:rsidRPr="008E68D2">
        <w:rPr>
          <w:rFonts w:ascii="Aptos" w:hAnsi="Aptos"/>
          <w:sz w:val="20"/>
        </w:rPr>
        <w:t xml:space="preserve">King, Stephen. </w:t>
      </w:r>
      <w:r w:rsidRPr="008E68D2">
        <w:rPr>
          <w:rFonts w:ascii="Aptos" w:hAnsi="Aptos"/>
          <w:i/>
          <w:iCs/>
          <w:sz w:val="20"/>
        </w:rPr>
        <w:t>Fairy Tale: The Number One Bestseller from the Ultimate Storyteller</w:t>
      </w:r>
      <w:r w:rsidRPr="008E68D2">
        <w:rPr>
          <w:rFonts w:ascii="Aptos" w:hAnsi="Aptos"/>
          <w:sz w:val="20"/>
        </w:rPr>
        <w:t>. Hodder Paperbacks, 2024.</w:t>
      </w:r>
    </w:p>
    <w:p w14:paraId="39897F6A" w14:textId="77777777" w:rsidR="008E68D2" w:rsidRPr="008E68D2" w:rsidRDefault="008E68D2" w:rsidP="008E68D2">
      <w:pPr>
        <w:pStyle w:val="Bibliography"/>
        <w:rPr>
          <w:rFonts w:ascii="Aptos" w:hAnsi="Aptos"/>
          <w:sz w:val="20"/>
        </w:rPr>
      </w:pPr>
      <w:r w:rsidRPr="008E68D2">
        <w:rPr>
          <w:rFonts w:ascii="Aptos" w:hAnsi="Aptos"/>
          <w:sz w:val="20"/>
        </w:rPr>
        <w:t xml:space="preserve">King, Stephen. </w:t>
      </w:r>
      <w:r w:rsidRPr="008E68D2">
        <w:rPr>
          <w:rFonts w:ascii="Aptos" w:hAnsi="Aptos"/>
          <w:i/>
          <w:iCs/>
          <w:sz w:val="20"/>
        </w:rPr>
        <w:t>Holly: The No. 1 Bestseller, Now in Paperback</w:t>
      </w:r>
      <w:r w:rsidRPr="008E68D2">
        <w:rPr>
          <w:rFonts w:ascii="Aptos" w:hAnsi="Aptos"/>
          <w:sz w:val="20"/>
        </w:rPr>
        <w:t>. Hodder &amp; Stoughton, 2024.</w:t>
      </w:r>
    </w:p>
    <w:p w14:paraId="6AE9CB0A" w14:textId="77777777" w:rsidR="008E68D2" w:rsidRPr="008E68D2" w:rsidRDefault="008E68D2" w:rsidP="008E68D2">
      <w:pPr>
        <w:pStyle w:val="Bibliography"/>
        <w:rPr>
          <w:rFonts w:ascii="Aptos" w:hAnsi="Aptos"/>
          <w:sz w:val="20"/>
        </w:rPr>
      </w:pPr>
      <w:r w:rsidRPr="008E68D2">
        <w:rPr>
          <w:rFonts w:ascii="Aptos" w:hAnsi="Aptos"/>
          <w:sz w:val="20"/>
        </w:rPr>
        <w:t xml:space="preserve">King, Stephen. </w:t>
      </w:r>
      <w:r w:rsidRPr="008E68D2">
        <w:rPr>
          <w:rFonts w:ascii="Aptos" w:hAnsi="Aptos"/>
          <w:i/>
          <w:iCs/>
          <w:sz w:val="20"/>
        </w:rPr>
        <w:t>On Writing: A Memoir of the Craft</w:t>
      </w:r>
      <w:r w:rsidRPr="008E68D2">
        <w:rPr>
          <w:rFonts w:ascii="Aptos" w:hAnsi="Aptos"/>
          <w:sz w:val="20"/>
        </w:rPr>
        <w:t>. Simon and Schuster, 2020.</w:t>
      </w:r>
    </w:p>
    <w:p w14:paraId="261F2E0E" w14:textId="77777777" w:rsidR="008E68D2" w:rsidRPr="008E68D2" w:rsidRDefault="008E68D2" w:rsidP="008E68D2">
      <w:pPr>
        <w:pStyle w:val="Bibliography"/>
        <w:rPr>
          <w:rFonts w:ascii="Aptos" w:hAnsi="Aptos"/>
          <w:sz w:val="20"/>
        </w:rPr>
      </w:pPr>
      <w:r w:rsidRPr="008E68D2">
        <w:rPr>
          <w:rFonts w:ascii="Aptos" w:hAnsi="Aptos"/>
          <w:sz w:val="20"/>
        </w:rPr>
        <w:t xml:space="preserve">Kipling, Rudyard. </w:t>
      </w:r>
      <w:r w:rsidRPr="008E68D2">
        <w:rPr>
          <w:rFonts w:ascii="Aptos" w:hAnsi="Aptos"/>
          <w:i/>
          <w:iCs/>
          <w:sz w:val="20"/>
        </w:rPr>
        <w:t>Puck of Pook’s Hill</w:t>
      </w:r>
      <w:r w:rsidRPr="008E68D2">
        <w:rPr>
          <w:rFonts w:ascii="Aptos" w:hAnsi="Aptos"/>
          <w:sz w:val="20"/>
        </w:rPr>
        <w:t>. Lulu.com, 2010.</w:t>
      </w:r>
    </w:p>
    <w:p w14:paraId="15368676" w14:textId="77777777" w:rsidR="008E68D2" w:rsidRPr="008E68D2" w:rsidRDefault="008E68D2" w:rsidP="008E68D2">
      <w:pPr>
        <w:pStyle w:val="Bibliography"/>
        <w:rPr>
          <w:rFonts w:ascii="Aptos" w:hAnsi="Aptos"/>
          <w:sz w:val="20"/>
        </w:rPr>
      </w:pPr>
      <w:r w:rsidRPr="008E68D2">
        <w:rPr>
          <w:rFonts w:ascii="Aptos" w:hAnsi="Aptos"/>
          <w:sz w:val="20"/>
        </w:rPr>
        <w:t xml:space="preserve">Rowling, J. K. </w:t>
      </w:r>
      <w:r w:rsidRPr="008E68D2">
        <w:rPr>
          <w:rFonts w:ascii="Aptos" w:hAnsi="Aptos"/>
          <w:i/>
          <w:iCs/>
          <w:sz w:val="20"/>
        </w:rPr>
        <w:t>Harry Potter and the Philosopher’s Stone</w:t>
      </w:r>
      <w:r w:rsidRPr="008E68D2">
        <w:rPr>
          <w:rFonts w:ascii="Aptos" w:hAnsi="Aptos"/>
          <w:sz w:val="20"/>
        </w:rPr>
        <w:t>. Bloomsbury Publishing, 2015.</w:t>
      </w:r>
    </w:p>
    <w:p w14:paraId="67D11942" w14:textId="77777777" w:rsidR="008E68D2" w:rsidRPr="008E68D2" w:rsidRDefault="008E68D2" w:rsidP="008E68D2">
      <w:pPr>
        <w:pStyle w:val="Bibliography"/>
        <w:rPr>
          <w:rFonts w:ascii="Aptos" w:hAnsi="Aptos"/>
          <w:sz w:val="20"/>
        </w:rPr>
      </w:pPr>
      <w:r w:rsidRPr="008E68D2">
        <w:rPr>
          <w:rFonts w:ascii="Aptos" w:hAnsi="Aptos"/>
          <w:sz w:val="20"/>
        </w:rPr>
        <w:t xml:space="preserve">Saunders, Corinne J. </w:t>
      </w:r>
      <w:r w:rsidRPr="008E68D2">
        <w:rPr>
          <w:rFonts w:ascii="Aptos" w:hAnsi="Aptos"/>
          <w:i/>
          <w:iCs/>
          <w:sz w:val="20"/>
        </w:rPr>
        <w:t>Magic and the Supernatural in Medieval English Romance</w:t>
      </w:r>
      <w:r w:rsidRPr="008E68D2">
        <w:rPr>
          <w:rFonts w:ascii="Aptos" w:hAnsi="Aptos"/>
          <w:sz w:val="20"/>
        </w:rPr>
        <w:t>. Boydell &amp; Brewer, 2010.</w:t>
      </w:r>
    </w:p>
    <w:p w14:paraId="5BC2E240" w14:textId="77777777" w:rsidR="008E68D2" w:rsidRPr="008E68D2" w:rsidRDefault="008E68D2" w:rsidP="008E68D2">
      <w:pPr>
        <w:pStyle w:val="Bibliography"/>
        <w:rPr>
          <w:rFonts w:ascii="Aptos" w:hAnsi="Aptos"/>
          <w:sz w:val="20"/>
        </w:rPr>
      </w:pPr>
      <w:r w:rsidRPr="008E68D2">
        <w:rPr>
          <w:rFonts w:ascii="Aptos" w:hAnsi="Aptos"/>
          <w:sz w:val="20"/>
        </w:rPr>
        <w:t xml:space="preserve">Silva, Roberta. ‘Representing Adolescent Fears: Theory of Mind and Fantasy Fiction’. </w:t>
      </w:r>
      <w:r w:rsidRPr="008E68D2">
        <w:rPr>
          <w:rFonts w:ascii="Aptos" w:hAnsi="Aptos"/>
          <w:i/>
          <w:iCs/>
          <w:sz w:val="20"/>
        </w:rPr>
        <w:t>International Research in Children’s Literature</w:t>
      </w:r>
      <w:r w:rsidRPr="008E68D2">
        <w:rPr>
          <w:rFonts w:ascii="Aptos" w:hAnsi="Aptos"/>
          <w:sz w:val="20"/>
        </w:rPr>
        <w:t xml:space="preserve"> 6, no. 2 (2013): 161–75. https://doi.org/10.3366/ircl.2013.0096.</w:t>
      </w:r>
    </w:p>
    <w:p w14:paraId="5E6E92F4" w14:textId="77777777" w:rsidR="008E68D2" w:rsidRPr="008E68D2" w:rsidRDefault="008E68D2" w:rsidP="008E68D2">
      <w:pPr>
        <w:pStyle w:val="Bibliography"/>
        <w:rPr>
          <w:rFonts w:ascii="Aptos" w:hAnsi="Aptos"/>
          <w:sz w:val="20"/>
        </w:rPr>
      </w:pPr>
      <w:r w:rsidRPr="008E68D2">
        <w:rPr>
          <w:rFonts w:ascii="Aptos" w:hAnsi="Aptos"/>
          <w:sz w:val="20"/>
        </w:rPr>
        <w:t xml:space="preserve">Young, Francis. </w:t>
      </w:r>
      <w:r w:rsidRPr="008E68D2">
        <w:rPr>
          <w:rFonts w:ascii="Aptos" w:hAnsi="Aptos"/>
          <w:i/>
          <w:iCs/>
          <w:sz w:val="20"/>
        </w:rPr>
        <w:t>Twilight of the Godlings: The Shadowy Beginnings of Britain’s Supernatural Beings</w:t>
      </w:r>
      <w:r w:rsidRPr="008E68D2">
        <w:rPr>
          <w:rFonts w:ascii="Aptos" w:hAnsi="Aptos"/>
          <w:sz w:val="20"/>
        </w:rPr>
        <w:t>. Cambridge University Press, 2023.</w:t>
      </w:r>
    </w:p>
    <w:p w14:paraId="2CB7EFFE" w14:textId="1D41D058" w:rsidR="00C067EE" w:rsidRPr="00123B8C" w:rsidRDefault="00C067EE" w:rsidP="0085423B">
      <w:pPr>
        <w:tabs>
          <w:tab w:val="left" w:pos="5602"/>
        </w:tabs>
        <w:rPr>
          <w:sz w:val="20"/>
          <w:szCs w:val="20"/>
        </w:rPr>
      </w:pPr>
      <w:r>
        <w:rPr>
          <w:sz w:val="20"/>
          <w:szCs w:val="20"/>
        </w:rPr>
        <w:fldChar w:fldCharType="end"/>
      </w:r>
    </w:p>
    <w:p w14:paraId="23A853DC" w14:textId="77777777" w:rsidR="00D90B31" w:rsidRDefault="00D90B31" w:rsidP="0085423B">
      <w:pPr>
        <w:tabs>
          <w:tab w:val="left" w:pos="5602"/>
        </w:tabs>
      </w:pPr>
    </w:p>
    <w:p w14:paraId="44419AF5" w14:textId="77777777" w:rsidR="00436202" w:rsidRDefault="00436202" w:rsidP="0085423B">
      <w:pPr>
        <w:tabs>
          <w:tab w:val="left" w:pos="5602"/>
        </w:tabs>
      </w:pPr>
    </w:p>
    <w:p w14:paraId="4427059D" w14:textId="77777777" w:rsidR="00436202" w:rsidRDefault="00436202" w:rsidP="0085423B">
      <w:pPr>
        <w:tabs>
          <w:tab w:val="left" w:pos="5602"/>
        </w:tabs>
      </w:pPr>
    </w:p>
    <w:p w14:paraId="29A4835D" w14:textId="77777777" w:rsidR="00DB5224" w:rsidRDefault="00DB5224" w:rsidP="0085423B">
      <w:pPr>
        <w:tabs>
          <w:tab w:val="left" w:pos="5602"/>
        </w:tabs>
      </w:pPr>
    </w:p>
    <w:p w14:paraId="51DCA8B1" w14:textId="77777777" w:rsidR="00DB5224" w:rsidRDefault="00DB5224" w:rsidP="0085423B">
      <w:pPr>
        <w:tabs>
          <w:tab w:val="left" w:pos="5602"/>
        </w:tabs>
      </w:pPr>
    </w:p>
    <w:p w14:paraId="38E1DE5C" w14:textId="77777777" w:rsidR="008B08E9" w:rsidRDefault="008B08E9" w:rsidP="00190D6B">
      <w:pPr>
        <w:tabs>
          <w:tab w:val="left" w:pos="5602"/>
        </w:tabs>
      </w:pPr>
    </w:p>
    <w:p w14:paraId="32392589" w14:textId="77777777" w:rsidR="00B73771" w:rsidRDefault="00B73771" w:rsidP="00190D6B">
      <w:pPr>
        <w:tabs>
          <w:tab w:val="left" w:pos="5602"/>
        </w:tabs>
      </w:pPr>
    </w:p>
    <w:p w14:paraId="2A6F424F" w14:textId="77777777" w:rsidR="008B08E9" w:rsidRDefault="008B08E9" w:rsidP="00190D6B">
      <w:pPr>
        <w:tabs>
          <w:tab w:val="left" w:pos="5602"/>
        </w:tabs>
      </w:pPr>
    </w:p>
    <w:sectPr w:rsidR="008B08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477CE" w14:textId="77777777" w:rsidR="00D203B4" w:rsidRDefault="00D203B4" w:rsidP="005A290E">
      <w:pPr>
        <w:spacing w:after="0" w:line="240" w:lineRule="auto"/>
      </w:pPr>
      <w:r>
        <w:separator/>
      </w:r>
    </w:p>
  </w:endnote>
  <w:endnote w:type="continuationSeparator" w:id="0">
    <w:p w14:paraId="6BBA596F" w14:textId="77777777" w:rsidR="00D203B4" w:rsidRDefault="00D203B4" w:rsidP="005A2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1C95" w14:textId="77777777" w:rsidR="00D203B4" w:rsidRDefault="00D203B4" w:rsidP="005A290E">
      <w:pPr>
        <w:spacing w:after="0" w:line="240" w:lineRule="auto"/>
      </w:pPr>
      <w:r>
        <w:separator/>
      </w:r>
    </w:p>
  </w:footnote>
  <w:footnote w:type="continuationSeparator" w:id="0">
    <w:p w14:paraId="4588FFF4" w14:textId="77777777" w:rsidR="00D203B4" w:rsidRDefault="00D203B4" w:rsidP="005A290E">
      <w:pPr>
        <w:spacing w:after="0" w:line="240" w:lineRule="auto"/>
      </w:pPr>
      <w:r>
        <w:continuationSeparator/>
      </w:r>
    </w:p>
  </w:footnote>
  <w:footnote w:id="1">
    <w:p w14:paraId="56269E4A" w14:textId="338C1610" w:rsidR="00CA4B53" w:rsidRDefault="00CA4B53">
      <w:pPr>
        <w:pStyle w:val="FootnoteText"/>
      </w:pPr>
      <w:r>
        <w:rPr>
          <w:rStyle w:val="FootnoteReference"/>
        </w:rPr>
        <w:footnoteRef/>
      </w:r>
      <w:r>
        <w:t xml:space="preserve"> </w:t>
      </w:r>
      <w:r>
        <w:fldChar w:fldCharType="begin"/>
      </w:r>
      <w:r>
        <w:instrText xml:space="preserve"> ADDIN ZOTERO_ITEM CSL_CITATION {"citationID":"9PwCwKUm","properties":{"formattedCitation":"King, {\\i{}On Writing}, 161.","plainCitation":"King, On Writing, 161.","noteIndex":1},"citationItems":[{"id":9,"uris":["http://zotero.org/users/local/KDT6JeTV/items/GTEQZLWS"],"itemData":{"id":9,"type":"book","abstract":"CELEBRATING 50 YEARS OF WRITING with fresh testimonials from fellow writers about why they love Stephen King and On Writing—and a few new words on the joy of writing from King himself. *ONE OF TIME MAGAZINE’S TOP 100 NONFICTION BOOKS OF ALL TIME*  Immensely helpful and illuminating to any aspiring writer, this special edition of Stephen King’s critically lauded, million-copy bestseller shares the experiences, habits, and convictions that have shaped him and his work.  “Long live the King” hailed Entertainment Weekly upon publication of Stephen King’s On Writing. Part memoir, part master class by one of the bestselling authors of all time, this superb volume is a revealing and practical view of the writer’s craft, comprising the basic tools of the trade every writer must have. King’s advice is grounded in his vivid memories from childhood through his emergence as a writer, from his struggling early career to his widely reported, near-fatal accident in 1999—and how the inextricable link between writing and living spurred his recovery. Brilliantly structured, friendly and inspiring, On Writing will empower and entertain everyone who reads it—fans, writers, and anyone who loves a great story well told.","ISBN":"978-1-9821-5937-5","language":"en","number-of-pages":"320","publisher":"Simon and Schuster","title":"On Writing: A Memoir of the Craft","title-short":"On Writing","author":[{"family":"King","given":"Stephen"}],"issued":{"date-parts":[["2020",6,2]]}},"locator":"161","label":"page"}],"schema":"https://github.com/citation-style-language/schema/raw/master/csl-citation.json"} </w:instrText>
      </w:r>
      <w:r>
        <w:fldChar w:fldCharType="separate"/>
      </w:r>
      <w:r w:rsidRPr="00CA4B53">
        <w:rPr>
          <w:rFonts w:ascii="Aptos" w:hAnsi="Aptos" w:cs="Times New Roman"/>
          <w:kern w:val="0"/>
        </w:rPr>
        <w:t xml:space="preserve">King, </w:t>
      </w:r>
      <w:r w:rsidRPr="00CA4B53">
        <w:rPr>
          <w:rFonts w:ascii="Aptos" w:hAnsi="Aptos" w:cs="Times New Roman"/>
          <w:i/>
          <w:iCs/>
          <w:kern w:val="0"/>
        </w:rPr>
        <w:t>On Writing</w:t>
      </w:r>
      <w:r w:rsidRPr="00CA4B53">
        <w:rPr>
          <w:rFonts w:ascii="Aptos" w:hAnsi="Aptos" w:cs="Times New Roman"/>
          <w:kern w:val="0"/>
        </w:rPr>
        <w:t>, 161.</w:t>
      </w:r>
      <w:r>
        <w:fldChar w:fldCharType="end"/>
      </w:r>
    </w:p>
  </w:footnote>
  <w:footnote w:id="2">
    <w:p w14:paraId="4422E0DD" w14:textId="25C4B5BE" w:rsidR="00092F79" w:rsidRDefault="00092F79">
      <w:pPr>
        <w:pStyle w:val="FootnoteText"/>
      </w:pPr>
      <w:r>
        <w:rPr>
          <w:rStyle w:val="FootnoteReference"/>
        </w:rPr>
        <w:footnoteRef/>
      </w:r>
      <w:r>
        <w:t xml:space="preserve"> </w:t>
      </w:r>
      <w:r>
        <w:fldChar w:fldCharType="begin"/>
      </w:r>
      <w:r>
        <w:instrText xml:space="preserve"> ADDIN ZOTERO_ITEM CSL_CITATION {"citationID":"badcjJNU","properties":{"formattedCitation":"Goldstein and Russ, \\uc0\\u8216{}Understanding Children\\uc0\\u8217{}s Literature and Its Relationship to Fantasy Ability and Coping\\uc0\\u8217{}.","plainCitation":"Goldstein and Russ, ‘Understanding Children’s Literature and Its Relationship to Fantasy Ability and Coping’.","noteIndex":4},"citationItems":[{"id":32,"uris":["http://zotero.org/users/local/KDT6JeTV/items/JTUKSN4K"],"itemData":{"id":32,"type":"article-journal","abstract":"The present study examined the relationship between the ability to engage in fantasy activity and the ability to understand a fantasy message in literature. The study also examined the relationships among pretend play, fantasy, and coping abilities. Participants were 55 first-grade children. After being assessed for pretend play and fantasy abilities, the children heard a reading of Where the Wild Things Are by Maurice Sendak. Following the story, the children engaged in three tasks that assessed understanding of the story. The children's ability to cope with a situation similar to the one in the story was also assessed. While the majority of children enjoyed listening to the story, no relationship was found between pretend play/fantasy ability and the ability to understand the fantasy message in the story. As predicted, pretend play/fantasy ability was significantly positively related to coping ability. Children's understanding of the story was not related to the ability to cope with a situation similar to the one in the story. The roles of cognitive development and reading readiness need to be considered in understanding the results, as it appears that children this age are focused on the mechanics of learning to read. The finding that pretend play and fantasy ability were related to coping suggests that fantasy ability is a resource for children that might facilitate flexible thinking and problem solving.","container-title":"Imagination, Cognition and Personality","DOI":"10.2190/TCE0-TRN5-6HT8-2FKA","ISSN":"0276-2366","issue":"2","language":"EN","note":"publisher: SAGE Publications Inc","page":"105-126","source":"SAGE Journals","title":"Understanding Children's Literature and its Relationship to Fantasy Ability and Coping","volume":"20","author":[{"family":"Goldstein","given":"Amy B."},{"family":"Russ","given":"Sandra W."}],"issued":{"date-parts":[["2000",10,1]]}}}],"schema":"https://github.com/citation-style-language/schema/raw/master/csl-citation.json"} </w:instrText>
      </w:r>
      <w:r>
        <w:fldChar w:fldCharType="separate"/>
      </w:r>
      <w:r w:rsidRPr="00092F79">
        <w:rPr>
          <w:rFonts w:ascii="Aptos" w:hAnsi="Aptos" w:cs="Times New Roman"/>
          <w:kern w:val="0"/>
        </w:rPr>
        <w:t>Goldstein and Russ, ‘Understanding Children’s Literature and Its Relationship to Fantasy Ability and Coping’.</w:t>
      </w:r>
      <w:r>
        <w:fldChar w:fldCharType="end"/>
      </w:r>
    </w:p>
  </w:footnote>
  <w:footnote w:id="3">
    <w:p w14:paraId="083EC0E6" w14:textId="5C874893" w:rsidR="008E68D2" w:rsidRDefault="008E68D2">
      <w:pPr>
        <w:pStyle w:val="FootnoteText"/>
      </w:pPr>
      <w:r>
        <w:rPr>
          <w:rStyle w:val="FootnoteReference"/>
        </w:rPr>
        <w:footnoteRef/>
      </w:r>
      <w:r>
        <w:t xml:space="preserve"> </w:t>
      </w:r>
      <w:r>
        <w:fldChar w:fldCharType="begin"/>
      </w:r>
      <w:r>
        <w:instrText xml:space="preserve"> ADDIN ZOTERO_ITEM CSL_CITATION {"citationID":"90zDCJ6h","properties":{"formattedCitation":"Dahl, {\\i{}Matilda}.","plainCitation":"Dahl, Matilda.","noteIndex":3},"citationItems":[{"id":52,"uris":["http://zotero.org/users/local/KDT6JeTV/items/9TU2WHHC"],"itemData":{"id":52,"type":"book","abstract":"The much-loved Roald Dahl story, updated for a whole new generation of readers with an exciting new interior design and cover look. These books gave Matilda a hopeful and comforting message: you are not alone.Matilda is a brilliant child with a magical mind.But her parents have decided she's just a nuisance who wastes too much time on reading and stories.And her headmistress Miss Trunchbull is a terrible bully, who thinks children are rotten and awful and should be locked up.Now it's time for Matilda to find the power to change her story, and show them just how extraordinary children can be . . .The text in this edition of Matilda was updated in 2022 for young independent readers.","event-place":"London","ISBN":"978-0-241-55831-7","language":"English","number-of-pages":"384","publisher":"Puffin","publisher-place":"London","title":"Matilda","title-short":"Matilda","author":[{"family":"Dahl","given":"Roald"}],"contributor":[{"family":"Blake","given":"Quentin"}],"issued":{"date-parts":[["2023"]]}}}],"schema":"https://github.com/citation-style-language/schema/raw/master/csl-citation.json"} </w:instrText>
      </w:r>
      <w:r>
        <w:fldChar w:fldCharType="separate"/>
      </w:r>
      <w:r w:rsidRPr="008E68D2">
        <w:rPr>
          <w:rFonts w:ascii="Aptos" w:hAnsi="Aptos" w:cs="Times New Roman"/>
          <w:kern w:val="0"/>
        </w:rPr>
        <w:t xml:space="preserve">Dahl, </w:t>
      </w:r>
      <w:r w:rsidRPr="008E68D2">
        <w:rPr>
          <w:rFonts w:ascii="Aptos" w:hAnsi="Aptos" w:cs="Times New Roman"/>
          <w:i/>
          <w:iCs/>
          <w:kern w:val="0"/>
        </w:rPr>
        <w:t>Matilda</w:t>
      </w:r>
      <w:r w:rsidRPr="008E68D2">
        <w:rPr>
          <w:rFonts w:ascii="Aptos" w:hAnsi="Aptos" w:cs="Times New Roman"/>
          <w:kern w:val="0"/>
        </w:rPr>
        <w:t>.</w:t>
      </w:r>
      <w:r>
        <w:fldChar w:fldCharType="end"/>
      </w:r>
    </w:p>
  </w:footnote>
  <w:footnote w:id="4">
    <w:p w14:paraId="1190C547" w14:textId="3FAF72D6" w:rsidR="009214CB" w:rsidRDefault="009214CB">
      <w:pPr>
        <w:pStyle w:val="FootnoteText"/>
      </w:pPr>
      <w:r>
        <w:rPr>
          <w:rStyle w:val="FootnoteReference"/>
        </w:rPr>
        <w:footnoteRef/>
      </w:r>
      <w:r>
        <w:t xml:space="preserve"> </w:t>
      </w:r>
      <w:r>
        <w:fldChar w:fldCharType="begin"/>
      </w:r>
      <w:r>
        <w:instrText xml:space="preserve"> ADDIN ZOTERO_ITEM CSL_CITATION {"citationID":"YIYq0wTS","properties":{"formattedCitation":"Silva, \\uc0\\u8216{}Representing Adolescent Fears\\uc0\\u8217{}.","plainCitation":"Silva, ‘Representing Adolescent Fears’.","noteIndex":5},"citationItems":[{"id":34,"uris":["http://zotero.org/users/local/KDT6JeTV/items/NQY4DYMH"],"itemData":{"id":34,"type":"article-journal","abstract":"Theory of mind is the capacity to understand the behaviour of others by attributing to them mental and emotional processes. When we read works of fiction this cognitive ability comes into play beca...","container-title":"International Research in Children's Literature","DOI":"10.3366/ircl.2013.0096","ISSN":"1755-6198","issue":"2","journalAbbreviation":"Intl Research in Children's Literature","note":"publisher: Edinburgh University Press","page":"161-175","source":"Edinburgh University Press Journals","title":"Representing Adolescent Fears: Theory of Mind and Fantasy Fiction","title-short":"Representing Adolescent Fears","volume":"6","author":[{"family":"Silva","given":"Roberta"}],"issued":{"date-parts":[["2013",12,1]]}}}],"schema":"https://github.com/citation-style-language/schema/raw/master/csl-citation.json"} </w:instrText>
      </w:r>
      <w:r>
        <w:fldChar w:fldCharType="separate"/>
      </w:r>
      <w:r w:rsidRPr="009214CB">
        <w:rPr>
          <w:rFonts w:ascii="Aptos" w:hAnsi="Aptos" w:cs="Times New Roman"/>
          <w:kern w:val="0"/>
        </w:rPr>
        <w:t>Silva, ‘Representing Adolescent Fears’.</w:t>
      </w:r>
      <w:r>
        <w:fldChar w:fldCharType="end"/>
      </w:r>
    </w:p>
  </w:footnote>
  <w:footnote w:id="5">
    <w:p w14:paraId="6CB13C4B" w14:textId="5EC87C8D" w:rsidR="00D43AB4" w:rsidRDefault="00D43AB4">
      <w:pPr>
        <w:pStyle w:val="FootnoteText"/>
      </w:pPr>
      <w:r>
        <w:rPr>
          <w:rStyle w:val="FootnoteReference"/>
        </w:rPr>
        <w:footnoteRef/>
      </w:r>
      <w:r>
        <w:t xml:space="preserve"> </w:t>
      </w:r>
      <w:r>
        <w:fldChar w:fldCharType="begin"/>
      </w:r>
      <w:r>
        <w:instrText xml:space="preserve"> ADDIN ZOTERO_ITEM CSL_CITATION {"citationID":"idib4ZYr","properties":{"formattedCitation":"Edwards, {\\i{}The Mabinogion}.","plainCitation":"Edwards, The Mabinogion.","noteIndex":4},"citationItems":[{"id":38,"uris":["http://zotero.org/users/local/KDT6JeTV/items/G9LH8XNM"],"itemData":{"id":38,"type":"book","abstract":"Reproduction of the original: The Mabinogion by Owen M. Edwards","event-place":"Norderstedt","ISBN":"978-3-7340-6079-3","language":"en","number-of-pages":"102","publisher":"BoD – Books on Demand","publisher-place":"Norderstedt","title":"The Mabinogion: Volume 3","title-short":"The Mabinogion","author":[{"family":"Edwards","given":"Owen M."}],"issued":{"date-parts":[["2019",9,25]]}}}],"schema":"https://github.com/citation-style-language/schema/raw/master/csl-citation.json"} </w:instrText>
      </w:r>
      <w:r>
        <w:fldChar w:fldCharType="separate"/>
      </w:r>
      <w:r w:rsidRPr="00D43AB4">
        <w:rPr>
          <w:rFonts w:ascii="Aptos" w:hAnsi="Aptos" w:cs="Times New Roman"/>
          <w:kern w:val="0"/>
        </w:rPr>
        <w:t xml:space="preserve">Edwards, </w:t>
      </w:r>
      <w:r w:rsidRPr="00D43AB4">
        <w:rPr>
          <w:rFonts w:ascii="Aptos" w:hAnsi="Aptos" w:cs="Times New Roman"/>
          <w:i/>
          <w:iCs/>
          <w:kern w:val="0"/>
        </w:rPr>
        <w:t>The Mabinogion</w:t>
      </w:r>
      <w:r w:rsidRPr="00D43AB4">
        <w:rPr>
          <w:rFonts w:ascii="Aptos" w:hAnsi="Aptos" w:cs="Times New Roman"/>
          <w:kern w:val="0"/>
        </w:rPr>
        <w:t>.</w:t>
      </w:r>
      <w:r>
        <w:fldChar w:fldCharType="end"/>
      </w:r>
    </w:p>
  </w:footnote>
  <w:footnote w:id="6">
    <w:p w14:paraId="140B017D" w14:textId="2AD820CD" w:rsidR="00092594" w:rsidRDefault="00092594">
      <w:pPr>
        <w:pStyle w:val="FootnoteText"/>
      </w:pPr>
      <w:r>
        <w:rPr>
          <w:rStyle w:val="FootnoteReference"/>
        </w:rPr>
        <w:footnoteRef/>
      </w:r>
      <w:r>
        <w:t xml:space="preserve"> </w:t>
      </w:r>
      <w:r>
        <w:fldChar w:fldCharType="begin"/>
      </w:r>
      <w:r>
        <w:instrText xml:space="preserve"> ADDIN ZOTERO_ITEM CSL_CITATION {"citationID":"B9v3zEMo","properties":{"formattedCitation":"Saunders, {\\i{}Magic and the Supernatural in Medieval English Romance}, i.","plainCitation":"Saunders, Magic and the Supernatural in Medieval English Romance, i.","noteIndex":4},"citationItems":[{"id":30,"uris":["http://zotero.org/users/local/KDT6JeTV/items/ZRHALFMA"],"itemData":{"id":30,"type":"book","abstract":"The themes of magic and the supernatural in medieval romance are here fully explored and put into the context of thinking at the time in this first full study of the subject.The world of medieval romance is one in which magic and the supernatural are constantly present: in otherwordly encounters, in the strange adventures experienced by questing knights, in the experience of the uncanny, and in marvellous objects - rings, potions, amulets, and the celebrated green girdle in Sir Gawain and the Green Knight. This study looks at a wide range of medieval English romance texts, including the works of Chaucer and Malory, from a broad cultural perspective, to show that while they employ magic in order to create exotic, escapist worlds, they are also grounded in a sense of possibility, and reflect a complex web of inherited and current ideas. The bookopens with a survey of classical and biblical precedents, and of medieval attitudes to magic; subsequent chapters explore the ways that romances both reflect contemporary attitudes and ideas, and imaginatively transform them. Inparticular, the author explores the distinction between the `white magic' of healing and protection, and the more dangerous arts of `nigromancy', black magic. Also addressed is the wider supernatural, including the ways that ideasassociated with human magic can be intensified and developed in depictions of otherworldly practitioners of magic. The ambiguous figures of the enchantress and the shapeshifter are a special focus, and the faery is contrasted with the Christian supernatural - miracles, ghosts, spirits, demons and incubi. Professor CORINNE SAUNDERS Saunders teaches in the Department of English, University of Durham.","event-place":"Woodbridge","ISBN":"978-1-84384-221-7","language":"en","number-of-pages":"314","publisher":"Boydell &amp; Brewer","publisher-place":"Woodbridge","title":"Magic and the Supernatural in Medieval English Romance","author":[{"family":"Saunders","given":"Corinne J."}],"issued":{"date-parts":[["2010"]]}},"locator":"i","label":"page"}],"schema":"https://github.com/citation-style-language/schema/raw/master/csl-citation.json"} </w:instrText>
      </w:r>
      <w:r>
        <w:fldChar w:fldCharType="separate"/>
      </w:r>
      <w:r w:rsidRPr="00092594">
        <w:rPr>
          <w:rFonts w:ascii="Aptos" w:hAnsi="Aptos" w:cs="Times New Roman"/>
          <w:kern w:val="0"/>
        </w:rPr>
        <w:t xml:space="preserve">Saunders, </w:t>
      </w:r>
      <w:r w:rsidRPr="00092594">
        <w:rPr>
          <w:rFonts w:ascii="Aptos" w:hAnsi="Aptos" w:cs="Times New Roman"/>
          <w:i/>
          <w:iCs/>
          <w:kern w:val="0"/>
        </w:rPr>
        <w:t>Magic and the Supernatural in Medieval English Romance</w:t>
      </w:r>
      <w:r w:rsidRPr="00092594">
        <w:rPr>
          <w:rFonts w:ascii="Aptos" w:hAnsi="Aptos" w:cs="Times New Roman"/>
          <w:kern w:val="0"/>
        </w:rPr>
        <w:t>, i.</w:t>
      </w:r>
      <w:r>
        <w:fldChar w:fldCharType="end"/>
      </w:r>
    </w:p>
  </w:footnote>
  <w:footnote w:id="7">
    <w:p w14:paraId="53347CF6" w14:textId="3FD08382" w:rsidR="00597176" w:rsidRDefault="00597176">
      <w:pPr>
        <w:pStyle w:val="FootnoteText"/>
      </w:pPr>
      <w:r>
        <w:rPr>
          <w:rStyle w:val="FootnoteReference"/>
        </w:rPr>
        <w:footnoteRef/>
      </w:r>
      <w:r>
        <w:t xml:space="preserve"> </w:t>
      </w:r>
      <w:r>
        <w:fldChar w:fldCharType="begin"/>
      </w:r>
      <w:r>
        <w:instrText xml:space="preserve"> ADDIN ZOTERO_ITEM CSL_CITATION {"citationID":"rv23m1ZA","properties":{"formattedCitation":"Dixon et al., {\\i{}Science and Religion}.","plainCitation":"Dixon et al., Science and Religion.","noteIndex":6},"citationItems":[{"id":40,"uris":["http://zotero.org/users/local/KDT6JeTV/items/TRD8L4KZ"],"itemData":{"id":40,"type":"book","abstract":"The idea of an inevitable conflict between science and religion was decisively challenged by John Hedley Brooke in his classic Science and Religion: Some Historical Perspectives (Cambridge, 1991). Almost two decades on, Science and Religion: New Historical Perspectives revisits this argument and asks how historians can now impose order on the complex and contingent histories of religious engagements with science. Bringing together leading scholars, this volume explores the history and changing meanings of the categories 'science' and 'religion'; the role of publishing and education in forging and spreading ideas; the connection between knowledge, power and intellectual imperialism; and the reasons for the confrontation between evolution and creationism among American Christians and in the Islamic world. A major contribution to the historiography of science and religion, this book makes the most recent scholarship on this much misunderstood debate widely accessible.","ISBN":"978-1-139-48659-0","language":"en","note":"Google-Books-ID: B0cgAwAAQBAJ","number-of-pages":"573","publisher":"Cambridge University Press","source":"Google Books","title":"Science and Religion: New Historical Perspectives","title-short":"Science and Religion","author":[{"family":"Dixon","given":"Thomas"},{"family":"Cantor","given":"Geoffrey"},{"family":"Pumfrey","given":"Stephen"}],"issued":{"date-parts":[["2010",4,1]]}}}],"schema":"https://github.com/citation-style-language/schema/raw/master/csl-citation.json"} </w:instrText>
      </w:r>
      <w:r>
        <w:fldChar w:fldCharType="separate"/>
      </w:r>
      <w:r w:rsidRPr="00597176">
        <w:rPr>
          <w:rFonts w:ascii="Aptos" w:hAnsi="Aptos" w:cs="Times New Roman"/>
          <w:kern w:val="0"/>
        </w:rPr>
        <w:t xml:space="preserve">Dixon et al., </w:t>
      </w:r>
      <w:r w:rsidRPr="00597176">
        <w:rPr>
          <w:rFonts w:ascii="Aptos" w:hAnsi="Aptos" w:cs="Times New Roman"/>
          <w:i/>
          <w:iCs/>
          <w:kern w:val="0"/>
        </w:rPr>
        <w:t>Science and Religion</w:t>
      </w:r>
      <w:r w:rsidRPr="00597176">
        <w:rPr>
          <w:rFonts w:ascii="Aptos" w:hAnsi="Aptos" w:cs="Times New Roman"/>
          <w:kern w:val="0"/>
        </w:rPr>
        <w:t>.</w:t>
      </w:r>
      <w:r>
        <w:fldChar w:fldCharType="end"/>
      </w:r>
    </w:p>
  </w:footnote>
  <w:footnote w:id="8">
    <w:p w14:paraId="47BB9ACB" w14:textId="3B677691" w:rsidR="008A4735" w:rsidRDefault="008A4735">
      <w:pPr>
        <w:pStyle w:val="FootnoteText"/>
      </w:pPr>
      <w:r>
        <w:rPr>
          <w:rStyle w:val="FootnoteReference"/>
        </w:rPr>
        <w:footnoteRef/>
      </w:r>
      <w:r>
        <w:t xml:space="preserve"> </w:t>
      </w:r>
      <w:r>
        <w:fldChar w:fldCharType="begin"/>
      </w:r>
      <w:r>
        <w:instrText xml:space="preserve"> ADDIN ZOTERO_ITEM CSL_CITATION {"citationID":"a8AYWv0o","properties":{"formattedCitation":"Kipling, {\\i{}Puck of Pook\\uc0\\u8217{}s Hill}, 10.","plainCitation":"Kipling, Puck of Pook’s Hill, 10.","noteIndex":7},"citationItems":[{"id":7,"uris":["http://zotero.org/users/local/KDT6JeTV/items/HXBGLQZT"],"itemData":{"id":7,"type":"book","abstract":"Puck of Pook&amp;#39;s Hill by Rudyard Kipling. Dan and Una perform their shortened version of A midsummer night&amp;#39;s dream and accidentally conjure up Puck. For many afternoons Puck brings them the bold adventurers who made their fortunes and left their marks everywhere on the English countryside. CONTENTS: Welandâ</w:instrText>
      </w:r>
      <w:r>
        <w:rPr>
          <w:rFonts w:ascii="Aptos" w:hAnsi="Aptos" w:cs="Aptos"/>
        </w:rPr>
        <w:instrText></w:instrText>
      </w:r>
      <w:r>
        <w:instrText>s sword -- Young men at the manor -- The knights of the joyous venture -- Old men at Pevensey -- A centurion of the Thirtieth -- On the great wall -- The winged hats -- Hal o</w:instrText>
      </w:r>
      <w:r>
        <w:rPr>
          <w:rFonts w:ascii="Aptos" w:hAnsi="Aptos" w:cs="Aptos"/>
        </w:rPr>
        <w:instrText>â</w:instrText>
      </w:r>
      <w:r>
        <w:instrText xml:space="preserve"> the draft -- &amp;quot;Dymchurch Flit&amp;quot; -- The treasure and the law. Reproduction of the 1906 Edition.","event-place":"United States","ISBN":"978-0-557-36212-7","language":"en","number-of-pages":"262","publisher":"Lulu.com","publisher-place":"United States","title":"Puck of Pook's Hill","author":[{"family":"Kipling","given":"Rudyard"}],"issued":{"date-parts":[["2010",3,16]]}},"locator":"10","label":"page"}],"schema":"https://github.com/citation-style-language/schema/raw/master/csl-citation.json"} </w:instrText>
      </w:r>
      <w:r>
        <w:fldChar w:fldCharType="separate"/>
      </w:r>
      <w:r w:rsidRPr="008A4735">
        <w:rPr>
          <w:rFonts w:ascii="Aptos" w:hAnsi="Aptos" w:cs="Times New Roman"/>
          <w:kern w:val="0"/>
        </w:rPr>
        <w:t xml:space="preserve">Kipling, </w:t>
      </w:r>
      <w:r w:rsidRPr="008A4735">
        <w:rPr>
          <w:rFonts w:ascii="Aptos" w:hAnsi="Aptos" w:cs="Times New Roman"/>
          <w:i/>
          <w:iCs/>
          <w:kern w:val="0"/>
        </w:rPr>
        <w:t>Puck of Pook’s Hill</w:t>
      </w:r>
      <w:r w:rsidRPr="008A4735">
        <w:rPr>
          <w:rFonts w:ascii="Aptos" w:hAnsi="Aptos" w:cs="Times New Roman"/>
          <w:kern w:val="0"/>
        </w:rPr>
        <w:t>, 10.</w:t>
      </w:r>
      <w:r>
        <w:fldChar w:fldCharType="end"/>
      </w:r>
    </w:p>
  </w:footnote>
  <w:footnote w:id="9">
    <w:p w14:paraId="736086C7" w14:textId="321276C6" w:rsidR="00543EC7" w:rsidRDefault="00543EC7">
      <w:pPr>
        <w:pStyle w:val="FootnoteText"/>
      </w:pPr>
      <w:r>
        <w:rPr>
          <w:rStyle w:val="FootnoteReference"/>
        </w:rPr>
        <w:footnoteRef/>
      </w:r>
      <w:r>
        <w:t xml:space="preserve"> </w:t>
      </w:r>
      <w:r>
        <w:fldChar w:fldCharType="begin"/>
      </w:r>
      <w:r>
        <w:instrText xml:space="preserve"> ADDIN ZOTERO_ITEM CSL_CITATION {"citationID":"xM4dBXX4","properties":{"formattedCitation":"Young, {\\i{}Twilight of the Godlings}, 1.","plainCitation":"Young, Twilight of the Godlings, 1.","noteIndex":2},"citationItems":[{"id":11,"uris":["http://zotero.org/users/local/KDT6JeTV/items/44HFGB6H"],"itemData":{"id":11,"type":"book","abstract":"Throughout the recorded history of Britain, belief in earthbound spirits presiding over nature, the home and human destiny has been a feature of successive cultures. From the localised deities of Britannia to the Anglo-Saxons' elves and the fairies of late medieval England, Britain's godlings have populated a shadowy, secretive realm of ritual and belief running parallel to authorised religion. Twilight of the Godlings delves deep into the elusive history of these supernatural beings, tracing their evolution from the pre-Roman Iron Age to the end of the Middle Ages. Arguing that accreted cultural assumptions must be cast aside in order to understand the godlings – including the cherished idea that these folkloric creatures are the decayed remnants of pagan gods and goddesses – this bold, revisionist book traces Britain's 'small gods' to a popular religiosity influenced by classical learning. It offers an exciting new way of grasping the island's most mysterious mythical inhabitants.","event-place":"Cambridge","ISBN":"978-1-009-33033-6","language":"en","number-of-pages":"385","publisher":"Cambridge University Press","publisher-place":"Cambridge","title":"Twilight of the Godlings: The Shadowy Beginnings of Britain's Supernatural Beings","title-short":"Twilight of the Godlings","author":[{"family":"Young","given":"Francis"}],"issued":{"date-parts":[["2023",3,30]]}},"locator":"1","label":"page"}],"schema":"https://github.com/citation-style-language/schema/raw/master/csl-citation.json"} </w:instrText>
      </w:r>
      <w:r>
        <w:fldChar w:fldCharType="separate"/>
      </w:r>
      <w:r w:rsidRPr="00543EC7">
        <w:rPr>
          <w:rFonts w:ascii="Aptos" w:hAnsi="Aptos" w:cs="Times New Roman"/>
          <w:kern w:val="0"/>
        </w:rPr>
        <w:t xml:space="preserve">Young, </w:t>
      </w:r>
      <w:r w:rsidRPr="00543EC7">
        <w:rPr>
          <w:rFonts w:ascii="Aptos" w:hAnsi="Aptos" w:cs="Times New Roman"/>
          <w:i/>
          <w:iCs/>
          <w:kern w:val="0"/>
        </w:rPr>
        <w:t>Twilight of the Godlings</w:t>
      </w:r>
      <w:r w:rsidRPr="00543EC7">
        <w:rPr>
          <w:rFonts w:ascii="Aptos" w:hAnsi="Aptos" w:cs="Times New Roman"/>
          <w:kern w:val="0"/>
        </w:rPr>
        <w:t>, 1.</w:t>
      </w:r>
      <w:r>
        <w:fldChar w:fldCharType="end"/>
      </w:r>
    </w:p>
  </w:footnote>
  <w:footnote w:id="10">
    <w:p w14:paraId="3F1F77F3" w14:textId="6E918A0C" w:rsidR="00B7158C" w:rsidRDefault="00B7158C">
      <w:pPr>
        <w:pStyle w:val="FootnoteText"/>
      </w:pPr>
      <w:r>
        <w:rPr>
          <w:rStyle w:val="FootnoteReference"/>
        </w:rPr>
        <w:footnoteRef/>
      </w:r>
      <w:r>
        <w:t xml:space="preserve"> </w:t>
      </w:r>
      <w:r>
        <w:fldChar w:fldCharType="begin"/>
      </w:r>
      <w:r>
        <w:instrText xml:space="preserve"> ADDIN ZOTERO_ITEM CSL_CITATION {"citationID":"luJWVQ1h","properties":{"formattedCitation":"Briggs, {\\i{}The Fairies in Tradition and Literature}, 11.","plainCitation":"Briggs, The Fairies in Tradition and Literature, 11.","noteIndex":3},"citationItems":[{"id":5,"uris":["http://zotero.org/users/local/KDT6JeTV/items/LSVTWZ43"],"itemData":{"id":5,"type":"book","abstract":"Fairies fascinate young and old alike. To some they offer tantalizing glimpses of other worlds, to others a subversive counterpoint to human arrogance and weakness. Like no other author, Katharine Briggs throughout her work communicated the thrill and delight of the world of fairies, and in this book she articulated for the first time the history of that world in tradition and literature. From every period and every country, poets and storytellers have described a magical world inhabited by elfin spirits. Capricious and vengeful, or beautiful and generous, they've held us in thrall for generations. And on a summer's morn, as the dew dries softly on the grass, if you kneel and look under a toadstool, well ...","ISBN":"978-0-415-28601-5","language":"en","number-of-pages":"360","publisher":"Psychology Press","title":"The Fairies in Tradition and Literature","author":[{"family":"Briggs","given":"Katharine Mary"}],"issued":{"date-parts":[["2002"]]}},"locator":"11","label":"page"}],"schema":"https://github.com/citation-style-language/schema/raw/master/csl-citation.json"} </w:instrText>
      </w:r>
      <w:r>
        <w:fldChar w:fldCharType="separate"/>
      </w:r>
      <w:r w:rsidRPr="00B7158C">
        <w:rPr>
          <w:rFonts w:ascii="Aptos" w:hAnsi="Aptos" w:cs="Times New Roman"/>
          <w:kern w:val="0"/>
        </w:rPr>
        <w:t xml:space="preserve">Briggs, </w:t>
      </w:r>
      <w:r w:rsidRPr="00B7158C">
        <w:rPr>
          <w:rFonts w:ascii="Aptos" w:hAnsi="Aptos" w:cs="Times New Roman"/>
          <w:i/>
          <w:iCs/>
          <w:kern w:val="0"/>
        </w:rPr>
        <w:t>The Fairies in Tradition and Literature</w:t>
      </w:r>
      <w:r w:rsidRPr="00B7158C">
        <w:rPr>
          <w:rFonts w:ascii="Aptos" w:hAnsi="Aptos" w:cs="Times New Roman"/>
          <w:kern w:val="0"/>
        </w:rPr>
        <w:t>, 11.</w:t>
      </w:r>
      <w:r>
        <w:fldChar w:fldCharType="end"/>
      </w:r>
    </w:p>
  </w:footnote>
  <w:footnote w:id="11">
    <w:p w14:paraId="1FF71932" w14:textId="0D06DD26" w:rsidR="000A3F4C" w:rsidRDefault="000A3F4C">
      <w:pPr>
        <w:pStyle w:val="FootnoteText"/>
      </w:pPr>
      <w:r>
        <w:rPr>
          <w:rStyle w:val="FootnoteReference"/>
        </w:rPr>
        <w:footnoteRef/>
      </w:r>
      <w:r>
        <w:t xml:space="preserve"> </w:t>
      </w:r>
      <w:r>
        <w:fldChar w:fldCharType="begin"/>
      </w:r>
      <w:r>
        <w:instrText xml:space="preserve"> ADDIN ZOTERO_ITEM CSL_CITATION {"citationID":"bGfrANkU","properties":{"formattedCitation":"Austen and Tanner, {\\i{}Pride and Prejudice}.","plainCitation":"Austen and Tanner, Pride and Prejudice.","noteIndex":9},"citationItems":[{"id":50,"uris":["http://zotero.org/users/local/KDT6JeTV/items/L53IYMFN"],"itemData":{"id":50,"type":"book","abstract":"One of the BBC's '100 Novels That Shaped Our World''The best-loved book by our best-loved novelist' IndependentWith its 'light and bright and sparkling' dialogue, its romantic denouement and its lively heroine, Pride and Prejudice is Jane Austen's most perennially popular novel. The love story of Elizabeth Bennet and Fitzwilliam Darcy, who misjudge, then challenge and change each other, is also a novel about the search for happiness and self- knowledge in a world of strict social rules, where a woman must marry well to survive.Edited with an introduction and notes by VIVIEN JONES","event-place":"London ; New York","ISBN":"978-0-14-143951-8","language":"English","number-of-pages":"448","publisher":"Penguin Classics","publisher-place":"London ; New York","source":"Amazon","title":"Pride and Prejudice: Jane Austen","title-short":"Pride and Prejudice","author":[{"family":"Austen","given":"Jane"},{"family":"Tanner","given":"Tony"}],"editor":[{"family":"Jones","given":"Vivien"}],"issued":{"date-parts":[["2003"]]}}}],"schema":"https://github.com/citation-style-language/schema/raw/master/csl-citation.json"} </w:instrText>
      </w:r>
      <w:r>
        <w:fldChar w:fldCharType="separate"/>
      </w:r>
      <w:r w:rsidRPr="000A3F4C">
        <w:rPr>
          <w:rFonts w:ascii="Aptos" w:hAnsi="Aptos" w:cs="Times New Roman"/>
          <w:kern w:val="0"/>
        </w:rPr>
        <w:t xml:space="preserve">Austen and Tanner, </w:t>
      </w:r>
      <w:r w:rsidRPr="000A3F4C">
        <w:rPr>
          <w:rFonts w:ascii="Aptos" w:hAnsi="Aptos" w:cs="Times New Roman"/>
          <w:i/>
          <w:iCs/>
          <w:kern w:val="0"/>
        </w:rPr>
        <w:t>Pride and Prejudice</w:t>
      </w:r>
      <w:r w:rsidRPr="000A3F4C">
        <w:rPr>
          <w:rFonts w:ascii="Aptos" w:hAnsi="Aptos" w:cs="Times New Roman"/>
          <w:kern w:val="0"/>
        </w:rPr>
        <w:t>.</w:t>
      </w:r>
      <w:r>
        <w:fldChar w:fldCharType="end"/>
      </w:r>
    </w:p>
  </w:footnote>
  <w:footnote w:id="12">
    <w:p w14:paraId="2DF92120" w14:textId="5C6527B0" w:rsidR="00A97D1F" w:rsidRDefault="00A97D1F">
      <w:pPr>
        <w:pStyle w:val="FootnoteText"/>
      </w:pPr>
      <w:r>
        <w:rPr>
          <w:rStyle w:val="FootnoteReference"/>
        </w:rPr>
        <w:footnoteRef/>
      </w:r>
      <w:r>
        <w:t xml:space="preserve"> </w:t>
      </w:r>
      <w:r>
        <w:fldChar w:fldCharType="begin"/>
      </w:r>
      <w:r>
        <w:instrText xml:space="preserve"> ADDIN ZOTERO_ITEM CSL_CITATION {"citationID":"iFGJrFyI","properties":{"formattedCitation":"King, {\\i{}Holly}.","plainCitation":"King, Holly.","noteIndex":9},"citationItems":[{"id":46,"uris":["http://zotero.org/users/local/KDT6JeTV/items/NNK2RSPH"],"itemData":{"id":46,"type":"book","event-place":"London","ISBN":"978-1-3997-1295-8","language":"English","number-of-pages":"448","publisher":"Hodder &amp; Stoughton","publisher-place":"London","source":"Amazon","title":"Holly: The No. 1 Bestseller, now in paperback","title-short":"Holly","author":[{"family":"King","given":"Stephen"}],"issued":{"date-parts":[["2024"]]}}}],"schema":"https://github.com/citation-style-language/schema/raw/master/csl-citation.json"} </w:instrText>
      </w:r>
      <w:r>
        <w:fldChar w:fldCharType="separate"/>
      </w:r>
      <w:r w:rsidRPr="00A97D1F">
        <w:rPr>
          <w:rFonts w:ascii="Aptos" w:hAnsi="Aptos" w:cs="Times New Roman"/>
          <w:kern w:val="0"/>
        </w:rPr>
        <w:t xml:space="preserve">King, </w:t>
      </w:r>
      <w:r w:rsidRPr="00A97D1F">
        <w:rPr>
          <w:rFonts w:ascii="Aptos" w:hAnsi="Aptos" w:cs="Times New Roman"/>
          <w:i/>
          <w:iCs/>
          <w:kern w:val="0"/>
        </w:rPr>
        <w:t>Holly</w:t>
      </w:r>
      <w:r w:rsidRPr="00A97D1F">
        <w:rPr>
          <w:rFonts w:ascii="Aptos" w:hAnsi="Aptos" w:cs="Times New Roman"/>
          <w:kern w:val="0"/>
        </w:rPr>
        <w:t>.</w:t>
      </w:r>
      <w:r>
        <w:fldChar w:fldCharType="end"/>
      </w:r>
    </w:p>
  </w:footnote>
  <w:footnote w:id="13">
    <w:p w14:paraId="41C4F3BC" w14:textId="5E390486" w:rsidR="003D442E" w:rsidRDefault="003D442E">
      <w:pPr>
        <w:pStyle w:val="FootnoteText"/>
      </w:pPr>
      <w:r>
        <w:rPr>
          <w:rStyle w:val="FootnoteReference"/>
        </w:rPr>
        <w:footnoteRef/>
      </w:r>
      <w:r>
        <w:t xml:space="preserve"> </w:t>
      </w:r>
      <w:r>
        <w:fldChar w:fldCharType="begin"/>
      </w:r>
      <w:r>
        <w:instrText xml:space="preserve"> ADDIN ZOTERO_ITEM CSL_CITATION {"citationID":"ULC0osdi","properties":{"formattedCitation":"King, {\\i{}Fairy Tale}.","plainCitation":"King, Fairy Tale.","noteIndex":10},"citationItems":[{"id":48,"uris":["http://zotero.org/users/local/KDT6JeTV/items/XREY8YZS"],"itemData":{"id":48,"type":"book","abstract":"From legendary storyteller Stephen King: WELCOME TO THE DARK SIDE OF HAPPILY EVER AFTER. Charlie Reade looks like a regular high school kid, great at baseball and football, a decent student.But when Charlie is seventeen, he meets a dog named Radar and her aging master, Howard Bowditch, a recluse in a big house at the top of a big hill, with a locked shed in the backyard. When Bowditch dies, he leaves Charlie a cassette tape telling a story no one would believe - inside the shed is a portal to another world.Stephen King goes into the deepest well of his imagination in this spellbinding novel about a seventeen-year-old boy who inherits the keys to a parallel world where good and evil are at war, and the stakes could not be higher - for their world or ours.","event-place":"London","ISBN":"978-1-3997-0545-5","language":"English","number-of-pages":"608","publisher":"Hodder Paperbacks","publisher-place":"London","title":"Fairy Tale: the number one bestseller from the ultimate storyteller","title-short":"Fairy Tale","author":[{"family":"King","given":"Stephen"}],"issued":{"date-parts":[["2024"]]}}}],"schema":"https://github.com/citation-style-language/schema/raw/master/csl-citation.json"} </w:instrText>
      </w:r>
      <w:r>
        <w:fldChar w:fldCharType="separate"/>
      </w:r>
      <w:r w:rsidRPr="003D442E">
        <w:rPr>
          <w:rFonts w:ascii="Aptos" w:hAnsi="Aptos" w:cs="Times New Roman"/>
          <w:kern w:val="0"/>
        </w:rPr>
        <w:t xml:space="preserve">King, </w:t>
      </w:r>
      <w:r w:rsidRPr="003D442E">
        <w:rPr>
          <w:rFonts w:ascii="Aptos" w:hAnsi="Aptos" w:cs="Times New Roman"/>
          <w:i/>
          <w:iCs/>
          <w:kern w:val="0"/>
        </w:rPr>
        <w:t>Fairy Tale</w:t>
      </w:r>
      <w:r w:rsidRPr="003D442E">
        <w:rPr>
          <w:rFonts w:ascii="Aptos" w:hAnsi="Aptos" w:cs="Times New Roman"/>
          <w:kern w:val="0"/>
        </w:rPr>
        <w:t>.</w:t>
      </w:r>
      <w:r>
        <w:fldChar w:fldCharType="end"/>
      </w:r>
    </w:p>
  </w:footnote>
  <w:footnote w:id="14">
    <w:p w14:paraId="20E1C658" w14:textId="62382628" w:rsidR="00744303" w:rsidRDefault="00744303">
      <w:pPr>
        <w:pStyle w:val="FootnoteText"/>
      </w:pPr>
      <w:r>
        <w:rPr>
          <w:rStyle w:val="FootnoteReference"/>
        </w:rPr>
        <w:footnoteRef/>
      </w:r>
      <w:r>
        <w:t xml:space="preserve"> </w:t>
      </w:r>
      <w:r>
        <w:fldChar w:fldCharType="begin"/>
      </w:r>
      <w:r>
        <w:instrText xml:space="preserve"> ADDIN ZOTERO_ITEM CSL_CITATION {"citationID":"cz9zNfmw","properties":{"formattedCitation":"King, {\\i{}On Writing}, 56.","plainCitation":"King, On Writing, 56.","noteIndex":9},"citationItems":[{"id":9,"uris":["http://zotero.org/users/local/KDT6JeTV/items/GTEQZLWS"],"itemData":{"id":9,"type":"book","abstract":"CELEBRATING 50 YEARS OF WRITING with fresh testimonials from fellow writers about why they love Stephen King and On Writing—and a few new words on the joy of writing from King himself. *ONE OF TIME MAGAZINE’S TOP 100 NONFICTION BOOKS OF ALL TIME*  Immensely helpful and illuminating to any aspiring writer, this special edition of Stephen King’s critically lauded, million-copy bestseller shares the experiences, habits, and convictions that have shaped him and his work.  “Long live the King” hailed Entertainment Weekly upon publication of Stephen King’s On Writing. Part memoir, part master class by one of the bestselling authors of all time, this superb volume is a revealing and practical view of the writer’s craft, comprising the basic tools of the trade every writer must have. King’s advice is grounded in his vivid memories from childhood through his emergence as a writer, from his struggling early career to his widely reported, near-fatal accident in 1999—and how the inextricable link between writing and living spurred his recovery. Brilliantly structured, friendly and inspiring, On Writing will empower and entertain everyone who reads it—fans, writers, and anyone who loves a great story well told.","ISBN":"978-1-9821-5937-5","language":"en","number-of-pages":"320","publisher":"Simon and Schuster","title":"On Writing: A Memoir of the Craft","title-short":"On Writing","author":[{"family":"King","given":"Stephen"}],"issued":{"date-parts":[["2020",6,2]]}},"locator":"56","label":"page"}],"schema":"https://github.com/citation-style-language/schema/raw/master/csl-citation.json"} </w:instrText>
      </w:r>
      <w:r>
        <w:fldChar w:fldCharType="separate"/>
      </w:r>
      <w:r w:rsidRPr="00744303">
        <w:rPr>
          <w:rFonts w:ascii="Aptos" w:hAnsi="Aptos" w:cs="Times New Roman"/>
          <w:kern w:val="0"/>
        </w:rPr>
        <w:t xml:space="preserve">King, </w:t>
      </w:r>
      <w:r w:rsidRPr="00744303">
        <w:rPr>
          <w:rFonts w:ascii="Aptos" w:hAnsi="Aptos" w:cs="Times New Roman"/>
          <w:i/>
          <w:iCs/>
          <w:kern w:val="0"/>
        </w:rPr>
        <w:t>On Writing</w:t>
      </w:r>
      <w:r w:rsidRPr="00744303">
        <w:rPr>
          <w:rFonts w:ascii="Aptos" w:hAnsi="Aptos" w:cs="Times New Roman"/>
          <w:kern w:val="0"/>
        </w:rPr>
        <w:t>, 56.</w:t>
      </w:r>
      <w:r>
        <w:fldChar w:fldCharType="end"/>
      </w:r>
    </w:p>
  </w:footnote>
  <w:footnote w:id="15">
    <w:p w14:paraId="475AC20E" w14:textId="4E23EF6C" w:rsidR="0008402D" w:rsidRDefault="0008402D">
      <w:pPr>
        <w:pStyle w:val="FootnoteText"/>
      </w:pPr>
      <w:r>
        <w:rPr>
          <w:rStyle w:val="FootnoteReference"/>
        </w:rPr>
        <w:footnoteRef/>
      </w:r>
      <w:r>
        <w:t xml:space="preserve"> </w:t>
      </w:r>
      <w:r>
        <w:fldChar w:fldCharType="begin"/>
      </w:r>
      <w:r>
        <w:instrText xml:space="preserve"> ADDIN ZOTERO_ITEM CSL_CITATION {"citationID":"Vbj1h09H","properties":{"formattedCitation":"Eckardt, {\\i{}The Semantics of Free Indirect Discourse}, 1.","plainCitation":"Eckardt, The Semantics of Free Indirect Discourse, 1.","noteIndex":1},"citationItems":[{"id":19,"uris":["http://zotero.org/users/local/KDT6JeTV/items/JX6GKHE2"],"itemData":{"id":19,"type":"book","abstract":"Free indirect discourse presents us with the inner world of protagonists of a story. We seem to see the world through their eyes, and listen to their inner thoughts. The present study analyses the logic of free indirect discourse and offers a framework to represent multiple ways in which words betray the speaker's feelings and attitude. The theory covers tense, aspect, temporal indexicals, modal particles, exclamatives and other expressive elements and their dependence on shifting utterance contexts. It traces the subtle ways in which story texts can offer information about protagonists. The study of free indirect discourse has been a topic of great interest in recent years in semantics and pragmatics. In this book, Regine Eckardt proposes a new theory of this domain and applies it to a wide variety of phenomena -- discourse particles, exclamatives, and mood -- in addition to the traditional indexical pronouns and tenses. She situates this project within a larger attempt to extend the tools of semantic analysis to fiction. Most formally oriented semanticists have not paid serious attention to this domain, which has resulted in a major gap in semantic theory; this book is thus a pioneering effort and raises many intriguing points. The total result is an empirically rich and exciting work which will be a profitable read for researchers interested in semantics, pragmatics, and formal approaches to literature. Eric McCready, Aoyama Gakuin University","event-place":"Leiden","ISBN":"978-90-04-26673-5","language":"en","number-of-pages":"295","publisher":"BRILL","publisher-place":"Leiden","title":"The Semantics of Free Indirect Discourse: How Texts Allow Us to Mind-read and Eavesdrop","title-short":"The Semantics of Free Indirect Discourse","author":[{"family":"Eckardt","given":"Regine"}],"issued":{"date-parts":[["2014",11,27]]}},"locator":"1","label":"page"}],"schema":"https://github.com/citation-style-language/schema/raw/master/csl-citation.json"} </w:instrText>
      </w:r>
      <w:r>
        <w:fldChar w:fldCharType="separate"/>
      </w:r>
      <w:r w:rsidRPr="0008402D">
        <w:rPr>
          <w:rFonts w:ascii="Aptos" w:hAnsi="Aptos" w:cs="Times New Roman"/>
          <w:kern w:val="0"/>
        </w:rPr>
        <w:t xml:space="preserve">Eckardt, </w:t>
      </w:r>
      <w:r w:rsidRPr="0008402D">
        <w:rPr>
          <w:rFonts w:ascii="Aptos" w:hAnsi="Aptos" w:cs="Times New Roman"/>
          <w:i/>
          <w:iCs/>
          <w:kern w:val="0"/>
        </w:rPr>
        <w:t>The Semantics of Free Indirect Discourse</w:t>
      </w:r>
      <w:r w:rsidRPr="0008402D">
        <w:rPr>
          <w:rFonts w:ascii="Aptos" w:hAnsi="Aptos" w:cs="Times New Roman"/>
          <w:kern w:val="0"/>
        </w:rPr>
        <w:t>, 1.</w:t>
      </w:r>
      <w:r>
        <w:fldChar w:fldCharType="end"/>
      </w:r>
    </w:p>
  </w:footnote>
  <w:footnote w:id="16">
    <w:p w14:paraId="55AC2B42" w14:textId="5D0A56F5" w:rsidR="00AD0C34" w:rsidRDefault="00AD0C34">
      <w:pPr>
        <w:pStyle w:val="FootnoteText"/>
      </w:pPr>
      <w:r>
        <w:rPr>
          <w:rStyle w:val="FootnoteReference"/>
        </w:rPr>
        <w:footnoteRef/>
      </w:r>
      <w:r>
        <w:t xml:space="preserve"> </w:t>
      </w:r>
      <w:r>
        <w:fldChar w:fldCharType="begin"/>
      </w:r>
      <w:r>
        <w:instrText xml:space="preserve"> ADDIN ZOTERO_ITEM CSL_CITATION {"citationID":"PMX7J0Ta","properties":{"formattedCitation":"Rowling, {\\i{}Harry Potter and the Philosopher\\uc0\\u8217{}s Stone}, 3.","plainCitation":"Rowling, Harry Potter and the Philosopher’s Stone, 3.","noteIndex":2},"citationItems":[{"id":21,"uris":["http://zotero.org/users/local/KDT6JeTV/items/GTZ2PR5N"],"itemData":{"id":21,"type":"book","abstract":"Prepare to be spellbound by Jim Kay's dazzling depiction of the wizarding world and much loved characters in this full-colour illustrated hardback edition of the nation's favourite children's book - Harry Potter and the Philosopher's Stone. Brimming with rich detail and humour that perfectly complements J.K. Rowling's timeless classic, Jim Kay's glorious illustrations will captivate fans and new readers alike.  When a letter arrives for unhappy but ordinary Harry Potter, a decade-old secret is revealed to him that apparently he's the last to know. His parents were wizards, killed by a Dark Lord's curse when Harry was just a baby, and which he somehow survived. Leaving his unsympathetic aunt and uncle for Hogwarts School of Witchcraft and Wizardry, Harry stumbles upon a sinister mystery when he finds a three-headed dog guarding a room on the third floor. Then he hears of a missing stone with astonishing powers, which could be valuable, dangerous - or both. An incredible adventure is about to begin!","event-place":"London","ISBN":"978-1-4088-4564-6","language":"en","number-of-pages":"258","publisher":"Bloomsbury Publishing","publisher-place":"London","title":"Harry Potter and the Philosopher's Stone","author":[{"family":"Rowling","given":"J. K."}],"issued":{"date-parts":[["2015"]]}},"locator":"3","label":"page"}],"schema":"https://github.com/citation-style-language/schema/raw/master/csl-citation.json"} </w:instrText>
      </w:r>
      <w:r>
        <w:fldChar w:fldCharType="separate"/>
      </w:r>
      <w:r w:rsidRPr="00AD0C34">
        <w:rPr>
          <w:rFonts w:ascii="Aptos" w:hAnsi="Aptos" w:cs="Times New Roman"/>
          <w:kern w:val="0"/>
        </w:rPr>
        <w:t xml:space="preserve">Rowling, </w:t>
      </w:r>
      <w:r w:rsidRPr="00AD0C34">
        <w:rPr>
          <w:rFonts w:ascii="Aptos" w:hAnsi="Aptos" w:cs="Times New Roman"/>
          <w:i/>
          <w:iCs/>
          <w:kern w:val="0"/>
        </w:rPr>
        <w:t>Harry Potter and the Philosopher’s Stone</w:t>
      </w:r>
      <w:r w:rsidRPr="00AD0C34">
        <w:rPr>
          <w:rFonts w:ascii="Aptos" w:hAnsi="Aptos" w:cs="Times New Roman"/>
          <w:kern w:val="0"/>
        </w:rPr>
        <w:t>, 3.</w:t>
      </w:r>
      <w:r>
        <w:fldChar w:fldCharType="end"/>
      </w:r>
    </w:p>
  </w:footnote>
  <w:footnote w:id="17">
    <w:p w14:paraId="6C48DE65" w14:textId="41CE8B0D" w:rsidR="00156CBD" w:rsidRDefault="00156CBD">
      <w:pPr>
        <w:pStyle w:val="FootnoteText"/>
      </w:pPr>
      <w:r>
        <w:rPr>
          <w:rStyle w:val="FootnoteReference"/>
        </w:rPr>
        <w:footnoteRef/>
      </w:r>
      <w:r>
        <w:t xml:space="preserve"> </w:t>
      </w:r>
      <w:r>
        <w:fldChar w:fldCharType="begin"/>
      </w:r>
      <w:r>
        <w:instrText xml:space="preserve"> ADDIN ZOTERO_ITEM CSL_CITATION {"citationID":"AVCBpUWJ","properties":{"formattedCitation":"George, {\\i{}Write Away}, 58.","plainCitation":"George, Write Away, 58.","noteIndex":6},"citationItems":[{"id":24,"uris":["http://zotero.org/users/local/KDT6JeTV/items/XDT5ANGW"],"itemData":{"id":24,"type":"book","abstract":"Elizabeth George is one of the most successful writers of crime fiction in the world. All her novels have appeared on bestseller lists in the UK, USA and Australia and several of them have been adapted for television by the BBC as the Inspector Lynley Mysteries. She has also written a collection of short stories and edited two crime anthologies. Now she shares this wealth of experience with would-be novelists and with crime fiction fans. Drawing extensively on her own work, and that of other bestselling writers including Stephen King, Harper Lee, Dennis Lehane and many others, she illustrates her points about plotting, characterisation and technique with great clarity. She also includes extracts from her own Journals - the diaries she keeps as she writes each of her novels - and these give us an unprecedented insight ino the creative mind, with all its highs and lows.","event-place":"London","ISBN":"978-1-4447-1760-0","language":"en","number-of-pages":"243","publisher":"Hachette UK","publisher-place":"London","title":"Write Away: One Novelist's Approach To Fiction and the Writing Life","title-short":"Write Away","author":[{"family":"George","given":"Elizabeth"}],"issued":{"date-parts":[["2011",10,13]]}},"locator":"58","label":"page"}],"schema":"https://github.com/citation-style-language/schema/raw/master/csl-citation.json"} </w:instrText>
      </w:r>
      <w:r>
        <w:fldChar w:fldCharType="separate"/>
      </w:r>
      <w:r w:rsidRPr="00156CBD">
        <w:rPr>
          <w:rFonts w:ascii="Aptos" w:hAnsi="Aptos" w:cs="Times New Roman"/>
          <w:kern w:val="0"/>
        </w:rPr>
        <w:t xml:space="preserve">George, </w:t>
      </w:r>
      <w:r w:rsidRPr="00156CBD">
        <w:rPr>
          <w:rFonts w:ascii="Aptos" w:hAnsi="Aptos" w:cs="Times New Roman"/>
          <w:i/>
          <w:iCs/>
          <w:kern w:val="0"/>
        </w:rPr>
        <w:t>Write Away</w:t>
      </w:r>
      <w:r w:rsidRPr="00156CBD">
        <w:rPr>
          <w:rFonts w:ascii="Aptos" w:hAnsi="Aptos" w:cs="Times New Roman"/>
          <w:kern w:val="0"/>
        </w:rPr>
        <w:t>, 58.</w:t>
      </w:r>
      <w:r>
        <w:fldChar w:fldCharType="end"/>
      </w:r>
    </w:p>
  </w:footnote>
  <w:footnote w:id="18">
    <w:p w14:paraId="0536E05C" w14:textId="4B9777F9" w:rsidR="00B01E32" w:rsidRDefault="00B01E32">
      <w:pPr>
        <w:pStyle w:val="FootnoteText"/>
      </w:pPr>
      <w:r>
        <w:rPr>
          <w:rStyle w:val="FootnoteReference"/>
        </w:rPr>
        <w:footnoteRef/>
      </w:r>
      <w:r>
        <w:t xml:space="preserve"> </w:t>
      </w:r>
      <w:r>
        <w:fldChar w:fldCharType="begin"/>
      </w:r>
      <w:r>
        <w:instrText xml:space="preserve"> ADDIN ZOTERO_ITEM CSL_CITATION {"citationID":"jPZAZ0io","properties":{"formattedCitation":"Cleaver, {\\i{}Writing for Children}, 47.","plainCitation":"Cleaver, Writing for Children, 47.","noteIndex":7},"citationItems":[{"id":26,"uris":["http://zotero.org/users/local/KDT6JeTV/items/LN43UKWF"],"itemData":{"id":26,"type":"book","abstract":"This new edition combines Pamela Cleaver's bestselling Writing a Children's Book with her Ideas for Children's Writers. In it you will learn about plotting and planning, beginnings, middles and endings, how to research and how to revise and how to find a publisher. There are: * Lists of attributes to help you create interesting and believable characters * Lists of plots and themes * Genres - what's hot and what's not * Locations and how much description to use * List of do's and don'ts regarding submitting manuscripts * Symbols for correcting your proofs * Tips on how to publicise your book. There is no one right way to write a children's book but if you are armed with a knowledge of certain techniques that have worked for other writers you will be more likely to succeed.  Contents: Acknowledgements; Introduction; 1. Limbering Up; 2. Plotting; 3. Story People: the Characters in Your Book; 4. Genres; 5. Where and When?; 6. Starting the Story; 7. Telling the Tale; 8. Writing for the Younger Set; 9. Happy Ever After?; 10. Research and Revision; 11. Writing a Non-Fiction Book; 12. Getting Published; 13. If Your Book is Accepted; 14. If Your Book is Rejected; Useful Information for Writing Children's Book; Index.","event-place":"Oxford","ISBN":"978-1-84528-330-8","language":"en","number-of-pages":"199","publisher":"How To Books","publisher-place":"Oxford","title":"Writing for Children","author":[{"family":"Cleaver","given":"Pamela"}],"issued":{"date-parts":[["2010"]]}},"locator":"47","label":"page"}],"schema":"https://github.com/citation-style-language/schema/raw/master/csl-citation.json"} </w:instrText>
      </w:r>
      <w:r>
        <w:fldChar w:fldCharType="separate"/>
      </w:r>
      <w:r w:rsidRPr="00B01E32">
        <w:rPr>
          <w:rFonts w:ascii="Aptos" w:hAnsi="Aptos" w:cs="Times New Roman"/>
          <w:kern w:val="0"/>
        </w:rPr>
        <w:t xml:space="preserve">Cleaver, </w:t>
      </w:r>
      <w:r w:rsidRPr="00B01E32">
        <w:rPr>
          <w:rFonts w:ascii="Aptos" w:hAnsi="Aptos" w:cs="Times New Roman"/>
          <w:i/>
          <w:iCs/>
          <w:kern w:val="0"/>
        </w:rPr>
        <w:t>Writing for Children</w:t>
      </w:r>
      <w:r w:rsidRPr="00B01E32">
        <w:rPr>
          <w:rFonts w:ascii="Aptos" w:hAnsi="Aptos" w:cs="Times New Roman"/>
          <w:kern w:val="0"/>
        </w:rPr>
        <w:t>, 47.</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25C12"/>
    <w:multiLevelType w:val="hybridMultilevel"/>
    <w:tmpl w:val="3ED00764"/>
    <w:lvl w:ilvl="0" w:tplc="7462522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58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3Njc1MrQ0N7QwtjRR0lEKTi0uzszPAykwrAUAW+JnWSwAAAA="/>
  </w:docVars>
  <w:rsids>
    <w:rsidRoot w:val="0060782D"/>
    <w:rsid w:val="00010533"/>
    <w:rsid w:val="00014486"/>
    <w:rsid w:val="000156D6"/>
    <w:rsid w:val="000204D9"/>
    <w:rsid w:val="00020B61"/>
    <w:rsid w:val="0002167B"/>
    <w:rsid w:val="00021A47"/>
    <w:rsid w:val="00021F31"/>
    <w:rsid w:val="0002202F"/>
    <w:rsid w:val="00022D52"/>
    <w:rsid w:val="000254C5"/>
    <w:rsid w:val="0003794C"/>
    <w:rsid w:val="00037A75"/>
    <w:rsid w:val="00044496"/>
    <w:rsid w:val="00044AC0"/>
    <w:rsid w:val="00050ABA"/>
    <w:rsid w:val="00053844"/>
    <w:rsid w:val="00053B4B"/>
    <w:rsid w:val="00061317"/>
    <w:rsid w:val="00064E00"/>
    <w:rsid w:val="000674F1"/>
    <w:rsid w:val="0007287D"/>
    <w:rsid w:val="00074518"/>
    <w:rsid w:val="00075179"/>
    <w:rsid w:val="000753C7"/>
    <w:rsid w:val="00077CD3"/>
    <w:rsid w:val="00081FD4"/>
    <w:rsid w:val="000822CF"/>
    <w:rsid w:val="0008402D"/>
    <w:rsid w:val="00085390"/>
    <w:rsid w:val="00092594"/>
    <w:rsid w:val="00092F79"/>
    <w:rsid w:val="00097E6A"/>
    <w:rsid w:val="000A00D0"/>
    <w:rsid w:val="000A1DA6"/>
    <w:rsid w:val="000A1DBA"/>
    <w:rsid w:val="000A35CA"/>
    <w:rsid w:val="000A3F4C"/>
    <w:rsid w:val="000B62EB"/>
    <w:rsid w:val="000C00CD"/>
    <w:rsid w:val="000C06EE"/>
    <w:rsid w:val="000C47F2"/>
    <w:rsid w:val="000C6C8F"/>
    <w:rsid w:val="000D1BE9"/>
    <w:rsid w:val="000D2C34"/>
    <w:rsid w:val="000D418F"/>
    <w:rsid w:val="000D4E1F"/>
    <w:rsid w:val="000D56CA"/>
    <w:rsid w:val="000D5913"/>
    <w:rsid w:val="000D6CE7"/>
    <w:rsid w:val="000E19E9"/>
    <w:rsid w:val="000E40F1"/>
    <w:rsid w:val="000E6B5B"/>
    <w:rsid w:val="000E6CA2"/>
    <w:rsid w:val="000F2522"/>
    <w:rsid w:val="001000DA"/>
    <w:rsid w:val="0010016D"/>
    <w:rsid w:val="001040A8"/>
    <w:rsid w:val="001047B3"/>
    <w:rsid w:val="0010494D"/>
    <w:rsid w:val="00111098"/>
    <w:rsid w:val="001169F1"/>
    <w:rsid w:val="00117839"/>
    <w:rsid w:val="001209EB"/>
    <w:rsid w:val="00123A12"/>
    <w:rsid w:val="00123B8C"/>
    <w:rsid w:val="00125D14"/>
    <w:rsid w:val="00126127"/>
    <w:rsid w:val="00126E35"/>
    <w:rsid w:val="00130E37"/>
    <w:rsid w:val="00131F08"/>
    <w:rsid w:val="00132A5D"/>
    <w:rsid w:val="00141DA1"/>
    <w:rsid w:val="00142BC8"/>
    <w:rsid w:val="001440CC"/>
    <w:rsid w:val="0014563F"/>
    <w:rsid w:val="00145CAE"/>
    <w:rsid w:val="001502A4"/>
    <w:rsid w:val="001530B2"/>
    <w:rsid w:val="00155A39"/>
    <w:rsid w:val="00156CBD"/>
    <w:rsid w:val="001626F0"/>
    <w:rsid w:val="0016345F"/>
    <w:rsid w:val="00164B4C"/>
    <w:rsid w:val="00176F77"/>
    <w:rsid w:val="001837B2"/>
    <w:rsid w:val="00183CF6"/>
    <w:rsid w:val="00185232"/>
    <w:rsid w:val="00186A28"/>
    <w:rsid w:val="00187B12"/>
    <w:rsid w:val="00190CBE"/>
    <w:rsid w:val="00190D6B"/>
    <w:rsid w:val="001A7592"/>
    <w:rsid w:val="001B1D04"/>
    <w:rsid w:val="001B1E7C"/>
    <w:rsid w:val="001B6AD2"/>
    <w:rsid w:val="001B7718"/>
    <w:rsid w:val="001C2BE6"/>
    <w:rsid w:val="001C44C1"/>
    <w:rsid w:val="001C6AE6"/>
    <w:rsid w:val="001C725E"/>
    <w:rsid w:val="001D605B"/>
    <w:rsid w:val="001E3B63"/>
    <w:rsid w:val="001E488C"/>
    <w:rsid w:val="001E5B60"/>
    <w:rsid w:val="001E6DDE"/>
    <w:rsid w:val="001F6DA3"/>
    <w:rsid w:val="00213717"/>
    <w:rsid w:val="00213B8B"/>
    <w:rsid w:val="00213DEA"/>
    <w:rsid w:val="00216A19"/>
    <w:rsid w:val="00216B40"/>
    <w:rsid w:val="00226343"/>
    <w:rsid w:val="0023088A"/>
    <w:rsid w:val="00231370"/>
    <w:rsid w:val="00232141"/>
    <w:rsid w:val="002354E9"/>
    <w:rsid w:val="00244708"/>
    <w:rsid w:val="00251C2B"/>
    <w:rsid w:val="00255BE4"/>
    <w:rsid w:val="00255F21"/>
    <w:rsid w:val="002575C5"/>
    <w:rsid w:val="00260CF2"/>
    <w:rsid w:val="00261327"/>
    <w:rsid w:val="00262FE1"/>
    <w:rsid w:val="00263205"/>
    <w:rsid w:val="00263A39"/>
    <w:rsid w:val="00263AEF"/>
    <w:rsid w:val="002717E5"/>
    <w:rsid w:val="00272342"/>
    <w:rsid w:val="002752DF"/>
    <w:rsid w:val="0027565D"/>
    <w:rsid w:val="00276987"/>
    <w:rsid w:val="0028167A"/>
    <w:rsid w:val="00283884"/>
    <w:rsid w:val="00283C45"/>
    <w:rsid w:val="00284627"/>
    <w:rsid w:val="00286CF1"/>
    <w:rsid w:val="00293E60"/>
    <w:rsid w:val="0029440F"/>
    <w:rsid w:val="00294B0F"/>
    <w:rsid w:val="00294B75"/>
    <w:rsid w:val="002A6711"/>
    <w:rsid w:val="002B1160"/>
    <w:rsid w:val="002B6EC0"/>
    <w:rsid w:val="002C038E"/>
    <w:rsid w:val="002C25D6"/>
    <w:rsid w:val="002C3535"/>
    <w:rsid w:val="002D515C"/>
    <w:rsid w:val="002D79E3"/>
    <w:rsid w:val="002E1E6F"/>
    <w:rsid w:val="002F2263"/>
    <w:rsid w:val="002F5D2E"/>
    <w:rsid w:val="00302583"/>
    <w:rsid w:val="00313446"/>
    <w:rsid w:val="0031427F"/>
    <w:rsid w:val="003152E8"/>
    <w:rsid w:val="00323F27"/>
    <w:rsid w:val="00325D64"/>
    <w:rsid w:val="003268B3"/>
    <w:rsid w:val="00333190"/>
    <w:rsid w:val="003339FE"/>
    <w:rsid w:val="00340BE8"/>
    <w:rsid w:val="00340FB0"/>
    <w:rsid w:val="00343992"/>
    <w:rsid w:val="003450A9"/>
    <w:rsid w:val="0034676D"/>
    <w:rsid w:val="00351917"/>
    <w:rsid w:val="00354EE2"/>
    <w:rsid w:val="003550CF"/>
    <w:rsid w:val="003625CC"/>
    <w:rsid w:val="00372CFE"/>
    <w:rsid w:val="00376C18"/>
    <w:rsid w:val="00380119"/>
    <w:rsid w:val="00385C7C"/>
    <w:rsid w:val="00385DBF"/>
    <w:rsid w:val="00385EB8"/>
    <w:rsid w:val="00392266"/>
    <w:rsid w:val="00394CD1"/>
    <w:rsid w:val="00396C1B"/>
    <w:rsid w:val="003A240E"/>
    <w:rsid w:val="003A24DB"/>
    <w:rsid w:val="003A535E"/>
    <w:rsid w:val="003B1519"/>
    <w:rsid w:val="003B4CE7"/>
    <w:rsid w:val="003B5BAF"/>
    <w:rsid w:val="003B6254"/>
    <w:rsid w:val="003B7110"/>
    <w:rsid w:val="003C167C"/>
    <w:rsid w:val="003C2A56"/>
    <w:rsid w:val="003C63E4"/>
    <w:rsid w:val="003C72C1"/>
    <w:rsid w:val="003D09EF"/>
    <w:rsid w:val="003D0D86"/>
    <w:rsid w:val="003D442E"/>
    <w:rsid w:val="003D4B87"/>
    <w:rsid w:val="003D6B15"/>
    <w:rsid w:val="003E2CDD"/>
    <w:rsid w:val="003E34EA"/>
    <w:rsid w:val="003E38D2"/>
    <w:rsid w:val="003E4228"/>
    <w:rsid w:val="003E7427"/>
    <w:rsid w:val="003E7EC8"/>
    <w:rsid w:val="003F6DB0"/>
    <w:rsid w:val="003F7A8A"/>
    <w:rsid w:val="00402B12"/>
    <w:rsid w:val="00411CD9"/>
    <w:rsid w:val="00414A23"/>
    <w:rsid w:val="004158AC"/>
    <w:rsid w:val="004176DA"/>
    <w:rsid w:val="0042026C"/>
    <w:rsid w:val="004244AB"/>
    <w:rsid w:val="00431CB0"/>
    <w:rsid w:val="00436202"/>
    <w:rsid w:val="004372D2"/>
    <w:rsid w:val="0044557B"/>
    <w:rsid w:val="00446852"/>
    <w:rsid w:val="00446BBE"/>
    <w:rsid w:val="00447D31"/>
    <w:rsid w:val="004505EC"/>
    <w:rsid w:val="00452CA2"/>
    <w:rsid w:val="00453733"/>
    <w:rsid w:val="00453F02"/>
    <w:rsid w:val="00460774"/>
    <w:rsid w:val="004617E3"/>
    <w:rsid w:val="00461F8E"/>
    <w:rsid w:val="00462712"/>
    <w:rsid w:val="00463EEB"/>
    <w:rsid w:val="0047146E"/>
    <w:rsid w:val="00471A44"/>
    <w:rsid w:val="0047338F"/>
    <w:rsid w:val="0047389C"/>
    <w:rsid w:val="00476020"/>
    <w:rsid w:val="0048474A"/>
    <w:rsid w:val="00484774"/>
    <w:rsid w:val="00484DBC"/>
    <w:rsid w:val="00491E39"/>
    <w:rsid w:val="004921FD"/>
    <w:rsid w:val="00493541"/>
    <w:rsid w:val="004A3473"/>
    <w:rsid w:val="004B0FF2"/>
    <w:rsid w:val="004B2D94"/>
    <w:rsid w:val="004B4DA5"/>
    <w:rsid w:val="004C17DC"/>
    <w:rsid w:val="004C2A58"/>
    <w:rsid w:val="004C5CCE"/>
    <w:rsid w:val="004C76AD"/>
    <w:rsid w:val="004D2F8E"/>
    <w:rsid w:val="004D388B"/>
    <w:rsid w:val="004D4446"/>
    <w:rsid w:val="004D56FE"/>
    <w:rsid w:val="004D6715"/>
    <w:rsid w:val="004E080F"/>
    <w:rsid w:val="004E1BB1"/>
    <w:rsid w:val="004E347B"/>
    <w:rsid w:val="004F1A8D"/>
    <w:rsid w:val="004F2827"/>
    <w:rsid w:val="004F433E"/>
    <w:rsid w:val="004F4B29"/>
    <w:rsid w:val="0050177F"/>
    <w:rsid w:val="00511691"/>
    <w:rsid w:val="00512E74"/>
    <w:rsid w:val="00517B39"/>
    <w:rsid w:val="00526043"/>
    <w:rsid w:val="00537665"/>
    <w:rsid w:val="005417C8"/>
    <w:rsid w:val="00542089"/>
    <w:rsid w:val="00543EC7"/>
    <w:rsid w:val="00546265"/>
    <w:rsid w:val="005470E8"/>
    <w:rsid w:val="00560999"/>
    <w:rsid w:val="0056338E"/>
    <w:rsid w:val="005641A4"/>
    <w:rsid w:val="00572B1F"/>
    <w:rsid w:val="0057377E"/>
    <w:rsid w:val="00576A7B"/>
    <w:rsid w:val="00576EEA"/>
    <w:rsid w:val="00581793"/>
    <w:rsid w:val="00582493"/>
    <w:rsid w:val="0059673B"/>
    <w:rsid w:val="0059708D"/>
    <w:rsid w:val="00597176"/>
    <w:rsid w:val="005A078C"/>
    <w:rsid w:val="005A080C"/>
    <w:rsid w:val="005A1576"/>
    <w:rsid w:val="005A290E"/>
    <w:rsid w:val="005A63A1"/>
    <w:rsid w:val="005A6B0F"/>
    <w:rsid w:val="005A6F89"/>
    <w:rsid w:val="005A731F"/>
    <w:rsid w:val="005B5A7B"/>
    <w:rsid w:val="005C068E"/>
    <w:rsid w:val="005C2E44"/>
    <w:rsid w:val="005C390C"/>
    <w:rsid w:val="005C3BCA"/>
    <w:rsid w:val="005C3E10"/>
    <w:rsid w:val="005D143E"/>
    <w:rsid w:val="005D1FAD"/>
    <w:rsid w:val="005D32C1"/>
    <w:rsid w:val="005D57C1"/>
    <w:rsid w:val="005E7AB2"/>
    <w:rsid w:val="005F60B7"/>
    <w:rsid w:val="005F6ED2"/>
    <w:rsid w:val="005F773D"/>
    <w:rsid w:val="006020E7"/>
    <w:rsid w:val="00604A50"/>
    <w:rsid w:val="0060782D"/>
    <w:rsid w:val="00611AA9"/>
    <w:rsid w:val="006128B6"/>
    <w:rsid w:val="006207DB"/>
    <w:rsid w:val="006245B9"/>
    <w:rsid w:val="00627CCA"/>
    <w:rsid w:val="0063085E"/>
    <w:rsid w:val="00633C98"/>
    <w:rsid w:val="00637977"/>
    <w:rsid w:val="00650B49"/>
    <w:rsid w:val="006518E1"/>
    <w:rsid w:val="00656FE1"/>
    <w:rsid w:val="006616AD"/>
    <w:rsid w:val="00666D91"/>
    <w:rsid w:val="0067452B"/>
    <w:rsid w:val="0067773B"/>
    <w:rsid w:val="006855A4"/>
    <w:rsid w:val="006867B7"/>
    <w:rsid w:val="006961C6"/>
    <w:rsid w:val="0069718E"/>
    <w:rsid w:val="006A1345"/>
    <w:rsid w:val="006A44FA"/>
    <w:rsid w:val="006A6245"/>
    <w:rsid w:val="006B3645"/>
    <w:rsid w:val="006B3CDA"/>
    <w:rsid w:val="006C1F92"/>
    <w:rsid w:val="006C2761"/>
    <w:rsid w:val="006C574C"/>
    <w:rsid w:val="006C7B57"/>
    <w:rsid w:val="006D2F46"/>
    <w:rsid w:val="006D5148"/>
    <w:rsid w:val="006D7802"/>
    <w:rsid w:val="006E2AF0"/>
    <w:rsid w:val="006E35AA"/>
    <w:rsid w:val="006F2500"/>
    <w:rsid w:val="006F3132"/>
    <w:rsid w:val="006F4862"/>
    <w:rsid w:val="006F5A60"/>
    <w:rsid w:val="006F78D3"/>
    <w:rsid w:val="00706489"/>
    <w:rsid w:val="00710900"/>
    <w:rsid w:val="007122F1"/>
    <w:rsid w:val="00716257"/>
    <w:rsid w:val="00724564"/>
    <w:rsid w:val="00730625"/>
    <w:rsid w:val="00730A4A"/>
    <w:rsid w:val="007320F4"/>
    <w:rsid w:val="00733DC0"/>
    <w:rsid w:val="00734A43"/>
    <w:rsid w:val="0073647C"/>
    <w:rsid w:val="00736772"/>
    <w:rsid w:val="00736A5E"/>
    <w:rsid w:val="00736FD6"/>
    <w:rsid w:val="00741DD4"/>
    <w:rsid w:val="00744303"/>
    <w:rsid w:val="007453D4"/>
    <w:rsid w:val="00747DCF"/>
    <w:rsid w:val="007517BC"/>
    <w:rsid w:val="007570F5"/>
    <w:rsid w:val="007601A4"/>
    <w:rsid w:val="00760593"/>
    <w:rsid w:val="00761524"/>
    <w:rsid w:val="00763558"/>
    <w:rsid w:val="00763F88"/>
    <w:rsid w:val="007713E1"/>
    <w:rsid w:val="00777D35"/>
    <w:rsid w:val="00784F83"/>
    <w:rsid w:val="00786EE0"/>
    <w:rsid w:val="007A015D"/>
    <w:rsid w:val="007A0D41"/>
    <w:rsid w:val="007A3135"/>
    <w:rsid w:val="007A3C4B"/>
    <w:rsid w:val="007A69FA"/>
    <w:rsid w:val="007B2104"/>
    <w:rsid w:val="007B45C7"/>
    <w:rsid w:val="007B51ED"/>
    <w:rsid w:val="007B5FFA"/>
    <w:rsid w:val="007C1828"/>
    <w:rsid w:val="007C501A"/>
    <w:rsid w:val="007D0173"/>
    <w:rsid w:val="007D1EDF"/>
    <w:rsid w:val="007D37DC"/>
    <w:rsid w:val="007D4611"/>
    <w:rsid w:val="007D47EE"/>
    <w:rsid w:val="007D60B2"/>
    <w:rsid w:val="007E50CB"/>
    <w:rsid w:val="007E5F3A"/>
    <w:rsid w:val="007E7E7B"/>
    <w:rsid w:val="007F34EC"/>
    <w:rsid w:val="007F6E66"/>
    <w:rsid w:val="00802F7A"/>
    <w:rsid w:val="00811128"/>
    <w:rsid w:val="00814EEF"/>
    <w:rsid w:val="00815771"/>
    <w:rsid w:val="00820DA3"/>
    <w:rsid w:val="00821D3E"/>
    <w:rsid w:val="008235E9"/>
    <w:rsid w:val="008270C0"/>
    <w:rsid w:val="00835C51"/>
    <w:rsid w:val="00836D64"/>
    <w:rsid w:val="00837351"/>
    <w:rsid w:val="00843B29"/>
    <w:rsid w:val="0084720F"/>
    <w:rsid w:val="0085423B"/>
    <w:rsid w:val="00854298"/>
    <w:rsid w:val="00855398"/>
    <w:rsid w:val="0085748D"/>
    <w:rsid w:val="00857980"/>
    <w:rsid w:val="00860C56"/>
    <w:rsid w:val="00867AE5"/>
    <w:rsid w:val="00870232"/>
    <w:rsid w:val="008757B6"/>
    <w:rsid w:val="00883CE8"/>
    <w:rsid w:val="00884472"/>
    <w:rsid w:val="00884F64"/>
    <w:rsid w:val="00886E49"/>
    <w:rsid w:val="00890E07"/>
    <w:rsid w:val="0089353F"/>
    <w:rsid w:val="008964DF"/>
    <w:rsid w:val="008A4735"/>
    <w:rsid w:val="008B08E9"/>
    <w:rsid w:val="008B092E"/>
    <w:rsid w:val="008B3E6A"/>
    <w:rsid w:val="008C009E"/>
    <w:rsid w:val="008C113E"/>
    <w:rsid w:val="008C2740"/>
    <w:rsid w:val="008C4845"/>
    <w:rsid w:val="008C709A"/>
    <w:rsid w:val="008C7BAE"/>
    <w:rsid w:val="008D4698"/>
    <w:rsid w:val="008E0594"/>
    <w:rsid w:val="008E3073"/>
    <w:rsid w:val="008E447E"/>
    <w:rsid w:val="008E68D2"/>
    <w:rsid w:val="008F3980"/>
    <w:rsid w:val="008F4729"/>
    <w:rsid w:val="00906DD6"/>
    <w:rsid w:val="0090742A"/>
    <w:rsid w:val="00916CE1"/>
    <w:rsid w:val="00920B2B"/>
    <w:rsid w:val="009214CB"/>
    <w:rsid w:val="009216D0"/>
    <w:rsid w:val="00925793"/>
    <w:rsid w:val="00925C7C"/>
    <w:rsid w:val="00935F19"/>
    <w:rsid w:val="00936912"/>
    <w:rsid w:val="00941533"/>
    <w:rsid w:val="009419FE"/>
    <w:rsid w:val="00941B35"/>
    <w:rsid w:val="00942E46"/>
    <w:rsid w:val="009451EA"/>
    <w:rsid w:val="00945542"/>
    <w:rsid w:val="0094605D"/>
    <w:rsid w:val="00950A97"/>
    <w:rsid w:val="00950B9A"/>
    <w:rsid w:val="00964BA7"/>
    <w:rsid w:val="0096554E"/>
    <w:rsid w:val="009665A6"/>
    <w:rsid w:val="00970048"/>
    <w:rsid w:val="009739C0"/>
    <w:rsid w:val="009762ED"/>
    <w:rsid w:val="0097688D"/>
    <w:rsid w:val="0097723C"/>
    <w:rsid w:val="0098278E"/>
    <w:rsid w:val="00982E2B"/>
    <w:rsid w:val="00983ED4"/>
    <w:rsid w:val="00990EC4"/>
    <w:rsid w:val="00992A64"/>
    <w:rsid w:val="009A260D"/>
    <w:rsid w:val="009B02A4"/>
    <w:rsid w:val="009B227D"/>
    <w:rsid w:val="009B2CE2"/>
    <w:rsid w:val="009B3027"/>
    <w:rsid w:val="009B377C"/>
    <w:rsid w:val="009B7C96"/>
    <w:rsid w:val="009C7DA7"/>
    <w:rsid w:val="009D11D3"/>
    <w:rsid w:val="009D6BEF"/>
    <w:rsid w:val="009E0B52"/>
    <w:rsid w:val="009E1727"/>
    <w:rsid w:val="009E54C6"/>
    <w:rsid w:val="009E5FB0"/>
    <w:rsid w:val="009F32D4"/>
    <w:rsid w:val="009F6F14"/>
    <w:rsid w:val="00A06D2C"/>
    <w:rsid w:val="00A07717"/>
    <w:rsid w:val="00A105B5"/>
    <w:rsid w:val="00A120B2"/>
    <w:rsid w:val="00A15C9B"/>
    <w:rsid w:val="00A177D9"/>
    <w:rsid w:val="00A209B6"/>
    <w:rsid w:val="00A20FD8"/>
    <w:rsid w:val="00A23D75"/>
    <w:rsid w:val="00A30B85"/>
    <w:rsid w:val="00A3255E"/>
    <w:rsid w:val="00A326D7"/>
    <w:rsid w:val="00A32BC0"/>
    <w:rsid w:val="00A32E99"/>
    <w:rsid w:val="00A341AC"/>
    <w:rsid w:val="00A341D3"/>
    <w:rsid w:val="00A4130C"/>
    <w:rsid w:val="00A50223"/>
    <w:rsid w:val="00A56F70"/>
    <w:rsid w:val="00A60586"/>
    <w:rsid w:val="00A67D59"/>
    <w:rsid w:val="00A700FD"/>
    <w:rsid w:val="00A714DF"/>
    <w:rsid w:val="00A7497F"/>
    <w:rsid w:val="00A75AA7"/>
    <w:rsid w:val="00A7601A"/>
    <w:rsid w:val="00A771E3"/>
    <w:rsid w:val="00A83D15"/>
    <w:rsid w:val="00A90D02"/>
    <w:rsid w:val="00A914D6"/>
    <w:rsid w:val="00A91836"/>
    <w:rsid w:val="00A91BC1"/>
    <w:rsid w:val="00A91D51"/>
    <w:rsid w:val="00A94924"/>
    <w:rsid w:val="00A95C83"/>
    <w:rsid w:val="00A961E7"/>
    <w:rsid w:val="00A966F2"/>
    <w:rsid w:val="00A97D1F"/>
    <w:rsid w:val="00AA24A0"/>
    <w:rsid w:val="00AB31BC"/>
    <w:rsid w:val="00AB559F"/>
    <w:rsid w:val="00AB5B2B"/>
    <w:rsid w:val="00AB5C79"/>
    <w:rsid w:val="00AB5CAB"/>
    <w:rsid w:val="00AC7944"/>
    <w:rsid w:val="00AD0C34"/>
    <w:rsid w:val="00AD2571"/>
    <w:rsid w:val="00AE32B1"/>
    <w:rsid w:val="00AE4081"/>
    <w:rsid w:val="00AE692C"/>
    <w:rsid w:val="00AF102D"/>
    <w:rsid w:val="00AF3F20"/>
    <w:rsid w:val="00AF55F9"/>
    <w:rsid w:val="00AF737E"/>
    <w:rsid w:val="00AF73CA"/>
    <w:rsid w:val="00B01E32"/>
    <w:rsid w:val="00B02106"/>
    <w:rsid w:val="00B03300"/>
    <w:rsid w:val="00B03F0C"/>
    <w:rsid w:val="00B10E42"/>
    <w:rsid w:val="00B16BA9"/>
    <w:rsid w:val="00B227C8"/>
    <w:rsid w:val="00B25973"/>
    <w:rsid w:val="00B26CCC"/>
    <w:rsid w:val="00B3417E"/>
    <w:rsid w:val="00B3438B"/>
    <w:rsid w:val="00B406C6"/>
    <w:rsid w:val="00B434D9"/>
    <w:rsid w:val="00B54F69"/>
    <w:rsid w:val="00B55C4C"/>
    <w:rsid w:val="00B622FA"/>
    <w:rsid w:val="00B651B3"/>
    <w:rsid w:val="00B678FF"/>
    <w:rsid w:val="00B7002A"/>
    <w:rsid w:val="00B7158C"/>
    <w:rsid w:val="00B72D65"/>
    <w:rsid w:val="00B72F96"/>
    <w:rsid w:val="00B73771"/>
    <w:rsid w:val="00B74BEC"/>
    <w:rsid w:val="00B81B11"/>
    <w:rsid w:val="00B84651"/>
    <w:rsid w:val="00B87DC4"/>
    <w:rsid w:val="00B94DD8"/>
    <w:rsid w:val="00B961FC"/>
    <w:rsid w:val="00B96DB2"/>
    <w:rsid w:val="00B97266"/>
    <w:rsid w:val="00BA1BF8"/>
    <w:rsid w:val="00BA1CBF"/>
    <w:rsid w:val="00BA235A"/>
    <w:rsid w:val="00BA54DA"/>
    <w:rsid w:val="00BA6048"/>
    <w:rsid w:val="00BB28DC"/>
    <w:rsid w:val="00BC17FE"/>
    <w:rsid w:val="00BC20D9"/>
    <w:rsid w:val="00BC2510"/>
    <w:rsid w:val="00BC2797"/>
    <w:rsid w:val="00BC5EC2"/>
    <w:rsid w:val="00BC6390"/>
    <w:rsid w:val="00BC688C"/>
    <w:rsid w:val="00BC7DA7"/>
    <w:rsid w:val="00BD49E6"/>
    <w:rsid w:val="00BD5306"/>
    <w:rsid w:val="00BE2A73"/>
    <w:rsid w:val="00BE4044"/>
    <w:rsid w:val="00BE42E3"/>
    <w:rsid w:val="00BF0731"/>
    <w:rsid w:val="00BF120C"/>
    <w:rsid w:val="00BF4502"/>
    <w:rsid w:val="00BF458A"/>
    <w:rsid w:val="00BF4EAD"/>
    <w:rsid w:val="00BF79C8"/>
    <w:rsid w:val="00C05FD4"/>
    <w:rsid w:val="00C067EE"/>
    <w:rsid w:val="00C13EA5"/>
    <w:rsid w:val="00C23C69"/>
    <w:rsid w:val="00C307D8"/>
    <w:rsid w:val="00C33CEE"/>
    <w:rsid w:val="00C36139"/>
    <w:rsid w:val="00C4403D"/>
    <w:rsid w:val="00C453CC"/>
    <w:rsid w:val="00C52BF1"/>
    <w:rsid w:val="00C53189"/>
    <w:rsid w:val="00C537BF"/>
    <w:rsid w:val="00C62207"/>
    <w:rsid w:val="00C62FC2"/>
    <w:rsid w:val="00C6785C"/>
    <w:rsid w:val="00C67A85"/>
    <w:rsid w:val="00C7520C"/>
    <w:rsid w:val="00C76C02"/>
    <w:rsid w:val="00C80FD2"/>
    <w:rsid w:val="00C812CF"/>
    <w:rsid w:val="00C839A9"/>
    <w:rsid w:val="00C9051C"/>
    <w:rsid w:val="00C926E3"/>
    <w:rsid w:val="00C971C6"/>
    <w:rsid w:val="00C97ED7"/>
    <w:rsid w:val="00CA2602"/>
    <w:rsid w:val="00CA4B53"/>
    <w:rsid w:val="00CA580C"/>
    <w:rsid w:val="00CB659F"/>
    <w:rsid w:val="00CC0110"/>
    <w:rsid w:val="00CC6B64"/>
    <w:rsid w:val="00CE10FE"/>
    <w:rsid w:val="00CE3527"/>
    <w:rsid w:val="00D01CB1"/>
    <w:rsid w:val="00D04FF2"/>
    <w:rsid w:val="00D07D6E"/>
    <w:rsid w:val="00D10027"/>
    <w:rsid w:val="00D15A50"/>
    <w:rsid w:val="00D203B4"/>
    <w:rsid w:val="00D20FC8"/>
    <w:rsid w:val="00D21868"/>
    <w:rsid w:val="00D31DFF"/>
    <w:rsid w:val="00D33179"/>
    <w:rsid w:val="00D3403F"/>
    <w:rsid w:val="00D36962"/>
    <w:rsid w:val="00D415DC"/>
    <w:rsid w:val="00D4253E"/>
    <w:rsid w:val="00D43AB4"/>
    <w:rsid w:val="00D4502F"/>
    <w:rsid w:val="00D513C1"/>
    <w:rsid w:val="00D53792"/>
    <w:rsid w:val="00D55159"/>
    <w:rsid w:val="00D566C6"/>
    <w:rsid w:val="00D57B44"/>
    <w:rsid w:val="00D624A2"/>
    <w:rsid w:val="00D720CC"/>
    <w:rsid w:val="00D72CDC"/>
    <w:rsid w:val="00D80583"/>
    <w:rsid w:val="00D816B5"/>
    <w:rsid w:val="00D85732"/>
    <w:rsid w:val="00D87AC0"/>
    <w:rsid w:val="00D90B31"/>
    <w:rsid w:val="00D917F4"/>
    <w:rsid w:val="00D928F2"/>
    <w:rsid w:val="00D93A46"/>
    <w:rsid w:val="00D952BE"/>
    <w:rsid w:val="00DA406A"/>
    <w:rsid w:val="00DA4AFF"/>
    <w:rsid w:val="00DA4F6A"/>
    <w:rsid w:val="00DB23B7"/>
    <w:rsid w:val="00DB2CF1"/>
    <w:rsid w:val="00DB5224"/>
    <w:rsid w:val="00DB557A"/>
    <w:rsid w:val="00DB5FD4"/>
    <w:rsid w:val="00DC499D"/>
    <w:rsid w:val="00DC70CC"/>
    <w:rsid w:val="00DD1CEB"/>
    <w:rsid w:val="00DD74F6"/>
    <w:rsid w:val="00DE02AD"/>
    <w:rsid w:val="00DE211A"/>
    <w:rsid w:val="00DE43B4"/>
    <w:rsid w:val="00DE4F16"/>
    <w:rsid w:val="00DE76BB"/>
    <w:rsid w:val="00DF0AEC"/>
    <w:rsid w:val="00DF3C20"/>
    <w:rsid w:val="00E0028D"/>
    <w:rsid w:val="00E027E3"/>
    <w:rsid w:val="00E05E77"/>
    <w:rsid w:val="00E06BA0"/>
    <w:rsid w:val="00E077BB"/>
    <w:rsid w:val="00E139D6"/>
    <w:rsid w:val="00E248A9"/>
    <w:rsid w:val="00E2601A"/>
    <w:rsid w:val="00E32641"/>
    <w:rsid w:val="00E33AB2"/>
    <w:rsid w:val="00E45F41"/>
    <w:rsid w:val="00E534D4"/>
    <w:rsid w:val="00E54CC5"/>
    <w:rsid w:val="00E55D99"/>
    <w:rsid w:val="00E5616A"/>
    <w:rsid w:val="00E613F6"/>
    <w:rsid w:val="00E71790"/>
    <w:rsid w:val="00E746DF"/>
    <w:rsid w:val="00E758D7"/>
    <w:rsid w:val="00E76080"/>
    <w:rsid w:val="00E804C7"/>
    <w:rsid w:val="00E808B1"/>
    <w:rsid w:val="00E92B20"/>
    <w:rsid w:val="00E9534E"/>
    <w:rsid w:val="00EB0CF3"/>
    <w:rsid w:val="00EC2C5E"/>
    <w:rsid w:val="00ED4149"/>
    <w:rsid w:val="00ED7788"/>
    <w:rsid w:val="00ED7ED8"/>
    <w:rsid w:val="00EE06BE"/>
    <w:rsid w:val="00EE0F96"/>
    <w:rsid w:val="00EE7367"/>
    <w:rsid w:val="00EE7410"/>
    <w:rsid w:val="00EF500D"/>
    <w:rsid w:val="00EF7A61"/>
    <w:rsid w:val="00F01ECB"/>
    <w:rsid w:val="00F02686"/>
    <w:rsid w:val="00F03E9F"/>
    <w:rsid w:val="00F05CE0"/>
    <w:rsid w:val="00F067AC"/>
    <w:rsid w:val="00F07276"/>
    <w:rsid w:val="00F141FF"/>
    <w:rsid w:val="00F155D8"/>
    <w:rsid w:val="00F17A63"/>
    <w:rsid w:val="00F20FB1"/>
    <w:rsid w:val="00F231A2"/>
    <w:rsid w:val="00F25F67"/>
    <w:rsid w:val="00F30C5D"/>
    <w:rsid w:val="00F3274D"/>
    <w:rsid w:val="00F35719"/>
    <w:rsid w:val="00F4101C"/>
    <w:rsid w:val="00F42DC4"/>
    <w:rsid w:val="00F435F3"/>
    <w:rsid w:val="00F4393F"/>
    <w:rsid w:val="00F44946"/>
    <w:rsid w:val="00F53063"/>
    <w:rsid w:val="00F56F5A"/>
    <w:rsid w:val="00F60B21"/>
    <w:rsid w:val="00F66033"/>
    <w:rsid w:val="00F67667"/>
    <w:rsid w:val="00F72227"/>
    <w:rsid w:val="00F72E50"/>
    <w:rsid w:val="00F74109"/>
    <w:rsid w:val="00F80D23"/>
    <w:rsid w:val="00F91717"/>
    <w:rsid w:val="00F9450C"/>
    <w:rsid w:val="00F970B1"/>
    <w:rsid w:val="00F97405"/>
    <w:rsid w:val="00FA18CB"/>
    <w:rsid w:val="00FA43B3"/>
    <w:rsid w:val="00FA48D1"/>
    <w:rsid w:val="00FA5205"/>
    <w:rsid w:val="00FA6EFB"/>
    <w:rsid w:val="00FB1893"/>
    <w:rsid w:val="00FB4D8C"/>
    <w:rsid w:val="00FB7506"/>
    <w:rsid w:val="00FC11D3"/>
    <w:rsid w:val="00FC32DA"/>
    <w:rsid w:val="00FC43A2"/>
    <w:rsid w:val="00FD1216"/>
    <w:rsid w:val="00FD2D75"/>
    <w:rsid w:val="00FD4DCA"/>
    <w:rsid w:val="00FE2BAD"/>
    <w:rsid w:val="00FE452E"/>
    <w:rsid w:val="00FE5711"/>
    <w:rsid w:val="00FF0CE5"/>
    <w:rsid w:val="00FF444F"/>
    <w:rsid w:val="00FF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1975D"/>
  <w15:chartTrackingRefBased/>
  <w15:docId w15:val="{07D5908C-951E-4A32-B123-7B505FCC7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8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8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8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8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8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8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8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8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8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8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8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8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8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8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8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8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8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82D"/>
    <w:rPr>
      <w:rFonts w:eastAsiaTheme="majorEastAsia" w:cstheme="majorBidi"/>
      <w:color w:val="272727" w:themeColor="text1" w:themeTint="D8"/>
    </w:rPr>
  </w:style>
  <w:style w:type="paragraph" w:styleId="Title">
    <w:name w:val="Title"/>
    <w:basedOn w:val="Normal"/>
    <w:next w:val="Normal"/>
    <w:link w:val="TitleChar"/>
    <w:uiPriority w:val="10"/>
    <w:qFormat/>
    <w:rsid w:val="006078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8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8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8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82D"/>
    <w:pPr>
      <w:spacing w:before="160"/>
      <w:jc w:val="center"/>
    </w:pPr>
    <w:rPr>
      <w:i/>
      <w:iCs/>
      <w:color w:val="404040" w:themeColor="text1" w:themeTint="BF"/>
    </w:rPr>
  </w:style>
  <w:style w:type="character" w:customStyle="1" w:styleId="QuoteChar">
    <w:name w:val="Quote Char"/>
    <w:basedOn w:val="DefaultParagraphFont"/>
    <w:link w:val="Quote"/>
    <w:uiPriority w:val="29"/>
    <w:rsid w:val="0060782D"/>
    <w:rPr>
      <w:i/>
      <w:iCs/>
      <w:color w:val="404040" w:themeColor="text1" w:themeTint="BF"/>
    </w:rPr>
  </w:style>
  <w:style w:type="paragraph" w:styleId="ListParagraph">
    <w:name w:val="List Paragraph"/>
    <w:basedOn w:val="Normal"/>
    <w:uiPriority w:val="34"/>
    <w:qFormat/>
    <w:rsid w:val="0060782D"/>
    <w:pPr>
      <w:ind w:left="720"/>
      <w:contextualSpacing/>
    </w:pPr>
  </w:style>
  <w:style w:type="character" w:styleId="IntenseEmphasis">
    <w:name w:val="Intense Emphasis"/>
    <w:basedOn w:val="DefaultParagraphFont"/>
    <w:uiPriority w:val="21"/>
    <w:qFormat/>
    <w:rsid w:val="0060782D"/>
    <w:rPr>
      <w:i/>
      <w:iCs/>
      <w:color w:val="0F4761" w:themeColor="accent1" w:themeShade="BF"/>
    </w:rPr>
  </w:style>
  <w:style w:type="paragraph" w:styleId="IntenseQuote">
    <w:name w:val="Intense Quote"/>
    <w:basedOn w:val="Normal"/>
    <w:next w:val="Normal"/>
    <w:link w:val="IntenseQuoteChar"/>
    <w:uiPriority w:val="30"/>
    <w:qFormat/>
    <w:rsid w:val="006078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82D"/>
    <w:rPr>
      <w:i/>
      <w:iCs/>
      <w:color w:val="0F4761" w:themeColor="accent1" w:themeShade="BF"/>
    </w:rPr>
  </w:style>
  <w:style w:type="character" w:styleId="IntenseReference">
    <w:name w:val="Intense Reference"/>
    <w:basedOn w:val="DefaultParagraphFont"/>
    <w:uiPriority w:val="32"/>
    <w:qFormat/>
    <w:rsid w:val="0060782D"/>
    <w:rPr>
      <w:b/>
      <w:bCs/>
      <w:smallCaps/>
      <w:color w:val="0F4761" w:themeColor="accent1" w:themeShade="BF"/>
      <w:spacing w:val="5"/>
    </w:rPr>
  </w:style>
  <w:style w:type="paragraph" w:styleId="FootnoteText">
    <w:name w:val="footnote text"/>
    <w:basedOn w:val="Normal"/>
    <w:link w:val="FootnoteTextChar"/>
    <w:uiPriority w:val="99"/>
    <w:semiHidden/>
    <w:unhideWhenUsed/>
    <w:rsid w:val="005A29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90E"/>
    <w:rPr>
      <w:sz w:val="20"/>
      <w:szCs w:val="20"/>
    </w:rPr>
  </w:style>
  <w:style w:type="character" w:styleId="FootnoteReference">
    <w:name w:val="footnote reference"/>
    <w:basedOn w:val="DefaultParagraphFont"/>
    <w:uiPriority w:val="99"/>
    <w:semiHidden/>
    <w:unhideWhenUsed/>
    <w:rsid w:val="005A290E"/>
    <w:rPr>
      <w:vertAlign w:val="superscript"/>
    </w:rPr>
  </w:style>
  <w:style w:type="paragraph" w:styleId="Bibliography">
    <w:name w:val="Bibliography"/>
    <w:basedOn w:val="Normal"/>
    <w:next w:val="Normal"/>
    <w:uiPriority w:val="37"/>
    <w:unhideWhenUsed/>
    <w:rsid w:val="00C067EE"/>
    <w:pPr>
      <w:spacing w:after="240" w:line="240" w:lineRule="auto"/>
      <w:ind w:left="720" w:hanging="720"/>
    </w:pPr>
  </w:style>
  <w:style w:type="paragraph" w:styleId="Revision">
    <w:name w:val="Revision"/>
    <w:hidden/>
    <w:uiPriority w:val="99"/>
    <w:semiHidden/>
    <w:rsid w:val="00542089"/>
    <w:pPr>
      <w:spacing w:after="0" w:line="240" w:lineRule="auto"/>
    </w:pPr>
  </w:style>
  <w:style w:type="character" w:styleId="CommentReference">
    <w:name w:val="annotation reference"/>
    <w:basedOn w:val="DefaultParagraphFont"/>
    <w:uiPriority w:val="99"/>
    <w:semiHidden/>
    <w:unhideWhenUsed/>
    <w:rsid w:val="008235E9"/>
    <w:rPr>
      <w:sz w:val="16"/>
      <w:szCs w:val="16"/>
    </w:rPr>
  </w:style>
  <w:style w:type="paragraph" w:styleId="CommentText">
    <w:name w:val="annotation text"/>
    <w:basedOn w:val="Normal"/>
    <w:link w:val="CommentTextChar"/>
    <w:uiPriority w:val="99"/>
    <w:unhideWhenUsed/>
    <w:rsid w:val="008235E9"/>
    <w:pPr>
      <w:spacing w:line="240" w:lineRule="auto"/>
    </w:pPr>
    <w:rPr>
      <w:sz w:val="20"/>
      <w:szCs w:val="20"/>
    </w:rPr>
  </w:style>
  <w:style w:type="character" w:customStyle="1" w:styleId="CommentTextChar">
    <w:name w:val="Comment Text Char"/>
    <w:basedOn w:val="DefaultParagraphFont"/>
    <w:link w:val="CommentText"/>
    <w:uiPriority w:val="99"/>
    <w:rsid w:val="008235E9"/>
    <w:rPr>
      <w:sz w:val="20"/>
      <w:szCs w:val="20"/>
    </w:rPr>
  </w:style>
  <w:style w:type="paragraph" w:styleId="CommentSubject">
    <w:name w:val="annotation subject"/>
    <w:basedOn w:val="CommentText"/>
    <w:next w:val="CommentText"/>
    <w:link w:val="CommentSubjectChar"/>
    <w:uiPriority w:val="99"/>
    <w:semiHidden/>
    <w:unhideWhenUsed/>
    <w:rsid w:val="008235E9"/>
    <w:rPr>
      <w:b/>
      <w:bCs/>
    </w:rPr>
  </w:style>
  <w:style w:type="character" w:customStyle="1" w:styleId="CommentSubjectChar">
    <w:name w:val="Comment Subject Char"/>
    <w:basedOn w:val="CommentTextChar"/>
    <w:link w:val="CommentSubject"/>
    <w:uiPriority w:val="99"/>
    <w:semiHidden/>
    <w:rsid w:val="008235E9"/>
    <w:rPr>
      <w:b/>
      <w:bCs/>
      <w:sz w:val="20"/>
      <w:szCs w:val="20"/>
    </w:rPr>
  </w:style>
  <w:style w:type="paragraph" w:styleId="Caption">
    <w:name w:val="caption"/>
    <w:basedOn w:val="Normal"/>
    <w:next w:val="Normal"/>
    <w:uiPriority w:val="35"/>
    <w:unhideWhenUsed/>
    <w:qFormat/>
    <w:rsid w:val="008E68D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DFD79-10C2-41B7-8C5A-420267C3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64</Pages>
  <Words>17792</Words>
  <Characters>79535</Characters>
  <Application>Microsoft Office Word</Application>
  <DocSecurity>0</DocSecurity>
  <Lines>1303</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freeman</dc:creator>
  <cp:keywords/>
  <dc:description/>
  <cp:lastModifiedBy>wanda freeman</cp:lastModifiedBy>
  <cp:revision>2</cp:revision>
  <dcterms:created xsi:type="dcterms:W3CDTF">2025-10-13T15:22:00Z</dcterms:created>
  <dcterms:modified xsi:type="dcterms:W3CDTF">2025-10-13T15:22:00Z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id="Q5aypKJH"/&gt;&lt;style id="http://www.zotero.org/styles/chicago-shortened-notes-bibliography" locale="en-GB" hasBibliography="1" bibliographyStyleHasBeenSet="1"/&gt;&lt;prefs&gt;&lt;pref name="fieldType" value="F</vt:lpwstr>
  </property>
  <property fmtid="{D5CDD505-2E9C-101B-9397-08002B2CF9AE}" pid="3" name="ZOTERO_PREF_2">
    <vt:lpwstr>ield"/&gt;&lt;pref name="automaticJournalAbbreviations" value="true"/&gt;&lt;pref name="noteType" value="1"/&gt;&lt;/prefs&gt;&lt;/data&gt;</vt:lpwstr>
  </property>
  <property fmtid="{D5CDD505-2E9C-101B-9397-08002B2CF9AE}" pid="4" name="GrammarlyDocumentId">
    <vt:lpwstr>1b2daf2a-f785-4c0f-b968-6b9edc677dc5</vt:lpwstr>
  </property>
</Properties>
</file>