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FFD46F0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</w:t>
      </w:r>
      <w:r w:rsidR="00B953EF">
        <w:rPr>
          <w:rFonts w:ascii="Arial" w:hAnsi="Arial" w:cs="Arial"/>
          <w:szCs w:val="24"/>
        </w:rPr>
        <w:t>Agata Anna Kruczek</w:t>
      </w:r>
      <w:r w:rsidRPr="00FE7554">
        <w:rPr>
          <w:rFonts w:ascii="Arial" w:hAnsi="Arial" w:cs="Arial"/>
          <w:szCs w:val="24"/>
        </w:rPr>
        <w:t>…………………</w:t>
      </w:r>
    </w:p>
    <w:p w14:paraId="62448DDD" w14:textId="42745B41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…………</w:t>
      </w:r>
      <w:r w:rsidR="00B953EF">
        <w:rPr>
          <w:rFonts w:ascii="Arial" w:hAnsi="Arial" w:cs="Arial"/>
          <w:szCs w:val="24"/>
        </w:rPr>
        <w:t>Impact of child abuse on adult mental health</w:t>
      </w:r>
      <w:r w:rsidRPr="00FE7554">
        <w:rPr>
          <w:rFonts w:ascii="Arial" w:hAnsi="Arial" w:cs="Arial"/>
          <w:szCs w:val="24"/>
        </w:rPr>
        <w:t>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63DF3F7B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B953EF">
        <w:rPr>
          <w:rFonts w:ascii="Arial" w:hAnsi="Arial" w:cs="Arial"/>
          <w:szCs w:val="24"/>
        </w:rPr>
        <w:t>mental health, child, abuse, neglect, adult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7D2235D8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B953EF">
        <w:rPr>
          <w:rFonts w:ascii="Arial" w:hAnsi="Arial" w:cs="Arial"/>
          <w:szCs w:val="24"/>
        </w:rPr>
        <w:t>PubMed, University library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1635FDC1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</w:t>
      </w:r>
      <w:r w:rsidR="00B953EF">
        <w:rPr>
          <w:rFonts w:ascii="Arial" w:hAnsi="Arial" w:cs="Arial"/>
          <w:szCs w:val="24"/>
        </w:rPr>
        <w:t>2010-2022</w:t>
      </w:r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2B6B19AD" w14:textId="1E19651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</w:t>
      </w:r>
      <w:proofErr w:type="spellStart"/>
      <w:r w:rsidR="00B953EF">
        <w:rPr>
          <w:rFonts w:ascii="Arial" w:hAnsi="Arial" w:cs="Arial"/>
          <w:szCs w:val="24"/>
        </w:rPr>
        <w:t>english</w:t>
      </w:r>
      <w:proofErr w:type="spellEnd"/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46C4DB9D" w14:textId="71741C81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……</w:t>
      </w:r>
      <w:r w:rsidR="00B953EF">
        <w:rPr>
          <w:rFonts w:ascii="Arial" w:hAnsi="Arial" w:cs="Arial"/>
          <w:szCs w:val="24"/>
        </w:rPr>
        <w:t>academic journal articles, books, primary research</w:t>
      </w:r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0929E0BE" w14:textId="0DAF64CA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</w:t>
      </w:r>
      <w:r w:rsidR="00B953EF">
        <w:rPr>
          <w:rFonts w:ascii="Arial" w:hAnsi="Arial" w:cs="Arial"/>
          <w:szCs w:val="24"/>
        </w:rPr>
        <w:t>United Kingdom</w:t>
      </w:r>
      <w:r w:rsidRPr="00FE7554">
        <w:rPr>
          <w:rFonts w:ascii="Arial" w:hAnsi="Arial" w:cs="Arial"/>
          <w:szCs w:val="24"/>
        </w:rPr>
        <w:t>……………………………………….</w:t>
      </w:r>
    </w:p>
    <w:p w14:paraId="269F902C" w14:textId="0F78E6A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</w:t>
      </w:r>
      <w:r w:rsidR="00B953EF">
        <w:rPr>
          <w:rFonts w:ascii="Arial" w:hAnsi="Arial" w:cs="Arial"/>
          <w:szCs w:val="24"/>
        </w:rPr>
        <w:t>children age up to 10 years</w:t>
      </w:r>
      <w:r w:rsidRPr="00FE7554">
        <w:rPr>
          <w:rFonts w:ascii="Arial" w:hAnsi="Arial" w:cs="Arial"/>
          <w:szCs w:val="24"/>
        </w:rPr>
        <w:t>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122F83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  <w:r w:rsidR="00B953EF">
        <w:rPr>
          <w:rFonts w:ascii="Arial" w:hAnsi="Arial" w:cs="Arial"/>
          <w:b/>
          <w:bCs/>
          <w:szCs w:val="24"/>
        </w:rPr>
        <w:t xml:space="preserve"> children different age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894F9A"/>
    <w:rsid w:val="009D1D1E"/>
    <w:rsid w:val="00A035FD"/>
    <w:rsid w:val="00B953EF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KRUCZEK, Agata (HAVERING HEALTH)</cp:lastModifiedBy>
  <cp:revision>2</cp:revision>
  <dcterms:created xsi:type="dcterms:W3CDTF">2022-02-28T15:28:00Z</dcterms:created>
  <dcterms:modified xsi:type="dcterms:W3CDTF">2022-02-28T15:28:00Z</dcterms:modified>
</cp:coreProperties>
</file>