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3D63F2F" w:rsidP="50131D22" w:rsidRDefault="63D63F2F" w14:paraId="1679740F" w14:textId="328097BD">
      <w:pPr>
        <w:spacing w:line="480" w:lineRule="auto"/>
        <w:jc w:val="center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50131D22" w:rsidR="63D63F2F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Action Plan </w:t>
      </w:r>
      <w:r w:rsidRPr="50131D22" w:rsidR="3AE8F1FC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for teacher training </w:t>
      </w:r>
    </w:p>
    <w:p w:rsidR="3C2C776B" w:rsidP="50131D22" w:rsidRDefault="3C2C776B" w14:paraId="71812882" w14:textId="5ED34EFB">
      <w:pPr>
        <w:pStyle w:val="Normal"/>
        <w:spacing w:line="480" w:lineRule="auto"/>
        <w:jc w:val="center"/>
        <w:rPr>
          <w:rFonts w:ascii="Arial" w:hAnsi="Arial" w:eastAsia="Arial" w:cs="Arial"/>
          <w:color w:val="auto"/>
          <w:sz w:val="20"/>
          <w:szCs w:val="20"/>
        </w:rPr>
      </w:pPr>
      <w:r w:rsidRPr="50131D22" w:rsidR="3C2C776B">
        <w:rPr>
          <w:rFonts w:ascii="Arial" w:hAnsi="Arial" w:eastAsia="Arial" w:cs="Arial"/>
          <w:color w:val="auto"/>
          <w:sz w:val="22"/>
          <w:szCs w:val="22"/>
        </w:rPr>
        <w:t>Maddie Jones (2006541)</w:t>
      </w:r>
    </w:p>
    <w:p w:rsidR="3AE8F1FC" w:rsidP="50131D22" w:rsidRDefault="3AE8F1FC" w14:paraId="1F42AB8D" w14:textId="224F35DF">
      <w:pPr>
        <w:pStyle w:val="Normal"/>
        <w:spacing w:line="48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50131D22" w:rsidR="3AE8F1FC">
        <w:rPr>
          <w:rFonts w:ascii="Arial" w:hAnsi="Arial" w:eastAsia="Arial" w:cs="Arial"/>
          <w:color w:val="auto"/>
          <w:sz w:val="24"/>
          <w:szCs w:val="24"/>
        </w:rPr>
        <w:t>This action plan will outline</w:t>
      </w:r>
      <w:r w:rsidRPr="50131D22" w:rsidR="3AE8F1FC">
        <w:rPr>
          <w:rFonts w:ascii="Arial" w:hAnsi="Arial" w:eastAsia="Arial" w:cs="Arial"/>
          <w:color w:val="auto"/>
          <w:sz w:val="24"/>
          <w:szCs w:val="24"/>
        </w:rPr>
        <w:t xml:space="preserve"> my areas of </w:t>
      </w:r>
      <w:r w:rsidRPr="50131D22" w:rsidR="2F6F3254">
        <w:rPr>
          <w:rFonts w:ascii="Arial" w:hAnsi="Arial" w:eastAsia="Arial" w:cs="Arial"/>
          <w:color w:val="auto"/>
          <w:sz w:val="24"/>
          <w:szCs w:val="24"/>
        </w:rPr>
        <w:t>improvement,</w:t>
      </w:r>
      <w:r w:rsidRPr="50131D22" w:rsidR="3AE8F1FC">
        <w:rPr>
          <w:rFonts w:ascii="Arial" w:hAnsi="Arial" w:eastAsia="Arial" w:cs="Arial"/>
          <w:color w:val="auto"/>
          <w:sz w:val="24"/>
          <w:szCs w:val="24"/>
        </w:rPr>
        <w:t xml:space="preserve"> and I will go into more detail in each </w:t>
      </w:r>
      <w:r w:rsidRPr="50131D22" w:rsidR="0F3A3E93">
        <w:rPr>
          <w:rFonts w:ascii="Arial" w:hAnsi="Arial" w:eastAsia="Arial" w:cs="Arial"/>
          <w:color w:val="auto"/>
          <w:sz w:val="24"/>
          <w:szCs w:val="24"/>
        </w:rPr>
        <w:t>area</w:t>
      </w:r>
      <w:r w:rsidRPr="50131D22" w:rsidR="3AE8F1FC">
        <w:rPr>
          <w:rFonts w:ascii="Arial" w:hAnsi="Arial" w:eastAsia="Arial" w:cs="Arial"/>
          <w:color w:val="auto"/>
          <w:sz w:val="24"/>
          <w:szCs w:val="24"/>
        </w:rPr>
        <w:t xml:space="preserve">. This will be </w:t>
      </w:r>
      <w:r w:rsidRPr="50131D22" w:rsidR="3AE8F1FC">
        <w:rPr>
          <w:rFonts w:ascii="Arial" w:hAnsi="Arial" w:eastAsia="Arial" w:cs="Arial"/>
          <w:color w:val="auto"/>
          <w:sz w:val="24"/>
          <w:szCs w:val="24"/>
        </w:rPr>
        <w:t>la</w:t>
      </w:r>
      <w:r w:rsidRPr="50131D22" w:rsidR="50910A2C">
        <w:rPr>
          <w:rFonts w:ascii="Arial" w:hAnsi="Arial" w:eastAsia="Arial" w:cs="Arial"/>
          <w:color w:val="auto"/>
          <w:sz w:val="24"/>
          <w:szCs w:val="24"/>
        </w:rPr>
        <w:t>id</w:t>
      </w:r>
      <w:r w:rsidRPr="50131D22" w:rsidR="3AE8F1FC">
        <w:rPr>
          <w:rFonts w:ascii="Arial" w:hAnsi="Arial" w:eastAsia="Arial" w:cs="Arial"/>
          <w:color w:val="auto"/>
          <w:sz w:val="24"/>
          <w:szCs w:val="24"/>
        </w:rPr>
        <w:t xml:space="preserve"> out in sections under different </w:t>
      </w:r>
      <w:r w:rsidRPr="50131D22" w:rsidR="1756B9A6">
        <w:rPr>
          <w:rFonts w:ascii="Arial" w:hAnsi="Arial" w:eastAsia="Arial" w:cs="Arial"/>
          <w:color w:val="auto"/>
          <w:sz w:val="24"/>
          <w:szCs w:val="24"/>
        </w:rPr>
        <w:t>subheadings</w:t>
      </w:r>
      <w:r w:rsidRPr="50131D22" w:rsidR="3AE8F1FC">
        <w:rPr>
          <w:rFonts w:ascii="Arial" w:hAnsi="Arial" w:eastAsia="Arial" w:cs="Arial"/>
          <w:color w:val="auto"/>
          <w:sz w:val="24"/>
          <w:szCs w:val="24"/>
        </w:rPr>
        <w:t>.</w:t>
      </w:r>
      <w:r w:rsidRPr="50131D22" w:rsidR="5EA38F0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0131D22" w:rsidR="6D97A89E">
        <w:rPr>
          <w:rFonts w:ascii="Arial" w:hAnsi="Arial" w:eastAsia="Arial" w:cs="Arial"/>
          <w:color w:val="auto"/>
          <w:sz w:val="24"/>
          <w:szCs w:val="24"/>
        </w:rPr>
        <w:t>All</w:t>
      </w:r>
      <w:r w:rsidRPr="50131D22" w:rsidR="747845FC">
        <w:rPr>
          <w:rFonts w:ascii="Arial" w:hAnsi="Arial" w:eastAsia="Arial" w:cs="Arial"/>
          <w:color w:val="auto"/>
          <w:sz w:val="24"/>
          <w:szCs w:val="24"/>
        </w:rPr>
        <w:t xml:space="preserve"> my aims do not have a </w:t>
      </w:r>
      <w:r w:rsidRPr="50131D22" w:rsidR="647B3B25">
        <w:rPr>
          <w:rFonts w:ascii="Arial" w:hAnsi="Arial" w:eastAsia="Arial" w:cs="Arial"/>
          <w:color w:val="auto"/>
          <w:sz w:val="24"/>
          <w:szCs w:val="24"/>
        </w:rPr>
        <w:t>specific</w:t>
      </w:r>
      <w:r w:rsidRPr="50131D22" w:rsidR="747845FC">
        <w:rPr>
          <w:rFonts w:ascii="Arial" w:hAnsi="Arial" w:eastAsia="Arial" w:cs="Arial"/>
          <w:color w:val="auto"/>
          <w:sz w:val="24"/>
          <w:szCs w:val="24"/>
        </w:rPr>
        <w:t xml:space="preserve"> date to be completed by as this will be done </w:t>
      </w:r>
      <w:r w:rsidRPr="50131D22" w:rsidR="371C01C8">
        <w:rPr>
          <w:rFonts w:ascii="Arial" w:hAnsi="Arial" w:eastAsia="Arial" w:cs="Arial"/>
          <w:color w:val="auto"/>
          <w:sz w:val="24"/>
          <w:szCs w:val="24"/>
        </w:rPr>
        <w:t>throughout</w:t>
      </w:r>
      <w:r w:rsidRPr="50131D22" w:rsidR="747845FC">
        <w:rPr>
          <w:rFonts w:ascii="Arial" w:hAnsi="Arial" w:eastAsia="Arial" w:cs="Arial"/>
          <w:color w:val="auto"/>
          <w:sz w:val="24"/>
          <w:szCs w:val="24"/>
        </w:rPr>
        <w:t xml:space="preserve"> my teacher training and </w:t>
      </w:r>
      <w:r w:rsidRPr="50131D22" w:rsidR="5A4036A5">
        <w:rPr>
          <w:rFonts w:ascii="Arial" w:hAnsi="Arial" w:eastAsia="Arial" w:cs="Arial"/>
          <w:color w:val="auto"/>
          <w:sz w:val="24"/>
          <w:szCs w:val="24"/>
        </w:rPr>
        <w:t>professional</w:t>
      </w:r>
      <w:r w:rsidRPr="50131D22" w:rsidR="747845FC">
        <w:rPr>
          <w:rFonts w:ascii="Arial" w:hAnsi="Arial" w:eastAsia="Arial" w:cs="Arial"/>
          <w:color w:val="auto"/>
          <w:sz w:val="24"/>
          <w:szCs w:val="24"/>
        </w:rPr>
        <w:t xml:space="preserve"> life to help adapt </w:t>
      </w:r>
      <w:r w:rsidRPr="50131D22" w:rsidR="747845FC">
        <w:rPr>
          <w:rFonts w:ascii="Arial" w:hAnsi="Arial" w:eastAsia="Arial" w:cs="Arial"/>
          <w:color w:val="auto"/>
          <w:sz w:val="24"/>
          <w:szCs w:val="24"/>
        </w:rPr>
        <w:t>t</w:t>
      </w:r>
      <w:r w:rsidRPr="50131D22" w:rsidR="789DF008">
        <w:rPr>
          <w:rFonts w:ascii="Arial" w:hAnsi="Arial" w:eastAsia="Arial" w:cs="Arial"/>
          <w:color w:val="auto"/>
          <w:sz w:val="24"/>
          <w:szCs w:val="24"/>
        </w:rPr>
        <w:t>o</w:t>
      </w:r>
      <w:r w:rsidRPr="50131D22" w:rsidR="747845FC">
        <w:rPr>
          <w:rFonts w:ascii="Arial" w:hAnsi="Arial" w:eastAsia="Arial" w:cs="Arial"/>
          <w:color w:val="auto"/>
          <w:sz w:val="24"/>
          <w:szCs w:val="24"/>
        </w:rPr>
        <w:t xml:space="preserve"> what I need and so I can always improve my practice. </w:t>
      </w:r>
    </w:p>
    <w:p w:rsidR="5EA38F09" w:rsidP="50131D22" w:rsidRDefault="5EA38F09" w14:paraId="1B00C0E0" w14:textId="15D9CB52">
      <w:pPr>
        <w:pStyle w:val="Normal"/>
        <w:spacing w:line="480" w:lineRule="auto"/>
        <w:jc w:val="both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50131D22" w:rsidR="5EA38F09">
        <w:rPr>
          <w:rFonts w:ascii="Arial" w:hAnsi="Arial" w:eastAsia="Arial" w:cs="Arial"/>
          <w:color w:val="auto"/>
          <w:sz w:val="24"/>
          <w:szCs w:val="24"/>
          <w:u w:val="single"/>
        </w:rPr>
        <w:t>Lesson Planning</w:t>
      </w:r>
    </w:p>
    <w:p w:rsidR="5EA38F09" w:rsidP="50131D22" w:rsidRDefault="5EA38F09" w14:paraId="616C3FED" w14:textId="2736B0C0">
      <w:pPr>
        <w:pStyle w:val="Normal"/>
        <w:spacing w:line="48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50131D22" w:rsidR="5EA38F09">
        <w:rPr>
          <w:rFonts w:ascii="Arial" w:hAnsi="Arial" w:eastAsia="Arial" w:cs="Arial"/>
          <w:color w:val="auto"/>
          <w:sz w:val="24"/>
          <w:szCs w:val="24"/>
        </w:rPr>
        <w:t xml:space="preserve">The aim of improvement for my lesson planning is to improve the detail within my lesson plans </w:t>
      </w:r>
      <w:r w:rsidRPr="50131D22" w:rsidR="5AA5C58B">
        <w:rPr>
          <w:rFonts w:ascii="Arial" w:hAnsi="Arial" w:eastAsia="Arial" w:cs="Arial"/>
          <w:color w:val="auto"/>
          <w:sz w:val="24"/>
          <w:szCs w:val="24"/>
        </w:rPr>
        <w:t>and</w:t>
      </w:r>
      <w:r w:rsidRPr="50131D22" w:rsidR="5EA38F09">
        <w:rPr>
          <w:rFonts w:ascii="Arial" w:hAnsi="Arial" w:eastAsia="Arial" w:cs="Arial"/>
          <w:color w:val="auto"/>
          <w:sz w:val="24"/>
          <w:szCs w:val="24"/>
        </w:rPr>
        <w:t xml:space="preserve"> to improve the </w:t>
      </w:r>
      <w:r w:rsidRPr="50131D22" w:rsidR="2B2DB511">
        <w:rPr>
          <w:rFonts w:ascii="Arial" w:hAnsi="Arial" w:eastAsia="Arial" w:cs="Arial"/>
          <w:color w:val="auto"/>
          <w:sz w:val="24"/>
          <w:szCs w:val="24"/>
        </w:rPr>
        <w:t>quality</w:t>
      </w:r>
      <w:r w:rsidRPr="50131D22" w:rsidR="5EA38F09">
        <w:rPr>
          <w:rFonts w:ascii="Arial" w:hAnsi="Arial" w:eastAsia="Arial" w:cs="Arial"/>
          <w:color w:val="auto"/>
          <w:sz w:val="24"/>
          <w:szCs w:val="24"/>
        </w:rPr>
        <w:t xml:space="preserve">. I will do this firstly by looking at my lesson </w:t>
      </w:r>
      <w:r w:rsidRPr="50131D22" w:rsidR="5EA38F09">
        <w:rPr>
          <w:rFonts w:ascii="Arial" w:hAnsi="Arial" w:eastAsia="Arial" w:cs="Arial"/>
          <w:color w:val="auto"/>
          <w:sz w:val="24"/>
          <w:szCs w:val="24"/>
        </w:rPr>
        <w:t>objectives</w:t>
      </w:r>
      <w:r w:rsidRPr="50131D22" w:rsidR="5EA38F09">
        <w:rPr>
          <w:rFonts w:ascii="Arial" w:hAnsi="Arial" w:eastAsia="Arial" w:cs="Arial"/>
          <w:color w:val="auto"/>
          <w:sz w:val="24"/>
          <w:szCs w:val="24"/>
        </w:rPr>
        <w:t>, I will focus more on</w:t>
      </w:r>
      <w:r w:rsidRPr="50131D22" w:rsidR="58C12AC7">
        <w:rPr>
          <w:rFonts w:ascii="Arial" w:hAnsi="Arial" w:eastAsia="Arial" w:cs="Arial"/>
          <w:color w:val="auto"/>
          <w:sz w:val="24"/>
          <w:szCs w:val="24"/>
        </w:rPr>
        <w:t xml:space="preserve"> making sure they are specific, </w:t>
      </w:r>
      <w:r w:rsidRPr="50131D22" w:rsidR="261B20A7">
        <w:rPr>
          <w:rFonts w:ascii="Arial" w:hAnsi="Arial" w:eastAsia="Arial" w:cs="Arial"/>
          <w:color w:val="auto"/>
          <w:sz w:val="24"/>
          <w:szCs w:val="24"/>
        </w:rPr>
        <w:t>measurable</w:t>
      </w:r>
      <w:r w:rsidRPr="50131D22" w:rsidR="58C12AC7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50131D22" w:rsidR="6BFEF5ED">
        <w:rPr>
          <w:rFonts w:ascii="Arial" w:hAnsi="Arial" w:eastAsia="Arial" w:cs="Arial"/>
          <w:color w:val="auto"/>
          <w:sz w:val="24"/>
          <w:szCs w:val="24"/>
        </w:rPr>
        <w:t>achievable</w:t>
      </w:r>
      <w:r w:rsidRPr="50131D22" w:rsidR="58C12AC7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50131D22" w:rsidR="0FCE0FC3">
        <w:rPr>
          <w:rFonts w:ascii="Arial" w:hAnsi="Arial" w:eastAsia="Arial" w:cs="Arial"/>
          <w:color w:val="auto"/>
          <w:sz w:val="24"/>
          <w:szCs w:val="24"/>
        </w:rPr>
        <w:t>realistic</w:t>
      </w:r>
      <w:r w:rsidRPr="50131D22" w:rsidR="58C12AC7">
        <w:rPr>
          <w:rFonts w:ascii="Arial" w:hAnsi="Arial" w:eastAsia="Arial" w:cs="Arial"/>
          <w:color w:val="auto"/>
          <w:sz w:val="24"/>
          <w:szCs w:val="24"/>
        </w:rPr>
        <w:t xml:space="preserve"> and time </w:t>
      </w:r>
      <w:r w:rsidRPr="50131D22" w:rsidR="17660FF9">
        <w:rPr>
          <w:rFonts w:ascii="Arial" w:hAnsi="Arial" w:eastAsia="Arial" w:cs="Arial"/>
          <w:color w:val="auto"/>
          <w:sz w:val="24"/>
          <w:szCs w:val="24"/>
        </w:rPr>
        <w:t xml:space="preserve">bound. </w:t>
      </w:r>
      <w:r w:rsidRPr="50131D22" w:rsidR="364A1329">
        <w:rPr>
          <w:rFonts w:ascii="Arial" w:hAnsi="Arial" w:eastAsia="Arial" w:cs="Arial"/>
          <w:color w:val="auto"/>
          <w:sz w:val="24"/>
          <w:szCs w:val="24"/>
        </w:rPr>
        <w:t xml:space="preserve">I will also use Blooms taxonomy to help me with my planning (Armstrong, 2010). </w:t>
      </w:r>
      <w:r w:rsidRPr="50131D22" w:rsidR="17660FF9">
        <w:rPr>
          <w:rFonts w:ascii="Arial" w:hAnsi="Arial" w:eastAsia="Arial" w:cs="Arial"/>
          <w:color w:val="auto"/>
          <w:sz w:val="24"/>
          <w:szCs w:val="24"/>
        </w:rPr>
        <w:t>I will also look at the timings for the lesson plan</w:t>
      </w:r>
      <w:r w:rsidRPr="50131D22" w:rsidR="41A66269">
        <w:rPr>
          <w:rFonts w:ascii="Arial" w:hAnsi="Arial" w:eastAsia="Arial" w:cs="Arial"/>
          <w:color w:val="auto"/>
          <w:sz w:val="24"/>
          <w:szCs w:val="24"/>
        </w:rPr>
        <w:t xml:space="preserve"> so there is enough </w:t>
      </w:r>
      <w:r w:rsidRPr="50131D22" w:rsidR="41A66269">
        <w:rPr>
          <w:rFonts w:ascii="Arial" w:hAnsi="Arial" w:eastAsia="Arial" w:cs="Arial"/>
          <w:color w:val="auto"/>
          <w:sz w:val="24"/>
          <w:szCs w:val="24"/>
        </w:rPr>
        <w:t>allocated</w:t>
      </w:r>
      <w:r w:rsidRPr="50131D22" w:rsidR="41A66269">
        <w:rPr>
          <w:rFonts w:ascii="Arial" w:hAnsi="Arial" w:eastAsia="Arial" w:cs="Arial"/>
          <w:color w:val="auto"/>
          <w:sz w:val="24"/>
          <w:szCs w:val="24"/>
        </w:rPr>
        <w:t xml:space="preserve"> time for each </w:t>
      </w:r>
      <w:r w:rsidRPr="50131D22" w:rsidR="6FB18909">
        <w:rPr>
          <w:rFonts w:ascii="Arial" w:hAnsi="Arial" w:eastAsia="Arial" w:cs="Arial"/>
          <w:color w:val="auto"/>
          <w:sz w:val="24"/>
          <w:szCs w:val="24"/>
        </w:rPr>
        <w:t>activity</w:t>
      </w:r>
      <w:r w:rsidRPr="50131D22" w:rsidR="17660FF9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50131D22" w:rsidR="20E6BDFF">
        <w:rPr>
          <w:rFonts w:ascii="Arial" w:hAnsi="Arial" w:eastAsia="Arial" w:cs="Arial"/>
          <w:color w:val="auto"/>
          <w:sz w:val="24"/>
          <w:szCs w:val="24"/>
        </w:rPr>
        <w:t>include</w:t>
      </w:r>
      <w:r w:rsidRPr="50131D22" w:rsidR="17660FF9">
        <w:rPr>
          <w:rFonts w:ascii="Arial" w:hAnsi="Arial" w:eastAsia="Arial" w:cs="Arial"/>
          <w:color w:val="auto"/>
          <w:sz w:val="24"/>
          <w:szCs w:val="24"/>
        </w:rPr>
        <w:t xml:space="preserve"> more detail. I will also make sure any trigger </w:t>
      </w:r>
      <w:r w:rsidRPr="50131D22" w:rsidR="36CD8BF5">
        <w:rPr>
          <w:rFonts w:ascii="Arial" w:hAnsi="Arial" w:eastAsia="Arial" w:cs="Arial"/>
          <w:color w:val="auto"/>
          <w:sz w:val="24"/>
          <w:szCs w:val="24"/>
        </w:rPr>
        <w:t>warnings</w:t>
      </w:r>
      <w:r w:rsidRPr="50131D22" w:rsidR="17660FF9">
        <w:rPr>
          <w:rFonts w:ascii="Arial" w:hAnsi="Arial" w:eastAsia="Arial" w:cs="Arial"/>
          <w:color w:val="auto"/>
          <w:sz w:val="24"/>
          <w:szCs w:val="24"/>
        </w:rPr>
        <w:t xml:space="preserve"> are clearly </w:t>
      </w:r>
      <w:r w:rsidRPr="50131D22" w:rsidR="17660FF9">
        <w:rPr>
          <w:rFonts w:ascii="Arial" w:hAnsi="Arial" w:eastAsia="Arial" w:cs="Arial"/>
          <w:color w:val="auto"/>
          <w:sz w:val="24"/>
          <w:szCs w:val="24"/>
        </w:rPr>
        <w:t>la</w:t>
      </w:r>
      <w:r w:rsidRPr="50131D22" w:rsidR="4E71D21A">
        <w:rPr>
          <w:rFonts w:ascii="Arial" w:hAnsi="Arial" w:eastAsia="Arial" w:cs="Arial"/>
          <w:color w:val="auto"/>
          <w:sz w:val="24"/>
          <w:szCs w:val="24"/>
        </w:rPr>
        <w:t>id</w:t>
      </w:r>
      <w:r w:rsidRPr="50131D22" w:rsidR="17660FF9">
        <w:rPr>
          <w:rFonts w:ascii="Arial" w:hAnsi="Arial" w:eastAsia="Arial" w:cs="Arial"/>
          <w:color w:val="auto"/>
          <w:sz w:val="24"/>
          <w:szCs w:val="24"/>
        </w:rPr>
        <w:t xml:space="preserve"> out within the lesson plan. </w:t>
      </w:r>
      <w:r w:rsidRPr="50131D22" w:rsidR="0968139C">
        <w:rPr>
          <w:rFonts w:ascii="Arial" w:hAnsi="Arial" w:eastAsia="Arial" w:cs="Arial"/>
          <w:color w:val="auto"/>
          <w:sz w:val="24"/>
          <w:szCs w:val="24"/>
        </w:rPr>
        <w:t xml:space="preserve"> I will make sure to keep </w:t>
      </w:r>
      <w:r w:rsidRPr="50131D22" w:rsidR="0CCC2DBA">
        <w:rPr>
          <w:rFonts w:ascii="Arial" w:hAnsi="Arial" w:eastAsia="Arial" w:cs="Arial"/>
          <w:color w:val="auto"/>
          <w:sz w:val="24"/>
          <w:szCs w:val="24"/>
        </w:rPr>
        <w:t>referring</w:t>
      </w:r>
      <w:r w:rsidRPr="50131D22" w:rsidR="0968139C">
        <w:rPr>
          <w:rFonts w:ascii="Arial" w:hAnsi="Arial" w:eastAsia="Arial" w:cs="Arial"/>
          <w:color w:val="auto"/>
          <w:sz w:val="24"/>
          <w:szCs w:val="24"/>
        </w:rPr>
        <w:t xml:space="preserve"> to the lesson plan when </w:t>
      </w:r>
      <w:r w:rsidRPr="50131D22" w:rsidR="7EBE30D2">
        <w:rPr>
          <w:rFonts w:ascii="Arial" w:hAnsi="Arial" w:eastAsia="Arial" w:cs="Arial"/>
          <w:color w:val="auto"/>
          <w:sz w:val="24"/>
          <w:szCs w:val="24"/>
        </w:rPr>
        <w:t>delivering</w:t>
      </w:r>
      <w:r w:rsidRPr="50131D22" w:rsidR="0968139C">
        <w:rPr>
          <w:rFonts w:ascii="Arial" w:hAnsi="Arial" w:eastAsia="Arial" w:cs="Arial"/>
          <w:color w:val="auto"/>
          <w:sz w:val="24"/>
          <w:szCs w:val="24"/>
        </w:rPr>
        <w:t xml:space="preserve"> the </w:t>
      </w:r>
      <w:r w:rsidRPr="50131D22" w:rsidR="483B2D18">
        <w:rPr>
          <w:rFonts w:ascii="Arial" w:hAnsi="Arial" w:eastAsia="Arial" w:cs="Arial"/>
          <w:color w:val="auto"/>
          <w:sz w:val="24"/>
          <w:szCs w:val="24"/>
        </w:rPr>
        <w:t>lesson,</w:t>
      </w:r>
      <w:r w:rsidRPr="50131D22" w:rsidR="0968139C">
        <w:rPr>
          <w:rFonts w:ascii="Arial" w:hAnsi="Arial" w:eastAsia="Arial" w:cs="Arial"/>
          <w:color w:val="auto"/>
          <w:sz w:val="24"/>
          <w:szCs w:val="24"/>
        </w:rPr>
        <w:t xml:space="preserve"> so no things are missed out, such as the trigger warnings. </w:t>
      </w:r>
    </w:p>
    <w:p w:rsidR="480CF8CD" w:rsidP="50131D22" w:rsidRDefault="480CF8CD" w14:paraId="656C8EF5" w14:textId="6622AA9F">
      <w:pPr>
        <w:pStyle w:val="Normal"/>
        <w:spacing w:line="480" w:lineRule="auto"/>
        <w:jc w:val="both"/>
        <w:rPr>
          <w:rFonts w:ascii="Arial" w:hAnsi="Arial" w:eastAsia="Arial" w:cs="Arial"/>
          <w:color w:val="auto"/>
          <w:sz w:val="24"/>
          <w:szCs w:val="24"/>
          <w:u w:val="single"/>
        </w:rPr>
      </w:pPr>
      <w:r w:rsidRPr="50131D22" w:rsidR="480CF8CD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Presentation </w:t>
      </w:r>
      <w:r w:rsidRPr="50131D22" w:rsidR="28810A31">
        <w:rPr>
          <w:rFonts w:ascii="Arial" w:hAnsi="Arial" w:eastAsia="Arial" w:cs="Arial"/>
          <w:color w:val="auto"/>
          <w:sz w:val="24"/>
          <w:szCs w:val="24"/>
          <w:u w:val="single"/>
        </w:rPr>
        <w:t>design</w:t>
      </w:r>
      <w:r w:rsidRPr="50131D22" w:rsidR="480CF8CD">
        <w:rPr>
          <w:rFonts w:ascii="Arial" w:hAnsi="Arial" w:eastAsia="Arial" w:cs="Arial"/>
          <w:color w:val="auto"/>
          <w:sz w:val="24"/>
          <w:szCs w:val="24"/>
          <w:u w:val="single"/>
        </w:rPr>
        <w:t xml:space="preserve"> </w:t>
      </w:r>
    </w:p>
    <w:p w:rsidR="480CF8CD" w:rsidP="50131D22" w:rsidRDefault="480CF8CD" w14:paraId="10DFACA3" w14:textId="718E1FC1">
      <w:pPr>
        <w:pStyle w:val="Normal"/>
        <w:spacing w:line="48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50131D22" w:rsidR="480CF8CD">
        <w:rPr>
          <w:rFonts w:ascii="Arial" w:hAnsi="Arial" w:eastAsia="Arial" w:cs="Arial"/>
          <w:color w:val="auto"/>
          <w:sz w:val="24"/>
          <w:szCs w:val="24"/>
        </w:rPr>
        <w:t xml:space="preserve">The aim of improvement for presentation design is to keep font and text the same </w:t>
      </w:r>
      <w:r w:rsidRPr="50131D22" w:rsidR="220131D9">
        <w:rPr>
          <w:rFonts w:ascii="Arial" w:hAnsi="Arial" w:eastAsia="Arial" w:cs="Arial"/>
          <w:color w:val="auto"/>
          <w:sz w:val="24"/>
          <w:szCs w:val="24"/>
        </w:rPr>
        <w:t>style and</w:t>
      </w:r>
      <w:r w:rsidRPr="50131D22" w:rsidR="480CF8CD">
        <w:rPr>
          <w:rFonts w:ascii="Arial" w:hAnsi="Arial" w:eastAsia="Arial" w:cs="Arial"/>
          <w:color w:val="auto"/>
          <w:sz w:val="24"/>
          <w:szCs w:val="24"/>
        </w:rPr>
        <w:t xml:space="preserve"> keep headings the same size. I will also make sure the font for each slide is at </w:t>
      </w:r>
      <w:r w:rsidRPr="50131D22" w:rsidR="480CF8CD">
        <w:rPr>
          <w:rFonts w:ascii="Arial" w:hAnsi="Arial" w:eastAsia="Arial" w:cs="Arial"/>
          <w:color w:val="auto"/>
          <w:sz w:val="24"/>
          <w:szCs w:val="24"/>
        </w:rPr>
        <w:t>an appropriate s</w:t>
      </w:r>
      <w:r w:rsidRPr="50131D22" w:rsidR="18DD3CE7">
        <w:rPr>
          <w:rFonts w:ascii="Arial" w:hAnsi="Arial" w:eastAsia="Arial" w:cs="Arial"/>
          <w:color w:val="auto"/>
          <w:sz w:val="24"/>
          <w:szCs w:val="24"/>
        </w:rPr>
        <w:t>ize</w:t>
      </w:r>
      <w:r w:rsidRPr="50131D22" w:rsidR="18DD3CE7">
        <w:rPr>
          <w:rFonts w:ascii="Arial" w:hAnsi="Arial" w:eastAsia="Arial" w:cs="Arial"/>
          <w:color w:val="auto"/>
          <w:sz w:val="24"/>
          <w:szCs w:val="24"/>
        </w:rPr>
        <w:t xml:space="preserve"> to ensure all students within the class can easily read it</w:t>
      </w:r>
      <w:r w:rsidRPr="50131D22" w:rsidR="3393DD8C">
        <w:rPr>
          <w:rFonts w:ascii="Arial" w:hAnsi="Arial" w:eastAsia="Arial" w:cs="Arial"/>
          <w:color w:val="auto"/>
          <w:sz w:val="24"/>
          <w:szCs w:val="24"/>
        </w:rPr>
        <w:t xml:space="preserve"> and will help them process this information easier </w:t>
      </w:r>
      <w:r w:rsidRPr="50131D22" w:rsidR="3393DD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(Mueller, 2014).</w:t>
      </w:r>
      <w:r w:rsidRPr="50131D22" w:rsidR="18DD3CE7">
        <w:rPr>
          <w:rFonts w:ascii="Arial" w:hAnsi="Arial" w:eastAsia="Arial" w:cs="Arial"/>
          <w:color w:val="auto"/>
          <w:sz w:val="24"/>
          <w:szCs w:val="24"/>
        </w:rPr>
        <w:t xml:space="preserve"> This will also help any visual </w:t>
      </w:r>
      <w:r w:rsidRPr="50131D22" w:rsidR="66851BB8">
        <w:rPr>
          <w:rFonts w:ascii="Arial" w:hAnsi="Arial" w:eastAsia="Arial" w:cs="Arial"/>
          <w:color w:val="auto"/>
          <w:sz w:val="24"/>
          <w:szCs w:val="24"/>
        </w:rPr>
        <w:t>disabilities</w:t>
      </w:r>
      <w:r w:rsidRPr="50131D22" w:rsidR="18DD3CE7">
        <w:rPr>
          <w:rFonts w:ascii="Arial" w:hAnsi="Arial" w:eastAsia="Arial" w:cs="Arial"/>
          <w:color w:val="auto"/>
          <w:sz w:val="24"/>
          <w:szCs w:val="24"/>
        </w:rPr>
        <w:t xml:space="preserve"> within the cla</w:t>
      </w:r>
      <w:r w:rsidRPr="50131D22" w:rsidR="17DC0901">
        <w:rPr>
          <w:rFonts w:ascii="Arial" w:hAnsi="Arial" w:eastAsia="Arial" w:cs="Arial"/>
          <w:color w:val="auto"/>
          <w:sz w:val="24"/>
          <w:szCs w:val="24"/>
        </w:rPr>
        <w:t xml:space="preserve">ss. It is </w:t>
      </w:r>
      <w:r w:rsidRPr="50131D22" w:rsidR="4818DDCF">
        <w:rPr>
          <w:rFonts w:ascii="Arial" w:hAnsi="Arial" w:eastAsia="Arial" w:cs="Arial"/>
          <w:color w:val="auto"/>
          <w:sz w:val="24"/>
          <w:szCs w:val="24"/>
        </w:rPr>
        <w:t>important</w:t>
      </w:r>
      <w:r w:rsidRPr="50131D22" w:rsidR="17DC0901">
        <w:rPr>
          <w:rFonts w:ascii="Arial" w:hAnsi="Arial" w:eastAsia="Arial" w:cs="Arial"/>
          <w:color w:val="auto"/>
          <w:sz w:val="24"/>
          <w:szCs w:val="24"/>
        </w:rPr>
        <w:t xml:space="preserve"> to note also that if there are any st7udenst who need a different format that this will be </w:t>
      </w:r>
      <w:r w:rsidRPr="50131D22" w:rsidR="28D1FA2F">
        <w:rPr>
          <w:rFonts w:ascii="Arial" w:hAnsi="Arial" w:eastAsia="Arial" w:cs="Arial"/>
          <w:color w:val="auto"/>
          <w:sz w:val="24"/>
          <w:szCs w:val="24"/>
        </w:rPr>
        <w:t>considered</w:t>
      </w:r>
      <w:r w:rsidRPr="50131D22" w:rsidR="17DC0901">
        <w:rPr>
          <w:rFonts w:ascii="Arial" w:hAnsi="Arial" w:eastAsia="Arial" w:cs="Arial"/>
          <w:color w:val="auto"/>
          <w:sz w:val="24"/>
          <w:szCs w:val="24"/>
        </w:rPr>
        <w:t xml:space="preserve">. </w:t>
      </w:r>
    </w:p>
    <w:p w:rsidR="17DC0901" w:rsidP="50131D22" w:rsidRDefault="17DC0901" w14:paraId="6C54571F" w14:textId="7AAC8363">
      <w:pPr>
        <w:spacing w:before="0" w:before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50131D22" w:rsidR="17DC0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Managing resources</w:t>
      </w:r>
    </w:p>
    <w:p w:rsidR="17DC0901" w:rsidP="50131D22" w:rsidRDefault="17DC0901" w14:paraId="42D65472" w14:textId="1318A648">
      <w:pPr>
        <w:pStyle w:val="Normal"/>
        <w:spacing w:before="0" w:before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0131D22" w:rsidR="17DC0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will also aim to be able to smoothly and efficiently use any resources needed. This case was a quiz that could have put me at a disadvantage due to the </w:t>
      </w:r>
      <w:r w:rsidRPr="50131D22" w:rsidR="5EEB5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disruption</w:t>
      </w:r>
      <w:r w:rsidRPr="50131D22" w:rsidR="03FBA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may have </w:t>
      </w:r>
      <w:r w:rsidRPr="50131D22" w:rsidR="17746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caused,</w:t>
      </w:r>
      <w:r w:rsidRPr="50131D22" w:rsidR="03FBA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this also could have led to a </w:t>
      </w:r>
      <w:r w:rsidRPr="50131D22" w:rsidR="5DC62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decrease</w:t>
      </w:r>
      <w:r w:rsidRPr="50131D22" w:rsidR="03FBA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</w:t>
      </w:r>
      <w:r w:rsidRPr="50131D22" w:rsidR="6E466E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motivation</w:t>
      </w:r>
      <w:r w:rsidRPr="50131D22" w:rsidR="03FBA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students. From now on I will make sure that I have </w:t>
      </w:r>
      <w:r w:rsidRPr="50131D22" w:rsidR="03FBA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allocated</w:t>
      </w:r>
      <w:r w:rsidRPr="50131D22" w:rsidR="03FBA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time before hand to make sure I c</w:t>
      </w:r>
      <w:r w:rsidRPr="50131D22" w:rsidR="634E1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log </w:t>
      </w:r>
      <w:r w:rsidRPr="50131D22" w:rsidR="538719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and</w:t>
      </w:r>
      <w:r w:rsidRPr="50131D22" w:rsidR="634E1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get ready any resources I may have before the lesson so there will be no </w:t>
      </w:r>
      <w:r w:rsidRPr="50131D22" w:rsidR="7810D2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disruptions</w:t>
      </w:r>
      <w:r w:rsidRPr="50131D22" w:rsidR="634E1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1F3CCA8F" w:rsidP="50131D22" w:rsidRDefault="1F3CCA8F" w14:paraId="471CA222" w14:textId="7BF007C8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50131D22" w:rsidR="1F3CC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Reflection and </w:t>
      </w:r>
      <w:r w:rsidRPr="50131D22" w:rsidR="3DA81F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professional</w:t>
      </w:r>
      <w:r w:rsidRPr="50131D22" w:rsidR="1F3CCA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development </w:t>
      </w:r>
    </w:p>
    <w:p w:rsidR="014572C5" w:rsidP="50131D22" w:rsidRDefault="014572C5" w14:paraId="4E7DCA3D" w14:textId="6C259D63">
      <w:pPr>
        <w:pStyle w:val="Normal"/>
        <w:spacing w:before="0" w:before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0131D22" w:rsidR="014572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found the use of Brookfields four </w:t>
      </w:r>
      <w:r w:rsidRPr="50131D22" w:rsidR="7B126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Lense</w:t>
      </w:r>
      <w:r w:rsidRPr="50131D22" w:rsidR="014572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0131D22" w:rsidR="7B126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approach</w:t>
      </w:r>
      <w:r w:rsidRPr="50131D22" w:rsidR="014572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reflection an excellent tool</w:t>
      </w:r>
      <w:r w:rsidRPr="50131D22" w:rsidR="2A771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(Brookfield, 2005)</w:t>
      </w:r>
      <w:r w:rsidRPr="50131D22" w:rsidR="014572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 will continue to use this throughout my lessons to help me see the full potential of my </w:t>
      </w:r>
      <w:r w:rsidRPr="50131D22" w:rsidR="5D843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reflection</w:t>
      </w:r>
      <w:r w:rsidRPr="50131D22" w:rsidR="014572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0131D22" w:rsidR="014572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will ensure that I am always keeping my teaching at </w:t>
      </w:r>
      <w:r w:rsidRPr="50131D22" w:rsidR="18D63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high standard.</w:t>
      </w:r>
      <w:r w:rsidRPr="50131D22" w:rsidR="18D63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 could also from time to time ask students </w:t>
      </w:r>
      <w:r w:rsidRPr="50131D22" w:rsidR="4E20E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feedback</w:t>
      </w:r>
      <w:r w:rsidRPr="50131D22" w:rsidR="18D63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what they think would help them more and what I could do to improve my teaching. </w:t>
      </w:r>
    </w:p>
    <w:p w:rsidR="50131D22" w:rsidRDefault="50131D22" w14:paraId="6D138C22" w14:textId="7023103D">
      <w:r>
        <w:br w:type="page"/>
      </w:r>
    </w:p>
    <w:p w:rsidR="50131D22" w:rsidP="50131D22" w:rsidRDefault="50131D22" w14:paraId="67DD1143" w14:textId="34196AB2">
      <w:pPr>
        <w:pStyle w:val="Normal"/>
        <w:spacing w:before="0" w:before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0D67791" w:rsidP="50131D22" w:rsidRDefault="30D67791" w14:paraId="61E5647B" w14:textId="296C637B">
      <w:pPr>
        <w:pStyle w:val="Normal"/>
        <w:spacing w:before="0" w:before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50131D22" w:rsidR="30D67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References</w:t>
      </w:r>
    </w:p>
    <w:p w:rsidR="09C98424" w:rsidP="50131D22" w:rsidRDefault="09C98424" w14:paraId="225586A8" w14:textId="73542CDD">
      <w:pPr>
        <w:pStyle w:val="ListParagraph"/>
        <w:numPr>
          <w:ilvl w:val="0"/>
          <w:numId w:val="1"/>
        </w:numPr>
        <w:spacing w:before="0" w:before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0131D22" w:rsidR="09C98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Armstrong</w:t>
      </w:r>
      <w:r w:rsidRPr="50131D22" w:rsidR="30D67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 (2010) Blooms Taxonomy. Available at:  </w:t>
      </w:r>
      <w:hyperlink r:id="R85ae8c61fdac4b8d">
        <w:r w:rsidRPr="50131D22" w:rsidR="30D677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https://health.ucdavis.edu/mdprogram/curriculum/pdfs/blooms-taxonomy-vanderbilt.pdf</w:t>
        </w:r>
      </w:hyperlink>
      <w:r w:rsidRPr="50131D22" w:rsidR="691BF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0131D22" w:rsidR="30D67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(Accessed: 11 December 2023) </w:t>
      </w:r>
    </w:p>
    <w:p w:rsidR="12E65025" w:rsidP="50131D22" w:rsidRDefault="12E65025" w14:paraId="7466642F" w14:textId="42AB4665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0131D22" w:rsidR="12E65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Michael L. Mueller a, John </w:t>
      </w:r>
      <w:r w:rsidRPr="50131D22" w:rsidR="12E65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Dunlosky</w:t>
      </w:r>
      <w:r w:rsidRPr="50131D22" w:rsidR="12E65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a, Sarah K. Tauber a, Matthew G. Rhodes, B (2014) ‘The font-size effect on judgments of learning: Does it exemplify fluency effects or reflect people’s beliefs about memory?’ Journal of Memory and Language. Vol 70 pp.1-12 available at: </w:t>
      </w:r>
      <w:hyperlink r:id="Rb8e50b613a654f6a">
        <w:r w:rsidRPr="50131D22" w:rsidR="12E6502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https://doi.org/10.1016/j.jml.2013.09.007</w:t>
        </w:r>
      </w:hyperlink>
      <w:r w:rsidRPr="50131D22" w:rsidR="72F66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0131D22" w:rsidR="12E650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(Accessed: 12 December 2023)</w:t>
      </w:r>
    </w:p>
    <w:p w:rsidR="6DF0A259" w:rsidP="50131D22" w:rsidRDefault="6DF0A259" w14:paraId="2BD6B30F" w14:textId="66E91696">
      <w:pPr>
        <w:pStyle w:val="ListParagraph"/>
        <w:numPr>
          <w:ilvl w:val="0"/>
          <w:numId w:val="1"/>
        </w:numPr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0131D22" w:rsidR="6DF0A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Brookfield, S (2005), </w:t>
      </w:r>
      <w:r w:rsidRPr="50131D22" w:rsidR="6DF0A2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Critically reflective practice</w:t>
      </w:r>
      <w:r w:rsidRPr="50131D22" w:rsidR="6DF0A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Available at: </w:t>
      </w:r>
      <w:hyperlink r:id="R252bc914124140e8">
        <w:r w:rsidRPr="50131D22" w:rsidR="6DF0A25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https://onlinelibrary.wiley.com/doi/abs/10.1002/chp.134018040</w:t>
        </w:r>
        <w:r w:rsidRPr="50131D22" w:rsidR="6F828D2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2</w:t>
        </w:r>
      </w:hyperlink>
      <w:r w:rsidRPr="50131D22" w:rsidR="6F828D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50131D22" w:rsidR="6DF0A2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8 December 2023)</w:t>
      </w:r>
    </w:p>
    <w:p w:rsidR="50131D22" w:rsidP="50131D22" w:rsidRDefault="50131D22" w14:paraId="736510C5" w14:textId="44573692">
      <w:pPr>
        <w:pStyle w:val="Normal"/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50131D22" w:rsidP="50131D22" w:rsidRDefault="50131D22" w14:paraId="2777A511" w14:textId="6A1F5522">
      <w:pPr>
        <w:pStyle w:val="Normal"/>
        <w:spacing w:before="0" w:before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0131D22" w:rsidP="50131D22" w:rsidRDefault="50131D22" w14:paraId="09807AC8" w14:textId="083435D3">
      <w:pPr>
        <w:pStyle w:val="Normal"/>
        <w:spacing w:before="0" w:before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50131D22" w:rsidP="50131D22" w:rsidRDefault="50131D22" w14:paraId="0BFD2B71" w14:textId="79F6A9E1">
      <w:pPr>
        <w:pStyle w:val="Heading4"/>
        <w:spacing w:before="0" w:before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96446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B3482D"/>
    <w:rsid w:val="0003B771"/>
    <w:rsid w:val="014572C5"/>
    <w:rsid w:val="03FBA862"/>
    <w:rsid w:val="054A4BF5"/>
    <w:rsid w:val="087F8022"/>
    <w:rsid w:val="0968139C"/>
    <w:rsid w:val="09C98424"/>
    <w:rsid w:val="0A8D21D3"/>
    <w:rsid w:val="0BDCA632"/>
    <w:rsid w:val="0CCC2DBA"/>
    <w:rsid w:val="0F3A3E93"/>
    <w:rsid w:val="0FBC1D1C"/>
    <w:rsid w:val="0FCE0FC3"/>
    <w:rsid w:val="1021C8C1"/>
    <w:rsid w:val="12E65025"/>
    <w:rsid w:val="15CFD47A"/>
    <w:rsid w:val="165E230E"/>
    <w:rsid w:val="1756B9A6"/>
    <w:rsid w:val="17660FF9"/>
    <w:rsid w:val="177468BE"/>
    <w:rsid w:val="17DC0901"/>
    <w:rsid w:val="18D6342B"/>
    <w:rsid w:val="18DD3CE7"/>
    <w:rsid w:val="1DDAE65F"/>
    <w:rsid w:val="1F3CCA8F"/>
    <w:rsid w:val="20E6BDFF"/>
    <w:rsid w:val="220131D9"/>
    <w:rsid w:val="25E5F844"/>
    <w:rsid w:val="261B20A7"/>
    <w:rsid w:val="265B1E7B"/>
    <w:rsid w:val="27F6EEDC"/>
    <w:rsid w:val="28810A31"/>
    <w:rsid w:val="28D1FA2F"/>
    <w:rsid w:val="2A77118B"/>
    <w:rsid w:val="2AB96967"/>
    <w:rsid w:val="2B2DB511"/>
    <w:rsid w:val="2B2E8F9E"/>
    <w:rsid w:val="2B9403FD"/>
    <w:rsid w:val="2CCA5FFF"/>
    <w:rsid w:val="2E663060"/>
    <w:rsid w:val="2F6F3254"/>
    <w:rsid w:val="2F8CDA8A"/>
    <w:rsid w:val="30D67791"/>
    <w:rsid w:val="30EBD358"/>
    <w:rsid w:val="319DD122"/>
    <w:rsid w:val="32919415"/>
    <w:rsid w:val="3393DD8C"/>
    <w:rsid w:val="364A1329"/>
    <w:rsid w:val="36CD8BF5"/>
    <w:rsid w:val="371C01C8"/>
    <w:rsid w:val="3784BCD8"/>
    <w:rsid w:val="3815002C"/>
    <w:rsid w:val="39208D39"/>
    <w:rsid w:val="3A1644EC"/>
    <w:rsid w:val="3AB3482D"/>
    <w:rsid w:val="3AE8F1FC"/>
    <w:rsid w:val="3C2C776B"/>
    <w:rsid w:val="3D4DE5AE"/>
    <w:rsid w:val="3DA81F97"/>
    <w:rsid w:val="3FFCF958"/>
    <w:rsid w:val="41A66269"/>
    <w:rsid w:val="466C3ADC"/>
    <w:rsid w:val="48080B3D"/>
    <w:rsid w:val="480CF8CD"/>
    <w:rsid w:val="4818DDCF"/>
    <w:rsid w:val="483B2D18"/>
    <w:rsid w:val="4A2C68B6"/>
    <w:rsid w:val="4AFF15C6"/>
    <w:rsid w:val="4E20E32B"/>
    <w:rsid w:val="4E71D21A"/>
    <w:rsid w:val="50131D22"/>
    <w:rsid w:val="50910A2C"/>
    <w:rsid w:val="52377A9B"/>
    <w:rsid w:val="538719AE"/>
    <w:rsid w:val="540D524F"/>
    <w:rsid w:val="578011F5"/>
    <w:rsid w:val="58C12AC7"/>
    <w:rsid w:val="5A4036A5"/>
    <w:rsid w:val="5A9499FE"/>
    <w:rsid w:val="5AA5C58B"/>
    <w:rsid w:val="5D6BC810"/>
    <w:rsid w:val="5D843717"/>
    <w:rsid w:val="5DC62CFC"/>
    <w:rsid w:val="5EA38F09"/>
    <w:rsid w:val="5EEB5A77"/>
    <w:rsid w:val="5FA4C2EF"/>
    <w:rsid w:val="634E1AFA"/>
    <w:rsid w:val="63D63F2F"/>
    <w:rsid w:val="647B3B25"/>
    <w:rsid w:val="6646B160"/>
    <w:rsid w:val="66851BB8"/>
    <w:rsid w:val="691BF6BC"/>
    <w:rsid w:val="697E5222"/>
    <w:rsid w:val="6AB2AB4E"/>
    <w:rsid w:val="6BFEF5ED"/>
    <w:rsid w:val="6CB5F2E4"/>
    <w:rsid w:val="6D97A89E"/>
    <w:rsid w:val="6DF0A259"/>
    <w:rsid w:val="6E466ED3"/>
    <w:rsid w:val="6F828D20"/>
    <w:rsid w:val="6FB18909"/>
    <w:rsid w:val="71896407"/>
    <w:rsid w:val="72BDBD33"/>
    <w:rsid w:val="72F66448"/>
    <w:rsid w:val="73253468"/>
    <w:rsid w:val="747845FC"/>
    <w:rsid w:val="74C104C9"/>
    <w:rsid w:val="74C8F24F"/>
    <w:rsid w:val="77912E56"/>
    <w:rsid w:val="78009311"/>
    <w:rsid w:val="7810D2C1"/>
    <w:rsid w:val="789DF008"/>
    <w:rsid w:val="792CFEB7"/>
    <w:rsid w:val="799475EC"/>
    <w:rsid w:val="7AC8CF18"/>
    <w:rsid w:val="7B12608E"/>
    <w:rsid w:val="7C649F79"/>
    <w:rsid w:val="7E67E70F"/>
    <w:rsid w:val="7EBE30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3482D"/>
  <w15:chartTrackingRefBased/>
  <w15:docId w15:val="{486A8998-7C90-4A01-A61C-8F024D7848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ealth.ucdavis.edu/mdprogram/curriculum/pdfs/blooms-taxonomy-vanderbilt.pdf" TargetMode="External" Id="R85ae8c61fdac4b8d" /><Relationship Type="http://schemas.openxmlformats.org/officeDocument/2006/relationships/hyperlink" Target="https://doi.org/10.1016/j.jml.2013.09.007" TargetMode="External" Id="Rb8e50b613a654f6a" /><Relationship Type="http://schemas.openxmlformats.org/officeDocument/2006/relationships/hyperlink" Target="https://onlinelibrary.wiley.com/doi/abs/10.1002/chp.1340180402" TargetMode="External" Id="R252bc914124140e8" /><Relationship Type="http://schemas.openxmlformats.org/officeDocument/2006/relationships/numbering" Target="/word/numbering.xml" Id="R4c64c6dace8c4b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Maddie Jones (2006541)</dc:creator>
  <keywords/>
  <dc:description/>
  <lastModifiedBy>Maddie Jones (2006541)</lastModifiedBy>
  <revision>2</revision>
  <dcterms:created xsi:type="dcterms:W3CDTF">2023-12-12T21:12:22.8808570Z</dcterms:created>
  <dcterms:modified xsi:type="dcterms:W3CDTF">2023-12-13T17:20:39.2948253Z</dcterms:modified>
</coreProperties>
</file>