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12E66" w14:textId="12C70DBE" w:rsidR="002559CB" w:rsidRDefault="00C95293">
      <w:pPr>
        <w:spacing w:before="69"/>
        <w:ind w:left="1937" w:right="2272"/>
        <w:jc w:val="center"/>
        <w:rPr>
          <w:b/>
        </w:rPr>
      </w:pPr>
      <w:r>
        <w:rPr>
          <w:b/>
        </w:rPr>
        <w:t>M</w:t>
      </w:r>
      <w:r w:rsidR="00A555A9">
        <w:rPr>
          <w:b/>
        </w:rPr>
        <w:t>arketing plan written for</w:t>
      </w:r>
    </w:p>
    <w:p w14:paraId="1E5DE82E" w14:textId="77777777" w:rsidR="002559CB" w:rsidRDefault="002559CB">
      <w:pPr>
        <w:pStyle w:val="BodyText"/>
        <w:spacing w:before="10"/>
        <w:rPr>
          <w:b/>
          <w:sz w:val="21"/>
        </w:rPr>
      </w:pPr>
    </w:p>
    <w:p w14:paraId="13A1007C" w14:textId="4D45D8C9" w:rsidR="006522D3" w:rsidRDefault="00C95293">
      <w:pPr>
        <w:tabs>
          <w:tab w:val="left" w:pos="7126"/>
        </w:tabs>
        <w:spacing w:line="480" w:lineRule="auto"/>
        <w:ind w:left="1941" w:right="2272"/>
        <w:jc w:val="center"/>
        <w:rPr>
          <w:b/>
          <w:color w:val="FF0000"/>
        </w:rPr>
      </w:pPr>
      <w:r>
        <w:rPr>
          <w:b/>
        </w:rPr>
        <w:t xml:space="preserve">                    </w:t>
      </w:r>
      <w:r w:rsidR="00222BCA" w:rsidRPr="00A017D0">
        <w:rPr>
          <w:rFonts w:ascii="Times New Roman" w:eastAsia="Times New Roman" w:hAnsi="Times New Roman" w:cs="Times New Roman"/>
          <w:color w:val="000000" w:themeColor="text1"/>
          <w:sz w:val="24"/>
          <w:szCs w:val="24"/>
        </w:rPr>
        <w:t>Cliveden House Berkshire</w:t>
      </w:r>
    </w:p>
    <w:p w14:paraId="229C4B5F" w14:textId="5273BBF0" w:rsidR="002559CB" w:rsidRDefault="00A555A9">
      <w:pPr>
        <w:tabs>
          <w:tab w:val="left" w:pos="7126"/>
        </w:tabs>
        <w:spacing w:line="480" w:lineRule="auto"/>
        <w:ind w:left="1941" w:right="2272"/>
        <w:jc w:val="center"/>
        <w:rPr>
          <w:b/>
        </w:rPr>
      </w:pPr>
      <w:r>
        <w:rPr>
          <w:b/>
        </w:rPr>
        <w:t>Student Name</w:t>
      </w:r>
    </w:p>
    <w:p w14:paraId="3CFDCEB7" w14:textId="0860FD74" w:rsidR="00243EAC" w:rsidRDefault="00243EAC">
      <w:pPr>
        <w:tabs>
          <w:tab w:val="left" w:pos="7126"/>
        </w:tabs>
        <w:spacing w:line="480" w:lineRule="auto"/>
        <w:ind w:left="1941" w:right="2272"/>
        <w:jc w:val="center"/>
        <w:rPr>
          <w:b/>
        </w:rPr>
      </w:pPr>
      <w:r>
        <w:rPr>
          <w:b/>
        </w:rPr>
        <w:t>Khaleda Chowdhury</w:t>
      </w:r>
    </w:p>
    <w:p w14:paraId="7C8223ED" w14:textId="0B9A7BCD" w:rsidR="002559CB" w:rsidRDefault="00A555A9" w:rsidP="00C95293">
      <w:pPr>
        <w:tabs>
          <w:tab w:val="left" w:pos="6164"/>
        </w:tabs>
        <w:spacing w:line="251" w:lineRule="exact"/>
        <w:ind w:right="286"/>
        <w:jc w:val="center"/>
        <w:rPr>
          <w:b/>
          <w:sz w:val="20"/>
        </w:rPr>
      </w:pPr>
      <w:r>
        <w:rPr>
          <w:b/>
        </w:rPr>
        <w:t>_</w:t>
      </w:r>
      <w:r>
        <w:rPr>
          <w:b/>
          <w:u w:val="single"/>
        </w:rPr>
        <w:t xml:space="preserve"> </w:t>
      </w:r>
      <w:r>
        <w:rPr>
          <w:b/>
          <w:u w:val="single"/>
        </w:rPr>
        <w:tab/>
      </w:r>
    </w:p>
    <w:p w14:paraId="27A93DED" w14:textId="77777777" w:rsidR="002559CB" w:rsidRDefault="002559CB">
      <w:pPr>
        <w:pStyle w:val="BodyText"/>
        <w:spacing w:before="1"/>
        <w:rPr>
          <w:b/>
          <w:sz w:val="16"/>
        </w:rPr>
      </w:pPr>
    </w:p>
    <w:p w14:paraId="22B96645" w14:textId="77777777" w:rsidR="002559CB" w:rsidRDefault="00A555A9">
      <w:pPr>
        <w:spacing w:before="93"/>
        <w:ind w:left="1931" w:right="2272"/>
        <w:jc w:val="center"/>
        <w:rPr>
          <w:b/>
        </w:rPr>
      </w:pPr>
      <w:r>
        <w:rPr>
          <w:b/>
        </w:rPr>
        <w:t>Student ID number</w:t>
      </w:r>
    </w:p>
    <w:p w14:paraId="3D952F3F" w14:textId="77777777" w:rsidR="002559CB" w:rsidRDefault="00A555A9">
      <w:pPr>
        <w:tabs>
          <w:tab w:val="left" w:pos="2201"/>
        </w:tabs>
        <w:spacing w:before="2"/>
        <w:ind w:right="334"/>
        <w:jc w:val="center"/>
        <w:rPr>
          <w:b/>
        </w:rPr>
      </w:pPr>
      <w:r>
        <w:rPr>
          <w:b/>
        </w:rPr>
        <w:t>_</w:t>
      </w:r>
      <w:r>
        <w:rPr>
          <w:b/>
          <w:u w:val="single"/>
        </w:rPr>
        <w:t xml:space="preserve"> </w:t>
      </w:r>
      <w:r>
        <w:rPr>
          <w:b/>
          <w:u w:val="single"/>
        </w:rPr>
        <w:tab/>
      </w:r>
      <w:r>
        <w:rPr>
          <w:b/>
        </w:rPr>
        <w:t>_</w:t>
      </w:r>
    </w:p>
    <w:p w14:paraId="1F4256FC" w14:textId="77777777" w:rsidR="002559CB" w:rsidRDefault="002559CB">
      <w:pPr>
        <w:pStyle w:val="BodyText"/>
        <w:rPr>
          <w:b/>
        </w:rPr>
      </w:pPr>
    </w:p>
    <w:p w14:paraId="4F0FC5E2" w14:textId="62777A46" w:rsidR="002559CB" w:rsidRDefault="00243EAC" w:rsidP="00243EAC">
      <w:pPr>
        <w:pStyle w:val="BodyText"/>
        <w:spacing w:before="9"/>
        <w:jc w:val="center"/>
        <w:rPr>
          <w:b/>
          <w:sz w:val="20"/>
        </w:rPr>
      </w:pPr>
      <w:r>
        <w:rPr>
          <w:b/>
          <w:sz w:val="20"/>
        </w:rPr>
        <w:t>2107822</w:t>
      </w:r>
    </w:p>
    <w:p w14:paraId="2B273BC1" w14:textId="77777777" w:rsidR="002559CB" w:rsidRDefault="00A555A9">
      <w:pPr>
        <w:spacing w:before="1" w:line="750" w:lineRule="atLeast"/>
        <w:ind w:left="3677" w:right="4016"/>
        <w:jc w:val="center"/>
        <w:rPr>
          <w:b/>
        </w:rPr>
      </w:pPr>
      <w:r>
        <w:rPr>
          <w:b/>
        </w:rPr>
        <w:t>Marketing Essentials BMIH4005 Lecturer</w:t>
      </w:r>
    </w:p>
    <w:p w14:paraId="1B2C2DFD" w14:textId="77777777" w:rsidR="002559CB" w:rsidRDefault="002559CB">
      <w:pPr>
        <w:pStyle w:val="BodyText"/>
        <w:spacing w:before="9"/>
        <w:rPr>
          <w:b/>
          <w:sz w:val="22"/>
        </w:rPr>
      </w:pPr>
    </w:p>
    <w:p w14:paraId="08ECF258" w14:textId="66A04117" w:rsidR="002559CB" w:rsidRDefault="00243EAC" w:rsidP="00243EAC">
      <w:pPr>
        <w:tabs>
          <w:tab w:val="left" w:pos="3967"/>
        </w:tabs>
        <w:ind w:right="282"/>
        <w:rPr>
          <w:b/>
        </w:rPr>
      </w:pPr>
      <w:r>
        <w:rPr>
          <w:b/>
        </w:rPr>
        <w:t xml:space="preserve">                                                                  </w:t>
      </w:r>
      <w:r w:rsidR="00A555A9">
        <w:rPr>
          <w:b/>
        </w:rPr>
        <w:t>_</w:t>
      </w:r>
      <w:r w:rsidR="00A555A9">
        <w:rPr>
          <w:b/>
          <w:u w:val="single"/>
        </w:rPr>
        <w:t xml:space="preserve"> </w:t>
      </w:r>
      <w:r w:rsidR="00A555A9">
        <w:rPr>
          <w:b/>
          <w:u w:val="single"/>
        </w:rPr>
        <w:tab/>
      </w:r>
      <w:r>
        <w:rPr>
          <w:b/>
          <w:u w:val="single"/>
        </w:rPr>
        <w:t>Deborah Lloyd</w:t>
      </w:r>
    </w:p>
    <w:p w14:paraId="0519CCA0" w14:textId="77777777" w:rsidR="002559CB" w:rsidRDefault="002559CB">
      <w:pPr>
        <w:pStyle w:val="BodyText"/>
        <w:rPr>
          <w:b/>
          <w:sz w:val="20"/>
        </w:rPr>
      </w:pPr>
    </w:p>
    <w:p w14:paraId="49CBC182" w14:textId="77777777" w:rsidR="002559CB" w:rsidRDefault="002559CB">
      <w:pPr>
        <w:pStyle w:val="BodyText"/>
        <w:rPr>
          <w:b/>
          <w:sz w:val="20"/>
        </w:rPr>
      </w:pPr>
    </w:p>
    <w:p w14:paraId="28CB7896" w14:textId="77777777" w:rsidR="002559CB" w:rsidRDefault="002559CB">
      <w:pPr>
        <w:pStyle w:val="BodyText"/>
        <w:rPr>
          <w:b/>
          <w:sz w:val="20"/>
        </w:rPr>
      </w:pPr>
    </w:p>
    <w:p w14:paraId="20DDDC99" w14:textId="77777777" w:rsidR="002559CB" w:rsidRDefault="002559CB">
      <w:pPr>
        <w:pStyle w:val="BodyText"/>
        <w:rPr>
          <w:b/>
          <w:sz w:val="20"/>
        </w:rPr>
      </w:pPr>
    </w:p>
    <w:p w14:paraId="7A64A5B5" w14:textId="77777777" w:rsidR="002559CB" w:rsidRDefault="002559CB">
      <w:pPr>
        <w:pStyle w:val="BodyText"/>
        <w:rPr>
          <w:b/>
          <w:sz w:val="20"/>
        </w:rPr>
      </w:pPr>
    </w:p>
    <w:p w14:paraId="0235FF94" w14:textId="77777777" w:rsidR="002559CB" w:rsidRDefault="002559CB">
      <w:pPr>
        <w:pStyle w:val="BodyText"/>
        <w:rPr>
          <w:b/>
          <w:sz w:val="20"/>
        </w:rPr>
      </w:pPr>
    </w:p>
    <w:p w14:paraId="6C9A76C0" w14:textId="77777777" w:rsidR="002559CB" w:rsidRDefault="002559CB">
      <w:pPr>
        <w:pStyle w:val="BodyText"/>
        <w:rPr>
          <w:b/>
          <w:sz w:val="20"/>
        </w:rPr>
      </w:pPr>
    </w:p>
    <w:p w14:paraId="7CCAA779" w14:textId="77777777" w:rsidR="002559CB" w:rsidRDefault="002559CB">
      <w:pPr>
        <w:pStyle w:val="BodyText"/>
        <w:rPr>
          <w:b/>
          <w:sz w:val="20"/>
        </w:rPr>
      </w:pPr>
    </w:p>
    <w:p w14:paraId="0587CA51" w14:textId="77777777" w:rsidR="002559CB" w:rsidRDefault="002559CB">
      <w:pPr>
        <w:pStyle w:val="BodyText"/>
        <w:rPr>
          <w:b/>
          <w:sz w:val="20"/>
        </w:rPr>
      </w:pPr>
    </w:p>
    <w:p w14:paraId="4569348E" w14:textId="77777777" w:rsidR="002559CB" w:rsidRDefault="002559CB">
      <w:pPr>
        <w:pStyle w:val="BodyText"/>
        <w:rPr>
          <w:b/>
          <w:sz w:val="20"/>
        </w:rPr>
      </w:pPr>
    </w:p>
    <w:p w14:paraId="70120F17" w14:textId="77777777" w:rsidR="002559CB" w:rsidRDefault="002559CB">
      <w:pPr>
        <w:pStyle w:val="BodyText"/>
        <w:rPr>
          <w:b/>
          <w:sz w:val="20"/>
        </w:rPr>
      </w:pPr>
    </w:p>
    <w:p w14:paraId="7FD9C795" w14:textId="77777777" w:rsidR="002559CB" w:rsidRDefault="002559CB">
      <w:pPr>
        <w:pStyle w:val="BodyText"/>
        <w:rPr>
          <w:b/>
          <w:sz w:val="20"/>
        </w:rPr>
      </w:pPr>
    </w:p>
    <w:p w14:paraId="60CAA46D" w14:textId="77777777" w:rsidR="002559CB" w:rsidRDefault="002559CB">
      <w:pPr>
        <w:pStyle w:val="BodyText"/>
        <w:rPr>
          <w:b/>
          <w:sz w:val="20"/>
        </w:rPr>
      </w:pPr>
    </w:p>
    <w:p w14:paraId="5912C8D5" w14:textId="77777777" w:rsidR="002559CB" w:rsidRDefault="002559CB">
      <w:pPr>
        <w:pStyle w:val="BodyText"/>
        <w:rPr>
          <w:b/>
          <w:sz w:val="20"/>
        </w:rPr>
      </w:pPr>
    </w:p>
    <w:p w14:paraId="40AF680C" w14:textId="77777777" w:rsidR="002559CB" w:rsidRDefault="002559CB">
      <w:pPr>
        <w:pStyle w:val="BodyText"/>
        <w:rPr>
          <w:b/>
          <w:sz w:val="20"/>
        </w:rPr>
      </w:pPr>
    </w:p>
    <w:p w14:paraId="243777F1" w14:textId="77777777" w:rsidR="002559CB" w:rsidRDefault="002559CB">
      <w:pPr>
        <w:pStyle w:val="BodyText"/>
        <w:rPr>
          <w:b/>
          <w:sz w:val="20"/>
        </w:rPr>
      </w:pPr>
    </w:p>
    <w:p w14:paraId="7F011B62" w14:textId="77777777" w:rsidR="002559CB" w:rsidRDefault="002559CB">
      <w:pPr>
        <w:pStyle w:val="BodyText"/>
        <w:rPr>
          <w:b/>
          <w:sz w:val="20"/>
        </w:rPr>
      </w:pPr>
    </w:p>
    <w:p w14:paraId="68847FB3" w14:textId="77777777" w:rsidR="002559CB" w:rsidRDefault="002559CB">
      <w:pPr>
        <w:pStyle w:val="BodyText"/>
        <w:rPr>
          <w:b/>
          <w:sz w:val="20"/>
        </w:rPr>
      </w:pPr>
    </w:p>
    <w:p w14:paraId="3E23F508" w14:textId="77777777" w:rsidR="002559CB" w:rsidRDefault="002559CB">
      <w:pPr>
        <w:pStyle w:val="BodyText"/>
        <w:rPr>
          <w:b/>
          <w:sz w:val="20"/>
        </w:rPr>
      </w:pPr>
    </w:p>
    <w:p w14:paraId="047C092E" w14:textId="77777777" w:rsidR="002559CB" w:rsidRDefault="002559CB">
      <w:pPr>
        <w:pStyle w:val="BodyText"/>
        <w:rPr>
          <w:b/>
          <w:sz w:val="20"/>
        </w:rPr>
      </w:pPr>
    </w:p>
    <w:p w14:paraId="2578D1F3" w14:textId="77777777" w:rsidR="002559CB" w:rsidRDefault="002559CB">
      <w:pPr>
        <w:pStyle w:val="BodyText"/>
        <w:rPr>
          <w:b/>
          <w:sz w:val="20"/>
        </w:rPr>
      </w:pPr>
    </w:p>
    <w:p w14:paraId="271B1F83" w14:textId="77777777" w:rsidR="002559CB" w:rsidRDefault="002559CB">
      <w:pPr>
        <w:pStyle w:val="BodyText"/>
        <w:rPr>
          <w:b/>
          <w:sz w:val="20"/>
        </w:rPr>
      </w:pPr>
    </w:p>
    <w:p w14:paraId="56949BF6" w14:textId="77777777" w:rsidR="002559CB" w:rsidRDefault="002559CB">
      <w:pPr>
        <w:pStyle w:val="BodyText"/>
        <w:rPr>
          <w:b/>
          <w:sz w:val="20"/>
        </w:rPr>
      </w:pPr>
    </w:p>
    <w:p w14:paraId="1E300F20" w14:textId="77777777" w:rsidR="002559CB" w:rsidRDefault="002559CB">
      <w:pPr>
        <w:pStyle w:val="BodyText"/>
        <w:rPr>
          <w:b/>
          <w:sz w:val="20"/>
        </w:rPr>
      </w:pPr>
    </w:p>
    <w:p w14:paraId="34C10189" w14:textId="77777777" w:rsidR="002559CB" w:rsidRDefault="002559CB">
      <w:pPr>
        <w:pStyle w:val="BodyText"/>
        <w:rPr>
          <w:b/>
          <w:sz w:val="20"/>
        </w:rPr>
      </w:pPr>
    </w:p>
    <w:p w14:paraId="6B64C679" w14:textId="77777777" w:rsidR="002559CB" w:rsidRDefault="002559CB">
      <w:pPr>
        <w:pStyle w:val="BodyText"/>
        <w:rPr>
          <w:b/>
          <w:sz w:val="20"/>
        </w:rPr>
      </w:pPr>
    </w:p>
    <w:p w14:paraId="141F0AC4" w14:textId="77777777" w:rsidR="002559CB" w:rsidRDefault="002559CB">
      <w:pPr>
        <w:pStyle w:val="BodyText"/>
        <w:rPr>
          <w:b/>
          <w:sz w:val="20"/>
        </w:rPr>
      </w:pPr>
    </w:p>
    <w:p w14:paraId="05ECCFF5" w14:textId="77777777" w:rsidR="002559CB" w:rsidRDefault="002559CB">
      <w:pPr>
        <w:pStyle w:val="BodyText"/>
        <w:rPr>
          <w:b/>
          <w:sz w:val="20"/>
        </w:rPr>
      </w:pPr>
    </w:p>
    <w:p w14:paraId="68F299CE" w14:textId="77777777" w:rsidR="002559CB" w:rsidRDefault="002559CB">
      <w:pPr>
        <w:pStyle w:val="BodyText"/>
        <w:rPr>
          <w:b/>
          <w:sz w:val="20"/>
        </w:rPr>
      </w:pPr>
    </w:p>
    <w:p w14:paraId="3E036FB1" w14:textId="77777777" w:rsidR="002559CB" w:rsidRDefault="002559CB">
      <w:pPr>
        <w:pStyle w:val="BodyText"/>
        <w:rPr>
          <w:b/>
          <w:sz w:val="20"/>
        </w:rPr>
      </w:pPr>
    </w:p>
    <w:p w14:paraId="24E0BCCF" w14:textId="77777777" w:rsidR="002559CB" w:rsidRDefault="002559CB">
      <w:pPr>
        <w:pStyle w:val="BodyText"/>
        <w:rPr>
          <w:b/>
          <w:sz w:val="20"/>
        </w:rPr>
      </w:pPr>
    </w:p>
    <w:p w14:paraId="5CB80D11" w14:textId="77777777" w:rsidR="002559CB" w:rsidRDefault="002559CB">
      <w:pPr>
        <w:pStyle w:val="BodyText"/>
        <w:rPr>
          <w:b/>
          <w:sz w:val="20"/>
        </w:rPr>
      </w:pPr>
    </w:p>
    <w:p w14:paraId="1BDA240A" w14:textId="77777777" w:rsidR="002559CB" w:rsidRDefault="002559CB">
      <w:pPr>
        <w:pStyle w:val="BodyText"/>
        <w:rPr>
          <w:b/>
          <w:sz w:val="20"/>
        </w:rPr>
      </w:pPr>
    </w:p>
    <w:p w14:paraId="1AA54576" w14:textId="77777777" w:rsidR="002559CB" w:rsidRDefault="002559CB">
      <w:pPr>
        <w:pStyle w:val="BodyText"/>
        <w:rPr>
          <w:b/>
          <w:sz w:val="20"/>
        </w:rPr>
      </w:pPr>
    </w:p>
    <w:p w14:paraId="516691B0" w14:textId="77777777" w:rsidR="002559CB" w:rsidRDefault="002559CB">
      <w:pPr>
        <w:sectPr w:rsidR="002559CB">
          <w:footerReference w:type="default" r:id="rId7"/>
          <w:pgSz w:w="11900" w:h="16840"/>
          <w:pgMar w:top="640" w:right="280" w:bottom="860" w:left="620" w:header="0" w:footer="599" w:gutter="0"/>
          <w:cols w:space="720"/>
        </w:sectPr>
      </w:pPr>
    </w:p>
    <w:p w14:paraId="66EFF443" w14:textId="4918509F" w:rsidR="002559CB" w:rsidRDefault="00DA79BD">
      <w:pPr>
        <w:spacing w:before="79" w:line="251" w:lineRule="exact"/>
        <w:ind w:left="215"/>
        <w:rPr>
          <w:b/>
        </w:rPr>
      </w:pPr>
      <w:r>
        <w:rPr>
          <w:noProof/>
          <w:lang w:val="en-GB" w:eastAsia="en-GB"/>
        </w:rPr>
        <w:lastRenderedPageBreak/>
        <mc:AlternateContent>
          <mc:Choice Requires="wps">
            <w:drawing>
              <wp:anchor distT="0" distB="0" distL="114300" distR="114300" simplePos="0" relativeHeight="487322624" behindDoc="1" locked="0" layoutInCell="1" allowOverlap="1" wp14:anchorId="65B45FF9" wp14:editId="34229222">
                <wp:simplePos x="0" y="0"/>
                <wp:positionH relativeFrom="margin">
                  <wp:posOffset>-273050</wp:posOffset>
                </wp:positionH>
                <wp:positionV relativeFrom="margin">
                  <wp:align>top</wp:align>
                </wp:positionV>
                <wp:extent cx="7353300" cy="9544050"/>
                <wp:effectExtent l="0" t="0" r="0" b="0"/>
                <wp:wrapNone/>
                <wp:docPr id="10" name="Freeform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353300" cy="9544050"/>
                        </a:xfrm>
                        <a:custGeom>
                          <a:avLst/>
                          <a:gdLst>
                            <a:gd name="T0" fmla="+- 0 9749 721"/>
                            <a:gd name="T1" fmla="*/ T0 w 9029"/>
                            <a:gd name="T2" fmla="+- 0 730 720"/>
                            <a:gd name="T3" fmla="*/ 730 h 14950"/>
                            <a:gd name="T4" fmla="+- 0 9739 721"/>
                            <a:gd name="T5" fmla="*/ T4 w 9029"/>
                            <a:gd name="T6" fmla="+- 0 730 720"/>
                            <a:gd name="T7" fmla="*/ 730 h 14950"/>
                            <a:gd name="T8" fmla="+- 0 9739 721"/>
                            <a:gd name="T9" fmla="*/ T8 w 9029"/>
                            <a:gd name="T10" fmla="+- 0 720 720"/>
                            <a:gd name="T11" fmla="*/ 720 h 14950"/>
                            <a:gd name="T12" fmla="+- 0 9739 721"/>
                            <a:gd name="T13" fmla="*/ T12 w 9029"/>
                            <a:gd name="T14" fmla="+- 0 730 720"/>
                            <a:gd name="T15" fmla="*/ 730 h 14950"/>
                            <a:gd name="T16" fmla="+- 0 9739 721"/>
                            <a:gd name="T17" fmla="*/ T16 w 9029"/>
                            <a:gd name="T18" fmla="+- 0 15659 720"/>
                            <a:gd name="T19" fmla="*/ 15659 h 14950"/>
                            <a:gd name="T20" fmla="+- 0 731 721"/>
                            <a:gd name="T21" fmla="*/ T20 w 9029"/>
                            <a:gd name="T22" fmla="+- 0 15659 720"/>
                            <a:gd name="T23" fmla="*/ 15659 h 14950"/>
                            <a:gd name="T24" fmla="+- 0 731 721"/>
                            <a:gd name="T25" fmla="*/ T24 w 9029"/>
                            <a:gd name="T26" fmla="+- 0 730 720"/>
                            <a:gd name="T27" fmla="*/ 730 h 14950"/>
                            <a:gd name="T28" fmla="+- 0 9739 721"/>
                            <a:gd name="T29" fmla="*/ T28 w 9029"/>
                            <a:gd name="T30" fmla="+- 0 730 720"/>
                            <a:gd name="T31" fmla="*/ 730 h 14950"/>
                            <a:gd name="T32" fmla="+- 0 9739 721"/>
                            <a:gd name="T33" fmla="*/ T32 w 9029"/>
                            <a:gd name="T34" fmla="+- 0 720 720"/>
                            <a:gd name="T35" fmla="*/ 720 h 14950"/>
                            <a:gd name="T36" fmla="+- 0 731 721"/>
                            <a:gd name="T37" fmla="*/ T36 w 9029"/>
                            <a:gd name="T38" fmla="+- 0 720 720"/>
                            <a:gd name="T39" fmla="*/ 720 h 14950"/>
                            <a:gd name="T40" fmla="+- 0 721 721"/>
                            <a:gd name="T41" fmla="*/ T40 w 9029"/>
                            <a:gd name="T42" fmla="+- 0 720 720"/>
                            <a:gd name="T43" fmla="*/ 720 h 14950"/>
                            <a:gd name="T44" fmla="+- 0 721 721"/>
                            <a:gd name="T45" fmla="*/ T44 w 9029"/>
                            <a:gd name="T46" fmla="+- 0 15669 720"/>
                            <a:gd name="T47" fmla="*/ 15669 h 14950"/>
                            <a:gd name="T48" fmla="+- 0 731 721"/>
                            <a:gd name="T49" fmla="*/ T48 w 9029"/>
                            <a:gd name="T50" fmla="+- 0 15669 720"/>
                            <a:gd name="T51" fmla="*/ 15669 h 14950"/>
                            <a:gd name="T52" fmla="+- 0 9739 721"/>
                            <a:gd name="T53" fmla="*/ T52 w 9029"/>
                            <a:gd name="T54" fmla="+- 0 15669 720"/>
                            <a:gd name="T55" fmla="*/ 15669 h 14950"/>
                            <a:gd name="T56" fmla="+- 0 9739 721"/>
                            <a:gd name="T57" fmla="*/ T56 w 9029"/>
                            <a:gd name="T58" fmla="+- 0 15659 720"/>
                            <a:gd name="T59" fmla="*/ 15659 h 14950"/>
                            <a:gd name="T60" fmla="+- 0 9749 721"/>
                            <a:gd name="T61" fmla="*/ T60 w 9029"/>
                            <a:gd name="T62" fmla="+- 0 15659 720"/>
                            <a:gd name="T63" fmla="*/ 15659 h 14950"/>
                            <a:gd name="T64" fmla="+- 0 9749 721"/>
                            <a:gd name="T65" fmla="*/ T64 w 9029"/>
                            <a:gd name="T66" fmla="+- 0 730 720"/>
                            <a:gd name="T67" fmla="*/ 730 h 149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9029" h="14950">
                              <a:moveTo>
                                <a:pt x="9028" y="10"/>
                              </a:moveTo>
                              <a:lnTo>
                                <a:pt x="9018" y="10"/>
                              </a:lnTo>
                              <a:lnTo>
                                <a:pt x="9018" y="0"/>
                              </a:lnTo>
                              <a:lnTo>
                                <a:pt x="9018" y="10"/>
                              </a:lnTo>
                              <a:lnTo>
                                <a:pt x="9018" y="14939"/>
                              </a:lnTo>
                              <a:lnTo>
                                <a:pt x="10" y="14939"/>
                              </a:lnTo>
                              <a:lnTo>
                                <a:pt x="10" y="10"/>
                              </a:lnTo>
                              <a:lnTo>
                                <a:pt x="9018" y="10"/>
                              </a:lnTo>
                              <a:lnTo>
                                <a:pt x="9018" y="0"/>
                              </a:lnTo>
                              <a:lnTo>
                                <a:pt x="10" y="0"/>
                              </a:lnTo>
                              <a:lnTo>
                                <a:pt x="0" y="0"/>
                              </a:lnTo>
                              <a:lnTo>
                                <a:pt x="0" y="14949"/>
                              </a:lnTo>
                              <a:lnTo>
                                <a:pt x="10" y="14949"/>
                              </a:lnTo>
                              <a:lnTo>
                                <a:pt x="9018" y="14949"/>
                              </a:lnTo>
                              <a:lnTo>
                                <a:pt x="9018" y="14939"/>
                              </a:lnTo>
                              <a:lnTo>
                                <a:pt x="9028" y="14939"/>
                              </a:lnTo>
                              <a:lnTo>
                                <a:pt x="9028"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A0D0AE2" id="Freeform 10" o:spid="_x0000_s1026" style="position:absolute;margin-left:-21.5pt;margin-top:0;width:579pt;height:751.5pt;z-index:-15993856;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page;v-text-anchor:top" coordsize="9029,14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" path="m9028,10r-10,l9018,r,10l9018,14939r-9008,l10,10r9008,l9018,,10,,,,,14949r10,l9018,14949r,-10l9028,14939,9028,10xe" fillcolor="black" stroked="f">
                <v:path arrowok="t" o:connecttype="custom" o:connectlocs="7352486,466031;7344341,466031;7344341,459647;7344341,466031;7344341,9996674;8144,9996674;8144,466031;7344341,466031;7344341,459647;8144,459647;0,459647;0,10003058;8144,10003058;7344341,10003058;7344341,9996674;7352486,9996674;7352486,466031" o:connectangles="0,0,0,0,0,0,0,0,0,0,0,0,0,0,0,0,0"/>
                <w10:wrap anchorx="margin" anchory="margin"/>
              </v:shape>
            </w:pict>
          </mc:Fallback>
        </mc:AlternateContent>
      </w:r>
      <w:r w:rsidR="00A555A9">
        <w:rPr>
          <w:b/>
        </w:rPr>
        <w:t xml:space="preserve">Introduction </w:t>
      </w:r>
    </w:p>
    <w:p w14:paraId="0675267E" w14:textId="77777777" w:rsidR="00421025" w:rsidRDefault="00421025">
      <w:pPr>
        <w:spacing w:line="242" w:lineRule="auto"/>
        <w:rPr>
          <w:i/>
          <w:color w:val="FF0000"/>
        </w:rPr>
      </w:pPr>
    </w:p>
    <w:p w14:paraId="680CF71D" w14:textId="77777777" w:rsidR="00421025" w:rsidRDefault="00421025" w:rsidP="00421025">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geographical area which has been selected here has been around the Berkshire area of the United Kingdom. Cliveden Hotel has been the five-star hotel which has been popularized in recent years for the services they have been providing for the customers. They are providing services of a riverside guesthouse and along with it a luxurious Spring cottage which takes extra cost yet has been quite comfortable for the guests to enjoy and pass a good long time in the hotel. The purpose of the market plan is to find out the necessary marketing mix, along with its micro environment through Swot analysis, and the report would discuss the macro environment through Pestle analysis. Further the study would discuss the necessary value creation which has been attained and along with it the effective digital marketing strategies. </w:t>
      </w:r>
    </w:p>
    <w:p w14:paraId="608D1E70" w14:textId="76B12F6C" w:rsidR="00421025" w:rsidRPr="00421025" w:rsidRDefault="00421025">
      <w:pPr>
        <w:spacing w:line="242" w:lineRule="auto"/>
        <w:rPr>
          <w:rFonts w:ascii="Times New Roman" w:hAnsi="Times New Roman" w:cs="Times New Roman"/>
          <w:iCs/>
          <w:sz w:val="24"/>
          <w:szCs w:val="24"/>
        </w:rPr>
        <w:sectPr w:rsidR="00421025" w:rsidRPr="00421025">
          <w:pgSz w:w="11900" w:h="16840"/>
          <w:pgMar w:top="640" w:right="280" w:bottom="860" w:left="620" w:header="0" w:footer="599" w:gutter="0"/>
          <w:cols w:space="720"/>
        </w:sectPr>
      </w:pPr>
    </w:p>
    <w:p w14:paraId="20D599FD" w14:textId="2F5DD3A0" w:rsidR="002559CB" w:rsidRDefault="00421025">
      <w:pPr>
        <w:pStyle w:val="BodyText"/>
        <w:spacing w:before="7"/>
        <w:rPr>
          <w:i/>
          <w:sz w:val="16"/>
        </w:rPr>
      </w:pPr>
      <w:r>
        <w:rPr>
          <w:noProof/>
          <w:lang w:val="en-GB" w:eastAsia="en-GB"/>
        </w:rPr>
        <w:lastRenderedPageBreak/>
        <mc:AlternateContent>
          <mc:Choice Requires="wps">
            <w:drawing>
              <wp:anchor distT="0" distB="0" distL="114300" distR="114300" simplePos="0" relativeHeight="487323136" behindDoc="1" locked="0" layoutInCell="1" allowOverlap="1" wp14:anchorId="571DADF3" wp14:editId="6E7084BD">
                <wp:simplePos x="0" y="0"/>
                <wp:positionH relativeFrom="page">
                  <wp:align>right</wp:align>
                </wp:positionH>
                <wp:positionV relativeFrom="margin">
                  <wp:align>top</wp:align>
                </wp:positionV>
                <wp:extent cx="7359650" cy="9569450"/>
                <wp:effectExtent l="0" t="0" r="0" b="0"/>
                <wp:wrapNone/>
                <wp:docPr id="9" name="Freeform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359650" cy="9569450"/>
                        </a:xfrm>
                        <a:custGeom>
                          <a:avLst/>
                          <a:gdLst>
                            <a:gd name="T0" fmla="+- 0 9749 721"/>
                            <a:gd name="T1" fmla="*/ T0 w 9029"/>
                            <a:gd name="T2" fmla="+- 0 730 720"/>
                            <a:gd name="T3" fmla="*/ 730 h 15050"/>
                            <a:gd name="T4" fmla="+- 0 9739 721"/>
                            <a:gd name="T5" fmla="*/ T4 w 9029"/>
                            <a:gd name="T6" fmla="+- 0 730 720"/>
                            <a:gd name="T7" fmla="*/ 730 h 15050"/>
                            <a:gd name="T8" fmla="+- 0 9739 721"/>
                            <a:gd name="T9" fmla="*/ T8 w 9029"/>
                            <a:gd name="T10" fmla="+- 0 720 720"/>
                            <a:gd name="T11" fmla="*/ 720 h 15050"/>
                            <a:gd name="T12" fmla="+- 0 9739 721"/>
                            <a:gd name="T13" fmla="*/ T12 w 9029"/>
                            <a:gd name="T14" fmla="+- 0 730 720"/>
                            <a:gd name="T15" fmla="*/ 730 h 15050"/>
                            <a:gd name="T16" fmla="+- 0 9739 721"/>
                            <a:gd name="T17" fmla="*/ T16 w 9029"/>
                            <a:gd name="T18" fmla="+- 0 15759 720"/>
                            <a:gd name="T19" fmla="*/ 15759 h 15050"/>
                            <a:gd name="T20" fmla="+- 0 731 721"/>
                            <a:gd name="T21" fmla="*/ T20 w 9029"/>
                            <a:gd name="T22" fmla="+- 0 15759 720"/>
                            <a:gd name="T23" fmla="*/ 15759 h 15050"/>
                            <a:gd name="T24" fmla="+- 0 731 721"/>
                            <a:gd name="T25" fmla="*/ T24 w 9029"/>
                            <a:gd name="T26" fmla="+- 0 730 720"/>
                            <a:gd name="T27" fmla="*/ 730 h 15050"/>
                            <a:gd name="T28" fmla="+- 0 9739 721"/>
                            <a:gd name="T29" fmla="*/ T28 w 9029"/>
                            <a:gd name="T30" fmla="+- 0 730 720"/>
                            <a:gd name="T31" fmla="*/ 730 h 15050"/>
                            <a:gd name="T32" fmla="+- 0 9739 721"/>
                            <a:gd name="T33" fmla="*/ T32 w 9029"/>
                            <a:gd name="T34" fmla="+- 0 720 720"/>
                            <a:gd name="T35" fmla="*/ 720 h 15050"/>
                            <a:gd name="T36" fmla="+- 0 731 721"/>
                            <a:gd name="T37" fmla="*/ T36 w 9029"/>
                            <a:gd name="T38" fmla="+- 0 720 720"/>
                            <a:gd name="T39" fmla="*/ 720 h 15050"/>
                            <a:gd name="T40" fmla="+- 0 721 721"/>
                            <a:gd name="T41" fmla="*/ T40 w 9029"/>
                            <a:gd name="T42" fmla="+- 0 720 720"/>
                            <a:gd name="T43" fmla="*/ 720 h 15050"/>
                            <a:gd name="T44" fmla="+- 0 721 721"/>
                            <a:gd name="T45" fmla="*/ T44 w 9029"/>
                            <a:gd name="T46" fmla="+- 0 15769 720"/>
                            <a:gd name="T47" fmla="*/ 15769 h 15050"/>
                            <a:gd name="T48" fmla="+- 0 731 721"/>
                            <a:gd name="T49" fmla="*/ T48 w 9029"/>
                            <a:gd name="T50" fmla="+- 0 15769 720"/>
                            <a:gd name="T51" fmla="*/ 15769 h 15050"/>
                            <a:gd name="T52" fmla="+- 0 9739 721"/>
                            <a:gd name="T53" fmla="*/ T52 w 9029"/>
                            <a:gd name="T54" fmla="+- 0 15769 720"/>
                            <a:gd name="T55" fmla="*/ 15769 h 15050"/>
                            <a:gd name="T56" fmla="+- 0 9739 721"/>
                            <a:gd name="T57" fmla="*/ T56 w 9029"/>
                            <a:gd name="T58" fmla="+- 0 15759 720"/>
                            <a:gd name="T59" fmla="*/ 15759 h 15050"/>
                            <a:gd name="T60" fmla="+- 0 9749 721"/>
                            <a:gd name="T61" fmla="*/ T60 w 9029"/>
                            <a:gd name="T62" fmla="+- 0 15759 720"/>
                            <a:gd name="T63" fmla="*/ 15759 h 15050"/>
                            <a:gd name="T64" fmla="+- 0 9749 721"/>
                            <a:gd name="T65" fmla="*/ T64 w 9029"/>
                            <a:gd name="T66" fmla="+- 0 730 720"/>
                            <a:gd name="T67" fmla="*/ 730 h 150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9029" h="15050">
                              <a:moveTo>
                                <a:pt x="9028" y="10"/>
                              </a:moveTo>
                              <a:lnTo>
                                <a:pt x="9018" y="10"/>
                              </a:lnTo>
                              <a:lnTo>
                                <a:pt x="9018" y="0"/>
                              </a:lnTo>
                              <a:lnTo>
                                <a:pt x="9018" y="10"/>
                              </a:lnTo>
                              <a:lnTo>
                                <a:pt x="9018" y="15039"/>
                              </a:lnTo>
                              <a:lnTo>
                                <a:pt x="10" y="15039"/>
                              </a:lnTo>
                              <a:lnTo>
                                <a:pt x="10" y="10"/>
                              </a:lnTo>
                              <a:lnTo>
                                <a:pt x="9018" y="10"/>
                              </a:lnTo>
                              <a:lnTo>
                                <a:pt x="9018" y="0"/>
                              </a:lnTo>
                              <a:lnTo>
                                <a:pt x="10" y="0"/>
                              </a:lnTo>
                              <a:lnTo>
                                <a:pt x="0" y="0"/>
                              </a:lnTo>
                              <a:lnTo>
                                <a:pt x="0" y="15049"/>
                              </a:lnTo>
                              <a:lnTo>
                                <a:pt x="10" y="15049"/>
                              </a:lnTo>
                              <a:lnTo>
                                <a:pt x="9018" y="15049"/>
                              </a:lnTo>
                              <a:lnTo>
                                <a:pt x="9018" y="15039"/>
                              </a:lnTo>
                              <a:lnTo>
                                <a:pt x="9028" y="15039"/>
                              </a:lnTo>
                              <a:lnTo>
                                <a:pt x="9028"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D5B695" id="Freeform 9" o:spid="_x0000_s1026" style="position:absolute;margin-left:528.3pt;margin-top:0;width:579.5pt;height:753.5pt;z-index:-15993344;visibility:visible;mso-wrap-style:square;mso-width-percent:0;mso-height-percent:0;mso-wrap-distance-left:9pt;mso-wrap-distance-top:0;mso-wrap-distance-right:9pt;mso-wrap-distance-bottom:0;mso-position-horizontal:right;mso-position-horizontal-relative:page;mso-position-vertical:top;mso-position-vertical-relative:margin;mso-width-percent:0;mso-height-percent:0;mso-width-relative:page;mso-height-relative:page;v-text-anchor:top" coordsize="9029,15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" path="m9028,10r-10,l9018,r,10l9018,15039r-9008,l10,10r9008,l9018,,10,,,,,15049r10,l9018,15049r,-10l9028,15039,9028,10xe" fillcolor="black" stroked="f">
                <v:path arrowok="t" o:connecttype="custom" o:connectlocs="7358835,464166;7350684,464166;7350684,457808;7350684,464166;7350684,10020263;8151,10020263;8151,464166;7350684,464166;7350684,457808;8151,457808;0,457808;0,10026622;8151,10026622;7350684,10026622;7350684,10020263;7358835,10020263;7358835,464166" o:connectangles="0,0,0,0,0,0,0,0,0,0,0,0,0,0,0,0,0"/>
                <w10:wrap anchorx="page" anchory="margin"/>
              </v:shape>
            </w:pict>
          </mc:Fallback>
        </mc:AlternateContent>
      </w:r>
    </w:p>
    <w:p w14:paraId="1A6609E3" w14:textId="44D9B44F" w:rsidR="00421025" w:rsidRDefault="00A555A9" w:rsidP="00421025">
      <w:pPr>
        <w:spacing w:after="200" w:line="360" w:lineRule="auto"/>
        <w:jc w:val="both"/>
        <w:rPr>
          <w:b/>
        </w:rPr>
      </w:pPr>
      <w:r>
        <w:rPr>
          <w:b/>
        </w:rPr>
        <w:t xml:space="preserve">Marketing Mix </w:t>
      </w:r>
    </w:p>
    <w:p w14:paraId="65811985" w14:textId="427194CB" w:rsidR="00421025" w:rsidRDefault="00A555A9" w:rsidP="00421025">
      <w:pPr>
        <w:spacing w:after="200" w:line="360" w:lineRule="auto"/>
        <w:jc w:val="both"/>
        <w:rPr>
          <w:rFonts w:ascii="Times New Roman" w:eastAsia="Times New Roman" w:hAnsi="Times New Roman" w:cs="Times New Roman"/>
          <w:b/>
          <w:sz w:val="24"/>
          <w:szCs w:val="24"/>
        </w:rPr>
      </w:pPr>
      <w:r>
        <w:rPr>
          <w:b/>
        </w:rPr>
        <w:t>Product</w:t>
      </w:r>
      <w:r>
        <w:rPr>
          <w:b/>
          <w:spacing w:val="1"/>
        </w:rPr>
        <w:t xml:space="preserve"> </w:t>
      </w:r>
      <w:r>
        <w:rPr>
          <w:b/>
        </w:rPr>
        <w:t>–</w:t>
      </w:r>
      <w:r w:rsidR="00421025">
        <w:rPr>
          <w:b/>
        </w:rPr>
        <w:t xml:space="preserve"> </w:t>
      </w:r>
      <w:r w:rsidR="00421025">
        <w:rPr>
          <w:rFonts w:ascii="Times New Roman" w:eastAsia="Times New Roman" w:hAnsi="Times New Roman" w:cs="Times New Roman"/>
          <w:sz w:val="24"/>
          <w:szCs w:val="24"/>
        </w:rPr>
        <w:t xml:space="preserve">The Cliveden Hotel, in Berkshire UK has been providing 24 hours service for their customers at a very reasonable price. It has been observed that the hotel has been providing a free cancellation policy for their guests and along with it no booking for fees and along with secure booking for the customers. They are also providing riverside cottages at a low price and a luxurious Spring cottage for their guests. </w:t>
      </w:r>
    </w:p>
    <w:p w14:paraId="3D813695" w14:textId="24BCEBB2" w:rsidR="002559CB" w:rsidRPr="00421025" w:rsidRDefault="002559CB" w:rsidP="00421025">
      <w:pPr>
        <w:tabs>
          <w:tab w:val="left" w:pos="1296"/>
        </w:tabs>
        <w:spacing w:before="93" w:line="480" w:lineRule="auto"/>
        <w:ind w:right="6845"/>
        <w:rPr>
          <w:b/>
        </w:rPr>
      </w:pPr>
    </w:p>
    <w:p w14:paraId="2117CA66" w14:textId="77777777" w:rsidR="002559CB" w:rsidRDefault="002559CB">
      <w:pPr>
        <w:pStyle w:val="BodyText"/>
        <w:rPr>
          <w:b/>
        </w:rPr>
      </w:pPr>
    </w:p>
    <w:p w14:paraId="28BC5D7C" w14:textId="77777777" w:rsidR="002559CB" w:rsidRDefault="002559CB">
      <w:pPr>
        <w:pStyle w:val="BodyText"/>
        <w:rPr>
          <w:b/>
        </w:rPr>
      </w:pPr>
    </w:p>
    <w:p w14:paraId="3E665E1F" w14:textId="77777777" w:rsidR="00421025" w:rsidRDefault="00A555A9" w:rsidP="00421025">
      <w:pPr>
        <w:spacing w:after="200" w:line="360" w:lineRule="auto"/>
        <w:jc w:val="both"/>
        <w:rPr>
          <w:rFonts w:ascii="Times New Roman" w:eastAsia="Times New Roman" w:hAnsi="Times New Roman" w:cs="Times New Roman"/>
          <w:sz w:val="24"/>
          <w:szCs w:val="24"/>
        </w:rPr>
      </w:pPr>
      <w:r>
        <w:rPr>
          <w:b/>
        </w:rPr>
        <w:t>Price -</w:t>
      </w:r>
      <w:r w:rsidR="00421025">
        <w:rPr>
          <w:b/>
        </w:rPr>
        <w:t xml:space="preserve"> </w:t>
      </w:r>
      <w:r w:rsidR="00421025">
        <w:rPr>
          <w:rFonts w:ascii="Times New Roman" w:eastAsia="Times New Roman" w:hAnsi="Times New Roman" w:cs="Times New Roman"/>
          <w:sz w:val="24"/>
          <w:szCs w:val="24"/>
        </w:rPr>
        <w:t xml:space="preserve">The Cliveden Hotel has been located in the Berkshire area in the United Kingdom. Specifically, it is located in the Cliveden Road, placed in the Maidenhead area across the city of London, UK. It has been along the roadside which has been helping them to attract the necessary tourists whom they have been targeting as their potential customer. </w:t>
      </w:r>
    </w:p>
    <w:p w14:paraId="5D5B1AE3" w14:textId="78359D28" w:rsidR="002559CB" w:rsidRDefault="002559CB">
      <w:pPr>
        <w:spacing w:before="206"/>
        <w:ind w:left="935"/>
        <w:rPr>
          <w:b/>
        </w:rPr>
      </w:pPr>
    </w:p>
    <w:p w14:paraId="0B236330" w14:textId="77777777" w:rsidR="002559CB" w:rsidRDefault="002559CB">
      <w:pPr>
        <w:pStyle w:val="BodyText"/>
        <w:rPr>
          <w:b/>
        </w:rPr>
      </w:pPr>
    </w:p>
    <w:p w14:paraId="67A0F16A" w14:textId="77777777" w:rsidR="002559CB" w:rsidRDefault="002559CB">
      <w:pPr>
        <w:pStyle w:val="BodyText"/>
        <w:rPr>
          <w:b/>
        </w:rPr>
      </w:pPr>
    </w:p>
    <w:p w14:paraId="245A6C91" w14:textId="77777777" w:rsidR="002559CB" w:rsidRDefault="002559CB">
      <w:pPr>
        <w:pStyle w:val="BodyText"/>
        <w:rPr>
          <w:b/>
        </w:rPr>
      </w:pPr>
    </w:p>
    <w:p w14:paraId="639931FE" w14:textId="77777777" w:rsidR="00421025" w:rsidRDefault="00A555A9" w:rsidP="00421025">
      <w:pPr>
        <w:spacing w:after="200" w:line="360" w:lineRule="auto"/>
        <w:jc w:val="both"/>
        <w:rPr>
          <w:rFonts w:ascii="Times New Roman" w:eastAsia="Times New Roman" w:hAnsi="Times New Roman" w:cs="Times New Roman"/>
          <w:b/>
          <w:sz w:val="24"/>
          <w:szCs w:val="24"/>
        </w:rPr>
      </w:pPr>
      <w:r>
        <w:rPr>
          <w:b/>
        </w:rPr>
        <w:t>Place –</w:t>
      </w:r>
      <w:r w:rsidR="00421025">
        <w:rPr>
          <w:b/>
        </w:rPr>
        <w:t xml:space="preserve"> </w:t>
      </w:r>
      <w:r w:rsidR="00421025">
        <w:rPr>
          <w:rFonts w:ascii="Times New Roman" w:eastAsia="Times New Roman" w:hAnsi="Times New Roman" w:cs="Times New Roman"/>
          <w:sz w:val="24"/>
          <w:szCs w:val="24"/>
        </w:rPr>
        <w:t xml:space="preserve">The price of the services which Cliveden Hotel has been providing are quite rangable and has been providing special discounts for their guests who have been their subscribed customers and it has been providing to be their competitive advantage within the market. The range of price has been regarded around 70 to 80 pound per night for the rooms and has been helping them to attract necessary customers to attain their services. </w:t>
      </w:r>
      <w:r w:rsidR="00421025">
        <w:rPr>
          <w:rFonts w:ascii="Times New Roman" w:eastAsia="Times New Roman" w:hAnsi="Times New Roman" w:cs="Times New Roman"/>
          <w:b/>
          <w:sz w:val="24"/>
          <w:szCs w:val="24"/>
        </w:rPr>
        <w:t xml:space="preserve"> </w:t>
      </w:r>
    </w:p>
    <w:p w14:paraId="3C03B039" w14:textId="071FB76A" w:rsidR="002559CB" w:rsidRDefault="002559CB">
      <w:pPr>
        <w:spacing w:before="185"/>
        <w:ind w:left="935"/>
        <w:rPr>
          <w:b/>
        </w:rPr>
      </w:pPr>
    </w:p>
    <w:p w14:paraId="748C415D" w14:textId="77777777" w:rsidR="002559CB" w:rsidRDefault="002559CB">
      <w:pPr>
        <w:pStyle w:val="BodyText"/>
        <w:rPr>
          <w:b/>
        </w:rPr>
      </w:pPr>
    </w:p>
    <w:p w14:paraId="43B471A4" w14:textId="77777777" w:rsidR="002559CB" w:rsidRDefault="002559CB">
      <w:pPr>
        <w:pStyle w:val="BodyText"/>
        <w:rPr>
          <w:b/>
        </w:rPr>
      </w:pPr>
    </w:p>
    <w:p w14:paraId="7C7866EF" w14:textId="77777777" w:rsidR="002559CB" w:rsidRDefault="002559CB">
      <w:pPr>
        <w:pStyle w:val="BodyText"/>
        <w:rPr>
          <w:b/>
        </w:rPr>
      </w:pPr>
    </w:p>
    <w:p w14:paraId="3211CE2B" w14:textId="77777777" w:rsidR="002559CB" w:rsidRDefault="00A555A9" w:rsidP="00421025">
      <w:pPr>
        <w:spacing w:before="184"/>
        <w:rPr>
          <w:b/>
        </w:rPr>
      </w:pPr>
      <w:r>
        <w:rPr>
          <w:b/>
        </w:rPr>
        <w:t>Promotion –</w:t>
      </w:r>
    </w:p>
    <w:p w14:paraId="7888D5D9" w14:textId="77777777" w:rsidR="00421025" w:rsidRDefault="00421025" w:rsidP="00421025">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promotional strategies which have been adopted by Cliveden Hotel has been through social media and also through their websites. The innovative promotional policies have been providing them with a competitive advantage in the Berkshire area and has been helping them to attain necessary profit from the chain of hotel business across the UK </w:t>
      </w:r>
      <w:r>
        <w:rPr>
          <w:rFonts w:ascii="Times New Roman" w:eastAsia="Times New Roman" w:hAnsi="Times New Roman" w:cs="Times New Roman"/>
          <w:color w:val="222222"/>
          <w:sz w:val="24"/>
          <w:szCs w:val="24"/>
          <w:highlight w:val="white"/>
        </w:rPr>
        <w:t>(Hu and Yang, 2020)</w:t>
      </w:r>
      <w:r>
        <w:rPr>
          <w:rFonts w:ascii="Times New Roman" w:eastAsia="Times New Roman" w:hAnsi="Times New Roman" w:cs="Times New Roman"/>
          <w:sz w:val="24"/>
          <w:szCs w:val="24"/>
        </w:rPr>
        <w:t xml:space="preserve">. </w:t>
      </w:r>
    </w:p>
    <w:p w14:paraId="701F1E76" w14:textId="77777777" w:rsidR="002559CB" w:rsidRDefault="002559CB">
      <w:pPr>
        <w:sectPr w:rsidR="002559CB">
          <w:pgSz w:w="11900" w:h="16840"/>
          <w:pgMar w:top="700" w:right="280" w:bottom="860" w:left="620" w:header="0" w:footer="599" w:gutter="0"/>
          <w:cols w:space="720"/>
        </w:sectPr>
      </w:pPr>
    </w:p>
    <w:p w14:paraId="7D889B7E" w14:textId="2366AEF9" w:rsidR="00421025" w:rsidRPr="00822024" w:rsidRDefault="00DA79BD" w:rsidP="00421025">
      <w:pPr>
        <w:pStyle w:val="ListParagraph"/>
        <w:numPr>
          <w:ilvl w:val="2"/>
          <w:numId w:val="1"/>
        </w:numPr>
        <w:tabs>
          <w:tab w:val="left" w:pos="1296"/>
        </w:tabs>
        <w:spacing w:before="79" w:line="251" w:lineRule="exact"/>
        <w:ind w:left="1296"/>
      </w:pPr>
      <w:r>
        <w:rPr>
          <w:noProof/>
          <w:lang w:val="en-GB" w:eastAsia="en-GB"/>
        </w:rPr>
        <w:lastRenderedPageBreak/>
        <mc:AlternateContent>
          <mc:Choice Requires="wps">
            <w:drawing>
              <wp:anchor distT="0" distB="0" distL="114300" distR="114300" simplePos="0" relativeHeight="251658240" behindDoc="1" locked="0" layoutInCell="1" allowOverlap="1" wp14:anchorId="2ED850C7" wp14:editId="3F71C7BB">
                <wp:simplePos x="0" y="0"/>
                <wp:positionH relativeFrom="page">
                  <wp:posOffset>88900</wp:posOffset>
                </wp:positionH>
                <wp:positionV relativeFrom="margin">
                  <wp:posOffset>-304800</wp:posOffset>
                </wp:positionV>
                <wp:extent cx="7162800" cy="9804400"/>
                <wp:effectExtent l="0" t="0" r="0" b="6350"/>
                <wp:wrapNone/>
                <wp:docPr id="8" name="Freeform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62800" cy="9804400"/>
                        </a:xfrm>
                        <a:custGeom>
                          <a:avLst/>
                          <a:gdLst>
                            <a:gd name="T0" fmla="+- 0 9749 721"/>
                            <a:gd name="T1" fmla="*/ T0 w 9029"/>
                            <a:gd name="T2" fmla="+- 0 730 720"/>
                            <a:gd name="T3" fmla="*/ 730 h 14970"/>
                            <a:gd name="T4" fmla="+- 0 9739 721"/>
                            <a:gd name="T5" fmla="*/ T4 w 9029"/>
                            <a:gd name="T6" fmla="+- 0 730 720"/>
                            <a:gd name="T7" fmla="*/ 730 h 14970"/>
                            <a:gd name="T8" fmla="+- 0 9739 721"/>
                            <a:gd name="T9" fmla="*/ T8 w 9029"/>
                            <a:gd name="T10" fmla="+- 0 720 720"/>
                            <a:gd name="T11" fmla="*/ 720 h 14970"/>
                            <a:gd name="T12" fmla="+- 0 9739 721"/>
                            <a:gd name="T13" fmla="*/ T12 w 9029"/>
                            <a:gd name="T14" fmla="+- 0 730 720"/>
                            <a:gd name="T15" fmla="*/ 730 h 14970"/>
                            <a:gd name="T16" fmla="+- 0 9739 721"/>
                            <a:gd name="T17" fmla="*/ T16 w 9029"/>
                            <a:gd name="T18" fmla="+- 0 15679 720"/>
                            <a:gd name="T19" fmla="*/ 15679 h 14970"/>
                            <a:gd name="T20" fmla="+- 0 731 721"/>
                            <a:gd name="T21" fmla="*/ T20 w 9029"/>
                            <a:gd name="T22" fmla="+- 0 15679 720"/>
                            <a:gd name="T23" fmla="*/ 15679 h 14970"/>
                            <a:gd name="T24" fmla="+- 0 731 721"/>
                            <a:gd name="T25" fmla="*/ T24 w 9029"/>
                            <a:gd name="T26" fmla="+- 0 730 720"/>
                            <a:gd name="T27" fmla="*/ 730 h 14970"/>
                            <a:gd name="T28" fmla="+- 0 9739 721"/>
                            <a:gd name="T29" fmla="*/ T28 w 9029"/>
                            <a:gd name="T30" fmla="+- 0 730 720"/>
                            <a:gd name="T31" fmla="*/ 730 h 14970"/>
                            <a:gd name="T32" fmla="+- 0 9739 721"/>
                            <a:gd name="T33" fmla="*/ T32 w 9029"/>
                            <a:gd name="T34" fmla="+- 0 720 720"/>
                            <a:gd name="T35" fmla="*/ 720 h 14970"/>
                            <a:gd name="T36" fmla="+- 0 731 721"/>
                            <a:gd name="T37" fmla="*/ T36 w 9029"/>
                            <a:gd name="T38" fmla="+- 0 720 720"/>
                            <a:gd name="T39" fmla="*/ 720 h 14970"/>
                            <a:gd name="T40" fmla="+- 0 721 721"/>
                            <a:gd name="T41" fmla="*/ T40 w 9029"/>
                            <a:gd name="T42" fmla="+- 0 720 720"/>
                            <a:gd name="T43" fmla="*/ 720 h 14970"/>
                            <a:gd name="T44" fmla="+- 0 721 721"/>
                            <a:gd name="T45" fmla="*/ T44 w 9029"/>
                            <a:gd name="T46" fmla="+- 0 15689 720"/>
                            <a:gd name="T47" fmla="*/ 15689 h 14970"/>
                            <a:gd name="T48" fmla="+- 0 731 721"/>
                            <a:gd name="T49" fmla="*/ T48 w 9029"/>
                            <a:gd name="T50" fmla="+- 0 15689 720"/>
                            <a:gd name="T51" fmla="*/ 15689 h 14970"/>
                            <a:gd name="T52" fmla="+- 0 9739 721"/>
                            <a:gd name="T53" fmla="*/ T52 w 9029"/>
                            <a:gd name="T54" fmla="+- 0 15689 720"/>
                            <a:gd name="T55" fmla="*/ 15689 h 14970"/>
                            <a:gd name="T56" fmla="+- 0 9739 721"/>
                            <a:gd name="T57" fmla="*/ T56 w 9029"/>
                            <a:gd name="T58" fmla="+- 0 15679 720"/>
                            <a:gd name="T59" fmla="*/ 15679 h 14970"/>
                            <a:gd name="T60" fmla="+- 0 9749 721"/>
                            <a:gd name="T61" fmla="*/ T60 w 9029"/>
                            <a:gd name="T62" fmla="+- 0 15679 720"/>
                            <a:gd name="T63" fmla="*/ 15679 h 14970"/>
                            <a:gd name="T64" fmla="+- 0 9749 721"/>
                            <a:gd name="T65" fmla="*/ T64 w 9029"/>
                            <a:gd name="T66" fmla="+- 0 730 720"/>
                            <a:gd name="T67" fmla="*/ 730 h 1497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9029" h="14970">
                              <a:moveTo>
                                <a:pt x="9028" y="10"/>
                              </a:moveTo>
                              <a:lnTo>
                                <a:pt x="9018" y="10"/>
                              </a:lnTo>
                              <a:lnTo>
                                <a:pt x="9018" y="0"/>
                              </a:lnTo>
                              <a:lnTo>
                                <a:pt x="9018" y="10"/>
                              </a:lnTo>
                              <a:lnTo>
                                <a:pt x="9018" y="14959"/>
                              </a:lnTo>
                              <a:lnTo>
                                <a:pt x="10" y="14959"/>
                              </a:lnTo>
                              <a:lnTo>
                                <a:pt x="10" y="10"/>
                              </a:lnTo>
                              <a:lnTo>
                                <a:pt x="9018" y="10"/>
                              </a:lnTo>
                              <a:lnTo>
                                <a:pt x="9018" y="0"/>
                              </a:lnTo>
                              <a:lnTo>
                                <a:pt x="10" y="0"/>
                              </a:lnTo>
                              <a:lnTo>
                                <a:pt x="0" y="0"/>
                              </a:lnTo>
                              <a:lnTo>
                                <a:pt x="0" y="14969"/>
                              </a:lnTo>
                              <a:lnTo>
                                <a:pt x="10" y="14969"/>
                              </a:lnTo>
                              <a:lnTo>
                                <a:pt x="9018" y="14969"/>
                              </a:lnTo>
                              <a:lnTo>
                                <a:pt x="9018" y="14959"/>
                              </a:lnTo>
                              <a:lnTo>
                                <a:pt x="9028" y="14959"/>
                              </a:lnTo>
                              <a:lnTo>
                                <a:pt x="9028"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E482AE" id="Freeform 8" o:spid="_x0000_s1026" style="position:absolute;margin-left:7pt;margin-top:-24pt;width:564pt;height:772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coordsize="9029,14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" path="m9028,10r-10,l9018,r,10l9018,14959r-9008,l10,10r9008,l9018,,10,,,,,14969r10,l9018,14969r,-10l9028,14959,9028,10xe" fillcolor="black" stroked="f">
                <v:path arrowok="t" o:connecttype="custom" o:connectlocs="7162007,478104;7154074,478104;7154074,471554;7154074,478104;7154074,10268750;7933,10268750;7933,478104;7154074,478104;7154074,471554;7933,471554;0,471554;0,10275299;7933,10275299;7154074,10275299;7154074,10268750;7162007,10268750;7162007,478104" o:connectangles="0,0,0,0,0,0,0,0,0,0,0,0,0,0,0,0,0"/>
                <w10:wrap anchorx="page" anchory="margin"/>
              </v:shape>
            </w:pict>
          </mc:Fallback>
        </mc:AlternateContent>
      </w:r>
      <w:r w:rsidR="00A555A9" w:rsidRPr="00822024">
        <w:rPr>
          <w:b/>
        </w:rPr>
        <w:t xml:space="preserve">The Marketing Environment (Micro-SWOT)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21025" w14:paraId="10D63389" w14:textId="77777777" w:rsidTr="00822024">
        <w:tc>
          <w:tcPr>
            <w:tcW w:w="4514" w:type="dxa"/>
            <w:shd w:val="clear" w:color="auto" w:fill="auto"/>
            <w:tcMar>
              <w:top w:w="100" w:type="dxa"/>
              <w:left w:w="100" w:type="dxa"/>
              <w:bottom w:w="100" w:type="dxa"/>
              <w:right w:w="100" w:type="dxa"/>
            </w:tcMar>
          </w:tcPr>
          <w:p w14:paraId="7CC23A30" w14:textId="77777777" w:rsidR="00421025" w:rsidRDefault="00421025" w:rsidP="006E764D">
            <w:p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Strength </w:t>
            </w:r>
          </w:p>
        </w:tc>
        <w:tc>
          <w:tcPr>
            <w:tcW w:w="4515" w:type="dxa"/>
            <w:shd w:val="clear" w:color="auto" w:fill="auto"/>
            <w:tcMar>
              <w:top w:w="100" w:type="dxa"/>
              <w:left w:w="100" w:type="dxa"/>
              <w:bottom w:w="100" w:type="dxa"/>
              <w:right w:w="100" w:type="dxa"/>
            </w:tcMar>
          </w:tcPr>
          <w:p w14:paraId="423F48BC" w14:textId="77777777" w:rsidR="00421025" w:rsidRDefault="00421025" w:rsidP="006E764D">
            <w:p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Weakness </w:t>
            </w:r>
          </w:p>
        </w:tc>
      </w:tr>
      <w:tr w:rsidR="00421025" w14:paraId="503F04C9" w14:textId="77777777" w:rsidTr="00822024">
        <w:tc>
          <w:tcPr>
            <w:tcW w:w="4514" w:type="dxa"/>
            <w:shd w:val="clear" w:color="auto" w:fill="auto"/>
            <w:tcMar>
              <w:top w:w="100" w:type="dxa"/>
              <w:left w:w="100" w:type="dxa"/>
              <w:bottom w:w="100" w:type="dxa"/>
              <w:right w:w="100" w:type="dxa"/>
            </w:tcMar>
          </w:tcPr>
          <w:p w14:paraId="0483BD14" w14:textId="77777777" w:rsidR="00421025" w:rsidRDefault="00421025" w:rsidP="00421025">
            <w:pPr>
              <w:numPr>
                <w:ilvl w:val="0"/>
                <w:numId w:val="6"/>
              </w:numPr>
              <w:pBdr>
                <w:top w:val="nil"/>
                <w:left w:val="nil"/>
                <w:bottom w:val="nil"/>
                <w:right w:val="nil"/>
                <w:between w:val="nil"/>
              </w:pBdr>
              <w:autoSpaceDE/>
              <w:autoSpaceDN/>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Cliveden Hotel have been providing quality service for their customers at a very low price which has been providing them with the necessary competitive advantage across the chain of hotels industry in the UK. </w:t>
            </w:r>
          </w:p>
          <w:p w14:paraId="4CF9657B" w14:textId="77777777" w:rsidR="00421025" w:rsidRDefault="00421025" w:rsidP="00421025">
            <w:pPr>
              <w:numPr>
                <w:ilvl w:val="0"/>
                <w:numId w:val="6"/>
              </w:numPr>
              <w:pBdr>
                <w:top w:val="nil"/>
                <w:left w:val="nil"/>
                <w:bottom w:val="nil"/>
                <w:right w:val="nil"/>
                <w:between w:val="nil"/>
              </w:pBdr>
              <w:autoSpaceDE/>
              <w:autoSpaceDN/>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Spring House of Cliveden Hotel has been one of the necessary services which the hotel has been providing to their customers and has been proving to be a competitive advantage </w:t>
            </w:r>
            <w:r>
              <w:rPr>
                <w:rFonts w:ascii="Times New Roman" w:eastAsia="Times New Roman" w:hAnsi="Times New Roman" w:cs="Times New Roman"/>
                <w:color w:val="222222"/>
                <w:sz w:val="24"/>
                <w:szCs w:val="24"/>
                <w:highlight w:val="white"/>
              </w:rPr>
              <w:t>(Castle, 2021)</w:t>
            </w:r>
            <w:r>
              <w:rPr>
                <w:rFonts w:ascii="Times New Roman" w:eastAsia="Times New Roman" w:hAnsi="Times New Roman" w:cs="Times New Roman"/>
                <w:sz w:val="24"/>
                <w:szCs w:val="24"/>
              </w:rPr>
              <w:t xml:space="preserve">. </w:t>
            </w:r>
          </w:p>
          <w:p w14:paraId="16B708E3" w14:textId="77777777" w:rsidR="00421025" w:rsidRDefault="00421025" w:rsidP="00421025">
            <w:pPr>
              <w:numPr>
                <w:ilvl w:val="0"/>
                <w:numId w:val="6"/>
              </w:numPr>
              <w:pBdr>
                <w:top w:val="nil"/>
                <w:left w:val="nil"/>
                <w:bottom w:val="nil"/>
                <w:right w:val="nil"/>
                <w:between w:val="nil"/>
              </w:pBdr>
              <w:autoSpaceDE/>
              <w:autoSpaceDN/>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Cliveden Hotel provides 50 % for their regular customers on attaining their services which has proven to be their competitive advantage. </w:t>
            </w:r>
          </w:p>
        </w:tc>
        <w:tc>
          <w:tcPr>
            <w:tcW w:w="4515" w:type="dxa"/>
            <w:shd w:val="clear" w:color="auto" w:fill="auto"/>
            <w:tcMar>
              <w:top w:w="100" w:type="dxa"/>
              <w:left w:w="100" w:type="dxa"/>
              <w:bottom w:w="100" w:type="dxa"/>
              <w:right w:w="100" w:type="dxa"/>
            </w:tcMar>
          </w:tcPr>
          <w:p w14:paraId="06DCA0D8" w14:textId="77777777" w:rsidR="00421025" w:rsidRDefault="00421025" w:rsidP="00421025">
            <w:pPr>
              <w:numPr>
                <w:ilvl w:val="0"/>
                <w:numId w:val="8"/>
              </w:numPr>
              <w:pBdr>
                <w:top w:val="nil"/>
                <w:left w:val="nil"/>
                <w:bottom w:val="nil"/>
                <w:right w:val="nil"/>
                <w:between w:val="nil"/>
              </w:pBdr>
              <w:autoSpaceDE/>
              <w:autoSpaceDN/>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Cliveden Hotel’s strategy has been one of the oldest strategies to attain necessary customer satisfaction and can be adopted by other chains of hotels across the UK. </w:t>
            </w:r>
          </w:p>
          <w:p w14:paraId="591330AB" w14:textId="77777777" w:rsidR="00421025" w:rsidRDefault="00421025" w:rsidP="00421025">
            <w:pPr>
              <w:numPr>
                <w:ilvl w:val="0"/>
                <w:numId w:val="8"/>
              </w:numPr>
              <w:pBdr>
                <w:top w:val="nil"/>
                <w:left w:val="nil"/>
                <w:bottom w:val="nil"/>
                <w:right w:val="nil"/>
                <w:between w:val="nil"/>
              </w:pBdr>
              <w:autoSpaceDE/>
              <w:autoSpaceDN/>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location of the hotel is not actually based on the city of London rather it is in the outskirts of the city which is resulting in the hotel to face less advantage over their competitive hotels. </w:t>
            </w:r>
          </w:p>
        </w:tc>
      </w:tr>
      <w:tr w:rsidR="00421025" w14:paraId="08AA2600" w14:textId="77777777" w:rsidTr="00822024">
        <w:tc>
          <w:tcPr>
            <w:tcW w:w="4514" w:type="dxa"/>
            <w:shd w:val="clear" w:color="auto" w:fill="auto"/>
            <w:tcMar>
              <w:top w:w="100" w:type="dxa"/>
              <w:left w:w="100" w:type="dxa"/>
              <w:bottom w:w="100" w:type="dxa"/>
              <w:right w:w="100" w:type="dxa"/>
            </w:tcMar>
          </w:tcPr>
          <w:p w14:paraId="1CA765BE" w14:textId="77777777" w:rsidR="00421025" w:rsidRDefault="00421025" w:rsidP="006E764D">
            <w:p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Opportunity </w:t>
            </w:r>
          </w:p>
        </w:tc>
        <w:tc>
          <w:tcPr>
            <w:tcW w:w="4515" w:type="dxa"/>
            <w:shd w:val="clear" w:color="auto" w:fill="auto"/>
            <w:tcMar>
              <w:top w:w="100" w:type="dxa"/>
              <w:left w:w="100" w:type="dxa"/>
              <w:bottom w:w="100" w:type="dxa"/>
              <w:right w:w="100" w:type="dxa"/>
            </w:tcMar>
          </w:tcPr>
          <w:p w14:paraId="5CF6F1E1" w14:textId="77777777" w:rsidR="00421025" w:rsidRDefault="00421025" w:rsidP="006E764D">
            <w:p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Threats </w:t>
            </w:r>
          </w:p>
        </w:tc>
      </w:tr>
      <w:tr w:rsidR="00421025" w14:paraId="30E54C0E" w14:textId="77777777" w:rsidTr="00822024">
        <w:tc>
          <w:tcPr>
            <w:tcW w:w="4514" w:type="dxa"/>
            <w:shd w:val="clear" w:color="auto" w:fill="auto"/>
            <w:tcMar>
              <w:top w:w="100" w:type="dxa"/>
              <w:left w:w="100" w:type="dxa"/>
              <w:bottom w:w="100" w:type="dxa"/>
              <w:right w:w="100" w:type="dxa"/>
            </w:tcMar>
          </w:tcPr>
          <w:p w14:paraId="028078A3" w14:textId="77777777" w:rsidR="00421025" w:rsidRDefault="00421025" w:rsidP="00421025">
            <w:pPr>
              <w:numPr>
                <w:ilvl w:val="0"/>
                <w:numId w:val="7"/>
              </w:numPr>
              <w:pBdr>
                <w:top w:val="nil"/>
                <w:left w:val="nil"/>
                <w:bottom w:val="nil"/>
                <w:right w:val="nil"/>
                <w:between w:val="nil"/>
              </w:pBdr>
              <w:autoSpaceDE/>
              <w:autoSpaceDN/>
              <w:spacing w:after="200" w:line="360" w:lineRule="auto"/>
              <w:rPr>
                <w:sz w:val="24"/>
                <w:szCs w:val="24"/>
              </w:rPr>
            </w:pPr>
            <w:r>
              <w:rPr>
                <w:rFonts w:ascii="Times New Roman" w:eastAsia="Times New Roman" w:hAnsi="Times New Roman" w:cs="Times New Roman"/>
                <w:sz w:val="24"/>
                <w:szCs w:val="24"/>
              </w:rPr>
              <w:t xml:space="preserve">The Spring House which has been an innovative inclusion within Cliveden Hotel has been providing the hotel with a competitive advantage over the luxurious hotels existing in the UK </w:t>
            </w:r>
            <w:r>
              <w:rPr>
                <w:rFonts w:ascii="Times New Roman" w:eastAsia="Times New Roman" w:hAnsi="Times New Roman" w:cs="Times New Roman"/>
                <w:color w:val="222222"/>
                <w:sz w:val="24"/>
                <w:szCs w:val="24"/>
                <w:highlight w:val="white"/>
              </w:rPr>
              <w:t>(Castle, 2021)</w:t>
            </w:r>
            <w:r>
              <w:rPr>
                <w:rFonts w:ascii="Times New Roman" w:eastAsia="Times New Roman" w:hAnsi="Times New Roman" w:cs="Times New Roman"/>
                <w:sz w:val="24"/>
                <w:szCs w:val="24"/>
              </w:rPr>
              <w:t xml:space="preserve">. </w:t>
            </w:r>
          </w:p>
          <w:p w14:paraId="15A0C641" w14:textId="77777777" w:rsidR="00421025" w:rsidRDefault="00421025" w:rsidP="00421025">
            <w:pPr>
              <w:numPr>
                <w:ilvl w:val="0"/>
                <w:numId w:val="7"/>
              </w:numPr>
              <w:pBdr>
                <w:top w:val="nil"/>
                <w:left w:val="nil"/>
                <w:bottom w:val="nil"/>
                <w:right w:val="nil"/>
                <w:between w:val="nil"/>
              </w:pBdr>
              <w:autoSpaceDE/>
              <w:autoSpaceDN/>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price at which Cliveden Hotel has been providing their services has been proving to be their competitive advantage in the chain of hotel industry across the UK. </w:t>
            </w:r>
          </w:p>
        </w:tc>
        <w:tc>
          <w:tcPr>
            <w:tcW w:w="4515" w:type="dxa"/>
            <w:shd w:val="clear" w:color="auto" w:fill="auto"/>
            <w:tcMar>
              <w:top w:w="100" w:type="dxa"/>
              <w:left w:w="100" w:type="dxa"/>
              <w:bottom w:w="100" w:type="dxa"/>
              <w:right w:w="100" w:type="dxa"/>
            </w:tcMar>
          </w:tcPr>
          <w:p w14:paraId="53E27891" w14:textId="77777777" w:rsidR="00421025" w:rsidRDefault="00421025" w:rsidP="00421025">
            <w:pPr>
              <w:numPr>
                <w:ilvl w:val="0"/>
                <w:numId w:val="5"/>
              </w:numPr>
              <w:pBdr>
                <w:top w:val="nil"/>
                <w:left w:val="nil"/>
                <w:bottom w:val="nil"/>
                <w:right w:val="nil"/>
                <w:between w:val="nil"/>
              </w:pBdr>
              <w:autoSpaceDE/>
              <w:autoSpaceDN/>
              <w:spacing w:after="200" w:line="360" w:lineRule="auto"/>
              <w:rPr>
                <w:sz w:val="24"/>
                <w:szCs w:val="24"/>
              </w:rPr>
            </w:pPr>
            <w:r>
              <w:rPr>
                <w:rFonts w:ascii="Times New Roman" w:eastAsia="Times New Roman" w:hAnsi="Times New Roman" w:cs="Times New Roman"/>
                <w:sz w:val="24"/>
                <w:szCs w:val="24"/>
              </w:rPr>
              <w:t xml:space="preserve">The unique nature of Cliveden Hotel location and their location is quite adaptable for the other chain of hotels which can lead this hotel to face subsequent loss. </w:t>
            </w:r>
          </w:p>
          <w:p w14:paraId="32383210" w14:textId="77777777" w:rsidR="00421025" w:rsidRDefault="00421025" w:rsidP="00421025">
            <w:pPr>
              <w:numPr>
                <w:ilvl w:val="0"/>
                <w:numId w:val="5"/>
              </w:numPr>
              <w:pBdr>
                <w:top w:val="nil"/>
                <w:left w:val="nil"/>
                <w:bottom w:val="nil"/>
                <w:right w:val="nil"/>
                <w:between w:val="nil"/>
              </w:pBdr>
              <w:autoSpaceDE/>
              <w:autoSpaceDN/>
              <w:spacing w:after="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competitiveness within the Berkshire area among the other hotels have increased in recent years, resulting in Cliveden Hotel to face necessary threats.  </w:t>
            </w:r>
          </w:p>
        </w:tc>
      </w:tr>
    </w:tbl>
    <w:p w14:paraId="51BFD239" w14:textId="77777777" w:rsidR="00421025" w:rsidRPr="00421025" w:rsidRDefault="00421025" w:rsidP="00421025">
      <w:pPr>
        <w:tabs>
          <w:tab w:val="left" w:pos="1296"/>
        </w:tabs>
        <w:spacing w:before="79" w:line="251" w:lineRule="exact"/>
        <w:ind w:left="935"/>
        <w:rPr>
          <w:b/>
        </w:rPr>
      </w:pPr>
    </w:p>
    <w:p w14:paraId="1592D0A3" w14:textId="77777777" w:rsidR="002559CB" w:rsidRDefault="002559CB">
      <w:pPr>
        <w:spacing w:line="242" w:lineRule="auto"/>
        <w:rPr>
          <w:i/>
          <w:color w:val="FF0000"/>
        </w:rPr>
      </w:pPr>
    </w:p>
    <w:p w14:paraId="7D6326EC" w14:textId="77777777" w:rsidR="002559CB" w:rsidRDefault="00DA79BD">
      <w:pPr>
        <w:pStyle w:val="BodyText"/>
        <w:spacing w:before="7"/>
        <w:rPr>
          <w:i/>
          <w:sz w:val="16"/>
        </w:rPr>
      </w:pPr>
      <w:r>
        <w:rPr>
          <w:noProof/>
          <w:lang w:val="en-GB" w:eastAsia="en-GB"/>
        </w:rPr>
        <w:lastRenderedPageBreak/>
        <mc:AlternateContent>
          <mc:Choice Requires="wps">
            <w:drawing>
              <wp:anchor distT="0" distB="0" distL="114300" distR="114300" simplePos="0" relativeHeight="487324160" behindDoc="1" locked="0" layoutInCell="1" allowOverlap="1" wp14:anchorId="782F8AF9" wp14:editId="6B0D6D81">
                <wp:simplePos x="0" y="0"/>
                <wp:positionH relativeFrom="margin">
                  <wp:align>left</wp:align>
                </wp:positionH>
                <wp:positionV relativeFrom="page">
                  <wp:posOffset>158750</wp:posOffset>
                </wp:positionV>
                <wp:extent cx="6953250" cy="9823450"/>
                <wp:effectExtent l="0" t="0" r="0" b="6350"/>
                <wp:wrapNone/>
                <wp:docPr id="7" name="Freeform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953250" cy="9823450"/>
                        </a:xfrm>
                        <a:custGeom>
                          <a:avLst/>
                          <a:gdLst>
                            <a:gd name="T0" fmla="+- 0 9749 721"/>
                            <a:gd name="T1" fmla="*/ T0 w 9029"/>
                            <a:gd name="T2" fmla="+- 0 730 720"/>
                            <a:gd name="T3" fmla="*/ 730 h 15000"/>
                            <a:gd name="T4" fmla="+- 0 9739 721"/>
                            <a:gd name="T5" fmla="*/ T4 w 9029"/>
                            <a:gd name="T6" fmla="+- 0 730 720"/>
                            <a:gd name="T7" fmla="*/ 730 h 15000"/>
                            <a:gd name="T8" fmla="+- 0 9739 721"/>
                            <a:gd name="T9" fmla="*/ T8 w 9029"/>
                            <a:gd name="T10" fmla="+- 0 720 720"/>
                            <a:gd name="T11" fmla="*/ 720 h 15000"/>
                            <a:gd name="T12" fmla="+- 0 9739 721"/>
                            <a:gd name="T13" fmla="*/ T12 w 9029"/>
                            <a:gd name="T14" fmla="+- 0 730 720"/>
                            <a:gd name="T15" fmla="*/ 730 h 15000"/>
                            <a:gd name="T16" fmla="+- 0 9739 721"/>
                            <a:gd name="T17" fmla="*/ T16 w 9029"/>
                            <a:gd name="T18" fmla="+- 0 15709 720"/>
                            <a:gd name="T19" fmla="*/ 15709 h 15000"/>
                            <a:gd name="T20" fmla="+- 0 731 721"/>
                            <a:gd name="T21" fmla="*/ T20 w 9029"/>
                            <a:gd name="T22" fmla="+- 0 15709 720"/>
                            <a:gd name="T23" fmla="*/ 15709 h 15000"/>
                            <a:gd name="T24" fmla="+- 0 731 721"/>
                            <a:gd name="T25" fmla="*/ T24 w 9029"/>
                            <a:gd name="T26" fmla="+- 0 730 720"/>
                            <a:gd name="T27" fmla="*/ 730 h 15000"/>
                            <a:gd name="T28" fmla="+- 0 9739 721"/>
                            <a:gd name="T29" fmla="*/ T28 w 9029"/>
                            <a:gd name="T30" fmla="+- 0 730 720"/>
                            <a:gd name="T31" fmla="*/ 730 h 15000"/>
                            <a:gd name="T32" fmla="+- 0 9739 721"/>
                            <a:gd name="T33" fmla="*/ T32 w 9029"/>
                            <a:gd name="T34" fmla="+- 0 720 720"/>
                            <a:gd name="T35" fmla="*/ 720 h 15000"/>
                            <a:gd name="T36" fmla="+- 0 731 721"/>
                            <a:gd name="T37" fmla="*/ T36 w 9029"/>
                            <a:gd name="T38" fmla="+- 0 720 720"/>
                            <a:gd name="T39" fmla="*/ 720 h 15000"/>
                            <a:gd name="T40" fmla="+- 0 721 721"/>
                            <a:gd name="T41" fmla="*/ T40 w 9029"/>
                            <a:gd name="T42" fmla="+- 0 720 720"/>
                            <a:gd name="T43" fmla="*/ 720 h 15000"/>
                            <a:gd name="T44" fmla="+- 0 721 721"/>
                            <a:gd name="T45" fmla="*/ T44 w 9029"/>
                            <a:gd name="T46" fmla="+- 0 15719 720"/>
                            <a:gd name="T47" fmla="*/ 15719 h 15000"/>
                            <a:gd name="T48" fmla="+- 0 731 721"/>
                            <a:gd name="T49" fmla="*/ T48 w 9029"/>
                            <a:gd name="T50" fmla="+- 0 15719 720"/>
                            <a:gd name="T51" fmla="*/ 15719 h 15000"/>
                            <a:gd name="T52" fmla="+- 0 9739 721"/>
                            <a:gd name="T53" fmla="*/ T52 w 9029"/>
                            <a:gd name="T54" fmla="+- 0 15719 720"/>
                            <a:gd name="T55" fmla="*/ 15719 h 15000"/>
                            <a:gd name="T56" fmla="+- 0 9739 721"/>
                            <a:gd name="T57" fmla="*/ T56 w 9029"/>
                            <a:gd name="T58" fmla="+- 0 15709 720"/>
                            <a:gd name="T59" fmla="*/ 15709 h 15000"/>
                            <a:gd name="T60" fmla="+- 0 9749 721"/>
                            <a:gd name="T61" fmla="*/ T60 w 9029"/>
                            <a:gd name="T62" fmla="+- 0 15709 720"/>
                            <a:gd name="T63" fmla="*/ 15709 h 15000"/>
                            <a:gd name="T64" fmla="+- 0 9749 721"/>
                            <a:gd name="T65" fmla="*/ T64 w 9029"/>
                            <a:gd name="T66" fmla="+- 0 730 720"/>
                            <a:gd name="T67" fmla="*/ 730 h 150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9029" h="15000">
                              <a:moveTo>
                                <a:pt x="9028" y="10"/>
                              </a:moveTo>
                              <a:lnTo>
                                <a:pt x="9018" y="10"/>
                              </a:lnTo>
                              <a:lnTo>
                                <a:pt x="9018" y="0"/>
                              </a:lnTo>
                              <a:lnTo>
                                <a:pt x="9018" y="10"/>
                              </a:lnTo>
                              <a:lnTo>
                                <a:pt x="9018" y="14989"/>
                              </a:lnTo>
                              <a:lnTo>
                                <a:pt x="10" y="14989"/>
                              </a:lnTo>
                              <a:lnTo>
                                <a:pt x="10" y="10"/>
                              </a:lnTo>
                              <a:lnTo>
                                <a:pt x="9018" y="10"/>
                              </a:lnTo>
                              <a:lnTo>
                                <a:pt x="9018" y="0"/>
                              </a:lnTo>
                              <a:lnTo>
                                <a:pt x="10" y="0"/>
                              </a:lnTo>
                              <a:lnTo>
                                <a:pt x="0" y="0"/>
                              </a:lnTo>
                              <a:lnTo>
                                <a:pt x="0" y="14999"/>
                              </a:lnTo>
                              <a:lnTo>
                                <a:pt x="10" y="14999"/>
                              </a:lnTo>
                              <a:lnTo>
                                <a:pt x="9018" y="14999"/>
                              </a:lnTo>
                              <a:lnTo>
                                <a:pt x="9018" y="14989"/>
                              </a:lnTo>
                              <a:lnTo>
                                <a:pt x="9028" y="14989"/>
                              </a:lnTo>
                              <a:lnTo>
                                <a:pt x="9028"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64AE17" id="Freeform 7" o:spid="_x0000_s1026" style="position:absolute;margin-left:0;margin-top:12.5pt;width:547.5pt;height:773.5pt;z-index:-1599232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coordsize="9029,15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" path="m9028,10r-10,l9018,r,10l9018,14989r-9008,l10,10r9008,l9018,,10,,,,,14999r10,l9018,14999r,-10l9028,14989,9028,10xe" fillcolor="black" stroked="f">
                <v:path arrowok="t" o:connecttype="custom" o:connectlocs="6952480,478075;6944779,478075;6944779,471526;6944779,478075;6944779,10287772;7701,10287772;7701,478075;6944779,478075;6944779,471526;7701,471526;0,471526;0,10294321;7701,10294321;6944779,10294321;6944779,10287772;6952480,10287772;6952480,478075" o:connectangles="0,0,0,0,0,0,0,0,0,0,0,0,0,0,0,0,0"/>
                <w10:wrap anchorx="margin" anchory="page"/>
              </v:shape>
            </w:pict>
          </mc:Fallback>
        </mc:AlternateContent>
      </w:r>
    </w:p>
    <w:p w14:paraId="5FD92D6F" w14:textId="6FF56D4E" w:rsidR="002559CB" w:rsidRPr="000F5ED6" w:rsidRDefault="00A555A9">
      <w:pPr>
        <w:pStyle w:val="ListParagraph"/>
        <w:numPr>
          <w:ilvl w:val="2"/>
          <w:numId w:val="1"/>
        </w:numPr>
        <w:tabs>
          <w:tab w:val="left" w:pos="1296"/>
        </w:tabs>
        <w:spacing w:before="93" w:line="240" w:lineRule="auto"/>
        <w:ind w:left="1296"/>
        <w:rPr>
          <w:b/>
        </w:rPr>
      </w:pPr>
      <w:r>
        <w:rPr>
          <w:b/>
        </w:rPr>
        <w:t xml:space="preserve">The Marketing environment (Macro) PESTEL </w:t>
      </w:r>
    </w:p>
    <w:p w14:paraId="7EE6F0D8" w14:textId="77777777" w:rsidR="000F5ED6" w:rsidRPr="00421025" w:rsidRDefault="000F5ED6" w:rsidP="000F5ED6">
      <w:pPr>
        <w:pStyle w:val="ListParagraph"/>
        <w:tabs>
          <w:tab w:val="left" w:pos="1296"/>
        </w:tabs>
        <w:spacing w:before="93" w:line="240" w:lineRule="auto"/>
        <w:ind w:left="1296" w:firstLine="0"/>
        <w:rPr>
          <w:b/>
        </w:rPr>
      </w:pPr>
    </w:p>
    <w:p w14:paraId="5A432231" w14:textId="77777777" w:rsidR="00421025" w:rsidRPr="00421025" w:rsidRDefault="00421025" w:rsidP="00421025">
      <w:pPr>
        <w:spacing w:after="200" w:line="360" w:lineRule="auto"/>
        <w:ind w:left="100"/>
        <w:jc w:val="both"/>
        <w:rPr>
          <w:rFonts w:ascii="Times New Roman" w:eastAsia="Times New Roman" w:hAnsi="Times New Roman" w:cs="Times New Roman"/>
          <w:sz w:val="24"/>
          <w:szCs w:val="24"/>
        </w:rPr>
      </w:pPr>
      <w:r w:rsidRPr="00421025">
        <w:rPr>
          <w:rFonts w:ascii="Times New Roman" w:eastAsia="Times New Roman" w:hAnsi="Times New Roman" w:cs="Times New Roman"/>
          <w:sz w:val="24"/>
          <w:szCs w:val="24"/>
        </w:rPr>
        <w:t>Political: The UK has been quite a stable country until the issue of Brexit in 2020. This has resulted in rise of necessary tension within the country in recent years, yet they are providing necessary benefits for the chain of hotel business which are helping</w:t>
      </w:r>
      <w:r>
        <w:t xml:space="preserve"> </w:t>
      </w:r>
      <w:r w:rsidRPr="00421025">
        <w:rPr>
          <w:rFonts w:ascii="Times New Roman" w:eastAsia="Times New Roman" w:hAnsi="Times New Roman" w:cs="Times New Roman"/>
          <w:sz w:val="24"/>
          <w:szCs w:val="24"/>
        </w:rPr>
        <w:t xml:space="preserve">Cliveden Hotel to continue with their business </w:t>
      </w:r>
      <w:r w:rsidRPr="00421025">
        <w:rPr>
          <w:rFonts w:ascii="Times New Roman" w:eastAsia="Times New Roman" w:hAnsi="Times New Roman" w:cs="Times New Roman"/>
          <w:color w:val="222222"/>
          <w:sz w:val="24"/>
          <w:szCs w:val="24"/>
          <w:highlight w:val="white"/>
        </w:rPr>
        <w:t xml:space="preserve">(Casañ, </w:t>
      </w:r>
      <w:r w:rsidRPr="00421025">
        <w:rPr>
          <w:rFonts w:ascii="Times New Roman" w:eastAsia="Times New Roman" w:hAnsi="Times New Roman" w:cs="Times New Roman"/>
          <w:i/>
          <w:color w:val="222222"/>
          <w:sz w:val="24"/>
          <w:szCs w:val="24"/>
          <w:highlight w:val="white"/>
        </w:rPr>
        <w:t xml:space="preserve">et al., </w:t>
      </w:r>
      <w:r w:rsidRPr="00421025">
        <w:rPr>
          <w:rFonts w:ascii="Times New Roman" w:eastAsia="Times New Roman" w:hAnsi="Times New Roman" w:cs="Times New Roman"/>
          <w:color w:val="222222"/>
          <w:sz w:val="24"/>
          <w:szCs w:val="24"/>
          <w:highlight w:val="white"/>
        </w:rPr>
        <w:t>2021)</w:t>
      </w:r>
      <w:r w:rsidRPr="00421025">
        <w:rPr>
          <w:rFonts w:ascii="Times New Roman" w:eastAsia="Times New Roman" w:hAnsi="Times New Roman" w:cs="Times New Roman"/>
          <w:sz w:val="24"/>
          <w:szCs w:val="24"/>
        </w:rPr>
        <w:t xml:space="preserve">. </w:t>
      </w:r>
    </w:p>
    <w:p w14:paraId="5C839F0B" w14:textId="77777777" w:rsidR="00421025" w:rsidRPr="00421025" w:rsidRDefault="00421025" w:rsidP="00421025">
      <w:pPr>
        <w:spacing w:after="200" w:line="360" w:lineRule="auto"/>
        <w:jc w:val="both"/>
        <w:rPr>
          <w:rFonts w:ascii="Times New Roman" w:eastAsia="Times New Roman" w:hAnsi="Times New Roman" w:cs="Times New Roman"/>
          <w:sz w:val="24"/>
          <w:szCs w:val="24"/>
        </w:rPr>
      </w:pPr>
      <w:r w:rsidRPr="00421025">
        <w:rPr>
          <w:rFonts w:ascii="Times New Roman" w:eastAsia="Times New Roman" w:hAnsi="Times New Roman" w:cs="Times New Roman"/>
          <w:sz w:val="24"/>
          <w:szCs w:val="24"/>
        </w:rPr>
        <w:t xml:space="preserve">Economical: On the basis of the recent economic condition the UK has faced various backlashes, naming it the global pandemic or even the Brexit issue. Yet economically they are still one of the front-runners in the world leaving the Cliveden Hotel to enjoy necessary economic advantage from the country. </w:t>
      </w:r>
    </w:p>
    <w:p w14:paraId="407962C1" w14:textId="77777777" w:rsidR="00421025" w:rsidRPr="00421025" w:rsidRDefault="00421025" w:rsidP="00421025">
      <w:pPr>
        <w:spacing w:after="200" w:line="360" w:lineRule="auto"/>
        <w:jc w:val="both"/>
        <w:rPr>
          <w:rFonts w:ascii="Times New Roman" w:eastAsia="Times New Roman" w:hAnsi="Times New Roman" w:cs="Times New Roman"/>
          <w:sz w:val="24"/>
          <w:szCs w:val="24"/>
        </w:rPr>
      </w:pPr>
      <w:r w:rsidRPr="00421025">
        <w:rPr>
          <w:rFonts w:ascii="Times New Roman" w:eastAsia="Times New Roman" w:hAnsi="Times New Roman" w:cs="Times New Roman"/>
          <w:sz w:val="24"/>
          <w:szCs w:val="24"/>
        </w:rPr>
        <w:t xml:space="preserve">Social: It has been observed that socially the country of UK has a very rich heritage across the globe which is resulting in Cliveden Hotel to attain necessary customers from the society through necessary promotional strategy. </w:t>
      </w:r>
    </w:p>
    <w:p w14:paraId="0BCE6653" w14:textId="77777777" w:rsidR="00421025" w:rsidRPr="00421025" w:rsidRDefault="00421025" w:rsidP="00421025">
      <w:pPr>
        <w:spacing w:after="200" w:line="360" w:lineRule="auto"/>
        <w:jc w:val="both"/>
        <w:rPr>
          <w:rFonts w:ascii="Times New Roman" w:eastAsia="Times New Roman" w:hAnsi="Times New Roman" w:cs="Times New Roman"/>
          <w:sz w:val="24"/>
          <w:szCs w:val="24"/>
        </w:rPr>
      </w:pPr>
      <w:r w:rsidRPr="00421025">
        <w:rPr>
          <w:rFonts w:ascii="Times New Roman" w:eastAsia="Times New Roman" w:hAnsi="Times New Roman" w:cs="Times New Roman"/>
          <w:sz w:val="24"/>
          <w:szCs w:val="24"/>
        </w:rPr>
        <w:t xml:space="preserve">Technological: Technologically the UK has been one of the strongest nations which has existed in the world. The technological advantage of the UK has been providing the organizations like Cliveden Hotel to use necessary innovative tools to attain </w:t>
      </w:r>
      <w:r w:rsidRPr="00421025">
        <w:rPr>
          <w:rFonts w:ascii="Times New Roman" w:eastAsia="Times New Roman" w:hAnsi="Times New Roman" w:cs="Times New Roman"/>
          <w:color w:val="222222"/>
          <w:sz w:val="24"/>
          <w:szCs w:val="24"/>
          <w:highlight w:val="white"/>
        </w:rPr>
        <w:t xml:space="preserve">(Casañ, </w:t>
      </w:r>
      <w:r w:rsidRPr="00421025">
        <w:rPr>
          <w:rFonts w:ascii="Times New Roman" w:eastAsia="Times New Roman" w:hAnsi="Times New Roman" w:cs="Times New Roman"/>
          <w:i/>
          <w:color w:val="222222"/>
          <w:sz w:val="24"/>
          <w:szCs w:val="24"/>
          <w:highlight w:val="white"/>
        </w:rPr>
        <w:t xml:space="preserve">et al., </w:t>
      </w:r>
      <w:r w:rsidRPr="00421025">
        <w:rPr>
          <w:rFonts w:ascii="Times New Roman" w:eastAsia="Times New Roman" w:hAnsi="Times New Roman" w:cs="Times New Roman"/>
          <w:color w:val="222222"/>
          <w:sz w:val="24"/>
          <w:szCs w:val="24"/>
          <w:highlight w:val="white"/>
        </w:rPr>
        <w:t xml:space="preserve">2021). </w:t>
      </w:r>
      <w:r w:rsidRPr="00421025">
        <w:rPr>
          <w:rFonts w:ascii="Times New Roman" w:eastAsia="Times New Roman" w:hAnsi="Times New Roman" w:cs="Times New Roman"/>
          <w:sz w:val="24"/>
          <w:szCs w:val="24"/>
        </w:rPr>
        <w:t xml:space="preserve"> </w:t>
      </w:r>
    </w:p>
    <w:p w14:paraId="08383A53" w14:textId="77777777" w:rsidR="00421025" w:rsidRPr="00421025" w:rsidRDefault="00421025" w:rsidP="00421025">
      <w:pPr>
        <w:spacing w:after="200" w:line="360" w:lineRule="auto"/>
        <w:ind w:left="100"/>
        <w:jc w:val="both"/>
        <w:rPr>
          <w:rFonts w:ascii="Times New Roman" w:eastAsia="Times New Roman" w:hAnsi="Times New Roman" w:cs="Times New Roman"/>
          <w:sz w:val="24"/>
          <w:szCs w:val="24"/>
        </w:rPr>
      </w:pPr>
      <w:r w:rsidRPr="00421025">
        <w:rPr>
          <w:rFonts w:ascii="Times New Roman" w:eastAsia="Times New Roman" w:hAnsi="Times New Roman" w:cs="Times New Roman"/>
          <w:sz w:val="24"/>
          <w:szCs w:val="24"/>
        </w:rPr>
        <w:t xml:space="preserve">Legal: Cliveden Hotel has been following the necessary UK labour Law of 2006 through which they take necessary care of their employees from time to time </w:t>
      </w:r>
      <w:r w:rsidRPr="00421025">
        <w:rPr>
          <w:rFonts w:ascii="Times New Roman" w:eastAsia="Times New Roman" w:hAnsi="Times New Roman" w:cs="Times New Roman"/>
          <w:color w:val="222222"/>
          <w:sz w:val="24"/>
          <w:szCs w:val="24"/>
          <w:highlight w:val="white"/>
        </w:rPr>
        <w:t>(Christodoulou and Cullinane, 2019)</w:t>
      </w:r>
      <w:r w:rsidRPr="00421025">
        <w:rPr>
          <w:rFonts w:ascii="Times New Roman" w:eastAsia="Times New Roman" w:hAnsi="Times New Roman" w:cs="Times New Roman"/>
          <w:sz w:val="24"/>
          <w:szCs w:val="24"/>
        </w:rPr>
        <w:t xml:space="preserve">. </w:t>
      </w:r>
    </w:p>
    <w:p w14:paraId="70223028" w14:textId="77777777" w:rsidR="00421025" w:rsidRPr="00421025" w:rsidRDefault="00421025" w:rsidP="00421025">
      <w:pPr>
        <w:spacing w:after="200" w:line="360" w:lineRule="auto"/>
        <w:jc w:val="both"/>
        <w:rPr>
          <w:rFonts w:ascii="Times New Roman" w:eastAsia="Times New Roman" w:hAnsi="Times New Roman" w:cs="Times New Roman"/>
          <w:sz w:val="24"/>
          <w:szCs w:val="24"/>
        </w:rPr>
      </w:pPr>
      <w:r w:rsidRPr="00421025">
        <w:rPr>
          <w:rFonts w:ascii="Times New Roman" w:eastAsia="Times New Roman" w:hAnsi="Times New Roman" w:cs="Times New Roman"/>
          <w:sz w:val="24"/>
          <w:szCs w:val="24"/>
        </w:rPr>
        <w:t xml:space="preserve">Environmental: Cliveden Hotel has always believed in attaining necessary recycling processes through which they can attain an effective help on attaining necessary environmental issues existing in the globe. </w:t>
      </w:r>
    </w:p>
    <w:p w14:paraId="0B6A3F9F" w14:textId="77777777" w:rsidR="00421025" w:rsidRPr="00421025" w:rsidRDefault="00421025" w:rsidP="00421025">
      <w:pPr>
        <w:tabs>
          <w:tab w:val="left" w:pos="1296"/>
        </w:tabs>
        <w:spacing w:before="93"/>
        <w:ind w:left="935"/>
        <w:rPr>
          <w:b/>
        </w:rPr>
      </w:pPr>
    </w:p>
    <w:p w14:paraId="52C6D05F" w14:textId="77777777" w:rsidR="002559CB" w:rsidRDefault="002559CB">
      <w:pPr>
        <w:spacing w:line="237" w:lineRule="auto"/>
        <w:rPr>
          <w:i/>
          <w:color w:val="FF0000"/>
        </w:rPr>
      </w:pPr>
    </w:p>
    <w:p w14:paraId="025B6200" w14:textId="32110A59" w:rsidR="00421025" w:rsidRPr="00421025" w:rsidRDefault="00421025">
      <w:pPr>
        <w:spacing w:line="237" w:lineRule="auto"/>
        <w:rPr>
          <w:rFonts w:ascii="Times New Roman" w:hAnsi="Times New Roman" w:cs="Times New Roman"/>
          <w:iCs/>
          <w:sz w:val="24"/>
          <w:szCs w:val="24"/>
        </w:rPr>
        <w:sectPr w:rsidR="00421025" w:rsidRPr="00421025">
          <w:pgSz w:w="11900" w:h="16840"/>
          <w:pgMar w:top="700" w:right="280" w:bottom="860" w:left="620" w:header="0" w:footer="599" w:gutter="0"/>
          <w:cols w:space="720"/>
        </w:sectPr>
      </w:pPr>
    </w:p>
    <w:p w14:paraId="06CB453D" w14:textId="77777777" w:rsidR="002559CB" w:rsidRPr="00BA671E" w:rsidRDefault="00DA79BD" w:rsidP="00BA671E">
      <w:pPr>
        <w:pStyle w:val="ListParagraph"/>
        <w:numPr>
          <w:ilvl w:val="2"/>
          <w:numId w:val="1"/>
        </w:numPr>
        <w:tabs>
          <w:tab w:val="left" w:pos="1296"/>
        </w:tabs>
        <w:spacing w:before="79" w:line="251" w:lineRule="exact"/>
        <w:ind w:left="1296"/>
      </w:pPr>
      <w:r>
        <w:rPr>
          <w:noProof/>
          <w:lang w:val="en-GB" w:eastAsia="en-GB"/>
        </w:rPr>
        <w:lastRenderedPageBreak/>
        <mc:AlternateContent>
          <mc:Choice Requires="wps">
            <w:drawing>
              <wp:anchor distT="0" distB="0" distL="114300" distR="114300" simplePos="0" relativeHeight="487324672" behindDoc="1" locked="0" layoutInCell="1" allowOverlap="1" wp14:anchorId="5D01B77D" wp14:editId="25E92A8D">
                <wp:simplePos x="0" y="0"/>
                <wp:positionH relativeFrom="margin">
                  <wp:align>right</wp:align>
                </wp:positionH>
                <wp:positionV relativeFrom="page">
                  <wp:posOffset>465826</wp:posOffset>
                </wp:positionV>
                <wp:extent cx="6978770" cy="9626229"/>
                <wp:effectExtent l="0" t="0" r="0" b="0"/>
                <wp:wrapNone/>
                <wp:docPr id="6" name="Freeform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978770" cy="9626229"/>
                        </a:xfrm>
                        <a:custGeom>
                          <a:avLst/>
                          <a:gdLst>
                            <a:gd name="T0" fmla="+- 0 9749 721"/>
                            <a:gd name="T1" fmla="*/ T0 w 9029"/>
                            <a:gd name="T2" fmla="+- 0 730 720"/>
                            <a:gd name="T3" fmla="*/ 730 h 15160"/>
                            <a:gd name="T4" fmla="+- 0 9739 721"/>
                            <a:gd name="T5" fmla="*/ T4 w 9029"/>
                            <a:gd name="T6" fmla="+- 0 730 720"/>
                            <a:gd name="T7" fmla="*/ 730 h 15160"/>
                            <a:gd name="T8" fmla="+- 0 9739 721"/>
                            <a:gd name="T9" fmla="*/ T8 w 9029"/>
                            <a:gd name="T10" fmla="+- 0 720 720"/>
                            <a:gd name="T11" fmla="*/ 720 h 15160"/>
                            <a:gd name="T12" fmla="+- 0 9739 721"/>
                            <a:gd name="T13" fmla="*/ T12 w 9029"/>
                            <a:gd name="T14" fmla="+- 0 730 720"/>
                            <a:gd name="T15" fmla="*/ 730 h 15160"/>
                            <a:gd name="T16" fmla="+- 0 9739 721"/>
                            <a:gd name="T17" fmla="*/ T16 w 9029"/>
                            <a:gd name="T18" fmla="+- 0 15869 720"/>
                            <a:gd name="T19" fmla="*/ 15869 h 15160"/>
                            <a:gd name="T20" fmla="+- 0 731 721"/>
                            <a:gd name="T21" fmla="*/ T20 w 9029"/>
                            <a:gd name="T22" fmla="+- 0 15869 720"/>
                            <a:gd name="T23" fmla="*/ 15869 h 15160"/>
                            <a:gd name="T24" fmla="+- 0 731 721"/>
                            <a:gd name="T25" fmla="*/ T24 w 9029"/>
                            <a:gd name="T26" fmla="+- 0 730 720"/>
                            <a:gd name="T27" fmla="*/ 730 h 15160"/>
                            <a:gd name="T28" fmla="+- 0 9739 721"/>
                            <a:gd name="T29" fmla="*/ T28 w 9029"/>
                            <a:gd name="T30" fmla="+- 0 730 720"/>
                            <a:gd name="T31" fmla="*/ 730 h 15160"/>
                            <a:gd name="T32" fmla="+- 0 9739 721"/>
                            <a:gd name="T33" fmla="*/ T32 w 9029"/>
                            <a:gd name="T34" fmla="+- 0 720 720"/>
                            <a:gd name="T35" fmla="*/ 720 h 15160"/>
                            <a:gd name="T36" fmla="+- 0 731 721"/>
                            <a:gd name="T37" fmla="*/ T36 w 9029"/>
                            <a:gd name="T38" fmla="+- 0 720 720"/>
                            <a:gd name="T39" fmla="*/ 720 h 15160"/>
                            <a:gd name="T40" fmla="+- 0 721 721"/>
                            <a:gd name="T41" fmla="*/ T40 w 9029"/>
                            <a:gd name="T42" fmla="+- 0 720 720"/>
                            <a:gd name="T43" fmla="*/ 720 h 15160"/>
                            <a:gd name="T44" fmla="+- 0 721 721"/>
                            <a:gd name="T45" fmla="*/ T44 w 9029"/>
                            <a:gd name="T46" fmla="+- 0 15879 720"/>
                            <a:gd name="T47" fmla="*/ 15879 h 15160"/>
                            <a:gd name="T48" fmla="+- 0 731 721"/>
                            <a:gd name="T49" fmla="*/ T48 w 9029"/>
                            <a:gd name="T50" fmla="+- 0 15879 720"/>
                            <a:gd name="T51" fmla="*/ 15879 h 15160"/>
                            <a:gd name="T52" fmla="+- 0 9739 721"/>
                            <a:gd name="T53" fmla="*/ T52 w 9029"/>
                            <a:gd name="T54" fmla="+- 0 15879 720"/>
                            <a:gd name="T55" fmla="*/ 15879 h 15160"/>
                            <a:gd name="T56" fmla="+- 0 9739 721"/>
                            <a:gd name="T57" fmla="*/ T56 w 9029"/>
                            <a:gd name="T58" fmla="+- 0 15869 720"/>
                            <a:gd name="T59" fmla="*/ 15869 h 15160"/>
                            <a:gd name="T60" fmla="+- 0 9749 721"/>
                            <a:gd name="T61" fmla="*/ T60 w 9029"/>
                            <a:gd name="T62" fmla="+- 0 15869 720"/>
                            <a:gd name="T63" fmla="*/ 15869 h 15160"/>
                            <a:gd name="T64" fmla="+- 0 9749 721"/>
                            <a:gd name="T65" fmla="*/ T64 w 9029"/>
                            <a:gd name="T66" fmla="+- 0 730 720"/>
                            <a:gd name="T67" fmla="*/ 730 h 151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9029" h="15160">
                              <a:moveTo>
                                <a:pt x="9028" y="10"/>
                              </a:moveTo>
                              <a:lnTo>
                                <a:pt x="9018" y="10"/>
                              </a:lnTo>
                              <a:lnTo>
                                <a:pt x="9018" y="0"/>
                              </a:lnTo>
                              <a:lnTo>
                                <a:pt x="9018" y="10"/>
                              </a:lnTo>
                              <a:lnTo>
                                <a:pt x="9018" y="15149"/>
                              </a:lnTo>
                              <a:lnTo>
                                <a:pt x="10" y="15149"/>
                              </a:lnTo>
                              <a:lnTo>
                                <a:pt x="10" y="10"/>
                              </a:lnTo>
                              <a:lnTo>
                                <a:pt x="9018" y="10"/>
                              </a:lnTo>
                              <a:lnTo>
                                <a:pt x="9018" y="0"/>
                              </a:lnTo>
                              <a:lnTo>
                                <a:pt x="10" y="0"/>
                              </a:lnTo>
                              <a:lnTo>
                                <a:pt x="0" y="0"/>
                              </a:lnTo>
                              <a:lnTo>
                                <a:pt x="0" y="15159"/>
                              </a:lnTo>
                              <a:lnTo>
                                <a:pt x="10" y="15159"/>
                              </a:lnTo>
                              <a:lnTo>
                                <a:pt x="9018" y="15159"/>
                              </a:lnTo>
                              <a:lnTo>
                                <a:pt x="9018" y="15149"/>
                              </a:lnTo>
                              <a:lnTo>
                                <a:pt x="9028" y="15149"/>
                              </a:lnTo>
                              <a:lnTo>
                                <a:pt x="9028"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105DF9" id="Freeform 6" o:spid="_x0000_s1026" style="position:absolute;margin-left:498.3pt;margin-top:36.7pt;width:549.5pt;height:757.95pt;z-index:-1599180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coordsize="9029,15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" path="m9028,10r-10,l9018,r,10l9018,15149r-9008,l10,10r9008,l9018,,10,,,,,15159r10,l9018,15159r,-10l9028,15149,9028,10xe" fillcolor="black" stroked="f">
                <v:path arrowok="t" o:connecttype="custom" o:connectlocs="6977997,463532;6970268,463532;6970268,457182;6970268,463532;6970268,10076427;7729,10076427;7729,463532;6970268,463532;6970268,457182;7729,457182;0,457182;0,10082776;7729,10082776;6970268,10082776;6970268,10076427;6977997,10076427;6977997,463532" o:connectangles="0,0,0,0,0,0,0,0,0,0,0,0,0,0,0,0,0"/>
                <w10:wrap anchorx="margin" anchory="page"/>
              </v:shape>
            </w:pict>
          </mc:Fallback>
        </mc:AlternateContent>
      </w:r>
      <w:r w:rsidR="00A555A9">
        <w:rPr>
          <w:b/>
        </w:rPr>
        <w:t>Creat</w:t>
      </w:r>
      <w:r w:rsidR="00BA671E">
        <w:rPr>
          <w:b/>
        </w:rPr>
        <w:t>ing Customer Value &amp; Engagement</w:t>
      </w:r>
    </w:p>
    <w:p w14:paraId="3F2BE139" w14:textId="77777777" w:rsidR="00BA671E" w:rsidRDefault="00BA671E" w:rsidP="00BA671E">
      <w:pPr>
        <w:tabs>
          <w:tab w:val="left" w:pos="1296"/>
        </w:tabs>
        <w:spacing w:before="79" w:line="251" w:lineRule="exact"/>
      </w:pPr>
    </w:p>
    <w:p w14:paraId="116C0AB0" w14:textId="77777777" w:rsidR="00BA671E" w:rsidRPr="00A017D0" w:rsidRDefault="00BA671E" w:rsidP="00BA671E">
      <w:pPr>
        <w:spacing w:after="240" w:line="360" w:lineRule="auto"/>
        <w:jc w:val="both"/>
        <w:rPr>
          <w:rFonts w:ascii="Times New Roman" w:eastAsia="Times New Roman" w:hAnsi="Times New Roman" w:cs="Times New Roman"/>
          <w:color w:val="000000" w:themeColor="text1"/>
          <w:sz w:val="24"/>
          <w:szCs w:val="24"/>
        </w:rPr>
      </w:pPr>
      <w:r w:rsidRPr="00A017D0">
        <w:rPr>
          <w:rFonts w:ascii="Times New Roman" w:eastAsia="Times New Roman" w:hAnsi="Times New Roman" w:cs="Times New Roman"/>
          <w:color w:val="000000" w:themeColor="text1"/>
          <w:sz w:val="24"/>
          <w:szCs w:val="24"/>
        </w:rPr>
        <w:t>Customer’s value and engagement signifies the value created by customers which cannot be just measured by the purchase habits of the customers, it rather includes consumer’s behavioural characteristics to identify their key interests (</w:t>
      </w:r>
      <w:r w:rsidRPr="00A017D0">
        <w:rPr>
          <w:rFonts w:ascii="Times New Roman" w:eastAsia="Times New Roman" w:hAnsi="Times New Roman" w:cs="Times New Roman"/>
          <w:color w:val="000000" w:themeColor="text1"/>
          <w:sz w:val="24"/>
          <w:szCs w:val="24"/>
          <w:highlight w:val="white"/>
        </w:rPr>
        <w:t xml:space="preserve">Zhang </w:t>
      </w:r>
      <w:r w:rsidRPr="00A017D0">
        <w:rPr>
          <w:rFonts w:ascii="Times New Roman" w:eastAsia="Times New Roman" w:hAnsi="Times New Roman" w:cs="Times New Roman"/>
          <w:i/>
          <w:color w:val="000000" w:themeColor="text1"/>
          <w:sz w:val="24"/>
          <w:szCs w:val="24"/>
          <w:highlight w:val="white"/>
        </w:rPr>
        <w:t>et al.</w:t>
      </w:r>
      <w:r w:rsidRPr="00A017D0">
        <w:rPr>
          <w:rFonts w:ascii="Times New Roman" w:eastAsia="Times New Roman" w:hAnsi="Times New Roman" w:cs="Times New Roman"/>
          <w:color w:val="000000" w:themeColor="text1"/>
          <w:sz w:val="24"/>
          <w:szCs w:val="24"/>
          <w:highlight w:val="white"/>
        </w:rPr>
        <w:t xml:space="preserve"> 2017</w:t>
      </w:r>
      <w:r w:rsidRPr="00A017D0">
        <w:rPr>
          <w:rFonts w:ascii="Times New Roman" w:eastAsia="Times New Roman" w:hAnsi="Times New Roman" w:cs="Times New Roman"/>
          <w:color w:val="000000" w:themeColor="text1"/>
          <w:sz w:val="24"/>
          <w:szCs w:val="24"/>
        </w:rPr>
        <w:t>). Addressing this aspect Cliveden House Berkshire would integrate customer feedback processes to understand and identify specific customer behaviour as well as their perception of the brand and its services. This further would address the “segmentation” by segregating customers into groups through identification of specific behaviour. Cliveden House aims to target consumers of all ages, however, the customer’s belonging to the age group between 22-60 appears to be the main target group of customers. Considering a little expensive service cost, people having a steady financial background have been the main target audience for this brand which directly addresses the “target” aspect in this regard. The concerned organisation already offers facilities such as “free Wi-Fi”, “breakfast”, “indoor and outdoor pool”, “air-conditioned facilities” and “free parking” which essentially helped them achieve business success over the years (</w:t>
      </w:r>
      <w:r w:rsidRPr="00A017D0">
        <w:rPr>
          <w:rFonts w:ascii="Times New Roman" w:eastAsia="Times New Roman" w:hAnsi="Times New Roman" w:cs="Times New Roman"/>
          <w:color w:val="000000" w:themeColor="text1"/>
          <w:sz w:val="24"/>
          <w:szCs w:val="24"/>
          <w:highlight w:val="white"/>
        </w:rPr>
        <w:t>Cliveden, 2021</w:t>
      </w:r>
      <w:r w:rsidRPr="00A017D0">
        <w:rPr>
          <w:rFonts w:ascii="Times New Roman" w:eastAsia="Times New Roman" w:hAnsi="Times New Roman" w:cs="Times New Roman"/>
          <w:color w:val="000000" w:themeColor="text1"/>
          <w:sz w:val="24"/>
          <w:szCs w:val="24"/>
        </w:rPr>
        <w:t>). Cliveden House would further offer facilities such as semi open &amp; restaurant, public computers and poolside bar to the current and potential visitors which essentially addresses the “positioning” aspect in this regard.</w:t>
      </w:r>
    </w:p>
    <w:p w14:paraId="78E2B4F6" w14:textId="77777777" w:rsidR="00BA671E" w:rsidRPr="00A017D0" w:rsidRDefault="00BA671E" w:rsidP="00BA671E">
      <w:pPr>
        <w:spacing w:after="240" w:line="360" w:lineRule="auto"/>
        <w:jc w:val="center"/>
        <w:rPr>
          <w:rFonts w:ascii="Times New Roman" w:eastAsia="Times New Roman" w:hAnsi="Times New Roman" w:cs="Times New Roman"/>
          <w:color w:val="000000" w:themeColor="text1"/>
          <w:sz w:val="24"/>
          <w:szCs w:val="24"/>
        </w:rPr>
      </w:pPr>
      <w:r w:rsidRPr="00A017D0">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7D122B86" wp14:editId="3D1CBEBF">
            <wp:extent cx="5543550" cy="325755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543550" cy="3257550"/>
                    </a:xfrm>
                    <a:prstGeom prst="rect">
                      <a:avLst/>
                    </a:prstGeom>
                    <a:ln/>
                  </pic:spPr>
                </pic:pic>
              </a:graphicData>
            </a:graphic>
          </wp:inline>
        </w:drawing>
      </w:r>
    </w:p>
    <w:p w14:paraId="2C4535F5" w14:textId="77777777" w:rsidR="00BA671E" w:rsidRPr="00A017D0" w:rsidRDefault="00BA671E" w:rsidP="00BA671E">
      <w:pPr>
        <w:spacing w:after="240" w:line="360" w:lineRule="auto"/>
        <w:jc w:val="center"/>
        <w:rPr>
          <w:rFonts w:ascii="Times New Roman" w:eastAsia="Times New Roman" w:hAnsi="Times New Roman" w:cs="Times New Roman"/>
          <w:b/>
          <w:color w:val="000000" w:themeColor="text1"/>
          <w:sz w:val="24"/>
          <w:szCs w:val="24"/>
        </w:rPr>
      </w:pPr>
      <w:r w:rsidRPr="00A017D0">
        <w:rPr>
          <w:rFonts w:ascii="Times New Roman" w:eastAsia="Times New Roman" w:hAnsi="Times New Roman" w:cs="Times New Roman"/>
          <w:b/>
          <w:color w:val="000000" w:themeColor="text1"/>
          <w:sz w:val="24"/>
          <w:szCs w:val="24"/>
        </w:rPr>
        <w:t>Figure 3: Key aspects of customer value and engagement</w:t>
      </w:r>
    </w:p>
    <w:p w14:paraId="7633C3C1" w14:textId="77777777" w:rsidR="00BA671E" w:rsidRPr="00A017D0" w:rsidRDefault="00BA671E" w:rsidP="00BA671E">
      <w:pPr>
        <w:spacing w:after="240" w:line="360" w:lineRule="auto"/>
        <w:jc w:val="center"/>
        <w:rPr>
          <w:rFonts w:ascii="Times New Roman" w:eastAsia="Times New Roman" w:hAnsi="Times New Roman" w:cs="Times New Roman"/>
          <w:color w:val="000000" w:themeColor="text1"/>
          <w:sz w:val="24"/>
          <w:szCs w:val="24"/>
        </w:rPr>
      </w:pPr>
      <w:r w:rsidRPr="00A017D0">
        <w:rPr>
          <w:rFonts w:ascii="Times New Roman" w:eastAsia="Times New Roman" w:hAnsi="Times New Roman" w:cs="Times New Roman"/>
          <w:color w:val="000000" w:themeColor="text1"/>
          <w:sz w:val="24"/>
          <w:szCs w:val="24"/>
        </w:rPr>
        <w:t xml:space="preserve">(Source: </w:t>
      </w:r>
      <w:r w:rsidRPr="00A017D0">
        <w:rPr>
          <w:rFonts w:ascii="Times New Roman" w:eastAsia="Times New Roman" w:hAnsi="Times New Roman" w:cs="Times New Roman"/>
          <w:color w:val="000000" w:themeColor="text1"/>
          <w:sz w:val="24"/>
          <w:szCs w:val="24"/>
          <w:highlight w:val="white"/>
        </w:rPr>
        <w:t xml:space="preserve">Harmeling </w:t>
      </w:r>
      <w:r w:rsidRPr="00A017D0">
        <w:rPr>
          <w:rFonts w:ascii="Times New Roman" w:eastAsia="Times New Roman" w:hAnsi="Times New Roman" w:cs="Times New Roman"/>
          <w:i/>
          <w:color w:val="000000" w:themeColor="text1"/>
          <w:sz w:val="24"/>
          <w:szCs w:val="24"/>
          <w:highlight w:val="white"/>
        </w:rPr>
        <w:t xml:space="preserve">et al. </w:t>
      </w:r>
      <w:r w:rsidRPr="00A017D0">
        <w:rPr>
          <w:rFonts w:ascii="Times New Roman" w:eastAsia="Times New Roman" w:hAnsi="Times New Roman" w:cs="Times New Roman"/>
          <w:color w:val="000000" w:themeColor="text1"/>
          <w:sz w:val="24"/>
          <w:szCs w:val="24"/>
          <w:highlight w:val="white"/>
        </w:rPr>
        <w:t>2017)</w:t>
      </w:r>
    </w:p>
    <w:p w14:paraId="3AE9B574" w14:textId="77777777" w:rsidR="00BA671E" w:rsidRPr="00A017D0" w:rsidRDefault="00BA671E" w:rsidP="00BA671E">
      <w:pPr>
        <w:spacing w:after="240" w:line="360" w:lineRule="auto"/>
        <w:jc w:val="both"/>
        <w:rPr>
          <w:rFonts w:ascii="Times New Roman" w:eastAsia="Times New Roman" w:hAnsi="Times New Roman" w:cs="Times New Roman"/>
          <w:b/>
          <w:color w:val="000000" w:themeColor="text1"/>
          <w:sz w:val="24"/>
          <w:szCs w:val="24"/>
        </w:rPr>
      </w:pPr>
      <w:r w:rsidRPr="00A017D0">
        <w:rPr>
          <w:rFonts w:ascii="Times New Roman" w:eastAsia="Times New Roman" w:hAnsi="Times New Roman" w:cs="Times New Roman"/>
          <w:color w:val="000000" w:themeColor="text1"/>
          <w:sz w:val="24"/>
          <w:szCs w:val="24"/>
        </w:rPr>
        <w:t>Effective customer engagement appears to be one of the key requirements of a business that essentially help organisations to enhance profitability (</w:t>
      </w:r>
      <w:r w:rsidRPr="00A017D0">
        <w:rPr>
          <w:rFonts w:ascii="Times New Roman" w:eastAsia="Times New Roman" w:hAnsi="Times New Roman" w:cs="Times New Roman"/>
          <w:color w:val="000000" w:themeColor="text1"/>
          <w:sz w:val="24"/>
          <w:szCs w:val="24"/>
          <w:highlight w:val="white"/>
        </w:rPr>
        <w:t xml:space="preserve">Harmeling </w:t>
      </w:r>
      <w:r w:rsidRPr="00A017D0">
        <w:rPr>
          <w:rFonts w:ascii="Times New Roman" w:eastAsia="Times New Roman" w:hAnsi="Times New Roman" w:cs="Times New Roman"/>
          <w:i/>
          <w:color w:val="000000" w:themeColor="text1"/>
          <w:sz w:val="24"/>
          <w:szCs w:val="24"/>
          <w:highlight w:val="white"/>
        </w:rPr>
        <w:t xml:space="preserve">et al. </w:t>
      </w:r>
      <w:r w:rsidRPr="00A017D0">
        <w:rPr>
          <w:rFonts w:ascii="Times New Roman" w:eastAsia="Times New Roman" w:hAnsi="Times New Roman" w:cs="Times New Roman"/>
          <w:color w:val="000000" w:themeColor="text1"/>
          <w:sz w:val="24"/>
          <w:szCs w:val="24"/>
          <w:highlight w:val="white"/>
        </w:rPr>
        <w:t>2017</w:t>
      </w:r>
      <w:r w:rsidRPr="00A017D0">
        <w:rPr>
          <w:rFonts w:ascii="Times New Roman" w:eastAsia="Times New Roman" w:hAnsi="Times New Roman" w:cs="Times New Roman"/>
          <w:color w:val="000000" w:themeColor="text1"/>
          <w:sz w:val="24"/>
          <w:szCs w:val="24"/>
        </w:rPr>
        <w:t xml:space="preserve">). Highly engaged customers essentially showcases its commitment towards the brand by purchasing more and promoting the products and services. Addressing this aspect, the concerned brand would conduct surveys on consumers to identify their needs as well as collecting feedback regarding the product and services. This further will help the brand to enhance effective consumer </w:t>
      </w:r>
      <w:r w:rsidRPr="00A017D0">
        <w:rPr>
          <w:rFonts w:ascii="Times New Roman" w:eastAsia="Times New Roman" w:hAnsi="Times New Roman" w:cs="Times New Roman"/>
          <w:color w:val="000000" w:themeColor="text1"/>
          <w:sz w:val="24"/>
          <w:szCs w:val="24"/>
        </w:rPr>
        <w:lastRenderedPageBreak/>
        <w:t>engagement. Effective selection of marketing channels essentially helps brands to ensure appropriate product availability as well as incorporate a proper operational system. Cliveden House would use direct marketing as a channel to eliminate the role of intermediaries and increase business profitability. Issues regarding less consumer engagement can be seen in this business, especially considering the increased competitiveness. Social media emerged as one of the major innovative tools that significantly helps businesses to enhance communication between brands and the consumers (</w:t>
      </w:r>
      <w:r w:rsidRPr="00A017D0">
        <w:rPr>
          <w:rFonts w:ascii="Times New Roman" w:eastAsia="Times New Roman" w:hAnsi="Times New Roman" w:cs="Times New Roman"/>
          <w:color w:val="000000" w:themeColor="text1"/>
          <w:sz w:val="24"/>
          <w:szCs w:val="24"/>
          <w:highlight w:val="white"/>
        </w:rPr>
        <w:t xml:space="preserve">Iankova </w:t>
      </w:r>
      <w:r w:rsidRPr="00A017D0">
        <w:rPr>
          <w:rFonts w:ascii="Times New Roman" w:eastAsia="Times New Roman" w:hAnsi="Times New Roman" w:cs="Times New Roman"/>
          <w:i/>
          <w:color w:val="000000" w:themeColor="text1"/>
          <w:sz w:val="24"/>
          <w:szCs w:val="24"/>
          <w:highlight w:val="white"/>
        </w:rPr>
        <w:t>et al.</w:t>
      </w:r>
      <w:r w:rsidRPr="00A017D0">
        <w:rPr>
          <w:rFonts w:ascii="Times New Roman" w:eastAsia="Times New Roman" w:hAnsi="Times New Roman" w:cs="Times New Roman"/>
          <w:color w:val="000000" w:themeColor="text1"/>
          <w:sz w:val="24"/>
          <w:szCs w:val="24"/>
          <w:highlight w:val="white"/>
        </w:rPr>
        <w:t xml:space="preserve"> 2019</w:t>
      </w:r>
      <w:r w:rsidRPr="00A017D0">
        <w:rPr>
          <w:rFonts w:ascii="Times New Roman" w:eastAsia="Times New Roman" w:hAnsi="Times New Roman" w:cs="Times New Roman"/>
          <w:color w:val="000000" w:themeColor="text1"/>
          <w:sz w:val="24"/>
          <w:szCs w:val="24"/>
        </w:rPr>
        <w:t>). Implementing this concept, the concerned organisation would increase its focus on using social media platforms such as Facebook, Instagram and Snapchat as direct communication tools to enhance consumer engagement.</w:t>
      </w:r>
    </w:p>
    <w:p w14:paraId="32E3042D" w14:textId="77777777" w:rsidR="00BA671E" w:rsidRDefault="00BA671E" w:rsidP="00BA671E">
      <w:pPr>
        <w:tabs>
          <w:tab w:val="left" w:pos="1296"/>
        </w:tabs>
        <w:spacing w:before="79" w:line="251" w:lineRule="exact"/>
        <w:sectPr w:rsidR="00BA671E">
          <w:pgSz w:w="11900" w:h="16840"/>
          <w:pgMar w:top="640" w:right="280" w:bottom="860" w:left="620" w:header="0" w:footer="599" w:gutter="0"/>
          <w:cols w:space="720"/>
        </w:sectPr>
      </w:pPr>
    </w:p>
    <w:p w14:paraId="4A23EE71" w14:textId="77777777" w:rsidR="002559CB" w:rsidRPr="00DF27F2" w:rsidRDefault="00DA79BD" w:rsidP="00DF27F2">
      <w:pPr>
        <w:pStyle w:val="ListParagraph"/>
        <w:numPr>
          <w:ilvl w:val="2"/>
          <w:numId w:val="1"/>
        </w:numPr>
        <w:tabs>
          <w:tab w:val="left" w:pos="1355"/>
          <w:tab w:val="left" w:pos="1356"/>
        </w:tabs>
        <w:spacing w:before="79" w:line="251" w:lineRule="exact"/>
        <w:ind w:left="1356" w:hanging="421"/>
      </w:pPr>
      <w:r>
        <w:rPr>
          <w:noProof/>
          <w:lang w:val="en-GB" w:eastAsia="en-GB"/>
        </w:rPr>
        <w:lastRenderedPageBreak/>
        <mc:AlternateContent>
          <mc:Choice Requires="wps">
            <w:drawing>
              <wp:anchor distT="0" distB="0" distL="114300" distR="114300" simplePos="0" relativeHeight="487325184" behindDoc="1" locked="0" layoutInCell="1" allowOverlap="1" wp14:anchorId="12CE8406" wp14:editId="17AB9D78">
                <wp:simplePos x="0" y="0"/>
                <wp:positionH relativeFrom="margin">
                  <wp:align>right</wp:align>
                </wp:positionH>
                <wp:positionV relativeFrom="page">
                  <wp:posOffset>457200</wp:posOffset>
                </wp:positionV>
                <wp:extent cx="7263442" cy="9559026"/>
                <wp:effectExtent l="0" t="0" r="0" b="4445"/>
                <wp:wrapNone/>
                <wp:docPr id="5" name="Freeform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263442" cy="9559026"/>
                        </a:xfrm>
                        <a:custGeom>
                          <a:avLst/>
                          <a:gdLst>
                            <a:gd name="T0" fmla="+- 0 9749 721"/>
                            <a:gd name="T1" fmla="*/ T0 w 9029"/>
                            <a:gd name="T2" fmla="+- 0 730 720"/>
                            <a:gd name="T3" fmla="*/ 730 h 15000"/>
                            <a:gd name="T4" fmla="+- 0 9739 721"/>
                            <a:gd name="T5" fmla="*/ T4 w 9029"/>
                            <a:gd name="T6" fmla="+- 0 730 720"/>
                            <a:gd name="T7" fmla="*/ 730 h 15000"/>
                            <a:gd name="T8" fmla="+- 0 9739 721"/>
                            <a:gd name="T9" fmla="*/ T8 w 9029"/>
                            <a:gd name="T10" fmla="+- 0 720 720"/>
                            <a:gd name="T11" fmla="*/ 720 h 15000"/>
                            <a:gd name="T12" fmla="+- 0 9739 721"/>
                            <a:gd name="T13" fmla="*/ T12 w 9029"/>
                            <a:gd name="T14" fmla="+- 0 730 720"/>
                            <a:gd name="T15" fmla="*/ 730 h 15000"/>
                            <a:gd name="T16" fmla="+- 0 9739 721"/>
                            <a:gd name="T17" fmla="*/ T16 w 9029"/>
                            <a:gd name="T18" fmla="+- 0 15709 720"/>
                            <a:gd name="T19" fmla="*/ 15709 h 15000"/>
                            <a:gd name="T20" fmla="+- 0 731 721"/>
                            <a:gd name="T21" fmla="*/ T20 w 9029"/>
                            <a:gd name="T22" fmla="+- 0 15709 720"/>
                            <a:gd name="T23" fmla="*/ 15709 h 15000"/>
                            <a:gd name="T24" fmla="+- 0 731 721"/>
                            <a:gd name="T25" fmla="*/ T24 w 9029"/>
                            <a:gd name="T26" fmla="+- 0 730 720"/>
                            <a:gd name="T27" fmla="*/ 730 h 15000"/>
                            <a:gd name="T28" fmla="+- 0 9739 721"/>
                            <a:gd name="T29" fmla="*/ T28 w 9029"/>
                            <a:gd name="T30" fmla="+- 0 730 720"/>
                            <a:gd name="T31" fmla="*/ 730 h 15000"/>
                            <a:gd name="T32" fmla="+- 0 9739 721"/>
                            <a:gd name="T33" fmla="*/ T32 w 9029"/>
                            <a:gd name="T34" fmla="+- 0 720 720"/>
                            <a:gd name="T35" fmla="*/ 720 h 15000"/>
                            <a:gd name="T36" fmla="+- 0 731 721"/>
                            <a:gd name="T37" fmla="*/ T36 w 9029"/>
                            <a:gd name="T38" fmla="+- 0 720 720"/>
                            <a:gd name="T39" fmla="*/ 720 h 15000"/>
                            <a:gd name="T40" fmla="+- 0 721 721"/>
                            <a:gd name="T41" fmla="*/ T40 w 9029"/>
                            <a:gd name="T42" fmla="+- 0 720 720"/>
                            <a:gd name="T43" fmla="*/ 720 h 15000"/>
                            <a:gd name="T44" fmla="+- 0 721 721"/>
                            <a:gd name="T45" fmla="*/ T44 w 9029"/>
                            <a:gd name="T46" fmla="+- 0 15719 720"/>
                            <a:gd name="T47" fmla="*/ 15719 h 15000"/>
                            <a:gd name="T48" fmla="+- 0 731 721"/>
                            <a:gd name="T49" fmla="*/ T48 w 9029"/>
                            <a:gd name="T50" fmla="+- 0 15719 720"/>
                            <a:gd name="T51" fmla="*/ 15719 h 15000"/>
                            <a:gd name="T52" fmla="+- 0 9739 721"/>
                            <a:gd name="T53" fmla="*/ T52 w 9029"/>
                            <a:gd name="T54" fmla="+- 0 15719 720"/>
                            <a:gd name="T55" fmla="*/ 15719 h 15000"/>
                            <a:gd name="T56" fmla="+- 0 9739 721"/>
                            <a:gd name="T57" fmla="*/ T56 w 9029"/>
                            <a:gd name="T58" fmla="+- 0 15709 720"/>
                            <a:gd name="T59" fmla="*/ 15709 h 15000"/>
                            <a:gd name="T60" fmla="+- 0 9749 721"/>
                            <a:gd name="T61" fmla="*/ T60 w 9029"/>
                            <a:gd name="T62" fmla="+- 0 15709 720"/>
                            <a:gd name="T63" fmla="*/ 15709 h 15000"/>
                            <a:gd name="T64" fmla="+- 0 9749 721"/>
                            <a:gd name="T65" fmla="*/ T64 w 9029"/>
                            <a:gd name="T66" fmla="+- 0 730 720"/>
                            <a:gd name="T67" fmla="*/ 730 h 150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9029" h="15000">
                              <a:moveTo>
                                <a:pt x="9028" y="10"/>
                              </a:moveTo>
                              <a:lnTo>
                                <a:pt x="9018" y="10"/>
                              </a:lnTo>
                              <a:lnTo>
                                <a:pt x="9018" y="0"/>
                              </a:lnTo>
                              <a:lnTo>
                                <a:pt x="9018" y="10"/>
                              </a:lnTo>
                              <a:lnTo>
                                <a:pt x="9018" y="14989"/>
                              </a:lnTo>
                              <a:lnTo>
                                <a:pt x="10" y="14989"/>
                              </a:lnTo>
                              <a:lnTo>
                                <a:pt x="10" y="10"/>
                              </a:lnTo>
                              <a:lnTo>
                                <a:pt x="9018" y="10"/>
                              </a:lnTo>
                              <a:lnTo>
                                <a:pt x="9018" y="0"/>
                              </a:lnTo>
                              <a:lnTo>
                                <a:pt x="10" y="0"/>
                              </a:lnTo>
                              <a:lnTo>
                                <a:pt x="0" y="0"/>
                              </a:lnTo>
                              <a:lnTo>
                                <a:pt x="0" y="14999"/>
                              </a:lnTo>
                              <a:lnTo>
                                <a:pt x="10" y="14999"/>
                              </a:lnTo>
                              <a:lnTo>
                                <a:pt x="9018" y="14999"/>
                              </a:lnTo>
                              <a:lnTo>
                                <a:pt x="9018" y="14989"/>
                              </a:lnTo>
                              <a:lnTo>
                                <a:pt x="9028" y="14989"/>
                              </a:lnTo>
                              <a:lnTo>
                                <a:pt x="9028"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4F17DF" id="Freeform 5" o:spid="_x0000_s1026" style="position:absolute;margin-left:520.7pt;margin-top:36pt;width:571.9pt;height:752.7pt;z-index:-1599129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coordsize="9029,15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" path="m9028,10r-10,l9018,r,10l9018,14989r-9008,l10,10r9008,l9018,,10,,,,,14999r10,l9018,14999r,-10l9028,14989,9028,10xe" fillcolor="black" stroked="f">
                <v:path arrowok="t" o:connecttype="custom" o:connectlocs="7262638,465206;7254593,465206;7254593,458833;7254593,465206;7254593,10010849;8045,10010849;8045,465206;7254593,465206;7254593,458833;8045,458833;0,458833;0,10017222;8045,10017222;7254593,10017222;7254593,10010849;7262638,10010849;7262638,465206" o:connectangles="0,0,0,0,0,0,0,0,0,0,0,0,0,0,0,0,0"/>
                <w10:wrap anchorx="margin" anchory="page"/>
              </v:shape>
            </w:pict>
          </mc:Fallback>
        </mc:AlternateContent>
      </w:r>
      <w:r w:rsidR="00A555A9">
        <w:rPr>
          <w:b/>
        </w:rPr>
        <w:t xml:space="preserve">Effective Use </w:t>
      </w:r>
      <w:r w:rsidR="00A555A9">
        <w:rPr>
          <w:b/>
          <w:spacing w:val="-3"/>
        </w:rPr>
        <w:t xml:space="preserve">of </w:t>
      </w:r>
      <w:r w:rsidR="00A555A9">
        <w:rPr>
          <w:b/>
        </w:rPr>
        <w:t xml:space="preserve">digital Marketing </w:t>
      </w:r>
    </w:p>
    <w:p w14:paraId="5F7F3273" w14:textId="77777777" w:rsidR="00DF27F2" w:rsidRDefault="00DF27F2" w:rsidP="00DF27F2">
      <w:pPr>
        <w:tabs>
          <w:tab w:val="left" w:pos="1355"/>
          <w:tab w:val="left" w:pos="1356"/>
        </w:tabs>
        <w:spacing w:before="79" w:line="251" w:lineRule="exact"/>
      </w:pPr>
    </w:p>
    <w:p w14:paraId="2DBF57F8" w14:textId="77777777" w:rsidR="00DF27F2" w:rsidRPr="00A017D0" w:rsidRDefault="00DF27F2" w:rsidP="00DF27F2">
      <w:pPr>
        <w:spacing w:after="240" w:line="360" w:lineRule="auto"/>
        <w:jc w:val="both"/>
        <w:rPr>
          <w:rFonts w:ascii="Times New Roman" w:eastAsia="Times New Roman" w:hAnsi="Times New Roman" w:cs="Times New Roman"/>
          <w:color w:val="000000" w:themeColor="text1"/>
          <w:sz w:val="24"/>
          <w:szCs w:val="24"/>
        </w:rPr>
      </w:pPr>
      <w:r w:rsidRPr="00A017D0">
        <w:rPr>
          <w:rFonts w:ascii="Times New Roman" w:eastAsia="Times New Roman" w:hAnsi="Times New Roman" w:cs="Times New Roman"/>
          <w:color w:val="000000" w:themeColor="text1"/>
          <w:sz w:val="24"/>
          <w:szCs w:val="24"/>
        </w:rPr>
        <w:t>Considering the increased market competitiveness digital marketing appears to be one of the major promotional tools that essentially enhances brand communication process with customers. Appropriate application of digital marketing aids a business to increase its product reach within the market as well as improve the customer conversion rates which further increases business profitability (</w:t>
      </w:r>
      <w:r w:rsidRPr="00A017D0">
        <w:rPr>
          <w:rFonts w:ascii="Times New Roman" w:eastAsia="Times New Roman" w:hAnsi="Times New Roman" w:cs="Times New Roman"/>
          <w:color w:val="000000" w:themeColor="text1"/>
          <w:sz w:val="24"/>
          <w:szCs w:val="24"/>
          <w:highlight w:val="white"/>
        </w:rPr>
        <w:t>Patrutiu-Baltes, 2016</w:t>
      </w:r>
      <w:r w:rsidRPr="00A017D0">
        <w:rPr>
          <w:rFonts w:ascii="Times New Roman" w:eastAsia="Times New Roman" w:hAnsi="Times New Roman" w:cs="Times New Roman"/>
          <w:color w:val="000000" w:themeColor="text1"/>
          <w:sz w:val="24"/>
          <w:szCs w:val="24"/>
        </w:rPr>
        <w:t>). The concerned organisation would essentially integrate email marketing as a digital marketing tool to create brand awareness among the customers. Email marketing in the form of sending commercial messages to the consumers is considered to be a direct marketing channel that significantly enhances communication between the brand and consumers. A dedicated marketing team would be appointed to look after the email marketing process that certainly would integrate efficiency within the entire process.</w:t>
      </w:r>
    </w:p>
    <w:p w14:paraId="209E980B" w14:textId="77777777" w:rsidR="00DF27F2" w:rsidRPr="00A017D0" w:rsidRDefault="00DF27F2" w:rsidP="00DF27F2">
      <w:pPr>
        <w:spacing w:after="240" w:line="360" w:lineRule="auto"/>
        <w:jc w:val="center"/>
        <w:rPr>
          <w:rFonts w:ascii="Times New Roman" w:eastAsia="Times New Roman" w:hAnsi="Times New Roman" w:cs="Times New Roman"/>
          <w:color w:val="000000" w:themeColor="text1"/>
          <w:sz w:val="24"/>
          <w:szCs w:val="24"/>
        </w:rPr>
      </w:pPr>
      <w:r w:rsidRPr="00A017D0">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2DC4BC6B" wp14:editId="6F7D14B5">
            <wp:extent cx="5486400" cy="321945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86400" cy="3219450"/>
                    </a:xfrm>
                    <a:prstGeom prst="rect">
                      <a:avLst/>
                    </a:prstGeom>
                    <a:ln/>
                  </pic:spPr>
                </pic:pic>
              </a:graphicData>
            </a:graphic>
          </wp:inline>
        </w:drawing>
      </w:r>
    </w:p>
    <w:p w14:paraId="7F3B9464" w14:textId="77777777" w:rsidR="00DF27F2" w:rsidRPr="00A017D0" w:rsidRDefault="00DF27F2" w:rsidP="00DF27F2">
      <w:pPr>
        <w:spacing w:after="240" w:line="360" w:lineRule="auto"/>
        <w:jc w:val="center"/>
        <w:rPr>
          <w:rFonts w:ascii="Times New Roman" w:eastAsia="Times New Roman" w:hAnsi="Times New Roman" w:cs="Times New Roman"/>
          <w:b/>
          <w:color w:val="000000" w:themeColor="text1"/>
          <w:sz w:val="24"/>
          <w:szCs w:val="24"/>
        </w:rPr>
      </w:pPr>
      <w:r w:rsidRPr="00A017D0">
        <w:rPr>
          <w:rFonts w:ascii="Times New Roman" w:eastAsia="Times New Roman" w:hAnsi="Times New Roman" w:cs="Times New Roman"/>
          <w:b/>
          <w:color w:val="000000" w:themeColor="text1"/>
          <w:sz w:val="24"/>
          <w:szCs w:val="24"/>
        </w:rPr>
        <w:t>Figure 4: Key aspects of digital marketing for Cliveden House</w:t>
      </w:r>
    </w:p>
    <w:p w14:paraId="2BB8BB96" w14:textId="77777777" w:rsidR="00DF27F2" w:rsidRPr="00A017D0" w:rsidRDefault="00DF27F2" w:rsidP="00DF27F2">
      <w:pPr>
        <w:spacing w:after="240" w:line="360" w:lineRule="auto"/>
        <w:jc w:val="center"/>
        <w:rPr>
          <w:rFonts w:ascii="Times New Roman" w:eastAsia="Times New Roman" w:hAnsi="Times New Roman" w:cs="Times New Roman"/>
          <w:color w:val="000000" w:themeColor="text1"/>
          <w:sz w:val="24"/>
          <w:szCs w:val="24"/>
        </w:rPr>
      </w:pPr>
      <w:r w:rsidRPr="00A017D0">
        <w:rPr>
          <w:rFonts w:ascii="Times New Roman" w:eastAsia="Times New Roman" w:hAnsi="Times New Roman" w:cs="Times New Roman"/>
          <w:color w:val="000000" w:themeColor="text1"/>
          <w:sz w:val="24"/>
          <w:szCs w:val="24"/>
        </w:rPr>
        <w:t xml:space="preserve">(Source: </w:t>
      </w:r>
      <w:r w:rsidRPr="00A017D0">
        <w:rPr>
          <w:rFonts w:ascii="Times New Roman" w:eastAsia="Times New Roman" w:hAnsi="Times New Roman" w:cs="Times New Roman"/>
          <w:color w:val="000000" w:themeColor="text1"/>
          <w:sz w:val="24"/>
          <w:szCs w:val="24"/>
          <w:highlight w:val="white"/>
        </w:rPr>
        <w:t xml:space="preserve">Jacobson </w:t>
      </w:r>
      <w:r w:rsidRPr="00A017D0">
        <w:rPr>
          <w:rFonts w:ascii="Times New Roman" w:eastAsia="Times New Roman" w:hAnsi="Times New Roman" w:cs="Times New Roman"/>
          <w:i/>
          <w:color w:val="000000" w:themeColor="text1"/>
          <w:sz w:val="24"/>
          <w:szCs w:val="24"/>
          <w:highlight w:val="white"/>
        </w:rPr>
        <w:t>et al.</w:t>
      </w:r>
      <w:r w:rsidRPr="00A017D0">
        <w:rPr>
          <w:rFonts w:ascii="Times New Roman" w:eastAsia="Times New Roman" w:hAnsi="Times New Roman" w:cs="Times New Roman"/>
          <w:color w:val="000000" w:themeColor="text1"/>
          <w:sz w:val="24"/>
          <w:szCs w:val="24"/>
          <w:highlight w:val="white"/>
        </w:rPr>
        <w:t xml:space="preserve"> 2020)</w:t>
      </w:r>
    </w:p>
    <w:p w14:paraId="69013BB0" w14:textId="77777777" w:rsidR="00DF27F2" w:rsidRPr="00A017D0" w:rsidRDefault="00DF27F2" w:rsidP="00DF27F2">
      <w:pPr>
        <w:spacing w:after="240" w:line="360" w:lineRule="auto"/>
        <w:jc w:val="both"/>
        <w:rPr>
          <w:rFonts w:ascii="Times New Roman" w:eastAsia="Times New Roman" w:hAnsi="Times New Roman" w:cs="Times New Roman"/>
          <w:b/>
          <w:color w:val="000000" w:themeColor="text1"/>
          <w:sz w:val="24"/>
          <w:szCs w:val="24"/>
        </w:rPr>
      </w:pPr>
      <w:r w:rsidRPr="00A017D0">
        <w:rPr>
          <w:rFonts w:ascii="Times New Roman" w:eastAsia="Times New Roman" w:hAnsi="Times New Roman" w:cs="Times New Roman"/>
          <w:color w:val="000000" w:themeColor="text1"/>
          <w:sz w:val="24"/>
          <w:szCs w:val="24"/>
        </w:rPr>
        <w:t>Commercial contents such as advertisements, solicit sales and request business would be used by Cliveden House to increase product and service awareness among the consumers. Apart from that, social media marketing emerged as another significant marketing tool that essentially can improve the overall communication process that avoids any form of business complex (</w:t>
      </w:r>
      <w:r w:rsidRPr="00A017D0">
        <w:rPr>
          <w:rFonts w:ascii="Times New Roman" w:eastAsia="Times New Roman" w:hAnsi="Times New Roman" w:cs="Times New Roman"/>
          <w:color w:val="000000" w:themeColor="text1"/>
          <w:sz w:val="24"/>
          <w:szCs w:val="24"/>
          <w:highlight w:val="white"/>
        </w:rPr>
        <w:t xml:space="preserve">Jacobson </w:t>
      </w:r>
      <w:r w:rsidRPr="00A017D0">
        <w:rPr>
          <w:rFonts w:ascii="Times New Roman" w:eastAsia="Times New Roman" w:hAnsi="Times New Roman" w:cs="Times New Roman"/>
          <w:i/>
          <w:color w:val="000000" w:themeColor="text1"/>
          <w:sz w:val="24"/>
          <w:szCs w:val="24"/>
          <w:highlight w:val="white"/>
        </w:rPr>
        <w:t>et al.</w:t>
      </w:r>
      <w:r w:rsidRPr="00A017D0">
        <w:rPr>
          <w:rFonts w:ascii="Times New Roman" w:eastAsia="Times New Roman" w:hAnsi="Times New Roman" w:cs="Times New Roman"/>
          <w:color w:val="000000" w:themeColor="text1"/>
          <w:sz w:val="24"/>
          <w:szCs w:val="24"/>
          <w:highlight w:val="white"/>
        </w:rPr>
        <w:t xml:space="preserve"> 2020)</w:t>
      </w:r>
      <w:r w:rsidRPr="00A017D0">
        <w:rPr>
          <w:rFonts w:ascii="Times New Roman" w:eastAsia="Times New Roman" w:hAnsi="Times New Roman" w:cs="Times New Roman"/>
          <w:color w:val="000000" w:themeColor="text1"/>
          <w:sz w:val="24"/>
          <w:szCs w:val="24"/>
        </w:rPr>
        <w:t>. A dedicated social media expert would post advertisement and sales contents on social media platforms such as Facebook, Instagram and Snapchat to enhance communication with the customers. Issues regarding less reach of social media contents can be seen in this regard which further is to be mitigated through constant posting on the mentioned media platforms.</w:t>
      </w:r>
    </w:p>
    <w:p w14:paraId="6F5BB2BD" w14:textId="77777777" w:rsidR="00DF27F2" w:rsidRDefault="00DF27F2" w:rsidP="00DF27F2">
      <w:pPr>
        <w:tabs>
          <w:tab w:val="left" w:pos="1355"/>
          <w:tab w:val="left" w:pos="1356"/>
        </w:tabs>
        <w:spacing w:before="79" w:line="251" w:lineRule="exact"/>
        <w:sectPr w:rsidR="00DF27F2">
          <w:pgSz w:w="11900" w:h="16840"/>
          <w:pgMar w:top="640" w:right="280" w:bottom="860" w:left="620" w:header="0" w:footer="599" w:gutter="0"/>
          <w:cols w:space="720"/>
        </w:sectPr>
      </w:pPr>
    </w:p>
    <w:p w14:paraId="2BE4FAC4" w14:textId="77777777" w:rsidR="002559CB" w:rsidRDefault="00DA79BD" w:rsidP="001A402B">
      <w:pPr>
        <w:spacing w:before="79" w:line="251" w:lineRule="exact"/>
        <w:ind w:left="215"/>
        <w:rPr>
          <w:b/>
        </w:rPr>
      </w:pPr>
      <w:r>
        <w:rPr>
          <w:noProof/>
          <w:lang w:val="en-GB" w:eastAsia="en-GB"/>
        </w:rPr>
        <w:lastRenderedPageBreak/>
        <mc:AlternateContent>
          <mc:Choice Requires="wps">
            <w:drawing>
              <wp:anchor distT="0" distB="0" distL="114300" distR="114300" simplePos="0" relativeHeight="487325696" behindDoc="1" locked="0" layoutInCell="1" allowOverlap="1" wp14:anchorId="2C905AAB" wp14:editId="38F30FCA">
                <wp:simplePos x="0" y="0"/>
                <wp:positionH relativeFrom="margin">
                  <wp:posOffset>-143534</wp:posOffset>
                </wp:positionH>
                <wp:positionV relativeFrom="page">
                  <wp:posOffset>465827</wp:posOffset>
                </wp:positionV>
                <wp:extent cx="7185037" cy="9637132"/>
                <wp:effectExtent l="0" t="0" r="0" b="2540"/>
                <wp:wrapNone/>
                <wp:docPr id="4" name="Freeform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185037" cy="9637132"/>
                        </a:xfrm>
                        <a:custGeom>
                          <a:avLst/>
                          <a:gdLst>
                            <a:gd name="T0" fmla="+- 0 9749 721"/>
                            <a:gd name="T1" fmla="*/ T0 w 9029"/>
                            <a:gd name="T2" fmla="+- 0 730 720"/>
                            <a:gd name="T3" fmla="*/ 730 h 15205"/>
                            <a:gd name="T4" fmla="+- 0 9739 721"/>
                            <a:gd name="T5" fmla="*/ T4 w 9029"/>
                            <a:gd name="T6" fmla="+- 0 730 720"/>
                            <a:gd name="T7" fmla="*/ 730 h 15205"/>
                            <a:gd name="T8" fmla="+- 0 9739 721"/>
                            <a:gd name="T9" fmla="*/ T8 w 9029"/>
                            <a:gd name="T10" fmla="+- 0 720 720"/>
                            <a:gd name="T11" fmla="*/ 720 h 15205"/>
                            <a:gd name="T12" fmla="+- 0 9739 721"/>
                            <a:gd name="T13" fmla="*/ T12 w 9029"/>
                            <a:gd name="T14" fmla="+- 0 730 720"/>
                            <a:gd name="T15" fmla="*/ 730 h 15205"/>
                            <a:gd name="T16" fmla="+- 0 9739 721"/>
                            <a:gd name="T17" fmla="*/ T16 w 9029"/>
                            <a:gd name="T18" fmla="+- 0 15915 720"/>
                            <a:gd name="T19" fmla="*/ 15915 h 15205"/>
                            <a:gd name="T20" fmla="+- 0 731 721"/>
                            <a:gd name="T21" fmla="*/ T20 w 9029"/>
                            <a:gd name="T22" fmla="+- 0 15915 720"/>
                            <a:gd name="T23" fmla="*/ 15915 h 15205"/>
                            <a:gd name="T24" fmla="+- 0 731 721"/>
                            <a:gd name="T25" fmla="*/ T24 w 9029"/>
                            <a:gd name="T26" fmla="+- 0 730 720"/>
                            <a:gd name="T27" fmla="*/ 730 h 15205"/>
                            <a:gd name="T28" fmla="+- 0 9739 721"/>
                            <a:gd name="T29" fmla="*/ T28 w 9029"/>
                            <a:gd name="T30" fmla="+- 0 730 720"/>
                            <a:gd name="T31" fmla="*/ 730 h 15205"/>
                            <a:gd name="T32" fmla="+- 0 9739 721"/>
                            <a:gd name="T33" fmla="*/ T32 w 9029"/>
                            <a:gd name="T34" fmla="+- 0 720 720"/>
                            <a:gd name="T35" fmla="*/ 720 h 15205"/>
                            <a:gd name="T36" fmla="+- 0 731 721"/>
                            <a:gd name="T37" fmla="*/ T36 w 9029"/>
                            <a:gd name="T38" fmla="+- 0 720 720"/>
                            <a:gd name="T39" fmla="*/ 720 h 15205"/>
                            <a:gd name="T40" fmla="+- 0 721 721"/>
                            <a:gd name="T41" fmla="*/ T40 w 9029"/>
                            <a:gd name="T42" fmla="+- 0 720 720"/>
                            <a:gd name="T43" fmla="*/ 720 h 15205"/>
                            <a:gd name="T44" fmla="+- 0 721 721"/>
                            <a:gd name="T45" fmla="*/ T44 w 9029"/>
                            <a:gd name="T46" fmla="+- 0 15925 720"/>
                            <a:gd name="T47" fmla="*/ 15925 h 15205"/>
                            <a:gd name="T48" fmla="+- 0 731 721"/>
                            <a:gd name="T49" fmla="*/ T48 w 9029"/>
                            <a:gd name="T50" fmla="+- 0 15925 720"/>
                            <a:gd name="T51" fmla="*/ 15925 h 15205"/>
                            <a:gd name="T52" fmla="+- 0 9739 721"/>
                            <a:gd name="T53" fmla="*/ T52 w 9029"/>
                            <a:gd name="T54" fmla="+- 0 15925 720"/>
                            <a:gd name="T55" fmla="*/ 15925 h 15205"/>
                            <a:gd name="T56" fmla="+- 0 9739 721"/>
                            <a:gd name="T57" fmla="*/ T56 w 9029"/>
                            <a:gd name="T58" fmla="+- 0 15915 720"/>
                            <a:gd name="T59" fmla="*/ 15915 h 15205"/>
                            <a:gd name="T60" fmla="+- 0 9749 721"/>
                            <a:gd name="T61" fmla="*/ T60 w 9029"/>
                            <a:gd name="T62" fmla="+- 0 15915 720"/>
                            <a:gd name="T63" fmla="*/ 15915 h 15205"/>
                            <a:gd name="T64" fmla="+- 0 9749 721"/>
                            <a:gd name="T65" fmla="*/ T64 w 9029"/>
                            <a:gd name="T66" fmla="+- 0 730 720"/>
                            <a:gd name="T67" fmla="*/ 730 h 1520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9029" h="15205">
                              <a:moveTo>
                                <a:pt x="9028" y="10"/>
                              </a:moveTo>
                              <a:lnTo>
                                <a:pt x="9018" y="10"/>
                              </a:lnTo>
                              <a:lnTo>
                                <a:pt x="9018" y="0"/>
                              </a:lnTo>
                              <a:lnTo>
                                <a:pt x="9018" y="10"/>
                              </a:lnTo>
                              <a:lnTo>
                                <a:pt x="9018" y="15195"/>
                              </a:lnTo>
                              <a:lnTo>
                                <a:pt x="10" y="15195"/>
                              </a:lnTo>
                              <a:lnTo>
                                <a:pt x="10" y="10"/>
                              </a:lnTo>
                              <a:lnTo>
                                <a:pt x="9018" y="10"/>
                              </a:lnTo>
                              <a:lnTo>
                                <a:pt x="9018" y="0"/>
                              </a:lnTo>
                              <a:lnTo>
                                <a:pt x="10" y="0"/>
                              </a:lnTo>
                              <a:lnTo>
                                <a:pt x="0" y="0"/>
                              </a:lnTo>
                              <a:lnTo>
                                <a:pt x="0" y="15205"/>
                              </a:lnTo>
                              <a:lnTo>
                                <a:pt x="10" y="15205"/>
                              </a:lnTo>
                              <a:lnTo>
                                <a:pt x="9018" y="15205"/>
                              </a:lnTo>
                              <a:lnTo>
                                <a:pt x="9018" y="15195"/>
                              </a:lnTo>
                              <a:lnTo>
                                <a:pt x="9028" y="15195"/>
                              </a:lnTo>
                              <a:lnTo>
                                <a:pt x="9028"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2CD8D3" id="Freeform 4" o:spid="_x0000_s1026" style="position:absolute;margin-left:-11.3pt;margin-top:36.7pt;width:565.75pt;height:758.85pt;z-index:-1599078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coordsize="9029,152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" path="m9028,10r-10,l9018,r,10l9018,15195r-9008,l10,10r9008,l9018,,10,,,,,15205r10,l9018,15205r,-10l9028,15195,9028,10xe" fillcolor="black" stroked="f">
                <v:path arrowok="t" o:connecttype="custom" o:connectlocs="7184241,462684;7176283,462684;7176283,456346;7176283,462684;7176283,10087139;7958,10087139;7958,462684;7176283,462684;7176283,456346;7958,456346;0,456346;0,10093478;7958,10093478;7176283,10093478;7176283,10087139;7184241,10087139;7184241,462684" o:connectangles="0,0,0,0,0,0,0,0,0,0,0,0,0,0,0,0,0"/>
                <w10:wrap anchorx="margin" anchory="page"/>
              </v:shape>
            </w:pict>
          </mc:Fallback>
        </mc:AlternateContent>
      </w:r>
      <w:r w:rsidR="001A402B">
        <w:rPr>
          <w:b/>
        </w:rPr>
        <w:t>Conclusion</w:t>
      </w:r>
    </w:p>
    <w:p w14:paraId="073B0978" w14:textId="77777777" w:rsidR="000F5ED6" w:rsidRDefault="000F5ED6" w:rsidP="001A402B">
      <w:pPr>
        <w:spacing w:before="79" w:line="251" w:lineRule="exact"/>
        <w:ind w:left="215"/>
        <w:rPr>
          <w:b/>
        </w:rPr>
      </w:pPr>
    </w:p>
    <w:p w14:paraId="33C5B078" w14:textId="77777777" w:rsidR="00847E2D" w:rsidRDefault="00847E2D" w:rsidP="00847E2D">
      <w:pPr>
        <w:spacing w:after="200" w:line="360" w:lineRule="auto"/>
        <w:rPr>
          <w:rFonts w:ascii="Times New Roman" w:eastAsia="Times New Roman" w:hAnsi="Times New Roman" w:cs="Times New Roman"/>
          <w:sz w:val="24"/>
          <w:szCs w:val="24"/>
        </w:rPr>
      </w:pPr>
      <w:bookmarkStart w:id="0" w:name="_Hlk88222138"/>
      <w:r>
        <w:rPr>
          <w:rFonts w:ascii="Times New Roman" w:eastAsia="Times New Roman" w:hAnsi="Times New Roman" w:cs="Times New Roman"/>
          <w:sz w:val="24"/>
          <w:szCs w:val="24"/>
        </w:rPr>
        <w:t xml:space="preserve">It is quite necessary from Cliveden Hotel to understand the necessary market conditions and the surroundings around the Berkshire area. They are required to attain more innovative approaches like producing new promotional techniques like including the regular customers in their advertisements which would help them to reach more customers and attain necessary profit from the market. </w:t>
      </w:r>
      <w:bookmarkEnd w:id="0"/>
    </w:p>
    <w:p w14:paraId="0A74FFA8" w14:textId="3AFDC043" w:rsidR="001A402B" w:rsidRPr="00847E2D" w:rsidRDefault="001A402B" w:rsidP="00847E2D">
      <w:pPr>
        <w:spacing w:after="200" w:line="360" w:lineRule="auto"/>
        <w:rPr>
          <w:rFonts w:ascii="Times New Roman" w:eastAsia="Times New Roman" w:hAnsi="Times New Roman" w:cs="Times New Roman"/>
          <w:sz w:val="24"/>
          <w:szCs w:val="24"/>
        </w:rPr>
      </w:pPr>
      <w:r w:rsidRPr="00A017D0">
        <w:rPr>
          <w:rFonts w:ascii="Times New Roman" w:eastAsia="Times New Roman" w:hAnsi="Times New Roman" w:cs="Times New Roman"/>
          <w:color w:val="000000" w:themeColor="text1"/>
          <w:sz w:val="24"/>
          <w:szCs w:val="24"/>
        </w:rPr>
        <w:t>Regarding customer value and engagement, less consumer engagement appears to be one of the major challenges that essentially can hamper necessary marketing efforts. Addressing this issue, an effective social media marketing strategy can be adopted to enhance consumer engagement for Cliveden House. On the other hand, a major challenge regarding digital marketing in the form of limited social media post reach can emerge in this regard. Addressing this particular challenge, posting social media contents on a frequent basis can certainly be a major way to ensure implementation of effective digital marketing and communication strategies for the business.</w:t>
      </w:r>
    </w:p>
    <w:p w14:paraId="45808A53" w14:textId="77777777" w:rsidR="001A402B" w:rsidRDefault="001A402B" w:rsidP="001A402B">
      <w:pPr>
        <w:spacing w:before="79" w:line="251" w:lineRule="exact"/>
        <w:ind w:left="215"/>
        <w:rPr>
          <w:i/>
        </w:rPr>
      </w:pPr>
    </w:p>
    <w:p w14:paraId="6F477821" w14:textId="77777777" w:rsidR="002559CB" w:rsidRDefault="002559CB">
      <w:pPr>
        <w:spacing w:line="242" w:lineRule="auto"/>
        <w:sectPr w:rsidR="002559CB">
          <w:pgSz w:w="11900" w:h="16840"/>
          <w:pgMar w:top="640" w:right="280" w:bottom="860" w:left="620" w:header="0" w:footer="599" w:gutter="0"/>
          <w:cols w:space="720"/>
        </w:sectPr>
      </w:pPr>
    </w:p>
    <w:p w14:paraId="23D86BFF" w14:textId="77777777" w:rsidR="002559CB" w:rsidRDefault="00DA79BD">
      <w:pPr>
        <w:spacing w:before="79"/>
        <w:ind w:left="215"/>
        <w:rPr>
          <w:b/>
        </w:rPr>
      </w:pPr>
      <w:r>
        <w:rPr>
          <w:noProof/>
          <w:lang w:val="en-GB" w:eastAsia="en-GB"/>
        </w:rPr>
        <w:lastRenderedPageBreak/>
        <mc:AlternateContent>
          <mc:Choice Requires="wps">
            <w:drawing>
              <wp:anchor distT="0" distB="0" distL="114300" distR="114300" simplePos="0" relativeHeight="487326208" behindDoc="1" locked="0" layoutInCell="1" allowOverlap="1" wp14:anchorId="5FB17EAA" wp14:editId="263D8331">
                <wp:simplePos x="0" y="0"/>
                <wp:positionH relativeFrom="page">
                  <wp:posOffset>146050</wp:posOffset>
                </wp:positionH>
                <wp:positionV relativeFrom="paragraph">
                  <wp:posOffset>57150</wp:posOffset>
                </wp:positionV>
                <wp:extent cx="7308850" cy="8407400"/>
                <wp:effectExtent l="0" t="0" r="6350" b="0"/>
                <wp:wrapNone/>
                <wp:docPr id="3" name="Freeform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308850" cy="8407400"/>
                        </a:xfrm>
                        <a:custGeom>
                          <a:avLst/>
                          <a:gdLst>
                            <a:gd name="T0" fmla="+- 0 9749 721"/>
                            <a:gd name="T1" fmla="*/ T0 w 9029"/>
                            <a:gd name="T2" fmla="+- 0 75 65"/>
                            <a:gd name="T3" fmla="*/ 75 h 12349"/>
                            <a:gd name="T4" fmla="+- 0 9739 721"/>
                            <a:gd name="T5" fmla="*/ T4 w 9029"/>
                            <a:gd name="T6" fmla="+- 0 75 65"/>
                            <a:gd name="T7" fmla="*/ 75 h 12349"/>
                            <a:gd name="T8" fmla="+- 0 9739 721"/>
                            <a:gd name="T9" fmla="*/ T8 w 9029"/>
                            <a:gd name="T10" fmla="+- 0 65 65"/>
                            <a:gd name="T11" fmla="*/ 65 h 12349"/>
                            <a:gd name="T12" fmla="+- 0 9739 721"/>
                            <a:gd name="T13" fmla="*/ T12 w 9029"/>
                            <a:gd name="T14" fmla="+- 0 75 65"/>
                            <a:gd name="T15" fmla="*/ 75 h 12349"/>
                            <a:gd name="T16" fmla="+- 0 9739 721"/>
                            <a:gd name="T17" fmla="*/ T16 w 9029"/>
                            <a:gd name="T18" fmla="+- 0 12404 65"/>
                            <a:gd name="T19" fmla="*/ 12404 h 12349"/>
                            <a:gd name="T20" fmla="+- 0 731 721"/>
                            <a:gd name="T21" fmla="*/ T20 w 9029"/>
                            <a:gd name="T22" fmla="+- 0 12404 65"/>
                            <a:gd name="T23" fmla="*/ 12404 h 12349"/>
                            <a:gd name="T24" fmla="+- 0 731 721"/>
                            <a:gd name="T25" fmla="*/ T24 w 9029"/>
                            <a:gd name="T26" fmla="+- 0 75 65"/>
                            <a:gd name="T27" fmla="*/ 75 h 12349"/>
                            <a:gd name="T28" fmla="+- 0 9739 721"/>
                            <a:gd name="T29" fmla="*/ T28 w 9029"/>
                            <a:gd name="T30" fmla="+- 0 75 65"/>
                            <a:gd name="T31" fmla="*/ 75 h 12349"/>
                            <a:gd name="T32" fmla="+- 0 9739 721"/>
                            <a:gd name="T33" fmla="*/ T32 w 9029"/>
                            <a:gd name="T34" fmla="+- 0 65 65"/>
                            <a:gd name="T35" fmla="*/ 65 h 12349"/>
                            <a:gd name="T36" fmla="+- 0 731 721"/>
                            <a:gd name="T37" fmla="*/ T36 w 9029"/>
                            <a:gd name="T38" fmla="+- 0 65 65"/>
                            <a:gd name="T39" fmla="*/ 65 h 12349"/>
                            <a:gd name="T40" fmla="+- 0 721 721"/>
                            <a:gd name="T41" fmla="*/ T40 w 9029"/>
                            <a:gd name="T42" fmla="+- 0 65 65"/>
                            <a:gd name="T43" fmla="*/ 65 h 12349"/>
                            <a:gd name="T44" fmla="+- 0 721 721"/>
                            <a:gd name="T45" fmla="*/ T44 w 9029"/>
                            <a:gd name="T46" fmla="+- 0 12414 65"/>
                            <a:gd name="T47" fmla="*/ 12414 h 12349"/>
                            <a:gd name="T48" fmla="+- 0 731 721"/>
                            <a:gd name="T49" fmla="*/ T48 w 9029"/>
                            <a:gd name="T50" fmla="+- 0 12414 65"/>
                            <a:gd name="T51" fmla="*/ 12414 h 12349"/>
                            <a:gd name="T52" fmla="+- 0 9739 721"/>
                            <a:gd name="T53" fmla="*/ T52 w 9029"/>
                            <a:gd name="T54" fmla="+- 0 12414 65"/>
                            <a:gd name="T55" fmla="*/ 12414 h 12349"/>
                            <a:gd name="T56" fmla="+- 0 9739 721"/>
                            <a:gd name="T57" fmla="*/ T56 w 9029"/>
                            <a:gd name="T58" fmla="+- 0 12404 65"/>
                            <a:gd name="T59" fmla="*/ 12404 h 12349"/>
                            <a:gd name="T60" fmla="+- 0 9749 721"/>
                            <a:gd name="T61" fmla="*/ T60 w 9029"/>
                            <a:gd name="T62" fmla="+- 0 12404 65"/>
                            <a:gd name="T63" fmla="*/ 12404 h 12349"/>
                            <a:gd name="T64" fmla="+- 0 9749 721"/>
                            <a:gd name="T65" fmla="*/ T64 w 9029"/>
                            <a:gd name="T66" fmla="+- 0 75 65"/>
                            <a:gd name="T67" fmla="*/ 75 h 123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9029" h="12349">
                              <a:moveTo>
                                <a:pt x="9028" y="10"/>
                              </a:moveTo>
                              <a:lnTo>
                                <a:pt x="9018" y="10"/>
                              </a:lnTo>
                              <a:lnTo>
                                <a:pt x="9018" y="0"/>
                              </a:lnTo>
                              <a:lnTo>
                                <a:pt x="9018" y="10"/>
                              </a:lnTo>
                              <a:lnTo>
                                <a:pt x="9018" y="12339"/>
                              </a:lnTo>
                              <a:lnTo>
                                <a:pt x="10" y="12339"/>
                              </a:lnTo>
                              <a:lnTo>
                                <a:pt x="10" y="10"/>
                              </a:lnTo>
                              <a:lnTo>
                                <a:pt x="9018" y="10"/>
                              </a:lnTo>
                              <a:lnTo>
                                <a:pt x="9018" y="0"/>
                              </a:lnTo>
                              <a:lnTo>
                                <a:pt x="10" y="0"/>
                              </a:lnTo>
                              <a:lnTo>
                                <a:pt x="0" y="0"/>
                              </a:lnTo>
                              <a:lnTo>
                                <a:pt x="0" y="12349"/>
                              </a:lnTo>
                              <a:lnTo>
                                <a:pt x="10" y="12349"/>
                              </a:lnTo>
                              <a:lnTo>
                                <a:pt x="9018" y="12349"/>
                              </a:lnTo>
                              <a:lnTo>
                                <a:pt x="9018" y="12339"/>
                              </a:lnTo>
                              <a:lnTo>
                                <a:pt x="9028" y="12339"/>
                              </a:lnTo>
                              <a:lnTo>
                                <a:pt x="9028"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6D52C1" id="Freeform 3" o:spid="_x0000_s1026" style="position:absolute;margin-left:11.5pt;margin-top:4.5pt;width:575.5pt;height:662pt;z-index:-15990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9029,12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" path="m9028,10r-10,l9018,r,10l9018,12339r-9008,l10,10r9008,l9018,,10,,,,,12349r10,l9018,12349r,-10l9028,12339,9028,10xe" fillcolor="black" stroked="f">
                <v:path arrowok="t" o:connecttype="custom" o:connectlocs="7308041,51061;7299946,51061;7299946,44253;7299946,51061;7299946,8444845;8095,8444845;8095,51061;7299946,51061;7299946,44253;8095,44253;0,44253;0,8451653;8095,8451653;7299946,8451653;7299946,8444845;7308041,8444845;7308041,51061" o:connectangles="0,0,0,0,0,0,0,0,0,0,0,0,0,0,0,0,0"/>
                <w10:wrap anchorx="page"/>
              </v:shape>
            </w:pict>
          </mc:Fallback>
        </mc:AlternateContent>
      </w:r>
      <w:r w:rsidR="00DF752E">
        <w:rPr>
          <w:b/>
        </w:rPr>
        <w:t>References</w:t>
      </w:r>
    </w:p>
    <w:p w14:paraId="40B3DF97" w14:textId="77777777" w:rsidR="00DF752E" w:rsidRDefault="00DF752E">
      <w:pPr>
        <w:spacing w:before="79"/>
        <w:ind w:left="215"/>
        <w:rPr>
          <w:b/>
        </w:rPr>
      </w:pPr>
    </w:p>
    <w:p w14:paraId="2CC010A1" w14:textId="77777777" w:rsidR="00847E2D" w:rsidRDefault="00847E2D" w:rsidP="00847E2D">
      <w:pPr>
        <w:spacing w:after="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Casañ, M.J., Alier, M. and Llorens, A., 2021. A Collaborative Learning Activity to Analyze the Sustainability of an Innovation Using PESTLE.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(16), p.8756. </w:t>
      </w:r>
    </w:p>
    <w:p w14:paraId="5F4AB678" w14:textId="77777777" w:rsidR="00847E2D" w:rsidRDefault="00847E2D" w:rsidP="00847E2D">
      <w:pPr>
        <w:spacing w:after="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Castle, C., 2021. </w:t>
      </w:r>
      <w:r>
        <w:rPr>
          <w:rFonts w:ascii="Times New Roman" w:eastAsia="Times New Roman" w:hAnsi="Times New Roman" w:cs="Times New Roman"/>
          <w:i/>
          <w:color w:val="222222"/>
          <w:sz w:val="24"/>
          <w:szCs w:val="24"/>
          <w:highlight w:val="white"/>
        </w:rPr>
        <w:t>The Duchess Who Dared: The Life of Margaret, Duchess of Argyll</w:t>
      </w:r>
      <w:r>
        <w:rPr>
          <w:rFonts w:ascii="Times New Roman" w:eastAsia="Times New Roman" w:hAnsi="Times New Roman" w:cs="Times New Roman"/>
          <w:color w:val="222222"/>
          <w:sz w:val="24"/>
          <w:szCs w:val="24"/>
          <w:highlight w:val="white"/>
        </w:rPr>
        <w:t xml:space="preserve">. Swift Press. </w:t>
      </w:r>
    </w:p>
    <w:p w14:paraId="50470C75" w14:textId="77777777" w:rsidR="00847E2D" w:rsidRDefault="00847E2D" w:rsidP="00847E2D">
      <w:pPr>
        <w:spacing w:after="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Christodoulou, A. and Cullinane, K., 2019. Identifying the main opportunities and challenges from the implementation of a port energy management system: A SWOT/PESTLE analysis. Sustainability, 11(21), p.6046. </w:t>
      </w:r>
    </w:p>
    <w:p w14:paraId="50B5CFCD" w14:textId="77777777" w:rsidR="00847E2D" w:rsidRPr="00895A8F" w:rsidRDefault="00847E2D" w:rsidP="00DF752E">
      <w:pPr>
        <w:spacing w:after="240" w:line="360" w:lineRule="auto"/>
        <w:jc w:val="both"/>
        <w:rPr>
          <w:rFonts w:ascii="Times New Roman" w:hAnsi="Times New Roman" w:cs="Times New Roman"/>
          <w:color w:val="000000" w:themeColor="text1"/>
          <w:sz w:val="24"/>
          <w:szCs w:val="24"/>
          <w:shd w:val="clear" w:color="auto" w:fill="FFFFFF"/>
        </w:rPr>
      </w:pPr>
      <w:r w:rsidRPr="00895A8F">
        <w:rPr>
          <w:rFonts w:ascii="Times New Roman" w:hAnsi="Times New Roman" w:cs="Times New Roman"/>
          <w:color w:val="000000" w:themeColor="text1"/>
          <w:sz w:val="24"/>
          <w:szCs w:val="24"/>
          <w:shd w:val="clear" w:color="auto" w:fill="FFFFFF"/>
        </w:rPr>
        <w:t xml:space="preserve">Cliveden., (2021). </w:t>
      </w:r>
      <w:r w:rsidRPr="00895A8F">
        <w:rPr>
          <w:rFonts w:ascii="Times New Roman" w:hAnsi="Times New Roman" w:cs="Times New Roman"/>
          <w:i/>
          <w:color w:val="000000" w:themeColor="text1"/>
          <w:sz w:val="24"/>
          <w:szCs w:val="24"/>
          <w:shd w:val="clear" w:color="auto" w:fill="FFFFFF"/>
        </w:rPr>
        <w:t>About Us.</w:t>
      </w:r>
      <w:r w:rsidRPr="00895A8F">
        <w:rPr>
          <w:rFonts w:ascii="Times New Roman" w:hAnsi="Times New Roman" w:cs="Times New Roman"/>
          <w:color w:val="000000" w:themeColor="text1"/>
          <w:sz w:val="24"/>
          <w:szCs w:val="24"/>
          <w:shd w:val="clear" w:color="auto" w:fill="FFFFFF"/>
        </w:rPr>
        <w:t xml:space="preserve"> Available at https://www.clivedenhouse.co.uk/ [Accessed on 16/11/2021]</w:t>
      </w:r>
    </w:p>
    <w:p w14:paraId="69F1C981" w14:textId="77777777" w:rsidR="00847E2D" w:rsidRPr="00895A8F" w:rsidRDefault="00847E2D" w:rsidP="00DF752E">
      <w:pPr>
        <w:spacing w:after="240" w:line="360" w:lineRule="auto"/>
        <w:jc w:val="both"/>
        <w:rPr>
          <w:rFonts w:ascii="Times New Roman" w:hAnsi="Times New Roman" w:cs="Times New Roman"/>
          <w:color w:val="000000" w:themeColor="text1"/>
          <w:sz w:val="24"/>
          <w:szCs w:val="24"/>
          <w:shd w:val="clear" w:color="auto" w:fill="FFFFFF"/>
        </w:rPr>
      </w:pPr>
      <w:r w:rsidRPr="00895A8F">
        <w:rPr>
          <w:rFonts w:ascii="Times New Roman" w:hAnsi="Times New Roman" w:cs="Times New Roman"/>
          <w:color w:val="000000" w:themeColor="text1"/>
          <w:sz w:val="24"/>
          <w:szCs w:val="24"/>
          <w:shd w:val="clear" w:color="auto" w:fill="FFFFFF"/>
        </w:rPr>
        <w:t>Harmeling, C.M., Moffett, J.W., Arnold, M.J. and Carlson, B.D., (2017). Toward a theory of customer engagement marketing. </w:t>
      </w:r>
      <w:r w:rsidRPr="00895A8F">
        <w:rPr>
          <w:rFonts w:ascii="Times New Roman" w:hAnsi="Times New Roman" w:cs="Times New Roman"/>
          <w:i/>
          <w:iCs/>
          <w:color w:val="000000" w:themeColor="text1"/>
          <w:sz w:val="24"/>
          <w:szCs w:val="24"/>
          <w:shd w:val="clear" w:color="auto" w:fill="FFFFFF"/>
        </w:rPr>
        <w:t>Journal of the Academy of marketing science</w:t>
      </w:r>
      <w:r w:rsidRPr="00895A8F">
        <w:rPr>
          <w:rFonts w:ascii="Times New Roman" w:hAnsi="Times New Roman" w:cs="Times New Roman"/>
          <w:color w:val="000000" w:themeColor="text1"/>
          <w:sz w:val="24"/>
          <w:szCs w:val="24"/>
          <w:shd w:val="clear" w:color="auto" w:fill="FFFFFF"/>
        </w:rPr>
        <w:t>, </w:t>
      </w:r>
      <w:r w:rsidRPr="00895A8F">
        <w:rPr>
          <w:rFonts w:ascii="Times New Roman" w:hAnsi="Times New Roman" w:cs="Times New Roman"/>
          <w:i/>
          <w:iCs/>
          <w:color w:val="000000" w:themeColor="text1"/>
          <w:sz w:val="24"/>
          <w:szCs w:val="24"/>
          <w:shd w:val="clear" w:color="auto" w:fill="FFFFFF"/>
        </w:rPr>
        <w:t>45</w:t>
      </w:r>
      <w:r w:rsidRPr="00895A8F">
        <w:rPr>
          <w:rFonts w:ascii="Times New Roman" w:hAnsi="Times New Roman" w:cs="Times New Roman"/>
          <w:color w:val="000000" w:themeColor="text1"/>
          <w:sz w:val="24"/>
          <w:szCs w:val="24"/>
          <w:shd w:val="clear" w:color="auto" w:fill="FFFFFF"/>
        </w:rPr>
        <w:t>(3), pp.312-335.</w:t>
      </w:r>
    </w:p>
    <w:p w14:paraId="7BCC587D" w14:textId="77777777" w:rsidR="00847E2D" w:rsidRDefault="00847E2D" w:rsidP="00847E2D">
      <w:pPr>
        <w:spacing w:after="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 X.S. and Yang, Y., 2020. Determinants of consumers’ choices in hotel online searches: A comparison of consideration and booking stages.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86</w:t>
      </w:r>
      <w:r>
        <w:rPr>
          <w:rFonts w:ascii="Times New Roman" w:eastAsia="Times New Roman" w:hAnsi="Times New Roman" w:cs="Times New Roman"/>
          <w:color w:val="222222"/>
          <w:sz w:val="24"/>
          <w:szCs w:val="24"/>
          <w:highlight w:val="white"/>
        </w:rPr>
        <w:t xml:space="preserve">, p.102370. </w:t>
      </w:r>
    </w:p>
    <w:p w14:paraId="696BB290" w14:textId="77777777" w:rsidR="00847E2D" w:rsidRDefault="00847E2D" w:rsidP="00DF752E">
      <w:pPr>
        <w:spacing w:after="240" w:line="360" w:lineRule="auto"/>
        <w:jc w:val="both"/>
        <w:rPr>
          <w:rFonts w:ascii="Times New Roman" w:hAnsi="Times New Roman" w:cs="Times New Roman"/>
          <w:color w:val="000000" w:themeColor="text1"/>
          <w:sz w:val="24"/>
          <w:szCs w:val="24"/>
          <w:shd w:val="clear" w:color="auto" w:fill="FFFFFF"/>
        </w:rPr>
      </w:pPr>
      <w:bookmarkStart w:id="1" w:name="_Hlk88222171"/>
      <w:r w:rsidRPr="00895A8F">
        <w:rPr>
          <w:rFonts w:ascii="Times New Roman" w:hAnsi="Times New Roman" w:cs="Times New Roman"/>
          <w:color w:val="000000" w:themeColor="text1"/>
          <w:sz w:val="24"/>
          <w:szCs w:val="24"/>
          <w:shd w:val="clear" w:color="auto" w:fill="FFFFFF"/>
        </w:rPr>
        <w:t>Iankova, S., Davies, I., Archer-Brown, C., Marder, B. and Yau, A., (2019). A comparison of social media marketing between B2B, B2C and mixed business models. </w:t>
      </w:r>
      <w:r w:rsidRPr="00895A8F">
        <w:rPr>
          <w:rFonts w:ascii="Times New Roman" w:hAnsi="Times New Roman" w:cs="Times New Roman"/>
          <w:i/>
          <w:iCs/>
          <w:color w:val="000000" w:themeColor="text1"/>
          <w:sz w:val="24"/>
          <w:szCs w:val="24"/>
          <w:shd w:val="clear" w:color="auto" w:fill="FFFFFF"/>
        </w:rPr>
        <w:t>Industrial Marketing Management</w:t>
      </w:r>
      <w:r w:rsidRPr="00895A8F">
        <w:rPr>
          <w:rFonts w:ascii="Times New Roman" w:hAnsi="Times New Roman" w:cs="Times New Roman"/>
          <w:color w:val="000000" w:themeColor="text1"/>
          <w:sz w:val="24"/>
          <w:szCs w:val="24"/>
          <w:shd w:val="clear" w:color="auto" w:fill="FFFFFF"/>
        </w:rPr>
        <w:t>, </w:t>
      </w:r>
      <w:r w:rsidRPr="00895A8F">
        <w:rPr>
          <w:rFonts w:ascii="Times New Roman" w:hAnsi="Times New Roman" w:cs="Times New Roman"/>
          <w:i/>
          <w:iCs/>
          <w:color w:val="000000" w:themeColor="text1"/>
          <w:sz w:val="24"/>
          <w:szCs w:val="24"/>
          <w:shd w:val="clear" w:color="auto" w:fill="FFFFFF"/>
        </w:rPr>
        <w:t>81</w:t>
      </w:r>
      <w:r w:rsidRPr="00895A8F">
        <w:rPr>
          <w:rFonts w:ascii="Times New Roman" w:hAnsi="Times New Roman" w:cs="Times New Roman"/>
          <w:color w:val="000000" w:themeColor="text1"/>
          <w:sz w:val="24"/>
          <w:szCs w:val="24"/>
          <w:shd w:val="clear" w:color="auto" w:fill="FFFFFF"/>
        </w:rPr>
        <w:t>, pp.169-179.</w:t>
      </w:r>
    </w:p>
    <w:p w14:paraId="63AE2197" w14:textId="77777777" w:rsidR="00847E2D" w:rsidRDefault="00847E2D" w:rsidP="00DF752E">
      <w:pPr>
        <w:spacing w:after="240" w:line="360" w:lineRule="auto"/>
        <w:jc w:val="both"/>
        <w:rPr>
          <w:rFonts w:ascii="Times New Roman" w:hAnsi="Times New Roman" w:cs="Times New Roman"/>
          <w:color w:val="000000" w:themeColor="text1"/>
          <w:sz w:val="24"/>
          <w:szCs w:val="24"/>
          <w:shd w:val="clear" w:color="auto" w:fill="FFFFFF"/>
        </w:rPr>
      </w:pPr>
      <w:r w:rsidRPr="009A0D10">
        <w:rPr>
          <w:rFonts w:ascii="Times New Roman" w:hAnsi="Times New Roman" w:cs="Times New Roman"/>
          <w:color w:val="000000" w:themeColor="text1"/>
          <w:sz w:val="24"/>
          <w:szCs w:val="24"/>
          <w:shd w:val="clear" w:color="auto" w:fill="FFFFFF"/>
        </w:rPr>
        <w:t xml:space="preserve">Jacobson, J., Gruzd, A. and Hernández-García, Á., </w:t>
      </w:r>
      <w:r>
        <w:rPr>
          <w:rFonts w:ascii="Times New Roman" w:hAnsi="Times New Roman" w:cs="Times New Roman"/>
          <w:color w:val="000000" w:themeColor="text1"/>
          <w:sz w:val="24"/>
          <w:szCs w:val="24"/>
          <w:shd w:val="clear" w:color="auto" w:fill="FFFFFF"/>
        </w:rPr>
        <w:t>(</w:t>
      </w:r>
      <w:r w:rsidRPr="009A0D10">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w:t>
      </w:r>
      <w:r w:rsidRPr="009A0D10">
        <w:rPr>
          <w:rFonts w:ascii="Times New Roman" w:hAnsi="Times New Roman" w:cs="Times New Roman"/>
          <w:color w:val="000000" w:themeColor="text1"/>
          <w:sz w:val="24"/>
          <w:szCs w:val="24"/>
          <w:shd w:val="clear" w:color="auto" w:fill="FFFFFF"/>
        </w:rPr>
        <w:t>. Social media marketing: Who is watching the watchers?. </w:t>
      </w:r>
      <w:r w:rsidRPr="009A0D10">
        <w:rPr>
          <w:rFonts w:ascii="Times New Roman" w:hAnsi="Times New Roman" w:cs="Times New Roman"/>
          <w:i/>
          <w:iCs/>
          <w:color w:val="000000" w:themeColor="text1"/>
          <w:sz w:val="24"/>
          <w:szCs w:val="24"/>
          <w:shd w:val="clear" w:color="auto" w:fill="FFFFFF"/>
        </w:rPr>
        <w:t>Journal of Retailing and Consumer Services</w:t>
      </w:r>
      <w:r w:rsidRPr="009A0D10">
        <w:rPr>
          <w:rFonts w:ascii="Times New Roman" w:hAnsi="Times New Roman" w:cs="Times New Roman"/>
          <w:color w:val="000000" w:themeColor="text1"/>
          <w:sz w:val="24"/>
          <w:szCs w:val="24"/>
          <w:shd w:val="clear" w:color="auto" w:fill="FFFFFF"/>
        </w:rPr>
        <w:t>, </w:t>
      </w:r>
      <w:r w:rsidRPr="009A0D10">
        <w:rPr>
          <w:rFonts w:ascii="Times New Roman" w:hAnsi="Times New Roman" w:cs="Times New Roman"/>
          <w:i/>
          <w:iCs/>
          <w:color w:val="000000" w:themeColor="text1"/>
          <w:sz w:val="24"/>
          <w:szCs w:val="24"/>
          <w:shd w:val="clear" w:color="auto" w:fill="FFFFFF"/>
        </w:rPr>
        <w:t>53</w:t>
      </w:r>
      <w:r w:rsidRPr="009A0D10">
        <w:rPr>
          <w:rFonts w:ascii="Times New Roman" w:hAnsi="Times New Roman" w:cs="Times New Roman"/>
          <w:color w:val="000000" w:themeColor="text1"/>
          <w:sz w:val="24"/>
          <w:szCs w:val="24"/>
          <w:shd w:val="clear" w:color="auto" w:fill="FFFFFF"/>
        </w:rPr>
        <w:t>, p.101774.</w:t>
      </w:r>
    </w:p>
    <w:p w14:paraId="2A4B918C" w14:textId="77777777" w:rsidR="00847E2D" w:rsidRDefault="00847E2D" w:rsidP="00847E2D">
      <w:pPr>
        <w:spacing w:after="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Nikolskaya, E.Y., Kovaleva, N.I., Uspenskaya, M.E., Makshakova, N.I., Lysoivanenko, E.N. and Lebedev, K.A., 2018. Innovative quality improvements in hotel services. </w:t>
      </w:r>
    </w:p>
    <w:p w14:paraId="301B6CB8" w14:textId="77777777" w:rsidR="00847E2D" w:rsidRDefault="00847E2D" w:rsidP="00DF752E">
      <w:pPr>
        <w:spacing w:after="240" w:line="360" w:lineRule="auto"/>
        <w:jc w:val="both"/>
        <w:rPr>
          <w:rFonts w:ascii="Times New Roman" w:hAnsi="Times New Roman" w:cs="Times New Roman"/>
          <w:color w:val="000000" w:themeColor="text1"/>
          <w:sz w:val="24"/>
          <w:szCs w:val="24"/>
          <w:shd w:val="clear" w:color="auto" w:fill="FFFFFF"/>
        </w:rPr>
      </w:pPr>
      <w:r w:rsidRPr="006418D3">
        <w:rPr>
          <w:rFonts w:ascii="Times New Roman" w:hAnsi="Times New Roman" w:cs="Times New Roman"/>
          <w:color w:val="000000" w:themeColor="text1"/>
          <w:sz w:val="24"/>
          <w:szCs w:val="24"/>
          <w:shd w:val="clear" w:color="auto" w:fill="FFFFFF"/>
        </w:rPr>
        <w:t xml:space="preserve">Patrutiu-Baltes, L., </w:t>
      </w:r>
      <w:r>
        <w:rPr>
          <w:rFonts w:ascii="Times New Roman" w:hAnsi="Times New Roman" w:cs="Times New Roman"/>
          <w:color w:val="000000" w:themeColor="text1"/>
          <w:sz w:val="24"/>
          <w:szCs w:val="24"/>
          <w:shd w:val="clear" w:color="auto" w:fill="FFFFFF"/>
        </w:rPr>
        <w:t>(</w:t>
      </w:r>
      <w:r w:rsidRPr="006418D3">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w:t>
      </w:r>
      <w:r w:rsidRPr="006418D3">
        <w:rPr>
          <w:rFonts w:ascii="Times New Roman" w:hAnsi="Times New Roman" w:cs="Times New Roman"/>
          <w:color w:val="000000" w:themeColor="text1"/>
          <w:sz w:val="24"/>
          <w:szCs w:val="24"/>
          <w:shd w:val="clear" w:color="auto" w:fill="FFFFFF"/>
        </w:rPr>
        <w:t>. Inbound Marketing-the most important digital marketing strategy. </w:t>
      </w:r>
      <w:r w:rsidRPr="006418D3">
        <w:rPr>
          <w:rFonts w:ascii="Times New Roman" w:hAnsi="Times New Roman" w:cs="Times New Roman"/>
          <w:i/>
          <w:iCs/>
          <w:color w:val="000000" w:themeColor="text1"/>
          <w:sz w:val="24"/>
          <w:szCs w:val="24"/>
          <w:shd w:val="clear" w:color="auto" w:fill="FFFFFF"/>
        </w:rPr>
        <w:t>Bulletin of the Transilvania University of Brasov. Economic Sciences. Series V</w:t>
      </w:r>
      <w:r w:rsidRPr="006418D3">
        <w:rPr>
          <w:rFonts w:ascii="Times New Roman" w:hAnsi="Times New Roman" w:cs="Times New Roman"/>
          <w:color w:val="000000" w:themeColor="text1"/>
          <w:sz w:val="24"/>
          <w:szCs w:val="24"/>
          <w:shd w:val="clear" w:color="auto" w:fill="FFFFFF"/>
        </w:rPr>
        <w:t>, </w:t>
      </w:r>
      <w:r w:rsidRPr="006418D3">
        <w:rPr>
          <w:rFonts w:ascii="Times New Roman" w:hAnsi="Times New Roman" w:cs="Times New Roman"/>
          <w:i/>
          <w:iCs/>
          <w:color w:val="000000" w:themeColor="text1"/>
          <w:sz w:val="24"/>
          <w:szCs w:val="24"/>
          <w:shd w:val="clear" w:color="auto" w:fill="FFFFFF"/>
        </w:rPr>
        <w:t>9</w:t>
      </w:r>
      <w:r w:rsidRPr="006418D3">
        <w:rPr>
          <w:rFonts w:ascii="Times New Roman" w:hAnsi="Times New Roman" w:cs="Times New Roman"/>
          <w:color w:val="000000" w:themeColor="text1"/>
          <w:sz w:val="24"/>
          <w:szCs w:val="24"/>
          <w:shd w:val="clear" w:color="auto" w:fill="FFFFFF"/>
        </w:rPr>
        <w:t>(2), p.61.</w:t>
      </w:r>
    </w:p>
    <w:p w14:paraId="2726A5EA" w14:textId="77777777" w:rsidR="00847E2D" w:rsidRDefault="00847E2D" w:rsidP="00847E2D">
      <w:pPr>
        <w:spacing w:after="20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Tinniswood, A., 2019. </w:t>
      </w:r>
      <w:r>
        <w:rPr>
          <w:rFonts w:ascii="Times New Roman" w:eastAsia="Times New Roman" w:hAnsi="Times New Roman" w:cs="Times New Roman"/>
          <w:i/>
          <w:color w:val="222222"/>
          <w:sz w:val="24"/>
          <w:szCs w:val="24"/>
          <w:highlight w:val="white"/>
        </w:rPr>
        <w:t>The House Party: A Short History of Leisure, Pleasure and the Country House Weekend</w:t>
      </w:r>
      <w:r>
        <w:rPr>
          <w:rFonts w:ascii="Times New Roman" w:eastAsia="Times New Roman" w:hAnsi="Times New Roman" w:cs="Times New Roman"/>
          <w:color w:val="222222"/>
          <w:sz w:val="24"/>
          <w:szCs w:val="24"/>
          <w:highlight w:val="white"/>
        </w:rPr>
        <w:t xml:space="preserve">. Faber &amp; Faber. </w:t>
      </w:r>
    </w:p>
    <w:bookmarkEnd w:id="1"/>
    <w:p w14:paraId="10B7B809" w14:textId="77777777" w:rsidR="00847E2D" w:rsidRPr="00895A8F" w:rsidRDefault="00847E2D" w:rsidP="00DF752E">
      <w:pPr>
        <w:spacing w:after="240" w:line="360" w:lineRule="auto"/>
        <w:jc w:val="both"/>
        <w:rPr>
          <w:rFonts w:ascii="Times New Roman" w:hAnsi="Times New Roman" w:cs="Times New Roman"/>
          <w:color w:val="000000" w:themeColor="text1"/>
          <w:sz w:val="24"/>
          <w:szCs w:val="24"/>
          <w:shd w:val="clear" w:color="auto" w:fill="FFFFFF"/>
        </w:rPr>
      </w:pPr>
      <w:r w:rsidRPr="00895A8F">
        <w:rPr>
          <w:rFonts w:ascii="Times New Roman" w:hAnsi="Times New Roman" w:cs="Times New Roman"/>
          <w:color w:val="000000" w:themeColor="text1"/>
          <w:sz w:val="24"/>
          <w:szCs w:val="24"/>
          <w:shd w:val="clear" w:color="auto" w:fill="FFFFFF"/>
        </w:rPr>
        <w:t>Zhang, M., Guo, L., Hu, M. and Liu, W., (2017). Influence of customer engagement with company social networks on stickiness: Mediating effect of customer value creation. </w:t>
      </w:r>
      <w:r w:rsidRPr="00895A8F">
        <w:rPr>
          <w:rFonts w:ascii="Times New Roman" w:hAnsi="Times New Roman" w:cs="Times New Roman"/>
          <w:i/>
          <w:iCs/>
          <w:color w:val="000000" w:themeColor="text1"/>
          <w:sz w:val="24"/>
          <w:szCs w:val="24"/>
          <w:shd w:val="clear" w:color="auto" w:fill="FFFFFF"/>
        </w:rPr>
        <w:t>International Journal of Information Management</w:t>
      </w:r>
      <w:r w:rsidRPr="00895A8F">
        <w:rPr>
          <w:rFonts w:ascii="Times New Roman" w:hAnsi="Times New Roman" w:cs="Times New Roman"/>
          <w:color w:val="000000" w:themeColor="text1"/>
          <w:sz w:val="24"/>
          <w:szCs w:val="24"/>
          <w:shd w:val="clear" w:color="auto" w:fill="FFFFFF"/>
        </w:rPr>
        <w:t>, </w:t>
      </w:r>
      <w:r w:rsidRPr="00895A8F">
        <w:rPr>
          <w:rFonts w:ascii="Times New Roman" w:hAnsi="Times New Roman" w:cs="Times New Roman"/>
          <w:i/>
          <w:iCs/>
          <w:color w:val="000000" w:themeColor="text1"/>
          <w:sz w:val="24"/>
          <w:szCs w:val="24"/>
          <w:shd w:val="clear" w:color="auto" w:fill="FFFFFF"/>
        </w:rPr>
        <w:t>37</w:t>
      </w:r>
      <w:r w:rsidRPr="00895A8F">
        <w:rPr>
          <w:rFonts w:ascii="Times New Roman" w:hAnsi="Times New Roman" w:cs="Times New Roman"/>
          <w:color w:val="000000" w:themeColor="text1"/>
          <w:sz w:val="24"/>
          <w:szCs w:val="24"/>
          <w:shd w:val="clear" w:color="auto" w:fill="FFFFFF"/>
        </w:rPr>
        <w:t>(3), pp.229-240.</w:t>
      </w:r>
    </w:p>
    <w:p w14:paraId="6FA6410F" w14:textId="77777777" w:rsidR="00847E2D" w:rsidRDefault="00847E2D" w:rsidP="00DF752E">
      <w:pPr>
        <w:spacing w:after="240" w:line="360" w:lineRule="auto"/>
        <w:jc w:val="both"/>
        <w:rPr>
          <w:rFonts w:ascii="Times New Roman" w:hAnsi="Times New Roman" w:cs="Times New Roman"/>
          <w:color w:val="000000" w:themeColor="text1"/>
          <w:sz w:val="24"/>
          <w:szCs w:val="24"/>
          <w:shd w:val="clear" w:color="auto" w:fill="FFFFFF"/>
        </w:rPr>
      </w:pPr>
    </w:p>
    <w:p w14:paraId="284BD6CB" w14:textId="77777777" w:rsidR="002559CB" w:rsidRDefault="002559CB">
      <w:pPr>
        <w:sectPr w:rsidR="002559CB">
          <w:pgSz w:w="11900" w:h="16840"/>
          <w:pgMar w:top="640" w:right="280" w:bottom="860" w:left="620" w:header="0" w:footer="599" w:gutter="0"/>
          <w:cols w:space="720"/>
        </w:sectPr>
      </w:pPr>
    </w:p>
    <w:p w14:paraId="3D6F0C8A" w14:textId="46FE8A14" w:rsidR="002559CB" w:rsidRDefault="00090EA4" w:rsidP="000F5ED6">
      <w:pPr>
        <w:pStyle w:val="BodyText"/>
        <w:spacing w:before="4"/>
        <w:ind w:right="435"/>
        <w:jc w:val="both"/>
      </w:pPr>
      <w:r>
        <w:rPr>
          <w:noProof/>
        </w:rPr>
        <w:lastRenderedPageBreak/>
        <w:drawing>
          <wp:anchor distT="0" distB="0" distL="114300" distR="114300" simplePos="0" relativeHeight="487330304" behindDoc="1" locked="0" layoutInCell="1" allowOverlap="1" wp14:anchorId="64A4C135" wp14:editId="79631A62">
            <wp:simplePos x="0" y="0"/>
            <wp:positionH relativeFrom="margin">
              <wp:posOffset>2882900</wp:posOffset>
            </wp:positionH>
            <wp:positionV relativeFrom="paragraph">
              <wp:posOffset>152400</wp:posOffset>
            </wp:positionV>
            <wp:extent cx="3267075" cy="1546860"/>
            <wp:effectExtent l="0" t="0" r="9525" b="0"/>
            <wp:wrapTight wrapText="bothSides">
              <wp:wrapPolygon edited="0">
                <wp:start x="0" y="0"/>
                <wp:lineTo x="0" y="21281"/>
                <wp:lineTo x="21537" y="21281"/>
                <wp:lineTo x="21537" y="0"/>
                <wp:lineTo x="0" y="0"/>
              </wp:wrapPolygon>
            </wp:wrapTight>
            <wp:docPr id="17" name="Picture 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67075" cy="15468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487328256" behindDoc="1" locked="0" layoutInCell="1" allowOverlap="1" wp14:anchorId="778B2CD3" wp14:editId="3143965C">
            <wp:simplePos x="0" y="0"/>
            <wp:positionH relativeFrom="margin">
              <wp:posOffset>0</wp:posOffset>
            </wp:positionH>
            <wp:positionV relativeFrom="paragraph">
              <wp:posOffset>180975</wp:posOffset>
            </wp:positionV>
            <wp:extent cx="2602865" cy="1381125"/>
            <wp:effectExtent l="0" t="0" r="6985" b="9525"/>
            <wp:wrapTight wrapText="bothSides">
              <wp:wrapPolygon edited="0">
                <wp:start x="0" y="0"/>
                <wp:lineTo x="0" y="21451"/>
                <wp:lineTo x="21500" y="21451"/>
                <wp:lineTo x="21500" y="0"/>
                <wp:lineTo x="0" y="0"/>
              </wp:wrapPolygon>
            </wp:wrapTight>
            <wp:docPr id="16" name="Picture 16"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02865" cy="1381125"/>
                    </a:xfrm>
                    <a:prstGeom prst="rect">
                      <a:avLst/>
                    </a:prstGeom>
                  </pic:spPr>
                </pic:pic>
              </a:graphicData>
            </a:graphic>
            <wp14:sizeRelH relativeFrom="margin">
              <wp14:pctWidth>0</wp14:pctWidth>
            </wp14:sizeRelH>
            <wp14:sizeRelV relativeFrom="margin">
              <wp14:pctHeight>0</wp14:pctHeight>
            </wp14:sizeRelV>
          </wp:anchor>
        </w:drawing>
      </w:r>
    </w:p>
    <w:p w14:paraId="2E03FF9A" w14:textId="5992074B" w:rsidR="00090EA4" w:rsidRPr="00090EA4" w:rsidRDefault="00090EA4" w:rsidP="00090EA4"/>
    <w:p w14:paraId="522EA6E1" w14:textId="5EB7B157" w:rsidR="00090EA4" w:rsidRPr="00090EA4" w:rsidRDefault="00090EA4" w:rsidP="00090EA4">
      <w:r>
        <w:rPr>
          <w:noProof/>
        </w:rPr>
        <w:drawing>
          <wp:anchor distT="0" distB="0" distL="114300" distR="114300" simplePos="0" relativeHeight="487334400" behindDoc="1" locked="0" layoutInCell="1" allowOverlap="1" wp14:anchorId="45701128" wp14:editId="2E74E272">
            <wp:simplePos x="0" y="0"/>
            <wp:positionH relativeFrom="margin">
              <wp:posOffset>3047365</wp:posOffset>
            </wp:positionH>
            <wp:positionV relativeFrom="paragraph">
              <wp:posOffset>164465</wp:posOffset>
            </wp:positionV>
            <wp:extent cx="3171825" cy="1677035"/>
            <wp:effectExtent l="0" t="0" r="9525" b="0"/>
            <wp:wrapTight wrapText="bothSides">
              <wp:wrapPolygon edited="0">
                <wp:start x="0" y="0"/>
                <wp:lineTo x="0" y="21346"/>
                <wp:lineTo x="21535" y="21346"/>
                <wp:lineTo x="21535" y="0"/>
                <wp:lineTo x="0" y="0"/>
              </wp:wrapPolygon>
            </wp:wrapTight>
            <wp:docPr id="19" name="Picture 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71825" cy="16770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487332352" behindDoc="1" locked="0" layoutInCell="1" allowOverlap="1" wp14:anchorId="3660C7AB" wp14:editId="180D02D6">
            <wp:simplePos x="0" y="0"/>
            <wp:positionH relativeFrom="margin">
              <wp:posOffset>-295275</wp:posOffset>
            </wp:positionH>
            <wp:positionV relativeFrom="paragraph">
              <wp:posOffset>167005</wp:posOffset>
            </wp:positionV>
            <wp:extent cx="3146425" cy="1628775"/>
            <wp:effectExtent l="0" t="0" r="0" b="9525"/>
            <wp:wrapTight wrapText="bothSides">
              <wp:wrapPolygon edited="0">
                <wp:start x="0" y="0"/>
                <wp:lineTo x="0" y="21474"/>
                <wp:lineTo x="21447" y="21474"/>
                <wp:lineTo x="21447" y="0"/>
                <wp:lineTo x="0" y="0"/>
              </wp:wrapPolygon>
            </wp:wrapTight>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146425" cy="1628775"/>
                    </a:xfrm>
                    <a:prstGeom prst="rect">
                      <a:avLst/>
                    </a:prstGeom>
                  </pic:spPr>
                </pic:pic>
              </a:graphicData>
            </a:graphic>
            <wp14:sizeRelH relativeFrom="margin">
              <wp14:pctWidth>0</wp14:pctWidth>
            </wp14:sizeRelH>
            <wp14:sizeRelV relativeFrom="margin">
              <wp14:pctHeight>0</wp14:pctHeight>
            </wp14:sizeRelV>
          </wp:anchor>
        </w:drawing>
      </w:r>
    </w:p>
    <w:p w14:paraId="38208727" w14:textId="0F703541" w:rsidR="00090EA4" w:rsidRPr="00090EA4" w:rsidRDefault="00090EA4" w:rsidP="00090EA4"/>
    <w:p w14:paraId="01935447" w14:textId="32A4E9D3" w:rsidR="00090EA4" w:rsidRPr="00090EA4" w:rsidRDefault="00090EA4" w:rsidP="00090EA4"/>
    <w:p w14:paraId="18B0C648" w14:textId="7E4466A8" w:rsidR="00090EA4" w:rsidRPr="00090EA4" w:rsidRDefault="00090EA4" w:rsidP="00090EA4">
      <w:pPr>
        <w:tabs>
          <w:tab w:val="left" w:pos="2115"/>
        </w:tabs>
      </w:pPr>
      <w:r>
        <w:rPr>
          <w:noProof/>
        </w:rPr>
        <w:drawing>
          <wp:anchor distT="0" distB="0" distL="114300" distR="114300" simplePos="0" relativeHeight="487336448" behindDoc="1" locked="0" layoutInCell="1" allowOverlap="1" wp14:anchorId="379C7AD2" wp14:editId="7B470EFB">
            <wp:simplePos x="0" y="0"/>
            <wp:positionH relativeFrom="margin">
              <wp:posOffset>1095375</wp:posOffset>
            </wp:positionH>
            <wp:positionV relativeFrom="paragraph">
              <wp:posOffset>3175</wp:posOffset>
            </wp:positionV>
            <wp:extent cx="3933825" cy="2006600"/>
            <wp:effectExtent l="0" t="0" r="9525" b="0"/>
            <wp:wrapTight wrapText="bothSides">
              <wp:wrapPolygon edited="0">
                <wp:start x="0" y="0"/>
                <wp:lineTo x="0" y="21327"/>
                <wp:lineTo x="21548" y="21327"/>
                <wp:lineTo x="21548" y="0"/>
                <wp:lineTo x="0" y="0"/>
              </wp:wrapPolygon>
            </wp:wrapTight>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933825" cy="2006600"/>
                    </a:xfrm>
                    <a:prstGeom prst="rect">
                      <a:avLst/>
                    </a:prstGeom>
                  </pic:spPr>
                </pic:pic>
              </a:graphicData>
            </a:graphic>
            <wp14:sizeRelH relativeFrom="margin">
              <wp14:pctWidth>0</wp14:pctWidth>
            </wp14:sizeRelH>
            <wp14:sizeRelV relativeFrom="margin">
              <wp14:pctHeight>0</wp14:pctHeight>
            </wp14:sizeRelV>
          </wp:anchor>
        </w:drawing>
      </w:r>
      <w:r>
        <w:tab/>
      </w:r>
    </w:p>
    <w:p w14:paraId="12B9F379" w14:textId="04E2574C" w:rsidR="00090EA4" w:rsidRPr="00090EA4" w:rsidRDefault="00090EA4" w:rsidP="00090EA4"/>
    <w:p w14:paraId="53C86F50" w14:textId="6C46F9D5" w:rsidR="00090EA4" w:rsidRPr="00090EA4" w:rsidRDefault="00090EA4" w:rsidP="00090EA4"/>
    <w:p w14:paraId="370C02EE" w14:textId="5820E79D" w:rsidR="00090EA4" w:rsidRPr="00090EA4" w:rsidRDefault="00090EA4" w:rsidP="00090EA4"/>
    <w:p w14:paraId="40A87F22" w14:textId="4408A6B7" w:rsidR="00090EA4" w:rsidRPr="00090EA4" w:rsidRDefault="00090EA4" w:rsidP="00090EA4"/>
    <w:p w14:paraId="02972CE1" w14:textId="5C9C9671" w:rsidR="00090EA4" w:rsidRPr="00090EA4" w:rsidRDefault="00090EA4" w:rsidP="00090EA4"/>
    <w:p w14:paraId="547D979F" w14:textId="712EA1A0" w:rsidR="00090EA4" w:rsidRPr="00090EA4" w:rsidRDefault="00090EA4" w:rsidP="00090EA4"/>
    <w:p w14:paraId="24FB626D" w14:textId="77777777" w:rsidR="00090EA4" w:rsidRPr="00090EA4" w:rsidRDefault="00090EA4" w:rsidP="00090EA4"/>
    <w:sectPr w:rsidR="00090EA4" w:rsidRPr="00090EA4">
      <w:footerReference w:type="default" r:id="rId15"/>
      <w:pgSz w:w="11910" w:h="16840"/>
      <w:pgMar w:top="1440" w:right="132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1400C" w14:textId="77777777" w:rsidR="00103412" w:rsidRDefault="00103412">
      <w:r>
        <w:separator/>
      </w:r>
    </w:p>
  </w:endnote>
  <w:endnote w:type="continuationSeparator" w:id="0">
    <w:p w14:paraId="16428298" w14:textId="77777777" w:rsidR="00103412" w:rsidRDefault="001034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E7104" w14:textId="77777777" w:rsidR="002559CB" w:rsidRDefault="00DA79BD">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670C8D70" wp14:editId="679AEC15">
              <wp:simplePos x="0" y="0"/>
              <wp:positionH relativeFrom="page">
                <wp:posOffset>3329305</wp:posOffset>
              </wp:positionH>
              <wp:positionV relativeFrom="page">
                <wp:posOffset>10119360</wp:posOffset>
              </wp:positionV>
              <wp:extent cx="895350" cy="18161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181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5D0A90" w14:textId="77777777" w:rsidR="002559CB" w:rsidRDefault="00A555A9">
                          <w:pPr>
                            <w:spacing w:before="13"/>
                            <w:ind w:left="20"/>
                            <w:rPr>
                              <w:b/>
                            </w:rPr>
                          </w:pPr>
                          <w:r>
                            <w:t xml:space="preserve">Page </w:t>
                          </w:r>
                          <w:r>
                            <w:fldChar w:fldCharType="begin"/>
                          </w:r>
                          <w:r>
                            <w:rPr>
                              <w:b/>
                            </w:rPr>
                            <w:instrText xml:space="preserve"> PAGE </w:instrText>
                          </w:r>
                          <w:r>
                            <w:fldChar w:fldCharType="separate"/>
                          </w:r>
                          <w:r w:rsidR="00822024">
                            <w:rPr>
                              <w:b/>
                              <w:noProof/>
                            </w:rPr>
                            <w:t>5</w:t>
                          </w:r>
                          <w:r>
                            <w:fldChar w:fldCharType="end"/>
                          </w:r>
                          <w:r>
                            <w:rPr>
                              <w:b/>
                            </w:rPr>
                            <w:t xml:space="preserve"> </w:t>
                          </w:r>
                          <w:r>
                            <w:t xml:space="preserve">of </w:t>
                          </w:r>
                          <w:r>
                            <w:rPr>
                              <w:b/>
                            </w:rPr>
                            <w:t>16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70C8D70" id="_x0000_t202" coordsize="21600,21600" o:spt="202" path="m,l,21600r21600,l21600,xe">
              <v:stroke joinstyle="miter"/>
              <v:path gradientshapeok="t" o:connecttype="rect"/>
            </v:shapetype>
            <v:shape id="Text Box 1" o:spid="_x0000_s1026" type="#_x0000_t202" style="position:absolute;margin-left:262.15pt;margin-top:796.8pt;width:70.5pt;height:14.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" filled="f" stroked="f">
              <v:textbox inset="0,0,0,0">
                <w:txbxContent>
                  <w:p w14:paraId="7E5D0A90" w14:textId="77777777" w:rsidR="002559CB" w:rsidRDefault="00A555A9">
                    <w:pPr>
                      <w:spacing w:before="13"/>
                      <w:ind w:left="20"/>
                      <w:rPr>
                        <w:b/>
                      </w:rPr>
                    </w:pPr>
                    <w:r>
                      <w:t xml:space="preserve">Page </w:t>
                    </w:r>
                    <w:r>
                      <w:fldChar w:fldCharType="begin"/>
                    </w:r>
                    <w:r>
                      <w:rPr>
                        <w:b/>
                      </w:rPr>
                      <w:instrText xml:space="preserve"> PAGE </w:instrText>
                    </w:r>
                    <w:r>
                      <w:fldChar w:fldCharType="separate"/>
                    </w:r>
                    <w:r w:rsidR="00822024">
                      <w:rPr>
                        <w:b/>
                        <w:noProof/>
                      </w:rPr>
                      <w:t>5</w:t>
                    </w:r>
                    <w:r>
                      <w:fldChar w:fldCharType="end"/>
                    </w:r>
                    <w:r>
                      <w:rPr>
                        <w:b/>
                      </w:rPr>
                      <w:t xml:space="preserve"> </w:t>
                    </w:r>
                    <w:r>
                      <w:t xml:space="preserve">of </w:t>
                    </w:r>
                    <w:r>
                      <w:rPr>
                        <w:b/>
                      </w:rPr>
                      <w:t>16</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4EA13" w14:textId="77777777" w:rsidR="002559CB" w:rsidRDefault="002559C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9081B" w14:textId="77777777" w:rsidR="00103412" w:rsidRDefault="00103412">
      <w:r>
        <w:separator/>
      </w:r>
    </w:p>
  </w:footnote>
  <w:footnote w:type="continuationSeparator" w:id="0">
    <w:p w14:paraId="49490AD9" w14:textId="77777777" w:rsidR="00103412" w:rsidRDefault="001034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03D0A"/>
    <w:multiLevelType w:val="hybridMultilevel"/>
    <w:tmpl w:val="CA605BD0"/>
    <w:lvl w:ilvl="0" w:tplc="CC882D0C">
      <w:numFmt w:val="bullet"/>
      <w:lvlText w:val=""/>
      <w:lvlJc w:val="left"/>
      <w:pPr>
        <w:ind w:left="620" w:hanging="361"/>
      </w:pPr>
      <w:rPr>
        <w:rFonts w:ascii="Symbol" w:eastAsia="Symbol" w:hAnsi="Symbol" w:cs="Symbol" w:hint="default"/>
        <w:color w:val="37393B"/>
        <w:w w:val="100"/>
        <w:sz w:val="24"/>
        <w:szCs w:val="24"/>
        <w:lang w:val="en-US" w:eastAsia="en-US" w:bidi="ar-SA"/>
      </w:rPr>
    </w:lvl>
    <w:lvl w:ilvl="1" w:tplc="708AFA38">
      <w:numFmt w:val="bullet"/>
      <w:lvlText w:val="•"/>
      <w:lvlJc w:val="left"/>
      <w:pPr>
        <w:ind w:left="1538" w:hanging="361"/>
      </w:pPr>
      <w:rPr>
        <w:rFonts w:hint="default"/>
        <w:lang w:val="en-US" w:eastAsia="en-US" w:bidi="ar-SA"/>
      </w:rPr>
    </w:lvl>
    <w:lvl w:ilvl="2" w:tplc="EF7C261A">
      <w:numFmt w:val="bullet"/>
      <w:lvlText w:val="•"/>
      <w:lvlJc w:val="left"/>
      <w:pPr>
        <w:ind w:left="2456" w:hanging="361"/>
      </w:pPr>
      <w:rPr>
        <w:rFonts w:hint="default"/>
        <w:lang w:val="en-US" w:eastAsia="en-US" w:bidi="ar-SA"/>
      </w:rPr>
    </w:lvl>
    <w:lvl w:ilvl="3" w:tplc="01568DEE">
      <w:numFmt w:val="bullet"/>
      <w:lvlText w:val="•"/>
      <w:lvlJc w:val="left"/>
      <w:pPr>
        <w:ind w:left="3375" w:hanging="361"/>
      </w:pPr>
      <w:rPr>
        <w:rFonts w:hint="default"/>
        <w:lang w:val="en-US" w:eastAsia="en-US" w:bidi="ar-SA"/>
      </w:rPr>
    </w:lvl>
    <w:lvl w:ilvl="4" w:tplc="60A2C538">
      <w:numFmt w:val="bullet"/>
      <w:lvlText w:val="•"/>
      <w:lvlJc w:val="left"/>
      <w:pPr>
        <w:ind w:left="4293" w:hanging="361"/>
      </w:pPr>
      <w:rPr>
        <w:rFonts w:hint="default"/>
        <w:lang w:val="en-US" w:eastAsia="en-US" w:bidi="ar-SA"/>
      </w:rPr>
    </w:lvl>
    <w:lvl w:ilvl="5" w:tplc="862CD740">
      <w:numFmt w:val="bullet"/>
      <w:lvlText w:val="•"/>
      <w:lvlJc w:val="left"/>
      <w:pPr>
        <w:ind w:left="5212" w:hanging="361"/>
      </w:pPr>
      <w:rPr>
        <w:rFonts w:hint="default"/>
        <w:lang w:val="en-US" w:eastAsia="en-US" w:bidi="ar-SA"/>
      </w:rPr>
    </w:lvl>
    <w:lvl w:ilvl="6" w:tplc="317E2468">
      <w:numFmt w:val="bullet"/>
      <w:lvlText w:val="•"/>
      <w:lvlJc w:val="left"/>
      <w:pPr>
        <w:ind w:left="6130" w:hanging="361"/>
      </w:pPr>
      <w:rPr>
        <w:rFonts w:hint="default"/>
        <w:lang w:val="en-US" w:eastAsia="en-US" w:bidi="ar-SA"/>
      </w:rPr>
    </w:lvl>
    <w:lvl w:ilvl="7" w:tplc="0964BB54">
      <w:numFmt w:val="bullet"/>
      <w:lvlText w:val="•"/>
      <w:lvlJc w:val="left"/>
      <w:pPr>
        <w:ind w:left="7048" w:hanging="361"/>
      </w:pPr>
      <w:rPr>
        <w:rFonts w:hint="default"/>
        <w:lang w:val="en-US" w:eastAsia="en-US" w:bidi="ar-SA"/>
      </w:rPr>
    </w:lvl>
    <w:lvl w:ilvl="8" w:tplc="2E7A8CEC">
      <w:numFmt w:val="bullet"/>
      <w:lvlText w:val="•"/>
      <w:lvlJc w:val="left"/>
      <w:pPr>
        <w:ind w:left="7967" w:hanging="361"/>
      </w:pPr>
      <w:rPr>
        <w:rFonts w:hint="default"/>
        <w:lang w:val="en-US" w:eastAsia="en-US" w:bidi="ar-SA"/>
      </w:rPr>
    </w:lvl>
  </w:abstractNum>
  <w:abstractNum w:abstractNumId="1" w15:restartNumberingAfterBreak="0">
    <w:nsid w:val="0F154735"/>
    <w:multiLevelType w:val="multilevel"/>
    <w:tmpl w:val="FE663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4F7D9C"/>
    <w:multiLevelType w:val="hybridMultilevel"/>
    <w:tmpl w:val="39EA371A"/>
    <w:lvl w:ilvl="0" w:tplc="3B9635C4">
      <w:numFmt w:val="bullet"/>
      <w:lvlText w:val=""/>
      <w:lvlJc w:val="left"/>
      <w:pPr>
        <w:ind w:left="820" w:hanging="360"/>
      </w:pPr>
      <w:rPr>
        <w:rFonts w:ascii="Symbol" w:eastAsia="Symbol" w:hAnsi="Symbol" w:cs="Symbol" w:hint="default"/>
        <w:w w:val="100"/>
        <w:sz w:val="24"/>
        <w:szCs w:val="24"/>
        <w:lang w:val="en-US" w:eastAsia="en-US" w:bidi="ar-SA"/>
      </w:rPr>
    </w:lvl>
    <w:lvl w:ilvl="1" w:tplc="ECF4CDD0">
      <w:numFmt w:val="bullet"/>
      <w:lvlText w:val="•"/>
      <w:lvlJc w:val="left"/>
      <w:pPr>
        <w:ind w:left="1837" w:hanging="360"/>
      </w:pPr>
      <w:rPr>
        <w:rFonts w:hint="default"/>
        <w:lang w:val="en-US" w:eastAsia="en-US" w:bidi="ar-SA"/>
      </w:rPr>
    </w:lvl>
    <w:lvl w:ilvl="2" w:tplc="32042472">
      <w:numFmt w:val="bullet"/>
      <w:lvlText w:val="•"/>
      <w:lvlJc w:val="left"/>
      <w:pPr>
        <w:ind w:left="2855" w:hanging="360"/>
      </w:pPr>
      <w:rPr>
        <w:rFonts w:hint="default"/>
        <w:lang w:val="en-US" w:eastAsia="en-US" w:bidi="ar-SA"/>
      </w:rPr>
    </w:lvl>
    <w:lvl w:ilvl="3" w:tplc="9C747650">
      <w:numFmt w:val="bullet"/>
      <w:lvlText w:val="•"/>
      <w:lvlJc w:val="left"/>
      <w:pPr>
        <w:ind w:left="3872" w:hanging="360"/>
      </w:pPr>
      <w:rPr>
        <w:rFonts w:hint="default"/>
        <w:lang w:val="en-US" w:eastAsia="en-US" w:bidi="ar-SA"/>
      </w:rPr>
    </w:lvl>
    <w:lvl w:ilvl="4" w:tplc="5BCE6958">
      <w:numFmt w:val="bullet"/>
      <w:lvlText w:val="•"/>
      <w:lvlJc w:val="left"/>
      <w:pPr>
        <w:ind w:left="4890" w:hanging="360"/>
      </w:pPr>
      <w:rPr>
        <w:rFonts w:hint="default"/>
        <w:lang w:val="en-US" w:eastAsia="en-US" w:bidi="ar-SA"/>
      </w:rPr>
    </w:lvl>
    <w:lvl w:ilvl="5" w:tplc="CF847A5E">
      <w:numFmt w:val="bullet"/>
      <w:lvlText w:val="•"/>
      <w:lvlJc w:val="left"/>
      <w:pPr>
        <w:ind w:left="5907" w:hanging="360"/>
      </w:pPr>
      <w:rPr>
        <w:rFonts w:hint="default"/>
        <w:lang w:val="en-US" w:eastAsia="en-US" w:bidi="ar-SA"/>
      </w:rPr>
    </w:lvl>
    <w:lvl w:ilvl="6" w:tplc="FF920B58">
      <w:numFmt w:val="bullet"/>
      <w:lvlText w:val="•"/>
      <w:lvlJc w:val="left"/>
      <w:pPr>
        <w:ind w:left="6925" w:hanging="360"/>
      </w:pPr>
      <w:rPr>
        <w:rFonts w:hint="default"/>
        <w:lang w:val="en-US" w:eastAsia="en-US" w:bidi="ar-SA"/>
      </w:rPr>
    </w:lvl>
    <w:lvl w:ilvl="7" w:tplc="903825B4">
      <w:numFmt w:val="bullet"/>
      <w:lvlText w:val="•"/>
      <w:lvlJc w:val="left"/>
      <w:pPr>
        <w:ind w:left="7942" w:hanging="360"/>
      </w:pPr>
      <w:rPr>
        <w:rFonts w:hint="default"/>
        <w:lang w:val="en-US" w:eastAsia="en-US" w:bidi="ar-SA"/>
      </w:rPr>
    </w:lvl>
    <w:lvl w:ilvl="8" w:tplc="CF1AC2C0">
      <w:numFmt w:val="bullet"/>
      <w:lvlText w:val="•"/>
      <w:lvlJc w:val="left"/>
      <w:pPr>
        <w:ind w:left="8960" w:hanging="360"/>
      </w:pPr>
      <w:rPr>
        <w:rFonts w:hint="default"/>
        <w:lang w:val="en-US" w:eastAsia="en-US" w:bidi="ar-SA"/>
      </w:rPr>
    </w:lvl>
  </w:abstractNum>
  <w:abstractNum w:abstractNumId="3" w15:restartNumberingAfterBreak="0">
    <w:nsid w:val="3DEF2A09"/>
    <w:multiLevelType w:val="multilevel"/>
    <w:tmpl w:val="AC0A98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913E2A"/>
    <w:multiLevelType w:val="hybridMultilevel"/>
    <w:tmpl w:val="2146E78C"/>
    <w:lvl w:ilvl="0" w:tplc="A1BAFDA8">
      <w:start w:val="1"/>
      <w:numFmt w:val="decimal"/>
      <w:lvlText w:val="%1."/>
      <w:lvlJc w:val="left"/>
      <w:pPr>
        <w:ind w:left="460" w:hanging="360"/>
        <w:jc w:val="left"/>
      </w:pPr>
      <w:rPr>
        <w:rFonts w:ascii="Arial" w:eastAsia="Arial" w:hAnsi="Arial" w:cs="Arial" w:hint="default"/>
        <w:b/>
        <w:bCs/>
        <w:spacing w:val="-4"/>
        <w:w w:val="99"/>
        <w:sz w:val="24"/>
        <w:szCs w:val="24"/>
        <w:lang w:val="en-US" w:eastAsia="en-US" w:bidi="ar-SA"/>
      </w:rPr>
    </w:lvl>
    <w:lvl w:ilvl="1" w:tplc="C60E90D2">
      <w:start w:val="2"/>
      <w:numFmt w:val="decimal"/>
      <w:lvlText w:val="%2."/>
      <w:lvlJc w:val="left"/>
      <w:pPr>
        <w:ind w:left="1171" w:hanging="361"/>
        <w:jc w:val="left"/>
      </w:pPr>
      <w:rPr>
        <w:rFonts w:ascii="Arial" w:eastAsia="Arial" w:hAnsi="Arial" w:cs="Arial" w:hint="default"/>
        <w:b/>
        <w:bCs/>
        <w:spacing w:val="-4"/>
        <w:w w:val="99"/>
        <w:sz w:val="24"/>
        <w:szCs w:val="24"/>
        <w:lang w:val="en-US" w:eastAsia="en-US" w:bidi="ar-SA"/>
      </w:rPr>
    </w:lvl>
    <w:lvl w:ilvl="2" w:tplc="6F7A0DF4">
      <w:start w:val="1"/>
      <w:numFmt w:val="decimal"/>
      <w:lvlText w:val="%3."/>
      <w:lvlJc w:val="left"/>
      <w:pPr>
        <w:ind w:left="935" w:hanging="361"/>
        <w:jc w:val="left"/>
      </w:pPr>
      <w:rPr>
        <w:rFonts w:ascii="Arial" w:eastAsia="Arial" w:hAnsi="Arial" w:cs="Arial" w:hint="default"/>
        <w:b/>
        <w:bCs/>
        <w:spacing w:val="-10"/>
        <w:w w:val="99"/>
        <w:sz w:val="22"/>
        <w:szCs w:val="22"/>
        <w:lang w:val="en-US" w:eastAsia="en-US" w:bidi="ar-SA"/>
      </w:rPr>
    </w:lvl>
    <w:lvl w:ilvl="3" w:tplc="AD4EFED0">
      <w:numFmt w:val="bullet"/>
      <w:lvlText w:val="•"/>
      <w:lvlJc w:val="left"/>
      <w:pPr>
        <w:ind w:left="2406" w:hanging="361"/>
      </w:pPr>
      <w:rPr>
        <w:rFonts w:hint="default"/>
        <w:lang w:val="en-US" w:eastAsia="en-US" w:bidi="ar-SA"/>
      </w:rPr>
    </w:lvl>
    <w:lvl w:ilvl="4" w:tplc="F8C8BAE6">
      <w:numFmt w:val="bullet"/>
      <w:lvlText w:val="•"/>
      <w:lvlJc w:val="left"/>
      <w:pPr>
        <w:ind w:left="3633" w:hanging="361"/>
      </w:pPr>
      <w:rPr>
        <w:rFonts w:hint="default"/>
        <w:lang w:val="en-US" w:eastAsia="en-US" w:bidi="ar-SA"/>
      </w:rPr>
    </w:lvl>
    <w:lvl w:ilvl="5" w:tplc="BBA68616">
      <w:numFmt w:val="bullet"/>
      <w:lvlText w:val="•"/>
      <w:lvlJc w:val="left"/>
      <w:pPr>
        <w:ind w:left="4860" w:hanging="361"/>
      </w:pPr>
      <w:rPr>
        <w:rFonts w:hint="default"/>
        <w:lang w:val="en-US" w:eastAsia="en-US" w:bidi="ar-SA"/>
      </w:rPr>
    </w:lvl>
    <w:lvl w:ilvl="6" w:tplc="9F0E5526">
      <w:numFmt w:val="bullet"/>
      <w:lvlText w:val="•"/>
      <w:lvlJc w:val="left"/>
      <w:pPr>
        <w:ind w:left="6087" w:hanging="361"/>
      </w:pPr>
      <w:rPr>
        <w:rFonts w:hint="default"/>
        <w:lang w:val="en-US" w:eastAsia="en-US" w:bidi="ar-SA"/>
      </w:rPr>
    </w:lvl>
    <w:lvl w:ilvl="7" w:tplc="F2B6DC78">
      <w:numFmt w:val="bullet"/>
      <w:lvlText w:val="•"/>
      <w:lvlJc w:val="left"/>
      <w:pPr>
        <w:ind w:left="7314" w:hanging="361"/>
      </w:pPr>
      <w:rPr>
        <w:rFonts w:hint="default"/>
        <w:lang w:val="en-US" w:eastAsia="en-US" w:bidi="ar-SA"/>
      </w:rPr>
    </w:lvl>
    <w:lvl w:ilvl="8" w:tplc="9C68D5B0">
      <w:numFmt w:val="bullet"/>
      <w:lvlText w:val="•"/>
      <w:lvlJc w:val="left"/>
      <w:pPr>
        <w:ind w:left="8541" w:hanging="361"/>
      </w:pPr>
      <w:rPr>
        <w:rFonts w:hint="default"/>
        <w:lang w:val="en-US" w:eastAsia="en-US" w:bidi="ar-SA"/>
      </w:rPr>
    </w:lvl>
  </w:abstractNum>
  <w:abstractNum w:abstractNumId="5" w15:restartNumberingAfterBreak="0">
    <w:nsid w:val="51E27FC5"/>
    <w:multiLevelType w:val="multilevel"/>
    <w:tmpl w:val="0B285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FC3130F"/>
    <w:multiLevelType w:val="multilevel"/>
    <w:tmpl w:val="C23E4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F43C89"/>
    <w:multiLevelType w:val="hybridMultilevel"/>
    <w:tmpl w:val="4A24C9E8"/>
    <w:lvl w:ilvl="0" w:tplc="60564A6A">
      <w:numFmt w:val="bullet"/>
      <w:lvlText w:val=""/>
      <w:lvlJc w:val="left"/>
      <w:pPr>
        <w:ind w:left="820" w:hanging="360"/>
      </w:pPr>
      <w:rPr>
        <w:rFonts w:hint="default"/>
        <w:w w:val="100"/>
        <w:lang w:val="en-US" w:eastAsia="en-US" w:bidi="ar-SA"/>
      </w:rPr>
    </w:lvl>
    <w:lvl w:ilvl="1" w:tplc="4282E254">
      <w:numFmt w:val="bullet"/>
      <w:lvlText w:val="•"/>
      <w:lvlJc w:val="left"/>
      <w:pPr>
        <w:ind w:left="1837" w:hanging="360"/>
      </w:pPr>
      <w:rPr>
        <w:rFonts w:hint="default"/>
        <w:lang w:val="en-US" w:eastAsia="en-US" w:bidi="ar-SA"/>
      </w:rPr>
    </w:lvl>
    <w:lvl w:ilvl="2" w:tplc="5CCED32E">
      <w:numFmt w:val="bullet"/>
      <w:lvlText w:val="•"/>
      <w:lvlJc w:val="left"/>
      <w:pPr>
        <w:ind w:left="2855" w:hanging="360"/>
      </w:pPr>
      <w:rPr>
        <w:rFonts w:hint="default"/>
        <w:lang w:val="en-US" w:eastAsia="en-US" w:bidi="ar-SA"/>
      </w:rPr>
    </w:lvl>
    <w:lvl w:ilvl="3" w:tplc="1A7C7BB4">
      <w:numFmt w:val="bullet"/>
      <w:lvlText w:val="•"/>
      <w:lvlJc w:val="left"/>
      <w:pPr>
        <w:ind w:left="3872" w:hanging="360"/>
      </w:pPr>
      <w:rPr>
        <w:rFonts w:hint="default"/>
        <w:lang w:val="en-US" w:eastAsia="en-US" w:bidi="ar-SA"/>
      </w:rPr>
    </w:lvl>
    <w:lvl w:ilvl="4" w:tplc="0772E1CA">
      <w:numFmt w:val="bullet"/>
      <w:lvlText w:val="•"/>
      <w:lvlJc w:val="left"/>
      <w:pPr>
        <w:ind w:left="4890" w:hanging="360"/>
      </w:pPr>
      <w:rPr>
        <w:rFonts w:hint="default"/>
        <w:lang w:val="en-US" w:eastAsia="en-US" w:bidi="ar-SA"/>
      </w:rPr>
    </w:lvl>
    <w:lvl w:ilvl="5" w:tplc="C3DA0DF2">
      <w:numFmt w:val="bullet"/>
      <w:lvlText w:val="•"/>
      <w:lvlJc w:val="left"/>
      <w:pPr>
        <w:ind w:left="5907" w:hanging="360"/>
      </w:pPr>
      <w:rPr>
        <w:rFonts w:hint="default"/>
        <w:lang w:val="en-US" w:eastAsia="en-US" w:bidi="ar-SA"/>
      </w:rPr>
    </w:lvl>
    <w:lvl w:ilvl="6" w:tplc="5BBA537E">
      <w:numFmt w:val="bullet"/>
      <w:lvlText w:val="•"/>
      <w:lvlJc w:val="left"/>
      <w:pPr>
        <w:ind w:left="6925" w:hanging="360"/>
      </w:pPr>
      <w:rPr>
        <w:rFonts w:hint="default"/>
        <w:lang w:val="en-US" w:eastAsia="en-US" w:bidi="ar-SA"/>
      </w:rPr>
    </w:lvl>
    <w:lvl w:ilvl="7" w:tplc="8D5A2214">
      <w:numFmt w:val="bullet"/>
      <w:lvlText w:val="•"/>
      <w:lvlJc w:val="left"/>
      <w:pPr>
        <w:ind w:left="7942" w:hanging="360"/>
      </w:pPr>
      <w:rPr>
        <w:rFonts w:hint="default"/>
        <w:lang w:val="en-US" w:eastAsia="en-US" w:bidi="ar-SA"/>
      </w:rPr>
    </w:lvl>
    <w:lvl w:ilvl="8" w:tplc="9A66A2F4">
      <w:numFmt w:val="bullet"/>
      <w:lvlText w:val="•"/>
      <w:lvlJc w:val="left"/>
      <w:pPr>
        <w:ind w:left="8960" w:hanging="360"/>
      </w:pPr>
      <w:rPr>
        <w:rFonts w:hint="default"/>
        <w:lang w:val="en-US" w:eastAsia="en-US" w:bidi="ar-SA"/>
      </w:rPr>
    </w:lvl>
  </w:abstractNum>
  <w:num w:numId="1">
    <w:abstractNumId w:val="4"/>
  </w:num>
  <w:num w:numId="2">
    <w:abstractNumId w:val="2"/>
  </w:num>
  <w:num w:numId="3">
    <w:abstractNumId w:val="7"/>
  </w:num>
  <w:num w:numId="4">
    <w:abstractNumId w:val="0"/>
  </w:num>
  <w:num w:numId="5">
    <w:abstractNumId w:val="3"/>
  </w:num>
  <w:num w:numId="6">
    <w:abstractNumId w:val="6"/>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9CB"/>
    <w:rsid w:val="00090EA4"/>
    <w:rsid w:val="000A3979"/>
    <w:rsid w:val="000F5ED6"/>
    <w:rsid w:val="00103412"/>
    <w:rsid w:val="001A402B"/>
    <w:rsid w:val="00222BCA"/>
    <w:rsid w:val="00243EAC"/>
    <w:rsid w:val="002559CB"/>
    <w:rsid w:val="00421025"/>
    <w:rsid w:val="006522D3"/>
    <w:rsid w:val="00822024"/>
    <w:rsid w:val="00847E2D"/>
    <w:rsid w:val="009F1A8F"/>
    <w:rsid w:val="00A555A9"/>
    <w:rsid w:val="00BA671E"/>
    <w:rsid w:val="00C95293"/>
    <w:rsid w:val="00C960C2"/>
    <w:rsid w:val="00D906B2"/>
    <w:rsid w:val="00DA79BD"/>
    <w:rsid w:val="00DF27F2"/>
    <w:rsid w:val="00DF752E"/>
    <w:rsid w:val="00EA49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E35B02"/>
  <w15:docId w15:val="{13B4810A-3395-4277-85F1-0B3B8FD68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ind w:left="100"/>
      <w:outlineLvl w:val="0"/>
    </w:pPr>
    <w:rPr>
      <w:b/>
      <w:bCs/>
      <w:sz w:val="24"/>
      <w:szCs w:val="24"/>
    </w:rPr>
  </w:style>
  <w:style w:type="paragraph" w:styleId="Heading2">
    <w:name w:val="heading 2"/>
    <w:basedOn w:val="Normal"/>
    <w:uiPriority w:val="1"/>
    <w:qFormat/>
    <w:pPr>
      <w:spacing w:before="201"/>
      <w:ind w:left="100" w:right="436"/>
      <w:jc w:val="both"/>
      <w:outlineLvl w:val="1"/>
    </w:pPr>
    <w:rPr>
      <w:b/>
      <w:bCs/>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line="275" w:lineRule="exact"/>
      <w:ind w:left="820" w:hanging="361"/>
    </w:pPr>
  </w:style>
  <w:style w:type="paragraph" w:customStyle="1" w:styleId="TableParagraph">
    <w:name w:val="Table Paragraph"/>
    <w:basedOn w:val="Normal"/>
    <w:uiPriority w:val="1"/>
    <w:qFormat/>
    <w:pPr>
      <w:ind w:left="110"/>
    </w:pPr>
  </w:style>
  <w:style w:type="paragraph" w:styleId="BalloonText">
    <w:name w:val="Balloon Text"/>
    <w:basedOn w:val="Normal"/>
    <w:link w:val="BalloonTextChar"/>
    <w:uiPriority w:val="99"/>
    <w:semiHidden/>
    <w:unhideWhenUsed/>
    <w:rsid w:val="00C95293"/>
    <w:rPr>
      <w:rFonts w:ascii="Tahoma" w:hAnsi="Tahoma" w:cs="Tahoma"/>
      <w:sz w:val="16"/>
      <w:szCs w:val="16"/>
    </w:rPr>
  </w:style>
  <w:style w:type="character" w:customStyle="1" w:styleId="BalloonTextChar">
    <w:name w:val="Balloon Text Char"/>
    <w:basedOn w:val="DefaultParagraphFont"/>
    <w:link w:val="BalloonText"/>
    <w:uiPriority w:val="99"/>
    <w:semiHidden/>
    <w:rsid w:val="00C95293"/>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Jayne Griffith Parry</dc:creator>
  <cp:lastModifiedBy>Khaleda Chowdhury (2107822)</cp:lastModifiedBy>
  <cp:revision>5</cp:revision>
  <dcterms:created xsi:type="dcterms:W3CDTF">2021-12-08T20:31:00Z</dcterms:created>
  <dcterms:modified xsi:type="dcterms:W3CDTF">2021-12-08T20:34:00Z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2021-11-16T00:00:00Z</vt:filetime>
  </property>
  <property fmtid="{D5CDD505-2E9C-101B-9397-08002B2CF9AE}" pid="3" name="Creator">
    <vt:lpwstr>Microsoft Word</vt:lpwstr>
  </property>
  <property fmtid="{D5CDD505-2E9C-101B-9397-08002B2CF9AE}" pid="4" name="LastSaved">
    <vt:filetime>2021-11-19T00:00:00Z</vt:filetime>
  </property>
</Properties>
</file>