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7A1A0B9" w:rsidP="67A1A0B9" w:rsidRDefault="67A1A0B9" w14:paraId="457F7CE4" w14:textId="0AF8ADEF">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GB"/>
        </w:rPr>
      </w:pPr>
    </w:p>
    <w:p w:rsidR="67A1A0B9" w:rsidP="67A1A0B9" w:rsidRDefault="67A1A0B9" w14:paraId="501FFC6C" w14:textId="30EBF86C">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GB"/>
        </w:rPr>
      </w:pPr>
    </w:p>
    <w:tbl>
      <w:tblPr>
        <w:tblStyle w:val="TableNormal"/>
        <w:tblW w:w="0" w:type="auto"/>
        <w:tblLayout w:type="fixed"/>
        <w:tblLook w:val="0000" w:firstRow="0" w:lastRow="0" w:firstColumn="0" w:lastColumn="0" w:noHBand="0" w:noVBand="0"/>
      </w:tblPr>
      <w:tblGrid>
        <w:gridCol w:w="4500"/>
        <w:gridCol w:w="4500"/>
      </w:tblGrid>
      <w:tr xmlns:wp14="http://schemas.microsoft.com/office/word/2010/wordml" w:rsidR="67A1A0B9" w:rsidTr="2EEA3B60" w14:paraId="160FBF4C" wp14:textId="77777777">
        <w:tc>
          <w:tcPr>
            <w:tcW w:w="4500" w:type="dxa"/>
            <w:tcMar/>
            <w:vAlign w:val="top"/>
          </w:tcPr>
          <w:p w:rsidR="67A1A0B9" w:rsidP="67A1A0B9" w:rsidRDefault="67A1A0B9" w14:paraId="0486BAEB" w14:textId="6FEBEF9A">
            <w:pPr>
              <w:spacing w:line="360" w:lineRule="auto"/>
              <w:rPr>
                <w:rFonts w:ascii="Calibri" w:hAnsi="Calibri" w:eastAsia="Calibri" w:cs="Calibri"/>
                <w:b w:val="0"/>
                <w:bCs w:val="0"/>
                <w:i w:val="0"/>
                <w:iCs w:val="0"/>
                <w:sz w:val="32"/>
                <w:szCs w:val="32"/>
              </w:rPr>
            </w:pPr>
          </w:p>
          <w:p w:rsidR="67A1A0B9" w:rsidP="67A1A0B9" w:rsidRDefault="67A1A0B9" w14:paraId="6A0B38C1" w14:textId="5AB543B2">
            <w:pPr>
              <w:spacing w:line="360" w:lineRule="auto"/>
              <w:rPr>
                <w:rFonts w:ascii="Calibri" w:hAnsi="Calibri" w:eastAsia="Calibri" w:cs="Calibri"/>
                <w:b w:val="0"/>
                <w:bCs w:val="0"/>
                <w:i w:val="0"/>
                <w:iCs w:val="0"/>
                <w:sz w:val="12"/>
                <w:szCs w:val="12"/>
              </w:rPr>
            </w:pPr>
            <w:r w:rsidR="67A1A0B9">
              <w:drawing>
                <wp:inline xmlns:wp14="http://schemas.microsoft.com/office/word/2010/wordprocessingDrawing" wp14:editId="618B6FB1" wp14:anchorId="5C2DB46A">
                  <wp:extent cx="1533525" cy="47625"/>
                  <wp:effectExtent l="0" t="0" r="0" b="0"/>
                  <wp:docPr id="1032298262" name="" descr="Shape Text divider" title=""/>
                  <wp:cNvGraphicFramePr>
                    <a:graphicFrameLocks noChangeAspect="1"/>
                  </wp:cNvGraphicFramePr>
                  <a:graphic>
                    <a:graphicData uri="http://schemas.openxmlformats.org/drawingml/2006/picture">
                      <pic:pic>
                        <pic:nvPicPr>
                          <pic:cNvPr id="0" name=""/>
                          <pic:cNvPicPr/>
                        </pic:nvPicPr>
                        <pic:blipFill>
                          <a:blip r:embed="R8bd2be8ecd704f2d">
                            <a:extLst>
                              <a:ext xmlns:a="http://schemas.openxmlformats.org/drawingml/2006/main" uri="{28A0092B-C50C-407E-A947-70E740481C1C}">
                                <a14:useLocalDpi val="0"/>
                              </a:ext>
                            </a:extLst>
                          </a:blip>
                          <a:stretch>
                            <a:fillRect/>
                          </a:stretch>
                        </pic:blipFill>
                        <pic:spPr>
                          <a:xfrm>
                            <a:off x="0" y="0"/>
                            <a:ext cx="1533525" cy="47625"/>
                          </a:xfrm>
                          <a:prstGeom prst="rect">
                            <a:avLst/>
                          </a:prstGeom>
                        </pic:spPr>
                      </pic:pic>
                    </a:graphicData>
                  </a:graphic>
                </wp:inline>
              </w:drawing>
            </w:r>
          </w:p>
          <w:p w:rsidR="67A1A0B9" w:rsidP="67A1A0B9" w:rsidRDefault="67A1A0B9" w14:paraId="0293810F" w14:textId="3A41E2C5">
            <w:pPr>
              <w:spacing w:line="360" w:lineRule="auto"/>
              <w:rPr>
                <w:rFonts w:ascii="Calibri" w:hAnsi="Calibri" w:eastAsia="Calibri" w:cs="Calibri"/>
                <w:b w:val="0"/>
                <w:bCs w:val="0"/>
                <w:i w:val="0"/>
                <w:iCs w:val="0"/>
                <w:sz w:val="12"/>
                <w:szCs w:val="12"/>
              </w:rPr>
            </w:pPr>
          </w:p>
          <w:p w:rsidR="67A1A0B9" w:rsidP="67A1A0B9" w:rsidRDefault="67A1A0B9" w14:paraId="1F12E046" w14:textId="28686701">
            <w:pPr>
              <w:spacing w:line="360" w:lineRule="auto"/>
              <w:rPr>
                <w:rFonts w:ascii="Calibri" w:hAnsi="Calibri" w:eastAsia="Calibri" w:cs="Calibri"/>
                <w:b w:val="0"/>
                <w:bCs w:val="0"/>
                <w:i w:val="0"/>
                <w:iCs w:val="0"/>
                <w:sz w:val="12"/>
                <w:szCs w:val="12"/>
              </w:rPr>
            </w:pPr>
          </w:p>
          <w:p w:rsidR="67A1A0B9" w:rsidP="67A1A0B9" w:rsidRDefault="67A1A0B9" w14:paraId="451ED99C" w14:textId="2F34679E">
            <w:pPr>
              <w:spacing w:line="360" w:lineRule="auto"/>
              <w:rPr>
                <w:rFonts w:ascii="Calibri" w:hAnsi="Calibri" w:eastAsia="Calibri" w:cs="Calibri"/>
                <w:b w:val="0"/>
                <w:bCs w:val="0"/>
                <w:i w:val="0"/>
                <w:iCs w:val="0"/>
                <w:sz w:val="28"/>
                <w:szCs w:val="28"/>
              </w:rPr>
            </w:pPr>
          </w:p>
          <w:p w:rsidR="67A1A0B9" w:rsidP="2EEA3B60" w:rsidRDefault="67A1A0B9" w14:paraId="0AB02AAB" w14:textId="38994F2D">
            <w:pPr>
              <w:spacing w:line="360" w:lineRule="auto"/>
              <w:rPr>
                <w:rFonts w:ascii="Calibri" w:hAnsi="Calibri" w:eastAsia="Calibri" w:cs="Calibri"/>
                <w:b w:val="0"/>
                <w:bCs w:val="0"/>
                <w:i w:val="0"/>
                <w:iCs w:val="0"/>
                <w:sz w:val="22"/>
                <w:szCs w:val="22"/>
              </w:rPr>
            </w:pPr>
            <w:r w:rsidRPr="2EEA3B60" w:rsidR="7B05B41D">
              <w:rPr>
                <w:rFonts w:ascii="Calibri" w:hAnsi="Calibri" w:eastAsia="Calibri" w:cs="Calibri"/>
                <w:b w:val="1"/>
                <w:bCs w:val="1"/>
                <w:i w:val="0"/>
                <w:iCs w:val="0"/>
                <w:sz w:val="28"/>
                <w:szCs w:val="28"/>
                <w:lang w:val="en-US"/>
              </w:rPr>
              <w:t>Student</w:t>
            </w:r>
            <w:r w:rsidRPr="2EEA3B60" w:rsidR="542EDCF2">
              <w:rPr>
                <w:rFonts w:ascii="Calibri" w:hAnsi="Calibri" w:eastAsia="Calibri" w:cs="Calibri"/>
                <w:b w:val="1"/>
                <w:bCs w:val="1"/>
                <w:i w:val="0"/>
                <w:iCs w:val="0"/>
                <w:sz w:val="28"/>
                <w:szCs w:val="28"/>
                <w:lang w:val="en-US"/>
              </w:rPr>
              <w:t>: Parese Ahmed</w:t>
            </w:r>
            <w:r>
              <w:br/>
            </w:r>
            <w:r w:rsidRPr="2EEA3B60" w:rsidR="26468A2F">
              <w:rPr>
                <w:rFonts w:ascii="Calibri" w:hAnsi="Calibri" w:eastAsia="Calibri" w:cs="Calibri"/>
                <w:b w:val="1"/>
                <w:bCs w:val="1"/>
                <w:i w:val="0"/>
                <w:iCs w:val="0"/>
                <w:sz w:val="28"/>
                <w:szCs w:val="28"/>
                <w:lang w:val="en-US"/>
              </w:rPr>
              <w:t xml:space="preserve">Student number: </w:t>
            </w:r>
            <w:r w:rsidRPr="2EEA3B60" w:rsidR="542EDCF2">
              <w:rPr>
                <w:rFonts w:ascii="Calibri" w:hAnsi="Calibri" w:eastAsia="Calibri" w:cs="Calibri"/>
                <w:b w:val="1"/>
                <w:bCs w:val="1"/>
                <w:i w:val="0"/>
                <w:iCs w:val="0"/>
                <w:sz w:val="28"/>
                <w:szCs w:val="28"/>
                <w:lang w:val="en-US"/>
              </w:rPr>
              <w:t>1912353</w:t>
            </w:r>
            <w:r>
              <w:br/>
            </w:r>
          </w:p>
          <w:p w:rsidR="67A1A0B9" w:rsidP="67A1A0B9" w:rsidRDefault="67A1A0B9" w14:paraId="175E797B" w14:textId="06B2C74A">
            <w:pPr>
              <w:spacing w:line="360" w:lineRule="auto"/>
              <w:rPr>
                <w:rFonts w:ascii="Calibri" w:hAnsi="Calibri" w:eastAsia="Calibri" w:cs="Calibri"/>
                <w:b w:val="0"/>
                <w:bCs w:val="0"/>
                <w:i w:val="0"/>
                <w:iCs w:val="0"/>
                <w:sz w:val="28"/>
                <w:szCs w:val="28"/>
              </w:rPr>
            </w:pPr>
          </w:p>
          <w:p w:rsidR="67A1A0B9" w:rsidP="67A1A0B9" w:rsidRDefault="67A1A0B9" w14:paraId="78524D2B" w14:textId="39E9085C">
            <w:pPr>
              <w:spacing w:line="360" w:lineRule="auto"/>
              <w:rPr>
                <w:rFonts w:ascii="Calibri" w:hAnsi="Calibri" w:eastAsia="Calibri" w:cs="Calibri"/>
                <w:b w:val="0"/>
                <w:bCs w:val="0"/>
                <w:i w:val="0"/>
                <w:iCs w:val="0"/>
                <w:sz w:val="12"/>
                <w:szCs w:val="12"/>
              </w:rPr>
            </w:pPr>
          </w:p>
        </w:tc>
        <w:tc>
          <w:tcPr>
            <w:tcW w:w="4500" w:type="dxa"/>
            <w:tcMar/>
            <w:vAlign w:val="top"/>
          </w:tcPr>
          <w:p w:rsidR="67A1A0B9" w:rsidP="67A1A0B9" w:rsidRDefault="67A1A0B9" w14:paraId="7734602A" w14:textId="5F93857A">
            <w:pPr>
              <w:spacing w:line="360" w:lineRule="auto"/>
              <w:jc w:val="right"/>
              <w:rPr>
                <w:rFonts w:ascii="Calibri" w:hAnsi="Calibri" w:eastAsia="Calibri" w:cs="Calibri"/>
                <w:b w:val="0"/>
                <w:bCs w:val="0"/>
                <w:i w:val="0"/>
                <w:iCs w:val="0"/>
                <w:sz w:val="28"/>
                <w:szCs w:val="28"/>
              </w:rPr>
            </w:pPr>
            <w:r w:rsidR="67A1A0B9">
              <w:drawing>
                <wp:inline xmlns:wp14="http://schemas.microsoft.com/office/word/2010/wordprocessingDrawing" wp14:editId="1A274405" wp14:anchorId="7C9F97FF">
                  <wp:extent cx="1228725" cy="485775"/>
                  <wp:effectExtent l="0" t="0" r="0" b="0"/>
                  <wp:docPr id="69150413" name="" title=""/>
                  <wp:cNvGraphicFramePr>
                    <a:graphicFrameLocks noChangeAspect="1"/>
                  </wp:cNvGraphicFramePr>
                  <a:graphic>
                    <a:graphicData uri="http://schemas.openxmlformats.org/drawingml/2006/picture">
                      <pic:pic>
                        <pic:nvPicPr>
                          <pic:cNvPr id="0" name=""/>
                          <pic:cNvPicPr/>
                        </pic:nvPicPr>
                        <pic:blipFill>
                          <a:blip r:embed="Rb0c2b2d87b714eaf">
                            <a:extLst>
                              <a:ext xmlns:a="http://schemas.openxmlformats.org/drawingml/2006/main" uri="{28A0092B-C50C-407E-A947-70E740481C1C}">
                                <a14:useLocalDpi val="0"/>
                              </a:ext>
                            </a:extLst>
                          </a:blip>
                          <a:stretch>
                            <a:fillRect/>
                          </a:stretch>
                        </pic:blipFill>
                        <pic:spPr>
                          <a:xfrm>
                            <a:off x="0" y="0"/>
                            <a:ext cx="1228725" cy="485775"/>
                          </a:xfrm>
                          <a:prstGeom prst="rect">
                            <a:avLst/>
                          </a:prstGeom>
                        </pic:spPr>
                      </pic:pic>
                    </a:graphicData>
                  </a:graphic>
                </wp:inline>
              </w:drawing>
            </w:r>
          </w:p>
        </w:tc>
      </w:tr>
    </w:tbl>
    <w:p w:rsidR="67A1A0B9" w:rsidP="0B9900DF" w:rsidRDefault="67A1A0B9" w14:paraId="55610D29" w14:textId="69EDC22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B318689" w:rsidP="67A1A0B9" w:rsidRDefault="4B318689" w14:paraId="5AC48123" w14:textId="7C85C38D">
      <w:pPr>
        <w:spacing w:after="160" w:line="259" w:lineRule="auto"/>
        <w:rPr>
          <w:rFonts w:ascii="Arial" w:hAnsi="Arial" w:eastAsia="Arial" w:cs="Arial"/>
          <w:b w:val="0"/>
          <w:bCs w:val="0"/>
          <w:i w:val="0"/>
          <w:iCs w:val="0"/>
          <w:caps w:val="0"/>
          <w:smallCaps w:val="0"/>
          <w:noProof w:val="0"/>
          <w:color w:val="2F5496" w:themeColor="accent1" w:themeTint="FF" w:themeShade="BF"/>
          <w:sz w:val="52"/>
          <w:szCs w:val="52"/>
          <w:lang w:val="en-GB"/>
        </w:rPr>
      </w:pPr>
      <w:r w:rsidRPr="67A1A0B9" w:rsidR="4B318689">
        <w:rPr>
          <w:rFonts w:ascii="Arial" w:hAnsi="Arial" w:eastAsia="Arial" w:cs="Arial"/>
          <w:b w:val="1"/>
          <w:bCs w:val="1"/>
          <w:i w:val="0"/>
          <w:iCs w:val="0"/>
          <w:caps w:val="0"/>
          <w:smallCaps w:val="0"/>
          <w:noProof w:val="0"/>
          <w:color w:val="2F5496" w:themeColor="accent1" w:themeTint="FF" w:themeShade="BF"/>
          <w:sz w:val="52"/>
          <w:szCs w:val="52"/>
          <w:lang w:val="en-US"/>
        </w:rPr>
        <w:t xml:space="preserve">BSc Health and Social Care </w:t>
      </w:r>
    </w:p>
    <w:p w:rsidR="666B7858" w:rsidP="67A1A0B9" w:rsidRDefault="666B7858" w14:paraId="6FA290CA" w14:textId="601AC9EE">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7A1A0B9" w:rsidR="666B7858">
        <w:rPr>
          <w:rFonts w:ascii="Arial" w:hAnsi="Arial" w:eastAsia="Arial" w:cs="Arial"/>
          <w:b w:val="0"/>
          <w:bCs w:val="0"/>
          <w:i w:val="0"/>
          <w:iCs w:val="0"/>
          <w:caps w:val="0"/>
          <w:smallCaps w:val="0"/>
          <w:noProof w:val="0"/>
          <w:color w:val="000000" w:themeColor="text1" w:themeTint="FF" w:themeShade="FF"/>
          <w:sz w:val="28"/>
          <w:szCs w:val="28"/>
          <w:lang w:val="en-US"/>
        </w:rPr>
        <w:t xml:space="preserve">Introduction to Physiology </w:t>
      </w:r>
      <w:r w:rsidRPr="67A1A0B9" w:rsidR="666B7858">
        <w:rPr>
          <w:rFonts w:ascii="Arial" w:hAnsi="Arial" w:eastAsia="Arial" w:cs="Arial"/>
          <w:b w:val="0"/>
          <w:bCs w:val="0"/>
          <w:i w:val="0"/>
          <w:iCs w:val="0"/>
          <w:caps w:val="0"/>
          <w:smallCaps w:val="0"/>
          <w:noProof w:val="0"/>
          <w:color w:val="000000" w:themeColor="text1" w:themeTint="FF" w:themeShade="FF"/>
          <w:sz w:val="22"/>
          <w:szCs w:val="22"/>
          <w:lang w:val="en-US"/>
        </w:rPr>
        <w:t>BMHP5003_BIRM</w:t>
      </w:r>
    </w:p>
    <w:p w:rsidR="4B318689" w:rsidP="67A1A0B9" w:rsidRDefault="4B318689" w14:paraId="4C930D74" w14:textId="342CC075">
      <w:pPr>
        <w:spacing w:after="160" w:line="360" w:lineRule="auto"/>
        <w:rPr>
          <w:rFonts w:ascii="Arial" w:hAnsi="Arial" w:eastAsia="Arial" w:cs="Arial"/>
          <w:b w:val="0"/>
          <w:bCs w:val="0"/>
          <w:i w:val="0"/>
          <w:iCs w:val="0"/>
          <w:caps w:val="0"/>
          <w:smallCaps w:val="0"/>
          <w:noProof w:val="0"/>
          <w:color w:val="0F0D28"/>
          <w:sz w:val="28"/>
          <w:szCs w:val="28"/>
          <w:lang w:val="en-US"/>
        </w:rPr>
      </w:pPr>
      <w:r w:rsidRPr="67A1A0B9" w:rsidR="4B318689">
        <w:rPr>
          <w:rFonts w:ascii="Arial" w:hAnsi="Arial" w:eastAsia="Arial" w:cs="Arial"/>
          <w:b w:val="0"/>
          <w:bCs w:val="0"/>
          <w:i w:val="0"/>
          <w:iCs w:val="0"/>
          <w:caps w:val="0"/>
          <w:smallCaps w:val="0"/>
          <w:noProof w:val="0"/>
          <w:color w:val="0F0D28"/>
          <w:sz w:val="28"/>
          <w:szCs w:val="28"/>
          <w:lang w:val="en-US"/>
        </w:rPr>
        <w:t xml:space="preserve">Lecturer: </w:t>
      </w:r>
      <w:r w:rsidRPr="67A1A0B9" w:rsidR="5206E597">
        <w:rPr>
          <w:rFonts w:ascii="Arial" w:hAnsi="Arial" w:eastAsia="Arial" w:cs="Arial"/>
          <w:b w:val="0"/>
          <w:bCs w:val="0"/>
          <w:i w:val="0"/>
          <w:iCs w:val="0"/>
          <w:caps w:val="0"/>
          <w:smallCaps w:val="0"/>
          <w:noProof w:val="0"/>
          <w:color w:val="0F0D28"/>
          <w:sz w:val="28"/>
          <w:szCs w:val="28"/>
          <w:lang w:val="en-US"/>
        </w:rPr>
        <w:t>Mumtaz Goolam</w:t>
      </w:r>
    </w:p>
    <w:p w:rsidR="67A1A0B9" w:rsidP="67A1A0B9" w:rsidRDefault="67A1A0B9" w14:paraId="70FE50FC" w14:textId="5C863CC7">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206E597" w:rsidRDefault="5206E597" w14:paraId="1F35AA0E" w14:textId="7E2AD9B5">
      <w:r w:rsidRPr="67A1A0B9" w:rsidR="5206E597">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Task 1-Part 1 – Individual Academic Poster</w:t>
      </w:r>
    </w:p>
    <w:p w:rsidR="5206E597" w:rsidRDefault="5206E597" w14:paraId="2A6395DA" w14:textId="4AFDBDD5">
      <w:r>
        <w:br/>
      </w:r>
    </w:p>
    <w:p w:rsidR="174886A2" w:rsidP="2EEA3B60" w:rsidRDefault="174886A2" w14:paraId="5B30D4A1" w14:textId="36142B15">
      <w:pPr>
        <w:jc w:val="both"/>
      </w:pPr>
      <w:r w:rsidRPr="2EEA3B60" w:rsidR="174886A2">
        <w:rPr>
          <w:rFonts w:ascii="Arial" w:hAnsi="Arial" w:eastAsia="Arial" w:cs="Arial"/>
          <w:b w:val="0"/>
          <w:bCs w:val="0"/>
          <w:i w:val="0"/>
          <w:iCs w:val="0"/>
          <w:caps w:val="0"/>
          <w:smallCaps w:val="0"/>
          <w:noProof w:val="0"/>
          <w:color w:val="000000" w:themeColor="text1" w:themeTint="FF" w:themeShade="FF"/>
          <w:sz w:val="24"/>
          <w:szCs w:val="24"/>
          <w:lang w:val="en-GB"/>
        </w:rPr>
        <w:t>Using up to 1000 words, students are required to produce a one-page academic poster (if printed would be A2). Within the poster, students must demonstrate their understanding of the relationship between body functioning and relevant detailed anatomy and physiology</w:t>
      </w:r>
      <w:r w:rsidRPr="2EEA3B60" w:rsidR="174886A2">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2EEA3B60" w:rsidR="174886A2">
        <w:rPr>
          <w:rFonts w:ascii="Arial" w:hAnsi="Arial" w:eastAsia="Arial" w:cs="Arial"/>
          <w:b w:val="0"/>
          <w:bCs w:val="0"/>
          <w:i w:val="0"/>
          <w:iCs w:val="0"/>
          <w:caps w:val="0"/>
          <w:smallCaps w:val="0"/>
          <w:noProof w:val="0"/>
          <w:color w:val="000000" w:themeColor="text1" w:themeTint="FF" w:themeShade="FF"/>
          <w:sz w:val="24"/>
          <w:szCs w:val="24"/>
          <w:lang w:val="en-GB"/>
        </w:rPr>
        <w:t>of</w:t>
      </w:r>
      <w:r w:rsidRPr="2EEA3B60" w:rsidR="174886A2">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 xml:space="preserve"> </w:t>
      </w:r>
      <w:r w:rsidRPr="2EEA3B60" w:rsidR="174886A2">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 xml:space="preserve">one </w:t>
      </w:r>
      <w:r w:rsidRPr="2EEA3B60" w:rsidR="174886A2">
        <w:rPr>
          <w:rFonts w:ascii="Arial" w:hAnsi="Arial" w:eastAsia="Arial" w:cs="Arial"/>
          <w:b w:val="0"/>
          <w:bCs w:val="0"/>
          <w:i w:val="0"/>
          <w:iCs w:val="0"/>
          <w:caps w:val="0"/>
          <w:smallCaps w:val="0"/>
          <w:noProof w:val="0"/>
          <w:color w:val="000000" w:themeColor="text1" w:themeTint="FF" w:themeShade="FF"/>
          <w:sz w:val="24"/>
          <w:szCs w:val="24"/>
          <w:lang w:val="en-GB"/>
        </w:rPr>
        <w:t>body system, within a health and social care context</w:t>
      </w:r>
      <w:r w:rsidRPr="2EEA3B60" w:rsidR="2DCC93E7">
        <w:rPr>
          <w:rFonts w:ascii="Arial" w:hAnsi="Arial" w:eastAsia="Arial" w:cs="Arial"/>
          <w:b w:val="0"/>
          <w:bCs w:val="0"/>
          <w:i w:val="0"/>
          <w:iCs w:val="0"/>
          <w:caps w:val="0"/>
          <w:smallCaps w:val="0"/>
          <w:noProof w:val="0"/>
          <w:color w:val="000000" w:themeColor="text1" w:themeTint="FF" w:themeShade="FF"/>
          <w:sz w:val="24"/>
          <w:szCs w:val="24"/>
          <w:lang w:val="en-GB"/>
        </w:rPr>
        <w:t>.</w:t>
      </w:r>
    </w:p>
    <w:p w:rsidR="2EEA3B60" w:rsidP="0B9900DF" w:rsidRDefault="2EEA3B60" w14:paraId="4664BEC8" w14:textId="01E9682D">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EEA3B60" w:rsidP="0B9900DF" w:rsidRDefault="2EEA3B60" w14:paraId="595ACC1E" w14:textId="07FCB41B">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EEA3B60" w:rsidP="0B9900DF" w:rsidRDefault="2EEA3B60" w14:paraId="16E43F80" w14:textId="19E70E80">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EEA3B60" w:rsidP="0B9900DF" w:rsidRDefault="2EEA3B60" w14:paraId="0E6730B1" w14:textId="0613FBBF">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EEA3B60" w:rsidP="0B9900DF" w:rsidRDefault="2EEA3B60" w14:paraId="71199DBC" w14:textId="71B68B63">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EEA3B60" w:rsidP="0B9900DF" w:rsidRDefault="2EEA3B60" w14:paraId="5C018415" w14:textId="3B974F0D">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EEA3B60" w:rsidP="0B9900DF" w:rsidRDefault="2EEA3B60" w14:paraId="7A6B3C5B" w14:textId="2AAC2A0F">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EEA3B60" w:rsidP="5F3F16A4" w:rsidRDefault="2EEA3B60" w14:paraId="03AC2A30" w14:textId="49614A41">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7CFDA41" w:rsidP="5F3F16A4" w:rsidRDefault="07CFDA41" w14:paraId="0501F302" w14:textId="32A19802">
      <w:pPr>
        <w:pStyle w:val="Normal"/>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5F3F16A4" w:rsidR="0BA7472A">
        <w:rPr>
          <w:rFonts w:ascii="Arial" w:hAnsi="Arial" w:eastAsia="Arial" w:cs="Arial"/>
          <w:b w:val="1"/>
          <w:bCs w:val="1"/>
          <w:i w:val="0"/>
          <w:iCs w:val="0"/>
          <w:caps w:val="0"/>
          <w:smallCaps w:val="0"/>
          <w:strike w:val="0"/>
          <w:dstrike w:val="0"/>
          <w:noProof w:val="0"/>
          <w:color w:val="000000" w:themeColor="text1" w:themeTint="FF" w:themeShade="FF"/>
          <w:sz w:val="39"/>
          <w:szCs w:val="39"/>
          <w:u w:val="none"/>
          <w:vertAlign w:val="superscript"/>
          <w:lang w:val="en-GB"/>
        </w:rPr>
        <w:t>Female Reproductive System</w:t>
      </w:r>
    </w:p>
    <w:p w:rsidR="2EEA3B60" w:rsidP="5F3F16A4" w:rsidRDefault="2EEA3B60" w14:paraId="7A861D90" w14:textId="5F867BF7">
      <w:pPr>
        <w:pStyle w:val="Normal"/>
        <w:spacing w:line="360"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5F3F16A4" w:rsidR="0BA7472A">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t>Overview</w:t>
      </w:r>
      <w:r>
        <w:br/>
      </w:r>
      <w:r w:rsidRPr="5F3F16A4" w:rsidR="0BA7472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The female reproductive system is </w:t>
      </w:r>
      <w:r w:rsidRPr="5F3F16A4" w:rsidR="2E7AC95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comprised </w:t>
      </w:r>
      <w:r w:rsidRPr="5F3F16A4" w:rsidR="251E1A5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of</w:t>
      </w:r>
      <w:r w:rsidRPr="5F3F16A4" w:rsidR="0BA7472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internal </w:t>
      </w:r>
      <w:r w:rsidRPr="5F3F16A4" w:rsidR="3A6DA38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as well as</w:t>
      </w:r>
      <w:r w:rsidRPr="5F3F16A4" w:rsidR="0BA7472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external organs that</w:t>
      </w:r>
      <w:r w:rsidRPr="5F3F16A4" w:rsidR="2688DFC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function</w:t>
      </w:r>
      <w:r w:rsidRPr="5F3F16A4" w:rsidR="0BA7472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in the reproduction </w:t>
      </w:r>
      <w:r w:rsidRPr="5F3F16A4" w:rsidR="301699B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process</w:t>
      </w:r>
      <w:r w:rsidRPr="5F3F16A4" w:rsidR="0BA7472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5F3F16A4" w:rsidR="0BA7472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In humans, the female reproductive system </w:t>
      </w:r>
      <w:r w:rsidRPr="5F3F16A4" w:rsidR="4769E7B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is</w:t>
      </w:r>
      <w:r w:rsidRPr="5F3F16A4" w:rsidR="0BA7472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5F3F16A4" w:rsidR="3EFB5A3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not fully formed at </w:t>
      </w:r>
      <w:r w:rsidRPr="5F3F16A4" w:rsidR="0BA7472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birth and develops to maturity </w:t>
      </w:r>
      <w:r w:rsidRPr="5F3F16A4" w:rsidR="0CDC7D1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when </w:t>
      </w:r>
      <w:r w:rsidRPr="5F3F16A4" w:rsidR="0BA7472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puberty</w:t>
      </w:r>
      <w:r w:rsidRPr="5F3F16A4" w:rsidR="6444036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is reached. This maturity allows the system</w:t>
      </w:r>
      <w:r w:rsidRPr="5F3F16A4" w:rsidR="0BA7472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5F3F16A4" w:rsidR="0BA7472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to be able to produce gametes, commonly </w:t>
      </w:r>
      <w:r w:rsidRPr="5F3F16A4" w:rsidR="3B23980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known </w:t>
      </w:r>
      <w:r w:rsidRPr="5F3F16A4" w:rsidR="0BA7472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as Ova or eggs, and to carry a fetus to full term</w:t>
      </w:r>
      <w:r w:rsidRPr="5F3F16A4" w:rsidR="0BA7472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 female’s reproductive years are between her first menstrual cycle and menopause. During these fertile years, ova is produced from the ovary on a monthly cycle, awaiting potential </w:t>
      </w:r>
      <w:proofErr w:type="spellStart"/>
      <w:r w:rsidRPr="5F3F16A4" w:rsidR="0BA7472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fertilisation</w:t>
      </w:r>
      <w:proofErr w:type="spellEnd"/>
      <w:r w:rsidRPr="5F3F16A4" w:rsidR="0BA7472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from male gametes, commonly referred to as sperm. (Rosner et </w:t>
      </w:r>
      <w:proofErr w:type="spellStart"/>
      <w:r w:rsidRPr="5F3F16A4" w:rsidR="0BA7472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el</w:t>
      </w:r>
      <w:proofErr w:type="spellEnd"/>
      <w:r w:rsidRPr="5F3F16A4" w:rsidR="0BA7472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2021)</w:t>
      </w:r>
    </w:p>
    <w:p w:rsidR="2EEA3B60" w:rsidP="5F3F16A4" w:rsidRDefault="2EEA3B60" w14:paraId="2C5F777C" w14:textId="40F8C2D2">
      <w:pPr>
        <w:pStyle w:val="Normal"/>
        <w:spacing w:line="360" w:lineRule="auto"/>
        <w:jc w:val="center"/>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en-US"/>
        </w:rPr>
      </w:pPr>
    </w:p>
    <w:p w:rsidR="2EEA3B60" w:rsidP="5F3F16A4" w:rsidRDefault="2EEA3B60" w14:paraId="2A7B2FF2" w14:textId="32AEF7A0">
      <w:pPr>
        <w:pStyle w:val="Normal"/>
        <w:spacing w:line="360" w:lineRule="auto"/>
        <w:jc w:val="center"/>
        <w:rPr>
          <w:rFonts w:ascii="Arial" w:hAnsi="Arial" w:eastAsia="Arial" w:cs="Arial"/>
        </w:rPr>
      </w:pPr>
      <w:r w:rsidR="35EBC9A8">
        <w:drawing>
          <wp:inline wp14:editId="74309917" wp14:anchorId="3643AB81">
            <wp:extent cx="3565321" cy="2428875"/>
            <wp:effectExtent l="0" t="0" r="0" b="0"/>
            <wp:docPr id="1971457218" name="" title=""/>
            <wp:cNvGraphicFramePr>
              <a:graphicFrameLocks noChangeAspect="1"/>
            </wp:cNvGraphicFramePr>
            <a:graphic>
              <a:graphicData uri="http://schemas.openxmlformats.org/drawingml/2006/picture">
                <pic:pic>
                  <pic:nvPicPr>
                    <pic:cNvPr id="0" name=""/>
                    <pic:cNvPicPr/>
                  </pic:nvPicPr>
                  <pic:blipFill>
                    <a:blip r:embed="R97ce978c7bf445b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565321" cy="2428875"/>
                    </a:xfrm>
                    <a:prstGeom prst="rect">
                      <a:avLst/>
                    </a:prstGeom>
                  </pic:spPr>
                </pic:pic>
              </a:graphicData>
            </a:graphic>
          </wp:inline>
        </w:drawing>
      </w:r>
    </w:p>
    <w:p w:rsidR="2EEA3B60" w:rsidP="5F3F16A4" w:rsidRDefault="2EEA3B60" w14:paraId="724D0A0B" w14:textId="5C695837">
      <w:pPr>
        <w:pStyle w:val="Normal"/>
        <w:spacing w:line="360" w:lineRule="auto"/>
        <w:jc w:val="center"/>
        <w:rPr>
          <w:rFonts w:ascii="Arial" w:hAnsi="Arial" w:eastAsia="Arial" w:cs="Arial"/>
          <w:color w:val="A5A5A5" w:themeColor="accent3" w:themeTint="FF" w:themeShade="FF"/>
        </w:rPr>
      </w:pPr>
      <w:r w:rsidRPr="5F3F16A4" w:rsidR="3DAB87B7">
        <w:rPr>
          <w:rFonts w:ascii="Arial" w:hAnsi="Arial" w:eastAsia="Arial" w:cs="Arial"/>
        </w:rPr>
        <w:t xml:space="preserve">                                                                                                  </w:t>
      </w:r>
      <w:r w:rsidRPr="5F3F16A4" w:rsidR="6C6D8A60">
        <w:rPr>
          <w:rFonts w:ascii="Arial" w:hAnsi="Arial" w:eastAsia="Arial" w:cs="Arial"/>
          <w:color w:val="A5A5A5" w:themeColor="accent3" w:themeTint="FF" w:themeShade="FF"/>
        </w:rPr>
        <w:t xml:space="preserve">Key: </w:t>
      </w:r>
      <w:r w:rsidRPr="5F3F16A4" w:rsidR="306400FD">
        <w:rPr>
          <w:rFonts w:ascii="Arial" w:hAnsi="Arial" w:eastAsia="Arial" w:cs="Arial"/>
          <w:color w:val="A5A5A5" w:themeColor="accent3" w:themeTint="FF" w:themeShade="FF"/>
        </w:rPr>
        <w:t>pleas</w:t>
      </w:r>
      <w:r w:rsidRPr="5F3F16A4" w:rsidR="3BF68600">
        <w:rPr>
          <w:rFonts w:ascii="Arial" w:hAnsi="Arial" w:eastAsia="Arial" w:cs="Arial"/>
          <w:color w:val="A5A5A5" w:themeColor="accent3" w:themeTint="FF" w:themeShade="FF"/>
        </w:rPr>
        <w:t>e</w:t>
      </w:r>
      <w:r w:rsidRPr="5F3F16A4" w:rsidR="306400FD">
        <w:rPr>
          <w:rFonts w:ascii="Arial" w:hAnsi="Arial" w:eastAsia="Arial" w:cs="Arial"/>
          <w:color w:val="A5A5A5" w:themeColor="accent3" w:themeTint="FF" w:themeShade="FF"/>
        </w:rPr>
        <w:t xml:space="preserve"> see description for each labelled number below</w:t>
      </w:r>
    </w:p>
    <w:tbl>
      <w:tblPr>
        <w:tblStyle w:val="TableGrid"/>
        <w:tblW w:w="10565" w:type="dxa"/>
        <w:tblLayout w:type="fixed"/>
        <w:tblLook w:val="06A0" w:firstRow="1" w:lastRow="0" w:firstColumn="1" w:lastColumn="0" w:noHBand="1" w:noVBand="1"/>
      </w:tblPr>
      <w:tblGrid>
        <w:gridCol w:w="5228"/>
        <w:gridCol w:w="5337"/>
      </w:tblGrid>
      <w:tr w:rsidR="0B9900DF" w:rsidTr="5F3F16A4" w14:paraId="7A4580A8">
        <w:trPr>
          <w:trHeight w:val="2355"/>
        </w:trPr>
        <w:tc>
          <w:tcPr>
            <w:tcW w:w="5228" w:type="dxa"/>
            <w:tcMar/>
          </w:tcPr>
          <w:p w:rsidR="6E30C531" w:rsidP="5F3F16A4" w:rsidRDefault="6E30C531" w14:paraId="34000AA3" w14:textId="1CB8A615">
            <w:pPr>
              <w:pStyle w:val="ListParagraph"/>
              <w:numPr>
                <w:ilvl w:val="0"/>
                <w:numId w:val="11"/>
              </w:numPr>
              <w:rPr>
                <w:rFonts w:ascii="Arial" w:hAnsi="Arial" w:eastAsia="Arial" w:cs="Arial"/>
                <w:sz w:val="22"/>
                <w:szCs w:val="22"/>
              </w:rPr>
            </w:pPr>
            <w:r w:rsidRPr="5F3F16A4" w:rsidR="6E30C531">
              <w:rPr>
                <w:rFonts w:ascii="Arial" w:hAnsi="Arial" w:eastAsia="Arial" w:cs="Arial"/>
              </w:rPr>
              <w:t>Fallopian Tube (Oviduct)</w:t>
            </w:r>
          </w:p>
        </w:tc>
        <w:tc>
          <w:tcPr>
            <w:tcW w:w="5337" w:type="dxa"/>
            <w:tcMar/>
          </w:tcPr>
          <w:p w:rsidR="6E30C531" w:rsidP="5F3F16A4" w:rsidRDefault="6E30C531" w14:paraId="3E5925B3" w14:textId="6EA26471">
            <w:pPr>
              <w:spacing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5F3F16A4" w:rsidR="6E30C53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According to the National Cancer Institute (2021) the fallopian tubes are 'long, slender tubes that connect the ovaries to the uterus.' Eggs travel from the ovaries, through these tubes, and </w:t>
            </w:r>
            <w:r w:rsidRPr="5F3F16A4" w:rsidR="6FD45CB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are delivered to </w:t>
            </w:r>
            <w:r w:rsidRPr="5F3F16A4" w:rsidR="6E30C53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the uterus. In the female reproductive </w:t>
            </w:r>
            <w:r w:rsidRPr="5F3F16A4" w:rsidR="06F6557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system</w:t>
            </w:r>
            <w:r w:rsidRPr="5F3F16A4" w:rsidR="6E30C53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5F3F16A4" w:rsidR="7E09792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each side of the uterus generally have one ovary and one fallopian tube.</w:t>
            </w:r>
          </w:p>
        </w:tc>
      </w:tr>
      <w:tr w:rsidR="0B9900DF" w:rsidTr="5F3F16A4" w14:paraId="0783FF79">
        <w:tc>
          <w:tcPr>
            <w:tcW w:w="5228" w:type="dxa"/>
            <w:tcMar/>
          </w:tcPr>
          <w:p w:rsidR="6E30C531" w:rsidP="5F3F16A4" w:rsidRDefault="6E30C531" w14:paraId="07850959" w14:textId="60178AC6">
            <w:pPr>
              <w:pStyle w:val="ListParagraph"/>
              <w:numPr>
                <w:ilvl w:val="0"/>
                <w:numId w:val="11"/>
              </w:numPr>
              <w:rPr>
                <w:rFonts w:ascii="Arial" w:hAnsi="Arial" w:eastAsia="Arial" w:cs="Arial"/>
                <w:sz w:val="22"/>
                <w:szCs w:val="22"/>
              </w:rPr>
            </w:pPr>
            <w:r w:rsidRPr="5F3F16A4" w:rsidR="6E30C531">
              <w:rPr>
                <w:rFonts w:ascii="Arial" w:hAnsi="Arial" w:eastAsia="Arial" w:cs="Arial"/>
              </w:rPr>
              <w:t>Cervix</w:t>
            </w:r>
          </w:p>
        </w:tc>
        <w:tc>
          <w:tcPr>
            <w:tcW w:w="5337" w:type="dxa"/>
            <w:tcMar/>
          </w:tcPr>
          <w:p w:rsidR="6E30C531" w:rsidP="5F3F16A4" w:rsidRDefault="6E30C531" w14:paraId="30EBD347" w14:textId="5610AFF7">
            <w:pPr>
              <w:spacing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5F3F16A4" w:rsidR="6E30C53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The cervix plays a vital role during pregnancy. It keeps bacteria out of the uterus, produces discharge to ensure the vagina is clean, it changes its positioning to enable the growth of the </w:t>
            </w:r>
            <w:proofErr w:type="spellStart"/>
            <w:r w:rsidRPr="5F3F16A4" w:rsidR="6E30C53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fetus</w:t>
            </w:r>
            <w:proofErr w:type="spellEnd"/>
            <w:r w:rsidRPr="5F3F16A4" w:rsidR="6E30C53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opens during labour to enable passage of the baby through the vagina. (What is the Cervix and What Does it Do? - Hancock Regional Hospital, 2021)</w:t>
            </w:r>
          </w:p>
          <w:p w:rsidR="0B9900DF" w:rsidP="5F3F16A4" w:rsidRDefault="0B9900DF" w14:paraId="5F55B349" w14:textId="68B7E926">
            <w:pPr>
              <w:pStyle w:val="Normal"/>
              <w:rPr>
                <w:rFonts w:ascii="Arial" w:hAnsi="Arial" w:eastAsia="Arial" w:cs="Arial"/>
              </w:rPr>
            </w:pPr>
          </w:p>
        </w:tc>
      </w:tr>
      <w:tr w:rsidR="0B9900DF" w:rsidTr="5F3F16A4" w14:paraId="1D0C76C2">
        <w:tc>
          <w:tcPr>
            <w:tcW w:w="5228" w:type="dxa"/>
            <w:tcMar/>
          </w:tcPr>
          <w:p w:rsidR="6E30C531" w:rsidP="5F3F16A4" w:rsidRDefault="6E30C531" w14:paraId="1484BC99" w14:textId="7C3CA01B">
            <w:pPr>
              <w:pStyle w:val="ListParagraph"/>
              <w:numPr>
                <w:ilvl w:val="0"/>
                <w:numId w:val="11"/>
              </w:numPr>
              <w:rPr>
                <w:rFonts w:ascii="Arial" w:hAnsi="Arial" w:eastAsia="Arial" w:cs="Arial"/>
                <w:sz w:val="22"/>
                <w:szCs w:val="22"/>
              </w:rPr>
            </w:pPr>
            <w:r w:rsidRPr="5F3F16A4" w:rsidR="6E30C531">
              <w:rPr>
                <w:rFonts w:ascii="Arial" w:hAnsi="Arial" w:eastAsia="Arial" w:cs="Arial"/>
              </w:rPr>
              <w:t>Vagina</w:t>
            </w:r>
          </w:p>
        </w:tc>
        <w:tc>
          <w:tcPr>
            <w:tcW w:w="5337" w:type="dxa"/>
            <w:tcMar/>
          </w:tcPr>
          <w:p w:rsidR="6E30C531" w:rsidP="5F3F16A4" w:rsidRDefault="6E30C531" w14:paraId="0CAD0F8F" w14:textId="41A047A9">
            <w:pPr>
              <w:spacing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5F3F16A4" w:rsidR="6E30C53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The vagina is a muscular</w:t>
            </w:r>
            <w:r w:rsidRPr="5F3F16A4" w:rsidR="55A27C5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5F3F16A4" w:rsidR="6E30C53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tube that </w:t>
            </w:r>
            <w:r w:rsidRPr="5F3F16A4" w:rsidR="13D898E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stretches </w:t>
            </w:r>
            <w:r w:rsidRPr="5F3F16A4" w:rsidR="6E30C53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from the vaginal opening to the uterus. </w:t>
            </w:r>
            <w:r w:rsidRPr="5F3F16A4" w:rsidR="6693DE8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The </w:t>
            </w:r>
            <w:r w:rsidRPr="5F3F16A4" w:rsidR="6E30C53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vagina can expand and contract</w:t>
            </w:r>
            <w:r w:rsidRPr="5F3F16A4" w:rsidR="1526EDF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due to its muscular walls.</w:t>
            </w:r>
            <w:r w:rsidRPr="5F3F16A4" w:rsidR="6E30C53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w:t>
            </w:r>
            <w:r w:rsidRPr="5F3F16A4" w:rsidR="314BBE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e capacity</w:t>
            </w:r>
            <w:r w:rsidRPr="5F3F16A4" w:rsidR="6E30C53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to become wider or </w:t>
            </w:r>
            <w:r w:rsidRPr="5F3F16A4" w:rsidR="2DBA5F2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slimmer </w:t>
            </w:r>
            <w:r w:rsidRPr="5F3F16A4" w:rsidR="6E30C53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allows the vagina to accommodate</w:t>
            </w:r>
            <w:r w:rsidRPr="5F3F16A4" w:rsidR="0E64FD4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5F3F16A4" w:rsidR="6E30C53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 baby</w:t>
            </w:r>
            <w:r w:rsidRPr="5F3F16A4" w:rsidR="08850B4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as well as smaller objects such as tampons.</w:t>
            </w:r>
            <w:r w:rsidRPr="5F3F16A4" w:rsidR="6E30C53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5F3F16A4" w:rsidR="6E30C53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(Female Reproductive System (for </w:t>
            </w:r>
            <w:r w:rsidRPr="5F3F16A4" w:rsidR="6E30C53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Teens</w:t>
            </w:r>
            <w:r w:rsidRPr="5F3F16A4" w:rsidR="6E30C53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 Nemours </w:t>
            </w:r>
            <w:proofErr w:type="spellStart"/>
            <w:r w:rsidRPr="5F3F16A4" w:rsidR="6E30C53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KidsHealth</w:t>
            </w:r>
            <w:proofErr w:type="spellEnd"/>
            <w:r w:rsidRPr="5F3F16A4" w:rsidR="6E30C53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2021)</w:t>
            </w:r>
          </w:p>
        </w:tc>
      </w:tr>
      <w:tr w:rsidR="0B9900DF" w:rsidTr="5F3F16A4" w14:paraId="19B4F807">
        <w:tc>
          <w:tcPr>
            <w:tcW w:w="5228" w:type="dxa"/>
            <w:tcMar/>
          </w:tcPr>
          <w:p w:rsidR="6E30C531" w:rsidP="5F3F16A4" w:rsidRDefault="6E30C531" w14:paraId="23D23E40" w14:textId="513C8415">
            <w:pPr>
              <w:pStyle w:val="ListParagraph"/>
              <w:numPr>
                <w:ilvl w:val="0"/>
                <w:numId w:val="11"/>
              </w:numPr>
              <w:rPr>
                <w:rFonts w:ascii="Arial" w:hAnsi="Arial" w:eastAsia="Arial" w:cs="Arial"/>
                <w:sz w:val="22"/>
                <w:szCs w:val="22"/>
              </w:rPr>
            </w:pPr>
            <w:r w:rsidRPr="5F3F16A4" w:rsidR="6E30C531">
              <w:rPr>
                <w:rFonts w:ascii="Arial" w:hAnsi="Arial" w:eastAsia="Arial" w:cs="Arial"/>
              </w:rPr>
              <w:t>Uterus</w:t>
            </w:r>
          </w:p>
        </w:tc>
        <w:tc>
          <w:tcPr>
            <w:tcW w:w="5337" w:type="dxa"/>
            <w:tcMar/>
          </w:tcPr>
          <w:p w:rsidR="6E30C531" w:rsidP="5F3F16A4" w:rsidRDefault="6E30C531" w14:paraId="279F9B84" w14:textId="67CE06E4">
            <w:pPr>
              <w:spacing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5F3F16A4" w:rsidR="6E30C53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 uterus is a pear-shaped organ which has three main uses - fertilisation of an egg, implantation of the embryo, and to nourish and house the development of a baby.</w:t>
            </w:r>
          </w:p>
        </w:tc>
      </w:tr>
      <w:tr w:rsidR="0B9900DF" w:rsidTr="5F3F16A4" w14:paraId="755D5FE3">
        <w:tc>
          <w:tcPr>
            <w:tcW w:w="5228" w:type="dxa"/>
            <w:tcMar/>
          </w:tcPr>
          <w:p w:rsidR="6E30C531" w:rsidP="5F3F16A4" w:rsidRDefault="6E30C531" w14:paraId="04128B01" w14:textId="39108AE7">
            <w:pPr>
              <w:pStyle w:val="ListParagraph"/>
              <w:numPr>
                <w:ilvl w:val="0"/>
                <w:numId w:val="11"/>
              </w:numPr>
              <w:rPr>
                <w:rFonts w:ascii="Arial" w:hAnsi="Arial" w:eastAsia="Arial" w:cs="Arial"/>
                <w:sz w:val="22"/>
                <w:szCs w:val="22"/>
              </w:rPr>
            </w:pPr>
            <w:r w:rsidRPr="5F3F16A4" w:rsidR="6E30C531">
              <w:rPr>
                <w:rFonts w:ascii="Arial" w:hAnsi="Arial" w:eastAsia="Arial" w:cs="Arial"/>
              </w:rPr>
              <w:t>Endometrium</w:t>
            </w:r>
          </w:p>
        </w:tc>
        <w:tc>
          <w:tcPr>
            <w:tcW w:w="5337" w:type="dxa"/>
            <w:tcMar/>
          </w:tcPr>
          <w:p w:rsidR="6E30C531" w:rsidP="5F3F16A4" w:rsidRDefault="6E30C531" w14:paraId="37389429" w14:textId="263E4FDA">
            <w:pPr>
              <w:spacing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5F3F16A4" w:rsidR="6E30C53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 endometrium is a layer of tissue that lines the uterus. It thickens during menstruation in preparation for an embryo to attach itself to it, also referred to as implantation. If fertilisation does not take place, this layer of tissue sheds and passes through the vagina, which is known as menstruation.</w:t>
            </w:r>
          </w:p>
        </w:tc>
      </w:tr>
      <w:tr w:rsidR="0B9900DF" w:rsidTr="5F3F16A4" w14:paraId="103F76FA">
        <w:tc>
          <w:tcPr>
            <w:tcW w:w="5228" w:type="dxa"/>
            <w:tcMar/>
          </w:tcPr>
          <w:p w:rsidR="6E30C531" w:rsidP="5F3F16A4" w:rsidRDefault="6E30C531" w14:paraId="4ACB61F4" w14:textId="6D06DF25">
            <w:pPr>
              <w:pStyle w:val="ListParagraph"/>
              <w:numPr>
                <w:ilvl w:val="0"/>
                <w:numId w:val="11"/>
              </w:numPr>
              <w:rPr>
                <w:rFonts w:ascii="Arial" w:hAnsi="Arial" w:eastAsia="Arial" w:cs="Arial"/>
                <w:sz w:val="22"/>
                <w:szCs w:val="22"/>
              </w:rPr>
            </w:pPr>
            <w:r w:rsidRPr="5F3F16A4" w:rsidR="6E30C531">
              <w:rPr>
                <w:rFonts w:ascii="Arial" w:hAnsi="Arial" w:eastAsia="Arial" w:cs="Arial"/>
              </w:rPr>
              <w:t>Ovary</w:t>
            </w:r>
          </w:p>
        </w:tc>
        <w:tc>
          <w:tcPr>
            <w:tcW w:w="5337" w:type="dxa"/>
            <w:tcMar/>
          </w:tcPr>
          <w:p w:rsidR="6E30C531" w:rsidP="5F3F16A4" w:rsidRDefault="6E30C531" w14:paraId="51829959" w14:textId="6E1431C9">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5F3F16A4" w:rsidR="6E30C53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Ramirez-Gonzales et </w:t>
            </w:r>
            <w:proofErr w:type="spellStart"/>
            <w:r w:rsidRPr="5F3F16A4" w:rsidR="6E30C53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el</w:t>
            </w:r>
            <w:proofErr w:type="spellEnd"/>
            <w:r w:rsidRPr="5F3F16A4" w:rsidR="6E30C53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(2016), describe the ovaries as 'an oval-shaped glandular body, pinkish white in </w:t>
            </w:r>
            <w:proofErr w:type="spellStart"/>
            <w:r w:rsidRPr="5F3F16A4" w:rsidR="6E30C53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colour</w:t>
            </w:r>
            <w:proofErr w:type="spellEnd"/>
            <w:r w:rsidRPr="5F3F16A4" w:rsidR="6E30C53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measuring about 3-4cm long.' There are two ovaries that are situated in the female pelvis. They produce Ova (eggs) and sex hormones. During a woman's reproductive years </w:t>
            </w:r>
            <w:r w:rsidRPr="5F3F16A4" w:rsidR="6E30C53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generally only</w:t>
            </w:r>
            <w:r w:rsidRPr="5F3F16A4" w:rsidR="6E30C53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one egg is released in near about monthly intervals awaiting </w:t>
            </w:r>
            <w:proofErr w:type="spellStart"/>
            <w:r w:rsidRPr="5F3F16A4" w:rsidR="6E30C53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fertilisation</w:t>
            </w:r>
            <w:proofErr w:type="spellEnd"/>
            <w:r w:rsidRPr="5F3F16A4" w:rsidR="6E30C53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from sperm (Waugh and Grant, 2018)</w:t>
            </w:r>
          </w:p>
        </w:tc>
      </w:tr>
    </w:tbl>
    <w:p w:rsidR="2EEA3B60" w:rsidP="5F3F16A4" w:rsidRDefault="2EEA3B60" w14:paraId="4D5252C2" w14:textId="0694B64F">
      <w:pPr>
        <w:pStyle w:val="Normal"/>
        <w:spacing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2EEA3B60" w:rsidP="5F3F16A4" w:rsidRDefault="2EEA3B60" w14:paraId="01737F41" w14:textId="76078180">
      <w:pPr>
        <w:pStyle w:val="Normal"/>
        <w:spacing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2EEA3B60" w:rsidP="5F3F16A4" w:rsidRDefault="2EEA3B60" w14:paraId="3C1AAE83" w14:textId="456D6BA8">
      <w:pPr>
        <w:pStyle w:val="Normal"/>
        <w:spacing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2EEA3B60" w:rsidP="5F3F16A4" w:rsidRDefault="2EEA3B60" w14:paraId="4BB849D0" w14:textId="4CB430A7">
      <w:pPr>
        <w:pStyle w:val="Normal"/>
        <w:spacing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2EEA3B60" w:rsidP="5F3F16A4" w:rsidRDefault="2EEA3B60" w14:paraId="41909884" w14:textId="09C60407">
      <w:pPr>
        <w:pStyle w:val="Normal"/>
        <w:spacing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2EEA3B60" w:rsidP="5F3F16A4" w:rsidRDefault="2EEA3B60" w14:paraId="02DD6922" w14:textId="022C904A">
      <w:pPr>
        <w:pStyle w:val="Normal"/>
        <w:spacing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US"/>
        </w:rPr>
      </w:pPr>
      <w:r w:rsidRPr="5F3F16A4" w:rsidR="71669F8C">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US"/>
        </w:rPr>
        <w:t>Endometriosis</w:t>
      </w:r>
    </w:p>
    <w:p w:rsidR="05A25DB5" w:rsidP="5F3F16A4" w:rsidRDefault="05A25DB5" w14:paraId="212C0713" w14:textId="6BB79209">
      <w:pPr>
        <w:pStyle w:val="Normal"/>
        <w:spacing w:line="360" w:lineRule="auto"/>
        <w:ind w:left="0"/>
        <w:jc w:val="left"/>
        <w:rPr>
          <w:rFonts w:ascii="Arial" w:hAnsi="Arial" w:eastAsia="Arial" w:cs="Arial"/>
          <w:b w:val="0"/>
          <w:bCs w:val="0"/>
          <w:i w:val="0"/>
          <w:iCs w:val="0"/>
          <w:caps w:val="0"/>
          <w:smallCaps w:val="0"/>
          <w:noProof w:val="0"/>
          <w:color w:val="auto"/>
          <w:sz w:val="22"/>
          <w:szCs w:val="22"/>
          <w:lang w:val="en-US"/>
        </w:rPr>
      </w:pPr>
      <w:r w:rsidRPr="5F3F16A4" w:rsidR="1C90BD3E">
        <w:rPr>
          <w:rFonts w:ascii="Arial" w:hAnsi="Arial" w:eastAsia="Arial" w:cs="Arial"/>
          <w:b w:val="0"/>
          <w:bCs w:val="0"/>
          <w:i w:val="0"/>
          <w:iCs w:val="0"/>
          <w:caps w:val="0"/>
          <w:smallCaps w:val="0"/>
          <w:noProof w:val="0"/>
          <w:color w:val="auto"/>
          <w:sz w:val="22"/>
          <w:szCs w:val="22"/>
          <w:lang w:val="en-US"/>
        </w:rPr>
        <w:t xml:space="preserve">Endometriosis is </w:t>
      </w:r>
      <w:r w:rsidRPr="5F3F16A4" w:rsidR="03F002BC">
        <w:rPr>
          <w:rFonts w:ascii="Arial" w:hAnsi="Arial" w:eastAsia="Arial" w:cs="Arial"/>
          <w:b w:val="0"/>
          <w:bCs w:val="0"/>
          <w:i w:val="0"/>
          <w:iCs w:val="0"/>
          <w:caps w:val="0"/>
          <w:smallCaps w:val="0"/>
          <w:noProof w:val="0"/>
          <w:color w:val="auto"/>
          <w:sz w:val="22"/>
          <w:szCs w:val="22"/>
          <w:lang w:val="en-US"/>
        </w:rPr>
        <w:t>based on</w:t>
      </w:r>
      <w:r w:rsidRPr="5F3F16A4" w:rsidR="1C90BD3E">
        <w:rPr>
          <w:rFonts w:ascii="Arial" w:hAnsi="Arial" w:eastAsia="Arial" w:cs="Arial"/>
          <w:b w:val="0"/>
          <w:bCs w:val="0"/>
          <w:i w:val="0"/>
          <w:iCs w:val="0"/>
          <w:caps w:val="0"/>
          <w:smallCaps w:val="0"/>
          <w:noProof w:val="0"/>
          <w:color w:val="auto"/>
          <w:sz w:val="22"/>
          <w:szCs w:val="22"/>
          <w:lang w:val="en-US"/>
        </w:rPr>
        <w:t xml:space="preserve"> the word “endometrium,” which is the tissue that lines the uterus</w:t>
      </w:r>
      <w:r w:rsidRPr="5F3F16A4" w:rsidR="3A119FD5">
        <w:rPr>
          <w:rFonts w:ascii="Arial" w:hAnsi="Arial" w:eastAsia="Arial" w:cs="Arial"/>
          <w:b w:val="0"/>
          <w:bCs w:val="0"/>
          <w:i w:val="0"/>
          <w:iCs w:val="0"/>
          <w:caps w:val="0"/>
          <w:smallCaps w:val="0"/>
          <w:noProof w:val="0"/>
          <w:color w:val="auto"/>
          <w:sz w:val="22"/>
          <w:szCs w:val="22"/>
          <w:lang w:val="en-US"/>
        </w:rPr>
        <w:t xml:space="preserve"> and is</w:t>
      </w:r>
      <w:r w:rsidRPr="5F3F16A4" w:rsidR="069A1E19">
        <w:rPr>
          <w:rFonts w:ascii="Arial" w:hAnsi="Arial" w:eastAsia="Arial" w:cs="Arial"/>
          <w:b w:val="0"/>
          <w:bCs w:val="0"/>
          <w:i w:val="0"/>
          <w:iCs w:val="0"/>
          <w:caps w:val="0"/>
          <w:smallCaps w:val="0"/>
          <w:noProof w:val="0"/>
          <w:color w:val="auto"/>
          <w:sz w:val="22"/>
          <w:szCs w:val="22"/>
          <w:lang w:val="en-US"/>
        </w:rPr>
        <w:t xml:space="preserve"> then</w:t>
      </w:r>
      <w:r w:rsidRPr="5F3F16A4" w:rsidR="3A119FD5">
        <w:rPr>
          <w:rFonts w:ascii="Arial" w:hAnsi="Arial" w:eastAsia="Arial" w:cs="Arial"/>
          <w:b w:val="0"/>
          <w:bCs w:val="0"/>
          <w:i w:val="0"/>
          <w:iCs w:val="0"/>
          <w:caps w:val="0"/>
          <w:smallCaps w:val="0"/>
          <w:noProof w:val="0"/>
          <w:color w:val="auto"/>
          <w:sz w:val="22"/>
          <w:szCs w:val="22"/>
          <w:lang w:val="en-US"/>
        </w:rPr>
        <w:t xml:space="preserve"> shed during</w:t>
      </w:r>
      <w:r w:rsidRPr="5F3F16A4" w:rsidR="2139B030">
        <w:rPr>
          <w:rFonts w:ascii="Arial" w:hAnsi="Arial" w:eastAsia="Arial" w:cs="Arial"/>
          <w:b w:val="0"/>
          <w:bCs w:val="0"/>
          <w:i w:val="0"/>
          <w:iCs w:val="0"/>
          <w:caps w:val="0"/>
          <w:smallCaps w:val="0"/>
          <w:noProof w:val="0"/>
          <w:color w:val="auto"/>
          <w:sz w:val="22"/>
          <w:szCs w:val="22"/>
          <w:lang w:val="en-US"/>
        </w:rPr>
        <w:t xml:space="preserve"> the process of</w:t>
      </w:r>
      <w:r w:rsidRPr="5F3F16A4" w:rsidR="3A119FD5">
        <w:rPr>
          <w:rFonts w:ascii="Arial" w:hAnsi="Arial" w:eastAsia="Arial" w:cs="Arial"/>
          <w:b w:val="0"/>
          <w:bCs w:val="0"/>
          <w:i w:val="0"/>
          <w:iCs w:val="0"/>
          <w:caps w:val="0"/>
          <w:smallCaps w:val="0"/>
          <w:noProof w:val="0"/>
          <w:color w:val="auto"/>
          <w:sz w:val="22"/>
          <w:szCs w:val="22"/>
          <w:lang w:val="en-US"/>
        </w:rPr>
        <w:t xml:space="preserve"> menstruation</w:t>
      </w:r>
      <w:r w:rsidRPr="5F3F16A4" w:rsidR="1C90BD3E">
        <w:rPr>
          <w:rFonts w:ascii="Arial" w:hAnsi="Arial" w:eastAsia="Arial" w:cs="Arial"/>
          <w:b w:val="0"/>
          <w:bCs w:val="0"/>
          <w:i w:val="0"/>
          <w:iCs w:val="0"/>
          <w:caps w:val="0"/>
          <w:smallCaps w:val="0"/>
          <w:noProof w:val="0"/>
          <w:color w:val="auto"/>
          <w:sz w:val="22"/>
          <w:szCs w:val="22"/>
          <w:lang w:val="en-US"/>
        </w:rPr>
        <w:t xml:space="preserve">. </w:t>
      </w:r>
      <w:r w:rsidRPr="5F3F16A4" w:rsidR="1A5BAF23">
        <w:rPr>
          <w:rFonts w:ascii="Arial" w:hAnsi="Arial" w:eastAsia="Arial" w:cs="Arial"/>
          <w:b w:val="0"/>
          <w:bCs w:val="0"/>
          <w:i w:val="0"/>
          <w:iCs w:val="0"/>
          <w:caps w:val="0"/>
          <w:smallCaps w:val="0"/>
          <w:noProof w:val="0"/>
          <w:color w:val="auto"/>
          <w:sz w:val="22"/>
          <w:szCs w:val="22"/>
          <w:lang w:val="en-US"/>
        </w:rPr>
        <w:t>‘</w:t>
      </w:r>
      <w:r w:rsidRPr="5F3F16A4" w:rsidR="1C90BD3E">
        <w:rPr>
          <w:rFonts w:ascii="Arial" w:hAnsi="Arial" w:eastAsia="Arial" w:cs="Arial"/>
          <w:b w:val="0"/>
          <w:bCs w:val="0"/>
          <w:i w:val="0"/>
          <w:iCs w:val="0"/>
          <w:caps w:val="0"/>
          <w:smallCaps w:val="0"/>
          <w:noProof w:val="0"/>
          <w:color w:val="auto"/>
          <w:sz w:val="22"/>
          <w:szCs w:val="22"/>
          <w:lang w:val="en-US"/>
        </w:rPr>
        <w:t xml:space="preserve">Patients with endometriosis have endometrial-type tissue </w:t>
      </w:r>
      <w:r w:rsidRPr="5F3F16A4" w:rsidR="1C90BD3E">
        <w:rPr>
          <w:rFonts w:ascii="Arial" w:hAnsi="Arial" w:eastAsia="Arial" w:cs="Arial"/>
          <w:b w:val="0"/>
          <w:bCs w:val="0"/>
          <w:i w:val="0"/>
          <w:iCs w:val="0"/>
          <w:caps w:val="0"/>
          <w:smallCaps w:val="0"/>
          <w:noProof w:val="0"/>
          <w:color w:val="auto"/>
          <w:sz w:val="22"/>
          <w:szCs w:val="22"/>
          <w:lang w:val="en-US"/>
        </w:rPr>
        <w:t>outside</w:t>
      </w:r>
      <w:r w:rsidRPr="5F3F16A4" w:rsidR="1C90BD3E">
        <w:rPr>
          <w:rFonts w:ascii="Arial" w:hAnsi="Arial" w:eastAsia="Arial" w:cs="Arial"/>
          <w:b w:val="0"/>
          <w:bCs w:val="0"/>
          <w:i w:val="0"/>
          <w:iCs w:val="0"/>
          <w:caps w:val="0"/>
          <w:smallCaps w:val="0"/>
          <w:noProof w:val="0"/>
          <w:color w:val="auto"/>
          <w:sz w:val="22"/>
          <w:szCs w:val="22"/>
          <w:lang w:val="en-US"/>
        </w:rPr>
        <w:t xml:space="preserve"> of the uterus</w:t>
      </w:r>
      <w:r w:rsidRPr="5F3F16A4" w:rsidR="499F9D96">
        <w:rPr>
          <w:rFonts w:ascii="Arial" w:hAnsi="Arial" w:eastAsia="Arial" w:cs="Arial"/>
          <w:b w:val="0"/>
          <w:bCs w:val="0"/>
          <w:i w:val="0"/>
          <w:iCs w:val="0"/>
          <w:caps w:val="0"/>
          <w:smallCaps w:val="0"/>
          <w:noProof w:val="0"/>
          <w:color w:val="auto"/>
          <w:sz w:val="22"/>
          <w:szCs w:val="22"/>
          <w:lang w:val="en-US"/>
        </w:rPr>
        <w:t>.</w:t>
      </w:r>
      <w:r w:rsidRPr="5F3F16A4" w:rsidR="6DB39F61">
        <w:rPr>
          <w:rFonts w:ascii="Arial" w:hAnsi="Arial" w:eastAsia="Arial" w:cs="Arial"/>
          <w:b w:val="0"/>
          <w:bCs w:val="0"/>
          <w:i w:val="0"/>
          <w:iCs w:val="0"/>
          <w:caps w:val="0"/>
          <w:smallCaps w:val="0"/>
          <w:noProof w:val="0"/>
          <w:color w:val="auto"/>
          <w:sz w:val="22"/>
          <w:szCs w:val="22"/>
          <w:lang w:val="en-US"/>
        </w:rPr>
        <w:t>’</w:t>
      </w:r>
      <w:r w:rsidRPr="5F3F16A4" w:rsidR="499F9D96">
        <w:rPr>
          <w:rFonts w:ascii="Arial" w:hAnsi="Arial" w:eastAsia="Arial" w:cs="Arial"/>
          <w:b w:val="0"/>
          <w:bCs w:val="0"/>
          <w:i w:val="0"/>
          <w:iCs w:val="0"/>
          <w:caps w:val="0"/>
          <w:smallCaps w:val="0"/>
          <w:noProof w:val="0"/>
          <w:color w:val="auto"/>
          <w:sz w:val="22"/>
          <w:szCs w:val="22"/>
          <w:lang w:val="en-US"/>
        </w:rPr>
        <w:t xml:space="preserve"> </w:t>
      </w:r>
      <w:r w:rsidRPr="5F3F16A4" w:rsidR="499F9D96">
        <w:rPr>
          <w:rFonts w:ascii="Arial" w:hAnsi="Arial" w:eastAsia="Arial" w:cs="Arial"/>
          <w:b w:val="0"/>
          <w:bCs w:val="0"/>
          <w:i w:val="0"/>
          <w:iCs w:val="0"/>
          <w:caps w:val="0"/>
          <w:smallCaps w:val="0"/>
          <w:noProof w:val="0"/>
          <w:color w:val="auto"/>
          <w:sz w:val="22"/>
          <w:szCs w:val="22"/>
          <w:lang w:val="en-US"/>
        </w:rPr>
        <w:t>(Endometriosis, 2021)</w:t>
      </w:r>
      <w:r w:rsidRPr="5F3F16A4" w:rsidR="6F6A44AD">
        <w:rPr>
          <w:rFonts w:ascii="Arial" w:hAnsi="Arial" w:eastAsia="Arial" w:cs="Arial"/>
          <w:b w:val="0"/>
          <w:bCs w:val="0"/>
          <w:i w:val="0"/>
          <w:iCs w:val="0"/>
          <w:caps w:val="0"/>
          <w:smallCaps w:val="0"/>
          <w:noProof w:val="0"/>
          <w:color w:val="auto"/>
          <w:sz w:val="22"/>
          <w:szCs w:val="22"/>
          <w:lang w:val="en-US"/>
        </w:rPr>
        <w:t>. According to Endometriosis UK charity (2021)</w:t>
      </w:r>
      <w:r w:rsidRPr="5F3F16A4" w:rsidR="468944CB">
        <w:rPr>
          <w:rFonts w:ascii="Arial" w:hAnsi="Arial" w:eastAsia="Arial" w:cs="Arial"/>
          <w:b w:val="0"/>
          <w:bCs w:val="0"/>
          <w:i w:val="0"/>
          <w:iCs w:val="0"/>
          <w:caps w:val="0"/>
          <w:smallCaps w:val="0"/>
          <w:noProof w:val="0"/>
          <w:color w:val="auto"/>
          <w:sz w:val="22"/>
          <w:szCs w:val="22"/>
          <w:lang w:val="en-US"/>
        </w:rPr>
        <w:t xml:space="preserve"> </w:t>
      </w:r>
      <w:r w:rsidRPr="5F3F16A4" w:rsidR="1049C0CC">
        <w:rPr>
          <w:rFonts w:ascii="Arial" w:hAnsi="Arial" w:eastAsia="Arial" w:cs="Arial"/>
          <w:b w:val="0"/>
          <w:bCs w:val="0"/>
          <w:i w:val="0"/>
          <w:iCs w:val="0"/>
          <w:caps w:val="0"/>
          <w:smallCaps w:val="0"/>
          <w:noProof w:val="0"/>
          <w:color w:val="auto"/>
          <w:sz w:val="22"/>
          <w:szCs w:val="22"/>
          <w:lang w:val="en-US"/>
        </w:rPr>
        <w:t xml:space="preserve">10% of women </w:t>
      </w:r>
      <w:r w:rsidRPr="5F3F16A4" w:rsidR="0384A653">
        <w:rPr>
          <w:rFonts w:ascii="Arial" w:hAnsi="Arial" w:eastAsia="Arial" w:cs="Arial"/>
          <w:b w:val="0"/>
          <w:bCs w:val="0"/>
          <w:i w:val="0"/>
          <w:iCs w:val="0"/>
          <w:caps w:val="0"/>
          <w:smallCaps w:val="0"/>
          <w:noProof w:val="0"/>
          <w:color w:val="auto"/>
          <w:sz w:val="22"/>
          <w:szCs w:val="22"/>
          <w:lang w:val="en-US"/>
        </w:rPr>
        <w:t>worldwide</w:t>
      </w:r>
      <w:r w:rsidRPr="5F3F16A4" w:rsidR="1049C0CC">
        <w:rPr>
          <w:rFonts w:ascii="Arial" w:hAnsi="Arial" w:eastAsia="Arial" w:cs="Arial"/>
          <w:b w:val="0"/>
          <w:bCs w:val="0"/>
          <w:i w:val="0"/>
          <w:iCs w:val="0"/>
          <w:caps w:val="0"/>
          <w:smallCaps w:val="0"/>
          <w:noProof w:val="0"/>
          <w:color w:val="auto"/>
          <w:sz w:val="22"/>
          <w:szCs w:val="22"/>
          <w:lang w:val="en-US"/>
        </w:rPr>
        <w:t xml:space="preserve"> have endometriosis - </w:t>
      </w:r>
      <w:r w:rsidRPr="5F3F16A4" w:rsidR="1049C0CC">
        <w:rPr>
          <w:rFonts w:ascii="Arial" w:hAnsi="Arial" w:eastAsia="Arial" w:cs="Arial"/>
          <w:b w:val="0"/>
          <w:bCs w:val="0"/>
          <w:i w:val="0"/>
          <w:iCs w:val="0"/>
          <w:caps w:val="0"/>
          <w:smallCaps w:val="0"/>
          <w:noProof w:val="0"/>
          <w:color w:val="auto"/>
          <w:sz w:val="22"/>
          <w:szCs w:val="22"/>
          <w:lang w:val="en-US"/>
        </w:rPr>
        <w:t>that’s</w:t>
      </w:r>
      <w:r w:rsidRPr="5F3F16A4" w:rsidR="1049C0CC">
        <w:rPr>
          <w:rFonts w:ascii="Arial" w:hAnsi="Arial" w:eastAsia="Arial" w:cs="Arial"/>
          <w:b w:val="0"/>
          <w:bCs w:val="0"/>
          <w:i w:val="0"/>
          <w:iCs w:val="0"/>
          <w:caps w:val="0"/>
          <w:smallCaps w:val="0"/>
          <w:noProof w:val="0"/>
          <w:color w:val="auto"/>
          <w:sz w:val="22"/>
          <w:szCs w:val="22"/>
          <w:lang w:val="en-US"/>
        </w:rPr>
        <w:t xml:space="preserve"> 176 million worldwide</w:t>
      </w:r>
      <w:r w:rsidRPr="5F3F16A4" w:rsidR="5151F11E">
        <w:rPr>
          <w:rFonts w:ascii="Arial" w:hAnsi="Arial" w:eastAsia="Arial" w:cs="Arial"/>
          <w:b w:val="0"/>
          <w:bCs w:val="0"/>
          <w:i w:val="0"/>
          <w:iCs w:val="0"/>
          <w:caps w:val="0"/>
          <w:smallCaps w:val="0"/>
          <w:noProof w:val="0"/>
          <w:color w:val="auto"/>
          <w:sz w:val="22"/>
          <w:szCs w:val="22"/>
          <w:lang w:val="en-US"/>
        </w:rPr>
        <w:t xml:space="preserve"> and is the second most common gynecological issue in the UK.</w:t>
      </w:r>
      <w:r w:rsidRPr="5F3F16A4" w:rsidR="162D2EA1">
        <w:rPr>
          <w:rFonts w:ascii="Arial" w:hAnsi="Arial" w:eastAsia="Arial" w:cs="Arial"/>
          <w:b w:val="0"/>
          <w:bCs w:val="0"/>
          <w:i w:val="0"/>
          <w:iCs w:val="0"/>
          <w:caps w:val="0"/>
          <w:smallCaps w:val="0"/>
          <w:noProof w:val="0"/>
          <w:color w:val="auto"/>
          <w:sz w:val="22"/>
          <w:szCs w:val="22"/>
          <w:lang w:val="en-US"/>
        </w:rPr>
        <w:t xml:space="preserve"> The endometrium like tissues tha</w:t>
      </w:r>
      <w:r w:rsidRPr="5F3F16A4" w:rsidR="7BE6379D">
        <w:rPr>
          <w:rFonts w:ascii="Arial" w:hAnsi="Arial" w:eastAsia="Arial" w:cs="Arial"/>
          <w:b w:val="0"/>
          <w:bCs w:val="0"/>
          <w:i w:val="0"/>
          <w:iCs w:val="0"/>
          <w:caps w:val="0"/>
          <w:smallCaps w:val="0"/>
          <w:noProof w:val="0"/>
          <w:color w:val="auto"/>
          <w:sz w:val="22"/>
          <w:szCs w:val="22"/>
          <w:lang w:val="en-US"/>
        </w:rPr>
        <w:t>t have formed outside of the uterus also</w:t>
      </w:r>
      <w:r w:rsidRPr="5F3F16A4" w:rsidR="162D2EA1">
        <w:rPr>
          <w:rFonts w:ascii="Arial" w:hAnsi="Arial" w:eastAsia="Arial" w:cs="Arial"/>
          <w:b w:val="0"/>
          <w:bCs w:val="0"/>
          <w:i w:val="0"/>
          <w:iCs w:val="0"/>
          <w:caps w:val="0"/>
          <w:smallCaps w:val="0"/>
          <w:noProof w:val="0"/>
          <w:color w:val="auto"/>
          <w:sz w:val="22"/>
          <w:szCs w:val="22"/>
          <w:lang w:val="en-US"/>
        </w:rPr>
        <w:t xml:space="preserve"> bleed during menstrual cycles </w:t>
      </w:r>
      <w:r w:rsidRPr="5F3F16A4" w:rsidR="5B38AA36">
        <w:rPr>
          <w:rFonts w:ascii="Arial" w:hAnsi="Arial" w:eastAsia="Arial" w:cs="Arial"/>
          <w:b w:val="0"/>
          <w:bCs w:val="0"/>
          <w:i w:val="0"/>
          <w:iCs w:val="0"/>
          <w:caps w:val="0"/>
          <w:smallCaps w:val="0"/>
          <w:noProof w:val="0"/>
          <w:color w:val="auto"/>
          <w:sz w:val="22"/>
          <w:szCs w:val="22"/>
          <w:lang w:val="en-US"/>
        </w:rPr>
        <w:t>as well</w:t>
      </w:r>
      <w:r w:rsidRPr="5F3F16A4" w:rsidR="7ABAD12C">
        <w:rPr>
          <w:rFonts w:ascii="Arial" w:hAnsi="Arial" w:eastAsia="Arial" w:cs="Arial"/>
          <w:b w:val="0"/>
          <w:bCs w:val="0"/>
          <w:i w:val="0"/>
          <w:iCs w:val="0"/>
          <w:caps w:val="0"/>
          <w:smallCaps w:val="0"/>
          <w:noProof w:val="0"/>
          <w:color w:val="auto"/>
          <w:sz w:val="22"/>
          <w:szCs w:val="22"/>
          <w:lang w:val="en-US"/>
        </w:rPr>
        <w:t xml:space="preserve"> as </w:t>
      </w:r>
      <w:r w:rsidRPr="5F3F16A4" w:rsidR="162D2EA1">
        <w:rPr>
          <w:rFonts w:ascii="Arial" w:hAnsi="Arial" w:eastAsia="Arial" w:cs="Arial"/>
          <w:b w:val="0"/>
          <w:bCs w:val="0"/>
          <w:i w:val="0"/>
          <w:iCs w:val="0"/>
          <w:caps w:val="0"/>
          <w:smallCaps w:val="0"/>
          <w:noProof w:val="0"/>
          <w:color w:val="auto"/>
          <w:sz w:val="22"/>
          <w:szCs w:val="22"/>
          <w:lang w:val="en-US"/>
        </w:rPr>
        <w:t>respond to hormo</w:t>
      </w:r>
      <w:r w:rsidRPr="5F3F16A4" w:rsidR="6E64775F">
        <w:rPr>
          <w:rFonts w:ascii="Arial" w:hAnsi="Arial" w:eastAsia="Arial" w:cs="Arial"/>
          <w:b w:val="0"/>
          <w:bCs w:val="0"/>
          <w:i w:val="0"/>
          <w:iCs w:val="0"/>
          <w:caps w:val="0"/>
          <w:smallCaps w:val="0"/>
          <w:noProof w:val="0"/>
          <w:color w:val="auto"/>
          <w:sz w:val="22"/>
          <w:szCs w:val="22"/>
          <w:lang w:val="en-US"/>
        </w:rPr>
        <w:t>nes</w:t>
      </w:r>
      <w:r w:rsidRPr="5F3F16A4" w:rsidR="162D2EA1">
        <w:rPr>
          <w:rFonts w:ascii="Arial" w:hAnsi="Arial" w:eastAsia="Arial" w:cs="Arial"/>
          <w:b w:val="0"/>
          <w:bCs w:val="0"/>
          <w:i w:val="0"/>
          <w:iCs w:val="0"/>
          <w:caps w:val="0"/>
          <w:smallCaps w:val="0"/>
          <w:noProof w:val="0"/>
          <w:color w:val="auto"/>
          <w:sz w:val="22"/>
          <w:szCs w:val="22"/>
          <w:lang w:val="en-US"/>
        </w:rPr>
        <w:t>. This</w:t>
      </w:r>
      <w:r w:rsidRPr="5F3F16A4" w:rsidR="48313EA2">
        <w:rPr>
          <w:rFonts w:ascii="Arial" w:hAnsi="Arial" w:eastAsia="Arial" w:cs="Arial"/>
          <w:b w:val="0"/>
          <w:bCs w:val="0"/>
          <w:i w:val="0"/>
          <w:iCs w:val="0"/>
          <w:caps w:val="0"/>
          <w:smallCaps w:val="0"/>
          <w:noProof w:val="0"/>
          <w:color w:val="auto"/>
          <w:sz w:val="22"/>
          <w:szCs w:val="22"/>
          <w:lang w:val="en-US"/>
        </w:rPr>
        <w:t xml:space="preserve"> can result in</w:t>
      </w:r>
      <w:r w:rsidRPr="5F3F16A4" w:rsidR="162D2EA1">
        <w:rPr>
          <w:rFonts w:ascii="Arial" w:hAnsi="Arial" w:eastAsia="Arial" w:cs="Arial"/>
          <w:b w:val="0"/>
          <w:bCs w:val="0"/>
          <w:i w:val="0"/>
          <w:iCs w:val="0"/>
          <w:caps w:val="0"/>
          <w:smallCaps w:val="0"/>
          <w:noProof w:val="0"/>
          <w:color w:val="auto"/>
          <w:sz w:val="22"/>
          <w:szCs w:val="22"/>
          <w:lang w:val="en-US"/>
        </w:rPr>
        <w:t xml:space="preserve"> causes adhesions and scar tissues form</w:t>
      </w:r>
      <w:r w:rsidRPr="5F3F16A4" w:rsidR="64041815">
        <w:rPr>
          <w:rFonts w:ascii="Arial" w:hAnsi="Arial" w:eastAsia="Arial" w:cs="Arial"/>
          <w:b w:val="0"/>
          <w:bCs w:val="0"/>
          <w:i w:val="0"/>
          <w:iCs w:val="0"/>
          <w:caps w:val="0"/>
          <w:smallCaps w:val="0"/>
          <w:noProof w:val="0"/>
          <w:color w:val="auto"/>
          <w:sz w:val="22"/>
          <w:szCs w:val="22"/>
          <w:lang w:val="en-US"/>
        </w:rPr>
        <w:t xml:space="preserve">ing. This can lead to </w:t>
      </w:r>
      <w:r w:rsidRPr="5F3F16A4" w:rsidR="162D2EA1">
        <w:rPr>
          <w:rFonts w:ascii="Arial" w:hAnsi="Arial" w:eastAsia="Arial" w:cs="Arial"/>
          <w:b w:val="0"/>
          <w:bCs w:val="0"/>
          <w:i w:val="0"/>
          <w:iCs w:val="0"/>
          <w:caps w:val="0"/>
          <w:smallCaps w:val="0"/>
          <w:noProof w:val="0"/>
          <w:color w:val="auto"/>
          <w:sz w:val="22"/>
          <w:szCs w:val="22"/>
          <w:lang w:val="en-US"/>
        </w:rPr>
        <w:t>organ fusion and changes in anatomy.</w:t>
      </w:r>
      <w:r w:rsidRPr="5F3F16A4" w:rsidR="3D3DB224">
        <w:rPr>
          <w:rFonts w:ascii="Arial" w:hAnsi="Arial" w:eastAsia="Arial" w:cs="Arial"/>
          <w:b w:val="0"/>
          <w:bCs w:val="0"/>
          <w:i w:val="0"/>
          <w:iCs w:val="0"/>
          <w:caps w:val="0"/>
          <w:smallCaps w:val="0"/>
          <w:noProof w:val="0"/>
          <w:color w:val="auto"/>
          <w:sz w:val="22"/>
          <w:szCs w:val="22"/>
          <w:lang w:val="en-US"/>
        </w:rPr>
        <w:t xml:space="preserve"> </w:t>
      </w:r>
      <w:r w:rsidRPr="5F3F16A4" w:rsidR="146AD4C8">
        <w:rPr>
          <w:rFonts w:ascii="Arial" w:hAnsi="Arial" w:eastAsia="Arial" w:cs="Arial"/>
          <w:b w:val="0"/>
          <w:bCs w:val="0"/>
          <w:i w:val="0"/>
          <w:iCs w:val="0"/>
          <w:caps w:val="0"/>
          <w:smallCaps w:val="0"/>
          <w:noProof w:val="0"/>
          <w:color w:val="auto"/>
          <w:sz w:val="22"/>
          <w:szCs w:val="22"/>
          <w:lang w:val="en-US"/>
        </w:rPr>
        <w:t xml:space="preserve">(What is Endometriosis and its key Symptoms &amp; </w:t>
      </w:r>
      <w:proofErr w:type="gramStart"/>
      <w:r w:rsidRPr="5F3F16A4" w:rsidR="146AD4C8">
        <w:rPr>
          <w:rFonts w:ascii="Arial" w:hAnsi="Arial" w:eastAsia="Arial" w:cs="Arial"/>
          <w:b w:val="0"/>
          <w:bCs w:val="0"/>
          <w:i w:val="0"/>
          <w:iCs w:val="0"/>
          <w:caps w:val="0"/>
          <w:smallCaps w:val="0"/>
          <w:noProof w:val="0"/>
          <w:color w:val="auto"/>
          <w:sz w:val="22"/>
          <w:szCs w:val="22"/>
          <w:lang w:val="en-US"/>
        </w:rPr>
        <w:t>Causes?,</w:t>
      </w:r>
      <w:proofErr w:type="gramEnd"/>
      <w:r w:rsidRPr="5F3F16A4" w:rsidR="146AD4C8">
        <w:rPr>
          <w:rFonts w:ascii="Arial" w:hAnsi="Arial" w:eastAsia="Arial" w:cs="Arial"/>
          <w:b w:val="0"/>
          <w:bCs w:val="0"/>
          <w:i w:val="0"/>
          <w:iCs w:val="0"/>
          <w:caps w:val="0"/>
          <w:smallCaps w:val="0"/>
          <w:noProof w:val="0"/>
          <w:color w:val="auto"/>
          <w:sz w:val="22"/>
          <w:szCs w:val="22"/>
          <w:lang w:val="en-US"/>
        </w:rPr>
        <w:t xml:space="preserve"> 2019)</w:t>
      </w:r>
    </w:p>
    <w:p w:rsidR="48172890" w:rsidP="5F3F16A4" w:rsidRDefault="48172890" w14:paraId="3384C9F5" w14:textId="55CA4624">
      <w:pPr>
        <w:pStyle w:val="Normal"/>
        <w:spacing w:line="360" w:lineRule="auto"/>
        <w:ind w:left="0"/>
        <w:jc w:val="left"/>
        <w:rPr>
          <w:rFonts w:ascii="Arial" w:hAnsi="Arial" w:eastAsia="Arial" w:cs="Arial"/>
        </w:rPr>
      </w:pPr>
      <w:r w:rsidRPr="5F3F16A4" w:rsidR="48172890">
        <w:rPr>
          <w:rFonts w:ascii="Arial" w:hAnsi="Arial" w:eastAsia="Arial" w:cs="Arial"/>
        </w:rPr>
        <w:t xml:space="preserve">                                                                                                                             </w:t>
      </w:r>
      <w:r w:rsidR="162D2EA1">
        <w:drawing>
          <wp:inline wp14:editId="7475269B" wp14:anchorId="71AC52F1">
            <wp:extent cx="2571750" cy="2571750"/>
            <wp:effectExtent l="0" t="0" r="0" b="0"/>
            <wp:docPr id="1955486928" name="" title=""/>
            <wp:cNvGraphicFramePr>
              <a:graphicFrameLocks noChangeAspect="1"/>
            </wp:cNvGraphicFramePr>
            <a:graphic>
              <a:graphicData uri="http://schemas.openxmlformats.org/drawingml/2006/picture">
                <pic:pic>
                  <pic:nvPicPr>
                    <pic:cNvPr id="0" name=""/>
                    <pic:cNvPicPr/>
                  </pic:nvPicPr>
                  <pic:blipFill>
                    <a:blip r:embed="Ra7fedc7e02434bb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571750" cy="2571750"/>
                    </a:xfrm>
                    <a:prstGeom prst="rect">
                      <a:avLst/>
                    </a:prstGeom>
                  </pic:spPr>
                </pic:pic>
              </a:graphicData>
            </a:graphic>
          </wp:inline>
        </w:drawing>
      </w:r>
      <w:r>
        <w:br/>
      </w:r>
    </w:p>
    <w:p w:rsidR="5D8C13B4" w:rsidP="5F3F16A4" w:rsidRDefault="5D8C13B4" w14:paraId="5AE79971" w14:textId="126461FB">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37"/>
          <w:szCs w:val="37"/>
          <w:lang w:val="en-US"/>
        </w:rPr>
      </w:pPr>
      <w:r w:rsidRPr="5F3F16A4" w:rsidR="2D5AF2B1">
        <w:rPr>
          <w:rFonts w:ascii="Arial" w:hAnsi="Arial" w:eastAsia="Arial" w:cs="Arial"/>
          <w:b w:val="0"/>
          <w:bCs w:val="0"/>
          <w:i w:val="0"/>
          <w:iCs w:val="0"/>
          <w:caps w:val="0"/>
          <w:smallCaps w:val="0"/>
          <w:strike w:val="0"/>
          <w:dstrike w:val="0"/>
          <w:noProof w:val="0"/>
          <w:color w:val="000000" w:themeColor="text1" w:themeTint="FF" w:themeShade="FF"/>
          <w:sz w:val="17"/>
          <w:szCs w:val="17"/>
          <w:u w:val="none"/>
          <w:vertAlign w:val="superscript"/>
          <w:lang w:val="en-GB"/>
        </w:rPr>
        <w:t xml:space="preserve">                                                                                                                                                                                                                   </w:t>
      </w:r>
      <w:r w:rsidRPr="5F3F16A4" w:rsidR="2D5AF2B1">
        <w:rPr>
          <w:rFonts w:ascii="Arial" w:hAnsi="Arial" w:eastAsia="Arial" w:cs="Arial"/>
          <w:b w:val="0"/>
          <w:bCs w:val="0"/>
          <w:i w:val="0"/>
          <w:iCs w:val="0"/>
          <w:caps w:val="0"/>
          <w:smallCaps w:val="0"/>
          <w:strike w:val="0"/>
          <w:dstrike w:val="0"/>
          <w:noProof w:val="0"/>
          <w:color w:val="A5A5A5" w:themeColor="accent3" w:themeTint="FF" w:themeShade="FF"/>
          <w:sz w:val="17"/>
          <w:szCs w:val="17"/>
          <w:u w:val="none"/>
          <w:vertAlign w:val="superscript"/>
          <w:lang w:val="en-GB"/>
        </w:rPr>
        <w:t>(What is Endometriosis and its key Symptoms &amp; Causes? | Apollo Spectra, 2021)</w:t>
      </w:r>
    </w:p>
    <w:p w:rsidR="3D2F652B" w:rsidP="5F3F16A4" w:rsidRDefault="3D2F652B" w14:paraId="26FC7CFA" w14:textId="4C152A91">
      <w:pPr>
        <w:pStyle w:val="Normal"/>
        <w:spacing w:line="360" w:lineRule="auto"/>
        <w:jc w:val="left"/>
        <w:rPr>
          <w:rFonts w:ascii="Arial" w:hAnsi="Arial" w:eastAsia="Arial" w:cs="Arial"/>
          <w:b w:val="1"/>
          <w:bCs w:val="1"/>
          <w:i w:val="0"/>
          <w:iCs w:val="0"/>
          <w:caps w:val="0"/>
          <w:smallCaps w:val="0"/>
          <w:strike w:val="0"/>
          <w:dstrike w:val="0"/>
          <w:noProof w:val="0"/>
          <w:color w:val="000000" w:themeColor="text1" w:themeTint="FF" w:themeShade="FF"/>
          <w:sz w:val="37"/>
          <w:szCs w:val="37"/>
          <w:u w:val="none"/>
          <w:lang w:val="en-US"/>
        </w:rPr>
      </w:pPr>
      <w:r w:rsidRPr="5F3F16A4" w:rsidR="3D2F652B">
        <w:rPr>
          <w:rFonts w:ascii="Arial" w:hAnsi="Arial" w:eastAsia="Arial" w:cs="Arial"/>
          <w:b w:val="1"/>
          <w:bCs w:val="1"/>
          <w:i w:val="0"/>
          <w:iCs w:val="0"/>
          <w:caps w:val="0"/>
          <w:smallCaps w:val="0"/>
          <w:strike w:val="0"/>
          <w:dstrike w:val="0"/>
          <w:noProof w:val="0"/>
          <w:color w:val="000000" w:themeColor="text1" w:themeTint="FF" w:themeShade="FF"/>
          <w:sz w:val="37"/>
          <w:szCs w:val="37"/>
          <w:u w:val="none"/>
          <w:lang w:val="en-US"/>
        </w:rPr>
        <w:t>Symptoms</w:t>
      </w:r>
      <w:r w:rsidRPr="5F3F16A4" w:rsidR="09EB3CB7">
        <w:rPr>
          <w:rFonts w:ascii="Arial" w:hAnsi="Arial" w:eastAsia="Arial" w:cs="Arial"/>
          <w:b w:val="1"/>
          <w:bCs w:val="1"/>
          <w:i w:val="0"/>
          <w:iCs w:val="0"/>
          <w:caps w:val="0"/>
          <w:smallCaps w:val="0"/>
          <w:strike w:val="0"/>
          <w:dstrike w:val="0"/>
          <w:noProof w:val="0"/>
          <w:color w:val="000000" w:themeColor="text1" w:themeTint="FF" w:themeShade="FF"/>
          <w:sz w:val="37"/>
          <w:szCs w:val="37"/>
          <w:u w:val="none"/>
          <w:lang w:val="en-US"/>
        </w:rPr>
        <w:t xml:space="preserve"> &amp; Complications</w:t>
      </w:r>
    </w:p>
    <w:p w:rsidR="56A94BC4" w:rsidP="5F3F16A4" w:rsidRDefault="56A94BC4" w14:paraId="43730F3C" w14:textId="28814943">
      <w:pPr>
        <w:pStyle w:val="Normal"/>
        <w:spacing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5F3F16A4" w:rsidR="56A94BC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The exact cause of endometriosis is still unknown. Pregnancy can reduce the severity of symptoms a</w:t>
      </w:r>
      <w:r w:rsidRPr="5F3F16A4" w:rsidR="536EE40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nd it is</w:t>
      </w:r>
      <w:r w:rsidRPr="5F3F16A4" w:rsidR="56A94BC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likely to stop following menopause. </w:t>
      </w:r>
      <w:r w:rsidRPr="5F3F16A4" w:rsidR="6020E34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Symptoms for Endometriosis can range from mild to debilitating, they can consist of the following:</w:t>
      </w:r>
      <w:r w:rsidRPr="5F3F16A4" w:rsidR="5D814EA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p>
    <w:p w:rsidR="0B9900DF" w:rsidP="5F3F16A4" w:rsidRDefault="0B9900DF" w14:paraId="22FAE70B" w14:textId="4B3B6051">
      <w:pPr>
        <w:pStyle w:val="Normal"/>
        <w:spacing w:line="360" w:lineRule="auto"/>
        <w:jc w:val="left"/>
        <w:rPr>
          <w:rFonts w:ascii="Arial" w:hAnsi="Arial" w:eastAsia="Arial" w:cs="Arial"/>
        </w:rPr>
      </w:pPr>
      <w:r w:rsidR="05B6A291">
        <w:drawing>
          <wp:anchor distT="0" distB="0" distL="114300" distR="114300" simplePos="0" relativeHeight="251658240" behindDoc="0" locked="0" layoutInCell="1" allowOverlap="1" wp14:editId="05A68710" wp14:anchorId="60FF4CE7">
            <wp:simplePos x="0" y="0"/>
            <wp:positionH relativeFrom="column">
              <wp:align>right</wp:align>
            </wp:positionH>
            <wp:positionV relativeFrom="paragraph">
              <wp:posOffset>0</wp:posOffset>
            </wp:positionV>
            <wp:extent cx="2814638" cy="1876425"/>
            <wp:wrapNone/>
            <wp:effectExtent l="0" t="0" r="0" b="0"/>
            <wp:docPr id="95855249" name="" title=""/>
            <wp:cNvGraphicFramePr>
              <a:graphicFrameLocks noChangeAspect="1"/>
            </wp:cNvGraphicFramePr>
            <a:graphic>
              <a:graphicData uri="http://schemas.openxmlformats.org/drawingml/2006/picture">
                <pic:pic>
                  <pic:nvPicPr>
                    <pic:cNvPr id="0" name=""/>
                    <pic:cNvPicPr/>
                  </pic:nvPicPr>
                  <pic:blipFill>
                    <a:blip r:embed="Rd70a0dc02fd4475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814638" cy="1876425"/>
                    </a:xfrm>
                    <a:prstGeom prst="rect">
                      <a:avLst/>
                    </a:prstGeom>
                  </pic:spPr>
                </pic:pic>
              </a:graphicData>
            </a:graphic>
            <wp14:sizeRelH relativeFrom="page">
              <wp14:pctWidth>0</wp14:pctWidth>
            </wp14:sizeRelH>
            <wp14:sizeRelV relativeFrom="page">
              <wp14:pctHeight>0</wp14:pctHeight>
            </wp14:sizeRelV>
          </wp:anchor>
        </w:drawing>
      </w:r>
    </w:p>
    <w:p w:rsidR="6020E34E" w:rsidP="5F3F16A4" w:rsidRDefault="6020E34E" w14:paraId="46D58543" w14:textId="3265A347">
      <w:pPr>
        <w:pStyle w:val="ListParagraph"/>
        <w:numPr>
          <w:ilvl w:val="0"/>
          <w:numId w:val="8"/>
        </w:num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5F3F16A4" w:rsidR="6020E34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Fatigue, exhaustion</w:t>
      </w:r>
    </w:p>
    <w:p w:rsidR="6020E34E" w:rsidP="5F3F16A4" w:rsidRDefault="6020E34E" w14:paraId="70FCB2BB" w14:textId="2BEE0AD7">
      <w:pPr>
        <w:pStyle w:val="ListParagraph"/>
        <w:numPr>
          <w:ilvl w:val="0"/>
          <w:numId w:val="8"/>
        </w:num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5F3F16A4" w:rsidR="6020E34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Chronic lower back pai</w:t>
      </w:r>
      <w:r w:rsidRPr="5F3F16A4" w:rsidR="387F735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n</w:t>
      </w:r>
    </w:p>
    <w:p w:rsidR="6020E34E" w:rsidP="5F3F16A4" w:rsidRDefault="6020E34E" w14:paraId="6CD6D110" w14:textId="243C4D9F">
      <w:pPr>
        <w:pStyle w:val="ListParagraph"/>
        <w:numPr>
          <w:ilvl w:val="0"/>
          <w:numId w:val="8"/>
        </w:num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5F3F16A4" w:rsidR="6020E34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Pelvic pain</w:t>
      </w:r>
    </w:p>
    <w:p w:rsidR="6020E34E" w:rsidP="5F3F16A4" w:rsidRDefault="6020E34E" w14:paraId="448E461C" w14:textId="50250C1F">
      <w:pPr>
        <w:pStyle w:val="ListParagraph"/>
        <w:numPr>
          <w:ilvl w:val="0"/>
          <w:numId w:val="8"/>
        </w:num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5F3F16A4" w:rsidR="6020E34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Diarrhea</w:t>
      </w:r>
    </w:p>
    <w:p w:rsidR="6020E34E" w:rsidP="5F3F16A4" w:rsidRDefault="6020E34E" w14:paraId="2D7CA83F" w14:textId="42A7A976">
      <w:pPr>
        <w:pStyle w:val="ListParagraph"/>
        <w:numPr>
          <w:ilvl w:val="0"/>
          <w:numId w:val="8"/>
        </w:num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5F3F16A4" w:rsidR="6020E34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Bloating</w:t>
      </w:r>
    </w:p>
    <w:p w:rsidR="6020E34E" w:rsidP="5F3F16A4" w:rsidRDefault="6020E34E" w14:paraId="7F2C09E0" w14:textId="0715969E">
      <w:pPr>
        <w:pStyle w:val="ListParagraph"/>
        <w:numPr>
          <w:ilvl w:val="0"/>
          <w:numId w:val="8"/>
        </w:numPr>
        <w:spacing w:line="360" w:lineRule="auto"/>
        <w:jc w:val="left"/>
        <w:rPr>
          <w:rFonts w:ascii="Arial" w:hAnsi="Arial" w:eastAsia="Arial" w:cs="Arial"/>
          <w:b w:val="0"/>
          <w:bCs w:val="0"/>
          <w:i w:val="0"/>
          <w:iCs w:val="0"/>
          <w:color w:val="000000" w:themeColor="text1" w:themeTint="FF" w:themeShade="FF"/>
          <w:sz w:val="22"/>
          <w:szCs w:val="22"/>
        </w:rPr>
      </w:pPr>
      <w:r w:rsidRPr="5F3F16A4" w:rsidR="6020E34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Constipation</w:t>
      </w:r>
      <w:r w:rsidRPr="5F3F16A4" w:rsidR="489889C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5F3F16A4" w:rsidR="5AD0FDC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p>
    <w:p w:rsidR="6020E34E" w:rsidP="5F3F16A4" w:rsidRDefault="6020E34E" w14:paraId="651F0A65" w14:textId="569F86F0">
      <w:pPr>
        <w:pStyle w:val="ListParagraph"/>
        <w:numPr>
          <w:ilvl w:val="0"/>
          <w:numId w:val="8"/>
        </w:num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5F3F16A4" w:rsidR="6020E34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Pain during sex</w:t>
      </w:r>
    </w:p>
    <w:p w:rsidR="6020E34E" w:rsidP="5F3F16A4" w:rsidRDefault="6020E34E" w14:paraId="439DC57A" w14:textId="49EEF7AE">
      <w:pPr>
        <w:pStyle w:val="ListParagraph"/>
        <w:numPr>
          <w:ilvl w:val="0"/>
          <w:numId w:val="8"/>
        </w:num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5F3F16A4" w:rsidR="64D5FF5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Menstrual cramps</w:t>
      </w:r>
      <w:r w:rsidRPr="5F3F16A4" w:rsidR="233EDC7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5F3F16A4" w:rsidR="7DE7C6A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proofErr w:type="gramStart"/>
      <w:r w:rsidRPr="5F3F16A4" w:rsidR="7DE7C6A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5F3F16A4" w:rsidR="7DE7C6AD">
        <w:rPr>
          <w:rFonts w:ascii="Arial" w:hAnsi="Arial" w:eastAsia="Arial" w:cs="Arial"/>
          <w:b w:val="0"/>
          <w:bCs w:val="0"/>
          <w:i w:val="0"/>
          <w:iCs w:val="0"/>
          <w:caps w:val="0"/>
          <w:smallCaps w:val="0"/>
          <w:noProof w:val="0"/>
          <w:color w:val="auto"/>
          <w:sz w:val="17"/>
          <w:szCs w:val="17"/>
          <w:lang w:val="en-US"/>
        </w:rPr>
        <w:t>(</w:t>
      </w:r>
      <w:proofErr w:type="gramEnd"/>
      <w:r w:rsidRPr="5F3F16A4" w:rsidR="7DE7C6AD">
        <w:rPr>
          <w:rFonts w:ascii="Arial" w:hAnsi="Arial" w:eastAsia="Arial" w:cs="Arial"/>
          <w:b w:val="0"/>
          <w:bCs w:val="0"/>
          <w:i w:val="0"/>
          <w:iCs w:val="0"/>
          <w:caps w:val="0"/>
          <w:smallCaps w:val="0"/>
          <w:noProof w:val="0"/>
          <w:color w:val="auto"/>
          <w:sz w:val="17"/>
          <w:szCs w:val="17"/>
          <w:lang w:val="en-US"/>
        </w:rPr>
        <w:t xml:space="preserve">Cramps </w:t>
      </w:r>
      <w:proofErr w:type="gramStart"/>
      <w:r w:rsidRPr="5F3F16A4" w:rsidR="7DE7C6AD">
        <w:rPr>
          <w:rFonts w:ascii="Arial" w:hAnsi="Arial" w:eastAsia="Arial" w:cs="Arial"/>
          <w:b w:val="0"/>
          <w:bCs w:val="0"/>
          <w:i w:val="0"/>
          <w:iCs w:val="0"/>
          <w:caps w:val="0"/>
          <w:smallCaps w:val="0"/>
          <w:noProof w:val="0"/>
          <w:color w:val="auto"/>
          <w:sz w:val="17"/>
          <w:szCs w:val="17"/>
          <w:lang w:val="en-US"/>
        </w:rPr>
        <w:t>But</w:t>
      </w:r>
      <w:proofErr w:type="gramEnd"/>
      <w:r w:rsidRPr="5F3F16A4" w:rsidR="7DE7C6AD">
        <w:rPr>
          <w:rFonts w:ascii="Arial" w:hAnsi="Arial" w:eastAsia="Arial" w:cs="Arial"/>
          <w:b w:val="0"/>
          <w:bCs w:val="0"/>
          <w:i w:val="0"/>
          <w:iCs w:val="0"/>
          <w:caps w:val="0"/>
          <w:smallCaps w:val="0"/>
          <w:noProof w:val="0"/>
          <w:color w:val="auto"/>
          <w:sz w:val="17"/>
          <w:szCs w:val="17"/>
          <w:lang w:val="en-US"/>
        </w:rPr>
        <w:t xml:space="preserve"> No Period – </w:t>
      </w:r>
      <w:proofErr w:type="gramStart"/>
      <w:r w:rsidRPr="5F3F16A4" w:rsidR="7DE7C6AD">
        <w:rPr>
          <w:rFonts w:ascii="Arial" w:hAnsi="Arial" w:eastAsia="Arial" w:cs="Arial"/>
          <w:b w:val="0"/>
          <w:bCs w:val="0"/>
          <w:i w:val="0"/>
          <w:iCs w:val="0"/>
          <w:caps w:val="0"/>
          <w:smallCaps w:val="0"/>
          <w:noProof w:val="0"/>
          <w:color w:val="auto"/>
          <w:sz w:val="17"/>
          <w:szCs w:val="17"/>
          <w:lang w:val="en-US"/>
        </w:rPr>
        <w:t xml:space="preserve">Reasons,   </w:t>
      </w:r>
      <w:r w:rsidRPr="5F3F16A4" w:rsidR="7DE7C6AD">
        <w:rPr>
          <w:rFonts w:ascii="Arial" w:hAnsi="Arial" w:eastAsia="Arial" w:cs="Arial"/>
          <w:b w:val="0"/>
          <w:bCs w:val="0"/>
          <w:i w:val="0"/>
          <w:iCs w:val="0"/>
          <w:caps w:val="0"/>
          <w:smallCaps w:val="0"/>
          <w:noProof w:val="0"/>
          <w:color w:val="auto"/>
          <w:sz w:val="17"/>
          <w:szCs w:val="17"/>
          <w:lang w:val="en-US"/>
        </w:rPr>
        <w:t>Signs  &amp;</w:t>
      </w:r>
      <w:proofErr w:type="gramEnd"/>
      <w:r w:rsidRPr="5F3F16A4" w:rsidR="7DE7C6AD">
        <w:rPr>
          <w:rFonts w:ascii="Arial" w:hAnsi="Arial" w:eastAsia="Arial" w:cs="Arial"/>
          <w:b w:val="0"/>
          <w:bCs w:val="0"/>
          <w:i w:val="0"/>
          <w:iCs w:val="0"/>
          <w:caps w:val="0"/>
          <w:smallCaps w:val="0"/>
          <w:noProof w:val="0"/>
          <w:color w:val="auto"/>
          <w:sz w:val="17"/>
          <w:szCs w:val="17"/>
          <w:lang w:val="en-US"/>
        </w:rPr>
        <w:t xml:space="preserve"> Remedies 2021)</w:t>
      </w:r>
      <w:r w:rsidRPr="5F3F16A4" w:rsidR="7DE7C6AD">
        <w:rPr>
          <w:rFonts w:ascii="Arial" w:hAnsi="Arial" w:eastAsia="Arial" w:cs="Arial"/>
          <w:b w:val="0"/>
          <w:bCs w:val="0"/>
          <w:i w:val="0"/>
          <w:iCs w:val="0"/>
          <w:caps w:val="0"/>
          <w:smallCaps w:val="0"/>
          <w:strike w:val="0"/>
          <w:dstrike w:val="0"/>
          <w:noProof w:val="0"/>
          <w:color w:val="auto"/>
          <w:sz w:val="17"/>
          <w:szCs w:val="17"/>
          <w:u w:val="none"/>
          <w:lang w:val="en-US"/>
        </w:rPr>
        <w:t xml:space="preserve">  </w:t>
      </w:r>
      <w:r w:rsidRPr="5F3F16A4" w:rsidR="7DE7C6AD">
        <w:rPr>
          <w:rFonts w:ascii="Arial" w:hAnsi="Arial" w:eastAsia="Arial" w:cs="Arial"/>
          <w:b w:val="0"/>
          <w:bCs w:val="0"/>
          <w:i w:val="0"/>
          <w:iCs w:val="0"/>
          <w:caps w:val="0"/>
          <w:smallCaps w:val="0"/>
          <w:strike w:val="0"/>
          <w:dstrike w:val="0"/>
          <w:noProof w:val="0"/>
          <w:color w:val="auto"/>
          <w:sz w:val="22"/>
          <w:szCs w:val="22"/>
          <w:u w:val="none"/>
          <w:lang w:val="en-US"/>
        </w:rPr>
        <w:t xml:space="preserve">     </w:t>
      </w:r>
    </w:p>
    <w:p w:rsidR="6020E34E" w:rsidP="5F3F16A4" w:rsidRDefault="6020E34E" w14:paraId="62F143D9" w14:textId="47FCE74F">
      <w:pPr>
        <w:pStyle w:val="ListParagraph"/>
        <w:numPr>
          <w:ilvl w:val="0"/>
          <w:numId w:val="8"/>
        </w:num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5F3F16A4" w:rsidR="6020E34E">
        <w:rPr>
          <w:rFonts w:ascii="Arial" w:hAnsi="Arial" w:eastAsia="Arial" w:cs="Arial"/>
          <w:b w:val="0"/>
          <w:bCs w:val="0"/>
          <w:i w:val="0"/>
          <w:iCs w:val="0"/>
          <w:caps w:val="0"/>
          <w:smallCaps w:val="0"/>
          <w:strike w:val="0"/>
          <w:dstrike w:val="0"/>
          <w:noProof w:val="0"/>
          <w:color w:val="auto"/>
          <w:sz w:val="22"/>
          <w:szCs w:val="22"/>
          <w:u w:val="none"/>
          <w:lang w:val="en-US"/>
        </w:rPr>
        <w:t>Pain during urination</w:t>
      </w:r>
    </w:p>
    <w:p w:rsidR="6020E34E" w:rsidP="5F3F16A4" w:rsidRDefault="6020E34E" w14:paraId="515F92DB" w14:textId="725EBDCF">
      <w:pPr>
        <w:pStyle w:val="ListParagraph"/>
        <w:numPr>
          <w:ilvl w:val="0"/>
          <w:numId w:val="8"/>
        </w:num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5F3F16A4" w:rsidR="6020E34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Heavy menstrual periods and pre-menstrual spotting</w:t>
      </w:r>
    </w:p>
    <w:p w:rsidR="25B09106" w:rsidP="5F3F16A4" w:rsidRDefault="25B09106" w14:paraId="7483E6E5" w14:textId="484BD009">
      <w:pPr>
        <w:pStyle w:val="Normal"/>
        <w:spacing w:line="360" w:lineRule="auto"/>
        <w:jc w:val="left"/>
        <w:rPr>
          <w:rFonts w:ascii="Arial" w:hAnsi="Arial" w:eastAsia="Arial" w:cs="Arial"/>
          <w:b w:val="0"/>
          <w:bCs w:val="0"/>
          <w:i w:val="0"/>
          <w:iCs w:val="0"/>
          <w:caps w:val="0"/>
          <w:smallCaps w:val="0"/>
          <w:noProof w:val="0"/>
          <w:color w:val="auto"/>
          <w:sz w:val="22"/>
          <w:szCs w:val="22"/>
          <w:lang w:val="en-US"/>
        </w:rPr>
      </w:pPr>
      <w:r w:rsidRPr="5F3F16A4" w:rsidR="25B09106">
        <w:rPr>
          <w:rFonts w:ascii="Arial" w:hAnsi="Arial" w:eastAsia="Arial" w:cs="Arial"/>
          <w:b w:val="0"/>
          <w:bCs w:val="0"/>
          <w:i w:val="0"/>
          <w:iCs w:val="0"/>
          <w:caps w:val="0"/>
          <w:smallCaps w:val="0"/>
          <w:noProof w:val="0"/>
          <w:color w:val="auto"/>
          <w:sz w:val="22"/>
          <w:szCs w:val="22"/>
          <w:lang w:val="en-US"/>
        </w:rPr>
        <w:t xml:space="preserve">If </w:t>
      </w:r>
      <w:r w:rsidRPr="5F3F16A4" w:rsidR="09EB3CB7">
        <w:rPr>
          <w:rFonts w:ascii="Arial" w:hAnsi="Arial" w:eastAsia="Arial" w:cs="Arial"/>
          <w:b w:val="0"/>
          <w:bCs w:val="0"/>
          <w:i w:val="0"/>
          <w:iCs w:val="0"/>
          <w:caps w:val="0"/>
          <w:smallCaps w:val="0"/>
          <w:noProof w:val="0"/>
          <w:color w:val="auto"/>
          <w:sz w:val="22"/>
          <w:szCs w:val="22"/>
          <w:lang w:val="en-US"/>
        </w:rPr>
        <w:t>not treated</w:t>
      </w:r>
      <w:r w:rsidRPr="5F3F16A4" w:rsidR="59284953">
        <w:rPr>
          <w:rFonts w:ascii="Arial" w:hAnsi="Arial" w:eastAsia="Arial" w:cs="Arial"/>
          <w:b w:val="0"/>
          <w:bCs w:val="0"/>
          <w:i w:val="0"/>
          <w:iCs w:val="0"/>
          <w:caps w:val="0"/>
          <w:smallCaps w:val="0"/>
          <w:noProof w:val="0"/>
          <w:color w:val="auto"/>
          <w:sz w:val="22"/>
          <w:szCs w:val="22"/>
          <w:lang w:val="en-US"/>
        </w:rPr>
        <w:t xml:space="preserve"> or managed</w:t>
      </w:r>
      <w:r w:rsidRPr="5F3F16A4" w:rsidR="09EB3CB7">
        <w:rPr>
          <w:rFonts w:ascii="Arial" w:hAnsi="Arial" w:eastAsia="Arial" w:cs="Arial"/>
          <w:b w:val="0"/>
          <w:bCs w:val="0"/>
          <w:i w:val="0"/>
          <w:iCs w:val="0"/>
          <w:caps w:val="0"/>
          <w:smallCaps w:val="0"/>
          <w:noProof w:val="0"/>
          <w:color w:val="auto"/>
          <w:sz w:val="22"/>
          <w:szCs w:val="22"/>
          <w:lang w:val="en-US"/>
        </w:rPr>
        <w:t xml:space="preserve">, it can </w:t>
      </w:r>
      <w:r w:rsidRPr="5F3F16A4" w:rsidR="4A0AFDC5">
        <w:rPr>
          <w:rFonts w:ascii="Arial" w:hAnsi="Arial" w:eastAsia="Arial" w:cs="Arial"/>
          <w:b w:val="0"/>
          <w:bCs w:val="0"/>
          <w:i w:val="0"/>
          <w:iCs w:val="0"/>
          <w:caps w:val="0"/>
          <w:smallCaps w:val="0"/>
          <w:noProof w:val="0"/>
          <w:color w:val="auto"/>
          <w:sz w:val="22"/>
          <w:szCs w:val="22"/>
          <w:lang w:val="en-US"/>
        </w:rPr>
        <w:t>lead to serious complications</w:t>
      </w:r>
      <w:r w:rsidRPr="5F3F16A4" w:rsidR="09EB3CB7">
        <w:rPr>
          <w:rFonts w:ascii="Arial" w:hAnsi="Arial" w:eastAsia="Arial" w:cs="Arial"/>
          <w:b w:val="0"/>
          <w:bCs w:val="0"/>
          <w:i w:val="0"/>
          <w:iCs w:val="0"/>
          <w:caps w:val="0"/>
          <w:smallCaps w:val="0"/>
          <w:noProof w:val="0"/>
          <w:color w:val="auto"/>
          <w:sz w:val="22"/>
          <w:szCs w:val="22"/>
          <w:lang w:val="en-US"/>
        </w:rPr>
        <w:t xml:space="preserve"> such as </w:t>
      </w:r>
      <w:r w:rsidRPr="5F3F16A4" w:rsidR="4323B6AE">
        <w:rPr>
          <w:rFonts w:ascii="Arial" w:hAnsi="Arial" w:eastAsia="Arial" w:cs="Arial"/>
          <w:b w:val="0"/>
          <w:bCs w:val="0"/>
          <w:i w:val="0"/>
          <w:iCs w:val="0"/>
          <w:caps w:val="0"/>
          <w:smallCaps w:val="0"/>
          <w:noProof w:val="0"/>
          <w:color w:val="auto"/>
          <w:sz w:val="22"/>
          <w:szCs w:val="22"/>
          <w:lang w:val="en-US"/>
        </w:rPr>
        <w:t>‘</w:t>
      </w:r>
      <w:r w:rsidRPr="5F3F16A4" w:rsidR="09EB3CB7">
        <w:rPr>
          <w:rFonts w:ascii="Arial" w:hAnsi="Arial" w:eastAsia="Arial" w:cs="Arial"/>
          <w:b w:val="0"/>
          <w:bCs w:val="0"/>
          <w:i w:val="0"/>
          <w:iCs w:val="0"/>
          <w:caps w:val="0"/>
          <w:smallCaps w:val="0"/>
          <w:noProof w:val="0"/>
          <w:color w:val="auto"/>
          <w:sz w:val="22"/>
          <w:szCs w:val="22"/>
          <w:lang w:val="en-US"/>
        </w:rPr>
        <w:t xml:space="preserve">infertility, ovarian cancer, ovarian Cysts, inflammation, scar tissue and </w:t>
      </w:r>
      <w:r w:rsidRPr="5F3F16A4" w:rsidR="09EB3CB7">
        <w:rPr>
          <w:rFonts w:ascii="Arial" w:hAnsi="Arial" w:eastAsia="Arial" w:cs="Arial"/>
          <w:b w:val="0"/>
          <w:bCs w:val="0"/>
          <w:i w:val="0"/>
          <w:iCs w:val="0"/>
          <w:caps w:val="0"/>
          <w:smallCaps w:val="0"/>
          <w:noProof w:val="0"/>
          <w:color w:val="auto"/>
          <w:sz w:val="22"/>
          <w:szCs w:val="22"/>
          <w:lang w:val="en-US"/>
        </w:rPr>
        <w:t>adhesion</w:t>
      </w:r>
      <w:r w:rsidRPr="5F3F16A4" w:rsidR="09EB3CB7">
        <w:rPr>
          <w:rFonts w:ascii="Arial" w:hAnsi="Arial" w:eastAsia="Arial" w:cs="Arial"/>
          <w:b w:val="0"/>
          <w:bCs w:val="0"/>
          <w:i w:val="0"/>
          <w:iCs w:val="0"/>
          <w:caps w:val="0"/>
          <w:smallCaps w:val="0"/>
          <w:noProof w:val="0"/>
          <w:color w:val="auto"/>
          <w:sz w:val="22"/>
          <w:szCs w:val="22"/>
          <w:lang w:val="en-US"/>
        </w:rPr>
        <w:t xml:space="preserve"> development and intestinal and bladder</w:t>
      </w:r>
      <w:r w:rsidRPr="5F3F16A4" w:rsidR="09EB3CB7">
        <w:rPr>
          <w:rFonts w:ascii="Arial" w:hAnsi="Arial" w:eastAsia="Arial" w:cs="Arial"/>
          <w:b w:val="0"/>
          <w:bCs w:val="0"/>
          <w:i w:val="0"/>
          <w:iCs w:val="0"/>
          <w:caps w:val="0"/>
          <w:smallCaps w:val="0"/>
          <w:noProof w:val="0"/>
          <w:color w:val="auto"/>
          <w:sz w:val="22"/>
          <w:szCs w:val="22"/>
          <w:lang w:val="en-US"/>
        </w:rPr>
        <w:t xml:space="preserve"> </w:t>
      </w:r>
      <w:r w:rsidRPr="5F3F16A4" w:rsidR="204EC9FE">
        <w:rPr>
          <w:rFonts w:ascii="Arial" w:hAnsi="Arial" w:eastAsia="Arial" w:cs="Arial"/>
          <w:b w:val="0"/>
          <w:bCs w:val="0"/>
          <w:i w:val="0"/>
          <w:iCs w:val="0"/>
          <w:caps w:val="0"/>
          <w:smallCaps w:val="0"/>
          <w:noProof w:val="0"/>
          <w:color w:val="auto"/>
          <w:sz w:val="22"/>
          <w:szCs w:val="22"/>
          <w:lang w:val="en-US"/>
        </w:rPr>
        <w:t>complications</w:t>
      </w:r>
      <w:r w:rsidRPr="5F3F16A4" w:rsidR="09EB3CB7">
        <w:rPr>
          <w:rFonts w:ascii="Arial" w:hAnsi="Arial" w:eastAsia="Arial" w:cs="Arial"/>
          <w:b w:val="0"/>
          <w:bCs w:val="0"/>
          <w:i w:val="0"/>
          <w:iCs w:val="0"/>
          <w:caps w:val="0"/>
          <w:smallCaps w:val="0"/>
          <w:noProof w:val="0"/>
          <w:color w:val="auto"/>
          <w:sz w:val="22"/>
          <w:szCs w:val="22"/>
          <w:lang w:val="en-US"/>
        </w:rPr>
        <w:t>.</w:t>
      </w:r>
      <w:r w:rsidRPr="5F3F16A4" w:rsidR="5F0D2399">
        <w:rPr>
          <w:rFonts w:ascii="Arial" w:hAnsi="Arial" w:eastAsia="Arial" w:cs="Arial"/>
          <w:b w:val="0"/>
          <w:bCs w:val="0"/>
          <w:i w:val="0"/>
          <w:iCs w:val="0"/>
          <w:caps w:val="0"/>
          <w:smallCaps w:val="0"/>
          <w:noProof w:val="0"/>
          <w:color w:val="auto"/>
          <w:sz w:val="22"/>
          <w:szCs w:val="22"/>
          <w:lang w:val="en-US"/>
        </w:rPr>
        <w:t>’</w:t>
      </w:r>
      <w:r w:rsidRPr="5F3F16A4" w:rsidR="7C4A73C4">
        <w:rPr>
          <w:rFonts w:ascii="Arial" w:hAnsi="Arial" w:eastAsia="Arial" w:cs="Arial"/>
          <w:b w:val="0"/>
          <w:bCs w:val="0"/>
          <w:i w:val="0"/>
          <w:iCs w:val="0"/>
          <w:caps w:val="0"/>
          <w:smallCaps w:val="0"/>
          <w:noProof w:val="0"/>
          <w:color w:val="auto"/>
          <w:sz w:val="22"/>
          <w:szCs w:val="22"/>
          <w:lang w:val="en-US"/>
        </w:rPr>
        <w:t xml:space="preserve"> </w:t>
      </w:r>
      <w:r w:rsidRPr="5F3F16A4" w:rsidR="7C4A73C4">
        <w:rPr>
          <w:rFonts w:ascii="Arial" w:hAnsi="Arial" w:eastAsia="Arial" w:cs="Arial"/>
          <w:b w:val="0"/>
          <w:bCs w:val="0"/>
          <w:i w:val="0"/>
          <w:iCs w:val="0"/>
          <w:caps w:val="0"/>
          <w:smallCaps w:val="0"/>
          <w:noProof w:val="0"/>
          <w:color w:val="auto"/>
          <w:sz w:val="22"/>
          <w:szCs w:val="22"/>
          <w:lang w:val="en-US"/>
        </w:rPr>
        <w:t xml:space="preserve">(What is Endometriosis and its key Symptoms &amp; </w:t>
      </w:r>
      <w:proofErr w:type="gramStart"/>
      <w:r w:rsidRPr="5F3F16A4" w:rsidR="7C4A73C4">
        <w:rPr>
          <w:rFonts w:ascii="Arial" w:hAnsi="Arial" w:eastAsia="Arial" w:cs="Arial"/>
          <w:b w:val="0"/>
          <w:bCs w:val="0"/>
          <w:i w:val="0"/>
          <w:iCs w:val="0"/>
          <w:caps w:val="0"/>
          <w:smallCaps w:val="0"/>
          <w:noProof w:val="0"/>
          <w:color w:val="auto"/>
          <w:sz w:val="22"/>
          <w:szCs w:val="22"/>
          <w:lang w:val="en-US"/>
        </w:rPr>
        <w:t>Causes?,</w:t>
      </w:r>
      <w:proofErr w:type="gramEnd"/>
      <w:r w:rsidRPr="5F3F16A4" w:rsidR="7C4A73C4">
        <w:rPr>
          <w:rFonts w:ascii="Arial" w:hAnsi="Arial" w:eastAsia="Arial" w:cs="Arial"/>
          <w:b w:val="0"/>
          <w:bCs w:val="0"/>
          <w:i w:val="0"/>
          <w:iCs w:val="0"/>
          <w:caps w:val="0"/>
          <w:smallCaps w:val="0"/>
          <w:noProof w:val="0"/>
          <w:color w:val="auto"/>
          <w:sz w:val="22"/>
          <w:szCs w:val="22"/>
          <w:lang w:val="en-US"/>
        </w:rPr>
        <w:t xml:space="preserve"> 2019)</w:t>
      </w:r>
    </w:p>
    <w:p w:rsidR="3851E8F6" w:rsidP="5F3F16A4" w:rsidRDefault="3851E8F6" w14:paraId="35796574" w14:textId="3D8478D1">
      <w:pPr>
        <w:pStyle w:val="Normal"/>
        <w:spacing w:line="360" w:lineRule="auto"/>
        <w:jc w:val="left"/>
        <w:rPr>
          <w:rFonts w:ascii="Arial" w:hAnsi="Arial" w:eastAsia="Arial" w:cs="Arial"/>
          <w:b w:val="1"/>
          <w:bCs w:val="1"/>
          <w:i w:val="0"/>
          <w:iCs w:val="0"/>
          <w:caps w:val="0"/>
          <w:smallCaps w:val="0"/>
          <w:strike w:val="0"/>
          <w:dstrike w:val="0"/>
          <w:noProof w:val="0"/>
          <w:color w:val="000000" w:themeColor="text1" w:themeTint="FF" w:themeShade="FF"/>
          <w:sz w:val="37"/>
          <w:szCs w:val="37"/>
          <w:u w:val="none"/>
          <w:lang w:val="en-US"/>
        </w:rPr>
      </w:pPr>
      <w:r w:rsidRPr="5F3F16A4" w:rsidR="3851E8F6">
        <w:rPr>
          <w:rFonts w:ascii="Arial" w:hAnsi="Arial" w:eastAsia="Arial" w:cs="Arial"/>
          <w:b w:val="1"/>
          <w:bCs w:val="1"/>
          <w:i w:val="0"/>
          <w:iCs w:val="0"/>
          <w:caps w:val="0"/>
          <w:smallCaps w:val="0"/>
          <w:strike w:val="0"/>
          <w:dstrike w:val="0"/>
          <w:noProof w:val="0"/>
          <w:color w:val="000000" w:themeColor="text1" w:themeTint="FF" w:themeShade="FF"/>
          <w:sz w:val="37"/>
          <w:szCs w:val="37"/>
          <w:u w:val="none"/>
          <w:lang w:val="en-US"/>
        </w:rPr>
        <w:t>Diagnosis</w:t>
      </w:r>
    </w:p>
    <w:p w:rsidR="05818BB6" w:rsidP="5F3F16A4" w:rsidRDefault="05818BB6" w14:paraId="0A03DF43" w14:textId="56B2BB3A">
      <w:pPr>
        <w:pStyle w:val="Normal"/>
        <w:spacing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5F3F16A4" w:rsidR="05818BB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Endometriosis can be found in other areas of the female reproductive system as well as sometimes in </w:t>
      </w:r>
      <w:r w:rsidRPr="5F3F16A4" w:rsidR="407D407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areas such as </w:t>
      </w:r>
      <w:r w:rsidRPr="5F3F16A4" w:rsidR="05818BB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the </w:t>
      </w:r>
      <w:r w:rsidRPr="5F3F16A4" w:rsidR="588B03A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bladder, </w:t>
      </w:r>
      <w:r w:rsidRPr="5F3F16A4" w:rsidR="7B2B000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intestines,</w:t>
      </w:r>
      <w:r w:rsidRPr="5F3F16A4" w:rsidR="588B03A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or rectum. </w:t>
      </w:r>
      <w:r w:rsidRPr="5F3F16A4" w:rsidR="08FE05F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Obtaining a diagnosis for Endometriosis is sometimes difficult </w:t>
      </w:r>
      <w:r w:rsidRPr="5F3F16A4" w:rsidR="6D73C88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due to the areas it </w:t>
      </w:r>
      <w:r w:rsidRPr="5F3F16A4" w:rsidR="6D73C88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resides</w:t>
      </w:r>
      <w:r w:rsidRPr="5F3F16A4" w:rsidR="6D73C88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5F3F16A4" w:rsidR="08FE05F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5F3F16A4" w:rsidR="0E3DB6C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w:t>
      </w:r>
      <w:r w:rsidRPr="5F3F16A4" w:rsidR="08FE05F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n accurate</w:t>
      </w:r>
      <w:r w:rsidRPr="5F3F16A4" w:rsidR="08FE05F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5F3F16A4" w:rsidR="59D57A6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diagnosis</w:t>
      </w:r>
      <w:r w:rsidRPr="5F3F16A4" w:rsidR="08FE05F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requires one of the following evasive methods:</w:t>
      </w:r>
    </w:p>
    <w:p w:rsidR="562519A2" w:rsidP="5F3F16A4" w:rsidRDefault="562519A2" w14:paraId="0BE3C26B" w14:textId="61AE0C67">
      <w:pPr>
        <w:pStyle w:val="Normal"/>
        <w:spacing w:line="360" w:lineRule="auto"/>
        <w:jc w:val="left"/>
        <w:rPr>
          <w:rFonts w:ascii="Arial" w:hAnsi="Arial" w:eastAsia="Arial" w:cs="Arial"/>
        </w:rPr>
      </w:pPr>
      <w:r w:rsidRPr="5F3F16A4" w:rsidR="562519A2">
        <w:rPr>
          <w:rFonts w:ascii="Arial" w:hAnsi="Arial" w:eastAsia="Arial" w:cs="Arial"/>
        </w:rPr>
        <w:t xml:space="preserve">                        </w:t>
      </w:r>
      <w:r w:rsidR="562519A2">
        <w:drawing>
          <wp:inline wp14:editId="39719E81" wp14:anchorId="3D2AE172">
            <wp:extent cx="4465015" cy="1506943"/>
            <wp:effectExtent l="0" t="0" r="0" b="0"/>
            <wp:docPr id="424965088" name="" title=""/>
            <wp:cNvGraphicFramePr>
              <a:graphicFrameLocks noChangeAspect="1"/>
            </wp:cNvGraphicFramePr>
            <a:graphic>
              <a:graphicData uri="http://schemas.openxmlformats.org/drawingml/2006/picture">
                <pic:pic>
                  <pic:nvPicPr>
                    <pic:cNvPr id="0" name=""/>
                    <pic:cNvPicPr/>
                  </pic:nvPicPr>
                  <pic:blipFill>
                    <a:blip r:embed="R93d35aa238424c0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465015" cy="1506943"/>
                    </a:xfrm>
                    <a:prstGeom prst="rect">
                      <a:avLst/>
                    </a:prstGeom>
                  </pic:spPr>
                </pic:pic>
              </a:graphicData>
            </a:graphic>
          </wp:inline>
        </w:drawing>
      </w:r>
    </w:p>
    <w:p w:rsidR="5D8C13B4" w:rsidP="5F3F16A4" w:rsidRDefault="5D8C13B4" w14:paraId="45A1B63A" w14:textId="097B2821">
      <w:pPr>
        <w:pStyle w:val="Normal"/>
        <w:spacing w:line="360" w:lineRule="auto"/>
        <w:jc w:val="left"/>
        <w:rPr>
          <w:rFonts w:ascii="Arial" w:hAnsi="Arial" w:eastAsia="Arial" w:cs="Arial"/>
          <w:b w:val="1"/>
          <w:bCs w:val="1"/>
          <w:i w:val="0"/>
          <w:iCs w:val="0"/>
          <w:caps w:val="0"/>
          <w:smallCaps w:val="0"/>
          <w:strike w:val="0"/>
          <w:dstrike w:val="0"/>
          <w:noProof w:val="0"/>
          <w:color w:val="000000" w:themeColor="text1" w:themeTint="FF" w:themeShade="FF"/>
          <w:sz w:val="37"/>
          <w:szCs w:val="37"/>
          <w:u w:val="none"/>
          <w:lang w:val="en-US"/>
        </w:rPr>
      </w:pPr>
      <w:r w:rsidRPr="5F3F16A4" w:rsidR="5D8C13B4">
        <w:rPr>
          <w:rFonts w:ascii="Arial" w:hAnsi="Arial" w:eastAsia="Arial" w:cs="Arial"/>
          <w:b w:val="1"/>
          <w:bCs w:val="1"/>
          <w:i w:val="0"/>
          <w:iCs w:val="0"/>
          <w:caps w:val="0"/>
          <w:smallCaps w:val="0"/>
          <w:strike w:val="0"/>
          <w:dstrike w:val="0"/>
          <w:noProof w:val="0"/>
          <w:color w:val="000000" w:themeColor="text1" w:themeTint="FF" w:themeShade="FF"/>
          <w:sz w:val="37"/>
          <w:szCs w:val="37"/>
          <w:u w:val="none"/>
          <w:lang w:val="en-US"/>
        </w:rPr>
        <w:t xml:space="preserve">Recommendations to </w:t>
      </w:r>
      <w:r w:rsidRPr="5F3F16A4" w:rsidR="07F9E301">
        <w:rPr>
          <w:rFonts w:ascii="Arial" w:hAnsi="Arial" w:eastAsia="Arial" w:cs="Arial"/>
          <w:b w:val="1"/>
          <w:bCs w:val="1"/>
          <w:i w:val="0"/>
          <w:iCs w:val="0"/>
          <w:caps w:val="0"/>
          <w:smallCaps w:val="0"/>
          <w:strike w:val="0"/>
          <w:dstrike w:val="0"/>
          <w:noProof w:val="0"/>
          <w:color w:val="000000" w:themeColor="text1" w:themeTint="FF" w:themeShade="FF"/>
          <w:sz w:val="37"/>
          <w:szCs w:val="37"/>
          <w:u w:val="none"/>
          <w:lang w:val="en-US"/>
        </w:rPr>
        <w:t>care for</w:t>
      </w:r>
      <w:r w:rsidRPr="5F3F16A4" w:rsidR="5D8C13B4">
        <w:rPr>
          <w:rFonts w:ascii="Arial" w:hAnsi="Arial" w:eastAsia="Arial" w:cs="Arial"/>
          <w:b w:val="1"/>
          <w:bCs w:val="1"/>
          <w:i w:val="0"/>
          <w:iCs w:val="0"/>
          <w:caps w:val="0"/>
          <w:smallCaps w:val="0"/>
          <w:strike w:val="0"/>
          <w:dstrike w:val="0"/>
          <w:noProof w:val="0"/>
          <w:color w:val="000000" w:themeColor="text1" w:themeTint="FF" w:themeShade="FF"/>
          <w:sz w:val="37"/>
          <w:szCs w:val="37"/>
          <w:u w:val="none"/>
          <w:lang w:val="en-US"/>
        </w:rPr>
        <w:t xml:space="preserve"> Endometriosis</w:t>
      </w:r>
    </w:p>
    <w:p w:rsidR="45220195" w:rsidP="5F3F16A4" w:rsidRDefault="45220195" w14:paraId="4D7E40E7" w14:textId="09C3D78A">
      <w:pPr>
        <w:spacing w:line="360" w:lineRule="auto"/>
        <w:jc w:val="left"/>
        <w:rPr>
          <w:rFonts w:ascii="Arial" w:hAnsi="Arial" w:eastAsia="Arial" w:cs="Arial"/>
          <w:b w:val="0"/>
          <w:bCs w:val="0"/>
          <w:i w:val="0"/>
          <w:iCs w:val="0"/>
          <w:caps w:val="0"/>
          <w:smallCaps w:val="0"/>
          <w:strike w:val="0"/>
          <w:dstrike w:val="0"/>
          <w:noProof w:val="0"/>
          <w:color w:val="auto"/>
          <w:sz w:val="22"/>
          <w:szCs w:val="22"/>
          <w:u w:val="none"/>
          <w:lang w:val="en-US"/>
        </w:rPr>
      </w:pPr>
      <w:r w:rsidRPr="5F3F16A4" w:rsidR="45220195">
        <w:rPr>
          <w:rFonts w:ascii="Arial" w:hAnsi="Arial" w:eastAsia="Arial" w:cs="Arial"/>
          <w:b w:val="0"/>
          <w:bCs w:val="0"/>
          <w:i w:val="0"/>
          <w:iCs w:val="0"/>
          <w:caps w:val="0"/>
          <w:smallCaps w:val="0"/>
          <w:strike w:val="0"/>
          <w:dstrike w:val="0"/>
          <w:noProof w:val="0"/>
          <w:color w:val="auto"/>
          <w:sz w:val="22"/>
          <w:szCs w:val="22"/>
          <w:u w:val="none"/>
          <w:lang w:val="en-US"/>
        </w:rPr>
        <w:t xml:space="preserve">Depending on the severity of the symptoms the </w:t>
      </w:r>
      <w:r w:rsidRPr="5F3F16A4" w:rsidR="4B11B726">
        <w:rPr>
          <w:rFonts w:ascii="Arial" w:hAnsi="Arial" w:eastAsia="Arial" w:cs="Arial"/>
          <w:b w:val="0"/>
          <w:bCs w:val="0"/>
          <w:i w:val="0"/>
          <w:iCs w:val="0"/>
          <w:caps w:val="0"/>
          <w:smallCaps w:val="0"/>
          <w:strike w:val="0"/>
          <w:dstrike w:val="0"/>
          <w:noProof w:val="0"/>
          <w:color w:val="auto"/>
          <w:sz w:val="22"/>
          <w:szCs w:val="22"/>
          <w:u w:val="none"/>
          <w:lang w:val="en-US"/>
        </w:rPr>
        <w:t>following</w:t>
      </w:r>
      <w:r w:rsidRPr="5F3F16A4" w:rsidR="45220195">
        <w:rPr>
          <w:rFonts w:ascii="Arial" w:hAnsi="Arial" w:eastAsia="Arial" w:cs="Arial"/>
          <w:b w:val="0"/>
          <w:bCs w:val="0"/>
          <w:i w:val="0"/>
          <w:iCs w:val="0"/>
          <w:caps w:val="0"/>
          <w:smallCaps w:val="0"/>
          <w:strike w:val="0"/>
          <w:dstrike w:val="0"/>
          <w:noProof w:val="0"/>
          <w:color w:val="auto"/>
          <w:sz w:val="22"/>
          <w:szCs w:val="22"/>
          <w:u w:val="none"/>
          <w:lang w:val="en-US"/>
        </w:rPr>
        <w:t xml:space="preserve"> care is currently offered for patients:</w:t>
      </w:r>
    </w:p>
    <w:p w:rsidR="1779B696" w:rsidP="5F3F16A4" w:rsidRDefault="1779B696" w14:paraId="29FEC932" w14:textId="50C52519">
      <w:pPr>
        <w:pStyle w:val="ListParagraph"/>
        <w:numPr>
          <w:ilvl w:val="0"/>
          <w:numId w:val="9"/>
        </w:num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5F3F16A4" w:rsidR="1779B696">
        <w:rPr>
          <w:rFonts w:ascii="Arial" w:hAnsi="Arial" w:eastAsia="Arial" w:cs="Arial"/>
          <w:b w:val="0"/>
          <w:bCs w:val="0"/>
          <w:i w:val="0"/>
          <w:iCs w:val="0"/>
          <w:caps w:val="0"/>
          <w:smallCaps w:val="0"/>
          <w:strike w:val="0"/>
          <w:dstrike w:val="0"/>
          <w:noProof w:val="0"/>
          <w:color w:val="auto"/>
          <w:sz w:val="22"/>
          <w:szCs w:val="22"/>
          <w:u w:val="none"/>
          <w:lang w:val="en-US"/>
        </w:rPr>
        <w:t xml:space="preserve">Avoiding or limiting certain foods such as red meat, trans fat and gluten. ‘One study involving 207 women with endometriosis showed 75 percent of them had a decrease in pain after eliminating gluten from the diet.’ (Endometriosis Diet: Foods to Eat and Foods to Avoid, 2021) </w:t>
      </w:r>
    </w:p>
    <w:p w:rsidR="5D8C13B4" w:rsidP="5F3F16A4" w:rsidRDefault="5D8C13B4" w14:paraId="42120B4A" w14:textId="22EA59B5">
      <w:pPr>
        <w:pStyle w:val="ListParagraph"/>
        <w:numPr>
          <w:ilvl w:val="0"/>
          <w:numId w:val="9"/>
        </w:num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5F3F16A4" w:rsidR="5B01056D">
        <w:rPr>
          <w:rFonts w:ascii="Arial" w:hAnsi="Arial" w:eastAsia="Arial" w:cs="Arial"/>
          <w:b w:val="0"/>
          <w:bCs w:val="0"/>
          <w:i w:val="0"/>
          <w:iCs w:val="0"/>
          <w:caps w:val="0"/>
          <w:smallCaps w:val="0"/>
          <w:strike w:val="0"/>
          <w:dstrike w:val="0"/>
          <w:noProof w:val="0"/>
          <w:color w:val="auto"/>
          <w:sz w:val="22"/>
          <w:szCs w:val="22"/>
          <w:u w:val="none"/>
          <w:lang w:val="en-US"/>
        </w:rPr>
        <w:t>P</w:t>
      </w:r>
      <w:r w:rsidRPr="5F3F16A4" w:rsidR="5D8C13B4">
        <w:rPr>
          <w:rFonts w:ascii="Arial" w:hAnsi="Arial" w:eastAsia="Arial" w:cs="Arial"/>
          <w:b w:val="0"/>
          <w:bCs w:val="0"/>
          <w:i w:val="0"/>
          <w:iCs w:val="0"/>
          <w:caps w:val="0"/>
          <w:smallCaps w:val="0"/>
          <w:strike w:val="0"/>
          <w:dstrike w:val="0"/>
          <w:noProof w:val="0"/>
          <w:color w:val="auto"/>
          <w:sz w:val="22"/>
          <w:szCs w:val="22"/>
          <w:u w:val="none"/>
          <w:lang w:val="en-US"/>
        </w:rPr>
        <w:t xml:space="preserve">ain management: </w:t>
      </w:r>
      <w:proofErr w:type="gramStart"/>
      <w:r w:rsidRPr="5F3F16A4" w:rsidR="5D8C13B4">
        <w:rPr>
          <w:rFonts w:ascii="Arial" w:hAnsi="Arial" w:eastAsia="Arial" w:cs="Arial"/>
          <w:b w:val="0"/>
          <w:bCs w:val="0"/>
          <w:i w:val="0"/>
          <w:iCs w:val="0"/>
          <w:caps w:val="0"/>
          <w:smallCaps w:val="0"/>
          <w:strike w:val="0"/>
          <w:dstrike w:val="0"/>
          <w:noProof w:val="0"/>
          <w:color w:val="auto"/>
          <w:sz w:val="22"/>
          <w:szCs w:val="22"/>
          <w:u w:val="none"/>
          <w:lang w:val="en-US"/>
        </w:rPr>
        <w:t>Non-steroidal</w:t>
      </w:r>
      <w:proofErr w:type="gramEnd"/>
      <w:r w:rsidRPr="5F3F16A4" w:rsidR="5D8C13B4">
        <w:rPr>
          <w:rFonts w:ascii="Arial" w:hAnsi="Arial" w:eastAsia="Arial" w:cs="Arial"/>
          <w:b w:val="0"/>
          <w:bCs w:val="0"/>
          <w:i w:val="0"/>
          <w:iCs w:val="0"/>
          <w:caps w:val="0"/>
          <w:smallCaps w:val="0"/>
          <w:strike w:val="0"/>
          <w:dstrike w:val="0"/>
          <w:noProof w:val="0"/>
          <w:color w:val="auto"/>
          <w:sz w:val="22"/>
          <w:szCs w:val="22"/>
          <w:u w:val="none"/>
          <w:lang w:val="en-US"/>
        </w:rPr>
        <w:t xml:space="preserve"> anti-inflammatory drugs, </w:t>
      </w:r>
    </w:p>
    <w:p w:rsidR="5D8C13B4" w:rsidP="5F3F16A4" w:rsidRDefault="5D8C13B4" w14:paraId="128000F3" w14:textId="516859AC">
      <w:pPr>
        <w:pStyle w:val="ListParagraph"/>
        <w:numPr>
          <w:ilvl w:val="0"/>
          <w:numId w:val="9"/>
        </w:num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5F3F16A4" w:rsidR="005D4B38">
        <w:rPr>
          <w:rFonts w:ascii="Arial" w:hAnsi="Arial" w:eastAsia="Arial" w:cs="Arial"/>
          <w:b w:val="0"/>
          <w:bCs w:val="0"/>
          <w:i w:val="0"/>
          <w:iCs w:val="0"/>
          <w:caps w:val="0"/>
          <w:smallCaps w:val="0"/>
          <w:strike w:val="0"/>
          <w:dstrike w:val="0"/>
          <w:noProof w:val="0"/>
          <w:color w:val="auto"/>
          <w:sz w:val="22"/>
          <w:szCs w:val="22"/>
          <w:u w:val="none"/>
          <w:lang w:val="en-US"/>
        </w:rPr>
        <w:t>‘</w:t>
      </w:r>
      <w:r w:rsidRPr="5F3F16A4" w:rsidR="5D8C13B4">
        <w:rPr>
          <w:rFonts w:ascii="Arial" w:hAnsi="Arial" w:eastAsia="Arial" w:cs="Arial"/>
          <w:b w:val="0"/>
          <w:bCs w:val="0"/>
          <w:i w:val="0"/>
          <w:iCs w:val="0"/>
          <w:caps w:val="0"/>
          <w:smallCaps w:val="0"/>
          <w:strike w:val="0"/>
          <w:dstrike w:val="0"/>
          <w:noProof w:val="0"/>
          <w:color w:val="auto"/>
          <w:sz w:val="22"/>
          <w:szCs w:val="22"/>
          <w:u w:val="none"/>
          <w:lang w:val="en-US"/>
        </w:rPr>
        <w:t xml:space="preserve">Hormonal medications </w:t>
      </w:r>
      <w:r w:rsidRPr="5F3F16A4" w:rsidR="5D8C13B4">
        <w:rPr>
          <w:rFonts w:ascii="Arial" w:hAnsi="Arial" w:eastAsia="Arial" w:cs="Arial"/>
          <w:b w:val="0"/>
          <w:bCs w:val="0"/>
          <w:i w:val="0"/>
          <w:iCs w:val="0"/>
          <w:caps w:val="0"/>
          <w:smallCaps w:val="0"/>
          <w:strike w:val="0"/>
          <w:dstrike w:val="0"/>
          <w:noProof w:val="0"/>
          <w:color w:val="auto"/>
          <w:sz w:val="22"/>
          <w:szCs w:val="22"/>
          <w:u w:val="none"/>
          <w:lang w:val="en-US"/>
        </w:rPr>
        <w:t>like Lupron, which can suppress the hormones</w:t>
      </w:r>
      <w:r w:rsidRPr="5F3F16A4" w:rsidR="09B69C58">
        <w:rPr>
          <w:rFonts w:ascii="Arial" w:hAnsi="Arial" w:eastAsia="Arial" w:cs="Arial"/>
          <w:b w:val="0"/>
          <w:bCs w:val="0"/>
          <w:i w:val="0"/>
          <w:iCs w:val="0"/>
          <w:caps w:val="0"/>
          <w:smallCaps w:val="0"/>
          <w:strike w:val="0"/>
          <w:dstrike w:val="0"/>
          <w:noProof w:val="0"/>
          <w:color w:val="auto"/>
          <w:sz w:val="22"/>
          <w:szCs w:val="22"/>
          <w:u w:val="none"/>
          <w:lang w:val="en-US"/>
        </w:rPr>
        <w:t xml:space="preserve"> </w:t>
      </w:r>
      <w:r w:rsidRPr="5F3F16A4" w:rsidR="5D8C13B4">
        <w:rPr>
          <w:rFonts w:ascii="Arial" w:hAnsi="Arial" w:eastAsia="Arial" w:cs="Arial"/>
          <w:b w:val="0"/>
          <w:bCs w:val="0"/>
          <w:i w:val="0"/>
          <w:iCs w:val="0"/>
          <w:caps w:val="0"/>
          <w:smallCaps w:val="0"/>
          <w:strike w:val="0"/>
          <w:dstrike w:val="0"/>
          <w:noProof w:val="0"/>
          <w:color w:val="auto"/>
          <w:sz w:val="22"/>
          <w:szCs w:val="22"/>
          <w:u w:val="none"/>
          <w:lang w:val="en-US"/>
        </w:rPr>
        <w:t>that cause endometrial tissue to grow</w:t>
      </w:r>
      <w:r w:rsidRPr="5F3F16A4" w:rsidR="2380EC7F">
        <w:rPr>
          <w:rFonts w:ascii="Arial" w:hAnsi="Arial" w:eastAsia="Arial" w:cs="Arial"/>
          <w:b w:val="0"/>
          <w:bCs w:val="0"/>
          <w:i w:val="0"/>
          <w:iCs w:val="0"/>
          <w:caps w:val="0"/>
          <w:smallCaps w:val="0"/>
          <w:strike w:val="0"/>
          <w:dstrike w:val="0"/>
          <w:noProof w:val="0"/>
          <w:color w:val="auto"/>
          <w:sz w:val="22"/>
          <w:szCs w:val="22"/>
          <w:u w:val="none"/>
          <w:lang w:val="en-US"/>
        </w:rPr>
        <w:t xml:space="preserve">’ </w:t>
      </w:r>
      <w:r w:rsidRPr="5F3F16A4" w:rsidR="2380EC7F">
        <w:rPr>
          <w:rFonts w:ascii="Arial" w:hAnsi="Arial" w:eastAsia="Arial" w:cs="Arial"/>
          <w:b w:val="0"/>
          <w:bCs w:val="0"/>
          <w:i w:val="0"/>
          <w:iCs w:val="0"/>
          <w:caps w:val="0"/>
          <w:smallCaps w:val="0"/>
          <w:noProof w:val="0"/>
          <w:color w:val="000000" w:themeColor="text1" w:themeTint="FF" w:themeShade="FF"/>
          <w:sz w:val="19"/>
          <w:szCs w:val="19"/>
          <w:lang w:val="en-US"/>
        </w:rPr>
        <w:t>(Symptoms of endometriosis and how you can manage the pain, 2021)</w:t>
      </w:r>
    </w:p>
    <w:p w:rsidR="5D8C13B4" w:rsidP="5F3F16A4" w:rsidRDefault="5D8C13B4" w14:paraId="386E5C40" w14:textId="6EF20019">
      <w:pPr>
        <w:pStyle w:val="ListParagraph"/>
        <w:numPr>
          <w:ilvl w:val="0"/>
          <w:numId w:val="9"/>
        </w:num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5F3F16A4" w:rsidR="5D8C13B4">
        <w:rPr>
          <w:rFonts w:ascii="Arial" w:hAnsi="Arial" w:eastAsia="Arial" w:cs="Arial"/>
          <w:b w:val="0"/>
          <w:bCs w:val="0"/>
          <w:i w:val="0"/>
          <w:iCs w:val="0"/>
          <w:caps w:val="0"/>
          <w:smallCaps w:val="0"/>
          <w:strike w:val="0"/>
          <w:dstrike w:val="0"/>
          <w:noProof w:val="0"/>
          <w:color w:val="auto"/>
          <w:sz w:val="22"/>
          <w:szCs w:val="22"/>
          <w:u w:val="none"/>
          <w:lang w:val="en-US"/>
        </w:rPr>
        <w:t>Laparoscopy to remove endometriosis</w:t>
      </w:r>
    </w:p>
    <w:p w:rsidR="7D605062" w:rsidP="5F3F16A4" w:rsidRDefault="7D605062" w14:paraId="10564158" w14:textId="6973373E">
      <w:pPr>
        <w:pStyle w:val="ListParagraph"/>
        <w:numPr>
          <w:ilvl w:val="0"/>
          <w:numId w:val="9"/>
        </w:num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5F3F16A4" w:rsidR="7D605062">
        <w:rPr>
          <w:rFonts w:ascii="Arial" w:hAnsi="Arial" w:eastAsia="Arial" w:cs="Arial"/>
          <w:b w:val="0"/>
          <w:bCs w:val="0"/>
          <w:i w:val="0"/>
          <w:iCs w:val="0"/>
          <w:caps w:val="0"/>
          <w:smallCaps w:val="0"/>
          <w:strike w:val="0"/>
          <w:dstrike w:val="0"/>
          <w:noProof w:val="0"/>
          <w:color w:val="auto"/>
          <w:sz w:val="22"/>
          <w:szCs w:val="22"/>
          <w:u w:val="none"/>
          <w:lang w:val="en-US"/>
        </w:rPr>
        <w:t>Hysterectomy</w:t>
      </w:r>
    </w:p>
    <w:p w:rsidR="2EEA3B60" w:rsidP="5F3F16A4" w:rsidRDefault="2EEA3B60" w14:paraId="1ED6CCAF" w14:textId="5883CCA8">
      <w:pPr>
        <w:pStyle w:val="Normal"/>
        <w:jc w:val="center"/>
        <w:rPr>
          <w:rFonts w:ascii="Arial" w:hAnsi="Arial" w:eastAsia="Arial" w:cs="Arial"/>
          <w:b w:val="0"/>
          <w:bCs w:val="0"/>
          <w:i w:val="0"/>
          <w:iCs w:val="0"/>
          <w:caps w:val="0"/>
          <w:smallCaps w:val="0"/>
          <w:noProof w:val="0"/>
          <w:color w:val="000000" w:themeColor="text1" w:themeTint="FF" w:themeShade="FF"/>
          <w:sz w:val="18"/>
          <w:szCs w:val="18"/>
          <w:lang w:val="en-US"/>
        </w:rPr>
      </w:pPr>
    </w:p>
    <w:p w:rsidR="2EEA3B60" w:rsidP="5F3F16A4" w:rsidRDefault="2EEA3B60" w14:paraId="7EE75E05" w14:textId="180E5708">
      <w:pPr>
        <w:pStyle w:val="Normal"/>
        <w:jc w:val="center"/>
        <w:rPr>
          <w:rFonts w:ascii="Arial" w:hAnsi="Arial" w:eastAsia="Arial" w:cs="Arial"/>
          <w:b w:val="0"/>
          <w:bCs w:val="0"/>
          <w:i w:val="0"/>
          <w:iCs w:val="0"/>
          <w:caps w:val="0"/>
          <w:smallCaps w:val="0"/>
          <w:noProof w:val="0"/>
          <w:color w:val="000000" w:themeColor="text1" w:themeTint="FF" w:themeShade="FF"/>
          <w:sz w:val="18"/>
          <w:szCs w:val="18"/>
          <w:lang w:val="en-US"/>
        </w:rPr>
      </w:pPr>
    </w:p>
    <w:p w:rsidR="2EEA3B60" w:rsidP="5F3F16A4" w:rsidRDefault="2EEA3B60" w14:paraId="7FD8E197" w14:textId="2C8BA896">
      <w:pPr>
        <w:pStyle w:val="Normal"/>
        <w:jc w:val="center"/>
        <w:rPr>
          <w:rFonts w:ascii="Arial" w:hAnsi="Arial" w:eastAsia="Arial" w:cs="Arial"/>
          <w:b w:val="0"/>
          <w:bCs w:val="0"/>
          <w:i w:val="0"/>
          <w:iCs w:val="0"/>
          <w:caps w:val="0"/>
          <w:smallCaps w:val="0"/>
          <w:noProof w:val="0"/>
          <w:color w:val="000000" w:themeColor="text1" w:themeTint="FF" w:themeShade="FF"/>
          <w:sz w:val="18"/>
          <w:szCs w:val="18"/>
          <w:lang w:val="en-US"/>
        </w:rPr>
      </w:pPr>
    </w:p>
    <w:p w:rsidR="5F3F16A4" w:rsidP="5F3F16A4" w:rsidRDefault="5F3F16A4" w14:paraId="066C8445" w14:textId="04C44EB8">
      <w:pPr>
        <w:pStyle w:val="Normal"/>
        <w:jc w:val="center"/>
        <w:rPr>
          <w:rFonts w:ascii="Arial" w:hAnsi="Arial" w:eastAsia="Arial" w:cs="Arial"/>
          <w:b w:val="0"/>
          <w:bCs w:val="0"/>
          <w:i w:val="0"/>
          <w:iCs w:val="0"/>
          <w:caps w:val="0"/>
          <w:smallCaps w:val="0"/>
          <w:noProof w:val="0"/>
          <w:color w:val="000000" w:themeColor="text1" w:themeTint="FF" w:themeShade="FF"/>
          <w:sz w:val="18"/>
          <w:szCs w:val="18"/>
          <w:lang w:val="en-US"/>
        </w:rPr>
      </w:pPr>
    </w:p>
    <w:p w:rsidR="5F3F16A4" w:rsidP="5F3F16A4" w:rsidRDefault="5F3F16A4" w14:paraId="21CDA09D" w14:textId="0AAC9CFD">
      <w:pPr>
        <w:pStyle w:val="Normal"/>
        <w:jc w:val="center"/>
        <w:rPr>
          <w:rFonts w:ascii="Arial" w:hAnsi="Arial" w:eastAsia="Arial" w:cs="Arial"/>
          <w:b w:val="0"/>
          <w:bCs w:val="0"/>
          <w:i w:val="0"/>
          <w:iCs w:val="0"/>
          <w:caps w:val="0"/>
          <w:smallCaps w:val="0"/>
          <w:noProof w:val="0"/>
          <w:color w:val="000000" w:themeColor="text1" w:themeTint="FF" w:themeShade="FF"/>
          <w:sz w:val="18"/>
          <w:szCs w:val="18"/>
          <w:lang w:val="en-US"/>
        </w:rPr>
      </w:pPr>
    </w:p>
    <w:p w:rsidR="5F3F16A4" w:rsidP="5F3F16A4" w:rsidRDefault="5F3F16A4" w14:paraId="40E85EB0" w14:textId="2F2C7165">
      <w:pPr>
        <w:pStyle w:val="Normal"/>
        <w:jc w:val="center"/>
        <w:rPr>
          <w:rFonts w:ascii="Arial" w:hAnsi="Arial" w:eastAsia="Arial" w:cs="Arial"/>
          <w:b w:val="0"/>
          <w:bCs w:val="0"/>
          <w:i w:val="0"/>
          <w:iCs w:val="0"/>
          <w:caps w:val="0"/>
          <w:smallCaps w:val="0"/>
          <w:noProof w:val="0"/>
          <w:color w:val="000000" w:themeColor="text1" w:themeTint="FF" w:themeShade="FF"/>
          <w:sz w:val="18"/>
          <w:szCs w:val="18"/>
          <w:lang w:val="en-US"/>
        </w:rPr>
      </w:pPr>
    </w:p>
    <w:p w:rsidR="5F3F16A4" w:rsidP="5F3F16A4" w:rsidRDefault="5F3F16A4" w14:paraId="59BB2954" w14:textId="6E666ADD">
      <w:pPr>
        <w:pStyle w:val="Normal"/>
        <w:jc w:val="center"/>
        <w:rPr>
          <w:rFonts w:ascii="Arial" w:hAnsi="Arial" w:eastAsia="Arial" w:cs="Arial"/>
          <w:b w:val="0"/>
          <w:bCs w:val="0"/>
          <w:i w:val="0"/>
          <w:iCs w:val="0"/>
          <w:caps w:val="0"/>
          <w:smallCaps w:val="0"/>
          <w:noProof w:val="0"/>
          <w:color w:val="000000" w:themeColor="text1" w:themeTint="FF" w:themeShade="FF"/>
          <w:sz w:val="18"/>
          <w:szCs w:val="18"/>
          <w:lang w:val="en-US"/>
        </w:rPr>
      </w:pPr>
    </w:p>
    <w:p w:rsidR="5F3F16A4" w:rsidP="5F3F16A4" w:rsidRDefault="5F3F16A4" w14:paraId="24070E06" w14:textId="1CFD7D62">
      <w:pPr>
        <w:pStyle w:val="Normal"/>
        <w:jc w:val="center"/>
        <w:rPr>
          <w:rFonts w:ascii="Arial" w:hAnsi="Arial" w:eastAsia="Arial" w:cs="Arial"/>
          <w:b w:val="0"/>
          <w:bCs w:val="0"/>
          <w:i w:val="0"/>
          <w:iCs w:val="0"/>
          <w:caps w:val="0"/>
          <w:smallCaps w:val="0"/>
          <w:noProof w:val="0"/>
          <w:color w:val="000000" w:themeColor="text1" w:themeTint="FF" w:themeShade="FF"/>
          <w:sz w:val="18"/>
          <w:szCs w:val="18"/>
          <w:lang w:val="en-US"/>
        </w:rPr>
      </w:pPr>
    </w:p>
    <w:p w:rsidR="5F3F16A4" w:rsidP="5F3F16A4" w:rsidRDefault="5F3F16A4" w14:paraId="539CD6D5" w14:textId="1FC1EF0C">
      <w:pPr>
        <w:pStyle w:val="Normal"/>
        <w:jc w:val="center"/>
        <w:rPr>
          <w:rFonts w:ascii="Arial" w:hAnsi="Arial" w:eastAsia="Arial" w:cs="Arial"/>
          <w:b w:val="0"/>
          <w:bCs w:val="0"/>
          <w:i w:val="0"/>
          <w:iCs w:val="0"/>
          <w:caps w:val="0"/>
          <w:smallCaps w:val="0"/>
          <w:noProof w:val="0"/>
          <w:color w:val="000000" w:themeColor="text1" w:themeTint="FF" w:themeShade="FF"/>
          <w:sz w:val="18"/>
          <w:szCs w:val="18"/>
          <w:lang w:val="en-US"/>
        </w:rPr>
      </w:pPr>
    </w:p>
    <w:p w:rsidR="5F3F16A4" w:rsidP="5F3F16A4" w:rsidRDefault="5F3F16A4" w14:paraId="4FAF09FD" w14:textId="1CA2BA86">
      <w:pPr>
        <w:pStyle w:val="Normal"/>
        <w:jc w:val="center"/>
        <w:rPr>
          <w:rFonts w:ascii="Arial" w:hAnsi="Arial" w:eastAsia="Arial" w:cs="Arial"/>
          <w:b w:val="0"/>
          <w:bCs w:val="0"/>
          <w:i w:val="0"/>
          <w:iCs w:val="0"/>
          <w:caps w:val="0"/>
          <w:smallCaps w:val="0"/>
          <w:noProof w:val="0"/>
          <w:color w:val="000000" w:themeColor="text1" w:themeTint="FF" w:themeShade="FF"/>
          <w:sz w:val="18"/>
          <w:szCs w:val="18"/>
          <w:lang w:val="en-US"/>
        </w:rPr>
      </w:pPr>
    </w:p>
    <w:p w:rsidR="5F3F16A4" w:rsidP="5F3F16A4" w:rsidRDefault="5F3F16A4" w14:paraId="4E1DF193" w14:textId="1E6DA68C">
      <w:pPr>
        <w:pStyle w:val="Normal"/>
        <w:jc w:val="center"/>
        <w:rPr>
          <w:rFonts w:ascii="Arial" w:hAnsi="Arial" w:eastAsia="Arial" w:cs="Arial"/>
          <w:b w:val="0"/>
          <w:bCs w:val="0"/>
          <w:i w:val="0"/>
          <w:iCs w:val="0"/>
          <w:caps w:val="0"/>
          <w:smallCaps w:val="0"/>
          <w:noProof w:val="0"/>
          <w:color w:val="000000" w:themeColor="text1" w:themeTint="FF" w:themeShade="FF"/>
          <w:sz w:val="18"/>
          <w:szCs w:val="18"/>
          <w:lang w:val="en-US"/>
        </w:rPr>
      </w:pPr>
    </w:p>
    <w:p w:rsidR="5F3F16A4" w:rsidP="5F3F16A4" w:rsidRDefault="5F3F16A4" w14:paraId="33FBCF99" w14:textId="0702FA69">
      <w:pPr>
        <w:pStyle w:val="Normal"/>
        <w:jc w:val="center"/>
        <w:rPr>
          <w:rFonts w:ascii="Arial" w:hAnsi="Arial" w:eastAsia="Arial" w:cs="Arial"/>
          <w:b w:val="0"/>
          <w:bCs w:val="0"/>
          <w:i w:val="0"/>
          <w:iCs w:val="0"/>
          <w:caps w:val="0"/>
          <w:smallCaps w:val="0"/>
          <w:noProof w:val="0"/>
          <w:color w:val="000000" w:themeColor="text1" w:themeTint="FF" w:themeShade="FF"/>
          <w:sz w:val="18"/>
          <w:szCs w:val="18"/>
          <w:lang w:val="en-US"/>
        </w:rPr>
      </w:pPr>
    </w:p>
    <w:p w:rsidR="5F3F16A4" w:rsidP="5F3F16A4" w:rsidRDefault="5F3F16A4" w14:paraId="01403728" w14:textId="6584D817">
      <w:pPr>
        <w:pStyle w:val="Normal"/>
        <w:jc w:val="center"/>
        <w:rPr>
          <w:rFonts w:ascii="Arial" w:hAnsi="Arial" w:eastAsia="Arial" w:cs="Arial"/>
          <w:b w:val="0"/>
          <w:bCs w:val="0"/>
          <w:i w:val="0"/>
          <w:iCs w:val="0"/>
          <w:caps w:val="0"/>
          <w:smallCaps w:val="0"/>
          <w:noProof w:val="0"/>
          <w:color w:val="000000" w:themeColor="text1" w:themeTint="FF" w:themeShade="FF"/>
          <w:sz w:val="18"/>
          <w:szCs w:val="18"/>
          <w:lang w:val="en-US"/>
        </w:rPr>
      </w:pPr>
    </w:p>
    <w:p w:rsidR="5F3F16A4" w:rsidP="5F3F16A4" w:rsidRDefault="5F3F16A4" w14:paraId="6F78C389" w14:textId="0FAD8997">
      <w:pPr>
        <w:pStyle w:val="Normal"/>
        <w:jc w:val="center"/>
        <w:rPr>
          <w:rFonts w:ascii="Arial" w:hAnsi="Arial" w:eastAsia="Arial" w:cs="Arial"/>
          <w:b w:val="0"/>
          <w:bCs w:val="0"/>
          <w:i w:val="0"/>
          <w:iCs w:val="0"/>
          <w:caps w:val="0"/>
          <w:smallCaps w:val="0"/>
          <w:noProof w:val="0"/>
          <w:color w:val="000000" w:themeColor="text1" w:themeTint="FF" w:themeShade="FF"/>
          <w:sz w:val="18"/>
          <w:szCs w:val="18"/>
          <w:lang w:val="en-US"/>
        </w:rPr>
      </w:pPr>
    </w:p>
    <w:p w:rsidR="2EEA3B60" w:rsidP="5F3F16A4" w:rsidRDefault="2EEA3B60" w14:paraId="1473CF87" w14:textId="14A7D83A">
      <w:pPr>
        <w:pStyle w:val="Normal"/>
        <w:jc w:val="center"/>
        <w:rPr>
          <w:rFonts w:ascii="Arial" w:hAnsi="Arial" w:eastAsia="Arial" w:cs="Arial"/>
          <w:b w:val="0"/>
          <w:bCs w:val="0"/>
          <w:i w:val="0"/>
          <w:iCs w:val="0"/>
          <w:caps w:val="0"/>
          <w:smallCaps w:val="0"/>
          <w:noProof w:val="0"/>
          <w:color w:val="000000" w:themeColor="text1" w:themeTint="FF" w:themeShade="FF"/>
          <w:sz w:val="18"/>
          <w:szCs w:val="18"/>
          <w:lang w:val="en-US"/>
        </w:rPr>
      </w:pPr>
    </w:p>
    <w:p w:rsidR="2EEA3B60" w:rsidP="5F3F16A4" w:rsidRDefault="2EEA3B60" w14:paraId="4AD8DFCD" w14:textId="7B3DADF4">
      <w:pPr>
        <w:pStyle w:val="Normal"/>
        <w:jc w:val="center"/>
        <w:rPr>
          <w:rFonts w:ascii="Arial" w:hAnsi="Arial" w:eastAsia="Arial" w:cs="Arial"/>
          <w:b w:val="0"/>
          <w:bCs w:val="0"/>
          <w:i w:val="0"/>
          <w:iCs w:val="0"/>
          <w:caps w:val="0"/>
          <w:smallCaps w:val="0"/>
          <w:noProof w:val="0"/>
          <w:color w:val="000000" w:themeColor="text1" w:themeTint="FF" w:themeShade="FF"/>
          <w:sz w:val="18"/>
          <w:szCs w:val="18"/>
          <w:lang w:val="en-US"/>
        </w:rPr>
      </w:pPr>
    </w:p>
    <w:p w:rsidR="6A5F2989" w:rsidP="5F3F16A4" w:rsidRDefault="6A5F2989" w14:paraId="3A53ADAB" w14:textId="35B8F61D">
      <w:pPr>
        <w:pStyle w:val="Normal"/>
        <w:jc w:val="center"/>
        <w:rPr>
          <w:rFonts w:ascii="Arial" w:hAnsi="Arial" w:eastAsia="Arial" w:cs="Arial"/>
          <w:b w:val="1"/>
          <w:bCs w:val="1"/>
          <w:i w:val="0"/>
          <w:iCs w:val="0"/>
          <w:caps w:val="0"/>
          <w:smallCaps w:val="0"/>
          <w:noProof w:val="0"/>
          <w:color w:val="000000" w:themeColor="text1" w:themeTint="FF" w:themeShade="FF"/>
          <w:sz w:val="36"/>
          <w:szCs w:val="36"/>
          <w:u w:val="none"/>
          <w:lang w:val="en-US"/>
        </w:rPr>
      </w:pPr>
      <w:r w:rsidRPr="5F3F16A4" w:rsidR="28ED915A">
        <w:rPr>
          <w:rFonts w:ascii="Arial" w:hAnsi="Arial" w:eastAsia="Arial" w:cs="Arial"/>
          <w:b w:val="1"/>
          <w:bCs w:val="1"/>
          <w:i w:val="0"/>
          <w:iCs w:val="0"/>
          <w:caps w:val="0"/>
          <w:smallCaps w:val="0"/>
          <w:noProof w:val="0"/>
          <w:color w:val="000000" w:themeColor="text1" w:themeTint="FF" w:themeShade="FF"/>
          <w:sz w:val="36"/>
          <w:szCs w:val="36"/>
          <w:u w:val="none"/>
          <w:lang w:val="en-US"/>
        </w:rPr>
        <w:t>References</w:t>
      </w:r>
      <w:r w:rsidRPr="5F3F16A4" w:rsidR="6D396425">
        <w:rPr>
          <w:rFonts w:ascii="Arial" w:hAnsi="Arial" w:eastAsia="Arial" w:cs="Arial"/>
          <w:b w:val="1"/>
          <w:bCs w:val="1"/>
          <w:i w:val="0"/>
          <w:iCs w:val="0"/>
          <w:caps w:val="0"/>
          <w:smallCaps w:val="0"/>
          <w:noProof w:val="0"/>
          <w:color w:val="000000" w:themeColor="text1" w:themeTint="FF" w:themeShade="FF"/>
          <w:sz w:val="36"/>
          <w:szCs w:val="36"/>
          <w:u w:val="none"/>
          <w:lang w:val="en-US"/>
        </w:rPr>
        <w:t xml:space="preserve"> </w:t>
      </w:r>
    </w:p>
    <w:p w:rsidR="6A5F2989" w:rsidP="5F3F16A4" w:rsidRDefault="6A5F2989" w14:paraId="1E34EE1C" w14:textId="7EEB0B9F">
      <w:pPr>
        <w:pStyle w:val="ListParagraph"/>
        <w:numPr>
          <w:ilvl w:val="0"/>
          <w:numId w:val="10"/>
        </w:num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single"/>
          <w:lang w:val="en-US"/>
        </w:rPr>
      </w:pPr>
      <w:r w:rsidRPr="5F3F16A4" w:rsidR="6D396425">
        <w:rPr>
          <w:rFonts w:ascii="Arial" w:hAnsi="Arial" w:eastAsia="Arial" w:cs="Arial"/>
          <w:b w:val="0"/>
          <w:bCs w:val="0"/>
          <w:i w:val="0"/>
          <w:iCs w:val="0"/>
          <w:caps w:val="0"/>
          <w:smallCaps w:val="0"/>
          <w:noProof w:val="0"/>
          <w:color w:val="000000" w:themeColor="text1" w:themeTint="FF" w:themeShade="FF"/>
          <w:sz w:val="22"/>
          <w:szCs w:val="22"/>
          <w:u w:val="none"/>
          <w:lang w:val="en-US"/>
        </w:rPr>
        <w:t>Apollo Spectra. 2021. What is Endometriosis and its key Symptoms &amp; Causes? | Apollo Spectra. [online] Available at: &lt;https://www.apollospectra.com/blog/</w:t>
      </w:r>
      <w:r w:rsidRPr="5F3F16A4" w:rsidR="6D396425">
        <w:rPr>
          <w:rFonts w:ascii="Arial" w:hAnsi="Arial" w:eastAsia="Arial" w:cs="Arial"/>
          <w:b w:val="0"/>
          <w:bCs w:val="0"/>
          <w:i w:val="0"/>
          <w:iCs w:val="0"/>
          <w:caps w:val="0"/>
          <w:smallCaps w:val="0"/>
          <w:noProof w:val="0"/>
          <w:color w:val="000000" w:themeColor="text1" w:themeTint="FF" w:themeShade="FF"/>
          <w:sz w:val="22"/>
          <w:szCs w:val="22"/>
          <w:u w:val="none"/>
          <w:lang w:val="en-US"/>
        </w:rPr>
        <w:t>gynaecology</w:t>
      </w:r>
      <w:r w:rsidRPr="5F3F16A4" w:rsidR="6D396425">
        <w:rPr>
          <w:rFonts w:ascii="Arial" w:hAnsi="Arial" w:eastAsia="Arial" w:cs="Arial"/>
          <w:b w:val="0"/>
          <w:bCs w:val="0"/>
          <w:i w:val="0"/>
          <w:iCs w:val="0"/>
          <w:caps w:val="0"/>
          <w:smallCaps w:val="0"/>
          <w:noProof w:val="0"/>
          <w:color w:val="000000" w:themeColor="text1" w:themeTint="FF" w:themeShade="FF"/>
          <w:sz w:val="22"/>
          <w:szCs w:val="22"/>
          <w:u w:val="none"/>
          <w:lang w:val="en-US"/>
        </w:rPr>
        <w:t>/what-is-endometriosis-and-its-key-symptoms-causes/&gt; [Accessed 17 October 2021].</w:t>
      </w:r>
    </w:p>
    <w:p w:rsidR="6A5F2989" w:rsidP="5F3F16A4" w:rsidRDefault="6A5F2989" w14:paraId="542F44CE" w14:textId="5B86F9A4">
      <w:pPr>
        <w:pStyle w:val="ListParagraph"/>
        <w:numPr>
          <w:ilvl w:val="0"/>
          <w:numId w:val="10"/>
        </w:num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5F3F16A4" w:rsidR="6D396425">
        <w:rPr>
          <w:rFonts w:ascii="Arial" w:hAnsi="Arial" w:eastAsia="Arial" w:cs="Arial"/>
          <w:b w:val="0"/>
          <w:bCs w:val="0"/>
          <w:i w:val="0"/>
          <w:iCs w:val="0"/>
          <w:caps w:val="0"/>
          <w:smallCaps w:val="0"/>
          <w:noProof w:val="0"/>
          <w:color w:val="000000" w:themeColor="text1" w:themeTint="FF" w:themeShade="FF"/>
          <w:sz w:val="22"/>
          <w:szCs w:val="22"/>
          <w:u w:val="none"/>
          <w:lang w:val="en-US"/>
        </w:rPr>
        <w:t>Endometriosis-uk.org. 2021. Endometriosis Facts and Figures | Endometriosis UK. [online] Available at: &lt;https://www.endometriosis-uk.org/endometriosis-facts-and-figures&gt; [Accessed 27 October 2021].</w:t>
      </w:r>
      <w:r w:rsidRPr="5F3F16A4" w:rsidR="6D396425">
        <w:rPr>
          <w:rFonts w:ascii="Arial" w:hAnsi="Arial" w:eastAsia="Arial" w:cs="Arial"/>
          <w:b w:val="0"/>
          <w:bCs w:val="0"/>
          <w:i w:val="0"/>
          <w:iCs w:val="0"/>
          <w:caps w:val="0"/>
          <w:smallCaps w:val="0"/>
          <w:noProof w:val="0"/>
          <w:color w:val="000000" w:themeColor="text1" w:themeTint="FF" w:themeShade="FF"/>
          <w:sz w:val="22"/>
          <w:szCs w:val="22"/>
          <w:u w:val="single"/>
          <w:lang w:val="en-US"/>
        </w:rPr>
        <w:t xml:space="preserve"> </w:t>
      </w:r>
    </w:p>
    <w:p w:rsidR="6A5F2989" w:rsidP="5F3F16A4" w:rsidRDefault="6A5F2989" w14:paraId="78005DF8" w14:textId="70756908">
      <w:pPr>
        <w:pStyle w:val="ListParagraph"/>
        <w:numPr>
          <w:ilvl w:val="0"/>
          <w:numId w:val="10"/>
        </w:num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5F3F16A4" w:rsidR="28357644">
        <w:rPr>
          <w:rFonts w:ascii="Arial" w:hAnsi="Arial" w:eastAsia="Arial" w:cs="Arial"/>
          <w:b w:val="0"/>
          <w:bCs w:val="0"/>
          <w:i w:val="0"/>
          <w:iCs w:val="0"/>
          <w:caps w:val="0"/>
          <w:smallCaps w:val="0"/>
          <w:noProof w:val="0"/>
          <w:color w:val="000000" w:themeColor="text1" w:themeTint="FF" w:themeShade="FF"/>
          <w:sz w:val="22"/>
          <w:szCs w:val="22"/>
          <w:u w:val="none"/>
          <w:lang w:val="en-US"/>
        </w:rPr>
        <w:t>Endometriosis. 2021 [online] Available at: &lt;https://www.hopkinsmedicine.org/health/conditions-and-diseases/endometriosis&gt; [Accessed 27 October 2021]</w:t>
      </w:r>
      <w:r w:rsidRPr="5F3F16A4" w:rsidR="28357644">
        <w:rPr>
          <w:rFonts w:ascii="Arial" w:hAnsi="Arial" w:eastAsia="Arial" w:cs="Arial"/>
          <w:b w:val="0"/>
          <w:bCs w:val="0"/>
          <w:i w:val="0"/>
          <w:iCs w:val="0"/>
          <w:caps w:val="0"/>
          <w:smallCaps w:val="0"/>
          <w:noProof w:val="0"/>
          <w:color w:val="000000" w:themeColor="text1" w:themeTint="FF" w:themeShade="FF"/>
          <w:sz w:val="22"/>
          <w:szCs w:val="22"/>
          <w:u w:val="none"/>
          <w:lang w:val="en-US"/>
        </w:rPr>
        <w:t>.</w:t>
      </w:r>
      <w:r w:rsidRPr="5F3F16A4" w:rsidR="28357644">
        <w:rPr>
          <w:rFonts w:ascii="Arial" w:hAnsi="Arial" w:eastAsia="Arial" w:cs="Arial"/>
          <w:b w:val="0"/>
          <w:bCs w:val="0"/>
          <w:i w:val="0"/>
          <w:iCs w:val="0"/>
          <w:caps w:val="0"/>
          <w:smallCaps w:val="0"/>
          <w:noProof w:val="0"/>
          <w:color w:val="000000" w:themeColor="text1" w:themeTint="FF" w:themeShade="FF"/>
          <w:sz w:val="22"/>
          <w:szCs w:val="22"/>
          <w:u w:val="single"/>
          <w:lang w:val="en-US"/>
        </w:rPr>
        <w:t xml:space="preserve"> </w:t>
      </w:r>
      <w:r w:rsidRPr="5F3F16A4" w:rsidR="28357644">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w:t>
      </w:r>
    </w:p>
    <w:p w:rsidR="12AE6782" w:rsidP="5F3F16A4" w:rsidRDefault="12AE6782" w14:paraId="6CB4B255" w14:textId="7281DCD7">
      <w:pPr>
        <w:pStyle w:val="ListParagraph"/>
        <w:numPr>
          <w:ilvl w:val="0"/>
          <w:numId w:val="10"/>
        </w:numPr>
        <w:spacing w:line="360" w:lineRule="auto"/>
        <w:jc w:val="left"/>
        <w:rPr>
          <w:rFonts w:ascii="Arial" w:hAnsi="Arial" w:eastAsia="Arial" w:cs="Arial"/>
          <w:b w:val="0"/>
          <w:bCs w:val="0"/>
          <w:i w:val="0"/>
          <w:iCs w:val="0"/>
          <w:caps w:val="0"/>
          <w:smallCaps w:val="0"/>
          <w:noProof w:val="0"/>
          <w:color w:val="000000" w:themeColor="text1" w:themeTint="FF" w:themeShade="FF"/>
          <w:sz w:val="19"/>
          <w:szCs w:val="19"/>
          <w:u w:val="none"/>
          <w:lang w:val="en-US"/>
        </w:rPr>
      </w:pPr>
      <w:proofErr w:type="spellStart"/>
      <w:r w:rsidRPr="5F3F16A4" w:rsidR="12AE6782">
        <w:rPr>
          <w:rFonts w:ascii="Arial" w:hAnsi="Arial" w:eastAsia="Arial" w:cs="Arial"/>
          <w:b w:val="0"/>
          <w:bCs w:val="0"/>
          <w:i w:val="0"/>
          <w:iCs w:val="0"/>
          <w:caps w:val="0"/>
          <w:smallCaps w:val="0"/>
          <w:noProof w:val="0"/>
          <w:color w:val="000000" w:themeColor="text1" w:themeTint="FF" w:themeShade="FF"/>
          <w:sz w:val="19"/>
          <w:szCs w:val="19"/>
          <w:lang w:val="en-US"/>
        </w:rPr>
        <w:t>FirstCry</w:t>
      </w:r>
      <w:proofErr w:type="spellEnd"/>
      <w:r w:rsidRPr="5F3F16A4" w:rsidR="12AE6782">
        <w:rPr>
          <w:rFonts w:ascii="Arial" w:hAnsi="Arial" w:eastAsia="Arial" w:cs="Arial"/>
          <w:b w:val="0"/>
          <w:bCs w:val="0"/>
          <w:i w:val="0"/>
          <w:iCs w:val="0"/>
          <w:caps w:val="0"/>
          <w:smallCaps w:val="0"/>
          <w:noProof w:val="0"/>
          <w:color w:val="000000" w:themeColor="text1" w:themeTint="FF" w:themeShade="FF"/>
          <w:sz w:val="19"/>
          <w:szCs w:val="19"/>
          <w:lang w:val="en-US"/>
        </w:rPr>
        <w:t xml:space="preserve"> Parenting. 2021. </w:t>
      </w:r>
      <w:r w:rsidRPr="5F3F16A4" w:rsidR="12AE6782">
        <w:rPr>
          <w:rFonts w:ascii="Arial" w:hAnsi="Arial" w:eastAsia="Arial" w:cs="Arial"/>
          <w:b w:val="0"/>
          <w:bCs w:val="0"/>
          <w:i w:val="1"/>
          <w:iCs w:val="1"/>
          <w:caps w:val="0"/>
          <w:smallCaps w:val="0"/>
          <w:noProof w:val="0"/>
          <w:color w:val="000000" w:themeColor="text1" w:themeTint="FF" w:themeShade="FF"/>
          <w:sz w:val="19"/>
          <w:szCs w:val="19"/>
          <w:lang w:val="en-US"/>
        </w:rPr>
        <w:t>Cramps But No Period – Reasons, Signs &amp; Remedies</w:t>
      </w:r>
      <w:r w:rsidRPr="5F3F16A4" w:rsidR="12AE6782">
        <w:rPr>
          <w:rFonts w:ascii="Arial" w:hAnsi="Arial" w:eastAsia="Arial" w:cs="Arial"/>
          <w:b w:val="0"/>
          <w:bCs w:val="0"/>
          <w:i w:val="0"/>
          <w:iCs w:val="0"/>
          <w:caps w:val="0"/>
          <w:smallCaps w:val="0"/>
          <w:noProof w:val="0"/>
          <w:color w:val="000000" w:themeColor="text1" w:themeTint="FF" w:themeShade="FF"/>
          <w:sz w:val="19"/>
          <w:szCs w:val="19"/>
          <w:lang w:val="en-US"/>
        </w:rPr>
        <w:t>. [online] Available at: &lt;https://parenting.firstcry.com/articles/cramping-without-period-an-overview/&gt; [Accessed 28 October 2021].</w:t>
      </w:r>
    </w:p>
    <w:p w:rsidR="6A5F2989" w:rsidP="5F3F16A4" w:rsidRDefault="6A5F2989" w14:paraId="798B9B18" w14:textId="438EAF89">
      <w:pPr>
        <w:pStyle w:val="ListParagraph"/>
        <w:numPr>
          <w:ilvl w:val="0"/>
          <w:numId w:val="10"/>
        </w:num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5F3F16A4" w:rsidR="6D396425">
        <w:rPr>
          <w:rFonts w:ascii="Arial" w:hAnsi="Arial" w:eastAsia="Arial" w:cs="Arial"/>
          <w:b w:val="0"/>
          <w:bCs w:val="0"/>
          <w:i w:val="0"/>
          <w:iCs w:val="0"/>
          <w:caps w:val="0"/>
          <w:smallCaps w:val="0"/>
          <w:noProof w:val="0"/>
          <w:color w:val="000000" w:themeColor="text1" w:themeTint="FF" w:themeShade="FF"/>
          <w:sz w:val="22"/>
          <w:szCs w:val="22"/>
          <w:u w:val="none"/>
          <w:lang w:val="en-US"/>
        </w:rPr>
        <w:t>Hancock Regional Hospital. 2021. What is the Cervix and What Does it Do? - Hancock Regional Hospital. [online] Available at: &lt;https://www.hancockregionalhospital.org/2020/01/what-is-the-cervix-and-what-does-it-do/&gt; [Accessed 27 October 2021].</w:t>
      </w:r>
      <w:r w:rsidRPr="5F3F16A4" w:rsidR="6D396425">
        <w:rPr>
          <w:rFonts w:ascii="Arial" w:hAnsi="Arial" w:eastAsia="Arial" w:cs="Arial"/>
          <w:b w:val="0"/>
          <w:bCs w:val="0"/>
          <w:i w:val="0"/>
          <w:iCs w:val="0"/>
          <w:caps w:val="0"/>
          <w:smallCaps w:val="0"/>
          <w:noProof w:val="0"/>
          <w:color w:val="000000" w:themeColor="text1" w:themeTint="FF" w:themeShade="FF"/>
          <w:sz w:val="22"/>
          <w:szCs w:val="22"/>
          <w:u w:val="single"/>
          <w:lang w:val="en-US"/>
        </w:rPr>
        <w:t xml:space="preserve"> </w:t>
      </w:r>
    </w:p>
    <w:p w:rsidR="6D396425" w:rsidP="5F3F16A4" w:rsidRDefault="6D396425" w14:paraId="072541B9" w14:textId="24EA3787">
      <w:pPr>
        <w:pStyle w:val="ListParagraph"/>
        <w:numPr>
          <w:ilvl w:val="0"/>
          <w:numId w:val="10"/>
        </w:num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5F3F16A4" w:rsidR="6D396425">
        <w:rPr>
          <w:rFonts w:ascii="Arial" w:hAnsi="Arial" w:eastAsia="Arial" w:cs="Arial"/>
          <w:b w:val="0"/>
          <w:bCs w:val="0"/>
          <w:i w:val="0"/>
          <w:iCs w:val="0"/>
          <w:caps w:val="0"/>
          <w:smallCaps w:val="0"/>
          <w:noProof w:val="0"/>
          <w:color w:val="000000" w:themeColor="text1" w:themeTint="FF" w:themeShade="FF"/>
          <w:sz w:val="22"/>
          <w:szCs w:val="22"/>
          <w:u w:val="none"/>
          <w:lang w:val="en-US"/>
        </w:rPr>
        <w:t>Healthline. 2021. Endometriosis Diet: Foods to Eat and Foods to Avoid. [online] Available at: &lt;https://www.healthline.com/health/endometriosis/</w:t>
      </w:r>
      <w:r w:rsidRPr="5F3F16A4" w:rsidR="6D396425">
        <w:rPr>
          <w:rFonts w:ascii="Arial" w:hAnsi="Arial" w:eastAsia="Arial" w:cs="Arial"/>
          <w:b w:val="0"/>
          <w:bCs w:val="0"/>
          <w:i w:val="0"/>
          <w:iCs w:val="0"/>
          <w:caps w:val="0"/>
          <w:smallCaps w:val="0"/>
          <w:noProof w:val="0"/>
          <w:color w:val="000000" w:themeColor="text1" w:themeTint="FF" w:themeShade="FF"/>
          <w:sz w:val="22"/>
          <w:szCs w:val="22"/>
          <w:u w:val="none"/>
          <w:lang w:val="en-US"/>
        </w:rPr>
        <w:t>endometriosis-diet#foods-to-avoid</w:t>
      </w:r>
      <w:r w:rsidRPr="5F3F16A4" w:rsidR="6D396425">
        <w:rPr>
          <w:rFonts w:ascii="Arial" w:hAnsi="Arial" w:eastAsia="Arial" w:cs="Arial"/>
          <w:b w:val="0"/>
          <w:bCs w:val="0"/>
          <w:i w:val="0"/>
          <w:iCs w:val="0"/>
          <w:caps w:val="0"/>
          <w:smallCaps w:val="0"/>
          <w:noProof w:val="0"/>
          <w:color w:val="000000" w:themeColor="text1" w:themeTint="FF" w:themeShade="FF"/>
          <w:sz w:val="22"/>
          <w:szCs w:val="22"/>
          <w:u w:val="none"/>
          <w:lang w:val="en-US"/>
        </w:rPr>
        <w:t>&gt; [Accessed 27 October 2021].</w:t>
      </w:r>
      <w:r w:rsidRPr="5F3F16A4" w:rsidR="6D396425">
        <w:rPr>
          <w:rFonts w:ascii="Arial" w:hAnsi="Arial" w:eastAsia="Arial" w:cs="Arial"/>
          <w:b w:val="0"/>
          <w:bCs w:val="0"/>
          <w:i w:val="0"/>
          <w:iCs w:val="0"/>
          <w:caps w:val="0"/>
          <w:smallCaps w:val="0"/>
          <w:noProof w:val="0"/>
          <w:color w:val="000000" w:themeColor="text1" w:themeTint="FF" w:themeShade="FF"/>
          <w:sz w:val="22"/>
          <w:szCs w:val="22"/>
          <w:u w:val="single"/>
          <w:lang w:val="en-US"/>
        </w:rPr>
        <w:t xml:space="preserve"> </w:t>
      </w:r>
    </w:p>
    <w:p w:rsidR="6A5F2989" w:rsidP="5F3F16A4" w:rsidRDefault="6A5F2989" w14:paraId="26335F37" w14:textId="6679D723">
      <w:pPr>
        <w:pStyle w:val="ListParagraph"/>
        <w:numPr>
          <w:ilvl w:val="0"/>
          <w:numId w:val="10"/>
        </w:num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5F3F16A4" w:rsidR="6D396425">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Ib.bioninja.com.au. 2021. Female Reproductive System | </w:t>
      </w:r>
      <w:proofErr w:type="spellStart"/>
      <w:r w:rsidRPr="5F3F16A4" w:rsidR="6D396425">
        <w:rPr>
          <w:rFonts w:ascii="Arial" w:hAnsi="Arial" w:eastAsia="Arial" w:cs="Arial"/>
          <w:b w:val="0"/>
          <w:bCs w:val="0"/>
          <w:i w:val="0"/>
          <w:iCs w:val="0"/>
          <w:caps w:val="0"/>
          <w:smallCaps w:val="0"/>
          <w:noProof w:val="0"/>
          <w:color w:val="000000" w:themeColor="text1" w:themeTint="FF" w:themeShade="FF"/>
          <w:sz w:val="22"/>
          <w:szCs w:val="22"/>
          <w:u w:val="none"/>
          <w:lang w:val="en-US"/>
        </w:rPr>
        <w:t>BioNinja</w:t>
      </w:r>
      <w:proofErr w:type="spellEnd"/>
      <w:r w:rsidRPr="5F3F16A4" w:rsidR="6D396425">
        <w:rPr>
          <w:rFonts w:ascii="Arial" w:hAnsi="Arial" w:eastAsia="Arial" w:cs="Arial"/>
          <w:b w:val="0"/>
          <w:bCs w:val="0"/>
          <w:i w:val="0"/>
          <w:iCs w:val="0"/>
          <w:caps w:val="0"/>
          <w:smallCaps w:val="0"/>
          <w:noProof w:val="0"/>
          <w:color w:val="000000" w:themeColor="text1" w:themeTint="FF" w:themeShade="FF"/>
          <w:sz w:val="22"/>
          <w:szCs w:val="22"/>
          <w:u w:val="none"/>
          <w:lang w:val="en-US"/>
        </w:rPr>
        <w:t>. [online] Available at: &lt;https://ib.bioninja.com.au/standard-level/topic-6-human-physiology/66-hormones-homeostasis-and/female-reproductive-system.html&gt; [Accessed 17 October 2021].</w:t>
      </w:r>
      <w:r w:rsidRPr="5F3F16A4" w:rsidR="6D396425">
        <w:rPr>
          <w:rFonts w:ascii="Arial" w:hAnsi="Arial" w:eastAsia="Arial" w:cs="Arial"/>
          <w:b w:val="0"/>
          <w:bCs w:val="0"/>
          <w:i w:val="0"/>
          <w:iCs w:val="0"/>
          <w:caps w:val="0"/>
          <w:smallCaps w:val="0"/>
          <w:noProof w:val="0"/>
          <w:color w:val="000000" w:themeColor="text1" w:themeTint="FF" w:themeShade="FF"/>
          <w:sz w:val="22"/>
          <w:szCs w:val="22"/>
          <w:u w:val="single"/>
          <w:lang w:val="en-US"/>
        </w:rPr>
        <w:t xml:space="preserve"> </w:t>
      </w:r>
    </w:p>
    <w:p w:rsidR="4BFC0A01" w:rsidP="5F3F16A4" w:rsidRDefault="4BFC0A01" w14:paraId="35CFA198" w14:textId="1F163ECA">
      <w:pPr>
        <w:pStyle w:val="ListParagraph"/>
        <w:numPr>
          <w:ilvl w:val="0"/>
          <w:numId w:val="10"/>
        </w:numPr>
        <w:spacing w:line="360" w:lineRule="auto"/>
        <w:jc w:val="left"/>
        <w:rPr>
          <w:rFonts w:ascii="Arial" w:hAnsi="Arial" w:eastAsia="Arial" w:cs="Arial"/>
          <w:b w:val="0"/>
          <w:bCs w:val="0"/>
          <w:i w:val="0"/>
          <w:iCs w:val="0"/>
          <w:caps w:val="0"/>
          <w:smallCaps w:val="0"/>
          <w:noProof w:val="0"/>
          <w:color w:val="000000" w:themeColor="text1" w:themeTint="FF" w:themeShade="FF"/>
          <w:sz w:val="28"/>
          <w:szCs w:val="28"/>
          <w:u w:val="single"/>
          <w:lang w:val="en-US"/>
        </w:rPr>
      </w:pPr>
      <w:r w:rsidRPr="5F3F16A4" w:rsidR="4BFC0A01">
        <w:rPr>
          <w:rFonts w:ascii="Arial" w:hAnsi="Arial" w:eastAsia="Arial" w:cs="Arial"/>
          <w:b w:val="0"/>
          <w:bCs w:val="0"/>
          <w:i w:val="0"/>
          <w:iCs w:val="0"/>
          <w:caps w:val="0"/>
          <w:smallCaps w:val="0"/>
          <w:noProof w:val="0"/>
          <w:color w:val="000000" w:themeColor="text1" w:themeTint="FF" w:themeShade="FF"/>
          <w:sz w:val="22"/>
          <w:szCs w:val="22"/>
          <w:lang w:val="en-US"/>
        </w:rPr>
        <w:t xml:space="preserve">Insider. 2021. </w:t>
      </w:r>
      <w:r w:rsidRPr="5F3F16A4" w:rsidR="4BFC0A01">
        <w:rPr>
          <w:rFonts w:ascii="Arial" w:hAnsi="Arial" w:eastAsia="Arial" w:cs="Arial"/>
          <w:b w:val="0"/>
          <w:bCs w:val="0"/>
          <w:i w:val="1"/>
          <w:iCs w:val="1"/>
          <w:caps w:val="0"/>
          <w:smallCaps w:val="0"/>
          <w:noProof w:val="0"/>
          <w:color w:val="000000" w:themeColor="text1" w:themeTint="FF" w:themeShade="FF"/>
          <w:sz w:val="22"/>
          <w:szCs w:val="22"/>
          <w:lang w:val="en-US"/>
        </w:rPr>
        <w:t>Symptoms of endometriosis and how you can manage the pain</w:t>
      </w:r>
      <w:r w:rsidRPr="5F3F16A4" w:rsidR="4BFC0A01">
        <w:rPr>
          <w:rFonts w:ascii="Arial" w:hAnsi="Arial" w:eastAsia="Arial" w:cs="Arial"/>
          <w:b w:val="0"/>
          <w:bCs w:val="0"/>
          <w:i w:val="0"/>
          <w:iCs w:val="0"/>
          <w:caps w:val="0"/>
          <w:smallCaps w:val="0"/>
          <w:noProof w:val="0"/>
          <w:color w:val="000000" w:themeColor="text1" w:themeTint="FF" w:themeShade="FF"/>
          <w:sz w:val="22"/>
          <w:szCs w:val="22"/>
          <w:lang w:val="en-US"/>
        </w:rPr>
        <w:t>. [online] Available at: &lt;https://www.insider.com/do-</w:t>
      </w:r>
      <w:r w:rsidRPr="5F3F16A4" w:rsidR="4BFC0A01">
        <w:rPr>
          <w:rFonts w:ascii="Arial" w:hAnsi="Arial" w:eastAsia="Arial" w:cs="Arial"/>
          <w:b w:val="0"/>
          <w:bCs w:val="0"/>
          <w:i w:val="0"/>
          <w:iCs w:val="0"/>
          <w:caps w:val="0"/>
          <w:smallCaps w:val="0"/>
          <w:noProof w:val="0"/>
          <w:color w:val="000000" w:themeColor="text1" w:themeTint="FF" w:themeShade="FF"/>
          <w:sz w:val="22"/>
          <w:szCs w:val="22"/>
          <w:lang w:val="en-US"/>
        </w:rPr>
        <w:t>i</w:t>
      </w:r>
      <w:r w:rsidRPr="5F3F16A4" w:rsidR="4BFC0A01">
        <w:rPr>
          <w:rFonts w:ascii="Arial" w:hAnsi="Arial" w:eastAsia="Arial" w:cs="Arial"/>
          <w:b w:val="0"/>
          <w:bCs w:val="0"/>
          <w:i w:val="0"/>
          <w:iCs w:val="0"/>
          <w:caps w:val="0"/>
          <w:smallCaps w:val="0"/>
          <w:noProof w:val="0"/>
          <w:color w:val="000000" w:themeColor="text1" w:themeTint="FF" w:themeShade="FF"/>
          <w:sz w:val="22"/>
          <w:szCs w:val="22"/>
          <w:lang w:val="en-US"/>
        </w:rPr>
        <w:t>-have-endometriosis&gt; [Accessed 10 November 2021].</w:t>
      </w:r>
    </w:p>
    <w:p w:rsidR="6A5F2989" w:rsidP="5F3F16A4" w:rsidRDefault="6A5F2989" w14:paraId="3964C167" w14:textId="710E5BFC">
      <w:pPr>
        <w:pStyle w:val="ListParagraph"/>
        <w:numPr>
          <w:ilvl w:val="0"/>
          <w:numId w:val="10"/>
        </w:num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5F3F16A4" w:rsidR="6D396425">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Kidshealth.org. 2021. Female Reproductive System (for </w:t>
      </w:r>
      <w:proofErr w:type="gramStart"/>
      <w:r w:rsidRPr="5F3F16A4" w:rsidR="6D396425">
        <w:rPr>
          <w:rFonts w:ascii="Arial" w:hAnsi="Arial" w:eastAsia="Arial" w:cs="Arial"/>
          <w:b w:val="0"/>
          <w:bCs w:val="0"/>
          <w:i w:val="0"/>
          <w:iCs w:val="0"/>
          <w:caps w:val="0"/>
          <w:smallCaps w:val="0"/>
          <w:noProof w:val="0"/>
          <w:color w:val="000000" w:themeColor="text1" w:themeTint="FF" w:themeShade="FF"/>
          <w:sz w:val="22"/>
          <w:szCs w:val="22"/>
          <w:u w:val="none"/>
          <w:lang w:val="en-US"/>
        </w:rPr>
        <w:t>Teens</w:t>
      </w:r>
      <w:proofErr w:type="gramEnd"/>
      <w:r w:rsidRPr="5F3F16A4" w:rsidR="6D396425">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 Nemours </w:t>
      </w:r>
      <w:proofErr w:type="spellStart"/>
      <w:r w:rsidRPr="5F3F16A4" w:rsidR="6D396425">
        <w:rPr>
          <w:rFonts w:ascii="Arial" w:hAnsi="Arial" w:eastAsia="Arial" w:cs="Arial"/>
          <w:b w:val="0"/>
          <w:bCs w:val="0"/>
          <w:i w:val="0"/>
          <w:iCs w:val="0"/>
          <w:caps w:val="0"/>
          <w:smallCaps w:val="0"/>
          <w:noProof w:val="0"/>
          <w:color w:val="000000" w:themeColor="text1" w:themeTint="FF" w:themeShade="FF"/>
          <w:sz w:val="22"/>
          <w:szCs w:val="22"/>
          <w:u w:val="none"/>
          <w:lang w:val="en-US"/>
        </w:rPr>
        <w:t>KidsHealth</w:t>
      </w:r>
      <w:proofErr w:type="spellEnd"/>
      <w:r w:rsidRPr="5F3F16A4" w:rsidR="6D396425">
        <w:rPr>
          <w:rFonts w:ascii="Arial" w:hAnsi="Arial" w:eastAsia="Arial" w:cs="Arial"/>
          <w:b w:val="0"/>
          <w:bCs w:val="0"/>
          <w:i w:val="0"/>
          <w:iCs w:val="0"/>
          <w:caps w:val="0"/>
          <w:smallCaps w:val="0"/>
          <w:noProof w:val="0"/>
          <w:color w:val="000000" w:themeColor="text1" w:themeTint="FF" w:themeShade="FF"/>
          <w:sz w:val="22"/>
          <w:szCs w:val="22"/>
          <w:u w:val="none"/>
          <w:lang w:val="en-US"/>
        </w:rPr>
        <w:t>. [online] Available at: &lt;https://kidshealth.org/en/teens/female-repro.html&gt; [Accessed 26 October 2021]</w:t>
      </w:r>
      <w:r w:rsidRPr="5F3F16A4" w:rsidR="6D396425">
        <w:rPr>
          <w:rFonts w:ascii="Arial" w:hAnsi="Arial" w:eastAsia="Arial" w:cs="Arial"/>
          <w:b w:val="0"/>
          <w:bCs w:val="0"/>
          <w:i w:val="0"/>
          <w:iCs w:val="0"/>
          <w:caps w:val="0"/>
          <w:smallCaps w:val="0"/>
          <w:noProof w:val="0"/>
          <w:color w:val="000000" w:themeColor="text1" w:themeTint="FF" w:themeShade="FF"/>
          <w:sz w:val="22"/>
          <w:szCs w:val="22"/>
          <w:u w:val="single"/>
          <w:lang w:val="en-US"/>
        </w:rPr>
        <w:t xml:space="preserve"> </w:t>
      </w:r>
      <w:r w:rsidRPr="5F3F16A4" w:rsidR="6D396425">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w:t>
      </w:r>
    </w:p>
    <w:p w:rsidR="6A5F2989" w:rsidP="5F3F16A4" w:rsidRDefault="6A5F2989" w14:paraId="112D3ACE" w14:textId="42561EA8">
      <w:pPr>
        <w:pStyle w:val="ListParagraph"/>
        <w:numPr>
          <w:ilvl w:val="0"/>
          <w:numId w:val="10"/>
        </w:num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5F3F16A4" w:rsidR="6D396425">
        <w:rPr>
          <w:rFonts w:ascii="Arial" w:hAnsi="Arial" w:eastAsia="Arial" w:cs="Arial"/>
          <w:b w:val="0"/>
          <w:bCs w:val="0"/>
          <w:i w:val="0"/>
          <w:iCs w:val="0"/>
          <w:caps w:val="0"/>
          <w:smallCaps w:val="0"/>
          <w:noProof w:val="0"/>
          <w:color w:val="000000" w:themeColor="text1" w:themeTint="FF" w:themeShade="FF"/>
          <w:sz w:val="22"/>
          <w:szCs w:val="22"/>
          <w:u w:val="none"/>
          <w:lang w:val="en-US"/>
        </w:rPr>
        <w:t>National Cancer Institute. 2021. NCI Dictionary of Cancer Terms. [online] Available at: &lt;https://www.cancer.gov/publications/dictionaries/cancer-terms/def/fallopian-tube&gt; [Accessed 27 October 2021]</w:t>
      </w:r>
      <w:r w:rsidRPr="5F3F16A4" w:rsidR="6D396425">
        <w:rPr>
          <w:rFonts w:ascii="Arial" w:hAnsi="Arial" w:eastAsia="Arial" w:cs="Arial"/>
          <w:b w:val="0"/>
          <w:bCs w:val="0"/>
          <w:i w:val="0"/>
          <w:iCs w:val="0"/>
          <w:caps w:val="0"/>
          <w:smallCaps w:val="0"/>
          <w:noProof w:val="0"/>
          <w:color w:val="000000" w:themeColor="text1" w:themeTint="FF" w:themeShade="FF"/>
          <w:sz w:val="22"/>
          <w:szCs w:val="22"/>
          <w:u w:val="none"/>
          <w:lang w:val="en-US"/>
        </w:rPr>
        <w:t>.</w:t>
      </w:r>
      <w:r w:rsidRPr="5F3F16A4" w:rsidR="6D396425">
        <w:rPr>
          <w:rFonts w:ascii="Arial" w:hAnsi="Arial" w:eastAsia="Arial" w:cs="Arial"/>
          <w:b w:val="0"/>
          <w:bCs w:val="0"/>
          <w:i w:val="0"/>
          <w:iCs w:val="0"/>
          <w:caps w:val="0"/>
          <w:smallCaps w:val="0"/>
          <w:noProof w:val="0"/>
          <w:color w:val="000000" w:themeColor="text1" w:themeTint="FF" w:themeShade="FF"/>
          <w:sz w:val="22"/>
          <w:szCs w:val="22"/>
          <w:u w:val="single"/>
          <w:lang w:val="en-US"/>
        </w:rPr>
        <w:t xml:space="preserve"> </w:t>
      </w:r>
      <w:r w:rsidRPr="5F3F16A4" w:rsidR="6D396425">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w:t>
      </w:r>
    </w:p>
    <w:p w:rsidR="6A5F2989" w:rsidP="5F3F16A4" w:rsidRDefault="6A5F2989" w14:paraId="528E4E9F" w14:textId="2705006D">
      <w:pPr>
        <w:pStyle w:val="ListParagraph"/>
        <w:numPr>
          <w:ilvl w:val="0"/>
          <w:numId w:val="10"/>
        </w:num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5F3F16A4" w:rsidR="6D396425">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Ramirez Gonzales et </w:t>
      </w:r>
      <w:proofErr w:type="spellStart"/>
      <w:r w:rsidRPr="5F3F16A4" w:rsidR="6D396425">
        <w:rPr>
          <w:rFonts w:ascii="Arial" w:hAnsi="Arial" w:eastAsia="Arial" w:cs="Arial"/>
          <w:b w:val="0"/>
          <w:bCs w:val="0"/>
          <w:i w:val="0"/>
          <w:iCs w:val="0"/>
          <w:caps w:val="0"/>
          <w:smallCaps w:val="0"/>
          <w:noProof w:val="0"/>
          <w:color w:val="000000" w:themeColor="text1" w:themeTint="FF" w:themeShade="FF"/>
          <w:sz w:val="22"/>
          <w:szCs w:val="22"/>
          <w:u w:val="none"/>
          <w:lang w:val="en-US"/>
        </w:rPr>
        <w:t>el</w:t>
      </w:r>
      <w:proofErr w:type="spellEnd"/>
      <w:r w:rsidRPr="5F3F16A4" w:rsidR="6D396425">
        <w:rPr>
          <w:rFonts w:ascii="Arial" w:hAnsi="Arial" w:eastAsia="Arial" w:cs="Arial"/>
          <w:b w:val="0"/>
          <w:bCs w:val="0"/>
          <w:i w:val="0"/>
          <w:iCs w:val="0"/>
          <w:caps w:val="0"/>
          <w:smallCaps w:val="0"/>
          <w:noProof w:val="0"/>
          <w:color w:val="000000" w:themeColor="text1" w:themeTint="FF" w:themeShade="FF"/>
          <w:sz w:val="22"/>
          <w:szCs w:val="22"/>
          <w:u w:val="none"/>
          <w:lang w:val="en-US"/>
        </w:rPr>
        <w:t>, 2016. Overview of the female reproductive system.</w:t>
      </w:r>
      <w:r w:rsidRPr="5F3F16A4" w:rsidR="6D396425">
        <w:rPr>
          <w:rFonts w:ascii="Arial" w:hAnsi="Arial" w:eastAsia="Arial" w:cs="Arial"/>
          <w:b w:val="0"/>
          <w:bCs w:val="0"/>
          <w:i w:val="0"/>
          <w:iCs w:val="0"/>
          <w:caps w:val="0"/>
          <w:smallCaps w:val="0"/>
          <w:noProof w:val="0"/>
          <w:color w:val="000000" w:themeColor="text1" w:themeTint="FF" w:themeShade="FF"/>
          <w:sz w:val="22"/>
          <w:szCs w:val="22"/>
          <w:u w:val="single"/>
          <w:lang w:val="en-US"/>
        </w:rPr>
        <w:t xml:space="preserve"> </w:t>
      </w:r>
    </w:p>
    <w:p w:rsidR="6A5F2989" w:rsidP="5F3F16A4" w:rsidRDefault="6A5F2989" w14:paraId="62E0FCE3" w14:textId="679BADAD">
      <w:pPr>
        <w:pStyle w:val="ListParagraph"/>
        <w:numPr>
          <w:ilvl w:val="0"/>
          <w:numId w:val="10"/>
        </w:num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5F3F16A4" w:rsidR="6D396425">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Rosner J, Samardzic T, Sarao MS. Physiology, Female Reproduction. [Updated 2021 Oct 9]. In: </w:t>
      </w:r>
      <w:proofErr w:type="spellStart"/>
      <w:r w:rsidRPr="5F3F16A4" w:rsidR="6D396425">
        <w:rPr>
          <w:rFonts w:ascii="Arial" w:hAnsi="Arial" w:eastAsia="Arial" w:cs="Arial"/>
          <w:b w:val="0"/>
          <w:bCs w:val="0"/>
          <w:i w:val="0"/>
          <w:iCs w:val="0"/>
          <w:caps w:val="0"/>
          <w:smallCaps w:val="0"/>
          <w:noProof w:val="0"/>
          <w:color w:val="000000" w:themeColor="text1" w:themeTint="FF" w:themeShade="FF"/>
          <w:sz w:val="22"/>
          <w:szCs w:val="22"/>
          <w:u w:val="none"/>
          <w:lang w:val="en-US"/>
        </w:rPr>
        <w:t>StatPearls</w:t>
      </w:r>
      <w:proofErr w:type="spellEnd"/>
      <w:r w:rsidRPr="5F3F16A4" w:rsidR="6D396425">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[Internet]. Treasure Island (FL): </w:t>
      </w:r>
      <w:proofErr w:type="spellStart"/>
      <w:r w:rsidRPr="5F3F16A4" w:rsidR="6D396425">
        <w:rPr>
          <w:rFonts w:ascii="Arial" w:hAnsi="Arial" w:eastAsia="Arial" w:cs="Arial"/>
          <w:b w:val="0"/>
          <w:bCs w:val="0"/>
          <w:i w:val="0"/>
          <w:iCs w:val="0"/>
          <w:caps w:val="0"/>
          <w:smallCaps w:val="0"/>
          <w:noProof w:val="0"/>
          <w:color w:val="000000" w:themeColor="text1" w:themeTint="FF" w:themeShade="FF"/>
          <w:sz w:val="22"/>
          <w:szCs w:val="22"/>
          <w:u w:val="none"/>
          <w:lang w:val="en-US"/>
        </w:rPr>
        <w:t>StatPearls</w:t>
      </w:r>
      <w:proofErr w:type="spellEnd"/>
      <w:r w:rsidRPr="5F3F16A4" w:rsidR="6D396425">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Publishing; 2021 Jan-. Available from: </w:t>
      </w:r>
      <w:r w:rsidRPr="5F3F16A4" w:rsidR="6D396425">
        <w:rPr>
          <w:rFonts w:ascii="Arial" w:hAnsi="Arial" w:eastAsia="Arial" w:cs="Arial"/>
          <w:b w:val="0"/>
          <w:bCs w:val="0"/>
          <w:i w:val="0"/>
          <w:iCs w:val="0"/>
          <w:caps w:val="0"/>
          <w:smallCaps w:val="0"/>
          <w:noProof w:val="0"/>
          <w:color w:val="000000" w:themeColor="text1" w:themeTint="FF" w:themeShade="FF"/>
          <w:sz w:val="22"/>
          <w:szCs w:val="22"/>
          <w:u w:val="none"/>
          <w:lang w:val="en-US"/>
        </w:rPr>
        <w:t>https://www.ncbi.nlm.nih.gov/books/NBK537132/</w:t>
      </w:r>
      <w:r w:rsidRPr="5F3F16A4" w:rsidR="6D396425">
        <w:rPr>
          <w:rFonts w:ascii="Arial" w:hAnsi="Arial" w:eastAsia="Arial" w:cs="Arial"/>
          <w:b w:val="0"/>
          <w:bCs w:val="0"/>
          <w:i w:val="0"/>
          <w:iCs w:val="0"/>
          <w:caps w:val="0"/>
          <w:smallCaps w:val="0"/>
          <w:noProof w:val="0"/>
          <w:color w:val="000000" w:themeColor="text1" w:themeTint="FF" w:themeShade="FF"/>
          <w:sz w:val="22"/>
          <w:szCs w:val="22"/>
          <w:u w:val="single"/>
          <w:lang w:val="en-US"/>
        </w:rPr>
        <w:t xml:space="preserve"> </w:t>
      </w:r>
    </w:p>
    <w:p w:rsidR="6A5F2989" w:rsidP="5F3F16A4" w:rsidRDefault="6A5F2989" w14:paraId="76BD13CF" w14:textId="66742402">
      <w:pPr>
        <w:pStyle w:val="ListParagraph"/>
        <w:numPr>
          <w:ilvl w:val="0"/>
          <w:numId w:val="10"/>
        </w:num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5F3F16A4" w:rsidR="28357644">
        <w:rPr>
          <w:rFonts w:ascii="Arial" w:hAnsi="Arial" w:eastAsia="Arial" w:cs="Arial"/>
          <w:b w:val="0"/>
          <w:bCs w:val="0"/>
          <w:i w:val="0"/>
          <w:iCs w:val="0"/>
          <w:caps w:val="0"/>
          <w:smallCaps w:val="0"/>
          <w:noProof w:val="0"/>
          <w:color w:val="000000" w:themeColor="text1" w:themeTint="FF" w:themeShade="FF"/>
          <w:sz w:val="22"/>
          <w:szCs w:val="22"/>
          <w:u w:val="none"/>
          <w:lang w:val="en-US"/>
        </w:rPr>
        <w:t>Waugh, A. and Grant, A., 2018. Ross &amp; Wilson anatomy and physiology in health and illness. Edinburgh: Elsevier.</w:t>
      </w:r>
    </w:p>
    <w:p w:rsidR="2EEA3B60" w:rsidP="0B9900DF" w:rsidRDefault="2EEA3B60" w14:paraId="744CBF5B" w14:textId="71311A3A">
      <w:pPr>
        <w:pStyle w:val="Normal"/>
        <w:spacing w:line="360" w:lineRule="auto"/>
        <w:jc w:val="center"/>
      </w:pPr>
    </w:p>
    <w:p w:rsidR="2EEA3B60" w:rsidP="0B9900DF" w:rsidRDefault="2EEA3B60" w14:paraId="12AE068D" w14:textId="45C8366F">
      <w:pPr>
        <w:pStyle w:val="Normal"/>
        <w:spacing w:line="360" w:lineRule="auto"/>
        <w:jc w:val="center"/>
        <w:rPr>
          <w:rFonts w:ascii="Tinos" w:hAnsi="Tinos" w:eastAsia="Tinos" w:cs="Tinos"/>
          <w:b w:val="0"/>
          <w:bCs w:val="0"/>
          <w:i w:val="0"/>
          <w:iCs w:val="0"/>
          <w:caps w:val="0"/>
          <w:smallCaps w:val="0"/>
          <w:noProof w:val="0"/>
          <w:color w:val="000000" w:themeColor="text1" w:themeTint="FF" w:themeShade="FF"/>
          <w:sz w:val="22"/>
          <w:szCs w:val="22"/>
          <w:lang w:val="en-GB"/>
        </w:rPr>
      </w:pPr>
    </w:p>
    <w:sectPr>
      <w:pgSz w:w="11906" w:h="16838" w:orient="portrait"/>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people.xml><?xml version="1.0" encoding="utf-8"?>
<w15:people xmlns:mc="http://schemas.openxmlformats.org/markup-compatibility/2006" xmlns:w15="http://schemas.microsoft.com/office/word/2012/wordml" mc:Ignorable="w15"/>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BF1030"/>
    <w:rsid w:val="002CEFD2"/>
    <w:rsid w:val="005D4B38"/>
    <w:rsid w:val="0084EA1B"/>
    <w:rsid w:val="0143F47B"/>
    <w:rsid w:val="0175A34F"/>
    <w:rsid w:val="01AD6F81"/>
    <w:rsid w:val="0250DFCB"/>
    <w:rsid w:val="027B1AC6"/>
    <w:rsid w:val="02A91FFA"/>
    <w:rsid w:val="031F89CB"/>
    <w:rsid w:val="03493FE2"/>
    <w:rsid w:val="035005F4"/>
    <w:rsid w:val="0384A653"/>
    <w:rsid w:val="03CD9382"/>
    <w:rsid w:val="03F002BC"/>
    <w:rsid w:val="0467AE0A"/>
    <w:rsid w:val="04708CF8"/>
    <w:rsid w:val="0480CAD4"/>
    <w:rsid w:val="048B0102"/>
    <w:rsid w:val="0495E21C"/>
    <w:rsid w:val="05818BB6"/>
    <w:rsid w:val="0582CA04"/>
    <w:rsid w:val="05A25DB5"/>
    <w:rsid w:val="05B05BE9"/>
    <w:rsid w:val="05B6A291"/>
    <w:rsid w:val="06085632"/>
    <w:rsid w:val="068E00A2"/>
    <w:rsid w:val="069A1E19"/>
    <w:rsid w:val="069F77C8"/>
    <w:rsid w:val="06F6557B"/>
    <w:rsid w:val="072D5A5B"/>
    <w:rsid w:val="072D5A5B"/>
    <w:rsid w:val="076C2A2C"/>
    <w:rsid w:val="0776D93E"/>
    <w:rsid w:val="07C2A1C4"/>
    <w:rsid w:val="07C2A1C4"/>
    <w:rsid w:val="07CFDA41"/>
    <w:rsid w:val="07F9E301"/>
    <w:rsid w:val="07FC41C9"/>
    <w:rsid w:val="08850B43"/>
    <w:rsid w:val="08FE05F2"/>
    <w:rsid w:val="09B69C58"/>
    <w:rsid w:val="09EB3CB7"/>
    <w:rsid w:val="0AC22F87"/>
    <w:rsid w:val="0B9900DF"/>
    <w:rsid w:val="0BA7472A"/>
    <w:rsid w:val="0C4814BA"/>
    <w:rsid w:val="0C8598A7"/>
    <w:rsid w:val="0CDC7D1A"/>
    <w:rsid w:val="0D5F4F86"/>
    <w:rsid w:val="0DB1880A"/>
    <w:rsid w:val="0E3DB6CD"/>
    <w:rsid w:val="0E64FD4C"/>
    <w:rsid w:val="0E73BCAE"/>
    <w:rsid w:val="0EB19060"/>
    <w:rsid w:val="0EE6EF9E"/>
    <w:rsid w:val="0F59C631"/>
    <w:rsid w:val="0F96101B"/>
    <w:rsid w:val="0FEC8875"/>
    <w:rsid w:val="1049C0CC"/>
    <w:rsid w:val="110A4B06"/>
    <w:rsid w:val="11237363"/>
    <w:rsid w:val="11BC9EC1"/>
    <w:rsid w:val="12081AFB"/>
    <w:rsid w:val="122B1613"/>
    <w:rsid w:val="122B1613"/>
    <w:rsid w:val="124DF163"/>
    <w:rsid w:val="12AE6782"/>
    <w:rsid w:val="13D5C466"/>
    <w:rsid w:val="13D898E4"/>
    <w:rsid w:val="146AD4C8"/>
    <w:rsid w:val="14AD8070"/>
    <w:rsid w:val="1526EDF2"/>
    <w:rsid w:val="1537F763"/>
    <w:rsid w:val="15AB50A1"/>
    <w:rsid w:val="15F6E486"/>
    <w:rsid w:val="162D2EA1"/>
    <w:rsid w:val="174886A2"/>
    <w:rsid w:val="1779B696"/>
    <w:rsid w:val="17CF7679"/>
    <w:rsid w:val="18084EA3"/>
    <w:rsid w:val="184FCD84"/>
    <w:rsid w:val="19447076"/>
    <w:rsid w:val="1A5BAF23"/>
    <w:rsid w:val="1A61547A"/>
    <w:rsid w:val="1AE622EC"/>
    <w:rsid w:val="1BC72342"/>
    <w:rsid w:val="1C66F9F0"/>
    <w:rsid w:val="1C7C1138"/>
    <w:rsid w:val="1C90BD3E"/>
    <w:rsid w:val="1D16A275"/>
    <w:rsid w:val="1D6706A6"/>
    <w:rsid w:val="1E01F66B"/>
    <w:rsid w:val="1EBAC2EE"/>
    <w:rsid w:val="1F22A1A8"/>
    <w:rsid w:val="1FB9177E"/>
    <w:rsid w:val="1FBE5459"/>
    <w:rsid w:val="204EC9FE"/>
    <w:rsid w:val="20786162"/>
    <w:rsid w:val="2139B030"/>
    <w:rsid w:val="21732415"/>
    <w:rsid w:val="21E3B2A0"/>
    <w:rsid w:val="22335DC1"/>
    <w:rsid w:val="2236EF72"/>
    <w:rsid w:val="224CCFDE"/>
    <w:rsid w:val="22861AA1"/>
    <w:rsid w:val="22B11FE5"/>
    <w:rsid w:val="22D22A5F"/>
    <w:rsid w:val="233EDC70"/>
    <w:rsid w:val="2380EC7F"/>
    <w:rsid w:val="23E9398E"/>
    <w:rsid w:val="23ED4578"/>
    <w:rsid w:val="23EE948C"/>
    <w:rsid w:val="24580F92"/>
    <w:rsid w:val="251E1A5F"/>
    <w:rsid w:val="253512A0"/>
    <w:rsid w:val="25B09106"/>
    <w:rsid w:val="26119044"/>
    <w:rsid w:val="26468A2F"/>
    <w:rsid w:val="264B642D"/>
    <w:rsid w:val="2688DFCB"/>
    <w:rsid w:val="26A3DAE7"/>
    <w:rsid w:val="2726354E"/>
    <w:rsid w:val="28357644"/>
    <w:rsid w:val="28ED915A"/>
    <w:rsid w:val="2A543948"/>
    <w:rsid w:val="2A5DD610"/>
    <w:rsid w:val="2AE07973"/>
    <w:rsid w:val="2AFBCC8C"/>
    <w:rsid w:val="2C0DC94E"/>
    <w:rsid w:val="2CCBAD0D"/>
    <w:rsid w:val="2D5AF2B1"/>
    <w:rsid w:val="2DBA5F2C"/>
    <w:rsid w:val="2DCC93E7"/>
    <w:rsid w:val="2E6D650C"/>
    <w:rsid w:val="2E7AC953"/>
    <w:rsid w:val="2EEA3B60"/>
    <w:rsid w:val="301699B4"/>
    <w:rsid w:val="306400FD"/>
    <w:rsid w:val="30660DDF"/>
    <w:rsid w:val="3082ABE6"/>
    <w:rsid w:val="314BBE8C"/>
    <w:rsid w:val="322C8B34"/>
    <w:rsid w:val="329D0F1D"/>
    <w:rsid w:val="32F44CC4"/>
    <w:rsid w:val="3368AF80"/>
    <w:rsid w:val="338A87E3"/>
    <w:rsid w:val="33BE3868"/>
    <w:rsid w:val="33C85B95"/>
    <w:rsid w:val="343FFC52"/>
    <w:rsid w:val="3488798A"/>
    <w:rsid w:val="35A7F3F5"/>
    <w:rsid w:val="35ABC1EF"/>
    <w:rsid w:val="35EBC9A8"/>
    <w:rsid w:val="363C90E5"/>
    <w:rsid w:val="3666479B"/>
    <w:rsid w:val="371993F3"/>
    <w:rsid w:val="37A5D41E"/>
    <w:rsid w:val="3851E8F6"/>
    <w:rsid w:val="387F735F"/>
    <w:rsid w:val="393E72B9"/>
    <w:rsid w:val="3941A47F"/>
    <w:rsid w:val="3952943C"/>
    <w:rsid w:val="3A119FD5"/>
    <w:rsid w:val="3A6DA389"/>
    <w:rsid w:val="3B239805"/>
    <w:rsid w:val="3B39B8BE"/>
    <w:rsid w:val="3BF68600"/>
    <w:rsid w:val="3D2F652B"/>
    <w:rsid w:val="3D3DB224"/>
    <w:rsid w:val="3DA8362F"/>
    <w:rsid w:val="3DAB87B7"/>
    <w:rsid w:val="3DC6ADE5"/>
    <w:rsid w:val="3DD9AE65"/>
    <w:rsid w:val="3DFF2F71"/>
    <w:rsid w:val="3E55DE0D"/>
    <w:rsid w:val="3EEFB038"/>
    <w:rsid w:val="3EFB5A3C"/>
    <w:rsid w:val="3F279EF1"/>
    <w:rsid w:val="401C1146"/>
    <w:rsid w:val="40279539"/>
    <w:rsid w:val="407D407E"/>
    <w:rsid w:val="408B8099"/>
    <w:rsid w:val="4247DE87"/>
    <w:rsid w:val="429A9BF5"/>
    <w:rsid w:val="42B7288D"/>
    <w:rsid w:val="4323B6AE"/>
    <w:rsid w:val="43C3215B"/>
    <w:rsid w:val="443CF7BF"/>
    <w:rsid w:val="4488C36F"/>
    <w:rsid w:val="44BCE7EF"/>
    <w:rsid w:val="44BF1030"/>
    <w:rsid w:val="44CBBCAC"/>
    <w:rsid w:val="45220195"/>
    <w:rsid w:val="452545BE"/>
    <w:rsid w:val="46856D7D"/>
    <w:rsid w:val="468944CB"/>
    <w:rsid w:val="4769E7B0"/>
    <w:rsid w:val="47C60DC3"/>
    <w:rsid w:val="47D5505C"/>
    <w:rsid w:val="47E365C4"/>
    <w:rsid w:val="47FE4F33"/>
    <w:rsid w:val="480A5253"/>
    <w:rsid w:val="48172890"/>
    <w:rsid w:val="48313EA2"/>
    <w:rsid w:val="489889C1"/>
    <w:rsid w:val="48FFF32C"/>
    <w:rsid w:val="499F9D96"/>
    <w:rsid w:val="49E4985E"/>
    <w:rsid w:val="4A0AFDC5"/>
    <w:rsid w:val="4B11B726"/>
    <w:rsid w:val="4B318689"/>
    <w:rsid w:val="4BEACFFB"/>
    <w:rsid w:val="4BFC0A01"/>
    <w:rsid w:val="4C5286E0"/>
    <w:rsid w:val="4CB97CC8"/>
    <w:rsid w:val="4D4E7DEE"/>
    <w:rsid w:val="4ED79CF8"/>
    <w:rsid w:val="50FC472E"/>
    <w:rsid w:val="50FDE841"/>
    <w:rsid w:val="5151F11E"/>
    <w:rsid w:val="51CEF43E"/>
    <w:rsid w:val="5206E597"/>
    <w:rsid w:val="52965978"/>
    <w:rsid w:val="536EE405"/>
    <w:rsid w:val="5377B7A5"/>
    <w:rsid w:val="542EDCF2"/>
    <w:rsid w:val="553606F1"/>
    <w:rsid w:val="55A27C5C"/>
    <w:rsid w:val="55EBC4BC"/>
    <w:rsid w:val="561524ED"/>
    <w:rsid w:val="562519A2"/>
    <w:rsid w:val="56A94BC4"/>
    <w:rsid w:val="56CB9ED8"/>
    <w:rsid w:val="575533F9"/>
    <w:rsid w:val="588B03A8"/>
    <w:rsid w:val="59134672"/>
    <w:rsid w:val="5924507C"/>
    <w:rsid w:val="59284953"/>
    <w:rsid w:val="5967D088"/>
    <w:rsid w:val="59AA9C68"/>
    <w:rsid w:val="59D57A69"/>
    <w:rsid w:val="5A665F5D"/>
    <w:rsid w:val="5AAC1F9A"/>
    <w:rsid w:val="5AD0FDC0"/>
    <w:rsid w:val="5AE57B04"/>
    <w:rsid w:val="5AEB8DD1"/>
    <w:rsid w:val="5B01056D"/>
    <w:rsid w:val="5B38AA36"/>
    <w:rsid w:val="5B466CC9"/>
    <w:rsid w:val="5D814EA4"/>
    <w:rsid w:val="5D8C13B4"/>
    <w:rsid w:val="5F0D2399"/>
    <w:rsid w:val="5F3F16A4"/>
    <w:rsid w:val="6020E34E"/>
    <w:rsid w:val="6075AC91"/>
    <w:rsid w:val="6169FB5E"/>
    <w:rsid w:val="625B8614"/>
    <w:rsid w:val="6263F511"/>
    <w:rsid w:val="627EF7E1"/>
    <w:rsid w:val="64041815"/>
    <w:rsid w:val="64197CAC"/>
    <w:rsid w:val="6444036B"/>
    <w:rsid w:val="64D5FF52"/>
    <w:rsid w:val="658D4E88"/>
    <w:rsid w:val="6609D60C"/>
    <w:rsid w:val="666B7858"/>
    <w:rsid w:val="6693DE87"/>
    <w:rsid w:val="66B2F5C4"/>
    <w:rsid w:val="670A8850"/>
    <w:rsid w:val="6715CEDA"/>
    <w:rsid w:val="6787CA65"/>
    <w:rsid w:val="67A1A0B9"/>
    <w:rsid w:val="67C625E3"/>
    <w:rsid w:val="684AB483"/>
    <w:rsid w:val="69A5622E"/>
    <w:rsid w:val="6A3911F4"/>
    <w:rsid w:val="6A5F2989"/>
    <w:rsid w:val="6B059484"/>
    <w:rsid w:val="6B1B1AE1"/>
    <w:rsid w:val="6B5E22AF"/>
    <w:rsid w:val="6B8B5B73"/>
    <w:rsid w:val="6C2FBFEB"/>
    <w:rsid w:val="6C6D8A60"/>
    <w:rsid w:val="6C791790"/>
    <w:rsid w:val="6CF2EE1E"/>
    <w:rsid w:val="6D1BAB83"/>
    <w:rsid w:val="6D396425"/>
    <w:rsid w:val="6D73C88B"/>
    <w:rsid w:val="6DB39F61"/>
    <w:rsid w:val="6E30C531"/>
    <w:rsid w:val="6E64775F"/>
    <w:rsid w:val="6F17CC5E"/>
    <w:rsid w:val="6F6A44AD"/>
    <w:rsid w:val="6F978FF5"/>
    <w:rsid w:val="6FD45CBE"/>
    <w:rsid w:val="6FEA7FFC"/>
    <w:rsid w:val="702A8EE0"/>
    <w:rsid w:val="705AA158"/>
    <w:rsid w:val="71669F8C"/>
    <w:rsid w:val="724CE5A4"/>
    <w:rsid w:val="74378DFC"/>
    <w:rsid w:val="746B0118"/>
    <w:rsid w:val="7474FD07"/>
    <w:rsid w:val="7681DA4D"/>
    <w:rsid w:val="76A2AB92"/>
    <w:rsid w:val="776F2EBE"/>
    <w:rsid w:val="7993F51F"/>
    <w:rsid w:val="79BB85F8"/>
    <w:rsid w:val="79DA4C54"/>
    <w:rsid w:val="7ABAD12C"/>
    <w:rsid w:val="7AD4B2F6"/>
    <w:rsid w:val="7B05B41D"/>
    <w:rsid w:val="7B2B000D"/>
    <w:rsid w:val="7BE6379D"/>
    <w:rsid w:val="7C4A73C4"/>
    <w:rsid w:val="7CC7D78C"/>
    <w:rsid w:val="7D605062"/>
    <w:rsid w:val="7DE7C6AD"/>
    <w:rsid w:val="7E09792B"/>
    <w:rsid w:val="7EB2B1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BF1030"/>
  <w15:chartTrackingRefBased/>
  <w15:docId w15:val="{C429AD63-32C5-4401-9494-83549250824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8bd2be8ecd704f2d" /><Relationship Type="http://schemas.openxmlformats.org/officeDocument/2006/relationships/image" Target="/media/image.jpg" Id="Rb0c2b2d87b714eaf" /><Relationship Type="http://schemas.microsoft.com/office/2011/relationships/people" Target="/word/people.xml" Id="Ra8f5a96a7ec349f1" /><Relationship Type="http://schemas.microsoft.com/office/2011/relationships/commentsExtended" Target="/word/commentsExtended.xml" Id="R166f4dc6aad04a98" /><Relationship Type="http://schemas.microsoft.com/office/2016/09/relationships/commentsIds" Target="/word/commentsIds.xml" Id="R425b937a468847c1" /><Relationship Type="http://schemas.openxmlformats.org/officeDocument/2006/relationships/numbering" Target="/word/numbering.xml" Id="Rcf2e1d2a6bb944c2" /><Relationship Type="http://schemas.openxmlformats.org/officeDocument/2006/relationships/image" Target="/media/image5.png" Id="Rd70a0dc02fd44754" /><Relationship Type="http://schemas.openxmlformats.org/officeDocument/2006/relationships/image" Target="/media/image7.png" Id="R97ce978c7bf445b1" /><Relationship Type="http://schemas.openxmlformats.org/officeDocument/2006/relationships/image" Target="/media/image4.jpg" Id="Ra7fedc7e02434bb5" /><Relationship Type="http://schemas.openxmlformats.org/officeDocument/2006/relationships/image" Target="/media/image8.png" Id="R93d35aa238424c0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Parese Jade Ahmed (1912353)</dc:creator>
  <keywords/>
  <dc:description/>
  <lastModifiedBy>Parese Jade Ahmed (1912353)</lastModifiedBy>
  <revision>10</revision>
  <dcterms:created xsi:type="dcterms:W3CDTF">2021-10-17T15:03:44.8359927Z</dcterms:created>
  <dcterms:modified xsi:type="dcterms:W3CDTF">2021-11-16T10:49:00.5029590Z</dcterms:modified>
</coreProperties>
</file>