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503CD" w14:textId="77777777" w:rsidR="00896921" w:rsidRPr="00273F33" w:rsidRDefault="00896921" w:rsidP="00F65612">
      <w:pPr>
        <w:spacing w:line="360" w:lineRule="auto"/>
        <w:jc w:val="both"/>
        <w:rPr>
          <w:rFonts w:ascii="Arial" w:hAnsi="Arial" w:cs="Arial"/>
          <w:bCs/>
          <w:i/>
          <w:iCs/>
          <w:color w:val="000000" w:themeColor="text1"/>
          <w:sz w:val="96"/>
          <w:szCs w:val="96"/>
          <w:lang w:val="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91D101" w14:textId="6E348330" w:rsidR="00896921" w:rsidRPr="00F65612" w:rsidRDefault="0016396D" w:rsidP="00F65612">
      <w:pPr>
        <w:spacing w:line="360" w:lineRule="auto"/>
        <w:jc w:val="both"/>
        <w:rPr>
          <w:rFonts w:ascii="Arial" w:hAnsi="Arial" w:cs="Arial"/>
          <w:bCs/>
          <w:i/>
          <w:i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5612">
        <w:rPr>
          <w:rFonts w:ascii="Arial" w:hAnsi="Arial" w:cs="Arial"/>
          <w:bCs/>
          <w:i/>
          <w:i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SKILLS</w:t>
      </w:r>
      <w:r w:rsidR="00924EE7">
        <w:rPr>
          <w:rFonts w:ascii="Arial" w:hAnsi="Arial" w:cs="Arial"/>
          <w:bCs/>
          <w:i/>
          <w:i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609C4" w:rsidRPr="00F65612">
        <w:rPr>
          <w:rFonts w:ascii="Arial" w:hAnsi="Arial" w:cs="Arial"/>
          <w:bCs/>
          <w:i/>
          <w:i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w:t>
      </w:r>
      <w:r w:rsidR="00B8267A" w:rsidRPr="00F65612">
        <w:rPr>
          <w:rFonts w:ascii="Arial" w:hAnsi="Arial" w:cs="Arial"/>
          <w:bCs/>
          <w:i/>
          <w:i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4006</w:t>
      </w:r>
      <w:r w:rsidR="00924EE7">
        <w:rPr>
          <w:rFonts w:ascii="Arial" w:hAnsi="Arial" w:cs="Arial"/>
          <w:bCs/>
          <w:i/>
          <w:iCs/>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43022E3" w14:textId="02E390B8" w:rsidR="00370FD7" w:rsidRPr="007C130A" w:rsidRDefault="00A17503" w:rsidP="00F65612">
      <w:pPr>
        <w:spacing w:line="360" w:lineRule="auto"/>
        <w:jc w:val="both"/>
        <w:rPr>
          <w:rFonts w:ascii="Arial" w:hAnsi="Arial" w:cs="Arial"/>
          <w:sz w:val="24"/>
          <w:szCs w:val="24"/>
        </w:rPr>
      </w:pPr>
      <w:r w:rsidRPr="007C130A">
        <w:rPr>
          <w:rFonts w:ascii="Arial" w:hAnsi="Arial" w:cs="Arial"/>
          <w:sz w:val="24"/>
          <w:szCs w:val="24"/>
        </w:rPr>
        <w:t xml:space="preserve">Assignment 1: </w:t>
      </w:r>
      <w:r w:rsidR="0016396D" w:rsidRPr="007C130A">
        <w:rPr>
          <w:rFonts w:ascii="Arial" w:hAnsi="Arial" w:cs="Arial"/>
          <w:sz w:val="24"/>
          <w:szCs w:val="24"/>
        </w:rPr>
        <w:t>Individual Report</w:t>
      </w:r>
    </w:p>
    <w:p w14:paraId="28DB5C4F" w14:textId="77777777" w:rsidR="00924EE7" w:rsidRDefault="00924EE7" w:rsidP="00F65612">
      <w:pPr>
        <w:spacing w:line="360" w:lineRule="auto"/>
        <w:jc w:val="both"/>
        <w:rPr>
          <w:rFonts w:ascii="Arial" w:hAnsi="Arial" w:cs="Arial"/>
          <w:sz w:val="24"/>
          <w:szCs w:val="24"/>
        </w:rPr>
      </w:pPr>
    </w:p>
    <w:p w14:paraId="481BAEE9" w14:textId="77777777" w:rsidR="00924EE7" w:rsidRDefault="00924EE7" w:rsidP="00F65612">
      <w:pPr>
        <w:spacing w:line="360" w:lineRule="auto"/>
        <w:jc w:val="both"/>
        <w:rPr>
          <w:rFonts w:ascii="Arial" w:hAnsi="Arial" w:cs="Arial"/>
          <w:sz w:val="24"/>
          <w:szCs w:val="24"/>
        </w:rPr>
      </w:pPr>
    </w:p>
    <w:p w14:paraId="6F452C6E" w14:textId="77777777" w:rsidR="00924EE7" w:rsidRDefault="00924EE7" w:rsidP="00F65612">
      <w:pPr>
        <w:spacing w:line="360" w:lineRule="auto"/>
        <w:jc w:val="both"/>
        <w:rPr>
          <w:rFonts w:ascii="Arial" w:hAnsi="Arial" w:cs="Arial"/>
          <w:sz w:val="24"/>
          <w:szCs w:val="24"/>
        </w:rPr>
      </w:pPr>
    </w:p>
    <w:p w14:paraId="15AF6F98" w14:textId="77777777" w:rsidR="00924EE7" w:rsidRDefault="00924EE7" w:rsidP="00F65612">
      <w:pPr>
        <w:spacing w:line="360" w:lineRule="auto"/>
        <w:jc w:val="both"/>
        <w:rPr>
          <w:rFonts w:ascii="Arial" w:hAnsi="Arial" w:cs="Arial"/>
          <w:sz w:val="24"/>
          <w:szCs w:val="24"/>
        </w:rPr>
      </w:pPr>
    </w:p>
    <w:p w14:paraId="19FCFEA3" w14:textId="77777777" w:rsidR="00924EE7" w:rsidRDefault="00924EE7" w:rsidP="00F65612">
      <w:pPr>
        <w:spacing w:line="360" w:lineRule="auto"/>
        <w:jc w:val="both"/>
        <w:rPr>
          <w:rFonts w:ascii="Arial" w:hAnsi="Arial" w:cs="Arial"/>
          <w:sz w:val="24"/>
          <w:szCs w:val="24"/>
        </w:rPr>
      </w:pPr>
    </w:p>
    <w:p w14:paraId="2E4226CE" w14:textId="77777777" w:rsidR="00924EE7" w:rsidRDefault="00924EE7" w:rsidP="00F65612">
      <w:pPr>
        <w:spacing w:line="360" w:lineRule="auto"/>
        <w:jc w:val="both"/>
        <w:rPr>
          <w:rFonts w:ascii="Arial" w:hAnsi="Arial" w:cs="Arial"/>
          <w:sz w:val="24"/>
          <w:szCs w:val="24"/>
        </w:rPr>
      </w:pPr>
    </w:p>
    <w:p w14:paraId="79E905EC" w14:textId="77777777" w:rsidR="00924EE7" w:rsidRDefault="00924EE7" w:rsidP="00F65612">
      <w:pPr>
        <w:spacing w:line="360" w:lineRule="auto"/>
        <w:jc w:val="both"/>
        <w:rPr>
          <w:rFonts w:ascii="Arial" w:hAnsi="Arial" w:cs="Arial"/>
          <w:sz w:val="24"/>
          <w:szCs w:val="24"/>
        </w:rPr>
      </w:pPr>
    </w:p>
    <w:p w14:paraId="2264FF53" w14:textId="77777777" w:rsidR="00924EE7" w:rsidRDefault="00924EE7" w:rsidP="00F65612">
      <w:pPr>
        <w:spacing w:line="360" w:lineRule="auto"/>
        <w:jc w:val="both"/>
        <w:rPr>
          <w:rFonts w:ascii="Arial" w:hAnsi="Arial" w:cs="Arial"/>
          <w:sz w:val="24"/>
          <w:szCs w:val="24"/>
        </w:rPr>
      </w:pPr>
    </w:p>
    <w:p w14:paraId="6DA8143E" w14:textId="7B951C20" w:rsidR="00BA4EC8" w:rsidRPr="007C130A" w:rsidRDefault="00BA4EC8" w:rsidP="00F65612">
      <w:pPr>
        <w:spacing w:line="360" w:lineRule="auto"/>
        <w:jc w:val="both"/>
        <w:rPr>
          <w:rFonts w:ascii="Arial" w:hAnsi="Arial" w:cs="Arial"/>
          <w:sz w:val="24"/>
          <w:szCs w:val="24"/>
        </w:rPr>
      </w:pPr>
      <w:r w:rsidRPr="007C130A">
        <w:rPr>
          <w:rFonts w:ascii="Arial" w:hAnsi="Arial" w:cs="Arial"/>
          <w:sz w:val="24"/>
          <w:szCs w:val="24"/>
        </w:rPr>
        <w:t xml:space="preserve">Student name: Andriyana Eftimova </w:t>
      </w:r>
    </w:p>
    <w:p w14:paraId="28BD13E2" w14:textId="5BE3AC7A" w:rsidR="00896921" w:rsidRPr="007C130A" w:rsidRDefault="00680727" w:rsidP="00F65612">
      <w:pPr>
        <w:spacing w:line="360" w:lineRule="auto"/>
        <w:jc w:val="both"/>
        <w:rPr>
          <w:rFonts w:ascii="Arial" w:hAnsi="Arial" w:cs="Arial"/>
          <w:sz w:val="24"/>
          <w:szCs w:val="24"/>
        </w:rPr>
      </w:pPr>
      <w:r w:rsidRPr="007C130A">
        <w:rPr>
          <w:rFonts w:ascii="Arial" w:hAnsi="Arial" w:cs="Arial"/>
          <w:sz w:val="24"/>
          <w:szCs w:val="24"/>
        </w:rPr>
        <w:t>Student ID: 2236843</w:t>
      </w:r>
    </w:p>
    <w:p w14:paraId="57C47E5F" w14:textId="4A2C7A86" w:rsidR="00FB4B1A" w:rsidRPr="007C130A" w:rsidRDefault="00113A39" w:rsidP="00F65612">
      <w:pPr>
        <w:spacing w:line="360" w:lineRule="auto"/>
        <w:jc w:val="both"/>
        <w:rPr>
          <w:rFonts w:ascii="Arial" w:hAnsi="Arial" w:cs="Arial"/>
          <w:sz w:val="24"/>
          <w:szCs w:val="24"/>
          <w:lang w:val="en-GB"/>
        </w:rPr>
      </w:pPr>
      <w:r w:rsidRPr="007C130A">
        <w:rPr>
          <w:rFonts w:ascii="Arial" w:hAnsi="Arial" w:cs="Arial"/>
          <w:sz w:val="24"/>
          <w:szCs w:val="24"/>
          <w:lang w:val="en-GB"/>
        </w:rPr>
        <w:t>Mod</w:t>
      </w:r>
      <w:r w:rsidR="001B6259" w:rsidRPr="007C130A">
        <w:rPr>
          <w:rFonts w:ascii="Arial" w:hAnsi="Arial" w:cs="Arial"/>
          <w:sz w:val="24"/>
          <w:szCs w:val="24"/>
          <w:lang w:val="en-GB"/>
        </w:rPr>
        <w:t xml:space="preserve">ule code: </w:t>
      </w:r>
      <w:r w:rsidR="00067DF6" w:rsidRPr="007C130A">
        <w:rPr>
          <w:rFonts w:ascii="Arial" w:hAnsi="Arial" w:cs="Arial"/>
          <w:sz w:val="24"/>
          <w:szCs w:val="24"/>
          <w:lang w:val="en-GB"/>
        </w:rPr>
        <w:t>LCBB4006</w:t>
      </w:r>
    </w:p>
    <w:p w14:paraId="098666A7" w14:textId="7E5A5358" w:rsidR="00200449" w:rsidRPr="007C130A" w:rsidRDefault="007F2C5F" w:rsidP="00F65612">
      <w:pPr>
        <w:spacing w:line="360" w:lineRule="auto"/>
        <w:jc w:val="both"/>
        <w:rPr>
          <w:rFonts w:ascii="Arial" w:hAnsi="Arial" w:cs="Arial"/>
          <w:sz w:val="24"/>
          <w:szCs w:val="24"/>
        </w:rPr>
      </w:pPr>
      <w:r w:rsidRPr="007C130A">
        <w:rPr>
          <w:rFonts w:ascii="Arial" w:hAnsi="Arial" w:cs="Arial"/>
          <w:sz w:val="24"/>
          <w:szCs w:val="24"/>
        </w:rPr>
        <w:t>Name of the lecture: Dr Lizeta D</w:t>
      </w:r>
      <w:r w:rsidR="00DA2911" w:rsidRPr="007C130A">
        <w:rPr>
          <w:rFonts w:ascii="Arial" w:hAnsi="Arial" w:cs="Arial"/>
          <w:sz w:val="24"/>
          <w:szCs w:val="24"/>
        </w:rPr>
        <w:t>eme</w:t>
      </w:r>
      <w:r w:rsidR="00200449" w:rsidRPr="007C130A">
        <w:rPr>
          <w:rFonts w:ascii="Arial" w:hAnsi="Arial" w:cs="Arial"/>
          <w:sz w:val="24"/>
          <w:szCs w:val="24"/>
        </w:rPr>
        <w:t>triou</w:t>
      </w:r>
    </w:p>
    <w:p w14:paraId="7320F7B5" w14:textId="77777777" w:rsidR="00201285" w:rsidRPr="007C130A" w:rsidRDefault="00201285" w:rsidP="00F65612">
      <w:pPr>
        <w:spacing w:line="360" w:lineRule="auto"/>
        <w:jc w:val="both"/>
        <w:rPr>
          <w:rFonts w:ascii="Arial" w:hAnsi="Arial" w:cs="Arial"/>
          <w:sz w:val="24"/>
          <w:szCs w:val="24"/>
        </w:rPr>
      </w:pPr>
    </w:p>
    <w:p w14:paraId="7242733F" w14:textId="6CF552AF" w:rsidR="00201285" w:rsidRDefault="00201285" w:rsidP="00F65612">
      <w:pPr>
        <w:spacing w:line="360" w:lineRule="auto"/>
        <w:jc w:val="both"/>
        <w:rPr>
          <w:rFonts w:ascii="Arial" w:hAnsi="Arial" w:cs="Arial"/>
          <w:sz w:val="24"/>
          <w:szCs w:val="24"/>
        </w:rPr>
      </w:pPr>
    </w:p>
    <w:p w14:paraId="1A71E249" w14:textId="1E02D4C7" w:rsidR="006B3827" w:rsidRDefault="006B3827" w:rsidP="00F65612">
      <w:pPr>
        <w:spacing w:line="360" w:lineRule="auto"/>
        <w:jc w:val="both"/>
        <w:rPr>
          <w:rFonts w:ascii="Arial" w:hAnsi="Arial" w:cs="Arial"/>
          <w:sz w:val="24"/>
          <w:szCs w:val="24"/>
        </w:rPr>
      </w:pPr>
    </w:p>
    <w:p w14:paraId="6DA989FE" w14:textId="77777777" w:rsidR="006B3827" w:rsidRPr="007C130A" w:rsidRDefault="006B3827" w:rsidP="00F65612">
      <w:pPr>
        <w:spacing w:line="360" w:lineRule="auto"/>
        <w:jc w:val="both"/>
        <w:rPr>
          <w:rFonts w:ascii="Arial" w:hAnsi="Arial" w:cs="Arial"/>
          <w:sz w:val="24"/>
          <w:szCs w:val="24"/>
        </w:rPr>
      </w:pPr>
    </w:p>
    <w:p w14:paraId="0F82D5EE" w14:textId="2086EF7B" w:rsidR="00820F6D" w:rsidRPr="007C130A" w:rsidRDefault="00820F6D" w:rsidP="00F65612">
      <w:pPr>
        <w:pStyle w:val="1"/>
        <w:spacing w:line="360" w:lineRule="auto"/>
        <w:jc w:val="both"/>
        <w:rPr>
          <w:rFonts w:ascii="Arial" w:hAnsi="Arial" w:cs="Arial"/>
          <w:sz w:val="24"/>
          <w:szCs w:val="24"/>
        </w:rPr>
      </w:pPr>
    </w:p>
    <w:p w14:paraId="11CF69A9" w14:textId="1260B3C3" w:rsidR="00820F6D" w:rsidRPr="007C130A" w:rsidRDefault="00820F6D" w:rsidP="00F65612">
      <w:pPr>
        <w:spacing w:line="360" w:lineRule="auto"/>
        <w:jc w:val="both"/>
        <w:rPr>
          <w:rFonts w:ascii="Arial" w:hAnsi="Arial" w:cs="Arial"/>
          <w:b/>
          <w:bCs/>
          <w:sz w:val="24"/>
          <w:szCs w:val="24"/>
        </w:rPr>
      </w:pPr>
      <w:r w:rsidRPr="007C130A">
        <w:rPr>
          <w:rFonts w:ascii="Arial" w:hAnsi="Arial" w:cs="Arial"/>
          <w:b/>
          <w:bCs/>
          <w:sz w:val="24"/>
          <w:szCs w:val="24"/>
        </w:rPr>
        <w:t>Table of content:</w:t>
      </w:r>
    </w:p>
    <w:p w14:paraId="107DC6F7" w14:textId="7CA64A81" w:rsidR="00820F6D" w:rsidRPr="007C130A" w:rsidRDefault="000F28B3" w:rsidP="00F65612">
      <w:pPr>
        <w:pStyle w:val="a3"/>
        <w:numPr>
          <w:ilvl w:val="0"/>
          <w:numId w:val="3"/>
        </w:numPr>
        <w:spacing w:line="360" w:lineRule="auto"/>
        <w:jc w:val="both"/>
        <w:rPr>
          <w:rFonts w:ascii="Arial" w:hAnsi="Arial" w:cs="Arial"/>
          <w:sz w:val="24"/>
          <w:szCs w:val="24"/>
        </w:rPr>
      </w:pPr>
      <w:r w:rsidRPr="007C130A">
        <w:rPr>
          <w:rFonts w:ascii="Arial" w:hAnsi="Arial" w:cs="Arial"/>
          <w:sz w:val="24"/>
          <w:szCs w:val="24"/>
        </w:rPr>
        <w:t>Introduction</w:t>
      </w:r>
      <w:r w:rsidR="008B27AD" w:rsidRPr="007C130A">
        <w:rPr>
          <w:rFonts w:ascii="Arial" w:hAnsi="Arial" w:cs="Arial"/>
          <w:sz w:val="24"/>
          <w:szCs w:val="24"/>
          <w:lang w:val="bg-BG"/>
        </w:rPr>
        <w:t>……………………………………………</w:t>
      </w:r>
      <w:r w:rsidR="00EE27AE" w:rsidRPr="007C130A">
        <w:rPr>
          <w:rFonts w:ascii="Arial" w:hAnsi="Arial" w:cs="Arial"/>
          <w:sz w:val="24"/>
          <w:szCs w:val="24"/>
          <w:lang w:val="bg-BG"/>
        </w:rPr>
        <w:t>….</w:t>
      </w:r>
      <w:r w:rsidR="008B27AD" w:rsidRPr="007C130A">
        <w:rPr>
          <w:rFonts w:ascii="Arial" w:hAnsi="Arial" w:cs="Arial"/>
          <w:sz w:val="24"/>
          <w:szCs w:val="24"/>
          <w:lang w:val="bg-BG"/>
        </w:rPr>
        <w:t xml:space="preserve"> 3</w:t>
      </w:r>
    </w:p>
    <w:p w14:paraId="75C4E450" w14:textId="00C2E345" w:rsidR="000F28B3" w:rsidRPr="007C130A" w:rsidRDefault="00BC746C" w:rsidP="00F65612">
      <w:pPr>
        <w:pStyle w:val="a3"/>
        <w:numPr>
          <w:ilvl w:val="0"/>
          <w:numId w:val="3"/>
        </w:numPr>
        <w:spacing w:line="360" w:lineRule="auto"/>
        <w:jc w:val="both"/>
        <w:rPr>
          <w:rFonts w:ascii="Arial" w:hAnsi="Arial" w:cs="Arial"/>
          <w:sz w:val="24"/>
          <w:szCs w:val="24"/>
        </w:rPr>
      </w:pPr>
      <w:r w:rsidRPr="007C130A">
        <w:rPr>
          <w:rFonts w:ascii="Arial" w:hAnsi="Arial" w:cs="Arial"/>
          <w:sz w:val="24"/>
          <w:szCs w:val="24"/>
        </w:rPr>
        <w:t>Summ</w:t>
      </w:r>
      <w:r w:rsidR="005913CA" w:rsidRPr="007C130A">
        <w:rPr>
          <w:rFonts w:ascii="Arial" w:hAnsi="Arial" w:cs="Arial"/>
          <w:sz w:val="24"/>
          <w:szCs w:val="24"/>
        </w:rPr>
        <w:t>ary</w:t>
      </w:r>
      <w:r w:rsidR="008B27AD" w:rsidRPr="007C130A">
        <w:rPr>
          <w:rFonts w:ascii="Arial" w:hAnsi="Arial" w:cs="Arial"/>
          <w:sz w:val="24"/>
          <w:szCs w:val="24"/>
          <w:lang w:val="bg-BG"/>
        </w:rPr>
        <w:t xml:space="preserve"> ………………………………………………… 3</w:t>
      </w:r>
    </w:p>
    <w:p w14:paraId="7CFDCC77" w14:textId="4F9570E8" w:rsidR="005913CA" w:rsidRPr="007C130A" w:rsidRDefault="005913CA" w:rsidP="00F65612">
      <w:pPr>
        <w:pStyle w:val="a3"/>
        <w:numPr>
          <w:ilvl w:val="0"/>
          <w:numId w:val="3"/>
        </w:numPr>
        <w:spacing w:line="360" w:lineRule="auto"/>
        <w:jc w:val="both"/>
        <w:rPr>
          <w:rFonts w:ascii="Arial" w:hAnsi="Arial" w:cs="Arial"/>
          <w:sz w:val="24"/>
          <w:szCs w:val="24"/>
        </w:rPr>
      </w:pPr>
      <w:r w:rsidRPr="007C130A">
        <w:rPr>
          <w:rFonts w:ascii="Arial" w:hAnsi="Arial" w:cs="Arial"/>
          <w:sz w:val="24"/>
          <w:szCs w:val="24"/>
        </w:rPr>
        <w:t>Method</w:t>
      </w:r>
      <w:r w:rsidR="008B27AD" w:rsidRPr="007C130A">
        <w:rPr>
          <w:rFonts w:ascii="Arial" w:hAnsi="Arial" w:cs="Arial"/>
          <w:sz w:val="24"/>
          <w:szCs w:val="24"/>
          <w:lang w:val="bg-BG"/>
        </w:rPr>
        <w:t xml:space="preserve"> …………………………………………………….3,4</w:t>
      </w:r>
    </w:p>
    <w:p w14:paraId="12FA066E" w14:textId="33195FE1" w:rsidR="006326CD" w:rsidRPr="007C130A" w:rsidRDefault="006326CD" w:rsidP="00F65612">
      <w:pPr>
        <w:pStyle w:val="a3"/>
        <w:numPr>
          <w:ilvl w:val="0"/>
          <w:numId w:val="3"/>
        </w:numPr>
        <w:spacing w:line="360" w:lineRule="auto"/>
        <w:jc w:val="both"/>
        <w:rPr>
          <w:rFonts w:ascii="Arial" w:hAnsi="Arial" w:cs="Arial"/>
          <w:sz w:val="24"/>
          <w:szCs w:val="24"/>
        </w:rPr>
      </w:pPr>
      <w:r w:rsidRPr="007C130A">
        <w:rPr>
          <w:rFonts w:ascii="Arial" w:hAnsi="Arial" w:cs="Arial"/>
          <w:sz w:val="24"/>
          <w:szCs w:val="24"/>
          <w:lang w:val="en-GB"/>
        </w:rPr>
        <w:t>Importance of critical thinking</w:t>
      </w:r>
      <w:r w:rsidR="00097FBD" w:rsidRPr="007C130A">
        <w:rPr>
          <w:rFonts w:ascii="Arial" w:hAnsi="Arial" w:cs="Arial"/>
          <w:sz w:val="24"/>
          <w:szCs w:val="24"/>
          <w:lang w:val="en-GB"/>
        </w:rPr>
        <w:t>…………………………</w:t>
      </w:r>
      <w:r w:rsidR="00F97A41" w:rsidRPr="007C130A">
        <w:rPr>
          <w:rFonts w:ascii="Arial" w:hAnsi="Arial" w:cs="Arial"/>
          <w:sz w:val="24"/>
          <w:szCs w:val="24"/>
          <w:lang w:val="en-GB"/>
        </w:rPr>
        <w:t>…</w:t>
      </w:r>
      <w:r w:rsidR="00C27718" w:rsidRPr="007C130A">
        <w:rPr>
          <w:rFonts w:ascii="Arial" w:hAnsi="Arial" w:cs="Arial"/>
          <w:sz w:val="24"/>
          <w:szCs w:val="24"/>
          <w:lang w:val="en-GB"/>
        </w:rPr>
        <w:t>4,5</w:t>
      </w:r>
    </w:p>
    <w:p w14:paraId="78BBC196" w14:textId="6F8019BF" w:rsidR="005913CA" w:rsidRPr="007C130A" w:rsidRDefault="003507D9" w:rsidP="00F65612">
      <w:pPr>
        <w:pStyle w:val="a3"/>
        <w:numPr>
          <w:ilvl w:val="0"/>
          <w:numId w:val="3"/>
        </w:numPr>
        <w:spacing w:line="360" w:lineRule="auto"/>
        <w:jc w:val="both"/>
        <w:rPr>
          <w:rFonts w:ascii="Arial" w:hAnsi="Arial" w:cs="Arial"/>
          <w:sz w:val="24"/>
          <w:szCs w:val="24"/>
        </w:rPr>
      </w:pPr>
      <w:r w:rsidRPr="007C130A">
        <w:rPr>
          <w:rFonts w:ascii="Arial" w:hAnsi="Arial" w:cs="Arial"/>
          <w:sz w:val="24"/>
          <w:szCs w:val="24"/>
        </w:rPr>
        <w:t>Conclusion</w:t>
      </w:r>
      <w:r w:rsidR="008B27AD" w:rsidRPr="007C130A">
        <w:rPr>
          <w:rFonts w:ascii="Arial" w:hAnsi="Arial" w:cs="Arial"/>
          <w:sz w:val="24"/>
          <w:szCs w:val="24"/>
          <w:lang w:val="bg-BG"/>
        </w:rPr>
        <w:t xml:space="preserve"> ………………………………………………...5</w:t>
      </w:r>
    </w:p>
    <w:p w14:paraId="093B75C5" w14:textId="67FC839B" w:rsidR="003620FB" w:rsidRPr="007C130A" w:rsidRDefault="003620FB" w:rsidP="00F65612">
      <w:pPr>
        <w:pStyle w:val="a3"/>
        <w:numPr>
          <w:ilvl w:val="0"/>
          <w:numId w:val="3"/>
        </w:numPr>
        <w:spacing w:line="360" w:lineRule="auto"/>
        <w:jc w:val="both"/>
        <w:rPr>
          <w:rFonts w:ascii="Arial" w:hAnsi="Arial" w:cs="Arial"/>
          <w:sz w:val="24"/>
          <w:szCs w:val="24"/>
        </w:rPr>
      </w:pPr>
      <w:r w:rsidRPr="007C130A">
        <w:rPr>
          <w:rFonts w:ascii="Arial" w:hAnsi="Arial" w:cs="Arial"/>
          <w:sz w:val="24"/>
          <w:szCs w:val="24"/>
          <w:lang w:val="en-GB"/>
        </w:rPr>
        <w:t>References…………………………………………………6</w:t>
      </w:r>
    </w:p>
    <w:p w14:paraId="5AAA41ED" w14:textId="77777777" w:rsidR="00820F6D" w:rsidRPr="007C130A" w:rsidRDefault="00820F6D" w:rsidP="00F65612">
      <w:pPr>
        <w:pStyle w:val="1"/>
        <w:spacing w:line="360" w:lineRule="auto"/>
        <w:jc w:val="both"/>
        <w:rPr>
          <w:rFonts w:ascii="Arial" w:hAnsi="Arial" w:cs="Arial"/>
          <w:sz w:val="24"/>
          <w:szCs w:val="24"/>
        </w:rPr>
      </w:pPr>
    </w:p>
    <w:p w14:paraId="0BA4CA91" w14:textId="77777777" w:rsidR="00820F6D" w:rsidRPr="007C130A" w:rsidRDefault="00820F6D" w:rsidP="00F65612">
      <w:pPr>
        <w:pStyle w:val="1"/>
        <w:spacing w:line="360" w:lineRule="auto"/>
        <w:jc w:val="both"/>
        <w:rPr>
          <w:rFonts w:ascii="Arial" w:hAnsi="Arial" w:cs="Arial"/>
          <w:sz w:val="24"/>
          <w:szCs w:val="24"/>
        </w:rPr>
      </w:pPr>
    </w:p>
    <w:p w14:paraId="0ACBC6F9" w14:textId="77777777" w:rsidR="008B27AD" w:rsidRPr="007C130A" w:rsidRDefault="008B27AD" w:rsidP="00F65612">
      <w:pPr>
        <w:spacing w:line="360" w:lineRule="auto"/>
        <w:jc w:val="both"/>
        <w:rPr>
          <w:rFonts w:ascii="Arial" w:hAnsi="Arial" w:cs="Arial"/>
          <w:sz w:val="24"/>
          <w:szCs w:val="24"/>
        </w:rPr>
      </w:pPr>
    </w:p>
    <w:p w14:paraId="0E5ECAF9" w14:textId="77777777" w:rsidR="008B27AD" w:rsidRPr="007C130A" w:rsidRDefault="008B27AD" w:rsidP="00F65612">
      <w:pPr>
        <w:spacing w:line="360" w:lineRule="auto"/>
        <w:jc w:val="both"/>
        <w:rPr>
          <w:rFonts w:ascii="Arial" w:hAnsi="Arial" w:cs="Arial"/>
          <w:sz w:val="24"/>
          <w:szCs w:val="24"/>
        </w:rPr>
      </w:pPr>
    </w:p>
    <w:p w14:paraId="63ACA45D" w14:textId="77777777" w:rsidR="008B27AD" w:rsidRPr="007C130A" w:rsidRDefault="008B27AD" w:rsidP="00F65612">
      <w:pPr>
        <w:spacing w:line="360" w:lineRule="auto"/>
        <w:jc w:val="both"/>
        <w:rPr>
          <w:rFonts w:ascii="Arial" w:hAnsi="Arial" w:cs="Arial"/>
          <w:sz w:val="24"/>
          <w:szCs w:val="24"/>
        </w:rPr>
      </w:pPr>
    </w:p>
    <w:p w14:paraId="03C098FF" w14:textId="77777777" w:rsidR="008B27AD" w:rsidRPr="007C130A" w:rsidRDefault="008B27AD" w:rsidP="00F65612">
      <w:pPr>
        <w:spacing w:line="360" w:lineRule="auto"/>
        <w:jc w:val="both"/>
        <w:rPr>
          <w:rFonts w:ascii="Arial" w:hAnsi="Arial" w:cs="Arial"/>
          <w:sz w:val="24"/>
          <w:szCs w:val="24"/>
        </w:rPr>
      </w:pPr>
    </w:p>
    <w:p w14:paraId="15204B32" w14:textId="77777777" w:rsidR="008B27AD" w:rsidRPr="007C130A" w:rsidRDefault="008B27AD" w:rsidP="00F65612">
      <w:pPr>
        <w:spacing w:line="360" w:lineRule="auto"/>
        <w:jc w:val="both"/>
        <w:rPr>
          <w:rFonts w:ascii="Arial" w:hAnsi="Arial" w:cs="Arial"/>
          <w:sz w:val="24"/>
          <w:szCs w:val="24"/>
        </w:rPr>
      </w:pPr>
    </w:p>
    <w:p w14:paraId="5244A337" w14:textId="77777777" w:rsidR="008B27AD" w:rsidRPr="007C130A" w:rsidRDefault="008B27AD" w:rsidP="00F65612">
      <w:pPr>
        <w:spacing w:line="360" w:lineRule="auto"/>
        <w:jc w:val="both"/>
        <w:rPr>
          <w:rFonts w:ascii="Arial" w:hAnsi="Arial" w:cs="Arial"/>
          <w:sz w:val="24"/>
          <w:szCs w:val="24"/>
        </w:rPr>
      </w:pPr>
    </w:p>
    <w:p w14:paraId="77DEB8E7" w14:textId="77777777" w:rsidR="008B27AD" w:rsidRPr="007C130A" w:rsidRDefault="008B27AD" w:rsidP="00F65612">
      <w:pPr>
        <w:spacing w:line="360" w:lineRule="auto"/>
        <w:jc w:val="both"/>
        <w:rPr>
          <w:rFonts w:ascii="Arial" w:hAnsi="Arial" w:cs="Arial"/>
          <w:sz w:val="24"/>
          <w:szCs w:val="24"/>
        </w:rPr>
      </w:pPr>
    </w:p>
    <w:p w14:paraId="5DED7303" w14:textId="77777777" w:rsidR="008B27AD" w:rsidRPr="007C130A" w:rsidRDefault="008B27AD" w:rsidP="00F65612">
      <w:pPr>
        <w:spacing w:line="360" w:lineRule="auto"/>
        <w:jc w:val="both"/>
        <w:rPr>
          <w:rFonts w:ascii="Arial" w:hAnsi="Arial" w:cs="Arial"/>
          <w:sz w:val="24"/>
          <w:szCs w:val="24"/>
        </w:rPr>
      </w:pPr>
    </w:p>
    <w:p w14:paraId="432A7D0E" w14:textId="77777777" w:rsidR="008B27AD" w:rsidRPr="007C130A" w:rsidRDefault="008B27AD" w:rsidP="00F65612">
      <w:pPr>
        <w:spacing w:line="360" w:lineRule="auto"/>
        <w:jc w:val="both"/>
        <w:rPr>
          <w:rFonts w:ascii="Arial" w:hAnsi="Arial" w:cs="Arial"/>
          <w:sz w:val="24"/>
          <w:szCs w:val="24"/>
        </w:rPr>
      </w:pPr>
    </w:p>
    <w:p w14:paraId="04D928A7" w14:textId="77777777" w:rsidR="008B27AD" w:rsidRPr="007C130A" w:rsidRDefault="008B27AD" w:rsidP="00F65612">
      <w:pPr>
        <w:spacing w:line="360" w:lineRule="auto"/>
        <w:jc w:val="both"/>
        <w:rPr>
          <w:rFonts w:ascii="Arial" w:hAnsi="Arial" w:cs="Arial"/>
          <w:sz w:val="24"/>
          <w:szCs w:val="24"/>
        </w:rPr>
      </w:pPr>
    </w:p>
    <w:p w14:paraId="0BA1C926" w14:textId="77777777" w:rsidR="008B27AD" w:rsidRPr="007C130A" w:rsidRDefault="008B27AD" w:rsidP="00F65612">
      <w:pPr>
        <w:spacing w:line="360" w:lineRule="auto"/>
        <w:jc w:val="both"/>
        <w:rPr>
          <w:rFonts w:ascii="Arial" w:hAnsi="Arial" w:cs="Arial"/>
          <w:sz w:val="24"/>
          <w:szCs w:val="24"/>
        </w:rPr>
      </w:pPr>
    </w:p>
    <w:p w14:paraId="38694439" w14:textId="77777777" w:rsidR="008B27AD" w:rsidRPr="007C130A" w:rsidRDefault="008B27AD" w:rsidP="00F65612">
      <w:pPr>
        <w:spacing w:line="360" w:lineRule="auto"/>
        <w:jc w:val="both"/>
        <w:rPr>
          <w:rFonts w:ascii="Arial" w:hAnsi="Arial" w:cs="Arial"/>
          <w:sz w:val="24"/>
          <w:szCs w:val="24"/>
        </w:rPr>
      </w:pPr>
    </w:p>
    <w:p w14:paraId="5AFB9727" w14:textId="77777777" w:rsidR="008B27AD" w:rsidRPr="007C130A" w:rsidRDefault="008B27AD" w:rsidP="00F65612">
      <w:pPr>
        <w:spacing w:line="360" w:lineRule="auto"/>
        <w:jc w:val="both"/>
        <w:rPr>
          <w:rFonts w:ascii="Arial" w:hAnsi="Arial" w:cs="Arial"/>
          <w:sz w:val="24"/>
          <w:szCs w:val="24"/>
        </w:rPr>
      </w:pPr>
    </w:p>
    <w:p w14:paraId="10E8F924" w14:textId="77777777" w:rsidR="008B27AD" w:rsidRPr="007C130A" w:rsidRDefault="008B27AD" w:rsidP="00F65612">
      <w:pPr>
        <w:spacing w:line="360" w:lineRule="auto"/>
        <w:jc w:val="both"/>
        <w:rPr>
          <w:rFonts w:ascii="Arial" w:hAnsi="Arial" w:cs="Arial"/>
          <w:sz w:val="24"/>
          <w:szCs w:val="24"/>
        </w:rPr>
      </w:pPr>
    </w:p>
    <w:p w14:paraId="2EB1D714" w14:textId="5E9EE0FC" w:rsidR="00370FD7" w:rsidRPr="00025913" w:rsidRDefault="002243D5" w:rsidP="00F65612">
      <w:pPr>
        <w:pStyle w:val="1"/>
        <w:spacing w:line="360" w:lineRule="auto"/>
        <w:jc w:val="both"/>
        <w:rPr>
          <w:rFonts w:ascii="Arial" w:hAnsi="Arial" w:cs="Arial"/>
          <w:color w:val="auto"/>
          <w:sz w:val="24"/>
          <w:szCs w:val="24"/>
        </w:rPr>
      </w:pPr>
      <w:r w:rsidRPr="00025913">
        <w:rPr>
          <w:rFonts w:ascii="Arial" w:hAnsi="Arial" w:cs="Arial"/>
          <w:color w:val="auto"/>
          <w:sz w:val="24"/>
          <w:szCs w:val="24"/>
        </w:rPr>
        <w:lastRenderedPageBreak/>
        <w:t>1</w:t>
      </w:r>
      <w:r w:rsidR="00F467E0" w:rsidRPr="00025913">
        <w:rPr>
          <w:rFonts w:ascii="Arial" w:hAnsi="Arial" w:cs="Arial"/>
          <w:color w:val="auto"/>
          <w:sz w:val="24"/>
          <w:szCs w:val="24"/>
        </w:rPr>
        <w:t xml:space="preserve">: </w:t>
      </w:r>
      <w:r w:rsidRPr="00025913">
        <w:rPr>
          <w:rFonts w:ascii="Arial" w:hAnsi="Arial" w:cs="Arial"/>
          <w:color w:val="auto"/>
          <w:sz w:val="24"/>
          <w:szCs w:val="24"/>
        </w:rPr>
        <w:t>Introduction</w:t>
      </w:r>
    </w:p>
    <w:p w14:paraId="193F3E4A" w14:textId="43F1FBBB" w:rsidR="00FD0C81" w:rsidRPr="00A50FC9" w:rsidRDefault="00FD0C81" w:rsidP="00F65612">
      <w:pPr>
        <w:spacing w:line="360" w:lineRule="auto"/>
        <w:jc w:val="both"/>
        <w:rPr>
          <w:rFonts w:ascii="Arial" w:hAnsi="Arial" w:cs="Arial"/>
          <w:sz w:val="24"/>
          <w:szCs w:val="24"/>
          <w:lang w:val="en-GB"/>
        </w:rPr>
      </w:pPr>
      <w:r w:rsidRPr="007C130A">
        <w:rPr>
          <w:rFonts w:ascii="Arial" w:hAnsi="Arial" w:cs="Arial"/>
          <w:sz w:val="24"/>
          <w:szCs w:val="24"/>
        </w:rPr>
        <w:t>This report will analyze</w:t>
      </w:r>
      <w:r w:rsidR="00613DDF" w:rsidRPr="007C130A">
        <w:rPr>
          <w:rFonts w:ascii="Arial" w:hAnsi="Arial" w:cs="Arial"/>
          <w:sz w:val="24"/>
          <w:szCs w:val="24"/>
          <w:lang w:val="bg-BG"/>
        </w:rPr>
        <w:t xml:space="preserve"> </w:t>
      </w:r>
      <w:r w:rsidR="00D90196" w:rsidRPr="007C130A">
        <w:rPr>
          <w:rFonts w:ascii="Arial" w:hAnsi="Arial" w:cs="Arial"/>
          <w:sz w:val="24"/>
          <w:szCs w:val="24"/>
        </w:rPr>
        <w:t>why the</w:t>
      </w:r>
      <w:r w:rsidR="00613DDF" w:rsidRPr="007C130A">
        <w:rPr>
          <w:rFonts w:ascii="Arial" w:hAnsi="Arial" w:cs="Arial"/>
          <w:sz w:val="24"/>
          <w:szCs w:val="24"/>
          <w:lang w:val="bg-BG"/>
        </w:rPr>
        <w:t xml:space="preserve"> </w:t>
      </w:r>
      <w:r w:rsidR="00613DDF" w:rsidRPr="007C130A">
        <w:rPr>
          <w:rFonts w:ascii="Arial" w:hAnsi="Arial" w:cs="Arial"/>
          <w:sz w:val="24"/>
          <w:szCs w:val="24"/>
          <w:lang w:val="en-GB"/>
        </w:rPr>
        <w:t>importance of</w:t>
      </w:r>
      <w:r w:rsidR="00D90196" w:rsidRPr="007C130A">
        <w:rPr>
          <w:rFonts w:ascii="Arial" w:hAnsi="Arial" w:cs="Arial"/>
          <w:sz w:val="24"/>
          <w:szCs w:val="24"/>
        </w:rPr>
        <w:t xml:space="preserve"> </w:t>
      </w:r>
      <w:r w:rsidRPr="007C130A">
        <w:rPr>
          <w:rFonts w:ascii="Arial" w:hAnsi="Arial" w:cs="Arial"/>
          <w:sz w:val="24"/>
          <w:szCs w:val="24"/>
        </w:rPr>
        <w:t xml:space="preserve">critical </w:t>
      </w:r>
      <w:r w:rsidR="00F306D1" w:rsidRPr="007C130A">
        <w:rPr>
          <w:rFonts w:ascii="Arial" w:hAnsi="Arial" w:cs="Arial"/>
          <w:sz w:val="24"/>
          <w:szCs w:val="24"/>
        </w:rPr>
        <w:t>thinking</w:t>
      </w:r>
      <w:r w:rsidR="00F306D1">
        <w:rPr>
          <w:rFonts w:ascii="Arial" w:hAnsi="Arial" w:cs="Arial"/>
          <w:sz w:val="24"/>
          <w:szCs w:val="24"/>
          <w:lang w:val="bg-BG"/>
        </w:rPr>
        <w:t>,</w:t>
      </w:r>
      <w:r w:rsidR="00F306D1">
        <w:rPr>
          <w:rFonts w:ascii="Arial" w:hAnsi="Arial" w:cs="Arial"/>
          <w:sz w:val="24"/>
          <w:szCs w:val="24"/>
          <w:lang w:val="en-GB"/>
        </w:rPr>
        <w:t xml:space="preserve"> examines</w:t>
      </w:r>
      <w:r w:rsidR="00A812AB">
        <w:rPr>
          <w:rFonts w:ascii="Arial" w:hAnsi="Arial" w:cs="Arial"/>
          <w:sz w:val="24"/>
          <w:szCs w:val="24"/>
          <w:lang w:val="en-GB"/>
        </w:rPr>
        <w:t xml:space="preserve"> the role of critical thinking in education, as well the </w:t>
      </w:r>
      <w:r w:rsidR="00F306D1">
        <w:rPr>
          <w:rFonts w:ascii="Arial" w:hAnsi="Arial" w:cs="Arial"/>
          <w:sz w:val="24"/>
          <w:szCs w:val="24"/>
          <w:lang w:val="en-GB"/>
        </w:rPr>
        <w:t xml:space="preserve">forms, key </w:t>
      </w:r>
      <w:proofErr w:type="gramStart"/>
      <w:r w:rsidR="00F306D1">
        <w:rPr>
          <w:rFonts w:ascii="Arial" w:hAnsi="Arial" w:cs="Arial"/>
          <w:sz w:val="24"/>
          <w:szCs w:val="24"/>
          <w:lang w:val="en-GB"/>
        </w:rPr>
        <w:t>steps</w:t>
      </w:r>
      <w:proofErr w:type="gramEnd"/>
      <w:r w:rsidR="00F306D1">
        <w:rPr>
          <w:rFonts w:ascii="Arial" w:hAnsi="Arial" w:cs="Arial"/>
          <w:sz w:val="24"/>
          <w:szCs w:val="24"/>
          <w:lang w:val="en-GB"/>
        </w:rPr>
        <w:t xml:space="preserve"> and importance of critical thinking.</w:t>
      </w:r>
    </w:p>
    <w:p w14:paraId="60AC9C78" w14:textId="09C168AA" w:rsidR="00DB15D1" w:rsidRPr="007C130A" w:rsidRDefault="003E59B2" w:rsidP="00F65612">
      <w:pPr>
        <w:spacing w:line="360" w:lineRule="auto"/>
        <w:jc w:val="both"/>
        <w:rPr>
          <w:rFonts w:ascii="Arial" w:hAnsi="Arial" w:cs="Arial"/>
          <w:sz w:val="24"/>
          <w:szCs w:val="24"/>
          <w:lang w:val="en-GB"/>
        </w:rPr>
      </w:pPr>
      <w:r w:rsidRPr="007C130A">
        <w:rPr>
          <w:rFonts w:ascii="Arial" w:hAnsi="Arial" w:cs="Arial"/>
          <w:sz w:val="24"/>
          <w:szCs w:val="24"/>
          <w:lang w:val="en-GB"/>
        </w:rPr>
        <w:t>The term "critical thinking" is come from the ancient Greek verb</w:t>
      </w:r>
      <w:r w:rsidR="00FF0C17" w:rsidRPr="007C130A">
        <w:rPr>
          <w:rFonts w:ascii="Arial" w:hAnsi="Arial" w:cs="Arial"/>
          <w:sz w:val="24"/>
          <w:szCs w:val="24"/>
          <w:lang w:val="en-GB"/>
        </w:rPr>
        <w:t xml:space="preserve"> "κρῑ́vω"</w:t>
      </w:r>
      <w:r w:rsidR="002E5C0D" w:rsidRPr="007C130A">
        <w:rPr>
          <w:rFonts w:ascii="Arial" w:hAnsi="Arial" w:cs="Arial"/>
          <w:sz w:val="24"/>
          <w:szCs w:val="24"/>
          <w:lang w:val="en-GB"/>
        </w:rPr>
        <w:t>, which can signify a variety of different things</w:t>
      </w:r>
      <w:r w:rsidR="00CB30F3" w:rsidRPr="007C130A">
        <w:rPr>
          <w:rFonts w:ascii="Arial" w:hAnsi="Arial" w:cs="Arial"/>
          <w:sz w:val="24"/>
          <w:szCs w:val="24"/>
          <w:lang w:val="en-GB"/>
        </w:rPr>
        <w:t>, includ</w:t>
      </w:r>
      <w:r w:rsidR="00BA7AD9" w:rsidRPr="007C130A">
        <w:rPr>
          <w:rFonts w:ascii="Arial" w:hAnsi="Arial" w:cs="Arial"/>
          <w:sz w:val="24"/>
          <w:szCs w:val="24"/>
          <w:lang w:val="en-GB"/>
        </w:rPr>
        <w:t xml:space="preserve">ing divide, arrange, examine, </w:t>
      </w:r>
      <w:r w:rsidR="00AA4A1E" w:rsidRPr="007C130A">
        <w:rPr>
          <w:rFonts w:ascii="Arial" w:hAnsi="Arial" w:cs="Arial"/>
          <w:sz w:val="24"/>
          <w:szCs w:val="24"/>
          <w:lang w:val="en-GB"/>
        </w:rPr>
        <w:t>select,</w:t>
      </w:r>
      <w:r w:rsidR="00BA7AD9" w:rsidRPr="007C130A">
        <w:rPr>
          <w:rFonts w:ascii="Arial" w:hAnsi="Arial" w:cs="Arial"/>
          <w:sz w:val="24"/>
          <w:szCs w:val="24"/>
          <w:lang w:val="en-GB"/>
        </w:rPr>
        <w:t xml:space="preserve"> and dispute.</w:t>
      </w:r>
    </w:p>
    <w:p w14:paraId="1A894759" w14:textId="77777777" w:rsidR="00F306D1" w:rsidRDefault="00245BF7" w:rsidP="00F65612">
      <w:pPr>
        <w:spacing w:line="360" w:lineRule="auto"/>
        <w:jc w:val="both"/>
        <w:rPr>
          <w:rFonts w:ascii="Arial" w:hAnsi="Arial" w:cs="Arial"/>
          <w:sz w:val="24"/>
          <w:szCs w:val="24"/>
        </w:rPr>
      </w:pPr>
      <w:r w:rsidRPr="007C130A">
        <w:rPr>
          <w:rFonts w:ascii="Arial" w:hAnsi="Arial" w:cs="Arial"/>
          <w:sz w:val="24"/>
          <w:szCs w:val="24"/>
        </w:rPr>
        <w:t>“</w:t>
      </w:r>
      <w:r w:rsidRPr="007C130A">
        <w:rPr>
          <w:rFonts w:ascii="Arial" w:hAnsi="Arial" w:cs="Arial"/>
          <w:i/>
          <w:iCs/>
          <w:sz w:val="24"/>
          <w:szCs w:val="24"/>
        </w:rPr>
        <w:t xml:space="preserve">Critical thinking is skilled </w:t>
      </w:r>
      <w:r w:rsidR="00120653" w:rsidRPr="007C130A">
        <w:rPr>
          <w:rFonts w:ascii="Arial" w:hAnsi="Arial" w:cs="Arial"/>
          <w:i/>
          <w:iCs/>
          <w:sz w:val="24"/>
          <w:szCs w:val="24"/>
        </w:rPr>
        <w:t xml:space="preserve">and active interpretation and evaluation </w:t>
      </w:r>
      <w:r w:rsidR="00822795" w:rsidRPr="007C130A">
        <w:rPr>
          <w:rFonts w:ascii="Arial" w:hAnsi="Arial" w:cs="Arial"/>
          <w:i/>
          <w:iCs/>
          <w:sz w:val="24"/>
          <w:szCs w:val="24"/>
        </w:rPr>
        <w:t xml:space="preserve">of </w:t>
      </w:r>
      <w:r w:rsidR="00C0227C" w:rsidRPr="007C130A">
        <w:rPr>
          <w:rFonts w:ascii="Arial" w:hAnsi="Arial" w:cs="Arial"/>
          <w:i/>
          <w:iCs/>
          <w:sz w:val="24"/>
          <w:szCs w:val="24"/>
        </w:rPr>
        <w:t xml:space="preserve">observations and communications, </w:t>
      </w:r>
      <w:r w:rsidR="00601D0D" w:rsidRPr="007C130A">
        <w:rPr>
          <w:rFonts w:ascii="Arial" w:hAnsi="Arial" w:cs="Arial"/>
          <w:i/>
          <w:iCs/>
          <w:sz w:val="24"/>
          <w:szCs w:val="24"/>
        </w:rPr>
        <w:t xml:space="preserve">information and </w:t>
      </w:r>
      <w:r w:rsidR="00302F36" w:rsidRPr="007C130A">
        <w:rPr>
          <w:rFonts w:ascii="Arial" w:hAnsi="Arial" w:cs="Arial"/>
          <w:i/>
          <w:iCs/>
          <w:sz w:val="24"/>
          <w:szCs w:val="24"/>
        </w:rPr>
        <w:t>argumentation</w:t>
      </w:r>
      <w:r w:rsidR="00302F36" w:rsidRPr="007C130A">
        <w:rPr>
          <w:rFonts w:ascii="Arial" w:hAnsi="Arial" w:cs="Arial"/>
          <w:sz w:val="24"/>
          <w:szCs w:val="24"/>
        </w:rPr>
        <w:t>” (Fisher and Scriven, 1997)</w:t>
      </w:r>
      <w:r w:rsidR="000906DD" w:rsidRPr="007C130A">
        <w:rPr>
          <w:rFonts w:ascii="Arial" w:hAnsi="Arial" w:cs="Arial"/>
          <w:sz w:val="24"/>
          <w:szCs w:val="24"/>
        </w:rPr>
        <w:t>.</w:t>
      </w:r>
    </w:p>
    <w:p w14:paraId="01E6CE63" w14:textId="266C11EB" w:rsidR="00AD3045" w:rsidRPr="00043744" w:rsidRDefault="0021047F" w:rsidP="00F65612">
      <w:pPr>
        <w:spacing w:line="360" w:lineRule="auto"/>
        <w:jc w:val="both"/>
        <w:rPr>
          <w:rFonts w:ascii="Arial" w:hAnsi="Arial" w:cs="Arial"/>
          <w:sz w:val="24"/>
          <w:szCs w:val="24"/>
        </w:rPr>
      </w:pPr>
      <w:r>
        <w:rPr>
          <w:rFonts w:ascii="Arial" w:hAnsi="Arial" w:cs="Arial"/>
          <w:sz w:val="24"/>
          <w:szCs w:val="24"/>
        </w:rPr>
        <w:t xml:space="preserve">The study of critical thinking </w:t>
      </w:r>
      <w:r w:rsidR="00586630">
        <w:rPr>
          <w:rFonts w:ascii="Arial" w:hAnsi="Arial" w:cs="Arial"/>
          <w:sz w:val="24"/>
          <w:szCs w:val="24"/>
        </w:rPr>
        <w:t>consists</w:t>
      </w:r>
      <w:r>
        <w:rPr>
          <w:rFonts w:ascii="Arial" w:hAnsi="Arial" w:cs="Arial"/>
          <w:sz w:val="24"/>
          <w:szCs w:val="24"/>
        </w:rPr>
        <w:t xml:space="preserve"> </w:t>
      </w:r>
      <w:r w:rsidR="00CA63AC">
        <w:rPr>
          <w:rFonts w:ascii="Arial" w:hAnsi="Arial" w:cs="Arial"/>
          <w:sz w:val="24"/>
          <w:szCs w:val="24"/>
        </w:rPr>
        <w:t xml:space="preserve">of </w:t>
      </w:r>
      <w:r>
        <w:rPr>
          <w:rFonts w:ascii="Arial" w:hAnsi="Arial" w:cs="Arial"/>
          <w:sz w:val="24"/>
          <w:szCs w:val="24"/>
        </w:rPr>
        <w:t>the following concept: i</w:t>
      </w:r>
      <w:r w:rsidR="00783CDE">
        <w:rPr>
          <w:rFonts w:ascii="Arial" w:hAnsi="Arial" w:cs="Arial"/>
          <w:sz w:val="24"/>
          <w:szCs w:val="24"/>
        </w:rPr>
        <w:t xml:space="preserve">dentification strengths and weaknesses in thinking to maintain </w:t>
      </w:r>
      <w:r w:rsidR="00F43BFB">
        <w:rPr>
          <w:rFonts w:ascii="Arial" w:hAnsi="Arial" w:cs="Arial"/>
          <w:sz w:val="24"/>
          <w:szCs w:val="24"/>
        </w:rPr>
        <w:t xml:space="preserve">strengths while improving weaknesses </w:t>
      </w:r>
      <w:r w:rsidR="00F43BFB" w:rsidRPr="007C130A">
        <w:rPr>
          <w:rFonts w:ascii="Arial" w:hAnsi="Arial" w:cs="Arial"/>
          <w:sz w:val="24"/>
          <w:szCs w:val="24"/>
          <w:lang w:val="en-GB"/>
        </w:rPr>
        <w:t>(Raj et al., 2022).</w:t>
      </w:r>
    </w:p>
    <w:p w14:paraId="454DD09B" w14:textId="7E33E23A" w:rsidR="0023585A" w:rsidRPr="00025913" w:rsidRDefault="002718B2" w:rsidP="00F65612">
      <w:pPr>
        <w:pStyle w:val="1"/>
        <w:spacing w:line="360" w:lineRule="auto"/>
        <w:jc w:val="both"/>
        <w:rPr>
          <w:rFonts w:ascii="Arial" w:hAnsi="Arial" w:cs="Arial"/>
          <w:color w:val="auto"/>
          <w:sz w:val="24"/>
          <w:szCs w:val="24"/>
        </w:rPr>
      </w:pPr>
      <w:r w:rsidRPr="00025913">
        <w:rPr>
          <w:rFonts w:ascii="Arial" w:hAnsi="Arial" w:cs="Arial"/>
          <w:color w:val="auto"/>
          <w:sz w:val="24"/>
          <w:szCs w:val="24"/>
        </w:rPr>
        <w:t>2: Summ</w:t>
      </w:r>
      <w:r w:rsidR="006F2568" w:rsidRPr="00025913">
        <w:rPr>
          <w:rFonts w:ascii="Arial" w:hAnsi="Arial" w:cs="Arial"/>
          <w:color w:val="auto"/>
          <w:sz w:val="24"/>
          <w:szCs w:val="24"/>
        </w:rPr>
        <w:t xml:space="preserve">ary </w:t>
      </w:r>
    </w:p>
    <w:p w14:paraId="45047E92" w14:textId="0E722D6F" w:rsidR="00BC10CC" w:rsidRPr="007C130A" w:rsidRDefault="006861A5" w:rsidP="00F65612">
      <w:pPr>
        <w:spacing w:line="360" w:lineRule="auto"/>
        <w:jc w:val="both"/>
        <w:rPr>
          <w:rFonts w:ascii="Arial" w:hAnsi="Arial" w:cs="Arial"/>
          <w:sz w:val="24"/>
          <w:szCs w:val="24"/>
        </w:rPr>
      </w:pPr>
      <w:r>
        <w:rPr>
          <w:rFonts w:ascii="Arial" w:hAnsi="Arial" w:cs="Arial"/>
          <w:sz w:val="24"/>
          <w:szCs w:val="24"/>
        </w:rPr>
        <w:t xml:space="preserve">According to </w:t>
      </w:r>
      <w:r w:rsidR="007A60A3">
        <w:rPr>
          <w:rFonts w:ascii="Arial" w:hAnsi="Arial" w:cs="Arial"/>
          <w:sz w:val="24"/>
          <w:szCs w:val="24"/>
        </w:rPr>
        <w:t>Cottrell (2019)</w:t>
      </w:r>
      <w:r w:rsidR="004D474C">
        <w:rPr>
          <w:rFonts w:ascii="Arial" w:hAnsi="Arial" w:cs="Arial"/>
          <w:sz w:val="24"/>
          <w:szCs w:val="24"/>
          <w:lang w:val="bg-BG"/>
        </w:rPr>
        <w:t xml:space="preserve">, </w:t>
      </w:r>
      <w:r w:rsidR="007A60A3">
        <w:rPr>
          <w:rFonts w:ascii="Arial" w:hAnsi="Arial" w:cs="Arial"/>
          <w:sz w:val="24"/>
          <w:szCs w:val="24"/>
        </w:rPr>
        <w:t>c</w:t>
      </w:r>
      <w:r w:rsidR="00BE7075" w:rsidRPr="007C130A">
        <w:rPr>
          <w:rFonts w:ascii="Arial" w:hAnsi="Arial" w:cs="Arial"/>
          <w:sz w:val="24"/>
          <w:szCs w:val="24"/>
        </w:rPr>
        <w:t xml:space="preserve">ritical thinking is a skill </w:t>
      </w:r>
      <w:r w:rsidR="00DE1424">
        <w:rPr>
          <w:rFonts w:ascii="Arial" w:hAnsi="Arial" w:cs="Arial"/>
          <w:sz w:val="24"/>
          <w:szCs w:val="24"/>
          <w:lang w:val="en-GB"/>
        </w:rPr>
        <w:t xml:space="preserve">is one of the skills </w:t>
      </w:r>
      <w:r w:rsidR="00BE7075" w:rsidRPr="007C130A">
        <w:rPr>
          <w:rFonts w:ascii="Arial" w:hAnsi="Arial" w:cs="Arial"/>
          <w:sz w:val="24"/>
          <w:szCs w:val="24"/>
        </w:rPr>
        <w:t xml:space="preserve">that </w:t>
      </w:r>
      <w:r w:rsidR="00DE1424">
        <w:rPr>
          <w:rFonts w:ascii="Arial" w:hAnsi="Arial" w:cs="Arial"/>
          <w:sz w:val="24"/>
          <w:szCs w:val="24"/>
        </w:rPr>
        <w:t>every person</w:t>
      </w:r>
      <w:r w:rsidR="00F217E8" w:rsidRPr="007C130A">
        <w:rPr>
          <w:rFonts w:ascii="Arial" w:hAnsi="Arial" w:cs="Arial"/>
          <w:sz w:val="24"/>
          <w:szCs w:val="24"/>
        </w:rPr>
        <w:t xml:space="preserve"> need</w:t>
      </w:r>
      <w:r w:rsidR="00AA13EC">
        <w:rPr>
          <w:rFonts w:ascii="Arial" w:hAnsi="Arial" w:cs="Arial"/>
          <w:sz w:val="24"/>
          <w:szCs w:val="24"/>
        </w:rPr>
        <w:t>s</w:t>
      </w:r>
      <w:r w:rsidR="00F217E8" w:rsidRPr="007C130A">
        <w:rPr>
          <w:rFonts w:ascii="Arial" w:hAnsi="Arial" w:cs="Arial"/>
          <w:sz w:val="24"/>
          <w:szCs w:val="24"/>
        </w:rPr>
        <w:t xml:space="preserve"> and can develop. It </w:t>
      </w:r>
      <w:r w:rsidR="00AA13EC">
        <w:rPr>
          <w:rFonts w:ascii="Arial" w:hAnsi="Arial" w:cs="Arial"/>
          <w:sz w:val="24"/>
          <w:szCs w:val="24"/>
        </w:rPr>
        <w:t>helps</w:t>
      </w:r>
      <w:r w:rsidR="00F217E8" w:rsidRPr="007C130A">
        <w:rPr>
          <w:rFonts w:ascii="Arial" w:hAnsi="Arial" w:cs="Arial"/>
          <w:sz w:val="24"/>
          <w:szCs w:val="24"/>
        </w:rPr>
        <w:t xml:space="preserve"> us in understanding how things work </w:t>
      </w:r>
      <w:r w:rsidR="000D0B60" w:rsidRPr="007C130A">
        <w:rPr>
          <w:rFonts w:ascii="Arial" w:hAnsi="Arial" w:cs="Arial"/>
          <w:sz w:val="24"/>
          <w:szCs w:val="24"/>
        </w:rPr>
        <w:t xml:space="preserve">and why things happen the way they do. It helps us </w:t>
      </w:r>
      <w:r w:rsidR="00AF7B95" w:rsidRPr="007C130A">
        <w:rPr>
          <w:rFonts w:ascii="Arial" w:hAnsi="Arial" w:cs="Arial"/>
          <w:sz w:val="24"/>
          <w:szCs w:val="24"/>
        </w:rPr>
        <w:t xml:space="preserve">understand </w:t>
      </w:r>
      <w:r w:rsidR="006B7508" w:rsidRPr="007C130A">
        <w:rPr>
          <w:rFonts w:ascii="Arial" w:hAnsi="Arial" w:cs="Arial"/>
          <w:sz w:val="24"/>
          <w:szCs w:val="24"/>
        </w:rPr>
        <w:t>the wor</w:t>
      </w:r>
      <w:r w:rsidR="00AA4A1E" w:rsidRPr="007C130A">
        <w:rPr>
          <w:rFonts w:ascii="Arial" w:hAnsi="Arial" w:cs="Arial"/>
          <w:sz w:val="24"/>
          <w:szCs w:val="24"/>
        </w:rPr>
        <w:t>l</w:t>
      </w:r>
      <w:r w:rsidR="006B7508" w:rsidRPr="007C130A">
        <w:rPr>
          <w:rFonts w:ascii="Arial" w:hAnsi="Arial" w:cs="Arial"/>
          <w:sz w:val="24"/>
          <w:szCs w:val="24"/>
        </w:rPr>
        <w:t xml:space="preserve">d around us, predict what might happen in the future, make wiser </w:t>
      </w:r>
      <w:r w:rsidR="008219A1" w:rsidRPr="007C130A">
        <w:rPr>
          <w:rFonts w:ascii="Arial" w:hAnsi="Arial" w:cs="Arial"/>
          <w:sz w:val="24"/>
          <w:szCs w:val="24"/>
        </w:rPr>
        <w:t>decisions, keep things in perspective, act fairly, and solve problems creatively</w:t>
      </w:r>
      <w:r w:rsidR="007A60A3">
        <w:rPr>
          <w:rFonts w:ascii="Arial" w:hAnsi="Arial" w:cs="Arial"/>
          <w:sz w:val="24"/>
          <w:szCs w:val="24"/>
        </w:rPr>
        <w:t>.</w:t>
      </w:r>
    </w:p>
    <w:p w14:paraId="42DD606F" w14:textId="0AB583F3" w:rsidR="000906DD" w:rsidRPr="007C130A" w:rsidRDefault="008B1DD8" w:rsidP="00F65612">
      <w:pPr>
        <w:spacing w:line="360" w:lineRule="auto"/>
        <w:jc w:val="both"/>
        <w:rPr>
          <w:rFonts w:ascii="Arial" w:hAnsi="Arial" w:cs="Arial"/>
          <w:sz w:val="24"/>
          <w:szCs w:val="24"/>
        </w:rPr>
      </w:pPr>
      <w:r w:rsidRPr="007C130A">
        <w:rPr>
          <w:rFonts w:ascii="Arial" w:hAnsi="Arial" w:cs="Arial"/>
          <w:sz w:val="24"/>
          <w:szCs w:val="24"/>
        </w:rPr>
        <w:t>The term “critical thinking “, especially in phi</w:t>
      </w:r>
      <w:r w:rsidR="0036515A" w:rsidRPr="007C130A">
        <w:rPr>
          <w:rFonts w:ascii="Arial" w:hAnsi="Arial" w:cs="Arial"/>
          <w:sz w:val="24"/>
          <w:szCs w:val="24"/>
        </w:rPr>
        <w:t>losophy, is reserved for a type of reflective thinking that focuses on analyzing and ev</w:t>
      </w:r>
      <w:r w:rsidR="000A3FAC" w:rsidRPr="007C130A">
        <w:rPr>
          <w:rFonts w:ascii="Arial" w:hAnsi="Arial" w:cs="Arial"/>
          <w:sz w:val="24"/>
          <w:szCs w:val="24"/>
        </w:rPr>
        <w:t>aluating different information</w:t>
      </w:r>
      <w:r w:rsidR="00DC2A5F" w:rsidRPr="007C130A">
        <w:rPr>
          <w:rFonts w:ascii="Arial" w:hAnsi="Arial" w:cs="Arial"/>
          <w:sz w:val="24"/>
          <w:szCs w:val="24"/>
        </w:rPr>
        <w:t xml:space="preserve"> using logi</w:t>
      </w:r>
      <w:r w:rsidR="00A374E8" w:rsidRPr="007C130A">
        <w:rPr>
          <w:rFonts w:ascii="Arial" w:hAnsi="Arial" w:cs="Arial"/>
          <w:sz w:val="24"/>
          <w:szCs w:val="24"/>
        </w:rPr>
        <w:t>cal thinking and reasoning</w:t>
      </w:r>
      <w:r w:rsidR="00855EA7" w:rsidRPr="007C130A">
        <w:rPr>
          <w:rFonts w:ascii="Arial" w:hAnsi="Arial" w:cs="Arial"/>
          <w:sz w:val="24"/>
          <w:szCs w:val="24"/>
        </w:rPr>
        <w:t xml:space="preserve"> </w:t>
      </w:r>
      <w:r w:rsidR="00EA5B23" w:rsidRPr="007C130A">
        <w:rPr>
          <w:rFonts w:ascii="Arial" w:hAnsi="Arial" w:cs="Arial"/>
          <w:sz w:val="24"/>
          <w:szCs w:val="24"/>
        </w:rPr>
        <w:t xml:space="preserve">(Paul and </w:t>
      </w:r>
      <w:r w:rsidR="00A5737A" w:rsidRPr="007C130A">
        <w:rPr>
          <w:rFonts w:ascii="Arial" w:hAnsi="Arial" w:cs="Arial"/>
          <w:sz w:val="24"/>
          <w:szCs w:val="24"/>
        </w:rPr>
        <w:t>Elder</w:t>
      </w:r>
      <w:r w:rsidR="00B841B6" w:rsidRPr="007C130A">
        <w:rPr>
          <w:rFonts w:ascii="Arial" w:hAnsi="Arial" w:cs="Arial"/>
          <w:sz w:val="24"/>
          <w:szCs w:val="24"/>
        </w:rPr>
        <w:t>, 2008)</w:t>
      </w:r>
      <w:r w:rsidR="0024640F" w:rsidRPr="007C130A">
        <w:rPr>
          <w:rFonts w:ascii="Arial" w:hAnsi="Arial" w:cs="Arial"/>
          <w:sz w:val="24"/>
          <w:szCs w:val="24"/>
        </w:rPr>
        <w:t>.</w:t>
      </w:r>
    </w:p>
    <w:p w14:paraId="3E218E94" w14:textId="02DCC7E2" w:rsidR="0032334C" w:rsidRPr="007C130A" w:rsidRDefault="00C0624B" w:rsidP="00F65612">
      <w:pPr>
        <w:pStyle w:val="1"/>
        <w:spacing w:line="360" w:lineRule="auto"/>
        <w:jc w:val="both"/>
        <w:rPr>
          <w:rFonts w:ascii="Arial" w:hAnsi="Arial" w:cs="Arial"/>
          <w:sz w:val="24"/>
          <w:szCs w:val="24"/>
        </w:rPr>
      </w:pPr>
      <w:r w:rsidRPr="00F43BFB">
        <w:rPr>
          <w:rFonts w:ascii="Arial" w:hAnsi="Arial" w:cs="Arial"/>
          <w:color w:val="auto"/>
          <w:sz w:val="24"/>
          <w:szCs w:val="24"/>
        </w:rPr>
        <w:t>3</w:t>
      </w:r>
      <w:r w:rsidR="004003F6" w:rsidRPr="00F43BFB">
        <w:rPr>
          <w:rFonts w:ascii="Arial" w:hAnsi="Arial" w:cs="Arial"/>
          <w:color w:val="auto"/>
          <w:sz w:val="24"/>
          <w:szCs w:val="24"/>
        </w:rPr>
        <w:t xml:space="preserve">: </w:t>
      </w:r>
      <w:r w:rsidR="00C57486" w:rsidRPr="00F43BFB">
        <w:rPr>
          <w:rFonts w:ascii="Arial" w:hAnsi="Arial" w:cs="Arial"/>
          <w:color w:val="auto"/>
          <w:sz w:val="24"/>
          <w:szCs w:val="24"/>
        </w:rPr>
        <w:t>Method</w:t>
      </w:r>
    </w:p>
    <w:p w14:paraId="5C5DCE3B" w14:textId="08494E45" w:rsidR="00E169CD" w:rsidRPr="007C130A" w:rsidRDefault="00632C3A" w:rsidP="00F65612">
      <w:pPr>
        <w:spacing w:line="360" w:lineRule="auto"/>
        <w:jc w:val="both"/>
        <w:rPr>
          <w:rFonts w:ascii="Arial" w:hAnsi="Arial" w:cs="Arial"/>
          <w:color w:val="FF0000"/>
          <w:sz w:val="24"/>
          <w:szCs w:val="24"/>
        </w:rPr>
      </w:pPr>
      <w:r w:rsidRPr="007C130A">
        <w:rPr>
          <w:rFonts w:ascii="Arial" w:hAnsi="Arial" w:cs="Arial"/>
          <w:sz w:val="24"/>
          <w:szCs w:val="24"/>
        </w:rPr>
        <w:t>Although no one is born with critical thinking, it is a skill that may be used consistently.</w:t>
      </w:r>
      <w:r w:rsidR="00BB3241" w:rsidRPr="007C130A">
        <w:rPr>
          <w:rFonts w:ascii="Arial" w:hAnsi="Arial" w:cs="Arial"/>
          <w:sz w:val="24"/>
          <w:szCs w:val="24"/>
        </w:rPr>
        <w:t xml:space="preserve"> These </w:t>
      </w:r>
      <w:r w:rsidR="00A7544E" w:rsidRPr="007C130A">
        <w:rPr>
          <w:rFonts w:ascii="Arial" w:hAnsi="Arial" w:cs="Arial"/>
          <w:sz w:val="24"/>
          <w:szCs w:val="24"/>
        </w:rPr>
        <w:t>are abilities that can be developed</w:t>
      </w:r>
      <w:r w:rsidR="00B850A5" w:rsidRPr="007C130A">
        <w:rPr>
          <w:rFonts w:ascii="Arial" w:hAnsi="Arial" w:cs="Arial"/>
          <w:sz w:val="24"/>
          <w:szCs w:val="24"/>
        </w:rPr>
        <w:t xml:space="preserve"> </w:t>
      </w:r>
      <w:r w:rsidR="00350BFF" w:rsidRPr="007C130A">
        <w:rPr>
          <w:rFonts w:ascii="Arial" w:hAnsi="Arial" w:cs="Arial"/>
          <w:sz w:val="24"/>
          <w:szCs w:val="24"/>
        </w:rPr>
        <w:t>via</w:t>
      </w:r>
      <w:r w:rsidR="00B850A5" w:rsidRPr="007C130A">
        <w:rPr>
          <w:rFonts w:ascii="Arial" w:hAnsi="Arial" w:cs="Arial"/>
          <w:sz w:val="24"/>
          <w:szCs w:val="24"/>
        </w:rPr>
        <w:t xml:space="preserve"> practice and use. </w:t>
      </w:r>
      <w:r w:rsidR="00D16536" w:rsidRPr="007C130A">
        <w:rPr>
          <w:rFonts w:ascii="Arial" w:hAnsi="Arial" w:cs="Arial"/>
          <w:sz w:val="24"/>
          <w:szCs w:val="24"/>
        </w:rPr>
        <w:t>In academic settings, argumentation and critical thinking are most frequently combined. You can critically assess other people's arguments or create your own.</w:t>
      </w:r>
    </w:p>
    <w:p w14:paraId="5F15ED95" w14:textId="67F479E2" w:rsidR="006D542F" w:rsidRPr="007C130A" w:rsidRDefault="006D542F" w:rsidP="00F65612">
      <w:pPr>
        <w:spacing w:line="360" w:lineRule="auto"/>
        <w:jc w:val="both"/>
        <w:rPr>
          <w:rFonts w:ascii="Arial" w:hAnsi="Arial" w:cs="Arial"/>
          <w:sz w:val="24"/>
          <w:szCs w:val="24"/>
        </w:rPr>
      </w:pPr>
      <w:r w:rsidRPr="007C130A">
        <w:rPr>
          <w:rFonts w:ascii="Arial" w:hAnsi="Arial" w:cs="Arial"/>
          <w:sz w:val="24"/>
          <w:szCs w:val="24"/>
        </w:rPr>
        <w:t xml:space="preserve">Critical thinking demands us to: develop objective conclusions; base them on sound reasoning; follow a balanced, objective, methodical assessment of all available data, including possibly competing ones; and preserve </w:t>
      </w:r>
      <w:r w:rsidR="009D7746" w:rsidRPr="007C130A">
        <w:rPr>
          <w:rFonts w:ascii="Arial" w:hAnsi="Arial" w:cs="Arial"/>
          <w:sz w:val="24"/>
          <w:szCs w:val="24"/>
        </w:rPr>
        <w:t>our thought</w:t>
      </w:r>
      <w:r w:rsidRPr="007C130A">
        <w:rPr>
          <w:rFonts w:ascii="Arial" w:hAnsi="Arial" w:cs="Arial"/>
          <w:sz w:val="24"/>
          <w:szCs w:val="24"/>
        </w:rPr>
        <w:t xml:space="preserve"> process. (Cottrell, S. 2019)</w:t>
      </w:r>
    </w:p>
    <w:p w14:paraId="7C61B10F" w14:textId="4E6FC623" w:rsidR="00E6678B" w:rsidRPr="007C130A" w:rsidRDefault="00630B53" w:rsidP="00F65612">
      <w:pPr>
        <w:spacing w:line="360" w:lineRule="auto"/>
        <w:jc w:val="both"/>
        <w:rPr>
          <w:rFonts w:ascii="Arial" w:hAnsi="Arial" w:cs="Arial"/>
          <w:sz w:val="24"/>
          <w:szCs w:val="24"/>
          <w:lang w:val="en-GB"/>
        </w:rPr>
      </w:pPr>
      <w:r w:rsidRPr="007C130A">
        <w:rPr>
          <w:rFonts w:ascii="Arial" w:hAnsi="Arial" w:cs="Arial"/>
          <w:sz w:val="24"/>
          <w:szCs w:val="24"/>
          <w:lang w:val="en-GB"/>
        </w:rPr>
        <w:lastRenderedPageBreak/>
        <w:t>Both</w:t>
      </w:r>
      <w:r w:rsidR="00AD0126" w:rsidRPr="007C130A">
        <w:rPr>
          <w:rFonts w:ascii="Arial" w:hAnsi="Arial" w:cs="Arial"/>
          <w:sz w:val="24"/>
          <w:szCs w:val="24"/>
          <w:lang w:val="en-GB"/>
        </w:rPr>
        <w:t xml:space="preserve"> the theoretical justification of critical thinking and the practi</w:t>
      </w:r>
      <w:r w:rsidR="00011F92" w:rsidRPr="007C130A">
        <w:rPr>
          <w:rFonts w:ascii="Arial" w:hAnsi="Arial" w:cs="Arial"/>
          <w:sz w:val="24"/>
          <w:szCs w:val="24"/>
          <w:lang w:val="en-GB"/>
        </w:rPr>
        <w:t>c</w:t>
      </w:r>
      <w:r w:rsidR="00AD0126" w:rsidRPr="007C130A">
        <w:rPr>
          <w:rFonts w:ascii="Arial" w:hAnsi="Arial" w:cs="Arial"/>
          <w:sz w:val="24"/>
          <w:szCs w:val="24"/>
          <w:lang w:val="en-GB"/>
        </w:rPr>
        <w:t>e of developing it are controversial. The requi</w:t>
      </w:r>
      <w:r w:rsidR="004E2BD7" w:rsidRPr="007C130A">
        <w:rPr>
          <w:rFonts w:ascii="Arial" w:hAnsi="Arial" w:cs="Arial"/>
          <w:sz w:val="24"/>
          <w:szCs w:val="24"/>
          <w:lang w:val="en-GB"/>
        </w:rPr>
        <w:t>rement for "</w:t>
      </w:r>
      <w:r w:rsidR="00223FE6" w:rsidRPr="007C130A">
        <w:rPr>
          <w:rFonts w:ascii="Arial" w:hAnsi="Arial" w:cs="Arial"/>
          <w:sz w:val="24"/>
          <w:szCs w:val="24"/>
          <w:lang w:val="en-GB"/>
        </w:rPr>
        <w:t xml:space="preserve">transformative learning", "critical reflection </w:t>
      </w:r>
      <w:r w:rsidR="001E5C6B" w:rsidRPr="007C130A">
        <w:rPr>
          <w:rFonts w:ascii="Arial" w:hAnsi="Arial" w:cs="Arial"/>
          <w:sz w:val="24"/>
          <w:szCs w:val="24"/>
          <w:lang w:val="en-GB"/>
        </w:rPr>
        <w:t xml:space="preserve">on the learning </w:t>
      </w:r>
      <w:r w:rsidR="00FB5CBD" w:rsidRPr="007C130A">
        <w:rPr>
          <w:rFonts w:ascii="Arial" w:hAnsi="Arial" w:cs="Arial"/>
          <w:sz w:val="24"/>
          <w:szCs w:val="24"/>
          <w:lang w:val="en-GB"/>
        </w:rPr>
        <w:t>process”, “deep</w:t>
      </w:r>
      <w:r w:rsidR="002C56A6" w:rsidRPr="007C130A">
        <w:rPr>
          <w:rFonts w:ascii="Arial" w:hAnsi="Arial" w:cs="Arial"/>
          <w:sz w:val="24"/>
          <w:szCs w:val="24"/>
          <w:lang w:val="en-GB"/>
        </w:rPr>
        <w:t xml:space="preserve"> </w:t>
      </w:r>
      <w:r w:rsidR="00C049B4" w:rsidRPr="007C130A">
        <w:rPr>
          <w:rFonts w:ascii="Arial" w:hAnsi="Arial" w:cs="Arial"/>
          <w:sz w:val="24"/>
          <w:szCs w:val="24"/>
          <w:lang w:val="en-GB"/>
        </w:rPr>
        <w:t>learning”, “long-term</w:t>
      </w:r>
      <w:r w:rsidR="005C3E37" w:rsidRPr="007C130A">
        <w:rPr>
          <w:rFonts w:ascii="Arial" w:hAnsi="Arial" w:cs="Arial"/>
          <w:sz w:val="24"/>
          <w:szCs w:val="24"/>
          <w:lang w:val="en-GB"/>
        </w:rPr>
        <w:t>”,</w:t>
      </w:r>
      <w:r w:rsidR="00C049B4" w:rsidRPr="007C130A">
        <w:rPr>
          <w:rFonts w:ascii="Arial" w:hAnsi="Arial" w:cs="Arial"/>
          <w:sz w:val="24"/>
          <w:szCs w:val="24"/>
          <w:lang w:val="en-GB"/>
        </w:rPr>
        <w:t xml:space="preserve"> </w:t>
      </w:r>
      <w:r w:rsidR="00280DC6" w:rsidRPr="007C130A">
        <w:rPr>
          <w:rFonts w:ascii="Arial" w:hAnsi="Arial" w:cs="Arial"/>
          <w:sz w:val="24"/>
          <w:szCs w:val="24"/>
          <w:lang w:val="en-GB"/>
        </w:rPr>
        <w:t>and "transferable" abilities, among many others</w:t>
      </w:r>
      <w:r w:rsidR="003365C7" w:rsidRPr="007C130A">
        <w:rPr>
          <w:rFonts w:ascii="Arial" w:hAnsi="Arial" w:cs="Arial"/>
          <w:sz w:val="24"/>
          <w:szCs w:val="24"/>
          <w:lang w:val="en-GB"/>
        </w:rPr>
        <w:t>, is seen as such in discussions. For the development of critical thinking</w:t>
      </w:r>
      <w:r w:rsidR="005D5C72" w:rsidRPr="007C130A">
        <w:rPr>
          <w:rFonts w:ascii="Arial" w:hAnsi="Arial" w:cs="Arial"/>
          <w:sz w:val="24"/>
          <w:szCs w:val="24"/>
          <w:lang w:val="en-GB"/>
        </w:rPr>
        <w:t>, effective educational tools are required, and</w:t>
      </w:r>
      <w:r w:rsidR="003F3D10" w:rsidRPr="007C130A">
        <w:rPr>
          <w:rFonts w:ascii="Arial" w:hAnsi="Arial" w:cs="Arial"/>
          <w:sz w:val="24"/>
          <w:szCs w:val="24"/>
          <w:lang w:val="en-GB"/>
        </w:rPr>
        <w:t xml:space="preserve"> the</w:t>
      </w:r>
      <w:r w:rsidR="005D5C72" w:rsidRPr="007C130A">
        <w:rPr>
          <w:rFonts w:ascii="Arial" w:hAnsi="Arial" w:cs="Arial"/>
          <w:sz w:val="24"/>
          <w:szCs w:val="24"/>
          <w:lang w:val="en-GB"/>
        </w:rPr>
        <w:t xml:space="preserve"> </w:t>
      </w:r>
      <w:r w:rsidR="00B226ED" w:rsidRPr="007C130A">
        <w:rPr>
          <w:rFonts w:ascii="Arial" w:hAnsi="Arial" w:cs="Arial"/>
          <w:sz w:val="24"/>
          <w:szCs w:val="24"/>
          <w:lang w:val="en-GB"/>
        </w:rPr>
        <w:t xml:space="preserve">students themselves determine the </w:t>
      </w:r>
      <w:r w:rsidR="008D2FAE" w:rsidRPr="007C130A">
        <w:rPr>
          <w:rFonts w:ascii="Arial" w:hAnsi="Arial" w:cs="Arial"/>
          <w:sz w:val="24"/>
          <w:szCs w:val="24"/>
          <w:lang w:val="en-GB"/>
        </w:rPr>
        <w:t>student’s</w:t>
      </w:r>
      <w:r w:rsidR="00B226ED" w:rsidRPr="007C130A">
        <w:rPr>
          <w:rFonts w:ascii="Arial" w:hAnsi="Arial" w:cs="Arial"/>
          <w:sz w:val="24"/>
          <w:szCs w:val="24"/>
          <w:lang w:val="en-GB"/>
        </w:rPr>
        <w:t xml:space="preserve"> education. </w:t>
      </w:r>
      <w:r w:rsidR="00E3604E" w:rsidRPr="007C130A">
        <w:rPr>
          <w:rFonts w:ascii="Arial" w:hAnsi="Arial" w:cs="Arial"/>
          <w:sz w:val="24"/>
          <w:szCs w:val="24"/>
          <w:lang w:val="en-GB"/>
        </w:rPr>
        <w:t xml:space="preserve">Some definitions of critical thinking include a cognitive process that simplifies concepts, situations, and problems to analyse them. The researchers' work is informed by the concepts of critical pedagogy, and they use case studies and instructional strategies that have been used successfully in university classrooms to support their arguments. </w:t>
      </w:r>
      <w:r w:rsidR="00271A3D" w:rsidRPr="007C130A">
        <w:rPr>
          <w:rFonts w:ascii="Arial" w:hAnsi="Arial" w:cs="Arial"/>
          <w:sz w:val="24"/>
          <w:szCs w:val="24"/>
          <w:lang w:val="en-GB"/>
        </w:rPr>
        <w:t>(Tusi, 2002).</w:t>
      </w:r>
    </w:p>
    <w:p w14:paraId="2EEB2960" w14:textId="43184568" w:rsidR="005D4F6C" w:rsidRPr="0017796A" w:rsidRDefault="005D4F6C" w:rsidP="00F65612">
      <w:pPr>
        <w:spacing w:line="360" w:lineRule="auto"/>
        <w:jc w:val="both"/>
        <w:rPr>
          <w:rFonts w:ascii="Arial" w:hAnsi="Arial" w:cs="Arial"/>
          <w:sz w:val="24"/>
          <w:szCs w:val="24"/>
        </w:rPr>
      </w:pPr>
      <w:r w:rsidRPr="007C130A">
        <w:rPr>
          <w:rFonts w:ascii="Arial" w:hAnsi="Arial" w:cs="Arial"/>
          <w:sz w:val="24"/>
          <w:szCs w:val="24"/>
        </w:rPr>
        <w:t xml:space="preserve">It is evident from a review of the critical thinking literature that definitions of critical thinking have benefited from linkages and relationships with other abilities including information literacy, problem-solving, and </w:t>
      </w:r>
      <w:r w:rsidR="002E24AF" w:rsidRPr="007C130A">
        <w:rPr>
          <w:rFonts w:ascii="Arial" w:hAnsi="Arial" w:cs="Arial"/>
          <w:sz w:val="24"/>
          <w:szCs w:val="24"/>
        </w:rPr>
        <w:t>metacognition</w:t>
      </w:r>
      <w:r w:rsidR="002E24AF">
        <w:rPr>
          <w:rFonts w:ascii="Arial" w:hAnsi="Arial" w:cs="Arial"/>
          <w:sz w:val="24"/>
          <w:szCs w:val="24"/>
        </w:rPr>
        <w:t>. In fact, Halpern</w:t>
      </w:r>
      <w:r w:rsidR="007A123D">
        <w:rPr>
          <w:rFonts w:ascii="Arial" w:hAnsi="Arial" w:cs="Arial"/>
          <w:sz w:val="24"/>
          <w:szCs w:val="24"/>
        </w:rPr>
        <w:t xml:space="preserve"> (1998) has suggested  that problem-solving</w:t>
      </w:r>
      <w:r w:rsidR="00C30512">
        <w:rPr>
          <w:rFonts w:ascii="Arial" w:hAnsi="Arial" w:cs="Arial"/>
          <w:sz w:val="24"/>
          <w:szCs w:val="24"/>
        </w:rPr>
        <w:t xml:space="preserve">, logical </w:t>
      </w:r>
      <w:r w:rsidR="008264EB">
        <w:rPr>
          <w:rFonts w:ascii="Arial" w:hAnsi="Arial" w:cs="Arial"/>
          <w:sz w:val="24"/>
          <w:szCs w:val="24"/>
        </w:rPr>
        <w:t>inference</w:t>
      </w:r>
      <w:r w:rsidR="00C30512">
        <w:rPr>
          <w:rFonts w:ascii="Arial" w:hAnsi="Arial" w:cs="Arial"/>
          <w:sz w:val="24"/>
          <w:szCs w:val="24"/>
        </w:rPr>
        <w:t>,</w:t>
      </w:r>
      <w:r w:rsidR="008264EB">
        <w:rPr>
          <w:rFonts w:ascii="Arial" w:hAnsi="Arial" w:cs="Arial"/>
          <w:sz w:val="24"/>
          <w:szCs w:val="24"/>
        </w:rPr>
        <w:t xml:space="preserve"> </w:t>
      </w:r>
      <w:r w:rsidR="00C30512">
        <w:rPr>
          <w:rFonts w:ascii="Arial" w:hAnsi="Arial" w:cs="Arial"/>
          <w:sz w:val="24"/>
          <w:szCs w:val="24"/>
        </w:rPr>
        <w:t xml:space="preserve">probability </w:t>
      </w:r>
      <w:r w:rsidR="008264EB">
        <w:rPr>
          <w:rFonts w:ascii="Arial" w:hAnsi="Arial" w:cs="Arial"/>
          <w:sz w:val="24"/>
          <w:szCs w:val="24"/>
        </w:rPr>
        <w:t>calculation, and decision-making all require critical thinking</w:t>
      </w:r>
      <w:r w:rsidR="008A0812">
        <w:rPr>
          <w:rFonts w:ascii="Arial" w:hAnsi="Arial" w:cs="Arial"/>
          <w:sz w:val="24"/>
          <w:szCs w:val="24"/>
        </w:rPr>
        <w:t>.</w:t>
      </w:r>
    </w:p>
    <w:p w14:paraId="6BBD8912" w14:textId="2B226004" w:rsidR="00965E29" w:rsidRDefault="005D4F6C" w:rsidP="00F65612">
      <w:pPr>
        <w:spacing w:line="360" w:lineRule="auto"/>
        <w:jc w:val="both"/>
        <w:rPr>
          <w:rFonts w:ascii="Arial" w:hAnsi="Arial" w:cs="Arial"/>
          <w:sz w:val="24"/>
          <w:szCs w:val="24"/>
        </w:rPr>
      </w:pPr>
      <w:r w:rsidRPr="007C130A">
        <w:rPr>
          <w:rFonts w:ascii="Arial" w:hAnsi="Arial" w:cs="Arial"/>
          <w:sz w:val="24"/>
          <w:szCs w:val="24"/>
        </w:rPr>
        <w:t>Fisher and Scriven (1997) contend that even poorly framed situations may call for the use of critical thinking</w:t>
      </w:r>
      <w:r w:rsidR="00EF7CB5" w:rsidRPr="007C130A">
        <w:rPr>
          <w:rFonts w:ascii="Arial" w:hAnsi="Arial" w:cs="Arial"/>
          <w:sz w:val="24"/>
          <w:szCs w:val="24"/>
        </w:rPr>
        <w:t xml:space="preserve"> </w:t>
      </w:r>
      <w:r w:rsidRPr="007C130A">
        <w:rPr>
          <w:rFonts w:ascii="Arial" w:hAnsi="Arial" w:cs="Arial"/>
          <w:sz w:val="24"/>
          <w:szCs w:val="24"/>
        </w:rPr>
        <w:t xml:space="preserve">to determine but not to make </w:t>
      </w:r>
      <w:r w:rsidR="00965E29" w:rsidRPr="007C130A">
        <w:rPr>
          <w:rFonts w:ascii="Arial" w:hAnsi="Arial" w:cs="Arial"/>
          <w:sz w:val="24"/>
          <w:szCs w:val="24"/>
        </w:rPr>
        <w:t xml:space="preserve">the </w:t>
      </w:r>
      <w:r w:rsidRPr="007C130A">
        <w:rPr>
          <w:rFonts w:ascii="Arial" w:hAnsi="Arial" w:cs="Arial"/>
          <w:sz w:val="24"/>
          <w:szCs w:val="24"/>
        </w:rPr>
        <w:t xml:space="preserve">decision. Fisher further contends that a critical thinker should practice and use these Critical Thinking skills in several contents </w:t>
      </w:r>
      <w:r w:rsidR="0064410F" w:rsidRPr="007C130A">
        <w:rPr>
          <w:rFonts w:ascii="Arial" w:hAnsi="Arial" w:cs="Arial"/>
          <w:sz w:val="24"/>
          <w:szCs w:val="24"/>
        </w:rPr>
        <w:t>beyond academic</w:t>
      </w:r>
      <w:r w:rsidRPr="007C130A">
        <w:rPr>
          <w:rFonts w:ascii="Arial" w:hAnsi="Arial" w:cs="Arial"/>
          <w:sz w:val="24"/>
          <w:szCs w:val="24"/>
        </w:rPr>
        <w:t xml:space="preserve"> study.</w:t>
      </w:r>
    </w:p>
    <w:p w14:paraId="5BD3DDA8" w14:textId="4A403311" w:rsidR="00A15278" w:rsidRPr="007C130A" w:rsidRDefault="00A15278" w:rsidP="00F65612">
      <w:pPr>
        <w:spacing w:line="360" w:lineRule="auto"/>
        <w:jc w:val="both"/>
        <w:rPr>
          <w:rFonts w:ascii="Arial" w:hAnsi="Arial" w:cs="Arial"/>
          <w:sz w:val="24"/>
          <w:szCs w:val="24"/>
        </w:rPr>
      </w:pPr>
      <w:r>
        <w:rPr>
          <w:rFonts w:ascii="Arial" w:hAnsi="Arial" w:cs="Arial"/>
          <w:sz w:val="24"/>
          <w:szCs w:val="24"/>
        </w:rPr>
        <w:t xml:space="preserve">The UK’s </w:t>
      </w:r>
      <w:r w:rsidR="00E0120A">
        <w:rPr>
          <w:rFonts w:ascii="Arial" w:hAnsi="Arial" w:cs="Arial"/>
          <w:sz w:val="24"/>
          <w:szCs w:val="24"/>
        </w:rPr>
        <w:t>Quality Assurance Agency’s benchmark statement in psychology emp</w:t>
      </w:r>
      <w:r w:rsidR="00AC6FFE">
        <w:rPr>
          <w:rFonts w:ascii="Arial" w:hAnsi="Arial" w:cs="Arial"/>
          <w:sz w:val="24"/>
          <w:szCs w:val="24"/>
        </w:rPr>
        <w:t>hasizes the need for providing diverse perspectives to aid in critical ev</w:t>
      </w:r>
      <w:r w:rsidR="002E644E">
        <w:rPr>
          <w:rFonts w:ascii="Arial" w:hAnsi="Arial" w:cs="Arial"/>
          <w:sz w:val="24"/>
          <w:szCs w:val="24"/>
        </w:rPr>
        <w:t xml:space="preserve">aluation, including a focus on critical </w:t>
      </w:r>
      <w:r w:rsidR="00FE793C">
        <w:rPr>
          <w:rFonts w:ascii="Arial" w:hAnsi="Arial" w:cs="Arial"/>
          <w:sz w:val="24"/>
          <w:szCs w:val="24"/>
        </w:rPr>
        <w:t>thinking (</w:t>
      </w:r>
      <w:r w:rsidR="001B18DD">
        <w:rPr>
          <w:rFonts w:ascii="Arial" w:hAnsi="Arial" w:cs="Arial"/>
          <w:sz w:val="24"/>
          <w:szCs w:val="24"/>
        </w:rPr>
        <w:t>QAA,2007</w:t>
      </w:r>
      <w:r w:rsidR="00FE793C">
        <w:rPr>
          <w:rFonts w:ascii="Arial" w:hAnsi="Arial" w:cs="Arial"/>
          <w:sz w:val="24"/>
          <w:szCs w:val="24"/>
        </w:rPr>
        <w:t>). However</w:t>
      </w:r>
      <w:r w:rsidR="001B18DD">
        <w:rPr>
          <w:rFonts w:ascii="Arial" w:hAnsi="Arial" w:cs="Arial"/>
          <w:sz w:val="24"/>
          <w:szCs w:val="24"/>
        </w:rPr>
        <w:t xml:space="preserve">, due to </w:t>
      </w:r>
      <w:r w:rsidR="00474329">
        <w:rPr>
          <w:rFonts w:ascii="Arial" w:hAnsi="Arial" w:cs="Arial"/>
          <w:sz w:val="24"/>
          <w:szCs w:val="24"/>
        </w:rPr>
        <w:t xml:space="preserve">the intricacy of critical thinking, it can be difficult to effectively communicate </w:t>
      </w:r>
      <w:r w:rsidR="000C59D9">
        <w:rPr>
          <w:rFonts w:ascii="Arial" w:hAnsi="Arial" w:cs="Arial"/>
          <w:sz w:val="24"/>
          <w:szCs w:val="24"/>
        </w:rPr>
        <w:t>and teach these skills to both students and tutors</w:t>
      </w:r>
      <w:r w:rsidR="00452EE4">
        <w:rPr>
          <w:rFonts w:ascii="Arial" w:hAnsi="Arial" w:cs="Arial"/>
          <w:sz w:val="24"/>
          <w:szCs w:val="24"/>
        </w:rPr>
        <w:t>. This poses</w:t>
      </w:r>
      <w:r w:rsidR="00FE793C">
        <w:rPr>
          <w:rFonts w:ascii="Arial" w:hAnsi="Arial" w:cs="Arial"/>
          <w:sz w:val="24"/>
          <w:szCs w:val="24"/>
        </w:rPr>
        <w:t xml:space="preserve"> a challenge to the learning</w:t>
      </w:r>
      <w:r w:rsidR="00807345">
        <w:rPr>
          <w:rFonts w:ascii="Arial" w:hAnsi="Arial" w:cs="Arial"/>
          <w:sz w:val="24"/>
          <w:szCs w:val="24"/>
        </w:rPr>
        <w:t xml:space="preserve"> and teaching of critical thinking abilities.</w:t>
      </w:r>
    </w:p>
    <w:p w14:paraId="4C2FE261" w14:textId="0B2C12AE" w:rsidR="0071786F" w:rsidRPr="00F43BFB" w:rsidRDefault="00B96DC2" w:rsidP="00F65612">
      <w:pPr>
        <w:spacing w:line="360" w:lineRule="auto"/>
        <w:jc w:val="both"/>
        <w:rPr>
          <w:rFonts w:ascii="Arial" w:hAnsi="Arial" w:cs="Arial"/>
          <w:b/>
          <w:bCs/>
          <w:sz w:val="24"/>
          <w:szCs w:val="24"/>
          <w:lang w:val="en-GB"/>
        </w:rPr>
      </w:pPr>
      <w:r w:rsidRPr="00F43BFB">
        <w:rPr>
          <w:rFonts w:ascii="Arial" w:hAnsi="Arial" w:cs="Arial"/>
          <w:b/>
          <w:bCs/>
          <w:sz w:val="24"/>
          <w:szCs w:val="24"/>
          <w:lang w:val="en-GB"/>
        </w:rPr>
        <w:t xml:space="preserve">Key steps </w:t>
      </w:r>
      <w:r w:rsidR="00A616D8" w:rsidRPr="00F43BFB">
        <w:rPr>
          <w:rFonts w:ascii="Arial" w:hAnsi="Arial" w:cs="Arial"/>
          <w:b/>
          <w:bCs/>
          <w:sz w:val="24"/>
          <w:szCs w:val="24"/>
          <w:lang w:val="en-GB"/>
        </w:rPr>
        <w:t>to develop</w:t>
      </w:r>
      <w:r w:rsidR="00A3762A" w:rsidRPr="00F43BFB">
        <w:rPr>
          <w:rFonts w:ascii="Arial" w:hAnsi="Arial" w:cs="Arial"/>
          <w:b/>
          <w:bCs/>
          <w:sz w:val="24"/>
          <w:szCs w:val="24"/>
          <w:lang w:val="en-GB"/>
        </w:rPr>
        <w:t>ing</w:t>
      </w:r>
      <w:r w:rsidR="001245EB" w:rsidRPr="00F43BFB">
        <w:rPr>
          <w:rFonts w:ascii="Arial" w:hAnsi="Arial" w:cs="Arial"/>
          <w:b/>
          <w:bCs/>
          <w:sz w:val="24"/>
          <w:szCs w:val="24"/>
          <w:lang w:val="en-GB"/>
        </w:rPr>
        <w:t xml:space="preserve"> </w:t>
      </w:r>
      <w:r w:rsidR="00A3762A" w:rsidRPr="00F43BFB">
        <w:rPr>
          <w:rFonts w:ascii="Arial" w:hAnsi="Arial" w:cs="Arial"/>
          <w:b/>
          <w:bCs/>
          <w:sz w:val="24"/>
          <w:szCs w:val="24"/>
          <w:lang w:val="en-GB"/>
        </w:rPr>
        <w:t>critical thinking skills</w:t>
      </w:r>
      <w:r w:rsidR="008A7622" w:rsidRPr="00F43BFB">
        <w:rPr>
          <w:rFonts w:ascii="Arial" w:hAnsi="Arial" w:cs="Arial"/>
          <w:b/>
          <w:bCs/>
          <w:sz w:val="24"/>
          <w:szCs w:val="24"/>
          <w:lang w:val="en-GB"/>
        </w:rPr>
        <w:t xml:space="preserve">: </w:t>
      </w:r>
    </w:p>
    <w:p w14:paraId="59D016FE" w14:textId="75ABC444" w:rsidR="00ED2F2C" w:rsidRPr="007C130A" w:rsidRDefault="00B531E4" w:rsidP="00F65612">
      <w:pPr>
        <w:spacing w:line="360" w:lineRule="auto"/>
        <w:jc w:val="both"/>
        <w:rPr>
          <w:rFonts w:ascii="Arial" w:hAnsi="Arial" w:cs="Arial"/>
          <w:sz w:val="24"/>
          <w:szCs w:val="24"/>
          <w:lang w:val="en-GB"/>
        </w:rPr>
      </w:pPr>
      <w:r w:rsidRPr="007C130A">
        <w:rPr>
          <w:rFonts w:ascii="Arial" w:hAnsi="Arial" w:cs="Arial"/>
          <w:sz w:val="24"/>
          <w:szCs w:val="24"/>
          <w:lang w:val="en-GB"/>
        </w:rPr>
        <w:t>In achieving your goals and dealing with the given problems, you should use critical thinking</w:t>
      </w:r>
      <w:r w:rsidR="00B63380" w:rsidRPr="007C130A">
        <w:rPr>
          <w:rFonts w:ascii="Arial" w:hAnsi="Arial" w:cs="Arial"/>
          <w:sz w:val="24"/>
          <w:szCs w:val="24"/>
          <w:lang w:val="en-GB"/>
        </w:rPr>
        <w:t>. All the choices we make, we make because we want to achieve a certain goal</w:t>
      </w:r>
      <w:r w:rsidR="004732E5" w:rsidRPr="007C130A">
        <w:rPr>
          <w:rFonts w:ascii="Arial" w:hAnsi="Arial" w:cs="Arial"/>
          <w:sz w:val="24"/>
          <w:szCs w:val="24"/>
          <w:lang w:val="en-GB"/>
        </w:rPr>
        <w:t>.</w:t>
      </w:r>
      <w:r w:rsidR="00301F08" w:rsidRPr="007C130A">
        <w:rPr>
          <w:rFonts w:ascii="Arial" w:hAnsi="Arial" w:cs="Arial"/>
          <w:sz w:val="24"/>
          <w:szCs w:val="24"/>
          <w:lang w:val="en-GB"/>
        </w:rPr>
        <w:t xml:space="preserve"> When we are faced with some difficulty, we almost always rely only on our point</w:t>
      </w:r>
      <w:r w:rsidR="005616CE" w:rsidRPr="007C130A">
        <w:rPr>
          <w:rFonts w:ascii="Arial" w:hAnsi="Arial" w:cs="Arial"/>
          <w:sz w:val="24"/>
          <w:szCs w:val="24"/>
        </w:rPr>
        <w:t xml:space="preserve"> </w:t>
      </w:r>
      <w:r w:rsidR="00301F08" w:rsidRPr="007C130A">
        <w:rPr>
          <w:rFonts w:ascii="Arial" w:hAnsi="Arial" w:cs="Arial"/>
          <w:sz w:val="24"/>
          <w:szCs w:val="24"/>
        </w:rPr>
        <w:t>of view</w:t>
      </w:r>
      <w:r w:rsidR="008E7E24" w:rsidRPr="007C130A">
        <w:rPr>
          <w:rFonts w:ascii="Arial" w:hAnsi="Arial" w:cs="Arial"/>
          <w:sz w:val="24"/>
          <w:szCs w:val="24"/>
        </w:rPr>
        <w:t xml:space="preserve">, knowing that we can look at it </w:t>
      </w:r>
      <w:r w:rsidR="004F1D67" w:rsidRPr="007C130A">
        <w:rPr>
          <w:rFonts w:ascii="Arial" w:hAnsi="Arial" w:cs="Arial"/>
          <w:sz w:val="24"/>
          <w:szCs w:val="24"/>
        </w:rPr>
        <w:t>from</w:t>
      </w:r>
      <w:r w:rsidR="008E7E24" w:rsidRPr="007C130A">
        <w:rPr>
          <w:rFonts w:ascii="Arial" w:hAnsi="Arial" w:cs="Arial"/>
          <w:sz w:val="24"/>
          <w:szCs w:val="24"/>
        </w:rPr>
        <w:t xml:space="preserve"> another angle because it can contribute to making the </w:t>
      </w:r>
      <w:r w:rsidR="008E7E24" w:rsidRPr="007C130A">
        <w:rPr>
          <w:rFonts w:ascii="Arial" w:hAnsi="Arial" w:cs="Arial"/>
          <w:sz w:val="24"/>
          <w:szCs w:val="24"/>
        </w:rPr>
        <w:lastRenderedPageBreak/>
        <w:t xml:space="preserve">right decision. We </w:t>
      </w:r>
      <w:r w:rsidR="004F1D67" w:rsidRPr="007C130A">
        <w:rPr>
          <w:rFonts w:ascii="Arial" w:hAnsi="Arial" w:cs="Arial"/>
          <w:sz w:val="24"/>
          <w:szCs w:val="24"/>
        </w:rPr>
        <w:t>must</w:t>
      </w:r>
      <w:r w:rsidR="008E7E24" w:rsidRPr="007C130A">
        <w:rPr>
          <w:rFonts w:ascii="Arial" w:hAnsi="Arial" w:cs="Arial"/>
          <w:sz w:val="24"/>
          <w:szCs w:val="24"/>
        </w:rPr>
        <w:t xml:space="preserve"> evaluate the result that we would achieve and choose the one</w:t>
      </w:r>
      <w:r w:rsidR="00150A34" w:rsidRPr="007C130A">
        <w:rPr>
          <w:rFonts w:ascii="Arial" w:hAnsi="Arial" w:cs="Arial"/>
          <w:sz w:val="24"/>
          <w:szCs w:val="24"/>
        </w:rPr>
        <w:t xml:space="preserve"> that would benefit us the most, and at this point</w:t>
      </w:r>
      <w:r w:rsidR="00163F97" w:rsidRPr="007C130A">
        <w:rPr>
          <w:rFonts w:ascii="Arial" w:hAnsi="Arial" w:cs="Arial"/>
          <w:sz w:val="24"/>
          <w:szCs w:val="24"/>
        </w:rPr>
        <w:t>,</w:t>
      </w:r>
      <w:r w:rsidR="00150A34" w:rsidRPr="007C130A">
        <w:rPr>
          <w:rFonts w:ascii="Arial" w:hAnsi="Arial" w:cs="Arial"/>
          <w:sz w:val="24"/>
          <w:szCs w:val="24"/>
        </w:rPr>
        <w:t xml:space="preserve"> you </w:t>
      </w:r>
      <w:proofErr w:type="gramStart"/>
      <w:r w:rsidR="00150A34" w:rsidRPr="007C130A">
        <w:rPr>
          <w:rFonts w:ascii="Arial" w:hAnsi="Arial" w:cs="Arial"/>
          <w:sz w:val="24"/>
          <w:szCs w:val="24"/>
        </w:rPr>
        <w:t>have to</w:t>
      </w:r>
      <w:proofErr w:type="gramEnd"/>
      <w:r w:rsidR="00150A34" w:rsidRPr="007C130A">
        <w:rPr>
          <w:rFonts w:ascii="Arial" w:hAnsi="Arial" w:cs="Arial"/>
          <w:sz w:val="24"/>
          <w:szCs w:val="24"/>
        </w:rPr>
        <w:t xml:space="preserve"> be careful </w:t>
      </w:r>
      <w:r w:rsidR="00802701" w:rsidRPr="007C130A">
        <w:rPr>
          <w:rFonts w:ascii="Arial" w:hAnsi="Arial" w:cs="Arial"/>
          <w:sz w:val="24"/>
          <w:szCs w:val="24"/>
        </w:rPr>
        <w:t>that</w:t>
      </w:r>
      <w:r w:rsidR="00150A34" w:rsidRPr="007C130A">
        <w:rPr>
          <w:rFonts w:ascii="Arial" w:hAnsi="Arial" w:cs="Arial"/>
          <w:sz w:val="24"/>
          <w:szCs w:val="24"/>
        </w:rPr>
        <w:t xml:space="preserve"> there are no</w:t>
      </w:r>
      <w:r w:rsidR="00E25521" w:rsidRPr="007C130A">
        <w:rPr>
          <w:rFonts w:ascii="Arial" w:hAnsi="Arial" w:cs="Arial"/>
          <w:sz w:val="24"/>
          <w:szCs w:val="24"/>
        </w:rPr>
        <w:t xml:space="preserve"> negative effects on the other parties. One of the most effective methods is created on a list of </w:t>
      </w:r>
      <w:r w:rsidR="00802701" w:rsidRPr="007C130A">
        <w:rPr>
          <w:rFonts w:ascii="Arial" w:hAnsi="Arial" w:cs="Arial"/>
          <w:sz w:val="24"/>
          <w:szCs w:val="24"/>
        </w:rPr>
        <w:t xml:space="preserve">advantages and </w:t>
      </w:r>
      <w:r w:rsidR="001245EB" w:rsidRPr="007C130A">
        <w:rPr>
          <w:rFonts w:ascii="Arial" w:hAnsi="Arial" w:cs="Arial"/>
          <w:sz w:val="24"/>
          <w:szCs w:val="24"/>
        </w:rPr>
        <w:t>disadvantages.</w:t>
      </w:r>
      <w:r w:rsidR="00400CC4" w:rsidRPr="007C130A">
        <w:rPr>
          <w:rFonts w:ascii="Arial" w:hAnsi="Arial" w:cs="Arial"/>
          <w:sz w:val="24"/>
          <w:szCs w:val="24"/>
          <w:lang w:val="en-GB"/>
        </w:rPr>
        <w:t xml:space="preserve"> </w:t>
      </w:r>
      <w:r w:rsidR="001245EB" w:rsidRPr="007C130A">
        <w:rPr>
          <w:rFonts w:ascii="Arial" w:hAnsi="Arial" w:cs="Arial"/>
          <w:sz w:val="24"/>
          <w:szCs w:val="24"/>
          <w:lang w:val="en-GB"/>
        </w:rPr>
        <w:t>Make</w:t>
      </w:r>
      <w:r w:rsidR="005616CE" w:rsidRPr="007C130A">
        <w:rPr>
          <w:rFonts w:ascii="Arial" w:hAnsi="Arial" w:cs="Arial"/>
          <w:sz w:val="24"/>
          <w:szCs w:val="24"/>
          <w:lang w:val="en-GB"/>
        </w:rPr>
        <w:t xml:space="preserve"> research.</w:t>
      </w:r>
      <w:r w:rsidR="00231C19" w:rsidRPr="007C130A">
        <w:rPr>
          <w:rFonts w:ascii="Arial" w:hAnsi="Arial" w:cs="Arial"/>
          <w:sz w:val="24"/>
          <w:szCs w:val="24"/>
          <w:lang w:val="en-GB"/>
        </w:rPr>
        <w:t xml:space="preserve"> </w:t>
      </w:r>
      <w:r w:rsidR="00A40629" w:rsidRPr="007C130A">
        <w:rPr>
          <w:rFonts w:ascii="Arial" w:hAnsi="Arial" w:cs="Arial"/>
          <w:sz w:val="24"/>
          <w:szCs w:val="24"/>
          <w:lang w:val="en-GB"/>
        </w:rPr>
        <w:t xml:space="preserve">Overcoming various challenges </w:t>
      </w:r>
      <w:r w:rsidR="00D038A1" w:rsidRPr="007C130A">
        <w:rPr>
          <w:rFonts w:ascii="Arial" w:hAnsi="Arial" w:cs="Arial"/>
          <w:sz w:val="24"/>
          <w:szCs w:val="24"/>
          <w:lang w:val="en-GB"/>
        </w:rPr>
        <w:t>because of</w:t>
      </w:r>
      <w:r w:rsidR="00A40629" w:rsidRPr="007C130A">
        <w:rPr>
          <w:rFonts w:ascii="Arial" w:hAnsi="Arial" w:cs="Arial"/>
          <w:sz w:val="24"/>
          <w:szCs w:val="24"/>
          <w:lang w:val="en-GB"/>
        </w:rPr>
        <w:t xml:space="preserve"> critical thinking</w:t>
      </w:r>
      <w:r w:rsidR="002C3512" w:rsidRPr="007C130A">
        <w:rPr>
          <w:rFonts w:ascii="Arial" w:hAnsi="Arial" w:cs="Arial"/>
          <w:sz w:val="24"/>
          <w:szCs w:val="24"/>
          <w:lang w:val="en-GB"/>
        </w:rPr>
        <w:t xml:space="preserve">, we sometimes give up our chosen beliefs. We all face obstacles such as reluctance to learn </w:t>
      </w:r>
      <w:r w:rsidR="00D038A1" w:rsidRPr="007C130A">
        <w:rPr>
          <w:rFonts w:ascii="Arial" w:hAnsi="Arial" w:cs="Arial"/>
          <w:sz w:val="24"/>
          <w:szCs w:val="24"/>
          <w:lang w:val="en-GB"/>
        </w:rPr>
        <w:t>o</w:t>
      </w:r>
      <w:r w:rsidR="002C3512" w:rsidRPr="007C130A">
        <w:rPr>
          <w:rFonts w:ascii="Arial" w:hAnsi="Arial" w:cs="Arial"/>
          <w:sz w:val="24"/>
          <w:szCs w:val="24"/>
          <w:lang w:val="en-GB"/>
        </w:rPr>
        <w:t>r accept new and different viewpoints</w:t>
      </w:r>
      <w:r w:rsidR="00D038A1" w:rsidRPr="007C130A">
        <w:rPr>
          <w:rFonts w:ascii="Arial" w:hAnsi="Arial" w:cs="Arial"/>
          <w:sz w:val="24"/>
          <w:szCs w:val="24"/>
          <w:lang w:val="en-GB"/>
        </w:rPr>
        <w:t xml:space="preserve"> that</w:t>
      </w:r>
      <w:r w:rsidR="00895A3A" w:rsidRPr="007C130A">
        <w:rPr>
          <w:rFonts w:ascii="Arial" w:hAnsi="Arial" w:cs="Arial"/>
          <w:sz w:val="24"/>
          <w:szCs w:val="24"/>
          <w:lang w:val="en-GB"/>
        </w:rPr>
        <w:t xml:space="preserve"> inhibit the ability to think critically. When you study and focus</w:t>
      </w:r>
      <w:r w:rsidR="00761E1E" w:rsidRPr="007C130A">
        <w:rPr>
          <w:rFonts w:ascii="Arial" w:hAnsi="Arial" w:cs="Arial"/>
          <w:sz w:val="24"/>
          <w:szCs w:val="24"/>
          <w:lang w:val="en-GB"/>
        </w:rPr>
        <w:t xml:space="preserve"> on what</w:t>
      </w:r>
      <w:r w:rsidR="00F72E43" w:rsidRPr="007C130A">
        <w:rPr>
          <w:rFonts w:ascii="Arial" w:hAnsi="Arial" w:cs="Arial"/>
          <w:sz w:val="24"/>
          <w:szCs w:val="24"/>
          <w:lang w:val="en-GB"/>
        </w:rPr>
        <w:t xml:space="preserve"> you study, over time you adapt and develop your critical thinking. It takes per</w:t>
      </w:r>
      <w:r w:rsidR="00CE43FD" w:rsidRPr="007C130A">
        <w:rPr>
          <w:rFonts w:ascii="Arial" w:hAnsi="Arial" w:cs="Arial"/>
          <w:sz w:val="24"/>
          <w:szCs w:val="24"/>
          <w:lang w:val="en-GB"/>
        </w:rPr>
        <w:t>sistence and effort to develop and start thinking critically. It’s not always easy, but if you are on right</w:t>
      </w:r>
      <w:r w:rsidR="001274AC" w:rsidRPr="007C130A">
        <w:rPr>
          <w:rFonts w:ascii="Arial" w:hAnsi="Arial" w:cs="Arial"/>
          <w:sz w:val="24"/>
          <w:szCs w:val="24"/>
          <w:lang w:val="en-GB"/>
        </w:rPr>
        <w:t xml:space="preserve"> track, it’s sure to pay off (</w:t>
      </w:r>
      <w:r w:rsidR="0024640F" w:rsidRPr="007C130A">
        <w:rPr>
          <w:rFonts w:ascii="Arial" w:hAnsi="Arial" w:cs="Arial"/>
          <w:sz w:val="24"/>
          <w:szCs w:val="24"/>
          <w:lang w:val="en-GB"/>
        </w:rPr>
        <w:t>Paul and Elder, 2008).</w:t>
      </w:r>
    </w:p>
    <w:p w14:paraId="60C4575A" w14:textId="21E2CDD6" w:rsidR="00F20F27" w:rsidRPr="007C130A" w:rsidRDefault="00D21736" w:rsidP="00F65612">
      <w:pPr>
        <w:spacing w:line="360" w:lineRule="auto"/>
        <w:jc w:val="both"/>
        <w:rPr>
          <w:rFonts w:ascii="Arial" w:hAnsi="Arial" w:cs="Arial"/>
          <w:sz w:val="24"/>
          <w:szCs w:val="24"/>
          <w:lang w:val="en-GB"/>
        </w:rPr>
      </w:pPr>
      <w:r w:rsidRPr="007C130A">
        <w:rPr>
          <w:rFonts w:ascii="Arial" w:hAnsi="Arial" w:cs="Arial"/>
          <w:sz w:val="24"/>
          <w:szCs w:val="24"/>
          <w:lang w:val="en-GB"/>
        </w:rPr>
        <w:t xml:space="preserve">One's </w:t>
      </w:r>
      <w:r w:rsidR="00425F73" w:rsidRPr="007C130A">
        <w:rPr>
          <w:rFonts w:ascii="Arial" w:hAnsi="Arial" w:cs="Arial"/>
          <w:sz w:val="24"/>
          <w:szCs w:val="24"/>
          <w:lang w:val="en-GB"/>
        </w:rPr>
        <w:t>capacity for critical thought can be enhanced via several reflections</w:t>
      </w:r>
      <w:r w:rsidR="00BD4499" w:rsidRPr="007C130A">
        <w:rPr>
          <w:rFonts w:ascii="Arial" w:hAnsi="Arial" w:cs="Arial"/>
          <w:sz w:val="24"/>
          <w:szCs w:val="24"/>
          <w:lang w:val="en-GB"/>
        </w:rPr>
        <w:t>. Nonetheless, a select few abilities are ack</w:t>
      </w:r>
      <w:r w:rsidR="00271D41" w:rsidRPr="007C130A">
        <w:rPr>
          <w:rFonts w:ascii="Arial" w:hAnsi="Arial" w:cs="Arial"/>
          <w:sz w:val="24"/>
          <w:szCs w:val="24"/>
          <w:lang w:val="en-GB"/>
        </w:rPr>
        <w:t>nowledged as being crucial for fluid critical though</w:t>
      </w:r>
      <w:r w:rsidR="00826B7C" w:rsidRPr="007C130A">
        <w:rPr>
          <w:rFonts w:ascii="Arial" w:hAnsi="Arial" w:cs="Arial"/>
          <w:sz w:val="24"/>
          <w:szCs w:val="24"/>
          <w:lang w:val="en-GB"/>
        </w:rPr>
        <w:t>t</w:t>
      </w:r>
      <w:r w:rsidR="00F360A0" w:rsidRPr="007C130A">
        <w:rPr>
          <w:rFonts w:ascii="Arial" w:hAnsi="Arial" w:cs="Arial"/>
          <w:sz w:val="24"/>
          <w:szCs w:val="24"/>
          <w:lang w:val="en-GB"/>
        </w:rPr>
        <w:t>. These abilities include problem-</w:t>
      </w:r>
      <w:r w:rsidR="004C5900" w:rsidRPr="007C130A">
        <w:rPr>
          <w:rFonts w:ascii="Arial" w:hAnsi="Arial" w:cs="Arial"/>
          <w:sz w:val="24"/>
          <w:szCs w:val="24"/>
          <w:lang w:val="en-GB"/>
        </w:rPr>
        <w:t>solving, self</w:t>
      </w:r>
      <w:r w:rsidR="00F360A0" w:rsidRPr="007C130A">
        <w:rPr>
          <w:rFonts w:ascii="Arial" w:hAnsi="Arial" w:cs="Arial"/>
          <w:sz w:val="24"/>
          <w:szCs w:val="24"/>
          <w:lang w:val="en-GB"/>
        </w:rPr>
        <w:t>-regulation</w:t>
      </w:r>
      <w:r w:rsidR="00F15494" w:rsidRPr="007C130A">
        <w:rPr>
          <w:rFonts w:ascii="Arial" w:hAnsi="Arial" w:cs="Arial"/>
          <w:sz w:val="24"/>
          <w:szCs w:val="24"/>
          <w:lang w:val="en-GB"/>
        </w:rPr>
        <w:t>, open-mindedness</w:t>
      </w:r>
      <w:r w:rsidR="00ED7166" w:rsidRPr="007C130A">
        <w:rPr>
          <w:rFonts w:ascii="Arial" w:hAnsi="Arial" w:cs="Arial"/>
          <w:sz w:val="24"/>
          <w:szCs w:val="24"/>
          <w:lang w:val="en-GB"/>
        </w:rPr>
        <w:t xml:space="preserve">, </w:t>
      </w:r>
      <w:r w:rsidR="00585EF7" w:rsidRPr="007C130A">
        <w:rPr>
          <w:rFonts w:ascii="Arial" w:hAnsi="Arial" w:cs="Arial"/>
          <w:sz w:val="24"/>
          <w:szCs w:val="24"/>
          <w:lang w:val="en-GB"/>
        </w:rPr>
        <w:t>infer</w:t>
      </w:r>
      <w:r w:rsidR="009B7664" w:rsidRPr="007C130A">
        <w:rPr>
          <w:rFonts w:ascii="Arial" w:hAnsi="Arial" w:cs="Arial"/>
          <w:sz w:val="24"/>
          <w:szCs w:val="24"/>
          <w:lang w:val="en-GB"/>
        </w:rPr>
        <w:t>ence, and analysis.</w:t>
      </w:r>
      <w:r w:rsidR="00746507" w:rsidRPr="007C130A">
        <w:rPr>
          <w:rFonts w:ascii="Arial" w:hAnsi="Arial" w:cs="Arial"/>
          <w:sz w:val="24"/>
          <w:szCs w:val="24"/>
          <w:lang w:val="en-GB"/>
        </w:rPr>
        <w:t xml:space="preserve"> Occa</w:t>
      </w:r>
      <w:r w:rsidR="00037818" w:rsidRPr="007C130A">
        <w:rPr>
          <w:rFonts w:ascii="Arial" w:hAnsi="Arial" w:cs="Arial"/>
          <w:sz w:val="24"/>
          <w:szCs w:val="24"/>
          <w:lang w:val="en-GB"/>
        </w:rPr>
        <w:t>sionally, self-regulation and justification are left</w:t>
      </w:r>
      <w:r w:rsidR="004C17DE" w:rsidRPr="007C130A">
        <w:rPr>
          <w:rFonts w:ascii="Arial" w:hAnsi="Arial" w:cs="Arial"/>
          <w:sz w:val="24"/>
          <w:szCs w:val="24"/>
          <w:lang w:val="en-GB"/>
        </w:rPr>
        <w:t xml:space="preserve"> </w:t>
      </w:r>
      <w:proofErr w:type="gramStart"/>
      <w:r w:rsidR="004C17DE" w:rsidRPr="007C130A">
        <w:rPr>
          <w:rFonts w:ascii="Arial" w:hAnsi="Arial" w:cs="Arial"/>
          <w:sz w:val="24"/>
          <w:szCs w:val="24"/>
          <w:lang w:val="en-GB"/>
        </w:rPr>
        <w:t>off of</w:t>
      </w:r>
      <w:proofErr w:type="gramEnd"/>
      <w:r w:rsidR="004C17DE" w:rsidRPr="007C130A">
        <w:rPr>
          <w:rFonts w:ascii="Arial" w:hAnsi="Arial" w:cs="Arial"/>
          <w:sz w:val="24"/>
          <w:szCs w:val="24"/>
          <w:lang w:val="en-GB"/>
        </w:rPr>
        <w:t xml:space="preserve"> this list</w:t>
      </w:r>
      <w:r w:rsidR="00550D82" w:rsidRPr="007C130A">
        <w:rPr>
          <w:rFonts w:ascii="Arial" w:hAnsi="Arial" w:cs="Arial"/>
          <w:sz w:val="24"/>
          <w:szCs w:val="24"/>
          <w:lang w:val="en-GB"/>
        </w:rPr>
        <w:t>, making the top five</w:t>
      </w:r>
      <w:r w:rsidR="008D605F" w:rsidRPr="007C130A">
        <w:rPr>
          <w:rFonts w:ascii="Arial" w:hAnsi="Arial" w:cs="Arial"/>
          <w:sz w:val="24"/>
          <w:szCs w:val="24"/>
          <w:lang w:val="en-GB"/>
        </w:rPr>
        <w:t xml:space="preserve"> qualities the only </w:t>
      </w:r>
      <w:r w:rsidR="00B86CD3" w:rsidRPr="007C130A">
        <w:rPr>
          <w:rFonts w:ascii="Arial" w:hAnsi="Arial" w:cs="Arial"/>
          <w:sz w:val="24"/>
          <w:szCs w:val="24"/>
          <w:lang w:val="en-GB"/>
        </w:rPr>
        <w:t>that</w:t>
      </w:r>
      <w:r w:rsidR="008D605F" w:rsidRPr="007C130A">
        <w:rPr>
          <w:rFonts w:ascii="Arial" w:hAnsi="Arial" w:cs="Arial"/>
          <w:sz w:val="24"/>
          <w:szCs w:val="24"/>
          <w:lang w:val="en-GB"/>
        </w:rPr>
        <w:t xml:space="preserve"> matter</w:t>
      </w:r>
      <w:r w:rsidR="001C76F4" w:rsidRPr="007C130A">
        <w:rPr>
          <w:rFonts w:ascii="Arial" w:hAnsi="Arial" w:cs="Arial"/>
          <w:sz w:val="24"/>
          <w:szCs w:val="24"/>
          <w:lang w:val="en-GB"/>
        </w:rPr>
        <w:t>.</w:t>
      </w:r>
    </w:p>
    <w:p w14:paraId="32A0CAC0" w14:textId="22EC8B82" w:rsidR="00D43517" w:rsidRPr="007C130A" w:rsidRDefault="002908AE" w:rsidP="00F65612">
      <w:pPr>
        <w:spacing w:line="360" w:lineRule="auto"/>
        <w:jc w:val="both"/>
        <w:rPr>
          <w:rFonts w:ascii="Arial" w:hAnsi="Arial" w:cs="Arial"/>
          <w:sz w:val="24"/>
          <w:szCs w:val="24"/>
          <w:lang w:val="en-GB"/>
        </w:rPr>
      </w:pPr>
      <w:r w:rsidRPr="007C130A">
        <w:rPr>
          <w:rFonts w:ascii="Arial" w:hAnsi="Arial" w:cs="Arial"/>
          <w:sz w:val="24"/>
          <w:szCs w:val="24"/>
          <w:lang w:val="en-GB"/>
        </w:rPr>
        <w:t xml:space="preserve">In essence, critical thinking </w:t>
      </w:r>
      <w:r w:rsidR="00030A9E" w:rsidRPr="007C130A">
        <w:rPr>
          <w:rFonts w:ascii="Arial" w:hAnsi="Arial" w:cs="Arial"/>
          <w:sz w:val="24"/>
          <w:szCs w:val="24"/>
          <w:lang w:val="en-GB"/>
        </w:rPr>
        <w:t xml:space="preserve">calls for the use of reasoning skills. </w:t>
      </w:r>
      <w:r w:rsidR="00422ECE" w:rsidRPr="007C130A">
        <w:rPr>
          <w:rFonts w:ascii="Arial" w:hAnsi="Arial" w:cs="Arial"/>
          <w:sz w:val="24"/>
          <w:szCs w:val="24"/>
          <w:lang w:val="en-GB"/>
        </w:rPr>
        <w:t xml:space="preserve">It is not a passive process of information </w:t>
      </w:r>
      <w:r w:rsidR="00D84533" w:rsidRPr="007C130A">
        <w:rPr>
          <w:rFonts w:ascii="Arial" w:hAnsi="Arial" w:cs="Arial"/>
          <w:sz w:val="24"/>
          <w:szCs w:val="24"/>
          <w:lang w:val="en-GB"/>
        </w:rPr>
        <w:t>collection;</w:t>
      </w:r>
      <w:r w:rsidR="00F41CDB" w:rsidRPr="007C130A">
        <w:rPr>
          <w:rFonts w:ascii="Arial" w:hAnsi="Arial" w:cs="Arial"/>
          <w:sz w:val="24"/>
          <w:szCs w:val="24"/>
          <w:lang w:val="en-GB"/>
        </w:rPr>
        <w:t xml:space="preserve"> it is an active activity. This is the process of thinking in certain ways to get the best answer under the cir</w:t>
      </w:r>
      <w:r w:rsidR="0058437E" w:rsidRPr="007C130A">
        <w:rPr>
          <w:rFonts w:ascii="Arial" w:hAnsi="Arial" w:cs="Arial"/>
          <w:sz w:val="24"/>
          <w:szCs w:val="24"/>
          <w:lang w:val="en-GB"/>
        </w:rPr>
        <w:t>cumstances that the thinker is aware of.</w:t>
      </w:r>
      <w:r w:rsidR="00077361" w:rsidRPr="007C130A">
        <w:rPr>
          <w:rFonts w:ascii="Arial" w:hAnsi="Arial" w:cs="Arial"/>
          <w:sz w:val="24"/>
          <w:szCs w:val="24"/>
          <w:lang w:val="en-GB"/>
        </w:rPr>
        <w:t xml:space="preserve"> Critical thinking demands the discipline to continually assess the outcomes and to critically challenge new information</w:t>
      </w:r>
      <w:r w:rsidR="00DF0ADE" w:rsidRPr="007C130A">
        <w:rPr>
          <w:rFonts w:ascii="Arial" w:hAnsi="Arial" w:cs="Arial"/>
          <w:sz w:val="24"/>
          <w:szCs w:val="24"/>
          <w:lang w:val="en-GB"/>
        </w:rPr>
        <w:t>.</w:t>
      </w:r>
      <w:r w:rsidR="00D2567C" w:rsidRPr="007C130A">
        <w:rPr>
          <w:rFonts w:ascii="Arial" w:hAnsi="Arial" w:cs="Arial"/>
          <w:sz w:val="24"/>
          <w:szCs w:val="24"/>
          <w:lang w:val="en-GB"/>
        </w:rPr>
        <w:t xml:space="preserve"> We pay greater attention</w:t>
      </w:r>
      <w:r w:rsidR="004C327F" w:rsidRPr="007C130A">
        <w:rPr>
          <w:rFonts w:ascii="Arial" w:hAnsi="Arial" w:cs="Arial"/>
          <w:sz w:val="24"/>
          <w:szCs w:val="24"/>
          <w:lang w:val="en-GB"/>
        </w:rPr>
        <w:t xml:space="preserve"> to gat</w:t>
      </w:r>
      <w:r w:rsidR="007D1845" w:rsidRPr="007C130A">
        <w:rPr>
          <w:rFonts w:ascii="Arial" w:hAnsi="Arial" w:cs="Arial"/>
          <w:sz w:val="24"/>
          <w:szCs w:val="24"/>
          <w:lang w:val="en-GB"/>
        </w:rPr>
        <w:t>hering information and obtaining ready-made formulas now that we are in the so-</w:t>
      </w:r>
      <w:r w:rsidR="009448D3" w:rsidRPr="007C130A">
        <w:rPr>
          <w:rFonts w:ascii="Arial" w:hAnsi="Arial" w:cs="Arial"/>
          <w:sz w:val="24"/>
          <w:szCs w:val="24"/>
          <w:lang w:val="en-GB"/>
        </w:rPr>
        <w:t xml:space="preserve">called information age. </w:t>
      </w:r>
      <w:r w:rsidR="008904A8" w:rsidRPr="007C130A">
        <w:rPr>
          <w:rFonts w:ascii="Arial" w:hAnsi="Arial" w:cs="Arial"/>
          <w:sz w:val="24"/>
          <w:szCs w:val="24"/>
          <w:lang w:val="en-GB"/>
        </w:rPr>
        <w:t>Yet you want to have made decisions based on your</w:t>
      </w:r>
      <w:r w:rsidR="00B86CD3" w:rsidRPr="007C130A">
        <w:rPr>
          <w:rFonts w:ascii="Arial" w:hAnsi="Arial" w:cs="Arial"/>
          <w:sz w:val="24"/>
          <w:szCs w:val="24"/>
          <w:lang w:val="en-GB"/>
        </w:rPr>
        <w:t xml:space="preserve"> </w:t>
      </w:r>
      <w:r w:rsidR="008904A8" w:rsidRPr="007C130A">
        <w:rPr>
          <w:rFonts w:ascii="Arial" w:hAnsi="Arial" w:cs="Arial"/>
          <w:sz w:val="24"/>
          <w:szCs w:val="24"/>
          <w:lang w:val="en-GB"/>
        </w:rPr>
        <w:t xml:space="preserve">logic and judgement when it comes to the </w:t>
      </w:r>
      <w:r w:rsidR="00FF3EBF" w:rsidRPr="007C130A">
        <w:rPr>
          <w:rFonts w:ascii="Arial" w:hAnsi="Arial" w:cs="Arial"/>
          <w:sz w:val="24"/>
          <w:szCs w:val="24"/>
          <w:lang w:val="en-GB"/>
        </w:rPr>
        <w:t>significant life decisions you make</w:t>
      </w:r>
      <w:r w:rsidR="007D7090" w:rsidRPr="007C130A">
        <w:rPr>
          <w:rFonts w:ascii="Arial" w:hAnsi="Arial" w:cs="Arial"/>
          <w:sz w:val="24"/>
          <w:szCs w:val="24"/>
          <w:lang w:val="en-GB"/>
        </w:rPr>
        <w:t>.</w:t>
      </w:r>
    </w:p>
    <w:p w14:paraId="70DF6FD4" w14:textId="2E53846C" w:rsidR="00A11C1E" w:rsidRPr="00F43BFB" w:rsidRDefault="00097FBD" w:rsidP="00F65612">
      <w:pPr>
        <w:pStyle w:val="1"/>
        <w:spacing w:line="360" w:lineRule="auto"/>
        <w:jc w:val="both"/>
        <w:rPr>
          <w:rFonts w:ascii="Arial" w:hAnsi="Arial" w:cs="Arial"/>
          <w:color w:val="auto"/>
          <w:sz w:val="24"/>
          <w:szCs w:val="24"/>
          <w:lang w:val="en-GB"/>
        </w:rPr>
      </w:pPr>
      <w:r w:rsidRPr="00F43BFB">
        <w:rPr>
          <w:rFonts w:ascii="Arial" w:hAnsi="Arial" w:cs="Arial"/>
          <w:color w:val="auto"/>
          <w:sz w:val="24"/>
          <w:szCs w:val="24"/>
          <w:lang w:val="en-GB"/>
        </w:rPr>
        <w:t>4. Importance of critical thinking</w:t>
      </w:r>
    </w:p>
    <w:p w14:paraId="02404D64" w14:textId="77777777" w:rsidR="00A11C1E" w:rsidRPr="007C130A" w:rsidRDefault="00A11C1E" w:rsidP="00F65612">
      <w:pPr>
        <w:spacing w:line="360" w:lineRule="auto"/>
        <w:jc w:val="both"/>
        <w:rPr>
          <w:rFonts w:ascii="Arial" w:hAnsi="Arial" w:cs="Arial"/>
          <w:sz w:val="24"/>
          <w:szCs w:val="24"/>
          <w:lang w:val="en-GB"/>
        </w:rPr>
      </w:pPr>
    </w:p>
    <w:p w14:paraId="32E4B4F0" w14:textId="77777777" w:rsidR="00436A15" w:rsidRPr="007C130A" w:rsidRDefault="00012794" w:rsidP="00F65612">
      <w:pPr>
        <w:spacing w:after="0" w:line="360" w:lineRule="auto"/>
        <w:jc w:val="both"/>
        <w:rPr>
          <w:rFonts w:ascii="Arial" w:hAnsi="Arial" w:cs="Arial"/>
          <w:sz w:val="24"/>
          <w:szCs w:val="24"/>
          <w:lang w:val="en-GB"/>
        </w:rPr>
      </w:pPr>
      <w:r w:rsidRPr="007C130A">
        <w:rPr>
          <w:rFonts w:ascii="Arial" w:hAnsi="Arial" w:cs="Arial"/>
          <w:sz w:val="24"/>
          <w:szCs w:val="24"/>
          <w:lang w:val="en-GB"/>
        </w:rPr>
        <w:t>Developing inq</w:t>
      </w:r>
      <w:r w:rsidR="00386B49" w:rsidRPr="007C130A">
        <w:rPr>
          <w:rFonts w:ascii="Arial" w:hAnsi="Arial" w:cs="Arial"/>
          <w:sz w:val="24"/>
          <w:szCs w:val="24"/>
          <w:lang w:val="en-GB"/>
        </w:rPr>
        <w:t>uisitiveness and creativity. As students are taught to think critically, they acq</w:t>
      </w:r>
      <w:r w:rsidR="00B8629C" w:rsidRPr="007C130A">
        <w:rPr>
          <w:rFonts w:ascii="Arial" w:hAnsi="Arial" w:cs="Arial"/>
          <w:sz w:val="24"/>
          <w:szCs w:val="24"/>
          <w:lang w:val="en-GB"/>
        </w:rPr>
        <w:t>uire an intense interest about their surroundings.</w:t>
      </w:r>
    </w:p>
    <w:p w14:paraId="417E0D85" w14:textId="345694C6" w:rsidR="00A11C1E" w:rsidRPr="007C130A" w:rsidRDefault="00B8629C" w:rsidP="00F65612">
      <w:pPr>
        <w:spacing w:after="0" w:line="360" w:lineRule="auto"/>
        <w:jc w:val="both"/>
        <w:rPr>
          <w:rFonts w:ascii="Arial" w:hAnsi="Arial" w:cs="Arial"/>
          <w:sz w:val="24"/>
          <w:szCs w:val="24"/>
          <w:lang w:val="en-GB"/>
        </w:rPr>
      </w:pPr>
      <w:r w:rsidRPr="007C130A">
        <w:rPr>
          <w:rFonts w:ascii="Arial" w:hAnsi="Arial" w:cs="Arial"/>
          <w:sz w:val="24"/>
          <w:szCs w:val="24"/>
          <w:lang w:val="en-GB"/>
        </w:rPr>
        <w:t>Encouragement of self-awareness and introspection</w:t>
      </w:r>
      <w:r w:rsidR="00436A15" w:rsidRPr="007C130A">
        <w:rPr>
          <w:rFonts w:ascii="Arial" w:hAnsi="Arial" w:cs="Arial"/>
          <w:sz w:val="24"/>
          <w:szCs w:val="24"/>
          <w:lang w:val="en-GB"/>
        </w:rPr>
        <w:t>.</w:t>
      </w:r>
      <w:r w:rsidR="00BC58C4" w:rsidRPr="007C130A">
        <w:rPr>
          <w:rFonts w:ascii="Arial" w:hAnsi="Arial" w:cs="Arial"/>
          <w:sz w:val="24"/>
          <w:szCs w:val="24"/>
          <w:lang w:val="en-GB"/>
        </w:rPr>
        <w:t xml:space="preserve"> Self-</w:t>
      </w:r>
      <w:r w:rsidR="00690BDF" w:rsidRPr="007C130A">
        <w:rPr>
          <w:rFonts w:ascii="Arial" w:hAnsi="Arial" w:cs="Arial"/>
          <w:sz w:val="24"/>
          <w:szCs w:val="24"/>
          <w:lang w:val="en-GB"/>
        </w:rPr>
        <w:t>monitored</w:t>
      </w:r>
      <w:r w:rsidR="00BC58C4" w:rsidRPr="007C130A">
        <w:rPr>
          <w:rFonts w:ascii="Arial" w:hAnsi="Arial" w:cs="Arial"/>
          <w:sz w:val="24"/>
          <w:szCs w:val="24"/>
          <w:lang w:val="en-GB"/>
        </w:rPr>
        <w:t>, self-disciplined, and self-</w:t>
      </w:r>
      <w:r w:rsidR="00690BDF" w:rsidRPr="007C130A">
        <w:rPr>
          <w:rFonts w:ascii="Arial" w:hAnsi="Arial" w:cs="Arial"/>
          <w:sz w:val="24"/>
          <w:szCs w:val="24"/>
          <w:lang w:val="en-GB"/>
        </w:rPr>
        <w:t>corrective thinking are critical thinking basic.</w:t>
      </w:r>
    </w:p>
    <w:p w14:paraId="20C3814D" w14:textId="38E89E4F" w:rsidR="009A55C3" w:rsidRPr="007C130A" w:rsidRDefault="00690BDF" w:rsidP="009455A3">
      <w:pPr>
        <w:spacing w:after="0" w:line="360" w:lineRule="auto"/>
        <w:jc w:val="both"/>
        <w:rPr>
          <w:rFonts w:ascii="Arial" w:hAnsi="Arial" w:cs="Arial"/>
          <w:sz w:val="24"/>
          <w:szCs w:val="24"/>
          <w:lang w:val="en-GB"/>
        </w:rPr>
      </w:pPr>
      <w:r w:rsidRPr="007C130A">
        <w:rPr>
          <w:rFonts w:ascii="Arial" w:hAnsi="Arial" w:cs="Arial"/>
          <w:sz w:val="24"/>
          <w:szCs w:val="24"/>
          <w:lang w:val="en-GB"/>
        </w:rPr>
        <w:lastRenderedPageBreak/>
        <w:t>Increasing job opp</w:t>
      </w:r>
      <w:r w:rsidR="009B427E" w:rsidRPr="007C130A">
        <w:rPr>
          <w:rFonts w:ascii="Arial" w:hAnsi="Arial" w:cs="Arial"/>
          <w:sz w:val="24"/>
          <w:szCs w:val="24"/>
          <w:lang w:val="en-GB"/>
        </w:rPr>
        <w:t xml:space="preserve">ortunities. Critical thinking isn’t just for </w:t>
      </w:r>
      <w:r w:rsidR="00C54F5A" w:rsidRPr="007C130A">
        <w:rPr>
          <w:rFonts w:ascii="Arial" w:hAnsi="Arial" w:cs="Arial"/>
          <w:sz w:val="24"/>
          <w:szCs w:val="24"/>
          <w:lang w:val="en-GB"/>
        </w:rPr>
        <w:t>students who studding.</w:t>
      </w:r>
    </w:p>
    <w:p w14:paraId="50E9DB97" w14:textId="5F3EAEEE" w:rsidR="00321FAD" w:rsidRPr="007C130A" w:rsidRDefault="00DC6D39" w:rsidP="009455A3">
      <w:pPr>
        <w:spacing w:after="0" w:line="360" w:lineRule="auto"/>
        <w:jc w:val="both"/>
        <w:rPr>
          <w:rFonts w:ascii="Arial" w:hAnsi="Arial" w:cs="Arial"/>
          <w:sz w:val="24"/>
          <w:szCs w:val="24"/>
          <w:lang w:val="en-GB"/>
        </w:rPr>
      </w:pPr>
      <w:r>
        <w:rPr>
          <w:rFonts w:ascii="Arial" w:hAnsi="Arial" w:cs="Arial"/>
          <w:sz w:val="24"/>
          <w:szCs w:val="24"/>
          <w:lang w:val="en-GB"/>
        </w:rPr>
        <w:t>As indi</w:t>
      </w:r>
      <w:r w:rsidR="003D3D43">
        <w:rPr>
          <w:rFonts w:ascii="Arial" w:hAnsi="Arial" w:cs="Arial"/>
          <w:sz w:val="24"/>
          <w:szCs w:val="24"/>
          <w:lang w:val="en-GB"/>
        </w:rPr>
        <w:t xml:space="preserve">viduals develop critical thinking abilities, they also gain the skill of approaching challenges in a creative and positive manner. This skill set can often lead to being an effective problem </w:t>
      </w:r>
      <w:r w:rsidR="009455A3">
        <w:rPr>
          <w:rFonts w:ascii="Arial" w:hAnsi="Arial" w:cs="Arial"/>
          <w:sz w:val="24"/>
          <w:szCs w:val="24"/>
          <w:lang w:val="en-GB"/>
        </w:rPr>
        <w:t>solver. Furthermore</w:t>
      </w:r>
      <w:r w:rsidR="003D3D43">
        <w:rPr>
          <w:rFonts w:ascii="Arial" w:hAnsi="Arial" w:cs="Arial"/>
          <w:sz w:val="24"/>
          <w:szCs w:val="24"/>
          <w:lang w:val="en-GB"/>
        </w:rPr>
        <w:t xml:space="preserve">, </w:t>
      </w:r>
      <w:r w:rsidR="00555396">
        <w:rPr>
          <w:rFonts w:ascii="Arial" w:hAnsi="Arial" w:cs="Arial"/>
          <w:sz w:val="24"/>
          <w:szCs w:val="24"/>
          <w:lang w:val="en-GB"/>
        </w:rPr>
        <w:t>critical thinking can pave the way towards acquiring other life skills, such as organization, planning, communication, and open-mindedness.</w:t>
      </w:r>
    </w:p>
    <w:p w14:paraId="7F1D9127" w14:textId="697BD3A6" w:rsidR="00A11C1E" w:rsidRPr="007C130A" w:rsidRDefault="002B0C85" w:rsidP="009455A3">
      <w:pPr>
        <w:spacing w:after="0" w:line="360" w:lineRule="auto"/>
        <w:jc w:val="both"/>
        <w:rPr>
          <w:rFonts w:ascii="Arial" w:hAnsi="Arial" w:cs="Arial"/>
          <w:sz w:val="24"/>
          <w:szCs w:val="24"/>
          <w:lang w:val="en-GB"/>
        </w:rPr>
      </w:pPr>
      <w:r w:rsidRPr="007C130A">
        <w:rPr>
          <w:rFonts w:ascii="Arial" w:hAnsi="Arial" w:cs="Arial"/>
          <w:sz w:val="24"/>
          <w:szCs w:val="24"/>
          <w:lang w:val="en-GB"/>
        </w:rPr>
        <w:t xml:space="preserve">Saving time. </w:t>
      </w:r>
      <w:r w:rsidR="007418DE" w:rsidRPr="007C130A">
        <w:rPr>
          <w:rFonts w:ascii="Arial" w:hAnsi="Arial" w:cs="Arial"/>
          <w:sz w:val="24"/>
          <w:szCs w:val="24"/>
          <w:lang w:val="en-GB"/>
        </w:rPr>
        <w:t>Critical thinking can help you save time in the long run by supporting you in prioritising tasks and locating relevant resources and information</w:t>
      </w:r>
      <w:r w:rsidR="00C27718" w:rsidRPr="007C130A">
        <w:rPr>
          <w:rFonts w:ascii="Arial" w:hAnsi="Arial" w:cs="Arial"/>
          <w:sz w:val="24"/>
          <w:szCs w:val="24"/>
          <w:lang w:val="en-GB"/>
        </w:rPr>
        <w:t xml:space="preserve"> </w:t>
      </w:r>
      <w:r w:rsidR="009436BF" w:rsidRPr="007C130A">
        <w:rPr>
          <w:rFonts w:ascii="Arial" w:hAnsi="Arial" w:cs="Arial"/>
          <w:sz w:val="24"/>
          <w:szCs w:val="24"/>
          <w:lang w:val="en-GB"/>
        </w:rPr>
        <w:t>(Raj et al., 2022)</w:t>
      </w:r>
      <w:r w:rsidR="00C27718" w:rsidRPr="007C130A">
        <w:rPr>
          <w:rFonts w:ascii="Arial" w:hAnsi="Arial" w:cs="Arial"/>
          <w:sz w:val="24"/>
          <w:szCs w:val="24"/>
          <w:lang w:val="en-GB"/>
        </w:rPr>
        <w:t>.</w:t>
      </w:r>
    </w:p>
    <w:p w14:paraId="3B1409BC" w14:textId="2F67D4D4" w:rsidR="00D43517" w:rsidRPr="00C06D8D" w:rsidRDefault="00097FBD" w:rsidP="00F65612">
      <w:pPr>
        <w:pStyle w:val="1"/>
        <w:spacing w:line="360" w:lineRule="auto"/>
        <w:jc w:val="both"/>
        <w:rPr>
          <w:rFonts w:ascii="Arial" w:hAnsi="Arial" w:cs="Arial"/>
          <w:color w:val="auto"/>
          <w:sz w:val="24"/>
          <w:szCs w:val="24"/>
        </w:rPr>
      </w:pPr>
      <w:r w:rsidRPr="00C06D8D">
        <w:rPr>
          <w:rFonts w:ascii="Arial" w:hAnsi="Arial" w:cs="Arial"/>
          <w:color w:val="auto"/>
          <w:sz w:val="24"/>
          <w:szCs w:val="24"/>
        </w:rPr>
        <w:t>5</w:t>
      </w:r>
      <w:r w:rsidR="00894163" w:rsidRPr="00C06D8D">
        <w:rPr>
          <w:rFonts w:ascii="Arial" w:hAnsi="Arial" w:cs="Arial"/>
          <w:color w:val="auto"/>
          <w:sz w:val="24"/>
          <w:szCs w:val="24"/>
        </w:rPr>
        <w:t xml:space="preserve">: Conclusion </w:t>
      </w:r>
    </w:p>
    <w:p w14:paraId="21A7B6FA" w14:textId="31628DD6" w:rsidR="00C23926" w:rsidRPr="007C130A" w:rsidRDefault="00EA28DE" w:rsidP="00F65612">
      <w:pPr>
        <w:spacing w:line="360" w:lineRule="auto"/>
        <w:jc w:val="both"/>
        <w:rPr>
          <w:rFonts w:ascii="Arial" w:hAnsi="Arial" w:cs="Arial"/>
          <w:sz w:val="24"/>
          <w:szCs w:val="24"/>
        </w:rPr>
      </w:pPr>
      <w:r w:rsidRPr="007C130A">
        <w:rPr>
          <w:rFonts w:ascii="Arial" w:hAnsi="Arial" w:cs="Arial"/>
          <w:sz w:val="24"/>
          <w:szCs w:val="24"/>
          <w:lang w:val="en-GB"/>
        </w:rPr>
        <w:t xml:space="preserve">To fully develop your critical thinking takes quite a long time, </w:t>
      </w:r>
      <w:r w:rsidR="001F7249" w:rsidRPr="007C130A">
        <w:rPr>
          <w:rFonts w:ascii="Arial" w:hAnsi="Arial" w:cs="Arial"/>
          <w:sz w:val="24"/>
          <w:szCs w:val="24"/>
          <w:lang w:val="en-GB"/>
        </w:rPr>
        <w:t>but with</w:t>
      </w:r>
      <w:r w:rsidRPr="007C130A">
        <w:rPr>
          <w:rFonts w:ascii="Arial" w:hAnsi="Arial" w:cs="Arial"/>
          <w:sz w:val="24"/>
          <w:szCs w:val="24"/>
          <w:lang w:val="en-GB"/>
        </w:rPr>
        <w:t xml:space="preserve"> persistence and work it always work</w:t>
      </w:r>
      <w:r w:rsidR="000A6D9B" w:rsidRPr="007C130A">
        <w:rPr>
          <w:rFonts w:ascii="Arial" w:hAnsi="Arial" w:cs="Arial"/>
          <w:sz w:val="24"/>
          <w:szCs w:val="24"/>
          <w:lang w:val="en-GB"/>
        </w:rPr>
        <w:t>s</w:t>
      </w:r>
      <w:r w:rsidRPr="007C130A">
        <w:rPr>
          <w:rFonts w:ascii="Arial" w:hAnsi="Arial" w:cs="Arial"/>
          <w:sz w:val="24"/>
          <w:szCs w:val="24"/>
          <w:lang w:val="en-GB"/>
        </w:rPr>
        <w:t xml:space="preserve">. Critical thinking is one of the best talents that can help you </w:t>
      </w:r>
      <w:r w:rsidR="001F7249" w:rsidRPr="007C130A">
        <w:rPr>
          <w:rFonts w:ascii="Arial" w:hAnsi="Arial" w:cs="Arial"/>
          <w:sz w:val="24"/>
          <w:szCs w:val="24"/>
          <w:lang w:val="en-GB"/>
        </w:rPr>
        <w:t>succeed both at work and in academics</w:t>
      </w:r>
      <w:r w:rsidR="00022E4B" w:rsidRPr="007C130A">
        <w:rPr>
          <w:rFonts w:ascii="Arial" w:hAnsi="Arial" w:cs="Arial"/>
          <w:sz w:val="24"/>
          <w:szCs w:val="24"/>
        </w:rPr>
        <w:t xml:space="preserve">. </w:t>
      </w:r>
      <w:r w:rsidR="009D5C5A" w:rsidRPr="007C130A">
        <w:rPr>
          <w:rFonts w:ascii="Arial" w:hAnsi="Arial" w:cs="Arial"/>
          <w:sz w:val="24"/>
          <w:szCs w:val="24"/>
        </w:rPr>
        <w:t>(Julia Martins, 2021).</w:t>
      </w:r>
    </w:p>
    <w:p w14:paraId="5A2F20DE" w14:textId="0670FB56" w:rsidR="003E7AB2" w:rsidRPr="007C130A" w:rsidRDefault="001C5CFB" w:rsidP="00F65612">
      <w:pPr>
        <w:spacing w:line="360" w:lineRule="auto"/>
        <w:jc w:val="both"/>
        <w:rPr>
          <w:rFonts w:ascii="Arial" w:hAnsi="Arial" w:cs="Arial"/>
          <w:sz w:val="24"/>
          <w:szCs w:val="24"/>
        </w:rPr>
      </w:pPr>
      <w:r w:rsidRPr="007C130A">
        <w:rPr>
          <w:rFonts w:ascii="Arial" w:hAnsi="Arial" w:cs="Arial"/>
          <w:sz w:val="24"/>
          <w:szCs w:val="24"/>
          <w:lang w:val="en-GB"/>
        </w:rPr>
        <w:t>Critical thinking is of great importance when we need to evaluate our sources of information and create and defend our argument</w:t>
      </w:r>
      <w:r w:rsidR="00900973" w:rsidRPr="007C130A">
        <w:rPr>
          <w:rFonts w:ascii="Arial" w:hAnsi="Arial" w:cs="Arial"/>
          <w:sz w:val="24"/>
          <w:szCs w:val="24"/>
          <w:lang w:val="en-GB"/>
        </w:rPr>
        <w:t>s</w:t>
      </w:r>
      <w:r w:rsidR="00CD2F88" w:rsidRPr="007C130A">
        <w:rPr>
          <w:rFonts w:ascii="Arial" w:hAnsi="Arial" w:cs="Arial"/>
          <w:sz w:val="24"/>
          <w:szCs w:val="24"/>
        </w:rPr>
        <w:t>.</w:t>
      </w:r>
      <w:r w:rsidR="00C605BF" w:rsidRPr="007C130A">
        <w:rPr>
          <w:rFonts w:ascii="Arial" w:hAnsi="Arial" w:cs="Arial"/>
          <w:sz w:val="24"/>
          <w:szCs w:val="24"/>
        </w:rPr>
        <w:t xml:space="preserve"> Critical thinking </w:t>
      </w:r>
      <w:r w:rsidR="00924D4F" w:rsidRPr="007C130A">
        <w:rPr>
          <w:rFonts w:ascii="Arial" w:hAnsi="Arial" w:cs="Arial"/>
          <w:sz w:val="24"/>
          <w:szCs w:val="24"/>
        </w:rPr>
        <w:t xml:space="preserve">enhances every subject and stage of the research </w:t>
      </w:r>
      <w:r w:rsidR="00ED261A" w:rsidRPr="007C130A">
        <w:rPr>
          <w:rFonts w:ascii="Arial" w:hAnsi="Arial" w:cs="Arial"/>
          <w:sz w:val="24"/>
          <w:szCs w:val="24"/>
        </w:rPr>
        <w:t>process.</w:t>
      </w:r>
      <w:r w:rsidR="00ED261A">
        <w:rPr>
          <w:rFonts w:ascii="Arial" w:hAnsi="Arial" w:cs="Arial"/>
          <w:sz w:val="24"/>
          <w:szCs w:val="24"/>
        </w:rPr>
        <w:t xml:space="preserve"> It is evident that both science and humanities rely on critical thinking skills to make sense of evaluate various types of evidence</w:t>
      </w:r>
      <w:r w:rsidR="002B5C61" w:rsidRPr="007C130A">
        <w:rPr>
          <w:rFonts w:ascii="Arial" w:hAnsi="Arial" w:cs="Arial"/>
          <w:sz w:val="24"/>
          <w:szCs w:val="24"/>
        </w:rPr>
        <w:t>(</w:t>
      </w:r>
      <w:r w:rsidR="00447DC9" w:rsidRPr="007C130A">
        <w:rPr>
          <w:rFonts w:ascii="Arial" w:hAnsi="Arial" w:cs="Arial"/>
          <w:sz w:val="24"/>
          <w:szCs w:val="24"/>
        </w:rPr>
        <w:t>Ryan</w:t>
      </w:r>
      <w:r w:rsidR="00FC7C40" w:rsidRPr="007C130A">
        <w:rPr>
          <w:rFonts w:ascii="Arial" w:hAnsi="Arial" w:cs="Arial"/>
          <w:sz w:val="24"/>
          <w:szCs w:val="24"/>
        </w:rPr>
        <w:t>, 2022)</w:t>
      </w:r>
      <w:r w:rsidR="000F7A6A" w:rsidRPr="007C130A">
        <w:rPr>
          <w:rFonts w:ascii="Arial" w:hAnsi="Arial" w:cs="Arial"/>
          <w:sz w:val="24"/>
          <w:szCs w:val="24"/>
        </w:rPr>
        <w:t>.</w:t>
      </w:r>
    </w:p>
    <w:p w14:paraId="061CF3A3" w14:textId="771EE5E0" w:rsidR="00894163" w:rsidRPr="007C130A" w:rsidRDefault="00946F3E" w:rsidP="00F65612">
      <w:pPr>
        <w:spacing w:line="360" w:lineRule="auto"/>
        <w:jc w:val="both"/>
        <w:rPr>
          <w:rFonts w:ascii="Arial" w:hAnsi="Arial" w:cs="Arial"/>
          <w:sz w:val="24"/>
          <w:szCs w:val="24"/>
          <w:lang w:val="bg-BG"/>
        </w:rPr>
      </w:pPr>
      <w:r w:rsidRPr="007C130A">
        <w:rPr>
          <w:rFonts w:ascii="Arial" w:hAnsi="Arial" w:cs="Arial"/>
          <w:sz w:val="24"/>
          <w:szCs w:val="24"/>
        </w:rPr>
        <w:t xml:space="preserve">Critical thinking practice is one solution </w:t>
      </w:r>
      <w:r w:rsidR="00AA24BC" w:rsidRPr="007C130A">
        <w:rPr>
          <w:rFonts w:ascii="Arial" w:hAnsi="Arial" w:cs="Arial"/>
          <w:sz w:val="24"/>
          <w:szCs w:val="24"/>
        </w:rPr>
        <w:t xml:space="preserve">for developing a </w:t>
      </w:r>
      <w:r w:rsidR="005922BC" w:rsidRPr="007C130A">
        <w:rPr>
          <w:rFonts w:ascii="Arial" w:hAnsi="Arial" w:cs="Arial"/>
          <w:sz w:val="24"/>
          <w:szCs w:val="24"/>
        </w:rPr>
        <w:t xml:space="preserve">person’s </w:t>
      </w:r>
      <w:r w:rsidR="00A6080D" w:rsidRPr="007C130A">
        <w:rPr>
          <w:rFonts w:ascii="Arial" w:hAnsi="Arial" w:cs="Arial"/>
          <w:sz w:val="24"/>
          <w:szCs w:val="24"/>
          <w:lang w:val="en-GB"/>
        </w:rPr>
        <w:t xml:space="preserve">intellect, and thus his or her linguistic individuality, as well </w:t>
      </w:r>
      <w:r w:rsidR="00A72879" w:rsidRPr="007C130A">
        <w:rPr>
          <w:rFonts w:ascii="Arial" w:hAnsi="Arial" w:cs="Arial"/>
          <w:sz w:val="24"/>
          <w:szCs w:val="24"/>
          <w:lang w:val="en-GB"/>
        </w:rPr>
        <w:t>a</w:t>
      </w:r>
      <w:r w:rsidR="00A6080D" w:rsidRPr="007C130A">
        <w:rPr>
          <w:rFonts w:ascii="Arial" w:hAnsi="Arial" w:cs="Arial"/>
          <w:sz w:val="24"/>
          <w:szCs w:val="24"/>
          <w:lang w:val="en-GB"/>
        </w:rPr>
        <w:t>s for forming personality traits that are important in modern society</w:t>
      </w:r>
      <w:r w:rsidR="00B273AB" w:rsidRPr="007C130A">
        <w:rPr>
          <w:rFonts w:ascii="Arial" w:hAnsi="Arial" w:cs="Arial"/>
          <w:sz w:val="24"/>
          <w:szCs w:val="24"/>
          <w:lang w:val="en-GB"/>
        </w:rPr>
        <w:t>. C</w:t>
      </w:r>
      <w:r w:rsidR="00371A19" w:rsidRPr="007C130A">
        <w:rPr>
          <w:rFonts w:ascii="Arial" w:hAnsi="Arial" w:cs="Arial"/>
          <w:sz w:val="24"/>
          <w:szCs w:val="24"/>
          <w:lang w:val="en-GB"/>
        </w:rPr>
        <w:t>ritical thinking</w:t>
      </w:r>
      <w:r w:rsidR="00F356E9" w:rsidRPr="007C130A">
        <w:rPr>
          <w:rFonts w:ascii="Arial" w:hAnsi="Arial" w:cs="Arial"/>
          <w:sz w:val="24"/>
          <w:szCs w:val="24"/>
          <w:lang w:val="en-GB"/>
        </w:rPr>
        <w:t xml:space="preserve"> is defined</w:t>
      </w:r>
      <w:r w:rsidR="00B273AB" w:rsidRPr="007C130A">
        <w:rPr>
          <w:rFonts w:ascii="Arial" w:hAnsi="Arial" w:cs="Arial"/>
          <w:sz w:val="24"/>
          <w:szCs w:val="24"/>
          <w:lang w:val="en-GB"/>
        </w:rPr>
        <w:t xml:space="preserve"> </w:t>
      </w:r>
      <w:r w:rsidR="00F356E9" w:rsidRPr="007C130A">
        <w:rPr>
          <w:rFonts w:ascii="Arial" w:hAnsi="Arial" w:cs="Arial"/>
          <w:sz w:val="24"/>
          <w:szCs w:val="24"/>
          <w:lang w:val="en-GB"/>
        </w:rPr>
        <w:t>differently in scientific publications:</w:t>
      </w:r>
      <w:r w:rsidR="002B5C61" w:rsidRPr="007C130A">
        <w:rPr>
          <w:rFonts w:ascii="Arial" w:hAnsi="Arial" w:cs="Arial"/>
          <w:sz w:val="24"/>
          <w:szCs w:val="24"/>
          <w:lang w:val="en-GB"/>
        </w:rPr>
        <w:t xml:space="preserve"> </w:t>
      </w:r>
      <w:r w:rsidR="00F356E9" w:rsidRPr="007C130A">
        <w:rPr>
          <w:rFonts w:ascii="Arial" w:hAnsi="Arial" w:cs="Arial"/>
          <w:sz w:val="24"/>
          <w:szCs w:val="24"/>
          <w:lang w:val="en-GB"/>
        </w:rPr>
        <w:t>an active mental activity for analyses, synthesis, or evolution of information</w:t>
      </w:r>
      <w:r w:rsidR="007E0CE4" w:rsidRPr="007C130A">
        <w:rPr>
          <w:rFonts w:ascii="Arial" w:hAnsi="Arial" w:cs="Arial"/>
          <w:sz w:val="24"/>
          <w:szCs w:val="24"/>
          <w:lang w:val="en-GB"/>
        </w:rPr>
        <w:t xml:space="preserve"> derived from personal </w:t>
      </w:r>
      <w:r w:rsidR="007E5BC1" w:rsidRPr="007C130A">
        <w:rPr>
          <w:rFonts w:ascii="Arial" w:hAnsi="Arial" w:cs="Arial"/>
          <w:sz w:val="24"/>
          <w:szCs w:val="24"/>
          <w:lang w:val="en-GB"/>
        </w:rPr>
        <w:t>experience, observation</w:t>
      </w:r>
      <w:r w:rsidR="00CD18D7" w:rsidRPr="007C130A">
        <w:rPr>
          <w:rFonts w:ascii="Arial" w:hAnsi="Arial" w:cs="Arial"/>
          <w:sz w:val="24"/>
          <w:szCs w:val="24"/>
          <w:lang w:val="en-GB"/>
        </w:rPr>
        <w:t xml:space="preserve"> reasoning our </w:t>
      </w:r>
      <w:r w:rsidR="00DD4922" w:rsidRPr="007C130A">
        <w:rPr>
          <w:rFonts w:ascii="Arial" w:hAnsi="Arial" w:cs="Arial"/>
          <w:sz w:val="24"/>
          <w:szCs w:val="24"/>
          <w:lang w:val="en-GB"/>
        </w:rPr>
        <w:t>communication,</w:t>
      </w:r>
      <w:r w:rsidR="00CD18D7" w:rsidRPr="007C130A">
        <w:rPr>
          <w:rFonts w:ascii="Arial" w:hAnsi="Arial" w:cs="Arial"/>
          <w:sz w:val="24"/>
          <w:szCs w:val="24"/>
          <w:lang w:val="en-GB"/>
        </w:rPr>
        <w:t xml:space="preserve"> su</w:t>
      </w:r>
      <w:r w:rsidR="000F25B2" w:rsidRPr="007C130A">
        <w:rPr>
          <w:rFonts w:ascii="Arial" w:hAnsi="Arial" w:cs="Arial"/>
          <w:sz w:val="24"/>
          <w:szCs w:val="24"/>
          <w:lang w:val="en-GB"/>
        </w:rPr>
        <w:t xml:space="preserve">ch </w:t>
      </w:r>
      <w:r w:rsidR="007E5BC1" w:rsidRPr="007C130A">
        <w:rPr>
          <w:rFonts w:ascii="Arial" w:hAnsi="Arial" w:cs="Arial"/>
          <w:sz w:val="24"/>
          <w:szCs w:val="24"/>
          <w:lang w:val="en-GB"/>
        </w:rPr>
        <w:t>as applying a</w:t>
      </w:r>
      <w:r w:rsidR="00CD18D7" w:rsidRPr="007C130A">
        <w:rPr>
          <w:rFonts w:ascii="Arial" w:hAnsi="Arial" w:cs="Arial"/>
          <w:sz w:val="24"/>
          <w:szCs w:val="24"/>
          <w:lang w:val="en-GB"/>
        </w:rPr>
        <w:t xml:space="preserve"> higher level of analysis</w:t>
      </w:r>
      <w:r w:rsidR="000F25B2" w:rsidRPr="007C130A">
        <w:rPr>
          <w:rFonts w:ascii="Arial" w:hAnsi="Arial" w:cs="Arial"/>
          <w:sz w:val="24"/>
          <w:szCs w:val="24"/>
          <w:lang w:val="en-GB"/>
        </w:rPr>
        <w:t>, synthesis, and problem-solving skills; a cri</w:t>
      </w:r>
      <w:r w:rsidR="00371A19" w:rsidRPr="007C130A">
        <w:rPr>
          <w:rFonts w:ascii="Arial" w:hAnsi="Arial" w:cs="Arial"/>
          <w:sz w:val="24"/>
          <w:szCs w:val="24"/>
          <w:lang w:val="en-GB"/>
        </w:rPr>
        <w:t>terion for evaluating something qualitative</w:t>
      </w:r>
      <w:r w:rsidR="007E5BC1" w:rsidRPr="007C130A">
        <w:rPr>
          <w:rFonts w:ascii="Arial" w:hAnsi="Arial" w:cs="Arial"/>
          <w:sz w:val="24"/>
          <w:szCs w:val="24"/>
          <w:lang w:val="en-GB"/>
        </w:rPr>
        <w:t xml:space="preserve"> (</w:t>
      </w:r>
      <w:r w:rsidR="00DF2701" w:rsidRPr="007C130A">
        <w:rPr>
          <w:rFonts w:ascii="Arial" w:hAnsi="Arial" w:cs="Arial"/>
          <w:sz w:val="24"/>
          <w:szCs w:val="24"/>
          <w:lang w:val="en-GB"/>
        </w:rPr>
        <w:t>Fisher and Scriven, 1997).</w:t>
      </w:r>
    </w:p>
    <w:p w14:paraId="5E09DBB8" w14:textId="77777777" w:rsidR="00043744" w:rsidRDefault="00043744" w:rsidP="00F65612">
      <w:pPr>
        <w:spacing w:line="360" w:lineRule="auto"/>
        <w:jc w:val="both"/>
        <w:rPr>
          <w:rFonts w:ascii="Arial" w:hAnsi="Arial" w:cs="Arial"/>
          <w:sz w:val="24"/>
          <w:szCs w:val="24"/>
        </w:rPr>
      </w:pPr>
    </w:p>
    <w:p w14:paraId="294C64E8" w14:textId="77777777" w:rsidR="00660979" w:rsidRDefault="00660979" w:rsidP="00F65612">
      <w:pPr>
        <w:spacing w:line="360" w:lineRule="auto"/>
        <w:jc w:val="both"/>
        <w:rPr>
          <w:rFonts w:ascii="Arial" w:hAnsi="Arial" w:cs="Arial"/>
          <w:sz w:val="24"/>
          <w:szCs w:val="24"/>
        </w:rPr>
      </w:pPr>
    </w:p>
    <w:p w14:paraId="78E0209E" w14:textId="77777777" w:rsidR="00660979" w:rsidRDefault="00660979" w:rsidP="00F65612">
      <w:pPr>
        <w:spacing w:line="360" w:lineRule="auto"/>
        <w:jc w:val="both"/>
        <w:rPr>
          <w:rFonts w:ascii="Arial" w:hAnsi="Arial" w:cs="Arial"/>
          <w:sz w:val="24"/>
          <w:szCs w:val="24"/>
        </w:rPr>
      </w:pPr>
    </w:p>
    <w:p w14:paraId="24C44C7A" w14:textId="77777777" w:rsidR="00660979" w:rsidRPr="007C130A" w:rsidRDefault="00660979" w:rsidP="00F65612">
      <w:pPr>
        <w:spacing w:line="360" w:lineRule="auto"/>
        <w:jc w:val="both"/>
        <w:rPr>
          <w:rFonts w:ascii="Arial" w:hAnsi="Arial" w:cs="Arial"/>
          <w:sz w:val="24"/>
          <w:szCs w:val="24"/>
        </w:rPr>
      </w:pPr>
    </w:p>
    <w:p w14:paraId="714482EA" w14:textId="56C66170" w:rsidR="00557C83" w:rsidRPr="00E55A26" w:rsidRDefault="00253CF6" w:rsidP="00660979">
      <w:pPr>
        <w:pStyle w:val="2"/>
        <w:spacing w:line="360" w:lineRule="auto"/>
        <w:jc w:val="center"/>
        <w:rPr>
          <w:rFonts w:ascii="Arial" w:hAnsi="Arial" w:cs="Arial"/>
          <w:color w:val="auto"/>
          <w:sz w:val="24"/>
          <w:szCs w:val="24"/>
        </w:rPr>
      </w:pPr>
      <w:r w:rsidRPr="00E55A26">
        <w:rPr>
          <w:rFonts w:ascii="Arial" w:hAnsi="Arial" w:cs="Arial"/>
          <w:color w:val="auto"/>
          <w:sz w:val="24"/>
          <w:szCs w:val="24"/>
        </w:rPr>
        <w:lastRenderedPageBreak/>
        <w:t>REFERENCES</w:t>
      </w:r>
      <w:r w:rsidR="007334E1" w:rsidRPr="00E55A26">
        <w:rPr>
          <w:rFonts w:ascii="Arial" w:hAnsi="Arial" w:cs="Arial"/>
          <w:color w:val="auto"/>
          <w:sz w:val="24"/>
          <w:szCs w:val="24"/>
        </w:rPr>
        <w:t>:</w:t>
      </w:r>
    </w:p>
    <w:p w14:paraId="51E588FD" w14:textId="77777777" w:rsidR="003620FB" w:rsidRPr="007C130A" w:rsidRDefault="003620FB" w:rsidP="00F65612">
      <w:pPr>
        <w:spacing w:line="360" w:lineRule="auto"/>
        <w:jc w:val="both"/>
        <w:rPr>
          <w:rFonts w:ascii="Arial" w:hAnsi="Arial" w:cs="Arial"/>
          <w:sz w:val="24"/>
          <w:szCs w:val="24"/>
        </w:rPr>
      </w:pPr>
    </w:p>
    <w:p w14:paraId="58BBFAFA" w14:textId="189BE12B" w:rsidR="0003624C" w:rsidRPr="007C130A" w:rsidRDefault="009228B3" w:rsidP="00F65612">
      <w:pPr>
        <w:spacing w:line="360" w:lineRule="auto"/>
        <w:ind w:left="360"/>
        <w:jc w:val="both"/>
        <w:rPr>
          <w:rFonts w:ascii="Arial" w:hAnsi="Arial" w:cs="Arial"/>
          <w:sz w:val="24"/>
          <w:szCs w:val="24"/>
          <w:lang w:val="en-GB"/>
        </w:rPr>
      </w:pPr>
      <w:r w:rsidRPr="007C130A">
        <w:rPr>
          <w:rFonts w:ascii="Arial" w:hAnsi="Arial" w:cs="Arial"/>
          <w:sz w:val="24"/>
          <w:szCs w:val="24"/>
          <w:lang w:val="en-GB"/>
        </w:rPr>
        <w:t>Browne, N.M., and Keeley, S.M.</w:t>
      </w:r>
      <w:r w:rsidR="00896034" w:rsidRPr="007C130A">
        <w:rPr>
          <w:rFonts w:ascii="Arial" w:hAnsi="Arial" w:cs="Arial"/>
          <w:sz w:val="24"/>
          <w:szCs w:val="24"/>
          <w:lang w:val="en-GB"/>
        </w:rPr>
        <w:t xml:space="preserve"> (2011). </w:t>
      </w:r>
      <w:r w:rsidR="00896034" w:rsidRPr="007C130A">
        <w:rPr>
          <w:rFonts w:ascii="Arial" w:hAnsi="Arial" w:cs="Arial"/>
          <w:i/>
          <w:iCs/>
          <w:sz w:val="24"/>
          <w:szCs w:val="24"/>
          <w:lang w:val="en-GB"/>
        </w:rPr>
        <w:t>Asking the right questions: A guide to critical thinking</w:t>
      </w:r>
      <w:r w:rsidR="00E30AC7" w:rsidRPr="007C130A">
        <w:rPr>
          <w:rFonts w:ascii="Arial" w:hAnsi="Arial" w:cs="Arial"/>
          <w:sz w:val="24"/>
          <w:szCs w:val="24"/>
          <w:lang w:val="en-GB"/>
        </w:rPr>
        <w:t xml:space="preserve"> (10</w:t>
      </w:r>
      <w:r w:rsidR="00E30AC7" w:rsidRPr="007C130A">
        <w:rPr>
          <w:rFonts w:ascii="Arial" w:hAnsi="Arial" w:cs="Arial"/>
          <w:sz w:val="24"/>
          <w:szCs w:val="24"/>
          <w:vertAlign w:val="superscript"/>
          <w:lang w:val="en-GB"/>
        </w:rPr>
        <w:t>th</w:t>
      </w:r>
      <w:r w:rsidR="00E30AC7" w:rsidRPr="007C130A">
        <w:rPr>
          <w:rFonts w:ascii="Arial" w:hAnsi="Arial" w:cs="Arial"/>
          <w:sz w:val="24"/>
          <w:szCs w:val="24"/>
          <w:lang w:val="en-GB"/>
        </w:rPr>
        <w:t xml:space="preserve"> ed.). Pear</w:t>
      </w:r>
      <w:r w:rsidR="00BC10CC" w:rsidRPr="007C130A">
        <w:rPr>
          <w:rFonts w:ascii="Arial" w:hAnsi="Arial" w:cs="Arial"/>
          <w:sz w:val="24"/>
          <w:szCs w:val="24"/>
          <w:lang w:val="en-GB"/>
        </w:rPr>
        <w:t>son.</w:t>
      </w:r>
    </w:p>
    <w:p w14:paraId="59985ECA" w14:textId="2E444954" w:rsidR="00C11F54" w:rsidRPr="007C130A" w:rsidRDefault="00C11F54" w:rsidP="00F65612">
      <w:pPr>
        <w:spacing w:line="360" w:lineRule="auto"/>
        <w:ind w:left="360"/>
        <w:jc w:val="both"/>
        <w:rPr>
          <w:rFonts w:ascii="Arial" w:hAnsi="Arial" w:cs="Arial"/>
          <w:sz w:val="24"/>
          <w:szCs w:val="24"/>
          <w:lang w:val="en-GB"/>
        </w:rPr>
      </w:pPr>
      <w:r w:rsidRPr="007C130A">
        <w:rPr>
          <w:rFonts w:ascii="Arial" w:hAnsi="Arial" w:cs="Arial"/>
          <w:sz w:val="24"/>
          <w:szCs w:val="24"/>
          <w:lang w:val="en-GB"/>
        </w:rPr>
        <w:t>Co</w:t>
      </w:r>
      <w:r w:rsidR="00C314FB" w:rsidRPr="007C130A">
        <w:rPr>
          <w:rFonts w:ascii="Arial" w:hAnsi="Arial" w:cs="Arial"/>
          <w:sz w:val="24"/>
          <w:szCs w:val="24"/>
          <w:lang w:val="en-GB"/>
        </w:rPr>
        <w:t xml:space="preserve">ttrell, S. (2019) </w:t>
      </w:r>
      <w:r w:rsidR="00C314FB" w:rsidRPr="007C130A">
        <w:rPr>
          <w:rFonts w:ascii="Arial" w:hAnsi="Arial" w:cs="Arial"/>
          <w:i/>
          <w:iCs/>
          <w:sz w:val="24"/>
          <w:szCs w:val="24"/>
          <w:lang w:val="en-GB"/>
        </w:rPr>
        <w:t>The study skills handbook</w:t>
      </w:r>
      <w:r w:rsidR="00FD7E0C" w:rsidRPr="007C130A">
        <w:rPr>
          <w:rFonts w:ascii="Arial" w:hAnsi="Arial" w:cs="Arial"/>
          <w:i/>
          <w:iCs/>
          <w:sz w:val="24"/>
          <w:szCs w:val="24"/>
          <w:lang w:val="en-GB"/>
        </w:rPr>
        <w:t xml:space="preserve">. </w:t>
      </w:r>
      <w:r w:rsidR="00FD7E0C" w:rsidRPr="007C130A">
        <w:rPr>
          <w:rFonts w:ascii="Arial" w:hAnsi="Arial" w:cs="Arial"/>
          <w:sz w:val="24"/>
          <w:szCs w:val="24"/>
          <w:lang w:val="en-GB"/>
        </w:rPr>
        <w:t>5th ed. London: Red Globe Press.</w:t>
      </w:r>
    </w:p>
    <w:p w14:paraId="704EDFF6" w14:textId="7BAE8A39" w:rsidR="00AA1850" w:rsidRPr="007C130A" w:rsidRDefault="00AA1850" w:rsidP="00F65612">
      <w:pPr>
        <w:spacing w:line="360" w:lineRule="auto"/>
        <w:ind w:left="360"/>
        <w:jc w:val="both"/>
        <w:rPr>
          <w:rFonts w:ascii="Arial" w:hAnsi="Arial" w:cs="Arial"/>
          <w:sz w:val="24"/>
          <w:szCs w:val="24"/>
        </w:rPr>
      </w:pPr>
      <w:r w:rsidRPr="007C130A">
        <w:rPr>
          <w:rFonts w:ascii="Arial" w:hAnsi="Arial" w:cs="Arial"/>
          <w:sz w:val="24"/>
          <w:szCs w:val="24"/>
        </w:rPr>
        <w:t xml:space="preserve">Fisher. and Scriven, M. (1997). </w:t>
      </w:r>
      <w:r w:rsidRPr="007C130A">
        <w:rPr>
          <w:rFonts w:ascii="Arial" w:hAnsi="Arial" w:cs="Arial"/>
          <w:i/>
          <w:iCs/>
          <w:sz w:val="24"/>
          <w:szCs w:val="24"/>
        </w:rPr>
        <w:t xml:space="preserve">Critical thinking: Its definition and assessment. </w:t>
      </w:r>
      <w:r w:rsidR="003D5EA5" w:rsidRPr="007C130A">
        <w:rPr>
          <w:rFonts w:ascii="Arial" w:hAnsi="Arial" w:cs="Arial"/>
          <w:sz w:val="24"/>
          <w:szCs w:val="24"/>
        </w:rPr>
        <w:t>Norwich:</w:t>
      </w:r>
      <w:r w:rsidR="003D5EA5">
        <w:rPr>
          <w:rFonts w:ascii="Arial" w:hAnsi="Arial" w:cs="Arial"/>
          <w:sz w:val="24"/>
          <w:szCs w:val="24"/>
        </w:rPr>
        <w:t xml:space="preserve"> University</w:t>
      </w:r>
      <w:r w:rsidR="00F05D35">
        <w:rPr>
          <w:rFonts w:ascii="Arial" w:hAnsi="Arial" w:cs="Arial"/>
          <w:sz w:val="24"/>
          <w:szCs w:val="24"/>
        </w:rPr>
        <w:t xml:space="preserve"> of East Anglia</w:t>
      </w:r>
      <w:r w:rsidR="003D5EA5">
        <w:rPr>
          <w:rFonts w:ascii="Arial" w:hAnsi="Arial" w:cs="Arial"/>
          <w:sz w:val="24"/>
          <w:szCs w:val="24"/>
        </w:rPr>
        <w:t>,</w:t>
      </w:r>
      <w:r w:rsidRPr="007C130A">
        <w:rPr>
          <w:rFonts w:ascii="Arial" w:hAnsi="Arial" w:cs="Arial"/>
          <w:sz w:val="24"/>
          <w:szCs w:val="24"/>
        </w:rPr>
        <w:t xml:space="preserve"> Centre for </w:t>
      </w:r>
      <w:r w:rsidR="00093B77" w:rsidRPr="007C130A">
        <w:rPr>
          <w:rFonts w:ascii="Arial" w:hAnsi="Arial" w:cs="Arial"/>
          <w:sz w:val="24"/>
          <w:szCs w:val="24"/>
        </w:rPr>
        <w:t>R</w:t>
      </w:r>
      <w:r w:rsidRPr="007C130A">
        <w:rPr>
          <w:rFonts w:ascii="Arial" w:hAnsi="Arial" w:cs="Arial"/>
          <w:sz w:val="24"/>
          <w:szCs w:val="24"/>
        </w:rPr>
        <w:t>esearch in Critical Thinking.</w:t>
      </w:r>
    </w:p>
    <w:p w14:paraId="57147FAB" w14:textId="482A6EB2" w:rsidR="000D5E3F" w:rsidRPr="007C130A" w:rsidRDefault="00652F6A" w:rsidP="00F65612">
      <w:pPr>
        <w:spacing w:line="360" w:lineRule="auto"/>
        <w:ind w:left="360"/>
        <w:jc w:val="both"/>
        <w:rPr>
          <w:rFonts w:ascii="Arial" w:hAnsi="Arial" w:cs="Arial"/>
          <w:i/>
          <w:iCs/>
          <w:sz w:val="24"/>
          <w:szCs w:val="24"/>
          <w:lang w:val="en-GB"/>
        </w:rPr>
      </w:pPr>
      <w:r w:rsidRPr="007C130A">
        <w:rPr>
          <w:rFonts w:ascii="Arial" w:hAnsi="Arial" w:cs="Arial"/>
          <w:sz w:val="24"/>
          <w:szCs w:val="24"/>
          <w:lang w:val="en-GB"/>
        </w:rPr>
        <w:t>Halpern</w:t>
      </w:r>
      <w:r w:rsidR="00C8311F" w:rsidRPr="007C130A">
        <w:rPr>
          <w:rFonts w:ascii="Arial" w:hAnsi="Arial" w:cs="Arial"/>
          <w:sz w:val="24"/>
          <w:szCs w:val="24"/>
          <w:lang w:val="en-GB"/>
        </w:rPr>
        <w:t>, D. F. (1998)</w:t>
      </w:r>
      <w:r w:rsidR="009E27C1" w:rsidRPr="007C130A">
        <w:rPr>
          <w:rFonts w:ascii="Arial" w:hAnsi="Arial" w:cs="Arial"/>
          <w:sz w:val="24"/>
          <w:szCs w:val="24"/>
          <w:lang w:val="en-GB"/>
        </w:rPr>
        <w:t xml:space="preserve">. Teaching critical thinking </w:t>
      </w:r>
      <w:r w:rsidR="00F55B25" w:rsidRPr="007C130A">
        <w:rPr>
          <w:rFonts w:ascii="Arial" w:hAnsi="Arial" w:cs="Arial"/>
          <w:sz w:val="24"/>
          <w:szCs w:val="24"/>
          <w:lang w:val="en-GB"/>
        </w:rPr>
        <w:t>for transfer across domains: Dispo</w:t>
      </w:r>
      <w:r w:rsidR="005838AB" w:rsidRPr="007C130A">
        <w:rPr>
          <w:rFonts w:ascii="Arial" w:hAnsi="Arial" w:cs="Arial"/>
          <w:sz w:val="24"/>
          <w:szCs w:val="24"/>
          <w:lang w:val="en-GB"/>
        </w:rPr>
        <w:t>sitions, skills, structure training, and meta</w:t>
      </w:r>
      <w:r w:rsidR="009D7F39" w:rsidRPr="007C130A">
        <w:rPr>
          <w:rFonts w:ascii="Arial" w:hAnsi="Arial" w:cs="Arial"/>
          <w:sz w:val="24"/>
          <w:szCs w:val="24"/>
          <w:lang w:val="en-GB"/>
        </w:rPr>
        <w:t xml:space="preserve">cognitive monitoring. </w:t>
      </w:r>
      <w:r w:rsidR="009D7F39" w:rsidRPr="007C130A">
        <w:rPr>
          <w:rFonts w:ascii="Arial" w:hAnsi="Arial" w:cs="Arial"/>
          <w:i/>
          <w:iCs/>
          <w:sz w:val="24"/>
          <w:szCs w:val="24"/>
          <w:lang w:val="en-GB"/>
        </w:rPr>
        <w:t>American Psychologist</w:t>
      </w:r>
      <w:r w:rsidR="007C7CDF" w:rsidRPr="007C130A">
        <w:rPr>
          <w:rFonts w:ascii="Arial" w:hAnsi="Arial" w:cs="Arial"/>
          <w:i/>
          <w:iCs/>
          <w:sz w:val="24"/>
          <w:szCs w:val="24"/>
          <w:lang w:val="en-GB"/>
        </w:rPr>
        <w:t>, 53(4), 449-455</w:t>
      </w:r>
    </w:p>
    <w:p w14:paraId="382AE514" w14:textId="5496A5F9" w:rsidR="00A60104" w:rsidRPr="007C130A" w:rsidRDefault="00A60104" w:rsidP="00F65612">
      <w:pPr>
        <w:spacing w:line="360" w:lineRule="auto"/>
        <w:ind w:left="360"/>
        <w:jc w:val="both"/>
        <w:rPr>
          <w:rFonts w:ascii="Arial" w:hAnsi="Arial" w:cs="Arial"/>
          <w:i/>
          <w:iCs/>
          <w:sz w:val="24"/>
          <w:szCs w:val="24"/>
          <w:lang w:val="en-GB"/>
        </w:rPr>
      </w:pPr>
      <w:r w:rsidRPr="007C130A">
        <w:rPr>
          <w:rFonts w:ascii="Arial" w:hAnsi="Arial" w:cs="Arial"/>
          <w:sz w:val="24"/>
          <w:szCs w:val="24"/>
        </w:rPr>
        <w:t xml:space="preserve">Martins, J. (2021) </w:t>
      </w:r>
      <w:r w:rsidRPr="007C130A">
        <w:rPr>
          <w:rFonts w:ascii="Arial" w:hAnsi="Arial" w:cs="Arial"/>
          <w:i/>
          <w:iCs/>
          <w:sz w:val="24"/>
          <w:szCs w:val="24"/>
        </w:rPr>
        <w:t>7 steps to uplevel your critical thinking skills</w:t>
      </w:r>
      <w:r w:rsidRPr="007C130A">
        <w:rPr>
          <w:rFonts w:ascii="Arial" w:hAnsi="Arial" w:cs="Arial"/>
          <w:sz w:val="24"/>
          <w:szCs w:val="24"/>
        </w:rPr>
        <w:t xml:space="preserve">, Asana. Available at: </w:t>
      </w:r>
      <w:hyperlink r:id="rId8" w:history="1">
        <w:r w:rsidRPr="007C130A">
          <w:rPr>
            <w:rStyle w:val="a5"/>
            <w:rFonts w:ascii="Arial" w:hAnsi="Arial" w:cs="Arial"/>
            <w:sz w:val="24"/>
            <w:szCs w:val="24"/>
          </w:rPr>
          <w:t>https://asana.com/resources/critical-thinking-skills</w:t>
        </w:r>
      </w:hyperlink>
      <w:r w:rsidRPr="007C130A">
        <w:rPr>
          <w:rFonts w:ascii="Arial" w:hAnsi="Arial" w:cs="Arial"/>
          <w:sz w:val="24"/>
          <w:szCs w:val="24"/>
        </w:rPr>
        <w:t xml:space="preserve"> </w:t>
      </w:r>
      <w:r w:rsidR="00F052A7" w:rsidRPr="007C130A">
        <w:rPr>
          <w:rFonts w:ascii="Arial" w:hAnsi="Arial" w:cs="Arial"/>
          <w:sz w:val="24"/>
          <w:szCs w:val="24"/>
        </w:rPr>
        <w:t>[</w:t>
      </w:r>
      <w:r w:rsidRPr="007C130A">
        <w:rPr>
          <w:rFonts w:ascii="Arial" w:hAnsi="Arial" w:cs="Arial"/>
          <w:sz w:val="24"/>
          <w:szCs w:val="24"/>
        </w:rPr>
        <w:t>Accessed: March 19, 2023</w:t>
      </w:r>
      <w:r w:rsidR="00F052A7" w:rsidRPr="007C130A">
        <w:rPr>
          <w:rFonts w:ascii="Arial" w:hAnsi="Arial" w:cs="Arial"/>
          <w:sz w:val="24"/>
          <w:szCs w:val="24"/>
        </w:rPr>
        <w:t>]</w:t>
      </w:r>
      <w:r w:rsidRPr="007C130A">
        <w:rPr>
          <w:rFonts w:ascii="Arial" w:hAnsi="Arial" w:cs="Arial"/>
          <w:sz w:val="24"/>
          <w:szCs w:val="24"/>
        </w:rPr>
        <w:t>.</w:t>
      </w:r>
    </w:p>
    <w:p w14:paraId="3C647865" w14:textId="4C50B276" w:rsidR="00B841B6" w:rsidRPr="007C130A" w:rsidRDefault="00B841B6" w:rsidP="00F65612">
      <w:pPr>
        <w:spacing w:line="360" w:lineRule="auto"/>
        <w:ind w:left="360"/>
        <w:jc w:val="both"/>
        <w:rPr>
          <w:rFonts w:ascii="Arial" w:hAnsi="Arial" w:cs="Arial"/>
          <w:sz w:val="24"/>
          <w:szCs w:val="24"/>
        </w:rPr>
      </w:pPr>
      <w:r w:rsidRPr="007C130A">
        <w:rPr>
          <w:rFonts w:ascii="Arial" w:hAnsi="Arial" w:cs="Arial"/>
          <w:sz w:val="24"/>
          <w:szCs w:val="24"/>
        </w:rPr>
        <w:t xml:space="preserve">Paul, R and Elder, L. (2008). </w:t>
      </w:r>
      <w:r w:rsidRPr="007C130A">
        <w:rPr>
          <w:rFonts w:ascii="Arial" w:hAnsi="Arial" w:cs="Arial"/>
          <w:i/>
          <w:iCs/>
          <w:sz w:val="24"/>
          <w:szCs w:val="24"/>
        </w:rPr>
        <w:t xml:space="preserve">The </w:t>
      </w:r>
      <w:r w:rsidR="009F7337" w:rsidRPr="007C130A">
        <w:rPr>
          <w:rFonts w:ascii="Arial" w:hAnsi="Arial" w:cs="Arial"/>
          <w:i/>
          <w:iCs/>
          <w:sz w:val="24"/>
          <w:szCs w:val="24"/>
        </w:rPr>
        <w:t xml:space="preserve">miniature guide to critical thinking: </w:t>
      </w:r>
      <w:r w:rsidR="009D572D" w:rsidRPr="007C130A">
        <w:rPr>
          <w:rFonts w:ascii="Arial" w:hAnsi="Arial" w:cs="Arial"/>
          <w:i/>
          <w:iCs/>
          <w:sz w:val="24"/>
          <w:szCs w:val="24"/>
        </w:rPr>
        <w:t xml:space="preserve">Concept and tools. </w:t>
      </w:r>
      <w:r w:rsidR="009D572D" w:rsidRPr="007C130A">
        <w:rPr>
          <w:rFonts w:ascii="Arial" w:hAnsi="Arial" w:cs="Arial"/>
          <w:sz w:val="24"/>
          <w:szCs w:val="24"/>
        </w:rPr>
        <w:t>Dil</w:t>
      </w:r>
      <w:r w:rsidR="00B006B3" w:rsidRPr="007C130A">
        <w:rPr>
          <w:rFonts w:ascii="Arial" w:hAnsi="Arial" w:cs="Arial"/>
          <w:sz w:val="24"/>
          <w:szCs w:val="24"/>
        </w:rPr>
        <w:t>lon Beach,</w:t>
      </w:r>
      <w:r w:rsidR="00C91726">
        <w:rPr>
          <w:rFonts w:ascii="Arial" w:hAnsi="Arial" w:cs="Arial"/>
          <w:sz w:val="24"/>
          <w:szCs w:val="24"/>
        </w:rPr>
        <w:t xml:space="preserve"> </w:t>
      </w:r>
      <w:r w:rsidR="00A3740C">
        <w:rPr>
          <w:rFonts w:ascii="Arial" w:hAnsi="Arial" w:cs="Arial"/>
          <w:sz w:val="24"/>
          <w:szCs w:val="24"/>
        </w:rPr>
        <w:t>CA: Foundation for Critical Thinking.</w:t>
      </w:r>
    </w:p>
    <w:p w14:paraId="6C204BA1" w14:textId="516C96FA" w:rsidR="00083C4D" w:rsidRPr="007C130A" w:rsidRDefault="007C130A" w:rsidP="00C91726">
      <w:pPr>
        <w:pStyle w:val="a7"/>
        <w:spacing w:before="0" w:beforeAutospacing="0" w:line="360" w:lineRule="auto"/>
        <w:ind w:left="567" w:hanging="567"/>
        <w:rPr>
          <w:rFonts w:ascii="Arial" w:hAnsi="Arial" w:cs="Arial"/>
        </w:rPr>
      </w:pPr>
      <w:r>
        <w:rPr>
          <w:rFonts w:ascii="Arial" w:hAnsi="Arial" w:cs="Arial"/>
        </w:rPr>
        <w:t xml:space="preserve">     </w:t>
      </w:r>
      <w:r w:rsidR="00083C4D" w:rsidRPr="007C130A">
        <w:rPr>
          <w:rFonts w:ascii="Arial" w:hAnsi="Arial" w:cs="Arial"/>
        </w:rPr>
        <w:t xml:space="preserve">Raj, T. </w:t>
      </w:r>
      <w:r w:rsidR="00083C4D" w:rsidRPr="007C130A">
        <w:rPr>
          <w:rFonts w:ascii="Arial" w:hAnsi="Arial" w:cs="Arial"/>
          <w:i/>
          <w:iCs/>
        </w:rPr>
        <w:t>et al.</w:t>
      </w:r>
      <w:r w:rsidR="00083C4D" w:rsidRPr="007C130A">
        <w:rPr>
          <w:rFonts w:ascii="Arial" w:hAnsi="Arial" w:cs="Arial"/>
        </w:rPr>
        <w:t xml:space="preserve"> (2022) “Importance of critical thinking in the Education,” </w:t>
      </w:r>
      <w:r w:rsidR="00083C4D" w:rsidRPr="007C130A">
        <w:rPr>
          <w:rFonts w:ascii="Arial" w:hAnsi="Arial" w:cs="Arial"/>
          <w:i/>
          <w:iCs/>
        </w:rPr>
        <w:t>World Journal of English</w:t>
      </w:r>
      <w:r w:rsidR="00523409">
        <w:rPr>
          <w:rFonts w:ascii="Arial" w:hAnsi="Arial" w:cs="Arial"/>
          <w:i/>
          <w:iCs/>
        </w:rPr>
        <w:t xml:space="preserve"> </w:t>
      </w:r>
      <w:r w:rsidR="00083C4D" w:rsidRPr="007C130A">
        <w:rPr>
          <w:rFonts w:ascii="Arial" w:hAnsi="Arial" w:cs="Arial"/>
          <w:i/>
          <w:iCs/>
        </w:rPr>
        <w:t>Language</w:t>
      </w:r>
      <w:r w:rsidR="00083C4D" w:rsidRPr="007C130A">
        <w:rPr>
          <w:rFonts w:ascii="Arial" w:hAnsi="Arial" w:cs="Arial"/>
        </w:rPr>
        <w:t>,12(3</w:t>
      </w:r>
      <w:r w:rsidR="00523409" w:rsidRPr="007C130A">
        <w:rPr>
          <w:rFonts w:ascii="Arial" w:hAnsi="Arial" w:cs="Arial"/>
        </w:rPr>
        <w:t>), p.</w:t>
      </w:r>
      <w:r w:rsidR="00083C4D" w:rsidRPr="007C130A">
        <w:rPr>
          <w:rFonts w:ascii="Arial" w:hAnsi="Arial" w:cs="Arial"/>
        </w:rPr>
        <w:t xml:space="preserve">126. Available at: </w:t>
      </w:r>
      <w:hyperlink r:id="rId9" w:history="1">
        <w:r w:rsidR="00DE6C83" w:rsidRPr="007C130A">
          <w:rPr>
            <w:rStyle w:val="a5"/>
            <w:rFonts w:ascii="Arial" w:hAnsi="Arial" w:cs="Arial"/>
          </w:rPr>
          <w:t>https://doi.org/10.5430/wjel.v12n3p126</w:t>
        </w:r>
      </w:hyperlink>
      <w:r w:rsidR="003940F2" w:rsidRPr="007C130A">
        <w:rPr>
          <w:rFonts w:ascii="Arial" w:hAnsi="Arial" w:cs="Arial"/>
        </w:rPr>
        <w:t xml:space="preserve"> </w:t>
      </w:r>
      <w:r w:rsidR="00DE6C83" w:rsidRPr="007C130A">
        <w:rPr>
          <w:rFonts w:ascii="Arial" w:hAnsi="Arial" w:cs="Arial"/>
        </w:rPr>
        <w:t>[Accessed: March</w:t>
      </w:r>
      <w:r w:rsidR="003940F2" w:rsidRPr="007C130A">
        <w:rPr>
          <w:rFonts w:ascii="Arial" w:hAnsi="Arial" w:cs="Arial"/>
        </w:rPr>
        <w:t xml:space="preserve"> 30, 2023].</w:t>
      </w:r>
      <w:r w:rsidR="00083C4D" w:rsidRPr="007C130A">
        <w:rPr>
          <w:rFonts w:ascii="Arial" w:hAnsi="Arial" w:cs="Arial"/>
        </w:rPr>
        <w:t xml:space="preserve"> </w:t>
      </w:r>
    </w:p>
    <w:p w14:paraId="1F0B2295" w14:textId="46EC6EA3" w:rsidR="007556E9" w:rsidRPr="007C130A" w:rsidRDefault="00401DF9" w:rsidP="00C91726">
      <w:pPr>
        <w:spacing w:line="360" w:lineRule="auto"/>
        <w:rPr>
          <w:rFonts w:ascii="Arial" w:hAnsi="Arial" w:cs="Arial"/>
          <w:sz w:val="24"/>
          <w:szCs w:val="24"/>
        </w:rPr>
      </w:pPr>
      <w:r>
        <w:rPr>
          <w:rFonts w:ascii="Arial" w:hAnsi="Arial" w:cs="Arial"/>
          <w:sz w:val="24"/>
          <w:szCs w:val="24"/>
        </w:rPr>
        <w:t xml:space="preserve">    </w:t>
      </w:r>
      <w:r w:rsidR="00AE0C05" w:rsidRPr="007C130A">
        <w:rPr>
          <w:rFonts w:ascii="Arial" w:hAnsi="Arial" w:cs="Arial"/>
          <w:sz w:val="24"/>
          <w:szCs w:val="24"/>
        </w:rPr>
        <w:t xml:space="preserve">QAA (2002). </w:t>
      </w:r>
      <w:r w:rsidR="00AE0C05" w:rsidRPr="007C130A">
        <w:rPr>
          <w:rFonts w:ascii="Arial" w:hAnsi="Arial" w:cs="Arial"/>
          <w:i/>
          <w:iCs/>
          <w:sz w:val="24"/>
          <w:szCs w:val="24"/>
        </w:rPr>
        <w:t>Psychology Subject Benchmarks Statement.</w:t>
      </w:r>
      <w:r w:rsidR="00AE0C05" w:rsidRPr="007C130A">
        <w:rPr>
          <w:rFonts w:ascii="Arial" w:hAnsi="Arial" w:cs="Arial"/>
          <w:sz w:val="24"/>
          <w:szCs w:val="24"/>
        </w:rPr>
        <w:t xml:space="preserve"> Gloucester, UK: Quality Assurance Agency for Higher Education.</w:t>
      </w:r>
      <w:r w:rsidR="006C4A7F" w:rsidRPr="007C130A">
        <w:rPr>
          <w:rFonts w:ascii="Arial" w:hAnsi="Arial" w:cs="Arial"/>
          <w:sz w:val="24"/>
          <w:szCs w:val="24"/>
        </w:rPr>
        <w:t xml:space="preserve"> </w:t>
      </w:r>
      <w:hyperlink r:id="rId10" w:history="1">
        <w:r w:rsidR="007556E9" w:rsidRPr="007C130A">
          <w:rPr>
            <w:rStyle w:val="a5"/>
            <w:rFonts w:ascii="Arial" w:hAnsi="Arial" w:cs="Arial"/>
            <w:sz w:val="24"/>
            <w:szCs w:val="24"/>
          </w:rPr>
          <w:t>The Quality Assurance Agency for Higher Education (qaa.ac.uk)</w:t>
        </w:r>
      </w:hyperlink>
      <w:r w:rsidR="007556E9" w:rsidRPr="007C130A">
        <w:rPr>
          <w:rFonts w:ascii="Arial" w:hAnsi="Arial" w:cs="Arial"/>
          <w:sz w:val="24"/>
          <w:szCs w:val="24"/>
        </w:rPr>
        <w:t xml:space="preserve"> [Accessed: March</w:t>
      </w:r>
      <w:r w:rsidR="006C4A7F" w:rsidRPr="007C130A">
        <w:rPr>
          <w:rFonts w:ascii="Arial" w:hAnsi="Arial" w:cs="Arial"/>
          <w:sz w:val="24"/>
          <w:szCs w:val="24"/>
        </w:rPr>
        <w:t xml:space="preserve"> 19, 2023]</w:t>
      </w:r>
      <w:r w:rsidR="00C02623" w:rsidRPr="007C130A">
        <w:rPr>
          <w:rFonts w:ascii="Arial" w:hAnsi="Arial" w:cs="Arial"/>
          <w:sz w:val="24"/>
          <w:szCs w:val="24"/>
        </w:rPr>
        <w:t>.</w:t>
      </w:r>
    </w:p>
    <w:p w14:paraId="4B23DE11" w14:textId="40BD1002" w:rsidR="000D6467" w:rsidRPr="007C130A" w:rsidRDefault="00C91726" w:rsidP="00F65612">
      <w:pPr>
        <w:spacing w:line="360" w:lineRule="auto"/>
        <w:ind w:left="360"/>
        <w:jc w:val="both"/>
        <w:rPr>
          <w:rFonts w:ascii="Arial" w:hAnsi="Arial" w:cs="Arial"/>
          <w:sz w:val="24"/>
          <w:szCs w:val="24"/>
          <w:shd w:val="clear" w:color="auto" w:fill="FFFFFF"/>
        </w:rPr>
      </w:pPr>
      <w:r>
        <w:rPr>
          <w:rFonts w:ascii="Arial" w:hAnsi="Arial" w:cs="Arial"/>
          <w:sz w:val="24"/>
          <w:szCs w:val="24"/>
          <w:shd w:val="clear" w:color="auto" w:fill="FFFFFF"/>
        </w:rPr>
        <w:t>Ryan, E. (2022)</w:t>
      </w:r>
      <w:r w:rsidR="000D6467" w:rsidRPr="007C130A">
        <w:rPr>
          <w:rFonts w:ascii="Arial" w:hAnsi="Arial" w:cs="Arial"/>
          <w:sz w:val="24"/>
          <w:szCs w:val="24"/>
          <w:shd w:val="clear" w:color="auto" w:fill="FFFFFF"/>
        </w:rPr>
        <w:t> </w:t>
      </w:r>
      <w:r w:rsidR="000D6467" w:rsidRPr="007C130A">
        <w:rPr>
          <w:rStyle w:val="HTML"/>
          <w:rFonts w:ascii="Arial" w:hAnsi="Arial" w:cs="Arial"/>
          <w:sz w:val="24"/>
          <w:szCs w:val="24"/>
          <w:shd w:val="clear" w:color="auto" w:fill="FFFFFF"/>
        </w:rPr>
        <w:t>What Is Critical Thinking? | Definition &amp; Examples.</w:t>
      </w:r>
      <w:r w:rsidR="000D6467" w:rsidRPr="007C130A">
        <w:rPr>
          <w:rFonts w:ascii="Arial" w:hAnsi="Arial" w:cs="Arial"/>
          <w:sz w:val="24"/>
          <w:szCs w:val="24"/>
          <w:shd w:val="clear" w:color="auto" w:fill="FFFFFF"/>
        </w:rPr>
        <w:t xml:space="preserve"> Scribbr. </w:t>
      </w:r>
      <w:r w:rsidR="005079C0" w:rsidRPr="007C130A">
        <w:rPr>
          <w:rFonts w:ascii="Arial" w:hAnsi="Arial" w:cs="Arial"/>
          <w:sz w:val="24"/>
          <w:szCs w:val="24"/>
          <w:shd w:val="clear" w:color="auto" w:fill="FFFFFF"/>
        </w:rPr>
        <w:t>Available at:</w:t>
      </w:r>
      <w:r w:rsidR="000D6467" w:rsidRPr="007C130A">
        <w:rPr>
          <w:rFonts w:ascii="Arial" w:hAnsi="Arial" w:cs="Arial"/>
          <w:sz w:val="24"/>
          <w:szCs w:val="24"/>
          <w:shd w:val="clear" w:color="auto" w:fill="FFFFFF"/>
        </w:rPr>
        <w:t xml:space="preserve"> </w:t>
      </w:r>
      <w:hyperlink r:id="rId11" w:history="1">
        <w:r w:rsidR="000D6467" w:rsidRPr="007C130A">
          <w:rPr>
            <w:rStyle w:val="a5"/>
            <w:rFonts w:ascii="Arial" w:hAnsi="Arial" w:cs="Arial"/>
            <w:sz w:val="24"/>
            <w:szCs w:val="24"/>
            <w:shd w:val="clear" w:color="auto" w:fill="FFFFFF"/>
          </w:rPr>
          <w:t>https://www.scribbr.co.uk/working-sources/critical-thinking-meaning/</w:t>
        </w:r>
      </w:hyperlink>
      <w:r w:rsidR="005079C0" w:rsidRPr="007C130A">
        <w:rPr>
          <w:rFonts w:ascii="Arial" w:hAnsi="Arial" w:cs="Arial"/>
          <w:sz w:val="24"/>
          <w:szCs w:val="24"/>
          <w:shd w:val="clear" w:color="auto" w:fill="FFFFFF"/>
        </w:rPr>
        <w:t xml:space="preserve"> </w:t>
      </w:r>
      <w:r w:rsidR="00F052A7" w:rsidRPr="007C130A">
        <w:rPr>
          <w:rFonts w:ascii="Arial" w:hAnsi="Arial" w:cs="Arial"/>
          <w:sz w:val="24"/>
          <w:szCs w:val="24"/>
          <w:shd w:val="clear" w:color="auto" w:fill="FFFFFF"/>
        </w:rPr>
        <w:t>[</w:t>
      </w:r>
      <w:r w:rsidR="005079C0" w:rsidRPr="007C130A">
        <w:rPr>
          <w:rFonts w:ascii="Arial" w:hAnsi="Arial" w:cs="Arial"/>
          <w:sz w:val="24"/>
          <w:szCs w:val="24"/>
          <w:shd w:val="clear" w:color="auto" w:fill="FFFFFF"/>
        </w:rPr>
        <w:t>Accessed: March</w:t>
      </w:r>
      <w:r w:rsidR="00FD65F7" w:rsidRPr="007C130A">
        <w:rPr>
          <w:rFonts w:ascii="Arial" w:hAnsi="Arial" w:cs="Arial"/>
          <w:sz w:val="24"/>
          <w:szCs w:val="24"/>
          <w:shd w:val="clear" w:color="auto" w:fill="FFFFFF"/>
        </w:rPr>
        <w:t xml:space="preserve"> 19, 2023</w:t>
      </w:r>
      <w:r w:rsidR="00F052A7" w:rsidRPr="007C130A">
        <w:rPr>
          <w:rFonts w:ascii="Arial" w:hAnsi="Arial" w:cs="Arial"/>
          <w:sz w:val="24"/>
          <w:szCs w:val="24"/>
          <w:shd w:val="clear" w:color="auto" w:fill="FFFFFF"/>
        </w:rPr>
        <w:t>]</w:t>
      </w:r>
      <w:r w:rsidR="00FD65F7" w:rsidRPr="007C130A">
        <w:rPr>
          <w:rFonts w:ascii="Arial" w:hAnsi="Arial" w:cs="Arial"/>
          <w:sz w:val="24"/>
          <w:szCs w:val="24"/>
          <w:shd w:val="clear" w:color="auto" w:fill="FFFFFF"/>
        </w:rPr>
        <w:t>.</w:t>
      </w:r>
    </w:p>
    <w:p w14:paraId="2FB66565" w14:textId="62F934D4" w:rsidR="00866E87" w:rsidRPr="007C130A" w:rsidRDefault="006D623D" w:rsidP="00F65612">
      <w:pPr>
        <w:spacing w:line="360" w:lineRule="auto"/>
        <w:ind w:left="360"/>
        <w:jc w:val="both"/>
        <w:rPr>
          <w:rFonts w:ascii="Arial" w:hAnsi="Arial" w:cs="Arial"/>
          <w:sz w:val="24"/>
          <w:szCs w:val="24"/>
        </w:rPr>
      </w:pPr>
      <w:r w:rsidRPr="007C130A">
        <w:rPr>
          <w:rFonts w:ascii="Arial" w:hAnsi="Arial" w:cs="Arial"/>
          <w:sz w:val="24"/>
          <w:szCs w:val="24"/>
        </w:rPr>
        <w:t>Tusi, L. (2002). Fos</w:t>
      </w:r>
      <w:r w:rsidR="00BC7C63" w:rsidRPr="007C130A">
        <w:rPr>
          <w:rFonts w:ascii="Arial" w:hAnsi="Arial" w:cs="Arial"/>
          <w:sz w:val="24"/>
          <w:szCs w:val="24"/>
        </w:rPr>
        <w:t xml:space="preserve">tering critical thinking through effective </w:t>
      </w:r>
      <w:r w:rsidR="001B7C4E" w:rsidRPr="007C130A">
        <w:rPr>
          <w:rFonts w:ascii="Arial" w:hAnsi="Arial" w:cs="Arial"/>
          <w:sz w:val="24"/>
          <w:szCs w:val="24"/>
        </w:rPr>
        <w:t>pedagogy: Evidence</w:t>
      </w:r>
      <w:r w:rsidR="00BC7C63" w:rsidRPr="007C130A">
        <w:rPr>
          <w:rFonts w:ascii="Arial" w:hAnsi="Arial" w:cs="Arial"/>
          <w:sz w:val="24"/>
          <w:szCs w:val="24"/>
        </w:rPr>
        <w:t xml:space="preserve"> from four </w:t>
      </w:r>
      <w:r w:rsidR="001B7C4E" w:rsidRPr="007C130A">
        <w:rPr>
          <w:rFonts w:ascii="Arial" w:hAnsi="Arial" w:cs="Arial"/>
          <w:sz w:val="24"/>
          <w:szCs w:val="24"/>
        </w:rPr>
        <w:t xml:space="preserve">institutional case studies. </w:t>
      </w:r>
      <w:r w:rsidR="001B7C4E" w:rsidRPr="007C130A">
        <w:rPr>
          <w:rFonts w:ascii="Arial" w:hAnsi="Arial" w:cs="Arial"/>
          <w:i/>
          <w:iCs/>
          <w:sz w:val="24"/>
          <w:szCs w:val="24"/>
        </w:rPr>
        <w:t>The Journal of Hi</w:t>
      </w:r>
      <w:r w:rsidR="00E85CD4" w:rsidRPr="007C130A">
        <w:rPr>
          <w:rFonts w:ascii="Arial" w:hAnsi="Arial" w:cs="Arial"/>
          <w:i/>
          <w:iCs/>
          <w:sz w:val="24"/>
          <w:szCs w:val="24"/>
        </w:rPr>
        <w:t>gher Education</w:t>
      </w:r>
      <w:r w:rsidR="00E85CD4" w:rsidRPr="007C130A">
        <w:rPr>
          <w:rFonts w:ascii="Arial" w:hAnsi="Arial" w:cs="Arial"/>
          <w:sz w:val="24"/>
          <w:szCs w:val="24"/>
        </w:rPr>
        <w:t>, 73(6), 740-763.</w:t>
      </w:r>
    </w:p>
    <w:sectPr w:rsidR="00866E87" w:rsidRPr="007C130A">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0ABF0" w14:textId="77777777" w:rsidR="00467CCB" w:rsidRDefault="00467CCB" w:rsidP="00AA0AC2">
      <w:pPr>
        <w:spacing w:after="0" w:line="240" w:lineRule="auto"/>
      </w:pPr>
      <w:r>
        <w:separator/>
      </w:r>
    </w:p>
  </w:endnote>
  <w:endnote w:type="continuationSeparator" w:id="0">
    <w:p w14:paraId="77A95491" w14:textId="77777777" w:rsidR="00467CCB" w:rsidRDefault="00467CCB" w:rsidP="00AA0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970007"/>
      <w:docPartObj>
        <w:docPartGallery w:val="Page Numbers (Bottom of Page)"/>
        <w:docPartUnique/>
      </w:docPartObj>
    </w:sdtPr>
    <w:sdtEndPr/>
    <w:sdtContent>
      <w:p w14:paraId="484EC594" w14:textId="47319C0D" w:rsidR="00AA0AC2" w:rsidRDefault="00AA0AC2">
        <w:pPr>
          <w:pStyle w:val="ab"/>
          <w:jc w:val="center"/>
        </w:pPr>
        <w:r>
          <w:fldChar w:fldCharType="begin"/>
        </w:r>
        <w:r>
          <w:instrText>PAGE   \* MERGEFORMAT</w:instrText>
        </w:r>
        <w:r>
          <w:fldChar w:fldCharType="separate"/>
        </w:r>
        <w:r>
          <w:rPr>
            <w:lang w:val="bg-BG"/>
          </w:rPr>
          <w:t>2</w:t>
        </w:r>
        <w:r>
          <w:fldChar w:fldCharType="end"/>
        </w:r>
      </w:p>
    </w:sdtContent>
  </w:sdt>
  <w:p w14:paraId="292975D0" w14:textId="77777777" w:rsidR="00AA0AC2" w:rsidRDefault="00AA0AC2">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F523F" w14:textId="77777777" w:rsidR="00467CCB" w:rsidRDefault="00467CCB" w:rsidP="00AA0AC2">
      <w:pPr>
        <w:spacing w:after="0" w:line="240" w:lineRule="auto"/>
      </w:pPr>
      <w:r>
        <w:separator/>
      </w:r>
    </w:p>
  </w:footnote>
  <w:footnote w:type="continuationSeparator" w:id="0">
    <w:p w14:paraId="5C0779E6" w14:textId="77777777" w:rsidR="00467CCB" w:rsidRDefault="00467CCB" w:rsidP="00AA0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20A2C"/>
    <w:multiLevelType w:val="hybridMultilevel"/>
    <w:tmpl w:val="2B4EA2DC"/>
    <w:lvl w:ilvl="0" w:tplc="829296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4371CF"/>
    <w:multiLevelType w:val="hybridMultilevel"/>
    <w:tmpl w:val="26D88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350193"/>
    <w:multiLevelType w:val="hybridMultilevel"/>
    <w:tmpl w:val="3418006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9057167">
    <w:abstractNumId w:val="2"/>
  </w:num>
  <w:num w:numId="2" w16cid:durableId="1639797676">
    <w:abstractNumId w:val="0"/>
  </w:num>
  <w:num w:numId="3" w16cid:durableId="7184771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7B4"/>
    <w:rsid w:val="000067BB"/>
    <w:rsid w:val="00011F92"/>
    <w:rsid w:val="00012794"/>
    <w:rsid w:val="00022E4B"/>
    <w:rsid w:val="00024CD7"/>
    <w:rsid w:val="00025408"/>
    <w:rsid w:val="00025913"/>
    <w:rsid w:val="00030A9E"/>
    <w:rsid w:val="00031AC9"/>
    <w:rsid w:val="0003624C"/>
    <w:rsid w:val="000364F7"/>
    <w:rsid w:val="00037818"/>
    <w:rsid w:val="00042287"/>
    <w:rsid w:val="00043744"/>
    <w:rsid w:val="00051CE2"/>
    <w:rsid w:val="00052B6A"/>
    <w:rsid w:val="000609C4"/>
    <w:rsid w:val="00067DF6"/>
    <w:rsid w:val="00077361"/>
    <w:rsid w:val="00083C4D"/>
    <w:rsid w:val="000906DD"/>
    <w:rsid w:val="00093B77"/>
    <w:rsid w:val="00095A2B"/>
    <w:rsid w:val="00097FBD"/>
    <w:rsid w:val="000A0B79"/>
    <w:rsid w:val="000A3FAC"/>
    <w:rsid w:val="000A6D9B"/>
    <w:rsid w:val="000B0460"/>
    <w:rsid w:val="000B69EA"/>
    <w:rsid w:val="000C06BF"/>
    <w:rsid w:val="000C1163"/>
    <w:rsid w:val="000C426C"/>
    <w:rsid w:val="000C59D9"/>
    <w:rsid w:val="000C5F92"/>
    <w:rsid w:val="000C6487"/>
    <w:rsid w:val="000C7363"/>
    <w:rsid w:val="000D0B60"/>
    <w:rsid w:val="000D5E3F"/>
    <w:rsid w:val="000D6467"/>
    <w:rsid w:val="000E5712"/>
    <w:rsid w:val="000F25B2"/>
    <w:rsid w:val="000F28B3"/>
    <w:rsid w:val="000F7A6A"/>
    <w:rsid w:val="00100EA3"/>
    <w:rsid w:val="00102B3F"/>
    <w:rsid w:val="00104450"/>
    <w:rsid w:val="00111F97"/>
    <w:rsid w:val="00113A39"/>
    <w:rsid w:val="00116F4C"/>
    <w:rsid w:val="00120653"/>
    <w:rsid w:val="001245EB"/>
    <w:rsid w:val="001274AC"/>
    <w:rsid w:val="00134385"/>
    <w:rsid w:val="001424C9"/>
    <w:rsid w:val="001450C0"/>
    <w:rsid w:val="00146631"/>
    <w:rsid w:val="001502DF"/>
    <w:rsid w:val="00150A34"/>
    <w:rsid w:val="0016396D"/>
    <w:rsid w:val="00163F97"/>
    <w:rsid w:val="00164BC0"/>
    <w:rsid w:val="00170DF5"/>
    <w:rsid w:val="0017796A"/>
    <w:rsid w:val="001867D9"/>
    <w:rsid w:val="00196C2F"/>
    <w:rsid w:val="001A550D"/>
    <w:rsid w:val="001A61B8"/>
    <w:rsid w:val="001B18DD"/>
    <w:rsid w:val="001B3EAE"/>
    <w:rsid w:val="001B6259"/>
    <w:rsid w:val="001B7C4E"/>
    <w:rsid w:val="001C10E3"/>
    <w:rsid w:val="001C5CFB"/>
    <w:rsid w:val="001C76F4"/>
    <w:rsid w:val="001D16EB"/>
    <w:rsid w:val="001E1AFA"/>
    <w:rsid w:val="001E5C6B"/>
    <w:rsid w:val="001E5D0D"/>
    <w:rsid w:val="001E71F2"/>
    <w:rsid w:val="001F1C11"/>
    <w:rsid w:val="001F3AD5"/>
    <w:rsid w:val="001F7249"/>
    <w:rsid w:val="00200449"/>
    <w:rsid w:val="00201285"/>
    <w:rsid w:val="0021047F"/>
    <w:rsid w:val="00214593"/>
    <w:rsid w:val="00223FE6"/>
    <w:rsid w:val="002243D5"/>
    <w:rsid w:val="00224CC4"/>
    <w:rsid w:val="002266C1"/>
    <w:rsid w:val="00231C19"/>
    <w:rsid w:val="002336FE"/>
    <w:rsid w:val="0023585A"/>
    <w:rsid w:val="00236811"/>
    <w:rsid w:val="00243995"/>
    <w:rsid w:val="00245BF7"/>
    <w:rsid w:val="0024640F"/>
    <w:rsid w:val="00253CF6"/>
    <w:rsid w:val="0025423F"/>
    <w:rsid w:val="00264227"/>
    <w:rsid w:val="002718B2"/>
    <w:rsid w:val="00271A3D"/>
    <w:rsid w:val="00271D41"/>
    <w:rsid w:val="00273F33"/>
    <w:rsid w:val="00274061"/>
    <w:rsid w:val="00280DC6"/>
    <w:rsid w:val="002908AE"/>
    <w:rsid w:val="00295E04"/>
    <w:rsid w:val="00295F84"/>
    <w:rsid w:val="002B0C85"/>
    <w:rsid w:val="002B5C61"/>
    <w:rsid w:val="002C3512"/>
    <w:rsid w:val="002C56A6"/>
    <w:rsid w:val="002E24AF"/>
    <w:rsid w:val="002E5C0D"/>
    <w:rsid w:val="002E644E"/>
    <w:rsid w:val="002F2E3D"/>
    <w:rsid w:val="00301F08"/>
    <w:rsid w:val="00302F36"/>
    <w:rsid w:val="00310BCC"/>
    <w:rsid w:val="00321FAD"/>
    <w:rsid w:val="0032334C"/>
    <w:rsid w:val="00325F43"/>
    <w:rsid w:val="00326691"/>
    <w:rsid w:val="003365C7"/>
    <w:rsid w:val="003455D4"/>
    <w:rsid w:val="00346427"/>
    <w:rsid w:val="003507D9"/>
    <w:rsid w:val="00350BFF"/>
    <w:rsid w:val="003620FB"/>
    <w:rsid w:val="0036515A"/>
    <w:rsid w:val="00370FD7"/>
    <w:rsid w:val="00371A19"/>
    <w:rsid w:val="00381188"/>
    <w:rsid w:val="00386B49"/>
    <w:rsid w:val="003940F2"/>
    <w:rsid w:val="00394FA2"/>
    <w:rsid w:val="003A6504"/>
    <w:rsid w:val="003B0792"/>
    <w:rsid w:val="003B2174"/>
    <w:rsid w:val="003B377C"/>
    <w:rsid w:val="003B38D9"/>
    <w:rsid w:val="003C2773"/>
    <w:rsid w:val="003C3BD0"/>
    <w:rsid w:val="003C5104"/>
    <w:rsid w:val="003D3D43"/>
    <w:rsid w:val="003D5495"/>
    <w:rsid w:val="003D5EA5"/>
    <w:rsid w:val="003E59B2"/>
    <w:rsid w:val="003E7AB2"/>
    <w:rsid w:val="003F1AB0"/>
    <w:rsid w:val="003F25BF"/>
    <w:rsid w:val="003F3D10"/>
    <w:rsid w:val="003F420D"/>
    <w:rsid w:val="003F43BB"/>
    <w:rsid w:val="003F4BE8"/>
    <w:rsid w:val="003F4EE1"/>
    <w:rsid w:val="003F7C18"/>
    <w:rsid w:val="004003F6"/>
    <w:rsid w:val="00400C1A"/>
    <w:rsid w:val="00400CC4"/>
    <w:rsid w:val="00401DF9"/>
    <w:rsid w:val="0041315B"/>
    <w:rsid w:val="0041343C"/>
    <w:rsid w:val="004164F6"/>
    <w:rsid w:val="0041750F"/>
    <w:rsid w:val="00422ECE"/>
    <w:rsid w:val="00425F73"/>
    <w:rsid w:val="00426282"/>
    <w:rsid w:val="00427619"/>
    <w:rsid w:val="00436A15"/>
    <w:rsid w:val="00447DC9"/>
    <w:rsid w:val="00452EE4"/>
    <w:rsid w:val="00460BFA"/>
    <w:rsid w:val="00460C7C"/>
    <w:rsid w:val="004659FA"/>
    <w:rsid w:val="00467CCB"/>
    <w:rsid w:val="004732E5"/>
    <w:rsid w:val="00474329"/>
    <w:rsid w:val="00483B25"/>
    <w:rsid w:val="004A7A47"/>
    <w:rsid w:val="004C17DE"/>
    <w:rsid w:val="004C327F"/>
    <w:rsid w:val="004C5900"/>
    <w:rsid w:val="004C7124"/>
    <w:rsid w:val="004D2169"/>
    <w:rsid w:val="004D474C"/>
    <w:rsid w:val="004E2BD7"/>
    <w:rsid w:val="004F1D67"/>
    <w:rsid w:val="004F6B0B"/>
    <w:rsid w:val="00502DE1"/>
    <w:rsid w:val="005053D8"/>
    <w:rsid w:val="005079C0"/>
    <w:rsid w:val="00511A5A"/>
    <w:rsid w:val="00513D79"/>
    <w:rsid w:val="00523409"/>
    <w:rsid w:val="005353E1"/>
    <w:rsid w:val="00544E26"/>
    <w:rsid w:val="00550D82"/>
    <w:rsid w:val="00555396"/>
    <w:rsid w:val="00557C3B"/>
    <w:rsid w:val="00557C83"/>
    <w:rsid w:val="00561683"/>
    <w:rsid w:val="005616CE"/>
    <w:rsid w:val="005634BB"/>
    <w:rsid w:val="00577364"/>
    <w:rsid w:val="0058118F"/>
    <w:rsid w:val="005838AB"/>
    <w:rsid w:val="005840C6"/>
    <w:rsid w:val="0058437E"/>
    <w:rsid w:val="00585EF7"/>
    <w:rsid w:val="00586630"/>
    <w:rsid w:val="005913CA"/>
    <w:rsid w:val="005922BC"/>
    <w:rsid w:val="00597341"/>
    <w:rsid w:val="005B0036"/>
    <w:rsid w:val="005C3E37"/>
    <w:rsid w:val="005D4F6C"/>
    <w:rsid w:val="005D5C72"/>
    <w:rsid w:val="005E1B0A"/>
    <w:rsid w:val="005E4C41"/>
    <w:rsid w:val="005F4163"/>
    <w:rsid w:val="00601D0D"/>
    <w:rsid w:val="00606A1F"/>
    <w:rsid w:val="00613DDF"/>
    <w:rsid w:val="00613EF7"/>
    <w:rsid w:val="00617597"/>
    <w:rsid w:val="00630B53"/>
    <w:rsid w:val="006326CD"/>
    <w:rsid w:val="00632C3A"/>
    <w:rsid w:val="00640BB9"/>
    <w:rsid w:val="006438F4"/>
    <w:rsid w:val="0064410F"/>
    <w:rsid w:val="0064490F"/>
    <w:rsid w:val="00652F6A"/>
    <w:rsid w:val="0065479D"/>
    <w:rsid w:val="00657922"/>
    <w:rsid w:val="00660979"/>
    <w:rsid w:val="00660FB7"/>
    <w:rsid w:val="006636C4"/>
    <w:rsid w:val="00680283"/>
    <w:rsid w:val="00680727"/>
    <w:rsid w:val="006819A1"/>
    <w:rsid w:val="006861A5"/>
    <w:rsid w:val="00690BDF"/>
    <w:rsid w:val="006978F7"/>
    <w:rsid w:val="006B07AE"/>
    <w:rsid w:val="006B09FC"/>
    <w:rsid w:val="006B3827"/>
    <w:rsid w:val="006B7508"/>
    <w:rsid w:val="006C4A7F"/>
    <w:rsid w:val="006D542F"/>
    <w:rsid w:val="006D5A6F"/>
    <w:rsid w:val="006D623D"/>
    <w:rsid w:val="006E514A"/>
    <w:rsid w:val="006F2568"/>
    <w:rsid w:val="0071786F"/>
    <w:rsid w:val="00727C0A"/>
    <w:rsid w:val="007334E1"/>
    <w:rsid w:val="00737DBD"/>
    <w:rsid w:val="007418DE"/>
    <w:rsid w:val="00746507"/>
    <w:rsid w:val="00747E28"/>
    <w:rsid w:val="007556E9"/>
    <w:rsid w:val="00761E1E"/>
    <w:rsid w:val="00763EFB"/>
    <w:rsid w:val="007672C2"/>
    <w:rsid w:val="00783CDE"/>
    <w:rsid w:val="007942AF"/>
    <w:rsid w:val="007A123D"/>
    <w:rsid w:val="007A60A3"/>
    <w:rsid w:val="007C130A"/>
    <w:rsid w:val="007C7CDF"/>
    <w:rsid w:val="007D0736"/>
    <w:rsid w:val="007D1845"/>
    <w:rsid w:val="007D4A64"/>
    <w:rsid w:val="007D7090"/>
    <w:rsid w:val="007E0CE4"/>
    <w:rsid w:val="007E5BC1"/>
    <w:rsid w:val="007E5D5C"/>
    <w:rsid w:val="007F2C5F"/>
    <w:rsid w:val="00802701"/>
    <w:rsid w:val="00807345"/>
    <w:rsid w:val="00816B18"/>
    <w:rsid w:val="00817672"/>
    <w:rsid w:val="00820F6D"/>
    <w:rsid w:val="008219A1"/>
    <w:rsid w:val="00822795"/>
    <w:rsid w:val="008264EB"/>
    <w:rsid w:val="00826B7C"/>
    <w:rsid w:val="00833156"/>
    <w:rsid w:val="00833FE0"/>
    <w:rsid w:val="00841BFB"/>
    <w:rsid w:val="0084599A"/>
    <w:rsid w:val="00846034"/>
    <w:rsid w:val="00855EA7"/>
    <w:rsid w:val="00866503"/>
    <w:rsid w:val="00866E87"/>
    <w:rsid w:val="00875D31"/>
    <w:rsid w:val="008839A7"/>
    <w:rsid w:val="00887522"/>
    <w:rsid w:val="008904A8"/>
    <w:rsid w:val="00894163"/>
    <w:rsid w:val="00895A3A"/>
    <w:rsid w:val="00896034"/>
    <w:rsid w:val="00896921"/>
    <w:rsid w:val="008A0812"/>
    <w:rsid w:val="008A2991"/>
    <w:rsid w:val="008A614B"/>
    <w:rsid w:val="008A7622"/>
    <w:rsid w:val="008B1DD8"/>
    <w:rsid w:val="008B27AD"/>
    <w:rsid w:val="008D2FAE"/>
    <w:rsid w:val="008D3837"/>
    <w:rsid w:val="008D605F"/>
    <w:rsid w:val="008E7E24"/>
    <w:rsid w:val="008F45D7"/>
    <w:rsid w:val="00900973"/>
    <w:rsid w:val="009228B3"/>
    <w:rsid w:val="0092435A"/>
    <w:rsid w:val="00924D4F"/>
    <w:rsid w:val="00924EE7"/>
    <w:rsid w:val="009436BF"/>
    <w:rsid w:val="009448D3"/>
    <w:rsid w:val="009455A3"/>
    <w:rsid w:val="00946F3E"/>
    <w:rsid w:val="009615B5"/>
    <w:rsid w:val="00965E29"/>
    <w:rsid w:val="00966067"/>
    <w:rsid w:val="00983DB8"/>
    <w:rsid w:val="009A28C0"/>
    <w:rsid w:val="009A55C3"/>
    <w:rsid w:val="009A74A5"/>
    <w:rsid w:val="009B427E"/>
    <w:rsid w:val="009B7664"/>
    <w:rsid w:val="009D572D"/>
    <w:rsid w:val="009D5C5A"/>
    <w:rsid w:val="009D7746"/>
    <w:rsid w:val="009D7F39"/>
    <w:rsid w:val="009E27C1"/>
    <w:rsid w:val="009E3178"/>
    <w:rsid w:val="009F5A02"/>
    <w:rsid w:val="009F7337"/>
    <w:rsid w:val="00A11C1E"/>
    <w:rsid w:val="00A15278"/>
    <w:rsid w:val="00A17503"/>
    <w:rsid w:val="00A1775A"/>
    <w:rsid w:val="00A20346"/>
    <w:rsid w:val="00A252AD"/>
    <w:rsid w:val="00A327F8"/>
    <w:rsid w:val="00A3740C"/>
    <w:rsid w:val="00A374E8"/>
    <w:rsid w:val="00A3762A"/>
    <w:rsid w:val="00A40629"/>
    <w:rsid w:val="00A44C9A"/>
    <w:rsid w:val="00A47A56"/>
    <w:rsid w:val="00A50FC9"/>
    <w:rsid w:val="00A54CF7"/>
    <w:rsid w:val="00A5737A"/>
    <w:rsid w:val="00A60104"/>
    <w:rsid w:val="00A6080D"/>
    <w:rsid w:val="00A616D8"/>
    <w:rsid w:val="00A6622A"/>
    <w:rsid w:val="00A72879"/>
    <w:rsid w:val="00A7544E"/>
    <w:rsid w:val="00A812AB"/>
    <w:rsid w:val="00AA0AC2"/>
    <w:rsid w:val="00AA13EC"/>
    <w:rsid w:val="00AA1850"/>
    <w:rsid w:val="00AA24BC"/>
    <w:rsid w:val="00AA4A1E"/>
    <w:rsid w:val="00AC6FFE"/>
    <w:rsid w:val="00AD0126"/>
    <w:rsid w:val="00AD3045"/>
    <w:rsid w:val="00AD3084"/>
    <w:rsid w:val="00AD644A"/>
    <w:rsid w:val="00AE0C05"/>
    <w:rsid w:val="00AF0CCD"/>
    <w:rsid w:val="00AF3DB4"/>
    <w:rsid w:val="00AF7B95"/>
    <w:rsid w:val="00B006B3"/>
    <w:rsid w:val="00B069B6"/>
    <w:rsid w:val="00B2166A"/>
    <w:rsid w:val="00B226ED"/>
    <w:rsid w:val="00B24077"/>
    <w:rsid w:val="00B273AB"/>
    <w:rsid w:val="00B40CC3"/>
    <w:rsid w:val="00B44DC7"/>
    <w:rsid w:val="00B531E4"/>
    <w:rsid w:val="00B63380"/>
    <w:rsid w:val="00B652AB"/>
    <w:rsid w:val="00B72E36"/>
    <w:rsid w:val="00B8267A"/>
    <w:rsid w:val="00B841B6"/>
    <w:rsid w:val="00B84FC2"/>
    <w:rsid w:val="00B850A5"/>
    <w:rsid w:val="00B8629C"/>
    <w:rsid w:val="00B86CD3"/>
    <w:rsid w:val="00B90BF7"/>
    <w:rsid w:val="00B96DC2"/>
    <w:rsid w:val="00BA4EC8"/>
    <w:rsid w:val="00BA7AD9"/>
    <w:rsid w:val="00BB3241"/>
    <w:rsid w:val="00BC10CC"/>
    <w:rsid w:val="00BC58C4"/>
    <w:rsid w:val="00BC746C"/>
    <w:rsid w:val="00BC7C63"/>
    <w:rsid w:val="00BD4499"/>
    <w:rsid w:val="00BE1654"/>
    <w:rsid w:val="00BE3419"/>
    <w:rsid w:val="00BE7075"/>
    <w:rsid w:val="00BF0E63"/>
    <w:rsid w:val="00C0227C"/>
    <w:rsid w:val="00C02623"/>
    <w:rsid w:val="00C049B4"/>
    <w:rsid w:val="00C0624B"/>
    <w:rsid w:val="00C06D8D"/>
    <w:rsid w:val="00C11F54"/>
    <w:rsid w:val="00C16649"/>
    <w:rsid w:val="00C23926"/>
    <w:rsid w:val="00C24784"/>
    <w:rsid w:val="00C27718"/>
    <w:rsid w:val="00C30512"/>
    <w:rsid w:val="00C314FB"/>
    <w:rsid w:val="00C473C5"/>
    <w:rsid w:val="00C54F5A"/>
    <w:rsid w:val="00C57486"/>
    <w:rsid w:val="00C57EB2"/>
    <w:rsid w:val="00C605BF"/>
    <w:rsid w:val="00C625EB"/>
    <w:rsid w:val="00C74C9A"/>
    <w:rsid w:val="00C75BD8"/>
    <w:rsid w:val="00C8311F"/>
    <w:rsid w:val="00C90009"/>
    <w:rsid w:val="00C91726"/>
    <w:rsid w:val="00CA63AC"/>
    <w:rsid w:val="00CA784C"/>
    <w:rsid w:val="00CB05CF"/>
    <w:rsid w:val="00CB30F3"/>
    <w:rsid w:val="00CD18D7"/>
    <w:rsid w:val="00CD2F88"/>
    <w:rsid w:val="00CE0B45"/>
    <w:rsid w:val="00CE39C9"/>
    <w:rsid w:val="00CE43FD"/>
    <w:rsid w:val="00CE7474"/>
    <w:rsid w:val="00D038A1"/>
    <w:rsid w:val="00D16536"/>
    <w:rsid w:val="00D17F82"/>
    <w:rsid w:val="00D21736"/>
    <w:rsid w:val="00D24042"/>
    <w:rsid w:val="00D2567C"/>
    <w:rsid w:val="00D33705"/>
    <w:rsid w:val="00D40C0D"/>
    <w:rsid w:val="00D40D18"/>
    <w:rsid w:val="00D43517"/>
    <w:rsid w:val="00D44FC1"/>
    <w:rsid w:val="00D739E1"/>
    <w:rsid w:val="00D84533"/>
    <w:rsid w:val="00D870B9"/>
    <w:rsid w:val="00D87537"/>
    <w:rsid w:val="00D90196"/>
    <w:rsid w:val="00DA085D"/>
    <w:rsid w:val="00DA2911"/>
    <w:rsid w:val="00DB15D1"/>
    <w:rsid w:val="00DC2A5F"/>
    <w:rsid w:val="00DC6D39"/>
    <w:rsid w:val="00DC7979"/>
    <w:rsid w:val="00DD4922"/>
    <w:rsid w:val="00DE1424"/>
    <w:rsid w:val="00DE5446"/>
    <w:rsid w:val="00DE680C"/>
    <w:rsid w:val="00DE6C83"/>
    <w:rsid w:val="00DF0ADE"/>
    <w:rsid w:val="00DF2701"/>
    <w:rsid w:val="00E0120A"/>
    <w:rsid w:val="00E169CD"/>
    <w:rsid w:val="00E25521"/>
    <w:rsid w:val="00E26780"/>
    <w:rsid w:val="00E30AC7"/>
    <w:rsid w:val="00E3604E"/>
    <w:rsid w:val="00E437B4"/>
    <w:rsid w:val="00E55A26"/>
    <w:rsid w:val="00E666D4"/>
    <w:rsid w:val="00E6678B"/>
    <w:rsid w:val="00E66C5F"/>
    <w:rsid w:val="00E728E1"/>
    <w:rsid w:val="00E76DC6"/>
    <w:rsid w:val="00E85CD4"/>
    <w:rsid w:val="00EA28DE"/>
    <w:rsid w:val="00EA5B23"/>
    <w:rsid w:val="00EA6FF5"/>
    <w:rsid w:val="00EC48BB"/>
    <w:rsid w:val="00ED261A"/>
    <w:rsid w:val="00ED2F2C"/>
    <w:rsid w:val="00ED6218"/>
    <w:rsid w:val="00ED7166"/>
    <w:rsid w:val="00EE27AE"/>
    <w:rsid w:val="00EF7CB5"/>
    <w:rsid w:val="00F0371B"/>
    <w:rsid w:val="00F052A7"/>
    <w:rsid w:val="00F05D35"/>
    <w:rsid w:val="00F1109F"/>
    <w:rsid w:val="00F14FE3"/>
    <w:rsid w:val="00F15494"/>
    <w:rsid w:val="00F20F27"/>
    <w:rsid w:val="00F217E8"/>
    <w:rsid w:val="00F21FB4"/>
    <w:rsid w:val="00F2231C"/>
    <w:rsid w:val="00F306D1"/>
    <w:rsid w:val="00F356E9"/>
    <w:rsid w:val="00F360A0"/>
    <w:rsid w:val="00F41CDB"/>
    <w:rsid w:val="00F43BFB"/>
    <w:rsid w:val="00F467E0"/>
    <w:rsid w:val="00F55B25"/>
    <w:rsid w:val="00F65612"/>
    <w:rsid w:val="00F72E43"/>
    <w:rsid w:val="00F75B3F"/>
    <w:rsid w:val="00F91944"/>
    <w:rsid w:val="00F97A41"/>
    <w:rsid w:val="00FA330F"/>
    <w:rsid w:val="00FB0029"/>
    <w:rsid w:val="00FB4B1A"/>
    <w:rsid w:val="00FB5CBD"/>
    <w:rsid w:val="00FB6440"/>
    <w:rsid w:val="00FC1CA9"/>
    <w:rsid w:val="00FC2393"/>
    <w:rsid w:val="00FC7C40"/>
    <w:rsid w:val="00FD0C81"/>
    <w:rsid w:val="00FD6217"/>
    <w:rsid w:val="00FD65F7"/>
    <w:rsid w:val="00FD7E0C"/>
    <w:rsid w:val="00FE793C"/>
    <w:rsid w:val="00FF0C17"/>
    <w:rsid w:val="00FF1E71"/>
    <w:rsid w:val="00FF3E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6B53C"/>
  <w15:chartTrackingRefBased/>
  <w15:docId w15:val="{4CD73408-9B85-4633-9118-89DA724D9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D30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3620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334E1"/>
    <w:pPr>
      <w:ind w:left="720"/>
      <w:contextualSpacing/>
    </w:pPr>
  </w:style>
  <w:style w:type="paragraph" w:styleId="a4">
    <w:name w:val="No Spacing"/>
    <w:uiPriority w:val="1"/>
    <w:qFormat/>
    <w:rsid w:val="00875D31"/>
    <w:pPr>
      <w:spacing w:after="0" w:line="240" w:lineRule="auto"/>
    </w:pPr>
  </w:style>
  <w:style w:type="character" w:customStyle="1" w:styleId="10">
    <w:name w:val="Заглавие 1 Знак"/>
    <w:basedOn w:val="a0"/>
    <w:link w:val="1"/>
    <w:uiPriority w:val="9"/>
    <w:rsid w:val="00AD3084"/>
    <w:rPr>
      <w:rFonts w:asciiTheme="majorHAnsi" w:eastAsiaTheme="majorEastAsia" w:hAnsiTheme="majorHAnsi" w:cstheme="majorBidi"/>
      <w:color w:val="2F5496" w:themeColor="accent1" w:themeShade="BF"/>
      <w:sz w:val="32"/>
      <w:szCs w:val="32"/>
    </w:rPr>
  </w:style>
  <w:style w:type="character" w:styleId="a5">
    <w:name w:val="Hyperlink"/>
    <w:basedOn w:val="a0"/>
    <w:uiPriority w:val="99"/>
    <w:unhideWhenUsed/>
    <w:rsid w:val="00C473C5"/>
    <w:rPr>
      <w:color w:val="0563C1" w:themeColor="hyperlink"/>
      <w:u w:val="single"/>
    </w:rPr>
  </w:style>
  <w:style w:type="character" w:styleId="a6">
    <w:name w:val="Unresolved Mention"/>
    <w:basedOn w:val="a0"/>
    <w:uiPriority w:val="99"/>
    <w:semiHidden/>
    <w:unhideWhenUsed/>
    <w:rsid w:val="00C473C5"/>
    <w:rPr>
      <w:color w:val="605E5C"/>
      <w:shd w:val="clear" w:color="auto" w:fill="E1DFDD"/>
    </w:rPr>
  </w:style>
  <w:style w:type="paragraph" w:styleId="a7">
    <w:name w:val="Normal (Web)"/>
    <w:basedOn w:val="a"/>
    <w:uiPriority w:val="99"/>
    <w:unhideWhenUsed/>
    <w:rsid w:val="00F1109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TML">
    <w:name w:val="HTML Cite"/>
    <w:basedOn w:val="a0"/>
    <w:uiPriority w:val="99"/>
    <w:semiHidden/>
    <w:unhideWhenUsed/>
    <w:rsid w:val="000D6467"/>
    <w:rPr>
      <w:i/>
      <w:iCs/>
    </w:rPr>
  </w:style>
  <w:style w:type="character" w:styleId="a8">
    <w:name w:val="FollowedHyperlink"/>
    <w:basedOn w:val="a0"/>
    <w:uiPriority w:val="99"/>
    <w:semiHidden/>
    <w:unhideWhenUsed/>
    <w:rsid w:val="008839A7"/>
    <w:rPr>
      <w:color w:val="954F72" w:themeColor="followedHyperlink"/>
      <w:u w:val="single"/>
    </w:rPr>
  </w:style>
  <w:style w:type="paragraph" w:styleId="a9">
    <w:name w:val="header"/>
    <w:basedOn w:val="a"/>
    <w:link w:val="aa"/>
    <w:uiPriority w:val="99"/>
    <w:unhideWhenUsed/>
    <w:rsid w:val="00AA0AC2"/>
    <w:pPr>
      <w:tabs>
        <w:tab w:val="center" w:pos="4513"/>
        <w:tab w:val="right" w:pos="9026"/>
      </w:tabs>
      <w:spacing w:after="0" w:line="240" w:lineRule="auto"/>
    </w:pPr>
  </w:style>
  <w:style w:type="character" w:customStyle="1" w:styleId="aa">
    <w:name w:val="Горен колонтитул Знак"/>
    <w:basedOn w:val="a0"/>
    <w:link w:val="a9"/>
    <w:uiPriority w:val="99"/>
    <w:rsid w:val="00AA0AC2"/>
  </w:style>
  <w:style w:type="paragraph" w:styleId="ab">
    <w:name w:val="footer"/>
    <w:basedOn w:val="a"/>
    <w:link w:val="ac"/>
    <w:uiPriority w:val="99"/>
    <w:unhideWhenUsed/>
    <w:rsid w:val="00AA0AC2"/>
    <w:pPr>
      <w:tabs>
        <w:tab w:val="center" w:pos="4513"/>
        <w:tab w:val="right" w:pos="9026"/>
      </w:tabs>
      <w:spacing w:after="0" w:line="240" w:lineRule="auto"/>
    </w:pPr>
  </w:style>
  <w:style w:type="character" w:customStyle="1" w:styleId="ac">
    <w:name w:val="Долен колонтитул Знак"/>
    <w:basedOn w:val="a0"/>
    <w:link w:val="ab"/>
    <w:uiPriority w:val="99"/>
    <w:rsid w:val="00AA0AC2"/>
  </w:style>
  <w:style w:type="character" w:customStyle="1" w:styleId="20">
    <w:name w:val="Заглавие 2 Знак"/>
    <w:basedOn w:val="a0"/>
    <w:link w:val="2"/>
    <w:uiPriority w:val="9"/>
    <w:rsid w:val="003620F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151115">
      <w:bodyDiv w:val="1"/>
      <w:marLeft w:val="0"/>
      <w:marRight w:val="0"/>
      <w:marTop w:val="0"/>
      <w:marBottom w:val="0"/>
      <w:divBdr>
        <w:top w:val="none" w:sz="0" w:space="0" w:color="auto"/>
        <w:left w:val="none" w:sz="0" w:space="0" w:color="auto"/>
        <w:bottom w:val="none" w:sz="0" w:space="0" w:color="auto"/>
        <w:right w:val="none" w:sz="0" w:space="0" w:color="auto"/>
      </w:divBdr>
    </w:div>
    <w:div w:id="948585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ana.com/resources/critical-thinking-skill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ribbr.co.uk/working-sources/critical-thinking-meaning/" TargetMode="External"/><Relationship Id="rId5" Type="http://schemas.openxmlformats.org/officeDocument/2006/relationships/webSettings" Target="webSettings.xml"/><Relationship Id="rId10" Type="http://schemas.openxmlformats.org/officeDocument/2006/relationships/hyperlink" Target="https://www.qaa.ac.uk/" TargetMode="External"/><Relationship Id="rId4" Type="http://schemas.openxmlformats.org/officeDocument/2006/relationships/settings" Target="settings.xml"/><Relationship Id="rId9" Type="http://schemas.openxmlformats.org/officeDocument/2006/relationships/hyperlink" Target="https://doi.org/10.5430/wjel.v12n3p126" TargetMode="External"/><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391E90-BC0D-4B57-8EC3-EE3A66ED9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6487</TotalTime>
  <Pages>7</Pages>
  <Words>1590</Words>
  <Characters>9065</Characters>
  <Application>Microsoft Office Word</Application>
  <DocSecurity>0</DocSecurity>
  <Lines>75</Lines>
  <Paragraphs>21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569</cp:revision>
  <dcterms:created xsi:type="dcterms:W3CDTF">2023-03-02T14:18:00Z</dcterms:created>
  <dcterms:modified xsi:type="dcterms:W3CDTF">2023-04-01T12:27:00Z</dcterms:modified>
</cp:coreProperties>
</file>