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773BB" w:rsidRDefault="00ED0348">
      <w:pPr>
        <w:spacing w:line="360" w:lineRule="auto"/>
        <w:rPr>
          <w:rFonts w:ascii="Times New Roman" w:eastAsia="Times New Roman" w:hAnsi="Times New Roman" w:cs="Times New Roman"/>
        </w:rPr>
      </w:pPr>
      <w:r>
        <w:rPr>
          <w:rFonts w:ascii="Times New Roman" w:eastAsia="Times New Roman" w:hAnsi="Times New Roman" w:cs="Times New Roman"/>
          <w:noProof/>
        </w:rPr>
        <w:drawing>
          <wp:inline distT="0" distB="0" distL="0" distR="0">
            <wp:extent cx="2012110" cy="792000"/>
            <wp:effectExtent l="0" t="0" r="0" b="0"/>
            <wp:docPr id="4" name="image1.jpg" descr="C:\Users\H.cale\Documents\My Received Files\logomain.jpg"/>
            <wp:cNvGraphicFramePr/>
            <a:graphic xmlns:a="http://schemas.openxmlformats.org/drawingml/2006/main">
              <a:graphicData uri="http://schemas.openxmlformats.org/drawingml/2006/picture">
                <pic:pic xmlns:pic="http://schemas.openxmlformats.org/drawingml/2006/picture">
                  <pic:nvPicPr>
                    <pic:cNvPr id="0" name="image1.jpg" descr="C:\Users\H.cale\Documents\My Received Files\logomain.jpg"/>
                    <pic:cNvPicPr preferRelativeResize="0"/>
                  </pic:nvPicPr>
                  <pic:blipFill>
                    <a:blip r:embed="rId6"/>
                    <a:srcRect/>
                    <a:stretch>
                      <a:fillRect/>
                    </a:stretch>
                  </pic:blipFill>
                  <pic:spPr>
                    <a:xfrm>
                      <a:off x="0" y="0"/>
                      <a:ext cx="2012110" cy="792000"/>
                    </a:xfrm>
                    <a:prstGeom prst="rect">
                      <a:avLst/>
                    </a:prstGeom>
                    <a:ln/>
                  </pic:spPr>
                </pic:pic>
              </a:graphicData>
            </a:graphic>
          </wp:inline>
        </w:drawing>
      </w:r>
    </w:p>
    <w:p w:rsidR="003773BB" w:rsidRDefault="003773BB">
      <w:pPr>
        <w:spacing w:line="360" w:lineRule="auto"/>
        <w:rPr>
          <w:rFonts w:ascii="Times New Roman" w:eastAsia="Times New Roman" w:hAnsi="Times New Roman" w:cs="Times New Roman"/>
        </w:rPr>
      </w:pPr>
    </w:p>
    <w:p w:rsidR="003773BB" w:rsidRDefault="00ED0348">
      <w:pPr>
        <w:pBdr>
          <w:top w:val="nil"/>
          <w:left w:val="nil"/>
          <w:bottom w:val="nil"/>
          <w:right w:val="nil"/>
          <w:between w:val="nil"/>
        </w:pBdr>
        <w:spacing w:line="360" w:lineRule="auto"/>
        <w:rPr>
          <w:rFonts w:ascii="Times New Roman" w:eastAsia="Times New Roman" w:hAnsi="Times New Roman" w:cs="Times New Roman"/>
          <w:b/>
          <w:smallCaps/>
          <w:color w:val="FF0000"/>
          <w:sz w:val="28"/>
          <w:szCs w:val="28"/>
        </w:rPr>
      </w:pPr>
      <w:r>
        <w:rPr>
          <w:rFonts w:ascii="Times New Roman" w:eastAsia="Times New Roman" w:hAnsi="Times New Roman" w:cs="Times New Roman"/>
          <w:b/>
          <w:smallCaps/>
          <w:color w:val="000000"/>
          <w:sz w:val="28"/>
          <w:szCs w:val="28"/>
        </w:rPr>
        <w:t xml:space="preserve">LEVEL 4 </w:t>
      </w:r>
      <w:r>
        <w:rPr>
          <w:rFonts w:ascii="Times New Roman" w:eastAsia="Times New Roman" w:hAnsi="Times New Roman" w:cs="Times New Roman"/>
          <w:b/>
          <w:smallCaps/>
          <w:color w:val="FF0000"/>
          <w:sz w:val="28"/>
          <w:szCs w:val="28"/>
        </w:rPr>
        <w:t xml:space="preserve"> </w:t>
      </w:r>
    </w:p>
    <w:p w:rsidR="003773BB" w:rsidRDefault="00ED0348">
      <w:pPr>
        <w:pBdr>
          <w:top w:val="nil"/>
          <w:left w:val="nil"/>
          <w:bottom w:val="nil"/>
          <w:right w:val="nil"/>
          <w:between w:val="nil"/>
        </w:pBdr>
        <w:spacing w:line="360" w:lineRule="auto"/>
        <w:rPr>
          <w:rFonts w:ascii="Times New Roman" w:eastAsia="Times New Roman" w:hAnsi="Times New Roman" w:cs="Times New Roman"/>
          <w:b/>
          <w:smallCaps/>
          <w:color w:val="FF0000"/>
          <w:sz w:val="28"/>
          <w:szCs w:val="28"/>
        </w:rPr>
      </w:pPr>
      <w:r>
        <w:rPr>
          <w:rFonts w:ascii="Times New Roman" w:eastAsia="Times New Roman" w:hAnsi="Times New Roman" w:cs="Times New Roman"/>
          <w:b/>
          <w:smallCaps/>
          <w:color w:val="FF0000"/>
          <w:sz w:val="28"/>
          <w:szCs w:val="28"/>
        </w:rPr>
        <w:t xml:space="preserve">                                                                      </w:t>
      </w:r>
    </w:p>
    <w:p w:rsidR="003773BB" w:rsidRDefault="00ED0348">
      <w:pPr>
        <w:pBdr>
          <w:top w:val="nil"/>
          <w:left w:val="nil"/>
          <w:bottom w:val="nil"/>
          <w:right w:val="nil"/>
          <w:between w:val="nil"/>
        </w:pBdr>
        <w:spacing w:line="360" w:lineRule="auto"/>
        <w:rPr>
          <w:rFonts w:ascii="Times New Roman" w:eastAsia="Times New Roman" w:hAnsi="Times New Roman" w:cs="Times New Roman"/>
          <w:b/>
          <w:smallCaps/>
          <w:color w:val="000000"/>
          <w:sz w:val="28"/>
          <w:szCs w:val="28"/>
        </w:rPr>
      </w:pPr>
      <w:r>
        <w:rPr>
          <w:rFonts w:ascii="Times New Roman" w:eastAsia="Times New Roman" w:hAnsi="Times New Roman" w:cs="Times New Roman"/>
          <w:b/>
          <w:smallCaps/>
          <w:color w:val="000000"/>
          <w:sz w:val="28"/>
          <w:szCs w:val="28"/>
        </w:rPr>
        <w:t xml:space="preserve">SEMESTER 2 </w:t>
      </w:r>
    </w:p>
    <w:p w:rsidR="003773BB" w:rsidRDefault="003773BB">
      <w:pPr>
        <w:pBdr>
          <w:top w:val="nil"/>
          <w:left w:val="nil"/>
          <w:bottom w:val="nil"/>
          <w:right w:val="nil"/>
          <w:between w:val="nil"/>
        </w:pBdr>
        <w:spacing w:line="360" w:lineRule="auto"/>
        <w:rPr>
          <w:rFonts w:ascii="Times New Roman" w:eastAsia="Times New Roman" w:hAnsi="Times New Roman" w:cs="Times New Roman"/>
          <w:b/>
          <w:smallCaps/>
          <w:color w:val="000000"/>
          <w:sz w:val="28"/>
          <w:szCs w:val="28"/>
        </w:rPr>
      </w:pPr>
    </w:p>
    <w:p w:rsidR="003773BB" w:rsidRDefault="003773BB">
      <w:pPr>
        <w:pBdr>
          <w:top w:val="nil"/>
          <w:left w:val="nil"/>
          <w:bottom w:val="nil"/>
          <w:right w:val="nil"/>
          <w:between w:val="nil"/>
        </w:pBdr>
        <w:spacing w:line="360" w:lineRule="auto"/>
        <w:rPr>
          <w:rFonts w:ascii="Times New Roman" w:eastAsia="Times New Roman" w:hAnsi="Times New Roman" w:cs="Times New Roman"/>
          <w:b/>
          <w:smallCaps/>
          <w:color w:val="000000"/>
          <w:sz w:val="28"/>
          <w:szCs w:val="28"/>
        </w:rPr>
      </w:pPr>
    </w:p>
    <w:p w:rsidR="003773BB" w:rsidRDefault="00ED0348">
      <w:pPr>
        <w:pBdr>
          <w:top w:val="nil"/>
          <w:left w:val="nil"/>
          <w:bottom w:val="nil"/>
          <w:right w:val="nil"/>
          <w:between w:val="nil"/>
        </w:pBdr>
        <w:spacing w:line="360" w:lineRule="auto"/>
        <w:jc w:val="center"/>
        <w:rPr>
          <w:rFonts w:ascii="Times New Roman" w:eastAsia="Times New Roman" w:hAnsi="Times New Roman" w:cs="Times New Roman"/>
          <w:b/>
          <w:smallCaps/>
          <w:color w:val="000000"/>
          <w:sz w:val="28"/>
          <w:szCs w:val="28"/>
        </w:rPr>
      </w:pPr>
      <w:r>
        <w:rPr>
          <w:rFonts w:ascii="Times New Roman" w:eastAsia="Times New Roman" w:hAnsi="Times New Roman" w:cs="Times New Roman"/>
          <w:b/>
          <w:smallCaps/>
          <w:color w:val="000000"/>
          <w:sz w:val="28"/>
          <w:szCs w:val="28"/>
        </w:rPr>
        <w:t>MODULE CODE: SHSS4078</w:t>
      </w:r>
    </w:p>
    <w:p w:rsidR="003773BB" w:rsidRDefault="00ED0348">
      <w:pPr>
        <w:pBdr>
          <w:top w:val="nil"/>
          <w:left w:val="nil"/>
          <w:bottom w:val="nil"/>
          <w:right w:val="nil"/>
          <w:between w:val="nil"/>
        </w:pBdr>
        <w:spacing w:line="360" w:lineRule="auto"/>
        <w:jc w:val="center"/>
        <w:rPr>
          <w:rFonts w:ascii="Times New Roman" w:eastAsia="Times New Roman" w:hAnsi="Times New Roman" w:cs="Times New Roman"/>
          <w:b/>
          <w:smallCaps/>
          <w:color w:val="000000"/>
          <w:sz w:val="28"/>
          <w:szCs w:val="28"/>
        </w:rPr>
      </w:pPr>
      <w:r>
        <w:rPr>
          <w:rFonts w:ascii="Times New Roman" w:eastAsia="Times New Roman" w:hAnsi="Times New Roman" w:cs="Times New Roman"/>
          <w:b/>
          <w:smallCaps/>
          <w:color w:val="000000"/>
          <w:sz w:val="28"/>
          <w:szCs w:val="28"/>
        </w:rPr>
        <w:t xml:space="preserve">Adventure: A Risk worth Taking </w:t>
      </w:r>
    </w:p>
    <w:p w:rsidR="003773BB" w:rsidRDefault="003773BB">
      <w:pPr>
        <w:pBdr>
          <w:top w:val="nil"/>
          <w:left w:val="nil"/>
          <w:bottom w:val="nil"/>
          <w:right w:val="nil"/>
          <w:between w:val="nil"/>
        </w:pBdr>
        <w:spacing w:after="240" w:line="360" w:lineRule="auto"/>
        <w:rPr>
          <w:rFonts w:ascii="Times New Roman" w:eastAsia="Times New Roman" w:hAnsi="Times New Roman" w:cs="Times New Roman"/>
          <w:b/>
          <w:smallCaps/>
          <w:color w:val="000000"/>
          <w:sz w:val="28"/>
          <w:szCs w:val="28"/>
        </w:rPr>
      </w:pPr>
    </w:p>
    <w:p w:rsidR="003773BB" w:rsidRDefault="00ED0348">
      <w:pPr>
        <w:pBdr>
          <w:top w:val="nil"/>
          <w:left w:val="nil"/>
          <w:bottom w:val="nil"/>
          <w:right w:val="nil"/>
          <w:between w:val="nil"/>
        </w:pBdr>
        <w:spacing w:after="240" w:line="360" w:lineRule="auto"/>
        <w:rPr>
          <w:rFonts w:ascii="Times New Roman" w:eastAsia="Times New Roman" w:hAnsi="Times New Roman" w:cs="Times New Roman"/>
          <w:b/>
          <w:smallCaps/>
          <w:color w:val="000000"/>
          <w:sz w:val="28"/>
          <w:szCs w:val="28"/>
        </w:rPr>
      </w:pPr>
      <w:proofErr w:type="spellStart"/>
      <w:r>
        <w:rPr>
          <w:rFonts w:ascii="Times New Roman" w:eastAsia="Times New Roman" w:hAnsi="Times New Roman" w:cs="Times New Roman"/>
          <w:b/>
          <w:smallCaps/>
          <w:color w:val="000000"/>
          <w:sz w:val="28"/>
          <w:szCs w:val="28"/>
        </w:rPr>
        <w:t>aSSESSMENT</w:t>
      </w:r>
      <w:proofErr w:type="spellEnd"/>
      <w:r>
        <w:rPr>
          <w:rFonts w:ascii="Times New Roman" w:eastAsia="Times New Roman" w:hAnsi="Times New Roman" w:cs="Times New Roman"/>
          <w:b/>
          <w:smallCaps/>
          <w:color w:val="000000"/>
          <w:sz w:val="28"/>
          <w:szCs w:val="28"/>
        </w:rPr>
        <w:t xml:space="preserve"> TYPE:  </w:t>
      </w:r>
      <w:proofErr w:type="spellStart"/>
      <w:r>
        <w:rPr>
          <w:rFonts w:ascii="Times New Roman" w:eastAsia="Times New Roman" w:hAnsi="Times New Roman" w:cs="Times New Roman"/>
          <w:b/>
          <w:smallCaps/>
          <w:color w:val="000000"/>
          <w:sz w:val="28"/>
          <w:szCs w:val="28"/>
        </w:rPr>
        <w:t>aSSIGNMENT</w:t>
      </w:r>
      <w:proofErr w:type="spellEnd"/>
      <w:r>
        <w:rPr>
          <w:rFonts w:ascii="Times New Roman" w:eastAsia="Times New Roman" w:hAnsi="Times New Roman" w:cs="Times New Roman"/>
          <w:b/>
          <w:smallCaps/>
          <w:color w:val="000000"/>
          <w:sz w:val="28"/>
          <w:szCs w:val="28"/>
        </w:rPr>
        <w:t xml:space="preserve"> </w:t>
      </w:r>
    </w:p>
    <w:p w:rsidR="003773BB" w:rsidRDefault="00ED0348">
      <w:pPr>
        <w:pBdr>
          <w:top w:val="nil"/>
          <w:left w:val="nil"/>
          <w:bottom w:val="nil"/>
          <w:right w:val="nil"/>
          <w:between w:val="nil"/>
        </w:pBdr>
        <w:spacing w:after="240" w:line="360" w:lineRule="auto"/>
        <w:rPr>
          <w:rFonts w:ascii="Times New Roman" w:eastAsia="Times New Roman" w:hAnsi="Times New Roman" w:cs="Times New Roman"/>
          <w:b/>
          <w:smallCaps/>
          <w:color w:val="000000"/>
          <w:sz w:val="28"/>
          <w:szCs w:val="28"/>
        </w:rPr>
      </w:pPr>
      <w:r>
        <w:rPr>
          <w:rFonts w:ascii="Times New Roman" w:eastAsia="Times New Roman" w:hAnsi="Times New Roman" w:cs="Times New Roman"/>
          <w:b/>
          <w:smallCaps/>
          <w:color w:val="000000"/>
          <w:sz w:val="28"/>
          <w:szCs w:val="28"/>
        </w:rPr>
        <w:t>Assessment/Component: 1 (Part A)</w:t>
      </w:r>
    </w:p>
    <w:p w:rsidR="003773BB" w:rsidRDefault="00ED0348">
      <w:pPr>
        <w:pBdr>
          <w:top w:val="nil"/>
          <w:left w:val="nil"/>
          <w:bottom w:val="nil"/>
          <w:right w:val="nil"/>
          <w:between w:val="nil"/>
        </w:pBdr>
        <w:spacing w:after="240" w:line="360" w:lineRule="auto"/>
        <w:rPr>
          <w:rFonts w:ascii="Times New Roman" w:eastAsia="Times New Roman" w:hAnsi="Times New Roman" w:cs="Times New Roman"/>
          <w:b/>
          <w:smallCaps/>
          <w:color w:val="000000"/>
          <w:sz w:val="28"/>
          <w:szCs w:val="28"/>
        </w:rPr>
      </w:pPr>
      <w:r>
        <w:rPr>
          <w:rFonts w:ascii="Times New Roman" w:eastAsia="Times New Roman" w:hAnsi="Times New Roman" w:cs="Times New Roman"/>
          <w:b/>
          <w:smallCaps/>
          <w:color w:val="000000"/>
          <w:sz w:val="28"/>
          <w:szCs w:val="28"/>
        </w:rPr>
        <w:t>COMPONENT WEIGHTING: 55 %</w:t>
      </w:r>
    </w:p>
    <w:p w:rsidR="003773BB" w:rsidRDefault="00ED0348">
      <w:pPr>
        <w:pBdr>
          <w:top w:val="nil"/>
          <w:left w:val="nil"/>
          <w:bottom w:val="nil"/>
          <w:right w:val="nil"/>
          <w:between w:val="nil"/>
        </w:pBdr>
        <w:spacing w:after="240" w:line="360" w:lineRule="auto"/>
        <w:rPr>
          <w:rFonts w:ascii="Times New Roman" w:eastAsia="Times New Roman" w:hAnsi="Times New Roman" w:cs="Times New Roman"/>
          <w:b/>
          <w:smallCaps/>
          <w:color w:val="000000"/>
          <w:sz w:val="28"/>
          <w:szCs w:val="28"/>
        </w:rPr>
      </w:pPr>
      <w:r>
        <w:rPr>
          <w:rFonts w:ascii="Times New Roman" w:eastAsia="Times New Roman" w:hAnsi="Times New Roman" w:cs="Times New Roman"/>
          <w:b/>
          <w:smallCaps/>
          <w:color w:val="000000"/>
          <w:sz w:val="28"/>
          <w:szCs w:val="28"/>
        </w:rPr>
        <w:t xml:space="preserve">WORD COUNT: 2000 WORDS </w:t>
      </w:r>
    </w:p>
    <w:p w:rsidR="003773BB" w:rsidRDefault="00ED0348">
      <w:pPr>
        <w:pBdr>
          <w:top w:val="nil"/>
          <w:left w:val="nil"/>
          <w:bottom w:val="nil"/>
          <w:right w:val="nil"/>
          <w:between w:val="nil"/>
        </w:pBdr>
        <w:spacing w:after="240" w:line="360" w:lineRule="auto"/>
        <w:rPr>
          <w:rFonts w:ascii="Times New Roman" w:eastAsia="Times New Roman" w:hAnsi="Times New Roman" w:cs="Times New Roman"/>
          <w:b/>
          <w:smallCaps/>
          <w:color w:val="000000"/>
          <w:sz w:val="28"/>
          <w:szCs w:val="28"/>
        </w:rPr>
      </w:pPr>
      <w:r>
        <w:rPr>
          <w:rFonts w:ascii="Times New Roman" w:eastAsia="Times New Roman" w:hAnsi="Times New Roman" w:cs="Times New Roman"/>
          <w:b/>
          <w:smallCaps/>
          <w:color w:val="000000"/>
          <w:sz w:val="28"/>
          <w:szCs w:val="28"/>
        </w:rPr>
        <w:t xml:space="preserve">MODULE TUTOR: Denise </w:t>
      </w:r>
      <w:proofErr w:type="spellStart"/>
      <w:r>
        <w:rPr>
          <w:rFonts w:ascii="Times New Roman" w:eastAsia="Times New Roman" w:hAnsi="Times New Roman" w:cs="Times New Roman"/>
          <w:b/>
          <w:smallCaps/>
          <w:color w:val="000000"/>
          <w:sz w:val="28"/>
          <w:szCs w:val="28"/>
        </w:rPr>
        <w:t>leonard</w:t>
      </w:r>
      <w:proofErr w:type="spellEnd"/>
      <w:r>
        <w:rPr>
          <w:rFonts w:ascii="Times New Roman" w:eastAsia="Times New Roman" w:hAnsi="Times New Roman" w:cs="Times New Roman"/>
          <w:b/>
          <w:smallCaps/>
          <w:color w:val="000000"/>
          <w:sz w:val="28"/>
          <w:szCs w:val="28"/>
        </w:rPr>
        <w:t xml:space="preserve"> </w:t>
      </w:r>
    </w:p>
    <w:p w:rsidR="003773BB" w:rsidRDefault="003773BB">
      <w:pPr>
        <w:spacing w:line="360" w:lineRule="auto"/>
        <w:rPr>
          <w:rFonts w:ascii="Times New Roman" w:eastAsia="Times New Roman" w:hAnsi="Times New Roman" w:cs="Times New Roman"/>
          <w:b/>
        </w:rPr>
      </w:pPr>
    </w:p>
    <w:p w:rsidR="003773BB" w:rsidRDefault="00ED0348">
      <w:pPr>
        <w:spacing w:line="360" w:lineRule="auto"/>
        <w:rPr>
          <w:rFonts w:ascii="Times New Roman" w:eastAsia="Times New Roman" w:hAnsi="Times New Roman" w:cs="Times New Roman"/>
          <w:b/>
          <w:sz w:val="28"/>
          <w:szCs w:val="28"/>
          <w:u w:val="single"/>
        </w:rPr>
      </w:pPr>
      <w:r>
        <w:rPr>
          <w:rFonts w:ascii="Times New Roman" w:eastAsia="Times New Roman" w:hAnsi="Times New Roman" w:cs="Times New Roman"/>
          <w:b/>
          <w:sz w:val="28"/>
          <w:szCs w:val="28"/>
          <w:u w:val="single"/>
        </w:rPr>
        <w:t>Assignment:</w:t>
      </w:r>
    </w:p>
    <w:p w:rsidR="003773BB" w:rsidRDefault="003773BB">
      <w:pPr>
        <w:spacing w:line="360" w:lineRule="auto"/>
        <w:rPr>
          <w:rFonts w:ascii="Times New Roman" w:eastAsia="Times New Roman" w:hAnsi="Times New Roman" w:cs="Times New Roman"/>
          <w:sz w:val="28"/>
          <w:szCs w:val="28"/>
        </w:rPr>
      </w:pPr>
    </w:p>
    <w:p w:rsidR="003773BB" w:rsidRDefault="00ED0348">
      <w:pPr>
        <w:spacing w:line="360" w:lineRule="auto"/>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With reference to a critical incident case study that we have examined, identify </w:t>
      </w:r>
      <w:r>
        <w:rPr>
          <w:rFonts w:ascii="Times New Roman" w:eastAsia="Times New Roman" w:hAnsi="Times New Roman" w:cs="Times New Roman"/>
          <w:b/>
          <w:sz w:val="28"/>
          <w:szCs w:val="28"/>
          <w:u w:val="single"/>
        </w:rPr>
        <w:t>one</w:t>
      </w:r>
      <w:r>
        <w:rPr>
          <w:rFonts w:ascii="Times New Roman" w:eastAsia="Times New Roman" w:hAnsi="Times New Roman" w:cs="Times New Roman"/>
          <w:sz w:val="28"/>
          <w:szCs w:val="28"/>
        </w:rPr>
        <w:t xml:space="preserve"> key contributing hazard. In relation to this hazard, evaluate your own personal logged experiences from the module. </w:t>
      </w:r>
    </w:p>
    <w:p w:rsidR="003773BB" w:rsidRDefault="003773BB">
      <w:pPr>
        <w:spacing w:line="360" w:lineRule="auto"/>
        <w:rPr>
          <w:rFonts w:ascii="Times New Roman" w:eastAsia="Times New Roman" w:hAnsi="Times New Roman" w:cs="Times New Roman"/>
          <w:sz w:val="28"/>
          <w:szCs w:val="28"/>
        </w:rPr>
      </w:pPr>
    </w:p>
    <w:p w:rsidR="003773BB" w:rsidRDefault="00ED0348">
      <w:pPr>
        <w:spacing w:line="360" w:lineRule="auto"/>
        <w:rPr>
          <w:rFonts w:ascii="Times New Roman" w:eastAsia="Times New Roman" w:hAnsi="Times New Roman" w:cs="Times New Roman"/>
          <w:sz w:val="28"/>
          <w:szCs w:val="28"/>
        </w:rPr>
      </w:pPr>
      <w:r>
        <w:rPr>
          <w:rFonts w:ascii="Times New Roman" w:eastAsia="Times New Roman" w:hAnsi="Times New Roman" w:cs="Times New Roman"/>
          <w:b/>
          <w:sz w:val="28"/>
          <w:szCs w:val="28"/>
        </w:rPr>
        <w:lastRenderedPageBreak/>
        <w:t>As appendices</w:t>
      </w:r>
      <w:r>
        <w:rPr>
          <w:rFonts w:ascii="Times New Roman" w:eastAsia="Times New Roman" w:hAnsi="Times New Roman" w:cs="Times New Roman"/>
          <w:sz w:val="28"/>
          <w:szCs w:val="28"/>
        </w:rPr>
        <w:t xml:space="preserve"> to this submission you should include a logbook recording </w:t>
      </w:r>
      <w:r>
        <w:rPr>
          <w:rFonts w:ascii="Times New Roman" w:eastAsia="Times New Roman" w:hAnsi="Times New Roman" w:cs="Times New Roman"/>
          <w:b/>
          <w:sz w:val="28"/>
          <w:szCs w:val="28"/>
        </w:rPr>
        <w:t>every activity session you complete during this module</w:t>
      </w:r>
      <w:r>
        <w:rPr>
          <w:rFonts w:ascii="Times New Roman" w:eastAsia="Times New Roman" w:hAnsi="Times New Roman" w:cs="Times New Roman"/>
          <w:sz w:val="28"/>
          <w:szCs w:val="28"/>
        </w:rPr>
        <w:t xml:space="preserve"> and </w:t>
      </w:r>
      <w:r>
        <w:rPr>
          <w:rFonts w:ascii="Times New Roman" w:eastAsia="Times New Roman" w:hAnsi="Times New Roman" w:cs="Times New Roman"/>
          <w:b/>
          <w:sz w:val="28"/>
          <w:szCs w:val="28"/>
        </w:rPr>
        <w:t>a syno</w:t>
      </w:r>
      <w:r>
        <w:rPr>
          <w:rFonts w:ascii="Times New Roman" w:eastAsia="Times New Roman" w:hAnsi="Times New Roman" w:cs="Times New Roman"/>
          <w:b/>
          <w:sz w:val="28"/>
          <w:szCs w:val="28"/>
        </w:rPr>
        <w:t>psis</w:t>
      </w:r>
      <w:r>
        <w:rPr>
          <w:rFonts w:ascii="Times New Roman" w:eastAsia="Times New Roman" w:hAnsi="Times New Roman" w:cs="Times New Roman"/>
          <w:sz w:val="28"/>
          <w:szCs w:val="28"/>
        </w:rPr>
        <w:t xml:space="preserve"> of the critical incident case study you have referred to in your essay.</w:t>
      </w:r>
    </w:p>
    <w:p w:rsidR="003773BB" w:rsidRDefault="003773BB">
      <w:pPr>
        <w:spacing w:line="360" w:lineRule="auto"/>
        <w:rPr>
          <w:rFonts w:ascii="Times New Roman" w:eastAsia="Times New Roman" w:hAnsi="Times New Roman" w:cs="Times New Roman"/>
          <w:sz w:val="28"/>
          <w:szCs w:val="28"/>
        </w:rPr>
      </w:pPr>
    </w:p>
    <w:p w:rsidR="003773BB" w:rsidRDefault="00ED0348">
      <w:pPr>
        <w:spacing w:line="360" w:lineRule="auto"/>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SUBMISSION DETAILS:    </w:t>
      </w:r>
    </w:p>
    <w:p w:rsidR="003773BB" w:rsidRDefault="003773BB">
      <w:pPr>
        <w:spacing w:line="360" w:lineRule="auto"/>
        <w:rPr>
          <w:rFonts w:ascii="Times New Roman" w:eastAsia="Times New Roman" w:hAnsi="Times New Roman" w:cs="Times New Roman"/>
          <w:b/>
          <w:sz w:val="28"/>
          <w:szCs w:val="28"/>
        </w:rPr>
      </w:pPr>
    </w:p>
    <w:p w:rsidR="003773BB" w:rsidRDefault="00ED0348">
      <w:pPr>
        <w:spacing w:line="360" w:lineRule="auto"/>
        <w:rPr>
          <w:rFonts w:ascii="Times New Roman" w:eastAsia="Times New Roman" w:hAnsi="Times New Roman" w:cs="Times New Roman"/>
          <w:sz w:val="28"/>
          <w:szCs w:val="28"/>
        </w:rPr>
      </w:pPr>
      <w:r>
        <w:rPr>
          <w:rFonts w:ascii="Times New Roman" w:eastAsia="Times New Roman" w:hAnsi="Times New Roman" w:cs="Times New Roman"/>
          <w:sz w:val="28"/>
          <w:szCs w:val="28"/>
        </w:rPr>
        <w:t>Deadline:</w:t>
      </w:r>
      <w:r>
        <w:rPr>
          <w:rFonts w:ascii="Times New Roman" w:eastAsia="Times New Roman" w:hAnsi="Times New Roman" w:cs="Times New Roman"/>
          <w:sz w:val="28"/>
          <w:szCs w:val="28"/>
        </w:rPr>
        <w:tab/>
      </w:r>
    </w:p>
    <w:p w:rsidR="003773BB" w:rsidRDefault="00ED0348">
      <w:pPr>
        <w:spacing w:line="360" w:lineRule="auto"/>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Date: </w:t>
      </w:r>
      <w:sdt>
        <w:sdtPr>
          <w:tag w:val="goog_rdk_0"/>
          <w:id w:val="83505149"/>
        </w:sdtPr>
        <w:sdtEndPr/>
        <w:sdtContent>
          <w:r>
            <w:rPr>
              <w:rFonts w:ascii="Times New Roman" w:eastAsia="Times New Roman" w:hAnsi="Times New Roman" w:cs="Times New Roman"/>
              <w:sz w:val="28"/>
              <w:szCs w:val="28"/>
              <w:rPrChange w:id="0" w:author="shoe" w:date="2020-01-21T13:31:00Z">
                <w:rPr>
                  <w:rFonts w:ascii="Times New Roman" w:eastAsia="Times New Roman" w:hAnsi="Times New Roman" w:cs="Times New Roman"/>
                  <w:sz w:val="28"/>
                  <w:szCs w:val="28"/>
                  <w:highlight w:val="yellow"/>
                </w:rPr>
              </w:rPrChange>
            </w:rPr>
            <w:t>1</w:t>
          </w:r>
        </w:sdtContent>
      </w:sdt>
      <w:sdt>
        <w:sdtPr>
          <w:tag w:val="goog_rdk_1"/>
          <w:id w:val="1304823174"/>
        </w:sdtPr>
        <w:sdtEndPr/>
        <w:sdtContent>
          <w:r>
            <w:rPr>
              <w:rFonts w:ascii="Times New Roman" w:eastAsia="Times New Roman" w:hAnsi="Times New Roman" w:cs="Times New Roman"/>
              <w:sz w:val="28"/>
              <w:szCs w:val="28"/>
              <w:vertAlign w:val="superscript"/>
              <w:rPrChange w:id="1" w:author="shoe" w:date="2020-01-21T13:31:00Z">
                <w:rPr>
                  <w:rFonts w:ascii="Times New Roman" w:eastAsia="Times New Roman" w:hAnsi="Times New Roman" w:cs="Times New Roman"/>
                  <w:sz w:val="28"/>
                  <w:szCs w:val="28"/>
                  <w:highlight w:val="yellow"/>
                  <w:vertAlign w:val="superscript"/>
                </w:rPr>
              </w:rPrChange>
            </w:rPr>
            <w:t>st</w:t>
          </w:r>
        </w:sdtContent>
      </w:sdt>
      <w:sdt>
        <w:sdtPr>
          <w:tag w:val="goog_rdk_2"/>
          <w:id w:val="594679256"/>
        </w:sdtPr>
        <w:sdtEndPr/>
        <w:sdtContent>
          <w:r>
            <w:rPr>
              <w:rFonts w:ascii="Times New Roman" w:eastAsia="Times New Roman" w:hAnsi="Times New Roman" w:cs="Times New Roman"/>
              <w:sz w:val="28"/>
              <w:szCs w:val="28"/>
              <w:rPrChange w:id="2" w:author="shoe" w:date="2020-01-21T13:31:00Z">
                <w:rPr>
                  <w:rFonts w:ascii="Times New Roman" w:eastAsia="Times New Roman" w:hAnsi="Times New Roman" w:cs="Times New Roman"/>
                  <w:sz w:val="28"/>
                  <w:szCs w:val="28"/>
                  <w:highlight w:val="yellow"/>
                </w:rPr>
              </w:rPrChange>
            </w:rPr>
            <w:t xml:space="preserve"> May</w:t>
          </w:r>
        </w:sdtContent>
      </w:sdt>
      <w:r>
        <w:rPr>
          <w:rFonts w:ascii="Times New Roman" w:eastAsia="Times New Roman" w:hAnsi="Times New Roman" w:cs="Times New Roman"/>
          <w:sz w:val="28"/>
          <w:szCs w:val="28"/>
        </w:rPr>
        <w:t xml:space="preserve"> 2020</w:t>
      </w:r>
      <w:r>
        <w:rPr>
          <w:rFonts w:ascii="Times New Roman" w:eastAsia="Times New Roman" w:hAnsi="Times New Roman" w:cs="Times New Roman"/>
          <w:sz w:val="28"/>
          <w:szCs w:val="28"/>
        </w:rPr>
        <w:tab/>
      </w:r>
      <w:r>
        <w:rPr>
          <w:rFonts w:ascii="Times New Roman" w:eastAsia="Times New Roman" w:hAnsi="Times New Roman" w:cs="Times New Roman"/>
          <w:sz w:val="28"/>
          <w:szCs w:val="28"/>
        </w:rPr>
        <w:tab/>
      </w:r>
    </w:p>
    <w:p w:rsidR="003773BB" w:rsidRDefault="00ED0348">
      <w:pPr>
        <w:spacing w:line="360" w:lineRule="auto"/>
        <w:rPr>
          <w:rFonts w:ascii="Times New Roman" w:eastAsia="Times New Roman" w:hAnsi="Times New Roman" w:cs="Times New Roman"/>
          <w:sz w:val="28"/>
          <w:szCs w:val="28"/>
        </w:rPr>
      </w:pPr>
      <w:r>
        <w:rPr>
          <w:rFonts w:ascii="Times New Roman" w:eastAsia="Times New Roman" w:hAnsi="Times New Roman" w:cs="Times New Roman"/>
          <w:sz w:val="28"/>
          <w:szCs w:val="28"/>
        </w:rPr>
        <w:t>Time: 3.00pm</w:t>
      </w:r>
    </w:p>
    <w:sdt>
      <w:sdtPr>
        <w:tag w:val="goog_rdk_4"/>
        <w:id w:val="1115020772"/>
      </w:sdtPr>
      <w:sdtEndPr/>
      <w:sdtContent>
        <w:p w:rsidR="003773BB" w:rsidRDefault="00ED0348">
          <w:pPr>
            <w:spacing w:line="360" w:lineRule="auto"/>
            <w:rPr>
              <w:del w:id="3" w:author="shoe" w:date="2020-01-21T13:31:00Z"/>
              <w:rFonts w:ascii="Times New Roman" w:eastAsia="Times New Roman" w:hAnsi="Times New Roman" w:cs="Times New Roman"/>
              <w:sz w:val="28"/>
              <w:szCs w:val="28"/>
            </w:rPr>
          </w:pPr>
          <w:r>
            <w:rPr>
              <w:rFonts w:ascii="Times New Roman" w:eastAsia="Times New Roman" w:hAnsi="Times New Roman" w:cs="Times New Roman"/>
              <w:sz w:val="28"/>
              <w:szCs w:val="28"/>
            </w:rPr>
            <w:t>Portal: Turnitin</w:t>
          </w:r>
          <w:sdt>
            <w:sdtPr>
              <w:tag w:val="goog_rdk_3"/>
              <w:id w:val="1029679170"/>
            </w:sdtPr>
            <w:sdtEndPr/>
            <w:sdtContent/>
          </w:sdt>
        </w:p>
      </w:sdtContent>
    </w:sdt>
    <w:p w:rsidR="003773BB" w:rsidRDefault="003773BB">
      <w:pPr>
        <w:pStyle w:val="Title"/>
        <w:spacing w:line="360" w:lineRule="auto"/>
        <w:jc w:val="left"/>
      </w:pPr>
    </w:p>
    <w:p w:rsidR="003773BB" w:rsidRDefault="003773BB">
      <w:pPr>
        <w:pStyle w:val="Title"/>
        <w:spacing w:line="360" w:lineRule="auto"/>
        <w:jc w:val="left"/>
      </w:pPr>
    </w:p>
    <w:sdt>
      <w:sdtPr>
        <w:tag w:val="goog_rdk_7"/>
        <w:id w:val="1415968126"/>
      </w:sdtPr>
      <w:sdtEndPr/>
      <w:sdtContent>
        <w:p w:rsidR="003773BB" w:rsidRDefault="00ED0348">
          <w:pPr>
            <w:spacing w:line="360" w:lineRule="auto"/>
            <w:jc w:val="center"/>
            <w:rPr>
              <w:del w:id="4" w:author="shoe" w:date="2020-01-21T11:56:00Z"/>
              <w:rFonts w:ascii="Times New Roman" w:eastAsia="Times New Roman" w:hAnsi="Times New Roman" w:cs="Times New Roman"/>
              <w:sz w:val="28"/>
              <w:szCs w:val="28"/>
            </w:rPr>
          </w:pPr>
          <w:sdt>
            <w:sdtPr>
              <w:tag w:val="goog_rdk_6"/>
              <w:id w:val="-624777517"/>
            </w:sdtPr>
            <w:sdtEndPr/>
            <w:sdtContent/>
          </w:sdt>
        </w:p>
      </w:sdtContent>
    </w:sdt>
    <w:sdt>
      <w:sdtPr>
        <w:tag w:val="goog_rdk_9"/>
        <w:id w:val="-479617087"/>
      </w:sdtPr>
      <w:sdtEndPr/>
      <w:sdtContent>
        <w:p w:rsidR="003773BB" w:rsidRDefault="00ED0348">
          <w:pPr>
            <w:spacing w:line="360" w:lineRule="auto"/>
            <w:jc w:val="center"/>
            <w:rPr>
              <w:del w:id="5" w:author="shoe" w:date="2020-01-21T11:56:00Z"/>
              <w:rFonts w:ascii="Times New Roman" w:eastAsia="Times New Roman" w:hAnsi="Times New Roman" w:cs="Times New Roman"/>
            </w:rPr>
          </w:pPr>
          <w:sdt>
            <w:sdtPr>
              <w:tag w:val="goog_rdk_8"/>
              <w:id w:val="1167678171"/>
            </w:sdtPr>
            <w:sdtEndPr/>
            <w:sdtContent/>
          </w:sdt>
        </w:p>
      </w:sdtContent>
    </w:sdt>
    <w:sdt>
      <w:sdtPr>
        <w:rPr>
          <w:b w:val="0"/>
          <w:bCs w:val="0"/>
        </w:rPr>
        <w:tag w:val="goog_rdk_11"/>
        <w:id w:val="1359316924"/>
      </w:sdtPr>
      <w:sdtEndPr/>
      <w:sdtContent>
        <w:p w:rsidR="003773BB" w:rsidRDefault="00ED0348">
          <w:pPr>
            <w:pStyle w:val="Title"/>
            <w:spacing w:line="360" w:lineRule="auto"/>
            <w:rPr>
              <w:del w:id="6" w:author="shoe" w:date="2020-01-21T11:56:00Z"/>
            </w:rPr>
          </w:pPr>
          <w:sdt>
            <w:sdtPr>
              <w:rPr>
                <w:b w:val="0"/>
                <w:bCs w:val="0"/>
              </w:rPr>
              <w:tag w:val="goog_rdk_10"/>
              <w:id w:val="249163821"/>
            </w:sdtPr>
            <w:sdtEndPr/>
            <w:sdtContent/>
          </w:sdt>
        </w:p>
      </w:sdtContent>
    </w:sdt>
    <w:sdt>
      <w:sdtPr>
        <w:rPr>
          <w:b w:val="0"/>
          <w:bCs w:val="0"/>
        </w:rPr>
        <w:tag w:val="goog_rdk_13"/>
        <w:id w:val="-2053914554"/>
      </w:sdtPr>
      <w:sdtEndPr/>
      <w:sdtContent>
        <w:p w:rsidR="003773BB" w:rsidRDefault="00ED0348">
          <w:pPr>
            <w:pStyle w:val="Title"/>
            <w:spacing w:line="360" w:lineRule="auto"/>
            <w:rPr>
              <w:del w:id="7" w:author="shoe" w:date="2020-01-21T11:56:00Z"/>
            </w:rPr>
          </w:pPr>
          <w:sdt>
            <w:sdtPr>
              <w:rPr>
                <w:b w:val="0"/>
                <w:bCs w:val="0"/>
              </w:rPr>
              <w:tag w:val="goog_rdk_12"/>
              <w:id w:val="-1517847351"/>
            </w:sdtPr>
            <w:sdtEndPr/>
            <w:sdtContent/>
          </w:sdt>
        </w:p>
      </w:sdtContent>
    </w:sdt>
    <w:sdt>
      <w:sdtPr>
        <w:rPr>
          <w:b w:val="0"/>
          <w:bCs w:val="0"/>
        </w:rPr>
        <w:tag w:val="goog_rdk_15"/>
        <w:id w:val="-1695692303"/>
      </w:sdtPr>
      <w:sdtEndPr/>
      <w:sdtContent>
        <w:p w:rsidR="003773BB" w:rsidRDefault="00ED0348">
          <w:pPr>
            <w:pStyle w:val="Title"/>
            <w:spacing w:line="360" w:lineRule="auto"/>
            <w:rPr>
              <w:del w:id="8" w:author="shoe" w:date="2020-01-21T11:56:00Z"/>
            </w:rPr>
          </w:pPr>
          <w:sdt>
            <w:sdtPr>
              <w:rPr>
                <w:b w:val="0"/>
                <w:bCs w:val="0"/>
              </w:rPr>
              <w:tag w:val="goog_rdk_14"/>
              <w:id w:val="-1553382716"/>
            </w:sdtPr>
            <w:sdtEndPr/>
            <w:sdtContent/>
          </w:sdt>
        </w:p>
      </w:sdtContent>
    </w:sdt>
    <w:p w:rsidR="003773BB" w:rsidRDefault="00ED0348">
      <w:pPr>
        <w:pStyle w:val="Title"/>
        <w:spacing w:line="360" w:lineRule="auto"/>
      </w:pPr>
      <w:r>
        <w:t>School of Sport, Health &amp; Outdoor Education</w:t>
      </w:r>
    </w:p>
    <w:p w:rsidR="003773BB" w:rsidRDefault="003773BB">
      <w:pPr>
        <w:spacing w:line="360" w:lineRule="auto"/>
        <w:rPr>
          <w:rFonts w:ascii="Times New Roman" w:eastAsia="Times New Roman" w:hAnsi="Times New Roman" w:cs="Times New Roman"/>
          <w:b/>
          <w:sz w:val="16"/>
          <w:szCs w:val="16"/>
        </w:rPr>
      </w:pPr>
    </w:p>
    <w:p w:rsidR="003773BB" w:rsidRDefault="00ED0348">
      <w:pPr>
        <w:pStyle w:val="Subtitle"/>
        <w:spacing w:line="360" w:lineRule="auto"/>
      </w:pPr>
      <w:r>
        <w:t>Assessment Feedback Sheet</w:t>
      </w:r>
    </w:p>
    <w:p w:rsidR="003773BB" w:rsidRDefault="003773BB">
      <w:pPr>
        <w:pStyle w:val="Subtitle"/>
        <w:spacing w:line="360" w:lineRule="auto"/>
        <w:rPr>
          <w:sz w:val="16"/>
          <w:szCs w:val="16"/>
        </w:rPr>
      </w:pPr>
    </w:p>
    <w:p w:rsidR="003773BB" w:rsidRDefault="00ED0348">
      <w:pPr>
        <w:pStyle w:val="Subtitle"/>
        <w:spacing w:line="360" w:lineRule="auto"/>
        <w:jc w:val="both"/>
        <w:rPr>
          <w:b/>
          <w:u w:val="none"/>
        </w:rPr>
      </w:pPr>
      <w:r>
        <w:rPr>
          <w:b/>
          <w:sz w:val="24"/>
          <w:szCs w:val="24"/>
          <w:u w:val="none"/>
        </w:rPr>
        <w:tab/>
        <w:t xml:space="preserve">                Student No./Name:</w:t>
      </w:r>
      <w:r>
        <w:rPr>
          <w:b/>
          <w:sz w:val="24"/>
          <w:szCs w:val="24"/>
          <w:u w:val="none"/>
        </w:rPr>
        <w:tab/>
      </w:r>
    </w:p>
    <w:p w:rsidR="003773BB" w:rsidRDefault="00ED0348">
      <w:pPr>
        <w:pStyle w:val="Subtitle"/>
        <w:spacing w:line="360" w:lineRule="auto"/>
        <w:jc w:val="left"/>
        <w:rPr>
          <w:b/>
          <w:sz w:val="24"/>
          <w:szCs w:val="24"/>
          <w:u w:val="none"/>
        </w:rPr>
      </w:pPr>
      <w:r>
        <w:rPr>
          <w:b/>
          <w:sz w:val="24"/>
          <w:szCs w:val="24"/>
          <w:u w:val="none"/>
        </w:rPr>
        <w:t xml:space="preserve">                                               Module: SHSS4078</w:t>
      </w:r>
      <w:r>
        <w:rPr>
          <w:b/>
          <w:sz w:val="24"/>
          <w:szCs w:val="24"/>
          <w:u w:val="none"/>
        </w:rPr>
        <w:tab/>
      </w:r>
    </w:p>
    <w:p w:rsidR="003773BB" w:rsidRDefault="00ED0348">
      <w:pPr>
        <w:pStyle w:val="Subtitle"/>
        <w:spacing w:line="360" w:lineRule="auto"/>
        <w:jc w:val="left"/>
        <w:rPr>
          <w:b/>
          <w:sz w:val="24"/>
          <w:szCs w:val="24"/>
          <w:u w:val="none"/>
        </w:rPr>
      </w:pPr>
      <w:r>
        <w:rPr>
          <w:b/>
          <w:sz w:val="24"/>
          <w:szCs w:val="24"/>
          <w:u w:val="none"/>
        </w:rPr>
        <w:t xml:space="preserve">                                     Module Code: Adventure: A Risk Worth Taking</w:t>
      </w:r>
    </w:p>
    <w:p w:rsidR="003773BB" w:rsidRDefault="003773BB">
      <w:pPr>
        <w:pStyle w:val="Subtitle"/>
        <w:spacing w:line="360" w:lineRule="auto"/>
        <w:jc w:val="left"/>
        <w:rPr>
          <w:b/>
          <w:sz w:val="24"/>
          <w:szCs w:val="24"/>
          <w:u w:val="none"/>
        </w:rPr>
      </w:pPr>
    </w:p>
    <w:p w:rsidR="003773BB" w:rsidRDefault="003773BB">
      <w:pPr>
        <w:pStyle w:val="Subtitle"/>
        <w:spacing w:line="360" w:lineRule="auto"/>
        <w:jc w:val="left"/>
        <w:rPr>
          <w:b/>
          <w:sz w:val="16"/>
          <w:szCs w:val="16"/>
        </w:rPr>
      </w:pPr>
    </w:p>
    <w:tbl>
      <w:tblPr>
        <w:tblStyle w:val="a"/>
        <w:tblW w:w="11431" w:type="dxa"/>
        <w:tblInd w:w="-11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305"/>
        <w:gridCol w:w="356"/>
        <w:gridCol w:w="184"/>
        <w:gridCol w:w="1125"/>
        <w:gridCol w:w="1028"/>
        <w:gridCol w:w="97"/>
        <w:gridCol w:w="1126"/>
        <w:gridCol w:w="1125"/>
        <w:gridCol w:w="1126"/>
        <w:gridCol w:w="126"/>
        <w:gridCol w:w="999"/>
        <w:gridCol w:w="1126"/>
        <w:gridCol w:w="708"/>
      </w:tblGrid>
      <w:tr w:rsidR="003773BB">
        <w:tc>
          <w:tcPr>
            <w:tcW w:w="11431" w:type="dxa"/>
            <w:gridSpan w:val="13"/>
            <w:tcBorders>
              <w:top w:val="single" w:sz="24" w:space="0" w:color="000000"/>
              <w:left w:val="single" w:sz="24" w:space="0" w:color="000000"/>
              <w:bottom w:val="single" w:sz="4" w:space="0" w:color="000000"/>
              <w:right w:val="single" w:sz="24" w:space="0" w:color="000000"/>
            </w:tcBorders>
          </w:tcPr>
          <w:p w:rsidR="003773BB" w:rsidRDefault="00ED0348">
            <w:pPr>
              <w:pStyle w:val="Subtitle"/>
              <w:spacing w:line="360" w:lineRule="auto"/>
              <w:rPr>
                <w:b/>
                <w:sz w:val="24"/>
                <w:szCs w:val="24"/>
                <w:u w:val="none"/>
              </w:rPr>
            </w:pPr>
            <w:r>
              <w:rPr>
                <w:b/>
                <w:sz w:val="18"/>
                <w:szCs w:val="18"/>
                <w:u w:val="none"/>
              </w:rPr>
              <w:t>Personal Evaluation</w:t>
            </w:r>
            <w:r>
              <w:rPr>
                <w:sz w:val="18"/>
                <w:szCs w:val="18"/>
                <w:u w:val="none"/>
              </w:rPr>
              <w:t xml:space="preserve"> – to support your academic progress please complete the section below </w:t>
            </w:r>
            <w:r>
              <w:rPr>
                <w:b/>
                <w:sz w:val="18"/>
                <w:szCs w:val="18"/>
              </w:rPr>
              <w:t>BEFORE</w:t>
            </w:r>
            <w:r>
              <w:rPr>
                <w:sz w:val="18"/>
                <w:szCs w:val="18"/>
                <w:u w:val="none"/>
              </w:rPr>
              <w:t xml:space="preserve"> submitting your work.</w:t>
            </w:r>
          </w:p>
        </w:tc>
      </w:tr>
      <w:tr w:rsidR="003773BB">
        <w:tc>
          <w:tcPr>
            <w:tcW w:w="2845" w:type="dxa"/>
            <w:gridSpan w:val="3"/>
            <w:tcBorders>
              <w:top w:val="single" w:sz="4" w:space="0" w:color="000000"/>
              <w:left w:val="single" w:sz="24" w:space="0" w:color="000000"/>
              <w:bottom w:val="single" w:sz="4" w:space="0" w:color="000000"/>
              <w:right w:val="single" w:sz="4" w:space="0" w:color="000000"/>
            </w:tcBorders>
          </w:tcPr>
          <w:p w:rsidR="003773BB" w:rsidRDefault="00ED0348">
            <w:pPr>
              <w:spacing w:line="360" w:lineRule="auto"/>
              <w:ind w:left="113" w:right="113"/>
              <w:rPr>
                <w:rFonts w:ascii="Times New Roman" w:eastAsia="Times New Roman" w:hAnsi="Times New Roman" w:cs="Times New Roman"/>
                <w:sz w:val="16"/>
                <w:szCs w:val="16"/>
              </w:rPr>
            </w:pPr>
            <w:r>
              <w:rPr>
                <w:rFonts w:ascii="Times New Roman" w:eastAsia="Times New Roman" w:hAnsi="Times New Roman" w:cs="Times New Roman"/>
                <w:sz w:val="18"/>
                <w:szCs w:val="18"/>
              </w:rPr>
              <w:t>What do you consider to be the best aspects of this work?</w:t>
            </w:r>
          </w:p>
        </w:tc>
        <w:tc>
          <w:tcPr>
            <w:tcW w:w="8586" w:type="dxa"/>
            <w:gridSpan w:val="10"/>
            <w:tcBorders>
              <w:top w:val="single" w:sz="4" w:space="0" w:color="000000"/>
              <w:left w:val="single" w:sz="4" w:space="0" w:color="000000"/>
              <w:bottom w:val="single" w:sz="4" w:space="0" w:color="000000"/>
              <w:right w:val="single" w:sz="24" w:space="0" w:color="000000"/>
            </w:tcBorders>
          </w:tcPr>
          <w:p w:rsidR="003773BB" w:rsidRDefault="003773BB">
            <w:pPr>
              <w:pStyle w:val="Subtitle"/>
              <w:spacing w:line="360" w:lineRule="auto"/>
              <w:rPr>
                <w:b/>
                <w:sz w:val="24"/>
                <w:szCs w:val="24"/>
                <w:u w:val="none"/>
              </w:rPr>
            </w:pPr>
          </w:p>
        </w:tc>
      </w:tr>
      <w:tr w:rsidR="003773BB">
        <w:tc>
          <w:tcPr>
            <w:tcW w:w="2845" w:type="dxa"/>
            <w:gridSpan w:val="3"/>
            <w:tcBorders>
              <w:top w:val="single" w:sz="4" w:space="0" w:color="000000"/>
              <w:left w:val="single" w:sz="24" w:space="0" w:color="000000"/>
              <w:bottom w:val="single" w:sz="4" w:space="0" w:color="000000"/>
              <w:right w:val="single" w:sz="4" w:space="0" w:color="000000"/>
            </w:tcBorders>
          </w:tcPr>
          <w:p w:rsidR="003773BB" w:rsidRDefault="00ED0348">
            <w:pPr>
              <w:spacing w:line="360" w:lineRule="auto"/>
              <w:ind w:left="113" w:right="113"/>
              <w:rPr>
                <w:rFonts w:ascii="Times New Roman" w:eastAsia="Times New Roman" w:hAnsi="Times New Roman" w:cs="Times New Roman"/>
                <w:sz w:val="16"/>
                <w:szCs w:val="16"/>
              </w:rPr>
            </w:pPr>
            <w:r>
              <w:rPr>
                <w:rFonts w:ascii="Times New Roman" w:eastAsia="Times New Roman" w:hAnsi="Times New Roman" w:cs="Times New Roman"/>
                <w:sz w:val="18"/>
                <w:szCs w:val="18"/>
              </w:rPr>
              <w:t>Which aspects do you consider could have been improved in this piece of work?</w:t>
            </w:r>
          </w:p>
        </w:tc>
        <w:tc>
          <w:tcPr>
            <w:tcW w:w="8586" w:type="dxa"/>
            <w:gridSpan w:val="10"/>
            <w:tcBorders>
              <w:top w:val="single" w:sz="4" w:space="0" w:color="000000"/>
              <w:left w:val="single" w:sz="4" w:space="0" w:color="000000"/>
              <w:bottom w:val="single" w:sz="4" w:space="0" w:color="000000"/>
              <w:right w:val="single" w:sz="24" w:space="0" w:color="000000"/>
            </w:tcBorders>
          </w:tcPr>
          <w:p w:rsidR="003773BB" w:rsidRDefault="003773BB">
            <w:pPr>
              <w:pStyle w:val="Subtitle"/>
              <w:spacing w:line="360" w:lineRule="auto"/>
              <w:rPr>
                <w:b/>
                <w:sz w:val="24"/>
                <w:szCs w:val="24"/>
                <w:u w:val="none"/>
              </w:rPr>
            </w:pPr>
          </w:p>
        </w:tc>
      </w:tr>
      <w:tr w:rsidR="003773BB">
        <w:tc>
          <w:tcPr>
            <w:tcW w:w="2845" w:type="dxa"/>
            <w:gridSpan w:val="3"/>
            <w:tcBorders>
              <w:top w:val="single" w:sz="4" w:space="0" w:color="000000"/>
              <w:left w:val="single" w:sz="24" w:space="0" w:color="000000"/>
              <w:bottom w:val="single" w:sz="4" w:space="0" w:color="000000"/>
              <w:right w:val="single" w:sz="4" w:space="0" w:color="000000"/>
            </w:tcBorders>
          </w:tcPr>
          <w:p w:rsidR="003773BB" w:rsidRDefault="00ED0348">
            <w:pPr>
              <w:spacing w:line="360" w:lineRule="auto"/>
              <w:ind w:left="113" w:right="113"/>
              <w:rPr>
                <w:rFonts w:ascii="Times New Roman" w:eastAsia="Times New Roman" w:hAnsi="Times New Roman" w:cs="Times New Roman"/>
                <w:sz w:val="16"/>
                <w:szCs w:val="16"/>
              </w:rPr>
            </w:pPr>
            <w:r>
              <w:rPr>
                <w:rFonts w:ascii="Times New Roman" w:eastAsia="Times New Roman" w:hAnsi="Times New Roman" w:cs="Times New Roman"/>
                <w:sz w:val="18"/>
                <w:szCs w:val="18"/>
              </w:rPr>
              <w:lastRenderedPageBreak/>
              <w:t>What have you found most satisfying whilst undertaking this submission?</w:t>
            </w:r>
          </w:p>
        </w:tc>
        <w:tc>
          <w:tcPr>
            <w:tcW w:w="8586" w:type="dxa"/>
            <w:gridSpan w:val="10"/>
            <w:tcBorders>
              <w:top w:val="single" w:sz="4" w:space="0" w:color="000000"/>
              <w:left w:val="single" w:sz="4" w:space="0" w:color="000000"/>
              <w:bottom w:val="single" w:sz="4" w:space="0" w:color="000000"/>
              <w:right w:val="single" w:sz="24" w:space="0" w:color="000000"/>
            </w:tcBorders>
          </w:tcPr>
          <w:p w:rsidR="003773BB" w:rsidRDefault="003773BB">
            <w:pPr>
              <w:pStyle w:val="Subtitle"/>
              <w:spacing w:line="360" w:lineRule="auto"/>
              <w:rPr>
                <w:b/>
                <w:sz w:val="24"/>
                <w:szCs w:val="24"/>
                <w:u w:val="none"/>
              </w:rPr>
            </w:pPr>
          </w:p>
        </w:tc>
      </w:tr>
      <w:tr w:rsidR="003773BB">
        <w:tc>
          <w:tcPr>
            <w:tcW w:w="2305" w:type="dxa"/>
            <w:vMerge w:val="restart"/>
            <w:tcBorders>
              <w:top w:val="single" w:sz="4" w:space="0" w:color="000000"/>
              <w:left w:val="single" w:sz="24" w:space="0" w:color="000000"/>
              <w:bottom w:val="single" w:sz="6" w:space="0" w:color="000000"/>
            </w:tcBorders>
          </w:tcPr>
          <w:p w:rsidR="003773BB" w:rsidRDefault="003773BB">
            <w:pPr>
              <w:pStyle w:val="Subtitle"/>
              <w:spacing w:line="360" w:lineRule="auto"/>
              <w:jc w:val="left"/>
              <w:rPr>
                <w:b/>
                <w:sz w:val="24"/>
                <w:szCs w:val="24"/>
                <w:u w:val="none"/>
              </w:rPr>
            </w:pPr>
          </w:p>
          <w:p w:rsidR="003773BB" w:rsidRDefault="00ED0348">
            <w:pPr>
              <w:pStyle w:val="Subtitle"/>
              <w:spacing w:line="360" w:lineRule="auto"/>
              <w:rPr>
                <w:b/>
                <w:sz w:val="24"/>
                <w:szCs w:val="24"/>
                <w:u w:val="none"/>
              </w:rPr>
            </w:pPr>
            <w:r>
              <w:rPr>
                <w:b/>
                <w:sz w:val="24"/>
                <w:szCs w:val="24"/>
                <w:u w:val="none"/>
              </w:rPr>
              <w:t>ASSESSMENT CRITERIA</w:t>
            </w:r>
          </w:p>
        </w:tc>
        <w:tc>
          <w:tcPr>
            <w:tcW w:w="540" w:type="dxa"/>
            <w:gridSpan w:val="2"/>
            <w:vMerge w:val="restart"/>
            <w:tcBorders>
              <w:top w:val="single" w:sz="4" w:space="0" w:color="000000"/>
              <w:bottom w:val="single" w:sz="6" w:space="0" w:color="000000"/>
              <w:right w:val="single" w:sz="6" w:space="0" w:color="000000"/>
            </w:tcBorders>
          </w:tcPr>
          <w:p w:rsidR="003773BB" w:rsidRDefault="00ED0348">
            <w:pPr>
              <w:spacing w:line="360" w:lineRule="auto"/>
              <w:ind w:left="113" w:right="113"/>
              <w:rPr>
                <w:rFonts w:ascii="Times New Roman" w:eastAsia="Times New Roman" w:hAnsi="Times New Roman" w:cs="Times New Roman"/>
                <w:sz w:val="16"/>
                <w:szCs w:val="16"/>
              </w:rPr>
            </w:pPr>
            <w:r>
              <w:rPr>
                <w:rFonts w:ascii="Times New Roman" w:eastAsia="Times New Roman" w:hAnsi="Times New Roman" w:cs="Times New Roman"/>
                <w:sz w:val="16"/>
                <w:szCs w:val="16"/>
              </w:rPr>
              <w:t>Learning</w:t>
            </w:r>
          </w:p>
          <w:p w:rsidR="003773BB" w:rsidRDefault="00ED0348">
            <w:pPr>
              <w:spacing w:line="360" w:lineRule="auto"/>
              <w:ind w:left="113" w:right="113"/>
              <w:rPr>
                <w:rFonts w:ascii="Times New Roman" w:eastAsia="Times New Roman" w:hAnsi="Times New Roman" w:cs="Times New Roman"/>
                <w:sz w:val="16"/>
                <w:szCs w:val="16"/>
              </w:rPr>
            </w:pPr>
            <w:r>
              <w:rPr>
                <w:rFonts w:ascii="Times New Roman" w:eastAsia="Times New Roman" w:hAnsi="Times New Roman" w:cs="Times New Roman"/>
                <w:sz w:val="16"/>
                <w:szCs w:val="16"/>
              </w:rPr>
              <w:t>Outcomes</w:t>
            </w:r>
          </w:p>
          <w:p w:rsidR="003773BB" w:rsidRDefault="003773BB">
            <w:pPr>
              <w:spacing w:line="360" w:lineRule="auto"/>
              <w:ind w:left="113" w:right="113"/>
              <w:rPr>
                <w:rFonts w:ascii="Times New Roman" w:eastAsia="Times New Roman" w:hAnsi="Times New Roman" w:cs="Times New Roman"/>
                <w:sz w:val="16"/>
                <w:szCs w:val="16"/>
              </w:rPr>
            </w:pPr>
          </w:p>
          <w:p w:rsidR="003773BB" w:rsidRDefault="003773BB">
            <w:pPr>
              <w:pStyle w:val="Subtitle"/>
              <w:spacing w:line="360" w:lineRule="auto"/>
              <w:ind w:left="113" w:right="113"/>
              <w:rPr>
                <w:b/>
                <w:sz w:val="16"/>
                <w:szCs w:val="16"/>
                <w:u w:val="none"/>
              </w:rPr>
            </w:pPr>
          </w:p>
        </w:tc>
        <w:tc>
          <w:tcPr>
            <w:tcW w:w="8586" w:type="dxa"/>
            <w:gridSpan w:val="10"/>
            <w:tcBorders>
              <w:top w:val="single" w:sz="4" w:space="0" w:color="000000"/>
              <w:left w:val="single" w:sz="6" w:space="0" w:color="000000"/>
              <w:bottom w:val="single" w:sz="6" w:space="0" w:color="000000"/>
              <w:right w:val="single" w:sz="24" w:space="0" w:color="000000"/>
            </w:tcBorders>
          </w:tcPr>
          <w:p w:rsidR="003773BB" w:rsidRDefault="00ED0348">
            <w:pPr>
              <w:pStyle w:val="Subtitle"/>
              <w:spacing w:line="360" w:lineRule="auto"/>
              <w:rPr>
                <w:b/>
                <w:sz w:val="24"/>
                <w:szCs w:val="24"/>
                <w:u w:val="none"/>
              </w:rPr>
            </w:pPr>
            <w:r>
              <w:rPr>
                <w:b/>
                <w:sz w:val="24"/>
                <w:szCs w:val="24"/>
                <w:u w:val="none"/>
              </w:rPr>
              <w:t>GRADE</w:t>
            </w:r>
          </w:p>
        </w:tc>
      </w:tr>
      <w:tr w:rsidR="003773BB">
        <w:tc>
          <w:tcPr>
            <w:tcW w:w="2305" w:type="dxa"/>
            <w:vMerge/>
            <w:tcBorders>
              <w:top w:val="single" w:sz="4" w:space="0" w:color="000000"/>
              <w:left w:val="single" w:sz="24" w:space="0" w:color="000000"/>
              <w:bottom w:val="single" w:sz="6" w:space="0" w:color="000000"/>
            </w:tcBorders>
          </w:tcPr>
          <w:p w:rsidR="003773BB" w:rsidRDefault="003773BB">
            <w:pPr>
              <w:widowControl w:val="0"/>
              <w:pBdr>
                <w:top w:val="nil"/>
                <w:left w:val="nil"/>
                <w:bottom w:val="nil"/>
                <w:right w:val="nil"/>
                <w:between w:val="nil"/>
              </w:pBdr>
              <w:rPr>
                <w:b/>
                <w:sz w:val="24"/>
                <w:szCs w:val="24"/>
              </w:rPr>
            </w:pPr>
          </w:p>
        </w:tc>
        <w:tc>
          <w:tcPr>
            <w:tcW w:w="540" w:type="dxa"/>
            <w:gridSpan w:val="2"/>
            <w:vMerge/>
            <w:tcBorders>
              <w:top w:val="single" w:sz="4" w:space="0" w:color="000000"/>
              <w:bottom w:val="single" w:sz="6" w:space="0" w:color="000000"/>
              <w:right w:val="single" w:sz="6" w:space="0" w:color="000000"/>
            </w:tcBorders>
          </w:tcPr>
          <w:p w:rsidR="003773BB" w:rsidRDefault="003773BB">
            <w:pPr>
              <w:widowControl w:val="0"/>
              <w:pBdr>
                <w:top w:val="nil"/>
                <w:left w:val="nil"/>
                <w:bottom w:val="nil"/>
                <w:right w:val="nil"/>
                <w:between w:val="nil"/>
              </w:pBdr>
              <w:rPr>
                <w:b/>
                <w:sz w:val="24"/>
                <w:szCs w:val="24"/>
              </w:rPr>
            </w:pPr>
          </w:p>
        </w:tc>
        <w:tc>
          <w:tcPr>
            <w:tcW w:w="1125" w:type="dxa"/>
            <w:tcBorders>
              <w:top w:val="single" w:sz="6" w:space="0" w:color="000000"/>
              <w:left w:val="single" w:sz="6" w:space="0" w:color="000000"/>
              <w:right w:val="single" w:sz="6" w:space="0" w:color="000000"/>
            </w:tcBorders>
          </w:tcPr>
          <w:p w:rsidR="003773BB" w:rsidRDefault="00ED0348">
            <w:pPr>
              <w:pStyle w:val="Subtitle"/>
              <w:spacing w:line="360" w:lineRule="auto"/>
              <w:rPr>
                <w:b/>
                <w:sz w:val="16"/>
                <w:szCs w:val="16"/>
                <w:u w:val="none"/>
              </w:rPr>
            </w:pPr>
            <w:r>
              <w:rPr>
                <w:b/>
                <w:sz w:val="16"/>
                <w:szCs w:val="16"/>
                <w:u w:val="none"/>
              </w:rPr>
              <w:t>Poor</w:t>
            </w:r>
          </w:p>
          <w:p w:rsidR="003773BB" w:rsidRDefault="00ED0348">
            <w:pPr>
              <w:pStyle w:val="Subtitle"/>
              <w:spacing w:line="360" w:lineRule="auto"/>
              <w:rPr>
                <w:b/>
                <w:sz w:val="16"/>
                <w:szCs w:val="16"/>
                <w:u w:val="none"/>
              </w:rPr>
            </w:pPr>
            <w:r>
              <w:rPr>
                <w:b/>
                <w:sz w:val="16"/>
                <w:szCs w:val="16"/>
                <w:u w:val="none"/>
              </w:rPr>
              <w:t>0 – 25%</w:t>
            </w:r>
          </w:p>
        </w:tc>
        <w:tc>
          <w:tcPr>
            <w:tcW w:w="1125" w:type="dxa"/>
            <w:gridSpan w:val="2"/>
            <w:tcBorders>
              <w:top w:val="single" w:sz="6" w:space="0" w:color="000000"/>
              <w:left w:val="single" w:sz="6" w:space="0" w:color="000000"/>
              <w:right w:val="single" w:sz="6" w:space="0" w:color="000000"/>
            </w:tcBorders>
          </w:tcPr>
          <w:p w:rsidR="003773BB" w:rsidRDefault="00ED0348">
            <w:pPr>
              <w:pStyle w:val="Subtitle"/>
              <w:spacing w:line="360" w:lineRule="auto"/>
              <w:rPr>
                <w:b/>
                <w:sz w:val="16"/>
                <w:szCs w:val="16"/>
                <w:u w:val="none"/>
              </w:rPr>
            </w:pPr>
            <w:r>
              <w:rPr>
                <w:b/>
                <w:sz w:val="16"/>
                <w:szCs w:val="16"/>
                <w:u w:val="none"/>
              </w:rPr>
              <w:t>Unsatisfactory</w:t>
            </w:r>
          </w:p>
          <w:p w:rsidR="003773BB" w:rsidRDefault="00ED0348">
            <w:pPr>
              <w:pStyle w:val="Subtitle"/>
              <w:spacing w:line="360" w:lineRule="auto"/>
              <w:rPr>
                <w:b/>
                <w:sz w:val="16"/>
                <w:szCs w:val="16"/>
                <w:u w:val="none"/>
              </w:rPr>
            </w:pPr>
            <w:r>
              <w:rPr>
                <w:b/>
                <w:sz w:val="16"/>
                <w:szCs w:val="16"/>
                <w:u w:val="none"/>
              </w:rPr>
              <w:t>26-39%</w:t>
            </w:r>
          </w:p>
        </w:tc>
        <w:tc>
          <w:tcPr>
            <w:tcW w:w="1126" w:type="dxa"/>
            <w:tcBorders>
              <w:top w:val="single" w:sz="6" w:space="0" w:color="000000"/>
              <w:left w:val="single" w:sz="6" w:space="0" w:color="000000"/>
              <w:bottom w:val="single" w:sz="6" w:space="0" w:color="000000"/>
              <w:right w:val="single" w:sz="6" w:space="0" w:color="000000"/>
            </w:tcBorders>
          </w:tcPr>
          <w:p w:rsidR="003773BB" w:rsidRDefault="00ED0348">
            <w:pPr>
              <w:pStyle w:val="Subtitle"/>
              <w:spacing w:line="360" w:lineRule="auto"/>
              <w:rPr>
                <w:b/>
                <w:sz w:val="16"/>
                <w:szCs w:val="16"/>
                <w:u w:val="none"/>
              </w:rPr>
            </w:pPr>
            <w:r>
              <w:rPr>
                <w:b/>
                <w:sz w:val="16"/>
                <w:szCs w:val="16"/>
                <w:u w:val="none"/>
              </w:rPr>
              <w:t>Satisfactory</w:t>
            </w:r>
          </w:p>
          <w:p w:rsidR="003773BB" w:rsidRDefault="00ED0348">
            <w:pPr>
              <w:pStyle w:val="Subtitle"/>
              <w:spacing w:line="360" w:lineRule="auto"/>
              <w:rPr>
                <w:b/>
                <w:sz w:val="16"/>
                <w:szCs w:val="16"/>
                <w:u w:val="none"/>
              </w:rPr>
            </w:pPr>
            <w:r>
              <w:rPr>
                <w:b/>
                <w:sz w:val="16"/>
                <w:szCs w:val="16"/>
                <w:u w:val="none"/>
              </w:rPr>
              <w:t>40 – 49%</w:t>
            </w:r>
          </w:p>
        </w:tc>
        <w:tc>
          <w:tcPr>
            <w:tcW w:w="1125" w:type="dxa"/>
            <w:tcBorders>
              <w:top w:val="single" w:sz="6" w:space="0" w:color="000000"/>
              <w:left w:val="single" w:sz="6" w:space="0" w:color="000000"/>
              <w:bottom w:val="single" w:sz="6" w:space="0" w:color="000000"/>
              <w:right w:val="single" w:sz="6" w:space="0" w:color="000000"/>
            </w:tcBorders>
          </w:tcPr>
          <w:p w:rsidR="003773BB" w:rsidRDefault="00ED0348">
            <w:pPr>
              <w:pStyle w:val="Subtitle"/>
              <w:spacing w:line="360" w:lineRule="auto"/>
              <w:rPr>
                <w:b/>
                <w:sz w:val="16"/>
                <w:szCs w:val="16"/>
                <w:u w:val="none"/>
              </w:rPr>
            </w:pPr>
            <w:r>
              <w:rPr>
                <w:b/>
                <w:sz w:val="16"/>
                <w:szCs w:val="16"/>
                <w:u w:val="none"/>
              </w:rPr>
              <w:t>Good</w:t>
            </w:r>
          </w:p>
          <w:p w:rsidR="003773BB" w:rsidRDefault="00ED0348">
            <w:pPr>
              <w:pStyle w:val="Subtitle"/>
              <w:spacing w:line="360" w:lineRule="auto"/>
              <w:rPr>
                <w:b/>
                <w:sz w:val="16"/>
                <w:szCs w:val="16"/>
                <w:u w:val="none"/>
              </w:rPr>
            </w:pPr>
            <w:r>
              <w:rPr>
                <w:b/>
                <w:sz w:val="16"/>
                <w:szCs w:val="16"/>
                <w:u w:val="none"/>
              </w:rPr>
              <w:t>50 – 59%</w:t>
            </w:r>
          </w:p>
        </w:tc>
        <w:tc>
          <w:tcPr>
            <w:tcW w:w="1126" w:type="dxa"/>
            <w:tcBorders>
              <w:top w:val="single" w:sz="6" w:space="0" w:color="000000"/>
              <w:left w:val="single" w:sz="6" w:space="0" w:color="000000"/>
              <w:bottom w:val="single" w:sz="6" w:space="0" w:color="000000"/>
              <w:right w:val="single" w:sz="6" w:space="0" w:color="000000"/>
            </w:tcBorders>
          </w:tcPr>
          <w:p w:rsidR="003773BB" w:rsidRDefault="00ED0348">
            <w:pPr>
              <w:pStyle w:val="Subtitle"/>
              <w:spacing w:line="360" w:lineRule="auto"/>
              <w:rPr>
                <w:b/>
                <w:sz w:val="16"/>
                <w:szCs w:val="16"/>
                <w:u w:val="none"/>
              </w:rPr>
            </w:pPr>
            <w:r>
              <w:rPr>
                <w:b/>
                <w:sz w:val="16"/>
                <w:szCs w:val="16"/>
                <w:u w:val="none"/>
              </w:rPr>
              <w:t>Very Good</w:t>
            </w:r>
          </w:p>
          <w:p w:rsidR="003773BB" w:rsidRDefault="00ED0348">
            <w:pPr>
              <w:pStyle w:val="Subtitle"/>
              <w:spacing w:line="360" w:lineRule="auto"/>
              <w:rPr>
                <w:b/>
                <w:sz w:val="16"/>
                <w:szCs w:val="16"/>
                <w:u w:val="none"/>
              </w:rPr>
            </w:pPr>
            <w:r>
              <w:rPr>
                <w:b/>
                <w:sz w:val="16"/>
                <w:szCs w:val="16"/>
                <w:u w:val="none"/>
              </w:rPr>
              <w:t>60 – 69%</w:t>
            </w:r>
          </w:p>
        </w:tc>
        <w:tc>
          <w:tcPr>
            <w:tcW w:w="1125" w:type="dxa"/>
            <w:gridSpan w:val="2"/>
            <w:tcBorders>
              <w:top w:val="single" w:sz="6" w:space="0" w:color="000000"/>
              <w:left w:val="single" w:sz="6" w:space="0" w:color="000000"/>
              <w:right w:val="single" w:sz="6" w:space="0" w:color="000000"/>
            </w:tcBorders>
          </w:tcPr>
          <w:p w:rsidR="003773BB" w:rsidRDefault="00ED0348">
            <w:pPr>
              <w:pStyle w:val="Subtitle"/>
              <w:spacing w:line="360" w:lineRule="auto"/>
              <w:rPr>
                <w:b/>
                <w:sz w:val="16"/>
                <w:szCs w:val="16"/>
                <w:u w:val="none"/>
              </w:rPr>
            </w:pPr>
            <w:r>
              <w:rPr>
                <w:b/>
                <w:sz w:val="16"/>
                <w:szCs w:val="16"/>
                <w:u w:val="none"/>
              </w:rPr>
              <w:t>Excellent</w:t>
            </w:r>
          </w:p>
          <w:p w:rsidR="003773BB" w:rsidRDefault="00ED0348">
            <w:pPr>
              <w:pStyle w:val="Subtitle"/>
              <w:spacing w:line="360" w:lineRule="auto"/>
              <w:rPr>
                <w:b/>
                <w:sz w:val="16"/>
                <w:szCs w:val="16"/>
                <w:u w:val="none"/>
              </w:rPr>
            </w:pPr>
            <w:r>
              <w:rPr>
                <w:b/>
                <w:sz w:val="16"/>
                <w:szCs w:val="16"/>
                <w:u w:val="none"/>
              </w:rPr>
              <w:t>70 – 85%</w:t>
            </w:r>
          </w:p>
        </w:tc>
        <w:tc>
          <w:tcPr>
            <w:tcW w:w="1126" w:type="dxa"/>
            <w:tcBorders>
              <w:top w:val="single" w:sz="6" w:space="0" w:color="000000"/>
              <w:left w:val="single" w:sz="6" w:space="0" w:color="000000"/>
              <w:right w:val="single" w:sz="6" w:space="0" w:color="000000"/>
            </w:tcBorders>
          </w:tcPr>
          <w:p w:rsidR="003773BB" w:rsidRDefault="00ED0348">
            <w:pPr>
              <w:pStyle w:val="Subtitle"/>
              <w:spacing w:line="360" w:lineRule="auto"/>
              <w:rPr>
                <w:b/>
                <w:sz w:val="16"/>
                <w:szCs w:val="16"/>
                <w:u w:val="none"/>
              </w:rPr>
            </w:pPr>
            <w:r>
              <w:rPr>
                <w:b/>
                <w:sz w:val="16"/>
                <w:szCs w:val="16"/>
                <w:u w:val="none"/>
              </w:rPr>
              <w:t>Exceptional</w:t>
            </w:r>
          </w:p>
          <w:p w:rsidR="003773BB" w:rsidRDefault="00ED0348">
            <w:pPr>
              <w:pStyle w:val="Subtitle"/>
              <w:spacing w:line="360" w:lineRule="auto"/>
              <w:rPr>
                <w:b/>
                <w:sz w:val="16"/>
                <w:szCs w:val="16"/>
                <w:u w:val="none"/>
              </w:rPr>
            </w:pPr>
            <w:r>
              <w:rPr>
                <w:b/>
                <w:sz w:val="16"/>
                <w:szCs w:val="16"/>
                <w:u w:val="none"/>
              </w:rPr>
              <w:t>86– 100%</w:t>
            </w:r>
          </w:p>
        </w:tc>
        <w:tc>
          <w:tcPr>
            <w:tcW w:w="708" w:type="dxa"/>
            <w:tcBorders>
              <w:top w:val="single" w:sz="6" w:space="0" w:color="000000"/>
              <w:left w:val="single" w:sz="6" w:space="0" w:color="000000"/>
              <w:bottom w:val="single" w:sz="6" w:space="0" w:color="000000"/>
              <w:right w:val="single" w:sz="24" w:space="0" w:color="000000"/>
            </w:tcBorders>
          </w:tcPr>
          <w:p w:rsidR="003773BB" w:rsidRDefault="003773BB">
            <w:pPr>
              <w:pStyle w:val="Subtitle"/>
              <w:spacing w:line="360" w:lineRule="auto"/>
              <w:jc w:val="left"/>
              <w:rPr>
                <w:b/>
                <w:sz w:val="18"/>
                <w:szCs w:val="18"/>
                <w:u w:val="none"/>
              </w:rPr>
            </w:pPr>
          </w:p>
          <w:p w:rsidR="003773BB" w:rsidRDefault="00ED0348">
            <w:pPr>
              <w:pStyle w:val="Subtitle"/>
              <w:spacing w:line="360" w:lineRule="auto"/>
              <w:jc w:val="left"/>
              <w:rPr>
                <w:b/>
                <w:sz w:val="18"/>
                <w:szCs w:val="18"/>
                <w:u w:val="none"/>
              </w:rPr>
            </w:pPr>
            <w:r>
              <w:rPr>
                <w:b/>
                <w:sz w:val="18"/>
                <w:szCs w:val="18"/>
                <w:u w:val="none"/>
              </w:rPr>
              <w:t xml:space="preserve">  %</w:t>
            </w:r>
          </w:p>
        </w:tc>
      </w:tr>
      <w:tr w:rsidR="003773BB">
        <w:tc>
          <w:tcPr>
            <w:tcW w:w="2305" w:type="dxa"/>
            <w:tcBorders>
              <w:top w:val="single" w:sz="6" w:space="0" w:color="000000"/>
              <w:left w:val="single" w:sz="24" w:space="0" w:color="000000"/>
              <w:bottom w:val="single" w:sz="6" w:space="0" w:color="000000"/>
            </w:tcBorders>
          </w:tcPr>
          <w:p w:rsidR="003773BB" w:rsidRDefault="00ED0348">
            <w:pPr>
              <w:pStyle w:val="Subtitle"/>
              <w:spacing w:line="360" w:lineRule="auto"/>
              <w:jc w:val="left"/>
              <w:rPr>
                <w:sz w:val="18"/>
                <w:szCs w:val="18"/>
                <w:u w:val="none"/>
              </w:rPr>
            </w:pPr>
            <w:r>
              <w:rPr>
                <w:sz w:val="18"/>
                <w:szCs w:val="18"/>
                <w:u w:val="none"/>
              </w:rPr>
              <w:t>Complete logbook for each session</w:t>
            </w:r>
          </w:p>
        </w:tc>
        <w:tc>
          <w:tcPr>
            <w:tcW w:w="540" w:type="dxa"/>
            <w:gridSpan w:val="2"/>
            <w:tcBorders>
              <w:top w:val="single" w:sz="6" w:space="0" w:color="000000"/>
              <w:bottom w:val="single" w:sz="6" w:space="0" w:color="000000"/>
              <w:right w:val="single" w:sz="6" w:space="0" w:color="000000"/>
            </w:tcBorders>
          </w:tcPr>
          <w:p w:rsidR="003773BB" w:rsidRDefault="00ED0348">
            <w:pPr>
              <w:pStyle w:val="Subtitle"/>
              <w:spacing w:line="360" w:lineRule="auto"/>
              <w:rPr>
                <w:b/>
                <w:sz w:val="18"/>
                <w:szCs w:val="18"/>
                <w:u w:val="none"/>
              </w:rPr>
            </w:pPr>
            <w:r>
              <w:rPr>
                <w:b/>
                <w:sz w:val="18"/>
                <w:szCs w:val="18"/>
                <w:u w:val="none"/>
              </w:rPr>
              <w:t>All</w:t>
            </w:r>
          </w:p>
        </w:tc>
        <w:tc>
          <w:tcPr>
            <w:tcW w:w="1125" w:type="dxa"/>
            <w:tcBorders>
              <w:left w:val="single" w:sz="6" w:space="0" w:color="000000"/>
              <w:right w:val="single" w:sz="6" w:space="0" w:color="000000"/>
            </w:tcBorders>
          </w:tcPr>
          <w:p w:rsidR="003773BB" w:rsidRDefault="003773BB">
            <w:pPr>
              <w:pStyle w:val="Subtitle"/>
              <w:spacing w:line="360" w:lineRule="auto"/>
              <w:rPr>
                <w:sz w:val="18"/>
                <w:szCs w:val="18"/>
                <w:u w:val="none"/>
              </w:rPr>
            </w:pPr>
          </w:p>
        </w:tc>
        <w:tc>
          <w:tcPr>
            <w:tcW w:w="1125" w:type="dxa"/>
            <w:gridSpan w:val="2"/>
            <w:tcBorders>
              <w:left w:val="single" w:sz="6" w:space="0" w:color="000000"/>
              <w:right w:val="single" w:sz="6" w:space="0" w:color="000000"/>
            </w:tcBorders>
          </w:tcPr>
          <w:p w:rsidR="003773BB" w:rsidRDefault="003773BB">
            <w:pPr>
              <w:pStyle w:val="Subtitle"/>
              <w:spacing w:line="360" w:lineRule="auto"/>
              <w:rPr>
                <w:sz w:val="18"/>
                <w:szCs w:val="18"/>
                <w:u w:val="none"/>
              </w:rPr>
            </w:pPr>
          </w:p>
        </w:tc>
        <w:tc>
          <w:tcPr>
            <w:tcW w:w="1126" w:type="dxa"/>
            <w:tcBorders>
              <w:top w:val="single" w:sz="6" w:space="0" w:color="000000"/>
              <w:left w:val="single" w:sz="6" w:space="0" w:color="000000"/>
              <w:bottom w:val="single" w:sz="6" w:space="0" w:color="000000"/>
              <w:right w:val="single" w:sz="6" w:space="0" w:color="000000"/>
            </w:tcBorders>
          </w:tcPr>
          <w:p w:rsidR="003773BB" w:rsidRDefault="003773BB">
            <w:pPr>
              <w:pStyle w:val="Subtitle"/>
              <w:spacing w:line="360" w:lineRule="auto"/>
              <w:rPr>
                <w:sz w:val="18"/>
                <w:szCs w:val="18"/>
                <w:u w:val="none"/>
              </w:rPr>
            </w:pPr>
          </w:p>
        </w:tc>
        <w:tc>
          <w:tcPr>
            <w:tcW w:w="1125" w:type="dxa"/>
            <w:tcBorders>
              <w:top w:val="single" w:sz="6" w:space="0" w:color="000000"/>
              <w:left w:val="single" w:sz="6" w:space="0" w:color="000000"/>
              <w:bottom w:val="single" w:sz="6" w:space="0" w:color="000000"/>
              <w:right w:val="single" w:sz="6" w:space="0" w:color="000000"/>
            </w:tcBorders>
          </w:tcPr>
          <w:p w:rsidR="003773BB" w:rsidRDefault="003773BB">
            <w:pPr>
              <w:pStyle w:val="Subtitle"/>
              <w:spacing w:line="360" w:lineRule="auto"/>
              <w:rPr>
                <w:sz w:val="18"/>
                <w:szCs w:val="18"/>
                <w:u w:val="none"/>
              </w:rPr>
            </w:pPr>
          </w:p>
        </w:tc>
        <w:tc>
          <w:tcPr>
            <w:tcW w:w="1126" w:type="dxa"/>
            <w:tcBorders>
              <w:top w:val="single" w:sz="6" w:space="0" w:color="000000"/>
              <w:left w:val="single" w:sz="6" w:space="0" w:color="000000"/>
              <w:bottom w:val="single" w:sz="6" w:space="0" w:color="000000"/>
              <w:right w:val="single" w:sz="6" w:space="0" w:color="000000"/>
            </w:tcBorders>
          </w:tcPr>
          <w:p w:rsidR="003773BB" w:rsidRDefault="003773BB">
            <w:pPr>
              <w:pStyle w:val="Subtitle"/>
              <w:spacing w:line="360" w:lineRule="auto"/>
              <w:jc w:val="right"/>
              <w:rPr>
                <w:sz w:val="18"/>
                <w:szCs w:val="18"/>
                <w:u w:val="none"/>
              </w:rPr>
            </w:pPr>
          </w:p>
        </w:tc>
        <w:tc>
          <w:tcPr>
            <w:tcW w:w="1125" w:type="dxa"/>
            <w:gridSpan w:val="2"/>
            <w:tcBorders>
              <w:left w:val="single" w:sz="6" w:space="0" w:color="000000"/>
              <w:right w:val="single" w:sz="6" w:space="0" w:color="000000"/>
            </w:tcBorders>
          </w:tcPr>
          <w:p w:rsidR="003773BB" w:rsidRDefault="003773BB">
            <w:pPr>
              <w:pStyle w:val="Subtitle"/>
              <w:spacing w:line="360" w:lineRule="auto"/>
              <w:rPr>
                <w:sz w:val="18"/>
                <w:szCs w:val="18"/>
                <w:u w:val="none"/>
              </w:rPr>
            </w:pPr>
          </w:p>
        </w:tc>
        <w:tc>
          <w:tcPr>
            <w:tcW w:w="1126" w:type="dxa"/>
            <w:tcBorders>
              <w:left w:val="single" w:sz="6" w:space="0" w:color="000000"/>
              <w:right w:val="single" w:sz="6" w:space="0" w:color="000000"/>
            </w:tcBorders>
          </w:tcPr>
          <w:p w:rsidR="003773BB" w:rsidRDefault="003773BB">
            <w:pPr>
              <w:pStyle w:val="Subtitle"/>
              <w:spacing w:line="360" w:lineRule="auto"/>
              <w:rPr>
                <w:sz w:val="18"/>
                <w:szCs w:val="18"/>
                <w:u w:val="none"/>
              </w:rPr>
            </w:pPr>
          </w:p>
        </w:tc>
        <w:tc>
          <w:tcPr>
            <w:tcW w:w="708" w:type="dxa"/>
            <w:tcBorders>
              <w:top w:val="single" w:sz="6" w:space="0" w:color="000000"/>
              <w:left w:val="single" w:sz="6" w:space="0" w:color="000000"/>
              <w:bottom w:val="single" w:sz="6" w:space="0" w:color="000000"/>
              <w:right w:val="single" w:sz="24" w:space="0" w:color="000000"/>
            </w:tcBorders>
          </w:tcPr>
          <w:p w:rsidR="003773BB" w:rsidRDefault="00ED0348">
            <w:pPr>
              <w:pStyle w:val="Subtitle"/>
              <w:spacing w:line="360" w:lineRule="auto"/>
              <w:jc w:val="left"/>
              <w:rPr>
                <w:b/>
                <w:sz w:val="18"/>
                <w:szCs w:val="18"/>
                <w:u w:val="none"/>
              </w:rPr>
            </w:pPr>
            <w:r>
              <w:rPr>
                <w:b/>
                <w:sz w:val="18"/>
                <w:szCs w:val="18"/>
                <w:u w:val="none"/>
              </w:rPr>
              <w:t>15%</w:t>
            </w:r>
          </w:p>
        </w:tc>
      </w:tr>
      <w:tr w:rsidR="003773BB">
        <w:tc>
          <w:tcPr>
            <w:tcW w:w="2305" w:type="dxa"/>
            <w:tcBorders>
              <w:top w:val="single" w:sz="6" w:space="0" w:color="000000"/>
              <w:left w:val="single" w:sz="24" w:space="0" w:color="000000"/>
              <w:bottom w:val="single" w:sz="6" w:space="0" w:color="000000"/>
            </w:tcBorders>
          </w:tcPr>
          <w:p w:rsidR="003773BB" w:rsidRDefault="00ED0348">
            <w:pPr>
              <w:pStyle w:val="Subtitle"/>
              <w:spacing w:line="360" w:lineRule="auto"/>
              <w:jc w:val="left"/>
              <w:rPr>
                <w:sz w:val="18"/>
                <w:szCs w:val="18"/>
                <w:u w:val="none"/>
              </w:rPr>
            </w:pPr>
            <w:r>
              <w:rPr>
                <w:sz w:val="18"/>
                <w:szCs w:val="18"/>
                <w:u w:val="none"/>
              </w:rPr>
              <w:t>Provide a synopsis of a critical incident case study</w:t>
            </w:r>
          </w:p>
        </w:tc>
        <w:tc>
          <w:tcPr>
            <w:tcW w:w="540" w:type="dxa"/>
            <w:gridSpan w:val="2"/>
            <w:tcBorders>
              <w:top w:val="single" w:sz="6" w:space="0" w:color="000000"/>
              <w:bottom w:val="single" w:sz="6" w:space="0" w:color="000000"/>
              <w:right w:val="single" w:sz="6" w:space="0" w:color="000000"/>
            </w:tcBorders>
          </w:tcPr>
          <w:p w:rsidR="003773BB" w:rsidRDefault="00ED0348">
            <w:pPr>
              <w:pStyle w:val="Subtitle"/>
              <w:spacing w:line="360" w:lineRule="auto"/>
              <w:rPr>
                <w:b/>
                <w:sz w:val="18"/>
                <w:szCs w:val="18"/>
                <w:u w:val="none"/>
              </w:rPr>
            </w:pPr>
            <w:r>
              <w:rPr>
                <w:b/>
                <w:sz w:val="18"/>
                <w:szCs w:val="18"/>
                <w:u w:val="none"/>
              </w:rPr>
              <w:t>All</w:t>
            </w:r>
          </w:p>
        </w:tc>
        <w:tc>
          <w:tcPr>
            <w:tcW w:w="1125" w:type="dxa"/>
            <w:tcBorders>
              <w:left w:val="single" w:sz="6" w:space="0" w:color="000000"/>
              <w:right w:val="single" w:sz="6" w:space="0" w:color="000000"/>
            </w:tcBorders>
          </w:tcPr>
          <w:p w:rsidR="003773BB" w:rsidRDefault="003773BB">
            <w:pPr>
              <w:pStyle w:val="Subtitle"/>
              <w:spacing w:line="360" w:lineRule="auto"/>
              <w:rPr>
                <w:sz w:val="18"/>
                <w:szCs w:val="18"/>
                <w:u w:val="none"/>
              </w:rPr>
            </w:pPr>
          </w:p>
        </w:tc>
        <w:tc>
          <w:tcPr>
            <w:tcW w:w="1125" w:type="dxa"/>
            <w:gridSpan w:val="2"/>
            <w:tcBorders>
              <w:left w:val="single" w:sz="6" w:space="0" w:color="000000"/>
              <w:right w:val="single" w:sz="6" w:space="0" w:color="000000"/>
            </w:tcBorders>
          </w:tcPr>
          <w:p w:rsidR="003773BB" w:rsidRDefault="003773BB">
            <w:pPr>
              <w:pStyle w:val="Subtitle"/>
              <w:spacing w:line="360" w:lineRule="auto"/>
              <w:rPr>
                <w:sz w:val="18"/>
                <w:szCs w:val="18"/>
                <w:u w:val="none"/>
              </w:rPr>
            </w:pPr>
          </w:p>
        </w:tc>
        <w:tc>
          <w:tcPr>
            <w:tcW w:w="1126" w:type="dxa"/>
            <w:tcBorders>
              <w:top w:val="single" w:sz="6" w:space="0" w:color="000000"/>
              <w:left w:val="single" w:sz="6" w:space="0" w:color="000000"/>
              <w:bottom w:val="single" w:sz="6" w:space="0" w:color="000000"/>
              <w:right w:val="single" w:sz="6" w:space="0" w:color="000000"/>
            </w:tcBorders>
          </w:tcPr>
          <w:p w:rsidR="003773BB" w:rsidRDefault="003773BB">
            <w:pPr>
              <w:pStyle w:val="Subtitle"/>
              <w:spacing w:line="360" w:lineRule="auto"/>
              <w:rPr>
                <w:sz w:val="18"/>
                <w:szCs w:val="18"/>
                <w:u w:val="none"/>
              </w:rPr>
            </w:pPr>
          </w:p>
        </w:tc>
        <w:tc>
          <w:tcPr>
            <w:tcW w:w="1125" w:type="dxa"/>
            <w:tcBorders>
              <w:top w:val="single" w:sz="6" w:space="0" w:color="000000"/>
              <w:left w:val="single" w:sz="6" w:space="0" w:color="000000"/>
              <w:bottom w:val="single" w:sz="6" w:space="0" w:color="000000"/>
              <w:right w:val="single" w:sz="6" w:space="0" w:color="000000"/>
            </w:tcBorders>
          </w:tcPr>
          <w:p w:rsidR="003773BB" w:rsidRDefault="003773BB">
            <w:pPr>
              <w:pStyle w:val="Subtitle"/>
              <w:spacing w:line="360" w:lineRule="auto"/>
              <w:rPr>
                <w:sz w:val="18"/>
                <w:szCs w:val="18"/>
                <w:u w:val="none"/>
              </w:rPr>
            </w:pPr>
          </w:p>
        </w:tc>
        <w:tc>
          <w:tcPr>
            <w:tcW w:w="1126" w:type="dxa"/>
            <w:tcBorders>
              <w:top w:val="single" w:sz="6" w:space="0" w:color="000000"/>
              <w:left w:val="single" w:sz="6" w:space="0" w:color="000000"/>
              <w:bottom w:val="single" w:sz="6" w:space="0" w:color="000000"/>
              <w:right w:val="single" w:sz="6" w:space="0" w:color="000000"/>
            </w:tcBorders>
          </w:tcPr>
          <w:p w:rsidR="003773BB" w:rsidRDefault="003773BB">
            <w:pPr>
              <w:pStyle w:val="Subtitle"/>
              <w:spacing w:line="360" w:lineRule="auto"/>
              <w:jc w:val="right"/>
              <w:rPr>
                <w:sz w:val="18"/>
                <w:szCs w:val="18"/>
                <w:u w:val="none"/>
              </w:rPr>
            </w:pPr>
          </w:p>
        </w:tc>
        <w:tc>
          <w:tcPr>
            <w:tcW w:w="1125" w:type="dxa"/>
            <w:gridSpan w:val="2"/>
            <w:tcBorders>
              <w:left w:val="single" w:sz="6" w:space="0" w:color="000000"/>
              <w:right w:val="single" w:sz="6" w:space="0" w:color="000000"/>
            </w:tcBorders>
          </w:tcPr>
          <w:p w:rsidR="003773BB" w:rsidRDefault="003773BB">
            <w:pPr>
              <w:pStyle w:val="Subtitle"/>
              <w:spacing w:line="360" w:lineRule="auto"/>
              <w:rPr>
                <w:sz w:val="18"/>
                <w:szCs w:val="18"/>
                <w:u w:val="none"/>
              </w:rPr>
            </w:pPr>
          </w:p>
        </w:tc>
        <w:tc>
          <w:tcPr>
            <w:tcW w:w="1126" w:type="dxa"/>
            <w:tcBorders>
              <w:left w:val="single" w:sz="6" w:space="0" w:color="000000"/>
              <w:right w:val="single" w:sz="6" w:space="0" w:color="000000"/>
            </w:tcBorders>
          </w:tcPr>
          <w:p w:rsidR="003773BB" w:rsidRDefault="003773BB">
            <w:pPr>
              <w:pStyle w:val="Subtitle"/>
              <w:spacing w:line="360" w:lineRule="auto"/>
              <w:rPr>
                <w:sz w:val="18"/>
                <w:szCs w:val="18"/>
                <w:u w:val="none"/>
              </w:rPr>
            </w:pPr>
          </w:p>
        </w:tc>
        <w:tc>
          <w:tcPr>
            <w:tcW w:w="708" w:type="dxa"/>
            <w:tcBorders>
              <w:top w:val="single" w:sz="6" w:space="0" w:color="000000"/>
              <w:left w:val="single" w:sz="6" w:space="0" w:color="000000"/>
              <w:bottom w:val="single" w:sz="6" w:space="0" w:color="000000"/>
              <w:right w:val="single" w:sz="24" w:space="0" w:color="000000"/>
            </w:tcBorders>
          </w:tcPr>
          <w:p w:rsidR="003773BB" w:rsidRDefault="00ED0348">
            <w:pPr>
              <w:pStyle w:val="Subtitle"/>
              <w:spacing w:line="360" w:lineRule="auto"/>
              <w:jc w:val="left"/>
              <w:rPr>
                <w:b/>
                <w:sz w:val="18"/>
                <w:szCs w:val="18"/>
                <w:u w:val="none"/>
              </w:rPr>
            </w:pPr>
            <w:r>
              <w:rPr>
                <w:b/>
                <w:sz w:val="18"/>
                <w:szCs w:val="18"/>
                <w:u w:val="none"/>
              </w:rPr>
              <w:t>15%</w:t>
            </w:r>
          </w:p>
        </w:tc>
      </w:tr>
      <w:tr w:rsidR="003773BB">
        <w:tc>
          <w:tcPr>
            <w:tcW w:w="2305" w:type="dxa"/>
            <w:tcBorders>
              <w:top w:val="single" w:sz="6" w:space="0" w:color="000000"/>
              <w:left w:val="single" w:sz="24" w:space="0" w:color="000000"/>
              <w:bottom w:val="single" w:sz="6" w:space="0" w:color="000000"/>
            </w:tcBorders>
          </w:tcPr>
          <w:p w:rsidR="003773BB" w:rsidRDefault="00ED0348">
            <w:pPr>
              <w:pStyle w:val="Subtitle"/>
              <w:spacing w:line="360" w:lineRule="auto"/>
              <w:jc w:val="left"/>
              <w:rPr>
                <w:sz w:val="18"/>
                <w:szCs w:val="18"/>
                <w:u w:val="none"/>
              </w:rPr>
            </w:pPr>
            <w:r>
              <w:rPr>
                <w:sz w:val="18"/>
                <w:szCs w:val="18"/>
                <w:u w:val="none"/>
              </w:rPr>
              <w:t>Identify a specific significant hazard and the risk it poses to undertaking adventurous outdoor activities</w:t>
            </w:r>
          </w:p>
        </w:tc>
        <w:tc>
          <w:tcPr>
            <w:tcW w:w="540" w:type="dxa"/>
            <w:gridSpan w:val="2"/>
            <w:tcBorders>
              <w:top w:val="single" w:sz="6" w:space="0" w:color="000000"/>
              <w:bottom w:val="single" w:sz="6" w:space="0" w:color="000000"/>
              <w:right w:val="single" w:sz="6" w:space="0" w:color="000000"/>
            </w:tcBorders>
          </w:tcPr>
          <w:p w:rsidR="003773BB" w:rsidRDefault="00ED0348">
            <w:pPr>
              <w:pStyle w:val="Subtitle"/>
              <w:spacing w:line="360" w:lineRule="auto"/>
              <w:rPr>
                <w:b/>
                <w:sz w:val="18"/>
                <w:szCs w:val="18"/>
                <w:u w:val="none"/>
              </w:rPr>
            </w:pPr>
            <w:r>
              <w:rPr>
                <w:b/>
                <w:sz w:val="18"/>
                <w:szCs w:val="18"/>
                <w:u w:val="none"/>
              </w:rPr>
              <w:t>1,2,3,5</w:t>
            </w:r>
          </w:p>
        </w:tc>
        <w:tc>
          <w:tcPr>
            <w:tcW w:w="1125" w:type="dxa"/>
            <w:tcBorders>
              <w:left w:val="single" w:sz="6" w:space="0" w:color="000000"/>
              <w:right w:val="single" w:sz="6" w:space="0" w:color="000000"/>
            </w:tcBorders>
          </w:tcPr>
          <w:p w:rsidR="003773BB" w:rsidRDefault="003773BB">
            <w:pPr>
              <w:pStyle w:val="Subtitle"/>
              <w:spacing w:line="360" w:lineRule="auto"/>
              <w:rPr>
                <w:sz w:val="18"/>
                <w:szCs w:val="18"/>
                <w:u w:val="none"/>
              </w:rPr>
            </w:pPr>
          </w:p>
        </w:tc>
        <w:tc>
          <w:tcPr>
            <w:tcW w:w="1125" w:type="dxa"/>
            <w:gridSpan w:val="2"/>
            <w:tcBorders>
              <w:left w:val="single" w:sz="6" w:space="0" w:color="000000"/>
              <w:right w:val="single" w:sz="6" w:space="0" w:color="000000"/>
            </w:tcBorders>
          </w:tcPr>
          <w:p w:rsidR="003773BB" w:rsidRDefault="003773BB">
            <w:pPr>
              <w:pStyle w:val="Subtitle"/>
              <w:spacing w:line="360" w:lineRule="auto"/>
              <w:rPr>
                <w:sz w:val="18"/>
                <w:szCs w:val="18"/>
                <w:u w:val="none"/>
              </w:rPr>
            </w:pPr>
          </w:p>
        </w:tc>
        <w:tc>
          <w:tcPr>
            <w:tcW w:w="1126" w:type="dxa"/>
            <w:tcBorders>
              <w:top w:val="single" w:sz="6" w:space="0" w:color="000000"/>
              <w:left w:val="single" w:sz="6" w:space="0" w:color="000000"/>
              <w:bottom w:val="single" w:sz="6" w:space="0" w:color="000000"/>
              <w:right w:val="single" w:sz="6" w:space="0" w:color="000000"/>
            </w:tcBorders>
          </w:tcPr>
          <w:p w:rsidR="003773BB" w:rsidRDefault="003773BB">
            <w:pPr>
              <w:pStyle w:val="Subtitle"/>
              <w:spacing w:line="360" w:lineRule="auto"/>
              <w:rPr>
                <w:sz w:val="18"/>
                <w:szCs w:val="18"/>
                <w:u w:val="none"/>
              </w:rPr>
            </w:pPr>
          </w:p>
        </w:tc>
        <w:tc>
          <w:tcPr>
            <w:tcW w:w="1125" w:type="dxa"/>
            <w:tcBorders>
              <w:top w:val="single" w:sz="6" w:space="0" w:color="000000"/>
              <w:left w:val="single" w:sz="6" w:space="0" w:color="000000"/>
              <w:bottom w:val="single" w:sz="6" w:space="0" w:color="000000"/>
              <w:right w:val="single" w:sz="6" w:space="0" w:color="000000"/>
            </w:tcBorders>
          </w:tcPr>
          <w:p w:rsidR="003773BB" w:rsidRDefault="003773BB">
            <w:pPr>
              <w:pStyle w:val="Subtitle"/>
              <w:spacing w:line="360" w:lineRule="auto"/>
              <w:rPr>
                <w:sz w:val="18"/>
                <w:szCs w:val="18"/>
                <w:u w:val="none"/>
              </w:rPr>
            </w:pPr>
          </w:p>
        </w:tc>
        <w:tc>
          <w:tcPr>
            <w:tcW w:w="1126" w:type="dxa"/>
            <w:tcBorders>
              <w:top w:val="single" w:sz="6" w:space="0" w:color="000000"/>
              <w:left w:val="single" w:sz="6" w:space="0" w:color="000000"/>
              <w:bottom w:val="single" w:sz="6" w:space="0" w:color="000000"/>
              <w:right w:val="single" w:sz="6" w:space="0" w:color="000000"/>
            </w:tcBorders>
          </w:tcPr>
          <w:p w:rsidR="003773BB" w:rsidRDefault="003773BB">
            <w:pPr>
              <w:pStyle w:val="Subtitle"/>
              <w:spacing w:line="360" w:lineRule="auto"/>
              <w:jc w:val="right"/>
              <w:rPr>
                <w:sz w:val="18"/>
                <w:szCs w:val="18"/>
                <w:u w:val="none"/>
              </w:rPr>
            </w:pPr>
          </w:p>
        </w:tc>
        <w:tc>
          <w:tcPr>
            <w:tcW w:w="1125" w:type="dxa"/>
            <w:gridSpan w:val="2"/>
            <w:tcBorders>
              <w:left w:val="single" w:sz="6" w:space="0" w:color="000000"/>
              <w:right w:val="single" w:sz="6" w:space="0" w:color="000000"/>
            </w:tcBorders>
          </w:tcPr>
          <w:p w:rsidR="003773BB" w:rsidRDefault="003773BB">
            <w:pPr>
              <w:pStyle w:val="Subtitle"/>
              <w:spacing w:line="360" w:lineRule="auto"/>
              <w:rPr>
                <w:sz w:val="18"/>
                <w:szCs w:val="18"/>
                <w:u w:val="none"/>
              </w:rPr>
            </w:pPr>
          </w:p>
        </w:tc>
        <w:tc>
          <w:tcPr>
            <w:tcW w:w="1126" w:type="dxa"/>
            <w:tcBorders>
              <w:left w:val="single" w:sz="6" w:space="0" w:color="000000"/>
              <w:right w:val="single" w:sz="6" w:space="0" w:color="000000"/>
            </w:tcBorders>
          </w:tcPr>
          <w:p w:rsidR="003773BB" w:rsidRDefault="003773BB">
            <w:pPr>
              <w:pStyle w:val="Subtitle"/>
              <w:spacing w:line="360" w:lineRule="auto"/>
              <w:rPr>
                <w:sz w:val="18"/>
                <w:szCs w:val="18"/>
                <w:u w:val="none"/>
              </w:rPr>
            </w:pPr>
          </w:p>
        </w:tc>
        <w:tc>
          <w:tcPr>
            <w:tcW w:w="708" w:type="dxa"/>
            <w:tcBorders>
              <w:top w:val="single" w:sz="6" w:space="0" w:color="000000"/>
              <w:left w:val="single" w:sz="6" w:space="0" w:color="000000"/>
              <w:bottom w:val="single" w:sz="6" w:space="0" w:color="000000"/>
              <w:right w:val="single" w:sz="24" w:space="0" w:color="000000"/>
            </w:tcBorders>
          </w:tcPr>
          <w:p w:rsidR="003773BB" w:rsidRDefault="00ED0348">
            <w:pPr>
              <w:pStyle w:val="Subtitle"/>
              <w:spacing w:line="360" w:lineRule="auto"/>
              <w:jc w:val="left"/>
              <w:rPr>
                <w:b/>
                <w:sz w:val="18"/>
                <w:szCs w:val="18"/>
                <w:u w:val="none"/>
              </w:rPr>
            </w:pPr>
            <w:r>
              <w:rPr>
                <w:b/>
                <w:sz w:val="18"/>
                <w:szCs w:val="18"/>
                <w:u w:val="none"/>
              </w:rPr>
              <w:t>30%</w:t>
            </w:r>
          </w:p>
        </w:tc>
      </w:tr>
      <w:tr w:rsidR="003773BB">
        <w:tc>
          <w:tcPr>
            <w:tcW w:w="2305" w:type="dxa"/>
            <w:tcBorders>
              <w:top w:val="single" w:sz="6" w:space="0" w:color="000000"/>
              <w:left w:val="single" w:sz="24" w:space="0" w:color="000000"/>
              <w:bottom w:val="single" w:sz="6" w:space="0" w:color="000000"/>
            </w:tcBorders>
          </w:tcPr>
          <w:p w:rsidR="003773BB" w:rsidRDefault="00ED0348">
            <w:pPr>
              <w:pStyle w:val="Subtitle"/>
              <w:spacing w:line="360" w:lineRule="auto"/>
              <w:jc w:val="left"/>
              <w:rPr>
                <w:sz w:val="18"/>
                <w:szCs w:val="18"/>
                <w:u w:val="none"/>
              </w:rPr>
            </w:pPr>
            <w:r>
              <w:rPr>
                <w:sz w:val="18"/>
                <w:szCs w:val="18"/>
                <w:u w:val="none"/>
              </w:rPr>
              <w:t>Discuss a range of appropriate measures that might effectively control the identified hazard and consequent risks.</w:t>
            </w:r>
          </w:p>
        </w:tc>
        <w:tc>
          <w:tcPr>
            <w:tcW w:w="540" w:type="dxa"/>
            <w:gridSpan w:val="2"/>
            <w:tcBorders>
              <w:top w:val="single" w:sz="6" w:space="0" w:color="000000"/>
              <w:bottom w:val="single" w:sz="6" w:space="0" w:color="000000"/>
              <w:right w:val="single" w:sz="6" w:space="0" w:color="000000"/>
            </w:tcBorders>
          </w:tcPr>
          <w:p w:rsidR="003773BB" w:rsidRDefault="00ED0348">
            <w:pPr>
              <w:pStyle w:val="Subtitle"/>
              <w:spacing w:line="360" w:lineRule="auto"/>
              <w:rPr>
                <w:b/>
                <w:sz w:val="18"/>
                <w:szCs w:val="18"/>
                <w:u w:val="none"/>
              </w:rPr>
            </w:pPr>
            <w:r>
              <w:rPr>
                <w:b/>
                <w:sz w:val="18"/>
                <w:szCs w:val="18"/>
                <w:u w:val="none"/>
              </w:rPr>
              <w:t>1,2,3,5</w:t>
            </w:r>
          </w:p>
        </w:tc>
        <w:tc>
          <w:tcPr>
            <w:tcW w:w="1125" w:type="dxa"/>
            <w:tcBorders>
              <w:left w:val="single" w:sz="6" w:space="0" w:color="000000"/>
              <w:right w:val="single" w:sz="6" w:space="0" w:color="000000"/>
            </w:tcBorders>
          </w:tcPr>
          <w:p w:rsidR="003773BB" w:rsidRDefault="003773BB">
            <w:pPr>
              <w:pStyle w:val="Subtitle"/>
              <w:spacing w:line="360" w:lineRule="auto"/>
              <w:rPr>
                <w:sz w:val="18"/>
                <w:szCs w:val="18"/>
                <w:u w:val="none"/>
              </w:rPr>
            </w:pPr>
          </w:p>
        </w:tc>
        <w:tc>
          <w:tcPr>
            <w:tcW w:w="1125" w:type="dxa"/>
            <w:gridSpan w:val="2"/>
            <w:tcBorders>
              <w:left w:val="single" w:sz="6" w:space="0" w:color="000000"/>
              <w:right w:val="single" w:sz="6" w:space="0" w:color="000000"/>
            </w:tcBorders>
          </w:tcPr>
          <w:p w:rsidR="003773BB" w:rsidRDefault="003773BB">
            <w:pPr>
              <w:pStyle w:val="Subtitle"/>
              <w:spacing w:line="360" w:lineRule="auto"/>
              <w:rPr>
                <w:sz w:val="18"/>
                <w:szCs w:val="18"/>
                <w:u w:val="none"/>
              </w:rPr>
            </w:pPr>
          </w:p>
        </w:tc>
        <w:tc>
          <w:tcPr>
            <w:tcW w:w="1126" w:type="dxa"/>
            <w:tcBorders>
              <w:top w:val="single" w:sz="6" w:space="0" w:color="000000"/>
              <w:left w:val="single" w:sz="6" w:space="0" w:color="000000"/>
              <w:bottom w:val="single" w:sz="6" w:space="0" w:color="000000"/>
              <w:right w:val="single" w:sz="6" w:space="0" w:color="000000"/>
            </w:tcBorders>
          </w:tcPr>
          <w:p w:rsidR="003773BB" w:rsidRDefault="003773BB">
            <w:pPr>
              <w:pStyle w:val="Subtitle"/>
              <w:spacing w:line="360" w:lineRule="auto"/>
              <w:jc w:val="left"/>
              <w:rPr>
                <w:sz w:val="18"/>
                <w:szCs w:val="18"/>
                <w:u w:val="none"/>
              </w:rPr>
            </w:pPr>
          </w:p>
        </w:tc>
        <w:tc>
          <w:tcPr>
            <w:tcW w:w="1125" w:type="dxa"/>
            <w:tcBorders>
              <w:top w:val="single" w:sz="6" w:space="0" w:color="000000"/>
              <w:left w:val="single" w:sz="6" w:space="0" w:color="000000"/>
              <w:bottom w:val="single" w:sz="6" w:space="0" w:color="000000"/>
              <w:right w:val="single" w:sz="6" w:space="0" w:color="000000"/>
            </w:tcBorders>
          </w:tcPr>
          <w:p w:rsidR="003773BB" w:rsidRDefault="003773BB">
            <w:pPr>
              <w:pStyle w:val="Subtitle"/>
              <w:spacing w:line="360" w:lineRule="auto"/>
              <w:jc w:val="left"/>
              <w:rPr>
                <w:sz w:val="18"/>
                <w:szCs w:val="18"/>
                <w:u w:val="none"/>
              </w:rPr>
            </w:pPr>
          </w:p>
        </w:tc>
        <w:tc>
          <w:tcPr>
            <w:tcW w:w="1126" w:type="dxa"/>
            <w:tcBorders>
              <w:top w:val="single" w:sz="6" w:space="0" w:color="000000"/>
              <w:left w:val="single" w:sz="6" w:space="0" w:color="000000"/>
              <w:bottom w:val="single" w:sz="6" w:space="0" w:color="000000"/>
              <w:right w:val="single" w:sz="6" w:space="0" w:color="000000"/>
            </w:tcBorders>
          </w:tcPr>
          <w:p w:rsidR="003773BB" w:rsidRDefault="003773BB">
            <w:pPr>
              <w:spacing w:line="360" w:lineRule="auto"/>
              <w:rPr>
                <w:rFonts w:ascii="Times New Roman" w:eastAsia="Times New Roman" w:hAnsi="Times New Roman" w:cs="Times New Roman"/>
                <w:sz w:val="18"/>
                <w:szCs w:val="18"/>
              </w:rPr>
            </w:pPr>
          </w:p>
        </w:tc>
        <w:tc>
          <w:tcPr>
            <w:tcW w:w="1125" w:type="dxa"/>
            <w:gridSpan w:val="2"/>
            <w:tcBorders>
              <w:left w:val="single" w:sz="6" w:space="0" w:color="000000"/>
              <w:right w:val="single" w:sz="6" w:space="0" w:color="000000"/>
            </w:tcBorders>
          </w:tcPr>
          <w:p w:rsidR="003773BB" w:rsidRDefault="003773BB">
            <w:pPr>
              <w:pStyle w:val="Subtitle"/>
              <w:spacing w:line="360" w:lineRule="auto"/>
              <w:rPr>
                <w:sz w:val="18"/>
                <w:szCs w:val="18"/>
                <w:u w:val="none"/>
              </w:rPr>
            </w:pPr>
          </w:p>
        </w:tc>
        <w:tc>
          <w:tcPr>
            <w:tcW w:w="1126" w:type="dxa"/>
            <w:tcBorders>
              <w:left w:val="single" w:sz="6" w:space="0" w:color="000000"/>
              <w:right w:val="single" w:sz="6" w:space="0" w:color="000000"/>
            </w:tcBorders>
          </w:tcPr>
          <w:p w:rsidR="003773BB" w:rsidRDefault="003773BB">
            <w:pPr>
              <w:pStyle w:val="Subtitle"/>
              <w:spacing w:line="360" w:lineRule="auto"/>
              <w:rPr>
                <w:sz w:val="18"/>
                <w:szCs w:val="18"/>
                <w:u w:val="none"/>
              </w:rPr>
            </w:pPr>
          </w:p>
        </w:tc>
        <w:tc>
          <w:tcPr>
            <w:tcW w:w="708" w:type="dxa"/>
            <w:tcBorders>
              <w:top w:val="single" w:sz="6" w:space="0" w:color="000000"/>
              <w:left w:val="single" w:sz="6" w:space="0" w:color="000000"/>
              <w:bottom w:val="single" w:sz="6" w:space="0" w:color="000000"/>
              <w:right w:val="single" w:sz="24" w:space="0" w:color="000000"/>
            </w:tcBorders>
          </w:tcPr>
          <w:p w:rsidR="003773BB" w:rsidRDefault="00ED0348">
            <w:pPr>
              <w:pStyle w:val="Subtitle"/>
              <w:spacing w:line="360" w:lineRule="auto"/>
              <w:jc w:val="left"/>
              <w:rPr>
                <w:b/>
                <w:sz w:val="18"/>
                <w:szCs w:val="18"/>
                <w:u w:val="none"/>
              </w:rPr>
            </w:pPr>
            <w:r>
              <w:rPr>
                <w:b/>
                <w:sz w:val="18"/>
                <w:szCs w:val="18"/>
                <w:u w:val="none"/>
              </w:rPr>
              <w:t>30%</w:t>
            </w:r>
          </w:p>
        </w:tc>
      </w:tr>
      <w:tr w:rsidR="003773BB">
        <w:tc>
          <w:tcPr>
            <w:tcW w:w="2305" w:type="dxa"/>
            <w:tcBorders>
              <w:top w:val="single" w:sz="6" w:space="0" w:color="000000"/>
              <w:left w:val="single" w:sz="24" w:space="0" w:color="000000"/>
              <w:bottom w:val="single" w:sz="6" w:space="0" w:color="000000"/>
            </w:tcBorders>
          </w:tcPr>
          <w:p w:rsidR="003773BB" w:rsidRDefault="00ED0348">
            <w:pPr>
              <w:pStyle w:val="Subtitle"/>
              <w:spacing w:line="360" w:lineRule="auto"/>
              <w:jc w:val="left"/>
              <w:rPr>
                <w:sz w:val="18"/>
                <w:szCs w:val="18"/>
                <w:u w:val="none"/>
              </w:rPr>
            </w:pPr>
            <w:r>
              <w:rPr>
                <w:sz w:val="18"/>
                <w:szCs w:val="18"/>
                <w:u w:val="none"/>
              </w:rPr>
              <w:t>Appropriate references used and correctly formatted</w:t>
            </w:r>
          </w:p>
        </w:tc>
        <w:tc>
          <w:tcPr>
            <w:tcW w:w="540" w:type="dxa"/>
            <w:gridSpan w:val="2"/>
            <w:tcBorders>
              <w:top w:val="single" w:sz="6" w:space="0" w:color="000000"/>
              <w:bottom w:val="single" w:sz="6" w:space="0" w:color="000000"/>
              <w:right w:val="single" w:sz="6" w:space="0" w:color="000000"/>
            </w:tcBorders>
          </w:tcPr>
          <w:p w:rsidR="003773BB" w:rsidRDefault="00ED0348">
            <w:pPr>
              <w:pStyle w:val="Subtitle"/>
              <w:spacing w:line="360" w:lineRule="auto"/>
              <w:rPr>
                <w:b/>
                <w:sz w:val="18"/>
                <w:szCs w:val="18"/>
                <w:u w:val="none"/>
              </w:rPr>
            </w:pPr>
            <w:r>
              <w:rPr>
                <w:b/>
                <w:sz w:val="18"/>
                <w:szCs w:val="18"/>
                <w:u w:val="none"/>
              </w:rPr>
              <w:t>All</w:t>
            </w:r>
          </w:p>
        </w:tc>
        <w:tc>
          <w:tcPr>
            <w:tcW w:w="1125" w:type="dxa"/>
            <w:tcBorders>
              <w:left w:val="single" w:sz="6" w:space="0" w:color="000000"/>
              <w:right w:val="single" w:sz="6" w:space="0" w:color="000000"/>
            </w:tcBorders>
          </w:tcPr>
          <w:p w:rsidR="003773BB" w:rsidRDefault="003773BB">
            <w:pPr>
              <w:pStyle w:val="Subtitle"/>
              <w:spacing w:line="360" w:lineRule="auto"/>
              <w:rPr>
                <w:sz w:val="18"/>
                <w:szCs w:val="18"/>
                <w:u w:val="none"/>
              </w:rPr>
            </w:pPr>
          </w:p>
        </w:tc>
        <w:tc>
          <w:tcPr>
            <w:tcW w:w="1125" w:type="dxa"/>
            <w:gridSpan w:val="2"/>
            <w:tcBorders>
              <w:left w:val="single" w:sz="6" w:space="0" w:color="000000"/>
              <w:right w:val="single" w:sz="6" w:space="0" w:color="000000"/>
            </w:tcBorders>
          </w:tcPr>
          <w:p w:rsidR="003773BB" w:rsidRDefault="003773BB">
            <w:pPr>
              <w:pStyle w:val="Subtitle"/>
              <w:spacing w:line="360" w:lineRule="auto"/>
              <w:rPr>
                <w:sz w:val="18"/>
                <w:szCs w:val="18"/>
                <w:u w:val="none"/>
              </w:rPr>
            </w:pPr>
          </w:p>
        </w:tc>
        <w:tc>
          <w:tcPr>
            <w:tcW w:w="1126" w:type="dxa"/>
            <w:tcBorders>
              <w:top w:val="single" w:sz="6" w:space="0" w:color="000000"/>
              <w:left w:val="single" w:sz="6" w:space="0" w:color="000000"/>
              <w:bottom w:val="single" w:sz="6" w:space="0" w:color="000000"/>
              <w:right w:val="single" w:sz="6" w:space="0" w:color="000000"/>
            </w:tcBorders>
          </w:tcPr>
          <w:p w:rsidR="003773BB" w:rsidRDefault="003773BB">
            <w:pPr>
              <w:pStyle w:val="Subtitle"/>
              <w:spacing w:line="360" w:lineRule="auto"/>
              <w:jc w:val="left"/>
              <w:rPr>
                <w:sz w:val="18"/>
                <w:szCs w:val="18"/>
                <w:u w:val="none"/>
              </w:rPr>
            </w:pPr>
          </w:p>
        </w:tc>
        <w:tc>
          <w:tcPr>
            <w:tcW w:w="1125" w:type="dxa"/>
            <w:tcBorders>
              <w:top w:val="single" w:sz="6" w:space="0" w:color="000000"/>
              <w:left w:val="single" w:sz="6" w:space="0" w:color="000000"/>
              <w:bottom w:val="single" w:sz="6" w:space="0" w:color="000000"/>
              <w:right w:val="single" w:sz="6" w:space="0" w:color="000000"/>
            </w:tcBorders>
          </w:tcPr>
          <w:p w:rsidR="003773BB" w:rsidRDefault="003773BB">
            <w:pPr>
              <w:pStyle w:val="Subtitle"/>
              <w:spacing w:line="360" w:lineRule="auto"/>
              <w:jc w:val="left"/>
              <w:rPr>
                <w:sz w:val="18"/>
                <w:szCs w:val="18"/>
                <w:u w:val="none"/>
              </w:rPr>
            </w:pPr>
          </w:p>
        </w:tc>
        <w:tc>
          <w:tcPr>
            <w:tcW w:w="1126" w:type="dxa"/>
            <w:tcBorders>
              <w:top w:val="single" w:sz="6" w:space="0" w:color="000000"/>
              <w:left w:val="single" w:sz="6" w:space="0" w:color="000000"/>
              <w:bottom w:val="single" w:sz="6" w:space="0" w:color="000000"/>
              <w:right w:val="single" w:sz="6" w:space="0" w:color="000000"/>
            </w:tcBorders>
          </w:tcPr>
          <w:p w:rsidR="003773BB" w:rsidRDefault="003773BB">
            <w:pPr>
              <w:spacing w:line="360" w:lineRule="auto"/>
              <w:rPr>
                <w:rFonts w:ascii="Times New Roman" w:eastAsia="Times New Roman" w:hAnsi="Times New Roman" w:cs="Times New Roman"/>
                <w:sz w:val="18"/>
                <w:szCs w:val="18"/>
              </w:rPr>
            </w:pPr>
          </w:p>
        </w:tc>
        <w:tc>
          <w:tcPr>
            <w:tcW w:w="1125" w:type="dxa"/>
            <w:gridSpan w:val="2"/>
            <w:tcBorders>
              <w:left w:val="single" w:sz="6" w:space="0" w:color="000000"/>
              <w:right w:val="single" w:sz="6" w:space="0" w:color="000000"/>
            </w:tcBorders>
          </w:tcPr>
          <w:p w:rsidR="003773BB" w:rsidRDefault="003773BB">
            <w:pPr>
              <w:pStyle w:val="Subtitle"/>
              <w:spacing w:line="360" w:lineRule="auto"/>
              <w:rPr>
                <w:sz w:val="18"/>
                <w:szCs w:val="18"/>
                <w:u w:val="none"/>
              </w:rPr>
            </w:pPr>
          </w:p>
        </w:tc>
        <w:tc>
          <w:tcPr>
            <w:tcW w:w="1126" w:type="dxa"/>
            <w:tcBorders>
              <w:left w:val="single" w:sz="6" w:space="0" w:color="000000"/>
              <w:right w:val="single" w:sz="6" w:space="0" w:color="000000"/>
            </w:tcBorders>
          </w:tcPr>
          <w:p w:rsidR="003773BB" w:rsidRDefault="003773BB">
            <w:pPr>
              <w:pStyle w:val="Subtitle"/>
              <w:spacing w:line="360" w:lineRule="auto"/>
              <w:rPr>
                <w:sz w:val="18"/>
                <w:szCs w:val="18"/>
                <w:u w:val="none"/>
              </w:rPr>
            </w:pPr>
          </w:p>
        </w:tc>
        <w:tc>
          <w:tcPr>
            <w:tcW w:w="708" w:type="dxa"/>
            <w:tcBorders>
              <w:top w:val="single" w:sz="6" w:space="0" w:color="000000"/>
              <w:left w:val="single" w:sz="6" w:space="0" w:color="000000"/>
              <w:bottom w:val="single" w:sz="6" w:space="0" w:color="000000"/>
              <w:right w:val="single" w:sz="24" w:space="0" w:color="000000"/>
            </w:tcBorders>
          </w:tcPr>
          <w:p w:rsidR="003773BB" w:rsidRDefault="00ED0348">
            <w:pPr>
              <w:pStyle w:val="Subtitle"/>
              <w:spacing w:line="360" w:lineRule="auto"/>
              <w:jc w:val="left"/>
              <w:rPr>
                <w:b/>
                <w:sz w:val="18"/>
                <w:szCs w:val="18"/>
                <w:u w:val="none"/>
              </w:rPr>
            </w:pPr>
            <w:r>
              <w:rPr>
                <w:b/>
                <w:sz w:val="18"/>
                <w:szCs w:val="18"/>
                <w:u w:val="none"/>
              </w:rPr>
              <w:t>10%</w:t>
            </w:r>
          </w:p>
        </w:tc>
      </w:tr>
      <w:tr w:rsidR="003773BB">
        <w:trPr>
          <w:trHeight w:val="282"/>
        </w:trPr>
        <w:tc>
          <w:tcPr>
            <w:tcW w:w="10723" w:type="dxa"/>
            <w:gridSpan w:val="12"/>
            <w:tcBorders>
              <w:left w:val="single" w:sz="24" w:space="0" w:color="000000"/>
              <w:right w:val="single" w:sz="4" w:space="0" w:color="000000"/>
            </w:tcBorders>
          </w:tcPr>
          <w:p w:rsidR="003773BB" w:rsidRDefault="00ED0348">
            <w:pPr>
              <w:pStyle w:val="Subtitle"/>
              <w:spacing w:line="360" w:lineRule="auto"/>
              <w:jc w:val="left"/>
              <w:rPr>
                <w:b/>
                <w:sz w:val="24"/>
                <w:szCs w:val="24"/>
                <w:u w:val="none"/>
              </w:rPr>
            </w:pPr>
            <w:r>
              <w:rPr>
                <w:sz w:val="18"/>
                <w:szCs w:val="18"/>
                <w:u w:val="none"/>
              </w:rPr>
              <w:t xml:space="preserve">It is expected that students will present work that is </w:t>
            </w:r>
            <w:proofErr w:type="gramStart"/>
            <w:r>
              <w:rPr>
                <w:sz w:val="18"/>
                <w:szCs w:val="18"/>
                <w:u w:val="none"/>
              </w:rPr>
              <w:t>proof read</w:t>
            </w:r>
            <w:proofErr w:type="gramEnd"/>
            <w:r>
              <w:rPr>
                <w:sz w:val="18"/>
                <w:szCs w:val="18"/>
                <w:u w:val="none"/>
              </w:rPr>
              <w:t xml:space="preserve">, correctly referenced and adheres to the </w:t>
            </w:r>
            <w:r>
              <w:rPr>
                <w:b/>
                <w:sz w:val="18"/>
                <w:szCs w:val="18"/>
                <w:u w:val="none"/>
              </w:rPr>
              <w:t>Assessment Checklist.</w:t>
            </w:r>
            <w:r>
              <w:rPr>
                <w:sz w:val="18"/>
                <w:szCs w:val="18"/>
                <w:u w:val="none"/>
              </w:rPr>
              <w:t xml:space="preserve"> </w:t>
            </w:r>
            <w:proofErr w:type="gramStart"/>
            <w:r>
              <w:rPr>
                <w:sz w:val="18"/>
                <w:szCs w:val="18"/>
                <w:u w:val="none"/>
              </w:rPr>
              <w:t>Therefore</w:t>
            </w:r>
            <w:proofErr w:type="gramEnd"/>
            <w:r>
              <w:rPr>
                <w:sz w:val="18"/>
                <w:szCs w:val="18"/>
                <w:u w:val="none"/>
              </w:rPr>
              <w:t xml:space="preserve"> a range of 0 – 10 marks will be deducted for non-completion of any of the points on the </w:t>
            </w:r>
            <w:r>
              <w:rPr>
                <w:b/>
                <w:sz w:val="18"/>
                <w:szCs w:val="18"/>
                <w:u w:val="none"/>
              </w:rPr>
              <w:t>checklist below</w:t>
            </w:r>
            <w:r>
              <w:rPr>
                <w:sz w:val="18"/>
                <w:szCs w:val="18"/>
                <w:u w:val="none"/>
              </w:rPr>
              <w:t>.</w:t>
            </w:r>
          </w:p>
        </w:tc>
        <w:tc>
          <w:tcPr>
            <w:tcW w:w="708" w:type="dxa"/>
            <w:tcBorders>
              <w:left w:val="single" w:sz="4" w:space="0" w:color="000000"/>
              <w:right w:val="single" w:sz="24" w:space="0" w:color="000000"/>
            </w:tcBorders>
          </w:tcPr>
          <w:p w:rsidR="003773BB" w:rsidRDefault="003773BB">
            <w:pPr>
              <w:pStyle w:val="Subtitle"/>
              <w:spacing w:line="360" w:lineRule="auto"/>
              <w:jc w:val="left"/>
              <w:rPr>
                <w:b/>
                <w:sz w:val="24"/>
                <w:szCs w:val="24"/>
                <w:u w:val="none"/>
              </w:rPr>
            </w:pPr>
          </w:p>
        </w:tc>
      </w:tr>
      <w:tr w:rsidR="003773BB">
        <w:trPr>
          <w:trHeight w:val="4090"/>
        </w:trPr>
        <w:tc>
          <w:tcPr>
            <w:tcW w:w="11431" w:type="dxa"/>
            <w:gridSpan w:val="13"/>
            <w:tcBorders>
              <w:left w:val="single" w:sz="24" w:space="0" w:color="000000"/>
              <w:right w:val="single" w:sz="24" w:space="0" w:color="000000"/>
            </w:tcBorders>
          </w:tcPr>
          <w:p w:rsidR="003773BB" w:rsidRDefault="00ED0348">
            <w:pPr>
              <w:pStyle w:val="Subtitle"/>
              <w:spacing w:line="360" w:lineRule="auto"/>
              <w:jc w:val="left"/>
              <w:rPr>
                <w:b/>
                <w:sz w:val="24"/>
                <w:szCs w:val="24"/>
                <w:u w:val="none"/>
              </w:rPr>
            </w:pPr>
            <w:r>
              <w:rPr>
                <w:b/>
                <w:sz w:val="24"/>
                <w:szCs w:val="24"/>
                <w:u w:val="none"/>
              </w:rPr>
              <w:lastRenderedPageBreak/>
              <w:t>TUTOR COMMENTS:</w:t>
            </w:r>
          </w:p>
          <w:p w:rsidR="003773BB" w:rsidRDefault="003773BB">
            <w:pPr>
              <w:pStyle w:val="Subtitle"/>
              <w:spacing w:line="360" w:lineRule="auto"/>
              <w:ind w:left="937" w:right="1152"/>
              <w:jc w:val="both"/>
              <w:rPr>
                <w:b/>
                <w:sz w:val="24"/>
                <w:szCs w:val="24"/>
                <w:u w:val="none"/>
              </w:rPr>
            </w:pPr>
          </w:p>
          <w:p w:rsidR="003773BB" w:rsidRDefault="003773BB">
            <w:pPr>
              <w:pStyle w:val="Subtitle"/>
              <w:spacing w:line="360" w:lineRule="auto"/>
              <w:ind w:left="937" w:right="1152"/>
              <w:jc w:val="both"/>
              <w:rPr>
                <w:b/>
                <w:sz w:val="24"/>
                <w:szCs w:val="24"/>
                <w:u w:val="none"/>
              </w:rPr>
            </w:pPr>
          </w:p>
          <w:p w:rsidR="003773BB" w:rsidRDefault="003773BB">
            <w:pPr>
              <w:pStyle w:val="Subtitle"/>
              <w:spacing w:line="360" w:lineRule="auto"/>
              <w:ind w:left="937" w:right="1152"/>
              <w:jc w:val="both"/>
              <w:rPr>
                <w:b/>
                <w:sz w:val="24"/>
                <w:szCs w:val="24"/>
                <w:u w:val="none"/>
              </w:rPr>
            </w:pPr>
          </w:p>
          <w:p w:rsidR="003773BB" w:rsidRDefault="003773BB">
            <w:pPr>
              <w:pStyle w:val="Subtitle"/>
              <w:spacing w:line="360" w:lineRule="auto"/>
              <w:ind w:left="937" w:right="1152"/>
              <w:jc w:val="both"/>
              <w:rPr>
                <w:b/>
                <w:sz w:val="24"/>
                <w:szCs w:val="24"/>
                <w:u w:val="none"/>
              </w:rPr>
            </w:pPr>
          </w:p>
          <w:p w:rsidR="003773BB" w:rsidRDefault="003773BB">
            <w:pPr>
              <w:pStyle w:val="Subtitle"/>
              <w:spacing w:line="360" w:lineRule="auto"/>
              <w:ind w:left="937" w:right="1152"/>
              <w:jc w:val="both"/>
              <w:rPr>
                <w:b/>
                <w:sz w:val="24"/>
                <w:szCs w:val="24"/>
                <w:u w:val="none"/>
              </w:rPr>
            </w:pPr>
          </w:p>
          <w:p w:rsidR="003773BB" w:rsidRDefault="003773BB">
            <w:pPr>
              <w:pStyle w:val="Subtitle"/>
              <w:spacing w:line="360" w:lineRule="auto"/>
              <w:ind w:left="937" w:right="1152"/>
              <w:jc w:val="both"/>
              <w:rPr>
                <w:b/>
                <w:sz w:val="24"/>
                <w:szCs w:val="24"/>
                <w:u w:val="none"/>
              </w:rPr>
            </w:pPr>
          </w:p>
          <w:p w:rsidR="003773BB" w:rsidRDefault="003773BB">
            <w:pPr>
              <w:pStyle w:val="Subtitle"/>
              <w:spacing w:line="360" w:lineRule="auto"/>
              <w:ind w:left="937" w:right="1152"/>
              <w:jc w:val="both"/>
              <w:rPr>
                <w:b/>
                <w:sz w:val="24"/>
                <w:szCs w:val="24"/>
                <w:u w:val="none"/>
              </w:rPr>
            </w:pPr>
          </w:p>
          <w:p w:rsidR="003773BB" w:rsidRDefault="003773BB">
            <w:pPr>
              <w:pStyle w:val="Subtitle"/>
              <w:spacing w:line="360" w:lineRule="auto"/>
              <w:ind w:left="937" w:right="1152"/>
              <w:jc w:val="both"/>
              <w:rPr>
                <w:b/>
                <w:sz w:val="24"/>
                <w:szCs w:val="24"/>
                <w:u w:val="none"/>
              </w:rPr>
            </w:pPr>
          </w:p>
          <w:p w:rsidR="003773BB" w:rsidRDefault="003773BB">
            <w:pPr>
              <w:pStyle w:val="Subtitle"/>
              <w:spacing w:line="360" w:lineRule="auto"/>
              <w:ind w:left="937" w:right="1152"/>
              <w:jc w:val="both"/>
              <w:rPr>
                <w:b/>
                <w:sz w:val="24"/>
                <w:szCs w:val="24"/>
                <w:u w:val="none"/>
              </w:rPr>
            </w:pPr>
          </w:p>
          <w:p w:rsidR="003773BB" w:rsidRDefault="003773BB">
            <w:pPr>
              <w:pStyle w:val="Subtitle"/>
              <w:spacing w:line="360" w:lineRule="auto"/>
              <w:ind w:left="937" w:right="1152"/>
              <w:jc w:val="both"/>
              <w:rPr>
                <w:b/>
                <w:sz w:val="24"/>
                <w:szCs w:val="24"/>
                <w:u w:val="none"/>
              </w:rPr>
            </w:pPr>
          </w:p>
          <w:p w:rsidR="003773BB" w:rsidRDefault="003773BB">
            <w:pPr>
              <w:pStyle w:val="Subtitle"/>
              <w:spacing w:line="360" w:lineRule="auto"/>
              <w:ind w:left="937" w:right="1152"/>
              <w:jc w:val="both"/>
              <w:rPr>
                <w:b/>
                <w:sz w:val="24"/>
                <w:szCs w:val="24"/>
                <w:u w:val="none"/>
              </w:rPr>
            </w:pPr>
          </w:p>
          <w:p w:rsidR="003773BB" w:rsidRDefault="003773BB">
            <w:pPr>
              <w:pStyle w:val="Subtitle"/>
              <w:spacing w:line="360" w:lineRule="auto"/>
              <w:ind w:left="937" w:right="1152"/>
              <w:jc w:val="both"/>
              <w:rPr>
                <w:b/>
                <w:sz w:val="24"/>
                <w:szCs w:val="24"/>
                <w:u w:val="none"/>
              </w:rPr>
            </w:pPr>
          </w:p>
        </w:tc>
      </w:tr>
      <w:tr w:rsidR="003773BB">
        <w:trPr>
          <w:trHeight w:val="365"/>
        </w:trPr>
        <w:tc>
          <w:tcPr>
            <w:tcW w:w="2661" w:type="dxa"/>
            <w:gridSpan w:val="2"/>
            <w:tcBorders>
              <w:left w:val="single" w:sz="24" w:space="0" w:color="000000"/>
              <w:bottom w:val="single" w:sz="24" w:space="0" w:color="000000"/>
            </w:tcBorders>
          </w:tcPr>
          <w:p w:rsidR="003773BB" w:rsidRDefault="00ED0348">
            <w:pPr>
              <w:pStyle w:val="Subtitle"/>
              <w:spacing w:line="360" w:lineRule="auto"/>
              <w:jc w:val="left"/>
              <w:rPr>
                <w:b/>
                <w:sz w:val="18"/>
                <w:szCs w:val="18"/>
                <w:u w:val="none"/>
              </w:rPr>
            </w:pPr>
            <w:r>
              <w:rPr>
                <w:b/>
                <w:sz w:val="18"/>
                <w:szCs w:val="18"/>
                <w:u w:val="none"/>
              </w:rPr>
              <w:t xml:space="preserve"> Submission date: </w:t>
            </w:r>
          </w:p>
          <w:p w:rsidR="003773BB" w:rsidRDefault="00ED0348">
            <w:pPr>
              <w:pStyle w:val="Subtitle"/>
              <w:spacing w:line="360" w:lineRule="auto"/>
              <w:jc w:val="left"/>
              <w:rPr>
                <w:b/>
                <w:sz w:val="18"/>
                <w:szCs w:val="18"/>
                <w:u w:val="none"/>
              </w:rPr>
            </w:pPr>
            <w:r>
              <w:rPr>
                <w:b/>
                <w:sz w:val="18"/>
                <w:szCs w:val="18"/>
                <w:u w:val="none"/>
              </w:rPr>
              <w:t>via Turnitin</w:t>
            </w:r>
          </w:p>
        </w:tc>
        <w:tc>
          <w:tcPr>
            <w:tcW w:w="2337" w:type="dxa"/>
            <w:gridSpan w:val="3"/>
            <w:tcBorders>
              <w:bottom w:val="single" w:sz="24" w:space="0" w:color="000000"/>
            </w:tcBorders>
          </w:tcPr>
          <w:p w:rsidR="003773BB" w:rsidRDefault="00ED0348">
            <w:pPr>
              <w:pStyle w:val="Subtitle"/>
              <w:spacing w:line="360" w:lineRule="auto"/>
              <w:jc w:val="left"/>
              <w:rPr>
                <w:b/>
                <w:sz w:val="18"/>
                <w:szCs w:val="18"/>
                <w:u w:val="none"/>
              </w:rPr>
            </w:pPr>
            <w:r>
              <w:rPr>
                <w:b/>
                <w:sz w:val="18"/>
                <w:szCs w:val="18"/>
                <w:u w:val="none"/>
              </w:rPr>
              <w:t>Return date:</w:t>
            </w:r>
          </w:p>
          <w:p w:rsidR="003773BB" w:rsidRDefault="00ED0348">
            <w:pPr>
              <w:pStyle w:val="Subtitle"/>
              <w:spacing w:line="360" w:lineRule="auto"/>
              <w:jc w:val="left"/>
              <w:rPr>
                <w:b/>
                <w:sz w:val="18"/>
                <w:szCs w:val="18"/>
                <w:u w:val="none"/>
              </w:rPr>
            </w:pPr>
            <w:r>
              <w:rPr>
                <w:b/>
                <w:sz w:val="18"/>
                <w:szCs w:val="18"/>
                <w:u w:val="none"/>
              </w:rPr>
              <w:t>(at least within 4 weeks)</w:t>
            </w:r>
          </w:p>
        </w:tc>
        <w:tc>
          <w:tcPr>
            <w:tcW w:w="3600" w:type="dxa"/>
            <w:gridSpan w:val="5"/>
            <w:tcBorders>
              <w:bottom w:val="single" w:sz="24" w:space="0" w:color="000000"/>
            </w:tcBorders>
          </w:tcPr>
          <w:p w:rsidR="003773BB" w:rsidRDefault="00ED0348">
            <w:pPr>
              <w:pStyle w:val="Subtitle"/>
              <w:spacing w:line="360" w:lineRule="auto"/>
              <w:jc w:val="left"/>
              <w:rPr>
                <w:b/>
                <w:sz w:val="18"/>
                <w:szCs w:val="18"/>
                <w:u w:val="none"/>
              </w:rPr>
            </w:pPr>
            <w:r>
              <w:rPr>
                <w:b/>
                <w:sz w:val="18"/>
                <w:szCs w:val="18"/>
                <w:u w:val="none"/>
              </w:rPr>
              <w:t>Tutor: Denise Leonard</w:t>
            </w:r>
          </w:p>
        </w:tc>
        <w:tc>
          <w:tcPr>
            <w:tcW w:w="2833" w:type="dxa"/>
            <w:gridSpan w:val="3"/>
            <w:tcBorders>
              <w:bottom w:val="single" w:sz="24" w:space="0" w:color="000000"/>
              <w:right w:val="single" w:sz="24" w:space="0" w:color="000000"/>
            </w:tcBorders>
          </w:tcPr>
          <w:p w:rsidR="003773BB" w:rsidRDefault="00ED0348">
            <w:pPr>
              <w:pStyle w:val="Subtitle"/>
              <w:spacing w:line="360" w:lineRule="auto"/>
              <w:jc w:val="left"/>
              <w:rPr>
                <w:b/>
                <w:sz w:val="18"/>
                <w:szCs w:val="18"/>
                <w:u w:val="none"/>
              </w:rPr>
            </w:pPr>
            <w:r>
              <w:rPr>
                <w:b/>
                <w:sz w:val="18"/>
                <w:szCs w:val="18"/>
                <w:u w:val="none"/>
              </w:rPr>
              <w:t xml:space="preserve">Mark: </w:t>
            </w:r>
          </w:p>
        </w:tc>
      </w:tr>
    </w:tbl>
    <w:p w:rsidR="003773BB" w:rsidRDefault="00ED0348">
      <w:pPr>
        <w:pStyle w:val="Title"/>
        <w:spacing w:line="360" w:lineRule="auto"/>
        <w:jc w:val="left"/>
        <w:rPr>
          <w:u w:val="single"/>
        </w:rPr>
      </w:pPr>
      <w:r>
        <w:br w:type="page"/>
      </w:r>
      <w:r>
        <w:rPr>
          <w:u w:val="single"/>
        </w:rPr>
        <w:lastRenderedPageBreak/>
        <w:t>Assignment Checklist</w:t>
      </w:r>
    </w:p>
    <w:p w:rsidR="003773BB" w:rsidRDefault="003773BB">
      <w:pPr>
        <w:pStyle w:val="Title"/>
        <w:spacing w:line="360" w:lineRule="auto"/>
        <w:ind w:left="-284"/>
      </w:pPr>
    </w:p>
    <w:p w:rsidR="003773BB" w:rsidRDefault="00ED0348">
      <w:pPr>
        <w:widowControl w:val="0"/>
        <w:numPr>
          <w:ilvl w:val="0"/>
          <w:numId w:val="1"/>
        </w:numPr>
        <w:pBdr>
          <w:top w:val="nil"/>
          <w:left w:val="nil"/>
          <w:bottom w:val="nil"/>
          <w:right w:val="nil"/>
          <w:between w:val="nil"/>
        </w:pBdr>
        <w:spacing w:line="360" w:lineRule="auto"/>
        <w:ind w:left="147" w:right="-391" w:hanging="357"/>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Please complete the </w:t>
      </w:r>
      <w:r>
        <w:rPr>
          <w:rFonts w:ascii="Times New Roman" w:eastAsia="Times New Roman" w:hAnsi="Times New Roman" w:cs="Times New Roman"/>
          <w:b/>
          <w:color w:val="000000"/>
          <w:sz w:val="24"/>
          <w:szCs w:val="24"/>
        </w:rPr>
        <w:t>Personal Evaluation</w:t>
      </w:r>
      <w:r>
        <w:rPr>
          <w:rFonts w:ascii="Times New Roman" w:eastAsia="Times New Roman" w:hAnsi="Times New Roman" w:cs="Times New Roman"/>
          <w:color w:val="000000"/>
          <w:sz w:val="24"/>
          <w:szCs w:val="24"/>
        </w:rPr>
        <w:t xml:space="preserve"> section of the Assessment Feedback sheet, add your name and details, and paste the whole of this assignment document into the front of your assignment</w:t>
      </w:r>
    </w:p>
    <w:p w:rsidR="003773BB" w:rsidRDefault="003773BB">
      <w:pPr>
        <w:widowControl w:val="0"/>
        <w:pBdr>
          <w:top w:val="nil"/>
          <w:left w:val="nil"/>
          <w:bottom w:val="nil"/>
          <w:right w:val="nil"/>
          <w:between w:val="nil"/>
        </w:pBdr>
        <w:spacing w:line="360" w:lineRule="auto"/>
        <w:ind w:left="147" w:right="-391" w:hanging="720"/>
        <w:rPr>
          <w:rFonts w:ascii="Times New Roman" w:eastAsia="Times New Roman" w:hAnsi="Times New Roman" w:cs="Times New Roman"/>
          <w:color w:val="000000"/>
          <w:sz w:val="24"/>
          <w:szCs w:val="24"/>
        </w:rPr>
      </w:pPr>
    </w:p>
    <w:p w:rsidR="003773BB" w:rsidRDefault="00ED0348">
      <w:pPr>
        <w:widowControl w:val="0"/>
        <w:numPr>
          <w:ilvl w:val="0"/>
          <w:numId w:val="1"/>
        </w:numPr>
        <w:pBdr>
          <w:top w:val="nil"/>
          <w:left w:val="nil"/>
          <w:bottom w:val="nil"/>
          <w:right w:val="nil"/>
          <w:between w:val="nil"/>
        </w:pBdr>
        <w:spacing w:line="360" w:lineRule="auto"/>
        <w:ind w:left="147" w:right="-391" w:hanging="357"/>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Submission is a </w:t>
      </w:r>
      <w:r>
        <w:rPr>
          <w:rFonts w:ascii="Times New Roman" w:eastAsia="Times New Roman" w:hAnsi="Times New Roman" w:cs="Times New Roman"/>
          <w:b/>
          <w:color w:val="000000"/>
          <w:sz w:val="24"/>
          <w:szCs w:val="24"/>
        </w:rPr>
        <w:t>single word file, clearly labelled</w:t>
      </w:r>
      <w:r>
        <w:rPr>
          <w:rFonts w:ascii="Times New Roman" w:eastAsia="Times New Roman" w:hAnsi="Times New Roman" w:cs="Times New Roman"/>
          <w:color w:val="000000"/>
          <w:sz w:val="24"/>
          <w:szCs w:val="24"/>
        </w:rPr>
        <w:t xml:space="preserve"> with your name and module code</w:t>
      </w:r>
    </w:p>
    <w:p w:rsidR="003773BB" w:rsidRDefault="00ED0348">
      <w:pPr>
        <w:widowControl w:val="0"/>
        <w:numPr>
          <w:ilvl w:val="0"/>
          <w:numId w:val="1"/>
        </w:numPr>
        <w:pBdr>
          <w:top w:val="nil"/>
          <w:left w:val="nil"/>
          <w:bottom w:val="nil"/>
          <w:right w:val="nil"/>
          <w:between w:val="nil"/>
        </w:pBdr>
        <w:spacing w:line="360" w:lineRule="auto"/>
        <w:ind w:left="147" w:right="-391" w:hanging="357"/>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Font style - Times Ne</w:t>
      </w:r>
      <w:r>
        <w:rPr>
          <w:rFonts w:ascii="Times New Roman" w:eastAsia="Times New Roman" w:hAnsi="Times New Roman" w:cs="Times New Roman"/>
          <w:color w:val="000000"/>
          <w:sz w:val="24"/>
          <w:szCs w:val="24"/>
        </w:rPr>
        <w:t>w Roman, size -12 for text and 14 for headings</w:t>
      </w:r>
    </w:p>
    <w:p w:rsidR="003773BB" w:rsidRDefault="00ED0348">
      <w:pPr>
        <w:widowControl w:val="0"/>
        <w:numPr>
          <w:ilvl w:val="0"/>
          <w:numId w:val="1"/>
        </w:numPr>
        <w:pBdr>
          <w:top w:val="nil"/>
          <w:left w:val="nil"/>
          <w:bottom w:val="nil"/>
          <w:right w:val="nil"/>
          <w:between w:val="nil"/>
        </w:pBdr>
        <w:spacing w:line="360" w:lineRule="auto"/>
        <w:ind w:left="147" w:right="-391" w:hanging="357"/>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Ink colour – black only</w:t>
      </w:r>
    </w:p>
    <w:p w:rsidR="003773BB" w:rsidRDefault="00ED0348">
      <w:pPr>
        <w:widowControl w:val="0"/>
        <w:numPr>
          <w:ilvl w:val="0"/>
          <w:numId w:val="1"/>
        </w:numPr>
        <w:pBdr>
          <w:top w:val="nil"/>
          <w:left w:val="nil"/>
          <w:bottom w:val="nil"/>
          <w:right w:val="nil"/>
          <w:between w:val="nil"/>
        </w:pBdr>
        <w:spacing w:line="360" w:lineRule="auto"/>
        <w:ind w:left="147" w:right="-391" w:hanging="357"/>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Line spacing – 1.5 line spacing and 2cm- 2.5cm page margins</w:t>
      </w:r>
    </w:p>
    <w:p w:rsidR="003773BB" w:rsidRDefault="00ED0348">
      <w:pPr>
        <w:widowControl w:val="0"/>
        <w:numPr>
          <w:ilvl w:val="0"/>
          <w:numId w:val="1"/>
        </w:numPr>
        <w:pBdr>
          <w:top w:val="nil"/>
          <w:left w:val="nil"/>
          <w:bottom w:val="nil"/>
          <w:right w:val="nil"/>
          <w:between w:val="nil"/>
        </w:pBdr>
        <w:spacing w:line="360" w:lineRule="auto"/>
        <w:ind w:left="147" w:right="-391" w:hanging="357"/>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Quotations more than three lines to be indented 1 line spacing</w:t>
      </w:r>
    </w:p>
    <w:p w:rsidR="003773BB" w:rsidRDefault="00ED0348">
      <w:pPr>
        <w:widowControl w:val="0"/>
        <w:numPr>
          <w:ilvl w:val="0"/>
          <w:numId w:val="1"/>
        </w:numPr>
        <w:pBdr>
          <w:top w:val="nil"/>
          <w:left w:val="nil"/>
          <w:bottom w:val="nil"/>
          <w:right w:val="nil"/>
          <w:between w:val="nil"/>
        </w:pBdr>
        <w:spacing w:line="360" w:lineRule="auto"/>
        <w:ind w:left="147" w:right="-391" w:hanging="357"/>
        <w:rPr>
          <w:rFonts w:ascii="Times New Roman" w:eastAsia="Times New Roman" w:hAnsi="Times New Roman" w:cs="Times New Roman"/>
          <w:color w:val="000000"/>
          <w:sz w:val="24"/>
          <w:szCs w:val="24"/>
        </w:rPr>
      </w:pPr>
      <w:proofErr w:type="gramStart"/>
      <w:r>
        <w:rPr>
          <w:rFonts w:ascii="Times New Roman" w:eastAsia="Times New Roman" w:hAnsi="Times New Roman" w:cs="Times New Roman"/>
          <w:color w:val="000000"/>
          <w:sz w:val="24"/>
          <w:szCs w:val="24"/>
        </w:rPr>
        <w:t>One line</w:t>
      </w:r>
      <w:proofErr w:type="gramEnd"/>
      <w:r>
        <w:rPr>
          <w:rFonts w:ascii="Times New Roman" w:eastAsia="Times New Roman" w:hAnsi="Times New Roman" w:cs="Times New Roman"/>
          <w:color w:val="000000"/>
          <w:sz w:val="24"/>
          <w:szCs w:val="24"/>
        </w:rPr>
        <w:t xml:space="preserve"> space between paragraphs, paragraphs must be left ali</w:t>
      </w:r>
      <w:r>
        <w:rPr>
          <w:rFonts w:ascii="Times New Roman" w:eastAsia="Times New Roman" w:hAnsi="Times New Roman" w:cs="Times New Roman"/>
          <w:color w:val="000000"/>
          <w:sz w:val="24"/>
          <w:szCs w:val="24"/>
        </w:rPr>
        <w:t>gned</w:t>
      </w:r>
    </w:p>
    <w:p w:rsidR="003773BB" w:rsidRDefault="00ED0348">
      <w:pPr>
        <w:widowControl w:val="0"/>
        <w:numPr>
          <w:ilvl w:val="0"/>
          <w:numId w:val="1"/>
        </w:numPr>
        <w:pBdr>
          <w:top w:val="nil"/>
          <w:left w:val="nil"/>
          <w:bottom w:val="nil"/>
          <w:right w:val="nil"/>
          <w:between w:val="nil"/>
        </w:pBdr>
        <w:spacing w:line="360" w:lineRule="auto"/>
        <w:ind w:left="147" w:right="-391" w:hanging="357"/>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Pagination (your assignment should have </w:t>
      </w:r>
      <w:r>
        <w:rPr>
          <w:rFonts w:ascii="Times New Roman" w:eastAsia="Times New Roman" w:hAnsi="Times New Roman" w:cs="Times New Roman"/>
          <w:b/>
          <w:color w:val="000000"/>
          <w:sz w:val="24"/>
          <w:szCs w:val="24"/>
        </w:rPr>
        <w:t>page numbers</w:t>
      </w:r>
      <w:r>
        <w:rPr>
          <w:rFonts w:ascii="Times New Roman" w:eastAsia="Times New Roman" w:hAnsi="Times New Roman" w:cs="Times New Roman"/>
          <w:color w:val="000000"/>
          <w:sz w:val="24"/>
          <w:szCs w:val="24"/>
        </w:rPr>
        <w:t xml:space="preserve">) </w:t>
      </w:r>
    </w:p>
    <w:p w:rsidR="003773BB" w:rsidRDefault="00ED0348">
      <w:pPr>
        <w:widowControl w:val="0"/>
        <w:numPr>
          <w:ilvl w:val="0"/>
          <w:numId w:val="1"/>
        </w:numPr>
        <w:pBdr>
          <w:top w:val="nil"/>
          <w:left w:val="nil"/>
          <w:bottom w:val="nil"/>
          <w:right w:val="nil"/>
          <w:between w:val="nil"/>
        </w:pBdr>
        <w:spacing w:line="360" w:lineRule="auto"/>
        <w:ind w:left="147" w:right="-391" w:hanging="357"/>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All tables and figures are internally referenced and have a title</w:t>
      </w:r>
    </w:p>
    <w:p w:rsidR="003773BB" w:rsidRDefault="00ED0348">
      <w:pPr>
        <w:widowControl w:val="0"/>
        <w:numPr>
          <w:ilvl w:val="0"/>
          <w:numId w:val="1"/>
        </w:numPr>
        <w:pBdr>
          <w:top w:val="nil"/>
          <w:left w:val="nil"/>
          <w:bottom w:val="nil"/>
          <w:right w:val="nil"/>
          <w:between w:val="nil"/>
        </w:pBdr>
        <w:spacing w:line="360" w:lineRule="auto"/>
        <w:ind w:left="147" w:right="-391" w:hanging="357"/>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Word count</w:t>
      </w:r>
      <w:r>
        <w:rPr>
          <w:rFonts w:ascii="Times New Roman" w:eastAsia="Times New Roman" w:hAnsi="Times New Roman" w:cs="Times New Roman"/>
          <w:color w:val="000000"/>
          <w:sz w:val="24"/>
          <w:szCs w:val="24"/>
        </w:rPr>
        <w:t xml:space="preserve"> checked and written at end of text (before references and any appendix)</w:t>
      </w:r>
    </w:p>
    <w:p w:rsidR="003773BB" w:rsidRDefault="00ED0348">
      <w:pPr>
        <w:widowControl w:val="0"/>
        <w:numPr>
          <w:ilvl w:val="0"/>
          <w:numId w:val="1"/>
        </w:numPr>
        <w:pBdr>
          <w:top w:val="nil"/>
          <w:left w:val="nil"/>
          <w:bottom w:val="nil"/>
          <w:right w:val="nil"/>
          <w:between w:val="nil"/>
        </w:pBdr>
        <w:spacing w:line="360" w:lineRule="auto"/>
        <w:ind w:left="147" w:right="-391" w:hanging="357"/>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Assignment is within 10% of the word limit (exc</w:t>
      </w:r>
      <w:r>
        <w:rPr>
          <w:rFonts w:ascii="Times New Roman" w:eastAsia="Times New Roman" w:hAnsi="Times New Roman" w:cs="Times New Roman"/>
          <w:color w:val="000000"/>
          <w:sz w:val="24"/>
          <w:szCs w:val="24"/>
        </w:rPr>
        <w:t>luding references and any appendices)</w:t>
      </w:r>
    </w:p>
    <w:p w:rsidR="003773BB" w:rsidRDefault="00ED0348">
      <w:pPr>
        <w:widowControl w:val="0"/>
        <w:numPr>
          <w:ilvl w:val="0"/>
          <w:numId w:val="1"/>
        </w:numPr>
        <w:pBdr>
          <w:top w:val="nil"/>
          <w:left w:val="nil"/>
          <w:bottom w:val="nil"/>
          <w:right w:val="nil"/>
          <w:between w:val="nil"/>
        </w:pBdr>
        <w:spacing w:line="360" w:lineRule="auto"/>
        <w:ind w:left="147" w:right="-391" w:hanging="357"/>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All</w:t>
      </w:r>
      <w:r>
        <w:rPr>
          <w:rFonts w:ascii="Times New Roman" w:eastAsia="Times New Roman" w:hAnsi="Times New Roman" w:cs="Times New Roman"/>
          <w:color w:val="000000"/>
          <w:sz w:val="24"/>
          <w:szCs w:val="24"/>
        </w:rPr>
        <w:t xml:space="preserve"> references in the text are included in the reference list</w:t>
      </w:r>
    </w:p>
    <w:p w:rsidR="003773BB" w:rsidRDefault="00ED0348">
      <w:pPr>
        <w:widowControl w:val="0"/>
        <w:numPr>
          <w:ilvl w:val="0"/>
          <w:numId w:val="1"/>
        </w:numPr>
        <w:pBdr>
          <w:top w:val="nil"/>
          <w:left w:val="nil"/>
          <w:bottom w:val="nil"/>
          <w:right w:val="nil"/>
          <w:between w:val="nil"/>
        </w:pBdr>
        <w:spacing w:line="360" w:lineRule="auto"/>
        <w:ind w:left="147" w:right="-391" w:hanging="357"/>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Correct referencing following the Harvard style, as described in the Palgrave study skills book ‘Cite them Right’.</w:t>
      </w:r>
    </w:p>
    <w:p w:rsidR="003773BB" w:rsidRDefault="00ED0348">
      <w:pPr>
        <w:widowControl w:val="0"/>
        <w:numPr>
          <w:ilvl w:val="0"/>
          <w:numId w:val="1"/>
        </w:numPr>
        <w:pBdr>
          <w:top w:val="nil"/>
          <w:left w:val="nil"/>
          <w:bottom w:val="nil"/>
          <w:right w:val="nil"/>
          <w:between w:val="nil"/>
        </w:pBdr>
        <w:spacing w:line="360" w:lineRule="auto"/>
        <w:ind w:left="147" w:right="-391" w:hanging="357"/>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Correct spelling using </w:t>
      </w:r>
      <w:r>
        <w:rPr>
          <w:rFonts w:ascii="Times New Roman" w:eastAsia="Times New Roman" w:hAnsi="Times New Roman" w:cs="Times New Roman"/>
          <w:b/>
          <w:color w:val="000000"/>
          <w:sz w:val="24"/>
          <w:szCs w:val="24"/>
        </w:rPr>
        <w:t>UK English</w:t>
      </w:r>
    </w:p>
    <w:p w:rsidR="003773BB" w:rsidRDefault="00ED0348">
      <w:pPr>
        <w:widowControl w:val="0"/>
        <w:numPr>
          <w:ilvl w:val="0"/>
          <w:numId w:val="1"/>
        </w:numPr>
        <w:pBdr>
          <w:top w:val="nil"/>
          <w:left w:val="nil"/>
          <w:bottom w:val="nil"/>
          <w:right w:val="nil"/>
          <w:between w:val="nil"/>
        </w:pBdr>
        <w:spacing w:line="360" w:lineRule="auto"/>
        <w:ind w:left="147" w:right="-391" w:hanging="357"/>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Correct use of punctuation</w:t>
      </w:r>
    </w:p>
    <w:p w:rsidR="003773BB" w:rsidRDefault="00ED0348">
      <w:pPr>
        <w:widowControl w:val="0"/>
        <w:numPr>
          <w:ilvl w:val="0"/>
          <w:numId w:val="1"/>
        </w:numPr>
        <w:pBdr>
          <w:top w:val="nil"/>
          <w:left w:val="nil"/>
          <w:bottom w:val="nil"/>
          <w:right w:val="nil"/>
          <w:between w:val="nil"/>
        </w:pBdr>
        <w:spacing w:line="360" w:lineRule="auto"/>
        <w:ind w:left="147" w:right="-391" w:hanging="357"/>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Grammar and syntax correct- double check anything that has a green line under it</w:t>
      </w:r>
    </w:p>
    <w:p w:rsidR="003773BB" w:rsidRDefault="00ED0348">
      <w:pPr>
        <w:widowControl w:val="0"/>
        <w:numPr>
          <w:ilvl w:val="0"/>
          <w:numId w:val="1"/>
        </w:numPr>
        <w:pBdr>
          <w:top w:val="nil"/>
          <w:left w:val="nil"/>
          <w:bottom w:val="nil"/>
          <w:right w:val="nil"/>
          <w:between w:val="nil"/>
        </w:pBdr>
        <w:spacing w:line="360" w:lineRule="auto"/>
        <w:ind w:left="147" w:right="-391" w:hanging="357"/>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 have read my assignment out loud to myself and it makes sense and is easy to read</w:t>
      </w:r>
    </w:p>
    <w:p w:rsidR="003773BB" w:rsidRDefault="00ED0348">
      <w:pPr>
        <w:widowControl w:val="0"/>
        <w:numPr>
          <w:ilvl w:val="0"/>
          <w:numId w:val="1"/>
        </w:numPr>
        <w:pBdr>
          <w:top w:val="nil"/>
          <w:left w:val="nil"/>
          <w:bottom w:val="nil"/>
          <w:right w:val="nil"/>
          <w:between w:val="nil"/>
        </w:pBdr>
        <w:spacing w:line="360" w:lineRule="auto"/>
        <w:ind w:left="147" w:right="-391" w:hanging="357"/>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Somebody else has read my work and it makes sense to him or her!</w:t>
      </w:r>
    </w:p>
    <w:p w:rsidR="003773BB" w:rsidRDefault="00ED0348">
      <w:pPr>
        <w:widowControl w:val="0"/>
        <w:numPr>
          <w:ilvl w:val="0"/>
          <w:numId w:val="1"/>
        </w:numPr>
        <w:pBdr>
          <w:top w:val="nil"/>
          <w:left w:val="nil"/>
          <w:bottom w:val="nil"/>
          <w:right w:val="nil"/>
          <w:between w:val="nil"/>
        </w:pBdr>
        <w:spacing w:after="240" w:line="360" w:lineRule="auto"/>
        <w:ind w:left="147" w:right="-391" w:hanging="357"/>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I have checked and I have not plagiarised </w:t>
      </w:r>
    </w:p>
    <w:p w:rsidR="003773BB" w:rsidRDefault="00ED0348">
      <w:pPr>
        <w:spacing w:line="360" w:lineRule="auto"/>
        <w:jc w:val="center"/>
        <w:rPr>
          <w:rFonts w:ascii="Times New Roman" w:eastAsia="Times New Roman" w:hAnsi="Times New Roman" w:cs="Times New Roman"/>
          <w:b/>
          <w:sz w:val="52"/>
          <w:szCs w:val="52"/>
        </w:rPr>
      </w:pPr>
      <w:r>
        <w:rPr>
          <w:rFonts w:ascii="Times New Roman" w:eastAsia="Times New Roman" w:hAnsi="Times New Roman" w:cs="Times New Roman"/>
          <w:b/>
          <w:sz w:val="52"/>
          <w:szCs w:val="52"/>
        </w:rPr>
        <w:t>Failure to follow these guidelines will cost you marks!</w:t>
      </w:r>
    </w:p>
    <w:p w:rsidR="003773BB" w:rsidRDefault="003773BB">
      <w:pPr>
        <w:spacing w:line="360" w:lineRule="auto"/>
        <w:rPr>
          <w:rFonts w:ascii="Times New Roman" w:eastAsia="Times New Roman" w:hAnsi="Times New Roman" w:cs="Times New Roman"/>
          <w:sz w:val="28"/>
          <w:szCs w:val="28"/>
        </w:rPr>
      </w:pPr>
    </w:p>
    <w:p w:rsidR="003773BB" w:rsidRDefault="003773BB">
      <w:pPr>
        <w:spacing w:line="360" w:lineRule="auto"/>
        <w:rPr>
          <w:rFonts w:ascii="Times New Roman" w:eastAsia="Times New Roman" w:hAnsi="Times New Roman" w:cs="Times New Roman"/>
          <w:sz w:val="28"/>
          <w:szCs w:val="28"/>
        </w:rPr>
      </w:pPr>
    </w:p>
    <w:p w:rsidR="003773BB" w:rsidRDefault="00ED0348">
      <w:pPr>
        <w:spacing w:line="360" w:lineRule="auto"/>
        <w:rPr>
          <w:rFonts w:ascii="Times New Roman" w:eastAsia="Times New Roman" w:hAnsi="Times New Roman" w:cs="Times New Roman"/>
          <w:sz w:val="28"/>
          <w:szCs w:val="28"/>
        </w:rPr>
      </w:pPr>
      <w:r>
        <w:rPr>
          <w:rFonts w:ascii="Times New Roman" w:eastAsia="Times New Roman" w:hAnsi="Times New Roman" w:cs="Times New Roman"/>
          <w:sz w:val="28"/>
          <w:szCs w:val="28"/>
        </w:rPr>
        <w:lastRenderedPageBreak/>
        <w:t xml:space="preserve">With reference to a critical incident case study that we have examined, identify </w:t>
      </w:r>
      <w:r>
        <w:rPr>
          <w:rFonts w:ascii="Times New Roman" w:eastAsia="Times New Roman" w:hAnsi="Times New Roman" w:cs="Times New Roman"/>
          <w:b/>
          <w:sz w:val="28"/>
          <w:szCs w:val="28"/>
          <w:u w:val="single"/>
        </w:rPr>
        <w:t>one</w:t>
      </w:r>
      <w:r>
        <w:rPr>
          <w:rFonts w:ascii="Times New Roman" w:eastAsia="Times New Roman" w:hAnsi="Times New Roman" w:cs="Times New Roman"/>
          <w:sz w:val="28"/>
          <w:szCs w:val="28"/>
        </w:rPr>
        <w:t xml:space="preserve"> key contributing hazard. In relation to this hazard, evaluate your own personal logged experiences from the module. </w:t>
      </w:r>
    </w:p>
    <w:p w:rsidR="003773BB" w:rsidRDefault="003773BB">
      <w:pPr>
        <w:spacing w:line="360" w:lineRule="auto"/>
        <w:rPr>
          <w:rFonts w:ascii="Times New Roman" w:eastAsia="Times New Roman" w:hAnsi="Times New Roman" w:cs="Times New Roman"/>
          <w:sz w:val="28"/>
          <w:szCs w:val="28"/>
        </w:rPr>
      </w:pPr>
    </w:p>
    <w:p w:rsidR="003773BB" w:rsidRDefault="00ED034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Despite being some of the most enjoyable experiences, there are many factors that pose a threat to us in the outdoors. It is hard to say if some are more dangerous than </w:t>
      </w:r>
      <w:proofErr w:type="gramStart"/>
      <w:r>
        <w:rPr>
          <w:rFonts w:ascii="Times New Roman" w:eastAsia="Times New Roman" w:hAnsi="Times New Roman" w:cs="Times New Roman"/>
          <w:sz w:val="24"/>
          <w:szCs w:val="24"/>
        </w:rPr>
        <w:t>others</w:t>
      </w:r>
      <w:proofErr w:type="gramEnd"/>
      <w:r>
        <w:rPr>
          <w:rFonts w:ascii="Times New Roman" w:eastAsia="Times New Roman" w:hAnsi="Times New Roman" w:cs="Times New Roman"/>
          <w:sz w:val="24"/>
          <w:szCs w:val="24"/>
        </w:rPr>
        <w:t xml:space="preserve"> but we can certainly identify what they are. This essay aims to explore the dang</w:t>
      </w:r>
      <w:r>
        <w:rPr>
          <w:rFonts w:ascii="Times New Roman" w:eastAsia="Times New Roman" w:hAnsi="Times New Roman" w:cs="Times New Roman"/>
          <w:sz w:val="24"/>
          <w:szCs w:val="24"/>
        </w:rPr>
        <w:t>er that weather poses to practitioners in the outdoors and what steps we can take to help minimise that risk. At the end of this document is my logbook containing practical days we spent doing adventurous activities. I aim to evaluate the decisions made in</w:t>
      </w:r>
      <w:r>
        <w:rPr>
          <w:rFonts w:ascii="Times New Roman" w:eastAsia="Times New Roman" w:hAnsi="Times New Roman" w:cs="Times New Roman"/>
          <w:sz w:val="24"/>
          <w:szCs w:val="24"/>
        </w:rPr>
        <w:t xml:space="preserve"> the planning phases of these days and how plans may have changed due to the weather. Along with the log book is a synopsis of a disaster that happened on the 18</w:t>
      </w:r>
      <w:r>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of April 2008 in </w:t>
      </w:r>
      <w:proofErr w:type="spellStart"/>
      <w:r>
        <w:rPr>
          <w:rFonts w:ascii="Times New Roman" w:eastAsia="Times New Roman" w:hAnsi="Times New Roman" w:cs="Times New Roman"/>
          <w:sz w:val="24"/>
          <w:szCs w:val="24"/>
        </w:rPr>
        <w:t>Mangatepopo</w:t>
      </w:r>
      <w:proofErr w:type="spellEnd"/>
      <w:r>
        <w:rPr>
          <w:rFonts w:ascii="Times New Roman" w:eastAsia="Times New Roman" w:hAnsi="Times New Roman" w:cs="Times New Roman"/>
          <w:sz w:val="24"/>
          <w:szCs w:val="24"/>
        </w:rPr>
        <w:t>, this essay will look at this tragedy through the lens of weath</w:t>
      </w:r>
      <w:r>
        <w:rPr>
          <w:rFonts w:ascii="Times New Roman" w:eastAsia="Times New Roman" w:hAnsi="Times New Roman" w:cs="Times New Roman"/>
          <w:sz w:val="24"/>
          <w:szCs w:val="24"/>
        </w:rPr>
        <w:t>er and how much of a role it had to play in the events that unfolded on that day.</w:t>
      </w:r>
    </w:p>
    <w:p w:rsidR="003773BB" w:rsidRDefault="003773BB">
      <w:pPr>
        <w:spacing w:line="360" w:lineRule="auto"/>
        <w:rPr>
          <w:rFonts w:ascii="Times New Roman" w:eastAsia="Times New Roman" w:hAnsi="Times New Roman" w:cs="Times New Roman"/>
          <w:sz w:val="24"/>
          <w:szCs w:val="24"/>
        </w:rPr>
      </w:pPr>
    </w:p>
    <w:p w:rsidR="003773BB" w:rsidRDefault="00ED034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Weather affects pretty much every day of our lives. It might be subconscious, but when you wake up and look outside, what you see may dictate what you are going to wear or w</w:t>
      </w:r>
      <w:r>
        <w:rPr>
          <w:rFonts w:ascii="Times New Roman" w:eastAsia="Times New Roman" w:hAnsi="Times New Roman" w:cs="Times New Roman"/>
          <w:sz w:val="24"/>
          <w:szCs w:val="24"/>
        </w:rPr>
        <w:t>hat you are going to do. Weather is the temporary conditions that the upper part of the atmosphere is in, many just think of the weather that affects them and it being a closed system and completely different elsewhere. However, the weather moves and shift</w:t>
      </w:r>
      <w:r>
        <w:rPr>
          <w:rFonts w:ascii="Times New Roman" w:eastAsia="Times New Roman" w:hAnsi="Times New Roman" w:cs="Times New Roman"/>
          <w:sz w:val="24"/>
          <w:szCs w:val="24"/>
        </w:rPr>
        <w:t xml:space="preserve">s with the different currents and what is affecting you now might affect someone else in a few days (Society, 2020). If we step back and look at the trends of the weather over years and </w:t>
      </w:r>
      <w:proofErr w:type="gramStart"/>
      <w:r>
        <w:rPr>
          <w:rFonts w:ascii="Times New Roman" w:eastAsia="Times New Roman" w:hAnsi="Times New Roman" w:cs="Times New Roman"/>
          <w:sz w:val="24"/>
          <w:szCs w:val="24"/>
        </w:rPr>
        <w:t>years</w:t>
      </w:r>
      <w:proofErr w:type="gramEnd"/>
      <w:r>
        <w:rPr>
          <w:rFonts w:ascii="Times New Roman" w:eastAsia="Times New Roman" w:hAnsi="Times New Roman" w:cs="Times New Roman"/>
          <w:sz w:val="24"/>
          <w:szCs w:val="24"/>
        </w:rPr>
        <w:t xml:space="preserve"> we can get an idea of the likely patterns and certain weather ty</w:t>
      </w:r>
      <w:r>
        <w:rPr>
          <w:rFonts w:ascii="Times New Roman" w:eastAsia="Times New Roman" w:hAnsi="Times New Roman" w:cs="Times New Roman"/>
          <w:sz w:val="24"/>
          <w:szCs w:val="24"/>
        </w:rPr>
        <w:t xml:space="preserve">pes that are most common in that area. This is what we call climate and climate can change but on a larger scale of tens or even hundreds of years (Society, 2020). </w:t>
      </w:r>
    </w:p>
    <w:p w:rsidR="003773BB" w:rsidRDefault="003773BB">
      <w:pPr>
        <w:spacing w:line="360" w:lineRule="auto"/>
        <w:rPr>
          <w:rFonts w:ascii="Times New Roman" w:eastAsia="Times New Roman" w:hAnsi="Times New Roman" w:cs="Times New Roman"/>
          <w:sz w:val="24"/>
          <w:szCs w:val="24"/>
        </w:rPr>
      </w:pPr>
    </w:p>
    <w:p w:rsidR="003773BB" w:rsidRDefault="00ED034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Lots of different organisations have set up ways of collecting and monitoring weather data</w:t>
      </w:r>
      <w:r>
        <w:rPr>
          <w:rFonts w:ascii="Times New Roman" w:eastAsia="Times New Roman" w:hAnsi="Times New Roman" w:cs="Times New Roman"/>
          <w:sz w:val="24"/>
          <w:szCs w:val="24"/>
        </w:rPr>
        <w:t xml:space="preserve"> all over the world to try and build an accurate picture of what the weather is going to do in the next few days. The met office is a government organisation that’s sole purpose is to predict the weather as accurately as possible. In order to do </w:t>
      </w:r>
      <w:proofErr w:type="gramStart"/>
      <w:r>
        <w:rPr>
          <w:rFonts w:ascii="Times New Roman" w:eastAsia="Times New Roman" w:hAnsi="Times New Roman" w:cs="Times New Roman"/>
          <w:sz w:val="24"/>
          <w:szCs w:val="24"/>
        </w:rPr>
        <w:t>this</w:t>
      </w:r>
      <w:proofErr w:type="gramEnd"/>
      <w:r>
        <w:rPr>
          <w:rFonts w:ascii="Times New Roman" w:eastAsia="Times New Roman" w:hAnsi="Times New Roman" w:cs="Times New Roman"/>
          <w:sz w:val="24"/>
          <w:szCs w:val="24"/>
        </w:rPr>
        <w:t xml:space="preserve"> they </w:t>
      </w:r>
      <w:r>
        <w:rPr>
          <w:rFonts w:ascii="Times New Roman" w:eastAsia="Times New Roman" w:hAnsi="Times New Roman" w:cs="Times New Roman"/>
          <w:sz w:val="24"/>
          <w:szCs w:val="24"/>
        </w:rPr>
        <w:t xml:space="preserve">have to firstly get an accurate picture of what the weather is doing right now. </w:t>
      </w:r>
      <w:proofErr w:type="gramStart"/>
      <w:r>
        <w:rPr>
          <w:rFonts w:ascii="Times New Roman" w:eastAsia="Times New Roman" w:hAnsi="Times New Roman" w:cs="Times New Roman"/>
          <w:sz w:val="24"/>
          <w:szCs w:val="24"/>
        </w:rPr>
        <w:t>All across</w:t>
      </w:r>
      <w:proofErr w:type="gramEnd"/>
      <w:r>
        <w:rPr>
          <w:rFonts w:ascii="Times New Roman" w:eastAsia="Times New Roman" w:hAnsi="Times New Roman" w:cs="Times New Roman"/>
          <w:sz w:val="24"/>
          <w:szCs w:val="24"/>
        </w:rPr>
        <w:t xml:space="preserve"> the globe measurements and readings are being collected and then compiled at the world’s major weather forecasting centres (Met office, 2020). All the compiled data </w:t>
      </w:r>
      <w:r>
        <w:rPr>
          <w:rFonts w:ascii="Times New Roman" w:eastAsia="Times New Roman" w:hAnsi="Times New Roman" w:cs="Times New Roman"/>
          <w:sz w:val="24"/>
          <w:szCs w:val="24"/>
        </w:rPr>
        <w:t xml:space="preserve">is the starting point for a supercomputer that </w:t>
      </w:r>
      <w:r>
        <w:rPr>
          <w:rFonts w:ascii="Times New Roman" w:eastAsia="Times New Roman" w:hAnsi="Times New Roman" w:cs="Times New Roman"/>
          <w:sz w:val="24"/>
          <w:szCs w:val="24"/>
        </w:rPr>
        <w:lastRenderedPageBreak/>
        <w:t xml:space="preserve">runs models on what could happen next. It does this whilst cross referencing it with all previous weather models this makes up an idea of what could happen over the next week or </w:t>
      </w:r>
      <w:proofErr w:type="spellStart"/>
      <w:r>
        <w:rPr>
          <w:rFonts w:ascii="Times New Roman" w:eastAsia="Times New Roman" w:hAnsi="Times New Roman" w:cs="Times New Roman"/>
          <w:sz w:val="24"/>
          <w:szCs w:val="24"/>
        </w:rPr>
        <w:t>how ever</w:t>
      </w:r>
      <w:proofErr w:type="spell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long</w:t>
      </w:r>
      <w:proofErr w:type="gramEnd"/>
      <w:r>
        <w:rPr>
          <w:rFonts w:ascii="Times New Roman" w:eastAsia="Times New Roman" w:hAnsi="Times New Roman" w:cs="Times New Roman"/>
          <w:sz w:val="24"/>
          <w:szCs w:val="24"/>
        </w:rPr>
        <w:t xml:space="preserve"> they set it to (M</w:t>
      </w:r>
      <w:r>
        <w:rPr>
          <w:rFonts w:ascii="Times New Roman" w:eastAsia="Times New Roman" w:hAnsi="Times New Roman" w:cs="Times New Roman"/>
          <w:sz w:val="24"/>
          <w:szCs w:val="24"/>
        </w:rPr>
        <w:t>et office, 2020). The met office is a good place to look for this information as it is government funded and based in the UK, but it is important to have a look on a few different pages that might be displaying the same type of information but with differe</w:t>
      </w:r>
      <w:r>
        <w:rPr>
          <w:rFonts w:ascii="Times New Roman" w:eastAsia="Times New Roman" w:hAnsi="Times New Roman" w:cs="Times New Roman"/>
          <w:sz w:val="24"/>
          <w:szCs w:val="24"/>
        </w:rPr>
        <w:t xml:space="preserve">nt values. This might be because they have a bias and want to try and promote a certain activity or behaviour. For example, a surfing weather site is going to want to get people out surfing so is more likely to exaggerate the conditions of the waves to be </w:t>
      </w:r>
      <w:r>
        <w:rPr>
          <w:rFonts w:ascii="Times New Roman" w:eastAsia="Times New Roman" w:hAnsi="Times New Roman" w:cs="Times New Roman"/>
          <w:sz w:val="24"/>
          <w:szCs w:val="24"/>
        </w:rPr>
        <w:t xml:space="preserve">more favourable to surfers. </w:t>
      </w:r>
    </w:p>
    <w:p w:rsidR="003773BB" w:rsidRDefault="003773BB">
      <w:pPr>
        <w:spacing w:line="360" w:lineRule="auto"/>
        <w:rPr>
          <w:rFonts w:ascii="Times New Roman" w:eastAsia="Times New Roman" w:hAnsi="Times New Roman" w:cs="Times New Roman"/>
          <w:sz w:val="24"/>
          <w:szCs w:val="24"/>
        </w:rPr>
      </w:pPr>
    </w:p>
    <w:p w:rsidR="003773BB" w:rsidRDefault="00ED034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Lots of activities that are practiced in the outdoors are weather dependent, or at least it is better to be practicing the sport in certain conditions. It is important to have a look at weather forecasts to see what is going t</w:t>
      </w:r>
      <w:r>
        <w:rPr>
          <w:rFonts w:ascii="Times New Roman" w:eastAsia="Times New Roman" w:hAnsi="Times New Roman" w:cs="Times New Roman"/>
          <w:sz w:val="24"/>
          <w:szCs w:val="24"/>
        </w:rPr>
        <w:t>o happen and be able to prepare for the day accordingly. At university, we are required to turn up with an up to date weather forecast specifically for the region that we are going to be in. We look at and discuss the conditions to see how it is going to a</w:t>
      </w:r>
      <w:r>
        <w:rPr>
          <w:rFonts w:ascii="Times New Roman" w:eastAsia="Times New Roman" w:hAnsi="Times New Roman" w:cs="Times New Roman"/>
          <w:sz w:val="24"/>
          <w:szCs w:val="24"/>
        </w:rPr>
        <w:t>ffect us and make relevant adjustments if needed. As said before, the weather can be unpredictable and can change rapidly in unexpected ways. This means that you may have to make decisions mid-way through an activity in order to keep it safe and enjoyable.</w:t>
      </w:r>
      <w:r>
        <w:rPr>
          <w:rFonts w:ascii="Times New Roman" w:eastAsia="Times New Roman" w:hAnsi="Times New Roman" w:cs="Times New Roman"/>
          <w:sz w:val="24"/>
          <w:szCs w:val="24"/>
        </w:rPr>
        <w:t xml:space="preserve"> An example of this is when we were at Glan Llyn on the 18</w:t>
      </w:r>
      <w:r>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February. The plan was to go gorge walking in the morning and then sailing on the lake in the afternoon. From looking outside and at a weather report we knew that it was going to be cold, windy a</w:t>
      </w:r>
      <w:r>
        <w:rPr>
          <w:rFonts w:ascii="Times New Roman" w:eastAsia="Times New Roman" w:hAnsi="Times New Roman" w:cs="Times New Roman"/>
          <w:sz w:val="24"/>
          <w:szCs w:val="24"/>
        </w:rPr>
        <w:t>nd rainy. Now we knew what the weather was doing but had to think how it was going to affect us. Whilst in the gorge we were in woods giving us cover from the wind and from the slight rain that was meant to pick up towards the afternoon. So, the main probl</w:t>
      </w:r>
      <w:r>
        <w:rPr>
          <w:rFonts w:ascii="Times New Roman" w:eastAsia="Times New Roman" w:hAnsi="Times New Roman" w:cs="Times New Roman"/>
          <w:sz w:val="24"/>
          <w:szCs w:val="24"/>
        </w:rPr>
        <w:t>em was going to be the cold. Many of our group decided to double up on wetsuits in order to retain as much heat as possible. It was not until after lunch that the weather took a turn for the worst and the conditions were too bad to go sailing. As a group w</w:t>
      </w:r>
      <w:r>
        <w:rPr>
          <w:rFonts w:ascii="Times New Roman" w:eastAsia="Times New Roman" w:hAnsi="Times New Roman" w:cs="Times New Roman"/>
          <w:sz w:val="24"/>
          <w:szCs w:val="24"/>
        </w:rPr>
        <w:t>e decided to opt for kayaking as the lower profile boats are less affected by the wind. Everyone in the group had some experience paddling which means they are easier to rescue if anything does go wrong. The new plan was to paddle up one of the rivers that</w:t>
      </w:r>
      <w:r>
        <w:rPr>
          <w:rFonts w:ascii="Times New Roman" w:eastAsia="Times New Roman" w:hAnsi="Times New Roman" w:cs="Times New Roman"/>
          <w:sz w:val="24"/>
          <w:szCs w:val="24"/>
        </w:rPr>
        <w:t xml:space="preserve"> feeds into the lake by Glan Llyn up to a spot where there was supposed to be a small rapid. The river that we were paddling up was going directly into the wind making progress difficult, the precipitation that was promised earlier in the cold had turned t</w:t>
      </w:r>
      <w:r>
        <w:rPr>
          <w:rFonts w:ascii="Times New Roman" w:eastAsia="Times New Roman" w:hAnsi="Times New Roman" w:cs="Times New Roman"/>
          <w:sz w:val="24"/>
          <w:szCs w:val="24"/>
        </w:rPr>
        <w:t xml:space="preserve">o hail, as a result of this half way up we decided it was not worth the discomfort and turned back around towards the centre. This example shows that despite taking precautions and creating a </w:t>
      </w:r>
      <w:r>
        <w:rPr>
          <w:rFonts w:ascii="Times New Roman" w:eastAsia="Times New Roman" w:hAnsi="Times New Roman" w:cs="Times New Roman"/>
          <w:sz w:val="24"/>
          <w:szCs w:val="24"/>
        </w:rPr>
        <w:lastRenderedPageBreak/>
        <w:t xml:space="preserve">firm plan before departure it is important to be ready to adapt </w:t>
      </w:r>
      <w:r>
        <w:rPr>
          <w:rFonts w:ascii="Times New Roman" w:eastAsia="Times New Roman" w:hAnsi="Times New Roman" w:cs="Times New Roman"/>
          <w:sz w:val="24"/>
          <w:szCs w:val="24"/>
        </w:rPr>
        <w:t>as weather conditions can change rapidly. Risk assessment is an ongoing process and should never be forgotten about just because a plan was formed earlier. Making decisions about the weather in a classroom before the activity will be much easier, however o</w:t>
      </w:r>
      <w:r>
        <w:rPr>
          <w:rFonts w:ascii="Times New Roman" w:eastAsia="Times New Roman" w:hAnsi="Times New Roman" w:cs="Times New Roman"/>
          <w:sz w:val="24"/>
          <w:szCs w:val="24"/>
        </w:rPr>
        <w:t>ne should always be prepared to alter the decisions whilst experiencing the weather in real time.</w:t>
      </w:r>
    </w:p>
    <w:p w:rsidR="003773BB" w:rsidRDefault="00ED034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rsidR="003773BB" w:rsidRDefault="00ED034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become better at understanding weather, one must need to become better at collecting, analysing and distributing the data first. The </w:t>
      </w:r>
      <w:proofErr w:type="spellStart"/>
      <w:r>
        <w:rPr>
          <w:rFonts w:ascii="Times New Roman" w:eastAsia="Times New Roman" w:hAnsi="Times New Roman" w:cs="Times New Roman"/>
          <w:sz w:val="24"/>
          <w:szCs w:val="24"/>
        </w:rPr>
        <w:t>Mangatepopo</w:t>
      </w:r>
      <w:proofErr w:type="spellEnd"/>
      <w:r>
        <w:rPr>
          <w:rFonts w:ascii="Times New Roman" w:eastAsia="Times New Roman" w:hAnsi="Times New Roman" w:cs="Times New Roman"/>
          <w:sz w:val="24"/>
          <w:szCs w:val="24"/>
        </w:rPr>
        <w:t xml:space="preserve"> Gorge wa</w:t>
      </w:r>
      <w:r>
        <w:rPr>
          <w:rFonts w:ascii="Times New Roman" w:eastAsia="Times New Roman" w:hAnsi="Times New Roman" w:cs="Times New Roman"/>
          <w:sz w:val="24"/>
          <w:szCs w:val="24"/>
        </w:rPr>
        <w:t xml:space="preserve">lking tragedy was a direct result of the weather conditions for that day. There have been many articles and inquiries that have </w:t>
      </w:r>
      <w:proofErr w:type="gramStart"/>
      <w:r>
        <w:rPr>
          <w:rFonts w:ascii="Times New Roman" w:eastAsia="Times New Roman" w:hAnsi="Times New Roman" w:cs="Times New Roman"/>
          <w:sz w:val="24"/>
          <w:szCs w:val="24"/>
        </w:rPr>
        <w:t>looked into</w:t>
      </w:r>
      <w:proofErr w:type="gramEnd"/>
      <w:r>
        <w:rPr>
          <w:rFonts w:ascii="Times New Roman" w:eastAsia="Times New Roman" w:hAnsi="Times New Roman" w:cs="Times New Roman"/>
          <w:sz w:val="24"/>
          <w:szCs w:val="24"/>
        </w:rPr>
        <w:t xml:space="preserve"> the different factors that contributed to the unfortunate events that occurred that day. No single mistake that happ</w:t>
      </w:r>
      <w:r>
        <w:rPr>
          <w:rFonts w:ascii="Times New Roman" w:eastAsia="Times New Roman" w:hAnsi="Times New Roman" w:cs="Times New Roman"/>
          <w:sz w:val="24"/>
          <w:szCs w:val="24"/>
        </w:rPr>
        <w:t>ened that day would have resulted like it did on its own, the disaster happened due to an amalgamation of small mistakes that snowballed into the events we know happened today. We are just going to focus on the weather side of it and see how it could have,</w:t>
      </w:r>
      <w:r>
        <w:rPr>
          <w:rFonts w:ascii="Times New Roman" w:eastAsia="Times New Roman" w:hAnsi="Times New Roman" w:cs="Times New Roman"/>
          <w:sz w:val="24"/>
          <w:szCs w:val="24"/>
        </w:rPr>
        <w:t xml:space="preserve"> possibly, been prevented. </w:t>
      </w:r>
    </w:p>
    <w:p w:rsidR="003773BB" w:rsidRDefault="00ED034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rsidR="003773BB" w:rsidRDefault="00ED034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On the 15</w:t>
      </w:r>
      <w:proofErr w:type="gramStart"/>
      <w:r>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of</w:t>
      </w:r>
      <w:proofErr w:type="gramEnd"/>
      <w:r>
        <w:rPr>
          <w:rFonts w:ascii="Times New Roman" w:eastAsia="Times New Roman" w:hAnsi="Times New Roman" w:cs="Times New Roman"/>
          <w:sz w:val="24"/>
          <w:szCs w:val="24"/>
        </w:rPr>
        <w:t xml:space="preserve"> April one instructor led a group of ten students and teachers out into the </w:t>
      </w:r>
      <w:proofErr w:type="spellStart"/>
      <w:r>
        <w:rPr>
          <w:rFonts w:ascii="Times New Roman" w:eastAsia="Times New Roman" w:hAnsi="Times New Roman" w:cs="Times New Roman"/>
          <w:sz w:val="24"/>
          <w:szCs w:val="24"/>
        </w:rPr>
        <w:t>Mangatepopo</w:t>
      </w:r>
      <w:proofErr w:type="spellEnd"/>
      <w:r>
        <w:rPr>
          <w:rFonts w:ascii="Times New Roman" w:eastAsia="Times New Roman" w:hAnsi="Times New Roman" w:cs="Times New Roman"/>
          <w:sz w:val="24"/>
          <w:szCs w:val="24"/>
        </w:rPr>
        <w:t xml:space="preserve"> gorge that the Hillary outdoor centre uses frequently. Whilst they were in the gorge, they were hit by a flash flood. The a</w:t>
      </w:r>
      <w:r>
        <w:rPr>
          <w:rFonts w:ascii="Times New Roman" w:eastAsia="Times New Roman" w:hAnsi="Times New Roman" w:cs="Times New Roman"/>
          <w:sz w:val="24"/>
          <w:szCs w:val="24"/>
        </w:rPr>
        <w:t>mount of water that was coming through the gorge was increased 200x in just two hours, this may sound like it is a one in a million chance for this to happen but analytics after the event found that a flood of this size on average happens once every two ye</w:t>
      </w:r>
      <w:r>
        <w:rPr>
          <w:rFonts w:ascii="Times New Roman" w:eastAsia="Times New Roman" w:hAnsi="Times New Roman" w:cs="Times New Roman"/>
          <w:sz w:val="24"/>
          <w:szCs w:val="24"/>
        </w:rPr>
        <w:t xml:space="preserve">ars (Hillary outdoors, 2020). Very soon after the tragedy the local weather organisation, The </w:t>
      </w:r>
      <w:proofErr w:type="spellStart"/>
      <w:r>
        <w:rPr>
          <w:rFonts w:ascii="Times New Roman" w:eastAsia="Times New Roman" w:hAnsi="Times New Roman" w:cs="Times New Roman"/>
          <w:sz w:val="24"/>
          <w:szCs w:val="24"/>
        </w:rPr>
        <w:t>MetService</w:t>
      </w:r>
      <w:proofErr w:type="spellEnd"/>
      <w:r>
        <w:rPr>
          <w:rFonts w:ascii="Times New Roman" w:eastAsia="Times New Roman" w:hAnsi="Times New Roman" w:cs="Times New Roman"/>
          <w:sz w:val="24"/>
          <w:szCs w:val="24"/>
        </w:rPr>
        <w:t>, set up a severe weather warning service that offers more frequent weather updates during the day, the service has become well known and highly recomme</w:t>
      </w:r>
      <w:r>
        <w:rPr>
          <w:rFonts w:ascii="Times New Roman" w:eastAsia="Times New Roman" w:hAnsi="Times New Roman" w:cs="Times New Roman"/>
          <w:sz w:val="24"/>
          <w:szCs w:val="24"/>
        </w:rPr>
        <w:t xml:space="preserve">nded by outside reviews, now they work closely with the activity centre to ensure that this type of accident does not happen again. </w:t>
      </w:r>
    </w:p>
    <w:p w:rsidR="003773BB" w:rsidRDefault="003773BB">
      <w:pPr>
        <w:spacing w:line="360" w:lineRule="auto"/>
        <w:rPr>
          <w:rFonts w:ascii="Times New Roman" w:eastAsia="Times New Roman" w:hAnsi="Times New Roman" w:cs="Times New Roman"/>
          <w:sz w:val="24"/>
          <w:szCs w:val="24"/>
        </w:rPr>
      </w:pPr>
    </w:p>
    <w:p w:rsidR="003773BB" w:rsidRDefault="00ED034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Due to the high turnover rate of staff at the centre and poor record keeping they did not have the files that show a fata</w:t>
      </w:r>
      <w:r>
        <w:rPr>
          <w:rFonts w:ascii="Times New Roman" w:eastAsia="Times New Roman" w:hAnsi="Times New Roman" w:cs="Times New Roman"/>
          <w:sz w:val="24"/>
          <w:szCs w:val="24"/>
        </w:rPr>
        <w:t>lity that happened in the past 40 years. This, coupled with the fact that the staff did not have an up to date weather report shows that the staff did not have the knowledge to be safely operating in that area where they are victim to natural events such a</w:t>
      </w:r>
      <w:r>
        <w:rPr>
          <w:rFonts w:ascii="Times New Roman" w:eastAsia="Times New Roman" w:hAnsi="Times New Roman" w:cs="Times New Roman"/>
          <w:sz w:val="24"/>
          <w:szCs w:val="24"/>
        </w:rPr>
        <w:t xml:space="preserve">s flash floods. It does not help that the weather reports that they did have were not completely accurate and left out the word ‘thunderstorms.’ In the central north island, they are no stranger to rain as it is very common, this leads the instructors and </w:t>
      </w:r>
      <w:r>
        <w:rPr>
          <w:rFonts w:ascii="Times New Roman" w:eastAsia="Times New Roman" w:hAnsi="Times New Roman" w:cs="Times New Roman"/>
          <w:sz w:val="24"/>
          <w:szCs w:val="24"/>
        </w:rPr>
        <w:t xml:space="preserve">the centre to have an attitude that the weather does not </w:t>
      </w:r>
      <w:proofErr w:type="gramStart"/>
      <w:r>
        <w:rPr>
          <w:rFonts w:ascii="Times New Roman" w:eastAsia="Times New Roman" w:hAnsi="Times New Roman" w:cs="Times New Roman"/>
          <w:sz w:val="24"/>
          <w:szCs w:val="24"/>
        </w:rPr>
        <w:t>matter</w:t>
      </w:r>
      <w:proofErr w:type="gramEnd"/>
      <w:r>
        <w:rPr>
          <w:rFonts w:ascii="Times New Roman" w:eastAsia="Times New Roman" w:hAnsi="Times New Roman" w:cs="Times New Roman"/>
          <w:sz w:val="24"/>
          <w:szCs w:val="24"/>
        </w:rPr>
        <w:t xml:space="preserve"> and the activities are going to go on anyway. This is </w:t>
      </w:r>
      <w:r>
        <w:rPr>
          <w:rFonts w:ascii="Times New Roman" w:eastAsia="Times New Roman" w:hAnsi="Times New Roman" w:cs="Times New Roman"/>
          <w:sz w:val="24"/>
          <w:szCs w:val="24"/>
        </w:rPr>
        <w:lastRenderedPageBreak/>
        <w:t>an easy thing to say and gives out a good message for the centre as it shows they have ‘proper’ adventures there and are not scared of a b</w:t>
      </w:r>
      <w:r>
        <w:rPr>
          <w:rFonts w:ascii="Times New Roman" w:eastAsia="Times New Roman" w:hAnsi="Times New Roman" w:cs="Times New Roman"/>
          <w:sz w:val="24"/>
          <w:szCs w:val="24"/>
        </w:rPr>
        <w:t>it of water. It is good to have this attitude if you have the knowledge, organisation and procedures to combat the very real dangers that weather poses. It is hard to say, but the staff may have felt a pressure to carry on with the activities and make canc</w:t>
      </w:r>
      <w:r>
        <w:rPr>
          <w:rFonts w:ascii="Times New Roman" w:eastAsia="Times New Roman" w:hAnsi="Times New Roman" w:cs="Times New Roman"/>
          <w:sz w:val="24"/>
          <w:szCs w:val="24"/>
        </w:rPr>
        <w:t>elling planned activities harder. In the Hillary outdoors Learning from the tragedy (2020) they address this concern stating that there has been a shift in ‘staff and management culture’ and that more conservative decisions are made when the subject of clo</w:t>
      </w:r>
      <w:r>
        <w:rPr>
          <w:rFonts w:ascii="Times New Roman" w:eastAsia="Times New Roman" w:hAnsi="Times New Roman" w:cs="Times New Roman"/>
          <w:sz w:val="24"/>
          <w:szCs w:val="24"/>
        </w:rPr>
        <w:t xml:space="preserve">sing an activity arises. </w:t>
      </w:r>
    </w:p>
    <w:p w:rsidR="003773BB" w:rsidRDefault="003773BB">
      <w:pPr>
        <w:spacing w:line="360" w:lineRule="auto"/>
        <w:rPr>
          <w:rFonts w:ascii="Times New Roman" w:eastAsia="Times New Roman" w:hAnsi="Times New Roman" w:cs="Times New Roman"/>
          <w:sz w:val="24"/>
          <w:szCs w:val="24"/>
        </w:rPr>
      </w:pPr>
    </w:p>
    <w:p w:rsidR="003773BB" w:rsidRDefault="00ED034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system that they have set up is a simple traffic light system where </w:t>
      </w:r>
      <w:proofErr w:type="gramStart"/>
      <w:r>
        <w:rPr>
          <w:rFonts w:ascii="Times New Roman" w:eastAsia="Times New Roman" w:hAnsi="Times New Roman" w:cs="Times New Roman"/>
          <w:sz w:val="24"/>
          <w:szCs w:val="24"/>
        </w:rPr>
        <w:t>at a glance</w:t>
      </w:r>
      <w:proofErr w:type="gramEnd"/>
      <w:r>
        <w:rPr>
          <w:rFonts w:ascii="Times New Roman" w:eastAsia="Times New Roman" w:hAnsi="Times New Roman" w:cs="Times New Roman"/>
          <w:sz w:val="24"/>
          <w:szCs w:val="24"/>
        </w:rPr>
        <w:t xml:space="preserve"> you can see whether or not an activity is going to go ahead or close due to weather. If at a red the staff know that certain activities are c</w:t>
      </w:r>
      <w:r>
        <w:rPr>
          <w:rFonts w:ascii="Times New Roman" w:eastAsia="Times New Roman" w:hAnsi="Times New Roman" w:cs="Times New Roman"/>
          <w:sz w:val="24"/>
          <w:szCs w:val="24"/>
        </w:rPr>
        <w:t>losed, a yellow they need to be more wary and careful with decisions made and at green they have the go ahead to complete the activity.</w:t>
      </w:r>
    </w:p>
    <w:p w:rsidR="003773BB" w:rsidRDefault="003773BB">
      <w:pPr>
        <w:spacing w:line="360" w:lineRule="auto"/>
        <w:rPr>
          <w:rFonts w:ascii="Times New Roman" w:eastAsia="Times New Roman" w:hAnsi="Times New Roman" w:cs="Times New Roman"/>
          <w:sz w:val="24"/>
          <w:szCs w:val="24"/>
        </w:rPr>
      </w:pPr>
    </w:p>
    <w:p w:rsidR="003773BB" w:rsidRDefault="00ED034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conclusion, the weather is a powerful system that can be the icing on the cake or the last nail in the coffin of an </w:t>
      </w:r>
      <w:r>
        <w:rPr>
          <w:rFonts w:ascii="Times New Roman" w:eastAsia="Times New Roman" w:hAnsi="Times New Roman" w:cs="Times New Roman"/>
          <w:sz w:val="24"/>
          <w:szCs w:val="24"/>
        </w:rPr>
        <w:t>outdoor adventurous activity practice. It is imperative that the weather is monitored, predicted and respected when in the process of planning an adventurous activity. The risk assessment must be an ongoing and constant process to avoid an activity becomin</w:t>
      </w:r>
      <w:r>
        <w:rPr>
          <w:rFonts w:ascii="Times New Roman" w:eastAsia="Times New Roman" w:hAnsi="Times New Roman" w:cs="Times New Roman"/>
          <w:sz w:val="24"/>
          <w:szCs w:val="24"/>
        </w:rPr>
        <w:t xml:space="preserve">g a catastrophe. Certain steps must be taken to reduce the risk that the hazard could cause, whether it be packing an extra coat and pair of socks or completely shutting down the activity all together.  No matter where you are or how many </w:t>
      </w:r>
      <w:proofErr w:type="spellStart"/>
      <w:r>
        <w:rPr>
          <w:rFonts w:ascii="Times New Roman" w:eastAsia="Times New Roman" w:hAnsi="Times New Roman" w:cs="Times New Roman"/>
          <w:sz w:val="24"/>
          <w:szCs w:val="24"/>
        </w:rPr>
        <w:t>years experience</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you have, nature is still the most unpredictable of adversaries. </w:t>
      </w:r>
    </w:p>
    <w:p w:rsidR="003773BB" w:rsidRDefault="003773BB">
      <w:pPr>
        <w:spacing w:line="360" w:lineRule="auto"/>
        <w:rPr>
          <w:rFonts w:ascii="Times New Roman" w:eastAsia="Times New Roman" w:hAnsi="Times New Roman" w:cs="Times New Roman"/>
          <w:sz w:val="24"/>
          <w:szCs w:val="24"/>
        </w:rPr>
      </w:pPr>
    </w:p>
    <w:p w:rsidR="003773BB" w:rsidRDefault="003773BB">
      <w:pPr>
        <w:spacing w:line="360" w:lineRule="auto"/>
        <w:rPr>
          <w:rFonts w:ascii="Times New Roman" w:eastAsia="Times New Roman" w:hAnsi="Times New Roman" w:cs="Times New Roman"/>
          <w:sz w:val="24"/>
          <w:szCs w:val="24"/>
        </w:rPr>
      </w:pPr>
    </w:p>
    <w:p w:rsidR="003773BB" w:rsidRDefault="003773BB">
      <w:pPr>
        <w:spacing w:line="360" w:lineRule="auto"/>
        <w:jc w:val="center"/>
        <w:rPr>
          <w:rFonts w:ascii="Times New Roman" w:eastAsia="Times New Roman" w:hAnsi="Times New Roman" w:cs="Times New Roman"/>
          <w:sz w:val="28"/>
          <w:szCs w:val="28"/>
          <w:u w:val="single"/>
        </w:rPr>
      </w:pPr>
    </w:p>
    <w:p w:rsidR="003773BB" w:rsidRDefault="003773BB">
      <w:pPr>
        <w:spacing w:line="360" w:lineRule="auto"/>
        <w:jc w:val="center"/>
        <w:rPr>
          <w:rFonts w:ascii="Times New Roman" w:eastAsia="Times New Roman" w:hAnsi="Times New Roman" w:cs="Times New Roman"/>
          <w:sz w:val="28"/>
          <w:szCs w:val="28"/>
          <w:u w:val="single"/>
        </w:rPr>
      </w:pPr>
      <w:bookmarkStart w:id="9" w:name="_heading=h.gjdgxs" w:colFirst="0" w:colLast="0"/>
      <w:bookmarkEnd w:id="9"/>
    </w:p>
    <w:p w:rsidR="003773BB" w:rsidRDefault="003773BB">
      <w:pPr>
        <w:spacing w:line="360" w:lineRule="auto"/>
        <w:ind w:left="360"/>
        <w:rPr>
          <w:rFonts w:ascii="Times New Roman" w:eastAsia="Times New Roman" w:hAnsi="Times New Roman" w:cs="Times New Roman"/>
          <w:sz w:val="28"/>
          <w:szCs w:val="28"/>
        </w:rPr>
      </w:pPr>
    </w:p>
    <w:p w:rsidR="003773BB" w:rsidRDefault="003773BB">
      <w:pPr>
        <w:spacing w:line="360" w:lineRule="auto"/>
        <w:jc w:val="center"/>
        <w:rPr>
          <w:rFonts w:ascii="Times New Roman" w:eastAsia="Times New Roman" w:hAnsi="Times New Roman" w:cs="Times New Roman"/>
          <w:sz w:val="28"/>
          <w:szCs w:val="28"/>
          <w:u w:val="single"/>
        </w:rPr>
      </w:pPr>
    </w:p>
    <w:p w:rsidR="003773BB" w:rsidRDefault="003773BB">
      <w:pPr>
        <w:spacing w:line="360" w:lineRule="auto"/>
        <w:jc w:val="center"/>
        <w:rPr>
          <w:rFonts w:ascii="Times New Roman" w:eastAsia="Times New Roman" w:hAnsi="Times New Roman" w:cs="Times New Roman"/>
          <w:sz w:val="28"/>
          <w:szCs w:val="28"/>
          <w:u w:val="single"/>
        </w:rPr>
      </w:pPr>
    </w:p>
    <w:p w:rsidR="003773BB" w:rsidRDefault="003773BB">
      <w:pPr>
        <w:spacing w:line="360" w:lineRule="auto"/>
        <w:jc w:val="center"/>
        <w:rPr>
          <w:rFonts w:ascii="Times New Roman" w:eastAsia="Times New Roman" w:hAnsi="Times New Roman" w:cs="Times New Roman"/>
          <w:sz w:val="28"/>
          <w:szCs w:val="28"/>
          <w:u w:val="single"/>
        </w:rPr>
      </w:pPr>
    </w:p>
    <w:p w:rsidR="003773BB" w:rsidRDefault="003773BB">
      <w:pPr>
        <w:spacing w:line="360" w:lineRule="auto"/>
        <w:rPr>
          <w:rFonts w:ascii="Times New Roman" w:eastAsia="Times New Roman" w:hAnsi="Times New Roman" w:cs="Times New Roman"/>
          <w:sz w:val="28"/>
          <w:szCs w:val="28"/>
          <w:u w:val="single"/>
        </w:rPr>
      </w:pPr>
    </w:p>
    <w:p w:rsidR="003773BB" w:rsidRDefault="003773BB">
      <w:pPr>
        <w:spacing w:line="360" w:lineRule="auto"/>
        <w:rPr>
          <w:rFonts w:ascii="Times New Roman" w:eastAsia="Times New Roman" w:hAnsi="Times New Roman" w:cs="Times New Roman"/>
          <w:sz w:val="28"/>
          <w:szCs w:val="28"/>
          <w:u w:val="single"/>
        </w:rPr>
      </w:pPr>
    </w:p>
    <w:p w:rsidR="003773BB" w:rsidRDefault="003773BB">
      <w:pPr>
        <w:spacing w:line="360" w:lineRule="auto"/>
        <w:rPr>
          <w:rFonts w:ascii="Times New Roman" w:eastAsia="Times New Roman" w:hAnsi="Times New Roman" w:cs="Times New Roman"/>
          <w:sz w:val="28"/>
          <w:szCs w:val="28"/>
          <w:u w:val="single"/>
        </w:rPr>
      </w:pPr>
    </w:p>
    <w:p w:rsidR="003773BB" w:rsidRDefault="00ED0348">
      <w:pPr>
        <w:spacing w:line="360" w:lineRule="auto"/>
        <w:rPr>
          <w:rFonts w:ascii="Times New Roman" w:eastAsia="Times New Roman" w:hAnsi="Times New Roman" w:cs="Times New Roman"/>
          <w:sz w:val="28"/>
          <w:szCs w:val="28"/>
          <w:u w:val="single"/>
        </w:rPr>
      </w:pPr>
      <w:r>
        <w:rPr>
          <w:rFonts w:ascii="Times New Roman" w:eastAsia="Times New Roman" w:hAnsi="Times New Roman" w:cs="Times New Roman"/>
          <w:sz w:val="28"/>
          <w:szCs w:val="28"/>
          <w:u w:val="single"/>
        </w:rPr>
        <w:t xml:space="preserve">Reference list </w:t>
      </w:r>
    </w:p>
    <w:p w:rsidR="003773BB" w:rsidRDefault="00ED0348">
      <w:pPr>
        <w:spacing w:line="360" w:lineRule="auto"/>
        <w:rPr>
          <w:rFonts w:ascii="Times New Roman" w:eastAsia="Times New Roman" w:hAnsi="Times New Roman" w:cs="Times New Roman"/>
          <w:sz w:val="28"/>
          <w:szCs w:val="28"/>
          <w:u w:val="single"/>
        </w:rPr>
      </w:pPr>
      <w:r>
        <w:rPr>
          <w:rFonts w:ascii="Times New Roman" w:eastAsia="Times New Roman" w:hAnsi="Times New Roman" w:cs="Times New Roman"/>
          <w:color w:val="000000"/>
          <w:sz w:val="20"/>
          <w:szCs w:val="20"/>
          <w:highlight w:val="white"/>
        </w:rPr>
        <w:t>Hillaryoutdoors.co.nz.</w:t>
      </w:r>
      <w:r>
        <w:rPr>
          <w:rFonts w:ascii="Times New Roman" w:eastAsia="Times New Roman" w:hAnsi="Times New Roman" w:cs="Times New Roman"/>
          <w:color w:val="000000"/>
          <w:sz w:val="20"/>
          <w:szCs w:val="20"/>
          <w:highlight w:val="white"/>
        </w:rPr>
        <w:t xml:space="preserve"> 2020. [online] Available at: &lt;http://www.hillaryoutdoors.co.nz/newsite/wp-content/uploads/2018/03/Learning-from-the-Mangatepopo-Tragedy_180307.pdf&gt; [Accessed 8 May 2020].</w:t>
      </w:r>
    </w:p>
    <w:p w:rsidR="003773BB" w:rsidRDefault="003773BB">
      <w:pPr>
        <w:spacing w:line="360" w:lineRule="auto"/>
        <w:rPr>
          <w:rFonts w:ascii="Times New Roman" w:eastAsia="Times New Roman" w:hAnsi="Times New Roman" w:cs="Times New Roman"/>
          <w:sz w:val="28"/>
          <w:szCs w:val="28"/>
          <w:u w:val="single"/>
        </w:rPr>
      </w:pPr>
    </w:p>
    <w:p w:rsidR="003773BB" w:rsidRDefault="00ED0348">
      <w:pPr>
        <w:spacing w:line="360" w:lineRule="auto"/>
        <w:rPr>
          <w:rFonts w:ascii="Times New Roman" w:eastAsia="Times New Roman" w:hAnsi="Times New Roman" w:cs="Times New Roman"/>
          <w:sz w:val="28"/>
          <w:szCs w:val="28"/>
          <w:u w:val="single"/>
        </w:rPr>
      </w:pPr>
      <w:r>
        <w:rPr>
          <w:rFonts w:ascii="Times New Roman" w:eastAsia="Times New Roman" w:hAnsi="Times New Roman" w:cs="Times New Roman"/>
          <w:color w:val="000000"/>
          <w:sz w:val="20"/>
          <w:szCs w:val="20"/>
          <w:highlight w:val="white"/>
        </w:rPr>
        <w:t>Met Office. 2020. </w:t>
      </w:r>
      <w:r>
        <w:rPr>
          <w:rFonts w:ascii="Times New Roman" w:eastAsia="Times New Roman" w:hAnsi="Times New Roman" w:cs="Times New Roman"/>
          <w:i/>
          <w:color w:val="000000"/>
          <w:sz w:val="20"/>
          <w:szCs w:val="20"/>
          <w:highlight w:val="white"/>
        </w:rPr>
        <w:t>How Weather Forecasts Are Created</w:t>
      </w:r>
      <w:r>
        <w:rPr>
          <w:rFonts w:ascii="Times New Roman" w:eastAsia="Times New Roman" w:hAnsi="Times New Roman" w:cs="Times New Roman"/>
          <w:color w:val="000000"/>
          <w:sz w:val="20"/>
          <w:szCs w:val="20"/>
          <w:highlight w:val="white"/>
        </w:rPr>
        <w:t>. [online] Available at: &lt;https:</w:t>
      </w:r>
      <w:r>
        <w:rPr>
          <w:rFonts w:ascii="Times New Roman" w:eastAsia="Times New Roman" w:hAnsi="Times New Roman" w:cs="Times New Roman"/>
          <w:color w:val="000000"/>
          <w:sz w:val="20"/>
          <w:szCs w:val="20"/>
          <w:highlight w:val="white"/>
        </w:rPr>
        <w:t>//www.metoffice.gov.uk/weather/learn-about/how-forecasts-are-made&gt; [Accessed 8 May 2020].</w:t>
      </w:r>
    </w:p>
    <w:p w:rsidR="003773BB" w:rsidRDefault="003773BB">
      <w:pPr>
        <w:spacing w:line="360" w:lineRule="auto"/>
        <w:rPr>
          <w:rFonts w:ascii="Times New Roman" w:eastAsia="Times New Roman" w:hAnsi="Times New Roman" w:cs="Times New Roman"/>
          <w:sz w:val="28"/>
          <w:szCs w:val="28"/>
          <w:u w:val="single"/>
        </w:rPr>
      </w:pPr>
    </w:p>
    <w:p w:rsidR="003773BB" w:rsidRDefault="00ED0348">
      <w:pPr>
        <w:spacing w:line="360" w:lineRule="auto"/>
        <w:rPr>
          <w:rFonts w:ascii="Times New Roman" w:eastAsia="Times New Roman" w:hAnsi="Times New Roman" w:cs="Times New Roman"/>
          <w:sz w:val="28"/>
          <w:szCs w:val="28"/>
          <w:u w:val="single"/>
        </w:rPr>
      </w:pPr>
      <w:r>
        <w:rPr>
          <w:rFonts w:ascii="Times New Roman" w:eastAsia="Times New Roman" w:hAnsi="Times New Roman" w:cs="Times New Roman"/>
          <w:color w:val="000000"/>
          <w:sz w:val="20"/>
          <w:szCs w:val="20"/>
          <w:highlight w:val="white"/>
        </w:rPr>
        <w:t>Society, N., 2020. </w:t>
      </w:r>
      <w:r>
        <w:rPr>
          <w:rFonts w:ascii="Times New Roman" w:eastAsia="Times New Roman" w:hAnsi="Times New Roman" w:cs="Times New Roman"/>
          <w:i/>
          <w:color w:val="000000"/>
          <w:sz w:val="20"/>
          <w:szCs w:val="20"/>
          <w:highlight w:val="white"/>
        </w:rPr>
        <w:t>Weather</w:t>
      </w:r>
      <w:r>
        <w:rPr>
          <w:rFonts w:ascii="Times New Roman" w:eastAsia="Times New Roman" w:hAnsi="Times New Roman" w:cs="Times New Roman"/>
          <w:color w:val="000000"/>
          <w:sz w:val="20"/>
          <w:szCs w:val="20"/>
          <w:highlight w:val="white"/>
        </w:rPr>
        <w:t>. [online] National Geographic Society. Available at: &lt;https://www.nationalgeographic.org/encyclopedia/weather/&gt; [Accessed 8 May 2020].</w:t>
      </w:r>
    </w:p>
    <w:p w:rsidR="003773BB" w:rsidRDefault="003773BB">
      <w:pPr>
        <w:spacing w:line="360" w:lineRule="auto"/>
        <w:rPr>
          <w:rFonts w:ascii="Times New Roman" w:eastAsia="Times New Roman" w:hAnsi="Times New Roman" w:cs="Times New Roman"/>
          <w:sz w:val="28"/>
          <w:szCs w:val="28"/>
          <w:u w:val="single"/>
        </w:rPr>
      </w:pPr>
    </w:p>
    <w:p w:rsidR="003773BB" w:rsidRDefault="00ED0348">
      <w:pPr>
        <w:spacing w:line="360" w:lineRule="auto"/>
        <w:rPr>
          <w:rFonts w:ascii="Times New Roman" w:eastAsia="Times New Roman" w:hAnsi="Times New Roman" w:cs="Times New Roman"/>
          <w:sz w:val="28"/>
          <w:szCs w:val="28"/>
          <w:u w:val="single"/>
        </w:rPr>
      </w:pPr>
      <w:r>
        <w:rPr>
          <w:rFonts w:ascii="Times New Roman" w:eastAsia="Times New Roman" w:hAnsi="Times New Roman" w:cs="Times New Roman"/>
          <w:color w:val="000000"/>
          <w:sz w:val="20"/>
          <w:szCs w:val="20"/>
          <w:highlight w:val="white"/>
        </w:rPr>
        <w:t>We</w:t>
      </w:r>
      <w:r>
        <w:rPr>
          <w:rFonts w:ascii="Times New Roman" w:eastAsia="Times New Roman" w:hAnsi="Times New Roman" w:cs="Times New Roman"/>
          <w:color w:val="000000"/>
          <w:sz w:val="20"/>
          <w:szCs w:val="20"/>
          <w:highlight w:val="white"/>
        </w:rPr>
        <w:t xml:space="preserve">gner, N., Snodgrass, O., Dewar, H. and Hyde, J., 2015. Whole-body endothermy in a mesopelagic fish, the opah, </w:t>
      </w:r>
      <w:proofErr w:type="spellStart"/>
      <w:r>
        <w:rPr>
          <w:rFonts w:ascii="Times New Roman" w:eastAsia="Times New Roman" w:hAnsi="Times New Roman" w:cs="Times New Roman"/>
          <w:color w:val="000000"/>
          <w:sz w:val="20"/>
          <w:szCs w:val="20"/>
          <w:highlight w:val="white"/>
        </w:rPr>
        <w:t>Lampris</w:t>
      </w:r>
      <w:proofErr w:type="spellEnd"/>
      <w:r>
        <w:rPr>
          <w:rFonts w:ascii="Times New Roman" w:eastAsia="Times New Roman" w:hAnsi="Times New Roman" w:cs="Times New Roman"/>
          <w:color w:val="000000"/>
          <w:sz w:val="20"/>
          <w:szCs w:val="20"/>
          <w:highlight w:val="white"/>
        </w:rPr>
        <w:t xml:space="preserve"> </w:t>
      </w:r>
      <w:proofErr w:type="spellStart"/>
      <w:r>
        <w:rPr>
          <w:rFonts w:ascii="Times New Roman" w:eastAsia="Times New Roman" w:hAnsi="Times New Roman" w:cs="Times New Roman"/>
          <w:color w:val="000000"/>
          <w:sz w:val="20"/>
          <w:szCs w:val="20"/>
          <w:highlight w:val="white"/>
        </w:rPr>
        <w:t>guttatus</w:t>
      </w:r>
      <w:proofErr w:type="spellEnd"/>
      <w:r>
        <w:rPr>
          <w:rFonts w:ascii="Times New Roman" w:eastAsia="Times New Roman" w:hAnsi="Times New Roman" w:cs="Times New Roman"/>
          <w:color w:val="000000"/>
          <w:sz w:val="20"/>
          <w:szCs w:val="20"/>
          <w:highlight w:val="white"/>
        </w:rPr>
        <w:t>. </w:t>
      </w:r>
      <w:r>
        <w:rPr>
          <w:rFonts w:ascii="Times New Roman" w:eastAsia="Times New Roman" w:hAnsi="Times New Roman" w:cs="Times New Roman"/>
          <w:i/>
          <w:color w:val="000000"/>
          <w:sz w:val="20"/>
          <w:szCs w:val="20"/>
          <w:highlight w:val="white"/>
        </w:rPr>
        <w:t>Science</w:t>
      </w:r>
      <w:r>
        <w:rPr>
          <w:rFonts w:ascii="Times New Roman" w:eastAsia="Times New Roman" w:hAnsi="Times New Roman" w:cs="Times New Roman"/>
          <w:color w:val="000000"/>
          <w:sz w:val="20"/>
          <w:szCs w:val="20"/>
          <w:highlight w:val="white"/>
        </w:rPr>
        <w:t>, 348(6236), pp.786-789.</w:t>
      </w:r>
    </w:p>
    <w:p w:rsidR="003773BB" w:rsidRDefault="003773BB">
      <w:pPr>
        <w:spacing w:line="360" w:lineRule="auto"/>
        <w:jc w:val="center"/>
        <w:rPr>
          <w:rFonts w:ascii="Times New Roman" w:eastAsia="Times New Roman" w:hAnsi="Times New Roman" w:cs="Times New Roman"/>
          <w:sz w:val="28"/>
          <w:szCs w:val="28"/>
          <w:u w:val="single"/>
        </w:rPr>
      </w:pPr>
    </w:p>
    <w:p w:rsidR="003773BB" w:rsidRDefault="003773BB">
      <w:pPr>
        <w:spacing w:line="360" w:lineRule="auto"/>
        <w:jc w:val="center"/>
        <w:rPr>
          <w:rFonts w:ascii="Times New Roman" w:eastAsia="Times New Roman" w:hAnsi="Times New Roman" w:cs="Times New Roman"/>
          <w:sz w:val="28"/>
          <w:szCs w:val="28"/>
          <w:u w:val="single"/>
        </w:rPr>
      </w:pPr>
    </w:p>
    <w:p w:rsidR="003773BB" w:rsidRDefault="003773BB">
      <w:pPr>
        <w:spacing w:line="360" w:lineRule="auto"/>
        <w:jc w:val="center"/>
        <w:rPr>
          <w:rFonts w:ascii="Times New Roman" w:eastAsia="Times New Roman" w:hAnsi="Times New Roman" w:cs="Times New Roman"/>
          <w:sz w:val="28"/>
          <w:szCs w:val="28"/>
          <w:u w:val="single"/>
        </w:rPr>
      </w:pPr>
    </w:p>
    <w:p w:rsidR="003773BB" w:rsidRDefault="003773BB">
      <w:pPr>
        <w:spacing w:line="360" w:lineRule="auto"/>
        <w:jc w:val="center"/>
        <w:rPr>
          <w:rFonts w:ascii="Times New Roman" w:eastAsia="Times New Roman" w:hAnsi="Times New Roman" w:cs="Times New Roman"/>
          <w:sz w:val="28"/>
          <w:szCs w:val="28"/>
          <w:u w:val="single"/>
        </w:rPr>
      </w:pPr>
    </w:p>
    <w:p w:rsidR="003773BB" w:rsidRDefault="003773BB">
      <w:pPr>
        <w:spacing w:line="360" w:lineRule="auto"/>
        <w:jc w:val="center"/>
        <w:rPr>
          <w:rFonts w:ascii="Times New Roman" w:eastAsia="Times New Roman" w:hAnsi="Times New Roman" w:cs="Times New Roman"/>
          <w:sz w:val="28"/>
          <w:szCs w:val="28"/>
          <w:u w:val="single"/>
        </w:rPr>
      </w:pPr>
    </w:p>
    <w:p w:rsidR="003773BB" w:rsidRDefault="003773BB">
      <w:pPr>
        <w:spacing w:line="360" w:lineRule="auto"/>
        <w:jc w:val="center"/>
        <w:rPr>
          <w:rFonts w:ascii="Times New Roman" w:eastAsia="Times New Roman" w:hAnsi="Times New Roman" w:cs="Times New Roman"/>
          <w:sz w:val="28"/>
          <w:szCs w:val="28"/>
          <w:u w:val="single"/>
        </w:rPr>
      </w:pPr>
    </w:p>
    <w:p w:rsidR="003773BB" w:rsidRDefault="003773BB">
      <w:pPr>
        <w:spacing w:line="360" w:lineRule="auto"/>
        <w:jc w:val="center"/>
        <w:rPr>
          <w:rFonts w:ascii="Times New Roman" w:eastAsia="Times New Roman" w:hAnsi="Times New Roman" w:cs="Times New Roman"/>
          <w:sz w:val="28"/>
          <w:szCs w:val="28"/>
          <w:u w:val="single"/>
        </w:rPr>
      </w:pPr>
    </w:p>
    <w:p w:rsidR="003773BB" w:rsidRDefault="003773BB">
      <w:pPr>
        <w:spacing w:line="360" w:lineRule="auto"/>
        <w:jc w:val="center"/>
        <w:rPr>
          <w:rFonts w:ascii="Times New Roman" w:eastAsia="Times New Roman" w:hAnsi="Times New Roman" w:cs="Times New Roman"/>
          <w:sz w:val="28"/>
          <w:szCs w:val="28"/>
          <w:u w:val="single"/>
        </w:rPr>
      </w:pPr>
      <w:bookmarkStart w:id="10" w:name="_GoBack"/>
      <w:bookmarkEnd w:id="10"/>
    </w:p>
    <w:p w:rsidR="003773BB" w:rsidRDefault="003773BB">
      <w:pPr>
        <w:spacing w:line="360" w:lineRule="auto"/>
        <w:jc w:val="center"/>
        <w:rPr>
          <w:rFonts w:ascii="Times New Roman" w:eastAsia="Times New Roman" w:hAnsi="Times New Roman" w:cs="Times New Roman"/>
          <w:sz w:val="28"/>
          <w:szCs w:val="28"/>
          <w:u w:val="single"/>
        </w:rPr>
      </w:pPr>
    </w:p>
    <w:p w:rsidR="003773BB" w:rsidRDefault="003773BB">
      <w:pPr>
        <w:spacing w:line="360" w:lineRule="auto"/>
        <w:jc w:val="center"/>
        <w:rPr>
          <w:rFonts w:ascii="Times New Roman" w:eastAsia="Times New Roman" w:hAnsi="Times New Roman" w:cs="Times New Roman"/>
          <w:sz w:val="28"/>
          <w:szCs w:val="28"/>
          <w:u w:val="single"/>
        </w:rPr>
      </w:pPr>
    </w:p>
    <w:p w:rsidR="003773BB" w:rsidRDefault="003773BB">
      <w:pPr>
        <w:spacing w:line="360" w:lineRule="auto"/>
        <w:jc w:val="center"/>
        <w:rPr>
          <w:rFonts w:ascii="Times New Roman" w:eastAsia="Times New Roman" w:hAnsi="Times New Roman" w:cs="Times New Roman"/>
          <w:sz w:val="28"/>
          <w:szCs w:val="28"/>
          <w:u w:val="single"/>
        </w:rPr>
      </w:pPr>
    </w:p>
    <w:p w:rsidR="003773BB" w:rsidRDefault="003773BB">
      <w:pPr>
        <w:spacing w:line="360" w:lineRule="auto"/>
        <w:jc w:val="center"/>
        <w:rPr>
          <w:rFonts w:ascii="Times New Roman" w:eastAsia="Times New Roman" w:hAnsi="Times New Roman" w:cs="Times New Roman"/>
          <w:sz w:val="28"/>
          <w:szCs w:val="28"/>
          <w:u w:val="single"/>
        </w:rPr>
      </w:pPr>
    </w:p>
    <w:p w:rsidR="003773BB" w:rsidRDefault="003773BB">
      <w:pPr>
        <w:spacing w:line="360" w:lineRule="auto"/>
        <w:jc w:val="center"/>
        <w:rPr>
          <w:rFonts w:ascii="Times New Roman" w:eastAsia="Times New Roman" w:hAnsi="Times New Roman" w:cs="Times New Roman"/>
          <w:sz w:val="28"/>
          <w:szCs w:val="28"/>
          <w:u w:val="single"/>
        </w:rPr>
      </w:pPr>
    </w:p>
    <w:p w:rsidR="003773BB" w:rsidRDefault="003773BB">
      <w:pPr>
        <w:spacing w:line="360" w:lineRule="auto"/>
        <w:jc w:val="center"/>
        <w:rPr>
          <w:rFonts w:ascii="Times New Roman" w:eastAsia="Times New Roman" w:hAnsi="Times New Roman" w:cs="Times New Roman"/>
          <w:sz w:val="28"/>
          <w:szCs w:val="28"/>
          <w:u w:val="single"/>
        </w:rPr>
      </w:pPr>
    </w:p>
    <w:p w:rsidR="003773BB" w:rsidRDefault="00ED0348">
      <w:pPr>
        <w:spacing w:line="360" w:lineRule="auto"/>
        <w:jc w:val="center"/>
        <w:rPr>
          <w:rFonts w:ascii="Times New Roman" w:eastAsia="Times New Roman" w:hAnsi="Times New Roman" w:cs="Times New Roman"/>
          <w:b/>
          <w:sz w:val="52"/>
          <w:szCs w:val="52"/>
        </w:rPr>
      </w:pPr>
      <w:r>
        <w:rPr>
          <w:rFonts w:ascii="Times New Roman" w:eastAsia="Times New Roman" w:hAnsi="Times New Roman" w:cs="Times New Roman"/>
          <w:sz w:val="28"/>
          <w:szCs w:val="28"/>
          <w:u w:val="single"/>
        </w:rPr>
        <w:t xml:space="preserve">Synopsis of </w:t>
      </w:r>
      <w:proofErr w:type="spellStart"/>
      <w:r>
        <w:rPr>
          <w:rFonts w:ascii="Times New Roman" w:eastAsia="Times New Roman" w:hAnsi="Times New Roman" w:cs="Times New Roman"/>
          <w:sz w:val="28"/>
          <w:szCs w:val="28"/>
          <w:u w:val="single"/>
        </w:rPr>
        <w:t>Mangatepopo</w:t>
      </w:r>
      <w:proofErr w:type="spellEnd"/>
      <w:r>
        <w:rPr>
          <w:rFonts w:ascii="Times New Roman" w:eastAsia="Times New Roman" w:hAnsi="Times New Roman" w:cs="Times New Roman"/>
          <w:sz w:val="28"/>
          <w:szCs w:val="28"/>
          <w:u w:val="single"/>
        </w:rPr>
        <w:t xml:space="preserve"> Tragedy§ </w:t>
      </w:r>
    </w:p>
    <w:p w:rsidR="003773BB" w:rsidRDefault="00ED034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 April </w:t>
      </w:r>
      <w:proofErr w:type="gramStart"/>
      <w:r>
        <w:rPr>
          <w:rFonts w:ascii="Times New Roman" w:eastAsia="Times New Roman" w:hAnsi="Times New Roman" w:cs="Times New Roman"/>
          <w:sz w:val="24"/>
          <w:szCs w:val="24"/>
        </w:rPr>
        <w:t>15</w:t>
      </w:r>
      <w:proofErr w:type="gramEnd"/>
      <w:r>
        <w:rPr>
          <w:rFonts w:ascii="Times New Roman" w:eastAsia="Times New Roman" w:hAnsi="Times New Roman" w:cs="Times New Roman"/>
          <w:sz w:val="24"/>
          <w:szCs w:val="24"/>
        </w:rPr>
        <w:t xml:space="preserve"> 2008 a group of ten students, a teac</w:t>
      </w:r>
      <w:r>
        <w:rPr>
          <w:rFonts w:ascii="Times New Roman" w:eastAsia="Times New Roman" w:hAnsi="Times New Roman" w:cs="Times New Roman"/>
          <w:sz w:val="24"/>
          <w:szCs w:val="24"/>
        </w:rPr>
        <w:t xml:space="preserve">her and an instructor went gorge walking in </w:t>
      </w:r>
      <w:proofErr w:type="spellStart"/>
      <w:r>
        <w:rPr>
          <w:rFonts w:ascii="Times New Roman" w:eastAsia="Times New Roman" w:hAnsi="Times New Roman" w:cs="Times New Roman"/>
          <w:sz w:val="24"/>
          <w:szCs w:val="24"/>
        </w:rPr>
        <w:t>Mangatepopo</w:t>
      </w:r>
      <w:proofErr w:type="spellEnd"/>
      <w:r>
        <w:rPr>
          <w:rFonts w:ascii="Times New Roman" w:eastAsia="Times New Roman" w:hAnsi="Times New Roman" w:cs="Times New Roman"/>
          <w:sz w:val="24"/>
          <w:szCs w:val="24"/>
        </w:rPr>
        <w:t>. Due to a flash flood the water levels began to rise. The group took shelter on a ledge, but the water continued to rise, the instructor thought that if they stayed on the ledge the group would fall v</w:t>
      </w:r>
      <w:r>
        <w:rPr>
          <w:rFonts w:ascii="Times New Roman" w:eastAsia="Times New Roman" w:hAnsi="Times New Roman" w:cs="Times New Roman"/>
          <w:sz w:val="24"/>
          <w:szCs w:val="24"/>
        </w:rPr>
        <w:t xml:space="preserve">ictim to hypothermia. She decided that she would go first swimming </w:t>
      </w:r>
      <w:r>
        <w:rPr>
          <w:rFonts w:ascii="Times New Roman" w:eastAsia="Times New Roman" w:hAnsi="Times New Roman" w:cs="Times New Roman"/>
          <w:sz w:val="24"/>
          <w:szCs w:val="24"/>
        </w:rPr>
        <w:lastRenderedPageBreak/>
        <w:t>down to a beach just around the corner and then with five-minute intervals the students would jump in, and the instructor would throw a rope and fish them out of the river. Unfortunately, t</w:t>
      </w:r>
      <w:r>
        <w:rPr>
          <w:rFonts w:ascii="Times New Roman" w:eastAsia="Times New Roman" w:hAnsi="Times New Roman" w:cs="Times New Roman"/>
          <w:sz w:val="24"/>
          <w:szCs w:val="24"/>
        </w:rPr>
        <w:t>he people left on the ledge didn’t have a watch so weren’t able to time the five minutes accurately. The water current also proved too strong leading to a lot of the group missing it and going over the dam that was a bit further down-stream. This led to si</w:t>
      </w:r>
      <w:r>
        <w:rPr>
          <w:rFonts w:ascii="Times New Roman" w:eastAsia="Times New Roman" w:hAnsi="Times New Roman" w:cs="Times New Roman"/>
          <w:sz w:val="24"/>
          <w:szCs w:val="24"/>
        </w:rPr>
        <w:t xml:space="preserve">x students and the teacher drowning. </w:t>
      </w:r>
    </w:p>
    <w:p w:rsidR="003773BB" w:rsidRDefault="003773BB">
      <w:pPr>
        <w:spacing w:line="360" w:lineRule="auto"/>
        <w:rPr>
          <w:rFonts w:ascii="Times New Roman" w:eastAsia="Times New Roman" w:hAnsi="Times New Roman" w:cs="Times New Roman"/>
          <w:sz w:val="24"/>
          <w:szCs w:val="24"/>
        </w:rPr>
      </w:pPr>
    </w:p>
    <w:p w:rsidR="003773BB" w:rsidRDefault="00ED034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 investigation following the tragedy found the centre liable for the failing and had to pay $480,000 for the health and safety breaches. The inquiry also found that: </w:t>
      </w:r>
    </w:p>
    <w:p w:rsidR="003773BB" w:rsidRDefault="00ED0348">
      <w:pPr>
        <w:numPr>
          <w:ilvl w:val="0"/>
          <w:numId w:val="2"/>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Weather warnings left out thunderstorm warning </w:t>
      </w:r>
    </w:p>
    <w:p w:rsidR="003773BB" w:rsidRDefault="00ED0348">
      <w:pPr>
        <w:numPr>
          <w:ilvl w:val="0"/>
          <w:numId w:val="2"/>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water would have gone down if they stayed on the ledge for another 45 minutes </w:t>
      </w:r>
    </w:p>
    <w:p w:rsidR="003773BB" w:rsidRDefault="00ED0348">
      <w:pPr>
        <w:numPr>
          <w:ilvl w:val="0"/>
          <w:numId w:val="2"/>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There was a high staff turnover meant that records weren’t effectively</w:t>
      </w:r>
    </w:p>
    <w:p w:rsidR="003773BB" w:rsidRDefault="00ED0348">
      <w:pPr>
        <w:numPr>
          <w:ilvl w:val="0"/>
          <w:numId w:val="2"/>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Two instructors should have been in the gorge at one t</w:t>
      </w:r>
      <w:r>
        <w:rPr>
          <w:rFonts w:ascii="Times New Roman" w:eastAsia="Times New Roman" w:hAnsi="Times New Roman" w:cs="Times New Roman"/>
          <w:color w:val="000000"/>
          <w:sz w:val="24"/>
          <w:szCs w:val="24"/>
        </w:rPr>
        <w:t xml:space="preserve">ime </w:t>
      </w:r>
    </w:p>
    <w:p w:rsidR="003773BB" w:rsidRDefault="00ED0348">
      <w:pPr>
        <w:numPr>
          <w:ilvl w:val="0"/>
          <w:numId w:val="2"/>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Communication would have been clearer if instructors and teachers had radios</w:t>
      </w:r>
    </w:p>
    <w:p w:rsidR="003773BB" w:rsidRDefault="00ED0348">
      <w:pPr>
        <w:numPr>
          <w:ilvl w:val="0"/>
          <w:numId w:val="2"/>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There was </w:t>
      </w:r>
      <w:proofErr w:type="gramStart"/>
      <w:r>
        <w:rPr>
          <w:rFonts w:ascii="Times New Roman" w:eastAsia="Times New Roman" w:hAnsi="Times New Roman" w:cs="Times New Roman"/>
          <w:color w:val="000000"/>
          <w:sz w:val="24"/>
          <w:szCs w:val="24"/>
        </w:rPr>
        <w:t>no</w:t>
      </w:r>
      <w:proofErr w:type="gramEnd"/>
      <w:r>
        <w:rPr>
          <w:rFonts w:ascii="Times New Roman" w:eastAsia="Times New Roman" w:hAnsi="Times New Roman" w:cs="Times New Roman"/>
          <w:color w:val="000000"/>
          <w:sz w:val="24"/>
          <w:szCs w:val="24"/>
        </w:rPr>
        <w:t xml:space="preserve"> up to date weather report </w:t>
      </w:r>
    </w:p>
    <w:p w:rsidR="003773BB" w:rsidRDefault="00ED0348">
      <w:pPr>
        <w:numPr>
          <w:ilvl w:val="0"/>
          <w:numId w:val="2"/>
        </w:numPr>
        <w:pBdr>
          <w:top w:val="nil"/>
          <w:left w:val="nil"/>
          <w:bottom w:val="nil"/>
          <w:right w:val="nil"/>
          <w:between w:val="nil"/>
        </w:pBdr>
        <w:spacing w:after="20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Inaccurate or incomplete forms from the students meant their swimming ability was not disclosed </w:t>
      </w:r>
    </w:p>
    <w:p w:rsidR="003773BB" w:rsidRDefault="00ED0348">
      <w:pPr>
        <w:spacing w:line="360" w:lineRule="auto"/>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 xml:space="preserve">Logbook: </w:t>
      </w:r>
    </w:p>
    <w:p w:rsidR="003773BB" w:rsidRDefault="003773BB">
      <w:pPr>
        <w:spacing w:line="360" w:lineRule="auto"/>
        <w:rPr>
          <w:rFonts w:ascii="Times New Roman" w:eastAsia="Times New Roman" w:hAnsi="Times New Roman" w:cs="Times New Roman"/>
          <w:sz w:val="24"/>
          <w:szCs w:val="24"/>
          <w:u w:val="single"/>
        </w:rPr>
      </w:pPr>
    </w:p>
    <w:p w:rsidR="003773BB" w:rsidRDefault="00ED034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Activity: Climbing and abseiling </w:t>
      </w:r>
    </w:p>
    <w:p w:rsidR="003773BB" w:rsidRDefault="00ED034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Location: Gower, Boiler Slab  </w:t>
      </w:r>
    </w:p>
    <w:p w:rsidR="003773BB" w:rsidRDefault="00ED034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Date: 4</w:t>
      </w:r>
      <w:r>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February 2020 </w:t>
      </w:r>
      <w:r>
        <w:rPr>
          <w:rFonts w:ascii="Times New Roman" w:eastAsia="Times New Roman" w:hAnsi="Times New Roman" w:cs="Times New Roman"/>
          <w:sz w:val="24"/>
          <w:szCs w:val="24"/>
        </w:rPr>
        <w:br/>
        <w:t>Weather: Sunny, South East wind 20-30mph gusting up to 40m</w:t>
      </w:r>
      <w:r>
        <w:rPr>
          <w:rFonts w:ascii="Times New Roman" w:eastAsia="Times New Roman" w:hAnsi="Times New Roman" w:cs="Times New Roman"/>
          <w:sz w:val="24"/>
          <w:szCs w:val="24"/>
        </w:rPr>
        <w:t xml:space="preserve">ph, no precipitation </w:t>
      </w:r>
    </w:p>
    <w:p w:rsidR="003773BB" w:rsidRDefault="003773BB">
      <w:pPr>
        <w:spacing w:line="360" w:lineRule="auto"/>
        <w:rPr>
          <w:rFonts w:ascii="Times New Roman" w:eastAsia="Times New Roman" w:hAnsi="Times New Roman" w:cs="Times New Roman"/>
          <w:sz w:val="24"/>
          <w:szCs w:val="24"/>
        </w:rPr>
      </w:pPr>
    </w:p>
    <w:p w:rsidR="003773BB" w:rsidRDefault="00ED034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Overview:</w:t>
      </w:r>
      <w:r>
        <w:rPr>
          <w:rFonts w:ascii="Times New Roman" w:eastAsia="Times New Roman" w:hAnsi="Times New Roman" w:cs="Times New Roman"/>
          <w:sz w:val="24"/>
          <w:szCs w:val="24"/>
        </w:rPr>
        <w:br/>
        <w:t>We walked down the path to get to the bottom of the crag where we would climb up and then abseil back down. Due to the strong winds the rope kept getting caught, this led to people at the bottom getting a bit colder and bor</w:t>
      </w:r>
      <w:r>
        <w:rPr>
          <w:rFonts w:ascii="Times New Roman" w:eastAsia="Times New Roman" w:hAnsi="Times New Roman" w:cs="Times New Roman"/>
          <w:sz w:val="24"/>
          <w:szCs w:val="24"/>
        </w:rPr>
        <w:t xml:space="preserve">ed. </w:t>
      </w:r>
    </w:p>
    <w:p w:rsidR="003773BB" w:rsidRDefault="003773BB">
      <w:pPr>
        <w:spacing w:line="360" w:lineRule="auto"/>
        <w:rPr>
          <w:rFonts w:ascii="Times New Roman" w:eastAsia="Times New Roman" w:hAnsi="Times New Roman" w:cs="Times New Roman"/>
          <w:sz w:val="24"/>
          <w:szCs w:val="24"/>
        </w:rPr>
      </w:pPr>
    </w:p>
    <w:p w:rsidR="003773BB" w:rsidRDefault="00ED034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Risks:</w:t>
      </w:r>
    </w:p>
    <w:p w:rsidR="003773BB" w:rsidRDefault="00ED0348">
      <w:pPr>
        <w:numPr>
          <w:ilvl w:val="0"/>
          <w:numId w:val="2"/>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Strong winds at the top of the crag</w:t>
      </w:r>
    </w:p>
    <w:p w:rsidR="003773BB" w:rsidRDefault="00ED0348">
      <w:pPr>
        <w:numPr>
          <w:ilvl w:val="0"/>
          <w:numId w:val="2"/>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Loose rocks/uneven surface on paths </w:t>
      </w:r>
    </w:p>
    <w:p w:rsidR="003773BB" w:rsidRDefault="00ED0348">
      <w:pPr>
        <w:numPr>
          <w:ilvl w:val="0"/>
          <w:numId w:val="2"/>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Not clear communication between the top and bottom of the crags</w:t>
      </w:r>
    </w:p>
    <w:p w:rsidR="003773BB" w:rsidRDefault="00ED0348">
      <w:pPr>
        <w:numPr>
          <w:ilvl w:val="0"/>
          <w:numId w:val="2"/>
        </w:numPr>
        <w:pBdr>
          <w:top w:val="nil"/>
          <w:left w:val="nil"/>
          <w:bottom w:val="nil"/>
          <w:right w:val="nil"/>
          <w:between w:val="nil"/>
        </w:pBdr>
        <w:spacing w:after="20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Extended periods of time at the bottom waiting for next </w:t>
      </w:r>
      <w:r>
        <w:rPr>
          <w:rFonts w:ascii="Times New Roman" w:eastAsia="Times New Roman" w:hAnsi="Times New Roman" w:cs="Times New Roman"/>
          <w:sz w:val="24"/>
          <w:szCs w:val="24"/>
        </w:rPr>
        <w:t>person's</w:t>
      </w:r>
      <w:r>
        <w:rPr>
          <w:rFonts w:ascii="Times New Roman" w:eastAsia="Times New Roman" w:hAnsi="Times New Roman" w:cs="Times New Roman"/>
          <w:color w:val="000000"/>
          <w:sz w:val="24"/>
          <w:szCs w:val="24"/>
        </w:rPr>
        <w:t xml:space="preserve"> turn </w:t>
      </w:r>
    </w:p>
    <w:p w:rsidR="003773BB" w:rsidRDefault="003773BB">
      <w:pPr>
        <w:spacing w:line="360" w:lineRule="auto"/>
        <w:rPr>
          <w:rFonts w:ascii="Times New Roman" w:eastAsia="Times New Roman" w:hAnsi="Times New Roman" w:cs="Times New Roman"/>
          <w:sz w:val="24"/>
          <w:szCs w:val="24"/>
        </w:rPr>
      </w:pPr>
    </w:p>
    <w:p w:rsidR="003773BB" w:rsidRDefault="00ED034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Control measures: </w:t>
      </w:r>
    </w:p>
    <w:p w:rsidR="003773BB" w:rsidRDefault="00ED0348">
      <w:pPr>
        <w:numPr>
          <w:ilvl w:val="0"/>
          <w:numId w:val="2"/>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Wearing suitable </w:t>
      </w:r>
      <w:r>
        <w:rPr>
          <w:rFonts w:ascii="Times New Roman" w:eastAsia="Times New Roman" w:hAnsi="Times New Roman" w:cs="Times New Roman"/>
          <w:sz w:val="24"/>
          <w:szCs w:val="24"/>
        </w:rPr>
        <w:t>footwear</w:t>
      </w:r>
      <w:r>
        <w:rPr>
          <w:rFonts w:ascii="Times New Roman" w:eastAsia="Times New Roman" w:hAnsi="Times New Roman" w:cs="Times New Roman"/>
          <w:color w:val="000000"/>
          <w:sz w:val="24"/>
          <w:szCs w:val="24"/>
        </w:rPr>
        <w:t xml:space="preserve"> with ankle support for the walk in</w:t>
      </w:r>
    </w:p>
    <w:p w:rsidR="003773BB" w:rsidRDefault="00ED0348">
      <w:pPr>
        <w:numPr>
          <w:ilvl w:val="0"/>
          <w:numId w:val="2"/>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Waterproof coat even though it wasn’t raining the wind was strong </w:t>
      </w:r>
    </w:p>
    <w:p w:rsidR="003773BB" w:rsidRDefault="00ED0348">
      <w:pPr>
        <w:numPr>
          <w:ilvl w:val="0"/>
          <w:numId w:val="2"/>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Games at the bottom of the crag </w:t>
      </w:r>
    </w:p>
    <w:p w:rsidR="003773BB" w:rsidRDefault="00ED0348">
      <w:pPr>
        <w:numPr>
          <w:ilvl w:val="0"/>
          <w:numId w:val="2"/>
        </w:numPr>
        <w:pBdr>
          <w:top w:val="nil"/>
          <w:left w:val="nil"/>
          <w:bottom w:val="nil"/>
          <w:right w:val="nil"/>
          <w:between w:val="nil"/>
        </w:pBdr>
        <w:spacing w:after="20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Tuck</w:t>
      </w:r>
      <w:r>
        <w:rPr>
          <w:rFonts w:ascii="Times New Roman" w:eastAsia="Times New Roman" w:hAnsi="Times New Roman" w:cs="Times New Roman"/>
          <w:color w:val="000000"/>
          <w:sz w:val="24"/>
          <w:szCs w:val="24"/>
        </w:rPr>
        <w:t xml:space="preserve"> in straps from on bags to avoid being hit in the face </w:t>
      </w:r>
    </w:p>
    <w:p w:rsidR="003773BB" w:rsidRDefault="003773BB">
      <w:pPr>
        <w:spacing w:line="360" w:lineRule="auto"/>
        <w:ind w:left="360"/>
        <w:rPr>
          <w:rFonts w:ascii="Times New Roman" w:eastAsia="Times New Roman" w:hAnsi="Times New Roman" w:cs="Times New Roman"/>
          <w:sz w:val="24"/>
          <w:szCs w:val="24"/>
        </w:rPr>
      </w:pPr>
    </w:p>
    <w:p w:rsidR="003773BB" w:rsidRDefault="00ED0348">
      <w:pPr>
        <w:spacing w:line="360" w:lineRule="auto"/>
        <w:ind w:left="360"/>
        <w:rPr>
          <w:rFonts w:ascii="Times New Roman" w:eastAsia="Times New Roman" w:hAnsi="Times New Roman" w:cs="Times New Roman"/>
          <w:sz w:val="24"/>
          <w:szCs w:val="24"/>
        </w:rPr>
      </w:pPr>
      <w:r>
        <w:rPr>
          <w:rFonts w:ascii="Times New Roman" w:eastAsia="Times New Roman" w:hAnsi="Times New Roman" w:cs="Times New Roman"/>
          <w:sz w:val="24"/>
          <w:szCs w:val="24"/>
        </w:rPr>
        <w:t>Activity:  Paddling – Kayaking</w:t>
      </w:r>
    </w:p>
    <w:p w:rsidR="003773BB" w:rsidRDefault="00ED0348">
      <w:pPr>
        <w:spacing w:line="360" w:lineRule="auto"/>
        <w:ind w:left="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Location: Llandysul lake and river </w:t>
      </w:r>
    </w:p>
    <w:p w:rsidR="003773BB" w:rsidRDefault="00ED0348">
      <w:pPr>
        <w:spacing w:line="360" w:lineRule="auto"/>
        <w:ind w:left="360"/>
        <w:rPr>
          <w:rFonts w:ascii="Times New Roman" w:eastAsia="Times New Roman" w:hAnsi="Times New Roman" w:cs="Times New Roman"/>
          <w:sz w:val="24"/>
          <w:szCs w:val="24"/>
        </w:rPr>
      </w:pPr>
      <w:r>
        <w:rPr>
          <w:rFonts w:ascii="Times New Roman" w:eastAsia="Times New Roman" w:hAnsi="Times New Roman" w:cs="Times New Roman"/>
          <w:sz w:val="24"/>
          <w:szCs w:val="24"/>
        </w:rPr>
        <w:t>Date: 3</w:t>
      </w:r>
      <w:r>
        <w:rPr>
          <w:rFonts w:ascii="Times New Roman" w:eastAsia="Times New Roman" w:hAnsi="Times New Roman" w:cs="Times New Roman"/>
          <w:sz w:val="24"/>
          <w:szCs w:val="24"/>
          <w:vertAlign w:val="superscript"/>
        </w:rPr>
        <w:t>rd</w:t>
      </w:r>
      <w:r>
        <w:rPr>
          <w:rFonts w:ascii="Times New Roman" w:eastAsia="Times New Roman" w:hAnsi="Times New Roman" w:cs="Times New Roman"/>
          <w:sz w:val="24"/>
          <w:szCs w:val="24"/>
        </w:rPr>
        <w:t xml:space="preserve"> March 2020</w:t>
      </w:r>
    </w:p>
    <w:p w:rsidR="003773BB" w:rsidRDefault="00ED0348">
      <w:pPr>
        <w:spacing w:line="360" w:lineRule="auto"/>
        <w:ind w:left="360"/>
        <w:rPr>
          <w:rFonts w:ascii="Times New Roman" w:eastAsia="Times New Roman" w:hAnsi="Times New Roman" w:cs="Times New Roman"/>
          <w:sz w:val="24"/>
          <w:szCs w:val="24"/>
        </w:rPr>
      </w:pPr>
      <w:r>
        <w:rPr>
          <w:rFonts w:ascii="Times New Roman" w:eastAsia="Times New Roman" w:hAnsi="Times New Roman" w:cs="Times New Roman"/>
          <w:sz w:val="24"/>
          <w:szCs w:val="24"/>
        </w:rPr>
        <w:t>Weather: Clear temp feels like 4C, weak westerly wind and no precipitation, river level 1</w:t>
      </w:r>
    </w:p>
    <w:p w:rsidR="003773BB" w:rsidRDefault="003773BB">
      <w:pPr>
        <w:spacing w:line="360" w:lineRule="auto"/>
        <w:ind w:left="360"/>
        <w:rPr>
          <w:rFonts w:ascii="Times New Roman" w:eastAsia="Times New Roman" w:hAnsi="Times New Roman" w:cs="Times New Roman"/>
          <w:sz w:val="24"/>
          <w:szCs w:val="24"/>
        </w:rPr>
      </w:pPr>
    </w:p>
    <w:p w:rsidR="003773BB" w:rsidRDefault="00ED0348">
      <w:pPr>
        <w:spacing w:line="360" w:lineRule="auto"/>
        <w:ind w:left="360"/>
        <w:rPr>
          <w:rFonts w:ascii="Times New Roman" w:eastAsia="Times New Roman" w:hAnsi="Times New Roman" w:cs="Times New Roman"/>
          <w:sz w:val="24"/>
          <w:szCs w:val="24"/>
        </w:rPr>
      </w:pPr>
      <w:r>
        <w:rPr>
          <w:rFonts w:ascii="Times New Roman" w:eastAsia="Times New Roman" w:hAnsi="Times New Roman" w:cs="Times New Roman"/>
          <w:sz w:val="24"/>
          <w:szCs w:val="24"/>
        </w:rPr>
        <w:t>Overview:</w:t>
      </w:r>
      <w:r>
        <w:rPr>
          <w:rFonts w:ascii="Times New Roman" w:eastAsia="Times New Roman" w:hAnsi="Times New Roman" w:cs="Times New Roman"/>
          <w:sz w:val="24"/>
          <w:szCs w:val="24"/>
        </w:rPr>
        <w:br/>
      </w:r>
      <w:r>
        <w:rPr>
          <w:rFonts w:ascii="Times New Roman" w:eastAsia="Times New Roman" w:hAnsi="Times New Roman" w:cs="Times New Roman"/>
          <w:sz w:val="24"/>
          <w:szCs w:val="24"/>
        </w:rPr>
        <w:t>We started the day on the lake where we looked at safety and rescue skills, we practiced rescues and tows in a variety of crafts. We then went on to the river where we eddy hopped our way down the river. There were a couple of capsizes but they were able t</w:t>
      </w:r>
      <w:r>
        <w:rPr>
          <w:rFonts w:ascii="Times New Roman" w:eastAsia="Times New Roman" w:hAnsi="Times New Roman" w:cs="Times New Roman"/>
          <w:sz w:val="24"/>
          <w:szCs w:val="24"/>
        </w:rPr>
        <w:t xml:space="preserve">o swim to the side. </w:t>
      </w:r>
    </w:p>
    <w:p w:rsidR="003773BB" w:rsidRDefault="003773BB">
      <w:pPr>
        <w:spacing w:line="360" w:lineRule="auto"/>
        <w:ind w:left="360"/>
        <w:rPr>
          <w:rFonts w:ascii="Times New Roman" w:eastAsia="Times New Roman" w:hAnsi="Times New Roman" w:cs="Times New Roman"/>
          <w:sz w:val="24"/>
          <w:szCs w:val="24"/>
        </w:rPr>
      </w:pPr>
    </w:p>
    <w:p w:rsidR="003773BB" w:rsidRDefault="00ED0348">
      <w:pPr>
        <w:spacing w:line="360" w:lineRule="auto"/>
        <w:ind w:left="360"/>
        <w:rPr>
          <w:rFonts w:ascii="Times New Roman" w:eastAsia="Times New Roman" w:hAnsi="Times New Roman" w:cs="Times New Roman"/>
          <w:sz w:val="24"/>
          <w:szCs w:val="24"/>
        </w:rPr>
      </w:pPr>
      <w:r>
        <w:rPr>
          <w:rFonts w:ascii="Times New Roman" w:eastAsia="Times New Roman" w:hAnsi="Times New Roman" w:cs="Times New Roman"/>
          <w:sz w:val="24"/>
          <w:szCs w:val="24"/>
        </w:rPr>
        <w:t>Risks:</w:t>
      </w:r>
    </w:p>
    <w:p w:rsidR="003773BB" w:rsidRDefault="00ED0348">
      <w:pPr>
        <w:numPr>
          <w:ilvl w:val="0"/>
          <w:numId w:val="2"/>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Cold/fast moving water</w:t>
      </w:r>
    </w:p>
    <w:p w:rsidR="003773BB" w:rsidRDefault="00ED0348">
      <w:pPr>
        <w:numPr>
          <w:ilvl w:val="0"/>
          <w:numId w:val="2"/>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Hanging slalom poles and wires on lake and river </w:t>
      </w:r>
    </w:p>
    <w:p w:rsidR="003773BB" w:rsidRDefault="00ED0348">
      <w:pPr>
        <w:numPr>
          <w:ilvl w:val="0"/>
          <w:numId w:val="2"/>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Slippery mud around the lake </w:t>
      </w:r>
    </w:p>
    <w:p w:rsidR="003773BB" w:rsidRDefault="00ED0348">
      <w:pPr>
        <w:numPr>
          <w:ilvl w:val="0"/>
          <w:numId w:val="2"/>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Carpark </w:t>
      </w:r>
    </w:p>
    <w:p w:rsidR="003773BB" w:rsidRDefault="00ED0348">
      <w:pPr>
        <w:numPr>
          <w:ilvl w:val="0"/>
          <w:numId w:val="2"/>
        </w:numPr>
        <w:pBdr>
          <w:top w:val="nil"/>
          <w:left w:val="nil"/>
          <w:bottom w:val="nil"/>
          <w:right w:val="nil"/>
          <w:between w:val="nil"/>
        </w:pBdr>
        <w:spacing w:after="20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Overhanging branches on the side of the river </w:t>
      </w:r>
    </w:p>
    <w:p w:rsidR="003773BB" w:rsidRDefault="00ED0348">
      <w:pPr>
        <w:spacing w:line="360" w:lineRule="auto"/>
        <w:ind w:left="360"/>
        <w:rPr>
          <w:rFonts w:ascii="Times New Roman" w:eastAsia="Times New Roman" w:hAnsi="Times New Roman" w:cs="Times New Roman"/>
          <w:sz w:val="24"/>
          <w:szCs w:val="24"/>
        </w:rPr>
      </w:pPr>
      <w:r>
        <w:rPr>
          <w:rFonts w:ascii="Times New Roman" w:eastAsia="Times New Roman" w:hAnsi="Times New Roman" w:cs="Times New Roman"/>
          <w:sz w:val="24"/>
          <w:szCs w:val="24"/>
        </w:rPr>
        <w:t>Control Measures:</w:t>
      </w:r>
    </w:p>
    <w:p w:rsidR="003773BB" w:rsidRDefault="00ED0348">
      <w:pPr>
        <w:numPr>
          <w:ilvl w:val="0"/>
          <w:numId w:val="2"/>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Appropriate </w:t>
      </w:r>
      <w:r>
        <w:rPr>
          <w:rFonts w:ascii="Times New Roman" w:eastAsia="Times New Roman" w:hAnsi="Times New Roman" w:cs="Times New Roman"/>
          <w:sz w:val="24"/>
          <w:szCs w:val="24"/>
        </w:rPr>
        <w:t>footwear</w:t>
      </w:r>
      <w:r>
        <w:rPr>
          <w:rFonts w:ascii="Times New Roman" w:eastAsia="Times New Roman" w:hAnsi="Times New Roman" w:cs="Times New Roman"/>
          <w:color w:val="000000"/>
          <w:sz w:val="24"/>
          <w:szCs w:val="24"/>
        </w:rPr>
        <w:t xml:space="preserve"> that’s checked before the sta</w:t>
      </w:r>
      <w:r>
        <w:rPr>
          <w:rFonts w:ascii="Times New Roman" w:eastAsia="Times New Roman" w:hAnsi="Times New Roman" w:cs="Times New Roman"/>
          <w:color w:val="000000"/>
          <w:sz w:val="24"/>
          <w:szCs w:val="24"/>
        </w:rPr>
        <w:t xml:space="preserve">rt of session </w:t>
      </w:r>
    </w:p>
    <w:p w:rsidR="003773BB" w:rsidRDefault="00ED0348">
      <w:pPr>
        <w:numPr>
          <w:ilvl w:val="0"/>
          <w:numId w:val="2"/>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Brief on how to efficiently move/load boats</w:t>
      </w:r>
    </w:p>
    <w:p w:rsidR="003773BB" w:rsidRDefault="00ED0348">
      <w:pPr>
        <w:numPr>
          <w:ilvl w:val="0"/>
          <w:numId w:val="2"/>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Include the car park in the brief be conscious of group control </w:t>
      </w:r>
    </w:p>
    <w:p w:rsidR="003773BB" w:rsidRDefault="00ED0348">
      <w:pPr>
        <w:numPr>
          <w:ilvl w:val="0"/>
          <w:numId w:val="2"/>
        </w:numPr>
        <w:pBdr>
          <w:top w:val="nil"/>
          <w:left w:val="nil"/>
          <w:bottom w:val="nil"/>
          <w:right w:val="nil"/>
          <w:between w:val="nil"/>
        </w:pBdr>
        <w:spacing w:after="20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Keep </w:t>
      </w:r>
      <w:proofErr w:type="gramStart"/>
      <w:r>
        <w:rPr>
          <w:rFonts w:ascii="Times New Roman" w:eastAsia="Times New Roman" w:hAnsi="Times New Roman" w:cs="Times New Roman"/>
          <w:color w:val="000000"/>
          <w:sz w:val="24"/>
          <w:szCs w:val="24"/>
        </w:rPr>
        <w:t>to middle</w:t>
      </w:r>
      <w:proofErr w:type="gramEnd"/>
      <w:r>
        <w:rPr>
          <w:rFonts w:ascii="Times New Roman" w:eastAsia="Times New Roman" w:hAnsi="Times New Roman" w:cs="Times New Roman"/>
          <w:color w:val="000000"/>
          <w:sz w:val="24"/>
          <w:szCs w:val="24"/>
        </w:rPr>
        <w:t xml:space="preserve"> of the river to avoid branches</w:t>
      </w:r>
    </w:p>
    <w:p w:rsidR="003773BB" w:rsidRDefault="003773BB">
      <w:pPr>
        <w:spacing w:line="360" w:lineRule="auto"/>
        <w:rPr>
          <w:rFonts w:ascii="Times New Roman" w:eastAsia="Times New Roman" w:hAnsi="Times New Roman" w:cs="Times New Roman"/>
          <w:sz w:val="24"/>
          <w:szCs w:val="24"/>
        </w:rPr>
      </w:pPr>
    </w:p>
    <w:p w:rsidR="003773BB" w:rsidRDefault="00ED034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Activity: Kayaking </w:t>
      </w:r>
      <w:r>
        <w:rPr>
          <w:rFonts w:ascii="Times New Roman" w:eastAsia="Times New Roman" w:hAnsi="Times New Roman" w:cs="Times New Roman"/>
          <w:sz w:val="24"/>
          <w:szCs w:val="24"/>
        </w:rPr>
        <w:br/>
      </w:r>
      <w:r>
        <w:rPr>
          <w:rFonts w:ascii="Times New Roman" w:eastAsia="Times New Roman" w:hAnsi="Times New Roman" w:cs="Times New Roman"/>
          <w:sz w:val="24"/>
          <w:szCs w:val="24"/>
        </w:rPr>
        <w:t xml:space="preserve">Location: Llandysul river and lake </w:t>
      </w:r>
    </w:p>
    <w:p w:rsidR="003773BB" w:rsidRDefault="00ED034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Date: 10</w:t>
      </w:r>
      <w:r>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of March</w:t>
      </w:r>
    </w:p>
    <w:p w:rsidR="003773BB" w:rsidRDefault="00ED034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Weather: Spots of rain feels like 8C, westerly winds of around 20mph gusting up to 40mph river level 1.2 </w:t>
      </w:r>
    </w:p>
    <w:p w:rsidR="003773BB" w:rsidRDefault="003773BB">
      <w:pPr>
        <w:spacing w:line="360" w:lineRule="auto"/>
        <w:rPr>
          <w:rFonts w:ascii="Times New Roman" w:eastAsia="Times New Roman" w:hAnsi="Times New Roman" w:cs="Times New Roman"/>
          <w:sz w:val="24"/>
          <w:szCs w:val="24"/>
        </w:rPr>
      </w:pPr>
    </w:p>
    <w:p w:rsidR="003773BB" w:rsidRDefault="00ED034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Overview</w:t>
      </w:r>
      <w:r>
        <w:rPr>
          <w:rFonts w:ascii="Times New Roman" w:eastAsia="Times New Roman" w:hAnsi="Times New Roman" w:cs="Times New Roman"/>
          <w:sz w:val="24"/>
          <w:szCs w:val="24"/>
        </w:rPr>
        <w:br/>
        <w:t>The plan was very similar to last week, we spent a little bit of time in the morning</w:t>
      </w:r>
      <w:r>
        <w:rPr>
          <w:rFonts w:ascii="Times New Roman" w:eastAsia="Times New Roman" w:hAnsi="Times New Roman" w:cs="Times New Roman"/>
          <w:sz w:val="24"/>
          <w:szCs w:val="24"/>
        </w:rPr>
        <w:t xml:space="preserve"> on the lake refreshing some skills before moving over on to the river. We made our way down identifying a fallen tree. There were 2 capsizes again but like last time they were able to swim to the side whilst their boat was rescued. </w:t>
      </w:r>
    </w:p>
    <w:p w:rsidR="003773BB" w:rsidRDefault="003773BB">
      <w:pPr>
        <w:spacing w:line="360" w:lineRule="auto"/>
        <w:rPr>
          <w:rFonts w:ascii="Times New Roman" w:eastAsia="Times New Roman" w:hAnsi="Times New Roman" w:cs="Times New Roman"/>
          <w:sz w:val="24"/>
          <w:szCs w:val="24"/>
        </w:rPr>
      </w:pPr>
    </w:p>
    <w:p w:rsidR="003773BB" w:rsidRDefault="00ED034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Risks: </w:t>
      </w:r>
    </w:p>
    <w:p w:rsidR="003773BB" w:rsidRDefault="00ED0348">
      <w:pPr>
        <w:numPr>
          <w:ilvl w:val="0"/>
          <w:numId w:val="2"/>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Cold/fast mov</w:t>
      </w:r>
      <w:r>
        <w:rPr>
          <w:rFonts w:ascii="Times New Roman" w:eastAsia="Times New Roman" w:hAnsi="Times New Roman" w:cs="Times New Roman"/>
          <w:color w:val="000000"/>
          <w:sz w:val="24"/>
          <w:szCs w:val="24"/>
        </w:rPr>
        <w:t>ing water</w:t>
      </w:r>
    </w:p>
    <w:p w:rsidR="003773BB" w:rsidRDefault="00ED0348">
      <w:pPr>
        <w:numPr>
          <w:ilvl w:val="0"/>
          <w:numId w:val="2"/>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Hanging slalom poles and wires on lake and river </w:t>
      </w:r>
    </w:p>
    <w:p w:rsidR="003773BB" w:rsidRDefault="00ED0348">
      <w:pPr>
        <w:numPr>
          <w:ilvl w:val="0"/>
          <w:numId w:val="2"/>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Slippery mud around the lake </w:t>
      </w:r>
    </w:p>
    <w:p w:rsidR="003773BB" w:rsidRDefault="00ED0348">
      <w:pPr>
        <w:numPr>
          <w:ilvl w:val="0"/>
          <w:numId w:val="2"/>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Carpark </w:t>
      </w:r>
    </w:p>
    <w:p w:rsidR="003773BB" w:rsidRDefault="00ED0348">
      <w:pPr>
        <w:numPr>
          <w:ilvl w:val="0"/>
          <w:numId w:val="2"/>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Overhanging branches on the side of the river </w:t>
      </w:r>
    </w:p>
    <w:p w:rsidR="003773BB" w:rsidRDefault="00ED0348">
      <w:pPr>
        <w:numPr>
          <w:ilvl w:val="0"/>
          <w:numId w:val="2"/>
        </w:numPr>
        <w:pBdr>
          <w:top w:val="nil"/>
          <w:left w:val="nil"/>
          <w:bottom w:val="nil"/>
          <w:right w:val="nil"/>
          <w:between w:val="nil"/>
        </w:pBdr>
        <w:spacing w:after="20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Entrapment on fallen tree </w:t>
      </w:r>
    </w:p>
    <w:p w:rsidR="003773BB" w:rsidRDefault="003773BB">
      <w:pPr>
        <w:spacing w:line="360" w:lineRule="auto"/>
        <w:rPr>
          <w:rFonts w:ascii="Times New Roman" w:eastAsia="Times New Roman" w:hAnsi="Times New Roman" w:cs="Times New Roman"/>
          <w:sz w:val="24"/>
          <w:szCs w:val="24"/>
        </w:rPr>
      </w:pPr>
    </w:p>
    <w:p w:rsidR="003773BB" w:rsidRDefault="00ED034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Control Measures: </w:t>
      </w:r>
    </w:p>
    <w:p w:rsidR="003773BB" w:rsidRDefault="00ED0348">
      <w:pPr>
        <w:numPr>
          <w:ilvl w:val="0"/>
          <w:numId w:val="2"/>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Appropriate </w:t>
      </w:r>
      <w:r>
        <w:rPr>
          <w:rFonts w:ascii="Times New Roman" w:eastAsia="Times New Roman" w:hAnsi="Times New Roman" w:cs="Times New Roman"/>
          <w:sz w:val="24"/>
          <w:szCs w:val="24"/>
        </w:rPr>
        <w:t>footwear</w:t>
      </w:r>
      <w:r>
        <w:rPr>
          <w:rFonts w:ascii="Times New Roman" w:eastAsia="Times New Roman" w:hAnsi="Times New Roman" w:cs="Times New Roman"/>
          <w:color w:val="000000"/>
          <w:sz w:val="24"/>
          <w:szCs w:val="24"/>
        </w:rPr>
        <w:t xml:space="preserve"> that’s checked before the start of session</w:t>
      </w:r>
      <w:r>
        <w:rPr>
          <w:rFonts w:ascii="Times New Roman" w:eastAsia="Times New Roman" w:hAnsi="Times New Roman" w:cs="Times New Roman"/>
          <w:color w:val="000000"/>
          <w:sz w:val="24"/>
          <w:szCs w:val="24"/>
        </w:rPr>
        <w:t xml:space="preserve"> </w:t>
      </w:r>
    </w:p>
    <w:p w:rsidR="003773BB" w:rsidRDefault="00ED0348">
      <w:pPr>
        <w:numPr>
          <w:ilvl w:val="0"/>
          <w:numId w:val="2"/>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Brief on how to efficiently move/load boats</w:t>
      </w:r>
    </w:p>
    <w:p w:rsidR="003773BB" w:rsidRDefault="00ED0348">
      <w:pPr>
        <w:numPr>
          <w:ilvl w:val="0"/>
          <w:numId w:val="2"/>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Include the car park in the brief be conscious of group control </w:t>
      </w:r>
    </w:p>
    <w:p w:rsidR="003773BB" w:rsidRDefault="00ED0348">
      <w:pPr>
        <w:numPr>
          <w:ilvl w:val="0"/>
          <w:numId w:val="2"/>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Keep </w:t>
      </w:r>
      <w:proofErr w:type="gramStart"/>
      <w:r>
        <w:rPr>
          <w:rFonts w:ascii="Times New Roman" w:eastAsia="Times New Roman" w:hAnsi="Times New Roman" w:cs="Times New Roman"/>
          <w:color w:val="000000"/>
          <w:sz w:val="24"/>
          <w:szCs w:val="24"/>
        </w:rPr>
        <w:t>to middle</w:t>
      </w:r>
      <w:proofErr w:type="gramEnd"/>
      <w:r>
        <w:rPr>
          <w:rFonts w:ascii="Times New Roman" w:eastAsia="Times New Roman" w:hAnsi="Times New Roman" w:cs="Times New Roman"/>
          <w:color w:val="000000"/>
          <w:sz w:val="24"/>
          <w:szCs w:val="24"/>
        </w:rPr>
        <w:t xml:space="preserve"> of the river to avoid branches</w:t>
      </w:r>
    </w:p>
    <w:p w:rsidR="003773BB" w:rsidRDefault="00ED0348">
      <w:pPr>
        <w:numPr>
          <w:ilvl w:val="0"/>
          <w:numId w:val="2"/>
        </w:numPr>
        <w:pBdr>
          <w:top w:val="nil"/>
          <w:left w:val="nil"/>
          <w:bottom w:val="nil"/>
          <w:right w:val="nil"/>
          <w:between w:val="nil"/>
        </w:pBdr>
        <w:spacing w:after="20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Include fallen tree in the briefing, stay clear of it and clean line principle</w:t>
      </w:r>
    </w:p>
    <w:p w:rsidR="003773BB" w:rsidRDefault="003773BB">
      <w:pPr>
        <w:spacing w:line="360" w:lineRule="auto"/>
        <w:rPr>
          <w:rFonts w:ascii="Times New Roman" w:eastAsia="Times New Roman" w:hAnsi="Times New Roman" w:cs="Times New Roman"/>
          <w:sz w:val="24"/>
          <w:szCs w:val="24"/>
        </w:rPr>
      </w:pPr>
    </w:p>
    <w:p w:rsidR="003773BB" w:rsidRDefault="00ED034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Activity: High ropes</w:t>
      </w:r>
    </w:p>
    <w:p w:rsidR="003773BB" w:rsidRDefault="00ED034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Location: Glan Llyn</w:t>
      </w:r>
    </w:p>
    <w:p w:rsidR="003773BB" w:rsidRDefault="00ED034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Date: 17</w:t>
      </w:r>
      <w:r>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February </w:t>
      </w:r>
    </w:p>
    <w:p w:rsidR="003773BB" w:rsidRDefault="00ED034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Weather: Some precipitation but mostly clear, felt like 2C with winds up to 25mph</w:t>
      </w:r>
    </w:p>
    <w:p w:rsidR="003773BB" w:rsidRDefault="003773BB">
      <w:pPr>
        <w:spacing w:line="360" w:lineRule="auto"/>
        <w:rPr>
          <w:rFonts w:ascii="Times New Roman" w:eastAsia="Times New Roman" w:hAnsi="Times New Roman" w:cs="Times New Roman"/>
          <w:sz w:val="24"/>
          <w:szCs w:val="24"/>
        </w:rPr>
      </w:pPr>
    </w:p>
    <w:p w:rsidR="003773BB" w:rsidRDefault="00ED034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For this we split into two grou</w:t>
      </w:r>
      <w:r>
        <w:rPr>
          <w:rFonts w:ascii="Times New Roman" w:eastAsia="Times New Roman" w:hAnsi="Times New Roman" w:cs="Times New Roman"/>
          <w:sz w:val="24"/>
          <w:szCs w:val="24"/>
        </w:rPr>
        <w:t xml:space="preserve">ps to complete the various elements on the high rope courses. We quickly ran through each one talking about risks associated. We also spoke about what kit they carry and where extra kit/first aid kits are. </w:t>
      </w:r>
    </w:p>
    <w:p w:rsidR="003773BB" w:rsidRDefault="003773BB">
      <w:pPr>
        <w:spacing w:line="360" w:lineRule="auto"/>
        <w:rPr>
          <w:rFonts w:ascii="Times New Roman" w:eastAsia="Times New Roman" w:hAnsi="Times New Roman" w:cs="Times New Roman"/>
          <w:sz w:val="24"/>
          <w:szCs w:val="24"/>
        </w:rPr>
      </w:pPr>
    </w:p>
    <w:p w:rsidR="003773BB" w:rsidRDefault="00ED034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Risks:</w:t>
      </w:r>
    </w:p>
    <w:p w:rsidR="003773BB" w:rsidRDefault="00ED0348">
      <w:pPr>
        <w:numPr>
          <w:ilvl w:val="0"/>
          <w:numId w:val="2"/>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Had been raining so the course was slippe</w:t>
      </w:r>
      <w:r>
        <w:rPr>
          <w:rFonts w:ascii="Times New Roman" w:eastAsia="Times New Roman" w:hAnsi="Times New Roman" w:cs="Times New Roman"/>
          <w:color w:val="000000"/>
          <w:sz w:val="24"/>
          <w:szCs w:val="24"/>
        </w:rPr>
        <w:t xml:space="preserve">ry </w:t>
      </w:r>
    </w:p>
    <w:p w:rsidR="003773BB" w:rsidRDefault="00ED0348">
      <w:pPr>
        <w:numPr>
          <w:ilvl w:val="0"/>
          <w:numId w:val="2"/>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Hair could get caught in carabiners</w:t>
      </w:r>
    </w:p>
    <w:p w:rsidR="003773BB" w:rsidRDefault="00ED0348">
      <w:pPr>
        <w:numPr>
          <w:ilvl w:val="0"/>
          <w:numId w:val="2"/>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Had to go through car park to get to high ropes course </w:t>
      </w:r>
    </w:p>
    <w:p w:rsidR="003773BB" w:rsidRDefault="00ED0348">
      <w:pPr>
        <w:numPr>
          <w:ilvl w:val="0"/>
          <w:numId w:val="2"/>
        </w:numPr>
        <w:pBdr>
          <w:top w:val="nil"/>
          <w:left w:val="nil"/>
          <w:bottom w:val="nil"/>
          <w:right w:val="nil"/>
          <w:between w:val="nil"/>
        </w:pBdr>
        <w:spacing w:after="20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One of the tyres had filled up with water </w:t>
      </w:r>
    </w:p>
    <w:p w:rsidR="003773BB" w:rsidRDefault="00ED034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Control measures</w:t>
      </w:r>
    </w:p>
    <w:p w:rsidR="003773BB" w:rsidRDefault="00ED0348">
      <w:pPr>
        <w:numPr>
          <w:ilvl w:val="0"/>
          <w:numId w:val="2"/>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Wearing appropriate </w:t>
      </w:r>
      <w:r>
        <w:rPr>
          <w:rFonts w:ascii="Times New Roman" w:eastAsia="Times New Roman" w:hAnsi="Times New Roman" w:cs="Times New Roman"/>
          <w:sz w:val="24"/>
          <w:szCs w:val="24"/>
        </w:rPr>
        <w:t>footwear</w:t>
      </w:r>
      <w:r>
        <w:rPr>
          <w:rFonts w:ascii="Times New Roman" w:eastAsia="Times New Roman" w:hAnsi="Times New Roman" w:cs="Times New Roman"/>
          <w:color w:val="000000"/>
          <w:sz w:val="24"/>
          <w:szCs w:val="24"/>
        </w:rPr>
        <w:t xml:space="preserve"> that’s grippy</w:t>
      </w:r>
    </w:p>
    <w:p w:rsidR="003773BB" w:rsidRDefault="00ED0348">
      <w:pPr>
        <w:numPr>
          <w:ilvl w:val="0"/>
          <w:numId w:val="2"/>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Include in brief to tie long hair back </w:t>
      </w:r>
    </w:p>
    <w:p w:rsidR="003773BB" w:rsidRDefault="00ED0348">
      <w:pPr>
        <w:numPr>
          <w:ilvl w:val="0"/>
          <w:numId w:val="2"/>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Wear appropriate layers for the weather and have spares in bag</w:t>
      </w:r>
    </w:p>
    <w:p w:rsidR="003773BB" w:rsidRDefault="00ED0348">
      <w:pPr>
        <w:numPr>
          <w:ilvl w:val="0"/>
          <w:numId w:val="2"/>
        </w:numPr>
        <w:pBdr>
          <w:top w:val="nil"/>
          <w:left w:val="nil"/>
          <w:bottom w:val="nil"/>
          <w:right w:val="nil"/>
          <w:between w:val="nil"/>
        </w:pBdr>
        <w:spacing w:after="20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Brief the group about the car park and be conscious of group control </w:t>
      </w:r>
    </w:p>
    <w:p w:rsidR="003773BB" w:rsidRDefault="00ED034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Activity: Gorge Walking</w:t>
      </w:r>
      <w:r>
        <w:rPr>
          <w:rFonts w:ascii="Times New Roman" w:eastAsia="Times New Roman" w:hAnsi="Times New Roman" w:cs="Times New Roman"/>
          <w:sz w:val="24"/>
          <w:szCs w:val="24"/>
        </w:rPr>
        <w:br/>
        <w:t>Location: Dolgellau</w:t>
      </w:r>
      <w:r>
        <w:rPr>
          <w:rFonts w:ascii="Times New Roman" w:eastAsia="Times New Roman" w:hAnsi="Times New Roman" w:cs="Times New Roman"/>
          <w:sz w:val="24"/>
          <w:szCs w:val="24"/>
        </w:rPr>
        <w:br/>
        <w:t>Date: 18</w:t>
      </w:r>
      <w:r>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February </w:t>
      </w:r>
      <w:r>
        <w:rPr>
          <w:rFonts w:ascii="Times New Roman" w:eastAsia="Times New Roman" w:hAnsi="Times New Roman" w:cs="Times New Roman"/>
          <w:sz w:val="24"/>
          <w:szCs w:val="24"/>
        </w:rPr>
        <w:br/>
        <w:t>Weather: minimal r</w:t>
      </w:r>
      <w:r>
        <w:rPr>
          <w:rFonts w:ascii="Times New Roman" w:eastAsia="Times New Roman" w:hAnsi="Times New Roman" w:cs="Times New Roman"/>
          <w:sz w:val="24"/>
          <w:szCs w:val="24"/>
        </w:rPr>
        <w:t xml:space="preserve">ain, good cover in the trees and gorge meant there was little to no wind and the water level was at a medium </w:t>
      </w:r>
    </w:p>
    <w:p w:rsidR="003773BB" w:rsidRDefault="003773BB">
      <w:pPr>
        <w:spacing w:line="360" w:lineRule="auto"/>
        <w:rPr>
          <w:rFonts w:ascii="Times New Roman" w:eastAsia="Times New Roman" w:hAnsi="Times New Roman" w:cs="Times New Roman"/>
          <w:sz w:val="24"/>
          <w:szCs w:val="24"/>
        </w:rPr>
      </w:pPr>
    </w:p>
    <w:p w:rsidR="003773BB" w:rsidRDefault="00ED034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Overview: </w:t>
      </w:r>
    </w:p>
    <w:p w:rsidR="003773BB" w:rsidRDefault="00ED034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We drove to the site that we were going to be using for gorge walking, we started with a brief of what we were going to be doing and t</w:t>
      </w:r>
      <w:r>
        <w:rPr>
          <w:rFonts w:ascii="Times New Roman" w:eastAsia="Times New Roman" w:hAnsi="Times New Roman" w:cs="Times New Roman"/>
          <w:sz w:val="24"/>
          <w:szCs w:val="24"/>
        </w:rPr>
        <w:t xml:space="preserve">he types of things that are included in the brief with a group of children. We made our way through the river as we </w:t>
      </w:r>
      <w:proofErr w:type="gramStart"/>
      <w:r>
        <w:rPr>
          <w:rFonts w:ascii="Times New Roman" w:eastAsia="Times New Roman" w:hAnsi="Times New Roman" w:cs="Times New Roman"/>
          <w:sz w:val="24"/>
          <w:szCs w:val="24"/>
        </w:rPr>
        <w:t>did</w:t>
      </w:r>
      <w:proofErr w:type="gramEnd"/>
      <w:r>
        <w:rPr>
          <w:rFonts w:ascii="Times New Roman" w:eastAsia="Times New Roman" w:hAnsi="Times New Roman" w:cs="Times New Roman"/>
          <w:sz w:val="24"/>
          <w:szCs w:val="24"/>
        </w:rPr>
        <w:t xml:space="preserve"> and my feet got so cold I could barely feel them which made it hard to find solid places to place my feet. This led to me moving on all </w:t>
      </w:r>
      <w:r>
        <w:rPr>
          <w:rFonts w:ascii="Times New Roman" w:eastAsia="Times New Roman" w:hAnsi="Times New Roman" w:cs="Times New Roman"/>
          <w:sz w:val="24"/>
          <w:szCs w:val="24"/>
        </w:rPr>
        <w:t xml:space="preserve">fours for sections of the river. </w:t>
      </w:r>
    </w:p>
    <w:p w:rsidR="003773BB" w:rsidRDefault="003773BB">
      <w:pPr>
        <w:spacing w:line="360" w:lineRule="auto"/>
        <w:rPr>
          <w:rFonts w:ascii="Times New Roman" w:eastAsia="Times New Roman" w:hAnsi="Times New Roman" w:cs="Times New Roman"/>
          <w:sz w:val="24"/>
          <w:szCs w:val="24"/>
        </w:rPr>
      </w:pPr>
    </w:p>
    <w:p w:rsidR="003773BB" w:rsidRDefault="00ED034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Risks: </w:t>
      </w:r>
    </w:p>
    <w:p w:rsidR="003773BB" w:rsidRDefault="00ED0348">
      <w:pPr>
        <w:numPr>
          <w:ilvl w:val="0"/>
          <w:numId w:val="2"/>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Locals around the river are known not to be too keen on the guided gorge walks </w:t>
      </w:r>
    </w:p>
    <w:p w:rsidR="003773BB" w:rsidRDefault="00ED0348">
      <w:pPr>
        <w:numPr>
          <w:ilvl w:val="0"/>
          <w:numId w:val="2"/>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Very cold water</w:t>
      </w:r>
    </w:p>
    <w:p w:rsidR="003773BB" w:rsidRDefault="00ED0348">
      <w:pPr>
        <w:numPr>
          <w:ilvl w:val="0"/>
          <w:numId w:val="2"/>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Overhanging trees and roots in water</w:t>
      </w:r>
    </w:p>
    <w:p w:rsidR="003773BB" w:rsidRDefault="00ED0348">
      <w:pPr>
        <w:numPr>
          <w:ilvl w:val="0"/>
          <w:numId w:val="2"/>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Slippery rocks all over</w:t>
      </w:r>
    </w:p>
    <w:p w:rsidR="003773BB" w:rsidRDefault="00ED0348">
      <w:pPr>
        <w:numPr>
          <w:ilvl w:val="0"/>
          <w:numId w:val="2"/>
        </w:numPr>
        <w:pBdr>
          <w:top w:val="nil"/>
          <w:left w:val="nil"/>
          <w:bottom w:val="nil"/>
          <w:right w:val="nil"/>
          <w:between w:val="nil"/>
        </w:pBdr>
        <w:spacing w:after="20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Difficulty walking with such cold feet </w:t>
      </w:r>
    </w:p>
    <w:p w:rsidR="003773BB" w:rsidRDefault="00ED034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Control measures </w:t>
      </w:r>
    </w:p>
    <w:p w:rsidR="003773BB" w:rsidRDefault="00ED0348">
      <w:pPr>
        <w:numPr>
          <w:ilvl w:val="0"/>
          <w:numId w:val="2"/>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Wear neoprene socks!</w:t>
      </w:r>
    </w:p>
    <w:p w:rsidR="003773BB" w:rsidRDefault="00ED0348">
      <w:pPr>
        <w:numPr>
          <w:ilvl w:val="0"/>
          <w:numId w:val="2"/>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Include low hanging trees, roots and slippery rocks in brief and guide participants to more stable routes </w:t>
      </w:r>
    </w:p>
    <w:p w:rsidR="003773BB" w:rsidRDefault="00ED0348">
      <w:pPr>
        <w:numPr>
          <w:ilvl w:val="0"/>
          <w:numId w:val="2"/>
        </w:numPr>
        <w:pBdr>
          <w:top w:val="nil"/>
          <w:left w:val="nil"/>
          <w:bottom w:val="nil"/>
          <w:right w:val="nil"/>
          <w:between w:val="nil"/>
        </w:pBdr>
        <w:spacing w:after="20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Offer other routes up the gorge if someone is struggling </w:t>
      </w:r>
    </w:p>
    <w:p w:rsidR="003773BB" w:rsidRDefault="003773BB">
      <w:pPr>
        <w:spacing w:line="360" w:lineRule="auto"/>
        <w:rPr>
          <w:rFonts w:ascii="Times New Roman" w:eastAsia="Times New Roman" w:hAnsi="Times New Roman" w:cs="Times New Roman"/>
          <w:sz w:val="24"/>
          <w:szCs w:val="24"/>
        </w:rPr>
      </w:pPr>
    </w:p>
    <w:p w:rsidR="003773BB" w:rsidRDefault="00ED034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Activity: Kayaking </w:t>
      </w:r>
    </w:p>
    <w:p w:rsidR="003773BB" w:rsidRDefault="00ED034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Location: Glan Llyn </w:t>
      </w:r>
    </w:p>
    <w:p w:rsidR="003773BB" w:rsidRDefault="00ED034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Date: 18</w:t>
      </w:r>
      <w:r>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February </w:t>
      </w:r>
    </w:p>
    <w:p w:rsidR="003773BB" w:rsidRDefault="00ED034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Weather: very strong winds g</w:t>
      </w:r>
      <w:r>
        <w:rPr>
          <w:rFonts w:ascii="Times New Roman" w:eastAsia="Times New Roman" w:hAnsi="Times New Roman" w:cs="Times New Roman"/>
          <w:sz w:val="24"/>
          <w:szCs w:val="24"/>
        </w:rPr>
        <w:t>usting up to 45mph, very cloudy with lots of rain and hail, temp 4C</w:t>
      </w:r>
    </w:p>
    <w:p w:rsidR="003773BB" w:rsidRDefault="003773BB">
      <w:pPr>
        <w:spacing w:line="360" w:lineRule="auto"/>
        <w:rPr>
          <w:rFonts w:ascii="Times New Roman" w:eastAsia="Times New Roman" w:hAnsi="Times New Roman" w:cs="Times New Roman"/>
          <w:sz w:val="24"/>
          <w:szCs w:val="24"/>
        </w:rPr>
      </w:pPr>
    </w:p>
    <w:p w:rsidR="003773BB" w:rsidRDefault="00ED034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Overview: </w:t>
      </w:r>
    </w:p>
    <w:p w:rsidR="003773BB" w:rsidRDefault="00ED034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Once we got back from gorge walking, we had lunch before getting suited and booted again. Like the gorge walking I wore two wetsuits and trainers, only thing different I put on</w:t>
      </w:r>
      <w:r>
        <w:rPr>
          <w:rFonts w:ascii="Times New Roman" w:eastAsia="Times New Roman" w:hAnsi="Times New Roman" w:cs="Times New Roman"/>
          <w:sz w:val="24"/>
          <w:szCs w:val="24"/>
        </w:rPr>
        <w:t xml:space="preserve"> a big water jumper, the name escapes me now, and a cag. This was well needed as the weather was not the best. The plan originally was to have a go at sailing on the lake but due to the more extreme weather we opted kayaks as they are less affected by the </w:t>
      </w:r>
      <w:r>
        <w:rPr>
          <w:rFonts w:ascii="Times New Roman" w:eastAsia="Times New Roman" w:hAnsi="Times New Roman" w:cs="Times New Roman"/>
          <w:sz w:val="24"/>
          <w:szCs w:val="24"/>
        </w:rPr>
        <w:t>wind, easier to rescue and everyone had had some experience in them before. We started by going for a little journey to a river where we were told there was a little bit of flow. Once on the river we were paddling straight into the wind which made progress</w:t>
      </w:r>
      <w:r>
        <w:rPr>
          <w:rFonts w:ascii="Times New Roman" w:eastAsia="Times New Roman" w:hAnsi="Times New Roman" w:cs="Times New Roman"/>
          <w:sz w:val="24"/>
          <w:szCs w:val="24"/>
        </w:rPr>
        <w:t xml:space="preserve"> very, very slow. The hail was also hitting us in the face that hurt. </w:t>
      </w:r>
      <w:proofErr w:type="gramStart"/>
      <w:r>
        <w:rPr>
          <w:rFonts w:ascii="Times New Roman" w:eastAsia="Times New Roman" w:hAnsi="Times New Roman" w:cs="Times New Roman"/>
          <w:sz w:val="24"/>
          <w:szCs w:val="24"/>
        </w:rPr>
        <w:t>So</w:t>
      </w:r>
      <w:proofErr w:type="gramEnd"/>
      <w:r>
        <w:rPr>
          <w:rFonts w:ascii="Times New Roman" w:eastAsia="Times New Roman" w:hAnsi="Times New Roman" w:cs="Times New Roman"/>
          <w:sz w:val="24"/>
          <w:szCs w:val="24"/>
        </w:rPr>
        <w:t xml:space="preserve"> we decided to cut it short and head back early. </w:t>
      </w:r>
    </w:p>
    <w:p w:rsidR="003773BB" w:rsidRDefault="003773BB">
      <w:pPr>
        <w:spacing w:line="360" w:lineRule="auto"/>
        <w:rPr>
          <w:rFonts w:ascii="Times New Roman" w:eastAsia="Times New Roman" w:hAnsi="Times New Roman" w:cs="Times New Roman"/>
          <w:sz w:val="24"/>
          <w:szCs w:val="24"/>
        </w:rPr>
      </w:pPr>
    </w:p>
    <w:p w:rsidR="003773BB" w:rsidRDefault="00ED034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Risks:</w:t>
      </w:r>
    </w:p>
    <w:p w:rsidR="003773BB" w:rsidRDefault="00ED0348">
      <w:pPr>
        <w:numPr>
          <w:ilvl w:val="0"/>
          <w:numId w:val="2"/>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Getting cold due to poor weather conditions and cold water </w:t>
      </w:r>
    </w:p>
    <w:p w:rsidR="003773BB" w:rsidRDefault="00ED0348">
      <w:pPr>
        <w:numPr>
          <w:ilvl w:val="0"/>
          <w:numId w:val="2"/>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Getting blown away from the group</w:t>
      </w:r>
    </w:p>
    <w:p w:rsidR="003773BB" w:rsidRDefault="00ED0348">
      <w:pPr>
        <w:numPr>
          <w:ilvl w:val="0"/>
          <w:numId w:val="2"/>
        </w:numPr>
        <w:pBdr>
          <w:top w:val="nil"/>
          <w:left w:val="nil"/>
          <w:bottom w:val="nil"/>
          <w:right w:val="nil"/>
          <w:between w:val="nil"/>
        </w:pBdr>
        <w:spacing w:after="20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Slippery mud at the get in point </w:t>
      </w:r>
    </w:p>
    <w:p w:rsidR="003773BB" w:rsidRDefault="00ED034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Control measures: </w:t>
      </w:r>
    </w:p>
    <w:p w:rsidR="003773BB" w:rsidRDefault="00ED0348">
      <w:pPr>
        <w:numPr>
          <w:ilvl w:val="0"/>
          <w:numId w:val="2"/>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Stick together and have a plan of what to do next </w:t>
      </w:r>
    </w:p>
    <w:p w:rsidR="003773BB" w:rsidRDefault="00ED0348">
      <w:pPr>
        <w:numPr>
          <w:ilvl w:val="0"/>
          <w:numId w:val="2"/>
        </w:numPr>
        <w:pBdr>
          <w:top w:val="nil"/>
          <w:left w:val="nil"/>
          <w:bottom w:val="nil"/>
          <w:right w:val="nil"/>
          <w:between w:val="nil"/>
        </w:pBdr>
        <w:spacing w:after="20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Before getting on to the water ensure that everyone’s wearing appropriate kit </w:t>
      </w:r>
    </w:p>
    <w:p w:rsidR="003773BB" w:rsidRDefault="003773BB">
      <w:pPr>
        <w:spacing w:line="360" w:lineRule="auto"/>
        <w:rPr>
          <w:rFonts w:ascii="Times New Roman" w:eastAsia="Times New Roman" w:hAnsi="Times New Roman" w:cs="Times New Roman"/>
          <w:sz w:val="24"/>
          <w:szCs w:val="24"/>
        </w:rPr>
      </w:pPr>
    </w:p>
    <w:p w:rsidR="003773BB" w:rsidRDefault="00ED034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Activity: adventure challenge (orienteering, raft build, team build and </w:t>
      </w:r>
      <w:r>
        <w:rPr>
          <w:rFonts w:ascii="Times New Roman" w:eastAsia="Times New Roman" w:hAnsi="Times New Roman" w:cs="Times New Roman"/>
          <w:sz w:val="24"/>
          <w:szCs w:val="24"/>
        </w:rPr>
        <w:t xml:space="preserve">canoeing) </w:t>
      </w:r>
    </w:p>
    <w:p w:rsidR="003773BB" w:rsidRDefault="00ED034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Location: Glan Llyn – Llyn </w:t>
      </w:r>
      <w:proofErr w:type="spellStart"/>
      <w:r>
        <w:rPr>
          <w:rFonts w:ascii="Times New Roman" w:eastAsia="Times New Roman" w:hAnsi="Times New Roman" w:cs="Times New Roman"/>
          <w:sz w:val="24"/>
          <w:szCs w:val="24"/>
        </w:rPr>
        <w:t>Tegid</w:t>
      </w:r>
      <w:proofErr w:type="spellEnd"/>
      <w:r>
        <w:rPr>
          <w:rFonts w:ascii="Times New Roman" w:eastAsia="Times New Roman" w:hAnsi="Times New Roman" w:cs="Times New Roman"/>
          <w:sz w:val="24"/>
          <w:szCs w:val="24"/>
        </w:rPr>
        <w:t xml:space="preserve"> </w:t>
      </w:r>
    </w:p>
    <w:p w:rsidR="003773BB" w:rsidRDefault="00ED034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Date: 20</w:t>
      </w:r>
      <w:r>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February </w:t>
      </w:r>
      <w:r>
        <w:rPr>
          <w:rFonts w:ascii="Times New Roman" w:eastAsia="Times New Roman" w:hAnsi="Times New Roman" w:cs="Times New Roman"/>
          <w:sz w:val="24"/>
          <w:szCs w:val="24"/>
        </w:rPr>
        <w:br/>
        <w:t>Weather: Some rain at points, 0C temp westerly wind blowing at around 15-20mph</w:t>
      </w:r>
    </w:p>
    <w:p w:rsidR="003773BB" w:rsidRDefault="003773BB">
      <w:pPr>
        <w:spacing w:line="360" w:lineRule="auto"/>
        <w:rPr>
          <w:rFonts w:ascii="Times New Roman" w:eastAsia="Times New Roman" w:hAnsi="Times New Roman" w:cs="Times New Roman"/>
          <w:sz w:val="24"/>
          <w:szCs w:val="24"/>
        </w:rPr>
      </w:pPr>
    </w:p>
    <w:p w:rsidR="003773BB" w:rsidRDefault="00ED034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Overview: </w:t>
      </w:r>
    </w:p>
    <w:p w:rsidR="003773BB" w:rsidRDefault="00ED034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Today we had a range of activities that all blended from one to another with an overall challenge o</w:t>
      </w:r>
      <w:r>
        <w:rPr>
          <w:rFonts w:ascii="Times New Roman" w:eastAsia="Times New Roman" w:hAnsi="Times New Roman" w:cs="Times New Roman"/>
          <w:sz w:val="24"/>
          <w:szCs w:val="24"/>
        </w:rPr>
        <w:t xml:space="preserve">f completing each one and collecting the beer tokens that we could use in the pub that night. We started by being split into two teams who each had to build a raft and then paddle it 100m with all members of the team on. Then we had to canoe down the lake </w:t>
      </w:r>
      <w:r>
        <w:rPr>
          <w:rFonts w:ascii="Times New Roman" w:eastAsia="Times New Roman" w:hAnsi="Times New Roman" w:cs="Times New Roman"/>
          <w:sz w:val="24"/>
          <w:szCs w:val="24"/>
        </w:rPr>
        <w:t xml:space="preserve">stopping at points that we had on a map. We then had lunch after canoeing where we had to do some team games to get the codes for the first lock we were going to find. </w:t>
      </w:r>
    </w:p>
    <w:p w:rsidR="003773BB" w:rsidRDefault="003773BB">
      <w:pPr>
        <w:spacing w:line="360" w:lineRule="auto"/>
        <w:rPr>
          <w:rFonts w:ascii="Times New Roman" w:eastAsia="Times New Roman" w:hAnsi="Times New Roman" w:cs="Times New Roman"/>
          <w:sz w:val="24"/>
          <w:szCs w:val="24"/>
        </w:rPr>
      </w:pPr>
    </w:p>
    <w:p w:rsidR="003773BB" w:rsidRDefault="00ED034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Risks: </w:t>
      </w:r>
    </w:p>
    <w:p w:rsidR="003773BB" w:rsidRDefault="00ED0348">
      <w:pPr>
        <w:numPr>
          <w:ilvl w:val="0"/>
          <w:numId w:val="2"/>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lake was cold which lead to members of the group getting cold hands and fe</w:t>
      </w:r>
      <w:r>
        <w:rPr>
          <w:rFonts w:ascii="Times New Roman" w:eastAsia="Times New Roman" w:hAnsi="Times New Roman" w:cs="Times New Roman"/>
          <w:color w:val="000000"/>
          <w:sz w:val="24"/>
          <w:szCs w:val="24"/>
        </w:rPr>
        <w:t xml:space="preserve">et </w:t>
      </w:r>
    </w:p>
    <w:p w:rsidR="003773BB" w:rsidRDefault="00ED0348">
      <w:pPr>
        <w:numPr>
          <w:ilvl w:val="0"/>
          <w:numId w:val="2"/>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Slips trips and falls on the walk back to the centre </w:t>
      </w:r>
    </w:p>
    <w:p w:rsidR="003773BB" w:rsidRDefault="00ED0348">
      <w:pPr>
        <w:numPr>
          <w:ilvl w:val="0"/>
          <w:numId w:val="2"/>
        </w:numPr>
        <w:pBdr>
          <w:top w:val="nil"/>
          <w:left w:val="nil"/>
          <w:bottom w:val="nil"/>
          <w:right w:val="nil"/>
          <w:between w:val="nil"/>
        </w:pBdr>
        <w:spacing w:after="20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Getting lost during the orienteering </w:t>
      </w:r>
    </w:p>
    <w:p w:rsidR="003773BB" w:rsidRDefault="00ED034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Control measures </w:t>
      </w:r>
    </w:p>
    <w:p w:rsidR="003773BB" w:rsidRDefault="00ED0348">
      <w:pPr>
        <w:numPr>
          <w:ilvl w:val="0"/>
          <w:numId w:val="2"/>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We had someone meet us at the end of the canoeing with warm/dry shoes and clothes for us </w:t>
      </w:r>
    </w:p>
    <w:p w:rsidR="003773BB" w:rsidRDefault="00ED0348">
      <w:pPr>
        <w:numPr>
          <w:ilvl w:val="0"/>
          <w:numId w:val="2"/>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Ensure that everyone was wearing walking boots for the orienteering </w:t>
      </w:r>
    </w:p>
    <w:p w:rsidR="003773BB" w:rsidRDefault="00ED0348">
      <w:pPr>
        <w:numPr>
          <w:ilvl w:val="0"/>
          <w:numId w:val="2"/>
        </w:numPr>
        <w:pBdr>
          <w:top w:val="nil"/>
          <w:left w:val="nil"/>
          <w:bottom w:val="nil"/>
          <w:right w:val="nil"/>
          <w:between w:val="nil"/>
        </w:pBdr>
        <w:spacing w:after="20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We had points to get to on the walk where members of staff were to check we were on track </w:t>
      </w:r>
      <w:r>
        <w:rPr>
          <w:rFonts w:ascii="Times New Roman" w:eastAsia="Times New Roman" w:hAnsi="Times New Roman" w:cs="Times New Roman"/>
          <w:color w:val="000000"/>
          <w:sz w:val="24"/>
          <w:szCs w:val="24"/>
        </w:rPr>
        <w:br/>
      </w:r>
    </w:p>
    <w:p w:rsidR="003773BB" w:rsidRDefault="003773BB">
      <w:pPr>
        <w:spacing w:line="360" w:lineRule="auto"/>
        <w:rPr>
          <w:rFonts w:ascii="Times New Roman" w:eastAsia="Times New Roman" w:hAnsi="Times New Roman" w:cs="Times New Roman"/>
          <w:sz w:val="24"/>
          <w:szCs w:val="24"/>
        </w:rPr>
      </w:pPr>
    </w:p>
    <w:p w:rsidR="003773BB" w:rsidRDefault="003773BB">
      <w:pPr>
        <w:spacing w:line="360" w:lineRule="auto"/>
        <w:rPr>
          <w:rFonts w:ascii="Times New Roman" w:eastAsia="Times New Roman" w:hAnsi="Times New Roman" w:cs="Times New Roman"/>
          <w:sz w:val="24"/>
          <w:szCs w:val="24"/>
        </w:rPr>
      </w:pPr>
    </w:p>
    <w:sectPr w:rsidR="003773BB">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mo">
    <w:panose1 w:val="020B0604020202020204"/>
    <w:charset w:val="00"/>
    <w:family w:val="swiss"/>
    <w:pitch w:val="variable"/>
    <w:sig w:usb0="E0000AFF" w:usb1="500078FF" w:usb2="00000021" w:usb3="00000000" w:csb0="000001BF" w:csb1="00000000"/>
  </w:font>
  <w:font w:name="Courier New">
    <w:panose1 w:val="02070309020205020404"/>
    <w:charset w:val="00"/>
    <w:family w:val="modern"/>
    <w:pitch w:val="fixed"/>
    <w:sig w:usb0="E0002EFF" w:usb1="C0007843" w:usb2="00000009" w:usb3="00000000" w:csb0="000001FF" w:csb1="00000000"/>
  </w:font>
  <w:font w:name="Noto Sans Symbols">
    <w:charset w:val="00"/>
    <w:family w:val="auto"/>
    <w:pitch w:val="default"/>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Minngs">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DF3216"/>
    <w:multiLevelType w:val="multilevel"/>
    <w:tmpl w:val="6A54A4A6"/>
    <w:lvl w:ilvl="0">
      <w:start w:val="1"/>
      <w:numFmt w:val="bullet"/>
      <w:lvlText w:val=""/>
      <w:lvlJc w:val="left"/>
      <w:pPr>
        <w:ind w:left="153" w:hanging="360"/>
      </w:pPr>
      <w:rPr>
        <w:rFonts w:ascii="Arimo" w:eastAsia="Arimo" w:hAnsi="Arimo" w:cs="Arimo"/>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77AD7D72"/>
    <w:multiLevelType w:val="multilevel"/>
    <w:tmpl w:val="9832385E"/>
    <w:lvl w:ilvl="0">
      <w:start w:val="1"/>
      <w:numFmt w:val="bullet"/>
      <w:lvlText w:val="-"/>
      <w:lvlJc w:val="left"/>
      <w:pPr>
        <w:ind w:left="720" w:hanging="360"/>
      </w:pPr>
      <w:rPr>
        <w:rFonts w:ascii="Times New Roman" w:eastAsia="Times New Roman" w:hAnsi="Times New Roman" w:cs="Times New Roman"/>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773BB"/>
    <w:rsid w:val="003773BB"/>
    <w:rsid w:val="00ED03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260F260C-B629-4365-80C0-C438D1D698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next w:val="Normal"/>
    <w:link w:val="SubtitleChar"/>
    <w:uiPriority w:val="11"/>
    <w:qFormat/>
    <w:pPr>
      <w:spacing w:line="240" w:lineRule="auto"/>
      <w:jc w:val="center"/>
    </w:pPr>
    <w:rPr>
      <w:rFonts w:ascii="Times New Roman" w:eastAsia="Times New Roman" w:hAnsi="Times New Roman" w:cs="Times New Roman"/>
      <w:sz w:val="32"/>
      <w:szCs w:val="32"/>
      <w:u w:val="single"/>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cs="Times New Roman"/>
    </w:rPr>
  </w:style>
  <w:style w:type="table" w:customStyle="1" w:styleId="a">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JMq3xuZPWxpSHmmLHG3cPbBUQwg==">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</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3469</Words>
  <Characters>19778</Characters>
  <Application>Microsoft Office Word</Application>
  <DocSecurity>0</DocSecurity>
  <Lines>164</Lines>
  <Paragraphs>46</Paragraphs>
  <ScaleCrop>false</ScaleCrop>
  <Company/>
  <LinksUpToDate>false</LinksUpToDate>
  <CharactersWithSpaces>23201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Hazel Buckley</cp:lastModifiedBy>
  <cp:revision>2</cp:revision>
  <dcterms:created xsi:type="dcterms:W3CDTF">2020-05-08T13:57:00Z</dcterms:created>
  <dcterms:modified xsi:type="dcterms:W3CDTF">2020-05-08T13:57:00Z</dcterms:modified>
</cp:coreProperties>
</file>