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06BB3" w14:textId="5D523A15" w:rsidR="00D03367" w:rsidRPr="00D03367" w:rsidRDefault="003378FB" w:rsidP="00D03367">
      <w:pPr>
        <w:pStyle w:val="Title"/>
        <w:spacing w:after="0"/>
        <w:jc w:val="center"/>
        <w:rPr>
          <w:b/>
          <w:sz w:val="32"/>
          <w:szCs w:val="32"/>
          <w:u w:val="single"/>
          <w:shd w:val="clear" w:color="auto" w:fill="FFFFFF"/>
          <w:lang w:val="en-GB"/>
        </w:rPr>
      </w:pPr>
      <w:bookmarkStart w:id="0" w:name="_ojl22m41a85w" w:colFirst="0" w:colLast="0"/>
      <w:bookmarkEnd w:id="0"/>
      <w:r w:rsidRPr="00136E99">
        <w:rPr>
          <w:b/>
          <w:sz w:val="32"/>
          <w:szCs w:val="32"/>
          <w:u w:val="single"/>
          <w:shd w:val="clear" w:color="auto" w:fill="FFFFFF"/>
          <w:lang w:val="en-GB"/>
        </w:rPr>
        <w:t>Personal Resourcing and Development Ass 2</w:t>
      </w:r>
      <w:r w:rsidR="00D03367">
        <w:rPr>
          <w:b/>
          <w:sz w:val="32"/>
          <w:szCs w:val="32"/>
          <w:u w:val="single"/>
          <w:shd w:val="clear" w:color="auto" w:fill="FFFFFF"/>
          <w:lang w:val="en-GB"/>
        </w:rPr>
        <w:t xml:space="preserve"> – Research Project Proposal </w:t>
      </w:r>
    </w:p>
    <w:p w14:paraId="10DC5D2A" w14:textId="77777777" w:rsidR="00D03367" w:rsidRDefault="00D03367" w:rsidP="00D03367">
      <w:pPr>
        <w:pStyle w:val="Title"/>
        <w:spacing w:after="0"/>
        <w:jc w:val="center"/>
        <w:rPr>
          <w:b/>
          <w:sz w:val="32"/>
          <w:szCs w:val="32"/>
          <w:u w:val="single"/>
          <w:shd w:val="clear" w:color="auto" w:fill="FFFFFF"/>
          <w:lang w:val="en-GB"/>
        </w:rPr>
      </w:pPr>
    </w:p>
    <w:p w14:paraId="1E30779D" w14:textId="77777777" w:rsidR="00D03367" w:rsidRDefault="00D03367" w:rsidP="00D03367">
      <w:pPr>
        <w:pStyle w:val="Title"/>
        <w:spacing w:after="0"/>
        <w:jc w:val="center"/>
        <w:rPr>
          <w:b/>
          <w:sz w:val="32"/>
          <w:szCs w:val="32"/>
          <w:u w:val="single"/>
          <w:shd w:val="clear" w:color="auto" w:fill="FFFFFF"/>
          <w:lang w:val="en-GB"/>
        </w:rPr>
      </w:pPr>
      <w:r>
        <w:rPr>
          <w:b/>
          <w:sz w:val="32"/>
          <w:szCs w:val="32"/>
          <w:u w:val="single"/>
          <w:shd w:val="clear" w:color="auto" w:fill="FFFFFF"/>
          <w:lang w:val="en-GB"/>
        </w:rPr>
        <w:t>Student name- Florentina Colindeata</w:t>
      </w:r>
    </w:p>
    <w:p w14:paraId="781FC845" w14:textId="77777777" w:rsidR="00D03367" w:rsidRDefault="00D03367" w:rsidP="00D03367">
      <w:pPr>
        <w:pStyle w:val="Title"/>
        <w:spacing w:after="0"/>
        <w:jc w:val="center"/>
        <w:rPr>
          <w:b/>
          <w:sz w:val="32"/>
          <w:szCs w:val="32"/>
          <w:u w:val="single"/>
          <w:shd w:val="clear" w:color="auto" w:fill="FFFFFF"/>
          <w:lang w:val="en-GB"/>
        </w:rPr>
      </w:pPr>
      <w:r>
        <w:rPr>
          <w:b/>
          <w:sz w:val="32"/>
          <w:szCs w:val="32"/>
          <w:u w:val="single"/>
          <w:shd w:val="clear" w:color="auto" w:fill="FFFFFF"/>
          <w:lang w:val="en-GB"/>
        </w:rPr>
        <w:t>Student Number- 1706582</w:t>
      </w:r>
    </w:p>
    <w:p w14:paraId="2C6B66A2" w14:textId="77777777" w:rsidR="00D03367" w:rsidRDefault="00D03367" w:rsidP="00D03367">
      <w:pPr>
        <w:pStyle w:val="Title"/>
        <w:spacing w:after="0"/>
        <w:jc w:val="center"/>
        <w:rPr>
          <w:b/>
          <w:sz w:val="32"/>
          <w:szCs w:val="32"/>
          <w:u w:val="single"/>
          <w:shd w:val="clear" w:color="auto" w:fill="FFFFFF"/>
          <w:lang w:val="en-GB"/>
        </w:rPr>
      </w:pPr>
      <w:r>
        <w:rPr>
          <w:b/>
          <w:sz w:val="32"/>
          <w:szCs w:val="32"/>
          <w:u w:val="single"/>
          <w:shd w:val="clear" w:color="auto" w:fill="FFFFFF"/>
          <w:lang w:val="en-GB"/>
        </w:rPr>
        <w:t xml:space="preserve">Lecturer- Emily Williams </w:t>
      </w:r>
    </w:p>
    <w:p w14:paraId="6AF641E0" w14:textId="77777777" w:rsidR="00D03367" w:rsidRDefault="00D03367" w:rsidP="00D03367">
      <w:pPr>
        <w:pStyle w:val="Title"/>
        <w:spacing w:after="0"/>
        <w:jc w:val="center"/>
        <w:rPr>
          <w:b/>
          <w:sz w:val="32"/>
          <w:szCs w:val="32"/>
          <w:u w:val="single"/>
          <w:shd w:val="clear" w:color="auto" w:fill="FFFFFF"/>
          <w:lang w:val="en-GB"/>
        </w:rPr>
      </w:pPr>
      <w:r>
        <w:rPr>
          <w:b/>
          <w:sz w:val="32"/>
          <w:szCs w:val="32"/>
          <w:u w:val="single"/>
          <w:shd w:val="clear" w:color="auto" w:fill="FFFFFF"/>
          <w:lang w:val="en-GB"/>
        </w:rPr>
        <w:t>Module code- BMIH5005</w:t>
      </w:r>
    </w:p>
    <w:p w14:paraId="18173FE5" w14:textId="635FBD83" w:rsidR="00772D25" w:rsidRPr="00D03367" w:rsidRDefault="00D03367" w:rsidP="00D03367">
      <w:pPr>
        <w:pStyle w:val="Title"/>
        <w:spacing w:after="0"/>
        <w:jc w:val="center"/>
        <w:rPr>
          <w:b/>
          <w:sz w:val="32"/>
          <w:szCs w:val="32"/>
          <w:u w:val="single"/>
          <w:shd w:val="clear" w:color="auto" w:fill="FFFFFF"/>
          <w:lang w:val="en-GB"/>
        </w:rPr>
      </w:pPr>
      <w:r>
        <w:rPr>
          <w:b/>
          <w:sz w:val="32"/>
          <w:szCs w:val="32"/>
          <w:u w:val="single"/>
          <w:shd w:val="clear" w:color="auto" w:fill="FFFFFF"/>
          <w:lang w:val="en-GB"/>
        </w:rPr>
        <w:t xml:space="preserve"> </w:t>
      </w:r>
      <w:r w:rsidR="00772D25" w:rsidRPr="00136E99">
        <w:rPr>
          <w:b/>
          <w:sz w:val="32"/>
          <w:szCs w:val="32"/>
          <w:u w:val="single"/>
          <w:lang w:val="en-GB"/>
        </w:rPr>
        <w:br w:type="page"/>
      </w:r>
    </w:p>
    <w:sdt>
      <w:sdtPr>
        <w:rPr>
          <w:rFonts w:ascii="Arial" w:eastAsia="Arial" w:hAnsi="Arial" w:cs="Arial"/>
          <w:b w:val="0"/>
          <w:bCs w:val="0"/>
          <w:color w:val="auto"/>
          <w:sz w:val="24"/>
          <w:szCs w:val="24"/>
          <w:lang w:val="en-GB"/>
        </w:rPr>
        <w:id w:val="28629460"/>
        <w:docPartObj>
          <w:docPartGallery w:val="Table of Contents"/>
          <w:docPartUnique/>
        </w:docPartObj>
      </w:sdtPr>
      <w:sdtEndPr/>
      <w:sdtContent>
        <w:p w14:paraId="4EFAFA19" w14:textId="77777777" w:rsidR="00754CD1" w:rsidRPr="00136E99" w:rsidRDefault="00754CD1" w:rsidP="00922218">
          <w:pPr>
            <w:pStyle w:val="TOCHeading"/>
            <w:spacing w:before="0" w:line="360" w:lineRule="auto"/>
            <w:jc w:val="center"/>
            <w:rPr>
              <w:rFonts w:ascii="Arial" w:hAnsi="Arial" w:cs="Arial"/>
              <w:color w:val="auto"/>
              <w:sz w:val="24"/>
              <w:szCs w:val="24"/>
              <w:lang w:val="en-GB"/>
            </w:rPr>
          </w:pPr>
          <w:r w:rsidRPr="00136E99">
            <w:rPr>
              <w:rFonts w:ascii="Arial" w:hAnsi="Arial" w:cs="Arial"/>
              <w:color w:val="auto"/>
              <w:sz w:val="24"/>
              <w:szCs w:val="24"/>
              <w:lang w:val="en-GB"/>
            </w:rPr>
            <w:t>Table of Contents</w:t>
          </w:r>
        </w:p>
        <w:p w14:paraId="0D597CFB" w14:textId="77777777" w:rsidR="00754CD1" w:rsidRPr="00136E99" w:rsidRDefault="00AA3AF7" w:rsidP="00922218">
          <w:pPr>
            <w:pStyle w:val="TOC1"/>
            <w:tabs>
              <w:tab w:val="right" w:leader="dot" w:pos="9019"/>
            </w:tabs>
            <w:spacing w:after="0"/>
            <w:rPr>
              <w:noProof/>
            </w:rPr>
          </w:pPr>
          <w:r w:rsidRPr="00136E99">
            <w:fldChar w:fldCharType="begin"/>
          </w:r>
          <w:r w:rsidR="00754CD1" w:rsidRPr="00136E99">
            <w:instrText xml:space="preserve"> TOC \o "1-3" \h \z \u </w:instrText>
          </w:r>
          <w:r w:rsidRPr="00136E99">
            <w:fldChar w:fldCharType="separate"/>
          </w:r>
          <w:hyperlink w:anchor="_Toc105085358" w:history="1">
            <w:r w:rsidR="00754CD1" w:rsidRPr="00136E99">
              <w:rPr>
                <w:rStyle w:val="Hyperlink"/>
                <w:noProof/>
              </w:rPr>
              <w:t>Introduction</w:t>
            </w:r>
            <w:r w:rsidR="00754CD1" w:rsidRPr="00136E99">
              <w:rPr>
                <w:noProof/>
                <w:webHidden/>
              </w:rPr>
              <w:tab/>
            </w:r>
            <w:r w:rsidRPr="00136E99">
              <w:rPr>
                <w:noProof/>
                <w:webHidden/>
              </w:rPr>
              <w:fldChar w:fldCharType="begin"/>
            </w:r>
            <w:r w:rsidR="00754CD1" w:rsidRPr="00136E99">
              <w:rPr>
                <w:noProof/>
                <w:webHidden/>
              </w:rPr>
              <w:instrText xml:space="preserve"> PAGEREF _Toc105085358 \h </w:instrText>
            </w:r>
            <w:r w:rsidRPr="00136E99">
              <w:rPr>
                <w:noProof/>
                <w:webHidden/>
              </w:rPr>
            </w:r>
            <w:r w:rsidRPr="00136E99">
              <w:rPr>
                <w:noProof/>
                <w:webHidden/>
              </w:rPr>
              <w:fldChar w:fldCharType="separate"/>
            </w:r>
            <w:r w:rsidR="00754CD1" w:rsidRPr="00136E99">
              <w:rPr>
                <w:noProof/>
                <w:webHidden/>
              </w:rPr>
              <w:t>3</w:t>
            </w:r>
            <w:r w:rsidRPr="00136E99">
              <w:rPr>
                <w:noProof/>
                <w:webHidden/>
              </w:rPr>
              <w:fldChar w:fldCharType="end"/>
            </w:r>
          </w:hyperlink>
        </w:p>
        <w:p w14:paraId="3D1C723D" w14:textId="77777777" w:rsidR="00754CD1" w:rsidRPr="00136E99" w:rsidRDefault="00DE1598" w:rsidP="00922218">
          <w:pPr>
            <w:pStyle w:val="TOC2"/>
            <w:tabs>
              <w:tab w:val="right" w:leader="dot" w:pos="9019"/>
            </w:tabs>
            <w:spacing w:after="0"/>
            <w:rPr>
              <w:noProof/>
            </w:rPr>
          </w:pPr>
          <w:hyperlink w:anchor="_Toc105085359" w:history="1">
            <w:r w:rsidR="00754CD1" w:rsidRPr="00136E99">
              <w:rPr>
                <w:rStyle w:val="Hyperlink"/>
                <w:noProof/>
              </w:rPr>
              <w:t>Aims and objectives</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_Toc105085359 \h </w:instrText>
            </w:r>
            <w:r w:rsidR="00AA3AF7" w:rsidRPr="00136E99">
              <w:rPr>
                <w:noProof/>
                <w:webHidden/>
              </w:rPr>
            </w:r>
            <w:r w:rsidR="00AA3AF7" w:rsidRPr="00136E99">
              <w:rPr>
                <w:noProof/>
                <w:webHidden/>
              </w:rPr>
              <w:fldChar w:fldCharType="separate"/>
            </w:r>
            <w:r w:rsidR="00754CD1" w:rsidRPr="00136E99">
              <w:rPr>
                <w:noProof/>
                <w:webHidden/>
              </w:rPr>
              <w:t>3</w:t>
            </w:r>
            <w:r w:rsidR="00AA3AF7" w:rsidRPr="00136E99">
              <w:rPr>
                <w:noProof/>
                <w:webHidden/>
              </w:rPr>
              <w:fldChar w:fldCharType="end"/>
            </w:r>
          </w:hyperlink>
        </w:p>
        <w:p w14:paraId="07576BD3" w14:textId="77777777" w:rsidR="00754CD1" w:rsidRPr="00136E99" w:rsidRDefault="00DE1598" w:rsidP="00922218">
          <w:pPr>
            <w:pStyle w:val="TOC2"/>
            <w:tabs>
              <w:tab w:val="right" w:leader="dot" w:pos="9019"/>
            </w:tabs>
            <w:spacing w:after="0"/>
            <w:rPr>
              <w:noProof/>
            </w:rPr>
          </w:pPr>
          <w:hyperlink w:anchor="_Toc105085360" w:history="1">
            <w:r w:rsidR="00754CD1" w:rsidRPr="00136E99">
              <w:rPr>
                <w:rStyle w:val="Hyperlink"/>
                <w:noProof/>
              </w:rPr>
              <w:t>Objectives</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_Toc105085360 \h </w:instrText>
            </w:r>
            <w:r w:rsidR="00AA3AF7" w:rsidRPr="00136E99">
              <w:rPr>
                <w:noProof/>
                <w:webHidden/>
              </w:rPr>
            </w:r>
            <w:r w:rsidR="00AA3AF7" w:rsidRPr="00136E99">
              <w:rPr>
                <w:noProof/>
                <w:webHidden/>
              </w:rPr>
              <w:fldChar w:fldCharType="separate"/>
            </w:r>
            <w:r w:rsidR="00754CD1" w:rsidRPr="00136E99">
              <w:rPr>
                <w:noProof/>
                <w:webHidden/>
              </w:rPr>
              <w:t>3</w:t>
            </w:r>
            <w:r w:rsidR="00AA3AF7" w:rsidRPr="00136E99">
              <w:rPr>
                <w:noProof/>
                <w:webHidden/>
              </w:rPr>
              <w:fldChar w:fldCharType="end"/>
            </w:r>
          </w:hyperlink>
        </w:p>
        <w:p w14:paraId="3FD03314" w14:textId="77777777" w:rsidR="00754CD1" w:rsidRPr="00136E99" w:rsidRDefault="00DE1598" w:rsidP="00922218">
          <w:pPr>
            <w:pStyle w:val="TOC2"/>
            <w:tabs>
              <w:tab w:val="right" w:leader="dot" w:pos="9019"/>
            </w:tabs>
            <w:spacing w:after="0"/>
            <w:rPr>
              <w:noProof/>
            </w:rPr>
          </w:pPr>
          <w:hyperlink w:anchor="_Toc105085361" w:history="1">
            <w:r w:rsidR="00754CD1" w:rsidRPr="00136E99">
              <w:rPr>
                <w:rStyle w:val="Hyperlink"/>
                <w:noProof/>
              </w:rPr>
              <w:t>Research question</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_Toc105085361 \h </w:instrText>
            </w:r>
            <w:r w:rsidR="00AA3AF7" w:rsidRPr="00136E99">
              <w:rPr>
                <w:noProof/>
                <w:webHidden/>
              </w:rPr>
            </w:r>
            <w:r w:rsidR="00AA3AF7" w:rsidRPr="00136E99">
              <w:rPr>
                <w:noProof/>
                <w:webHidden/>
              </w:rPr>
              <w:fldChar w:fldCharType="separate"/>
            </w:r>
            <w:r w:rsidR="00754CD1" w:rsidRPr="00136E99">
              <w:rPr>
                <w:noProof/>
                <w:webHidden/>
              </w:rPr>
              <w:t>3</w:t>
            </w:r>
            <w:r w:rsidR="00AA3AF7" w:rsidRPr="00136E99">
              <w:rPr>
                <w:noProof/>
                <w:webHidden/>
              </w:rPr>
              <w:fldChar w:fldCharType="end"/>
            </w:r>
          </w:hyperlink>
        </w:p>
        <w:p w14:paraId="31444D4D" w14:textId="77777777" w:rsidR="00754CD1" w:rsidRPr="00136E99" w:rsidRDefault="00DE1598" w:rsidP="00922218">
          <w:pPr>
            <w:pStyle w:val="TOC1"/>
            <w:tabs>
              <w:tab w:val="right" w:leader="dot" w:pos="9019"/>
            </w:tabs>
            <w:spacing w:after="0"/>
            <w:rPr>
              <w:noProof/>
            </w:rPr>
          </w:pPr>
          <w:hyperlink w:anchor="_Toc105085362" w:history="1">
            <w:r w:rsidR="00754CD1" w:rsidRPr="00136E99">
              <w:rPr>
                <w:rStyle w:val="Hyperlink"/>
                <w:noProof/>
              </w:rPr>
              <w:t>Literature review</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_Toc105085362 \h </w:instrText>
            </w:r>
            <w:r w:rsidR="00AA3AF7" w:rsidRPr="00136E99">
              <w:rPr>
                <w:noProof/>
                <w:webHidden/>
              </w:rPr>
            </w:r>
            <w:r w:rsidR="00AA3AF7" w:rsidRPr="00136E99">
              <w:rPr>
                <w:noProof/>
                <w:webHidden/>
              </w:rPr>
              <w:fldChar w:fldCharType="separate"/>
            </w:r>
            <w:r w:rsidR="00754CD1" w:rsidRPr="00136E99">
              <w:rPr>
                <w:noProof/>
                <w:webHidden/>
              </w:rPr>
              <w:t>5</w:t>
            </w:r>
            <w:r w:rsidR="00AA3AF7" w:rsidRPr="00136E99">
              <w:rPr>
                <w:noProof/>
                <w:webHidden/>
              </w:rPr>
              <w:fldChar w:fldCharType="end"/>
            </w:r>
          </w:hyperlink>
        </w:p>
        <w:p w14:paraId="24563DF1" w14:textId="77777777" w:rsidR="00754CD1" w:rsidRPr="00136E99" w:rsidRDefault="00DE1598" w:rsidP="00922218">
          <w:pPr>
            <w:pStyle w:val="TOC2"/>
            <w:tabs>
              <w:tab w:val="right" w:leader="dot" w:pos="9019"/>
            </w:tabs>
            <w:spacing w:after="0"/>
            <w:rPr>
              <w:noProof/>
            </w:rPr>
          </w:pPr>
          <w:hyperlink w:anchor="_Toc105085363" w:history="1">
            <w:r w:rsidR="00754CD1" w:rsidRPr="00136E99">
              <w:rPr>
                <w:rStyle w:val="Hyperlink"/>
                <w:noProof/>
              </w:rPr>
              <w:t>Importance of employees engaged in the workplace</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_Toc105085363 \h </w:instrText>
            </w:r>
            <w:r w:rsidR="00AA3AF7" w:rsidRPr="00136E99">
              <w:rPr>
                <w:noProof/>
                <w:webHidden/>
              </w:rPr>
            </w:r>
            <w:r w:rsidR="00AA3AF7" w:rsidRPr="00136E99">
              <w:rPr>
                <w:noProof/>
                <w:webHidden/>
              </w:rPr>
              <w:fldChar w:fldCharType="separate"/>
            </w:r>
            <w:r w:rsidR="00754CD1" w:rsidRPr="00136E99">
              <w:rPr>
                <w:noProof/>
                <w:webHidden/>
              </w:rPr>
              <w:t>5</w:t>
            </w:r>
            <w:r w:rsidR="00AA3AF7" w:rsidRPr="00136E99">
              <w:rPr>
                <w:noProof/>
                <w:webHidden/>
              </w:rPr>
              <w:fldChar w:fldCharType="end"/>
            </w:r>
          </w:hyperlink>
        </w:p>
        <w:p w14:paraId="1B931E85" w14:textId="77777777" w:rsidR="00754CD1" w:rsidRPr="00136E99" w:rsidRDefault="00DE1598" w:rsidP="00922218">
          <w:pPr>
            <w:pStyle w:val="TOC2"/>
            <w:tabs>
              <w:tab w:val="right" w:leader="dot" w:pos="9019"/>
            </w:tabs>
            <w:spacing w:after="0"/>
            <w:rPr>
              <w:noProof/>
            </w:rPr>
          </w:pPr>
          <w:hyperlink w:anchor="_Toc105085364" w:history="1">
            <w:r w:rsidR="00754CD1" w:rsidRPr="00136E99">
              <w:rPr>
                <w:rStyle w:val="Hyperlink"/>
                <w:noProof/>
              </w:rPr>
              <w:t>Impact of employees engagement</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_Toc105085364 \h </w:instrText>
            </w:r>
            <w:r w:rsidR="00AA3AF7" w:rsidRPr="00136E99">
              <w:rPr>
                <w:noProof/>
                <w:webHidden/>
              </w:rPr>
            </w:r>
            <w:r w:rsidR="00AA3AF7" w:rsidRPr="00136E99">
              <w:rPr>
                <w:noProof/>
                <w:webHidden/>
              </w:rPr>
              <w:fldChar w:fldCharType="separate"/>
            </w:r>
            <w:r w:rsidR="00754CD1" w:rsidRPr="00136E99">
              <w:rPr>
                <w:noProof/>
                <w:webHidden/>
              </w:rPr>
              <w:t>5</w:t>
            </w:r>
            <w:r w:rsidR="00AA3AF7" w:rsidRPr="00136E99">
              <w:rPr>
                <w:noProof/>
                <w:webHidden/>
              </w:rPr>
              <w:fldChar w:fldCharType="end"/>
            </w:r>
          </w:hyperlink>
        </w:p>
        <w:p w14:paraId="7606913B" w14:textId="77777777" w:rsidR="00754CD1" w:rsidRPr="00136E99" w:rsidRDefault="00DE1598" w:rsidP="00922218">
          <w:pPr>
            <w:pStyle w:val="TOC2"/>
            <w:tabs>
              <w:tab w:val="right" w:leader="dot" w:pos="9019"/>
            </w:tabs>
            <w:spacing w:after="0"/>
            <w:rPr>
              <w:noProof/>
            </w:rPr>
          </w:pPr>
          <w:hyperlink w:anchor="_Toc105085365" w:history="1">
            <w:r w:rsidR="00754CD1" w:rsidRPr="00136E99">
              <w:rPr>
                <w:rStyle w:val="Hyperlink"/>
                <w:noProof/>
              </w:rPr>
              <w:t>Challenges being faced by tourism brands in procuring proper talent</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_Toc105085365 \h </w:instrText>
            </w:r>
            <w:r w:rsidR="00AA3AF7" w:rsidRPr="00136E99">
              <w:rPr>
                <w:noProof/>
                <w:webHidden/>
              </w:rPr>
            </w:r>
            <w:r w:rsidR="00AA3AF7" w:rsidRPr="00136E99">
              <w:rPr>
                <w:noProof/>
                <w:webHidden/>
              </w:rPr>
              <w:fldChar w:fldCharType="separate"/>
            </w:r>
            <w:r w:rsidR="00754CD1" w:rsidRPr="00136E99">
              <w:rPr>
                <w:noProof/>
                <w:webHidden/>
              </w:rPr>
              <w:t>6</w:t>
            </w:r>
            <w:r w:rsidR="00AA3AF7" w:rsidRPr="00136E99">
              <w:rPr>
                <w:noProof/>
                <w:webHidden/>
              </w:rPr>
              <w:fldChar w:fldCharType="end"/>
            </w:r>
          </w:hyperlink>
        </w:p>
        <w:p w14:paraId="74FE781F" w14:textId="77777777" w:rsidR="00754CD1" w:rsidRPr="00136E99" w:rsidRDefault="00DE1598" w:rsidP="00922218">
          <w:pPr>
            <w:pStyle w:val="TOC2"/>
            <w:tabs>
              <w:tab w:val="right" w:leader="dot" w:pos="9019"/>
            </w:tabs>
            <w:spacing w:after="0"/>
            <w:rPr>
              <w:noProof/>
            </w:rPr>
          </w:pPr>
          <w:hyperlink w:anchor="_Toc105085366" w:history="1">
            <w:r w:rsidR="00754CD1" w:rsidRPr="00136E99">
              <w:rPr>
                <w:rStyle w:val="Hyperlink"/>
                <w:noProof/>
              </w:rPr>
              <w:t>Successful measures to overcome the challenges</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_Toc105085366 \h </w:instrText>
            </w:r>
            <w:r w:rsidR="00AA3AF7" w:rsidRPr="00136E99">
              <w:rPr>
                <w:noProof/>
                <w:webHidden/>
              </w:rPr>
            </w:r>
            <w:r w:rsidR="00AA3AF7" w:rsidRPr="00136E99">
              <w:rPr>
                <w:noProof/>
                <w:webHidden/>
              </w:rPr>
              <w:fldChar w:fldCharType="separate"/>
            </w:r>
            <w:r w:rsidR="00754CD1" w:rsidRPr="00136E99">
              <w:rPr>
                <w:noProof/>
                <w:webHidden/>
              </w:rPr>
              <w:t>7</w:t>
            </w:r>
            <w:r w:rsidR="00AA3AF7" w:rsidRPr="00136E99">
              <w:rPr>
                <w:noProof/>
                <w:webHidden/>
              </w:rPr>
              <w:fldChar w:fldCharType="end"/>
            </w:r>
          </w:hyperlink>
        </w:p>
        <w:p w14:paraId="6153287B" w14:textId="77777777" w:rsidR="00754CD1" w:rsidRPr="00136E99" w:rsidRDefault="00DE1598" w:rsidP="00922218">
          <w:pPr>
            <w:pStyle w:val="TOC1"/>
            <w:tabs>
              <w:tab w:val="right" w:leader="dot" w:pos="9019"/>
            </w:tabs>
            <w:spacing w:after="0"/>
            <w:rPr>
              <w:noProof/>
            </w:rPr>
          </w:pPr>
          <w:hyperlink w:anchor="_Toc105085367" w:history="1">
            <w:r w:rsidR="00754CD1" w:rsidRPr="00136E99">
              <w:rPr>
                <w:rStyle w:val="Hyperlink"/>
                <w:noProof/>
              </w:rPr>
              <w:t>Methodology</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_Toc105085367 \h </w:instrText>
            </w:r>
            <w:r w:rsidR="00AA3AF7" w:rsidRPr="00136E99">
              <w:rPr>
                <w:noProof/>
                <w:webHidden/>
              </w:rPr>
            </w:r>
            <w:r w:rsidR="00AA3AF7" w:rsidRPr="00136E99">
              <w:rPr>
                <w:noProof/>
                <w:webHidden/>
              </w:rPr>
              <w:fldChar w:fldCharType="separate"/>
            </w:r>
            <w:r w:rsidR="00754CD1" w:rsidRPr="00136E99">
              <w:rPr>
                <w:noProof/>
                <w:webHidden/>
              </w:rPr>
              <w:t>8</w:t>
            </w:r>
            <w:r w:rsidR="00AA3AF7" w:rsidRPr="00136E99">
              <w:rPr>
                <w:noProof/>
                <w:webHidden/>
              </w:rPr>
              <w:fldChar w:fldCharType="end"/>
            </w:r>
          </w:hyperlink>
        </w:p>
        <w:p w14:paraId="4E44F430" w14:textId="77777777" w:rsidR="00754CD1" w:rsidRPr="00136E99" w:rsidRDefault="00DE1598" w:rsidP="00922218">
          <w:pPr>
            <w:pStyle w:val="TOC1"/>
            <w:tabs>
              <w:tab w:val="right" w:leader="dot" w:pos="9019"/>
            </w:tabs>
            <w:spacing w:after="0"/>
            <w:rPr>
              <w:noProof/>
            </w:rPr>
          </w:pPr>
          <w:hyperlink w:anchor="_Toc105085368" w:history="1">
            <w:r w:rsidR="00754CD1" w:rsidRPr="00136E99">
              <w:rPr>
                <w:rStyle w:val="Hyperlink"/>
                <w:noProof/>
              </w:rPr>
              <w:t>Conclusion</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_Toc105085368 \h </w:instrText>
            </w:r>
            <w:r w:rsidR="00AA3AF7" w:rsidRPr="00136E99">
              <w:rPr>
                <w:noProof/>
                <w:webHidden/>
              </w:rPr>
            </w:r>
            <w:r w:rsidR="00AA3AF7" w:rsidRPr="00136E99">
              <w:rPr>
                <w:noProof/>
                <w:webHidden/>
              </w:rPr>
              <w:fldChar w:fldCharType="separate"/>
            </w:r>
            <w:r w:rsidR="00754CD1" w:rsidRPr="00136E99">
              <w:rPr>
                <w:noProof/>
                <w:webHidden/>
              </w:rPr>
              <w:t>10</w:t>
            </w:r>
            <w:r w:rsidR="00AA3AF7" w:rsidRPr="00136E99">
              <w:rPr>
                <w:noProof/>
                <w:webHidden/>
              </w:rPr>
              <w:fldChar w:fldCharType="end"/>
            </w:r>
          </w:hyperlink>
        </w:p>
        <w:p w14:paraId="4658B8CB" w14:textId="77777777" w:rsidR="00754CD1" w:rsidRPr="00136E99" w:rsidRDefault="00DE1598" w:rsidP="00922218">
          <w:pPr>
            <w:pStyle w:val="TOC1"/>
            <w:tabs>
              <w:tab w:val="right" w:leader="dot" w:pos="9019"/>
            </w:tabs>
            <w:spacing w:after="0"/>
            <w:rPr>
              <w:noProof/>
            </w:rPr>
          </w:pPr>
          <w:hyperlink w:anchor="_Toc105085369" w:history="1">
            <w:r w:rsidR="00754CD1" w:rsidRPr="00136E99">
              <w:rPr>
                <w:rStyle w:val="Hyperlink"/>
                <w:noProof/>
              </w:rPr>
              <w:t>References</w:t>
            </w:r>
            <w:r w:rsidR="00754CD1" w:rsidRPr="00136E99">
              <w:rPr>
                <w:noProof/>
                <w:webHidden/>
              </w:rPr>
              <w:tab/>
            </w:r>
            <w:r w:rsidR="00AA3AF7" w:rsidRPr="00136E99">
              <w:rPr>
                <w:noProof/>
                <w:webHidden/>
              </w:rPr>
              <w:fldChar w:fldCharType="begin"/>
            </w:r>
            <w:r w:rsidR="00754CD1" w:rsidRPr="00136E99">
              <w:rPr>
                <w:noProof/>
                <w:webHidden/>
              </w:rPr>
              <w:instrText xml:space="preserve"> PAGEREF _Toc105085369 \h </w:instrText>
            </w:r>
            <w:r w:rsidR="00AA3AF7" w:rsidRPr="00136E99">
              <w:rPr>
                <w:noProof/>
                <w:webHidden/>
              </w:rPr>
            </w:r>
            <w:r w:rsidR="00AA3AF7" w:rsidRPr="00136E99">
              <w:rPr>
                <w:noProof/>
                <w:webHidden/>
              </w:rPr>
              <w:fldChar w:fldCharType="separate"/>
            </w:r>
            <w:r w:rsidR="00754CD1" w:rsidRPr="00136E99">
              <w:rPr>
                <w:noProof/>
                <w:webHidden/>
              </w:rPr>
              <w:t>11</w:t>
            </w:r>
            <w:r w:rsidR="00AA3AF7" w:rsidRPr="00136E99">
              <w:rPr>
                <w:noProof/>
                <w:webHidden/>
              </w:rPr>
              <w:fldChar w:fldCharType="end"/>
            </w:r>
          </w:hyperlink>
        </w:p>
        <w:p w14:paraId="54B6180A" w14:textId="77777777" w:rsidR="00754CD1" w:rsidRPr="00136E99" w:rsidRDefault="00AA3AF7" w:rsidP="00922218">
          <w:r w:rsidRPr="00136E99">
            <w:fldChar w:fldCharType="end"/>
          </w:r>
        </w:p>
      </w:sdtContent>
    </w:sdt>
    <w:p w14:paraId="68C51EBB" w14:textId="77777777" w:rsidR="00754CD1" w:rsidRPr="00136E99" w:rsidRDefault="00754CD1" w:rsidP="00922218">
      <w:pPr>
        <w:pStyle w:val="Normal1"/>
        <w:rPr>
          <w:lang w:val="en-GB"/>
        </w:rPr>
      </w:pPr>
      <w:r w:rsidRPr="00136E99">
        <w:rPr>
          <w:lang w:val="en-GB"/>
        </w:rPr>
        <w:br w:type="page"/>
      </w:r>
    </w:p>
    <w:p w14:paraId="6D38E9BC" w14:textId="77777777" w:rsidR="00267497" w:rsidRPr="00136E99" w:rsidRDefault="00AA0B13" w:rsidP="00922218">
      <w:pPr>
        <w:pStyle w:val="Heading1"/>
        <w:spacing w:before="0" w:after="0"/>
        <w:rPr>
          <w:lang w:val="en-GB"/>
        </w:rPr>
      </w:pPr>
      <w:bookmarkStart w:id="1" w:name="_Toc105085358"/>
      <w:r w:rsidRPr="00136E99">
        <w:rPr>
          <w:lang w:val="en-GB"/>
        </w:rPr>
        <w:lastRenderedPageBreak/>
        <w:t>Introduction</w:t>
      </w:r>
      <w:bookmarkEnd w:id="1"/>
    </w:p>
    <w:p w14:paraId="3B6BD087" w14:textId="77777777" w:rsidR="00267497" w:rsidRPr="00136E99" w:rsidRDefault="00AA0B13" w:rsidP="00922218">
      <w:pPr>
        <w:pStyle w:val="Normal1"/>
        <w:rPr>
          <w:lang w:val="en-GB"/>
        </w:rPr>
      </w:pPr>
      <w:r w:rsidRPr="00136E99">
        <w:rPr>
          <w:lang w:val="en-GB"/>
        </w:rPr>
        <w:t xml:space="preserve">Travelodge is one of the leading and largest hotel brands that </w:t>
      </w:r>
      <w:r w:rsidR="00140D56" w:rsidRPr="00136E99">
        <w:rPr>
          <w:lang w:val="en-GB"/>
        </w:rPr>
        <w:t>comprise</w:t>
      </w:r>
      <w:r w:rsidRPr="00136E99">
        <w:rPr>
          <w:lang w:val="en-GB"/>
        </w:rPr>
        <w:t xml:space="preserve"> 590 hotels with 40000 guest bedrooms </w:t>
      </w:r>
      <w:proofErr w:type="gramStart"/>
      <w:r w:rsidRPr="00136E99">
        <w:rPr>
          <w:lang w:val="en-GB"/>
        </w:rPr>
        <w:t>all across</w:t>
      </w:r>
      <w:proofErr w:type="gramEnd"/>
      <w:r w:rsidRPr="00136E99">
        <w:rPr>
          <w:lang w:val="en-GB"/>
        </w:rPr>
        <w:t xml:space="preserve"> the UK. It was founded in 1985 and became Britain's most valued hotel brand after its launch in the UK. Travelodge aims at delivering affordable travel for its leisure and business </w:t>
      </w:r>
      <w:r w:rsidR="00140D56" w:rsidRPr="00136E99">
        <w:rPr>
          <w:lang w:val="en-GB"/>
        </w:rPr>
        <w:t>travellers</w:t>
      </w:r>
      <w:r w:rsidRPr="00136E99">
        <w:rPr>
          <w:lang w:val="en-GB"/>
        </w:rPr>
        <w:t xml:space="preserve">. It is regarded as an ideal choice for business stays. It provides its customers with great facilities and for families travelling with </w:t>
      </w:r>
      <w:r w:rsidR="00140D56" w:rsidRPr="00136E99">
        <w:rPr>
          <w:lang w:val="en-GB"/>
        </w:rPr>
        <w:t>children;</w:t>
      </w:r>
      <w:r w:rsidRPr="00136E99">
        <w:rPr>
          <w:lang w:val="en-GB"/>
        </w:rPr>
        <w:t xml:space="preserve"> it has designed separate pull-out beds </w:t>
      </w:r>
      <w:proofErr w:type="gramStart"/>
      <w:r w:rsidRPr="00136E99">
        <w:rPr>
          <w:lang w:val="en-GB"/>
        </w:rPr>
        <w:t>in order to</w:t>
      </w:r>
      <w:proofErr w:type="gramEnd"/>
      <w:r w:rsidRPr="00136E99">
        <w:rPr>
          <w:lang w:val="en-GB"/>
        </w:rPr>
        <w:t xml:space="preserve"> accommodate two extra people. The research will be conducted to learn about the current issues being faced by </w:t>
      </w:r>
      <w:r w:rsidR="00140D56" w:rsidRPr="00136E99">
        <w:rPr>
          <w:lang w:val="en-GB"/>
        </w:rPr>
        <w:t>Travelodge</w:t>
      </w:r>
      <w:r w:rsidRPr="00136E99">
        <w:rPr>
          <w:lang w:val="en-GB"/>
        </w:rPr>
        <w:t xml:space="preserve"> including employee engagement and retaining a skilled and talented workforce in its workplace. The combination of Brexit and COVID-19 has led to many changes in </w:t>
      </w:r>
      <w:r w:rsidR="00140D56" w:rsidRPr="00136E99">
        <w:rPr>
          <w:lang w:val="en-GB"/>
        </w:rPr>
        <w:t>Travelodge</w:t>
      </w:r>
      <w:r w:rsidRPr="00136E99">
        <w:rPr>
          <w:lang w:val="en-GB"/>
        </w:rPr>
        <w:t xml:space="preserve">. The challenges being faced by </w:t>
      </w:r>
      <w:r w:rsidR="00140D56" w:rsidRPr="00136E99">
        <w:rPr>
          <w:lang w:val="en-GB"/>
        </w:rPr>
        <w:t>Travelodge</w:t>
      </w:r>
      <w:r w:rsidRPr="00136E99">
        <w:rPr>
          <w:lang w:val="en-GB"/>
        </w:rPr>
        <w:t xml:space="preserve"> are that of hiring and retaining its employees in the </w:t>
      </w:r>
      <w:r w:rsidR="00140D56" w:rsidRPr="00136E99">
        <w:rPr>
          <w:lang w:val="en-GB"/>
        </w:rPr>
        <w:t>workplace, change</w:t>
      </w:r>
      <w:r w:rsidRPr="00136E99">
        <w:rPr>
          <w:lang w:val="en-GB"/>
        </w:rPr>
        <w:t xml:space="preserve"> in guest expectations, </w:t>
      </w:r>
      <w:r w:rsidR="00140D56" w:rsidRPr="00136E99">
        <w:rPr>
          <w:lang w:val="en-GB"/>
        </w:rPr>
        <w:t>change</w:t>
      </w:r>
      <w:r w:rsidRPr="00136E99">
        <w:rPr>
          <w:lang w:val="en-GB"/>
        </w:rPr>
        <w:t xml:space="preserve"> in marketing trends, operational issues, and a rise in the cost of daily consumables. The impact of employee engagement in </w:t>
      </w:r>
      <w:r w:rsidR="00140D56" w:rsidRPr="00136E99">
        <w:rPr>
          <w:lang w:val="en-GB"/>
        </w:rPr>
        <w:t>Travelodge</w:t>
      </w:r>
      <w:r w:rsidRPr="00136E99">
        <w:rPr>
          <w:lang w:val="en-GB"/>
        </w:rPr>
        <w:t xml:space="preserve"> may lead to staff shortage, poor management, </w:t>
      </w:r>
      <w:r w:rsidR="00140D56" w:rsidRPr="00136E99">
        <w:rPr>
          <w:lang w:val="en-GB"/>
        </w:rPr>
        <w:t>lack</w:t>
      </w:r>
      <w:r w:rsidRPr="00136E99">
        <w:rPr>
          <w:lang w:val="en-GB"/>
        </w:rPr>
        <w:t xml:space="preserve"> of training, and poor leadership.</w:t>
      </w:r>
    </w:p>
    <w:p w14:paraId="322B8F01" w14:textId="77777777" w:rsidR="00267497" w:rsidRPr="00136E99" w:rsidRDefault="00AA0B13" w:rsidP="00922218">
      <w:pPr>
        <w:pStyle w:val="Heading2"/>
        <w:spacing w:before="0" w:after="0"/>
        <w:rPr>
          <w:lang w:val="en-GB"/>
        </w:rPr>
      </w:pPr>
      <w:bookmarkStart w:id="2" w:name="_qrkz6tew3k80" w:colFirst="0" w:colLast="0"/>
      <w:bookmarkStart w:id="3" w:name="_Toc105085359"/>
      <w:bookmarkEnd w:id="2"/>
      <w:r w:rsidRPr="00136E99">
        <w:rPr>
          <w:lang w:val="en-GB"/>
        </w:rPr>
        <w:t>Aims and objectives</w:t>
      </w:r>
      <w:bookmarkEnd w:id="3"/>
    </w:p>
    <w:p w14:paraId="4C19E989" w14:textId="77777777" w:rsidR="00267497" w:rsidRPr="00136E99" w:rsidRDefault="00AA0B13" w:rsidP="00922218">
      <w:pPr>
        <w:pStyle w:val="Normal1"/>
        <w:rPr>
          <w:lang w:val="en-GB"/>
        </w:rPr>
      </w:pPr>
      <w:r w:rsidRPr="00136E99">
        <w:rPr>
          <w:lang w:val="en-GB"/>
        </w:rPr>
        <w:t xml:space="preserve">The aim of this research is to “learn about employee engagement and its impact within </w:t>
      </w:r>
      <w:r w:rsidR="00140D56" w:rsidRPr="00136E99">
        <w:rPr>
          <w:lang w:val="en-GB"/>
        </w:rPr>
        <w:t>Travelodge</w:t>
      </w:r>
      <w:r w:rsidRPr="00136E99">
        <w:rPr>
          <w:lang w:val="en-GB"/>
        </w:rPr>
        <w:t>”.</w:t>
      </w:r>
    </w:p>
    <w:p w14:paraId="19211440" w14:textId="77777777" w:rsidR="00267497" w:rsidRPr="00136E99" w:rsidRDefault="00AA0B13" w:rsidP="00922218">
      <w:pPr>
        <w:pStyle w:val="Heading2"/>
        <w:spacing w:before="0" w:after="0"/>
        <w:rPr>
          <w:lang w:val="en-GB"/>
        </w:rPr>
      </w:pPr>
      <w:bookmarkStart w:id="4" w:name="_4a9szhgqk8ii" w:colFirst="0" w:colLast="0"/>
      <w:bookmarkStart w:id="5" w:name="_Toc105085360"/>
      <w:bookmarkEnd w:id="4"/>
      <w:r w:rsidRPr="00136E99">
        <w:rPr>
          <w:lang w:val="en-GB"/>
        </w:rPr>
        <w:t>Objectives</w:t>
      </w:r>
      <w:bookmarkEnd w:id="5"/>
    </w:p>
    <w:p w14:paraId="251288CF" w14:textId="77777777" w:rsidR="00267497" w:rsidRPr="00136E99" w:rsidRDefault="00AA0B13" w:rsidP="00922218">
      <w:pPr>
        <w:pStyle w:val="Normal1"/>
        <w:numPr>
          <w:ilvl w:val="0"/>
          <w:numId w:val="2"/>
        </w:numPr>
        <w:rPr>
          <w:lang w:val="en-GB"/>
        </w:rPr>
      </w:pPr>
      <w:r w:rsidRPr="00136E99">
        <w:rPr>
          <w:lang w:val="en-GB"/>
        </w:rPr>
        <w:t xml:space="preserve">To </w:t>
      </w:r>
      <w:proofErr w:type="spellStart"/>
      <w:r w:rsidRPr="00136E99">
        <w:rPr>
          <w:lang w:val="en-GB"/>
        </w:rPr>
        <w:t>analyze</w:t>
      </w:r>
      <w:proofErr w:type="spellEnd"/>
      <w:r w:rsidRPr="00136E99">
        <w:rPr>
          <w:lang w:val="en-GB"/>
        </w:rPr>
        <w:t xml:space="preserve"> the importance of </w:t>
      </w:r>
      <w:proofErr w:type="gramStart"/>
      <w:r w:rsidRPr="00136E99">
        <w:rPr>
          <w:lang w:val="en-GB"/>
        </w:rPr>
        <w:t>employees</w:t>
      </w:r>
      <w:proofErr w:type="gramEnd"/>
      <w:r w:rsidRPr="00136E99">
        <w:rPr>
          <w:lang w:val="en-GB"/>
        </w:rPr>
        <w:t xml:space="preserve"> engagement in </w:t>
      </w:r>
      <w:r w:rsidR="00140D56" w:rsidRPr="00136E99">
        <w:rPr>
          <w:lang w:val="en-GB"/>
        </w:rPr>
        <w:t>Travelodge</w:t>
      </w:r>
    </w:p>
    <w:p w14:paraId="53173175" w14:textId="77777777" w:rsidR="00267497" w:rsidRPr="00136E99" w:rsidRDefault="00AA0B13" w:rsidP="00922218">
      <w:pPr>
        <w:pStyle w:val="Normal1"/>
        <w:numPr>
          <w:ilvl w:val="0"/>
          <w:numId w:val="2"/>
        </w:numPr>
        <w:rPr>
          <w:lang w:val="en-GB"/>
        </w:rPr>
      </w:pPr>
      <w:r w:rsidRPr="00136E99">
        <w:rPr>
          <w:lang w:val="en-GB"/>
        </w:rPr>
        <w:t xml:space="preserve">To </w:t>
      </w:r>
      <w:proofErr w:type="spellStart"/>
      <w:r w:rsidRPr="00136E99">
        <w:rPr>
          <w:lang w:val="en-GB"/>
        </w:rPr>
        <w:t>analyze</w:t>
      </w:r>
      <w:proofErr w:type="spellEnd"/>
      <w:r w:rsidRPr="00136E99">
        <w:rPr>
          <w:lang w:val="en-GB"/>
        </w:rPr>
        <w:t xml:space="preserve"> the impacts of </w:t>
      </w:r>
      <w:proofErr w:type="gramStart"/>
      <w:r w:rsidRPr="00136E99">
        <w:rPr>
          <w:lang w:val="en-GB"/>
        </w:rPr>
        <w:t>employees</w:t>
      </w:r>
      <w:proofErr w:type="gramEnd"/>
      <w:r w:rsidRPr="00136E99">
        <w:rPr>
          <w:lang w:val="en-GB"/>
        </w:rPr>
        <w:t xml:space="preserve"> engagement in </w:t>
      </w:r>
      <w:r w:rsidR="00140D56" w:rsidRPr="00136E99">
        <w:rPr>
          <w:lang w:val="en-GB"/>
        </w:rPr>
        <w:t>Travelodge</w:t>
      </w:r>
    </w:p>
    <w:p w14:paraId="3BD1418D" w14:textId="77777777" w:rsidR="00267497" w:rsidRPr="00136E99" w:rsidRDefault="00AA0B13" w:rsidP="00922218">
      <w:pPr>
        <w:pStyle w:val="Normal1"/>
        <w:numPr>
          <w:ilvl w:val="0"/>
          <w:numId w:val="2"/>
        </w:numPr>
        <w:rPr>
          <w:lang w:val="en-GB"/>
        </w:rPr>
      </w:pPr>
      <w:r w:rsidRPr="00136E99">
        <w:rPr>
          <w:lang w:val="en-GB"/>
        </w:rPr>
        <w:t>To analyse</w:t>
      </w:r>
      <w:r w:rsidR="00AD3EC2" w:rsidRPr="00136E99">
        <w:rPr>
          <w:lang w:val="en-GB"/>
        </w:rPr>
        <w:t xml:space="preserve"> the challenges being faced by </w:t>
      </w:r>
      <w:r w:rsidRPr="00136E99">
        <w:rPr>
          <w:lang w:val="en-GB"/>
        </w:rPr>
        <w:t>Travelodge</w:t>
      </w:r>
      <w:r w:rsidR="00AD3EC2" w:rsidRPr="00136E99">
        <w:rPr>
          <w:lang w:val="en-GB"/>
        </w:rPr>
        <w:t xml:space="preserve"> to retain employees.</w:t>
      </w:r>
    </w:p>
    <w:p w14:paraId="65CC9536" w14:textId="77777777" w:rsidR="00267497" w:rsidRPr="00136E99" w:rsidRDefault="00AA0B13" w:rsidP="00922218">
      <w:pPr>
        <w:pStyle w:val="Normal1"/>
        <w:numPr>
          <w:ilvl w:val="0"/>
          <w:numId w:val="2"/>
        </w:numPr>
        <w:rPr>
          <w:lang w:val="en-GB"/>
        </w:rPr>
      </w:pPr>
      <w:r w:rsidRPr="00136E99">
        <w:rPr>
          <w:lang w:val="en-GB"/>
        </w:rPr>
        <w:t xml:space="preserve">To analyse the successful measures to overcome the challenges being faced by </w:t>
      </w:r>
      <w:r w:rsidR="00140D56" w:rsidRPr="00136E99">
        <w:rPr>
          <w:lang w:val="en-GB"/>
        </w:rPr>
        <w:t>Travelodge</w:t>
      </w:r>
    </w:p>
    <w:p w14:paraId="74853465" w14:textId="77777777" w:rsidR="00267497" w:rsidRPr="00136E99" w:rsidRDefault="00AA0B13" w:rsidP="00922218">
      <w:pPr>
        <w:pStyle w:val="Heading2"/>
        <w:spacing w:before="0" w:after="0"/>
        <w:rPr>
          <w:lang w:val="en-GB"/>
        </w:rPr>
      </w:pPr>
      <w:bookmarkStart w:id="6" w:name="_1nogmd5bx61y" w:colFirst="0" w:colLast="0"/>
      <w:bookmarkStart w:id="7" w:name="_Toc105085361"/>
      <w:bookmarkEnd w:id="6"/>
      <w:r w:rsidRPr="00136E99">
        <w:rPr>
          <w:lang w:val="en-GB"/>
        </w:rPr>
        <w:t>Research question</w:t>
      </w:r>
      <w:bookmarkEnd w:id="7"/>
    </w:p>
    <w:p w14:paraId="35380998" w14:textId="77777777" w:rsidR="00267497" w:rsidRPr="00136E99" w:rsidRDefault="00AA0B13" w:rsidP="00922218">
      <w:pPr>
        <w:pStyle w:val="Normal1"/>
        <w:numPr>
          <w:ilvl w:val="0"/>
          <w:numId w:val="1"/>
        </w:numPr>
        <w:rPr>
          <w:lang w:val="en-GB"/>
        </w:rPr>
      </w:pPr>
      <w:r w:rsidRPr="00136E99">
        <w:rPr>
          <w:lang w:val="en-GB"/>
        </w:rPr>
        <w:t>What is the importance of employee engagement in the workplace of Travelodge?</w:t>
      </w:r>
    </w:p>
    <w:p w14:paraId="41D4CC48" w14:textId="77777777" w:rsidR="00267497" w:rsidRPr="00136E99" w:rsidRDefault="00AA0B13" w:rsidP="00922218">
      <w:pPr>
        <w:pStyle w:val="Normal1"/>
        <w:numPr>
          <w:ilvl w:val="0"/>
          <w:numId w:val="1"/>
        </w:numPr>
        <w:rPr>
          <w:lang w:val="en-GB"/>
        </w:rPr>
      </w:pPr>
      <w:r w:rsidRPr="00136E99">
        <w:rPr>
          <w:lang w:val="en-GB"/>
        </w:rPr>
        <w:t xml:space="preserve"> What are the impacts of employee engagement in </w:t>
      </w:r>
      <w:r w:rsidR="0055765E" w:rsidRPr="00136E99">
        <w:rPr>
          <w:lang w:val="en-GB"/>
        </w:rPr>
        <w:t>Travelodge</w:t>
      </w:r>
      <w:r w:rsidRPr="00136E99">
        <w:rPr>
          <w:lang w:val="en-GB"/>
        </w:rPr>
        <w:t>?</w:t>
      </w:r>
    </w:p>
    <w:p w14:paraId="1BADCB9D" w14:textId="77777777" w:rsidR="00267497" w:rsidRPr="00136E99" w:rsidRDefault="00AA0B13" w:rsidP="00922218">
      <w:pPr>
        <w:pStyle w:val="Normal1"/>
        <w:numPr>
          <w:ilvl w:val="0"/>
          <w:numId w:val="1"/>
        </w:numPr>
        <w:rPr>
          <w:lang w:val="en-GB"/>
        </w:rPr>
      </w:pPr>
      <w:r w:rsidRPr="00136E99">
        <w:rPr>
          <w:lang w:val="en-GB"/>
        </w:rPr>
        <w:t xml:space="preserve">What are the challenges that are being faced by </w:t>
      </w:r>
      <w:r w:rsidR="0055765E" w:rsidRPr="00136E99">
        <w:rPr>
          <w:lang w:val="en-GB"/>
        </w:rPr>
        <w:t>Travelodge</w:t>
      </w:r>
      <w:r w:rsidRPr="00136E99">
        <w:rPr>
          <w:lang w:val="en-GB"/>
        </w:rPr>
        <w:t xml:space="preserve"> in procuring proper talent management?</w:t>
      </w:r>
    </w:p>
    <w:p w14:paraId="7568F743" w14:textId="77777777" w:rsidR="00754CD1" w:rsidRPr="00136E99" w:rsidRDefault="00AA0B13" w:rsidP="00922218">
      <w:pPr>
        <w:pStyle w:val="Normal1"/>
        <w:numPr>
          <w:ilvl w:val="0"/>
          <w:numId w:val="1"/>
        </w:numPr>
        <w:rPr>
          <w:lang w:val="en-GB"/>
        </w:rPr>
      </w:pPr>
      <w:r w:rsidRPr="00136E99">
        <w:rPr>
          <w:lang w:val="en-GB"/>
        </w:rPr>
        <w:t xml:space="preserve">What are the successful measures to overcome the challenges faced by </w:t>
      </w:r>
      <w:r w:rsidR="0055765E" w:rsidRPr="00136E99">
        <w:rPr>
          <w:lang w:val="en-GB"/>
        </w:rPr>
        <w:t>Travelodge</w:t>
      </w:r>
      <w:r w:rsidRPr="00136E99">
        <w:rPr>
          <w:lang w:val="en-GB"/>
        </w:rPr>
        <w:t>?</w:t>
      </w:r>
      <w:bookmarkStart w:id="8" w:name="_8rn8h1o7qzwi" w:colFirst="0" w:colLast="0"/>
      <w:bookmarkEnd w:id="8"/>
      <w:r w:rsidR="00754CD1" w:rsidRPr="00136E99">
        <w:rPr>
          <w:lang w:val="en-GB"/>
        </w:rPr>
        <w:br w:type="page"/>
      </w:r>
    </w:p>
    <w:p w14:paraId="56E2AC24" w14:textId="77777777" w:rsidR="00267497" w:rsidRPr="00136E99" w:rsidRDefault="00AA0B13" w:rsidP="00922218">
      <w:pPr>
        <w:pStyle w:val="Heading1"/>
        <w:spacing w:before="0" w:after="0"/>
        <w:rPr>
          <w:lang w:val="en-GB"/>
        </w:rPr>
      </w:pPr>
      <w:bookmarkStart w:id="9" w:name="_Toc105085362"/>
      <w:r w:rsidRPr="00136E99">
        <w:rPr>
          <w:lang w:val="en-GB"/>
        </w:rPr>
        <w:lastRenderedPageBreak/>
        <w:t>Literature review</w:t>
      </w:r>
      <w:bookmarkEnd w:id="9"/>
    </w:p>
    <w:p w14:paraId="50F2C302" w14:textId="77777777" w:rsidR="00267497" w:rsidRPr="00136E99" w:rsidRDefault="00AA0B13" w:rsidP="00922218">
      <w:pPr>
        <w:pStyle w:val="Heading2"/>
        <w:spacing w:before="0" w:after="0"/>
        <w:rPr>
          <w:lang w:val="en-GB"/>
        </w:rPr>
      </w:pPr>
      <w:bookmarkStart w:id="10" w:name="_bxsm1b2ct0jq" w:colFirst="0" w:colLast="0"/>
      <w:bookmarkStart w:id="11" w:name="_Toc105085363"/>
      <w:bookmarkEnd w:id="10"/>
      <w:r w:rsidRPr="00136E99">
        <w:rPr>
          <w:lang w:val="en-GB"/>
        </w:rPr>
        <w:t>Importance of employees</w:t>
      </w:r>
      <w:r w:rsidR="0055765E" w:rsidRPr="00136E99">
        <w:rPr>
          <w:lang w:val="en-GB"/>
        </w:rPr>
        <w:t xml:space="preserve"> engaged in the workplace</w:t>
      </w:r>
      <w:bookmarkEnd w:id="11"/>
      <w:r w:rsidR="0055765E" w:rsidRPr="00136E99">
        <w:rPr>
          <w:lang w:val="en-GB"/>
        </w:rPr>
        <w:t xml:space="preserve"> </w:t>
      </w:r>
    </w:p>
    <w:p w14:paraId="0C300D14" w14:textId="77777777" w:rsidR="00267497" w:rsidRPr="00136E99" w:rsidRDefault="00AA0B13" w:rsidP="00922218">
      <w:pPr>
        <w:pStyle w:val="Normal1"/>
        <w:rPr>
          <w:lang w:val="en-GB"/>
        </w:rPr>
      </w:pPr>
      <w:r w:rsidRPr="00136E99">
        <w:rPr>
          <w:lang w:val="en-GB"/>
        </w:rPr>
        <w:t xml:space="preserve">According to </w:t>
      </w:r>
      <w:r w:rsidRPr="00136E99">
        <w:rPr>
          <w:color w:val="222222"/>
          <w:highlight w:val="white"/>
          <w:lang w:val="en-GB"/>
        </w:rPr>
        <w:t>Book et al</w:t>
      </w:r>
      <w:r w:rsidR="0055765E" w:rsidRPr="00136E99">
        <w:rPr>
          <w:color w:val="222222"/>
          <w:highlight w:val="white"/>
          <w:lang w:val="en-GB"/>
        </w:rPr>
        <w:t>.</w:t>
      </w:r>
      <w:r w:rsidR="0055765E" w:rsidRPr="00136E99">
        <w:rPr>
          <w:lang w:val="en-GB"/>
        </w:rPr>
        <w:t xml:space="preserve"> (</w:t>
      </w:r>
      <w:r w:rsidRPr="00136E99">
        <w:rPr>
          <w:lang w:val="en-GB"/>
        </w:rPr>
        <w:t>2019)</w:t>
      </w:r>
      <w:r w:rsidR="0055765E" w:rsidRPr="00136E99">
        <w:rPr>
          <w:lang w:val="en-GB"/>
        </w:rPr>
        <w:t>, employee</w:t>
      </w:r>
      <w:r w:rsidRPr="00136E99">
        <w:rPr>
          <w:lang w:val="en-GB"/>
        </w:rPr>
        <w:t xml:space="preserve"> engagements are crucial for the hospitality industry as it deals with providing services to its customers. Implementing an effective strategy </w:t>
      </w:r>
      <w:proofErr w:type="gramStart"/>
      <w:r w:rsidRPr="00136E99">
        <w:rPr>
          <w:lang w:val="en-GB"/>
        </w:rPr>
        <w:t>in order to</w:t>
      </w:r>
      <w:proofErr w:type="gramEnd"/>
      <w:r w:rsidRPr="00136E99">
        <w:rPr>
          <w:lang w:val="en-GB"/>
        </w:rPr>
        <w:t xml:space="preserve"> boost employee engagement in the hospitality industry can help bring a positive impact on staff turnover, building customer relationships, work culture and productivity along with profitability. Companies with higher employee engagement often </w:t>
      </w:r>
      <w:proofErr w:type="gramStart"/>
      <w:r w:rsidRPr="00136E99">
        <w:rPr>
          <w:lang w:val="en-GB"/>
        </w:rPr>
        <w:t>lead</w:t>
      </w:r>
      <w:proofErr w:type="gramEnd"/>
      <w:r w:rsidRPr="00136E99">
        <w:rPr>
          <w:lang w:val="en-GB"/>
        </w:rPr>
        <w:t xml:space="preserve"> to productivity </w:t>
      </w:r>
      <w:r w:rsidR="0055765E" w:rsidRPr="00136E99">
        <w:rPr>
          <w:lang w:val="en-GB"/>
        </w:rPr>
        <w:t>up to</w:t>
      </w:r>
      <w:r w:rsidRPr="00136E99">
        <w:rPr>
          <w:lang w:val="en-GB"/>
        </w:rPr>
        <w:t xml:space="preserve"> 21% as compared to lower ones. Happy workers often excel at their work which in turn helps in upgrading their productivity in the </w:t>
      </w:r>
      <w:r w:rsidR="0055765E" w:rsidRPr="00136E99">
        <w:rPr>
          <w:lang w:val="en-GB"/>
        </w:rPr>
        <w:t>workplace. It</w:t>
      </w:r>
      <w:r w:rsidRPr="00136E99">
        <w:rPr>
          <w:lang w:val="en-GB"/>
        </w:rPr>
        <w:t xml:space="preserve"> also leads to producing high-quality service output in the workplace. Businesses invest in strategies that help in building employee engagement that in turn help in retaining employees within the workplace and upscale their products and services resulting in brand building and reputation. </w:t>
      </w:r>
    </w:p>
    <w:p w14:paraId="2A727A94" w14:textId="77777777" w:rsidR="00267497" w:rsidRPr="00136E99" w:rsidRDefault="00AA0B13" w:rsidP="00922218">
      <w:pPr>
        <w:pStyle w:val="Normal1"/>
        <w:rPr>
          <w:lang w:val="en-GB"/>
        </w:rPr>
      </w:pPr>
      <w:r w:rsidRPr="00136E99">
        <w:rPr>
          <w:lang w:val="en-GB"/>
        </w:rPr>
        <w:t>Engaged employees are often regarded as the strongest performers as they intend to impress their superiors and customers by taking initiative and being proactive in the allotted jobs (</w:t>
      </w:r>
      <w:r w:rsidRPr="00136E99">
        <w:rPr>
          <w:color w:val="222222"/>
          <w:highlight w:val="white"/>
          <w:lang w:val="en-GB"/>
        </w:rPr>
        <w:t>Kim and Kim, 2020</w:t>
      </w:r>
      <w:r w:rsidRPr="00136E99">
        <w:rPr>
          <w:lang w:val="en-GB"/>
        </w:rPr>
        <w:t xml:space="preserve">). Employees consisting of these skills are in high demand in the hospitality industry as they intend to increase the productivity of the workplace. Well-trained employees often provide great guest services easily through their gained experience. </w:t>
      </w:r>
      <w:proofErr w:type="gramStart"/>
      <w:r w:rsidRPr="00136E99">
        <w:rPr>
          <w:lang w:val="en-GB"/>
        </w:rPr>
        <w:t>In order to</w:t>
      </w:r>
      <w:proofErr w:type="gramEnd"/>
      <w:r w:rsidRPr="00136E99">
        <w:rPr>
          <w:lang w:val="en-GB"/>
        </w:rPr>
        <w:t xml:space="preserve"> improve its productivity, the hospitality industry needs happy and engaged employees that in turn comfort its customers with proper services. It needs employees who </w:t>
      </w:r>
      <w:r w:rsidR="0055765E" w:rsidRPr="00136E99">
        <w:rPr>
          <w:lang w:val="en-GB"/>
        </w:rPr>
        <w:t>practice</w:t>
      </w:r>
      <w:r w:rsidRPr="00136E99">
        <w:rPr>
          <w:lang w:val="en-GB"/>
        </w:rPr>
        <w:t xml:space="preserve"> a people</w:t>
      </w:r>
      <w:r w:rsidR="0055765E" w:rsidRPr="00136E99">
        <w:rPr>
          <w:lang w:val="en-GB"/>
        </w:rPr>
        <w:t>-centred</w:t>
      </w:r>
      <w:r w:rsidRPr="00136E99">
        <w:rPr>
          <w:lang w:val="en-GB"/>
        </w:rPr>
        <w:t xml:space="preserve"> approach </w:t>
      </w:r>
      <w:proofErr w:type="gramStart"/>
      <w:r w:rsidRPr="00136E99">
        <w:rPr>
          <w:lang w:val="en-GB"/>
        </w:rPr>
        <w:t>in order to</w:t>
      </w:r>
      <w:proofErr w:type="gramEnd"/>
      <w:r w:rsidRPr="00136E99">
        <w:rPr>
          <w:lang w:val="en-GB"/>
        </w:rPr>
        <w:t xml:space="preserve"> address the requirement of individuals by providing highly customised services to support. The hospitality industry deals with customer service and its employees are required to manifest hotel industry brands, ethics, </w:t>
      </w:r>
      <w:proofErr w:type="gramStart"/>
      <w:r w:rsidRPr="00136E99">
        <w:rPr>
          <w:lang w:val="en-GB"/>
        </w:rPr>
        <w:t>principles</w:t>
      </w:r>
      <w:proofErr w:type="gramEnd"/>
      <w:r w:rsidRPr="00136E99">
        <w:rPr>
          <w:lang w:val="en-GB"/>
        </w:rPr>
        <w:t xml:space="preserve"> and values as they are on the frontline in providing services </w:t>
      </w:r>
      <w:r w:rsidR="0055765E" w:rsidRPr="00136E99">
        <w:rPr>
          <w:lang w:val="en-GB"/>
        </w:rPr>
        <w:t xml:space="preserve">to </w:t>
      </w:r>
      <w:r w:rsidRPr="00136E99">
        <w:rPr>
          <w:lang w:val="en-GB"/>
        </w:rPr>
        <w:t>their customers.</w:t>
      </w:r>
    </w:p>
    <w:p w14:paraId="04D55018" w14:textId="77777777" w:rsidR="00267497" w:rsidRPr="00136E99" w:rsidRDefault="00AA0B13" w:rsidP="00922218">
      <w:pPr>
        <w:pStyle w:val="Heading2"/>
        <w:spacing w:before="0" w:after="0"/>
        <w:rPr>
          <w:lang w:val="en-GB"/>
        </w:rPr>
      </w:pPr>
      <w:bookmarkStart w:id="12" w:name="_10uoy41dqdav" w:colFirst="0" w:colLast="0"/>
      <w:bookmarkStart w:id="13" w:name="_nkl9e1h6pz6b" w:colFirst="0" w:colLast="0"/>
      <w:bookmarkStart w:id="14" w:name="_Toc105085364"/>
      <w:bookmarkEnd w:id="12"/>
      <w:bookmarkEnd w:id="13"/>
      <w:r w:rsidRPr="00136E99">
        <w:rPr>
          <w:lang w:val="en-GB"/>
        </w:rPr>
        <w:t xml:space="preserve">Impact of </w:t>
      </w:r>
      <w:proofErr w:type="gramStart"/>
      <w:r w:rsidRPr="00136E99">
        <w:rPr>
          <w:lang w:val="en-GB"/>
        </w:rPr>
        <w:t>employees</w:t>
      </w:r>
      <w:proofErr w:type="gramEnd"/>
      <w:r w:rsidRPr="00136E99">
        <w:rPr>
          <w:lang w:val="en-GB"/>
        </w:rPr>
        <w:t xml:space="preserve"> engagement</w:t>
      </w:r>
      <w:bookmarkEnd w:id="14"/>
      <w:r w:rsidRPr="00136E99">
        <w:rPr>
          <w:lang w:val="en-GB"/>
        </w:rPr>
        <w:t xml:space="preserve"> </w:t>
      </w:r>
    </w:p>
    <w:p w14:paraId="066E5169" w14:textId="77777777" w:rsidR="00267497" w:rsidRPr="00136E99" w:rsidRDefault="00AA0B13" w:rsidP="00922218">
      <w:pPr>
        <w:pStyle w:val="Normal1"/>
        <w:rPr>
          <w:lang w:val="en-GB"/>
        </w:rPr>
      </w:pPr>
      <w:r w:rsidRPr="00136E99">
        <w:rPr>
          <w:lang w:val="en-GB"/>
        </w:rPr>
        <w:t xml:space="preserve">As studied by Kang and Busser (2018), High employee engagement leads to less burnout, less absenteeism, </w:t>
      </w:r>
      <w:r w:rsidR="00177D29" w:rsidRPr="00136E99">
        <w:rPr>
          <w:lang w:val="en-GB"/>
        </w:rPr>
        <w:t>fewer turnovers</w:t>
      </w:r>
      <w:r w:rsidRPr="00136E99">
        <w:rPr>
          <w:lang w:val="en-GB"/>
        </w:rPr>
        <w:t xml:space="preserve">, fewer quality defects and many </w:t>
      </w:r>
      <w:r w:rsidR="00177D29" w:rsidRPr="00136E99">
        <w:rPr>
          <w:lang w:val="en-GB"/>
        </w:rPr>
        <w:t>more. Companies</w:t>
      </w:r>
      <w:r w:rsidRPr="00136E99">
        <w:rPr>
          <w:lang w:val="en-GB"/>
        </w:rPr>
        <w:t xml:space="preserve"> consist of poor employee engagement which impacts the </w:t>
      </w:r>
      <w:r w:rsidR="00177D29" w:rsidRPr="00136E99">
        <w:rPr>
          <w:lang w:val="en-GB"/>
        </w:rPr>
        <w:t>employee’s</w:t>
      </w:r>
      <w:r w:rsidRPr="00136E99">
        <w:rPr>
          <w:lang w:val="en-GB"/>
        </w:rPr>
        <w:t xml:space="preserve"> </w:t>
      </w:r>
      <w:r w:rsidR="00177D29" w:rsidRPr="00136E99">
        <w:rPr>
          <w:lang w:val="en-GB"/>
        </w:rPr>
        <w:t>engagement negatively</w:t>
      </w:r>
      <w:r w:rsidRPr="00136E99">
        <w:rPr>
          <w:lang w:val="en-GB"/>
        </w:rPr>
        <w:t xml:space="preserve"> resulting in the reduction of productivity. Employee engagement leads to both positive and </w:t>
      </w:r>
      <w:r w:rsidR="00177D29" w:rsidRPr="00136E99">
        <w:rPr>
          <w:lang w:val="en-GB"/>
        </w:rPr>
        <w:t>negative impact</w:t>
      </w:r>
      <w:r w:rsidRPr="00136E99">
        <w:rPr>
          <w:lang w:val="en-GB"/>
        </w:rPr>
        <w:t xml:space="preserve">s as negligence in employee engagement may lead to a decrease in the productivity of a business. Employees who are engaged in their jobs often lead to improved productivity as they are motivated beyond personal factors. Engaged employees are </w:t>
      </w:r>
      <w:r w:rsidR="00177D29" w:rsidRPr="00136E99">
        <w:rPr>
          <w:lang w:val="en-GB"/>
        </w:rPr>
        <w:t>less likely</w:t>
      </w:r>
      <w:r w:rsidRPr="00136E99">
        <w:rPr>
          <w:lang w:val="en-GB"/>
        </w:rPr>
        <w:t xml:space="preserve"> to leave their job as they </w:t>
      </w:r>
      <w:r w:rsidRPr="00136E99">
        <w:rPr>
          <w:lang w:val="en-GB"/>
        </w:rPr>
        <w:lastRenderedPageBreak/>
        <w:t xml:space="preserve">find the job role </w:t>
      </w:r>
      <w:r w:rsidR="00177D29" w:rsidRPr="00136E99">
        <w:rPr>
          <w:lang w:val="en-GB"/>
        </w:rPr>
        <w:t>comfortable. According</w:t>
      </w:r>
      <w:r w:rsidRPr="00136E99">
        <w:rPr>
          <w:lang w:val="en-GB"/>
        </w:rPr>
        <w:t xml:space="preserve"> to a study, nearly 81% of employees would prefer to do another job if an attractive offer is provided. </w:t>
      </w:r>
    </w:p>
    <w:p w14:paraId="5135CE75" w14:textId="77777777" w:rsidR="00267497" w:rsidRPr="00136E99" w:rsidRDefault="00AA0B13" w:rsidP="00922218">
      <w:pPr>
        <w:pStyle w:val="Normal1"/>
        <w:rPr>
          <w:lang w:val="en-GB"/>
        </w:rPr>
      </w:pPr>
      <w:r w:rsidRPr="00136E99">
        <w:rPr>
          <w:lang w:val="en-GB"/>
        </w:rPr>
        <w:t xml:space="preserve">As mentioned by </w:t>
      </w:r>
      <w:proofErr w:type="spellStart"/>
      <w:r w:rsidRPr="00136E99">
        <w:rPr>
          <w:color w:val="222222"/>
          <w:highlight w:val="white"/>
          <w:lang w:val="en-GB"/>
        </w:rPr>
        <w:t>Nikolova</w:t>
      </w:r>
      <w:proofErr w:type="spellEnd"/>
      <w:r w:rsidRPr="00136E99">
        <w:rPr>
          <w:color w:val="222222"/>
          <w:highlight w:val="white"/>
          <w:lang w:val="en-GB"/>
        </w:rPr>
        <w:t xml:space="preserve"> </w:t>
      </w:r>
      <w:proofErr w:type="gramStart"/>
      <w:r w:rsidRPr="00136E99">
        <w:rPr>
          <w:color w:val="222222"/>
          <w:highlight w:val="white"/>
          <w:lang w:val="en-GB"/>
        </w:rPr>
        <w:t>et al.</w:t>
      </w:r>
      <w:r w:rsidRPr="00136E99">
        <w:rPr>
          <w:lang w:val="en-GB"/>
        </w:rPr>
        <w:t>(</w:t>
      </w:r>
      <w:proofErr w:type="gramEnd"/>
      <w:r w:rsidRPr="00136E99">
        <w:rPr>
          <w:lang w:val="en-GB"/>
        </w:rPr>
        <w:t xml:space="preserve">2019), the hospitality industry needs to adopt a proper strategy to deal with </w:t>
      </w:r>
      <w:r w:rsidRPr="00136E99">
        <w:rPr>
          <w:b/>
          <w:i/>
          <w:lang w:val="en-GB"/>
        </w:rPr>
        <w:t>employee retention</w:t>
      </w:r>
      <w:r w:rsidRPr="00136E99">
        <w:rPr>
          <w:lang w:val="en-GB"/>
        </w:rPr>
        <w:t xml:space="preserve"> in order to attract quality talent to the workplace. Retaining employees in the workplace will lead to reduced turnover and decreased hiring costs. Engaged employees are often regarded as a key factor in improving the </w:t>
      </w:r>
      <w:r w:rsidRPr="00136E99">
        <w:rPr>
          <w:b/>
          <w:i/>
          <w:lang w:val="en-GB"/>
        </w:rPr>
        <w:t xml:space="preserve">productivity </w:t>
      </w:r>
      <w:r w:rsidRPr="00136E99">
        <w:rPr>
          <w:lang w:val="en-GB"/>
        </w:rPr>
        <w:t xml:space="preserve">of an organisation as it motivates employees to achieve the required goals. Organisations with an engaged workforce are more likely to care about organisations as they tend to invest more time and effort in the work allotted to them which in turn leads to an increase the productivity </w:t>
      </w:r>
      <w:r w:rsidR="00177D29" w:rsidRPr="00136E99">
        <w:rPr>
          <w:lang w:val="en-GB"/>
        </w:rPr>
        <w:t>by up to</w:t>
      </w:r>
      <w:r w:rsidRPr="00136E99">
        <w:rPr>
          <w:lang w:val="en-GB"/>
        </w:rPr>
        <w:t xml:space="preserve"> 22%. For instance, 85% of the engaged workforce leads to generating high-quality services for its patients as compared to that 38% of disengaged employees (</w:t>
      </w:r>
      <w:r w:rsidRPr="00136E99">
        <w:rPr>
          <w:color w:val="222222"/>
          <w:highlight w:val="white"/>
          <w:lang w:val="en-GB"/>
        </w:rPr>
        <w:t xml:space="preserve">Kim and </w:t>
      </w:r>
      <w:proofErr w:type="spellStart"/>
      <w:r w:rsidRPr="00136E99">
        <w:rPr>
          <w:color w:val="222222"/>
          <w:highlight w:val="white"/>
          <w:lang w:val="en-GB"/>
        </w:rPr>
        <w:t>Ausar</w:t>
      </w:r>
      <w:proofErr w:type="spellEnd"/>
      <w:r w:rsidRPr="00136E99">
        <w:rPr>
          <w:color w:val="222222"/>
          <w:highlight w:val="white"/>
          <w:lang w:val="en-GB"/>
        </w:rPr>
        <w:t>, 2018</w:t>
      </w:r>
      <w:r w:rsidRPr="00136E99">
        <w:rPr>
          <w:lang w:val="en-GB"/>
        </w:rPr>
        <w:t xml:space="preserve">). The impact of customer engagement may also lead to </w:t>
      </w:r>
      <w:r w:rsidRPr="00136E99">
        <w:rPr>
          <w:b/>
          <w:i/>
          <w:lang w:val="en-GB"/>
        </w:rPr>
        <w:t>customer experience</w:t>
      </w:r>
      <w:r w:rsidRPr="00136E99">
        <w:rPr>
          <w:lang w:val="en-GB"/>
        </w:rPr>
        <w:t xml:space="preserve"> as the services provided to its customers will lead to gaining more loyal customers towards the brands. Engaged employees are happier at the workplace which leads to a better customer experience that in turn results in increasing the brand reputation of the hotel </w:t>
      </w:r>
      <w:r w:rsidR="00177D29" w:rsidRPr="00136E99">
        <w:rPr>
          <w:lang w:val="en-GB"/>
        </w:rPr>
        <w:t>industry. For</w:t>
      </w:r>
      <w:r w:rsidRPr="00136E99">
        <w:rPr>
          <w:lang w:val="en-GB"/>
        </w:rPr>
        <w:t xml:space="preserve"> instance, 87% of customers' empathy towards </w:t>
      </w:r>
      <w:r w:rsidR="00177D29" w:rsidRPr="00136E99">
        <w:rPr>
          <w:lang w:val="en-GB"/>
        </w:rPr>
        <w:t>star bucks</w:t>
      </w:r>
      <w:r w:rsidRPr="00136E99">
        <w:rPr>
          <w:lang w:val="en-GB"/>
        </w:rPr>
        <w:t xml:space="preserve"> </w:t>
      </w:r>
      <w:r w:rsidR="00177D29" w:rsidRPr="00136E99">
        <w:rPr>
          <w:lang w:val="en-GB"/>
        </w:rPr>
        <w:t>is</w:t>
      </w:r>
      <w:r w:rsidRPr="00136E99">
        <w:rPr>
          <w:lang w:val="en-GB"/>
        </w:rPr>
        <w:t xml:space="preserve"> driven by how they treat their employees.</w:t>
      </w:r>
    </w:p>
    <w:p w14:paraId="183E49E1" w14:textId="77777777" w:rsidR="00267497" w:rsidRPr="00136E99" w:rsidRDefault="00AA0B13" w:rsidP="00922218">
      <w:pPr>
        <w:pStyle w:val="Heading2"/>
        <w:spacing w:before="0" w:after="0"/>
        <w:rPr>
          <w:lang w:val="en-GB"/>
        </w:rPr>
      </w:pPr>
      <w:bookmarkStart w:id="15" w:name="_opni776squvb" w:colFirst="0" w:colLast="0"/>
      <w:bookmarkStart w:id="16" w:name="_Toc105085365"/>
      <w:bookmarkEnd w:id="15"/>
      <w:r w:rsidRPr="00136E99">
        <w:rPr>
          <w:lang w:val="en-GB"/>
        </w:rPr>
        <w:t>Challenges being faced by tourism brands in procuring proper talent</w:t>
      </w:r>
      <w:bookmarkEnd w:id="16"/>
      <w:r w:rsidRPr="00136E99">
        <w:rPr>
          <w:lang w:val="en-GB"/>
        </w:rPr>
        <w:t xml:space="preserve"> </w:t>
      </w:r>
    </w:p>
    <w:p w14:paraId="28A4FB61" w14:textId="77777777" w:rsidR="00267497" w:rsidRPr="00136E99" w:rsidRDefault="00AA0B13" w:rsidP="00922218">
      <w:pPr>
        <w:pStyle w:val="Normal1"/>
        <w:rPr>
          <w:lang w:val="en-GB"/>
        </w:rPr>
      </w:pPr>
      <w:r w:rsidRPr="00136E99">
        <w:rPr>
          <w:lang w:val="en-GB"/>
        </w:rPr>
        <w:t>The challenges that are being faced by the hotel industry in procuring talent include hiring and retaining staff, operational issues, changes in marketing trends, housekeeping issues, and changes in guest experience.</w:t>
      </w:r>
    </w:p>
    <w:p w14:paraId="5C4C8C62" w14:textId="77777777" w:rsidR="00267497" w:rsidRPr="00136E99" w:rsidRDefault="00AA0B13" w:rsidP="00922218">
      <w:pPr>
        <w:pStyle w:val="Normal1"/>
        <w:rPr>
          <w:lang w:val="en-GB"/>
        </w:rPr>
      </w:pPr>
      <w:r w:rsidRPr="00136E99">
        <w:rPr>
          <w:b/>
          <w:i/>
          <w:lang w:val="en-GB"/>
        </w:rPr>
        <w:t>Hiring and retaining staff-</w:t>
      </w:r>
      <w:r w:rsidRPr="00136E99">
        <w:rPr>
          <w:lang w:val="en-GB"/>
        </w:rPr>
        <w:t xml:space="preserve"> has been one of the most common problems that are being faced by the hospitality industry. The hospitality industry deals with providing services to its customers in its workplace so quality staff consisting of required skills are necessary such as maintenance, </w:t>
      </w:r>
      <w:proofErr w:type="gramStart"/>
      <w:r w:rsidRPr="00136E99">
        <w:rPr>
          <w:lang w:val="en-GB"/>
        </w:rPr>
        <w:t>kitchen</w:t>
      </w:r>
      <w:proofErr w:type="gramEnd"/>
      <w:r w:rsidRPr="00136E99">
        <w:rPr>
          <w:lang w:val="en-GB"/>
        </w:rPr>
        <w:t xml:space="preserve"> and housekeeping (</w:t>
      </w:r>
      <w:proofErr w:type="spellStart"/>
      <w:r w:rsidRPr="00136E99">
        <w:rPr>
          <w:color w:val="222222"/>
          <w:highlight w:val="white"/>
          <w:lang w:val="en-GB"/>
        </w:rPr>
        <w:t>Karatepe</w:t>
      </w:r>
      <w:proofErr w:type="spellEnd"/>
      <w:r w:rsidRPr="00136E99">
        <w:rPr>
          <w:color w:val="222222"/>
          <w:highlight w:val="white"/>
          <w:lang w:val="en-GB"/>
        </w:rPr>
        <w:t xml:space="preserve"> </w:t>
      </w:r>
      <w:r w:rsidRPr="00136E99">
        <w:rPr>
          <w:i/>
          <w:color w:val="222222"/>
          <w:highlight w:val="white"/>
          <w:lang w:val="en-GB"/>
        </w:rPr>
        <w:t>et al.</w:t>
      </w:r>
      <w:r w:rsidRPr="00136E99">
        <w:rPr>
          <w:color w:val="222222"/>
          <w:highlight w:val="white"/>
          <w:lang w:val="en-GB"/>
        </w:rPr>
        <w:t>, 2018</w:t>
      </w:r>
      <w:r w:rsidRPr="00136E99">
        <w:rPr>
          <w:lang w:val="en-GB"/>
        </w:rPr>
        <w:t>). Lack of skill in educated youth is one of the crucial challenges in the workplace of the hospitality industry.</w:t>
      </w:r>
    </w:p>
    <w:p w14:paraId="7FB264C3" w14:textId="77777777" w:rsidR="00267497" w:rsidRPr="00136E99" w:rsidRDefault="00AA0B13" w:rsidP="00922218">
      <w:pPr>
        <w:pStyle w:val="Normal1"/>
        <w:rPr>
          <w:lang w:val="en-GB"/>
        </w:rPr>
      </w:pPr>
      <w:r w:rsidRPr="00136E99">
        <w:rPr>
          <w:b/>
          <w:i/>
          <w:lang w:val="en-GB"/>
        </w:rPr>
        <w:t>Housekeeping issues-</w:t>
      </w:r>
      <w:r w:rsidRPr="00136E99">
        <w:rPr>
          <w:lang w:val="en-GB"/>
        </w:rPr>
        <w:t xml:space="preserve"> cleanliness is one of the </w:t>
      </w:r>
      <w:proofErr w:type="gramStart"/>
      <w:r w:rsidRPr="00136E99">
        <w:rPr>
          <w:lang w:val="en-GB"/>
        </w:rPr>
        <w:t>basic necessities</w:t>
      </w:r>
      <w:proofErr w:type="gramEnd"/>
      <w:r w:rsidRPr="00136E99">
        <w:rPr>
          <w:lang w:val="en-GB"/>
        </w:rPr>
        <w:t xml:space="preserve"> in the workplace of the hospitality industry as it deals with the hotel industry. Housekeeping is to be maintained in a proper manner </w:t>
      </w:r>
      <w:proofErr w:type="gramStart"/>
      <w:r w:rsidRPr="00136E99">
        <w:rPr>
          <w:lang w:val="en-GB"/>
        </w:rPr>
        <w:t>in order to</w:t>
      </w:r>
      <w:proofErr w:type="gramEnd"/>
      <w:r w:rsidRPr="00136E99">
        <w:rPr>
          <w:lang w:val="en-GB"/>
        </w:rPr>
        <w:t xml:space="preserve"> attract more customers to the hospitality industry.</w:t>
      </w:r>
    </w:p>
    <w:p w14:paraId="79D092E2" w14:textId="77777777" w:rsidR="00267497" w:rsidRPr="00136E99" w:rsidRDefault="00AA0B13" w:rsidP="00922218">
      <w:pPr>
        <w:pStyle w:val="Normal1"/>
        <w:rPr>
          <w:lang w:val="en-GB"/>
        </w:rPr>
      </w:pPr>
      <w:r w:rsidRPr="00136E99">
        <w:rPr>
          <w:b/>
          <w:i/>
          <w:lang w:val="en-GB"/>
        </w:rPr>
        <w:t>Change in marketing trends-</w:t>
      </w:r>
      <w:r w:rsidRPr="00136E99">
        <w:rPr>
          <w:lang w:val="en-GB"/>
        </w:rPr>
        <w:t xml:space="preserve"> marketing issues in the hospitality industry have become a common challenge. Changes implemented in the marketing and advertising </w:t>
      </w:r>
      <w:r w:rsidRPr="00136E99">
        <w:rPr>
          <w:lang w:val="en-GB"/>
        </w:rPr>
        <w:lastRenderedPageBreak/>
        <w:t xml:space="preserve">field often leads to </w:t>
      </w:r>
      <w:r w:rsidR="00177D29" w:rsidRPr="00136E99">
        <w:rPr>
          <w:lang w:val="en-GB"/>
        </w:rPr>
        <w:t>creat</w:t>
      </w:r>
      <w:r w:rsidRPr="00136E99">
        <w:rPr>
          <w:lang w:val="en-GB"/>
        </w:rPr>
        <w:t>ing issues in the hotel industry as traditional ways of advertisement are not effective in today's world (</w:t>
      </w:r>
      <w:proofErr w:type="spellStart"/>
      <w:r w:rsidRPr="00136E99">
        <w:rPr>
          <w:color w:val="222222"/>
          <w:highlight w:val="white"/>
          <w:lang w:val="en-GB"/>
        </w:rPr>
        <w:t>Rhou</w:t>
      </w:r>
      <w:proofErr w:type="spellEnd"/>
      <w:r w:rsidRPr="00136E99">
        <w:rPr>
          <w:color w:val="222222"/>
          <w:highlight w:val="white"/>
          <w:lang w:val="en-GB"/>
        </w:rPr>
        <w:t xml:space="preserve"> and </w:t>
      </w:r>
      <w:proofErr w:type="spellStart"/>
      <w:r w:rsidRPr="00136E99">
        <w:rPr>
          <w:color w:val="222222"/>
          <w:highlight w:val="white"/>
          <w:lang w:val="en-GB"/>
        </w:rPr>
        <w:t>Singal</w:t>
      </w:r>
      <w:proofErr w:type="spellEnd"/>
      <w:r w:rsidRPr="00136E99">
        <w:rPr>
          <w:color w:val="222222"/>
          <w:highlight w:val="white"/>
          <w:lang w:val="en-GB"/>
        </w:rPr>
        <w:t>, 2020</w:t>
      </w:r>
      <w:r w:rsidRPr="00136E99">
        <w:rPr>
          <w:lang w:val="en-GB"/>
        </w:rPr>
        <w:t xml:space="preserve">). Hospitality industries are required to build the proper strategy </w:t>
      </w:r>
      <w:proofErr w:type="gramStart"/>
      <w:r w:rsidRPr="00136E99">
        <w:rPr>
          <w:lang w:val="en-GB"/>
        </w:rPr>
        <w:t>in order to</w:t>
      </w:r>
      <w:proofErr w:type="gramEnd"/>
      <w:r w:rsidRPr="00136E99">
        <w:rPr>
          <w:lang w:val="en-GB"/>
        </w:rPr>
        <w:t xml:space="preserve"> deal with marketing trends </w:t>
      </w:r>
      <w:r w:rsidR="00177D29" w:rsidRPr="00136E99">
        <w:rPr>
          <w:lang w:val="en-GB"/>
        </w:rPr>
        <w:t>issues. Online</w:t>
      </w:r>
      <w:r w:rsidRPr="00136E99">
        <w:rPr>
          <w:lang w:val="en-GB"/>
        </w:rPr>
        <w:t xml:space="preserve"> marketing can be one of the approaches that could lead to improved marketing strategy </w:t>
      </w:r>
      <w:proofErr w:type="gramStart"/>
      <w:r w:rsidRPr="00136E99">
        <w:rPr>
          <w:lang w:val="en-GB"/>
        </w:rPr>
        <w:t>in regard to</w:t>
      </w:r>
      <w:proofErr w:type="gramEnd"/>
      <w:r w:rsidRPr="00136E99">
        <w:rPr>
          <w:lang w:val="en-GB"/>
        </w:rPr>
        <w:t xml:space="preserve"> the hospitality industry.</w:t>
      </w:r>
    </w:p>
    <w:p w14:paraId="519FE6A8" w14:textId="77777777" w:rsidR="00267497" w:rsidRPr="00136E99" w:rsidRDefault="00AA0B13" w:rsidP="00922218">
      <w:pPr>
        <w:pStyle w:val="Normal1"/>
        <w:rPr>
          <w:lang w:val="en-GB"/>
        </w:rPr>
      </w:pPr>
      <w:r w:rsidRPr="00136E99">
        <w:rPr>
          <w:b/>
          <w:i/>
          <w:lang w:val="en-GB"/>
        </w:rPr>
        <w:t>Operational issues-</w:t>
      </w:r>
      <w:r w:rsidRPr="00136E99">
        <w:rPr>
          <w:lang w:val="en-GB"/>
        </w:rPr>
        <w:t xml:space="preserve"> it is regarded as the issues that could range from management, attending to guests, performing front office </w:t>
      </w:r>
      <w:proofErr w:type="gramStart"/>
      <w:r w:rsidRPr="00136E99">
        <w:rPr>
          <w:lang w:val="en-GB"/>
        </w:rPr>
        <w:t>operations</w:t>
      </w:r>
      <w:proofErr w:type="gramEnd"/>
      <w:r w:rsidRPr="00136E99">
        <w:rPr>
          <w:lang w:val="en-GB"/>
        </w:rPr>
        <w:t xml:space="preserve"> and maintaining cleanliness in its workplace and many more. The hotel industry often fails to perform such tasks in a systematic way which in turn will lead to chaos and customer dissatisfaction in the workplace (</w:t>
      </w:r>
      <w:r w:rsidRPr="00136E99">
        <w:rPr>
          <w:color w:val="222222"/>
          <w:highlight w:val="white"/>
          <w:lang w:val="en-GB"/>
        </w:rPr>
        <w:t xml:space="preserve">Cain </w:t>
      </w:r>
      <w:r w:rsidRPr="00136E99">
        <w:rPr>
          <w:i/>
          <w:color w:val="222222"/>
          <w:highlight w:val="white"/>
          <w:lang w:val="en-GB"/>
        </w:rPr>
        <w:t>et al</w:t>
      </w:r>
      <w:r w:rsidRPr="00136E99">
        <w:rPr>
          <w:color w:val="222222"/>
          <w:highlight w:val="white"/>
          <w:lang w:val="en-GB"/>
        </w:rPr>
        <w:t>., 2018</w:t>
      </w:r>
      <w:r w:rsidRPr="00136E99">
        <w:rPr>
          <w:lang w:val="en-GB"/>
        </w:rPr>
        <w:t>). It can be solved by implementing an integrated hotel PMS system in its workplace.</w:t>
      </w:r>
    </w:p>
    <w:p w14:paraId="7E608CED" w14:textId="77777777" w:rsidR="00267497" w:rsidRPr="00136E99" w:rsidRDefault="00AA0B13" w:rsidP="00922218">
      <w:pPr>
        <w:pStyle w:val="Normal1"/>
        <w:rPr>
          <w:lang w:val="en-GB"/>
        </w:rPr>
      </w:pPr>
      <w:r w:rsidRPr="00136E99">
        <w:rPr>
          <w:b/>
          <w:i/>
          <w:lang w:val="en-GB"/>
        </w:rPr>
        <w:t>Change in guest experience-</w:t>
      </w:r>
      <w:r w:rsidRPr="00136E99">
        <w:rPr>
          <w:lang w:val="en-GB"/>
        </w:rPr>
        <w:t xml:space="preserve"> hotel industry faces major challenges </w:t>
      </w:r>
      <w:proofErr w:type="gramStart"/>
      <w:r w:rsidRPr="00136E99">
        <w:rPr>
          <w:lang w:val="en-GB"/>
        </w:rPr>
        <w:t>in regard to</w:t>
      </w:r>
      <w:proofErr w:type="gramEnd"/>
      <w:r w:rsidRPr="00136E99">
        <w:rPr>
          <w:lang w:val="en-GB"/>
        </w:rPr>
        <w:t xml:space="preserve"> changes in guest experience as customers are tending to demand more from the hotel industry compared to before. Due to the COVID-19 pandemic, most customers are expecting contactless hotel services with proper security to ensure safety. It is quite difficult to deal with all these challenges as it takes a lot of effort and time in maintaining all these facilities in service.</w:t>
      </w:r>
    </w:p>
    <w:p w14:paraId="590B4E64" w14:textId="77777777" w:rsidR="00267497" w:rsidRPr="00136E99" w:rsidRDefault="00AA0B13" w:rsidP="00922218">
      <w:pPr>
        <w:pStyle w:val="Heading2"/>
        <w:spacing w:before="0" w:after="0"/>
        <w:rPr>
          <w:lang w:val="en-GB"/>
        </w:rPr>
      </w:pPr>
      <w:bookmarkStart w:id="17" w:name="_uf3euba236j8" w:colFirst="0" w:colLast="0"/>
      <w:bookmarkStart w:id="18" w:name="_Toc105085366"/>
      <w:bookmarkEnd w:id="17"/>
      <w:r w:rsidRPr="00136E99">
        <w:rPr>
          <w:lang w:val="en-GB"/>
        </w:rPr>
        <w:t>Successful measures to overcome the challenges</w:t>
      </w:r>
      <w:bookmarkEnd w:id="18"/>
    </w:p>
    <w:p w14:paraId="21CB3A8E" w14:textId="77777777" w:rsidR="00267497" w:rsidRPr="00136E99" w:rsidRDefault="00AA0B13" w:rsidP="00922218">
      <w:pPr>
        <w:pStyle w:val="Normal1"/>
        <w:rPr>
          <w:lang w:val="en-GB"/>
        </w:rPr>
      </w:pPr>
      <w:r w:rsidRPr="00136E99">
        <w:rPr>
          <w:lang w:val="en-GB"/>
        </w:rPr>
        <w:t>The combination of Brexit and the COVID 19 pandemic has led to a cris</w:t>
      </w:r>
      <w:r w:rsidR="00177D29" w:rsidRPr="00136E99">
        <w:rPr>
          <w:lang w:val="en-GB"/>
        </w:rPr>
        <w:t>i</w:t>
      </w:r>
      <w:r w:rsidRPr="00136E99">
        <w:rPr>
          <w:lang w:val="en-GB"/>
        </w:rPr>
        <w:t xml:space="preserve">s in all businesses along with the hospitality </w:t>
      </w:r>
      <w:r w:rsidR="00177D29" w:rsidRPr="00136E99">
        <w:rPr>
          <w:lang w:val="en-GB"/>
        </w:rPr>
        <w:t>industry. The hotel</w:t>
      </w:r>
      <w:r w:rsidRPr="00136E99">
        <w:rPr>
          <w:lang w:val="en-GB"/>
        </w:rPr>
        <w:t xml:space="preserve"> industry has come up with many successful measures </w:t>
      </w:r>
      <w:proofErr w:type="gramStart"/>
      <w:r w:rsidRPr="00136E99">
        <w:rPr>
          <w:lang w:val="en-GB"/>
        </w:rPr>
        <w:t>in order to</w:t>
      </w:r>
      <w:proofErr w:type="gramEnd"/>
      <w:r w:rsidRPr="00136E99">
        <w:rPr>
          <w:lang w:val="en-GB"/>
        </w:rPr>
        <w:t xml:space="preserve"> deal with the </w:t>
      </w:r>
      <w:r w:rsidR="00177D29" w:rsidRPr="00136E99">
        <w:rPr>
          <w:lang w:val="en-GB"/>
        </w:rPr>
        <w:t>challenges. Learning</w:t>
      </w:r>
      <w:r w:rsidRPr="00136E99">
        <w:rPr>
          <w:lang w:val="en-GB"/>
        </w:rPr>
        <w:t xml:space="preserve"> about the challenges faced and the high demand for talent it is now time to think </w:t>
      </w:r>
      <w:r w:rsidR="00177D29" w:rsidRPr="00136E99">
        <w:rPr>
          <w:lang w:val="en-GB"/>
        </w:rPr>
        <w:t>beyond to</w:t>
      </w:r>
      <w:r w:rsidRPr="00136E99">
        <w:rPr>
          <w:lang w:val="en-GB"/>
        </w:rPr>
        <w:t xml:space="preserve"> build stronger teams for the future. Hotel industries have come up with new and improved traveling packages and are tending to recruit more talented employees in their workplace. It has come up with strategies such as 50% off on hotel stays, food and beverage along with drinks (</w:t>
      </w:r>
      <w:proofErr w:type="spellStart"/>
      <w:r w:rsidRPr="00136E99">
        <w:rPr>
          <w:color w:val="222222"/>
          <w:highlight w:val="white"/>
          <w:lang w:val="en-GB"/>
        </w:rPr>
        <w:t>Rabiul</w:t>
      </w:r>
      <w:proofErr w:type="spellEnd"/>
      <w:r w:rsidRPr="00136E99">
        <w:rPr>
          <w:color w:val="222222"/>
          <w:highlight w:val="white"/>
          <w:lang w:val="en-GB"/>
        </w:rPr>
        <w:t xml:space="preserve"> and Yean, 2021</w:t>
      </w:r>
      <w:r w:rsidRPr="00136E99">
        <w:rPr>
          <w:lang w:val="en-GB"/>
        </w:rPr>
        <w:t xml:space="preserve">). Flexible shift patterns have been implemented </w:t>
      </w:r>
      <w:proofErr w:type="gramStart"/>
      <w:r w:rsidRPr="00136E99">
        <w:rPr>
          <w:lang w:val="en-GB"/>
        </w:rPr>
        <w:t>in order to</w:t>
      </w:r>
      <w:proofErr w:type="gramEnd"/>
      <w:r w:rsidRPr="00136E99">
        <w:rPr>
          <w:lang w:val="en-GB"/>
        </w:rPr>
        <w:t xml:space="preserve"> retain employees in the hospitality industry along with a </w:t>
      </w:r>
      <w:r w:rsidRPr="00136E99">
        <w:rPr>
          <w:sz w:val="21"/>
          <w:szCs w:val="21"/>
          <w:lang w:val="en-GB"/>
        </w:rPr>
        <w:t xml:space="preserve">£ </w:t>
      </w:r>
      <w:r w:rsidRPr="00136E99">
        <w:rPr>
          <w:lang w:val="en-GB"/>
        </w:rPr>
        <w:t>50 voucher on each work anniversary (</w:t>
      </w:r>
      <w:r w:rsidRPr="00136E99">
        <w:rPr>
          <w:color w:val="222222"/>
          <w:highlight w:val="white"/>
          <w:lang w:val="en-GB"/>
        </w:rPr>
        <w:t>Park and Min, 2020</w:t>
      </w:r>
      <w:r w:rsidRPr="00136E99">
        <w:rPr>
          <w:lang w:val="en-GB"/>
        </w:rPr>
        <w:t xml:space="preserve">). It has adopted a strategy of family and </w:t>
      </w:r>
      <w:proofErr w:type="gramStart"/>
      <w:r w:rsidRPr="00136E99">
        <w:rPr>
          <w:lang w:val="en-GB"/>
        </w:rPr>
        <w:t>friends</w:t>
      </w:r>
      <w:proofErr w:type="gramEnd"/>
      <w:r w:rsidRPr="00136E99">
        <w:rPr>
          <w:lang w:val="en-GB"/>
        </w:rPr>
        <w:t xml:space="preserve"> discounts in order to attract more customers in its industry and generate employee engagement in work. </w:t>
      </w:r>
      <w:r w:rsidR="00177D29" w:rsidRPr="00136E99">
        <w:rPr>
          <w:lang w:val="en-GB"/>
        </w:rPr>
        <w:t>Training</w:t>
      </w:r>
      <w:r w:rsidRPr="00136E99">
        <w:rPr>
          <w:lang w:val="en-GB"/>
        </w:rPr>
        <w:t xml:space="preserve"> the newly recruited employees on a regular basis can help the hotel industry deal with the challenges. Implementation of digital marketing strategies in the hotel industry could lead to better solutions </w:t>
      </w:r>
      <w:proofErr w:type="gramStart"/>
      <w:r w:rsidRPr="00136E99">
        <w:rPr>
          <w:lang w:val="en-GB"/>
        </w:rPr>
        <w:t>in regard to</w:t>
      </w:r>
      <w:proofErr w:type="gramEnd"/>
      <w:r w:rsidRPr="00136E99">
        <w:rPr>
          <w:lang w:val="en-GB"/>
        </w:rPr>
        <w:t xml:space="preserve"> challenges being faced by the hotel </w:t>
      </w:r>
      <w:r w:rsidR="00177D29" w:rsidRPr="00136E99">
        <w:rPr>
          <w:lang w:val="en-GB"/>
        </w:rPr>
        <w:t xml:space="preserve">industry. </w:t>
      </w:r>
      <w:r w:rsidRPr="00136E99">
        <w:rPr>
          <w:lang w:val="en-GB"/>
        </w:rPr>
        <w:t xml:space="preserve">Engaging guests through social media can help in attracting more customers to the brand which in turn leads to an increase </w:t>
      </w:r>
      <w:r w:rsidRPr="00136E99">
        <w:rPr>
          <w:lang w:val="en-GB"/>
        </w:rPr>
        <w:lastRenderedPageBreak/>
        <w:t>in the productivity of the hospitality industry. In context to operational issues being faced by the hospitality industry, it can implement an integrated hotel PMS system that will help review the operations carried on in the hospitality industry.</w:t>
      </w:r>
    </w:p>
    <w:p w14:paraId="0C922677" w14:textId="77777777" w:rsidR="00267497" w:rsidRPr="00136E99" w:rsidRDefault="00AA0B13" w:rsidP="00922218">
      <w:pPr>
        <w:pStyle w:val="Heading1"/>
        <w:spacing w:before="0" w:after="0"/>
        <w:rPr>
          <w:lang w:val="en-GB"/>
        </w:rPr>
      </w:pPr>
      <w:bookmarkStart w:id="19" w:name="_s7jk8mddqs7a" w:colFirst="0" w:colLast="0"/>
      <w:bookmarkStart w:id="20" w:name="_Toc105085367"/>
      <w:bookmarkEnd w:id="19"/>
      <w:r w:rsidRPr="00136E99">
        <w:rPr>
          <w:lang w:val="en-GB"/>
        </w:rPr>
        <w:t>Methodology</w:t>
      </w:r>
      <w:bookmarkEnd w:id="20"/>
    </w:p>
    <w:p w14:paraId="5DDA64A4" w14:textId="77777777" w:rsidR="00267497" w:rsidRPr="00136E99" w:rsidRDefault="00AA0B13" w:rsidP="00922218">
      <w:pPr>
        <w:pStyle w:val="Normal1"/>
        <w:rPr>
          <w:lang w:val="en-GB"/>
        </w:rPr>
      </w:pPr>
      <w:r w:rsidRPr="00136E99">
        <w:rPr>
          <w:lang w:val="en-GB"/>
        </w:rPr>
        <w:t xml:space="preserve">In this research, the method adopted for conducting the research will be both primary and secondary. </w:t>
      </w:r>
    </w:p>
    <w:p w14:paraId="1E53D760" w14:textId="77777777" w:rsidR="00267497" w:rsidRPr="00136E99" w:rsidRDefault="00AA0B13" w:rsidP="00922218">
      <w:pPr>
        <w:pStyle w:val="Normal1"/>
        <w:rPr>
          <w:lang w:val="en-GB"/>
        </w:rPr>
      </w:pPr>
      <w:r w:rsidRPr="00136E99">
        <w:rPr>
          <w:lang w:val="en-GB"/>
        </w:rPr>
        <w:t xml:space="preserve">In research philosophy, </w:t>
      </w:r>
      <w:r w:rsidRPr="00136E99">
        <w:rPr>
          <w:b/>
          <w:i/>
          <w:lang w:val="en-GB"/>
        </w:rPr>
        <w:t>positivism</w:t>
      </w:r>
      <w:r w:rsidRPr="00136E99">
        <w:rPr>
          <w:i/>
          <w:lang w:val="en-GB"/>
        </w:rPr>
        <w:t xml:space="preserve"> </w:t>
      </w:r>
      <w:r w:rsidRPr="00136E99">
        <w:rPr>
          <w:lang w:val="en-GB"/>
        </w:rPr>
        <w:t>will be chosen to conduct the research</w:t>
      </w:r>
      <w:r w:rsidRPr="00136E99">
        <w:rPr>
          <w:b/>
          <w:lang w:val="en-GB"/>
        </w:rPr>
        <w:t xml:space="preserve"> </w:t>
      </w:r>
      <w:r w:rsidRPr="00136E99">
        <w:rPr>
          <w:lang w:val="en-GB"/>
        </w:rPr>
        <w:t>as it helps the researcher to gather factual data through observation (</w:t>
      </w:r>
      <w:proofErr w:type="spellStart"/>
      <w:r w:rsidRPr="00136E99">
        <w:rPr>
          <w:color w:val="222222"/>
          <w:highlight w:val="white"/>
          <w:lang w:val="en-GB"/>
        </w:rPr>
        <w:t>Hürlimann</w:t>
      </w:r>
      <w:proofErr w:type="spellEnd"/>
      <w:r w:rsidRPr="00136E99">
        <w:rPr>
          <w:color w:val="222222"/>
          <w:highlight w:val="white"/>
          <w:lang w:val="en-GB"/>
        </w:rPr>
        <w:t>, 2019</w:t>
      </w:r>
      <w:r w:rsidRPr="00136E99">
        <w:rPr>
          <w:lang w:val="en-GB"/>
        </w:rPr>
        <w:t>). Positivism mostly depends on the quantifiable observation that deals with statistical data.</w:t>
      </w:r>
    </w:p>
    <w:p w14:paraId="117A31A7" w14:textId="77777777" w:rsidR="00267497" w:rsidRPr="00136E99" w:rsidRDefault="00AA0B13" w:rsidP="00922218">
      <w:pPr>
        <w:pStyle w:val="Normal1"/>
        <w:rPr>
          <w:lang w:val="en-GB"/>
        </w:rPr>
      </w:pPr>
      <w:r w:rsidRPr="00136E99">
        <w:rPr>
          <w:lang w:val="en-GB"/>
        </w:rPr>
        <w:t xml:space="preserve">In the research approach </w:t>
      </w:r>
      <w:r w:rsidRPr="00136E99">
        <w:rPr>
          <w:b/>
          <w:i/>
          <w:lang w:val="en-GB"/>
        </w:rPr>
        <w:t xml:space="preserve">deductive approach </w:t>
      </w:r>
      <w:r w:rsidRPr="00136E99">
        <w:rPr>
          <w:lang w:val="en-GB"/>
        </w:rPr>
        <w:t xml:space="preserve">will be chosen as it helps the researcher to deal with hypotheses that in turn help in gathering authentic data for the research topic. </w:t>
      </w:r>
    </w:p>
    <w:p w14:paraId="17CF9ADA" w14:textId="77777777" w:rsidR="00267497" w:rsidRPr="00136E99" w:rsidRDefault="00AA0B13" w:rsidP="00922218">
      <w:pPr>
        <w:pStyle w:val="Normal1"/>
        <w:rPr>
          <w:lang w:val="en-GB"/>
        </w:rPr>
      </w:pPr>
      <w:r w:rsidRPr="00136E99">
        <w:rPr>
          <w:lang w:val="en-GB"/>
        </w:rPr>
        <w:t>The data collection method deals with facts, figures, symbols, and events that are collected through different sources (</w:t>
      </w:r>
      <w:r w:rsidRPr="00136E99">
        <w:rPr>
          <w:color w:val="222222"/>
          <w:highlight w:val="white"/>
          <w:lang w:val="en-GB"/>
        </w:rPr>
        <w:t>Bougie and Sekaran, 2019</w:t>
      </w:r>
      <w:r w:rsidRPr="00136E99">
        <w:rPr>
          <w:lang w:val="en-GB"/>
        </w:rPr>
        <w:t xml:space="preserve">). In this research quantitative data will be used. A </w:t>
      </w:r>
      <w:r w:rsidRPr="00136E99">
        <w:rPr>
          <w:b/>
          <w:i/>
          <w:lang w:val="en-GB"/>
        </w:rPr>
        <w:t>Survey</w:t>
      </w:r>
      <w:r w:rsidRPr="00136E99">
        <w:rPr>
          <w:lang w:val="en-GB"/>
        </w:rPr>
        <w:t xml:space="preserve"> will be conducted of 20 </w:t>
      </w:r>
      <w:r w:rsidR="00177D29" w:rsidRPr="00136E99">
        <w:rPr>
          <w:lang w:val="en-GB"/>
        </w:rPr>
        <w:t>employees of</w:t>
      </w:r>
      <w:r w:rsidRPr="00136E99">
        <w:rPr>
          <w:lang w:val="en-GB"/>
        </w:rPr>
        <w:t xml:space="preserve"> </w:t>
      </w:r>
      <w:r w:rsidR="00177D29" w:rsidRPr="00136E99">
        <w:rPr>
          <w:lang w:val="en-GB"/>
        </w:rPr>
        <w:t>Travelodge</w:t>
      </w:r>
      <w:r w:rsidRPr="00136E99">
        <w:rPr>
          <w:lang w:val="en-GB"/>
        </w:rPr>
        <w:t xml:space="preserve"> to learn about the </w:t>
      </w:r>
      <w:r w:rsidR="00177D29" w:rsidRPr="00136E99">
        <w:rPr>
          <w:lang w:val="en-GB"/>
        </w:rPr>
        <w:t>employee’s</w:t>
      </w:r>
      <w:r w:rsidRPr="00136E99">
        <w:rPr>
          <w:lang w:val="en-GB"/>
        </w:rPr>
        <w:t xml:space="preserve"> engagement in the workplace.</w:t>
      </w:r>
    </w:p>
    <w:p w14:paraId="1274661B" w14:textId="77777777" w:rsidR="00267497" w:rsidRPr="00136E99" w:rsidRDefault="00AA0B13" w:rsidP="00922218">
      <w:pPr>
        <w:pStyle w:val="Normal1"/>
        <w:rPr>
          <w:lang w:val="en-GB"/>
        </w:rPr>
      </w:pPr>
      <w:r w:rsidRPr="00136E99">
        <w:rPr>
          <w:b/>
          <w:i/>
          <w:lang w:val="en-GB"/>
        </w:rPr>
        <w:t>Simple random sampling</w:t>
      </w:r>
      <w:r w:rsidRPr="00136E99">
        <w:rPr>
          <w:lang w:val="en-GB"/>
        </w:rPr>
        <w:t xml:space="preserve"> will be used in this process as it provides all the participants with an equal chance to participate in the sampling process. </w:t>
      </w:r>
    </w:p>
    <w:p w14:paraId="167DC32C" w14:textId="77777777" w:rsidR="00267497" w:rsidRPr="00136E99" w:rsidRDefault="00AA0B13" w:rsidP="00922218">
      <w:pPr>
        <w:pStyle w:val="Normal1"/>
        <w:rPr>
          <w:lang w:val="en-GB"/>
        </w:rPr>
      </w:pPr>
      <w:r w:rsidRPr="00136E99">
        <w:rPr>
          <w:lang w:val="en-GB"/>
        </w:rPr>
        <w:t xml:space="preserve">Data analysis adopts both </w:t>
      </w:r>
      <w:r w:rsidRPr="00136E99">
        <w:rPr>
          <w:b/>
          <w:i/>
          <w:lang w:val="en-GB"/>
        </w:rPr>
        <w:t>quantitative methods and qualitative methods</w:t>
      </w:r>
      <w:r w:rsidRPr="00136E99">
        <w:rPr>
          <w:lang w:val="en-GB"/>
        </w:rPr>
        <w:t xml:space="preserve"> as it helps the researcher to learn </w:t>
      </w:r>
      <w:proofErr w:type="gramStart"/>
      <w:r w:rsidRPr="00136E99">
        <w:rPr>
          <w:lang w:val="en-GB"/>
        </w:rPr>
        <w:t>factual information</w:t>
      </w:r>
      <w:proofErr w:type="gramEnd"/>
      <w:r w:rsidRPr="00136E99">
        <w:rPr>
          <w:lang w:val="en-GB"/>
        </w:rPr>
        <w:t xml:space="preserve"> related to research.</w:t>
      </w:r>
    </w:p>
    <w:p w14:paraId="71B52CA6" w14:textId="77777777" w:rsidR="00267497" w:rsidRPr="00136E99" w:rsidRDefault="00AA0B13" w:rsidP="00922218">
      <w:pPr>
        <w:pStyle w:val="Normal1"/>
        <w:rPr>
          <w:lang w:val="en-GB"/>
        </w:rPr>
      </w:pPr>
      <w:r w:rsidRPr="00136E99">
        <w:rPr>
          <w:b/>
          <w:i/>
          <w:lang w:val="en-GB"/>
        </w:rPr>
        <w:t xml:space="preserve">Ethical Consideration </w:t>
      </w:r>
      <w:r w:rsidRPr="00136E99">
        <w:rPr>
          <w:lang w:val="en-GB"/>
        </w:rPr>
        <w:t>is regarded as the principles and values that are to be followed by the researcher while conducting the research. In this research, the researcher will take full consent of the selected participants and allow them to withdraw their names from the participants' list without any information (</w:t>
      </w:r>
      <w:r w:rsidRPr="00136E99">
        <w:rPr>
          <w:color w:val="222222"/>
          <w:highlight w:val="white"/>
          <w:lang w:val="en-GB"/>
        </w:rPr>
        <w:t>Cash</w:t>
      </w:r>
      <w:r w:rsidRPr="00136E99">
        <w:rPr>
          <w:i/>
          <w:color w:val="222222"/>
          <w:highlight w:val="white"/>
          <w:lang w:val="en-GB"/>
        </w:rPr>
        <w:t xml:space="preserve"> et al.</w:t>
      </w:r>
      <w:r w:rsidRPr="00136E99">
        <w:rPr>
          <w:color w:val="222222"/>
          <w:highlight w:val="white"/>
          <w:lang w:val="en-GB"/>
        </w:rPr>
        <w:t>, 2022</w:t>
      </w:r>
      <w:r w:rsidRPr="00136E99">
        <w:rPr>
          <w:lang w:val="en-GB"/>
        </w:rPr>
        <w:t>). The researcher ensures the participants that the data collected will only be used for the research purpose and will be protected through the data protection act 2018.</w:t>
      </w:r>
    </w:p>
    <w:p w14:paraId="4E7EC8F3" w14:textId="77777777" w:rsidR="00267497" w:rsidRPr="00136E99" w:rsidRDefault="00AA0B13" w:rsidP="00922218">
      <w:pPr>
        <w:pStyle w:val="Normal1"/>
        <w:rPr>
          <w:b/>
          <w:lang w:val="en-GB"/>
        </w:rPr>
      </w:pPr>
      <w:r w:rsidRPr="00136E99">
        <w:rPr>
          <w:b/>
          <w:lang w:val="en-GB"/>
        </w:rPr>
        <w:t>Timeline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51960" w:rsidRPr="00136E99" w14:paraId="2EA5DD4C" w14:textId="77777777">
        <w:trPr>
          <w:cantSplit/>
          <w:tblHeader/>
        </w:trPr>
        <w:tc>
          <w:tcPr>
            <w:tcW w:w="2257" w:type="dxa"/>
            <w:shd w:val="clear" w:color="auto" w:fill="auto"/>
            <w:tcMar>
              <w:top w:w="100" w:type="dxa"/>
              <w:left w:w="100" w:type="dxa"/>
              <w:bottom w:w="100" w:type="dxa"/>
              <w:right w:w="100" w:type="dxa"/>
            </w:tcMar>
          </w:tcPr>
          <w:p w14:paraId="70EFFACD"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lastRenderedPageBreak/>
              <w:t>Tasks</w:t>
            </w:r>
          </w:p>
        </w:tc>
        <w:tc>
          <w:tcPr>
            <w:tcW w:w="2257" w:type="dxa"/>
            <w:shd w:val="clear" w:color="auto" w:fill="auto"/>
            <w:tcMar>
              <w:top w:w="100" w:type="dxa"/>
              <w:left w:w="100" w:type="dxa"/>
              <w:bottom w:w="100" w:type="dxa"/>
              <w:right w:w="100" w:type="dxa"/>
            </w:tcMar>
          </w:tcPr>
          <w:p w14:paraId="41757339"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Start date</w:t>
            </w:r>
          </w:p>
        </w:tc>
        <w:tc>
          <w:tcPr>
            <w:tcW w:w="2257" w:type="dxa"/>
            <w:shd w:val="clear" w:color="auto" w:fill="auto"/>
            <w:tcMar>
              <w:top w:w="100" w:type="dxa"/>
              <w:left w:w="100" w:type="dxa"/>
              <w:bottom w:w="100" w:type="dxa"/>
              <w:right w:w="100" w:type="dxa"/>
            </w:tcMar>
          </w:tcPr>
          <w:p w14:paraId="51D22926"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End date</w:t>
            </w:r>
          </w:p>
        </w:tc>
        <w:tc>
          <w:tcPr>
            <w:tcW w:w="2257" w:type="dxa"/>
            <w:shd w:val="clear" w:color="auto" w:fill="auto"/>
            <w:tcMar>
              <w:top w:w="100" w:type="dxa"/>
              <w:left w:w="100" w:type="dxa"/>
              <w:bottom w:w="100" w:type="dxa"/>
              <w:right w:w="100" w:type="dxa"/>
            </w:tcMar>
          </w:tcPr>
          <w:p w14:paraId="06816FAC"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Duration (days)</w:t>
            </w:r>
          </w:p>
        </w:tc>
      </w:tr>
      <w:tr w:rsidR="00151960" w:rsidRPr="00136E99" w14:paraId="3BAE1618" w14:textId="77777777">
        <w:trPr>
          <w:cantSplit/>
          <w:tblHeader/>
        </w:trPr>
        <w:tc>
          <w:tcPr>
            <w:tcW w:w="2257" w:type="dxa"/>
            <w:shd w:val="clear" w:color="auto" w:fill="auto"/>
            <w:tcMar>
              <w:top w:w="100" w:type="dxa"/>
              <w:left w:w="100" w:type="dxa"/>
              <w:bottom w:w="100" w:type="dxa"/>
              <w:right w:w="100" w:type="dxa"/>
            </w:tcMar>
          </w:tcPr>
          <w:p w14:paraId="2C276ED9"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Selecting topic</w:t>
            </w:r>
          </w:p>
        </w:tc>
        <w:tc>
          <w:tcPr>
            <w:tcW w:w="2257" w:type="dxa"/>
            <w:shd w:val="clear" w:color="auto" w:fill="auto"/>
            <w:tcMar>
              <w:top w:w="100" w:type="dxa"/>
              <w:left w:w="100" w:type="dxa"/>
              <w:bottom w:w="100" w:type="dxa"/>
              <w:right w:w="100" w:type="dxa"/>
            </w:tcMar>
          </w:tcPr>
          <w:p w14:paraId="7FD4442F"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21-April-2022</w:t>
            </w:r>
          </w:p>
        </w:tc>
        <w:tc>
          <w:tcPr>
            <w:tcW w:w="2257" w:type="dxa"/>
            <w:shd w:val="clear" w:color="auto" w:fill="auto"/>
            <w:tcMar>
              <w:top w:w="100" w:type="dxa"/>
              <w:left w:w="100" w:type="dxa"/>
              <w:bottom w:w="100" w:type="dxa"/>
              <w:right w:w="100" w:type="dxa"/>
            </w:tcMar>
          </w:tcPr>
          <w:p w14:paraId="0D48B89D"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25-04-2022</w:t>
            </w:r>
          </w:p>
        </w:tc>
        <w:tc>
          <w:tcPr>
            <w:tcW w:w="2257" w:type="dxa"/>
            <w:shd w:val="clear" w:color="auto" w:fill="auto"/>
            <w:tcMar>
              <w:top w:w="100" w:type="dxa"/>
              <w:left w:w="100" w:type="dxa"/>
              <w:bottom w:w="100" w:type="dxa"/>
              <w:right w:w="100" w:type="dxa"/>
            </w:tcMar>
          </w:tcPr>
          <w:p w14:paraId="39DF0420"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5</w:t>
            </w:r>
          </w:p>
        </w:tc>
      </w:tr>
      <w:tr w:rsidR="00151960" w:rsidRPr="00136E99" w14:paraId="44252962" w14:textId="77777777">
        <w:trPr>
          <w:cantSplit/>
          <w:tblHeader/>
        </w:trPr>
        <w:tc>
          <w:tcPr>
            <w:tcW w:w="2257" w:type="dxa"/>
            <w:shd w:val="clear" w:color="auto" w:fill="auto"/>
            <w:tcMar>
              <w:top w:w="100" w:type="dxa"/>
              <w:left w:w="100" w:type="dxa"/>
              <w:bottom w:w="100" w:type="dxa"/>
              <w:right w:w="100" w:type="dxa"/>
            </w:tcMar>
          </w:tcPr>
          <w:p w14:paraId="209261B9"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Aims and objectives</w:t>
            </w:r>
          </w:p>
        </w:tc>
        <w:tc>
          <w:tcPr>
            <w:tcW w:w="2257" w:type="dxa"/>
            <w:shd w:val="clear" w:color="auto" w:fill="auto"/>
            <w:tcMar>
              <w:top w:w="100" w:type="dxa"/>
              <w:left w:w="100" w:type="dxa"/>
              <w:bottom w:w="100" w:type="dxa"/>
              <w:right w:w="100" w:type="dxa"/>
            </w:tcMar>
          </w:tcPr>
          <w:p w14:paraId="2ABBC93B"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26-April-2022</w:t>
            </w:r>
          </w:p>
        </w:tc>
        <w:tc>
          <w:tcPr>
            <w:tcW w:w="2257" w:type="dxa"/>
            <w:shd w:val="clear" w:color="auto" w:fill="auto"/>
            <w:tcMar>
              <w:top w:w="100" w:type="dxa"/>
              <w:left w:w="100" w:type="dxa"/>
              <w:bottom w:w="100" w:type="dxa"/>
              <w:right w:w="100" w:type="dxa"/>
            </w:tcMar>
          </w:tcPr>
          <w:p w14:paraId="012399CE"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29-04-2022</w:t>
            </w:r>
          </w:p>
        </w:tc>
        <w:tc>
          <w:tcPr>
            <w:tcW w:w="2257" w:type="dxa"/>
            <w:shd w:val="clear" w:color="auto" w:fill="auto"/>
            <w:tcMar>
              <w:top w:w="100" w:type="dxa"/>
              <w:left w:w="100" w:type="dxa"/>
              <w:bottom w:w="100" w:type="dxa"/>
              <w:right w:w="100" w:type="dxa"/>
            </w:tcMar>
          </w:tcPr>
          <w:p w14:paraId="4DD01E3F"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4</w:t>
            </w:r>
          </w:p>
        </w:tc>
      </w:tr>
      <w:tr w:rsidR="00151960" w:rsidRPr="00136E99" w14:paraId="5AF9C3D3" w14:textId="77777777">
        <w:trPr>
          <w:cantSplit/>
          <w:tblHeader/>
        </w:trPr>
        <w:tc>
          <w:tcPr>
            <w:tcW w:w="2257" w:type="dxa"/>
            <w:shd w:val="clear" w:color="auto" w:fill="auto"/>
            <w:tcMar>
              <w:top w:w="100" w:type="dxa"/>
              <w:left w:w="100" w:type="dxa"/>
              <w:bottom w:w="100" w:type="dxa"/>
              <w:right w:w="100" w:type="dxa"/>
            </w:tcMar>
          </w:tcPr>
          <w:p w14:paraId="60B17961"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Research question</w:t>
            </w:r>
          </w:p>
        </w:tc>
        <w:tc>
          <w:tcPr>
            <w:tcW w:w="2257" w:type="dxa"/>
            <w:shd w:val="clear" w:color="auto" w:fill="auto"/>
            <w:tcMar>
              <w:top w:w="100" w:type="dxa"/>
              <w:left w:w="100" w:type="dxa"/>
              <w:bottom w:w="100" w:type="dxa"/>
              <w:right w:w="100" w:type="dxa"/>
            </w:tcMar>
          </w:tcPr>
          <w:p w14:paraId="138A63D8"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30-April-2022</w:t>
            </w:r>
          </w:p>
        </w:tc>
        <w:tc>
          <w:tcPr>
            <w:tcW w:w="2257" w:type="dxa"/>
            <w:shd w:val="clear" w:color="auto" w:fill="auto"/>
            <w:tcMar>
              <w:top w:w="100" w:type="dxa"/>
              <w:left w:w="100" w:type="dxa"/>
              <w:bottom w:w="100" w:type="dxa"/>
              <w:right w:w="100" w:type="dxa"/>
            </w:tcMar>
          </w:tcPr>
          <w:p w14:paraId="3F2514A2"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6-05-2022</w:t>
            </w:r>
          </w:p>
        </w:tc>
        <w:tc>
          <w:tcPr>
            <w:tcW w:w="2257" w:type="dxa"/>
            <w:shd w:val="clear" w:color="auto" w:fill="auto"/>
            <w:tcMar>
              <w:top w:w="100" w:type="dxa"/>
              <w:left w:w="100" w:type="dxa"/>
              <w:bottom w:w="100" w:type="dxa"/>
              <w:right w:w="100" w:type="dxa"/>
            </w:tcMar>
          </w:tcPr>
          <w:p w14:paraId="0C95696A"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7</w:t>
            </w:r>
          </w:p>
        </w:tc>
      </w:tr>
      <w:tr w:rsidR="00151960" w:rsidRPr="00136E99" w14:paraId="6E49F742" w14:textId="77777777">
        <w:trPr>
          <w:cantSplit/>
          <w:tblHeader/>
        </w:trPr>
        <w:tc>
          <w:tcPr>
            <w:tcW w:w="2257" w:type="dxa"/>
            <w:shd w:val="clear" w:color="auto" w:fill="auto"/>
            <w:tcMar>
              <w:top w:w="100" w:type="dxa"/>
              <w:left w:w="100" w:type="dxa"/>
              <w:bottom w:w="100" w:type="dxa"/>
              <w:right w:w="100" w:type="dxa"/>
            </w:tcMar>
          </w:tcPr>
          <w:p w14:paraId="3ADA57F5"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Selecting methodology</w:t>
            </w:r>
          </w:p>
        </w:tc>
        <w:tc>
          <w:tcPr>
            <w:tcW w:w="2257" w:type="dxa"/>
            <w:shd w:val="clear" w:color="auto" w:fill="auto"/>
            <w:tcMar>
              <w:top w:w="100" w:type="dxa"/>
              <w:left w:w="100" w:type="dxa"/>
              <w:bottom w:w="100" w:type="dxa"/>
              <w:right w:w="100" w:type="dxa"/>
            </w:tcMar>
          </w:tcPr>
          <w:p w14:paraId="656D37D4"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07-May-2022</w:t>
            </w:r>
          </w:p>
        </w:tc>
        <w:tc>
          <w:tcPr>
            <w:tcW w:w="2257" w:type="dxa"/>
            <w:shd w:val="clear" w:color="auto" w:fill="auto"/>
            <w:tcMar>
              <w:top w:w="100" w:type="dxa"/>
              <w:left w:w="100" w:type="dxa"/>
              <w:bottom w:w="100" w:type="dxa"/>
              <w:right w:w="100" w:type="dxa"/>
            </w:tcMar>
          </w:tcPr>
          <w:p w14:paraId="2A03BA73"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15-05-2022</w:t>
            </w:r>
          </w:p>
        </w:tc>
        <w:tc>
          <w:tcPr>
            <w:tcW w:w="2257" w:type="dxa"/>
            <w:shd w:val="clear" w:color="auto" w:fill="auto"/>
            <w:tcMar>
              <w:top w:w="100" w:type="dxa"/>
              <w:left w:w="100" w:type="dxa"/>
              <w:bottom w:w="100" w:type="dxa"/>
              <w:right w:w="100" w:type="dxa"/>
            </w:tcMar>
          </w:tcPr>
          <w:p w14:paraId="6C149FF9"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9</w:t>
            </w:r>
          </w:p>
        </w:tc>
      </w:tr>
      <w:tr w:rsidR="00151960" w:rsidRPr="00136E99" w14:paraId="7825871F" w14:textId="77777777">
        <w:trPr>
          <w:cantSplit/>
          <w:trHeight w:val="731"/>
          <w:tblHeader/>
        </w:trPr>
        <w:tc>
          <w:tcPr>
            <w:tcW w:w="2257" w:type="dxa"/>
            <w:shd w:val="clear" w:color="auto" w:fill="auto"/>
            <w:tcMar>
              <w:top w:w="100" w:type="dxa"/>
              <w:left w:w="100" w:type="dxa"/>
              <w:bottom w:w="100" w:type="dxa"/>
              <w:right w:w="100" w:type="dxa"/>
            </w:tcMar>
          </w:tcPr>
          <w:p w14:paraId="269F9D15"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Data collection method</w:t>
            </w:r>
          </w:p>
        </w:tc>
        <w:tc>
          <w:tcPr>
            <w:tcW w:w="2257" w:type="dxa"/>
            <w:shd w:val="clear" w:color="auto" w:fill="auto"/>
            <w:tcMar>
              <w:top w:w="100" w:type="dxa"/>
              <w:left w:w="100" w:type="dxa"/>
              <w:bottom w:w="100" w:type="dxa"/>
              <w:right w:w="100" w:type="dxa"/>
            </w:tcMar>
          </w:tcPr>
          <w:p w14:paraId="5459FD14"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16-May-2022</w:t>
            </w:r>
          </w:p>
        </w:tc>
        <w:tc>
          <w:tcPr>
            <w:tcW w:w="2257" w:type="dxa"/>
            <w:shd w:val="clear" w:color="auto" w:fill="auto"/>
            <w:tcMar>
              <w:top w:w="100" w:type="dxa"/>
              <w:left w:w="100" w:type="dxa"/>
              <w:bottom w:w="100" w:type="dxa"/>
              <w:right w:w="100" w:type="dxa"/>
            </w:tcMar>
          </w:tcPr>
          <w:p w14:paraId="1B4EC8ED"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23-05-2022</w:t>
            </w:r>
          </w:p>
        </w:tc>
        <w:tc>
          <w:tcPr>
            <w:tcW w:w="2257" w:type="dxa"/>
            <w:shd w:val="clear" w:color="auto" w:fill="auto"/>
            <w:tcMar>
              <w:top w:w="100" w:type="dxa"/>
              <w:left w:w="100" w:type="dxa"/>
              <w:bottom w:w="100" w:type="dxa"/>
              <w:right w:w="100" w:type="dxa"/>
            </w:tcMar>
          </w:tcPr>
          <w:p w14:paraId="387EEBB6"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8</w:t>
            </w:r>
          </w:p>
        </w:tc>
      </w:tr>
      <w:tr w:rsidR="00151960" w:rsidRPr="00136E99" w14:paraId="77AB36D3" w14:textId="77777777">
        <w:trPr>
          <w:cantSplit/>
          <w:tblHeader/>
        </w:trPr>
        <w:tc>
          <w:tcPr>
            <w:tcW w:w="2257" w:type="dxa"/>
            <w:shd w:val="clear" w:color="auto" w:fill="auto"/>
            <w:tcMar>
              <w:top w:w="100" w:type="dxa"/>
              <w:left w:w="100" w:type="dxa"/>
              <w:bottom w:w="100" w:type="dxa"/>
              <w:right w:w="100" w:type="dxa"/>
            </w:tcMar>
          </w:tcPr>
          <w:p w14:paraId="52BDA094"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Data analysis</w:t>
            </w:r>
          </w:p>
        </w:tc>
        <w:tc>
          <w:tcPr>
            <w:tcW w:w="2257" w:type="dxa"/>
            <w:shd w:val="clear" w:color="auto" w:fill="auto"/>
            <w:tcMar>
              <w:top w:w="100" w:type="dxa"/>
              <w:left w:w="100" w:type="dxa"/>
              <w:bottom w:w="100" w:type="dxa"/>
              <w:right w:w="100" w:type="dxa"/>
            </w:tcMar>
          </w:tcPr>
          <w:p w14:paraId="4FC63265"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24-May-2022</w:t>
            </w:r>
          </w:p>
        </w:tc>
        <w:tc>
          <w:tcPr>
            <w:tcW w:w="2257" w:type="dxa"/>
            <w:shd w:val="clear" w:color="auto" w:fill="auto"/>
            <w:tcMar>
              <w:top w:w="100" w:type="dxa"/>
              <w:left w:w="100" w:type="dxa"/>
              <w:bottom w:w="100" w:type="dxa"/>
              <w:right w:w="100" w:type="dxa"/>
            </w:tcMar>
          </w:tcPr>
          <w:p w14:paraId="0188245D"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28-05-2022</w:t>
            </w:r>
          </w:p>
        </w:tc>
        <w:tc>
          <w:tcPr>
            <w:tcW w:w="2257" w:type="dxa"/>
            <w:shd w:val="clear" w:color="auto" w:fill="auto"/>
            <w:tcMar>
              <w:top w:w="100" w:type="dxa"/>
              <w:left w:w="100" w:type="dxa"/>
              <w:bottom w:w="100" w:type="dxa"/>
              <w:right w:w="100" w:type="dxa"/>
            </w:tcMar>
          </w:tcPr>
          <w:p w14:paraId="5EE7A4D4"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5</w:t>
            </w:r>
          </w:p>
        </w:tc>
      </w:tr>
      <w:tr w:rsidR="00151960" w:rsidRPr="00136E99" w14:paraId="6D9FD923" w14:textId="77777777">
        <w:trPr>
          <w:cantSplit/>
          <w:tblHeader/>
        </w:trPr>
        <w:tc>
          <w:tcPr>
            <w:tcW w:w="2257" w:type="dxa"/>
            <w:shd w:val="clear" w:color="auto" w:fill="auto"/>
            <w:tcMar>
              <w:top w:w="100" w:type="dxa"/>
              <w:left w:w="100" w:type="dxa"/>
              <w:bottom w:w="100" w:type="dxa"/>
              <w:right w:w="100" w:type="dxa"/>
            </w:tcMar>
          </w:tcPr>
          <w:p w14:paraId="7E6331D6"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Compiling</w:t>
            </w:r>
          </w:p>
        </w:tc>
        <w:tc>
          <w:tcPr>
            <w:tcW w:w="2257" w:type="dxa"/>
            <w:shd w:val="clear" w:color="auto" w:fill="auto"/>
            <w:tcMar>
              <w:top w:w="100" w:type="dxa"/>
              <w:left w:w="100" w:type="dxa"/>
              <w:bottom w:w="100" w:type="dxa"/>
              <w:right w:w="100" w:type="dxa"/>
            </w:tcMar>
          </w:tcPr>
          <w:p w14:paraId="3E7BE23E"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29-May-2022</w:t>
            </w:r>
          </w:p>
        </w:tc>
        <w:tc>
          <w:tcPr>
            <w:tcW w:w="2257" w:type="dxa"/>
            <w:shd w:val="clear" w:color="auto" w:fill="auto"/>
            <w:tcMar>
              <w:top w:w="100" w:type="dxa"/>
              <w:left w:w="100" w:type="dxa"/>
              <w:bottom w:w="100" w:type="dxa"/>
              <w:right w:w="100" w:type="dxa"/>
            </w:tcMar>
          </w:tcPr>
          <w:p w14:paraId="31A335F9"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30–5-2022</w:t>
            </w:r>
          </w:p>
        </w:tc>
        <w:tc>
          <w:tcPr>
            <w:tcW w:w="2257" w:type="dxa"/>
            <w:shd w:val="clear" w:color="auto" w:fill="auto"/>
            <w:tcMar>
              <w:top w:w="100" w:type="dxa"/>
              <w:left w:w="100" w:type="dxa"/>
              <w:bottom w:w="100" w:type="dxa"/>
              <w:right w:w="100" w:type="dxa"/>
            </w:tcMar>
          </w:tcPr>
          <w:p w14:paraId="5D5A55F1" w14:textId="77777777" w:rsidR="00267497" w:rsidRPr="00136E99" w:rsidRDefault="00AA0B13" w:rsidP="00922218">
            <w:pPr>
              <w:pStyle w:val="Normal1"/>
              <w:widowControl w:val="0"/>
              <w:pBdr>
                <w:top w:val="nil"/>
                <w:left w:val="nil"/>
                <w:bottom w:val="nil"/>
                <w:right w:val="nil"/>
                <w:between w:val="nil"/>
              </w:pBdr>
              <w:jc w:val="center"/>
              <w:rPr>
                <w:b/>
                <w:lang w:val="en-GB"/>
              </w:rPr>
            </w:pPr>
            <w:r w:rsidRPr="00136E99">
              <w:rPr>
                <w:b/>
                <w:lang w:val="en-GB"/>
              </w:rPr>
              <w:t>1</w:t>
            </w:r>
          </w:p>
        </w:tc>
      </w:tr>
    </w:tbl>
    <w:p w14:paraId="285A04B5" w14:textId="77777777" w:rsidR="00267497" w:rsidRPr="00136E99" w:rsidRDefault="00E531E5" w:rsidP="00922218">
      <w:pPr>
        <w:pStyle w:val="Normal1"/>
        <w:jc w:val="center"/>
        <w:rPr>
          <w:b/>
          <w:lang w:val="en-GB"/>
        </w:rPr>
      </w:pPr>
      <w:r w:rsidRPr="00136E99">
        <w:rPr>
          <w:b/>
          <w:lang w:val="en-GB"/>
        </w:rPr>
        <w:t>Table</w:t>
      </w:r>
      <w:r w:rsidR="00AA0B13" w:rsidRPr="00136E99">
        <w:rPr>
          <w:b/>
          <w:lang w:val="en-GB"/>
        </w:rPr>
        <w:t xml:space="preserve">: 1 timeline </w:t>
      </w:r>
    </w:p>
    <w:p w14:paraId="20736A4C" w14:textId="77777777" w:rsidR="00267497" w:rsidRPr="00136E99" w:rsidRDefault="00E531E5" w:rsidP="00922218">
      <w:pPr>
        <w:pStyle w:val="Normal1"/>
        <w:jc w:val="center"/>
        <w:rPr>
          <w:lang w:val="en-GB"/>
        </w:rPr>
      </w:pPr>
      <w:r w:rsidRPr="00136E99">
        <w:rPr>
          <w:lang w:val="en-GB"/>
        </w:rPr>
        <w:t>(</w:t>
      </w:r>
      <w:r w:rsidR="00AA0B13" w:rsidRPr="00136E99">
        <w:rPr>
          <w:lang w:val="en-GB"/>
        </w:rPr>
        <w:t xml:space="preserve">Source: </w:t>
      </w:r>
      <w:r w:rsidR="00AA0B13" w:rsidRPr="00136E99">
        <w:rPr>
          <w:color w:val="222222"/>
          <w:highlight w:val="white"/>
          <w:lang w:val="en-GB"/>
        </w:rPr>
        <w:t>Cypress</w:t>
      </w:r>
      <w:r w:rsidR="00177D29" w:rsidRPr="00136E99">
        <w:rPr>
          <w:color w:val="222222"/>
          <w:highlight w:val="white"/>
          <w:lang w:val="en-GB"/>
        </w:rPr>
        <w:t>, 2018</w:t>
      </w:r>
      <w:r w:rsidR="00AA0B13" w:rsidRPr="00136E99">
        <w:rPr>
          <w:lang w:val="en-GB"/>
        </w:rPr>
        <w:t>)</w:t>
      </w:r>
    </w:p>
    <w:p w14:paraId="06C1B796" w14:textId="77777777" w:rsidR="00267497" w:rsidRPr="00136E99" w:rsidRDefault="00AA0B13" w:rsidP="00922218">
      <w:pPr>
        <w:pStyle w:val="Normal1"/>
        <w:jc w:val="center"/>
        <w:rPr>
          <w:b/>
          <w:lang w:val="en-GB"/>
        </w:rPr>
      </w:pPr>
      <w:r w:rsidRPr="00136E99">
        <w:rPr>
          <w:b/>
          <w:noProof/>
          <w:lang w:val="en-GB" w:eastAsia="en-GB"/>
        </w:rPr>
        <w:drawing>
          <wp:inline distT="114300" distB="114300" distL="114300" distR="114300" wp14:anchorId="2C61E571" wp14:editId="42ABEC7A">
            <wp:extent cx="5731200" cy="2794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794000"/>
                    </a:xfrm>
                    <a:prstGeom prst="rect">
                      <a:avLst/>
                    </a:prstGeom>
                  </pic:spPr>
                </pic:pic>
              </a:graphicData>
            </a:graphic>
          </wp:inline>
        </w:drawing>
      </w:r>
    </w:p>
    <w:p w14:paraId="50AC9E07" w14:textId="77777777" w:rsidR="00267497" w:rsidRPr="00136E99" w:rsidRDefault="00AA0B13" w:rsidP="00922218">
      <w:pPr>
        <w:pStyle w:val="Normal1"/>
        <w:jc w:val="center"/>
        <w:rPr>
          <w:b/>
          <w:lang w:val="en-GB"/>
        </w:rPr>
      </w:pPr>
      <w:r w:rsidRPr="00136E99">
        <w:rPr>
          <w:b/>
          <w:lang w:val="en-GB"/>
        </w:rPr>
        <w:t xml:space="preserve">Figure no: 1 </w:t>
      </w:r>
      <w:r w:rsidR="00177D29" w:rsidRPr="00136E99">
        <w:rPr>
          <w:b/>
          <w:lang w:val="en-GB"/>
        </w:rPr>
        <w:t>Gantt</w:t>
      </w:r>
      <w:r w:rsidRPr="00136E99">
        <w:rPr>
          <w:b/>
          <w:lang w:val="en-GB"/>
        </w:rPr>
        <w:t xml:space="preserve"> chart</w:t>
      </w:r>
    </w:p>
    <w:p w14:paraId="093756A7" w14:textId="77777777" w:rsidR="00267497" w:rsidRPr="00136E99" w:rsidRDefault="00E531E5" w:rsidP="00922218">
      <w:pPr>
        <w:pStyle w:val="Normal1"/>
        <w:jc w:val="center"/>
        <w:rPr>
          <w:lang w:val="en-GB"/>
        </w:rPr>
      </w:pPr>
      <w:r w:rsidRPr="00136E99">
        <w:rPr>
          <w:lang w:val="en-GB"/>
        </w:rPr>
        <w:t>(</w:t>
      </w:r>
      <w:r w:rsidR="00AA0B13" w:rsidRPr="00136E99">
        <w:rPr>
          <w:lang w:val="en-GB"/>
        </w:rPr>
        <w:t>Source:</w:t>
      </w:r>
      <w:r w:rsidRPr="00136E99">
        <w:rPr>
          <w:lang w:val="en-GB"/>
        </w:rPr>
        <w:t xml:space="preserve"> </w:t>
      </w:r>
      <w:r w:rsidR="00AA0B13" w:rsidRPr="00136E99">
        <w:rPr>
          <w:lang w:val="en-GB"/>
        </w:rPr>
        <w:t>created by the learner)</w:t>
      </w:r>
    </w:p>
    <w:p w14:paraId="2B03EB8F" w14:textId="77777777" w:rsidR="00267497" w:rsidRPr="00136E99" w:rsidRDefault="00AA0B13" w:rsidP="00922218">
      <w:pPr>
        <w:pStyle w:val="Heading1"/>
        <w:spacing w:before="0" w:after="0"/>
        <w:rPr>
          <w:lang w:val="en-GB"/>
        </w:rPr>
      </w:pPr>
      <w:bookmarkStart w:id="21" w:name="_Toc105085368"/>
      <w:r w:rsidRPr="00136E99">
        <w:rPr>
          <w:lang w:val="en-GB"/>
        </w:rPr>
        <w:lastRenderedPageBreak/>
        <w:t>Conclusion</w:t>
      </w:r>
      <w:bookmarkEnd w:id="21"/>
    </w:p>
    <w:p w14:paraId="50708AD7" w14:textId="77777777" w:rsidR="00754CD1" w:rsidRPr="00136E99" w:rsidRDefault="00AA0B13" w:rsidP="00336D6A">
      <w:pPr>
        <w:pStyle w:val="Normal1"/>
        <w:rPr>
          <w:lang w:val="en-GB"/>
        </w:rPr>
      </w:pPr>
      <w:r w:rsidRPr="00136E99">
        <w:rPr>
          <w:lang w:val="en-GB"/>
        </w:rPr>
        <w:t>The research is conducted</w:t>
      </w:r>
      <w:r w:rsidR="00AD3EC2" w:rsidRPr="00136E99">
        <w:rPr>
          <w:lang w:val="en-GB"/>
        </w:rPr>
        <w:t xml:space="preserve"> to learn about the importance of employee engagement in the workplace of </w:t>
      </w:r>
      <w:r w:rsidRPr="00136E99">
        <w:rPr>
          <w:lang w:val="en-GB"/>
        </w:rPr>
        <w:t>Travelodge</w:t>
      </w:r>
      <w:r w:rsidR="00AD3EC2" w:rsidRPr="00136E99">
        <w:rPr>
          <w:lang w:val="en-GB"/>
        </w:rPr>
        <w:t xml:space="preserve">. Employee engagement is regarded as one of the crucial parts of improving the productivity of the business as it leads to building employee engagement in the workplace. In this report, a brief analysis of employee engagement has been conducted along with its impact on the hospitality industry. The challenges that have been faced by the hospitality industry in implementing </w:t>
      </w:r>
      <w:r w:rsidRPr="00136E99">
        <w:rPr>
          <w:lang w:val="en-GB"/>
        </w:rPr>
        <w:t>employee</w:t>
      </w:r>
      <w:r w:rsidR="00AD3EC2" w:rsidRPr="00136E99">
        <w:rPr>
          <w:lang w:val="en-GB"/>
        </w:rPr>
        <w:t xml:space="preserve"> engagement </w:t>
      </w:r>
      <w:r w:rsidRPr="00136E99">
        <w:rPr>
          <w:lang w:val="en-GB"/>
        </w:rPr>
        <w:t>have</w:t>
      </w:r>
      <w:r w:rsidR="00AD3EC2" w:rsidRPr="00136E99">
        <w:rPr>
          <w:lang w:val="en-GB"/>
        </w:rPr>
        <w:t xml:space="preserve"> been evaluated. The successful measures </w:t>
      </w:r>
      <w:proofErr w:type="gramStart"/>
      <w:r w:rsidR="00AD3EC2" w:rsidRPr="00136E99">
        <w:rPr>
          <w:lang w:val="en-GB"/>
        </w:rPr>
        <w:t>in order to</w:t>
      </w:r>
      <w:proofErr w:type="gramEnd"/>
      <w:r w:rsidR="00AD3EC2" w:rsidRPr="00136E99">
        <w:rPr>
          <w:lang w:val="en-GB"/>
        </w:rPr>
        <w:t xml:space="preserve"> overcome the challenges have been analysed in this report. A brief analysis of the methodology has been provided to learn about the methods that will be used to conduct the research.</w:t>
      </w:r>
      <w:bookmarkStart w:id="22" w:name="_3g5utooqkox6" w:colFirst="0" w:colLast="0"/>
      <w:bookmarkEnd w:id="22"/>
      <w:r w:rsidR="00754CD1" w:rsidRPr="00136E99">
        <w:rPr>
          <w:lang w:val="en-GB"/>
        </w:rPr>
        <w:br w:type="page"/>
      </w:r>
    </w:p>
    <w:p w14:paraId="088B354C" w14:textId="77777777" w:rsidR="00267497" w:rsidRPr="00136E99" w:rsidRDefault="00AA0B13" w:rsidP="00922218">
      <w:pPr>
        <w:pStyle w:val="Heading1"/>
        <w:spacing w:before="0" w:after="0"/>
        <w:rPr>
          <w:lang w:val="en-GB"/>
        </w:rPr>
      </w:pPr>
      <w:bookmarkStart w:id="23" w:name="_Toc105085369"/>
      <w:r w:rsidRPr="00136E99">
        <w:rPr>
          <w:lang w:val="en-GB"/>
        </w:rPr>
        <w:lastRenderedPageBreak/>
        <w:t>References</w:t>
      </w:r>
      <w:bookmarkEnd w:id="23"/>
    </w:p>
    <w:p w14:paraId="5F885A42" w14:textId="77777777" w:rsidR="001C2695" w:rsidRPr="00136E99" w:rsidRDefault="001C2695" w:rsidP="00922218">
      <w:pPr>
        <w:pStyle w:val="Normal1"/>
        <w:rPr>
          <w:lang w:val="en-GB"/>
        </w:rPr>
      </w:pPr>
      <w:r w:rsidRPr="00136E99">
        <w:rPr>
          <w:color w:val="222222"/>
          <w:highlight w:val="white"/>
          <w:lang w:val="en-GB"/>
        </w:rPr>
        <w:t xml:space="preserve">Book, L., Gatling, A. and Kim, J., 2019. The effects of leadership satisfaction on employee engagement, loyalty, and retention in the hospitality industry. </w:t>
      </w:r>
      <w:r w:rsidRPr="00136E99">
        <w:rPr>
          <w:i/>
          <w:lang w:val="en-GB"/>
        </w:rPr>
        <w:t>Journal of Human Resources in Hospitality &amp; Tourism</w:t>
      </w:r>
      <w:r w:rsidRPr="00136E99">
        <w:rPr>
          <w:lang w:val="en-GB"/>
        </w:rPr>
        <w:t xml:space="preserve">, </w:t>
      </w:r>
      <w:r w:rsidRPr="00136E99">
        <w:rPr>
          <w:i/>
          <w:lang w:val="en-GB"/>
        </w:rPr>
        <w:t>18</w:t>
      </w:r>
      <w:r w:rsidRPr="00136E99">
        <w:rPr>
          <w:lang w:val="en-GB"/>
        </w:rPr>
        <w:t>(3), pp.368-393.</w:t>
      </w:r>
    </w:p>
    <w:p w14:paraId="0CFB71EB" w14:textId="77777777" w:rsidR="001C2695" w:rsidRPr="00136E99" w:rsidRDefault="001C2695" w:rsidP="00922218">
      <w:pPr>
        <w:pStyle w:val="Normal1"/>
        <w:rPr>
          <w:lang w:val="en-GB"/>
        </w:rPr>
      </w:pPr>
      <w:r w:rsidRPr="00136E99">
        <w:rPr>
          <w:color w:val="222222"/>
          <w:highlight w:val="white"/>
          <w:lang w:val="en-GB"/>
        </w:rPr>
        <w:t xml:space="preserve">Bougie, R. and Sekaran, U., 2019. </w:t>
      </w:r>
      <w:r w:rsidRPr="00136E99">
        <w:rPr>
          <w:i/>
          <w:lang w:val="en-GB"/>
        </w:rPr>
        <w:t>Research methods for business: A skill-building approach</w:t>
      </w:r>
      <w:r w:rsidRPr="00136E99">
        <w:rPr>
          <w:lang w:val="en-GB"/>
        </w:rPr>
        <w:t>. John Wiley &amp; Sons.</w:t>
      </w:r>
    </w:p>
    <w:p w14:paraId="254DF2FA" w14:textId="77777777" w:rsidR="001C2695" w:rsidRPr="00136E99" w:rsidRDefault="001C2695" w:rsidP="00922218">
      <w:pPr>
        <w:pStyle w:val="Normal1"/>
        <w:rPr>
          <w:lang w:val="en-GB"/>
        </w:rPr>
      </w:pPr>
      <w:r w:rsidRPr="00136E99">
        <w:rPr>
          <w:color w:val="222222"/>
          <w:highlight w:val="white"/>
          <w:lang w:val="en-GB"/>
        </w:rPr>
        <w:t xml:space="preserve">Cain, L., </w:t>
      </w:r>
      <w:proofErr w:type="spellStart"/>
      <w:r w:rsidRPr="00136E99">
        <w:rPr>
          <w:color w:val="222222"/>
          <w:highlight w:val="white"/>
          <w:lang w:val="en-GB"/>
        </w:rPr>
        <w:t>Tanford</w:t>
      </w:r>
      <w:proofErr w:type="spellEnd"/>
      <w:r w:rsidRPr="00136E99">
        <w:rPr>
          <w:color w:val="222222"/>
          <w:highlight w:val="white"/>
          <w:lang w:val="en-GB"/>
        </w:rPr>
        <w:t xml:space="preserve">, S. and </w:t>
      </w:r>
      <w:proofErr w:type="spellStart"/>
      <w:r w:rsidRPr="00136E99">
        <w:rPr>
          <w:color w:val="222222"/>
          <w:highlight w:val="white"/>
          <w:lang w:val="en-GB"/>
        </w:rPr>
        <w:t>Shulga</w:t>
      </w:r>
      <w:proofErr w:type="spellEnd"/>
      <w:r w:rsidRPr="00136E99">
        <w:rPr>
          <w:color w:val="222222"/>
          <w:highlight w:val="white"/>
          <w:lang w:val="en-GB"/>
        </w:rPr>
        <w:t xml:space="preserve">, L., 2018. Customers’ perceptions of employee engagement: Fortifying the service–profit chain. </w:t>
      </w:r>
      <w:r w:rsidRPr="00136E99">
        <w:rPr>
          <w:i/>
          <w:lang w:val="en-GB"/>
        </w:rPr>
        <w:t>International Journal of Hospitality &amp; Tourism Administration</w:t>
      </w:r>
      <w:r w:rsidRPr="00136E99">
        <w:rPr>
          <w:lang w:val="en-GB"/>
        </w:rPr>
        <w:t xml:space="preserve">, </w:t>
      </w:r>
      <w:r w:rsidRPr="00136E99">
        <w:rPr>
          <w:i/>
          <w:lang w:val="en-GB"/>
        </w:rPr>
        <w:t>19</w:t>
      </w:r>
      <w:r w:rsidRPr="00136E99">
        <w:rPr>
          <w:lang w:val="en-GB"/>
        </w:rPr>
        <w:t>(1), pp.52-77.</w:t>
      </w:r>
    </w:p>
    <w:p w14:paraId="3A6F39E9" w14:textId="77777777" w:rsidR="001C2695" w:rsidRPr="00136E99" w:rsidRDefault="001C2695" w:rsidP="00922218">
      <w:pPr>
        <w:pStyle w:val="Normal1"/>
        <w:rPr>
          <w:lang w:val="en-GB"/>
        </w:rPr>
      </w:pPr>
      <w:r w:rsidRPr="00136E99">
        <w:rPr>
          <w:color w:val="222222"/>
          <w:highlight w:val="white"/>
          <w:lang w:val="en-GB"/>
        </w:rPr>
        <w:t xml:space="preserve">Cash, P., Isaksson, O., Maier, A. and Summers, J., 2022. Sampling in design research: Eight key considerations. </w:t>
      </w:r>
      <w:r w:rsidRPr="00136E99">
        <w:rPr>
          <w:i/>
          <w:lang w:val="en-GB"/>
        </w:rPr>
        <w:t>Design studies</w:t>
      </w:r>
      <w:r w:rsidRPr="00136E99">
        <w:rPr>
          <w:lang w:val="en-GB"/>
        </w:rPr>
        <w:t xml:space="preserve">, </w:t>
      </w:r>
      <w:r w:rsidRPr="00136E99">
        <w:rPr>
          <w:i/>
          <w:lang w:val="en-GB"/>
        </w:rPr>
        <w:t>78</w:t>
      </w:r>
      <w:r w:rsidRPr="00136E99">
        <w:rPr>
          <w:lang w:val="en-GB"/>
        </w:rPr>
        <w:t>, p.101077.</w:t>
      </w:r>
    </w:p>
    <w:p w14:paraId="580D785C" w14:textId="77777777" w:rsidR="001C2695" w:rsidRPr="00136E99" w:rsidRDefault="001C2695" w:rsidP="00922218">
      <w:pPr>
        <w:pStyle w:val="Normal1"/>
        <w:rPr>
          <w:lang w:val="en-GB"/>
        </w:rPr>
      </w:pPr>
      <w:r w:rsidRPr="00136E99">
        <w:rPr>
          <w:color w:val="222222"/>
          <w:highlight w:val="white"/>
          <w:lang w:val="en-GB"/>
        </w:rPr>
        <w:t xml:space="preserve">Cypress, B., 2018. Qualitative research methods: A phenomenological focus. </w:t>
      </w:r>
      <w:r w:rsidRPr="00136E99">
        <w:rPr>
          <w:i/>
          <w:lang w:val="en-GB"/>
        </w:rPr>
        <w:t>Dimensions of Critical Care Nursing</w:t>
      </w:r>
      <w:r w:rsidRPr="00136E99">
        <w:rPr>
          <w:lang w:val="en-GB"/>
        </w:rPr>
        <w:t xml:space="preserve">, </w:t>
      </w:r>
      <w:r w:rsidRPr="00136E99">
        <w:rPr>
          <w:i/>
          <w:lang w:val="en-GB"/>
        </w:rPr>
        <w:t>37</w:t>
      </w:r>
      <w:r w:rsidRPr="00136E99">
        <w:rPr>
          <w:lang w:val="en-GB"/>
        </w:rPr>
        <w:t>(6), pp.302-309.</w:t>
      </w:r>
    </w:p>
    <w:p w14:paraId="17CF3DA9" w14:textId="77777777" w:rsidR="001C2695" w:rsidRPr="00136E99" w:rsidRDefault="001C2695" w:rsidP="00922218">
      <w:pPr>
        <w:pStyle w:val="Normal1"/>
        <w:rPr>
          <w:lang w:val="en-GB"/>
        </w:rPr>
      </w:pPr>
      <w:proofErr w:type="spellStart"/>
      <w:r w:rsidRPr="00136E99">
        <w:rPr>
          <w:color w:val="222222"/>
          <w:highlight w:val="white"/>
          <w:lang w:val="en-GB"/>
        </w:rPr>
        <w:t>Hürlimann</w:t>
      </w:r>
      <w:proofErr w:type="spellEnd"/>
      <w:r w:rsidRPr="00136E99">
        <w:rPr>
          <w:color w:val="222222"/>
          <w:highlight w:val="white"/>
          <w:lang w:val="en-GB"/>
        </w:rPr>
        <w:t xml:space="preserve">, C., 2019. Research Philosophy and Ethics. In </w:t>
      </w:r>
      <w:r w:rsidRPr="00136E99">
        <w:rPr>
          <w:i/>
          <w:lang w:val="en-GB"/>
        </w:rPr>
        <w:t>Valuation of Renewable Energy Investments</w:t>
      </w:r>
      <w:r w:rsidRPr="00136E99">
        <w:rPr>
          <w:lang w:val="en-GB"/>
        </w:rPr>
        <w:t xml:space="preserve"> (pp. 111-126). Springer Gabler, Wiesbaden.</w:t>
      </w:r>
    </w:p>
    <w:p w14:paraId="047D46E1" w14:textId="77777777" w:rsidR="001C2695" w:rsidRPr="00136E99" w:rsidRDefault="001C2695" w:rsidP="00922218">
      <w:pPr>
        <w:pStyle w:val="Normal1"/>
        <w:rPr>
          <w:lang w:val="en-GB"/>
        </w:rPr>
      </w:pPr>
      <w:r w:rsidRPr="00136E99">
        <w:rPr>
          <w:color w:val="222222"/>
          <w:highlight w:val="white"/>
          <w:lang w:val="en-GB"/>
        </w:rPr>
        <w:t xml:space="preserve">Kang, H.J.A. and Busser, J.A., 2018. Impact of service climate and psychological capital on employee engagement: The role of organizational hierarchy. </w:t>
      </w:r>
      <w:r w:rsidRPr="00136E99">
        <w:rPr>
          <w:i/>
          <w:lang w:val="en-GB"/>
        </w:rPr>
        <w:t>International Journal of Hospitality Management</w:t>
      </w:r>
      <w:r w:rsidRPr="00136E99">
        <w:rPr>
          <w:lang w:val="en-GB"/>
        </w:rPr>
        <w:t xml:space="preserve">, </w:t>
      </w:r>
      <w:r w:rsidRPr="00136E99">
        <w:rPr>
          <w:i/>
          <w:lang w:val="en-GB"/>
        </w:rPr>
        <w:t>75</w:t>
      </w:r>
      <w:r w:rsidRPr="00136E99">
        <w:rPr>
          <w:lang w:val="en-GB"/>
        </w:rPr>
        <w:t>, pp.1-9.</w:t>
      </w:r>
    </w:p>
    <w:p w14:paraId="5514C7FB" w14:textId="77777777" w:rsidR="001C2695" w:rsidRPr="00136E99" w:rsidRDefault="001C2695" w:rsidP="00922218">
      <w:pPr>
        <w:pStyle w:val="Normal1"/>
        <w:rPr>
          <w:lang w:val="en-GB"/>
        </w:rPr>
      </w:pPr>
      <w:proofErr w:type="spellStart"/>
      <w:r w:rsidRPr="00136E99">
        <w:rPr>
          <w:color w:val="222222"/>
          <w:highlight w:val="white"/>
          <w:lang w:val="en-GB"/>
        </w:rPr>
        <w:t>Karatepe</w:t>
      </w:r>
      <w:proofErr w:type="spellEnd"/>
      <w:r w:rsidRPr="00136E99">
        <w:rPr>
          <w:color w:val="222222"/>
          <w:highlight w:val="white"/>
          <w:lang w:val="en-GB"/>
        </w:rPr>
        <w:t xml:space="preserve">, O.M., </w:t>
      </w:r>
      <w:proofErr w:type="spellStart"/>
      <w:r w:rsidRPr="00136E99">
        <w:rPr>
          <w:color w:val="222222"/>
          <w:highlight w:val="white"/>
          <w:lang w:val="en-GB"/>
        </w:rPr>
        <w:t>Yavas</w:t>
      </w:r>
      <w:proofErr w:type="spellEnd"/>
      <w:r w:rsidRPr="00136E99">
        <w:rPr>
          <w:color w:val="222222"/>
          <w:highlight w:val="white"/>
          <w:lang w:val="en-GB"/>
        </w:rPr>
        <w:t xml:space="preserve">, U., </w:t>
      </w:r>
      <w:proofErr w:type="spellStart"/>
      <w:r w:rsidRPr="00136E99">
        <w:rPr>
          <w:color w:val="222222"/>
          <w:highlight w:val="white"/>
          <w:lang w:val="en-GB"/>
        </w:rPr>
        <w:t>Babakus</w:t>
      </w:r>
      <w:proofErr w:type="spellEnd"/>
      <w:r w:rsidRPr="00136E99">
        <w:rPr>
          <w:color w:val="222222"/>
          <w:highlight w:val="white"/>
          <w:lang w:val="en-GB"/>
        </w:rPr>
        <w:t xml:space="preserve">, E. and </w:t>
      </w:r>
      <w:proofErr w:type="spellStart"/>
      <w:r w:rsidRPr="00136E99">
        <w:rPr>
          <w:color w:val="222222"/>
          <w:highlight w:val="white"/>
          <w:lang w:val="en-GB"/>
        </w:rPr>
        <w:t>Deitz</w:t>
      </w:r>
      <w:proofErr w:type="spellEnd"/>
      <w:r w:rsidRPr="00136E99">
        <w:rPr>
          <w:color w:val="222222"/>
          <w:highlight w:val="white"/>
          <w:lang w:val="en-GB"/>
        </w:rPr>
        <w:t xml:space="preserve">, G.D., 2018. The effects of organizational and personal resources on stress, engagement, and job outcomes. </w:t>
      </w:r>
      <w:r w:rsidRPr="00136E99">
        <w:rPr>
          <w:i/>
          <w:lang w:val="en-GB"/>
        </w:rPr>
        <w:t>International Journal of Hospitality Management</w:t>
      </w:r>
      <w:r w:rsidRPr="00136E99">
        <w:rPr>
          <w:lang w:val="en-GB"/>
        </w:rPr>
        <w:t xml:space="preserve">, </w:t>
      </w:r>
      <w:r w:rsidRPr="00136E99">
        <w:rPr>
          <w:i/>
          <w:lang w:val="en-GB"/>
        </w:rPr>
        <w:t>74</w:t>
      </w:r>
      <w:r w:rsidRPr="00136E99">
        <w:rPr>
          <w:lang w:val="en-GB"/>
        </w:rPr>
        <w:t>, pp.147-161.</w:t>
      </w:r>
    </w:p>
    <w:p w14:paraId="1948C266" w14:textId="77777777" w:rsidR="001C2695" w:rsidRPr="00136E99" w:rsidRDefault="001C2695" w:rsidP="00922218">
      <w:pPr>
        <w:pStyle w:val="Normal1"/>
        <w:rPr>
          <w:lang w:val="en-GB"/>
        </w:rPr>
      </w:pPr>
      <w:r w:rsidRPr="00136E99">
        <w:rPr>
          <w:color w:val="222222"/>
          <w:highlight w:val="white"/>
          <w:lang w:val="en-GB"/>
        </w:rPr>
        <w:t xml:space="preserve">Kim, J.S. and </w:t>
      </w:r>
      <w:proofErr w:type="spellStart"/>
      <w:r w:rsidRPr="00136E99">
        <w:rPr>
          <w:color w:val="222222"/>
          <w:highlight w:val="white"/>
          <w:lang w:val="en-GB"/>
        </w:rPr>
        <w:t>Ausar</w:t>
      </w:r>
      <w:proofErr w:type="spellEnd"/>
      <w:r w:rsidRPr="00136E99">
        <w:rPr>
          <w:color w:val="222222"/>
          <w:highlight w:val="white"/>
          <w:lang w:val="en-GB"/>
        </w:rPr>
        <w:t xml:space="preserve">, K., 2018. The impact of using a virtual employee engagement platform (VEEP) on employee engagement and intention to stay. </w:t>
      </w:r>
      <w:r w:rsidRPr="00136E99">
        <w:rPr>
          <w:i/>
          <w:lang w:val="en-GB"/>
        </w:rPr>
        <w:t>International Journal of Contemporary Hospitality Management</w:t>
      </w:r>
      <w:r w:rsidRPr="00136E99">
        <w:rPr>
          <w:lang w:val="en-GB"/>
        </w:rPr>
        <w:t>.</w:t>
      </w:r>
    </w:p>
    <w:p w14:paraId="17569135" w14:textId="77777777" w:rsidR="001C2695" w:rsidRPr="00136E99" w:rsidRDefault="001C2695" w:rsidP="00922218">
      <w:pPr>
        <w:pStyle w:val="Normal1"/>
        <w:rPr>
          <w:lang w:val="en-GB"/>
        </w:rPr>
      </w:pPr>
      <w:r w:rsidRPr="00136E99">
        <w:rPr>
          <w:color w:val="222222"/>
          <w:highlight w:val="white"/>
          <w:lang w:val="en-GB"/>
        </w:rPr>
        <w:t xml:space="preserve">Kim, M. and Kim, J., 2020. Corporate social responsibility, employee engagement, </w:t>
      </w:r>
      <w:proofErr w:type="gramStart"/>
      <w:r w:rsidRPr="00136E99">
        <w:rPr>
          <w:color w:val="222222"/>
          <w:highlight w:val="white"/>
          <w:lang w:val="en-GB"/>
        </w:rPr>
        <w:t>well-being</w:t>
      </w:r>
      <w:proofErr w:type="gramEnd"/>
      <w:r w:rsidRPr="00136E99">
        <w:rPr>
          <w:color w:val="222222"/>
          <w:highlight w:val="white"/>
          <w:lang w:val="en-GB"/>
        </w:rPr>
        <w:t xml:space="preserve"> and the task performance of frontline employees. </w:t>
      </w:r>
      <w:r w:rsidRPr="00136E99">
        <w:rPr>
          <w:i/>
          <w:lang w:val="en-GB"/>
        </w:rPr>
        <w:t>Management Decision</w:t>
      </w:r>
      <w:r w:rsidRPr="00136E99">
        <w:rPr>
          <w:lang w:val="en-GB"/>
        </w:rPr>
        <w:t>.</w:t>
      </w:r>
    </w:p>
    <w:p w14:paraId="6F0D6309" w14:textId="77777777" w:rsidR="001C2695" w:rsidRPr="00136E99" w:rsidRDefault="001C2695" w:rsidP="00922218">
      <w:pPr>
        <w:pStyle w:val="Normal1"/>
        <w:rPr>
          <w:lang w:val="en-GB"/>
        </w:rPr>
      </w:pPr>
      <w:proofErr w:type="spellStart"/>
      <w:r w:rsidRPr="00136E99">
        <w:rPr>
          <w:color w:val="222222"/>
          <w:highlight w:val="white"/>
          <w:lang w:val="en-GB"/>
        </w:rPr>
        <w:t>Nikolova</w:t>
      </w:r>
      <w:proofErr w:type="spellEnd"/>
      <w:r w:rsidRPr="00136E99">
        <w:rPr>
          <w:color w:val="222222"/>
          <w:highlight w:val="white"/>
          <w:lang w:val="en-GB"/>
        </w:rPr>
        <w:t xml:space="preserve">, I., Schaufeli, W. and </w:t>
      </w:r>
      <w:proofErr w:type="spellStart"/>
      <w:r w:rsidRPr="00136E99">
        <w:rPr>
          <w:color w:val="222222"/>
          <w:highlight w:val="white"/>
          <w:lang w:val="en-GB"/>
        </w:rPr>
        <w:t>Notelaers</w:t>
      </w:r>
      <w:proofErr w:type="spellEnd"/>
      <w:r w:rsidRPr="00136E99">
        <w:rPr>
          <w:color w:val="222222"/>
          <w:highlight w:val="white"/>
          <w:lang w:val="en-GB"/>
        </w:rPr>
        <w:t xml:space="preserve">, G., 2019. Engaging leader–Engaged employees? A cross-lagged study on employee engagement. </w:t>
      </w:r>
      <w:r w:rsidRPr="00136E99">
        <w:rPr>
          <w:i/>
          <w:lang w:val="en-GB"/>
        </w:rPr>
        <w:t>European Management Journal</w:t>
      </w:r>
      <w:r w:rsidRPr="00136E99">
        <w:rPr>
          <w:lang w:val="en-GB"/>
        </w:rPr>
        <w:t xml:space="preserve">, </w:t>
      </w:r>
      <w:r w:rsidRPr="00136E99">
        <w:rPr>
          <w:i/>
          <w:lang w:val="en-GB"/>
        </w:rPr>
        <w:t>37</w:t>
      </w:r>
      <w:r w:rsidRPr="00136E99">
        <w:rPr>
          <w:lang w:val="en-GB"/>
        </w:rPr>
        <w:t>(6), pp.772-783.</w:t>
      </w:r>
    </w:p>
    <w:p w14:paraId="6F9D46BB" w14:textId="77777777" w:rsidR="001C2695" w:rsidRPr="00136E99" w:rsidRDefault="001C2695" w:rsidP="00922218">
      <w:pPr>
        <w:pStyle w:val="Normal1"/>
        <w:rPr>
          <w:lang w:val="en-GB"/>
        </w:rPr>
      </w:pPr>
      <w:r w:rsidRPr="00136E99">
        <w:rPr>
          <w:color w:val="222222"/>
          <w:highlight w:val="white"/>
          <w:lang w:val="en-GB"/>
        </w:rPr>
        <w:t xml:space="preserve">Park, </w:t>
      </w:r>
      <w:proofErr w:type="gramStart"/>
      <w:r w:rsidRPr="00136E99">
        <w:rPr>
          <w:color w:val="222222"/>
          <w:highlight w:val="white"/>
          <w:lang w:val="en-GB"/>
        </w:rPr>
        <w:t>J.</w:t>
      </w:r>
      <w:proofErr w:type="gramEnd"/>
      <w:r w:rsidRPr="00136E99">
        <w:rPr>
          <w:color w:val="222222"/>
          <w:highlight w:val="white"/>
          <w:lang w:val="en-GB"/>
        </w:rPr>
        <w:t xml:space="preserve"> and Min, H.K., 2020. The turnover intention in the hospitality industry: A meta-analysis. </w:t>
      </w:r>
      <w:r w:rsidRPr="00136E99">
        <w:rPr>
          <w:i/>
          <w:lang w:val="en-GB"/>
        </w:rPr>
        <w:t>International Journal of Hospitality Management</w:t>
      </w:r>
      <w:r w:rsidRPr="00136E99">
        <w:rPr>
          <w:lang w:val="en-GB"/>
        </w:rPr>
        <w:t xml:space="preserve">, </w:t>
      </w:r>
      <w:r w:rsidRPr="00136E99">
        <w:rPr>
          <w:i/>
          <w:lang w:val="en-GB"/>
        </w:rPr>
        <w:t>90</w:t>
      </w:r>
      <w:r w:rsidRPr="00136E99">
        <w:rPr>
          <w:lang w:val="en-GB"/>
        </w:rPr>
        <w:t>, p.102599.</w:t>
      </w:r>
    </w:p>
    <w:p w14:paraId="7FAF5483" w14:textId="77777777" w:rsidR="001C2695" w:rsidRPr="00136E99" w:rsidRDefault="001C2695" w:rsidP="00922218">
      <w:pPr>
        <w:pStyle w:val="Normal1"/>
        <w:rPr>
          <w:lang w:val="en-GB"/>
        </w:rPr>
      </w:pPr>
      <w:proofErr w:type="spellStart"/>
      <w:r w:rsidRPr="00136E99">
        <w:rPr>
          <w:color w:val="222222"/>
          <w:highlight w:val="white"/>
          <w:lang w:val="en-GB"/>
        </w:rPr>
        <w:t>Rabiul</w:t>
      </w:r>
      <w:proofErr w:type="spellEnd"/>
      <w:r w:rsidRPr="00136E99">
        <w:rPr>
          <w:color w:val="222222"/>
          <w:highlight w:val="white"/>
          <w:lang w:val="en-GB"/>
        </w:rPr>
        <w:t xml:space="preserve">, M.K. and Yean, T.F., 2021. Leadership styles, motivating language, and work engagement: An empirical investigation of the hotel industry. </w:t>
      </w:r>
      <w:r w:rsidRPr="00136E99">
        <w:rPr>
          <w:i/>
          <w:lang w:val="en-GB"/>
        </w:rPr>
        <w:t>International Journal of Hospitality Management</w:t>
      </w:r>
      <w:r w:rsidRPr="00136E99">
        <w:rPr>
          <w:lang w:val="en-GB"/>
        </w:rPr>
        <w:t xml:space="preserve">, </w:t>
      </w:r>
      <w:r w:rsidRPr="00136E99">
        <w:rPr>
          <w:i/>
          <w:lang w:val="en-GB"/>
        </w:rPr>
        <w:t>92</w:t>
      </w:r>
      <w:r w:rsidRPr="00136E99">
        <w:rPr>
          <w:lang w:val="en-GB"/>
        </w:rPr>
        <w:t>, p.102712.</w:t>
      </w:r>
    </w:p>
    <w:p w14:paraId="044A2B0B" w14:textId="77777777" w:rsidR="001C2695" w:rsidRPr="00136E99" w:rsidRDefault="001C2695" w:rsidP="00922218">
      <w:pPr>
        <w:pStyle w:val="Normal1"/>
        <w:rPr>
          <w:lang w:val="en-GB"/>
        </w:rPr>
      </w:pPr>
      <w:proofErr w:type="spellStart"/>
      <w:r w:rsidRPr="00136E99">
        <w:rPr>
          <w:color w:val="222222"/>
          <w:highlight w:val="white"/>
          <w:lang w:val="en-GB"/>
        </w:rPr>
        <w:lastRenderedPageBreak/>
        <w:t>Rhou</w:t>
      </w:r>
      <w:proofErr w:type="spellEnd"/>
      <w:r w:rsidRPr="00136E99">
        <w:rPr>
          <w:color w:val="222222"/>
          <w:highlight w:val="white"/>
          <w:lang w:val="en-GB"/>
        </w:rPr>
        <w:t xml:space="preserve">, Y. and </w:t>
      </w:r>
      <w:proofErr w:type="spellStart"/>
      <w:r w:rsidRPr="00136E99">
        <w:rPr>
          <w:color w:val="222222"/>
          <w:highlight w:val="white"/>
          <w:lang w:val="en-GB"/>
        </w:rPr>
        <w:t>Singal</w:t>
      </w:r>
      <w:proofErr w:type="spellEnd"/>
      <w:r w:rsidRPr="00136E99">
        <w:rPr>
          <w:color w:val="222222"/>
          <w:highlight w:val="white"/>
          <w:lang w:val="en-GB"/>
        </w:rPr>
        <w:t xml:space="preserve">, M., 2020. A review of the business case for CSR in the hospitality industry. </w:t>
      </w:r>
      <w:r w:rsidRPr="00136E99">
        <w:rPr>
          <w:i/>
          <w:lang w:val="en-GB"/>
        </w:rPr>
        <w:t>International Journal of Hospitality Management</w:t>
      </w:r>
      <w:r w:rsidRPr="00136E99">
        <w:rPr>
          <w:lang w:val="en-GB"/>
        </w:rPr>
        <w:t xml:space="preserve">, </w:t>
      </w:r>
      <w:r w:rsidRPr="00136E99">
        <w:rPr>
          <w:i/>
          <w:lang w:val="en-GB"/>
        </w:rPr>
        <w:t>84</w:t>
      </w:r>
      <w:r w:rsidRPr="00136E99">
        <w:rPr>
          <w:lang w:val="en-GB"/>
        </w:rPr>
        <w:t>, p.102330.</w:t>
      </w:r>
    </w:p>
    <w:sectPr w:rsidR="001C2695" w:rsidRPr="00136E99" w:rsidSect="00267497">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382FD" w14:textId="77777777" w:rsidR="00DE1598" w:rsidRDefault="00DE1598" w:rsidP="00754CD1">
      <w:pPr>
        <w:spacing w:line="240" w:lineRule="auto"/>
      </w:pPr>
      <w:r>
        <w:separator/>
      </w:r>
    </w:p>
  </w:endnote>
  <w:endnote w:type="continuationSeparator" w:id="0">
    <w:p w14:paraId="35DF0018" w14:textId="77777777" w:rsidR="00DE1598" w:rsidRDefault="00DE1598" w:rsidP="00754C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29465"/>
      <w:docPartObj>
        <w:docPartGallery w:val="Page Numbers (Bottom of Page)"/>
        <w:docPartUnique/>
      </w:docPartObj>
    </w:sdtPr>
    <w:sdtEndPr/>
    <w:sdtContent>
      <w:p w14:paraId="683F6CB3" w14:textId="77777777" w:rsidR="00754CD1" w:rsidRDefault="00DE1598">
        <w:pPr>
          <w:pStyle w:val="Footer"/>
          <w:jc w:val="right"/>
        </w:pPr>
        <w:r>
          <w:fldChar w:fldCharType="begin"/>
        </w:r>
        <w:r>
          <w:instrText xml:space="preserve"> PAGE   \* MERGEFORMAT </w:instrText>
        </w:r>
        <w:r>
          <w:fldChar w:fldCharType="separate"/>
        </w:r>
        <w:r w:rsidR="00136E99">
          <w:rPr>
            <w:noProof/>
          </w:rPr>
          <w:t>10</w:t>
        </w:r>
        <w:r>
          <w:rPr>
            <w:noProof/>
          </w:rPr>
          <w:fldChar w:fldCharType="end"/>
        </w:r>
      </w:p>
    </w:sdtContent>
  </w:sdt>
  <w:p w14:paraId="643A09AF" w14:textId="77777777" w:rsidR="00754CD1" w:rsidRDefault="00754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C58F9" w14:textId="77777777" w:rsidR="00DE1598" w:rsidRDefault="00DE1598" w:rsidP="00754CD1">
      <w:pPr>
        <w:spacing w:line="240" w:lineRule="auto"/>
      </w:pPr>
      <w:r>
        <w:separator/>
      </w:r>
    </w:p>
  </w:footnote>
  <w:footnote w:type="continuationSeparator" w:id="0">
    <w:p w14:paraId="1DF6E64E" w14:textId="77777777" w:rsidR="00DE1598" w:rsidRDefault="00DE1598" w:rsidP="00754C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01890"/>
    <w:multiLevelType w:val="multilevel"/>
    <w:tmpl w:val="023E7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990C40"/>
    <w:multiLevelType w:val="multilevel"/>
    <w:tmpl w:val="34AE5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497"/>
    <w:rsid w:val="00003888"/>
    <w:rsid w:val="00136E99"/>
    <w:rsid w:val="00140D56"/>
    <w:rsid w:val="00151960"/>
    <w:rsid w:val="00177D29"/>
    <w:rsid w:val="001C2695"/>
    <w:rsid w:val="001D13F7"/>
    <w:rsid w:val="00267497"/>
    <w:rsid w:val="0033567A"/>
    <w:rsid w:val="00336D6A"/>
    <w:rsid w:val="003378FB"/>
    <w:rsid w:val="00391A8E"/>
    <w:rsid w:val="004F12F1"/>
    <w:rsid w:val="0055765E"/>
    <w:rsid w:val="00754CD1"/>
    <w:rsid w:val="00772D25"/>
    <w:rsid w:val="00922218"/>
    <w:rsid w:val="00AA0B13"/>
    <w:rsid w:val="00AA3AF7"/>
    <w:rsid w:val="00AD3EC2"/>
    <w:rsid w:val="00CA4740"/>
    <w:rsid w:val="00D03367"/>
    <w:rsid w:val="00DC75AB"/>
    <w:rsid w:val="00DE1598"/>
    <w:rsid w:val="00E531E5"/>
    <w:rsid w:val="00FC1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398F"/>
  <w15:docId w15:val="{655A7850-6209-444E-809F-4620C5F1D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960"/>
    <w:rPr>
      <w:lang w:val="en-GB"/>
    </w:rPr>
  </w:style>
  <w:style w:type="paragraph" w:styleId="Heading1">
    <w:name w:val="heading 1"/>
    <w:basedOn w:val="Normal1"/>
    <w:next w:val="Normal1"/>
    <w:rsid w:val="00267497"/>
    <w:pPr>
      <w:keepNext/>
      <w:keepLines/>
      <w:spacing w:before="400" w:after="120"/>
      <w:outlineLvl w:val="0"/>
    </w:pPr>
    <w:rPr>
      <w:b/>
    </w:rPr>
  </w:style>
  <w:style w:type="paragraph" w:styleId="Heading2">
    <w:name w:val="heading 2"/>
    <w:basedOn w:val="Normal1"/>
    <w:next w:val="Normal1"/>
    <w:rsid w:val="00267497"/>
    <w:pPr>
      <w:keepNext/>
      <w:keepLines/>
      <w:spacing w:before="360" w:after="120"/>
      <w:outlineLvl w:val="1"/>
    </w:pPr>
    <w:rPr>
      <w:b/>
    </w:rPr>
  </w:style>
  <w:style w:type="paragraph" w:styleId="Heading3">
    <w:name w:val="heading 3"/>
    <w:basedOn w:val="Normal1"/>
    <w:next w:val="Normal1"/>
    <w:rsid w:val="00267497"/>
    <w:pPr>
      <w:keepNext/>
      <w:keepLines/>
      <w:spacing w:before="320" w:after="80"/>
      <w:outlineLvl w:val="2"/>
    </w:pPr>
    <w:rPr>
      <w:color w:val="434343"/>
      <w:sz w:val="28"/>
      <w:szCs w:val="28"/>
    </w:rPr>
  </w:style>
  <w:style w:type="paragraph" w:styleId="Heading4">
    <w:name w:val="heading 4"/>
    <w:basedOn w:val="Normal1"/>
    <w:next w:val="Normal1"/>
    <w:rsid w:val="00267497"/>
    <w:pPr>
      <w:keepNext/>
      <w:keepLines/>
      <w:spacing w:before="280" w:after="80"/>
      <w:outlineLvl w:val="3"/>
    </w:pPr>
    <w:rPr>
      <w:color w:val="666666"/>
    </w:rPr>
  </w:style>
  <w:style w:type="paragraph" w:styleId="Heading5">
    <w:name w:val="heading 5"/>
    <w:basedOn w:val="Normal1"/>
    <w:next w:val="Normal1"/>
    <w:rsid w:val="00267497"/>
    <w:pPr>
      <w:keepNext/>
      <w:keepLines/>
      <w:spacing w:before="240" w:after="80"/>
      <w:outlineLvl w:val="4"/>
    </w:pPr>
    <w:rPr>
      <w:color w:val="666666"/>
      <w:sz w:val="22"/>
      <w:szCs w:val="22"/>
    </w:rPr>
  </w:style>
  <w:style w:type="paragraph" w:styleId="Heading6">
    <w:name w:val="heading 6"/>
    <w:basedOn w:val="Normal1"/>
    <w:next w:val="Normal1"/>
    <w:rsid w:val="0026749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67497"/>
  </w:style>
  <w:style w:type="paragraph" w:styleId="Title">
    <w:name w:val="Title"/>
    <w:basedOn w:val="Normal1"/>
    <w:next w:val="Normal1"/>
    <w:rsid w:val="00267497"/>
    <w:pPr>
      <w:keepNext/>
      <w:keepLines/>
      <w:spacing w:after="60"/>
    </w:pPr>
    <w:rPr>
      <w:sz w:val="52"/>
      <w:szCs w:val="52"/>
    </w:rPr>
  </w:style>
  <w:style w:type="paragraph" w:styleId="Subtitle">
    <w:name w:val="Subtitle"/>
    <w:basedOn w:val="Normal1"/>
    <w:next w:val="Normal1"/>
    <w:rsid w:val="00267497"/>
    <w:pPr>
      <w:keepNext/>
      <w:keepLines/>
      <w:spacing w:after="320"/>
    </w:pPr>
    <w:rPr>
      <w:color w:val="666666"/>
      <w:sz w:val="30"/>
      <w:szCs w:val="30"/>
    </w:rPr>
  </w:style>
  <w:style w:type="table" w:customStyle="1" w:styleId="a">
    <w:name w:val="a"/>
    <w:basedOn w:val="TableNormal"/>
    <w:rsid w:val="0026749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77D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7D29"/>
    <w:rPr>
      <w:rFonts w:ascii="Tahoma" w:hAnsi="Tahoma" w:cs="Tahoma"/>
      <w:sz w:val="16"/>
      <w:szCs w:val="16"/>
    </w:rPr>
  </w:style>
  <w:style w:type="paragraph" w:styleId="TOCHeading">
    <w:name w:val="TOC Heading"/>
    <w:basedOn w:val="Heading1"/>
    <w:next w:val="Normal"/>
    <w:uiPriority w:val="39"/>
    <w:semiHidden/>
    <w:unhideWhenUsed/>
    <w:qFormat/>
    <w:rsid w:val="00754CD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54CD1"/>
    <w:pPr>
      <w:spacing w:after="100"/>
    </w:pPr>
  </w:style>
  <w:style w:type="paragraph" w:styleId="TOC2">
    <w:name w:val="toc 2"/>
    <w:basedOn w:val="Normal"/>
    <w:next w:val="Normal"/>
    <w:autoRedefine/>
    <w:uiPriority w:val="39"/>
    <w:unhideWhenUsed/>
    <w:rsid w:val="00754CD1"/>
    <w:pPr>
      <w:spacing w:after="100"/>
      <w:ind w:left="240"/>
    </w:pPr>
  </w:style>
  <w:style w:type="character" w:styleId="Hyperlink">
    <w:name w:val="Hyperlink"/>
    <w:basedOn w:val="DefaultParagraphFont"/>
    <w:uiPriority w:val="99"/>
    <w:unhideWhenUsed/>
    <w:rsid w:val="00754CD1"/>
    <w:rPr>
      <w:color w:val="0000FF" w:themeColor="hyperlink"/>
      <w:u w:val="single"/>
    </w:rPr>
  </w:style>
  <w:style w:type="paragraph" w:styleId="Header">
    <w:name w:val="header"/>
    <w:basedOn w:val="Normal"/>
    <w:link w:val="HeaderChar"/>
    <w:uiPriority w:val="99"/>
    <w:semiHidden/>
    <w:unhideWhenUsed/>
    <w:rsid w:val="00754CD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54CD1"/>
  </w:style>
  <w:style w:type="paragraph" w:styleId="Footer">
    <w:name w:val="footer"/>
    <w:basedOn w:val="Normal"/>
    <w:link w:val="FooterChar"/>
    <w:uiPriority w:val="99"/>
    <w:unhideWhenUsed/>
    <w:rsid w:val="00754CD1"/>
    <w:pPr>
      <w:tabs>
        <w:tab w:val="center" w:pos="4680"/>
        <w:tab w:val="right" w:pos="9360"/>
      </w:tabs>
      <w:spacing w:line="240" w:lineRule="auto"/>
    </w:pPr>
  </w:style>
  <w:style w:type="character" w:customStyle="1" w:styleId="FooterChar">
    <w:name w:val="Footer Char"/>
    <w:basedOn w:val="DefaultParagraphFont"/>
    <w:link w:val="Footer"/>
    <w:uiPriority w:val="99"/>
    <w:rsid w:val="00754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9D1DF1-9CB4-404F-AB26-B7086315F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Florentina Colindeata (1706582)</cp:lastModifiedBy>
  <cp:revision>3</cp:revision>
  <dcterms:created xsi:type="dcterms:W3CDTF">2022-06-06T21:40:00Z</dcterms:created>
  <dcterms:modified xsi:type="dcterms:W3CDTF">2022-06-06T21:45:00Z</dcterms:modified>
</cp:coreProperties>
</file>