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122852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E5780">
        <w:rPr>
          <w:rFonts w:ascii="Arial" w:hAnsi="Arial" w:cs="Arial"/>
          <w:sz w:val="40"/>
          <w:szCs w:val="40"/>
          <w:lang w:val="en-US"/>
        </w:rPr>
        <w:t>Georgeta Cerasela Enache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F88687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E5780">
        <w:rPr>
          <w:rFonts w:ascii="Arial" w:hAnsi="Arial" w:cs="Arial"/>
          <w:sz w:val="40"/>
          <w:szCs w:val="40"/>
          <w:lang w:val="en-US"/>
        </w:rPr>
        <w:t>2504652</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4F61295D" w:rsidR="00394A9D" w:rsidRDefault="0005771F" w:rsidP="0005771F">
      <w:pPr>
        <w:spacing w:line="276" w:lineRule="auto"/>
        <w:jc w:val="both"/>
        <w:rPr>
          <w:rFonts w:ascii="Arial" w:hAnsi="Arial" w:cs="Arial"/>
          <w:color w:val="1D2125"/>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E5780">
        <w:rPr>
          <w:rFonts w:ascii="Arial" w:hAnsi="Arial" w:cs="Arial"/>
          <w:color w:val="1D2125"/>
          <w:sz w:val="40"/>
          <w:szCs w:val="40"/>
          <w:shd w:val="clear" w:color="auto" w:fill="FFFFFF"/>
        </w:rPr>
        <w:t>Fa Wang</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11AEB409" w14:textId="77777777" w:rsidR="000E5780" w:rsidRDefault="000E5780" w:rsidP="009E2E03">
      <w:pPr>
        <w:spacing w:after="120" w:line="276" w:lineRule="auto"/>
        <w:jc w:val="center"/>
        <w:rPr>
          <w:rFonts w:ascii="Arial" w:hAnsi="Arial" w:cs="Arial"/>
          <w:b/>
          <w:bCs/>
          <w:sz w:val="40"/>
          <w:szCs w:val="40"/>
          <w:u w:val="single"/>
          <w:lang w:val="en-US"/>
        </w:rPr>
      </w:pPr>
    </w:p>
    <w:p w14:paraId="2C78E067" w14:textId="5D7CA40F"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Risk</w:t>
      </w:r>
      <w:proofErr w:type="gramEnd"/>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26017B33" w:rsidR="00BC373A" w:rsidRPr="000E5780" w:rsidRDefault="000E5780" w:rsidP="00BC373A">
      <w:pPr>
        <w:spacing w:after="0" w:line="360" w:lineRule="auto"/>
        <w:jc w:val="both"/>
        <w:rPr>
          <w:rFonts w:ascii="Arial" w:hAnsi="Arial" w:cs="Arial"/>
          <w:color w:val="000000" w:themeColor="text1"/>
          <w:lang w:val="en-US"/>
        </w:rPr>
      </w:pPr>
      <w:bookmarkStart w:id="1" w:name="_Hlk205979492"/>
      <w:bookmarkEnd w:id="0"/>
      <w:r w:rsidRPr="000E5780">
        <w:rPr>
          <w:rFonts w:ascii="Arial" w:hAnsi="Arial" w:cs="Arial"/>
          <w:color w:val="000000" w:themeColor="text1"/>
        </w:rPr>
        <w:t xml:space="preserve">Green Haven is facing operational and performance challenges that are affecting its overall effectiveness and sustainability. The root problem appears to be poor management practices and lack of strategic planning, which lead to inefficient resource use and declining </w:t>
      </w:r>
      <w:r w:rsidR="005543CC">
        <w:rPr>
          <w:rFonts w:ascii="Arial" w:hAnsi="Arial" w:cs="Arial"/>
          <w:color w:val="000000" w:themeColor="text1"/>
        </w:rPr>
        <w:t>organizational</w:t>
      </w:r>
      <w:r w:rsidRPr="000E5780">
        <w:rPr>
          <w:rFonts w:ascii="Arial" w:hAnsi="Arial" w:cs="Arial"/>
          <w:color w:val="000000" w:themeColor="text1"/>
        </w:rPr>
        <w:t xml:space="preserve"> performance. Contributing issues include inadequate communication between management and staff, unclear roles and responsibilities, and limited monitoring of performance outcomes. Additionally, insufficient training and weak leadership reduce staff motivation and productivity. These factors collectively create operational inefficiencies and prevent the </w:t>
      </w:r>
      <w:r w:rsidR="005543CC">
        <w:rPr>
          <w:rFonts w:ascii="Arial" w:hAnsi="Arial" w:cs="Arial"/>
          <w:color w:val="000000" w:themeColor="text1"/>
        </w:rPr>
        <w:t>organization</w:t>
      </w:r>
      <w:r w:rsidRPr="000E5780">
        <w:rPr>
          <w:rFonts w:ascii="Arial" w:hAnsi="Arial" w:cs="Arial"/>
          <w:color w:val="000000" w:themeColor="text1"/>
        </w:rPr>
        <w:t xml:space="preserve"> from achieving its goals, highlighting the need for stronger leadership, clearer processes, and improved internal communication.</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78F9814B" w:rsidR="0005771F" w:rsidRPr="00225B06" w:rsidRDefault="0005771F" w:rsidP="00A124BB">
      <w:pPr>
        <w:pStyle w:val="Heading2"/>
        <w:spacing w:line="360" w:lineRule="auto"/>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2054C374" w14:textId="4C411C02" w:rsidR="0005771F" w:rsidRPr="00A124BB" w:rsidRDefault="00686BCC" w:rsidP="00A124BB">
      <w:pPr>
        <w:spacing w:after="0" w:line="360" w:lineRule="auto"/>
        <w:jc w:val="both"/>
        <w:rPr>
          <w:rFonts w:ascii="Arial" w:hAnsi="Arial" w:cs="Arial"/>
        </w:rPr>
      </w:pPr>
      <w:r>
        <w:rPr>
          <w:rFonts w:ascii="Arial" w:hAnsi="Arial" w:cs="Arial"/>
        </w:rPr>
        <w:t xml:space="preserve">      </w:t>
      </w:r>
      <w:r w:rsidR="000E5780" w:rsidRPr="00686BCC">
        <w:rPr>
          <w:rFonts w:ascii="Arial" w:hAnsi="Arial" w:cs="Arial"/>
        </w:rPr>
        <w:t xml:space="preserve">The proposed solution is the implementation of a </w:t>
      </w:r>
      <w:r w:rsidR="000E5780" w:rsidRPr="005543CC">
        <w:rPr>
          <w:rFonts w:ascii="Arial" w:hAnsi="Arial" w:cs="Arial"/>
        </w:rPr>
        <w:t xml:space="preserve">Strategic Management Framework </w:t>
      </w:r>
      <w:r w:rsidR="000E5780" w:rsidRPr="00686BCC">
        <w:rPr>
          <w:rFonts w:ascii="Arial" w:hAnsi="Arial" w:cs="Arial"/>
        </w:rPr>
        <w:t xml:space="preserve">within Green Haven. This approach involves establishing clear </w:t>
      </w:r>
      <w:r w:rsidR="005543CC">
        <w:rPr>
          <w:rFonts w:ascii="Arial" w:hAnsi="Arial" w:cs="Arial"/>
        </w:rPr>
        <w:t>organizational</w:t>
      </w:r>
      <w:r w:rsidR="000E5780" w:rsidRPr="00686BCC">
        <w:rPr>
          <w:rFonts w:ascii="Arial" w:hAnsi="Arial" w:cs="Arial"/>
        </w:rPr>
        <w:t xml:space="preserve"> goals, defined roles and responsibilities, and structured communication channels. It also includes regular performance monitoring and staff training to ensure alignment with the </w:t>
      </w:r>
      <w:r w:rsidR="005543CC">
        <w:rPr>
          <w:rFonts w:ascii="Arial" w:hAnsi="Arial" w:cs="Arial"/>
        </w:rPr>
        <w:t>organization’s</w:t>
      </w:r>
      <w:r w:rsidR="000E5780" w:rsidRPr="00686BCC">
        <w:rPr>
          <w:rFonts w:ascii="Arial" w:hAnsi="Arial" w:cs="Arial"/>
        </w:rPr>
        <w:t xml:space="preserve"> objectives. By introducing strategic planning and accountability measures, management can make more informed decisions and allocate resources more effectively. This solution will address the root problem of poor management and lack of direction by improving leadership, enhancing staff coordination, and creating a more </w:t>
      </w:r>
      <w:r w:rsidR="005543CC">
        <w:rPr>
          <w:rFonts w:ascii="Arial" w:hAnsi="Arial" w:cs="Arial"/>
        </w:rPr>
        <w:t>organized</w:t>
      </w:r>
      <w:r w:rsidR="000E5780" w:rsidRPr="00686BCC">
        <w:rPr>
          <w:rFonts w:ascii="Arial" w:hAnsi="Arial" w:cs="Arial"/>
        </w:rPr>
        <w:t xml:space="preserve"> and efficient operational structure, ultimately supporting Green Haven’s long-term performance and sustainability.</w:t>
      </w:r>
    </w:p>
    <w:p w14:paraId="258332D8" w14:textId="5E8DEC96" w:rsidR="0005771F" w:rsidRPr="00225B06" w:rsidRDefault="0005771F" w:rsidP="00A124BB">
      <w:pPr>
        <w:pStyle w:val="Heading2"/>
        <w:spacing w:line="360" w:lineRule="auto"/>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84CDF" w14:textId="05412703" w:rsidR="0011107E" w:rsidRPr="0035328C" w:rsidRDefault="00686BCC" w:rsidP="00A124BB">
      <w:pPr>
        <w:spacing w:line="360" w:lineRule="auto"/>
        <w:jc w:val="both"/>
        <w:rPr>
          <w:rFonts w:ascii="Arial" w:hAnsi="Arial" w:cs="Arial"/>
        </w:rPr>
      </w:pPr>
      <w:r>
        <w:rPr>
          <w:rFonts w:ascii="Arial" w:hAnsi="Arial" w:cs="Arial"/>
        </w:rPr>
        <w:t xml:space="preserve">     </w:t>
      </w:r>
      <w:r w:rsidRPr="00686BCC">
        <w:rPr>
          <w:rFonts w:ascii="Arial" w:hAnsi="Arial" w:cs="Arial"/>
        </w:rPr>
        <w:t xml:space="preserve">The proposed solution is the implementation of an </w:t>
      </w:r>
      <w:r w:rsidRPr="005543CC">
        <w:rPr>
          <w:rFonts w:ascii="Arial" w:hAnsi="Arial" w:cs="Arial"/>
        </w:rPr>
        <w:t xml:space="preserve">Improved Communication and Staff Training Program </w:t>
      </w:r>
      <w:r w:rsidRPr="00686BCC">
        <w:rPr>
          <w:rFonts w:ascii="Arial" w:hAnsi="Arial" w:cs="Arial"/>
        </w:rPr>
        <w:t xml:space="preserve">at Green Haven. This solution focuses on establishing clear communication channels between management and employees while providing regular training to enhance staff skills and understanding of their roles. Training sessions, team meetings, and clear guidelines would help staff perform their duties more effectively. This approach will address the root problem of poor management and </w:t>
      </w:r>
      <w:r w:rsidR="005543CC">
        <w:rPr>
          <w:rFonts w:ascii="Arial" w:hAnsi="Arial" w:cs="Arial"/>
        </w:rPr>
        <w:t>organizational</w:t>
      </w:r>
      <w:r w:rsidRPr="00686BCC">
        <w:rPr>
          <w:rFonts w:ascii="Arial" w:hAnsi="Arial" w:cs="Arial"/>
        </w:rPr>
        <w:t xml:space="preserve"> inefficiency by increasing employee competence, improving </w:t>
      </w:r>
      <w:r w:rsidRPr="00686BCC">
        <w:rPr>
          <w:rFonts w:ascii="Arial" w:hAnsi="Arial" w:cs="Arial"/>
        </w:rPr>
        <w:lastRenderedPageBreak/>
        <w:t xml:space="preserve">coordination, and ensuring everyone works toward shared goals. As a result, productivity, service quality, and overall </w:t>
      </w:r>
      <w:r w:rsidR="005543CC">
        <w:rPr>
          <w:rFonts w:ascii="Arial" w:hAnsi="Arial" w:cs="Arial"/>
        </w:rPr>
        <w:t>organizational</w:t>
      </w:r>
      <w:r w:rsidRPr="00686BCC">
        <w:rPr>
          <w:rFonts w:ascii="Arial" w:hAnsi="Arial" w:cs="Arial"/>
        </w:rPr>
        <w:t xml:space="preserve"> performance at Green Haven are likely to improve.</w:t>
      </w:r>
    </w:p>
    <w:p w14:paraId="1B88AEF7" w14:textId="6F7FA11E" w:rsidR="00686BCC" w:rsidRPr="00F53490" w:rsidRDefault="009E2E03" w:rsidP="00A124BB">
      <w:pPr>
        <w:pStyle w:val="Heading1"/>
        <w:spacing w:line="360" w:lineRule="auto"/>
        <w:rPr>
          <w:rFonts w:ascii="Arial" w:hAnsi="Arial" w:cs="Arial"/>
          <w:b/>
          <w:bCs/>
          <w:color w:val="auto"/>
          <w:sz w:val="28"/>
          <w:szCs w:val="28"/>
          <w:u w:val="single"/>
          <w:lang w:val="en-US"/>
        </w:rPr>
      </w:pPr>
      <w:r w:rsidRPr="00F53490">
        <w:rPr>
          <w:rFonts w:ascii="Arial" w:hAnsi="Arial" w:cs="Arial"/>
          <w:b/>
          <w:bCs/>
          <w:color w:val="auto"/>
          <w:sz w:val="28"/>
          <w:szCs w:val="28"/>
          <w:u w:val="single"/>
          <w:lang w:val="en-US"/>
        </w:rPr>
        <w:t>Task 3b) Evaluation Results and Justifications</w:t>
      </w:r>
    </w:p>
    <w:p w14:paraId="3934DB21" w14:textId="0684CA37" w:rsidR="00A124BB" w:rsidRPr="00F53490" w:rsidRDefault="00A124BB" w:rsidP="00A124BB">
      <w:pPr>
        <w:spacing w:line="360" w:lineRule="auto"/>
        <w:rPr>
          <w:rFonts w:ascii="Arial" w:hAnsi="Arial" w:cs="Arial"/>
        </w:rPr>
      </w:pPr>
      <w:bookmarkStart w:id="3" w:name="_Hlk205982530"/>
      <w:r w:rsidRPr="00F53490">
        <w:rPr>
          <w:rFonts w:ascii="Arial" w:hAnsi="Arial" w:cs="Arial"/>
        </w:rPr>
        <w:t xml:space="preserve">Based on the PMI analysis in Appendix 1, Solution A: Strategic Management Framework is the most appropriate to progress with, despite both solutions having similar totals. The decision is based on key criteria: impact on </w:t>
      </w:r>
      <w:r w:rsidRPr="00F53490">
        <w:rPr>
          <w:rFonts w:ascii="Arial" w:hAnsi="Arial" w:cs="Arial"/>
        </w:rPr>
        <w:t>the root</w:t>
      </w:r>
      <w:r w:rsidRPr="00F53490">
        <w:rPr>
          <w:rFonts w:ascii="Arial" w:hAnsi="Arial" w:cs="Arial"/>
        </w:rPr>
        <w:t xml:space="preserve"> problem, long</w:t>
      </w:r>
      <w:r w:rsidRPr="00F53490">
        <w:rPr>
          <w:rFonts w:ascii="Arial" w:hAnsi="Arial" w:cs="Arial"/>
        </w:rPr>
        <w:t xml:space="preserve"> </w:t>
      </w:r>
      <w:r w:rsidRPr="00F53490">
        <w:rPr>
          <w:rFonts w:ascii="Arial" w:hAnsi="Arial" w:cs="Arial"/>
        </w:rPr>
        <w:t xml:space="preserve">term sustainability, ease of implementation, and cost. Greater weighting was given to impact and sustainability, as Green Haven’s main issue is poor management structure requiring a </w:t>
      </w:r>
      <w:proofErr w:type="gramStart"/>
      <w:r w:rsidRPr="00F53490">
        <w:rPr>
          <w:rFonts w:ascii="Arial" w:hAnsi="Arial" w:cs="Arial"/>
        </w:rPr>
        <w:t>long</w:t>
      </w:r>
      <w:r w:rsidRPr="00F53490">
        <w:rPr>
          <w:rFonts w:ascii="Arial" w:hAnsi="Arial" w:cs="Arial"/>
        </w:rPr>
        <w:t xml:space="preserve"> </w:t>
      </w:r>
      <w:r w:rsidRPr="00F53490">
        <w:rPr>
          <w:rFonts w:ascii="Arial" w:hAnsi="Arial" w:cs="Arial"/>
        </w:rPr>
        <w:t>term</w:t>
      </w:r>
      <w:proofErr w:type="gramEnd"/>
      <w:r w:rsidRPr="00F53490">
        <w:rPr>
          <w:rFonts w:ascii="Arial" w:hAnsi="Arial" w:cs="Arial"/>
        </w:rPr>
        <w:t xml:space="preserve"> solution. While Solution B is easier to implement, it does not fully address the underlying problem. Therefore, Solution A is </w:t>
      </w:r>
      <w:r w:rsidRPr="00F53490">
        <w:rPr>
          <w:rFonts w:ascii="Arial" w:hAnsi="Arial" w:cs="Arial"/>
        </w:rPr>
        <w:t>justified,</w:t>
      </w:r>
      <w:r w:rsidRPr="00F53490">
        <w:rPr>
          <w:rFonts w:ascii="Arial" w:hAnsi="Arial" w:cs="Arial"/>
        </w:rPr>
        <w:t xml:space="preserve"> as it provides a more comprehensive, strategic approach that improves leadership, structure, and overall </w:t>
      </w:r>
      <w:r w:rsidRPr="00F53490">
        <w:rPr>
          <w:rFonts w:ascii="Arial" w:hAnsi="Arial" w:cs="Arial"/>
        </w:rPr>
        <w:t>organizational</w:t>
      </w:r>
      <w:r w:rsidRPr="00F53490">
        <w:rPr>
          <w:rFonts w:ascii="Arial" w:hAnsi="Arial" w:cs="Arial"/>
        </w:rPr>
        <w:t xml:space="preserve"> performance.</w:t>
      </w:r>
    </w:p>
    <w:p w14:paraId="24759B9C" w14:textId="30D36776" w:rsidR="00F0190C" w:rsidRPr="00C53212" w:rsidRDefault="009E2E03" w:rsidP="00A124BB">
      <w:pPr>
        <w:spacing w:line="360" w:lineRule="auto"/>
        <w:rPr>
          <w:rFonts w:ascii="Arial" w:hAnsi="Arial" w:cs="Arial"/>
          <w:b/>
          <w:bCs/>
          <w:sz w:val="28"/>
          <w:szCs w:val="28"/>
          <w:u w:val="single"/>
        </w:rPr>
      </w:pPr>
      <w:r>
        <w:rPr>
          <w:rFonts w:ascii="Arial" w:hAnsi="Arial" w:cs="Arial"/>
          <w:b/>
          <w:bCs/>
          <w:sz w:val="28"/>
          <w:szCs w:val="28"/>
          <w:u w:val="single"/>
          <w:lang w:val="en-US"/>
        </w:rPr>
        <w:t xml:space="preserve">Task 4b) </w:t>
      </w:r>
      <w:r w:rsidR="00F0190C" w:rsidRPr="00C53212">
        <w:rPr>
          <w:rFonts w:ascii="Arial" w:hAnsi="Arial" w:cs="Arial"/>
          <w:b/>
          <w:bCs/>
          <w:sz w:val="28"/>
          <w:szCs w:val="28"/>
          <w:u w:val="single"/>
          <w:lang w:val="en-US"/>
        </w:rPr>
        <w:t>R</w:t>
      </w:r>
      <w:proofErr w:type="spellStart"/>
      <w:r w:rsidR="00F0190C" w:rsidRPr="00C53212">
        <w:rPr>
          <w:rFonts w:ascii="Arial" w:hAnsi="Arial" w:cs="Arial"/>
          <w:b/>
          <w:bCs/>
          <w:sz w:val="28"/>
          <w:szCs w:val="28"/>
          <w:u w:val="single"/>
        </w:rPr>
        <w:t>isk</w:t>
      </w:r>
      <w:proofErr w:type="spellEnd"/>
      <w:r w:rsidR="00F0190C" w:rsidRPr="00C53212">
        <w:rPr>
          <w:rFonts w:ascii="Arial" w:hAnsi="Arial" w:cs="Arial"/>
          <w:b/>
          <w:bCs/>
          <w:sz w:val="28"/>
          <w:szCs w:val="28"/>
          <w:u w:val="single"/>
        </w:rPr>
        <w:t xml:space="preserve"> Analysis </w:t>
      </w:r>
      <w:r>
        <w:rPr>
          <w:rFonts w:ascii="Arial" w:hAnsi="Arial" w:cs="Arial"/>
          <w:b/>
          <w:bCs/>
          <w:sz w:val="28"/>
          <w:szCs w:val="28"/>
          <w:u w:val="single"/>
        </w:rPr>
        <w:t>Results and Justifications</w:t>
      </w:r>
    </w:p>
    <w:bookmarkEnd w:id="3"/>
    <w:p w14:paraId="485E6D68" w14:textId="4A266C61" w:rsidR="00C53212" w:rsidRDefault="00686BCC" w:rsidP="00A124BB">
      <w:pPr>
        <w:spacing w:line="360" w:lineRule="auto"/>
        <w:jc w:val="both"/>
        <w:rPr>
          <w:rFonts w:ascii="Arial" w:hAnsi="Arial" w:cs="Arial"/>
        </w:rPr>
      </w:pPr>
      <w:r>
        <w:rPr>
          <w:rFonts w:ascii="Arial" w:hAnsi="Arial" w:cs="Arial"/>
        </w:rPr>
        <w:t xml:space="preserve">       </w:t>
      </w:r>
      <w:r w:rsidRPr="00686BCC">
        <w:rPr>
          <w:rFonts w:ascii="Arial" w:hAnsi="Arial" w:cs="Arial"/>
        </w:rPr>
        <w:t xml:space="preserve">Based on the risk analysis in Appendix 2, the proposed solution may face risks such as staff resistance to change, initial implementation costs, and possible delays while new processes are introduced. The criteria used in the analysis included </w:t>
      </w:r>
      <w:r w:rsidRPr="00A124BB">
        <w:rPr>
          <w:rFonts w:ascii="Arial" w:hAnsi="Arial" w:cs="Arial"/>
        </w:rPr>
        <w:t>likelihood of occurrence, potential impact on operations, and ability to mitigate</w:t>
      </w:r>
      <w:r w:rsidRPr="00686BCC">
        <w:rPr>
          <w:rFonts w:ascii="Arial" w:hAnsi="Arial" w:cs="Arial"/>
          <w:b/>
          <w:bCs/>
        </w:rPr>
        <w:t xml:space="preserve"> the risk</w:t>
      </w:r>
      <w:r w:rsidRPr="00686BCC">
        <w:rPr>
          <w:rFonts w:ascii="Arial" w:hAnsi="Arial" w:cs="Arial"/>
        </w:rPr>
        <w:t>. Impact and likelihood were given higher weightings because risks that are both likely and highly disruptive require greater attention. Mitigation capability was also considered to assess how manageable each risk is. Despite these risks, the solution is reliable because clear planning, staff training, and effective communication can reduce resistance and ensure a smooth and sustainable implementation.</w:t>
      </w:r>
    </w:p>
    <w:p w14:paraId="611689B7" w14:textId="4DD29003" w:rsidR="003E1A46" w:rsidRDefault="009E2E03" w:rsidP="00A124BB">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45979FE7" w14:textId="03EF3C43" w:rsidR="00B91658" w:rsidRPr="00A124BB" w:rsidRDefault="00957CCA" w:rsidP="005A0EEB">
      <w:pPr>
        <w:spacing w:line="360" w:lineRule="auto"/>
        <w:jc w:val="both"/>
        <w:rPr>
          <w:rFonts w:ascii="Arial" w:hAnsi="Arial" w:cs="Arial"/>
          <w:b/>
          <w:bCs/>
          <w:color w:val="000000" w:themeColor="text1"/>
        </w:rPr>
      </w:pPr>
      <w:r w:rsidRPr="00A124BB">
        <w:rPr>
          <w:rFonts w:ascii="Arial" w:hAnsi="Arial" w:cs="Arial"/>
          <w:color w:val="000000" w:themeColor="text1"/>
        </w:rPr>
        <w:t xml:space="preserve">       </w:t>
      </w:r>
      <w:r w:rsidRPr="00A124BB">
        <w:rPr>
          <w:rFonts w:ascii="Arial" w:hAnsi="Arial" w:cs="Arial"/>
          <w:color w:val="000000" w:themeColor="text1"/>
        </w:rPr>
        <w:t xml:space="preserve">The implementation plan was structured in a logical sequence to ensure an </w:t>
      </w:r>
      <w:r w:rsidR="005A0EEB">
        <w:rPr>
          <w:rFonts w:ascii="Arial" w:hAnsi="Arial" w:cs="Arial"/>
          <w:color w:val="000000" w:themeColor="text1"/>
        </w:rPr>
        <w:t>organized</w:t>
      </w:r>
      <w:r w:rsidRPr="00A124BB">
        <w:rPr>
          <w:rFonts w:ascii="Arial" w:hAnsi="Arial" w:cs="Arial"/>
          <w:color w:val="000000" w:themeColor="text1"/>
        </w:rPr>
        <w:t xml:space="preserve"> and efficient transition to the Strategic Management Framework at Green Haven. Initial tasks focus on planning and communicating the changes to staff, as clear understanding and support are essential before implementation begins. Training and role clarification are scheduled next to ensure employees are prepared for new processes and responsibilities. Management is assigned</w:t>
      </w:r>
      <w:r w:rsidRPr="00957CCA">
        <w:rPr>
          <w:rFonts w:ascii="Arial" w:hAnsi="Arial" w:cs="Arial"/>
          <w:b/>
          <w:bCs/>
          <w:color w:val="000000" w:themeColor="text1"/>
        </w:rPr>
        <w:t xml:space="preserve"> </w:t>
      </w:r>
      <w:r w:rsidRPr="00A124BB">
        <w:rPr>
          <w:rFonts w:ascii="Arial" w:hAnsi="Arial" w:cs="Arial"/>
          <w:color w:val="000000" w:themeColor="text1"/>
        </w:rPr>
        <w:t>responsibility for strategic</w:t>
      </w:r>
      <w:r w:rsidRPr="00957CCA">
        <w:rPr>
          <w:rFonts w:ascii="Arial" w:hAnsi="Arial" w:cs="Arial"/>
          <w:b/>
          <w:bCs/>
          <w:color w:val="000000" w:themeColor="text1"/>
        </w:rPr>
        <w:t xml:space="preserve"> </w:t>
      </w:r>
      <w:r w:rsidRPr="00A124BB">
        <w:rPr>
          <w:rFonts w:ascii="Arial" w:hAnsi="Arial" w:cs="Arial"/>
          <w:color w:val="000000" w:themeColor="text1"/>
        </w:rPr>
        <w:lastRenderedPageBreak/>
        <w:t xml:space="preserve">planning and monitoring, while team leaders support staff training and communication. This order reduces confusion, encourages staff engagement, and ensures that the </w:t>
      </w:r>
      <w:r w:rsidR="005A0EEB">
        <w:rPr>
          <w:rFonts w:ascii="Arial" w:hAnsi="Arial" w:cs="Arial"/>
          <w:color w:val="000000" w:themeColor="text1"/>
        </w:rPr>
        <w:t>organization</w:t>
      </w:r>
      <w:r w:rsidRPr="00A124BB">
        <w:rPr>
          <w:rFonts w:ascii="Arial" w:hAnsi="Arial" w:cs="Arial"/>
          <w:color w:val="000000" w:themeColor="text1"/>
        </w:rPr>
        <w:t xml:space="preserve"> builds a strong foundation before introducing new operational practices, increasing the likelihood of successful and sustainable implementation.</w:t>
      </w:r>
    </w:p>
    <w:p w14:paraId="32DD35B4" w14:textId="2659ED96" w:rsidR="00675990" w:rsidRDefault="009E2E03" w:rsidP="005A0EEB">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685EFF35" w14:textId="0E13FA23" w:rsidR="00EE37EC" w:rsidRPr="005A0EEB" w:rsidRDefault="00E410C7" w:rsidP="005A0EEB">
      <w:pPr>
        <w:spacing w:line="360" w:lineRule="auto"/>
        <w:jc w:val="both"/>
        <w:rPr>
          <w:rFonts w:ascii="Arial" w:hAnsi="Arial" w:cs="Arial"/>
        </w:rPr>
      </w:pPr>
      <w:r w:rsidRPr="005A0EEB">
        <w:rPr>
          <w:rFonts w:ascii="Arial" w:hAnsi="Arial" w:cs="Arial"/>
        </w:rPr>
        <w:t xml:space="preserve">       </w:t>
      </w:r>
      <w:r w:rsidRPr="005A0EEB">
        <w:rPr>
          <w:rFonts w:ascii="Arial" w:hAnsi="Arial" w:cs="Arial"/>
        </w:rPr>
        <w:t xml:space="preserve">The proposed Key Performance Indicator (KPI) focuses on measuring improvements in staff performance and operational efficiency at Green Haven. This KPI is appropriate because it directly reflects whether the new strategic management framework is improving communication, productivity, and </w:t>
      </w:r>
      <w:r w:rsidR="005A0EEB" w:rsidRPr="005A0EEB">
        <w:rPr>
          <w:rFonts w:ascii="Arial" w:hAnsi="Arial" w:cs="Arial"/>
        </w:rPr>
        <w:t>organizational</w:t>
      </w:r>
      <w:r w:rsidRPr="005A0EEB">
        <w:rPr>
          <w:rFonts w:ascii="Arial" w:hAnsi="Arial" w:cs="Arial"/>
        </w:rPr>
        <w:t xml:space="preserve"> outcomes. Monitoring this indicator allows management to track progress and identify areas needing further improvement. The SMART objectives were designed to be Specific, Measurable, Achievable, Relevant, and Time</w:t>
      </w:r>
      <w:r w:rsidR="005A0EEB" w:rsidRPr="005A0EEB">
        <w:rPr>
          <w:rFonts w:ascii="Arial" w:hAnsi="Arial" w:cs="Arial"/>
        </w:rPr>
        <w:t xml:space="preserve"> </w:t>
      </w:r>
      <w:r w:rsidRPr="005A0EEB">
        <w:rPr>
          <w:rFonts w:ascii="Arial" w:hAnsi="Arial" w:cs="Arial"/>
        </w:rPr>
        <w:t>bound, ensuring clear targets for staff and management. These objectives provide structured goals, such as improving staff training completion rates or communication effectiveness within a set timeframe, which helps ensure the solution is implemented successfully and progress can be consistently evaluated.</w:t>
      </w:r>
    </w:p>
    <w:p w14:paraId="17F16A5E" w14:textId="17F487D1" w:rsidR="003B629C" w:rsidRPr="007F558A" w:rsidRDefault="009E2E03" w:rsidP="005A0EEB">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0DEF6A21" w14:textId="48DCD98B" w:rsidR="00E410C7" w:rsidRPr="005A0EEB" w:rsidRDefault="00E410C7" w:rsidP="005A0EEB">
      <w:pPr>
        <w:pStyle w:val="ListParagraph"/>
        <w:numPr>
          <w:ilvl w:val="0"/>
          <w:numId w:val="3"/>
        </w:numPr>
        <w:spacing w:line="360" w:lineRule="auto"/>
        <w:rPr>
          <w:rFonts w:ascii="Arial" w:hAnsi="Arial" w:cs="Arial"/>
          <w:color w:val="000000" w:themeColor="text1"/>
          <w:lang w:val="en-US"/>
        </w:rPr>
      </w:pPr>
      <w:bookmarkStart w:id="4" w:name="_Hlk208302504"/>
      <w:r w:rsidRPr="005A0EEB">
        <w:rPr>
          <w:rFonts w:ascii="Arial" w:hAnsi="Arial" w:cs="Arial"/>
          <w:color w:val="000000" w:themeColor="text1"/>
          <w:lang w:val="en-US"/>
        </w:rPr>
        <w:t xml:space="preserve">Green Haven’s primary challenge is ineffective management practices and a lack of strategic planning, which has led to operational inefficiencies and reduced </w:t>
      </w:r>
      <w:r w:rsidR="007425BD" w:rsidRPr="005A0EEB">
        <w:rPr>
          <w:rFonts w:ascii="Arial" w:hAnsi="Arial" w:cs="Arial"/>
          <w:color w:val="000000" w:themeColor="text1"/>
          <w:lang w:val="en-US"/>
        </w:rPr>
        <w:t>organizational</w:t>
      </w:r>
      <w:r w:rsidRPr="005A0EEB">
        <w:rPr>
          <w:rFonts w:ascii="Arial" w:hAnsi="Arial" w:cs="Arial"/>
          <w:color w:val="000000" w:themeColor="text1"/>
          <w:lang w:val="en-US"/>
        </w:rPr>
        <w:t xml:space="preserve"> performance.</w:t>
      </w:r>
    </w:p>
    <w:p w14:paraId="34C73121" w14:textId="066E1755" w:rsidR="00E410C7" w:rsidRPr="005A0EEB" w:rsidRDefault="00E410C7" w:rsidP="005A0EEB">
      <w:pPr>
        <w:pStyle w:val="ListParagraph"/>
        <w:numPr>
          <w:ilvl w:val="0"/>
          <w:numId w:val="3"/>
        </w:numPr>
        <w:spacing w:line="360" w:lineRule="auto"/>
        <w:rPr>
          <w:rFonts w:ascii="Arial" w:hAnsi="Arial" w:cs="Arial"/>
          <w:color w:val="000000" w:themeColor="text1"/>
        </w:rPr>
      </w:pPr>
      <w:r w:rsidRPr="005A0EEB">
        <w:rPr>
          <w:rFonts w:ascii="Arial" w:hAnsi="Arial" w:cs="Arial"/>
          <w:color w:val="000000" w:themeColor="text1"/>
        </w:rPr>
        <w:t xml:space="preserve">Poor communication between management and staff, along with unclear roles and responsibilities, contributes significantly to the </w:t>
      </w:r>
      <w:r w:rsidR="005A0EEB">
        <w:rPr>
          <w:rFonts w:ascii="Arial" w:hAnsi="Arial" w:cs="Arial"/>
          <w:color w:val="000000" w:themeColor="text1"/>
        </w:rPr>
        <w:t>organization’s</w:t>
      </w:r>
      <w:r w:rsidRPr="005A0EEB">
        <w:rPr>
          <w:rFonts w:ascii="Arial" w:hAnsi="Arial" w:cs="Arial"/>
          <w:color w:val="000000" w:themeColor="text1"/>
        </w:rPr>
        <w:t xml:space="preserve"> ongoing issues.</w:t>
      </w:r>
    </w:p>
    <w:p w14:paraId="58B4A138" w14:textId="6004C1B7" w:rsidR="00E410C7" w:rsidRPr="005A0EEB" w:rsidRDefault="00E410C7" w:rsidP="005A0EEB">
      <w:pPr>
        <w:pStyle w:val="ListParagraph"/>
        <w:numPr>
          <w:ilvl w:val="0"/>
          <w:numId w:val="3"/>
        </w:numPr>
        <w:spacing w:line="360" w:lineRule="auto"/>
        <w:rPr>
          <w:rFonts w:ascii="Arial" w:hAnsi="Arial" w:cs="Arial"/>
          <w:color w:val="000000" w:themeColor="text1"/>
        </w:rPr>
      </w:pPr>
      <w:r w:rsidRPr="005A0EEB">
        <w:rPr>
          <w:rFonts w:ascii="Arial" w:hAnsi="Arial" w:cs="Arial"/>
          <w:color w:val="000000" w:themeColor="text1"/>
        </w:rPr>
        <w:t>The implementation of a Strategic Management Framework was identified as the most suitable solution to address the root problem and improve coordination and decision</w:t>
      </w:r>
      <w:r w:rsidR="005A0EEB">
        <w:rPr>
          <w:rFonts w:ascii="Arial" w:hAnsi="Arial" w:cs="Arial"/>
          <w:color w:val="000000" w:themeColor="text1"/>
        </w:rPr>
        <w:t xml:space="preserve"> </w:t>
      </w:r>
      <w:r w:rsidRPr="005A0EEB">
        <w:rPr>
          <w:rFonts w:ascii="Arial" w:hAnsi="Arial" w:cs="Arial"/>
          <w:color w:val="000000" w:themeColor="text1"/>
        </w:rPr>
        <w:t>making.</w:t>
      </w:r>
    </w:p>
    <w:p w14:paraId="2499C034" w14:textId="35E2BF3B" w:rsidR="00E410C7" w:rsidRPr="005A0EEB" w:rsidRDefault="00E410C7" w:rsidP="005A0EEB">
      <w:pPr>
        <w:pStyle w:val="ListParagraph"/>
        <w:numPr>
          <w:ilvl w:val="0"/>
          <w:numId w:val="3"/>
        </w:numPr>
        <w:spacing w:line="360" w:lineRule="auto"/>
        <w:rPr>
          <w:rFonts w:ascii="Arial" w:hAnsi="Arial" w:cs="Arial"/>
          <w:color w:val="000000" w:themeColor="text1"/>
        </w:rPr>
      </w:pPr>
      <w:r w:rsidRPr="005A0EEB">
        <w:rPr>
          <w:rFonts w:ascii="Arial" w:hAnsi="Arial" w:cs="Arial"/>
          <w:color w:val="000000" w:themeColor="text1"/>
        </w:rPr>
        <w:t xml:space="preserve">Evaluation results showed that this solution performs strongly against key criteria such as effectiveness, sustainability, and </w:t>
      </w:r>
      <w:proofErr w:type="gramStart"/>
      <w:r w:rsidRPr="005A0EEB">
        <w:rPr>
          <w:rFonts w:ascii="Arial" w:hAnsi="Arial" w:cs="Arial"/>
          <w:color w:val="000000" w:themeColor="text1"/>
        </w:rPr>
        <w:t>long</w:t>
      </w:r>
      <w:r w:rsidR="005A0EEB">
        <w:rPr>
          <w:rFonts w:ascii="Arial" w:hAnsi="Arial" w:cs="Arial"/>
          <w:color w:val="000000" w:themeColor="text1"/>
        </w:rPr>
        <w:t xml:space="preserve"> </w:t>
      </w:r>
      <w:r w:rsidRPr="005A0EEB">
        <w:rPr>
          <w:rFonts w:ascii="Arial" w:hAnsi="Arial" w:cs="Arial"/>
          <w:color w:val="000000" w:themeColor="text1"/>
        </w:rPr>
        <w:t>term</w:t>
      </w:r>
      <w:proofErr w:type="gramEnd"/>
      <w:r w:rsidRPr="005A0EEB">
        <w:rPr>
          <w:rFonts w:ascii="Arial" w:hAnsi="Arial" w:cs="Arial"/>
          <w:color w:val="000000" w:themeColor="text1"/>
        </w:rPr>
        <w:t xml:space="preserve"> </w:t>
      </w:r>
      <w:r w:rsidR="005A0EEB">
        <w:rPr>
          <w:rFonts w:ascii="Arial" w:hAnsi="Arial" w:cs="Arial"/>
          <w:color w:val="000000" w:themeColor="text1"/>
        </w:rPr>
        <w:t>organizational</w:t>
      </w:r>
      <w:r w:rsidRPr="005A0EEB">
        <w:rPr>
          <w:rFonts w:ascii="Arial" w:hAnsi="Arial" w:cs="Arial"/>
          <w:color w:val="000000" w:themeColor="text1"/>
        </w:rPr>
        <w:t xml:space="preserve"> impact.</w:t>
      </w:r>
    </w:p>
    <w:p w14:paraId="396F6315" w14:textId="540386AE" w:rsidR="00E410C7" w:rsidRPr="005A0EEB" w:rsidRDefault="00E410C7" w:rsidP="00E410C7">
      <w:pPr>
        <w:pStyle w:val="ListParagraph"/>
        <w:numPr>
          <w:ilvl w:val="0"/>
          <w:numId w:val="3"/>
        </w:numPr>
        <w:spacing w:line="360" w:lineRule="auto"/>
        <w:rPr>
          <w:rFonts w:ascii="Arial" w:hAnsi="Arial" w:cs="Arial"/>
          <w:color w:val="000000" w:themeColor="text1"/>
        </w:rPr>
      </w:pPr>
      <w:r w:rsidRPr="005A0EEB">
        <w:rPr>
          <w:rFonts w:ascii="Arial" w:hAnsi="Arial" w:cs="Arial"/>
          <w:color w:val="000000" w:themeColor="text1"/>
        </w:rPr>
        <w:lastRenderedPageBreak/>
        <w:t>Risk analysis indicates that while challenges such as staff resistance may occur, proper planning, training, and communication can successfully mitigate these risks.</w:t>
      </w:r>
    </w:p>
    <w:p w14:paraId="2B716BBF" w14:textId="0138EE74" w:rsidR="003B629C" w:rsidRPr="00EE37EC" w:rsidRDefault="00EE37EC" w:rsidP="00EE37EC">
      <w:pPr>
        <w:rPr>
          <w:rFonts w:ascii="Arial" w:hAnsi="Arial" w:cs="Arial"/>
          <w:b/>
          <w:bCs/>
          <w:color w:val="FF0000"/>
        </w:rPr>
      </w:pPr>
      <w:r>
        <w:rPr>
          <w:rFonts w:ascii="Arial" w:hAnsi="Arial" w:cs="Arial"/>
          <w:b/>
          <w:bCs/>
          <w:color w:val="FF0000"/>
        </w:rPr>
        <w:br w:type="page"/>
      </w:r>
      <w:bookmarkEnd w:id="4"/>
    </w:p>
    <w:p w14:paraId="053AF454" w14:textId="77777777" w:rsidR="00DB152F" w:rsidRDefault="007F558A" w:rsidP="00DB152F">
      <w:pPr>
        <w:rPr>
          <w:rFonts w:ascii="Arial" w:hAnsi="Arial" w:cs="Arial"/>
          <w:b/>
          <w:bCs/>
          <w:sz w:val="28"/>
          <w:szCs w:val="28"/>
          <w:u w:val="single"/>
        </w:rPr>
      </w:pPr>
      <w:r>
        <w:rPr>
          <w:rFonts w:ascii="Arial" w:hAnsi="Arial" w:cs="Arial"/>
          <w:b/>
          <w:bCs/>
          <w:sz w:val="28"/>
          <w:szCs w:val="28"/>
          <w:u w:val="single"/>
        </w:rPr>
        <w:lastRenderedPageBreak/>
        <w:t xml:space="preserve">Reference List </w:t>
      </w:r>
      <w:r w:rsidR="00DB152F" w:rsidRPr="00DB152F">
        <w:rPr>
          <w:rFonts w:ascii="Arial" w:hAnsi="Arial" w:cs="Arial"/>
          <w:b/>
          <w:bCs/>
          <w:sz w:val="28"/>
          <w:szCs w:val="28"/>
          <w:u w:val="single"/>
        </w:rPr>
        <w:t>(Harvard Style)</w:t>
      </w:r>
    </w:p>
    <w:p w14:paraId="5BE27C85" w14:textId="4B62DA78" w:rsidR="00DB152F" w:rsidRPr="00DB152F" w:rsidRDefault="00DB152F" w:rsidP="00DB152F">
      <w:pPr>
        <w:pStyle w:val="ListParagraph"/>
        <w:numPr>
          <w:ilvl w:val="0"/>
          <w:numId w:val="14"/>
        </w:numPr>
        <w:rPr>
          <w:rFonts w:ascii="Arial" w:hAnsi="Arial" w:cs="Arial"/>
          <w:b/>
          <w:bCs/>
          <w:sz w:val="28"/>
          <w:szCs w:val="28"/>
          <w:u w:val="single"/>
        </w:rPr>
      </w:pPr>
      <w:r w:rsidRPr="00DB152F">
        <w:rPr>
          <w:rFonts w:ascii="Arial" w:hAnsi="Arial" w:cs="Arial"/>
        </w:rPr>
        <w:t xml:space="preserve">Daft, R.L., 2021. </w:t>
      </w:r>
      <w:r w:rsidRPr="005A0EEB">
        <w:rPr>
          <w:rFonts w:ascii="Arial" w:hAnsi="Arial" w:cs="Arial"/>
        </w:rPr>
        <w:t>Management.</w:t>
      </w:r>
      <w:r w:rsidRPr="00DB152F">
        <w:rPr>
          <w:rFonts w:ascii="Arial" w:hAnsi="Arial" w:cs="Arial"/>
        </w:rPr>
        <w:t xml:space="preserve"> 14th ed. Boston: Cengage Learning.</w:t>
      </w:r>
    </w:p>
    <w:p w14:paraId="2B5F9945" w14:textId="77777777" w:rsidR="00DB152F" w:rsidRDefault="00DB152F" w:rsidP="00DB152F">
      <w:pPr>
        <w:spacing w:after="0" w:line="360" w:lineRule="auto"/>
        <w:rPr>
          <w:rFonts w:ascii="Arial" w:hAnsi="Arial" w:cs="Arial"/>
        </w:rPr>
      </w:pPr>
    </w:p>
    <w:p w14:paraId="1ACFF042" w14:textId="1C77143D" w:rsidR="00DB152F" w:rsidRPr="00DB152F" w:rsidRDefault="00DB152F" w:rsidP="00DB152F">
      <w:pPr>
        <w:pStyle w:val="ListParagraph"/>
        <w:numPr>
          <w:ilvl w:val="0"/>
          <w:numId w:val="14"/>
        </w:numPr>
        <w:spacing w:after="0" w:line="360" w:lineRule="auto"/>
        <w:rPr>
          <w:rFonts w:ascii="Arial" w:hAnsi="Arial" w:cs="Arial"/>
        </w:rPr>
      </w:pPr>
      <w:r w:rsidRPr="00DB152F">
        <w:rPr>
          <w:rFonts w:ascii="Arial" w:hAnsi="Arial" w:cs="Arial"/>
        </w:rPr>
        <w:t xml:space="preserve">Johnson, G., Scholes, K. and Whittington, R., 2020. </w:t>
      </w:r>
      <w:r w:rsidRPr="005A0EEB">
        <w:rPr>
          <w:rFonts w:ascii="Arial" w:hAnsi="Arial" w:cs="Arial"/>
        </w:rPr>
        <w:t>Exploring Strategy:</w:t>
      </w:r>
      <w:r w:rsidRPr="00DB152F">
        <w:rPr>
          <w:rFonts w:ascii="Arial" w:hAnsi="Arial" w:cs="Arial"/>
          <w:i/>
          <w:iCs/>
        </w:rPr>
        <w:t xml:space="preserve"> </w:t>
      </w:r>
      <w:r w:rsidRPr="005A0EEB">
        <w:rPr>
          <w:rFonts w:ascii="Arial" w:hAnsi="Arial" w:cs="Arial"/>
        </w:rPr>
        <w:t>Text and Cases.</w:t>
      </w:r>
      <w:r w:rsidRPr="00DB152F">
        <w:rPr>
          <w:rFonts w:ascii="Arial" w:hAnsi="Arial" w:cs="Arial"/>
        </w:rPr>
        <w:t xml:space="preserve"> 12th ed. Harlow: Pearson Education.</w:t>
      </w:r>
    </w:p>
    <w:p w14:paraId="0AEFBB73" w14:textId="77777777" w:rsidR="00DB152F" w:rsidRPr="00DB152F" w:rsidRDefault="00DB152F" w:rsidP="00DB152F">
      <w:pPr>
        <w:spacing w:after="0" w:line="360" w:lineRule="auto"/>
        <w:ind w:left="360"/>
        <w:rPr>
          <w:rFonts w:ascii="Arial" w:hAnsi="Arial" w:cs="Arial"/>
        </w:rPr>
      </w:pPr>
    </w:p>
    <w:p w14:paraId="3640C3B5" w14:textId="3C28F9DE" w:rsidR="00DB152F" w:rsidRPr="00DB152F" w:rsidRDefault="00DB152F" w:rsidP="00DB152F">
      <w:pPr>
        <w:pStyle w:val="ListParagraph"/>
        <w:numPr>
          <w:ilvl w:val="0"/>
          <w:numId w:val="14"/>
        </w:numPr>
        <w:spacing w:after="0" w:line="360" w:lineRule="auto"/>
        <w:rPr>
          <w:rFonts w:ascii="Arial" w:hAnsi="Arial" w:cs="Arial"/>
        </w:rPr>
      </w:pPr>
      <w:r w:rsidRPr="00DB152F">
        <w:rPr>
          <w:rFonts w:ascii="Arial" w:hAnsi="Arial" w:cs="Arial"/>
        </w:rPr>
        <w:t>Kotter, J.P., 2012</w:t>
      </w:r>
      <w:r w:rsidRPr="005A0EEB">
        <w:rPr>
          <w:rFonts w:ascii="Arial" w:hAnsi="Arial" w:cs="Arial"/>
        </w:rPr>
        <w:t>. Leading Change</w:t>
      </w:r>
      <w:r w:rsidRPr="00DB152F">
        <w:rPr>
          <w:rFonts w:ascii="Arial" w:hAnsi="Arial" w:cs="Arial"/>
        </w:rPr>
        <w:t>. Boston: Harvard Business Review Press.</w:t>
      </w:r>
    </w:p>
    <w:p w14:paraId="358C4771" w14:textId="77777777" w:rsidR="00DB152F" w:rsidRDefault="00DB152F" w:rsidP="00DB152F">
      <w:pPr>
        <w:spacing w:after="0" w:line="360" w:lineRule="auto"/>
        <w:rPr>
          <w:rFonts w:ascii="Arial" w:hAnsi="Arial" w:cs="Arial"/>
        </w:rPr>
      </w:pPr>
    </w:p>
    <w:p w14:paraId="6DA0C547" w14:textId="281EA7A7" w:rsidR="00DB152F" w:rsidRPr="00DB152F" w:rsidRDefault="00DB152F" w:rsidP="00DB152F">
      <w:pPr>
        <w:pStyle w:val="ListParagraph"/>
        <w:numPr>
          <w:ilvl w:val="0"/>
          <w:numId w:val="14"/>
        </w:numPr>
        <w:spacing w:after="0" w:line="360" w:lineRule="auto"/>
        <w:rPr>
          <w:rFonts w:ascii="Arial" w:hAnsi="Arial" w:cs="Arial"/>
        </w:rPr>
      </w:pPr>
      <w:r w:rsidRPr="00DB152F">
        <w:rPr>
          <w:rFonts w:ascii="Arial" w:hAnsi="Arial" w:cs="Arial"/>
        </w:rPr>
        <w:t xml:space="preserve">Robbins, S.P. and Coulter, M., 2022. </w:t>
      </w:r>
      <w:r w:rsidRPr="005A0EEB">
        <w:rPr>
          <w:rFonts w:ascii="Arial" w:hAnsi="Arial" w:cs="Arial"/>
        </w:rPr>
        <w:t>Management.</w:t>
      </w:r>
      <w:r w:rsidRPr="00DB152F">
        <w:rPr>
          <w:rFonts w:ascii="Arial" w:hAnsi="Arial" w:cs="Arial"/>
        </w:rPr>
        <w:t xml:space="preserve"> 15th ed. Harlow: Pearson Education.</w:t>
      </w:r>
    </w:p>
    <w:p w14:paraId="0AEA33DD" w14:textId="77777777" w:rsidR="00DB152F" w:rsidRPr="00DB152F" w:rsidRDefault="00DB152F" w:rsidP="00DB152F">
      <w:pPr>
        <w:spacing w:after="0" w:line="360" w:lineRule="auto"/>
        <w:rPr>
          <w:rFonts w:ascii="Arial" w:hAnsi="Arial" w:cs="Arial"/>
        </w:rPr>
      </w:pPr>
    </w:p>
    <w:p w14:paraId="4BBD1C6B" w14:textId="77777777" w:rsidR="00DB152F" w:rsidRPr="00DB152F" w:rsidRDefault="00DB152F" w:rsidP="00DB152F">
      <w:pPr>
        <w:pStyle w:val="ListParagraph"/>
        <w:numPr>
          <w:ilvl w:val="0"/>
          <w:numId w:val="14"/>
        </w:numPr>
        <w:spacing w:after="0" w:line="360" w:lineRule="auto"/>
        <w:rPr>
          <w:rFonts w:ascii="Arial" w:hAnsi="Arial" w:cs="Arial"/>
        </w:rPr>
      </w:pPr>
      <w:r w:rsidRPr="00DB152F">
        <w:rPr>
          <w:rFonts w:ascii="Arial" w:hAnsi="Arial" w:cs="Arial"/>
        </w:rPr>
        <w:t xml:space="preserve">Hill, C.W.L., Schilling, M.A. and Jones, G.R., 2020. </w:t>
      </w:r>
      <w:r w:rsidRPr="005A0EEB">
        <w:rPr>
          <w:rFonts w:ascii="Arial" w:hAnsi="Arial" w:cs="Arial"/>
        </w:rPr>
        <w:t>Strategic Management: Theory and Cases.</w:t>
      </w:r>
      <w:r w:rsidRPr="00DB152F">
        <w:rPr>
          <w:rFonts w:ascii="Arial" w:hAnsi="Arial" w:cs="Arial"/>
        </w:rPr>
        <w:t xml:space="preserve"> 13th ed. Boston: Cengage Learning.</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744EC43B" w14:textId="77777777" w:rsidR="00EB365E" w:rsidRDefault="00EB365E" w:rsidP="00EB365E">
      <w:pPr>
        <w:rPr>
          <w:rFonts w:ascii="Arial" w:hAnsi="Arial" w:cs="Arial"/>
          <w:sz w:val="144"/>
          <w:szCs w:val="144"/>
        </w:rPr>
      </w:pPr>
    </w:p>
    <w:p w14:paraId="638D4957" w14:textId="77777777" w:rsidR="00EB365E" w:rsidRDefault="00EB365E" w:rsidP="00EB365E">
      <w:pPr>
        <w:rPr>
          <w:rFonts w:ascii="Arial" w:hAnsi="Arial" w:cs="Arial"/>
          <w:sz w:val="144"/>
          <w:szCs w:val="144"/>
        </w:rPr>
      </w:pPr>
    </w:p>
    <w:p w14:paraId="49D8F219" w14:textId="5E2C0325" w:rsidR="00A448A7" w:rsidRPr="00CA388A" w:rsidRDefault="00EB365E" w:rsidP="00EB365E">
      <w:pPr>
        <w:rPr>
          <w:rFonts w:ascii="Arial" w:hAnsi="Arial" w:cs="Arial"/>
          <w:b/>
          <w:bCs/>
          <w:i/>
          <w:iCs/>
          <w:sz w:val="32"/>
          <w:szCs w:val="32"/>
          <w:u w:val="single"/>
        </w:rPr>
      </w:pPr>
      <w:r>
        <w:rPr>
          <w:rFonts w:ascii="Arial" w:hAnsi="Arial" w:cs="Arial"/>
          <w:b/>
          <w:bCs/>
          <w:i/>
          <w:iCs/>
          <w:sz w:val="32"/>
          <w:szCs w:val="32"/>
          <w:u w:val="single"/>
        </w:rPr>
        <w:lastRenderedPageBreak/>
        <w:t xml:space="preserve">                                                                                                                                                                                                                                                                                                                                                                                  A</w:t>
      </w:r>
      <w:r w:rsidR="00A448A7" w:rsidRPr="00A448A7">
        <w:rPr>
          <w:rFonts w:ascii="Arial" w:hAnsi="Arial" w:cs="Arial"/>
          <w:b/>
          <w:bCs/>
          <w:i/>
          <w:iCs/>
          <w:sz w:val="32"/>
          <w:szCs w:val="32"/>
          <w:u w:val="single"/>
        </w:rPr>
        <w:t>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3D0128D6" w14:textId="77777777" w:rsidR="00E0246D" w:rsidRDefault="00E0246D"/>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36"/>
            </w:tblGrid>
            <w:tr w:rsidR="005A0EEB" w:rsidRPr="005A0EEB" w14:paraId="3379DE50" w14:textId="77777777">
              <w:trPr>
                <w:tblCellSpacing w:w="15" w:type="dxa"/>
              </w:trPr>
              <w:tc>
                <w:tcPr>
                  <w:tcW w:w="4576" w:type="dxa"/>
                  <w:vAlign w:val="center"/>
                  <w:hideMark/>
                </w:tcPr>
                <w:p w14:paraId="25CA04BD" w14:textId="57F58681" w:rsidR="005A0EEB" w:rsidRDefault="005A0EEB" w:rsidP="00E0246D">
                  <w:pPr>
                    <w:framePr w:hSpace="180" w:wrap="around" w:vAnchor="text" w:hAnchor="text" w:x="-572" w:y="1"/>
                    <w:spacing w:after="0" w:line="360" w:lineRule="auto"/>
                    <w:suppressOverlap/>
                    <w:rPr>
                      <w:rFonts w:ascii="Arial" w:hAnsi="Arial" w:cs="Arial"/>
                    </w:rPr>
                  </w:pPr>
                  <w:r w:rsidRPr="005A0EEB">
                    <w:rPr>
                      <w:rFonts w:ascii="Arial" w:hAnsi="Arial" w:cs="Arial"/>
                    </w:rPr>
                    <w:t xml:space="preserve">Improves </w:t>
                  </w:r>
                  <w:r w:rsidR="00286976">
                    <w:rPr>
                      <w:rFonts w:ascii="Arial" w:hAnsi="Arial" w:cs="Arial"/>
                    </w:rPr>
                    <w:t>organizational</w:t>
                  </w:r>
                </w:p>
                <w:p w14:paraId="596FDCE3" w14:textId="4F2B6D7C" w:rsidR="005A0EEB" w:rsidRPr="005A0EEB" w:rsidRDefault="005A0EEB" w:rsidP="00E0246D">
                  <w:pPr>
                    <w:framePr w:hSpace="180" w:wrap="around" w:vAnchor="text" w:hAnchor="text" w:x="-572" w:y="1"/>
                    <w:spacing w:after="0" w:line="360" w:lineRule="auto"/>
                    <w:suppressOverlap/>
                    <w:rPr>
                      <w:rFonts w:ascii="Arial" w:hAnsi="Arial" w:cs="Arial"/>
                    </w:rPr>
                  </w:pPr>
                  <w:r w:rsidRPr="005A0EEB">
                    <w:rPr>
                      <w:rFonts w:ascii="Arial" w:hAnsi="Arial" w:cs="Arial"/>
                    </w:rPr>
                    <w:t xml:space="preserve"> planning and </w:t>
                  </w:r>
                  <w:r w:rsidR="00286976" w:rsidRPr="005A0EEB">
                    <w:rPr>
                      <w:rFonts w:ascii="Arial" w:hAnsi="Arial" w:cs="Arial"/>
                    </w:rPr>
                    <w:t>direction</w:t>
                  </w:r>
                  <w:r w:rsidR="00286976">
                    <w:rPr>
                      <w:rFonts w:ascii="Arial" w:hAnsi="Arial" w:cs="Arial"/>
                    </w:rPr>
                    <w:t xml:space="preserve"> +</w:t>
                  </w:r>
                  <w:r>
                    <w:rPr>
                      <w:rFonts w:ascii="Arial" w:hAnsi="Arial" w:cs="Arial"/>
                    </w:rPr>
                    <w:t>1</w:t>
                  </w:r>
                </w:p>
              </w:tc>
            </w:tr>
          </w:tbl>
          <w:p w14:paraId="6552617A" w14:textId="77777777" w:rsidR="005A0EEB" w:rsidRPr="005A0EEB" w:rsidRDefault="005A0EEB" w:rsidP="005A0EEB">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
            </w:tblGrid>
            <w:tr w:rsidR="005A0EEB" w:rsidRPr="005A0EEB" w14:paraId="547CC543" w14:textId="77777777">
              <w:trPr>
                <w:tblCellSpacing w:w="15" w:type="dxa"/>
              </w:trPr>
              <w:tc>
                <w:tcPr>
                  <w:tcW w:w="286" w:type="dxa"/>
                  <w:vAlign w:val="center"/>
                  <w:hideMark/>
                </w:tcPr>
                <w:p w14:paraId="24726AED" w14:textId="61175837" w:rsidR="005A0EEB" w:rsidRPr="005A0EEB" w:rsidRDefault="005A0EEB" w:rsidP="00E0246D">
                  <w:pPr>
                    <w:framePr w:hSpace="180" w:wrap="around" w:vAnchor="text" w:hAnchor="text" w:x="-572" w:y="1"/>
                    <w:spacing w:after="0" w:line="240" w:lineRule="auto"/>
                    <w:suppressOverlap/>
                    <w:rPr>
                      <w:rFonts w:ascii="Arial" w:hAnsi="Arial" w:cs="Arial"/>
                    </w:rPr>
                  </w:pPr>
                </w:p>
              </w:tc>
            </w:tr>
          </w:tbl>
          <w:p w14:paraId="48507A92" w14:textId="77777777" w:rsidR="0069332C" w:rsidRPr="00D8423E" w:rsidRDefault="0069332C" w:rsidP="005E6545">
            <w:pPr>
              <w:rPr>
                <w:rFonts w:ascii="Arial" w:hAnsi="Arial" w:cs="Arial"/>
              </w:rPr>
            </w:pPr>
          </w:p>
        </w:tc>
        <w:tc>
          <w:tcPr>
            <w:tcW w:w="3402" w:type="dxa"/>
          </w:tcPr>
          <w:p w14:paraId="3D1D546E" w14:textId="77777777" w:rsidR="00E0246D" w:rsidRDefault="00E0246D" w:rsidP="00286976">
            <w:pPr>
              <w:spacing w:line="360" w:lineRule="auto"/>
              <w:rPr>
                <w:rFonts w:ascii="Arial" w:hAnsi="Arial" w:cs="Arial"/>
              </w:rPr>
            </w:pPr>
          </w:p>
          <w:p w14:paraId="1718F485" w14:textId="70886F28" w:rsidR="00286976" w:rsidRDefault="00286976" w:rsidP="00286976">
            <w:pPr>
              <w:spacing w:line="360" w:lineRule="auto"/>
              <w:rPr>
                <w:rFonts w:ascii="Arial" w:hAnsi="Arial" w:cs="Arial"/>
              </w:rPr>
            </w:pPr>
            <w:r w:rsidRPr="00286976">
              <w:rPr>
                <w:rFonts w:ascii="Arial" w:hAnsi="Arial" w:cs="Arial"/>
              </w:rPr>
              <w:t xml:space="preserve">Requires time to </w:t>
            </w:r>
          </w:p>
          <w:p w14:paraId="527B0263" w14:textId="2CF65864" w:rsidR="0069332C" w:rsidRPr="00D8423E" w:rsidRDefault="00286976" w:rsidP="00286976">
            <w:pPr>
              <w:spacing w:line="360" w:lineRule="auto"/>
              <w:rPr>
                <w:rFonts w:ascii="Arial" w:hAnsi="Arial" w:cs="Arial"/>
              </w:rPr>
            </w:pPr>
            <w:r>
              <w:rPr>
                <w:rFonts w:ascii="Arial" w:hAnsi="Arial" w:cs="Arial"/>
              </w:rPr>
              <w:t>i</w:t>
            </w:r>
            <w:r w:rsidRPr="00286976">
              <w:rPr>
                <w:rFonts w:ascii="Arial" w:hAnsi="Arial" w:cs="Arial"/>
              </w:rPr>
              <w:t>mplement</w:t>
            </w:r>
            <w:r>
              <w:rPr>
                <w:rFonts w:ascii="Arial" w:hAnsi="Arial" w:cs="Arial"/>
              </w:rPr>
              <w:t xml:space="preserve">                -1</w:t>
            </w:r>
          </w:p>
        </w:tc>
        <w:tc>
          <w:tcPr>
            <w:tcW w:w="3402" w:type="dxa"/>
          </w:tcPr>
          <w:p w14:paraId="205F496C" w14:textId="77777777" w:rsidR="00E0246D" w:rsidRDefault="00E0246D" w:rsidP="008F72CB">
            <w:pPr>
              <w:spacing w:line="360" w:lineRule="auto"/>
              <w:rPr>
                <w:rFonts w:ascii="Arial" w:hAnsi="Arial" w:cs="Arial"/>
              </w:rPr>
            </w:pPr>
          </w:p>
          <w:p w14:paraId="54177784" w14:textId="293CE664" w:rsidR="0069332C" w:rsidRPr="00D8423E" w:rsidRDefault="00286976" w:rsidP="008F72CB">
            <w:pPr>
              <w:spacing w:line="360" w:lineRule="auto"/>
              <w:rPr>
                <w:rFonts w:ascii="Arial" w:hAnsi="Arial" w:cs="Arial"/>
              </w:rPr>
            </w:pPr>
            <w:r w:rsidRPr="00286976">
              <w:rPr>
                <w:rFonts w:ascii="Arial" w:hAnsi="Arial" w:cs="Arial"/>
              </w:rPr>
              <w:t xml:space="preserve">Opportunity for </w:t>
            </w:r>
            <w:r w:rsidR="008F72CB">
              <w:rPr>
                <w:rFonts w:ascii="Arial" w:hAnsi="Arial" w:cs="Arial"/>
              </w:rPr>
              <w:t>organizational</w:t>
            </w:r>
            <w:r w:rsidRPr="00286976">
              <w:rPr>
                <w:rFonts w:ascii="Arial" w:hAnsi="Arial" w:cs="Arial"/>
              </w:rPr>
              <w:t xml:space="preserve"> growth</w:t>
            </w:r>
            <w:r w:rsidR="008F72CB">
              <w:rPr>
                <w:rFonts w:ascii="Arial" w:hAnsi="Arial" w:cs="Arial"/>
              </w:rPr>
              <w:t xml:space="preserve">                           +4</w:t>
            </w:r>
          </w:p>
        </w:tc>
      </w:tr>
      <w:tr w:rsidR="005E6545" w14:paraId="72386363" w14:textId="77777777" w:rsidTr="004E2BAE">
        <w:tc>
          <w:tcPr>
            <w:tcW w:w="3402" w:type="dxa"/>
          </w:tcPr>
          <w:p w14:paraId="789146AA" w14:textId="77777777" w:rsidR="00E0246D" w:rsidRDefault="00E0246D" w:rsidP="00286976">
            <w:pPr>
              <w:spacing w:line="360" w:lineRule="auto"/>
              <w:rPr>
                <w:rFonts w:ascii="Arial" w:hAnsi="Arial" w:cs="Arial"/>
              </w:rPr>
            </w:pPr>
          </w:p>
          <w:p w14:paraId="705B679B" w14:textId="02906577" w:rsidR="0069332C" w:rsidRDefault="00286976" w:rsidP="00286976">
            <w:pPr>
              <w:spacing w:line="360" w:lineRule="auto"/>
              <w:rPr>
                <w:rFonts w:ascii="Arial" w:hAnsi="Arial" w:cs="Arial"/>
              </w:rPr>
            </w:pPr>
            <w:r w:rsidRPr="00286976">
              <w:rPr>
                <w:rFonts w:ascii="Arial" w:hAnsi="Arial" w:cs="Arial"/>
              </w:rPr>
              <w:t xml:space="preserve">Clarifies roles and </w:t>
            </w:r>
            <w:r>
              <w:rPr>
                <w:rFonts w:ascii="Arial" w:hAnsi="Arial" w:cs="Arial"/>
              </w:rPr>
              <w:t xml:space="preserve">       </w:t>
            </w:r>
            <w:r w:rsidRPr="00286976">
              <w:rPr>
                <w:rFonts w:ascii="Arial" w:hAnsi="Arial" w:cs="Arial"/>
              </w:rPr>
              <w:t>responsibilities</w:t>
            </w:r>
            <w:r>
              <w:rPr>
                <w:rFonts w:ascii="Arial" w:hAnsi="Arial" w:cs="Arial"/>
              </w:rPr>
              <w:t xml:space="preserve">              +</w:t>
            </w:r>
            <w:r w:rsidR="008F72CB">
              <w:rPr>
                <w:rFonts w:ascii="Arial" w:hAnsi="Arial" w:cs="Arial"/>
              </w:rPr>
              <w:t>2</w:t>
            </w:r>
          </w:p>
          <w:p w14:paraId="7DA291BA" w14:textId="77777777" w:rsidR="0069332C" w:rsidRPr="00D8423E" w:rsidRDefault="0069332C" w:rsidP="005E6545">
            <w:pPr>
              <w:rPr>
                <w:rFonts w:ascii="Arial" w:hAnsi="Arial" w:cs="Arial"/>
              </w:rPr>
            </w:pPr>
          </w:p>
        </w:tc>
        <w:tc>
          <w:tcPr>
            <w:tcW w:w="3402" w:type="dxa"/>
          </w:tcPr>
          <w:p w14:paraId="4B222C20" w14:textId="77777777" w:rsidR="00E0246D" w:rsidRDefault="00E0246D" w:rsidP="00286976">
            <w:pPr>
              <w:spacing w:line="360" w:lineRule="auto"/>
              <w:rPr>
                <w:rFonts w:ascii="Arial" w:hAnsi="Arial" w:cs="Arial"/>
              </w:rPr>
            </w:pPr>
          </w:p>
          <w:p w14:paraId="60BD867A" w14:textId="201B1C87" w:rsidR="0069332C" w:rsidRPr="00D8423E" w:rsidRDefault="00286976" w:rsidP="00286976">
            <w:pPr>
              <w:spacing w:line="360" w:lineRule="auto"/>
              <w:rPr>
                <w:rFonts w:ascii="Arial" w:hAnsi="Arial" w:cs="Arial"/>
              </w:rPr>
            </w:pPr>
            <w:r w:rsidRPr="00286976">
              <w:rPr>
                <w:rFonts w:ascii="Arial" w:hAnsi="Arial" w:cs="Arial"/>
              </w:rPr>
              <w:t>Training and development costs</w:t>
            </w:r>
            <w:r>
              <w:rPr>
                <w:rFonts w:ascii="Arial" w:hAnsi="Arial" w:cs="Arial"/>
              </w:rPr>
              <w:t xml:space="preserve">                        </w:t>
            </w:r>
            <w:r w:rsidR="00EB365E">
              <w:rPr>
                <w:rFonts w:ascii="Arial" w:hAnsi="Arial" w:cs="Arial"/>
              </w:rPr>
              <w:t xml:space="preserve">-3 </w:t>
            </w:r>
          </w:p>
        </w:tc>
        <w:tc>
          <w:tcPr>
            <w:tcW w:w="3402" w:type="dxa"/>
          </w:tcPr>
          <w:p w14:paraId="76D91387" w14:textId="77777777" w:rsidR="00E0246D" w:rsidRDefault="00E0246D" w:rsidP="008F72CB">
            <w:pPr>
              <w:spacing w:line="360" w:lineRule="auto"/>
              <w:rPr>
                <w:rFonts w:ascii="Arial" w:hAnsi="Arial" w:cs="Arial"/>
              </w:rPr>
            </w:pPr>
          </w:p>
          <w:p w14:paraId="61DCE48A" w14:textId="38AD9926" w:rsidR="0069332C" w:rsidRPr="00D8423E" w:rsidRDefault="00286976" w:rsidP="008F72CB">
            <w:pPr>
              <w:spacing w:line="360" w:lineRule="auto"/>
              <w:rPr>
                <w:rFonts w:ascii="Arial" w:hAnsi="Arial" w:cs="Arial"/>
              </w:rPr>
            </w:pPr>
            <w:r w:rsidRPr="00286976">
              <w:rPr>
                <w:rFonts w:ascii="Arial" w:hAnsi="Arial" w:cs="Arial"/>
              </w:rPr>
              <w:t xml:space="preserve">Better performance monitoring </w:t>
            </w:r>
            <w:r w:rsidR="008F72CB">
              <w:rPr>
                <w:rFonts w:ascii="Arial" w:hAnsi="Arial" w:cs="Arial"/>
              </w:rPr>
              <w:t xml:space="preserve">systems      </w:t>
            </w:r>
            <w:r w:rsidR="00EB365E">
              <w:rPr>
                <w:rFonts w:ascii="Arial" w:hAnsi="Arial" w:cs="Arial"/>
              </w:rPr>
              <w:t>+2</w:t>
            </w:r>
          </w:p>
        </w:tc>
      </w:tr>
      <w:tr w:rsidR="005E6545" w14:paraId="2C70905B" w14:textId="77777777" w:rsidTr="004E2BAE">
        <w:tc>
          <w:tcPr>
            <w:tcW w:w="3402" w:type="dxa"/>
          </w:tcPr>
          <w:p w14:paraId="54162313" w14:textId="77777777" w:rsidR="00E0246D" w:rsidRDefault="00E0246D" w:rsidP="00286976">
            <w:pPr>
              <w:spacing w:line="360" w:lineRule="auto"/>
              <w:rPr>
                <w:rFonts w:ascii="Arial" w:hAnsi="Arial" w:cs="Arial"/>
              </w:rPr>
            </w:pPr>
          </w:p>
          <w:p w14:paraId="7849C453" w14:textId="7850F00D" w:rsidR="0069332C" w:rsidRDefault="00286976" w:rsidP="00286976">
            <w:pPr>
              <w:spacing w:line="360" w:lineRule="auto"/>
              <w:rPr>
                <w:rFonts w:ascii="Arial" w:hAnsi="Arial" w:cs="Arial"/>
              </w:rPr>
            </w:pPr>
            <w:r w:rsidRPr="00286976">
              <w:rPr>
                <w:rFonts w:ascii="Arial" w:hAnsi="Arial" w:cs="Arial"/>
              </w:rPr>
              <w:t>Enhances communication and coordination</w:t>
            </w:r>
            <w:r>
              <w:rPr>
                <w:rFonts w:ascii="Arial" w:hAnsi="Arial" w:cs="Arial"/>
              </w:rPr>
              <w:t xml:space="preserve">           +</w:t>
            </w:r>
            <w:r w:rsidR="008F72CB">
              <w:rPr>
                <w:rFonts w:ascii="Arial" w:hAnsi="Arial" w:cs="Arial"/>
              </w:rPr>
              <w:t>2</w:t>
            </w:r>
          </w:p>
          <w:p w14:paraId="40FD8BA1" w14:textId="77777777" w:rsidR="0069332C" w:rsidRPr="00D8423E" w:rsidRDefault="0069332C" w:rsidP="005E6545">
            <w:pPr>
              <w:rPr>
                <w:rFonts w:ascii="Arial" w:hAnsi="Arial" w:cs="Arial"/>
              </w:rPr>
            </w:pPr>
          </w:p>
        </w:tc>
        <w:tc>
          <w:tcPr>
            <w:tcW w:w="3402" w:type="dxa"/>
          </w:tcPr>
          <w:p w14:paraId="1E0DC49C" w14:textId="77777777" w:rsidR="00E0246D" w:rsidRDefault="00E0246D" w:rsidP="008F72CB">
            <w:pPr>
              <w:spacing w:line="360" w:lineRule="auto"/>
              <w:rPr>
                <w:rFonts w:ascii="Arial" w:hAnsi="Arial" w:cs="Arial"/>
              </w:rPr>
            </w:pPr>
          </w:p>
          <w:p w14:paraId="59E2737B" w14:textId="7903B398" w:rsidR="0069332C" w:rsidRPr="00D8423E" w:rsidRDefault="00286976" w:rsidP="008F72CB">
            <w:pPr>
              <w:spacing w:line="360" w:lineRule="auto"/>
              <w:rPr>
                <w:rFonts w:ascii="Arial" w:hAnsi="Arial" w:cs="Arial"/>
              </w:rPr>
            </w:pPr>
            <w:r w:rsidRPr="00286976">
              <w:rPr>
                <w:rFonts w:ascii="Arial" w:hAnsi="Arial" w:cs="Arial"/>
              </w:rPr>
              <w:t>Possible staff resistance to change</w:t>
            </w:r>
            <w:r w:rsidR="008F72CB">
              <w:rPr>
                <w:rFonts w:ascii="Arial" w:hAnsi="Arial" w:cs="Arial"/>
              </w:rPr>
              <w:t xml:space="preserve">                     -2</w:t>
            </w:r>
          </w:p>
        </w:tc>
        <w:tc>
          <w:tcPr>
            <w:tcW w:w="3402" w:type="dxa"/>
          </w:tcPr>
          <w:p w14:paraId="25619CA3" w14:textId="77777777" w:rsidR="00E0246D" w:rsidRDefault="00E0246D" w:rsidP="00EB365E">
            <w:pPr>
              <w:spacing w:line="360" w:lineRule="auto"/>
              <w:rPr>
                <w:rFonts w:ascii="Arial" w:hAnsi="Arial" w:cs="Arial"/>
              </w:rPr>
            </w:pPr>
          </w:p>
          <w:p w14:paraId="5F752746" w14:textId="00CF2240" w:rsidR="0069332C" w:rsidRPr="00D8423E" w:rsidRDefault="00286976" w:rsidP="00EB365E">
            <w:pPr>
              <w:spacing w:line="360" w:lineRule="auto"/>
              <w:rPr>
                <w:rFonts w:ascii="Arial" w:hAnsi="Arial" w:cs="Arial"/>
              </w:rPr>
            </w:pPr>
            <w:r w:rsidRPr="00286976">
              <w:rPr>
                <w:rFonts w:ascii="Arial" w:hAnsi="Arial" w:cs="Arial"/>
              </w:rPr>
              <w:t xml:space="preserve">Development of leadership </w:t>
            </w:r>
            <w:r w:rsidR="00EB365E">
              <w:rPr>
                <w:rFonts w:ascii="Arial" w:hAnsi="Arial" w:cs="Arial"/>
              </w:rPr>
              <w:t>skills                              +2</w:t>
            </w:r>
          </w:p>
        </w:tc>
      </w:tr>
      <w:tr w:rsidR="005E6545" w14:paraId="4A74C72F" w14:textId="77777777" w:rsidTr="004E2BAE">
        <w:tc>
          <w:tcPr>
            <w:tcW w:w="3402" w:type="dxa"/>
          </w:tcPr>
          <w:p w14:paraId="3F61A59C" w14:textId="77777777" w:rsidR="00E0246D" w:rsidRDefault="00E0246D" w:rsidP="00286976">
            <w:pPr>
              <w:spacing w:line="360" w:lineRule="auto"/>
              <w:rPr>
                <w:rFonts w:ascii="Arial" w:hAnsi="Arial" w:cs="Arial"/>
              </w:rPr>
            </w:pPr>
          </w:p>
          <w:p w14:paraId="755ECA6C" w14:textId="704C6F95" w:rsidR="0069332C" w:rsidRDefault="00286976" w:rsidP="00286976">
            <w:pPr>
              <w:spacing w:line="360" w:lineRule="auto"/>
              <w:rPr>
                <w:rFonts w:ascii="Arial" w:hAnsi="Arial" w:cs="Arial"/>
              </w:rPr>
            </w:pPr>
            <w:r w:rsidRPr="00286976">
              <w:rPr>
                <w:rFonts w:ascii="Arial" w:hAnsi="Arial" w:cs="Arial"/>
              </w:rPr>
              <w:t>Supports long</w:t>
            </w:r>
            <w:r>
              <w:rPr>
                <w:rFonts w:ascii="Arial" w:hAnsi="Arial" w:cs="Arial"/>
              </w:rPr>
              <w:t xml:space="preserve"> </w:t>
            </w:r>
            <w:r w:rsidRPr="00286976">
              <w:rPr>
                <w:rFonts w:ascii="Arial" w:hAnsi="Arial" w:cs="Arial"/>
              </w:rPr>
              <w:t>term sustainability</w:t>
            </w:r>
            <w:r>
              <w:rPr>
                <w:rFonts w:ascii="Arial" w:hAnsi="Arial" w:cs="Arial"/>
              </w:rPr>
              <w:t xml:space="preserve">                 +</w:t>
            </w:r>
            <w:r w:rsidR="008F72CB">
              <w:rPr>
                <w:rFonts w:ascii="Arial" w:hAnsi="Arial" w:cs="Arial"/>
              </w:rPr>
              <w:t>4</w:t>
            </w:r>
          </w:p>
          <w:p w14:paraId="5088897E" w14:textId="77777777" w:rsidR="0069332C" w:rsidRPr="00D8423E" w:rsidRDefault="0069332C" w:rsidP="005E6545">
            <w:pPr>
              <w:rPr>
                <w:rFonts w:ascii="Arial" w:hAnsi="Arial" w:cs="Arial"/>
              </w:rPr>
            </w:pPr>
          </w:p>
        </w:tc>
        <w:tc>
          <w:tcPr>
            <w:tcW w:w="3402" w:type="dxa"/>
          </w:tcPr>
          <w:p w14:paraId="509D2BFE" w14:textId="77777777" w:rsidR="00E0246D" w:rsidRDefault="00E0246D" w:rsidP="008F72CB">
            <w:pPr>
              <w:spacing w:line="360" w:lineRule="auto"/>
              <w:rPr>
                <w:rFonts w:ascii="Arial" w:hAnsi="Arial" w:cs="Arial"/>
              </w:rPr>
            </w:pPr>
          </w:p>
          <w:p w14:paraId="41BF21FC" w14:textId="113C47DA" w:rsidR="00286976" w:rsidRDefault="00286976" w:rsidP="008F72CB">
            <w:pPr>
              <w:spacing w:line="360" w:lineRule="auto"/>
              <w:rPr>
                <w:rFonts w:ascii="Arial" w:hAnsi="Arial" w:cs="Arial"/>
              </w:rPr>
            </w:pPr>
            <w:r w:rsidRPr="00286976">
              <w:rPr>
                <w:rFonts w:ascii="Arial" w:hAnsi="Arial" w:cs="Arial"/>
              </w:rPr>
              <w:t xml:space="preserve">Complexity of new </w:t>
            </w:r>
          </w:p>
          <w:p w14:paraId="210F9525" w14:textId="26CD500A" w:rsidR="0069332C" w:rsidRPr="00D8423E" w:rsidRDefault="008F72CB" w:rsidP="008F72CB">
            <w:pPr>
              <w:spacing w:line="360" w:lineRule="auto"/>
              <w:rPr>
                <w:rFonts w:ascii="Arial" w:hAnsi="Arial" w:cs="Arial"/>
              </w:rPr>
            </w:pPr>
            <w:r>
              <w:rPr>
                <w:rFonts w:ascii="Arial" w:hAnsi="Arial" w:cs="Arial"/>
              </w:rPr>
              <w:t>p</w:t>
            </w:r>
            <w:r w:rsidR="00286976" w:rsidRPr="00286976">
              <w:rPr>
                <w:rFonts w:ascii="Arial" w:hAnsi="Arial" w:cs="Arial"/>
              </w:rPr>
              <w:t>rocesses</w:t>
            </w:r>
            <w:r>
              <w:rPr>
                <w:rFonts w:ascii="Arial" w:hAnsi="Arial" w:cs="Arial"/>
              </w:rPr>
              <w:t xml:space="preserve">                -2</w:t>
            </w:r>
          </w:p>
        </w:tc>
        <w:tc>
          <w:tcPr>
            <w:tcW w:w="3402" w:type="dxa"/>
          </w:tcPr>
          <w:p w14:paraId="492D9439" w14:textId="77777777" w:rsidR="00E0246D" w:rsidRDefault="00E0246D" w:rsidP="00EB365E">
            <w:pPr>
              <w:spacing w:line="360" w:lineRule="auto"/>
              <w:rPr>
                <w:rFonts w:ascii="Arial" w:hAnsi="Arial" w:cs="Arial"/>
              </w:rPr>
            </w:pPr>
          </w:p>
          <w:p w14:paraId="6DD97545" w14:textId="2CC2D336" w:rsidR="0069332C" w:rsidRPr="00D8423E" w:rsidRDefault="00286976" w:rsidP="00EB365E">
            <w:pPr>
              <w:spacing w:line="360" w:lineRule="auto"/>
              <w:rPr>
                <w:rFonts w:ascii="Arial" w:hAnsi="Arial" w:cs="Arial"/>
              </w:rPr>
            </w:pPr>
            <w:r w:rsidRPr="00286976">
              <w:rPr>
                <w:rFonts w:ascii="Arial" w:hAnsi="Arial" w:cs="Arial"/>
              </w:rPr>
              <w:t xml:space="preserve">Aligns goals across the </w:t>
            </w:r>
            <w:r w:rsidR="00EB365E">
              <w:rPr>
                <w:rFonts w:ascii="Arial" w:hAnsi="Arial" w:cs="Arial"/>
              </w:rPr>
              <w:t xml:space="preserve">organization                  +1         </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0E5E92F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86976">
              <w:rPr>
                <w:rFonts w:ascii="Arial" w:hAnsi="Arial" w:cs="Arial"/>
                <w:b/>
                <w:bCs/>
                <w:sz w:val="28"/>
                <w:szCs w:val="28"/>
              </w:rPr>
              <w:t xml:space="preserve"> </w:t>
            </w:r>
            <w:r w:rsidR="008F72CB">
              <w:rPr>
                <w:rFonts w:ascii="Arial" w:hAnsi="Arial" w:cs="Arial"/>
                <w:b/>
                <w:bCs/>
                <w:sz w:val="28"/>
                <w:szCs w:val="28"/>
              </w:rPr>
              <w:t>9</w:t>
            </w:r>
          </w:p>
        </w:tc>
        <w:tc>
          <w:tcPr>
            <w:tcW w:w="3402" w:type="dxa"/>
          </w:tcPr>
          <w:p w14:paraId="0E9958C3" w14:textId="77777777" w:rsidR="0069332C" w:rsidRDefault="0069332C" w:rsidP="005E6545">
            <w:pPr>
              <w:rPr>
                <w:rFonts w:ascii="Arial" w:hAnsi="Arial" w:cs="Arial"/>
                <w:b/>
                <w:bCs/>
                <w:sz w:val="28"/>
                <w:szCs w:val="28"/>
              </w:rPr>
            </w:pPr>
          </w:p>
          <w:p w14:paraId="560FDC51" w14:textId="77777777" w:rsidR="008F72CB" w:rsidRPr="003707B1" w:rsidRDefault="008F72CB" w:rsidP="005E6545">
            <w:pPr>
              <w:rPr>
                <w:rFonts w:ascii="Arial" w:hAnsi="Arial" w:cs="Arial"/>
                <w:b/>
                <w:bCs/>
                <w:sz w:val="28"/>
                <w:szCs w:val="28"/>
              </w:rPr>
            </w:pPr>
          </w:p>
          <w:p w14:paraId="2BEEE1D8" w14:textId="1FFA7C7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F72CB">
              <w:rPr>
                <w:rFonts w:ascii="Arial" w:hAnsi="Arial" w:cs="Arial"/>
                <w:b/>
                <w:bCs/>
                <w:sz w:val="28"/>
                <w:szCs w:val="28"/>
              </w:rPr>
              <w:t>-8</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D910344"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B365E">
              <w:rPr>
                <w:rFonts w:ascii="Arial" w:hAnsi="Arial" w:cs="Arial"/>
                <w:b/>
                <w:bCs/>
                <w:sz w:val="28"/>
                <w:szCs w:val="28"/>
              </w:rPr>
              <w:t>9</w:t>
            </w:r>
          </w:p>
        </w:tc>
      </w:tr>
    </w:tbl>
    <w:p w14:paraId="19B0CD8E" w14:textId="77777777" w:rsidR="008F5810" w:rsidRPr="008F5810" w:rsidRDefault="008F5810" w:rsidP="0069332C">
      <w:pPr>
        <w:rPr>
          <w:rFonts w:ascii="Arial" w:hAnsi="Arial" w:cs="Arial"/>
          <w:b/>
          <w:bCs/>
          <w:sz w:val="16"/>
          <w:szCs w:val="16"/>
        </w:rPr>
      </w:pPr>
    </w:p>
    <w:p w14:paraId="0C1D88A7" w14:textId="7DFE81D5"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proofErr w:type="spellStart"/>
      <w:r>
        <w:rPr>
          <w:rFonts w:ascii="Arial" w:hAnsi="Arial" w:cs="Arial"/>
          <w:b/>
          <w:bCs/>
          <w:sz w:val="32"/>
          <w:szCs w:val="32"/>
        </w:rPr>
        <w:t>Solu</w:t>
      </w:r>
      <w:r w:rsidR="005A0EEB">
        <w:rPr>
          <w:rFonts w:ascii="Arial" w:hAnsi="Arial" w:cs="Arial"/>
          <w:b/>
          <w:bCs/>
          <w:sz w:val="32"/>
          <w:szCs w:val="32"/>
        </w:rPr>
        <w:t>I</w:t>
      </w:r>
      <w:r>
        <w:rPr>
          <w:rFonts w:ascii="Arial" w:hAnsi="Arial" w:cs="Arial"/>
          <w:b/>
          <w:bCs/>
          <w:sz w:val="32"/>
          <w:szCs w:val="32"/>
        </w:rPr>
        <w:t>tion</w:t>
      </w:r>
      <w:proofErr w:type="spellEnd"/>
      <w:r>
        <w:rPr>
          <w:rFonts w:ascii="Arial" w:hAnsi="Arial" w:cs="Arial"/>
          <w:b/>
          <w:bCs/>
          <w:sz w:val="32"/>
          <w:szCs w:val="32"/>
        </w:rPr>
        <w:t xml:space="preserve"> A =</w:t>
      </w:r>
      <w:r w:rsidR="004C195B">
        <w:rPr>
          <w:rFonts w:ascii="Arial" w:hAnsi="Arial" w:cs="Arial"/>
          <w:b/>
          <w:bCs/>
          <w:sz w:val="32"/>
          <w:szCs w:val="32"/>
        </w:rPr>
        <w:t xml:space="preserve"> </w:t>
      </w:r>
      <w:proofErr w:type="gramStart"/>
      <w:r w:rsidR="00EB365E">
        <w:rPr>
          <w:rFonts w:ascii="Arial" w:hAnsi="Arial" w:cs="Arial"/>
          <w:b/>
          <w:bCs/>
          <w:sz w:val="32"/>
          <w:szCs w:val="32"/>
        </w:rPr>
        <w:t>( 9</w:t>
      </w:r>
      <w:proofErr w:type="gramEnd"/>
      <w:r w:rsidR="00EB365E">
        <w:rPr>
          <w:rFonts w:ascii="Arial" w:hAnsi="Arial" w:cs="Arial"/>
          <w:b/>
          <w:bCs/>
          <w:sz w:val="32"/>
          <w:szCs w:val="32"/>
        </w:rPr>
        <w:t xml:space="preserve"> – </w:t>
      </w:r>
      <w:proofErr w:type="gramStart"/>
      <w:r w:rsidR="00EB365E">
        <w:rPr>
          <w:rFonts w:ascii="Arial" w:hAnsi="Arial" w:cs="Arial"/>
          <w:b/>
          <w:bCs/>
          <w:sz w:val="32"/>
          <w:szCs w:val="32"/>
        </w:rPr>
        <w:t>8 )</w:t>
      </w:r>
      <w:proofErr w:type="gramEnd"/>
      <w:r w:rsidR="00EB365E">
        <w:rPr>
          <w:rFonts w:ascii="Arial" w:hAnsi="Arial" w:cs="Arial"/>
          <w:b/>
          <w:bCs/>
          <w:sz w:val="32"/>
          <w:szCs w:val="32"/>
        </w:rPr>
        <w:t xml:space="preserve"> + 9 = 10</w:t>
      </w:r>
    </w:p>
    <w:bookmarkEnd w:id="5"/>
    <w:p w14:paraId="2350CAD4" w14:textId="77777777" w:rsidR="006D6A13" w:rsidRDefault="006D6A13" w:rsidP="0069332C">
      <w:pPr>
        <w:rPr>
          <w:rFonts w:ascii="Arial" w:hAnsi="Arial" w:cs="Arial"/>
          <w:sz w:val="32"/>
          <w:szCs w:val="32"/>
        </w:rPr>
      </w:pPr>
    </w:p>
    <w:p w14:paraId="57CEA4B9" w14:textId="77777777" w:rsidR="00CA388A" w:rsidRDefault="00CA388A" w:rsidP="0069332C">
      <w:pPr>
        <w:rPr>
          <w:rFonts w:ascii="Arial" w:hAnsi="Arial" w:cs="Arial"/>
          <w:sz w:val="32"/>
          <w:szCs w:val="32"/>
        </w:rPr>
      </w:pPr>
    </w:p>
    <w:p w14:paraId="5D4C6DDF" w14:textId="77777777" w:rsidR="00CA388A" w:rsidRDefault="00CA388A" w:rsidP="0069332C">
      <w:pPr>
        <w:rPr>
          <w:rFonts w:ascii="Arial" w:hAnsi="Arial" w:cs="Arial"/>
          <w:sz w:val="32"/>
          <w:szCs w:val="32"/>
        </w:rPr>
      </w:pPr>
    </w:p>
    <w:p w14:paraId="5C07296A" w14:textId="77777777" w:rsidR="00CA388A" w:rsidRDefault="00CA388A" w:rsidP="0069332C">
      <w:pPr>
        <w:rPr>
          <w:rFonts w:ascii="Arial" w:hAnsi="Arial" w:cs="Arial"/>
          <w:sz w:val="32"/>
          <w:szCs w:val="32"/>
        </w:rPr>
      </w:pPr>
    </w:p>
    <w:p w14:paraId="5C61CD77" w14:textId="77777777" w:rsidR="00CA388A" w:rsidRPr="000F7456" w:rsidRDefault="00CA388A"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25F042E1" w14:textId="77777777" w:rsidR="00E0246D" w:rsidRDefault="00E0246D" w:rsidP="00B0237F">
            <w:pPr>
              <w:spacing w:line="360" w:lineRule="auto"/>
              <w:rPr>
                <w:rFonts w:ascii="Arial" w:hAnsi="Arial" w:cs="Arial"/>
              </w:rPr>
            </w:pPr>
          </w:p>
          <w:p w14:paraId="1A7A1AE1" w14:textId="50214CE9" w:rsidR="005E6545" w:rsidRPr="00D8423E" w:rsidRDefault="00B0237F" w:rsidP="00B0237F">
            <w:pPr>
              <w:spacing w:line="360" w:lineRule="auto"/>
              <w:rPr>
                <w:rFonts w:ascii="Arial" w:hAnsi="Arial" w:cs="Arial"/>
              </w:rPr>
            </w:pPr>
            <w:r w:rsidRPr="00B0237F">
              <w:rPr>
                <w:rFonts w:ascii="Arial" w:hAnsi="Arial" w:cs="Arial"/>
              </w:rPr>
              <w:t>Improves staff skills and knowledge</w:t>
            </w:r>
            <w:r w:rsidR="0020462B">
              <w:rPr>
                <w:rFonts w:ascii="Arial" w:hAnsi="Arial" w:cs="Arial"/>
              </w:rPr>
              <w:t xml:space="preserve">                     +2</w:t>
            </w:r>
          </w:p>
        </w:tc>
        <w:tc>
          <w:tcPr>
            <w:tcW w:w="3402" w:type="dxa"/>
          </w:tcPr>
          <w:p w14:paraId="1D8809E6" w14:textId="77777777" w:rsidR="00E0246D" w:rsidRDefault="00E0246D" w:rsidP="00E0246D">
            <w:pPr>
              <w:spacing w:line="360" w:lineRule="auto"/>
              <w:rPr>
                <w:rFonts w:ascii="Arial" w:hAnsi="Arial" w:cs="Arial"/>
              </w:rPr>
            </w:pPr>
          </w:p>
          <w:p w14:paraId="6A679ECA" w14:textId="5E23C6A1" w:rsidR="00B0237F" w:rsidRDefault="00B0237F" w:rsidP="00E0246D">
            <w:pPr>
              <w:spacing w:line="360" w:lineRule="auto"/>
              <w:rPr>
                <w:rFonts w:ascii="Arial" w:hAnsi="Arial" w:cs="Arial"/>
              </w:rPr>
            </w:pPr>
            <w:r w:rsidRPr="00B0237F">
              <w:rPr>
                <w:rFonts w:ascii="Arial" w:hAnsi="Arial" w:cs="Arial"/>
              </w:rPr>
              <w:t>Does not fully address management structure</w:t>
            </w:r>
          </w:p>
          <w:p w14:paraId="51F549D8" w14:textId="1E09016F" w:rsidR="005E6545" w:rsidRDefault="00B0237F" w:rsidP="00E0246D">
            <w:pPr>
              <w:spacing w:line="360" w:lineRule="auto"/>
              <w:rPr>
                <w:rFonts w:ascii="Arial" w:hAnsi="Arial" w:cs="Arial"/>
              </w:rPr>
            </w:pPr>
            <w:r w:rsidRPr="00B0237F">
              <w:rPr>
                <w:rFonts w:ascii="Arial" w:hAnsi="Arial" w:cs="Arial"/>
              </w:rPr>
              <w:t xml:space="preserve"> </w:t>
            </w:r>
            <w:r w:rsidR="00765803">
              <w:rPr>
                <w:rFonts w:ascii="Arial" w:hAnsi="Arial" w:cs="Arial"/>
              </w:rPr>
              <w:t>i</w:t>
            </w:r>
            <w:r w:rsidRPr="00B0237F">
              <w:rPr>
                <w:rFonts w:ascii="Arial" w:hAnsi="Arial" w:cs="Arial"/>
              </w:rPr>
              <w:t>ssues</w:t>
            </w:r>
            <w:r w:rsidR="00765803">
              <w:rPr>
                <w:rFonts w:ascii="Arial" w:hAnsi="Arial" w:cs="Arial"/>
              </w:rPr>
              <w:t xml:space="preserve">                          -3</w:t>
            </w:r>
          </w:p>
          <w:p w14:paraId="5965DA71" w14:textId="563FD8A9" w:rsidR="00E0246D" w:rsidRPr="00D8423E" w:rsidRDefault="00E0246D" w:rsidP="00E0246D">
            <w:pPr>
              <w:spacing w:line="360" w:lineRule="auto"/>
              <w:rPr>
                <w:rFonts w:ascii="Arial" w:hAnsi="Arial" w:cs="Arial"/>
              </w:rPr>
            </w:pPr>
          </w:p>
        </w:tc>
        <w:tc>
          <w:tcPr>
            <w:tcW w:w="3402" w:type="dxa"/>
          </w:tcPr>
          <w:p w14:paraId="02D13DA6" w14:textId="77777777" w:rsidR="00E0246D" w:rsidRDefault="00E0246D" w:rsidP="00E0246D">
            <w:pPr>
              <w:spacing w:line="360" w:lineRule="auto"/>
              <w:rPr>
                <w:rFonts w:ascii="Arial" w:hAnsi="Arial" w:cs="Arial"/>
              </w:rPr>
            </w:pPr>
          </w:p>
          <w:p w14:paraId="3379FD70" w14:textId="2DB586DE" w:rsidR="005E6545" w:rsidRPr="00D8423E" w:rsidRDefault="00B0237F" w:rsidP="00E0246D">
            <w:pPr>
              <w:spacing w:line="360" w:lineRule="auto"/>
              <w:rPr>
                <w:rFonts w:ascii="Arial" w:hAnsi="Arial" w:cs="Arial"/>
              </w:rPr>
            </w:pPr>
            <w:r w:rsidRPr="00B0237F">
              <w:rPr>
                <w:rFonts w:ascii="Arial" w:hAnsi="Arial" w:cs="Arial"/>
              </w:rPr>
              <w:t>May increase employee motivation</w:t>
            </w:r>
            <w:r w:rsidR="00765803">
              <w:rPr>
                <w:rFonts w:ascii="Arial" w:hAnsi="Arial" w:cs="Arial"/>
              </w:rPr>
              <w:t xml:space="preserve">                       -2</w:t>
            </w:r>
          </w:p>
        </w:tc>
      </w:tr>
      <w:tr w:rsidR="005E6545" w14:paraId="2FCB4DC4" w14:textId="77777777" w:rsidTr="004E2BAE">
        <w:tc>
          <w:tcPr>
            <w:tcW w:w="3402" w:type="dxa"/>
          </w:tcPr>
          <w:p w14:paraId="4A621BEC" w14:textId="77777777" w:rsidR="00E0246D" w:rsidRDefault="00E0246D" w:rsidP="00E0246D">
            <w:pPr>
              <w:spacing w:line="360" w:lineRule="auto"/>
              <w:rPr>
                <w:rFonts w:ascii="Arial" w:hAnsi="Arial" w:cs="Arial"/>
              </w:rPr>
            </w:pPr>
          </w:p>
          <w:p w14:paraId="184AEE2D" w14:textId="72876E28" w:rsidR="005E6545" w:rsidRDefault="00B0237F" w:rsidP="00E0246D">
            <w:pPr>
              <w:spacing w:line="360" w:lineRule="auto"/>
              <w:rPr>
                <w:rFonts w:ascii="Arial" w:hAnsi="Arial" w:cs="Arial"/>
              </w:rPr>
            </w:pPr>
            <w:r w:rsidRPr="00B0237F">
              <w:rPr>
                <w:rFonts w:ascii="Arial" w:hAnsi="Arial" w:cs="Arial"/>
              </w:rPr>
              <w:t xml:space="preserve">Strengthens communication across the </w:t>
            </w:r>
            <w:proofErr w:type="gramStart"/>
            <w:r w:rsidR="00E0246D">
              <w:rPr>
                <w:rFonts w:ascii="Arial" w:hAnsi="Arial" w:cs="Arial"/>
              </w:rPr>
              <w:t>organization</w:t>
            </w:r>
            <w:r w:rsidR="0020462B">
              <w:rPr>
                <w:rFonts w:ascii="Arial" w:hAnsi="Arial" w:cs="Arial"/>
              </w:rPr>
              <w:t xml:space="preserve">  +</w:t>
            </w:r>
            <w:proofErr w:type="gramEnd"/>
            <w:r w:rsidR="00765803">
              <w:rPr>
                <w:rFonts w:ascii="Arial" w:hAnsi="Arial" w:cs="Arial"/>
              </w:rPr>
              <w:t>3</w:t>
            </w:r>
          </w:p>
          <w:p w14:paraId="0D9FE8F3" w14:textId="77777777" w:rsidR="005E6545" w:rsidRPr="00D8423E" w:rsidRDefault="005E6545" w:rsidP="00B46780">
            <w:pPr>
              <w:rPr>
                <w:rFonts w:ascii="Arial" w:hAnsi="Arial" w:cs="Arial"/>
              </w:rPr>
            </w:pPr>
          </w:p>
        </w:tc>
        <w:tc>
          <w:tcPr>
            <w:tcW w:w="3402" w:type="dxa"/>
          </w:tcPr>
          <w:p w14:paraId="36CA06B5" w14:textId="77777777" w:rsidR="00E0246D" w:rsidRDefault="00E0246D" w:rsidP="00E0246D">
            <w:pPr>
              <w:spacing w:line="360" w:lineRule="auto"/>
              <w:rPr>
                <w:rFonts w:ascii="Arial" w:hAnsi="Arial" w:cs="Arial"/>
              </w:rPr>
            </w:pPr>
          </w:p>
          <w:p w14:paraId="4AB87962" w14:textId="6489957E" w:rsidR="005E6545" w:rsidRPr="00D8423E" w:rsidRDefault="00B0237F" w:rsidP="00E0246D">
            <w:pPr>
              <w:spacing w:line="360" w:lineRule="auto"/>
              <w:rPr>
                <w:rFonts w:ascii="Arial" w:hAnsi="Arial" w:cs="Arial"/>
              </w:rPr>
            </w:pPr>
            <w:r w:rsidRPr="00B0237F">
              <w:rPr>
                <w:rFonts w:ascii="Arial" w:hAnsi="Arial" w:cs="Arial"/>
              </w:rPr>
              <w:t>Requires continuous training investment</w:t>
            </w:r>
            <w:r w:rsidR="00765803">
              <w:rPr>
                <w:rFonts w:ascii="Arial" w:hAnsi="Arial" w:cs="Arial"/>
              </w:rPr>
              <w:t xml:space="preserve">                   -4</w:t>
            </w:r>
          </w:p>
        </w:tc>
        <w:tc>
          <w:tcPr>
            <w:tcW w:w="3402" w:type="dxa"/>
          </w:tcPr>
          <w:p w14:paraId="4053C68E" w14:textId="77777777" w:rsidR="00E0246D" w:rsidRDefault="00E0246D" w:rsidP="00E0246D">
            <w:pPr>
              <w:spacing w:line="360" w:lineRule="auto"/>
              <w:rPr>
                <w:rFonts w:ascii="Arial" w:hAnsi="Arial" w:cs="Arial"/>
              </w:rPr>
            </w:pPr>
          </w:p>
          <w:p w14:paraId="1CDD2875" w14:textId="77777777" w:rsidR="00765803" w:rsidRDefault="00B0237F" w:rsidP="00E0246D">
            <w:pPr>
              <w:spacing w:line="360" w:lineRule="auto"/>
              <w:rPr>
                <w:rFonts w:ascii="Arial" w:hAnsi="Arial" w:cs="Arial"/>
              </w:rPr>
            </w:pPr>
            <w:r w:rsidRPr="00B0237F">
              <w:rPr>
                <w:rFonts w:ascii="Arial" w:hAnsi="Arial" w:cs="Arial"/>
              </w:rPr>
              <w:t xml:space="preserve">Can improve service </w:t>
            </w:r>
          </w:p>
          <w:p w14:paraId="22158CE7" w14:textId="5D9275F0" w:rsidR="005E6545" w:rsidRPr="00D8423E" w:rsidRDefault="00765803" w:rsidP="00E0246D">
            <w:pPr>
              <w:spacing w:line="360" w:lineRule="auto"/>
              <w:rPr>
                <w:rFonts w:ascii="Arial" w:hAnsi="Arial" w:cs="Arial"/>
              </w:rPr>
            </w:pPr>
            <w:r>
              <w:rPr>
                <w:rFonts w:ascii="Arial" w:hAnsi="Arial" w:cs="Arial"/>
              </w:rPr>
              <w:t>q</w:t>
            </w:r>
            <w:r w:rsidR="00B0237F" w:rsidRPr="00B0237F">
              <w:rPr>
                <w:rFonts w:ascii="Arial" w:hAnsi="Arial" w:cs="Arial"/>
              </w:rPr>
              <w:t>uality</w:t>
            </w:r>
            <w:r>
              <w:rPr>
                <w:rFonts w:ascii="Arial" w:hAnsi="Arial" w:cs="Arial"/>
              </w:rPr>
              <w:t xml:space="preserve">                             +3 </w:t>
            </w:r>
          </w:p>
        </w:tc>
      </w:tr>
      <w:tr w:rsidR="005E6545" w14:paraId="7E020F16" w14:textId="77777777" w:rsidTr="004E2BAE">
        <w:tc>
          <w:tcPr>
            <w:tcW w:w="3402" w:type="dxa"/>
          </w:tcPr>
          <w:p w14:paraId="208A2743" w14:textId="77777777" w:rsidR="00E0246D" w:rsidRDefault="00E0246D" w:rsidP="00E0246D">
            <w:pPr>
              <w:spacing w:line="360" w:lineRule="auto"/>
              <w:rPr>
                <w:rFonts w:ascii="Arial" w:hAnsi="Arial" w:cs="Arial"/>
              </w:rPr>
            </w:pPr>
          </w:p>
          <w:p w14:paraId="2573157F" w14:textId="1FDE3F17" w:rsidR="005E6545" w:rsidRDefault="00B0237F" w:rsidP="00E0246D">
            <w:pPr>
              <w:spacing w:line="360" w:lineRule="auto"/>
              <w:rPr>
                <w:rFonts w:ascii="Arial" w:hAnsi="Arial" w:cs="Arial"/>
              </w:rPr>
            </w:pPr>
            <w:r w:rsidRPr="00B0237F">
              <w:rPr>
                <w:rFonts w:ascii="Arial" w:hAnsi="Arial" w:cs="Arial"/>
              </w:rPr>
              <w:t>Enhances teamwork and collaboration</w:t>
            </w:r>
            <w:r w:rsidR="00765803">
              <w:rPr>
                <w:rFonts w:ascii="Arial" w:hAnsi="Arial" w:cs="Arial"/>
              </w:rPr>
              <w:t xml:space="preserve">                  +2 </w:t>
            </w:r>
          </w:p>
          <w:p w14:paraId="4B0C72F1" w14:textId="77777777" w:rsidR="005E6545" w:rsidRPr="00D8423E" w:rsidRDefault="005E6545" w:rsidP="00B46780">
            <w:pPr>
              <w:rPr>
                <w:rFonts w:ascii="Arial" w:hAnsi="Arial" w:cs="Arial"/>
              </w:rPr>
            </w:pPr>
          </w:p>
        </w:tc>
        <w:tc>
          <w:tcPr>
            <w:tcW w:w="3402" w:type="dxa"/>
          </w:tcPr>
          <w:p w14:paraId="0E1313BA" w14:textId="77777777" w:rsidR="00E0246D" w:rsidRDefault="00E0246D" w:rsidP="00B46780">
            <w:pPr>
              <w:rPr>
                <w:rFonts w:ascii="Arial" w:hAnsi="Arial" w:cs="Arial"/>
              </w:rPr>
            </w:pPr>
          </w:p>
          <w:p w14:paraId="37A25E2B" w14:textId="1B85442C" w:rsidR="005E6545" w:rsidRPr="00D8423E" w:rsidRDefault="00B0237F" w:rsidP="00765803">
            <w:pPr>
              <w:spacing w:line="360" w:lineRule="auto"/>
              <w:rPr>
                <w:rFonts w:ascii="Arial" w:hAnsi="Arial" w:cs="Arial"/>
              </w:rPr>
            </w:pPr>
            <w:r w:rsidRPr="00B0237F">
              <w:rPr>
                <w:rFonts w:ascii="Arial" w:hAnsi="Arial" w:cs="Arial"/>
              </w:rPr>
              <w:t xml:space="preserve">Risk of inconsistent staff </w:t>
            </w:r>
            <w:r>
              <w:rPr>
                <w:rFonts w:ascii="Arial" w:hAnsi="Arial" w:cs="Arial"/>
              </w:rPr>
              <w:t xml:space="preserve">engagement </w:t>
            </w:r>
            <w:r w:rsidR="00765803">
              <w:rPr>
                <w:rFonts w:ascii="Arial" w:hAnsi="Arial" w:cs="Arial"/>
              </w:rPr>
              <w:t xml:space="preserve">               -3</w:t>
            </w:r>
          </w:p>
        </w:tc>
        <w:tc>
          <w:tcPr>
            <w:tcW w:w="3402" w:type="dxa"/>
          </w:tcPr>
          <w:p w14:paraId="1963DC8B" w14:textId="77777777" w:rsidR="00E0246D" w:rsidRDefault="00E0246D" w:rsidP="00E0246D">
            <w:pPr>
              <w:spacing w:line="360" w:lineRule="auto"/>
              <w:rPr>
                <w:rFonts w:ascii="Arial" w:hAnsi="Arial" w:cs="Arial"/>
              </w:rPr>
            </w:pPr>
          </w:p>
          <w:p w14:paraId="6B03708F" w14:textId="3EF1D141" w:rsidR="005E6545" w:rsidRPr="00D8423E" w:rsidRDefault="00B0237F" w:rsidP="00E0246D">
            <w:pPr>
              <w:spacing w:line="360" w:lineRule="auto"/>
              <w:rPr>
                <w:rFonts w:ascii="Arial" w:hAnsi="Arial" w:cs="Arial"/>
              </w:rPr>
            </w:pPr>
            <w:r w:rsidRPr="00B0237F">
              <w:rPr>
                <w:rFonts w:ascii="Arial" w:hAnsi="Arial" w:cs="Arial"/>
              </w:rPr>
              <w:t>Helps identify future training needs</w:t>
            </w:r>
            <w:r w:rsidR="00765803">
              <w:rPr>
                <w:rFonts w:ascii="Arial" w:hAnsi="Arial" w:cs="Arial"/>
              </w:rPr>
              <w:t xml:space="preserve">                             +2</w:t>
            </w:r>
          </w:p>
        </w:tc>
      </w:tr>
      <w:tr w:rsidR="005E6545" w14:paraId="313C10DC" w14:textId="77777777" w:rsidTr="004E2BAE">
        <w:tc>
          <w:tcPr>
            <w:tcW w:w="3402" w:type="dxa"/>
          </w:tcPr>
          <w:p w14:paraId="79FC4659" w14:textId="77777777" w:rsidR="00E0246D" w:rsidRDefault="00E0246D" w:rsidP="00E0246D">
            <w:pPr>
              <w:spacing w:line="360" w:lineRule="auto"/>
              <w:rPr>
                <w:rFonts w:ascii="Arial" w:hAnsi="Arial" w:cs="Arial"/>
              </w:rPr>
            </w:pPr>
          </w:p>
          <w:p w14:paraId="3009C9FC" w14:textId="72B54AA0" w:rsidR="005E6545" w:rsidRDefault="00B0237F" w:rsidP="00E0246D">
            <w:pPr>
              <w:spacing w:line="360" w:lineRule="auto"/>
              <w:rPr>
                <w:rFonts w:ascii="Arial" w:hAnsi="Arial" w:cs="Arial"/>
              </w:rPr>
            </w:pPr>
            <w:r w:rsidRPr="00B0237F">
              <w:rPr>
                <w:rFonts w:ascii="Arial" w:hAnsi="Arial" w:cs="Arial"/>
              </w:rPr>
              <w:t>Quick and relatively easy to implement</w:t>
            </w:r>
            <w:r w:rsidR="00765803">
              <w:rPr>
                <w:rFonts w:ascii="Arial" w:hAnsi="Arial" w:cs="Arial"/>
              </w:rPr>
              <w:t xml:space="preserve">                      +3</w:t>
            </w:r>
          </w:p>
          <w:p w14:paraId="0296A04B" w14:textId="77777777" w:rsidR="005E6545" w:rsidRPr="00D8423E" w:rsidRDefault="005E6545" w:rsidP="00B46780">
            <w:pPr>
              <w:rPr>
                <w:rFonts w:ascii="Arial" w:hAnsi="Arial" w:cs="Arial"/>
              </w:rPr>
            </w:pPr>
          </w:p>
        </w:tc>
        <w:tc>
          <w:tcPr>
            <w:tcW w:w="3402" w:type="dxa"/>
          </w:tcPr>
          <w:p w14:paraId="50DACAC9" w14:textId="77777777" w:rsidR="00E0246D" w:rsidRDefault="00E0246D" w:rsidP="00E0246D">
            <w:pPr>
              <w:spacing w:line="360" w:lineRule="auto"/>
              <w:rPr>
                <w:rFonts w:ascii="Arial" w:hAnsi="Arial" w:cs="Arial"/>
              </w:rPr>
            </w:pPr>
          </w:p>
          <w:p w14:paraId="67900541" w14:textId="7295F03D" w:rsidR="005E6545" w:rsidRPr="00D8423E" w:rsidRDefault="00B0237F" w:rsidP="00E0246D">
            <w:pPr>
              <w:spacing w:line="360" w:lineRule="auto"/>
              <w:rPr>
                <w:rFonts w:ascii="Arial" w:hAnsi="Arial" w:cs="Arial"/>
              </w:rPr>
            </w:pPr>
            <w:r w:rsidRPr="00B0237F">
              <w:rPr>
                <w:rFonts w:ascii="Arial" w:hAnsi="Arial" w:cs="Arial"/>
              </w:rPr>
              <w:t>Limited long</w:t>
            </w:r>
            <w:r w:rsidR="00765803">
              <w:rPr>
                <w:rFonts w:ascii="Arial" w:hAnsi="Arial" w:cs="Arial"/>
              </w:rPr>
              <w:t xml:space="preserve"> </w:t>
            </w:r>
            <w:r w:rsidRPr="00B0237F">
              <w:rPr>
                <w:rFonts w:ascii="Arial" w:hAnsi="Arial" w:cs="Arial"/>
              </w:rPr>
              <w:t>term strategic impact</w:t>
            </w:r>
            <w:r w:rsidR="00765803">
              <w:rPr>
                <w:rFonts w:ascii="Arial" w:hAnsi="Arial" w:cs="Arial"/>
              </w:rPr>
              <w:t xml:space="preserve">                         -2</w:t>
            </w:r>
          </w:p>
        </w:tc>
        <w:tc>
          <w:tcPr>
            <w:tcW w:w="3402" w:type="dxa"/>
          </w:tcPr>
          <w:p w14:paraId="3FDBAAFF" w14:textId="77777777" w:rsidR="00E0246D" w:rsidRDefault="00E0246D" w:rsidP="00E0246D">
            <w:pPr>
              <w:spacing w:line="360" w:lineRule="auto"/>
              <w:rPr>
                <w:rFonts w:ascii="Arial" w:hAnsi="Arial" w:cs="Arial"/>
              </w:rPr>
            </w:pPr>
          </w:p>
          <w:p w14:paraId="1B268EAC" w14:textId="2AD28073" w:rsidR="005E6545" w:rsidRPr="00D8423E" w:rsidRDefault="00B0237F" w:rsidP="00E0246D">
            <w:pPr>
              <w:spacing w:line="360" w:lineRule="auto"/>
              <w:rPr>
                <w:rFonts w:ascii="Arial" w:hAnsi="Arial" w:cs="Arial"/>
              </w:rPr>
            </w:pPr>
            <w:r w:rsidRPr="00B0237F">
              <w:rPr>
                <w:rFonts w:ascii="Arial" w:hAnsi="Arial" w:cs="Arial"/>
              </w:rPr>
              <w:t>Supports gradual improvement over time</w:t>
            </w:r>
            <w:r w:rsidR="00765803">
              <w:rPr>
                <w:rFonts w:ascii="Arial" w:hAnsi="Arial" w:cs="Arial"/>
              </w:rPr>
              <w:t xml:space="preserve">   -1</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3175CF5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65803">
              <w:rPr>
                <w:rFonts w:ascii="Arial" w:hAnsi="Arial" w:cs="Arial"/>
                <w:b/>
                <w:bCs/>
                <w:sz w:val="28"/>
                <w:szCs w:val="28"/>
              </w:rPr>
              <w:t>10</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EDB868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65803">
              <w:rPr>
                <w:rFonts w:ascii="Arial" w:hAnsi="Arial" w:cs="Arial"/>
                <w:b/>
                <w:bCs/>
                <w:sz w:val="28"/>
                <w:szCs w:val="28"/>
              </w:rPr>
              <w:t>-12</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6C4B46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65803">
              <w:rPr>
                <w:rFonts w:ascii="Arial" w:hAnsi="Arial" w:cs="Arial"/>
                <w:b/>
                <w:bCs/>
                <w:sz w:val="28"/>
                <w:szCs w:val="28"/>
              </w:rPr>
              <w:t>2</w:t>
            </w:r>
          </w:p>
        </w:tc>
      </w:tr>
    </w:tbl>
    <w:p w14:paraId="05DC597A" w14:textId="77777777" w:rsidR="00A448A7" w:rsidRDefault="00A448A7" w:rsidP="0069332C">
      <w:pPr>
        <w:rPr>
          <w:rFonts w:ascii="Arial" w:hAnsi="Arial" w:cs="Arial"/>
        </w:rPr>
      </w:pPr>
    </w:p>
    <w:p w14:paraId="5EE4E31B" w14:textId="7A1071FD"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proofErr w:type="gramStart"/>
      <w:r w:rsidR="00765803">
        <w:rPr>
          <w:rFonts w:ascii="Arial" w:hAnsi="Arial" w:cs="Arial"/>
          <w:b/>
          <w:bCs/>
          <w:sz w:val="32"/>
          <w:szCs w:val="32"/>
        </w:rPr>
        <w:t>( 10</w:t>
      </w:r>
      <w:proofErr w:type="gramEnd"/>
      <w:r w:rsidR="00765803">
        <w:rPr>
          <w:rFonts w:ascii="Arial" w:hAnsi="Arial" w:cs="Arial"/>
          <w:b/>
          <w:bCs/>
          <w:sz w:val="32"/>
          <w:szCs w:val="32"/>
        </w:rPr>
        <w:t xml:space="preserve"> – </w:t>
      </w:r>
      <w:proofErr w:type="gramStart"/>
      <w:r w:rsidR="00765803">
        <w:rPr>
          <w:rFonts w:ascii="Arial" w:hAnsi="Arial" w:cs="Arial"/>
          <w:b/>
          <w:bCs/>
          <w:sz w:val="32"/>
          <w:szCs w:val="32"/>
        </w:rPr>
        <w:t>12 )</w:t>
      </w:r>
      <w:proofErr w:type="gramEnd"/>
      <w:r w:rsidR="00765803">
        <w:rPr>
          <w:rFonts w:ascii="Arial" w:hAnsi="Arial" w:cs="Arial"/>
          <w:b/>
          <w:bCs/>
          <w:sz w:val="32"/>
          <w:szCs w:val="32"/>
        </w:rPr>
        <w:t xml:space="preserve"> + 2 = 0</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bookmarkStart w:id="6" w:name="_Hlk219478739"/>
    </w:p>
    <w:bookmarkEnd w:id="6"/>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595A87D7" w:rsidR="002832DB" w:rsidRPr="00E14971" w:rsidRDefault="00A15333" w:rsidP="00A15333">
            <w:pPr>
              <w:spacing w:line="360" w:lineRule="auto"/>
              <w:rPr>
                <w:rFonts w:ascii="Arial" w:hAnsi="Arial" w:cs="Arial"/>
              </w:rPr>
            </w:pPr>
            <w:r w:rsidRPr="00A15333">
              <w:rPr>
                <w:rFonts w:ascii="Arial" w:hAnsi="Arial" w:cs="Arial"/>
              </w:rPr>
              <w:t>Staff resistance to change</w:t>
            </w:r>
            <w:r w:rsidR="00FD4A38">
              <w:rPr>
                <w:rFonts w:ascii="Arial" w:hAnsi="Arial" w:cs="Arial"/>
              </w:rPr>
              <w:t xml:space="preserve"> </w:t>
            </w:r>
          </w:p>
        </w:tc>
        <w:tc>
          <w:tcPr>
            <w:tcW w:w="1559" w:type="dxa"/>
          </w:tcPr>
          <w:p w14:paraId="5DC6D3EB" w14:textId="77777777" w:rsidR="002832DB" w:rsidRDefault="002832DB" w:rsidP="007D0502">
            <w:pPr>
              <w:jc w:val="center"/>
              <w:rPr>
                <w:rFonts w:ascii="Arial" w:hAnsi="Arial" w:cs="Arial"/>
              </w:rPr>
            </w:pPr>
          </w:p>
          <w:p w14:paraId="102E387E" w14:textId="2FBCC83F" w:rsidR="00FD4A38" w:rsidRPr="00E14971" w:rsidRDefault="00FD4A38" w:rsidP="007D0502">
            <w:pPr>
              <w:jc w:val="center"/>
              <w:rPr>
                <w:rFonts w:ascii="Arial" w:hAnsi="Arial" w:cs="Arial"/>
              </w:rPr>
            </w:pPr>
            <w:r>
              <w:rPr>
                <w:rFonts w:ascii="Arial" w:hAnsi="Arial" w:cs="Arial"/>
              </w:rPr>
              <w:t>4</w:t>
            </w:r>
          </w:p>
        </w:tc>
        <w:tc>
          <w:tcPr>
            <w:tcW w:w="1276" w:type="dxa"/>
          </w:tcPr>
          <w:p w14:paraId="522791E0" w14:textId="77777777" w:rsidR="002832DB" w:rsidRDefault="002832DB" w:rsidP="007D0502">
            <w:pPr>
              <w:jc w:val="center"/>
              <w:rPr>
                <w:rFonts w:ascii="Arial" w:hAnsi="Arial" w:cs="Arial"/>
              </w:rPr>
            </w:pPr>
          </w:p>
          <w:p w14:paraId="5839F557" w14:textId="5314101F" w:rsidR="00FD4A38" w:rsidRPr="00E14971" w:rsidRDefault="00FD4A38" w:rsidP="007D0502">
            <w:pPr>
              <w:jc w:val="center"/>
              <w:rPr>
                <w:rFonts w:ascii="Arial" w:hAnsi="Arial" w:cs="Arial"/>
              </w:rPr>
            </w:pPr>
            <w:r>
              <w:rPr>
                <w:rFonts w:ascii="Arial" w:hAnsi="Arial" w:cs="Arial"/>
              </w:rPr>
              <w:t>4</w:t>
            </w:r>
          </w:p>
        </w:tc>
        <w:tc>
          <w:tcPr>
            <w:tcW w:w="1559" w:type="dxa"/>
          </w:tcPr>
          <w:p w14:paraId="04D07EDF" w14:textId="77777777" w:rsidR="002832DB" w:rsidRDefault="002832DB" w:rsidP="007D0502">
            <w:pPr>
              <w:jc w:val="center"/>
              <w:rPr>
                <w:rFonts w:ascii="Arial" w:hAnsi="Arial" w:cs="Arial"/>
              </w:rPr>
            </w:pPr>
          </w:p>
          <w:p w14:paraId="4285F3F4" w14:textId="07FF58C1" w:rsidR="00FD4A38" w:rsidRPr="00E14971" w:rsidRDefault="00FD4A38" w:rsidP="007D0502">
            <w:pPr>
              <w:jc w:val="center"/>
              <w:rPr>
                <w:rFonts w:ascii="Arial" w:hAnsi="Arial" w:cs="Arial"/>
              </w:rPr>
            </w:pPr>
            <w:r>
              <w:rPr>
                <w:rFonts w:ascii="Arial" w:hAnsi="Arial" w:cs="Arial"/>
              </w:rPr>
              <w:t>16</w:t>
            </w:r>
          </w:p>
        </w:tc>
        <w:tc>
          <w:tcPr>
            <w:tcW w:w="173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FD4A38" w:rsidRPr="00FD4A38" w14:paraId="1BEF6881" w14:textId="77777777">
              <w:trPr>
                <w:tblCellSpacing w:w="15" w:type="dxa"/>
              </w:trPr>
              <w:tc>
                <w:tcPr>
                  <w:tcW w:w="36" w:type="dxa"/>
                  <w:vAlign w:val="center"/>
                  <w:hideMark/>
                </w:tcPr>
                <w:p w14:paraId="0092D483" w14:textId="77777777" w:rsidR="00FD4A38" w:rsidRPr="00FD4A38" w:rsidRDefault="00FD4A38" w:rsidP="00FD4A38">
                  <w:pPr>
                    <w:rPr>
                      <w:rFonts w:ascii="Arial" w:hAnsi="Arial" w:cs="Arial"/>
                    </w:rPr>
                  </w:pPr>
                </w:p>
              </w:tc>
            </w:tr>
          </w:tbl>
          <w:p w14:paraId="4A88D835" w14:textId="77777777" w:rsidR="00FD4A38" w:rsidRPr="00FD4A38" w:rsidRDefault="00FD4A38" w:rsidP="00FD4A38">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282"/>
            </w:tblGrid>
            <w:tr w:rsidR="00FD4A38" w:rsidRPr="00FD4A38" w14:paraId="3D9406E3" w14:textId="77777777">
              <w:trPr>
                <w:tblCellSpacing w:w="15" w:type="dxa"/>
              </w:trPr>
              <w:tc>
                <w:tcPr>
                  <w:tcW w:w="6222" w:type="dxa"/>
                  <w:vAlign w:val="center"/>
                  <w:hideMark/>
                </w:tcPr>
                <w:p w14:paraId="5F568D26" w14:textId="77777777" w:rsidR="00FD4A38" w:rsidRDefault="00FD4A38" w:rsidP="00FD4A38">
                  <w:pPr>
                    <w:spacing w:line="276" w:lineRule="auto"/>
                    <w:rPr>
                      <w:rFonts w:ascii="Arial" w:hAnsi="Arial" w:cs="Arial"/>
                    </w:rPr>
                  </w:pPr>
                  <w:r w:rsidRPr="00FD4A38">
                    <w:rPr>
                      <w:rFonts w:ascii="Arial" w:hAnsi="Arial" w:cs="Arial"/>
                    </w:rPr>
                    <w:t>Communicate</w:t>
                  </w:r>
                </w:p>
                <w:p w14:paraId="25A8BE95" w14:textId="77777777" w:rsidR="00FD4A38" w:rsidRDefault="00FD4A38" w:rsidP="00FD4A38">
                  <w:pPr>
                    <w:spacing w:line="276" w:lineRule="auto"/>
                    <w:rPr>
                      <w:rFonts w:ascii="Arial" w:hAnsi="Arial" w:cs="Arial"/>
                    </w:rPr>
                  </w:pPr>
                  <w:r w:rsidRPr="00FD4A38">
                    <w:rPr>
                      <w:rFonts w:ascii="Arial" w:hAnsi="Arial" w:cs="Arial"/>
                    </w:rPr>
                    <w:t xml:space="preserve"> clearly, </w:t>
                  </w:r>
                </w:p>
                <w:p w14:paraId="12687C73" w14:textId="77777777" w:rsidR="00FD4A38" w:rsidRDefault="00FD4A38" w:rsidP="00FD4A38">
                  <w:pPr>
                    <w:spacing w:line="276" w:lineRule="auto"/>
                    <w:rPr>
                      <w:rFonts w:ascii="Arial" w:hAnsi="Arial" w:cs="Arial"/>
                    </w:rPr>
                  </w:pPr>
                  <w:r w:rsidRPr="00FD4A38">
                    <w:rPr>
                      <w:rFonts w:ascii="Arial" w:hAnsi="Arial" w:cs="Arial"/>
                    </w:rPr>
                    <w:t>involve staff in</w:t>
                  </w:r>
                </w:p>
                <w:p w14:paraId="64F1A153" w14:textId="77777777" w:rsidR="00FD4A38" w:rsidRDefault="00FD4A38" w:rsidP="00FD4A38">
                  <w:pPr>
                    <w:spacing w:line="276" w:lineRule="auto"/>
                    <w:rPr>
                      <w:rFonts w:ascii="Arial" w:hAnsi="Arial" w:cs="Arial"/>
                    </w:rPr>
                  </w:pPr>
                  <w:r w:rsidRPr="00FD4A38">
                    <w:rPr>
                      <w:rFonts w:ascii="Arial" w:hAnsi="Arial" w:cs="Arial"/>
                    </w:rPr>
                    <w:t xml:space="preserve"> planning,</w:t>
                  </w:r>
                </w:p>
                <w:p w14:paraId="7CDA8141" w14:textId="77777777" w:rsidR="00FD4A38" w:rsidRDefault="00FD4A38" w:rsidP="00FD4A38">
                  <w:pPr>
                    <w:spacing w:line="276" w:lineRule="auto"/>
                    <w:rPr>
                      <w:rFonts w:ascii="Arial" w:hAnsi="Arial" w:cs="Arial"/>
                    </w:rPr>
                  </w:pPr>
                  <w:r w:rsidRPr="00FD4A38">
                    <w:rPr>
                      <w:rFonts w:ascii="Arial" w:hAnsi="Arial" w:cs="Arial"/>
                    </w:rPr>
                    <w:t xml:space="preserve"> provide</w:t>
                  </w:r>
                </w:p>
                <w:p w14:paraId="1590A874" w14:textId="54AA0241" w:rsidR="00FD4A38" w:rsidRPr="00FD4A38" w:rsidRDefault="00FD4A38" w:rsidP="00FD4A38">
                  <w:pPr>
                    <w:spacing w:line="276" w:lineRule="auto"/>
                    <w:rPr>
                      <w:rFonts w:ascii="Arial" w:hAnsi="Arial" w:cs="Arial"/>
                    </w:rPr>
                  </w:pPr>
                  <w:r w:rsidRPr="00FD4A38">
                    <w:rPr>
                      <w:rFonts w:ascii="Arial" w:hAnsi="Arial" w:cs="Arial"/>
                    </w:rPr>
                    <w:t xml:space="preserve"> training</w:t>
                  </w:r>
                  <w:r>
                    <w:rPr>
                      <w:rFonts w:ascii="Arial" w:hAnsi="Arial" w:cs="Arial"/>
                    </w:rPr>
                    <w:t>.</w:t>
                  </w:r>
                </w:p>
                <w:p w14:paraId="7EDB4932" w14:textId="011A1F6C" w:rsidR="00FD4A38" w:rsidRPr="00FD4A38" w:rsidRDefault="00FD4A38" w:rsidP="00FD4A38">
                  <w:pPr>
                    <w:spacing w:line="360" w:lineRule="auto"/>
                    <w:rPr>
                      <w:rFonts w:ascii="Arial" w:hAnsi="Arial" w:cs="Arial"/>
                    </w:rPr>
                  </w:pPr>
                </w:p>
              </w:tc>
            </w:tr>
          </w:tbl>
          <w:p w14:paraId="27ECC051" w14:textId="77777777" w:rsidR="002832DB" w:rsidRPr="00E14971" w:rsidRDefault="002832DB" w:rsidP="00F34512">
            <w:pPr>
              <w:rPr>
                <w:rFonts w:ascii="Arial" w:hAnsi="Arial" w:cs="Arial"/>
              </w:rPr>
            </w:pPr>
          </w:p>
        </w:tc>
        <w:tc>
          <w:tcPr>
            <w:tcW w:w="2126" w:type="dxa"/>
          </w:tcPr>
          <w:p w14:paraId="409AB3C0" w14:textId="00C2222F" w:rsidR="002832DB" w:rsidRPr="00E14971" w:rsidRDefault="00FD4A38" w:rsidP="00FD4A38">
            <w:pPr>
              <w:spacing w:line="360" w:lineRule="auto"/>
              <w:rPr>
                <w:rFonts w:ascii="Arial" w:hAnsi="Arial" w:cs="Arial"/>
              </w:rPr>
            </w:pPr>
            <w:r w:rsidRPr="00FD4A38">
              <w:rPr>
                <w:rFonts w:ascii="Arial" w:hAnsi="Arial" w:cs="Arial"/>
              </w:rPr>
              <w:t>Offer additional support, explain benefits, adjust pace of implementation</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706964A7" w:rsidR="002832DB" w:rsidRPr="00E14971" w:rsidRDefault="00A15333" w:rsidP="00A15333">
            <w:pPr>
              <w:spacing w:line="360" w:lineRule="auto"/>
              <w:rPr>
                <w:rFonts w:ascii="Arial" w:hAnsi="Arial" w:cs="Arial"/>
              </w:rPr>
            </w:pPr>
            <w:r w:rsidRPr="00A15333">
              <w:rPr>
                <w:rFonts w:ascii="Arial" w:hAnsi="Arial" w:cs="Arial"/>
              </w:rPr>
              <w:t xml:space="preserve">High implementation </w:t>
            </w:r>
            <w:r w:rsidR="00FD4A38">
              <w:rPr>
                <w:rFonts w:ascii="Arial" w:hAnsi="Arial" w:cs="Arial"/>
              </w:rPr>
              <w:t>costs</w:t>
            </w:r>
          </w:p>
        </w:tc>
        <w:tc>
          <w:tcPr>
            <w:tcW w:w="1559" w:type="dxa"/>
          </w:tcPr>
          <w:p w14:paraId="184804F0" w14:textId="77777777" w:rsidR="002832DB" w:rsidRDefault="002832DB" w:rsidP="007D0502">
            <w:pPr>
              <w:jc w:val="center"/>
              <w:rPr>
                <w:rFonts w:ascii="Arial" w:hAnsi="Arial" w:cs="Arial"/>
              </w:rPr>
            </w:pPr>
          </w:p>
          <w:p w14:paraId="4D17EBD7" w14:textId="1DF22F3A" w:rsidR="00FD4A38" w:rsidRPr="00E14971" w:rsidRDefault="00FD4A38" w:rsidP="007D0502">
            <w:pPr>
              <w:jc w:val="center"/>
              <w:rPr>
                <w:rFonts w:ascii="Arial" w:hAnsi="Arial" w:cs="Arial"/>
              </w:rPr>
            </w:pPr>
            <w:r>
              <w:rPr>
                <w:rFonts w:ascii="Arial" w:hAnsi="Arial" w:cs="Arial"/>
              </w:rPr>
              <w:t>3</w:t>
            </w:r>
          </w:p>
        </w:tc>
        <w:tc>
          <w:tcPr>
            <w:tcW w:w="1276" w:type="dxa"/>
          </w:tcPr>
          <w:p w14:paraId="507569DA" w14:textId="77777777" w:rsidR="002832DB" w:rsidRDefault="002832DB" w:rsidP="007D0502">
            <w:pPr>
              <w:jc w:val="center"/>
              <w:rPr>
                <w:rFonts w:ascii="Arial" w:hAnsi="Arial" w:cs="Arial"/>
              </w:rPr>
            </w:pPr>
          </w:p>
          <w:p w14:paraId="29BF7046" w14:textId="436AA65D" w:rsidR="00FD4A38" w:rsidRPr="00E14971" w:rsidRDefault="00FD4A38" w:rsidP="007D0502">
            <w:pPr>
              <w:jc w:val="center"/>
              <w:rPr>
                <w:rFonts w:ascii="Arial" w:hAnsi="Arial" w:cs="Arial"/>
              </w:rPr>
            </w:pPr>
            <w:r>
              <w:rPr>
                <w:rFonts w:ascii="Arial" w:hAnsi="Arial" w:cs="Arial"/>
              </w:rPr>
              <w:t>4</w:t>
            </w:r>
          </w:p>
        </w:tc>
        <w:tc>
          <w:tcPr>
            <w:tcW w:w="1559" w:type="dxa"/>
          </w:tcPr>
          <w:p w14:paraId="72596E4C" w14:textId="77777777" w:rsidR="002832DB" w:rsidRDefault="002832DB" w:rsidP="007D0502">
            <w:pPr>
              <w:jc w:val="center"/>
              <w:rPr>
                <w:rFonts w:ascii="Arial" w:hAnsi="Arial" w:cs="Arial"/>
              </w:rPr>
            </w:pPr>
          </w:p>
          <w:p w14:paraId="3042F237" w14:textId="6DA9860A" w:rsidR="00FD4A38" w:rsidRPr="00E14971" w:rsidRDefault="00FD4A38" w:rsidP="007D0502">
            <w:pPr>
              <w:jc w:val="center"/>
              <w:rPr>
                <w:rFonts w:ascii="Arial" w:hAnsi="Arial" w:cs="Arial"/>
              </w:rPr>
            </w:pPr>
            <w:r>
              <w:rPr>
                <w:rFonts w:ascii="Arial" w:hAnsi="Arial" w:cs="Arial"/>
              </w:rPr>
              <w:t>12</w:t>
            </w:r>
          </w:p>
        </w:tc>
        <w:tc>
          <w:tcPr>
            <w:tcW w:w="1730" w:type="dxa"/>
          </w:tcPr>
          <w:p w14:paraId="1352F815" w14:textId="44816217" w:rsidR="002832DB" w:rsidRPr="00E14971" w:rsidRDefault="00FD4A38" w:rsidP="00FD4A38">
            <w:pPr>
              <w:spacing w:line="360" w:lineRule="auto"/>
              <w:rPr>
                <w:rFonts w:ascii="Arial" w:hAnsi="Arial" w:cs="Arial"/>
              </w:rPr>
            </w:pPr>
            <w:r w:rsidRPr="00FD4A38">
              <w:rPr>
                <w:rFonts w:ascii="Arial" w:hAnsi="Arial" w:cs="Arial"/>
              </w:rPr>
              <w:t xml:space="preserve">Budget carefully, implement in </w:t>
            </w:r>
            <w:r>
              <w:rPr>
                <w:rFonts w:ascii="Arial" w:hAnsi="Arial" w:cs="Arial"/>
              </w:rPr>
              <w:t xml:space="preserve">phases. </w:t>
            </w:r>
          </w:p>
        </w:tc>
        <w:tc>
          <w:tcPr>
            <w:tcW w:w="2126" w:type="dxa"/>
          </w:tcPr>
          <w:p w14:paraId="7103F7C5" w14:textId="3B43E4B4" w:rsidR="002832DB" w:rsidRPr="00E14971" w:rsidRDefault="00FD4A38" w:rsidP="00FD4A38">
            <w:pPr>
              <w:spacing w:line="360" w:lineRule="auto"/>
              <w:rPr>
                <w:rFonts w:ascii="Arial" w:hAnsi="Arial" w:cs="Arial"/>
              </w:rPr>
            </w:pPr>
            <w:r w:rsidRPr="00FD4A38">
              <w:rPr>
                <w:rFonts w:ascii="Arial" w:hAnsi="Arial" w:cs="Arial"/>
              </w:rPr>
              <w:t>Reallocate funds, seek temporary cost-saving measures</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6F9F4C78" w14:textId="41383C51" w:rsidR="002832DB" w:rsidRPr="00E14971" w:rsidRDefault="00A15333" w:rsidP="00A15333">
            <w:pPr>
              <w:spacing w:line="360" w:lineRule="auto"/>
              <w:rPr>
                <w:rFonts w:ascii="Arial" w:hAnsi="Arial" w:cs="Arial"/>
              </w:rPr>
            </w:pPr>
            <w:r w:rsidRPr="00A15333">
              <w:rPr>
                <w:rFonts w:ascii="Arial" w:hAnsi="Arial" w:cs="Arial"/>
              </w:rPr>
              <w:t xml:space="preserve">Disruption to daily </w:t>
            </w:r>
            <w:r>
              <w:rPr>
                <w:rFonts w:ascii="Arial" w:hAnsi="Arial" w:cs="Arial"/>
              </w:rPr>
              <w:t xml:space="preserve">operations </w:t>
            </w:r>
          </w:p>
        </w:tc>
        <w:tc>
          <w:tcPr>
            <w:tcW w:w="1559" w:type="dxa"/>
          </w:tcPr>
          <w:p w14:paraId="24601C12" w14:textId="77777777" w:rsidR="002832DB" w:rsidRDefault="002832DB" w:rsidP="007D0502">
            <w:pPr>
              <w:jc w:val="center"/>
              <w:rPr>
                <w:rFonts w:ascii="Arial" w:hAnsi="Arial" w:cs="Arial"/>
              </w:rPr>
            </w:pPr>
          </w:p>
          <w:p w14:paraId="4D4591E0" w14:textId="162198C3" w:rsidR="00A15333" w:rsidRPr="00E14971" w:rsidRDefault="00A15333" w:rsidP="007D0502">
            <w:pPr>
              <w:jc w:val="center"/>
              <w:rPr>
                <w:rFonts w:ascii="Arial" w:hAnsi="Arial" w:cs="Arial"/>
              </w:rPr>
            </w:pPr>
            <w:r>
              <w:rPr>
                <w:rFonts w:ascii="Arial" w:hAnsi="Arial" w:cs="Arial"/>
              </w:rPr>
              <w:t>3</w:t>
            </w:r>
          </w:p>
        </w:tc>
        <w:tc>
          <w:tcPr>
            <w:tcW w:w="1276" w:type="dxa"/>
          </w:tcPr>
          <w:p w14:paraId="48BA602D" w14:textId="77777777" w:rsidR="002832DB" w:rsidRDefault="002832DB" w:rsidP="007D0502">
            <w:pPr>
              <w:jc w:val="center"/>
              <w:rPr>
                <w:rFonts w:ascii="Arial" w:hAnsi="Arial" w:cs="Arial"/>
              </w:rPr>
            </w:pPr>
          </w:p>
          <w:p w14:paraId="00FA2901" w14:textId="310867EE" w:rsidR="00A15333" w:rsidRPr="00E14971" w:rsidRDefault="00A15333" w:rsidP="007D0502">
            <w:pPr>
              <w:jc w:val="center"/>
              <w:rPr>
                <w:rFonts w:ascii="Arial" w:hAnsi="Arial" w:cs="Arial"/>
              </w:rPr>
            </w:pPr>
            <w:r>
              <w:rPr>
                <w:rFonts w:ascii="Arial" w:hAnsi="Arial" w:cs="Arial"/>
              </w:rPr>
              <w:t>3</w:t>
            </w:r>
          </w:p>
        </w:tc>
        <w:tc>
          <w:tcPr>
            <w:tcW w:w="1559" w:type="dxa"/>
          </w:tcPr>
          <w:p w14:paraId="3856984A" w14:textId="77777777" w:rsidR="002832DB" w:rsidRDefault="002832DB" w:rsidP="007D0502">
            <w:pPr>
              <w:jc w:val="center"/>
              <w:rPr>
                <w:rFonts w:ascii="Arial" w:hAnsi="Arial" w:cs="Arial"/>
              </w:rPr>
            </w:pPr>
          </w:p>
          <w:p w14:paraId="1803AAB0" w14:textId="6D1D1889" w:rsidR="00A15333" w:rsidRPr="00E14971" w:rsidRDefault="00A15333" w:rsidP="007D0502">
            <w:pPr>
              <w:jc w:val="center"/>
              <w:rPr>
                <w:rFonts w:ascii="Arial" w:hAnsi="Arial" w:cs="Arial"/>
              </w:rPr>
            </w:pPr>
            <w:r>
              <w:rPr>
                <w:rFonts w:ascii="Arial" w:hAnsi="Arial" w:cs="Arial"/>
              </w:rPr>
              <w:t>9</w:t>
            </w:r>
          </w:p>
        </w:tc>
        <w:tc>
          <w:tcPr>
            <w:tcW w:w="1730" w:type="dxa"/>
          </w:tcPr>
          <w:p w14:paraId="5FB7D291" w14:textId="28362B3D" w:rsidR="002832DB" w:rsidRPr="00E14971" w:rsidRDefault="00FD4A38" w:rsidP="00FD4A38">
            <w:pPr>
              <w:spacing w:line="360" w:lineRule="auto"/>
              <w:rPr>
                <w:rFonts w:ascii="Arial" w:hAnsi="Arial" w:cs="Arial"/>
              </w:rPr>
            </w:pPr>
            <w:r w:rsidRPr="00FD4A38">
              <w:rPr>
                <w:rFonts w:ascii="Arial" w:hAnsi="Arial" w:cs="Arial"/>
              </w:rPr>
              <w:t xml:space="preserve">Introduce changes </w:t>
            </w:r>
            <w:r>
              <w:rPr>
                <w:rFonts w:ascii="Arial" w:hAnsi="Arial" w:cs="Arial"/>
              </w:rPr>
              <w:t>gradually,</w:t>
            </w:r>
            <w:r w:rsidRPr="00FD4A38">
              <w:rPr>
                <w:rFonts w:ascii="Arial" w:hAnsi="Arial" w:cs="Arial"/>
              </w:rPr>
              <w:t xml:space="preserve"> plan for peak </w:t>
            </w:r>
            <w:r>
              <w:rPr>
                <w:rFonts w:ascii="Arial" w:hAnsi="Arial" w:cs="Arial"/>
              </w:rPr>
              <w:t xml:space="preserve">periods. </w:t>
            </w:r>
          </w:p>
        </w:tc>
        <w:tc>
          <w:tcPr>
            <w:tcW w:w="2126" w:type="dxa"/>
          </w:tcPr>
          <w:p w14:paraId="2A15E599" w14:textId="0BA1C4F7" w:rsidR="002832DB" w:rsidRPr="00E14971" w:rsidRDefault="00FD4A38" w:rsidP="00F34512">
            <w:pPr>
              <w:rPr>
                <w:rFonts w:ascii="Arial" w:hAnsi="Arial" w:cs="Arial"/>
              </w:rPr>
            </w:pPr>
            <w:r w:rsidRPr="00FD4A38">
              <w:rPr>
                <w:rFonts w:ascii="Arial" w:hAnsi="Arial" w:cs="Arial"/>
              </w:rPr>
              <w:t>Temporary schedule adjustments, assign extra support staff</w:t>
            </w:r>
            <w:r>
              <w:rPr>
                <w:rFonts w:ascii="Arial" w:hAnsi="Arial" w:cs="Arial"/>
              </w:rPr>
              <w:t xml:space="preserve">. </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5582E99" w:rsidR="00410BE8" w:rsidRPr="00410BE8" w:rsidRDefault="00410BE8" w:rsidP="0092470F">
      <w:pPr>
        <w:spacing w:line="360" w:lineRule="auto"/>
        <w:ind w:left="-454"/>
        <w:rPr>
          <w:rFonts w:ascii="Arial" w:hAnsi="Arial" w:cs="Arial"/>
          <w:sz w:val="28"/>
          <w:szCs w:val="28"/>
        </w:rPr>
      </w:pPr>
      <w:r w:rsidRPr="00410BE8">
        <w:rPr>
          <w:rFonts w:ascii="Arial" w:hAnsi="Arial" w:cs="Arial"/>
          <w:sz w:val="28"/>
          <w:szCs w:val="28"/>
        </w:rPr>
        <w:t>Name the problem you are solving:</w:t>
      </w:r>
      <w:r w:rsidR="006E5577">
        <w:rPr>
          <w:rFonts w:ascii="Arial" w:hAnsi="Arial" w:cs="Arial"/>
          <w:sz w:val="28"/>
          <w:szCs w:val="28"/>
        </w:rPr>
        <w:t xml:space="preserve"> </w:t>
      </w:r>
      <w:r w:rsidR="006E5577" w:rsidRPr="006E5577">
        <w:rPr>
          <w:rFonts w:ascii="Arial" w:hAnsi="Arial" w:cs="Arial"/>
          <w:sz w:val="28"/>
          <w:szCs w:val="28"/>
        </w:rPr>
        <w:t xml:space="preserve">Ineffective management practices and lack of strategic planning at Green Haven, leading to poor communication, unclear roles, and reduced </w:t>
      </w:r>
      <w:r w:rsidR="006E5577">
        <w:rPr>
          <w:rFonts w:ascii="Arial" w:hAnsi="Arial" w:cs="Arial"/>
          <w:sz w:val="28"/>
          <w:szCs w:val="28"/>
        </w:rPr>
        <w:t>organizational</w:t>
      </w:r>
      <w:r w:rsidR="006E5577" w:rsidRPr="006E5577">
        <w:rPr>
          <w:rFonts w:ascii="Arial" w:hAnsi="Arial" w:cs="Arial"/>
          <w:sz w:val="28"/>
          <w:szCs w:val="28"/>
        </w:rPr>
        <w:t xml:space="preserve"> performance.</w:t>
      </w:r>
    </w:p>
    <w:p w14:paraId="18A30752" w14:textId="55C29C7F" w:rsidR="00410BE8" w:rsidRPr="00410BE8" w:rsidRDefault="00410BE8" w:rsidP="0092470F">
      <w:pPr>
        <w:spacing w:line="360" w:lineRule="auto"/>
        <w:ind w:left="-454"/>
        <w:rPr>
          <w:rFonts w:ascii="Arial" w:hAnsi="Arial" w:cs="Arial"/>
          <w:sz w:val="28"/>
          <w:szCs w:val="28"/>
        </w:rPr>
      </w:pPr>
      <w:r w:rsidRPr="00410BE8">
        <w:rPr>
          <w:rFonts w:ascii="Arial" w:hAnsi="Arial" w:cs="Arial"/>
          <w:sz w:val="28"/>
          <w:szCs w:val="28"/>
        </w:rPr>
        <w:t xml:space="preserve">Name the solution you are </w:t>
      </w:r>
      <w:proofErr w:type="gramStart"/>
      <w:r w:rsidR="0092470F">
        <w:rPr>
          <w:rFonts w:ascii="Arial" w:hAnsi="Arial" w:cs="Arial"/>
          <w:sz w:val="28"/>
          <w:szCs w:val="28"/>
        </w:rPr>
        <w:t>implementing:</w:t>
      </w:r>
      <w:proofErr w:type="gramEnd"/>
      <w:r w:rsidR="006E5577">
        <w:rPr>
          <w:rFonts w:ascii="Arial" w:hAnsi="Arial" w:cs="Arial"/>
          <w:sz w:val="28"/>
          <w:szCs w:val="28"/>
        </w:rPr>
        <w:t xml:space="preserve"> </w:t>
      </w:r>
      <w:r w:rsidR="006E5577" w:rsidRPr="006E5577">
        <w:rPr>
          <w:rFonts w:ascii="Arial" w:hAnsi="Arial" w:cs="Arial"/>
          <w:sz w:val="28"/>
          <w:szCs w:val="28"/>
        </w:rPr>
        <w:t>Implementation of a Strategic Management Framework, including clear goal setting, defined roles, improved communication, staff training, and performance monitoring.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14E89062" w:rsidR="00410BE8" w:rsidRPr="004E2BAE" w:rsidRDefault="00796B19" w:rsidP="00410BE8">
            <w:pPr>
              <w:rPr>
                <w:rFonts w:ascii="Arial" w:hAnsi="Arial" w:cs="Arial"/>
                <w:bCs/>
              </w:rPr>
            </w:pPr>
            <w:r w:rsidRPr="00796B19">
              <w:rPr>
                <w:rFonts w:ascii="Arial" w:hAnsi="Arial" w:cs="Arial"/>
                <w:bCs/>
              </w:rPr>
              <w:t>Planning</w:t>
            </w:r>
          </w:p>
          <w:p w14:paraId="79A445D2" w14:textId="77777777" w:rsidR="00410BE8" w:rsidRPr="004E2BAE" w:rsidRDefault="00410BE8" w:rsidP="00410BE8">
            <w:pPr>
              <w:rPr>
                <w:rFonts w:ascii="Arial" w:hAnsi="Arial" w:cs="Arial"/>
                <w:bCs/>
              </w:rPr>
            </w:pPr>
          </w:p>
        </w:tc>
        <w:tc>
          <w:tcPr>
            <w:tcW w:w="2268" w:type="dxa"/>
          </w:tcPr>
          <w:p w14:paraId="589AD197" w14:textId="4382F3B3" w:rsidR="00410BE8" w:rsidRPr="004E2BAE" w:rsidRDefault="00796B19" w:rsidP="00636D0C">
            <w:pPr>
              <w:spacing w:line="360" w:lineRule="auto"/>
              <w:rPr>
                <w:rFonts w:ascii="Arial" w:hAnsi="Arial" w:cs="Arial"/>
                <w:bCs/>
              </w:rPr>
            </w:pPr>
            <w:r w:rsidRPr="00796B19">
              <w:rPr>
                <w:rFonts w:ascii="Arial" w:hAnsi="Arial" w:cs="Arial"/>
                <w:bCs/>
              </w:rPr>
              <w:t>Identify key problems and set strategic goals</w:t>
            </w:r>
            <w:r>
              <w:rPr>
                <w:rFonts w:ascii="Arial" w:hAnsi="Arial" w:cs="Arial"/>
                <w:bCs/>
              </w:rPr>
              <w:t>.</w:t>
            </w: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29715C92" w:rsidR="00410BE8" w:rsidRPr="004E2BAE" w:rsidRDefault="00796B19" w:rsidP="00410BE8">
            <w:pPr>
              <w:rPr>
                <w:rFonts w:ascii="Arial" w:hAnsi="Arial" w:cs="Arial"/>
                <w:bCs/>
              </w:rPr>
            </w:pPr>
            <w:r>
              <w:rPr>
                <w:rFonts w:ascii="Arial" w:hAnsi="Arial" w:cs="Arial"/>
                <w:bCs/>
              </w:rPr>
              <w:t xml:space="preserve">  </w:t>
            </w:r>
            <w:r w:rsidRPr="00796B19">
              <w:rPr>
                <w:rFonts w:ascii="Arial" w:hAnsi="Arial" w:cs="Arial"/>
                <w:bCs/>
              </w:rPr>
              <w:t>Week 1</w:t>
            </w:r>
          </w:p>
          <w:p w14:paraId="40EEA0B2" w14:textId="77777777" w:rsidR="00410BE8" w:rsidRPr="004E2BAE" w:rsidRDefault="00410BE8" w:rsidP="00410BE8">
            <w:pPr>
              <w:rPr>
                <w:rFonts w:ascii="Arial" w:hAnsi="Arial" w:cs="Arial"/>
                <w:bCs/>
              </w:rPr>
            </w:pPr>
          </w:p>
        </w:tc>
        <w:tc>
          <w:tcPr>
            <w:tcW w:w="1701" w:type="dxa"/>
          </w:tcPr>
          <w:p w14:paraId="5C8B23AA" w14:textId="6EED3A2C" w:rsidR="00410BE8" w:rsidRPr="004E2BAE" w:rsidRDefault="00796B19" w:rsidP="00636D0C">
            <w:pPr>
              <w:spacing w:line="360" w:lineRule="auto"/>
              <w:rPr>
                <w:rFonts w:ascii="Arial" w:hAnsi="Arial" w:cs="Arial"/>
                <w:bCs/>
              </w:rPr>
            </w:pPr>
            <w:r w:rsidRPr="00796B19">
              <w:rPr>
                <w:rFonts w:ascii="Arial" w:hAnsi="Arial" w:cs="Arial"/>
                <w:bCs/>
              </w:rPr>
              <w:t>Shop Owner/ Manager</w:t>
            </w:r>
            <w:r>
              <w:rPr>
                <w:rFonts w:ascii="Arial" w:hAnsi="Arial" w:cs="Arial"/>
                <w:bCs/>
              </w:rPr>
              <w:t xml:space="preserve"> </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76F94260" w14:textId="5601DD4D" w:rsidR="00410BE8" w:rsidRPr="004E2BAE" w:rsidRDefault="00636D0C" w:rsidP="00410BE8">
            <w:pPr>
              <w:rPr>
                <w:rFonts w:ascii="Arial" w:hAnsi="Arial" w:cs="Arial"/>
                <w:bCs/>
              </w:rPr>
            </w:pPr>
            <w:r>
              <w:rPr>
                <w:rFonts w:ascii="Arial" w:hAnsi="Arial" w:cs="Arial"/>
                <w:bCs/>
              </w:rPr>
              <w:t xml:space="preserve">      </w:t>
            </w:r>
            <w:r w:rsidR="00F53490">
              <w:rPr>
                <w:rFonts w:ascii="Arial" w:hAnsi="Arial" w:cs="Arial"/>
                <w:bCs/>
              </w:rPr>
              <w:t xml:space="preserve">   </w:t>
            </w:r>
            <w:r w:rsidRPr="00636D0C">
              <w:rPr>
                <w:rFonts w:ascii="Segoe UI Emoji" w:hAnsi="Segoe UI Emoji" w:cs="Segoe UI Emoji"/>
                <w:bCs/>
              </w:rPr>
              <w:t>✅</w:t>
            </w: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789F2EFE" w:rsidR="00410BE8" w:rsidRPr="004E2BAE" w:rsidRDefault="00796B19" w:rsidP="00410BE8">
            <w:pPr>
              <w:rPr>
                <w:rFonts w:ascii="Arial" w:hAnsi="Arial" w:cs="Arial"/>
                <w:bCs/>
              </w:rPr>
            </w:pPr>
            <w:r w:rsidRPr="00796B19">
              <w:rPr>
                <w:rFonts w:ascii="Arial" w:hAnsi="Arial" w:cs="Arial"/>
                <w:bCs/>
              </w:rPr>
              <w:t>Staff Training</w:t>
            </w:r>
          </w:p>
          <w:p w14:paraId="21BDB825" w14:textId="77777777" w:rsidR="00410BE8" w:rsidRPr="004E2BAE" w:rsidRDefault="00410BE8" w:rsidP="00410BE8">
            <w:pPr>
              <w:rPr>
                <w:rFonts w:ascii="Arial" w:hAnsi="Arial" w:cs="Arial"/>
                <w:bCs/>
              </w:rPr>
            </w:pPr>
          </w:p>
        </w:tc>
        <w:tc>
          <w:tcPr>
            <w:tcW w:w="2268" w:type="dxa"/>
          </w:tcPr>
          <w:p w14:paraId="00641DEC" w14:textId="79CECAA0" w:rsidR="00410BE8" w:rsidRPr="004E2BAE" w:rsidRDefault="00796B19" w:rsidP="00636D0C">
            <w:pPr>
              <w:spacing w:line="360" w:lineRule="auto"/>
              <w:rPr>
                <w:rFonts w:ascii="Arial" w:hAnsi="Arial" w:cs="Arial"/>
                <w:bCs/>
              </w:rPr>
            </w:pPr>
            <w:r w:rsidRPr="00796B19">
              <w:rPr>
                <w:rFonts w:ascii="Arial" w:hAnsi="Arial" w:cs="Arial"/>
                <w:bCs/>
              </w:rPr>
              <w:t>Train staff in new processes, roles, and customer service</w:t>
            </w:r>
            <w:r>
              <w:rPr>
                <w:rFonts w:ascii="Arial" w:hAnsi="Arial" w:cs="Arial"/>
                <w:bCs/>
              </w:rPr>
              <w:t>.</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54A81647" w:rsidR="00410BE8" w:rsidRPr="004E2BAE" w:rsidRDefault="00796B19" w:rsidP="00410BE8">
            <w:pPr>
              <w:rPr>
                <w:rFonts w:ascii="Arial" w:hAnsi="Arial" w:cs="Arial"/>
                <w:bCs/>
              </w:rPr>
            </w:pPr>
            <w:r>
              <w:rPr>
                <w:rFonts w:ascii="Arial" w:hAnsi="Arial" w:cs="Arial"/>
                <w:bCs/>
              </w:rPr>
              <w:t xml:space="preserve">  </w:t>
            </w:r>
            <w:r w:rsidRPr="00796B19">
              <w:rPr>
                <w:rFonts w:ascii="Arial" w:hAnsi="Arial" w:cs="Arial"/>
                <w:bCs/>
              </w:rPr>
              <w:t>Weeks 2–3</w:t>
            </w:r>
          </w:p>
          <w:p w14:paraId="3C64C40E" w14:textId="77777777" w:rsidR="00410BE8" w:rsidRPr="004E2BAE" w:rsidRDefault="00410BE8" w:rsidP="00410BE8">
            <w:pPr>
              <w:rPr>
                <w:rFonts w:ascii="Arial" w:hAnsi="Arial" w:cs="Arial"/>
                <w:bCs/>
              </w:rPr>
            </w:pPr>
          </w:p>
        </w:tc>
        <w:tc>
          <w:tcPr>
            <w:tcW w:w="1701" w:type="dxa"/>
          </w:tcPr>
          <w:p w14:paraId="44AE5485" w14:textId="627F6C03" w:rsidR="00796B19" w:rsidRDefault="00796B19" w:rsidP="00636D0C">
            <w:pPr>
              <w:spacing w:line="360" w:lineRule="auto"/>
              <w:rPr>
                <w:rFonts w:ascii="Arial" w:hAnsi="Arial" w:cs="Arial"/>
                <w:bCs/>
              </w:rPr>
            </w:pPr>
            <w:r w:rsidRPr="00796B19">
              <w:rPr>
                <w:rFonts w:ascii="Arial" w:hAnsi="Arial" w:cs="Arial"/>
                <w:bCs/>
              </w:rPr>
              <w:t>Manager</w:t>
            </w:r>
            <w:r>
              <w:rPr>
                <w:rFonts w:ascii="Arial" w:hAnsi="Arial" w:cs="Arial"/>
                <w:bCs/>
              </w:rPr>
              <w:t>/</w:t>
            </w:r>
          </w:p>
          <w:p w14:paraId="34E5F20E" w14:textId="7CEA543B" w:rsidR="00410BE8" w:rsidRPr="004E2BAE" w:rsidRDefault="00796B19" w:rsidP="00636D0C">
            <w:pPr>
              <w:spacing w:line="360" w:lineRule="auto"/>
              <w:rPr>
                <w:rFonts w:ascii="Arial" w:hAnsi="Arial" w:cs="Arial"/>
                <w:bCs/>
              </w:rPr>
            </w:pPr>
            <w:r>
              <w:rPr>
                <w:rFonts w:ascii="Arial" w:hAnsi="Arial" w:cs="Arial"/>
                <w:bCs/>
              </w:rPr>
              <w:t>Team</w:t>
            </w:r>
            <w:r w:rsidRPr="00796B19">
              <w:rPr>
                <w:rFonts w:ascii="Arial" w:hAnsi="Arial" w:cs="Arial"/>
                <w:bCs/>
              </w:rPr>
              <w:t xml:space="preserve"> Leaders</w:t>
            </w:r>
            <w:r>
              <w:rPr>
                <w:rFonts w:ascii="Arial" w:hAnsi="Arial" w:cs="Arial"/>
                <w:bCs/>
              </w:rPr>
              <w:t xml:space="preserve"> </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25BCA6B2" w14:textId="34CA8CD3" w:rsidR="00410BE8" w:rsidRPr="004E2BAE" w:rsidRDefault="00F53490" w:rsidP="00410BE8">
            <w:pPr>
              <w:rPr>
                <w:rFonts w:ascii="Arial" w:hAnsi="Arial" w:cs="Arial"/>
                <w:bCs/>
              </w:rPr>
            </w:pPr>
            <w:r>
              <w:rPr>
                <w:rFonts w:ascii="Arial" w:hAnsi="Arial" w:cs="Arial"/>
                <w:bCs/>
              </w:rPr>
              <w:t xml:space="preserve">         </w:t>
            </w:r>
            <w:r w:rsidR="00636D0C" w:rsidRPr="00636D0C">
              <w:rPr>
                <w:rFonts w:ascii="Segoe UI Emoji" w:hAnsi="Segoe UI Emoji" w:cs="Segoe UI Emoji"/>
                <w:bCs/>
              </w:rPr>
              <w:t>✅</w:t>
            </w: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52664AB0" w:rsidR="00410BE8" w:rsidRPr="004E2BAE" w:rsidRDefault="00796B19" w:rsidP="00636D0C">
            <w:pPr>
              <w:spacing w:line="360" w:lineRule="auto"/>
              <w:rPr>
                <w:rFonts w:ascii="Arial" w:hAnsi="Arial" w:cs="Arial"/>
                <w:bCs/>
              </w:rPr>
            </w:pPr>
            <w:r w:rsidRPr="00796B19">
              <w:rPr>
                <w:rFonts w:ascii="Arial" w:hAnsi="Arial" w:cs="Arial"/>
                <w:bCs/>
              </w:rPr>
              <w:t>Implement Processes</w:t>
            </w:r>
          </w:p>
          <w:p w14:paraId="7652F05F" w14:textId="77777777" w:rsidR="00410BE8" w:rsidRPr="004E2BAE" w:rsidRDefault="00410BE8" w:rsidP="00410BE8">
            <w:pPr>
              <w:rPr>
                <w:rFonts w:ascii="Arial" w:hAnsi="Arial" w:cs="Arial"/>
                <w:bCs/>
              </w:rPr>
            </w:pPr>
          </w:p>
        </w:tc>
        <w:tc>
          <w:tcPr>
            <w:tcW w:w="2268" w:type="dxa"/>
          </w:tcPr>
          <w:p w14:paraId="2E9D18C0" w14:textId="7F72FFDD" w:rsidR="00410BE8" w:rsidRPr="004E2BAE" w:rsidRDefault="00796B19" w:rsidP="00636D0C">
            <w:pPr>
              <w:spacing w:line="360" w:lineRule="auto"/>
              <w:rPr>
                <w:rFonts w:ascii="Arial" w:hAnsi="Arial" w:cs="Arial"/>
                <w:bCs/>
              </w:rPr>
            </w:pPr>
            <w:r w:rsidRPr="00796B19">
              <w:rPr>
                <w:rFonts w:ascii="Arial" w:hAnsi="Arial" w:cs="Arial"/>
                <w:bCs/>
              </w:rPr>
              <w:t>Introduce improved scheduling, inventory, and communication systems</w:t>
            </w:r>
            <w:r>
              <w:rPr>
                <w:rFonts w:ascii="Arial" w:hAnsi="Arial" w:cs="Arial"/>
                <w:bCs/>
              </w:rPr>
              <w:t>.</w:t>
            </w: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198CE63A" w:rsidR="00410BE8" w:rsidRPr="004E2BAE" w:rsidRDefault="00796B19" w:rsidP="00410BE8">
            <w:pPr>
              <w:rPr>
                <w:rFonts w:ascii="Arial" w:hAnsi="Arial" w:cs="Arial"/>
                <w:bCs/>
              </w:rPr>
            </w:pPr>
            <w:r>
              <w:rPr>
                <w:rFonts w:ascii="Arial" w:hAnsi="Arial" w:cs="Arial"/>
                <w:bCs/>
              </w:rPr>
              <w:t xml:space="preserve">  </w:t>
            </w:r>
            <w:r w:rsidRPr="00796B19">
              <w:t xml:space="preserve"> </w:t>
            </w:r>
            <w:r w:rsidRPr="00796B19">
              <w:rPr>
                <w:rFonts w:ascii="Arial" w:hAnsi="Arial" w:cs="Arial"/>
                <w:bCs/>
              </w:rPr>
              <w:t>Week 4</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42673404" w:rsidR="00410BE8" w:rsidRPr="004E2BAE" w:rsidRDefault="00636D0C" w:rsidP="00410BE8">
            <w:pPr>
              <w:rPr>
                <w:rFonts w:ascii="Arial" w:hAnsi="Arial" w:cs="Arial"/>
                <w:bCs/>
              </w:rPr>
            </w:pPr>
            <w:r w:rsidRPr="00636D0C">
              <w:rPr>
                <w:rFonts w:ascii="Arial" w:hAnsi="Arial" w:cs="Arial"/>
                <w:bCs/>
              </w:rPr>
              <w:t>All Staff</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02186123" w14:textId="740E4524" w:rsidR="00410BE8" w:rsidRPr="004E2BAE" w:rsidRDefault="00F53490" w:rsidP="00410BE8">
            <w:pPr>
              <w:rPr>
                <w:rFonts w:ascii="Arial" w:hAnsi="Arial" w:cs="Arial"/>
                <w:bCs/>
              </w:rPr>
            </w:pPr>
            <w:r>
              <w:rPr>
                <w:rFonts w:ascii="Arial" w:hAnsi="Arial" w:cs="Arial"/>
                <w:bCs/>
              </w:rPr>
              <w:t xml:space="preserve">       </w:t>
            </w:r>
            <w:r w:rsidR="00636D0C" w:rsidRPr="00636D0C">
              <w:rPr>
                <w:rFonts w:ascii="Segoe UI Emoji" w:hAnsi="Segoe UI Emoji" w:cs="Segoe UI Emoji"/>
              </w:rPr>
              <w:t xml:space="preserve"> </w:t>
            </w:r>
            <w:r w:rsidR="00636D0C">
              <w:rPr>
                <w:rFonts w:ascii="Segoe UI Emoji" w:hAnsi="Segoe UI Emoji" w:cs="Segoe UI Emoji"/>
              </w:rPr>
              <w:t xml:space="preserve"> </w:t>
            </w:r>
            <w:r w:rsidR="00636D0C" w:rsidRPr="00636D0C">
              <w:rPr>
                <w:rFonts w:ascii="Segoe UI Emoji" w:hAnsi="Segoe UI Emoji" w:cs="Segoe UI Emoji"/>
                <w:bCs/>
              </w:rPr>
              <w:t>✅</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126B92A" w14:textId="46789734" w:rsidR="00410BE8" w:rsidRPr="004E2BAE" w:rsidRDefault="00796B19" w:rsidP="00A15333">
            <w:pPr>
              <w:spacing w:line="360" w:lineRule="auto"/>
              <w:rPr>
                <w:rFonts w:ascii="Arial" w:hAnsi="Arial" w:cs="Arial"/>
                <w:bCs/>
              </w:rPr>
            </w:pPr>
            <w:r w:rsidRPr="00796B19">
              <w:rPr>
                <w:rFonts w:ascii="Arial" w:hAnsi="Arial" w:cs="Arial"/>
                <w:bCs/>
              </w:rPr>
              <w:t>Review &amp; Monitor</w:t>
            </w:r>
          </w:p>
          <w:p w14:paraId="493B1EF7" w14:textId="77777777" w:rsidR="00410BE8" w:rsidRPr="004E2BAE" w:rsidRDefault="00410BE8" w:rsidP="00410BE8">
            <w:pPr>
              <w:rPr>
                <w:rFonts w:ascii="Arial" w:hAnsi="Arial" w:cs="Arial"/>
                <w:bCs/>
              </w:rPr>
            </w:pPr>
          </w:p>
        </w:tc>
        <w:tc>
          <w:tcPr>
            <w:tcW w:w="2268" w:type="dxa"/>
          </w:tcPr>
          <w:p w14:paraId="69622C6D" w14:textId="390682DD" w:rsidR="00410BE8" w:rsidRPr="004E2BAE" w:rsidRDefault="00A15333" w:rsidP="00A15333">
            <w:pPr>
              <w:spacing w:line="360" w:lineRule="auto"/>
              <w:rPr>
                <w:rFonts w:ascii="Arial" w:hAnsi="Arial" w:cs="Arial"/>
                <w:bCs/>
              </w:rPr>
            </w:pPr>
            <w:r w:rsidRPr="00A15333">
              <w:rPr>
                <w:rFonts w:ascii="Arial" w:hAnsi="Arial" w:cs="Arial"/>
                <w:bCs/>
              </w:rPr>
              <w:t xml:space="preserve">Evaluate performance, collect feedback, and </w:t>
            </w:r>
            <w:r w:rsidRPr="00A15333">
              <w:rPr>
                <w:rFonts w:ascii="Arial" w:hAnsi="Arial" w:cs="Arial"/>
                <w:bCs/>
              </w:rPr>
              <w:t>adjust</w:t>
            </w:r>
            <w:r>
              <w:rPr>
                <w:rFonts w:ascii="Arial" w:hAnsi="Arial" w:cs="Arial"/>
                <w:bCs/>
              </w:rPr>
              <w:t>.</w:t>
            </w:r>
          </w:p>
          <w:p w14:paraId="764F34E0" w14:textId="77777777" w:rsidR="00410BE8" w:rsidRPr="004E2BAE" w:rsidRDefault="00410BE8" w:rsidP="00410BE8">
            <w:pPr>
              <w:rPr>
                <w:rFonts w:ascii="Arial" w:hAnsi="Arial" w:cs="Arial"/>
                <w:bCs/>
              </w:rPr>
            </w:pPr>
          </w:p>
        </w:tc>
        <w:tc>
          <w:tcPr>
            <w:tcW w:w="1701" w:type="dxa"/>
          </w:tcPr>
          <w:p w14:paraId="643864E4" w14:textId="77777777" w:rsidR="00F53490" w:rsidRDefault="00F53490" w:rsidP="00410BE8">
            <w:pPr>
              <w:rPr>
                <w:rFonts w:ascii="Arial" w:hAnsi="Arial" w:cs="Arial"/>
                <w:bCs/>
              </w:rPr>
            </w:pPr>
            <w:r>
              <w:rPr>
                <w:rFonts w:ascii="Arial" w:hAnsi="Arial" w:cs="Arial"/>
                <w:bCs/>
              </w:rPr>
              <w:t xml:space="preserve">  </w:t>
            </w:r>
          </w:p>
          <w:p w14:paraId="0C47760A" w14:textId="7994C6D8" w:rsidR="00410BE8" w:rsidRPr="004E2BAE" w:rsidRDefault="00F53490" w:rsidP="00410BE8">
            <w:pPr>
              <w:rPr>
                <w:rFonts w:ascii="Arial" w:hAnsi="Arial" w:cs="Arial"/>
                <w:bCs/>
              </w:rPr>
            </w:pPr>
            <w:r>
              <w:rPr>
                <w:rFonts w:ascii="Arial" w:hAnsi="Arial" w:cs="Arial"/>
                <w:bCs/>
              </w:rPr>
              <w:t xml:space="preserve">    </w:t>
            </w:r>
            <w:r w:rsidR="00A15333" w:rsidRPr="00A15333">
              <w:rPr>
                <w:rFonts w:ascii="Arial" w:hAnsi="Arial" w:cs="Arial"/>
                <w:bCs/>
              </w:rPr>
              <w:t>Week 5</w:t>
            </w:r>
          </w:p>
          <w:p w14:paraId="2C880E56" w14:textId="77777777" w:rsidR="00410BE8" w:rsidRPr="004E2BAE" w:rsidRDefault="00410BE8" w:rsidP="00410BE8">
            <w:pPr>
              <w:rPr>
                <w:rFonts w:ascii="Arial" w:hAnsi="Arial" w:cs="Arial"/>
                <w:bCs/>
              </w:rPr>
            </w:pPr>
          </w:p>
        </w:tc>
        <w:tc>
          <w:tcPr>
            <w:tcW w:w="1701" w:type="dxa"/>
          </w:tcPr>
          <w:p w14:paraId="210259E8" w14:textId="185EE2E3" w:rsidR="00410BE8" w:rsidRPr="004E2BAE" w:rsidRDefault="00A15333" w:rsidP="00A15333">
            <w:pPr>
              <w:spacing w:line="360" w:lineRule="auto"/>
              <w:rPr>
                <w:rFonts w:ascii="Arial" w:hAnsi="Arial" w:cs="Arial"/>
                <w:bCs/>
              </w:rPr>
            </w:pPr>
            <w:r w:rsidRPr="00A15333">
              <w:rPr>
                <w:rFonts w:ascii="Arial" w:hAnsi="Arial" w:cs="Arial"/>
                <w:bCs/>
              </w:rPr>
              <w:t>Manager / Senior Staff</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7C956E01" w14:textId="3A718AB3" w:rsidR="00410BE8" w:rsidRPr="004E2BAE" w:rsidRDefault="00F53490" w:rsidP="00410BE8">
            <w:pPr>
              <w:rPr>
                <w:rFonts w:ascii="Arial" w:hAnsi="Arial" w:cs="Arial"/>
                <w:bCs/>
              </w:rPr>
            </w:pPr>
            <w:r>
              <w:rPr>
                <w:rFonts w:ascii="Arial" w:hAnsi="Arial" w:cs="Arial"/>
                <w:bCs/>
              </w:rPr>
              <w:t xml:space="preserve">         </w:t>
            </w:r>
            <w:r w:rsidR="00A15333">
              <w:rPr>
                <w:rFonts w:ascii="Arial" w:hAnsi="Arial" w:cs="Arial"/>
                <w:bCs/>
              </w:rPr>
              <w:t xml:space="preserve"> </w:t>
            </w:r>
            <w:r w:rsidR="00A15333" w:rsidRPr="00636D0C">
              <w:rPr>
                <w:rFonts w:ascii="Segoe UI Emoji" w:hAnsi="Segoe UI Emoji" w:cs="Segoe UI Emoji"/>
                <w:bCs/>
              </w:rPr>
              <w:t>✅</w:t>
            </w:r>
            <w:r w:rsidR="00A15333">
              <w:rPr>
                <w:rFonts w:ascii="Arial" w:hAnsi="Arial" w:cs="Arial"/>
                <w:bCs/>
              </w:rPr>
              <w:t xml:space="preserve">   </w:t>
            </w:r>
            <w:r w:rsidR="00A15333" w:rsidRPr="00A15333">
              <w:t xml:space="preserve"> </w:t>
            </w:r>
            <w:r w:rsidR="00636D0C">
              <w:rPr>
                <w:rFonts w:ascii="Arial" w:hAnsi="Arial" w:cs="Arial"/>
                <w:bCs/>
              </w:rPr>
              <w:t xml:space="preserve">  </w:t>
            </w:r>
          </w:p>
        </w:tc>
      </w:tr>
    </w:tbl>
    <w:p w14:paraId="1C823EE5" w14:textId="77777777" w:rsidR="00410BE8" w:rsidRPr="000A5C80" w:rsidRDefault="00410BE8" w:rsidP="00410BE8"/>
    <w:p w14:paraId="44802AE2" w14:textId="77777777" w:rsidR="00410BE8" w:rsidRPr="000A5C80" w:rsidRDefault="00410BE8" w:rsidP="00410BE8"/>
    <w:p w14:paraId="7C97DFA9" w14:textId="77777777" w:rsidR="00C20BB5" w:rsidRPr="00C20BB5" w:rsidRDefault="00C20BB5" w:rsidP="00C20BB5">
      <w:pPr>
        <w:pStyle w:val="ListParagraph"/>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3E1962EE" w:rsidR="00C95025" w:rsidRPr="007D0502" w:rsidRDefault="00627DE4" w:rsidP="00627DE4">
            <w:pPr>
              <w:spacing w:line="360" w:lineRule="auto"/>
              <w:rPr>
                <w:rFonts w:ascii="Arial" w:hAnsi="Arial" w:cs="Arial"/>
              </w:rPr>
            </w:pPr>
            <w:r w:rsidRPr="00627DE4">
              <w:rPr>
                <w:rFonts w:ascii="Arial" w:hAnsi="Arial" w:cs="Arial"/>
              </w:rPr>
              <w:t xml:space="preserve">Increase staff task completion and improve communication within the </w:t>
            </w:r>
            <w:r>
              <w:rPr>
                <w:rFonts w:ascii="Arial" w:hAnsi="Arial" w:cs="Arial"/>
              </w:rPr>
              <w:t>organization.</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4B5238C0" w14:textId="38C6D734" w:rsidR="00C95025" w:rsidRPr="007D0502" w:rsidRDefault="00627DE4" w:rsidP="00627DE4">
            <w:pPr>
              <w:spacing w:line="360" w:lineRule="auto"/>
              <w:rPr>
                <w:rFonts w:ascii="Arial" w:hAnsi="Arial" w:cs="Arial"/>
              </w:rPr>
            </w:pPr>
            <w:r w:rsidRPr="00627DE4">
              <w:rPr>
                <w:rFonts w:ascii="Arial" w:hAnsi="Arial" w:cs="Arial"/>
              </w:rPr>
              <w:t>Task completion rates, staff productivity levels, and communication effectiveness via surveys.</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6D7BE8D2" w:rsidR="00C95025" w:rsidRPr="007D0502" w:rsidRDefault="00627DE4" w:rsidP="00627DE4">
            <w:pPr>
              <w:spacing w:line="360" w:lineRule="auto"/>
              <w:rPr>
                <w:rFonts w:ascii="Arial" w:hAnsi="Arial" w:cs="Arial"/>
              </w:rPr>
            </w:pPr>
            <w:r w:rsidRPr="00627DE4">
              <w:rPr>
                <w:rFonts w:ascii="Arial" w:hAnsi="Arial" w:cs="Arial"/>
              </w:rPr>
              <w:t>Achievable through training, clear role allocation, and implementation of the Strategic Management Framework.</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224FB216" w:rsidR="00C95025" w:rsidRPr="007D0502" w:rsidRDefault="00627DE4" w:rsidP="00627DE4">
            <w:pPr>
              <w:spacing w:line="360" w:lineRule="auto"/>
              <w:rPr>
                <w:rFonts w:ascii="Arial" w:hAnsi="Arial" w:cs="Arial"/>
              </w:rPr>
            </w:pPr>
            <w:r w:rsidRPr="00627DE4">
              <w:rPr>
                <w:rFonts w:ascii="Arial" w:hAnsi="Arial" w:cs="Arial"/>
              </w:rPr>
              <w:t>Directly addresses Green Haven’s root problem of poor management and operational inefficiency.</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08CCEDDC" w:rsidR="00C95025" w:rsidRPr="007D0502" w:rsidRDefault="00627DE4" w:rsidP="00627DE4">
            <w:pPr>
              <w:spacing w:line="360" w:lineRule="auto"/>
              <w:rPr>
                <w:rFonts w:ascii="Arial" w:hAnsi="Arial" w:cs="Arial"/>
              </w:rPr>
            </w:pPr>
            <w:r w:rsidRPr="00627DE4">
              <w:rPr>
                <w:rFonts w:ascii="Arial" w:hAnsi="Arial" w:cs="Arial"/>
              </w:rPr>
              <w:t>Achieve a 20% improvement in task completion and communication effectiveness within 3 months.</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Default="00C95025" w:rsidP="00C95025">
      <w:pPr>
        <w:rPr>
          <w:rFonts w:ascii="Arial" w:hAnsi="Arial" w:cs="Arial"/>
          <w:sz w:val="48"/>
          <w:szCs w:val="48"/>
        </w:rPr>
      </w:pPr>
    </w:p>
    <w:p w14:paraId="60FF74CD" w14:textId="399A95C7" w:rsidR="00627DE4" w:rsidRPr="00627DE4" w:rsidRDefault="00627DE4" w:rsidP="00627DE4">
      <w:pPr>
        <w:pStyle w:val="ListParagraph"/>
        <w:numPr>
          <w:ilvl w:val="0"/>
          <w:numId w:val="6"/>
        </w:numPr>
        <w:rPr>
          <w:rFonts w:ascii="Arial" w:hAnsi="Arial" w:cs="Arial"/>
        </w:rPr>
      </w:pPr>
      <w:r w:rsidRPr="00627DE4">
        <w:rPr>
          <w:rFonts w:ascii="Arial" w:hAnsi="Arial" w:cs="Arial"/>
        </w:rPr>
        <w:t xml:space="preserve">Doran, G.T., 1981. </w:t>
      </w:r>
      <w:r w:rsidRPr="00F63DFC">
        <w:rPr>
          <w:rFonts w:ascii="Arial" w:hAnsi="Arial" w:cs="Arial"/>
        </w:rPr>
        <w:t>There’s a S.M.A.R.T. way to write management’s goals and objectives</w:t>
      </w:r>
      <w:r w:rsidRPr="00627DE4">
        <w:rPr>
          <w:rFonts w:ascii="Arial" w:hAnsi="Arial" w:cs="Arial"/>
        </w:rPr>
        <w:t>. Management Review, 70(11), pp.35–36.</w:t>
      </w:r>
    </w:p>
    <w:p w14:paraId="676AA761" w14:textId="1B140A74" w:rsidR="00C20BB5" w:rsidRPr="00796B19" w:rsidRDefault="00C20BB5" w:rsidP="00796B19">
      <w:pPr>
        <w:spacing w:line="360" w:lineRule="auto"/>
        <w:ind w:left="360"/>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20BC6" w14:textId="77777777" w:rsidR="00735AD6" w:rsidRDefault="00735AD6" w:rsidP="00B244A8">
      <w:pPr>
        <w:spacing w:after="0" w:line="240" w:lineRule="auto"/>
      </w:pPr>
      <w:r>
        <w:separator/>
      </w:r>
    </w:p>
  </w:endnote>
  <w:endnote w:type="continuationSeparator" w:id="0">
    <w:p w14:paraId="0BE98E9B" w14:textId="77777777" w:rsidR="00735AD6" w:rsidRDefault="00735AD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DBB5A" w14:textId="77777777" w:rsidR="00735AD6" w:rsidRDefault="00735AD6" w:rsidP="00B244A8">
      <w:pPr>
        <w:spacing w:after="0" w:line="240" w:lineRule="auto"/>
      </w:pPr>
      <w:r>
        <w:separator/>
      </w:r>
    </w:p>
  </w:footnote>
  <w:footnote w:type="continuationSeparator" w:id="0">
    <w:p w14:paraId="68234B4A" w14:textId="77777777" w:rsidR="00735AD6" w:rsidRDefault="00735AD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B3C1543"/>
    <w:multiLevelType w:val="hybridMultilevel"/>
    <w:tmpl w:val="B976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7271C1"/>
    <w:multiLevelType w:val="hybridMultilevel"/>
    <w:tmpl w:val="9086E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CE8C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2"/>
  </w:num>
  <w:num w:numId="4" w16cid:durableId="728724007">
    <w:abstractNumId w:val="0"/>
  </w:num>
  <w:num w:numId="5" w16cid:durableId="1776901974">
    <w:abstractNumId w:val="3"/>
  </w:num>
  <w:num w:numId="6" w16cid:durableId="1242056885">
    <w:abstractNumId w:val="13"/>
  </w:num>
  <w:num w:numId="7" w16cid:durableId="2003004377">
    <w:abstractNumId w:val="8"/>
  </w:num>
  <w:num w:numId="8" w16cid:durableId="1409185463">
    <w:abstractNumId w:val="5"/>
  </w:num>
  <w:num w:numId="9" w16cid:durableId="383985392">
    <w:abstractNumId w:val="11"/>
  </w:num>
  <w:num w:numId="10" w16cid:durableId="706952687">
    <w:abstractNumId w:val="6"/>
  </w:num>
  <w:num w:numId="11" w16cid:durableId="1322657034">
    <w:abstractNumId w:val="4"/>
  </w:num>
  <w:num w:numId="12" w16cid:durableId="1560899573">
    <w:abstractNumId w:val="10"/>
  </w:num>
  <w:num w:numId="13" w16cid:durableId="1376655641">
    <w:abstractNumId w:val="2"/>
  </w:num>
  <w:num w:numId="14" w16cid:durableId="19390168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5780"/>
    <w:rsid w:val="000E7A4C"/>
    <w:rsid w:val="00106B58"/>
    <w:rsid w:val="0011107E"/>
    <w:rsid w:val="0012599A"/>
    <w:rsid w:val="0013486A"/>
    <w:rsid w:val="00175C4B"/>
    <w:rsid w:val="001A61CE"/>
    <w:rsid w:val="001B614B"/>
    <w:rsid w:val="001B6FDB"/>
    <w:rsid w:val="001C628A"/>
    <w:rsid w:val="0020462B"/>
    <w:rsid w:val="00225B06"/>
    <w:rsid w:val="00230935"/>
    <w:rsid w:val="00231C1C"/>
    <w:rsid w:val="00243846"/>
    <w:rsid w:val="00245D37"/>
    <w:rsid w:val="002522C1"/>
    <w:rsid w:val="0027531E"/>
    <w:rsid w:val="002832DB"/>
    <w:rsid w:val="00286976"/>
    <w:rsid w:val="002D754D"/>
    <w:rsid w:val="002E2FF6"/>
    <w:rsid w:val="002E62BD"/>
    <w:rsid w:val="00312FA9"/>
    <w:rsid w:val="003430D0"/>
    <w:rsid w:val="0035328C"/>
    <w:rsid w:val="00394A9D"/>
    <w:rsid w:val="003B629C"/>
    <w:rsid w:val="003E1A46"/>
    <w:rsid w:val="003E2370"/>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0235A"/>
    <w:rsid w:val="00514DEC"/>
    <w:rsid w:val="00532B9D"/>
    <w:rsid w:val="00541B7D"/>
    <w:rsid w:val="00542A51"/>
    <w:rsid w:val="005543CC"/>
    <w:rsid w:val="005724CA"/>
    <w:rsid w:val="005A0EEB"/>
    <w:rsid w:val="005D11E9"/>
    <w:rsid w:val="005E6545"/>
    <w:rsid w:val="00612174"/>
    <w:rsid w:val="00627DE4"/>
    <w:rsid w:val="00636D0C"/>
    <w:rsid w:val="006666E7"/>
    <w:rsid w:val="00675990"/>
    <w:rsid w:val="00685C57"/>
    <w:rsid w:val="00686BCC"/>
    <w:rsid w:val="0069332C"/>
    <w:rsid w:val="006D5A12"/>
    <w:rsid w:val="006D6A13"/>
    <w:rsid w:val="006E5577"/>
    <w:rsid w:val="007030AD"/>
    <w:rsid w:val="00721441"/>
    <w:rsid w:val="00735AD6"/>
    <w:rsid w:val="007425BD"/>
    <w:rsid w:val="00757C82"/>
    <w:rsid w:val="00765803"/>
    <w:rsid w:val="00765AA0"/>
    <w:rsid w:val="00774A59"/>
    <w:rsid w:val="007768B0"/>
    <w:rsid w:val="007927FD"/>
    <w:rsid w:val="00792C0F"/>
    <w:rsid w:val="007953DB"/>
    <w:rsid w:val="00796B19"/>
    <w:rsid w:val="007A56AD"/>
    <w:rsid w:val="007B200A"/>
    <w:rsid w:val="007D0502"/>
    <w:rsid w:val="007F558A"/>
    <w:rsid w:val="00825B6C"/>
    <w:rsid w:val="00827C35"/>
    <w:rsid w:val="00830749"/>
    <w:rsid w:val="00883CAF"/>
    <w:rsid w:val="00885717"/>
    <w:rsid w:val="0089170F"/>
    <w:rsid w:val="008B7EA5"/>
    <w:rsid w:val="008C6A87"/>
    <w:rsid w:val="008D5CD9"/>
    <w:rsid w:val="008E00B6"/>
    <w:rsid w:val="008F5810"/>
    <w:rsid w:val="008F72CB"/>
    <w:rsid w:val="0091304C"/>
    <w:rsid w:val="0092470F"/>
    <w:rsid w:val="00946742"/>
    <w:rsid w:val="00957CCA"/>
    <w:rsid w:val="009E1F0E"/>
    <w:rsid w:val="009E2E03"/>
    <w:rsid w:val="00A124BB"/>
    <w:rsid w:val="00A14A03"/>
    <w:rsid w:val="00A15333"/>
    <w:rsid w:val="00A22BB0"/>
    <w:rsid w:val="00A31345"/>
    <w:rsid w:val="00A401AF"/>
    <w:rsid w:val="00A448A7"/>
    <w:rsid w:val="00AB7E77"/>
    <w:rsid w:val="00AC678A"/>
    <w:rsid w:val="00AC7EBC"/>
    <w:rsid w:val="00AD1327"/>
    <w:rsid w:val="00AD74AC"/>
    <w:rsid w:val="00B0237F"/>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A388A"/>
    <w:rsid w:val="00CC32EB"/>
    <w:rsid w:val="00D0208B"/>
    <w:rsid w:val="00D16077"/>
    <w:rsid w:val="00D31DE1"/>
    <w:rsid w:val="00D60EA3"/>
    <w:rsid w:val="00D846CE"/>
    <w:rsid w:val="00D85AB3"/>
    <w:rsid w:val="00D91D11"/>
    <w:rsid w:val="00DA1B79"/>
    <w:rsid w:val="00DB152F"/>
    <w:rsid w:val="00DD0093"/>
    <w:rsid w:val="00DF77C0"/>
    <w:rsid w:val="00E0246D"/>
    <w:rsid w:val="00E11948"/>
    <w:rsid w:val="00E34CFB"/>
    <w:rsid w:val="00E410C7"/>
    <w:rsid w:val="00EA42A0"/>
    <w:rsid w:val="00EB365E"/>
    <w:rsid w:val="00EE37EC"/>
    <w:rsid w:val="00F0190C"/>
    <w:rsid w:val="00F01BD7"/>
    <w:rsid w:val="00F050E4"/>
    <w:rsid w:val="00F31FCC"/>
    <w:rsid w:val="00F53490"/>
    <w:rsid w:val="00F63DFC"/>
    <w:rsid w:val="00F677CE"/>
    <w:rsid w:val="00FA36EB"/>
    <w:rsid w:val="00FB1D62"/>
    <w:rsid w:val="00FD47A2"/>
    <w:rsid w:val="00FD4A38"/>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1914</Words>
  <Characters>10913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cerasela enache</cp:lastModifiedBy>
  <cp:revision>2</cp:revision>
  <cp:lastPrinted>2025-08-13T10:56:00Z</cp:lastPrinted>
  <dcterms:created xsi:type="dcterms:W3CDTF">2026-03-21T03:49:00Z</dcterms:created>
  <dcterms:modified xsi:type="dcterms:W3CDTF">2026-03-21T03:49:00Z</dcterms:modified>
</cp:coreProperties>
</file>