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rPr>
        <w:id w:val="1719002588"/>
        <w:docPartObj>
          <w:docPartGallery w:val="Cover Pages"/>
          <w:docPartUnique/>
        </w:docPartObj>
      </w:sdtPr>
      <w:sdtEndPr>
        <w:rPr>
          <w:b/>
          <w:color w:val="auto"/>
          <w:u w:val="single"/>
          <w:lang w:val="en-GB"/>
        </w:rPr>
      </w:sdtEndPr>
      <w:sdtContent>
        <w:p w14:paraId="0A8DED26" w14:textId="7FBA9032" w:rsidR="00B13768" w:rsidRDefault="00B13768">
          <w:pPr>
            <w:pStyle w:val="NoSpacing"/>
            <w:spacing w:before="1540" w:after="240"/>
            <w:jc w:val="center"/>
            <w:rPr>
              <w:color w:val="4472C4" w:themeColor="accent1"/>
            </w:rPr>
          </w:pPr>
          <w:r>
            <w:rPr>
              <w:noProof/>
              <w:color w:val="4472C4" w:themeColor="accent1"/>
            </w:rPr>
            <w:drawing>
              <wp:inline distT="0" distB="0" distL="0" distR="0" wp14:anchorId="16215FC9" wp14:editId="1964720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135EE0C8EA448CAA0BB386EF21F620B"/>
            </w:placeholder>
            <w:dataBinding w:prefixMappings="xmlns:ns0='http://purl.org/dc/elements/1.1/' xmlns:ns1='http://schemas.openxmlformats.org/package/2006/metadata/core-properties' " w:xpath="/ns1:coreProperties[1]/ns0:title[1]" w:storeItemID="{6C3C8BC8-F283-45AE-878A-BAB7291924A1}"/>
            <w:text/>
          </w:sdtPr>
          <w:sdtEndPr/>
          <w:sdtContent>
            <w:p w14:paraId="01CF92D1" w14:textId="3B62DD58" w:rsidR="00B13768" w:rsidRDefault="00B1376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B13768">
                <w:rPr>
                  <w:rFonts w:asciiTheme="majorHAnsi" w:eastAsiaTheme="majorEastAsia" w:hAnsiTheme="majorHAnsi" w:cstheme="majorBidi"/>
                  <w:caps/>
                  <w:color w:val="4472C4" w:themeColor="accent1"/>
                  <w:sz w:val="72"/>
                  <w:szCs w:val="72"/>
                </w:rPr>
                <w:t>The impact of music therapy on mental and social disorders</w:t>
              </w:r>
            </w:p>
          </w:sdtContent>
        </w:sdt>
        <w:sdt>
          <w:sdtPr>
            <w:rPr>
              <w:color w:val="4472C4" w:themeColor="accent1"/>
              <w:sz w:val="28"/>
              <w:szCs w:val="28"/>
            </w:rPr>
            <w:alias w:val="Subtitle"/>
            <w:tag w:val=""/>
            <w:id w:val="328029620"/>
            <w:placeholder>
              <w:docPart w:val="EED6436E98564B9EA548D5C7E88939B9"/>
            </w:placeholder>
            <w:dataBinding w:prefixMappings="xmlns:ns0='http://purl.org/dc/elements/1.1/' xmlns:ns1='http://schemas.openxmlformats.org/package/2006/metadata/core-properties' " w:xpath="/ns1:coreProperties[1]/ns0:subject[1]" w:storeItemID="{6C3C8BC8-F283-45AE-878A-BAB7291924A1}"/>
            <w:text/>
          </w:sdtPr>
          <w:sdtEndPr/>
          <w:sdtContent>
            <w:p w14:paraId="134009E6" w14:textId="39D6CEDA" w:rsidR="00B13768" w:rsidRDefault="00B13768">
              <w:pPr>
                <w:pStyle w:val="NoSpacing"/>
                <w:jc w:val="center"/>
                <w:rPr>
                  <w:color w:val="4472C4" w:themeColor="accent1"/>
                  <w:sz w:val="28"/>
                  <w:szCs w:val="28"/>
                </w:rPr>
              </w:pPr>
              <w:r>
                <w:rPr>
                  <w:color w:val="4472C4" w:themeColor="accent1"/>
                  <w:sz w:val="28"/>
                  <w:szCs w:val="28"/>
                </w:rPr>
                <w:t>Research Practices</w:t>
              </w:r>
            </w:p>
          </w:sdtContent>
        </w:sdt>
        <w:p w14:paraId="1AC86D9A" w14:textId="77777777" w:rsidR="00B13768" w:rsidRDefault="00B1376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D76799A" wp14:editId="0523D3F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69532711"/>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E7DF1B" w14:textId="7D4514D6" w:rsidR="00B13768" w:rsidRDefault="00113356">
                                    <w:pPr>
                                      <w:pStyle w:val="NoSpacing"/>
                                      <w:spacing w:after="40"/>
                                      <w:jc w:val="center"/>
                                      <w:rPr>
                                        <w:caps/>
                                        <w:color w:val="4472C4" w:themeColor="accent1"/>
                                        <w:sz w:val="28"/>
                                        <w:szCs w:val="28"/>
                                      </w:rPr>
                                    </w:pPr>
                                    <w:r>
                                      <w:rPr>
                                        <w:caps/>
                                        <w:color w:val="4472C4" w:themeColor="accent1"/>
                                        <w:sz w:val="28"/>
                                        <w:szCs w:val="28"/>
                                      </w:rPr>
                                      <w:t>1902 Words</w:t>
                                    </w:r>
                                  </w:p>
                                </w:sdtContent>
                              </w:sdt>
                              <w:p w14:paraId="4566F0E4" w14:textId="080E6791" w:rsidR="00B13768" w:rsidRDefault="00BE3E78">
                                <w:pPr>
                                  <w:pStyle w:val="NoSpacing"/>
                                  <w:jc w:val="center"/>
                                  <w:rPr>
                                    <w:color w:val="4472C4" w:themeColor="accent1"/>
                                  </w:rPr>
                                </w:pPr>
                                <w:sdt>
                                  <w:sdtPr>
                                    <w:rPr>
                                      <w:caps/>
                                      <w:color w:val="4472C4" w:themeColor="accent1"/>
                                    </w:rPr>
                                    <w:alias w:val="Company"/>
                                    <w:tag w:val=""/>
                                    <w:id w:val="2135831913"/>
                                    <w:dataBinding w:prefixMappings="xmlns:ns0='http://schemas.openxmlformats.org/officeDocument/2006/extended-properties' " w:xpath="/ns0:Properties[1]/ns0:Company[1]" w:storeItemID="{6668398D-A668-4E3E-A5EB-62B293D839F1}"/>
                                    <w:text/>
                                  </w:sdtPr>
                                  <w:sdtEndPr/>
                                  <w:sdtContent>
                                    <w:r w:rsidR="00B13768">
                                      <w:rPr>
                                        <w:caps/>
                                        <w:color w:val="4472C4" w:themeColor="accent1"/>
                                      </w:rPr>
                                      <w:t>BA Music Technology</w:t>
                                    </w:r>
                                  </w:sdtContent>
                                </w:sdt>
                              </w:p>
                              <w:p w14:paraId="19342BC1" w14:textId="53F11E9C" w:rsidR="00B13768" w:rsidRDefault="00BE3E78">
                                <w:pPr>
                                  <w:pStyle w:val="NoSpacing"/>
                                  <w:jc w:val="center"/>
                                  <w:rPr>
                                    <w:color w:val="4472C4" w:themeColor="accent1"/>
                                  </w:rPr>
                                </w:pPr>
                                <w:sdt>
                                  <w:sdtPr>
                                    <w:rPr>
                                      <w:color w:val="4472C4" w:themeColor="accent1"/>
                                    </w:rPr>
                                    <w:alias w:val="Address"/>
                                    <w:tag w:val=""/>
                                    <w:id w:val="1195659348"/>
                                    <w:dataBinding w:prefixMappings="xmlns:ns0='http://schemas.microsoft.com/office/2006/coverPageProps' " w:xpath="/ns0:CoverPageProperties[1]/ns0:CompanyAddress[1]" w:storeItemID="{55AF091B-3C7A-41E3-B477-F2FDAA23CFDA}"/>
                                    <w:text/>
                                  </w:sdtPr>
                                  <w:sdtEndPr/>
                                  <w:sdtContent>
                                    <w:r w:rsidR="00B13768">
                                      <w:rPr>
                                        <w:color w:val="4472C4" w:themeColor="accent1"/>
                                      </w:rPr>
                                      <w:t>Callum Jones – P146843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76799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69532711"/>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E7DF1B" w14:textId="7D4514D6" w:rsidR="00B13768" w:rsidRDefault="00113356">
                              <w:pPr>
                                <w:pStyle w:val="NoSpacing"/>
                                <w:spacing w:after="40"/>
                                <w:jc w:val="center"/>
                                <w:rPr>
                                  <w:caps/>
                                  <w:color w:val="4472C4" w:themeColor="accent1"/>
                                  <w:sz w:val="28"/>
                                  <w:szCs w:val="28"/>
                                </w:rPr>
                              </w:pPr>
                              <w:r>
                                <w:rPr>
                                  <w:caps/>
                                  <w:color w:val="4472C4" w:themeColor="accent1"/>
                                  <w:sz w:val="28"/>
                                  <w:szCs w:val="28"/>
                                </w:rPr>
                                <w:t>1902 Words</w:t>
                              </w:r>
                            </w:p>
                          </w:sdtContent>
                        </w:sdt>
                        <w:p w14:paraId="4566F0E4" w14:textId="080E6791" w:rsidR="00B13768" w:rsidRDefault="00BE3E78">
                          <w:pPr>
                            <w:pStyle w:val="NoSpacing"/>
                            <w:jc w:val="center"/>
                            <w:rPr>
                              <w:color w:val="4472C4" w:themeColor="accent1"/>
                            </w:rPr>
                          </w:pPr>
                          <w:sdt>
                            <w:sdtPr>
                              <w:rPr>
                                <w:caps/>
                                <w:color w:val="4472C4" w:themeColor="accent1"/>
                              </w:rPr>
                              <w:alias w:val="Company"/>
                              <w:tag w:val=""/>
                              <w:id w:val="2135831913"/>
                              <w:dataBinding w:prefixMappings="xmlns:ns0='http://schemas.openxmlformats.org/officeDocument/2006/extended-properties' " w:xpath="/ns0:Properties[1]/ns0:Company[1]" w:storeItemID="{6668398D-A668-4E3E-A5EB-62B293D839F1}"/>
                              <w:text/>
                            </w:sdtPr>
                            <w:sdtEndPr/>
                            <w:sdtContent>
                              <w:r w:rsidR="00B13768">
                                <w:rPr>
                                  <w:caps/>
                                  <w:color w:val="4472C4" w:themeColor="accent1"/>
                                </w:rPr>
                                <w:t>BA Music Technology</w:t>
                              </w:r>
                            </w:sdtContent>
                          </w:sdt>
                        </w:p>
                        <w:p w14:paraId="19342BC1" w14:textId="53F11E9C" w:rsidR="00B13768" w:rsidRDefault="00BE3E78">
                          <w:pPr>
                            <w:pStyle w:val="NoSpacing"/>
                            <w:jc w:val="center"/>
                            <w:rPr>
                              <w:color w:val="4472C4" w:themeColor="accent1"/>
                            </w:rPr>
                          </w:pPr>
                          <w:sdt>
                            <w:sdtPr>
                              <w:rPr>
                                <w:color w:val="4472C4" w:themeColor="accent1"/>
                              </w:rPr>
                              <w:alias w:val="Address"/>
                              <w:tag w:val=""/>
                              <w:id w:val="1195659348"/>
                              <w:dataBinding w:prefixMappings="xmlns:ns0='http://schemas.microsoft.com/office/2006/coverPageProps' " w:xpath="/ns0:CoverPageProperties[1]/ns0:CompanyAddress[1]" w:storeItemID="{55AF091B-3C7A-41E3-B477-F2FDAA23CFDA}"/>
                              <w:text/>
                            </w:sdtPr>
                            <w:sdtEndPr/>
                            <w:sdtContent>
                              <w:r w:rsidR="00B13768">
                                <w:rPr>
                                  <w:color w:val="4472C4" w:themeColor="accent1"/>
                                </w:rPr>
                                <w:t>Callum Jones – P146843</w:t>
                              </w:r>
                            </w:sdtContent>
                          </w:sdt>
                        </w:p>
                      </w:txbxContent>
                    </v:textbox>
                    <w10:wrap anchorx="margin" anchory="page"/>
                  </v:shape>
                </w:pict>
              </mc:Fallback>
            </mc:AlternateContent>
          </w:r>
          <w:r>
            <w:rPr>
              <w:noProof/>
              <w:color w:val="4472C4" w:themeColor="accent1"/>
            </w:rPr>
            <w:drawing>
              <wp:inline distT="0" distB="0" distL="0" distR="0" wp14:anchorId="4A885432" wp14:editId="6B12E05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FBB147" w14:textId="4C91BA28" w:rsidR="00B13768" w:rsidRDefault="00B13768">
          <w:pPr>
            <w:rPr>
              <w:b/>
              <w:u w:val="single"/>
              <w:lang w:val="en-GB"/>
            </w:rPr>
          </w:pPr>
          <w:r>
            <w:rPr>
              <w:b/>
              <w:u w:val="single"/>
              <w:lang w:val="en-GB"/>
            </w:rP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rPr>
        <w:id w:val="1066693760"/>
        <w:docPartObj>
          <w:docPartGallery w:val="Table of Contents"/>
          <w:docPartUnique/>
        </w:docPartObj>
      </w:sdtPr>
      <w:sdtEndPr>
        <w:rPr>
          <w:b/>
          <w:bCs/>
          <w:noProof/>
        </w:rPr>
      </w:sdtEndPr>
      <w:sdtContent>
        <w:p w14:paraId="2DF8BC2E" w14:textId="59076446" w:rsidR="00B13768" w:rsidRDefault="00B13768" w:rsidP="009236A9">
          <w:pPr>
            <w:pStyle w:val="TOCHeading"/>
            <w:jc w:val="both"/>
          </w:pPr>
          <w:r>
            <w:t>Contents</w:t>
          </w:r>
        </w:p>
        <w:p w14:paraId="0B9EAE45" w14:textId="77777777" w:rsidR="00B13768" w:rsidRPr="00B13768" w:rsidRDefault="00B13768" w:rsidP="009236A9">
          <w:pPr>
            <w:spacing w:line="480" w:lineRule="auto"/>
            <w:jc w:val="both"/>
          </w:pPr>
        </w:p>
        <w:p w14:paraId="7D9928DC" w14:textId="5D3151B1" w:rsidR="009236A9" w:rsidRDefault="00B13768">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513069521" w:history="1">
            <w:r w:rsidR="009236A9" w:rsidRPr="00A14011">
              <w:rPr>
                <w:rStyle w:val="Hyperlink"/>
                <w:noProof/>
                <w:lang w:val="en-GB"/>
              </w:rPr>
              <w:t>Introduction</w:t>
            </w:r>
            <w:r w:rsidR="009236A9">
              <w:rPr>
                <w:noProof/>
                <w:webHidden/>
              </w:rPr>
              <w:tab/>
            </w:r>
            <w:r w:rsidR="009236A9">
              <w:rPr>
                <w:noProof/>
                <w:webHidden/>
              </w:rPr>
              <w:fldChar w:fldCharType="begin"/>
            </w:r>
            <w:r w:rsidR="009236A9">
              <w:rPr>
                <w:noProof/>
                <w:webHidden/>
              </w:rPr>
              <w:instrText xml:space="preserve"> PAGEREF _Toc513069521 \h </w:instrText>
            </w:r>
            <w:r w:rsidR="009236A9">
              <w:rPr>
                <w:noProof/>
                <w:webHidden/>
              </w:rPr>
            </w:r>
            <w:r w:rsidR="009236A9">
              <w:rPr>
                <w:noProof/>
                <w:webHidden/>
              </w:rPr>
              <w:fldChar w:fldCharType="separate"/>
            </w:r>
            <w:r w:rsidR="009236A9">
              <w:rPr>
                <w:noProof/>
                <w:webHidden/>
              </w:rPr>
              <w:t>1</w:t>
            </w:r>
            <w:r w:rsidR="009236A9">
              <w:rPr>
                <w:noProof/>
                <w:webHidden/>
              </w:rPr>
              <w:fldChar w:fldCharType="end"/>
            </w:r>
          </w:hyperlink>
        </w:p>
        <w:p w14:paraId="77C17987" w14:textId="75EB1DEF" w:rsidR="009236A9" w:rsidRDefault="00BE3E78">
          <w:pPr>
            <w:pStyle w:val="TOC2"/>
            <w:tabs>
              <w:tab w:val="right" w:leader="dot" w:pos="9350"/>
            </w:tabs>
            <w:rPr>
              <w:rFonts w:eastAsiaTheme="minorEastAsia"/>
              <w:noProof/>
            </w:rPr>
          </w:pPr>
          <w:hyperlink w:anchor="_Toc513069522" w:history="1">
            <w:r w:rsidR="009236A9" w:rsidRPr="00A14011">
              <w:rPr>
                <w:rStyle w:val="Hyperlink"/>
                <w:noProof/>
                <w:lang w:val="en-GB"/>
              </w:rPr>
              <w:t>Music Therapy</w:t>
            </w:r>
            <w:r w:rsidR="009236A9">
              <w:rPr>
                <w:noProof/>
                <w:webHidden/>
              </w:rPr>
              <w:tab/>
            </w:r>
            <w:r w:rsidR="009236A9">
              <w:rPr>
                <w:noProof/>
                <w:webHidden/>
              </w:rPr>
              <w:fldChar w:fldCharType="begin"/>
            </w:r>
            <w:r w:rsidR="009236A9">
              <w:rPr>
                <w:noProof/>
                <w:webHidden/>
              </w:rPr>
              <w:instrText xml:space="preserve"> PAGEREF _Toc513069522 \h </w:instrText>
            </w:r>
            <w:r w:rsidR="009236A9">
              <w:rPr>
                <w:noProof/>
                <w:webHidden/>
              </w:rPr>
            </w:r>
            <w:r w:rsidR="009236A9">
              <w:rPr>
                <w:noProof/>
                <w:webHidden/>
              </w:rPr>
              <w:fldChar w:fldCharType="separate"/>
            </w:r>
            <w:r w:rsidR="009236A9">
              <w:rPr>
                <w:noProof/>
                <w:webHidden/>
              </w:rPr>
              <w:t>2</w:t>
            </w:r>
            <w:r w:rsidR="009236A9">
              <w:rPr>
                <w:noProof/>
                <w:webHidden/>
              </w:rPr>
              <w:fldChar w:fldCharType="end"/>
            </w:r>
          </w:hyperlink>
        </w:p>
        <w:p w14:paraId="546028C0" w14:textId="5A0C9673" w:rsidR="009236A9" w:rsidRDefault="00BE3E78">
          <w:pPr>
            <w:pStyle w:val="TOC2"/>
            <w:tabs>
              <w:tab w:val="right" w:leader="dot" w:pos="9350"/>
            </w:tabs>
            <w:rPr>
              <w:rFonts w:eastAsiaTheme="minorEastAsia"/>
              <w:noProof/>
            </w:rPr>
          </w:pPr>
          <w:hyperlink w:anchor="_Toc513069523" w:history="1">
            <w:r w:rsidR="009236A9" w:rsidRPr="00A14011">
              <w:rPr>
                <w:rStyle w:val="Hyperlink"/>
                <w:noProof/>
                <w:lang w:val="en-GB"/>
              </w:rPr>
              <w:t>Mental Health</w:t>
            </w:r>
            <w:r w:rsidR="009236A9">
              <w:rPr>
                <w:noProof/>
                <w:webHidden/>
              </w:rPr>
              <w:tab/>
            </w:r>
            <w:r w:rsidR="009236A9">
              <w:rPr>
                <w:noProof/>
                <w:webHidden/>
              </w:rPr>
              <w:fldChar w:fldCharType="begin"/>
            </w:r>
            <w:r w:rsidR="009236A9">
              <w:rPr>
                <w:noProof/>
                <w:webHidden/>
              </w:rPr>
              <w:instrText xml:space="preserve"> PAGEREF _Toc513069523 \h </w:instrText>
            </w:r>
            <w:r w:rsidR="009236A9">
              <w:rPr>
                <w:noProof/>
                <w:webHidden/>
              </w:rPr>
            </w:r>
            <w:r w:rsidR="009236A9">
              <w:rPr>
                <w:noProof/>
                <w:webHidden/>
              </w:rPr>
              <w:fldChar w:fldCharType="separate"/>
            </w:r>
            <w:r w:rsidR="009236A9">
              <w:rPr>
                <w:noProof/>
                <w:webHidden/>
              </w:rPr>
              <w:t>3</w:t>
            </w:r>
            <w:r w:rsidR="009236A9">
              <w:rPr>
                <w:noProof/>
                <w:webHidden/>
              </w:rPr>
              <w:fldChar w:fldCharType="end"/>
            </w:r>
          </w:hyperlink>
        </w:p>
        <w:p w14:paraId="08083F92" w14:textId="7DAE8DD0" w:rsidR="009236A9" w:rsidRDefault="00BE3E78">
          <w:pPr>
            <w:pStyle w:val="TOC2"/>
            <w:tabs>
              <w:tab w:val="right" w:leader="dot" w:pos="9350"/>
            </w:tabs>
            <w:rPr>
              <w:rFonts w:eastAsiaTheme="minorEastAsia"/>
              <w:noProof/>
            </w:rPr>
          </w:pPr>
          <w:hyperlink w:anchor="_Toc513069524" w:history="1">
            <w:r w:rsidR="009236A9" w:rsidRPr="00A14011">
              <w:rPr>
                <w:rStyle w:val="Hyperlink"/>
                <w:noProof/>
                <w:lang w:val="en-GB"/>
              </w:rPr>
              <w:t>Social Inclusion</w:t>
            </w:r>
            <w:r w:rsidR="009236A9">
              <w:rPr>
                <w:noProof/>
                <w:webHidden/>
              </w:rPr>
              <w:tab/>
            </w:r>
            <w:r w:rsidR="009236A9">
              <w:rPr>
                <w:noProof/>
                <w:webHidden/>
              </w:rPr>
              <w:fldChar w:fldCharType="begin"/>
            </w:r>
            <w:r w:rsidR="009236A9">
              <w:rPr>
                <w:noProof/>
                <w:webHidden/>
              </w:rPr>
              <w:instrText xml:space="preserve"> PAGEREF _Toc513069524 \h </w:instrText>
            </w:r>
            <w:r w:rsidR="009236A9">
              <w:rPr>
                <w:noProof/>
                <w:webHidden/>
              </w:rPr>
            </w:r>
            <w:r w:rsidR="009236A9">
              <w:rPr>
                <w:noProof/>
                <w:webHidden/>
              </w:rPr>
              <w:fldChar w:fldCharType="separate"/>
            </w:r>
            <w:r w:rsidR="009236A9">
              <w:rPr>
                <w:noProof/>
                <w:webHidden/>
              </w:rPr>
              <w:t>5</w:t>
            </w:r>
            <w:r w:rsidR="009236A9">
              <w:rPr>
                <w:noProof/>
                <w:webHidden/>
              </w:rPr>
              <w:fldChar w:fldCharType="end"/>
            </w:r>
          </w:hyperlink>
        </w:p>
        <w:p w14:paraId="3F7B7425" w14:textId="12196075" w:rsidR="009236A9" w:rsidRDefault="00BE3E78">
          <w:pPr>
            <w:pStyle w:val="TOC2"/>
            <w:tabs>
              <w:tab w:val="right" w:leader="dot" w:pos="9350"/>
            </w:tabs>
            <w:rPr>
              <w:rFonts w:eastAsiaTheme="minorEastAsia"/>
              <w:noProof/>
            </w:rPr>
          </w:pPr>
          <w:hyperlink w:anchor="_Toc513069525" w:history="1">
            <w:r w:rsidR="009236A9" w:rsidRPr="00A14011">
              <w:rPr>
                <w:rStyle w:val="Hyperlink"/>
                <w:noProof/>
                <w:lang w:val="en-GB"/>
              </w:rPr>
              <w:t>Conclusion</w:t>
            </w:r>
            <w:r w:rsidR="009236A9">
              <w:rPr>
                <w:noProof/>
                <w:webHidden/>
              </w:rPr>
              <w:tab/>
            </w:r>
            <w:r w:rsidR="009236A9">
              <w:rPr>
                <w:noProof/>
                <w:webHidden/>
              </w:rPr>
              <w:fldChar w:fldCharType="begin"/>
            </w:r>
            <w:r w:rsidR="009236A9">
              <w:rPr>
                <w:noProof/>
                <w:webHidden/>
              </w:rPr>
              <w:instrText xml:space="preserve"> PAGEREF _Toc513069525 \h </w:instrText>
            </w:r>
            <w:r w:rsidR="009236A9">
              <w:rPr>
                <w:noProof/>
                <w:webHidden/>
              </w:rPr>
            </w:r>
            <w:r w:rsidR="009236A9">
              <w:rPr>
                <w:noProof/>
                <w:webHidden/>
              </w:rPr>
              <w:fldChar w:fldCharType="separate"/>
            </w:r>
            <w:r w:rsidR="009236A9">
              <w:rPr>
                <w:noProof/>
                <w:webHidden/>
              </w:rPr>
              <w:t>6</w:t>
            </w:r>
            <w:r w:rsidR="009236A9">
              <w:rPr>
                <w:noProof/>
                <w:webHidden/>
              </w:rPr>
              <w:fldChar w:fldCharType="end"/>
            </w:r>
          </w:hyperlink>
        </w:p>
        <w:p w14:paraId="7E237A71" w14:textId="12A42842" w:rsidR="009236A9" w:rsidRDefault="00BE3E78">
          <w:pPr>
            <w:pStyle w:val="TOC2"/>
            <w:tabs>
              <w:tab w:val="right" w:leader="dot" w:pos="9350"/>
            </w:tabs>
            <w:rPr>
              <w:rFonts w:eastAsiaTheme="minorEastAsia"/>
              <w:noProof/>
            </w:rPr>
          </w:pPr>
          <w:hyperlink w:anchor="_Toc513069526" w:history="1">
            <w:r w:rsidR="009236A9" w:rsidRPr="00A14011">
              <w:rPr>
                <w:rStyle w:val="Hyperlink"/>
                <w:noProof/>
                <w:lang w:val="en-GB"/>
              </w:rPr>
              <w:t>Research Question</w:t>
            </w:r>
            <w:r w:rsidR="009236A9">
              <w:rPr>
                <w:noProof/>
                <w:webHidden/>
              </w:rPr>
              <w:tab/>
            </w:r>
            <w:r w:rsidR="009236A9">
              <w:rPr>
                <w:noProof/>
                <w:webHidden/>
              </w:rPr>
              <w:fldChar w:fldCharType="begin"/>
            </w:r>
            <w:r w:rsidR="009236A9">
              <w:rPr>
                <w:noProof/>
                <w:webHidden/>
              </w:rPr>
              <w:instrText xml:space="preserve"> PAGEREF _Toc513069526 \h </w:instrText>
            </w:r>
            <w:r w:rsidR="009236A9">
              <w:rPr>
                <w:noProof/>
                <w:webHidden/>
              </w:rPr>
            </w:r>
            <w:r w:rsidR="009236A9">
              <w:rPr>
                <w:noProof/>
                <w:webHidden/>
              </w:rPr>
              <w:fldChar w:fldCharType="separate"/>
            </w:r>
            <w:r w:rsidR="009236A9">
              <w:rPr>
                <w:noProof/>
                <w:webHidden/>
              </w:rPr>
              <w:t>6</w:t>
            </w:r>
            <w:r w:rsidR="009236A9">
              <w:rPr>
                <w:noProof/>
                <w:webHidden/>
              </w:rPr>
              <w:fldChar w:fldCharType="end"/>
            </w:r>
          </w:hyperlink>
        </w:p>
        <w:p w14:paraId="321D3A70" w14:textId="4E6E42BB" w:rsidR="009236A9" w:rsidRDefault="00BE3E78">
          <w:pPr>
            <w:pStyle w:val="TOC2"/>
            <w:tabs>
              <w:tab w:val="right" w:leader="dot" w:pos="9350"/>
            </w:tabs>
            <w:rPr>
              <w:rFonts w:eastAsiaTheme="minorEastAsia"/>
              <w:noProof/>
            </w:rPr>
          </w:pPr>
          <w:hyperlink w:anchor="_Toc513069527" w:history="1">
            <w:r w:rsidR="009236A9" w:rsidRPr="00A14011">
              <w:rPr>
                <w:rStyle w:val="Hyperlink"/>
                <w:noProof/>
              </w:rPr>
              <w:t>Bibliography</w:t>
            </w:r>
            <w:r w:rsidR="009236A9">
              <w:rPr>
                <w:noProof/>
                <w:webHidden/>
              </w:rPr>
              <w:tab/>
            </w:r>
            <w:r w:rsidR="009236A9">
              <w:rPr>
                <w:noProof/>
                <w:webHidden/>
              </w:rPr>
              <w:fldChar w:fldCharType="begin"/>
            </w:r>
            <w:r w:rsidR="009236A9">
              <w:rPr>
                <w:noProof/>
                <w:webHidden/>
              </w:rPr>
              <w:instrText xml:space="preserve"> PAGEREF _Toc513069527 \h </w:instrText>
            </w:r>
            <w:r w:rsidR="009236A9">
              <w:rPr>
                <w:noProof/>
                <w:webHidden/>
              </w:rPr>
            </w:r>
            <w:r w:rsidR="009236A9">
              <w:rPr>
                <w:noProof/>
                <w:webHidden/>
              </w:rPr>
              <w:fldChar w:fldCharType="separate"/>
            </w:r>
            <w:r w:rsidR="009236A9">
              <w:rPr>
                <w:noProof/>
                <w:webHidden/>
              </w:rPr>
              <w:t>7</w:t>
            </w:r>
            <w:r w:rsidR="009236A9">
              <w:rPr>
                <w:noProof/>
                <w:webHidden/>
              </w:rPr>
              <w:fldChar w:fldCharType="end"/>
            </w:r>
          </w:hyperlink>
        </w:p>
        <w:p w14:paraId="3A57EDDA" w14:textId="72E2B07A" w:rsidR="00B13768" w:rsidRDefault="00B13768" w:rsidP="009236A9">
          <w:pPr>
            <w:spacing w:line="480" w:lineRule="auto"/>
            <w:jc w:val="both"/>
          </w:pPr>
          <w:r>
            <w:rPr>
              <w:b/>
              <w:bCs/>
              <w:noProof/>
            </w:rPr>
            <w:fldChar w:fldCharType="end"/>
          </w:r>
        </w:p>
      </w:sdtContent>
    </w:sdt>
    <w:p w14:paraId="760F6F61" w14:textId="77777777" w:rsidR="00B13768" w:rsidRPr="0095238F" w:rsidRDefault="00B13768" w:rsidP="00B13768">
      <w:pPr>
        <w:spacing w:line="480" w:lineRule="auto"/>
        <w:jc w:val="both"/>
        <w:rPr>
          <w:b/>
          <w:u w:val="single"/>
          <w:lang w:val="en-GB"/>
        </w:rPr>
      </w:pPr>
    </w:p>
    <w:p w14:paraId="5B70E031" w14:textId="14559EC1" w:rsidR="00DB29C7" w:rsidRPr="002A03A9" w:rsidRDefault="00DB29C7" w:rsidP="00B13768">
      <w:pPr>
        <w:spacing w:line="480" w:lineRule="auto"/>
        <w:jc w:val="both"/>
        <w:rPr>
          <w:lang w:val="en-GB"/>
        </w:rPr>
      </w:pPr>
    </w:p>
    <w:p w14:paraId="38D808A5" w14:textId="5524CADE" w:rsidR="0095238F" w:rsidRDefault="0095238F" w:rsidP="00B13768">
      <w:pPr>
        <w:pStyle w:val="Heading2"/>
        <w:spacing w:line="480" w:lineRule="auto"/>
        <w:jc w:val="both"/>
        <w:rPr>
          <w:lang w:val="en-GB"/>
        </w:rPr>
      </w:pPr>
      <w:bookmarkStart w:id="1" w:name="_Toc513069521"/>
      <w:r>
        <w:rPr>
          <w:lang w:val="en-GB"/>
        </w:rPr>
        <w:t>Introduction</w:t>
      </w:r>
      <w:bookmarkEnd w:id="1"/>
    </w:p>
    <w:p w14:paraId="33B81B9E" w14:textId="7CA5D80A" w:rsidR="00DB29C7" w:rsidRPr="002A03A9" w:rsidRDefault="00DB29C7" w:rsidP="00B13768">
      <w:pPr>
        <w:spacing w:line="480" w:lineRule="auto"/>
        <w:jc w:val="both"/>
        <w:rPr>
          <w:lang w:val="en-GB"/>
        </w:rPr>
      </w:pPr>
      <w:r w:rsidRPr="002A03A9">
        <w:rPr>
          <w:lang w:val="en-GB"/>
        </w:rPr>
        <w:t xml:space="preserve">The topic that I will be exploring is the impact that music has </w:t>
      </w:r>
      <w:r w:rsidR="0000610F">
        <w:rPr>
          <w:lang w:val="en-GB"/>
        </w:rPr>
        <w:t>on people with mental health issues and social disorders</w:t>
      </w:r>
      <w:r w:rsidR="00C841C6" w:rsidRPr="002A03A9">
        <w:rPr>
          <w:lang w:val="en-GB"/>
        </w:rPr>
        <w:t xml:space="preserve">. </w:t>
      </w:r>
      <w:r w:rsidR="006A31A9" w:rsidRPr="002A03A9">
        <w:rPr>
          <w:lang w:val="en-GB"/>
        </w:rPr>
        <w:t xml:space="preserve">Since music therapy is </w:t>
      </w:r>
      <w:r w:rsidR="005A3569" w:rsidRPr="002A03A9">
        <w:rPr>
          <w:lang w:val="en-GB"/>
        </w:rPr>
        <w:t xml:space="preserve">currently becoming popular for treating people with illnesses and a variety of conditions it is a very interesting subject to cover. In this proposal I will discuss how music is helping people coping </w:t>
      </w:r>
      <w:r w:rsidR="00790076">
        <w:rPr>
          <w:lang w:val="en-GB"/>
        </w:rPr>
        <w:t>with mental health issues such as autism and dementia</w:t>
      </w:r>
      <w:r w:rsidR="00710DCB" w:rsidRPr="002A03A9">
        <w:rPr>
          <w:lang w:val="en-GB"/>
        </w:rPr>
        <w:t xml:space="preserve"> and</w:t>
      </w:r>
      <w:r w:rsidR="00790076">
        <w:rPr>
          <w:lang w:val="en-GB"/>
        </w:rPr>
        <w:t xml:space="preserve"> will provide information on</w:t>
      </w:r>
      <w:r w:rsidR="00710DCB" w:rsidRPr="002A03A9">
        <w:rPr>
          <w:lang w:val="en-GB"/>
        </w:rPr>
        <w:t xml:space="preserve"> how music</w:t>
      </w:r>
      <w:r w:rsidR="00790076">
        <w:rPr>
          <w:lang w:val="en-GB"/>
        </w:rPr>
        <w:t xml:space="preserve"> therapy</w:t>
      </w:r>
      <w:r w:rsidR="00710DCB" w:rsidRPr="002A03A9">
        <w:rPr>
          <w:lang w:val="en-GB"/>
        </w:rPr>
        <w:t xml:space="preserve"> is used to treat them</w:t>
      </w:r>
      <w:r w:rsidR="00790076">
        <w:rPr>
          <w:lang w:val="en-GB"/>
        </w:rPr>
        <w:t xml:space="preserve"> and how successful the work has been</w:t>
      </w:r>
      <w:r w:rsidR="005A3569" w:rsidRPr="002A03A9">
        <w:rPr>
          <w:lang w:val="en-GB"/>
        </w:rPr>
        <w:t xml:space="preserve">. </w:t>
      </w:r>
      <w:r w:rsidR="00B1185D" w:rsidRPr="002A03A9">
        <w:rPr>
          <w:lang w:val="en-GB"/>
        </w:rPr>
        <w:t>The aim of th</w:t>
      </w:r>
      <w:r w:rsidR="00760910" w:rsidRPr="002A03A9">
        <w:rPr>
          <w:lang w:val="en-GB"/>
        </w:rPr>
        <w:t>e proposal will be to argue the validity that music can be used alongside modern medicine to help treat a variety of ailments.</w:t>
      </w:r>
    </w:p>
    <w:p w14:paraId="4952057C" w14:textId="6AA940B5" w:rsidR="00760910" w:rsidRPr="002A03A9" w:rsidRDefault="00760910" w:rsidP="00B13768">
      <w:pPr>
        <w:spacing w:line="480" w:lineRule="auto"/>
        <w:jc w:val="both"/>
        <w:rPr>
          <w:lang w:val="en-GB"/>
        </w:rPr>
      </w:pPr>
    </w:p>
    <w:p w14:paraId="6264FD6A" w14:textId="77777777" w:rsidR="00B13768" w:rsidRDefault="00B13768" w:rsidP="00B13768">
      <w:pPr>
        <w:pStyle w:val="Heading2"/>
        <w:spacing w:line="480" w:lineRule="auto"/>
        <w:jc w:val="both"/>
        <w:rPr>
          <w:lang w:val="en-GB"/>
        </w:rPr>
      </w:pPr>
    </w:p>
    <w:p w14:paraId="7A2457B6" w14:textId="35A6FDD7" w:rsidR="00760910" w:rsidRDefault="00760910" w:rsidP="00B13768">
      <w:pPr>
        <w:pStyle w:val="Heading2"/>
        <w:spacing w:line="480" w:lineRule="auto"/>
        <w:jc w:val="both"/>
        <w:rPr>
          <w:lang w:val="en-GB"/>
        </w:rPr>
      </w:pPr>
      <w:bookmarkStart w:id="2" w:name="_Toc513069522"/>
      <w:r w:rsidRPr="0010109F">
        <w:rPr>
          <w:lang w:val="en-GB"/>
        </w:rPr>
        <w:t>Music Therapy</w:t>
      </w:r>
      <w:bookmarkEnd w:id="2"/>
    </w:p>
    <w:p w14:paraId="5003E546" w14:textId="77777777" w:rsidR="00B13768" w:rsidRDefault="00446A89" w:rsidP="00B13768">
      <w:pPr>
        <w:spacing w:line="480" w:lineRule="auto"/>
        <w:jc w:val="both"/>
        <w:rPr>
          <w:lang w:val="en-GB"/>
        </w:rPr>
      </w:pPr>
      <w:r>
        <w:rPr>
          <w:lang w:val="en-GB"/>
        </w:rPr>
        <w:t xml:space="preserve">The best way to describe music therapy is that it is similar to visiting a psychologist but instead of talking being used as a form of therapy, music is used in its </w:t>
      </w:r>
      <w:r w:rsidR="00826B86">
        <w:rPr>
          <w:lang w:val="en-GB"/>
        </w:rPr>
        <w:t>place, but it is not for musical purposes</w:t>
      </w:r>
      <w:r>
        <w:rPr>
          <w:lang w:val="en-GB"/>
        </w:rPr>
        <w:t>.</w:t>
      </w:r>
      <w:r w:rsidR="00826B86">
        <w:rPr>
          <w:lang w:val="en-GB"/>
        </w:rPr>
        <w:t xml:space="preserve"> As an example of what the therapy actually entails, the therapist will change how they use audible noise depending on what is wrong with the person. A therapy session for an autistic child for example would include the therapist repeating audible cues to try and reduce the amount of time it takes for the child to reply to a question. For psychiatric patients, a therapist may ask them to sing song lyrics to bring out what they are feeling as it is a good coping mechanism, this information was given at a ted talk that explains the therapy in a lot more depth. </w:t>
      </w:r>
      <w:sdt>
        <w:sdtPr>
          <w:rPr>
            <w:lang w:val="en-GB"/>
          </w:rPr>
          <w:id w:val="349296052"/>
          <w:citation/>
        </w:sdtPr>
        <w:sdtEndPr/>
        <w:sdtContent>
          <w:r w:rsidR="00826B86">
            <w:rPr>
              <w:lang w:val="en-GB"/>
            </w:rPr>
            <w:fldChar w:fldCharType="begin"/>
          </w:r>
          <w:r w:rsidR="00826B86">
            <w:rPr>
              <w:lang w:val="en-GB"/>
            </w:rPr>
            <w:instrText xml:space="preserve">CITATION Ted16 \l 2057 </w:instrText>
          </w:r>
          <w:r w:rsidR="00826B86">
            <w:rPr>
              <w:lang w:val="en-GB"/>
            </w:rPr>
            <w:fldChar w:fldCharType="separate"/>
          </w:r>
          <w:r w:rsidR="00826B86" w:rsidRPr="00826B86">
            <w:rPr>
              <w:noProof/>
              <w:lang w:val="en-GB"/>
            </w:rPr>
            <w:t>(TEDx, 2016)</w:t>
          </w:r>
          <w:r w:rsidR="00826B86">
            <w:rPr>
              <w:lang w:val="en-GB"/>
            </w:rPr>
            <w:fldChar w:fldCharType="end"/>
          </w:r>
        </w:sdtContent>
      </w:sdt>
      <w:r>
        <w:rPr>
          <w:lang w:val="en-GB"/>
        </w:rPr>
        <w:t xml:space="preserve"> </w:t>
      </w:r>
      <w:r w:rsidR="009707E4" w:rsidRPr="002A03A9">
        <w:rPr>
          <w:lang w:val="en-GB"/>
        </w:rPr>
        <w:t>Evidence of music as a form of therapy can be dated back to the bible</w:t>
      </w:r>
      <w:r w:rsidR="00B474A9">
        <w:rPr>
          <w:lang w:val="en-GB"/>
        </w:rPr>
        <w:t>.</w:t>
      </w:r>
      <w:r w:rsidR="009707E4" w:rsidRPr="002A03A9">
        <w:rPr>
          <w:lang w:val="en-GB"/>
        </w:rPr>
        <w:t xml:space="preserve"> particularly </w:t>
      </w:r>
      <w:r w:rsidR="00B474A9">
        <w:rPr>
          <w:lang w:val="en-GB"/>
        </w:rPr>
        <w:t>when</w:t>
      </w:r>
      <w:r w:rsidR="009707E4" w:rsidRPr="002A03A9">
        <w:rPr>
          <w:lang w:val="en-GB"/>
        </w:rPr>
        <w:t xml:space="preserve"> people </w:t>
      </w:r>
      <w:r w:rsidR="00B474A9">
        <w:rPr>
          <w:lang w:val="en-GB"/>
        </w:rPr>
        <w:t xml:space="preserve">are </w:t>
      </w:r>
      <w:r w:rsidR="009707E4" w:rsidRPr="002A03A9">
        <w:rPr>
          <w:lang w:val="en-GB"/>
        </w:rPr>
        <w:t xml:space="preserve">praising God </w:t>
      </w:r>
      <w:r w:rsidR="002A03A9" w:rsidRPr="002A03A9">
        <w:rPr>
          <w:lang w:val="en-GB"/>
        </w:rPr>
        <w:t>“Sing</w:t>
      </w:r>
      <w:r w:rsidR="009707E4" w:rsidRPr="002A03A9">
        <w:rPr>
          <w:lang w:val="en-GB"/>
        </w:rPr>
        <w:t xml:space="preserve"> to the LORD a new song, for he has done marvelous things; his right hand and his holy arm have worked salvation for him” </w:t>
      </w:r>
      <w:sdt>
        <w:sdtPr>
          <w:rPr>
            <w:lang w:val="en-GB"/>
          </w:rPr>
          <w:id w:val="-139349250"/>
          <w:citation/>
        </w:sdtPr>
        <w:sdtEndPr/>
        <w:sdtContent>
          <w:r w:rsidR="009707E4" w:rsidRPr="002A03A9">
            <w:rPr>
              <w:lang w:val="en-GB"/>
            </w:rPr>
            <w:fldChar w:fldCharType="begin"/>
          </w:r>
          <w:r w:rsidR="002A03A9" w:rsidRPr="002A03A9">
            <w:rPr>
              <w:lang w:val="en-GB"/>
            </w:rPr>
            <w:instrText xml:space="preserve">CITATION Psa \l 1033 </w:instrText>
          </w:r>
          <w:r w:rsidR="009707E4" w:rsidRPr="002A03A9">
            <w:rPr>
              <w:lang w:val="en-GB"/>
            </w:rPr>
            <w:fldChar w:fldCharType="separate"/>
          </w:r>
          <w:r w:rsidR="002A03A9" w:rsidRPr="002A03A9">
            <w:rPr>
              <w:noProof/>
              <w:lang w:val="en-GB"/>
            </w:rPr>
            <w:t>(Anon., n.d.)</w:t>
          </w:r>
          <w:r w:rsidR="009707E4" w:rsidRPr="002A03A9">
            <w:rPr>
              <w:lang w:val="en-GB"/>
            </w:rPr>
            <w:fldChar w:fldCharType="end"/>
          </w:r>
        </w:sdtContent>
      </w:sdt>
      <w:r w:rsidR="002A03A9" w:rsidRPr="002A03A9">
        <w:rPr>
          <w:lang w:val="en-GB"/>
        </w:rPr>
        <w:t xml:space="preserve">. In modern culture, music therapy </w:t>
      </w:r>
      <w:r w:rsidR="002A03A9">
        <w:rPr>
          <w:lang w:val="en-GB"/>
        </w:rPr>
        <w:t>started to be used as a form of therapy in the early 1900s at the time of the first world war where music was used to treat war veterans with traumatic war injuries, it helped take their mind off the pain that they were in</w:t>
      </w:r>
      <w:r w:rsidR="00826B86">
        <w:rPr>
          <w:lang w:val="en-GB"/>
        </w:rPr>
        <w:t xml:space="preserve"> and mainly suffered from post-traumatic stress disorder</w:t>
      </w:r>
      <w:r w:rsidR="002A03A9">
        <w:rPr>
          <w:lang w:val="en-GB"/>
        </w:rPr>
        <w:t xml:space="preserve">. The main idea behind musical therapy is to </w:t>
      </w:r>
      <w:r w:rsidR="00B474A9">
        <w:rPr>
          <w:lang w:val="en-GB"/>
        </w:rPr>
        <w:t>“</w:t>
      </w:r>
      <w:r w:rsidR="00B474A9" w:rsidRPr="00B474A9">
        <w:rPr>
          <w:lang w:val="en-GB"/>
        </w:rPr>
        <w:t>help people of all ages, whose lives have been affected by injury, illness or disability through supporting their psychological, emotional, cognitive, physical, communicative and social needs.</w:t>
      </w:r>
      <w:r w:rsidR="00B474A9">
        <w:rPr>
          <w:lang w:val="en-GB"/>
        </w:rPr>
        <w:t>”</w:t>
      </w:r>
      <w:r w:rsidR="000A3AC4">
        <w:rPr>
          <w:lang w:val="en-GB"/>
        </w:rPr>
        <w:t xml:space="preserve"> </w:t>
      </w:r>
      <w:sdt>
        <w:sdtPr>
          <w:rPr>
            <w:lang w:val="en-GB"/>
          </w:rPr>
          <w:id w:val="-1046908927"/>
          <w:citation/>
        </w:sdtPr>
        <w:sdtEndPr/>
        <w:sdtContent>
          <w:r w:rsidR="000A3AC4">
            <w:rPr>
              <w:lang w:val="en-GB"/>
            </w:rPr>
            <w:fldChar w:fldCharType="begin"/>
          </w:r>
          <w:r w:rsidR="000A3AC4">
            <w:rPr>
              <w:lang w:val="en-GB"/>
            </w:rPr>
            <w:instrText xml:space="preserve">CITATION Bri17 \l 2057 </w:instrText>
          </w:r>
          <w:r w:rsidR="000A3AC4">
            <w:rPr>
              <w:lang w:val="en-GB"/>
            </w:rPr>
            <w:fldChar w:fldCharType="separate"/>
          </w:r>
          <w:r w:rsidR="000A3AC4" w:rsidRPr="000A3AC4">
            <w:rPr>
              <w:noProof/>
              <w:lang w:val="en-GB"/>
            </w:rPr>
            <w:t>(BAMT, 2017)</w:t>
          </w:r>
          <w:r w:rsidR="000A3AC4">
            <w:rPr>
              <w:lang w:val="en-GB"/>
            </w:rPr>
            <w:fldChar w:fldCharType="end"/>
          </w:r>
        </w:sdtContent>
      </w:sdt>
      <w:r w:rsidR="000F131B">
        <w:rPr>
          <w:lang w:val="en-GB"/>
        </w:rPr>
        <w:t xml:space="preserve">. </w:t>
      </w:r>
    </w:p>
    <w:p w14:paraId="644EA009" w14:textId="575AC351" w:rsidR="0095238F" w:rsidRDefault="000F131B" w:rsidP="00B13768">
      <w:pPr>
        <w:spacing w:line="480" w:lineRule="auto"/>
        <w:jc w:val="both"/>
        <w:rPr>
          <w:lang w:val="en-GB"/>
        </w:rPr>
      </w:pPr>
      <w:r>
        <w:rPr>
          <w:lang w:val="en-GB"/>
        </w:rPr>
        <w:t xml:space="preserve">There is no set age specifically for </w:t>
      </w:r>
      <w:r w:rsidR="00826B86">
        <w:rPr>
          <w:lang w:val="en-GB"/>
        </w:rPr>
        <w:t>music therapy as it can help young autistic children right through to older generations that suffer with dementia.</w:t>
      </w:r>
      <w:r w:rsidR="00790076">
        <w:rPr>
          <w:lang w:val="en-GB"/>
        </w:rPr>
        <w:t xml:space="preserve"> The therapy is highly successful in helping people with a number of other things, one of the best examples of the effectiveness of the treatment is helping restore speech that a person may have lost in a traumatic injury that has permanently damaged the left side of the brain which is responsible for speech. The ability to sing resides in the right side of the human brain, </w:t>
      </w:r>
      <w:r w:rsidR="00790076">
        <w:rPr>
          <w:lang w:val="en-GB"/>
        </w:rPr>
        <w:lastRenderedPageBreak/>
        <w:t xml:space="preserve">by making the patient sing their words instead of just talking, it allows the person to regain their speech over time as they would stop singing a melody and it would sound as if they were talking to you as normal. As previously mentioned the therapy works well with dementia patients, </w:t>
      </w:r>
      <w:r w:rsidR="00F9166E">
        <w:rPr>
          <w:lang w:val="en-GB"/>
        </w:rPr>
        <w:t xml:space="preserve">as it is a neurological disease that reduces a person’s ability to remember things or perform daily tasks that we take for granted it is important to try and keep the persons quality of life at a high level. Music therapy and dementia patients has been a successful pairing, this is due to using music being a good way to help dementia patients express their feelings and ideas, it is also a very good way to promote exercise and reduce the feeling of social isolation. </w:t>
      </w:r>
      <w:sdt>
        <w:sdtPr>
          <w:rPr>
            <w:lang w:val="en-GB"/>
          </w:rPr>
          <w:id w:val="922303024"/>
          <w:citation/>
        </w:sdtPr>
        <w:sdtEndPr/>
        <w:sdtContent>
          <w:r w:rsidR="00F9166E">
            <w:rPr>
              <w:lang w:val="en-GB"/>
            </w:rPr>
            <w:fldChar w:fldCharType="begin"/>
          </w:r>
          <w:r w:rsidR="00F9166E">
            <w:rPr>
              <w:lang w:val="en-GB"/>
            </w:rPr>
            <w:instrText xml:space="preserve"> CITATION Dem17 \l 2057 </w:instrText>
          </w:r>
          <w:r w:rsidR="00F9166E">
            <w:rPr>
              <w:lang w:val="en-GB"/>
            </w:rPr>
            <w:fldChar w:fldCharType="separate"/>
          </w:r>
          <w:r w:rsidR="00F9166E" w:rsidRPr="00F9166E">
            <w:rPr>
              <w:noProof/>
              <w:lang w:val="en-GB"/>
            </w:rPr>
            <w:t>(Dementia UK, 2017)</w:t>
          </w:r>
          <w:r w:rsidR="00F9166E">
            <w:rPr>
              <w:lang w:val="en-GB"/>
            </w:rPr>
            <w:fldChar w:fldCharType="end"/>
          </w:r>
        </w:sdtContent>
      </w:sdt>
      <w:r w:rsidR="00F9166E">
        <w:rPr>
          <w:lang w:val="en-GB"/>
        </w:rPr>
        <w:t xml:space="preserve"> </w:t>
      </w:r>
    </w:p>
    <w:p w14:paraId="075AB79F" w14:textId="1AA26D7A" w:rsidR="00760910" w:rsidRDefault="00F9166E" w:rsidP="00B13768">
      <w:pPr>
        <w:spacing w:line="480" w:lineRule="auto"/>
        <w:jc w:val="both"/>
        <w:rPr>
          <w:lang w:val="en-GB"/>
        </w:rPr>
      </w:pPr>
      <w:r>
        <w:rPr>
          <w:lang w:val="en-GB"/>
        </w:rPr>
        <w:t xml:space="preserve"> </w:t>
      </w:r>
      <w:sdt>
        <w:sdtPr>
          <w:rPr>
            <w:lang w:val="en-GB"/>
          </w:rPr>
          <w:id w:val="-1361666535"/>
          <w:citation/>
        </w:sdtPr>
        <w:sdtEndPr/>
        <w:sdtContent>
          <w:r w:rsidR="0095238F">
            <w:rPr>
              <w:lang w:val="en-GB"/>
            </w:rPr>
            <w:fldChar w:fldCharType="begin"/>
          </w:r>
          <w:r w:rsidR="0095238F">
            <w:rPr>
              <w:lang w:val="en-GB"/>
            </w:rPr>
            <w:instrText xml:space="preserve"> CITATION Bun14 \l 2057 </w:instrText>
          </w:r>
          <w:r w:rsidR="0095238F">
            <w:rPr>
              <w:lang w:val="en-GB"/>
            </w:rPr>
            <w:fldChar w:fldCharType="separate"/>
          </w:r>
          <w:r w:rsidR="0095238F" w:rsidRPr="0095238F">
            <w:rPr>
              <w:noProof/>
              <w:lang w:val="en-GB"/>
            </w:rPr>
            <w:t>(Bunt &amp; Stige, 2014)</w:t>
          </w:r>
          <w:r w:rsidR="0095238F">
            <w:rPr>
              <w:lang w:val="en-GB"/>
            </w:rPr>
            <w:fldChar w:fldCharType="end"/>
          </w:r>
        </w:sdtContent>
      </w:sdt>
    </w:p>
    <w:p w14:paraId="12B82C98" w14:textId="77777777" w:rsidR="003E33CB" w:rsidRDefault="003E33CB" w:rsidP="00B13768">
      <w:pPr>
        <w:pStyle w:val="Heading2"/>
        <w:spacing w:line="480" w:lineRule="auto"/>
        <w:jc w:val="both"/>
        <w:rPr>
          <w:lang w:val="en-GB"/>
        </w:rPr>
      </w:pPr>
    </w:p>
    <w:p w14:paraId="0DBFF57E" w14:textId="25B4589C" w:rsidR="0000610F" w:rsidRDefault="0000610F" w:rsidP="00B13768">
      <w:pPr>
        <w:pStyle w:val="Heading2"/>
        <w:spacing w:line="480" w:lineRule="auto"/>
        <w:jc w:val="both"/>
        <w:rPr>
          <w:lang w:val="en-GB"/>
        </w:rPr>
      </w:pPr>
      <w:bookmarkStart w:id="3" w:name="_Toc513069523"/>
      <w:r>
        <w:rPr>
          <w:lang w:val="en-GB"/>
        </w:rPr>
        <w:t>Mental Health</w:t>
      </w:r>
      <w:bookmarkEnd w:id="3"/>
    </w:p>
    <w:p w14:paraId="7DDC005A" w14:textId="77777777" w:rsidR="00752041" w:rsidRDefault="0000610F" w:rsidP="00B13768">
      <w:pPr>
        <w:spacing w:line="480" w:lineRule="auto"/>
        <w:jc w:val="both"/>
        <w:rPr>
          <w:lang w:val="en-GB"/>
        </w:rPr>
      </w:pPr>
      <w:r>
        <w:rPr>
          <w:lang w:val="en-GB"/>
        </w:rPr>
        <w:t xml:space="preserve">There are many mental health disorders that can be aided by the use of music therapy, this section will go into further depth about the different mental disorders out there and how they can be positively impacted by the use of music therapy as was discussed previously. Mental health has become more widely talked about and diagnosed in recent years and is no longer considered as taboo as it once was as there are a variety of ways to treat them. </w:t>
      </w:r>
      <w:r w:rsidR="00C52CB5">
        <w:rPr>
          <w:lang w:val="en-GB"/>
        </w:rPr>
        <w:t>Music therapy is offered as a non-invasive, medication free treatment. The therapy is not considered as medicinal but rather as an alternative treatment, a doctor would not refer you to a music therapist due to the fact that there is not enough scientific evidence to back up its effectiveness.</w:t>
      </w:r>
      <w:r w:rsidR="003E33CB">
        <w:rPr>
          <w:lang w:val="en-GB"/>
        </w:rPr>
        <w:t xml:space="preserve"> Music Therapy can be used successfully on people who are diagnosed with autism, studies report really good outcomes from the use of music therapy and engaging in musical activity amongst people who are on the autistic spectrum, it has allowed them to interact with other adolescents in the age range of 13 to 30. </w:t>
      </w:r>
      <w:sdt>
        <w:sdtPr>
          <w:rPr>
            <w:lang w:val="en-GB"/>
          </w:rPr>
          <w:id w:val="2085944922"/>
          <w:citation/>
        </w:sdtPr>
        <w:sdtEndPr/>
        <w:sdtContent>
          <w:r w:rsidR="003E33CB">
            <w:rPr>
              <w:lang w:val="en-GB"/>
            </w:rPr>
            <w:fldChar w:fldCharType="begin"/>
          </w:r>
          <w:r w:rsidR="003E33CB">
            <w:rPr>
              <w:lang w:val="en-GB"/>
            </w:rPr>
            <w:instrText xml:space="preserve"> CITATION Ann16 \l 2057 </w:instrText>
          </w:r>
          <w:r w:rsidR="003E33CB">
            <w:rPr>
              <w:lang w:val="en-GB"/>
            </w:rPr>
            <w:fldChar w:fldCharType="separate"/>
          </w:r>
          <w:r w:rsidR="003E33CB" w:rsidRPr="00F440E5">
            <w:rPr>
              <w:noProof/>
              <w:lang w:val="en-GB"/>
            </w:rPr>
            <w:t>(Lindblom, 2016)</w:t>
          </w:r>
          <w:r w:rsidR="003E33CB">
            <w:rPr>
              <w:lang w:val="en-GB"/>
            </w:rPr>
            <w:fldChar w:fldCharType="end"/>
          </w:r>
        </w:sdtContent>
      </w:sdt>
      <w:r w:rsidR="00127952">
        <w:rPr>
          <w:lang w:val="en-GB"/>
        </w:rPr>
        <w:t xml:space="preserve">. </w:t>
      </w:r>
    </w:p>
    <w:p w14:paraId="615279BF" w14:textId="613E25A3" w:rsidR="0000610F" w:rsidRDefault="00127952" w:rsidP="00B13768">
      <w:pPr>
        <w:spacing w:line="480" w:lineRule="auto"/>
        <w:jc w:val="both"/>
        <w:rPr>
          <w:lang w:val="en-GB"/>
        </w:rPr>
      </w:pPr>
      <w:r>
        <w:rPr>
          <w:lang w:val="en-GB"/>
        </w:rPr>
        <w:lastRenderedPageBreak/>
        <w:t xml:space="preserve">The effect that the therapy has on dementia patients which </w:t>
      </w:r>
      <w:r w:rsidR="002C0FBB">
        <w:rPr>
          <w:lang w:val="en-GB"/>
        </w:rPr>
        <w:t>was</w:t>
      </w:r>
      <w:r>
        <w:rPr>
          <w:lang w:val="en-GB"/>
        </w:rPr>
        <w:t xml:space="preserve"> previously mentioned is quite successful, there have been cases where the person who is in late stages of dementia</w:t>
      </w:r>
      <w:r w:rsidR="002C0FBB">
        <w:rPr>
          <w:lang w:val="en-GB"/>
        </w:rPr>
        <w:t xml:space="preserve"> as well as Alzheimer’s</w:t>
      </w:r>
      <w:r>
        <w:rPr>
          <w:lang w:val="en-GB"/>
        </w:rPr>
        <w:t xml:space="preserve"> has heard a song from their childhood </w:t>
      </w:r>
      <w:r w:rsidR="002C0FBB">
        <w:rPr>
          <w:lang w:val="en-GB"/>
        </w:rPr>
        <w:t xml:space="preserve">and through their adult years and instantly become a lot more attentive and can remember things from their past clearly. </w:t>
      </w:r>
      <w:sdt>
        <w:sdtPr>
          <w:rPr>
            <w:lang w:val="en-GB"/>
          </w:rPr>
          <w:id w:val="-391960075"/>
          <w:citation/>
        </w:sdtPr>
        <w:sdtEndPr/>
        <w:sdtContent>
          <w:r w:rsidR="002C0FBB">
            <w:rPr>
              <w:lang w:val="en-GB"/>
            </w:rPr>
            <w:fldChar w:fldCharType="begin"/>
          </w:r>
          <w:r w:rsidR="002C0FBB">
            <w:rPr>
              <w:lang w:val="en-GB"/>
            </w:rPr>
            <w:instrText xml:space="preserve"> CITATION Mus11 \l 2057 </w:instrText>
          </w:r>
          <w:r w:rsidR="002C0FBB">
            <w:rPr>
              <w:lang w:val="en-GB"/>
            </w:rPr>
            <w:fldChar w:fldCharType="separate"/>
          </w:r>
          <w:r w:rsidR="002C0FBB" w:rsidRPr="002C0FBB">
            <w:rPr>
              <w:noProof/>
              <w:lang w:val="en-GB"/>
            </w:rPr>
            <w:t>(Memory, 2011)</w:t>
          </w:r>
          <w:r w:rsidR="002C0FBB">
            <w:rPr>
              <w:lang w:val="en-GB"/>
            </w:rPr>
            <w:fldChar w:fldCharType="end"/>
          </w:r>
        </w:sdtContent>
      </w:sdt>
      <w:r w:rsidR="002C0FBB">
        <w:rPr>
          <w:lang w:val="en-GB"/>
        </w:rPr>
        <w:t xml:space="preserve"> The theory is that the method has worked because of the way the brain is wired and it is thought that music influences emotions and due to this it allows us to associate music to different times in their life. The exact reason as to why this happens is unknown but further research is being conducted into it. The moments of clarity that the patients have is quite extraordinary and could open up possibilities to further improve the quality of life for these people.</w:t>
      </w:r>
      <w:r w:rsidR="00F24BCA">
        <w:rPr>
          <w:lang w:val="en-GB"/>
        </w:rPr>
        <w:t xml:space="preserve"> Therapy that is used on people suffering from depression</w:t>
      </w:r>
      <w:r w:rsidR="00752041">
        <w:rPr>
          <w:lang w:val="en-GB"/>
        </w:rPr>
        <w:t xml:space="preserve"> has shown to reduce the effects of depression as well as help boost the self-esteem of the people who were used in a research program although some people dropped out of the study as t. hey had a hard time tolerating the music therapy sessions. </w:t>
      </w:r>
      <w:sdt>
        <w:sdtPr>
          <w:rPr>
            <w:lang w:val="en-GB"/>
          </w:rPr>
          <w:id w:val="396952179"/>
          <w:citation/>
        </w:sdtPr>
        <w:sdtEndPr/>
        <w:sdtContent>
          <w:r w:rsidR="00752041">
            <w:rPr>
              <w:lang w:val="en-GB"/>
            </w:rPr>
            <w:fldChar w:fldCharType="begin"/>
          </w:r>
          <w:r w:rsidR="00752041">
            <w:rPr>
              <w:lang w:val="en-GB"/>
            </w:rPr>
            <w:instrText xml:space="preserve"> CITATION Mar08 \l 2057 </w:instrText>
          </w:r>
          <w:r w:rsidR="00752041">
            <w:rPr>
              <w:lang w:val="en-GB"/>
            </w:rPr>
            <w:fldChar w:fldCharType="separate"/>
          </w:r>
          <w:r w:rsidR="00752041" w:rsidRPr="00752041">
            <w:rPr>
              <w:noProof/>
              <w:lang w:val="en-GB"/>
            </w:rPr>
            <w:t>(Maratos A, 2008)</w:t>
          </w:r>
          <w:r w:rsidR="00752041">
            <w:rPr>
              <w:lang w:val="en-GB"/>
            </w:rPr>
            <w:fldChar w:fldCharType="end"/>
          </w:r>
        </w:sdtContent>
      </w:sdt>
    </w:p>
    <w:p w14:paraId="2836BD9A" w14:textId="6F343E36" w:rsidR="005A584E" w:rsidRPr="0000610F" w:rsidRDefault="005A584E" w:rsidP="00B13768">
      <w:pPr>
        <w:spacing w:line="480" w:lineRule="auto"/>
        <w:jc w:val="both"/>
        <w:rPr>
          <w:lang w:val="en-GB"/>
        </w:rPr>
      </w:pPr>
      <w:r>
        <w:rPr>
          <w:lang w:val="en-GB"/>
        </w:rPr>
        <w:t xml:space="preserve">Schizophrenia is a mental disorder that </w:t>
      </w:r>
      <w:r w:rsidR="00F60F26">
        <w:rPr>
          <w:lang w:val="en-GB"/>
        </w:rPr>
        <w:t xml:space="preserve">affects around 1% of the population. People diagnosed with this illness usually experience intrusive, negative thoughts as well auditory hallucinations. They are often the most common to withdraw from social life as well as withdraw emotionally. A person with schizophrenia also have a much difficult time with their speech and will often confuse their words. Music therapy is used to treat schizophrenics in an attempt to block out the auditory hallucinations as well as the negative thoughts, the therapy is also used as previously mentioned to allow them to use song lyrics in order to project how they are feeling as this does not impede their speech ability. Studies conducted on schizophrenic patients in conjunction with music therapy has shown a short to medium term improvement in themselves as intrusive thoughts are less and auditory hallucinations are minimal, there is no evidence that this will last for the long term though as more study is needed. </w:t>
      </w:r>
      <w:sdt>
        <w:sdtPr>
          <w:rPr>
            <w:lang w:val="en-GB"/>
          </w:rPr>
          <w:id w:val="1989357934"/>
          <w:citation/>
        </w:sdtPr>
        <w:sdtEndPr/>
        <w:sdtContent>
          <w:r w:rsidR="00F60F26">
            <w:rPr>
              <w:lang w:val="en-GB"/>
            </w:rPr>
            <w:fldChar w:fldCharType="begin"/>
          </w:r>
          <w:r w:rsidR="00F60F26">
            <w:rPr>
              <w:lang w:val="en-GB"/>
            </w:rPr>
            <w:instrText xml:space="preserve"> CITATION Gil15 \l 2057 </w:instrText>
          </w:r>
          <w:r w:rsidR="00F60F26">
            <w:rPr>
              <w:lang w:val="en-GB"/>
            </w:rPr>
            <w:fldChar w:fldCharType="separate"/>
          </w:r>
          <w:r w:rsidR="00F60F26" w:rsidRPr="00F60F26">
            <w:rPr>
              <w:noProof/>
              <w:lang w:val="en-GB"/>
            </w:rPr>
            <w:t>(Gillett &amp; Sismey, 2015)</w:t>
          </w:r>
          <w:r w:rsidR="00F60F26">
            <w:rPr>
              <w:lang w:val="en-GB"/>
            </w:rPr>
            <w:fldChar w:fldCharType="end"/>
          </w:r>
        </w:sdtContent>
      </w:sdt>
      <w:r w:rsidR="00F60F26">
        <w:rPr>
          <w:lang w:val="en-GB"/>
        </w:rPr>
        <w:t xml:space="preserve"> </w:t>
      </w:r>
    </w:p>
    <w:p w14:paraId="071D7B60" w14:textId="77777777" w:rsidR="0000610F" w:rsidRPr="0000610F" w:rsidRDefault="0000610F" w:rsidP="00B13768">
      <w:pPr>
        <w:spacing w:line="480" w:lineRule="auto"/>
        <w:jc w:val="both"/>
        <w:rPr>
          <w:lang w:val="en-GB"/>
        </w:rPr>
      </w:pPr>
    </w:p>
    <w:p w14:paraId="39CB7009" w14:textId="78D42C4C" w:rsidR="0095238F" w:rsidRDefault="00F179AC" w:rsidP="00B13768">
      <w:pPr>
        <w:pStyle w:val="Heading2"/>
        <w:spacing w:line="480" w:lineRule="auto"/>
        <w:jc w:val="both"/>
        <w:rPr>
          <w:lang w:val="en-GB"/>
        </w:rPr>
      </w:pPr>
      <w:bookmarkStart w:id="4" w:name="_Toc513069524"/>
      <w:r>
        <w:rPr>
          <w:lang w:val="en-GB"/>
        </w:rPr>
        <w:lastRenderedPageBreak/>
        <w:t>Social</w:t>
      </w:r>
      <w:r w:rsidR="00F669D6">
        <w:rPr>
          <w:lang w:val="en-GB"/>
        </w:rPr>
        <w:t xml:space="preserve"> Inclusion</w:t>
      </w:r>
      <w:bookmarkEnd w:id="4"/>
    </w:p>
    <w:p w14:paraId="205CB072" w14:textId="77777777" w:rsidR="00752041" w:rsidRDefault="00625CA0" w:rsidP="00B13768">
      <w:pPr>
        <w:spacing w:line="480" w:lineRule="auto"/>
        <w:jc w:val="both"/>
        <w:rPr>
          <w:lang w:val="en-GB"/>
        </w:rPr>
      </w:pPr>
      <w:r>
        <w:rPr>
          <w:lang w:val="en-GB"/>
        </w:rPr>
        <w:t xml:space="preserve">There are many factors as to why people feel excluded from society the main elements of social exclusions can range from race, poverty, disabilities and recovery (after having surgery or having had a bad accident) these are to name a few as there are many more factors involved. </w:t>
      </w:r>
      <w:sdt>
        <w:sdtPr>
          <w:rPr>
            <w:lang w:val="en-GB"/>
          </w:rPr>
          <w:id w:val="5872180"/>
          <w:citation/>
        </w:sdtPr>
        <w:sdtEndPr/>
        <w:sdtContent>
          <w:r>
            <w:rPr>
              <w:lang w:val="en-GB"/>
            </w:rPr>
            <w:fldChar w:fldCharType="begin"/>
          </w:r>
          <w:r>
            <w:rPr>
              <w:lang w:val="en-GB"/>
            </w:rPr>
            <w:instrText xml:space="preserve"> CITATION Boa10 \l 2057 </w:instrText>
          </w:r>
          <w:r>
            <w:rPr>
              <w:lang w:val="en-GB"/>
            </w:rPr>
            <w:fldChar w:fldCharType="separate"/>
          </w:r>
          <w:r w:rsidRPr="00625CA0">
            <w:rPr>
              <w:noProof/>
              <w:lang w:val="en-GB"/>
            </w:rPr>
            <w:t>(Boardman, et al., 2010)</w:t>
          </w:r>
          <w:r>
            <w:rPr>
              <w:lang w:val="en-GB"/>
            </w:rPr>
            <w:fldChar w:fldCharType="end"/>
          </w:r>
        </w:sdtContent>
      </w:sdt>
      <w:r>
        <w:rPr>
          <w:lang w:val="en-GB"/>
        </w:rPr>
        <w:t xml:space="preserve"> </w:t>
      </w:r>
      <w:r w:rsidR="00C52CB5">
        <w:rPr>
          <w:lang w:val="en-GB"/>
        </w:rPr>
        <w:t>As music is a universal language that allows people to connect with each other over different things such as a genre of music or a particular band that they are a fan</w:t>
      </w:r>
      <w:r w:rsidR="00CA16B6">
        <w:rPr>
          <w:lang w:val="en-GB"/>
        </w:rPr>
        <w:t xml:space="preserve"> it is a very good foundation to help boost social interactions between people.</w:t>
      </w:r>
      <w:r w:rsidR="0045389D">
        <w:rPr>
          <w:lang w:val="en-GB"/>
        </w:rPr>
        <w:t xml:space="preserve"> The best way to promote people feeling social exclusion is to recommend </w:t>
      </w:r>
      <w:r w:rsidR="0071185A">
        <w:rPr>
          <w:lang w:val="en-GB"/>
        </w:rPr>
        <w:t xml:space="preserve">them attending events such as going to see live bands at the local pub or to a concert. </w:t>
      </w:r>
      <w:r w:rsidR="00CC3D1C">
        <w:rPr>
          <w:lang w:val="en-GB"/>
        </w:rPr>
        <w:t xml:space="preserve">There are many organisations that have created a disability support group that includes singing and making music with other people with any mental or physical disability, these groups are made in the hope of creating a safe environment for people who feel an outsider and has an issue with social interacting. </w:t>
      </w:r>
    </w:p>
    <w:p w14:paraId="3A771AB8" w14:textId="7DB9F021" w:rsidR="00F179AC" w:rsidRDefault="00CC3D1C" w:rsidP="00B13768">
      <w:pPr>
        <w:spacing w:line="480" w:lineRule="auto"/>
        <w:jc w:val="both"/>
        <w:rPr>
          <w:lang w:val="en-GB"/>
        </w:rPr>
      </w:pPr>
      <w:r>
        <w:rPr>
          <w:lang w:val="en-GB"/>
        </w:rPr>
        <w:t xml:space="preserve">In Germany there is a group called “Nogat-Singers” they are a group of individuals each with their own mental issues/disabilities who sing together in a choir, they receive funding from a social inclusion project grant from the EU </w:t>
      </w:r>
      <w:sdt>
        <w:sdtPr>
          <w:rPr>
            <w:lang w:val="en-GB"/>
          </w:rPr>
          <w:id w:val="-1108195939"/>
          <w:citation/>
        </w:sdtPr>
        <w:sdtEndPr/>
        <w:sdtContent>
          <w:r>
            <w:rPr>
              <w:lang w:val="en-GB"/>
            </w:rPr>
            <w:fldChar w:fldCharType="begin"/>
          </w:r>
          <w:r>
            <w:rPr>
              <w:lang w:val="en-GB"/>
            </w:rPr>
            <w:instrText xml:space="preserve"> CITATION Ben16 \l 2057 </w:instrText>
          </w:r>
          <w:r>
            <w:rPr>
              <w:lang w:val="en-GB"/>
            </w:rPr>
            <w:fldChar w:fldCharType="separate"/>
          </w:r>
          <w:r w:rsidRPr="00CC3D1C">
            <w:rPr>
              <w:noProof/>
              <w:lang w:val="en-GB"/>
            </w:rPr>
            <w:t>(Leske, 2016)</w:t>
          </w:r>
          <w:r>
            <w:rPr>
              <w:lang w:val="en-GB"/>
            </w:rPr>
            <w:fldChar w:fldCharType="end"/>
          </w:r>
        </w:sdtContent>
      </w:sdt>
      <w:r>
        <w:rPr>
          <w:lang w:val="en-GB"/>
        </w:rPr>
        <w:t>. These groups provide a support system for disadvantaged individuals and allows them to feel included as a part of the choir, this is another example of the use of music therapy to help promote social inclusion for everyone.</w:t>
      </w:r>
      <w:r w:rsidR="00E20F4A">
        <w:rPr>
          <w:lang w:val="en-GB"/>
        </w:rPr>
        <w:t xml:space="preserve"> A majority of those who feel social exclusion usually have some form of disability or mental illness, this makes them feel outcasts of society as others might not perceive them as normal it is an ongoing issue that affects a lot of people in many different countries. Providing funding for groups similar to the “Nogat-singers” is important as no one should feel isolated or uncomfortable in any social situation and is a good way to get people out of their shell, the purpose of music is to get people to feel good about themselves and enjoy singing and dancing.</w:t>
      </w:r>
      <w:r w:rsidR="00AC3215">
        <w:rPr>
          <w:lang w:val="en-GB"/>
        </w:rPr>
        <w:t xml:space="preserve"> </w:t>
      </w:r>
      <w:r w:rsidR="00752041">
        <w:rPr>
          <w:lang w:val="en-GB"/>
        </w:rPr>
        <w:t xml:space="preserve">There are a lot of people who suffer with anxiety that have a hard time interacting with people especially if they are in a room with a few others and causes them to get nervous and want to get out of the situation, therapy is used to help ease the anxiety and try to get that person down to a good comfort level within their </w:t>
      </w:r>
      <w:r w:rsidR="00752041">
        <w:rPr>
          <w:lang w:val="en-GB"/>
        </w:rPr>
        <w:lastRenderedPageBreak/>
        <w:t xml:space="preserve">environment. A study conducted to attempt to examine how music therapy </w:t>
      </w:r>
      <w:r w:rsidR="005A584E">
        <w:rPr>
          <w:lang w:val="en-GB"/>
        </w:rPr>
        <w:t xml:space="preserve">affects cancer patients that suffer from anxiety and depression provided a positive reaction from the patients. The study showed that there is a strong link between depression and anxiety and this is quite common amongst those who can feel social exclusion. The conclusion of the study was quite positive and that the study did indeed decrease the effects of anxiety and depression, the issue however is that the number of people in the study was low which means it might not work for everyone. </w:t>
      </w:r>
      <w:sdt>
        <w:sdtPr>
          <w:rPr>
            <w:lang w:val="en-GB"/>
          </w:rPr>
          <w:id w:val="910126023"/>
          <w:citation/>
        </w:sdtPr>
        <w:sdtEndPr/>
        <w:sdtContent>
          <w:r w:rsidR="005A584E">
            <w:rPr>
              <w:lang w:val="en-GB"/>
            </w:rPr>
            <w:fldChar w:fldCharType="begin"/>
          </w:r>
          <w:r w:rsidR="005A584E">
            <w:rPr>
              <w:lang w:val="en-GB"/>
            </w:rPr>
            <w:instrText xml:space="preserve"> CITATION Jas16 \l 2057 </w:instrText>
          </w:r>
          <w:r w:rsidR="005A584E">
            <w:rPr>
              <w:lang w:val="en-GB"/>
            </w:rPr>
            <w:fldChar w:fldCharType="separate"/>
          </w:r>
          <w:r w:rsidR="005A584E" w:rsidRPr="005A584E">
            <w:rPr>
              <w:noProof/>
              <w:lang w:val="en-GB"/>
            </w:rPr>
            <w:t>(Jasemi, et al., 2016)</w:t>
          </w:r>
          <w:r w:rsidR="005A584E">
            <w:rPr>
              <w:lang w:val="en-GB"/>
            </w:rPr>
            <w:fldChar w:fldCharType="end"/>
          </w:r>
        </w:sdtContent>
      </w:sdt>
    </w:p>
    <w:p w14:paraId="2D3F7AEB" w14:textId="457DBE70" w:rsidR="008F3422" w:rsidRDefault="008F3422" w:rsidP="00B13768">
      <w:pPr>
        <w:pStyle w:val="Heading2"/>
        <w:spacing w:line="480" w:lineRule="auto"/>
        <w:jc w:val="both"/>
        <w:rPr>
          <w:lang w:val="en-GB"/>
        </w:rPr>
      </w:pPr>
      <w:bookmarkStart w:id="5" w:name="_Toc513069525"/>
      <w:r>
        <w:rPr>
          <w:lang w:val="en-GB"/>
        </w:rPr>
        <w:t>Conclusion</w:t>
      </w:r>
      <w:bookmarkEnd w:id="5"/>
    </w:p>
    <w:p w14:paraId="7AD23838" w14:textId="0F14D517" w:rsidR="00186C11" w:rsidRDefault="00186C11" w:rsidP="00B13768">
      <w:pPr>
        <w:spacing w:line="480" w:lineRule="auto"/>
        <w:jc w:val="both"/>
        <w:rPr>
          <w:lang w:val="en-GB"/>
        </w:rPr>
      </w:pPr>
      <w:r>
        <w:rPr>
          <w:lang w:val="en-GB"/>
        </w:rPr>
        <w:t xml:space="preserve">The connection between each keyword that has been discussed is extremely interesting, the musical therapy is a medium that can aid in many situations and has different effects on each individual. The link between the positive effects that music therapy has on those with mental illnesses and social issues is incredible and an avenue that should be researched </w:t>
      </w:r>
      <w:r w:rsidR="008F3422">
        <w:rPr>
          <w:lang w:val="en-GB"/>
        </w:rPr>
        <w:t>into a lot more. The brain is a complex machine that isn’t fully understood but throughout the research conducted in this proposal it is very clear that the brain plays a huge factor in improving the quality of life for people who have different issues. This has led to wanting to expand on specific categories within the keywords that have been talked about and this is mainly the link between music therapy and autism.</w:t>
      </w:r>
    </w:p>
    <w:p w14:paraId="74770CCA" w14:textId="17ED1E29" w:rsidR="008F3422" w:rsidRDefault="008F3422" w:rsidP="00B13768">
      <w:pPr>
        <w:pStyle w:val="Heading2"/>
        <w:spacing w:line="480" w:lineRule="auto"/>
        <w:jc w:val="both"/>
        <w:rPr>
          <w:lang w:val="en-GB"/>
        </w:rPr>
      </w:pPr>
      <w:bookmarkStart w:id="6" w:name="_Toc513069526"/>
      <w:r>
        <w:rPr>
          <w:lang w:val="en-GB"/>
        </w:rPr>
        <w:t>Research Question</w:t>
      </w:r>
      <w:bookmarkEnd w:id="6"/>
    </w:p>
    <w:p w14:paraId="3D2CD6E0" w14:textId="4BA85D81" w:rsidR="008F3422" w:rsidRDefault="008F3422" w:rsidP="00B13768">
      <w:pPr>
        <w:spacing w:line="480" w:lineRule="auto"/>
        <w:jc w:val="both"/>
        <w:rPr>
          <w:lang w:val="en-GB"/>
        </w:rPr>
      </w:pPr>
      <w:r>
        <w:rPr>
          <w:lang w:val="en-GB"/>
        </w:rPr>
        <w:t>The research question that would be the topic of the dissertation will be “How music therapy positively impacts peoples diagnosed with A</w:t>
      </w:r>
      <w:r w:rsidR="00F60F26">
        <w:rPr>
          <w:lang w:val="en-GB"/>
        </w:rPr>
        <w:t>SD</w:t>
      </w:r>
      <w:r>
        <w:rPr>
          <w:lang w:val="en-GB"/>
        </w:rPr>
        <w:t xml:space="preserve"> (Autism Spectrum Disorder)” with the sub questions being “How does music therapy improve quality of life for those with ASD?” and “How do adults with ASD perceive music.”</w:t>
      </w:r>
    </w:p>
    <w:p w14:paraId="1517FE39" w14:textId="77777777" w:rsidR="00B13768" w:rsidRDefault="00B13768" w:rsidP="00B13768">
      <w:pPr>
        <w:spacing w:line="480" w:lineRule="auto"/>
        <w:jc w:val="both"/>
        <w:rPr>
          <w:lang w:val="en-GB"/>
        </w:rPr>
      </w:pPr>
    </w:p>
    <w:p w14:paraId="77B84F71" w14:textId="74CC9EF4" w:rsidR="00B13768" w:rsidRDefault="00B13768" w:rsidP="00B13768">
      <w:pPr>
        <w:spacing w:line="480" w:lineRule="auto"/>
        <w:jc w:val="both"/>
        <w:rPr>
          <w:lang w:val="en-GB"/>
        </w:rPr>
      </w:pPr>
    </w:p>
    <w:bookmarkStart w:id="7" w:name="_Toc513069527" w:displacedByCustomXml="next"/>
    <w:sdt>
      <w:sdtPr>
        <w:rPr>
          <w:rFonts w:asciiTheme="minorHAnsi" w:eastAsiaTheme="minorHAnsi" w:hAnsiTheme="minorHAnsi" w:cstheme="minorBidi"/>
          <w:color w:val="auto"/>
          <w:sz w:val="22"/>
          <w:szCs w:val="22"/>
        </w:rPr>
        <w:id w:val="-782412391"/>
        <w:docPartObj>
          <w:docPartGallery w:val="Bibliographies"/>
          <w:docPartUnique/>
        </w:docPartObj>
      </w:sdtPr>
      <w:sdtEndPr/>
      <w:sdtContent>
        <w:p w14:paraId="2E402485" w14:textId="1C32ECB3" w:rsidR="00B13768" w:rsidRDefault="00B13768" w:rsidP="009236A9">
          <w:pPr>
            <w:pStyle w:val="Heading2"/>
          </w:pPr>
          <w:r>
            <w:t>Bibliography</w:t>
          </w:r>
          <w:bookmarkEnd w:id="7"/>
        </w:p>
        <w:sdt>
          <w:sdtPr>
            <w:id w:val="111145805"/>
            <w:bibliography/>
          </w:sdtPr>
          <w:sdtEndPr/>
          <w:sdtContent>
            <w:p w14:paraId="7138C8EE" w14:textId="77777777" w:rsidR="00B13768" w:rsidRDefault="00B13768" w:rsidP="00B13768">
              <w:pPr>
                <w:pStyle w:val="Bibliography"/>
                <w:rPr>
                  <w:noProof/>
                  <w:sz w:val="24"/>
                  <w:szCs w:val="24"/>
                </w:rPr>
              </w:pPr>
              <w:r>
                <w:fldChar w:fldCharType="begin"/>
              </w:r>
              <w:r>
                <w:instrText xml:space="preserve"> BIBLIOGRAPHY </w:instrText>
              </w:r>
              <w:r>
                <w:fldChar w:fldCharType="separate"/>
              </w:r>
              <w:r>
                <w:rPr>
                  <w:noProof/>
                </w:rPr>
                <w:t xml:space="preserve">Anon., n.d. Psalm 98:1. In: </w:t>
              </w:r>
              <w:r>
                <w:rPr>
                  <w:i/>
                  <w:iCs/>
                  <w:noProof/>
                </w:rPr>
                <w:t xml:space="preserve">The Holy Bible. </w:t>
              </w:r>
              <w:r>
                <w:rPr>
                  <w:noProof/>
                </w:rPr>
                <w:t>s.l.:s.n.</w:t>
              </w:r>
            </w:p>
            <w:p w14:paraId="2A81549D" w14:textId="77777777" w:rsidR="00B13768" w:rsidRDefault="00B13768" w:rsidP="00B13768">
              <w:pPr>
                <w:pStyle w:val="Bibliography"/>
                <w:rPr>
                  <w:noProof/>
                </w:rPr>
              </w:pPr>
              <w:r>
                <w:rPr>
                  <w:noProof/>
                </w:rPr>
                <w:t xml:space="preserve">BAMT, 2017. </w:t>
              </w:r>
              <w:r>
                <w:rPr>
                  <w:i/>
                  <w:iCs/>
                  <w:noProof/>
                </w:rPr>
                <w:t xml:space="preserve">British Association For Music Therapy. </w:t>
              </w:r>
              <w:r>
                <w:rPr>
                  <w:noProof/>
                </w:rPr>
                <w:t xml:space="preserve">[Online] </w:t>
              </w:r>
              <w:r>
                <w:rPr>
                  <w:noProof/>
                </w:rPr>
                <w:br/>
                <w:t xml:space="preserve">Available at: </w:t>
              </w:r>
              <w:r>
                <w:rPr>
                  <w:noProof/>
                  <w:u w:val="single"/>
                </w:rPr>
                <w:t>https://www.bamt.org/</w:t>
              </w:r>
              <w:r>
                <w:rPr>
                  <w:noProof/>
                </w:rPr>
                <w:br/>
                <w:t>[Accessed 29 March 2018].</w:t>
              </w:r>
            </w:p>
            <w:p w14:paraId="3E97D224" w14:textId="77777777" w:rsidR="00B13768" w:rsidRDefault="00B13768" w:rsidP="00B13768">
              <w:pPr>
                <w:pStyle w:val="Bibliography"/>
                <w:rPr>
                  <w:noProof/>
                </w:rPr>
              </w:pPr>
              <w:r>
                <w:rPr>
                  <w:noProof/>
                </w:rPr>
                <w:t xml:space="preserve">Boardman, J., Killaspy, H. &amp; Mezey, G., 2010. Elements of Social Exclusion. In: </w:t>
              </w:r>
              <w:r>
                <w:rPr>
                  <w:i/>
                  <w:iCs/>
                  <w:noProof/>
                </w:rPr>
                <w:t xml:space="preserve">Social Inclusion and Mental Health. </w:t>
              </w:r>
              <w:r>
                <w:rPr>
                  <w:noProof/>
                </w:rPr>
                <w:t>s.l.:RCPsych Publications, p. 23.</w:t>
              </w:r>
            </w:p>
            <w:p w14:paraId="61659760" w14:textId="77777777" w:rsidR="00B13768" w:rsidRDefault="00B13768" w:rsidP="00B13768">
              <w:pPr>
                <w:pStyle w:val="Bibliography"/>
                <w:rPr>
                  <w:noProof/>
                </w:rPr>
              </w:pPr>
              <w:r>
                <w:rPr>
                  <w:noProof/>
                </w:rPr>
                <w:t xml:space="preserve">Bunt, L. &amp; Stige, B. S., 2014. </w:t>
              </w:r>
              <w:r>
                <w:rPr>
                  <w:i/>
                  <w:iCs/>
                  <w:noProof/>
                </w:rPr>
                <w:t xml:space="preserve">Music Therapy: An Art Beyond Words. </w:t>
              </w:r>
              <w:r>
                <w:rPr>
                  <w:noProof/>
                </w:rPr>
                <w:t>2nd ed. s.l.:Routledge.</w:t>
              </w:r>
            </w:p>
            <w:p w14:paraId="116D3816" w14:textId="77777777" w:rsidR="00B13768" w:rsidRDefault="00B13768" w:rsidP="00B13768">
              <w:pPr>
                <w:pStyle w:val="Bibliography"/>
                <w:rPr>
                  <w:noProof/>
                </w:rPr>
              </w:pPr>
              <w:r>
                <w:rPr>
                  <w:noProof/>
                </w:rPr>
                <w:t xml:space="preserve">Dementia UK, 2017. </w:t>
              </w:r>
              <w:r>
                <w:rPr>
                  <w:i/>
                  <w:iCs/>
                  <w:noProof/>
                </w:rPr>
                <w:t xml:space="preserve">https://www.dementiauk.org/music-therapy/. </w:t>
              </w:r>
              <w:r>
                <w:rPr>
                  <w:noProof/>
                </w:rPr>
                <w:t xml:space="preserve">[Online] </w:t>
              </w:r>
              <w:r>
                <w:rPr>
                  <w:noProof/>
                </w:rPr>
                <w:br/>
                <w:t xml:space="preserve">Available at: </w:t>
              </w:r>
              <w:r>
                <w:rPr>
                  <w:noProof/>
                  <w:u w:val="single"/>
                </w:rPr>
                <w:t>https://www.dementiauk.org/music-therapy/</w:t>
              </w:r>
              <w:r>
                <w:rPr>
                  <w:noProof/>
                </w:rPr>
                <w:br/>
                <w:t>[Accessed 29 March 2018].</w:t>
              </w:r>
            </w:p>
            <w:p w14:paraId="260D6149" w14:textId="77777777" w:rsidR="00B13768" w:rsidRDefault="00B13768" w:rsidP="00B13768">
              <w:pPr>
                <w:pStyle w:val="Bibliography"/>
                <w:rPr>
                  <w:noProof/>
                </w:rPr>
              </w:pPr>
              <w:r>
                <w:rPr>
                  <w:noProof/>
                </w:rPr>
                <w:t xml:space="preserve">Gillett, G. &amp; Sismey, G., 2015. </w:t>
              </w:r>
              <w:r>
                <w:rPr>
                  <w:i/>
                  <w:iCs/>
                  <w:noProof/>
                </w:rPr>
                <w:t xml:space="preserve">Music Therapy as a treatment for schizophrenia. </w:t>
              </w:r>
              <w:r>
                <w:rPr>
                  <w:noProof/>
                </w:rPr>
                <w:t xml:space="preserve">[Online] </w:t>
              </w:r>
              <w:r>
                <w:rPr>
                  <w:noProof/>
                </w:rPr>
                <w:br/>
                <w:t xml:space="preserve">Available at: </w:t>
              </w:r>
              <w:r>
                <w:rPr>
                  <w:noProof/>
                  <w:u w:val="single"/>
                </w:rPr>
                <w:t>https://www.cebm.net/wp-content/uploads/2015/10/Music-therapy-as-a-treatment-for-schizophrenia-GS-and-GG.pdf</w:t>
              </w:r>
              <w:r>
                <w:rPr>
                  <w:noProof/>
                </w:rPr>
                <w:br/>
                <w:t>[Accessed 4 April 2018].</w:t>
              </w:r>
            </w:p>
            <w:p w14:paraId="6A59F752" w14:textId="77777777" w:rsidR="00B13768" w:rsidRDefault="00B13768" w:rsidP="00B13768">
              <w:pPr>
                <w:pStyle w:val="Bibliography"/>
                <w:rPr>
                  <w:noProof/>
                </w:rPr>
              </w:pPr>
              <w:r>
                <w:rPr>
                  <w:noProof/>
                </w:rPr>
                <w:t xml:space="preserve">Jasemi, M., Aazami, S. &amp; Zabihi, R. E., 2016. The Effects of Music Therapy on Anxiety and Depression of Cancer Patients. </w:t>
              </w:r>
              <w:r>
                <w:rPr>
                  <w:i/>
                  <w:iCs/>
                  <w:noProof/>
                </w:rPr>
                <w:t xml:space="preserve">Indian Journal of Palliative Care, </w:t>
              </w:r>
              <w:r>
                <w:rPr>
                  <w:noProof/>
                </w:rPr>
                <w:t>pp. 455-458.</w:t>
              </w:r>
            </w:p>
            <w:p w14:paraId="187201C6" w14:textId="77777777" w:rsidR="00B13768" w:rsidRDefault="00B13768" w:rsidP="00B13768">
              <w:pPr>
                <w:pStyle w:val="Bibliography"/>
                <w:rPr>
                  <w:noProof/>
                </w:rPr>
              </w:pPr>
              <w:r>
                <w:rPr>
                  <w:noProof/>
                </w:rPr>
                <w:t xml:space="preserve">Leske, B., 2016. </w:t>
              </w:r>
              <w:r>
                <w:rPr>
                  <w:i/>
                  <w:iCs/>
                  <w:noProof/>
                </w:rPr>
                <w:t xml:space="preserve">Singing Social Inclusion: Towards the Applicability of German Approaches to Community Building in Australian Choral Music, </w:t>
              </w:r>
              <w:r>
                <w:rPr>
                  <w:noProof/>
                </w:rPr>
                <w:t>s.l.: s.n.</w:t>
              </w:r>
            </w:p>
            <w:p w14:paraId="68BABB81" w14:textId="77777777" w:rsidR="00B13768" w:rsidRDefault="00B13768" w:rsidP="00B13768">
              <w:pPr>
                <w:pStyle w:val="Bibliography"/>
                <w:rPr>
                  <w:noProof/>
                </w:rPr>
              </w:pPr>
              <w:r>
                <w:rPr>
                  <w:noProof/>
                </w:rPr>
                <w:t xml:space="preserve">Lindblom, A., 2016. ‘It gives them a place to be proud’ – Music and social inclusion. Two diverse cases of young First Nations people diagnosed with autism in British Columbia, Canada. </w:t>
              </w:r>
              <w:r>
                <w:rPr>
                  <w:i/>
                  <w:iCs/>
                  <w:noProof/>
                </w:rPr>
                <w:t xml:space="preserve">Sempre:, </w:t>
              </w:r>
              <w:r>
                <w:rPr>
                  <w:noProof/>
                </w:rPr>
                <w:t>p. 271.</w:t>
              </w:r>
            </w:p>
            <w:p w14:paraId="5EB83501" w14:textId="77777777" w:rsidR="00B13768" w:rsidRDefault="00B13768" w:rsidP="00B13768">
              <w:pPr>
                <w:pStyle w:val="Bibliography"/>
                <w:rPr>
                  <w:noProof/>
                </w:rPr>
              </w:pPr>
              <w:r>
                <w:rPr>
                  <w:noProof/>
                </w:rPr>
                <w:t xml:space="preserve">Maratos A, G. C. W. X. C. M., 2008. Music therapy for depression (Review). </w:t>
              </w:r>
              <w:r>
                <w:rPr>
                  <w:i/>
                  <w:iCs/>
                  <w:noProof/>
                </w:rPr>
                <w:t xml:space="preserve">The Cochrane Library, </w:t>
              </w:r>
              <w:r>
                <w:rPr>
                  <w:noProof/>
                </w:rPr>
                <w:t>Volume 1, p. 4.</w:t>
              </w:r>
            </w:p>
            <w:p w14:paraId="5BD64BD7" w14:textId="77777777" w:rsidR="00B13768" w:rsidRDefault="00B13768" w:rsidP="00B13768">
              <w:pPr>
                <w:pStyle w:val="Bibliography"/>
                <w:rPr>
                  <w:noProof/>
                </w:rPr>
              </w:pPr>
              <w:r>
                <w:rPr>
                  <w:noProof/>
                </w:rPr>
                <w:t xml:space="preserve">Memory, M. &amp;., 2011. </w:t>
              </w:r>
              <w:r>
                <w:rPr>
                  <w:i/>
                  <w:iCs/>
                  <w:noProof/>
                </w:rPr>
                <w:t xml:space="preserve">(original) Man In Nursing Home Reacts To Hearing Music From His Era. </w:t>
              </w:r>
              <w:r>
                <w:rPr>
                  <w:noProof/>
                </w:rPr>
                <w:t xml:space="preserve">[Online] </w:t>
              </w:r>
              <w:r>
                <w:rPr>
                  <w:noProof/>
                </w:rPr>
                <w:br/>
                <w:t xml:space="preserve">Available at: </w:t>
              </w:r>
              <w:r>
                <w:rPr>
                  <w:noProof/>
                  <w:u w:val="single"/>
                </w:rPr>
                <w:t>https://www.youtube.com/watch?v=fyZQf0p73QM</w:t>
              </w:r>
              <w:r>
                <w:rPr>
                  <w:noProof/>
                </w:rPr>
                <w:br/>
                <w:t>[Accessed 4th April 2018].</w:t>
              </w:r>
            </w:p>
            <w:p w14:paraId="47286733" w14:textId="77777777" w:rsidR="00B13768" w:rsidRDefault="00B13768" w:rsidP="00B13768">
              <w:pPr>
                <w:pStyle w:val="Bibliography"/>
                <w:rPr>
                  <w:noProof/>
                </w:rPr>
              </w:pPr>
              <w:r>
                <w:rPr>
                  <w:noProof/>
                </w:rPr>
                <w:t xml:space="preserve">TEDx, 2016. </w:t>
              </w:r>
              <w:r>
                <w:rPr>
                  <w:i/>
                  <w:iCs/>
                  <w:noProof/>
                </w:rPr>
                <w:t xml:space="preserve">Why I Want to Change the World with Music Therapy | Erin Seibert | TEDxUSFSP. </w:t>
              </w:r>
              <w:r>
                <w:rPr>
                  <w:noProof/>
                </w:rPr>
                <w:t xml:space="preserve">[Online] </w:t>
              </w:r>
              <w:r>
                <w:rPr>
                  <w:noProof/>
                </w:rPr>
                <w:br/>
                <w:t xml:space="preserve">Available at: </w:t>
              </w:r>
              <w:r>
                <w:rPr>
                  <w:noProof/>
                  <w:u w:val="single"/>
                </w:rPr>
                <w:t>https://www.youtube.com/watch?v=47-90fPyQa8</w:t>
              </w:r>
              <w:r>
                <w:rPr>
                  <w:noProof/>
                </w:rPr>
                <w:br/>
                <w:t>[Accessed 29 March 2018].</w:t>
              </w:r>
            </w:p>
            <w:p w14:paraId="6DC5DC74" w14:textId="067D9E6A" w:rsidR="00B13768" w:rsidRDefault="00B13768" w:rsidP="00B13768">
              <w:r>
                <w:rPr>
                  <w:b/>
                  <w:bCs/>
                  <w:noProof/>
                </w:rPr>
                <w:fldChar w:fldCharType="end"/>
              </w:r>
            </w:p>
          </w:sdtContent>
        </w:sdt>
      </w:sdtContent>
    </w:sdt>
    <w:p w14:paraId="68FAEF0C" w14:textId="77777777" w:rsidR="00B13768" w:rsidRPr="00F179AC" w:rsidRDefault="00B13768" w:rsidP="00B13768">
      <w:pPr>
        <w:spacing w:line="480" w:lineRule="auto"/>
        <w:jc w:val="both"/>
        <w:rPr>
          <w:lang w:val="en-GB"/>
        </w:rPr>
      </w:pPr>
    </w:p>
    <w:sectPr w:rsidR="00B13768" w:rsidRPr="00F179AC" w:rsidSect="00B1376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415F1" w14:textId="77777777" w:rsidR="00BE3E78" w:rsidRDefault="00BE3E78" w:rsidP="00B13768">
      <w:pPr>
        <w:spacing w:after="0" w:line="240" w:lineRule="auto"/>
      </w:pPr>
      <w:r>
        <w:separator/>
      </w:r>
    </w:p>
  </w:endnote>
  <w:endnote w:type="continuationSeparator" w:id="0">
    <w:p w14:paraId="6BFA4335" w14:textId="77777777" w:rsidR="00BE3E78" w:rsidRDefault="00BE3E78" w:rsidP="00B13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6776119"/>
      <w:docPartObj>
        <w:docPartGallery w:val="Page Numbers (Bottom of Page)"/>
        <w:docPartUnique/>
      </w:docPartObj>
    </w:sdtPr>
    <w:sdtEndPr>
      <w:rPr>
        <w:noProof/>
      </w:rPr>
    </w:sdtEndPr>
    <w:sdtContent>
      <w:p w14:paraId="4940C6D2" w14:textId="2146A24C" w:rsidR="00B13768" w:rsidRDefault="00B137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887053" w14:textId="77777777" w:rsidR="00B13768" w:rsidRDefault="00B13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FB1DD" w14:textId="77777777" w:rsidR="00BE3E78" w:rsidRDefault="00BE3E78" w:rsidP="00B13768">
      <w:pPr>
        <w:spacing w:after="0" w:line="240" w:lineRule="auto"/>
      </w:pPr>
      <w:r>
        <w:separator/>
      </w:r>
    </w:p>
  </w:footnote>
  <w:footnote w:type="continuationSeparator" w:id="0">
    <w:p w14:paraId="321FC0DD" w14:textId="77777777" w:rsidR="00BE3E78" w:rsidRDefault="00BE3E78" w:rsidP="00B137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9C7"/>
    <w:rsid w:val="0000610F"/>
    <w:rsid w:val="000A3AC4"/>
    <w:rsid w:val="000F131B"/>
    <w:rsid w:val="0010109F"/>
    <w:rsid w:val="00113356"/>
    <w:rsid w:val="00127952"/>
    <w:rsid w:val="00186C11"/>
    <w:rsid w:val="001B4C6F"/>
    <w:rsid w:val="001F6B20"/>
    <w:rsid w:val="002A03A9"/>
    <w:rsid w:val="002C0FBB"/>
    <w:rsid w:val="002D4AD7"/>
    <w:rsid w:val="002F531F"/>
    <w:rsid w:val="003E33CB"/>
    <w:rsid w:val="00446A89"/>
    <w:rsid w:val="0045389D"/>
    <w:rsid w:val="00463421"/>
    <w:rsid w:val="004B5303"/>
    <w:rsid w:val="005A3569"/>
    <w:rsid w:val="005A584E"/>
    <w:rsid w:val="00625CA0"/>
    <w:rsid w:val="006A31A9"/>
    <w:rsid w:val="00710DCB"/>
    <w:rsid w:val="0071185A"/>
    <w:rsid w:val="00752041"/>
    <w:rsid w:val="00760910"/>
    <w:rsid w:val="00790076"/>
    <w:rsid w:val="00826B86"/>
    <w:rsid w:val="008427D3"/>
    <w:rsid w:val="008F3422"/>
    <w:rsid w:val="009236A9"/>
    <w:rsid w:val="0095238F"/>
    <w:rsid w:val="009707E4"/>
    <w:rsid w:val="00AC3215"/>
    <w:rsid w:val="00B1185D"/>
    <w:rsid w:val="00B13768"/>
    <w:rsid w:val="00B474A9"/>
    <w:rsid w:val="00B57A3A"/>
    <w:rsid w:val="00B73B0C"/>
    <w:rsid w:val="00BC7A2F"/>
    <w:rsid w:val="00BE3E78"/>
    <w:rsid w:val="00C52CB5"/>
    <w:rsid w:val="00C841C6"/>
    <w:rsid w:val="00CA16B6"/>
    <w:rsid w:val="00CC3D1C"/>
    <w:rsid w:val="00DB29C7"/>
    <w:rsid w:val="00DB7224"/>
    <w:rsid w:val="00E20F4A"/>
    <w:rsid w:val="00F179AC"/>
    <w:rsid w:val="00F24BCA"/>
    <w:rsid w:val="00F440E5"/>
    <w:rsid w:val="00F60F26"/>
    <w:rsid w:val="00F669D6"/>
    <w:rsid w:val="00F77C73"/>
    <w:rsid w:val="00F916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9B622"/>
  <w15:chartTrackingRefBased/>
  <w15:docId w15:val="{DD4682F1-B1E0-44AD-9AA4-A3DDBFBA9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7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10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0109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137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3768"/>
    <w:pPr>
      <w:outlineLvl w:val="9"/>
    </w:pPr>
  </w:style>
  <w:style w:type="paragraph" w:styleId="TOC2">
    <w:name w:val="toc 2"/>
    <w:basedOn w:val="Normal"/>
    <w:next w:val="Normal"/>
    <w:autoRedefine/>
    <w:uiPriority w:val="39"/>
    <w:unhideWhenUsed/>
    <w:rsid w:val="00B13768"/>
    <w:pPr>
      <w:spacing w:after="100"/>
      <w:ind w:left="220"/>
    </w:pPr>
  </w:style>
  <w:style w:type="character" w:styleId="Hyperlink">
    <w:name w:val="Hyperlink"/>
    <w:basedOn w:val="DefaultParagraphFont"/>
    <w:uiPriority w:val="99"/>
    <w:unhideWhenUsed/>
    <w:rsid w:val="00B13768"/>
    <w:rPr>
      <w:color w:val="0563C1" w:themeColor="hyperlink"/>
      <w:u w:val="single"/>
    </w:rPr>
  </w:style>
  <w:style w:type="paragraph" w:styleId="Header">
    <w:name w:val="header"/>
    <w:basedOn w:val="Normal"/>
    <w:link w:val="HeaderChar"/>
    <w:uiPriority w:val="99"/>
    <w:unhideWhenUsed/>
    <w:rsid w:val="00B137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3768"/>
  </w:style>
  <w:style w:type="paragraph" w:styleId="Footer">
    <w:name w:val="footer"/>
    <w:basedOn w:val="Normal"/>
    <w:link w:val="FooterChar"/>
    <w:uiPriority w:val="99"/>
    <w:unhideWhenUsed/>
    <w:rsid w:val="00B137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3768"/>
  </w:style>
  <w:style w:type="paragraph" w:styleId="Bibliography">
    <w:name w:val="Bibliography"/>
    <w:basedOn w:val="Normal"/>
    <w:next w:val="Normal"/>
    <w:uiPriority w:val="37"/>
    <w:unhideWhenUsed/>
    <w:rsid w:val="00B13768"/>
  </w:style>
  <w:style w:type="paragraph" w:styleId="NoSpacing">
    <w:name w:val="No Spacing"/>
    <w:link w:val="NoSpacingChar"/>
    <w:uiPriority w:val="1"/>
    <w:qFormat/>
    <w:rsid w:val="00B13768"/>
    <w:pPr>
      <w:spacing w:after="0" w:line="240" w:lineRule="auto"/>
    </w:pPr>
    <w:rPr>
      <w:rFonts w:eastAsiaTheme="minorEastAsia"/>
    </w:rPr>
  </w:style>
  <w:style w:type="character" w:customStyle="1" w:styleId="NoSpacingChar">
    <w:name w:val="No Spacing Char"/>
    <w:basedOn w:val="DefaultParagraphFont"/>
    <w:link w:val="NoSpacing"/>
    <w:uiPriority w:val="1"/>
    <w:rsid w:val="00B13768"/>
    <w:rPr>
      <w:rFonts w:eastAsiaTheme="minorEastAsia"/>
    </w:rPr>
  </w:style>
  <w:style w:type="paragraph" w:styleId="TOC1">
    <w:name w:val="toc 1"/>
    <w:basedOn w:val="Normal"/>
    <w:next w:val="Normal"/>
    <w:autoRedefine/>
    <w:uiPriority w:val="39"/>
    <w:unhideWhenUsed/>
    <w:rsid w:val="009236A9"/>
    <w:pPr>
      <w:tabs>
        <w:tab w:val="right" w:leader="dot" w:pos="9350"/>
      </w:tabs>
      <w:spacing w:after="1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732">
      <w:bodyDiv w:val="1"/>
      <w:marLeft w:val="0"/>
      <w:marRight w:val="0"/>
      <w:marTop w:val="0"/>
      <w:marBottom w:val="0"/>
      <w:divBdr>
        <w:top w:val="none" w:sz="0" w:space="0" w:color="auto"/>
        <w:left w:val="none" w:sz="0" w:space="0" w:color="auto"/>
        <w:bottom w:val="none" w:sz="0" w:space="0" w:color="auto"/>
        <w:right w:val="none" w:sz="0" w:space="0" w:color="auto"/>
      </w:divBdr>
    </w:div>
    <w:div w:id="48070444">
      <w:bodyDiv w:val="1"/>
      <w:marLeft w:val="0"/>
      <w:marRight w:val="0"/>
      <w:marTop w:val="0"/>
      <w:marBottom w:val="0"/>
      <w:divBdr>
        <w:top w:val="none" w:sz="0" w:space="0" w:color="auto"/>
        <w:left w:val="none" w:sz="0" w:space="0" w:color="auto"/>
        <w:bottom w:val="none" w:sz="0" w:space="0" w:color="auto"/>
        <w:right w:val="none" w:sz="0" w:space="0" w:color="auto"/>
      </w:divBdr>
    </w:div>
    <w:div w:id="149293065">
      <w:bodyDiv w:val="1"/>
      <w:marLeft w:val="0"/>
      <w:marRight w:val="0"/>
      <w:marTop w:val="0"/>
      <w:marBottom w:val="0"/>
      <w:divBdr>
        <w:top w:val="none" w:sz="0" w:space="0" w:color="auto"/>
        <w:left w:val="none" w:sz="0" w:space="0" w:color="auto"/>
        <w:bottom w:val="none" w:sz="0" w:space="0" w:color="auto"/>
        <w:right w:val="none" w:sz="0" w:space="0" w:color="auto"/>
      </w:divBdr>
    </w:div>
    <w:div w:id="326835417">
      <w:bodyDiv w:val="1"/>
      <w:marLeft w:val="0"/>
      <w:marRight w:val="0"/>
      <w:marTop w:val="0"/>
      <w:marBottom w:val="0"/>
      <w:divBdr>
        <w:top w:val="none" w:sz="0" w:space="0" w:color="auto"/>
        <w:left w:val="none" w:sz="0" w:space="0" w:color="auto"/>
        <w:bottom w:val="none" w:sz="0" w:space="0" w:color="auto"/>
        <w:right w:val="none" w:sz="0" w:space="0" w:color="auto"/>
      </w:divBdr>
    </w:div>
    <w:div w:id="346638163">
      <w:bodyDiv w:val="1"/>
      <w:marLeft w:val="0"/>
      <w:marRight w:val="0"/>
      <w:marTop w:val="0"/>
      <w:marBottom w:val="0"/>
      <w:divBdr>
        <w:top w:val="none" w:sz="0" w:space="0" w:color="auto"/>
        <w:left w:val="none" w:sz="0" w:space="0" w:color="auto"/>
        <w:bottom w:val="none" w:sz="0" w:space="0" w:color="auto"/>
        <w:right w:val="none" w:sz="0" w:space="0" w:color="auto"/>
      </w:divBdr>
    </w:div>
    <w:div w:id="361589048">
      <w:bodyDiv w:val="1"/>
      <w:marLeft w:val="0"/>
      <w:marRight w:val="0"/>
      <w:marTop w:val="0"/>
      <w:marBottom w:val="0"/>
      <w:divBdr>
        <w:top w:val="none" w:sz="0" w:space="0" w:color="auto"/>
        <w:left w:val="none" w:sz="0" w:space="0" w:color="auto"/>
        <w:bottom w:val="none" w:sz="0" w:space="0" w:color="auto"/>
        <w:right w:val="none" w:sz="0" w:space="0" w:color="auto"/>
      </w:divBdr>
    </w:div>
    <w:div w:id="384839108">
      <w:bodyDiv w:val="1"/>
      <w:marLeft w:val="0"/>
      <w:marRight w:val="0"/>
      <w:marTop w:val="0"/>
      <w:marBottom w:val="0"/>
      <w:divBdr>
        <w:top w:val="none" w:sz="0" w:space="0" w:color="auto"/>
        <w:left w:val="none" w:sz="0" w:space="0" w:color="auto"/>
        <w:bottom w:val="none" w:sz="0" w:space="0" w:color="auto"/>
        <w:right w:val="none" w:sz="0" w:space="0" w:color="auto"/>
      </w:divBdr>
    </w:div>
    <w:div w:id="432751233">
      <w:bodyDiv w:val="1"/>
      <w:marLeft w:val="0"/>
      <w:marRight w:val="0"/>
      <w:marTop w:val="0"/>
      <w:marBottom w:val="0"/>
      <w:divBdr>
        <w:top w:val="none" w:sz="0" w:space="0" w:color="auto"/>
        <w:left w:val="none" w:sz="0" w:space="0" w:color="auto"/>
        <w:bottom w:val="none" w:sz="0" w:space="0" w:color="auto"/>
        <w:right w:val="none" w:sz="0" w:space="0" w:color="auto"/>
      </w:divBdr>
    </w:div>
    <w:div w:id="504176002">
      <w:bodyDiv w:val="1"/>
      <w:marLeft w:val="0"/>
      <w:marRight w:val="0"/>
      <w:marTop w:val="0"/>
      <w:marBottom w:val="0"/>
      <w:divBdr>
        <w:top w:val="none" w:sz="0" w:space="0" w:color="auto"/>
        <w:left w:val="none" w:sz="0" w:space="0" w:color="auto"/>
        <w:bottom w:val="none" w:sz="0" w:space="0" w:color="auto"/>
        <w:right w:val="none" w:sz="0" w:space="0" w:color="auto"/>
      </w:divBdr>
    </w:div>
    <w:div w:id="636447276">
      <w:bodyDiv w:val="1"/>
      <w:marLeft w:val="0"/>
      <w:marRight w:val="0"/>
      <w:marTop w:val="0"/>
      <w:marBottom w:val="0"/>
      <w:divBdr>
        <w:top w:val="none" w:sz="0" w:space="0" w:color="auto"/>
        <w:left w:val="none" w:sz="0" w:space="0" w:color="auto"/>
        <w:bottom w:val="none" w:sz="0" w:space="0" w:color="auto"/>
        <w:right w:val="none" w:sz="0" w:space="0" w:color="auto"/>
      </w:divBdr>
    </w:div>
    <w:div w:id="641883125">
      <w:bodyDiv w:val="1"/>
      <w:marLeft w:val="0"/>
      <w:marRight w:val="0"/>
      <w:marTop w:val="0"/>
      <w:marBottom w:val="0"/>
      <w:divBdr>
        <w:top w:val="none" w:sz="0" w:space="0" w:color="auto"/>
        <w:left w:val="none" w:sz="0" w:space="0" w:color="auto"/>
        <w:bottom w:val="none" w:sz="0" w:space="0" w:color="auto"/>
        <w:right w:val="none" w:sz="0" w:space="0" w:color="auto"/>
      </w:divBdr>
    </w:div>
    <w:div w:id="1073577170">
      <w:bodyDiv w:val="1"/>
      <w:marLeft w:val="0"/>
      <w:marRight w:val="0"/>
      <w:marTop w:val="0"/>
      <w:marBottom w:val="0"/>
      <w:divBdr>
        <w:top w:val="none" w:sz="0" w:space="0" w:color="auto"/>
        <w:left w:val="none" w:sz="0" w:space="0" w:color="auto"/>
        <w:bottom w:val="none" w:sz="0" w:space="0" w:color="auto"/>
        <w:right w:val="none" w:sz="0" w:space="0" w:color="auto"/>
      </w:divBdr>
    </w:div>
    <w:div w:id="1362513901">
      <w:bodyDiv w:val="1"/>
      <w:marLeft w:val="0"/>
      <w:marRight w:val="0"/>
      <w:marTop w:val="0"/>
      <w:marBottom w:val="0"/>
      <w:divBdr>
        <w:top w:val="none" w:sz="0" w:space="0" w:color="auto"/>
        <w:left w:val="none" w:sz="0" w:space="0" w:color="auto"/>
        <w:bottom w:val="none" w:sz="0" w:space="0" w:color="auto"/>
        <w:right w:val="none" w:sz="0" w:space="0" w:color="auto"/>
      </w:divBdr>
    </w:div>
    <w:div w:id="1458648335">
      <w:bodyDiv w:val="1"/>
      <w:marLeft w:val="0"/>
      <w:marRight w:val="0"/>
      <w:marTop w:val="0"/>
      <w:marBottom w:val="0"/>
      <w:divBdr>
        <w:top w:val="none" w:sz="0" w:space="0" w:color="auto"/>
        <w:left w:val="none" w:sz="0" w:space="0" w:color="auto"/>
        <w:bottom w:val="none" w:sz="0" w:space="0" w:color="auto"/>
        <w:right w:val="none" w:sz="0" w:space="0" w:color="auto"/>
      </w:divBdr>
    </w:div>
    <w:div w:id="1520852137">
      <w:bodyDiv w:val="1"/>
      <w:marLeft w:val="0"/>
      <w:marRight w:val="0"/>
      <w:marTop w:val="0"/>
      <w:marBottom w:val="0"/>
      <w:divBdr>
        <w:top w:val="none" w:sz="0" w:space="0" w:color="auto"/>
        <w:left w:val="none" w:sz="0" w:space="0" w:color="auto"/>
        <w:bottom w:val="none" w:sz="0" w:space="0" w:color="auto"/>
        <w:right w:val="none" w:sz="0" w:space="0" w:color="auto"/>
      </w:divBdr>
    </w:div>
    <w:div w:id="1539968821">
      <w:bodyDiv w:val="1"/>
      <w:marLeft w:val="0"/>
      <w:marRight w:val="0"/>
      <w:marTop w:val="0"/>
      <w:marBottom w:val="0"/>
      <w:divBdr>
        <w:top w:val="none" w:sz="0" w:space="0" w:color="auto"/>
        <w:left w:val="none" w:sz="0" w:space="0" w:color="auto"/>
        <w:bottom w:val="none" w:sz="0" w:space="0" w:color="auto"/>
        <w:right w:val="none" w:sz="0" w:space="0" w:color="auto"/>
      </w:divBdr>
    </w:div>
    <w:div w:id="1570798169">
      <w:bodyDiv w:val="1"/>
      <w:marLeft w:val="0"/>
      <w:marRight w:val="0"/>
      <w:marTop w:val="0"/>
      <w:marBottom w:val="0"/>
      <w:divBdr>
        <w:top w:val="none" w:sz="0" w:space="0" w:color="auto"/>
        <w:left w:val="none" w:sz="0" w:space="0" w:color="auto"/>
        <w:bottom w:val="none" w:sz="0" w:space="0" w:color="auto"/>
        <w:right w:val="none" w:sz="0" w:space="0" w:color="auto"/>
      </w:divBdr>
    </w:div>
    <w:div w:id="1629118661">
      <w:bodyDiv w:val="1"/>
      <w:marLeft w:val="0"/>
      <w:marRight w:val="0"/>
      <w:marTop w:val="0"/>
      <w:marBottom w:val="0"/>
      <w:divBdr>
        <w:top w:val="none" w:sz="0" w:space="0" w:color="auto"/>
        <w:left w:val="none" w:sz="0" w:space="0" w:color="auto"/>
        <w:bottom w:val="none" w:sz="0" w:space="0" w:color="auto"/>
        <w:right w:val="none" w:sz="0" w:space="0" w:color="auto"/>
      </w:divBdr>
    </w:div>
    <w:div w:id="1639650527">
      <w:bodyDiv w:val="1"/>
      <w:marLeft w:val="0"/>
      <w:marRight w:val="0"/>
      <w:marTop w:val="0"/>
      <w:marBottom w:val="0"/>
      <w:divBdr>
        <w:top w:val="none" w:sz="0" w:space="0" w:color="auto"/>
        <w:left w:val="none" w:sz="0" w:space="0" w:color="auto"/>
        <w:bottom w:val="none" w:sz="0" w:space="0" w:color="auto"/>
        <w:right w:val="none" w:sz="0" w:space="0" w:color="auto"/>
      </w:divBdr>
    </w:div>
    <w:div w:id="1645431848">
      <w:bodyDiv w:val="1"/>
      <w:marLeft w:val="0"/>
      <w:marRight w:val="0"/>
      <w:marTop w:val="0"/>
      <w:marBottom w:val="0"/>
      <w:divBdr>
        <w:top w:val="none" w:sz="0" w:space="0" w:color="auto"/>
        <w:left w:val="none" w:sz="0" w:space="0" w:color="auto"/>
        <w:bottom w:val="none" w:sz="0" w:space="0" w:color="auto"/>
        <w:right w:val="none" w:sz="0" w:space="0" w:color="auto"/>
      </w:divBdr>
    </w:div>
    <w:div w:id="1666400566">
      <w:bodyDiv w:val="1"/>
      <w:marLeft w:val="0"/>
      <w:marRight w:val="0"/>
      <w:marTop w:val="0"/>
      <w:marBottom w:val="0"/>
      <w:divBdr>
        <w:top w:val="none" w:sz="0" w:space="0" w:color="auto"/>
        <w:left w:val="none" w:sz="0" w:space="0" w:color="auto"/>
        <w:bottom w:val="none" w:sz="0" w:space="0" w:color="auto"/>
        <w:right w:val="none" w:sz="0" w:space="0" w:color="auto"/>
      </w:divBdr>
    </w:div>
    <w:div w:id="2046364512">
      <w:bodyDiv w:val="1"/>
      <w:marLeft w:val="0"/>
      <w:marRight w:val="0"/>
      <w:marTop w:val="0"/>
      <w:marBottom w:val="0"/>
      <w:divBdr>
        <w:top w:val="none" w:sz="0" w:space="0" w:color="auto"/>
        <w:left w:val="none" w:sz="0" w:space="0" w:color="auto"/>
        <w:bottom w:val="none" w:sz="0" w:space="0" w:color="auto"/>
        <w:right w:val="none" w:sz="0" w:space="0" w:color="auto"/>
      </w:divBdr>
    </w:div>
    <w:div w:id="210229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135EE0C8EA448CAA0BB386EF21F620B"/>
        <w:category>
          <w:name w:val="General"/>
          <w:gallery w:val="placeholder"/>
        </w:category>
        <w:types>
          <w:type w:val="bbPlcHdr"/>
        </w:types>
        <w:behaviors>
          <w:behavior w:val="content"/>
        </w:behaviors>
        <w:guid w:val="{8A9717C7-0156-46FE-9A6B-0A5F3716E9C5}"/>
      </w:docPartPr>
      <w:docPartBody>
        <w:p w:rsidR="00C725F4" w:rsidRDefault="002735CD" w:rsidP="002735CD">
          <w:pPr>
            <w:pStyle w:val="5135EE0C8EA448CAA0BB386EF21F620B"/>
          </w:pPr>
          <w:r>
            <w:rPr>
              <w:rFonts w:asciiTheme="majorHAnsi" w:eastAsiaTheme="majorEastAsia" w:hAnsiTheme="majorHAnsi" w:cstheme="majorBidi"/>
              <w:caps/>
              <w:color w:val="4472C4" w:themeColor="accent1"/>
              <w:sz w:val="80"/>
              <w:szCs w:val="80"/>
            </w:rPr>
            <w:t>[Document title]</w:t>
          </w:r>
        </w:p>
      </w:docPartBody>
    </w:docPart>
    <w:docPart>
      <w:docPartPr>
        <w:name w:val="EED6436E98564B9EA548D5C7E88939B9"/>
        <w:category>
          <w:name w:val="General"/>
          <w:gallery w:val="placeholder"/>
        </w:category>
        <w:types>
          <w:type w:val="bbPlcHdr"/>
        </w:types>
        <w:behaviors>
          <w:behavior w:val="content"/>
        </w:behaviors>
        <w:guid w:val="{74DCB9A1-4C87-4C3B-A835-46A4440B6269}"/>
      </w:docPartPr>
      <w:docPartBody>
        <w:p w:rsidR="00C725F4" w:rsidRDefault="002735CD" w:rsidP="002735CD">
          <w:pPr>
            <w:pStyle w:val="EED6436E98564B9EA548D5C7E88939B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5CD"/>
    <w:rsid w:val="002735CD"/>
    <w:rsid w:val="00C725F4"/>
    <w:rsid w:val="00FA1E82"/>
    <w:rsid w:val="00FC1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0DFBD49E884404A4307818B215261B">
    <w:name w:val="AC0DFBD49E884404A4307818B215261B"/>
    <w:rsid w:val="002735CD"/>
  </w:style>
  <w:style w:type="paragraph" w:customStyle="1" w:styleId="5135EE0C8EA448CAA0BB386EF21F620B">
    <w:name w:val="5135EE0C8EA448CAA0BB386EF21F620B"/>
    <w:rsid w:val="002735CD"/>
  </w:style>
  <w:style w:type="paragraph" w:customStyle="1" w:styleId="EED6436E98564B9EA548D5C7E88939B9">
    <w:name w:val="EED6436E98564B9EA548D5C7E88939B9"/>
    <w:rsid w:val="002735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1902 Words</PublishDate>
  <Abstract/>
  <CompanyAddress>Callum Jones – P146843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Psa</b:Tag>
    <b:SourceType>BookSection</b:SourceType>
    <b:Guid>{3BE57CE3-17F2-4912-93AB-D8CCAEB86A64}</b:Guid>
    <b:Title>Psalm 98:1</b:Title>
    <b:BookTitle>The Holy Bible</b:BookTitle>
    <b:RefOrder>2</b:RefOrder>
  </b:Source>
  <b:Source>
    <b:Tag>Bri17</b:Tag>
    <b:SourceType>InternetSite</b:SourceType>
    <b:Guid>{06EC806A-6882-482C-BC50-2599512232F3}</b:Guid>
    <b:Title>British Association For Music Therapy</b:Title>
    <b:Year>2017</b:Year>
    <b:YearAccessed>2018</b:YearAccessed>
    <b:MonthAccessed>March</b:MonthAccessed>
    <b:DayAccessed>29</b:DayAccessed>
    <b:URL>https://www.bamt.org/</b:URL>
    <b:Author>
      <b:Author>
        <b:Corporate>BAMT</b:Corporate>
      </b:Author>
    </b:Author>
    <b:RefOrder>3</b:RefOrder>
  </b:Source>
  <b:Source>
    <b:Tag>Ted16</b:Tag>
    <b:SourceType>DocumentFromInternetSite</b:SourceType>
    <b:Guid>{310D5BF5-648A-4D93-9795-031AEE880510}</b:Guid>
    <b:Title>Why I Want to Change the World with Music Therapy | Erin Seibert | TEDxUSFSP</b:Title>
    <b:Year>2016</b:Year>
    <b:YearAccessed>2018</b:YearAccessed>
    <b:MonthAccessed>March</b:MonthAccessed>
    <b:DayAccessed>29</b:DayAccessed>
    <b:URL>https://www.youtube.com/watch?v=47-90fPyQa8</b:URL>
    <b:Month>January</b:Month>
    <b:Day>11</b:Day>
    <b:Author>
      <b:Author>
        <b:NameList>
          <b:Person>
            <b:Last>TEDx</b:Last>
          </b:Person>
        </b:NameList>
      </b:Author>
    </b:Author>
    <b:RefOrder>1</b:RefOrder>
  </b:Source>
  <b:Source>
    <b:Tag>Dem17</b:Tag>
    <b:SourceType>InternetSite</b:SourceType>
    <b:Guid>{D7770DF7-9371-4F56-BA05-846264D7DB7C}</b:Guid>
    <b:Title>https://www.dementiauk.org/music-therapy/</b:Title>
    <b:Year>2017</b:Year>
    <b:YearAccessed>2018</b:YearAccessed>
    <b:MonthAccessed>March</b:MonthAccessed>
    <b:DayAccessed>29</b:DayAccessed>
    <b:URL>https://www.dementiauk.org/music-therapy/</b:URL>
    <b:Author>
      <b:Author>
        <b:Corporate>Dementia UK</b:Corporate>
      </b:Author>
    </b:Author>
    <b:RefOrder>4</b:RefOrder>
  </b:Source>
  <b:Source>
    <b:Tag>Bun14</b:Tag>
    <b:SourceType>Book</b:SourceType>
    <b:Guid>{A20A154C-DAAD-43DA-8C1B-F3E04AF74EA4}</b:Guid>
    <b:Title>Music Therapy: An Art Beyond Words</b:Title>
    <b:Year>2014</b:Year>
    <b:Author>
      <b:Author>
        <b:NameList>
          <b:Person>
            <b:Last>Bunt</b:Last>
            <b:First>Leslie</b:First>
          </b:Person>
          <b:Person>
            <b:Last>Stige</b:Last>
            <b:First>Brynjulf</b:First>
            <b:Middle>Stige</b:Middle>
          </b:Person>
        </b:NameList>
      </b:Author>
    </b:Author>
    <b:Publisher>Routledge</b:Publisher>
    <b:Edition>2nd</b:Edition>
    <b:RefOrder>5</b:RefOrder>
  </b:Source>
  <b:Source>
    <b:Tag>Ben16</b:Tag>
    <b:SourceType>Report</b:SourceType>
    <b:Guid>{AE425906-007C-4356-95F4-855836B3CA6E}</b:Guid>
    <b:Title>Singing Social Inclusion: Towards the Applicability of German Approaches to Community Building in Australian Choral Music</b:Title>
    <b:Year>2016</b:Year>
    <b:Author>
      <b:Author>
        <b:NameList>
          <b:Person>
            <b:Last>Leske</b:Last>
            <b:First>Benjamin</b:First>
          </b:Person>
        </b:NameList>
      </b:Author>
    </b:Author>
    <b:RefOrder>11</b:RefOrder>
  </b:Source>
  <b:Source>
    <b:Tag>Boa10</b:Tag>
    <b:SourceType>BookSection</b:SourceType>
    <b:Guid>{EDF059BC-AE0D-4DC1-9A7D-807D391B118A}</b:Guid>
    <b:Title>Elements of Social Exclusion</b:Title>
    <b:Year>2010</b:Year>
    <b:Publisher>RCPsych Publications</b:Publisher>
    <b:Author>
      <b:Author>
        <b:NameList>
          <b:Person>
            <b:Last>Boardman</b:Last>
            <b:First>Jed</b:First>
          </b:Person>
          <b:Person>
            <b:Last>Killaspy</b:Last>
            <b:First>Helen</b:First>
          </b:Person>
          <b:Person>
            <b:Last>Mezey</b:Last>
            <b:First>Gillian</b:First>
          </b:Person>
        </b:NameList>
      </b:Author>
    </b:Author>
    <b:BookTitle>Social Inclusion and Mental Health</b:BookTitle>
    <b:Pages>23</b:Pages>
    <b:RefOrder>10</b:RefOrder>
  </b:Source>
  <b:Source>
    <b:Tag>Ann16</b:Tag>
    <b:SourceType>JournalArticle</b:SourceType>
    <b:Guid>{CDCA7F20-91AE-41AC-BEAA-2E4CA84F8089}</b:Guid>
    <b:Title>‘It gives them a place to be proud’ – Music and social inclusion. Two diverse cases of young First Nations people diagnosed with autism in British Columbia, Canada</b:Title>
    <b:Year>2016</b:Year>
    <b:Pages>271</b:Pages>
    <b:Author>
      <b:Author>
        <b:NameList>
          <b:Person>
            <b:Last>Lindblom</b:Last>
            <b:First>Anne</b:First>
          </b:Person>
        </b:NameList>
      </b:Author>
    </b:Author>
    <b:JournalName>Sempre:</b:JournalName>
    <b:RefOrder>6</b:RefOrder>
  </b:Source>
  <b:Source>
    <b:Tag>Mus11</b:Tag>
    <b:SourceType>DocumentFromInternetSite</b:SourceType>
    <b:Guid>{D0504983-27C2-4D80-86B9-0B02A2267606}</b:Guid>
    <b:Title>(original) Man In Nursing Home Reacts To Hearing Music From His Era</b:Title>
    <b:Year>2011</b:Year>
    <b:Author>
      <b:Author>
        <b:NameList>
          <b:Person>
            <b:Last>Memory</b:Last>
            <b:First>Music</b:First>
            <b:Middle>&amp;</b:Middle>
          </b:Person>
        </b:NameList>
      </b:Author>
    </b:Author>
    <b:Month>November</b:Month>
    <b:Day>18</b:Day>
    <b:YearAccessed>2018</b:YearAccessed>
    <b:MonthAccessed>April</b:MonthAccessed>
    <b:DayAccessed>4th</b:DayAccessed>
    <b:URL>https://www.youtube.com/watch?v=fyZQf0p73QM</b:URL>
    <b:RefOrder>7</b:RefOrder>
  </b:Source>
  <b:Source>
    <b:Tag>Mar08</b:Tag>
    <b:SourceType>JournalArticle</b:SourceType>
    <b:Guid>{3326A68D-1B26-429F-BB01-676A05076321}</b:Guid>
    <b:Title>Music therapy for depression (Review)</b:Title>
    <b:Year>2008</b:Year>
    <b:Author>
      <b:Author>
        <b:NameList>
          <b:Person>
            <b:Last>Maratos A</b:Last>
            <b:First>Gold</b:First>
            <b:Middle>C, Wang X, Crawford M</b:Middle>
          </b:Person>
        </b:NameList>
      </b:Author>
    </b:Author>
    <b:JournalName>The Cochrane Library</b:JournalName>
    <b:Pages>4</b:Pages>
    <b:Volume>1</b:Volume>
    <b:RefOrder>8</b:RefOrder>
  </b:Source>
  <b:Source>
    <b:Tag>Jas16</b:Tag>
    <b:SourceType>JournalArticle</b:SourceType>
    <b:Guid>{F58FC6B1-D5A1-425E-8D95-5A1BCE4CE11E}</b:Guid>
    <b:Author>
      <b:Author>
        <b:NameList>
          <b:Person>
            <b:Last>Jasemi</b:Last>
            <b:First>Madineh</b:First>
          </b:Person>
          <b:Person>
            <b:Last>Aazami</b:Last>
            <b:First>Sanaz</b:First>
          </b:Person>
          <b:Person>
            <b:Last>Zabihi</b:Last>
            <b:First>Roghaieh</b:First>
            <b:Middle>Esmaili</b:Middle>
          </b:Person>
        </b:NameList>
      </b:Author>
    </b:Author>
    <b:Title>The Effects of Music Therapy on Anxiety and Depression of Cancer Patients</b:Title>
    <b:JournalName>Indian Journal of Palliative Care</b:JournalName>
    <b:Year>2016</b:Year>
    <b:Pages>455-458</b:Pages>
    <b:RefOrder>12</b:RefOrder>
  </b:Source>
  <b:Source>
    <b:Tag>Gil15</b:Tag>
    <b:SourceType>DocumentFromInternetSite</b:SourceType>
    <b:Guid>{C69D3F69-7534-4204-B751-8D9D56062B21}</b:Guid>
    <b:Title>Music Therapy as a treatment for schizophrenia</b:Title>
    <b:Year>2015</b:Year>
    <b:Author>
      <b:Author>
        <b:NameList>
          <b:Person>
            <b:Last>Gillett</b:Last>
            <b:First>George</b:First>
          </b:Person>
          <b:Person>
            <b:Last>Sismey</b:Last>
            <b:First>George</b:First>
          </b:Person>
        </b:NameList>
      </b:Author>
    </b:Author>
    <b:Month>October</b:Month>
    <b:YearAccessed>2018</b:YearAccessed>
    <b:MonthAccessed>April</b:MonthAccessed>
    <b:DayAccessed>4</b:DayAccessed>
    <b:URL>https://www.cebm.net/wp-content/uploads/2015/10/Music-therapy-as-a-treatment-for-schizophrenia-GS-and-GG.pdf</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F6128C-43E7-4B61-8C45-C10C4ABA1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8</Pages>
  <Words>2072</Words>
  <Characters>11812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BA Music Technology</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music therapy on mental and social disorders</dc:title>
  <dc:subject>Research Practices</dc:subject>
  <dc:creator>Callum Jones</dc:creator>
  <cp:keywords/>
  <dc:description/>
  <cp:lastModifiedBy>Callum Jones</cp:lastModifiedBy>
  <cp:revision>19</cp:revision>
  <dcterms:created xsi:type="dcterms:W3CDTF">2018-05-02T12:28:00Z</dcterms:created>
  <dcterms:modified xsi:type="dcterms:W3CDTF">2018-05-02T23:30:00Z</dcterms:modified>
</cp:coreProperties>
</file>