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52DCA17" w14:textId="73C40D21" w:rsidR="00C165B1" w:rsidRDefault="009B6CFA">
      <w:pPr>
        <w:rPr>
          <w:sz w:val="24"/>
          <w:szCs w:val="24"/>
        </w:rPr>
      </w:pPr>
      <w:r>
        <w:rPr>
          <w:sz w:val="24"/>
          <w:szCs w:val="24"/>
        </w:rPr>
        <w:t xml:space="preserve">Publius </w:t>
      </w:r>
      <w:proofErr w:type="spellStart"/>
      <w:r>
        <w:rPr>
          <w:sz w:val="24"/>
          <w:szCs w:val="24"/>
        </w:rPr>
        <w:t>Papinius</w:t>
      </w:r>
      <w:proofErr w:type="spellEnd"/>
      <w:r>
        <w:rPr>
          <w:sz w:val="24"/>
          <w:szCs w:val="24"/>
        </w:rPr>
        <w:t xml:space="preserve"> Statius was born 45 </w:t>
      </w:r>
      <w:proofErr w:type="gramStart"/>
      <w:r>
        <w:rPr>
          <w:sz w:val="24"/>
          <w:szCs w:val="24"/>
        </w:rPr>
        <w:t>AD</w:t>
      </w:r>
      <w:proofErr w:type="gramEnd"/>
      <w:r>
        <w:rPr>
          <w:sz w:val="24"/>
          <w:szCs w:val="24"/>
        </w:rPr>
        <w:t xml:space="preserve"> in Neapolis, Italy and is considered to be one of the principal Roman epic and lyric poets of what is called the Silver Age of Latin Literature which lasted from 18 to 133 AD. His father was a poet and it appears as though Statius trained as one from childhood. He spent a good deal of his life in Rome as a court poet under emperor Domitian</w:t>
      </w:r>
      <w:r w:rsidR="0063398F">
        <w:rPr>
          <w:sz w:val="24"/>
          <w:szCs w:val="24"/>
        </w:rPr>
        <w:t xml:space="preserve"> who awarded him with a prize in </w:t>
      </w:r>
      <w:r w:rsidR="006C605A">
        <w:rPr>
          <w:sz w:val="24"/>
          <w:szCs w:val="24"/>
        </w:rPr>
        <w:t>89 or 90 AD. The role of court poet was something that Statius held in high regard as it gave him the opportunity to exploit his position to suit his own desires</w:t>
      </w:r>
      <w:r w:rsidR="00415FFA">
        <w:rPr>
          <w:sz w:val="24"/>
          <w:szCs w:val="24"/>
        </w:rPr>
        <w:t>. He was a considerably talented poet winning a good deal of competitions and he could have also composed a pantomime libretto for Paris, Domitian’s favourite. He eventually competed in the Capitoline competition a very prestigious competition though it is un</w:t>
      </w:r>
      <w:r w:rsidR="00070943">
        <w:rPr>
          <w:sz w:val="24"/>
          <w:szCs w:val="24"/>
        </w:rPr>
        <w:t xml:space="preserve">known as to when he took part in it, however it is likely he took part in its third celebration in 94AD. The reasoning for this is because he suffered a devastating defeat in the competition, one that Statius took hard prompting him to return to his childhood home of Naples where he then spent the rest of his life and where it is likely he died in 96 AD. </w:t>
      </w:r>
      <w:r w:rsidR="0010725F">
        <w:rPr>
          <w:sz w:val="24"/>
          <w:szCs w:val="24"/>
        </w:rPr>
        <w:t xml:space="preserve">Statius has a good deal of works to his name, among the most famous of those being the </w:t>
      </w:r>
      <w:proofErr w:type="spellStart"/>
      <w:r w:rsidR="0010725F">
        <w:rPr>
          <w:i/>
          <w:iCs/>
          <w:sz w:val="24"/>
          <w:szCs w:val="24"/>
        </w:rPr>
        <w:t>Thebaid</w:t>
      </w:r>
      <w:proofErr w:type="spellEnd"/>
      <w:r w:rsidR="0010725F">
        <w:rPr>
          <w:i/>
          <w:iCs/>
          <w:sz w:val="24"/>
          <w:szCs w:val="24"/>
        </w:rPr>
        <w:t xml:space="preserve"> </w:t>
      </w:r>
      <w:r w:rsidR="0010725F">
        <w:rPr>
          <w:sz w:val="24"/>
          <w:szCs w:val="24"/>
        </w:rPr>
        <w:t>which is one of the few roman epics to have been published as a complete work by its author.</w:t>
      </w:r>
      <w:r w:rsidR="00C70471">
        <w:rPr>
          <w:sz w:val="24"/>
          <w:szCs w:val="24"/>
        </w:rPr>
        <w:t xml:space="preserve"> Statius was also the author of the </w:t>
      </w:r>
      <w:proofErr w:type="spellStart"/>
      <w:r w:rsidR="00C70471" w:rsidRPr="00C70471">
        <w:rPr>
          <w:i/>
          <w:iCs/>
          <w:sz w:val="24"/>
          <w:szCs w:val="24"/>
        </w:rPr>
        <w:t>Silvae</w:t>
      </w:r>
      <w:proofErr w:type="spellEnd"/>
      <w:r w:rsidR="00C70471">
        <w:rPr>
          <w:sz w:val="24"/>
          <w:szCs w:val="24"/>
        </w:rPr>
        <w:t xml:space="preserve">, a collection of thirty-two poems of which twenty-six are in hexameters. His final work was intended to be the </w:t>
      </w:r>
      <w:proofErr w:type="spellStart"/>
      <w:r w:rsidR="00C70471">
        <w:rPr>
          <w:i/>
          <w:iCs/>
          <w:sz w:val="24"/>
          <w:szCs w:val="24"/>
        </w:rPr>
        <w:t>Achilleid</w:t>
      </w:r>
      <w:proofErr w:type="spellEnd"/>
      <w:r w:rsidR="00C70471">
        <w:rPr>
          <w:i/>
          <w:iCs/>
          <w:sz w:val="24"/>
          <w:szCs w:val="24"/>
        </w:rPr>
        <w:t xml:space="preserve"> </w:t>
      </w:r>
      <w:r w:rsidR="00C70471">
        <w:rPr>
          <w:sz w:val="24"/>
          <w:szCs w:val="24"/>
        </w:rPr>
        <w:t>which was intended to tell the life of Achilles, however Statius died before it could ever be finished.</w:t>
      </w:r>
    </w:p>
    <w:p w14:paraId="4338AC17" w14:textId="702EC6FE" w:rsidR="00151359" w:rsidRDefault="00151359">
      <w:pPr>
        <w:rPr>
          <w:sz w:val="24"/>
          <w:szCs w:val="24"/>
        </w:rPr>
      </w:pPr>
    </w:p>
    <w:p w14:paraId="4D94F9E8" w14:textId="67440807" w:rsidR="00151359" w:rsidRDefault="00151359">
      <w:pPr>
        <w:rPr>
          <w:sz w:val="24"/>
          <w:szCs w:val="24"/>
        </w:rPr>
      </w:pPr>
    </w:p>
    <w:p w14:paraId="37F4F113" w14:textId="490CC5C0" w:rsidR="00151359" w:rsidRDefault="00FC785E">
      <w:pPr>
        <w:rPr>
          <w:sz w:val="24"/>
          <w:szCs w:val="24"/>
          <w:u w:val="single"/>
        </w:rPr>
      </w:pPr>
      <w:r>
        <w:rPr>
          <w:sz w:val="24"/>
          <w:szCs w:val="24"/>
          <w:u w:val="single"/>
        </w:rPr>
        <w:t>Bibliography</w:t>
      </w:r>
    </w:p>
    <w:p w14:paraId="0A0B3D41" w14:textId="295B3D54" w:rsidR="00FC785E" w:rsidRDefault="00FC785E">
      <w:pPr>
        <w:rPr>
          <w:rFonts w:cstheme="minorHAnsi"/>
          <w:color w:val="000000"/>
          <w:sz w:val="24"/>
          <w:szCs w:val="24"/>
          <w:shd w:val="clear" w:color="auto" w:fill="FFFFFF"/>
        </w:rPr>
      </w:pPr>
      <w:r w:rsidRPr="00FC785E">
        <w:rPr>
          <w:rFonts w:cstheme="minorHAnsi"/>
          <w:color w:val="000000"/>
          <w:sz w:val="24"/>
          <w:szCs w:val="24"/>
          <w:shd w:val="clear" w:color="auto" w:fill="FFFFFF"/>
        </w:rPr>
        <w:t xml:space="preserve">"Statius | Roman Poet", </w:t>
      </w:r>
      <w:proofErr w:type="spellStart"/>
      <w:r w:rsidRPr="00FC785E">
        <w:rPr>
          <w:rFonts w:cstheme="minorHAnsi"/>
          <w:i/>
          <w:iCs/>
          <w:color w:val="000000"/>
          <w:sz w:val="24"/>
          <w:szCs w:val="24"/>
        </w:rPr>
        <w:t>Encyclopedia</w:t>
      </w:r>
      <w:proofErr w:type="spellEnd"/>
      <w:r w:rsidRPr="00FC785E">
        <w:rPr>
          <w:rFonts w:cstheme="minorHAnsi"/>
          <w:i/>
          <w:iCs/>
          <w:color w:val="000000"/>
          <w:sz w:val="24"/>
          <w:szCs w:val="24"/>
        </w:rPr>
        <w:t xml:space="preserve"> Britannica</w:t>
      </w:r>
      <w:r w:rsidRPr="00FC785E">
        <w:rPr>
          <w:rFonts w:cstheme="minorHAnsi"/>
          <w:color w:val="000000"/>
          <w:sz w:val="24"/>
          <w:szCs w:val="24"/>
          <w:shd w:val="clear" w:color="auto" w:fill="FFFFFF"/>
        </w:rPr>
        <w:t xml:space="preserve">, 2020 </w:t>
      </w:r>
      <w:r w:rsidRPr="00FC785E">
        <w:rPr>
          <w:rFonts w:cstheme="minorHAnsi"/>
          <w:color w:val="000000"/>
          <w:sz w:val="24"/>
          <w:szCs w:val="24"/>
          <w:shd w:val="clear" w:color="auto" w:fill="FFFFFF"/>
        </w:rPr>
        <w:t xml:space="preserve">access at: </w:t>
      </w:r>
      <w:hyperlink r:id="rId4" w:history="1">
        <w:r w:rsidRPr="00FC785E">
          <w:rPr>
            <w:rStyle w:val="Hyperlink"/>
            <w:rFonts w:cstheme="minorHAnsi"/>
            <w:sz w:val="24"/>
            <w:szCs w:val="24"/>
            <w:shd w:val="clear" w:color="auto" w:fill="FFFFFF"/>
          </w:rPr>
          <w:t>https://www.britannica.com/biography/Statius</w:t>
        </w:r>
      </w:hyperlink>
    </w:p>
    <w:p w14:paraId="2C4C8979" w14:textId="25571B71" w:rsidR="00FC785E" w:rsidRPr="00FC785E" w:rsidRDefault="00FC785E">
      <w:pPr>
        <w:rPr>
          <w:rFonts w:cstheme="minorHAnsi"/>
          <w:color w:val="000000"/>
          <w:sz w:val="32"/>
          <w:szCs w:val="32"/>
          <w:shd w:val="clear" w:color="auto" w:fill="FFFFFF"/>
        </w:rPr>
      </w:pPr>
      <w:r w:rsidRPr="00FC785E">
        <w:rPr>
          <w:rFonts w:cstheme="minorHAnsi"/>
          <w:color w:val="000000"/>
          <w:sz w:val="24"/>
          <w:szCs w:val="24"/>
          <w:shd w:val="clear" w:color="auto" w:fill="FFFFFF"/>
        </w:rPr>
        <w:t xml:space="preserve">Hornblower, Simon, Antony </w:t>
      </w:r>
      <w:proofErr w:type="spellStart"/>
      <w:r w:rsidRPr="00FC785E">
        <w:rPr>
          <w:rFonts w:cstheme="minorHAnsi"/>
          <w:color w:val="000000"/>
          <w:sz w:val="24"/>
          <w:szCs w:val="24"/>
          <w:shd w:val="clear" w:color="auto" w:fill="FFFFFF"/>
        </w:rPr>
        <w:t>Spawforth</w:t>
      </w:r>
      <w:proofErr w:type="spellEnd"/>
      <w:r w:rsidRPr="00FC785E">
        <w:rPr>
          <w:rFonts w:cstheme="minorHAnsi"/>
          <w:color w:val="000000"/>
          <w:sz w:val="24"/>
          <w:szCs w:val="24"/>
          <w:shd w:val="clear" w:color="auto" w:fill="FFFFFF"/>
        </w:rPr>
        <w:t xml:space="preserve">, and Esther </w:t>
      </w:r>
      <w:proofErr w:type="spellStart"/>
      <w:r w:rsidRPr="00FC785E">
        <w:rPr>
          <w:rFonts w:cstheme="minorHAnsi"/>
          <w:color w:val="000000"/>
          <w:sz w:val="24"/>
          <w:szCs w:val="24"/>
          <w:shd w:val="clear" w:color="auto" w:fill="FFFFFF"/>
        </w:rPr>
        <w:t>Eidinow</w:t>
      </w:r>
      <w:proofErr w:type="spellEnd"/>
      <w:r w:rsidRPr="00FC785E">
        <w:rPr>
          <w:rFonts w:cstheme="minorHAnsi"/>
          <w:color w:val="000000"/>
          <w:sz w:val="24"/>
          <w:szCs w:val="24"/>
          <w:shd w:val="clear" w:color="auto" w:fill="FFFFFF"/>
        </w:rPr>
        <w:t xml:space="preserve">, </w:t>
      </w:r>
      <w:r w:rsidRPr="00FC785E">
        <w:rPr>
          <w:rFonts w:cstheme="minorHAnsi"/>
          <w:i/>
          <w:iCs/>
          <w:color w:val="000000"/>
          <w:sz w:val="24"/>
          <w:szCs w:val="24"/>
        </w:rPr>
        <w:t>The Oxford Classical Dictionary</w:t>
      </w:r>
      <w:r w:rsidRPr="00FC785E">
        <w:rPr>
          <w:rFonts w:cstheme="minorHAnsi"/>
          <w:color w:val="000000"/>
          <w:sz w:val="24"/>
          <w:szCs w:val="24"/>
          <w:shd w:val="clear" w:color="auto" w:fill="FFFFFF"/>
        </w:rPr>
        <w:t xml:space="preserve"> (Oxford: Oxford University Press, 2012)</w:t>
      </w:r>
    </w:p>
    <w:p w14:paraId="2EE52F7B" w14:textId="77777777" w:rsidR="00FC785E" w:rsidRPr="00FC785E" w:rsidRDefault="00FC785E">
      <w:pPr>
        <w:rPr>
          <w:rFonts w:cstheme="minorHAnsi"/>
          <w:sz w:val="32"/>
          <w:szCs w:val="32"/>
          <w:u w:val="single"/>
        </w:rPr>
      </w:pPr>
      <w:bookmarkStart w:id="0" w:name="_GoBack"/>
      <w:bookmarkEnd w:id="0"/>
    </w:p>
    <w:sectPr w:rsidR="00FC785E" w:rsidRPr="00FC785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6CFA"/>
    <w:rsid w:val="00070943"/>
    <w:rsid w:val="0010725F"/>
    <w:rsid w:val="00151359"/>
    <w:rsid w:val="00415FFA"/>
    <w:rsid w:val="0063398F"/>
    <w:rsid w:val="00664930"/>
    <w:rsid w:val="006C605A"/>
    <w:rsid w:val="009B6CFA"/>
    <w:rsid w:val="00C165B1"/>
    <w:rsid w:val="00C70471"/>
    <w:rsid w:val="00FC78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9CC2FD"/>
  <w15:chartTrackingRefBased/>
  <w15:docId w15:val="{FEF87225-C126-42D0-BAB5-712E58196C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C785E"/>
    <w:rPr>
      <w:color w:val="0563C1" w:themeColor="hyperlink"/>
      <w:u w:val="single"/>
    </w:rPr>
  </w:style>
  <w:style w:type="character" w:styleId="UnresolvedMention">
    <w:name w:val="Unresolved Mention"/>
    <w:basedOn w:val="DefaultParagraphFont"/>
    <w:uiPriority w:val="99"/>
    <w:semiHidden/>
    <w:unhideWhenUsed/>
    <w:rsid w:val="00FC785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britannica.com/biography/Statiu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107</TotalTime>
  <Pages>1</Pages>
  <Words>292</Words>
  <Characters>1670</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conner cousins</dc:creator>
  <cp:keywords/>
  <dc:description/>
  <cp:lastModifiedBy>conner cousins</cp:lastModifiedBy>
  <cp:revision>8</cp:revision>
  <dcterms:created xsi:type="dcterms:W3CDTF">2020-03-04T10:29:00Z</dcterms:created>
  <dcterms:modified xsi:type="dcterms:W3CDTF">2020-03-04T12:16:00Z</dcterms:modified>
</cp:coreProperties>
</file>