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9B3400" w14:textId="10EE5B8A" w:rsidR="00FE2A2B" w:rsidRDefault="00FE2A2B">
      <w:r>
        <w:t xml:space="preserve">CITATION LIST </w:t>
      </w:r>
    </w:p>
    <w:p w14:paraId="233A7B66" w14:textId="2C987734" w:rsidR="00FE2A2B" w:rsidRDefault="007562A5">
      <w:hyperlink r:id="rId5" w:history="1">
        <w:r w:rsidR="00FE2A2B">
          <w:rPr>
            <w:rStyle w:val="Hyperlink"/>
          </w:rPr>
          <w:t>Ransomware explained: How it works and how to remove it | CSO Online</w:t>
        </w:r>
      </w:hyperlink>
      <w:r w:rsidR="00FE2A2B">
        <w:t xml:space="preserve"> FURLINGER 2020</w:t>
      </w:r>
    </w:p>
    <w:p w14:paraId="7021CEF1" w14:textId="4F713EA4" w:rsidR="00FE2A2B" w:rsidRDefault="007562A5" w:rsidP="003B53B0">
      <w:pPr>
        <w:pStyle w:val="ListParagraph"/>
        <w:numPr>
          <w:ilvl w:val="0"/>
          <w:numId w:val="1"/>
        </w:numPr>
      </w:pPr>
      <w:hyperlink r:id="rId6" w:anchor=":~:text=If%20those%20risks%20are%20not%20managed%2C%20guest%20users%20could%20gain,expose%20the%20network%20to%20hackers." w:history="1">
        <w:r w:rsidR="00FE2A2B">
          <w:rPr>
            <w:rStyle w:val="Hyperlink"/>
          </w:rPr>
          <w:t>New Messages! (webtitan.com)</w:t>
        </w:r>
      </w:hyperlink>
      <w:r w:rsidR="00FE2A2B">
        <w:t xml:space="preserve"> (WEBTITAN 2021) </w:t>
      </w:r>
    </w:p>
    <w:p w14:paraId="47C443FE" w14:textId="4A693FB0" w:rsidR="003B53B0" w:rsidRDefault="007562A5" w:rsidP="003B53B0">
      <w:pPr>
        <w:ind w:left="360"/>
      </w:pPr>
      <w:hyperlink r:id="rId7" w:history="1">
        <w:r w:rsidR="003B53B0">
          <w:rPr>
            <w:rStyle w:val="Hyperlink"/>
          </w:rPr>
          <w:t>The risks of public Wi-Fi (norton.com)</w:t>
        </w:r>
      </w:hyperlink>
      <w:r w:rsidR="003B53B0">
        <w:t xml:space="preserve"> (Norton lock employee 2021) </w:t>
      </w:r>
    </w:p>
    <w:p w14:paraId="7E242E81" w14:textId="743C0E43" w:rsidR="003B53B0" w:rsidRDefault="00200A22" w:rsidP="003B53B0">
      <w:pPr>
        <w:ind w:left="360"/>
        <w:rPr>
          <w:rFonts w:ascii="Work Sans" w:hAnsi="Work Sans"/>
          <w:b/>
          <w:bCs/>
          <w:color w:val="090F37"/>
          <w:spacing w:val="-12"/>
          <w:shd w:val="clear" w:color="auto" w:fill="FFFFFF"/>
        </w:rPr>
      </w:pPr>
      <w:hyperlink r:id="rId8" w:history="1">
        <w:r>
          <w:rPr>
            <w:rStyle w:val="Hyperlink"/>
          </w:rPr>
          <w:t>Ransomware attack statistics 2021 - Growth &amp; Analysis | Cognyte</w:t>
        </w:r>
      </w:hyperlink>
      <w:r w:rsidR="00B02E03">
        <w:t xml:space="preserve"> </w:t>
      </w:r>
      <w:r w:rsidR="00B02E03">
        <w:rPr>
          <w:rFonts w:ascii="Work Sans" w:hAnsi="Work Sans"/>
          <w:b/>
          <w:bCs/>
          <w:color w:val="090F37"/>
          <w:spacing w:val="-12"/>
          <w:shd w:val="clear" w:color="auto" w:fill="FFFFFF"/>
        </w:rPr>
        <w:t>Cognyte CTI Research Group</w:t>
      </w:r>
    </w:p>
    <w:p w14:paraId="6A50DC9E" w14:textId="0BA712FC" w:rsidR="00B02E03" w:rsidRDefault="00D9015D" w:rsidP="003B53B0">
      <w:pPr>
        <w:ind w:left="360"/>
      </w:pPr>
      <w:hyperlink r:id="rId9" w:history="1">
        <w:r>
          <w:rPr>
            <w:rStyle w:val="Hyperlink"/>
          </w:rPr>
          <w:t>What Is Ransomware? | McAfee</w:t>
        </w:r>
      </w:hyperlink>
      <w:r>
        <w:t xml:space="preserve"> </w:t>
      </w:r>
      <w:r w:rsidR="003F0935">
        <w:t>(</w:t>
      </w:r>
      <w:r w:rsidR="003F0935" w:rsidRPr="001C5F65">
        <w:rPr>
          <w:b/>
          <w:bCs/>
        </w:rPr>
        <w:t>MacAfee, security awareness, 2021</w:t>
      </w:r>
      <w:r w:rsidR="003F0935">
        <w:t>)</w:t>
      </w:r>
    </w:p>
    <w:p w14:paraId="2A0DBE5D" w14:textId="77777777" w:rsidR="00EA0E71" w:rsidRDefault="00AF3F06" w:rsidP="00EA0E71">
      <w:hyperlink r:id="rId10" w:history="1">
        <w:r>
          <w:rPr>
            <w:rStyle w:val="Hyperlink"/>
          </w:rPr>
          <w:t>Top 10 cyber security threats (cybermagazine.com)</w:t>
        </w:r>
      </w:hyperlink>
      <w:r w:rsidR="00EA0E71">
        <w:t xml:space="preserve"> </w:t>
      </w:r>
      <w:r w:rsidR="00EA0E71" w:rsidRPr="00CE4A4D">
        <w:rPr>
          <w:b/>
          <w:bCs/>
        </w:rPr>
        <w:t>(Tilly Kenyon, 2021)</w:t>
      </w:r>
      <w:r w:rsidR="00EA0E71">
        <w:t xml:space="preserve"> </w:t>
      </w:r>
    </w:p>
    <w:p w14:paraId="72A8006C" w14:textId="6A6B79F5" w:rsidR="00AF3F06" w:rsidRDefault="00BA5E5F" w:rsidP="003B53B0">
      <w:pPr>
        <w:ind w:left="360"/>
      </w:pPr>
      <w:hyperlink r:id="rId11" w:history="1">
        <w:r>
          <w:rPr>
            <w:rStyle w:val="Hyperlink"/>
          </w:rPr>
          <w:t>What Is A Network Vulnerability? | PurpleSec</w:t>
        </w:r>
      </w:hyperlink>
      <w:r>
        <w:t xml:space="preserve"> </w:t>
      </w:r>
      <w:r w:rsidR="007562A5">
        <w:t xml:space="preserve">. </w:t>
      </w:r>
      <w:r w:rsidR="007562A5" w:rsidRPr="009005A1">
        <w:rPr>
          <w:b/>
          <w:bCs/>
        </w:rPr>
        <w:t>(Jason Firch, MBA 2020)</w:t>
      </w:r>
    </w:p>
    <w:sectPr w:rsidR="00AF3F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ork Sans">
    <w:charset w:val="00"/>
    <w:family w:val="auto"/>
    <w:pitch w:val="variable"/>
    <w:sig w:usb0="A00000FF" w:usb1="5000E07B" w:usb2="00000000" w:usb3="00000000" w:csb0="000001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7C4161"/>
    <w:multiLevelType w:val="hybridMultilevel"/>
    <w:tmpl w:val="68B2F7D0"/>
    <w:lvl w:ilvl="0" w:tplc="BD1A0A66">
      <w:start w:val="1"/>
      <w:numFmt w:val="decimal"/>
      <w:lvlText w:val="(%1)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A2B"/>
    <w:rsid w:val="000E1A1A"/>
    <w:rsid w:val="00200A22"/>
    <w:rsid w:val="003904D5"/>
    <w:rsid w:val="003B53B0"/>
    <w:rsid w:val="003F0935"/>
    <w:rsid w:val="007562A5"/>
    <w:rsid w:val="00AF3F06"/>
    <w:rsid w:val="00B02E03"/>
    <w:rsid w:val="00BA5E5F"/>
    <w:rsid w:val="00D9015D"/>
    <w:rsid w:val="00EA0E71"/>
    <w:rsid w:val="00FE2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6C91F"/>
  <w15:chartTrackingRefBased/>
  <w15:docId w15:val="{E79A1708-F0F9-4B26-9CB8-FCABB1DE4E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E2A2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B53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gnyte.com/blog/ransomware_2021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uk.norton.com/internetsecurity-privacy-risks-of-public-wi-fi.html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webtitan.com/blog/secure-guest-wifi-for-business/" TargetMode="External"/><Relationship Id="rId11" Type="http://schemas.openxmlformats.org/officeDocument/2006/relationships/hyperlink" Target="https://purplesec.us/network-vulnerability/" TargetMode="External"/><Relationship Id="rId5" Type="http://schemas.openxmlformats.org/officeDocument/2006/relationships/hyperlink" Target="https://www.csoonline.com/article/3236183/what-is-ransomware-how-it-works-and-how-to-remove-it.html" TargetMode="External"/><Relationship Id="rId10" Type="http://schemas.openxmlformats.org/officeDocument/2006/relationships/hyperlink" Target="https://cybermagazine.com/cyber-security/top-10-cyber-security-threa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cafee.com/enterprise/en-gb/security-awareness/ransomwar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182</Words>
  <Characters>1041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Calaum Hughes</dc:creator>
  <cp:keywords/>
  <dc:description/>
  <cp:lastModifiedBy>Calaum Hughes</cp:lastModifiedBy>
  <cp:revision>10</cp:revision>
  <dcterms:created xsi:type="dcterms:W3CDTF">2021-12-12T11:51:00Z</dcterms:created>
  <dcterms:modified xsi:type="dcterms:W3CDTF">2021-12-17T11:35:00Z</dcterms:modified>
</cp:coreProperties>
</file>