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97D57" w14:textId="2943A589" w:rsidR="00E24E37" w:rsidRDefault="4AFD9F9B" w:rsidP="4AFD9F9B">
      <w:pPr>
        <w:rPr>
          <w:sz w:val="36"/>
          <w:szCs w:val="36"/>
        </w:rPr>
      </w:pPr>
      <w:r>
        <w:t xml:space="preserve">                                        </w:t>
      </w:r>
      <w:r w:rsidRPr="4AFD9F9B">
        <w:rPr>
          <w:sz w:val="36"/>
          <w:szCs w:val="36"/>
        </w:rPr>
        <w:t xml:space="preserve">Academic and employability skills </w:t>
      </w:r>
    </w:p>
    <w:p w14:paraId="122C34D8" w14:textId="7024A801" w:rsidR="31C011A3" w:rsidRDefault="4AFD9F9B" w:rsidP="4AFD9F9B">
      <w:pPr>
        <w:rPr>
          <w:sz w:val="36"/>
          <w:szCs w:val="36"/>
        </w:rPr>
      </w:pPr>
      <w:r w:rsidRPr="4AFD9F9B">
        <w:rPr>
          <w:sz w:val="36"/>
          <w:szCs w:val="36"/>
        </w:rPr>
        <w:t xml:space="preserve">                                            Bmsk4001</w:t>
      </w:r>
    </w:p>
    <w:p w14:paraId="455DEC14" w14:textId="09A01B68" w:rsidR="31C011A3" w:rsidRDefault="2280F894" w:rsidP="4AFD9F9B">
      <w:pPr>
        <w:rPr>
          <w:sz w:val="36"/>
          <w:szCs w:val="36"/>
        </w:rPr>
      </w:pPr>
      <w:r w:rsidRPr="2280F894">
        <w:rPr>
          <w:sz w:val="36"/>
          <w:szCs w:val="36"/>
        </w:rPr>
        <w:t xml:space="preserve">                                    </w:t>
      </w:r>
      <w:proofErr w:type="spellStart"/>
      <w:r w:rsidRPr="2280F894">
        <w:rPr>
          <w:sz w:val="36"/>
          <w:szCs w:val="36"/>
        </w:rPr>
        <w:t>Azimul</w:t>
      </w:r>
      <w:proofErr w:type="spellEnd"/>
      <w:r w:rsidRPr="2280F894">
        <w:rPr>
          <w:sz w:val="36"/>
          <w:szCs w:val="36"/>
        </w:rPr>
        <w:t xml:space="preserve"> Haque 181741</w:t>
      </w:r>
      <w:r w:rsidR="00374584">
        <w:rPr>
          <w:sz w:val="36"/>
          <w:szCs w:val="36"/>
        </w:rPr>
        <w:t>7</w:t>
      </w:r>
      <w:bookmarkStart w:id="0" w:name="_GoBack"/>
      <w:bookmarkEnd w:id="0"/>
    </w:p>
    <w:p w14:paraId="11A8CBC3" w14:textId="723B959B" w:rsidR="31C011A3" w:rsidRDefault="31C011A3" w:rsidP="4AFD9F9B">
      <w:pPr>
        <w:rPr>
          <w:sz w:val="36"/>
          <w:szCs w:val="36"/>
        </w:rPr>
      </w:pPr>
    </w:p>
    <w:p w14:paraId="2B6B27A9" w14:textId="282AD031" w:rsidR="00762A92" w:rsidRDefault="2280F894" w:rsidP="2280F894">
      <w:pPr>
        <w:rPr>
          <w:rFonts w:asciiTheme="majorHAnsi" w:eastAsiaTheme="majorEastAsia" w:hAnsiTheme="majorHAnsi" w:cstheme="majorBidi"/>
          <w:sz w:val="28"/>
          <w:szCs w:val="28"/>
        </w:rPr>
      </w:pPr>
      <w:r w:rsidRPr="2280F894">
        <w:rPr>
          <w:rFonts w:asciiTheme="majorHAnsi" w:eastAsiaTheme="majorEastAsia" w:hAnsiTheme="majorHAnsi" w:cstheme="majorBidi"/>
          <w:b/>
          <w:bCs/>
          <w:sz w:val="28"/>
          <w:szCs w:val="28"/>
        </w:rPr>
        <w:t>Summary</w:t>
      </w:r>
    </w:p>
    <w:p w14:paraId="68B4273C" w14:textId="3CB3D5DE" w:rsidR="00762A92"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My report highlights the different skills, characteristics and academic qualifications required to enter the industry and how to maintain and progress within your job role. It will give a general insight into the recruitment process and what employers are looking for in a candidate or colleagues. </w:t>
      </w:r>
    </w:p>
    <w:p w14:paraId="3A2ABB4D" w14:textId="5C9ADAA7" w:rsidR="007144FD"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My evaluation of academic and employability skills suggests the first stage of accessing the work industry is to be fit to work. Being mentally or physically ready for the next step is necessary. Having the academic qualifications allows you to apply for the position offered however good characteristics and industry knowledge does often favour candidates. </w:t>
      </w:r>
    </w:p>
    <w:p w14:paraId="2C020FC0" w14:textId="190AD2F4" w:rsidR="00804E09"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While getting work fit employees should take into consideration that they will be essentially working alongside a mixed group of people both men and women. This might involve working closely with one another. When communicating we must take into consideration our body language, tone of our voice and mannerisms. We must approach people with respect and kindness. Taking all this into consideration will </w:t>
      </w:r>
      <w:proofErr w:type="gramStart"/>
      <w:r w:rsidRPr="2280F894">
        <w:rPr>
          <w:rFonts w:asciiTheme="majorHAnsi" w:eastAsiaTheme="majorEastAsia" w:hAnsiTheme="majorHAnsi" w:cstheme="majorBidi"/>
        </w:rPr>
        <w:t>have an effect on</w:t>
      </w:r>
      <w:proofErr w:type="gramEnd"/>
      <w:r w:rsidRPr="2280F894">
        <w:rPr>
          <w:rFonts w:asciiTheme="majorHAnsi" w:eastAsiaTheme="majorEastAsia" w:hAnsiTheme="majorHAnsi" w:cstheme="majorBidi"/>
        </w:rPr>
        <w:t xml:space="preserve"> fellow colleagues and the work environment.</w:t>
      </w:r>
    </w:p>
    <w:p w14:paraId="6F46BB1B" w14:textId="4614CDD7" w:rsidR="05D507B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Good friendships are formed while working within group settings, this can potentially boost team moral and have a positive effect on work environment. Forming friends at work while in lager groups may be difficult, it is safe practice to stay clear of any unprofessional conduct. Employees must not form a clique or be segregated from the larger group as this will have a negative effect on the overall group dynamics.</w:t>
      </w:r>
    </w:p>
    <w:p w14:paraId="407902F2" w14:textId="4E416C1F" w:rsidR="05D507B3" w:rsidRDefault="05D507B3" w:rsidP="2280F894">
      <w:pPr>
        <w:rPr>
          <w:rFonts w:asciiTheme="majorHAnsi" w:eastAsiaTheme="majorEastAsia" w:hAnsiTheme="majorHAnsi" w:cstheme="majorBidi"/>
          <w:b/>
          <w:bCs/>
          <w:sz w:val="28"/>
          <w:szCs w:val="28"/>
        </w:rPr>
      </w:pPr>
    </w:p>
    <w:p w14:paraId="5DE20675" w14:textId="1C02AC32" w:rsidR="05D507B3" w:rsidRDefault="2280F894" w:rsidP="2280F894">
      <w:pPr>
        <w:rPr>
          <w:rFonts w:asciiTheme="majorHAnsi" w:eastAsiaTheme="majorEastAsia" w:hAnsiTheme="majorHAnsi" w:cstheme="majorBidi"/>
          <w:b/>
          <w:bCs/>
          <w:sz w:val="28"/>
          <w:szCs w:val="28"/>
        </w:rPr>
      </w:pPr>
      <w:r w:rsidRPr="2280F894">
        <w:rPr>
          <w:rFonts w:asciiTheme="majorHAnsi" w:eastAsiaTheme="majorEastAsia" w:hAnsiTheme="majorHAnsi" w:cstheme="majorBidi"/>
          <w:b/>
          <w:bCs/>
          <w:sz w:val="28"/>
          <w:szCs w:val="28"/>
        </w:rPr>
        <w:t>Essential employability skills</w:t>
      </w:r>
    </w:p>
    <w:p w14:paraId="19DF069E" w14:textId="5344CAE9" w:rsidR="00924341"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Academic skills and employability skills combined is what makes a candidate stand out from his or her competition. In addition, candidates will have all the other necessary qualities expected as standard. Various essential skills can be of huge benefit while working. Corporate companies are reliant on modern tools of the trade to bring the company to its peak in </w:t>
      </w:r>
      <w:proofErr w:type="spellStart"/>
      <w:r w:rsidRPr="2280F894">
        <w:rPr>
          <w:rFonts w:asciiTheme="majorHAnsi" w:eastAsiaTheme="majorEastAsia" w:hAnsiTheme="majorHAnsi" w:cstheme="majorBidi"/>
        </w:rPr>
        <w:t>ProFormance</w:t>
      </w:r>
      <w:proofErr w:type="spellEnd"/>
      <w:r w:rsidRPr="2280F894">
        <w:rPr>
          <w:rFonts w:asciiTheme="majorHAnsi" w:eastAsiaTheme="majorEastAsia" w:hAnsiTheme="majorHAnsi" w:cstheme="majorBidi"/>
        </w:rPr>
        <w:t xml:space="preserve">. This can only be achieved if the right candidate with the necessary qualification and skill set is employed in the correct position at the company. </w:t>
      </w:r>
    </w:p>
    <w:p w14:paraId="0D9EC645" w14:textId="5A1C63EA" w:rsidR="05D507B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 </w:t>
      </w:r>
    </w:p>
    <w:p w14:paraId="3FCE8DD3" w14:textId="28D16BE9" w:rsidR="05D507B3" w:rsidRDefault="2280F894" w:rsidP="2280F894">
      <w:pPr>
        <w:rPr>
          <w:rFonts w:asciiTheme="majorHAnsi" w:eastAsiaTheme="majorEastAsia" w:hAnsiTheme="majorHAnsi" w:cstheme="majorBidi"/>
          <w:b/>
          <w:bCs/>
          <w:sz w:val="28"/>
          <w:szCs w:val="28"/>
        </w:rPr>
      </w:pPr>
      <w:r w:rsidRPr="2280F894">
        <w:rPr>
          <w:rFonts w:asciiTheme="majorHAnsi" w:eastAsiaTheme="majorEastAsia" w:hAnsiTheme="majorHAnsi" w:cstheme="majorBidi"/>
          <w:b/>
          <w:bCs/>
          <w:sz w:val="28"/>
          <w:szCs w:val="28"/>
        </w:rPr>
        <w:t>Recruitment stages</w:t>
      </w:r>
    </w:p>
    <w:p w14:paraId="26A94ECB" w14:textId="495D2C69" w:rsidR="0B5E4A3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Employers are forever changing recruitment styles naturally raising industry standards. During interview stages employers are essentially assessing your ability within the </w:t>
      </w:r>
      <w:proofErr w:type="gramStart"/>
      <w:r w:rsidRPr="2280F894">
        <w:rPr>
          <w:rFonts w:asciiTheme="majorHAnsi" w:eastAsiaTheme="majorEastAsia" w:hAnsiTheme="majorHAnsi" w:cstheme="majorBidi"/>
        </w:rPr>
        <w:t>work place</w:t>
      </w:r>
      <w:proofErr w:type="gramEnd"/>
      <w:r w:rsidRPr="2280F894">
        <w:rPr>
          <w:rFonts w:asciiTheme="majorHAnsi" w:eastAsiaTheme="majorEastAsia" w:hAnsiTheme="majorHAnsi" w:cstheme="majorBidi"/>
        </w:rPr>
        <w:t xml:space="preserve">. the interviewer might set up a task for you to resolve at the interview. This will give an indication as to how well you cope with a task, weather it was too difficult, or even too easy for you as an individual </w:t>
      </w:r>
      <w:r w:rsidRPr="2280F894">
        <w:rPr>
          <w:rFonts w:asciiTheme="majorHAnsi" w:eastAsiaTheme="majorEastAsia" w:hAnsiTheme="majorHAnsi" w:cstheme="majorBidi"/>
        </w:rPr>
        <w:lastRenderedPageBreak/>
        <w:t xml:space="preserve">scenario like this will often give the interviewer a good understanding on where your skills and attributes lie. Your reaction to changes or problems that might occur while undertaking a task in the interview will be heavily assessed. While many candidates might be affected by these tasks, employers are looking for those who react positively and calmly, exploring ways resolve the task.  </w:t>
      </w:r>
    </w:p>
    <w:p w14:paraId="1FB7EF8C" w14:textId="42141FA5" w:rsidR="0B5E4A33" w:rsidRDefault="0B5E4A33" w:rsidP="2280F894">
      <w:pPr>
        <w:rPr>
          <w:rFonts w:asciiTheme="majorHAnsi" w:eastAsiaTheme="majorEastAsia" w:hAnsiTheme="majorHAnsi" w:cstheme="majorBidi"/>
        </w:rPr>
      </w:pPr>
    </w:p>
    <w:p w14:paraId="3BF81048" w14:textId="30B8BEA9" w:rsidR="0B5E4A33" w:rsidRDefault="2280F894" w:rsidP="2280F894">
      <w:pPr>
        <w:rPr>
          <w:rFonts w:asciiTheme="majorHAnsi" w:eastAsiaTheme="majorEastAsia" w:hAnsiTheme="majorHAnsi" w:cstheme="majorBidi"/>
          <w:b/>
          <w:bCs/>
          <w:sz w:val="28"/>
          <w:szCs w:val="28"/>
        </w:rPr>
      </w:pPr>
      <w:r w:rsidRPr="2280F894">
        <w:rPr>
          <w:rFonts w:asciiTheme="majorHAnsi" w:eastAsiaTheme="majorEastAsia" w:hAnsiTheme="majorHAnsi" w:cstheme="majorBidi"/>
          <w:b/>
          <w:bCs/>
          <w:sz w:val="28"/>
          <w:szCs w:val="28"/>
        </w:rPr>
        <w:t>Law and legislation within the work industry.</w:t>
      </w:r>
    </w:p>
    <w:p w14:paraId="771AD7CD" w14:textId="1F6A4850" w:rsidR="0B5E4A3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While working we must work within the industry guidelines. At induction stages candidates often undertake training on various aspects of the new role at work. Employers are keen to teach the methods in place for certain tasks. The health and safety guidelines will be read and signed by the candidate which ensures your employer you understand the procedure if in case of an emergency. </w:t>
      </w:r>
    </w:p>
    <w:p w14:paraId="080FB8DB" w14:textId="637FFD8D" w:rsidR="0B5E4A3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Laws and legislations change as the industry takes shape. Laws and policies are adapted along the way. There are legislations put in place that protect us at work. Both employees and employers must adapt to the laws and regulations of the company they represent. Candidates must work together with employers to keep the work environment as friendly as possible. The team have a duty of care for each other while working. </w:t>
      </w:r>
    </w:p>
    <w:p w14:paraId="5ECD5B03" w14:textId="50E33FE5" w:rsidR="31C011A3" w:rsidRDefault="31C011A3" w:rsidP="2280F894">
      <w:pPr>
        <w:rPr>
          <w:rFonts w:asciiTheme="majorHAnsi" w:eastAsiaTheme="majorEastAsia" w:hAnsiTheme="majorHAnsi" w:cstheme="majorBidi"/>
        </w:rPr>
      </w:pPr>
    </w:p>
    <w:p w14:paraId="5D6B2A3C" w14:textId="55500299" w:rsidR="00924341" w:rsidRDefault="2280F894" w:rsidP="2280F894">
      <w:pPr>
        <w:rPr>
          <w:rFonts w:asciiTheme="majorHAnsi" w:eastAsiaTheme="majorEastAsia" w:hAnsiTheme="majorHAnsi" w:cstheme="majorBidi"/>
          <w:b/>
          <w:bCs/>
          <w:sz w:val="28"/>
          <w:szCs w:val="28"/>
        </w:rPr>
      </w:pPr>
      <w:r w:rsidRPr="2280F894">
        <w:rPr>
          <w:rFonts w:asciiTheme="majorHAnsi" w:eastAsiaTheme="majorEastAsia" w:hAnsiTheme="majorHAnsi" w:cstheme="majorBidi"/>
          <w:b/>
          <w:bCs/>
          <w:sz w:val="28"/>
          <w:szCs w:val="28"/>
        </w:rPr>
        <w:t>Skilled jobs</w:t>
      </w:r>
    </w:p>
    <w:p w14:paraId="6B22B736" w14:textId="42A1F84A" w:rsidR="00890BF9"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The job requires you to have a greater understanding of the position you are applying for, however jobs that require a set of skills </w:t>
      </w:r>
      <w:proofErr w:type="spellStart"/>
      <w:r w:rsidRPr="2280F894">
        <w:rPr>
          <w:rFonts w:asciiTheme="majorHAnsi" w:eastAsiaTheme="majorEastAsia" w:hAnsiTheme="majorHAnsi" w:cstheme="majorBidi"/>
        </w:rPr>
        <w:t>i.e</w:t>
      </w:r>
      <w:proofErr w:type="spellEnd"/>
      <w:r w:rsidRPr="2280F894">
        <w:rPr>
          <w:rFonts w:asciiTheme="majorHAnsi" w:eastAsiaTheme="majorEastAsia" w:hAnsiTheme="majorHAnsi" w:cstheme="majorBidi"/>
        </w:rPr>
        <w:t xml:space="preserve">  carpenter or a computer technician would come with its qualifications which allows you to stand out and be able to compete in the work field. It is vital we start at entry level and gradually work our way towards a management position. This will allow for personal growth at a relaxed pace. This will avoid disappointment in the recruitment stages. </w:t>
      </w:r>
    </w:p>
    <w:p w14:paraId="0907B171" w14:textId="2266BC62" w:rsidR="00B866C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Employers are often looking for a candidate that has got more than one skill. It makes a candidate investable; this can essentially save time and </w:t>
      </w:r>
      <w:proofErr w:type="spellStart"/>
      <w:proofErr w:type="gramStart"/>
      <w:r w:rsidRPr="2280F894">
        <w:rPr>
          <w:rFonts w:asciiTheme="majorHAnsi" w:eastAsiaTheme="majorEastAsia" w:hAnsiTheme="majorHAnsi" w:cstheme="majorBidi"/>
        </w:rPr>
        <w:t>resource's</w:t>
      </w:r>
      <w:proofErr w:type="spellEnd"/>
      <w:proofErr w:type="gramEnd"/>
      <w:r w:rsidRPr="2280F894">
        <w:rPr>
          <w:rFonts w:asciiTheme="majorHAnsi" w:eastAsiaTheme="majorEastAsia" w:hAnsiTheme="majorHAnsi" w:cstheme="majorBidi"/>
        </w:rPr>
        <w:t xml:space="preserve"> for your employer in the future.   </w:t>
      </w:r>
    </w:p>
    <w:p w14:paraId="796CF56F" w14:textId="62334C66" w:rsidR="000906E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Employers want to see evidence of good practice and employees will have demonstrated this within interview stages. By the end of the recruitment process candidates would have demonstrated the different skill set they possess and the ability to work effectively.</w:t>
      </w:r>
    </w:p>
    <w:p w14:paraId="2E78BC56" w14:textId="4EAC004A" w:rsidR="00401DFF"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The interview will have made the employer aware of your interpersonal skills, how you communicate with others and non-verbal communications you may have portrayed. </w:t>
      </w:r>
    </w:p>
    <w:p w14:paraId="781BE741" w14:textId="57885F51" w:rsidR="00401DFF" w:rsidRDefault="2280F894" w:rsidP="2280F894">
      <w:pPr>
        <w:rPr>
          <w:rFonts w:asciiTheme="majorHAnsi" w:eastAsiaTheme="majorEastAsia" w:hAnsiTheme="majorHAnsi" w:cstheme="majorBidi"/>
        </w:rPr>
      </w:pPr>
      <w:proofErr w:type="gramStart"/>
      <w:r w:rsidRPr="2280F894">
        <w:rPr>
          <w:rFonts w:asciiTheme="majorHAnsi" w:eastAsiaTheme="majorEastAsia" w:hAnsiTheme="majorHAnsi" w:cstheme="majorBidi"/>
        </w:rPr>
        <w:t>Effective  Communication</w:t>
      </w:r>
      <w:proofErr w:type="gramEnd"/>
      <w:r w:rsidRPr="2280F894">
        <w:rPr>
          <w:rFonts w:asciiTheme="majorHAnsi" w:eastAsiaTheme="majorEastAsia" w:hAnsiTheme="majorHAnsi" w:cstheme="majorBidi"/>
        </w:rPr>
        <w:t xml:space="preserve"> </w:t>
      </w:r>
    </w:p>
    <w:p w14:paraId="1FBECC4A" w14:textId="681FA96B" w:rsidR="0B5E4A3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The </w:t>
      </w:r>
      <w:proofErr w:type="spellStart"/>
      <w:r w:rsidRPr="2280F894">
        <w:rPr>
          <w:rFonts w:asciiTheme="majorHAnsi" w:eastAsiaTheme="majorEastAsia" w:hAnsiTheme="majorHAnsi" w:cstheme="majorBidi"/>
        </w:rPr>
        <w:t>well respected</w:t>
      </w:r>
      <w:proofErr w:type="spellEnd"/>
      <w:r w:rsidRPr="2280F894">
        <w:rPr>
          <w:rFonts w:asciiTheme="majorHAnsi" w:eastAsiaTheme="majorEastAsia" w:hAnsiTheme="majorHAnsi" w:cstheme="majorBidi"/>
        </w:rPr>
        <w:t xml:space="preserve"> “theorist Wilbur </w:t>
      </w:r>
      <w:proofErr w:type="spellStart"/>
      <w:r w:rsidRPr="2280F894">
        <w:rPr>
          <w:rFonts w:asciiTheme="majorHAnsi" w:eastAsiaTheme="majorEastAsia" w:hAnsiTheme="majorHAnsi" w:cstheme="majorBidi"/>
        </w:rPr>
        <w:t>Schramms</w:t>
      </w:r>
      <w:proofErr w:type="spellEnd"/>
      <w:r w:rsidRPr="2280F894">
        <w:rPr>
          <w:rFonts w:asciiTheme="majorHAnsi" w:eastAsiaTheme="majorEastAsia" w:hAnsiTheme="majorHAnsi" w:cstheme="majorBidi"/>
        </w:rPr>
        <w:t xml:space="preserve"> model on communication explains to understand the human communication process, one must understand how people relate to each other.”</w:t>
      </w:r>
    </w:p>
    <w:bookmarkStart w:id="1" w:name="_Hlk25924698"/>
    <w:p w14:paraId="7A1247BE" w14:textId="7B84F37B" w:rsidR="0B5E4A33" w:rsidRDefault="00374584" w:rsidP="2280F894">
      <w:pPr>
        <w:rPr>
          <w:rFonts w:asciiTheme="majorHAnsi" w:eastAsiaTheme="majorEastAsia" w:hAnsiTheme="majorHAnsi" w:cstheme="majorBidi"/>
        </w:rPr>
      </w:pPr>
      <w:r>
        <w:fldChar w:fldCharType="begin"/>
      </w:r>
      <w:r>
        <w:instrText xml:space="preserve"> HYPERLINK "https://www.praccreditation.org/resources/documents/APRSG-Comm-Models.pdf" \h </w:instrText>
      </w:r>
      <w:r>
        <w:fldChar w:fldCharType="separate"/>
      </w:r>
      <w:r w:rsidR="2280F894" w:rsidRPr="2280F894">
        <w:rPr>
          <w:rStyle w:val="Hyperlink"/>
          <w:rFonts w:asciiTheme="majorHAnsi" w:eastAsiaTheme="majorEastAsia" w:hAnsiTheme="majorHAnsi" w:cstheme="majorBidi"/>
        </w:rPr>
        <w:t>https://www.praccreditation.org/resources/documents/APRSG-Comm-Models.pdf</w:t>
      </w:r>
      <w:r>
        <w:rPr>
          <w:rStyle w:val="Hyperlink"/>
          <w:rFonts w:asciiTheme="majorHAnsi" w:eastAsiaTheme="majorEastAsia" w:hAnsiTheme="majorHAnsi" w:cstheme="majorBidi"/>
        </w:rPr>
        <w:fldChar w:fldCharType="end"/>
      </w:r>
    </w:p>
    <w:bookmarkEnd w:id="1"/>
    <w:p w14:paraId="06946D48" w14:textId="4D4088D2" w:rsidR="0B5E4A33" w:rsidRDefault="0B5E4A33" w:rsidP="2280F894">
      <w:pPr>
        <w:rPr>
          <w:rFonts w:asciiTheme="majorHAnsi" w:eastAsiaTheme="majorEastAsia" w:hAnsiTheme="majorHAnsi" w:cstheme="majorBidi"/>
        </w:rPr>
      </w:pPr>
    </w:p>
    <w:p w14:paraId="1926F429" w14:textId="2DCE2065" w:rsidR="0B5E4A3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Good communication skills are needed throughout the industry. Being able to communicate efficiently saves time. The ability to communicate effectively ensures the task is understood. Good communication is that without noise. We must eliminate any barriers that may breakdown the communication between sender and revivers. Any misread messages can result in losses for the company. </w:t>
      </w:r>
    </w:p>
    <w:p w14:paraId="39503605" w14:textId="4FB4DA4F" w:rsidR="00401DFF" w:rsidRDefault="2280F894" w:rsidP="2280F894">
      <w:pPr>
        <w:rPr>
          <w:rFonts w:asciiTheme="majorHAnsi" w:eastAsiaTheme="majorEastAsia" w:hAnsiTheme="majorHAnsi" w:cstheme="majorBidi"/>
          <w:b/>
          <w:bCs/>
          <w:color w:val="000000" w:themeColor="text1"/>
          <w:u w:val="single"/>
        </w:rPr>
      </w:pPr>
      <w:r w:rsidRPr="2280F894">
        <w:rPr>
          <w:rFonts w:asciiTheme="majorHAnsi" w:eastAsiaTheme="majorEastAsia" w:hAnsiTheme="majorHAnsi" w:cstheme="majorBidi"/>
        </w:rPr>
        <w:lastRenderedPageBreak/>
        <w:t xml:space="preserve"> “</w:t>
      </w:r>
      <w:r w:rsidRPr="2280F894">
        <w:rPr>
          <w:rFonts w:asciiTheme="majorHAnsi" w:eastAsiaTheme="majorEastAsia" w:hAnsiTheme="majorHAnsi" w:cstheme="majorBidi"/>
          <w:b/>
          <w:bCs/>
          <w:color w:val="000000" w:themeColor="text1"/>
        </w:rPr>
        <w:t xml:space="preserve">Actively listening to what someone else has to say rather than passively hearing their message. </w:t>
      </w:r>
      <w:hyperlink r:id="rId5">
        <w:r w:rsidRPr="2280F894">
          <w:rPr>
            <w:rStyle w:val="Hyperlink"/>
            <w:rFonts w:asciiTheme="majorHAnsi" w:eastAsiaTheme="majorEastAsia" w:hAnsiTheme="majorHAnsi" w:cstheme="majorBidi"/>
            <w:b/>
            <w:bCs/>
            <w:color w:val="000000" w:themeColor="text1"/>
          </w:rPr>
          <w:t>Approach each conversation</w:t>
        </w:r>
      </w:hyperlink>
      <w:r w:rsidRPr="2280F894">
        <w:rPr>
          <w:rFonts w:asciiTheme="majorHAnsi" w:eastAsiaTheme="majorEastAsia" w:hAnsiTheme="majorHAnsi" w:cstheme="majorBidi"/>
          <w:b/>
          <w:bCs/>
          <w:color w:val="000000" w:themeColor="text1"/>
          <w:u w:val="single"/>
        </w:rPr>
        <w:t xml:space="preserve"> like you have something to learn — because</w:t>
      </w:r>
      <w:proofErr w:type="gramStart"/>
      <w:r w:rsidRPr="2280F894">
        <w:rPr>
          <w:rFonts w:asciiTheme="majorHAnsi" w:eastAsiaTheme="majorEastAsia" w:hAnsiTheme="majorHAnsi" w:cstheme="majorBidi"/>
          <w:b/>
          <w:bCs/>
          <w:color w:val="000000" w:themeColor="text1"/>
          <w:u w:val="single"/>
        </w:rPr>
        <w:t>, in reality, your</w:t>
      </w:r>
      <w:proofErr w:type="gramEnd"/>
      <w:r w:rsidRPr="2280F894">
        <w:rPr>
          <w:rFonts w:asciiTheme="majorHAnsi" w:eastAsiaTheme="majorEastAsia" w:hAnsiTheme="majorHAnsi" w:cstheme="majorBidi"/>
          <w:b/>
          <w:bCs/>
          <w:color w:val="000000" w:themeColor="text1"/>
          <w:u w:val="single"/>
        </w:rPr>
        <w:t xml:space="preserve"> likely will find yourself doing just that.” </w:t>
      </w:r>
    </w:p>
    <w:p w14:paraId="4618E99F" w14:textId="0A82BDC1" w:rsidR="00401DFF" w:rsidRDefault="00374584" w:rsidP="2280F894">
      <w:pPr>
        <w:rPr>
          <w:rFonts w:asciiTheme="majorHAnsi" w:eastAsiaTheme="majorEastAsia" w:hAnsiTheme="majorHAnsi" w:cstheme="majorBidi"/>
        </w:rPr>
      </w:pPr>
      <w:hyperlink r:id="rId6">
        <w:r w:rsidR="2280F894" w:rsidRPr="2280F894">
          <w:rPr>
            <w:rStyle w:val="Hyperlink"/>
            <w:rFonts w:asciiTheme="majorHAnsi" w:eastAsiaTheme="majorEastAsia" w:hAnsiTheme="majorHAnsi" w:cstheme="majorBidi"/>
          </w:rPr>
          <w:t>https://www.bigthinkedge.com/top-8-interpersonal-skills-for-the-workplace/</w:t>
        </w:r>
      </w:hyperlink>
    </w:p>
    <w:p w14:paraId="6B9534DB" w14:textId="45B58D25" w:rsidR="00401DFF" w:rsidRDefault="2280F894" w:rsidP="2280F894">
      <w:pPr>
        <w:rPr>
          <w:rFonts w:asciiTheme="majorHAnsi" w:eastAsiaTheme="majorEastAsia" w:hAnsiTheme="majorHAnsi" w:cstheme="majorBidi"/>
          <w:color w:val="333333"/>
        </w:rPr>
      </w:pPr>
      <w:r w:rsidRPr="2280F894">
        <w:rPr>
          <w:rFonts w:asciiTheme="majorHAnsi" w:eastAsiaTheme="majorEastAsia" w:hAnsiTheme="majorHAnsi" w:cstheme="majorBidi"/>
          <w:color w:val="333333"/>
        </w:rPr>
        <w:t xml:space="preserve">The ability to communicate clearly and effectively in many mediums is required within the work environment. Employees are expected to be able to communicate using effective tools such as email, scan/photocopy, phone messages, on the phone and the ability to follow up correspondence by typing reports for the manager. Higher education suggests a candidate </w:t>
      </w:r>
      <w:proofErr w:type="gramStart"/>
      <w:r w:rsidRPr="2280F894">
        <w:rPr>
          <w:rFonts w:asciiTheme="majorHAnsi" w:eastAsiaTheme="majorEastAsia" w:hAnsiTheme="majorHAnsi" w:cstheme="majorBidi"/>
          <w:color w:val="333333"/>
        </w:rPr>
        <w:t>has the ability to</w:t>
      </w:r>
      <w:proofErr w:type="gramEnd"/>
      <w:r w:rsidRPr="2280F894">
        <w:rPr>
          <w:rFonts w:asciiTheme="majorHAnsi" w:eastAsiaTheme="majorEastAsia" w:hAnsiTheme="majorHAnsi" w:cstheme="majorBidi"/>
          <w:color w:val="333333"/>
        </w:rPr>
        <w:t xml:space="preserve"> communicate to academic level and possess those skills needed.</w:t>
      </w:r>
    </w:p>
    <w:bookmarkStart w:id="2" w:name="_Hlk25924813"/>
    <w:p w14:paraId="2C4DB622" w14:textId="4E350883" w:rsidR="00401DFF" w:rsidRDefault="00374584" w:rsidP="2280F894">
      <w:pPr>
        <w:rPr>
          <w:rFonts w:asciiTheme="majorHAnsi" w:eastAsiaTheme="majorEastAsia" w:hAnsiTheme="majorHAnsi" w:cstheme="majorBidi"/>
        </w:rPr>
      </w:pPr>
      <w:r>
        <w:fldChar w:fldCharType="begin"/>
      </w:r>
      <w:r>
        <w:instrText xml:space="preserve"> HYPERLINK "https://employmentnorth.com/top-10-qualities-and-skills-employers-are-looking-for/" \h </w:instrText>
      </w:r>
      <w:r>
        <w:fldChar w:fldCharType="separate"/>
      </w:r>
      <w:r w:rsidR="2280F894" w:rsidRPr="2280F894">
        <w:rPr>
          <w:rStyle w:val="Hyperlink"/>
          <w:rFonts w:asciiTheme="majorHAnsi" w:eastAsiaTheme="majorEastAsia" w:hAnsiTheme="majorHAnsi" w:cstheme="majorBidi"/>
        </w:rPr>
        <w:t>https://employmentnorth.com/top-10-qualities-and-skills-employers-are-looking-for/</w:t>
      </w:r>
      <w:r>
        <w:rPr>
          <w:rStyle w:val="Hyperlink"/>
          <w:rFonts w:asciiTheme="majorHAnsi" w:eastAsiaTheme="majorEastAsia" w:hAnsiTheme="majorHAnsi" w:cstheme="majorBidi"/>
        </w:rPr>
        <w:fldChar w:fldCharType="end"/>
      </w:r>
    </w:p>
    <w:bookmarkEnd w:id="2"/>
    <w:p w14:paraId="4D94DC0A" w14:textId="140A2477" w:rsidR="00401DFF"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“Simplest model of communication reflects the work of Shannon and Weaver.” Shannon Weaver explains how the message must be designed and delivered so that it gets the attention of the group it was intended for clear of any noise or barriers.</w:t>
      </w:r>
    </w:p>
    <w:p w14:paraId="7247676A" w14:textId="756EC308" w:rsidR="00401DFF"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 Nonverbal communication </w:t>
      </w:r>
    </w:p>
    <w:p w14:paraId="5E96E37D" w14:textId="666D64BE" w:rsidR="00401DFF" w:rsidRDefault="2280F894" w:rsidP="2280F894">
      <w:pPr>
        <w:rPr>
          <w:rFonts w:asciiTheme="majorHAnsi" w:eastAsiaTheme="majorEastAsia" w:hAnsiTheme="majorHAnsi" w:cstheme="majorBidi"/>
          <w:color w:val="111111"/>
        </w:rPr>
      </w:pPr>
      <w:r w:rsidRPr="2280F894">
        <w:rPr>
          <w:rFonts w:asciiTheme="majorHAnsi" w:eastAsiaTheme="majorEastAsia" w:hAnsiTheme="majorHAnsi" w:cstheme="majorBidi"/>
          <w:b/>
          <w:bCs/>
          <w:color w:val="111111"/>
        </w:rPr>
        <w:t>“Nonverbal</w:t>
      </w:r>
      <w:r w:rsidRPr="2280F894">
        <w:rPr>
          <w:rFonts w:asciiTheme="majorHAnsi" w:eastAsiaTheme="majorEastAsia" w:hAnsiTheme="majorHAnsi" w:cstheme="majorBidi"/>
          <w:color w:val="111111"/>
        </w:rPr>
        <w:t xml:space="preserve"> </w:t>
      </w:r>
      <w:r w:rsidRPr="2280F894">
        <w:rPr>
          <w:rFonts w:asciiTheme="majorHAnsi" w:eastAsiaTheme="majorEastAsia" w:hAnsiTheme="majorHAnsi" w:cstheme="majorBidi"/>
          <w:b/>
          <w:bCs/>
          <w:color w:val="111111"/>
        </w:rPr>
        <w:t>communication</w:t>
      </w:r>
      <w:r w:rsidRPr="2280F894">
        <w:rPr>
          <w:rFonts w:asciiTheme="majorHAnsi" w:eastAsiaTheme="majorEastAsia" w:hAnsiTheme="majorHAnsi" w:cstheme="majorBidi"/>
          <w:color w:val="111111"/>
        </w:rPr>
        <w:t xml:space="preserve"> involves the conscious and unconscious processes of encoding and decoding. Encoding is the act of generating information such as facial expressions, gestures, and postures. Encoding information utilizes signals which we may think to be universal.” </w:t>
      </w:r>
    </w:p>
    <w:p w14:paraId="2E073202" w14:textId="7EF863A3" w:rsidR="00401DFF" w:rsidRDefault="2280F894" w:rsidP="2280F894">
      <w:pPr>
        <w:rPr>
          <w:rFonts w:asciiTheme="majorHAnsi" w:eastAsiaTheme="majorEastAsia" w:hAnsiTheme="majorHAnsi" w:cstheme="majorBidi"/>
          <w:color w:val="006D21"/>
        </w:rPr>
      </w:pPr>
      <w:r w:rsidRPr="2280F894">
        <w:rPr>
          <w:rFonts w:asciiTheme="majorHAnsi" w:eastAsiaTheme="majorEastAsia" w:hAnsiTheme="majorHAnsi" w:cstheme="majorBidi"/>
          <w:color w:val="006D21"/>
        </w:rPr>
        <w:t xml:space="preserve">       en.wikipedia.org/wiki/</w:t>
      </w:r>
      <w:proofErr w:type="spellStart"/>
      <w:r w:rsidRPr="2280F894">
        <w:rPr>
          <w:rFonts w:asciiTheme="majorHAnsi" w:eastAsiaTheme="majorEastAsia" w:hAnsiTheme="majorHAnsi" w:cstheme="majorBidi"/>
          <w:color w:val="006D21"/>
        </w:rPr>
        <w:t>Nonverbal_communication</w:t>
      </w:r>
      <w:proofErr w:type="spellEnd"/>
    </w:p>
    <w:p w14:paraId="66726795" w14:textId="2474E279" w:rsidR="00401DFF"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We often communicate via body language </w:t>
      </w:r>
      <w:proofErr w:type="spellStart"/>
      <w:r w:rsidRPr="2280F894">
        <w:rPr>
          <w:rFonts w:asciiTheme="majorHAnsi" w:eastAsiaTheme="majorEastAsia" w:hAnsiTheme="majorHAnsi" w:cstheme="majorBidi"/>
        </w:rPr>
        <w:t>i.e</w:t>
      </w:r>
      <w:proofErr w:type="spellEnd"/>
      <w:r w:rsidRPr="2280F894">
        <w:rPr>
          <w:rFonts w:asciiTheme="majorHAnsi" w:eastAsiaTheme="majorEastAsia" w:hAnsiTheme="majorHAnsi" w:cstheme="majorBidi"/>
        </w:rPr>
        <w:t xml:space="preserve"> using our hands while talking. Good non-verbal communication would be to make eye contact while verbally communicating with colleagues. Smiling is a form of non-verbal communication understood throughout the world, it welcomes dialogue and puts us at ease to open verbal communications with one another. </w:t>
      </w:r>
    </w:p>
    <w:p w14:paraId="4668EFBB" w14:textId="06F32C18" w:rsidR="00611BDB" w:rsidRPr="00D31391" w:rsidRDefault="2280F894" w:rsidP="2280F894">
      <w:pPr>
        <w:rPr>
          <w:rFonts w:asciiTheme="majorHAnsi" w:eastAsiaTheme="majorEastAsia" w:hAnsiTheme="majorHAnsi" w:cstheme="majorBidi"/>
          <w:b/>
          <w:bCs/>
          <w:sz w:val="28"/>
          <w:szCs w:val="28"/>
        </w:rPr>
      </w:pPr>
      <w:r w:rsidRPr="00D31391">
        <w:rPr>
          <w:rFonts w:asciiTheme="majorHAnsi" w:eastAsiaTheme="majorEastAsia" w:hAnsiTheme="majorHAnsi" w:cstheme="majorBidi"/>
          <w:b/>
          <w:bCs/>
          <w:sz w:val="28"/>
          <w:szCs w:val="28"/>
        </w:rPr>
        <w:t xml:space="preserve">Decision making </w:t>
      </w:r>
    </w:p>
    <w:p w14:paraId="14481802" w14:textId="0798E40B" w:rsidR="00611BDB" w:rsidRPr="00D31391" w:rsidRDefault="2280F894" w:rsidP="2280F894">
      <w:pPr>
        <w:rPr>
          <w:rFonts w:asciiTheme="majorHAnsi" w:eastAsiaTheme="majorEastAsia" w:hAnsiTheme="majorHAnsi" w:cstheme="majorBidi"/>
          <w:sz w:val="24"/>
          <w:szCs w:val="24"/>
        </w:rPr>
      </w:pPr>
      <w:r w:rsidRPr="00D31391">
        <w:rPr>
          <w:rFonts w:asciiTheme="majorHAnsi" w:eastAsiaTheme="majorEastAsia" w:hAnsiTheme="majorHAnsi" w:cstheme="majorBidi"/>
          <w:sz w:val="24"/>
          <w:szCs w:val="24"/>
        </w:rPr>
        <w:t>This process can be challenging, candidates may have to make decisions by themselves or as part of a larger group</w:t>
      </w:r>
      <w:r w:rsidR="00F777B8" w:rsidRPr="00D31391">
        <w:rPr>
          <w:rFonts w:asciiTheme="majorHAnsi" w:eastAsiaTheme="majorEastAsia" w:hAnsiTheme="majorHAnsi" w:cstheme="majorBidi"/>
          <w:sz w:val="24"/>
          <w:szCs w:val="24"/>
        </w:rPr>
        <w:t xml:space="preserve">. </w:t>
      </w:r>
      <w:r w:rsidR="00602BDB" w:rsidRPr="00D31391">
        <w:rPr>
          <w:rFonts w:asciiTheme="majorHAnsi" w:eastAsiaTheme="majorEastAsia" w:hAnsiTheme="majorHAnsi" w:cstheme="majorBidi"/>
          <w:sz w:val="24"/>
          <w:szCs w:val="24"/>
        </w:rPr>
        <w:t>E</w:t>
      </w:r>
      <w:r w:rsidRPr="00D31391">
        <w:rPr>
          <w:rFonts w:asciiTheme="majorHAnsi" w:eastAsiaTheme="majorEastAsia" w:hAnsiTheme="majorHAnsi" w:cstheme="majorBidi"/>
          <w:sz w:val="24"/>
          <w:szCs w:val="24"/>
        </w:rPr>
        <w:t xml:space="preserve">vidence of making the final choice on how to tackle and overcome a task that effects the company's overall </w:t>
      </w:r>
      <w:r w:rsidR="00435835" w:rsidRPr="00D31391">
        <w:rPr>
          <w:rFonts w:asciiTheme="majorHAnsi" w:eastAsiaTheme="majorEastAsia" w:hAnsiTheme="majorHAnsi" w:cstheme="majorBidi"/>
          <w:sz w:val="24"/>
          <w:szCs w:val="24"/>
        </w:rPr>
        <w:t xml:space="preserve">forecast will need to be proven at the interview stage. </w:t>
      </w:r>
      <w:r w:rsidRPr="00D31391">
        <w:rPr>
          <w:rFonts w:asciiTheme="majorHAnsi" w:eastAsiaTheme="majorEastAsia" w:hAnsiTheme="majorHAnsi" w:cstheme="majorBidi"/>
          <w:sz w:val="24"/>
          <w:szCs w:val="24"/>
        </w:rPr>
        <w:t xml:space="preserve">It is vital that </w:t>
      </w:r>
      <w:r w:rsidR="0004093B" w:rsidRPr="00D31391">
        <w:rPr>
          <w:rFonts w:asciiTheme="majorHAnsi" w:eastAsiaTheme="majorEastAsia" w:hAnsiTheme="majorHAnsi" w:cstheme="majorBidi"/>
          <w:sz w:val="24"/>
          <w:szCs w:val="24"/>
        </w:rPr>
        <w:t xml:space="preserve">the team are included in this decision </w:t>
      </w:r>
      <w:r w:rsidR="00D31391" w:rsidRPr="00D31391">
        <w:rPr>
          <w:rFonts w:asciiTheme="majorHAnsi" w:eastAsiaTheme="majorEastAsia" w:hAnsiTheme="majorHAnsi" w:cstheme="majorBidi"/>
          <w:sz w:val="24"/>
          <w:szCs w:val="24"/>
        </w:rPr>
        <w:t>and you take on board the advice of others.</w:t>
      </w:r>
    </w:p>
    <w:p w14:paraId="623F039E" w14:textId="40555493" w:rsidR="00611BDB"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sz w:val="32"/>
          <w:szCs w:val="32"/>
        </w:rPr>
        <w:t xml:space="preserve">                                      </w:t>
      </w:r>
    </w:p>
    <w:p w14:paraId="2A1602E5" w14:textId="7CE0874D" w:rsidR="4AFD9F9B" w:rsidRDefault="2280F894" w:rsidP="2280F894">
      <w:pPr>
        <w:rPr>
          <w:rFonts w:asciiTheme="majorHAnsi" w:eastAsiaTheme="majorEastAsia" w:hAnsiTheme="majorHAnsi" w:cstheme="majorBidi"/>
          <w:b/>
          <w:bCs/>
          <w:color w:val="111111"/>
          <w:sz w:val="28"/>
          <w:szCs w:val="28"/>
        </w:rPr>
      </w:pPr>
      <w:r w:rsidRPr="2280F894">
        <w:rPr>
          <w:rFonts w:asciiTheme="majorHAnsi" w:eastAsiaTheme="majorEastAsia" w:hAnsiTheme="majorHAnsi" w:cstheme="majorBidi"/>
          <w:b/>
          <w:bCs/>
          <w:color w:val="111111"/>
          <w:sz w:val="28"/>
          <w:szCs w:val="28"/>
        </w:rPr>
        <w:t>Reliability/good work Ethic</w:t>
      </w:r>
    </w:p>
    <w:p w14:paraId="3046EBA7" w14:textId="595C112F" w:rsidR="4AFD9F9B" w:rsidRDefault="2280F894" w:rsidP="2280F894">
      <w:pPr>
        <w:rPr>
          <w:rFonts w:asciiTheme="majorHAnsi" w:eastAsiaTheme="majorEastAsia" w:hAnsiTheme="majorHAnsi" w:cstheme="majorBidi"/>
          <w:color w:val="111111"/>
        </w:rPr>
      </w:pPr>
      <w:r w:rsidRPr="2280F894">
        <w:rPr>
          <w:rFonts w:asciiTheme="majorHAnsi" w:eastAsiaTheme="majorEastAsia" w:hAnsiTheme="majorHAnsi" w:cstheme="majorBidi"/>
          <w:color w:val="111111"/>
        </w:rPr>
        <w:t xml:space="preserve">Most employers rely on the staff force. It is the duty of the employee to upkeep good work ethics at all times. Punctuality and reliability </w:t>
      </w:r>
      <w:proofErr w:type="gramStart"/>
      <w:r w:rsidRPr="2280F894">
        <w:rPr>
          <w:rFonts w:asciiTheme="majorHAnsi" w:eastAsiaTheme="majorEastAsia" w:hAnsiTheme="majorHAnsi" w:cstheme="majorBidi"/>
          <w:color w:val="111111"/>
        </w:rPr>
        <w:t>is</w:t>
      </w:r>
      <w:proofErr w:type="gramEnd"/>
      <w:r w:rsidRPr="2280F894">
        <w:rPr>
          <w:rFonts w:asciiTheme="majorHAnsi" w:eastAsiaTheme="majorEastAsia" w:hAnsiTheme="majorHAnsi" w:cstheme="majorBidi"/>
          <w:color w:val="111111"/>
        </w:rPr>
        <w:t xml:space="preserve"> important as most working teams work within a time frame. Taking personal responsibility and being accountable for your own part of the task is good practice.</w:t>
      </w:r>
    </w:p>
    <w:p w14:paraId="660FAB4F" w14:textId="01993D25" w:rsidR="05D507B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The willingness to apply yourself to group work and to work with people from different cultures and nationalities without discrimination, colleagues must be treated equally and fairly, With the highest respect for the company’s ethos displaying a professional approach </w:t>
      </w:r>
      <w:proofErr w:type="gramStart"/>
      <w:r w:rsidRPr="2280F894">
        <w:rPr>
          <w:rFonts w:asciiTheme="majorHAnsi" w:eastAsiaTheme="majorEastAsia" w:hAnsiTheme="majorHAnsi" w:cstheme="majorBidi"/>
        </w:rPr>
        <w:t>at all times</w:t>
      </w:r>
      <w:proofErr w:type="gramEnd"/>
      <w:r w:rsidRPr="2280F894">
        <w:rPr>
          <w:rFonts w:asciiTheme="majorHAnsi" w:eastAsiaTheme="majorEastAsia" w:hAnsiTheme="majorHAnsi" w:cstheme="majorBidi"/>
        </w:rPr>
        <w:t>.</w:t>
      </w:r>
    </w:p>
    <w:p w14:paraId="695D4B6C" w14:textId="09FBBC93" w:rsidR="4AFD9F9B" w:rsidRDefault="2280F894" w:rsidP="2280F894">
      <w:pPr>
        <w:rPr>
          <w:rFonts w:asciiTheme="majorHAnsi" w:eastAsiaTheme="majorEastAsia" w:hAnsiTheme="majorHAnsi" w:cstheme="majorBidi"/>
          <w:color w:val="111111"/>
        </w:rPr>
      </w:pPr>
      <w:r w:rsidRPr="2280F894">
        <w:rPr>
          <w:rFonts w:asciiTheme="majorHAnsi" w:eastAsiaTheme="majorEastAsia" w:hAnsiTheme="majorHAnsi" w:cstheme="majorBidi"/>
          <w:color w:val="111111"/>
        </w:rPr>
        <w:t xml:space="preserve">An Employees Dedication shown towards a task can often be recognised as good work ethic, this can often lead to reward/promotions. </w:t>
      </w:r>
    </w:p>
    <w:p w14:paraId="625A7A41" w14:textId="41967CEB" w:rsidR="00FE5846"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color w:val="000000" w:themeColor="text1"/>
        </w:rPr>
        <w:lastRenderedPageBreak/>
        <w:t xml:space="preserve">Showing appreciation for employees’ efforts and time, employers will often have a reward system in place. Showing gratitude and courtesy this can be a range of things such as shares in the company or a company car, bonuses or other incentives. </w:t>
      </w:r>
    </w:p>
    <w:p w14:paraId="67D1B7A5" w14:textId="59FA14A2" w:rsidR="00FE5846"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w:t>
      </w:r>
      <w:r w:rsidRPr="2280F894">
        <w:rPr>
          <w:rFonts w:asciiTheme="majorHAnsi" w:eastAsiaTheme="majorEastAsia" w:hAnsiTheme="majorHAnsi" w:cstheme="majorBidi"/>
          <w:color w:val="000000" w:themeColor="text1"/>
        </w:rPr>
        <w:t xml:space="preserve">Respectfulness is another character trait that is also often present among those with great work ethics. This is because those employees tend to be mindful of the </w:t>
      </w:r>
      <w:hyperlink r:id="rId7">
        <w:r w:rsidRPr="2280F894">
          <w:rPr>
            <w:rStyle w:val="Hyperlink"/>
            <w:rFonts w:asciiTheme="majorHAnsi" w:eastAsiaTheme="majorEastAsia" w:hAnsiTheme="majorHAnsi" w:cstheme="majorBidi"/>
            <w:color w:val="5090BB"/>
          </w:rPr>
          <w:t>office environment</w:t>
        </w:r>
      </w:hyperlink>
      <w:r w:rsidRPr="2280F894">
        <w:rPr>
          <w:rFonts w:asciiTheme="majorHAnsi" w:eastAsiaTheme="majorEastAsia" w:hAnsiTheme="majorHAnsi" w:cstheme="majorBidi"/>
          <w:color w:val="5090BB"/>
        </w:rPr>
        <w:t>, and the importance of team unity. The success of any company depends on how well its team can function. Employees with good work ethics know this, and they make sure that they treat their team members well”.</w:t>
      </w:r>
      <w:r w:rsidRPr="2280F894">
        <w:rPr>
          <w:rFonts w:asciiTheme="majorHAnsi" w:eastAsiaTheme="majorEastAsia" w:hAnsiTheme="majorHAnsi" w:cstheme="majorBidi"/>
        </w:rPr>
        <w:t xml:space="preserve">                                                                     </w:t>
      </w:r>
    </w:p>
    <w:bookmarkStart w:id="3" w:name="_Hlk25924848"/>
    <w:p w14:paraId="76147C07" w14:textId="235F3CEC" w:rsidR="00FE5846" w:rsidRDefault="00374584" w:rsidP="2280F894">
      <w:pPr>
        <w:rPr>
          <w:rFonts w:asciiTheme="majorHAnsi" w:eastAsiaTheme="majorEastAsia" w:hAnsiTheme="majorHAnsi" w:cstheme="majorBidi"/>
        </w:rPr>
      </w:pPr>
      <w:r>
        <w:fldChar w:fldCharType="begin"/>
      </w:r>
      <w:r>
        <w:instrText xml:space="preserve"> HYPERLINK "https://www.ximble.com/7-characteristics-good-work-ethic/" \h </w:instrText>
      </w:r>
      <w:r>
        <w:fldChar w:fldCharType="separate"/>
      </w:r>
      <w:r w:rsidR="2280F894" w:rsidRPr="2280F894">
        <w:rPr>
          <w:rStyle w:val="Hyperlink"/>
          <w:rFonts w:asciiTheme="majorHAnsi" w:eastAsiaTheme="majorEastAsia" w:hAnsiTheme="majorHAnsi" w:cstheme="majorBidi"/>
        </w:rPr>
        <w:t>https://www.ximble.com/7-characteristics-good-work-ethic/</w:t>
      </w:r>
      <w:r>
        <w:rPr>
          <w:rStyle w:val="Hyperlink"/>
          <w:rFonts w:asciiTheme="majorHAnsi" w:eastAsiaTheme="majorEastAsia" w:hAnsiTheme="majorHAnsi" w:cstheme="majorBidi"/>
        </w:rPr>
        <w:fldChar w:fldCharType="end"/>
      </w:r>
    </w:p>
    <w:bookmarkEnd w:id="3"/>
    <w:p w14:paraId="7996E916" w14:textId="15E4B687" w:rsidR="05D507B3" w:rsidRDefault="05D507B3" w:rsidP="2280F894">
      <w:pPr>
        <w:rPr>
          <w:rFonts w:asciiTheme="majorHAnsi" w:eastAsiaTheme="majorEastAsia" w:hAnsiTheme="majorHAnsi" w:cstheme="majorBidi"/>
        </w:rPr>
      </w:pPr>
    </w:p>
    <w:p w14:paraId="32D696D9" w14:textId="68C53F37" w:rsidR="00FE5846" w:rsidRDefault="2280F894" w:rsidP="2280F894">
      <w:pPr>
        <w:rPr>
          <w:rFonts w:asciiTheme="majorHAnsi" w:eastAsiaTheme="majorEastAsia" w:hAnsiTheme="majorHAnsi" w:cstheme="majorBidi"/>
          <w:b/>
          <w:bCs/>
          <w:sz w:val="28"/>
          <w:szCs w:val="28"/>
        </w:rPr>
      </w:pPr>
      <w:r w:rsidRPr="2280F894">
        <w:rPr>
          <w:rFonts w:asciiTheme="majorHAnsi" w:eastAsiaTheme="majorEastAsia" w:hAnsiTheme="majorHAnsi" w:cstheme="majorBidi"/>
          <w:b/>
          <w:bCs/>
          <w:sz w:val="28"/>
          <w:szCs w:val="28"/>
        </w:rPr>
        <w:t>Information Technology/computer literacy</w:t>
      </w:r>
    </w:p>
    <w:p w14:paraId="130B42B1" w14:textId="57ADE326" w:rsidR="003A0834"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Information technology skills is required but to what level will be at the discretion of the employer and job role. It is vital to possess basic computer skills as most companies use computers for communicating, emails and placing or receiving orders on a regular basis. </w:t>
      </w:r>
    </w:p>
    <w:p w14:paraId="2BDCE269" w14:textId="5841C32D" w:rsidR="003A0834"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Information technology orientated companies may require you to work with computers only, in this position you will need to acquire an advanced computer course. You will have a vast wealth of knowledge in hardware and software programs. This may benefit your </w:t>
      </w:r>
      <w:proofErr w:type="gramStart"/>
      <w:r w:rsidRPr="2280F894">
        <w:rPr>
          <w:rFonts w:asciiTheme="majorHAnsi" w:eastAsiaTheme="majorEastAsia" w:hAnsiTheme="majorHAnsi" w:cstheme="majorBidi"/>
        </w:rPr>
        <w:t>employer</w:t>
      </w:r>
      <w:proofErr w:type="gramEnd"/>
      <w:r w:rsidRPr="2280F894">
        <w:rPr>
          <w:rFonts w:asciiTheme="majorHAnsi" w:eastAsiaTheme="majorEastAsia" w:hAnsiTheme="majorHAnsi" w:cstheme="majorBidi"/>
        </w:rPr>
        <w:t xml:space="preserve"> and this may be one of the attributes that made you stand out at the recruitment process from all the other candidates.</w:t>
      </w:r>
    </w:p>
    <w:p w14:paraId="2496BEB8" w14:textId="49D0FE86" w:rsidR="4AFD9F9B" w:rsidRDefault="2280F894" w:rsidP="2280F894">
      <w:pPr>
        <w:rPr>
          <w:rFonts w:asciiTheme="majorHAnsi" w:eastAsiaTheme="majorEastAsia" w:hAnsiTheme="majorHAnsi" w:cstheme="majorBidi"/>
          <w:color w:val="000000" w:themeColor="text1"/>
        </w:rPr>
      </w:pPr>
      <w:r w:rsidRPr="2280F894">
        <w:rPr>
          <w:rFonts w:asciiTheme="majorHAnsi" w:eastAsiaTheme="majorEastAsia" w:hAnsiTheme="majorHAnsi" w:cstheme="majorBidi"/>
          <w:color w:val="000000" w:themeColor="text1"/>
        </w:rPr>
        <w:t>“Management theory, developed over the past century, describes how companies plan, organize, staff, lead and control their employees. Effective managers get people to accomplish goals and use materials wisely to achieve profitability and maintain a competitive advantage. Advances in technology have enabled standardization, automation and globalization at a rate that early management theorists probably never thought possible. Complex information technology solutions, including hardware and software, allow businesses to create, store and retrieve data from locations throughout the world. In businesses large and small, all departments, including marketing, sales, finance and manufacturing, now typically depend on the company's IT infrastructure to manage the operations and functions necessary to complete business processes.”</w:t>
      </w:r>
    </w:p>
    <w:bookmarkStart w:id="4" w:name="_Hlk25924893"/>
    <w:p w14:paraId="697F2EE4" w14:textId="3A6960A2" w:rsidR="4AFD9F9B" w:rsidRDefault="00374584" w:rsidP="2280F894">
      <w:pPr>
        <w:rPr>
          <w:rFonts w:asciiTheme="majorHAnsi" w:eastAsiaTheme="majorEastAsia" w:hAnsiTheme="majorHAnsi" w:cstheme="majorBidi"/>
        </w:rPr>
      </w:pPr>
      <w:r>
        <w:fldChar w:fldCharType="begin"/>
      </w:r>
      <w:r>
        <w:instrText xml:space="preserve"> HYPERLINK "https://bizfluent.com/info-8042</w:instrText>
      </w:r>
      <w:r>
        <w:instrText xml:space="preserve">342-impact-technology-management-theories.html" \h </w:instrText>
      </w:r>
      <w:r>
        <w:fldChar w:fldCharType="separate"/>
      </w:r>
      <w:r w:rsidR="2280F894" w:rsidRPr="2280F894">
        <w:rPr>
          <w:rStyle w:val="Hyperlink"/>
          <w:rFonts w:asciiTheme="majorHAnsi" w:eastAsiaTheme="majorEastAsia" w:hAnsiTheme="majorHAnsi" w:cstheme="majorBidi"/>
        </w:rPr>
        <w:t>https://bizfluent.com/info-8042342-impact-technology-management-theories.html</w:t>
      </w:r>
      <w:r>
        <w:rPr>
          <w:rStyle w:val="Hyperlink"/>
          <w:rFonts w:asciiTheme="majorHAnsi" w:eastAsiaTheme="majorEastAsia" w:hAnsiTheme="majorHAnsi" w:cstheme="majorBidi"/>
        </w:rPr>
        <w:fldChar w:fldCharType="end"/>
      </w:r>
    </w:p>
    <w:bookmarkEnd w:id="4"/>
    <w:p w14:paraId="7E6B0041" w14:textId="08849A83" w:rsidR="4AFD9F9B" w:rsidRDefault="4AFD9F9B" w:rsidP="2280F894">
      <w:pPr>
        <w:rPr>
          <w:rFonts w:asciiTheme="majorHAnsi" w:eastAsiaTheme="majorEastAsia" w:hAnsiTheme="majorHAnsi" w:cstheme="majorBidi"/>
        </w:rPr>
      </w:pPr>
    </w:p>
    <w:p w14:paraId="2988F1A9" w14:textId="57485841" w:rsidR="0B5E4A33" w:rsidRDefault="2280F894" w:rsidP="2280F894">
      <w:pPr>
        <w:rPr>
          <w:rFonts w:asciiTheme="majorHAnsi" w:eastAsiaTheme="majorEastAsia" w:hAnsiTheme="majorHAnsi" w:cstheme="majorBidi"/>
          <w:b/>
          <w:bCs/>
          <w:color w:val="465051"/>
          <w:sz w:val="28"/>
          <w:szCs w:val="28"/>
        </w:rPr>
      </w:pPr>
      <w:r w:rsidRPr="2280F894">
        <w:rPr>
          <w:rFonts w:asciiTheme="majorHAnsi" w:eastAsiaTheme="majorEastAsia" w:hAnsiTheme="majorHAnsi" w:cstheme="majorBidi"/>
          <w:b/>
          <w:bCs/>
          <w:color w:val="465051"/>
          <w:sz w:val="28"/>
          <w:szCs w:val="28"/>
        </w:rPr>
        <w:t>Analytical and problem-solving skills</w:t>
      </w:r>
    </w:p>
    <w:p w14:paraId="4EEFE72D" w14:textId="6BF62793" w:rsidR="0B5E4A33" w:rsidRPr="00D272B0"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color w:val="465051"/>
        </w:rPr>
        <w:t xml:space="preserve"> Employers want people who can use creativity, reasoning and past experiences to identify and solve problems effectively. </w:t>
      </w:r>
    </w:p>
    <w:bookmarkStart w:id="5" w:name="_Hlk25924922"/>
    <w:p w14:paraId="375F2A96" w14:textId="196B297F" w:rsidR="0B5E4A33" w:rsidRDefault="00374584" w:rsidP="2280F894">
      <w:pPr>
        <w:rPr>
          <w:rFonts w:asciiTheme="majorHAnsi" w:eastAsiaTheme="majorEastAsia" w:hAnsiTheme="majorHAnsi" w:cstheme="majorBidi"/>
        </w:rPr>
      </w:pPr>
      <w:r>
        <w:fldChar w:fldCharType="begin"/>
      </w:r>
      <w:r>
        <w:instrText xml:space="preserve"> HYPERLINK \h </w:instrText>
      </w:r>
      <w:r>
        <w:fldChar w:fldCharType="separate"/>
      </w:r>
      <w:r w:rsidR="2280F894" w:rsidRPr="2280F894">
        <w:rPr>
          <w:rStyle w:val="Hyperlink"/>
          <w:rFonts w:asciiTheme="majorHAnsi" w:eastAsiaTheme="majorEastAsia" w:hAnsiTheme="majorHAnsi" w:cstheme="majorBidi"/>
        </w:rPr>
        <w:t>www.opportunityjobnetwork.com/job-resources/help/top-10-skills.html</w:t>
      </w:r>
      <w:r w:rsidR="2280F894" w:rsidRPr="2280F894">
        <w:rPr>
          <w:rFonts w:asciiTheme="majorHAnsi" w:eastAsiaTheme="majorEastAsia" w:hAnsiTheme="majorHAnsi" w:cstheme="majorBidi"/>
        </w:rPr>
        <w:t xml:space="preserve"> </w:t>
      </w:r>
      <w:r>
        <w:rPr>
          <w:rFonts w:asciiTheme="majorHAnsi" w:eastAsiaTheme="majorEastAsia" w:hAnsiTheme="majorHAnsi" w:cstheme="majorBidi"/>
        </w:rPr>
        <w:fldChar w:fldCharType="end"/>
      </w:r>
    </w:p>
    <w:bookmarkEnd w:id="5"/>
    <w:p w14:paraId="3F1166FE" w14:textId="0D826AD6" w:rsidR="0B5E4A33"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Brainstorming sessions gives the team a chance to come together while simply voicing an opinion or idea and forming a plan of action. Employers want to see candidates thinking outside the box. The ability to investigate a problems severity and brainstorm alternative solutions, proving an alternative method to achieving your end goal is what employers want to see within the recruitment process. </w:t>
      </w:r>
    </w:p>
    <w:p w14:paraId="0ADFB633" w14:textId="77777777" w:rsidR="00BC4B05"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t xml:space="preserve">                            </w:t>
      </w:r>
    </w:p>
    <w:p w14:paraId="51065DB2" w14:textId="34E5F3DE" w:rsidR="0036116E" w:rsidRPr="00BC4B05" w:rsidRDefault="2280F894" w:rsidP="2280F894">
      <w:pPr>
        <w:rPr>
          <w:rFonts w:asciiTheme="majorHAnsi" w:eastAsiaTheme="majorEastAsia" w:hAnsiTheme="majorHAnsi" w:cstheme="majorBidi"/>
          <w:b/>
          <w:bCs/>
          <w:sz w:val="28"/>
          <w:szCs w:val="28"/>
        </w:rPr>
      </w:pPr>
      <w:r w:rsidRPr="2280F894">
        <w:rPr>
          <w:rFonts w:asciiTheme="majorHAnsi" w:eastAsiaTheme="majorEastAsia" w:hAnsiTheme="majorHAnsi" w:cstheme="majorBidi"/>
          <w:b/>
          <w:bCs/>
          <w:sz w:val="28"/>
          <w:szCs w:val="28"/>
        </w:rPr>
        <w:t>The role of a Manager/ team leader</w:t>
      </w:r>
    </w:p>
    <w:p w14:paraId="446BB093" w14:textId="2FCE076B" w:rsidR="004745F0" w:rsidRDefault="2280F894" w:rsidP="2280F894">
      <w:pPr>
        <w:rPr>
          <w:rFonts w:asciiTheme="majorHAnsi" w:eastAsiaTheme="majorEastAsia" w:hAnsiTheme="majorHAnsi" w:cstheme="majorBidi"/>
        </w:rPr>
      </w:pPr>
      <w:r w:rsidRPr="2280F894">
        <w:rPr>
          <w:rFonts w:asciiTheme="majorHAnsi" w:eastAsiaTheme="majorEastAsia" w:hAnsiTheme="majorHAnsi" w:cstheme="majorBidi"/>
        </w:rPr>
        <w:lastRenderedPageBreak/>
        <w:t xml:space="preserve">There can be numerous roles a manager plays in an organization. A </w:t>
      </w:r>
      <w:proofErr w:type="gramStart"/>
      <w:r w:rsidRPr="2280F894">
        <w:rPr>
          <w:rFonts w:asciiTheme="majorHAnsi" w:eastAsiaTheme="majorEastAsia" w:hAnsiTheme="majorHAnsi" w:cstheme="majorBidi"/>
        </w:rPr>
        <w:t>managers</w:t>
      </w:r>
      <w:proofErr w:type="gramEnd"/>
      <w:r w:rsidRPr="2280F894">
        <w:rPr>
          <w:rFonts w:asciiTheme="majorHAnsi" w:eastAsiaTheme="majorEastAsia" w:hAnsiTheme="majorHAnsi" w:cstheme="majorBidi"/>
        </w:rPr>
        <w:t xml:space="preserve"> role is often very challenging. Below is a list of the roles a manager may have.</w:t>
      </w:r>
    </w:p>
    <w:p w14:paraId="6FC97877" w14:textId="5B5E752C" w:rsidR="004745F0" w:rsidRDefault="2280F894" w:rsidP="2280F894">
      <w:pPr>
        <w:pStyle w:val="ListParagraph"/>
        <w:numPr>
          <w:ilvl w:val="0"/>
          <w:numId w:val="1"/>
        </w:numPr>
      </w:pPr>
      <w:r w:rsidRPr="2280F894">
        <w:rPr>
          <w:rFonts w:asciiTheme="majorHAnsi" w:eastAsiaTheme="majorEastAsia" w:hAnsiTheme="majorHAnsi" w:cstheme="majorBidi"/>
        </w:rPr>
        <w:t>The manager may possibly have the power to employ</w:t>
      </w:r>
      <w:r w:rsidRPr="2280F894">
        <w:rPr>
          <w:rFonts w:asciiTheme="majorHAnsi" w:eastAsiaTheme="majorEastAsia" w:hAnsiTheme="majorHAnsi" w:cstheme="majorBidi"/>
          <w:b/>
          <w:bCs/>
        </w:rPr>
        <w:t xml:space="preserve"> </w:t>
      </w:r>
      <w:r w:rsidRPr="2280F894">
        <w:rPr>
          <w:rFonts w:asciiTheme="majorHAnsi" w:eastAsiaTheme="majorEastAsia" w:hAnsiTheme="majorHAnsi" w:cstheme="majorBidi"/>
          <w:i/>
          <w:iCs/>
        </w:rPr>
        <w:t xml:space="preserve">or dismiss workers. </w:t>
      </w:r>
    </w:p>
    <w:p w14:paraId="2A943DD8" w14:textId="144AB2AE" w:rsidR="004745F0" w:rsidRDefault="2280F894" w:rsidP="2280F894">
      <w:pPr>
        <w:pStyle w:val="ListParagraph"/>
        <w:numPr>
          <w:ilvl w:val="0"/>
          <w:numId w:val="1"/>
        </w:numPr>
      </w:pPr>
      <w:r w:rsidRPr="2280F894">
        <w:rPr>
          <w:rFonts w:asciiTheme="majorHAnsi" w:eastAsiaTheme="majorEastAsia" w:hAnsiTheme="majorHAnsi" w:cstheme="majorBidi"/>
          <w:i/>
          <w:iCs/>
        </w:rPr>
        <w:t xml:space="preserve">A team leader or manager encourages and inspires a team. A manager’s role is to coordinate the team. </w:t>
      </w:r>
    </w:p>
    <w:p w14:paraId="0E1D8E13" w14:textId="49297593" w:rsidR="004745F0" w:rsidRDefault="2280F894" w:rsidP="2280F894">
      <w:pPr>
        <w:pStyle w:val="ListParagraph"/>
        <w:numPr>
          <w:ilvl w:val="0"/>
          <w:numId w:val="1"/>
        </w:numPr>
      </w:pPr>
      <w:r w:rsidRPr="2280F894">
        <w:rPr>
          <w:rFonts w:asciiTheme="majorHAnsi" w:eastAsiaTheme="majorEastAsia" w:hAnsiTheme="majorHAnsi" w:cstheme="majorBidi"/>
          <w:i/>
          <w:iCs/>
        </w:rPr>
        <w:t xml:space="preserve">A manager also ensures all employees are working to their full potential and the targets are achieved within the time frame. Team leaders rely on </w:t>
      </w:r>
      <w:r w:rsidRPr="2280F894">
        <w:rPr>
          <w:rFonts w:asciiTheme="majorHAnsi" w:eastAsiaTheme="majorEastAsia" w:hAnsiTheme="majorHAnsi" w:cstheme="majorBidi"/>
        </w:rPr>
        <w:t>their team, and the team often relies on their leadership and management.</w:t>
      </w:r>
    </w:p>
    <w:p w14:paraId="69C5E491" w14:textId="70589916" w:rsidR="004745F0" w:rsidRDefault="2280F894" w:rsidP="2280F894">
      <w:pPr>
        <w:pStyle w:val="ListParagraph"/>
        <w:numPr>
          <w:ilvl w:val="0"/>
          <w:numId w:val="1"/>
        </w:numPr>
      </w:pPr>
      <w:r w:rsidRPr="2280F894">
        <w:rPr>
          <w:rFonts w:asciiTheme="majorHAnsi" w:eastAsiaTheme="majorEastAsia" w:hAnsiTheme="majorHAnsi" w:cstheme="majorBidi"/>
        </w:rPr>
        <w:t xml:space="preserve">A team leader or manager will often be the person who communicates with other managers updating on current affairs, Monitoring the team and distribution of certain tasks. </w:t>
      </w:r>
    </w:p>
    <w:p w14:paraId="45712291" w14:textId="040F98AB" w:rsidR="004745F0" w:rsidRDefault="2280F894" w:rsidP="2280F894">
      <w:pPr>
        <w:pStyle w:val="ListParagraph"/>
        <w:numPr>
          <w:ilvl w:val="0"/>
          <w:numId w:val="1"/>
        </w:numPr>
      </w:pPr>
      <w:r w:rsidRPr="2280F894">
        <w:rPr>
          <w:rFonts w:asciiTheme="majorHAnsi" w:eastAsiaTheme="majorEastAsia" w:hAnsiTheme="majorHAnsi" w:cstheme="majorBidi"/>
        </w:rPr>
        <w:t xml:space="preserve">A manager negotiates where possible or necessary to benefit the team. </w:t>
      </w:r>
    </w:p>
    <w:p w14:paraId="2D7456ED" w14:textId="7BE4901B" w:rsidR="004745F0" w:rsidRDefault="2280F894" w:rsidP="2280F894">
      <w:pPr>
        <w:pStyle w:val="ListParagraph"/>
        <w:numPr>
          <w:ilvl w:val="0"/>
          <w:numId w:val="1"/>
        </w:numPr>
      </w:pPr>
      <w:r w:rsidRPr="2280F894">
        <w:rPr>
          <w:rFonts w:asciiTheme="majorHAnsi" w:eastAsiaTheme="majorEastAsia" w:hAnsiTheme="majorHAnsi" w:cstheme="majorBidi"/>
        </w:rPr>
        <w:t xml:space="preserve">He or she has a duty of care within their role. </w:t>
      </w:r>
    </w:p>
    <w:p w14:paraId="695AA800" w14:textId="3BC4F915" w:rsidR="004745F0" w:rsidRDefault="2280F894" w:rsidP="2280F894">
      <w:pPr>
        <w:pStyle w:val="ListParagraph"/>
        <w:numPr>
          <w:ilvl w:val="0"/>
          <w:numId w:val="1"/>
        </w:numPr>
      </w:pPr>
      <w:r w:rsidRPr="2280F894">
        <w:rPr>
          <w:rFonts w:asciiTheme="majorHAnsi" w:eastAsiaTheme="majorEastAsia" w:hAnsiTheme="majorHAnsi" w:cstheme="majorBidi"/>
        </w:rPr>
        <w:t>The manager or team leader is the first point of contact when something goes wrong often playing the disturbance handler.</w:t>
      </w:r>
    </w:p>
    <w:p w14:paraId="6AB874DC" w14:textId="77777777" w:rsidR="00D24157" w:rsidRPr="004745F0" w:rsidRDefault="00D24157" w:rsidP="2280F894">
      <w:pPr>
        <w:rPr>
          <w:rFonts w:asciiTheme="majorHAnsi" w:eastAsiaTheme="majorEastAsia" w:hAnsiTheme="majorHAnsi" w:cstheme="majorBidi"/>
        </w:rPr>
      </w:pPr>
    </w:p>
    <w:p w14:paraId="253C4475" w14:textId="1EEC63F3" w:rsidR="00FA4452" w:rsidRPr="00FA4452" w:rsidRDefault="2280F894" w:rsidP="2280F894">
      <w:pPr>
        <w:rPr>
          <w:rFonts w:asciiTheme="majorHAnsi" w:eastAsiaTheme="majorEastAsia" w:hAnsiTheme="majorHAnsi" w:cstheme="majorBidi"/>
          <w:b/>
          <w:bCs/>
        </w:rPr>
      </w:pPr>
      <w:r w:rsidRPr="2280F894">
        <w:rPr>
          <w:rFonts w:asciiTheme="majorHAnsi" w:eastAsiaTheme="majorEastAsia" w:hAnsiTheme="majorHAnsi" w:cstheme="majorBidi"/>
          <w:b/>
          <w:bCs/>
          <w:sz w:val="28"/>
          <w:szCs w:val="28"/>
        </w:rPr>
        <w:t>Figurehead Role of Manager</w:t>
      </w:r>
      <w:r w:rsidR="00FA4452">
        <w:br/>
      </w:r>
      <w:r w:rsidRPr="2280F894">
        <w:rPr>
          <w:rFonts w:asciiTheme="majorHAnsi" w:eastAsiaTheme="majorEastAsia" w:hAnsiTheme="majorHAnsi" w:cstheme="majorBidi"/>
        </w:rPr>
        <w:t xml:space="preserve">Managers perform the duties of a ceremonial and symbolic in nature such as welcoming official visitors, signing legal documents etc as head of the organization or </w:t>
      </w:r>
      <w:hyperlink r:id="rId8">
        <w:r w:rsidRPr="2280F894">
          <w:rPr>
            <w:rStyle w:val="Hyperlink"/>
            <w:rFonts w:asciiTheme="majorHAnsi" w:eastAsiaTheme="majorEastAsia" w:hAnsiTheme="majorHAnsi" w:cstheme="majorBidi"/>
          </w:rPr>
          <w:t>strategic business unit</w:t>
        </w:r>
      </w:hyperlink>
      <w:r w:rsidRPr="2280F894">
        <w:rPr>
          <w:rFonts w:asciiTheme="majorHAnsi" w:eastAsiaTheme="majorEastAsia" w:hAnsiTheme="majorHAnsi" w:cstheme="majorBidi"/>
        </w:rPr>
        <w:t xml:space="preserve"> or department.</w:t>
      </w:r>
    </w:p>
    <w:p w14:paraId="232FA516" w14:textId="4F9845DF" w:rsidR="009B1FF6" w:rsidRPr="00DA6097" w:rsidRDefault="00DA6097" w:rsidP="2280F894">
      <w:pPr>
        <w:rPr>
          <w:rFonts w:asciiTheme="majorHAnsi" w:eastAsiaTheme="majorEastAsia" w:hAnsiTheme="majorHAnsi" w:cstheme="majorBidi"/>
        </w:rPr>
      </w:pPr>
      <w:r w:rsidRPr="2280F894">
        <w:rPr>
          <w:rFonts w:asciiTheme="majorHAnsi" w:eastAsiaTheme="majorEastAsia" w:hAnsiTheme="majorHAnsi" w:cstheme="majorBidi"/>
        </w:rPr>
        <w:t>https://accountlearning.com/top-10-roles-of-a-manager-in-an-organization/</w:t>
      </w:r>
      <w:r w:rsidRPr="00DA6097">
        <w:rPr>
          <w:rFonts w:ascii="Arial" w:eastAsia="Arial" w:hAnsi="Arial" w:cs="Arial"/>
          <w:sz w:val="28"/>
          <w:szCs w:val="28"/>
        </w:rPr>
        <w:cr/>
      </w:r>
    </w:p>
    <w:p w14:paraId="33E53DAD" w14:textId="77777777" w:rsidR="00F41734" w:rsidRPr="00042FDA" w:rsidRDefault="00F41734" w:rsidP="2280F894">
      <w:pPr>
        <w:rPr>
          <w:rFonts w:asciiTheme="majorHAnsi" w:eastAsiaTheme="majorEastAsia" w:hAnsiTheme="majorHAnsi" w:cstheme="majorBidi"/>
        </w:rPr>
      </w:pPr>
    </w:p>
    <w:p w14:paraId="60681AB0" w14:textId="77777777" w:rsidR="000042CC" w:rsidRDefault="000042CC" w:rsidP="2280F894">
      <w:pPr>
        <w:rPr>
          <w:rFonts w:asciiTheme="majorHAnsi" w:eastAsiaTheme="majorEastAsia" w:hAnsiTheme="majorHAnsi" w:cstheme="majorBidi"/>
        </w:rPr>
      </w:pPr>
    </w:p>
    <w:p w14:paraId="335CA14D" w14:textId="19DB61DF" w:rsidR="000E01D4" w:rsidRDefault="00336346" w:rsidP="2280F894">
      <w:pPr>
        <w:rPr>
          <w:rFonts w:asciiTheme="majorHAnsi" w:eastAsiaTheme="majorEastAsia" w:hAnsiTheme="majorHAnsi" w:cstheme="majorBidi"/>
          <w:b/>
          <w:bCs/>
          <w:sz w:val="28"/>
          <w:szCs w:val="28"/>
        </w:rPr>
      </w:pPr>
      <w:r>
        <w:rPr>
          <w:rFonts w:asciiTheme="majorHAnsi" w:eastAsiaTheme="majorEastAsia" w:hAnsiTheme="majorHAnsi" w:cstheme="majorBidi"/>
          <w:b/>
          <w:bCs/>
          <w:sz w:val="28"/>
          <w:szCs w:val="28"/>
        </w:rPr>
        <w:t>References:</w:t>
      </w:r>
    </w:p>
    <w:p w14:paraId="10465D4A" w14:textId="3D9AD3D3" w:rsidR="00336346" w:rsidRDefault="00374584" w:rsidP="00336346">
      <w:pPr>
        <w:pStyle w:val="ListParagraph"/>
        <w:numPr>
          <w:ilvl w:val="0"/>
          <w:numId w:val="4"/>
        </w:numPr>
        <w:rPr>
          <w:rFonts w:asciiTheme="majorHAnsi" w:eastAsiaTheme="majorEastAsia" w:hAnsiTheme="majorHAnsi" w:cstheme="majorBidi"/>
          <w:sz w:val="24"/>
          <w:szCs w:val="24"/>
        </w:rPr>
      </w:pPr>
      <w:hyperlink r:id="rId9" w:history="1">
        <w:r w:rsidR="00336346" w:rsidRPr="00125A66">
          <w:rPr>
            <w:rStyle w:val="Hyperlink"/>
            <w:rFonts w:asciiTheme="majorHAnsi" w:eastAsiaTheme="majorEastAsia" w:hAnsiTheme="majorHAnsi" w:cstheme="majorBidi"/>
            <w:sz w:val="24"/>
            <w:szCs w:val="24"/>
          </w:rPr>
          <w:t>https://www.praccreditation.org/resources/documents/APRSG-Comm-Models.pdf</w:t>
        </w:r>
      </w:hyperlink>
    </w:p>
    <w:p w14:paraId="6EBD3A63" w14:textId="05C39C0A" w:rsidR="00336346" w:rsidRDefault="00374584" w:rsidP="00336346">
      <w:pPr>
        <w:pStyle w:val="ListParagraph"/>
        <w:numPr>
          <w:ilvl w:val="0"/>
          <w:numId w:val="4"/>
        </w:numPr>
        <w:rPr>
          <w:rFonts w:asciiTheme="majorHAnsi" w:eastAsiaTheme="majorEastAsia" w:hAnsiTheme="majorHAnsi" w:cstheme="majorBidi"/>
          <w:sz w:val="24"/>
          <w:szCs w:val="24"/>
        </w:rPr>
      </w:pPr>
      <w:hyperlink r:id="rId10" w:history="1">
        <w:r w:rsidR="002C4128" w:rsidRPr="00125A66">
          <w:rPr>
            <w:rStyle w:val="Hyperlink"/>
            <w:rFonts w:asciiTheme="majorHAnsi" w:eastAsiaTheme="majorEastAsia" w:hAnsiTheme="majorHAnsi" w:cstheme="majorBidi"/>
            <w:sz w:val="24"/>
            <w:szCs w:val="24"/>
          </w:rPr>
          <w:t>https://www.bigthinkedge.com/top-8-interpersonal-skills-for-the-workplace/</w:t>
        </w:r>
      </w:hyperlink>
    </w:p>
    <w:p w14:paraId="600AAC89" w14:textId="3E6F875F" w:rsidR="002C4128" w:rsidRDefault="00374584" w:rsidP="00336346">
      <w:pPr>
        <w:pStyle w:val="ListParagraph"/>
        <w:numPr>
          <w:ilvl w:val="0"/>
          <w:numId w:val="4"/>
        </w:numPr>
        <w:rPr>
          <w:rFonts w:asciiTheme="majorHAnsi" w:eastAsiaTheme="majorEastAsia" w:hAnsiTheme="majorHAnsi" w:cstheme="majorBidi"/>
          <w:sz w:val="24"/>
          <w:szCs w:val="24"/>
        </w:rPr>
      </w:pPr>
      <w:hyperlink r:id="rId11" w:history="1">
        <w:r w:rsidR="002C4128" w:rsidRPr="00125A66">
          <w:rPr>
            <w:rStyle w:val="Hyperlink"/>
            <w:rFonts w:asciiTheme="majorHAnsi" w:eastAsiaTheme="majorEastAsia" w:hAnsiTheme="majorHAnsi" w:cstheme="majorBidi"/>
            <w:sz w:val="24"/>
            <w:szCs w:val="24"/>
          </w:rPr>
          <w:t>https://employmentnorth.com/top-10-qualities-and-skills-employers-are-looking-for/</w:t>
        </w:r>
      </w:hyperlink>
    </w:p>
    <w:p w14:paraId="7147ECD3" w14:textId="55EB4BD1" w:rsidR="002C4128" w:rsidRDefault="00374584" w:rsidP="00336346">
      <w:pPr>
        <w:pStyle w:val="ListParagraph"/>
        <w:numPr>
          <w:ilvl w:val="0"/>
          <w:numId w:val="4"/>
        </w:numPr>
        <w:rPr>
          <w:rFonts w:asciiTheme="majorHAnsi" w:eastAsiaTheme="majorEastAsia" w:hAnsiTheme="majorHAnsi" w:cstheme="majorBidi"/>
          <w:sz w:val="24"/>
          <w:szCs w:val="24"/>
        </w:rPr>
      </w:pPr>
      <w:hyperlink r:id="rId12" w:history="1">
        <w:r w:rsidR="002C4128" w:rsidRPr="00125A66">
          <w:rPr>
            <w:rStyle w:val="Hyperlink"/>
            <w:rFonts w:asciiTheme="majorHAnsi" w:eastAsiaTheme="majorEastAsia" w:hAnsiTheme="majorHAnsi" w:cstheme="majorBidi"/>
            <w:sz w:val="24"/>
            <w:szCs w:val="24"/>
          </w:rPr>
          <w:t>https://www.ximble.com/7-characteristics-good-work-ethic/</w:t>
        </w:r>
      </w:hyperlink>
    </w:p>
    <w:p w14:paraId="3F6CF8A8" w14:textId="1CFBFBAE" w:rsidR="002C4128" w:rsidRDefault="00374584" w:rsidP="00336346">
      <w:pPr>
        <w:pStyle w:val="ListParagraph"/>
        <w:numPr>
          <w:ilvl w:val="0"/>
          <w:numId w:val="4"/>
        </w:numPr>
        <w:rPr>
          <w:rFonts w:asciiTheme="majorHAnsi" w:eastAsiaTheme="majorEastAsia" w:hAnsiTheme="majorHAnsi" w:cstheme="majorBidi"/>
          <w:sz w:val="24"/>
          <w:szCs w:val="24"/>
        </w:rPr>
      </w:pPr>
      <w:hyperlink r:id="rId13" w:history="1">
        <w:r w:rsidR="002C4128" w:rsidRPr="00125A66">
          <w:rPr>
            <w:rStyle w:val="Hyperlink"/>
            <w:rFonts w:asciiTheme="majorHAnsi" w:eastAsiaTheme="majorEastAsia" w:hAnsiTheme="majorHAnsi" w:cstheme="majorBidi"/>
            <w:sz w:val="24"/>
            <w:szCs w:val="24"/>
          </w:rPr>
          <w:t>https://bizfluent.com/info-8042342-impact-technology-management-theories.html</w:t>
        </w:r>
      </w:hyperlink>
    </w:p>
    <w:p w14:paraId="28EE1ABC" w14:textId="07774709" w:rsidR="002C4128" w:rsidRDefault="00374584" w:rsidP="00336346">
      <w:pPr>
        <w:pStyle w:val="ListParagraph"/>
        <w:numPr>
          <w:ilvl w:val="0"/>
          <w:numId w:val="4"/>
        </w:numPr>
        <w:rPr>
          <w:rFonts w:asciiTheme="majorHAnsi" w:eastAsiaTheme="majorEastAsia" w:hAnsiTheme="majorHAnsi" w:cstheme="majorBidi"/>
          <w:sz w:val="24"/>
          <w:szCs w:val="24"/>
        </w:rPr>
      </w:pPr>
      <w:hyperlink r:id="rId14" w:history="1">
        <w:r w:rsidR="009E490E" w:rsidRPr="00125A66">
          <w:rPr>
            <w:rStyle w:val="Hyperlink"/>
            <w:rFonts w:asciiTheme="majorHAnsi" w:eastAsiaTheme="majorEastAsia" w:hAnsiTheme="majorHAnsi" w:cstheme="majorBidi"/>
            <w:sz w:val="24"/>
            <w:szCs w:val="24"/>
          </w:rPr>
          <w:t>www.opportunityjobnetwork.com/job-resources/help/top-10-skills.html</w:t>
        </w:r>
      </w:hyperlink>
    </w:p>
    <w:p w14:paraId="236AEF30" w14:textId="77777777" w:rsidR="009E490E" w:rsidRPr="00336346" w:rsidRDefault="009E490E" w:rsidP="009E490E">
      <w:pPr>
        <w:pStyle w:val="ListParagraph"/>
        <w:rPr>
          <w:rFonts w:asciiTheme="majorHAnsi" w:eastAsiaTheme="majorEastAsia" w:hAnsiTheme="majorHAnsi" w:cstheme="majorBidi"/>
          <w:sz w:val="24"/>
          <w:szCs w:val="24"/>
        </w:rPr>
      </w:pPr>
    </w:p>
    <w:p w14:paraId="30AC3754" w14:textId="60B39595" w:rsidR="00BB456E" w:rsidRDefault="00BB456E" w:rsidP="2280F894">
      <w:pPr>
        <w:rPr>
          <w:rFonts w:asciiTheme="majorHAnsi" w:eastAsiaTheme="majorEastAsia" w:hAnsiTheme="majorHAnsi" w:cstheme="majorBidi"/>
        </w:rPr>
      </w:pPr>
    </w:p>
    <w:p w14:paraId="5B8472AC" w14:textId="66A4B466" w:rsidR="00326EAD" w:rsidRDefault="00326EAD" w:rsidP="2280F894">
      <w:pPr>
        <w:rPr>
          <w:rFonts w:asciiTheme="majorHAnsi" w:eastAsiaTheme="majorEastAsia" w:hAnsiTheme="majorHAnsi" w:cstheme="majorBidi"/>
        </w:rPr>
      </w:pPr>
    </w:p>
    <w:p w14:paraId="470F28C0" w14:textId="2B9B1D2D" w:rsidR="00924341" w:rsidRDefault="00924341" w:rsidP="2280F894">
      <w:pPr>
        <w:rPr>
          <w:rFonts w:asciiTheme="majorHAnsi" w:eastAsiaTheme="majorEastAsia" w:hAnsiTheme="majorHAnsi" w:cstheme="majorBidi"/>
        </w:rPr>
      </w:pPr>
    </w:p>
    <w:p w14:paraId="78BB0F80" w14:textId="77777777" w:rsidR="00924341" w:rsidRDefault="00924341" w:rsidP="21812930">
      <w:pPr>
        <w:rPr>
          <w:sz w:val="28"/>
          <w:szCs w:val="28"/>
        </w:rPr>
      </w:pPr>
    </w:p>
    <w:p w14:paraId="21814077" w14:textId="77777777" w:rsidR="0066351D" w:rsidRDefault="0066351D" w:rsidP="21812930">
      <w:pPr>
        <w:rPr>
          <w:sz w:val="28"/>
          <w:szCs w:val="28"/>
        </w:rPr>
      </w:pPr>
    </w:p>
    <w:p w14:paraId="7A44213D" w14:textId="77777777" w:rsidR="0066351D" w:rsidRDefault="0066351D" w:rsidP="21812930">
      <w:pPr>
        <w:rPr>
          <w:sz w:val="28"/>
          <w:szCs w:val="28"/>
        </w:rPr>
      </w:pPr>
    </w:p>
    <w:p w14:paraId="685B40FE" w14:textId="131237EB" w:rsidR="006F7F40" w:rsidRDefault="006F7F40"/>
    <w:p w14:paraId="25C90500" w14:textId="77777777" w:rsidR="0066351D" w:rsidRDefault="0066351D"/>
    <w:p w14:paraId="1AC4BEA3" w14:textId="77777777" w:rsidR="00471353" w:rsidRDefault="00471353"/>
    <w:p w14:paraId="4897AD0F" w14:textId="77777777" w:rsidR="006F7F40" w:rsidRDefault="006F7F40"/>
    <w:sectPr w:rsidR="006F7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439C2"/>
    <w:multiLevelType w:val="hybridMultilevel"/>
    <w:tmpl w:val="2234A674"/>
    <w:lvl w:ilvl="0" w:tplc="4F946202">
      <w:start w:val="1"/>
      <w:numFmt w:val="bullet"/>
      <w:lvlText w:val=""/>
      <w:lvlJc w:val="left"/>
      <w:pPr>
        <w:ind w:left="720" w:hanging="360"/>
      </w:pPr>
      <w:rPr>
        <w:rFonts w:ascii="Symbol" w:hAnsi="Symbol" w:hint="default"/>
      </w:rPr>
    </w:lvl>
    <w:lvl w:ilvl="1" w:tplc="492462C4">
      <w:start w:val="1"/>
      <w:numFmt w:val="bullet"/>
      <w:lvlText w:val="o"/>
      <w:lvlJc w:val="left"/>
      <w:pPr>
        <w:ind w:left="1440" w:hanging="360"/>
      </w:pPr>
      <w:rPr>
        <w:rFonts w:ascii="Courier New" w:hAnsi="Courier New" w:hint="default"/>
      </w:rPr>
    </w:lvl>
    <w:lvl w:ilvl="2" w:tplc="90B0509A">
      <w:start w:val="1"/>
      <w:numFmt w:val="bullet"/>
      <w:lvlText w:val=""/>
      <w:lvlJc w:val="left"/>
      <w:pPr>
        <w:ind w:left="2160" w:hanging="360"/>
      </w:pPr>
      <w:rPr>
        <w:rFonts w:ascii="Wingdings" w:hAnsi="Wingdings" w:hint="default"/>
      </w:rPr>
    </w:lvl>
    <w:lvl w:ilvl="3" w:tplc="7B5847E8">
      <w:start w:val="1"/>
      <w:numFmt w:val="bullet"/>
      <w:lvlText w:val=""/>
      <w:lvlJc w:val="left"/>
      <w:pPr>
        <w:ind w:left="2880" w:hanging="360"/>
      </w:pPr>
      <w:rPr>
        <w:rFonts w:ascii="Symbol" w:hAnsi="Symbol" w:hint="default"/>
      </w:rPr>
    </w:lvl>
    <w:lvl w:ilvl="4" w:tplc="0102FA4A">
      <w:start w:val="1"/>
      <w:numFmt w:val="bullet"/>
      <w:lvlText w:val="o"/>
      <w:lvlJc w:val="left"/>
      <w:pPr>
        <w:ind w:left="3600" w:hanging="360"/>
      </w:pPr>
      <w:rPr>
        <w:rFonts w:ascii="Courier New" w:hAnsi="Courier New" w:hint="default"/>
      </w:rPr>
    </w:lvl>
    <w:lvl w:ilvl="5" w:tplc="8FDA2138">
      <w:start w:val="1"/>
      <w:numFmt w:val="bullet"/>
      <w:lvlText w:val=""/>
      <w:lvlJc w:val="left"/>
      <w:pPr>
        <w:ind w:left="4320" w:hanging="360"/>
      </w:pPr>
      <w:rPr>
        <w:rFonts w:ascii="Wingdings" w:hAnsi="Wingdings" w:hint="default"/>
      </w:rPr>
    </w:lvl>
    <w:lvl w:ilvl="6" w:tplc="BBC4C908">
      <w:start w:val="1"/>
      <w:numFmt w:val="bullet"/>
      <w:lvlText w:val=""/>
      <w:lvlJc w:val="left"/>
      <w:pPr>
        <w:ind w:left="5040" w:hanging="360"/>
      </w:pPr>
      <w:rPr>
        <w:rFonts w:ascii="Symbol" w:hAnsi="Symbol" w:hint="default"/>
      </w:rPr>
    </w:lvl>
    <w:lvl w:ilvl="7" w:tplc="AA94593A">
      <w:start w:val="1"/>
      <w:numFmt w:val="bullet"/>
      <w:lvlText w:val="o"/>
      <w:lvlJc w:val="left"/>
      <w:pPr>
        <w:ind w:left="5760" w:hanging="360"/>
      </w:pPr>
      <w:rPr>
        <w:rFonts w:ascii="Courier New" w:hAnsi="Courier New" w:hint="default"/>
      </w:rPr>
    </w:lvl>
    <w:lvl w:ilvl="8" w:tplc="5DFC0862">
      <w:start w:val="1"/>
      <w:numFmt w:val="bullet"/>
      <w:lvlText w:val=""/>
      <w:lvlJc w:val="left"/>
      <w:pPr>
        <w:ind w:left="6480" w:hanging="360"/>
      </w:pPr>
      <w:rPr>
        <w:rFonts w:ascii="Wingdings" w:hAnsi="Wingdings" w:hint="default"/>
      </w:rPr>
    </w:lvl>
  </w:abstractNum>
  <w:abstractNum w:abstractNumId="1" w15:restartNumberingAfterBreak="0">
    <w:nsid w:val="4D173D3E"/>
    <w:multiLevelType w:val="hybridMultilevel"/>
    <w:tmpl w:val="849A789A"/>
    <w:lvl w:ilvl="0" w:tplc="450E9D9C">
      <w:start w:val="1"/>
      <w:numFmt w:val="bullet"/>
      <w:lvlText w:val=""/>
      <w:lvlJc w:val="left"/>
      <w:pPr>
        <w:ind w:left="720" w:hanging="360"/>
      </w:pPr>
      <w:rPr>
        <w:rFonts w:ascii="Symbol" w:hAnsi="Symbol" w:hint="default"/>
      </w:rPr>
    </w:lvl>
    <w:lvl w:ilvl="1" w:tplc="F1A862DE">
      <w:start w:val="1"/>
      <w:numFmt w:val="bullet"/>
      <w:lvlText w:val="o"/>
      <w:lvlJc w:val="left"/>
      <w:pPr>
        <w:ind w:left="1440" w:hanging="360"/>
      </w:pPr>
      <w:rPr>
        <w:rFonts w:ascii="Courier New" w:hAnsi="Courier New" w:hint="default"/>
      </w:rPr>
    </w:lvl>
    <w:lvl w:ilvl="2" w:tplc="61742F08">
      <w:start w:val="1"/>
      <w:numFmt w:val="bullet"/>
      <w:lvlText w:val=""/>
      <w:lvlJc w:val="left"/>
      <w:pPr>
        <w:ind w:left="2160" w:hanging="360"/>
      </w:pPr>
      <w:rPr>
        <w:rFonts w:ascii="Wingdings" w:hAnsi="Wingdings" w:hint="default"/>
      </w:rPr>
    </w:lvl>
    <w:lvl w:ilvl="3" w:tplc="A3F8F524">
      <w:start w:val="1"/>
      <w:numFmt w:val="bullet"/>
      <w:lvlText w:val=""/>
      <w:lvlJc w:val="left"/>
      <w:pPr>
        <w:ind w:left="2880" w:hanging="360"/>
      </w:pPr>
      <w:rPr>
        <w:rFonts w:ascii="Symbol" w:hAnsi="Symbol" w:hint="default"/>
      </w:rPr>
    </w:lvl>
    <w:lvl w:ilvl="4" w:tplc="11D0DB36">
      <w:start w:val="1"/>
      <w:numFmt w:val="bullet"/>
      <w:lvlText w:val="o"/>
      <w:lvlJc w:val="left"/>
      <w:pPr>
        <w:ind w:left="3600" w:hanging="360"/>
      </w:pPr>
      <w:rPr>
        <w:rFonts w:ascii="Courier New" w:hAnsi="Courier New" w:hint="default"/>
      </w:rPr>
    </w:lvl>
    <w:lvl w:ilvl="5" w:tplc="69149FA8">
      <w:start w:val="1"/>
      <w:numFmt w:val="bullet"/>
      <w:lvlText w:val=""/>
      <w:lvlJc w:val="left"/>
      <w:pPr>
        <w:ind w:left="4320" w:hanging="360"/>
      </w:pPr>
      <w:rPr>
        <w:rFonts w:ascii="Wingdings" w:hAnsi="Wingdings" w:hint="default"/>
      </w:rPr>
    </w:lvl>
    <w:lvl w:ilvl="6" w:tplc="81FAE588">
      <w:start w:val="1"/>
      <w:numFmt w:val="bullet"/>
      <w:lvlText w:val=""/>
      <w:lvlJc w:val="left"/>
      <w:pPr>
        <w:ind w:left="5040" w:hanging="360"/>
      </w:pPr>
      <w:rPr>
        <w:rFonts w:ascii="Symbol" w:hAnsi="Symbol" w:hint="default"/>
      </w:rPr>
    </w:lvl>
    <w:lvl w:ilvl="7" w:tplc="586ED868">
      <w:start w:val="1"/>
      <w:numFmt w:val="bullet"/>
      <w:lvlText w:val="o"/>
      <w:lvlJc w:val="left"/>
      <w:pPr>
        <w:ind w:left="5760" w:hanging="360"/>
      </w:pPr>
      <w:rPr>
        <w:rFonts w:ascii="Courier New" w:hAnsi="Courier New" w:hint="default"/>
      </w:rPr>
    </w:lvl>
    <w:lvl w:ilvl="8" w:tplc="9CD64124">
      <w:start w:val="1"/>
      <w:numFmt w:val="bullet"/>
      <w:lvlText w:val=""/>
      <w:lvlJc w:val="left"/>
      <w:pPr>
        <w:ind w:left="6480" w:hanging="360"/>
      </w:pPr>
      <w:rPr>
        <w:rFonts w:ascii="Wingdings" w:hAnsi="Wingdings" w:hint="default"/>
      </w:rPr>
    </w:lvl>
  </w:abstractNum>
  <w:abstractNum w:abstractNumId="2" w15:restartNumberingAfterBreak="0">
    <w:nsid w:val="73DC17BC"/>
    <w:multiLevelType w:val="multilevel"/>
    <w:tmpl w:val="9BACC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74187A"/>
    <w:multiLevelType w:val="hybridMultilevel"/>
    <w:tmpl w:val="64687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A92"/>
    <w:rsid w:val="00000D58"/>
    <w:rsid w:val="000042CC"/>
    <w:rsid w:val="00007764"/>
    <w:rsid w:val="0001001A"/>
    <w:rsid w:val="00010259"/>
    <w:rsid w:val="00020A5E"/>
    <w:rsid w:val="00032CC0"/>
    <w:rsid w:val="0004093B"/>
    <w:rsid w:val="00042FDA"/>
    <w:rsid w:val="0004760C"/>
    <w:rsid w:val="00054706"/>
    <w:rsid w:val="000567F3"/>
    <w:rsid w:val="00081119"/>
    <w:rsid w:val="000906E3"/>
    <w:rsid w:val="000A556F"/>
    <w:rsid w:val="000B08DE"/>
    <w:rsid w:val="000B7E83"/>
    <w:rsid w:val="000C01FA"/>
    <w:rsid w:val="000C287E"/>
    <w:rsid w:val="000C5280"/>
    <w:rsid w:val="000D41CE"/>
    <w:rsid w:val="000D42AE"/>
    <w:rsid w:val="000D58CB"/>
    <w:rsid w:val="000E01D4"/>
    <w:rsid w:val="000E5D12"/>
    <w:rsid w:val="000F5774"/>
    <w:rsid w:val="000F7EF4"/>
    <w:rsid w:val="001144C6"/>
    <w:rsid w:val="00117876"/>
    <w:rsid w:val="00132D3B"/>
    <w:rsid w:val="001351B6"/>
    <w:rsid w:val="00135B06"/>
    <w:rsid w:val="00164D1F"/>
    <w:rsid w:val="001665BA"/>
    <w:rsid w:val="0018355D"/>
    <w:rsid w:val="00183DBD"/>
    <w:rsid w:val="00191305"/>
    <w:rsid w:val="00191538"/>
    <w:rsid w:val="001A4A54"/>
    <w:rsid w:val="001B0479"/>
    <w:rsid w:val="001B1E58"/>
    <w:rsid w:val="001C3E09"/>
    <w:rsid w:val="001C50B4"/>
    <w:rsid w:val="001C6FCB"/>
    <w:rsid w:val="001D3098"/>
    <w:rsid w:val="001E5D28"/>
    <w:rsid w:val="001E712E"/>
    <w:rsid w:val="001F28B6"/>
    <w:rsid w:val="001F4028"/>
    <w:rsid w:val="001F453D"/>
    <w:rsid w:val="001F6CD1"/>
    <w:rsid w:val="0020216D"/>
    <w:rsid w:val="00202C83"/>
    <w:rsid w:val="002032E3"/>
    <w:rsid w:val="00205B72"/>
    <w:rsid w:val="00211548"/>
    <w:rsid w:val="00215C40"/>
    <w:rsid w:val="00225925"/>
    <w:rsid w:val="00230296"/>
    <w:rsid w:val="00237CFC"/>
    <w:rsid w:val="002401E3"/>
    <w:rsid w:val="00241ED5"/>
    <w:rsid w:val="00260D96"/>
    <w:rsid w:val="002669B7"/>
    <w:rsid w:val="0027216C"/>
    <w:rsid w:val="00272C84"/>
    <w:rsid w:val="00276B00"/>
    <w:rsid w:val="0028143D"/>
    <w:rsid w:val="00285533"/>
    <w:rsid w:val="002A0DCA"/>
    <w:rsid w:val="002B15CB"/>
    <w:rsid w:val="002B379C"/>
    <w:rsid w:val="002C1D9B"/>
    <w:rsid w:val="002C4128"/>
    <w:rsid w:val="002C7007"/>
    <w:rsid w:val="002D359C"/>
    <w:rsid w:val="002E3E29"/>
    <w:rsid w:val="002E5A4C"/>
    <w:rsid w:val="002F0133"/>
    <w:rsid w:val="00306CB8"/>
    <w:rsid w:val="003127D1"/>
    <w:rsid w:val="00326EAD"/>
    <w:rsid w:val="00330B4F"/>
    <w:rsid w:val="00335127"/>
    <w:rsid w:val="00336346"/>
    <w:rsid w:val="0036116E"/>
    <w:rsid w:val="0036449D"/>
    <w:rsid w:val="00371928"/>
    <w:rsid w:val="00374584"/>
    <w:rsid w:val="003775CF"/>
    <w:rsid w:val="00384434"/>
    <w:rsid w:val="0039646F"/>
    <w:rsid w:val="003A0834"/>
    <w:rsid w:val="003A59F3"/>
    <w:rsid w:val="003B1B45"/>
    <w:rsid w:val="003B3DCA"/>
    <w:rsid w:val="003B43EE"/>
    <w:rsid w:val="003B47F7"/>
    <w:rsid w:val="003B55CB"/>
    <w:rsid w:val="003B67E1"/>
    <w:rsid w:val="003D08E0"/>
    <w:rsid w:val="003D2438"/>
    <w:rsid w:val="003E3114"/>
    <w:rsid w:val="003E4448"/>
    <w:rsid w:val="003E62DA"/>
    <w:rsid w:val="003E6493"/>
    <w:rsid w:val="003E7E64"/>
    <w:rsid w:val="003F24F1"/>
    <w:rsid w:val="003F258F"/>
    <w:rsid w:val="003F57A3"/>
    <w:rsid w:val="003F6802"/>
    <w:rsid w:val="00401DFF"/>
    <w:rsid w:val="00402AF8"/>
    <w:rsid w:val="00413258"/>
    <w:rsid w:val="00417B6E"/>
    <w:rsid w:val="00420A8B"/>
    <w:rsid w:val="0042797A"/>
    <w:rsid w:val="00427CE0"/>
    <w:rsid w:val="004311A4"/>
    <w:rsid w:val="004317B5"/>
    <w:rsid w:val="00435835"/>
    <w:rsid w:val="00437F23"/>
    <w:rsid w:val="00441336"/>
    <w:rsid w:val="0044577C"/>
    <w:rsid w:val="0045051F"/>
    <w:rsid w:val="00471353"/>
    <w:rsid w:val="004745F0"/>
    <w:rsid w:val="00483BA0"/>
    <w:rsid w:val="00487FC9"/>
    <w:rsid w:val="004935F6"/>
    <w:rsid w:val="00493E90"/>
    <w:rsid w:val="00495F8E"/>
    <w:rsid w:val="004A2192"/>
    <w:rsid w:val="004B5284"/>
    <w:rsid w:val="004C0A7C"/>
    <w:rsid w:val="004C0B26"/>
    <w:rsid w:val="004D1C1A"/>
    <w:rsid w:val="004D6E0B"/>
    <w:rsid w:val="005012B0"/>
    <w:rsid w:val="00504CF7"/>
    <w:rsid w:val="005124BD"/>
    <w:rsid w:val="00512CA7"/>
    <w:rsid w:val="00514D4F"/>
    <w:rsid w:val="00520C8C"/>
    <w:rsid w:val="005261E0"/>
    <w:rsid w:val="00555892"/>
    <w:rsid w:val="00560D7E"/>
    <w:rsid w:val="0056733D"/>
    <w:rsid w:val="00591B9D"/>
    <w:rsid w:val="005921A4"/>
    <w:rsid w:val="00594828"/>
    <w:rsid w:val="00595AE4"/>
    <w:rsid w:val="00595E19"/>
    <w:rsid w:val="005A6629"/>
    <w:rsid w:val="005B215A"/>
    <w:rsid w:val="005C002D"/>
    <w:rsid w:val="005C4EF0"/>
    <w:rsid w:val="00602BDB"/>
    <w:rsid w:val="00607AA4"/>
    <w:rsid w:val="00610ED1"/>
    <w:rsid w:val="00611BDB"/>
    <w:rsid w:val="006120EF"/>
    <w:rsid w:val="00612323"/>
    <w:rsid w:val="006149FC"/>
    <w:rsid w:val="00616168"/>
    <w:rsid w:val="0061659A"/>
    <w:rsid w:val="0061695F"/>
    <w:rsid w:val="00627A9A"/>
    <w:rsid w:val="00631EBE"/>
    <w:rsid w:val="00634D39"/>
    <w:rsid w:val="00640093"/>
    <w:rsid w:val="00640310"/>
    <w:rsid w:val="006409F6"/>
    <w:rsid w:val="00642E92"/>
    <w:rsid w:val="00650D12"/>
    <w:rsid w:val="0066351D"/>
    <w:rsid w:val="006677C0"/>
    <w:rsid w:val="00671AD3"/>
    <w:rsid w:val="00672811"/>
    <w:rsid w:val="00673C27"/>
    <w:rsid w:val="00677B5D"/>
    <w:rsid w:val="00680924"/>
    <w:rsid w:val="00683750"/>
    <w:rsid w:val="006A3148"/>
    <w:rsid w:val="006A4B74"/>
    <w:rsid w:val="006A5E8A"/>
    <w:rsid w:val="006B28D2"/>
    <w:rsid w:val="006D2258"/>
    <w:rsid w:val="006F345E"/>
    <w:rsid w:val="006F5EA6"/>
    <w:rsid w:val="006F7F40"/>
    <w:rsid w:val="00707281"/>
    <w:rsid w:val="007102E8"/>
    <w:rsid w:val="007144FD"/>
    <w:rsid w:val="00715861"/>
    <w:rsid w:val="00715A0D"/>
    <w:rsid w:val="00725CE1"/>
    <w:rsid w:val="00725D3F"/>
    <w:rsid w:val="0073617E"/>
    <w:rsid w:val="00737DC1"/>
    <w:rsid w:val="007516B1"/>
    <w:rsid w:val="007531AB"/>
    <w:rsid w:val="00753AD3"/>
    <w:rsid w:val="00762A92"/>
    <w:rsid w:val="00780971"/>
    <w:rsid w:val="00780E03"/>
    <w:rsid w:val="00782491"/>
    <w:rsid w:val="00785D5D"/>
    <w:rsid w:val="0079322A"/>
    <w:rsid w:val="007A28C3"/>
    <w:rsid w:val="007A2B80"/>
    <w:rsid w:val="007B067E"/>
    <w:rsid w:val="007B2390"/>
    <w:rsid w:val="007B27E7"/>
    <w:rsid w:val="007C521F"/>
    <w:rsid w:val="007C5D64"/>
    <w:rsid w:val="007E2EE2"/>
    <w:rsid w:val="007F0173"/>
    <w:rsid w:val="007F0B1E"/>
    <w:rsid w:val="00800243"/>
    <w:rsid w:val="0080087C"/>
    <w:rsid w:val="00800B11"/>
    <w:rsid w:val="00804E09"/>
    <w:rsid w:val="008133BB"/>
    <w:rsid w:val="00822A58"/>
    <w:rsid w:val="00827F40"/>
    <w:rsid w:val="00830978"/>
    <w:rsid w:val="008375C4"/>
    <w:rsid w:val="0084622E"/>
    <w:rsid w:val="00860A66"/>
    <w:rsid w:val="0086284E"/>
    <w:rsid w:val="00870E5A"/>
    <w:rsid w:val="008719BE"/>
    <w:rsid w:val="0088371A"/>
    <w:rsid w:val="00890BF9"/>
    <w:rsid w:val="00895993"/>
    <w:rsid w:val="008959C2"/>
    <w:rsid w:val="008B1058"/>
    <w:rsid w:val="008B6367"/>
    <w:rsid w:val="008B6BC4"/>
    <w:rsid w:val="008C11F0"/>
    <w:rsid w:val="008C4093"/>
    <w:rsid w:val="008C537A"/>
    <w:rsid w:val="008C66F0"/>
    <w:rsid w:val="008C681A"/>
    <w:rsid w:val="008D47ED"/>
    <w:rsid w:val="008D50A0"/>
    <w:rsid w:val="008E1D7D"/>
    <w:rsid w:val="009011BC"/>
    <w:rsid w:val="00912FBE"/>
    <w:rsid w:val="00924341"/>
    <w:rsid w:val="009424F2"/>
    <w:rsid w:val="00943E45"/>
    <w:rsid w:val="0095317D"/>
    <w:rsid w:val="009534F9"/>
    <w:rsid w:val="009558D5"/>
    <w:rsid w:val="0095686B"/>
    <w:rsid w:val="00963940"/>
    <w:rsid w:val="00963D00"/>
    <w:rsid w:val="00965172"/>
    <w:rsid w:val="00976071"/>
    <w:rsid w:val="00977136"/>
    <w:rsid w:val="009829A5"/>
    <w:rsid w:val="00982C6E"/>
    <w:rsid w:val="00985238"/>
    <w:rsid w:val="0098748D"/>
    <w:rsid w:val="009943C2"/>
    <w:rsid w:val="009A2C83"/>
    <w:rsid w:val="009A549B"/>
    <w:rsid w:val="009B1FF6"/>
    <w:rsid w:val="009B7041"/>
    <w:rsid w:val="009D18E1"/>
    <w:rsid w:val="009D4BC8"/>
    <w:rsid w:val="009D7C0F"/>
    <w:rsid w:val="009E157A"/>
    <w:rsid w:val="009E490E"/>
    <w:rsid w:val="009F5A71"/>
    <w:rsid w:val="009F7C1C"/>
    <w:rsid w:val="00A16764"/>
    <w:rsid w:val="00A26486"/>
    <w:rsid w:val="00A33491"/>
    <w:rsid w:val="00A57C9F"/>
    <w:rsid w:val="00A62544"/>
    <w:rsid w:val="00A633AE"/>
    <w:rsid w:val="00A72CB5"/>
    <w:rsid w:val="00A82D46"/>
    <w:rsid w:val="00A94A1C"/>
    <w:rsid w:val="00AB7F76"/>
    <w:rsid w:val="00AC14AB"/>
    <w:rsid w:val="00AD1BB8"/>
    <w:rsid w:val="00AD2FDB"/>
    <w:rsid w:val="00AD3497"/>
    <w:rsid w:val="00AD4EC8"/>
    <w:rsid w:val="00AD7A7B"/>
    <w:rsid w:val="00AE419B"/>
    <w:rsid w:val="00AE564C"/>
    <w:rsid w:val="00AE69CE"/>
    <w:rsid w:val="00AF1A35"/>
    <w:rsid w:val="00AF4E7F"/>
    <w:rsid w:val="00AF5AC7"/>
    <w:rsid w:val="00B01F52"/>
    <w:rsid w:val="00B10204"/>
    <w:rsid w:val="00B122AA"/>
    <w:rsid w:val="00B26640"/>
    <w:rsid w:val="00B33190"/>
    <w:rsid w:val="00B36647"/>
    <w:rsid w:val="00B41EA2"/>
    <w:rsid w:val="00B43211"/>
    <w:rsid w:val="00B67661"/>
    <w:rsid w:val="00B72D23"/>
    <w:rsid w:val="00B83E09"/>
    <w:rsid w:val="00B866C3"/>
    <w:rsid w:val="00B94197"/>
    <w:rsid w:val="00B95AF1"/>
    <w:rsid w:val="00BA06D4"/>
    <w:rsid w:val="00BA4496"/>
    <w:rsid w:val="00BB2BCB"/>
    <w:rsid w:val="00BB456E"/>
    <w:rsid w:val="00BB4FEE"/>
    <w:rsid w:val="00BB72A2"/>
    <w:rsid w:val="00BC4B05"/>
    <w:rsid w:val="00BE037D"/>
    <w:rsid w:val="00BE7F8D"/>
    <w:rsid w:val="00BF08CC"/>
    <w:rsid w:val="00BF3C06"/>
    <w:rsid w:val="00BF4084"/>
    <w:rsid w:val="00BF51D7"/>
    <w:rsid w:val="00C036E6"/>
    <w:rsid w:val="00C10A54"/>
    <w:rsid w:val="00C2751B"/>
    <w:rsid w:val="00C45584"/>
    <w:rsid w:val="00C97069"/>
    <w:rsid w:val="00CB243F"/>
    <w:rsid w:val="00CB3298"/>
    <w:rsid w:val="00CB4CB6"/>
    <w:rsid w:val="00CB6056"/>
    <w:rsid w:val="00CB70DF"/>
    <w:rsid w:val="00CC35EF"/>
    <w:rsid w:val="00CC780E"/>
    <w:rsid w:val="00CD06CC"/>
    <w:rsid w:val="00CD58E5"/>
    <w:rsid w:val="00CE03AF"/>
    <w:rsid w:val="00CE60F8"/>
    <w:rsid w:val="00CF2C10"/>
    <w:rsid w:val="00CF30D4"/>
    <w:rsid w:val="00CF7809"/>
    <w:rsid w:val="00CF7DF5"/>
    <w:rsid w:val="00D07A15"/>
    <w:rsid w:val="00D116E6"/>
    <w:rsid w:val="00D1700C"/>
    <w:rsid w:val="00D24157"/>
    <w:rsid w:val="00D272B0"/>
    <w:rsid w:val="00D31391"/>
    <w:rsid w:val="00D33FFF"/>
    <w:rsid w:val="00D4159B"/>
    <w:rsid w:val="00D56BA8"/>
    <w:rsid w:val="00D62FE1"/>
    <w:rsid w:val="00D66739"/>
    <w:rsid w:val="00D7426F"/>
    <w:rsid w:val="00D82A88"/>
    <w:rsid w:val="00DA3506"/>
    <w:rsid w:val="00DA6097"/>
    <w:rsid w:val="00DB4B3E"/>
    <w:rsid w:val="00DB5609"/>
    <w:rsid w:val="00DC320E"/>
    <w:rsid w:val="00DC750F"/>
    <w:rsid w:val="00DC773D"/>
    <w:rsid w:val="00DD01A7"/>
    <w:rsid w:val="00DD0385"/>
    <w:rsid w:val="00DD05E7"/>
    <w:rsid w:val="00DD07D3"/>
    <w:rsid w:val="00DE7E83"/>
    <w:rsid w:val="00DF2070"/>
    <w:rsid w:val="00DF2080"/>
    <w:rsid w:val="00DF2F42"/>
    <w:rsid w:val="00DF565B"/>
    <w:rsid w:val="00DF636E"/>
    <w:rsid w:val="00E00A73"/>
    <w:rsid w:val="00E04065"/>
    <w:rsid w:val="00E0406C"/>
    <w:rsid w:val="00E04834"/>
    <w:rsid w:val="00E12F5F"/>
    <w:rsid w:val="00E24E37"/>
    <w:rsid w:val="00E25AE6"/>
    <w:rsid w:val="00E26832"/>
    <w:rsid w:val="00E55D66"/>
    <w:rsid w:val="00E55D96"/>
    <w:rsid w:val="00E706E3"/>
    <w:rsid w:val="00E736F9"/>
    <w:rsid w:val="00E73A50"/>
    <w:rsid w:val="00E7431C"/>
    <w:rsid w:val="00E80018"/>
    <w:rsid w:val="00E81CD6"/>
    <w:rsid w:val="00E870EC"/>
    <w:rsid w:val="00E90DA0"/>
    <w:rsid w:val="00E96DEB"/>
    <w:rsid w:val="00E97CF4"/>
    <w:rsid w:val="00EB00B3"/>
    <w:rsid w:val="00EB1BD7"/>
    <w:rsid w:val="00EB296D"/>
    <w:rsid w:val="00EB2BA4"/>
    <w:rsid w:val="00EC4A99"/>
    <w:rsid w:val="00EC7D25"/>
    <w:rsid w:val="00EE0A2B"/>
    <w:rsid w:val="00EF1B96"/>
    <w:rsid w:val="00EF79E4"/>
    <w:rsid w:val="00F02D0E"/>
    <w:rsid w:val="00F06F75"/>
    <w:rsid w:val="00F1448E"/>
    <w:rsid w:val="00F17739"/>
    <w:rsid w:val="00F17989"/>
    <w:rsid w:val="00F26AAB"/>
    <w:rsid w:val="00F33154"/>
    <w:rsid w:val="00F41734"/>
    <w:rsid w:val="00F4256E"/>
    <w:rsid w:val="00F45DBA"/>
    <w:rsid w:val="00F50177"/>
    <w:rsid w:val="00F5201C"/>
    <w:rsid w:val="00F541B0"/>
    <w:rsid w:val="00F57C01"/>
    <w:rsid w:val="00F777B8"/>
    <w:rsid w:val="00F82A1B"/>
    <w:rsid w:val="00F97969"/>
    <w:rsid w:val="00FA4452"/>
    <w:rsid w:val="00FB08EB"/>
    <w:rsid w:val="00FC2572"/>
    <w:rsid w:val="00FC5FAD"/>
    <w:rsid w:val="00FD79BA"/>
    <w:rsid w:val="00FE5846"/>
    <w:rsid w:val="00FE7276"/>
    <w:rsid w:val="00FF2210"/>
    <w:rsid w:val="01A545A6"/>
    <w:rsid w:val="056227DA"/>
    <w:rsid w:val="05D507B3"/>
    <w:rsid w:val="0B5E4A33"/>
    <w:rsid w:val="162F7A32"/>
    <w:rsid w:val="21812930"/>
    <w:rsid w:val="2280F894"/>
    <w:rsid w:val="31C011A3"/>
    <w:rsid w:val="4AFD9F9B"/>
    <w:rsid w:val="5E118190"/>
    <w:rsid w:val="7B9545B8"/>
    <w:rsid w:val="7C40A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227DA"/>
  <w15:chartTrackingRefBased/>
  <w15:docId w15:val="{434A8626-B5EA-477E-AB5D-37727B13B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FA4452"/>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588932">
      <w:bodyDiv w:val="1"/>
      <w:marLeft w:val="0"/>
      <w:marRight w:val="0"/>
      <w:marTop w:val="0"/>
      <w:marBottom w:val="0"/>
      <w:divBdr>
        <w:top w:val="none" w:sz="0" w:space="0" w:color="auto"/>
        <w:left w:val="none" w:sz="0" w:space="0" w:color="auto"/>
        <w:bottom w:val="none" w:sz="0" w:space="0" w:color="auto"/>
        <w:right w:val="none" w:sz="0" w:space="0" w:color="auto"/>
      </w:divBdr>
    </w:div>
    <w:div w:id="68780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ountlearning.com/strategic-business-units-roles-of-management-in-planning-process/" TargetMode="External"/><Relationship Id="rId13" Type="http://schemas.openxmlformats.org/officeDocument/2006/relationships/hyperlink" Target="https://bizfluent.com/info-8042342-impact-technology-management-theories.html" TargetMode="External"/><Relationship Id="rId3" Type="http://schemas.openxmlformats.org/officeDocument/2006/relationships/settings" Target="settings.xml"/><Relationship Id="rId7" Type="http://schemas.openxmlformats.org/officeDocument/2006/relationships/hyperlink" Target="https://ximble.com/workplace-success/" TargetMode="External"/><Relationship Id="rId12" Type="http://schemas.openxmlformats.org/officeDocument/2006/relationships/hyperlink" Target="https://www.ximble.com/7-characteristics-good-work-ethi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igthinkedge.com/top-8-interpersonal-skills-for-the-workplace/" TargetMode="External"/><Relationship Id="rId11" Type="http://schemas.openxmlformats.org/officeDocument/2006/relationships/hyperlink" Target="https://employmentnorth.com/top-10-qualities-and-skills-employers-are-looking-for/" TargetMode="External"/><Relationship Id="rId5" Type="http://schemas.openxmlformats.org/officeDocument/2006/relationships/hyperlink" Target="http://bigthink.com/21st-century-spirituality/jordan-peterson-conversation-requires-listening-not-just-talking" TargetMode="External"/><Relationship Id="rId15" Type="http://schemas.openxmlformats.org/officeDocument/2006/relationships/fontTable" Target="fontTable.xml"/><Relationship Id="rId10" Type="http://schemas.openxmlformats.org/officeDocument/2006/relationships/hyperlink" Target="https://www.bigthinkedge.com/top-8-interpersonal-skills-for-the-workplace/" TargetMode="External"/><Relationship Id="rId4" Type="http://schemas.openxmlformats.org/officeDocument/2006/relationships/webSettings" Target="webSettings.xml"/><Relationship Id="rId9" Type="http://schemas.openxmlformats.org/officeDocument/2006/relationships/hyperlink" Target="https://www.praccreditation.org/resources/documents/APRSG-Comm-Models.pdf" TargetMode="External"/><Relationship Id="rId14" Type="http://schemas.openxmlformats.org/officeDocument/2006/relationships/hyperlink" Target="http://www.opportunityjobnetwork.com/job-resources/help/top-10-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2210</Words>
  <Characters>12599</Characters>
  <Application>Microsoft Office Word</Application>
  <DocSecurity>0</DocSecurity>
  <Lines>104</Lines>
  <Paragraphs>29</Paragraphs>
  <ScaleCrop>false</ScaleCrop>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hak</dc:creator>
  <cp:keywords/>
  <dc:description/>
  <cp:lastModifiedBy>aj hak</cp:lastModifiedBy>
  <cp:revision>2</cp:revision>
  <dcterms:created xsi:type="dcterms:W3CDTF">2019-11-29T13:07:00Z</dcterms:created>
  <dcterms:modified xsi:type="dcterms:W3CDTF">2019-11-29T13:07:00Z</dcterms:modified>
</cp:coreProperties>
</file>