
<file path=[Content_Types].xml><?xml version="1.0" encoding="utf-8"?>
<Types xmlns="http://schemas.openxmlformats.org/package/2006/content-types">
  <Default Extension="docx" ContentType="application/vnd.openxmlformats-officedocument.wordprocessingml.document"/>
  <Default Extension="emf" ContentType="image/x-emf"/>
  <Default Extension="odttf" ContentType="application/vnd.openxmlformats-officedocument.obfuscatedFon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72A8DBF" w14:textId="77777777" w:rsidR="00FA64B3" w:rsidRPr="00131071" w:rsidRDefault="007564C7">
      <w:pPr>
        <w:jc w:val="center"/>
      </w:pPr>
      <w:r w:rsidRPr="00131071">
        <w:rPr>
          <w:noProof/>
        </w:rPr>
        <w:drawing>
          <wp:inline distT="114300" distB="114300" distL="114300" distR="114300" wp14:anchorId="2F585084" wp14:editId="6A159E62">
            <wp:extent cx="2161703" cy="76914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61703" cy="769145"/>
                    </a:xfrm>
                    <a:prstGeom prst="rect">
                      <a:avLst/>
                    </a:prstGeom>
                    <a:ln/>
                  </pic:spPr>
                </pic:pic>
              </a:graphicData>
            </a:graphic>
          </wp:inline>
        </w:drawing>
      </w:r>
    </w:p>
    <w:p w14:paraId="268C9CB9" w14:textId="77777777" w:rsidR="00FA64B3" w:rsidRPr="00131071" w:rsidRDefault="00FA64B3">
      <w:pPr>
        <w:jc w:val="center"/>
      </w:pPr>
    </w:p>
    <w:p w14:paraId="3367A968" w14:textId="77777777" w:rsidR="0070480B" w:rsidRPr="0070480B" w:rsidRDefault="0070480B" w:rsidP="0070480B">
      <w:pPr>
        <w:rPr>
          <w:b/>
        </w:rPr>
      </w:pPr>
    </w:p>
    <w:p w14:paraId="2ADABA2C" w14:textId="77777777" w:rsidR="0070480B" w:rsidRPr="0070480B" w:rsidRDefault="0070480B" w:rsidP="0070480B">
      <w:pPr>
        <w:rPr>
          <w:b/>
        </w:rPr>
      </w:pPr>
      <w:r w:rsidRPr="0070480B">
        <w:rPr>
          <w:b/>
        </w:rPr>
        <w:t>Programme: Master of Business Administration</w:t>
      </w:r>
    </w:p>
    <w:p w14:paraId="2424F716" w14:textId="77777777" w:rsidR="0070480B" w:rsidRPr="0070480B" w:rsidRDefault="0070480B" w:rsidP="0070480B">
      <w:pPr>
        <w:rPr>
          <w:b/>
        </w:rPr>
      </w:pPr>
      <w:r w:rsidRPr="0070480B">
        <w:rPr>
          <w:b/>
        </w:rPr>
        <w:t>Module code: LCMB7035</w:t>
      </w:r>
    </w:p>
    <w:p w14:paraId="3927DD4F" w14:textId="77777777" w:rsidR="0070480B" w:rsidRPr="0070480B" w:rsidRDefault="0070480B" w:rsidP="0070480B">
      <w:pPr>
        <w:rPr>
          <w:b/>
        </w:rPr>
      </w:pPr>
      <w:r w:rsidRPr="0070480B">
        <w:rPr>
          <w:b/>
        </w:rPr>
        <w:t>Student name: Alina Don</w:t>
      </w:r>
    </w:p>
    <w:p w14:paraId="49620321" w14:textId="77777777" w:rsidR="0070480B" w:rsidRPr="0070480B" w:rsidRDefault="0070480B" w:rsidP="0070480B">
      <w:pPr>
        <w:rPr>
          <w:b/>
        </w:rPr>
      </w:pPr>
      <w:r w:rsidRPr="0070480B">
        <w:rPr>
          <w:b/>
        </w:rPr>
        <w:t>Student ID:2209918</w:t>
      </w:r>
    </w:p>
    <w:p w14:paraId="501EE440" w14:textId="77777777" w:rsidR="0070480B" w:rsidRPr="0070480B" w:rsidRDefault="0070480B" w:rsidP="0070480B">
      <w:pPr>
        <w:rPr>
          <w:b/>
        </w:rPr>
      </w:pPr>
      <w:r w:rsidRPr="0070480B">
        <w:rPr>
          <w:b/>
        </w:rPr>
        <w:t>Dissertation Supervisor: Alireza Nazarian</w:t>
      </w:r>
    </w:p>
    <w:p w14:paraId="4C274E3B" w14:textId="77777777" w:rsidR="0070480B" w:rsidRPr="0070480B" w:rsidRDefault="0070480B" w:rsidP="0070480B">
      <w:pPr>
        <w:rPr>
          <w:b/>
        </w:rPr>
      </w:pPr>
      <w:r w:rsidRPr="0070480B">
        <w:rPr>
          <w:b/>
        </w:rPr>
        <w:t xml:space="preserve">                                                </w:t>
      </w:r>
    </w:p>
    <w:p w14:paraId="1AF10541" w14:textId="77777777" w:rsidR="0070480B" w:rsidRPr="0070480B" w:rsidRDefault="0070480B" w:rsidP="0070480B">
      <w:pPr>
        <w:rPr>
          <w:b/>
          <w:bCs/>
          <w:lang w:val="en"/>
        </w:rPr>
      </w:pPr>
      <w:bookmarkStart w:id="0" w:name="_upexn7pvtskm" w:colFirst="0" w:colLast="0"/>
      <w:bookmarkEnd w:id="0"/>
    </w:p>
    <w:p w14:paraId="2B633D98" w14:textId="77777777" w:rsidR="0070480B" w:rsidRPr="0070480B" w:rsidRDefault="0070480B" w:rsidP="0070480B">
      <w:pPr>
        <w:rPr>
          <w:b/>
          <w:bCs/>
          <w:lang w:val="en"/>
        </w:rPr>
      </w:pPr>
    </w:p>
    <w:p w14:paraId="193EC5CA" w14:textId="77777777" w:rsidR="0070480B" w:rsidRPr="0070480B" w:rsidRDefault="0070480B" w:rsidP="0070480B">
      <w:pPr>
        <w:rPr>
          <w:b/>
          <w:bCs/>
          <w:lang w:val="en"/>
        </w:rPr>
      </w:pPr>
    </w:p>
    <w:p w14:paraId="18369A7F" w14:textId="7EB2908C" w:rsidR="0070480B" w:rsidRPr="0070480B" w:rsidRDefault="0070480B" w:rsidP="0070480B">
      <w:pPr>
        <w:rPr>
          <w:b/>
          <w:bCs/>
          <w:lang w:val="en"/>
        </w:rPr>
      </w:pPr>
      <w:r w:rsidRPr="0070480B">
        <w:rPr>
          <w:b/>
          <w:bCs/>
          <w:lang w:val="en"/>
        </w:rPr>
        <w:t xml:space="preserve">The Role of Artificial Intelligence in Enhancing </w:t>
      </w:r>
      <w:r w:rsidR="002A57FC" w:rsidRPr="0070480B">
        <w:rPr>
          <w:b/>
          <w:bCs/>
          <w:lang w:val="en"/>
        </w:rPr>
        <w:t>Organi</w:t>
      </w:r>
      <w:r w:rsidR="002A57FC">
        <w:rPr>
          <w:b/>
          <w:bCs/>
          <w:lang w:val="en"/>
        </w:rPr>
        <w:t>z</w:t>
      </w:r>
      <w:r w:rsidR="002A57FC" w:rsidRPr="0070480B">
        <w:rPr>
          <w:b/>
          <w:bCs/>
          <w:lang w:val="en"/>
        </w:rPr>
        <w:t>ational</w:t>
      </w:r>
      <w:r w:rsidRPr="0070480B">
        <w:rPr>
          <w:b/>
          <w:bCs/>
          <w:lang w:val="en"/>
        </w:rPr>
        <w:t xml:space="preserve"> Performance in the Retail Sector: An Extended Literature Review </w:t>
      </w:r>
    </w:p>
    <w:p w14:paraId="01D1B1E3" w14:textId="77777777" w:rsidR="0070480B" w:rsidRPr="0070480B" w:rsidRDefault="0070480B" w:rsidP="0070480B">
      <w:pPr>
        <w:rPr>
          <w:lang w:val="en"/>
        </w:rPr>
      </w:pPr>
    </w:p>
    <w:p w14:paraId="7B6531DB" w14:textId="77777777" w:rsidR="00FA64B3" w:rsidRPr="00131071" w:rsidRDefault="00FA64B3"/>
    <w:p w14:paraId="2DBC3E37" w14:textId="77777777" w:rsidR="00FA64B3" w:rsidRPr="00131071" w:rsidRDefault="00FA64B3">
      <w:bookmarkStart w:id="1" w:name="_u7m9oe3hqqu2" w:colFirst="0" w:colLast="0"/>
      <w:bookmarkEnd w:id="1"/>
    </w:p>
    <w:p w14:paraId="29AB980D" w14:textId="77777777" w:rsidR="00FA64B3" w:rsidRPr="00131071" w:rsidRDefault="00FA64B3"/>
    <w:p w14:paraId="36F4FCEB" w14:textId="77777777" w:rsidR="00FA64B3" w:rsidRPr="00131071" w:rsidRDefault="007564C7">
      <w:r w:rsidRPr="00131071">
        <w:br w:type="page"/>
      </w:r>
    </w:p>
    <w:p w14:paraId="7F1D169E" w14:textId="77777777" w:rsidR="006F6CF5" w:rsidRPr="000B5D01" w:rsidRDefault="006F6CF5" w:rsidP="006F6CF5">
      <w:pPr>
        <w:jc w:val="center"/>
        <w:rPr>
          <w:b/>
          <w:bCs/>
        </w:rPr>
      </w:pPr>
      <w:r w:rsidRPr="000B5D01">
        <w:rPr>
          <w:b/>
          <w:bCs/>
        </w:rPr>
        <w:lastRenderedPageBreak/>
        <w:t>Table of Contents</w:t>
      </w:r>
    </w:p>
    <w:sdt>
      <w:sdtPr>
        <w:id w:val="-973719229"/>
        <w:docPartObj>
          <w:docPartGallery w:val="Table of Contents"/>
          <w:docPartUnique/>
        </w:docPartObj>
      </w:sdtPr>
      <w:sdtEndPr>
        <w:rPr>
          <w:sz w:val="22"/>
          <w:szCs w:val="22"/>
        </w:rPr>
      </w:sdtEndPr>
      <w:sdtContent>
        <w:p w14:paraId="74F673D6" w14:textId="7E57C31E" w:rsidR="00765148" w:rsidRDefault="006F6CF5">
          <w:pPr>
            <w:pStyle w:val="TOC1"/>
            <w:tabs>
              <w:tab w:val="right" w:pos="9016"/>
            </w:tabs>
            <w:rPr>
              <w:rFonts w:asciiTheme="minorHAnsi" w:eastAsiaTheme="minorEastAsia" w:hAnsiTheme="minorHAnsi" w:cstheme="minorBidi"/>
              <w:noProof/>
              <w:kern w:val="2"/>
              <w14:ligatures w14:val="standardContextual"/>
            </w:rPr>
          </w:pPr>
          <w:r w:rsidRPr="001B7015">
            <w:fldChar w:fldCharType="begin"/>
          </w:r>
          <w:r w:rsidRPr="001B7015">
            <w:instrText xml:space="preserve"> TOC \h \u \z \t "Heading 1,1,Heading 2,2,Heading 3,3,Heading 4,4,Heading 5,5,Heading 6,6,"</w:instrText>
          </w:r>
          <w:r w:rsidRPr="001B7015">
            <w:fldChar w:fldCharType="separate"/>
          </w:r>
          <w:hyperlink w:anchor="_Toc241057399" w:history="1">
            <w:r w:rsidR="00765148" w:rsidRPr="00B318B5">
              <w:rPr>
                <w:rStyle w:val="Hyperlink"/>
                <w:noProof/>
              </w:rPr>
              <w:t>Chapter One: Introduction</w:t>
            </w:r>
            <w:r w:rsidR="00765148">
              <w:rPr>
                <w:noProof/>
                <w:webHidden/>
              </w:rPr>
              <w:tab/>
            </w:r>
            <w:r w:rsidR="00765148">
              <w:rPr>
                <w:noProof/>
                <w:webHidden/>
              </w:rPr>
              <w:fldChar w:fldCharType="begin"/>
            </w:r>
            <w:r w:rsidR="00765148">
              <w:rPr>
                <w:noProof/>
                <w:webHidden/>
              </w:rPr>
              <w:instrText xml:space="preserve"> PAGEREF _Toc241057399 \h </w:instrText>
            </w:r>
            <w:r w:rsidR="00765148">
              <w:rPr>
                <w:noProof/>
                <w:webHidden/>
              </w:rPr>
            </w:r>
            <w:r w:rsidR="00765148">
              <w:rPr>
                <w:noProof/>
                <w:webHidden/>
              </w:rPr>
              <w:fldChar w:fldCharType="separate"/>
            </w:r>
            <w:r w:rsidR="00AB2349">
              <w:rPr>
                <w:noProof/>
                <w:webHidden/>
              </w:rPr>
              <w:t>5</w:t>
            </w:r>
            <w:r w:rsidR="00765148">
              <w:rPr>
                <w:noProof/>
                <w:webHidden/>
              </w:rPr>
              <w:fldChar w:fldCharType="end"/>
            </w:r>
          </w:hyperlink>
        </w:p>
        <w:p w14:paraId="2DC6DC26" w14:textId="6A4C490A" w:rsidR="00765148" w:rsidRDefault="00765148">
          <w:pPr>
            <w:pStyle w:val="TOC2"/>
            <w:rPr>
              <w:rFonts w:asciiTheme="minorHAnsi" w:eastAsiaTheme="minorEastAsia" w:hAnsiTheme="minorHAnsi" w:cstheme="minorBidi"/>
              <w:kern w:val="2"/>
              <w:sz w:val="24"/>
              <w:szCs w:val="24"/>
              <w14:ligatures w14:val="standardContextual"/>
            </w:rPr>
          </w:pPr>
          <w:hyperlink w:anchor="_Toc241057400" w:history="1">
            <w:r w:rsidRPr="00B318B5">
              <w:rPr>
                <w:rStyle w:val="Hyperlink"/>
              </w:rPr>
              <w:t>1.1 Introduction</w:t>
            </w:r>
            <w:r>
              <w:rPr>
                <w:webHidden/>
              </w:rPr>
              <w:tab/>
            </w:r>
            <w:r>
              <w:rPr>
                <w:webHidden/>
              </w:rPr>
              <w:fldChar w:fldCharType="begin"/>
            </w:r>
            <w:r>
              <w:rPr>
                <w:webHidden/>
              </w:rPr>
              <w:instrText xml:space="preserve"> PAGEREF _Toc241057400 \h </w:instrText>
            </w:r>
            <w:r>
              <w:rPr>
                <w:webHidden/>
              </w:rPr>
            </w:r>
            <w:r>
              <w:rPr>
                <w:webHidden/>
              </w:rPr>
              <w:fldChar w:fldCharType="separate"/>
            </w:r>
            <w:r w:rsidR="00AB2349">
              <w:rPr>
                <w:webHidden/>
              </w:rPr>
              <w:t>5</w:t>
            </w:r>
            <w:r>
              <w:rPr>
                <w:webHidden/>
              </w:rPr>
              <w:fldChar w:fldCharType="end"/>
            </w:r>
          </w:hyperlink>
        </w:p>
        <w:p w14:paraId="40F87027" w14:textId="12D9EA9F" w:rsidR="00765148" w:rsidRDefault="00765148">
          <w:pPr>
            <w:pStyle w:val="TOC2"/>
            <w:rPr>
              <w:rFonts w:asciiTheme="minorHAnsi" w:eastAsiaTheme="minorEastAsia" w:hAnsiTheme="minorHAnsi" w:cstheme="minorBidi"/>
              <w:kern w:val="2"/>
              <w:sz w:val="24"/>
              <w:szCs w:val="24"/>
              <w14:ligatures w14:val="standardContextual"/>
            </w:rPr>
          </w:pPr>
          <w:hyperlink w:anchor="_Toc241057401" w:history="1">
            <w:r w:rsidRPr="00B318B5">
              <w:rPr>
                <w:rStyle w:val="Hyperlink"/>
              </w:rPr>
              <w:t>1.2 Background of the research</w:t>
            </w:r>
            <w:r>
              <w:rPr>
                <w:webHidden/>
              </w:rPr>
              <w:tab/>
            </w:r>
            <w:r>
              <w:rPr>
                <w:webHidden/>
              </w:rPr>
              <w:fldChar w:fldCharType="begin"/>
            </w:r>
            <w:r>
              <w:rPr>
                <w:webHidden/>
              </w:rPr>
              <w:instrText xml:space="preserve"> PAGEREF _Toc241057401 \h </w:instrText>
            </w:r>
            <w:r>
              <w:rPr>
                <w:webHidden/>
              </w:rPr>
            </w:r>
            <w:r>
              <w:rPr>
                <w:webHidden/>
              </w:rPr>
              <w:fldChar w:fldCharType="separate"/>
            </w:r>
            <w:r w:rsidR="00AB2349">
              <w:rPr>
                <w:webHidden/>
              </w:rPr>
              <w:t>5</w:t>
            </w:r>
            <w:r>
              <w:rPr>
                <w:webHidden/>
              </w:rPr>
              <w:fldChar w:fldCharType="end"/>
            </w:r>
          </w:hyperlink>
        </w:p>
        <w:p w14:paraId="15F3538C" w14:textId="4FB77D92" w:rsidR="00765148" w:rsidRDefault="00765148">
          <w:pPr>
            <w:pStyle w:val="TOC2"/>
            <w:rPr>
              <w:rFonts w:asciiTheme="minorHAnsi" w:eastAsiaTheme="minorEastAsia" w:hAnsiTheme="minorHAnsi" w:cstheme="minorBidi"/>
              <w:kern w:val="2"/>
              <w:sz w:val="24"/>
              <w:szCs w:val="24"/>
              <w14:ligatures w14:val="standardContextual"/>
            </w:rPr>
          </w:pPr>
          <w:hyperlink w:anchor="_Toc241057402" w:history="1">
            <w:r w:rsidRPr="00B318B5">
              <w:rPr>
                <w:rStyle w:val="Hyperlink"/>
              </w:rPr>
              <w:t>1.3 Gap in the literature</w:t>
            </w:r>
            <w:r>
              <w:rPr>
                <w:webHidden/>
              </w:rPr>
              <w:tab/>
            </w:r>
            <w:r>
              <w:rPr>
                <w:webHidden/>
              </w:rPr>
              <w:fldChar w:fldCharType="begin"/>
            </w:r>
            <w:r>
              <w:rPr>
                <w:webHidden/>
              </w:rPr>
              <w:instrText xml:space="preserve"> PAGEREF _Toc241057402 \h </w:instrText>
            </w:r>
            <w:r>
              <w:rPr>
                <w:webHidden/>
              </w:rPr>
            </w:r>
            <w:r>
              <w:rPr>
                <w:webHidden/>
              </w:rPr>
              <w:fldChar w:fldCharType="separate"/>
            </w:r>
            <w:r w:rsidR="00AB2349">
              <w:rPr>
                <w:webHidden/>
              </w:rPr>
              <w:t>5</w:t>
            </w:r>
            <w:r>
              <w:rPr>
                <w:webHidden/>
              </w:rPr>
              <w:fldChar w:fldCharType="end"/>
            </w:r>
          </w:hyperlink>
        </w:p>
        <w:p w14:paraId="32D8F15C" w14:textId="7B0ACD05" w:rsidR="00765148" w:rsidRDefault="00765148">
          <w:pPr>
            <w:pStyle w:val="TOC2"/>
            <w:rPr>
              <w:rFonts w:asciiTheme="minorHAnsi" w:eastAsiaTheme="minorEastAsia" w:hAnsiTheme="minorHAnsi" w:cstheme="minorBidi"/>
              <w:kern w:val="2"/>
              <w:sz w:val="24"/>
              <w:szCs w:val="24"/>
              <w14:ligatures w14:val="standardContextual"/>
            </w:rPr>
          </w:pPr>
          <w:hyperlink w:anchor="_Toc241057403" w:history="1">
            <w:r w:rsidRPr="00B318B5">
              <w:rPr>
                <w:rStyle w:val="Hyperlink"/>
              </w:rPr>
              <w:t>1.4 Timeliness of the topic</w:t>
            </w:r>
            <w:r>
              <w:rPr>
                <w:webHidden/>
              </w:rPr>
              <w:tab/>
            </w:r>
            <w:r>
              <w:rPr>
                <w:webHidden/>
              </w:rPr>
              <w:fldChar w:fldCharType="begin"/>
            </w:r>
            <w:r>
              <w:rPr>
                <w:webHidden/>
              </w:rPr>
              <w:instrText xml:space="preserve"> PAGEREF _Toc241057403 \h </w:instrText>
            </w:r>
            <w:r>
              <w:rPr>
                <w:webHidden/>
              </w:rPr>
            </w:r>
            <w:r>
              <w:rPr>
                <w:webHidden/>
              </w:rPr>
              <w:fldChar w:fldCharType="separate"/>
            </w:r>
            <w:r w:rsidR="00AB2349">
              <w:rPr>
                <w:webHidden/>
              </w:rPr>
              <w:t>6</w:t>
            </w:r>
            <w:r>
              <w:rPr>
                <w:webHidden/>
              </w:rPr>
              <w:fldChar w:fldCharType="end"/>
            </w:r>
          </w:hyperlink>
        </w:p>
        <w:p w14:paraId="47B0258C" w14:textId="1867A728" w:rsidR="00765148" w:rsidRDefault="00765148">
          <w:pPr>
            <w:pStyle w:val="TOC2"/>
            <w:rPr>
              <w:rFonts w:asciiTheme="minorHAnsi" w:eastAsiaTheme="minorEastAsia" w:hAnsiTheme="minorHAnsi" w:cstheme="minorBidi"/>
              <w:kern w:val="2"/>
              <w:sz w:val="24"/>
              <w:szCs w:val="24"/>
              <w14:ligatures w14:val="standardContextual"/>
            </w:rPr>
          </w:pPr>
          <w:hyperlink w:anchor="_Toc241057404" w:history="1">
            <w:r w:rsidRPr="00B318B5">
              <w:rPr>
                <w:rStyle w:val="Hyperlink"/>
              </w:rPr>
              <w:t>1.5 Research Aim and Objectives</w:t>
            </w:r>
            <w:r>
              <w:rPr>
                <w:webHidden/>
              </w:rPr>
              <w:tab/>
            </w:r>
            <w:r>
              <w:rPr>
                <w:webHidden/>
              </w:rPr>
              <w:fldChar w:fldCharType="begin"/>
            </w:r>
            <w:r>
              <w:rPr>
                <w:webHidden/>
              </w:rPr>
              <w:instrText xml:space="preserve"> PAGEREF _Toc241057404 \h </w:instrText>
            </w:r>
            <w:r>
              <w:rPr>
                <w:webHidden/>
              </w:rPr>
            </w:r>
            <w:r>
              <w:rPr>
                <w:webHidden/>
              </w:rPr>
              <w:fldChar w:fldCharType="separate"/>
            </w:r>
            <w:r w:rsidR="00AB2349">
              <w:rPr>
                <w:webHidden/>
              </w:rPr>
              <w:t>7</w:t>
            </w:r>
            <w:r>
              <w:rPr>
                <w:webHidden/>
              </w:rPr>
              <w:fldChar w:fldCharType="end"/>
            </w:r>
          </w:hyperlink>
        </w:p>
        <w:p w14:paraId="4B9D3E81" w14:textId="71BB9639" w:rsidR="00765148" w:rsidRDefault="00765148">
          <w:pPr>
            <w:pStyle w:val="TOC2"/>
            <w:rPr>
              <w:rFonts w:asciiTheme="minorHAnsi" w:eastAsiaTheme="minorEastAsia" w:hAnsiTheme="minorHAnsi" w:cstheme="minorBidi"/>
              <w:kern w:val="2"/>
              <w:sz w:val="24"/>
              <w:szCs w:val="24"/>
              <w14:ligatures w14:val="standardContextual"/>
            </w:rPr>
          </w:pPr>
          <w:hyperlink w:anchor="_Toc241057405" w:history="1">
            <w:r w:rsidRPr="00B318B5">
              <w:rPr>
                <w:rStyle w:val="Hyperlink"/>
              </w:rPr>
              <w:t>1.6 Research Question</w:t>
            </w:r>
            <w:r>
              <w:rPr>
                <w:webHidden/>
              </w:rPr>
              <w:tab/>
            </w:r>
            <w:r>
              <w:rPr>
                <w:webHidden/>
              </w:rPr>
              <w:fldChar w:fldCharType="begin"/>
            </w:r>
            <w:r>
              <w:rPr>
                <w:webHidden/>
              </w:rPr>
              <w:instrText xml:space="preserve"> PAGEREF _Toc241057405 \h </w:instrText>
            </w:r>
            <w:r>
              <w:rPr>
                <w:webHidden/>
              </w:rPr>
            </w:r>
            <w:r>
              <w:rPr>
                <w:webHidden/>
              </w:rPr>
              <w:fldChar w:fldCharType="separate"/>
            </w:r>
            <w:r w:rsidR="00AB2349">
              <w:rPr>
                <w:webHidden/>
              </w:rPr>
              <w:t>7</w:t>
            </w:r>
            <w:r>
              <w:rPr>
                <w:webHidden/>
              </w:rPr>
              <w:fldChar w:fldCharType="end"/>
            </w:r>
          </w:hyperlink>
        </w:p>
        <w:p w14:paraId="6A73C21D" w14:textId="1DF444C4" w:rsidR="00765148" w:rsidRDefault="00765148">
          <w:pPr>
            <w:pStyle w:val="TOC2"/>
            <w:rPr>
              <w:rFonts w:asciiTheme="minorHAnsi" w:eastAsiaTheme="minorEastAsia" w:hAnsiTheme="minorHAnsi" w:cstheme="minorBidi"/>
              <w:kern w:val="2"/>
              <w:sz w:val="24"/>
              <w:szCs w:val="24"/>
              <w14:ligatures w14:val="standardContextual"/>
            </w:rPr>
          </w:pPr>
          <w:hyperlink w:anchor="_Toc241057406" w:history="1">
            <w:r w:rsidRPr="00B318B5">
              <w:rPr>
                <w:rStyle w:val="Hyperlink"/>
              </w:rPr>
              <w:t>1.7 Scope of the review</w:t>
            </w:r>
            <w:r>
              <w:rPr>
                <w:webHidden/>
              </w:rPr>
              <w:tab/>
            </w:r>
            <w:r>
              <w:rPr>
                <w:webHidden/>
              </w:rPr>
              <w:fldChar w:fldCharType="begin"/>
            </w:r>
            <w:r>
              <w:rPr>
                <w:webHidden/>
              </w:rPr>
              <w:instrText xml:space="preserve"> PAGEREF _Toc241057406 \h </w:instrText>
            </w:r>
            <w:r>
              <w:rPr>
                <w:webHidden/>
              </w:rPr>
            </w:r>
            <w:r>
              <w:rPr>
                <w:webHidden/>
              </w:rPr>
              <w:fldChar w:fldCharType="separate"/>
            </w:r>
            <w:r w:rsidR="00AB2349">
              <w:rPr>
                <w:webHidden/>
              </w:rPr>
              <w:t>8</w:t>
            </w:r>
            <w:r>
              <w:rPr>
                <w:webHidden/>
              </w:rPr>
              <w:fldChar w:fldCharType="end"/>
            </w:r>
          </w:hyperlink>
        </w:p>
        <w:p w14:paraId="75EAB7E9" w14:textId="3DDA6072" w:rsidR="00765148" w:rsidRDefault="00765148">
          <w:pPr>
            <w:pStyle w:val="TOC2"/>
            <w:rPr>
              <w:rFonts w:asciiTheme="minorHAnsi" w:eastAsiaTheme="minorEastAsia" w:hAnsiTheme="minorHAnsi" w:cstheme="minorBidi"/>
              <w:kern w:val="2"/>
              <w:sz w:val="24"/>
              <w:szCs w:val="24"/>
              <w14:ligatures w14:val="standardContextual"/>
            </w:rPr>
          </w:pPr>
          <w:hyperlink w:anchor="_Toc241057407" w:history="1">
            <w:r w:rsidRPr="00B318B5">
              <w:rPr>
                <w:rStyle w:val="Hyperlink"/>
              </w:rPr>
              <w:t>1.8 Dissertation Structure</w:t>
            </w:r>
            <w:r>
              <w:rPr>
                <w:webHidden/>
              </w:rPr>
              <w:tab/>
            </w:r>
            <w:r>
              <w:rPr>
                <w:webHidden/>
              </w:rPr>
              <w:fldChar w:fldCharType="begin"/>
            </w:r>
            <w:r>
              <w:rPr>
                <w:webHidden/>
              </w:rPr>
              <w:instrText xml:space="preserve"> PAGEREF _Toc241057407 \h </w:instrText>
            </w:r>
            <w:r>
              <w:rPr>
                <w:webHidden/>
              </w:rPr>
            </w:r>
            <w:r>
              <w:rPr>
                <w:webHidden/>
              </w:rPr>
              <w:fldChar w:fldCharType="separate"/>
            </w:r>
            <w:r w:rsidR="00AB2349">
              <w:rPr>
                <w:webHidden/>
              </w:rPr>
              <w:t>8</w:t>
            </w:r>
            <w:r>
              <w:rPr>
                <w:webHidden/>
              </w:rPr>
              <w:fldChar w:fldCharType="end"/>
            </w:r>
          </w:hyperlink>
        </w:p>
        <w:p w14:paraId="489E5CA1" w14:textId="5533873E" w:rsidR="00765148" w:rsidRDefault="00765148">
          <w:pPr>
            <w:pStyle w:val="TOC1"/>
            <w:tabs>
              <w:tab w:val="right" w:pos="9016"/>
            </w:tabs>
            <w:rPr>
              <w:rFonts w:asciiTheme="minorHAnsi" w:eastAsiaTheme="minorEastAsia" w:hAnsiTheme="minorHAnsi" w:cstheme="minorBidi"/>
              <w:noProof/>
              <w:kern w:val="2"/>
              <w14:ligatures w14:val="standardContextual"/>
            </w:rPr>
          </w:pPr>
          <w:hyperlink w:anchor="_Toc241057408" w:history="1">
            <w:r w:rsidRPr="00B318B5">
              <w:rPr>
                <w:rStyle w:val="Hyperlink"/>
                <w:noProof/>
              </w:rPr>
              <w:t>Chapter Two: Research methodology</w:t>
            </w:r>
            <w:r>
              <w:rPr>
                <w:noProof/>
                <w:webHidden/>
              </w:rPr>
              <w:tab/>
            </w:r>
            <w:r>
              <w:rPr>
                <w:noProof/>
                <w:webHidden/>
              </w:rPr>
              <w:fldChar w:fldCharType="begin"/>
            </w:r>
            <w:r>
              <w:rPr>
                <w:noProof/>
                <w:webHidden/>
              </w:rPr>
              <w:instrText xml:space="preserve"> PAGEREF _Toc241057408 \h </w:instrText>
            </w:r>
            <w:r>
              <w:rPr>
                <w:noProof/>
                <w:webHidden/>
              </w:rPr>
            </w:r>
            <w:r>
              <w:rPr>
                <w:noProof/>
                <w:webHidden/>
              </w:rPr>
              <w:fldChar w:fldCharType="separate"/>
            </w:r>
            <w:r w:rsidR="00AB2349">
              <w:rPr>
                <w:noProof/>
                <w:webHidden/>
              </w:rPr>
              <w:t>9</w:t>
            </w:r>
            <w:r>
              <w:rPr>
                <w:noProof/>
                <w:webHidden/>
              </w:rPr>
              <w:fldChar w:fldCharType="end"/>
            </w:r>
          </w:hyperlink>
        </w:p>
        <w:p w14:paraId="7E547768" w14:textId="02BA7DCE" w:rsidR="00765148" w:rsidRDefault="00765148">
          <w:pPr>
            <w:pStyle w:val="TOC2"/>
            <w:rPr>
              <w:rFonts w:asciiTheme="minorHAnsi" w:eastAsiaTheme="minorEastAsia" w:hAnsiTheme="minorHAnsi" w:cstheme="minorBidi"/>
              <w:kern w:val="2"/>
              <w:sz w:val="24"/>
              <w:szCs w:val="24"/>
              <w14:ligatures w14:val="standardContextual"/>
            </w:rPr>
          </w:pPr>
          <w:hyperlink w:anchor="_Toc241057409" w:history="1">
            <w:r w:rsidRPr="00B318B5">
              <w:rPr>
                <w:rStyle w:val="Hyperlink"/>
                <w:lang w:val="en-IN"/>
              </w:rPr>
              <w:t>2.1 Introduction</w:t>
            </w:r>
            <w:r>
              <w:rPr>
                <w:webHidden/>
              </w:rPr>
              <w:tab/>
            </w:r>
            <w:r>
              <w:rPr>
                <w:webHidden/>
              </w:rPr>
              <w:fldChar w:fldCharType="begin"/>
            </w:r>
            <w:r>
              <w:rPr>
                <w:webHidden/>
              </w:rPr>
              <w:instrText xml:space="preserve"> PAGEREF _Toc241057409 \h </w:instrText>
            </w:r>
            <w:r>
              <w:rPr>
                <w:webHidden/>
              </w:rPr>
            </w:r>
            <w:r>
              <w:rPr>
                <w:webHidden/>
              </w:rPr>
              <w:fldChar w:fldCharType="separate"/>
            </w:r>
            <w:r w:rsidR="00AB2349">
              <w:rPr>
                <w:webHidden/>
              </w:rPr>
              <w:t>9</w:t>
            </w:r>
            <w:r>
              <w:rPr>
                <w:webHidden/>
              </w:rPr>
              <w:fldChar w:fldCharType="end"/>
            </w:r>
          </w:hyperlink>
        </w:p>
        <w:p w14:paraId="0975D8B4" w14:textId="5746D041" w:rsidR="00765148" w:rsidRDefault="00765148">
          <w:pPr>
            <w:pStyle w:val="TOC2"/>
            <w:rPr>
              <w:rFonts w:asciiTheme="minorHAnsi" w:eastAsiaTheme="minorEastAsia" w:hAnsiTheme="minorHAnsi" w:cstheme="minorBidi"/>
              <w:kern w:val="2"/>
              <w:sz w:val="24"/>
              <w:szCs w:val="24"/>
              <w14:ligatures w14:val="standardContextual"/>
            </w:rPr>
          </w:pPr>
          <w:hyperlink w:anchor="_Toc241057410" w:history="1">
            <w:r w:rsidRPr="00B318B5">
              <w:rPr>
                <w:rStyle w:val="Hyperlink"/>
                <w:lang w:val="en-IN"/>
              </w:rPr>
              <w:t>2.2 Search Strategy</w:t>
            </w:r>
            <w:r>
              <w:rPr>
                <w:webHidden/>
              </w:rPr>
              <w:tab/>
            </w:r>
            <w:r>
              <w:rPr>
                <w:webHidden/>
              </w:rPr>
              <w:fldChar w:fldCharType="begin"/>
            </w:r>
            <w:r>
              <w:rPr>
                <w:webHidden/>
              </w:rPr>
              <w:instrText xml:space="preserve"> PAGEREF _Toc241057410 \h </w:instrText>
            </w:r>
            <w:r>
              <w:rPr>
                <w:webHidden/>
              </w:rPr>
            </w:r>
            <w:r>
              <w:rPr>
                <w:webHidden/>
              </w:rPr>
              <w:fldChar w:fldCharType="separate"/>
            </w:r>
            <w:r w:rsidR="00AB2349">
              <w:rPr>
                <w:webHidden/>
              </w:rPr>
              <w:t>9</w:t>
            </w:r>
            <w:r>
              <w:rPr>
                <w:webHidden/>
              </w:rPr>
              <w:fldChar w:fldCharType="end"/>
            </w:r>
          </w:hyperlink>
        </w:p>
        <w:p w14:paraId="0907380D" w14:textId="6EFFC636" w:rsidR="00765148" w:rsidRDefault="00765148">
          <w:pPr>
            <w:pStyle w:val="TOC2"/>
            <w:rPr>
              <w:rFonts w:asciiTheme="minorHAnsi" w:eastAsiaTheme="minorEastAsia" w:hAnsiTheme="minorHAnsi" w:cstheme="minorBidi"/>
              <w:kern w:val="2"/>
              <w:sz w:val="24"/>
              <w:szCs w:val="24"/>
              <w14:ligatures w14:val="standardContextual"/>
            </w:rPr>
          </w:pPr>
          <w:hyperlink w:anchor="_Toc241057411" w:history="1">
            <w:r w:rsidRPr="00B318B5">
              <w:rPr>
                <w:rStyle w:val="Hyperlink"/>
                <w:lang w:val="en-IN"/>
              </w:rPr>
              <w:t>2.3 Databases</w:t>
            </w:r>
            <w:r>
              <w:rPr>
                <w:webHidden/>
              </w:rPr>
              <w:tab/>
            </w:r>
            <w:r>
              <w:rPr>
                <w:webHidden/>
              </w:rPr>
              <w:fldChar w:fldCharType="begin"/>
            </w:r>
            <w:r>
              <w:rPr>
                <w:webHidden/>
              </w:rPr>
              <w:instrText xml:space="preserve"> PAGEREF _Toc241057411 \h </w:instrText>
            </w:r>
            <w:r>
              <w:rPr>
                <w:webHidden/>
              </w:rPr>
            </w:r>
            <w:r>
              <w:rPr>
                <w:webHidden/>
              </w:rPr>
              <w:fldChar w:fldCharType="separate"/>
            </w:r>
            <w:r w:rsidR="00AB2349">
              <w:rPr>
                <w:webHidden/>
              </w:rPr>
              <w:t>11</w:t>
            </w:r>
            <w:r>
              <w:rPr>
                <w:webHidden/>
              </w:rPr>
              <w:fldChar w:fldCharType="end"/>
            </w:r>
          </w:hyperlink>
        </w:p>
        <w:p w14:paraId="74FE0936" w14:textId="01C7A385" w:rsidR="00765148" w:rsidRDefault="00765148">
          <w:pPr>
            <w:pStyle w:val="TOC2"/>
            <w:rPr>
              <w:rFonts w:asciiTheme="minorHAnsi" w:eastAsiaTheme="minorEastAsia" w:hAnsiTheme="minorHAnsi" w:cstheme="minorBidi"/>
              <w:kern w:val="2"/>
              <w:sz w:val="24"/>
              <w:szCs w:val="24"/>
              <w14:ligatures w14:val="standardContextual"/>
            </w:rPr>
          </w:pPr>
          <w:hyperlink w:anchor="_Toc241057412" w:history="1">
            <w:r w:rsidRPr="00B318B5">
              <w:rPr>
                <w:rStyle w:val="Hyperlink"/>
                <w:lang w:val="en-IN"/>
              </w:rPr>
              <w:t>Table 1: Databases and Information Sources</w:t>
            </w:r>
            <w:r>
              <w:rPr>
                <w:webHidden/>
              </w:rPr>
              <w:tab/>
            </w:r>
            <w:r>
              <w:rPr>
                <w:webHidden/>
              </w:rPr>
              <w:fldChar w:fldCharType="begin"/>
            </w:r>
            <w:r>
              <w:rPr>
                <w:webHidden/>
              </w:rPr>
              <w:instrText xml:space="preserve"> PAGEREF _Toc241057412 \h </w:instrText>
            </w:r>
            <w:r>
              <w:rPr>
                <w:webHidden/>
              </w:rPr>
            </w:r>
            <w:r>
              <w:rPr>
                <w:webHidden/>
              </w:rPr>
              <w:fldChar w:fldCharType="separate"/>
            </w:r>
            <w:r w:rsidR="00AB2349">
              <w:rPr>
                <w:webHidden/>
              </w:rPr>
              <w:t>11</w:t>
            </w:r>
            <w:r>
              <w:rPr>
                <w:webHidden/>
              </w:rPr>
              <w:fldChar w:fldCharType="end"/>
            </w:r>
          </w:hyperlink>
        </w:p>
        <w:p w14:paraId="50B44930" w14:textId="38963E13" w:rsidR="00765148" w:rsidRDefault="00765148">
          <w:pPr>
            <w:pStyle w:val="TOC2"/>
            <w:rPr>
              <w:rFonts w:asciiTheme="minorHAnsi" w:eastAsiaTheme="minorEastAsia" w:hAnsiTheme="minorHAnsi" w:cstheme="minorBidi"/>
              <w:kern w:val="2"/>
              <w:sz w:val="24"/>
              <w:szCs w:val="24"/>
              <w14:ligatures w14:val="standardContextual"/>
            </w:rPr>
          </w:pPr>
          <w:hyperlink w:anchor="_Toc241057413" w:history="1">
            <w:r w:rsidRPr="00B318B5">
              <w:rPr>
                <w:rStyle w:val="Hyperlink"/>
                <w:lang w:val="en-IN"/>
              </w:rPr>
              <w:t>2.4 Keywords and Search Terms Development</w:t>
            </w:r>
            <w:r>
              <w:rPr>
                <w:webHidden/>
              </w:rPr>
              <w:tab/>
            </w:r>
            <w:r>
              <w:rPr>
                <w:webHidden/>
              </w:rPr>
              <w:fldChar w:fldCharType="begin"/>
            </w:r>
            <w:r>
              <w:rPr>
                <w:webHidden/>
              </w:rPr>
              <w:instrText xml:space="preserve"> PAGEREF _Toc241057413 \h </w:instrText>
            </w:r>
            <w:r>
              <w:rPr>
                <w:webHidden/>
              </w:rPr>
            </w:r>
            <w:r>
              <w:rPr>
                <w:webHidden/>
              </w:rPr>
              <w:fldChar w:fldCharType="separate"/>
            </w:r>
            <w:r w:rsidR="00AB2349">
              <w:rPr>
                <w:webHidden/>
              </w:rPr>
              <w:t>12</w:t>
            </w:r>
            <w:r>
              <w:rPr>
                <w:webHidden/>
              </w:rPr>
              <w:fldChar w:fldCharType="end"/>
            </w:r>
          </w:hyperlink>
        </w:p>
        <w:p w14:paraId="2F6897EC" w14:textId="11EDB467" w:rsidR="00765148" w:rsidRDefault="00765148">
          <w:pPr>
            <w:pStyle w:val="TOC2"/>
            <w:rPr>
              <w:rFonts w:asciiTheme="minorHAnsi" w:eastAsiaTheme="minorEastAsia" w:hAnsiTheme="minorHAnsi" w:cstheme="minorBidi"/>
              <w:kern w:val="2"/>
              <w:sz w:val="24"/>
              <w:szCs w:val="24"/>
              <w14:ligatures w14:val="standardContextual"/>
            </w:rPr>
          </w:pPr>
          <w:hyperlink w:anchor="_Toc241057414" w:history="1">
            <w:r w:rsidRPr="00B318B5">
              <w:rPr>
                <w:rStyle w:val="Hyperlink"/>
                <w:lang w:val="en-IN"/>
              </w:rPr>
              <w:t>2.5 Time frame for included publications</w:t>
            </w:r>
            <w:r>
              <w:rPr>
                <w:webHidden/>
              </w:rPr>
              <w:tab/>
            </w:r>
            <w:r>
              <w:rPr>
                <w:webHidden/>
              </w:rPr>
              <w:fldChar w:fldCharType="begin"/>
            </w:r>
            <w:r>
              <w:rPr>
                <w:webHidden/>
              </w:rPr>
              <w:instrText xml:space="preserve"> PAGEREF _Toc241057414 \h </w:instrText>
            </w:r>
            <w:r>
              <w:rPr>
                <w:webHidden/>
              </w:rPr>
            </w:r>
            <w:r>
              <w:rPr>
                <w:webHidden/>
              </w:rPr>
              <w:fldChar w:fldCharType="separate"/>
            </w:r>
            <w:r w:rsidR="00AB2349">
              <w:rPr>
                <w:webHidden/>
              </w:rPr>
              <w:t>13</w:t>
            </w:r>
            <w:r>
              <w:rPr>
                <w:webHidden/>
              </w:rPr>
              <w:fldChar w:fldCharType="end"/>
            </w:r>
          </w:hyperlink>
        </w:p>
        <w:p w14:paraId="5A98F846" w14:textId="3759D7F4" w:rsidR="00765148" w:rsidRDefault="00765148">
          <w:pPr>
            <w:pStyle w:val="TOC2"/>
            <w:rPr>
              <w:rFonts w:asciiTheme="minorHAnsi" w:eastAsiaTheme="minorEastAsia" w:hAnsiTheme="minorHAnsi" w:cstheme="minorBidi"/>
              <w:kern w:val="2"/>
              <w:sz w:val="24"/>
              <w:szCs w:val="24"/>
              <w14:ligatures w14:val="standardContextual"/>
            </w:rPr>
          </w:pPr>
          <w:hyperlink w:anchor="_Toc241057415" w:history="1">
            <w:r w:rsidRPr="00B318B5">
              <w:rPr>
                <w:rStyle w:val="Hyperlink"/>
                <w:lang w:val="en-IN"/>
              </w:rPr>
              <w:t>2.6 Inclusion and Exclusion Criteria</w:t>
            </w:r>
            <w:r>
              <w:rPr>
                <w:webHidden/>
              </w:rPr>
              <w:tab/>
            </w:r>
            <w:r>
              <w:rPr>
                <w:webHidden/>
              </w:rPr>
              <w:fldChar w:fldCharType="begin"/>
            </w:r>
            <w:r>
              <w:rPr>
                <w:webHidden/>
              </w:rPr>
              <w:instrText xml:space="preserve"> PAGEREF _Toc241057415 \h </w:instrText>
            </w:r>
            <w:r>
              <w:rPr>
                <w:webHidden/>
              </w:rPr>
            </w:r>
            <w:r>
              <w:rPr>
                <w:webHidden/>
              </w:rPr>
              <w:fldChar w:fldCharType="separate"/>
            </w:r>
            <w:r w:rsidR="00AB2349">
              <w:rPr>
                <w:webHidden/>
              </w:rPr>
              <w:t>14</w:t>
            </w:r>
            <w:r>
              <w:rPr>
                <w:webHidden/>
              </w:rPr>
              <w:fldChar w:fldCharType="end"/>
            </w:r>
          </w:hyperlink>
        </w:p>
        <w:p w14:paraId="39797078" w14:textId="4C3977F1" w:rsidR="00765148" w:rsidRDefault="00765148">
          <w:pPr>
            <w:pStyle w:val="TOC2"/>
            <w:rPr>
              <w:rFonts w:asciiTheme="minorHAnsi" w:eastAsiaTheme="minorEastAsia" w:hAnsiTheme="minorHAnsi" w:cstheme="minorBidi"/>
              <w:kern w:val="2"/>
              <w:sz w:val="24"/>
              <w:szCs w:val="24"/>
              <w14:ligatures w14:val="standardContextual"/>
            </w:rPr>
          </w:pPr>
          <w:hyperlink w:anchor="_Toc241057416" w:history="1">
            <w:r w:rsidRPr="00B318B5">
              <w:rPr>
                <w:rStyle w:val="Hyperlink"/>
                <w:lang w:val="en-IN"/>
              </w:rPr>
              <w:t>Table 2: Inclusion Criteria</w:t>
            </w:r>
            <w:r>
              <w:rPr>
                <w:webHidden/>
              </w:rPr>
              <w:tab/>
            </w:r>
            <w:r>
              <w:rPr>
                <w:webHidden/>
              </w:rPr>
              <w:fldChar w:fldCharType="begin"/>
            </w:r>
            <w:r>
              <w:rPr>
                <w:webHidden/>
              </w:rPr>
              <w:instrText xml:space="preserve"> PAGEREF _Toc241057416 \h </w:instrText>
            </w:r>
            <w:r>
              <w:rPr>
                <w:webHidden/>
              </w:rPr>
            </w:r>
            <w:r>
              <w:rPr>
                <w:webHidden/>
              </w:rPr>
              <w:fldChar w:fldCharType="separate"/>
            </w:r>
            <w:r w:rsidR="00AB2349">
              <w:rPr>
                <w:webHidden/>
              </w:rPr>
              <w:t>15</w:t>
            </w:r>
            <w:r>
              <w:rPr>
                <w:webHidden/>
              </w:rPr>
              <w:fldChar w:fldCharType="end"/>
            </w:r>
          </w:hyperlink>
        </w:p>
        <w:p w14:paraId="02DC79AC" w14:textId="35167B3E" w:rsidR="00765148" w:rsidRDefault="00765148">
          <w:pPr>
            <w:pStyle w:val="TOC2"/>
            <w:rPr>
              <w:rFonts w:asciiTheme="minorHAnsi" w:eastAsiaTheme="minorEastAsia" w:hAnsiTheme="minorHAnsi" w:cstheme="minorBidi"/>
              <w:kern w:val="2"/>
              <w:sz w:val="24"/>
              <w:szCs w:val="24"/>
              <w14:ligatures w14:val="standardContextual"/>
            </w:rPr>
          </w:pPr>
          <w:hyperlink w:anchor="_Toc241057417" w:history="1">
            <w:r w:rsidRPr="00B318B5">
              <w:rPr>
                <w:rStyle w:val="Hyperlink"/>
                <w:lang w:val="en-IN"/>
              </w:rPr>
              <w:t>Table 3: Exclusion Criteria</w:t>
            </w:r>
            <w:r>
              <w:rPr>
                <w:webHidden/>
              </w:rPr>
              <w:tab/>
            </w:r>
            <w:r>
              <w:rPr>
                <w:webHidden/>
              </w:rPr>
              <w:fldChar w:fldCharType="begin"/>
            </w:r>
            <w:r>
              <w:rPr>
                <w:webHidden/>
              </w:rPr>
              <w:instrText xml:space="preserve"> PAGEREF _Toc241057417 \h </w:instrText>
            </w:r>
            <w:r>
              <w:rPr>
                <w:webHidden/>
              </w:rPr>
            </w:r>
            <w:r>
              <w:rPr>
                <w:webHidden/>
              </w:rPr>
              <w:fldChar w:fldCharType="separate"/>
            </w:r>
            <w:r w:rsidR="00AB2349">
              <w:rPr>
                <w:webHidden/>
              </w:rPr>
              <w:t>15</w:t>
            </w:r>
            <w:r>
              <w:rPr>
                <w:webHidden/>
              </w:rPr>
              <w:fldChar w:fldCharType="end"/>
            </w:r>
          </w:hyperlink>
        </w:p>
        <w:p w14:paraId="5F34794C" w14:textId="4D9F0E13" w:rsidR="00765148" w:rsidRDefault="00765148">
          <w:pPr>
            <w:pStyle w:val="TOC2"/>
            <w:rPr>
              <w:rFonts w:asciiTheme="minorHAnsi" w:eastAsiaTheme="minorEastAsia" w:hAnsiTheme="minorHAnsi" w:cstheme="minorBidi"/>
              <w:kern w:val="2"/>
              <w:sz w:val="24"/>
              <w:szCs w:val="24"/>
              <w14:ligatures w14:val="standardContextual"/>
            </w:rPr>
          </w:pPr>
          <w:hyperlink w:anchor="_Toc241057418" w:history="1">
            <w:r w:rsidRPr="00B318B5">
              <w:rPr>
                <w:rStyle w:val="Hyperlink"/>
                <w:lang w:val="en-IN"/>
              </w:rPr>
              <w:t>2.7 Screening Process: Secondary analysis</w:t>
            </w:r>
            <w:r>
              <w:rPr>
                <w:webHidden/>
              </w:rPr>
              <w:tab/>
            </w:r>
            <w:r>
              <w:rPr>
                <w:webHidden/>
              </w:rPr>
              <w:fldChar w:fldCharType="begin"/>
            </w:r>
            <w:r>
              <w:rPr>
                <w:webHidden/>
              </w:rPr>
              <w:instrText xml:space="preserve"> PAGEREF _Toc241057418 \h </w:instrText>
            </w:r>
            <w:r>
              <w:rPr>
                <w:webHidden/>
              </w:rPr>
            </w:r>
            <w:r>
              <w:rPr>
                <w:webHidden/>
              </w:rPr>
              <w:fldChar w:fldCharType="separate"/>
            </w:r>
            <w:r w:rsidR="00AB2349">
              <w:rPr>
                <w:webHidden/>
              </w:rPr>
              <w:t>15</w:t>
            </w:r>
            <w:r>
              <w:rPr>
                <w:webHidden/>
              </w:rPr>
              <w:fldChar w:fldCharType="end"/>
            </w:r>
          </w:hyperlink>
        </w:p>
        <w:p w14:paraId="7B1E5331" w14:textId="04FC2FA6" w:rsidR="00765148" w:rsidRDefault="00765148">
          <w:pPr>
            <w:pStyle w:val="TOC2"/>
            <w:rPr>
              <w:rFonts w:asciiTheme="minorHAnsi" w:eastAsiaTheme="minorEastAsia" w:hAnsiTheme="minorHAnsi" w:cstheme="minorBidi"/>
              <w:kern w:val="2"/>
              <w:sz w:val="24"/>
              <w:szCs w:val="24"/>
              <w14:ligatures w14:val="standardContextual"/>
            </w:rPr>
          </w:pPr>
          <w:hyperlink w:anchor="_Toc241057419" w:history="1">
            <w:r w:rsidRPr="00B318B5">
              <w:rPr>
                <w:rStyle w:val="Hyperlink"/>
                <w:lang w:val="en-IN"/>
              </w:rPr>
              <w:t>2.8 Quality Assessment of Included Studies</w:t>
            </w:r>
            <w:r>
              <w:rPr>
                <w:webHidden/>
              </w:rPr>
              <w:tab/>
            </w:r>
            <w:r>
              <w:rPr>
                <w:webHidden/>
              </w:rPr>
              <w:fldChar w:fldCharType="begin"/>
            </w:r>
            <w:r>
              <w:rPr>
                <w:webHidden/>
              </w:rPr>
              <w:instrText xml:space="preserve"> PAGEREF _Toc241057419 \h </w:instrText>
            </w:r>
            <w:r>
              <w:rPr>
                <w:webHidden/>
              </w:rPr>
            </w:r>
            <w:r>
              <w:rPr>
                <w:webHidden/>
              </w:rPr>
              <w:fldChar w:fldCharType="separate"/>
            </w:r>
            <w:r w:rsidR="00AB2349">
              <w:rPr>
                <w:webHidden/>
              </w:rPr>
              <w:t>16</w:t>
            </w:r>
            <w:r>
              <w:rPr>
                <w:webHidden/>
              </w:rPr>
              <w:fldChar w:fldCharType="end"/>
            </w:r>
          </w:hyperlink>
        </w:p>
        <w:p w14:paraId="556A75F0" w14:textId="499355C4" w:rsidR="00765148" w:rsidRDefault="00765148">
          <w:pPr>
            <w:pStyle w:val="TOC2"/>
            <w:rPr>
              <w:rFonts w:asciiTheme="minorHAnsi" w:eastAsiaTheme="minorEastAsia" w:hAnsiTheme="minorHAnsi" w:cstheme="minorBidi"/>
              <w:kern w:val="2"/>
              <w:sz w:val="24"/>
              <w:szCs w:val="24"/>
              <w14:ligatures w14:val="standardContextual"/>
            </w:rPr>
          </w:pPr>
          <w:hyperlink w:anchor="_Toc241057420" w:history="1">
            <w:r w:rsidRPr="00B318B5">
              <w:rPr>
                <w:rStyle w:val="Hyperlink"/>
                <w:lang w:val="en-IN"/>
              </w:rPr>
              <w:t>2.9 Analytical Method</w:t>
            </w:r>
            <w:r>
              <w:rPr>
                <w:webHidden/>
              </w:rPr>
              <w:tab/>
            </w:r>
            <w:r>
              <w:rPr>
                <w:webHidden/>
              </w:rPr>
              <w:fldChar w:fldCharType="begin"/>
            </w:r>
            <w:r>
              <w:rPr>
                <w:webHidden/>
              </w:rPr>
              <w:instrText xml:space="preserve"> PAGEREF _Toc241057420 \h </w:instrText>
            </w:r>
            <w:r>
              <w:rPr>
                <w:webHidden/>
              </w:rPr>
            </w:r>
            <w:r>
              <w:rPr>
                <w:webHidden/>
              </w:rPr>
              <w:fldChar w:fldCharType="separate"/>
            </w:r>
            <w:r w:rsidR="00AB2349">
              <w:rPr>
                <w:webHidden/>
              </w:rPr>
              <w:t>17</w:t>
            </w:r>
            <w:r>
              <w:rPr>
                <w:webHidden/>
              </w:rPr>
              <w:fldChar w:fldCharType="end"/>
            </w:r>
          </w:hyperlink>
        </w:p>
        <w:p w14:paraId="703B4AD5" w14:textId="61E12EE2" w:rsidR="00765148" w:rsidRDefault="00765148">
          <w:pPr>
            <w:pStyle w:val="TOC2"/>
            <w:rPr>
              <w:rFonts w:asciiTheme="minorHAnsi" w:eastAsiaTheme="minorEastAsia" w:hAnsiTheme="minorHAnsi" w:cstheme="minorBidi"/>
              <w:kern w:val="2"/>
              <w:sz w:val="24"/>
              <w:szCs w:val="24"/>
              <w14:ligatures w14:val="standardContextual"/>
            </w:rPr>
          </w:pPr>
          <w:hyperlink w:anchor="_Toc241057421" w:history="1">
            <w:r w:rsidRPr="00B318B5">
              <w:rPr>
                <w:rStyle w:val="Hyperlink"/>
                <w:lang w:val="en-IN"/>
              </w:rPr>
              <w:t>2.10 Chapter Summary</w:t>
            </w:r>
            <w:r>
              <w:rPr>
                <w:webHidden/>
              </w:rPr>
              <w:tab/>
            </w:r>
            <w:r>
              <w:rPr>
                <w:webHidden/>
              </w:rPr>
              <w:fldChar w:fldCharType="begin"/>
            </w:r>
            <w:r>
              <w:rPr>
                <w:webHidden/>
              </w:rPr>
              <w:instrText xml:space="preserve"> PAGEREF _Toc241057421 \h </w:instrText>
            </w:r>
            <w:r>
              <w:rPr>
                <w:webHidden/>
              </w:rPr>
            </w:r>
            <w:r>
              <w:rPr>
                <w:webHidden/>
              </w:rPr>
              <w:fldChar w:fldCharType="separate"/>
            </w:r>
            <w:r w:rsidR="00AB2349">
              <w:rPr>
                <w:webHidden/>
              </w:rPr>
              <w:t>17</w:t>
            </w:r>
            <w:r>
              <w:rPr>
                <w:webHidden/>
              </w:rPr>
              <w:fldChar w:fldCharType="end"/>
            </w:r>
          </w:hyperlink>
        </w:p>
        <w:p w14:paraId="2DB2B4A2" w14:textId="23354D59" w:rsidR="00765148" w:rsidRDefault="00765148">
          <w:pPr>
            <w:pStyle w:val="TOC1"/>
            <w:tabs>
              <w:tab w:val="right" w:pos="9016"/>
            </w:tabs>
            <w:rPr>
              <w:rFonts w:asciiTheme="minorHAnsi" w:eastAsiaTheme="minorEastAsia" w:hAnsiTheme="minorHAnsi" w:cstheme="minorBidi"/>
              <w:noProof/>
              <w:kern w:val="2"/>
              <w14:ligatures w14:val="standardContextual"/>
            </w:rPr>
          </w:pPr>
          <w:hyperlink w:anchor="_Toc241057422" w:history="1">
            <w:r w:rsidRPr="00B318B5">
              <w:rPr>
                <w:rStyle w:val="Hyperlink"/>
                <w:noProof/>
                <w:lang w:val="en-IN"/>
              </w:rPr>
              <w:t>Chapter Three: Thematic Literature Review</w:t>
            </w:r>
            <w:r>
              <w:rPr>
                <w:noProof/>
                <w:webHidden/>
              </w:rPr>
              <w:tab/>
            </w:r>
            <w:r>
              <w:rPr>
                <w:noProof/>
                <w:webHidden/>
              </w:rPr>
              <w:fldChar w:fldCharType="begin"/>
            </w:r>
            <w:r>
              <w:rPr>
                <w:noProof/>
                <w:webHidden/>
              </w:rPr>
              <w:instrText xml:space="preserve"> PAGEREF _Toc241057422 \h </w:instrText>
            </w:r>
            <w:r>
              <w:rPr>
                <w:noProof/>
                <w:webHidden/>
              </w:rPr>
            </w:r>
            <w:r>
              <w:rPr>
                <w:noProof/>
                <w:webHidden/>
              </w:rPr>
              <w:fldChar w:fldCharType="separate"/>
            </w:r>
            <w:r w:rsidR="00AB2349">
              <w:rPr>
                <w:noProof/>
                <w:webHidden/>
              </w:rPr>
              <w:t>18</w:t>
            </w:r>
            <w:r>
              <w:rPr>
                <w:noProof/>
                <w:webHidden/>
              </w:rPr>
              <w:fldChar w:fldCharType="end"/>
            </w:r>
          </w:hyperlink>
        </w:p>
        <w:p w14:paraId="3BC86A04" w14:textId="5FF292A8" w:rsidR="00765148" w:rsidRDefault="00765148">
          <w:pPr>
            <w:pStyle w:val="TOC2"/>
            <w:rPr>
              <w:rFonts w:asciiTheme="minorHAnsi" w:eastAsiaTheme="minorEastAsia" w:hAnsiTheme="minorHAnsi" w:cstheme="minorBidi"/>
              <w:kern w:val="2"/>
              <w:sz w:val="24"/>
              <w:szCs w:val="24"/>
              <w14:ligatures w14:val="standardContextual"/>
            </w:rPr>
          </w:pPr>
          <w:hyperlink w:anchor="_Toc241057423" w:history="1">
            <w:r w:rsidRPr="00B318B5">
              <w:rPr>
                <w:rStyle w:val="Hyperlink"/>
                <w:lang w:val="en-IN"/>
              </w:rPr>
              <w:t>3.1 Introduction</w:t>
            </w:r>
            <w:r>
              <w:rPr>
                <w:webHidden/>
              </w:rPr>
              <w:tab/>
            </w:r>
            <w:r>
              <w:rPr>
                <w:webHidden/>
              </w:rPr>
              <w:fldChar w:fldCharType="begin"/>
            </w:r>
            <w:r>
              <w:rPr>
                <w:webHidden/>
              </w:rPr>
              <w:instrText xml:space="preserve"> PAGEREF _Toc241057423 \h </w:instrText>
            </w:r>
            <w:r>
              <w:rPr>
                <w:webHidden/>
              </w:rPr>
            </w:r>
            <w:r>
              <w:rPr>
                <w:webHidden/>
              </w:rPr>
              <w:fldChar w:fldCharType="separate"/>
            </w:r>
            <w:r w:rsidR="00AB2349">
              <w:rPr>
                <w:webHidden/>
              </w:rPr>
              <w:t>18</w:t>
            </w:r>
            <w:r>
              <w:rPr>
                <w:webHidden/>
              </w:rPr>
              <w:fldChar w:fldCharType="end"/>
            </w:r>
          </w:hyperlink>
        </w:p>
        <w:p w14:paraId="1297FA04" w14:textId="046889F4" w:rsidR="00765148" w:rsidRDefault="00765148">
          <w:pPr>
            <w:pStyle w:val="TOC2"/>
            <w:rPr>
              <w:rFonts w:asciiTheme="minorHAnsi" w:eastAsiaTheme="minorEastAsia" w:hAnsiTheme="minorHAnsi" w:cstheme="minorBidi"/>
              <w:kern w:val="2"/>
              <w:sz w:val="24"/>
              <w:szCs w:val="24"/>
              <w14:ligatures w14:val="standardContextual"/>
            </w:rPr>
          </w:pPr>
          <w:hyperlink w:anchor="_Toc241057424" w:history="1">
            <w:r w:rsidRPr="00B318B5">
              <w:rPr>
                <w:rStyle w:val="Hyperlink"/>
              </w:rPr>
              <w:t>3.2 Theme 1: Theoretical Foundations</w:t>
            </w:r>
            <w:r>
              <w:rPr>
                <w:webHidden/>
              </w:rPr>
              <w:tab/>
            </w:r>
            <w:r>
              <w:rPr>
                <w:webHidden/>
              </w:rPr>
              <w:fldChar w:fldCharType="begin"/>
            </w:r>
            <w:r>
              <w:rPr>
                <w:webHidden/>
              </w:rPr>
              <w:instrText xml:space="preserve"> PAGEREF _Toc241057424 \h </w:instrText>
            </w:r>
            <w:r>
              <w:rPr>
                <w:webHidden/>
              </w:rPr>
            </w:r>
            <w:r>
              <w:rPr>
                <w:webHidden/>
              </w:rPr>
              <w:fldChar w:fldCharType="separate"/>
            </w:r>
            <w:r w:rsidR="00AB2349">
              <w:rPr>
                <w:webHidden/>
              </w:rPr>
              <w:t>18</w:t>
            </w:r>
            <w:r>
              <w:rPr>
                <w:webHidden/>
              </w:rPr>
              <w:fldChar w:fldCharType="end"/>
            </w:r>
          </w:hyperlink>
        </w:p>
        <w:p w14:paraId="6B5F27C5" w14:textId="22E59922"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25" w:history="1">
            <w:r w:rsidRPr="00B318B5">
              <w:rPr>
                <w:rStyle w:val="Hyperlink"/>
                <w:noProof/>
                <w:lang w:val="en-IN"/>
              </w:rPr>
              <w:t>3.2.1 Conceptualisation of Artificial Intelligence and Organisational Performance</w:t>
            </w:r>
            <w:r>
              <w:rPr>
                <w:noProof/>
                <w:webHidden/>
              </w:rPr>
              <w:tab/>
            </w:r>
            <w:r>
              <w:rPr>
                <w:noProof/>
                <w:webHidden/>
              </w:rPr>
              <w:fldChar w:fldCharType="begin"/>
            </w:r>
            <w:r>
              <w:rPr>
                <w:noProof/>
                <w:webHidden/>
              </w:rPr>
              <w:instrText xml:space="preserve"> PAGEREF _Toc241057425 \h </w:instrText>
            </w:r>
            <w:r>
              <w:rPr>
                <w:noProof/>
                <w:webHidden/>
              </w:rPr>
            </w:r>
            <w:r>
              <w:rPr>
                <w:noProof/>
                <w:webHidden/>
              </w:rPr>
              <w:fldChar w:fldCharType="separate"/>
            </w:r>
            <w:r w:rsidR="00AB2349">
              <w:rPr>
                <w:noProof/>
                <w:webHidden/>
              </w:rPr>
              <w:t>18</w:t>
            </w:r>
            <w:r>
              <w:rPr>
                <w:noProof/>
                <w:webHidden/>
              </w:rPr>
              <w:fldChar w:fldCharType="end"/>
            </w:r>
          </w:hyperlink>
        </w:p>
        <w:p w14:paraId="3C8592DF" w14:textId="42D31817"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26" w:history="1">
            <w:r w:rsidRPr="00B318B5">
              <w:rPr>
                <w:rStyle w:val="Hyperlink"/>
                <w:noProof/>
                <w:lang w:val="en-IN"/>
              </w:rPr>
              <w:t>3.2.2 Resource-Based View and AI as an Organisational Capability</w:t>
            </w:r>
            <w:r>
              <w:rPr>
                <w:noProof/>
                <w:webHidden/>
              </w:rPr>
              <w:tab/>
            </w:r>
            <w:r>
              <w:rPr>
                <w:noProof/>
                <w:webHidden/>
              </w:rPr>
              <w:fldChar w:fldCharType="begin"/>
            </w:r>
            <w:r>
              <w:rPr>
                <w:noProof/>
                <w:webHidden/>
              </w:rPr>
              <w:instrText xml:space="preserve"> PAGEREF _Toc241057426 \h </w:instrText>
            </w:r>
            <w:r>
              <w:rPr>
                <w:noProof/>
                <w:webHidden/>
              </w:rPr>
            </w:r>
            <w:r>
              <w:rPr>
                <w:noProof/>
                <w:webHidden/>
              </w:rPr>
              <w:fldChar w:fldCharType="separate"/>
            </w:r>
            <w:r w:rsidR="00AB2349">
              <w:rPr>
                <w:noProof/>
                <w:webHidden/>
              </w:rPr>
              <w:t>19</w:t>
            </w:r>
            <w:r>
              <w:rPr>
                <w:noProof/>
                <w:webHidden/>
              </w:rPr>
              <w:fldChar w:fldCharType="end"/>
            </w:r>
          </w:hyperlink>
        </w:p>
        <w:p w14:paraId="6B605AD6" w14:textId="23F8F67F"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27" w:history="1">
            <w:r w:rsidRPr="00B318B5">
              <w:rPr>
                <w:rStyle w:val="Hyperlink"/>
                <w:noProof/>
                <w:lang w:val="en-IN"/>
              </w:rPr>
              <w:t>3.2.3 Technology-Organisation-Environment and Technology Acceptance Perspectives</w:t>
            </w:r>
            <w:r>
              <w:rPr>
                <w:noProof/>
                <w:webHidden/>
              </w:rPr>
              <w:tab/>
            </w:r>
            <w:r>
              <w:rPr>
                <w:noProof/>
                <w:webHidden/>
              </w:rPr>
              <w:fldChar w:fldCharType="begin"/>
            </w:r>
            <w:r>
              <w:rPr>
                <w:noProof/>
                <w:webHidden/>
              </w:rPr>
              <w:instrText xml:space="preserve"> PAGEREF _Toc241057427 \h </w:instrText>
            </w:r>
            <w:r>
              <w:rPr>
                <w:noProof/>
                <w:webHidden/>
              </w:rPr>
            </w:r>
            <w:r>
              <w:rPr>
                <w:noProof/>
                <w:webHidden/>
              </w:rPr>
              <w:fldChar w:fldCharType="separate"/>
            </w:r>
            <w:r w:rsidR="00AB2349">
              <w:rPr>
                <w:noProof/>
                <w:webHidden/>
              </w:rPr>
              <w:t>20</w:t>
            </w:r>
            <w:r>
              <w:rPr>
                <w:noProof/>
                <w:webHidden/>
              </w:rPr>
              <w:fldChar w:fldCharType="end"/>
            </w:r>
          </w:hyperlink>
        </w:p>
        <w:p w14:paraId="6A89BE2C" w14:textId="078B9456"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28" w:history="1">
            <w:r w:rsidRPr="00B318B5">
              <w:rPr>
                <w:rStyle w:val="Hyperlink"/>
                <w:noProof/>
                <w:lang w:val="en-IN"/>
              </w:rPr>
              <w:t>3.2.4 Synthesis of Theoretical Perspectives and Relevance to Retail Performance</w:t>
            </w:r>
            <w:r>
              <w:rPr>
                <w:noProof/>
                <w:webHidden/>
              </w:rPr>
              <w:tab/>
            </w:r>
            <w:r>
              <w:rPr>
                <w:noProof/>
                <w:webHidden/>
              </w:rPr>
              <w:fldChar w:fldCharType="begin"/>
            </w:r>
            <w:r>
              <w:rPr>
                <w:noProof/>
                <w:webHidden/>
              </w:rPr>
              <w:instrText xml:space="preserve"> PAGEREF _Toc241057428 \h </w:instrText>
            </w:r>
            <w:r>
              <w:rPr>
                <w:noProof/>
                <w:webHidden/>
              </w:rPr>
            </w:r>
            <w:r>
              <w:rPr>
                <w:noProof/>
                <w:webHidden/>
              </w:rPr>
              <w:fldChar w:fldCharType="separate"/>
            </w:r>
            <w:r w:rsidR="00AB2349">
              <w:rPr>
                <w:noProof/>
                <w:webHidden/>
              </w:rPr>
              <w:t>21</w:t>
            </w:r>
            <w:r>
              <w:rPr>
                <w:noProof/>
                <w:webHidden/>
              </w:rPr>
              <w:fldChar w:fldCharType="end"/>
            </w:r>
          </w:hyperlink>
        </w:p>
        <w:p w14:paraId="415196B2" w14:textId="65C4D7D4" w:rsidR="00765148" w:rsidRDefault="00765148">
          <w:pPr>
            <w:pStyle w:val="TOC2"/>
            <w:rPr>
              <w:rFonts w:asciiTheme="minorHAnsi" w:eastAsiaTheme="minorEastAsia" w:hAnsiTheme="minorHAnsi" w:cstheme="minorBidi"/>
              <w:kern w:val="2"/>
              <w:sz w:val="24"/>
              <w:szCs w:val="24"/>
              <w14:ligatures w14:val="standardContextual"/>
            </w:rPr>
          </w:pPr>
          <w:hyperlink w:anchor="_Toc241057429" w:history="1">
            <w:r w:rsidRPr="00B318B5">
              <w:rPr>
                <w:rStyle w:val="Hyperlink"/>
              </w:rPr>
              <w:t>3.3 Theme 2: Empirical Findings on the Impact of Artificial Intelligence on Organisational Performance</w:t>
            </w:r>
            <w:r>
              <w:rPr>
                <w:webHidden/>
              </w:rPr>
              <w:tab/>
            </w:r>
            <w:r>
              <w:rPr>
                <w:webHidden/>
              </w:rPr>
              <w:fldChar w:fldCharType="begin"/>
            </w:r>
            <w:r>
              <w:rPr>
                <w:webHidden/>
              </w:rPr>
              <w:instrText xml:space="preserve"> PAGEREF _Toc241057429 \h </w:instrText>
            </w:r>
            <w:r>
              <w:rPr>
                <w:webHidden/>
              </w:rPr>
            </w:r>
            <w:r>
              <w:rPr>
                <w:webHidden/>
              </w:rPr>
              <w:fldChar w:fldCharType="separate"/>
            </w:r>
            <w:r w:rsidR="00AB2349">
              <w:rPr>
                <w:webHidden/>
              </w:rPr>
              <w:t>23</w:t>
            </w:r>
            <w:r>
              <w:rPr>
                <w:webHidden/>
              </w:rPr>
              <w:fldChar w:fldCharType="end"/>
            </w:r>
          </w:hyperlink>
        </w:p>
        <w:p w14:paraId="720EF60A" w14:textId="73B69A2F"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0" w:history="1">
            <w:r w:rsidRPr="00B318B5">
              <w:rPr>
                <w:rStyle w:val="Hyperlink"/>
                <w:noProof/>
              </w:rPr>
              <w:t>3.3.1 AI, Efficiency and Business Process Performance</w:t>
            </w:r>
            <w:r>
              <w:rPr>
                <w:noProof/>
                <w:webHidden/>
              </w:rPr>
              <w:tab/>
            </w:r>
            <w:r>
              <w:rPr>
                <w:noProof/>
                <w:webHidden/>
              </w:rPr>
              <w:fldChar w:fldCharType="begin"/>
            </w:r>
            <w:r>
              <w:rPr>
                <w:noProof/>
                <w:webHidden/>
              </w:rPr>
              <w:instrText xml:space="preserve"> PAGEREF _Toc241057430 \h </w:instrText>
            </w:r>
            <w:r>
              <w:rPr>
                <w:noProof/>
                <w:webHidden/>
              </w:rPr>
            </w:r>
            <w:r>
              <w:rPr>
                <w:noProof/>
                <w:webHidden/>
              </w:rPr>
              <w:fldChar w:fldCharType="separate"/>
            </w:r>
            <w:r w:rsidR="00AB2349">
              <w:rPr>
                <w:noProof/>
                <w:webHidden/>
              </w:rPr>
              <w:t>23</w:t>
            </w:r>
            <w:r>
              <w:rPr>
                <w:noProof/>
                <w:webHidden/>
              </w:rPr>
              <w:fldChar w:fldCharType="end"/>
            </w:r>
          </w:hyperlink>
        </w:p>
        <w:p w14:paraId="4301D37F" w14:textId="10DCB544"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1" w:history="1">
            <w:r w:rsidRPr="00B318B5">
              <w:rPr>
                <w:rStyle w:val="Hyperlink"/>
                <w:noProof/>
              </w:rPr>
              <w:t>3.3.2 AI-Enabled Decision-Making and Organisational Agility</w:t>
            </w:r>
            <w:r>
              <w:rPr>
                <w:noProof/>
                <w:webHidden/>
              </w:rPr>
              <w:tab/>
            </w:r>
            <w:r>
              <w:rPr>
                <w:noProof/>
                <w:webHidden/>
              </w:rPr>
              <w:fldChar w:fldCharType="begin"/>
            </w:r>
            <w:r>
              <w:rPr>
                <w:noProof/>
                <w:webHidden/>
              </w:rPr>
              <w:instrText xml:space="preserve"> PAGEREF _Toc241057431 \h </w:instrText>
            </w:r>
            <w:r>
              <w:rPr>
                <w:noProof/>
                <w:webHidden/>
              </w:rPr>
            </w:r>
            <w:r>
              <w:rPr>
                <w:noProof/>
                <w:webHidden/>
              </w:rPr>
              <w:fldChar w:fldCharType="separate"/>
            </w:r>
            <w:r w:rsidR="00AB2349">
              <w:rPr>
                <w:noProof/>
                <w:webHidden/>
              </w:rPr>
              <w:t>24</w:t>
            </w:r>
            <w:r>
              <w:rPr>
                <w:noProof/>
                <w:webHidden/>
              </w:rPr>
              <w:fldChar w:fldCharType="end"/>
            </w:r>
          </w:hyperlink>
        </w:p>
        <w:p w14:paraId="381B7E56" w14:textId="7A9B0224"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2" w:history="1">
            <w:r w:rsidRPr="00B318B5">
              <w:rPr>
                <w:rStyle w:val="Hyperlink"/>
                <w:noProof/>
              </w:rPr>
              <w:t>3.3.3 AI, Customer Analytics and Retail Performance</w:t>
            </w:r>
            <w:r>
              <w:rPr>
                <w:noProof/>
                <w:webHidden/>
              </w:rPr>
              <w:tab/>
            </w:r>
            <w:r>
              <w:rPr>
                <w:noProof/>
                <w:webHidden/>
              </w:rPr>
              <w:fldChar w:fldCharType="begin"/>
            </w:r>
            <w:r>
              <w:rPr>
                <w:noProof/>
                <w:webHidden/>
              </w:rPr>
              <w:instrText xml:space="preserve"> PAGEREF _Toc241057432 \h </w:instrText>
            </w:r>
            <w:r>
              <w:rPr>
                <w:noProof/>
                <w:webHidden/>
              </w:rPr>
            </w:r>
            <w:r>
              <w:rPr>
                <w:noProof/>
                <w:webHidden/>
              </w:rPr>
              <w:fldChar w:fldCharType="separate"/>
            </w:r>
            <w:r w:rsidR="00AB2349">
              <w:rPr>
                <w:noProof/>
                <w:webHidden/>
              </w:rPr>
              <w:t>25</w:t>
            </w:r>
            <w:r>
              <w:rPr>
                <w:noProof/>
                <w:webHidden/>
              </w:rPr>
              <w:fldChar w:fldCharType="end"/>
            </w:r>
          </w:hyperlink>
        </w:p>
        <w:p w14:paraId="11CA82DC" w14:textId="08492723"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3" w:history="1">
            <w:r w:rsidRPr="00B318B5">
              <w:rPr>
                <w:rStyle w:val="Hyperlink"/>
                <w:noProof/>
              </w:rPr>
              <w:t>3.3.4 AI, Human Capabilities and Cross-Functional Performance</w:t>
            </w:r>
            <w:r>
              <w:rPr>
                <w:noProof/>
                <w:webHidden/>
              </w:rPr>
              <w:tab/>
            </w:r>
            <w:r>
              <w:rPr>
                <w:noProof/>
                <w:webHidden/>
              </w:rPr>
              <w:fldChar w:fldCharType="begin"/>
            </w:r>
            <w:r>
              <w:rPr>
                <w:noProof/>
                <w:webHidden/>
              </w:rPr>
              <w:instrText xml:space="preserve"> PAGEREF _Toc241057433 \h </w:instrText>
            </w:r>
            <w:r>
              <w:rPr>
                <w:noProof/>
                <w:webHidden/>
              </w:rPr>
            </w:r>
            <w:r>
              <w:rPr>
                <w:noProof/>
                <w:webHidden/>
              </w:rPr>
              <w:fldChar w:fldCharType="separate"/>
            </w:r>
            <w:r w:rsidR="00AB2349">
              <w:rPr>
                <w:noProof/>
                <w:webHidden/>
              </w:rPr>
              <w:t>25</w:t>
            </w:r>
            <w:r>
              <w:rPr>
                <w:noProof/>
                <w:webHidden/>
              </w:rPr>
              <w:fldChar w:fldCharType="end"/>
            </w:r>
          </w:hyperlink>
        </w:p>
        <w:p w14:paraId="210AEEB1" w14:textId="4D2BDCD2"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4" w:history="1">
            <w:r w:rsidRPr="00B318B5">
              <w:rPr>
                <w:rStyle w:val="Hyperlink"/>
                <w:noProof/>
                <w:lang w:val="en-IN"/>
              </w:rPr>
              <w:t>3.3.5 AI and Supply-Chain Resilience</w:t>
            </w:r>
            <w:r>
              <w:rPr>
                <w:noProof/>
                <w:webHidden/>
              </w:rPr>
              <w:tab/>
            </w:r>
            <w:r>
              <w:rPr>
                <w:noProof/>
                <w:webHidden/>
              </w:rPr>
              <w:fldChar w:fldCharType="begin"/>
            </w:r>
            <w:r>
              <w:rPr>
                <w:noProof/>
                <w:webHidden/>
              </w:rPr>
              <w:instrText xml:space="preserve"> PAGEREF _Toc241057434 \h </w:instrText>
            </w:r>
            <w:r>
              <w:rPr>
                <w:noProof/>
                <w:webHidden/>
              </w:rPr>
            </w:r>
            <w:r>
              <w:rPr>
                <w:noProof/>
                <w:webHidden/>
              </w:rPr>
              <w:fldChar w:fldCharType="separate"/>
            </w:r>
            <w:r w:rsidR="00AB2349">
              <w:rPr>
                <w:noProof/>
                <w:webHidden/>
              </w:rPr>
              <w:t>26</w:t>
            </w:r>
            <w:r>
              <w:rPr>
                <w:noProof/>
                <w:webHidden/>
              </w:rPr>
              <w:fldChar w:fldCharType="end"/>
            </w:r>
          </w:hyperlink>
        </w:p>
        <w:p w14:paraId="3B73BBB1" w14:textId="461748CF"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5" w:history="1">
            <w:r w:rsidRPr="00B318B5">
              <w:rPr>
                <w:rStyle w:val="Hyperlink"/>
                <w:noProof/>
                <w:lang w:val="en-IN"/>
              </w:rPr>
              <w:t>3.3.6 Critically evaluating the empirical evidence</w:t>
            </w:r>
            <w:r>
              <w:rPr>
                <w:noProof/>
                <w:webHidden/>
              </w:rPr>
              <w:tab/>
            </w:r>
            <w:r>
              <w:rPr>
                <w:noProof/>
                <w:webHidden/>
              </w:rPr>
              <w:fldChar w:fldCharType="begin"/>
            </w:r>
            <w:r>
              <w:rPr>
                <w:noProof/>
                <w:webHidden/>
              </w:rPr>
              <w:instrText xml:space="preserve"> PAGEREF _Toc241057435 \h </w:instrText>
            </w:r>
            <w:r>
              <w:rPr>
                <w:noProof/>
                <w:webHidden/>
              </w:rPr>
            </w:r>
            <w:r>
              <w:rPr>
                <w:noProof/>
                <w:webHidden/>
              </w:rPr>
              <w:fldChar w:fldCharType="separate"/>
            </w:r>
            <w:r w:rsidR="00AB2349">
              <w:rPr>
                <w:noProof/>
                <w:webHidden/>
              </w:rPr>
              <w:t>26</w:t>
            </w:r>
            <w:r>
              <w:rPr>
                <w:noProof/>
                <w:webHidden/>
              </w:rPr>
              <w:fldChar w:fldCharType="end"/>
            </w:r>
          </w:hyperlink>
        </w:p>
        <w:p w14:paraId="61F44266" w14:textId="6A5C5DCC"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6" w:history="1">
            <w:r w:rsidRPr="00B318B5">
              <w:rPr>
                <w:rStyle w:val="Hyperlink"/>
                <w:noProof/>
                <w:lang w:val="en-IN"/>
              </w:rPr>
              <w:t>3.3.7 What is the Empirical Literature Telling Us about the research questions?</w:t>
            </w:r>
            <w:r>
              <w:rPr>
                <w:noProof/>
                <w:webHidden/>
              </w:rPr>
              <w:tab/>
            </w:r>
            <w:r>
              <w:rPr>
                <w:noProof/>
                <w:webHidden/>
              </w:rPr>
              <w:fldChar w:fldCharType="begin"/>
            </w:r>
            <w:r>
              <w:rPr>
                <w:noProof/>
                <w:webHidden/>
              </w:rPr>
              <w:instrText xml:space="preserve"> PAGEREF _Toc241057436 \h </w:instrText>
            </w:r>
            <w:r>
              <w:rPr>
                <w:noProof/>
                <w:webHidden/>
              </w:rPr>
            </w:r>
            <w:r>
              <w:rPr>
                <w:noProof/>
                <w:webHidden/>
              </w:rPr>
              <w:fldChar w:fldCharType="separate"/>
            </w:r>
            <w:r w:rsidR="00AB2349">
              <w:rPr>
                <w:noProof/>
                <w:webHidden/>
              </w:rPr>
              <w:t>27</w:t>
            </w:r>
            <w:r>
              <w:rPr>
                <w:noProof/>
                <w:webHidden/>
              </w:rPr>
              <w:fldChar w:fldCharType="end"/>
            </w:r>
          </w:hyperlink>
        </w:p>
        <w:p w14:paraId="72A43FBC" w14:textId="10941714" w:rsidR="00765148" w:rsidRDefault="00765148">
          <w:pPr>
            <w:pStyle w:val="TOC2"/>
            <w:rPr>
              <w:rFonts w:asciiTheme="minorHAnsi" w:eastAsiaTheme="minorEastAsia" w:hAnsiTheme="minorHAnsi" w:cstheme="minorBidi"/>
              <w:kern w:val="2"/>
              <w:sz w:val="24"/>
              <w:szCs w:val="24"/>
              <w14:ligatures w14:val="standardContextual"/>
            </w:rPr>
          </w:pPr>
          <w:hyperlink w:anchor="_Toc241057437" w:history="1">
            <w:r w:rsidRPr="00B318B5">
              <w:rPr>
                <w:rStyle w:val="Hyperlink"/>
              </w:rPr>
              <w:t>3.4 Theme 3: Emerging Debates</w:t>
            </w:r>
            <w:r>
              <w:rPr>
                <w:webHidden/>
              </w:rPr>
              <w:tab/>
            </w:r>
            <w:r>
              <w:rPr>
                <w:webHidden/>
              </w:rPr>
              <w:fldChar w:fldCharType="begin"/>
            </w:r>
            <w:r>
              <w:rPr>
                <w:webHidden/>
              </w:rPr>
              <w:instrText xml:space="preserve"> PAGEREF _Toc241057437 \h </w:instrText>
            </w:r>
            <w:r>
              <w:rPr>
                <w:webHidden/>
              </w:rPr>
            </w:r>
            <w:r>
              <w:rPr>
                <w:webHidden/>
              </w:rPr>
              <w:fldChar w:fldCharType="separate"/>
            </w:r>
            <w:r w:rsidR="00AB2349">
              <w:rPr>
                <w:webHidden/>
              </w:rPr>
              <w:t>27</w:t>
            </w:r>
            <w:r>
              <w:rPr>
                <w:webHidden/>
              </w:rPr>
              <w:fldChar w:fldCharType="end"/>
            </w:r>
          </w:hyperlink>
        </w:p>
        <w:p w14:paraId="222DF2BB" w14:textId="5489BFB8"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8" w:history="1">
            <w:r w:rsidRPr="00B318B5">
              <w:rPr>
                <w:rStyle w:val="Hyperlink"/>
                <w:noProof/>
              </w:rPr>
              <w:t>3.4.1 From AI Adoption to AI Capability and Competitive Advantage</w:t>
            </w:r>
            <w:r>
              <w:rPr>
                <w:noProof/>
                <w:webHidden/>
              </w:rPr>
              <w:tab/>
            </w:r>
            <w:r>
              <w:rPr>
                <w:noProof/>
                <w:webHidden/>
              </w:rPr>
              <w:fldChar w:fldCharType="begin"/>
            </w:r>
            <w:r>
              <w:rPr>
                <w:noProof/>
                <w:webHidden/>
              </w:rPr>
              <w:instrText xml:space="preserve"> PAGEREF _Toc241057438 \h </w:instrText>
            </w:r>
            <w:r>
              <w:rPr>
                <w:noProof/>
                <w:webHidden/>
              </w:rPr>
            </w:r>
            <w:r>
              <w:rPr>
                <w:noProof/>
                <w:webHidden/>
              </w:rPr>
              <w:fldChar w:fldCharType="separate"/>
            </w:r>
            <w:r w:rsidR="00AB2349">
              <w:rPr>
                <w:noProof/>
                <w:webHidden/>
              </w:rPr>
              <w:t>28</w:t>
            </w:r>
            <w:r>
              <w:rPr>
                <w:noProof/>
                <w:webHidden/>
              </w:rPr>
              <w:fldChar w:fldCharType="end"/>
            </w:r>
          </w:hyperlink>
        </w:p>
        <w:p w14:paraId="57C5A4E8" w14:textId="5F944625"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39" w:history="1">
            <w:r w:rsidRPr="00B318B5">
              <w:rPr>
                <w:rStyle w:val="Hyperlink"/>
                <w:noProof/>
              </w:rPr>
              <w:t>3.4.2 From Individual to Organisational and Environmental Conditions</w:t>
            </w:r>
            <w:r>
              <w:rPr>
                <w:noProof/>
                <w:webHidden/>
              </w:rPr>
              <w:tab/>
            </w:r>
            <w:r>
              <w:rPr>
                <w:noProof/>
                <w:webHidden/>
              </w:rPr>
              <w:fldChar w:fldCharType="begin"/>
            </w:r>
            <w:r>
              <w:rPr>
                <w:noProof/>
                <w:webHidden/>
              </w:rPr>
              <w:instrText xml:space="preserve"> PAGEREF _Toc241057439 \h </w:instrText>
            </w:r>
            <w:r>
              <w:rPr>
                <w:noProof/>
                <w:webHidden/>
              </w:rPr>
            </w:r>
            <w:r>
              <w:rPr>
                <w:noProof/>
                <w:webHidden/>
              </w:rPr>
              <w:fldChar w:fldCharType="separate"/>
            </w:r>
            <w:r w:rsidR="00AB2349">
              <w:rPr>
                <w:noProof/>
                <w:webHidden/>
              </w:rPr>
              <w:t>28</w:t>
            </w:r>
            <w:r>
              <w:rPr>
                <w:noProof/>
                <w:webHidden/>
              </w:rPr>
              <w:fldChar w:fldCharType="end"/>
            </w:r>
          </w:hyperlink>
        </w:p>
        <w:p w14:paraId="5454423B" w14:textId="3BA72E00"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40" w:history="1">
            <w:r w:rsidRPr="00B318B5">
              <w:rPr>
                <w:rStyle w:val="Hyperlink"/>
                <w:noProof/>
              </w:rPr>
              <w:t>3.4.3 Automation to Human-AI Collaboration</w:t>
            </w:r>
            <w:r>
              <w:rPr>
                <w:noProof/>
                <w:webHidden/>
              </w:rPr>
              <w:tab/>
            </w:r>
            <w:r>
              <w:rPr>
                <w:noProof/>
                <w:webHidden/>
              </w:rPr>
              <w:fldChar w:fldCharType="begin"/>
            </w:r>
            <w:r>
              <w:rPr>
                <w:noProof/>
                <w:webHidden/>
              </w:rPr>
              <w:instrText xml:space="preserve"> PAGEREF _Toc241057440 \h </w:instrText>
            </w:r>
            <w:r>
              <w:rPr>
                <w:noProof/>
                <w:webHidden/>
              </w:rPr>
            </w:r>
            <w:r>
              <w:rPr>
                <w:noProof/>
                <w:webHidden/>
              </w:rPr>
              <w:fldChar w:fldCharType="separate"/>
            </w:r>
            <w:r w:rsidR="00AB2349">
              <w:rPr>
                <w:noProof/>
                <w:webHidden/>
              </w:rPr>
              <w:t>29</w:t>
            </w:r>
            <w:r>
              <w:rPr>
                <w:noProof/>
                <w:webHidden/>
              </w:rPr>
              <w:fldChar w:fldCharType="end"/>
            </w:r>
          </w:hyperlink>
        </w:p>
        <w:p w14:paraId="3F7DA521" w14:textId="7461769D"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41" w:history="1">
            <w:r w:rsidRPr="00B318B5">
              <w:rPr>
                <w:rStyle w:val="Hyperlink"/>
                <w:noProof/>
              </w:rPr>
              <w:t>3.4.4 From the direct effect to the context-dependent effect</w:t>
            </w:r>
            <w:r>
              <w:rPr>
                <w:noProof/>
                <w:webHidden/>
              </w:rPr>
              <w:tab/>
            </w:r>
            <w:r>
              <w:rPr>
                <w:noProof/>
                <w:webHidden/>
              </w:rPr>
              <w:fldChar w:fldCharType="begin"/>
            </w:r>
            <w:r>
              <w:rPr>
                <w:noProof/>
                <w:webHidden/>
              </w:rPr>
              <w:instrText xml:space="preserve"> PAGEREF _Toc241057441 \h </w:instrText>
            </w:r>
            <w:r>
              <w:rPr>
                <w:noProof/>
                <w:webHidden/>
              </w:rPr>
            </w:r>
            <w:r>
              <w:rPr>
                <w:noProof/>
                <w:webHidden/>
              </w:rPr>
              <w:fldChar w:fldCharType="separate"/>
            </w:r>
            <w:r w:rsidR="00AB2349">
              <w:rPr>
                <w:noProof/>
                <w:webHidden/>
              </w:rPr>
              <w:t>29</w:t>
            </w:r>
            <w:r>
              <w:rPr>
                <w:noProof/>
                <w:webHidden/>
              </w:rPr>
              <w:fldChar w:fldCharType="end"/>
            </w:r>
          </w:hyperlink>
        </w:p>
        <w:p w14:paraId="5234B8B5" w14:textId="33286EBB"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42" w:history="1">
            <w:r w:rsidRPr="00B318B5">
              <w:rPr>
                <w:rStyle w:val="Hyperlink"/>
                <w:noProof/>
              </w:rPr>
              <w:t>3.4.5 AI, Customer Intelligence and Strategic Decision-Making</w:t>
            </w:r>
            <w:r>
              <w:rPr>
                <w:noProof/>
                <w:webHidden/>
              </w:rPr>
              <w:tab/>
            </w:r>
            <w:r>
              <w:rPr>
                <w:noProof/>
                <w:webHidden/>
              </w:rPr>
              <w:fldChar w:fldCharType="begin"/>
            </w:r>
            <w:r>
              <w:rPr>
                <w:noProof/>
                <w:webHidden/>
              </w:rPr>
              <w:instrText xml:space="preserve"> PAGEREF _Toc241057442 \h </w:instrText>
            </w:r>
            <w:r>
              <w:rPr>
                <w:noProof/>
                <w:webHidden/>
              </w:rPr>
            </w:r>
            <w:r>
              <w:rPr>
                <w:noProof/>
                <w:webHidden/>
              </w:rPr>
              <w:fldChar w:fldCharType="separate"/>
            </w:r>
            <w:r w:rsidR="00AB2349">
              <w:rPr>
                <w:noProof/>
                <w:webHidden/>
              </w:rPr>
              <w:t>29</w:t>
            </w:r>
            <w:r>
              <w:rPr>
                <w:noProof/>
                <w:webHidden/>
              </w:rPr>
              <w:fldChar w:fldCharType="end"/>
            </w:r>
          </w:hyperlink>
        </w:p>
        <w:p w14:paraId="4B9EC9CD" w14:textId="7FFB3B52"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43" w:history="1">
            <w:r w:rsidRPr="00B318B5">
              <w:rPr>
                <w:rStyle w:val="Hyperlink"/>
                <w:noProof/>
              </w:rPr>
              <w:t>3.4.6 AI, Resilience and Changing Organisational Environments</w:t>
            </w:r>
            <w:r>
              <w:rPr>
                <w:noProof/>
                <w:webHidden/>
              </w:rPr>
              <w:tab/>
            </w:r>
            <w:r>
              <w:rPr>
                <w:noProof/>
                <w:webHidden/>
              </w:rPr>
              <w:fldChar w:fldCharType="begin"/>
            </w:r>
            <w:r>
              <w:rPr>
                <w:noProof/>
                <w:webHidden/>
              </w:rPr>
              <w:instrText xml:space="preserve"> PAGEREF _Toc241057443 \h </w:instrText>
            </w:r>
            <w:r>
              <w:rPr>
                <w:noProof/>
                <w:webHidden/>
              </w:rPr>
            </w:r>
            <w:r>
              <w:rPr>
                <w:noProof/>
                <w:webHidden/>
              </w:rPr>
              <w:fldChar w:fldCharType="separate"/>
            </w:r>
            <w:r w:rsidR="00AB2349">
              <w:rPr>
                <w:noProof/>
                <w:webHidden/>
              </w:rPr>
              <w:t>30</w:t>
            </w:r>
            <w:r>
              <w:rPr>
                <w:noProof/>
                <w:webHidden/>
              </w:rPr>
              <w:fldChar w:fldCharType="end"/>
            </w:r>
          </w:hyperlink>
        </w:p>
        <w:p w14:paraId="25B09358" w14:textId="07DA5C98" w:rsidR="00765148" w:rsidRDefault="00765148">
          <w:pPr>
            <w:pStyle w:val="TOC2"/>
            <w:rPr>
              <w:rFonts w:asciiTheme="minorHAnsi" w:eastAsiaTheme="minorEastAsia" w:hAnsiTheme="minorHAnsi" w:cstheme="minorBidi"/>
              <w:kern w:val="2"/>
              <w:sz w:val="24"/>
              <w:szCs w:val="24"/>
              <w14:ligatures w14:val="standardContextual"/>
            </w:rPr>
          </w:pPr>
          <w:hyperlink w:anchor="_Toc241057444" w:history="1">
            <w:r w:rsidRPr="00B318B5">
              <w:rPr>
                <w:rStyle w:val="Hyperlink"/>
              </w:rPr>
              <w:t>3.5 Theme 4: Research Gaps</w:t>
            </w:r>
            <w:r>
              <w:rPr>
                <w:webHidden/>
              </w:rPr>
              <w:tab/>
            </w:r>
            <w:r>
              <w:rPr>
                <w:webHidden/>
              </w:rPr>
              <w:fldChar w:fldCharType="begin"/>
            </w:r>
            <w:r>
              <w:rPr>
                <w:webHidden/>
              </w:rPr>
              <w:instrText xml:space="preserve"> PAGEREF _Toc241057444 \h </w:instrText>
            </w:r>
            <w:r>
              <w:rPr>
                <w:webHidden/>
              </w:rPr>
            </w:r>
            <w:r>
              <w:rPr>
                <w:webHidden/>
              </w:rPr>
              <w:fldChar w:fldCharType="separate"/>
            </w:r>
            <w:r w:rsidR="00AB2349">
              <w:rPr>
                <w:webHidden/>
              </w:rPr>
              <w:t>31</w:t>
            </w:r>
            <w:r>
              <w:rPr>
                <w:webHidden/>
              </w:rPr>
              <w:fldChar w:fldCharType="end"/>
            </w:r>
          </w:hyperlink>
        </w:p>
        <w:p w14:paraId="02115098" w14:textId="2BC5428E" w:rsidR="00765148" w:rsidRDefault="00765148">
          <w:pPr>
            <w:pStyle w:val="TOC2"/>
            <w:rPr>
              <w:rFonts w:asciiTheme="minorHAnsi" w:eastAsiaTheme="minorEastAsia" w:hAnsiTheme="minorHAnsi" w:cstheme="minorBidi"/>
              <w:kern w:val="2"/>
              <w:sz w:val="24"/>
              <w:szCs w:val="24"/>
              <w14:ligatures w14:val="standardContextual"/>
            </w:rPr>
          </w:pPr>
          <w:hyperlink w:anchor="_Toc241057445" w:history="1">
            <w:r w:rsidRPr="00B318B5">
              <w:rPr>
                <w:rStyle w:val="Hyperlink"/>
              </w:rPr>
              <w:t>3.6 Chapter Summary</w:t>
            </w:r>
            <w:r>
              <w:rPr>
                <w:webHidden/>
              </w:rPr>
              <w:tab/>
            </w:r>
            <w:r>
              <w:rPr>
                <w:webHidden/>
              </w:rPr>
              <w:fldChar w:fldCharType="begin"/>
            </w:r>
            <w:r>
              <w:rPr>
                <w:webHidden/>
              </w:rPr>
              <w:instrText xml:space="preserve"> PAGEREF _Toc241057445 \h </w:instrText>
            </w:r>
            <w:r>
              <w:rPr>
                <w:webHidden/>
              </w:rPr>
            </w:r>
            <w:r>
              <w:rPr>
                <w:webHidden/>
              </w:rPr>
              <w:fldChar w:fldCharType="separate"/>
            </w:r>
            <w:r w:rsidR="00AB2349">
              <w:rPr>
                <w:webHidden/>
              </w:rPr>
              <w:t>34</w:t>
            </w:r>
            <w:r>
              <w:rPr>
                <w:webHidden/>
              </w:rPr>
              <w:fldChar w:fldCharType="end"/>
            </w:r>
          </w:hyperlink>
        </w:p>
        <w:p w14:paraId="6D4D7E7B" w14:textId="765144EE" w:rsidR="00765148" w:rsidRDefault="00765148">
          <w:pPr>
            <w:pStyle w:val="TOC1"/>
            <w:tabs>
              <w:tab w:val="right" w:pos="9016"/>
            </w:tabs>
            <w:rPr>
              <w:rFonts w:asciiTheme="minorHAnsi" w:eastAsiaTheme="minorEastAsia" w:hAnsiTheme="minorHAnsi" w:cstheme="minorBidi"/>
              <w:noProof/>
              <w:kern w:val="2"/>
              <w14:ligatures w14:val="standardContextual"/>
            </w:rPr>
          </w:pPr>
          <w:hyperlink w:anchor="_Toc241057446" w:history="1">
            <w:r w:rsidRPr="00B318B5">
              <w:rPr>
                <w:rStyle w:val="Hyperlink"/>
                <w:noProof/>
              </w:rPr>
              <w:t>Chapter Four: Discussion</w:t>
            </w:r>
            <w:r>
              <w:rPr>
                <w:noProof/>
                <w:webHidden/>
              </w:rPr>
              <w:tab/>
            </w:r>
            <w:r>
              <w:rPr>
                <w:noProof/>
                <w:webHidden/>
              </w:rPr>
              <w:fldChar w:fldCharType="begin"/>
            </w:r>
            <w:r>
              <w:rPr>
                <w:noProof/>
                <w:webHidden/>
              </w:rPr>
              <w:instrText xml:space="preserve"> PAGEREF _Toc241057446 \h </w:instrText>
            </w:r>
            <w:r>
              <w:rPr>
                <w:noProof/>
                <w:webHidden/>
              </w:rPr>
            </w:r>
            <w:r>
              <w:rPr>
                <w:noProof/>
                <w:webHidden/>
              </w:rPr>
              <w:fldChar w:fldCharType="separate"/>
            </w:r>
            <w:r w:rsidR="00AB2349">
              <w:rPr>
                <w:noProof/>
                <w:webHidden/>
              </w:rPr>
              <w:t>36</w:t>
            </w:r>
            <w:r>
              <w:rPr>
                <w:noProof/>
                <w:webHidden/>
              </w:rPr>
              <w:fldChar w:fldCharType="end"/>
            </w:r>
          </w:hyperlink>
        </w:p>
        <w:p w14:paraId="50FA156B" w14:textId="1755686D" w:rsidR="00765148" w:rsidRDefault="00765148">
          <w:pPr>
            <w:pStyle w:val="TOC2"/>
            <w:rPr>
              <w:rFonts w:asciiTheme="minorHAnsi" w:eastAsiaTheme="minorEastAsia" w:hAnsiTheme="minorHAnsi" w:cstheme="minorBidi"/>
              <w:kern w:val="2"/>
              <w:sz w:val="24"/>
              <w:szCs w:val="24"/>
              <w14:ligatures w14:val="standardContextual"/>
            </w:rPr>
          </w:pPr>
          <w:hyperlink w:anchor="_Toc241057447" w:history="1">
            <w:r w:rsidRPr="00B318B5">
              <w:rPr>
                <w:rStyle w:val="Hyperlink"/>
                <w:lang w:val="en-IN"/>
              </w:rPr>
              <w:t>4.1 Introduction</w:t>
            </w:r>
            <w:r>
              <w:rPr>
                <w:webHidden/>
              </w:rPr>
              <w:tab/>
            </w:r>
            <w:r>
              <w:rPr>
                <w:webHidden/>
              </w:rPr>
              <w:fldChar w:fldCharType="begin"/>
            </w:r>
            <w:r>
              <w:rPr>
                <w:webHidden/>
              </w:rPr>
              <w:instrText xml:space="preserve"> PAGEREF _Toc241057447 \h </w:instrText>
            </w:r>
            <w:r>
              <w:rPr>
                <w:webHidden/>
              </w:rPr>
            </w:r>
            <w:r>
              <w:rPr>
                <w:webHidden/>
              </w:rPr>
              <w:fldChar w:fldCharType="separate"/>
            </w:r>
            <w:r w:rsidR="00AB2349">
              <w:rPr>
                <w:webHidden/>
              </w:rPr>
              <w:t>36</w:t>
            </w:r>
            <w:r>
              <w:rPr>
                <w:webHidden/>
              </w:rPr>
              <w:fldChar w:fldCharType="end"/>
            </w:r>
          </w:hyperlink>
        </w:p>
        <w:p w14:paraId="25148775" w14:textId="4AD4C709" w:rsidR="00765148" w:rsidRDefault="00765148">
          <w:pPr>
            <w:pStyle w:val="TOC2"/>
            <w:rPr>
              <w:rFonts w:asciiTheme="minorHAnsi" w:eastAsiaTheme="minorEastAsia" w:hAnsiTheme="minorHAnsi" w:cstheme="minorBidi"/>
              <w:kern w:val="2"/>
              <w:sz w:val="24"/>
              <w:szCs w:val="24"/>
              <w14:ligatures w14:val="standardContextual"/>
            </w:rPr>
          </w:pPr>
          <w:hyperlink w:anchor="_Toc241057448" w:history="1">
            <w:r w:rsidRPr="00B318B5">
              <w:rPr>
                <w:rStyle w:val="Hyperlink"/>
              </w:rPr>
              <w:t>4.2 Integration of Findings</w:t>
            </w:r>
            <w:r>
              <w:rPr>
                <w:webHidden/>
              </w:rPr>
              <w:tab/>
            </w:r>
            <w:r>
              <w:rPr>
                <w:webHidden/>
              </w:rPr>
              <w:fldChar w:fldCharType="begin"/>
            </w:r>
            <w:r>
              <w:rPr>
                <w:webHidden/>
              </w:rPr>
              <w:instrText xml:space="preserve"> PAGEREF _Toc241057448 \h </w:instrText>
            </w:r>
            <w:r>
              <w:rPr>
                <w:webHidden/>
              </w:rPr>
            </w:r>
            <w:r>
              <w:rPr>
                <w:webHidden/>
              </w:rPr>
              <w:fldChar w:fldCharType="separate"/>
            </w:r>
            <w:r w:rsidR="00AB2349">
              <w:rPr>
                <w:webHidden/>
              </w:rPr>
              <w:t>36</w:t>
            </w:r>
            <w:r>
              <w:rPr>
                <w:webHidden/>
              </w:rPr>
              <w:fldChar w:fldCharType="end"/>
            </w:r>
          </w:hyperlink>
        </w:p>
        <w:p w14:paraId="1F9D6853" w14:textId="67F4908F" w:rsidR="00765148" w:rsidRDefault="00765148">
          <w:pPr>
            <w:pStyle w:val="TOC2"/>
            <w:rPr>
              <w:rFonts w:asciiTheme="minorHAnsi" w:eastAsiaTheme="minorEastAsia" w:hAnsiTheme="minorHAnsi" w:cstheme="minorBidi"/>
              <w:kern w:val="2"/>
              <w:sz w:val="24"/>
              <w:szCs w:val="24"/>
              <w14:ligatures w14:val="standardContextual"/>
            </w:rPr>
          </w:pPr>
          <w:hyperlink w:anchor="_Toc241057449" w:history="1">
            <w:r w:rsidRPr="00B318B5">
              <w:rPr>
                <w:rStyle w:val="Hyperlink"/>
              </w:rPr>
              <w:t>4.3 AI and Operational/Business Process Performance</w:t>
            </w:r>
            <w:r>
              <w:rPr>
                <w:webHidden/>
              </w:rPr>
              <w:tab/>
            </w:r>
            <w:r>
              <w:rPr>
                <w:webHidden/>
              </w:rPr>
              <w:fldChar w:fldCharType="begin"/>
            </w:r>
            <w:r>
              <w:rPr>
                <w:webHidden/>
              </w:rPr>
              <w:instrText xml:space="preserve"> PAGEREF _Toc241057449 \h </w:instrText>
            </w:r>
            <w:r>
              <w:rPr>
                <w:webHidden/>
              </w:rPr>
            </w:r>
            <w:r>
              <w:rPr>
                <w:webHidden/>
              </w:rPr>
              <w:fldChar w:fldCharType="separate"/>
            </w:r>
            <w:r w:rsidR="00AB2349">
              <w:rPr>
                <w:webHidden/>
              </w:rPr>
              <w:t>37</w:t>
            </w:r>
            <w:r>
              <w:rPr>
                <w:webHidden/>
              </w:rPr>
              <w:fldChar w:fldCharType="end"/>
            </w:r>
          </w:hyperlink>
        </w:p>
        <w:p w14:paraId="74B8034D" w14:textId="3FC87C2B" w:rsidR="00765148" w:rsidRDefault="00765148">
          <w:pPr>
            <w:pStyle w:val="TOC2"/>
            <w:rPr>
              <w:rFonts w:asciiTheme="minorHAnsi" w:eastAsiaTheme="minorEastAsia" w:hAnsiTheme="minorHAnsi" w:cstheme="minorBidi"/>
              <w:kern w:val="2"/>
              <w:sz w:val="24"/>
              <w:szCs w:val="24"/>
              <w14:ligatures w14:val="standardContextual"/>
            </w:rPr>
          </w:pPr>
          <w:hyperlink w:anchor="_Toc241057450" w:history="1">
            <w:r w:rsidRPr="00B318B5">
              <w:rPr>
                <w:rStyle w:val="Hyperlink"/>
              </w:rPr>
              <w:t>4.4 AI, Decision-Making and Customer Performance</w:t>
            </w:r>
            <w:r>
              <w:rPr>
                <w:webHidden/>
              </w:rPr>
              <w:tab/>
            </w:r>
            <w:r>
              <w:rPr>
                <w:webHidden/>
              </w:rPr>
              <w:fldChar w:fldCharType="begin"/>
            </w:r>
            <w:r>
              <w:rPr>
                <w:webHidden/>
              </w:rPr>
              <w:instrText xml:space="preserve"> PAGEREF _Toc241057450 \h </w:instrText>
            </w:r>
            <w:r>
              <w:rPr>
                <w:webHidden/>
              </w:rPr>
            </w:r>
            <w:r>
              <w:rPr>
                <w:webHidden/>
              </w:rPr>
              <w:fldChar w:fldCharType="separate"/>
            </w:r>
            <w:r w:rsidR="00AB2349">
              <w:rPr>
                <w:webHidden/>
              </w:rPr>
              <w:t>38</w:t>
            </w:r>
            <w:r>
              <w:rPr>
                <w:webHidden/>
              </w:rPr>
              <w:fldChar w:fldCharType="end"/>
            </w:r>
          </w:hyperlink>
        </w:p>
        <w:p w14:paraId="5263A84B" w14:textId="4A4686FD"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51" w:history="1">
            <w:r w:rsidRPr="00B318B5">
              <w:rPr>
                <w:rStyle w:val="Hyperlink"/>
                <w:noProof/>
              </w:rPr>
              <w:t>4.4.1 AI-enabled decision-making</w:t>
            </w:r>
            <w:r>
              <w:rPr>
                <w:noProof/>
                <w:webHidden/>
              </w:rPr>
              <w:tab/>
            </w:r>
            <w:r>
              <w:rPr>
                <w:noProof/>
                <w:webHidden/>
              </w:rPr>
              <w:fldChar w:fldCharType="begin"/>
            </w:r>
            <w:r>
              <w:rPr>
                <w:noProof/>
                <w:webHidden/>
              </w:rPr>
              <w:instrText xml:space="preserve"> PAGEREF _Toc241057451 \h </w:instrText>
            </w:r>
            <w:r>
              <w:rPr>
                <w:noProof/>
                <w:webHidden/>
              </w:rPr>
            </w:r>
            <w:r>
              <w:rPr>
                <w:noProof/>
                <w:webHidden/>
              </w:rPr>
              <w:fldChar w:fldCharType="separate"/>
            </w:r>
            <w:r w:rsidR="00AB2349">
              <w:rPr>
                <w:noProof/>
                <w:webHidden/>
              </w:rPr>
              <w:t>38</w:t>
            </w:r>
            <w:r>
              <w:rPr>
                <w:noProof/>
                <w:webHidden/>
              </w:rPr>
              <w:fldChar w:fldCharType="end"/>
            </w:r>
          </w:hyperlink>
        </w:p>
        <w:p w14:paraId="543C20E2" w14:textId="5BF3A82F"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52" w:history="1">
            <w:r w:rsidRPr="00B318B5">
              <w:rPr>
                <w:rStyle w:val="Hyperlink"/>
                <w:noProof/>
                <w:lang w:val="en-IN"/>
              </w:rPr>
              <w:t>4.4.2 Customer experience and personalisation</w:t>
            </w:r>
            <w:r>
              <w:rPr>
                <w:noProof/>
                <w:webHidden/>
              </w:rPr>
              <w:tab/>
            </w:r>
            <w:r>
              <w:rPr>
                <w:noProof/>
                <w:webHidden/>
              </w:rPr>
              <w:fldChar w:fldCharType="begin"/>
            </w:r>
            <w:r>
              <w:rPr>
                <w:noProof/>
                <w:webHidden/>
              </w:rPr>
              <w:instrText xml:space="preserve"> PAGEREF _Toc241057452 \h </w:instrText>
            </w:r>
            <w:r>
              <w:rPr>
                <w:noProof/>
                <w:webHidden/>
              </w:rPr>
            </w:r>
            <w:r>
              <w:rPr>
                <w:noProof/>
                <w:webHidden/>
              </w:rPr>
              <w:fldChar w:fldCharType="separate"/>
            </w:r>
            <w:r w:rsidR="00AB2349">
              <w:rPr>
                <w:noProof/>
                <w:webHidden/>
              </w:rPr>
              <w:t>39</w:t>
            </w:r>
            <w:r>
              <w:rPr>
                <w:noProof/>
                <w:webHidden/>
              </w:rPr>
              <w:fldChar w:fldCharType="end"/>
            </w:r>
          </w:hyperlink>
        </w:p>
        <w:p w14:paraId="21C65D90" w14:textId="15403AC6" w:rsidR="00765148" w:rsidRDefault="00765148">
          <w:pPr>
            <w:pStyle w:val="TOC2"/>
            <w:rPr>
              <w:rFonts w:asciiTheme="minorHAnsi" w:eastAsiaTheme="minorEastAsia" w:hAnsiTheme="minorHAnsi" w:cstheme="minorBidi"/>
              <w:kern w:val="2"/>
              <w:sz w:val="24"/>
              <w:szCs w:val="24"/>
              <w14:ligatures w14:val="standardContextual"/>
            </w:rPr>
          </w:pPr>
          <w:hyperlink w:anchor="_Toc241057453" w:history="1">
            <w:r w:rsidRPr="00B318B5">
              <w:rPr>
                <w:rStyle w:val="Hyperlink"/>
              </w:rPr>
              <w:t>4.5 Comparison and Contradictions in the Literature</w:t>
            </w:r>
            <w:r>
              <w:rPr>
                <w:webHidden/>
              </w:rPr>
              <w:tab/>
            </w:r>
            <w:r>
              <w:rPr>
                <w:webHidden/>
              </w:rPr>
              <w:fldChar w:fldCharType="begin"/>
            </w:r>
            <w:r>
              <w:rPr>
                <w:webHidden/>
              </w:rPr>
              <w:instrText xml:space="preserve"> PAGEREF _Toc241057453 \h </w:instrText>
            </w:r>
            <w:r>
              <w:rPr>
                <w:webHidden/>
              </w:rPr>
            </w:r>
            <w:r>
              <w:rPr>
                <w:webHidden/>
              </w:rPr>
              <w:fldChar w:fldCharType="separate"/>
            </w:r>
            <w:r w:rsidR="00AB2349">
              <w:rPr>
                <w:webHidden/>
              </w:rPr>
              <w:t>40</w:t>
            </w:r>
            <w:r>
              <w:rPr>
                <w:webHidden/>
              </w:rPr>
              <w:fldChar w:fldCharType="end"/>
            </w:r>
          </w:hyperlink>
        </w:p>
        <w:p w14:paraId="52002086" w14:textId="139B7511" w:rsidR="00765148" w:rsidRDefault="00765148">
          <w:pPr>
            <w:pStyle w:val="TOC2"/>
            <w:rPr>
              <w:rFonts w:asciiTheme="minorHAnsi" w:eastAsiaTheme="minorEastAsia" w:hAnsiTheme="minorHAnsi" w:cstheme="minorBidi"/>
              <w:kern w:val="2"/>
              <w:sz w:val="24"/>
              <w:szCs w:val="24"/>
              <w14:ligatures w14:val="standardContextual"/>
            </w:rPr>
          </w:pPr>
          <w:hyperlink w:anchor="_Toc241057454" w:history="1">
            <w:r w:rsidRPr="00B318B5">
              <w:rPr>
                <w:rStyle w:val="Hyperlink"/>
              </w:rPr>
              <w:t>4.6 Theoretical Implications: RBV, TOE and TAM</w:t>
            </w:r>
            <w:r>
              <w:rPr>
                <w:webHidden/>
              </w:rPr>
              <w:tab/>
            </w:r>
            <w:r>
              <w:rPr>
                <w:webHidden/>
              </w:rPr>
              <w:fldChar w:fldCharType="begin"/>
            </w:r>
            <w:r>
              <w:rPr>
                <w:webHidden/>
              </w:rPr>
              <w:instrText xml:space="preserve"> PAGEREF _Toc241057454 \h </w:instrText>
            </w:r>
            <w:r>
              <w:rPr>
                <w:webHidden/>
              </w:rPr>
            </w:r>
            <w:r>
              <w:rPr>
                <w:webHidden/>
              </w:rPr>
              <w:fldChar w:fldCharType="separate"/>
            </w:r>
            <w:r w:rsidR="00AB2349">
              <w:rPr>
                <w:webHidden/>
              </w:rPr>
              <w:t>40</w:t>
            </w:r>
            <w:r>
              <w:rPr>
                <w:webHidden/>
              </w:rPr>
              <w:fldChar w:fldCharType="end"/>
            </w:r>
          </w:hyperlink>
        </w:p>
        <w:p w14:paraId="69EC8BE5" w14:textId="40EBAE04"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55" w:history="1">
            <w:r w:rsidRPr="00B318B5">
              <w:rPr>
                <w:rStyle w:val="Hyperlink"/>
                <w:noProof/>
              </w:rPr>
              <w:t>4.6.1 Resource-Based View</w:t>
            </w:r>
            <w:r>
              <w:rPr>
                <w:noProof/>
                <w:webHidden/>
              </w:rPr>
              <w:tab/>
            </w:r>
            <w:r>
              <w:rPr>
                <w:noProof/>
                <w:webHidden/>
              </w:rPr>
              <w:fldChar w:fldCharType="begin"/>
            </w:r>
            <w:r>
              <w:rPr>
                <w:noProof/>
                <w:webHidden/>
              </w:rPr>
              <w:instrText xml:space="preserve"> PAGEREF _Toc241057455 \h </w:instrText>
            </w:r>
            <w:r>
              <w:rPr>
                <w:noProof/>
                <w:webHidden/>
              </w:rPr>
            </w:r>
            <w:r>
              <w:rPr>
                <w:noProof/>
                <w:webHidden/>
              </w:rPr>
              <w:fldChar w:fldCharType="separate"/>
            </w:r>
            <w:r w:rsidR="00AB2349">
              <w:rPr>
                <w:noProof/>
                <w:webHidden/>
              </w:rPr>
              <w:t>41</w:t>
            </w:r>
            <w:r>
              <w:rPr>
                <w:noProof/>
                <w:webHidden/>
              </w:rPr>
              <w:fldChar w:fldCharType="end"/>
            </w:r>
          </w:hyperlink>
        </w:p>
        <w:p w14:paraId="32BFBA84" w14:textId="46793F30"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56" w:history="1">
            <w:r w:rsidRPr="00B318B5">
              <w:rPr>
                <w:rStyle w:val="Hyperlink"/>
                <w:noProof/>
              </w:rPr>
              <w:t>4.6.2 TOE Framework</w:t>
            </w:r>
            <w:r>
              <w:rPr>
                <w:noProof/>
                <w:webHidden/>
              </w:rPr>
              <w:tab/>
            </w:r>
            <w:r>
              <w:rPr>
                <w:noProof/>
                <w:webHidden/>
              </w:rPr>
              <w:fldChar w:fldCharType="begin"/>
            </w:r>
            <w:r>
              <w:rPr>
                <w:noProof/>
                <w:webHidden/>
              </w:rPr>
              <w:instrText xml:space="preserve"> PAGEREF _Toc241057456 \h </w:instrText>
            </w:r>
            <w:r>
              <w:rPr>
                <w:noProof/>
                <w:webHidden/>
              </w:rPr>
            </w:r>
            <w:r>
              <w:rPr>
                <w:noProof/>
                <w:webHidden/>
              </w:rPr>
              <w:fldChar w:fldCharType="separate"/>
            </w:r>
            <w:r w:rsidR="00AB2349">
              <w:rPr>
                <w:noProof/>
                <w:webHidden/>
              </w:rPr>
              <w:t>41</w:t>
            </w:r>
            <w:r>
              <w:rPr>
                <w:noProof/>
                <w:webHidden/>
              </w:rPr>
              <w:fldChar w:fldCharType="end"/>
            </w:r>
          </w:hyperlink>
        </w:p>
        <w:p w14:paraId="00632A21" w14:textId="1F9F06C9" w:rsidR="00765148" w:rsidRDefault="00765148">
          <w:pPr>
            <w:pStyle w:val="TOC3"/>
            <w:tabs>
              <w:tab w:val="right" w:pos="9016"/>
            </w:tabs>
            <w:rPr>
              <w:rFonts w:asciiTheme="minorHAnsi" w:eastAsiaTheme="minorEastAsia" w:hAnsiTheme="minorHAnsi" w:cstheme="minorBidi"/>
              <w:noProof/>
              <w:kern w:val="2"/>
              <w14:ligatures w14:val="standardContextual"/>
            </w:rPr>
          </w:pPr>
          <w:hyperlink w:anchor="_Toc241057457" w:history="1">
            <w:r w:rsidRPr="00B318B5">
              <w:rPr>
                <w:rStyle w:val="Hyperlink"/>
                <w:noProof/>
              </w:rPr>
              <w:t>4.6.3 TAM</w:t>
            </w:r>
            <w:r>
              <w:rPr>
                <w:noProof/>
                <w:webHidden/>
              </w:rPr>
              <w:tab/>
            </w:r>
            <w:r>
              <w:rPr>
                <w:noProof/>
                <w:webHidden/>
              </w:rPr>
              <w:fldChar w:fldCharType="begin"/>
            </w:r>
            <w:r>
              <w:rPr>
                <w:noProof/>
                <w:webHidden/>
              </w:rPr>
              <w:instrText xml:space="preserve"> PAGEREF _Toc241057457 \h </w:instrText>
            </w:r>
            <w:r>
              <w:rPr>
                <w:noProof/>
                <w:webHidden/>
              </w:rPr>
            </w:r>
            <w:r>
              <w:rPr>
                <w:noProof/>
                <w:webHidden/>
              </w:rPr>
              <w:fldChar w:fldCharType="separate"/>
            </w:r>
            <w:r w:rsidR="00AB2349">
              <w:rPr>
                <w:noProof/>
                <w:webHidden/>
              </w:rPr>
              <w:t>41</w:t>
            </w:r>
            <w:r>
              <w:rPr>
                <w:noProof/>
                <w:webHidden/>
              </w:rPr>
              <w:fldChar w:fldCharType="end"/>
            </w:r>
          </w:hyperlink>
        </w:p>
        <w:p w14:paraId="7753F519" w14:textId="2032899F" w:rsidR="00765148" w:rsidRDefault="00765148">
          <w:pPr>
            <w:pStyle w:val="TOC2"/>
            <w:rPr>
              <w:rFonts w:asciiTheme="minorHAnsi" w:eastAsiaTheme="minorEastAsia" w:hAnsiTheme="minorHAnsi" w:cstheme="minorBidi"/>
              <w:kern w:val="2"/>
              <w:sz w:val="24"/>
              <w:szCs w:val="24"/>
              <w14:ligatures w14:val="standardContextual"/>
            </w:rPr>
          </w:pPr>
          <w:hyperlink w:anchor="_Toc241057458" w:history="1">
            <w:r w:rsidRPr="00B318B5">
              <w:rPr>
                <w:rStyle w:val="Hyperlink"/>
              </w:rPr>
              <w:t>4.7 Research Gaps and Contribution</w:t>
            </w:r>
            <w:r>
              <w:rPr>
                <w:webHidden/>
              </w:rPr>
              <w:tab/>
            </w:r>
            <w:r>
              <w:rPr>
                <w:webHidden/>
              </w:rPr>
              <w:fldChar w:fldCharType="begin"/>
            </w:r>
            <w:r>
              <w:rPr>
                <w:webHidden/>
              </w:rPr>
              <w:instrText xml:space="preserve"> PAGEREF _Toc241057458 \h </w:instrText>
            </w:r>
            <w:r>
              <w:rPr>
                <w:webHidden/>
              </w:rPr>
            </w:r>
            <w:r>
              <w:rPr>
                <w:webHidden/>
              </w:rPr>
              <w:fldChar w:fldCharType="separate"/>
            </w:r>
            <w:r w:rsidR="00AB2349">
              <w:rPr>
                <w:webHidden/>
              </w:rPr>
              <w:t>42</w:t>
            </w:r>
            <w:r>
              <w:rPr>
                <w:webHidden/>
              </w:rPr>
              <w:fldChar w:fldCharType="end"/>
            </w:r>
          </w:hyperlink>
        </w:p>
        <w:p w14:paraId="6AEEBA5D" w14:textId="5535B524" w:rsidR="00765148" w:rsidRDefault="00765148">
          <w:pPr>
            <w:pStyle w:val="TOC2"/>
            <w:rPr>
              <w:rFonts w:asciiTheme="minorHAnsi" w:eastAsiaTheme="minorEastAsia" w:hAnsiTheme="minorHAnsi" w:cstheme="minorBidi"/>
              <w:kern w:val="2"/>
              <w:sz w:val="24"/>
              <w:szCs w:val="24"/>
              <w14:ligatures w14:val="standardContextual"/>
            </w:rPr>
          </w:pPr>
          <w:hyperlink w:anchor="_Toc241057459" w:history="1">
            <w:r w:rsidRPr="00B318B5">
              <w:rPr>
                <w:rStyle w:val="Hyperlink"/>
              </w:rPr>
              <w:t>4.8 Proposed Conceptual Framework</w:t>
            </w:r>
            <w:r>
              <w:rPr>
                <w:webHidden/>
              </w:rPr>
              <w:tab/>
            </w:r>
            <w:r>
              <w:rPr>
                <w:webHidden/>
              </w:rPr>
              <w:fldChar w:fldCharType="begin"/>
            </w:r>
            <w:r>
              <w:rPr>
                <w:webHidden/>
              </w:rPr>
              <w:instrText xml:space="preserve"> PAGEREF _Toc241057459 \h </w:instrText>
            </w:r>
            <w:r>
              <w:rPr>
                <w:webHidden/>
              </w:rPr>
            </w:r>
            <w:r>
              <w:rPr>
                <w:webHidden/>
              </w:rPr>
              <w:fldChar w:fldCharType="separate"/>
            </w:r>
            <w:r w:rsidR="00AB2349">
              <w:rPr>
                <w:webHidden/>
              </w:rPr>
              <w:t>42</w:t>
            </w:r>
            <w:r>
              <w:rPr>
                <w:webHidden/>
              </w:rPr>
              <w:fldChar w:fldCharType="end"/>
            </w:r>
          </w:hyperlink>
        </w:p>
        <w:p w14:paraId="63707ACB" w14:textId="3B04416C" w:rsidR="00765148" w:rsidRDefault="00765148">
          <w:pPr>
            <w:pStyle w:val="TOC2"/>
            <w:rPr>
              <w:rFonts w:asciiTheme="minorHAnsi" w:eastAsiaTheme="minorEastAsia" w:hAnsiTheme="minorHAnsi" w:cstheme="minorBidi"/>
              <w:kern w:val="2"/>
              <w:sz w:val="24"/>
              <w:szCs w:val="24"/>
              <w14:ligatures w14:val="standardContextual"/>
            </w:rPr>
          </w:pPr>
          <w:hyperlink w:anchor="_Toc241057460" w:history="1">
            <w:r w:rsidRPr="00B318B5">
              <w:rPr>
                <w:rStyle w:val="Hyperlink"/>
              </w:rPr>
              <w:t>4.9 Chapter Conclusion</w:t>
            </w:r>
            <w:r>
              <w:rPr>
                <w:webHidden/>
              </w:rPr>
              <w:tab/>
            </w:r>
            <w:r>
              <w:rPr>
                <w:webHidden/>
              </w:rPr>
              <w:fldChar w:fldCharType="begin"/>
            </w:r>
            <w:r>
              <w:rPr>
                <w:webHidden/>
              </w:rPr>
              <w:instrText xml:space="preserve"> PAGEREF _Toc241057460 \h </w:instrText>
            </w:r>
            <w:r>
              <w:rPr>
                <w:webHidden/>
              </w:rPr>
            </w:r>
            <w:r>
              <w:rPr>
                <w:webHidden/>
              </w:rPr>
              <w:fldChar w:fldCharType="separate"/>
            </w:r>
            <w:r w:rsidR="00AB2349">
              <w:rPr>
                <w:webHidden/>
              </w:rPr>
              <w:t>44</w:t>
            </w:r>
            <w:r>
              <w:rPr>
                <w:webHidden/>
              </w:rPr>
              <w:fldChar w:fldCharType="end"/>
            </w:r>
          </w:hyperlink>
        </w:p>
        <w:p w14:paraId="6D23A512" w14:textId="7ACEB326" w:rsidR="00765148" w:rsidRDefault="00765148">
          <w:pPr>
            <w:pStyle w:val="TOC1"/>
            <w:tabs>
              <w:tab w:val="right" w:pos="9016"/>
            </w:tabs>
            <w:rPr>
              <w:rFonts w:asciiTheme="minorHAnsi" w:eastAsiaTheme="minorEastAsia" w:hAnsiTheme="minorHAnsi" w:cstheme="minorBidi"/>
              <w:noProof/>
              <w:kern w:val="2"/>
              <w14:ligatures w14:val="standardContextual"/>
            </w:rPr>
          </w:pPr>
          <w:hyperlink w:anchor="_Toc241057461" w:history="1">
            <w:r w:rsidRPr="00B318B5">
              <w:rPr>
                <w:rStyle w:val="Hyperlink"/>
                <w:noProof/>
              </w:rPr>
              <w:t>Chapter Five: Limitations and Future Directions</w:t>
            </w:r>
            <w:r>
              <w:rPr>
                <w:noProof/>
                <w:webHidden/>
              </w:rPr>
              <w:tab/>
            </w:r>
            <w:r>
              <w:rPr>
                <w:noProof/>
                <w:webHidden/>
              </w:rPr>
              <w:fldChar w:fldCharType="begin"/>
            </w:r>
            <w:r>
              <w:rPr>
                <w:noProof/>
                <w:webHidden/>
              </w:rPr>
              <w:instrText xml:space="preserve"> PAGEREF _Toc241057461 \h </w:instrText>
            </w:r>
            <w:r>
              <w:rPr>
                <w:noProof/>
                <w:webHidden/>
              </w:rPr>
            </w:r>
            <w:r>
              <w:rPr>
                <w:noProof/>
                <w:webHidden/>
              </w:rPr>
              <w:fldChar w:fldCharType="separate"/>
            </w:r>
            <w:r w:rsidR="00AB2349">
              <w:rPr>
                <w:noProof/>
                <w:webHidden/>
              </w:rPr>
              <w:t>45</w:t>
            </w:r>
            <w:r>
              <w:rPr>
                <w:noProof/>
                <w:webHidden/>
              </w:rPr>
              <w:fldChar w:fldCharType="end"/>
            </w:r>
          </w:hyperlink>
        </w:p>
        <w:p w14:paraId="0B808FE4" w14:textId="481B678B" w:rsidR="00765148" w:rsidRDefault="00765148">
          <w:pPr>
            <w:pStyle w:val="TOC2"/>
            <w:rPr>
              <w:rFonts w:asciiTheme="minorHAnsi" w:eastAsiaTheme="minorEastAsia" w:hAnsiTheme="minorHAnsi" w:cstheme="minorBidi"/>
              <w:kern w:val="2"/>
              <w:sz w:val="24"/>
              <w:szCs w:val="24"/>
              <w14:ligatures w14:val="standardContextual"/>
            </w:rPr>
          </w:pPr>
          <w:hyperlink w:anchor="_Toc241057462" w:history="1">
            <w:r w:rsidRPr="00B318B5">
              <w:rPr>
                <w:rStyle w:val="Hyperlink"/>
              </w:rPr>
              <w:t>5.1 Introduction</w:t>
            </w:r>
            <w:r>
              <w:rPr>
                <w:webHidden/>
              </w:rPr>
              <w:tab/>
            </w:r>
            <w:r>
              <w:rPr>
                <w:webHidden/>
              </w:rPr>
              <w:fldChar w:fldCharType="begin"/>
            </w:r>
            <w:r>
              <w:rPr>
                <w:webHidden/>
              </w:rPr>
              <w:instrText xml:space="preserve"> PAGEREF _Toc241057462 \h </w:instrText>
            </w:r>
            <w:r>
              <w:rPr>
                <w:webHidden/>
              </w:rPr>
            </w:r>
            <w:r>
              <w:rPr>
                <w:webHidden/>
              </w:rPr>
              <w:fldChar w:fldCharType="separate"/>
            </w:r>
            <w:r w:rsidR="00AB2349">
              <w:rPr>
                <w:webHidden/>
              </w:rPr>
              <w:t>45</w:t>
            </w:r>
            <w:r>
              <w:rPr>
                <w:webHidden/>
              </w:rPr>
              <w:fldChar w:fldCharType="end"/>
            </w:r>
          </w:hyperlink>
        </w:p>
        <w:p w14:paraId="5E1CC41D" w14:textId="5A878506" w:rsidR="00765148" w:rsidRDefault="00765148">
          <w:pPr>
            <w:pStyle w:val="TOC2"/>
            <w:rPr>
              <w:rFonts w:asciiTheme="minorHAnsi" w:eastAsiaTheme="minorEastAsia" w:hAnsiTheme="minorHAnsi" w:cstheme="minorBidi"/>
              <w:kern w:val="2"/>
              <w:sz w:val="24"/>
              <w:szCs w:val="24"/>
              <w14:ligatures w14:val="standardContextual"/>
            </w:rPr>
          </w:pPr>
          <w:hyperlink w:anchor="_Toc241057463" w:history="1">
            <w:r w:rsidRPr="00B318B5">
              <w:rPr>
                <w:rStyle w:val="Hyperlink"/>
              </w:rPr>
              <w:t>5.2 Academic Contributions</w:t>
            </w:r>
            <w:r>
              <w:rPr>
                <w:webHidden/>
              </w:rPr>
              <w:tab/>
            </w:r>
            <w:r>
              <w:rPr>
                <w:webHidden/>
              </w:rPr>
              <w:fldChar w:fldCharType="begin"/>
            </w:r>
            <w:r>
              <w:rPr>
                <w:webHidden/>
              </w:rPr>
              <w:instrText xml:space="preserve"> PAGEREF _Toc241057463 \h </w:instrText>
            </w:r>
            <w:r>
              <w:rPr>
                <w:webHidden/>
              </w:rPr>
            </w:r>
            <w:r>
              <w:rPr>
                <w:webHidden/>
              </w:rPr>
              <w:fldChar w:fldCharType="separate"/>
            </w:r>
            <w:r w:rsidR="00AB2349">
              <w:rPr>
                <w:webHidden/>
              </w:rPr>
              <w:t>45</w:t>
            </w:r>
            <w:r>
              <w:rPr>
                <w:webHidden/>
              </w:rPr>
              <w:fldChar w:fldCharType="end"/>
            </w:r>
          </w:hyperlink>
        </w:p>
        <w:p w14:paraId="109C85C6" w14:textId="3AE29863" w:rsidR="00765148" w:rsidRDefault="00765148">
          <w:pPr>
            <w:pStyle w:val="TOC2"/>
            <w:rPr>
              <w:rFonts w:asciiTheme="minorHAnsi" w:eastAsiaTheme="minorEastAsia" w:hAnsiTheme="minorHAnsi" w:cstheme="minorBidi"/>
              <w:kern w:val="2"/>
              <w:sz w:val="24"/>
              <w:szCs w:val="24"/>
              <w14:ligatures w14:val="standardContextual"/>
            </w:rPr>
          </w:pPr>
          <w:hyperlink w:anchor="_Toc241057464" w:history="1">
            <w:r w:rsidRPr="00B318B5">
              <w:rPr>
                <w:rStyle w:val="Hyperlink"/>
              </w:rPr>
              <w:t>5.3 Practical and managerial implications</w:t>
            </w:r>
            <w:r>
              <w:rPr>
                <w:webHidden/>
              </w:rPr>
              <w:tab/>
            </w:r>
            <w:r>
              <w:rPr>
                <w:webHidden/>
              </w:rPr>
              <w:fldChar w:fldCharType="begin"/>
            </w:r>
            <w:r>
              <w:rPr>
                <w:webHidden/>
              </w:rPr>
              <w:instrText xml:space="preserve"> PAGEREF _Toc241057464 \h </w:instrText>
            </w:r>
            <w:r>
              <w:rPr>
                <w:webHidden/>
              </w:rPr>
            </w:r>
            <w:r>
              <w:rPr>
                <w:webHidden/>
              </w:rPr>
              <w:fldChar w:fldCharType="separate"/>
            </w:r>
            <w:r w:rsidR="00AB2349">
              <w:rPr>
                <w:webHidden/>
              </w:rPr>
              <w:t>46</w:t>
            </w:r>
            <w:r>
              <w:rPr>
                <w:webHidden/>
              </w:rPr>
              <w:fldChar w:fldCharType="end"/>
            </w:r>
          </w:hyperlink>
        </w:p>
        <w:p w14:paraId="5FC4AC5C" w14:textId="5F5594BE" w:rsidR="00765148" w:rsidRDefault="00765148">
          <w:pPr>
            <w:pStyle w:val="TOC2"/>
            <w:rPr>
              <w:rFonts w:asciiTheme="minorHAnsi" w:eastAsiaTheme="minorEastAsia" w:hAnsiTheme="minorHAnsi" w:cstheme="minorBidi"/>
              <w:kern w:val="2"/>
              <w:sz w:val="24"/>
              <w:szCs w:val="24"/>
              <w14:ligatures w14:val="standardContextual"/>
            </w:rPr>
          </w:pPr>
          <w:hyperlink w:anchor="_Toc241057465" w:history="1">
            <w:r w:rsidRPr="00B318B5">
              <w:rPr>
                <w:rStyle w:val="Hyperlink"/>
              </w:rPr>
              <w:t>5.4 Policy, Industry and Action Implications</w:t>
            </w:r>
            <w:r>
              <w:rPr>
                <w:webHidden/>
              </w:rPr>
              <w:tab/>
            </w:r>
            <w:r>
              <w:rPr>
                <w:webHidden/>
              </w:rPr>
              <w:fldChar w:fldCharType="begin"/>
            </w:r>
            <w:r>
              <w:rPr>
                <w:webHidden/>
              </w:rPr>
              <w:instrText xml:space="preserve"> PAGEREF _Toc241057465 \h </w:instrText>
            </w:r>
            <w:r>
              <w:rPr>
                <w:webHidden/>
              </w:rPr>
            </w:r>
            <w:r>
              <w:rPr>
                <w:webHidden/>
              </w:rPr>
              <w:fldChar w:fldCharType="separate"/>
            </w:r>
            <w:r w:rsidR="00AB2349">
              <w:rPr>
                <w:webHidden/>
              </w:rPr>
              <w:t>47</w:t>
            </w:r>
            <w:r>
              <w:rPr>
                <w:webHidden/>
              </w:rPr>
              <w:fldChar w:fldCharType="end"/>
            </w:r>
          </w:hyperlink>
        </w:p>
        <w:p w14:paraId="17151E71" w14:textId="15E52C72" w:rsidR="00765148" w:rsidRDefault="00765148">
          <w:pPr>
            <w:pStyle w:val="TOC2"/>
            <w:rPr>
              <w:rFonts w:asciiTheme="minorHAnsi" w:eastAsiaTheme="minorEastAsia" w:hAnsiTheme="minorHAnsi" w:cstheme="minorBidi"/>
              <w:kern w:val="2"/>
              <w:sz w:val="24"/>
              <w:szCs w:val="24"/>
              <w14:ligatures w14:val="standardContextual"/>
            </w:rPr>
          </w:pPr>
          <w:hyperlink w:anchor="_Toc241057466" w:history="1">
            <w:r w:rsidRPr="00B318B5">
              <w:rPr>
                <w:rStyle w:val="Hyperlink"/>
              </w:rPr>
              <w:t>5.5 Research Implications and Future Directions</w:t>
            </w:r>
            <w:r>
              <w:rPr>
                <w:webHidden/>
              </w:rPr>
              <w:tab/>
            </w:r>
            <w:r>
              <w:rPr>
                <w:webHidden/>
              </w:rPr>
              <w:fldChar w:fldCharType="begin"/>
            </w:r>
            <w:r>
              <w:rPr>
                <w:webHidden/>
              </w:rPr>
              <w:instrText xml:space="preserve"> PAGEREF _Toc241057466 \h </w:instrText>
            </w:r>
            <w:r>
              <w:rPr>
                <w:webHidden/>
              </w:rPr>
            </w:r>
            <w:r>
              <w:rPr>
                <w:webHidden/>
              </w:rPr>
              <w:fldChar w:fldCharType="separate"/>
            </w:r>
            <w:r w:rsidR="00AB2349">
              <w:rPr>
                <w:webHidden/>
              </w:rPr>
              <w:t>47</w:t>
            </w:r>
            <w:r>
              <w:rPr>
                <w:webHidden/>
              </w:rPr>
              <w:fldChar w:fldCharType="end"/>
            </w:r>
          </w:hyperlink>
        </w:p>
        <w:p w14:paraId="203D8070" w14:textId="5519E16F" w:rsidR="00765148" w:rsidRDefault="00765148">
          <w:pPr>
            <w:pStyle w:val="TOC2"/>
            <w:rPr>
              <w:rFonts w:asciiTheme="minorHAnsi" w:eastAsiaTheme="minorEastAsia" w:hAnsiTheme="minorHAnsi" w:cstheme="minorBidi"/>
              <w:kern w:val="2"/>
              <w:sz w:val="24"/>
              <w:szCs w:val="24"/>
              <w14:ligatures w14:val="standardContextual"/>
            </w:rPr>
          </w:pPr>
          <w:hyperlink w:anchor="_Toc241057467" w:history="1">
            <w:r w:rsidRPr="00B318B5">
              <w:rPr>
                <w:rStyle w:val="Hyperlink"/>
              </w:rPr>
              <w:t>5.6 Conclusion</w:t>
            </w:r>
            <w:r>
              <w:rPr>
                <w:webHidden/>
              </w:rPr>
              <w:tab/>
            </w:r>
            <w:r>
              <w:rPr>
                <w:webHidden/>
              </w:rPr>
              <w:fldChar w:fldCharType="begin"/>
            </w:r>
            <w:r>
              <w:rPr>
                <w:webHidden/>
              </w:rPr>
              <w:instrText xml:space="preserve"> PAGEREF _Toc241057467 \h </w:instrText>
            </w:r>
            <w:r>
              <w:rPr>
                <w:webHidden/>
              </w:rPr>
            </w:r>
            <w:r>
              <w:rPr>
                <w:webHidden/>
              </w:rPr>
              <w:fldChar w:fldCharType="separate"/>
            </w:r>
            <w:r w:rsidR="00AB2349">
              <w:rPr>
                <w:webHidden/>
              </w:rPr>
              <w:t>48</w:t>
            </w:r>
            <w:r>
              <w:rPr>
                <w:webHidden/>
              </w:rPr>
              <w:fldChar w:fldCharType="end"/>
            </w:r>
          </w:hyperlink>
        </w:p>
        <w:p w14:paraId="7AEEEC5D" w14:textId="594127FE" w:rsidR="00AB2349" w:rsidRDefault="006F6CF5" w:rsidP="00AB2349">
          <w:pPr>
            <w:pBdr>
              <w:top w:val="nil"/>
              <w:left w:val="nil"/>
              <w:bottom w:val="nil"/>
              <w:right w:val="nil"/>
              <w:between w:val="nil"/>
            </w:pBdr>
            <w:tabs>
              <w:tab w:val="right" w:pos="9016"/>
            </w:tabs>
            <w:spacing w:after="100"/>
          </w:pPr>
          <w:r w:rsidRPr="001B7015">
            <w:fldChar w:fldCharType="end"/>
          </w:r>
          <w:r w:rsidR="00AB2349">
            <w:t>Chapter 6: Conclusion</w:t>
          </w:r>
          <w:r w:rsidR="00AB2349">
            <w:tab/>
          </w:r>
          <w:r w:rsidR="002B68DF">
            <w:t>49</w:t>
          </w:r>
        </w:p>
        <w:p w14:paraId="3AEE96DC" w14:textId="42B28C7C" w:rsidR="00AB2349" w:rsidRDefault="00AB2349" w:rsidP="00AB2349">
          <w:pPr>
            <w:pBdr>
              <w:top w:val="nil"/>
              <w:left w:val="nil"/>
              <w:bottom w:val="nil"/>
              <w:right w:val="nil"/>
              <w:between w:val="nil"/>
            </w:pBdr>
            <w:tabs>
              <w:tab w:val="right" w:pos="9016"/>
            </w:tabs>
            <w:spacing w:after="100"/>
          </w:pPr>
          <w:r>
            <w:t>6.1 Overview and Answer to the Research Question</w:t>
          </w:r>
          <w:r>
            <w:tab/>
          </w:r>
          <w:r w:rsidR="00785B4F">
            <w:t>49</w:t>
          </w:r>
        </w:p>
        <w:p w14:paraId="6E1E3F20" w14:textId="1578616E" w:rsidR="00AB2349" w:rsidRDefault="00AB2349" w:rsidP="00AB2349">
          <w:pPr>
            <w:pBdr>
              <w:top w:val="nil"/>
              <w:left w:val="nil"/>
              <w:bottom w:val="nil"/>
              <w:right w:val="nil"/>
              <w:between w:val="nil"/>
            </w:pBdr>
            <w:tabs>
              <w:tab w:val="right" w:pos="9016"/>
            </w:tabs>
            <w:spacing w:after="100"/>
          </w:pPr>
          <w:r>
            <w:t>6.</w:t>
          </w:r>
          <w:r w:rsidR="00411DE2">
            <w:t>3</w:t>
          </w:r>
          <w:r>
            <w:t xml:space="preserve"> Key Findings of the Study</w:t>
          </w:r>
          <w:r>
            <w:tab/>
          </w:r>
          <w:r w:rsidR="00785B4F">
            <w:t>49</w:t>
          </w:r>
        </w:p>
        <w:p w14:paraId="19689A3A" w14:textId="0A541D2B" w:rsidR="00AB2349" w:rsidRDefault="00AB2349" w:rsidP="00AB2349">
          <w:pPr>
            <w:pBdr>
              <w:top w:val="nil"/>
              <w:left w:val="nil"/>
              <w:bottom w:val="nil"/>
              <w:right w:val="nil"/>
              <w:between w:val="nil"/>
            </w:pBdr>
            <w:tabs>
              <w:tab w:val="right" w:pos="9016"/>
            </w:tabs>
            <w:spacing w:after="100"/>
          </w:pPr>
          <w:r>
            <w:t>6.</w:t>
          </w:r>
          <w:r w:rsidR="00411DE2">
            <w:t>4</w:t>
          </w:r>
          <w:r>
            <w:t xml:space="preserve"> Organisational Capabilities: This section explores the importance of organisational capabilities.</w:t>
          </w:r>
          <w:r>
            <w:tab/>
          </w:r>
          <w:r w:rsidR="00E33C9B">
            <w:t>50</w:t>
          </w:r>
        </w:p>
        <w:p w14:paraId="5CF15040" w14:textId="6A095DE5" w:rsidR="00AB2349" w:rsidRDefault="00AB2349" w:rsidP="00AB2349">
          <w:pPr>
            <w:pBdr>
              <w:top w:val="nil"/>
              <w:left w:val="nil"/>
              <w:bottom w:val="nil"/>
              <w:right w:val="nil"/>
              <w:between w:val="nil"/>
            </w:pBdr>
            <w:tabs>
              <w:tab w:val="right" w:pos="9016"/>
            </w:tabs>
            <w:spacing w:after="100"/>
          </w:pPr>
          <w:r>
            <w:t>6.</w:t>
          </w:r>
          <w:r w:rsidR="00411DE2">
            <w:t>5</w:t>
          </w:r>
          <w:r>
            <w:t xml:space="preserve"> Academic Contribution</w:t>
          </w:r>
          <w:r>
            <w:tab/>
            <w:t>5</w:t>
          </w:r>
          <w:r w:rsidR="00411DE2">
            <w:t>0</w:t>
          </w:r>
        </w:p>
        <w:p w14:paraId="30A09565" w14:textId="214D02E0" w:rsidR="00AB2349" w:rsidRDefault="00AB2349" w:rsidP="00AB2349">
          <w:pPr>
            <w:pBdr>
              <w:top w:val="nil"/>
              <w:left w:val="nil"/>
              <w:bottom w:val="nil"/>
              <w:right w:val="nil"/>
              <w:between w:val="nil"/>
            </w:pBdr>
            <w:tabs>
              <w:tab w:val="right" w:pos="9016"/>
            </w:tabs>
            <w:spacing w:after="100"/>
          </w:pPr>
          <w:r>
            <w:t>6.</w:t>
          </w:r>
          <w:r w:rsidR="00411DE2">
            <w:t>6</w:t>
          </w:r>
          <w:r>
            <w:t xml:space="preserve"> Practical Implications</w:t>
          </w:r>
          <w:r>
            <w:tab/>
            <w:t>5</w:t>
          </w:r>
          <w:r w:rsidR="00E33C9B">
            <w:t>1</w:t>
          </w:r>
        </w:p>
        <w:p w14:paraId="1B901DFC" w14:textId="376E1A78" w:rsidR="00AB2349" w:rsidRDefault="00AB2349" w:rsidP="00AB2349">
          <w:pPr>
            <w:pBdr>
              <w:top w:val="nil"/>
              <w:left w:val="nil"/>
              <w:bottom w:val="nil"/>
              <w:right w:val="nil"/>
              <w:between w:val="nil"/>
            </w:pBdr>
            <w:tabs>
              <w:tab w:val="right" w:pos="9016"/>
            </w:tabs>
            <w:spacing w:after="100"/>
          </w:pPr>
          <w:r>
            <w:t>6.</w:t>
          </w:r>
          <w:r w:rsidR="00411DE2">
            <w:t>7</w:t>
          </w:r>
          <w:r>
            <w:t xml:space="preserve"> Limitations of the Study</w:t>
          </w:r>
          <w:r>
            <w:tab/>
            <w:t>5</w:t>
          </w:r>
          <w:r w:rsidR="00196EA3">
            <w:t>1</w:t>
          </w:r>
        </w:p>
        <w:p w14:paraId="02DAFB4E" w14:textId="0A66BD20" w:rsidR="00AB2349" w:rsidRDefault="00AB2349" w:rsidP="00AB2349">
          <w:pPr>
            <w:pBdr>
              <w:top w:val="nil"/>
              <w:left w:val="nil"/>
              <w:bottom w:val="nil"/>
              <w:right w:val="nil"/>
              <w:between w:val="nil"/>
            </w:pBdr>
            <w:tabs>
              <w:tab w:val="right" w:pos="9016"/>
            </w:tabs>
            <w:spacing w:after="100"/>
          </w:pPr>
          <w:r>
            <w:t>6.</w:t>
          </w:r>
          <w:r w:rsidR="00411DE2">
            <w:t>8</w:t>
          </w:r>
          <w:r>
            <w:t xml:space="preserve"> Recommendations for Future Research</w:t>
          </w:r>
          <w:r>
            <w:tab/>
            <w:t>5</w:t>
          </w:r>
          <w:r w:rsidR="00411DE2">
            <w:t>1</w:t>
          </w:r>
        </w:p>
        <w:p w14:paraId="25E7A000" w14:textId="4EDB720A" w:rsidR="00AB2349" w:rsidRDefault="00AB2349" w:rsidP="00AB2349">
          <w:pPr>
            <w:pBdr>
              <w:top w:val="nil"/>
              <w:left w:val="nil"/>
              <w:bottom w:val="nil"/>
              <w:right w:val="nil"/>
              <w:between w:val="nil"/>
            </w:pBdr>
            <w:tabs>
              <w:tab w:val="right" w:pos="9016"/>
            </w:tabs>
            <w:spacing w:after="100"/>
          </w:pPr>
          <w:r>
            <w:t>6.</w:t>
          </w:r>
          <w:r w:rsidR="00411DE2">
            <w:t>9</w:t>
          </w:r>
          <w:r>
            <w:t xml:space="preserve"> Final Conclusion</w:t>
          </w:r>
          <w:r>
            <w:tab/>
          </w:r>
          <w:r w:rsidR="00411DE2">
            <w:t>52</w:t>
          </w:r>
        </w:p>
        <w:p w14:paraId="41F1F07A" w14:textId="3B48D961" w:rsidR="00AB2349" w:rsidRDefault="00AB2349" w:rsidP="00AB2349">
          <w:pPr>
            <w:pBdr>
              <w:top w:val="nil"/>
              <w:left w:val="nil"/>
              <w:bottom w:val="nil"/>
              <w:right w:val="nil"/>
              <w:between w:val="nil"/>
            </w:pBdr>
            <w:tabs>
              <w:tab w:val="right" w:pos="9016"/>
            </w:tabs>
            <w:spacing w:after="100"/>
          </w:pPr>
          <w:r>
            <w:t>References</w:t>
          </w:r>
          <w:r>
            <w:tab/>
            <w:t>5</w:t>
          </w:r>
          <w:r w:rsidR="00196EA3">
            <w:t>3</w:t>
          </w:r>
        </w:p>
        <w:p w14:paraId="0DA3E580" w14:textId="0D7A49DB" w:rsidR="0074028D" w:rsidRDefault="00AB2349" w:rsidP="00AB2349">
          <w:pPr>
            <w:pBdr>
              <w:top w:val="nil"/>
              <w:left w:val="nil"/>
              <w:bottom w:val="nil"/>
              <w:right w:val="nil"/>
              <w:between w:val="nil"/>
            </w:pBdr>
            <w:tabs>
              <w:tab w:val="right" w:pos="9016"/>
            </w:tabs>
            <w:spacing w:after="100"/>
          </w:pPr>
          <w:r>
            <w:t>Appendix</w:t>
          </w:r>
          <w:r>
            <w:tab/>
          </w:r>
          <w:r w:rsidR="00196EA3">
            <w:t>59</w:t>
          </w:r>
        </w:p>
        <w:p w14:paraId="7A7DD73D" w14:textId="605E2F20" w:rsidR="00D63789" w:rsidRPr="00AF5822" w:rsidRDefault="000D13EE" w:rsidP="001B7015">
          <w:pPr>
            <w:widowControl w:val="0"/>
            <w:tabs>
              <w:tab w:val="right" w:leader="dot" w:pos="12000"/>
            </w:tabs>
            <w:spacing w:before="60" w:after="0" w:line="240" w:lineRule="auto"/>
            <w:jc w:val="left"/>
            <w:rPr>
              <w:color w:val="000000"/>
              <w:sz w:val="22"/>
              <w:szCs w:val="22"/>
            </w:rPr>
          </w:pPr>
        </w:p>
      </w:sdtContent>
    </w:sdt>
    <w:p w14:paraId="41F69F49" w14:textId="42D9F8E6" w:rsidR="00FA64B3" w:rsidRPr="00131071" w:rsidRDefault="00FA64B3"/>
    <w:p w14:paraId="2D49935B" w14:textId="5B29B786" w:rsidR="00FA64B3" w:rsidRPr="00131071" w:rsidRDefault="00D75E39">
      <w:pPr>
        <w:pStyle w:val="Heading1"/>
      </w:pPr>
      <w:r>
        <w:t xml:space="preserve">                                         </w:t>
      </w:r>
      <w:bookmarkStart w:id="2" w:name="_Toc238557144"/>
      <w:bookmarkStart w:id="3" w:name="_Toc238561881"/>
      <w:bookmarkStart w:id="4" w:name="_Toc241057399"/>
      <w:r w:rsidR="007564C7" w:rsidRPr="00131071">
        <w:t xml:space="preserve">Chapter </w:t>
      </w:r>
      <w:r w:rsidR="00A434F7">
        <w:t>One</w:t>
      </w:r>
      <w:r w:rsidR="00D042AB">
        <w:t>:</w:t>
      </w:r>
      <w:r w:rsidR="007564C7" w:rsidRPr="00131071">
        <w:t xml:space="preserve"> Introduction</w:t>
      </w:r>
      <w:bookmarkEnd w:id="2"/>
      <w:bookmarkEnd w:id="3"/>
      <w:bookmarkEnd w:id="4"/>
    </w:p>
    <w:p w14:paraId="7AA6E0BF" w14:textId="40342E95" w:rsidR="00FA64B3" w:rsidRPr="00131071" w:rsidRDefault="007564C7">
      <w:pPr>
        <w:pStyle w:val="Heading2"/>
        <w:keepNext w:val="0"/>
        <w:keepLines w:val="0"/>
        <w:spacing w:before="280" w:after="80"/>
      </w:pPr>
      <w:bookmarkStart w:id="5" w:name="_Toc238557145"/>
      <w:bookmarkStart w:id="6" w:name="_Toc238561882"/>
      <w:bookmarkStart w:id="7" w:name="_Toc241057400"/>
      <w:r w:rsidRPr="00131071">
        <w:t>1.1 Introduction</w:t>
      </w:r>
      <w:bookmarkEnd w:id="5"/>
      <w:bookmarkEnd w:id="6"/>
      <w:bookmarkEnd w:id="7"/>
      <w:r w:rsidRPr="00131071">
        <w:t xml:space="preserve"> </w:t>
      </w:r>
    </w:p>
    <w:p w14:paraId="6F0905A8" w14:textId="77777777" w:rsidR="00FA64B3" w:rsidRPr="00131071" w:rsidRDefault="007564C7">
      <w:r w:rsidRPr="00131071">
        <w:t>The technology of Artificial Intelligence, or AI, is a revolutionary technology that is transforming the method wherein businesses are working, guiding firms to automate duties, process substantial amounts of data, and make knowledge-based choices. AI-techniques like NLP, predictive analytics and machine learning resulted in better efficiencies, innovations, and customer responsiveness in various industries (Benbya, Davenport and Pachidi, 2020; Wamba-Taguimdje et al., 2020). UK businesses report that 75% of those that have embraced AI have noticed an increase in their employee's productivity, and at least 16% of businesses and 36% of large businesses in the country have used at least one AI technology (Department for Science, Innovation and Technology, 2026).</w:t>
      </w:r>
    </w:p>
    <w:p w14:paraId="6D50F866" w14:textId="0B567518" w:rsidR="00EA3954" w:rsidRPr="00131071" w:rsidRDefault="00EA3954" w:rsidP="00EA3954">
      <w:pPr>
        <w:pStyle w:val="Heading2"/>
      </w:pPr>
      <w:bookmarkStart w:id="8" w:name="_Toc238557146"/>
      <w:bookmarkStart w:id="9" w:name="_Toc238561883"/>
      <w:bookmarkStart w:id="10" w:name="_Toc241057401"/>
      <w:r w:rsidRPr="00131071">
        <w:t>1.2 Background of the research</w:t>
      </w:r>
      <w:bookmarkEnd w:id="8"/>
      <w:bookmarkEnd w:id="9"/>
      <w:bookmarkEnd w:id="10"/>
      <w:r w:rsidRPr="00131071">
        <w:t xml:space="preserve"> </w:t>
      </w:r>
    </w:p>
    <w:p w14:paraId="482AEB0D" w14:textId="77777777" w:rsidR="00FA64B3" w:rsidRPr="00131071" w:rsidRDefault="007564C7">
      <w:r w:rsidRPr="00131071">
        <w:t>The retail sector has seen a significant uptake of AI, such as recommendation systems, which aim to enhance customer experiences and give companies an edge in competitiveness as they apply the technology to customer service and inventory management, and predict demand (Oosthuizen et al., 2021). The UK AI retail market will be set to rise one notch in 2024, with a value of US 644.6 million which is set to reach 1.68 billion by 2030 with a CAGR of 16.7 in the next period (2024 to 2030) (Grand View Research, 2026). However, impacts of AI on organisation performance results are inconclusive and the success of implementation depends on the company's capabilities, technology readiness, and strategic alignment. Hence, for this dissertation analysis of the literature is done to find out the significance of AI in improving business results in the retail industry.</w:t>
      </w:r>
    </w:p>
    <w:p w14:paraId="318836A7" w14:textId="1F089541" w:rsidR="00FA64B3" w:rsidRPr="00131071" w:rsidRDefault="007564C7">
      <w:pPr>
        <w:pStyle w:val="Heading2"/>
      </w:pPr>
      <w:bookmarkStart w:id="11" w:name="_Toc238557147"/>
      <w:bookmarkStart w:id="12" w:name="_Toc238561884"/>
      <w:bookmarkStart w:id="13" w:name="_Toc241057402"/>
      <w:r w:rsidRPr="00131071">
        <w:t>1.</w:t>
      </w:r>
      <w:r w:rsidR="00EA3954" w:rsidRPr="00131071">
        <w:t>3</w:t>
      </w:r>
      <w:r w:rsidRPr="00131071">
        <w:t xml:space="preserve"> </w:t>
      </w:r>
      <w:r w:rsidR="00A31CE4">
        <w:t>Gap in the literature</w:t>
      </w:r>
      <w:bookmarkEnd w:id="11"/>
      <w:bookmarkEnd w:id="12"/>
      <w:bookmarkEnd w:id="13"/>
      <w:r w:rsidR="00A31CE4">
        <w:t xml:space="preserve"> </w:t>
      </w:r>
    </w:p>
    <w:p w14:paraId="3F68B840" w14:textId="26BA984A" w:rsidR="00BB74BA" w:rsidRPr="00131071" w:rsidRDefault="007564C7" w:rsidP="00BB74BA">
      <w:pPr>
        <w:spacing w:before="240" w:after="240"/>
      </w:pPr>
      <w:r w:rsidRPr="00131071">
        <w:t xml:space="preserve">As AI technology continues to grow and become more prevalent, it is revolutionising the way retail businesses operate, from enhancing customer engagement to optimising supply chain operations and managing inventory. But the results of AI on organisations are not the same in the retail industry. Some studies have shown significant benefits for operational efficiency, </w:t>
      </w:r>
      <w:r w:rsidRPr="00131071">
        <w:lastRenderedPageBreak/>
        <w:t>productivity and customer satisfaction while others have indicated that these benefits are subject to the readiness of the organisation, leadership support, capabilities of employees, technological infrastructure and change management (Benbya, Davenport and Pachidi, 2020; Gao and Segumpan, 2024). In addition, data privacy, algorithmic bias, cybersecurity and job replacement remain as ethical issues to overcome for the successful adoption of AI (Robertson et al., 2025). The countering results underscore a critical academic and practical gap in understanding when AI is more likely to positively impact organisational performance. Hence, this extended literature review critically synthesises previous evidence to gain a comprehensive understanding of the strategic role of AI, the challenges of its implementation and how this can translate to company performance in the retail environment.</w:t>
      </w:r>
      <w:r w:rsidR="00BB74BA" w:rsidRPr="00131071">
        <w:t xml:space="preserve"> AI has entered a new era to revolutionise the retail industry, but the full impact of AI on organisational performance is a topic of debate in the academic world. This is because the literature available has covered only some aspects of AI applications or some aspects regarding performance, but there is limited research on the interconnection between the technological capabilities, the readiness of the organisation, and the environment that can affect the success of AI implementation (Gama and Magistretti, 2025). Thus, a thorough review was needed to critically examine the current evidence and reveal any areas of agreement and disagreement in the literature. The aim of this study is to fill this vacuum by offering a comprehensive view of AI's role as a strategic enterprise asset that drives a retail company's performance. The results will also provide an input to academic scholarship by defining research gaps and providing a cohesive insight into the adoption of AI. On practical grounds, the review will shed light for retail managers and decision-makers on how to establish a successful integration strategy for AI to enhance business effectiveness, customer experience, and competitiveness in the long term (Narne </w:t>
      </w:r>
      <w:r w:rsidR="00BB74BA" w:rsidRPr="00131071">
        <w:rPr>
          <w:i/>
          <w:iCs/>
        </w:rPr>
        <w:t xml:space="preserve">et al., </w:t>
      </w:r>
      <w:r w:rsidR="00BB74BA" w:rsidRPr="00131071">
        <w:t>2024).</w:t>
      </w:r>
    </w:p>
    <w:p w14:paraId="376FB87F" w14:textId="37AD43D1" w:rsidR="00EA3954" w:rsidRPr="00131071" w:rsidRDefault="00EA3954" w:rsidP="00BB74BA">
      <w:pPr>
        <w:pStyle w:val="Heading2"/>
      </w:pPr>
      <w:bookmarkStart w:id="14" w:name="_Toc238557148"/>
      <w:bookmarkStart w:id="15" w:name="_Toc238561885"/>
      <w:bookmarkStart w:id="16" w:name="_Toc241057403"/>
      <w:r w:rsidRPr="00131071">
        <w:t>1.4 Timeliness of the topic</w:t>
      </w:r>
      <w:bookmarkEnd w:id="14"/>
      <w:bookmarkEnd w:id="15"/>
      <w:bookmarkEnd w:id="16"/>
      <w:r w:rsidRPr="00131071">
        <w:t xml:space="preserve"> </w:t>
      </w:r>
    </w:p>
    <w:p w14:paraId="130CF2EF" w14:textId="70DF2734" w:rsidR="00131071" w:rsidRPr="00D75E39" w:rsidRDefault="00131071" w:rsidP="00131071">
      <w:pPr>
        <w:rPr>
          <w:color w:val="000000" w:themeColor="text1"/>
        </w:rPr>
      </w:pPr>
      <w:r w:rsidRPr="00D75E39">
        <w:rPr>
          <w:color w:val="000000" w:themeColor="text1"/>
        </w:rPr>
        <w:t>Rising competition, dynamic consumer needs and demand for operational excellence are driving AI implementation as part of the digital transformation initiatives of retailers</w:t>
      </w:r>
      <w:r w:rsidR="00A24777" w:rsidRPr="00D75E39">
        <w:rPr>
          <w:color w:val="000000" w:themeColor="text1"/>
        </w:rPr>
        <w:t xml:space="preserve"> (</w:t>
      </w:r>
      <w:r w:rsidR="00A24777" w:rsidRPr="00D75E39">
        <w:rPr>
          <w:color w:val="000000" w:themeColor="text1"/>
          <w:lang w:val="en-IN"/>
        </w:rPr>
        <w:t xml:space="preserve">Kumar </w:t>
      </w:r>
      <w:r w:rsidR="00A24777" w:rsidRPr="00D75E39">
        <w:rPr>
          <w:i/>
          <w:iCs/>
          <w:color w:val="000000" w:themeColor="text1"/>
          <w:lang w:val="en-IN"/>
        </w:rPr>
        <w:t>et al.,</w:t>
      </w:r>
      <w:r w:rsidR="00A24777" w:rsidRPr="00D75E39">
        <w:rPr>
          <w:color w:val="000000" w:themeColor="text1"/>
          <w:lang w:val="en-IN"/>
        </w:rPr>
        <w:t xml:space="preserve"> 2020)</w:t>
      </w:r>
      <w:r w:rsidRPr="00D75E39">
        <w:rPr>
          <w:color w:val="000000" w:themeColor="text1"/>
        </w:rPr>
        <w:t>. Leading retail enterprises are employing AI tools in decision-making, customer services, business operations, and customer satisfaction with increased application of AI in prediction, automation, personal assistants, product/service recommendation like recommender engine to maximi</w:t>
      </w:r>
      <w:r w:rsidR="00C30287" w:rsidRPr="00D75E39">
        <w:rPr>
          <w:color w:val="000000" w:themeColor="text1"/>
        </w:rPr>
        <w:t>s</w:t>
      </w:r>
      <w:r w:rsidRPr="00D75E39">
        <w:rPr>
          <w:color w:val="000000" w:themeColor="text1"/>
        </w:rPr>
        <w:t xml:space="preserve">e potential from their data (Wamba-Taguimdje </w:t>
      </w:r>
      <w:r w:rsidRPr="00D75E39">
        <w:rPr>
          <w:i/>
          <w:iCs/>
          <w:color w:val="000000" w:themeColor="text1"/>
        </w:rPr>
        <w:t>et al.,</w:t>
      </w:r>
      <w:r w:rsidRPr="00D75E39">
        <w:rPr>
          <w:color w:val="000000" w:themeColor="text1"/>
        </w:rPr>
        <w:t xml:space="preserve"> 2020). Rise in the power of generative AI and ML technologies also increase strategic significance of </w:t>
      </w:r>
      <w:r w:rsidRPr="00D75E39">
        <w:rPr>
          <w:color w:val="000000" w:themeColor="text1"/>
        </w:rPr>
        <w:lastRenderedPageBreak/>
        <w:t>AI for Retail Business since those help innovation, efficiency gain and personali</w:t>
      </w:r>
      <w:r w:rsidR="00C30287" w:rsidRPr="00D75E39">
        <w:rPr>
          <w:color w:val="000000" w:themeColor="text1"/>
        </w:rPr>
        <w:t>s</w:t>
      </w:r>
      <w:r w:rsidRPr="00D75E39">
        <w:rPr>
          <w:color w:val="000000" w:themeColor="text1"/>
        </w:rPr>
        <w:t xml:space="preserve">ed offering to retailers. </w:t>
      </w:r>
    </w:p>
    <w:p w14:paraId="69D6187D" w14:textId="4131ABFA" w:rsidR="00131071" w:rsidRPr="00D75E39" w:rsidRDefault="00131071" w:rsidP="00131071">
      <w:pPr>
        <w:rPr>
          <w:color w:val="000000" w:themeColor="text1"/>
        </w:rPr>
      </w:pPr>
      <w:r w:rsidRPr="00D75E39">
        <w:rPr>
          <w:color w:val="000000" w:themeColor="text1"/>
        </w:rPr>
        <w:t>Examples, such as the adoption of AI techniques in predictive demand and supply for Amazon and Walmart to ensure on time delivery, personali</w:t>
      </w:r>
      <w:r w:rsidR="00C30287" w:rsidRPr="00D75E39">
        <w:rPr>
          <w:color w:val="000000" w:themeColor="text1"/>
        </w:rPr>
        <w:t>s</w:t>
      </w:r>
      <w:r w:rsidRPr="00D75E39">
        <w:rPr>
          <w:color w:val="000000" w:themeColor="text1"/>
        </w:rPr>
        <w:t xml:space="preserve">ed offering and other operational improvements provide evidence of increased reliance on AI technologies (Egeres </w:t>
      </w:r>
      <w:r w:rsidRPr="00D75E39">
        <w:rPr>
          <w:i/>
          <w:iCs/>
          <w:color w:val="000000" w:themeColor="text1"/>
        </w:rPr>
        <w:t>et al.,</w:t>
      </w:r>
      <w:r w:rsidRPr="00D75E39">
        <w:rPr>
          <w:color w:val="000000" w:themeColor="text1"/>
        </w:rPr>
        <w:t xml:space="preserve"> 2019). But challenges associated with AI implementation like workforce skills, personal data privacy concerns, ethic issues and readiness of business could deter the organi</w:t>
      </w:r>
      <w:r w:rsidR="00C30287" w:rsidRPr="00D75E39">
        <w:rPr>
          <w:color w:val="000000" w:themeColor="text1"/>
        </w:rPr>
        <w:t>s</w:t>
      </w:r>
      <w:r w:rsidRPr="00D75E39">
        <w:rPr>
          <w:color w:val="000000" w:themeColor="text1"/>
        </w:rPr>
        <w:t>ations from effectively implementing AI solutions which in turns negatively affect organi</w:t>
      </w:r>
      <w:r w:rsidR="00C30287" w:rsidRPr="00D75E39">
        <w:rPr>
          <w:color w:val="000000" w:themeColor="text1"/>
        </w:rPr>
        <w:t>s</w:t>
      </w:r>
      <w:r w:rsidRPr="00D75E39">
        <w:rPr>
          <w:color w:val="000000" w:themeColor="text1"/>
        </w:rPr>
        <w:t>ation performance (Sharma and Kumar, 2021).</w:t>
      </w:r>
    </w:p>
    <w:p w14:paraId="530D48C1" w14:textId="6EDAE79E" w:rsidR="00FA64B3" w:rsidRPr="00131071" w:rsidRDefault="007564C7">
      <w:pPr>
        <w:pStyle w:val="Heading2"/>
      </w:pPr>
      <w:bookmarkStart w:id="17" w:name="_Toc238557149"/>
      <w:bookmarkStart w:id="18" w:name="_Toc238561886"/>
      <w:bookmarkStart w:id="19" w:name="_Toc241057404"/>
      <w:r w:rsidRPr="00131071">
        <w:t>1.</w:t>
      </w:r>
      <w:r w:rsidR="00BB74BA" w:rsidRPr="00131071">
        <w:t>5</w:t>
      </w:r>
      <w:r w:rsidRPr="00131071">
        <w:t xml:space="preserve"> Research Aim and Objectives</w:t>
      </w:r>
      <w:bookmarkEnd w:id="17"/>
      <w:bookmarkEnd w:id="18"/>
      <w:bookmarkEnd w:id="19"/>
    </w:p>
    <w:p w14:paraId="3FACF36C" w14:textId="77777777" w:rsidR="00FA64B3" w:rsidRPr="00131071" w:rsidRDefault="007564C7">
      <w:pPr>
        <w:rPr>
          <w:b/>
          <w:bCs/>
        </w:rPr>
      </w:pPr>
      <w:r w:rsidRPr="00131071">
        <w:rPr>
          <w:b/>
          <w:bCs/>
        </w:rPr>
        <w:t>Research aim</w:t>
      </w:r>
    </w:p>
    <w:p w14:paraId="690351DF" w14:textId="77777777" w:rsidR="00FA64B3" w:rsidRPr="00131071" w:rsidRDefault="007564C7">
      <w:r w:rsidRPr="00131071">
        <w:t>The aim of this research study is to evaluate the role of AI in improving the organisational performance of the retail sector by conducting an extended literature review of the existing academic literature.</w:t>
      </w:r>
    </w:p>
    <w:p w14:paraId="3F68B779" w14:textId="77777777" w:rsidR="00FA64B3" w:rsidRPr="00131071" w:rsidRDefault="007564C7">
      <w:pPr>
        <w:rPr>
          <w:b/>
          <w:bCs/>
        </w:rPr>
      </w:pPr>
      <w:r w:rsidRPr="00131071">
        <w:rPr>
          <w:b/>
          <w:bCs/>
        </w:rPr>
        <w:t>Research objectives</w:t>
      </w:r>
    </w:p>
    <w:p w14:paraId="2F53602B" w14:textId="77777777" w:rsidR="00FA64B3" w:rsidRPr="00131071" w:rsidRDefault="007564C7">
      <w:r w:rsidRPr="00131071">
        <w:t>The objectives of this study are as follows:</w:t>
      </w:r>
    </w:p>
    <w:p w14:paraId="2C9D28D7" w14:textId="77777777" w:rsidR="00FA64B3" w:rsidRPr="00131071" w:rsidRDefault="007564C7">
      <w:pPr>
        <w:numPr>
          <w:ilvl w:val="0"/>
          <w:numId w:val="1"/>
        </w:numPr>
        <w:spacing w:after="0"/>
      </w:pPr>
      <w:r w:rsidRPr="00131071">
        <w:t>To assess the key applications of AI in the modern organisational contexts in the retail sector</w:t>
      </w:r>
    </w:p>
    <w:p w14:paraId="24348411" w14:textId="77777777" w:rsidR="00FA64B3" w:rsidRPr="00131071" w:rsidRDefault="007564C7">
      <w:pPr>
        <w:numPr>
          <w:ilvl w:val="0"/>
          <w:numId w:val="1"/>
        </w:numPr>
        <w:spacing w:after="0"/>
      </w:pPr>
      <w:r w:rsidRPr="00131071">
        <w:t>To evaluate the impact or significance of AI adoption on organisational performance in the retail organisations</w:t>
      </w:r>
    </w:p>
    <w:p w14:paraId="0DBB505A" w14:textId="77777777" w:rsidR="00FA64B3" w:rsidRPr="00131071" w:rsidRDefault="007564C7">
      <w:pPr>
        <w:numPr>
          <w:ilvl w:val="0"/>
          <w:numId w:val="1"/>
        </w:numPr>
        <w:spacing w:after="0"/>
      </w:pPr>
      <w:r w:rsidRPr="00131071">
        <w:t>To identify the challenges associated with implementing AI in the retail sector</w:t>
      </w:r>
    </w:p>
    <w:p w14:paraId="66064DCE" w14:textId="77777777" w:rsidR="00FA64B3" w:rsidRPr="00131071" w:rsidRDefault="007564C7">
      <w:pPr>
        <w:numPr>
          <w:ilvl w:val="0"/>
          <w:numId w:val="1"/>
        </w:numPr>
      </w:pPr>
      <w:r w:rsidRPr="00131071">
        <w:t>To provide recommendations or effective strategies for adopting AI effectively in the retail sector.</w:t>
      </w:r>
    </w:p>
    <w:p w14:paraId="1AE3D21F" w14:textId="663658CB" w:rsidR="00FA64B3" w:rsidRPr="00131071" w:rsidRDefault="007564C7">
      <w:pPr>
        <w:pStyle w:val="Heading2"/>
      </w:pPr>
      <w:bookmarkStart w:id="20" w:name="_Toc238557150"/>
      <w:bookmarkStart w:id="21" w:name="_Toc238561887"/>
      <w:bookmarkStart w:id="22" w:name="_Toc241057405"/>
      <w:r w:rsidRPr="00131071">
        <w:t>1.</w:t>
      </w:r>
      <w:r w:rsidR="00BB74BA" w:rsidRPr="00131071">
        <w:t>6</w:t>
      </w:r>
      <w:r w:rsidRPr="00131071">
        <w:t xml:space="preserve"> Research Question</w:t>
      </w:r>
      <w:bookmarkEnd w:id="20"/>
      <w:bookmarkEnd w:id="21"/>
      <w:bookmarkEnd w:id="22"/>
    </w:p>
    <w:p w14:paraId="3100B386" w14:textId="77777777" w:rsidR="00FA64B3" w:rsidRPr="00131071" w:rsidRDefault="007564C7">
      <w:pPr>
        <w:spacing w:after="160"/>
      </w:pPr>
      <w:r w:rsidRPr="00131071">
        <w:t>What is the role of AI in making improvement or enhancing organisational performance of the retail sector?</w:t>
      </w:r>
    </w:p>
    <w:p w14:paraId="16C7B30D" w14:textId="77777777" w:rsidR="008C7978" w:rsidRDefault="008C7978">
      <w:pPr>
        <w:pStyle w:val="Heading2"/>
      </w:pPr>
    </w:p>
    <w:p w14:paraId="2AE13EB7" w14:textId="11417239" w:rsidR="00FA64B3" w:rsidRPr="00131071" w:rsidRDefault="007564C7">
      <w:pPr>
        <w:pStyle w:val="Heading2"/>
      </w:pPr>
      <w:bookmarkStart w:id="23" w:name="_Toc238557151"/>
      <w:bookmarkStart w:id="24" w:name="_Toc238561888"/>
      <w:bookmarkStart w:id="25" w:name="_Toc241057406"/>
      <w:r w:rsidRPr="00131071">
        <w:t>1.</w:t>
      </w:r>
      <w:r w:rsidR="00BB74BA" w:rsidRPr="00131071">
        <w:t>7</w:t>
      </w:r>
      <w:r w:rsidRPr="00131071">
        <w:t xml:space="preserve"> Scope of the </w:t>
      </w:r>
      <w:r w:rsidR="00BB74BA" w:rsidRPr="00131071">
        <w:t>review</w:t>
      </w:r>
      <w:bookmarkEnd w:id="23"/>
      <w:bookmarkEnd w:id="24"/>
      <w:bookmarkEnd w:id="25"/>
    </w:p>
    <w:p w14:paraId="1E2FBFA9" w14:textId="7D7C5E14" w:rsidR="00FA64B3" w:rsidRPr="00131071" w:rsidRDefault="007564C7">
      <w:r w:rsidRPr="00131071">
        <w:t>The main objective of this dissertation is to explore the role of Artificial Intelligence (AI) in improving the performance of an organisation in the retail industry by extending the literature review. The research paper summarises peer-reviewed journal articles, academic books, and reliable industry reports in the period 201</w:t>
      </w:r>
      <w:r w:rsidR="00E4489D">
        <w:t>6</w:t>
      </w:r>
      <w:r w:rsidRPr="00131071">
        <w:t>-2026. It particularly looks at the uses of AI, how it affects the performance of organisations, challenges in the implementation of AI and best practices for the strategic use of AI. There is no primary data collection employed since the research is based on secondary sources only.</w:t>
      </w:r>
    </w:p>
    <w:p w14:paraId="56F156EF" w14:textId="77777777" w:rsidR="00FA64B3" w:rsidRPr="00131071" w:rsidRDefault="007564C7">
      <w:pPr>
        <w:pStyle w:val="Heading2"/>
      </w:pPr>
      <w:bookmarkStart w:id="26" w:name="_Toc238557152"/>
      <w:bookmarkStart w:id="27" w:name="_Toc238561889"/>
      <w:bookmarkStart w:id="28" w:name="_Toc241057407"/>
      <w:r w:rsidRPr="00131071">
        <w:t>1.8 Dissertation Structure</w:t>
      </w:r>
      <w:bookmarkEnd w:id="26"/>
      <w:bookmarkEnd w:id="27"/>
      <w:bookmarkEnd w:id="28"/>
    </w:p>
    <w:p w14:paraId="700E9CAF" w14:textId="77777777" w:rsidR="006B1963" w:rsidRPr="006B1963" w:rsidRDefault="006B1963" w:rsidP="006B1963">
      <w:r w:rsidRPr="006B1963">
        <w:t>The remainder of this dissertation is organised as follows:</w:t>
      </w:r>
    </w:p>
    <w:p w14:paraId="7B9DDBCF" w14:textId="77777777" w:rsidR="006B1963" w:rsidRPr="006B1963" w:rsidRDefault="006B1963" w:rsidP="006B1963">
      <w:pPr>
        <w:numPr>
          <w:ilvl w:val="0"/>
          <w:numId w:val="8"/>
        </w:numPr>
      </w:pPr>
      <w:r w:rsidRPr="006B1963">
        <w:rPr>
          <w:b/>
          <w:bCs/>
        </w:rPr>
        <w:t>Chapter Two:</w:t>
      </w:r>
      <w:r w:rsidRPr="006B1963">
        <w:t> Explains the methodology used for the Extended Literature Review, including the literature search and selection process.</w:t>
      </w:r>
    </w:p>
    <w:p w14:paraId="72068650" w14:textId="77777777" w:rsidR="006B1963" w:rsidRPr="006B1963" w:rsidRDefault="006B1963" w:rsidP="006B1963">
      <w:pPr>
        <w:numPr>
          <w:ilvl w:val="0"/>
          <w:numId w:val="8"/>
        </w:numPr>
      </w:pPr>
      <w:r w:rsidRPr="006B1963">
        <w:rPr>
          <w:b/>
          <w:bCs/>
        </w:rPr>
        <w:t>Chapter Three:</w:t>
      </w:r>
      <w:r w:rsidRPr="006B1963">
        <w:t> Presents the Thematic Literature Review, including the theoretical foundations, empirical findings, emerging debates and research gaps.</w:t>
      </w:r>
    </w:p>
    <w:p w14:paraId="7F5B9D79" w14:textId="77777777" w:rsidR="006B1963" w:rsidRPr="006B1963" w:rsidRDefault="006B1963" w:rsidP="006B1963">
      <w:pPr>
        <w:numPr>
          <w:ilvl w:val="0"/>
          <w:numId w:val="8"/>
        </w:numPr>
      </w:pPr>
      <w:r w:rsidRPr="006B1963">
        <w:rPr>
          <w:b/>
          <w:bCs/>
        </w:rPr>
        <w:t>Chapter Four:</w:t>
      </w:r>
      <w:r w:rsidRPr="006B1963">
        <w:t> Discusses the main findings and answers the research question.</w:t>
      </w:r>
    </w:p>
    <w:p w14:paraId="78B5393E" w14:textId="77777777" w:rsidR="006B1963" w:rsidRPr="006B1963" w:rsidRDefault="006B1963" w:rsidP="006B1963">
      <w:pPr>
        <w:numPr>
          <w:ilvl w:val="0"/>
          <w:numId w:val="8"/>
        </w:numPr>
      </w:pPr>
      <w:r w:rsidRPr="006B1963">
        <w:rPr>
          <w:b/>
          <w:bCs/>
        </w:rPr>
        <w:t>Chapter Five:</w:t>
      </w:r>
      <w:r w:rsidRPr="006B1963">
        <w:t> Presents the theoretical and practical implications of the findings.</w:t>
      </w:r>
    </w:p>
    <w:p w14:paraId="5B61FD54" w14:textId="77777777" w:rsidR="006B1963" w:rsidRPr="006B1963" w:rsidRDefault="006B1963" w:rsidP="006B1963">
      <w:pPr>
        <w:numPr>
          <w:ilvl w:val="0"/>
          <w:numId w:val="8"/>
        </w:numPr>
      </w:pPr>
      <w:r w:rsidRPr="006B1963">
        <w:rPr>
          <w:b/>
          <w:bCs/>
        </w:rPr>
        <w:t>Chapter Six:</w:t>
      </w:r>
      <w:r w:rsidRPr="006B1963">
        <w:t> Provides the conclusion, limitations and recommendations for future research.</w:t>
      </w:r>
    </w:p>
    <w:p w14:paraId="4FE229BB" w14:textId="77777777" w:rsidR="00FA64B3" w:rsidRPr="00131071" w:rsidRDefault="00FA64B3"/>
    <w:p w14:paraId="3267C227" w14:textId="77777777" w:rsidR="00FA64B3" w:rsidRPr="00131071" w:rsidRDefault="00FA64B3"/>
    <w:p w14:paraId="51901621" w14:textId="77777777" w:rsidR="00FA64B3" w:rsidRPr="00131071" w:rsidRDefault="00FA64B3"/>
    <w:p w14:paraId="1FADC02A" w14:textId="77777777" w:rsidR="00FA64B3" w:rsidRPr="00131071" w:rsidRDefault="00FA64B3"/>
    <w:p w14:paraId="67B1CC5E" w14:textId="77777777" w:rsidR="00FA64B3" w:rsidRPr="00131071" w:rsidRDefault="007564C7">
      <w:r w:rsidRPr="00131071">
        <w:br w:type="page"/>
      </w:r>
    </w:p>
    <w:p w14:paraId="0D405F39" w14:textId="1E2DA463" w:rsidR="004631CF" w:rsidRDefault="00D75E39" w:rsidP="007C3D0D">
      <w:pPr>
        <w:pStyle w:val="Heading1"/>
      </w:pPr>
      <w:r>
        <w:lastRenderedPageBreak/>
        <w:t xml:space="preserve">                                    </w:t>
      </w:r>
      <w:bookmarkStart w:id="29" w:name="_Toc238557153"/>
      <w:bookmarkStart w:id="30" w:name="_Toc238561890"/>
      <w:bookmarkStart w:id="31" w:name="_Toc241057408"/>
      <w:r w:rsidR="004631CF" w:rsidRPr="004631CF">
        <w:t xml:space="preserve">Chapter </w:t>
      </w:r>
      <w:r w:rsidR="00D35263">
        <w:t>Two</w:t>
      </w:r>
      <w:r w:rsidR="004631CF" w:rsidRPr="004631CF">
        <w:t>: Research methodology</w:t>
      </w:r>
      <w:bookmarkEnd w:id="29"/>
      <w:bookmarkEnd w:id="30"/>
      <w:bookmarkEnd w:id="31"/>
      <w:r w:rsidR="004631CF" w:rsidRPr="004631CF">
        <w:t xml:space="preserve"> </w:t>
      </w:r>
    </w:p>
    <w:p w14:paraId="1836FEC6" w14:textId="64A53FA7" w:rsidR="004631CF" w:rsidRPr="004631CF" w:rsidRDefault="006E221D" w:rsidP="007C3D0D">
      <w:pPr>
        <w:pStyle w:val="Heading2"/>
        <w:rPr>
          <w:lang w:val="en-IN"/>
        </w:rPr>
      </w:pPr>
      <w:bookmarkStart w:id="32" w:name="_Toc238557154"/>
      <w:bookmarkStart w:id="33" w:name="_Toc238561891"/>
      <w:bookmarkStart w:id="34" w:name="_Toc241057409"/>
      <w:r>
        <w:rPr>
          <w:lang w:val="en-IN"/>
        </w:rPr>
        <w:t>2</w:t>
      </w:r>
      <w:r w:rsidR="004631CF" w:rsidRPr="004631CF">
        <w:rPr>
          <w:lang w:val="en-IN"/>
        </w:rPr>
        <w:t>.1 Introduction</w:t>
      </w:r>
      <w:bookmarkEnd w:id="32"/>
      <w:bookmarkEnd w:id="33"/>
      <w:bookmarkEnd w:id="34"/>
      <w:r w:rsidR="004631CF" w:rsidRPr="004631CF">
        <w:rPr>
          <w:lang w:val="en-IN"/>
        </w:rPr>
        <w:t xml:space="preserve"> </w:t>
      </w:r>
    </w:p>
    <w:p w14:paraId="47C06014" w14:textId="0A7745ED" w:rsidR="00835D15" w:rsidRPr="00835D15" w:rsidRDefault="00835D15" w:rsidP="00835D15">
      <w:pPr>
        <w:rPr>
          <w:lang w:val="en-IN"/>
        </w:rPr>
      </w:pPr>
      <w:r w:rsidRPr="00835D15">
        <w:rPr>
          <w:lang w:val="en-IN"/>
        </w:rPr>
        <w:t>This section outlined the proposed methodology for the Extended Literature Review (ELR). The study will not collect any primary data and will be solely based upon secondary sources such as peer reviewed academia, books and legitimate industry reports. The objective of the proposed methodology is to create a transparent, efficient, replicable process in order to retrieve, select, assess and then critically analyse the existing knowledge regarding the usage and application of Artificial Intelligence (AI) in enhancing organisational performance in the retail industry</w:t>
      </w:r>
      <w:r w:rsidR="00C30287">
        <w:rPr>
          <w:lang w:val="en-IN"/>
        </w:rPr>
        <w:t xml:space="preserve"> (</w:t>
      </w:r>
      <w:r w:rsidR="00C30287" w:rsidRPr="00DD3416">
        <w:t>Fu</w:t>
      </w:r>
      <w:r w:rsidR="00C30287">
        <w:t xml:space="preserve"> </w:t>
      </w:r>
      <w:r w:rsidR="00C30287">
        <w:rPr>
          <w:i/>
          <w:iCs/>
        </w:rPr>
        <w:t>et al.,</w:t>
      </w:r>
      <w:r w:rsidR="00C30287">
        <w:t xml:space="preserve"> 2022)</w:t>
      </w:r>
      <w:r w:rsidRPr="00835D15">
        <w:rPr>
          <w:lang w:val="en-IN"/>
        </w:rPr>
        <w:t xml:space="preserve">. </w:t>
      </w:r>
      <w:r>
        <w:rPr>
          <w:lang w:val="en-IN"/>
        </w:rPr>
        <w:t xml:space="preserve"> </w:t>
      </w:r>
      <w:r w:rsidRPr="00835D15">
        <w:rPr>
          <w:lang w:val="en-IN"/>
        </w:rPr>
        <w:t>The chapter will be guided by the search string, selected databases, development of search keywords, timeframe of publication, exclusion and inclusion criteria for review, screening procedure, quality assessment method, and the adopted analytical procedure. A rigid methodology will enhance the validity of the report because the level of bias may be restricted, and the output will be based on existing peer reviews. The selected methodology will assist in fulfilling the objective of identifying the influence of AI in influencing organisational performance.</w:t>
      </w:r>
    </w:p>
    <w:p w14:paraId="61D4E382" w14:textId="7FD73366" w:rsidR="004631CF" w:rsidRDefault="006E221D" w:rsidP="007C3D0D">
      <w:pPr>
        <w:pStyle w:val="Heading2"/>
        <w:rPr>
          <w:lang w:val="en-IN"/>
        </w:rPr>
      </w:pPr>
      <w:bookmarkStart w:id="35" w:name="_Toc237519711"/>
      <w:bookmarkStart w:id="36" w:name="_Toc238557155"/>
      <w:bookmarkStart w:id="37" w:name="_Toc238561892"/>
      <w:bookmarkStart w:id="38" w:name="_Toc241057410"/>
      <w:r>
        <w:rPr>
          <w:lang w:val="en-IN"/>
        </w:rPr>
        <w:t>2</w:t>
      </w:r>
      <w:r w:rsidR="004631CF" w:rsidRPr="004631CF">
        <w:rPr>
          <w:lang w:val="en-IN"/>
        </w:rPr>
        <w:t xml:space="preserve">.2 </w:t>
      </w:r>
      <w:bookmarkEnd w:id="35"/>
      <w:r w:rsidR="004E6E1E">
        <w:rPr>
          <w:lang w:val="en-IN"/>
        </w:rPr>
        <w:t xml:space="preserve">Search </w:t>
      </w:r>
      <w:r w:rsidR="00B630EA">
        <w:rPr>
          <w:lang w:val="en-IN"/>
        </w:rPr>
        <w:t>Strategy</w:t>
      </w:r>
      <w:bookmarkEnd w:id="36"/>
      <w:bookmarkEnd w:id="37"/>
      <w:bookmarkEnd w:id="38"/>
    </w:p>
    <w:p w14:paraId="0FCFD1C0" w14:textId="0A8EA071" w:rsidR="00835D15" w:rsidRPr="00835D15" w:rsidRDefault="00835D15" w:rsidP="00835D15">
      <w:pPr>
        <w:rPr>
          <w:lang w:val="en-IN"/>
        </w:rPr>
      </w:pPr>
      <w:r w:rsidRPr="00835D15">
        <w:rPr>
          <w:lang w:val="en-IN"/>
        </w:rPr>
        <w:t>This Extended Literature Review has taken a systematic integrative literature review approach. While a traditional narrative review provides only a compilation of different studies, a systematic approach provides a methodology to systematically locate and consider the existing body of research, and an integrative approach allows for diverse research methodologies and theoretical perspectives to be synthesi</w:t>
      </w:r>
      <w:r w:rsidR="00C30287">
        <w:rPr>
          <w:lang w:val="en-IN"/>
        </w:rPr>
        <w:t>s</w:t>
      </w:r>
      <w:r w:rsidRPr="00835D15">
        <w:rPr>
          <w:lang w:val="en-IN"/>
        </w:rPr>
        <w:t>ed</w:t>
      </w:r>
      <w:r w:rsidR="00C30287">
        <w:rPr>
          <w:lang w:val="en-IN"/>
        </w:rPr>
        <w:t xml:space="preserve"> (</w:t>
      </w:r>
      <w:r w:rsidR="00C30287" w:rsidRPr="00DD3416">
        <w:t>Marzi</w:t>
      </w:r>
      <w:r w:rsidR="00C30287">
        <w:t xml:space="preserve"> </w:t>
      </w:r>
      <w:r w:rsidR="00C30287">
        <w:rPr>
          <w:i/>
          <w:iCs/>
        </w:rPr>
        <w:t>et al.,</w:t>
      </w:r>
      <w:r w:rsidR="00C30287">
        <w:t xml:space="preserve"> 2025)</w:t>
      </w:r>
      <w:r w:rsidRPr="00835D15">
        <w:rPr>
          <w:lang w:val="en-IN"/>
        </w:rPr>
        <w:t>.</w:t>
      </w:r>
    </w:p>
    <w:p w14:paraId="32AE6002" w14:textId="708F075E" w:rsidR="00835D15" w:rsidRPr="00835D15" w:rsidRDefault="00835D15" w:rsidP="00835D15">
      <w:pPr>
        <w:rPr>
          <w:lang w:val="en-IN"/>
        </w:rPr>
      </w:pPr>
      <w:r w:rsidRPr="00835D15">
        <w:rPr>
          <w:lang w:val="en-IN"/>
        </w:rPr>
        <w:t xml:space="preserve">The reason for adopting the integrative approach is </w:t>
      </w:r>
      <w:r w:rsidR="00B86F0C" w:rsidRPr="00835D15">
        <w:rPr>
          <w:lang w:val="en-IN"/>
        </w:rPr>
        <w:t>that</w:t>
      </w:r>
      <w:r w:rsidRPr="00835D15">
        <w:rPr>
          <w:lang w:val="en-IN"/>
        </w:rPr>
        <w:t xml:space="preserve"> adoption of AI in retail is a broad-based issue covering several disciplines such as information systems, strategic management, operational management, marketing and organisational behaviour. Anticipated uses of AI such as predictive analytics, recommendation engines, automation, customer experience and supply chain efficiency</w:t>
      </w:r>
      <w:r>
        <w:rPr>
          <w:lang w:val="en-IN"/>
        </w:rPr>
        <w:t xml:space="preserve">. </w:t>
      </w:r>
      <w:r w:rsidRPr="00835D15">
        <w:rPr>
          <w:lang w:val="en-IN"/>
        </w:rPr>
        <w:t xml:space="preserve">Thus, </w:t>
      </w:r>
      <w:r w:rsidR="00B86F0C" w:rsidRPr="00835D15">
        <w:rPr>
          <w:lang w:val="en-IN"/>
        </w:rPr>
        <w:t>evidence</w:t>
      </w:r>
      <w:r w:rsidRPr="00835D15">
        <w:rPr>
          <w:lang w:val="en-IN"/>
        </w:rPr>
        <w:t xml:space="preserve"> </w:t>
      </w:r>
      <w:r w:rsidR="00B86F0C" w:rsidRPr="00835D15">
        <w:rPr>
          <w:lang w:val="en-IN"/>
        </w:rPr>
        <w:t>is</w:t>
      </w:r>
      <w:r w:rsidRPr="00835D15">
        <w:rPr>
          <w:lang w:val="en-IN"/>
        </w:rPr>
        <w:t xml:space="preserve"> integrated from the different disciplines for a holistic comprehension of the impact of AI on organisation performance.</w:t>
      </w:r>
    </w:p>
    <w:p w14:paraId="2D1417A6" w14:textId="77777777" w:rsidR="00B86F0C" w:rsidRDefault="00835D15" w:rsidP="00835D15">
      <w:pPr>
        <w:rPr>
          <w:lang w:val="en-IN"/>
        </w:rPr>
      </w:pPr>
      <w:r w:rsidRPr="00835D15">
        <w:rPr>
          <w:lang w:val="en-IN"/>
        </w:rPr>
        <w:t>A systematic review was suitable in this situation as the study is not to add new empirical evidence but evaluates existing evidence critically</w:t>
      </w:r>
      <w:r w:rsidR="00C30287">
        <w:rPr>
          <w:lang w:val="en-IN"/>
        </w:rPr>
        <w:t xml:space="preserve"> (</w:t>
      </w:r>
      <w:r w:rsidR="00C30287" w:rsidRPr="00DD3416">
        <w:t>Brignardello-Petersen</w:t>
      </w:r>
      <w:r w:rsidR="00C30287">
        <w:t xml:space="preserve"> </w:t>
      </w:r>
      <w:r w:rsidR="00C30287">
        <w:rPr>
          <w:i/>
          <w:iCs/>
        </w:rPr>
        <w:t>et al,</w:t>
      </w:r>
      <w:r w:rsidR="00C30287">
        <w:t xml:space="preserve"> 2025)</w:t>
      </w:r>
      <w:r w:rsidRPr="00835D15">
        <w:rPr>
          <w:lang w:val="en-IN"/>
        </w:rPr>
        <w:t xml:space="preserve">. </w:t>
      </w:r>
    </w:p>
    <w:p w14:paraId="5B1E7453" w14:textId="77777777" w:rsidR="00286E1A" w:rsidRDefault="00286E1A" w:rsidP="00835D15">
      <w:pPr>
        <w:rPr>
          <w:lang w:val="en-IN"/>
        </w:rPr>
      </w:pPr>
    </w:p>
    <w:p w14:paraId="66A5FB79" w14:textId="60F17EFF" w:rsidR="00835D15" w:rsidRPr="00835D15" w:rsidRDefault="00835D15" w:rsidP="00835D15">
      <w:pPr>
        <w:rPr>
          <w:lang w:val="en-IN"/>
        </w:rPr>
      </w:pPr>
      <w:r w:rsidRPr="00835D15">
        <w:rPr>
          <w:lang w:val="en-IN"/>
        </w:rPr>
        <w:t xml:space="preserve">The study tries to explore the discussion in academia in relation to AI advantage, adoption inhibiters, Organisational preparedness, and Strategic-in-fit. Prior literature suggested </w:t>
      </w:r>
      <w:r w:rsidR="004B4E15" w:rsidRPr="00835D15">
        <w:rPr>
          <w:lang w:val="en-IN"/>
        </w:rPr>
        <w:t>that</w:t>
      </w:r>
      <w:r w:rsidRPr="00835D15">
        <w:rPr>
          <w:lang w:val="en-IN"/>
        </w:rPr>
        <w:t xml:space="preserve"> AI results are primarily governed by technical skillsets however, organisational resources, leadership endorsement, employee competences, and change administration are also part of the equation.</w:t>
      </w:r>
    </w:p>
    <w:p w14:paraId="2C2A9840" w14:textId="606D8BC4" w:rsidR="00835D15" w:rsidRDefault="00835D15" w:rsidP="00835D15">
      <w:pPr>
        <w:rPr>
          <w:lang w:val="en-IN"/>
        </w:rPr>
      </w:pPr>
      <w:r w:rsidRPr="00835D15">
        <w:rPr>
          <w:lang w:val="en-IN"/>
        </w:rPr>
        <w:t xml:space="preserve">Literature review to find relevant research papers using a clear process: (i) selection of the appropriate keywords; (ii) database search, and (iii) final refinement of search results </w:t>
      </w:r>
      <w:r w:rsidR="00CB4EB7" w:rsidRPr="00835D15">
        <w:rPr>
          <w:lang w:val="en-IN"/>
        </w:rPr>
        <w:t>based on</w:t>
      </w:r>
      <w:r w:rsidRPr="00835D15">
        <w:rPr>
          <w:lang w:val="en-IN"/>
        </w:rPr>
        <w:t xml:space="preserve"> content and relevance. By utilising a combination of BOOLEAN operator, we refined the results by: </w:t>
      </w:r>
    </w:p>
    <w:p w14:paraId="4990839D" w14:textId="70867ADB" w:rsidR="00835D15" w:rsidRDefault="00835D15" w:rsidP="00835D15">
      <w:pPr>
        <w:rPr>
          <w:lang w:val="en-IN"/>
        </w:rPr>
      </w:pPr>
      <w:r w:rsidRPr="00835D15">
        <w:rPr>
          <w:lang w:val="en-IN"/>
        </w:rPr>
        <w:t>• AND</w:t>
      </w:r>
      <w:r w:rsidR="008701C0">
        <w:t xml:space="preserve"> operation was used to connect different concepts so that the search results contained all the connected terms</w:t>
      </w:r>
      <w:r w:rsidR="00527ACF">
        <w:t>, producing a narrower set of results (Taipalus, 2023</w:t>
      </w:r>
      <w:r w:rsidR="00D91BCA">
        <w:t>).</w:t>
      </w:r>
    </w:p>
    <w:p w14:paraId="154CBCB3" w14:textId="31A0E748" w:rsidR="00835D15" w:rsidRPr="00835D15" w:rsidRDefault="00835D15" w:rsidP="00835D15">
      <w:pPr>
        <w:rPr>
          <w:lang w:val="en-IN"/>
        </w:rPr>
      </w:pPr>
      <w:r w:rsidRPr="00835D15">
        <w:rPr>
          <w:lang w:val="en-IN"/>
        </w:rPr>
        <w:t xml:space="preserve">• OR </w:t>
      </w:r>
      <w:r w:rsidR="00D91BCA">
        <w:rPr>
          <w:lang w:val="en-IN"/>
        </w:rPr>
        <w:t xml:space="preserve">operation was used to search for alternative </w:t>
      </w:r>
      <w:r w:rsidR="00AB0C07">
        <w:rPr>
          <w:lang w:val="en-IN"/>
        </w:rPr>
        <w:t xml:space="preserve">terms, synonyms, spellings or abbreviations. </w:t>
      </w:r>
    </w:p>
    <w:p w14:paraId="3BEFCC96" w14:textId="77777777" w:rsidR="00835D15" w:rsidRPr="00835D15" w:rsidRDefault="00835D15" w:rsidP="00835D15">
      <w:pPr>
        <w:rPr>
          <w:lang w:val="en-IN"/>
        </w:rPr>
      </w:pPr>
      <w:r w:rsidRPr="00835D15">
        <w:rPr>
          <w:lang w:val="en-IN"/>
        </w:rPr>
        <w:t xml:space="preserve">• NOT operation used to exclude a certain term, word or phrase from the search. </w:t>
      </w:r>
    </w:p>
    <w:p w14:paraId="79885AC0" w14:textId="77777777" w:rsidR="00835D15" w:rsidRDefault="00835D15" w:rsidP="00835D15">
      <w:pPr>
        <w:rPr>
          <w:lang w:val="en-IN"/>
        </w:rPr>
      </w:pPr>
      <w:r w:rsidRPr="00835D15">
        <w:rPr>
          <w:lang w:val="en-IN"/>
        </w:rPr>
        <w:t>Search string examples have included: "Artificial Intelligence" AND "organisational performance" AND "retail sector" "AI adoption" AND "business performance" AND "retail organisations" "Machine learning" OR "predictive analytics" AND "retail transformation" "Artificial intelligence" AND "customer experience" AND "operational efficiency" All of these have been shaped with our research question: “What is the role of AI in making improvement or enhancing organisational performance of the retail sector?” The terms used have also been adapted following initial searches through broad and narrow searches of concepts – the term technology innovation for instance was superseded by other more relevant concepts such as "AI adoption," "AI-enabled value chain," "organisational performance".</w:t>
      </w:r>
    </w:p>
    <w:p w14:paraId="74B6883B" w14:textId="77777777" w:rsidR="00286E1A" w:rsidRDefault="00286E1A" w:rsidP="00835D15">
      <w:pPr>
        <w:rPr>
          <w:lang w:val="en-IN"/>
        </w:rPr>
      </w:pPr>
    </w:p>
    <w:p w14:paraId="0B69DC8D" w14:textId="77777777" w:rsidR="00286E1A" w:rsidRDefault="00286E1A" w:rsidP="00835D15">
      <w:pPr>
        <w:rPr>
          <w:lang w:val="en-IN"/>
        </w:rPr>
      </w:pPr>
    </w:p>
    <w:p w14:paraId="336FFE4C" w14:textId="77777777" w:rsidR="00286E1A" w:rsidRPr="00835D15" w:rsidRDefault="00286E1A" w:rsidP="00835D15">
      <w:pPr>
        <w:rPr>
          <w:lang w:val="en-IN"/>
        </w:rPr>
      </w:pPr>
    </w:p>
    <w:p w14:paraId="6308F8B1" w14:textId="04668F16" w:rsidR="004631CF" w:rsidRPr="004631CF" w:rsidRDefault="006E221D" w:rsidP="007C3D0D">
      <w:pPr>
        <w:pStyle w:val="Heading2"/>
        <w:rPr>
          <w:lang w:val="en-IN"/>
        </w:rPr>
      </w:pPr>
      <w:bookmarkStart w:id="39" w:name="_Toc238557156"/>
      <w:bookmarkStart w:id="40" w:name="_Toc238561893"/>
      <w:bookmarkStart w:id="41" w:name="_Toc241057411"/>
      <w:r>
        <w:rPr>
          <w:lang w:val="en-IN"/>
        </w:rPr>
        <w:lastRenderedPageBreak/>
        <w:t>2</w:t>
      </w:r>
      <w:r w:rsidR="004631CF" w:rsidRPr="004631CF">
        <w:rPr>
          <w:lang w:val="en-IN"/>
        </w:rPr>
        <w:t>.</w:t>
      </w:r>
      <w:r w:rsidR="001B7C74">
        <w:rPr>
          <w:lang w:val="en-IN"/>
        </w:rPr>
        <w:t>3</w:t>
      </w:r>
      <w:r w:rsidR="004631CF" w:rsidRPr="004631CF">
        <w:rPr>
          <w:lang w:val="en-IN"/>
        </w:rPr>
        <w:t xml:space="preserve"> Databases</w:t>
      </w:r>
      <w:bookmarkEnd w:id="39"/>
      <w:bookmarkEnd w:id="40"/>
      <w:bookmarkEnd w:id="41"/>
      <w:r w:rsidR="004631CF" w:rsidRPr="004631CF">
        <w:rPr>
          <w:lang w:val="en-IN"/>
        </w:rPr>
        <w:t xml:space="preserve"> </w:t>
      </w:r>
    </w:p>
    <w:p w14:paraId="181DEC89" w14:textId="0C1FA5C5" w:rsidR="00835D15" w:rsidRPr="00835D15" w:rsidRDefault="00835D15" w:rsidP="00835D15">
      <w:pPr>
        <w:rPr>
          <w:lang w:val="en-IN"/>
        </w:rPr>
      </w:pPr>
      <w:r w:rsidRPr="00835D15">
        <w:rPr>
          <w:lang w:val="en-IN"/>
        </w:rPr>
        <w:t xml:space="preserve">Access to reputable and peer-reviewed sources was assured </w:t>
      </w:r>
      <w:r w:rsidR="00CB4EB7" w:rsidRPr="00835D15">
        <w:rPr>
          <w:lang w:val="en-IN"/>
        </w:rPr>
        <w:t>using</w:t>
      </w:r>
      <w:r w:rsidRPr="00835D15">
        <w:rPr>
          <w:lang w:val="en-IN"/>
        </w:rPr>
        <w:t xml:space="preserve"> various academic databases. These included (but not necessarily limited to) the following main databases: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4"/>
        <w:gridCol w:w="7052"/>
      </w:tblGrid>
      <w:tr w:rsidR="004631CF" w:rsidRPr="004631CF" w14:paraId="2644D594" w14:textId="77777777" w:rsidTr="00835D15">
        <w:trPr>
          <w:tblHeader/>
          <w:tblCellSpacing w:w="15" w:type="dxa"/>
        </w:trPr>
        <w:tc>
          <w:tcPr>
            <w:tcW w:w="0" w:type="auto"/>
            <w:vAlign w:val="center"/>
            <w:hideMark/>
          </w:tcPr>
          <w:p w14:paraId="3C7D4F53" w14:textId="77777777" w:rsidR="004631CF" w:rsidRPr="004631CF" w:rsidRDefault="004631CF" w:rsidP="004631CF">
            <w:pPr>
              <w:rPr>
                <w:b/>
                <w:bCs/>
                <w:lang w:val="en-IN"/>
              </w:rPr>
            </w:pPr>
            <w:r w:rsidRPr="004631CF">
              <w:rPr>
                <w:b/>
                <w:bCs/>
                <w:lang w:val="en-IN"/>
              </w:rPr>
              <w:t>Database</w:t>
            </w:r>
          </w:p>
        </w:tc>
        <w:tc>
          <w:tcPr>
            <w:tcW w:w="0" w:type="auto"/>
            <w:vAlign w:val="center"/>
            <w:hideMark/>
          </w:tcPr>
          <w:p w14:paraId="2E58F892" w14:textId="77777777" w:rsidR="004631CF" w:rsidRPr="004631CF" w:rsidRDefault="004631CF" w:rsidP="004631CF">
            <w:pPr>
              <w:rPr>
                <w:b/>
                <w:bCs/>
                <w:lang w:val="en-IN"/>
              </w:rPr>
            </w:pPr>
            <w:r w:rsidRPr="004631CF">
              <w:rPr>
                <w:b/>
                <w:bCs/>
                <w:lang w:val="en-IN"/>
              </w:rPr>
              <w:t>Justification</w:t>
            </w:r>
          </w:p>
        </w:tc>
      </w:tr>
      <w:tr w:rsidR="004631CF" w:rsidRPr="004631CF" w14:paraId="2C73694C" w14:textId="77777777" w:rsidTr="00835D15">
        <w:trPr>
          <w:tblCellSpacing w:w="15" w:type="dxa"/>
        </w:trPr>
        <w:tc>
          <w:tcPr>
            <w:tcW w:w="0" w:type="auto"/>
            <w:vAlign w:val="center"/>
            <w:hideMark/>
          </w:tcPr>
          <w:p w14:paraId="39C24EC1" w14:textId="77777777" w:rsidR="004631CF" w:rsidRPr="004631CF" w:rsidRDefault="004631CF" w:rsidP="004631CF">
            <w:pPr>
              <w:rPr>
                <w:lang w:val="en-IN"/>
              </w:rPr>
            </w:pPr>
            <w:r w:rsidRPr="004631CF">
              <w:rPr>
                <w:lang w:val="en-IN"/>
              </w:rPr>
              <w:t>Scopus</w:t>
            </w:r>
          </w:p>
        </w:tc>
        <w:tc>
          <w:tcPr>
            <w:tcW w:w="0" w:type="auto"/>
            <w:vAlign w:val="center"/>
            <w:hideMark/>
          </w:tcPr>
          <w:p w14:paraId="6E542098" w14:textId="77777777" w:rsidR="004631CF" w:rsidRPr="004631CF" w:rsidRDefault="004631CF" w:rsidP="004631CF">
            <w:pPr>
              <w:rPr>
                <w:lang w:val="en-IN"/>
              </w:rPr>
            </w:pPr>
            <w:r w:rsidRPr="004631CF">
              <w:rPr>
                <w:lang w:val="en-IN"/>
              </w:rPr>
              <w:t>Used because it provides extensive coverage of peer-reviewed journals across business, technology and management disciplines.</w:t>
            </w:r>
          </w:p>
        </w:tc>
      </w:tr>
      <w:tr w:rsidR="004631CF" w:rsidRPr="004631CF" w14:paraId="7DB275C6" w14:textId="77777777" w:rsidTr="00835D15">
        <w:trPr>
          <w:tblCellSpacing w:w="15" w:type="dxa"/>
        </w:trPr>
        <w:tc>
          <w:tcPr>
            <w:tcW w:w="0" w:type="auto"/>
            <w:vAlign w:val="center"/>
            <w:hideMark/>
          </w:tcPr>
          <w:p w14:paraId="629B48AC" w14:textId="77777777" w:rsidR="004631CF" w:rsidRPr="004631CF" w:rsidRDefault="004631CF" w:rsidP="004631CF">
            <w:pPr>
              <w:rPr>
                <w:lang w:val="en-IN"/>
              </w:rPr>
            </w:pPr>
            <w:r w:rsidRPr="004631CF">
              <w:rPr>
                <w:lang w:val="en-IN"/>
              </w:rPr>
              <w:t>Web of Science</w:t>
            </w:r>
          </w:p>
        </w:tc>
        <w:tc>
          <w:tcPr>
            <w:tcW w:w="0" w:type="auto"/>
            <w:vAlign w:val="center"/>
            <w:hideMark/>
          </w:tcPr>
          <w:p w14:paraId="7A3FD3EF" w14:textId="380092AC" w:rsidR="004631CF" w:rsidRPr="004631CF" w:rsidRDefault="004631CF" w:rsidP="004631CF">
            <w:pPr>
              <w:rPr>
                <w:lang w:val="en-IN"/>
              </w:rPr>
            </w:pPr>
            <w:r w:rsidRPr="004631CF">
              <w:rPr>
                <w:lang w:val="en-IN"/>
              </w:rPr>
              <w:t>Selected due to its strong academic indexing and citation tracking capabilities</w:t>
            </w:r>
            <w:r w:rsidR="00C30287">
              <w:rPr>
                <w:lang w:val="en-IN"/>
              </w:rPr>
              <w:t xml:space="preserve"> (</w:t>
            </w:r>
            <w:r w:rsidR="00C30287" w:rsidRPr="00DD3416">
              <w:t>Mustafa</w:t>
            </w:r>
            <w:r w:rsidR="00C30287">
              <w:t xml:space="preserve"> </w:t>
            </w:r>
            <w:r w:rsidR="00C30287">
              <w:rPr>
                <w:i/>
                <w:iCs/>
              </w:rPr>
              <w:t>et al.,</w:t>
            </w:r>
            <w:r w:rsidR="00C30287">
              <w:t>2023)</w:t>
            </w:r>
            <w:r w:rsidRPr="004631CF">
              <w:rPr>
                <w:lang w:val="en-IN"/>
              </w:rPr>
              <w:t>.</w:t>
            </w:r>
          </w:p>
        </w:tc>
      </w:tr>
      <w:tr w:rsidR="004631CF" w:rsidRPr="004631CF" w14:paraId="058BEF6B" w14:textId="77777777" w:rsidTr="00835D15">
        <w:trPr>
          <w:tblCellSpacing w:w="15" w:type="dxa"/>
        </w:trPr>
        <w:tc>
          <w:tcPr>
            <w:tcW w:w="0" w:type="auto"/>
            <w:vAlign w:val="center"/>
            <w:hideMark/>
          </w:tcPr>
          <w:p w14:paraId="425D3A2B" w14:textId="77777777" w:rsidR="004631CF" w:rsidRPr="004631CF" w:rsidRDefault="004631CF" w:rsidP="004631CF">
            <w:pPr>
              <w:rPr>
                <w:lang w:val="en-IN"/>
              </w:rPr>
            </w:pPr>
            <w:r w:rsidRPr="004631CF">
              <w:rPr>
                <w:lang w:val="en-IN"/>
              </w:rPr>
              <w:t>ScienceDirect</w:t>
            </w:r>
          </w:p>
        </w:tc>
        <w:tc>
          <w:tcPr>
            <w:tcW w:w="0" w:type="auto"/>
            <w:vAlign w:val="center"/>
            <w:hideMark/>
          </w:tcPr>
          <w:p w14:paraId="0D8D6C99" w14:textId="77777777" w:rsidR="004631CF" w:rsidRPr="004631CF" w:rsidRDefault="004631CF" w:rsidP="004631CF">
            <w:pPr>
              <w:rPr>
                <w:lang w:val="en-IN"/>
              </w:rPr>
            </w:pPr>
            <w:r w:rsidRPr="004631CF">
              <w:rPr>
                <w:lang w:val="en-IN"/>
              </w:rPr>
              <w:t>Appropriate because it provides access to journals covering artificial intelligence, business management and organisational studies.</w:t>
            </w:r>
          </w:p>
        </w:tc>
      </w:tr>
      <w:tr w:rsidR="004631CF" w:rsidRPr="004631CF" w14:paraId="46020692" w14:textId="77777777" w:rsidTr="00835D15">
        <w:trPr>
          <w:tblCellSpacing w:w="15" w:type="dxa"/>
        </w:trPr>
        <w:tc>
          <w:tcPr>
            <w:tcW w:w="0" w:type="auto"/>
            <w:vAlign w:val="center"/>
            <w:hideMark/>
          </w:tcPr>
          <w:p w14:paraId="646C9A6F" w14:textId="77777777" w:rsidR="004631CF" w:rsidRPr="004631CF" w:rsidRDefault="004631CF" w:rsidP="004631CF">
            <w:pPr>
              <w:rPr>
                <w:lang w:val="en-IN"/>
              </w:rPr>
            </w:pPr>
            <w:r w:rsidRPr="004631CF">
              <w:rPr>
                <w:lang w:val="en-IN"/>
              </w:rPr>
              <w:t>Emerald Insight</w:t>
            </w:r>
          </w:p>
        </w:tc>
        <w:tc>
          <w:tcPr>
            <w:tcW w:w="0" w:type="auto"/>
            <w:vAlign w:val="center"/>
            <w:hideMark/>
          </w:tcPr>
          <w:p w14:paraId="356D87DD" w14:textId="77777777" w:rsidR="004631CF" w:rsidRPr="004631CF" w:rsidRDefault="004631CF" w:rsidP="004631CF">
            <w:pPr>
              <w:rPr>
                <w:lang w:val="en-IN"/>
              </w:rPr>
            </w:pPr>
            <w:r w:rsidRPr="004631CF">
              <w:rPr>
                <w:lang w:val="en-IN"/>
              </w:rPr>
              <w:t>Useful for accessing management, innovation and organisational research.</w:t>
            </w:r>
          </w:p>
        </w:tc>
      </w:tr>
      <w:tr w:rsidR="004631CF" w:rsidRPr="004631CF" w14:paraId="71BEB48D" w14:textId="77777777" w:rsidTr="00835D15">
        <w:trPr>
          <w:tblCellSpacing w:w="15" w:type="dxa"/>
        </w:trPr>
        <w:tc>
          <w:tcPr>
            <w:tcW w:w="0" w:type="auto"/>
            <w:vAlign w:val="center"/>
            <w:hideMark/>
          </w:tcPr>
          <w:p w14:paraId="56C2EE59" w14:textId="77777777" w:rsidR="004631CF" w:rsidRPr="004631CF" w:rsidRDefault="004631CF" w:rsidP="004631CF">
            <w:pPr>
              <w:rPr>
                <w:lang w:val="en-IN"/>
              </w:rPr>
            </w:pPr>
            <w:r w:rsidRPr="004631CF">
              <w:rPr>
                <w:lang w:val="en-IN"/>
              </w:rPr>
              <w:t>Business Source Premier</w:t>
            </w:r>
          </w:p>
        </w:tc>
        <w:tc>
          <w:tcPr>
            <w:tcW w:w="0" w:type="auto"/>
            <w:vAlign w:val="center"/>
            <w:hideMark/>
          </w:tcPr>
          <w:p w14:paraId="0F3EA7F9" w14:textId="77777777" w:rsidR="004631CF" w:rsidRPr="004631CF" w:rsidRDefault="004631CF" w:rsidP="004631CF">
            <w:pPr>
              <w:rPr>
                <w:lang w:val="en-IN"/>
              </w:rPr>
            </w:pPr>
            <w:r w:rsidRPr="004631CF">
              <w:rPr>
                <w:lang w:val="en-IN"/>
              </w:rPr>
              <w:t>Relevant for business, strategy and retail management literature.</w:t>
            </w:r>
          </w:p>
        </w:tc>
      </w:tr>
      <w:tr w:rsidR="004631CF" w:rsidRPr="004631CF" w14:paraId="61ECBD58" w14:textId="77777777" w:rsidTr="00835D15">
        <w:trPr>
          <w:tblCellSpacing w:w="15" w:type="dxa"/>
        </w:trPr>
        <w:tc>
          <w:tcPr>
            <w:tcW w:w="0" w:type="auto"/>
            <w:vAlign w:val="center"/>
            <w:hideMark/>
          </w:tcPr>
          <w:p w14:paraId="3C216ECC" w14:textId="77777777" w:rsidR="004631CF" w:rsidRPr="004631CF" w:rsidRDefault="004631CF" w:rsidP="004631CF">
            <w:pPr>
              <w:rPr>
                <w:lang w:val="en-IN"/>
              </w:rPr>
            </w:pPr>
            <w:r w:rsidRPr="004631CF">
              <w:rPr>
                <w:lang w:val="en-IN"/>
              </w:rPr>
              <w:t>Google Scholar</w:t>
            </w:r>
          </w:p>
        </w:tc>
        <w:tc>
          <w:tcPr>
            <w:tcW w:w="0" w:type="auto"/>
            <w:vAlign w:val="center"/>
            <w:hideMark/>
          </w:tcPr>
          <w:p w14:paraId="69A45F66" w14:textId="67F134B7" w:rsidR="004631CF" w:rsidRPr="004631CF" w:rsidRDefault="004631CF" w:rsidP="004631CF">
            <w:pPr>
              <w:rPr>
                <w:lang w:val="en-IN"/>
              </w:rPr>
            </w:pPr>
            <w:r w:rsidRPr="004631CF">
              <w:rPr>
                <w:lang w:val="en-IN"/>
              </w:rPr>
              <w:t>Used as a supplementary source for identifying additional relevant studies and tracking citations</w:t>
            </w:r>
            <w:r w:rsidR="00DD6796">
              <w:rPr>
                <w:lang w:val="en-IN"/>
              </w:rPr>
              <w:t xml:space="preserve"> (</w:t>
            </w:r>
            <w:r w:rsidR="00DD6796" w:rsidRPr="00DD3416">
              <w:t>Hirt</w:t>
            </w:r>
            <w:r w:rsidR="00DD6796">
              <w:t xml:space="preserve"> </w:t>
            </w:r>
            <w:r w:rsidR="00DD6796">
              <w:rPr>
                <w:i/>
                <w:iCs/>
              </w:rPr>
              <w:t>et al.,</w:t>
            </w:r>
            <w:r w:rsidR="00DD6796">
              <w:t xml:space="preserve"> 2023)</w:t>
            </w:r>
            <w:r w:rsidRPr="004631CF">
              <w:rPr>
                <w:lang w:val="en-IN"/>
              </w:rPr>
              <w:t>.</w:t>
            </w:r>
          </w:p>
        </w:tc>
      </w:tr>
    </w:tbl>
    <w:p w14:paraId="2AE7AFCE" w14:textId="77777777" w:rsidR="00992617" w:rsidRDefault="00992617" w:rsidP="0061700D">
      <w:pPr>
        <w:pStyle w:val="Heading2"/>
        <w:rPr>
          <w:lang w:val="en-IN"/>
        </w:rPr>
      </w:pPr>
    </w:p>
    <w:p w14:paraId="5C9DE3B4" w14:textId="7982D30E" w:rsidR="007C3D0D" w:rsidRPr="004631CF" w:rsidRDefault="007C3D0D" w:rsidP="007C3D0D">
      <w:pPr>
        <w:pStyle w:val="Heading2"/>
        <w:jc w:val="center"/>
        <w:rPr>
          <w:lang w:val="en-IN"/>
        </w:rPr>
      </w:pPr>
      <w:bookmarkStart w:id="42" w:name="_Toc238557157"/>
      <w:bookmarkStart w:id="43" w:name="_Toc238561894"/>
      <w:bookmarkStart w:id="44" w:name="_Toc241057412"/>
      <w:r>
        <w:rPr>
          <w:lang w:val="en-IN"/>
        </w:rPr>
        <w:t xml:space="preserve">Table 1: </w:t>
      </w:r>
      <w:r w:rsidRPr="004631CF">
        <w:rPr>
          <w:lang w:val="en-IN"/>
        </w:rPr>
        <w:t>Databases and Information Sources</w:t>
      </w:r>
      <w:bookmarkEnd w:id="42"/>
      <w:bookmarkEnd w:id="43"/>
      <w:bookmarkEnd w:id="44"/>
    </w:p>
    <w:p w14:paraId="2E4A9BD3" w14:textId="164B406F" w:rsidR="007C3D0D" w:rsidRDefault="007C3D0D" w:rsidP="007C3D0D">
      <w:pPr>
        <w:jc w:val="center"/>
        <w:rPr>
          <w:lang w:val="en-IN"/>
        </w:rPr>
      </w:pPr>
      <w:r>
        <w:rPr>
          <w:lang w:val="en-IN"/>
        </w:rPr>
        <w:t>(Source: Self-created)</w:t>
      </w:r>
    </w:p>
    <w:p w14:paraId="3958D758" w14:textId="4CE5745C" w:rsidR="00295F03" w:rsidRPr="008020C2" w:rsidRDefault="00835D15" w:rsidP="0061700D">
      <w:pPr>
        <w:rPr>
          <w:lang w:val="en-IN"/>
        </w:rPr>
      </w:pPr>
      <w:r w:rsidRPr="00835D15">
        <w:rPr>
          <w:lang w:val="en-IN"/>
        </w:rPr>
        <w:t>These databases were chosen for two reasons</w:t>
      </w:r>
      <w:r>
        <w:rPr>
          <w:lang w:val="en-IN"/>
        </w:rPr>
        <w:t xml:space="preserve">, </w:t>
      </w:r>
      <w:r w:rsidRPr="00835D15">
        <w:rPr>
          <w:lang w:val="en-IN"/>
        </w:rPr>
        <w:t>Firstly, the subject of my research requires inputs on technology and the impact upon business. Adopting AI within the retail sector, would not only require evidence of the technological development of AI in retail, as produced within information technology research, but equally within the context of business how is the adoption of technology affecting performance, through the studies conducted within the business research arena.</w:t>
      </w:r>
      <w:r w:rsidR="0061700D">
        <w:rPr>
          <w:lang w:val="en-IN"/>
        </w:rPr>
        <w:t xml:space="preserve">                                 </w:t>
      </w:r>
      <w:r w:rsidR="0061700D">
        <w:t xml:space="preserve">                                            </w:t>
      </w:r>
      <w:r w:rsidR="001464F1">
        <w:t xml:space="preserve">                        </w:t>
      </w:r>
    </w:p>
    <w:p w14:paraId="6DD7B15F" w14:textId="69A556C9" w:rsidR="0061700D" w:rsidRPr="0061700D" w:rsidRDefault="00295F03" w:rsidP="000A3A7F">
      <w:r>
        <w:lastRenderedPageBreak/>
        <w:t xml:space="preserve">    </w:t>
      </w:r>
      <w:r w:rsidR="00B56E6D">
        <w:rPr>
          <w:noProof/>
        </w:rPr>
        <w:drawing>
          <wp:inline distT="0" distB="0" distL="0" distR="0" wp14:anchorId="06FF3D62" wp14:editId="60C49E1D">
            <wp:extent cx="5731510" cy="5997983"/>
            <wp:effectExtent l="0" t="0" r="2540" b="3175"/>
            <wp:docPr id="10" name="Picture 6" descr="Generated image: PRISMA Literature Review Flow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enerated image: PRISMA Literature Review Flow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997983"/>
                    </a:xfrm>
                    <a:prstGeom prst="rect">
                      <a:avLst/>
                    </a:prstGeom>
                    <a:noFill/>
                    <a:ln>
                      <a:noFill/>
                    </a:ln>
                  </pic:spPr>
                </pic:pic>
              </a:graphicData>
            </a:graphic>
          </wp:inline>
        </w:drawing>
      </w:r>
      <w:r>
        <w:t xml:space="preserve">                            </w:t>
      </w:r>
      <w:r w:rsidR="0061700D">
        <w:t xml:space="preserve"> </w:t>
      </w:r>
    </w:p>
    <w:p w14:paraId="0D8DD1CC" w14:textId="2D1EC9B5" w:rsidR="00CA49BE" w:rsidRPr="00835D15" w:rsidRDefault="0061700D" w:rsidP="00835D15">
      <w:pPr>
        <w:rPr>
          <w:lang w:val="en-IN"/>
        </w:rPr>
      </w:pPr>
      <w:r>
        <w:rPr>
          <w:lang w:val="en-IN"/>
        </w:rPr>
        <w:t xml:space="preserve">   </w:t>
      </w:r>
    </w:p>
    <w:p w14:paraId="0B0E3428" w14:textId="2F1F6B8F" w:rsidR="004631CF" w:rsidRPr="004631CF" w:rsidRDefault="006E221D" w:rsidP="007C3D0D">
      <w:pPr>
        <w:pStyle w:val="Heading2"/>
        <w:rPr>
          <w:lang w:val="en-IN"/>
        </w:rPr>
      </w:pPr>
      <w:bookmarkStart w:id="45" w:name="_Toc238557158"/>
      <w:bookmarkStart w:id="46" w:name="_Toc238561895"/>
      <w:bookmarkStart w:id="47" w:name="_Toc241057413"/>
      <w:r>
        <w:rPr>
          <w:lang w:val="en-IN"/>
        </w:rPr>
        <w:t>2</w:t>
      </w:r>
      <w:r w:rsidR="004631CF" w:rsidRPr="004631CF">
        <w:rPr>
          <w:lang w:val="en-IN"/>
        </w:rPr>
        <w:t>.</w:t>
      </w:r>
      <w:r w:rsidR="004018A3">
        <w:rPr>
          <w:lang w:val="en-IN"/>
        </w:rPr>
        <w:t>4</w:t>
      </w:r>
      <w:r w:rsidR="004631CF" w:rsidRPr="004631CF">
        <w:rPr>
          <w:lang w:val="en-IN"/>
        </w:rPr>
        <w:t xml:space="preserve"> Keywords and Search Terms Development</w:t>
      </w:r>
      <w:bookmarkEnd w:id="45"/>
      <w:bookmarkEnd w:id="46"/>
      <w:bookmarkEnd w:id="47"/>
      <w:r w:rsidR="004631CF" w:rsidRPr="004631CF">
        <w:rPr>
          <w:lang w:val="en-IN"/>
        </w:rPr>
        <w:t xml:space="preserve"> </w:t>
      </w:r>
    </w:p>
    <w:p w14:paraId="659C55D0" w14:textId="77777777" w:rsidR="004355A7" w:rsidRDefault="004355A7" w:rsidP="004355A7">
      <w:pPr>
        <w:rPr>
          <w:lang w:val="en-IN"/>
        </w:rPr>
      </w:pPr>
      <w:r w:rsidRPr="004355A7">
        <w:rPr>
          <w:lang w:val="en-IN"/>
        </w:rPr>
        <w:t>The keywords were formulated from the research objectives and key concepts of the research topic. The primary ideas which were considered were:</w:t>
      </w:r>
    </w:p>
    <w:p w14:paraId="5FE3BFAD" w14:textId="77777777" w:rsidR="008F17A8" w:rsidRPr="004355A7" w:rsidRDefault="008F17A8" w:rsidP="004355A7">
      <w:pPr>
        <w:rPr>
          <w:lang w:val="en-IN"/>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5"/>
        <w:gridCol w:w="3544"/>
        <w:gridCol w:w="3067"/>
      </w:tblGrid>
      <w:tr w:rsidR="003B4CB4" w:rsidRPr="008F17A8" w14:paraId="103FF400" w14:textId="77777777" w:rsidTr="00A31B49">
        <w:trPr>
          <w:trHeight w:val="503"/>
          <w:tblHeader/>
          <w:tblCellSpacing w:w="15" w:type="dxa"/>
        </w:trPr>
        <w:tc>
          <w:tcPr>
            <w:tcW w:w="2360" w:type="dxa"/>
            <w:vAlign w:val="center"/>
          </w:tcPr>
          <w:p w14:paraId="63BA1EB1" w14:textId="77777777" w:rsidR="003B4CB4" w:rsidRPr="008F17A8" w:rsidRDefault="003B4CB4" w:rsidP="003B4CB4">
            <w:pPr>
              <w:spacing w:after="0" w:line="240" w:lineRule="auto"/>
              <w:jc w:val="left"/>
            </w:pPr>
            <w:r w:rsidRPr="008F17A8">
              <w:rPr>
                <w:rFonts w:ascii="TimesNewRomanPS-BoldMT" w:hAnsi="TimesNewRomanPS-BoldMT"/>
                <w:b/>
                <w:bCs/>
              </w:rPr>
              <w:lastRenderedPageBreak/>
              <w:t>Artificial Intelligence</w:t>
            </w:r>
          </w:p>
          <w:p w14:paraId="4E3A43A1" w14:textId="77777777" w:rsidR="003B4CB4" w:rsidRPr="008F17A8" w:rsidRDefault="003B4CB4" w:rsidP="002C291B">
            <w:pPr>
              <w:spacing w:after="0" w:line="240" w:lineRule="auto"/>
              <w:jc w:val="left"/>
              <w:rPr>
                <w:rFonts w:ascii="TimesNewRomanPS-BoldMT" w:hAnsi="TimesNewRomanPS-BoldMT"/>
                <w:b/>
                <w:bCs/>
              </w:rPr>
            </w:pPr>
          </w:p>
        </w:tc>
        <w:tc>
          <w:tcPr>
            <w:tcW w:w="3514" w:type="dxa"/>
          </w:tcPr>
          <w:p w14:paraId="2C414A5C" w14:textId="59B55471" w:rsidR="003B4CB4" w:rsidRPr="008F17A8" w:rsidRDefault="005E7428" w:rsidP="00396278">
            <w:pPr>
              <w:rPr>
                <w:b/>
                <w:bCs/>
                <w:lang w:val="en-IN"/>
              </w:rPr>
            </w:pPr>
            <w:r w:rsidRPr="008F17A8">
              <w:rPr>
                <w:b/>
                <w:bCs/>
                <w:lang w:val="en-IN"/>
              </w:rPr>
              <w:t>Organisational Performance</w:t>
            </w:r>
          </w:p>
        </w:tc>
        <w:tc>
          <w:tcPr>
            <w:tcW w:w="3022" w:type="dxa"/>
            <w:vAlign w:val="center"/>
          </w:tcPr>
          <w:p w14:paraId="2093CA33" w14:textId="77777777" w:rsidR="005E7428" w:rsidRPr="008F17A8" w:rsidRDefault="005E7428" w:rsidP="005E7428">
            <w:pPr>
              <w:spacing w:after="0" w:line="240" w:lineRule="auto"/>
              <w:jc w:val="left"/>
            </w:pPr>
            <w:r w:rsidRPr="008F17A8">
              <w:rPr>
                <w:rFonts w:ascii="TimesNewRomanPS-BoldMT" w:hAnsi="TimesNewRomanPS-BoldMT"/>
                <w:b/>
                <w:bCs/>
              </w:rPr>
              <w:t>Retail Sector</w:t>
            </w:r>
          </w:p>
          <w:p w14:paraId="5FCE8137" w14:textId="77777777" w:rsidR="003B4CB4" w:rsidRPr="008F17A8" w:rsidRDefault="003B4CB4" w:rsidP="00D547F5">
            <w:pPr>
              <w:spacing w:after="0" w:line="240" w:lineRule="auto"/>
              <w:jc w:val="left"/>
              <w:rPr>
                <w:rFonts w:ascii="TimesNewRomanPS-BoldMT" w:hAnsi="TimesNewRomanPS-BoldMT"/>
                <w:b/>
                <w:bCs/>
              </w:rPr>
            </w:pPr>
          </w:p>
        </w:tc>
      </w:tr>
      <w:tr w:rsidR="00CC160E" w:rsidRPr="008F17A8" w14:paraId="4466F74A" w14:textId="77777777" w:rsidTr="00A31B49">
        <w:trPr>
          <w:tblCellSpacing w:w="15" w:type="dxa"/>
        </w:trPr>
        <w:tc>
          <w:tcPr>
            <w:tcW w:w="2360" w:type="dxa"/>
            <w:vAlign w:val="center"/>
            <w:hideMark/>
          </w:tcPr>
          <w:p w14:paraId="55980326" w14:textId="77777777" w:rsidR="003B4CB4" w:rsidRPr="008F17A8" w:rsidRDefault="003B4CB4" w:rsidP="003B4CB4">
            <w:pPr>
              <w:spacing w:after="0" w:line="240" w:lineRule="auto"/>
              <w:jc w:val="left"/>
            </w:pPr>
            <w:r w:rsidRPr="008F17A8">
              <w:t>Artificial Intelligence</w:t>
            </w:r>
          </w:p>
          <w:p w14:paraId="35AE3FE5" w14:textId="13AADBFC" w:rsidR="00CC160E" w:rsidRPr="008F17A8" w:rsidRDefault="00CC160E" w:rsidP="00396278">
            <w:pPr>
              <w:rPr>
                <w:lang w:val="en-IN"/>
              </w:rPr>
            </w:pPr>
          </w:p>
        </w:tc>
        <w:tc>
          <w:tcPr>
            <w:tcW w:w="3514" w:type="dxa"/>
          </w:tcPr>
          <w:p w14:paraId="2655C98E" w14:textId="77777777" w:rsidR="005E7428" w:rsidRPr="008F17A8" w:rsidRDefault="005E7428" w:rsidP="005E7428">
            <w:pPr>
              <w:spacing w:after="0" w:line="240" w:lineRule="auto"/>
              <w:jc w:val="left"/>
            </w:pPr>
            <w:r w:rsidRPr="008F17A8">
              <w:t>Business performance</w:t>
            </w:r>
          </w:p>
          <w:p w14:paraId="3A07A922" w14:textId="77777777" w:rsidR="00CC160E" w:rsidRPr="008F17A8" w:rsidRDefault="00CC160E" w:rsidP="00396278">
            <w:pPr>
              <w:rPr>
                <w:lang w:val="en-IN"/>
              </w:rPr>
            </w:pPr>
          </w:p>
        </w:tc>
        <w:tc>
          <w:tcPr>
            <w:tcW w:w="3022" w:type="dxa"/>
            <w:vAlign w:val="center"/>
            <w:hideMark/>
          </w:tcPr>
          <w:p w14:paraId="395244AC" w14:textId="77777777" w:rsidR="00A31B49" w:rsidRPr="008F17A8" w:rsidRDefault="00A31B49" w:rsidP="00A31B49">
            <w:r w:rsidRPr="008F17A8">
              <w:t>Retail industry</w:t>
            </w:r>
          </w:p>
          <w:p w14:paraId="78D5FD65" w14:textId="1CC60E6B" w:rsidR="00CC160E" w:rsidRPr="008F17A8" w:rsidRDefault="00CC160E" w:rsidP="00396278">
            <w:pPr>
              <w:rPr>
                <w:lang w:val="en-IN"/>
              </w:rPr>
            </w:pPr>
          </w:p>
        </w:tc>
      </w:tr>
      <w:tr w:rsidR="00CC160E" w:rsidRPr="008F17A8" w14:paraId="2C403750" w14:textId="77777777" w:rsidTr="00A31B49">
        <w:trPr>
          <w:tblCellSpacing w:w="15" w:type="dxa"/>
        </w:trPr>
        <w:tc>
          <w:tcPr>
            <w:tcW w:w="2360" w:type="dxa"/>
            <w:vAlign w:val="center"/>
            <w:hideMark/>
          </w:tcPr>
          <w:p w14:paraId="41F0DE66" w14:textId="77777777" w:rsidR="00413375" w:rsidRPr="008F17A8" w:rsidRDefault="00413375" w:rsidP="00413375">
            <w:pPr>
              <w:spacing w:after="0" w:line="240" w:lineRule="auto"/>
              <w:jc w:val="left"/>
            </w:pPr>
            <w:r w:rsidRPr="008F17A8">
              <w:t>AI adoption</w:t>
            </w:r>
          </w:p>
          <w:p w14:paraId="3D29A56E" w14:textId="567BC824" w:rsidR="00CC160E" w:rsidRPr="008F17A8" w:rsidRDefault="00CC160E" w:rsidP="00396278">
            <w:pPr>
              <w:rPr>
                <w:lang w:val="en-IN"/>
              </w:rPr>
            </w:pPr>
          </w:p>
        </w:tc>
        <w:tc>
          <w:tcPr>
            <w:tcW w:w="3514" w:type="dxa"/>
          </w:tcPr>
          <w:p w14:paraId="4A1BB7DC" w14:textId="77777777" w:rsidR="00413375" w:rsidRPr="008F17A8" w:rsidRDefault="00413375" w:rsidP="00413375">
            <w:pPr>
              <w:spacing w:after="0" w:line="240" w:lineRule="auto"/>
              <w:jc w:val="left"/>
            </w:pPr>
            <w:r w:rsidRPr="008F17A8">
              <w:t>Operational efficiency</w:t>
            </w:r>
          </w:p>
          <w:p w14:paraId="6D8597FB" w14:textId="77777777" w:rsidR="00CC160E" w:rsidRPr="008F17A8" w:rsidRDefault="00CC160E" w:rsidP="00396278">
            <w:pPr>
              <w:rPr>
                <w:lang w:val="en-IN"/>
              </w:rPr>
            </w:pPr>
          </w:p>
        </w:tc>
        <w:tc>
          <w:tcPr>
            <w:tcW w:w="3022" w:type="dxa"/>
            <w:vAlign w:val="center"/>
            <w:hideMark/>
          </w:tcPr>
          <w:p w14:paraId="62558829" w14:textId="77777777" w:rsidR="00413375" w:rsidRPr="008F17A8" w:rsidRDefault="00413375" w:rsidP="00413375">
            <w:pPr>
              <w:spacing w:after="0" w:line="240" w:lineRule="auto"/>
              <w:jc w:val="left"/>
            </w:pPr>
            <w:r w:rsidRPr="008F17A8">
              <w:t>Retail organisations</w:t>
            </w:r>
          </w:p>
          <w:p w14:paraId="01BC34BF" w14:textId="278D2C57" w:rsidR="00CC160E" w:rsidRPr="008F17A8" w:rsidRDefault="00CC160E" w:rsidP="00396278">
            <w:pPr>
              <w:rPr>
                <w:lang w:val="en-IN"/>
              </w:rPr>
            </w:pPr>
          </w:p>
        </w:tc>
      </w:tr>
      <w:tr w:rsidR="00CC160E" w:rsidRPr="008F17A8" w14:paraId="09AE4F6F" w14:textId="77777777" w:rsidTr="00A31B49">
        <w:trPr>
          <w:tblCellSpacing w:w="15" w:type="dxa"/>
        </w:trPr>
        <w:tc>
          <w:tcPr>
            <w:tcW w:w="2360" w:type="dxa"/>
            <w:vAlign w:val="center"/>
            <w:hideMark/>
          </w:tcPr>
          <w:p w14:paraId="7A851993" w14:textId="77777777" w:rsidR="00413375" w:rsidRPr="008F17A8" w:rsidRDefault="00413375" w:rsidP="00413375">
            <w:pPr>
              <w:spacing w:after="0" w:line="240" w:lineRule="auto"/>
              <w:jc w:val="left"/>
            </w:pPr>
            <w:r w:rsidRPr="008F17A8">
              <w:t>Machine learning</w:t>
            </w:r>
          </w:p>
          <w:p w14:paraId="3696CD2F" w14:textId="6DEADA32" w:rsidR="00CC160E" w:rsidRPr="008F17A8" w:rsidRDefault="00CC160E" w:rsidP="00396278">
            <w:pPr>
              <w:rPr>
                <w:lang w:val="en-IN"/>
              </w:rPr>
            </w:pPr>
          </w:p>
        </w:tc>
        <w:tc>
          <w:tcPr>
            <w:tcW w:w="3514" w:type="dxa"/>
          </w:tcPr>
          <w:p w14:paraId="7E732137" w14:textId="77777777" w:rsidR="004D4872" w:rsidRPr="008F17A8" w:rsidRDefault="004D4872" w:rsidP="004D4872">
            <w:pPr>
              <w:spacing w:after="0" w:line="240" w:lineRule="auto"/>
              <w:jc w:val="left"/>
            </w:pPr>
            <w:r w:rsidRPr="008F17A8">
              <w:t>Productivity</w:t>
            </w:r>
          </w:p>
          <w:p w14:paraId="04052A33" w14:textId="77777777" w:rsidR="00CC160E" w:rsidRPr="008F17A8" w:rsidRDefault="00CC160E" w:rsidP="00396278">
            <w:pPr>
              <w:rPr>
                <w:lang w:val="en-IN"/>
              </w:rPr>
            </w:pPr>
          </w:p>
        </w:tc>
        <w:tc>
          <w:tcPr>
            <w:tcW w:w="3022" w:type="dxa"/>
            <w:vAlign w:val="center"/>
            <w:hideMark/>
          </w:tcPr>
          <w:p w14:paraId="69AB5678" w14:textId="77777777" w:rsidR="004D4872" w:rsidRPr="008F17A8" w:rsidRDefault="004D4872" w:rsidP="004D4872">
            <w:pPr>
              <w:spacing w:after="0" w:line="240" w:lineRule="auto"/>
              <w:jc w:val="left"/>
            </w:pPr>
            <w:r w:rsidRPr="008F17A8">
              <w:t>Retail transformation</w:t>
            </w:r>
          </w:p>
          <w:p w14:paraId="524A5BBD" w14:textId="53023309" w:rsidR="00CC160E" w:rsidRPr="008F17A8" w:rsidRDefault="00CC160E" w:rsidP="00396278">
            <w:pPr>
              <w:rPr>
                <w:lang w:val="en-IN"/>
              </w:rPr>
            </w:pPr>
          </w:p>
        </w:tc>
      </w:tr>
      <w:tr w:rsidR="00CC160E" w:rsidRPr="008F17A8" w14:paraId="1CDBBB1D" w14:textId="77777777" w:rsidTr="00A31B49">
        <w:trPr>
          <w:tblCellSpacing w:w="15" w:type="dxa"/>
        </w:trPr>
        <w:tc>
          <w:tcPr>
            <w:tcW w:w="2360" w:type="dxa"/>
            <w:vAlign w:val="center"/>
            <w:hideMark/>
          </w:tcPr>
          <w:p w14:paraId="3D9A7982" w14:textId="77777777" w:rsidR="00D74FA1" w:rsidRPr="008F17A8" w:rsidRDefault="00D74FA1" w:rsidP="00D74FA1">
            <w:pPr>
              <w:spacing w:after="0" w:line="240" w:lineRule="auto"/>
              <w:jc w:val="left"/>
            </w:pPr>
            <w:r w:rsidRPr="008F17A8">
              <w:t>Predictive analytics</w:t>
            </w:r>
          </w:p>
          <w:p w14:paraId="7F2A0CC5" w14:textId="166CBAA3" w:rsidR="00CC160E" w:rsidRPr="008F17A8" w:rsidRDefault="00CC160E" w:rsidP="00396278">
            <w:pPr>
              <w:rPr>
                <w:lang w:val="en-IN"/>
              </w:rPr>
            </w:pPr>
          </w:p>
        </w:tc>
        <w:tc>
          <w:tcPr>
            <w:tcW w:w="3514" w:type="dxa"/>
          </w:tcPr>
          <w:p w14:paraId="45C85198" w14:textId="77777777" w:rsidR="00D74FA1" w:rsidRPr="008F17A8" w:rsidRDefault="00D74FA1" w:rsidP="00D74FA1">
            <w:pPr>
              <w:spacing w:after="0" w:line="240" w:lineRule="auto"/>
              <w:jc w:val="left"/>
            </w:pPr>
            <w:r w:rsidRPr="008F17A8">
              <w:t>Competitive advantage</w:t>
            </w:r>
          </w:p>
          <w:p w14:paraId="5569FB21" w14:textId="77777777" w:rsidR="00CC160E" w:rsidRPr="008F17A8" w:rsidRDefault="00CC160E" w:rsidP="00396278">
            <w:pPr>
              <w:rPr>
                <w:lang w:val="en-IN"/>
              </w:rPr>
            </w:pPr>
          </w:p>
        </w:tc>
        <w:tc>
          <w:tcPr>
            <w:tcW w:w="3022" w:type="dxa"/>
            <w:vAlign w:val="center"/>
            <w:hideMark/>
          </w:tcPr>
          <w:p w14:paraId="309AD5C9" w14:textId="77777777" w:rsidR="00BA5DA5" w:rsidRPr="008F17A8" w:rsidRDefault="00BA5DA5" w:rsidP="00BA5DA5">
            <w:pPr>
              <w:spacing w:after="0" w:line="240" w:lineRule="auto"/>
              <w:jc w:val="left"/>
            </w:pPr>
            <w:r w:rsidRPr="008F17A8">
              <w:t>Customer experience</w:t>
            </w:r>
          </w:p>
          <w:p w14:paraId="0B38CB4B" w14:textId="6440B4F0" w:rsidR="00CC160E" w:rsidRPr="008F17A8" w:rsidRDefault="00CC160E" w:rsidP="00396278">
            <w:pPr>
              <w:rPr>
                <w:lang w:val="en-IN"/>
              </w:rPr>
            </w:pPr>
          </w:p>
        </w:tc>
      </w:tr>
      <w:tr w:rsidR="00CC160E" w:rsidRPr="008F17A8" w14:paraId="7E8AD108" w14:textId="77777777" w:rsidTr="00A31B49">
        <w:trPr>
          <w:tblCellSpacing w:w="15" w:type="dxa"/>
        </w:trPr>
        <w:tc>
          <w:tcPr>
            <w:tcW w:w="2360" w:type="dxa"/>
            <w:vAlign w:val="center"/>
            <w:hideMark/>
          </w:tcPr>
          <w:p w14:paraId="7D2F28F6" w14:textId="77777777" w:rsidR="00BA5DA5" w:rsidRPr="008F17A8" w:rsidRDefault="00BA5DA5" w:rsidP="00BA5DA5">
            <w:pPr>
              <w:spacing w:after="0" w:line="240" w:lineRule="auto"/>
              <w:jc w:val="left"/>
            </w:pPr>
            <w:r w:rsidRPr="008F17A8">
              <w:t>Natural Language Processing</w:t>
            </w:r>
          </w:p>
          <w:p w14:paraId="34A60A39" w14:textId="216A3E18" w:rsidR="00CC160E" w:rsidRPr="008F17A8" w:rsidRDefault="00CC160E" w:rsidP="00396278">
            <w:pPr>
              <w:rPr>
                <w:lang w:val="en-IN"/>
              </w:rPr>
            </w:pPr>
          </w:p>
        </w:tc>
        <w:tc>
          <w:tcPr>
            <w:tcW w:w="3514" w:type="dxa"/>
          </w:tcPr>
          <w:p w14:paraId="26A6B844" w14:textId="77777777" w:rsidR="00BA5DA5" w:rsidRPr="008F17A8" w:rsidRDefault="00BA5DA5" w:rsidP="00BA5DA5">
            <w:pPr>
              <w:spacing w:after="0" w:line="240" w:lineRule="auto"/>
              <w:jc w:val="left"/>
            </w:pPr>
            <w:r w:rsidRPr="008F17A8">
              <w:t>Strategic performance</w:t>
            </w:r>
          </w:p>
          <w:p w14:paraId="3E471543" w14:textId="77777777" w:rsidR="00CC160E" w:rsidRPr="008F17A8" w:rsidRDefault="00CC160E" w:rsidP="00396278">
            <w:pPr>
              <w:rPr>
                <w:lang w:val="en-IN"/>
              </w:rPr>
            </w:pPr>
          </w:p>
        </w:tc>
        <w:tc>
          <w:tcPr>
            <w:tcW w:w="3022" w:type="dxa"/>
            <w:vAlign w:val="center"/>
            <w:hideMark/>
          </w:tcPr>
          <w:p w14:paraId="2EFF6600" w14:textId="77777777" w:rsidR="00E224E2" w:rsidRPr="008F17A8" w:rsidRDefault="00E224E2" w:rsidP="00E224E2">
            <w:pPr>
              <w:spacing w:after="0" w:line="240" w:lineRule="auto"/>
              <w:jc w:val="left"/>
            </w:pPr>
            <w:r w:rsidRPr="008F17A8">
              <w:t>Supply chain management</w:t>
            </w:r>
          </w:p>
          <w:p w14:paraId="60E2F982" w14:textId="03DCEF92" w:rsidR="00CC160E" w:rsidRPr="008F17A8" w:rsidRDefault="00CC160E" w:rsidP="00396278">
            <w:pPr>
              <w:rPr>
                <w:lang w:val="en-IN"/>
              </w:rPr>
            </w:pPr>
          </w:p>
        </w:tc>
      </w:tr>
      <w:tr w:rsidR="00E224E2" w:rsidRPr="008F17A8" w14:paraId="477F78A9" w14:textId="77777777" w:rsidTr="00E224E2">
        <w:trPr>
          <w:gridAfter w:val="2"/>
          <w:wAfter w:w="6566" w:type="dxa"/>
          <w:trHeight w:val="608"/>
          <w:tblCellSpacing w:w="15" w:type="dxa"/>
        </w:trPr>
        <w:tc>
          <w:tcPr>
            <w:tcW w:w="2360" w:type="dxa"/>
            <w:vAlign w:val="center"/>
            <w:hideMark/>
          </w:tcPr>
          <w:p w14:paraId="51DDD0D4" w14:textId="77777777" w:rsidR="00E224E2" w:rsidRPr="008F17A8" w:rsidRDefault="00E224E2" w:rsidP="00E224E2">
            <w:pPr>
              <w:spacing w:after="0" w:line="240" w:lineRule="auto"/>
              <w:jc w:val="left"/>
            </w:pPr>
            <w:r w:rsidRPr="008F17A8">
              <w:t>AI-driven systems</w:t>
            </w:r>
          </w:p>
          <w:p w14:paraId="2E8213D2" w14:textId="4DDF6724" w:rsidR="00E224E2" w:rsidRPr="008F17A8" w:rsidRDefault="00E224E2" w:rsidP="00396278">
            <w:pPr>
              <w:rPr>
                <w:lang w:val="en-IN"/>
              </w:rPr>
            </w:pPr>
          </w:p>
        </w:tc>
      </w:tr>
    </w:tbl>
    <w:p w14:paraId="53E823BC" w14:textId="77777777" w:rsidR="002C6224" w:rsidRDefault="002C6224" w:rsidP="004355A7">
      <w:pPr>
        <w:rPr>
          <w:lang w:val="en-IN"/>
        </w:rPr>
      </w:pPr>
    </w:p>
    <w:p w14:paraId="09B7A6C0" w14:textId="3C744782" w:rsidR="00CC160E" w:rsidRDefault="00F044D5" w:rsidP="004355A7">
      <w:pPr>
        <w:rPr>
          <w:lang w:val="en-IN"/>
        </w:rPr>
      </w:pPr>
      <w:r>
        <w:rPr>
          <w:lang w:val="en-IN"/>
        </w:rPr>
        <w:t xml:space="preserve">                                                (</w:t>
      </w:r>
      <w:r w:rsidRPr="00F044D5">
        <w:rPr>
          <w:lang w:val="en-IN"/>
        </w:rPr>
        <w:t>Source: Self-created</w:t>
      </w:r>
      <w:r>
        <w:rPr>
          <w:lang w:val="en-IN"/>
        </w:rPr>
        <w:t>)</w:t>
      </w:r>
    </w:p>
    <w:p w14:paraId="009F9DE8" w14:textId="7F9441E9" w:rsidR="004631CF" w:rsidRPr="004631CF" w:rsidRDefault="004355A7" w:rsidP="004355A7">
      <w:pPr>
        <w:rPr>
          <w:lang w:val="en-IN"/>
        </w:rPr>
      </w:pPr>
      <w:r w:rsidRPr="004355A7">
        <w:rPr>
          <w:lang w:val="en-IN"/>
        </w:rPr>
        <w:t xml:space="preserve">These ideas were paired with each other with the use of Boolean operators to create combinations of </w:t>
      </w:r>
      <w:r w:rsidR="00296DFA" w:rsidRPr="004355A7">
        <w:rPr>
          <w:lang w:val="en-IN"/>
        </w:rPr>
        <w:t>keywords.</w:t>
      </w:r>
      <w:r w:rsidR="00296DFA">
        <w:rPr>
          <w:lang w:val="en-IN"/>
        </w:rPr>
        <w:t xml:space="preserve"> </w:t>
      </w:r>
      <w:r w:rsidR="00296DFA" w:rsidRPr="004355A7">
        <w:rPr>
          <w:lang w:val="en-IN"/>
        </w:rPr>
        <w:t>The</w:t>
      </w:r>
      <w:r w:rsidRPr="004355A7">
        <w:rPr>
          <w:lang w:val="en-IN"/>
        </w:rPr>
        <w:t xml:space="preserve"> artificial intelligence and retail industry and organisational performance combination was found with the most articles</w:t>
      </w:r>
      <w:r w:rsidR="00DD6796">
        <w:rPr>
          <w:lang w:val="en-IN"/>
        </w:rPr>
        <w:t xml:space="preserve"> (Fu </w:t>
      </w:r>
      <w:r w:rsidR="00DD6796">
        <w:rPr>
          <w:i/>
          <w:iCs/>
          <w:lang w:val="en-IN"/>
        </w:rPr>
        <w:t>et al.,</w:t>
      </w:r>
      <w:r w:rsidR="00DD6796">
        <w:rPr>
          <w:lang w:val="en-IN"/>
        </w:rPr>
        <w:t xml:space="preserve"> 2023</w:t>
      </w:r>
      <w:r w:rsidR="00040EE3">
        <w:rPr>
          <w:lang w:val="en-IN"/>
        </w:rPr>
        <w:t>)</w:t>
      </w:r>
      <w:r w:rsidR="00040EE3" w:rsidRPr="004355A7">
        <w:rPr>
          <w:lang w:val="en-IN"/>
        </w:rPr>
        <w:t>. Retrieve</w:t>
      </w:r>
      <w:r w:rsidRPr="004355A7">
        <w:rPr>
          <w:lang w:val="en-IN"/>
        </w:rPr>
        <w:t xml:space="preserve"> papers using AI-enabled technologies, competitive advantage, and retail. Search for papers related to AI-enabled technologies, competitive advantage, and retail.</w:t>
      </w:r>
      <w:r w:rsidR="00040EE3">
        <w:rPr>
          <w:lang w:val="en-IN"/>
        </w:rPr>
        <w:t xml:space="preserve"> </w:t>
      </w:r>
      <w:r w:rsidRPr="004355A7">
        <w:rPr>
          <w:lang w:val="en-IN"/>
        </w:rPr>
        <w:t>Preliminary searches were used to narrow down the list of keywords to ensure studies retrieved focused on the implementation of AI and organisational outcomes.</w:t>
      </w:r>
    </w:p>
    <w:p w14:paraId="648533D6" w14:textId="54407B90" w:rsidR="004631CF" w:rsidRDefault="006E221D" w:rsidP="007C3D0D">
      <w:pPr>
        <w:pStyle w:val="Heading2"/>
        <w:rPr>
          <w:lang w:val="en-IN"/>
        </w:rPr>
      </w:pPr>
      <w:bookmarkStart w:id="48" w:name="_Toc238557159"/>
      <w:bookmarkStart w:id="49" w:name="_Toc238561896"/>
      <w:bookmarkStart w:id="50" w:name="_Toc241057414"/>
      <w:r>
        <w:rPr>
          <w:lang w:val="en-IN"/>
        </w:rPr>
        <w:t>2</w:t>
      </w:r>
      <w:r w:rsidR="004631CF" w:rsidRPr="004631CF">
        <w:rPr>
          <w:lang w:val="en-IN"/>
        </w:rPr>
        <w:t>.</w:t>
      </w:r>
      <w:r w:rsidR="009075BD">
        <w:rPr>
          <w:lang w:val="en-IN"/>
        </w:rPr>
        <w:t>5</w:t>
      </w:r>
      <w:r w:rsidR="004631CF" w:rsidRPr="004631CF">
        <w:rPr>
          <w:lang w:val="en-IN"/>
        </w:rPr>
        <w:t xml:space="preserve"> </w:t>
      </w:r>
      <w:r w:rsidR="00945E62">
        <w:rPr>
          <w:lang w:val="en-IN"/>
        </w:rPr>
        <w:t>Time frame for</w:t>
      </w:r>
      <w:r w:rsidR="00277D4E">
        <w:rPr>
          <w:lang w:val="en-IN"/>
        </w:rPr>
        <w:t xml:space="preserve"> included publications</w:t>
      </w:r>
      <w:bookmarkEnd w:id="48"/>
      <w:bookmarkEnd w:id="49"/>
      <w:bookmarkEnd w:id="50"/>
    </w:p>
    <w:p w14:paraId="19C89B44" w14:textId="4C64CBCE" w:rsidR="007A23AA" w:rsidRPr="004355A7" w:rsidRDefault="004355A7" w:rsidP="004355A7">
      <w:pPr>
        <w:rPr>
          <w:lang w:val="en-IN"/>
        </w:rPr>
      </w:pPr>
      <w:r w:rsidRPr="004355A7">
        <w:rPr>
          <w:lang w:val="en-IN"/>
        </w:rPr>
        <w:t>For example, recent research literature discussed the importance of an organisation’s technological capability and organisational capability in an organisation adoption of AI and change management of an organisation adopting AI</w:t>
      </w:r>
      <w:r w:rsidR="00DD6796">
        <w:rPr>
          <w:lang w:val="en-IN"/>
        </w:rPr>
        <w:t xml:space="preserve"> (Fu </w:t>
      </w:r>
      <w:r w:rsidR="00DD6796">
        <w:rPr>
          <w:i/>
          <w:iCs/>
          <w:lang w:val="en-IN"/>
        </w:rPr>
        <w:t>et al.,</w:t>
      </w:r>
      <w:r w:rsidR="00DD6796">
        <w:rPr>
          <w:lang w:val="en-IN"/>
        </w:rPr>
        <w:t xml:space="preserve"> 2023</w:t>
      </w:r>
      <w:r w:rsidR="00B1577B">
        <w:rPr>
          <w:lang w:val="en-IN"/>
        </w:rPr>
        <w:t>)</w:t>
      </w:r>
      <w:r w:rsidRPr="004355A7">
        <w:rPr>
          <w:lang w:val="en-IN"/>
        </w:rPr>
        <w:t xml:space="preserve">. The contemporary context reflects how organisations, specifically organisations from retail have seen the introduction of major AI transformations which are evident in decision auto-motion, recommendation engines, sales’ forecast or intelligent logistics and retail. In contrast, old </w:t>
      </w:r>
      <w:r w:rsidRPr="004355A7">
        <w:rPr>
          <w:lang w:val="en-IN"/>
        </w:rPr>
        <w:lastRenderedPageBreak/>
        <w:t>literature or literature on founding AI adoption and organi</w:t>
      </w:r>
      <w:r w:rsidR="00C30287">
        <w:rPr>
          <w:lang w:val="en-IN"/>
        </w:rPr>
        <w:t>s</w:t>
      </w:r>
      <w:r w:rsidRPr="004355A7">
        <w:rPr>
          <w:lang w:val="en-IN"/>
        </w:rPr>
        <w:t>ational transformation and on technology and organisational transformation concepts has been used if required to lay foundation for explanation.</w:t>
      </w:r>
    </w:p>
    <w:p w14:paraId="77E874E6" w14:textId="122CA57B" w:rsidR="004631CF" w:rsidRPr="004631CF" w:rsidRDefault="006E221D" w:rsidP="007C3D0D">
      <w:pPr>
        <w:pStyle w:val="Heading2"/>
        <w:rPr>
          <w:lang w:val="en-IN"/>
        </w:rPr>
      </w:pPr>
      <w:bookmarkStart w:id="51" w:name="_Toc238557160"/>
      <w:bookmarkStart w:id="52" w:name="_Toc238561897"/>
      <w:bookmarkStart w:id="53" w:name="_Toc241057415"/>
      <w:r>
        <w:rPr>
          <w:lang w:val="en-IN"/>
        </w:rPr>
        <w:t>2</w:t>
      </w:r>
      <w:r w:rsidR="004631CF" w:rsidRPr="004631CF">
        <w:rPr>
          <w:lang w:val="en-IN"/>
        </w:rPr>
        <w:t>.</w:t>
      </w:r>
      <w:r w:rsidR="00087EFD">
        <w:rPr>
          <w:lang w:val="en-IN"/>
        </w:rPr>
        <w:t>6</w:t>
      </w:r>
      <w:r w:rsidR="004631CF" w:rsidRPr="004631CF">
        <w:rPr>
          <w:lang w:val="en-IN"/>
        </w:rPr>
        <w:t xml:space="preserve"> Inclusion and Exclusion Criteria</w:t>
      </w:r>
      <w:bookmarkEnd w:id="51"/>
      <w:bookmarkEnd w:id="52"/>
      <w:bookmarkEnd w:id="53"/>
      <w:r w:rsidR="004631CF" w:rsidRPr="004631CF">
        <w:rPr>
          <w:lang w:val="en-IN"/>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75"/>
        <w:gridCol w:w="3941"/>
      </w:tblGrid>
      <w:tr w:rsidR="004631CF" w:rsidRPr="004631CF" w14:paraId="055FA9F8" w14:textId="77777777" w:rsidTr="004355A7">
        <w:trPr>
          <w:tblHeader/>
          <w:tblCellSpacing w:w="15" w:type="dxa"/>
        </w:trPr>
        <w:tc>
          <w:tcPr>
            <w:tcW w:w="0" w:type="auto"/>
            <w:vAlign w:val="center"/>
            <w:hideMark/>
          </w:tcPr>
          <w:p w14:paraId="2BD98E1F" w14:textId="77777777" w:rsidR="004631CF" w:rsidRPr="004631CF" w:rsidRDefault="004631CF" w:rsidP="004631CF">
            <w:pPr>
              <w:rPr>
                <w:b/>
                <w:bCs/>
                <w:lang w:val="en-IN"/>
              </w:rPr>
            </w:pPr>
            <w:r w:rsidRPr="004631CF">
              <w:rPr>
                <w:b/>
                <w:bCs/>
                <w:lang w:val="en-IN"/>
              </w:rPr>
              <w:t>Inclusion Criteria</w:t>
            </w:r>
          </w:p>
        </w:tc>
        <w:tc>
          <w:tcPr>
            <w:tcW w:w="0" w:type="auto"/>
            <w:vAlign w:val="center"/>
            <w:hideMark/>
          </w:tcPr>
          <w:p w14:paraId="542E0AC2" w14:textId="77777777" w:rsidR="004631CF" w:rsidRPr="004631CF" w:rsidRDefault="004631CF" w:rsidP="004631CF">
            <w:pPr>
              <w:rPr>
                <w:b/>
                <w:bCs/>
                <w:lang w:val="en-IN"/>
              </w:rPr>
            </w:pPr>
            <w:r w:rsidRPr="004631CF">
              <w:rPr>
                <w:b/>
                <w:bCs/>
                <w:lang w:val="en-IN"/>
              </w:rPr>
              <w:t>Justification</w:t>
            </w:r>
          </w:p>
        </w:tc>
      </w:tr>
      <w:tr w:rsidR="004631CF" w:rsidRPr="004631CF" w14:paraId="71FCE600" w14:textId="77777777" w:rsidTr="004355A7">
        <w:trPr>
          <w:tblCellSpacing w:w="15" w:type="dxa"/>
        </w:trPr>
        <w:tc>
          <w:tcPr>
            <w:tcW w:w="0" w:type="auto"/>
            <w:vAlign w:val="center"/>
            <w:hideMark/>
          </w:tcPr>
          <w:p w14:paraId="42083B60" w14:textId="77777777" w:rsidR="004631CF" w:rsidRPr="004631CF" w:rsidRDefault="004631CF" w:rsidP="004631CF">
            <w:pPr>
              <w:rPr>
                <w:lang w:val="en-IN"/>
              </w:rPr>
            </w:pPr>
            <w:r w:rsidRPr="004631CF">
              <w:rPr>
                <w:lang w:val="en-IN"/>
              </w:rPr>
              <w:t>Peer-reviewed journal articles</w:t>
            </w:r>
          </w:p>
        </w:tc>
        <w:tc>
          <w:tcPr>
            <w:tcW w:w="0" w:type="auto"/>
            <w:vAlign w:val="center"/>
            <w:hideMark/>
          </w:tcPr>
          <w:p w14:paraId="50DAB920" w14:textId="77777777" w:rsidR="004631CF" w:rsidRPr="004631CF" w:rsidRDefault="004631CF" w:rsidP="004631CF">
            <w:pPr>
              <w:rPr>
                <w:lang w:val="en-IN"/>
              </w:rPr>
            </w:pPr>
            <w:r w:rsidRPr="004631CF">
              <w:rPr>
                <w:lang w:val="en-IN"/>
              </w:rPr>
              <w:t>Ensures academic credibility and reliability.</w:t>
            </w:r>
          </w:p>
        </w:tc>
      </w:tr>
      <w:tr w:rsidR="004631CF" w:rsidRPr="004631CF" w14:paraId="3AC7B727" w14:textId="77777777" w:rsidTr="004355A7">
        <w:trPr>
          <w:tblCellSpacing w:w="15" w:type="dxa"/>
        </w:trPr>
        <w:tc>
          <w:tcPr>
            <w:tcW w:w="0" w:type="auto"/>
            <w:vAlign w:val="center"/>
            <w:hideMark/>
          </w:tcPr>
          <w:p w14:paraId="0E1084FD" w14:textId="4F6D8D9D" w:rsidR="004631CF" w:rsidRPr="004631CF" w:rsidRDefault="004631CF" w:rsidP="004631CF">
            <w:pPr>
              <w:rPr>
                <w:lang w:val="en-IN"/>
              </w:rPr>
            </w:pPr>
            <w:r w:rsidRPr="004631CF">
              <w:rPr>
                <w:lang w:val="en-IN"/>
              </w:rPr>
              <w:t>Studies related to AI adoption and organisational performance</w:t>
            </w:r>
            <w:r w:rsidR="00DD6796">
              <w:rPr>
                <w:lang w:val="en-IN"/>
              </w:rPr>
              <w:t xml:space="preserve"> (</w:t>
            </w:r>
            <w:r w:rsidR="00DD6796" w:rsidRPr="00DD3416">
              <w:t>Olan</w:t>
            </w:r>
            <w:r w:rsidR="00DD6796">
              <w:t xml:space="preserve"> </w:t>
            </w:r>
            <w:r w:rsidR="00DD6796">
              <w:rPr>
                <w:i/>
                <w:iCs/>
              </w:rPr>
              <w:t>et al.,</w:t>
            </w:r>
            <w:r w:rsidR="00DD6796">
              <w:t>2022)</w:t>
            </w:r>
          </w:p>
        </w:tc>
        <w:tc>
          <w:tcPr>
            <w:tcW w:w="0" w:type="auto"/>
            <w:vAlign w:val="center"/>
            <w:hideMark/>
          </w:tcPr>
          <w:p w14:paraId="2ACAA279" w14:textId="77777777" w:rsidR="004631CF" w:rsidRPr="004631CF" w:rsidRDefault="004631CF" w:rsidP="004631CF">
            <w:pPr>
              <w:rPr>
                <w:lang w:val="en-IN"/>
              </w:rPr>
            </w:pPr>
            <w:r w:rsidRPr="004631CF">
              <w:rPr>
                <w:lang w:val="en-IN"/>
              </w:rPr>
              <w:t>Directly supports the research objectives.</w:t>
            </w:r>
          </w:p>
        </w:tc>
      </w:tr>
      <w:tr w:rsidR="004631CF" w:rsidRPr="004631CF" w14:paraId="1D53A5A8" w14:textId="77777777" w:rsidTr="004355A7">
        <w:trPr>
          <w:tblCellSpacing w:w="15" w:type="dxa"/>
        </w:trPr>
        <w:tc>
          <w:tcPr>
            <w:tcW w:w="0" w:type="auto"/>
            <w:vAlign w:val="center"/>
            <w:hideMark/>
          </w:tcPr>
          <w:p w14:paraId="1ACA19AE" w14:textId="4CDCEB64" w:rsidR="004631CF" w:rsidRPr="004631CF" w:rsidRDefault="004631CF" w:rsidP="004631CF">
            <w:pPr>
              <w:rPr>
                <w:lang w:val="en-IN"/>
              </w:rPr>
            </w:pPr>
            <w:r w:rsidRPr="004631CF">
              <w:rPr>
                <w:lang w:val="en-IN"/>
              </w:rPr>
              <w:t>Research published between 201</w:t>
            </w:r>
            <w:r w:rsidR="00A77A22">
              <w:rPr>
                <w:lang w:val="en-IN"/>
              </w:rPr>
              <w:t>6</w:t>
            </w:r>
            <w:r w:rsidRPr="004631CF">
              <w:rPr>
                <w:lang w:val="en-IN"/>
              </w:rPr>
              <w:t>–2026</w:t>
            </w:r>
          </w:p>
        </w:tc>
        <w:tc>
          <w:tcPr>
            <w:tcW w:w="0" w:type="auto"/>
            <w:vAlign w:val="center"/>
            <w:hideMark/>
          </w:tcPr>
          <w:p w14:paraId="5647D8C3" w14:textId="77777777" w:rsidR="004631CF" w:rsidRPr="004631CF" w:rsidRDefault="004631CF" w:rsidP="004631CF">
            <w:pPr>
              <w:rPr>
                <w:lang w:val="en-IN"/>
              </w:rPr>
            </w:pPr>
            <w:r w:rsidRPr="004631CF">
              <w:rPr>
                <w:lang w:val="en-IN"/>
              </w:rPr>
              <w:t>Captures recent developments in AI technology.</w:t>
            </w:r>
          </w:p>
        </w:tc>
      </w:tr>
      <w:tr w:rsidR="004631CF" w:rsidRPr="004631CF" w14:paraId="45E1A9FF" w14:textId="77777777" w:rsidTr="004355A7">
        <w:trPr>
          <w:tblCellSpacing w:w="15" w:type="dxa"/>
        </w:trPr>
        <w:tc>
          <w:tcPr>
            <w:tcW w:w="0" w:type="auto"/>
            <w:vAlign w:val="center"/>
            <w:hideMark/>
          </w:tcPr>
          <w:p w14:paraId="2D06D854" w14:textId="77777777" w:rsidR="004631CF" w:rsidRPr="004631CF" w:rsidRDefault="004631CF" w:rsidP="004631CF">
            <w:pPr>
              <w:rPr>
                <w:lang w:val="en-IN"/>
              </w:rPr>
            </w:pPr>
            <w:r w:rsidRPr="004631CF">
              <w:rPr>
                <w:lang w:val="en-IN"/>
              </w:rPr>
              <w:t>Studies focusing on retail or business contexts</w:t>
            </w:r>
          </w:p>
        </w:tc>
        <w:tc>
          <w:tcPr>
            <w:tcW w:w="0" w:type="auto"/>
            <w:vAlign w:val="center"/>
            <w:hideMark/>
          </w:tcPr>
          <w:p w14:paraId="7AA5CE20" w14:textId="7A451ABA" w:rsidR="004631CF" w:rsidRPr="004631CF" w:rsidRDefault="004631CF" w:rsidP="004631CF">
            <w:pPr>
              <w:rPr>
                <w:lang w:val="en-IN"/>
              </w:rPr>
            </w:pPr>
            <w:r w:rsidRPr="004631CF">
              <w:rPr>
                <w:lang w:val="en-IN"/>
              </w:rPr>
              <w:t>Maintains relevance to the research topic</w:t>
            </w:r>
            <w:r w:rsidR="00DD6796">
              <w:rPr>
                <w:lang w:val="en-IN"/>
              </w:rPr>
              <w:t xml:space="preserve"> (</w:t>
            </w:r>
            <w:r w:rsidR="00DD6796" w:rsidRPr="00DD3416">
              <w:t>Olan</w:t>
            </w:r>
            <w:r w:rsidR="00DD6796">
              <w:t xml:space="preserve"> </w:t>
            </w:r>
            <w:r w:rsidR="00DD6796">
              <w:rPr>
                <w:i/>
                <w:iCs/>
              </w:rPr>
              <w:t>et al.,</w:t>
            </w:r>
            <w:r w:rsidR="00DD6796">
              <w:t>2022)</w:t>
            </w:r>
            <w:r w:rsidRPr="004631CF">
              <w:rPr>
                <w:lang w:val="en-IN"/>
              </w:rPr>
              <w:t>.</w:t>
            </w:r>
          </w:p>
        </w:tc>
      </w:tr>
      <w:tr w:rsidR="004631CF" w:rsidRPr="004631CF" w14:paraId="333D2AFE" w14:textId="77777777" w:rsidTr="004355A7">
        <w:trPr>
          <w:tblCellSpacing w:w="15" w:type="dxa"/>
        </w:trPr>
        <w:tc>
          <w:tcPr>
            <w:tcW w:w="0" w:type="auto"/>
            <w:vAlign w:val="center"/>
            <w:hideMark/>
          </w:tcPr>
          <w:p w14:paraId="7D436596" w14:textId="77777777" w:rsidR="004631CF" w:rsidRPr="004631CF" w:rsidRDefault="004631CF" w:rsidP="004631CF">
            <w:pPr>
              <w:rPr>
                <w:lang w:val="en-IN"/>
              </w:rPr>
            </w:pPr>
            <w:r w:rsidRPr="004631CF">
              <w:rPr>
                <w:lang w:val="en-IN"/>
              </w:rPr>
              <w:t>Academic books and credible reports</w:t>
            </w:r>
          </w:p>
        </w:tc>
        <w:tc>
          <w:tcPr>
            <w:tcW w:w="0" w:type="auto"/>
            <w:vAlign w:val="center"/>
            <w:hideMark/>
          </w:tcPr>
          <w:p w14:paraId="1D9D3669" w14:textId="77777777" w:rsidR="004631CF" w:rsidRPr="004631CF" w:rsidRDefault="004631CF" w:rsidP="004631CF">
            <w:pPr>
              <w:rPr>
                <w:lang w:val="en-IN"/>
              </w:rPr>
            </w:pPr>
            <w:r w:rsidRPr="004631CF">
              <w:rPr>
                <w:lang w:val="en-IN"/>
              </w:rPr>
              <w:t>Provides theoretical and industry perspectives.</w:t>
            </w:r>
          </w:p>
        </w:tc>
      </w:tr>
    </w:tbl>
    <w:p w14:paraId="549C04B0" w14:textId="77777777" w:rsidR="007A23AA" w:rsidRDefault="007A23AA" w:rsidP="00446843">
      <w:bookmarkStart w:id="54" w:name="_Toc238557161"/>
      <w:bookmarkStart w:id="55" w:name="_Toc238561898"/>
    </w:p>
    <w:p w14:paraId="6518732F" w14:textId="725BC441" w:rsidR="007A23AA" w:rsidRDefault="002C6118" w:rsidP="00446843">
      <w:r w:rsidRPr="00775B7C">
        <w:t>In addition to the inclusion criteria outlined above, exclusion criteria were applied to remove studies that were not relevant or academically suitable for the review.</w:t>
      </w:r>
    </w:p>
    <w:p w14:paraId="22ED188E" w14:textId="77777777" w:rsidR="007A23AA" w:rsidRDefault="007A23AA" w:rsidP="00446843"/>
    <w:p w14:paraId="19EDC908" w14:textId="77777777" w:rsidR="00296DFA" w:rsidRDefault="00296DFA" w:rsidP="00446843"/>
    <w:p w14:paraId="4AE19D2C" w14:textId="77777777" w:rsidR="001108BF" w:rsidRDefault="001108BF" w:rsidP="00446843"/>
    <w:p w14:paraId="79C0BACF" w14:textId="77777777" w:rsidR="001108BF" w:rsidRDefault="001108BF" w:rsidP="00446843"/>
    <w:p w14:paraId="186A95DF" w14:textId="77777777" w:rsidR="001108BF" w:rsidRDefault="001108BF" w:rsidP="00446843"/>
    <w:p w14:paraId="1AF2C108" w14:textId="77777777" w:rsidR="001108BF" w:rsidRPr="00775B7C" w:rsidRDefault="001108BF" w:rsidP="00446843"/>
    <w:p w14:paraId="0149F656" w14:textId="4B241170" w:rsidR="007C3D0D" w:rsidRPr="004631CF" w:rsidRDefault="007C3D0D" w:rsidP="007C3D0D">
      <w:pPr>
        <w:pStyle w:val="Heading2"/>
        <w:jc w:val="center"/>
        <w:rPr>
          <w:lang w:val="en-IN"/>
        </w:rPr>
      </w:pPr>
      <w:bookmarkStart w:id="56" w:name="_Toc241057416"/>
      <w:r>
        <w:rPr>
          <w:lang w:val="en-IN"/>
        </w:rPr>
        <w:lastRenderedPageBreak/>
        <w:t>Table 2:</w:t>
      </w:r>
      <w:r w:rsidRPr="007C3D0D">
        <w:rPr>
          <w:lang w:val="en-IN"/>
        </w:rPr>
        <w:t xml:space="preserve"> </w:t>
      </w:r>
      <w:r w:rsidRPr="004631CF">
        <w:rPr>
          <w:lang w:val="en-IN"/>
        </w:rPr>
        <w:t>Inclusion Criteria</w:t>
      </w:r>
      <w:bookmarkEnd w:id="54"/>
      <w:bookmarkEnd w:id="55"/>
      <w:bookmarkEnd w:id="56"/>
    </w:p>
    <w:p w14:paraId="4CA72BBD" w14:textId="4874697D" w:rsidR="004631CF" w:rsidRPr="004631CF" w:rsidRDefault="007C3D0D" w:rsidP="00A75CD6">
      <w:pPr>
        <w:jc w:val="center"/>
        <w:rPr>
          <w:lang w:val="en-IN"/>
        </w:rPr>
      </w:pPr>
      <w:r>
        <w:rPr>
          <w:lang w:val="en-IN"/>
        </w:rPr>
        <w:t>(Source: Self-created)</w:t>
      </w:r>
    </w:p>
    <w:p w14:paraId="3CB46BEA" w14:textId="49C30641" w:rsidR="004355A7" w:rsidRDefault="004355A7"/>
    <w:p w14:paraId="1A563555" w14:textId="77777777" w:rsidR="00296DFA" w:rsidRDefault="00296DFA"/>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79"/>
        <w:gridCol w:w="4037"/>
      </w:tblGrid>
      <w:tr w:rsidR="004631CF" w:rsidRPr="004631CF" w14:paraId="17512F28" w14:textId="77777777" w:rsidTr="004355A7">
        <w:trPr>
          <w:tblHeader/>
          <w:tblCellSpacing w:w="15" w:type="dxa"/>
        </w:trPr>
        <w:tc>
          <w:tcPr>
            <w:tcW w:w="0" w:type="auto"/>
            <w:vAlign w:val="center"/>
            <w:hideMark/>
          </w:tcPr>
          <w:p w14:paraId="4445C6DB" w14:textId="3FDDD801" w:rsidR="004631CF" w:rsidRPr="004631CF" w:rsidRDefault="004631CF" w:rsidP="004631CF">
            <w:pPr>
              <w:rPr>
                <w:b/>
                <w:bCs/>
                <w:lang w:val="en-IN"/>
              </w:rPr>
            </w:pPr>
            <w:r w:rsidRPr="004631CF">
              <w:rPr>
                <w:b/>
                <w:bCs/>
                <w:lang w:val="en-IN"/>
              </w:rPr>
              <w:t>Exclusion Criteria</w:t>
            </w:r>
          </w:p>
        </w:tc>
        <w:tc>
          <w:tcPr>
            <w:tcW w:w="0" w:type="auto"/>
            <w:vAlign w:val="center"/>
            <w:hideMark/>
          </w:tcPr>
          <w:p w14:paraId="43EA8731" w14:textId="77777777" w:rsidR="004631CF" w:rsidRPr="004631CF" w:rsidRDefault="004631CF" w:rsidP="004631CF">
            <w:pPr>
              <w:rPr>
                <w:b/>
                <w:bCs/>
                <w:lang w:val="en-IN"/>
              </w:rPr>
            </w:pPr>
            <w:r w:rsidRPr="004631CF">
              <w:rPr>
                <w:b/>
                <w:bCs/>
                <w:lang w:val="en-IN"/>
              </w:rPr>
              <w:t>Justification</w:t>
            </w:r>
          </w:p>
        </w:tc>
      </w:tr>
      <w:tr w:rsidR="004631CF" w:rsidRPr="004631CF" w14:paraId="1BA7264F" w14:textId="77777777" w:rsidTr="004355A7">
        <w:trPr>
          <w:tblCellSpacing w:w="15" w:type="dxa"/>
        </w:trPr>
        <w:tc>
          <w:tcPr>
            <w:tcW w:w="0" w:type="auto"/>
            <w:vAlign w:val="center"/>
            <w:hideMark/>
          </w:tcPr>
          <w:p w14:paraId="208AC888" w14:textId="77777777" w:rsidR="004631CF" w:rsidRPr="004631CF" w:rsidRDefault="004631CF" w:rsidP="004631CF">
            <w:pPr>
              <w:rPr>
                <w:lang w:val="en-IN"/>
              </w:rPr>
            </w:pPr>
            <w:r w:rsidRPr="004631CF">
              <w:rPr>
                <w:lang w:val="en-IN"/>
              </w:rPr>
              <w:t>Non-academic websites and blogs</w:t>
            </w:r>
          </w:p>
        </w:tc>
        <w:tc>
          <w:tcPr>
            <w:tcW w:w="0" w:type="auto"/>
            <w:vAlign w:val="center"/>
            <w:hideMark/>
          </w:tcPr>
          <w:p w14:paraId="073BC953" w14:textId="77777777" w:rsidR="004631CF" w:rsidRPr="004631CF" w:rsidRDefault="004631CF" w:rsidP="004631CF">
            <w:pPr>
              <w:rPr>
                <w:lang w:val="en-IN"/>
              </w:rPr>
            </w:pPr>
            <w:r w:rsidRPr="004631CF">
              <w:rPr>
                <w:lang w:val="en-IN"/>
              </w:rPr>
              <w:t>Lack academic reliability.</w:t>
            </w:r>
          </w:p>
        </w:tc>
      </w:tr>
      <w:tr w:rsidR="004631CF" w:rsidRPr="004631CF" w14:paraId="1AA4189D" w14:textId="77777777" w:rsidTr="004355A7">
        <w:trPr>
          <w:tblCellSpacing w:w="15" w:type="dxa"/>
        </w:trPr>
        <w:tc>
          <w:tcPr>
            <w:tcW w:w="0" w:type="auto"/>
            <w:vAlign w:val="center"/>
            <w:hideMark/>
          </w:tcPr>
          <w:p w14:paraId="76755E2B" w14:textId="77777777" w:rsidR="004631CF" w:rsidRPr="004631CF" w:rsidRDefault="004631CF" w:rsidP="004631CF">
            <w:pPr>
              <w:rPr>
                <w:lang w:val="en-IN"/>
              </w:rPr>
            </w:pPr>
            <w:r w:rsidRPr="004631CF">
              <w:rPr>
                <w:lang w:val="en-IN"/>
              </w:rPr>
              <w:t>Opinion articles</w:t>
            </w:r>
          </w:p>
        </w:tc>
        <w:tc>
          <w:tcPr>
            <w:tcW w:w="0" w:type="auto"/>
            <w:vAlign w:val="center"/>
            <w:hideMark/>
          </w:tcPr>
          <w:p w14:paraId="0FAA7DAD" w14:textId="77777777" w:rsidR="004631CF" w:rsidRPr="004631CF" w:rsidRDefault="004631CF" w:rsidP="004631CF">
            <w:pPr>
              <w:rPr>
                <w:lang w:val="en-IN"/>
              </w:rPr>
            </w:pPr>
            <w:r w:rsidRPr="004631CF">
              <w:rPr>
                <w:lang w:val="en-IN"/>
              </w:rPr>
              <w:t>Do not provide evidence-based findings.</w:t>
            </w:r>
          </w:p>
        </w:tc>
      </w:tr>
      <w:tr w:rsidR="004631CF" w:rsidRPr="004631CF" w14:paraId="36E32B96" w14:textId="77777777" w:rsidTr="004355A7">
        <w:trPr>
          <w:tblCellSpacing w:w="15" w:type="dxa"/>
        </w:trPr>
        <w:tc>
          <w:tcPr>
            <w:tcW w:w="0" w:type="auto"/>
            <w:vAlign w:val="center"/>
            <w:hideMark/>
          </w:tcPr>
          <w:p w14:paraId="2450EC72" w14:textId="1F53706A" w:rsidR="004631CF" w:rsidRPr="004631CF" w:rsidRDefault="004631CF" w:rsidP="004631CF">
            <w:pPr>
              <w:rPr>
                <w:lang w:val="en-IN"/>
              </w:rPr>
            </w:pPr>
            <w:r w:rsidRPr="004631CF">
              <w:rPr>
                <w:lang w:val="en-IN"/>
              </w:rPr>
              <w:t>Conference abstracts without full papers</w:t>
            </w:r>
            <w:r w:rsidR="00DD6796">
              <w:rPr>
                <w:lang w:val="en-IN"/>
              </w:rPr>
              <w:t xml:space="preserve"> (</w:t>
            </w:r>
            <w:r w:rsidR="00DD6796" w:rsidRPr="00DD3416">
              <w:t>Marzi</w:t>
            </w:r>
            <w:r w:rsidR="00DD6796">
              <w:t xml:space="preserve"> </w:t>
            </w:r>
            <w:r w:rsidR="00DD6796">
              <w:rPr>
                <w:i/>
                <w:iCs/>
              </w:rPr>
              <w:t>et al.,</w:t>
            </w:r>
            <w:r w:rsidR="00DD6796">
              <w:t>2025)</w:t>
            </w:r>
          </w:p>
        </w:tc>
        <w:tc>
          <w:tcPr>
            <w:tcW w:w="0" w:type="auto"/>
            <w:vAlign w:val="center"/>
            <w:hideMark/>
          </w:tcPr>
          <w:p w14:paraId="4F8B87BD" w14:textId="77777777" w:rsidR="004631CF" w:rsidRPr="004631CF" w:rsidRDefault="004631CF" w:rsidP="004631CF">
            <w:pPr>
              <w:rPr>
                <w:lang w:val="en-IN"/>
              </w:rPr>
            </w:pPr>
            <w:r w:rsidRPr="004631CF">
              <w:rPr>
                <w:lang w:val="en-IN"/>
              </w:rPr>
              <w:t>Limited methodological information.</w:t>
            </w:r>
          </w:p>
        </w:tc>
      </w:tr>
      <w:tr w:rsidR="004631CF" w:rsidRPr="004631CF" w14:paraId="1E1380DD" w14:textId="77777777" w:rsidTr="004355A7">
        <w:trPr>
          <w:tblCellSpacing w:w="15" w:type="dxa"/>
        </w:trPr>
        <w:tc>
          <w:tcPr>
            <w:tcW w:w="0" w:type="auto"/>
            <w:vAlign w:val="center"/>
            <w:hideMark/>
          </w:tcPr>
          <w:p w14:paraId="440BEFBC" w14:textId="77777777" w:rsidR="004631CF" w:rsidRPr="004631CF" w:rsidRDefault="004631CF" w:rsidP="004631CF">
            <w:pPr>
              <w:rPr>
                <w:lang w:val="en-IN"/>
              </w:rPr>
            </w:pPr>
            <w:r w:rsidRPr="004631CF">
              <w:rPr>
                <w:lang w:val="en-IN"/>
              </w:rPr>
              <w:t>Studies unrelated to retail or organisational outcomes</w:t>
            </w:r>
          </w:p>
        </w:tc>
        <w:tc>
          <w:tcPr>
            <w:tcW w:w="0" w:type="auto"/>
            <w:vAlign w:val="center"/>
            <w:hideMark/>
          </w:tcPr>
          <w:p w14:paraId="18F8DBC3" w14:textId="77777777" w:rsidR="004631CF" w:rsidRPr="004631CF" w:rsidRDefault="004631CF" w:rsidP="004631CF">
            <w:pPr>
              <w:rPr>
                <w:lang w:val="en-IN"/>
              </w:rPr>
            </w:pPr>
            <w:r w:rsidRPr="004631CF">
              <w:rPr>
                <w:lang w:val="en-IN"/>
              </w:rPr>
              <w:t>Lack relevance.</w:t>
            </w:r>
          </w:p>
        </w:tc>
      </w:tr>
      <w:tr w:rsidR="004631CF" w:rsidRPr="004631CF" w14:paraId="08B81B44" w14:textId="77777777" w:rsidTr="004355A7">
        <w:trPr>
          <w:tblCellSpacing w:w="15" w:type="dxa"/>
        </w:trPr>
        <w:tc>
          <w:tcPr>
            <w:tcW w:w="0" w:type="auto"/>
            <w:vAlign w:val="center"/>
            <w:hideMark/>
          </w:tcPr>
          <w:p w14:paraId="6D435A86" w14:textId="77777777" w:rsidR="004631CF" w:rsidRPr="004631CF" w:rsidRDefault="004631CF" w:rsidP="004631CF">
            <w:pPr>
              <w:rPr>
                <w:lang w:val="en-IN"/>
              </w:rPr>
            </w:pPr>
            <w:r w:rsidRPr="004631CF">
              <w:rPr>
                <w:lang w:val="en-IN"/>
              </w:rPr>
              <w:t>Duplicate publications</w:t>
            </w:r>
          </w:p>
        </w:tc>
        <w:tc>
          <w:tcPr>
            <w:tcW w:w="0" w:type="auto"/>
            <w:vAlign w:val="center"/>
            <w:hideMark/>
          </w:tcPr>
          <w:p w14:paraId="4BF4C861" w14:textId="6CB18B93" w:rsidR="004631CF" w:rsidRPr="004631CF" w:rsidRDefault="004631CF" w:rsidP="004631CF">
            <w:pPr>
              <w:rPr>
                <w:lang w:val="en-IN"/>
              </w:rPr>
            </w:pPr>
            <w:r w:rsidRPr="004631CF">
              <w:rPr>
                <w:lang w:val="en-IN"/>
              </w:rPr>
              <w:t>Prevents repeated evidence</w:t>
            </w:r>
            <w:r w:rsidR="00DD6796">
              <w:rPr>
                <w:lang w:val="en-IN"/>
              </w:rPr>
              <w:t xml:space="preserve"> (</w:t>
            </w:r>
            <w:r w:rsidR="00DD6796" w:rsidRPr="00DD3416">
              <w:t>Marzi</w:t>
            </w:r>
            <w:r w:rsidR="00DD6796">
              <w:t xml:space="preserve"> </w:t>
            </w:r>
            <w:r w:rsidR="00DD6796">
              <w:rPr>
                <w:i/>
                <w:iCs/>
              </w:rPr>
              <w:t>et al.,</w:t>
            </w:r>
            <w:r w:rsidR="00DD6796">
              <w:t>2025)</w:t>
            </w:r>
            <w:r w:rsidRPr="004631CF">
              <w:rPr>
                <w:lang w:val="en-IN"/>
              </w:rPr>
              <w:t>.</w:t>
            </w:r>
          </w:p>
        </w:tc>
      </w:tr>
    </w:tbl>
    <w:p w14:paraId="157E0BE2" w14:textId="328D542A" w:rsidR="007C3D0D" w:rsidRPr="004631CF" w:rsidRDefault="007C3D0D" w:rsidP="007C3D0D">
      <w:pPr>
        <w:pStyle w:val="Heading2"/>
        <w:jc w:val="center"/>
        <w:rPr>
          <w:lang w:val="en-IN"/>
        </w:rPr>
      </w:pPr>
      <w:bookmarkStart w:id="57" w:name="_Toc238557162"/>
      <w:bookmarkStart w:id="58" w:name="_Toc238561899"/>
      <w:bookmarkStart w:id="59" w:name="_Toc241057417"/>
      <w:r>
        <w:rPr>
          <w:lang w:val="en-IN"/>
        </w:rPr>
        <w:t>Table 3:</w:t>
      </w:r>
      <w:r w:rsidRPr="007C3D0D">
        <w:rPr>
          <w:lang w:val="en-IN"/>
        </w:rPr>
        <w:t xml:space="preserve"> </w:t>
      </w:r>
      <w:r w:rsidRPr="004631CF">
        <w:rPr>
          <w:lang w:val="en-IN"/>
        </w:rPr>
        <w:t>Exclusion Criteria</w:t>
      </w:r>
      <w:bookmarkEnd w:id="57"/>
      <w:bookmarkEnd w:id="58"/>
      <w:bookmarkEnd w:id="59"/>
    </w:p>
    <w:p w14:paraId="41D85BF6" w14:textId="06505EF6" w:rsidR="004631CF" w:rsidRPr="004631CF" w:rsidRDefault="007C3D0D" w:rsidP="007C3D0D">
      <w:pPr>
        <w:jc w:val="center"/>
        <w:rPr>
          <w:lang w:val="en-IN"/>
        </w:rPr>
      </w:pPr>
      <w:r>
        <w:rPr>
          <w:lang w:val="en-IN"/>
        </w:rPr>
        <w:t>(Source: Self-created)</w:t>
      </w:r>
    </w:p>
    <w:p w14:paraId="5AC4299D" w14:textId="000628AE" w:rsidR="004631CF" w:rsidRDefault="006E221D" w:rsidP="007C3D0D">
      <w:pPr>
        <w:pStyle w:val="Heading2"/>
        <w:rPr>
          <w:lang w:val="en-IN"/>
        </w:rPr>
      </w:pPr>
      <w:bookmarkStart w:id="60" w:name="_Toc238557163"/>
      <w:bookmarkStart w:id="61" w:name="_Toc238561900"/>
      <w:bookmarkStart w:id="62" w:name="_Toc241057418"/>
      <w:r>
        <w:rPr>
          <w:lang w:val="en-IN"/>
        </w:rPr>
        <w:t>2</w:t>
      </w:r>
      <w:r w:rsidR="004631CF" w:rsidRPr="004631CF">
        <w:rPr>
          <w:lang w:val="en-IN"/>
        </w:rPr>
        <w:t>.</w:t>
      </w:r>
      <w:r w:rsidR="00344201">
        <w:rPr>
          <w:lang w:val="en-IN"/>
        </w:rPr>
        <w:t>7</w:t>
      </w:r>
      <w:r w:rsidR="004631CF" w:rsidRPr="004631CF">
        <w:rPr>
          <w:lang w:val="en-IN"/>
        </w:rPr>
        <w:t xml:space="preserve"> Screening Process</w:t>
      </w:r>
      <w:r w:rsidR="004355A7">
        <w:rPr>
          <w:lang w:val="en-IN"/>
        </w:rPr>
        <w:t>: Secondary analysis</w:t>
      </w:r>
      <w:bookmarkEnd w:id="60"/>
      <w:bookmarkEnd w:id="61"/>
      <w:bookmarkEnd w:id="62"/>
      <w:r w:rsidR="004355A7">
        <w:rPr>
          <w:lang w:val="en-IN"/>
        </w:rPr>
        <w:t xml:space="preserve"> </w:t>
      </w:r>
    </w:p>
    <w:p w14:paraId="285C8480" w14:textId="2FC2DA37" w:rsidR="008D18F5" w:rsidRPr="008D18F5" w:rsidRDefault="008D18F5" w:rsidP="008D18F5">
      <w:pPr>
        <w:rPr>
          <w:lang w:val="en-IN"/>
        </w:rPr>
      </w:pPr>
      <w:r w:rsidRPr="008D18F5">
        <w:rPr>
          <w:lang w:val="en-IN"/>
        </w:rPr>
        <w:t>Screening process is a very important one in secondary research analysis that selects only the relevant, reliable and good sources for the study. As the study was based on secondary data, existing sources, which included peer reviewed journal articles, academic books, industry reports and credible organisational publications were systematically reviewed and evaluated</w:t>
      </w:r>
      <w:r w:rsidR="00DD6796">
        <w:rPr>
          <w:lang w:val="en-IN"/>
        </w:rPr>
        <w:t xml:space="preserve"> (</w:t>
      </w:r>
      <w:r w:rsidR="00DD6796" w:rsidRPr="00DD3416">
        <w:t>Shaheen</w:t>
      </w:r>
      <w:r w:rsidR="00DD6796">
        <w:t xml:space="preserve"> </w:t>
      </w:r>
      <w:r w:rsidR="00DD6796">
        <w:rPr>
          <w:i/>
          <w:iCs/>
        </w:rPr>
        <w:t>et al.,</w:t>
      </w:r>
      <w:r w:rsidR="00DD6796">
        <w:t xml:space="preserve"> 2023)</w:t>
      </w:r>
      <w:r w:rsidRPr="008D18F5">
        <w:rPr>
          <w:lang w:val="en-IN"/>
        </w:rPr>
        <w:t>.</w:t>
      </w:r>
    </w:p>
    <w:p w14:paraId="303E1034" w14:textId="667ED779" w:rsidR="008D18F5" w:rsidRPr="008D18F5" w:rsidRDefault="008D18F5" w:rsidP="008D18F5">
      <w:pPr>
        <w:rPr>
          <w:lang w:val="en-IN"/>
        </w:rPr>
      </w:pPr>
      <w:r w:rsidRPr="008D18F5">
        <w:rPr>
          <w:lang w:val="en-IN"/>
        </w:rPr>
        <w:t xml:space="preserve">Initially a wide search was carried out by selecting keywords that have a relation to the research objectives: Artificial Intelligence, AI adoption, machine learning, retail industry, business performance, competitive advantage. The first step was to examine the titles and abstracts and </w:t>
      </w:r>
      <w:r w:rsidRPr="008D18F5">
        <w:rPr>
          <w:lang w:val="en-IN"/>
        </w:rPr>
        <w:lastRenderedPageBreak/>
        <w:t>see if the studies were about the implementation of AI, the retail operations, and the organisational outcomes. Articles that addressed unrelated industries, technical development of AI only or consumer level applications of AI that did not have organisational implications were not included</w:t>
      </w:r>
      <w:r w:rsidR="00DD6796">
        <w:rPr>
          <w:lang w:val="en-IN"/>
        </w:rPr>
        <w:t xml:space="preserve"> (</w:t>
      </w:r>
      <w:r w:rsidR="00DD6796" w:rsidRPr="00DD3416">
        <w:t>Kulkov</w:t>
      </w:r>
      <w:r w:rsidR="00DD6796">
        <w:t xml:space="preserve"> </w:t>
      </w:r>
      <w:r w:rsidR="00DD6796">
        <w:rPr>
          <w:i/>
          <w:iCs/>
        </w:rPr>
        <w:t>et al.,</w:t>
      </w:r>
      <w:r w:rsidR="00DD6796">
        <w:t xml:space="preserve"> 2024)</w:t>
      </w:r>
      <w:r w:rsidRPr="008D18F5">
        <w:rPr>
          <w:lang w:val="en-IN"/>
        </w:rPr>
        <w:t>.</w:t>
      </w:r>
    </w:p>
    <w:p w14:paraId="211891B2" w14:textId="2B1D3B70" w:rsidR="008D18F5" w:rsidRPr="008D18F5" w:rsidRDefault="008D18F5" w:rsidP="008D18F5">
      <w:pPr>
        <w:rPr>
          <w:lang w:val="en-IN"/>
        </w:rPr>
      </w:pPr>
      <w:r w:rsidRPr="008D18F5">
        <w:rPr>
          <w:lang w:val="en-IN"/>
        </w:rPr>
        <w:t xml:space="preserve">A full-text evaluation of the remaining studies was conducted in the second phase, focusing on identifying those relevant to the research question, the methodological quality of the studies and their contribution to the research question. Studies were selected if they analysed the use of AI tools like predictive analytics, machine learning, automation, or Natural Language Processing in retail businesses and explored its implications on operational efficiency, customer experience, productivity, or strategic performance. </w:t>
      </w:r>
    </w:p>
    <w:p w14:paraId="32BD7328" w14:textId="7402FF5A" w:rsidR="008D18F5" w:rsidRPr="004631CF" w:rsidRDefault="008D18F5" w:rsidP="008D18F5">
      <w:pPr>
        <w:rPr>
          <w:lang w:val="en-IN"/>
        </w:rPr>
      </w:pPr>
      <w:r w:rsidRPr="008D18F5">
        <w:rPr>
          <w:lang w:val="en-IN"/>
        </w:rPr>
        <w:t>The articles included in the study were peer-reviewed journal articles, recent academic studies, and credible industry reports, which were published primarily during the selected research period. Duplicate studies, opinion-based articles, and publications not in the English language were excluded along with reports not directly related to AI adoption in the retail industry</w:t>
      </w:r>
      <w:r w:rsidR="00DD6796">
        <w:rPr>
          <w:lang w:val="en-IN"/>
        </w:rPr>
        <w:t xml:space="preserve"> (</w:t>
      </w:r>
      <w:r w:rsidR="00DD6796" w:rsidRPr="00DD3416">
        <w:t>Eng’airo, 2024</w:t>
      </w:r>
      <w:r w:rsidR="00DD6796">
        <w:t>)</w:t>
      </w:r>
      <w:r w:rsidRPr="008D18F5">
        <w:rPr>
          <w:lang w:val="en-IN"/>
        </w:rPr>
        <w:t>. This systematic screening enabled a solid evidence base to analyse the impact of AI on organi</w:t>
      </w:r>
      <w:r w:rsidR="00C30287">
        <w:rPr>
          <w:lang w:val="en-IN"/>
        </w:rPr>
        <w:t>s</w:t>
      </w:r>
      <w:r w:rsidRPr="008D18F5">
        <w:rPr>
          <w:lang w:val="en-IN"/>
        </w:rPr>
        <w:t>ational performance and its contribution to the research goals through the remaining literature selected.</w:t>
      </w:r>
    </w:p>
    <w:p w14:paraId="327D486C" w14:textId="644C8E37" w:rsidR="008D18F5" w:rsidRPr="004631CF" w:rsidRDefault="006E221D" w:rsidP="007C3D0D">
      <w:pPr>
        <w:pStyle w:val="Heading2"/>
        <w:rPr>
          <w:lang w:val="en-IN"/>
        </w:rPr>
      </w:pPr>
      <w:bookmarkStart w:id="63" w:name="_Toc238557164"/>
      <w:bookmarkStart w:id="64" w:name="_Toc238561901"/>
      <w:bookmarkStart w:id="65" w:name="_Toc241057419"/>
      <w:r>
        <w:rPr>
          <w:lang w:val="en-IN"/>
        </w:rPr>
        <w:t>2</w:t>
      </w:r>
      <w:r w:rsidR="004631CF" w:rsidRPr="004631CF">
        <w:rPr>
          <w:lang w:val="en-IN"/>
        </w:rPr>
        <w:t>.</w:t>
      </w:r>
      <w:r w:rsidR="00D85F7C">
        <w:rPr>
          <w:lang w:val="en-IN"/>
        </w:rPr>
        <w:t>8</w:t>
      </w:r>
      <w:r w:rsidR="004631CF" w:rsidRPr="004631CF">
        <w:rPr>
          <w:lang w:val="en-IN"/>
        </w:rPr>
        <w:t xml:space="preserve"> Quality Assessment of Included </w:t>
      </w:r>
      <w:r w:rsidR="00D85F7C">
        <w:rPr>
          <w:lang w:val="en-IN"/>
        </w:rPr>
        <w:t>Studies</w:t>
      </w:r>
      <w:bookmarkEnd w:id="63"/>
      <w:bookmarkEnd w:id="64"/>
      <w:bookmarkEnd w:id="65"/>
    </w:p>
    <w:p w14:paraId="40D2E998" w14:textId="009A7A74" w:rsidR="008D18F5" w:rsidRPr="008D18F5" w:rsidRDefault="008D18F5" w:rsidP="008D18F5">
      <w:pPr>
        <w:rPr>
          <w:lang w:val="en-IN"/>
        </w:rPr>
      </w:pPr>
      <w:r w:rsidRPr="008D18F5">
        <w:rPr>
          <w:lang w:val="en-IN"/>
        </w:rPr>
        <w:t>To eliminate non-credible and unsuitable papers into secondary analysis, quality appraisal for pre-selected literature was undertaking to investigate their eligibility. Since the study explores the influences of Artificial Intelligence (AI) on organi</w:t>
      </w:r>
      <w:r w:rsidR="00C30287">
        <w:rPr>
          <w:lang w:val="en-IN"/>
        </w:rPr>
        <w:t>s</w:t>
      </w:r>
      <w:r w:rsidRPr="008D18F5">
        <w:rPr>
          <w:lang w:val="en-IN"/>
        </w:rPr>
        <w:t>ational performance in retail sector, quality appraisal criteria, including Journal Quality, Strength of Methodology, Relevance, and Theoretical contribution of each empirical study, was undertaken to check the applicability for secondary analysis</w:t>
      </w:r>
      <w:r w:rsidR="00DD6796">
        <w:rPr>
          <w:lang w:val="en-IN"/>
        </w:rPr>
        <w:t xml:space="preserve"> (</w:t>
      </w:r>
      <w:r w:rsidR="00DD6796" w:rsidRPr="00DD3416">
        <w:t>Marzi</w:t>
      </w:r>
      <w:r w:rsidR="00DD6796">
        <w:t xml:space="preserve"> </w:t>
      </w:r>
      <w:r w:rsidR="00DD6796">
        <w:rPr>
          <w:i/>
          <w:iCs/>
        </w:rPr>
        <w:t>et al,</w:t>
      </w:r>
      <w:r w:rsidR="00DD6796">
        <w:t xml:space="preserve"> 2025)</w:t>
      </w:r>
      <w:r w:rsidRPr="008D18F5">
        <w:rPr>
          <w:lang w:val="en-IN"/>
        </w:rPr>
        <w:t>. The credibility of publications was assessed based on various recogni</w:t>
      </w:r>
      <w:r w:rsidR="00C30287">
        <w:rPr>
          <w:lang w:val="en-IN"/>
        </w:rPr>
        <w:t>s</w:t>
      </w:r>
      <w:r w:rsidRPr="008D18F5">
        <w:rPr>
          <w:lang w:val="en-IN"/>
        </w:rPr>
        <w:t>ed ranking systems such as ABS</w:t>
      </w:r>
      <w:r w:rsidR="008A756A">
        <w:rPr>
          <w:lang w:val="en-IN"/>
        </w:rPr>
        <w:t xml:space="preserve">, </w:t>
      </w:r>
      <w:r w:rsidRPr="008D18F5">
        <w:rPr>
          <w:lang w:val="en-IN"/>
        </w:rPr>
        <w:t>ABDC</w:t>
      </w:r>
      <w:r w:rsidR="008A756A">
        <w:rPr>
          <w:lang w:val="en-IN"/>
        </w:rPr>
        <w:t xml:space="preserve"> and SJR</w:t>
      </w:r>
      <w:r w:rsidRPr="008D18F5">
        <w:rPr>
          <w:lang w:val="en-IN"/>
        </w:rPr>
        <w:t xml:space="preserve"> journal rankings (where applicable) of journals. </w:t>
      </w:r>
    </w:p>
    <w:p w14:paraId="171D76BC" w14:textId="2343394C" w:rsidR="008D18F5" w:rsidRPr="008D18F5" w:rsidRDefault="008D18F5" w:rsidP="008D18F5">
      <w:pPr>
        <w:rPr>
          <w:lang w:val="en-IN"/>
        </w:rPr>
      </w:pPr>
      <w:r w:rsidRPr="008D18F5">
        <w:rPr>
          <w:lang w:val="en-IN"/>
        </w:rPr>
        <w:t xml:space="preserve">Methodology Strength of Methodology measures the reliability, and validity of each included research design, methods for data collection and data analytical method </w:t>
      </w:r>
      <w:r w:rsidR="00170B7D" w:rsidRPr="008D18F5">
        <w:rPr>
          <w:lang w:val="en-IN"/>
        </w:rPr>
        <w:t>applied. Theoretical</w:t>
      </w:r>
      <w:r w:rsidRPr="008D18F5">
        <w:rPr>
          <w:lang w:val="en-IN"/>
        </w:rPr>
        <w:t xml:space="preserve"> contribution examines if the empirical studies offer useful explanatory insights regarding the adoption of AI, technological acceptance model, competitive advantage and business value creation</w:t>
      </w:r>
      <w:r w:rsidR="00DD6796">
        <w:rPr>
          <w:lang w:val="en-IN"/>
        </w:rPr>
        <w:t xml:space="preserve"> (Fu </w:t>
      </w:r>
      <w:r w:rsidR="00DD6796">
        <w:rPr>
          <w:i/>
          <w:iCs/>
          <w:lang w:val="en-IN"/>
        </w:rPr>
        <w:t>et al.,</w:t>
      </w:r>
      <w:r w:rsidR="00DD6796">
        <w:rPr>
          <w:lang w:val="en-IN"/>
        </w:rPr>
        <w:t xml:space="preserve"> 2023)</w:t>
      </w:r>
      <w:r w:rsidRPr="008D18F5">
        <w:rPr>
          <w:lang w:val="en-IN"/>
        </w:rPr>
        <w:t xml:space="preserve">. Each empirical paper was ranked against above criteria using a </w:t>
      </w:r>
      <w:r w:rsidRPr="008D18F5">
        <w:rPr>
          <w:lang w:val="en-IN"/>
        </w:rPr>
        <w:lastRenderedPageBreak/>
        <w:t>scoring model based on study’s’ relevance. The most relevant papers were ranked 3; moderately relevant to present work ranked low relevant research scored1. The study only considered highly reputable academically reviewed journals, methodologically robust and logically relevant studies to</w:t>
      </w:r>
      <w:r>
        <w:rPr>
          <w:lang w:val="en-IN"/>
        </w:rPr>
        <w:t xml:space="preserve"> </w:t>
      </w:r>
      <w:r w:rsidRPr="008D18F5">
        <w:rPr>
          <w:lang w:val="en-IN"/>
        </w:rPr>
        <w:t>AI adoption and business performance of retail business.</w:t>
      </w:r>
    </w:p>
    <w:p w14:paraId="3B108658" w14:textId="3F9A0F12" w:rsidR="004631CF" w:rsidRDefault="006E221D" w:rsidP="007C3D0D">
      <w:pPr>
        <w:pStyle w:val="Heading2"/>
        <w:rPr>
          <w:lang w:val="en-IN"/>
        </w:rPr>
      </w:pPr>
      <w:bookmarkStart w:id="66" w:name="_Toc238557165"/>
      <w:bookmarkStart w:id="67" w:name="_Toc238561902"/>
      <w:bookmarkStart w:id="68" w:name="_Toc241057420"/>
      <w:r>
        <w:rPr>
          <w:lang w:val="en-IN"/>
        </w:rPr>
        <w:t>2</w:t>
      </w:r>
      <w:r w:rsidR="004631CF" w:rsidRPr="004631CF">
        <w:rPr>
          <w:lang w:val="en-IN"/>
        </w:rPr>
        <w:t>.</w:t>
      </w:r>
      <w:r w:rsidR="00CB73A5">
        <w:rPr>
          <w:lang w:val="en-IN"/>
        </w:rPr>
        <w:t>9</w:t>
      </w:r>
      <w:r w:rsidR="004631CF" w:rsidRPr="004631CF">
        <w:rPr>
          <w:lang w:val="en-IN"/>
        </w:rPr>
        <w:t xml:space="preserve"> Analytical Method</w:t>
      </w:r>
      <w:bookmarkEnd w:id="66"/>
      <w:bookmarkEnd w:id="67"/>
      <w:bookmarkEnd w:id="68"/>
      <w:r w:rsidR="004631CF" w:rsidRPr="004631CF">
        <w:rPr>
          <w:lang w:val="en-IN"/>
        </w:rPr>
        <w:t xml:space="preserve"> </w:t>
      </w:r>
    </w:p>
    <w:p w14:paraId="53B3E086" w14:textId="02547374" w:rsidR="008D18F5" w:rsidRPr="008D18F5" w:rsidRDefault="008D18F5" w:rsidP="008D18F5">
      <w:pPr>
        <w:rPr>
          <w:lang w:val="en-IN"/>
        </w:rPr>
      </w:pPr>
      <w:r w:rsidRPr="008D18F5">
        <w:rPr>
          <w:lang w:val="en-IN"/>
        </w:rPr>
        <w:t>Thematic analysis was selected as the analytical methodology for this study to investigate the impact of Artificial Intelligence (AI) on organisational performance in the retail sector. Thematic analysis facilitates the identification, organi</w:t>
      </w:r>
      <w:r w:rsidR="00C30287">
        <w:rPr>
          <w:lang w:val="en-IN"/>
        </w:rPr>
        <w:t>s</w:t>
      </w:r>
      <w:r w:rsidRPr="008D18F5">
        <w:rPr>
          <w:lang w:val="en-IN"/>
        </w:rPr>
        <w:t>ation, and interpretation of patterns or themes that emerge from within the data</w:t>
      </w:r>
      <w:r w:rsidR="00DD6796">
        <w:rPr>
          <w:lang w:val="en-IN"/>
        </w:rPr>
        <w:t xml:space="preserve"> (</w:t>
      </w:r>
      <w:r w:rsidR="00DD6796" w:rsidRPr="00DD3416">
        <w:t>Mostafa, 2025</w:t>
      </w:r>
      <w:r w:rsidR="00DD6796">
        <w:t>)</w:t>
      </w:r>
      <w:r w:rsidRPr="008D18F5">
        <w:rPr>
          <w:lang w:val="en-IN"/>
        </w:rPr>
        <w:t xml:space="preserve">. The collected articles were first read </w:t>
      </w:r>
      <w:r w:rsidR="00E26221" w:rsidRPr="008D18F5">
        <w:rPr>
          <w:lang w:val="en-IN"/>
        </w:rPr>
        <w:t>thoroughly and</w:t>
      </w:r>
      <w:r w:rsidRPr="008D18F5">
        <w:rPr>
          <w:lang w:val="en-IN"/>
        </w:rPr>
        <w:t xml:space="preserve"> then coded to capture overarching themes</w:t>
      </w:r>
      <w:r w:rsidR="00170B7D">
        <w:rPr>
          <w:lang w:val="en-IN"/>
        </w:rPr>
        <w:t xml:space="preserve"> </w:t>
      </w:r>
      <w:r w:rsidR="00E26221" w:rsidRPr="008D18F5">
        <w:rPr>
          <w:lang w:val="en-IN"/>
        </w:rPr>
        <w:t>encompassing</w:t>
      </w:r>
      <w:r w:rsidRPr="008D18F5">
        <w:rPr>
          <w:lang w:val="en-IN"/>
        </w:rPr>
        <w:t xml:space="preserve"> process enhancement, increased customer satisfaction, improved decision-making and competitive advantage. This methodical way of analysis allowed for comparison of the findings to provide an insight into how the application of AI technologies shape future of retail and organ</w:t>
      </w:r>
      <w:r w:rsidR="00C30287">
        <w:rPr>
          <w:lang w:val="en-IN"/>
        </w:rPr>
        <w:t>is</w:t>
      </w:r>
      <w:r w:rsidRPr="008D18F5">
        <w:rPr>
          <w:lang w:val="en-IN"/>
        </w:rPr>
        <w:t>ation-level performance.</w:t>
      </w:r>
    </w:p>
    <w:p w14:paraId="77FCBD66" w14:textId="1C867E6E" w:rsidR="004631CF" w:rsidRPr="004631CF" w:rsidRDefault="006E221D" w:rsidP="007C3D0D">
      <w:pPr>
        <w:pStyle w:val="Heading2"/>
        <w:rPr>
          <w:lang w:val="en-IN"/>
        </w:rPr>
      </w:pPr>
      <w:bookmarkStart w:id="69" w:name="_Toc238557166"/>
      <w:bookmarkStart w:id="70" w:name="_Toc238561903"/>
      <w:bookmarkStart w:id="71" w:name="_Toc241057421"/>
      <w:r>
        <w:rPr>
          <w:lang w:val="en-IN"/>
        </w:rPr>
        <w:t>2</w:t>
      </w:r>
      <w:r w:rsidR="004631CF" w:rsidRPr="004631CF">
        <w:rPr>
          <w:lang w:val="en-IN"/>
        </w:rPr>
        <w:t>.1</w:t>
      </w:r>
      <w:r w:rsidR="00CB73A5">
        <w:rPr>
          <w:lang w:val="en-IN"/>
        </w:rPr>
        <w:t>0</w:t>
      </w:r>
      <w:r w:rsidR="004631CF" w:rsidRPr="004631CF">
        <w:rPr>
          <w:lang w:val="en-IN"/>
        </w:rPr>
        <w:t xml:space="preserve"> Chapter Summary</w:t>
      </w:r>
      <w:bookmarkEnd w:id="69"/>
      <w:bookmarkEnd w:id="70"/>
      <w:bookmarkEnd w:id="71"/>
      <w:r w:rsidR="004631CF" w:rsidRPr="004631CF">
        <w:rPr>
          <w:lang w:val="en-IN"/>
        </w:rPr>
        <w:t xml:space="preserve"> </w:t>
      </w:r>
    </w:p>
    <w:p w14:paraId="07F8D361" w14:textId="211DFAE0" w:rsidR="00670178" w:rsidRPr="000330A8" w:rsidRDefault="008D18F5">
      <w:pPr>
        <w:rPr>
          <w:sz w:val="28"/>
          <w:szCs w:val="28"/>
        </w:rPr>
      </w:pPr>
      <w:r w:rsidRPr="008D18F5">
        <w:t>This chapter presented the chosen methodology and strategy the research used to address its research question relating to the relationship between artificial intelligence (AI) adoption and organi</w:t>
      </w:r>
      <w:r w:rsidR="00C30287">
        <w:t>s</w:t>
      </w:r>
      <w:r w:rsidRPr="008D18F5">
        <w:t>ational performance within the retail sector. I described my chosen paradigm, research design, strategy, approach, as well as my decision to use existing secondary literature. I detailed my processes of selecting articles, keywords that I used and, the process of assessing the quality and content appropriateness of selected literature. The thematic analysis approach I utili</w:t>
      </w:r>
      <w:r w:rsidR="00C30287">
        <w:t>s</w:t>
      </w:r>
      <w:r w:rsidRPr="008D18F5">
        <w:t>ed to examine the included papers has been articulated, as was the case with my overall research.</w:t>
      </w:r>
      <w:r w:rsidR="00670178">
        <w:br w:type="page"/>
      </w:r>
    </w:p>
    <w:p w14:paraId="053A36B0" w14:textId="3AA1056E" w:rsidR="00964ED5" w:rsidRPr="00964ED5" w:rsidRDefault="00170B7D" w:rsidP="005830A8">
      <w:pPr>
        <w:pStyle w:val="Heading1"/>
        <w:rPr>
          <w:lang w:val="en-IN"/>
        </w:rPr>
      </w:pPr>
      <w:r>
        <w:rPr>
          <w:lang w:val="en-IN"/>
        </w:rPr>
        <w:lastRenderedPageBreak/>
        <w:t xml:space="preserve">                             </w:t>
      </w:r>
      <w:bookmarkStart w:id="72" w:name="_Toc238557167"/>
      <w:bookmarkStart w:id="73" w:name="_Toc238561904"/>
      <w:bookmarkStart w:id="74" w:name="_Toc241057422"/>
      <w:r w:rsidR="00964ED5" w:rsidRPr="00964ED5">
        <w:rPr>
          <w:lang w:val="en-IN"/>
        </w:rPr>
        <w:t xml:space="preserve">Chapter </w:t>
      </w:r>
      <w:r w:rsidR="00CB73A5">
        <w:rPr>
          <w:lang w:val="en-IN"/>
        </w:rPr>
        <w:t>Three</w:t>
      </w:r>
      <w:r w:rsidR="00964ED5" w:rsidRPr="00964ED5">
        <w:rPr>
          <w:lang w:val="en-IN"/>
        </w:rPr>
        <w:t>: Thematic Literature Review</w:t>
      </w:r>
      <w:bookmarkEnd w:id="72"/>
      <w:bookmarkEnd w:id="73"/>
      <w:bookmarkEnd w:id="74"/>
    </w:p>
    <w:p w14:paraId="2550B1DD" w14:textId="57D49172" w:rsidR="00964ED5" w:rsidRDefault="00964ED5" w:rsidP="005830A8">
      <w:pPr>
        <w:pStyle w:val="Heading2"/>
        <w:rPr>
          <w:lang w:val="en-IN"/>
        </w:rPr>
      </w:pPr>
      <w:bookmarkStart w:id="75" w:name="_Toc238557168"/>
      <w:bookmarkStart w:id="76" w:name="_Toc238561905"/>
      <w:bookmarkStart w:id="77" w:name="_Toc241057423"/>
      <w:r>
        <w:rPr>
          <w:lang w:val="en-IN"/>
        </w:rPr>
        <w:t>3</w:t>
      </w:r>
      <w:r w:rsidRPr="00964ED5">
        <w:rPr>
          <w:lang w:val="en-IN"/>
        </w:rPr>
        <w:t>.1 Introduction</w:t>
      </w:r>
      <w:bookmarkEnd w:id="75"/>
      <w:bookmarkEnd w:id="76"/>
      <w:bookmarkEnd w:id="77"/>
    </w:p>
    <w:p w14:paraId="7E684CFC" w14:textId="4AD73067" w:rsidR="00B9607A" w:rsidRPr="00B9607A" w:rsidRDefault="00B9607A" w:rsidP="00964ED5">
      <w:pPr>
        <w:rPr>
          <w:lang w:val="en-IN"/>
        </w:rPr>
      </w:pPr>
      <w:r w:rsidRPr="00B9607A">
        <w:rPr>
          <w:lang w:val="en-IN"/>
        </w:rPr>
        <w:t xml:space="preserve">Artificial Intelligence is becoming an increasingly significant technological capacity within organisations operating within retail business. It affects how these organisations interact and </w:t>
      </w:r>
      <w:r w:rsidR="008143D7" w:rsidRPr="00B9607A">
        <w:rPr>
          <w:lang w:val="en-IN"/>
        </w:rPr>
        <w:t>can</w:t>
      </w:r>
      <w:r w:rsidRPr="00B9607A">
        <w:rPr>
          <w:lang w:val="en-IN"/>
        </w:rPr>
        <w:t xml:space="preserve"> manage operations, customer understanding, decision-making, and overall performance. The prevalence of Al-based technologies, such as predictive analytics, recommendations systems, intelligent automation and machine learning, has presented organisations operating in the retail space with opportunities for increased efficiency, as well as ability to better respond to evolving customer expectations, as result research on the importance of Artificial Intelligence on organisational performance has become of great importance to both academia and management.</w:t>
      </w:r>
      <w:r>
        <w:rPr>
          <w:lang w:val="en-IN"/>
        </w:rPr>
        <w:t xml:space="preserve"> </w:t>
      </w:r>
      <w:r w:rsidRPr="00B9607A">
        <w:rPr>
          <w:lang w:val="en-IN"/>
        </w:rPr>
        <w:t xml:space="preserve">This literature review presents a critical overview of existing scholarly literature surrounding the role of Artificial Intelligence in enhancing organisational performance within the retail sector. Instead of reviewing the literature author by author, this review provides an analysis of the common concepts, patterns, debates and gaps present in the existing literature </w:t>
      </w:r>
      <w:r w:rsidR="006B32EB" w:rsidRPr="00B9607A">
        <w:rPr>
          <w:lang w:val="en-IN"/>
        </w:rPr>
        <w:t>based on</w:t>
      </w:r>
      <w:r w:rsidRPr="00B9607A">
        <w:rPr>
          <w:lang w:val="en-IN"/>
        </w:rPr>
        <w:t xml:space="preserve"> a thematic structure. This methodology allows comparisons to be drawn between different academic perspectives, as well as to draw together consensus points and contradictions within the existing literature.</w:t>
      </w:r>
      <w:r>
        <w:rPr>
          <w:lang w:val="en-IN"/>
        </w:rPr>
        <w:t xml:space="preserve"> </w:t>
      </w:r>
      <w:r w:rsidRPr="00B9607A">
        <w:rPr>
          <w:lang w:val="en-IN"/>
        </w:rPr>
        <w:t>This review is organi</w:t>
      </w:r>
      <w:r w:rsidR="00910256">
        <w:rPr>
          <w:lang w:val="en-IN"/>
        </w:rPr>
        <w:t>se</w:t>
      </w:r>
      <w:r w:rsidRPr="00B9607A">
        <w:rPr>
          <w:lang w:val="en-IN"/>
        </w:rPr>
        <w:t xml:space="preserve">d around four themes. Theme 1 of this review explores theoretical foundations of Al adoption and organisational performance. Theme 2 of this review explores empirical evidence on the impact of Al on retail organisational performance. </w:t>
      </w:r>
      <w:r>
        <w:rPr>
          <w:lang w:val="en-IN"/>
        </w:rPr>
        <w:t xml:space="preserve"> </w:t>
      </w:r>
      <w:r w:rsidRPr="00B9607A">
        <w:rPr>
          <w:lang w:val="en-IN"/>
        </w:rPr>
        <w:t>Theme 3 of this review discusses key contemporary issues surrounding issues related to Al adoption, the changing landscape of perspectives associated with this technology, and the potential that they present to organisations. Theme 4 of this review outlines research gaps and suggests avenues for future investigation on the impact of Al in the retail industry. All four themes provided herein, will provide a platform on which to address the research questions and show the significance of examining how Al impacts organisational performance.</w:t>
      </w:r>
    </w:p>
    <w:p w14:paraId="30C9DE90" w14:textId="3111585B" w:rsidR="00964ED5" w:rsidRDefault="00964ED5" w:rsidP="005830A8">
      <w:pPr>
        <w:pStyle w:val="Heading2"/>
      </w:pPr>
      <w:bookmarkStart w:id="78" w:name="_Toc238557169"/>
      <w:bookmarkStart w:id="79" w:name="_Toc238561906"/>
      <w:bookmarkStart w:id="80" w:name="_Toc241057424"/>
      <w:r>
        <w:t>3</w:t>
      </w:r>
      <w:r w:rsidRPr="00964ED5">
        <w:t>.2 Theme 1: Theoretical Foundations</w:t>
      </w:r>
      <w:bookmarkEnd w:id="78"/>
      <w:bookmarkEnd w:id="79"/>
      <w:bookmarkEnd w:id="80"/>
    </w:p>
    <w:p w14:paraId="3304A65E" w14:textId="616FC31A" w:rsidR="00B9607A" w:rsidRDefault="002C19BD" w:rsidP="005830A8">
      <w:pPr>
        <w:pStyle w:val="Heading3"/>
        <w:rPr>
          <w:lang w:val="en-IN"/>
        </w:rPr>
      </w:pPr>
      <w:bookmarkStart w:id="81" w:name="_Toc238557170"/>
      <w:bookmarkStart w:id="82" w:name="_Toc238561907"/>
      <w:bookmarkStart w:id="83" w:name="_Toc241057425"/>
      <w:r>
        <w:rPr>
          <w:lang w:val="en-IN"/>
        </w:rPr>
        <w:t>3</w:t>
      </w:r>
      <w:r w:rsidR="00B9607A" w:rsidRPr="00B9607A">
        <w:rPr>
          <w:lang w:val="en-IN"/>
        </w:rPr>
        <w:t>.2.1 Conceptualisation of Artificial Intelligence and Organisational Performance</w:t>
      </w:r>
      <w:bookmarkEnd w:id="81"/>
      <w:bookmarkEnd w:id="82"/>
      <w:bookmarkEnd w:id="83"/>
      <w:r w:rsidR="00B9607A" w:rsidRPr="00B9607A">
        <w:rPr>
          <w:lang w:val="en-IN"/>
        </w:rPr>
        <w:t xml:space="preserve"> </w:t>
      </w:r>
    </w:p>
    <w:p w14:paraId="4A5C6568" w14:textId="030232B8" w:rsidR="00B9607A" w:rsidRPr="00B9607A" w:rsidRDefault="00B9607A" w:rsidP="00B9607A">
      <w:pPr>
        <w:rPr>
          <w:lang w:val="en-IN"/>
        </w:rPr>
      </w:pPr>
      <w:r w:rsidRPr="00B9607A">
        <w:rPr>
          <w:lang w:val="en-IN"/>
        </w:rPr>
        <w:t xml:space="preserve">From the technically-oriented capability to a strategic asset that could shape choices about customer relations, supply operations, supply management, talent deployment and operating </w:t>
      </w:r>
      <w:r w:rsidRPr="00B9607A">
        <w:rPr>
          <w:lang w:val="en-IN"/>
        </w:rPr>
        <w:lastRenderedPageBreak/>
        <w:t xml:space="preserve">performance – Artificial Intelligence (AI) has moved beyond its technical boundaries. In Retail, the idea of AI can be referred to as the integration of a set of technologies such as machine learning, predictive analytics, natural language processing, and intelligent automation processes, that will allow companies to learn from information, identify patterns, assist decisions and automate processes. By conducting systemic research on AI applied on Retail with A-to-Z research protocol Heins (2023) concludes that AI as a capability is distributed across multiple areas rather than an IT function within an operational one. </w:t>
      </w:r>
    </w:p>
    <w:p w14:paraId="23CCA5E1" w14:textId="06606083" w:rsidR="00B9607A" w:rsidRPr="00B9607A" w:rsidRDefault="00B9607A" w:rsidP="00B9607A">
      <w:pPr>
        <w:rPr>
          <w:lang w:val="en-IN"/>
        </w:rPr>
      </w:pPr>
      <w:r w:rsidRPr="00B9607A">
        <w:rPr>
          <w:lang w:val="en-IN"/>
        </w:rPr>
        <w:t xml:space="preserve">Moreover, Rane </w:t>
      </w:r>
      <w:r w:rsidRPr="00B9607A">
        <w:rPr>
          <w:i/>
          <w:iCs/>
          <w:lang w:val="en-IN"/>
        </w:rPr>
        <w:t>et al.</w:t>
      </w:r>
      <w:r w:rsidRPr="00B9607A">
        <w:rPr>
          <w:lang w:val="en-IN"/>
        </w:rPr>
        <w:t xml:space="preserve"> (2024) explain, that, because of an increasing demand for processed volumes of data, Machine Learning, Deep Learning and AI supported tools have started playing an increasing role in supporting organisational strategic decision-making through identifying useful patterns and creating more effective strategies. The perception of AI being the same as IT investments alone is therefore wrong – the significance an organisation derives from it solely based on its use of AI and resources as much as business process and strategy objectives.</w:t>
      </w:r>
    </w:p>
    <w:p w14:paraId="07D72F8C" w14:textId="711BE9C0" w:rsidR="00B9607A" w:rsidRPr="00B9607A" w:rsidRDefault="00B9607A" w:rsidP="00B9607A">
      <w:pPr>
        <w:rPr>
          <w:lang w:val="en-IN"/>
        </w:rPr>
      </w:pPr>
      <w:r w:rsidRPr="00B9607A">
        <w:rPr>
          <w:lang w:val="en-IN"/>
        </w:rPr>
        <w:t>Organi</w:t>
      </w:r>
      <w:r w:rsidR="00910256">
        <w:rPr>
          <w:lang w:val="en-IN"/>
        </w:rPr>
        <w:t>s</w:t>
      </w:r>
      <w:r w:rsidRPr="00B9607A">
        <w:rPr>
          <w:lang w:val="en-IN"/>
        </w:rPr>
        <w:t>ational Performance is another essential dimension and has the most obvious relations to AI application for any firm. To be said that Organi</w:t>
      </w:r>
      <w:r w:rsidR="00910256">
        <w:rPr>
          <w:lang w:val="en-IN"/>
        </w:rPr>
        <w:t>s</w:t>
      </w:r>
      <w:r w:rsidRPr="00B9607A">
        <w:rPr>
          <w:lang w:val="en-IN"/>
        </w:rPr>
        <w:t>ational performance comprises the firms' successful execution of its defined objectives using its established resources through effective operations, business process and internal decision making. In retailing, this might include business output measures like the total earnings and profit of the corporation as well as other results like organi</w:t>
      </w:r>
      <w:r w:rsidR="00910256">
        <w:rPr>
          <w:lang w:val="en-IN"/>
        </w:rPr>
        <w:t>s</w:t>
      </w:r>
      <w:r w:rsidRPr="00B9607A">
        <w:rPr>
          <w:lang w:val="en-IN"/>
        </w:rPr>
        <w:t xml:space="preserve">ational operations, and customers interactions, workforce performance, ability to invent and quality of judgments. </w:t>
      </w:r>
      <w:r>
        <w:rPr>
          <w:lang w:val="en-IN"/>
        </w:rPr>
        <w:t xml:space="preserve"> </w:t>
      </w:r>
      <w:r w:rsidRPr="00B9607A">
        <w:rPr>
          <w:lang w:val="en-IN"/>
        </w:rPr>
        <w:t xml:space="preserve">It appears from the investigation of Olan </w:t>
      </w:r>
      <w:r w:rsidRPr="00B9607A">
        <w:rPr>
          <w:i/>
          <w:iCs/>
          <w:lang w:val="en-IN"/>
        </w:rPr>
        <w:t>et al</w:t>
      </w:r>
      <w:r w:rsidRPr="00B9607A">
        <w:rPr>
          <w:lang w:val="en-IN"/>
        </w:rPr>
        <w:t xml:space="preserve"> (2022) that there is a linkage between AI, Knowledge Sharing and Organi</w:t>
      </w:r>
      <w:r w:rsidR="00910256">
        <w:rPr>
          <w:lang w:val="en-IN"/>
        </w:rPr>
        <w:t>s</w:t>
      </w:r>
      <w:r w:rsidRPr="00B9607A">
        <w:rPr>
          <w:lang w:val="en-IN"/>
        </w:rPr>
        <w:t>ational Performance. They point out that the firm's capabilities provide a pathway between technological capabilities and its performance if such technological capabilities are complementary to the sharing processes taking place in the organi</w:t>
      </w:r>
      <w:r w:rsidR="00910256">
        <w:rPr>
          <w:lang w:val="en-IN"/>
        </w:rPr>
        <w:t>s</w:t>
      </w:r>
      <w:r w:rsidRPr="00B9607A">
        <w:rPr>
          <w:lang w:val="en-IN"/>
        </w:rPr>
        <w:t xml:space="preserve">ation. The fact that AI implementation does not automatically guarantee success is </w:t>
      </w:r>
      <w:r w:rsidR="008143D7" w:rsidRPr="00B9607A">
        <w:rPr>
          <w:lang w:val="en-IN"/>
        </w:rPr>
        <w:t>worth mentioning</w:t>
      </w:r>
      <w:r w:rsidRPr="00B9607A">
        <w:rPr>
          <w:lang w:val="en-IN"/>
        </w:rPr>
        <w:t xml:space="preserve"> here, but the positive influence of AI depends on its integration with existing human capabilities, firm processes, etc.</w:t>
      </w:r>
    </w:p>
    <w:p w14:paraId="2336F93C" w14:textId="6E077723" w:rsidR="00B9607A" w:rsidRDefault="002C19BD" w:rsidP="005830A8">
      <w:pPr>
        <w:pStyle w:val="Heading3"/>
        <w:rPr>
          <w:lang w:val="en-IN"/>
        </w:rPr>
      </w:pPr>
      <w:bookmarkStart w:id="84" w:name="_Toc238557171"/>
      <w:bookmarkStart w:id="85" w:name="_Toc238561908"/>
      <w:bookmarkStart w:id="86" w:name="_Toc241057426"/>
      <w:r>
        <w:rPr>
          <w:lang w:val="en-IN"/>
        </w:rPr>
        <w:t>3</w:t>
      </w:r>
      <w:r w:rsidR="00B9607A" w:rsidRPr="00B9607A">
        <w:rPr>
          <w:lang w:val="en-IN"/>
        </w:rPr>
        <w:t>.2.2 Resource-Based View and AI as an Organisational Capability</w:t>
      </w:r>
      <w:bookmarkEnd w:id="84"/>
      <w:bookmarkEnd w:id="85"/>
      <w:bookmarkEnd w:id="86"/>
    </w:p>
    <w:p w14:paraId="2B34AB34" w14:textId="5A50B5F8" w:rsidR="00B9607A" w:rsidRPr="00B9607A" w:rsidRDefault="00B9607A" w:rsidP="00B9607A">
      <w:pPr>
        <w:rPr>
          <w:lang w:val="en-IN"/>
        </w:rPr>
      </w:pPr>
      <w:r w:rsidRPr="00B9607A">
        <w:rPr>
          <w:lang w:val="en-IN"/>
        </w:rPr>
        <w:t>A good theoretical approach in explaining this association is the RBV of the firm, which sees organi</w:t>
      </w:r>
      <w:r w:rsidR="00910256">
        <w:rPr>
          <w:lang w:val="en-IN"/>
        </w:rPr>
        <w:t>s</w:t>
      </w:r>
      <w:r w:rsidRPr="00B9607A">
        <w:rPr>
          <w:lang w:val="en-IN"/>
        </w:rPr>
        <w:t>ations as groups of resources and capabilities from which there could be constructed an organi</w:t>
      </w:r>
      <w:r w:rsidR="00910256">
        <w:rPr>
          <w:lang w:val="en-IN"/>
        </w:rPr>
        <w:t>s</w:t>
      </w:r>
      <w:r w:rsidRPr="00B9607A">
        <w:rPr>
          <w:lang w:val="en-IN"/>
        </w:rPr>
        <w:t>ation’s sustainable competitive advantage</w:t>
      </w:r>
      <w:r w:rsidR="005061A0">
        <w:rPr>
          <w:lang w:val="en-IN"/>
        </w:rPr>
        <w:t xml:space="preserve"> (</w:t>
      </w:r>
      <w:r w:rsidR="005061A0" w:rsidRPr="009058AC">
        <w:t>Sandeep</w:t>
      </w:r>
      <w:r w:rsidR="005061A0">
        <w:t xml:space="preserve"> </w:t>
      </w:r>
      <w:r w:rsidR="005061A0">
        <w:rPr>
          <w:i/>
          <w:iCs/>
        </w:rPr>
        <w:t>et al.,</w:t>
      </w:r>
      <w:r w:rsidR="005061A0">
        <w:t xml:space="preserve"> 2025)</w:t>
      </w:r>
      <w:r w:rsidRPr="00B9607A">
        <w:rPr>
          <w:lang w:val="en-IN"/>
        </w:rPr>
        <w:t xml:space="preserve">. In the case of AI in retail, this would imply that AI technology may be a resource of technological importance in </w:t>
      </w:r>
      <w:r w:rsidRPr="00B9607A">
        <w:rPr>
          <w:lang w:val="en-IN"/>
        </w:rPr>
        <w:lastRenderedPageBreak/>
        <w:t xml:space="preserve">that it facilitates data analysis, demand prediction, the automation of routine, and the support of strategic decision-making. However, merely holding the technology could provide little sustainable advantage if rivals are able to acquire the same or better technology. </w:t>
      </w:r>
    </w:p>
    <w:p w14:paraId="1E98AE14" w14:textId="1807E178" w:rsidR="00B9607A" w:rsidRPr="00B9607A" w:rsidRDefault="00B9607A" w:rsidP="00B9607A">
      <w:pPr>
        <w:rPr>
          <w:lang w:val="en-IN"/>
        </w:rPr>
      </w:pPr>
      <w:r w:rsidRPr="00B9607A">
        <w:rPr>
          <w:lang w:val="en-IN"/>
        </w:rPr>
        <w:t xml:space="preserve">Accordingly, a source of comparative advantage could reside in, complementary resources such as, high-quality data, the skills and experience of human capital, knowledge held within the organisation and the organisation's capacity to integrate AI systems with existing business processes; reflecting an idea that is reflected by Olan </w:t>
      </w:r>
      <w:r w:rsidRPr="00B9607A">
        <w:rPr>
          <w:i/>
          <w:iCs/>
          <w:lang w:val="en-IN"/>
        </w:rPr>
        <w:t>et al</w:t>
      </w:r>
      <w:r w:rsidRPr="00B9607A">
        <w:rPr>
          <w:lang w:val="en-IN"/>
        </w:rPr>
        <w:t xml:space="preserve"> (2022) where they stated knowledge-based features are vital in enabling knowledge organi</w:t>
      </w:r>
      <w:r w:rsidR="00910256">
        <w:rPr>
          <w:lang w:val="en-IN"/>
        </w:rPr>
        <w:t>s</w:t>
      </w:r>
      <w:r w:rsidRPr="00B9607A">
        <w:rPr>
          <w:lang w:val="en-IN"/>
        </w:rPr>
        <w:t>ations convert the artificial intelligence capability to organi</w:t>
      </w:r>
      <w:r w:rsidR="00910256">
        <w:rPr>
          <w:lang w:val="en-IN"/>
        </w:rPr>
        <w:t>s</w:t>
      </w:r>
      <w:r w:rsidRPr="00B9607A">
        <w:rPr>
          <w:lang w:val="en-IN"/>
        </w:rPr>
        <w:t xml:space="preserve">ational performance. </w:t>
      </w:r>
    </w:p>
    <w:p w14:paraId="625AF3FB" w14:textId="6AFB81DF" w:rsidR="00B9607A" w:rsidRPr="00B9607A" w:rsidRDefault="00B9607A" w:rsidP="00B9607A">
      <w:pPr>
        <w:rPr>
          <w:lang w:val="en-IN"/>
        </w:rPr>
      </w:pPr>
      <w:r w:rsidRPr="00B9607A">
        <w:rPr>
          <w:lang w:val="en-IN"/>
        </w:rPr>
        <w:t>It is the nature of this theory that is helpful because it deflects focus from the mere Adoption of AI onto the</w:t>
      </w:r>
      <w:r>
        <w:rPr>
          <w:lang w:val="en-IN"/>
        </w:rPr>
        <w:t xml:space="preserve"> </w:t>
      </w:r>
      <w:r w:rsidRPr="00B9607A">
        <w:rPr>
          <w:lang w:val="en-IN"/>
        </w:rPr>
        <w:t>Organi</w:t>
      </w:r>
      <w:r w:rsidR="00910256">
        <w:rPr>
          <w:lang w:val="en-IN"/>
        </w:rPr>
        <w:t>s</w:t>
      </w:r>
      <w:r w:rsidRPr="00B9607A">
        <w:rPr>
          <w:lang w:val="en-IN"/>
        </w:rPr>
        <w:t>ational</w:t>
      </w:r>
      <w:r>
        <w:rPr>
          <w:lang w:val="en-IN"/>
        </w:rPr>
        <w:t xml:space="preserve"> </w:t>
      </w:r>
      <w:r w:rsidRPr="00B9607A">
        <w:rPr>
          <w:lang w:val="en-IN"/>
        </w:rPr>
        <w:t>Capabilities, as required to reali</w:t>
      </w:r>
      <w:r w:rsidR="00910256">
        <w:rPr>
          <w:lang w:val="en-IN"/>
        </w:rPr>
        <w:t>s</w:t>
      </w:r>
      <w:r w:rsidRPr="00B9607A">
        <w:rPr>
          <w:lang w:val="en-IN"/>
        </w:rPr>
        <w:t xml:space="preserve">e actual value from AI technologies. As was found with Cao </w:t>
      </w:r>
      <w:r w:rsidRPr="00B9607A">
        <w:rPr>
          <w:i/>
          <w:iCs/>
          <w:lang w:val="en-IN"/>
        </w:rPr>
        <w:t>et al</w:t>
      </w:r>
      <w:r w:rsidRPr="00B9607A">
        <w:rPr>
          <w:lang w:val="en-IN"/>
        </w:rPr>
        <w:t xml:space="preserve"> (2025) who mentioned that AI managed and deployed across business functions is the means whereby retail firms can perform better; their views would suggest that values derived from the use of AI would be determined by the coordination around an AI system among its functions. In spite of this benefit, there is one weakness to the RBV in that; the exclusive reliance on a firm's internal resource may obscure the impact of forces from external environment, such as the rate of technical change, customer's preferences, market competition, or government regulations etc</w:t>
      </w:r>
      <w:r w:rsidR="005061A0">
        <w:rPr>
          <w:lang w:val="en-IN"/>
        </w:rPr>
        <w:t xml:space="preserve"> (</w:t>
      </w:r>
      <w:r w:rsidR="005061A0" w:rsidRPr="009058AC">
        <w:t>Sharma,</w:t>
      </w:r>
      <w:r w:rsidR="005061A0">
        <w:t xml:space="preserve"> </w:t>
      </w:r>
      <w:r w:rsidR="005061A0" w:rsidRPr="009058AC">
        <w:t>2026</w:t>
      </w:r>
      <w:r w:rsidR="005061A0">
        <w:t>)</w:t>
      </w:r>
      <w:r w:rsidRPr="00B9607A">
        <w:rPr>
          <w:lang w:val="en-IN"/>
        </w:rPr>
        <w:t xml:space="preserve">. Especially for Retail industry that the advancement of AI, changing customer trends, as well as competitive responses may occur at a rapid pace that simply looking at RBV may not fully explains why retail adopted AI, or how identical investment with the similar types of AI achieve </w:t>
      </w:r>
      <w:r w:rsidR="008143D7" w:rsidRPr="00B9607A">
        <w:rPr>
          <w:lang w:val="en-IN"/>
        </w:rPr>
        <w:t>different</w:t>
      </w:r>
      <w:r w:rsidR="005061A0">
        <w:rPr>
          <w:lang w:val="en-IN"/>
        </w:rPr>
        <w:t xml:space="preserve"> (</w:t>
      </w:r>
      <w:r w:rsidR="005061A0" w:rsidRPr="009058AC">
        <w:t>Sandeep</w:t>
      </w:r>
      <w:r w:rsidR="005061A0">
        <w:t xml:space="preserve"> </w:t>
      </w:r>
      <w:r w:rsidR="005061A0" w:rsidRPr="009058AC">
        <w:t>and Lavanya, 2026</w:t>
      </w:r>
      <w:r w:rsidR="005061A0">
        <w:t>).</w:t>
      </w:r>
    </w:p>
    <w:p w14:paraId="0F042A19" w14:textId="52AE214B" w:rsidR="00B9607A" w:rsidRDefault="002C19BD" w:rsidP="005830A8">
      <w:pPr>
        <w:pStyle w:val="Heading3"/>
        <w:rPr>
          <w:lang w:val="en-IN"/>
        </w:rPr>
      </w:pPr>
      <w:bookmarkStart w:id="87" w:name="_Toc238557172"/>
      <w:bookmarkStart w:id="88" w:name="_Toc238561909"/>
      <w:bookmarkStart w:id="89" w:name="_Toc241057427"/>
      <w:r>
        <w:rPr>
          <w:lang w:val="en-IN"/>
        </w:rPr>
        <w:t>3</w:t>
      </w:r>
      <w:r w:rsidR="00B9607A" w:rsidRPr="00B9607A">
        <w:rPr>
          <w:lang w:val="en-IN"/>
        </w:rPr>
        <w:t>.2.3 Technology-Organisation-Environment and Technology Acceptance Perspectives</w:t>
      </w:r>
      <w:bookmarkEnd w:id="87"/>
      <w:bookmarkEnd w:id="88"/>
      <w:bookmarkEnd w:id="89"/>
    </w:p>
    <w:p w14:paraId="6550F18D" w14:textId="69905863" w:rsidR="00F2668F" w:rsidRPr="00F2668F" w:rsidRDefault="00F2668F" w:rsidP="00F2668F">
      <w:pPr>
        <w:rPr>
          <w:lang w:val="en-IN"/>
        </w:rPr>
      </w:pPr>
      <w:r w:rsidRPr="00F2668F">
        <w:rPr>
          <w:lang w:val="en-IN"/>
        </w:rPr>
        <w:t>A complementary perspective is offered by the TOE framework, focusing on the technological, organi</w:t>
      </w:r>
      <w:r w:rsidR="00910256">
        <w:rPr>
          <w:lang w:val="en-IN"/>
        </w:rPr>
        <w:t>s</w:t>
      </w:r>
      <w:r w:rsidRPr="00F2668F">
        <w:rPr>
          <w:lang w:val="en-IN"/>
        </w:rPr>
        <w:t xml:space="preserve">ational, and environmental factors impacting technology adoption. Fu </w:t>
      </w:r>
      <w:r w:rsidRPr="00F2668F">
        <w:rPr>
          <w:i/>
          <w:iCs/>
          <w:lang w:val="en-IN"/>
        </w:rPr>
        <w:t>et al.</w:t>
      </w:r>
      <w:r w:rsidRPr="00F2668F">
        <w:rPr>
          <w:lang w:val="en-IN"/>
        </w:rPr>
        <w:t xml:space="preserve"> (2023) consider multiple aspects of AI evaluation and adoption in the retail industry, illustrating that AI adoption should not be viewed solely as a technical decision. From a TOE viewpoint, retailers may seek to understand AI's characteristics and benefits, their own resource readiness, and external environmental drivers before implementing AI. A more comprehensive view than</w:t>
      </w:r>
      <w:r>
        <w:rPr>
          <w:lang w:val="en-IN"/>
        </w:rPr>
        <w:t xml:space="preserve"> </w:t>
      </w:r>
      <w:r w:rsidRPr="00F2668F">
        <w:rPr>
          <w:lang w:val="en-IN"/>
        </w:rPr>
        <w:t>RBV</w:t>
      </w:r>
      <w:r>
        <w:rPr>
          <w:lang w:val="en-IN"/>
        </w:rPr>
        <w:t xml:space="preserve"> </w:t>
      </w:r>
      <w:r w:rsidRPr="00F2668F">
        <w:rPr>
          <w:lang w:val="en-IN"/>
        </w:rPr>
        <w:t>is provided because it accounts for the influence of the external business environment on the diffusion of AI technologies.</w:t>
      </w:r>
    </w:p>
    <w:p w14:paraId="6D4F8B95" w14:textId="02830BC6" w:rsidR="00F2668F" w:rsidRPr="00F2668F" w:rsidRDefault="00F2668F" w:rsidP="00F2668F">
      <w:pPr>
        <w:rPr>
          <w:lang w:val="en-IN"/>
        </w:rPr>
      </w:pPr>
      <w:r w:rsidRPr="00F2668F">
        <w:rPr>
          <w:lang w:val="en-IN"/>
        </w:rPr>
        <w:lastRenderedPageBreak/>
        <w:t>This distinction between</w:t>
      </w:r>
      <w:r>
        <w:rPr>
          <w:lang w:val="en-IN"/>
        </w:rPr>
        <w:t xml:space="preserve"> </w:t>
      </w:r>
      <w:r w:rsidRPr="00F2668F">
        <w:rPr>
          <w:lang w:val="en-IN"/>
        </w:rPr>
        <w:t>RBV</w:t>
      </w:r>
      <w:r>
        <w:rPr>
          <w:lang w:val="en-IN"/>
        </w:rPr>
        <w:t xml:space="preserve"> </w:t>
      </w:r>
      <w:r w:rsidRPr="00F2668F">
        <w:rPr>
          <w:lang w:val="en-IN"/>
        </w:rPr>
        <w:t>and</w:t>
      </w:r>
      <w:r>
        <w:rPr>
          <w:lang w:val="en-IN"/>
        </w:rPr>
        <w:t xml:space="preserve"> </w:t>
      </w:r>
      <w:r w:rsidRPr="00F2668F">
        <w:rPr>
          <w:lang w:val="en-IN"/>
        </w:rPr>
        <w:t>TOE</w:t>
      </w:r>
      <w:r>
        <w:rPr>
          <w:lang w:val="en-IN"/>
        </w:rPr>
        <w:t xml:space="preserve"> </w:t>
      </w:r>
      <w:r w:rsidRPr="00F2668F">
        <w:rPr>
          <w:lang w:val="en-IN"/>
        </w:rPr>
        <w:t>is significant: whereas</w:t>
      </w:r>
      <w:r>
        <w:rPr>
          <w:lang w:val="en-IN"/>
        </w:rPr>
        <w:t xml:space="preserve"> </w:t>
      </w:r>
      <w:r w:rsidRPr="00F2668F">
        <w:rPr>
          <w:lang w:val="en-IN"/>
        </w:rPr>
        <w:t>RBV</w:t>
      </w:r>
      <w:r>
        <w:rPr>
          <w:lang w:val="en-IN"/>
        </w:rPr>
        <w:t xml:space="preserve"> </w:t>
      </w:r>
      <w:r w:rsidRPr="00F2668F">
        <w:rPr>
          <w:lang w:val="en-IN"/>
        </w:rPr>
        <w:t>is best suited to explain how AI-related resources and capabilities can generate value for an organi</w:t>
      </w:r>
      <w:r w:rsidR="00910256">
        <w:rPr>
          <w:lang w:val="en-IN"/>
        </w:rPr>
        <w:t>s</w:t>
      </w:r>
      <w:r w:rsidRPr="00F2668F">
        <w:rPr>
          <w:lang w:val="en-IN"/>
        </w:rPr>
        <w:t>ation, TOE addresses why an organi</w:t>
      </w:r>
      <w:r w:rsidR="00910256">
        <w:rPr>
          <w:lang w:val="en-IN"/>
        </w:rPr>
        <w:t>s</w:t>
      </w:r>
      <w:r w:rsidRPr="00F2668F">
        <w:rPr>
          <w:lang w:val="en-IN"/>
        </w:rPr>
        <w:t>ation should adopt and use artificial intelligence under specific technological, organi</w:t>
      </w:r>
      <w:r w:rsidR="00910256">
        <w:rPr>
          <w:lang w:val="en-IN"/>
        </w:rPr>
        <w:t>s</w:t>
      </w:r>
      <w:r w:rsidRPr="00F2668F">
        <w:rPr>
          <w:lang w:val="en-IN"/>
        </w:rPr>
        <w:t>ational, and environmental conditions. These theories are not necessarily competitive, but rather complementary</w:t>
      </w:r>
      <w:r w:rsidR="005061A0">
        <w:rPr>
          <w:lang w:val="en-IN"/>
        </w:rPr>
        <w:t xml:space="preserve"> (</w:t>
      </w:r>
      <w:r w:rsidR="005061A0" w:rsidRPr="009058AC">
        <w:t>Bach</w:t>
      </w:r>
      <w:r w:rsidR="005061A0">
        <w:t xml:space="preserve"> </w:t>
      </w:r>
      <w:r w:rsidR="005061A0">
        <w:rPr>
          <w:i/>
          <w:iCs/>
        </w:rPr>
        <w:t>et al.,</w:t>
      </w:r>
      <w:r w:rsidR="005061A0">
        <w:t xml:space="preserve"> 2025)</w:t>
      </w:r>
      <w:r w:rsidRPr="00F2668F">
        <w:rPr>
          <w:lang w:val="en-IN"/>
        </w:rPr>
        <w:t>. An organi</w:t>
      </w:r>
      <w:r w:rsidR="00910256">
        <w:rPr>
          <w:lang w:val="en-IN"/>
        </w:rPr>
        <w:t>s</w:t>
      </w:r>
      <w:r w:rsidRPr="00F2668F">
        <w:rPr>
          <w:lang w:val="en-IN"/>
        </w:rPr>
        <w:t>ation can have the necessary data resources and technical expertise but still struggle to integrate AI into business practices due to external or organi</w:t>
      </w:r>
      <w:r w:rsidR="00910256">
        <w:rPr>
          <w:lang w:val="en-IN"/>
        </w:rPr>
        <w:t>s</w:t>
      </w:r>
      <w:r w:rsidRPr="00F2668F">
        <w:rPr>
          <w:lang w:val="en-IN"/>
        </w:rPr>
        <w:t>ational barriers, such as an inappropriate infrastructure, internal resistance, or an uncertain business environment. Conversely, the right organi</w:t>
      </w:r>
      <w:r w:rsidR="00910256">
        <w:rPr>
          <w:lang w:val="en-IN"/>
        </w:rPr>
        <w:t>s</w:t>
      </w:r>
      <w:r w:rsidRPr="00F2668F">
        <w:rPr>
          <w:lang w:val="en-IN"/>
        </w:rPr>
        <w:t>ational and environmental context may facilitate AI adoption, but without complementary capabilities, the technology will not result in better performance.</w:t>
      </w:r>
    </w:p>
    <w:p w14:paraId="1B3CFD51" w14:textId="3707056C" w:rsidR="00F2668F" w:rsidRPr="00F2668F" w:rsidRDefault="00F2668F" w:rsidP="00F2668F">
      <w:pPr>
        <w:rPr>
          <w:lang w:val="en-IN"/>
        </w:rPr>
      </w:pPr>
      <w:r w:rsidRPr="00F2668F">
        <w:rPr>
          <w:lang w:val="en-IN"/>
        </w:rPr>
        <w:t>Another perspective, particularly relevant for understanding the "human dimension" of AI in the workplace, is the TAM</w:t>
      </w:r>
      <w:r w:rsidR="005061A0">
        <w:rPr>
          <w:lang w:val="en-IN"/>
        </w:rPr>
        <w:t xml:space="preserve"> (</w:t>
      </w:r>
      <w:r w:rsidR="005061A0" w:rsidRPr="009058AC">
        <w:t>Kimiagari</w:t>
      </w:r>
      <w:r w:rsidR="005061A0">
        <w:t xml:space="preserve"> </w:t>
      </w:r>
      <w:r w:rsidR="005061A0" w:rsidRPr="009058AC">
        <w:t>and Baei, 2022</w:t>
      </w:r>
      <w:r w:rsidR="005061A0">
        <w:t>)</w:t>
      </w:r>
      <w:r w:rsidRPr="00F2668F">
        <w:rPr>
          <w:lang w:val="en-IN"/>
        </w:rPr>
        <w:t>. The</w:t>
      </w:r>
      <w:r>
        <w:rPr>
          <w:lang w:val="en-IN"/>
        </w:rPr>
        <w:t xml:space="preserve"> </w:t>
      </w:r>
      <w:r w:rsidRPr="00F2668F">
        <w:rPr>
          <w:lang w:val="en-IN"/>
        </w:rPr>
        <w:t>TAM</w:t>
      </w:r>
      <w:r>
        <w:rPr>
          <w:lang w:val="en-IN"/>
        </w:rPr>
        <w:t xml:space="preserve"> </w:t>
      </w:r>
      <w:r w:rsidRPr="00F2668F">
        <w:rPr>
          <w:lang w:val="en-IN"/>
        </w:rPr>
        <w:t xml:space="preserve">suggests that acceptance is influenced by ease of use and perceived usefulness. While retailers' employees and customers interact with a variety of AI-enabled systems and features, such as recommendation systems, chatbots, automated services, and decision-support systems, human interaction with AI in retail contexts is increasingly acknowledged, for instance through customers' relationship with retailers facilitated by AI (Gupta </w:t>
      </w:r>
      <w:r>
        <w:rPr>
          <w:lang w:val="en-IN"/>
        </w:rPr>
        <w:t>and</w:t>
      </w:r>
      <w:r w:rsidRPr="00F2668F">
        <w:rPr>
          <w:lang w:val="en-IN"/>
        </w:rPr>
        <w:t xml:space="preserve"> Khan, 2024). Should humans deem AI systems useful and easy to navigate, they are more likely to adopt them. However, like</w:t>
      </w:r>
      <w:r>
        <w:rPr>
          <w:lang w:val="en-IN"/>
        </w:rPr>
        <w:t xml:space="preserve"> </w:t>
      </w:r>
      <w:r w:rsidRPr="00F2668F">
        <w:rPr>
          <w:lang w:val="en-IN"/>
        </w:rPr>
        <w:t>RBV, TAM fails to address the "how" of organi</w:t>
      </w:r>
      <w:r w:rsidR="00910256">
        <w:rPr>
          <w:lang w:val="en-IN"/>
        </w:rPr>
        <w:t>s</w:t>
      </w:r>
      <w:r w:rsidRPr="00F2668F">
        <w:rPr>
          <w:lang w:val="en-IN"/>
        </w:rPr>
        <w:t>ational impact and instead assumes that "if" they will use the technology, the organi</w:t>
      </w:r>
      <w:r w:rsidR="00910256">
        <w:rPr>
          <w:lang w:val="en-IN"/>
        </w:rPr>
        <w:t>s</w:t>
      </w:r>
      <w:r w:rsidRPr="00F2668F">
        <w:rPr>
          <w:lang w:val="en-IN"/>
        </w:rPr>
        <w:t>ation will reap its benefits.</w:t>
      </w:r>
    </w:p>
    <w:p w14:paraId="2DCFB682" w14:textId="208B67EE" w:rsidR="00B9607A" w:rsidRPr="00B9607A" w:rsidRDefault="002C19BD" w:rsidP="005830A8">
      <w:pPr>
        <w:pStyle w:val="Heading3"/>
        <w:rPr>
          <w:lang w:val="en-IN"/>
        </w:rPr>
      </w:pPr>
      <w:bookmarkStart w:id="90" w:name="_Toc238557173"/>
      <w:bookmarkStart w:id="91" w:name="_Toc238561910"/>
      <w:bookmarkStart w:id="92" w:name="_Toc241057428"/>
      <w:r>
        <w:rPr>
          <w:lang w:val="en-IN"/>
        </w:rPr>
        <w:t>3</w:t>
      </w:r>
      <w:r w:rsidR="00B9607A" w:rsidRPr="00B9607A">
        <w:rPr>
          <w:lang w:val="en-IN"/>
        </w:rPr>
        <w:t>.2.4 Synthesis of Theoretical Perspectives and Relevance to Retail Performance</w:t>
      </w:r>
      <w:bookmarkEnd w:id="90"/>
      <w:bookmarkEnd w:id="91"/>
      <w:bookmarkEnd w:id="92"/>
      <w:r w:rsidR="00B9607A" w:rsidRPr="00B9607A">
        <w:rPr>
          <w:lang w:val="en-IN"/>
        </w:rPr>
        <w:t xml:space="preserve"> </w:t>
      </w:r>
    </w:p>
    <w:p w14:paraId="1EAD5B57" w14:textId="4997EE2D" w:rsidR="003D2F01" w:rsidRPr="003D2F01" w:rsidRDefault="003D2F01" w:rsidP="003D2F01">
      <w:pPr>
        <w:rPr>
          <w:lang w:val="en-IN"/>
        </w:rPr>
      </w:pPr>
      <w:r w:rsidRPr="003D2F01">
        <w:rPr>
          <w:lang w:val="en-IN"/>
        </w:rPr>
        <w:t>The literature also points out that AI contributes to performance across multiple organi</w:t>
      </w:r>
      <w:r w:rsidR="00910256">
        <w:rPr>
          <w:lang w:val="en-IN"/>
        </w:rPr>
        <w:t>s</w:t>
      </w:r>
      <w:r w:rsidRPr="003D2F01">
        <w:rPr>
          <w:lang w:val="en-IN"/>
        </w:rPr>
        <w:t xml:space="preserve">ational functions. Rainy and Chowdhury (2022), for example, discussed how AI may affect vendor performance evaluation and strategy decisions within digital retail supply chain, meaning AI can </w:t>
      </w:r>
      <w:r w:rsidR="008143D7" w:rsidRPr="003D2F01">
        <w:rPr>
          <w:lang w:val="en-IN"/>
        </w:rPr>
        <w:t>help</w:t>
      </w:r>
      <w:r w:rsidRPr="003D2F01">
        <w:rPr>
          <w:lang w:val="en-IN"/>
        </w:rPr>
        <w:t xml:space="preserve"> in management and evaluation of supply chain relationships. Following a similar line of argument, Vudugula </w:t>
      </w:r>
      <w:r w:rsidRPr="003D2F01">
        <w:rPr>
          <w:i/>
          <w:iCs/>
          <w:lang w:val="en-IN"/>
        </w:rPr>
        <w:t>et al.</w:t>
      </w:r>
      <w:r w:rsidRPr="003D2F01">
        <w:rPr>
          <w:lang w:val="en-IN"/>
        </w:rPr>
        <w:t xml:space="preserve"> (2023) also argued the relevance of predictive models for strategic business decision-making. </w:t>
      </w:r>
    </w:p>
    <w:p w14:paraId="29DA8063" w14:textId="20367A2C" w:rsidR="003D2F01" w:rsidRPr="003D2F01" w:rsidRDefault="003D2F01" w:rsidP="003D2F01">
      <w:pPr>
        <w:rPr>
          <w:lang w:val="en-IN"/>
        </w:rPr>
      </w:pPr>
      <w:r w:rsidRPr="003D2F01">
        <w:rPr>
          <w:lang w:val="en-IN"/>
        </w:rPr>
        <w:t xml:space="preserve">These discussions support the idea that AI may improve decision-making performance both in terms of quality and speed/evidence </w:t>
      </w:r>
      <w:r w:rsidR="008143D7" w:rsidRPr="003D2F01">
        <w:rPr>
          <w:lang w:val="en-IN"/>
        </w:rPr>
        <w:t>base,</w:t>
      </w:r>
      <w:r w:rsidRPr="003D2F01">
        <w:rPr>
          <w:lang w:val="en-IN"/>
        </w:rPr>
        <w:t xml:space="preserve"> but they are dependent on the quality of data and also managers’ competencies. The adoption of bad quality data, inappropriate algorithms or lack of human supervision may fail all the benefits gained from the AI use.</w:t>
      </w:r>
      <w:r>
        <w:rPr>
          <w:lang w:val="en-IN"/>
        </w:rPr>
        <w:t xml:space="preserve"> </w:t>
      </w:r>
      <w:r w:rsidRPr="003D2F01">
        <w:rPr>
          <w:lang w:val="en-IN"/>
        </w:rPr>
        <w:t xml:space="preserve">Another </w:t>
      </w:r>
      <w:r w:rsidRPr="003D2F01">
        <w:rPr>
          <w:lang w:val="en-IN"/>
        </w:rPr>
        <w:lastRenderedPageBreak/>
        <w:t>organi</w:t>
      </w:r>
      <w:r w:rsidR="00910256">
        <w:rPr>
          <w:lang w:val="en-IN"/>
        </w:rPr>
        <w:t>s</w:t>
      </w:r>
      <w:r w:rsidRPr="003D2F01">
        <w:rPr>
          <w:lang w:val="en-IN"/>
        </w:rPr>
        <w:t>ational area influenced by AI is HR and talent management. In their research about AI-driven talent management among retail SMES, Gao and Segumpan (2024) argued that AI-enabled HR practices are associated with organi</w:t>
      </w:r>
      <w:r w:rsidR="00910256">
        <w:rPr>
          <w:lang w:val="en-IN"/>
        </w:rPr>
        <w:t>s</w:t>
      </w:r>
      <w:r w:rsidRPr="003D2F01">
        <w:rPr>
          <w:lang w:val="en-IN"/>
        </w:rPr>
        <w:t>ational performance. The argument is beyond just automation of organi</w:t>
      </w:r>
      <w:r w:rsidR="00910256">
        <w:rPr>
          <w:lang w:val="en-IN"/>
        </w:rPr>
        <w:t>s</w:t>
      </w:r>
      <w:r w:rsidRPr="003D2F01">
        <w:rPr>
          <w:lang w:val="en-IN"/>
        </w:rPr>
        <w:t xml:space="preserve">ational tasks and covers recruitment, talent and workforce planning, and talent identification. However, the adoption of AI in people management raises concerns about transparency, fairness and human judgment as part of the </w:t>
      </w:r>
      <w:r w:rsidR="00910256" w:rsidRPr="003D2F01">
        <w:rPr>
          <w:lang w:val="en-IN"/>
        </w:rPr>
        <w:t>organisation</w:t>
      </w:r>
      <w:r w:rsidRPr="003D2F01">
        <w:rPr>
          <w:lang w:val="en-IN"/>
        </w:rPr>
        <w:t>. Therefore, it may not be appropriate to directly associate improvement in efficiency with better organi</w:t>
      </w:r>
      <w:r w:rsidR="00910256">
        <w:rPr>
          <w:lang w:val="en-IN"/>
        </w:rPr>
        <w:t>s</w:t>
      </w:r>
      <w:r w:rsidRPr="003D2F01">
        <w:rPr>
          <w:lang w:val="en-IN"/>
        </w:rPr>
        <w:t>ational performance since consequences for the entire organi</w:t>
      </w:r>
      <w:r w:rsidR="00910256">
        <w:rPr>
          <w:lang w:val="en-IN"/>
        </w:rPr>
        <w:t>s</w:t>
      </w:r>
      <w:r w:rsidRPr="003D2F01">
        <w:rPr>
          <w:lang w:val="en-IN"/>
        </w:rPr>
        <w:t>ation should be taken into consideration.</w:t>
      </w:r>
    </w:p>
    <w:p w14:paraId="3E7C210B" w14:textId="5A6BBDD5" w:rsidR="003D2F01" w:rsidRPr="003D2F01" w:rsidRDefault="003D2F01" w:rsidP="003D2F01">
      <w:pPr>
        <w:rPr>
          <w:lang w:val="en-IN"/>
        </w:rPr>
      </w:pPr>
      <w:r w:rsidRPr="003D2F01">
        <w:rPr>
          <w:lang w:val="en-IN"/>
        </w:rPr>
        <w:t xml:space="preserve">Furthermore, the most current literature indicate that AI should </w:t>
      </w:r>
      <w:r w:rsidR="005C5B07" w:rsidRPr="003D2F01">
        <w:rPr>
          <w:lang w:val="en-IN"/>
        </w:rPr>
        <w:t>more</w:t>
      </w:r>
      <w:r w:rsidRPr="003D2F01">
        <w:rPr>
          <w:lang w:val="en-IN"/>
        </w:rPr>
        <w:t xml:space="preserve"> be regarded as a cross-functional organi</w:t>
      </w:r>
      <w:r w:rsidR="00910256">
        <w:rPr>
          <w:lang w:val="en-IN"/>
        </w:rPr>
        <w:t>s</w:t>
      </w:r>
      <w:r w:rsidRPr="003D2F01">
        <w:rPr>
          <w:lang w:val="en-IN"/>
        </w:rPr>
        <w:t>ational capability. For instance, Gabsi (2024) discussed the potential advantages and challenges of AI integration in Industry 4.0, while Cao, Yang and Chen (2025) explored the issues of management of AI across organi</w:t>
      </w:r>
      <w:r w:rsidR="00910256">
        <w:rPr>
          <w:lang w:val="en-IN"/>
        </w:rPr>
        <w:t>s</w:t>
      </w:r>
      <w:r w:rsidRPr="003D2F01">
        <w:rPr>
          <w:lang w:val="en-IN"/>
        </w:rPr>
        <w:t>ational functions. It is implied that the performance effects of AI can be likely to emerge not only from specific isolated AI application but from the integration of AI across different interconnected activities like marketing, supply chain management, customer services, human resource management, and strategic decision-making processes.</w:t>
      </w:r>
    </w:p>
    <w:p w14:paraId="190362AE" w14:textId="26D74BAA" w:rsidR="003D2F01" w:rsidRPr="003D2F01" w:rsidRDefault="003D2F01" w:rsidP="003D2F01">
      <w:pPr>
        <w:rPr>
          <w:lang w:val="en-IN"/>
        </w:rPr>
      </w:pPr>
      <w:r w:rsidRPr="003D2F01">
        <w:rPr>
          <w:lang w:val="en-IN"/>
        </w:rPr>
        <w:t>In summary, not one single theory adequately explains the AI-organi</w:t>
      </w:r>
      <w:r w:rsidR="00910256">
        <w:rPr>
          <w:lang w:val="en-IN"/>
        </w:rPr>
        <w:t>s</w:t>
      </w:r>
      <w:r w:rsidRPr="003D2F01">
        <w:rPr>
          <w:lang w:val="en-IN"/>
        </w:rPr>
        <w:t>ational performance relationship in retail context as found in literature. RBV clearly explain why AI resources and complementary organi</w:t>
      </w:r>
      <w:r w:rsidR="00910256">
        <w:rPr>
          <w:lang w:val="en-IN"/>
        </w:rPr>
        <w:t>s</w:t>
      </w:r>
      <w:r w:rsidRPr="003D2F01">
        <w:rPr>
          <w:lang w:val="en-IN"/>
        </w:rPr>
        <w:t>ational resources are likely to be a source of value, TOE explains why organi</w:t>
      </w:r>
      <w:r w:rsidR="00910256">
        <w:rPr>
          <w:lang w:val="en-IN"/>
        </w:rPr>
        <w:t>s</w:t>
      </w:r>
      <w:r w:rsidRPr="003D2F01">
        <w:rPr>
          <w:lang w:val="en-IN"/>
        </w:rPr>
        <w:t>ations might adopt AI, and TAM addresses the issues concerning the user acceptance and interactions of AI system. The convergence of these three theories creates a more holistic conceptual understanding on answering the research questions</w:t>
      </w:r>
      <w:r w:rsidR="008111F0">
        <w:rPr>
          <w:lang w:val="en-IN"/>
        </w:rPr>
        <w:t xml:space="preserve"> (</w:t>
      </w:r>
      <w:r w:rsidR="008111F0" w:rsidRPr="009058AC">
        <w:t>Kimiagari and Baei, 2022</w:t>
      </w:r>
      <w:r w:rsidR="008111F0">
        <w:t>)</w:t>
      </w:r>
      <w:r w:rsidRPr="003D2F01">
        <w:rPr>
          <w:lang w:val="en-IN"/>
        </w:rPr>
        <w:t>. Importantly, it is found in the literatures that simply adopting AI doesn't guarantee improved organi</w:t>
      </w:r>
      <w:r w:rsidR="00910256">
        <w:rPr>
          <w:lang w:val="en-IN"/>
        </w:rPr>
        <w:t>s</w:t>
      </w:r>
      <w:r w:rsidRPr="003D2F01">
        <w:rPr>
          <w:lang w:val="en-IN"/>
        </w:rPr>
        <w:t>ational performance since benefits from AI depends on various contingent and complementary factors such as organi</w:t>
      </w:r>
      <w:r w:rsidR="00910256">
        <w:rPr>
          <w:lang w:val="en-IN"/>
        </w:rPr>
        <w:t>s</w:t>
      </w:r>
      <w:r w:rsidRPr="003D2F01">
        <w:rPr>
          <w:lang w:val="en-IN"/>
        </w:rPr>
        <w:t>ational capability, customer/employee acceptance, knowledge sharing, strategic integration and operating environment. And this theoretical implication is needed to evaluate empirical findings in the next theme, specifically whether the literature clearly evidence that AI adoption leads to performance improvement.</w:t>
      </w:r>
    </w:p>
    <w:p w14:paraId="02B6D160" w14:textId="5FF7B748" w:rsidR="00964ED5" w:rsidRDefault="00964ED5" w:rsidP="005830A8">
      <w:pPr>
        <w:pStyle w:val="Heading2"/>
      </w:pPr>
      <w:bookmarkStart w:id="93" w:name="_Toc238557174"/>
      <w:bookmarkStart w:id="94" w:name="_Toc238561911"/>
      <w:bookmarkStart w:id="95" w:name="_Toc241057429"/>
      <w:r>
        <w:lastRenderedPageBreak/>
        <w:t>3</w:t>
      </w:r>
      <w:r w:rsidRPr="00964ED5">
        <w:t>.3 Theme 2: Empirical Findings</w:t>
      </w:r>
      <w:r w:rsidR="00AA405F">
        <w:t xml:space="preserve"> </w:t>
      </w:r>
      <w:r w:rsidR="00AA405F" w:rsidRPr="00AA405F">
        <w:t>on the Impact of Artificial Intelligence on Organisational Performance</w:t>
      </w:r>
      <w:bookmarkEnd w:id="93"/>
      <w:bookmarkEnd w:id="94"/>
      <w:bookmarkEnd w:id="95"/>
    </w:p>
    <w:p w14:paraId="0792D636" w14:textId="77777777" w:rsidR="00970E51" w:rsidRPr="00970E51" w:rsidRDefault="00970E51" w:rsidP="00970E51">
      <w:r w:rsidRPr="00970E51">
        <w:t>The articles reviewed provide evidence of how Artificial Intelligence can influence organisational performance in different ways. Anica-Popa et al. (2021) found that AI can improve operational efficiency, customer experience and business decision-making in retail organisations. Similarly, Wamba et al. (2023) identified improvements in innovation, operational efficiency and overall organisational performance through AI capabilities. Huang and Rust (2021) also highlight the role of AI in improving customer engagement, personalisation and organisational decision-making. Davenport et al. (2020) support these findings by showing how AI can strengthen customer insights, predictive analytics and strategic decision-making. Together, these articles demonstrate that AI can contribute to organisational performance across several areas. However, the literature also shows that these benefits depend on how AI is implemented within an organisation. Jöhnk et al. (2021) found that leadership, employee skills, data quality and organisational culture are important for AI readiness. Similarly, Alsheibani et al. (2020) highlight the importance of leadership commitment, skilled employees, technology infrastructure and good-quality data. In the retail context, Robertson et al. (2025) found that successful AI implementation also requires employee involvement, training, communication and strategic alignment. Therefore, the articles suggest that adopting AI alone does not automatically improve organisational performance. Overall, the findings demonstrate that AI can provide significant organisational benefits when supported by the right resources, people, leadership and implementation strategy.</w:t>
      </w:r>
    </w:p>
    <w:p w14:paraId="05709ED4" w14:textId="77777777" w:rsidR="00970E51" w:rsidRPr="00970E51" w:rsidRDefault="00970E51" w:rsidP="00970E51"/>
    <w:p w14:paraId="388A2DB0" w14:textId="56DA4E15" w:rsidR="00AA405F" w:rsidRPr="00AA405F" w:rsidRDefault="00AA405F" w:rsidP="005830A8">
      <w:pPr>
        <w:pStyle w:val="Heading3"/>
      </w:pPr>
      <w:bookmarkStart w:id="96" w:name="_Toc238557175"/>
      <w:bookmarkStart w:id="97" w:name="_Toc238561912"/>
      <w:bookmarkStart w:id="98" w:name="_Toc241057430"/>
      <w:r w:rsidRPr="00AA405F">
        <w:t>3.3.1 AI, Efficiency and Business Process Performance</w:t>
      </w:r>
      <w:bookmarkEnd w:id="96"/>
      <w:bookmarkEnd w:id="97"/>
      <w:bookmarkEnd w:id="98"/>
    </w:p>
    <w:p w14:paraId="47E1044E" w14:textId="6486A287" w:rsidR="00AA405F" w:rsidRDefault="00AA405F" w:rsidP="00AA405F">
      <w:r>
        <w:t xml:space="preserve">A recurring theme in the results is that there is a positive correlation between the use of AI and increased operational efficiency and business-process performance. Based on an empirical survey of Indian manufacturing organisations, Sharma and Dang (2026) concluded that there is a positive relationship between the use of AI and the performance of business processes using structural equation modelling. The benefits that were identified were increased accuracy and speed, decrease in operating cost, improvement in quality, productivity and efficiency. The </w:t>
      </w:r>
      <w:r>
        <w:lastRenderedPageBreak/>
        <w:t>results offer some empirical evidence for the idea of AI's ability to boost organi</w:t>
      </w:r>
      <w:r w:rsidR="00910256">
        <w:t>s</w:t>
      </w:r>
      <w:r>
        <w:t>ational efficiency through the automation of repetitive tasks and the betterment of business processes.</w:t>
      </w:r>
    </w:p>
    <w:p w14:paraId="22A9BB11" w14:textId="77777777" w:rsidR="00AA405F" w:rsidRDefault="00AA405F" w:rsidP="00AA405F">
      <w:r>
        <w:t>This evidence is further supported by the systematic literature review conducted by Sardi and Modarelli (2026) on over 100 scientific publications following a PRISMA-based approach. Their research shows that in the context of performance measurement and management, AI can help to enhance the assessment of key performance indicators (KPIs) in real time and provide more accurate metrics, and predictive and prescriptive analytics can help to facilitate better strategic decisions. Overall, these studies indicate that AI helps to improve performance, not just by saving resources needed to accomplish activities, but also by contributing to the quality and timeliness of organisational information.</w:t>
      </w:r>
    </w:p>
    <w:p w14:paraId="3F622292" w14:textId="77777777" w:rsidR="00AA405F" w:rsidRDefault="00AA405F" w:rsidP="00AA405F">
      <w:r>
        <w:t>But they should not assume that automation is a panacea for being more effective. The previous studies in this paper's list also suggest that the quality of data, algorithms used and lack of human oversight can reduce the benefits of AI. Thus, the efficiency gains seem to be more related to the willingness to implement the AI properly than the adoption of AI itself.</w:t>
      </w:r>
    </w:p>
    <w:p w14:paraId="34C81F51" w14:textId="77777777" w:rsidR="00AA405F" w:rsidRPr="00B6274D" w:rsidRDefault="00AA405F" w:rsidP="005830A8">
      <w:pPr>
        <w:pStyle w:val="Heading3"/>
      </w:pPr>
      <w:bookmarkStart w:id="99" w:name="_Toc238557176"/>
      <w:bookmarkStart w:id="100" w:name="_Toc238561913"/>
      <w:bookmarkStart w:id="101" w:name="_Toc241057431"/>
      <w:r w:rsidRPr="00B6274D">
        <w:t>3.3.2 AI-Enabled Decision-Making and Organisational Agility</w:t>
      </w:r>
      <w:bookmarkEnd w:id="99"/>
      <w:bookmarkEnd w:id="100"/>
      <w:bookmarkEnd w:id="101"/>
    </w:p>
    <w:p w14:paraId="75979218" w14:textId="2B6F4F40" w:rsidR="00AA405F" w:rsidRDefault="00AA405F" w:rsidP="00AA405F">
      <w:r>
        <w:t xml:space="preserve">The second big trend is the connection between AI and decision-making agility within organisations. Sardi and Modarelli (2026) suggest that predictive and prescriptive analytics can help organisations navigate the challenges of today's complex and volatile landscape by providing actionable insights. In another similar example, Abu-Dalbouh </w:t>
      </w:r>
      <w:r w:rsidRPr="00B6274D">
        <w:rPr>
          <w:i/>
          <w:iCs/>
        </w:rPr>
        <w:t>et al.</w:t>
      </w:r>
      <w:r>
        <w:t xml:space="preserve"> (2026) </w:t>
      </w:r>
      <w:r w:rsidR="00B6274D">
        <w:t>analyse</w:t>
      </w:r>
      <w:r>
        <w:t xml:space="preserve"> the role of AI and advanced </w:t>
      </w:r>
      <w:r w:rsidR="005C5B07">
        <w:t>data mining</w:t>
      </w:r>
      <w:r>
        <w:t xml:space="preserve"> in the context of retail management information systems, where there is an abundance of consumer data that poses opportunities and challenges to decision-making. The retail-specific focus matters especially because organisations have to analyse vast amounts of highly volatile data when making decisions on customer preference, inventory, price and marketing.</w:t>
      </w:r>
    </w:p>
    <w:p w14:paraId="0D70E20E" w14:textId="77777777" w:rsidR="00AA405F" w:rsidRDefault="00AA405F" w:rsidP="00AA405F">
      <w:r>
        <w:t xml:space="preserve">The quantitative evidence for an indirect relationship between AI and organisational performance is stronger for Aldossary, Ayad and Moustafa (2026). In their study of 381 managers in medium-sized Saudi Arabian enterprises, their findings showed that perceived AI benefits had a significant positive effect on organisational agility; and that perceived benefits of AI also had a direct positive effect on organisational performance. In addition to the benefits of AI, organisational agility was also found to have a positive relationship with performance; it partly mediated between the benefits of AI and performance. This discovery is important as </w:t>
      </w:r>
      <w:r>
        <w:lastRenderedPageBreak/>
        <w:t>it indicates that an assumption that AI automatically leads to improved performance is incorrect. Rather, AI seems to add to the value of an organisation, in part by enabling it to adapt to evolving situations more effectively.</w:t>
      </w:r>
    </w:p>
    <w:p w14:paraId="279BAD94" w14:textId="77777777" w:rsidR="00AA405F" w:rsidRDefault="00AA405F" w:rsidP="00AA405F">
      <w:r>
        <w:t xml:space="preserve">However, there is a significant paradox on commitment to management. While Aldossary </w:t>
      </w:r>
      <w:r w:rsidRPr="00B6274D">
        <w:rPr>
          <w:i/>
          <w:iCs/>
        </w:rPr>
        <w:t>et al.</w:t>
      </w:r>
      <w:r>
        <w:t xml:space="preserve"> (2026) included management commitment as a moderator, they did not propose a moderated mediation effect. Of course, the role of leadership is not absent, but it is possible that the impact of leadership is more complex than a simple moderating relationship. The reason why management commitment does not always result in the predicted statistical impact may be due to differences in organisation culture, management practices and employees' perceptions.</w:t>
      </w:r>
    </w:p>
    <w:p w14:paraId="29CA56DB" w14:textId="7C644B17" w:rsidR="00AA405F" w:rsidRDefault="00B6274D" w:rsidP="005830A8">
      <w:pPr>
        <w:pStyle w:val="Heading3"/>
      </w:pPr>
      <w:bookmarkStart w:id="102" w:name="_Toc238557177"/>
      <w:bookmarkStart w:id="103" w:name="_Toc238561914"/>
      <w:bookmarkStart w:id="104" w:name="_Toc241057432"/>
      <w:r w:rsidRPr="00B6274D">
        <w:t>3.3.3 AI, Customer Analytics and Retail Performance</w:t>
      </w:r>
      <w:bookmarkEnd w:id="102"/>
      <w:bookmarkEnd w:id="103"/>
      <w:bookmarkEnd w:id="104"/>
    </w:p>
    <w:p w14:paraId="0D17DEF2" w14:textId="76ECD354" w:rsidR="00AA405F" w:rsidRDefault="00AA405F" w:rsidP="00AA405F">
      <w:r>
        <w:t>Another crucial pathway between AI and organisational performance is its application to customers. The systematic review (Uddin, 2026) on AI-based customer analytics and personalised digital marketing from 2019 to 2026 reveals that AI-driven customer analytics is becoming an increasingly vital tool for personalisation in digital commerce. The review emphasi</w:t>
      </w:r>
      <w:r w:rsidR="00910256">
        <w:t>s</w:t>
      </w:r>
      <w:r>
        <w:t>es the connection between big data and real-time consumer interactions, and intelligent recommendation technologies. This implies that AI has the ability to further enhance organi</w:t>
      </w:r>
      <w:r w:rsidR="00910256">
        <w:t>s</w:t>
      </w:r>
      <w:r>
        <w:t xml:space="preserve">ational performance in an indirect manner, by empowering organizations to better understand customer </w:t>
      </w:r>
      <w:r w:rsidR="00B6274D">
        <w:t>behaviour</w:t>
      </w:r>
      <w:r>
        <w:t xml:space="preserve"> and provide more personali</w:t>
      </w:r>
      <w:r w:rsidR="00910256">
        <w:t>s</w:t>
      </w:r>
      <w:r>
        <w:t>ed marketing.</w:t>
      </w:r>
      <w:r w:rsidR="00B6274D">
        <w:t xml:space="preserve"> </w:t>
      </w:r>
      <w:r>
        <w:t>The results are especially important in the retail sector because customer engagement and purchasing behaviour are key factors of retail performance</w:t>
      </w:r>
      <w:r w:rsidR="00B6274D">
        <w:t xml:space="preserve"> (Abu-Dalbouh </w:t>
      </w:r>
      <w:r w:rsidR="00B6274D" w:rsidRPr="00B6274D">
        <w:rPr>
          <w:i/>
          <w:iCs/>
        </w:rPr>
        <w:t>et al.</w:t>
      </w:r>
      <w:r w:rsidR="00B6274D">
        <w:t>, 2026)</w:t>
      </w:r>
      <w:r>
        <w:t>. Recommendation systems, chatbots and AI-supported customer interactions are also mentioned in the literature as ways in which AI can impact the retailers-consumer relationship. But customer analytics evidence does not necessarily equal evidence of overall organisational performance. The positive effect on customer engagement of improved personalisation can be offset by the negative effects on profitability, productivity or long-term competitiveness if the organisations are not able to convert customer insights into strategic and operational outcomes.</w:t>
      </w:r>
    </w:p>
    <w:p w14:paraId="67D0A22F" w14:textId="77777777" w:rsidR="00AA405F" w:rsidRPr="00B6274D" w:rsidRDefault="00AA405F" w:rsidP="005830A8">
      <w:pPr>
        <w:pStyle w:val="Heading3"/>
      </w:pPr>
      <w:bookmarkStart w:id="105" w:name="_Toc238557178"/>
      <w:bookmarkStart w:id="106" w:name="_Toc238561915"/>
      <w:bookmarkStart w:id="107" w:name="_Toc241057433"/>
      <w:r w:rsidRPr="00B6274D">
        <w:t>3.3.4 AI, Human Capabilities and Cross-Functional Performance</w:t>
      </w:r>
      <w:bookmarkEnd w:id="105"/>
      <w:bookmarkEnd w:id="106"/>
      <w:bookmarkEnd w:id="107"/>
    </w:p>
    <w:p w14:paraId="250D3418" w14:textId="70C8500B" w:rsidR="00AA405F" w:rsidRDefault="00AA405F" w:rsidP="00AA405F">
      <w:r>
        <w:t xml:space="preserve">A recurring pattern is that AI creates more value when it is used in conjunction with manpower, rather than as a “bot” that replaces human work. Moro-Visconti (2026) constructs a multi-layer network model to explore natural and artificial intelligence interactions within digital networking and value creation in the economy. This is an approach that aligns with empirical </w:t>
      </w:r>
      <w:r>
        <w:lastRenderedPageBreak/>
        <w:t>evidence indicating the need for a blended approach between AI and human judgment and organi</w:t>
      </w:r>
      <w:r w:rsidR="00910256">
        <w:t>s</w:t>
      </w:r>
      <w:r>
        <w:t>ational knowledge. The implication, especially in terms of performance, is that AI can handle information quickly, while human employees will bring in the contextual understanding, creativity, judgement, and flexibility.</w:t>
      </w:r>
      <w:r w:rsidR="00B6274D">
        <w:t xml:space="preserve"> </w:t>
      </w:r>
      <w:r>
        <w:t>This fits into the existing literature, which highlights the organisational impacts of AI as being cross functional. The value AI can add to the business is not just in one area, but in various marketing, customer service, supply chain, HR, strategic decision-making arenas. Thus, research that concentrates on a specific AI implementation could underestimate the bigger picture impact of implementing AI within an organi</w:t>
      </w:r>
      <w:r w:rsidR="00910256">
        <w:t>s</w:t>
      </w:r>
      <w:r>
        <w:t>ation.</w:t>
      </w:r>
    </w:p>
    <w:p w14:paraId="58A42264" w14:textId="77777777" w:rsidR="00BB4C72" w:rsidRPr="00BB4C72" w:rsidRDefault="00BB4C72" w:rsidP="005830A8">
      <w:pPr>
        <w:pStyle w:val="Heading3"/>
        <w:rPr>
          <w:lang w:val="en-IN"/>
        </w:rPr>
      </w:pPr>
      <w:bookmarkStart w:id="108" w:name="_Toc238557179"/>
      <w:bookmarkStart w:id="109" w:name="_Toc238561916"/>
      <w:bookmarkStart w:id="110" w:name="_Toc241057434"/>
      <w:r w:rsidRPr="00BB4C72">
        <w:rPr>
          <w:lang w:val="en-IN"/>
        </w:rPr>
        <w:t>3.3.5 AI and Supply-Chain Resilience</w:t>
      </w:r>
      <w:bookmarkEnd w:id="108"/>
      <w:bookmarkEnd w:id="109"/>
      <w:bookmarkEnd w:id="110"/>
    </w:p>
    <w:p w14:paraId="680E4783" w14:textId="515B555F" w:rsidR="00BB4C72" w:rsidRPr="00BB4C72" w:rsidRDefault="00BB4C72" w:rsidP="00BB4C72">
      <w:pPr>
        <w:rPr>
          <w:lang w:val="en-IN"/>
        </w:rPr>
      </w:pPr>
      <w:r w:rsidRPr="00BB4C72">
        <w:rPr>
          <w:lang w:val="en-IN"/>
        </w:rPr>
        <w:t xml:space="preserve">Another emerging explanation that AI increases the performance of organisations is through supply chain resilience. Vasuki </w:t>
      </w:r>
      <w:r w:rsidRPr="00BB4C72">
        <w:rPr>
          <w:i/>
          <w:iCs/>
          <w:lang w:val="en-IN"/>
        </w:rPr>
        <w:t>et al</w:t>
      </w:r>
      <w:r w:rsidRPr="00BB4C72">
        <w:rPr>
          <w:lang w:val="en-IN"/>
        </w:rPr>
        <w:t>. (2026), for example, propose using AI through applications such as predictive analytics, AI enabled inventory management, and intelligent logistics automation as a way to improve supply chain resilience and thus organisational performance, in disruption-prone industries. What makes this finding useful is that organi</w:t>
      </w:r>
      <w:r w:rsidR="00910256">
        <w:rPr>
          <w:lang w:val="en-IN"/>
        </w:rPr>
        <w:t>s</w:t>
      </w:r>
      <w:r w:rsidRPr="00BB4C72">
        <w:rPr>
          <w:lang w:val="en-IN"/>
        </w:rPr>
        <w:t>ational performance can be seen as being more than just cost or productivity and that AI contributes to long-term performance through the prediction of disruptions, maintenance of business continuity and adaptiveness. This is particularly important for retail organisations as disruptions of inventory, logistics and suppliers have a direct impact on customers and the financial performance. This is just a cautious finding as it focused specifically on supply-chain resilience and not organi</w:t>
      </w:r>
      <w:r w:rsidR="00910256">
        <w:rPr>
          <w:lang w:val="en-IN"/>
        </w:rPr>
        <w:t>s</w:t>
      </w:r>
      <w:r w:rsidRPr="00BB4C72">
        <w:rPr>
          <w:lang w:val="en-IN"/>
        </w:rPr>
        <w:t>ational performance in general contexts.</w:t>
      </w:r>
    </w:p>
    <w:p w14:paraId="06DA4FCC" w14:textId="77777777" w:rsidR="00BB4C72" w:rsidRPr="00BB4C72" w:rsidRDefault="00BB4C72" w:rsidP="005830A8">
      <w:pPr>
        <w:pStyle w:val="Heading3"/>
        <w:rPr>
          <w:lang w:val="en-IN"/>
        </w:rPr>
      </w:pPr>
      <w:bookmarkStart w:id="111" w:name="_Toc238557180"/>
      <w:bookmarkStart w:id="112" w:name="_Toc238561917"/>
      <w:bookmarkStart w:id="113" w:name="_Toc241057435"/>
      <w:r w:rsidRPr="00BB4C72">
        <w:rPr>
          <w:lang w:val="en-IN"/>
        </w:rPr>
        <w:t>3.3.6 Critically evaluating the empirical evidence</w:t>
      </w:r>
      <w:bookmarkEnd w:id="111"/>
      <w:bookmarkEnd w:id="112"/>
      <w:bookmarkEnd w:id="113"/>
    </w:p>
    <w:p w14:paraId="5063B518" w14:textId="3B7F66C5" w:rsidR="00BB4C72" w:rsidRPr="00BB4C72" w:rsidRDefault="00BB4C72" w:rsidP="00BB4C72">
      <w:pPr>
        <w:rPr>
          <w:lang w:val="en-IN"/>
        </w:rPr>
      </w:pPr>
      <w:r w:rsidRPr="00BB4C72">
        <w:rPr>
          <w:lang w:val="en-IN"/>
        </w:rPr>
        <w:t xml:space="preserve">There is overwhelming positive support to the argument that AI </w:t>
      </w:r>
      <w:r w:rsidR="004F74A9" w:rsidRPr="00BB4C72">
        <w:rPr>
          <w:lang w:val="en-IN"/>
        </w:rPr>
        <w:t>enhances</w:t>
      </w:r>
      <w:r w:rsidRPr="00BB4C72">
        <w:rPr>
          <w:lang w:val="en-IN"/>
        </w:rPr>
        <w:t xml:space="preserve"> organi</w:t>
      </w:r>
      <w:r w:rsidR="00910256">
        <w:rPr>
          <w:lang w:val="en-IN"/>
        </w:rPr>
        <w:t>s</w:t>
      </w:r>
      <w:r w:rsidRPr="00BB4C72">
        <w:rPr>
          <w:lang w:val="en-IN"/>
        </w:rPr>
        <w:t xml:space="preserve">ational performance but there </w:t>
      </w:r>
      <w:r w:rsidR="004F74A9" w:rsidRPr="00BB4C72">
        <w:rPr>
          <w:lang w:val="en-IN"/>
        </w:rPr>
        <w:t>are</w:t>
      </w:r>
      <w:r w:rsidRPr="00BB4C72">
        <w:rPr>
          <w:lang w:val="en-IN"/>
        </w:rPr>
        <w:t xml:space="preserve"> large differences between </w:t>
      </w:r>
      <w:r w:rsidR="004F74A9" w:rsidRPr="00BB4C72">
        <w:rPr>
          <w:lang w:val="en-IN"/>
        </w:rPr>
        <w:t>this evidence</w:t>
      </w:r>
      <w:r w:rsidRPr="00BB4C72">
        <w:rPr>
          <w:lang w:val="en-IN"/>
        </w:rPr>
        <w:t xml:space="preserve">. In some cases, the evidence comes from a systematic literature review such as in Sardi and Modarelli (2026) where evidence from more than one hundred publications is gathered; though the evidence from systematic reviews depends </w:t>
      </w:r>
      <w:r w:rsidR="005C5B07" w:rsidRPr="00BB4C72">
        <w:rPr>
          <w:lang w:val="en-IN"/>
        </w:rPr>
        <w:t>on</w:t>
      </w:r>
      <w:r w:rsidRPr="00BB4C72">
        <w:rPr>
          <w:lang w:val="en-IN"/>
        </w:rPr>
        <w:t xml:space="preserve"> the quality and heterogeneity of the previous works; in other cases, such as Sharma and Dang (2026), evidence come directly from surveys of India's manufacturing firms using SEM. But this type of </w:t>
      </w:r>
      <w:r w:rsidR="005C5B07" w:rsidRPr="00BB4C72">
        <w:rPr>
          <w:lang w:val="en-IN"/>
        </w:rPr>
        <w:t>evidence</w:t>
      </w:r>
      <w:r w:rsidRPr="00BB4C72">
        <w:rPr>
          <w:lang w:val="en-IN"/>
        </w:rPr>
        <w:t xml:space="preserve"> is limited to a specific context: not only specific industry and country context may differ for retail organi</w:t>
      </w:r>
      <w:r w:rsidR="00910256">
        <w:rPr>
          <w:lang w:val="en-IN"/>
        </w:rPr>
        <w:t>s</w:t>
      </w:r>
      <w:r w:rsidRPr="00BB4C72">
        <w:rPr>
          <w:lang w:val="en-IN"/>
        </w:rPr>
        <w:t xml:space="preserve">ations in other nations, but the survey sample are also specific to Indian manufacturing firms. In Aldossary </w:t>
      </w:r>
      <w:r w:rsidRPr="00BB4C72">
        <w:rPr>
          <w:i/>
          <w:iCs/>
          <w:lang w:val="en-IN"/>
        </w:rPr>
        <w:t>et al.</w:t>
      </w:r>
      <w:r w:rsidRPr="00BB4C72">
        <w:rPr>
          <w:lang w:val="en-IN"/>
        </w:rPr>
        <w:t xml:space="preserve"> (2026) </w:t>
      </w:r>
      <w:r w:rsidRPr="00BB4C72">
        <w:rPr>
          <w:lang w:val="en-IN"/>
        </w:rPr>
        <w:lastRenderedPageBreak/>
        <w:t>data from three hundred and eighty-one managers were collected which is a large number, but these managers were employed in medium sized Saudi Arabian organi</w:t>
      </w:r>
      <w:r w:rsidR="00910256">
        <w:rPr>
          <w:lang w:val="en-IN"/>
        </w:rPr>
        <w:t>s</w:t>
      </w:r>
      <w:r w:rsidRPr="00BB4C72">
        <w:rPr>
          <w:lang w:val="en-IN"/>
        </w:rPr>
        <w:t>ations whereas Abu-Dalbouh</w:t>
      </w:r>
      <w:r w:rsidRPr="00BB4C72">
        <w:rPr>
          <w:i/>
          <w:iCs/>
          <w:lang w:val="en-IN"/>
        </w:rPr>
        <w:t xml:space="preserve"> et al. </w:t>
      </w:r>
      <w:r w:rsidRPr="00BB4C72">
        <w:rPr>
          <w:lang w:val="en-IN"/>
        </w:rPr>
        <w:t>(2026) collected their data in Saudi Arabia as well in one province (Qassim); once consumer behaviour and organi</w:t>
      </w:r>
      <w:r w:rsidR="00910256">
        <w:rPr>
          <w:lang w:val="en-IN"/>
        </w:rPr>
        <w:t>s</w:t>
      </w:r>
      <w:r w:rsidRPr="00BB4C72">
        <w:rPr>
          <w:lang w:val="en-IN"/>
        </w:rPr>
        <w:t>ational reactions in a given geographic region can differ with respect to other regions, this limits the generali</w:t>
      </w:r>
      <w:r w:rsidR="00910256">
        <w:rPr>
          <w:lang w:val="en-IN"/>
        </w:rPr>
        <w:t>s</w:t>
      </w:r>
      <w:r w:rsidRPr="00BB4C72">
        <w:rPr>
          <w:lang w:val="en-IN"/>
        </w:rPr>
        <w:t xml:space="preserve">ability of the sample. Therefore, the </w:t>
      </w:r>
      <w:r w:rsidR="005C5B07" w:rsidRPr="00BB4C72">
        <w:rPr>
          <w:lang w:val="en-IN"/>
        </w:rPr>
        <w:t>evidence</w:t>
      </w:r>
      <w:r w:rsidRPr="00BB4C72">
        <w:rPr>
          <w:lang w:val="en-IN"/>
        </w:rPr>
        <w:t xml:space="preserve"> from the literature </w:t>
      </w:r>
      <w:r w:rsidR="005C5B07" w:rsidRPr="00BB4C72">
        <w:rPr>
          <w:lang w:val="en-IN"/>
        </w:rPr>
        <w:t>represents</w:t>
      </w:r>
      <w:r w:rsidRPr="00BB4C72">
        <w:rPr>
          <w:lang w:val="en-IN"/>
        </w:rPr>
        <w:t xml:space="preserve"> the idea that AI </w:t>
      </w:r>
      <w:r w:rsidR="005C5B07" w:rsidRPr="00BB4C72">
        <w:rPr>
          <w:lang w:val="en-IN"/>
        </w:rPr>
        <w:t>improves</w:t>
      </w:r>
      <w:r w:rsidRPr="00BB4C72">
        <w:rPr>
          <w:lang w:val="en-IN"/>
        </w:rPr>
        <w:t xml:space="preserve"> organi</w:t>
      </w:r>
      <w:r w:rsidR="00910256">
        <w:rPr>
          <w:lang w:val="en-IN"/>
        </w:rPr>
        <w:t>s</w:t>
      </w:r>
      <w:r w:rsidRPr="00BB4C72">
        <w:rPr>
          <w:lang w:val="en-IN"/>
        </w:rPr>
        <w:t xml:space="preserve">ational performance in many </w:t>
      </w:r>
      <w:r w:rsidR="005C5B07" w:rsidRPr="00BB4C72">
        <w:rPr>
          <w:lang w:val="en-IN"/>
        </w:rPr>
        <w:t>contexts,</w:t>
      </w:r>
      <w:r w:rsidRPr="00BB4C72">
        <w:rPr>
          <w:lang w:val="en-IN"/>
        </w:rPr>
        <w:t xml:space="preserve"> but these results </w:t>
      </w:r>
      <w:r w:rsidR="005C5B07" w:rsidRPr="00BB4C72">
        <w:rPr>
          <w:lang w:val="en-IN"/>
        </w:rPr>
        <w:t>must</w:t>
      </w:r>
      <w:r w:rsidRPr="00BB4C72">
        <w:rPr>
          <w:lang w:val="en-IN"/>
        </w:rPr>
        <w:t xml:space="preserve"> be viewed as a tendency rather than universal law.</w:t>
      </w:r>
    </w:p>
    <w:p w14:paraId="1C274804" w14:textId="77777777" w:rsidR="00BB4C72" w:rsidRPr="00BB4C72" w:rsidRDefault="00BB4C72" w:rsidP="005830A8">
      <w:pPr>
        <w:pStyle w:val="Heading3"/>
        <w:rPr>
          <w:lang w:val="en-IN"/>
        </w:rPr>
      </w:pPr>
      <w:bookmarkStart w:id="114" w:name="_Toc238557181"/>
      <w:bookmarkStart w:id="115" w:name="_Toc238561918"/>
      <w:bookmarkStart w:id="116" w:name="_Toc241057436"/>
      <w:r w:rsidRPr="00BB4C72">
        <w:rPr>
          <w:lang w:val="en-IN"/>
        </w:rPr>
        <w:t>3.3.7 What is the Empirical Literature Telling Us about the research questions?</w:t>
      </w:r>
      <w:bookmarkEnd w:id="114"/>
      <w:bookmarkEnd w:id="115"/>
      <w:bookmarkEnd w:id="116"/>
    </w:p>
    <w:p w14:paraId="2A028351" w14:textId="753A49A8" w:rsidR="00BB4C72" w:rsidRPr="00BB4C72" w:rsidRDefault="00BB4C72" w:rsidP="00BB4C72">
      <w:pPr>
        <w:rPr>
          <w:lang w:val="en-IN"/>
        </w:rPr>
      </w:pPr>
      <w:r w:rsidRPr="00BB4C72">
        <w:rPr>
          <w:lang w:val="en-IN"/>
        </w:rPr>
        <w:t>On average the literature on AI and organi</w:t>
      </w:r>
      <w:r w:rsidR="00910256">
        <w:rPr>
          <w:lang w:val="en-IN"/>
        </w:rPr>
        <w:t>s</w:t>
      </w:r>
      <w:r w:rsidRPr="00BB4C72">
        <w:rPr>
          <w:lang w:val="en-IN"/>
        </w:rPr>
        <w:t>ations, has overwhelmingly identified the links between AI, on the one side, and operational efficiency, quality of decisions, organi</w:t>
      </w:r>
      <w:r w:rsidR="00910256">
        <w:rPr>
          <w:lang w:val="en-IN"/>
        </w:rPr>
        <w:t>s</w:t>
      </w:r>
      <w:r w:rsidRPr="00BB4C72">
        <w:rPr>
          <w:lang w:val="en-IN"/>
        </w:rPr>
        <w:t>ational agility, personali</w:t>
      </w:r>
      <w:r w:rsidR="00910256">
        <w:rPr>
          <w:lang w:val="en-IN"/>
        </w:rPr>
        <w:t>s</w:t>
      </w:r>
      <w:r w:rsidRPr="00BB4C72">
        <w:rPr>
          <w:lang w:val="en-IN"/>
        </w:rPr>
        <w:t xml:space="preserve">ed customer, supply chain resilience on the other. Yet, all </w:t>
      </w:r>
      <w:r w:rsidR="00A922CC" w:rsidRPr="00BB4C72">
        <w:rPr>
          <w:lang w:val="en-IN"/>
        </w:rPr>
        <w:t>this research</w:t>
      </w:r>
      <w:r w:rsidRPr="00BB4C72">
        <w:rPr>
          <w:lang w:val="en-IN"/>
        </w:rPr>
        <w:t xml:space="preserve"> indicated that the </w:t>
      </w:r>
      <w:r w:rsidR="00A922CC" w:rsidRPr="00BB4C72">
        <w:rPr>
          <w:lang w:val="en-IN"/>
        </w:rPr>
        <w:t>links</w:t>
      </w:r>
      <w:r w:rsidRPr="00BB4C72">
        <w:rPr>
          <w:lang w:val="en-IN"/>
        </w:rPr>
        <w:t xml:space="preserve"> are either conditioned or mediated by organi</w:t>
      </w:r>
      <w:r w:rsidR="00910256">
        <w:rPr>
          <w:lang w:val="en-IN"/>
        </w:rPr>
        <w:t>s</w:t>
      </w:r>
      <w:r w:rsidRPr="00BB4C72">
        <w:rPr>
          <w:lang w:val="en-IN"/>
        </w:rPr>
        <w:t>ational capabilities, management commitment, data quality, the implementation process and the specific context of organi</w:t>
      </w:r>
      <w:r w:rsidR="00910256">
        <w:rPr>
          <w:lang w:val="en-IN"/>
        </w:rPr>
        <w:t>s</w:t>
      </w:r>
      <w:r w:rsidRPr="00BB4C72">
        <w:rPr>
          <w:lang w:val="en-IN"/>
        </w:rPr>
        <w:t>ation: "AI should be considered as an opportunity to adapt rather than an opportunity to compete." For research question the literature suggested that AI can positively influence an organi</w:t>
      </w:r>
      <w:r w:rsidR="00910256">
        <w:rPr>
          <w:lang w:val="en-IN"/>
        </w:rPr>
        <w:t>s</w:t>
      </w:r>
      <w:r w:rsidRPr="00BB4C72">
        <w:rPr>
          <w:lang w:val="en-IN"/>
        </w:rPr>
        <w:t>ation performance if appropriately embedded within the strategy of the organi</w:t>
      </w:r>
      <w:r w:rsidR="00910256">
        <w:rPr>
          <w:lang w:val="en-IN"/>
        </w:rPr>
        <w:t>s</w:t>
      </w:r>
      <w:r w:rsidRPr="00BB4C72">
        <w:rPr>
          <w:lang w:val="en-IN"/>
        </w:rPr>
        <w:t>ation and supported by proper organi</w:t>
      </w:r>
      <w:r w:rsidR="00910256">
        <w:rPr>
          <w:lang w:val="en-IN"/>
        </w:rPr>
        <w:t>s</w:t>
      </w:r>
      <w:r w:rsidRPr="00BB4C72">
        <w:rPr>
          <w:lang w:val="en-IN"/>
        </w:rPr>
        <w:t xml:space="preserve">ational capabilities; on the other hand, non-statistically significant results or contradictory ones such as the moderating impact of management commitment on that link highlighted by Aldossary </w:t>
      </w:r>
      <w:r w:rsidRPr="00BB4C72">
        <w:rPr>
          <w:i/>
          <w:iCs/>
          <w:lang w:val="en-IN"/>
        </w:rPr>
        <w:t xml:space="preserve">et al. </w:t>
      </w:r>
      <w:r w:rsidRPr="00BB4C72">
        <w:rPr>
          <w:lang w:val="en-IN"/>
        </w:rPr>
        <w:t>(2026) showed that the way by which AI generates value remains somewhat debated and it is suggested that the current research should focus on how and in what contexts does AI improve the performance rather than asking merely the question of whether or not does the AI improve performance. The above indicates logically moving into another theme dealing with increasing controversy regarding the different approaches to AI adoption, human-AI interface, the implementation issues, ethical concerns and the factors that lead organi</w:t>
      </w:r>
      <w:r w:rsidR="00910256">
        <w:rPr>
          <w:lang w:val="en-IN"/>
        </w:rPr>
        <w:t>s</w:t>
      </w:r>
      <w:r w:rsidRPr="00BB4C72">
        <w:rPr>
          <w:lang w:val="en-IN"/>
        </w:rPr>
        <w:t xml:space="preserve">ations to </w:t>
      </w:r>
      <w:r w:rsidR="00910256" w:rsidRPr="00BB4C72">
        <w:rPr>
          <w:lang w:val="en-IN"/>
        </w:rPr>
        <w:t>utili</w:t>
      </w:r>
      <w:r w:rsidR="00910256">
        <w:rPr>
          <w:lang w:val="en-IN"/>
        </w:rPr>
        <w:t>s</w:t>
      </w:r>
      <w:r w:rsidR="00910256" w:rsidRPr="00BB4C72">
        <w:rPr>
          <w:lang w:val="en-IN"/>
        </w:rPr>
        <w:t>e</w:t>
      </w:r>
      <w:r w:rsidRPr="00BB4C72">
        <w:rPr>
          <w:lang w:val="en-IN"/>
        </w:rPr>
        <w:t xml:space="preserve"> technology for sustainable performance.</w:t>
      </w:r>
    </w:p>
    <w:p w14:paraId="1AC2FF3D" w14:textId="7E96083F" w:rsidR="00964ED5" w:rsidRDefault="002C19BD" w:rsidP="005830A8">
      <w:pPr>
        <w:pStyle w:val="Heading2"/>
      </w:pPr>
      <w:bookmarkStart w:id="117" w:name="_Toc238557182"/>
      <w:bookmarkStart w:id="118" w:name="_Toc238561919"/>
      <w:bookmarkStart w:id="119" w:name="_Toc241057437"/>
      <w:r>
        <w:t>3</w:t>
      </w:r>
      <w:r w:rsidR="00964ED5" w:rsidRPr="00964ED5">
        <w:t>.4 Theme 3: Emerging Debates</w:t>
      </w:r>
      <w:bookmarkEnd w:id="117"/>
      <w:bookmarkEnd w:id="118"/>
      <w:bookmarkEnd w:id="119"/>
    </w:p>
    <w:p w14:paraId="3C1AAECC" w14:textId="02CD8AF1" w:rsidR="00610D29" w:rsidRDefault="00610D29" w:rsidP="00610D29">
      <w:r>
        <w:t>The current literature presents a different perspective on Artificial Intelligence (AI) as a technology that can enhance the performance of organisations primarily through automation and efficiency gains. Previous studies tended to be on the adoption, productivity and replacement of routine activities. Modern studies provide a wider perspective that sees AI as a strategic asset that needs to be integrated with human, managerial, organi</w:t>
      </w:r>
      <w:r w:rsidR="00910256">
        <w:t>s</w:t>
      </w:r>
      <w:r>
        <w:t xml:space="preserve">ational, and </w:t>
      </w:r>
      <w:r>
        <w:lastRenderedPageBreak/>
        <w:t xml:space="preserve">complementary assets. The question around the corner isn't just about performance gains, but how and when AI becomes a source of value for organisations. Current discussions include discussions about capability orchestration, human–AI collaboration, tech adoption and strategic intelligence, organisational resilience. </w:t>
      </w:r>
    </w:p>
    <w:p w14:paraId="21BD5364" w14:textId="682D0807" w:rsidR="00610D29" w:rsidRPr="00610D29" w:rsidRDefault="002C19BD" w:rsidP="005830A8">
      <w:pPr>
        <w:pStyle w:val="Heading3"/>
      </w:pPr>
      <w:bookmarkStart w:id="120" w:name="_Toc238557183"/>
      <w:bookmarkStart w:id="121" w:name="_Toc238561920"/>
      <w:bookmarkStart w:id="122" w:name="_Toc241057438"/>
      <w:r>
        <w:t>3</w:t>
      </w:r>
      <w:r w:rsidR="00610D29" w:rsidRPr="00610D29">
        <w:t>.4.1 From AI Adoption to AI Capability and Competitive Advantage</w:t>
      </w:r>
      <w:bookmarkEnd w:id="120"/>
      <w:bookmarkEnd w:id="121"/>
      <w:bookmarkEnd w:id="122"/>
    </w:p>
    <w:p w14:paraId="152A73D2" w14:textId="54CC922A" w:rsidR="00610D29" w:rsidRDefault="00610D29" w:rsidP="00610D29">
      <w:r>
        <w:t xml:space="preserve">There is a big question of whether AI can be the source of sustainable competitive advantage. Traditional Resource-Based View (RBV) theory suggests that valuable, rare, hard to imitate and non-substitutable resources can lead to advantage. But as AI technology spreads, other companies could also get their hands on </w:t>
      </w:r>
      <w:r w:rsidR="00A922CC">
        <w:t>it and</w:t>
      </w:r>
      <w:r>
        <w:t xml:space="preserve"> simply having it doesn't necessarily differentiate. Sandeep, Lavanya and Balakrishnan (2025) merge the RBV with the dynamic capabilities in AI-enabled recruitment. They believe that AI can reinforce intellectual </w:t>
      </w:r>
      <w:r w:rsidR="00A922CC">
        <w:t>capital but</w:t>
      </w:r>
      <w:r>
        <w:t xml:space="preserve"> requires organi</w:t>
      </w:r>
      <w:r w:rsidR="00910256">
        <w:t>s</w:t>
      </w:r>
      <w:r>
        <w:t>ational knowledge and human resources to create strategic value. Sandeep and Lavanya (2026) further this argument by dynamic managerial capacities, which implies that managers need to determine opportunities, combine AI with organi</w:t>
      </w:r>
      <w:r w:rsidR="00910256">
        <w:t>s</w:t>
      </w:r>
      <w:r>
        <w:t xml:space="preserve">ational resources, as well as adjust the application of AI. Sharma (2026) also highlights the importance of capability orchestration in AI-enhanced marketing decisions. Organisations that have similar AI systems may thus get varying results as managers have variability in configuring technology, data, employees and processes. </w:t>
      </w:r>
    </w:p>
    <w:p w14:paraId="4BD5CF3C" w14:textId="0740B5B5" w:rsidR="00610D29" w:rsidRPr="00610D29" w:rsidRDefault="002C19BD" w:rsidP="005830A8">
      <w:pPr>
        <w:pStyle w:val="Heading3"/>
      </w:pPr>
      <w:bookmarkStart w:id="123" w:name="_Toc238557184"/>
      <w:bookmarkStart w:id="124" w:name="_Toc238561921"/>
      <w:bookmarkStart w:id="125" w:name="_Toc241057439"/>
      <w:r>
        <w:t>3</w:t>
      </w:r>
      <w:r w:rsidR="00610D29" w:rsidRPr="00610D29">
        <w:t>.4.2 From Individual to Organisational and Environmental Conditions</w:t>
      </w:r>
      <w:bookmarkEnd w:id="123"/>
      <w:bookmarkEnd w:id="124"/>
      <w:bookmarkEnd w:id="125"/>
    </w:p>
    <w:p w14:paraId="3A252A0A" w14:textId="412BD495" w:rsidR="00610D29" w:rsidRDefault="00610D29" w:rsidP="00610D29">
      <w:r>
        <w:t>The second debate is about the reasons behind the adoption of AI. Traditional models have included the Technology Acceptance Model (TAM) which has focussed on perceived usefulness and ease of use as predictors of acceptance at the individual level. However, Kimiagari and Baei (2022) show how combining TAM with the Technology–Organisation–Environment (TOE) framework can be beneficial. This acknowledges that the factors affecting adoption are individual perceptions, readiness of organi</w:t>
      </w:r>
      <w:r w:rsidR="00910256">
        <w:t>s</w:t>
      </w:r>
      <w:r>
        <w:t xml:space="preserve">ations and environmental factors. Bach </w:t>
      </w:r>
      <w:r w:rsidRPr="00610D29">
        <w:rPr>
          <w:i/>
          <w:iCs/>
        </w:rPr>
        <w:t>et al.</w:t>
      </w:r>
      <w:r>
        <w:t xml:space="preserve"> (2025) also combine TAM and TOE to explore the use of technology in higher education. They have a multi-level interpretation approach. While employees see the potential in AI, organisations might not have the infrastructure, the technical expertise, the financial resources or management to support it. Effective implementation cannot be guaranteed by acceptance.</w:t>
      </w:r>
    </w:p>
    <w:p w14:paraId="7B4E5E8F" w14:textId="6753AA51" w:rsidR="00610D29" w:rsidRPr="00610D29" w:rsidRDefault="002C19BD" w:rsidP="005830A8">
      <w:pPr>
        <w:pStyle w:val="Heading3"/>
      </w:pPr>
      <w:bookmarkStart w:id="126" w:name="_Toc238557185"/>
      <w:bookmarkStart w:id="127" w:name="_Toc238561922"/>
      <w:bookmarkStart w:id="128" w:name="_Toc241057440"/>
      <w:r>
        <w:lastRenderedPageBreak/>
        <w:t>3</w:t>
      </w:r>
      <w:r w:rsidR="00610D29" w:rsidRPr="00610D29">
        <w:t>.4.3 Automation to Human-AI Collaboration</w:t>
      </w:r>
      <w:bookmarkEnd w:id="126"/>
      <w:bookmarkEnd w:id="127"/>
      <w:bookmarkEnd w:id="128"/>
    </w:p>
    <w:p w14:paraId="5570354F" w14:textId="555E478F" w:rsidR="00610D29" w:rsidRDefault="00610D29" w:rsidP="00610D29">
      <w:r>
        <w:t xml:space="preserve">There's another emerging debate that questions the notion that AI boosts performance primarily through the removal of human activities. Recent studies have begun to see AI as a tool to complement humans. In the book Moro-Visconti 2026, the interactions between natural and artificial intelligence in the context of digital networking and economic value creation are explored by means of the so-called multilayer network model. It is a departure from a straightforward substitution model and offers the possibility of value being created through human–AI interaction. Sandeep </w:t>
      </w:r>
      <w:r w:rsidRPr="00610D29">
        <w:rPr>
          <w:i/>
          <w:iCs/>
        </w:rPr>
        <w:t xml:space="preserve">et al. </w:t>
      </w:r>
      <w:r>
        <w:t xml:space="preserve">(2025) also link AI in recruitment to intellectual capital. While AI </w:t>
      </w:r>
      <w:r w:rsidR="00A922CC">
        <w:t>can</w:t>
      </w:r>
      <w:r>
        <w:t xml:space="preserve"> handle information and find patterns, and make recommendations on decisions, employees add their personal perspective, judgment, and creativity, along with the ability to understand others. So, the quality of collaboration, not just automation, may be the key to organisational performance. But it's still a battle that is being fought. While automation can help speed up and standardi</w:t>
      </w:r>
      <w:r w:rsidR="00910256">
        <w:t>s</w:t>
      </w:r>
      <w:r>
        <w:t>e processes, relying too heavily on AI algorithms can lead to issues with data accuracy or bias. For more complicated decisions that relate to employees, customers, and strategy, human oversight is still a critical component. The problem is thus what is the right ratio of automation and human judgment.</w:t>
      </w:r>
    </w:p>
    <w:p w14:paraId="16EF503A" w14:textId="64727F4B" w:rsidR="00610D29" w:rsidRPr="00610D29" w:rsidRDefault="002C19BD" w:rsidP="005830A8">
      <w:pPr>
        <w:pStyle w:val="Heading3"/>
      </w:pPr>
      <w:bookmarkStart w:id="129" w:name="_Toc238557186"/>
      <w:bookmarkStart w:id="130" w:name="_Toc238561923"/>
      <w:bookmarkStart w:id="131" w:name="_Toc241057441"/>
      <w:r>
        <w:t>3</w:t>
      </w:r>
      <w:r w:rsidR="00610D29" w:rsidRPr="00610D29">
        <w:t>.4.4 From the direct effect to the context-dependent effect</w:t>
      </w:r>
      <w:bookmarkEnd w:id="129"/>
      <w:bookmarkEnd w:id="130"/>
      <w:bookmarkEnd w:id="131"/>
    </w:p>
    <w:p w14:paraId="4D917AD0" w14:textId="139ACC18" w:rsidR="00610D29" w:rsidRDefault="00610D29" w:rsidP="00610D29">
      <w:r>
        <w:t>In recent studies, the notion that AI directly impacts organi</w:t>
      </w:r>
      <w:r w:rsidR="00910256">
        <w:t>s</w:t>
      </w:r>
      <w:r>
        <w:t>ational performance is also disputed. AI is increasingly utili</w:t>
      </w:r>
      <w:r w:rsidR="00910256">
        <w:t>s</w:t>
      </w:r>
      <w:r>
        <w:t>ed in performance measurement via predictive analytics, prescriptive analytics and monitoring in real-time, according to Sardi and Modarelli (2026), who conducted a systematic literature review to illustrate this. Rather than just automating activities, AI can transform performance management. Sharma and Dang (2026) find links between AI and business-process performance, and Aldossary, Ayad and Moustafa (2026) demonstrate that organisational agility is a pathway by which the benefits of AI influence the performance. In other words, the emerging path is that the adoption of AI improves information processing and decision-making, which enhances agility, which in turn improves performance.</w:t>
      </w:r>
    </w:p>
    <w:p w14:paraId="052323F7" w14:textId="3249D176" w:rsidR="00610D29" w:rsidRPr="00610D29" w:rsidRDefault="002C19BD" w:rsidP="005830A8">
      <w:pPr>
        <w:pStyle w:val="Heading3"/>
      </w:pPr>
      <w:bookmarkStart w:id="132" w:name="_Toc238557187"/>
      <w:bookmarkStart w:id="133" w:name="_Toc238561924"/>
      <w:bookmarkStart w:id="134" w:name="_Toc241057442"/>
      <w:r>
        <w:t>3</w:t>
      </w:r>
      <w:r w:rsidR="00610D29" w:rsidRPr="00610D29">
        <w:t>.4.5 AI, Customer Intelligence and Strategic Decision-Making</w:t>
      </w:r>
      <w:bookmarkEnd w:id="132"/>
      <w:bookmarkEnd w:id="133"/>
      <w:bookmarkEnd w:id="134"/>
    </w:p>
    <w:p w14:paraId="752BA85E" w14:textId="77777777" w:rsidR="00610D29" w:rsidRDefault="00610D29" w:rsidP="00610D29">
      <w:r>
        <w:t>The literature is also questioning the distinction between being an operating technology and being a strategic intelligence with AI. According to Uddin (2026), AI-based customer analytics and personalised digital marketing is a growing research field. In another study, Abu-Dalbouh et al. (2026) explore the use of AI in management information systems and retail decision-</w:t>
      </w:r>
      <w:r>
        <w:lastRenderedPageBreak/>
        <w:t>making. The research suggests AI can help businesses utilise customer and operational data to enhance decision-making.</w:t>
      </w:r>
    </w:p>
    <w:p w14:paraId="0CE2E4AB" w14:textId="63C63F8F" w:rsidR="00610D29" w:rsidRPr="00610D29" w:rsidRDefault="00610D29" w:rsidP="005830A8">
      <w:pPr>
        <w:pStyle w:val="Heading3"/>
      </w:pPr>
      <w:r w:rsidRPr="00610D29">
        <w:t xml:space="preserve"> </w:t>
      </w:r>
      <w:bookmarkStart w:id="135" w:name="_Toc238557188"/>
      <w:bookmarkStart w:id="136" w:name="_Toc238561925"/>
      <w:bookmarkStart w:id="137" w:name="_Toc241057443"/>
      <w:r w:rsidR="002C19BD">
        <w:t>3</w:t>
      </w:r>
      <w:r w:rsidRPr="00610D29">
        <w:t>.4.6</w:t>
      </w:r>
      <w:r>
        <w:t xml:space="preserve"> A</w:t>
      </w:r>
      <w:r w:rsidRPr="00610D29">
        <w:t>I, Resilience and Changing Organisational Environments</w:t>
      </w:r>
      <w:bookmarkEnd w:id="135"/>
      <w:bookmarkEnd w:id="136"/>
      <w:bookmarkEnd w:id="137"/>
    </w:p>
    <w:p w14:paraId="20168A45" w14:textId="7654935B" w:rsidR="00610D29" w:rsidRPr="00610D29" w:rsidRDefault="00610D29" w:rsidP="00610D29">
      <w:r>
        <w:t xml:space="preserve">There is another developing debate that moves the focus beyond productivity and profitability to resilience and adaptability within organisations. In the context of supply-chain resilience, Vasuki </w:t>
      </w:r>
      <w:r w:rsidRPr="00610D29">
        <w:rPr>
          <w:i/>
          <w:iCs/>
        </w:rPr>
        <w:t>et al.</w:t>
      </w:r>
      <w:r>
        <w:t xml:space="preserve"> (2026) connect AI to organisational performance, highlighting the role of predictive analytics, inventory optimi</w:t>
      </w:r>
      <w:r w:rsidR="00910256">
        <w:t>s</w:t>
      </w:r>
      <w:r>
        <w:t xml:space="preserve">ation, and intelligent logistics in ensuring continuity amidst disruption. In the same way, Aldossary </w:t>
      </w:r>
      <w:r w:rsidRPr="00610D29">
        <w:rPr>
          <w:i/>
          <w:iCs/>
        </w:rPr>
        <w:t>et al</w:t>
      </w:r>
      <w:r>
        <w:t xml:space="preserve">. (2026) highlight organisational agility. But it is unclear if AI helps build resilience or reinforces organisations that already have exceptional capabilities. Companies that are more likely to adopt AI and resilient are those with the best infrastructure, skilled workforce and effective management. This is because it is hard to determine AI's independent contribution. The research questions for this study are addressed in the Critical Synthesis section. The Critical Synthesis is a section of the study that addresses the research questions. </w:t>
      </w:r>
      <w:r w:rsidR="00A922CC">
        <w:t>The</w:t>
      </w:r>
      <w:r>
        <w:t xml:space="preserve"> latest studies are abandoning "technological determinism" and focusing on ideas of choice and control. Traditional methods conceptuali</w:t>
      </w:r>
      <w:r w:rsidR="00910256">
        <w:t>s</w:t>
      </w:r>
      <w:r>
        <w:t xml:space="preserve">e AI adoption as the independent variable and performance as the dependent one. Traditional methods see AI adoption as the independent variable and performance as the dependent variable. Recent studies, however, focus on the ability orchestration, the dynamic managerial capabilities, human–AI collaboration, organisational agility, customer intelligence and environmental conditions. The capability-based argument seems to hold more sway, consistently stressing on complementary organisational capabilities by Sandeep </w:t>
      </w:r>
      <w:r w:rsidRPr="00610D29">
        <w:rPr>
          <w:i/>
          <w:iCs/>
        </w:rPr>
        <w:t>et al</w:t>
      </w:r>
      <w:r>
        <w:t xml:space="preserve">. (2025), Sandeep and Lavanya (2026) and Sharma (2026). However, the debate is not concluded as studies are carried out in various industries such as recruitment, marketing, retail, manufacturing, higher education and supply chains. There is a limit to direct comparison due to methodological and contextual differences. Systematic reviews offer wider evidence and require different studies to be heterogeneous, while organisation level research can be more contextual and less generalisable. These debates are directly linked to the research </w:t>
      </w:r>
      <w:r w:rsidR="00A922CC">
        <w:t>questions,</w:t>
      </w:r>
      <w:r>
        <w:t xml:space="preserve"> and the assessment of AI should not be limited to use. The level of AI integration with data, staff, management, business processes and organisational competencies determines the level of performance. There are three challenges that are unclear. But the first thing is, it's not certain whether it's AI that gives companies competitive advantage, or it's the ability to use AI together with other assets. Second, the right level of automation and human judgement is yet to be determined. Third, AI </w:t>
      </w:r>
      <w:r>
        <w:lastRenderedPageBreak/>
        <w:t>could generate value in the longer term with increased agility and resilience more than with immediate efficiency.</w:t>
      </w:r>
    </w:p>
    <w:p w14:paraId="2AA45DD7" w14:textId="4413995F" w:rsidR="00964ED5" w:rsidRDefault="002C19BD" w:rsidP="005830A8">
      <w:pPr>
        <w:pStyle w:val="Heading2"/>
      </w:pPr>
      <w:bookmarkStart w:id="138" w:name="_Toc238557189"/>
      <w:bookmarkStart w:id="139" w:name="_Toc238561926"/>
      <w:bookmarkStart w:id="140" w:name="_Toc241057444"/>
      <w:r>
        <w:t>3</w:t>
      </w:r>
      <w:r w:rsidR="00964ED5" w:rsidRPr="00964ED5">
        <w:t>.5 Theme 4: Research Gaps</w:t>
      </w:r>
      <w:bookmarkEnd w:id="138"/>
      <w:bookmarkEnd w:id="139"/>
      <w:bookmarkEnd w:id="140"/>
    </w:p>
    <w:p w14:paraId="1ECDE2D7" w14:textId="74880D92" w:rsidR="000D7E9A" w:rsidRDefault="000D7E9A" w:rsidP="000D7E9A">
      <w:r>
        <w:t>While literature is growing in the impact of Artificial Intelligence (AI) on organisational performance, there remains conceptual, theoretical, empirical, methodological and contextual gaps as identified in Themes 1-3. The study has shifted from seeing AI as a technology project to recogni</w:t>
      </w:r>
      <w:r w:rsidR="00910256">
        <w:t>s</w:t>
      </w:r>
      <w:r>
        <w:t>ing it as a capability that is incorporated into organisational processes. Yet the evidence is disjointed in terms of function, industry and performance outcomes. In a systematic review of 160 peer-reviewed studies, Aguado-García, Alonso-Muñoz and De-Pablos-Heredero (2026) demonstrate that AI research encompasses areas such as human resources, marketing, customer service, logistics and finance, and also highlights challenges related to governance, organisational capabilities and socio-technical alignment. There is not yet a clear picture of how AI generates organi</w:t>
      </w:r>
      <w:r w:rsidR="00910256">
        <w:t>s</w:t>
      </w:r>
      <w:r>
        <w:t>ational performance, and evidence is not consolidated.</w:t>
      </w:r>
    </w:p>
    <w:p w14:paraId="7585F7E4" w14:textId="77777777" w:rsidR="000D7E9A" w:rsidRDefault="000D7E9A" w:rsidP="000D7E9A">
      <w:r>
        <w:t>First gap is conceptual. Previous research has found AI adoption and AI capability, digital innovation and organisational agility and process performance and organisational performance to be correlated but not always distinctly linked. Aguado-García et al. (2026) demonstrate that AI implementation is seen throughout the marketing, HR, logistics, and finance functions, and then the outcomes are discussed separately. Sardi and Modarelli (2026) are interested in performance measurement with the help of AI, and Uddin (2026) is interested in customer analytics and personalised digital marketing. The studies show a variety of values, but the literature does not always give evidence for the contribution of functional improvements to overall performance of an organisation. The gap lies not only in the lack of research into individual AI applications but also in the lack of integration between technological capability and functional outcomes and wider performance.</w:t>
      </w:r>
    </w:p>
    <w:p w14:paraId="6E2B9FF8" w14:textId="479E8DC1" w:rsidR="000D7E9A" w:rsidRDefault="000D7E9A" w:rsidP="000D7E9A">
      <w:r>
        <w:t xml:space="preserve">The second gap is related to the maturity of AI capability. Sivakumer (2026) suggests that AI capability maturity model can be used to assess the maturity of the AI readiness and capability across the organisations implementing digital transformation with ServiceNow, and organisations may have different maturity levels. This is important because it has been believed that many studies have approached the subject of AI adoption in a binary manner. The maturity perspective proposes phases of infrastructure, skills, integration, governance and strategic use. </w:t>
      </w:r>
      <w:r>
        <w:lastRenderedPageBreak/>
        <w:t>Further investigation is required to explore the impact of varying levels of maturity of the AI on the performance of the organi</w:t>
      </w:r>
      <w:r w:rsidR="00910256">
        <w:t>s</w:t>
      </w:r>
      <w:r>
        <w:t>ation in various contexts.</w:t>
      </w:r>
    </w:p>
    <w:p w14:paraId="426D02BC" w14:textId="77777777" w:rsidR="000D7E9A" w:rsidRDefault="000D7E9A" w:rsidP="000D7E9A">
      <w:r>
        <w:t>A concurrent theoretical gap is related to AI, Digital Innovation and Organisational Agility. In Erlangga (2026), the focus is on the way companies are using AI and its relationship with their financial outcomes, and how digital innovation and organisational agility serve as intermediary variables. This brings the direct relationship between AI and financial performance to a new level, adding the hypothesis that there is a correlation between intermediate functions and financial results. Though the relative importance of the role played by AI competence and digital innovation and agility is still not well understood. The phenomenon is explained by different aspects in RBV, dynamic capabilities, TAM and TOE, but none of them fully explains how adoption by a company can qualify as innovation, agility and performance. This leaves a theoretical ‘gap' that enables an integrated framework.</w:t>
      </w:r>
    </w:p>
    <w:p w14:paraId="312CE208" w14:textId="1686D93B" w:rsidR="000D7E9A" w:rsidRDefault="000D7E9A" w:rsidP="000D7E9A">
      <w:r>
        <w:t xml:space="preserve">At the same time there is an empirical void </w:t>
      </w:r>
      <w:r w:rsidR="001108BF">
        <w:t>in</w:t>
      </w:r>
      <w:r>
        <w:t xml:space="preserve"> functional integration. Aguado-García </w:t>
      </w:r>
      <w:r w:rsidRPr="000D7E9A">
        <w:rPr>
          <w:i/>
          <w:iCs/>
        </w:rPr>
        <w:t>et al</w:t>
      </w:r>
      <w:r>
        <w:t>. (2026) list some of the potential applications of AI in HR functions, marketing, logistics and finance, and note some of the cross-functional challenges. Research tends to focus on one application, like recruitment, marketing analytics or supply-chain management. This could lead to an underestimate of function interaction. For instance, customer analytics can impact marketing decisions, forecasting can impact inventory and supply chain performance. Therefore, the performance of organisations can be channelled through coordinated rather than individual application of AI. Further research is required on these inter-functional relationships, particularly in retail where customer, marketing, inventory and supply chain activities are interdependent.</w:t>
      </w:r>
    </w:p>
    <w:p w14:paraId="6284FAA9" w14:textId="77777777" w:rsidR="000D7E9A" w:rsidRDefault="000D7E9A" w:rsidP="000D7E9A">
      <w:r>
        <w:t>Another empirical void is the concept of digital branding and customer-facing AI. Jalilvand and Ataei (2026) explore AI in digital branding with a two-part qualitative study that reveals increased interest in AI-powered brand activities. For customer-facing applications, however, there is a need to have a stronger link to organisational performance. While personalisation, automated communication, and AI-generated content can be beneficial for engagement, results in terms of profitability, loyalty, productivity, and competitive performance could vary. While qualitative research can yield in-depth insights into an organisation, more evidence is needed to determine if these facets are also linked to measurable results.</w:t>
      </w:r>
    </w:p>
    <w:p w14:paraId="318ADC3A" w14:textId="77777777" w:rsidR="000D7E9A" w:rsidRDefault="000D7E9A" w:rsidP="000D7E9A">
      <w:r>
        <w:t xml:space="preserve">In the methodological aspect, recent literature has been based significantly on surveys and systematic reviews, conceptual models and cross-sectional designs. For instance, Malhotra and </w:t>
      </w:r>
      <w:r>
        <w:lastRenderedPageBreak/>
        <w:t>Manzoor (2026) explore the impact of generative AI, technological readiness and supply-chain outcomes in Indian manufacturing using a structural equation modelling approach with 226 manufacturing firms. They found that technological readiness is a positive driver for adoption, but that for generative AI, efficiency of the supply-chain was a negative but not statistically significant driver for adoption, with relationships to circular and sustainable performance showing promise. This is why cross-sectional evidence cannot be used as evidence for every person in the sample. It is important to conduct longitudinal studies to determine if benefits of implementation of AI improve over time, since costs of implementing AI may be higher than the benefits.</w:t>
      </w:r>
    </w:p>
    <w:p w14:paraId="3022FAA6" w14:textId="267DDAFF" w:rsidR="000D7E9A" w:rsidRDefault="000D7E9A" w:rsidP="000D7E9A">
      <w:r>
        <w:t xml:space="preserve">It also </w:t>
      </w:r>
      <w:r w:rsidR="00910256">
        <w:t>finds</w:t>
      </w:r>
      <w:r>
        <w:t xml:space="preserve"> a methodological gap in the literature about organising flexibility and organisation culture. The impact of generative AI and process innovation is explored by Marolla </w:t>
      </w:r>
      <w:r w:rsidRPr="00520683">
        <w:rPr>
          <w:i/>
          <w:iCs/>
        </w:rPr>
        <w:t>et al.</w:t>
      </w:r>
      <w:r>
        <w:t xml:space="preserve"> (2026), who also take into account the role of IT culture and organisational flexibility as moderators. This is not just technology-driven explanations, it recognises conditions of the organisation have an impact on outcome. Comparative evidence however is still not widespread by industry or by organisational size. Food processing and manufacturing results cannot be directly applied to retail as the structures, customer engagement and technology needs are different.</w:t>
      </w:r>
    </w:p>
    <w:p w14:paraId="34854376" w14:textId="5658BBD3" w:rsidR="000D7E9A" w:rsidRDefault="000D7E9A" w:rsidP="000D7E9A">
      <w:r>
        <w:t xml:space="preserve">Thus, there is a key contextual gap regarding the transferability between countries and sectors. There are several studies that are geographically focused. Other studies are specific to certain industries, and Malhotra Manzoor (2026) concentrates on Indian manufacturing. While giving a wide range of functional coverage, Aguado-García </w:t>
      </w:r>
      <w:r w:rsidRPr="00520683">
        <w:rPr>
          <w:i/>
          <w:iCs/>
        </w:rPr>
        <w:t>et al.</w:t>
      </w:r>
      <w:r>
        <w:t xml:space="preserve"> (2026) also suggests that the context of the organisation influences the implementation of AI. It's worth highlighting the retail sector, as it requires a combination of customer </w:t>
      </w:r>
      <w:r w:rsidR="00AB07D6">
        <w:t>behaviour</w:t>
      </w:r>
      <w:r>
        <w:t>, customi</w:t>
      </w:r>
      <w:r w:rsidR="00910256">
        <w:t>s</w:t>
      </w:r>
      <w:r>
        <w:t>ation, stock, logistics, marketing, and quick decision-making to succeed. Information from the manufacturing sector, the education sector, recruitment or supply chains is also useful, but not always directly relevant to the retail sector.</w:t>
      </w:r>
    </w:p>
    <w:p w14:paraId="156C5D98" w14:textId="1720D01B" w:rsidR="000D7E9A" w:rsidRDefault="000D7E9A" w:rsidP="000D7E9A">
      <w:r>
        <w:t xml:space="preserve">Lastly, governance is a new one to fill. Sunarya </w:t>
      </w:r>
      <w:r w:rsidRPr="00AB07D6">
        <w:rPr>
          <w:i/>
          <w:iCs/>
        </w:rPr>
        <w:t>et al.</w:t>
      </w:r>
      <w:r>
        <w:t xml:space="preserve"> (2026) delve into the governance structures crucial for sustainable AI in digital business practices, illustrating that AI's success is inseparable from its responsible use. The sustainability of the value created by AI can be impacted by accountability, transparency, data governance and sustainability. Malhotra and Manzoor (2026) also pair generative AI and circularity/sustainability, arguing that aside from efficiency, environmental outcomes should become a part of performance. However, </w:t>
      </w:r>
      <w:r>
        <w:lastRenderedPageBreak/>
        <w:t>governance and sustainability are rarely considered together with organisational performance. Additional research is needed to determine whether responsible AI practices enhance, limit or transform performance outcomes.</w:t>
      </w:r>
    </w:p>
    <w:p w14:paraId="38A3CBC0" w14:textId="77777777" w:rsidR="000D7E9A" w:rsidRDefault="000D7E9A" w:rsidP="000D7E9A">
      <w:r>
        <w:t>The literature offers clear evidence of the value creation potential of AI, although it lacks clarity on how value is generated over functions, maturity and contexts. In concept, there is a need to better integrate the adoption, capability, innovation, agility and performance of AI. In theory, there are frameworks that describe various phases but failed to sufficiently capture the process of adoption to performance. The cross-functional and retail-specific evidence is still relatively small, empirically. Longitudinal and comparative studies, methodologically, would enhance causal understanding. In other words, the results of manufacturing are not necessarily generalisable to retail, contextually.</w:t>
      </w:r>
    </w:p>
    <w:p w14:paraId="7EB7F6BD" w14:textId="6EC79149" w:rsidR="000D7E9A" w:rsidRPr="000D7E9A" w:rsidRDefault="000D7E9A" w:rsidP="000D7E9A">
      <w:r>
        <w:t xml:space="preserve">These gaps directly give the rationale for the current research. AI is not a technology that can simply be adopted – it is an organisational capability that has an impact on decision making, efficiency, customer actions and overall performance. Organisational conditions that influence the creation of value with AI should also be </w:t>
      </w:r>
      <w:r w:rsidR="00D80949">
        <w:t>considered</w:t>
      </w:r>
      <w:r>
        <w:t xml:space="preserve">. The gaps hence are to explore the impact of AI on the performance of organisations in the retail sector and when. This sets the </w:t>
      </w:r>
      <w:r w:rsidR="00D80949">
        <w:t>groundwork</w:t>
      </w:r>
      <w:r>
        <w:t xml:space="preserve"> for the research aim, objectives and research questions without it being said that the topic has been left out of previous research altogether.</w:t>
      </w:r>
    </w:p>
    <w:p w14:paraId="47CF7C42" w14:textId="09A7A33A" w:rsidR="00964ED5" w:rsidRDefault="002C19BD" w:rsidP="005830A8">
      <w:pPr>
        <w:pStyle w:val="Heading2"/>
      </w:pPr>
      <w:bookmarkStart w:id="141" w:name="_Toc238557190"/>
      <w:bookmarkStart w:id="142" w:name="_Toc238561927"/>
      <w:bookmarkStart w:id="143" w:name="_Toc241057445"/>
      <w:r>
        <w:t>3</w:t>
      </w:r>
      <w:r w:rsidR="00964ED5" w:rsidRPr="00964ED5">
        <w:t>.6 Chapter Summary</w:t>
      </w:r>
      <w:bookmarkEnd w:id="141"/>
      <w:bookmarkEnd w:id="142"/>
      <w:bookmarkEnd w:id="143"/>
    </w:p>
    <w:p w14:paraId="4D2E61B4" w14:textId="673E5987" w:rsidR="002B0F15" w:rsidRDefault="002B0F15" w:rsidP="002B0F15">
      <w:r>
        <w:t>This chapter has critically examined the current literature on the impact of Artificial Intelligence (AI) in improving the performance of an organisation particularly in the retail industry. The literature was organi</w:t>
      </w:r>
      <w:r w:rsidR="00910256">
        <w:t>s</w:t>
      </w:r>
      <w:r>
        <w:t>ed thematically because it would take the reader from a theoretical basis to empirical evidence, rise of new debates and gaps in research. In Theme 1 it has been established that AI should not only be perceived as a technological investment. The Resource-Based View (RBV), Technology–Organisation–Environment (TOE) framework and Technology Acceptance Model (TAM) provided complementary perspectives for explaining AI resources, adoption conditions and user acceptance. The literature suggested that AI generated more value when supported by the organisational capabilities, knowledge, human skills and strategic integration.</w:t>
      </w:r>
    </w:p>
    <w:p w14:paraId="180BD76D" w14:textId="314103B3" w:rsidR="002B0F15" w:rsidRDefault="002B0F15" w:rsidP="002B0F15">
      <w:r>
        <w:t>The empirical studies in Theme 2 showed a general link between AI and improved efficiency of business processes, decision-making, customer analytics, organi</w:t>
      </w:r>
      <w:r w:rsidR="00910256">
        <w:t>s</w:t>
      </w:r>
      <w:r>
        <w:t>ational agility and supply-</w:t>
      </w:r>
      <w:r>
        <w:lastRenderedPageBreak/>
        <w:t>chain resilience. However, these benefits were not found to be automatic. The outcomes were found to be dependent on various organi</w:t>
      </w:r>
      <w:r w:rsidR="00910256">
        <w:t>s</w:t>
      </w:r>
      <w:r>
        <w:t>ational factors, including organi</w:t>
      </w:r>
      <w:r w:rsidR="00910256">
        <w:t>s</w:t>
      </w:r>
      <w:r>
        <w:t>ational readiness, data quality, managerial skills, employee engagement, and organi</w:t>
      </w:r>
      <w:r w:rsidR="00910256">
        <w:t>s</w:t>
      </w:r>
      <w:r>
        <w:t>ational context. Theme 3 also illustrated the shift over the past few years from technological determinism to capability orchestration, human–AI collaboration, organisational agility and strategic deployment of AI. As the literature has grown, there has been a push to consider intermediate capabilities and processes as pathways to performance even when considering the direct relationship of AI adoption to performance.</w:t>
      </w:r>
    </w:p>
    <w:p w14:paraId="42ABEC44" w14:textId="4F5FB763" w:rsidR="002B0F15" w:rsidRPr="002B0F15" w:rsidRDefault="002B0F15" w:rsidP="002B0F15">
      <w:r>
        <w:t>Finally, Theme 4 found relevant gaps. While there is significant research on the topic of AI adoption and AI capability, the integration of these concepts with digital innovation, and organisational agility and general organisational performance is not well established. Contextual and methodological limitations such as industry, country and organisational setting also exist. Evidence focused on how these relationships work in the retail sector is still relatively sparse. The literature shows that the relevance of studying AI and organisational performance is supported, and that further research is needed to understand how, why and in what organisational contexts AI provides value in terms of performance. These findings give rise to the aim, objectives and questions of the research which were developed in the next chapters.</w:t>
      </w:r>
    </w:p>
    <w:p w14:paraId="4286DE62" w14:textId="77777777" w:rsidR="00964ED5" w:rsidRPr="00964ED5" w:rsidRDefault="00964ED5" w:rsidP="00964ED5">
      <w:pPr>
        <w:rPr>
          <w:b/>
          <w:bCs/>
        </w:rPr>
      </w:pPr>
    </w:p>
    <w:p w14:paraId="28A58523" w14:textId="5AF3A632" w:rsidR="00964ED5" w:rsidRDefault="00964ED5">
      <w:pPr>
        <w:rPr>
          <w:b/>
          <w:bCs/>
          <w:sz w:val="28"/>
          <w:szCs w:val="28"/>
        </w:rPr>
      </w:pPr>
      <w:r>
        <w:br w:type="page"/>
      </w:r>
    </w:p>
    <w:p w14:paraId="302A89FA" w14:textId="220D2E4B" w:rsidR="00813F53" w:rsidRDefault="005860F0" w:rsidP="00813F53">
      <w:pPr>
        <w:pStyle w:val="Heading1"/>
      </w:pPr>
      <w:r>
        <w:lastRenderedPageBreak/>
        <w:t xml:space="preserve">                                        </w:t>
      </w:r>
      <w:bookmarkStart w:id="144" w:name="_Toc238561928"/>
      <w:bookmarkStart w:id="145" w:name="_Toc241057446"/>
      <w:r w:rsidR="00813F53" w:rsidRPr="000268BE">
        <w:t xml:space="preserve">Chapter </w:t>
      </w:r>
      <w:r w:rsidR="0005320F">
        <w:t>Four</w:t>
      </w:r>
      <w:r w:rsidR="00813F53" w:rsidRPr="000268BE">
        <w:t>: Discussion</w:t>
      </w:r>
      <w:bookmarkEnd w:id="144"/>
      <w:bookmarkEnd w:id="145"/>
    </w:p>
    <w:p w14:paraId="6AFC15CF" w14:textId="77777777" w:rsidR="00813F53" w:rsidRDefault="00813F53" w:rsidP="00813F53">
      <w:pPr>
        <w:pStyle w:val="Heading2"/>
        <w:rPr>
          <w:lang w:val="en-IN"/>
        </w:rPr>
      </w:pPr>
      <w:bookmarkStart w:id="146" w:name="_Toc238561929"/>
      <w:bookmarkStart w:id="147" w:name="_Toc241057447"/>
      <w:r w:rsidRPr="00526ABD">
        <w:rPr>
          <w:lang w:val="en-IN"/>
        </w:rPr>
        <w:t>4.1 Introduction</w:t>
      </w:r>
      <w:bookmarkEnd w:id="146"/>
      <w:bookmarkEnd w:id="147"/>
    </w:p>
    <w:p w14:paraId="63DD85CE" w14:textId="77777777" w:rsidR="00813F53" w:rsidRPr="008B78E8" w:rsidRDefault="00813F53" w:rsidP="00813F53">
      <w:pPr>
        <w:rPr>
          <w:lang w:val="en-IN"/>
        </w:rPr>
      </w:pPr>
      <w:r w:rsidRPr="008B78E8">
        <w:rPr>
          <w:lang w:val="en-IN"/>
        </w:rPr>
        <w:t>This chapter synthesises the work from the comprehensive literature review into a critical discussion that provides the answer to the research question: What is the role of AI in improving or enhancing organi</w:t>
      </w:r>
      <w:r>
        <w:rPr>
          <w:lang w:val="en-IN"/>
        </w:rPr>
        <w:t>s</w:t>
      </w:r>
      <w:r w:rsidRPr="008B78E8">
        <w:rPr>
          <w:lang w:val="en-IN"/>
        </w:rPr>
        <w:t>ational performance in the retail sector? The review concludes that Artificial Intelligence can be used to enhance organi</w:t>
      </w:r>
      <w:r>
        <w:rPr>
          <w:lang w:val="en-IN"/>
        </w:rPr>
        <w:t>s</w:t>
      </w:r>
      <w:r w:rsidRPr="008B78E8">
        <w:rPr>
          <w:lang w:val="en-IN"/>
        </w:rPr>
        <w:t>ation performance through enhanced operational performance, quicker decision-making, increased organi</w:t>
      </w:r>
      <w:r>
        <w:rPr>
          <w:lang w:val="en-IN"/>
        </w:rPr>
        <w:t>s</w:t>
      </w:r>
      <w:r w:rsidRPr="008B78E8">
        <w:rPr>
          <w:lang w:val="en-IN"/>
        </w:rPr>
        <w:t>ational agility, greater customer personalisation and more robust business processes. However, there is little support for the view that deploying AI automatically yields improved organi</w:t>
      </w:r>
      <w:r>
        <w:rPr>
          <w:lang w:val="en-IN"/>
        </w:rPr>
        <w:t>s</w:t>
      </w:r>
      <w:r w:rsidRPr="008B78E8">
        <w:rPr>
          <w:lang w:val="en-IN"/>
        </w:rPr>
        <w:t>ational performance. The value derived from AI depends on the ways in which organi</w:t>
      </w:r>
      <w:r>
        <w:rPr>
          <w:lang w:val="en-IN"/>
        </w:rPr>
        <w:t>s</w:t>
      </w:r>
      <w:r w:rsidRPr="008B78E8">
        <w:rPr>
          <w:lang w:val="en-IN"/>
        </w:rPr>
        <w:t>ations can implement AI with data, employees, managerial skill, business processes and strategic objectives. This implies that AI, as presented in much recent literature, is a cross-functional organi</w:t>
      </w:r>
      <w:r>
        <w:rPr>
          <w:lang w:val="en-IN"/>
        </w:rPr>
        <w:t>s</w:t>
      </w:r>
      <w:r w:rsidRPr="008B78E8">
        <w:rPr>
          <w:lang w:val="en-IN"/>
        </w:rPr>
        <w:t>ational capability rather than purely technological intervention. This chapter discusses AI as a capability, the role it can play in improving operational and business-process performance and its role in impacting on decision-making and the customer experience. It also considers critically, the conditions under which its deployment creates significant and sustained organi</w:t>
      </w:r>
      <w:r>
        <w:rPr>
          <w:lang w:val="en-IN"/>
        </w:rPr>
        <w:t>s</w:t>
      </w:r>
      <w:r w:rsidRPr="008B78E8">
        <w:rPr>
          <w:lang w:val="en-IN"/>
        </w:rPr>
        <w:t xml:space="preserve">ation value. </w:t>
      </w:r>
    </w:p>
    <w:p w14:paraId="44632759" w14:textId="5BDDD01C" w:rsidR="00813F53" w:rsidRDefault="00813F53" w:rsidP="00813F53">
      <w:pPr>
        <w:pStyle w:val="Heading2"/>
      </w:pPr>
      <w:bookmarkStart w:id="148" w:name="_Toc238561930"/>
      <w:bookmarkStart w:id="149" w:name="_Toc241057448"/>
      <w:r w:rsidRPr="00526ABD">
        <w:t xml:space="preserve">4.2 </w:t>
      </w:r>
      <w:bookmarkEnd w:id="148"/>
      <w:r w:rsidR="006A44AB">
        <w:t xml:space="preserve">Integration </w:t>
      </w:r>
      <w:r w:rsidR="0019233C">
        <w:t>of Findings</w:t>
      </w:r>
      <w:bookmarkEnd w:id="149"/>
      <w:r w:rsidR="0019233C">
        <w:t xml:space="preserve"> </w:t>
      </w:r>
    </w:p>
    <w:p w14:paraId="2AE9504F" w14:textId="77777777" w:rsidR="00813F53" w:rsidRPr="008B78E8" w:rsidRDefault="00813F53" w:rsidP="00813F53">
      <w:pPr>
        <w:rPr>
          <w:lang w:val="en-IN"/>
        </w:rPr>
      </w:pPr>
      <w:r w:rsidRPr="008B78E8">
        <w:rPr>
          <w:lang w:val="en-IN"/>
        </w:rPr>
        <w:t>The most overriding interpretation is that the literature increasingly conceptualises AI as an organi</w:t>
      </w:r>
      <w:r>
        <w:rPr>
          <w:lang w:val="en-IN"/>
        </w:rPr>
        <w:t>s</w:t>
      </w:r>
      <w:r w:rsidRPr="008B78E8">
        <w:rPr>
          <w:lang w:val="en-IN"/>
        </w:rPr>
        <w:t>ational capability, rather than as a technology. Historically and at an initial conceptual level, researchers have tended to view AI adoption as an organi</w:t>
      </w:r>
      <w:r>
        <w:rPr>
          <w:lang w:val="en-IN"/>
        </w:rPr>
        <w:t>s</w:t>
      </w:r>
      <w:r w:rsidRPr="008B78E8">
        <w:rPr>
          <w:lang w:val="en-IN"/>
        </w:rPr>
        <w:t>ational choice pertaining to adopting a technological investment that directly enhances the organi</w:t>
      </w:r>
      <w:r>
        <w:rPr>
          <w:lang w:val="en-IN"/>
        </w:rPr>
        <w:t>s</w:t>
      </w:r>
      <w:r w:rsidRPr="008B78E8">
        <w:rPr>
          <w:lang w:val="en-IN"/>
        </w:rPr>
        <w:t>ation's performance.</w:t>
      </w:r>
      <w:r>
        <w:rPr>
          <w:lang w:val="en-IN"/>
        </w:rPr>
        <w:t xml:space="preserve"> </w:t>
      </w:r>
      <w:r w:rsidRPr="008B78E8">
        <w:rPr>
          <w:lang w:val="en-IN"/>
        </w:rPr>
        <w:t>However, the literature that I have explored argues against a technologically determined trajectory whereby the implementation of the latest technological solutions invariably will led to improved performance gains. Rather it highlights that to gain value from AI, the firm needs the capability to combine the AI technological resources with complementary assets such as high quality and well curated data, organi</w:t>
      </w:r>
      <w:r>
        <w:rPr>
          <w:lang w:val="en-IN"/>
        </w:rPr>
        <w:t>s</w:t>
      </w:r>
      <w:r w:rsidRPr="008B78E8">
        <w:rPr>
          <w:lang w:val="en-IN"/>
        </w:rPr>
        <w:t>ational learning capabilities, managerial knowledge, a supportive organi</w:t>
      </w:r>
      <w:r>
        <w:rPr>
          <w:lang w:val="en-IN"/>
        </w:rPr>
        <w:t>s</w:t>
      </w:r>
      <w:r w:rsidRPr="008B78E8">
        <w:rPr>
          <w:lang w:val="en-IN"/>
        </w:rPr>
        <w:t>ation culture and efficient business processes. This line of argument is consistent with the resource-based view (RBV) of the firm and that "The ability of</w:t>
      </w:r>
      <w:r>
        <w:rPr>
          <w:lang w:val="en-IN"/>
        </w:rPr>
        <w:t xml:space="preserve"> </w:t>
      </w:r>
      <w:r w:rsidRPr="008B78E8">
        <w:rPr>
          <w:lang w:val="en-IN"/>
        </w:rPr>
        <w:t>AI technologies to translate into value addition relies on an organi</w:t>
      </w:r>
      <w:r>
        <w:rPr>
          <w:lang w:val="en-IN"/>
        </w:rPr>
        <w:t>s</w:t>
      </w:r>
      <w:r w:rsidRPr="008B78E8">
        <w:rPr>
          <w:lang w:val="en-IN"/>
        </w:rPr>
        <w:t xml:space="preserve">ation's capacity to develop specific competencies, in-depth knowledge, and skills to manage its underlying capabilities" (Sharma and Dang, 2026, p.10). While the technological resources in terms of data analysis, </w:t>
      </w:r>
      <w:r w:rsidRPr="008B78E8">
        <w:rPr>
          <w:lang w:val="en-IN"/>
        </w:rPr>
        <w:lastRenderedPageBreak/>
        <w:t>machine learning algorithms and rapid information processing afforded by AI are accessible to competing organi</w:t>
      </w:r>
      <w:r>
        <w:rPr>
          <w:lang w:val="en-IN"/>
        </w:rPr>
        <w:t>s</w:t>
      </w:r>
      <w:r w:rsidRPr="008B78E8">
        <w:rPr>
          <w:lang w:val="en-IN"/>
        </w:rPr>
        <w:t>ations, 'it is difficult to duplicate those that are intangible, tacit and embedded in human experience and organi</w:t>
      </w:r>
      <w:r>
        <w:rPr>
          <w:lang w:val="en-IN"/>
        </w:rPr>
        <w:t>s</w:t>
      </w:r>
      <w:r w:rsidRPr="008B78E8">
        <w:rPr>
          <w:lang w:val="en-IN"/>
        </w:rPr>
        <w:t>ational practices' (Sardi and Modarelli, 2026). AI is viewed as not automatically conferring performance benefits for several reasons. These include reliance on data quality, appropriateness of underlying algorithms and lack of organi</w:t>
      </w:r>
      <w:r>
        <w:rPr>
          <w:lang w:val="en-IN"/>
        </w:rPr>
        <w:t>s</w:t>
      </w:r>
      <w:r w:rsidRPr="008B78E8">
        <w:rPr>
          <w:lang w:val="en-IN"/>
        </w:rPr>
        <w:t xml:space="preserve">ational integration, the ability to share knowledge, the fit with strategy, and customer acceptance, along with employee acceptance of AI applications (Zhou </w:t>
      </w:r>
      <w:r w:rsidRPr="008B78E8">
        <w:rPr>
          <w:i/>
          <w:iCs/>
          <w:lang w:val="en-IN"/>
        </w:rPr>
        <w:t>et al.,</w:t>
      </w:r>
      <w:r w:rsidRPr="008B78E8">
        <w:rPr>
          <w:lang w:val="en-IN"/>
        </w:rPr>
        <w:t xml:space="preserve"> 2026</w:t>
      </w:r>
      <w:r>
        <w:rPr>
          <w:lang w:val="en-IN"/>
        </w:rPr>
        <w:t xml:space="preserve">). </w:t>
      </w:r>
      <w:r w:rsidRPr="008B78E8">
        <w:rPr>
          <w:lang w:val="en-IN"/>
        </w:rPr>
        <w:t>This view of AI being a cross-functional capability suggests that the benefits can permeate across all levels of the organi</w:t>
      </w:r>
      <w:r>
        <w:rPr>
          <w:lang w:val="en-IN"/>
        </w:rPr>
        <w:t>s</w:t>
      </w:r>
      <w:r w:rsidRPr="008B78E8">
        <w:rPr>
          <w:lang w:val="en-IN"/>
        </w:rPr>
        <w:t>ation. It can impact customer services, human resource management, supply chain, operational processes, but also decision making and strategy (Wischnevsky and Cornelissen, 2023). Therefore the 'value that organi</w:t>
      </w:r>
      <w:r>
        <w:rPr>
          <w:lang w:val="en-IN"/>
        </w:rPr>
        <w:t>s</w:t>
      </w:r>
      <w:r w:rsidRPr="008B78E8">
        <w:rPr>
          <w:lang w:val="en-IN"/>
        </w:rPr>
        <w:t>ations derive from AI appears to grow with its integration within the organi</w:t>
      </w:r>
      <w:r>
        <w:rPr>
          <w:lang w:val="en-IN"/>
        </w:rPr>
        <w:t>s</w:t>
      </w:r>
      <w:r w:rsidRPr="008B78E8">
        <w:rPr>
          <w:lang w:val="en-IN"/>
        </w:rPr>
        <w:t xml:space="preserve">ation rather than its isolated implementation' (Aldossary </w:t>
      </w:r>
      <w:r w:rsidRPr="008B78E8">
        <w:rPr>
          <w:i/>
          <w:iCs/>
          <w:lang w:val="en-IN"/>
        </w:rPr>
        <w:t>et al.,</w:t>
      </w:r>
      <w:r w:rsidRPr="008B78E8">
        <w:rPr>
          <w:lang w:val="en-IN"/>
        </w:rPr>
        <w:t xml:space="preserve"> 2026). Further the organi</w:t>
      </w:r>
      <w:r>
        <w:rPr>
          <w:lang w:val="en-IN"/>
        </w:rPr>
        <w:t>s</w:t>
      </w:r>
      <w:r w:rsidRPr="008B78E8">
        <w:rPr>
          <w:lang w:val="en-IN"/>
        </w:rPr>
        <w:t xml:space="preserve">ational and environmental factors set out in the TOE framework suggest that technological characteristics per se do not guarantee the success of AI adoption. Furthermore 'technology management issues such as user involvement, ease of use, usefulness' and so on highlighted by the TAM model point to the importance of the user which reinforces the view that the issues is not that a firm invests in AI but can it successfully implement integrate and deploy the technology. </w:t>
      </w:r>
    </w:p>
    <w:p w14:paraId="53BAAB68" w14:textId="77777777" w:rsidR="00813F53" w:rsidRDefault="00813F53" w:rsidP="00813F53">
      <w:pPr>
        <w:pStyle w:val="Heading2"/>
      </w:pPr>
      <w:bookmarkStart w:id="150" w:name="_Toc238561931"/>
      <w:bookmarkStart w:id="151" w:name="_Toc241057449"/>
      <w:r w:rsidRPr="00526ABD">
        <w:t>4.3 AI and Operational/Business Process Performance</w:t>
      </w:r>
      <w:bookmarkEnd w:id="150"/>
      <w:bookmarkEnd w:id="151"/>
    </w:p>
    <w:p w14:paraId="3B4EA446" w14:textId="77777777" w:rsidR="00813F53" w:rsidRPr="00CB2F2B" w:rsidRDefault="00813F53" w:rsidP="00813F53">
      <w:pPr>
        <w:rPr>
          <w:lang w:val="en-IN"/>
        </w:rPr>
      </w:pPr>
      <w:r w:rsidRPr="00CB2F2B">
        <w:rPr>
          <w:lang w:val="en-IN"/>
        </w:rPr>
        <w:t xml:space="preserve">A significant body of literature demonstrates the ways in which AI can improve the operational and business process performance of firms. Perhaps the strongest mechanisms by which this occurs is through the automation of repetitive, time-consuming operational processes, such as order processing, customer service call handling and data capture. AI applications can process huge volumes of information, identify patterns and carry out or support numerous operational tasks very efficiently. In doing so they 'improve speed, accuracy, reliability and productivity' of such business processes (Sharma and Dang, 2026, p.5). These improvements reduce the time and resources needed to complete business processes, thus potentially enhancing their efficiency and productivity. AI can also enhance operational performance by supporting better prediction of customer behaviour, inventory needs and demand. In retail settings where both customer demand and inventory levels can fluctuate rapidly, "AI can help retailers better predict and anticipate customer trends and demands, allowing for smarter inventory </w:t>
      </w:r>
      <w:r w:rsidRPr="00CB2F2B">
        <w:rPr>
          <w:lang w:val="en-IN"/>
        </w:rPr>
        <w:lastRenderedPageBreak/>
        <w:t>management, more efficient supply chain optimi</w:t>
      </w:r>
      <w:r>
        <w:rPr>
          <w:lang w:val="en-IN"/>
        </w:rPr>
        <w:t>s</w:t>
      </w:r>
      <w:r w:rsidRPr="00CB2F2B">
        <w:rPr>
          <w:lang w:val="en-IN"/>
        </w:rPr>
        <w:t xml:space="preserve">ation, and reduced stock-outs' (Chen </w:t>
      </w:r>
      <w:r w:rsidRPr="00CB2F2B">
        <w:rPr>
          <w:i/>
          <w:iCs/>
          <w:lang w:val="en-IN"/>
        </w:rPr>
        <w:t>et al.,</w:t>
      </w:r>
      <w:r w:rsidRPr="00CB2F2B">
        <w:rPr>
          <w:lang w:val="en-IN"/>
        </w:rPr>
        <w:t xml:space="preserve"> 2023, p.25). </w:t>
      </w:r>
    </w:p>
    <w:p w14:paraId="5300F60F" w14:textId="77777777" w:rsidR="00813F53" w:rsidRPr="00CB2F2B" w:rsidRDefault="00813F53" w:rsidP="00813F53">
      <w:pPr>
        <w:rPr>
          <w:lang w:val="en-IN"/>
        </w:rPr>
      </w:pPr>
      <w:r w:rsidRPr="00CB2F2B">
        <w:rPr>
          <w:lang w:val="en-IN"/>
        </w:rPr>
        <w:t>These AI-powered predictive and prescriptive analytical capabilities enable retailers to 'more accurately predict future events and plan resources accordingly' (Sardi and Modarelli, 2026, p.4). These operational efficiency benefits do not occur automatically. While 'the speed of process execution increases through AI's automation Capabilities and processing power, this efficiency gain can be undermined by 'the adoption of inappropriate technologies, the poor quality of data or other input, and inadequate process redesign' (Wischnevsky and Cornelissen, 2023, p. 796). This means that the operational performance benefits are highly dependent on the implementation quality of the AI, the data the AI process feeds on and human monitoring.</w:t>
      </w:r>
      <w:r>
        <w:rPr>
          <w:lang w:val="en-IN"/>
        </w:rPr>
        <w:t xml:space="preserve"> </w:t>
      </w:r>
      <w:r w:rsidRPr="00CB2F2B">
        <w:rPr>
          <w:lang w:val="en-IN"/>
        </w:rPr>
        <w:t>AI could be utili</w:t>
      </w:r>
      <w:r>
        <w:rPr>
          <w:lang w:val="en-IN"/>
        </w:rPr>
        <w:t>s</w:t>
      </w:r>
      <w:r w:rsidRPr="00CB2F2B">
        <w:rPr>
          <w:lang w:val="en-IN"/>
        </w:rPr>
        <w:t>ed to create supply chain visibility and resilience. For example, it can identify risk factors, help to predict them, optimi</w:t>
      </w:r>
      <w:r>
        <w:rPr>
          <w:lang w:val="en-IN"/>
        </w:rPr>
        <w:t>s</w:t>
      </w:r>
      <w:r w:rsidRPr="00CB2F2B">
        <w:rPr>
          <w:lang w:val="en-IN"/>
        </w:rPr>
        <w:t>e sourcing and improve logistics. But it is again 'hard to distinguish the impact of AI from the existing organ</w:t>
      </w:r>
      <w:r>
        <w:rPr>
          <w:lang w:val="en-IN"/>
        </w:rPr>
        <w:t>is</w:t>
      </w:r>
      <w:r w:rsidRPr="00CB2F2B">
        <w:rPr>
          <w:lang w:val="en-IN"/>
        </w:rPr>
        <w:t xml:space="preserve">ational infrastructure or capabilities' (Zhou </w:t>
      </w:r>
      <w:r w:rsidRPr="00CB2F2B">
        <w:rPr>
          <w:i/>
          <w:iCs/>
          <w:lang w:val="en-IN"/>
        </w:rPr>
        <w:t>et al.,</w:t>
      </w:r>
      <w:r w:rsidRPr="00CB2F2B">
        <w:rPr>
          <w:lang w:val="en-IN"/>
        </w:rPr>
        <w:t xml:space="preserve"> 2026) for instance 'an intelligent ERP system in a retail sector might bring a certain amount of supply chain advantage; however, these benefits can only fully appear when the system is well integrated and operationali</w:t>
      </w:r>
      <w:r>
        <w:rPr>
          <w:lang w:val="en-IN"/>
        </w:rPr>
        <w:t>s</w:t>
      </w:r>
      <w:r w:rsidRPr="00CB2F2B">
        <w:rPr>
          <w:lang w:val="en-IN"/>
        </w:rPr>
        <w:t>ed by trained professionals.</w:t>
      </w:r>
      <w:r>
        <w:rPr>
          <w:lang w:val="en-IN"/>
        </w:rPr>
        <w:t xml:space="preserve"> </w:t>
      </w:r>
      <w:r w:rsidRPr="00CB2F2B">
        <w:rPr>
          <w:lang w:val="en-IN"/>
        </w:rPr>
        <w:t>(Wischnevsky and Cornelissen, 2023, p.795). In short, the ability of AI to drive operational efficiency relies on integration with and support by other elements within the organi</w:t>
      </w:r>
      <w:r>
        <w:rPr>
          <w:lang w:val="en-IN"/>
        </w:rPr>
        <w:t>s</w:t>
      </w:r>
      <w:r w:rsidRPr="00CB2F2B">
        <w:rPr>
          <w:lang w:val="en-IN"/>
        </w:rPr>
        <w:t xml:space="preserve">ation, including other technology systems, people and efficient business processes. Far from simply automating processes, AI has the potential to transform how processes are managed, measured and continuously improved in the retail sector. </w:t>
      </w:r>
    </w:p>
    <w:p w14:paraId="66EC751D" w14:textId="77777777" w:rsidR="00813F53" w:rsidRDefault="00813F53" w:rsidP="00813F53">
      <w:pPr>
        <w:pStyle w:val="Heading2"/>
      </w:pPr>
      <w:bookmarkStart w:id="152" w:name="_Toc238561932"/>
      <w:bookmarkStart w:id="153" w:name="_Toc241057450"/>
      <w:r w:rsidRPr="00526ABD">
        <w:t>4.4 AI, Decision-Making and Customer Performance</w:t>
      </w:r>
      <w:bookmarkEnd w:id="152"/>
      <w:bookmarkEnd w:id="153"/>
    </w:p>
    <w:p w14:paraId="1855C74F" w14:textId="77777777" w:rsidR="00813F53" w:rsidRDefault="00813F53" w:rsidP="00813F53">
      <w:pPr>
        <w:pStyle w:val="Heading3"/>
      </w:pPr>
      <w:bookmarkStart w:id="154" w:name="_Toc238561933"/>
      <w:bookmarkStart w:id="155" w:name="_Toc241057451"/>
      <w:r w:rsidRPr="00526ABD">
        <w:t>4.4.1 AI-enabled decision-making</w:t>
      </w:r>
      <w:bookmarkEnd w:id="154"/>
      <w:bookmarkEnd w:id="155"/>
    </w:p>
    <w:p w14:paraId="2DCBD926" w14:textId="77777777" w:rsidR="00813F53" w:rsidRPr="00CB2F2B" w:rsidRDefault="00813F53" w:rsidP="00813F53">
      <w:pPr>
        <w:rPr>
          <w:lang w:val="en-IN"/>
        </w:rPr>
      </w:pPr>
      <w:r w:rsidRPr="00CB2F2B">
        <w:rPr>
          <w:lang w:val="en-IN"/>
        </w:rPr>
        <w:t xml:space="preserve">In business decision-making, the key added value delivered by AI arises through its capacity to process large volumes of data from diverse sources and to generate predictive and prescriptive insights that can inform decision-making. This is of particular importance in the retail sector where swift responses are often necessary to changing customer expectations, market prices, operational performance and market trends. Sardi and Modarelli (2026) provide evidence that "AI can increase the number and the quality of business process metrics, provide actionable insights through predictive and prescriptive analytics to better manage the business performance (Sardi and Modarelli, 2026, p. 1)". In the retail environment, AI-based decision </w:t>
      </w:r>
      <w:r w:rsidRPr="00CB2F2B">
        <w:rPr>
          <w:lang w:val="en-IN"/>
        </w:rPr>
        <w:lastRenderedPageBreak/>
        <w:t>support systems can offer more accurate forecasts for sales, inventory and demand, or identify opportunities for upselling and cross-selling by analysing customer purchase histories and preferences. The AI can also assist with strategic decisions by simulating different scenarios and predicting their potential outcomes. There is growing evidence to suggest a positive link between AI adoption and organi</w:t>
      </w:r>
      <w:r>
        <w:rPr>
          <w:lang w:val="en-IN"/>
        </w:rPr>
        <w:t>s</w:t>
      </w:r>
      <w:r w:rsidRPr="00CB2F2B">
        <w:rPr>
          <w:lang w:val="en-IN"/>
        </w:rPr>
        <w:t>ational agility, which is defined as an organi</w:t>
      </w:r>
      <w:r>
        <w:rPr>
          <w:lang w:val="en-IN"/>
        </w:rPr>
        <w:t>s</w:t>
      </w:r>
      <w:r w:rsidRPr="00CB2F2B">
        <w:rPr>
          <w:lang w:val="en-IN"/>
        </w:rPr>
        <w:t>ation's ability to adapt rapidly and effectively to change. For example, Aldossary, Ayad and Moustafa (2026) discovered that managers' perceptions of the benefits derived from AI had a direct positive impact on both organi</w:t>
      </w:r>
      <w:r>
        <w:rPr>
          <w:lang w:val="en-IN"/>
        </w:rPr>
        <w:t>s</w:t>
      </w:r>
      <w:r w:rsidRPr="00CB2F2B">
        <w:rPr>
          <w:lang w:val="en-IN"/>
        </w:rPr>
        <w:t>ational agility and organi</w:t>
      </w:r>
      <w:r>
        <w:rPr>
          <w:lang w:val="en-IN"/>
        </w:rPr>
        <w:t>s</w:t>
      </w:r>
      <w:r w:rsidRPr="00CB2F2B">
        <w:rPr>
          <w:lang w:val="en-IN"/>
        </w:rPr>
        <w:t>ational performance, with organi</w:t>
      </w:r>
      <w:r>
        <w:rPr>
          <w:lang w:val="en-IN"/>
        </w:rPr>
        <w:t>s</w:t>
      </w:r>
      <w:r w:rsidRPr="00CB2F2B">
        <w:rPr>
          <w:lang w:val="en-IN"/>
        </w:rPr>
        <w:t>ational agility playing an intervening role between the adoption of AI benefits and organi</w:t>
      </w:r>
      <w:r>
        <w:rPr>
          <w:lang w:val="en-IN"/>
        </w:rPr>
        <w:t>s</w:t>
      </w:r>
      <w:r w:rsidRPr="00CB2F2B">
        <w:rPr>
          <w:lang w:val="en-IN"/>
        </w:rPr>
        <w:t>ational performance. This indicates that organi</w:t>
      </w:r>
      <w:r>
        <w:rPr>
          <w:lang w:val="en-IN"/>
        </w:rPr>
        <w:t>s</w:t>
      </w:r>
      <w:r w:rsidRPr="00CB2F2B">
        <w:rPr>
          <w:lang w:val="en-IN"/>
        </w:rPr>
        <w:t xml:space="preserve">ations using AI may gain an advantage not by being able to take each decision more rapidly or accurately than their competitors, but by having an enhanced ability to respond to environmental volatility more flexibly. However, AI should be viewed as a support tool that complements, rather than substitutes, managerial judgment. As with operations, the reliability of AI decision-support outputs is predicated on data quality, algorithm integrity, and human verification to avoid biases and inaccuracies (Abu-Dalbouh </w:t>
      </w:r>
      <w:r w:rsidRPr="00CB2F2B">
        <w:rPr>
          <w:i/>
          <w:iCs/>
          <w:lang w:val="en-IN"/>
        </w:rPr>
        <w:t>et al.</w:t>
      </w:r>
      <w:r w:rsidRPr="00CB2F2B">
        <w:rPr>
          <w:lang w:val="en-IN"/>
        </w:rPr>
        <w:t xml:space="preserve">, 2026). Therefore, it appears that a collaborative human-AI partnership for decision making holds the most promise for optimal strategic outcomes. </w:t>
      </w:r>
    </w:p>
    <w:p w14:paraId="00564A2B" w14:textId="77777777" w:rsidR="00813F53" w:rsidRDefault="00813F53" w:rsidP="00813F53">
      <w:pPr>
        <w:pStyle w:val="Heading3"/>
        <w:rPr>
          <w:lang w:val="en-IN"/>
        </w:rPr>
      </w:pPr>
      <w:bookmarkStart w:id="156" w:name="_Toc238561934"/>
      <w:bookmarkStart w:id="157" w:name="_Toc241057452"/>
      <w:r w:rsidRPr="00526ABD">
        <w:rPr>
          <w:lang w:val="en-IN"/>
        </w:rPr>
        <w:t>4.4.2 Customer experience and personalisation</w:t>
      </w:r>
      <w:bookmarkEnd w:id="156"/>
      <w:bookmarkEnd w:id="157"/>
    </w:p>
    <w:p w14:paraId="0968126A" w14:textId="77777777" w:rsidR="00813F53" w:rsidRPr="00CB2F2B" w:rsidRDefault="00813F53" w:rsidP="00813F53">
      <w:pPr>
        <w:rPr>
          <w:lang w:val="en-IN"/>
        </w:rPr>
      </w:pPr>
      <w:r w:rsidRPr="00CB2F2B">
        <w:rPr>
          <w:lang w:val="en-IN"/>
        </w:rPr>
        <w:t>AI can significantly improve the customer experience and drive better customer performance through customer segmentation, personali</w:t>
      </w:r>
      <w:r>
        <w:rPr>
          <w:lang w:val="en-IN"/>
        </w:rPr>
        <w:t>s</w:t>
      </w:r>
      <w:r w:rsidRPr="00CB2F2B">
        <w:rPr>
          <w:lang w:val="en-IN"/>
        </w:rPr>
        <w:t>ation, recommendations, and interactive chatbots. 'With an increasing emphasis on hyper-personal</w:t>
      </w:r>
      <w:r>
        <w:rPr>
          <w:lang w:val="en-IN"/>
        </w:rPr>
        <w:t>is</w:t>
      </w:r>
      <w:r w:rsidRPr="00CB2F2B">
        <w:rPr>
          <w:lang w:val="en-IN"/>
        </w:rPr>
        <w:t>ed customer experience (CX), organi</w:t>
      </w:r>
      <w:r>
        <w:rPr>
          <w:lang w:val="en-IN"/>
        </w:rPr>
        <w:t>s</w:t>
      </w:r>
      <w:r w:rsidRPr="00CB2F2B">
        <w:rPr>
          <w:lang w:val="en-IN"/>
        </w:rPr>
        <w:t>ations are leveraging AI driven customer analytics to understand patterns and preferences of their customers, to enhance shopping recommendations, and to personali</w:t>
      </w:r>
      <w:r>
        <w:rPr>
          <w:lang w:val="en-IN"/>
        </w:rPr>
        <w:t>s</w:t>
      </w:r>
      <w:r w:rsidRPr="00CB2F2B">
        <w:rPr>
          <w:lang w:val="en-IN"/>
        </w:rPr>
        <w:t xml:space="preserve">e customer communications' (Uddin, 2026, p.1). AI applications such as recommendation engines in e-commerce websites use machine learning algorithms to predict which products a customer is likely to be interested in based on their past purchase history and browsing behaviour. </w:t>
      </w:r>
      <w:r>
        <w:rPr>
          <w:lang w:val="en-IN"/>
        </w:rPr>
        <w:t xml:space="preserve"> </w:t>
      </w:r>
      <w:r w:rsidRPr="00CB2F2B">
        <w:rPr>
          <w:lang w:val="en-IN"/>
        </w:rPr>
        <w:t>Chatbots, powered by Natural Language Processing (NLP), are deployed to handle customer inquiries, provide instant support, and enhance the overall customer service experience. While these personali</w:t>
      </w:r>
      <w:r>
        <w:rPr>
          <w:lang w:val="en-IN"/>
        </w:rPr>
        <w:t>s</w:t>
      </w:r>
      <w:r w:rsidRPr="00CB2F2B">
        <w:rPr>
          <w:lang w:val="en-IN"/>
        </w:rPr>
        <w:t>ation efforts can lead to increased customer engagement, sales, and loyalty, it is crucial to note that customer-centric applications alone do not necessarily translate into improved organi</w:t>
      </w:r>
      <w:r>
        <w:rPr>
          <w:lang w:val="en-IN"/>
        </w:rPr>
        <w:t>sa</w:t>
      </w:r>
      <w:r w:rsidRPr="00CB2F2B">
        <w:rPr>
          <w:lang w:val="en-IN"/>
        </w:rPr>
        <w:t>tional performance. 'Increased customer engagement may be driven but may not always lead to profitable results for an organi</w:t>
      </w:r>
      <w:r>
        <w:rPr>
          <w:lang w:val="en-IN"/>
        </w:rPr>
        <w:t>s</w:t>
      </w:r>
      <w:r w:rsidRPr="00CB2F2B">
        <w:rPr>
          <w:lang w:val="en-IN"/>
        </w:rPr>
        <w:t xml:space="preserve">ation if these initiatives are not translated </w:t>
      </w:r>
      <w:r w:rsidRPr="00CB2F2B">
        <w:rPr>
          <w:lang w:val="en-IN"/>
        </w:rPr>
        <w:lastRenderedPageBreak/>
        <w:t>into more strategic and effective operational practices' (Chen et al., 2023, p.25). For a firm to gain sustainable competitive advantage from customer-facing AI initiatives, the data collected must be analysed in conjunction with other sources, insights derived from analysis must be translated into actionable strategic and operational adjustments, and customer needs must be met in ways that support profitability and long-term growth.</w:t>
      </w:r>
    </w:p>
    <w:p w14:paraId="78972839" w14:textId="77777777" w:rsidR="00813F53" w:rsidRDefault="00813F53" w:rsidP="00813F53">
      <w:pPr>
        <w:pStyle w:val="Heading2"/>
      </w:pPr>
      <w:bookmarkStart w:id="158" w:name="_Toc238561935"/>
      <w:bookmarkStart w:id="159" w:name="_Toc241057453"/>
      <w:r w:rsidRPr="00526ABD">
        <w:t>4.5 Comparison and Contradictions in the Literature</w:t>
      </w:r>
      <w:bookmarkEnd w:id="158"/>
      <w:bookmarkEnd w:id="159"/>
    </w:p>
    <w:p w14:paraId="59EF185E" w14:textId="03036B7E" w:rsidR="00813F53" w:rsidRPr="00602D57" w:rsidRDefault="00813F53" w:rsidP="00813F53">
      <w:r w:rsidRPr="00602D57">
        <w:t xml:space="preserve">The literature broadly supports the potential benefits of AI to organisational performance; however, it is important to note that there are </w:t>
      </w:r>
      <w:r w:rsidR="00A471A7" w:rsidRPr="00602D57">
        <w:t>several</w:t>
      </w:r>
      <w:r w:rsidRPr="00602D57">
        <w:t xml:space="preserve"> differences in terms of how, when and under what conditions these benefits can be realised. A consistent theme is that AI has the potential to enhance the efficiency of operations, information handling, decision-making, and customer relationships</w:t>
      </w:r>
      <w:r>
        <w:t xml:space="preserve"> (</w:t>
      </w:r>
      <w:r w:rsidRPr="00DB11AE">
        <w:t>Al-Surmi</w:t>
      </w:r>
      <w:r>
        <w:t xml:space="preserve"> </w:t>
      </w:r>
      <w:r>
        <w:rPr>
          <w:i/>
          <w:iCs/>
        </w:rPr>
        <w:t>et al.,</w:t>
      </w:r>
      <w:r>
        <w:t xml:space="preserve"> 2022)</w:t>
      </w:r>
      <w:r w:rsidRPr="00602D57">
        <w:t xml:space="preserve">. Yet, the studies vary in the degree to which they regard the adoption of AI as the cause of </w:t>
      </w:r>
      <w:r w:rsidR="00411868" w:rsidRPr="00602D57">
        <w:t>performance or</w:t>
      </w:r>
      <w:r w:rsidRPr="00602D57">
        <w:t xml:space="preserve"> focus on supporting complementary capabilities. While previous studies have tended to indicate a greater correlation between AI adoption and better results, more recent research has asserted that AI needs to be embedded within the organisation's resources, staff, management and business processes. Another paradox is the trade-off between efficiency and overall performance. While AI can streamline workflows and boost productivity, the gains in efficiency don't always represent profits or a lasting competitive edge. Likewise, utilising customer personalisation to boost engagement won't necessarily result in better overall business efficiency without translating the insights into strategic business actions. There's also a question about how much automation and human judgment should be used. Although AI can handle large amounts of information and contribute to complex decision-making, managers' abilities and human oversight remain emphasi</w:t>
      </w:r>
      <w:r>
        <w:t>s</w:t>
      </w:r>
      <w:r w:rsidRPr="00602D57">
        <w:t>ed in the literature</w:t>
      </w:r>
      <w:r>
        <w:t xml:space="preserve"> (</w:t>
      </w:r>
      <w:r w:rsidRPr="00DB11AE">
        <w:t>Ledro</w:t>
      </w:r>
      <w:r>
        <w:t xml:space="preserve"> </w:t>
      </w:r>
      <w:r>
        <w:rPr>
          <w:i/>
          <w:iCs/>
        </w:rPr>
        <w:t>et al.,</w:t>
      </w:r>
      <w:r>
        <w:t xml:space="preserve"> 2022)</w:t>
      </w:r>
      <w:r w:rsidRPr="00602D57">
        <w:t xml:space="preserve">. Lastly, the variability of industries, research methods and organisational situations make it difficult to directly compare the results. Systematic reviews give more general evidence, and organisation-level studies give more detailed insights into the </w:t>
      </w:r>
      <w:r w:rsidR="00A471A7" w:rsidRPr="00602D57">
        <w:t>context but</w:t>
      </w:r>
      <w:r w:rsidRPr="00602D57">
        <w:t xml:space="preserve"> may have less generalisability.</w:t>
      </w:r>
    </w:p>
    <w:p w14:paraId="4486C103" w14:textId="77777777" w:rsidR="00813F53" w:rsidRDefault="00813F53" w:rsidP="00813F53">
      <w:pPr>
        <w:pStyle w:val="Heading2"/>
      </w:pPr>
      <w:bookmarkStart w:id="160" w:name="_Toc238561936"/>
      <w:bookmarkStart w:id="161" w:name="_Toc241057454"/>
      <w:r w:rsidRPr="00526ABD">
        <w:t>4.6 Theoretical Implications: RBV, TOE and TAM</w:t>
      </w:r>
      <w:bookmarkEnd w:id="160"/>
      <w:bookmarkEnd w:id="161"/>
    </w:p>
    <w:p w14:paraId="00A77B64" w14:textId="77777777" w:rsidR="00813F53" w:rsidRPr="00602D57" w:rsidRDefault="00813F53" w:rsidP="00813F53">
      <w:r w:rsidRPr="00602D57">
        <w:t xml:space="preserve">This research results are of significance for the following three theoretical perspectives adopted in this research: Resource Based View (RBV), the Technology Organisation Environment (TOE) and the Technology Acceptance Model (TAM). There is no single theory that comprehensively captures the relationship between the adoption of AI and organisational </w:t>
      </w:r>
      <w:r w:rsidRPr="00602D57">
        <w:lastRenderedPageBreak/>
        <w:t>performance. Rather, the three views are in complementary agreement about the ways in which AI can generate value, the conditions under which organisations act to use it, and the reactions of users to the use of AI. Hence, there is literature support for combined theoretical interpretation and not based on one theory only</w:t>
      </w:r>
      <w:r>
        <w:t xml:space="preserve"> (</w:t>
      </w:r>
      <w:r w:rsidRPr="00DB11AE">
        <w:t>Khan</w:t>
      </w:r>
      <w:r>
        <w:t xml:space="preserve"> </w:t>
      </w:r>
      <w:r>
        <w:rPr>
          <w:i/>
          <w:iCs/>
        </w:rPr>
        <w:t>et al.,</w:t>
      </w:r>
      <w:r>
        <w:t xml:space="preserve"> 2024)</w:t>
      </w:r>
      <w:r w:rsidRPr="00602D57">
        <w:t>.</w:t>
      </w:r>
    </w:p>
    <w:p w14:paraId="34356300" w14:textId="77777777" w:rsidR="00813F53" w:rsidRDefault="00813F53" w:rsidP="00813F53">
      <w:pPr>
        <w:pStyle w:val="Heading3"/>
      </w:pPr>
      <w:bookmarkStart w:id="162" w:name="_Toc238561937"/>
      <w:bookmarkStart w:id="163" w:name="_Toc241057455"/>
      <w:r w:rsidRPr="00526ABD">
        <w:t>4.6.1 Resource-Based View</w:t>
      </w:r>
      <w:bookmarkEnd w:id="162"/>
      <w:bookmarkEnd w:id="163"/>
    </w:p>
    <w:p w14:paraId="7F23CF43" w14:textId="77777777" w:rsidR="00813F53" w:rsidRPr="00602D57" w:rsidRDefault="00813F53" w:rsidP="00813F53">
      <w:r w:rsidRPr="00602D57">
        <w:t>The RBV helps to understand the contribution of AI by emphasising the resources and capabilities that organisations can implement to perform better. AI can be a great source of valuable resources, such as predictive analytics, automation, data processing, and pattern recognition. The results indicate, however, that the use of technology is unlikely to offer a viable competitive advantage since AI technologies become increasingly available to competitors</w:t>
      </w:r>
      <w:r>
        <w:t xml:space="preserve"> (</w:t>
      </w:r>
      <w:r w:rsidRPr="00DB11AE">
        <w:t>Krakowski</w:t>
      </w:r>
      <w:r>
        <w:t xml:space="preserve"> </w:t>
      </w:r>
      <w:r>
        <w:rPr>
          <w:i/>
          <w:iCs/>
        </w:rPr>
        <w:t>et al.,</w:t>
      </w:r>
      <w:r>
        <w:t xml:space="preserve"> 2023)</w:t>
      </w:r>
      <w:r w:rsidRPr="00602D57">
        <w:t>. The added value lies in the integration of AI with other resources, like knowledgeable workers, good data and organisational expertise and management. The literature thus expands the RBV perspective by viewing AI as a capability that has to be combined with other organi</w:t>
      </w:r>
      <w:r>
        <w:t>s</w:t>
      </w:r>
      <w:r w:rsidRPr="00602D57">
        <w:t>ational resources to create a competitive advantage, not as a stand-alone competitive advantage.</w:t>
      </w:r>
    </w:p>
    <w:p w14:paraId="1BD347FF" w14:textId="77777777" w:rsidR="00813F53" w:rsidRDefault="00813F53" w:rsidP="00813F53">
      <w:pPr>
        <w:pStyle w:val="Heading3"/>
      </w:pPr>
      <w:bookmarkStart w:id="164" w:name="_Toc238561938"/>
      <w:bookmarkStart w:id="165" w:name="_Toc241057456"/>
      <w:r w:rsidRPr="00526ABD">
        <w:t>4.6.2 TOE Framework</w:t>
      </w:r>
      <w:bookmarkEnd w:id="164"/>
      <w:bookmarkEnd w:id="165"/>
      <w:r w:rsidRPr="00526ABD">
        <w:t xml:space="preserve"> </w:t>
      </w:r>
    </w:p>
    <w:p w14:paraId="137DCD3E" w14:textId="77777777" w:rsidR="00813F53" w:rsidRPr="00602D57" w:rsidRDefault="00813F53" w:rsidP="00813F53">
      <w:r w:rsidRPr="00602D57">
        <w:t>The TOE is a more comprehensive explanation, as successful AI adoption requires technological, organisational and environmental factors. Technologically, the organisations need to have suitable AI systems, data infrastructure and suitable technologies. On the organisational level, management support, employee capabilities, organisational readiness and strategic alignment have an impact on the potential success of AI implementation. Other trends, like changes in consumer needs and the degree of competition in the market, can also motivate organisations to embrace AI</w:t>
      </w:r>
      <w:r>
        <w:t xml:space="preserve"> (</w:t>
      </w:r>
      <w:r w:rsidRPr="00DB11AE">
        <w:t>Na</w:t>
      </w:r>
      <w:r>
        <w:t xml:space="preserve"> </w:t>
      </w:r>
      <w:r>
        <w:rPr>
          <w:i/>
          <w:iCs/>
        </w:rPr>
        <w:t>et al.,</w:t>
      </w:r>
      <w:r>
        <w:t xml:space="preserve"> 2022)</w:t>
      </w:r>
      <w:r w:rsidRPr="00602D57">
        <w:t>. This framework thus reinforces the result that the use of AI is not necessarily due to the availability of the technology. The extent to which technology can be translated into improvements in performance depends on the organisational context. This is in addition to the RBV as it helps to clarify the context of adoption and RBV in turn helps to explain how AI related resources can then generate organisational value.</w:t>
      </w:r>
    </w:p>
    <w:p w14:paraId="5C378190" w14:textId="77777777" w:rsidR="00813F53" w:rsidRDefault="00813F53" w:rsidP="00813F53">
      <w:pPr>
        <w:pStyle w:val="Heading3"/>
      </w:pPr>
      <w:bookmarkStart w:id="166" w:name="_Toc238561939"/>
      <w:bookmarkStart w:id="167" w:name="_Toc241057457"/>
      <w:r w:rsidRPr="00526ABD">
        <w:t>4.6.3 TAM</w:t>
      </w:r>
      <w:bookmarkEnd w:id="166"/>
      <w:bookmarkEnd w:id="167"/>
      <w:r w:rsidRPr="00526ABD">
        <w:t xml:space="preserve"> </w:t>
      </w:r>
    </w:p>
    <w:p w14:paraId="58725A70" w14:textId="77777777" w:rsidR="00813F53" w:rsidRPr="00602D57" w:rsidRDefault="00813F53" w:rsidP="00813F53">
      <w:r w:rsidRPr="00602D57">
        <w:t>TAM largely emphasi</w:t>
      </w:r>
      <w:r>
        <w:t>s</w:t>
      </w:r>
      <w:r w:rsidRPr="00602D57">
        <w:t xml:space="preserve">ed on perceived usefulness and perceived ease of use, thus offering a user-level explanation for AI adoption. Within the organisation, employees are more willing to </w:t>
      </w:r>
      <w:r w:rsidRPr="00602D57">
        <w:lastRenderedPageBreak/>
        <w:t>accept the use of AI systems in a positive way when they think that this technology will help them with their work and use is not too difficult. This is especially true since the benefits of AI rely on how willing and able employees can be to use AI in their daily business processes. Studies also show that human acceptance, human judgement and knowledge sharing can affect the benefits an organisation can achieve from AI. But there are certain drawbacks of TAM when it is used on its own since it explains only the technology acceptance and not the whole process with which the acceptance leads to organisational performance</w:t>
      </w:r>
      <w:r>
        <w:t xml:space="preserve"> (</w:t>
      </w:r>
      <w:r w:rsidRPr="00DB11AE">
        <w:t>Badda, 2025</w:t>
      </w:r>
      <w:r>
        <w:t>)</w:t>
      </w:r>
      <w:r w:rsidRPr="00602D57">
        <w:t>. That is, the employees can use AI and not the organisation necessarily produce better performance. For this reason, TAM needs to be used in conjunction with RBV and TOE. The user dimension is explained by TAM, while TOE explains the adoption context, and RBV explains how AI and complementary resources can contribute to the value of an organisation and its competitive performance.</w:t>
      </w:r>
    </w:p>
    <w:p w14:paraId="36044E75" w14:textId="77777777" w:rsidR="00813F53" w:rsidRDefault="00813F53" w:rsidP="00813F53">
      <w:pPr>
        <w:pStyle w:val="Heading2"/>
      </w:pPr>
      <w:bookmarkStart w:id="168" w:name="_Toc238561940"/>
      <w:bookmarkStart w:id="169" w:name="_Toc241057458"/>
      <w:r w:rsidRPr="00526ABD">
        <w:t>4.7 Research Gaps and Contribution</w:t>
      </w:r>
      <w:bookmarkEnd w:id="168"/>
      <w:bookmarkEnd w:id="169"/>
    </w:p>
    <w:p w14:paraId="5E42BB30" w14:textId="77777777" w:rsidR="00813F53" w:rsidRPr="001C586C" w:rsidRDefault="00813F53" w:rsidP="00813F53">
      <w:pPr>
        <w:rPr>
          <w:lang w:val="en-IN"/>
        </w:rPr>
      </w:pPr>
      <w:r w:rsidRPr="001C586C">
        <w:rPr>
          <w:lang w:val="en-IN"/>
        </w:rPr>
        <w:t>The above research findings point to four broad gaps with respect to the use of AI to enhance organi</w:t>
      </w:r>
      <w:r>
        <w:rPr>
          <w:lang w:val="en-IN"/>
        </w:rPr>
        <w:t>s</w:t>
      </w:r>
      <w:r w:rsidRPr="001C586C">
        <w:rPr>
          <w:lang w:val="en-IN"/>
        </w:rPr>
        <w:t>ational performance within the retail context. The first gap is in the conceptual domain in which literature has failed to integrate and explain how adoption, capability, agility and performance relate with each other. The applications across the different sections of the retail value chain that use AI application such as marketing and HR, logistics, customer service, and finance lead to distinct outcomes in terms of performance</w:t>
      </w:r>
      <w:r>
        <w:rPr>
          <w:lang w:val="en-IN"/>
        </w:rPr>
        <w:t xml:space="preserve"> (</w:t>
      </w:r>
      <w:r w:rsidRPr="00DB11AE">
        <w:t>Rainy</w:t>
      </w:r>
      <w:r>
        <w:t xml:space="preserve"> </w:t>
      </w:r>
      <w:r w:rsidRPr="00DB11AE">
        <w:t>and Chowdhury, 2022</w:t>
      </w:r>
      <w:r>
        <w:t>)</w:t>
      </w:r>
      <w:r w:rsidRPr="001C586C">
        <w:rPr>
          <w:lang w:val="en-IN"/>
        </w:rPr>
        <w:t>. This empirical gap pertains to the extent to which the AI application itself can indeed generate improved organi</w:t>
      </w:r>
      <w:r>
        <w:rPr>
          <w:lang w:val="en-IN"/>
        </w:rPr>
        <w:t>s</w:t>
      </w:r>
      <w:r w:rsidRPr="001C586C">
        <w:rPr>
          <w:lang w:val="en-IN"/>
        </w:rPr>
        <w:t>ational performance. Many organi</w:t>
      </w:r>
      <w:r>
        <w:rPr>
          <w:lang w:val="en-IN"/>
        </w:rPr>
        <w:t>s</w:t>
      </w:r>
      <w:r w:rsidRPr="001C586C">
        <w:rPr>
          <w:lang w:val="en-IN"/>
        </w:rPr>
        <w:t>ations which adopt the use of AI in their value chain already have existing adequate infrastructure, skilled personnel as well as effective management systems which may confound findings. The third gap is in terms of context as most of the studies available are across a vast array of sectors and organi</w:t>
      </w:r>
      <w:r>
        <w:rPr>
          <w:lang w:val="en-IN"/>
        </w:rPr>
        <w:t>s</w:t>
      </w:r>
      <w:r w:rsidRPr="001C586C">
        <w:rPr>
          <w:lang w:val="en-IN"/>
        </w:rPr>
        <w:t>ations and cannot be directly compared.</w:t>
      </w:r>
    </w:p>
    <w:p w14:paraId="411414BA" w14:textId="77777777" w:rsidR="00813F53" w:rsidRDefault="00813F53" w:rsidP="00813F53">
      <w:pPr>
        <w:pStyle w:val="Heading2"/>
      </w:pPr>
      <w:bookmarkStart w:id="170" w:name="_Toc238561941"/>
      <w:bookmarkStart w:id="171" w:name="_Toc241057459"/>
      <w:r w:rsidRPr="00526ABD">
        <w:t>4.8 Proposed Conceptual Framework</w:t>
      </w:r>
      <w:bookmarkEnd w:id="170"/>
      <w:bookmarkEnd w:id="171"/>
      <w:r w:rsidRPr="00526ABD">
        <w:t xml:space="preserve"> </w:t>
      </w:r>
    </w:p>
    <w:p w14:paraId="3A6BF9D0" w14:textId="77777777" w:rsidR="00813F53" w:rsidRPr="001C586C" w:rsidRDefault="00813F53" w:rsidP="00813F53">
      <w:pPr>
        <w:rPr>
          <w:lang w:val="en-IN"/>
        </w:rPr>
      </w:pPr>
      <w:r w:rsidRPr="001C586C">
        <w:rPr>
          <w:lang w:val="en-IN"/>
        </w:rPr>
        <w:t>Following this critical synthesis, this research offers a conceptual model where AI capability acts as a focal point in the AI adoption--organi</w:t>
      </w:r>
      <w:r>
        <w:rPr>
          <w:lang w:val="en-IN"/>
        </w:rPr>
        <w:t>s</w:t>
      </w:r>
      <w:r w:rsidRPr="001C586C">
        <w:rPr>
          <w:lang w:val="en-IN"/>
        </w:rPr>
        <w:t>ational performance relationship. Dispensing with a simplistic view where AI adoption simply yields greater performance, this research suggests that AI adoption lays the technological foundation while organi</w:t>
      </w:r>
      <w:r>
        <w:rPr>
          <w:lang w:val="en-IN"/>
        </w:rPr>
        <w:t>s</w:t>
      </w:r>
      <w:r w:rsidRPr="001C586C">
        <w:rPr>
          <w:lang w:val="en-IN"/>
        </w:rPr>
        <w:t>ational capability determines the successful conversion into value.</w:t>
      </w:r>
    </w:p>
    <w:p w14:paraId="5B5B7D06" w14:textId="77777777" w:rsidR="00813F53" w:rsidRPr="001C586C" w:rsidRDefault="00813F53" w:rsidP="00813F53">
      <w:pPr>
        <w:rPr>
          <w:lang w:val="en-IN"/>
        </w:rPr>
      </w:pPr>
      <w:r w:rsidRPr="001C586C">
        <w:rPr>
          <w:lang w:val="en-IN"/>
        </w:rPr>
        <w:lastRenderedPageBreak/>
        <w:t>This conceptual framework is illustrated as:</w:t>
      </w:r>
    </w:p>
    <w:p w14:paraId="5FD82E90" w14:textId="77777777" w:rsidR="00813F53" w:rsidRDefault="00813F53" w:rsidP="00813F53">
      <w:pPr>
        <w:rPr>
          <w:lang w:val="en-IN"/>
        </w:rPr>
      </w:pPr>
      <w:r w:rsidRPr="001C586C">
        <w:rPr>
          <w:lang w:val="en-IN"/>
        </w:rPr>
        <w:t>AI Adoption → AI Capability → Organi</w:t>
      </w:r>
      <w:r>
        <w:rPr>
          <w:lang w:val="en-IN"/>
        </w:rPr>
        <w:t>s</w:t>
      </w:r>
      <w:r w:rsidRPr="001C586C">
        <w:rPr>
          <w:lang w:val="en-IN"/>
        </w:rPr>
        <w:t>ational Outcomes</w:t>
      </w:r>
    </w:p>
    <w:p w14:paraId="037F2CEC" w14:textId="77777777" w:rsidR="00813F53" w:rsidRDefault="00813F53" w:rsidP="00813F53">
      <w:pPr>
        <w:jc w:val="center"/>
        <w:rPr>
          <w:lang w:val="en-IN"/>
        </w:rPr>
      </w:pPr>
      <w:r w:rsidRPr="000C0F79">
        <w:rPr>
          <w:noProof/>
          <w:lang w:val="en-IN"/>
        </w:rPr>
        <w:drawing>
          <wp:inline distT="0" distB="0" distL="0" distR="0" wp14:anchorId="22FECD82" wp14:editId="241EC680">
            <wp:extent cx="5731510" cy="3128645"/>
            <wp:effectExtent l="0" t="0" r="2540" b="0"/>
            <wp:docPr id="2006131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31713" name=""/>
                    <pic:cNvPicPr/>
                  </pic:nvPicPr>
                  <pic:blipFill>
                    <a:blip r:embed="rId10"/>
                    <a:stretch>
                      <a:fillRect/>
                    </a:stretch>
                  </pic:blipFill>
                  <pic:spPr>
                    <a:xfrm>
                      <a:off x="0" y="0"/>
                      <a:ext cx="5731510" cy="3128645"/>
                    </a:xfrm>
                    <a:prstGeom prst="rect">
                      <a:avLst/>
                    </a:prstGeom>
                  </pic:spPr>
                </pic:pic>
              </a:graphicData>
            </a:graphic>
          </wp:inline>
        </w:drawing>
      </w:r>
    </w:p>
    <w:p w14:paraId="40EB0EB5" w14:textId="77777777" w:rsidR="00813F53" w:rsidRPr="000C0F79" w:rsidRDefault="00813F53" w:rsidP="00813F53">
      <w:pPr>
        <w:jc w:val="center"/>
        <w:rPr>
          <w:b/>
          <w:bCs/>
          <w:lang w:val="en-IN"/>
        </w:rPr>
      </w:pPr>
      <w:r w:rsidRPr="000C0F79">
        <w:rPr>
          <w:b/>
          <w:bCs/>
          <w:lang w:val="en-IN"/>
        </w:rPr>
        <w:t>Figure 2: Conceptual framework</w:t>
      </w:r>
    </w:p>
    <w:p w14:paraId="14A01FB5" w14:textId="77777777" w:rsidR="00813F53" w:rsidRPr="001C586C" w:rsidRDefault="00813F53" w:rsidP="00813F53">
      <w:pPr>
        <w:jc w:val="center"/>
        <w:rPr>
          <w:lang w:val="en-IN"/>
        </w:rPr>
      </w:pPr>
      <w:r>
        <w:rPr>
          <w:lang w:val="en-IN"/>
        </w:rPr>
        <w:t>(Source: Self-created)</w:t>
      </w:r>
    </w:p>
    <w:p w14:paraId="5DED1016" w14:textId="77777777" w:rsidR="00813F53" w:rsidRPr="001C586C" w:rsidRDefault="00813F53" w:rsidP="00813F53">
      <w:pPr>
        <w:rPr>
          <w:lang w:val="en-IN"/>
        </w:rPr>
      </w:pPr>
      <w:r w:rsidRPr="001C586C">
        <w:rPr>
          <w:lang w:val="en-IN"/>
        </w:rPr>
        <w:t>supported by</w:t>
      </w:r>
      <w:r>
        <w:rPr>
          <w:lang w:val="en-IN"/>
        </w:rPr>
        <w:t xml:space="preserve"> </w:t>
      </w:r>
      <w:r w:rsidRPr="001C586C">
        <w:rPr>
          <w:lang w:val="en-IN"/>
        </w:rPr>
        <w:t>RBV, TOE</w:t>
      </w:r>
      <w:r>
        <w:rPr>
          <w:lang w:val="en-IN"/>
        </w:rPr>
        <w:t xml:space="preserve"> </w:t>
      </w:r>
      <w:r w:rsidRPr="001C586C">
        <w:rPr>
          <w:lang w:val="en-IN"/>
        </w:rPr>
        <w:t>and TAM for theoretically comprehensive explanatory frameworks.</w:t>
      </w:r>
    </w:p>
    <w:p w14:paraId="6A8EF1B5" w14:textId="77777777" w:rsidR="00813F53" w:rsidRPr="001C586C" w:rsidRDefault="00813F53" w:rsidP="00813F53">
      <w:pPr>
        <w:rPr>
          <w:lang w:val="en-IN"/>
        </w:rPr>
      </w:pPr>
      <w:r w:rsidRPr="001C586C">
        <w:rPr>
          <w:lang w:val="en-IN"/>
        </w:rPr>
        <w:t>The definition of AI capability is the organi</w:t>
      </w:r>
      <w:r>
        <w:rPr>
          <w:lang w:val="en-IN"/>
        </w:rPr>
        <w:t>s</w:t>
      </w:r>
      <w:r w:rsidRPr="001C586C">
        <w:rPr>
          <w:lang w:val="en-IN"/>
        </w:rPr>
        <w:t>ation's ability to integrate AI technologies with data, employees, management, knowledge, and business processes, thereby affecting outcomes via three pathways: business-process/operational performance, AI-driven decision-making and customer satisfaction/experience and personali</w:t>
      </w:r>
      <w:r>
        <w:rPr>
          <w:lang w:val="en-IN"/>
        </w:rPr>
        <w:t>s</w:t>
      </w:r>
      <w:r w:rsidRPr="001C586C">
        <w:rPr>
          <w:lang w:val="en-IN"/>
        </w:rPr>
        <w:t>ation</w:t>
      </w:r>
      <w:r>
        <w:rPr>
          <w:lang w:val="en-IN"/>
        </w:rPr>
        <w:t xml:space="preserve"> (</w:t>
      </w:r>
      <w:r w:rsidRPr="00DB11AE">
        <w:t>Al-Surmi</w:t>
      </w:r>
      <w:r>
        <w:t xml:space="preserve"> </w:t>
      </w:r>
      <w:r>
        <w:rPr>
          <w:i/>
          <w:iCs/>
        </w:rPr>
        <w:t>et al.,</w:t>
      </w:r>
      <w:r>
        <w:t xml:space="preserve"> 2022)</w:t>
      </w:r>
      <w:r w:rsidRPr="001C586C">
        <w:rPr>
          <w:lang w:val="en-IN"/>
        </w:rPr>
        <w:t>. Agile operation provides an alternative pathway where a part of the link between the benefits of perceived AI use and organi</w:t>
      </w:r>
      <w:r>
        <w:rPr>
          <w:lang w:val="en-IN"/>
        </w:rPr>
        <w:t>s</w:t>
      </w:r>
      <w:r w:rsidRPr="001C586C">
        <w:rPr>
          <w:lang w:val="en-IN"/>
        </w:rPr>
        <w:t>ational performance is mediated by agility. Organi</w:t>
      </w:r>
      <w:r>
        <w:rPr>
          <w:lang w:val="en-IN"/>
        </w:rPr>
        <w:t>s</w:t>
      </w:r>
      <w:r w:rsidRPr="001C586C">
        <w:rPr>
          <w:lang w:val="en-IN"/>
        </w:rPr>
        <w:t>ational performance is thereby explained by the effective use of combined resources of AI rather than their mere adoption. The RBV framework defines the valuable application of these assets in conjunction with existing assets while TOE identifies relevant technical, organi</w:t>
      </w:r>
      <w:r>
        <w:rPr>
          <w:lang w:val="en-IN"/>
        </w:rPr>
        <w:t>s</w:t>
      </w:r>
      <w:r w:rsidRPr="001C586C">
        <w:rPr>
          <w:lang w:val="en-IN"/>
        </w:rPr>
        <w:t>ational, and environmental characteristics and TAM presents evidence relating to user acceptability of AI technologies</w:t>
      </w:r>
      <w:r>
        <w:rPr>
          <w:lang w:val="en-IN"/>
        </w:rPr>
        <w:t xml:space="preserve"> (</w:t>
      </w:r>
      <w:r w:rsidRPr="00DB11AE">
        <w:t>Rainy</w:t>
      </w:r>
      <w:r>
        <w:t xml:space="preserve"> </w:t>
      </w:r>
      <w:r w:rsidRPr="00DB11AE">
        <w:t>and Chowdhury, 2022</w:t>
      </w:r>
      <w:r>
        <w:t>)</w:t>
      </w:r>
      <w:r w:rsidRPr="001C586C">
        <w:rPr>
          <w:lang w:val="en-IN"/>
        </w:rPr>
        <w:t>. The developed model offers a unifying interpretation of how value can be derived from the integration of AI within the retail industry.</w:t>
      </w:r>
    </w:p>
    <w:p w14:paraId="18053E0C" w14:textId="77777777" w:rsidR="006A1EFA" w:rsidRPr="006A1EFA" w:rsidRDefault="00813F53" w:rsidP="006A1EFA">
      <w:pPr>
        <w:pStyle w:val="Heading2"/>
        <w:rPr>
          <w:sz w:val="24"/>
          <w:szCs w:val="24"/>
        </w:rPr>
      </w:pPr>
      <w:bookmarkStart w:id="172" w:name="_Toc238561942"/>
      <w:bookmarkStart w:id="173" w:name="_Toc241057460"/>
      <w:r w:rsidRPr="006A1EFA">
        <w:rPr>
          <w:sz w:val="24"/>
          <w:szCs w:val="24"/>
        </w:rPr>
        <w:lastRenderedPageBreak/>
        <w:t xml:space="preserve">4.9 </w:t>
      </w:r>
      <w:bookmarkEnd w:id="172"/>
      <w:r w:rsidR="006A1EFA" w:rsidRPr="006A1EFA">
        <w:rPr>
          <w:sz w:val="24"/>
          <w:szCs w:val="24"/>
        </w:rPr>
        <w:t>Chapter Conclusion</w:t>
      </w:r>
      <w:bookmarkEnd w:id="173"/>
    </w:p>
    <w:p w14:paraId="549EC333" w14:textId="07138879" w:rsidR="006A1EFA" w:rsidRPr="006A1EFA" w:rsidRDefault="006A1EFA" w:rsidP="006A1EFA">
      <w:pPr>
        <w:spacing w:after="0" w:line="240" w:lineRule="auto"/>
        <w:jc w:val="left"/>
      </w:pPr>
    </w:p>
    <w:p w14:paraId="6D5FF6AB" w14:textId="77777777" w:rsidR="00727413" w:rsidRPr="00727413" w:rsidRDefault="00727413" w:rsidP="00727413">
      <w:r w:rsidRPr="00727413">
        <w:t>This chapter discussed and integrated the main findings from the literature review. Overall, the findings show that AI can enhance organisational performance in the retail sector through improved operational efficiency, decision-making and customer experience. However, these benefits depend on organisational capabilities, including good-quality data, employee skills, management support and effective business processes. The next chapter considers the implications of these findings.</w:t>
      </w:r>
    </w:p>
    <w:p w14:paraId="0030359D" w14:textId="77777777" w:rsidR="00813F53" w:rsidRPr="001C586C" w:rsidRDefault="00813F53" w:rsidP="00813F53"/>
    <w:p w14:paraId="54856F5F" w14:textId="77777777" w:rsidR="00813F53" w:rsidRDefault="00813F53" w:rsidP="00813F53">
      <w:pPr>
        <w:rPr>
          <w:b/>
          <w:bCs/>
        </w:rPr>
      </w:pPr>
    </w:p>
    <w:p w14:paraId="1E0E7737" w14:textId="77777777" w:rsidR="00813F53" w:rsidRDefault="00813F53" w:rsidP="00813F53">
      <w:pPr>
        <w:rPr>
          <w:b/>
          <w:bCs/>
        </w:rPr>
      </w:pPr>
      <w:r>
        <w:rPr>
          <w:b/>
          <w:bCs/>
        </w:rPr>
        <w:br w:type="page"/>
      </w:r>
    </w:p>
    <w:p w14:paraId="2C0049D4" w14:textId="52C4CC30" w:rsidR="00813F53" w:rsidRDefault="0005320F" w:rsidP="00813F53">
      <w:pPr>
        <w:pStyle w:val="Heading1"/>
      </w:pPr>
      <w:r>
        <w:lastRenderedPageBreak/>
        <w:t xml:space="preserve">                        </w:t>
      </w:r>
      <w:bookmarkStart w:id="174" w:name="_Toc238561943"/>
      <w:r w:rsidR="004D4A0D">
        <w:t xml:space="preserve"> </w:t>
      </w:r>
      <w:bookmarkStart w:id="175" w:name="_Toc241057461"/>
      <w:r w:rsidR="00813F53">
        <w:t xml:space="preserve">Chapter </w:t>
      </w:r>
      <w:r>
        <w:t>Five</w:t>
      </w:r>
      <w:r w:rsidR="00813F53">
        <w:t xml:space="preserve">: </w:t>
      </w:r>
      <w:bookmarkEnd w:id="174"/>
      <w:r w:rsidR="001171DF">
        <w:t>Limitation</w:t>
      </w:r>
      <w:r w:rsidR="004D4A0D">
        <w:t>s and Future Directions</w:t>
      </w:r>
      <w:bookmarkEnd w:id="175"/>
      <w:r w:rsidR="004D4A0D">
        <w:t xml:space="preserve"> </w:t>
      </w:r>
    </w:p>
    <w:p w14:paraId="221D237B" w14:textId="77777777" w:rsidR="00813F53" w:rsidRPr="005E4627" w:rsidRDefault="00813F53" w:rsidP="00813F53">
      <w:pPr>
        <w:pStyle w:val="Heading2"/>
      </w:pPr>
      <w:bookmarkStart w:id="176" w:name="_Toc238561944"/>
      <w:bookmarkStart w:id="177" w:name="_Toc241057462"/>
      <w:r w:rsidRPr="005E4627">
        <w:t>5.1 Introduction</w:t>
      </w:r>
      <w:bookmarkEnd w:id="176"/>
      <w:bookmarkEnd w:id="177"/>
    </w:p>
    <w:p w14:paraId="52E6FAE0" w14:textId="77777777" w:rsidR="00813F53" w:rsidRDefault="00813F53" w:rsidP="00813F53">
      <w:r>
        <w:t>This study investigated the strategic and organisational aspects of artificial intelligence (AI) adoption, with an analysis of the relationship between technological, organisational and environmental factors and the implementation and performance of AI. The results show that AI shouldn't be considered a tech investment. It is dependent on managerial readiness, employee acceptance, organisational resources, data quality and the external environment. This chapter summarizes the findings in terms of theoretical, practical, policy and research implications and suggests an action-oriented approach for organisations.</w:t>
      </w:r>
    </w:p>
    <w:p w14:paraId="02335160" w14:textId="67867646" w:rsidR="00813F53" w:rsidRPr="005E4627" w:rsidRDefault="00813F53" w:rsidP="00813F53">
      <w:pPr>
        <w:pStyle w:val="Heading2"/>
      </w:pPr>
      <w:bookmarkStart w:id="178" w:name="_Toc238561945"/>
      <w:bookmarkStart w:id="179" w:name="_Toc241057463"/>
      <w:r w:rsidRPr="005E4627">
        <w:t xml:space="preserve">5.2 </w:t>
      </w:r>
      <w:bookmarkEnd w:id="178"/>
      <w:r w:rsidR="00CA5D32">
        <w:t>Academic Contributions</w:t>
      </w:r>
      <w:bookmarkEnd w:id="179"/>
      <w:r w:rsidR="00CA5D32">
        <w:t xml:space="preserve"> </w:t>
      </w:r>
    </w:p>
    <w:p w14:paraId="05C575DE" w14:textId="581C4052" w:rsidR="00813F53" w:rsidRDefault="00813F53" w:rsidP="00813F53">
      <w:r>
        <w:t xml:space="preserve">The study is theoretically significant, as it integrates the Technology Acceptance Model (TAM), Technology–Organisation–Environment (TOE) framework and Resource-Based View (RBV). TAM emphasizes perceived usefulness and perceived ease of use, and TOE </w:t>
      </w:r>
      <w:r w:rsidR="00AD7BF2">
        <w:t>considers</w:t>
      </w:r>
      <w:r>
        <w:t xml:space="preserve"> the organizational and environmental conditions (Na </w:t>
      </w:r>
      <w:r w:rsidRPr="005C648A">
        <w:rPr>
          <w:i/>
          <w:iCs/>
        </w:rPr>
        <w:t>et al.,</w:t>
      </w:r>
      <w:r>
        <w:t xml:space="preserve"> 2022). It is not enough to have either one or the other. While AI may be a technically desirable solution, adoption could be constrained due to a lack of skills, leadership buy-in, infrastructure, or regulatory confidence within an organisation. The overall picture is a more comprehensive view of the adoption of AI. Employees' willingness to use AI is shaped by their perception of its usefulness, and organisational readiness is crucial for AI adoption's effectiveness. Strategies are also influenced by environmental pressures such as customer expectations and regulation, and competition. This reflects the TOE-TAM approach proposed by Khan </w:t>
      </w:r>
      <w:r w:rsidRPr="005C648A">
        <w:rPr>
          <w:i/>
          <w:iCs/>
        </w:rPr>
        <w:t>et al</w:t>
      </w:r>
      <w:r>
        <w:t xml:space="preserve">. (2024) and highlights the importance of the development of acceptance and organisational capacity together. In addition, RBV offers insights into why the investment in AI can yield varying results among organisations. Krakowski </w:t>
      </w:r>
      <w:r w:rsidRPr="005C648A">
        <w:rPr>
          <w:i/>
          <w:iCs/>
        </w:rPr>
        <w:t>et al.</w:t>
      </w:r>
      <w:r>
        <w:t xml:space="preserve"> (2023) suggest that AI has the potential to transform the nature of competitive advantage, especially when paired with other human and organizational assets. Thus, the study suggests that AI itself should not be considered a sustainable competitive resource. Rather, the advantages are more likely to be found in the effective linkage of AI, proprietary data, employee know-how, and manager's expertise and organisation processes. The model thus focuses from the adoption of AI to the building of AI-enabled capabilities (Badda, 2025).</w:t>
      </w:r>
    </w:p>
    <w:p w14:paraId="03477CA7" w14:textId="21D22A64" w:rsidR="00813F53" w:rsidRPr="005E4627" w:rsidRDefault="00813F53" w:rsidP="00813F53">
      <w:pPr>
        <w:pStyle w:val="Heading2"/>
      </w:pPr>
      <w:bookmarkStart w:id="180" w:name="_Toc238561946"/>
      <w:bookmarkStart w:id="181" w:name="_Toc241057464"/>
      <w:r w:rsidRPr="005E4627">
        <w:lastRenderedPageBreak/>
        <w:t>5.3 Practical and managerial implications</w:t>
      </w:r>
      <w:bookmarkEnd w:id="180"/>
      <w:bookmarkEnd w:id="181"/>
    </w:p>
    <w:p w14:paraId="3B831E23" w14:textId="77777777" w:rsidR="00407E46" w:rsidRPr="00407E46" w:rsidRDefault="00407E46" w:rsidP="00407E46">
      <w:r w:rsidRPr="00407E46">
        <w:t>The findings identify several priorities for managers implementing AI. Successful adoption requires organisational readiness, employee involvement, targeted implementation and appropriate governance. Based on the findings, the following recommendations are proposed:</w:t>
      </w:r>
    </w:p>
    <w:p w14:paraId="3027FF28" w14:textId="77777777" w:rsidR="00407E46" w:rsidRPr="00407E46" w:rsidRDefault="00407E46" w:rsidP="00407E46">
      <w:pPr>
        <w:numPr>
          <w:ilvl w:val="0"/>
          <w:numId w:val="9"/>
        </w:numPr>
      </w:pPr>
      <w:r w:rsidRPr="00407E46">
        <w:rPr>
          <w:b/>
          <w:bCs/>
        </w:rPr>
        <w:t>Organisational readiness:</w:t>
      </w:r>
      <w:r w:rsidRPr="00407E46">
        <w:t> Managers should assess data availability, digital infrastructure, staff capabilities, financial capacity, cybersecurity and leadership support before investing in AI. Appropriate strategies and decision-making processes can improve operational performance (Al-Surmi, Bashiri and Koliousis, 2022).</w:t>
      </w:r>
    </w:p>
    <w:p w14:paraId="09745E3A" w14:textId="77777777" w:rsidR="00407E46" w:rsidRPr="00407E46" w:rsidRDefault="00407E46" w:rsidP="00407E46">
      <w:pPr>
        <w:numPr>
          <w:ilvl w:val="0"/>
          <w:numId w:val="9"/>
        </w:numPr>
      </w:pPr>
      <w:r w:rsidRPr="00407E46">
        <w:rPr>
          <w:b/>
          <w:bCs/>
        </w:rPr>
        <w:t>Employee involvement and training:</w:t>
      </w:r>
      <w:r w:rsidRPr="00407E46">
        <w:t> Organisations should provide training in digital literacy, AI awareness and responsible technology use. AI should support rather than replace human decision-making, while employees should be involved in pilot projects before wider implementation (Badda, 2025).</w:t>
      </w:r>
    </w:p>
    <w:p w14:paraId="504F8F7E" w14:textId="77777777" w:rsidR="00407E46" w:rsidRPr="00407E46" w:rsidRDefault="00407E46" w:rsidP="00407E46">
      <w:pPr>
        <w:numPr>
          <w:ilvl w:val="0"/>
          <w:numId w:val="9"/>
        </w:numPr>
      </w:pPr>
      <w:r w:rsidRPr="00407E46">
        <w:rPr>
          <w:b/>
          <w:bCs/>
        </w:rPr>
        <w:t>Targeted use of AI:</w:t>
      </w:r>
      <w:r w:rsidRPr="00407E46">
        <w:t> AI should be implemented where it can provide measurable value, including demand forecasting, customer relationship management, process optimisation and supply-chain decisions. Previous studies demonstrate its value in customer management and vendor and supply-chain decisions (Ledro, Nosella and Vinelli, 2022; Rainy and Chowdhury, 2022).</w:t>
      </w:r>
    </w:p>
    <w:p w14:paraId="1740A600" w14:textId="77777777" w:rsidR="00407E46" w:rsidRPr="00407E46" w:rsidRDefault="00407E46" w:rsidP="00407E46">
      <w:pPr>
        <w:numPr>
          <w:ilvl w:val="0"/>
          <w:numId w:val="9"/>
        </w:numPr>
      </w:pPr>
      <w:r w:rsidRPr="00407E46">
        <w:rPr>
          <w:b/>
          <w:bCs/>
        </w:rPr>
        <w:t>Human-centred AI governance:</w:t>
      </w:r>
      <w:r w:rsidRPr="00407E46">
        <w:t> Organisations should maintain human oversight and monitor risks such as bias, errors and privacy concerns. Clear responsibilities, regular system audits and appropriate human intervention should form part of AI governance.</w:t>
      </w:r>
    </w:p>
    <w:p w14:paraId="262CFD95" w14:textId="77777777" w:rsidR="00407E46" w:rsidRPr="00407E46" w:rsidRDefault="00407E46" w:rsidP="00407E46">
      <w:r w:rsidRPr="00407E46">
        <w:t>Overall, these recommendations show that effective AI adoption requires a combination of technology, organisational readiness, employee capabilities and responsible governance to support sustainable organisational performance.</w:t>
      </w:r>
    </w:p>
    <w:p w14:paraId="227F14AC" w14:textId="59292C92" w:rsidR="00813F53" w:rsidRDefault="00813F53" w:rsidP="00813F53"/>
    <w:p w14:paraId="304D6FC5" w14:textId="77777777" w:rsidR="00C7777C" w:rsidRDefault="00C7777C" w:rsidP="00813F53"/>
    <w:p w14:paraId="27C82617" w14:textId="77777777" w:rsidR="00C7777C" w:rsidRDefault="00C7777C" w:rsidP="00813F53"/>
    <w:p w14:paraId="36F07E2D" w14:textId="77777777" w:rsidR="00C7777C" w:rsidRDefault="00C7777C" w:rsidP="00813F53"/>
    <w:p w14:paraId="0048D544" w14:textId="77777777" w:rsidR="00813F53" w:rsidRDefault="00813F53" w:rsidP="00813F53">
      <w:pPr>
        <w:pStyle w:val="Heading2"/>
      </w:pPr>
      <w:bookmarkStart w:id="182" w:name="_Toc238561947"/>
      <w:bookmarkStart w:id="183" w:name="_Toc241057465"/>
      <w:r w:rsidRPr="005C648A">
        <w:lastRenderedPageBreak/>
        <w:t>5.4 Policy, Industry and Action Implications</w:t>
      </w:r>
      <w:bookmarkEnd w:id="182"/>
      <w:bookmarkEnd w:id="183"/>
    </w:p>
    <w:p w14:paraId="01535358" w14:textId="71EDA9D1" w:rsidR="00C7777C" w:rsidRPr="00C7777C" w:rsidRDefault="00C7777C" w:rsidP="00C7777C">
      <w:r w:rsidRPr="00C7777C">
        <w:t>Based on the findings, the following action plan is proposed:</w:t>
      </w:r>
    </w:p>
    <w:p w14:paraId="74B0F589" w14:textId="77777777" w:rsidR="00C7777C" w:rsidRPr="00C7777C" w:rsidRDefault="00C7777C" w:rsidP="00C7777C">
      <w:pPr>
        <w:numPr>
          <w:ilvl w:val="0"/>
          <w:numId w:val="10"/>
        </w:numPr>
      </w:pPr>
      <w:r w:rsidRPr="00C7777C">
        <w:rPr>
          <w:b/>
          <w:bCs/>
        </w:rPr>
        <w:t>Identify business needs:</w:t>
      </w:r>
      <w:r w:rsidRPr="00C7777C">
        <w:t> Organisations should first identify business problems where AI can provide clear value rather than starting with the technology itself.</w:t>
      </w:r>
    </w:p>
    <w:p w14:paraId="43C88D2B" w14:textId="77777777" w:rsidR="00C7777C" w:rsidRPr="00C7777C" w:rsidRDefault="00C7777C" w:rsidP="00C7777C">
      <w:pPr>
        <w:numPr>
          <w:ilvl w:val="0"/>
          <w:numId w:val="11"/>
        </w:numPr>
      </w:pPr>
      <w:r w:rsidRPr="00C7777C">
        <w:rPr>
          <w:b/>
          <w:bCs/>
        </w:rPr>
        <w:t>Assess organisational readiness:</w:t>
      </w:r>
      <w:r w:rsidRPr="00C7777C">
        <w:t> Evaluate organisational and technological readiness before implementation.</w:t>
      </w:r>
    </w:p>
    <w:p w14:paraId="7FDC8E7F" w14:textId="77777777" w:rsidR="00C7777C" w:rsidRPr="00C7777C" w:rsidRDefault="00C7777C" w:rsidP="00C7777C">
      <w:pPr>
        <w:numPr>
          <w:ilvl w:val="0"/>
          <w:numId w:val="12"/>
        </w:numPr>
      </w:pPr>
      <w:r w:rsidRPr="00C7777C">
        <w:rPr>
          <w:b/>
          <w:bCs/>
        </w:rPr>
        <w:t>Pilot AI solutions:</w:t>
      </w:r>
      <w:r w:rsidRPr="00C7777C">
        <w:t> Conduct AI pilot projects with clear and measurable goals.</w:t>
      </w:r>
    </w:p>
    <w:p w14:paraId="4B53A336" w14:textId="77777777" w:rsidR="00C7777C" w:rsidRPr="00C7777C" w:rsidRDefault="00C7777C" w:rsidP="00C7777C">
      <w:pPr>
        <w:numPr>
          <w:ilvl w:val="0"/>
          <w:numId w:val="13"/>
        </w:numPr>
      </w:pPr>
      <w:r w:rsidRPr="00C7777C">
        <w:rPr>
          <w:b/>
          <w:bCs/>
        </w:rPr>
        <w:t>Training and human oversight:</w:t>
      </w:r>
      <w:r w:rsidRPr="00C7777C">
        <w:t> Train employees and ensure appropriate human oversight of AI systems.</w:t>
      </w:r>
    </w:p>
    <w:p w14:paraId="62A918DF" w14:textId="77777777" w:rsidR="00C7777C" w:rsidRPr="00C7777C" w:rsidRDefault="00C7777C" w:rsidP="00C7777C">
      <w:pPr>
        <w:numPr>
          <w:ilvl w:val="0"/>
          <w:numId w:val="14"/>
        </w:numPr>
      </w:pPr>
      <w:r w:rsidRPr="00C7777C">
        <w:rPr>
          <w:b/>
          <w:bCs/>
        </w:rPr>
        <w:t>Evaluate outcomes:</w:t>
      </w:r>
      <w:r w:rsidRPr="00C7777C">
        <w:t> Monitor performance, risks and stakeholder outcomes before wider implementation.</w:t>
      </w:r>
    </w:p>
    <w:p w14:paraId="0C2BFD14" w14:textId="77777777" w:rsidR="00C7777C" w:rsidRPr="00C7777C" w:rsidRDefault="00C7777C" w:rsidP="00C7777C">
      <w:pPr>
        <w:numPr>
          <w:ilvl w:val="0"/>
          <w:numId w:val="15"/>
        </w:numPr>
      </w:pPr>
      <w:r w:rsidRPr="00C7777C">
        <w:rPr>
          <w:b/>
          <w:bCs/>
        </w:rPr>
        <w:t>Scale and monitor:</w:t>
      </w:r>
      <w:r w:rsidRPr="00C7777C">
        <w:t> Successful AI applications should be scaled gradually and regularly audited.</w:t>
      </w:r>
    </w:p>
    <w:p w14:paraId="0060E66E" w14:textId="36559CEF" w:rsidR="00C7777C" w:rsidRPr="00C7777C" w:rsidRDefault="00C7777C" w:rsidP="00C7777C">
      <w:r w:rsidRPr="00C7777C">
        <w:t>Overall, this staged approach allows organisations to learn before making larger investments and helps reduce implementation risks.</w:t>
      </w:r>
    </w:p>
    <w:p w14:paraId="47789ED6" w14:textId="77777777" w:rsidR="00813F53" w:rsidRPr="005C648A" w:rsidRDefault="00813F53" w:rsidP="00813F53">
      <w:pPr>
        <w:pStyle w:val="Heading2"/>
      </w:pPr>
      <w:bookmarkStart w:id="184" w:name="_Toc238561948"/>
      <w:bookmarkStart w:id="185" w:name="_Toc241057466"/>
      <w:r w:rsidRPr="005C648A">
        <w:t>5.5 Research Implications and Future Directions</w:t>
      </w:r>
      <w:bookmarkEnd w:id="184"/>
      <w:bookmarkEnd w:id="185"/>
    </w:p>
    <w:p w14:paraId="79725F84" w14:textId="77777777" w:rsidR="00813F53" w:rsidRDefault="00813F53" w:rsidP="00813F53">
      <w:r>
        <w:t>There are some limitations of the study. Its findings are based on previous studies that have been conducted in scope and context and are of high quality. Generalisability may be restricted due to differences between industries, organisational size and national environment. AI technologies evolve quickly and results could become less applicable over time as the capabilities, regulations, and practices evolve (Rainy and Chowdhury, 2022).</w:t>
      </w:r>
    </w:p>
    <w:p w14:paraId="33C73ABF" w14:textId="744B60A1" w:rsidR="00813F53" w:rsidRDefault="00813F53" w:rsidP="00813F53">
      <w:r>
        <w:t xml:space="preserve">Future studies should thus rely on comparative and longitudinal studies to explore the development of AI over time. Researchers were then able to compare organisations that were digitally mature with those that were not to see which capabilities had the strongest link between success and digital maturity. Studies using </w:t>
      </w:r>
      <w:r w:rsidR="00AD7BF2">
        <w:t>mixed methods</w:t>
      </w:r>
      <w:r>
        <w:t xml:space="preserve"> (survey and interviews plus organisational performance data) would yield evidence rather than one type of study. Adoption is not only about the technical performance but also about the responses of the employees—</w:t>
      </w:r>
      <w:r>
        <w:lastRenderedPageBreak/>
        <w:t>trust, resistance, ethical issues, and changing roles so future studies need to focus on these aspects as well.</w:t>
      </w:r>
    </w:p>
    <w:p w14:paraId="7D258B86" w14:textId="77777777" w:rsidR="00813F53" w:rsidRDefault="00813F53" w:rsidP="00813F53">
      <w:r>
        <w:t xml:space="preserve">The integrated TAM-TOE-RBV framework should be tested quantitatively in the future in various industries and countries. Structural equation modelling (SEM) could be used to explore the relationships between perceived usefulness, organizational readiness, environmental pressure, AI capability, and performance outcomes (Al-Surmi </w:t>
      </w:r>
      <w:r>
        <w:rPr>
          <w:i/>
          <w:iCs/>
        </w:rPr>
        <w:t>et al.,</w:t>
      </w:r>
      <w:r>
        <w:t xml:space="preserve"> 2022). It is also important to research to see if AI can generate long-term competitive advantage or if it creates only short-term operational efficiencies. This would continue the discussion of Krakowski et al. (2023) and help to understand when AI is an organisational ability and not a technology that has been adopted.</w:t>
      </w:r>
    </w:p>
    <w:p w14:paraId="2466813A" w14:textId="77777777" w:rsidR="00813F53" w:rsidRPr="005C648A" w:rsidRDefault="00813F53" w:rsidP="00813F53">
      <w:pPr>
        <w:pStyle w:val="Heading2"/>
      </w:pPr>
      <w:bookmarkStart w:id="186" w:name="_Toc238561949"/>
      <w:bookmarkStart w:id="187" w:name="_Toc241057467"/>
      <w:r w:rsidRPr="005C648A">
        <w:t>5.6 Conclusion</w:t>
      </w:r>
      <w:bookmarkEnd w:id="186"/>
      <w:bookmarkEnd w:id="187"/>
    </w:p>
    <w:p w14:paraId="0B785721" w14:textId="77777777" w:rsidR="00813F53" w:rsidRPr="005E4627" w:rsidRDefault="00813F53" w:rsidP="00813F53">
      <w:r>
        <w:t>In conclusion, the successful adoption of AI goes beyond simply acquiring cutting-edge technology. Organisations need to combine AI with qualified staff, effective management, quality data, a conducive organizational culture, and responsible governance. TAM+TOE+RBV can theoretically offer a more robust explanation of adoption and value creation. In practice, manager's attention should be on readiness, employee capability, measurable use cases and human oversight. Policymakers need to advance clear and responsible governance, and future studies need to validate the framework in other contexts and for longer time scales. Therefore, AI should not be seen as a single thing but as a strategic competence of the organization which should be nurtured and constantly enhanced.</w:t>
      </w:r>
    </w:p>
    <w:p w14:paraId="22B3444A" w14:textId="77777777" w:rsidR="00813F53" w:rsidRPr="000268BE" w:rsidRDefault="00813F53" w:rsidP="00813F53">
      <w:pPr>
        <w:rPr>
          <w:b/>
          <w:bCs/>
          <w:sz w:val="28"/>
          <w:szCs w:val="28"/>
        </w:rPr>
      </w:pPr>
      <w:r w:rsidRPr="000268BE">
        <w:rPr>
          <w:b/>
          <w:bCs/>
        </w:rPr>
        <w:br w:type="page"/>
      </w:r>
    </w:p>
    <w:p w14:paraId="36994B4B" w14:textId="00030907" w:rsidR="00160845" w:rsidRPr="00C766BB" w:rsidRDefault="005860F0" w:rsidP="00160845">
      <w:pPr>
        <w:rPr>
          <w:b/>
          <w:bCs/>
          <w:sz w:val="28"/>
          <w:szCs w:val="28"/>
          <w:lang w:val="en-IN"/>
        </w:rPr>
      </w:pPr>
      <w:r>
        <w:lastRenderedPageBreak/>
        <w:t xml:space="preserve"> </w:t>
      </w:r>
      <w:r w:rsidR="00C766BB">
        <w:t xml:space="preserve">                                                 </w:t>
      </w:r>
      <w:r w:rsidR="00160845" w:rsidRPr="00C766BB">
        <w:rPr>
          <w:b/>
          <w:bCs/>
          <w:sz w:val="28"/>
          <w:szCs w:val="28"/>
          <w:lang w:val="en-IN"/>
        </w:rPr>
        <w:t xml:space="preserve">Chapter </w:t>
      </w:r>
      <w:r w:rsidR="00D93BED">
        <w:rPr>
          <w:b/>
          <w:bCs/>
          <w:sz w:val="28"/>
          <w:szCs w:val="28"/>
          <w:lang w:val="en-IN"/>
        </w:rPr>
        <w:t>Six</w:t>
      </w:r>
      <w:r w:rsidR="00160845" w:rsidRPr="00C766BB">
        <w:rPr>
          <w:b/>
          <w:bCs/>
          <w:sz w:val="28"/>
          <w:szCs w:val="28"/>
          <w:lang w:val="en-IN"/>
        </w:rPr>
        <w:t xml:space="preserve">: Conclusion </w:t>
      </w:r>
    </w:p>
    <w:p w14:paraId="179CA986" w14:textId="77777777" w:rsidR="00C766BB" w:rsidRDefault="00C766BB" w:rsidP="00160845">
      <w:pPr>
        <w:rPr>
          <w:b/>
          <w:bCs/>
          <w:lang w:val="en-IN"/>
        </w:rPr>
      </w:pPr>
    </w:p>
    <w:p w14:paraId="40F349BE" w14:textId="77777777" w:rsidR="00307C51" w:rsidRPr="00307C51" w:rsidRDefault="00160845" w:rsidP="00307C51">
      <w:pPr>
        <w:rPr>
          <w:b/>
          <w:bCs/>
        </w:rPr>
      </w:pPr>
      <w:r w:rsidRPr="00160845">
        <w:rPr>
          <w:b/>
          <w:bCs/>
          <w:lang w:val="en-IN"/>
        </w:rPr>
        <w:t xml:space="preserve">6.1 </w:t>
      </w:r>
      <w:r w:rsidR="00307C51" w:rsidRPr="00307C51">
        <w:rPr>
          <w:b/>
          <w:bCs/>
        </w:rPr>
        <w:t>Introduction</w:t>
      </w:r>
    </w:p>
    <w:p w14:paraId="5060D371" w14:textId="77777777" w:rsidR="00307C51" w:rsidRPr="00307C51" w:rsidRDefault="00307C51" w:rsidP="00307C51">
      <w:r w:rsidRPr="00307C51">
        <w:t>This chapter presents the overall conclusion of the Extended Literature Review. The study examined the role of Artificial Intelligence (AI) in enhancing organisational performance in the retail sector. The research was guided by the following question: “What is the role of AI in enhancing organisational performance in the retail sector?” This chapter provides an answer to the research question and summarises the key findings, organisational capabilities, academic and practical contributions, limitations of the study and recommendations for future research.</w:t>
      </w:r>
    </w:p>
    <w:p w14:paraId="2D9C7297" w14:textId="77777777" w:rsidR="00307C51" w:rsidRPr="00307C51" w:rsidRDefault="00307C51" w:rsidP="006A15D7">
      <w:pPr>
        <w:pStyle w:val="Heading2"/>
      </w:pPr>
      <w:bookmarkStart w:id="188" w:name="_Toc240615369"/>
      <w:bookmarkStart w:id="189" w:name="_Toc241057468"/>
      <w:r w:rsidRPr="00307C51">
        <w:t>6.2 Answer to the Research Question</w:t>
      </w:r>
      <w:bookmarkEnd w:id="188"/>
      <w:bookmarkEnd w:id="189"/>
    </w:p>
    <w:p w14:paraId="65E4CAD8" w14:textId="77777777" w:rsidR="00307C51" w:rsidRPr="00307C51" w:rsidRDefault="00307C51" w:rsidP="00307C51">
      <w:r w:rsidRPr="00307C51">
        <w:t>The findings of this study show that AI can enhance organisational performance in the retail sector by improving operational efficiency, decision-making, customer experience and organisational agility. However, these benefits are not automatic. The effectiveness of AI depends on organisational capabilities such as good-quality data, skilled employees, management support, appropriate business processes and effective human–AI integration. Therefore, AI contributes most effectively to organisational performance when it is integrated with the organisation’s people, resources, processes and strategy.</w:t>
      </w:r>
    </w:p>
    <w:p w14:paraId="05E41C72" w14:textId="15469EF5" w:rsidR="00160845" w:rsidRPr="00160845" w:rsidRDefault="00160845" w:rsidP="002C3DED">
      <w:pPr>
        <w:rPr>
          <w:lang w:val="en-IN"/>
        </w:rPr>
      </w:pPr>
    </w:p>
    <w:p w14:paraId="1B23E6CE" w14:textId="489DCAAB" w:rsidR="00160845" w:rsidRPr="00160845" w:rsidRDefault="00160845" w:rsidP="00160845">
      <w:pPr>
        <w:rPr>
          <w:b/>
          <w:bCs/>
          <w:lang w:val="en-IN"/>
        </w:rPr>
      </w:pPr>
      <w:r w:rsidRPr="00160845">
        <w:rPr>
          <w:b/>
          <w:bCs/>
          <w:lang w:val="en-IN"/>
        </w:rPr>
        <w:t>6.</w:t>
      </w:r>
      <w:r w:rsidR="00307C51">
        <w:rPr>
          <w:b/>
          <w:bCs/>
          <w:lang w:val="en-IN"/>
        </w:rPr>
        <w:t>3</w:t>
      </w:r>
      <w:r w:rsidRPr="00160845">
        <w:rPr>
          <w:b/>
          <w:bCs/>
          <w:lang w:val="en-IN"/>
        </w:rPr>
        <w:t xml:space="preserve"> Key Findings of the Study</w:t>
      </w:r>
    </w:p>
    <w:p w14:paraId="4B5A38D0" w14:textId="77777777" w:rsidR="00160845" w:rsidRPr="00160845" w:rsidRDefault="00160845" w:rsidP="00160845">
      <w:pPr>
        <w:rPr>
          <w:lang w:val="en-IN"/>
        </w:rPr>
      </w:pPr>
      <w:r w:rsidRPr="00160845">
        <w:rPr>
          <w:lang w:val="en-IN"/>
        </w:rPr>
        <w:t>The first big insight is that AI can help optimise operational and BPS performance. Based on the literature reviewed, it was found that important mechanisms that can increase efficiency, accuracy, productivity and process quality are automation, the use of predictive analytics, intelligent systems, and the improvement of information processing. These features are applicable in retail for demand forecasting, inventory management, logistics and performance monitoring. An efficient organisation, however, does not necessarily lead to full organisational success. The advantages are reliant on the quality of the data, the correct implementation, human control and the organisation's capacity to integrate AI into their current workflow.</w:t>
      </w:r>
    </w:p>
    <w:p w14:paraId="5F426471" w14:textId="77777777" w:rsidR="00160845" w:rsidRPr="00160845" w:rsidRDefault="00160845" w:rsidP="00160845">
      <w:pPr>
        <w:rPr>
          <w:lang w:val="en-IN"/>
        </w:rPr>
      </w:pPr>
      <w:r w:rsidRPr="00160845">
        <w:rPr>
          <w:lang w:val="en-IN"/>
        </w:rPr>
        <w:t xml:space="preserve">The second discovery relates to decision-making with the help of AI and organisational agility. AI also can handle vast amounts of data and offer predictive and prescriptive insights, allowing </w:t>
      </w:r>
      <w:r w:rsidRPr="00160845">
        <w:rPr>
          <w:lang w:val="en-IN"/>
        </w:rPr>
        <w:lastRenderedPageBreak/>
        <w:t>all retailers to be more responsive to evolving customer needs, market dynamics and the operational challenges. Therefore, organisational agility can be a critical medium by which AI can help in terms of performance. AI is not just about making quicker decisions; it can enhance an organisation's adaptability. However, the human touch is still significant, as AI results rely on accurate information, proper systems and human oversight.</w:t>
      </w:r>
    </w:p>
    <w:p w14:paraId="11143DF0" w14:textId="77777777" w:rsidR="00160845" w:rsidRPr="00160845" w:rsidRDefault="00160845" w:rsidP="00160845">
      <w:pPr>
        <w:rPr>
          <w:lang w:val="en-IN"/>
        </w:rPr>
      </w:pPr>
      <w:r w:rsidRPr="00160845">
        <w:rPr>
          <w:lang w:val="en-IN"/>
        </w:rPr>
        <w:t>The third discovery is also around the customer experience and personalisation. Retailers can leverage AI-powered tools like customer analytics, recommendation systems, the chatbots, and personalised interactions to gain insights into the customer preferences and provide more relevant experiences. These types of applications have the potential to enhance customer engagement, sales and loyalty. But customer engagement doesn't always lead to better organisational performance. Customer information has to be translated into effective strategic and operational actions, which can help to achieve organisational goals and profitability.</w:t>
      </w:r>
    </w:p>
    <w:p w14:paraId="5098CF77" w14:textId="68496577" w:rsidR="00160845" w:rsidRPr="00160845" w:rsidRDefault="00160845" w:rsidP="00160845">
      <w:pPr>
        <w:rPr>
          <w:b/>
          <w:bCs/>
          <w:lang w:val="en-IN"/>
        </w:rPr>
      </w:pPr>
      <w:r w:rsidRPr="00160845">
        <w:rPr>
          <w:b/>
          <w:bCs/>
          <w:lang w:val="en-IN"/>
        </w:rPr>
        <w:t>6.</w:t>
      </w:r>
      <w:r w:rsidR="00307C51">
        <w:rPr>
          <w:b/>
          <w:bCs/>
          <w:lang w:val="en-IN"/>
        </w:rPr>
        <w:t>4</w:t>
      </w:r>
      <w:r w:rsidRPr="00160845">
        <w:rPr>
          <w:b/>
          <w:bCs/>
          <w:lang w:val="en-IN"/>
        </w:rPr>
        <w:t xml:space="preserve"> Organisational Capabilities</w:t>
      </w:r>
    </w:p>
    <w:p w14:paraId="115BF9AD" w14:textId="77777777" w:rsidR="00160845" w:rsidRPr="00160845" w:rsidRDefault="00160845" w:rsidP="00160845">
      <w:pPr>
        <w:rPr>
          <w:lang w:val="en-IN"/>
        </w:rPr>
      </w:pPr>
      <w:r w:rsidRPr="00160845">
        <w:rPr>
          <w:lang w:val="en-IN"/>
        </w:rPr>
        <w:t>One of the key findings is the greater value of AI when it is deployed with complementary organisational skills. The Resource-Based View (RBV), Technology–Organisation–Environment (TOE) framework and Technology Acceptance Model (TAM) offer a more comprehensive understanding of AI use and outcomes. In RBV, the role of AI is to be integrated with valuable organisational resources and capabilities. In addition to DAM, the Technology acceptance model (TAM) also presents the role of perceived usefulness and ease of use in successful technology adoption, and technological, organisational and environmental conditions (TOE) in technology acceptance.</w:t>
      </w:r>
    </w:p>
    <w:p w14:paraId="1086157A" w14:textId="08B9EB74" w:rsidR="00160845" w:rsidRPr="00160845" w:rsidRDefault="00160845" w:rsidP="00160845">
      <w:pPr>
        <w:rPr>
          <w:lang w:val="en-IN"/>
        </w:rPr>
      </w:pPr>
      <w:r w:rsidRPr="00160845">
        <w:rPr>
          <w:lang w:val="en-IN"/>
        </w:rPr>
        <w:t>The technology investment can only be leveraged into organisations to achieve tangible benefits if they are prepared, accepted by the employees, supported by management, of high quality and aligned with strategic goals.</w:t>
      </w:r>
    </w:p>
    <w:p w14:paraId="02F2A292" w14:textId="72B33DED" w:rsidR="00160845" w:rsidRPr="00160845" w:rsidRDefault="00160845" w:rsidP="00160845">
      <w:pPr>
        <w:rPr>
          <w:b/>
          <w:bCs/>
          <w:lang w:val="en-IN"/>
        </w:rPr>
      </w:pPr>
      <w:r w:rsidRPr="00160845">
        <w:rPr>
          <w:b/>
          <w:bCs/>
          <w:lang w:val="en-IN"/>
        </w:rPr>
        <w:t>6.</w:t>
      </w:r>
      <w:r w:rsidR="00307C51">
        <w:rPr>
          <w:b/>
          <w:bCs/>
          <w:lang w:val="en-IN"/>
        </w:rPr>
        <w:t>5</w:t>
      </w:r>
      <w:r w:rsidRPr="00160845">
        <w:rPr>
          <w:b/>
          <w:bCs/>
          <w:lang w:val="en-IN"/>
        </w:rPr>
        <w:t xml:space="preserve"> Academic Contribution</w:t>
      </w:r>
    </w:p>
    <w:p w14:paraId="315365D3" w14:textId="1166C983" w:rsidR="00160845" w:rsidRPr="00160845" w:rsidRDefault="000D13EE" w:rsidP="00160845">
      <w:pPr>
        <w:rPr>
          <w:lang w:val="en-IN"/>
        </w:rPr>
      </w:pPr>
      <w:sdt>
        <w:sdtPr>
          <w:rPr>
            <w:lang w:val="en-IN"/>
          </w:rPr>
          <w:tag w:val="goog_rdk_1"/>
          <w:id w:val="1055761216"/>
        </w:sdtPr>
        <w:sdtEndPr/>
        <w:sdtContent>
          <w:r w:rsidR="00160845" w:rsidRPr="00160845">
            <w:rPr>
              <w:lang w:val="en-IN"/>
            </w:rPr>
            <w:t xml:space="preserve">The study </w:t>
          </w:r>
          <w:r w:rsidR="004426DB" w:rsidRPr="00160845">
            <w:rPr>
              <w:lang w:val="en-IN"/>
            </w:rPr>
            <w:t>contributes</w:t>
          </w:r>
          <w:r w:rsidR="00160845" w:rsidRPr="00160845">
            <w:rPr>
              <w:lang w:val="en-IN"/>
            </w:rPr>
            <w:t xml:space="preserve"> to the academic understanding because it shows the conceptual relationship among the use of AI, the capability of AI, organisational agility, and organisational performance. The proposed framework, AI Adoption → AI Capability → Organisational Outcomes, implies that the key mechanism to create value for the organisation is through AI capability, as it is the link between the adoption and the creation of value. AI capability is the capacity to combine AI and data, employees, management, organisational knowledge and </w:t>
          </w:r>
          <w:r w:rsidR="00160845" w:rsidRPr="00160845">
            <w:rPr>
              <w:lang w:val="en-IN"/>
            </w:rPr>
            <w:lastRenderedPageBreak/>
            <w:t>business processes. This view has the potential to shift the focus away from the idea that the use of AI tools is enough to boost productivity and towards the skills needed for leveraging AI.</w:t>
          </w:r>
        </w:sdtContent>
      </w:sdt>
    </w:p>
    <w:p w14:paraId="67761EA1" w14:textId="162DE80C" w:rsidR="00160845" w:rsidRPr="00160845" w:rsidRDefault="00160845" w:rsidP="00160845">
      <w:pPr>
        <w:rPr>
          <w:b/>
          <w:bCs/>
          <w:lang w:val="en-IN"/>
        </w:rPr>
      </w:pPr>
      <w:r w:rsidRPr="00160845">
        <w:rPr>
          <w:b/>
          <w:bCs/>
          <w:lang w:val="en-IN"/>
        </w:rPr>
        <w:t>6.</w:t>
      </w:r>
      <w:r w:rsidR="00307C51">
        <w:rPr>
          <w:b/>
          <w:bCs/>
          <w:lang w:val="en-IN"/>
        </w:rPr>
        <w:t>6</w:t>
      </w:r>
      <w:r w:rsidRPr="00160845">
        <w:rPr>
          <w:b/>
          <w:bCs/>
          <w:lang w:val="en-IN"/>
        </w:rPr>
        <w:t xml:space="preserve"> Practical Implications</w:t>
      </w:r>
    </w:p>
    <w:p w14:paraId="3981E234" w14:textId="77777777" w:rsidR="00160845" w:rsidRPr="00160845" w:rsidRDefault="00160845" w:rsidP="00160845">
      <w:pPr>
        <w:rPr>
          <w:lang w:val="en-IN"/>
        </w:rPr>
      </w:pPr>
      <w:r w:rsidRPr="00160845">
        <w:rPr>
          <w:lang w:val="en-IN"/>
        </w:rPr>
        <w:t>The results also have important implications for retail managers. Before embarking on substantial investments in AI, organisations should also evaluate their preparedness, which involves factors such as access to data, technological infrastructure, employee skills, the financial resources, and support from leadership and the cybersecurity measures. Employee training and engagement is also crucial as AI's purpose is to complement human judgment, not replace it. AI application areas that have tangible benefits for retail managers, such as forecasting demand, customer relationship management, process optimisation and decision support should be prioritised. Performance metrics should be defined to measure cost savings, productivity, accuracy, response time and satisfaction. A staged process with readiness assessment, pilot implementation, employee training, performance assessment and responsible scaling can minimise implementation risks.</w:t>
      </w:r>
    </w:p>
    <w:p w14:paraId="46CFA4F4" w14:textId="004FE3DF" w:rsidR="00160845" w:rsidRPr="00160845" w:rsidRDefault="00160845" w:rsidP="00160845">
      <w:pPr>
        <w:rPr>
          <w:b/>
          <w:bCs/>
          <w:lang w:val="en-IN"/>
        </w:rPr>
      </w:pPr>
      <w:r w:rsidRPr="00160845">
        <w:rPr>
          <w:b/>
          <w:bCs/>
          <w:lang w:val="en-IN"/>
        </w:rPr>
        <w:t>6.</w:t>
      </w:r>
      <w:r w:rsidR="00307C51">
        <w:rPr>
          <w:b/>
          <w:bCs/>
          <w:lang w:val="en-IN"/>
        </w:rPr>
        <w:t>7</w:t>
      </w:r>
      <w:r w:rsidRPr="00160845">
        <w:rPr>
          <w:b/>
          <w:bCs/>
          <w:lang w:val="en-IN"/>
        </w:rPr>
        <w:t xml:space="preserve"> Limitations of the Study</w:t>
      </w:r>
    </w:p>
    <w:p w14:paraId="26F80A18" w14:textId="43CA63C4" w:rsidR="00160845" w:rsidRPr="00160845" w:rsidRDefault="00160845" w:rsidP="00160845">
      <w:pPr>
        <w:rPr>
          <w:lang w:val="en-IN"/>
        </w:rPr>
      </w:pPr>
      <w:r w:rsidRPr="00160845">
        <w:rPr>
          <w:lang w:val="en-IN"/>
        </w:rPr>
        <w:t xml:space="preserve">While this has provided a great deal, there are some caveats to note. First, the study was purely secondary in nature and thus depended on the quality, scope and context of previously found research. The evidence reviewed was specific to various industries, organisational sizes and national environments, thereby reducing the ability to directly compare and generalise. Secondly, AI technologies, organisational methods and regulatory frameworks are evolving at a rapid pace. This means some findings may not apply as much in the future as they currently do </w:t>
      </w:r>
      <w:r w:rsidR="004426DB" w:rsidRPr="00160845">
        <w:rPr>
          <w:lang w:val="en-IN"/>
        </w:rPr>
        <w:t>and</w:t>
      </w:r>
      <w:r w:rsidRPr="00160845">
        <w:rPr>
          <w:lang w:val="en-IN"/>
        </w:rPr>
        <w:t xml:space="preserve"> AI may be applied in ways that are different from what is presented. Some findings may therefore be less applicable in the future than they are </w:t>
      </w:r>
      <w:r w:rsidR="00221983" w:rsidRPr="00160845">
        <w:rPr>
          <w:lang w:val="en-IN"/>
        </w:rPr>
        <w:t>now,</w:t>
      </w:r>
      <w:r w:rsidRPr="00160845">
        <w:rPr>
          <w:lang w:val="en-IN"/>
        </w:rPr>
        <w:t xml:space="preserve"> and AI may well be used in other ways than are described. Third, there is not enough research clearly establishing long-term causality, which could help distinguish the impacts of AI from any pre-existing organisational resources, technological infrastructure and managerial capabilities.</w:t>
      </w:r>
    </w:p>
    <w:p w14:paraId="14A81250" w14:textId="679F455C" w:rsidR="00160845" w:rsidRPr="00160845" w:rsidRDefault="00160845" w:rsidP="00160845">
      <w:pPr>
        <w:rPr>
          <w:b/>
          <w:bCs/>
          <w:lang w:val="en-IN"/>
        </w:rPr>
      </w:pPr>
      <w:r w:rsidRPr="00160845">
        <w:rPr>
          <w:b/>
          <w:bCs/>
          <w:lang w:val="en-IN"/>
        </w:rPr>
        <w:t>6.</w:t>
      </w:r>
      <w:r w:rsidR="00307C51">
        <w:rPr>
          <w:b/>
          <w:bCs/>
          <w:lang w:val="en-IN"/>
        </w:rPr>
        <w:t>8</w:t>
      </w:r>
      <w:r w:rsidRPr="00160845">
        <w:rPr>
          <w:b/>
          <w:bCs/>
          <w:lang w:val="en-IN"/>
        </w:rPr>
        <w:t xml:space="preserve"> Recommendations for Future Research</w:t>
      </w:r>
    </w:p>
    <w:p w14:paraId="0ED34781" w14:textId="77777777" w:rsidR="00160845" w:rsidRPr="00160845" w:rsidRDefault="00160845" w:rsidP="00160845">
      <w:pPr>
        <w:rPr>
          <w:lang w:val="en-IN"/>
        </w:rPr>
      </w:pPr>
      <w:r w:rsidRPr="00160845">
        <w:rPr>
          <w:lang w:val="en-IN"/>
        </w:rPr>
        <w:t xml:space="preserve">Future studies need to explore the evolution of AI capability over time and if the initial gains in efficiency lead to ongoing benefits for the organisation. Longitudinal studies would offer better evidence of a long-term correlation between the use of AI and their performance. Comparative studies may include differences between digitally mature and less mature </w:t>
      </w:r>
      <w:r w:rsidRPr="00160845">
        <w:rPr>
          <w:lang w:val="en-IN"/>
        </w:rPr>
        <w:lastRenderedPageBreak/>
        <w:t>organisations, size of organisations, industry and national environment. Mixed methodology and a combination of the employee perspective, organisational performance measures and quantitative analysis should also be explored in future studies. The proposed TAM-TOE-RBV framework could be empirically tested to examine relationships between perceived usefulness, organisational readiness, environmental pressures, AI capability, organisational agility and performance outcomes. Understanding employee trust, resistance, and ethical issues, as well as the evolving nature of work roles due to AI, are also areas that warrant more study.</w:t>
      </w:r>
    </w:p>
    <w:p w14:paraId="5B3BBF01" w14:textId="77777777" w:rsidR="00067415" w:rsidRDefault="00067415" w:rsidP="00160845">
      <w:pPr>
        <w:rPr>
          <w:b/>
          <w:bCs/>
          <w:lang w:val="en-IN"/>
        </w:rPr>
      </w:pPr>
    </w:p>
    <w:p w14:paraId="5A6ADB6E" w14:textId="58F899C3" w:rsidR="00160845" w:rsidRPr="00160845" w:rsidRDefault="00160845" w:rsidP="00160845">
      <w:pPr>
        <w:rPr>
          <w:b/>
          <w:bCs/>
          <w:lang w:val="en-IN"/>
        </w:rPr>
      </w:pPr>
      <w:r w:rsidRPr="00160845">
        <w:rPr>
          <w:b/>
          <w:bCs/>
          <w:lang w:val="en-IN"/>
        </w:rPr>
        <w:t>6.</w:t>
      </w:r>
      <w:r w:rsidR="00307C51">
        <w:rPr>
          <w:b/>
          <w:bCs/>
          <w:lang w:val="en-IN"/>
        </w:rPr>
        <w:t>9</w:t>
      </w:r>
      <w:r w:rsidRPr="00160845">
        <w:rPr>
          <w:b/>
          <w:bCs/>
          <w:lang w:val="en-IN"/>
        </w:rPr>
        <w:t xml:space="preserve"> Final Conclusion</w:t>
      </w:r>
    </w:p>
    <w:p w14:paraId="5070F44F" w14:textId="4F212E29" w:rsidR="00160845" w:rsidRPr="00160845" w:rsidRDefault="00160845" w:rsidP="00160845">
      <w:pPr>
        <w:rPr>
          <w:lang w:val="en-IN"/>
        </w:rPr>
      </w:pPr>
      <w:r w:rsidRPr="00160845">
        <w:rPr>
          <w:lang w:val="en-IN"/>
        </w:rPr>
        <w:t xml:space="preserve">In conclusion, this research finds that in retail AI can significantly help organisations to perform better, but it is not enough. Sustainable value is only possible if AI is combined with good data, well-trained staff, good management and responsible governance, all in an adequate business process. The core finding is that retail organisations should not only embrace </w:t>
      </w:r>
      <w:r w:rsidR="00221983" w:rsidRPr="00160845">
        <w:rPr>
          <w:lang w:val="en-IN"/>
        </w:rPr>
        <w:t>AI but</w:t>
      </w:r>
      <w:r w:rsidRPr="00160845">
        <w:rPr>
          <w:lang w:val="en-IN"/>
        </w:rPr>
        <w:t xml:space="preserve"> also cultivate their organisational capacity for leveraging AI effectively, responsibly and strategically. Once these conditions are met, AI has the potential to assist with operational efficiency, better decision making, increased organisational agility and better customer experiences; all of which can help further organisation performance.</w:t>
      </w:r>
    </w:p>
    <w:p w14:paraId="18596360" w14:textId="77777777" w:rsidR="00160845" w:rsidRPr="00160845" w:rsidRDefault="00160845" w:rsidP="00160845">
      <w:pPr>
        <w:rPr>
          <w:b/>
          <w:bCs/>
          <w:lang w:val="en-IN"/>
        </w:rPr>
      </w:pPr>
      <w:r w:rsidRPr="00160845">
        <w:rPr>
          <w:lang w:val="en-IN"/>
        </w:rPr>
        <w:br w:type="page"/>
      </w:r>
    </w:p>
    <w:p w14:paraId="38462A33" w14:textId="77777777" w:rsidR="00160845" w:rsidRPr="00160845" w:rsidRDefault="00160845" w:rsidP="00160845">
      <w:pPr>
        <w:rPr>
          <w:b/>
          <w:bCs/>
          <w:lang w:val="en-IN"/>
        </w:rPr>
      </w:pPr>
      <w:r w:rsidRPr="00160845">
        <w:rPr>
          <w:b/>
          <w:bCs/>
          <w:lang w:val="en-IN"/>
        </w:rPr>
        <w:lastRenderedPageBreak/>
        <w:t>References</w:t>
      </w:r>
    </w:p>
    <w:p w14:paraId="76CDB593" w14:textId="77777777" w:rsidR="00160845" w:rsidRPr="00160845" w:rsidRDefault="00160845" w:rsidP="00160845">
      <w:pPr>
        <w:rPr>
          <w:lang w:val="en-IN"/>
        </w:rPr>
      </w:pPr>
      <w:r w:rsidRPr="00160845">
        <w:rPr>
          <w:lang w:val="en-IN"/>
        </w:rPr>
        <w:t xml:space="preserve">Abu-Dalbouh, H.M., Freihat, M.M., Jawarneh, R.I., Elhadi, O.A.M., Elimam, M.I., Abalkhail, L.S.A., Al Nafesah, G.M., Aljarboa, S. and Alateyah, S.A. (2026). Improving Decision-Making Processes in Retail Through Artificial Intelligence for Advanced Management Information Systems: A Study on Consumer Behavior in Qassim. </w:t>
      </w:r>
      <w:r w:rsidRPr="00160845">
        <w:rPr>
          <w:i/>
          <w:iCs/>
          <w:lang w:val="en-IN"/>
        </w:rPr>
        <w:t>International Journal of Advanced Computer Science and Applications</w:t>
      </w:r>
      <w:r w:rsidRPr="00160845">
        <w:rPr>
          <w:lang w:val="en-IN"/>
        </w:rPr>
        <w:t>, 17(3).</w:t>
      </w:r>
    </w:p>
    <w:p w14:paraId="4CBBBA71" w14:textId="77777777" w:rsidR="00160845" w:rsidRPr="00160845" w:rsidRDefault="00160845" w:rsidP="00160845">
      <w:pPr>
        <w:rPr>
          <w:lang w:val="en-IN"/>
        </w:rPr>
      </w:pPr>
      <w:r w:rsidRPr="00160845">
        <w:rPr>
          <w:lang w:val="en-IN"/>
        </w:rPr>
        <w:t xml:space="preserve">Aguado-García, J.M., Alonso-Muñoz, S. and De-Pablos-Heredero, C. (2026). The implementation of artificial intelligence in organizations by functional areas: A review and conceptual model. </w:t>
      </w:r>
      <w:r w:rsidRPr="00160845">
        <w:rPr>
          <w:i/>
          <w:iCs/>
          <w:lang w:val="en-IN"/>
        </w:rPr>
        <w:t>Journal of Management &amp; Organization</w:t>
      </w:r>
      <w:r w:rsidRPr="00160845">
        <w:rPr>
          <w:lang w:val="en-IN"/>
        </w:rPr>
        <w:t>, pp.1-26.</w:t>
      </w:r>
    </w:p>
    <w:p w14:paraId="58EC6C92" w14:textId="77777777" w:rsidR="00160845" w:rsidRPr="00160845" w:rsidRDefault="00160845" w:rsidP="00160845">
      <w:pPr>
        <w:rPr>
          <w:lang w:val="en-IN"/>
        </w:rPr>
      </w:pPr>
      <w:r w:rsidRPr="00160845">
        <w:rPr>
          <w:lang w:val="en-IN"/>
        </w:rPr>
        <w:t xml:space="preserve">Aldossary, M.A., Ayad, T.H. and Moustafa, M.A. (2026). Artificial Intelligence Adoption and Organizational Performance: The Role of Organizational Agility and Management Commitment in AI-Enabled Work Environments. </w:t>
      </w:r>
      <w:r w:rsidRPr="00160845">
        <w:rPr>
          <w:i/>
          <w:iCs/>
          <w:lang w:val="en-IN"/>
        </w:rPr>
        <w:t>Societies</w:t>
      </w:r>
      <w:r w:rsidRPr="00160845">
        <w:rPr>
          <w:lang w:val="en-IN"/>
        </w:rPr>
        <w:t>, 16(5), p.138.</w:t>
      </w:r>
    </w:p>
    <w:p w14:paraId="010E0FFC" w14:textId="33CC4D39" w:rsidR="00160845" w:rsidRPr="00160845" w:rsidRDefault="00160845" w:rsidP="00160845">
      <w:pPr>
        <w:rPr>
          <w:lang w:val="en-IN"/>
        </w:rPr>
      </w:pPr>
      <w:r w:rsidRPr="00160845">
        <w:rPr>
          <w:lang w:val="en-IN"/>
        </w:rPr>
        <w:t xml:space="preserve">Al-Surmi, A., Bashiri, M. and Koliousis, I., (2022). AI based decision </w:t>
      </w:r>
      <w:r w:rsidR="00221983" w:rsidRPr="00160845">
        <w:rPr>
          <w:lang w:val="en-IN"/>
        </w:rPr>
        <w:t>making</w:t>
      </w:r>
      <w:r w:rsidRPr="00160845">
        <w:rPr>
          <w:lang w:val="en-IN"/>
        </w:rPr>
        <w:t xml:space="preserve"> combining strategies to improve operational performance. </w:t>
      </w:r>
      <w:r w:rsidRPr="00160845">
        <w:rPr>
          <w:i/>
          <w:iCs/>
          <w:lang w:val="en-IN"/>
        </w:rPr>
        <w:t>International Journal of Production Research</w:t>
      </w:r>
      <w:r w:rsidRPr="00160845">
        <w:rPr>
          <w:lang w:val="en-IN"/>
        </w:rPr>
        <w:t>, </w:t>
      </w:r>
      <w:r w:rsidRPr="00160845">
        <w:rPr>
          <w:i/>
          <w:iCs/>
          <w:lang w:val="en-IN"/>
        </w:rPr>
        <w:t>60</w:t>
      </w:r>
      <w:r w:rsidRPr="00160845">
        <w:rPr>
          <w:lang w:val="en-IN"/>
        </w:rPr>
        <w:t>(14), pp.4464-4486.</w:t>
      </w:r>
    </w:p>
    <w:p w14:paraId="1387DC17" w14:textId="77777777" w:rsidR="00160845" w:rsidRPr="00160845" w:rsidRDefault="00160845" w:rsidP="00160845">
      <w:pPr>
        <w:rPr>
          <w:lang w:val="en-IN"/>
        </w:rPr>
      </w:pPr>
      <w:r w:rsidRPr="00160845">
        <w:rPr>
          <w:lang w:val="en-IN"/>
        </w:rPr>
        <w:t xml:space="preserve">Bach, M.P., Meško, M., Stjepić, A.M., Khawaja, S. and Quershi, F.H. (2025). Understanding determinants of management simulation games adoption in higher educational institutions using an integrated technology acceptance model/technology–organisation–environment model: educator perspective. </w:t>
      </w:r>
      <w:r w:rsidRPr="00160845">
        <w:rPr>
          <w:i/>
          <w:iCs/>
          <w:lang w:val="en-IN"/>
        </w:rPr>
        <w:t>Information</w:t>
      </w:r>
      <w:r w:rsidRPr="00160845">
        <w:rPr>
          <w:lang w:val="en-IN"/>
        </w:rPr>
        <w:t>, 16(1), p.45.</w:t>
      </w:r>
    </w:p>
    <w:p w14:paraId="5E1311E8" w14:textId="77777777" w:rsidR="00160845" w:rsidRPr="00160845" w:rsidRDefault="00160845" w:rsidP="00160845">
      <w:pPr>
        <w:rPr>
          <w:lang w:val="en-IN"/>
        </w:rPr>
      </w:pPr>
      <w:r w:rsidRPr="00160845">
        <w:rPr>
          <w:lang w:val="en-IN"/>
        </w:rPr>
        <w:t>Badda, A., (2025). Technology acceptance model (TAM): literature review. </w:t>
      </w:r>
      <w:r w:rsidRPr="00160845">
        <w:rPr>
          <w:i/>
          <w:iCs/>
          <w:lang w:val="en-IN"/>
        </w:rPr>
        <w:t>International Journal of Accounting, Finance, Auditing, Management and Economics</w:t>
      </w:r>
      <w:r w:rsidRPr="00160845">
        <w:rPr>
          <w:lang w:val="en-IN"/>
        </w:rPr>
        <w:t>, </w:t>
      </w:r>
      <w:r w:rsidRPr="00160845">
        <w:rPr>
          <w:i/>
          <w:iCs/>
          <w:lang w:val="en-IN"/>
        </w:rPr>
        <w:t>6</w:t>
      </w:r>
      <w:r w:rsidRPr="00160845">
        <w:rPr>
          <w:lang w:val="en-IN"/>
        </w:rPr>
        <w:t>(11), pp.459-492.</w:t>
      </w:r>
    </w:p>
    <w:p w14:paraId="1CA2D56D" w14:textId="77777777" w:rsidR="00160845" w:rsidRPr="00160845" w:rsidRDefault="00160845" w:rsidP="00160845">
      <w:pPr>
        <w:rPr>
          <w:lang w:val="en-IN"/>
        </w:rPr>
      </w:pPr>
      <w:r w:rsidRPr="00160845">
        <w:rPr>
          <w:lang w:val="en-IN"/>
        </w:rPr>
        <w:t xml:space="preserve">Benbya, H., Davenport, T.H. and Pachidi, S. (2020). Artificial intelligence in organizations: Current state and future opportunities. </w:t>
      </w:r>
      <w:r w:rsidRPr="00160845">
        <w:rPr>
          <w:i/>
          <w:iCs/>
          <w:lang w:val="en-IN"/>
        </w:rPr>
        <w:t>MIS Quarterly Executive</w:t>
      </w:r>
      <w:r w:rsidRPr="00160845">
        <w:rPr>
          <w:lang w:val="en-IN"/>
        </w:rPr>
        <w:t>, 19(4), pp.IX–XXI.</w:t>
      </w:r>
    </w:p>
    <w:p w14:paraId="2DE27431" w14:textId="77777777" w:rsidR="00160845" w:rsidRPr="00160845" w:rsidRDefault="00160845" w:rsidP="00160845">
      <w:pPr>
        <w:rPr>
          <w:lang w:val="en-IN"/>
        </w:rPr>
      </w:pPr>
      <w:r w:rsidRPr="00160845">
        <w:rPr>
          <w:lang w:val="en-IN"/>
        </w:rPr>
        <w:t xml:space="preserve">Brignardello-Petersen, R., Santesso, N. and Guyatt, G.H. (2025). Systematic reviews of the literature: an introduction to current methods. </w:t>
      </w:r>
      <w:r w:rsidRPr="00160845">
        <w:rPr>
          <w:i/>
          <w:iCs/>
          <w:lang w:val="en-IN"/>
        </w:rPr>
        <w:t>American Journal of Epidemiology</w:t>
      </w:r>
      <w:r w:rsidRPr="00160845">
        <w:rPr>
          <w:lang w:val="en-IN"/>
        </w:rPr>
        <w:t>, 194(2), pp.536-542.</w:t>
      </w:r>
    </w:p>
    <w:p w14:paraId="63903B1D" w14:textId="77777777" w:rsidR="00160845" w:rsidRPr="00160845" w:rsidRDefault="00160845" w:rsidP="00160845">
      <w:pPr>
        <w:rPr>
          <w:lang w:val="en-IN"/>
        </w:rPr>
      </w:pPr>
      <w:r w:rsidRPr="00160845">
        <w:rPr>
          <w:lang w:val="en-IN"/>
        </w:rPr>
        <w:t xml:space="preserve">Cao, L., Yang, J. and Chen, Y.T. (2025). Managing artificial intelligence across functions for enhanced retail firm performance. </w:t>
      </w:r>
      <w:r w:rsidRPr="00160845">
        <w:rPr>
          <w:i/>
          <w:iCs/>
          <w:lang w:val="en-IN"/>
        </w:rPr>
        <w:t>European Management Review</w:t>
      </w:r>
      <w:r w:rsidRPr="00160845">
        <w:rPr>
          <w:lang w:val="en-IN"/>
        </w:rPr>
        <w:t>.</w:t>
      </w:r>
    </w:p>
    <w:p w14:paraId="2F38B408" w14:textId="77777777" w:rsidR="00160845" w:rsidRPr="00160845" w:rsidRDefault="00160845" w:rsidP="00160845">
      <w:pPr>
        <w:rPr>
          <w:lang w:val="en-IN"/>
        </w:rPr>
      </w:pPr>
      <w:r w:rsidRPr="00160845">
        <w:rPr>
          <w:lang w:val="en-IN"/>
        </w:rPr>
        <w:lastRenderedPageBreak/>
        <w:t xml:space="preserve">Chittipaka, V., Kumar, S., Sivarajah, U., Bowden, J.L.H. and Baral, M.M. (2023). Blockchain Technology for Supply Chains operating in emerging markets: an empirical examination of technology-organization-environment (TOE) framework. </w:t>
      </w:r>
      <w:r w:rsidRPr="00160845">
        <w:rPr>
          <w:i/>
          <w:iCs/>
          <w:lang w:val="en-IN"/>
        </w:rPr>
        <w:t>Annals of Operations Research</w:t>
      </w:r>
      <w:r w:rsidRPr="00160845">
        <w:rPr>
          <w:lang w:val="en-IN"/>
        </w:rPr>
        <w:t>, 327(1), pp.465-492.</w:t>
      </w:r>
    </w:p>
    <w:p w14:paraId="2D5F7159" w14:textId="77777777" w:rsidR="00160845" w:rsidRPr="00160845" w:rsidRDefault="00160845" w:rsidP="00160845">
      <w:pPr>
        <w:rPr>
          <w:lang w:val="en-IN"/>
        </w:rPr>
      </w:pPr>
      <w:r w:rsidRPr="00160845">
        <w:rPr>
          <w:lang w:val="en-IN"/>
        </w:rPr>
        <w:t xml:space="preserve">Eng’airo, P. (2024). The Impact of AI-Driven Performance Evaluation on Organizational Outcomes in Kenya: A Systematic Literature Review. </w:t>
      </w:r>
      <w:r w:rsidRPr="00160845">
        <w:rPr>
          <w:i/>
          <w:iCs/>
          <w:lang w:val="en-IN"/>
        </w:rPr>
        <w:t>Journal of Information, Technology and Data Science</w:t>
      </w:r>
      <w:r w:rsidRPr="00160845">
        <w:rPr>
          <w:lang w:val="en-IN"/>
        </w:rPr>
        <w:t>, 8(2), pp.1-15.</w:t>
      </w:r>
    </w:p>
    <w:p w14:paraId="418C2006" w14:textId="77777777" w:rsidR="00160845" w:rsidRPr="00160845" w:rsidRDefault="00160845" w:rsidP="00160845">
      <w:pPr>
        <w:rPr>
          <w:lang w:val="en-IN"/>
        </w:rPr>
      </w:pPr>
      <w:r w:rsidRPr="00160845">
        <w:rPr>
          <w:lang w:val="en-IN"/>
        </w:rPr>
        <w:t xml:space="preserve">Erlangga, D. (2026). Artificial Intelligence Adoption and Firm Financial Performance: The Mediating Role of Digital Innovation and Organizational Agility. </w:t>
      </w:r>
      <w:r w:rsidRPr="00160845">
        <w:rPr>
          <w:i/>
          <w:iCs/>
          <w:lang w:val="en-IN"/>
        </w:rPr>
        <w:t>Zona Economics and Islamic Economics</w:t>
      </w:r>
      <w:r w:rsidRPr="00160845">
        <w:rPr>
          <w:lang w:val="en-IN"/>
        </w:rPr>
        <w:t>, 1(1), pp.1-12.</w:t>
      </w:r>
    </w:p>
    <w:p w14:paraId="37B564F7" w14:textId="77777777" w:rsidR="00160845" w:rsidRPr="00160845" w:rsidRDefault="00160845" w:rsidP="00160845">
      <w:pPr>
        <w:rPr>
          <w:lang w:val="en-IN"/>
        </w:rPr>
      </w:pPr>
      <w:r w:rsidRPr="00160845">
        <w:rPr>
          <w:lang w:val="en-IN"/>
        </w:rPr>
        <w:t xml:space="preserve">Fu, H.P., Chang, T.H., Lin, S.W., Teng, Y.H. and Huang, Y.Z. (2023). Evaluation and adoption of artificial intelligence in the retail industry. </w:t>
      </w:r>
      <w:r w:rsidRPr="00160845">
        <w:rPr>
          <w:i/>
          <w:iCs/>
          <w:lang w:val="en-IN"/>
        </w:rPr>
        <w:t>International Journal of Retail &amp; Distribution Management</w:t>
      </w:r>
      <w:r w:rsidRPr="00160845">
        <w:rPr>
          <w:lang w:val="en-IN"/>
        </w:rPr>
        <w:t>, 51(6), pp.773-790.</w:t>
      </w:r>
    </w:p>
    <w:p w14:paraId="44EF28F4" w14:textId="77777777" w:rsidR="00160845" w:rsidRPr="00160845" w:rsidRDefault="00160845" w:rsidP="00160845">
      <w:pPr>
        <w:rPr>
          <w:lang w:val="en-IN"/>
        </w:rPr>
      </w:pPr>
      <w:r w:rsidRPr="00160845">
        <w:rPr>
          <w:lang w:val="en-IN"/>
        </w:rPr>
        <w:t xml:space="preserve">Gabsi, A.E.H. (2024). Integrating artificial intelligence in industry 4.0: insights, challenges, and future prospects–a literature review. </w:t>
      </w:r>
      <w:r w:rsidRPr="00160845">
        <w:rPr>
          <w:i/>
          <w:iCs/>
          <w:lang w:val="en-IN"/>
        </w:rPr>
        <w:t>Annals of Operations Research</w:t>
      </w:r>
      <w:r w:rsidRPr="00160845">
        <w:rPr>
          <w:lang w:val="en-IN"/>
        </w:rPr>
        <w:t>, pp.1-28.</w:t>
      </w:r>
    </w:p>
    <w:p w14:paraId="2602EE96" w14:textId="77777777" w:rsidR="00160845" w:rsidRPr="00160845" w:rsidRDefault="00160845" w:rsidP="00160845">
      <w:pPr>
        <w:rPr>
          <w:lang w:val="en-IN"/>
        </w:rPr>
      </w:pPr>
      <w:r w:rsidRPr="00160845">
        <w:rPr>
          <w:lang w:val="en-IN"/>
        </w:rPr>
        <w:t xml:space="preserve">Gama, F. and Magistretti, S. (2025). Artificial intelligence in innovation management: A review of innovation capabilities and a taxonomy of AI applications. </w:t>
      </w:r>
      <w:r w:rsidRPr="00160845">
        <w:rPr>
          <w:i/>
          <w:iCs/>
          <w:lang w:val="en-IN"/>
        </w:rPr>
        <w:t>Journal of Product Innovation Management</w:t>
      </w:r>
      <w:r w:rsidRPr="00160845">
        <w:rPr>
          <w:lang w:val="en-IN"/>
        </w:rPr>
        <w:t>, 42(1), pp.76-111.</w:t>
      </w:r>
    </w:p>
    <w:p w14:paraId="5987B114" w14:textId="77777777" w:rsidR="00160845" w:rsidRPr="00160845" w:rsidRDefault="00160845" w:rsidP="00160845">
      <w:pPr>
        <w:rPr>
          <w:lang w:val="en-IN"/>
        </w:rPr>
      </w:pPr>
      <w:r w:rsidRPr="00160845">
        <w:rPr>
          <w:lang w:val="en-IN"/>
        </w:rPr>
        <w:t xml:space="preserve">Gupta, Y. and Khan, F.M. (2024). Role of artificial intelligence in customer engagement: a systematic review and future research directions. </w:t>
      </w:r>
      <w:r w:rsidRPr="00160845">
        <w:rPr>
          <w:i/>
          <w:iCs/>
          <w:lang w:val="en-IN"/>
        </w:rPr>
        <w:t>Journal of Modelling in Management</w:t>
      </w:r>
      <w:r w:rsidRPr="00160845">
        <w:rPr>
          <w:lang w:val="en-IN"/>
        </w:rPr>
        <w:t>, 19(5), pp.1535-1565.</w:t>
      </w:r>
    </w:p>
    <w:p w14:paraId="45A13C22" w14:textId="77777777" w:rsidR="00160845" w:rsidRPr="00160845" w:rsidRDefault="00160845" w:rsidP="00160845">
      <w:pPr>
        <w:rPr>
          <w:lang w:val="en-IN"/>
        </w:rPr>
      </w:pPr>
      <w:r w:rsidRPr="00160845">
        <w:rPr>
          <w:lang w:val="en-IN"/>
        </w:rPr>
        <w:t xml:space="preserve">Heins, C. (2023). Artificial intelligence in retail–a systematic literature review. </w:t>
      </w:r>
      <w:r w:rsidRPr="00160845">
        <w:rPr>
          <w:i/>
          <w:iCs/>
          <w:lang w:val="en-IN"/>
        </w:rPr>
        <w:t>Foresight</w:t>
      </w:r>
      <w:r w:rsidRPr="00160845">
        <w:rPr>
          <w:lang w:val="en-IN"/>
        </w:rPr>
        <w:t>, 25(2), pp.264-286.</w:t>
      </w:r>
    </w:p>
    <w:p w14:paraId="558CC575" w14:textId="77777777" w:rsidR="00160845" w:rsidRPr="00160845" w:rsidRDefault="00160845" w:rsidP="00160845">
      <w:pPr>
        <w:rPr>
          <w:lang w:val="en-IN"/>
        </w:rPr>
      </w:pPr>
      <w:r w:rsidRPr="00160845">
        <w:rPr>
          <w:lang w:val="en-IN"/>
        </w:rPr>
        <w:t xml:space="preserve">Hirt, J., Nordhausen, T., Appenzeller-Herzog, C. and Ewald, H. (2023). Citation tracking for systematic literature searching: A scoping review. </w:t>
      </w:r>
      <w:r w:rsidRPr="00160845">
        <w:rPr>
          <w:i/>
          <w:iCs/>
          <w:lang w:val="en-IN"/>
        </w:rPr>
        <w:t>Research Synthesis Methods</w:t>
      </w:r>
      <w:r w:rsidRPr="00160845">
        <w:rPr>
          <w:lang w:val="en-IN"/>
        </w:rPr>
        <w:t>, 14(3), pp.563-579.</w:t>
      </w:r>
    </w:p>
    <w:p w14:paraId="148002EE" w14:textId="77777777" w:rsidR="00160845" w:rsidRPr="00160845" w:rsidRDefault="00160845" w:rsidP="00160845">
      <w:pPr>
        <w:rPr>
          <w:lang w:val="en-IN"/>
        </w:rPr>
      </w:pPr>
      <w:r w:rsidRPr="00160845">
        <w:rPr>
          <w:lang w:val="en-IN"/>
        </w:rPr>
        <w:t xml:space="preserve">Jalilvand, M.R. and Ataei, J. (2026). Using artificial intelligence in digital branding: a two-phase qualitative approach. </w:t>
      </w:r>
      <w:r w:rsidRPr="00160845">
        <w:rPr>
          <w:i/>
          <w:iCs/>
          <w:lang w:val="en-IN"/>
        </w:rPr>
        <w:t>EuroMed Journal of Business</w:t>
      </w:r>
      <w:r w:rsidRPr="00160845">
        <w:rPr>
          <w:lang w:val="en-IN"/>
        </w:rPr>
        <w:t>, pp.1-52.</w:t>
      </w:r>
    </w:p>
    <w:p w14:paraId="0DFD2DBF" w14:textId="77777777" w:rsidR="00160845" w:rsidRPr="00160845" w:rsidRDefault="00160845" w:rsidP="00160845">
      <w:pPr>
        <w:rPr>
          <w:lang w:val="en-IN"/>
        </w:rPr>
      </w:pPr>
      <w:r w:rsidRPr="00160845">
        <w:rPr>
          <w:lang w:val="en-IN"/>
        </w:rPr>
        <w:lastRenderedPageBreak/>
        <w:t xml:space="preserve">Jonathan, G.M., Yalew, S.D., Gebremeskel, B.K. and Watat, J.K. (2025). AI Adoption in the Public Sector: Organizational Readiness and the Pursuit of Public Value. </w:t>
      </w:r>
      <w:r w:rsidRPr="00160845">
        <w:rPr>
          <w:i/>
          <w:iCs/>
          <w:lang w:val="en-IN"/>
        </w:rPr>
        <w:t>Complex Systems Informatics and Modeling Quarterly</w:t>
      </w:r>
      <w:r w:rsidRPr="00160845">
        <w:rPr>
          <w:lang w:val="en-IN"/>
        </w:rPr>
        <w:t>, (45), pp.43-70.</w:t>
      </w:r>
    </w:p>
    <w:p w14:paraId="44D09E3A" w14:textId="0E2C61A2" w:rsidR="00160845" w:rsidRPr="00160845" w:rsidRDefault="00160845" w:rsidP="00160845">
      <w:pPr>
        <w:rPr>
          <w:lang w:val="en-IN"/>
        </w:rPr>
      </w:pPr>
      <w:r w:rsidRPr="00160845">
        <w:rPr>
          <w:lang w:val="en-IN"/>
        </w:rPr>
        <w:t>Khan, F.A., Khan, N.A. and Aslam, A., (2024). Adoption of artificial intelligence in human resource management: an application of TOE-TAM model. </w:t>
      </w:r>
      <w:r w:rsidRPr="00160845">
        <w:rPr>
          <w:i/>
          <w:iCs/>
          <w:lang w:val="en-IN"/>
        </w:rPr>
        <w:t xml:space="preserve">Research and </w:t>
      </w:r>
      <w:r w:rsidR="00221983" w:rsidRPr="00160845">
        <w:rPr>
          <w:i/>
          <w:iCs/>
          <w:lang w:val="en-IN"/>
        </w:rPr>
        <w:t>review</w:t>
      </w:r>
      <w:r w:rsidRPr="00160845">
        <w:rPr>
          <w:i/>
          <w:iCs/>
          <w:lang w:val="en-IN"/>
        </w:rPr>
        <w:t xml:space="preserve"> human resource and labour management</w:t>
      </w:r>
      <w:r w:rsidRPr="00160845">
        <w:rPr>
          <w:lang w:val="en-IN"/>
        </w:rPr>
        <w:t>, </w:t>
      </w:r>
      <w:r w:rsidRPr="00160845">
        <w:rPr>
          <w:i/>
          <w:iCs/>
          <w:lang w:val="en-IN"/>
        </w:rPr>
        <w:t>5</w:t>
      </w:r>
      <w:r w:rsidRPr="00160845">
        <w:rPr>
          <w:lang w:val="en-IN"/>
        </w:rPr>
        <w:t>(1), pp.22-36.</w:t>
      </w:r>
    </w:p>
    <w:p w14:paraId="1252E67F" w14:textId="77777777" w:rsidR="00160845" w:rsidRPr="00160845" w:rsidRDefault="00160845" w:rsidP="00160845">
      <w:pPr>
        <w:rPr>
          <w:lang w:val="en-IN"/>
        </w:rPr>
      </w:pPr>
      <w:r w:rsidRPr="00160845">
        <w:rPr>
          <w:lang w:val="en-IN"/>
        </w:rPr>
        <w:t xml:space="preserve">Kimiagari, S. and Baei, F. (2022). Promoting e-banking actual usage: mix of technology acceptance model and technology-organisation-environment framework. </w:t>
      </w:r>
      <w:r w:rsidRPr="00160845">
        <w:rPr>
          <w:i/>
          <w:iCs/>
          <w:lang w:val="en-IN"/>
        </w:rPr>
        <w:t>Enterprise Information Systems</w:t>
      </w:r>
      <w:r w:rsidRPr="00160845">
        <w:rPr>
          <w:lang w:val="en-IN"/>
        </w:rPr>
        <w:t>, 16(8-9), p.1894356.</w:t>
      </w:r>
    </w:p>
    <w:p w14:paraId="11615E4C" w14:textId="77777777" w:rsidR="00160845" w:rsidRPr="00160845" w:rsidRDefault="00160845" w:rsidP="00160845">
      <w:pPr>
        <w:rPr>
          <w:lang w:val="en-IN"/>
        </w:rPr>
      </w:pPr>
      <w:r w:rsidRPr="00160845">
        <w:rPr>
          <w:lang w:val="en-IN"/>
        </w:rPr>
        <w:t>Krakowski, S., Luger, J. and Raisch, S., (2023). Artificial intelligence and the changing sources of competitive advantage. </w:t>
      </w:r>
      <w:r w:rsidRPr="00160845">
        <w:rPr>
          <w:i/>
          <w:iCs/>
          <w:lang w:val="en-IN"/>
        </w:rPr>
        <w:t>Strategic management journal</w:t>
      </w:r>
      <w:r w:rsidRPr="00160845">
        <w:rPr>
          <w:lang w:val="en-IN"/>
        </w:rPr>
        <w:t>, </w:t>
      </w:r>
      <w:r w:rsidRPr="00160845">
        <w:rPr>
          <w:i/>
          <w:iCs/>
          <w:lang w:val="en-IN"/>
        </w:rPr>
        <w:t>44</w:t>
      </w:r>
      <w:r w:rsidRPr="00160845">
        <w:rPr>
          <w:lang w:val="en-IN"/>
        </w:rPr>
        <w:t>(6), pp.1425-1452.</w:t>
      </w:r>
    </w:p>
    <w:p w14:paraId="5F6B3A03" w14:textId="77777777" w:rsidR="00160845" w:rsidRPr="00160845" w:rsidRDefault="00160845" w:rsidP="00160845">
      <w:pPr>
        <w:rPr>
          <w:lang w:val="en-IN"/>
        </w:rPr>
      </w:pPr>
      <w:r w:rsidRPr="00160845">
        <w:rPr>
          <w:lang w:val="en-IN"/>
        </w:rPr>
        <w:t xml:space="preserve">Kulkov, I., Kulkova, J., Rohrbeck, R., Menvielle, L., Kaartemo, V. and Makkonen, H. (2024). Artificial intelligence-driven sustainable development: Examining organizational, technical, and processing approaches to achieving global goals. </w:t>
      </w:r>
      <w:r w:rsidRPr="00160845">
        <w:rPr>
          <w:i/>
          <w:iCs/>
          <w:lang w:val="en-IN"/>
        </w:rPr>
        <w:t>Sustainable Development</w:t>
      </w:r>
      <w:r w:rsidRPr="00160845">
        <w:rPr>
          <w:lang w:val="en-IN"/>
        </w:rPr>
        <w:t>, 32(3), pp.2253-2267.</w:t>
      </w:r>
    </w:p>
    <w:p w14:paraId="2F9D6BF8" w14:textId="77777777" w:rsidR="00160845" w:rsidRPr="00160845" w:rsidRDefault="00160845" w:rsidP="00160845">
      <w:pPr>
        <w:rPr>
          <w:lang w:val="en-IN"/>
        </w:rPr>
      </w:pPr>
      <w:r w:rsidRPr="00160845">
        <w:rPr>
          <w:lang w:val="en-IN"/>
        </w:rPr>
        <w:t>Ledro, C., Nosella, A. and Vinelli, A., (2022). Artificial intelligence in customer relationship management: literature review and future research directions. </w:t>
      </w:r>
      <w:r w:rsidRPr="00160845">
        <w:rPr>
          <w:i/>
          <w:iCs/>
          <w:lang w:val="en-IN"/>
        </w:rPr>
        <w:t>Journal of Business &amp; Industrial Marketing</w:t>
      </w:r>
      <w:r w:rsidRPr="00160845">
        <w:rPr>
          <w:lang w:val="en-IN"/>
        </w:rPr>
        <w:t>, </w:t>
      </w:r>
      <w:r w:rsidRPr="00160845">
        <w:rPr>
          <w:i/>
          <w:iCs/>
          <w:lang w:val="en-IN"/>
        </w:rPr>
        <w:t>37</w:t>
      </w:r>
      <w:r w:rsidRPr="00160845">
        <w:rPr>
          <w:lang w:val="en-IN"/>
        </w:rPr>
        <w:t>(13), pp.48-63.</w:t>
      </w:r>
    </w:p>
    <w:p w14:paraId="4543CBA1" w14:textId="77777777" w:rsidR="00160845" w:rsidRPr="00160845" w:rsidRDefault="00160845" w:rsidP="00160845">
      <w:pPr>
        <w:rPr>
          <w:lang w:val="en-IN"/>
        </w:rPr>
      </w:pPr>
      <w:r w:rsidRPr="00160845">
        <w:rPr>
          <w:lang w:val="en-IN"/>
        </w:rPr>
        <w:t xml:space="preserve">Malhotra, G. and Manzoor, R. (2026). Generative artificial intelligence adoption for achieving supply chain efficiency, circularity and sustainability. </w:t>
      </w:r>
      <w:r w:rsidRPr="00160845">
        <w:rPr>
          <w:i/>
          <w:iCs/>
          <w:lang w:val="en-IN"/>
        </w:rPr>
        <w:t>Journal of Enterprise Information Management</w:t>
      </w:r>
      <w:r w:rsidRPr="00160845">
        <w:rPr>
          <w:lang w:val="en-IN"/>
        </w:rPr>
        <w:t>, 39(2), pp.736-758.</w:t>
      </w:r>
    </w:p>
    <w:p w14:paraId="54E7C4B7" w14:textId="77777777" w:rsidR="00160845" w:rsidRPr="00160845" w:rsidRDefault="00160845" w:rsidP="00160845">
      <w:pPr>
        <w:rPr>
          <w:lang w:val="en-IN"/>
        </w:rPr>
      </w:pPr>
      <w:r w:rsidRPr="00160845">
        <w:rPr>
          <w:lang w:val="en-IN"/>
        </w:rPr>
        <w:t xml:space="preserve">Marolla, G., Sabbagh, P., Rosa, A. and McDermott, O. (2026). Leveraging generative artificial intelligence for process innovation: the moderating role of IT culture and organisational flexibility. </w:t>
      </w:r>
      <w:r w:rsidRPr="00160845">
        <w:rPr>
          <w:i/>
          <w:iCs/>
          <w:lang w:val="en-IN"/>
        </w:rPr>
        <w:t>European Journal of Innovation Management</w:t>
      </w:r>
      <w:r w:rsidRPr="00160845">
        <w:rPr>
          <w:lang w:val="en-IN"/>
        </w:rPr>
        <w:t>, 29(11), pp.427-444.</w:t>
      </w:r>
    </w:p>
    <w:p w14:paraId="5A728987" w14:textId="77777777" w:rsidR="00160845" w:rsidRPr="00160845" w:rsidRDefault="00160845" w:rsidP="00160845">
      <w:pPr>
        <w:rPr>
          <w:lang w:val="en-IN"/>
        </w:rPr>
      </w:pPr>
      <w:r w:rsidRPr="00160845">
        <w:rPr>
          <w:lang w:val="en-IN"/>
        </w:rPr>
        <w:t xml:space="preserve">Marzi, G., Balzano, M., Caputo, A. and Pellegrini, M.M. (2025). Guidelines for bibliometric-systematic literature reviews: 10 steps to combine analysis, synthesis and theory development. </w:t>
      </w:r>
      <w:r w:rsidRPr="00160845">
        <w:rPr>
          <w:i/>
          <w:iCs/>
          <w:lang w:val="en-IN"/>
        </w:rPr>
        <w:t>International Journal of Management Reviews</w:t>
      </w:r>
      <w:r w:rsidRPr="00160845">
        <w:rPr>
          <w:lang w:val="en-IN"/>
        </w:rPr>
        <w:t>, 27(1), pp.81-103.</w:t>
      </w:r>
    </w:p>
    <w:p w14:paraId="7712F334" w14:textId="77777777" w:rsidR="00160845" w:rsidRPr="00160845" w:rsidRDefault="00160845" w:rsidP="00160845">
      <w:pPr>
        <w:rPr>
          <w:lang w:val="en-IN"/>
        </w:rPr>
      </w:pPr>
      <w:r w:rsidRPr="00160845">
        <w:rPr>
          <w:lang w:val="en-IN"/>
        </w:rPr>
        <w:lastRenderedPageBreak/>
        <w:t xml:space="preserve">Moro-Visconti, R. (2026). Natural and artificial intelligence interactions in digital networking: A multilayer network model for economic value creation. </w:t>
      </w:r>
      <w:r w:rsidRPr="00160845">
        <w:rPr>
          <w:i/>
          <w:iCs/>
          <w:lang w:val="en-IN"/>
        </w:rPr>
        <w:t>Journal of Comprehensive Business Administration Research</w:t>
      </w:r>
      <w:r w:rsidRPr="00160845">
        <w:rPr>
          <w:lang w:val="en-IN"/>
        </w:rPr>
        <w:t>, 3(1), pp.1-9.</w:t>
      </w:r>
    </w:p>
    <w:p w14:paraId="2D091910" w14:textId="77777777" w:rsidR="00160845" w:rsidRPr="00160845" w:rsidRDefault="00160845" w:rsidP="00160845">
      <w:pPr>
        <w:rPr>
          <w:lang w:val="en-IN"/>
        </w:rPr>
      </w:pPr>
      <w:r w:rsidRPr="00160845">
        <w:rPr>
          <w:lang w:val="en-IN"/>
        </w:rPr>
        <w:t>Mostafa, M. (2025). The Impact of Artificial Intelligence on Organizational Growth in Retail Sector: A Mixed Method Thematic Analysis Using the TOE Framework. Available at: SSRN 5295359.</w:t>
      </w:r>
    </w:p>
    <w:p w14:paraId="5113485D" w14:textId="77777777" w:rsidR="00160845" w:rsidRPr="00160845" w:rsidRDefault="00160845" w:rsidP="00160845">
      <w:pPr>
        <w:rPr>
          <w:lang w:val="en-IN"/>
        </w:rPr>
      </w:pPr>
      <w:r w:rsidRPr="00160845">
        <w:rPr>
          <w:lang w:val="en-IN"/>
        </w:rPr>
        <w:t xml:space="preserve">Mustafa, G., Rauf, A., Ahmed, B., Afzal, M.T., Akhunzada, A. and Alharthi, S.Z. (2023). Comprehensive evaluation of publication and citation metrics for quantifying scholarly influence. </w:t>
      </w:r>
      <w:r w:rsidRPr="00160845">
        <w:rPr>
          <w:i/>
          <w:iCs/>
          <w:lang w:val="en-IN"/>
        </w:rPr>
        <w:t>IEEE Access</w:t>
      </w:r>
      <w:r w:rsidRPr="00160845">
        <w:rPr>
          <w:lang w:val="en-IN"/>
        </w:rPr>
        <w:t>, 11, pp.65759-65774.</w:t>
      </w:r>
    </w:p>
    <w:p w14:paraId="6BCBF18C" w14:textId="77777777" w:rsidR="00160845" w:rsidRPr="00160845" w:rsidRDefault="00160845" w:rsidP="00160845">
      <w:pPr>
        <w:rPr>
          <w:lang w:val="en-IN"/>
        </w:rPr>
      </w:pPr>
      <w:r w:rsidRPr="00160845">
        <w:rPr>
          <w:lang w:val="en-IN"/>
        </w:rPr>
        <w:t xml:space="preserve">Na, S., Heo, S., Han, S., Shin, Y. and Roh, Y. (2022). Acceptance model of artificial intelligence (AI)-based technologies in construction firms: Applying the Technology Acceptance Model (TAM) in combination with the Technology–Organisation–Environment (TOE) framework. </w:t>
      </w:r>
      <w:r w:rsidRPr="00160845">
        <w:rPr>
          <w:i/>
          <w:iCs/>
          <w:lang w:val="en-IN"/>
        </w:rPr>
        <w:t>Buildings</w:t>
      </w:r>
      <w:r w:rsidRPr="00160845">
        <w:rPr>
          <w:lang w:val="en-IN"/>
        </w:rPr>
        <w:t>, 12(2), p.90.</w:t>
      </w:r>
    </w:p>
    <w:p w14:paraId="09FE78EE" w14:textId="77777777" w:rsidR="00160845" w:rsidRPr="00160845" w:rsidRDefault="00160845" w:rsidP="00160845">
      <w:pPr>
        <w:rPr>
          <w:lang w:val="en-IN"/>
        </w:rPr>
      </w:pPr>
      <w:r w:rsidRPr="00160845">
        <w:rPr>
          <w:lang w:val="en-IN"/>
        </w:rPr>
        <w:t>Na, S., Heo, S., Han, S., Shin, Y. and Roh, Y., (2022). Acceptance model of artificial intelligence (AI)-based technologies in construction firms: Applying the Technology Acceptance Model (TAM) in combination with the Technology–Organisation–Environment (TOE) framework. </w:t>
      </w:r>
      <w:r w:rsidRPr="00160845">
        <w:rPr>
          <w:i/>
          <w:iCs/>
          <w:lang w:val="en-IN"/>
        </w:rPr>
        <w:t>Buildings</w:t>
      </w:r>
      <w:r w:rsidRPr="00160845">
        <w:rPr>
          <w:lang w:val="en-IN"/>
        </w:rPr>
        <w:t>, </w:t>
      </w:r>
      <w:r w:rsidRPr="00160845">
        <w:rPr>
          <w:i/>
          <w:iCs/>
          <w:lang w:val="en-IN"/>
        </w:rPr>
        <w:t>12</w:t>
      </w:r>
      <w:r w:rsidRPr="00160845">
        <w:rPr>
          <w:lang w:val="en-IN"/>
        </w:rPr>
        <w:t>(2), p.90.</w:t>
      </w:r>
    </w:p>
    <w:p w14:paraId="0271F9B0" w14:textId="77777777" w:rsidR="00160845" w:rsidRPr="00160845" w:rsidRDefault="00160845" w:rsidP="00160845">
      <w:pPr>
        <w:rPr>
          <w:lang w:val="en-IN"/>
        </w:rPr>
      </w:pPr>
      <w:r w:rsidRPr="00160845">
        <w:rPr>
          <w:lang w:val="en-IN"/>
        </w:rPr>
        <w:t xml:space="preserve">Narne, S., Adedoja, T., Mohan, M. and Ayyalasomayajula, T. (2024). AI-driven decision support systems in management: enhancing strategic planning and execution. </w:t>
      </w:r>
      <w:r w:rsidRPr="00160845">
        <w:rPr>
          <w:i/>
          <w:iCs/>
          <w:lang w:val="en-IN"/>
        </w:rPr>
        <w:t>International Journal on Recent and Innovation Trends in Computing and Communication</w:t>
      </w:r>
      <w:r w:rsidRPr="00160845">
        <w:rPr>
          <w:lang w:val="en-IN"/>
        </w:rPr>
        <w:t>, 12(1), pp.268-276.</w:t>
      </w:r>
    </w:p>
    <w:p w14:paraId="69848364" w14:textId="77777777" w:rsidR="00160845" w:rsidRPr="00160845" w:rsidRDefault="00160845" w:rsidP="00160845">
      <w:pPr>
        <w:rPr>
          <w:lang w:val="en-IN"/>
        </w:rPr>
      </w:pPr>
      <w:r w:rsidRPr="00160845">
        <w:rPr>
          <w:lang w:val="en-IN"/>
        </w:rPr>
        <w:t xml:space="preserve">Olan, F., Arakpogun, E.O., Suklan, J., Nakpodia, F., Damij, N. and Jayawickrama, U. (2022). Artificial intelligence and knowledge sharing: Contributing factors to organizational performance. </w:t>
      </w:r>
      <w:r w:rsidRPr="00160845">
        <w:rPr>
          <w:i/>
          <w:iCs/>
          <w:lang w:val="en-IN"/>
        </w:rPr>
        <w:t>Journal of Business Research</w:t>
      </w:r>
      <w:r w:rsidRPr="00160845">
        <w:rPr>
          <w:lang w:val="en-IN"/>
        </w:rPr>
        <w:t>, 145, pp.605-615.</w:t>
      </w:r>
    </w:p>
    <w:p w14:paraId="1BB184D9" w14:textId="77777777" w:rsidR="00160845" w:rsidRPr="00160845" w:rsidRDefault="00160845" w:rsidP="00160845">
      <w:pPr>
        <w:rPr>
          <w:lang w:val="en-IN"/>
        </w:rPr>
      </w:pPr>
      <w:r w:rsidRPr="00160845">
        <w:rPr>
          <w:lang w:val="en-IN"/>
        </w:rPr>
        <w:t xml:space="preserve">Oosthuizen, K., Botha, E., Robertson, J. and Montecchi, M. (2021). Artificial intelligence in retail: The AI-enabled value chain. </w:t>
      </w:r>
      <w:r w:rsidRPr="00160845">
        <w:rPr>
          <w:i/>
          <w:iCs/>
          <w:lang w:val="en-IN"/>
        </w:rPr>
        <w:t>Australasian Marketing Journal</w:t>
      </w:r>
      <w:r w:rsidRPr="00160845">
        <w:rPr>
          <w:lang w:val="en-IN"/>
        </w:rPr>
        <w:t>, 29(3), pp.264-273.</w:t>
      </w:r>
    </w:p>
    <w:p w14:paraId="04424A6F" w14:textId="77777777" w:rsidR="00160845" w:rsidRPr="00160845" w:rsidRDefault="00160845" w:rsidP="00160845">
      <w:pPr>
        <w:rPr>
          <w:lang w:val="en-IN"/>
        </w:rPr>
      </w:pPr>
      <w:r w:rsidRPr="00160845">
        <w:rPr>
          <w:lang w:val="en-IN"/>
        </w:rPr>
        <w:t xml:space="preserve">Rainy, T.A. and Chowdhury, A.R. (2022). The role of artificial intelligence in vendor performance evaluation within digital retail supply chains: A review of strategic decision-making models. </w:t>
      </w:r>
      <w:r w:rsidRPr="00160845">
        <w:rPr>
          <w:i/>
          <w:iCs/>
          <w:lang w:val="en-IN"/>
        </w:rPr>
        <w:t>American Journal of Scholarly Research and Innovation</w:t>
      </w:r>
      <w:r w:rsidRPr="00160845">
        <w:rPr>
          <w:lang w:val="en-IN"/>
        </w:rPr>
        <w:t>, 1(01), pp.220-248.</w:t>
      </w:r>
    </w:p>
    <w:p w14:paraId="7E2E3061" w14:textId="77777777" w:rsidR="00160845" w:rsidRPr="00160845" w:rsidRDefault="00160845" w:rsidP="00160845">
      <w:pPr>
        <w:rPr>
          <w:lang w:val="en-IN"/>
        </w:rPr>
      </w:pPr>
      <w:r w:rsidRPr="00160845">
        <w:rPr>
          <w:lang w:val="en-IN"/>
        </w:rPr>
        <w:lastRenderedPageBreak/>
        <w:t>Rainy, T.A. and Chowdhury, A.R., (2022) The role of artificial intelligence in vendor performance evaluation within digital retail supply chains: A review of strategic decision-making models. </w:t>
      </w:r>
      <w:r w:rsidRPr="00160845">
        <w:rPr>
          <w:i/>
          <w:iCs/>
          <w:lang w:val="en-IN"/>
        </w:rPr>
        <w:t>American Journal of Scholarly Research and Innovation</w:t>
      </w:r>
      <w:r w:rsidRPr="00160845">
        <w:rPr>
          <w:lang w:val="en-IN"/>
        </w:rPr>
        <w:t>, </w:t>
      </w:r>
      <w:r w:rsidRPr="00160845">
        <w:rPr>
          <w:i/>
          <w:iCs/>
          <w:lang w:val="en-IN"/>
        </w:rPr>
        <w:t>1</w:t>
      </w:r>
      <w:r w:rsidRPr="00160845">
        <w:rPr>
          <w:lang w:val="en-IN"/>
        </w:rPr>
        <w:t>(01), pp.220-248.</w:t>
      </w:r>
    </w:p>
    <w:p w14:paraId="4D02F1F3" w14:textId="77777777" w:rsidR="00160845" w:rsidRPr="00160845" w:rsidRDefault="00160845" w:rsidP="00160845">
      <w:pPr>
        <w:rPr>
          <w:lang w:val="en-IN"/>
        </w:rPr>
      </w:pPr>
      <w:r w:rsidRPr="00160845">
        <w:rPr>
          <w:lang w:val="en-IN"/>
        </w:rPr>
        <w:t xml:space="preserve">Rane, N.L., Paramesha, M., Choudhary, S.P. and Rane, J. (2024). Artificial intelligence, machine learning, and deep learning for advanced business strategies: a review. </w:t>
      </w:r>
      <w:r w:rsidRPr="00160845">
        <w:rPr>
          <w:i/>
          <w:iCs/>
          <w:lang w:val="en-IN"/>
        </w:rPr>
        <w:t>Partners Universal International Innovation Journal</w:t>
      </w:r>
      <w:r w:rsidRPr="00160845">
        <w:rPr>
          <w:lang w:val="en-IN"/>
        </w:rPr>
        <w:t>, 2(3), pp.147-171.</w:t>
      </w:r>
    </w:p>
    <w:p w14:paraId="0508C2BC" w14:textId="77777777" w:rsidR="00160845" w:rsidRPr="00160845" w:rsidRDefault="00160845" w:rsidP="00160845">
      <w:pPr>
        <w:rPr>
          <w:lang w:val="en-IN"/>
        </w:rPr>
      </w:pPr>
      <w:r w:rsidRPr="00160845">
        <w:rPr>
          <w:lang w:val="en-IN"/>
        </w:rPr>
        <w:t xml:space="preserve">Robertson, J., Botha, E., Oosthuizen, K. and Montecchi, M. (2025). Managing change when integrating artificial intelligence (AI) into the retail value chain: The AI implementation compass. </w:t>
      </w:r>
      <w:r w:rsidRPr="00160845">
        <w:rPr>
          <w:i/>
          <w:iCs/>
          <w:lang w:val="en-IN"/>
        </w:rPr>
        <w:t>Journal of Business Research</w:t>
      </w:r>
      <w:r w:rsidRPr="00160845">
        <w:rPr>
          <w:lang w:val="en-IN"/>
        </w:rPr>
        <w:t>, 189, p.115198.</w:t>
      </w:r>
    </w:p>
    <w:p w14:paraId="3C235667" w14:textId="77777777" w:rsidR="00160845" w:rsidRPr="00160845" w:rsidRDefault="00160845" w:rsidP="00160845">
      <w:pPr>
        <w:rPr>
          <w:lang w:val="en-IN"/>
        </w:rPr>
      </w:pPr>
      <w:r w:rsidRPr="00160845">
        <w:rPr>
          <w:lang w:val="en-IN"/>
        </w:rPr>
        <w:t xml:space="preserve">Sandeep, M.M. and Lavanya, V. (2026). Artificial intelligence redefines the source of competitive advantage in recruitment and selection: A resource-based view and dynamic managerial capabilities approach. </w:t>
      </w:r>
      <w:r w:rsidRPr="00160845">
        <w:rPr>
          <w:i/>
          <w:iCs/>
          <w:lang w:val="en-IN"/>
        </w:rPr>
        <w:t>Journal of Management Development</w:t>
      </w:r>
      <w:r w:rsidRPr="00160845">
        <w:rPr>
          <w:lang w:val="en-IN"/>
        </w:rPr>
        <w:t>, 45(2), pp.308-331.</w:t>
      </w:r>
    </w:p>
    <w:p w14:paraId="32B6786C" w14:textId="77777777" w:rsidR="00160845" w:rsidRPr="00160845" w:rsidRDefault="00160845" w:rsidP="00160845">
      <w:pPr>
        <w:rPr>
          <w:lang w:val="en-IN"/>
        </w:rPr>
      </w:pPr>
      <w:r w:rsidRPr="00160845">
        <w:rPr>
          <w:lang w:val="en-IN"/>
        </w:rPr>
        <w:t xml:space="preserve">Sandeep, M.M., Lavanya, V. and Balakrishnan, J. (2025). Leveraging AI in recruitment: enhancing intellectual capital through resource-based view and dynamic capability framework. </w:t>
      </w:r>
      <w:r w:rsidRPr="00160845">
        <w:rPr>
          <w:i/>
          <w:iCs/>
          <w:lang w:val="en-IN"/>
        </w:rPr>
        <w:t>Journal of Intellectual Capital</w:t>
      </w:r>
      <w:r w:rsidRPr="00160845">
        <w:rPr>
          <w:lang w:val="en-IN"/>
        </w:rPr>
        <w:t>, 26(2), pp.404-425.</w:t>
      </w:r>
    </w:p>
    <w:p w14:paraId="1D369A42" w14:textId="77777777" w:rsidR="00160845" w:rsidRPr="00160845" w:rsidRDefault="00160845" w:rsidP="00160845">
      <w:pPr>
        <w:rPr>
          <w:lang w:val="en-IN"/>
        </w:rPr>
      </w:pPr>
      <w:r w:rsidRPr="00160845">
        <w:rPr>
          <w:lang w:val="en-IN"/>
        </w:rPr>
        <w:t xml:space="preserve">Sardi, A. and Modarelli, G. (2026). Integrating artificial intelligence into performance measurement and management: a systematic literature review. </w:t>
      </w:r>
      <w:r w:rsidRPr="00160845">
        <w:rPr>
          <w:i/>
          <w:iCs/>
          <w:lang w:val="en-IN"/>
        </w:rPr>
        <w:t>International Journal of Productivity and Performance Management</w:t>
      </w:r>
      <w:r w:rsidRPr="00160845">
        <w:rPr>
          <w:lang w:val="en-IN"/>
        </w:rPr>
        <w:t>, pp.1-44.</w:t>
      </w:r>
    </w:p>
    <w:p w14:paraId="52C89358" w14:textId="77777777" w:rsidR="00160845" w:rsidRPr="00160845" w:rsidRDefault="00160845" w:rsidP="00160845">
      <w:pPr>
        <w:rPr>
          <w:lang w:val="en-IN"/>
        </w:rPr>
      </w:pPr>
      <w:r w:rsidRPr="00160845">
        <w:rPr>
          <w:lang w:val="en-IN"/>
        </w:rPr>
        <w:t xml:space="preserve">Shaheen, N., Shaheen, A., Ramadan, A., Hefnawy, M.T., Ramadan, A., Ibrahim, I.A., Hassanein, M.E., Ashour, M.E. and Flouty, O. (2023). Appraising systematic reviews: a comprehensive guide to ensuring validity and reliability. </w:t>
      </w:r>
      <w:r w:rsidRPr="00160845">
        <w:rPr>
          <w:i/>
          <w:iCs/>
          <w:lang w:val="en-IN"/>
        </w:rPr>
        <w:t>Frontiers in Research Metrics and Analytics</w:t>
      </w:r>
      <w:r w:rsidRPr="00160845">
        <w:rPr>
          <w:lang w:val="en-IN"/>
        </w:rPr>
        <w:t>, 8, p.1268045.</w:t>
      </w:r>
    </w:p>
    <w:p w14:paraId="73C967BD" w14:textId="77777777" w:rsidR="00160845" w:rsidRPr="00160845" w:rsidRDefault="00160845" w:rsidP="00160845">
      <w:pPr>
        <w:rPr>
          <w:lang w:val="en-IN"/>
        </w:rPr>
      </w:pPr>
      <w:r w:rsidRPr="00160845">
        <w:rPr>
          <w:lang w:val="en-IN"/>
        </w:rPr>
        <w:t xml:space="preserve">Sharma, P. and Dang, G.P. (2026). Unveiling the transformative role of artificial intelligence in improving business process performance. </w:t>
      </w:r>
      <w:r w:rsidRPr="00160845">
        <w:rPr>
          <w:i/>
          <w:iCs/>
          <w:lang w:val="en-IN"/>
        </w:rPr>
        <w:t>Journal of Manufacturing Technology Management</w:t>
      </w:r>
      <w:r w:rsidRPr="00160845">
        <w:rPr>
          <w:lang w:val="en-IN"/>
        </w:rPr>
        <w:t>, 37(5), pp.905-925.</w:t>
      </w:r>
    </w:p>
    <w:p w14:paraId="109DB686" w14:textId="77777777" w:rsidR="00160845" w:rsidRPr="00160845" w:rsidRDefault="00160845" w:rsidP="00160845">
      <w:pPr>
        <w:rPr>
          <w:lang w:val="en-IN"/>
        </w:rPr>
      </w:pPr>
      <w:r w:rsidRPr="00160845">
        <w:rPr>
          <w:lang w:val="en-IN"/>
        </w:rPr>
        <w:t xml:space="preserve">Sharma, R. (2026). AI-Augmented marketing decision-making and competitive performance: A resource-based view of capability orchestration. </w:t>
      </w:r>
      <w:r w:rsidRPr="00160845">
        <w:rPr>
          <w:i/>
          <w:iCs/>
          <w:lang w:val="en-IN"/>
        </w:rPr>
        <w:t>Acta Psychologica</w:t>
      </w:r>
      <w:r w:rsidRPr="00160845">
        <w:rPr>
          <w:lang w:val="en-IN"/>
        </w:rPr>
        <w:t>, 268, p.107351.</w:t>
      </w:r>
    </w:p>
    <w:p w14:paraId="0D6FE5B6" w14:textId="77777777" w:rsidR="00160845" w:rsidRPr="00160845" w:rsidRDefault="00160845" w:rsidP="00160845">
      <w:pPr>
        <w:rPr>
          <w:lang w:val="en-IN"/>
        </w:rPr>
      </w:pPr>
      <w:r w:rsidRPr="00160845">
        <w:rPr>
          <w:lang w:val="en-IN"/>
        </w:rPr>
        <w:lastRenderedPageBreak/>
        <w:t xml:space="preserve">Sivakumer, D. (2026). AI capability maturity assessment model for ServiceNow enabled digital enterprise transformation. </w:t>
      </w:r>
      <w:r w:rsidRPr="00160845">
        <w:rPr>
          <w:i/>
          <w:iCs/>
          <w:lang w:val="en-IN"/>
        </w:rPr>
        <w:t>International Journal of Science, Research and Technology</w:t>
      </w:r>
      <w:r w:rsidRPr="00160845">
        <w:rPr>
          <w:lang w:val="en-IN"/>
        </w:rPr>
        <w:t>, 9(1), pp.100-110.</w:t>
      </w:r>
    </w:p>
    <w:p w14:paraId="18CC1EFB" w14:textId="77777777" w:rsidR="00160845" w:rsidRPr="00160845" w:rsidRDefault="00160845" w:rsidP="00160845">
      <w:pPr>
        <w:rPr>
          <w:lang w:val="en-IN"/>
        </w:rPr>
      </w:pPr>
      <w:r w:rsidRPr="00160845">
        <w:rPr>
          <w:lang w:val="en-IN"/>
        </w:rPr>
        <w:t xml:space="preserve">Sunarya, P.A., Handra, T., Syahyono, S., Al-Farouqi, K.A. and Sihotang, S.V. (2026). Governance frameworks for sustainable artificial intelligence in digital business practices. </w:t>
      </w:r>
      <w:r w:rsidRPr="00160845">
        <w:rPr>
          <w:i/>
          <w:iCs/>
          <w:lang w:val="en-IN"/>
        </w:rPr>
        <w:t>ADI Journal on Recent Innovation (AJRI)</w:t>
      </w:r>
      <w:r w:rsidRPr="00160845">
        <w:rPr>
          <w:lang w:val="en-IN"/>
        </w:rPr>
        <w:t>, 7(2), pp.173-184.</w:t>
      </w:r>
    </w:p>
    <w:p w14:paraId="69CD4EEF" w14:textId="77777777" w:rsidR="00160845" w:rsidRPr="00160845" w:rsidRDefault="00160845" w:rsidP="00160845">
      <w:pPr>
        <w:rPr>
          <w:lang w:val="en-IN"/>
        </w:rPr>
      </w:pPr>
      <w:r w:rsidRPr="00160845">
        <w:rPr>
          <w:lang w:val="en-IN"/>
        </w:rPr>
        <w:t xml:space="preserve">Taipalus, T. (2023). Vector database management systems: Fundamental concepts, use-cases, and current challenges. </w:t>
      </w:r>
      <w:r w:rsidRPr="00160845">
        <w:rPr>
          <w:i/>
          <w:iCs/>
          <w:lang w:val="en-IN"/>
        </w:rPr>
        <w:t>arXiv preprint</w:t>
      </w:r>
      <w:r w:rsidRPr="00160845">
        <w:rPr>
          <w:lang w:val="en-IN"/>
        </w:rPr>
        <w:t>, arXiv:2309.11322.</w:t>
      </w:r>
    </w:p>
    <w:p w14:paraId="045A192B" w14:textId="77777777" w:rsidR="00160845" w:rsidRPr="00160845" w:rsidRDefault="00160845" w:rsidP="00160845">
      <w:pPr>
        <w:rPr>
          <w:lang w:val="en-IN"/>
        </w:rPr>
      </w:pPr>
      <w:r w:rsidRPr="00160845">
        <w:rPr>
          <w:lang w:val="en-IN"/>
        </w:rPr>
        <w:t xml:space="preserve">Uddin, H.M. (2026). A systematic review of artificial intelligence-based customer analytics in personalized digital marketing (2019–2026). </w:t>
      </w:r>
      <w:r w:rsidRPr="00160845">
        <w:rPr>
          <w:i/>
          <w:iCs/>
          <w:lang w:val="en-IN"/>
        </w:rPr>
        <w:t>American Journal of Data Science and Analytics</w:t>
      </w:r>
      <w:r w:rsidRPr="00160845">
        <w:rPr>
          <w:lang w:val="en-IN"/>
        </w:rPr>
        <w:t>, 7(03), pp.295-339.</w:t>
      </w:r>
    </w:p>
    <w:p w14:paraId="0F844125" w14:textId="77777777" w:rsidR="00160845" w:rsidRPr="00160845" w:rsidRDefault="00160845" w:rsidP="00160845">
      <w:pPr>
        <w:rPr>
          <w:lang w:val="en-IN"/>
        </w:rPr>
      </w:pPr>
      <w:r w:rsidRPr="00160845">
        <w:rPr>
          <w:lang w:val="en-IN"/>
        </w:rPr>
        <w:t xml:space="preserve">Vasuki, M., Mishra, A.K., Kumar, A.D. and Celestin, M. (2026). Artificial intelligence and supply chain resilience: Implications for organizational performance. </w:t>
      </w:r>
      <w:r w:rsidRPr="00160845">
        <w:rPr>
          <w:i/>
          <w:iCs/>
          <w:lang w:val="en-IN"/>
        </w:rPr>
        <w:t>Journal of Advanced Research in Quality Control and Management</w:t>
      </w:r>
      <w:r w:rsidRPr="00160845">
        <w:rPr>
          <w:lang w:val="en-IN"/>
        </w:rPr>
        <w:t>, 11(2), pp.24-34.</w:t>
      </w:r>
    </w:p>
    <w:p w14:paraId="5FC3D698" w14:textId="77777777" w:rsidR="00160845" w:rsidRPr="00160845" w:rsidRDefault="00160845" w:rsidP="00160845">
      <w:pPr>
        <w:rPr>
          <w:lang w:val="en-IN"/>
        </w:rPr>
      </w:pPr>
      <w:r w:rsidRPr="00160845">
        <w:rPr>
          <w:lang w:val="en-IN"/>
        </w:rPr>
        <w:t xml:space="preserve">Vudugula, S., Chebrolu, S.K., Bhuiyan, M. and Rozony, F.Z. (2023). Integrating artificial intelligence in strategic business decision-making: A systematic review of predictive models. </w:t>
      </w:r>
      <w:r w:rsidRPr="00160845">
        <w:rPr>
          <w:i/>
          <w:iCs/>
          <w:lang w:val="en-IN"/>
        </w:rPr>
        <w:t>International Journal of Scientific Interdisciplinary Research</w:t>
      </w:r>
      <w:r w:rsidRPr="00160845">
        <w:rPr>
          <w:lang w:val="en-IN"/>
        </w:rPr>
        <w:t>, 4(1), pp.01-26.</w:t>
      </w:r>
    </w:p>
    <w:p w14:paraId="770C8139" w14:textId="77777777" w:rsidR="00160845" w:rsidRPr="00160845" w:rsidRDefault="00160845" w:rsidP="00160845">
      <w:pPr>
        <w:rPr>
          <w:lang w:val="en-IN"/>
        </w:rPr>
      </w:pPr>
      <w:r w:rsidRPr="00160845">
        <w:rPr>
          <w:lang w:val="en-IN"/>
        </w:rPr>
        <w:t xml:space="preserve">Wamba-Taguimdje, S.L., Fosso Wamba, S., Kala Kamdjoug, J.R. and Tchatchouang Wanko, C.E. (2020). Influence of artificial intelligence (AI) on firm performance: The business value of AI-based transformation projects. </w:t>
      </w:r>
      <w:r w:rsidRPr="00160845">
        <w:rPr>
          <w:i/>
          <w:iCs/>
          <w:lang w:val="en-IN"/>
        </w:rPr>
        <w:t>Business Process Management Journal</w:t>
      </w:r>
      <w:r w:rsidRPr="00160845">
        <w:rPr>
          <w:lang w:val="en-IN"/>
        </w:rPr>
        <w:t>, 26(7), pp.1893-1924.</w:t>
      </w:r>
    </w:p>
    <w:p w14:paraId="145E83CF" w14:textId="2A120022" w:rsidR="00735C2F" w:rsidRDefault="00160845" w:rsidP="00F42562">
      <w:pPr>
        <w:pStyle w:val="NormalWeb"/>
        <w:shd w:val="clear" w:color="auto" w:fill="FFFFFF"/>
        <w:spacing w:after="0"/>
        <w:rPr>
          <w:b/>
          <w:bCs/>
          <w:color w:val="000000"/>
          <w:bdr w:val="none" w:sz="0" w:space="0" w:color="auto" w:frame="1"/>
        </w:rPr>
      </w:pPr>
      <w:r w:rsidRPr="00160845">
        <w:rPr>
          <w:lang w:val="en-IN"/>
        </w:rPr>
        <w:br w:type="page"/>
      </w:r>
      <w:r w:rsidR="00735C2F" w:rsidRPr="00735C2F">
        <w:rPr>
          <w:b/>
          <w:bCs/>
          <w:color w:val="000000"/>
          <w:bdr w:val="none" w:sz="0" w:space="0" w:color="auto" w:frame="1"/>
        </w:rPr>
        <w:lastRenderedPageBreak/>
        <w:t>Appendix: Literature Review Summary Table</w:t>
      </w:r>
    </w:p>
    <w:p w14:paraId="216A08A9" w14:textId="77777777" w:rsidR="00735C2F" w:rsidRPr="00735C2F" w:rsidRDefault="00735C2F" w:rsidP="00735C2F">
      <w:pPr>
        <w:pStyle w:val="NormalWeb"/>
        <w:shd w:val="clear" w:color="auto" w:fill="FFFFFF"/>
        <w:spacing w:after="0"/>
        <w:jc w:val="center"/>
        <w:rPr>
          <w:color w:val="000000"/>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D01A673" w14:textId="77777777" w:rsidTr="00EF7ECB">
        <w:tc>
          <w:tcPr>
            <w:tcW w:w="0" w:type="auto"/>
            <w:gridSpan w:val="4"/>
            <w:shd w:val="clear" w:color="auto" w:fill="F2F2F2" w:themeFill="background1" w:themeFillShade="F2"/>
            <w:hideMark/>
          </w:tcPr>
          <w:p w14:paraId="08F368A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w:t>
            </w:r>
          </w:p>
        </w:tc>
      </w:tr>
      <w:tr w:rsidR="00735C2F" w:rsidRPr="00735C2F" w14:paraId="1DC9F40F" w14:textId="77777777" w:rsidTr="00EF7ECB">
        <w:tc>
          <w:tcPr>
            <w:tcW w:w="2256" w:type="dxa"/>
            <w:shd w:val="clear" w:color="auto" w:fill="F2F2F2" w:themeFill="background1" w:themeFillShade="F2"/>
            <w:hideMark/>
          </w:tcPr>
          <w:p w14:paraId="435B924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2B0845A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Application of artificial intelligence in retail</w:t>
            </w:r>
          </w:p>
        </w:tc>
        <w:tc>
          <w:tcPr>
            <w:tcW w:w="2256" w:type="dxa"/>
            <w:shd w:val="clear" w:color="auto" w:fill="F2F2F2" w:themeFill="background1" w:themeFillShade="F2"/>
            <w:hideMark/>
          </w:tcPr>
          <w:p w14:paraId="7764DB8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3479FC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Commodity Science. Technologies. Engineering</w:t>
            </w:r>
          </w:p>
        </w:tc>
      </w:tr>
      <w:tr w:rsidR="00735C2F" w:rsidRPr="00735C2F" w14:paraId="44D54AE0" w14:textId="77777777" w:rsidTr="00EF7ECB">
        <w:tc>
          <w:tcPr>
            <w:tcW w:w="2256" w:type="dxa"/>
            <w:shd w:val="clear" w:color="auto" w:fill="F2F2F2" w:themeFill="background1" w:themeFillShade="F2"/>
            <w:hideMark/>
          </w:tcPr>
          <w:p w14:paraId="67A497A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305B927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Not ranked </w:t>
            </w:r>
          </w:p>
        </w:tc>
        <w:tc>
          <w:tcPr>
            <w:tcW w:w="2256" w:type="dxa"/>
            <w:shd w:val="clear" w:color="auto" w:fill="F2F2F2" w:themeFill="background1" w:themeFillShade="F2"/>
            <w:hideMark/>
          </w:tcPr>
          <w:p w14:paraId="440F28D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49F784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2024</w:t>
            </w:r>
          </w:p>
        </w:tc>
      </w:tr>
      <w:tr w:rsidR="00735C2F" w:rsidRPr="00735C2F" w14:paraId="5C9DBB3A" w14:textId="77777777" w:rsidTr="00EF7ECB">
        <w:tc>
          <w:tcPr>
            <w:tcW w:w="2256" w:type="dxa"/>
            <w:shd w:val="clear" w:color="auto" w:fill="F2F2F2" w:themeFill="background1" w:themeFillShade="F2"/>
            <w:hideMark/>
          </w:tcPr>
          <w:p w14:paraId="45A6577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1976D6F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Mykytenko, N. and Rzaieva, S.</w:t>
            </w:r>
          </w:p>
        </w:tc>
        <w:tc>
          <w:tcPr>
            <w:tcW w:w="2256" w:type="dxa"/>
            <w:shd w:val="clear" w:color="auto" w:fill="F2F2F2" w:themeFill="background1" w:themeFillShade="F2"/>
            <w:hideMark/>
          </w:tcPr>
          <w:p w14:paraId="7F20731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1AEBA17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 research method using survey </w:t>
            </w:r>
          </w:p>
        </w:tc>
      </w:tr>
      <w:tr w:rsidR="00735C2F" w:rsidRPr="00735C2F" w14:paraId="60CE60A4" w14:textId="77777777" w:rsidTr="00EF7ECB">
        <w:tc>
          <w:tcPr>
            <w:tcW w:w="2256" w:type="dxa"/>
            <w:shd w:val="clear" w:color="auto" w:fill="F2F2F2" w:themeFill="background1" w:themeFillShade="F2"/>
            <w:hideMark/>
          </w:tcPr>
          <w:p w14:paraId="2A2482F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5C181A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analyse the AI technologies application in the retail sector</w:t>
            </w:r>
          </w:p>
        </w:tc>
        <w:tc>
          <w:tcPr>
            <w:tcW w:w="2256" w:type="dxa"/>
            <w:shd w:val="clear" w:color="auto" w:fill="F2F2F2" w:themeFill="background1" w:themeFillShade="F2"/>
            <w:hideMark/>
          </w:tcPr>
          <w:p w14:paraId="7B98569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1E3E8DB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identify the main areas where AI adoption is considered in the retail and assess their influence on retail activities</w:t>
            </w:r>
          </w:p>
        </w:tc>
      </w:tr>
      <w:tr w:rsidR="00735C2F" w:rsidRPr="00735C2F" w14:paraId="325D1BE1" w14:textId="77777777" w:rsidTr="00EF7ECB">
        <w:tc>
          <w:tcPr>
            <w:tcW w:w="2256" w:type="dxa"/>
            <w:shd w:val="clear" w:color="auto" w:fill="F2F2F2" w:themeFill="background1" w:themeFillShade="F2"/>
            <w:hideMark/>
          </w:tcPr>
          <w:p w14:paraId="685E6D4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9927C9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is AI applied in the retail organisations and what are their impacts on retail processes?</w:t>
            </w:r>
          </w:p>
        </w:tc>
        <w:tc>
          <w:tcPr>
            <w:tcW w:w="2256" w:type="dxa"/>
            <w:shd w:val="clear" w:color="auto" w:fill="F2F2F2" w:themeFill="background1" w:themeFillShade="F2"/>
            <w:hideMark/>
          </w:tcPr>
          <w:p w14:paraId="53C2206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9627CD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Improved automation, data analysis, customer personalisation, and better decision-making processes can be achieved by adopting AI in retail organisations </w:t>
            </w:r>
          </w:p>
        </w:tc>
      </w:tr>
    </w:tbl>
    <w:p w14:paraId="3903484D"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DF98957" w14:textId="7BDB06D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4183CCB" w14:textId="77777777" w:rsidTr="008D0DE9">
        <w:tc>
          <w:tcPr>
            <w:tcW w:w="0" w:type="auto"/>
            <w:gridSpan w:val="4"/>
            <w:shd w:val="clear" w:color="auto" w:fill="F2F2F2" w:themeFill="background1" w:themeFillShade="F2"/>
            <w:hideMark/>
          </w:tcPr>
          <w:p w14:paraId="7916A08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w:t>
            </w:r>
          </w:p>
        </w:tc>
      </w:tr>
      <w:tr w:rsidR="00735C2F" w:rsidRPr="00735C2F" w14:paraId="4FD4DB35" w14:textId="77777777" w:rsidTr="008D0DE9">
        <w:tc>
          <w:tcPr>
            <w:tcW w:w="2256" w:type="dxa"/>
            <w:shd w:val="clear" w:color="auto" w:fill="F2F2F2" w:themeFill="background1" w:themeFillShade="F2"/>
            <w:hideMark/>
          </w:tcPr>
          <w:p w14:paraId="60E11FF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3794606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Exploring the integration of artificial intelligence in retail operations.</w:t>
            </w:r>
          </w:p>
        </w:tc>
        <w:tc>
          <w:tcPr>
            <w:tcW w:w="2256" w:type="dxa"/>
            <w:shd w:val="clear" w:color="auto" w:fill="F2F2F2" w:themeFill="background1" w:themeFillShade="F2"/>
            <w:hideMark/>
          </w:tcPr>
          <w:p w14:paraId="5243648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E74545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Preprints.org</w:t>
            </w:r>
          </w:p>
        </w:tc>
      </w:tr>
      <w:tr w:rsidR="00735C2F" w:rsidRPr="00735C2F" w14:paraId="739D3BFE" w14:textId="77777777" w:rsidTr="008D0DE9">
        <w:tc>
          <w:tcPr>
            <w:tcW w:w="2256" w:type="dxa"/>
            <w:shd w:val="clear" w:color="auto" w:fill="F2F2F2" w:themeFill="background1" w:themeFillShade="F2"/>
            <w:hideMark/>
          </w:tcPr>
          <w:p w14:paraId="33EA6A4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42FC007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Not ranked </w:t>
            </w:r>
          </w:p>
        </w:tc>
        <w:tc>
          <w:tcPr>
            <w:tcW w:w="2256" w:type="dxa"/>
            <w:shd w:val="clear" w:color="auto" w:fill="F2F2F2" w:themeFill="background1" w:themeFillShade="F2"/>
            <w:hideMark/>
          </w:tcPr>
          <w:p w14:paraId="58AA5A1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A4F69D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2024</w:t>
            </w:r>
          </w:p>
        </w:tc>
      </w:tr>
      <w:tr w:rsidR="00735C2F" w:rsidRPr="00735C2F" w14:paraId="2C690340" w14:textId="77777777" w:rsidTr="008D0DE9">
        <w:tc>
          <w:tcPr>
            <w:tcW w:w="2256" w:type="dxa"/>
            <w:shd w:val="clear" w:color="auto" w:fill="F2F2F2" w:themeFill="background1" w:themeFillShade="F2"/>
            <w:hideMark/>
          </w:tcPr>
          <w:p w14:paraId="7213710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6EE3761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Wilson, G., Johnson, O. and Brown, W.,</w:t>
            </w:r>
          </w:p>
        </w:tc>
        <w:tc>
          <w:tcPr>
            <w:tcW w:w="2256" w:type="dxa"/>
            <w:shd w:val="clear" w:color="auto" w:fill="F2F2F2" w:themeFill="background1" w:themeFillShade="F2"/>
            <w:hideMark/>
          </w:tcPr>
          <w:p w14:paraId="2736A09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5BB459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research with semi-structured interview</w:t>
            </w:r>
          </w:p>
        </w:tc>
      </w:tr>
      <w:tr w:rsidR="00735C2F" w:rsidRPr="00735C2F" w14:paraId="307CC2E8" w14:textId="77777777" w:rsidTr="008D0DE9">
        <w:tc>
          <w:tcPr>
            <w:tcW w:w="2256" w:type="dxa"/>
            <w:shd w:val="clear" w:color="auto" w:fill="F2F2F2" w:themeFill="background1" w:themeFillShade="F2"/>
            <w:hideMark/>
          </w:tcPr>
          <w:p w14:paraId="53AE88F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69CA2A7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Exploring AI integration in retail operation and analysing the </w:t>
            </w:r>
            <w:r w:rsidRPr="00735C2F">
              <w:rPr>
                <w:color w:val="000000"/>
                <w:bdr w:val="none" w:sz="0" w:space="0" w:color="auto" w:frame="1"/>
              </w:rPr>
              <w:lastRenderedPageBreak/>
              <w:t>challenges, benefits, and future trends </w:t>
            </w:r>
          </w:p>
        </w:tc>
        <w:tc>
          <w:tcPr>
            <w:tcW w:w="2256" w:type="dxa"/>
            <w:shd w:val="clear" w:color="auto" w:fill="F2F2F2" w:themeFill="background1" w:themeFillShade="F2"/>
            <w:hideMark/>
          </w:tcPr>
          <w:p w14:paraId="0BCC58A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Objectives</w:t>
            </w:r>
          </w:p>
        </w:tc>
        <w:tc>
          <w:tcPr>
            <w:tcW w:w="2257" w:type="dxa"/>
            <w:shd w:val="clear" w:color="auto" w:fill="F2F2F2" w:themeFill="background1" w:themeFillShade="F2"/>
            <w:hideMark/>
          </w:tcPr>
          <w:p w14:paraId="39709E7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To evaluate the impact of AI in retail operations and identifying the </w:t>
            </w:r>
            <w:r w:rsidRPr="00735C2F">
              <w:rPr>
                <w:color w:val="000000"/>
                <w:bdr w:val="none" w:sz="0" w:space="0" w:color="auto" w:frame="1"/>
              </w:rPr>
              <w:lastRenderedPageBreak/>
              <w:t>barriers and benefits of its adoption</w:t>
            </w:r>
          </w:p>
        </w:tc>
      </w:tr>
      <w:tr w:rsidR="00735C2F" w:rsidRPr="00735C2F" w14:paraId="62AF059C" w14:textId="77777777" w:rsidTr="008D0DE9">
        <w:tc>
          <w:tcPr>
            <w:tcW w:w="2256" w:type="dxa"/>
            <w:shd w:val="clear" w:color="auto" w:fill="F2F2F2" w:themeFill="background1" w:themeFillShade="F2"/>
            <w:hideMark/>
          </w:tcPr>
          <w:p w14:paraId="3D4DF92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Research Question</w:t>
            </w:r>
          </w:p>
        </w:tc>
        <w:tc>
          <w:tcPr>
            <w:tcW w:w="2257" w:type="dxa"/>
            <w:shd w:val="clear" w:color="auto" w:fill="F2F2F2" w:themeFill="background1" w:themeFillShade="F2"/>
            <w:hideMark/>
          </w:tcPr>
          <w:p w14:paraId="735D045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retail operation is influenced by AI integration and what are the challenges affecting its successful adoption?</w:t>
            </w:r>
          </w:p>
        </w:tc>
        <w:tc>
          <w:tcPr>
            <w:tcW w:w="2256" w:type="dxa"/>
            <w:shd w:val="clear" w:color="auto" w:fill="F2F2F2" w:themeFill="background1" w:themeFillShade="F2"/>
            <w:hideMark/>
          </w:tcPr>
          <w:p w14:paraId="527C8B5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0EFB887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Decision-making, customer engagement, and inventory management are improved by AI adoption whereas, ethical challenges, cost, and skill shortages are present </w:t>
            </w:r>
          </w:p>
        </w:tc>
      </w:tr>
    </w:tbl>
    <w:p w14:paraId="6F771D5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7AD937B" w14:textId="1CA2894D"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366A5D6B" w14:textId="77777777" w:rsidTr="008D0DE9">
        <w:tc>
          <w:tcPr>
            <w:tcW w:w="0" w:type="auto"/>
            <w:gridSpan w:val="4"/>
            <w:shd w:val="clear" w:color="auto" w:fill="F2F2F2" w:themeFill="background1" w:themeFillShade="F2"/>
            <w:hideMark/>
          </w:tcPr>
          <w:p w14:paraId="68FFBFB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w:t>
            </w:r>
          </w:p>
        </w:tc>
      </w:tr>
      <w:tr w:rsidR="00735C2F" w:rsidRPr="00735C2F" w14:paraId="7D882DB1" w14:textId="77777777" w:rsidTr="008D0DE9">
        <w:tc>
          <w:tcPr>
            <w:tcW w:w="2256" w:type="dxa"/>
            <w:shd w:val="clear" w:color="auto" w:fill="F2F2F2" w:themeFill="background1" w:themeFillShade="F2"/>
            <w:hideMark/>
          </w:tcPr>
          <w:p w14:paraId="298EA37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0220503" w14:textId="098E9715"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Unlocking sustainable growth: The role of artificial intelligence adoption in </w:t>
            </w:r>
            <w:r w:rsidR="00962F0F" w:rsidRPr="00735C2F">
              <w:rPr>
                <w:color w:val="000000"/>
                <w:bdr w:val="none" w:sz="0" w:space="0" w:color="auto" w:frame="1"/>
              </w:rPr>
              <w:t>Jordan</w:t>
            </w:r>
            <w:r w:rsidRPr="00735C2F">
              <w:rPr>
                <w:color w:val="000000"/>
                <w:bdr w:val="none" w:sz="0" w:space="0" w:color="auto" w:frame="1"/>
              </w:rPr>
              <w:t xml:space="preserve"> retail sector, moderated by entrepreneurial orientation</w:t>
            </w:r>
          </w:p>
        </w:tc>
        <w:tc>
          <w:tcPr>
            <w:tcW w:w="2256" w:type="dxa"/>
            <w:shd w:val="clear" w:color="auto" w:fill="F2F2F2" w:themeFill="background1" w:themeFillShade="F2"/>
            <w:hideMark/>
          </w:tcPr>
          <w:p w14:paraId="14273CC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0544FD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Review of Management and Marketing</w:t>
            </w:r>
          </w:p>
        </w:tc>
      </w:tr>
      <w:tr w:rsidR="00735C2F" w:rsidRPr="00735C2F" w14:paraId="63E2D5A3" w14:textId="77777777" w:rsidTr="008D0DE9">
        <w:tc>
          <w:tcPr>
            <w:tcW w:w="2256" w:type="dxa"/>
            <w:shd w:val="clear" w:color="auto" w:fill="F2F2F2" w:themeFill="background1" w:themeFillShade="F2"/>
            <w:hideMark/>
          </w:tcPr>
          <w:p w14:paraId="6C4DD4C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00E91C0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ABDC: C, SJR: Q2 </w:t>
            </w:r>
          </w:p>
        </w:tc>
        <w:tc>
          <w:tcPr>
            <w:tcW w:w="2256" w:type="dxa"/>
            <w:shd w:val="clear" w:color="auto" w:fill="F2F2F2" w:themeFill="background1" w:themeFillShade="F2"/>
            <w:hideMark/>
          </w:tcPr>
          <w:p w14:paraId="09E51FD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360473F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2024</w:t>
            </w:r>
          </w:p>
        </w:tc>
      </w:tr>
      <w:tr w:rsidR="00735C2F" w:rsidRPr="00735C2F" w14:paraId="710E0D80" w14:textId="77777777" w:rsidTr="008D0DE9">
        <w:tc>
          <w:tcPr>
            <w:tcW w:w="2256" w:type="dxa"/>
            <w:shd w:val="clear" w:color="auto" w:fill="F2F2F2" w:themeFill="background1" w:themeFillShade="F2"/>
            <w:hideMark/>
          </w:tcPr>
          <w:p w14:paraId="102AC83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544F1B4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Al-Ramahi, N., Kreishan, F.M., Hussain, Z., Khan, A., Alghizzawi, M. and AlWadi, B.M.,</w:t>
            </w:r>
          </w:p>
        </w:tc>
        <w:tc>
          <w:tcPr>
            <w:tcW w:w="2256" w:type="dxa"/>
            <w:shd w:val="clear" w:color="auto" w:fill="F2F2F2" w:themeFill="background1" w:themeFillShade="F2"/>
            <w:hideMark/>
          </w:tcPr>
          <w:p w14:paraId="79D648F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2CB9DAD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 method with survey </w:t>
            </w:r>
          </w:p>
        </w:tc>
      </w:tr>
      <w:tr w:rsidR="00735C2F" w:rsidRPr="00735C2F" w14:paraId="27909E5F" w14:textId="77777777" w:rsidTr="008D0DE9">
        <w:tc>
          <w:tcPr>
            <w:tcW w:w="2256" w:type="dxa"/>
            <w:shd w:val="clear" w:color="auto" w:fill="F2F2F2" w:themeFill="background1" w:themeFillShade="F2"/>
            <w:hideMark/>
          </w:tcPr>
          <w:p w14:paraId="4328D0B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0FDB3DC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identify the significance of AI in achieving sustainable growth with a moderating role of entrepreneurial orientation in the Jordanian retail sector</w:t>
            </w:r>
          </w:p>
        </w:tc>
        <w:tc>
          <w:tcPr>
            <w:tcW w:w="2256" w:type="dxa"/>
            <w:shd w:val="clear" w:color="auto" w:fill="F2F2F2" w:themeFill="background1" w:themeFillShade="F2"/>
            <w:hideMark/>
          </w:tcPr>
          <w:p w14:paraId="68DD60C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FD633D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assess the relationship between sustainable organisational growth and AI adoption and evaluating the way entrepreneurial orientation has impacts on this </w:t>
            </w:r>
          </w:p>
        </w:tc>
      </w:tr>
      <w:tr w:rsidR="00735C2F" w:rsidRPr="00735C2F" w14:paraId="6E5CF565" w14:textId="77777777" w:rsidTr="008D0DE9">
        <w:tc>
          <w:tcPr>
            <w:tcW w:w="2256" w:type="dxa"/>
            <w:shd w:val="clear" w:color="auto" w:fill="F2F2F2" w:themeFill="background1" w:themeFillShade="F2"/>
            <w:hideMark/>
          </w:tcPr>
          <w:p w14:paraId="72186A5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DB5796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Is there a relationship between sustainable growth and AI adoption and </w:t>
            </w:r>
            <w:r w:rsidRPr="00735C2F">
              <w:rPr>
                <w:color w:val="000000"/>
                <w:bdr w:val="none" w:sz="0" w:space="0" w:color="auto" w:frame="1"/>
              </w:rPr>
              <w:lastRenderedPageBreak/>
              <w:t>what is the mediating role of entrepreneurial orientation?</w:t>
            </w:r>
          </w:p>
        </w:tc>
        <w:tc>
          <w:tcPr>
            <w:tcW w:w="2256" w:type="dxa"/>
            <w:shd w:val="clear" w:color="auto" w:fill="F2F2F2" w:themeFill="background1" w:themeFillShade="F2"/>
            <w:hideMark/>
          </w:tcPr>
          <w:p w14:paraId="25FF5BE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Findings</w:t>
            </w:r>
          </w:p>
        </w:tc>
        <w:tc>
          <w:tcPr>
            <w:tcW w:w="2257" w:type="dxa"/>
            <w:shd w:val="clear" w:color="auto" w:fill="F2F2F2" w:themeFill="background1" w:themeFillShade="F2"/>
            <w:hideMark/>
          </w:tcPr>
          <w:p w14:paraId="5076886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AI adoption in the retail organisation has positive impact on sustainable </w:t>
            </w:r>
            <w:r w:rsidRPr="00735C2F">
              <w:rPr>
                <w:color w:val="000000"/>
                <w:bdr w:val="none" w:sz="0" w:space="0" w:color="auto" w:frame="1"/>
              </w:rPr>
              <w:lastRenderedPageBreak/>
              <w:t>organisational growth in which entrepreneurial orientation can strengthen its impact </w:t>
            </w:r>
          </w:p>
        </w:tc>
      </w:tr>
    </w:tbl>
    <w:p w14:paraId="7F3F132E"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lastRenderedPageBreak/>
        <w:t> </w:t>
      </w:r>
    </w:p>
    <w:p w14:paraId="31CFD6B4" w14:textId="227A1A21"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18BBD9BB" w14:textId="77777777" w:rsidTr="00CE1DC2">
        <w:tc>
          <w:tcPr>
            <w:tcW w:w="0" w:type="auto"/>
            <w:gridSpan w:val="4"/>
            <w:shd w:val="clear" w:color="auto" w:fill="F2F2F2" w:themeFill="background1" w:themeFillShade="F2"/>
            <w:hideMark/>
          </w:tcPr>
          <w:p w14:paraId="0D6C8F2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w:t>
            </w:r>
          </w:p>
        </w:tc>
      </w:tr>
      <w:tr w:rsidR="00735C2F" w:rsidRPr="00735C2F" w14:paraId="32CF22AF" w14:textId="77777777" w:rsidTr="00CE1DC2">
        <w:tc>
          <w:tcPr>
            <w:tcW w:w="2256" w:type="dxa"/>
            <w:shd w:val="clear" w:color="auto" w:fill="F2F2F2" w:themeFill="background1" w:themeFillShade="F2"/>
            <w:hideMark/>
          </w:tcPr>
          <w:p w14:paraId="799C8E4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60A641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An Investigation into the role artificial intelligence (AI) in management decision-making within retail businesses </w:t>
            </w:r>
          </w:p>
        </w:tc>
        <w:tc>
          <w:tcPr>
            <w:tcW w:w="2256" w:type="dxa"/>
            <w:shd w:val="clear" w:color="auto" w:fill="F2F2F2" w:themeFill="background1" w:themeFillShade="F2"/>
            <w:hideMark/>
          </w:tcPr>
          <w:p w14:paraId="57AE0E8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B706B3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Doctoral dissertation, York St John University</w:t>
            </w:r>
          </w:p>
        </w:tc>
      </w:tr>
      <w:tr w:rsidR="00735C2F" w:rsidRPr="00735C2F" w14:paraId="0AAF5CBD" w14:textId="77777777" w:rsidTr="00CE1DC2">
        <w:tc>
          <w:tcPr>
            <w:tcW w:w="2256" w:type="dxa"/>
            <w:shd w:val="clear" w:color="auto" w:fill="F2F2F2" w:themeFill="background1" w:themeFillShade="F2"/>
            <w:hideMark/>
          </w:tcPr>
          <w:p w14:paraId="4F72626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235C03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Not a journal </w:t>
            </w:r>
          </w:p>
        </w:tc>
        <w:tc>
          <w:tcPr>
            <w:tcW w:w="2256" w:type="dxa"/>
            <w:shd w:val="clear" w:color="auto" w:fill="F2F2F2" w:themeFill="background1" w:themeFillShade="F2"/>
            <w:hideMark/>
          </w:tcPr>
          <w:p w14:paraId="131AE92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A70210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2026</w:t>
            </w:r>
          </w:p>
        </w:tc>
      </w:tr>
      <w:tr w:rsidR="00735C2F" w:rsidRPr="00735C2F" w14:paraId="25F5C7DC" w14:textId="77777777" w:rsidTr="00CE1DC2">
        <w:tc>
          <w:tcPr>
            <w:tcW w:w="2256" w:type="dxa"/>
            <w:shd w:val="clear" w:color="auto" w:fill="F2F2F2" w:themeFill="background1" w:themeFillShade="F2"/>
            <w:hideMark/>
          </w:tcPr>
          <w:p w14:paraId="048580A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10A6214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Doctoral dissertation, York St John University</w:t>
            </w:r>
          </w:p>
        </w:tc>
        <w:tc>
          <w:tcPr>
            <w:tcW w:w="2256" w:type="dxa"/>
            <w:shd w:val="clear" w:color="auto" w:fill="F2F2F2" w:themeFill="background1" w:themeFillShade="F2"/>
            <w:hideMark/>
          </w:tcPr>
          <w:p w14:paraId="5058402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4A1959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research method with interview process</w:t>
            </w:r>
          </w:p>
        </w:tc>
      </w:tr>
      <w:tr w:rsidR="00735C2F" w:rsidRPr="00735C2F" w14:paraId="18638BD0" w14:textId="77777777" w:rsidTr="00CE1DC2">
        <w:tc>
          <w:tcPr>
            <w:tcW w:w="2256" w:type="dxa"/>
            <w:shd w:val="clear" w:color="auto" w:fill="F2F2F2" w:themeFill="background1" w:themeFillShade="F2"/>
            <w:hideMark/>
          </w:tcPr>
          <w:p w14:paraId="6101074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F803BA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explore the impact of AI in driving the decision-making process of the management of retail organisations </w:t>
            </w:r>
          </w:p>
        </w:tc>
        <w:tc>
          <w:tcPr>
            <w:tcW w:w="2256" w:type="dxa"/>
            <w:shd w:val="clear" w:color="auto" w:fill="F2F2F2" w:themeFill="background1" w:themeFillShade="F2"/>
            <w:hideMark/>
          </w:tcPr>
          <w:p w14:paraId="757C625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3FD6395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assess the way managerial decision-making process is supported by AI adoption along with examining the challenges and benefits of its adoption and understanding its impact on managerial practices on retail sector</w:t>
            </w:r>
          </w:p>
        </w:tc>
      </w:tr>
      <w:tr w:rsidR="00735C2F" w:rsidRPr="00735C2F" w14:paraId="7983AEA9" w14:textId="77777777" w:rsidTr="00CE1DC2">
        <w:tc>
          <w:tcPr>
            <w:tcW w:w="2256" w:type="dxa"/>
            <w:shd w:val="clear" w:color="auto" w:fill="F2F2F2" w:themeFill="background1" w:themeFillShade="F2"/>
            <w:hideMark/>
          </w:tcPr>
          <w:p w14:paraId="3DF77B0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5A37E54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are the roles of AI in providing support to managerial decision-making in the retail businesses?</w:t>
            </w:r>
          </w:p>
        </w:tc>
        <w:tc>
          <w:tcPr>
            <w:tcW w:w="2256" w:type="dxa"/>
            <w:shd w:val="clear" w:color="auto" w:fill="F2F2F2" w:themeFill="background1" w:themeFillShade="F2"/>
            <w:hideMark/>
          </w:tcPr>
          <w:p w14:paraId="2D62D86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4415204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Strategic planning, faster decision-making, and improved insights can be achieved by AI adoption whereas, organisational readiness, trust, and skills influence its success. </w:t>
            </w:r>
          </w:p>
        </w:tc>
      </w:tr>
    </w:tbl>
    <w:p w14:paraId="4BD0810E"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8F3D313" w14:textId="41491E95"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4825265D" w14:textId="77777777" w:rsidTr="00CE1DC2">
        <w:tc>
          <w:tcPr>
            <w:tcW w:w="0" w:type="auto"/>
            <w:gridSpan w:val="4"/>
            <w:shd w:val="clear" w:color="auto" w:fill="F2F2F2" w:themeFill="background1" w:themeFillShade="F2"/>
            <w:hideMark/>
          </w:tcPr>
          <w:p w14:paraId="5CF5435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w:t>
            </w:r>
          </w:p>
        </w:tc>
      </w:tr>
      <w:tr w:rsidR="00735C2F" w:rsidRPr="00735C2F" w14:paraId="5F2CBD9E" w14:textId="77777777" w:rsidTr="00CE1DC2">
        <w:tc>
          <w:tcPr>
            <w:tcW w:w="2256" w:type="dxa"/>
            <w:shd w:val="clear" w:color="auto" w:fill="F2F2F2" w:themeFill="background1" w:themeFillShade="F2"/>
            <w:hideMark/>
          </w:tcPr>
          <w:p w14:paraId="543D9BB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5A8CBFA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Managing change when integrating artificial intelligence (AI) into the retail value chain: The AI implementation compass</w:t>
            </w:r>
          </w:p>
        </w:tc>
        <w:tc>
          <w:tcPr>
            <w:tcW w:w="2256" w:type="dxa"/>
            <w:shd w:val="clear" w:color="auto" w:fill="F2F2F2" w:themeFill="background1" w:themeFillShade="F2"/>
            <w:hideMark/>
          </w:tcPr>
          <w:p w14:paraId="64A2797C" w14:textId="5B566C30" w:rsidR="00735C2F" w:rsidRPr="00735C2F" w:rsidRDefault="00735C2F" w:rsidP="00735C2F">
            <w:pPr>
              <w:spacing w:after="0" w:line="240" w:lineRule="auto"/>
              <w:jc w:val="left"/>
              <w:textAlignment w:val="baseline"/>
              <w:rPr>
                <w:color w:val="000000"/>
              </w:rPr>
            </w:pPr>
            <w:r>
              <w:rPr>
                <w:b/>
                <w:bCs/>
                <w:color w:val="000000"/>
                <w:bdr w:val="none" w:sz="0" w:space="0" w:color="auto" w:frame="1"/>
              </w:rPr>
              <w:t xml:space="preserve">   </w:t>
            </w:r>
            <w:r w:rsidRPr="00735C2F">
              <w:rPr>
                <w:b/>
                <w:bCs/>
                <w:color w:val="000000"/>
                <w:bdr w:val="none" w:sz="0" w:space="0" w:color="auto" w:frame="1"/>
              </w:rPr>
              <w:t>Journal</w:t>
            </w:r>
          </w:p>
        </w:tc>
        <w:tc>
          <w:tcPr>
            <w:tcW w:w="2257" w:type="dxa"/>
            <w:shd w:val="clear" w:color="auto" w:fill="F2F2F2" w:themeFill="background1" w:themeFillShade="F2"/>
            <w:hideMark/>
          </w:tcPr>
          <w:p w14:paraId="481B6CE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Business Research</w:t>
            </w:r>
          </w:p>
        </w:tc>
      </w:tr>
      <w:tr w:rsidR="00735C2F" w:rsidRPr="00735C2F" w14:paraId="72514BF2" w14:textId="77777777" w:rsidTr="00CE1DC2">
        <w:tc>
          <w:tcPr>
            <w:tcW w:w="2256" w:type="dxa"/>
            <w:shd w:val="clear" w:color="auto" w:fill="F2F2F2" w:themeFill="background1" w:themeFillShade="F2"/>
            <w:hideMark/>
          </w:tcPr>
          <w:p w14:paraId="527333F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89E1F5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5526244D" w14:textId="687DFEDD" w:rsidR="00735C2F" w:rsidRPr="00735C2F" w:rsidRDefault="00735C2F" w:rsidP="00735C2F">
            <w:pPr>
              <w:spacing w:after="0" w:line="240" w:lineRule="auto"/>
              <w:jc w:val="left"/>
              <w:textAlignment w:val="baseline"/>
              <w:rPr>
                <w:color w:val="000000"/>
              </w:rPr>
            </w:pPr>
            <w:r>
              <w:rPr>
                <w:b/>
                <w:bCs/>
                <w:color w:val="000000"/>
                <w:bdr w:val="none" w:sz="0" w:space="0" w:color="auto" w:frame="1"/>
              </w:rPr>
              <w:t xml:space="preserve">    </w:t>
            </w:r>
            <w:r w:rsidRPr="00735C2F">
              <w:rPr>
                <w:b/>
                <w:bCs/>
                <w:color w:val="000000"/>
                <w:bdr w:val="none" w:sz="0" w:space="0" w:color="auto" w:frame="1"/>
              </w:rPr>
              <w:t>Year</w:t>
            </w:r>
          </w:p>
        </w:tc>
        <w:tc>
          <w:tcPr>
            <w:tcW w:w="2257" w:type="dxa"/>
            <w:shd w:val="clear" w:color="auto" w:fill="F2F2F2" w:themeFill="background1" w:themeFillShade="F2"/>
            <w:hideMark/>
          </w:tcPr>
          <w:p w14:paraId="334B7EE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2025</w:t>
            </w:r>
          </w:p>
        </w:tc>
      </w:tr>
      <w:tr w:rsidR="00735C2F" w:rsidRPr="00735C2F" w14:paraId="2B4E0A3C" w14:textId="77777777" w:rsidTr="00CE1DC2">
        <w:tc>
          <w:tcPr>
            <w:tcW w:w="2256" w:type="dxa"/>
            <w:shd w:val="clear" w:color="auto" w:fill="F2F2F2" w:themeFill="background1" w:themeFillShade="F2"/>
            <w:hideMark/>
          </w:tcPr>
          <w:p w14:paraId="33DB7AC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0602D5E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Robertson, J., Botha, E., Oosthuizen, K. and Montecchi, M.,</w:t>
            </w:r>
          </w:p>
        </w:tc>
        <w:tc>
          <w:tcPr>
            <w:tcW w:w="2256" w:type="dxa"/>
            <w:shd w:val="clear" w:color="auto" w:fill="F2F2F2" w:themeFill="background1" w:themeFillShade="F2"/>
            <w:hideMark/>
          </w:tcPr>
          <w:p w14:paraId="35D5BB91" w14:textId="6FCCB7F0" w:rsidR="00735C2F" w:rsidRPr="00735C2F" w:rsidRDefault="00735C2F" w:rsidP="00735C2F">
            <w:pPr>
              <w:spacing w:after="0" w:line="240" w:lineRule="auto"/>
              <w:jc w:val="left"/>
              <w:textAlignment w:val="baseline"/>
              <w:rPr>
                <w:color w:val="000000"/>
              </w:rPr>
            </w:pPr>
            <w:r>
              <w:rPr>
                <w:b/>
                <w:bCs/>
                <w:color w:val="000000"/>
                <w:bdr w:val="none" w:sz="0" w:space="0" w:color="auto" w:frame="1"/>
              </w:rPr>
              <w:t xml:space="preserve">    </w:t>
            </w:r>
            <w:r w:rsidRPr="00735C2F">
              <w:rPr>
                <w:b/>
                <w:bCs/>
                <w:color w:val="000000"/>
                <w:bdr w:val="none" w:sz="0" w:space="0" w:color="auto" w:frame="1"/>
              </w:rPr>
              <w:t>Method</w:t>
            </w:r>
          </w:p>
        </w:tc>
        <w:tc>
          <w:tcPr>
            <w:tcW w:w="2257" w:type="dxa"/>
            <w:shd w:val="clear" w:color="auto" w:fill="F2F2F2" w:themeFill="background1" w:themeFillShade="F2"/>
            <w:hideMark/>
          </w:tcPr>
          <w:p w14:paraId="638974A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method with interview process</w:t>
            </w:r>
          </w:p>
        </w:tc>
      </w:tr>
      <w:tr w:rsidR="00735C2F" w:rsidRPr="00735C2F" w14:paraId="4D305556" w14:textId="77777777" w:rsidTr="00CE1DC2">
        <w:tc>
          <w:tcPr>
            <w:tcW w:w="2256" w:type="dxa"/>
            <w:shd w:val="clear" w:color="auto" w:fill="F2F2F2" w:themeFill="background1" w:themeFillShade="F2"/>
            <w:hideMark/>
          </w:tcPr>
          <w:p w14:paraId="6BEB5D2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F61E50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identify the way organisational change can be managed during the AI integration in the retail value chain</w:t>
            </w:r>
          </w:p>
        </w:tc>
        <w:tc>
          <w:tcPr>
            <w:tcW w:w="2256" w:type="dxa"/>
            <w:shd w:val="clear" w:color="auto" w:fill="F2F2F2" w:themeFill="background1" w:themeFillShade="F2"/>
            <w:hideMark/>
          </w:tcPr>
          <w:p w14:paraId="299C368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68E5A67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explore the key changes in the management considerations regarding AI implementation and developing an effective implementation framework for adopting AI in retail organisations</w:t>
            </w:r>
          </w:p>
        </w:tc>
      </w:tr>
      <w:tr w:rsidR="00735C2F" w:rsidRPr="00735C2F" w14:paraId="4B741646" w14:textId="77777777" w:rsidTr="00CE1DC2">
        <w:tc>
          <w:tcPr>
            <w:tcW w:w="2256" w:type="dxa"/>
            <w:shd w:val="clear" w:color="auto" w:fill="F2F2F2" w:themeFill="background1" w:themeFillShade="F2"/>
            <w:hideMark/>
          </w:tcPr>
          <w:p w14:paraId="524694D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78C9CD3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organisational change management be performed during the AI integration process in the retail value chain?</w:t>
            </w:r>
          </w:p>
        </w:tc>
        <w:tc>
          <w:tcPr>
            <w:tcW w:w="2256" w:type="dxa"/>
            <w:shd w:val="clear" w:color="auto" w:fill="F2F2F2" w:themeFill="background1" w:themeFillShade="F2"/>
            <w:hideMark/>
          </w:tcPr>
          <w:p w14:paraId="70D24BC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4EB3313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An effective change management process is required for a successful AI adoption in the retail organisations as employees go through different types of difficulties at this stage. The retail organisations should focus on strategic alignment, employee adaptation, and organisational readiness for a successful AI integration. </w:t>
            </w:r>
          </w:p>
        </w:tc>
      </w:tr>
    </w:tbl>
    <w:p w14:paraId="3F87489B"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3F93F98" w14:textId="34E1D0F5"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4EDDBAF" w14:textId="77777777" w:rsidTr="00CE1DC2">
        <w:tc>
          <w:tcPr>
            <w:tcW w:w="0" w:type="auto"/>
            <w:gridSpan w:val="4"/>
            <w:shd w:val="clear" w:color="auto" w:fill="F2F2F2" w:themeFill="background1" w:themeFillShade="F2"/>
            <w:hideMark/>
          </w:tcPr>
          <w:p w14:paraId="4C09898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Article 6</w:t>
            </w:r>
          </w:p>
        </w:tc>
      </w:tr>
      <w:tr w:rsidR="00735C2F" w:rsidRPr="00735C2F" w14:paraId="7CC2E8FB" w14:textId="77777777" w:rsidTr="00CE1DC2">
        <w:tc>
          <w:tcPr>
            <w:tcW w:w="2256" w:type="dxa"/>
            <w:shd w:val="clear" w:color="auto" w:fill="F2F2F2" w:themeFill="background1" w:themeFillShade="F2"/>
            <w:hideMark/>
          </w:tcPr>
          <w:p w14:paraId="541181A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3EA866B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Effects of Artificial Intelligence (AI) on the Retail Industry</w:t>
            </w:r>
          </w:p>
        </w:tc>
        <w:tc>
          <w:tcPr>
            <w:tcW w:w="2256" w:type="dxa"/>
            <w:shd w:val="clear" w:color="auto" w:fill="F2F2F2" w:themeFill="background1" w:themeFillShade="F2"/>
            <w:hideMark/>
          </w:tcPr>
          <w:p w14:paraId="5D7891E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5814F0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Retail Innovations in Business Models </w:t>
            </w:r>
          </w:p>
        </w:tc>
      </w:tr>
      <w:tr w:rsidR="00735C2F" w:rsidRPr="00735C2F" w14:paraId="7197455C" w14:textId="77777777" w:rsidTr="00CE1DC2">
        <w:tc>
          <w:tcPr>
            <w:tcW w:w="2256" w:type="dxa"/>
            <w:shd w:val="clear" w:color="auto" w:fill="F2F2F2" w:themeFill="background1" w:themeFillShade="F2"/>
            <w:hideMark/>
          </w:tcPr>
          <w:p w14:paraId="5C70F32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42DC0E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1A4EBA5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59501DE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2025</w:t>
            </w:r>
          </w:p>
        </w:tc>
      </w:tr>
      <w:tr w:rsidR="00735C2F" w:rsidRPr="00735C2F" w14:paraId="21BFCBCE" w14:textId="77777777" w:rsidTr="00CE1DC2">
        <w:tc>
          <w:tcPr>
            <w:tcW w:w="2256" w:type="dxa"/>
            <w:shd w:val="clear" w:color="auto" w:fill="F2F2F2" w:themeFill="background1" w:themeFillShade="F2"/>
            <w:hideMark/>
          </w:tcPr>
          <w:p w14:paraId="534CC79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391DEB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Jain, P., Gülmez, M. and Sharma, B.K.,</w:t>
            </w:r>
          </w:p>
        </w:tc>
        <w:tc>
          <w:tcPr>
            <w:tcW w:w="2256" w:type="dxa"/>
            <w:shd w:val="clear" w:color="auto" w:fill="F2F2F2" w:themeFill="background1" w:themeFillShade="F2"/>
            <w:hideMark/>
          </w:tcPr>
          <w:p w14:paraId="4E1A242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5BE9571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research process with interview and existing literature</w:t>
            </w:r>
          </w:p>
        </w:tc>
      </w:tr>
      <w:tr w:rsidR="00735C2F" w:rsidRPr="00735C2F" w14:paraId="7D9EF9B6" w14:textId="77777777" w:rsidTr="00CE1DC2">
        <w:tc>
          <w:tcPr>
            <w:tcW w:w="2256" w:type="dxa"/>
            <w:shd w:val="clear" w:color="auto" w:fill="F2F2F2" w:themeFill="background1" w:themeFillShade="F2"/>
            <w:hideMark/>
          </w:tcPr>
          <w:p w14:paraId="55FA504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EE5FD8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evaluate the impacts of AI on retail sector and the way it can be influence the retail practices</w:t>
            </w:r>
          </w:p>
        </w:tc>
        <w:tc>
          <w:tcPr>
            <w:tcW w:w="2256" w:type="dxa"/>
            <w:shd w:val="clear" w:color="auto" w:fill="F2F2F2" w:themeFill="background1" w:themeFillShade="F2"/>
            <w:hideMark/>
          </w:tcPr>
          <w:p w14:paraId="583CAA3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2A5AEF6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identify the AI applications in the retail organisations assessing its impact on operational activities and customers. Moreover, the challenges of AI adoption in the retail sector are discussed. </w:t>
            </w:r>
          </w:p>
        </w:tc>
      </w:tr>
      <w:tr w:rsidR="00735C2F" w:rsidRPr="00735C2F" w14:paraId="1C6B6A71" w14:textId="77777777" w:rsidTr="00CE1DC2">
        <w:tc>
          <w:tcPr>
            <w:tcW w:w="2256" w:type="dxa"/>
            <w:shd w:val="clear" w:color="auto" w:fill="F2F2F2" w:themeFill="background1" w:themeFillShade="F2"/>
            <w:hideMark/>
          </w:tcPr>
          <w:p w14:paraId="56DEBD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3A0FC72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impacts are experienced by the retail organisations by adopting AI?</w:t>
            </w:r>
          </w:p>
        </w:tc>
        <w:tc>
          <w:tcPr>
            <w:tcW w:w="2256" w:type="dxa"/>
            <w:shd w:val="clear" w:color="auto" w:fill="F2F2F2" w:themeFill="background1" w:themeFillShade="F2"/>
            <w:hideMark/>
          </w:tcPr>
          <w:p w14:paraId="0A58CB4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0B7B835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Transformation of retail organisations takes place through improved operational efficiency, analytics, automation, and personalisation while addressing the implementation challenges. </w:t>
            </w:r>
          </w:p>
        </w:tc>
      </w:tr>
    </w:tbl>
    <w:p w14:paraId="5FDF3ADB"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1E1BA2E" w14:textId="65BD93F3"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502CC6A9" w14:textId="77777777" w:rsidTr="00CE1DC2">
        <w:tc>
          <w:tcPr>
            <w:tcW w:w="0" w:type="auto"/>
            <w:gridSpan w:val="4"/>
            <w:shd w:val="clear" w:color="auto" w:fill="F2F2F2" w:themeFill="background1" w:themeFillShade="F2"/>
            <w:hideMark/>
          </w:tcPr>
          <w:p w14:paraId="1BB0294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7</w:t>
            </w:r>
          </w:p>
        </w:tc>
      </w:tr>
      <w:tr w:rsidR="00735C2F" w:rsidRPr="00735C2F" w14:paraId="68452514" w14:textId="77777777" w:rsidTr="00CE1DC2">
        <w:tc>
          <w:tcPr>
            <w:tcW w:w="2256" w:type="dxa"/>
            <w:shd w:val="clear" w:color="auto" w:fill="F2F2F2" w:themeFill="background1" w:themeFillShade="F2"/>
            <w:hideMark/>
          </w:tcPr>
          <w:p w14:paraId="60CE25D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5F8FCC1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Artificial Intelligence Will Affect the Future of Retailing</w:t>
            </w:r>
          </w:p>
        </w:tc>
        <w:tc>
          <w:tcPr>
            <w:tcW w:w="2256" w:type="dxa"/>
            <w:shd w:val="clear" w:color="auto" w:fill="F2F2F2" w:themeFill="background1" w:themeFillShade="F2"/>
            <w:hideMark/>
          </w:tcPr>
          <w:p w14:paraId="2A95F77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643209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Retailing</w:t>
            </w:r>
          </w:p>
        </w:tc>
      </w:tr>
      <w:tr w:rsidR="00735C2F" w:rsidRPr="00735C2F" w14:paraId="2B6CAC7C" w14:textId="77777777" w:rsidTr="00CE1DC2">
        <w:tc>
          <w:tcPr>
            <w:tcW w:w="2256" w:type="dxa"/>
            <w:shd w:val="clear" w:color="auto" w:fill="F2F2F2" w:themeFill="background1" w:themeFillShade="F2"/>
            <w:hideMark/>
          </w:tcPr>
          <w:p w14:paraId="3FAC58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51C3070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41F1D86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607FC7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545FFA02" w14:textId="77777777" w:rsidTr="00CE1DC2">
        <w:tc>
          <w:tcPr>
            <w:tcW w:w="2256" w:type="dxa"/>
            <w:shd w:val="clear" w:color="auto" w:fill="F2F2F2" w:themeFill="background1" w:themeFillShade="F2"/>
            <w:hideMark/>
          </w:tcPr>
          <w:p w14:paraId="0321C95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235121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Guha et al.</w:t>
            </w:r>
          </w:p>
        </w:tc>
        <w:tc>
          <w:tcPr>
            <w:tcW w:w="2256" w:type="dxa"/>
            <w:shd w:val="clear" w:color="auto" w:fill="F2F2F2" w:themeFill="background1" w:themeFillShade="F2"/>
            <w:hideMark/>
          </w:tcPr>
          <w:p w14:paraId="0903411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5CE4E63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review</w:t>
            </w:r>
          </w:p>
        </w:tc>
      </w:tr>
      <w:tr w:rsidR="00735C2F" w:rsidRPr="00735C2F" w14:paraId="011B7622" w14:textId="77777777" w:rsidTr="00CE1DC2">
        <w:tc>
          <w:tcPr>
            <w:tcW w:w="2256" w:type="dxa"/>
            <w:shd w:val="clear" w:color="auto" w:fill="F2F2F2" w:themeFill="background1" w:themeFillShade="F2"/>
            <w:hideMark/>
          </w:tcPr>
          <w:p w14:paraId="0107038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Aim</w:t>
            </w:r>
          </w:p>
        </w:tc>
        <w:tc>
          <w:tcPr>
            <w:tcW w:w="2257" w:type="dxa"/>
            <w:shd w:val="clear" w:color="auto" w:fill="F2F2F2" w:themeFill="background1" w:themeFillShade="F2"/>
            <w:hideMark/>
          </w:tcPr>
          <w:p w14:paraId="051E517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in retail</w:t>
            </w:r>
          </w:p>
        </w:tc>
        <w:tc>
          <w:tcPr>
            <w:tcW w:w="2256" w:type="dxa"/>
            <w:shd w:val="clear" w:color="auto" w:fill="F2F2F2" w:themeFill="background1" w:themeFillShade="F2"/>
            <w:hideMark/>
          </w:tcPr>
          <w:p w14:paraId="772827C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5A8A278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AI applications in retail</w:t>
            </w:r>
          </w:p>
        </w:tc>
      </w:tr>
      <w:tr w:rsidR="00735C2F" w:rsidRPr="00735C2F" w14:paraId="148857C7" w14:textId="77777777" w:rsidTr="00CE1DC2">
        <w:tc>
          <w:tcPr>
            <w:tcW w:w="2256" w:type="dxa"/>
            <w:shd w:val="clear" w:color="auto" w:fill="F2F2F2" w:themeFill="background1" w:themeFillShade="F2"/>
            <w:hideMark/>
          </w:tcPr>
          <w:p w14:paraId="158FB52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4525082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will AI reshape retail?</w:t>
            </w:r>
          </w:p>
        </w:tc>
        <w:tc>
          <w:tcPr>
            <w:tcW w:w="2256" w:type="dxa"/>
            <w:shd w:val="clear" w:color="auto" w:fill="F2F2F2" w:themeFill="background1" w:themeFillShade="F2"/>
            <w:hideMark/>
          </w:tcPr>
          <w:p w14:paraId="38B6E95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C21B77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improves customer experience, automation and retail efficiency.</w:t>
            </w:r>
          </w:p>
        </w:tc>
      </w:tr>
    </w:tbl>
    <w:p w14:paraId="4D9C3752"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7D03304F" w14:textId="354090CF"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2ED14A1" w14:textId="77777777" w:rsidTr="00CE1DC2">
        <w:tc>
          <w:tcPr>
            <w:tcW w:w="0" w:type="auto"/>
            <w:gridSpan w:val="4"/>
            <w:shd w:val="clear" w:color="auto" w:fill="F2F2F2" w:themeFill="background1" w:themeFillShade="F2"/>
            <w:hideMark/>
          </w:tcPr>
          <w:p w14:paraId="7E6139A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8</w:t>
            </w:r>
          </w:p>
        </w:tc>
      </w:tr>
      <w:tr w:rsidR="00735C2F" w:rsidRPr="00735C2F" w14:paraId="785276D9" w14:textId="77777777" w:rsidTr="00CE1DC2">
        <w:tc>
          <w:tcPr>
            <w:tcW w:w="2256" w:type="dxa"/>
            <w:shd w:val="clear" w:color="auto" w:fill="F2F2F2" w:themeFill="background1" w:themeFillShade="F2"/>
            <w:hideMark/>
          </w:tcPr>
          <w:p w14:paraId="0C3D4C6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26A955F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Facilitating Retail Customers' Use of AI-Based Virtual Assistants</w:t>
            </w:r>
          </w:p>
        </w:tc>
        <w:tc>
          <w:tcPr>
            <w:tcW w:w="2256" w:type="dxa"/>
            <w:shd w:val="clear" w:color="auto" w:fill="F2F2F2" w:themeFill="background1" w:themeFillShade="F2"/>
            <w:hideMark/>
          </w:tcPr>
          <w:p w14:paraId="4953242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159E634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Retailing</w:t>
            </w:r>
          </w:p>
        </w:tc>
      </w:tr>
      <w:tr w:rsidR="00735C2F" w:rsidRPr="00735C2F" w14:paraId="16B70326" w14:textId="77777777" w:rsidTr="00CE1DC2">
        <w:tc>
          <w:tcPr>
            <w:tcW w:w="2256" w:type="dxa"/>
            <w:shd w:val="clear" w:color="auto" w:fill="F2F2F2" w:themeFill="background1" w:themeFillShade="F2"/>
            <w:hideMark/>
          </w:tcPr>
          <w:p w14:paraId="0EA6528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1DB9BE7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79CCD3D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41E8B00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2024</w:t>
            </w:r>
          </w:p>
        </w:tc>
      </w:tr>
      <w:tr w:rsidR="00735C2F" w:rsidRPr="00735C2F" w14:paraId="392C782F" w14:textId="77777777" w:rsidTr="00CE1DC2">
        <w:tc>
          <w:tcPr>
            <w:tcW w:w="2256" w:type="dxa"/>
            <w:shd w:val="clear" w:color="auto" w:fill="F2F2F2" w:themeFill="background1" w:themeFillShade="F2"/>
            <w:hideMark/>
          </w:tcPr>
          <w:p w14:paraId="0600782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5B0E8EF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Blut et al.</w:t>
            </w:r>
          </w:p>
        </w:tc>
        <w:tc>
          <w:tcPr>
            <w:tcW w:w="2256" w:type="dxa"/>
            <w:shd w:val="clear" w:color="auto" w:fill="F2F2F2" w:themeFill="background1" w:themeFillShade="F2"/>
            <w:hideMark/>
          </w:tcPr>
          <w:p w14:paraId="588E896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F3AADD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Meta-analysis</w:t>
            </w:r>
          </w:p>
        </w:tc>
      </w:tr>
      <w:tr w:rsidR="00735C2F" w:rsidRPr="00735C2F" w14:paraId="2391A978" w14:textId="77777777" w:rsidTr="00CE1DC2">
        <w:tc>
          <w:tcPr>
            <w:tcW w:w="2256" w:type="dxa"/>
            <w:shd w:val="clear" w:color="auto" w:fill="F2F2F2" w:themeFill="background1" w:themeFillShade="F2"/>
            <w:hideMark/>
          </w:tcPr>
          <w:p w14:paraId="7A0B83C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26CC62C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Study AI assistants</w:t>
            </w:r>
          </w:p>
        </w:tc>
        <w:tc>
          <w:tcPr>
            <w:tcW w:w="2256" w:type="dxa"/>
            <w:shd w:val="clear" w:color="auto" w:fill="F2F2F2" w:themeFill="background1" w:themeFillShade="F2"/>
            <w:hideMark/>
          </w:tcPr>
          <w:p w14:paraId="09F670B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E4E0E9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customer adoption factors</w:t>
            </w:r>
          </w:p>
        </w:tc>
      </w:tr>
      <w:tr w:rsidR="00735C2F" w:rsidRPr="00735C2F" w14:paraId="38901885" w14:textId="77777777" w:rsidTr="00CE1DC2">
        <w:tc>
          <w:tcPr>
            <w:tcW w:w="2256" w:type="dxa"/>
            <w:shd w:val="clear" w:color="auto" w:fill="F2F2F2" w:themeFill="background1" w:themeFillShade="F2"/>
            <w:hideMark/>
          </w:tcPr>
          <w:p w14:paraId="261F1D7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2B9180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influences AI assistant adoption?</w:t>
            </w:r>
          </w:p>
        </w:tc>
        <w:tc>
          <w:tcPr>
            <w:tcW w:w="2256" w:type="dxa"/>
            <w:shd w:val="clear" w:color="auto" w:fill="F2F2F2" w:themeFill="background1" w:themeFillShade="F2"/>
            <w:hideMark/>
          </w:tcPr>
          <w:p w14:paraId="61DC4D5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B8FD94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Trust and perceived usefulness drive adoption.</w:t>
            </w:r>
          </w:p>
        </w:tc>
      </w:tr>
    </w:tbl>
    <w:p w14:paraId="0B096CFA"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03A67151" w14:textId="137F6AB2"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E23C879" w14:textId="77777777" w:rsidTr="00CE1DC2">
        <w:tc>
          <w:tcPr>
            <w:tcW w:w="0" w:type="auto"/>
            <w:gridSpan w:val="4"/>
            <w:shd w:val="clear" w:color="auto" w:fill="F2F2F2" w:themeFill="background1" w:themeFillShade="F2"/>
            <w:hideMark/>
          </w:tcPr>
          <w:p w14:paraId="2355D04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9</w:t>
            </w:r>
          </w:p>
        </w:tc>
      </w:tr>
      <w:tr w:rsidR="00735C2F" w:rsidRPr="00735C2F" w14:paraId="6C2B3134" w14:textId="77777777" w:rsidTr="00CE1DC2">
        <w:tc>
          <w:tcPr>
            <w:tcW w:w="2256" w:type="dxa"/>
            <w:shd w:val="clear" w:color="auto" w:fill="F2F2F2" w:themeFill="background1" w:themeFillShade="F2"/>
            <w:hideMark/>
          </w:tcPr>
          <w:p w14:paraId="2DCEA8E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C3211F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 Strategic Framework for Artificial Intelligence in Marketing</w:t>
            </w:r>
          </w:p>
        </w:tc>
        <w:tc>
          <w:tcPr>
            <w:tcW w:w="2256" w:type="dxa"/>
            <w:shd w:val="clear" w:color="auto" w:fill="F2F2F2" w:themeFill="background1" w:themeFillShade="F2"/>
            <w:hideMark/>
          </w:tcPr>
          <w:p w14:paraId="57E8E49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1C971C7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the Academy of Marketing Science</w:t>
            </w:r>
          </w:p>
        </w:tc>
      </w:tr>
      <w:tr w:rsidR="00735C2F" w:rsidRPr="00735C2F" w14:paraId="10CCCFF9" w14:textId="77777777" w:rsidTr="00CE1DC2">
        <w:tc>
          <w:tcPr>
            <w:tcW w:w="2256" w:type="dxa"/>
            <w:shd w:val="clear" w:color="auto" w:fill="F2F2F2" w:themeFill="background1" w:themeFillShade="F2"/>
            <w:hideMark/>
          </w:tcPr>
          <w:p w14:paraId="500B986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7E221F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693D372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6C799EC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40E9F018" w14:textId="77777777" w:rsidTr="00CE1DC2">
        <w:tc>
          <w:tcPr>
            <w:tcW w:w="2256" w:type="dxa"/>
            <w:shd w:val="clear" w:color="auto" w:fill="F2F2F2" w:themeFill="background1" w:themeFillShade="F2"/>
            <w:hideMark/>
          </w:tcPr>
          <w:p w14:paraId="1C53463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1B9A61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Huang and Rust</w:t>
            </w:r>
          </w:p>
        </w:tc>
        <w:tc>
          <w:tcPr>
            <w:tcW w:w="2256" w:type="dxa"/>
            <w:shd w:val="clear" w:color="auto" w:fill="F2F2F2" w:themeFill="background1" w:themeFillShade="F2"/>
            <w:hideMark/>
          </w:tcPr>
          <w:p w14:paraId="0A26833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0284EFA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study</w:t>
            </w:r>
          </w:p>
        </w:tc>
      </w:tr>
      <w:tr w:rsidR="00735C2F" w:rsidRPr="00735C2F" w14:paraId="398E2EC2" w14:textId="77777777" w:rsidTr="00CE1DC2">
        <w:tc>
          <w:tcPr>
            <w:tcW w:w="2256" w:type="dxa"/>
            <w:shd w:val="clear" w:color="auto" w:fill="F2F2F2" w:themeFill="background1" w:themeFillShade="F2"/>
            <w:hideMark/>
          </w:tcPr>
          <w:p w14:paraId="69ACA52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1F49CC1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AI framework</w:t>
            </w:r>
          </w:p>
        </w:tc>
        <w:tc>
          <w:tcPr>
            <w:tcW w:w="2256" w:type="dxa"/>
            <w:shd w:val="clear" w:color="auto" w:fill="F2F2F2" w:themeFill="background1" w:themeFillShade="F2"/>
            <w:hideMark/>
          </w:tcPr>
          <w:p w14:paraId="6D27B49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274913E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Explain AI's strategic role</w:t>
            </w:r>
          </w:p>
        </w:tc>
      </w:tr>
      <w:tr w:rsidR="00735C2F" w:rsidRPr="00735C2F" w14:paraId="3594AAE3" w14:textId="77777777" w:rsidTr="00CE1DC2">
        <w:tc>
          <w:tcPr>
            <w:tcW w:w="2256" w:type="dxa"/>
            <w:shd w:val="clear" w:color="auto" w:fill="F2F2F2" w:themeFill="background1" w:themeFillShade="F2"/>
            <w:hideMark/>
          </w:tcPr>
          <w:p w14:paraId="1EA4A32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D136DA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AI support marketing strategy?</w:t>
            </w:r>
          </w:p>
        </w:tc>
        <w:tc>
          <w:tcPr>
            <w:tcW w:w="2256" w:type="dxa"/>
            <w:shd w:val="clear" w:color="auto" w:fill="F2F2F2" w:themeFill="background1" w:themeFillShade="F2"/>
            <w:hideMark/>
          </w:tcPr>
          <w:p w14:paraId="5D6358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473E216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enhances customer engagement and decision-making.</w:t>
            </w:r>
          </w:p>
        </w:tc>
      </w:tr>
    </w:tbl>
    <w:p w14:paraId="236C95F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7C1F3DC" w14:textId="090025FA"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5B01124" w14:textId="77777777" w:rsidTr="00CE1DC2">
        <w:tc>
          <w:tcPr>
            <w:tcW w:w="0" w:type="auto"/>
            <w:gridSpan w:val="4"/>
            <w:shd w:val="clear" w:color="auto" w:fill="F2F2F2" w:themeFill="background1" w:themeFillShade="F2"/>
            <w:hideMark/>
          </w:tcPr>
          <w:p w14:paraId="06B4EB3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Article 10</w:t>
            </w:r>
          </w:p>
        </w:tc>
      </w:tr>
      <w:tr w:rsidR="00735C2F" w:rsidRPr="00735C2F" w14:paraId="67A78587" w14:textId="77777777" w:rsidTr="00CE1DC2">
        <w:tc>
          <w:tcPr>
            <w:tcW w:w="2256" w:type="dxa"/>
            <w:shd w:val="clear" w:color="auto" w:fill="F2F2F2" w:themeFill="background1" w:themeFillShade="F2"/>
            <w:hideMark/>
          </w:tcPr>
          <w:p w14:paraId="2E8E777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2A89942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Capability and Organisational Performance</w:t>
            </w:r>
          </w:p>
        </w:tc>
        <w:tc>
          <w:tcPr>
            <w:tcW w:w="2256" w:type="dxa"/>
            <w:shd w:val="clear" w:color="auto" w:fill="F2F2F2" w:themeFill="background1" w:themeFillShade="F2"/>
            <w:hideMark/>
          </w:tcPr>
          <w:p w14:paraId="7B047A8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5DE2E6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Journal of Information Management</w:t>
            </w:r>
          </w:p>
        </w:tc>
      </w:tr>
      <w:tr w:rsidR="00735C2F" w:rsidRPr="00735C2F" w14:paraId="09BBECD2" w14:textId="77777777" w:rsidTr="00CE1DC2">
        <w:tc>
          <w:tcPr>
            <w:tcW w:w="2256" w:type="dxa"/>
            <w:shd w:val="clear" w:color="auto" w:fill="F2F2F2" w:themeFill="background1" w:themeFillShade="F2"/>
            <w:hideMark/>
          </w:tcPr>
          <w:p w14:paraId="20BA70F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B8CCDA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53B99D2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2CE270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2023</w:t>
            </w:r>
          </w:p>
        </w:tc>
      </w:tr>
      <w:tr w:rsidR="00735C2F" w:rsidRPr="00735C2F" w14:paraId="2CE87A64" w14:textId="77777777" w:rsidTr="00CE1DC2">
        <w:tc>
          <w:tcPr>
            <w:tcW w:w="2256" w:type="dxa"/>
            <w:shd w:val="clear" w:color="auto" w:fill="F2F2F2" w:themeFill="background1" w:themeFillShade="F2"/>
            <w:hideMark/>
          </w:tcPr>
          <w:p w14:paraId="0978ED6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7F37B22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Wamba et al.</w:t>
            </w:r>
          </w:p>
        </w:tc>
        <w:tc>
          <w:tcPr>
            <w:tcW w:w="2256" w:type="dxa"/>
            <w:shd w:val="clear" w:color="auto" w:fill="F2F2F2" w:themeFill="background1" w:themeFillShade="F2"/>
            <w:hideMark/>
          </w:tcPr>
          <w:p w14:paraId="16BB3F9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288261A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0597A6E9" w14:textId="77777777" w:rsidTr="00CE1DC2">
        <w:tc>
          <w:tcPr>
            <w:tcW w:w="2256" w:type="dxa"/>
            <w:shd w:val="clear" w:color="auto" w:fill="F2F2F2" w:themeFill="background1" w:themeFillShade="F2"/>
            <w:hideMark/>
          </w:tcPr>
          <w:p w14:paraId="6DAC0F7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CD935F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Evaluate AI capability</w:t>
            </w:r>
          </w:p>
        </w:tc>
        <w:tc>
          <w:tcPr>
            <w:tcW w:w="2256" w:type="dxa"/>
            <w:shd w:val="clear" w:color="auto" w:fill="F2F2F2" w:themeFill="background1" w:themeFillShade="F2"/>
            <w:hideMark/>
          </w:tcPr>
          <w:p w14:paraId="33F855B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58FD399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AI impact on performance</w:t>
            </w:r>
          </w:p>
        </w:tc>
      </w:tr>
      <w:tr w:rsidR="00735C2F" w:rsidRPr="00735C2F" w14:paraId="21DFA4F1" w14:textId="77777777" w:rsidTr="00CE1DC2">
        <w:tc>
          <w:tcPr>
            <w:tcW w:w="2256" w:type="dxa"/>
            <w:shd w:val="clear" w:color="auto" w:fill="F2F2F2" w:themeFill="background1" w:themeFillShade="F2"/>
            <w:hideMark/>
          </w:tcPr>
          <w:p w14:paraId="25EAE39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3F2981A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Does AI capability improve firm performance?</w:t>
            </w:r>
          </w:p>
        </w:tc>
        <w:tc>
          <w:tcPr>
            <w:tcW w:w="2256" w:type="dxa"/>
            <w:shd w:val="clear" w:color="auto" w:fill="F2F2F2" w:themeFill="background1" w:themeFillShade="F2"/>
            <w:hideMark/>
          </w:tcPr>
          <w:p w14:paraId="3660ACA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35CD591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capability significantly improves organisational performance.</w:t>
            </w:r>
          </w:p>
        </w:tc>
      </w:tr>
    </w:tbl>
    <w:p w14:paraId="1BC7865F" w14:textId="1A2CF9AB" w:rsidR="00735C2F" w:rsidRPr="00735C2F" w:rsidRDefault="00735C2F" w:rsidP="00735C2F">
      <w:pPr>
        <w:shd w:val="clear" w:color="auto" w:fill="FFFFFF"/>
        <w:spacing w:after="0" w:line="240" w:lineRule="auto"/>
        <w:jc w:val="left"/>
        <w:rPr>
          <w:color w:val="000000"/>
        </w:rPr>
      </w:pPr>
    </w:p>
    <w:p w14:paraId="507AB5AA" w14:textId="4A72E824"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C6C16F7" w14:textId="77777777" w:rsidTr="00CE1DC2">
        <w:tc>
          <w:tcPr>
            <w:tcW w:w="0" w:type="auto"/>
            <w:gridSpan w:val="4"/>
            <w:shd w:val="clear" w:color="auto" w:fill="F2F2F2" w:themeFill="background1" w:themeFillShade="F2"/>
            <w:hideMark/>
          </w:tcPr>
          <w:p w14:paraId="0E981BB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11</w:t>
            </w:r>
          </w:p>
        </w:tc>
      </w:tr>
      <w:tr w:rsidR="00735C2F" w:rsidRPr="00735C2F" w14:paraId="7599A9DC" w14:textId="77777777" w:rsidTr="00CE1DC2">
        <w:tc>
          <w:tcPr>
            <w:tcW w:w="2256" w:type="dxa"/>
            <w:shd w:val="clear" w:color="auto" w:fill="F2F2F2" w:themeFill="background1" w:themeFillShade="F2"/>
            <w:hideMark/>
          </w:tcPr>
          <w:p w14:paraId="59B9F99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4EA9EDD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Impact of Artificial Intelligence on Firm Performance</w:t>
            </w:r>
          </w:p>
        </w:tc>
        <w:tc>
          <w:tcPr>
            <w:tcW w:w="2256" w:type="dxa"/>
            <w:shd w:val="clear" w:color="auto" w:fill="F2F2F2" w:themeFill="background1" w:themeFillShade="F2"/>
            <w:hideMark/>
          </w:tcPr>
          <w:p w14:paraId="68169AA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63836C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Frontiers in Psychology</w:t>
            </w:r>
          </w:p>
        </w:tc>
      </w:tr>
      <w:tr w:rsidR="00735C2F" w:rsidRPr="00735C2F" w14:paraId="259AD5CF" w14:textId="77777777" w:rsidTr="00CE1DC2">
        <w:tc>
          <w:tcPr>
            <w:tcW w:w="2256" w:type="dxa"/>
            <w:shd w:val="clear" w:color="auto" w:fill="F2F2F2" w:themeFill="background1" w:themeFillShade="F2"/>
            <w:hideMark/>
          </w:tcPr>
          <w:p w14:paraId="231640A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7BB178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4F81FC6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48BD6A1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2022</w:t>
            </w:r>
          </w:p>
        </w:tc>
      </w:tr>
      <w:tr w:rsidR="00735C2F" w:rsidRPr="00735C2F" w14:paraId="6DCE2E71" w14:textId="77777777" w:rsidTr="00CE1DC2">
        <w:tc>
          <w:tcPr>
            <w:tcW w:w="2256" w:type="dxa"/>
            <w:shd w:val="clear" w:color="auto" w:fill="F2F2F2" w:themeFill="background1" w:themeFillShade="F2"/>
            <w:hideMark/>
          </w:tcPr>
          <w:p w14:paraId="4009328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BE5289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Chen, Esperança and Wang</w:t>
            </w:r>
          </w:p>
        </w:tc>
        <w:tc>
          <w:tcPr>
            <w:tcW w:w="2256" w:type="dxa"/>
            <w:shd w:val="clear" w:color="auto" w:fill="F2F2F2" w:themeFill="background1" w:themeFillShade="F2"/>
            <w:hideMark/>
          </w:tcPr>
          <w:p w14:paraId="6152C26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3EF8E74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42A36464" w14:textId="77777777" w:rsidTr="00CE1DC2">
        <w:tc>
          <w:tcPr>
            <w:tcW w:w="2256" w:type="dxa"/>
            <w:shd w:val="clear" w:color="auto" w:fill="F2F2F2" w:themeFill="background1" w:themeFillShade="F2"/>
            <w:hideMark/>
          </w:tcPr>
          <w:p w14:paraId="19D88B1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235D4D9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and performance</w:t>
            </w:r>
          </w:p>
        </w:tc>
        <w:tc>
          <w:tcPr>
            <w:tcW w:w="2256" w:type="dxa"/>
            <w:shd w:val="clear" w:color="auto" w:fill="F2F2F2" w:themeFill="background1" w:themeFillShade="F2"/>
            <w:hideMark/>
          </w:tcPr>
          <w:p w14:paraId="4D75ADC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3699BAE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Apply RBV theory</w:t>
            </w:r>
          </w:p>
        </w:tc>
      </w:tr>
      <w:tr w:rsidR="00735C2F" w:rsidRPr="00735C2F" w14:paraId="40A4A717" w14:textId="77777777" w:rsidTr="00CE1DC2">
        <w:tc>
          <w:tcPr>
            <w:tcW w:w="2256" w:type="dxa"/>
            <w:shd w:val="clear" w:color="auto" w:fill="F2F2F2" w:themeFill="background1" w:themeFillShade="F2"/>
            <w:hideMark/>
          </w:tcPr>
          <w:p w14:paraId="114F269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4878B8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Does AI improve firm performance?</w:t>
            </w:r>
          </w:p>
        </w:tc>
        <w:tc>
          <w:tcPr>
            <w:tcW w:w="2256" w:type="dxa"/>
            <w:shd w:val="clear" w:color="auto" w:fill="F2F2F2" w:themeFill="background1" w:themeFillShade="F2"/>
            <w:hideMark/>
          </w:tcPr>
          <w:p w14:paraId="7EFF8CE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CCC9CB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resources create competitive advantage and better performance.</w:t>
            </w:r>
          </w:p>
        </w:tc>
      </w:tr>
    </w:tbl>
    <w:p w14:paraId="07AB074F"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7440F08" w14:textId="44C6A39C"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8F07B2B" w14:textId="77777777" w:rsidTr="00CE1DC2">
        <w:tc>
          <w:tcPr>
            <w:tcW w:w="0" w:type="auto"/>
            <w:gridSpan w:val="4"/>
            <w:shd w:val="clear" w:color="auto" w:fill="F2F2F2" w:themeFill="background1" w:themeFillShade="F2"/>
            <w:hideMark/>
          </w:tcPr>
          <w:p w14:paraId="19017BA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12</w:t>
            </w:r>
          </w:p>
        </w:tc>
      </w:tr>
      <w:tr w:rsidR="00735C2F" w:rsidRPr="00735C2F" w14:paraId="63CFD34B" w14:textId="77777777" w:rsidTr="00CE1DC2">
        <w:tc>
          <w:tcPr>
            <w:tcW w:w="2256" w:type="dxa"/>
            <w:shd w:val="clear" w:color="auto" w:fill="F2F2F2" w:themeFill="background1" w:themeFillShade="F2"/>
            <w:hideMark/>
          </w:tcPr>
          <w:p w14:paraId="6CB21CD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809B72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Artificial Intelligence for Improving </w:t>
            </w:r>
            <w:r w:rsidRPr="00735C2F">
              <w:rPr>
                <w:color w:val="000000"/>
                <w:bdr w:val="none" w:sz="0" w:space="0" w:color="auto" w:frame="1"/>
              </w:rPr>
              <w:lastRenderedPageBreak/>
              <w:t>Operational Performance</w:t>
            </w:r>
          </w:p>
        </w:tc>
        <w:tc>
          <w:tcPr>
            <w:tcW w:w="2256" w:type="dxa"/>
            <w:shd w:val="clear" w:color="auto" w:fill="F2F2F2" w:themeFill="background1" w:themeFillShade="F2"/>
            <w:hideMark/>
          </w:tcPr>
          <w:p w14:paraId="77C52D6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Journal</w:t>
            </w:r>
          </w:p>
        </w:tc>
        <w:tc>
          <w:tcPr>
            <w:tcW w:w="2257" w:type="dxa"/>
            <w:shd w:val="clear" w:color="auto" w:fill="F2F2F2" w:themeFill="background1" w:themeFillShade="F2"/>
            <w:hideMark/>
          </w:tcPr>
          <w:p w14:paraId="626BFCD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Journal of Production Economics</w:t>
            </w:r>
          </w:p>
        </w:tc>
      </w:tr>
      <w:tr w:rsidR="00735C2F" w:rsidRPr="00735C2F" w14:paraId="6574FB6D" w14:textId="77777777" w:rsidTr="00CE1DC2">
        <w:tc>
          <w:tcPr>
            <w:tcW w:w="2256" w:type="dxa"/>
            <w:shd w:val="clear" w:color="auto" w:fill="F2F2F2" w:themeFill="background1" w:themeFillShade="F2"/>
            <w:hideMark/>
          </w:tcPr>
          <w:p w14:paraId="36E9C28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40D7BC0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2F5571B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BF79DF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39790435" w14:textId="77777777" w:rsidTr="00CE1DC2">
        <w:tc>
          <w:tcPr>
            <w:tcW w:w="2256" w:type="dxa"/>
            <w:shd w:val="clear" w:color="auto" w:fill="F2F2F2" w:themeFill="background1" w:themeFillShade="F2"/>
            <w:hideMark/>
          </w:tcPr>
          <w:p w14:paraId="53DE830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1A54814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Dubey et al.</w:t>
            </w:r>
          </w:p>
        </w:tc>
        <w:tc>
          <w:tcPr>
            <w:tcW w:w="2256" w:type="dxa"/>
            <w:shd w:val="clear" w:color="auto" w:fill="F2F2F2" w:themeFill="background1" w:themeFillShade="F2"/>
            <w:hideMark/>
          </w:tcPr>
          <w:p w14:paraId="36EF3D7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131576B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Empirical study</w:t>
            </w:r>
          </w:p>
        </w:tc>
      </w:tr>
      <w:tr w:rsidR="00735C2F" w:rsidRPr="00735C2F" w14:paraId="45DC0320" w14:textId="77777777" w:rsidTr="00CE1DC2">
        <w:tc>
          <w:tcPr>
            <w:tcW w:w="2256" w:type="dxa"/>
            <w:shd w:val="clear" w:color="auto" w:fill="F2F2F2" w:themeFill="background1" w:themeFillShade="F2"/>
            <w:hideMark/>
          </w:tcPr>
          <w:p w14:paraId="72A32D0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9038C8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AI in operations</w:t>
            </w:r>
          </w:p>
        </w:tc>
        <w:tc>
          <w:tcPr>
            <w:tcW w:w="2256" w:type="dxa"/>
            <w:shd w:val="clear" w:color="auto" w:fill="F2F2F2" w:themeFill="background1" w:themeFillShade="F2"/>
            <w:hideMark/>
          </w:tcPr>
          <w:p w14:paraId="18341F2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229B962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operational improvement</w:t>
            </w:r>
          </w:p>
        </w:tc>
      </w:tr>
      <w:tr w:rsidR="00735C2F" w:rsidRPr="00735C2F" w14:paraId="798B51E5" w14:textId="77777777" w:rsidTr="00CE1DC2">
        <w:tc>
          <w:tcPr>
            <w:tcW w:w="2256" w:type="dxa"/>
            <w:shd w:val="clear" w:color="auto" w:fill="F2F2F2" w:themeFill="background1" w:themeFillShade="F2"/>
            <w:hideMark/>
          </w:tcPr>
          <w:p w14:paraId="2470BBD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3E3F3F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Can AI improve operational performance?</w:t>
            </w:r>
          </w:p>
        </w:tc>
        <w:tc>
          <w:tcPr>
            <w:tcW w:w="2256" w:type="dxa"/>
            <w:shd w:val="clear" w:color="auto" w:fill="F2F2F2" w:themeFill="background1" w:themeFillShade="F2"/>
            <w:hideMark/>
          </w:tcPr>
          <w:p w14:paraId="2B12122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F50604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increases supply chain efficiency and productivity.</w:t>
            </w:r>
          </w:p>
        </w:tc>
      </w:tr>
    </w:tbl>
    <w:p w14:paraId="70D1BBFE"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925FE94" w14:textId="295D6C6B"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15031ED9" w14:textId="77777777" w:rsidTr="00CE1DC2">
        <w:tc>
          <w:tcPr>
            <w:tcW w:w="0" w:type="auto"/>
            <w:gridSpan w:val="4"/>
            <w:shd w:val="clear" w:color="auto" w:fill="F2F2F2" w:themeFill="background1" w:themeFillShade="F2"/>
            <w:hideMark/>
          </w:tcPr>
          <w:p w14:paraId="01A43EA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13</w:t>
            </w:r>
          </w:p>
        </w:tc>
      </w:tr>
      <w:tr w:rsidR="00735C2F" w:rsidRPr="00735C2F" w14:paraId="3B80F48D" w14:textId="77777777" w:rsidTr="00CE1DC2">
        <w:tc>
          <w:tcPr>
            <w:tcW w:w="2256" w:type="dxa"/>
            <w:shd w:val="clear" w:color="auto" w:fill="F2F2F2" w:themeFill="background1" w:themeFillShade="F2"/>
            <w:hideMark/>
          </w:tcPr>
          <w:p w14:paraId="33C3307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2263A9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Peeking Inside the Black-Box: Explainable AI</w:t>
            </w:r>
          </w:p>
        </w:tc>
        <w:tc>
          <w:tcPr>
            <w:tcW w:w="2256" w:type="dxa"/>
            <w:shd w:val="clear" w:color="auto" w:fill="F2F2F2" w:themeFill="background1" w:themeFillShade="F2"/>
            <w:hideMark/>
          </w:tcPr>
          <w:p w14:paraId="6FA2019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3523DA7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IEEE Access</w:t>
            </w:r>
          </w:p>
        </w:tc>
      </w:tr>
      <w:tr w:rsidR="00735C2F" w:rsidRPr="00735C2F" w14:paraId="2D0D7E58" w14:textId="77777777" w:rsidTr="00CE1DC2">
        <w:tc>
          <w:tcPr>
            <w:tcW w:w="2256" w:type="dxa"/>
            <w:shd w:val="clear" w:color="auto" w:fill="F2F2F2" w:themeFill="background1" w:themeFillShade="F2"/>
            <w:hideMark/>
          </w:tcPr>
          <w:p w14:paraId="5D329F9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A21199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62DF25A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5B5085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2018</w:t>
            </w:r>
          </w:p>
        </w:tc>
      </w:tr>
      <w:tr w:rsidR="00735C2F" w:rsidRPr="00735C2F" w14:paraId="6AFA16D0" w14:textId="77777777" w:rsidTr="00CE1DC2">
        <w:tc>
          <w:tcPr>
            <w:tcW w:w="2256" w:type="dxa"/>
            <w:shd w:val="clear" w:color="auto" w:fill="F2F2F2" w:themeFill="background1" w:themeFillShade="F2"/>
            <w:hideMark/>
          </w:tcPr>
          <w:p w14:paraId="79B4CB2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7E2D1E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Adadi and Berrada</w:t>
            </w:r>
          </w:p>
        </w:tc>
        <w:tc>
          <w:tcPr>
            <w:tcW w:w="2256" w:type="dxa"/>
            <w:shd w:val="clear" w:color="auto" w:fill="F2F2F2" w:themeFill="background1" w:themeFillShade="F2"/>
            <w:hideMark/>
          </w:tcPr>
          <w:p w14:paraId="439AE42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2830961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Literature review</w:t>
            </w:r>
          </w:p>
        </w:tc>
      </w:tr>
      <w:tr w:rsidR="00735C2F" w:rsidRPr="00735C2F" w14:paraId="27B42F47" w14:textId="77777777" w:rsidTr="00CE1DC2">
        <w:tc>
          <w:tcPr>
            <w:tcW w:w="2256" w:type="dxa"/>
            <w:shd w:val="clear" w:color="auto" w:fill="F2F2F2" w:themeFill="background1" w:themeFillShade="F2"/>
            <w:hideMark/>
          </w:tcPr>
          <w:p w14:paraId="174A277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12D7F9E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Review Explainable AI</w:t>
            </w:r>
          </w:p>
        </w:tc>
        <w:tc>
          <w:tcPr>
            <w:tcW w:w="2256" w:type="dxa"/>
            <w:shd w:val="clear" w:color="auto" w:fill="F2F2F2" w:themeFill="background1" w:themeFillShade="F2"/>
            <w:hideMark/>
          </w:tcPr>
          <w:p w14:paraId="029A392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718F762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transparency challenges</w:t>
            </w:r>
          </w:p>
        </w:tc>
      </w:tr>
      <w:tr w:rsidR="00735C2F" w:rsidRPr="00735C2F" w14:paraId="7A72744A" w14:textId="77777777" w:rsidTr="00CE1DC2">
        <w:tc>
          <w:tcPr>
            <w:tcW w:w="2256" w:type="dxa"/>
            <w:shd w:val="clear" w:color="auto" w:fill="F2F2F2" w:themeFill="background1" w:themeFillShade="F2"/>
            <w:hideMark/>
          </w:tcPr>
          <w:p w14:paraId="46868C7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32C66FC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AI become explainable?</w:t>
            </w:r>
          </w:p>
        </w:tc>
        <w:tc>
          <w:tcPr>
            <w:tcW w:w="2256" w:type="dxa"/>
            <w:shd w:val="clear" w:color="auto" w:fill="F2F2F2" w:themeFill="background1" w:themeFillShade="F2"/>
            <w:hideMark/>
          </w:tcPr>
          <w:p w14:paraId="01BA8C3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CA1136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Explainability improves trust and accountability.</w:t>
            </w:r>
          </w:p>
        </w:tc>
      </w:tr>
    </w:tbl>
    <w:p w14:paraId="13E4473A"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78D37CA" w14:textId="5C364762"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477EBDC5" w14:textId="77777777" w:rsidTr="00402C93">
        <w:tc>
          <w:tcPr>
            <w:tcW w:w="0" w:type="auto"/>
            <w:gridSpan w:val="4"/>
            <w:shd w:val="clear" w:color="auto" w:fill="F2F2F2" w:themeFill="background1" w:themeFillShade="F2"/>
            <w:hideMark/>
          </w:tcPr>
          <w:p w14:paraId="3FA2114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14</w:t>
            </w:r>
          </w:p>
        </w:tc>
      </w:tr>
      <w:tr w:rsidR="00735C2F" w:rsidRPr="00735C2F" w14:paraId="6CED9581" w14:textId="77777777" w:rsidTr="00402C93">
        <w:tc>
          <w:tcPr>
            <w:tcW w:w="2256" w:type="dxa"/>
            <w:shd w:val="clear" w:color="auto" w:fill="F2F2F2" w:themeFill="background1" w:themeFillShade="F2"/>
            <w:hideMark/>
          </w:tcPr>
          <w:p w14:paraId="6442FFA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955FE9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Adoption: AI-Readiness at Firm Level</w:t>
            </w:r>
          </w:p>
        </w:tc>
        <w:tc>
          <w:tcPr>
            <w:tcW w:w="2256" w:type="dxa"/>
            <w:shd w:val="clear" w:color="auto" w:fill="F2F2F2" w:themeFill="background1" w:themeFillShade="F2"/>
            <w:hideMark/>
          </w:tcPr>
          <w:p w14:paraId="7314895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5E4FDE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Pacific Asia Journal of the Association for Information Systems</w:t>
            </w:r>
          </w:p>
        </w:tc>
      </w:tr>
      <w:tr w:rsidR="00735C2F" w:rsidRPr="00735C2F" w14:paraId="1F749035" w14:textId="77777777" w:rsidTr="00402C93">
        <w:tc>
          <w:tcPr>
            <w:tcW w:w="2256" w:type="dxa"/>
            <w:shd w:val="clear" w:color="auto" w:fill="F2F2F2" w:themeFill="background1" w:themeFillShade="F2"/>
            <w:hideMark/>
          </w:tcPr>
          <w:p w14:paraId="718D692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5908D22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427387F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653438D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2020</w:t>
            </w:r>
          </w:p>
        </w:tc>
      </w:tr>
      <w:tr w:rsidR="00735C2F" w:rsidRPr="00735C2F" w14:paraId="528543ED" w14:textId="77777777" w:rsidTr="00402C93">
        <w:tc>
          <w:tcPr>
            <w:tcW w:w="2256" w:type="dxa"/>
            <w:shd w:val="clear" w:color="auto" w:fill="F2F2F2" w:themeFill="background1" w:themeFillShade="F2"/>
            <w:hideMark/>
          </w:tcPr>
          <w:p w14:paraId="55CCF26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27C5F9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Alsheibani et al.</w:t>
            </w:r>
          </w:p>
        </w:tc>
        <w:tc>
          <w:tcPr>
            <w:tcW w:w="2256" w:type="dxa"/>
            <w:shd w:val="clear" w:color="auto" w:fill="F2F2F2" w:themeFill="background1" w:themeFillShade="F2"/>
            <w:hideMark/>
          </w:tcPr>
          <w:p w14:paraId="686CF01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364364F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Case study</w:t>
            </w:r>
          </w:p>
        </w:tc>
      </w:tr>
      <w:tr w:rsidR="00735C2F" w:rsidRPr="00735C2F" w14:paraId="202C1940" w14:textId="77777777" w:rsidTr="00402C93">
        <w:tc>
          <w:tcPr>
            <w:tcW w:w="2256" w:type="dxa"/>
            <w:shd w:val="clear" w:color="auto" w:fill="F2F2F2" w:themeFill="background1" w:themeFillShade="F2"/>
            <w:hideMark/>
          </w:tcPr>
          <w:p w14:paraId="5D8BC00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55299B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Investigate AI readiness</w:t>
            </w:r>
          </w:p>
        </w:tc>
        <w:tc>
          <w:tcPr>
            <w:tcW w:w="2256" w:type="dxa"/>
            <w:shd w:val="clear" w:color="auto" w:fill="F2F2F2" w:themeFill="background1" w:themeFillShade="F2"/>
            <w:hideMark/>
          </w:tcPr>
          <w:p w14:paraId="5CE0052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1931A24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readiness factors</w:t>
            </w:r>
          </w:p>
        </w:tc>
      </w:tr>
      <w:tr w:rsidR="00735C2F" w:rsidRPr="00735C2F" w14:paraId="7426644C" w14:textId="77777777" w:rsidTr="00402C93">
        <w:tc>
          <w:tcPr>
            <w:tcW w:w="2256" w:type="dxa"/>
            <w:shd w:val="clear" w:color="auto" w:fill="F2F2F2" w:themeFill="background1" w:themeFillShade="F2"/>
            <w:hideMark/>
          </w:tcPr>
          <w:p w14:paraId="56D1655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Research Question</w:t>
            </w:r>
          </w:p>
        </w:tc>
        <w:tc>
          <w:tcPr>
            <w:tcW w:w="2257" w:type="dxa"/>
            <w:shd w:val="clear" w:color="auto" w:fill="F2F2F2" w:themeFill="background1" w:themeFillShade="F2"/>
            <w:hideMark/>
          </w:tcPr>
          <w:p w14:paraId="3A29CA8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determines AI readiness?</w:t>
            </w:r>
          </w:p>
        </w:tc>
        <w:tc>
          <w:tcPr>
            <w:tcW w:w="2256" w:type="dxa"/>
            <w:shd w:val="clear" w:color="auto" w:fill="F2F2F2" w:themeFill="background1" w:themeFillShade="F2"/>
            <w:hideMark/>
          </w:tcPr>
          <w:p w14:paraId="704C0DB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30B6E97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Skills, leadership and data quality determine adoption.</w:t>
            </w:r>
          </w:p>
        </w:tc>
      </w:tr>
    </w:tbl>
    <w:p w14:paraId="7FE2A60D"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5093709" w14:textId="5C0C79D4"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048EC643" w14:textId="77777777" w:rsidTr="00402C93">
        <w:tc>
          <w:tcPr>
            <w:tcW w:w="0" w:type="auto"/>
            <w:gridSpan w:val="4"/>
            <w:shd w:val="clear" w:color="auto" w:fill="F2F2F2" w:themeFill="background1" w:themeFillShade="F2"/>
            <w:hideMark/>
          </w:tcPr>
          <w:p w14:paraId="3D9126E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15</w:t>
            </w:r>
          </w:p>
        </w:tc>
      </w:tr>
      <w:tr w:rsidR="00735C2F" w:rsidRPr="00735C2F" w14:paraId="413B3A27" w14:textId="77777777" w:rsidTr="00402C93">
        <w:tc>
          <w:tcPr>
            <w:tcW w:w="2256" w:type="dxa"/>
            <w:shd w:val="clear" w:color="auto" w:fill="F2F2F2" w:themeFill="background1" w:themeFillShade="F2"/>
            <w:hideMark/>
          </w:tcPr>
          <w:p w14:paraId="7458B75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A7EEEA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Integration of Artificial Intelligence in Retail</w:t>
            </w:r>
          </w:p>
        </w:tc>
        <w:tc>
          <w:tcPr>
            <w:tcW w:w="2256" w:type="dxa"/>
            <w:shd w:val="clear" w:color="auto" w:fill="F2F2F2" w:themeFill="background1" w:themeFillShade="F2"/>
            <w:hideMark/>
          </w:tcPr>
          <w:p w14:paraId="4297742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74F1DE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Amfiteatru Economic</w:t>
            </w:r>
          </w:p>
        </w:tc>
      </w:tr>
      <w:tr w:rsidR="00735C2F" w:rsidRPr="00735C2F" w14:paraId="7D6812AD" w14:textId="77777777" w:rsidTr="00402C93">
        <w:tc>
          <w:tcPr>
            <w:tcW w:w="2256" w:type="dxa"/>
            <w:shd w:val="clear" w:color="auto" w:fill="F2F2F2" w:themeFill="background1" w:themeFillShade="F2"/>
            <w:hideMark/>
          </w:tcPr>
          <w:p w14:paraId="1832C11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E26377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4B29CAB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D5267E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05D8E3B4" w14:textId="77777777" w:rsidTr="00402C93">
        <w:tc>
          <w:tcPr>
            <w:tcW w:w="2256" w:type="dxa"/>
            <w:shd w:val="clear" w:color="auto" w:fill="F2F2F2" w:themeFill="background1" w:themeFillShade="F2"/>
            <w:hideMark/>
          </w:tcPr>
          <w:p w14:paraId="1CA1854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7B8326E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Anica-Popa et al.</w:t>
            </w:r>
          </w:p>
        </w:tc>
        <w:tc>
          <w:tcPr>
            <w:tcW w:w="2256" w:type="dxa"/>
            <w:shd w:val="clear" w:color="auto" w:fill="F2F2F2" w:themeFill="background1" w:themeFillShade="F2"/>
            <w:hideMark/>
          </w:tcPr>
          <w:p w14:paraId="7178162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26F7A74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review</w:t>
            </w:r>
          </w:p>
        </w:tc>
      </w:tr>
      <w:tr w:rsidR="00735C2F" w:rsidRPr="00735C2F" w14:paraId="402262D1" w14:textId="77777777" w:rsidTr="00402C93">
        <w:tc>
          <w:tcPr>
            <w:tcW w:w="2256" w:type="dxa"/>
            <w:shd w:val="clear" w:color="auto" w:fill="F2F2F2" w:themeFill="background1" w:themeFillShade="F2"/>
            <w:hideMark/>
          </w:tcPr>
          <w:p w14:paraId="6CA4178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6E2682A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AI integration</w:t>
            </w:r>
          </w:p>
        </w:tc>
        <w:tc>
          <w:tcPr>
            <w:tcW w:w="2256" w:type="dxa"/>
            <w:shd w:val="clear" w:color="auto" w:fill="F2F2F2" w:themeFill="background1" w:themeFillShade="F2"/>
            <w:hideMark/>
          </w:tcPr>
          <w:p w14:paraId="566F5C4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9348D6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benefits and challenges</w:t>
            </w:r>
          </w:p>
        </w:tc>
      </w:tr>
      <w:tr w:rsidR="00735C2F" w:rsidRPr="00735C2F" w14:paraId="3B85C302" w14:textId="77777777" w:rsidTr="00402C93">
        <w:tc>
          <w:tcPr>
            <w:tcW w:w="2256" w:type="dxa"/>
            <w:shd w:val="clear" w:color="auto" w:fill="F2F2F2" w:themeFill="background1" w:themeFillShade="F2"/>
            <w:hideMark/>
          </w:tcPr>
          <w:p w14:paraId="0235CC1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64E2370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are the benefits and barriers of AI?</w:t>
            </w:r>
          </w:p>
        </w:tc>
        <w:tc>
          <w:tcPr>
            <w:tcW w:w="2256" w:type="dxa"/>
            <w:shd w:val="clear" w:color="auto" w:fill="F2F2F2" w:themeFill="background1" w:themeFillShade="F2"/>
            <w:hideMark/>
          </w:tcPr>
          <w:p w14:paraId="5565469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951A07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improves efficiency but faces cost and ethical challenges.</w:t>
            </w:r>
          </w:p>
        </w:tc>
      </w:tr>
    </w:tbl>
    <w:p w14:paraId="1596EC09"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59E9D39C" w14:textId="00151B5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EFB27FB" w14:textId="77777777" w:rsidTr="00402C93">
        <w:tc>
          <w:tcPr>
            <w:tcW w:w="0" w:type="auto"/>
            <w:gridSpan w:val="4"/>
            <w:shd w:val="clear" w:color="auto" w:fill="F2F2F2" w:themeFill="background1" w:themeFillShade="F2"/>
            <w:hideMark/>
          </w:tcPr>
          <w:p w14:paraId="7A67E64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16</w:t>
            </w:r>
          </w:p>
        </w:tc>
      </w:tr>
      <w:tr w:rsidR="00735C2F" w:rsidRPr="00735C2F" w14:paraId="69FF86DD" w14:textId="77777777" w:rsidTr="00402C93">
        <w:tc>
          <w:tcPr>
            <w:tcW w:w="2256" w:type="dxa"/>
            <w:shd w:val="clear" w:color="auto" w:fill="F2F2F2" w:themeFill="background1" w:themeFillShade="F2"/>
            <w:hideMark/>
          </w:tcPr>
          <w:p w14:paraId="0439CCE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3875C7F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Managing Change When Integrating AI into the Retail Value Chain</w:t>
            </w:r>
          </w:p>
        </w:tc>
        <w:tc>
          <w:tcPr>
            <w:tcW w:w="2256" w:type="dxa"/>
            <w:shd w:val="clear" w:color="auto" w:fill="F2F2F2" w:themeFill="background1" w:themeFillShade="F2"/>
            <w:hideMark/>
          </w:tcPr>
          <w:p w14:paraId="1984AAE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119DB39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Business Research</w:t>
            </w:r>
          </w:p>
        </w:tc>
      </w:tr>
      <w:tr w:rsidR="00735C2F" w:rsidRPr="00735C2F" w14:paraId="7EB1C756" w14:textId="77777777" w:rsidTr="00402C93">
        <w:tc>
          <w:tcPr>
            <w:tcW w:w="2256" w:type="dxa"/>
            <w:shd w:val="clear" w:color="auto" w:fill="F2F2F2" w:themeFill="background1" w:themeFillShade="F2"/>
            <w:hideMark/>
          </w:tcPr>
          <w:p w14:paraId="0AE5B26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8FA561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 </w:t>
            </w:r>
          </w:p>
        </w:tc>
        <w:tc>
          <w:tcPr>
            <w:tcW w:w="2256" w:type="dxa"/>
            <w:shd w:val="clear" w:color="auto" w:fill="F2F2F2" w:themeFill="background1" w:themeFillShade="F2"/>
            <w:hideMark/>
          </w:tcPr>
          <w:p w14:paraId="26C5721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FB5DB7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2025</w:t>
            </w:r>
          </w:p>
        </w:tc>
      </w:tr>
      <w:tr w:rsidR="00735C2F" w:rsidRPr="00735C2F" w14:paraId="39055795" w14:textId="77777777" w:rsidTr="00402C93">
        <w:tc>
          <w:tcPr>
            <w:tcW w:w="2256" w:type="dxa"/>
            <w:shd w:val="clear" w:color="auto" w:fill="F2F2F2" w:themeFill="background1" w:themeFillShade="F2"/>
            <w:hideMark/>
          </w:tcPr>
          <w:p w14:paraId="05391D5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7B283AA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Robertson et al.</w:t>
            </w:r>
          </w:p>
        </w:tc>
        <w:tc>
          <w:tcPr>
            <w:tcW w:w="2256" w:type="dxa"/>
            <w:shd w:val="clear" w:color="auto" w:fill="F2F2F2" w:themeFill="background1" w:themeFillShade="F2"/>
            <w:hideMark/>
          </w:tcPr>
          <w:p w14:paraId="515EBF2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3AD92FA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interviews</w:t>
            </w:r>
          </w:p>
        </w:tc>
      </w:tr>
      <w:tr w:rsidR="00735C2F" w:rsidRPr="00735C2F" w14:paraId="03C7FC0F" w14:textId="77777777" w:rsidTr="00402C93">
        <w:tc>
          <w:tcPr>
            <w:tcW w:w="2256" w:type="dxa"/>
            <w:shd w:val="clear" w:color="auto" w:fill="F2F2F2" w:themeFill="background1" w:themeFillShade="F2"/>
            <w:hideMark/>
          </w:tcPr>
          <w:p w14:paraId="1CFDC10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4DE2F17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implementation</w:t>
            </w:r>
          </w:p>
        </w:tc>
        <w:tc>
          <w:tcPr>
            <w:tcW w:w="2256" w:type="dxa"/>
            <w:shd w:val="clear" w:color="auto" w:fill="F2F2F2" w:themeFill="background1" w:themeFillShade="F2"/>
            <w:hideMark/>
          </w:tcPr>
          <w:p w14:paraId="1656972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12F2B2F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implementation framework</w:t>
            </w:r>
          </w:p>
        </w:tc>
      </w:tr>
      <w:tr w:rsidR="00735C2F" w:rsidRPr="00735C2F" w14:paraId="41020B60" w14:textId="77777777" w:rsidTr="00402C93">
        <w:tc>
          <w:tcPr>
            <w:tcW w:w="2256" w:type="dxa"/>
            <w:shd w:val="clear" w:color="auto" w:fill="F2F2F2" w:themeFill="background1" w:themeFillShade="F2"/>
            <w:hideMark/>
          </w:tcPr>
          <w:p w14:paraId="2A1D6E8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4625981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should AI implementation be managed?</w:t>
            </w:r>
          </w:p>
        </w:tc>
        <w:tc>
          <w:tcPr>
            <w:tcW w:w="2256" w:type="dxa"/>
            <w:shd w:val="clear" w:color="auto" w:fill="F2F2F2" w:themeFill="background1" w:themeFillShade="F2"/>
            <w:hideMark/>
          </w:tcPr>
          <w:p w14:paraId="2B4897E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1AF841D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Employee readiness and change management ensure successful AI adoption.</w:t>
            </w:r>
          </w:p>
        </w:tc>
      </w:tr>
    </w:tbl>
    <w:p w14:paraId="067B45E8"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2359B90" w14:textId="65AA9580" w:rsidR="00735C2F" w:rsidRDefault="00735C2F" w:rsidP="00735C2F">
      <w:pPr>
        <w:shd w:val="clear" w:color="auto" w:fill="FFFFFF"/>
        <w:spacing w:after="0" w:line="240" w:lineRule="auto"/>
        <w:jc w:val="left"/>
        <w:textAlignment w:val="baseline"/>
        <w:rPr>
          <w:color w:val="242424"/>
        </w:rPr>
      </w:pPr>
    </w:p>
    <w:p w14:paraId="10319AB7" w14:textId="77777777" w:rsidR="00402C93" w:rsidRPr="00735C2F" w:rsidRDefault="00402C93"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499BF9C0" w14:textId="77777777" w:rsidTr="00402C93">
        <w:tc>
          <w:tcPr>
            <w:tcW w:w="0" w:type="auto"/>
            <w:gridSpan w:val="4"/>
            <w:shd w:val="clear" w:color="auto" w:fill="F2F2F2" w:themeFill="background1" w:themeFillShade="F2"/>
            <w:hideMark/>
          </w:tcPr>
          <w:p w14:paraId="1D9DCBB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Article 17</w:t>
            </w:r>
          </w:p>
        </w:tc>
      </w:tr>
      <w:tr w:rsidR="00735C2F" w:rsidRPr="00735C2F" w14:paraId="3573A2CD" w14:textId="77777777" w:rsidTr="00402C93">
        <w:tc>
          <w:tcPr>
            <w:tcW w:w="2256" w:type="dxa"/>
            <w:shd w:val="clear" w:color="auto" w:fill="F2F2F2" w:themeFill="background1" w:themeFillShade="F2"/>
            <w:hideMark/>
          </w:tcPr>
          <w:p w14:paraId="7FC91A4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1022CB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Building Dynamic Capabilities for Digital Transformation</w:t>
            </w:r>
          </w:p>
        </w:tc>
        <w:tc>
          <w:tcPr>
            <w:tcW w:w="2256" w:type="dxa"/>
            <w:shd w:val="clear" w:color="auto" w:fill="F2F2F2" w:themeFill="background1" w:themeFillShade="F2"/>
            <w:hideMark/>
          </w:tcPr>
          <w:p w14:paraId="2B79A24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45329B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Long Range Planning</w:t>
            </w:r>
          </w:p>
        </w:tc>
      </w:tr>
      <w:tr w:rsidR="00735C2F" w:rsidRPr="00735C2F" w14:paraId="2C44EFC1" w14:textId="77777777" w:rsidTr="00402C93">
        <w:tc>
          <w:tcPr>
            <w:tcW w:w="2256" w:type="dxa"/>
            <w:shd w:val="clear" w:color="auto" w:fill="F2F2F2" w:themeFill="background1" w:themeFillShade="F2"/>
            <w:hideMark/>
          </w:tcPr>
          <w:p w14:paraId="3039662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511555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2503BCA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B69288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77C6A2CB" w14:textId="77777777" w:rsidTr="00402C93">
        <w:tc>
          <w:tcPr>
            <w:tcW w:w="2256" w:type="dxa"/>
            <w:shd w:val="clear" w:color="auto" w:fill="F2F2F2" w:themeFill="background1" w:themeFillShade="F2"/>
            <w:hideMark/>
          </w:tcPr>
          <w:p w14:paraId="6BAE8CB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25A0F6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Warner and Wäger</w:t>
            </w:r>
          </w:p>
        </w:tc>
        <w:tc>
          <w:tcPr>
            <w:tcW w:w="2256" w:type="dxa"/>
            <w:shd w:val="clear" w:color="auto" w:fill="F2F2F2" w:themeFill="background1" w:themeFillShade="F2"/>
            <w:hideMark/>
          </w:tcPr>
          <w:p w14:paraId="740D5C5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3F9CA73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Literature review</w:t>
            </w:r>
          </w:p>
        </w:tc>
      </w:tr>
      <w:tr w:rsidR="00735C2F" w:rsidRPr="00735C2F" w14:paraId="18334536" w14:textId="77777777" w:rsidTr="00402C93">
        <w:tc>
          <w:tcPr>
            <w:tcW w:w="2256" w:type="dxa"/>
            <w:shd w:val="clear" w:color="auto" w:fill="F2F2F2" w:themeFill="background1" w:themeFillShade="F2"/>
            <w:hideMark/>
          </w:tcPr>
          <w:p w14:paraId="1A60351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7E18A3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Explain digital transformation</w:t>
            </w:r>
          </w:p>
        </w:tc>
        <w:tc>
          <w:tcPr>
            <w:tcW w:w="2256" w:type="dxa"/>
            <w:shd w:val="clear" w:color="auto" w:fill="F2F2F2" w:themeFill="background1" w:themeFillShade="F2"/>
            <w:hideMark/>
          </w:tcPr>
          <w:p w14:paraId="227F8E0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1277C7A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strategic capabilities</w:t>
            </w:r>
          </w:p>
        </w:tc>
      </w:tr>
      <w:tr w:rsidR="00735C2F" w:rsidRPr="00735C2F" w14:paraId="7180D18F" w14:textId="77777777" w:rsidTr="00402C93">
        <w:tc>
          <w:tcPr>
            <w:tcW w:w="2256" w:type="dxa"/>
            <w:shd w:val="clear" w:color="auto" w:fill="F2F2F2" w:themeFill="background1" w:themeFillShade="F2"/>
            <w:hideMark/>
          </w:tcPr>
          <w:p w14:paraId="01F2DF8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5D76907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 firms achieve digital transformation?</w:t>
            </w:r>
          </w:p>
        </w:tc>
        <w:tc>
          <w:tcPr>
            <w:tcW w:w="2256" w:type="dxa"/>
            <w:shd w:val="clear" w:color="auto" w:fill="F2F2F2" w:themeFill="background1" w:themeFillShade="F2"/>
            <w:hideMark/>
          </w:tcPr>
          <w:p w14:paraId="28901AB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3B5CC86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Dynamic capabilities support technology adoption.</w:t>
            </w:r>
          </w:p>
        </w:tc>
      </w:tr>
    </w:tbl>
    <w:p w14:paraId="75F4595A"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A14BC05" w14:textId="0494D06C"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1F704042" w14:textId="77777777" w:rsidTr="00402C93">
        <w:tc>
          <w:tcPr>
            <w:tcW w:w="0" w:type="auto"/>
            <w:gridSpan w:val="4"/>
            <w:shd w:val="clear" w:color="auto" w:fill="F2F2F2" w:themeFill="background1" w:themeFillShade="F2"/>
            <w:hideMark/>
          </w:tcPr>
          <w:p w14:paraId="487DDC1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18</w:t>
            </w:r>
          </w:p>
        </w:tc>
      </w:tr>
      <w:tr w:rsidR="00735C2F" w:rsidRPr="00735C2F" w14:paraId="309EE208" w14:textId="77777777" w:rsidTr="00402C93">
        <w:tc>
          <w:tcPr>
            <w:tcW w:w="2256" w:type="dxa"/>
            <w:shd w:val="clear" w:color="auto" w:fill="F2F2F2" w:themeFill="background1" w:themeFillShade="F2"/>
            <w:hideMark/>
          </w:tcPr>
          <w:p w14:paraId="305DF3C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1F5DDDE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Competing in the Age of AI</w:t>
            </w:r>
          </w:p>
        </w:tc>
        <w:tc>
          <w:tcPr>
            <w:tcW w:w="2256" w:type="dxa"/>
            <w:shd w:val="clear" w:color="auto" w:fill="F2F2F2" w:themeFill="background1" w:themeFillShade="F2"/>
            <w:hideMark/>
          </w:tcPr>
          <w:p w14:paraId="6F17B59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B9F7D8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Harvard Business Review</w:t>
            </w:r>
          </w:p>
        </w:tc>
      </w:tr>
      <w:tr w:rsidR="00735C2F" w:rsidRPr="00735C2F" w14:paraId="3AD2B134" w14:textId="77777777" w:rsidTr="00402C93">
        <w:tc>
          <w:tcPr>
            <w:tcW w:w="2256" w:type="dxa"/>
            <w:shd w:val="clear" w:color="auto" w:fill="F2F2F2" w:themeFill="background1" w:themeFillShade="F2"/>
            <w:hideMark/>
          </w:tcPr>
          <w:p w14:paraId="5A5225D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1C82C09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5F24052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3E672E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2020</w:t>
            </w:r>
          </w:p>
        </w:tc>
      </w:tr>
      <w:tr w:rsidR="00735C2F" w:rsidRPr="00735C2F" w14:paraId="2164123C" w14:textId="77777777" w:rsidTr="00402C93">
        <w:tc>
          <w:tcPr>
            <w:tcW w:w="2256" w:type="dxa"/>
            <w:shd w:val="clear" w:color="auto" w:fill="F2F2F2" w:themeFill="background1" w:themeFillShade="F2"/>
            <w:hideMark/>
          </w:tcPr>
          <w:p w14:paraId="3FE4F4F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D95FF0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Iansiti and Lakhani</w:t>
            </w:r>
          </w:p>
        </w:tc>
        <w:tc>
          <w:tcPr>
            <w:tcW w:w="2256" w:type="dxa"/>
            <w:shd w:val="clear" w:color="auto" w:fill="F2F2F2" w:themeFill="background1" w:themeFillShade="F2"/>
            <w:hideMark/>
          </w:tcPr>
          <w:p w14:paraId="0E66310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017284F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study</w:t>
            </w:r>
          </w:p>
        </w:tc>
      </w:tr>
      <w:tr w:rsidR="00735C2F" w:rsidRPr="00735C2F" w14:paraId="62E5D48D" w14:textId="77777777" w:rsidTr="00402C93">
        <w:tc>
          <w:tcPr>
            <w:tcW w:w="2256" w:type="dxa"/>
            <w:shd w:val="clear" w:color="auto" w:fill="F2F2F2" w:themeFill="background1" w:themeFillShade="F2"/>
            <w:hideMark/>
          </w:tcPr>
          <w:p w14:paraId="171C501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439E5A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strategy</w:t>
            </w:r>
          </w:p>
        </w:tc>
        <w:tc>
          <w:tcPr>
            <w:tcW w:w="2256" w:type="dxa"/>
            <w:shd w:val="clear" w:color="auto" w:fill="F2F2F2" w:themeFill="background1" w:themeFillShade="F2"/>
            <w:hideMark/>
          </w:tcPr>
          <w:p w14:paraId="2C2BFE9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2ED2AA8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Explain AI-enabled organisations</w:t>
            </w:r>
          </w:p>
        </w:tc>
      </w:tr>
      <w:tr w:rsidR="00735C2F" w:rsidRPr="00735C2F" w14:paraId="1B589AE4" w14:textId="77777777" w:rsidTr="00402C93">
        <w:tc>
          <w:tcPr>
            <w:tcW w:w="2256" w:type="dxa"/>
            <w:shd w:val="clear" w:color="auto" w:fill="F2F2F2" w:themeFill="background1" w:themeFillShade="F2"/>
            <w:hideMark/>
          </w:tcPr>
          <w:p w14:paraId="261807F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2F57B2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should firms compete using AI?</w:t>
            </w:r>
          </w:p>
        </w:tc>
        <w:tc>
          <w:tcPr>
            <w:tcW w:w="2256" w:type="dxa"/>
            <w:shd w:val="clear" w:color="auto" w:fill="F2F2F2" w:themeFill="background1" w:themeFillShade="F2"/>
            <w:hideMark/>
          </w:tcPr>
          <w:p w14:paraId="1E81348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DC9A1F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should be integrated into core business strategy.</w:t>
            </w:r>
          </w:p>
        </w:tc>
      </w:tr>
    </w:tbl>
    <w:p w14:paraId="313ADBD8"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A10BE18" w14:textId="1249790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13427C5A" w14:textId="77777777" w:rsidTr="00803378">
        <w:tc>
          <w:tcPr>
            <w:tcW w:w="0" w:type="auto"/>
            <w:gridSpan w:val="4"/>
            <w:shd w:val="clear" w:color="auto" w:fill="F2F2F2" w:themeFill="background1" w:themeFillShade="F2"/>
            <w:hideMark/>
          </w:tcPr>
          <w:p w14:paraId="6059AFE2" w14:textId="77777777" w:rsidR="000A4DF9" w:rsidRDefault="000A4DF9" w:rsidP="00735C2F">
            <w:pPr>
              <w:spacing w:after="0" w:line="240" w:lineRule="auto"/>
              <w:jc w:val="left"/>
              <w:textAlignment w:val="baseline"/>
              <w:rPr>
                <w:b/>
                <w:bCs/>
                <w:color w:val="000000"/>
                <w:bdr w:val="none" w:sz="0" w:space="0" w:color="auto" w:frame="1"/>
              </w:rPr>
            </w:pPr>
          </w:p>
          <w:p w14:paraId="2F596348" w14:textId="27B4DB9C"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19</w:t>
            </w:r>
          </w:p>
        </w:tc>
      </w:tr>
      <w:tr w:rsidR="00735C2F" w:rsidRPr="00735C2F" w14:paraId="08C9D259" w14:textId="77777777" w:rsidTr="00803378">
        <w:tc>
          <w:tcPr>
            <w:tcW w:w="2256" w:type="dxa"/>
            <w:shd w:val="clear" w:color="auto" w:fill="F2F2F2" w:themeFill="background1" w:themeFillShade="F2"/>
            <w:hideMark/>
          </w:tcPr>
          <w:p w14:paraId="78A94F3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125054D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Adoption of Technology Applications in Organized Retail Outlets: A TOE Model</w:t>
            </w:r>
          </w:p>
        </w:tc>
        <w:tc>
          <w:tcPr>
            <w:tcW w:w="2256" w:type="dxa"/>
            <w:shd w:val="clear" w:color="auto" w:fill="F2F2F2" w:themeFill="background1" w:themeFillShade="F2"/>
            <w:hideMark/>
          </w:tcPr>
          <w:p w14:paraId="2ED257A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6795BF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Vision</w:t>
            </w:r>
          </w:p>
        </w:tc>
      </w:tr>
      <w:tr w:rsidR="00735C2F" w:rsidRPr="00735C2F" w14:paraId="2B73B6EB" w14:textId="77777777" w:rsidTr="00803378">
        <w:tc>
          <w:tcPr>
            <w:tcW w:w="2256" w:type="dxa"/>
            <w:shd w:val="clear" w:color="auto" w:fill="F2F2F2" w:themeFill="background1" w:themeFillShade="F2"/>
            <w:hideMark/>
          </w:tcPr>
          <w:p w14:paraId="41975BF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6B04FC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 </w:t>
            </w:r>
          </w:p>
        </w:tc>
        <w:tc>
          <w:tcPr>
            <w:tcW w:w="2256" w:type="dxa"/>
            <w:shd w:val="clear" w:color="auto" w:fill="F2F2F2" w:themeFill="background1" w:themeFillShade="F2"/>
            <w:hideMark/>
          </w:tcPr>
          <w:p w14:paraId="14F1437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6B6BCC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2022</w:t>
            </w:r>
          </w:p>
        </w:tc>
      </w:tr>
      <w:tr w:rsidR="00735C2F" w:rsidRPr="00735C2F" w14:paraId="5F831884" w14:textId="77777777" w:rsidTr="00803378">
        <w:tc>
          <w:tcPr>
            <w:tcW w:w="2256" w:type="dxa"/>
            <w:shd w:val="clear" w:color="auto" w:fill="F2F2F2" w:themeFill="background1" w:themeFillShade="F2"/>
            <w:hideMark/>
          </w:tcPr>
          <w:p w14:paraId="113D0C7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Authors</w:t>
            </w:r>
          </w:p>
        </w:tc>
        <w:tc>
          <w:tcPr>
            <w:tcW w:w="2257" w:type="dxa"/>
            <w:shd w:val="clear" w:color="auto" w:fill="F2F2F2" w:themeFill="background1" w:themeFillShade="F2"/>
            <w:hideMark/>
          </w:tcPr>
          <w:p w14:paraId="6E13384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Kumar, Singh and Swain</w:t>
            </w:r>
          </w:p>
        </w:tc>
        <w:tc>
          <w:tcPr>
            <w:tcW w:w="2256" w:type="dxa"/>
            <w:shd w:val="clear" w:color="auto" w:fill="F2F2F2" w:themeFill="background1" w:themeFillShade="F2"/>
            <w:hideMark/>
          </w:tcPr>
          <w:p w14:paraId="72638F0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071F9A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Survey</w:t>
            </w:r>
          </w:p>
        </w:tc>
      </w:tr>
      <w:tr w:rsidR="00735C2F" w:rsidRPr="00735C2F" w14:paraId="2E948FC1" w14:textId="77777777" w:rsidTr="00803378">
        <w:tc>
          <w:tcPr>
            <w:tcW w:w="2256" w:type="dxa"/>
            <w:shd w:val="clear" w:color="auto" w:fill="F2F2F2" w:themeFill="background1" w:themeFillShade="F2"/>
            <w:hideMark/>
          </w:tcPr>
          <w:p w14:paraId="4350573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C2FD6D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Apply TOE framework</w:t>
            </w:r>
          </w:p>
        </w:tc>
        <w:tc>
          <w:tcPr>
            <w:tcW w:w="2256" w:type="dxa"/>
            <w:shd w:val="clear" w:color="auto" w:fill="F2F2F2" w:themeFill="background1" w:themeFillShade="F2"/>
            <w:hideMark/>
          </w:tcPr>
          <w:p w14:paraId="5250DBF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313EDC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AI adoption factors</w:t>
            </w:r>
          </w:p>
        </w:tc>
      </w:tr>
      <w:tr w:rsidR="00735C2F" w:rsidRPr="00735C2F" w14:paraId="550B7B09" w14:textId="77777777" w:rsidTr="00803378">
        <w:tc>
          <w:tcPr>
            <w:tcW w:w="2256" w:type="dxa"/>
            <w:shd w:val="clear" w:color="auto" w:fill="F2F2F2" w:themeFill="background1" w:themeFillShade="F2"/>
            <w:hideMark/>
          </w:tcPr>
          <w:p w14:paraId="145BB10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CA29F0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influences technology adoption?</w:t>
            </w:r>
          </w:p>
        </w:tc>
        <w:tc>
          <w:tcPr>
            <w:tcW w:w="2256" w:type="dxa"/>
            <w:shd w:val="clear" w:color="auto" w:fill="F2F2F2" w:themeFill="background1" w:themeFillShade="F2"/>
            <w:hideMark/>
          </w:tcPr>
          <w:p w14:paraId="25BB885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66A3F4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Technology, organisation and environment influence AI adoption.</w:t>
            </w:r>
          </w:p>
        </w:tc>
      </w:tr>
    </w:tbl>
    <w:p w14:paraId="347BF118"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1DD03FB" w14:textId="6E50453A"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5F12EB3" w14:textId="77777777" w:rsidTr="00803378">
        <w:tc>
          <w:tcPr>
            <w:tcW w:w="0" w:type="auto"/>
            <w:gridSpan w:val="4"/>
            <w:shd w:val="clear" w:color="auto" w:fill="F2F2F2" w:themeFill="background1" w:themeFillShade="F2"/>
            <w:hideMark/>
          </w:tcPr>
          <w:p w14:paraId="66EE7AF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20</w:t>
            </w:r>
          </w:p>
        </w:tc>
      </w:tr>
      <w:tr w:rsidR="00735C2F" w:rsidRPr="00735C2F" w14:paraId="5B97F361" w14:textId="77777777" w:rsidTr="00803378">
        <w:tc>
          <w:tcPr>
            <w:tcW w:w="2256" w:type="dxa"/>
            <w:shd w:val="clear" w:color="auto" w:fill="F2F2F2" w:themeFill="background1" w:themeFillShade="F2"/>
            <w:hideMark/>
          </w:tcPr>
          <w:p w14:paraId="70996D5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49051E3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Evaluation and Adoption of Artificial Intelligence in the Retail Industry</w:t>
            </w:r>
          </w:p>
        </w:tc>
        <w:tc>
          <w:tcPr>
            <w:tcW w:w="2256" w:type="dxa"/>
            <w:shd w:val="clear" w:color="auto" w:fill="F2F2F2" w:themeFill="background1" w:themeFillShade="F2"/>
            <w:hideMark/>
          </w:tcPr>
          <w:p w14:paraId="6464FC0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1125361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Journal of Retail and Distribution Management</w:t>
            </w:r>
          </w:p>
        </w:tc>
      </w:tr>
      <w:tr w:rsidR="00735C2F" w:rsidRPr="00735C2F" w14:paraId="305DE13E" w14:textId="77777777" w:rsidTr="00803378">
        <w:tc>
          <w:tcPr>
            <w:tcW w:w="2256" w:type="dxa"/>
            <w:shd w:val="clear" w:color="auto" w:fill="F2F2F2" w:themeFill="background1" w:themeFillShade="F2"/>
            <w:hideMark/>
          </w:tcPr>
          <w:p w14:paraId="6F60BBD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D12D449" w14:textId="052BBBBD"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ABS: 2, ABDC: A, </w:t>
            </w:r>
            <w:r w:rsidR="00CD0F20" w:rsidRPr="00735C2F">
              <w:rPr>
                <w:color w:val="000000"/>
                <w:bdr w:val="none" w:sz="0" w:space="0" w:color="auto" w:frame="1"/>
              </w:rPr>
              <w:t>SJR: Q</w:t>
            </w:r>
            <w:r w:rsidRPr="00735C2F">
              <w:rPr>
                <w:color w:val="000000"/>
                <w:bdr w:val="none" w:sz="0" w:space="0" w:color="auto" w:frame="1"/>
              </w:rPr>
              <w:t>1</w:t>
            </w:r>
          </w:p>
        </w:tc>
        <w:tc>
          <w:tcPr>
            <w:tcW w:w="2256" w:type="dxa"/>
            <w:shd w:val="clear" w:color="auto" w:fill="F2F2F2" w:themeFill="background1" w:themeFillShade="F2"/>
            <w:hideMark/>
          </w:tcPr>
          <w:p w14:paraId="0666E2B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34154DF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2023</w:t>
            </w:r>
          </w:p>
        </w:tc>
      </w:tr>
      <w:tr w:rsidR="00735C2F" w:rsidRPr="00735C2F" w14:paraId="3FC9FA31" w14:textId="77777777" w:rsidTr="00803378">
        <w:tc>
          <w:tcPr>
            <w:tcW w:w="2256" w:type="dxa"/>
            <w:shd w:val="clear" w:color="auto" w:fill="F2F2F2" w:themeFill="background1" w:themeFillShade="F2"/>
            <w:hideMark/>
          </w:tcPr>
          <w:p w14:paraId="1C96C47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5EFAF06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Hsu, Wang and Lin</w:t>
            </w:r>
          </w:p>
        </w:tc>
        <w:tc>
          <w:tcPr>
            <w:tcW w:w="2256" w:type="dxa"/>
            <w:shd w:val="clear" w:color="auto" w:fill="F2F2F2" w:themeFill="background1" w:themeFillShade="F2"/>
            <w:hideMark/>
          </w:tcPr>
          <w:p w14:paraId="5BE47E1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7C65C2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 survey</w:t>
            </w:r>
          </w:p>
        </w:tc>
      </w:tr>
      <w:tr w:rsidR="00735C2F" w:rsidRPr="00735C2F" w14:paraId="11EE4795" w14:textId="77777777" w:rsidTr="00803378">
        <w:tc>
          <w:tcPr>
            <w:tcW w:w="2256" w:type="dxa"/>
            <w:shd w:val="clear" w:color="auto" w:fill="F2F2F2" w:themeFill="background1" w:themeFillShade="F2"/>
            <w:hideMark/>
          </w:tcPr>
          <w:p w14:paraId="4290023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29B1DEB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Evaluate AI adoption</w:t>
            </w:r>
          </w:p>
        </w:tc>
        <w:tc>
          <w:tcPr>
            <w:tcW w:w="2256" w:type="dxa"/>
            <w:shd w:val="clear" w:color="auto" w:fill="F2F2F2" w:themeFill="background1" w:themeFillShade="F2"/>
            <w:hideMark/>
          </w:tcPr>
          <w:p w14:paraId="27B9A0B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175779F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adoption determinants</w:t>
            </w:r>
          </w:p>
        </w:tc>
      </w:tr>
      <w:tr w:rsidR="00735C2F" w:rsidRPr="00735C2F" w14:paraId="4AE22281" w14:textId="77777777" w:rsidTr="00803378">
        <w:tc>
          <w:tcPr>
            <w:tcW w:w="2256" w:type="dxa"/>
            <w:shd w:val="clear" w:color="auto" w:fill="F2F2F2" w:themeFill="background1" w:themeFillShade="F2"/>
            <w:hideMark/>
          </w:tcPr>
          <w:p w14:paraId="7D3CCC9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082605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drives AI adoption in retail?</w:t>
            </w:r>
          </w:p>
        </w:tc>
        <w:tc>
          <w:tcPr>
            <w:tcW w:w="2256" w:type="dxa"/>
            <w:shd w:val="clear" w:color="auto" w:fill="F2F2F2" w:themeFill="background1" w:themeFillShade="F2"/>
            <w:hideMark/>
          </w:tcPr>
          <w:p w14:paraId="44B6407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1ED4202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Organisational readiness and management support improve AI implementation.</w:t>
            </w:r>
          </w:p>
        </w:tc>
      </w:tr>
    </w:tbl>
    <w:p w14:paraId="60527A64"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572E2BC3" w14:textId="74D8DC9E"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5902B063" w14:textId="77777777" w:rsidTr="00803378">
        <w:tc>
          <w:tcPr>
            <w:tcW w:w="0" w:type="auto"/>
            <w:gridSpan w:val="4"/>
            <w:shd w:val="clear" w:color="auto" w:fill="F2F2F2" w:themeFill="background1" w:themeFillShade="F2"/>
            <w:hideMark/>
          </w:tcPr>
          <w:p w14:paraId="2151C51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21</w:t>
            </w:r>
          </w:p>
        </w:tc>
      </w:tr>
      <w:tr w:rsidR="00735C2F" w:rsidRPr="00735C2F" w14:paraId="4A8F2A3E" w14:textId="77777777" w:rsidTr="00803378">
        <w:tc>
          <w:tcPr>
            <w:tcW w:w="2256" w:type="dxa"/>
            <w:shd w:val="clear" w:color="auto" w:fill="F2F2F2" w:themeFill="background1" w:themeFillShade="F2"/>
            <w:hideMark/>
          </w:tcPr>
          <w:p w14:paraId="5735A62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4034C88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Capability</w:t>
            </w:r>
          </w:p>
        </w:tc>
        <w:tc>
          <w:tcPr>
            <w:tcW w:w="2256" w:type="dxa"/>
            <w:shd w:val="clear" w:color="auto" w:fill="F2F2F2" w:themeFill="background1" w:themeFillShade="F2"/>
            <w:hideMark/>
          </w:tcPr>
          <w:p w14:paraId="43FD445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6632EBD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Information and Management</w:t>
            </w:r>
          </w:p>
        </w:tc>
      </w:tr>
      <w:tr w:rsidR="00735C2F" w:rsidRPr="00735C2F" w14:paraId="75116473" w14:textId="77777777" w:rsidTr="00803378">
        <w:tc>
          <w:tcPr>
            <w:tcW w:w="2256" w:type="dxa"/>
            <w:shd w:val="clear" w:color="auto" w:fill="F2F2F2" w:themeFill="background1" w:themeFillShade="F2"/>
            <w:hideMark/>
          </w:tcPr>
          <w:p w14:paraId="715465C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4DD0D07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5EDB45E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D16218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791B7E33" w14:textId="77777777" w:rsidTr="00803378">
        <w:tc>
          <w:tcPr>
            <w:tcW w:w="2256" w:type="dxa"/>
            <w:shd w:val="clear" w:color="auto" w:fill="F2F2F2" w:themeFill="background1" w:themeFillShade="F2"/>
            <w:hideMark/>
          </w:tcPr>
          <w:p w14:paraId="37478E4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F2944D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Mikalef and Gupta</w:t>
            </w:r>
          </w:p>
        </w:tc>
        <w:tc>
          <w:tcPr>
            <w:tcW w:w="2256" w:type="dxa"/>
            <w:shd w:val="clear" w:color="auto" w:fill="F2F2F2" w:themeFill="background1" w:themeFillShade="F2"/>
            <w:hideMark/>
          </w:tcPr>
          <w:p w14:paraId="7D42647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714EED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Survey</w:t>
            </w:r>
          </w:p>
        </w:tc>
      </w:tr>
      <w:tr w:rsidR="00735C2F" w:rsidRPr="00735C2F" w14:paraId="5229B5C7" w14:textId="77777777" w:rsidTr="00803378">
        <w:tc>
          <w:tcPr>
            <w:tcW w:w="2256" w:type="dxa"/>
            <w:shd w:val="clear" w:color="auto" w:fill="F2F2F2" w:themeFill="background1" w:themeFillShade="F2"/>
            <w:hideMark/>
          </w:tcPr>
          <w:p w14:paraId="2EC5717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679F0E0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Measure AI capability</w:t>
            </w:r>
          </w:p>
        </w:tc>
        <w:tc>
          <w:tcPr>
            <w:tcW w:w="2256" w:type="dxa"/>
            <w:shd w:val="clear" w:color="auto" w:fill="F2F2F2" w:themeFill="background1" w:themeFillShade="F2"/>
            <w:hideMark/>
          </w:tcPr>
          <w:p w14:paraId="5BEA82B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EA6056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capability and firm success</w:t>
            </w:r>
          </w:p>
        </w:tc>
      </w:tr>
      <w:tr w:rsidR="00735C2F" w:rsidRPr="00735C2F" w14:paraId="34CE4292" w14:textId="77777777" w:rsidTr="00803378">
        <w:tc>
          <w:tcPr>
            <w:tcW w:w="2256" w:type="dxa"/>
            <w:shd w:val="clear" w:color="auto" w:fill="F2F2F2" w:themeFill="background1" w:themeFillShade="F2"/>
            <w:hideMark/>
          </w:tcPr>
          <w:p w14:paraId="252F751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Research Question</w:t>
            </w:r>
          </w:p>
        </w:tc>
        <w:tc>
          <w:tcPr>
            <w:tcW w:w="2257" w:type="dxa"/>
            <w:shd w:val="clear" w:color="auto" w:fill="F2F2F2" w:themeFill="background1" w:themeFillShade="F2"/>
            <w:hideMark/>
          </w:tcPr>
          <w:p w14:paraId="28AB355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AI capability affect firms?</w:t>
            </w:r>
          </w:p>
        </w:tc>
        <w:tc>
          <w:tcPr>
            <w:tcW w:w="2256" w:type="dxa"/>
            <w:shd w:val="clear" w:color="auto" w:fill="F2F2F2" w:themeFill="background1" w:themeFillShade="F2"/>
            <w:hideMark/>
          </w:tcPr>
          <w:p w14:paraId="4B292EF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05FC22C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improves innovation, creativity and firm performance.</w:t>
            </w:r>
          </w:p>
        </w:tc>
      </w:tr>
    </w:tbl>
    <w:p w14:paraId="67DCA990"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761E0F1" w14:textId="187CBE14"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A3C3D60" w14:textId="77777777" w:rsidTr="00803378">
        <w:tc>
          <w:tcPr>
            <w:tcW w:w="0" w:type="auto"/>
            <w:gridSpan w:val="4"/>
            <w:shd w:val="clear" w:color="auto" w:fill="F2F2F2" w:themeFill="background1" w:themeFillShade="F2"/>
            <w:hideMark/>
          </w:tcPr>
          <w:p w14:paraId="20FF390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22</w:t>
            </w:r>
          </w:p>
        </w:tc>
      </w:tr>
      <w:tr w:rsidR="00735C2F" w:rsidRPr="00735C2F" w14:paraId="292D1C38" w14:textId="77777777" w:rsidTr="00803378">
        <w:tc>
          <w:tcPr>
            <w:tcW w:w="2256" w:type="dxa"/>
            <w:shd w:val="clear" w:color="auto" w:fill="F2F2F2" w:themeFill="background1" w:themeFillShade="F2"/>
            <w:hideMark/>
          </w:tcPr>
          <w:p w14:paraId="740B78A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7212E6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Impact of Artificial Intelligence on Firm Performance</w:t>
            </w:r>
          </w:p>
        </w:tc>
        <w:tc>
          <w:tcPr>
            <w:tcW w:w="2256" w:type="dxa"/>
            <w:shd w:val="clear" w:color="auto" w:fill="F2F2F2" w:themeFill="background1" w:themeFillShade="F2"/>
            <w:hideMark/>
          </w:tcPr>
          <w:p w14:paraId="4EFF2AF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2E20536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Frontiers in Psychology</w:t>
            </w:r>
          </w:p>
        </w:tc>
      </w:tr>
      <w:tr w:rsidR="00735C2F" w:rsidRPr="00735C2F" w14:paraId="398E2863" w14:textId="77777777" w:rsidTr="00803378">
        <w:tc>
          <w:tcPr>
            <w:tcW w:w="2256" w:type="dxa"/>
            <w:shd w:val="clear" w:color="auto" w:fill="F2F2F2" w:themeFill="background1" w:themeFillShade="F2"/>
            <w:hideMark/>
          </w:tcPr>
          <w:p w14:paraId="42A05CD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1D16B5C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w:t>
            </w:r>
          </w:p>
        </w:tc>
        <w:tc>
          <w:tcPr>
            <w:tcW w:w="2256" w:type="dxa"/>
            <w:shd w:val="clear" w:color="auto" w:fill="F2F2F2" w:themeFill="background1" w:themeFillShade="F2"/>
            <w:hideMark/>
          </w:tcPr>
          <w:p w14:paraId="0B47FE3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63F1426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2022</w:t>
            </w:r>
          </w:p>
        </w:tc>
      </w:tr>
      <w:tr w:rsidR="00735C2F" w:rsidRPr="00735C2F" w14:paraId="30EEE901" w14:textId="77777777" w:rsidTr="00803378">
        <w:tc>
          <w:tcPr>
            <w:tcW w:w="2256" w:type="dxa"/>
            <w:shd w:val="clear" w:color="auto" w:fill="F2F2F2" w:themeFill="background1" w:themeFillShade="F2"/>
            <w:hideMark/>
          </w:tcPr>
          <w:p w14:paraId="1DB0412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0DC0FB5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Chen, Esperança and Wang</w:t>
            </w:r>
          </w:p>
        </w:tc>
        <w:tc>
          <w:tcPr>
            <w:tcW w:w="2256" w:type="dxa"/>
            <w:shd w:val="clear" w:color="auto" w:fill="F2F2F2" w:themeFill="background1" w:themeFillShade="F2"/>
            <w:hideMark/>
          </w:tcPr>
          <w:p w14:paraId="3F7727F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59446BF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6EFB9B8E" w14:textId="77777777" w:rsidTr="00803378">
        <w:tc>
          <w:tcPr>
            <w:tcW w:w="2256" w:type="dxa"/>
            <w:shd w:val="clear" w:color="auto" w:fill="F2F2F2" w:themeFill="background1" w:themeFillShade="F2"/>
            <w:hideMark/>
          </w:tcPr>
          <w:p w14:paraId="586D920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E87AEA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AI's impact on firm performance</w:t>
            </w:r>
          </w:p>
        </w:tc>
        <w:tc>
          <w:tcPr>
            <w:tcW w:w="2256" w:type="dxa"/>
            <w:shd w:val="clear" w:color="auto" w:fill="F2F2F2" w:themeFill="background1" w:themeFillShade="F2"/>
            <w:hideMark/>
          </w:tcPr>
          <w:p w14:paraId="3644C2B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6EDE1C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Apply the Resource-Based View to e-commerce firms</w:t>
            </w:r>
          </w:p>
        </w:tc>
      </w:tr>
      <w:tr w:rsidR="00735C2F" w:rsidRPr="00735C2F" w14:paraId="2C8F75B8" w14:textId="77777777" w:rsidTr="00803378">
        <w:tc>
          <w:tcPr>
            <w:tcW w:w="2256" w:type="dxa"/>
            <w:shd w:val="clear" w:color="auto" w:fill="F2F2F2" w:themeFill="background1" w:themeFillShade="F2"/>
            <w:hideMark/>
          </w:tcPr>
          <w:p w14:paraId="458B97F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752931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AI influence firm performance?</w:t>
            </w:r>
          </w:p>
        </w:tc>
        <w:tc>
          <w:tcPr>
            <w:tcW w:w="2256" w:type="dxa"/>
            <w:shd w:val="clear" w:color="auto" w:fill="F2F2F2" w:themeFill="background1" w:themeFillShade="F2"/>
            <w:hideMark/>
          </w:tcPr>
          <w:p w14:paraId="55E0919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33E6AA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resources improve competitive advantage and firm performance.</w:t>
            </w:r>
          </w:p>
        </w:tc>
      </w:tr>
    </w:tbl>
    <w:p w14:paraId="16A3EBE3"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299D275A" w14:textId="79CDFC2D"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5271327" w14:textId="77777777" w:rsidTr="00803378">
        <w:tc>
          <w:tcPr>
            <w:tcW w:w="0" w:type="auto"/>
            <w:gridSpan w:val="4"/>
            <w:shd w:val="clear" w:color="auto" w:fill="F2F2F2" w:themeFill="background1" w:themeFillShade="F2"/>
            <w:hideMark/>
          </w:tcPr>
          <w:p w14:paraId="0CFB70E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23</w:t>
            </w:r>
          </w:p>
        </w:tc>
      </w:tr>
      <w:tr w:rsidR="00735C2F" w:rsidRPr="00735C2F" w14:paraId="05D05C57" w14:textId="77777777" w:rsidTr="00803378">
        <w:tc>
          <w:tcPr>
            <w:tcW w:w="2256" w:type="dxa"/>
            <w:shd w:val="clear" w:color="auto" w:fill="F2F2F2" w:themeFill="background1" w:themeFillShade="F2"/>
            <w:hideMark/>
          </w:tcPr>
          <w:p w14:paraId="671692B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8073E4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Effects of Information Technology in Retailer Performance and Survival</w:t>
            </w:r>
          </w:p>
        </w:tc>
        <w:tc>
          <w:tcPr>
            <w:tcW w:w="2256" w:type="dxa"/>
            <w:shd w:val="clear" w:color="auto" w:fill="F2F2F2" w:themeFill="background1" w:themeFillShade="F2"/>
            <w:hideMark/>
          </w:tcPr>
          <w:p w14:paraId="78EC6AA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20C3779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SAGE Open</w:t>
            </w:r>
          </w:p>
        </w:tc>
      </w:tr>
      <w:tr w:rsidR="00735C2F" w:rsidRPr="00735C2F" w14:paraId="717722CA" w14:textId="77777777" w:rsidTr="00803378">
        <w:tc>
          <w:tcPr>
            <w:tcW w:w="2256" w:type="dxa"/>
            <w:shd w:val="clear" w:color="auto" w:fill="F2F2F2" w:themeFill="background1" w:themeFillShade="F2"/>
            <w:hideMark/>
          </w:tcPr>
          <w:p w14:paraId="25731FB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4C948C7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ABDC: C, SJR: Q1</w:t>
            </w:r>
          </w:p>
        </w:tc>
        <w:tc>
          <w:tcPr>
            <w:tcW w:w="2256" w:type="dxa"/>
            <w:shd w:val="clear" w:color="auto" w:fill="F2F2F2" w:themeFill="background1" w:themeFillShade="F2"/>
            <w:hideMark/>
          </w:tcPr>
          <w:p w14:paraId="79DD9B0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459147A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2023</w:t>
            </w:r>
          </w:p>
        </w:tc>
      </w:tr>
      <w:tr w:rsidR="00735C2F" w:rsidRPr="00735C2F" w14:paraId="6883601C" w14:textId="77777777" w:rsidTr="00803378">
        <w:tc>
          <w:tcPr>
            <w:tcW w:w="2256" w:type="dxa"/>
            <w:shd w:val="clear" w:color="auto" w:fill="F2F2F2" w:themeFill="background1" w:themeFillShade="F2"/>
            <w:hideMark/>
          </w:tcPr>
          <w:p w14:paraId="027E9E0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E80B20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Wang and Ho</w:t>
            </w:r>
          </w:p>
        </w:tc>
        <w:tc>
          <w:tcPr>
            <w:tcW w:w="2256" w:type="dxa"/>
            <w:shd w:val="clear" w:color="auto" w:fill="F2F2F2" w:themeFill="background1" w:themeFillShade="F2"/>
            <w:hideMark/>
          </w:tcPr>
          <w:p w14:paraId="3A3AA7B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73FE00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66DA9D51" w14:textId="77777777" w:rsidTr="00803378">
        <w:tc>
          <w:tcPr>
            <w:tcW w:w="2256" w:type="dxa"/>
            <w:shd w:val="clear" w:color="auto" w:fill="F2F2F2" w:themeFill="background1" w:themeFillShade="F2"/>
            <w:hideMark/>
          </w:tcPr>
          <w:p w14:paraId="130B091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29684E9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Evaluate IT's impact on retailers</w:t>
            </w:r>
          </w:p>
        </w:tc>
        <w:tc>
          <w:tcPr>
            <w:tcW w:w="2256" w:type="dxa"/>
            <w:shd w:val="clear" w:color="auto" w:fill="F2F2F2" w:themeFill="background1" w:themeFillShade="F2"/>
            <w:hideMark/>
          </w:tcPr>
          <w:p w14:paraId="219B8FC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67E8BE5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retail performance and survival</w:t>
            </w:r>
          </w:p>
        </w:tc>
      </w:tr>
      <w:tr w:rsidR="00735C2F" w:rsidRPr="00735C2F" w14:paraId="0F618C5D" w14:textId="77777777" w:rsidTr="00803378">
        <w:tc>
          <w:tcPr>
            <w:tcW w:w="2256" w:type="dxa"/>
            <w:shd w:val="clear" w:color="auto" w:fill="F2F2F2" w:themeFill="background1" w:themeFillShade="F2"/>
            <w:hideMark/>
          </w:tcPr>
          <w:p w14:paraId="6BD20F7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74A8C07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Does technology improve retailer performance?</w:t>
            </w:r>
          </w:p>
        </w:tc>
        <w:tc>
          <w:tcPr>
            <w:tcW w:w="2256" w:type="dxa"/>
            <w:shd w:val="clear" w:color="auto" w:fill="F2F2F2" w:themeFill="background1" w:themeFillShade="F2"/>
            <w:hideMark/>
          </w:tcPr>
          <w:p w14:paraId="08EC8CE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75E5E3D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Digital technologies improve retailer performance and long-term survival.</w:t>
            </w:r>
          </w:p>
        </w:tc>
      </w:tr>
    </w:tbl>
    <w:p w14:paraId="2C52918C"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76A65F74" w14:textId="06E4067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542B8175" w14:textId="77777777" w:rsidTr="00803378">
        <w:tc>
          <w:tcPr>
            <w:tcW w:w="0" w:type="auto"/>
            <w:gridSpan w:val="4"/>
            <w:shd w:val="clear" w:color="auto" w:fill="F2F2F2" w:themeFill="background1" w:themeFillShade="F2"/>
            <w:hideMark/>
          </w:tcPr>
          <w:p w14:paraId="67A8DCC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Article 24</w:t>
            </w:r>
          </w:p>
        </w:tc>
      </w:tr>
      <w:tr w:rsidR="00735C2F" w:rsidRPr="00735C2F" w14:paraId="458F5EE1" w14:textId="77777777" w:rsidTr="00803378">
        <w:tc>
          <w:tcPr>
            <w:tcW w:w="2256" w:type="dxa"/>
            <w:shd w:val="clear" w:color="auto" w:fill="F2F2F2" w:themeFill="background1" w:themeFillShade="F2"/>
            <w:hideMark/>
          </w:tcPr>
          <w:p w14:paraId="24124F4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D79291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Operationalizing AI-Enabled Customer Analytics Capability in Retailing</w:t>
            </w:r>
          </w:p>
        </w:tc>
        <w:tc>
          <w:tcPr>
            <w:tcW w:w="2256" w:type="dxa"/>
            <w:shd w:val="clear" w:color="auto" w:fill="F2F2F2" w:themeFill="background1" w:themeFillShade="F2"/>
            <w:hideMark/>
          </w:tcPr>
          <w:p w14:paraId="5C2A5BA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600BF3A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Global Information Management</w:t>
            </w:r>
          </w:p>
        </w:tc>
      </w:tr>
      <w:tr w:rsidR="00735C2F" w:rsidRPr="00735C2F" w14:paraId="3F790416" w14:textId="77777777" w:rsidTr="00803378">
        <w:tc>
          <w:tcPr>
            <w:tcW w:w="2256" w:type="dxa"/>
            <w:shd w:val="clear" w:color="auto" w:fill="F2F2F2" w:themeFill="background1" w:themeFillShade="F2"/>
            <w:hideMark/>
          </w:tcPr>
          <w:p w14:paraId="2837B85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CA7392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Q2</w:t>
            </w:r>
          </w:p>
        </w:tc>
        <w:tc>
          <w:tcPr>
            <w:tcW w:w="2256" w:type="dxa"/>
            <w:shd w:val="clear" w:color="auto" w:fill="F2F2F2" w:themeFill="background1" w:themeFillShade="F2"/>
            <w:hideMark/>
          </w:tcPr>
          <w:p w14:paraId="364816F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6A6939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2022</w:t>
            </w:r>
          </w:p>
        </w:tc>
      </w:tr>
      <w:tr w:rsidR="00735C2F" w:rsidRPr="00735C2F" w14:paraId="4E59A050" w14:textId="77777777" w:rsidTr="00803378">
        <w:tc>
          <w:tcPr>
            <w:tcW w:w="2256" w:type="dxa"/>
            <w:shd w:val="clear" w:color="auto" w:fill="F2F2F2" w:themeFill="background1" w:themeFillShade="F2"/>
            <w:hideMark/>
          </w:tcPr>
          <w:p w14:paraId="209E9FF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006C077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Akter et al.</w:t>
            </w:r>
          </w:p>
        </w:tc>
        <w:tc>
          <w:tcPr>
            <w:tcW w:w="2256" w:type="dxa"/>
            <w:shd w:val="clear" w:color="auto" w:fill="F2F2F2" w:themeFill="background1" w:themeFillShade="F2"/>
            <w:hideMark/>
          </w:tcPr>
          <w:p w14:paraId="4B66812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3675556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71526559" w14:textId="77777777" w:rsidTr="00803378">
        <w:tc>
          <w:tcPr>
            <w:tcW w:w="2256" w:type="dxa"/>
            <w:shd w:val="clear" w:color="auto" w:fill="F2F2F2" w:themeFill="background1" w:themeFillShade="F2"/>
            <w:hideMark/>
          </w:tcPr>
          <w:p w14:paraId="5F6805B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4B0F3F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AI-enabled customer analytics</w:t>
            </w:r>
          </w:p>
        </w:tc>
        <w:tc>
          <w:tcPr>
            <w:tcW w:w="2256" w:type="dxa"/>
            <w:shd w:val="clear" w:color="auto" w:fill="F2F2F2" w:themeFill="background1" w:themeFillShade="F2"/>
            <w:hideMark/>
          </w:tcPr>
          <w:p w14:paraId="038CD99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D848E4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AI analytics capability framework</w:t>
            </w:r>
          </w:p>
        </w:tc>
      </w:tr>
      <w:tr w:rsidR="00735C2F" w:rsidRPr="00735C2F" w14:paraId="746156C8" w14:textId="77777777" w:rsidTr="00803378">
        <w:tc>
          <w:tcPr>
            <w:tcW w:w="2256" w:type="dxa"/>
            <w:shd w:val="clear" w:color="auto" w:fill="F2F2F2" w:themeFill="background1" w:themeFillShade="F2"/>
            <w:hideMark/>
          </w:tcPr>
          <w:p w14:paraId="0106EC5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1A5736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AI analytics improve retail performance?</w:t>
            </w:r>
          </w:p>
        </w:tc>
        <w:tc>
          <w:tcPr>
            <w:tcW w:w="2256" w:type="dxa"/>
            <w:shd w:val="clear" w:color="auto" w:fill="F2F2F2" w:themeFill="background1" w:themeFillShade="F2"/>
            <w:hideMark/>
          </w:tcPr>
          <w:p w14:paraId="4348762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4DE8BB2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analytics enhances customer insights and organisational performance.</w:t>
            </w:r>
          </w:p>
        </w:tc>
      </w:tr>
    </w:tbl>
    <w:p w14:paraId="554B21A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E56EC32" w14:textId="34F3C547"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5788484" w14:textId="77777777" w:rsidTr="00803378">
        <w:tc>
          <w:tcPr>
            <w:tcW w:w="0" w:type="auto"/>
            <w:gridSpan w:val="4"/>
            <w:shd w:val="clear" w:color="auto" w:fill="F2F2F2" w:themeFill="background1" w:themeFillShade="F2"/>
            <w:hideMark/>
          </w:tcPr>
          <w:p w14:paraId="27AFFC8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25</w:t>
            </w:r>
          </w:p>
        </w:tc>
      </w:tr>
      <w:tr w:rsidR="00735C2F" w:rsidRPr="00735C2F" w14:paraId="506BDBFF" w14:textId="77777777" w:rsidTr="00803378">
        <w:tc>
          <w:tcPr>
            <w:tcW w:w="2256" w:type="dxa"/>
            <w:shd w:val="clear" w:color="auto" w:fill="F2F2F2" w:themeFill="background1" w:themeFillShade="F2"/>
            <w:hideMark/>
          </w:tcPr>
          <w:p w14:paraId="1B8086E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2CC3582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Capability</w:t>
            </w:r>
          </w:p>
        </w:tc>
        <w:tc>
          <w:tcPr>
            <w:tcW w:w="2256" w:type="dxa"/>
            <w:shd w:val="clear" w:color="auto" w:fill="F2F2F2" w:themeFill="background1" w:themeFillShade="F2"/>
            <w:hideMark/>
          </w:tcPr>
          <w:p w14:paraId="5D19B80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3EB5683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Information and Management</w:t>
            </w:r>
          </w:p>
        </w:tc>
      </w:tr>
      <w:tr w:rsidR="00735C2F" w:rsidRPr="00735C2F" w14:paraId="0FF50E32" w14:textId="77777777" w:rsidTr="00803378">
        <w:tc>
          <w:tcPr>
            <w:tcW w:w="2256" w:type="dxa"/>
            <w:shd w:val="clear" w:color="auto" w:fill="F2F2F2" w:themeFill="background1" w:themeFillShade="F2"/>
            <w:hideMark/>
          </w:tcPr>
          <w:p w14:paraId="54E3B38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3E6C3A5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w:t>
            </w:r>
          </w:p>
        </w:tc>
        <w:tc>
          <w:tcPr>
            <w:tcW w:w="2256" w:type="dxa"/>
            <w:shd w:val="clear" w:color="auto" w:fill="F2F2F2" w:themeFill="background1" w:themeFillShade="F2"/>
            <w:hideMark/>
          </w:tcPr>
          <w:p w14:paraId="5906B05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0A89F5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786C8A06" w14:textId="77777777" w:rsidTr="00803378">
        <w:tc>
          <w:tcPr>
            <w:tcW w:w="2256" w:type="dxa"/>
            <w:shd w:val="clear" w:color="auto" w:fill="F2F2F2" w:themeFill="background1" w:themeFillShade="F2"/>
            <w:hideMark/>
          </w:tcPr>
          <w:p w14:paraId="472E3BF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53BEC46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Mikalef and Gupta</w:t>
            </w:r>
          </w:p>
        </w:tc>
        <w:tc>
          <w:tcPr>
            <w:tcW w:w="2256" w:type="dxa"/>
            <w:shd w:val="clear" w:color="auto" w:fill="F2F2F2" w:themeFill="background1" w:themeFillShade="F2"/>
            <w:hideMark/>
          </w:tcPr>
          <w:p w14:paraId="588259B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1BB7E22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Survey</w:t>
            </w:r>
          </w:p>
        </w:tc>
      </w:tr>
      <w:tr w:rsidR="00735C2F" w:rsidRPr="00735C2F" w14:paraId="583B1FE3" w14:textId="77777777" w:rsidTr="00803378">
        <w:tc>
          <w:tcPr>
            <w:tcW w:w="2256" w:type="dxa"/>
            <w:shd w:val="clear" w:color="auto" w:fill="F2F2F2" w:themeFill="background1" w:themeFillShade="F2"/>
            <w:hideMark/>
          </w:tcPr>
          <w:p w14:paraId="76F7F26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211C2F5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AI capability framework</w:t>
            </w:r>
          </w:p>
        </w:tc>
        <w:tc>
          <w:tcPr>
            <w:tcW w:w="2256" w:type="dxa"/>
            <w:shd w:val="clear" w:color="auto" w:fill="F2F2F2" w:themeFill="background1" w:themeFillShade="F2"/>
            <w:hideMark/>
          </w:tcPr>
          <w:p w14:paraId="515009A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68FDDC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Measure AI capability and organisational performance</w:t>
            </w:r>
          </w:p>
        </w:tc>
      </w:tr>
      <w:tr w:rsidR="00735C2F" w:rsidRPr="00735C2F" w14:paraId="616C5783" w14:textId="77777777" w:rsidTr="00803378">
        <w:tc>
          <w:tcPr>
            <w:tcW w:w="2256" w:type="dxa"/>
            <w:shd w:val="clear" w:color="auto" w:fill="F2F2F2" w:themeFill="background1" w:themeFillShade="F2"/>
            <w:hideMark/>
          </w:tcPr>
          <w:p w14:paraId="6F431B1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7C72E9B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is the impact of AI capability on firms?</w:t>
            </w:r>
          </w:p>
        </w:tc>
        <w:tc>
          <w:tcPr>
            <w:tcW w:w="2256" w:type="dxa"/>
            <w:shd w:val="clear" w:color="auto" w:fill="F2F2F2" w:themeFill="background1" w:themeFillShade="F2"/>
            <w:hideMark/>
          </w:tcPr>
          <w:p w14:paraId="5F7DF4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7E10B13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capability strengthens innovation, creativity and firm performance.</w:t>
            </w:r>
          </w:p>
        </w:tc>
      </w:tr>
    </w:tbl>
    <w:p w14:paraId="14661B3A"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2C2F435C" w14:textId="6B1A07ED"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56FA8B9" w14:textId="77777777" w:rsidTr="00803378">
        <w:tc>
          <w:tcPr>
            <w:tcW w:w="0" w:type="auto"/>
            <w:gridSpan w:val="4"/>
            <w:shd w:val="clear" w:color="auto" w:fill="F2F2F2" w:themeFill="background1" w:themeFillShade="F2"/>
            <w:hideMark/>
          </w:tcPr>
          <w:p w14:paraId="2C37D83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26</w:t>
            </w:r>
          </w:p>
        </w:tc>
      </w:tr>
      <w:tr w:rsidR="00735C2F" w:rsidRPr="00735C2F" w14:paraId="1DF5329D" w14:textId="77777777" w:rsidTr="00803378">
        <w:tc>
          <w:tcPr>
            <w:tcW w:w="2256" w:type="dxa"/>
            <w:shd w:val="clear" w:color="auto" w:fill="F2F2F2" w:themeFill="background1" w:themeFillShade="F2"/>
            <w:hideMark/>
          </w:tcPr>
          <w:p w14:paraId="57A8B81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EAC3AE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Exploring the Relationship Between Big Data </w:t>
            </w:r>
            <w:r w:rsidRPr="00735C2F">
              <w:rPr>
                <w:color w:val="000000"/>
                <w:bdr w:val="none" w:sz="0" w:space="0" w:color="auto" w:frame="1"/>
              </w:rPr>
              <w:lastRenderedPageBreak/>
              <w:t>Analytics Capability and Competitive Performance</w:t>
            </w:r>
          </w:p>
        </w:tc>
        <w:tc>
          <w:tcPr>
            <w:tcW w:w="2256" w:type="dxa"/>
            <w:shd w:val="clear" w:color="auto" w:fill="F2F2F2" w:themeFill="background1" w:themeFillShade="F2"/>
            <w:hideMark/>
          </w:tcPr>
          <w:p w14:paraId="305D82B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Journal</w:t>
            </w:r>
          </w:p>
        </w:tc>
        <w:tc>
          <w:tcPr>
            <w:tcW w:w="2257" w:type="dxa"/>
            <w:shd w:val="clear" w:color="auto" w:fill="F2F2F2" w:themeFill="background1" w:themeFillShade="F2"/>
            <w:hideMark/>
          </w:tcPr>
          <w:p w14:paraId="0E6D9B8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British Journal of Management</w:t>
            </w:r>
          </w:p>
        </w:tc>
      </w:tr>
      <w:tr w:rsidR="00735C2F" w:rsidRPr="00735C2F" w14:paraId="1DAD781B" w14:textId="77777777" w:rsidTr="00803378">
        <w:tc>
          <w:tcPr>
            <w:tcW w:w="2256" w:type="dxa"/>
            <w:shd w:val="clear" w:color="auto" w:fill="F2F2F2" w:themeFill="background1" w:themeFillShade="F2"/>
            <w:hideMark/>
          </w:tcPr>
          <w:p w14:paraId="62A361F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30F20BA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w:t>
            </w:r>
          </w:p>
        </w:tc>
        <w:tc>
          <w:tcPr>
            <w:tcW w:w="2256" w:type="dxa"/>
            <w:shd w:val="clear" w:color="auto" w:fill="F2F2F2" w:themeFill="background1" w:themeFillShade="F2"/>
            <w:hideMark/>
          </w:tcPr>
          <w:p w14:paraId="50B61E7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5BAE34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2020</w:t>
            </w:r>
          </w:p>
        </w:tc>
      </w:tr>
      <w:tr w:rsidR="00735C2F" w:rsidRPr="00735C2F" w14:paraId="7DE4DFD8" w14:textId="77777777" w:rsidTr="00803378">
        <w:tc>
          <w:tcPr>
            <w:tcW w:w="2256" w:type="dxa"/>
            <w:shd w:val="clear" w:color="auto" w:fill="F2F2F2" w:themeFill="background1" w:themeFillShade="F2"/>
            <w:hideMark/>
          </w:tcPr>
          <w:p w14:paraId="22E5538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52C2A3A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Mikalef et al.</w:t>
            </w:r>
          </w:p>
        </w:tc>
        <w:tc>
          <w:tcPr>
            <w:tcW w:w="2256" w:type="dxa"/>
            <w:shd w:val="clear" w:color="auto" w:fill="F2F2F2" w:themeFill="background1" w:themeFillShade="F2"/>
            <w:hideMark/>
          </w:tcPr>
          <w:p w14:paraId="100D4BA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91C4DE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5AE25B8C" w14:textId="77777777" w:rsidTr="00803378">
        <w:tc>
          <w:tcPr>
            <w:tcW w:w="2256" w:type="dxa"/>
            <w:shd w:val="clear" w:color="auto" w:fill="F2F2F2" w:themeFill="background1" w:themeFillShade="F2"/>
            <w:hideMark/>
          </w:tcPr>
          <w:p w14:paraId="506C4E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660356A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analytics capability</w:t>
            </w:r>
          </w:p>
        </w:tc>
        <w:tc>
          <w:tcPr>
            <w:tcW w:w="2256" w:type="dxa"/>
            <w:shd w:val="clear" w:color="auto" w:fill="F2F2F2" w:themeFill="background1" w:themeFillShade="F2"/>
            <w:hideMark/>
          </w:tcPr>
          <w:p w14:paraId="2920173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F285F7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Investigate competitive performance</w:t>
            </w:r>
          </w:p>
        </w:tc>
      </w:tr>
      <w:tr w:rsidR="00735C2F" w:rsidRPr="00735C2F" w14:paraId="450C4687" w14:textId="77777777" w:rsidTr="00803378">
        <w:tc>
          <w:tcPr>
            <w:tcW w:w="2256" w:type="dxa"/>
            <w:shd w:val="clear" w:color="auto" w:fill="F2F2F2" w:themeFill="background1" w:themeFillShade="F2"/>
            <w:hideMark/>
          </w:tcPr>
          <w:p w14:paraId="38DF007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5E21EA0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Does analytics capability improve performance?</w:t>
            </w:r>
          </w:p>
        </w:tc>
        <w:tc>
          <w:tcPr>
            <w:tcW w:w="2256" w:type="dxa"/>
            <w:shd w:val="clear" w:color="auto" w:fill="F2F2F2" w:themeFill="background1" w:themeFillShade="F2"/>
            <w:hideMark/>
          </w:tcPr>
          <w:p w14:paraId="561C516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176CD3F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Analytics capability improves competitive advantage through better decision-making.</w:t>
            </w:r>
          </w:p>
        </w:tc>
      </w:tr>
    </w:tbl>
    <w:p w14:paraId="02FA91CC"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61B7F009" w14:textId="4129F374"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3EAC95F" w14:textId="77777777" w:rsidTr="00803378">
        <w:tc>
          <w:tcPr>
            <w:tcW w:w="0" w:type="auto"/>
            <w:gridSpan w:val="4"/>
            <w:shd w:val="clear" w:color="auto" w:fill="F2F2F2" w:themeFill="background1" w:themeFillShade="F2"/>
            <w:hideMark/>
          </w:tcPr>
          <w:p w14:paraId="68807A9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27</w:t>
            </w:r>
          </w:p>
        </w:tc>
      </w:tr>
      <w:tr w:rsidR="00735C2F" w:rsidRPr="00735C2F" w14:paraId="4F2E2E8E" w14:textId="77777777" w:rsidTr="00803378">
        <w:tc>
          <w:tcPr>
            <w:tcW w:w="2256" w:type="dxa"/>
            <w:shd w:val="clear" w:color="auto" w:fill="F2F2F2" w:themeFill="background1" w:themeFillShade="F2"/>
            <w:hideMark/>
          </w:tcPr>
          <w:p w14:paraId="013BF9F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4F0170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for Improving Operational Performance</w:t>
            </w:r>
          </w:p>
        </w:tc>
        <w:tc>
          <w:tcPr>
            <w:tcW w:w="2256" w:type="dxa"/>
            <w:shd w:val="clear" w:color="auto" w:fill="F2F2F2" w:themeFill="background1" w:themeFillShade="F2"/>
            <w:hideMark/>
          </w:tcPr>
          <w:p w14:paraId="39B0FD4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5F2658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Journal of Production Economics</w:t>
            </w:r>
          </w:p>
        </w:tc>
      </w:tr>
      <w:tr w:rsidR="00735C2F" w:rsidRPr="00735C2F" w14:paraId="3FB53B87" w14:textId="77777777" w:rsidTr="00803378">
        <w:tc>
          <w:tcPr>
            <w:tcW w:w="2256" w:type="dxa"/>
            <w:shd w:val="clear" w:color="auto" w:fill="F2F2F2" w:themeFill="background1" w:themeFillShade="F2"/>
            <w:hideMark/>
          </w:tcPr>
          <w:p w14:paraId="39BCEC1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1FBA9E9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2256" w:type="dxa"/>
            <w:shd w:val="clear" w:color="auto" w:fill="F2F2F2" w:themeFill="background1" w:themeFillShade="F2"/>
            <w:hideMark/>
          </w:tcPr>
          <w:p w14:paraId="5562544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384810B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40A3B030" w14:textId="77777777" w:rsidTr="00803378">
        <w:tc>
          <w:tcPr>
            <w:tcW w:w="2256" w:type="dxa"/>
            <w:shd w:val="clear" w:color="auto" w:fill="F2F2F2" w:themeFill="background1" w:themeFillShade="F2"/>
            <w:hideMark/>
          </w:tcPr>
          <w:p w14:paraId="26B9931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84CCC8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Dubey et al.</w:t>
            </w:r>
          </w:p>
        </w:tc>
        <w:tc>
          <w:tcPr>
            <w:tcW w:w="2256" w:type="dxa"/>
            <w:shd w:val="clear" w:color="auto" w:fill="F2F2F2" w:themeFill="background1" w:themeFillShade="F2"/>
            <w:hideMark/>
          </w:tcPr>
          <w:p w14:paraId="754EEB1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F9EF82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Empirical study</w:t>
            </w:r>
          </w:p>
        </w:tc>
      </w:tr>
      <w:tr w:rsidR="00735C2F" w:rsidRPr="00735C2F" w14:paraId="618A28CF" w14:textId="77777777" w:rsidTr="00803378">
        <w:tc>
          <w:tcPr>
            <w:tcW w:w="2256" w:type="dxa"/>
            <w:shd w:val="clear" w:color="auto" w:fill="F2F2F2" w:themeFill="background1" w:themeFillShade="F2"/>
            <w:hideMark/>
          </w:tcPr>
          <w:p w14:paraId="62AAF32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340326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Evaluate AI in supply chains</w:t>
            </w:r>
          </w:p>
        </w:tc>
        <w:tc>
          <w:tcPr>
            <w:tcW w:w="2256" w:type="dxa"/>
            <w:shd w:val="clear" w:color="auto" w:fill="F2F2F2" w:themeFill="background1" w:themeFillShade="F2"/>
            <w:hideMark/>
          </w:tcPr>
          <w:p w14:paraId="60DB966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6326C61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operational performance</w:t>
            </w:r>
          </w:p>
        </w:tc>
      </w:tr>
      <w:tr w:rsidR="00735C2F" w:rsidRPr="00735C2F" w14:paraId="505FEB00" w14:textId="77777777" w:rsidTr="00803378">
        <w:tc>
          <w:tcPr>
            <w:tcW w:w="2256" w:type="dxa"/>
            <w:shd w:val="clear" w:color="auto" w:fill="F2F2F2" w:themeFill="background1" w:themeFillShade="F2"/>
            <w:hideMark/>
          </w:tcPr>
          <w:p w14:paraId="0C4C7FD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6DD1317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Can AI improve operational efficiency?</w:t>
            </w:r>
          </w:p>
        </w:tc>
        <w:tc>
          <w:tcPr>
            <w:tcW w:w="2256" w:type="dxa"/>
            <w:shd w:val="clear" w:color="auto" w:fill="F2F2F2" w:themeFill="background1" w:themeFillShade="F2"/>
            <w:hideMark/>
          </w:tcPr>
          <w:p w14:paraId="0D64BF8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D14C1E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improves productivity, efficiency and supply chain performance.</w:t>
            </w:r>
          </w:p>
        </w:tc>
      </w:tr>
    </w:tbl>
    <w:p w14:paraId="0AC73373"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70D6B17" w14:textId="60AF0230"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1405"/>
        <w:gridCol w:w="3373"/>
        <w:gridCol w:w="1280"/>
        <w:gridCol w:w="2968"/>
      </w:tblGrid>
      <w:tr w:rsidR="00735C2F" w:rsidRPr="00735C2F" w14:paraId="3037C134" w14:textId="77777777" w:rsidTr="00803378">
        <w:tc>
          <w:tcPr>
            <w:tcW w:w="0" w:type="auto"/>
            <w:gridSpan w:val="4"/>
            <w:shd w:val="clear" w:color="auto" w:fill="F2F2F2" w:themeFill="background1" w:themeFillShade="F2"/>
            <w:hideMark/>
          </w:tcPr>
          <w:p w14:paraId="78D2208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28</w:t>
            </w:r>
          </w:p>
        </w:tc>
      </w:tr>
      <w:tr w:rsidR="00735C2F" w:rsidRPr="00735C2F" w14:paraId="3EE96133" w14:textId="77777777" w:rsidTr="00803378">
        <w:tc>
          <w:tcPr>
            <w:tcW w:w="0" w:type="auto"/>
            <w:shd w:val="clear" w:color="auto" w:fill="F2F2F2" w:themeFill="background1" w:themeFillShade="F2"/>
            <w:hideMark/>
          </w:tcPr>
          <w:p w14:paraId="65FBA4A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0" w:type="auto"/>
            <w:shd w:val="clear" w:color="auto" w:fill="F2F2F2" w:themeFill="background1" w:themeFillShade="F2"/>
            <w:hideMark/>
          </w:tcPr>
          <w:p w14:paraId="01E8A6C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Managing Artificial Intelligence Across Functions for Enhanced Retail Firm Performance</w:t>
            </w:r>
          </w:p>
        </w:tc>
        <w:tc>
          <w:tcPr>
            <w:tcW w:w="0" w:type="auto"/>
            <w:shd w:val="clear" w:color="auto" w:fill="F2F2F2" w:themeFill="background1" w:themeFillShade="F2"/>
            <w:hideMark/>
          </w:tcPr>
          <w:p w14:paraId="55533A1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0" w:type="auto"/>
            <w:shd w:val="clear" w:color="auto" w:fill="F2F2F2" w:themeFill="background1" w:themeFillShade="F2"/>
            <w:hideMark/>
          </w:tcPr>
          <w:p w14:paraId="74E98D9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European Management Review</w:t>
            </w:r>
          </w:p>
        </w:tc>
      </w:tr>
      <w:tr w:rsidR="00735C2F" w:rsidRPr="00735C2F" w14:paraId="3E1DF78A" w14:textId="77777777" w:rsidTr="00803378">
        <w:tc>
          <w:tcPr>
            <w:tcW w:w="0" w:type="auto"/>
            <w:shd w:val="clear" w:color="auto" w:fill="F2F2F2" w:themeFill="background1" w:themeFillShade="F2"/>
            <w:hideMark/>
          </w:tcPr>
          <w:p w14:paraId="1A42B3E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0" w:type="auto"/>
            <w:shd w:val="clear" w:color="auto" w:fill="F2F2F2" w:themeFill="background1" w:themeFillShade="F2"/>
            <w:hideMark/>
          </w:tcPr>
          <w:p w14:paraId="0BFB63C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Q2</w:t>
            </w:r>
          </w:p>
        </w:tc>
        <w:tc>
          <w:tcPr>
            <w:tcW w:w="0" w:type="auto"/>
            <w:shd w:val="clear" w:color="auto" w:fill="F2F2F2" w:themeFill="background1" w:themeFillShade="F2"/>
            <w:hideMark/>
          </w:tcPr>
          <w:p w14:paraId="462EB29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0" w:type="auto"/>
            <w:shd w:val="clear" w:color="auto" w:fill="F2F2F2" w:themeFill="background1" w:themeFillShade="F2"/>
            <w:hideMark/>
          </w:tcPr>
          <w:p w14:paraId="0887002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2025</w:t>
            </w:r>
          </w:p>
        </w:tc>
      </w:tr>
      <w:tr w:rsidR="00735C2F" w:rsidRPr="00735C2F" w14:paraId="1FA1C209" w14:textId="77777777" w:rsidTr="00803378">
        <w:tc>
          <w:tcPr>
            <w:tcW w:w="0" w:type="auto"/>
            <w:shd w:val="clear" w:color="auto" w:fill="F2F2F2" w:themeFill="background1" w:themeFillShade="F2"/>
            <w:hideMark/>
          </w:tcPr>
          <w:p w14:paraId="1EAE506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Authors</w:t>
            </w:r>
          </w:p>
        </w:tc>
        <w:tc>
          <w:tcPr>
            <w:tcW w:w="0" w:type="auto"/>
            <w:shd w:val="clear" w:color="auto" w:fill="F2F2F2" w:themeFill="background1" w:themeFillShade="F2"/>
            <w:hideMark/>
          </w:tcPr>
          <w:p w14:paraId="204EA4F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Cao, Yang and Chen</w:t>
            </w:r>
          </w:p>
        </w:tc>
        <w:tc>
          <w:tcPr>
            <w:tcW w:w="0" w:type="auto"/>
            <w:shd w:val="clear" w:color="auto" w:fill="F2F2F2" w:themeFill="background1" w:themeFillShade="F2"/>
            <w:hideMark/>
          </w:tcPr>
          <w:p w14:paraId="041C01C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0" w:type="auto"/>
            <w:shd w:val="clear" w:color="auto" w:fill="F2F2F2" w:themeFill="background1" w:themeFillShade="F2"/>
            <w:hideMark/>
          </w:tcPr>
          <w:p w14:paraId="417E26C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w:t>
            </w:r>
          </w:p>
        </w:tc>
      </w:tr>
      <w:tr w:rsidR="00735C2F" w:rsidRPr="00735C2F" w14:paraId="401BD982" w14:textId="77777777" w:rsidTr="00803378">
        <w:tc>
          <w:tcPr>
            <w:tcW w:w="0" w:type="auto"/>
            <w:shd w:val="clear" w:color="auto" w:fill="F2F2F2" w:themeFill="background1" w:themeFillShade="F2"/>
            <w:hideMark/>
          </w:tcPr>
          <w:p w14:paraId="1B9D99C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0" w:type="auto"/>
            <w:shd w:val="clear" w:color="auto" w:fill="F2F2F2" w:themeFill="background1" w:themeFillShade="F2"/>
            <w:hideMark/>
          </w:tcPr>
          <w:p w14:paraId="08213E3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cross-functional AI management</w:t>
            </w:r>
          </w:p>
        </w:tc>
        <w:tc>
          <w:tcPr>
            <w:tcW w:w="0" w:type="auto"/>
            <w:shd w:val="clear" w:color="auto" w:fill="F2F2F2" w:themeFill="background1" w:themeFillShade="F2"/>
            <w:hideMark/>
          </w:tcPr>
          <w:p w14:paraId="7E5C6C1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0" w:type="auto"/>
            <w:shd w:val="clear" w:color="auto" w:fill="F2F2F2" w:themeFill="background1" w:themeFillShade="F2"/>
            <w:hideMark/>
          </w:tcPr>
          <w:p w14:paraId="3AAAA8D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Improve retail firm performance</w:t>
            </w:r>
          </w:p>
        </w:tc>
      </w:tr>
      <w:tr w:rsidR="00735C2F" w:rsidRPr="00735C2F" w14:paraId="3760EE81" w14:textId="77777777" w:rsidTr="00803378">
        <w:tc>
          <w:tcPr>
            <w:tcW w:w="0" w:type="auto"/>
            <w:shd w:val="clear" w:color="auto" w:fill="F2F2F2" w:themeFill="background1" w:themeFillShade="F2"/>
            <w:hideMark/>
          </w:tcPr>
          <w:p w14:paraId="077419C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0" w:type="auto"/>
            <w:shd w:val="clear" w:color="auto" w:fill="F2F2F2" w:themeFill="background1" w:themeFillShade="F2"/>
            <w:hideMark/>
          </w:tcPr>
          <w:p w14:paraId="0C0EDBE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should AI be managed across business functions?</w:t>
            </w:r>
          </w:p>
        </w:tc>
        <w:tc>
          <w:tcPr>
            <w:tcW w:w="0" w:type="auto"/>
            <w:shd w:val="clear" w:color="auto" w:fill="F2F2F2" w:themeFill="background1" w:themeFillShade="F2"/>
            <w:hideMark/>
          </w:tcPr>
          <w:p w14:paraId="31175EF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0" w:type="auto"/>
            <w:shd w:val="clear" w:color="auto" w:fill="F2F2F2" w:themeFill="background1" w:themeFillShade="F2"/>
            <w:hideMark/>
          </w:tcPr>
          <w:p w14:paraId="68A259E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Cross-functional AI integration improves organisational performance.</w:t>
            </w:r>
          </w:p>
        </w:tc>
      </w:tr>
    </w:tbl>
    <w:p w14:paraId="1CAAAC0C"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5A971263" w14:textId="5FBCDA92"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1406"/>
        <w:gridCol w:w="3336"/>
        <w:gridCol w:w="1280"/>
        <w:gridCol w:w="3004"/>
      </w:tblGrid>
      <w:tr w:rsidR="00735C2F" w:rsidRPr="00735C2F" w14:paraId="29C1C6FD" w14:textId="77777777" w:rsidTr="00803378">
        <w:tc>
          <w:tcPr>
            <w:tcW w:w="0" w:type="auto"/>
            <w:gridSpan w:val="4"/>
            <w:shd w:val="clear" w:color="auto" w:fill="F2F2F2" w:themeFill="background1" w:themeFillShade="F2"/>
            <w:hideMark/>
          </w:tcPr>
          <w:p w14:paraId="70A94B7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29</w:t>
            </w:r>
          </w:p>
        </w:tc>
      </w:tr>
      <w:tr w:rsidR="00735C2F" w:rsidRPr="00735C2F" w14:paraId="5FB9E08D" w14:textId="77777777" w:rsidTr="00803378">
        <w:tc>
          <w:tcPr>
            <w:tcW w:w="0" w:type="auto"/>
            <w:shd w:val="clear" w:color="auto" w:fill="F2F2F2" w:themeFill="background1" w:themeFillShade="F2"/>
            <w:hideMark/>
          </w:tcPr>
          <w:p w14:paraId="09FBA3F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0" w:type="auto"/>
            <w:shd w:val="clear" w:color="auto" w:fill="F2F2F2" w:themeFill="background1" w:themeFillShade="F2"/>
            <w:hideMark/>
          </w:tcPr>
          <w:p w14:paraId="15CDFC3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Role of AI in Achieving Supply Chain Resilience and Organisational Performance</w:t>
            </w:r>
          </w:p>
        </w:tc>
        <w:tc>
          <w:tcPr>
            <w:tcW w:w="0" w:type="auto"/>
            <w:shd w:val="clear" w:color="auto" w:fill="F2F2F2" w:themeFill="background1" w:themeFillShade="F2"/>
            <w:hideMark/>
          </w:tcPr>
          <w:p w14:paraId="1A51C0B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0" w:type="auto"/>
            <w:shd w:val="clear" w:color="auto" w:fill="F2F2F2" w:themeFill="background1" w:themeFillShade="F2"/>
            <w:hideMark/>
          </w:tcPr>
          <w:p w14:paraId="4D5C0F0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Journal of Production Research</w:t>
            </w:r>
          </w:p>
        </w:tc>
      </w:tr>
      <w:tr w:rsidR="00735C2F" w:rsidRPr="00735C2F" w14:paraId="5B1991D7" w14:textId="77777777" w:rsidTr="00803378">
        <w:tc>
          <w:tcPr>
            <w:tcW w:w="0" w:type="auto"/>
            <w:shd w:val="clear" w:color="auto" w:fill="F2F2F2" w:themeFill="background1" w:themeFillShade="F2"/>
            <w:hideMark/>
          </w:tcPr>
          <w:p w14:paraId="78E86CF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0" w:type="auto"/>
            <w:shd w:val="clear" w:color="auto" w:fill="F2F2F2" w:themeFill="background1" w:themeFillShade="F2"/>
            <w:hideMark/>
          </w:tcPr>
          <w:p w14:paraId="07A9479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0" w:type="auto"/>
            <w:shd w:val="clear" w:color="auto" w:fill="F2F2F2" w:themeFill="background1" w:themeFillShade="F2"/>
            <w:hideMark/>
          </w:tcPr>
          <w:p w14:paraId="042BB86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0" w:type="auto"/>
            <w:shd w:val="clear" w:color="auto" w:fill="F2F2F2" w:themeFill="background1" w:themeFillShade="F2"/>
            <w:hideMark/>
          </w:tcPr>
          <w:p w14:paraId="1C4D433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26DE47ED" w14:textId="77777777" w:rsidTr="00803378">
        <w:tc>
          <w:tcPr>
            <w:tcW w:w="0" w:type="auto"/>
            <w:shd w:val="clear" w:color="auto" w:fill="F2F2F2" w:themeFill="background1" w:themeFillShade="F2"/>
            <w:hideMark/>
          </w:tcPr>
          <w:p w14:paraId="7EFCC9A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0" w:type="auto"/>
            <w:shd w:val="clear" w:color="auto" w:fill="F2F2F2" w:themeFill="background1" w:themeFillShade="F2"/>
            <w:hideMark/>
          </w:tcPr>
          <w:p w14:paraId="42D1291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Bag et al.</w:t>
            </w:r>
          </w:p>
        </w:tc>
        <w:tc>
          <w:tcPr>
            <w:tcW w:w="0" w:type="auto"/>
            <w:shd w:val="clear" w:color="auto" w:fill="F2F2F2" w:themeFill="background1" w:themeFillShade="F2"/>
            <w:hideMark/>
          </w:tcPr>
          <w:p w14:paraId="6D22495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0" w:type="auto"/>
            <w:shd w:val="clear" w:color="auto" w:fill="F2F2F2" w:themeFill="background1" w:themeFillShade="F2"/>
            <w:hideMark/>
          </w:tcPr>
          <w:p w14:paraId="5763B33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5FA425BF" w14:textId="77777777" w:rsidTr="00803378">
        <w:tc>
          <w:tcPr>
            <w:tcW w:w="0" w:type="auto"/>
            <w:shd w:val="clear" w:color="auto" w:fill="F2F2F2" w:themeFill="background1" w:themeFillShade="F2"/>
            <w:hideMark/>
          </w:tcPr>
          <w:p w14:paraId="387A22D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0" w:type="auto"/>
            <w:shd w:val="clear" w:color="auto" w:fill="F2F2F2" w:themeFill="background1" w:themeFillShade="F2"/>
            <w:hideMark/>
          </w:tcPr>
          <w:p w14:paraId="40987B5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and supply chains</w:t>
            </w:r>
          </w:p>
        </w:tc>
        <w:tc>
          <w:tcPr>
            <w:tcW w:w="0" w:type="auto"/>
            <w:shd w:val="clear" w:color="auto" w:fill="F2F2F2" w:themeFill="background1" w:themeFillShade="F2"/>
            <w:hideMark/>
          </w:tcPr>
          <w:p w14:paraId="34C0602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0" w:type="auto"/>
            <w:shd w:val="clear" w:color="auto" w:fill="F2F2F2" w:themeFill="background1" w:themeFillShade="F2"/>
            <w:hideMark/>
          </w:tcPr>
          <w:p w14:paraId="533627D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resilience and performance</w:t>
            </w:r>
          </w:p>
        </w:tc>
      </w:tr>
      <w:tr w:rsidR="00735C2F" w:rsidRPr="00735C2F" w14:paraId="57D71F5B" w14:textId="77777777" w:rsidTr="00803378">
        <w:tc>
          <w:tcPr>
            <w:tcW w:w="0" w:type="auto"/>
            <w:shd w:val="clear" w:color="auto" w:fill="F2F2F2" w:themeFill="background1" w:themeFillShade="F2"/>
            <w:hideMark/>
          </w:tcPr>
          <w:p w14:paraId="3748EFC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0" w:type="auto"/>
            <w:shd w:val="clear" w:color="auto" w:fill="F2F2F2" w:themeFill="background1" w:themeFillShade="F2"/>
            <w:hideMark/>
          </w:tcPr>
          <w:p w14:paraId="04233B2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Does AI improve resilience and organisational performance?</w:t>
            </w:r>
          </w:p>
        </w:tc>
        <w:tc>
          <w:tcPr>
            <w:tcW w:w="0" w:type="auto"/>
            <w:shd w:val="clear" w:color="auto" w:fill="F2F2F2" w:themeFill="background1" w:themeFillShade="F2"/>
            <w:hideMark/>
          </w:tcPr>
          <w:p w14:paraId="56A1E25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0" w:type="auto"/>
            <w:shd w:val="clear" w:color="auto" w:fill="F2F2F2" w:themeFill="background1" w:themeFillShade="F2"/>
            <w:hideMark/>
          </w:tcPr>
          <w:p w14:paraId="1B744DB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strengthens supply chain resilience and organisational performance.</w:t>
            </w:r>
          </w:p>
        </w:tc>
      </w:tr>
    </w:tbl>
    <w:p w14:paraId="72DABBC6"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C629357" w14:textId="016D78B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1446"/>
        <w:gridCol w:w="2662"/>
        <w:gridCol w:w="1280"/>
        <w:gridCol w:w="3638"/>
      </w:tblGrid>
      <w:tr w:rsidR="00735C2F" w:rsidRPr="00735C2F" w14:paraId="378E4FD0" w14:textId="77777777" w:rsidTr="00803378">
        <w:tc>
          <w:tcPr>
            <w:tcW w:w="0" w:type="auto"/>
            <w:gridSpan w:val="4"/>
            <w:shd w:val="clear" w:color="auto" w:fill="F2F2F2" w:themeFill="background1" w:themeFillShade="F2"/>
            <w:hideMark/>
          </w:tcPr>
          <w:p w14:paraId="7CBB468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30</w:t>
            </w:r>
          </w:p>
        </w:tc>
      </w:tr>
      <w:tr w:rsidR="00735C2F" w:rsidRPr="00735C2F" w14:paraId="18DE9416" w14:textId="77777777" w:rsidTr="00803378">
        <w:tc>
          <w:tcPr>
            <w:tcW w:w="0" w:type="auto"/>
            <w:shd w:val="clear" w:color="auto" w:fill="F2F2F2" w:themeFill="background1" w:themeFillShade="F2"/>
            <w:hideMark/>
          </w:tcPr>
          <w:p w14:paraId="6998A83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0" w:type="auto"/>
            <w:shd w:val="clear" w:color="auto" w:fill="F2F2F2" w:themeFill="background1" w:themeFillShade="F2"/>
            <w:hideMark/>
          </w:tcPr>
          <w:p w14:paraId="207A350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Big Data Analytics and Firm Performance</w:t>
            </w:r>
          </w:p>
        </w:tc>
        <w:tc>
          <w:tcPr>
            <w:tcW w:w="0" w:type="auto"/>
            <w:shd w:val="clear" w:color="auto" w:fill="F2F2F2" w:themeFill="background1" w:themeFillShade="F2"/>
            <w:hideMark/>
          </w:tcPr>
          <w:p w14:paraId="0B51085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0" w:type="auto"/>
            <w:shd w:val="clear" w:color="auto" w:fill="F2F2F2" w:themeFill="background1" w:themeFillShade="F2"/>
            <w:hideMark/>
          </w:tcPr>
          <w:p w14:paraId="3EBAA1D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Business Research</w:t>
            </w:r>
          </w:p>
        </w:tc>
      </w:tr>
      <w:tr w:rsidR="00735C2F" w:rsidRPr="00735C2F" w14:paraId="52660048" w14:textId="77777777" w:rsidTr="00803378">
        <w:tc>
          <w:tcPr>
            <w:tcW w:w="0" w:type="auto"/>
            <w:shd w:val="clear" w:color="auto" w:fill="F2F2F2" w:themeFill="background1" w:themeFillShade="F2"/>
            <w:hideMark/>
          </w:tcPr>
          <w:p w14:paraId="2DE3DC9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0" w:type="auto"/>
            <w:shd w:val="clear" w:color="auto" w:fill="F2F2F2" w:themeFill="background1" w:themeFillShade="F2"/>
            <w:hideMark/>
          </w:tcPr>
          <w:p w14:paraId="199198F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0" w:type="auto"/>
            <w:shd w:val="clear" w:color="auto" w:fill="F2F2F2" w:themeFill="background1" w:themeFillShade="F2"/>
            <w:hideMark/>
          </w:tcPr>
          <w:p w14:paraId="01A52F7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0" w:type="auto"/>
            <w:shd w:val="clear" w:color="auto" w:fill="F2F2F2" w:themeFill="background1" w:themeFillShade="F2"/>
            <w:hideMark/>
          </w:tcPr>
          <w:p w14:paraId="391AC0D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2017</w:t>
            </w:r>
          </w:p>
        </w:tc>
      </w:tr>
      <w:tr w:rsidR="00735C2F" w:rsidRPr="00735C2F" w14:paraId="6D4D5110" w14:textId="77777777" w:rsidTr="00803378">
        <w:tc>
          <w:tcPr>
            <w:tcW w:w="0" w:type="auto"/>
            <w:shd w:val="clear" w:color="auto" w:fill="F2F2F2" w:themeFill="background1" w:themeFillShade="F2"/>
            <w:hideMark/>
          </w:tcPr>
          <w:p w14:paraId="2E25A43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0" w:type="auto"/>
            <w:shd w:val="clear" w:color="auto" w:fill="F2F2F2" w:themeFill="background1" w:themeFillShade="F2"/>
            <w:hideMark/>
          </w:tcPr>
          <w:p w14:paraId="7519DEE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Fosso Wamba et al.</w:t>
            </w:r>
          </w:p>
        </w:tc>
        <w:tc>
          <w:tcPr>
            <w:tcW w:w="0" w:type="auto"/>
            <w:shd w:val="clear" w:color="auto" w:fill="F2F2F2" w:themeFill="background1" w:themeFillShade="F2"/>
            <w:hideMark/>
          </w:tcPr>
          <w:p w14:paraId="7C89D0C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0" w:type="auto"/>
            <w:shd w:val="clear" w:color="auto" w:fill="F2F2F2" w:themeFill="background1" w:themeFillShade="F2"/>
            <w:hideMark/>
          </w:tcPr>
          <w:p w14:paraId="4E1A983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Survey</w:t>
            </w:r>
          </w:p>
        </w:tc>
      </w:tr>
      <w:tr w:rsidR="00735C2F" w:rsidRPr="00735C2F" w14:paraId="1CA61901" w14:textId="77777777" w:rsidTr="00803378">
        <w:tc>
          <w:tcPr>
            <w:tcW w:w="0" w:type="auto"/>
            <w:shd w:val="clear" w:color="auto" w:fill="F2F2F2" w:themeFill="background1" w:themeFillShade="F2"/>
            <w:hideMark/>
          </w:tcPr>
          <w:p w14:paraId="4A2BB4A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0" w:type="auto"/>
            <w:shd w:val="clear" w:color="auto" w:fill="F2F2F2" w:themeFill="background1" w:themeFillShade="F2"/>
            <w:hideMark/>
          </w:tcPr>
          <w:p w14:paraId="09BEE6A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Investigate analytics capability</w:t>
            </w:r>
          </w:p>
        </w:tc>
        <w:tc>
          <w:tcPr>
            <w:tcW w:w="0" w:type="auto"/>
            <w:shd w:val="clear" w:color="auto" w:fill="F2F2F2" w:themeFill="background1" w:themeFillShade="F2"/>
            <w:hideMark/>
          </w:tcPr>
          <w:p w14:paraId="7BA3690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0" w:type="auto"/>
            <w:shd w:val="clear" w:color="auto" w:fill="F2F2F2" w:themeFill="background1" w:themeFillShade="F2"/>
            <w:hideMark/>
          </w:tcPr>
          <w:p w14:paraId="47016C5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dynamic capabilities</w:t>
            </w:r>
          </w:p>
        </w:tc>
      </w:tr>
      <w:tr w:rsidR="00735C2F" w:rsidRPr="00735C2F" w14:paraId="61604F97" w14:textId="77777777" w:rsidTr="00803378">
        <w:tc>
          <w:tcPr>
            <w:tcW w:w="0" w:type="auto"/>
            <w:shd w:val="clear" w:color="auto" w:fill="F2F2F2" w:themeFill="background1" w:themeFillShade="F2"/>
            <w:hideMark/>
          </w:tcPr>
          <w:p w14:paraId="2B19F53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0" w:type="auto"/>
            <w:shd w:val="clear" w:color="auto" w:fill="F2F2F2" w:themeFill="background1" w:themeFillShade="F2"/>
            <w:hideMark/>
          </w:tcPr>
          <w:p w14:paraId="1DE0D4C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 analytics capabilities improve performance?</w:t>
            </w:r>
          </w:p>
        </w:tc>
        <w:tc>
          <w:tcPr>
            <w:tcW w:w="0" w:type="auto"/>
            <w:shd w:val="clear" w:color="auto" w:fill="F2F2F2" w:themeFill="background1" w:themeFillShade="F2"/>
            <w:hideMark/>
          </w:tcPr>
          <w:p w14:paraId="554FF76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0" w:type="auto"/>
            <w:shd w:val="clear" w:color="auto" w:fill="F2F2F2" w:themeFill="background1" w:themeFillShade="F2"/>
            <w:hideMark/>
          </w:tcPr>
          <w:p w14:paraId="77D27F0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Dynamic capabilities mediate the relationship between analytics and firm performance.</w:t>
            </w:r>
          </w:p>
        </w:tc>
      </w:tr>
    </w:tbl>
    <w:p w14:paraId="46DA2D18"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B00D85F" w14:textId="45ECAEAC"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1500"/>
        <w:gridCol w:w="2878"/>
        <w:gridCol w:w="1280"/>
        <w:gridCol w:w="3368"/>
      </w:tblGrid>
      <w:tr w:rsidR="00735C2F" w:rsidRPr="00735C2F" w14:paraId="1376AE75" w14:textId="77777777" w:rsidTr="00803378">
        <w:tc>
          <w:tcPr>
            <w:tcW w:w="0" w:type="auto"/>
            <w:gridSpan w:val="4"/>
            <w:shd w:val="clear" w:color="auto" w:fill="F2F2F2" w:themeFill="background1" w:themeFillShade="F2"/>
            <w:hideMark/>
          </w:tcPr>
          <w:p w14:paraId="2A79888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31</w:t>
            </w:r>
          </w:p>
        </w:tc>
      </w:tr>
      <w:tr w:rsidR="00735C2F" w:rsidRPr="00735C2F" w14:paraId="41CA82FD" w14:textId="77777777" w:rsidTr="00803378">
        <w:tc>
          <w:tcPr>
            <w:tcW w:w="0" w:type="auto"/>
            <w:shd w:val="clear" w:color="auto" w:fill="F2F2F2" w:themeFill="background1" w:themeFillShade="F2"/>
            <w:hideMark/>
          </w:tcPr>
          <w:p w14:paraId="4B0F801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0" w:type="auto"/>
            <w:shd w:val="clear" w:color="auto" w:fill="F2F2F2" w:themeFill="background1" w:themeFillShade="F2"/>
            <w:hideMark/>
          </w:tcPr>
          <w:p w14:paraId="2CB0E38B" w14:textId="2A5CB21E"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Reshaping Business </w:t>
            </w:r>
            <w:r w:rsidR="00CD0F20" w:rsidRPr="00735C2F">
              <w:rPr>
                <w:color w:val="000000"/>
                <w:bdr w:val="none" w:sz="0" w:space="0" w:color="auto" w:frame="1"/>
              </w:rPr>
              <w:t>with</w:t>
            </w:r>
            <w:r w:rsidRPr="00735C2F">
              <w:rPr>
                <w:color w:val="000000"/>
                <w:bdr w:val="none" w:sz="0" w:space="0" w:color="auto" w:frame="1"/>
              </w:rPr>
              <w:t xml:space="preserve"> Artificial Intelligence</w:t>
            </w:r>
          </w:p>
        </w:tc>
        <w:tc>
          <w:tcPr>
            <w:tcW w:w="0" w:type="auto"/>
            <w:shd w:val="clear" w:color="auto" w:fill="F2F2F2" w:themeFill="background1" w:themeFillShade="F2"/>
            <w:hideMark/>
          </w:tcPr>
          <w:p w14:paraId="19161D6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0" w:type="auto"/>
            <w:shd w:val="clear" w:color="auto" w:fill="F2F2F2" w:themeFill="background1" w:themeFillShade="F2"/>
            <w:hideMark/>
          </w:tcPr>
          <w:p w14:paraId="007273A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MIT Sloan Management Review</w:t>
            </w:r>
          </w:p>
        </w:tc>
      </w:tr>
      <w:tr w:rsidR="00735C2F" w:rsidRPr="00735C2F" w14:paraId="13651CA3" w14:textId="77777777" w:rsidTr="00803378">
        <w:tc>
          <w:tcPr>
            <w:tcW w:w="0" w:type="auto"/>
            <w:shd w:val="clear" w:color="auto" w:fill="F2F2F2" w:themeFill="background1" w:themeFillShade="F2"/>
            <w:hideMark/>
          </w:tcPr>
          <w:p w14:paraId="110FF0C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Ranking</w:t>
            </w:r>
          </w:p>
        </w:tc>
        <w:tc>
          <w:tcPr>
            <w:tcW w:w="0" w:type="auto"/>
            <w:shd w:val="clear" w:color="auto" w:fill="F2F2F2" w:themeFill="background1" w:themeFillShade="F2"/>
            <w:hideMark/>
          </w:tcPr>
          <w:p w14:paraId="2B95424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Practitioner magazine, not indexed in these rankings.)</w:t>
            </w:r>
          </w:p>
        </w:tc>
        <w:tc>
          <w:tcPr>
            <w:tcW w:w="0" w:type="auto"/>
            <w:shd w:val="clear" w:color="auto" w:fill="F2F2F2" w:themeFill="background1" w:themeFillShade="F2"/>
            <w:hideMark/>
          </w:tcPr>
          <w:p w14:paraId="181BC5C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0" w:type="auto"/>
            <w:shd w:val="clear" w:color="auto" w:fill="F2F2F2" w:themeFill="background1" w:themeFillShade="F2"/>
            <w:hideMark/>
          </w:tcPr>
          <w:p w14:paraId="7C7E468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2017</w:t>
            </w:r>
          </w:p>
        </w:tc>
      </w:tr>
      <w:tr w:rsidR="00735C2F" w:rsidRPr="00735C2F" w14:paraId="53743B9E" w14:textId="77777777" w:rsidTr="00803378">
        <w:tc>
          <w:tcPr>
            <w:tcW w:w="0" w:type="auto"/>
            <w:shd w:val="clear" w:color="auto" w:fill="F2F2F2" w:themeFill="background1" w:themeFillShade="F2"/>
            <w:hideMark/>
          </w:tcPr>
          <w:p w14:paraId="2908607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0" w:type="auto"/>
            <w:shd w:val="clear" w:color="auto" w:fill="F2F2F2" w:themeFill="background1" w:themeFillShade="F2"/>
            <w:hideMark/>
          </w:tcPr>
          <w:p w14:paraId="4169D1D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Ransbotham et al.</w:t>
            </w:r>
          </w:p>
        </w:tc>
        <w:tc>
          <w:tcPr>
            <w:tcW w:w="0" w:type="auto"/>
            <w:shd w:val="clear" w:color="auto" w:fill="F2F2F2" w:themeFill="background1" w:themeFillShade="F2"/>
            <w:hideMark/>
          </w:tcPr>
          <w:p w14:paraId="13A3A3F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0" w:type="auto"/>
            <w:shd w:val="clear" w:color="auto" w:fill="F2F2F2" w:themeFill="background1" w:themeFillShade="F2"/>
            <w:hideMark/>
          </w:tcPr>
          <w:p w14:paraId="07D6B89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Industry survey</w:t>
            </w:r>
          </w:p>
        </w:tc>
      </w:tr>
      <w:tr w:rsidR="00735C2F" w:rsidRPr="00735C2F" w14:paraId="58BABC9C" w14:textId="77777777" w:rsidTr="00803378">
        <w:tc>
          <w:tcPr>
            <w:tcW w:w="0" w:type="auto"/>
            <w:shd w:val="clear" w:color="auto" w:fill="F2F2F2" w:themeFill="background1" w:themeFillShade="F2"/>
            <w:hideMark/>
          </w:tcPr>
          <w:p w14:paraId="2D1FF02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0" w:type="auto"/>
            <w:shd w:val="clear" w:color="auto" w:fill="F2F2F2" w:themeFill="background1" w:themeFillShade="F2"/>
            <w:hideMark/>
          </w:tcPr>
          <w:p w14:paraId="3D4D7E4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AI adoption in organisations</w:t>
            </w:r>
          </w:p>
        </w:tc>
        <w:tc>
          <w:tcPr>
            <w:tcW w:w="0" w:type="auto"/>
            <w:shd w:val="clear" w:color="auto" w:fill="F2F2F2" w:themeFill="background1" w:themeFillShade="F2"/>
            <w:hideMark/>
          </w:tcPr>
          <w:p w14:paraId="60F36A9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0" w:type="auto"/>
            <w:shd w:val="clear" w:color="auto" w:fill="F2F2F2" w:themeFill="background1" w:themeFillShade="F2"/>
            <w:hideMark/>
          </w:tcPr>
          <w:p w14:paraId="754E525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business value of AI</w:t>
            </w:r>
          </w:p>
        </w:tc>
      </w:tr>
      <w:tr w:rsidR="00735C2F" w:rsidRPr="00735C2F" w14:paraId="3D02C4B1" w14:textId="77777777" w:rsidTr="00803378">
        <w:tc>
          <w:tcPr>
            <w:tcW w:w="0" w:type="auto"/>
            <w:shd w:val="clear" w:color="auto" w:fill="F2F2F2" w:themeFill="background1" w:themeFillShade="F2"/>
            <w:hideMark/>
          </w:tcPr>
          <w:p w14:paraId="0EE28C3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0" w:type="auto"/>
            <w:shd w:val="clear" w:color="auto" w:fill="F2F2F2" w:themeFill="background1" w:themeFillShade="F2"/>
            <w:hideMark/>
          </w:tcPr>
          <w:p w14:paraId="2429976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is AI reshaping businesses?</w:t>
            </w:r>
          </w:p>
        </w:tc>
        <w:tc>
          <w:tcPr>
            <w:tcW w:w="0" w:type="auto"/>
            <w:shd w:val="clear" w:color="auto" w:fill="F2F2F2" w:themeFill="background1" w:themeFillShade="F2"/>
            <w:hideMark/>
          </w:tcPr>
          <w:p w14:paraId="6AA3506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0" w:type="auto"/>
            <w:shd w:val="clear" w:color="auto" w:fill="F2F2F2" w:themeFill="background1" w:themeFillShade="F2"/>
            <w:hideMark/>
          </w:tcPr>
          <w:p w14:paraId="1651039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Organisations using AI strategically achieve higher business value.</w:t>
            </w:r>
          </w:p>
        </w:tc>
      </w:tr>
    </w:tbl>
    <w:p w14:paraId="2E408D2C"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7D74A6C6" w14:textId="1AC742F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1427"/>
        <w:gridCol w:w="2982"/>
        <w:gridCol w:w="1280"/>
        <w:gridCol w:w="3337"/>
      </w:tblGrid>
      <w:tr w:rsidR="00735C2F" w:rsidRPr="00735C2F" w14:paraId="481F1D72" w14:textId="77777777" w:rsidTr="00803378">
        <w:tc>
          <w:tcPr>
            <w:tcW w:w="0" w:type="auto"/>
            <w:gridSpan w:val="4"/>
            <w:shd w:val="clear" w:color="auto" w:fill="F2F2F2" w:themeFill="background1" w:themeFillShade="F2"/>
            <w:hideMark/>
          </w:tcPr>
          <w:p w14:paraId="7F2EF94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32</w:t>
            </w:r>
          </w:p>
        </w:tc>
      </w:tr>
      <w:tr w:rsidR="00735C2F" w:rsidRPr="00735C2F" w14:paraId="67987F04" w14:textId="77777777" w:rsidTr="00803378">
        <w:tc>
          <w:tcPr>
            <w:tcW w:w="0" w:type="auto"/>
            <w:shd w:val="clear" w:color="auto" w:fill="F2F2F2" w:themeFill="background1" w:themeFillShade="F2"/>
            <w:hideMark/>
          </w:tcPr>
          <w:p w14:paraId="6CB97ED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0" w:type="auto"/>
            <w:shd w:val="clear" w:color="auto" w:fill="F2F2F2" w:themeFill="background1" w:themeFillShade="F2"/>
            <w:hideMark/>
          </w:tcPr>
          <w:p w14:paraId="23441BE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Next-Generation Digital Platforms: Toward Human–AI Hybrids</w:t>
            </w:r>
          </w:p>
        </w:tc>
        <w:tc>
          <w:tcPr>
            <w:tcW w:w="0" w:type="auto"/>
            <w:shd w:val="clear" w:color="auto" w:fill="F2F2F2" w:themeFill="background1" w:themeFillShade="F2"/>
            <w:hideMark/>
          </w:tcPr>
          <w:p w14:paraId="06EF5B7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0" w:type="auto"/>
            <w:shd w:val="clear" w:color="auto" w:fill="F2F2F2" w:themeFill="background1" w:themeFillShade="F2"/>
            <w:hideMark/>
          </w:tcPr>
          <w:p w14:paraId="2793AE7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MIS Quarterly</w:t>
            </w:r>
          </w:p>
        </w:tc>
      </w:tr>
      <w:tr w:rsidR="00735C2F" w:rsidRPr="00735C2F" w14:paraId="224D4819" w14:textId="77777777" w:rsidTr="00803378">
        <w:tc>
          <w:tcPr>
            <w:tcW w:w="0" w:type="auto"/>
            <w:shd w:val="clear" w:color="auto" w:fill="F2F2F2" w:themeFill="background1" w:themeFillShade="F2"/>
            <w:hideMark/>
          </w:tcPr>
          <w:p w14:paraId="604DA55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0" w:type="auto"/>
            <w:shd w:val="clear" w:color="auto" w:fill="F2F2F2" w:themeFill="background1" w:themeFillShade="F2"/>
            <w:hideMark/>
          </w:tcPr>
          <w:p w14:paraId="1DCD52E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w:t>
            </w:r>
          </w:p>
        </w:tc>
        <w:tc>
          <w:tcPr>
            <w:tcW w:w="0" w:type="auto"/>
            <w:shd w:val="clear" w:color="auto" w:fill="F2F2F2" w:themeFill="background1" w:themeFillShade="F2"/>
            <w:hideMark/>
          </w:tcPr>
          <w:p w14:paraId="68F310C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0" w:type="auto"/>
            <w:shd w:val="clear" w:color="auto" w:fill="F2F2F2" w:themeFill="background1" w:themeFillShade="F2"/>
            <w:hideMark/>
          </w:tcPr>
          <w:p w14:paraId="4FD7BBD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4D49CADB" w14:textId="77777777" w:rsidTr="00803378">
        <w:tc>
          <w:tcPr>
            <w:tcW w:w="0" w:type="auto"/>
            <w:shd w:val="clear" w:color="auto" w:fill="F2F2F2" w:themeFill="background1" w:themeFillShade="F2"/>
            <w:hideMark/>
          </w:tcPr>
          <w:p w14:paraId="09D3B4A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0" w:type="auto"/>
            <w:shd w:val="clear" w:color="auto" w:fill="F2F2F2" w:themeFill="background1" w:themeFillShade="F2"/>
            <w:hideMark/>
          </w:tcPr>
          <w:p w14:paraId="19C5849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Rai, Constantinides and Sarker</w:t>
            </w:r>
          </w:p>
        </w:tc>
        <w:tc>
          <w:tcPr>
            <w:tcW w:w="0" w:type="auto"/>
            <w:shd w:val="clear" w:color="auto" w:fill="F2F2F2" w:themeFill="background1" w:themeFillShade="F2"/>
            <w:hideMark/>
          </w:tcPr>
          <w:p w14:paraId="497D6C1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0" w:type="auto"/>
            <w:shd w:val="clear" w:color="auto" w:fill="F2F2F2" w:themeFill="background1" w:themeFillShade="F2"/>
            <w:hideMark/>
          </w:tcPr>
          <w:p w14:paraId="6BA8FEF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study</w:t>
            </w:r>
          </w:p>
        </w:tc>
      </w:tr>
      <w:tr w:rsidR="00735C2F" w:rsidRPr="00735C2F" w14:paraId="4A058150" w14:textId="77777777" w:rsidTr="00803378">
        <w:tc>
          <w:tcPr>
            <w:tcW w:w="0" w:type="auto"/>
            <w:shd w:val="clear" w:color="auto" w:fill="F2F2F2" w:themeFill="background1" w:themeFillShade="F2"/>
            <w:hideMark/>
          </w:tcPr>
          <w:p w14:paraId="22F802E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0" w:type="auto"/>
            <w:shd w:val="clear" w:color="auto" w:fill="F2F2F2" w:themeFill="background1" w:themeFillShade="F2"/>
            <w:hideMark/>
          </w:tcPr>
          <w:p w14:paraId="1F9465D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AI-enabled digital platforms</w:t>
            </w:r>
          </w:p>
        </w:tc>
        <w:tc>
          <w:tcPr>
            <w:tcW w:w="0" w:type="auto"/>
            <w:shd w:val="clear" w:color="auto" w:fill="F2F2F2" w:themeFill="background1" w:themeFillShade="F2"/>
            <w:hideMark/>
          </w:tcPr>
          <w:p w14:paraId="1B13774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0" w:type="auto"/>
            <w:shd w:val="clear" w:color="auto" w:fill="F2F2F2" w:themeFill="background1" w:themeFillShade="F2"/>
            <w:hideMark/>
          </w:tcPr>
          <w:p w14:paraId="54D3523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human-AI collaboration</w:t>
            </w:r>
          </w:p>
        </w:tc>
      </w:tr>
      <w:tr w:rsidR="00735C2F" w:rsidRPr="00735C2F" w14:paraId="42DF9CEC" w14:textId="77777777" w:rsidTr="00803378">
        <w:tc>
          <w:tcPr>
            <w:tcW w:w="0" w:type="auto"/>
            <w:shd w:val="clear" w:color="auto" w:fill="F2F2F2" w:themeFill="background1" w:themeFillShade="F2"/>
            <w:hideMark/>
          </w:tcPr>
          <w:p w14:paraId="503EAD8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0" w:type="auto"/>
            <w:shd w:val="clear" w:color="auto" w:fill="F2F2F2" w:themeFill="background1" w:themeFillShade="F2"/>
            <w:hideMark/>
          </w:tcPr>
          <w:p w14:paraId="0F94219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 AI platforms improve organisational performance?</w:t>
            </w:r>
          </w:p>
        </w:tc>
        <w:tc>
          <w:tcPr>
            <w:tcW w:w="0" w:type="auto"/>
            <w:shd w:val="clear" w:color="auto" w:fill="F2F2F2" w:themeFill="background1" w:themeFillShade="F2"/>
            <w:hideMark/>
          </w:tcPr>
          <w:p w14:paraId="40D92F8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0" w:type="auto"/>
            <w:shd w:val="clear" w:color="auto" w:fill="F2F2F2" w:themeFill="background1" w:themeFillShade="F2"/>
            <w:hideMark/>
          </w:tcPr>
          <w:p w14:paraId="670195E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Human-AI collaboration enhances innovation and organisational effectiveness.</w:t>
            </w:r>
          </w:p>
        </w:tc>
      </w:tr>
    </w:tbl>
    <w:p w14:paraId="1793EED1"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213D7CAD" w14:textId="5F74B16B"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1413"/>
        <w:gridCol w:w="3072"/>
        <w:gridCol w:w="1280"/>
        <w:gridCol w:w="3261"/>
      </w:tblGrid>
      <w:tr w:rsidR="00735C2F" w:rsidRPr="00735C2F" w14:paraId="3ABB83E3" w14:textId="77777777" w:rsidTr="00803378">
        <w:tc>
          <w:tcPr>
            <w:tcW w:w="0" w:type="auto"/>
            <w:gridSpan w:val="4"/>
            <w:shd w:val="clear" w:color="auto" w:fill="F2F2F2" w:themeFill="background1" w:themeFillShade="F2"/>
            <w:hideMark/>
          </w:tcPr>
          <w:p w14:paraId="4EE4CDE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33</w:t>
            </w:r>
          </w:p>
        </w:tc>
      </w:tr>
      <w:tr w:rsidR="00735C2F" w:rsidRPr="00735C2F" w14:paraId="3B9A918C" w14:textId="77777777" w:rsidTr="00803378">
        <w:tc>
          <w:tcPr>
            <w:tcW w:w="0" w:type="auto"/>
            <w:shd w:val="clear" w:color="auto" w:fill="F2F2F2" w:themeFill="background1" w:themeFillShade="F2"/>
            <w:hideMark/>
          </w:tcPr>
          <w:p w14:paraId="46BF700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0" w:type="auto"/>
            <w:shd w:val="clear" w:color="auto" w:fill="F2F2F2" w:themeFill="background1" w:themeFillShade="F2"/>
            <w:hideMark/>
          </w:tcPr>
          <w:p w14:paraId="393ACC1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Building Dynamic Capabilities Through Artificial Intelligence Resources</w:t>
            </w:r>
          </w:p>
        </w:tc>
        <w:tc>
          <w:tcPr>
            <w:tcW w:w="0" w:type="auto"/>
            <w:shd w:val="clear" w:color="auto" w:fill="F2F2F2" w:themeFill="background1" w:themeFillShade="F2"/>
            <w:hideMark/>
          </w:tcPr>
          <w:p w14:paraId="1FB348C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0" w:type="auto"/>
            <w:shd w:val="clear" w:color="auto" w:fill="F2F2F2" w:themeFill="background1" w:themeFillShade="F2"/>
            <w:hideMark/>
          </w:tcPr>
          <w:p w14:paraId="3BFB87E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Information Systems Frontiers</w:t>
            </w:r>
          </w:p>
        </w:tc>
      </w:tr>
      <w:tr w:rsidR="00735C2F" w:rsidRPr="00735C2F" w14:paraId="7C01027B" w14:textId="77777777" w:rsidTr="00803378">
        <w:tc>
          <w:tcPr>
            <w:tcW w:w="0" w:type="auto"/>
            <w:shd w:val="clear" w:color="auto" w:fill="F2F2F2" w:themeFill="background1" w:themeFillShade="F2"/>
            <w:hideMark/>
          </w:tcPr>
          <w:p w14:paraId="33CE8AC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0" w:type="auto"/>
            <w:shd w:val="clear" w:color="auto" w:fill="F2F2F2" w:themeFill="background1" w:themeFillShade="F2"/>
            <w:hideMark/>
          </w:tcPr>
          <w:p w14:paraId="15AE520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0" w:type="auto"/>
            <w:shd w:val="clear" w:color="auto" w:fill="F2F2F2" w:themeFill="background1" w:themeFillShade="F2"/>
            <w:hideMark/>
          </w:tcPr>
          <w:p w14:paraId="5B8E963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0" w:type="auto"/>
            <w:shd w:val="clear" w:color="auto" w:fill="F2F2F2" w:themeFill="background1" w:themeFillShade="F2"/>
            <w:hideMark/>
          </w:tcPr>
          <w:p w14:paraId="082484A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4116E6CE" w14:textId="77777777" w:rsidTr="00803378">
        <w:tc>
          <w:tcPr>
            <w:tcW w:w="0" w:type="auto"/>
            <w:shd w:val="clear" w:color="auto" w:fill="F2F2F2" w:themeFill="background1" w:themeFillShade="F2"/>
            <w:hideMark/>
          </w:tcPr>
          <w:p w14:paraId="4DC91B6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0" w:type="auto"/>
            <w:shd w:val="clear" w:color="auto" w:fill="F2F2F2" w:themeFill="background1" w:themeFillShade="F2"/>
            <w:hideMark/>
          </w:tcPr>
          <w:p w14:paraId="372CF57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Mikalef, Van de Wetering and Krogstie</w:t>
            </w:r>
          </w:p>
        </w:tc>
        <w:tc>
          <w:tcPr>
            <w:tcW w:w="0" w:type="auto"/>
            <w:shd w:val="clear" w:color="auto" w:fill="F2F2F2" w:themeFill="background1" w:themeFillShade="F2"/>
            <w:hideMark/>
          </w:tcPr>
          <w:p w14:paraId="52D2A9A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0" w:type="auto"/>
            <w:shd w:val="clear" w:color="auto" w:fill="F2F2F2" w:themeFill="background1" w:themeFillShade="F2"/>
            <w:hideMark/>
          </w:tcPr>
          <w:p w14:paraId="76C3656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727033BD" w14:textId="77777777" w:rsidTr="00803378">
        <w:tc>
          <w:tcPr>
            <w:tcW w:w="0" w:type="auto"/>
            <w:shd w:val="clear" w:color="auto" w:fill="F2F2F2" w:themeFill="background1" w:themeFillShade="F2"/>
            <w:hideMark/>
          </w:tcPr>
          <w:p w14:paraId="26A14F5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0" w:type="auto"/>
            <w:shd w:val="clear" w:color="auto" w:fill="F2F2F2" w:themeFill="background1" w:themeFillShade="F2"/>
            <w:hideMark/>
          </w:tcPr>
          <w:p w14:paraId="156E9D8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Investigate AI resources</w:t>
            </w:r>
          </w:p>
        </w:tc>
        <w:tc>
          <w:tcPr>
            <w:tcW w:w="0" w:type="auto"/>
            <w:shd w:val="clear" w:color="auto" w:fill="F2F2F2" w:themeFill="background1" w:themeFillShade="F2"/>
            <w:hideMark/>
          </w:tcPr>
          <w:p w14:paraId="4F9DBF0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0" w:type="auto"/>
            <w:shd w:val="clear" w:color="auto" w:fill="F2F2F2" w:themeFill="background1" w:themeFillShade="F2"/>
            <w:hideMark/>
          </w:tcPr>
          <w:p w14:paraId="71B61C7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organisational readiness and performance</w:t>
            </w:r>
          </w:p>
        </w:tc>
      </w:tr>
      <w:tr w:rsidR="00735C2F" w:rsidRPr="00735C2F" w14:paraId="26895DDF" w14:textId="77777777" w:rsidTr="00803378">
        <w:tc>
          <w:tcPr>
            <w:tcW w:w="0" w:type="auto"/>
            <w:shd w:val="clear" w:color="auto" w:fill="F2F2F2" w:themeFill="background1" w:themeFillShade="F2"/>
            <w:hideMark/>
          </w:tcPr>
          <w:p w14:paraId="557DC06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0" w:type="auto"/>
            <w:shd w:val="clear" w:color="auto" w:fill="F2F2F2" w:themeFill="background1" w:themeFillShade="F2"/>
            <w:hideMark/>
          </w:tcPr>
          <w:p w14:paraId="544A710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 AI resources improve performance?</w:t>
            </w:r>
          </w:p>
        </w:tc>
        <w:tc>
          <w:tcPr>
            <w:tcW w:w="0" w:type="auto"/>
            <w:shd w:val="clear" w:color="auto" w:fill="F2F2F2" w:themeFill="background1" w:themeFillShade="F2"/>
            <w:hideMark/>
          </w:tcPr>
          <w:p w14:paraId="46DE017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0" w:type="auto"/>
            <w:shd w:val="clear" w:color="auto" w:fill="F2F2F2" w:themeFill="background1" w:themeFillShade="F2"/>
            <w:hideMark/>
          </w:tcPr>
          <w:p w14:paraId="4DEA09D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Organisational readiness strengthens the performance benefits of AI adoption.</w:t>
            </w:r>
          </w:p>
        </w:tc>
      </w:tr>
    </w:tbl>
    <w:p w14:paraId="7EE2EDC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lastRenderedPageBreak/>
        <w:t> </w:t>
      </w:r>
    </w:p>
    <w:p w14:paraId="62C8ED38" w14:textId="31B713FC"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1422"/>
        <w:gridCol w:w="3375"/>
        <w:gridCol w:w="1280"/>
        <w:gridCol w:w="2949"/>
      </w:tblGrid>
      <w:tr w:rsidR="00735C2F" w:rsidRPr="00735C2F" w14:paraId="528C79D1" w14:textId="77777777" w:rsidTr="00803378">
        <w:tc>
          <w:tcPr>
            <w:tcW w:w="0" w:type="auto"/>
            <w:gridSpan w:val="4"/>
            <w:shd w:val="clear" w:color="auto" w:fill="F2F2F2" w:themeFill="background1" w:themeFillShade="F2"/>
            <w:hideMark/>
          </w:tcPr>
          <w:p w14:paraId="514155F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34</w:t>
            </w:r>
          </w:p>
        </w:tc>
      </w:tr>
      <w:tr w:rsidR="00735C2F" w:rsidRPr="00735C2F" w14:paraId="4029B95D" w14:textId="77777777" w:rsidTr="00803378">
        <w:tc>
          <w:tcPr>
            <w:tcW w:w="0" w:type="auto"/>
            <w:shd w:val="clear" w:color="auto" w:fill="F2F2F2" w:themeFill="background1" w:themeFillShade="F2"/>
            <w:hideMark/>
          </w:tcPr>
          <w:p w14:paraId="722A158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0" w:type="auto"/>
            <w:shd w:val="clear" w:color="auto" w:fill="F2F2F2" w:themeFill="background1" w:themeFillShade="F2"/>
            <w:hideMark/>
          </w:tcPr>
          <w:p w14:paraId="5388A44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Peeking Inside the Black-Box: A Survey on Explainable Artificial Intelligence (XAI)</w:t>
            </w:r>
          </w:p>
        </w:tc>
        <w:tc>
          <w:tcPr>
            <w:tcW w:w="0" w:type="auto"/>
            <w:shd w:val="clear" w:color="auto" w:fill="F2F2F2" w:themeFill="background1" w:themeFillShade="F2"/>
            <w:hideMark/>
          </w:tcPr>
          <w:p w14:paraId="3C12EF2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0" w:type="auto"/>
            <w:shd w:val="clear" w:color="auto" w:fill="F2F2F2" w:themeFill="background1" w:themeFillShade="F2"/>
            <w:hideMark/>
          </w:tcPr>
          <w:p w14:paraId="3D6E010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IEEE Access</w:t>
            </w:r>
          </w:p>
        </w:tc>
      </w:tr>
      <w:tr w:rsidR="00735C2F" w:rsidRPr="00735C2F" w14:paraId="0CC6E513" w14:textId="77777777" w:rsidTr="00803378">
        <w:tc>
          <w:tcPr>
            <w:tcW w:w="0" w:type="auto"/>
            <w:shd w:val="clear" w:color="auto" w:fill="F2F2F2" w:themeFill="background1" w:themeFillShade="F2"/>
            <w:hideMark/>
          </w:tcPr>
          <w:p w14:paraId="1BB9067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0" w:type="auto"/>
            <w:shd w:val="clear" w:color="auto" w:fill="F2F2F2" w:themeFill="background1" w:themeFillShade="F2"/>
            <w:hideMark/>
          </w:tcPr>
          <w:p w14:paraId="243AE43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SJR: Q1</w:t>
            </w:r>
          </w:p>
        </w:tc>
        <w:tc>
          <w:tcPr>
            <w:tcW w:w="0" w:type="auto"/>
            <w:shd w:val="clear" w:color="auto" w:fill="F2F2F2" w:themeFill="background1" w:themeFillShade="F2"/>
            <w:hideMark/>
          </w:tcPr>
          <w:p w14:paraId="0252070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0" w:type="auto"/>
            <w:shd w:val="clear" w:color="auto" w:fill="F2F2F2" w:themeFill="background1" w:themeFillShade="F2"/>
            <w:hideMark/>
          </w:tcPr>
          <w:p w14:paraId="1FE41A0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2018</w:t>
            </w:r>
          </w:p>
        </w:tc>
      </w:tr>
      <w:tr w:rsidR="00735C2F" w:rsidRPr="00735C2F" w14:paraId="3F8ACD00" w14:textId="77777777" w:rsidTr="00803378">
        <w:tc>
          <w:tcPr>
            <w:tcW w:w="0" w:type="auto"/>
            <w:shd w:val="clear" w:color="auto" w:fill="F2F2F2" w:themeFill="background1" w:themeFillShade="F2"/>
            <w:hideMark/>
          </w:tcPr>
          <w:p w14:paraId="454EB74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0" w:type="auto"/>
            <w:shd w:val="clear" w:color="auto" w:fill="F2F2F2" w:themeFill="background1" w:themeFillShade="F2"/>
            <w:hideMark/>
          </w:tcPr>
          <w:p w14:paraId="77DB2E6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Adadi and Berrada</w:t>
            </w:r>
          </w:p>
        </w:tc>
        <w:tc>
          <w:tcPr>
            <w:tcW w:w="0" w:type="auto"/>
            <w:shd w:val="clear" w:color="auto" w:fill="F2F2F2" w:themeFill="background1" w:themeFillShade="F2"/>
            <w:hideMark/>
          </w:tcPr>
          <w:p w14:paraId="2E8F59E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0" w:type="auto"/>
            <w:shd w:val="clear" w:color="auto" w:fill="F2F2F2" w:themeFill="background1" w:themeFillShade="F2"/>
            <w:hideMark/>
          </w:tcPr>
          <w:p w14:paraId="4C78561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Systematic literature review</w:t>
            </w:r>
          </w:p>
        </w:tc>
      </w:tr>
      <w:tr w:rsidR="00735C2F" w:rsidRPr="00735C2F" w14:paraId="3261B288" w14:textId="77777777" w:rsidTr="00803378">
        <w:tc>
          <w:tcPr>
            <w:tcW w:w="0" w:type="auto"/>
            <w:shd w:val="clear" w:color="auto" w:fill="F2F2F2" w:themeFill="background1" w:themeFillShade="F2"/>
            <w:hideMark/>
          </w:tcPr>
          <w:p w14:paraId="4AE7586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0" w:type="auto"/>
            <w:shd w:val="clear" w:color="auto" w:fill="F2F2F2" w:themeFill="background1" w:themeFillShade="F2"/>
            <w:hideMark/>
          </w:tcPr>
          <w:p w14:paraId="28368A3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Review Explainable AI</w:t>
            </w:r>
          </w:p>
        </w:tc>
        <w:tc>
          <w:tcPr>
            <w:tcW w:w="0" w:type="auto"/>
            <w:shd w:val="clear" w:color="auto" w:fill="F2F2F2" w:themeFill="background1" w:themeFillShade="F2"/>
            <w:hideMark/>
          </w:tcPr>
          <w:p w14:paraId="4F60EE9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0" w:type="auto"/>
            <w:shd w:val="clear" w:color="auto" w:fill="F2F2F2" w:themeFill="background1" w:themeFillShade="F2"/>
            <w:hideMark/>
          </w:tcPr>
          <w:p w14:paraId="54AE00C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transparency and interpretability</w:t>
            </w:r>
          </w:p>
        </w:tc>
      </w:tr>
      <w:tr w:rsidR="00735C2F" w:rsidRPr="00735C2F" w14:paraId="07478AEA" w14:textId="77777777" w:rsidTr="00803378">
        <w:tc>
          <w:tcPr>
            <w:tcW w:w="0" w:type="auto"/>
            <w:shd w:val="clear" w:color="auto" w:fill="F2F2F2" w:themeFill="background1" w:themeFillShade="F2"/>
            <w:hideMark/>
          </w:tcPr>
          <w:p w14:paraId="690AE11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0" w:type="auto"/>
            <w:shd w:val="clear" w:color="auto" w:fill="F2F2F2" w:themeFill="background1" w:themeFillShade="F2"/>
            <w:hideMark/>
          </w:tcPr>
          <w:p w14:paraId="616B5AA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AI become more explainable?</w:t>
            </w:r>
          </w:p>
        </w:tc>
        <w:tc>
          <w:tcPr>
            <w:tcW w:w="0" w:type="auto"/>
            <w:shd w:val="clear" w:color="auto" w:fill="F2F2F2" w:themeFill="background1" w:themeFillShade="F2"/>
            <w:hideMark/>
          </w:tcPr>
          <w:p w14:paraId="6E824E5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0" w:type="auto"/>
            <w:shd w:val="clear" w:color="auto" w:fill="F2F2F2" w:themeFill="background1" w:themeFillShade="F2"/>
            <w:hideMark/>
          </w:tcPr>
          <w:p w14:paraId="1804B2A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Explainable AI improves transparency, trust and accountability.</w:t>
            </w:r>
          </w:p>
        </w:tc>
      </w:tr>
    </w:tbl>
    <w:p w14:paraId="5EA8F458"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2B2BCCC" w14:textId="6960E98D"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4DE49189" w14:textId="77777777" w:rsidTr="00917390">
        <w:tc>
          <w:tcPr>
            <w:tcW w:w="0" w:type="auto"/>
            <w:gridSpan w:val="4"/>
            <w:shd w:val="clear" w:color="auto" w:fill="F2F2F2" w:themeFill="background1" w:themeFillShade="F2"/>
            <w:hideMark/>
          </w:tcPr>
          <w:p w14:paraId="6E01960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35</w:t>
            </w:r>
          </w:p>
        </w:tc>
      </w:tr>
      <w:tr w:rsidR="00735C2F" w:rsidRPr="00735C2F" w14:paraId="3F9E203F" w14:textId="77777777" w:rsidTr="00917390">
        <w:tc>
          <w:tcPr>
            <w:tcW w:w="2256" w:type="dxa"/>
            <w:shd w:val="clear" w:color="auto" w:fill="F2F2F2" w:themeFill="background1" w:themeFillShade="F2"/>
            <w:hideMark/>
          </w:tcPr>
          <w:p w14:paraId="54B0014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F2D9F5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Global Landscape of AI Ethics Guidelines</w:t>
            </w:r>
          </w:p>
        </w:tc>
        <w:tc>
          <w:tcPr>
            <w:tcW w:w="2256" w:type="dxa"/>
            <w:shd w:val="clear" w:color="auto" w:fill="F2F2F2" w:themeFill="background1" w:themeFillShade="F2"/>
            <w:hideMark/>
          </w:tcPr>
          <w:p w14:paraId="144790D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188BA0A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Nature Machine Intelligence</w:t>
            </w:r>
          </w:p>
        </w:tc>
      </w:tr>
      <w:tr w:rsidR="00735C2F" w:rsidRPr="00735C2F" w14:paraId="6EB6AA60" w14:textId="77777777" w:rsidTr="00917390">
        <w:tc>
          <w:tcPr>
            <w:tcW w:w="2256" w:type="dxa"/>
            <w:shd w:val="clear" w:color="auto" w:fill="F2F2F2" w:themeFill="background1" w:themeFillShade="F2"/>
            <w:hideMark/>
          </w:tcPr>
          <w:p w14:paraId="3047EFF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52CDEA3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SJR: Q1</w:t>
            </w:r>
          </w:p>
        </w:tc>
        <w:tc>
          <w:tcPr>
            <w:tcW w:w="2256" w:type="dxa"/>
            <w:shd w:val="clear" w:color="auto" w:fill="F2F2F2" w:themeFill="background1" w:themeFillShade="F2"/>
            <w:hideMark/>
          </w:tcPr>
          <w:p w14:paraId="409E1F4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D220F6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3C78B4AB" w14:textId="77777777" w:rsidTr="00917390">
        <w:tc>
          <w:tcPr>
            <w:tcW w:w="2256" w:type="dxa"/>
            <w:shd w:val="clear" w:color="auto" w:fill="F2F2F2" w:themeFill="background1" w:themeFillShade="F2"/>
            <w:hideMark/>
          </w:tcPr>
          <w:p w14:paraId="70B326A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3DE9F3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Jobin, Ienca and Vayena</w:t>
            </w:r>
          </w:p>
        </w:tc>
        <w:tc>
          <w:tcPr>
            <w:tcW w:w="2256" w:type="dxa"/>
            <w:shd w:val="clear" w:color="auto" w:fill="F2F2F2" w:themeFill="background1" w:themeFillShade="F2"/>
            <w:hideMark/>
          </w:tcPr>
          <w:p w14:paraId="2E8F1D5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4366091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Comparative review</w:t>
            </w:r>
          </w:p>
        </w:tc>
      </w:tr>
      <w:tr w:rsidR="00735C2F" w:rsidRPr="00735C2F" w14:paraId="18D52C3E" w14:textId="77777777" w:rsidTr="00917390">
        <w:tc>
          <w:tcPr>
            <w:tcW w:w="2256" w:type="dxa"/>
            <w:shd w:val="clear" w:color="auto" w:fill="F2F2F2" w:themeFill="background1" w:themeFillShade="F2"/>
            <w:hideMark/>
          </w:tcPr>
          <w:p w14:paraId="7DB7C5C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0E2A81D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Review global AI ethics principles</w:t>
            </w:r>
          </w:p>
        </w:tc>
        <w:tc>
          <w:tcPr>
            <w:tcW w:w="2256" w:type="dxa"/>
            <w:shd w:val="clear" w:color="auto" w:fill="F2F2F2" w:themeFill="background1" w:themeFillShade="F2"/>
            <w:hideMark/>
          </w:tcPr>
          <w:p w14:paraId="0FC2D66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0A86FC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Compare international AI ethics guidelines</w:t>
            </w:r>
          </w:p>
        </w:tc>
      </w:tr>
      <w:tr w:rsidR="00735C2F" w:rsidRPr="00735C2F" w14:paraId="118434E7" w14:textId="77777777" w:rsidTr="00917390">
        <w:tc>
          <w:tcPr>
            <w:tcW w:w="2256" w:type="dxa"/>
            <w:shd w:val="clear" w:color="auto" w:fill="F2F2F2" w:themeFill="background1" w:themeFillShade="F2"/>
            <w:hideMark/>
          </w:tcPr>
          <w:p w14:paraId="450EFF2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6B5FFAB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ethical principles guide AI implementation?</w:t>
            </w:r>
          </w:p>
        </w:tc>
        <w:tc>
          <w:tcPr>
            <w:tcW w:w="2256" w:type="dxa"/>
            <w:shd w:val="clear" w:color="auto" w:fill="F2F2F2" w:themeFill="background1" w:themeFillShade="F2"/>
            <w:hideMark/>
          </w:tcPr>
          <w:p w14:paraId="5C23615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459BBB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Privacy, fairness and accountability are common AI challenges.</w:t>
            </w:r>
          </w:p>
        </w:tc>
      </w:tr>
    </w:tbl>
    <w:p w14:paraId="17EE4355"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2A99DD4F" w14:textId="57868A4E"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0B3C744A" w14:textId="77777777" w:rsidTr="00917390">
        <w:tc>
          <w:tcPr>
            <w:tcW w:w="0" w:type="auto"/>
            <w:gridSpan w:val="4"/>
            <w:shd w:val="clear" w:color="auto" w:fill="F2F2F2" w:themeFill="background1" w:themeFillShade="F2"/>
            <w:hideMark/>
          </w:tcPr>
          <w:p w14:paraId="6BCBF9D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36</w:t>
            </w:r>
          </w:p>
        </w:tc>
      </w:tr>
      <w:tr w:rsidR="00735C2F" w:rsidRPr="00735C2F" w14:paraId="03C815F4" w14:textId="77777777" w:rsidTr="00917390">
        <w:tc>
          <w:tcPr>
            <w:tcW w:w="2256" w:type="dxa"/>
            <w:shd w:val="clear" w:color="auto" w:fill="F2F2F2" w:themeFill="background1" w:themeFillShade="F2"/>
            <w:hideMark/>
          </w:tcPr>
          <w:p w14:paraId="294603F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E11EBD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 Unified Framework of Five Principles for AI in Society</w:t>
            </w:r>
          </w:p>
        </w:tc>
        <w:tc>
          <w:tcPr>
            <w:tcW w:w="2256" w:type="dxa"/>
            <w:shd w:val="clear" w:color="auto" w:fill="F2F2F2" w:themeFill="background1" w:themeFillShade="F2"/>
            <w:hideMark/>
          </w:tcPr>
          <w:p w14:paraId="1091BF9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270FDD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Harvard Data Science Review</w:t>
            </w:r>
          </w:p>
        </w:tc>
      </w:tr>
      <w:tr w:rsidR="00735C2F" w:rsidRPr="00735C2F" w14:paraId="2C1920AC" w14:textId="77777777" w:rsidTr="00917390">
        <w:tc>
          <w:tcPr>
            <w:tcW w:w="2256" w:type="dxa"/>
            <w:shd w:val="clear" w:color="auto" w:fill="F2F2F2" w:themeFill="background1" w:themeFillShade="F2"/>
            <w:hideMark/>
          </w:tcPr>
          <w:p w14:paraId="2DFEDF2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5C28BE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SJR: Q1</w:t>
            </w:r>
          </w:p>
        </w:tc>
        <w:tc>
          <w:tcPr>
            <w:tcW w:w="2256" w:type="dxa"/>
            <w:shd w:val="clear" w:color="auto" w:fill="F2F2F2" w:themeFill="background1" w:themeFillShade="F2"/>
            <w:hideMark/>
          </w:tcPr>
          <w:p w14:paraId="337E802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70814F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23B81E4B" w14:textId="77777777" w:rsidTr="00917390">
        <w:tc>
          <w:tcPr>
            <w:tcW w:w="2256" w:type="dxa"/>
            <w:shd w:val="clear" w:color="auto" w:fill="F2F2F2" w:themeFill="background1" w:themeFillShade="F2"/>
            <w:hideMark/>
          </w:tcPr>
          <w:p w14:paraId="5B07314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Authors</w:t>
            </w:r>
          </w:p>
        </w:tc>
        <w:tc>
          <w:tcPr>
            <w:tcW w:w="2257" w:type="dxa"/>
            <w:shd w:val="clear" w:color="auto" w:fill="F2F2F2" w:themeFill="background1" w:themeFillShade="F2"/>
            <w:hideMark/>
          </w:tcPr>
          <w:p w14:paraId="3DF9BBD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Floridi and Cowls</w:t>
            </w:r>
          </w:p>
        </w:tc>
        <w:tc>
          <w:tcPr>
            <w:tcW w:w="2256" w:type="dxa"/>
            <w:shd w:val="clear" w:color="auto" w:fill="F2F2F2" w:themeFill="background1" w:themeFillShade="F2"/>
            <w:hideMark/>
          </w:tcPr>
          <w:p w14:paraId="30A7310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19105C7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framework</w:t>
            </w:r>
          </w:p>
        </w:tc>
      </w:tr>
      <w:tr w:rsidR="00735C2F" w:rsidRPr="00735C2F" w14:paraId="441779A5" w14:textId="77777777" w:rsidTr="00917390">
        <w:tc>
          <w:tcPr>
            <w:tcW w:w="2256" w:type="dxa"/>
            <w:shd w:val="clear" w:color="auto" w:fill="F2F2F2" w:themeFill="background1" w:themeFillShade="F2"/>
            <w:hideMark/>
          </w:tcPr>
          <w:p w14:paraId="696EEDA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F9FE14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an ethical AI framework</w:t>
            </w:r>
          </w:p>
        </w:tc>
        <w:tc>
          <w:tcPr>
            <w:tcW w:w="2256" w:type="dxa"/>
            <w:shd w:val="clear" w:color="auto" w:fill="F2F2F2" w:themeFill="background1" w:themeFillShade="F2"/>
            <w:hideMark/>
          </w:tcPr>
          <w:p w14:paraId="13934BA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14CAD34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principles for responsible AI</w:t>
            </w:r>
          </w:p>
        </w:tc>
      </w:tr>
      <w:tr w:rsidR="00735C2F" w:rsidRPr="00735C2F" w14:paraId="4B286E7C" w14:textId="77777777" w:rsidTr="00917390">
        <w:tc>
          <w:tcPr>
            <w:tcW w:w="2256" w:type="dxa"/>
            <w:shd w:val="clear" w:color="auto" w:fill="F2F2F2" w:themeFill="background1" w:themeFillShade="F2"/>
            <w:hideMark/>
          </w:tcPr>
          <w:p w14:paraId="53A293A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F06FF9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principles support ethical AI?</w:t>
            </w:r>
          </w:p>
        </w:tc>
        <w:tc>
          <w:tcPr>
            <w:tcW w:w="2256" w:type="dxa"/>
            <w:shd w:val="clear" w:color="auto" w:fill="F2F2F2" w:themeFill="background1" w:themeFillShade="F2"/>
            <w:hideMark/>
          </w:tcPr>
          <w:p w14:paraId="6A87940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E4794E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should promote fairness, transparency, privacy and accountability.</w:t>
            </w:r>
          </w:p>
        </w:tc>
      </w:tr>
    </w:tbl>
    <w:p w14:paraId="69235B98"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0C7DBA2D" w14:textId="116D85EA"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3CD1B2E4" w14:textId="77777777" w:rsidTr="00917390">
        <w:tc>
          <w:tcPr>
            <w:tcW w:w="0" w:type="auto"/>
            <w:gridSpan w:val="4"/>
            <w:shd w:val="clear" w:color="auto" w:fill="F2F2F2" w:themeFill="background1" w:themeFillShade="F2"/>
            <w:hideMark/>
          </w:tcPr>
          <w:p w14:paraId="4E5C0FA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37</w:t>
            </w:r>
          </w:p>
        </w:tc>
      </w:tr>
      <w:tr w:rsidR="00735C2F" w:rsidRPr="00735C2F" w14:paraId="2D587042" w14:textId="77777777" w:rsidTr="00917390">
        <w:tc>
          <w:tcPr>
            <w:tcW w:w="2256" w:type="dxa"/>
            <w:shd w:val="clear" w:color="auto" w:fill="F2F2F2" w:themeFill="background1" w:themeFillShade="F2"/>
            <w:hideMark/>
          </w:tcPr>
          <w:p w14:paraId="53C8AF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54F8A6C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Rulers of the World, Unite! The Challenges and Opportunities of Artificial Intelligence</w:t>
            </w:r>
          </w:p>
        </w:tc>
        <w:tc>
          <w:tcPr>
            <w:tcW w:w="2256" w:type="dxa"/>
            <w:shd w:val="clear" w:color="auto" w:fill="F2F2F2" w:themeFill="background1" w:themeFillShade="F2"/>
            <w:hideMark/>
          </w:tcPr>
          <w:p w14:paraId="62223F4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6E1BE9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Business Horizons</w:t>
            </w:r>
          </w:p>
        </w:tc>
      </w:tr>
      <w:tr w:rsidR="00735C2F" w:rsidRPr="00735C2F" w14:paraId="724889F9" w14:textId="77777777" w:rsidTr="00917390">
        <w:tc>
          <w:tcPr>
            <w:tcW w:w="2256" w:type="dxa"/>
            <w:shd w:val="clear" w:color="auto" w:fill="F2F2F2" w:themeFill="background1" w:themeFillShade="F2"/>
            <w:hideMark/>
          </w:tcPr>
          <w:p w14:paraId="34D7549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43D4082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384AADD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3FB145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2020</w:t>
            </w:r>
          </w:p>
        </w:tc>
      </w:tr>
      <w:tr w:rsidR="00735C2F" w:rsidRPr="00735C2F" w14:paraId="51322FB7" w14:textId="77777777" w:rsidTr="00917390">
        <w:tc>
          <w:tcPr>
            <w:tcW w:w="2256" w:type="dxa"/>
            <w:shd w:val="clear" w:color="auto" w:fill="F2F2F2" w:themeFill="background1" w:themeFillShade="F2"/>
            <w:hideMark/>
          </w:tcPr>
          <w:p w14:paraId="63E2080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715A9DA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Kaplan and Haenlein</w:t>
            </w:r>
          </w:p>
        </w:tc>
        <w:tc>
          <w:tcPr>
            <w:tcW w:w="2256" w:type="dxa"/>
            <w:shd w:val="clear" w:color="auto" w:fill="F2F2F2" w:themeFill="background1" w:themeFillShade="F2"/>
            <w:hideMark/>
          </w:tcPr>
          <w:p w14:paraId="3C5FEB5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46D414E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study</w:t>
            </w:r>
          </w:p>
        </w:tc>
      </w:tr>
      <w:tr w:rsidR="00735C2F" w:rsidRPr="00735C2F" w14:paraId="187BC779" w14:textId="77777777" w:rsidTr="00917390">
        <w:tc>
          <w:tcPr>
            <w:tcW w:w="2256" w:type="dxa"/>
            <w:shd w:val="clear" w:color="auto" w:fill="F2F2F2" w:themeFill="background1" w:themeFillShade="F2"/>
            <w:hideMark/>
          </w:tcPr>
          <w:p w14:paraId="0D5D64D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2F31C8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opportunities and risks</w:t>
            </w:r>
          </w:p>
        </w:tc>
        <w:tc>
          <w:tcPr>
            <w:tcW w:w="2256" w:type="dxa"/>
            <w:shd w:val="clear" w:color="auto" w:fill="F2F2F2" w:themeFill="background1" w:themeFillShade="F2"/>
            <w:hideMark/>
          </w:tcPr>
          <w:p w14:paraId="539AEB6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7946496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Discuss AI adoption challenges</w:t>
            </w:r>
          </w:p>
        </w:tc>
      </w:tr>
      <w:tr w:rsidR="00735C2F" w:rsidRPr="00735C2F" w14:paraId="509B7A4C" w14:textId="77777777" w:rsidTr="00917390">
        <w:tc>
          <w:tcPr>
            <w:tcW w:w="2256" w:type="dxa"/>
            <w:shd w:val="clear" w:color="auto" w:fill="F2F2F2" w:themeFill="background1" w:themeFillShade="F2"/>
            <w:hideMark/>
          </w:tcPr>
          <w:p w14:paraId="5FA01D9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C9BD8E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are the opportunities and challenges of AI?</w:t>
            </w:r>
          </w:p>
        </w:tc>
        <w:tc>
          <w:tcPr>
            <w:tcW w:w="2256" w:type="dxa"/>
            <w:shd w:val="clear" w:color="auto" w:fill="F2F2F2" w:themeFill="background1" w:themeFillShade="F2"/>
            <w:hideMark/>
          </w:tcPr>
          <w:p w14:paraId="21DD3F2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3FCDAE1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adoption is constrained by ethical, legal and organisational issues.</w:t>
            </w:r>
          </w:p>
        </w:tc>
      </w:tr>
    </w:tbl>
    <w:p w14:paraId="77AF9152"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2566DD38" w14:textId="0A76FA50"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46EC95C9" w14:textId="77777777" w:rsidTr="00917390">
        <w:tc>
          <w:tcPr>
            <w:tcW w:w="0" w:type="auto"/>
            <w:gridSpan w:val="4"/>
            <w:shd w:val="clear" w:color="auto" w:fill="F2F2F2" w:themeFill="background1" w:themeFillShade="F2"/>
            <w:hideMark/>
          </w:tcPr>
          <w:p w14:paraId="76416C8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38</w:t>
            </w:r>
          </w:p>
        </w:tc>
      </w:tr>
      <w:tr w:rsidR="00735C2F" w:rsidRPr="00735C2F" w14:paraId="666DB75E" w14:textId="77777777" w:rsidTr="00917390">
        <w:tc>
          <w:tcPr>
            <w:tcW w:w="2256" w:type="dxa"/>
            <w:shd w:val="clear" w:color="auto" w:fill="F2F2F2" w:themeFill="background1" w:themeFillShade="F2"/>
            <w:hideMark/>
          </w:tcPr>
          <w:p w14:paraId="7D3B22D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0B4CF13" w14:textId="574B9A9A"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Ready or </w:t>
            </w:r>
            <w:r w:rsidR="00CD0F20" w:rsidRPr="00735C2F">
              <w:rPr>
                <w:color w:val="000000"/>
                <w:bdr w:val="none" w:sz="0" w:space="0" w:color="auto" w:frame="1"/>
              </w:rPr>
              <w:t>not</w:t>
            </w:r>
            <w:r w:rsidRPr="00735C2F">
              <w:rPr>
                <w:color w:val="000000"/>
                <w:bdr w:val="none" w:sz="0" w:space="0" w:color="auto" w:frame="1"/>
              </w:rPr>
              <w:t>, AI Comes—An Interview Study of Organisational AI Readiness Factors</w:t>
            </w:r>
          </w:p>
        </w:tc>
        <w:tc>
          <w:tcPr>
            <w:tcW w:w="2256" w:type="dxa"/>
            <w:shd w:val="clear" w:color="auto" w:fill="F2F2F2" w:themeFill="background1" w:themeFillShade="F2"/>
            <w:hideMark/>
          </w:tcPr>
          <w:p w14:paraId="1378E9A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20A7F4F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Business and Information Systems Engineering</w:t>
            </w:r>
          </w:p>
        </w:tc>
      </w:tr>
      <w:tr w:rsidR="00735C2F" w:rsidRPr="00735C2F" w14:paraId="4DEFC7FE" w14:textId="77777777" w:rsidTr="00917390">
        <w:tc>
          <w:tcPr>
            <w:tcW w:w="2256" w:type="dxa"/>
            <w:shd w:val="clear" w:color="auto" w:fill="F2F2F2" w:themeFill="background1" w:themeFillShade="F2"/>
            <w:hideMark/>
          </w:tcPr>
          <w:p w14:paraId="1A2072D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9E3100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2256" w:type="dxa"/>
            <w:shd w:val="clear" w:color="auto" w:fill="F2F2F2" w:themeFill="background1" w:themeFillShade="F2"/>
            <w:hideMark/>
          </w:tcPr>
          <w:p w14:paraId="46E9C50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138DFD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13B1206E" w14:textId="77777777" w:rsidTr="00917390">
        <w:tc>
          <w:tcPr>
            <w:tcW w:w="2256" w:type="dxa"/>
            <w:shd w:val="clear" w:color="auto" w:fill="F2F2F2" w:themeFill="background1" w:themeFillShade="F2"/>
            <w:hideMark/>
          </w:tcPr>
          <w:p w14:paraId="02D83E6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CDEDB2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Jöhnk, Weißert and Wyrtki</w:t>
            </w:r>
          </w:p>
        </w:tc>
        <w:tc>
          <w:tcPr>
            <w:tcW w:w="2256" w:type="dxa"/>
            <w:shd w:val="clear" w:color="auto" w:fill="F2F2F2" w:themeFill="background1" w:themeFillShade="F2"/>
            <w:hideMark/>
          </w:tcPr>
          <w:p w14:paraId="4C8AF41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09C2DD5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interviews</w:t>
            </w:r>
          </w:p>
        </w:tc>
      </w:tr>
      <w:tr w:rsidR="00735C2F" w:rsidRPr="00735C2F" w14:paraId="7C91F634" w14:textId="77777777" w:rsidTr="00917390">
        <w:tc>
          <w:tcPr>
            <w:tcW w:w="2256" w:type="dxa"/>
            <w:shd w:val="clear" w:color="auto" w:fill="F2F2F2" w:themeFill="background1" w:themeFillShade="F2"/>
            <w:hideMark/>
          </w:tcPr>
          <w:p w14:paraId="0D35D1B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Aim</w:t>
            </w:r>
          </w:p>
        </w:tc>
        <w:tc>
          <w:tcPr>
            <w:tcW w:w="2257" w:type="dxa"/>
            <w:shd w:val="clear" w:color="auto" w:fill="F2F2F2" w:themeFill="background1" w:themeFillShade="F2"/>
            <w:hideMark/>
          </w:tcPr>
          <w:p w14:paraId="64BA097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Investigate AI readiness</w:t>
            </w:r>
          </w:p>
        </w:tc>
        <w:tc>
          <w:tcPr>
            <w:tcW w:w="2256" w:type="dxa"/>
            <w:shd w:val="clear" w:color="auto" w:fill="F2F2F2" w:themeFill="background1" w:themeFillShade="F2"/>
            <w:hideMark/>
          </w:tcPr>
          <w:p w14:paraId="500A848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3E8B2ED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organisational readiness factors</w:t>
            </w:r>
          </w:p>
        </w:tc>
      </w:tr>
      <w:tr w:rsidR="00735C2F" w:rsidRPr="00735C2F" w14:paraId="362114B4" w14:textId="77777777" w:rsidTr="00917390">
        <w:tc>
          <w:tcPr>
            <w:tcW w:w="2256" w:type="dxa"/>
            <w:shd w:val="clear" w:color="auto" w:fill="F2F2F2" w:themeFill="background1" w:themeFillShade="F2"/>
            <w:hideMark/>
          </w:tcPr>
          <w:p w14:paraId="069F16E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03DCED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determines organisational AI readiness?</w:t>
            </w:r>
          </w:p>
        </w:tc>
        <w:tc>
          <w:tcPr>
            <w:tcW w:w="2256" w:type="dxa"/>
            <w:shd w:val="clear" w:color="auto" w:fill="F2F2F2" w:themeFill="background1" w:themeFillShade="F2"/>
            <w:hideMark/>
          </w:tcPr>
          <w:p w14:paraId="7E34054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CBBA7C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Leadership, skills and organisational culture influence AI readiness.</w:t>
            </w:r>
          </w:p>
        </w:tc>
      </w:tr>
    </w:tbl>
    <w:p w14:paraId="2E23FDD5"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5CD8FF3" w14:textId="65499172"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A9A9303" w14:textId="77777777" w:rsidTr="00917390">
        <w:tc>
          <w:tcPr>
            <w:tcW w:w="0" w:type="auto"/>
            <w:gridSpan w:val="4"/>
            <w:shd w:val="clear" w:color="auto" w:fill="F2F2F2" w:themeFill="background1" w:themeFillShade="F2"/>
            <w:hideMark/>
          </w:tcPr>
          <w:p w14:paraId="2A1820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39</w:t>
            </w:r>
          </w:p>
        </w:tc>
      </w:tr>
      <w:tr w:rsidR="00735C2F" w:rsidRPr="00735C2F" w14:paraId="5BDB9ACE" w14:textId="77777777" w:rsidTr="00917390">
        <w:tc>
          <w:tcPr>
            <w:tcW w:w="2256" w:type="dxa"/>
            <w:shd w:val="clear" w:color="auto" w:fill="F2F2F2" w:themeFill="background1" w:themeFillShade="F2"/>
            <w:hideMark/>
          </w:tcPr>
          <w:p w14:paraId="1706D0C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B84315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Adoption: AI-Readiness at Firm Level</w:t>
            </w:r>
          </w:p>
        </w:tc>
        <w:tc>
          <w:tcPr>
            <w:tcW w:w="2256" w:type="dxa"/>
            <w:shd w:val="clear" w:color="auto" w:fill="F2F2F2" w:themeFill="background1" w:themeFillShade="F2"/>
            <w:hideMark/>
          </w:tcPr>
          <w:p w14:paraId="1965C8A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0CF4D7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Pacific Asia Journal of the Association for Information Systems</w:t>
            </w:r>
          </w:p>
        </w:tc>
      </w:tr>
      <w:tr w:rsidR="00735C2F" w:rsidRPr="00735C2F" w14:paraId="03ED31F8" w14:textId="77777777" w:rsidTr="00917390">
        <w:tc>
          <w:tcPr>
            <w:tcW w:w="2256" w:type="dxa"/>
            <w:shd w:val="clear" w:color="auto" w:fill="F2F2F2" w:themeFill="background1" w:themeFillShade="F2"/>
            <w:hideMark/>
          </w:tcPr>
          <w:p w14:paraId="12CEC34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125561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ABDC: C, SJR: Q2</w:t>
            </w:r>
          </w:p>
        </w:tc>
        <w:tc>
          <w:tcPr>
            <w:tcW w:w="2256" w:type="dxa"/>
            <w:shd w:val="clear" w:color="auto" w:fill="F2F2F2" w:themeFill="background1" w:themeFillShade="F2"/>
            <w:hideMark/>
          </w:tcPr>
          <w:p w14:paraId="3064F3D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BEB7B7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2020</w:t>
            </w:r>
          </w:p>
        </w:tc>
      </w:tr>
      <w:tr w:rsidR="00735C2F" w:rsidRPr="00735C2F" w14:paraId="602B5F15" w14:textId="77777777" w:rsidTr="00917390">
        <w:tc>
          <w:tcPr>
            <w:tcW w:w="2256" w:type="dxa"/>
            <w:shd w:val="clear" w:color="auto" w:fill="F2F2F2" w:themeFill="background1" w:themeFillShade="F2"/>
            <w:hideMark/>
          </w:tcPr>
          <w:p w14:paraId="3DA2BC7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72575C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Alsheibani, Cheung and Messom</w:t>
            </w:r>
          </w:p>
        </w:tc>
        <w:tc>
          <w:tcPr>
            <w:tcW w:w="2256" w:type="dxa"/>
            <w:shd w:val="clear" w:color="auto" w:fill="F2F2F2" w:themeFill="background1" w:themeFillShade="F2"/>
            <w:hideMark/>
          </w:tcPr>
          <w:p w14:paraId="63251F6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223180E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Multiple case study</w:t>
            </w:r>
          </w:p>
        </w:tc>
      </w:tr>
      <w:tr w:rsidR="00735C2F" w:rsidRPr="00735C2F" w14:paraId="19CC3397" w14:textId="77777777" w:rsidTr="00917390">
        <w:tc>
          <w:tcPr>
            <w:tcW w:w="2256" w:type="dxa"/>
            <w:shd w:val="clear" w:color="auto" w:fill="F2F2F2" w:themeFill="background1" w:themeFillShade="F2"/>
            <w:hideMark/>
          </w:tcPr>
          <w:p w14:paraId="7AEB8CC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985B56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firm-level AI readiness</w:t>
            </w:r>
          </w:p>
        </w:tc>
        <w:tc>
          <w:tcPr>
            <w:tcW w:w="2256" w:type="dxa"/>
            <w:shd w:val="clear" w:color="auto" w:fill="F2F2F2" w:themeFill="background1" w:themeFillShade="F2"/>
            <w:hideMark/>
          </w:tcPr>
          <w:p w14:paraId="598DAA0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2ABFC3E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AI readiness framework</w:t>
            </w:r>
          </w:p>
        </w:tc>
      </w:tr>
      <w:tr w:rsidR="00735C2F" w:rsidRPr="00735C2F" w14:paraId="0A3882E1" w14:textId="77777777" w:rsidTr="00917390">
        <w:tc>
          <w:tcPr>
            <w:tcW w:w="2256" w:type="dxa"/>
            <w:shd w:val="clear" w:color="auto" w:fill="F2F2F2" w:themeFill="background1" w:themeFillShade="F2"/>
            <w:hideMark/>
          </w:tcPr>
          <w:p w14:paraId="49E3EF3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485BDB4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organisations prepare for AI adoption?</w:t>
            </w:r>
          </w:p>
        </w:tc>
        <w:tc>
          <w:tcPr>
            <w:tcW w:w="2256" w:type="dxa"/>
            <w:shd w:val="clear" w:color="auto" w:fill="F2F2F2" w:themeFill="background1" w:themeFillShade="F2"/>
            <w:hideMark/>
          </w:tcPr>
          <w:p w14:paraId="06F820A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7808F1F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Data quality, leadership and employee capability are critical for AI adoption.</w:t>
            </w:r>
          </w:p>
        </w:tc>
      </w:tr>
    </w:tbl>
    <w:p w14:paraId="3501B0E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CEC6C7B" w14:textId="56F521D0"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B1E4D4E" w14:textId="77777777" w:rsidTr="007023D5">
        <w:tc>
          <w:tcPr>
            <w:tcW w:w="0" w:type="auto"/>
            <w:gridSpan w:val="4"/>
            <w:shd w:val="clear" w:color="auto" w:fill="F2F2F2" w:themeFill="background1" w:themeFillShade="F2"/>
            <w:hideMark/>
          </w:tcPr>
          <w:p w14:paraId="350A670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40</w:t>
            </w:r>
          </w:p>
        </w:tc>
      </w:tr>
      <w:tr w:rsidR="00735C2F" w:rsidRPr="00735C2F" w14:paraId="1C816CAE" w14:textId="77777777" w:rsidTr="007023D5">
        <w:tc>
          <w:tcPr>
            <w:tcW w:w="2256" w:type="dxa"/>
            <w:shd w:val="clear" w:color="auto" w:fill="F2F2F2" w:themeFill="background1" w:themeFillShade="F2"/>
            <w:hideMark/>
          </w:tcPr>
          <w:p w14:paraId="04888F2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5E9126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and the Future of Work</w:t>
            </w:r>
          </w:p>
        </w:tc>
        <w:tc>
          <w:tcPr>
            <w:tcW w:w="2256" w:type="dxa"/>
            <w:shd w:val="clear" w:color="auto" w:fill="F2F2F2" w:themeFill="background1" w:themeFillShade="F2"/>
            <w:hideMark/>
          </w:tcPr>
          <w:p w14:paraId="5973D29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B627DD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Business Horizons</w:t>
            </w:r>
          </w:p>
        </w:tc>
      </w:tr>
      <w:tr w:rsidR="00735C2F" w:rsidRPr="00735C2F" w14:paraId="7E14CB82" w14:textId="77777777" w:rsidTr="007023D5">
        <w:tc>
          <w:tcPr>
            <w:tcW w:w="2256" w:type="dxa"/>
            <w:shd w:val="clear" w:color="auto" w:fill="F2F2F2" w:themeFill="background1" w:themeFillShade="F2"/>
            <w:hideMark/>
          </w:tcPr>
          <w:p w14:paraId="2C331A1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3F7BC34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09FEA6F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957884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2018</w:t>
            </w:r>
          </w:p>
        </w:tc>
      </w:tr>
      <w:tr w:rsidR="00735C2F" w:rsidRPr="00735C2F" w14:paraId="06EF633E" w14:textId="77777777" w:rsidTr="007023D5">
        <w:tc>
          <w:tcPr>
            <w:tcW w:w="2256" w:type="dxa"/>
            <w:shd w:val="clear" w:color="auto" w:fill="F2F2F2" w:themeFill="background1" w:themeFillShade="F2"/>
            <w:hideMark/>
          </w:tcPr>
          <w:p w14:paraId="7ED03CC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15B77BC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Jarrahi</w:t>
            </w:r>
          </w:p>
        </w:tc>
        <w:tc>
          <w:tcPr>
            <w:tcW w:w="2256" w:type="dxa"/>
            <w:shd w:val="clear" w:color="auto" w:fill="F2F2F2" w:themeFill="background1" w:themeFillShade="F2"/>
            <w:hideMark/>
          </w:tcPr>
          <w:p w14:paraId="3B1435A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115BB9B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study</w:t>
            </w:r>
          </w:p>
        </w:tc>
      </w:tr>
      <w:tr w:rsidR="00735C2F" w:rsidRPr="00735C2F" w14:paraId="631D67A4" w14:textId="77777777" w:rsidTr="007023D5">
        <w:tc>
          <w:tcPr>
            <w:tcW w:w="2256" w:type="dxa"/>
            <w:shd w:val="clear" w:color="auto" w:fill="F2F2F2" w:themeFill="background1" w:themeFillShade="F2"/>
            <w:hideMark/>
          </w:tcPr>
          <w:p w14:paraId="28BEEDE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FB8BEF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AI in organisational decision-making</w:t>
            </w:r>
          </w:p>
        </w:tc>
        <w:tc>
          <w:tcPr>
            <w:tcW w:w="2256" w:type="dxa"/>
            <w:shd w:val="clear" w:color="auto" w:fill="F2F2F2" w:themeFill="background1" w:themeFillShade="F2"/>
            <w:hideMark/>
          </w:tcPr>
          <w:p w14:paraId="2D829E4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6FE415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human–AI collaboration</w:t>
            </w:r>
          </w:p>
        </w:tc>
      </w:tr>
      <w:tr w:rsidR="00735C2F" w:rsidRPr="00735C2F" w14:paraId="49CFE84B" w14:textId="77777777" w:rsidTr="007023D5">
        <w:tc>
          <w:tcPr>
            <w:tcW w:w="2256" w:type="dxa"/>
            <w:shd w:val="clear" w:color="auto" w:fill="F2F2F2" w:themeFill="background1" w:themeFillShade="F2"/>
            <w:hideMark/>
          </w:tcPr>
          <w:p w14:paraId="7A1DF1E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69D5A69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AI affect future work?</w:t>
            </w:r>
          </w:p>
        </w:tc>
        <w:tc>
          <w:tcPr>
            <w:tcW w:w="2256" w:type="dxa"/>
            <w:shd w:val="clear" w:color="auto" w:fill="F2F2F2" w:themeFill="background1" w:themeFillShade="F2"/>
            <w:hideMark/>
          </w:tcPr>
          <w:p w14:paraId="44641AD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4F67525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Human-AI collaboration improves decisions </w:t>
            </w:r>
            <w:r w:rsidRPr="00735C2F">
              <w:rPr>
                <w:color w:val="000000"/>
                <w:bdr w:val="none" w:sz="0" w:space="0" w:color="auto" w:frame="1"/>
              </w:rPr>
              <w:lastRenderedPageBreak/>
              <w:t>but requires workforce adaptation.</w:t>
            </w:r>
          </w:p>
        </w:tc>
      </w:tr>
    </w:tbl>
    <w:p w14:paraId="480F60A9"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lastRenderedPageBreak/>
        <w:t> </w:t>
      </w:r>
    </w:p>
    <w:p w14:paraId="10FBFDF4" w14:textId="525DAB8A"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D27DB49" w14:textId="77777777" w:rsidTr="007023D5">
        <w:tc>
          <w:tcPr>
            <w:tcW w:w="0" w:type="auto"/>
            <w:gridSpan w:val="4"/>
            <w:shd w:val="clear" w:color="auto" w:fill="F2F2F2" w:themeFill="background1" w:themeFillShade="F2"/>
            <w:hideMark/>
          </w:tcPr>
          <w:p w14:paraId="2E4A22D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41</w:t>
            </w:r>
          </w:p>
        </w:tc>
      </w:tr>
      <w:tr w:rsidR="00735C2F" w:rsidRPr="00735C2F" w14:paraId="7034FB03" w14:textId="77777777" w:rsidTr="007023D5">
        <w:tc>
          <w:tcPr>
            <w:tcW w:w="2256" w:type="dxa"/>
            <w:shd w:val="clear" w:color="auto" w:fill="F2F2F2" w:themeFill="background1" w:themeFillShade="F2"/>
            <w:hideMark/>
          </w:tcPr>
          <w:p w14:paraId="2D14746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4C2A16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Integration of Artificial Intelligence in Retail</w:t>
            </w:r>
          </w:p>
        </w:tc>
        <w:tc>
          <w:tcPr>
            <w:tcW w:w="2256" w:type="dxa"/>
            <w:shd w:val="clear" w:color="auto" w:fill="F2F2F2" w:themeFill="background1" w:themeFillShade="F2"/>
            <w:hideMark/>
          </w:tcPr>
          <w:p w14:paraId="39B6F4A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3AD3F39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Amfiteatru Economic</w:t>
            </w:r>
          </w:p>
        </w:tc>
      </w:tr>
      <w:tr w:rsidR="00735C2F" w:rsidRPr="00735C2F" w14:paraId="32503E6D" w14:textId="77777777" w:rsidTr="007023D5">
        <w:tc>
          <w:tcPr>
            <w:tcW w:w="2256" w:type="dxa"/>
            <w:shd w:val="clear" w:color="auto" w:fill="F2F2F2" w:themeFill="background1" w:themeFillShade="F2"/>
            <w:hideMark/>
          </w:tcPr>
          <w:p w14:paraId="3B8E986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8797A1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1, ABDC: C, SJR: Q2</w:t>
            </w:r>
          </w:p>
        </w:tc>
        <w:tc>
          <w:tcPr>
            <w:tcW w:w="2256" w:type="dxa"/>
            <w:shd w:val="clear" w:color="auto" w:fill="F2F2F2" w:themeFill="background1" w:themeFillShade="F2"/>
            <w:hideMark/>
          </w:tcPr>
          <w:p w14:paraId="174C9F1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17F0E3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72A09256" w14:textId="77777777" w:rsidTr="007023D5">
        <w:tc>
          <w:tcPr>
            <w:tcW w:w="2256" w:type="dxa"/>
            <w:shd w:val="clear" w:color="auto" w:fill="F2F2F2" w:themeFill="background1" w:themeFillShade="F2"/>
            <w:hideMark/>
          </w:tcPr>
          <w:p w14:paraId="4B77A02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748001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Anica-Popa et al.</w:t>
            </w:r>
          </w:p>
        </w:tc>
        <w:tc>
          <w:tcPr>
            <w:tcW w:w="2256" w:type="dxa"/>
            <w:shd w:val="clear" w:color="auto" w:fill="F2F2F2" w:themeFill="background1" w:themeFillShade="F2"/>
            <w:hideMark/>
          </w:tcPr>
          <w:p w14:paraId="303838D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7EA4D3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Literature review</w:t>
            </w:r>
          </w:p>
        </w:tc>
      </w:tr>
      <w:tr w:rsidR="00735C2F" w:rsidRPr="00735C2F" w14:paraId="2D32BCEC" w14:textId="77777777" w:rsidTr="007023D5">
        <w:tc>
          <w:tcPr>
            <w:tcW w:w="2256" w:type="dxa"/>
            <w:shd w:val="clear" w:color="auto" w:fill="F2F2F2" w:themeFill="background1" w:themeFillShade="F2"/>
            <w:hideMark/>
          </w:tcPr>
          <w:p w14:paraId="151AF45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461C744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integration in retail</w:t>
            </w:r>
          </w:p>
        </w:tc>
        <w:tc>
          <w:tcPr>
            <w:tcW w:w="2256" w:type="dxa"/>
            <w:shd w:val="clear" w:color="auto" w:fill="F2F2F2" w:themeFill="background1" w:themeFillShade="F2"/>
            <w:hideMark/>
          </w:tcPr>
          <w:p w14:paraId="4CA5133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73DE2B5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benefits and implementation challenges</w:t>
            </w:r>
          </w:p>
        </w:tc>
      </w:tr>
      <w:tr w:rsidR="00735C2F" w:rsidRPr="00735C2F" w14:paraId="200056E1" w14:textId="77777777" w:rsidTr="007023D5">
        <w:tc>
          <w:tcPr>
            <w:tcW w:w="2256" w:type="dxa"/>
            <w:shd w:val="clear" w:color="auto" w:fill="F2F2F2" w:themeFill="background1" w:themeFillShade="F2"/>
            <w:hideMark/>
          </w:tcPr>
          <w:p w14:paraId="0E86624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5476297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are the benefits and barriers of AI in retail?</w:t>
            </w:r>
          </w:p>
        </w:tc>
        <w:tc>
          <w:tcPr>
            <w:tcW w:w="2256" w:type="dxa"/>
            <w:shd w:val="clear" w:color="auto" w:fill="F2F2F2" w:themeFill="background1" w:themeFillShade="F2"/>
            <w:hideMark/>
          </w:tcPr>
          <w:p w14:paraId="5422BAD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3668B7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High costs, data privacy and employee resistance hinder AI adoption.</w:t>
            </w:r>
          </w:p>
        </w:tc>
      </w:tr>
    </w:tbl>
    <w:p w14:paraId="4811ADA2"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693F0D05" w14:textId="151F1A8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59A3FDA3" w14:textId="77777777" w:rsidTr="007023D5">
        <w:tc>
          <w:tcPr>
            <w:tcW w:w="0" w:type="auto"/>
            <w:gridSpan w:val="4"/>
            <w:shd w:val="clear" w:color="auto" w:fill="F2F2F2" w:themeFill="background1" w:themeFillShade="F2"/>
            <w:hideMark/>
          </w:tcPr>
          <w:p w14:paraId="32E36B9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42</w:t>
            </w:r>
          </w:p>
        </w:tc>
      </w:tr>
      <w:tr w:rsidR="00735C2F" w:rsidRPr="00735C2F" w14:paraId="45E70662" w14:textId="77777777" w:rsidTr="007023D5">
        <w:tc>
          <w:tcPr>
            <w:tcW w:w="2256" w:type="dxa"/>
            <w:shd w:val="clear" w:color="auto" w:fill="F2F2F2" w:themeFill="background1" w:themeFillShade="F2"/>
            <w:hideMark/>
          </w:tcPr>
          <w:p w14:paraId="0346386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37ED6C6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Managing Change When Integrating AI into the Retail Value Chain</w:t>
            </w:r>
          </w:p>
        </w:tc>
        <w:tc>
          <w:tcPr>
            <w:tcW w:w="2256" w:type="dxa"/>
            <w:shd w:val="clear" w:color="auto" w:fill="F2F2F2" w:themeFill="background1" w:themeFillShade="F2"/>
            <w:hideMark/>
          </w:tcPr>
          <w:p w14:paraId="2A6487B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6DB7F96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Business Research</w:t>
            </w:r>
          </w:p>
        </w:tc>
      </w:tr>
      <w:tr w:rsidR="00735C2F" w:rsidRPr="00735C2F" w14:paraId="59D9EB04" w14:textId="77777777" w:rsidTr="007023D5">
        <w:tc>
          <w:tcPr>
            <w:tcW w:w="2256" w:type="dxa"/>
            <w:shd w:val="clear" w:color="auto" w:fill="F2F2F2" w:themeFill="background1" w:themeFillShade="F2"/>
            <w:hideMark/>
          </w:tcPr>
          <w:p w14:paraId="4AECB91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68578E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2256" w:type="dxa"/>
            <w:shd w:val="clear" w:color="auto" w:fill="F2F2F2" w:themeFill="background1" w:themeFillShade="F2"/>
            <w:hideMark/>
          </w:tcPr>
          <w:p w14:paraId="797B1B3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2CEFD5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2025</w:t>
            </w:r>
          </w:p>
        </w:tc>
      </w:tr>
      <w:tr w:rsidR="00735C2F" w:rsidRPr="00735C2F" w14:paraId="3D1CC29F" w14:textId="77777777" w:rsidTr="007023D5">
        <w:tc>
          <w:tcPr>
            <w:tcW w:w="2256" w:type="dxa"/>
            <w:shd w:val="clear" w:color="auto" w:fill="F2F2F2" w:themeFill="background1" w:themeFillShade="F2"/>
            <w:hideMark/>
          </w:tcPr>
          <w:p w14:paraId="1819CE5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10D16C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Robertson et al.</w:t>
            </w:r>
          </w:p>
        </w:tc>
        <w:tc>
          <w:tcPr>
            <w:tcW w:w="2256" w:type="dxa"/>
            <w:shd w:val="clear" w:color="auto" w:fill="F2F2F2" w:themeFill="background1" w:themeFillShade="F2"/>
            <w:hideMark/>
          </w:tcPr>
          <w:p w14:paraId="5E2F94D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26E50C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interviews</w:t>
            </w:r>
          </w:p>
        </w:tc>
      </w:tr>
      <w:tr w:rsidR="00735C2F" w:rsidRPr="00735C2F" w14:paraId="06F5CA0A" w14:textId="77777777" w:rsidTr="007023D5">
        <w:tc>
          <w:tcPr>
            <w:tcW w:w="2256" w:type="dxa"/>
            <w:shd w:val="clear" w:color="auto" w:fill="F2F2F2" w:themeFill="background1" w:themeFillShade="F2"/>
            <w:hideMark/>
          </w:tcPr>
          <w:p w14:paraId="136324A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D82F5A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an AI implementation framework</w:t>
            </w:r>
          </w:p>
        </w:tc>
        <w:tc>
          <w:tcPr>
            <w:tcW w:w="2256" w:type="dxa"/>
            <w:shd w:val="clear" w:color="auto" w:fill="F2F2F2" w:themeFill="background1" w:themeFillShade="F2"/>
            <w:hideMark/>
          </w:tcPr>
          <w:p w14:paraId="0417350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95B19B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organisational change during AI adoption</w:t>
            </w:r>
          </w:p>
        </w:tc>
      </w:tr>
      <w:tr w:rsidR="00735C2F" w:rsidRPr="00735C2F" w14:paraId="3FADF455" w14:textId="77777777" w:rsidTr="007023D5">
        <w:tc>
          <w:tcPr>
            <w:tcW w:w="2256" w:type="dxa"/>
            <w:shd w:val="clear" w:color="auto" w:fill="F2F2F2" w:themeFill="background1" w:themeFillShade="F2"/>
            <w:hideMark/>
          </w:tcPr>
          <w:p w14:paraId="1E54853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B87C04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should retailers manage AI implementation?</w:t>
            </w:r>
          </w:p>
        </w:tc>
        <w:tc>
          <w:tcPr>
            <w:tcW w:w="2256" w:type="dxa"/>
            <w:shd w:val="clear" w:color="auto" w:fill="F2F2F2" w:themeFill="background1" w:themeFillShade="F2"/>
            <w:hideMark/>
          </w:tcPr>
          <w:p w14:paraId="11E79B0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7D339A2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Effective change management and employee engagement support successful AI implementation.</w:t>
            </w:r>
          </w:p>
        </w:tc>
      </w:tr>
    </w:tbl>
    <w:p w14:paraId="0F8327D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59C171B" w14:textId="0BE478A6"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0262E18" w14:textId="77777777" w:rsidTr="007023D5">
        <w:tc>
          <w:tcPr>
            <w:tcW w:w="0" w:type="auto"/>
            <w:gridSpan w:val="4"/>
            <w:shd w:val="clear" w:color="auto" w:fill="F2F2F2" w:themeFill="background1" w:themeFillShade="F2"/>
            <w:hideMark/>
          </w:tcPr>
          <w:p w14:paraId="402F42E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43</w:t>
            </w:r>
          </w:p>
        </w:tc>
      </w:tr>
      <w:tr w:rsidR="00735C2F" w:rsidRPr="00735C2F" w14:paraId="22F5CD09" w14:textId="77777777" w:rsidTr="007023D5">
        <w:tc>
          <w:tcPr>
            <w:tcW w:w="2256" w:type="dxa"/>
            <w:shd w:val="clear" w:color="auto" w:fill="F2F2F2" w:themeFill="background1" w:themeFillShade="F2"/>
            <w:hideMark/>
          </w:tcPr>
          <w:p w14:paraId="03C345E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55E94F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Hi, May AI Help You? Barriers Impeding AI-Enabled Virtual Assistants in Retail</w:t>
            </w:r>
          </w:p>
        </w:tc>
        <w:tc>
          <w:tcPr>
            <w:tcW w:w="2256" w:type="dxa"/>
            <w:shd w:val="clear" w:color="auto" w:fill="F2F2F2" w:themeFill="background1" w:themeFillShade="F2"/>
            <w:hideMark/>
          </w:tcPr>
          <w:p w14:paraId="4886FD2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7DAAF7E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Retailing and Consumer Services</w:t>
            </w:r>
          </w:p>
        </w:tc>
      </w:tr>
      <w:tr w:rsidR="00735C2F" w:rsidRPr="00735C2F" w14:paraId="693C39B4" w14:textId="77777777" w:rsidTr="007023D5">
        <w:tc>
          <w:tcPr>
            <w:tcW w:w="2256" w:type="dxa"/>
            <w:shd w:val="clear" w:color="auto" w:fill="F2F2F2" w:themeFill="background1" w:themeFillShade="F2"/>
            <w:hideMark/>
          </w:tcPr>
          <w:p w14:paraId="4AC7A40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7EC0DC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65DAAEA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16BA24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2023</w:t>
            </w:r>
          </w:p>
        </w:tc>
      </w:tr>
      <w:tr w:rsidR="00735C2F" w:rsidRPr="00735C2F" w14:paraId="5547D201" w14:textId="77777777" w:rsidTr="007023D5">
        <w:tc>
          <w:tcPr>
            <w:tcW w:w="2256" w:type="dxa"/>
            <w:shd w:val="clear" w:color="auto" w:fill="F2F2F2" w:themeFill="background1" w:themeFillShade="F2"/>
            <w:hideMark/>
          </w:tcPr>
          <w:p w14:paraId="467EA10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02F4864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Ameen et al.</w:t>
            </w:r>
          </w:p>
        </w:tc>
        <w:tc>
          <w:tcPr>
            <w:tcW w:w="2256" w:type="dxa"/>
            <w:shd w:val="clear" w:color="auto" w:fill="F2F2F2" w:themeFill="background1" w:themeFillShade="F2"/>
            <w:hideMark/>
          </w:tcPr>
          <w:p w14:paraId="79D0FC0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160AFDE" w14:textId="0629BE99" w:rsidR="00735C2F" w:rsidRPr="00735C2F" w:rsidRDefault="007023D5" w:rsidP="00735C2F">
            <w:pPr>
              <w:spacing w:after="0" w:line="240" w:lineRule="auto"/>
              <w:jc w:val="left"/>
              <w:textAlignment w:val="baseline"/>
              <w:rPr>
                <w:color w:val="000000"/>
              </w:rPr>
            </w:pPr>
            <w:r w:rsidRPr="00735C2F">
              <w:rPr>
                <w:color w:val="000000"/>
                <w:bdr w:val="none" w:sz="0" w:space="0" w:color="auto" w:frame="1"/>
              </w:rPr>
              <w:t>Mixed methods</w:t>
            </w:r>
          </w:p>
        </w:tc>
      </w:tr>
      <w:tr w:rsidR="00735C2F" w:rsidRPr="00735C2F" w14:paraId="14667F20" w14:textId="77777777" w:rsidTr="007023D5">
        <w:tc>
          <w:tcPr>
            <w:tcW w:w="2256" w:type="dxa"/>
            <w:shd w:val="clear" w:color="auto" w:fill="F2F2F2" w:themeFill="background1" w:themeFillShade="F2"/>
            <w:hideMark/>
          </w:tcPr>
          <w:p w14:paraId="3F5061F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09CAB59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Investigate barriers to AI assistants</w:t>
            </w:r>
          </w:p>
        </w:tc>
        <w:tc>
          <w:tcPr>
            <w:tcW w:w="2256" w:type="dxa"/>
            <w:shd w:val="clear" w:color="auto" w:fill="F2F2F2" w:themeFill="background1" w:themeFillShade="F2"/>
            <w:hideMark/>
          </w:tcPr>
          <w:p w14:paraId="40A4530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7B129EE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customer adoption challenges</w:t>
            </w:r>
          </w:p>
        </w:tc>
      </w:tr>
      <w:tr w:rsidR="00735C2F" w:rsidRPr="00735C2F" w14:paraId="16CC82A5" w14:textId="77777777" w:rsidTr="007023D5">
        <w:tc>
          <w:tcPr>
            <w:tcW w:w="2256" w:type="dxa"/>
            <w:shd w:val="clear" w:color="auto" w:fill="F2F2F2" w:themeFill="background1" w:themeFillShade="F2"/>
            <w:hideMark/>
          </w:tcPr>
          <w:p w14:paraId="3B27B07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7CAA784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barriers affect AI-enabled virtual assistants?</w:t>
            </w:r>
          </w:p>
        </w:tc>
        <w:tc>
          <w:tcPr>
            <w:tcW w:w="2256" w:type="dxa"/>
            <w:shd w:val="clear" w:color="auto" w:fill="F2F2F2" w:themeFill="background1" w:themeFillShade="F2"/>
            <w:hideMark/>
          </w:tcPr>
          <w:p w14:paraId="32D5704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4141DD1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Privacy concerns, trust and technical limitations reduce AI adoption.</w:t>
            </w:r>
          </w:p>
        </w:tc>
      </w:tr>
    </w:tbl>
    <w:p w14:paraId="3EBCB701"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68C56AA4" w14:textId="33923ABF"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1DA42DE" w14:textId="77777777" w:rsidTr="007023D5">
        <w:tc>
          <w:tcPr>
            <w:tcW w:w="0" w:type="auto"/>
            <w:gridSpan w:val="4"/>
            <w:shd w:val="clear" w:color="auto" w:fill="F2F2F2" w:themeFill="background1" w:themeFillShade="F2"/>
            <w:hideMark/>
          </w:tcPr>
          <w:p w14:paraId="7899082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44</w:t>
            </w:r>
          </w:p>
        </w:tc>
      </w:tr>
      <w:tr w:rsidR="00735C2F" w:rsidRPr="00735C2F" w14:paraId="04A00CAB" w14:textId="77777777" w:rsidTr="007023D5">
        <w:tc>
          <w:tcPr>
            <w:tcW w:w="2256" w:type="dxa"/>
            <w:shd w:val="clear" w:color="auto" w:fill="F2F2F2" w:themeFill="background1" w:themeFillShade="F2"/>
            <w:hideMark/>
          </w:tcPr>
          <w:p w14:paraId="4D4406C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45C5E39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Adoption of AI in Retailing: Efficient Operations and Privacy Concerns</w:t>
            </w:r>
          </w:p>
        </w:tc>
        <w:tc>
          <w:tcPr>
            <w:tcW w:w="2256" w:type="dxa"/>
            <w:shd w:val="clear" w:color="auto" w:fill="F2F2F2" w:themeFill="background1" w:themeFillShade="F2"/>
            <w:hideMark/>
          </w:tcPr>
          <w:p w14:paraId="53B971D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0C506E3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Global Business and Organizational Excellence</w:t>
            </w:r>
          </w:p>
        </w:tc>
      </w:tr>
      <w:tr w:rsidR="00735C2F" w:rsidRPr="00735C2F" w14:paraId="08670185" w14:textId="77777777" w:rsidTr="007023D5">
        <w:tc>
          <w:tcPr>
            <w:tcW w:w="2256" w:type="dxa"/>
            <w:shd w:val="clear" w:color="auto" w:fill="F2F2F2" w:themeFill="background1" w:themeFillShade="F2"/>
            <w:hideMark/>
          </w:tcPr>
          <w:p w14:paraId="0B12BED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92ED80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ABDC: C, SJR: Q2</w:t>
            </w:r>
          </w:p>
        </w:tc>
        <w:tc>
          <w:tcPr>
            <w:tcW w:w="2256" w:type="dxa"/>
            <w:shd w:val="clear" w:color="auto" w:fill="F2F2F2" w:themeFill="background1" w:themeFillShade="F2"/>
            <w:hideMark/>
          </w:tcPr>
          <w:p w14:paraId="452158C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B58CAC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2025</w:t>
            </w:r>
          </w:p>
        </w:tc>
      </w:tr>
      <w:tr w:rsidR="00735C2F" w:rsidRPr="00735C2F" w14:paraId="6D1F0EE4" w14:textId="77777777" w:rsidTr="007023D5">
        <w:tc>
          <w:tcPr>
            <w:tcW w:w="2256" w:type="dxa"/>
            <w:shd w:val="clear" w:color="auto" w:fill="F2F2F2" w:themeFill="background1" w:themeFillShade="F2"/>
            <w:hideMark/>
          </w:tcPr>
          <w:p w14:paraId="72B1EFA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F43DD8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Chen and Liu</w:t>
            </w:r>
          </w:p>
        </w:tc>
        <w:tc>
          <w:tcPr>
            <w:tcW w:w="2256" w:type="dxa"/>
            <w:shd w:val="clear" w:color="auto" w:fill="F2F2F2" w:themeFill="background1" w:themeFillShade="F2"/>
            <w:hideMark/>
          </w:tcPr>
          <w:p w14:paraId="5996EB5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0DCF849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Qualitative review</w:t>
            </w:r>
          </w:p>
        </w:tc>
      </w:tr>
      <w:tr w:rsidR="00735C2F" w:rsidRPr="00735C2F" w14:paraId="50DA04C4" w14:textId="77777777" w:rsidTr="007023D5">
        <w:tc>
          <w:tcPr>
            <w:tcW w:w="2256" w:type="dxa"/>
            <w:shd w:val="clear" w:color="auto" w:fill="F2F2F2" w:themeFill="background1" w:themeFillShade="F2"/>
            <w:hideMark/>
          </w:tcPr>
          <w:p w14:paraId="5B8B1FD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03513AE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adoption in retail</w:t>
            </w:r>
          </w:p>
        </w:tc>
        <w:tc>
          <w:tcPr>
            <w:tcW w:w="2256" w:type="dxa"/>
            <w:shd w:val="clear" w:color="auto" w:fill="F2F2F2" w:themeFill="background1" w:themeFillShade="F2"/>
            <w:hideMark/>
          </w:tcPr>
          <w:p w14:paraId="5E4C469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2F3CF6E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operational benefits and privacy concerns</w:t>
            </w:r>
          </w:p>
        </w:tc>
      </w:tr>
      <w:tr w:rsidR="00735C2F" w:rsidRPr="00735C2F" w14:paraId="2E593B41" w14:textId="77777777" w:rsidTr="007023D5">
        <w:tc>
          <w:tcPr>
            <w:tcW w:w="2256" w:type="dxa"/>
            <w:shd w:val="clear" w:color="auto" w:fill="F2F2F2" w:themeFill="background1" w:themeFillShade="F2"/>
            <w:hideMark/>
          </w:tcPr>
          <w:p w14:paraId="56F5BA2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BF35A0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challenges affect AI adoption in retail?</w:t>
            </w:r>
          </w:p>
        </w:tc>
        <w:tc>
          <w:tcPr>
            <w:tcW w:w="2256" w:type="dxa"/>
            <w:shd w:val="clear" w:color="auto" w:fill="F2F2F2" w:themeFill="background1" w:themeFillShade="F2"/>
            <w:hideMark/>
          </w:tcPr>
          <w:p w14:paraId="31D1EC6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D66084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improves efficiency but creates privacy and security concerns.</w:t>
            </w:r>
          </w:p>
        </w:tc>
      </w:tr>
    </w:tbl>
    <w:p w14:paraId="3042F8D1"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1450395A" w14:textId="0A477591"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0DE1F6F7" w14:textId="77777777" w:rsidTr="007023D5">
        <w:tc>
          <w:tcPr>
            <w:tcW w:w="0" w:type="auto"/>
            <w:gridSpan w:val="4"/>
            <w:shd w:val="clear" w:color="auto" w:fill="F2F2F2" w:themeFill="background1" w:themeFillShade="F2"/>
            <w:hideMark/>
          </w:tcPr>
          <w:p w14:paraId="64B4F9D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45</w:t>
            </w:r>
          </w:p>
        </w:tc>
      </w:tr>
      <w:tr w:rsidR="00735C2F" w:rsidRPr="00735C2F" w14:paraId="4DEC542C" w14:textId="77777777" w:rsidTr="007023D5">
        <w:tc>
          <w:tcPr>
            <w:tcW w:w="2256" w:type="dxa"/>
            <w:shd w:val="clear" w:color="auto" w:fill="F2F2F2" w:themeFill="background1" w:themeFillShade="F2"/>
            <w:hideMark/>
          </w:tcPr>
          <w:p w14:paraId="30CC223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224A8D6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From AI to AGI: A Human-in-the-Loop Framework for Responsible IS Futures</w:t>
            </w:r>
          </w:p>
        </w:tc>
        <w:tc>
          <w:tcPr>
            <w:tcW w:w="2256" w:type="dxa"/>
            <w:shd w:val="clear" w:color="auto" w:fill="F2F2F2" w:themeFill="background1" w:themeFillShade="F2"/>
            <w:hideMark/>
          </w:tcPr>
          <w:p w14:paraId="21204D7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6F4890E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Enterprise Information Systems</w:t>
            </w:r>
          </w:p>
        </w:tc>
      </w:tr>
      <w:tr w:rsidR="00735C2F" w:rsidRPr="00735C2F" w14:paraId="3268F9A5" w14:textId="77777777" w:rsidTr="007023D5">
        <w:tc>
          <w:tcPr>
            <w:tcW w:w="2256" w:type="dxa"/>
            <w:shd w:val="clear" w:color="auto" w:fill="F2F2F2" w:themeFill="background1" w:themeFillShade="F2"/>
            <w:hideMark/>
          </w:tcPr>
          <w:p w14:paraId="7E65FCD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Ranking</w:t>
            </w:r>
          </w:p>
        </w:tc>
        <w:tc>
          <w:tcPr>
            <w:tcW w:w="2257" w:type="dxa"/>
            <w:shd w:val="clear" w:color="auto" w:fill="F2F2F2" w:themeFill="background1" w:themeFillShade="F2"/>
            <w:hideMark/>
          </w:tcPr>
          <w:p w14:paraId="29A2A52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5FA7384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D2653C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2026</w:t>
            </w:r>
          </w:p>
        </w:tc>
      </w:tr>
      <w:tr w:rsidR="00735C2F" w:rsidRPr="00735C2F" w14:paraId="060AA0A4" w14:textId="77777777" w:rsidTr="007023D5">
        <w:tc>
          <w:tcPr>
            <w:tcW w:w="2256" w:type="dxa"/>
            <w:shd w:val="clear" w:color="auto" w:fill="F2F2F2" w:themeFill="background1" w:themeFillShade="F2"/>
            <w:hideMark/>
          </w:tcPr>
          <w:p w14:paraId="003E0E8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67C1085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Cingillioglu and Lun</w:t>
            </w:r>
          </w:p>
        </w:tc>
        <w:tc>
          <w:tcPr>
            <w:tcW w:w="2256" w:type="dxa"/>
            <w:shd w:val="clear" w:color="auto" w:fill="F2F2F2" w:themeFill="background1" w:themeFillShade="F2"/>
            <w:hideMark/>
          </w:tcPr>
          <w:p w14:paraId="736AF37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90BD58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framework</w:t>
            </w:r>
          </w:p>
        </w:tc>
      </w:tr>
      <w:tr w:rsidR="00735C2F" w:rsidRPr="00735C2F" w14:paraId="014FFF52" w14:textId="77777777" w:rsidTr="007023D5">
        <w:tc>
          <w:tcPr>
            <w:tcW w:w="2256" w:type="dxa"/>
            <w:shd w:val="clear" w:color="auto" w:fill="F2F2F2" w:themeFill="background1" w:themeFillShade="F2"/>
            <w:hideMark/>
          </w:tcPr>
          <w:p w14:paraId="60C160D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5ACC07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responsible AI framework</w:t>
            </w:r>
          </w:p>
        </w:tc>
        <w:tc>
          <w:tcPr>
            <w:tcW w:w="2256" w:type="dxa"/>
            <w:shd w:val="clear" w:color="auto" w:fill="F2F2F2" w:themeFill="background1" w:themeFillShade="F2"/>
            <w:hideMark/>
          </w:tcPr>
          <w:p w14:paraId="7F6177F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59432E3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Promote human oversight in AI systems</w:t>
            </w:r>
          </w:p>
        </w:tc>
      </w:tr>
      <w:tr w:rsidR="00735C2F" w:rsidRPr="00735C2F" w14:paraId="7AC6A265" w14:textId="77777777" w:rsidTr="007023D5">
        <w:tc>
          <w:tcPr>
            <w:tcW w:w="2256" w:type="dxa"/>
            <w:shd w:val="clear" w:color="auto" w:fill="F2F2F2" w:themeFill="background1" w:themeFillShade="F2"/>
            <w:hideMark/>
          </w:tcPr>
          <w:p w14:paraId="7502A76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1DC361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AI remain responsible and trustworthy?</w:t>
            </w:r>
          </w:p>
        </w:tc>
        <w:tc>
          <w:tcPr>
            <w:tcW w:w="2256" w:type="dxa"/>
            <w:shd w:val="clear" w:color="auto" w:fill="F2F2F2" w:themeFill="background1" w:themeFillShade="F2"/>
            <w:hideMark/>
          </w:tcPr>
          <w:p w14:paraId="7813ED7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F8ACC2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Human oversight is essential for ethical and responsible AI implementation.</w:t>
            </w:r>
          </w:p>
        </w:tc>
      </w:tr>
    </w:tbl>
    <w:p w14:paraId="3150FFAB"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0B6D0A15" w14:textId="6A6A1560"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391BAB93" w14:textId="77777777" w:rsidTr="007023D5">
        <w:tc>
          <w:tcPr>
            <w:tcW w:w="0" w:type="auto"/>
            <w:gridSpan w:val="4"/>
            <w:shd w:val="clear" w:color="auto" w:fill="F2F2F2" w:themeFill="background1" w:themeFillShade="F2"/>
            <w:hideMark/>
          </w:tcPr>
          <w:p w14:paraId="71287BA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46</w:t>
            </w:r>
          </w:p>
        </w:tc>
      </w:tr>
      <w:tr w:rsidR="00735C2F" w:rsidRPr="00735C2F" w14:paraId="7A08F633" w14:textId="77777777" w:rsidTr="007023D5">
        <w:tc>
          <w:tcPr>
            <w:tcW w:w="2256" w:type="dxa"/>
            <w:shd w:val="clear" w:color="auto" w:fill="F2F2F2" w:themeFill="background1" w:themeFillShade="F2"/>
            <w:hideMark/>
          </w:tcPr>
          <w:p w14:paraId="7592096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7E7ECC6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Optimizing Retail with AI: How Intelligent Systems Are Redefining Shopping Experiences</w:t>
            </w:r>
          </w:p>
        </w:tc>
        <w:tc>
          <w:tcPr>
            <w:tcW w:w="2256" w:type="dxa"/>
            <w:shd w:val="clear" w:color="auto" w:fill="F2F2F2" w:themeFill="background1" w:themeFillShade="F2"/>
            <w:hideMark/>
          </w:tcPr>
          <w:p w14:paraId="6174FA3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FAFE59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Computer Science and Technology Studies</w:t>
            </w:r>
          </w:p>
        </w:tc>
      </w:tr>
      <w:tr w:rsidR="00735C2F" w:rsidRPr="00735C2F" w14:paraId="5AD7C54E" w14:textId="77777777" w:rsidTr="007023D5">
        <w:tc>
          <w:tcPr>
            <w:tcW w:w="2256" w:type="dxa"/>
            <w:shd w:val="clear" w:color="auto" w:fill="F2F2F2" w:themeFill="background1" w:themeFillShade="F2"/>
            <w:hideMark/>
          </w:tcPr>
          <w:p w14:paraId="44DA02E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AAD516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Not Listed, ABDC: Not Listed, SJR: Not Listed</w:t>
            </w:r>
          </w:p>
        </w:tc>
        <w:tc>
          <w:tcPr>
            <w:tcW w:w="2256" w:type="dxa"/>
            <w:shd w:val="clear" w:color="auto" w:fill="F2F2F2" w:themeFill="background1" w:themeFillShade="F2"/>
            <w:hideMark/>
          </w:tcPr>
          <w:p w14:paraId="6619745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9916B8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2025</w:t>
            </w:r>
          </w:p>
        </w:tc>
      </w:tr>
      <w:tr w:rsidR="00735C2F" w:rsidRPr="00735C2F" w14:paraId="78CFDF78" w14:textId="77777777" w:rsidTr="007023D5">
        <w:tc>
          <w:tcPr>
            <w:tcW w:w="2256" w:type="dxa"/>
            <w:shd w:val="clear" w:color="auto" w:fill="F2F2F2" w:themeFill="background1" w:themeFillShade="F2"/>
            <w:hideMark/>
          </w:tcPr>
          <w:p w14:paraId="22B92D7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511BF7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Hooli</w:t>
            </w:r>
          </w:p>
        </w:tc>
        <w:tc>
          <w:tcPr>
            <w:tcW w:w="2256" w:type="dxa"/>
            <w:shd w:val="clear" w:color="auto" w:fill="F2F2F2" w:themeFill="background1" w:themeFillShade="F2"/>
            <w:hideMark/>
          </w:tcPr>
          <w:p w14:paraId="04EB098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47D95CF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Review study</w:t>
            </w:r>
          </w:p>
        </w:tc>
      </w:tr>
      <w:tr w:rsidR="00735C2F" w:rsidRPr="00735C2F" w14:paraId="5069D60E" w14:textId="77777777" w:rsidTr="007023D5">
        <w:tc>
          <w:tcPr>
            <w:tcW w:w="2256" w:type="dxa"/>
            <w:shd w:val="clear" w:color="auto" w:fill="F2F2F2" w:themeFill="background1" w:themeFillShade="F2"/>
            <w:hideMark/>
          </w:tcPr>
          <w:p w14:paraId="59BCEED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4023657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AI in modern retail</w:t>
            </w:r>
          </w:p>
        </w:tc>
        <w:tc>
          <w:tcPr>
            <w:tcW w:w="2256" w:type="dxa"/>
            <w:shd w:val="clear" w:color="auto" w:fill="F2F2F2" w:themeFill="background1" w:themeFillShade="F2"/>
            <w:hideMark/>
          </w:tcPr>
          <w:p w14:paraId="28F8DC1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6E1FAE2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 applications and challenges</w:t>
            </w:r>
          </w:p>
        </w:tc>
      </w:tr>
      <w:tr w:rsidR="00735C2F" w:rsidRPr="00735C2F" w14:paraId="094C889F" w14:textId="77777777" w:rsidTr="007023D5">
        <w:tc>
          <w:tcPr>
            <w:tcW w:w="2256" w:type="dxa"/>
            <w:shd w:val="clear" w:color="auto" w:fill="F2F2F2" w:themeFill="background1" w:themeFillShade="F2"/>
            <w:hideMark/>
          </w:tcPr>
          <w:p w14:paraId="0745AB8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6D24F1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AI transform retail operations?</w:t>
            </w:r>
          </w:p>
        </w:tc>
        <w:tc>
          <w:tcPr>
            <w:tcW w:w="2256" w:type="dxa"/>
            <w:shd w:val="clear" w:color="auto" w:fill="F2F2F2" w:themeFill="background1" w:themeFillShade="F2"/>
            <w:hideMark/>
          </w:tcPr>
          <w:p w14:paraId="1D30A7D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EA349A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improves customer experience, but implementation costs and skills shortages remain major barriers.</w:t>
            </w:r>
          </w:p>
        </w:tc>
      </w:tr>
    </w:tbl>
    <w:p w14:paraId="5821FB3A"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2AAFB424" w14:textId="7275FDB0"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CB7B03C" w14:textId="77777777" w:rsidTr="007023D5">
        <w:tc>
          <w:tcPr>
            <w:tcW w:w="0" w:type="auto"/>
            <w:gridSpan w:val="4"/>
            <w:shd w:val="clear" w:color="auto" w:fill="F2F2F2" w:themeFill="background1" w:themeFillShade="F2"/>
            <w:hideMark/>
          </w:tcPr>
          <w:p w14:paraId="319E9B4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47</w:t>
            </w:r>
          </w:p>
        </w:tc>
      </w:tr>
      <w:tr w:rsidR="00735C2F" w:rsidRPr="00735C2F" w14:paraId="46825171" w14:textId="77777777" w:rsidTr="007023D5">
        <w:tc>
          <w:tcPr>
            <w:tcW w:w="2256" w:type="dxa"/>
            <w:shd w:val="clear" w:color="auto" w:fill="F2F2F2" w:themeFill="background1" w:themeFillShade="F2"/>
            <w:hideMark/>
          </w:tcPr>
          <w:p w14:paraId="1DF0C58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38D70D8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Building Dynamic Capabilities for Digital Transformation</w:t>
            </w:r>
          </w:p>
        </w:tc>
        <w:tc>
          <w:tcPr>
            <w:tcW w:w="2256" w:type="dxa"/>
            <w:shd w:val="clear" w:color="auto" w:fill="F2F2F2" w:themeFill="background1" w:themeFillShade="F2"/>
            <w:hideMark/>
          </w:tcPr>
          <w:p w14:paraId="2D2E0DE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AD8B41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Long Range Planning</w:t>
            </w:r>
          </w:p>
        </w:tc>
      </w:tr>
      <w:tr w:rsidR="00735C2F" w:rsidRPr="00735C2F" w14:paraId="706F39F4" w14:textId="77777777" w:rsidTr="007023D5">
        <w:tc>
          <w:tcPr>
            <w:tcW w:w="2256" w:type="dxa"/>
            <w:shd w:val="clear" w:color="auto" w:fill="F2F2F2" w:themeFill="background1" w:themeFillShade="F2"/>
            <w:hideMark/>
          </w:tcPr>
          <w:p w14:paraId="107B298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Ranking</w:t>
            </w:r>
          </w:p>
        </w:tc>
        <w:tc>
          <w:tcPr>
            <w:tcW w:w="2257" w:type="dxa"/>
            <w:shd w:val="clear" w:color="auto" w:fill="F2F2F2" w:themeFill="background1" w:themeFillShade="F2"/>
            <w:hideMark/>
          </w:tcPr>
          <w:p w14:paraId="5FF4F2D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w:t>
            </w:r>
          </w:p>
        </w:tc>
        <w:tc>
          <w:tcPr>
            <w:tcW w:w="2256" w:type="dxa"/>
            <w:shd w:val="clear" w:color="auto" w:fill="F2F2F2" w:themeFill="background1" w:themeFillShade="F2"/>
            <w:hideMark/>
          </w:tcPr>
          <w:p w14:paraId="5314F0E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656BB79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36FAF4A8" w14:textId="77777777" w:rsidTr="007023D5">
        <w:tc>
          <w:tcPr>
            <w:tcW w:w="2256" w:type="dxa"/>
            <w:shd w:val="clear" w:color="auto" w:fill="F2F2F2" w:themeFill="background1" w:themeFillShade="F2"/>
            <w:hideMark/>
          </w:tcPr>
          <w:p w14:paraId="760F298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EB8B21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Warner and Wäger</w:t>
            </w:r>
          </w:p>
        </w:tc>
        <w:tc>
          <w:tcPr>
            <w:tcW w:w="2256" w:type="dxa"/>
            <w:shd w:val="clear" w:color="auto" w:fill="F2F2F2" w:themeFill="background1" w:themeFillShade="F2"/>
            <w:hideMark/>
          </w:tcPr>
          <w:p w14:paraId="4E9560B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53AD35E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Literature review</w:t>
            </w:r>
          </w:p>
        </w:tc>
      </w:tr>
      <w:tr w:rsidR="00735C2F" w:rsidRPr="00735C2F" w14:paraId="50345629" w14:textId="77777777" w:rsidTr="007023D5">
        <w:tc>
          <w:tcPr>
            <w:tcW w:w="2256" w:type="dxa"/>
            <w:shd w:val="clear" w:color="auto" w:fill="F2F2F2" w:themeFill="background1" w:themeFillShade="F2"/>
            <w:hideMark/>
          </w:tcPr>
          <w:p w14:paraId="54889AE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17ABBA3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digital transformation</w:t>
            </w:r>
          </w:p>
        </w:tc>
        <w:tc>
          <w:tcPr>
            <w:tcW w:w="2256" w:type="dxa"/>
            <w:shd w:val="clear" w:color="auto" w:fill="F2F2F2" w:themeFill="background1" w:themeFillShade="F2"/>
            <w:hideMark/>
          </w:tcPr>
          <w:p w14:paraId="32143E4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DA50EC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strategic capabilities for transformation</w:t>
            </w:r>
          </w:p>
        </w:tc>
      </w:tr>
      <w:tr w:rsidR="00735C2F" w:rsidRPr="00735C2F" w14:paraId="6DB4269F" w14:textId="77777777" w:rsidTr="007023D5">
        <w:tc>
          <w:tcPr>
            <w:tcW w:w="2256" w:type="dxa"/>
            <w:shd w:val="clear" w:color="auto" w:fill="F2F2F2" w:themeFill="background1" w:themeFillShade="F2"/>
            <w:hideMark/>
          </w:tcPr>
          <w:p w14:paraId="02DA3E6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998072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firms build digital capabilities?</w:t>
            </w:r>
          </w:p>
        </w:tc>
        <w:tc>
          <w:tcPr>
            <w:tcW w:w="2256" w:type="dxa"/>
            <w:shd w:val="clear" w:color="auto" w:fill="F2F2F2" w:themeFill="background1" w:themeFillShade="F2"/>
            <w:hideMark/>
          </w:tcPr>
          <w:p w14:paraId="2856221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0B6646B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Dynamic capabilities support successful digital transformation and AI adoption.</w:t>
            </w:r>
          </w:p>
        </w:tc>
      </w:tr>
    </w:tbl>
    <w:p w14:paraId="333A8A2D"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67D3AB80" w14:textId="02C2E7E9"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176E19FF" w14:textId="77777777" w:rsidTr="007023D5">
        <w:tc>
          <w:tcPr>
            <w:tcW w:w="0" w:type="auto"/>
            <w:gridSpan w:val="4"/>
            <w:shd w:val="clear" w:color="auto" w:fill="F2F2F2" w:themeFill="background1" w:themeFillShade="F2"/>
            <w:hideMark/>
          </w:tcPr>
          <w:p w14:paraId="3E672E7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48</w:t>
            </w:r>
          </w:p>
        </w:tc>
      </w:tr>
      <w:tr w:rsidR="00735C2F" w:rsidRPr="00735C2F" w14:paraId="7309484E" w14:textId="77777777" w:rsidTr="007023D5">
        <w:tc>
          <w:tcPr>
            <w:tcW w:w="2256" w:type="dxa"/>
            <w:shd w:val="clear" w:color="auto" w:fill="F2F2F2" w:themeFill="background1" w:themeFillShade="F2"/>
            <w:hideMark/>
          </w:tcPr>
          <w:p w14:paraId="75E7F6C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5EF3BB9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Understanding Digital Transformation: A Review and a Research Agenda</w:t>
            </w:r>
          </w:p>
        </w:tc>
        <w:tc>
          <w:tcPr>
            <w:tcW w:w="2256" w:type="dxa"/>
            <w:shd w:val="clear" w:color="auto" w:fill="F2F2F2" w:themeFill="background1" w:themeFillShade="F2"/>
            <w:hideMark/>
          </w:tcPr>
          <w:p w14:paraId="476F59D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15D6F88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Strategic Information Systems</w:t>
            </w:r>
          </w:p>
        </w:tc>
      </w:tr>
      <w:tr w:rsidR="00735C2F" w:rsidRPr="00735C2F" w14:paraId="7FA5E1BA" w14:textId="77777777" w:rsidTr="007023D5">
        <w:tc>
          <w:tcPr>
            <w:tcW w:w="2256" w:type="dxa"/>
            <w:shd w:val="clear" w:color="auto" w:fill="F2F2F2" w:themeFill="background1" w:themeFillShade="F2"/>
            <w:hideMark/>
          </w:tcPr>
          <w:p w14:paraId="4627BC7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D75084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2256" w:type="dxa"/>
            <w:shd w:val="clear" w:color="auto" w:fill="F2F2F2" w:themeFill="background1" w:themeFillShade="F2"/>
            <w:hideMark/>
          </w:tcPr>
          <w:p w14:paraId="0DCC563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314CA6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0751F908" w14:textId="77777777" w:rsidTr="007023D5">
        <w:tc>
          <w:tcPr>
            <w:tcW w:w="2256" w:type="dxa"/>
            <w:shd w:val="clear" w:color="auto" w:fill="F2F2F2" w:themeFill="background1" w:themeFillShade="F2"/>
            <w:hideMark/>
          </w:tcPr>
          <w:p w14:paraId="19D196C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1892340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Vial</w:t>
            </w:r>
          </w:p>
        </w:tc>
        <w:tc>
          <w:tcPr>
            <w:tcW w:w="2256" w:type="dxa"/>
            <w:shd w:val="clear" w:color="auto" w:fill="F2F2F2" w:themeFill="background1" w:themeFillShade="F2"/>
            <w:hideMark/>
          </w:tcPr>
          <w:p w14:paraId="3BE29AF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F5F552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Systematic literature review</w:t>
            </w:r>
          </w:p>
        </w:tc>
      </w:tr>
      <w:tr w:rsidR="00735C2F" w:rsidRPr="00735C2F" w14:paraId="65C944E6" w14:textId="77777777" w:rsidTr="007023D5">
        <w:tc>
          <w:tcPr>
            <w:tcW w:w="2256" w:type="dxa"/>
            <w:shd w:val="clear" w:color="auto" w:fill="F2F2F2" w:themeFill="background1" w:themeFillShade="F2"/>
            <w:hideMark/>
          </w:tcPr>
          <w:p w14:paraId="6ECB6F2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0D746E2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Review digital transformation</w:t>
            </w:r>
          </w:p>
        </w:tc>
        <w:tc>
          <w:tcPr>
            <w:tcW w:w="2256" w:type="dxa"/>
            <w:shd w:val="clear" w:color="auto" w:fill="F2F2F2" w:themeFill="background1" w:themeFillShade="F2"/>
            <w:hideMark/>
          </w:tcPr>
          <w:p w14:paraId="46B1DA1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300909C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 research agenda</w:t>
            </w:r>
          </w:p>
        </w:tc>
      </w:tr>
      <w:tr w:rsidR="00735C2F" w:rsidRPr="00735C2F" w14:paraId="4D72C4C6" w14:textId="77777777" w:rsidTr="007023D5">
        <w:tc>
          <w:tcPr>
            <w:tcW w:w="2256" w:type="dxa"/>
            <w:shd w:val="clear" w:color="auto" w:fill="F2F2F2" w:themeFill="background1" w:themeFillShade="F2"/>
            <w:hideMark/>
          </w:tcPr>
          <w:p w14:paraId="7565266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44806C5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drives successful digital transformation?</w:t>
            </w:r>
          </w:p>
        </w:tc>
        <w:tc>
          <w:tcPr>
            <w:tcW w:w="2256" w:type="dxa"/>
            <w:shd w:val="clear" w:color="auto" w:fill="F2F2F2" w:themeFill="background1" w:themeFillShade="F2"/>
            <w:hideMark/>
          </w:tcPr>
          <w:p w14:paraId="0DC8C40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A1547D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Strategic alignment and organisational change are essential for digital transformation.</w:t>
            </w:r>
          </w:p>
        </w:tc>
      </w:tr>
    </w:tbl>
    <w:p w14:paraId="46F3B174"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0DEB7A99" w14:textId="2AAD51E7"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0D59FDF2" w14:textId="77777777" w:rsidTr="007023D5">
        <w:tc>
          <w:tcPr>
            <w:tcW w:w="0" w:type="auto"/>
            <w:gridSpan w:val="4"/>
            <w:shd w:val="clear" w:color="auto" w:fill="F2F2F2" w:themeFill="background1" w:themeFillShade="F2"/>
            <w:hideMark/>
          </w:tcPr>
          <w:p w14:paraId="1DCAEFB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49</w:t>
            </w:r>
          </w:p>
        </w:tc>
      </w:tr>
      <w:tr w:rsidR="00735C2F" w:rsidRPr="00735C2F" w14:paraId="124BED81" w14:textId="77777777" w:rsidTr="007023D5">
        <w:tc>
          <w:tcPr>
            <w:tcW w:w="2256" w:type="dxa"/>
            <w:shd w:val="clear" w:color="auto" w:fill="F2F2F2" w:themeFill="background1" w:themeFillShade="F2"/>
            <w:hideMark/>
          </w:tcPr>
          <w:p w14:paraId="506FD99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DFA99C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Business Models and Dynamic Capabilities</w:t>
            </w:r>
          </w:p>
        </w:tc>
        <w:tc>
          <w:tcPr>
            <w:tcW w:w="2256" w:type="dxa"/>
            <w:shd w:val="clear" w:color="auto" w:fill="F2F2F2" w:themeFill="background1" w:themeFillShade="F2"/>
            <w:hideMark/>
          </w:tcPr>
          <w:p w14:paraId="41E9EB5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5F63B4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Long Range Planning</w:t>
            </w:r>
          </w:p>
        </w:tc>
      </w:tr>
      <w:tr w:rsidR="00735C2F" w:rsidRPr="00735C2F" w14:paraId="4C50F66C" w14:textId="77777777" w:rsidTr="007023D5">
        <w:tc>
          <w:tcPr>
            <w:tcW w:w="2256" w:type="dxa"/>
            <w:shd w:val="clear" w:color="auto" w:fill="F2F2F2" w:themeFill="background1" w:themeFillShade="F2"/>
            <w:hideMark/>
          </w:tcPr>
          <w:p w14:paraId="05E32CE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73D845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4, ABDC: A, SJR: Q1*</w:t>
            </w:r>
          </w:p>
        </w:tc>
        <w:tc>
          <w:tcPr>
            <w:tcW w:w="2256" w:type="dxa"/>
            <w:shd w:val="clear" w:color="auto" w:fill="F2F2F2" w:themeFill="background1" w:themeFillShade="F2"/>
            <w:hideMark/>
          </w:tcPr>
          <w:p w14:paraId="0E0BA85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046199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2018</w:t>
            </w:r>
          </w:p>
        </w:tc>
      </w:tr>
      <w:tr w:rsidR="00735C2F" w:rsidRPr="00735C2F" w14:paraId="53609422" w14:textId="77777777" w:rsidTr="007023D5">
        <w:tc>
          <w:tcPr>
            <w:tcW w:w="2256" w:type="dxa"/>
            <w:shd w:val="clear" w:color="auto" w:fill="F2F2F2" w:themeFill="background1" w:themeFillShade="F2"/>
            <w:hideMark/>
          </w:tcPr>
          <w:p w14:paraId="590A602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7E18A17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Teece</w:t>
            </w:r>
          </w:p>
        </w:tc>
        <w:tc>
          <w:tcPr>
            <w:tcW w:w="2256" w:type="dxa"/>
            <w:shd w:val="clear" w:color="auto" w:fill="F2F2F2" w:themeFill="background1" w:themeFillShade="F2"/>
            <w:hideMark/>
          </w:tcPr>
          <w:p w14:paraId="11F773D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5D24446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study</w:t>
            </w:r>
          </w:p>
        </w:tc>
      </w:tr>
      <w:tr w:rsidR="00735C2F" w:rsidRPr="00735C2F" w14:paraId="648E355E" w14:textId="77777777" w:rsidTr="007023D5">
        <w:tc>
          <w:tcPr>
            <w:tcW w:w="2256" w:type="dxa"/>
            <w:shd w:val="clear" w:color="auto" w:fill="F2F2F2" w:themeFill="background1" w:themeFillShade="F2"/>
            <w:hideMark/>
          </w:tcPr>
          <w:p w14:paraId="3B1FB41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Aim</w:t>
            </w:r>
          </w:p>
        </w:tc>
        <w:tc>
          <w:tcPr>
            <w:tcW w:w="2257" w:type="dxa"/>
            <w:shd w:val="clear" w:color="auto" w:fill="F2F2F2" w:themeFill="background1" w:themeFillShade="F2"/>
            <w:hideMark/>
          </w:tcPr>
          <w:p w14:paraId="4A4CCB1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business models and capabilities</w:t>
            </w:r>
          </w:p>
        </w:tc>
        <w:tc>
          <w:tcPr>
            <w:tcW w:w="2256" w:type="dxa"/>
            <w:shd w:val="clear" w:color="auto" w:fill="F2F2F2" w:themeFill="background1" w:themeFillShade="F2"/>
            <w:hideMark/>
          </w:tcPr>
          <w:p w14:paraId="7F18316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5E2C4CE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Explain strategic renewal</w:t>
            </w:r>
          </w:p>
        </w:tc>
      </w:tr>
      <w:tr w:rsidR="00735C2F" w:rsidRPr="00735C2F" w14:paraId="5698054A" w14:textId="77777777" w:rsidTr="007023D5">
        <w:tc>
          <w:tcPr>
            <w:tcW w:w="2256" w:type="dxa"/>
            <w:shd w:val="clear" w:color="auto" w:fill="F2F2F2" w:themeFill="background1" w:themeFillShade="F2"/>
            <w:hideMark/>
          </w:tcPr>
          <w:p w14:paraId="3EA24AF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73239EB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 dynamic capabilities support business success?</w:t>
            </w:r>
          </w:p>
        </w:tc>
        <w:tc>
          <w:tcPr>
            <w:tcW w:w="2256" w:type="dxa"/>
            <w:shd w:val="clear" w:color="auto" w:fill="F2F2F2" w:themeFill="background1" w:themeFillShade="F2"/>
            <w:hideMark/>
          </w:tcPr>
          <w:p w14:paraId="388C549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7A958EE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Dynamic capabilities enable organisations to adapt to technological change.</w:t>
            </w:r>
          </w:p>
        </w:tc>
      </w:tr>
    </w:tbl>
    <w:p w14:paraId="210FCBEA"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760E964A" w14:textId="7CF3A92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2DA27DD" w14:textId="77777777" w:rsidTr="007023D5">
        <w:tc>
          <w:tcPr>
            <w:tcW w:w="0" w:type="auto"/>
            <w:gridSpan w:val="4"/>
            <w:shd w:val="clear" w:color="auto" w:fill="F2F2F2" w:themeFill="background1" w:themeFillShade="F2"/>
            <w:hideMark/>
          </w:tcPr>
          <w:p w14:paraId="28A87D4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50</w:t>
            </w:r>
          </w:p>
        </w:tc>
      </w:tr>
      <w:tr w:rsidR="00735C2F" w:rsidRPr="00735C2F" w14:paraId="7E79092E" w14:textId="77777777" w:rsidTr="007023D5">
        <w:tc>
          <w:tcPr>
            <w:tcW w:w="2256" w:type="dxa"/>
            <w:shd w:val="clear" w:color="auto" w:fill="F2F2F2" w:themeFill="background1" w:themeFillShade="F2"/>
            <w:hideMark/>
          </w:tcPr>
          <w:p w14:paraId="66382FC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148E1E7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Competing in the Age of AI</w:t>
            </w:r>
          </w:p>
        </w:tc>
        <w:tc>
          <w:tcPr>
            <w:tcW w:w="2256" w:type="dxa"/>
            <w:shd w:val="clear" w:color="auto" w:fill="F2F2F2" w:themeFill="background1" w:themeFillShade="F2"/>
            <w:hideMark/>
          </w:tcPr>
          <w:p w14:paraId="2B32A88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177DD7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Harvard Business Review</w:t>
            </w:r>
          </w:p>
        </w:tc>
      </w:tr>
      <w:tr w:rsidR="00735C2F" w:rsidRPr="00735C2F" w14:paraId="1628C7DA" w14:textId="77777777" w:rsidTr="007023D5">
        <w:tc>
          <w:tcPr>
            <w:tcW w:w="2256" w:type="dxa"/>
            <w:shd w:val="clear" w:color="auto" w:fill="F2F2F2" w:themeFill="background1" w:themeFillShade="F2"/>
            <w:hideMark/>
          </w:tcPr>
          <w:p w14:paraId="046224D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442B508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Not Listed, ABDC: Not Listed, SJR: Not Listed</w:t>
            </w:r>
          </w:p>
        </w:tc>
        <w:tc>
          <w:tcPr>
            <w:tcW w:w="2256" w:type="dxa"/>
            <w:shd w:val="clear" w:color="auto" w:fill="F2F2F2" w:themeFill="background1" w:themeFillShade="F2"/>
            <w:hideMark/>
          </w:tcPr>
          <w:p w14:paraId="4CBDF6E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EB5F94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2020</w:t>
            </w:r>
          </w:p>
        </w:tc>
      </w:tr>
      <w:tr w:rsidR="00735C2F" w:rsidRPr="00735C2F" w14:paraId="03785168" w14:textId="77777777" w:rsidTr="007023D5">
        <w:tc>
          <w:tcPr>
            <w:tcW w:w="2256" w:type="dxa"/>
            <w:shd w:val="clear" w:color="auto" w:fill="F2F2F2" w:themeFill="background1" w:themeFillShade="F2"/>
            <w:hideMark/>
          </w:tcPr>
          <w:p w14:paraId="3587AC5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0EC788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Iansiti and Lakhani</w:t>
            </w:r>
          </w:p>
        </w:tc>
        <w:tc>
          <w:tcPr>
            <w:tcW w:w="2256" w:type="dxa"/>
            <w:shd w:val="clear" w:color="auto" w:fill="F2F2F2" w:themeFill="background1" w:themeFillShade="F2"/>
            <w:hideMark/>
          </w:tcPr>
          <w:p w14:paraId="7AD7A4F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3DE1334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study</w:t>
            </w:r>
          </w:p>
        </w:tc>
      </w:tr>
      <w:tr w:rsidR="00735C2F" w:rsidRPr="00735C2F" w14:paraId="40670EC6" w14:textId="77777777" w:rsidTr="007023D5">
        <w:tc>
          <w:tcPr>
            <w:tcW w:w="2256" w:type="dxa"/>
            <w:shd w:val="clear" w:color="auto" w:fill="F2F2F2" w:themeFill="background1" w:themeFillShade="F2"/>
            <w:hideMark/>
          </w:tcPr>
          <w:p w14:paraId="39D7C1D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25355F9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AI-driven organisations</w:t>
            </w:r>
          </w:p>
        </w:tc>
        <w:tc>
          <w:tcPr>
            <w:tcW w:w="2256" w:type="dxa"/>
            <w:shd w:val="clear" w:color="auto" w:fill="F2F2F2" w:themeFill="background1" w:themeFillShade="F2"/>
            <w:hideMark/>
          </w:tcPr>
          <w:p w14:paraId="0BA17DC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D61EA5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AI business strategies</w:t>
            </w:r>
          </w:p>
        </w:tc>
      </w:tr>
      <w:tr w:rsidR="00735C2F" w:rsidRPr="00735C2F" w14:paraId="6F145097" w14:textId="77777777" w:rsidTr="007023D5">
        <w:tc>
          <w:tcPr>
            <w:tcW w:w="2256" w:type="dxa"/>
            <w:shd w:val="clear" w:color="auto" w:fill="F2F2F2" w:themeFill="background1" w:themeFillShade="F2"/>
            <w:hideMark/>
          </w:tcPr>
          <w:p w14:paraId="4CAEAA9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63D3CCA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should organisations compete using AI?</w:t>
            </w:r>
          </w:p>
        </w:tc>
        <w:tc>
          <w:tcPr>
            <w:tcW w:w="2256" w:type="dxa"/>
            <w:shd w:val="clear" w:color="auto" w:fill="F2F2F2" w:themeFill="background1" w:themeFillShade="F2"/>
            <w:hideMark/>
          </w:tcPr>
          <w:p w14:paraId="4F5E31E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BAD369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should be integrated into business strategy to create competitive advantage.</w:t>
            </w:r>
          </w:p>
        </w:tc>
      </w:tr>
    </w:tbl>
    <w:p w14:paraId="796495EE"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22D8CD04" w14:textId="61EACD2B"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47354941" w14:textId="77777777" w:rsidTr="000D03AE">
        <w:tc>
          <w:tcPr>
            <w:tcW w:w="0" w:type="auto"/>
            <w:gridSpan w:val="4"/>
            <w:shd w:val="clear" w:color="auto" w:fill="F2F2F2" w:themeFill="background1" w:themeFillShade="F2"/>
            <w:hideMark/>
          </w:tcPr>
          <w:p w14:paraId="723DC82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51</w:t>
            </w:r>
          </w:p>
        </w:tc>
      </w:tr>
      <w:tr w:rsidR="00735C2F" w:rsidRPr="00735C2F" w14:paraId="6DC1581D" w14:textId="77777777" w:rsidTr="000D03AE">
        <w:tc>
          <w:tcPr>
            <w:tcW w:w="2256" w:type="dxa"/>
            <w:shd w:val="clear" w:color="auto" w:fill="F2F2F2" w:themeFill="background1" w:themeFillShade="F2"/>
            <w:hideMark/>
          </w:tcPr>
          <w:p w14:paraId="6248137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21F6F5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Business of Artificial Intelligence</w:t>
            </w:r>
          </w:p>
        </w:tc>
        <w:tc>
          <w:tcPr>
            <w:tcW w:w="2256" w:type="dxa"/>
            <w:shd w:val="clear" w:color="auto" w:fill="F2F2F2" w:themeFill="background1" w:themeFillShade="F2"/>
            <w:hideMark/>
          </w:tcPr>
          <w:p w14:paraId="0AFEE51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6FA6D18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Harvard Business Review Digital Articles</w:t>
            </w:r>
          </w:p>
        </w:tc>
      </w:tr>
      <w:tr w:rsidR="00735C2F" w:rsidRPr="00735C2F" w14:paraId="28D4625C" w14:textId="77777777" w:rsidTr="000D03AE">
        <w:tc>
          <w:tcPr>
            <w:tcW w:w="2256" w:type="dxa"/>
            <w:shd w:val="clear" w:color="auto" w:fill="F2F2F2" w:themeFill="background1" w:themeFillShade="F2"/>
            <w:hideMark/>
          </w:tcPr>
          <w:p w14:paraId="2D5E3C0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1332D81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2256" w:type="dxa"/>
            <w:shd w:val="clear" w:color="auto" w:fill="F2F2F2" w:themeFill="background1" w:themeFillShade="F2"/>
            <w:hideMark/>
          </w:tcPr>
          <w:p w14:paraId="2099305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FDF693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2017</w:t>
            </w:r>
          </w:p>
        </w:tc>
      </w:tr>
      <w:tr w:rsidR="00735C2F" w:rsidRPr="00735C2F" w14:paraId="3BEC3F54" w14:textId="77777777" w:rsidTr="000D03AE">
        <w:tc>
          <w:tcPr>
            <w:tcW w:w="2256" w:type="dxa"/>
            <w:shd w:val="clear" w:color="auto" w:fill="F2F2F2" w:themeFill="background1" w:themeFillShade="F2"/>
            <w:hideMark/>
          </w:tcPr>
          <w:p w14:paraId="76CE352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5FDA92F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Brynjolfsson and McAfee</w:t>
            </w:r>
          </w:p>
        </w:tc>
        <w:tc>
          <w:tcPr>
            <w:tcW w:w="2256" w:type="dxa"/>
            <w:shd w:val="clear" w:color="auto" w:fill="F2F2F2" w:themeFill="background1" w:themeFillShade="F2"/>
            <w:hideMark/>
          </w:tcPr>
          <w:p w14:paraId="5F45717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061DAFC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Conceptual article</w:t>
            </w:r>
          </w:p>
        </w:tc>
      </w:tr>
      <w:tr w:rsidR="00735C2F" w:rsidRPr="00735C2F" w14:paraId="07FE86CA" w14:textId="77777777" w:rsidTr="000D03AE">
        <w:tc>
          <w:tcPr>
            <w:tcW w:w="2256" w:type="dxa"/>
            <w:shd w:val="clear" w:color="auto" w:fill="F2F2F2" w:themeFill="background1" w:themeFillShade="F2"/>
            <w:hideMark/>
          </w:tcPr>
          <w:p w14:paraId="7146468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00D11D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Explore AI business value</w:t>
            </w:r>
          </w:p>
        </w:tc>
        <w:tc>
          <w:tcPr>
            <w:tcW w:w="2256" w:type="dxa"/>
            <w:shd w:val="clear" w:color="auto" w:fill="F2F2F2" w:themeFill="background1" w:themeFillShade="F2"/>
            <w:hideMark/>
          </w:tcPr>
          <w:p w14:paraId="0072731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1B6419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AI opportunities</w:t>
            </w:r>
          </w:p>
        </w:tc>
      </w:tr>
      <w:tr w:rsidR="00735C2F" w:rsidRPr="00735C2F" w14:paraId="687AF632" w14:textId="77777777" w:rsidTr="000D03AE">
        <w:tc>
          <w:tcPr>
            <w:tcW w:w="2256" w:type="dxa"/>
            <w:shd w:val="clear" w:color="auto" w:fill="F2F2F2" w:themeFill="background1" w:themeFillShade="F2"/>
            <w:hideMark/>
          </w:tcPr>
          <w:p w14:paraId="4A859EE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32E654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AI transform business?</w:t>
            </w:r>
          </w:p>
        </w:tc>
        <w:tc>
          <w:tcPr>
            <w:tcW w:w="2256" w:type="dxa"/>
            <w:shd w:val="clear" w:color="auto" w:fill="F2F2F2" w:themeFill="background1" w:themeFillShade="F2"/>
            <w:hideMark/>
          </w:tcPr>
          <w:p w14:paraId="25F1233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EE0286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creates value through automation, innovation and better decision-making.</w:t>
            </w:r>
          </w:p>
        </w:tc>
      </w:tr>
    </w:tbl>
    <w:p w14:paraId="5043C2E4" w14:textId="5A7F786A" w:rsidR="00735C2F" w:rsidRPr="00735C2F" w:rsidRDefault="00735C2F" w:rsidP="00735C2F">
      <w:pPr>
        <w:shd w:val="clear" w:color="auto" w:fill="FFFFFF"/>
        <w:spacing w:after="0" w:line="240" w:lineRule="auto"/>
        <w:jc w:val="left"/>
        <w:rPr>
          <w:color w:val="000000"/>
        </w:rPr>
      </w:pPr>
    </w:p>
    <w:p w14:paraId="52987FCA" w14:textId="562BD3D2"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13C97480" w14:textId="77777777" w:rsidTr="000D03AE">
        <w:tc>
          <w:tcPr>
            <w:tcW w:w="0" w:type="auto"/>
            <w:gridSpan w:val="4"/>
            <w:shd w:val="clear" w:color="auto" w:fill="F2F2F2" w:themeFill="background1" w:themeFillShade="F2"/>
            <w:hideMark/>
          </w:tcPr>
          <w:p w14:paraId="3F6B55D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52</w:t>
            </w:r>
          </w:p>
        </w:tc>
      </w:tr>
      <w:tr w:rsidR="00735C2F" w:rsidRPr="00735C2F" w14:paraId="4DF485EF" w14:textId="77777777" w:rsidTr="000D03AE">
        <w:tc>
          <w:tcPr>
            <w:tcW w:w="2256" w:type="dxa"/>
            <w:shd w:val="clear" w:color="auto" w:fill="F2F2F2" w:themeFill="background1" w:themeFillShade="F2"/>
            <w:hideMark/>
          </w:tcPr>
          <w:p w14:paraId="3286FFF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01723D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Accelerating Digital Innovation Inside and Out</w:t>
            </w:r>
          </w:p>
        </w:tc>
        <w:tc>
          <w:tcPr>
            <w:tcW w:w="2256" w:type="dxa"/>
            <w:shd w:val="clear" w:color="auto" w:fill="F2F2F2" w:themeFill="background1" w:themeFillShade="F2"/>
            <w:hideMark/>
          </w:tcPr>
          <w:p w14:paraId="12C6B8E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6CB0994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MIT Sloan Management Review Research Report</w:t>
            </w:r>
          </w:p>
        </w:tc>
      </w:tr>
      <w:tr w:rsidR="00735C2F" w:rsidRPr="00735C2F" w14:paraId="4E8D6475" w14:textId="77777777" w:rsidTr="000D03AE">
        <w:tc>
          <w:tcPr>
            <w:tcW w:w="2256" w:type="dxa"/>
            <w:shd w:val="clear" w:color="auto" w:fill="F2F2F2" w:themeFill="background1" w:themeFillShade="F2"/>
            <w:hideMark/>
          </w:tcPr>
          <w:p w14:paraId="38C30D7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2DE99BA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2256" w:type="dxa"/>
            <w:shd w:val="clear" w:color="auto" w:fill="F2F2F2" w:themeFill="background1" w:themeFillShade="F2"/>
            <w:hideMark/>
          </w:tcPr>
          <w:p w14:paraId="7605195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3CA9862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7BB2C5A4" w14:textId="77777777" w:rsidTr="000D03AE">
        <w:tc>
          <w:tcPr>
            <w:tcW w:w="2256" w:type="dxa"/>
            <w:shd w:val="clear" w:color="auto" w:fill="F2F2F2" w:themeFill="background1" w:themeFillShade="F2"/>
            <w:hideMark/>
          </w:tcPr>
          <w:p w14:paraId="2153BCD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481346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Kane et al.</w:t>
            </w:r>
          </w:p>
        </w:tc>
        <w:tc>
          <w:tcPr>
            <w:tcW w:w="2256" w:type="dxa"/>
            <w:shd w:val="clear" w:color="auto" w:fill="F2F2F2" w:themeFill="background1" w:themeFillShade="F2"/>
            <w:hideMark/>
          </w:tcPr>
          <w:p w14:paraId="0BC3AC7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CBBCCF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Industry research report</w:t>
            </w:r>
          </w:p>
        </w:tc>
      </w:tr>
      <w:tr w:rsidR="00735C2F" w:rsidRPr="00735C2F" w14:paraId="184B19F3" w14:textId="77777777" w:rsidTr="000D03AE">
        <w:tc>
          <w:tcPr>
            <w:tcW w:w="2256" w:type="dxa"/>
            <w:shd w:val="clear" w:color="auto" w:fill="F2F2F2" w:themeFill="background1" w:themeFillShade="F2"/>
            <w:hideMark/>
          </w:tcPr>
          <w:p w14:paraId="1455217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20F2641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digital innovation</w:t>
            </w:r>
          </w:p>
        </w:tc>
        <w:tc>
          <w:tcPr>
            <w:tcW w:w="2256" w:type="dxa"/>
            <w:shd w:val="clear" w:color="auto" w:fill="F2F2F2" w:themeFill="background1" w:themeFillShade="F2"/>
            <w:hideMark/>
          </w:tcPr>
          <w:p w14:paraId="0DF6C29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E93D47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drivers of successful transformation</w:t>
            </w:r>
          </w:p>
        </w:tc>
      </w:tr>
      <w:tr w:rsidR="00735C2F" w:rsidRPr="00735C2F" w14:paraId="4AB8AB15" w14:textId="77777777" w:rsidTr="000D03AE">
        <w:tc>
          <w:tcPr>
            <w:tcW w:w="2256" w:type="dxa"/>
            <w:shd w:val="clear" w:color="auto" w:fill="F2F2F2" w:themeFill="background1" w:themeFillShade="F2"/>
            <w:hideMark/>
          </w:tcPr>
          <w:p w14:paraId="142F39A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72C35BE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firms accelerate digital innovation?</w:t>
            </w:r>
          </w:p>
        </w:tc>
        <w:tc>
          <w:tcPr>
            <w:tcW w:w="2256" w:type="dxa"/>
            <w:shd w:val="clear" w:color="auto" w:fill="F2F2F2" w:themeFill="background1" w:themeFillShade="F2"/>
            <w:hideMark/>
          </w:tcPr>
          <w:p w14:paraId="4BA8F15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B3FD41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Agile leadership and digital culture support successful AI adoption.</w:t>
            </w:r>
          </w:p>
        </w:tc>
      </w:tr>
    </w:tbl>
    <w:p w14:paraId="298822F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66B22B81" w14:textId="07CDCB0F"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006E601D" w14:textId="77777777" w:rsidTr="000D03AE">
        <w:tc>
          <w:tcPr>
            <w:tcW w:w="0" w:type="auto"/>
            <w:gridSpan w:val="4"/>
            <w:shd w:val="clear" w:color="auto" w:fill="F2F2F2" w:themeFill="background1" w:themeFillShade="F2"/>
            <w:hideMark/>
          </w:tcPr>
          <w:p w14:paraId="5C3BE28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53</w:t>
            </w:r>
          </w:p>
        </w:tc>
      </w:tr>
      <w:tr w:rsidR="00735C2F" w:rsidRPr="00735C2F" w14:paraId="5B15D7C9" w14:textId="77777777" w:rsidTr="000D03AE">
        <w:tc>
          <w:tcPr>
            <w:tcW w:w="2256" w:type="dxa"/>
            <w:shd w:val="clear" w:color="auto" w:fill="F2F2F2" w:themeFill="background1" w:themeFillShade="F2"/>
            <w:hideMark/>
          </w:tcPr>
          <w:p w14:paraId="2569F0C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6C47F87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Driving Organizational Sustainability-Oriented Performance</w:t>
            </w:r>
          </w:p>
        </w:tc>
        <w:tc>
          <w:tcPr>
            <w:tcW w:w="2256" w:type="dxa"/>
            <w:shd w:val="clear" w:color="auto" w:fill="F2F2F2" w:themeFill="background1" w:themeFillShade="F2"/>
            <w:hideMark/>
          </w:tcPr>
          <w:p w14:paraId="201496B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0E778E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Business Strategy and the Environment</w:t>
            </w:r>
          </w:p>
        </w:tc>
      </w:tr>
      <w:tr w:rsidR="00735C2F" w:rsidRPr="00735C2F" w14:paraId="765E9C46" w14:textId="77777777" w:rsidTr="000D03AE">
        <w:tc>
          <w:tcPr>
            <w:tcW w:w="2256" w:type="dxa"/>
            <w:shd w:val="clear" w:color="auto" w:fill="F2F2F2" w:themeFill="background1" w:themeFillShade="F2"/>
            <w:hideMark/>
          </w:tcPr>
          <w:p w14:paraId="700417C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681029D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Q1</w:t>
            </w:r>
          </w:p>
        </w:tc>
        <w:tc>
          <w:tcPr>
            <w:tcW w:w="2256" w:type="dxa"/>
            <w:shd w:val="clear" w:color="auto" w:fill="F2F2F2" w:themeFill="background1" w:themeFillShade="F2"/>
            <w:hideMark/>
          </w:tcPr>
          <w:p w14:paraId="4F23131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F9F892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2021</w:t>
            </w:r>
          </w:p>
        </w:tc>
      </w:tr>
      <w:tr w:rsidR="00735C2F" w:rsidRPr="00735C2F" w14:paraId="661F89AA" w14:textId="77777777" w:rsidTr="000D03AE">
        <w:tc>
          <w:tcPr>
            <w:tcW w:w="2256" w:type="dxa"/>
            <w:shd w:val="clear" w:color="auto" w:fill="F2F2F2" w:themeFill="background1" w:themeFillShade="F2"/>
            <w:hideMark/>
          </w:tcPr>
          <w:p w14:paraId="269E1F3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1B206F8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van de Wetering, Mikalef and Helms</w:t>
            </w:r>
          </w:p>
        </w:tc>
        <w:tc>
          <w:tcPr>
            <w:tcW w:w="2256" w:type="dxa"/>
            <w:shd w:val="clear" w:color="auto" w:fill="F2F2F2" w:themeFill="background1" w:themeFillShade="F2"/>
            <w:hideMark/>
          </w:tcPr>
          <w:p w14:paraId="4662584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45E10F9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0F2ED2B3" w14:textId="77777777" w:rsidTr="000D03AE">
        <w:tc>
          <w:tcPr>
            <w:tcW w:w="2256" w:type="dxa"/>
            <w:shd w:val="clear" w:color="auto" w:fill="F2F2F2" w:themeFill="background1" w:themeFillShade="F2"/>
            <w:hideMark/>
          </w:tcPr>
          <w:p w14:paraId="62F123F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7FE639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Investigate digital transformation</w:t>
            </w:r>
          </w:p>
        </w:tc>
        <w:tc>
          <w:tcPr>
            <w:tcW w:w="2256" w:type="dxa"/>
            <w:shd w:val="clear" w:color="auto" w:fill="F2F2F2" w:themeFill="background1" w:themeFillShade="F2"/>
            <w:hideMark/>
          </w:tcPr>
          <w:p w14:paraId="553FB16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784DD6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strategic alignment and sustainability</w:t>
            </w:r>
          </w:p>
        </w:tc>
      </w:tr>
      <w:tr w:rsidR="00735C2F" w:rsidRPr="00735C2F" w14:paraId="0146A31D" w14:textId="77777777" w:rsidTr="000D03AE">
        <w:tc>
          <w:tcPr>
            <w:tcW w:w="2256" w:type="dxa"/>
            <w:shd w:val="clear" w:color="auto" w:fill="F2F2F2" w:themeFill="background1" w:themeFillShade="F2"/>
            <w:hideMark/>
          </w:tcPr>
          <w:p w14:paraId="1255D06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129D6A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digital transformation improve performance?</w:t>
            </w:r>
          </w:p>
        </w:tc>
        <w:tc>
          <w:tcPr>
            <w:tcW w:w="2256" w:type="dxa"/>
            <w:shd w:val="clear" w:color="auto" w:fill="F2F2F2" w:themeFill="background1" w:themeFillShade="F2"/>
            <w:hideMark/>
          </w:tcPr>
          <w:p w14:paraId="3D1D154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1FC5C5E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Strategic alignment and dynamic capabilities enhance organisational performance.</w:t>
            </w:r>
          </w:p>
        </w:tc>
      </w:tr>
    </w:tbl>
    <w:p w14:paraId="0DEC41BE"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3BA2BDF6" w14:textId="1593CB4C"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5945CB52" w14:textId="77777777" w:rsidTr="000D03AE">
        <w:tc>
          <w:tcPr>
            <w:tcW w:w="0" w:type="auto"/>
            <w:gridSpan w:val="4"/>
            <w:shd w:val="clear" w:color="auto" w:fill="F2F2F2" w:themeFill="background1" w:themeFillShade="F2"/>
            <w:hideMark/>
          </w:tcPr>
          <w:p w14:paraId="1A647C16" w14:textId="77777777" w:rsidR="000D03AE" w:rsidRDefault="000D03AE" w:rsidP="00735C2F">
            <w:pPr>
              <w:spacing w:after="0" w:line="240" w:lineRule="auto"/>
              <w:jc w:val="left"/>
              <w:textAlignment w:val="baseline"/>
              <w:rPr>
                <w:b/>
                <w:bCs/>
                <w:color w:val="000000"/>
                <w:bdr w:val="none" w:sz="0" w:space="0" w:color="auto" w:frame="1"/>
              </w:rPr>
            </w:pPr>
          </w:p>
          <w:p w14:paraId="3BE67004" w14:textId="77777777" w:rsidR="000D03AE" w:rsidRDefault="000D03AE" w:rsidP="00735C2F">
            <w:pPr>
              <w:spacing w:after="0" w:line="240" w:lineRule="auto"/>
              <w:jc w:val="left"/>
              <w:textAlignment w:val="baseline"/>
              <w:rPr>
                <w:b/>
                <w:bCs/>
                <w:color w:val="000000"/>
                <w:bdr w:val="none" w:sz="0" w:space="0" w:color="auto" w:frame="1"/>
              </w:rPr>
            </w:pPr>
          </w:p>
          <w:p w14:paraId="6D5E6496" w14:textId="1BF9094C"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Article 54</w:t>
            </w:r>
          </w:p>
        </w:tc>
      </w:tr>
      <w:tr w:rsidR="00735C2F" w:rsidRPr="00735C2F" w14:paraId="490AF3BE" w14:textId="77777777" w:rsidTr="000D03AE">
        <w:tc>
          <w:tcPr>
            <w:tcW w:w="2256" w:type="dxa"/>
            <w:shd w:val="clear" w:color="auto" w:fill="F2F2F2" w:themeFill="background1" w:themeFillShade="F2"/>
            <w:hideMark/>
          </w:tcPr>
          <w:p w14:paraId="6595FA4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Title</w:t>
            </w:r>
          </w:p>
        </w:tc>
        <w:tc>
          <w:tcPr>
            <w:tcW w:w="2257" w:type="dxa"/>
            <w:shd w:val="clear" w:color="auto" w:fill="F2F2F2" w:themeFill="background1" w:themeFillShade="F2"/>
            <w:hideMark/>
          </w:tcPr>
          <w:p w14:paraId="45B0634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Building the AI-Powered Organization</w:t>
            </w:r>
          </w:p>
        </w:tc>
        <w:tc>
          <w:tcPr>
            <w:tcW w:w="2256" w:type="dxa"/>
            <w:shd w:val="clear" w:color="auto" w:fill="F2F2F2" w:themeFill="background1" w:themeFillShade="F2"/>
            <w:hideMark/>
          </w:tcPr>
          <w:p w14:paraId="1ADE0FB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540E70D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Harvard Business Review</w:t>
            </w:r>
          </w:p>
        </w:tc>
      </w:tr>
      <w:tr w:rsidR="00735C2F" w:rsidRPr="00735C2F" w14:paraId="18D8FB86" w14:textId="77777777" w:rsidTr="000D03AE">
        <w:tc>
          <w:tcPr>
            <w:tcW w:w="2256" w:type="dxa"/>
            <w:shd w:val="clear" w:color="auto" w:fill="F2F2F2" w:themeFill="background1" w:themeFillShade="F2"/>
            <w:hideMark/>
          </w:tcPr>
          <w:p w14:paraId="4435967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56DB2AC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3, ABDC: A, SJR: Q</w:t>
            </w:r>
          </w:p>
        </w:tc>
        <w:tc>
          <w:tcPr>
            <w:tcW w:w="2256" w:type="dxa"/>
            <w:shd w:val="clear" w:color="auto" w:fill="F2F2F2" w:themeFill="background1" w:themeFillShade="F2"/>
            <w:hideMark/>
          </w:tcPr>
          <w:p w14:paraId="3104E75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242ACBC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2019</w:t>
            </w:r>
          </w:p>
        </w:tc>
      </w:tr>
      <w:tr w:rsidR="00735C2F" w:rsidRPr="00735C2F" w14:paraId="3941BC31" w14:textId="77777777" w:rsidTr="000D03AE">
        <w:tc>
          <w:tcPr>
            <w:tcW w:w="2256" w:type="dxa"/>
            <w:shd w:val="clear" w:color="auto" w:fill="F2F2F2" w:themeFill="background1" w:themeFillShade="F2"/>
            <w:hideMark/>
          </w:tcPr>
          <w:p w14:paraId="5735EFD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B3DD7E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Fountaine, McCarthy and Saleh</w:t>
            </w:r>
          </w:p>
        </w:tc>
        <w:tc>
          <w:tcPr>
            <w:tcW w:w="2256" w:type="dxa"/>
            <w:shd w:val="clear" w:color="auto" w:fill="F2F2F2" w:themeFill="background1" w:themeFillShade="F2"/>
            <w:hideMark/>
          </w:tcPr>
          <w:p w14:paraId="1E8F99F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06139B8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Case study</w:t>
            </w:r>
          </w:p>
        </w:tc>
      </w:tr>
      <w:tr w:rsidR="00735C2F" w:rsidRPr="00735C2F" w14:paraId="78CB7C9D" w14:textId="77777777" w:rsidTr="000D03AE">
        <w:tc>
          <w:tcPr>
            <w:tcW w:w="2256" w:type="dxa"/>
            <w:shd w:val="clear" w:color="auto" w:fill="F2F2F2" w:themeFill="background1" w:themeFillShade="F2"/>
            <w:hideMark/>
          </w:tcPr>
          <w:p w14:paraId="29DD883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2BF1C0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Develop AI implementation strategies</w:t>
            </w:r>
          </w:p>
        </w:tc>
        <w:tc>
          <w:tcPr>
            <w:tcW w:w="2256" w:type="dxa"/>
            <w:shd w:val="clear" w:color="auto" w:fill="F2F2F2" w:themeFill="background1" w:themeFillShade="F2"/>
            <w:hideMark/>
          </w:tcPr>
          <w:p w14:paraId="68A2993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40DCFC6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organisational AI transformation</w:t>
            </w:r>
          </w:p>
        </w:tc>
      </w:tr>
      <w:tr w:rsidR="00735C2F" w:rsidRPr="00735C2F" w14:paraId="0A4BBCBC" w14:textId="77777777" w:rsidTr="000D03AE">
        <w:tc>
          <w:tcPr>
            <w:tcW w:w="2256" w:type="dxa"/>
            <w:shd w:val="clear" w:color="auto" w:fill="F2F2F2" w:themeFill="background1" w:themeFillShade="F2"/>
            <w:hideMark/>
          </w:tcPr>
          <w:p w14:paraId="31788FA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792B631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can organisations become AI-powered?</w:t>
            </w:r>
          </w:p>
        </w:tc>
        <w:tc>
          <w:tcPr>
            <w:tcW w:w="2256" w:type="dxa"/>
            <w:shd w:val="clear" w:color="auto" w:fill="F2F2F2" w:themeFill="background1" w:themeFillShade="F2"/>
            <w:hideMark/>
          </w:tcPr>
          <w:p w14:paraId="108635E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07CE241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Leadership commitment, employee skills and culture are critical for AI success.</w:t>
            </w:r>
          </w:p>
        </w:tc>
      </w:tr>
    </w:tbl>
    <w:p w14:paraId="1694301F"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E06D51A" w14:textId="60CD0933"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4C0F23B" w14:textId="77777777" w:rsidTr="000D03AE">
        <w:tc>
          <w:tcPr>
            <w:tcW w:w="0" w:type="auto"/>
            <w:gridSpan w:val="4"/>
            <w:shd w:val="clear" w:color="auto" w:fill="F2F2F2" w:themeFill="background1" w:themeFillShade="F2"/>
            <w:hideMark/>
          </w:tcPr>
          <w:p w14:paraId="772A16F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55</w:t>
            </w:r>
          </w:p>
        </w:tc>
      </w:tr>
      <w:tr w:rsidR="00735C2F" w:rsidRPr="00735C2F" w14:paraId="6A4D31F3" w14:textId="77777777" w:rsidTr="000D03AE">
        <w:tc>
          <w:tcPr>
            <w:tcW w:w="2256" w:type="dxa"/>
            <w:shd w:val="clear" w:color="auto" w:fill="F2F2F2" w:themeFill="background1" w:themeFillShade="F2"/>
            <w:hideMark/>
          </w:tcPr>
          <w:p w14:paraId="191980E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272CBA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Adoption of Technology Applications in Organized Retail Outlets: A TOE Model</w:t>
            </w:r>
          </w:p>
        </w:tc>
        <w:tc>
          <w:tcPr>
            <w:tcW w:w="2256" w:type="dxa"/>
            <w:shd w:val="clear" w:color="auto" w:fill="F2F2F2" w:themeFill="background1" w:themeFillShade="F2"/>
            <w:hideMark/>
          </w:tcPr>
          <w:p w14:paraId="08FA8B5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0EBFAC9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Vision: The Journal of Business Perspective</w:t>
            </w:r>
          </w:p>
        </w:tc>
      </w:tr>
      <w:tr w:rsidR="00735C2F" w:rsidRPr="00735C2F" w14:paraId="54DCF53E" w14:textId="77777777" w:rsidTr="000D03AE">
        <w:tc>
          <w:tcPr>
            <w:tcW w:w="2256" w:type="dxa"/>
            <w:shd w:val="clear" w:color="auto" w:fill="F2F2F2" w:themeFill="background1" w:themeFillShade="F2"/>
            <w:hideMark/>
          </w:tcPr>
          <w:p w14:paraId="2E823A1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54FA66D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Not listed, ABDC: C, SJR: Q2</w:t>
            </w:r>
          </w:p>
        </w:tc>
        <w:tc>
          <w:tcPr>
            <w:tcW w:w="2256" w:type="dxa"/>
            <w:shd w:val="clear" w:color="auto" w:fill="F2F2F2" w:themeFill="background1" w:themeFillShade="F2"/>
            <w:hideMark/>
          </w:tcPr>
          <w:p w14:paraId="2548C0B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7317030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2022</w:t>
            </w:r>
          </w:p>
        </w:tc>
      </w:tr>
      <w:tr w:rsidR="00735C2F" w:rsidRPr="00735C2F" w14:paraId="25BEE69C" w14:textId="77777777" w:rsidTr="000D03AE">
        <w:tc>
          <w:tcPr>
            <w:tcW w:w="2256" w:type="dxa"/>
            <w:shd w:val="clear" w:color="auto" w:fill="F2F2F2" w:themeFill="background1" w:themeFillShade="F2"/>
            <w:hideMark/>
          </w:tcPr>
          <w:p w14:paraId="3BB93E8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4CA1070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Kumar, Singh and Swain</w:t>
            </w:r>
          </w:p>
        </w:tc>
        <w:tc>
          <w:tcPr>
            <w:tcW w:w="2256" w:type="dxa"/>
            <w:shd w:val="clear" w:color="auto" w:fill="F2F2F2" w:themeFill="background1" w:themeFillShade="F2"/>
            <w:hideMark/>
          </w:tcPr>
          <w:p w14:paraId="5896872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21CBE28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Survey</w:t>
            </w:r>
          </w:p>
        </w:tc>
      </w:tr>
      <w:tr w:rsidR="00735C2F" w:rsidRPr="00735C2F" w14:paraId="2BF02AE6" w14:textId="77777777" w:rsidTr="000D03AE">
        <w:tc>
          <w:tcPr>
            <w:tcW w:w="2256" w:type="dxa"/>
            <w:shd w:val="clear" w:color="auto" w:fill="F2F2F2" w:themeFill="background1" w:themeFillShade="F2"/>
            <w:hideMark/>
          </w:tcPr>
          <w:p w14:paraId="27A1A8A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7FD0723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Apply the TOE framework</w:t>
            </w:r>
          </w:p>
        </w:tc>
        <w:tc>
          <w:tcPr>
            <w:tcW w:w="2256" w:type="dxa"/>
            <w:shd w:val="clear" w:color="auto" w:fill="F2F2F2" w:themeFill="background1" w:themeFillShade="F2"/>
            <w:hideMark/>
          </w:tcPr>
          <w:p w14:paraId="7ABAE73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6F4457F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technology adoption factors</w:t>
            </w:r>
          </w:p>
        </w:tc>
      </w:tr>
      <w:tr w:rsidR="00735C2F" w:rsidRPr="00735C2F" w14:paraId="092CA8DF" w14:textId="77777777" w:rsidTr="000D03AE">
        <w:tc>
          <w:tcPr>
            <w:tcW w:w="2256" w:type="dxa"/>
            <w:shd w:val="clear" w:color="auto" w:fill="F2F2F2" w:themeFill="background1" w:themeFillShade="F2"/>
            <w:hideMark/>
          </w:tcPr>
          <w:p w14:paraId="37AA96F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266F552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influences technology adoption in retail?</w:t>
            </w:r>
          </w:p>
        </w:tc>
        <w:tc>
          <w:tcPr>
            <w:tcW w:w="2256" w:type="dxa"/>
            <w:shd w:val="clear" w:color="auto" w:fill="F2F2F2" w:themeFill="background1" w:themeFillShade="F2"/>
            <w:hideMark/>
          </w:tcPr>
          <w:p w14:paraId="1822B2E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06370E4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Technology, organisational readiness and external environment drive AI adoption.</w:t>
            </w:r>
          </w:p>
        </w:tc>
      </w:tr>
    </w:tbl>
    <w:p w14:paraId="11572105"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569A8486" w14:textId="0E7C5E90" w:rsidR="00735C2F" w:rsidRDefault="00735C2F" w:rsidP="00735C2F">
      <w:pPr>
        <w:shd w:val="clear" w:color="auto" w:fill="FFFFFF"/>
        <w:spacing w:after="0" w:line="240" w:lineRule="auto"/>
        <w:jc w:val="left"/>
        <w:textAlignment w:val="baseline"/>
        <w:rPr>
          <w:color w:val="242424"/>
        </w:rPr>
      </w:pPr>
    </w:p>
    <w:p w14:paraId="6E165E59" w14:textId="77777777" w:rsidR="000D03AE" w:rsidRDefault="000D03AE" w:rsidP="00735C2F">
      <w:pPr>
        <w:shd w:val="clear" w:color="auto" w:fill="FFFFFF"/>
        <w:spacing w:after="0" w:line="240" w:lineRule="auto"/>
        <w:jc w:val="left"/>
        <w:textAlignment w:val="baseline"/>
        <w:rPr>
          <w:color w:val="242424"/>
        </w:rPr>
      </w:pPr>
    </w:p>
    <w:p w14:paraId="71D10110" w14:textId="77777777" w:rsidR="000D03AE" w:rsidRDefault="000D03AE" w:rsidP="00735C2F">
      <w:pPr>
        <w:shd w:val="clear" w:color="auto" w:fill="FFFFFF"/>
        <w:spacing w:after="0" w:line="240" w:lineRule="auto"/>
        <w:jc w:val="left"/>
        <w:textAlignment w:val="baseline"/>
        <w:rPr>
          <w:color w:val="242424"/>
        </w:rPr>
      </w:pPr>
    </w:p>
    <w:p w14:paraId="204A5D1A" w14:textId="77777777" w:rsidR="000D03AE" w:rsidRPr="00735C2F" w:rsidRDefault="000D03AE"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736C53D" w14:textId="77777777" w:rsidTr="000D03AE">
        <w:tc>
          <w:tcPr>
            <w:tcW w:w="0" w:type="auto"/>
            <w:gridSpan w:val="4"/>
            <w:shd w:val="clear" w:color="auto" w:fill="F2F2F2" w:themeFill="background1" w:themeFillShade="F2"/>
            <w:hideMark/>
          </w:tcPr>
          <w:p w14:paraId="00DADC0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Article 56</w:t>
            </w:r>
          </w:p>
        </w:tc>
      </w:tr>
      <w:tr w:rsidR="00735C2F" w:rsidRPr="00735C2F" w14:paraId="68E6D8D1" w14:textId="77777777" w:rsidTr="000D03AE">
        <w:tc>
          <w:tcPr>
            <w:tcW w:w="2256" w:type="dxa"/>
            <w:shd w:val="clear" w:color="auto" w:fill="F2F2F2" w:themeFill="background1" w:themeFillShade="F2"/>
            <w:hideMark/>
          </w:tcPr>
          <w:p w14:paraId="3B399BD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2C1B5A0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Evaluation and Adoption of Artificial Intelligence in the Retail Industry</w:t>
            </w:r>
          </w:p>
        </w:tc>
        <w:tc>
          <w:tcPr>
            <w:tcW w:w="2256" w:type="dxa"/>
            <w:shd w:val="clear" w:color="auto" w:fill="F2F2F2" w:themeFill="background1" w:themeFillShade="F2"/>
            <w:hideMark/>
          </w:tcPr>
          <w:p w14:paraId="30595B6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6F13E28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Journal of Retail and Distribution Management</w:t>
            </w:r>
          </w:p>
        </w:tc>
      </w:tr>
      <w:tr w:rsidR="00735C2F" w:rsidRPr="00735C2F" w14:paraId="11A89F10" w14:textId="77777777" w:rsidTr="000D03AE">
        <w:tc>
          <w:tcPr>
            <w:tcW w:w="2256" w:type="dxa"/>
            <w:shd w:val="clear" w:color="auto" w:fill="F2F2F2" w:themeFill="background1" w:themeFillShade="F2"/>
            <w:hideMark/>
          </w:tcPr>
          <w:p w14:paraId="7B18C089"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F9F363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19EFABE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AA39C1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2023</w:t>
            </w:r>
          </w:p>
        </w:tc>
      </w:tr>
      <w:tr w:rsidR="00735C2F" w:rsidRPr="00735C2F" w14:paraId="45B57BF1" w14:textId="77777777" w:rsidTr="000D03AE">
        <w:tc>
          <w:tcPr>
            <w:tcW w:w="2256" w:type="dxa"/>
            <w:shd w:val="clear" w:color="auto" w:fill="F2F2F2" w:themeFill="background1" w:themeFillShade="F2"/>
            <w:hideMark/>
          </w:tcPr>
          <w:p w14:paraId="0CEAE7D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ACC80A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Hsu, Wang and Lin</w:t>
            </w:r>
          </w:p>
        </w:tc>
        <w:tc>
          <w:tcPr>
            <w:tcW w:w="2256" w:type="dxa"/>
            <w:shd w:val="clear" w:color="auto" w:fill="F2F2F2" w:themeFill="background1" w:themeFillShade="F2"/>
            <w:hideMark/>
          </w:tcPr>
          <w:p w14:paraId="026FD824"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17C3984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 survey</w:t>
            </w:r>
          </w:p>
        </w:tc>
      </w:tr>
      <w:tr w:rsidR="00735C2F" w:rsidRPr="00735C2F" w14:paraId="1D611C4E" w14:textId="77777777" w:rsidTr="000D03AE">
        <w:tc>
          <w:tcPr>
            <w:tcW w:w="2256" w:type="dxa"/>
            <w:shd w:val="clear" w:color="auto" w:fill="F2F2F2" w:themeFill="background1" w:themeFillShade="F2"/>
            <w:hideMark/>
          </w:tcPr>
          <w:p w14:paraId="5E60941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A1EBB8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Evaluate AI adoption in retail</w:t>
            </w:r>
          </w:p>
        </w:tc>
        <w:tc>
          <w:tcPr>
            <w:tcW w:w="2256" w:type="dxa"/>
            <w:shd w:val="clear" w:color="auto" w:fill="F2F2F2" w:themeFill="background1" w:themeFillShade="F2"/>
            <w:hideMark/>
          </w:tcPr>
          <w:p w14:paraId="480E181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5FBE2A1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adoption determinants</w:t>
            </w:r>
          </w:p>
        </w:tc>
      </w:tr>
      <w:tr w:rsidR="00735C2F" w:rsidRPr="00735C2F" w14:paraId="2DE80F81" w14:textId="77777777" w:rsidTr="000D03AE">
        <w:tc>
          <w:tcPr>
            <w:tcW w:w="2256" w:type="dxa"/>
            <w:shd w:val="clear" w:color="auto" w:fill="F2F2F2" w:themeFill="background1" w:themeFillShade="F2"/>
            <w:hideMark/>
          </w:tcPr>
          <w:p w14:paraId="3187AA6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3CA1625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factors influence AI adoption in retail?</w:t>
            </w:r>
          </w:p>
        </w:tc>
        <w:tc>
          <w:tcPr>
            <w:tcW w:w="2256" w:type="dxa"/>
            <w:shd w:val="clear" w:color="auto" w:fill="F2F2F2" w:themeFill="background1" w:themeFillShade="F2"/>
            <w:hideMark/>
          </w:tcPr>
          <w:p w14:paraId="1645DE6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1170C2A6"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Management support, technological capability and organisational readiness improve AI implementation.</w:t>
            </w:r>
          </w:p>
        </w:tc>
      </w:tr>
    </w:tbl>
    <w:p w14:paraId="3AA7A05B"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4BBF8A64" w14:textId="34E6CEAE"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6DC66077" w14:textId="77777777" w:rsidTr="000D03AE">
        <w:tc>
          <w:tcPr>
            <w:tcW w:w="0" w:type="auto"/>
            <w:gridSpan w:val="4"/>
            <w:shd w:val="clear" w:color="auto" w:fill="F2F2F2" w:themeFill="background1" w:themeFillShade="F2"/>
            <w:hideMark/>
          </w:tcPr>
          <w:p w14:paraId="0E2CF52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57</w:t>
            </w:r>
          </w:p>
        </w:tc>
      </w:tr>
      <w:tr w:rsidR="00735C2F" w:rsidRPr="00735C2F" w14:paraId="0085E85D" w14:textId="77777777" w:rsidTr="000D03AE">
        <w:tc>
          <w:tcPr>
            <w:tcW w:w="2256" w:type="dxa"/>
            <w:shd w:val="clear" w:color="auto" w:fill="F2F2F2" w:themeFill="background1" w:themeFillShade="F2"/>
            <w:hideMark/>
          </w:tcPr>
          <w:p w14:paraId="6E6F9A0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4A74246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Notes from the AI Frontier: Modeling the Impact of AI on the World Economy</w:t>
            </w:r>
          </w:p>
        </w:tc>
        <w:tc>
          <w:tcPr>
            <w:tcW w:w="2256" w:type="dxa"/>
            <w:shd w:val="clear" w:color="auto" w:fill="F2F2F2" w:themeFill="background1" w:themeFillShade="F2"/>
            <w:hideMark/>
          </w:tcPr>
          <w:p w14:paraId="64A56FF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39C61E5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McKinsey Global Institute</w:t>
            </w:r>
          </w:p>
        </w:tc>
      </w:tr>
      <w:tr w:rsidR="00735C2F" w:rsidRPr="00735C2F" w14:paraId="42CE1EE1" w14:textId="77777777" w:rsidTr="000D03AE">
        <w:tc>
          <w:tcPr>
            <w:tcW w:w="2256" w:type="dxa"/>
            <w:shd w:val="clear" w:color="auto" w:fill="F2F2F2" w:themeFill="background1" w:themeFillShade="F2"/>
            <w:hideMark/>
          </w:tcPr>
          <w:p w14:paraId="2C2FF09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462D51D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Not listed</w:t>
            </w:r>
          </w:p>
        </w:tc>
        <w:tc>
          <w:tcPr>
            <w:tcW w:w="2256" w:type="dxa"/>
            <w:shd w:val="clear" w:color="auto" w:fill="F2F2F2" w:themeFill="background1" w:themeFillShade="F2"/>
            <w:hideMark/>
          </w:tcPr>
          <w:p w14:paraId="53A9253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B05A66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2018</w:t>
            </w:r>
          </w:p>
        </w:tc>
      </w:tr>
      <w:tr w:rsidR="00735C2F" w:rsidRPr="00735C2F" w14:paraId="12ECEBA8" w14:textId="77777777" w:rsidTr="000D03AE">
        <w:tc>
          <w:tcPr>
            <w:tcW w:w="2256" w:type="dxa"/>
            <w:shd w:val="clear" w:color="auto" w:fill="F2F2F2" w:themeFill="background1" w:themeFillShade="F2"/>
            <w:hideMark/>
          </w:tcPr>
          <w:p w14:paraId="7883669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6402B7C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Bughin et al.</w:t>
            </w:r>
          </w:p>
        </w:tc>
        <w:tc>
          <w:tcPr>
            <w:tcW w:w="2256" w:type="dxa"/>
            <w:shd w:val="clear" w:color="auto" w:fill="F2F2F2" w:themeFill="background1" w:themeFillShade="F2"/>
            <w:hideMark/>
          </w:tcPr>
          <w:p w14:paraId="5751CEF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87DF35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Economic analysis</w:t>
            </w:r>
          </w:p>
        </w:tc>
      </w:tr>
      <w:tr w:rsidR="00735C2F" w:rsidRPr="00735C2F" w14:paraId="6175CC77" w14:textId="77777777" w:rsidTr="000D03AE">
        <w:tc>
          <w:tcPr>
            <w:tcW w:w="2256" w:type="dxa"/>
            <w:shd w:val="clear" w:color="auto" w:fill="F2F2F2" w:themeFill="background1" w:themeFillShade="F2"/>
            <w:hideMark/>
          </w:tcPr>
          <w:p w14:paraId="2619558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4F349E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Assess AI's economic impact</w:t>
            </w:r>
          </w:p>
        </w:tc>
        <w:tc>
          <w:tcPr>
            <w:tcW w:w="2256" w:type="dxa"/>
            <w:shd w:val="clear" w:color="auto" w:fill="F2F2F2" w:themeFill="background1" w:themeFillShade="F2"/>
            <w:hideMark/>
          </w:tcPr>
          <w:p w14:paraId="7465FFC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081324C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Estimate AI's future contribution</w:t>
            </w:r>
          </w:p>
        </w:tc>
      </w:tr>
      <w:tr w:rsidR="00735C2F" w:rsidRPr="00735C2F" w14:paraId="41BD4AA0" w14:textId="77777777" w:rsidTr="000D03AE">
        <w:tc>
          <w:tcPr>
            <w:tcW w:w="2256" w:type="dxa"/>
            <w:shd w:val="clear" w:color="auto" w:fill="F2F2F2" w:themeFill="background1" w:themeFillShade="F2"/>
            <w:hideMark/>
          </w:tcPr>
          <w:p w14:paraId="7F31CE96"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34CF5D2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will AI affect the global economy?</w:t>
            </w:r>
          </w:p>
        </w:tc>
        <w:tc>
          <w:tcPr>
            <w:tcW w:w="2256" w:type="dxa"/>
            <w:shd w:val="clear" w:color="auto" w:fill="F2F2F2" w:themeFill="background1" w:themeFillShade="F2"/>
            <w:hideMark/>
          </w:tcPr>
          <w:p w14:paraId="1234B8F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0BA7DC5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adoption can generate significant productivity and economic growth.</w:t>
            </w:r>
          </w:p>
        </w:tc>
      </w:tr>
    </w:tbl>
    <w:p w14:paraId="15E4C57A"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04789BA3" w14:textId="544471C2"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2B179B66" w14:textId="77777777" w:rsidTr="000D03AE">
        <w:tc>
          <w:tcPr>
            <w:tcW w:w="0" w:type="auto"/>
            <w:gridSpan w:val="4"/>
            <w:shd w:val="clear" w:color="auto" w:fill="F2F2F2" w:themeFill="background1" w:themeFillShade="F2"/>
            <w:hideMark/>
          </w:tcPr>
          <w:p w14:paraId="21F7662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58</w:t>
            </w:r>
          </w:p>
        </w:tc>
      </w:tr>
      <w:tr w:rsidR="00735C2F" w:rsidRPr="00735C2F" w14:paraId="0B666CEB" w14:textId="77777777" w:rsidTr="000D03AE">
        <w:tc>
          <w:tcPr>
            <w:tcW w:w="2256" w:type="dxa"/>
            <w:shd w:val="clear" w:color="auto" w:fill="F2F2F2" w:themeFill="background1" w:themeFillShade="F2"/>
            <w:hideMark/>
          </w:tcPr>
          <w:p w14:paraId="43B163B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74BE84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 xml:space="preserve">The Critical Determinants Impacting Artificial Intelligence </w:t>
            </w:r>
            <w:r w:rsidRPr="00735C2F">
              <w:rPr>
                <w:color w:val="000000"/>
                <w:bdr w:val="none" w:sz="0" w:space="0" w:color="auto" w:frame="1"/>
              </w:rPr>
              <w:lastRenderedPageBreak/>
              <w:t>Adoption at the Organizational Level</w:t>
            </w:r>
          </w:p>
        </w:tc>
        <w:tc>
          <w:tcPr>
            <w:tcW w:w="2256" w:type="dxa"/>
            <w:shd w:val="clear" w:color="auto" w:fill="F2F2F2" w:themeFill="background1" w:themeFillShade="F2"/>
            <w:hideMark/>
          </w:tcPr>
          <w:p w14:paraId="061BDD5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Journal</w:t>
            </w:r>
          </w:p>
        </w:tc>
        <w:tc>
          <w:tcPr>
            <w:tcW w:w="2257" w:type="dxa"/>
            <w:shd w:val="clear" w:color="auto" w:fill="F2F2F2" w:themeFill="background1" w:themeFillShade="F2"/>
            <w:hideMark/>
          </w:tcPr>
          <w:p w14:paraId="760726BF"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General Management</w:t>
            </w:r>
          </w:p>
        </w:tc>
      </w:tr>
      <w:tr w:rsidR="00735C2F" w:rsidRPr="00735C2F" w14:paraId="55827628" w14:textId="77777777" w:rsidTr="000D03AE">
        <w:tc>
          <w:tcPr>
            <w:tcW w:w="2256" w:type="dxa"/>
            <w:shd w:val="clear" w:color="auto" w:fill="F2F2F2" w:themeFill="background1" w:themeFillShade="F2"/>
            <w:hideMark/>
          </w:tcPr>
          <w:p w14:paraId="736D2CD7"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3E5E1A2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1, ABDC: B, SJR: Q2</w:t>
            </w:r>
          </w:p>
        </w:tc>
        <w:tc>
          <w:tcPr>
            <w:tcW w:w="2256" w:type="dxa"/>
            <w:shd w:val="clear" w:color="auto" w:fill="F2F2F2" w:themeFill="background1" w:themeFillShade="F2"/>
            <w:hideMark/>
          </w:tcPr>
          <w:p w14:paraId="3B1E59A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66255C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2023</w:t>
            </w:r>
          </w:p>
        </w:tc>
      </w:tr>
      <w:tr w:rsidR="00735C2F" w:rsidRPr="00735C2F" w14:paraId="435D6483" w14:textId="77777777" w:rsidTr="000D03AE">
        <w:tc>
          <w:tcPr>
            <w:tcW w:w="2256" w:type="dxa"/>
            <w:shd w:val="clear" w:color="auto" w:fill="F2F2F2" w:themeFill="background1" w:themeFillShade="F2"/>
            <w:hideMark/>
          </w:tcPr>
          <w:p w14:paraId="08FBD0D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3F86DE8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Horani et al.</w:t>
            </w:r>
          </w:p>
        </w:tc>
        <w:tc>
          <w:tcPr>
            <w:tcW w:w="2256" w:type="dxa"/>
            <w:shd w:val="clear" w:color="auto" w:fill="F2F2F2" w:themeFill="background1" w:themeFillShade="F2"/>
            <w:hideMark/>
          </w:tcPr>
          <w:p w14:paraId="3413E3D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7A199B0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Quantitative</w:t>
            </w:r>
          </w:p>
        </w:tc>
      </w:tr>
      <w:tr w:rsidR="00735C2F" w:rsidRPr="00735C2F" w14:paraId="184590AB" w14:textId="77777777" w:rsidTr="000D03AE">
        <w:tc>
          <w:tcPr>
            <w:tcW w:w="2256" w:type="dxa"/>
            <w:shd w:val="clear" w:color="auto" w:fill="F2F2F2" w:themeFill="background1" w:themeFillShade="F2"/>
            <w:hideMark/>
          </w:tcPr>
          <w:p w14:paraId="70E5D0E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3B8CFE0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Identify AI adoption determinants</w:t>
            </w:r>
          </w:p>
        </w:tc>
        <w:tc>
          <w:tcPr>
            <w:tcW w:w="2256" w:type="dxa"/>
            <w:shd w:val="clear" w:color="auto" w:fill="F2F2F2" w:themeFill="background1" w:themeFillShade="F2"/>
            <w:hideMark/>
          </w:tcPr>
          <w:p w14:paraId="2AFAE63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765E3C8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Examine organisational adoption factors</w:t>
            </w:r>
          </w:p>
        </w:tc>
      </w:tr>
      <w:tr w:rsidR="00735C2F" w:rsidRPr="00735C2F" w14:paraId="25A42F1D" w14:textId="77777777" w:rsidTr="000D03AE">
        <w:tc>
          <w:tcPr>
            <w:tcW w:w="2256" w:type="dxa"/>
            <w:shd w:val="clear" w:color="auto" w:fill="F2F2F2" w:themeFill="background1" w:themeFillShade="F2"/>
            <w:hideMark/>
          </w:tcPr>
          <w:p w14:paraId="3FCBA07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01D73BB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What drives organisational AI adoption?</w:t>
            </w:r>
          </w:p>
        </w:tc>
        <w:tc>
          <w:tcPr>
            <w:tcW w:w="2256" w:type="dxa"/>
            <w:shd w:val="clear" w:color="auto" w:fill="F2F2F2" w:themeFill="background1" w:themeFillShade="F2"/>
            <w:hideMark/>
          </w:tcPr>
          <w:p w14:paraId="3919959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258CCD14"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Leadership support, organisational readiness and technological capability are key determinants of AI adoption.</w:t>
            </w:r>
          </w:p>
        </w:tc>
      </w:tr>
    </w:tbl>
    <w:p w14:paraId="26B043E1"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5328C822" w14:textId="4D8F5352" w:rsidR="00735C2F" w:rsidRPr="00735C2F" w:rsidRDefault="00735C2F" w:rsidP="00735C2F">
      <w:pPr>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39FB526C" w14:textId="77777777" w:rsidTr="000D03AE">
        <w:tc>
          <w:tcPr>
            <w:tcW w:w="0" w:type="auto"/>
            <w:gridSpan w:val="4"/>
            <w:shd w:val="clear" w:color="auto" w:fill="F2F2F2" w:themeFill="background1" w:themeFillShade="F2"/>
            <w:hideMark/>
          </w:tcPr>
          <w:p w14:paraId="5E929F6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Article 59</w:t>
            </w:r>
          </w:p>
        </w:tc>
      </w:tr>
      <w:tr w:rsidR="00735C2F" w:rsidRPr="00735C2F" w14:paraId="311A5120" w14:textId="77777777" w:rsidTr="000D03AE">
        <w:tc>
          <w:tcPr>
            <w:tcW w:w="2256" w:type="dxa"/>
            <w:shd w:val="clear" w:color="auto" w:fill="F2F2F2" w:themeFill="background1" w:themeFillShade="F2"/>
            <w:hideMark/>
          </w:tcPr>
          <w:p w14:paraId="7995BEB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00C174C1"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The effect of AI-driven talent management on organizational performance among retail SMEs: A systematic review</w:t>
            </w:r>
          </w:p>
        </w:tc>
        <w:tc>
          <w:tcPr>
            <w:tcW w:w="2256" w:type="dxa"/>
            <w:shd w:val="clear" w:color="auto" w:fill="F2F2F2" w:themeFill="background1" w:themeFillShade="F2"/>
            <w:hideMark/>
          </w:tcPr>
          <w:p w14:paraId="18A8CBAF"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1E9ABB9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Journal of Retailing and Consumer Services</w:t>
            </w:r>
          </w:p>
        </w:tc>
      </w:tr>
      <w:tr w:rsidR="00735C2F" w:rsidRPr="00735C2F" w14:paraId="39BAD850" w14:textId="77777777" w:rsidTr="000D03AE">
        <w:tc>
          <w:tcPr>
            <w:tcW w:w="2256" w:type="dxa"/>
            <w:shd w:val="clear" w:color="auto" w:fill="F2F2F2" w:themeFill="background1" w:themeFillShade="F2"/>
            <w:hideMark/>
          </w:tcPr>
          <w:p w14:paraId="59A7179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7A41180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2E443CD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0ADF75E7"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2024</w:t>
            </w:r>
          </w:p>
        </w:tc>
      </w:tr>
      <w:tr w:rsidR="00735C2F" w:rsidRPr="00735C2F" w14:paraId="7F078E1D" w14:textId="77777777" w:rsidTr="000D03AE">
        <w:tc>
          <w:tcPr>
            <w:tcW w:w="2256" w:type="dxa"/>
            <w:shd w:val="clear" w:color="auto" w:fill="F2F2F2" w:themeFill="background1" w:themeFillShade="F2"/>
            <w:hideMark/>
          </w:tcPr>
          <w:p w14:paraId="5009542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10EDFC8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Gao, S. and Segumpan, R.G.</w:t>
            </w:r>
          </w:p>
        </w:tc>
        <w:tc>
          <w:tcPr>
            <w:tcW w:w="2256" w:type="dxa"/>
            <w:shd w:val="clear" w:color="auto" w:fill="F2F2F2" w:themeFill="background1" w:themeFillShade="F2"/>
            <w:hideMark/>
          </w:tcPr>
          <w:p w14:paraId="14FDFF9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6F432C4E"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Systematic literature review</w:t>
            </w:r>
          </w:p>
        </w:tc>
      </w:tr>
      <w:tr w:rsidR="00735C2F" w:rsidRPr="00735C2F" w14:paraId="21B71452" w14:textId="77777777" w:rsidTr="000D03AE">
        <w:tc>
          <w:tcPr>
            <w:tcW w:w="2256" w:type="dxa"/>
            <w:shd w:val="clear" w:color="auto" w:fill="F2F2F2" w:themeFill="background1" w:themeFillShade="F2"/>
            <w:hideMark/>
          </w:tcPr>
          <w:p w14:paraId="5FE3F062"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4689D790"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examine AI-driven talent management in retail SMEs.</w:t>
            </w:r>
          </w:p>
        </w:tc>
        <w:tc>
          <w:tcPr>
            <w:tcW w:w="2256" w:type="dxa"/>
            <w:shd w:val="clear" w:color="auto" w:fill="F2F2F2" w:themeFill="background1" w:themeFillShade="F2"/>
            <w:hideMark/>
          </w:tcPr>
          <w:p w14:paraId="311F81BC"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20C0DBA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evaluate AI's impact on talent management and organisational performance.</w:t>
            </w:r>
          </w:p>
        </w:tc>
      </w:tr>
      <w:tr w:rsidR="00735C2F" w:rsidRPr="00735C2F" w14:paraId="68499737" w14:textId="77777777" w:rsidTr="000D03AE">
        <w:tc>
          <w:tcPr>
            <w:tcW w:w="2256" w:type="dxa"/>
            <w:shd w:val="clear" w:color="auto" w:fill="F2F2F2" w:themeFill="background1" w:themeFillShade="F2"/>
            <w:hideMark/>
          </w:tcPr>
          <w:p w14:paraId="07935D4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3B6EAF02"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does AI-driven talent management improve organisational performance in retail SMEs?</w:t>
            </w:r>
          </w:p>
        </w:tc>
        <w:tc>
          <w:tcPr>
            <w:tcW w:w="2256" w:type="dxa"/>
            <w:shd w:val="clear" w:color="auto" w:fill="F2F2F2" w:themeFill="background1" w:themeFillShade="F2"/>
            <w:hideMark/>
          </w:tcPr>
          <w:p w14:paraId="203CB260"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5393CDC3"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improves recruitment, workforce planning and employee performance.</w:t>
            </w:r>
          </w:p>
        </w:tc>
      </w:tr>
    </w:tbl>
    <w:p w14:paraId="6A3B0FF7" w14:textId="77777777" w:rsidR="00735C2F" w:rsidRPr="00735C2F" w:rsidRDefault="00735C2F" w:rsidP="00735C2F">
      <w:pPr>
        <w:shd w:val="clear" w:color="auto" w:fill="FFFFFF"/>
        <w:spacing w:after="0" w:line="240" w:lineRule="auto"/>
        <w:jc w:val="left"/>
        <w:rPr>
          <w:color w:val="000000"/>
        </w:rPr>
      </w:pPr>
      <w:r w:rsidRPr="00735C2F">
        <w:rPr>
          <w:color w:val="000000"/>
          <w:bdr w:val="none" w:sz="0" w:space="0" w:color="auto" w:frame="1"/>
        </w:rPr>
        <w:t> </w:t>
      </w:r>
    </w:p>
    <w:p w14:paraId="76E061A6" w14:textId="7F1E6ED8" w:rsidR="00735C2F" w:rsidRPr="00735C2F" w:rsidRDefault="00735C2F" w:rsidP="00735C2F">
      <w:pPr>
        <w:shd w:val="clear" w:color="auto" w:fill="FFFFFF"/>
        <w:spacing w:after="0" w:line="240" w:lineRule="auto"/>
        <w:jc w:val="left"/>
        <w:textAlignment w:val="baseline"/>
        <w:rPr>
          <w:color w:val="242424"/>
        </w:rPr>
      </w:pPr>
    </w:p>
    <w:tbl>
      <w:tblPr>
        <w:tblStyle w:val="TableNormal0"/>
        <w:tblW w:w="0" w:type="auto"/>
        <w:tblInd w:w="0" w:type="dxa"/>
        <w:shd w:val="clear" w:color="auto" w:fill="F2F2F2" w:themeFill="background1" w:themeFillShade="F2"/>
        <w:tblLook w:val="04A0" w:firstRow="1" w:lastRow="0" w:firstColumn="1" w:lastColumn="0" w:noHBand="0" w:noVBand="1"/>
      </w:tblPr>
      <w:tblGrid>
        <w:gridCol w:w="2256"/>
        <w:gridCol w:w="2257"/>
        <w:gridCol w:w="2256"/>
        <w:gridCol w:w="2257"/>
      </w:tblGrid>
      <w:tr w:rsidR="00735C2F" w:rsidRPr="00735C2F" w14:paraId="7513E8BA" w14:textId="77777777" w:rsidTr="000D03AE">
        <w:tc>
          <w:tcPr>
            <w:tcW w:w="0" w:type="auto"/>
            <w:gridSpan w:val="4"/>
            <w:shd w:val="clear" w:color="auto" w:fill="F2F2F2" w:themeFill="background1" w:themeFillShade="F2"/>
            <w:hideMark/>
          </w:tcPr>
          <w:p w14:paraId="190F253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lastRenderedPageBreak/>
              <w:t>Article 60</w:t>
            </w:r>
          </w:p>
        </w:tc>
      </w:tr>
      <w:tr w:rsidR="00735C2F" w:rsidRPr="00735C2F" w14:paraId="6F8F0024" w14:textId="77777777" w:rsidTr="000D03AE">
        <w:tc>
          <w:tcPr>
            <w:tcW w:w="2256" w:type="dxa"/>
            <w:shd w:val="clear" w:color="auto" w:fill="F2F2F2" w:themeFill="background1" w:themeFillShade="F2"/>
            <w:hideMark/>
          </w:tcPr>
          <w:p w14:paraId="17D40C6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Title</w:t>
            </w:r>
          </w:p>
        </w:tc>
        <w:tc>
          <w:tcPr>
            <w:tcW w:w="2257" w:type="dxa"/>
            <w:shd w:val="clear" w:color="auto" w:fill="F2F2F2" w:themeFill="background1" w:themeFillShade="F2"/>
            <w:hideMark/>
          </w:tcPr>
          <w:p w14:paraId="3CED77F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Artificial intelligence in marketing: A systematic literature review</w:t>
            </w:r>
          </w:p>
        </w:tc>
        <w:tc>
          <w:tcPr>
            <w:tcW w:w="2256" w:type="dxa"/>
            <w:shd w:val="clear" w:color="auto" w:fill="F2F2F2" w:themeFill="background1" w:themeFillShade="F2"/>
            <w:hideMark/>
          </w:tcPr>
          <w:p w14:paraId="7D1FBAFB"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Journal</w:t>
            </w:r>
          </w:p>
        </w:tc>
        <w:tc>
          <w:tcPr>
            <w:tcW w:w="2257" w:type="dxa"/>
            <w:shd w:val="clear" w:color="auto" w:fill="F2F2F2" w:themeFill="background1" w:themeFillShade="F2"/>
            <w:hideMark/>
          </w:tcPr>
          <w:p w14:paraId="45552C3D"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International Journal of Market Research</w:t>
            </w:r>
          </w:p>
        </w:tc>
      </w:tr>
      <w:tr w:rsidR="00735C2F" w:rsidRPr="00735C2F" w14:paraId="4112D555" w14:textId="77777777" w:rsidTr="000D03AE">
        <w:tc>
          <w:tcPr>
            <w:tcW w:w="2256" w:type="dxa"/>
            <w:shd w:val="clear" w:color="auto" w:fill="F2F2F2" w:themeFill="background1" w:themeFillShade="F2"/>
            <w:hideMark/>
          </w:tcPr>
          <w:p w14:paraId="5C055911"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Ranking</w:t>
            </w:r>
          </w:p>
        </w:tc>
        <w:tc>
          <w:tcPr>
            <w:tcW w:w="2257" w:type="dxa"/>
            <w:shd w:val="clear" w:color="auto" w:fill="F2F2F2" w:themeFill="background1" w:themeFillShade="F2"/>
            <w:hideMark/>
          </w:tcPr>
          <w:p w14:paraId="5436C1E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ABS: 2, ABDC: A, SJR: Q1</w:t>
            </w:r>
          </w:p>
        </w:tc>
        <w:tc>
          <w:tcPr>
            <w:tcW w:w="2256" w:type="dxa"/>
            <w:shd w:val="clear" w:color="auto" w:fill="F2F2F2" w:themeFill="background1" w:themeFillShade="F2"/>
            <w:hideMark/>
          </w:tcPr>
          <w:p w14:paraId="53B9CE3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Year</w:t>
            </w:r>
          </w:p>
        </w:tc>
        <w:tc>
          <w:tcPr>
            <w:tcW w:w="2257" w:type="dxa"/>
            <w:shd w:val="clear" w:color="auto" w:fill="F2F2F2" w:themeFill="background1" w:themeFillShade="F2"/>
            <w:hideMark/>
          </w:tcPr>
          <w:p w14:paraId="1A2964F5"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2022</w:t>
            </w:r>
          </w:p>
        </w:tc>
      </w:tr>
      <w:tr w:rsidR="00735C2F" w:rsidRPr="00735C2F" w14:paraId="54085757" w14:textId="77777777" w:rsidTr="000D03AE">
        <w:tc>
          <w:tcPr>
            <w:tcW w:w="2256" w:type="dxa"/>
            <w:shd w:val="clear" w:color="auto" w:fill="F2F2F2" w:themeFill="background1" w:themeFillShade="F2"/>
            <w:hideMark/>
          </w:tcPr>
          <w:p w14:paraId="0A8EFEEA"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Authors</w:t>
            </w:r>
          </w:p>
        </w:tc>
        <w:tc>
          <w:tcPr>
            <w:tcW w:w="2257" w:type="dxa"/>
            <w:shd w:val="clear" w:color="auto" w:fill="F2F2F2" w:themeFill="background1" w:themeFillShade="F2"/>
            <w:hideMark/>
          </w:tcPr>
          <w:p w14:paraId="2AD6131A"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Chintalapati, S. and Pandey, S.K.</w:t>
            </w:r>
          </w:p>
        </w:tc>
        <w:tc>
          <w:tcPr>
            <w:tcW w:w="2256" w:type="dxa"/>
            <w:shd w:val="clear" w:color="auto" w:fill="F2F2F2" w:themeFill="background1" w:themeFillShade="F2"/>
            <w:hideMark/>
          </w:tcPr>
          <w:p w14:paraId="71A799D8"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Method</w:t>
            </w:r>
          </w:p>
        </w:tc>
        <w:tc>
          <w:tcPr>
            <w:tcW w:w="2257" w:type="dxa"/>
            <w:shd w:val="clear" w:color="auto" w:fill="F2F2F2" w:themeFill="background1" w:themeFillShade="F2"/>
            <w:hideMark/>
          </w:tcPr>
          <w:p w14:paraId="45C5E5A9"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Systematic literature review</w:t>
            </w:r>
          </w:p>
        </w:tc>
      </w:tr>
      <w:tr w:rsidR="00735C2F" w:rsidRPr="00735C2F" w14:paraId="12573729" w14:textId="77777777" w:rsidTr="000D03AE">
        <w:tc>
          <w:tcPr>
            <w:tcW w:w="2256" w:type="dxa"/>
            <w:shd w:val="clear" w:color="auto" w:fill="F2F2F2" w:themeFill="background1" w:themeFillShade="F2"/>
            <w:hideMark/>
          </w:tcPr>
          <w:p w14:paraId="5F0B815D"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Aim</w:t>
            </w:r>
          </w:p>
        </w:tc>
        <w:tc>
          <w:tcPr>
            <w:tcW w:w="2257" w:type="dxa"/>
            <w:shd w:val="clear" w:color="auto" w:fill="F2F2F2" w:themeFill="background1" w:themeFillShade="F2"/>
            <w:hideMark/>
          </w:tcPr>
          <w:p w14:paraId="576EC80B"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review AI applications in marketing.</w:t>
            </w:r>
          </w:p>
        </w:tc>
        <w:tc>
          <w:tcPr>
            <w:tcW w:w="2256" w:type="dxa"/>
            <w:shd w:val="clear" w:color="auto" w:fill="F2F2F2" w:themeFill="background1" w:themeFillShade="F2"/>
            <w:hideMark/>
          </w:tcPr>
          <w:p w14:paraId="4FFD201E"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Objectives</w:t>
            </w:r>
          </w:p>
        </w:tc>
        <w:tc>
          <w:tcPr>
            <w:tcW w:w="2257" w:type="dxa"/>
            <w:shd w:val="clear" w:color="auto" w:fill="F2F2F2" w:themeFill="background1" w:themeFillShade="F2"/>
            <w:hideMark/>
          </w:tcPr>
          <w:p w14:paraId="3CC5FBB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To identify AI applications and their impact on marketing performance.</w:t>
            </w:r>
          </w:p>
        </w:tc>
      </w:tr>
      <w:tr w:rsidR="00735C2F" w:rsidRPr="00735C2F" w14:paraId="06B0E8E2" w14:textId="77777777" w:rsidTr="000D03AE">
        <w:tc>
          <w:tcPr>
            <w:tcW w:w="2256" w:type="dxa"/>
            <w:shd w:val="clear" w:color="auto" w:fill="F2F2F2" w:themeFill="background1" w:themeFillShade="F2"/>
            <w:hideMark/>
          </w:tcPr>
          <w:p w14:paraId="36EBEDE5"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Research Question</w:t>
            </w:r>
          </w:p>
        </w:tc>
        <w:tc>
          <w:tcPr>
            <w:tcW w:w="2257" w:type="dxa"/>
            <w:shd w:val="clear" w:color="auto" w:fill="F2F2F2" w:themeFill="background1" w:themeFillShade="F2"/>
            <w:hideMark/>
          </w:tcPr>
          <w:p w14:paraId="14124768"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How has AI transformed marketing practices?</w:t>
            </w:r>
          </w:p>
        </w:tc>
        <w:tc>
          <w:tcPr>
            <w:tcW w:w="2256" w:type="dxa"/>
            <w:shd w:val="clear" w:color="auto" w:fill="F2F2F2" w:themeFill="background1" w:themeFillShade="F2"/>
            <w:hideMark/>
          </w:tcPr>
          <w:p w14:paraId="1C4A12C3" w14:textId="77777777" w:rsidR="00735C2F" w:rsidRPr="00735C2F" w:rsidRDefault="00735C2F" w:rsidP="00735C2F">
            <w:pPr>
              <w:spacing w:after="0" w:line="240" w:lineRule="auto"/>
              <w:jc w:val="left"/>
              <w:textAlignment w:val="baseline"/>
              <w:rPr>
                <w:color w:val="000000"/>
              </w:rPr>
            </w:pPr>
            <w:r w:rsidRPr="00735C2F">
              <w:rPr>
                <w:b/>
                <w:bCs/>
                <w:color w:val="000000"/>
                <w:bdr w:val="none" w:sz="0" w:space="0" w:color="auto" w:frame="1"/>
              </w:rPr>
              <w:t>Findings</w:t>
            </w:r>
          </w:p>
        </w:tc>
        <w:tc>
          <w:tcPr>
            <w:tcW w:w="2257" w:type="dxa"/>
            <w:shd w:val="clear" w:color="auto" w:fill="F2F2F2" w:themeFill="background1" w:themeFillShade="F2"/>
            <w:hideMark/>
          </w:tcPr>
          <w:p w14:paraId="60BE7C3C" w14:textId="77777777" w:rsidR="00735C2F" w:rsidRPr="00735C2F" w:rsidRDefault="00735C2F" w:rsidP="00735C2F">
            <w:pPr>
              <w:spacing w:after="0" w:line="240" w:lineRule="auto"/>
              <w:jc w:val="left"/>
              <w:textAlignment w:val="baseline"/>
              <w:rPr>
                <w:color w:val="000000"/>
              </w:rPr>
            </w:pPr>
            <w:r w:rsidRPr="00735C2F">
              <w:rPr>
                <w:color w:val="000000"/>
                <w:bdr w:val="none" w:sz="0" w:space="0" w:color="auto" w:frame="1"/>
              </w:rPr>
              <w:t>AI enhances personalisation, customer analytics and decision-making.</w:t>
            </w:r>
          </w:p>
        </w:tc>
      </w:tr>
    </w:tbl>
    <w:p w14:paraId="4DF29B97" w14:textId="77777777" w:rsidR="007D4D65" w:rsidRDefault="007D4D65" w:rsidP="00160845">
      <w:pPr>
        <w:rPr>
          <w:lang w:val="en-IN"/>
        </w:rPr>
      </w:pPr>
    </w:p>
    <w:p w14:paraId="321CABCD" w14:textId="77777777" w:rsidR="007D4D65" w:rsidRDefault="007D4D65" w:rsidP="00160845">
      <w:pPr>
        <w:rPr>
          <w:lang w:val="en-IN"/>
        </w:rPr>
      </w:pPr>
    </w:p>
    <w:p w14:paraId="061E40FC" w14:textId="77777777" w:rsidR="007D4D65" w:rsidRDefault="007D4D65" w:rsidP="00160845">
      <w:pPr>
        <w:rPr>
          <w:lang w:val="en-IN"/>
        </w:rPr>
      </w:pPr>
    </w:p>
    <w:p w14:paraId="5C9FF7C4" w14:textId="77777777" w:rsidR="007D4D65" w:rsidRDefault="007D4D65" w:rsidP="00160845">
      <w:pPr>
        <w:rPr>
          <w:lang w:val="en-IN"/>
        </w:rPr>
      </w:pPr>
    </w:p>
    <w:bookmarkStart w:id="190" w:name="_MON_1851244933"/>
    <w:bookmarkEnd w:id="190"/>
    <w:p w14:paraId="35C65926" w14:textId="2760A805" w:rsidR="00160845" w:rsidRPr="00735C2F" w:rsidRDefault="002C733C" w:rsidP="00160845">
      <w:pPr>
        <w:rPr>
          <w:lang w:val="en-IN"/>
        </w:rPr>
      </w:pPr>
      <w:r>
        <w:rPr>
          <w:lang w:val="en-IN"/>
        </w:rPr>
        <w:object w:dxaOrig="1534" w:dyaOrig="994" w14:anchorId="62FD1D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pt;height:49.8pt" o:ole="">
            <v:imagedata r:id="rId11" o:title=""/>
          </v:shape>
          <o:OLEObject Type="Embed" ProgID="Excel.Sheet.12" ShapeID="_x0000_i1025" DrawAspect="Icon" ObjectID="_1851670656" r:id="rId12"/>
        </w:object>
      </w:r>
      <w:bookmarkStart w:id="191" w:name="_MON_1851244913"/>
      <w:bookmarkEnd w:id="191"/>
      <w:r w:rsidR="007D4D65">
        <w:rPr>
          <w:lang w:val="en-IN"/>
        </w:rPr>
        <w:object w:dxaOrig="1534" w:dyaOrig="994" w14:anchorId="2945BE85">
          <v:shape id="_x0000_i1026" type="#_x0000_t75" style="width:76.6pt;height:49.8pt" o:ole="">
            <v:imagedata r:id="rId13" o:title=""/>
          </v:shape>
          <o:OLEObject Type="Embed" ProgID="Word.Document.12" ShapeID="_x0000_i1026" DrawAspect="Icon" ObjectID="_1851670657" r:id="rId14">
            <o:FieldCodes>\s</o:FieldCodes>
          </o:OLEObject>
        </w:object>
      </w:r>
    </w:p>
    <w:sectPr w:rsidR="00160845" w:rsidRPr="00735C2F">
      <w:footerReference w:type="default" r:id="rId15"/>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CFFE" w14:textId="77777777" w:rsidR="000D13EE" w:rsidRPr="00131071" w:rsidRDefault="000D13EE">
      <w:pPr>
        <w:spacing w:after="0" w:line="240" w:lineRule="auto"/>
      </w:pPr>
      <w:r w:rsidRPr="00131071">
        <w:separator/>
      </w:r>
    </w:p>
  </w:endnote>
  <w:endnote w:type="continuationSeparator" w:id="0">
    <w:p w14:paraId="4D531DF1" w14:textId="77777777" w:rsidR="000D13EE" w:rsidRPr="00131071" w:rsidRDefault="000D13EE">
      <w:pPr>
        <w:spacing w:after="0" w:line="240" w:lineRule="auto"/>
      </w:pPr>
      <w:r w:rsidRPr="0013107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E7F90160-D90E-426F-8CD2-0DEE0822FAC1}"/>
    <w:embedItalic r:id="rId2" w:fontKey="{62080BD2-7E95-4311-AA78-0250E82E68C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60AF52E-6287-4F1C-B110-660C6831FA22}"/>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E7652" w14:textId="77777777" w:rsidR="00FA64B3" w:rsidRPr="00131071" w:rsidRDefault="007564C7">
    <w:pPr>
      <w:jc w:val="right"/>
    </w:pPr>
    <w:r w:rsidRPr="00131071">
      <w:fldChar w:fldCharType="begin"/>
    </w:r>
    <w:r w:rsidRPr="00131071">
      <w:instrText>PAGE</w:instrText>
    </w:r>
    <w:r w:rsidRPr="00131071">
      <w:fldChar w:fldCharType="separate"/>
    </w:r>
    <w:r w:rsidR="00D04354" w:rsidRPr="00131071">
      <w:t>2</w:t>
    </w:r>
    <w:r w:rsidRPr="0013107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C9FC3" w14:textId="77777777" w:rsidR="000D13EE" w:rsidRPr="00131071" w:rsidRDefault="000D13EE">
      <w:pPr>
        <w:spacing w:after="0" w:line="240" w:lineRule="auto"/>
      </w:pPr>
      <w:r w:rsidRPr="00131071">
        <w:separator/>
      </w:r>
    </w:p>
  </w:footnote>
  <w:footnote w:type="continuationSeparator" w:id="0">
    <w:p w14:paraId="0C572A70" w14:textId="77777777" w:rsidR="000D13EE" w:rsidRPr="00131071" w:rsidRDefault="000D13EE">
      <w:pPr>
        <w:spacing w:after="0" w:line="240" w:lineRule="auto"/>
      </w:pPr>
      <w:r w:rsidRPr="0013107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1D18"/>
    <w:multiLevelType w:val="multilevel"/>
    <w:tmpl w:val="CD56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00BA3"/>
    <w:multiLevelType w:val="multilevel"/>
    <w:tmpl w:val="4E50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F3F22"/>
    <w:multiLevelType w:val="multilevel"/>
    <w:tmpl w:val="6EBE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D24FF"/>
    <w:multiLevelType w:val="multilevel"/>
    <w:tmpl w:val="F39A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56E07"/>
    <w:multiLevelType w:val="multilevel"/>
    <w:tmpl w:val="C214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C5A32"/>
    <w:multiLevelType w:val="multilevel"/>
    <w:tmpl w:val="EFDA4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27042"/>
    <w:multiLevelType w:val="multilevel"/>
    <w:tmpl w:val="B18E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25476"/>
    <w:multiLevelType w:val="multilevel"/>
    <w:tmpl w:val="01B6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64454"/>
    <w:multiLevelType w:val="multilevel"/>
    <w:tmpl w:val="1BF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6536B1"/>
    <w:multiLevelType w:val="multilevel"/>
    <w:tmpl w:val="D61E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8F114A"/>
    <w:multiLevelType w:val="multilevel"/>
    <w:tmpl w:val="E196E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6C2298"/>
    <w:multiLevelType w:val="multilevel"/>
    <w:tmpl w:val="9178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A239E5"/>
    <w:multiLevelType w:val="multilevel"/>
    <w:tmpl w:val="8020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9D0CB4"/>
    <w:multiLevelType w:val="multilevel"/>
    <w:tmpl w:val="0EC6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812579"/>
    <w:multiLevelType w:val="multilevel"/>
    <w:tmpl w:val="822E8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5B524C"/>
    <w:multiLevelType w:val="multilevel"/>
    <w:tmpl w:val="0106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8561025">
    <w:abstractNumId w:val="10"/>
  </w:num>
  <w:num w:numId="2" w16cid:durableId="1542788676">
    <w:abstractNumId w:val="8"/>
  </w:num>
  <w:num w:numId="3" w16cid:durableId="903874580">
    <w:abstractNumId w:val="15"/>
  </w:num>
  <w:num w:numId="4" w16cid:durableId="1423723351">
    <w:abstractNumId w:val="5"/>
  </w:num>
  <w:num w:numId="5" w16cid:durableId="1857426264">
    <w:abstractNumId w:val="3"/>
  </w:num>
  <w:num w:numId="6" w16cid:durableId="1991396782">
    <w:abstractNumId w:val="13"/>
  </w:num>
  <w:num w:numId="7" w16cid:durableId="979648877">
    <w:abstractNumId w:val="11"/>
  </w:num>
  <w:num w:numId="8" w16cid:durableId="641274540">
    <w:abstractNumId w:val="4"/>
  </w:num>
  <w:num w:numId="9" w16cid:durableId="1797672467">
    <w:abstractNumId w:val="7"/>
  </w:num>
  <w:num w:numId="10" w16cid:durableId="1002391982">
    <w:abstractNumId w:val="0"/>
  </w:num>
  <w:num w:numId="11" w16cid:durableId="1417938837">
    <w:abstractNumId w:val="12"/>
  </w:num>
  <w:num w:numId="12" w16cid:durableId="123012885">
    <w:abstractNumId w:val="2"/>
  </w:num>
  <w:num w:numId="13" w16cid:durableId="1514685404">
    <w:abstractNumId w:val="9"/>
  </w:num>
  <w:num w:numId="14" w16cid:durableId="973604844">
    <w:abstractNumId w:val="1"/>
  </w:num>
  <w:num w:numId="15" w16cid:durableId="2085445061">
    <w:abstractNumId w:val="6"/>
  </w:num>
  <w:num w:numId="16" w16cid:durableId="19501169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4B3"/>
    <w:rsid w:val="000151C7"/>
    <w:rsid w:val="000330A8"/>
    <w:rsid w:val="00040EE3"/>
    <w:rsid w:val="00044E83"/>
    <w:rsid w:val="0005320F"/>
    <w:rsid w:val="00067415"/>
    <w:rsid w:val="000740C5"/>
    <w:rsid w:val="00075DD3"/>
    <w:rsid w:val="00081B0D"/>
    <w:rsid w:val="00086536"/>
    <w:rsid w:val="00087EFD"/>
    <w:rsid w:val="000A3A7F"/>
    <w:rsid w:val="000A4DF9"/>
    <w:rsid w:val="000B5D01"/>
    <w:rsid w:val="000B7A39"/>
    <w:rsid w:val="000C4EAC"/>
    <w:rsid w:val="000D0149"/>
    <w:rsid w:val="000D03AE"/>
    <w:rsid w:val="000D04B3"/>
    <w:rsid w:val="000D13EE"/>
    <w:rsid w:val="000D19C3"/>
    <w:rsid w:val="000D7E9A"/>
    <w:rsid w:val="000E5F6D"/>
    <w:rsid w:val="001108BF"/>
    <w:rsid w:val="001171DF"/>
    <w:rsid w:val="001253CD"/>
    <w:rsid w:val="00131071"/>
    <w:rsid w:val="0013579C"/>
    <w:rsid w:val="00140FE3"/>
    <w:rsid w:val="001464F1"/>
    <w:rsid w:val="001535F0"/>
    <w:rsid w:val="00160845"/>
    <w:rsid w:val="00170B7D"/>
    <w:rsid w:val="001728CD"/>
    <w:rsid w:val="0018288B"/>
    <w:rsid w:val="0019233C"/>
    <w:rsid w:val="00196EA3"/>
    <w:rsid w:val="001B7015"/>
    <w:rsid w:val="001B7C74"/>
    <w:rsid w:val="001D545E"/>
    <w:rsid w:val="001E470C"/>
    <w:rsid w:val="002066CE"/>
    <w:rsid w:val="00216E9C"/>
    <w:rsid w:val="00221983"/>
    <w:rsid w:val="002377EC"/>
    <w:rsid w:val="00263245"/>
    <w:rsid w:val="00270557"/>
    <w:rsid w:val="00277D4E"/>
    <w:rsid w:val="002865E7"/>
    <w:rsid w:val="00286E1A"/>
    <w:rsid w:val="00292E7A"/>
    <w:rsid w:val="00295F03"/>
    <w:rsid w:val="00296DFA"/>
    <w:rsid w:val="002A57FC"/>
    <w:rsid w:val="002B0F15"/>
    <w:rsid w:val="002B5CDB"/>
    <w:rsid w:val="002B68DF"/>
    <w:rsid w:val="002C19BD"/>
    <w:rsid w:val="002C291B"/>
    <w:rsid w:val="002C3DED"/>
    <w:rsid w:val="002C6118"/>
    <w:rsid w:val="002C6224"/>
    <w:rsid w:val="002C6A43"/>
    <w:rsid w:val="002C733C"/>
    <w:rsid w:val="002D0DCE"/>
    <w:rsid w:val="002D274E"/>
    <w:rsid w:val="002D4354"/>
    <w:rsid w:val="002E2AA3"/>
    <w:rsid w:val="003015E3"/>
    <w:rsid w:val="00307C51"/>
    <w:rsid w:val="003204B1"/>
    <w:rsid w:val="00322BF2"/>
    <w:rsid w:val="003340CE"/>
    <w:rsid w:val="0033414B"/>
    <w:rsid w:val="00344201"/>
    <w:rsid w:val="003461CD"/>
    <w:rsid w:val="00351876"/>
    <w:rsid w:val="003576A8"/>
    <w:rsid w:val="003620D2"/>
    <w:rsid w:val="003654F1"/>
    <w:rsid w:val="003705F5"/>
    <w:rsid w:val="003853E2"/>
    <w:rsid w:val="00393D4F"/>
    <w:rsid w:val="003B3167"/>
    <w:rsid w:val="003B4CB4"/>
    <w:rsid w:val="003D2F01"/>
    <w:rsid w:val="003D564D"/>
    <w:rsid w:val="003D68B2"/>
    <w:rsid w:val="003E0143"/>
    <w:rsid w:val="003E66F0"/>
    <w:rsid w:val="003F0ED6"/>
    <w:rsid w:val="003F69D1"/>
    <w:rsid w:val="004018A3"/>
    <w:rsid w:val="00402C93"/>
    <w:rsid w:val="00407E46"/>
    <w:rsid w:val="00411868"/>
    <w:rsid w:val="00411DE2"/>
    <w:rsid w:val="00413375"/>
    <w:rsid w:val="0041698B"/>
    <w:rsid w:val="0042411F"/>
    <w:rsid w:val="004355A7"/>
    <w:rsid w:val="004426DB"/>
    <w:rsid w:val="00446843"/>
    <w:rsid w:val="00451772"/>
    <w:rsid w:val="004631CF"/>
    <w:rsid w:val="0047153A"/>
    <w:rsid w:val="004B4E15"/>
    <w:rsid w:val="004C5B80"/>
    <w:rsid w:val="004C6D1A"/>
    <w:rsid w:val="004D4872"/>
    <w:rsid w:val="004D4A0D"/>
    <w:rsid w:val="004D6BE5"/>
    <w:rsid w:val="004E6E1E"/>
    <w:rsid w:val="004F4007"/>
    <w:rsid w:val="004F74A9"/>
    <w:rsid w:val="0050362C"/>
    <w:rsid w:val="005061A0"/>
    <w:rsid w:val="00520683"/>
    <w:rsid w:val="00524BF3"/>
    <w:rsid w:val="00527ACF"/>
    <w:rsid w:val="00534F35"/>
    <w:rsid w:val="005454C1"/>
    <w:rsid w:val="00551D26"/>
    <w:rsid w:val="00552944"/>
    <w:rsid w:val="00552BFB"/>
    <w:rsid w:val="00565F5D"/>
    <w:rsid w:val="005714AD"/>
    <w:rsid w:val="00582F25"/>
    <w:rsid w:val="005830A8"/>
    <w:rsid w:val="005860F0"/>
    <w:rsid w:val="005964A7"/>
    <w:rsid w:val="005A6B21"/>
    <w:rsid w:val="005B4486"/>
    <w:rsid w:val="005C5B07"/>
    <w:rsid w:val="005D302D"/>
    <w:rsid w:val="005D58D4"/>
    <w:rsid w:val="005E7428"/>
    <w:rsid w:val="005F4D18"/>
    <w:rsid w:val="00601954"/>
    <w:rsid w:val="00610D29"/>
    <w:rsid w:val="006126BB"/>
    <w:rsid w:val="0061700D"/>
    <w:rsid w:val="0064069C"/>
    <w:rsid w:val="0064518C"/>
    <w:rsid w:val="00670178"/>
    <w:rsid w:val="0067355B"/>
    <w:rsid w:val="00684D67"/>
    <w:rsid w:val="006912ED"/>
    <w:rsid w:val="006949F6"/>
    <w:rsid w:val="006A15D7"/>
    <w:rsid w:val="006A1EFA"/>
    <w:rsid w:val="006A3A90"/>
    <w:rsid w:val="006A44AB"/>
    <w:rsid w:val="006B1963"/>
    <w:rsid w:val="006B32EB"/>
    <w:rsid w:val="006D42F8"/>
    <w:rsid w:val="006E221D"/>
    <w:rsid w:val="006E2EFF"/>
    <w:rsid w:val="006E6D6A"/>
    <w:rsid w:val="006F0F1D"/>
    <w:rsid w:val="006F2FDD"/>
    <w:rsid w:val="006F4D7B"/>
    <w:rsid w:val="006F6CF5"/>
    <w:rsid w:val="00700E18"/>
    <w:rsid w:val="007023D5"/>
    <w:rsid w:val="0070480B"/>
    <w:rsid w:val="00705209"/>
    <w:rsid w:val="0072000F"/>
    <w:rsid w:val="00727413"/>
    <w:rsid w:val="00730C0F"/>
    <w:rsid w:val="00735C2F"/>
    <w:rsid w:val="0074028D"/>
    <w:rsid w:val="007564C7"/>
    <w:rsid w:val="00765148"/>
    <w:rsid w:val="00775838"/>
    <w:rsid w:val="00775B7C"/>
    <w:rsid w:val="00777792"/>
    <w:rsid w:val="00781261"/>
    <w:rsid w:val="00783E43"/>
    <w:rsid w:val="00785B4F"/>
    <w:rsid w:val="007A23AA"/>
    <w:rsid w:val="007C3D0D"/>
    <w:rsid w:val="007D4D65"/>
    <w:rsid w:val="007E0BFC"/>
    <w:rsid w:val="007E3D9C"/>
    <w:rsid w:val="008020C2"/>
    <w:rsid w:val="00803378"/>
    <w:rsid w:val="00810702"/>
    <w:rsid w:val="008111F0"/>
    <w:rsid w:val="00813F53"/>
    <w:rsid w:val="008143D7"/>
    <w:rsid w:val="008225B9"/>
    <w:rsid w:val="00835D15"/>
    <w:rsid w:val="00864336"/>
    <w:rsid w:val="00867D7E"/>
    <w:rsid w:val="008701C0"/>
    <w:rsid w:val="00881762"/>
    <w:rsid w:val="008950C4"/>
    <w:rsid w:val="008A756A"/>
    <w:rsid w:val="008B0FD4"/>
    <w:rsid w:val="008B76B7"/>
    <w:rsid w:val="008C7978"/>
    <w:rsid w:val="008D0DE9"/>
    <w:rsid w:val="008D18F5"/>
    <w:rsid w:val="008F17A8"/>
    <w:rsid w:val="008F1E0E"/>
    <w:rsid w:val="008F2415"/>
    <w:rsid w:val="008F45A4"/>
    <w:rsid w:val="009075BD"/>
    <w:rsid w:val="00910256"/>
    <w:rsid w:val="00915F2D"/>
    <w:rsid w:val="00917390"/>
    <w:rsid w:val="00923466"/>
    <w:rsid w:val="00943D91"/>
    <w:rsid w:val="00945E62"/>
    <w:rsid w:val="00962F0F"/>
    <w:rsid w:val="00964ED5"/>
    <w:rsid w:val="00970E51"/>
    <w:rsid w:val="0097719D"/>
    <w:rsid w:val="00992617"/>
    <w:rsid w:val="009D1CC1"/>
    <w:rsid w:val="009F36A1"/>
    <w:rsid w:val="00A0090F"/>
    <w:rsid w:val="00A05AD9"/>
    <w:rsid w:val="00A17DEC"/>
    <w:rsid w:val="00A20744"/>
    <w:rsid w:val="00A24777"/>
    <w:rsid w:val="00A3187D"/>
    <w:rsid w:val="00A31B49"/>
    <w:rsid w:val="00A31CE4"/>
    <w:rsid w:val="00A37B07"/>
    <w:rsid w:val="00A434F7"/>
    <w:rsid w:val="00A471A7"/>
    <w:rsid w:val="00A47DF8"/>
    <w:rsid w:val="00A75CD6"/>
    <w:rsid w:val="00A77A22"/>
    <w:rsid w:val="00A922CC"/>
    <w:rsid w:val="00AA405F"/>
    <w:rsid w:val="00AA522F"/>
    <w:rsid w:val="00AB07D6"/>
    <w:rsid w:val="00AB0C07"/>
    <w:rsid w:val="00AB2349"/>
    <w:rsid w:val="00AC2C30"/>
    <w:rsid w:val="00AD0AE3"/>
    <w:rsid w:val="00AD108A"/>
    <w:rsid w:val="00AD7BF2"/>
    <w:rsid w:val="00AE59C8"/>
    <w:rsid w:val="00AF5822"/>
    <w:rsid w:val="00AF5B29"/>
    <w:rsid w:val="00B0593D"/>
    <w:rsid w:val="00B1577B"/>
    <w:rsid w:val="00B2278C"/>
    <w:rsid w:val="00B31FDE"/>
    <w:rsid w:val="00B4180B"/>
    <w:rsid w:val="00B41C93"/>
    <w:rsid w:val="00B56E6D"/>
    <w:rsid w:val="00B60315"/>
    <w:rsid w:val="00B6274D"/>
    <w:rsid w:val="00B630EA"/>
    <w:rsid w:val="00B854F6"/>
    <w:rsid w:val="00B869EB"/>
    <w:rsid w:val="00B86F0C"/>
    <w:rsid w:val="00B937AC"/>
    <w:rsid w:val="00B9607A"/>
    <w:rsid w:val="00BA5DA5"/>
    <w:rsid w:val="00BB4C72"/>
    <w:rsid w:val="00BB74BA"/>
    <w:rsid w:val="00BC4B85"/>
    <w:rsid w:val="00BD540B"/>
    <w:rsid w:val="00BF12CE"/>
    <w:rsid w:val="00BF5F29"/>
    <w:rsid w:val="00C05DE5"/>
    <w:rsid w:val="00C30287"/>
    <w:rsid w:val="00C371F9"/>
    <w:rsid w:val="00C571D9"/>
    <w:rsid w:val="00C63D81"/>
    <w:rsid w:val="00C745F1"/>
    <w:rsid w:val="00C766BB"/>
    <w:rsid w:val="00C7777C"/>
    <w:rsid w:val="00C92C96"/>
    <w:rsid w:val="00CA1467"/>
    <w:rsid w:val="00CA2FAC"/>
    <w:rsid w:val="00CA49BE"/>
    <w:rsid w:val="00CA5D32"/>
    <w:rsid w:val="00CB4EB7"/>
    <w:rsid w:val="00CB71B8"/>
    <w:rsid w:val="00CB73A5"/>
    <w:rsid w:val="00CB79D3"/>
    <w:rsid w:val="00CC160E"/>
    <w:rsid w:val="00CD0F20"/>
    <w:rsid w:val="00CE1DC2"/>
    <w:rsid w:val="00CE720A"/>
    <w:rsid w:val="00D042AB"/>
    <w:rsid w:val="00D04354"/>
    <w:rsid w:val="00D05992"/>
    <w:rsid w:val="00D264FD"/>
    <w:rsid w:val="00D34339"/>
    <w:rsid w:val="00D35263"/>
    <w:rsid w:val="00D36410"/>
    <w:rsid w:val="00D529E0"/>
    <w:rsid w:val="00D547F5"/>
    <w:rsid w:val="00D63789"/>
    <w:rsid w:val="00D70FAC"/>
    <w:rsid w:val="00D7172A"/>
    <w:rsid w:val="00D74FA1"/>
    <w:rsid w:val="00D75E39"/>
    <w:rsid w:val="00D80949"/>
    <w:rsid w:val="00D85F7C"/>
    <w:rsid w:val="00D91BCA"/>
    <w:rsid w:val="00D93BED"/>
    <w:rsid w:val="00DC0372"/>
    <w:rsid w:val="00DC56FD"/>
    <w:rsid w:val="00DD6796"/>
    <w:rsid w:val="00DE4A05"/>
    <w:rsid w:val="00DE6D9E"/>
    <w:rsid w:val="00DF0C7F"/>
    <w:rsid w:val="00DF1ACB"/>
    <w:rsid w:val="00E13B77"/>
    <w:rsid w:val="00E224E2"/>
    <w:rsid w:val="00E22B24"/>
    <w:rsid w:val="00E23F27"/>
    <w:rsid w:val="00E26221"/>
    <w:rsid w:val="00E275B3"/>
    <w:rsid w:val="00E33C9B"/>
    <w:rsid w:val="00E3634B"/>
    <w:rsid w:val="00E4489D"/>
    <w:rsid w:val="00E51327"/>
    <w:rsid w:val="00E62AF9"/>
    <w:rsid w:val="00E74725"/>
    <w:rsid w:val="00E8770F"/>
    <w:rsid w:val="00EA3954"/>
    <w:rsid w:val="00EB0CA6"/>
    <w:rsid w:val="00EC46BA"/>
    <w:rsid w:val="00ED2F33"/>
    <w:rsid w:val="00EF7ECB"/>
    <w:rsid w:val="00F044D5"/>
    <w:rsid w:val="00F11E71"/>
    <w:rsid w:val="00F23086"/>
    <w:rsid w:val="00F232E6"/>
    <w:rsid w:val="00F264D1"/>
    <w:rsid w:val="00F2668F"/>
    <w:rsid w:val="00F42562"/>
    <w:rsid w:val="00F511A9"/>
    <w:rsid w:val="00F54413"/>
    <w:rsid w:val="00F60FD9"/>
    <w:rsid w:val="00F90BDB"/>
    <w:rsid w:val="00F96170"/>
    <w:rsid w:val="00FA64B3"/>
    <w:rsid w:val="00FD3466"/>
    <w:rsid w:val="00FE0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9EA91"/>
  <w15:docId w15:val="{F91F2F44-7204-45B5-9436-21380597D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C96"/>
    <w:rPr>
      <w:lang w:val="en-GB"/>
    </w:rPr>
  </w:style>
  <w:style w:type="paragraph" w:styleId="Heading1">
    <w:name w:val="heading 1"/>
    <w:basedOn w:val="Normal"/>
    <w:next w:val="Normal"/>
    <w:link w:val="Heading1Char"/>
    <w:uiPriority w:val="9"/>
    <w:qFormat/>
    <w:pPr>
      <w:keepNext/>
      <w:keepLines/>
      <w:spacing w:before="400" w:after="120"/>
      <w:outlineLvl w:val="0"/>
    </w:pPr>
    <w:rPr>
      <w:b/>
      <w:bCs/>
      <w:sz w:val="28"/>
      <w:szCs w:val="28"/>
    </w:rPr>
  </w:style>
  <w:style w:type="paragraph" w:styleId="Heading2">
    <w:name w:val="heading 2"/>
    <w:basedOn w:val="Normal"/>
    <w:next w:val="Normal"/>
    <w:link w:val="Heading2Char"/>
    <w:uiPriority w:val="9"/>
    <w:unhideWhenUsed/>
    <w:qFormat/>
    <w:pPr>
      <w:keepNext/>
      <w:keepLines/>
      <w:spacing w:before="400" w:after="120"/>
      <w:outlineLvl w:val="1"/>
    </w:pPr>
    <w:rPr>
      <w:b/>
      <w:bCs/>
      <w:sz w:val="26"/>
      <w:szCs w:val="26"/>
    </w:rPr>
  </w:style>
  <w:style w:type="paragraph" w:styleId="Heading3">
    <w:name w:val="heading 3"/>
    <w:basedOn w:val="Normal"/>
    <w:next w:val="Normal"/>
    <w:link w:val="Heading3Char"/>
    <w:uiPriority w:val="9"/>
    <w:unhideWhenUsed/>
    <w:qFormat/>
    <w:pPr>
      <w:keepNext/>
      <w:keepLines/>
      <w:spacing w:before="400" w:after="120"/>
      <w:outlineLvl w:val="2"/>
    </w:pPr>
    <w:rPr>
      <w:b/>
      <w:bCs/>
    </w:rPr>
  </w:style>
  <w:style w:type="paragraph" w:styleId="Heading4">
    <w:name w:val="heading 4"/>
    <w:basedOn w:val="Normal"/>
    <w:next w:val="Normal"/>
    <w:link w:val="Heading4Char"/>
    <w:uiPriority w:val="9"/>
    <w:semiHidden/>
    <w:unhideWhenUsed/>
    <w:qFormat/>
    <w:pPr>
      <w:keepNext/>
      <w:keepLines/>
      <w:spacing w:before="400" w:after="120"/>
      <w:outlineLvl w:val="3"/>
    </w:pPr>
    <w:rPr>
      <w:b/>
      <w:bCs/>
    </w:rPr>
  </w:style>
  <w:style w:type="paragraph" w:styleId="Heading5">
    <w:name w:val="heading 5"/>
    <w:basedOn w:val="Normal"/>
    <w:next w:val="Normal"/>
    <w:link w:val="Heading5Char"/>
    <w:uiPriority w:val="9"/>
    <w:semiHidden/>
    <w:unhideWhenUsed/>
    <w:qFormat/>
    <w:pPr>
      <w:keepNext/>
      <w:keepLines/>
      <w:spacing w:before="400" w:after="120"/>
      <w:outlineLvl w:val="4"/>
    </w:pPr>
    <w:rPr>
      <w:b/>
      <w:bCs/>
    </w:rPr>
  </w:style>
  <w:style w:type="paragraph" w:styleId="Heading6">
    <w:name w:val="heading 6"/>
    <w:basedOn w:val="Normal"/>
    <w:next w:val="Normal"/>
    <w:link w:val="Heading6Char"/>
    <w:uiPriority w:val="9"/>
    <w:semiHidden/>
    <w:unhideWhenUsed/>
    <w:qFormat/>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semiHidden/>
    <w:unhideWhenUsed/>
    <w:qFormat/>
    <w:rsid w:val="00140FE3"/>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40FE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40FE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b/>
      <w:bCs/>
      <w:sz w:val="36"/>
      <w:szCs w:val="36"/>
    </w:rPr>
  </w:style>
  <w:style w:type="paragraph" w:styleId="Subtitle">
    <w:name w:val="Subtitle"/>
    <w:basedOn w:val="Normal"/>
    <w:next w:val="Normal"/>
    <w:link w:val="SubtitleChar"/>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670178"/>
    <w:pPr>
      <w:spacing w:after="100"/>
    </w:pPr>
  </w:style>
  <w:style w:type="paragraph" w:styleId="TOC2">
    <w:name w:val="toc 2"/>
    <w:basedOn w:val="Normal"/>
    <w:next w:val="Normal"/>
    <w:autoRedefine/>
    <w:uiPriority w:val="39"/>
    <w:unhideWhenUsed/>
    <w:rsid w:val="001728CD"/>
    <w:pPr>
      <w:tabs>
        <w:tab w:val="right" w:pos="9016"/>
      </w:tabs>
      <w:spacing w:after="100"/>
      <w:ind w:left="240"/>
    </w:pPr>
    <w:rPr>
      <w:noProof/>
      <w:sz w:val="22"/>
      <w:szCs w:val="22"/>
    </w:rPr>
  </w:style>
  <w:style w:type="character" w:styleId="Hyperlink">
    <w:name w:val="Hyperlink"/>
    <w:basedOn w:val="DefaultParagraphFont"/>
    <w:uiPriority w:val="99"/>
    <w:unhideWhenUsed/>
    <w:rsid w:val="00670178"/>
    <w:rPr>
      <w:color w:val="0000FF" w:themeColor="hyperlink"/>
      <w:u w:val="single"/>
    </w:rPr>
  </w:style>
  <w:style w:type="paragraph" w:styleId="TOC3">
    <w:name w:val="toc 3"/>
    <w:basedOn w:val="Normal"/>
    <w:next w:val="Normal"/>
    <w:autoRedefine/>
    <w:uiPriority w:val="39"/>
    <w:unhideWhenUsed/>
    <w:rsid w:val="005830A8"/>
    <w:pPr>
      <w:spacing w:after="100"/>
      <w:ind w:left="480"/>
    </w:pPr>
  </w:style>
  <w:style w:type="table" w:styleId="TableGrid">
    <w:name w:val="Table Grid"/>
    <w:basedOn w:val="TableNormal"/>
    <w:uiPriority w:val="39"/>
    <w:rsid w:val="005F4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3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086"/>
    <w:rPr>
      <w:lang w:val="en-GB"/>
    </w:rPr>
  </w:style>
  <w:style w:type="paragraph" w:styleId="Footer">
    <w:name w:val="footer"/>
    <w:basedOn w:val="Normal"/>
    <w:link w:val="FooterChar"/>
    <w:uiPriority w:val="99"/>
    <w:unhideWhenUsed/>
    <w:rsid w:val="00F23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086"/>
    <w:rPr>
      <w:lang w:val="en-GB"/>
    </w:rPr>
  </w:style>
  <w:style w:type="character" w:customStyle="1" w:styleId="Heading1Char">
    <w:name w:val="Heading 1 Char"/>
    <w:basedOn w:val="DefaultParagraphFont"/>
    <w:link w:val="Heading1"/>
    <w:uiPriority w:val="9"/>
    <w:rsid w:val="00160845"/>
    <w:rPr>
      <w:b/>
      <w:bCs/>
      <w:sz w:val="28"/>
      <w:szCs w:val="28"/>
      <w:lang w:val="en-GB"/>
    </w:rPr>
  </w:style>
  <w:style w:type="character" w:customStyle="1" w:styleId="Heading2Char">
    <w:name w:val="Heading 2 Char"/>
    <w:basedOn w:val="DefaultParagraphFont"/>
    <w:link w:val="Heading2"/>
    <w:uiPriority w:val="9"/>
    <w:rsid w:val="00160845"/>
    <w:rPr>
      <w:b/>
      <w:bCs/>
      <w:sz w:val="26"/>
      <w:szCs w:val="26"/>
      <w:lang w:val="en-GB"/>
    </w:rPr>
  </w:style>
  <w:style w:type="character" w:customStyle="1" w:styleId="Heading3Char">
    <w:name w:val="Heading 3 Char"/>
    <w:basedOn w:val="DefaultParagraphFont"/>
    <w:link w:val="Heading3"/>
    <w:uiPriority w:val="9"/>
    <w:rsid w:val="00160845"/>
    <w:rPr>
      <w:b/>
      <w:bCs/>
      <w:lang w:val="en-GB"/>
    </w:rPr>
  </w:style>
  <w:style w:type="character" w:customStyle="1" w:styleId="Heading4Char">
    <w:name w:val="Heading 4 Char"/>
    <w:basedOn w:val="DefaultParagraphFont"/>
    <w:link w:val="Heading4"/>
    <w:uiPriority w:val="9"/>
    <w:semiHidden/>
    <w:rsid w:val="00160845"/>
    <w:rPr>
      <w:b/>
      <w:bCs/>
      <w:lang w:val="en-GB"/>
    </w:rPr>
  </w:style>
  <w:style w:type="character" w:customStyle="1" w:styleId="Heading5Char">
    <w:name w:val="Heading 5 Char"/>
    <w:basedOn w:val="DefaultParagraphFont"/>
    <w:link w:val="Heading5"/>
    <w:uiPriority w:val="9"/>
    <w:semiHidden/>
    <w:rsid w:val="00160845"/>
    <w:rPr>
      <w:b/>
      <w:bCs/>
      <w:lang w:val="en-GB"/>
    </w:rPr>
  </w:style>
  <w:style w:type="character" w:customStyle="1" w:styleId="Heading6Char">
    <w:name w:val="Heading 6 Char"/>
    <w:basedOn w:val="DefaultParagraphFont"/>
    <w:link w:val="Heading6"/>
    <w:uiPriority w:val="9"/>
    <w:semiHidden/>
    <w:rsid w:val="00160845"/>
    <w:rPr>
      <w:i/>
      <w:iCs/>
      <w:color w:val="666666"/>
      <w:sz w:val="22"/>
      <w:szCs w:val="22"/>
      <w:lang w:val="en-GB"/>
    </w:rPr>
  </w:style>
  <w:style w:type="character" w:customStyle="1" w:styleId="TitleChar">
    <w:name w:val="Title Char"/>
    <w:basedOn w:val="DefaultParagraphFont"/>
    <w:link w:val="Title"/>
    <w:uiPriority w:val="10"/>
    <w:rsid w:val="00160845"/>
    <w:rPr>
      <w:b/>
      <w:bCs/>
      <w:sz w:val="36"/>
      <w:szCs w:val="36"/>
      <w:lang w:val="en-GB"/>
    </w:rPr>
  </w:style>
  <w:style w:type="character" w:customStyle="1" w:styleId="SubtitleChar">
    <w:name w:val="Subtitle Char"/>
    <w:basedOn w:val="DefaultParagraphFont"/>
    <w:link w:val="Subtitle"/>
    <w:uiPriority w:val="11"/>
    <w:rsid w:val="00160845"/>
    <w:rPr>
      <w:rFonts w:ascii="Arial" w:eastAsia="Arial" w:hAnsi="Arial" w:cs="Arial"/>
      <w:color w:val="666666"/>
      <w:sz w:val="30"/>
      <w:szCs w:val="30"/>
      <w:lang w:val="en-GB"/>
    </w:rPr>
  </w:style>
  <w:style w:type="character" w:styleId="BookTitle">
    <w:name w:val="Book Title"/>
    <w:basedOn w:val="DefaultParagraphFont"/>
    <w:uiPriority w:val="33"/>
    <w:qFormat/>
    <w:rsid w:val="00140FE3"/>
    <w:rPr>
      <w:b/>
      <w:bCs/>
      <w:i/>
      <w:iCs/>
      <w:spacing w:val="5"/>
    </w:rPr>
  </w:style>
  <w:style w:type="paragraph" w:styleId="Caption">
    <w:name w:val="caption"/>
    <w:basedOn w:val="Normal"/>
    <w:next w:val="Normal"/>
    <w:uiPriority w:val="35"/>
    <w:semiHidden/>
    <w:unhideWhenUsed/>
    <w:qFormat/>
    <w:rsid w:val="00140FE3"/>
    <w:pPr>
      <w:spacing w:line="240" w:lineRule="auto"/>
    </w:pPr>
    <w:rPr>
      <w:i/>
      <w:iCs/>
      <w:color w:val="1F497D" w:themeColor="text2"/>
      <w:sz w:val="18"/>
      <w:szCs w:val="18"/>
    </w:rPr>
  </w:style>
  <w:style w:type="character" w:styleId="Emphasis">
    <w:name w:val="Emphasis"/>
    <w:basedOn w:val="DefaultParagraphFont"/>
    <w:uiPriority w:val="20"/>
    <w:qFormat/>
    <w:rsid w:val="00140FE3"/>
    <w:rPr>
      <w:i/>
      <w:iCs/>
    </w:rPr>
  </w:style>
  <w:style w:type="character" w:customStyle="1" w:styleId="Heading7Char">
    <w:name w:val="Heading 7 Char"/>
    <w:basedOn w:val="DefaultParagraphFont"/>
    <w:link w:val="Heading7"/>
    <w:uiPriority w:val="9"/>
    <w:semiHidden/>
    <w:rsid w:val="00140FE3"/>
    <w:rPr>
      <w:rFonts w:asciiTheme="majorHAnsi" w:eastAsiaTheme="majorEastAsia" w:hAnsiTheme="majorHAnsi" w:cstheme="majorBidi"/>
      <w:i/>
      <w:iCs/>
      <w:color w:val="243F60" w:themeColor="accent1" w:themeShade="7F"/>
      <w:lang w:val="en-GB"/>
    </w:rPr>
  </w:style>
  <w:style w:type="character" w:customStyle="1" w:styleId="Heading8Char">
    <w:name w:val="Heading 8 Char"/>
    <w:basedOn w:val="DefaultParagraphFont"/>
    <w:link w:val="Heading8"/>
    <w:uiPriority w:val="9"/>
    <w:semiHidden/>
    <w:rsid w:val="00140FE3"/>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40FE3"/>
    <w:rPr>
      <w:rFonts w:asciiTheme="majorHAnsi" w:eastAsiaTheme="majorEastAsia" w:hAnsiTheme="majorHAnsi" w:cstheme="majorBidi"/>
      <w:i/>
      <w:iCs/>
      <w:color w:val="272727" w:themeColor="text1" w:themeTint="D8"/>
      <w:sz w:val="21"/>
      <w:szCs w:val="21"/>
      <w:lang w:val="en-GB"/>
    </w:rPr>
  </w:style>
  <w:style w:type="character" w:styleId="IntenseEmphasis">
    <w:name w:val="Intense Emphasis"/>
    <w:basedOn w:val="DefaultParagraphFont"/>
    <w:uiPriority w:val="21"/>
    <w:qFormat/>
    <w:rsid w:val="00140FE3"/>
    <w:rPr>
      <w:i/>
      <w:iCs/>
      <w:color w:val="4F81BD" w:themeColor="accent1"/>
    </w:rPr>
  </w:style>
  <w:style w:type="paragraph" w:styleId="IntenseQuote">
    <w:name w:val="Intense Quote"/>
    <w:basedOn w:val="Normal"/>
    <w:next w:val="Normal"/>
    <w:link w:val="IntenseQuoteChar"/>
    <w:uiPriority w:val="30"/>
    <w:qFormat/>
    <w:rsid w:val="00140FE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40FE3"/>
    <w:rPr>
      <w:i/>
      <w:iCs/>
      <w:color w:val="4F81BD" w:themeColor="accent1"/>
      <w:lang w:val="en-GB"/>
    </w:rPr>
  </w:style>
  <w:style w:type="character" w:styleId="IntenseReference">
    <w:name w:val="Intense Reference"/>
    <w:basedOn w:val="DefaultParagraphFont"/>
    <w:uiPriority w:val="32"/>
    <w:qFormat/>
    <w:rsid w:val="00140FE3"/>
    <w:rPr>
      <w:b/>
      <w:bCs/>
      <w:smallCaps/>
      <w:color w:val="4F81BD" w:themeColor="accent1"/>
      <w:spacing w:val="5"/>
    </w:rPr>
  </w:style>
  <w:style w:type="paragraph" w:styleId="ListParagraph">
    <w:name w:val="List Paragraph"/>
    <w:basedOn w:val="Normal"/>
    <w:uiPriority w:val="34"/>
    <w:qFormat/>
    <w:rsid w:val="00140FE3"/>
    <w:pPr>
      <w:ind w:left="720"/>
      <w:contextualSpacing/>
    </w:pPr>
  </w:style>
  <w:style w:type="paragraph" w:styleId="NoSpacing">
    <w:name w:val="No Spacing"/>
    <w:uiPriority w:val="1"/>
    <w:qFormat/>
    <w:rsid w:val="00140FE3"/>
    <w:pPr>
      <w:spacing w:after="0" w:line="240" w:lineRule="auto"/>
    </w:pPr>
    <w:rPr>
      <w:lang w:val="en-GB"/>
    </w:rPr>
  </w:style>
  <w:style w:type="paragraph" w:styleId="Quote">
    <w:name w:val="Quote"/>
    <w:basedOn w:val="Normal"/>
    <w:next w:val="Normal"/>
    <w:link w:val="QuoteChar"/>
    <w:uiPriority w:val="29"/>
    <w:qFormat/>
    <w:rsid w:val="00140FE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40FE3"/>
    <w:rPr>
      <w:i/>
      <w:iCs/>
      <w:color w:val="404040" w:themeColor="text1" w:themeTint="BF"/>
      <w:lang w:val="en-GB"/>
    </w:rPr>
  </w:style>
  <w:style w:type="character" w:styleId="Strong">
    <w:name w:val="Strong"/>
    <w:basedOn w:val="DefaultParagraphFont"/>
    <w:uiPriority w:val="22"/>
    <w:qFormat/>
    <w:rsid w:val="00140FE3"/>
    <w:rPr>
      <w:b/>
      <w:bCs/>
    </w:rPr>
  </w:style>
  <w:style w:type="character" w:styleId="SubtleEmphasis">
    <w:name w:val="Subtle Emphasis"/>
    <w:basedOn w:val="DefaultParagraphFont"/>
    <w:uiPriority w:val="19"/>
    <w:qFormat/>
    <w:rsid w:val="00140FE3"/>
    <w:rPr>
      <w:i/>
      <w:iCs/>
      <w:color w:val="404040" w:themeColor="text1" w:themeTint="BF"/>
    </w:rPr>
  </w:style>
  <w:style w:type="character" w:styleId="SubtleReference">
    <w:name w:val="Subtle Reference"/>
    <w:basedOn w:val="DefaultParagraphFont"/>
    <w:uiPriority w:val="31"/>
    <w:qFormat/>
    <w:rsid w:val="00140FE3"/>
    <w:rPr>
      <w:smallCaps/>
      <w:color w:val="5A5A5A" w:themeColor="text1" w:themeTint="A5"/>
    </w:rPr>
  </w:style>
  <w:style w:type="paragraph" w:styleId="TOCHeading">
    <w:name w:val="TOC Heading"/>
    <w:basedOn w:val="Heading1"/>
    <w:next w:val="Normal"/>
    <w:uiPriority w:val="39"/>
    <w:semiHidden/>
    <w:unhideWhenUsed/>
    <w:qFormat/>
    <w:rsid w:val="00140FE3"/>
    <w:pPr>
      <w:spacing w:before="240" w:after="0"/>
      <w:outlineLvl w:val="9"/>
    </w:pPr>
    <w:rPr>
      <w:rFonts w:asciiTheme="majorHAnsi" w:eastAsiaTheme="majorEastAsia" w:hAnsiTheme="majorHAnsi" w:cstheme="majorBidi"/>
      <w:b w:val="0"/>
      <w:bCs w:val="0"/>
      <w:color w:val="365F91" w:themeColor="accent1" w:themeShade="BF"/>
      <w:sz w:val="32"/>
      <w:szCs w:val="32"/>
    </w:rPr>
  </w:style>
  <w:style w:type="paragraph" w:styleId="NormalWeb">
    <w:name w:val="Normal (Web)"/>
    <w:basedOn w:val="Normal"/>
    <w:uiPriority w:val="99"/>
    <w:unhideWhenUsed/>
    <w:rsid w:val="00307C51"/>
  </w:style>
  <w:style w:type="character" w:styleId="UnresolvedMention">
    <w:name w:val="Unresolved Mention"/>
    <w:basedOn w:val="DefaultParagraphFont"/>
    <w:uiPriority w:val="99"/>
    <w:semiHidden/>
    <w:unhideWhenUsed/>
    <w:rsid w:val="00E275B3"/>
    <w:rPr>
      <w:color w:val="605E5C"/>
      <w:shd w:val="clear" w:color="auto" w:fill="E1DFDD"/>
    </w:rPr>
  </w:style>
  <w:style w:type="character" w:styleId="FollowedHyperlink">
    <w:name w:val="FollowedHyperlink"/>
    <w:basedOn w:val="DefaultParagraphFont"/>
    <w:uiPriority w:val="99"/>
    <w:semiHidden/>
    <w:unhideWhenUsed/>
    <w:rsid w:val="00E275B3"/>
    <w:rPr>
      <w:color w:val="800080" w:themeColor="followedHyperlink"/>
      <w:u w:val="single"/>
    </w:rPr>
  </w:style>
  <w:style w:type="numbering" w:customStyle="1" w:styleId="NoList1">
    <w:name w:val="No List1"/>
    <w:next w:val="NoList"/>
    <w:uiPriority w:val="99"/>
    <w:semiHidden/>
    <w:unhideWhenUsed/>
    <w:rsid w:val="00AF5B29"/>
  </w:style>
  <w:style w:type="paragraph" w:customStyle="1" w:styleId="msonormal0">
    <w:name w:val="msonormal"/>
    <w:basedOn w:val="Normal"/>
    <w:rsid w:val="00AF5B29"/>
    <w:pPr>
      <w:spacing w:before="100" w:beforeAutospacing="1" w:after="100" w:afterAutospacing="1" w:line="240" w:lineRule="auto"/>
      <w:jc w:val="left"/>
    </w:pPr>
  </w:style>
  <w:style w:type="paragraph" w:customStyle="1" w:styleId="xs3">
    <w:name w:val="x_s3"/>
    <w:basedOn w:val="Normal"/>
    <w:rsid w:val="00AF5B29"/>
    <w:pPr>
      <w:spacing w:before="100" w:beforeAutospacing="1" w:after="100" w:afterAutospacing="1" w:line="240" w:lineRule="auto"/>
      <w:jc w:val="left"/>
    </w:pPr>
  </w:style>
  <w:style w:type="character" w:customStyle="1" w:styleId="xs2">
    <w:name w:val="x_s2"/>
    <w:basedOn w:val="DefaultParagraphFont"/>
    <w:rsid w:val="00AF5B29"/>
  </w:style>
  <w:style w:type="character" w:customStyle="1" w:styleId="xbumpedfont15">
    <w:name w:val="x_bumpedfont15"/>
    <w:basedOn w:val="DefaultParagraphFont"/>
    <w:rsid w:val="00AF5B29"/>
  </w:style>
  <w:style w:type="character" w:customStyle="1" w:styleId="fui-buttonicon">
    <w:name w:val="fui-button__icon"/>
    <w:basedOn w:val="DefaultParagraphFont"/>
    <w:rsid w:val="00AF5B29"/>
  </w:style>
  <w:style w:type="paragraph" w:customStyle="1" w:styleId="xs6">
    <w:name w:val="x_s6"/>
    <w:basedOn w:val="Normal"/>
    <w:rsid w:val="00AF5B29"/>
    <w:pPr>
      <w:spacing w:before="100" w:beforeAutospacing="1" w:after="100" w:afterAutospacing="1" w:line="240" w:lineRule="auto"/>
      <w:jc w:val="left"/>
    </w:pPr>
  </w:style>
  <w:style w:type="character" w:customStyle="1" w:styleId="xs5">
    <w:name w:val="x_s5"/>
    <w:basedOn w:val="DefaultParagraphFont"/>
    <w:rsid w:val="00AF5B29"/>
  </w:style>
  <w:style w:type="character" w:customStyle="1" w:styleId="xs8">
    <w:name w:val="x_s8"/>
    <w:basedOn w:val="DefaultParagraphFont"/>
    <w:rsid w:val="00AF5B29"/>
  </w:style>
  <w:style w:type="character" w:customStyle="1" w:styleId="xs10">
    <w:name w:val="x_s10"/>
    <w:basedOn w:val="DefaultParagraphFont"/>
    <w:rsid w:val="00AF5B29"/>
  </w:style>
  <w:style w:type="paragraph" w:customStyle="1" w:styleId="xs11">
    <w:name w:val="x_s11"/>
    <w:basedOn w:val="Normal"/>
    <w:rsid w:val="00AF5B29"/>
    <w:pPr>
      <w:spacing w:before="100" w:beforeAutospacing="1" w:after="100" w:afterAutospacing="1" w:line="240" w:lineRule="auto"/>
      <w:jc w:val="left"/>
    </w:pPr>
  </w:style>
  <w:style w:type="numbering" w:customStyle="1" w:styleId="NoList2">
    <w:name w:val="No List2"/>
    <w:next w:val="NoList"/>
    <w:uiPriority w:val="99"/>
    <w:semiHidden/>
    <w:unhideWhenUsed/>
    <w:rsid w:val="00735C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64274">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Excel_Worksheet.xls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Word_Document.docx"/></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79ECC-F9E1-498C-9001-DE40C9D7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87</Pages>
  <Words>23259</Words>
  <Characters>132582</Characters>
  <Application>Microsoft Office Word</Application>
  <DocSecurity>0</DocSecurity>
  <Lines>1104</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Don</dc:creator>
  <cp:lastModifiedBy>Alina Don</cp:lastModifiedBy>
  <cp:revision>31</cp:revision>
  <cp:lastPrinted>2026-09-15T07:55:00Z</cp:lastPrinted>
  <dcterms:created xsi:type="dcterms:W3CDTF">2026-08-18T08:23:00Z</dcterms:created>
  <dcterms:modified xsi:type="dcterms:W3CDTF">2026-09-23T11:10:00Z</dcterms:modified>
</cp:coreProperties>
</file>