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8360612"/>
        <w:docPartObj>
          <w:docPartGallery w:val="Cover Pages"/>
          <w:docPartUnique/>
        </w:docPartObj>
      </w:sdtPr>
      <w:sdtEndPr>
        <w:rPr>
          <w:rFonts w:cs="Arial"/>
        </w:rPr>
      </w:sdtEndPr>
      <w:sdtContent>
        <w:p w14:paraId="64A84FC2" w14:textId="4048E845" w:rsidR="00563C4E" w:rsidRDefault="00563C4E"/>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476"/>
          </w:tblGrid>
          <w:tr w:rsidR="00563C4E" w14:paraId="727AC28E" w14:textId="77777777">
            <w:sdt>
              <w:sdtPr>
                <w:rPr>
                  <w:color w:val="365F91" w:themeColor="accent1" w:themeShade="BF"/>
                  <w:sz w:val="24"/>
                  <w:szCs w:val="24"/>
                </w:rPr>
                <w:alias w:val="Firmă"/>
                <w:id w:val="13406915"/>
                <w:placeholder>
                  <w:docPart w:val="2773490ABF374CC48790C1B3E05802E2"/>
                </w:placeholder>
                <w:showingPlcHd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808BE56" w14:textId="6A4DCFF4" w:rsidR="00563C4E" w:rsidRDefault="000102A7">
                    <w:pPr>
                      <w:pStyle w:val="Frspaiere"/>
                      <w:rPr>
                        <w:color w:val="365F91" w:themeColor="accent1" w:themeShade="BF"/>
                        <w:sz w:val="24"/>
                      </w:rPr>
                    </w:pPr>
                    <w:r>
                      <w:rPr>
                        <w:color w:val="365F91" w:themeColor="accent1" w:themeShade="BF"/>
                        <w:sz w:val="24"/>
                        <w:szCs w:val="24"/>
                        <w:lang w:val="ro-RO"/>
                      </w:rPr>
                      <w:t>[Nume companie]</w:t>
                    </w:r>
                  </w:p>
                </w:tc>
              </w:sdtContent>
            </w:sdt>
          </w:tr>
          <w:tr w:rsidR="00563C4E" w14:paraId="4BFC5434" w14:textId="77777777">
            <w:tc>
              <w:tcPr>
                <w:tcW w:w="7672" w:type="dxa"/>
              </w:tcPr>
              <w:sdt>
                <w:sdtPr>
                  <w:rPr>
                    <w:rFonts w:cs="Arial"/>
                    <w:b/>
                    <w:sz w:val="40"/>
                    <w:szCs w:val="40"/>
                  </w:rPr>
                  <w:alias w:val="Titlu"/>
                  <w:id w:val="13406919"/>
                  <w:placeholder>
                    <w:docPart w:val="37ADFF90C35C4A518C91A94A7F2FB8A1"/>
                  </w:placeholder>
                  <w:dataBinding w:prefixMappings="xmlns:ns0='http://schemas.openxmlformats.org/package/2006/metadata/core-properties' xmlns:ns1='http://purl.org/dc/elements/1.1/'" w:xpath="/ns0:coreProperties[1]/ns1:title[1]" w:storeItemID="{6C3C8BC8-F283-45AE-878A-BAB7291924A1}"/>
                  <w:text/>
                </w:sdtPr>
                <w:sdtEndPr/>
                <w:sdtContent>
                  <w:p w14:paraId="6A86AF34" w14:textId="5279E4A8" w:rsidR="00563C4E" w:rsidRDefault="000102A7">
                    <w:pPr>
                      <w:pStyle w:val="Frspaiere"/>
                      <w:spacing w:line="216" w:lineRule="auto"/>
                      <w:rPr>
                        <w:rFonts w:asciiTheme="majorHAnsi" w:eastAsiaTheme="majorEastAsia" w:hAnsiTheme="majorHAnsi" w:cstheme="majorBidi"/>
                        <w:color w:val="4F81BD" w:themeColor="accent1"/>
                        <w:sz w:val="88"/>
                        <w:szCs w:val="88"/>
                      </w:rPr>
                    </w:pPr>
                    <w:r>
                      <w:rPr>
                        <w:rFonts w:cs="Arial"/>
                        <w:b/>
                        <w:sz w:val="40"/>
                        <w:szCs w:val="40"/>
                      </w:rPr>
                      <w:t>Professional Career Development</w:t>
                    </w:r>
                  </w:p>
                </w:sdtContent>
              </w:sdt>
            </w:tc>
          </w:tr>
          <w:tr w:rsidR="00563C4E" w14:paraId="200B8C27" w14:textId="77777777">
            <w:sdt>
              <w:sdtPr>
                <w:rPr>
                  <w:rFonts w:cs="Arial"/>
                  <w:b/>
                  <w:sz w:val="40"/>
                  <w:szCs w:val="40"/>
                </w:rPr>
                <w:alias w:val="Subtitlu"/>
                <w:id w:val="13406923"/>
                <w:placeholder>
                  <w:docPart w:val="FE381CC7301F440AB0D1AA37A5F0C7DF"/>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2A372177" w14:textId="27983D73" w:rsidR="00563C4E" w:rsidRDefault="000102A7">
                    <w:pPr>
                      <w:pStyle w:val="Frspaiere"/>
                      <w:rPr>
                        <w:color w:val="365F91" w:themeColor="accent1" w:themeShade="BF"/>
                        <w:sz w:val="24"/>
                      </w:rPr>
                    </w:pPr>
                    <w:r>
                      <w:rPr>
                        <w:rFonts w:cs="Arial"/>
                        <w:b/>
                        <w:sz w:val="40"/>
                        <w:szCs w:val="40"/>
                      </w:rPr>
                      <w:t>BMSW4005</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563C4E" w14:paraId="2FB38413" w14:textId="77777777">
            <w:tc>
              <w:tcPr>
                <w:tcW w:w="7221" w:type="dxa"/>
                <w:tcMar>
                  <w:top w:w="216" w:type="dxa"/>
                  <w:left w:w="115" w:type="dxa"/>
                  <w:bottom w:w="216" w:type="dxa"/>
                  <w:right w:w="115" w:type="dxa"/>
                </w:tcMar>
              </w:tcPr>
              <w:sdt>
                <w:sdtPr>
                  <w:rPr>
                    <w:color w:val="4F81BD" w:themeColor="accent1"/>
                    <w:sz w:val="28"/>
                    <w:szCs w:val="28"/>
                  </w:rPr>
                  <w:alias w:val="Autor"/>
                  <w:id w:val="13406928"/>
                  <w:placeholder>
                    <w:docPart w:val="9AA96FA9FA0D4D1C97C83800932570CB"/>
                  </w:placeholder>
                  <w:dataBinding w:prefixMappings="xmlns:ns0='http://schemas.openxmlformats.org/package/2006/metadata/core-properties' xmlns:ns1='http://purl.org/dc/elements/1.1/'" w:xpath="/ns0:coreProperties[1]/ns1:creator[1]" w:storeItemID="{6C3C8BC8-F283-45AE-878A-BAB7291924A1}"/>
                  <w:text/>
                </w:sdtPr>
                <w:sdtEndPr/>
                <w:sdtContent>
                  <w:p w14:paraId="760C774D" w14:textId="7514E2EC" w:rsidR="00563C4E" w:rsidRDefault="000102A7">
                    <w:pPr>
                      <w:pStyle w:val="Frspaiere"/>
                      <w:rPr>
                        <w:color w:val="4F81BD" w:themeColor="accent1"/>
                        <w:sz w:val="28"/>
                        <w:szCs w:val="28"/>
                      </w:rPr>
                    </w:pPr>
                    <w:r>
                      <w:rPr>
                        <w:color w:val="4F81BD" w:themeColor="accent1"/>
                        <w:sz w:val="28"/>
                        <w:szCs w:val="28"/>
                      </w:rPr>
                      <w:t>Ejiro ESOHWODE</w:t>
                    </w:r>
                  </w:p>
                </w:sdtContent>
              </w:sdt>
              <w:sdt>
                <w:sdtPr>
                  <w:rPr>
                    <w:color w:val="4F81BD" w:themeColor="accent1"/>
                    <w:sz w:val="28"/>
                    <w:szCs w:val="28"/>
                  </w:rPr>
                  <w:alias w:val="Data"/>
                  <w:tag w:val="Dată"/>
                  <w:id w:val="13406932"/>
                  <w:placeholder>
                    <w:docPart w:val="4653929A42084846881F13F3C731375B"/>
                  </w:placeholder>
                  <w:dataBinding w:prefixMappings="xmlns:ns0='http://schemas.microsoft.com/office/2006/coverPageProps'" w:xpath="/ns0:CoverPageProperties[1]/ns0:PublishDate[1]" w:storeItemID="{55AF091B-3C7A-41E3-B477-F2FDAA23CFDA}"/>
                  <w:date>
                    <w:dateFormat w:val="dd.MM.yyyy"/>
                    <w:lid w:val="ro-RO"/>
                    <w:storeMappedDataAs w:val="dateTime"/>
                    <w:calendar w:val="gregorian"/>
                  </w:date>
                </w:sdtPr>
                <w:sdtEndPr/>
                <w:sdtContent>
                  <w:p w14:paraId="5749BB95" w14:textId="720DDF39" w:rsidR="00563C4E" w:rsidRDefault="00563C4E">
                    <w:pPr>
                      <w:pStyle w:val="Frspaiere"/>
                      <w:rPr>
                        <w:color w:val="4F81BD" w:themeColor="accent1"/>
                        <w:sz w:val="28"/>
                        <w:szCs w:val="28"/>
                      </w:rPr>
                    </w:pPr>
                    <w:r>
                      <w:rPr>
                        <w:color w:val="4F81BD" w:themeColor="accent1"/>
                        <w:sz w:val="28"/>
                        <w:szCs w:val="28"/>
                      </w:rPr>
                      <w:t>Dan Prisecaru</w:t>
                    </w:r>
                  </w:p>
                </w:sdtContent>
              </w:sdt>
              <w:p w14:paraId="42AE31A6" w14:textId="77777777" w:rsidR="00563C4E" w:rsidRDefault="00563C4E">
                <w:pPr>
                  <w:pStyle w:val="Frspaiere"/>
                  <w:rPr>
                    <w:color w:val="4F81BD" w:themeColor="accent1"/>
                  </w:rPr>
                </w:pPr>
              </w:p>
            </w:tc>
          </w:tr>
        </w:tbl>
        <w:p w14:paraId="65590E4B" w14:textId="5AC12F85" w:rsidR="00563C4E" w:rsidRDefault="00563C4E">
          <w:pPr>
            <w:spacing w:line="276" w:lineRule="auto"/>
            <w:jc w:val="left"/>
            <w:rPr>
              <w:rFonts w:cs="Arial"/>
            </w:rPr>
          </w:pPr>
          <w:r>
            <w:rPr>
              <w:rFonts w:cs="Arial"/>
            </w:rPr>
            <w:br w:type="page"/>
          </w:r>
        </w:p>
      </w:sdtContent>
    </w:sdt>
    <w:p w14:paraId="51CDF121" w14:textId="77777777" w:rsidR="005D474D" w:rsidRPr="008941DC" w:rsidRDefault="005D474D" w:rsidP="008941DC">
      <w:pPr>
        <w:jc w:val="left"/>
        <w:rPr>
          <w:rFonts w:cs="Arial"/>
        </w:rPr>
      </w:pPr>
    </w:p>
    <w:p w14:paraId="24863255" w14:textId="77777777" w:rsidR="005D474D" w:rsidRPr="008941DC" w:rsidRDefault="005D474D" w:rsidP="008941DC">
      <w:pPr>
        <w:jc w:val="left"/>
        <w:rPr>
          <w:rFonts w:cs="Arial"/>
        </w:rPr>
      </w:pPr>
    </w:p>
    <w:p w14:paraId="4B45AD9C" w14:textId="77777777" w:rsidR="00F51F30" w:rsidRPr="008941DC" w:rsidRDefault="00F51F30" w:rsidP="008941DC">
      <w:pPr>
        <w:jc w:val="center"/>
        <w:rPr>
          <w:rFonts w:cs="Arial"/>
          <w:b/>
          <w:sz w:val="40"/>
          <w:szCs w:val="40"/>
        </w:rPr>
      </w:pPr>
    </w:p>
    <w:p w14:paraId="4B22257E" w14:textId="77777777" w:rsidR="00F51F30" w:rsidRPr="008941DC" w:rsidRDefault="00F51F30" w:rsidP="008941DC">
      <w:pPr>
        <w:jc w:val="center"/>
        <w:rPr>
          <w:rFonts w:cs="Arial"/>
          <w:b/>
          <w:sz w:val="40"/>
          <w:szCs w:val="40"/>
        </w:rPr>
      </w:pPr>
    </w:p>
    <w:p w14:paraId="78053B38" w14:textId="77777777" w:rsidR="00F51F30" w:rsidRPr="008941DC" w:rsidRDefault="00F51F30" w:rsidP="008941DC">
      <w:pPr>
        <w:jc w:val="center"/>
        <w:rPr>
          <w:rFonts w:cs="Arial"/>
          <w:b/>
          <w:sz w:val="40"/>
          <w:szCs w:val="40"/>
        </w:rPr>
      </w:pPr>
    </w:p>
    <w:p w14:paraId="3D9A25E6" w14:textId="77777777" w:rsidR="005D474D" w:rsidRPr="008941DC" w:rsidRDefault="005D474D" w:rsidP="008941DC">
      <w:pPr>
        <w:rPr>
          <w:rFonts w:cs="Arial"/>
          <w:szCs w:val="24"/>
        </w:rPr>
      </w:pPr>
    </w:p>
    <w:p w14:paraId="466E3C97" w14:textId="193985E5" w:rsidR="005D474D" w:rsidRPr="008941DC" w:rsidRDefault="005D474D" w:rsidP="008941DC">
      <w:pPr>
        <w:rPr>
          <w:rFonts w:cs="Arial"/>
          <w:szCs w:val="24"/>
        </w:rPr>
      </w:pPr>
    </w:p>
    <w:sdt>
      <w:sdtPr>
        <w:rPr>
          <w:rFonts w:eastAsiaTheme="minorHAnsi" w:cs="Arial"/>
          <w:b w:val="0"/>
          <w:bCs w:val="0"/>
          <w:sz w:val="24"/>
          <w:szCs w:val="22"/>
          <w:lang w:val="en-GB"/>
        </w:rPr>
        <w:id w:val="1208785228"/>
        <w:docPartObj>
          <w:docPartGallery w:val="Table of Contents"/>
          <w:docPartUnique/>
        </w:docPartObj>
      </w:sdtPr>
      <w:sdtEndPr>
        <w:rPr>
          <w:sz w:val="22"/>
        </w:rPr>
      </w:sdtEndPr>
      <w:sdtContent>
        <w:p w14:paraId="0E173F34" w14:textId="77777777" w:rsidR="005D474D" w:rsidRPr="008941DC" w:rsidRDefault="005D474D" w:rsidP="008941DC">
          <w:pPr>
            <w:pStyle w:val="Titlucuprins"/>
            <w:spacing w:line="360" w:lineRule="auto"/>
            <w:rPr>
              <w:rFonts w:cs="Arial"/>
            </w:rPr>
          </w:pPr>
          <w:r w:rsidRPr="008941DC">
            <w:rPr>
              <w:rFonts w:cs="Arial"/>
            </w:rPr>
            <w:t>Table of Contents</w:t>
          </w:r>
        </w:p>
        <w:p w14:paraId="3D53A913" w14:textId="500BA02A" w:rsidR="00F51F30" w:rsidRPr="008941DC" w:rsidRDefault="005D474D" w:rsidP="008941DC">
          <w:pPr>
            <w:pStyle w:val="Cuprins1"/>
            <w:tabs>
              <w:tab w:val="right" w:leader="dot" w:pos="9350"/>
            </w:tabs>
            <w:rPr>
              <w:rFonts w:eastAsiaTheme="minorEastAsia" w:cs="Arial"/>
              <w:noProof/>
              <w:lang w:val="en-US"/>
            </w:rPr>
          </w:pPr>
          <w:r w:rsidRPr="008941DC">
            <w:rPr>
              <w:rFonts w:cs="Arial"/>
              <w:szCs w:val="24"/>
            </w:rPr>
            <w:fldChar w:fldCharType="begin"/>
          </w:r>
          <w:r w:rsidRPr="008941DC">
            <w:rPr>
              <w:rFonts w:cs="Arial"/>
              <w:szCs w:val="24"/>
            </w:rPr>
            <w:instrText xml:space="preserve"> TOC \o "1-3" \h \z \u </w:instrText>
          </w:r>
          <w:r w:rsidRPr="008941DC">
            <w:rPr>
              <w:rFonts w:cs="Arial"/>
              <w:szCs w:val="24"/>
            </w:rPr>
            <w:fldChar w:fldCharType="separate"/>
          </w:r>
          <w:hyperlink w:anchor="_Toc87814338" w:history="1">
            <w:r w:rsidR="00F51F30" w:rsidRPr="008941DC">
              <w:rPr>
                <w:rStyle w:val="Hyperlink"/>
                <w:rFonts w:cs="Arial"/>
                <w:noProof/>
              </w:rPr>
              <w:t>Task 1- Role Play</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_Toc87814338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3</w:t>
            </w:r>
            <w:r w:rsidR="00F51F30" w:rsidRPr="008941DC">
              <w:rPr>
                <w:rFonts w:cs="Arial"/>
                <w:noProof/>
                <w:webHidden/>
              </w:rPr>
              <w:fldChar w:fldCharType="end"/>
            </w:r>
          </w:hyperlink>
        </w:p>
        <w:p w14:paraId="4D8A0589" w14:textId="6BDAA771" w:rsidR="00F51F30" w:rsidRPr="008941DC" w:rsidRDefault="00E868F3" w:rsidP="008941DC">
          <w:pPr>
            <w:pStyle w:val="Cuprins1"/>
            <w:tabs>
              <w:tab w:val="right" w:leader="dot" w:pos="9350"/>
            </w:tabs>
            <w:rPr>
              <w:rFonts w:eastAsiaTheme="minorEastAsia" w:cs="Arial"/>
              <w:noProof/>
              <w:lang w:val="en-US"/>
            </w:rPr>
          </w:pPr>
          <w:hyperlink w:anchor="_Toc87814339" w:history="1">
            <w:r w:rsidR="00F51F30" w:rsidRPr="008941DC">
              <w:rPr>
                <w:rStyle w:val="Hyperlink"/>
                <w:rFonts w:cs="Arial"/>
                <w:noProof/>
              </w:rPr>
              <w:t>Task 2- Reflective report</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_Toc87814339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5</w:t>
            </w:r>
            <w:r w:rsidR="00F51F30" w:rsidRPr="008941DC">
              <w:rPr>
                <w:rFonts w:cs="Arial"/>
                <w:noProof/>
                <w:webHidden/>
              </w:rPr>
              <w:fldChar w:fldCharType="end"/>
            </w:r>
          </w:hyperlink>
        </w:p>
        <w:p w14:paraId="4303251F" w14:textId="3EDAF44D" w:rsidR="00F51F30" w:rsidRPr="008941DC" w:rsidRDefault="00E868F3" w:rsidP="008941DC">
          <w:pPr>
            <w:pStyle w:val="Cuprins2"/>
            <w:tabs>
              <w:tab w:val="right" w:leader="dot" w:pos="9350"/>
            </w:tabs>
            <w:rPr>
              <w:rFonts w:eastAsiaTheme="minorEastAsia" w:cs="Arial"/>
              <w:noProof/>
              <w:lang w:val="en-US"/>
            </w:rPr>
          </w:pPr>
          <w:hyperlink w:anchor="_Toc87814340" w:history="1">
            <w:r w:rsidR="00F51F30" w:rsidRPr="008941DC">
              <w:rPr>
                <w:rStyle w:val="Hyperlink"/>
                <w:rFonts w:cs="Arial"/>
                <w:noProof/>
              </w:rPr>
              <w:t>Introduction</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_Toc87814340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5</w:t>
            </w:r>
            <w:r w:rsidR="00F51F30" w:rsidRPr="008941DC">
              <w:rPr>
                <w:rFonts w:cs="Arial"/>
                <w:noProof/>
                <w:webHidden/>
              </w:rPr>
              <w:fldChar w:fldCharType="end"/>
            </w:r>
          </w:hyperlink>
        </w:p>
        <w:p w14:paraId="6AB3F39F" w14:textId="31B4AFC9" w:rsidR="00F51F30" w:rsidRPr="008941DC" w:rsidRDefault="00E868F3" w:rsidP="008941DC">
          <w:pPr>
            <w:pStyle w:val="Cuprins2"/>
            <w:tabs>
              <w:tab w:val="right" w:leader="dot" w:pos="9350"/>
            </w:tabs>
            <w:rPr>
              <w:rFonts w:eastAsiaTheme="minorEastAsia" w:cs="Arial"/>
              <w:noProof/>
              <w:lang w:val="en-US"/>
            </w:rPr>
          </w:pPr>
          <w:hyperlink w:anchor="_Toc87814341" w:history="1">
            <w:r w:rsidR="00F51F30" w:rsidRPr="008941DC">
              <w:rPr>
                <w:rStyle w:val="Hyperlink"/>
                <w:rFonts w:cs="Arial"/>
                <w:noProof/>
              </w:rPr>
              <w:t>Description</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_Toc87814341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5</w:t>
            </w:r>
            <w:r w:rsidR="00F51F30" w:rsidRPr="008941DC">
              <w:rPr>
                <w:rFonts w:cs="Arial"/>
                <w:noProof/>
                <w:webHidden/>
              </w:rPr>
              <w:fldChar w:fldCharType="end"/>
            </w:r>
          </w:hyperlink>
        </w:p>
        <w:p w14:paraId="1496010B" w14:textId="31D62E87" w:rsidR="00F51F30" w:rsidRPr="008941DC" w:rsidRDefault="00E868F3" w:rsidP="008941DC">
          <w:pPr>
            <w:pStyle w:val="Cuprins2"/>
            <w:tabs>
              <w:tab w:val="right" w:leader="dot" w:pos="9350"/>
            </w:tabs>
            <w:rPr>
              <w:rFonts w:eastAsiaTheme="minorEastAsia" w:cs="Arial"/>
              <w:noProof/>
              <w:lang w:val="en-US"/>
            </w:rPr>
          </w:pPr>
          <w:hyperlink w:anchor="_Toc87814342" w:history="1">
            <w:r w:rsidR="00F51F30" w:rsidRPr="008941DC">
              <w:rPr>
                <w:rStyle w:val="Hyperlink"/>
                <w:rFonts w:cs="Arial"/>
                <w:noProof/>
              </w:rPr>
              <w:t>Feelings</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_Toc87814342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5</w:t>
            </w:r>
            <w:r w:rsidR="00F51F30" w:rsidRPr="008941DC">
              <w:rPr>
                <w:rFonts w:cs="Arial"/>
                <w:noProof/>
                <w:webHidden/>
              </w:rPr>
              <w:fldChar w:fldCharType="end"/>
            </w:r>
          </w:hyperlink>
        </w:p>
        <w:p w14:paraId="59B2B426" w14:textId="191930EC" w:rsidR="00F51F30" w:rsidRPr="008941DC" w:rsidRDefault="00E868F3" w:rsidP="008941DC">
          <w:pPr>
            <w:pStyle w:val="Cuprins2"/>
            <w:tabs>
              <w:tab w:val="right" w:leader="dot" w:pos="9350"/>
            </w:tabs>
            <w:rPr>
              <w:rFonts w:eastAsiaTheme="minorEastAsia" w:cs="Arial"/>
              <w:noProof/>
              <w:lang w:val="en-US"/>
            </w:rPr>
          </w:pPr>
          <w:hyperlink w:anchor="_Toc87814343" w:history="1">
            <w:r w:rsidR="00F51F30" w:rsidRPr="008941DC">
              <w:rPr>
                <w:rStyle w:val="Hyperlink"/>
                <w:rFonts w:cs="Arial"/>
                <w:noProof/>
              </w:rPr>
              <w:t>Evaluation</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_Toc87814343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6</w:t>
            </w:r>
            <w:r w:rsidR="00F51F30" w:rsidRPr="008941DC">
              <w:rPr>
                <w:rFonts w:cs="Arial"/>
                <w:noProof/>
                <w:webHidden/>
              </w:rPr>
              <w:fldChar w:fldCharType="end"/>
            </w:r>
          </w:hyperlink>
        </w:p>
        <w:p w14:paraId="37B5F5A4" w14:textId="36021DFA" w:rsidR="00F51F30" w:rsidRPr="008941DC" w:rsidRDefault="00E868F3" w:rsidP="008941DC">
          <w:pPr>
            <w:pStyle w:val="Cuprins2"/>
            <w:tabs>
              <w:tab w:val="right" w:leader="dot" w:pos="9350"/>
            </w:tabs>
            <w:rPr>
              <w:rFonts w:eastAsiaTheme="minorEastAsia" w:cs="Arial"/>
              <w:noProof/>
              <w:lang w:val="en-US"/>
            </w:rPr>
          </w:pPr>
          <w:hyperlink w:anchor="_Toc87814344" w:history="1">
            <w:r w:rsidR="00F51F30" w:rsidRPr="008941DC">
              <w:rPr>
                <w:rStyle w:val="Hyperlink"/>
                <w:rFonts w:cs="Arial"/>
                <w:noProof/>
              </w:rPr>
              <w:t>Analysis</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_Toc87814344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6</w:t>
            </w:r>
            <w:r w:rsidR="00F51F30" w:rsidRPr="008941DC">
              <w:rPr>
                <w:rFonts w:cs="Arial"/>
                <w:noProof/>
                <w:webHidden/>
              </w:rPr>
              <w:fldChar w:fldCharType="end"/>
            </w:r>
          </w:hyperlink>
        </w:p>
        <w:p w14:paraId="5A9D5444" w14:textId="336ECB68" w:rsidR="00F51F30" w:rsidRPr="008941DC" w:rsidRDefault="00E868F3" w:rsidP="008941DC">
          <w:pPr>
            <w:pStyle w:val="Cuprins2"/>
            <w:tabs>
              <w:tab w:val="right" w:leader="dot" w:pos="9350"/>
            </w:tabs>
            <w:rPr>
              <w:rFonts w:eastAsiaTheme="minorEastAsia" w:cs="Arial"/>
              <w:noProof/>
              <w:lang w:val="en-US"/>
            </w:rPr>
          </w:pPr>
          <w:hyperlink w:anchor="_Toc87814345" w:history="1">
            <w:r w:rsidR="00F51F30" w:rsidRPr="008941DC">
              <w:rPr>
                <w:rStyle w:val="Hyperlink"/>
                <w:rFonts w:cs="Arial"/>
                <w:noProof/>
              </w:rPr>
              <w:t>Action Plan</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_Toc87814345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8</w:t>
            </w:r>
            <w:r w:rsidR="00F51F30" w:rsidRPr="008941DC">
              <w:rPr>
                <w:rFonts w:cs="Arial"/>
                <w:noProof/>
                <w:webHidden/>
              </w:rPr>
              <w:fldChar w:fldCharType="end"/>
            </w:r>
          </w:hyperlink>
        </w:p>
        <w:p w14:paraId="60B69DAD" w14:textId="42896C31" w:rsidR="00F51F30" w:rsidRPr="008941DC" w:rsidRDefault="00E868F3" w:rsidP="008941DC">
          <w:pPr>
            <w:pStyle w:val="Cuprins2"/>
            <w:tabs>
              <w:tab w:val="right" w:leader="dot" w:pos="9350"/>
            </w:tabs>
            <w:rPr>
              <w:rFonts w:eastAsiaTheme="minorEastAsia" w:cs="Arial"/>
              <w:noProof/>
              <w:lang w:val="en-US"/>
            </w:rPr>
          </w:pPr>
          <w:hyperlink w:anchor="_Toc87814346" w:history="1">
            <w:r w:rsidR="00F51F30" w:rsidRPr="008941DC">
              <w:rPr>
                <w:rStyle w:val="Hyperlink"/>
                <w:rFonts w:cs="Arial"/>
                <w:noProof/>
              </w:rPr>
              <w:t>Conclusion</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_Toc87814346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8</w:t>
            </w:r>
            <w:r w:rsidR="00F51F30" w:rsidRPr="008941DC">
              <w:rPr>
                <w:rFonts w:cs="Arial"/>
                <w:noProof/>
                <w:webHidden/>
              </w:rPr>
              <w:fldChar w:fldCharType="end"/>
            </w:r>
          </w:hyperlink>
        </w:p>
        <w:p w14:paraId="58CBE20B" w14:textId="2D339501" w:rsidR="00F51F30" w:rsidRPr="008941DC" w:rsidRDefault="00E868F3" w:rsidP="008941DC">
          <w:pPr>
            <w:pStyle w:val="Cuprins1"/>
            <w:tabs>
              <w:tab w:val="right" w:leader="dot" w:pos="9350"/>
            </w:tabs>
            <w:rPr>
              <w:rFonts w:eastAsiaTheme="minorEastAsia" w:cs="Arial"/>
              <w:noProof/>
              <w:lang w:val="en-US"/>
            </w:rPr>
          </w:pPr>
          <w:hyperlink w:anchor="_Toc87814347" w:history="1">
            <w:r w:rsidR="00F51F30" w:rsidRPr="008941DC">
              <w:rPr>
                <w:rStyle w:val="Hyperlink"/>
                <w:rFonts w:cs="Arial"/>
                <w:noProof/>
              </w:rPr>
              <w:t>Reference</w:t>
            </w:r>
            <w:r w:rsidR="00F51F30" w:rsidRPr="008941DC">
              <w:rPr>
                <w:rFonts w:cs="Arial"/>
                <w:noProof/>
                <w:webHidden/>
              </w:rPr>
              <w:tab/>
            </w:r>
            <w:r w:rsidR="00F51F30" w:rsidRPr="008941DC">
              <w:rPr>
                <w:rFonts w:cs="Arial"/>
                <w:noProof/>
                <w:webHidden/>
              </w:rPr>
              <w:fldChar w:fldCharType="begin"/>
            </w:r>
            <w:r w:rsidR="00F51F30" w:rsidRPr="008941DC">
              <w:rPr>
                <w:rFonts w:cs="Arial"/>
                <w:noProof/>
                <w:webHidden/>
              </w:rPr>
              <w:instrText xml:space="preserve"> PAGEREF _Toc87814347 \h </w:instrText>
            </w:r>
            <w:r w:rsidR="00F51F30" w:rsidRPr="008941DC">
              <w:rPr>
                <w:rFonts w:cs="Arial"/>
                <w:noProof/>
                <w:webHidden/>
              </w:rPr>
            </w:r>
            <w:r w:rsidR="00F51F30" w:rsidRPr="008941DC">
              <w:rPr>
                <w:rFonts w:cs="Arial"/>
                <w:noProof/>
                <w:webHidden/>
              </w:rPr>
              <w:fldChar w:fldCharType="separate"/>
            </w:r>
            <w:r w:rsidR="00F51F30" w:rsidRPr="008941DC">
              <w:rPr>
                <w:rFonts w:cs="Arial"/>
                <w:noProof/>
                <w:webHidden/>
              </w:rPr>
              <w:t>9</w:t>
            </w:r>
            <w:r w:rsidR="00F51F30" w:rsidRPr="008941DC">
              <w:rPr>
                <w:rFonts w:cs="Arial"/>
                <w:noProof/>
                <w:webHidden/>
              </w:rPr>
              <w:fldChar w:fldCharType="end"/>
            </w:r>
          </w:hyperlink>
        </w:p>
        <w:p w14:paraId="25D08500" w14:textId="20ABA4ED" w:rsidR="005D474D" w:rsidRPr="008941DC" w:rsidRDefault="005D474D" w:rsidP="008941DC">
          <w:pPr>
            <w:rPr>
              <w:rFonts w:cs="Arial"/>
              <w:szCs w:val="24"/>
            </w:rPr>
          </w:pPr>
          <w:r w:rsidRPr="008941DC">
            <w:rPr>
              <w:rFonts w:cs="Arial"/>
              <w:szCs w:val="24"/>
            </w:rPr>
            <w:fldChar w:fldCharType="end"/>
          </w:r>
        </w:p>
      </w:sdtContent>
    </w:sdt>
    <w:p w14:paraId="30B01D0D" w14:textId="7E3B469C" w:rsidR="005D474D" w:rsidRPr="008941DC" w:rsidRDefault="005D474D" w:rsidP="008941DC">
      <w:pPr>
        <w:rPr>
          <w:rFonts w:eastAsiaTheme="majorEastAsia" w:cs="Arial"/>
          <w:b/>
          <w:bCs/>
          <w:color w:val="365F91" w:themeColor="accent1" w:themeShade="BF"/>
          <w:szCs w:val="24"/>
        </w:rPr>
      </w:pPr>
      <w:r w:rsidRPr="008941DC">
        <w:rPr>
          <w:rFonts w:eastAsiaTheme="majorEastAsia" w:cs="Arial"/>
          <w:b/>
          <w:bCs/>
          <w:color w:val="365F91" w:themeColor="accent1" w:themeShade="BF"/>
          <w:szCs w:val="24"/>
        </w:rPr>
        <w:br w:type="page"/>
      </w:r>
    </w:p>
    <w:p w14:paraId="6F575256" w14:textId="05EB6846" w:rsidR="00E43E77" w:rsidRPr="008941DC" w:rsidRDefault="00E43E77" w:rsidP="008941DC">
      <w:pPr>
        <w:pStyle w:val="Titlu1"/>
        <w:rPr>
          <w:rFonts w:cs="Arial"/>
        </w:rPr>
      </w:pPr>
      <w:bookmarkStart w:id="0" w:name="_Toc87814338"/>
      <w:r w:rsidRPr="008941DC">
        <w:rPr>
          <w:rFonts w:cs="Arial"/>
        </w:rPr>
        <w:lastRenderedPageBreak/>
        <w:t>Task 1</w:t>
      </w:r>
      <w:r w:rsidR="00F51F30" w:rsidRPr="008941DC">
        <w:rPr>
          <w:rFonts w:cs="Arial"/>
        </w:rPr>
        <w:t>- Role Play</w:t>
      </w:r>
      <w:bookmarkEnd w:id="0"/>
    </w:p>
    <w:p w14:paraId="03FEAC8D" w14:textId="77777777" w:rsidR="0071558F" w:rsidRPr="008941DC" w:rsidRDefault="00CB041C" w:rsidP="008941DC">
      <w:pPr>
        <w:rPr>
          <w:rFonts w:cs="Arial"/>
          <w:b/>
          <w:szCs w:val="24"/>
        </w:rPr>
      </w:pPr>
      <w:r w:rsidRPr="008941DC">
        <w:rPr>
          <w:rFonts w:cs="Arial"/>
          <w:b/>
          <w:szCs w:val="24"/>
        </w:rPr>
        <w:t>1. Tell me about yourself.</w:t>
      </w:r>
    </w:p>
    <w:p w14:paraId="5C2E41B6" w14:textId="2232B06E" w:rsidR="00CB041C" w:rsidRPr="008941DC" w:rsidRDefault="00CB041C" w:rsidP="008941DC">
      <w:pPr>
        <w:rPr>
          <w:rFonts w:cs="Arial"/>
          <w:szCs w:val="24"/>
        </w:rPr>
      </w:pPr>
      <w:r w:rsidRPr="008941DC">
        <w:rPr>
          <w:rFonts w:cs="Arial"/>
          <w:szCs w:val="24"/>
        </w:rPr>
        <w:t xml:space="preserve">I have completed my BBA and MBA degree </w:t>
      </w:r>
      <w:r w:rsidR="00F21491" w:rsidRPr="008941DC">
        <w:rPr>
          <w:rFonts w:cs="Arial"/>
          <w:szCs w:val="24"/>
        </w:rPr>
        <w:t xml:space="preserve">From </w:t>
      </w:r>
      <w:r w:rsidR="00F51F30" w:rsidRPr="008941DC">
        <w:rPr>
          <w:rFonts w:cs="Arial"/>
          <w:szCs w:val="24"/>
        </w:rPr>
        <w:t xml:space="preserve">the </w:t>
      </w:r>
      <w:r w:rsidR="00F21491" w:rsidRPr="008941DC">
        <w:rPr>
          <w:rFonts w:cs="Arial"/>
          <w:szCs w:val="24"/>
        </w:rPr>
        <w:t>University of Wales,</w:t>
      </w:r>
      <w:r w:rsidR="00F75C65" w:rsidRPr="008941DC">
        <w:rPr>
          <w:rFonts w:cs="Arial"/>
          <w:szCs w:val="24"/>
        </w:rPr>
        <w:t xml:space="preserve"> Accounting department. </w:t>
      </w:r>
      <w:r w:rsidR="00BF56CB" w:rsidRPr="008941DC">
        <w:rPr>
          <w:rFonts w:cs="Arial"/>
          <w:szCs w:val="24"/>
        </w:rPr>
        <w:t xml:space="preserve">My educational background is in financial accounting and auditing. A certified public accountant (CPA) and a certified internal auditor (CIA) are two designations that I have. I have relevant experience in the maintenance and cultivation of a complete inventory of the company's practices, rules, and procedures, as well as other related tasks. Furthermore, I am skilled in developing and maintaining an internal audit strategy, which includes enforcing new audit processes to provide dependable financial controls. </w:t>
      </w:r>
      <w:r w:rsidR="00F75C65" w:rsidRPr="008941DC">
        <w:rPr>
          <w:rFonts w:cs="Arial"/>
          <w:szCs w:val="24"/>
        </w:rPr>
        <w:t>Besides</w:t>
      </w:r>
      <w:r w:rsidR="00F51F30" w:rsidRPr="008941DC">
        <w:rPr>
          <w:rFonts w:cs="Arial"/>
          <w:szCs w:val="24"/>
        </w:rPr>
        <w:t>,</w:t>
      </w:r>
      <w:r w:rsidR="00F75C65" w:rsidRPr="008941DC">
        <w:rPr>
          <w:rFonts w:cs="Arial"/>
          <w:szCs w:val="24"/>
        </w:rPr>
        <w:t xml:space="preserve"> I have 8 years of experience, working as an internal auditor in a compa</w:t>
      </w:r>
      <w:r w:rsidR="008F4E00" w:rsidRPr="008941DC">
        <w:rPr>
          <w:rFonts w:cs="Arial"/>
          <w:szCs w:val="24"/>
        </w:rPr>
        <w:t>ny. I have good efficiency at computer</w:t>
      </w:r>
      <w:r w:rsidR="00F51F30" w:rsidRPr="008941DC">
        <w:rPr>
          <w:rFonts w:cs="Arial"/>
          <w:szCs w:val="24"/>
        </w:rPr>
        <w:t>-</w:t>
      </w:r>
      <w:r w:rsidR="008F4E00" w:rsidRPr="008941DC">
        <w:rPr>
          <w:rFonts w:cs="Arial"/>
          <w:szCs w:val="24"/>
        </w:rPr>
        <w:t>related work.</w:t>
      </w:r>
      <w:r w:rsidR="00F75C65" w:rsidRPr="008941DC">
        <w:rPr>
          <w:rFonts w:cs="Arial"/>
          <w:szCs w:val="24"/>
        </w:rPr>
        <w:t xml:space="preserve"> I am very much </w:t>
      </w:r>
      <w:r w:rsidR="00F21491" w:rsidRPr="008941DC">
        <w:rPr>
          <w:rFonts w:cs="Arial"/>
          <w:szCs w:val="24"/>
        </w:rPr>
        <w:t>enthusiastic and</w:t>
      </w:r>
      <w:r w:rsidR="008F4E00" w:rsidRPr="008941DC">
        <w:rPr>
          <w:rFonts w:cs="Arial"/>
          <w:szCs w:val="24"/>
        </w:rPr>
        <w:t xml:space="preserve"> a good multitasker who works well under duress. Also</w:t>
      </w:r>
      <w:r w:rsidR="00F51F30" w:rsidRPr="008941DC">
        <w:rPr>
          <w:rFonts w:cs="Arial"/>
          <w:szCs w:val="24"/>
        </w:rPr>
        <w:t>,</w:t>
      </w:r>
      <w:r w:rsidR="008F4E00" w:rsidRPr="008941DC">
        <w:rPr>
          <w:rFonts w:cs="Arial"/>
          <w:szCs w:val="24"/>
        </w:rPr>
        <w:t xml:space="preserve"> I </w:t>
      </w:r>
      <w:r w:rsidR="00F51F30" w:rsidRPr="008941DC">
        <w:rPr>
          <w:rFonts w:cs="Arial"/>
          <w:szCs w:val="24"/>
        </w:rPr>
        <w:t>can</w:t>
      </w:r>
      <w:r w:rsidR="008F4E00" w:rsidRPr="008941DC">
        <w:rPr>
          <w:rFonts w:cs="Arial"/>
          <w:szCs w:val="24"/>
        </w:rPr>
        <w:t xml:space="preserve"> work within time constraints.</w:t>
      </w:r>
      <w:r w:rsidR="00F21491" w:rsidRPr="008941DC">
        <w:rPr>
          <w:rFonts w:cs="Arial"/>
          <w:szCs w:val="24"/>
        </w:rPr>
        <w:t xml:space="preserve"> Every day, I am energized by the desire to learn something new. I am meticulous in my attention to detail.</w:t>
      </w:r>
      <w:r w:rsidR="008F4E00" w:rsidRPr="008941DC">
        <w:rPr>
          <w:rFonts w:cs="Arial"/>
          <w:szCs w:val="24"/>
        </w:rPr>
        <w:t xml:space="preserve"> I have good knowledge about internal auditing </w:t>
      </w:r>
      <w:r w:rsidR="00F21491" w:rsidRPr="008941DC">
        <w:rPr>
          <w:rFonts w:cs="Arial"/>
          <w:szCs w:val="24"/>
        </w:rPr>
        <w:t>that can be useful for your company.</w:t>
      </w:r>
    </w:p>
    <w:p w14:paraId="759BCE90" w14:textId="77777777" w:rsidR="00F21491" w:rsidRPr="008941DC" w:rsidRDefault="00F21491" w:rsidP="008941DC">
      <w:pPr>
        <w:rPr>
          <w:rFonts w:cs="Arial"/>
          <w:b/>
          <w:szCs w:val="24"/>
        </w:rPr>
      </w:pPr>
      <w:r w:rsidRPr="008941DC">
        <w:rPr>
          <w:rFonts w:cs="Arial"/>
          <w:b/>
          <w:szCs w:val="24"/>
        </w:rPr>
        <w:t>2. Why should we hire you?</w:t>
      </w:r>
    </w:p>
    <w:p w14:paraId="75505648" w14:textId="0DA72F8D" w:rsidR="00F21491" w:rsidRPr="008941DC" w:rsidRDefault="00A419E7" w:rsidP="008941DC">
      <w:pPr>
        <w:rPr>
          <w:rFonts w:cs="Arial"/>
          <w:szCs w:val="24"/>
        </w:rPr>
      </w:pPr>
      <w:r w:rsidRPr="008941DC">
        <w:rPr>
          <w:rFonts w:cs="Arial"/>
          <w:szCs w:val="24"/>
        </w:rPr>
        <w:t xml:space="preserve">Well, all the abilities and experience you're seeking may be found on my resume. In my opinion, my qualifications make me a strong contender for this position. It's not simply my previous work experience, but also my interpersonal abilities, that will be useful in this role. </w:t>
      </w:r>
      <w:r w:rsidR="007F2408" w:rsidRPr="008941DC">
        <w:rPr>
          <w:rFonts w:cs="Arial"/>
          <w:szCs w:val="24"/>
        </w:rPr>
        <w:t>Working directly with top managers has also helped me to improve my communication skills, which means I'm ready to take on high-profile cross-department initiatives. I have the knowledge and skills to begin contributing right away, and I am quite enthusiastic about the idea of getting started.</w:t>
      </w:r>
    </w:p>
    <w:p w14:paraId="260AFE9F" w14:textId="77777777" w:rsidR="007F2408" w:rsidRPr="008941DC" w:rsidRDefault="007F2408" w:rsidP="008941DC">
      <w:pPr>
        <w:rPr>
          <w:rFonts w:cs="Arial"/>
          <w:b/>
          <w:szCs w:val="24"/>
        </w:rPr>
      </w:pPr>
      <w:r w:rsidRPr="008941DC">
        <w:rPr>
          <w:rFonts w:cs="Arial"/>
          <w:b/>
          <w:szCs w:val="24"/>
        </w:rPr>
        <w:t>3. Why do you want to work here?</w:t>
      </w:r>
    </w:p>
    <w:p w14:paraId="0ED6D3FC" w14:textId="3A7FE978" w:rsidR="007F2408" w:rsidRPr="008941DC" w:rsidRDefault="00F549F5" w:rsidP="008941DC">
      <w:pPr>
        <w:rPr>
          <w:rFonts w:cs="Arial"/>
          <w:szCs w:val="24"/>
        </w:rPr>
      </w:pPr>
      <w:r w:rsidRPr="008941DC">
        <w:rPr>
          <w:rFonts w:cs="Arial"/>
          <w:szCs w:val="24"/>
        </w:rPr>
        <w:t xml:space="preserve">I </w:t>
      </w:r>
      <w:r w:rsidR="00F51F30" w:rsidRPr="008941DC">
        <w:rPr>
          <w:rFonts w:cs="Arial"/>
          <w:szCs w:val="24"/>
        </w:rPr>
        <w:t>can</w:t>
      </w:r>
      <w:r w:rsidRPr="008941DC">
        <w:rPr>
          <w:rFonts w:cs="Arial"/>
          <w:szCs w:val="24"/>
        </w:rPr>
        <w:t xml:space="preserve"> learn about organizations, grow my career, and become a better decision-maker by working for an internal audit company. My knowledge of how organizations function has been enriched by this experience. Improved communication, leadership, and analytic talents have all been a result of this experience. I appreciate my regular routines because they help me become a good communicator.</w:t>
      </w:r>
      <w:r w:rsidR="00505F3D" w:rsidRPr="008941DC">
        <w:rPr>
          <w:rFonts w:cs="Arial"/>
          <w:szCs w:val="24"/>
        </w:rPr>
        <w:t xml:space="preserve"> Besides, Your Company is expanding; </w:t>
      </w:r>
      <w:proofErr w:type="gramStart"/>
      <w:r w:rsidR="00505F3D" w:rsidRPr="008941DC">
        <w:rPr>
          <w:rFonts w:cs="Arial"/>
          <w:szCs w:val="24"/>
        </w:rPr>
        <w:t>therefore</w:t>
      </w:r>
      <w:proofErr w:type="gramEnd"/>
      <w:r w:rsidR="00505F3D" w:rsidRPr="008941DC">
        <w:rPr>
          <w:rFonts w:cs="Arial"/>
          <w:szCs w:val="24"/>
        </w:rPr>
        <w:t xml:space="preserve"> putting my internal auditing talents to work for you seem like a great opportunity. I've also talked to existing workers, and they have all praised the company's welcoming culture.</w:t>
      </w:r>
    </w:p>
    <w:p w14:paraId="628F2331" w14:textId="0ECBE894" w:rsidR="00505F3D" w:rsidRPr="008941DC" w:rsidRDefault="00505F3D" w:rsidP="008941DC">
      <w:pPr>
        <w:rPr>
          <w:rFonts w:cs="Arial"/>
          <w:b/>
          <w:szCs w:val="24"/>
        </w:rPr>
      </w:pPr>
      <w:r w:rsidRPr="008941DC">
        <w:rPr>
          <w:rFonts w:cs="Arial"/>
          <w:b/>
          <w:szCs w:val="24"/>
        </w:rPr>
        <w:t xml:space="preserve">4. When were you most satisfied </w:t>
      </w:r>
      <w:r w:rsidR="00F51F30" w:rsidRPr="008941DC">
        <w:rPr>
          <w:rFonts w:cs="Arial"/>
          <w:b/>
          <w:szCs w:val="24"/>
        </w:rPr>
        <w:t>with</w:t>
      </w:r>
      <w:r w:rsidRPr="008941DC">
        <w:rPr>
          <w:rFonts w:cs="Arial"/>
          <w:b/>
          <w:szCs w:val="24"/>
        </w:rPr>
        <w:t xml:space="preserve"> your job?</w:t>
      </w:r>
    </w:p>
    <w:p w14:paraId="2845F4EE" w14:textId="3D838C10" w:rsidR="00BF56CB" w:rsidRPr="008941DC" w:rsidRDefault="00BF56CB" w:rsidP="008941DC">
      <w:pPr>
        <w:rPr>
          <w:rFonts w:cs="Arial"/>
          <w:szCs w:val="24"/>
        </w:rPr>
      </w:pPr>
      <w:r w:rsidRPr="008941DC">
        <w:rPr>
          <w:rFonts w:cs="Arial"/>
          <w:szCs w:val="24"/>
        </w:rPr>
        <w:lastRenderedPageBreak/>
        <w:t xml:space="preserve">I am most satisfied when I realized that I am a valuable part of the </w:t>
      </w:r>
      <w:proofErr w:type="gramStart"/>
      <w:r w:rsidRPr="008941DC">
        <w:rPr>
          <w:rFonts w:cs="Arial"/>
          <w:szCs w:val="24"/>
        </w:rPr>
        <w:t>team</w:t>
      </w:r>
      <w:proofErr w:type="gramEnd"/>
      <w:r w:rsidRPr="008941DC">
        <w:rPr>
          <w:rFonts w:cs="Arial"/>
          <w:szCs w:val="24"/>
        </w:rPr>
        <w:t xml:space="preserve"> and I </w:t>
      </w:r>
      <w:r w:rsidR="00F51F30" w:rsidRPr="008941DC">
        <w:rPr>
          <w:rFonts w:cs="Arial"/>
          <w:szCs w:val="24"/>
        </w:rPr>
        <w:t>can</w:t>
      </w:r>
      <w:r w:rsidRPr="008941DC">
        <w:rPr>
          <w:rFonts w:cs="Arial"/>
          <w:szCs w:val="24"/>
        </w:rPr>
        <w:t xml:space="preserve"> contribute. During one project, we were on the verge of missing a deadline, but I was able to devise an alternative technique that enabled everyone to complete their respective portions of the project timely. It ultimately proved to be a huge success. I was satisfied with my job and pleased that I was able to make a concrete contribution.</w:t>
      </w:r>
    </w:p>
    <w:p w14:paraId="1ED2180B" w14:textId="77777777" w:rsidR="00BF56CB" w:rsidRPr="008941DC" w:rsidRDefault="00BF56CB" w:rsidP="008941DC">
      <w:pPr>
        <w:rPr>
          <w:rFonts w:cs="Arial"/>
          <w:b/>
          <w:szCs w:val="24"/>
        </w:rPr>
      </w:pPr>
      <w:r w:rsidRPr="008941DC">
        <w:rPr>
          <w:rFonts w:cs="Arial"/>
          <w:b/>
          <w:szCs w:val="24"/>
        </w:rPr>
        <w:t>5. What are your goals?</w:t>
      </w:r>
    </w:p>
    <w:p w14:paraId="7CF11FB4" w14:textId="67F8999F" w:rsidR="004555B2" w:rsidRPr="008941DC" w:rsidRDefault="00A33B1E" w:rsidP="008941DC">
      <w:pPr>
        <w:rPr>
          <w:rFonts w:cs="Arial"/>
          <w:szCs w:val="24"/>
        </w:rPr>
      </w:pPr>
      <w:r w:rsidRPr="008941DC">
        <w:rPr>
          <w:rFonts w:cs="Arial"/>
          <w:szCs w:val="24"/>
        </w:rPr>
        <w:t xml:space="preserve">I always make goals for myself that serve as a guide. These objectives inspire me to put up the effort necessary to achieve them. My team works well together, and everybody has a specific duty to do. I am always focused on accomplishing my job so that I do not let the team or the company down. Additionally, the organization's success motivates me to put out my best effort and to maintain my composure in a competitive setting. Besides, I am hopeful to improve my analytic abilities, understand strategy, developing </w:t>
      </w:r>
      <w:r w:rsidR="00B61764" w:rsidRPr="008941DC">
        <w:rPr>
          <w:rFonts w:cs="Arial"/>
          <w:szCs w:val="24"/>
        </w:rPr>
        <w:t xml:space="preserve">my </w:t>
      </w:r>
      <w:r w:rsidRPr="008941DC">
        <w:rPr>
          <w:rFonts w:cs="Arial"/>
          <w:szCs w:val="24"/>
        </w:rPr>
        <w:t>talents</w:t>
      </w:r>
      <w:r w:rsidR="00B61764" w:rsidRPr="008941DC">
        <w:rPr>
          <w:rFonts w:cs="Arial"/>
          <w:szCs w:val="24"/>
        </w:rPr>
        <w:t xml:space="preserve">. As the world is full of </w:t>
      </w:r>
      <w:proofErr w:type="gramStart"/>
      <w:r w:rsidR="00B61764" w:rsidRPr="008941DC">
        <w:rPr>
          <w:rFonts w:cs="Arial"/>
          <w:szCs w:val="24"/>
        </w:rPr>
        <w:t>technology</w:t>
      </w:r>
      <w:proofErr w:type="gramEnd"/>
      <w:r w:rsidR="00B61764" w:rsidRPr="008941DC">
        <w:rPr>
          <w:rFonts w:cs="Arial"/>
          <w:szCs w:val="24"/>
        </w:rPr>
        <w:t xml:space="preserve"> I am determine</w:t>
      </w:r>
      <w:r w:rsidR="00F51F30" w:rsidRPr="008941DC">
        <w:rPr>
          <w:rFonts w:cs="Arial"/>
          <w:szCs w:val="24"/>
        </w:rPr>
        <w:t>d</w:t>
      </w:r>
      <w:r w:rsidR="00B61764" w:rsidRPr="008941DC">
        <w:rPr>
          <w:rFonts w:cs="Arial"/>
          <w:szCs w:val="24"/>
        </w:rPr>
        <w:t xml:space="preserve"> to expand my knowledge in the technological area. Internal auditing requires both soft and hard skills, and my objective is to continue to develop my abilities as much as possible.</w:t>
      </w:r>
    </w:p>
    <w:p w14:paraId="495A480F" w14:textId="77777777" w:rsidR="004555B2" w:rsidRPr="008941DC" w:rsidRDefault="004555B2" w:rsidP="008941DC">
      <w:pPr>
        <w:rPr>
          <w:rFonts w:cs="Arial"/>
          <w:szCs w:val="24"/>
        </w:rPr>
      </w:pPr>
      <w:r w:rsidRPr="008941DC">
        <w:rPr>
          <w:rFonts w:cs="Arial"/>
          <w:szCs w:val="24"/>
        </w:rPr>
        <w:br w:type="page"/>
      </w:r>
    </w:p>
    <w:p w14:paraId="278B311B" w14:textId="6231EF15" w:rsidR="00A33B1E" w:rsidRPr="008941DC" w:rsidRDefault="00E43E77" w:rsidP="008941DC">
      <w:pPr>
        <w:pStyle w:val="Titlu1"/>
        <w:rPr>
          <w:rFonts w:cs="Arial"/>
        </w:rPr>
      </w:pPr>
      <w:bookmarkStart w:id="1" w:name="_Toc87814339"/>
      <w:r w:rsidRPr="008941DC">
        <w:rPr>
          <w:rFonts w:cs="Arial"/>
        </w:rPr>
        <w:lastRenderedPageBreak/>
        <w:t>Task 2</w:t>
      </w:r>
      <w:r w:rsidR="00F51F30" w:rsidRPr="008941DC">
        <w:rPr>
          <w:rFonts w:cs="Arial"/>
        </w:rPr>
        <w:t>- Reflective report</w:t>
      </w:r>
      <w:bookmarkEnd w:id="1"/>
    </w:p>
    <w:p w14:paraId="21E7A17E" w14:textId="77777777" w:rsidR="00E43E77" w:rsidRPr="008941DC" w:rsidRDefault="00E43E77" w:rsidP="008941DC">
      <w:pPr>
        <w:pStyle w:val="Titlu2"/>
        <w:rPr>
          <w:rFonts w:cs="Arial"/>
        </w:rPr>
      </w:pPr>
      <w:bookmarkStart w:id="2" w:name="_Toc87814340"/>
      <w:r w:rsidRPr="008941DC">
        <w:rPr>
          <w:rFonts w:cs="Arial"/>
        </w:rPr>
        <w:t>Introduction</w:t>
      </w:r>
      <w:bookmarkEnd w:id="2"/>
    </w:p>
    <w:p w14:paraId="4E2B1997" w14:textId="472A4719" w:rsidR="00E43E77" w:rsidRPr="008941DC" w:rsidRDefault="00E43E77" w:rsidP="008941DC">
      <w:pPr>
        <w:rPr>
          <w:rFonts w:cs="Arial"/>
          <w:szCs w:val="24"/>
        </w:rPr>
      </w:pPr>
      <w:r w:rsidRPr="008941DC">
        <w:rPr>
          <w:rFonts w:cs="Arial"/>
          <w:szCs w:val="24"/>
        </w:rPr>
        <w:t xml:space="preserve">My role-playing experience has been </w:t>
      </w:r>
      <w:proofErr w:type="gramStart"/>
      <w:r w:rsidRPr="008941DC">
        <w:rPr>
          <w:rFonts w:cs="Arial"/>
          <w:szCs w:val="24"/>
        </w:rPr>
        <w:t>pretty intriguing</w:t>
      </w:r>
      <w:proofErr w:type="gramEnd"/>
      <w:r w:rsidRPr="008941DC">
        <w:rPr>
          <w:rFonts w:cs="Arial"/>
          <w:szCs w:val="24"/>
        </w:rPr>
        <w:t xml:space="preserve"> and one-of-a-kind. It provides a live experience that is comparable to that of an interview. Most of the time, individuals are nervous about appearing in front of an interview panel and don't have enough opportunities to </w:t>
      </w:r>
      <w:proofErr w:type="gramStart"/>
      <w:r w:rsidRPr="008941DC">
        <w:rPr>
          <w:rFonts w:cs="Arial"/>
          <w:szCs w:val="24"/>
        </w:rPr>
        <w:t>rehearse, but</w:t>
      </w:r>
      <w:proofErr w:type="gramEnd"/>
      <w:r w:rsidRPr="008941DC">
        <w:rPr>
          <w:rFonts w:cs="Arial"/>
          <w:szCs w:val="24"/>
        </w:rPr>
        <w:t xml:space="preserve"> having this sort of role-play activity boosts my confidence. </w:t>
      </w:r>
      <w:r w:rsidR="002D69D0" w:rsidRPr="008941DC">
        <w:rPr>
          <w:rFonts w:cs="Arial"/>
          <w:szCs w:val="24"/>
        </w:rPr>
        <w:t>In addition, I have a better understanding of internal audits</w:t>
      </w:r>
      <w:r w:rsidR="005603D3" w:rsidRPr="008941DC">
        <w:rPr>
          <w:rFonts w:cs="Arial"/>
          <w:color w:val="000000"/>
          <w:sz w:val="20"/>
          <w:szCs w:val="20"/>
          <w:shd w:val="clear" w:color="auto" w:fill="FFFFFF"/>
        </w:rPr>
        <w:t xml:space="preserve"> </w:t>
      </w:r>
      <w:r w:rsidR="005603D3" w:rsidRPr="008941DC">
        <w:rPr>
          <w:rFonts w:cs="Arial"/>
          <w:szCs w:val="24"/>
        </w:rPr>
        <w:t xml:space="preserve">(Jones, </w:t>
      </w:r>
      <w:proofErr w:type="gramStart"/>
      <w:r w:rsidR="005603D3" w:rsidRPr="008941DC">
        <w:rPr>
          <w:rFonts w:cs="Arial"/>
          <w:szCs w:val="24"/>
        </w:rPr>
        <w:t>Wu</w:t>
      </w:r>
      <w:proofErr w:type="gramEnd"/>
      <w:r w:rsidR="005603D3" w:rsidRPr="008941DC">
        <w:rPr>
          <w:rFonts w:cs="Arial"/>
          <w:szCs w:val="24"/>
        </w:rPr>
        <w:t xml:space="preserve"> and Harvey, 2007)</w:t>
      </w:r>
      <w:r w:rsidR="002D69D0" w:rsidRPr="008941DC">
        <w:rPr>
          <w:rFonts w:cs="Arial"/>
          <w:szCs w:val="24"/>
        </w:rPr>
        <w:t xml:space="preserve">. The level of my understanding has undoubtedly increased </w:t>
      </w:r>
      <w:proofErr w:type="gramStart"/>
      <w:r w:rsidR="002D69D0" w:rsidRPr="008941DC">
        <w:rPr>
          <w:rFonts w:cs="Arial"/>
          <w:szCs w:val="24"/>
        </w:rPr>
        <w:t>as a result of</w:t>
      </w:r>
      <w:proofErr w:type="gramEnd"/>
      <w:r w:rsidR="002D69D0" w:rsidRPr="008941DC">
        <w:rPr>
          <w:rFonts w:cs="Arial"/>
          <w:szCs w:val="24"/>
        </w:rPr>
        <w:t xml:space="preserve"> this. After reading this article, I understand how to prepare for job interviews in the future. Furthermore, what to anticipate during an interview is covered.</w:t>
      </w:r>
    </w:p>
    <w:p w14:paraId="6681A63F" w14:textId="77777777" w:rsidR="00325CF4" w:rsidRPr="008941DC" w:rsidRDefault="0079370F" w:rsidP="008941DC">
      <w:pPr>
        <w:pStyle w:val="Titlu2"/>
        <w:rPr>
          <w:rFonts w:cs="Arial"/>
        </w:rPr>
      </w:pPr>
      <w:bookmarkStart w:id="3" w:name="_Toc87814341"/>
      <w:r w:rsidRPr="008941DC">
        <w:rPr>
          <w:rFonts w:cs="Arial"/>
        </w:rPr>
        <w:t>Description</w:t>
      </w:r>
      <w:bookmarkEnd w:id="3"/>
    </w:p>
    <w:p w14:paraId="16D3AA69" w14:textId="7832BB83" w:rsidR="0079370F" w:rsidRPr="008941DC" w:rsidRDefault="0079370F" w:rsidP="008941DC">
      <w:pPr>
        <w:rPr>
          <w:rFonts w:cs="Arial"/>
          <w:szCs w:val="24"/>
        </w:rPr>
      </w:pPr>
      <w:r w:rsidRPr="008941DC">
        <w:rPr>
          <w:rFonts w:cs="Arial"/>
          <w:szCs w:val="24"/>
        </w:rPr>
        <w:t xml:space="preserve">My role-play interview was with </w:t>
      </w:r>
      <w:r w:rsidR="00563C4E">
        <w:rPr>
          <w:rFonts w:cs="Arial"/>
          <w:szCs w:val="24"/>
        </w:rPr>
        <w:t>I</w:t>
      </w:r>
      <w:r w:rsidRPr="008941DC">
        <w:rPr>
          <w:rFonts w:cs="Arial"/>
          <w:szCs w:val="24"/>
        </w:rPr>
        <w:t xml:space="preserve">osif Tcaciu. I was the </w:t>
      </w:r>
      <w:proofErr w:type="gramStart"/>
      <w:r w:rsidRPr="008941DC">
        <w:rPr>
          <w:rFonts w:cs="Arial"/>
          <w:szCs w:val="24"/>
        </w:rPr>
        <w:t>interviewee</w:t>
      </w:r>
      <w:proofErr w:type="gramEnd"/>
      <w:r w:rsidRPr="008941DC">
        <w:rPr>
          <w:rFonts w:cs="Arial"/>
          <w:szCs w:val="24"/>
        </w:rPr>
        <w:t xml:space="preserve"> and he played the role of interviewer</w:t>
      </w:r>
      <w:r w:rsidR="00D76856" w:rsidRPr="008941DC">
        <w:rPr>
          <w:rFonts w:cs="Arial"/>
          <w:szCs w:val="24"/>
        </w:rPr>
        <w:t>.</w:t>
      </w:r>
    </w:p>
    <w:p w14:paraId="513D4AB8" w14:textId="20D9A4C7" w:rsidR="00E347C7" w:rsidRPr="008941DC" w:rsidRDefault="00E347C7" w:rsidP="008941DC">
      <w:pPr>
        <w:rPr>
          <w:rFonts w:cs="Arial"/>
          <w:szCs w:val="24"/>
        </w:rPr>
      </w:pPr>
      <w:r w:rsidRPr="008941DC">
        <w:rPr>
          <w:rFonts w:cs="Arial"/>
          <w:szCs w:val="24"/>
        </w:rPr>
        <w:t>The purpose of a role</w:t>
      </w:r>
      <w:r w:rsidR="00F51F30" w:rsidRPr="008941DC">
        <w:rPr>
          <w:rFonts w:cs="Arial"/>
          <w:szCs w:val="24"/>
        </w:rPr>
        <w:t>-</w:t>
      </w:r>
      <w:r w:rsidRPr="008941DC">
        <w:rPr>
          <w:rFonts w:cs="Arial"/>
          <w:szCs w:val="24"/>
        </w:rPr>
        <w:t xml:space="preserve">play interview is to discover </w:t>
      </w:r>
      <w:proofErr w:type="gramStart"/>
      <w:r w:rsidRPr="008941DC">
        <w:rPr>
          <w:rFonts w:cs="Arial"/>
          <w:szCs w:val="24"/>
        </w:rPr>
        <w:t>whether or not</w:t>
      </w:r>
      <w:proofErr w:type="gramEnd"/>
      <w:r w:rsidRPr="008941DC">
        <w:rPr>
          <w:rFonts w:cs="Arial"/>
          <w:szCs w:val="24"/>
        </w:rPr>
        <w:t xml:space="preserve"> an applicant is suited for a certain position by having them act out a scenario with a group or an interviewer. As a participant in role plays</w:t>
      </w:r>
      <w:r w:rsidR="00F51F30" w:rsidRPr="008941DC">
        <w:rPr>
          <w:rFonts w:cs="Arial"/>
          <w:szCs w:val="24"/>
        </w:rPr>
        <w:t>,</w:t>
      </w:r>
      <w:r w:rsidRPr="008941DC">
        <w:rPr>
          <w:rFonts w:cs="Arial"/>
          <w:szCs w:val="24"/>
        </w:rPr>
        <w:t xml:space="preserve"> I was asked to demonstrate how I would respond in challenging scenarios that arise regularly in the corporate world. Interviewers commonly ask interview applicants to put themselves in the shoes of a certain firm employee and then ask them how they would address a hypothetical or real-life event in their interview</w:t>
      </w:r>
      <w:r w:rsidR="005603D3" w:rsidRPr="008941DC">
        <w:rPr>
          <w:rFonts w:cs="Arial"/>
          <w:color w:val="000000"/>
          <w:sz w:val="20"/>
          <w:szCs w:val="20"/>
          <w:shd w:val="clear" w:color="auto" w:fill="FFFFFF"/>
        </w:rPr>
        <w:t xml:space="preserve"> </w:t>
      </w:r>
      <w:r w:rsidR="005603D3" w:rsidRPr="008941DC">
        <w:rPr>
          <w:rFonts w:cs="Arial"/>
          <w:szCs w:val="24"/>
        </w:rPr>
        <w:t>(Hillocks, 2014)</w:t>
      </w:r>
      <w:r w:rsidRPr="008941DC">
        <w:rPr>
          <w:rFonts w:cs="Arial"/>
          <w:szCs w:val="24"/>
        </w:rPr>
        <w:t>.</w:t>
      </w:r>
    </w:p>
    <w:p w14:paraId="3768671C" w14:textId="77777777" w:rsidR="00E347C7" w:rsidRPr="008941DC" w:rsidRDefault="00E347C7" w:rsidP="008941DC">
      <w:pPr>
        <w:rPr>
          <w:rFonts w:cs="Arial"/>
          <w:szCs w:val="24"/>
        </w:rPr>
      </w:pPr>
      <w:r w:rsidRPr="008941DC">
        <w:rPr>
          <w:rFonts w:cs="Arial"/>
          <w:szCs w:val="24"/>
        </w:rPr>
        <w:t>After being given a quick overview of the situation at hand, we had a few minutes to set up for our part. The role play extended 20 minutes, with 10 minutes dedicated to each character. We try to complete the tasks as quickly as feasible.</w:t>
      </w:r>
    </w:p>
    <w:p w14:paraId="3B487716" w14:textId="77777777" w:rsidR="00D76856" w:rsidRPr="008941DC" w:rsidRDefault="00D76856" w:rsidP="008941DC">
      <w:pPr>
        <w:pStyle w:val="Titlu2"/>
        <w:rPr>
          <w:rFonts w:cs="Arial"/>
        </w:rPr>
      </w:pPr>
      <w:bookmarkStart w:id="4" w:name="_Toc87814342"/>
      <w:r w:rsidRPr="008941DC">
        <w:rPr>
          <w:rFonts w:cs="Arial"/>
        </w:rPr>
        <w:t>Feelings</w:t>
      </w:r>
      <w:bookmarkEnd w:id="4"/>
    </w:p>
    <w:p w14:paraId="660D5FA1" w14:textId="1F0863F7" w:rsidR="002D69D0" w:rsidRPr="008941DC" w:rsidRDefault="00D76856" w:rsidP="008941DC">
      <w:pPr>
        <w:rPr>
          <w:rFonts w:cs="Arial"/>
          <w:szCs w:val="24"/>
        </w:rPr>
      </w:pPr>
      <w:r w:rsidRPr="008941DC">
        <w:rPr>
          <w:rFonts w:cs="Arial"/>
          <w:szCs w:val="24"/>
        </w:rPr>
        <w:t>The most important thing for me going into this interview was to demonstrate as much enthusiasm and confidence as I possibly could. In addition, I want to establish a positive working connection with the interviewer. First impressions may have a long-term influence on a relationship's success</w:t>
      </w:r>
      <w:r w:rsidR="005603D3" w:rsidRPr="008941DC">
        <w:rPr>
          <w:rFonts w:cs="Arial"/>
          <w:color w:val="000000"/>
          <w:sz w:val="20"/>
          <w:szCs w:val="20"/>
          <w:shd w:val="clear" w:color="auto" w:fill="FFFFFF"/>
        </w:rPr>
        <w:t xml:space="preserve"> </w:t>
      </w:r>
      <w:r w:rsidR="005603D3" w:rsidRPr="008941DC">
        <w:rPr>
          <w:rFonts w:cs="Arial"/>
          <w:szCs w:val="24"/>
        </w:rPr>
        <w:t>(Reflective Practice, 2013)</w:t>
      </w:r>
      <w:r w:rsidRPr="008941DC">
        <w:rPr>
          <w:rFonts w:cs="Arial"/>
          <w:szCs w:val="24"/>
        </w:rPr>
        <w:t xml:space="preserve">. Because the interview was just 10 minutes long, it was difficult to communicate with the other participants without seeming to be rushed to answer their questions. During the first few minutes, I introduced myself to the group. It is critical to communicate the aim of the interview clearly to prevent any misunderstandings. If this is not done, both the interviewer </w:t>
      </w:r>
      <w:r w:rsidRPr="008941DC">
        <w:rPr>
          <w:rFonts w:cs="Arial"/>
          <w:szCs w:val="24"/>
        </w:rPr>
        <w:lastRenderedPageBreak/>
        <w:t>and interviewee may come away from the encounter with differing expectations. Because this was my first ever interview, I was a little worried, but I attempted to keep my nerves under control so that my interviewer couldn't tell I was nervous.</w:t>
      </w:r>
    </w:p>
    <w:p w14:paraId="2A1A9F1F" w14:textId="77777777" w:rsidR="00D76856" w:rsidRPr="008941DC" w:rsidRDefault="00D76856" w:rsidP="008941DC">
      <w:pPr>
        <w:pStyle w:val="Titlu2"/>
        <w:rPr>
          <w:rFonts w:cs="Arial"/>
        </w:rPr>
      </w:pPr>
      <w:bookmarkStart w:id="5" w:name="_Toc87814343"/>
      <w:r w:rsidRPr="008941DC">
        <w:rPr>
          <w:rFonts w:cs="Arial"/>
        </w:rPr>
        <w:t>Evaluation</w:t>
      </w:r>
      <w:bookmarkEnd w:id="5"/>
    </w:p>
    <w:p w14:paraId="5A5736DC" w14:textId="77777777" w:rsidR="00561009" w:rsidRPr="008941DC" w:rsidRDefault="00561009" w:rsidP="008941DC">
      <w:pPr>
        <w:rPr>
          <w:rFonts w:cs="Arial"/>
          <w:szCs w:val="24"/>
        </w:rPr>
      </w:pPr>
      <w:r w:rsidRPr="008941DC">
        <w:rPr>
          <w:rFonts w:cs="Arial"/>
          <w:szCs w:val="24"/>
        </w:rPr>
        <w:t>Many people endure worry and tension throughout the process of interviewing for a new employment opportunity. The interview role-playing exercise in class allowed me to examine and test my interviewing abilities with my colleagues, which was a valuable learning experience.</w:t>
      </w:r>
    </w:p>
    <w:p w14:paraId="5EE08484" w14:textId="5B207325" w:rsidR="00561009" w:rsidRPr="008941DC" w:rsidRDefault="00561009" w:rsidP="008941DC">
      <w:pPr>
        <w:rPr>
          <w:rFonts w:cs="Arial"/>
          <w:szCs w:val="24"/>
        </w:rPr>
      </w:pPr>
      <w:r w:rsidRPr="008941DC">
        <w:rPr>
          <w:rFonts w:cs="Arial"/>
          <w:szCs w:val="24"/>
        </w:rPr>
        <w:t xml:space="preserve">As a result of this sort of personal encounter, I can acknowledge that I do not have the best interview skills - I tremble uncontrollably, I feel significant levels of anxiety, and I find it difficult to think on my feet while under pressure. For myself, the queries themselves are not the source of tension; rather, the source of concern is from the knowledge that the person in front of me still </w:t>
      </w:r>
      <w:r w:rsidR="00F51F30" w:rsidRPr="008941DC">
        <w:rPr>
          <w:rFonts w:cs="Arial"/>
          <w:szCs w:val="24"/>
        </w:rPr>
        <w:t>can</w:t>
      </w:r>
      <w:r w:rsidRPr="008941DC">
        <w:rPr>
          <w:rFonts w:cs="Arial"/>
          <w:szCs w:val="24"/>
        </w:rPr>
        <w:t xml:space="preserve"> influence my future professional path and fate. Interviews are a classic example of a winner-take-all scenario - you either get the job or you don't.</w:t>
      </w:r>
    </w:p>
    <w:p w14:paraId="664899B0" w14:textId="2802A462" w:rsidR="00D76856" w:rsidRPr="008941DC" w:rsidRDefault="00D76856" w:rsidP="008941DC">
      <w:pPr>
        <w:rPr>
          <w:rFonts w:cs="Arial"/>
          <w:szCs w:val="24"/>
        </w:rPr>
      </w:pPr>
      <w:r w:rsidRPr="008941DC">
        <w:rPr>
          <w:rFonts w:cs="Arial"/>
          <w:szCs w:val="24"/>
        </w:rPr>
        <w:t xml:space="preserve">Throughout the conversation, the concept is presented that </w:t>
      </w:r>
      <w:proofErr w:type="gramStart"/>
      <w:r w:rsidRPr="008941DC">
        <w:rPr>
          <w:rFonts w:cs="Arial"/>
          <w:szCs w:val="24"/>
        </w:rPr>
        <w:t>each individual</w:t>
      </w:r>
      <w:proofErr w:type="gramEnd"/>
      <w:r w:rsidRPr="008941DC">
        <w:rPr>
          <w:rFonts w:cs="Arial"/>
          <w:szCs w:val="24"/>
        </w:rPr>
        <w:t xml:space="preserve"> is unique in their manner, which they continue to explore through time to achieve their desired outcomes. The goal of this report is to evaluate my current abilities to engage with customers and to strengthen such abilities to further my professional growth. This report assists me in identifying critical areas of my present talents that need improvement </w:t>
      </w:r>
      <w:proofErr w:type="gramStart"/>
      <w:r w:rsidRPr="008941DC">
        <w:rPr>
          <w:rFonts w:cs="Arial"/>
          <w:szCs w:val="24"/>
        </w:rPr>
        <w:t>in order for</w:t>
      </w:r>
      <w:proofErr w:type="gramEnd"/>
      <w:r w:rsidRPr="008941DC">
        <w:rPr>
          <w:rFonts w:cs="Arial"/>
          <w:szCs w:val="24"/>
        </w:rPr>
        <w:t xml:space="preserve"> me to have a better understanding of my current competenc</w:t>
      </w:r>
      <w:r w:rsidR="00F51F30" w:rsidRPr="008941DC">
        <w:rPr>
          <w:rFonts w:cs="Arial"/>
          <w:szCs w:val="24"/>
        </w:rPr>
        <w:t>i</w:t>
      </w:r>
      <w:r w:rsidRPr="008941DC">
        <w:rPr>
          <w:rFonts w:cs="Arial"/>
          <w:szCs w:val="24"/>
        </w:rPr>
        <w:t xml:space="preserve">es. In addition, via actual experimentation in the career guidance course, this report will outline pathways for me to take </w:t>
      </w:r>
      <w:proofErr w:type="gramStart"/>
      <w:r w:rsidRPr="008941DC">
        <w:rPr>
          <w:rFonts w:cs="Arial"/>
          <w:szCs w:val="24"/>
        </w:rPr>
        <w:t>in order to</w:t>
      </w:r>
      <w:proofErr w:type="gramEnd"/>
      <w:r w:rsidRPr="008941DC">
        <w:rPr>
          <w:rFonts w:cs="Arial"/>
          <w:szCs w:val="24"/>
        </w:rPr>
        <w:t xml:space="preserve"> overcome all of the obstacles.</w:t>
      </w:r>
    </w:p>
    <w:p w14:paraId="0A3CD7B2" w14:textId="77777777" w:rsidR="00D76856" w:rsidRPr="008941DC" w:rsidRDefault="00D76856" w:rsidP="008941DC">
      <w:pPr>
        <w:pStyle w:val="Titlu2"/>
        <w:rPr>
          <w:rFonts w:cs="Arial"/>
        </w:rPr>
      </w:pPr>
      <w:bookmarkStart w:id="6" w:name="_Toc87814344"/>
      <w:r w:rsidRPr="008941DC">
        <w:rPr>
          <w:rFonts w:cs="Arial"/>
        </w:rPr>
        <w:t>Analysis</w:t>
      </w:r>
      <w:bookmarkEnd w:id="6"/>
    </w:p>
    <w:p w14:paraId="5B2B8A93" w14:textId="2C6837EF" w:rsidR="00C13C05" w:rsidRPr="008941DC" w:rsidRDefault="00C13C05" w:rsidP="008941DC">
      <w:pPr>
        <w:rPr>
          <w:rFonts w:cs="Arial"/>
          <w:szCs w:val="24"/>
        </w:rPr>
      </w:pPr>
      <w:proofErr w:type="gramStart"/>
      <w:r w:rsidRPr="008941DC">
        <w:rPr>
          <w:rFonts w:cs="Arial"/>
          <w:szCs w:val="24"/>
        </w:rPr>
        <w:t>The majority of</w:t>
      </w:r>
      <w:proofErr w:type="gramEnd"/>
      <w:r w:rsidRPr="008941DC">
        <w:rPr>
          <w:rFonts w:cs="Arial"/>
          <w:szCs w:val="24"/>
        </w:rPr>
        <w:t xml:space="preserve"> interviewees do not get feedback during the process; rather, they are simply notified whether or not they have been offered the post in a genuine interview. As part of the role-play, my peer posed questions to me, </w:t>
      </w:r>
      <w:r w:rsidR="00F51F30" w:rsidRPr="008941DC">
        <w:rPr>
          <w:rFonts w:cs="Arial"/>
          <w:szCs w:val="24"/>
        </w:rPr>
        <w:t xml:space="preserve">to </w:t>
      </w:r>
      <w:r w:rsidRPr="008941DC">
        <w:rPr>
          <w:rFonts w:cs="Arial"/>
          <w:szCs w:val="24"/>
        </w:rPr>
        <w:t>which I responded towards the fullest capacity. In response to my comments, my peers provided me with feedback on what worked well and what elements of the interview I should work on improving</w:t>
      </w:r>
      <w:r w:rsidR="005603D3" w:rsidRPr="008941DC">
        <w:rPr>
          <w:rFonts w:cs="Arial"/>
          <w:color w:val="000000"/>
          <w:sz w:val="20"/>
          <w:szCs w:val="20"/>
          <w:shd w:val="clear" w:color="auto" w:fill="FFFFFF"/>
        </w:rPr>
        <w:t xml:space="preserve"> </w:t>
      </w:r>
      <w:r w:rsidR="005603D3" w:rsidRPr="008941DC">
        <w:rPr>
          <w:rFonts w:cs="Arial"/>
          <w:szCs w:val="24"/>
        </w:rPr>
        <w:t>(BASSOT, 2016)</w:t>
      </w:r>
      <w:r w:rsidRPr="008941DC">
        <w:rPr>
          <w:rFonts w:cs="Arial"/>
          <w:szCs w:val="24"/>
        </w:rPr>
        <w:t>. The role-play did not serve as an evaluation, but instead as a learning opportunity that allowed me to get constructive comments on my performance. A range of topics that we had been asked in previous interviews w</w:t>
      </w:r>
      <w:r w:rsidR="00F51F30" w:rsidRPr="008941DC">
        <w:rPr>
          <w:rFonts w:cs="Arial"/>
          <w:szCs w:val="24"/>
        </w:rPr>
        <w:t>as</w:t>
      </w:r>
      <w:r w:rsidRPr="008941DC">
        <w:rPr>
          <w:rFonts w:cs="Arial"/>
          <w:szCs w:val="24"/>
        </w:rPr>
        <w:t xml:space="preserve"> addressed by my group, as well as our individual responses to the questions. I changed my replies </w:t>
      </w:r>
      <w:proofErr w:type="gramStart"/>
      <w:r w:rsidRPr="008941DC">
        <w:rPr>
          <w:rFonts w:cs="Arial"/>
          <w:szCs w:val="24"/>
        </w:rPr>
        <w:t>as a result of</w:t>
      </w:r>
      <w:proofErr w:type="gramEnd"/>
      <w:r w:rsidRPr="008941DC">
        <w:rPr>
          <w:rFonts w:cs="Arial"/>
          <w:szCs w:val="24"/>
        </w:rPr>
        <w:t xml:space="preserve"> this experience, which included incorporating various components of my peer's comments. Prior to participating in this interview session, I had no way of knowing how </w:t>
      </w:r>
      <w:r w:rsidRPr="008941DC">
        <w:rPr>
          <w:rFonts w:cs="Arial"/>
          <w:szCs w:val="24"/>
        </w:rPr>
        <w:lastRenderedPageBreak/>
        <w:t xml:space="preserve">effectively I responded </w:t>
      </w:r>
      <w:r w:rsidR="00F51F30" w:rsidRPr="008941DC">
        <w:rPr>
          <w:rFonts w:cs="Arial"/>
          <w:szCs w:val="24"/>
        </w:rPr>
        <w:t xml:space="preserve">to </w:t>
      </w:r>
      <w:r w:rsidRPr="008941DC">
        <w:rPr>
          <w:rFonts w:cs="Arial"/>
          <w:szCs w:val="24"/>
        </w:rPr>
        <w:t>questions in interviews or where I needed to improve. My peers assisted me in improving my interviewing abilities by providing helpful comments</w:t>
      </w:r>
      <w:r w:rsidR="005603D3" w:rsidRPr="008941DC">
        <w:rPr>
          <w:rFonts w:cs="Arial"/>
          <w:color w:val="000000"/>
          <w:sz w:val="20"/>
          <w:szCs w:val="20"/>
          <w:shd w:val="clear" w:color="auto" w:fill="FFFFFF"/>
        </w:rPr>
        <w:t xml:space="preserve"> </w:t>
      </w:r>
      <w:r w:rsidR="005603D3" w:rsidRPr="008941DC">
        <w:rPr>
          <w:rFonts w:cs="Arial"/>
          <w:szCs w:val="24"/>
        </w:rPr>
        <w:t>(Wikström, 2012)</w:t>
      </w:r>
      <w:r w:rsidRPr="008941DC">
        <w:rPr>
          <w:rFonts w:cs="Arial"/>
          <w:szCs w:val="24"/>
        </w:rPr>
        <w:t>.</w:t>
      </w:r>
    </w:p>
    <w:p w14:paraId="30700B1C" w14:textId="77777777" w:rsidR="00D76856" w:rsidRPr="008941DC" w:rsidRDefault="00D76856" w:rsidP="008941DC">
      <w:pPr>
        <w:rPr>
          <w:rFonts w:cs="Arial"/>
          <w:szCs w:val="24"/>
        </w:rPr>
      </w:pPr>
      <w:r w:rsidRPr="008941DC">
        <w:rPr>
          <w:rFonts w:cs="Arial"/>
          <w:szCs w:val="24"/>
        </w:rPr>
        <w:t>I feel that throughout my interview role-play, I conveyed confidence and understanding towards the interviewer to the best of my ability. In addition, I feel that when I engaged with him, I demonstrated my knowledge and ability to articulate myself. The interview went well, and I was not aware of any apparent ethical blunders that I may have made. Finally, I feel that the interview demonstrated my capacity to concentrate not just on my limitations or present issues, but also to urge myself to consider which of my strengths may be applicable in the current circumstance. When I am made aware of my own personal strengths, I am better able to take control of circumstances and see my challenges in a different light, which may aid me in conceptualizing more effective alternative solutions to whatever problems I am now experiencing.</w:t>
      </w:r>
    </w:p>
    <w:p w14:paraId="5567059D" w14:textId="77777777" w:rsidR="00D76856" w:rsidRPr="008941DC" w:rsidRDefault="00FE286E" w:rsidP="008941DC">
      <w:pPr>
        <w:rPr>
          <w:rFonts w:cs="Arial"/>
          <w:szCs w:val="24"/>
        </w:rPr>
      </w:pPr>
      <w:r w:rsidRPr="008941DC">
        <w:rPr>
          <w:rFonts w:cs="Arial"/>
          <w:szCs w:val="24"/>
        </w:rPr>
        <w:t>It was one of the areas in which I observed that I struggled, was understanding precisely when and how it was acceptable to self-disclose to the interviewer during the interview</w:t>
      </w:r>
      <w:r w:rsidR="00D76856" w:rsidRPr="008941DC">
        <w:rPr>
          <w:rFonts w:cs="Arial"/>
          <w:szCs w:val="24"/>
        </w:rPr>
        <w:t>. While self-disclosure may be a useful technique, it should be used with caution. There are suitable times and situations in which to make use of this capability</w:t>
      </w:r>
      <w:r w:rsidR="005603D3" w:rsidRPr="008941DC">
        <w:rPr>
          <w:rFonts w:cs="Arial"/>
          <w:color w:val="000000"/>
          <w:sz w:val="20"/>
          <w:szCs w:val="20"/>
          <w:shd w:val="clear" w:color="auto" w:fill="FFFFFF"/>
        </w:rPr>
        <w:t xml:space="preserve"> </w:t>
      </w:r>
      <w:r w:rsidR="005603D3" w:rsidRPr="008941DC">
        <w:rPr>
          <w:rFonts w:cs="Arial"/>
          <w:szCs w:val="24"/>
        </w:rPr>
        <w:t>(Gibbs' Reflective Cycle, 2021)</w:t>
      </w:r>
      <w:r w:rsidR="00D76856" w:rsidRPr="008941DC">
        <w:rPr>
          <w:rFonts w:cs="Arial"/>
          <w:szCs w:val="24"/>
        </w:rPr>
        <w:t>. It is clear from my interview that I do not have a good understanding of how to apply this specific talent in an effective manner.</w:t>
      </w:r>
    </w:p>
    <w:p w14:paraId="6C4F4D12" w14:textId="08B58804" w:rsidR="00C13C05" w:rsidRPr="008941DC" w:rsidRDefault="00C13C05" w:rsidP="008941DC">
      <w:pPr>
        <w:rPr>
          <w:rFonts w:cs="Arial"/>
          <w:szCs w:val="24"/>
        </w:rPr>
      </w:pPr>
      <w:r w:rsidRPr="008941DC">
        <w:rPr>
          <w:rFonts w:cs="Arial"/>
          <w:szCs w:val="24"/>
        </w:rPr>
        <w:t>Despite the multiple advantages that a</w:t>
      </w:r>
      <w:r w:rsidR="00F51F30" w:rsidRPr="008941DC">
        <w:rPr>
          <w:rFonts w:cs="Arial"/>
          <w:szCs w:val="24"/>
        </w:rPr>
        <w:t>n</w:t>
      </w:r>
      <w:r w:rsidRPr="008941DC">
        <w:rPr>
          <w:rFonts w:cs="Arial"/>
          <w:szCs w:val="24"/>
        </w:rPr>
        <w:t xml:space="preserve"> interview role-play provides, it will never be able to accurately simulate a genuine interview. A person who excels in interviews does not depend on answer memorization, but rather on the capacity to think quickly and creatively in response to the questions. Continuous practice is necessary for a person to develop this talent. Overall, I considered this role-playing exercise to be </w:t>
      </w:r>
      <w:proofErr w:type="gramStart"/>
      <w:r w:rsidRPr="008941DC">
        <w:rPr>
          <w:rFonts w:cs="Arial"/>
          <w:szCs w:val="24"/>
        </w:rPr>
        <w:t>really valuable</w:t>
      </w:r>
      <w:proofErr w:type="gramEnd"/>
      <w:r w:rsidRPr="008941DC">
        <w:rPr>
          <w:rFonts w:cs="Arial"/>
          <w:szCs w:val="24"/>
        </w:rPr>
        <w:t xml:space="preserve"> due to its capacity to give constructive criticism.</w:t>
      </w:r>
    </w:p>
    <w:p w14:paraId="394CA11A" w14:textId="77777777" w:rsidR="00FE286E" w:rsidRPr="008941DC" w:rsidRDefault="00FE286E" w:rsidP="008941DC">
      <w:pPr>
        <w:pStyle w:val="Titlu2"/>
        <w:rPr>
          <w:rFonts w:cs="Arial"/>
        </w:rPr>
      </w:pPr>
      <w:bookmarkStart w:id="7" w:name="_Toc87814345"/>
      <w:r w:rsidRPr="008941DC">
        <w:rPr>
          <w:rFonts w:cs="Arial"/>
        </w:rPr>
        <w:t>Action Plan</w:t>
      </w:r>
      <w:bookmarkEnd w:id="7"/>
    </w:p>
    <w:p w14:paraId="4BCD3C22" w14:textId="77777777" w:rsidR="00FE286E" w:rsidRPr="008941DC" w:rsidRDefault="00FE286E" w:rsidP="008941DC">
      <w:pPr>
        <w:rPr>
          <w:rFonts w:cs="Arial"/>
          <w:szCs w:val="24"/>
        </w:rPr>
      </w:pPr>
      <w:r w:rsidRPr="008941DC">
        <w:rPr>
          <w:rFonts w:cs="Arial"/>
          <w:szCs w:val="24"/>
        </w:rPr>
        <w:t>The preceding component of this assignment has convinced me that I'll have to learn further about when and how to utilize the self-disclosure tool in the most suitable way</w:t>
      </w:r>
      <w:r w:rsidR="005D474D" w:rsidRPr="008941DC">
        <w:rPr>
          <w:rFonts w:cs="Arial"/>
          <w:color w:val="000000"/>
          <w:sz w:val="20"/>
          <w:szCs w:val="20"/>
          <w:shd w:val="clear" w:color="auto" w:fill="FFFFFF"/>
        </w:rPr>
        <w:t xml:space="preserve"> </w:t>
      </w:r>
      <w:r w:rsidR="005D474D" w:rsidRPr="008941DC">
        <w:rPr>
          <w:rFonts w:cs="Arial"/>
          <w:szCs w:val="24"/>
        </w:rPr>
        <w:t>(Gibbs' Reflective Cycle, 2021)</w:t>
      </w:r>
      <w:r w:rsidRPr="008941DC">
        <w:rPr>
          <w:rFonts w:cs="Arial"/>
          <w:szCs w:val="24"/>
        </w:rPr>
        <w:t xml:space="preserve">. To understand more about what personal information is suitable to share during an interview session and what information is </w:t>
      </w:r>
      <w:proofErr w:type="gramStart"/>
      <w:r w:rsidRPr="008941DC">
        <w:rPr>
          <w:rFonts w:cs="Arial"/>
          <w:szCs w:val="24"/>
        </w:rPr>
        <w:t>really not</w:t>
      </w:r>
      <w:proofErr w:type="gramEnd"/>
      <w:r w:rsidRPr="008941DC">
        <w:rPr>
          <w:rFonts w:cs="Arial"/>
          <w:szCs w:val="24"/>
        </w:rPr>
        <w:t xml:space="preserve">, and also how this information should be presented in order to </w:t>
      </w:r>
      <w:r w:rsidR="00E347C7" w:rsidRPr="008941DC">
        <w:rPr>
          <w:rFonts w:cs="Arial"/>
          <w:szCs w:val="24"/>
        </w:rPr>
        <w:t>get the greatest outcomes. A</w:t>
      </w:r>
      <w:r w:rsidRPr="008941DC">
        <w:rPr>
          <w:rFonts w:cs="Arial"/>
          <w:szCs w:val="24"/>
        </w:rPr>
        <w:t>lthough I feel that I conveyed my self-assurance during my role-play interview, I acknowledge that I do not yet have a clear understanding of how to effectively collaborate with individuals from every imaginable cultural background that I may face in my future professional life.</w:t>
      </w:r>
    </w:p>
    <w:p w14:paraId="1B88CE74" w14:textId="77777777" w:rsidR="00FE286E" w:rsidRPr="008941DC" w:rsidRDefault="00FE286E" w:rsidP="008941DC">
      <w:pPr>
        <w:pStyle w:val="Titlu2"/>
        <w:rPr>
          <w:rFonts w:cs="Arial"/>
        </w:rPr>
      </w:pPr>
      <w:bookmarkStart w:id="8" w:name="_Toc87814346"/>
      <w:r w:rsidRPr="008941DC">
        <w:rPr>
          <w:rFonts w:cs="Arial"/>
        </w:rPr>
        <w:lastRenderedPageBreak/>
        <w:t>Conclusion</w:t>
      </w:r>
      <w:bookmarkEnd w:id="8"/>
    </w:p>
    <w:p w14:paraId="6A64F368" w14:textId="372FBC33" w:rsidR="005D474D" w:rsidRPr="008941DC" w:rsidRDefault="00FE286E" w:rsidP="008941DC">
      <w:pPr>
        <w:rPr>
          <w:rFonts w:cs="Arial"/>
          <w:szCs w:val="24"/>
        </w:rPr>
      </w:pPr>
      <w:r w:rsidRPr="008941DC">
        <w:rPr>
          <w:rFonts w:cs="Arial"/>
          <w:szCs w:val="24"/>
        </w:rPr>
        <w:t xml:space="preserve">I was able to put myself in the shoes of an internal auditor thanks to scripting and role-playing exercises. Although I found it to be quite fun, it was a touch </w:t>
      </w:r>
      <w:r w:rsidR="00F51F30" w:rsidRPr="008941DC">
        <w:rPr>
          <w:rFonts w:cs="Arial"/>
          <w:szCs w:val="24"/>
        </w:rPr>
        <w:t xml:space="preserve">of </w:t>
      </w:r>
      <w:r w:rsidRPr="008941DC">
        <w:rPr>
          <w:rFonts w:cs="Arial"/>
          <w:szCs w:val="24"/>
        </w:rPr>
        <w:t>nerve-wracking at the same time</w:t>
      </w:r>
      <w:r w:rsidR="005603D3" w:rsidRPr="008941DC">
        <w:rPr>
          <w:rFonts w:cs="Arial"/>
          <w:color w:val="000000"/>
          <w:sz w:val="20"/>
          <w:szCs w:val="20"/>
          <w:shd w:val="clear" w:color="auto" w:fill="FFFFFF"/>
        </w:rPr>
        <w:t xml:space="preserve"> </w:t>
      </w:r>
      <w:r w:rsidR="005603D3" w:rsidRPr="008941DC">
        <w:rPr>
          <w:rFonts w:cs="Arial"/>
          <w:szCs w:val="24"/>
        </w:rPr>
        <w:t>(How to Write a Reflective Report, 2021)</w:t>
      </w:r>
      <w:r w:rsidRPr="008941DC">
        <w:rPr>
          <w:rFonts w:cs="Arial"/>
          <w:szCs w:val="24"/>
        </w:rPr>
        <w:t xml:space="preserve">. However, I experienced issues in areas where I certainly didn't expect to have difficulties, and I performed better than I had anticipated of myself in other areas as well. This was a </w:t>
      </w:r>
      <w:proofErr w:type="gramStart"/>
      <w:r w:rsidRPr="008941DC">
        <w:rPr>
          <w:rFonts w:cs="Arial"/>
          <w:szCs w:val="24"/>
        </w:rPr>
        <w:t>really beneficial</w:t>
      </w:r>
      <w:proofErr w:type="gramEnd"/>
      <w:r w:rsidRPr="008941DC">
        <w:rPr>
          <w:rFonts w:cs="Arial"/>
          <w:szCs w:val="24"/>
        </w:rPr>
        <w:t xml:space="preserve"> learning experience.</w:t>
      </w:r>
    </w:p>
    <w:p w14:paraId="3DDAD09F" w14:textId="77777777" w:rsidR="005D474D" w:rsidRPr="008941DC" w:rsidRDefault="005D474D" w:rsidP="008941DC">
      <w:pPr>
        <w:rPr>
          <w:rFonts w:cs="Arial"/>
          <w:szCs w:val="24"/>
        </w:rPr>
      </w:pPr>
      <w:r w:rsidRPr="008941DC">
        <w:rPr>
          <w:rFonts w:cs="Arial"/>
          <w:szCs w:val="24"/>
        </w:rPr>
        <w:br w:type="page"/>
      </w:r>
    </w:p>
    <w:p w14:paraId="0E823690" w14:textId="3D53B397" w:rsidR="00FE286E" w:rsidRPr="008941DC" w:rsidRDefault="005D474D" w:rsidP="008941DC">
      <w:pPr>
        <w:pStyle w:val="Titlu1"/>
        <w:rPr>
          <w:rFonts w:cs="Arial"/>
        </w:rPr>
      </w:pPr>
      <w:bookmarkStart w:id="9" w:name="_Toc87814347"/>
      <w:r w:rsidRPr="008941DC">
        <w:rPr>
          <w:rFonts w:cs="Arial"/>
        </w:rPr>
        <w:lastRenderedPageBreak/>
        <w:t>Reference</w:t>
      </w:r>
      <w:bookmarkEnd w:id="9"/>
    </w:p>
    <w:p w14:paraId="3473DAC6" w14:textId="77777777" w:rsidR="005D474D" w:rsidRPr="008941DC" w:rsidRDefault="005603D3" w:rsidP="008941DC">
      <w:pPr>
        <w:rPr>
          <w:rFonts w:cs="Arial"/>
          <w:szCs w:val="24"/>
        </w:rPr>
      </w:pPr>
      <w:r w:rsidRPr="008941DC">
        <w:rPr>
          <w:rFonts w:cs="Arial"/>
          <w:szCs w:val="24"/>
        </w:rPr>
        <w:t>Consuunt.com. 2021. </w:t>
      </w:r>
      <w:r w:rsidRPr="008941DC">
        <w:rPr>
          <w:rFonts w:cs="Arial"/>
          <w:i/>
          <w:iCs/>
          <w:szCs w:val="24"/>
        </w:rPr>
        <w:t xml:space="preserve">Gibbs' Reflective Cycle explained with lots of </w:t>
      </w:r>
      <w:proofErr w:type="gramStart"/>
      <w:r w:rsidRPr="008941DC">
        <w:rPr>
          <w:rFonts w:cs="Arial"/>
          <w:i/>
          <w:iCs/>
          <w:szCs w:val="24"/>
        </w:rPr>
        <w:t>Examples.</w:t>
      </w:r>
      <w:r w:rsidRPr="008941DC">
        <w:rPr>
          <w:rFonts w:cs="Arial"/>
          <w:szCs w:val="24"/>
        </w:rPr>
        <w:t>.</w:t>
      </w:r>
      <w:proofErr w:type="gramEnd"/>
      <w:r w:rsidRPr="008941DC">
        <w:rPr>
          <w:rFonts w:cs="Arial"/>
          <w:szCs w:val="24"/>
        </w:rPr>
        <w:t xml:space="preserve"> [online] Available at: &lt;https://www.consuunt.com/gibbs-reflective-cycle/&gt; [Accessed 13 November 2021].</w:t>
      </w:r>
    </w:p>
    <w:p w14:paraId="5B9CBB10" w14:textId="77777777" w:rsidR="005603D3" w:rsidRPr="008941DC" w:rsidRDefault="005603D3" w:rsidP="008941DC">
      <w:pPr>
        <w:rPr>
          <w:rFonts w:cs="Arial"/>
          <w:szCs w:val="24"/>
        </w:rPr>
      </w:pPr>
      <w:r w:rsidRPr="008941DC">
        <w:rPr>
          <w:rFonts w:cs="Arial"/>
          <w:szCs w:val="24"/>
        </w:rPr>
        <w:t>Wikström, B., 2012. A visual art museum in Sweden as pedagogical scenery: Gibbs’ reflective cycle guiding student nurses in the reflective process. </w:t>
      </w:r>
      <w:r w:rsidRPr="008941DC">
        <w:rPr>
          <w:rFonts w:cs="Arial"/>
          <w:i/>
          <w:iCs/>
          <w:szCs w:val="24"/>
        </w:rPr>
        <w:t>Open Journal of Nursing</w:t>
      </w:r>
      <w:r w:rsidRPr="008941DC">
        <w:rPr>
          <w:rFonts w:cs="Arial"/>
          <w:szCs w:val="24"/>
        </w:rPr>
        <w:t>, 02(02), pp.130-137.</w:t>
      </w:r>
    </w:p>
    <w:p w14:paraId="26C14C8D" w14:textId="77777777" w:rsidR="005603D3" w:rsidRPr="008941DC" w:rsidRDefault="005603D3" w:rsidP="008941DC">
      <w:pPr>
        <w:rPr>
          <w:rFonts w:cs="Arial"/>
          <w:szCs w:val="24"/>
        </w:rPr>
      </w:pPr>
      <w:r w:rsidRPr="008941DC">
        <w:rPr>
          <w:rFonts w:cs="Arial"/>
          <w:szCs w:val="24"/>
        </w:rPr>
        <w:t>BASSOT, B., 2016. </w:t>
      </w:r>
      <w:r w:rsidRPr="008941DC">
        <w:rPr>
          <w:rFonts w:cs="Arial"/>
          <w:i/>
          <w:iCs/>
          <w:szCs w:val="24"/>
        </w:rPr>
        <w:t>Reflective journal</w:t>
      </w:r>
      <w:r w:rsidRPr="008941DC">
        <w:rPr>
          <w:rFonts w:cs="Arial"/>
          <w:szCs w:val="24"/>
        </w:rPr>
        <w:t xml:space="preserve">. London: Palgrave </w:t>
      </w:r>
      <w:proofErr w:type="spellStart"/>
      <w:r w:rsidRPr="008941DC">
        <w:rPr>
          <w:rFonts w:cs="Arial"/>
          <w:szCs w:val="24"/>
        </w:rPr>
        <w:t>macmillan</w:t>
      </w:r>
      <w:proofErr w:type="spellEnd"/>
      <w:r w:rsidRPr="008941DC">
        <w:rPr>
          <w:rFonts w:cs="Arial"/>
          <w:szCs w:val="24"/>
        </w:rPr>
        <w:t>.</w:t>
      </w:r>
    </w:p>
    <w:p w14:paraId="60A27ABD" w14:textId="77777777" w:rsidR="005603D3" w:rsidRPr="008941DC" w:rsidRDefault="005603D3" w:rsidP="008941DC">
      <w:pPr>
        <w:rPr>
          <w:rFonts w:cs="Arial"/>
          <w:szCs w:val="24"/>
        </w:rPr>
      </w:pPr>
      <w:r w:rsidRPr="008941DC">
        <w:rPr>
          <w:rFonts w:cs="Arial"/>
          <w:szCs w:val="24"/>
        </w:rPr>
        <w:t>The University of Edinburgh. 2021. </w:t>
      </w:r>
      <w:r w:rsidRPr="008941DC">
        <w:rPr>
          <w:rFonts w:cs="Arial"/>
          <w:i/>
          <w:iCs/>
          <w:szCs w:val="24"/>
        </w:rPr>
        <w:t>Gibbs' Reflective Cycle</w:t>
      </w:r>
      <w:r w:rsidRPr="008941DC">
        <w:rPr>
          <w:rFonts w:cs="Arial"/>
          <w:szCs w:val="24"/>
        </w:rPr>
        <w:t>. [online] Available at: &lt;https://www.ed.ac.uk/reflection/reflectors-toolkit/reflecting-on-experience/gibbs-reflective-cycle&gt; [Accessed 13 November 2021].</w:t>
      </w:r>
    </w:p>
    <w:p w14:paraId="544B835E" w14:textId="77777777" w:rsidR="005603D3" w:rsidRPr="008941DC" w:rsidRDefault="005603D3" w:rsidP="008941DC">
      <w:pPr>
        <w:rPr>
          <w:rFonts w:cs="Arial"/>
          <w:szCs w:val="24"/>
        </w:rPr>
      </w:pPr>
      <w:r w:rsidRPr="008941DC">
        <w:rPr>
          <w:rFonts w:cs="Arial"/>
          <w:i/>
          <w:iCs/>
          <w:szCs w:val="24"/>
        </w:rPr>
        <w:t>Reflective Practice</w:t>
      </w:r>
      <w:r w:rsidRPr="008941DC">
        <w:rPr>
          <w:rFonts w:cs="Arial"/>
          <w:szCs w:val="24"/>
        </w:rPr>
        <w:t xml:space="preserve">, 2013. Reflective Practice. 14(6), </w:t>
      </w:r>
      <w:proofErr w:type="spellStart"/>
      <w:r w:rsidRPr="008941DC">
        <w:rPr>
          <w:rFonts w:cs="Arial"/>
          <w:szCs w:val="24"/>
        </w:rPr>
        <w:t>p.ebi-ebi</w:t>
      </w:r>
      <w:proofErr w:type="spellEnd"/>
      <w:r w:rsidRPr="008941DC">
        <w:rPr>
          <w:rFonts w:cs="Arial"/>
          <w:szCs w:val="24"/>
        </w:rPr>
        <w:t>.</w:t>
      </w:r>
    </w:p>
    <w:p w14:paraId="6FFB9DC3" w14:textId="77777777" w:rsidR="005603D3" w:rsidRPr="008941DC" w:rsidRDefault="005603D3" w:rsidP="008941DC">
      <w:pPr>
        <w:rPr>
          <w:rFonts w:cs="Arial"/>
          <w:szCs w:val="24"/>
        </w:rPr>
      </w:pPr>
      <w:r w:rsidRPr="008941DC">
        <w:rPr>
          <w:rFonts w:cs="Arial"/>
          <w:i/>
          <w:iCs/>
          <w:szCs w:val="24"/>
        </w:rPr>
        <w:t>Reflective Practice</w:t>
      </w:r>
      <w:r w:rsidRPr="008941DC">
        <w:rPr>
          <w:rFonts w:cs="Arial"/>
          <w:szCs w:val="24"/>
        </w:rPr>
        <w:t xml:space="preserve">, 2013. Reflective Practice. 14(6), </w:t>
      </w:r>
      <w:proofErr w:type="spellStart"/>
      <w:r w:rsidRPr="008941DC">
        <w:rPr>
          <w:rFonts w:cs="Arial"/>
          <w:szCs w:val="24"/>
        </w:rPr>
        <w:t>p.ebi-ebi</w:t>
      </w:r>
      <w:proofErr w:type="spellEnd"/>
      <w:r w:rsidRPr="008941DC">
        <w:rPr>
          <w:rFonts w:cs="Arial"/>
          <w:szCs w:val="24"/>
        </w:rPr>
        <w:t>.</w:t>
      </w:r>
    </w:p>
    <w:p w14:paraId="22E04245" w14:textId="77777777" w:rsidR="005603D3" w:rsidRPr="008941DC" w:rsidRDefault="005603D3" w:rsidP="008941DC">
      <w:pPr>
        <w:rPr>
          <w:rFonts w:cs="Arial"/>
          <w:szCs w:val="24"/>
        </w:rPr>
      </w:pPr>
      <w:r w:rsidRPr="008941DC">
        <w:rPr>
          <w:rFonts w:cs="Arial"/>
          <w:szCs w:val="24"/>
        </w:rPr>
        <w:t>Hillocks, G., 2014. </w:t>
      </w:r>
      <w:r w:rsidRPr="008941DC">
        <w:rPr>
          <w:rFonts w:cs="Arial"/>
          <w:i/>
          <w:iCs/>
          <w:szCs w:val="24"/>
        </w:rPr>
        <w:t>Teaching writing as reflective practice</w:t>
      </w:r>
      <w:r w:rsidRPr="008941DC">
        <w:rPr>
          <w:rFonts w:cs="Arial"/>
          <w:szCs w:val="24"/>
        </w:rPr>
        <w:t>. New York: Teachers College Press.</w:t>
      </w:r>
    </w:p>
    <w:p w14:paraId="105B116F" w14:textId="77777777" w:rsidR="005603D3" w:rsidRPr="008941DC" w:rsidRDefault="005603D3" w:rsidP="008941DC">
      <w:pPr>
        <w:rPr>
          <w:rFonts w:cs="Arial"/>
          <w:szCs w:val="24"/>
        </w:rPr>
      </w:pPr>
      <w:r w:rsidRPr="008941DC">
        <w:rPr>
          <w:rFonts w:cs="Arial"/>
          <w:szCs w:val="24"/>
        </w:rPr>
        <w:t>Jones, D., Wu, R. and Harvey, J., 2007. </w:t>
      </w:r>
      <w:r w:rsidRPr="008941DC">
        <w:rPr>
          <w:rFonts w:cs="Arial"/>
          <w:i/>
          <w:iCs/>
          <w:szCs w:val="24"/>
        </w:rPr>
        <w:t>Reflective cracking study</w:t>
      </w:r>
      <w:r w:rsidRPr="008941DC">
        <w:rPr>
          <w:rFonts w:cs="Arial"/>
          <w:szCs w:val="24"/>
        </w:rPr>
        <w:t xml:space="preserve">. Davis, Calif.: University of California Pavement Research </w:t>
      </w:r>
      <w:proofErr w:type="spellStart"/>
      <w:r w:rsidRPr="008941DC">
        <w:rPr>
          <w:rFonts w:cs="Arial"/>
          <w:szCs w:val="24"/>
        </w:rPr>
        <w:t>Center</w:t>
      </w:r>
      <w:proofErr w:type="spellEnd"/>
      <w:r w:rsidRPr="008941DC">
        <w:rPr>
          <w:rFonts w:cs="Arial"/>
          <w:szCs w:val="24"/>
        </w:rPr>
        <w:t>.</w:t>
      </w:r>
    </w:p>
    <w:p w14:paraId="10B883ED" w14:textId="77777777" w:rsidR="005603D3" w:rsidRPr="008941DC" w:rsidRDefault="005603D3" w:rsidP="008941DC">
      <w:pPr>
        <w:rPr>
          <w:rFonts w:cs="Arial"/>
          <w:szCs w:val="24"/>
        </w:rPr>
      </w:pPr>
      <w:r w:rsidRPr="008941DC">
        <w:rPr>
          <w:rFonts w:cs="Arial"/>
          <w:szCs w:val="24"/>
        </w:rPr>
        <w:t>Uk.assignmentgeek.com. 2021. </w:t>
      </w:r>
      <w:r w:rsidRPr="008941DC">
        <w:rPr>
          <w:rFonts w:cs="Arial"/>
          <w:i/>
          <w:iCs/>
          <w:szCs w:val="24"/>
        </w:rPr>
        <w:t>How to Write a Reflective Report? Best Tips</w:t>
      </w:r>
      <w:r w:rsidRPr="008941DC">
        <w:rPr>
          <w:rFonts w:cs="Arial"/>
          <w:szCs w:val="24"/>
        </w:rPr>
        <w:t>. [online] Available at: &lt;https://uk.assignmentgeek.com/blog/how-to-write-a-reflective-report/&gt; [Accessed 13 November 2021].</w:t>
      </w:r>
    </w:p>
    <w:p w14:paraId="11A9E235" w14:textId="77777777" w:rsidR="005D474D" w:rsidRPr="008941DC" w:rsidRDefault="005D474D" w:rsidP="008941DC">
      <w:pPr>
        <w:rPr>
          <w:rFonts w:cs="Arial"/>
          <w:szCs w:val="24"/>
        </w:rPr>
      </w:pPr>
    </w:p>
    <w:p w14:paraId="3D57CD31" w14:textId="77777777" w:rsidR="00FE286E" w:rsidRPr="008941DC" w:rsidRDefault="00FE286E" w:rsidP="008941DC">
      <w:pPr>
        <w:rPr>
          <w:rFonts w:cs="Arial"/>
          <w:b/>
          <w:szCs w:val="24"/>
        </w:rPr>
      </w:pPr>
    </w:p>
    <w:sectPr w:rsidR="00FE286E" w:rsidRPr="008941DC" w:rsidSect="00563C4E">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D2D7B" w14:textId="77777777" w:rsidR="00E868F3" w:rsidRDefault="00E868F3" w:rsidP="005D474D">
      <w:pPr>
        <w:spacing w:after="0" w:line="240" w:lineRule="auto"/>
      </w:pPr>
      <w:r>
        <w:separator/>
      </w:r>
    </w:p>
  </w:endnote>
  <w:endnote w:type="continuationSeparator" w:id="0">
    <w:p w14:paraId="2A423D13" w14:textId="77777777" w:rsidR="00E868F3" w:rsidRDefault="00E868F3" w:rsidP="005D4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785227"/>
      <w:docPartObj>
        <w:docPartGallery w:val="Page Numbers (Bottom of Page)"/>
        <w:docPartUnique/>
      </w:docPartObj>
    </w:sdtPr>
    <w:sdtEndPr/>
    <w:sdtContent>
      <w:p w14:paraId="5C504A08" w14:textId="77777777" w:rsidR="005D474D" w:rsidRDefault="00C85592">
        <w:pPr>
          <w:pStyle w:val="Subsol"/>
          <w:jc w:val="right"/>
        </w:pPr>
        <w:r>
          <w:fldChar w:fldCharType="begin"/>
        </w:r>
        <w:r>
          <w:instrText xml:space="preserve"> PAGE   \* MERGEFORMAT </w:instrText>
        </w:r>
        <w:r>
          <w:fldChar w:fldCharType="separate"/>
        </w:r>
        <w:r w:rsidR="0029308B">
          <w:rPr>
            <w:noProof/>
          </w:rPr>
          <w:t>3</w:t>
        </w:r>
        <w:r>
          <w:rPr>
            <w:noProof/>
          </w:rPr>
          <w:fldChar w:fldCharType="end"/>
        </w:r>
      </w:p>
    </w:sdtContent>
  </w:sdt>
  <w:p w14:paraId="0F350B12" w14:textId="77777777" w:rsidR="005D474D" w:rsidRDefault="005D474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EC6A0" w14:textId="77777777" w:rsidR="00E868F3" w:rsidRDefault="00E868F3" w:rsidP="005D474D">
      <w:pPr>
        <w:spacing w:after="0" w:line="240" w:lineRule="auto"/>
      </w:pPr>
      <w:r>
        <w:separator/>
      </w:r>
    </w:p>
  </w:footnote>
  <w:footnote w:type="continuationSeparator" w:id="0">
    <w:p w14:paraId="6C6B953B" w14:textId="77777777" w:rsidR="00E868F3" w:rsidRDefault="00E868F3" w:rsidP="005D47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2NzYztjAxsDA3MbFQ0lEKTi0uzszPAykwqgUAkbagoSwAAAA="/>
  </w:docVars>
  <w:rsids>
    <w:rsidRoot w:val="00CB041C"/>
    <w:rsid w:val="000102A7"/>
    <w:rsid w:val="001A474E"/>
    <w:rsid w:val="0029308B"/>
    <w:rsid w:val="002C3CE3"/>
    <w:rsid w:val="002D69D0"/>
    <w:rsid w:val="002E4C44"/>
    <w:rsid w:val="00325CF4"/>
    <w:rsid w:val="0034301C"/>
    <w:rsid w:val="004555B2"/>
    <w:rsid w:val="004E7826"/>
    <w:rsid w:val="00505F3D"/>
    <w:rsid w:val="005603D3"/>
    <w:rsid w:val="00561009"/>
    <w:rsid w:val="00563C4E"/>
    <w:rsid w:val="005D474D"/>
    <w:rsid w:val="006877C6"/>
    <w:rsid w:val="0071558F"/>
    <w:rsid w:val="0079370F"/>
    <w:rsid w:val="007A5F95"/>
    <w:rsid w:val="007F2408"/>
    <w:rsid w:val="0088147A"/>
    <w:rsid w:val="008941DC"/>
    <w:rsid w:val="008F4E00"/>
    <w:rsid w:val="00A33B1E"/>
    <w:rsid w:val="00A419E7"/>
    <w:rsid w:val="00A70969"/>
    <w:rsid w:val="00B21343"/>
    <w:rsid w:val="00B34E11"/>
    <w:rsid w:val="00B61764"/>
    <w:rsid w:val="00BC466E"/>
    <w:rsid w:val="00BF47B2"/>
    <w:rsid w:val="00BF56CB"/>
    <w:rsid w:val="00C13C05"/>
    <w:rsid w:val="00C85592"/>
    <w:rsid w:val="00CB041C"/>
    <w:rsid w:val="00CF6F65"/>
    <w:rsid w:val="00D76856"/>
    <w:rsid w:val="00DE10A4"/>
    <w:rsid w:val="00DF3922"/>
    <w:rsid w:val="00E347C7"/>
    <w:rsid w:val="00E43E77"/>
    <w:rsid w:val="00E868F3"/>
    <w:rsid w:val="00F21491"/>
    <w:rsid w:val="00F34E8B"/>
    <w:rsid w:val="00F51F30"/>
    <w:rsid w:val="00F549F5"/>
    <w:rsid w:val="00F75C65"/>
    <w:rsid w:val="00FE2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1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1DC"/>
    <w:pPr>
      <w:spacing w:line="360" w:lineRule="auto"/>
      <w:jc w:val="both"/>
    </w:pPr>
    <w:rPr>
      <w:rFonts w:ascii="Arial" w:hAnsi="Arial"/>
      <w:lang w:val="en-GB"/>
    </w:rPr>
  </w:style>
  <w:style w:type="paragraph" w:styleId="Titlu1">
    <w:name w:val="heading 1"/>
    <w:basedOn w:val="Normal"/>
    <w:next w:val="Normal"/>
    <w:link w:val="Titlu1Caracter"/>
    <w:autoRedefine/>
    <w:uiPriority w:val="9"/>
    <w:qFormat/>
    <w:rsid w:val="00F51F30"/>
    <w:pPr>
      <w:keepNext/>
      <w:keepLines/>
      <w:spacing w:before="480" w:after="0"/>
      <w:outlineLvl w:val="0"/>
    </w:pPr>
    <w:rPr>
      <w:rFonts w:eastAsiaTheme="majorEastAsia" w:cs="Times New Roman"/>
      <w:b/>
      <w:bCs/>
      <w:sz w:val="32"/>
      <w:szCs w:val="24"/>
    </w:rPr>
  </w:style>
  <w:style w:type="paragraph" w:styleId="Titlu2">
    <w:name w:val="heading 2"/>
    <w:basedOn w:val="Normal"/>
    <w:next w:val="Normal"/>
    <w:link w:val="Titlu2Caracter"/>
    <w:autoRedefine/>
    <w:uiPriority w:val="9"/>
    <w:unhideWhenUsed/>
    <w:qFormat/>
    <w:rsid w:val="00F51F30"/>
    <w:pPr>
      <w:keepNext/>
      <w:keepLines/>
      <w:spacing w:before="200" w:after="0"/>
      <w:outlineLvl w:val="1"/>
    </w:pPr>
    <w:rPr>
      <w:rFonts w:eastAsiaTheme="majorEastAsia" w:cs="Times New Roman"/>
      <w:b/>
      <w:bCs/>
      <w:sz w:val="28"/>
      <w:szCs w:val="24"/>
    </w:rPr>
  </w:style>
  <w:style w:type="paragraph" w:styleId="Titlu3">
    <w:name w:val="heading 3"/>
    <w:basedOn w:val="Normal"/>
    <w:next w:val="Normal"/>
    <w:link w:val="Titlu3Caracter"/>
    <w:uiPriority w:val="9"/>
    <w:unhideWhenUsed/>
    <w:qFormat/>
    <w:rsid w:val="005D47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561009"/>
    <w:rPr>
      <w:color w:val="0000FF" w:themeColor="hyperlink"/>
      <w:u w:val="single"/>
    </w:rPr>
  </w:style>
  <w:style w:type="character" w:customStyle="1" w:styleId="Titlu1Caracter">
    <w:name w:val="Titlu 1 Caracter"/>
    <w:basedOn w:val="Fontdeparagrafimplicit"/>
    <w:link w:val="Titlu1"/>
    <w:uiPriority w:val="9"/>
    <w:rsid w:val="00F51F30"/>
    <w:rPr>
      <w:rFonts w:ascii="Times New Roman" w:eastAsiaTheme="majorEastAsia" w:hAnsi="Times New Roman" w:cs="Times New Roman"/>
      <w:b/>
      <w:bCs/>
      <w:sz w:val="32"/>
      <w:szCs w:val="24"/>
      <w:lang w:val="en-GB"/>
    </w:rPr>
  </w:style>
  <w:style w:type="character" w:customStyle="1" w:styleId="Titlu2Caracter">
    <w:name w:val="Titlu 2 Caracter"/>
    <w:basedOn w:val="Fontdeparagrafimplicit"/>
    <w:link w:val="Titlu2"/>
    <w:uiPriority w:val="9"/>
    <w:rsid w:val="00F51F30"/>
    <w:rPr>
      <w:rFonts w:ascii="Times New Roman" w:eastAsiaTheme="majorEastAsia" w:hAnsi="Times New Roman" w:cs="Times New Roman"/>
      <w:b/>
      <w:bCs/>
      <w:sz w:val="28"/>
      <w:szCs w:val="24"/>
      <w:lang w:val="en-GB"/>
    </w:rPr>
  </w:style>
  <w:style w:type="character" w:customStyle="1" w:styleId="Titlu3Caracter">
    <w:name w:val="Titlu 3 Caracter"/>
    <w:basedOn w:val="Fontdeparagrafimplicit"/>
    <w:link w:val="Titlu3"/>
    <w:uiPriority w:val="9"/>
    <w:rsid w:val="005D474D"/>
    <w:rPr>
      <w:rFonts w:asciiTheme="majorHAnsi" w:eastAsiaTheme="majorEastAsia" w:hAnsiTheme="majorHAnsi" w:cstheme="majorBidi"/>
      <w:b/>
      <w:bCs/>
      <w:color w:val="4F81BD" w:themeColor="accent1"/>
      <w:sz w:val="24"/>
      <w:lang w:val="en-GB"/>
    </w:rPr>
  </w:style>
  <w:style w:type="paragraph" w:styleId="Antet">
    <w:name w:val="header"/>
    <w:basedOn w:val="Normal"/>
    <w:link w:val="AntetCaracter"/>
    <w:uiPriority w:val="99"/>
    <w:unhideWhenUsed/>
    <w:rsid w:val="005D474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D474D"/>
    <w:rPr>
      <w:rFonts w:ascii="Times New Roman" w:hAnsi="Times New Roman"/>
      <w:sz w:val="24"/>
      <w:lang w:val="en-GB"/>
    </w:rPr>
  </w:style>
  <w:style w:type="paragraph" w:styleId="Subsol">
    <w:name w:val="footer"/>
    <w:basedOn w:val="Normal"/>
    <w:link w:val="SubsolCaracter"/>
    <w:uiPriority w:val="99"/>
    <w:unhideWhenUsed/>
    <w:rsid w:val="005D474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D474D"/>
    <w:rPr>
      <w:rFonts w:ascii="Times New Roman" w:hAnsi="Times New Roman"/>
      <w:sz w:val="24"/>
      <w:lang w:val="en-GB"/>
    </w:rPr>
  </w:style>
  <w:style w:type="paragraph" w:styleId="Titlucuprins">
    <w:name w:val="TOC Heading"/>
    <w:basedOn w:val="Titlu1"/>
    <w:next w:val="Normal"/>
    <w:uiPriority w:val="39"/>
    <w:unhideWhenUsed/>
    <w:qFormat/>
    <w:rsid w:val="005D474D"/>
    <w:pPr>
      <w:spacing w:line="276" w:lineRule="auto"/>
      <w:jc w:val="left"/>
      <w:outlineLvl w:val="9"/>
    </w:pPr>
    <w:rPr>
      <w:lang w:val="en-US"/>
    </w:rPr>
  </w:style>
  <w:style w:type="paragraph" w:styleId="Cuprins1">
    <w:name w:val="toc 1"/>
    <w:basedOn w:val="Normal"/>
    <w:next w:val="Normal"/>
    <w:autoRedefine/>
    <w:uiPriority w:val="39"/>
    <w:unhideWhenUsed/>
    <w:rsid w:val="005D474D"/>
    <w:pPr>
      <w:spacing w:after="100"/>
    </w:pPr>
  </w:style>
  <w:style w:type="paragraph" w:styleId="Cuprins2">
    <w:name w:val="toc 2"/>
    <w:basedOn w:val="Normal"/>
    <w:next w:val="Normal"/>
    <w:autoRedefine/>
    <w:uiPriority w:val="39"/>
    <w:unhideWhenUsed/>
    <w:rsid w:val="005D474D"/>
    <w:pPr>
      <w:spacing w:after="100"/>
      <w:ind w:left="240"/>
    </w:pPr>
  </w:style>
  <w:style w:type="paragraph" w:styleId="TextnBalon">
    <w:name w:val="Balloon Text"/>
    <w:basedOn w:val="Normal"/>
    <w:link w:val="TextnBalonCaracter"/>
    <w:uiPriority w:val="99"/>
    <w:semiHidden/>
    <w:unhideWhenUsed/>
    <w:rsid w:val="005D474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D474D"/>
    <w:rPr>
      <w:rFonts w:ascii="Tahoma" w:hAnsi="Tahoma" w:cs="Tahoma"/>
      <w:sz w:val="16"/>
      <w:szCs w:val="16"/>
      <w:lang w:val="en-GB"/>
    </w:rPr>
  </w:style>
  <w:style w:type="paragraph" w:styleId="Frspaiere">
    <w:name w:val="No Spacing"/>
    <w:link w:val="FrspaiereCaracter"/>
    <w:uiPriority w:val="1"/>
    <w:qFormat/>
    <w:rsid w:val="00563C4E"/>
    <w:pPr>
      <w:spacing w:after="0" w:line="240" w:lineRule="auto"/>
    </w:pPr>
    <w:rPr>
      <w:rFonts w:eastAsiaTheme="minorEastAsia"/>
    </w:rPr>
  </w:style>
  <w:style w:type="character" w:customStyle="1" w:styleId="FrspaiereCaracter">
    <w:name w:val="Fără spațiere Caracter"/>
    <w:basedOn w:val="Fontdeparagrafimplicit"/>
    <w:link w:val="Frspaiere"/>
    <w:uiPriority w:val="1"/>
    <w:rsid w:val="00563C4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773490ABF374CC48790C1B3E05802E2"/>
        <w:category>
          <w:name w:val="General"/>
          <w:gallery w:val="placeholder"/>
        </w:category>
        <w:types>
          <w:type w:val="bbPlcHdr"/>
        </w:types>
        <w:behaviors>
          <w:behavior w:val="content"/>
        </w:behaviors>
        <w:guid w:val="{A090720D-BC40-4C27-B4D5-17DD6510A50F}"/>
      </w:docPartPr>
      <w:docPartBody>
        <w:p w:rsidR="00021B5C" w:rsidRDefault="000F245B" w:rsidP="000F245B">
          <w:pPr>
            <w:pStyle w:val="2773490ABF374CC48790C1B3E05802E2"/>
          </w:pPr>
          <w:r>
            <w:rPr>
              <w:color w:val="2F5496" w:themeColor="accent1" w:themeShade="BF"/>
              <w:sz w:val="24"/>
              <w:szCs w:val="24"/>
              <w:lang w:val="ro-RO"/>
            </w:rPr>
            <w:t>[Nume companie]</w:t>
          </w:r>
        </w:p>
      </w:docPartBody>
    </w:docPart>
    <w:docPart>
      <w:docPartPr>
        <w:name w:val="37ADFF90C35C4A518C91A94A7F2FB8A1"/>
        <w:category>
          <w:name w:val="General"/>
          <w:gallery w:val="placeholder"/>
        </w:category>
        <w:types>
          <w:type w:val="bbPlcHdr"/>
        </w:types>
        <w:behaviors>
          <w:behavior w:val="content"/>
        </w:behaviors>
        <w:guid w:val="{71D3EBFE-6081-4094-9E0A-99F9F416C8B2}"/>
      </w:docPartPr>
      <w:docPartBody>
        <w:p w:rsidR="00021B5C" w:rsidRDefault="000F245B" w:rsidP="000F245B">
          <w:pPr>
            <w:pStyle w:val="37ADFF90C35C4A518C91A94A7F2FB8A1"/>
          </w:pPr>
          <w:r>
            <w:rPr>
              <w:rFonts w:asciiTheme="majorHAnsi" w:eastAsiaTheme="majorEastAsia" w:hAnsiTheme="majorHAnsi" w:cstheme="majorBidi"/>
              <w:color w:val="4472C4" w:themeColor="accent1"/>
              <w:sz w:val="88"/>
              <w:szCs w:val="88"/>
              <w:lang w:val="ro-RO"/>
            </w:rPr>
            <w:t>[Titlu document]</w:t>
          </w:r>
        </w:p>
      </w:docPartBody>
    </w:docPart>
    <w:docPart>
      <w:docPartPr>
        <w:name w:val="FE381CC7301F440AB0D1AA37A5F0C7DF"/>
        <w:category>
          <w:name w:val="General"/>
          <w:gallery w:val="placeholder"/>
        </w:category>
        <w:types>
          <w:type w:val="bbPlcHdr"/>
        </w:types>
        <w:behaviors>
          <w:behavior w:val="content"/>
        </w:behaviors>
        <w:guid w:val="{6E25FC59-C207-489C-85FF-B16D3E536D6C}"/>
      </w:docPartPr>
      <w:docPartBody>
        <w:p w:rsidR="00021B5C" w:rsidRDefault="000F245B" w:rsidP="000F245B">
          <w:pPr>
            <w:pStyle w:val="FE381CC7301F440AB0D1AA37A5F0C7DF"/>
          </w:pPr>
          <w:r>
            <w:rPr>
              <w:color w:val="2F5496" w:themeColor="accent1" w:themeShade="BF"/>
              <w:sz w:val="24"/>
              <w:szCs w:val="24"/>
              <w:lang w:val="ro-RO"/>
            </w:rPr>
            <w:t>[Subtitlu document]</w:t>
          </w:r>
        </w:p>
      </w:docPartBody>
    </w:docPart>
    <w:docPart>
      <w:docPartPr>
        <w:name w:val="9AA96FA9FA0D4D1C97C83800932570CB"/>
        <w:category>
          <w:name w:val="General"/>
          <w:gallery w:val="placeholder"/>
        </w:category>
        <w:types>
          <w:type w:val="bbPlcHdr"/>
        </w:types>
        <w:behaviors>
          <w:behavior w:val="content"/>
        </w:behaviors>
        <w:guid w:val="{4F1889E0-689C-4504-8DEC-17FD84242A6A}"/>
      </w:docPartPr>
      <w:docPartBody>
        <w:p w:rsidR="00021B5C" w:rsidRDefault="000F245B" w:rsidP="000F245B">
          <w:pPr>
            <w:pStyle w:val="9AA96FA9FA0D4D1C97C83800932570CB"/>
          </w:pPr>
          <w:r>
            <w:rPr>
              <w:color w:val="4472C4" w:themeColor="accent1"/>
              <w:sz w:val="28"/>
              <w:szCs w:val="28"/>
              <w:lang w:val="ro-RO"/>
            </w:rPr>
            <w:t>[Nume autor]</w:t>
          </w:r>
        </w:p>
      </w:docPartBody>
    </w:docPart>
    <w:docPart>
      <w:docPartPr>
        <w:name w:val="4653929A42084846881F13F3C731375B"/>
        <w:category>
          <w:name w:val="General"/>
          <w:gallery w:val="placeholder"/>
        </w:category>
        <w:types>
          <w:type w:val="bbPlcHdr"/>
        </w:types>
        <w:behaviors>
          <w:behavior w:val="content"/>
        </w:behaviors>
        <w:guid w:val="{44234EDD-B14F-4476-8D80-EF6EA78FF303}"/>
      </w:docPartPr>
      <w:docPartBody>
        <w:p w:rsidR="00021B5C" w:rsidRDefault="000F245B" w:rsidP="000F245B">
          <w:pPr>
            <w:pStyle w:val="4653929A42084846881F13F3C731375B"/>
          </w:pPr>
          <w:r>
            <w:rPr>
              <w:color w:val="4472C4" w:themeColor="accent1"/>
              <w:sz w:val="28"/>
              <w:szCs w:val="28"/>
              <w:lang w:val="ro-RO"/>
            </w:rPr>
            <w:t>[Data]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45B"/>
    <w:rsid w:val="00021B5C"/>
    <w:rsid w:val="00055594"/>
    <w:rsid w:val="000F245B"/>
    <w:rsid w:val="002D5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2773490ABF374CC48790C1B3E05802E2">
    <w:name w:val="2773490ABF374CC48790C1B3E05802E2"/>
    <w:rsid w:val="000F245B"/>
  </w:style>
  <w:style w:type="paragraph" w:customStyle="1" w:styleId="37ADFF90C35C4A518C91A94A7F2FB8A1">
    <w:name w:val="37ADFF90C35C4A518C91A94A7F2FB8A1"/>
    <w:rsid w:val="000F245B"/>
  </w:style>
  <w:style w:type="paragraph" w:customStyle="1" w:styleId="FE381CC7301F440AB0D1AA37A5F0C7DF">
    <w:name w:val="FE381CC7301F440AB0D1AA37A5F0C7DF"/>
    <w:rsid w:val="000F245B"/>
  </w:style>
  <w:style w:type="paragraph" w:customStyle="1" w:styleId="9AA96FA9FA0D4D1C97C83800932570CB">
    <w:name w:val="9AA96FA9FA0D4D1C97C83800932570CB"/>
    <w:rsid w:val="000F245B"/>
  </w:style>
  <w:style w:type="paragraph" w:customStyle="1" w:styleId="4653929A42084846881F13F3C731375B">
    <w:name w:val="4653929A42084846881F13F3C731375B"/>
    <w:rsid w:val="000F24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Dan Prisecaru</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F9CDCB-1A80-41FA-B916-6B3854E3F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2086</Words>
  <Characters>11894</Characters>
  <Application>Microsoft Office Word</Application>
  <DocSecurity>0</DocSecurity>
  <Lines>99</Lines>
  <Paragraphs>27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Task 1- Role Play</vt:lpstr>
      <vt:lpstr>Task 2- Reflective report</vt:lpstr>
      <vt:lpstr>    Introduction</vt:lpstr>
      <vt:lpstr>    Description</vt:lpstr>
      <vt:lpstr>    Feelings</vt:lpstr>
      <vt:lpstr>    Evaluation</vt:lpstr>
      <vt:lpstr>    Analysis</vt:lpstr>
      <vt:lpstr>    Action Plan</vt:lpstr>
      <vt:lpstr>    Conclusion</vt:lpstr>
      <vt:lpstr>Reference</vt:lpstr>
    </vt:vector>
  </TitlesOfParts>
  <Company/>
  <LinksUpToDate>false</LinksUpToDate>
  <CharactersWithSpaces>13953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dc:subject>
  <dc:creator/>
  <cp:lastModifiedBy/>
  <cp:revision>1</cp:revision>
  <dcterms:created xsi:type="dcterms:W3CDTF">2021-11-14T14:32:00Z</dcterms:created>
  <dcterms:modified xsi:type="dcterms:W3CDTF">2021-12-18T22:02:00Z</dcterms:modified>
</cp:coreProperties>
</file>