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139FB" w14:textId="01CE77E5" w:rsidR="0010669B" w:rsidRDefault="00AB254A" w:rsidP="0010669B">
      <w:pPr>
        <w:rPr>
          <w:rFonts w:ascii="Times New Roman" w:hAnsi="Times New Roman" w:cs="Times New Roman"/>
          <w:b/>
          <w:sz w:val="24"/>
          <w:szCs w:val="24"/>
        </w:rPr>
      </w:pPr>
      <w:r w:rsidRPr="00D53566">
        <w:rPr>
          <w:rFonts w:ascii="Times New Roman" w:hAnsi="Times New Roman" w:cs="Times New Roman"/>
          <w:b/>
          <w:noProof/>
          <w:sz w:val="24"/>
          <w:szCs w:val="24"/>
          <w:lang w:val="en-US"/>
        </w:rPr>
        <mc:AlternateContent>
          <mc:Choice Requires="wps">
            <w:drawing>
              <wp:anchor distT="45720" distB="45720" distL="114300" distR="114300" simplePos="0" relativeHeight="251677696" behindDoc="0" locked="0" layoutInCell="1" allowOverlap="1" wp14:anchorId="37EB64C1" wp14:editId="4DF048B5">
                <wp:simplePos x="0" y="0"/>
                <wp:positionH relativeFrom="margin">
                  <wp:posOffset>227965</wp:posOffset>
                </wp:positionH>
                <wp:positionV relativeFrom="paragraph">
                  <wp:posOffset>8112125</wp:posOffset>
                </wp:positionV>
                <wp:extent cx="2111375" cy="38100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1375" cy="381000"/>
                        </a:xfrm>
                        <a:prstGeom prst="rect">
                          <a:avLst/>
                        </a:prstGeom>
                        <a:noFill/>
                        <a:ln w="9525">
                          <a:noFill/>
                          <a:miter lim="800000"/>
                          <a:headEnd/>
                          <a:tailEnd/>
                        </a:ln>
                      </wps:spPr>
                      <wps:txbx>
                        <w:txbxContent>
                          <w:p w14:paraId="05AD5791" w14:textId="72D565BD" w:rsidR="003E51C8" w:rsidRPr="00C57791" w:rsidRDefault="003E51C8" w:rsidP="00D53566">
                            <w:pPr>
                              <w:rPr>
                                <w:rFonts w:cstheme="minorHAnsi"/>
                                <w:b/>
                                <w:color w:val="FFFFFF" w:themeColor="background1"/>
                                <w:sz w:val="32"/>
                                <w:szCs w:val="32"/>
                              </w:rPr>
                            </w:pPr>
                            <w:r>
                              <w:rPr>
                                <w:rFonts w:cstheme="minorHAnsi"/>
                                <w:b/>
                                <w:color w:val="FFFFFF" w:themeColor="background1"/>
                                <w:sz w:val="32"/>
                                <w:szCs w:val="32"/>
                              </w:rPr>
                              <w:t xml:space="preserve">Student Id - </w:t>
                            </w:r>
                            <w:r w:rsidRPr="00C57791">
                              <w:rPr>
                                <w:rFonts w:cstheme="minorHAnsi"/>
                                <w:b/>
                                <w:color w:val="FFFFFF" w:themeColor="background1"/>
                                <w:sz w:val="32"/>
                                <w:szCs w:val="32"/>
                              </w:rPr>
                              <w:t>1715708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EB64C1" id="_x0000_t202" coordsize="21600,21600" o:spt="202" path="m,l,21600r21600,l21600,xe">
                <v:stroke joinstyle="miter"/>
                <v:path gradientshapeok="t" o:connecttype="rect"/>
              </v:shapetype>
              <v:shape id="Text Box 2" o:spid="_x0000_s1026" type="#_x0000_t202" style="position:absolute;margin-left:17.95pt;margin-top:638.75pt;width:166.25pt;height:30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" filled="f" stroked="f">
                <v:textbox>
                  <w:txbxContent>
                    <w:p w14:paraId="05AD5791" w14:textId="72D565BD" w:rsidR="003E51C8" w:rsidRPr="00C57791" w:rsidRDefault="003E51C8" w:rsidP="00D53566">
                      <w:pPr>
                        <w:rPr>
                          <w:rFonts w:cstheme="minorHAnsi"/>
                          <w:b/>
                          <w:color w:val="FFFFFF" w:themeColor="background1"/>
                          <w:sz w:val="32"/>
                          <w:szCs w:val="32"/>
                        </w:rPr>
                      </w:pPr>
                      <w:r>
                        <w:rPr>
                          <w:rFonts w:cstheme="minorHAnsi"/>
                          <w:b/>
                          <w:color w:val="FFFFFF" w:themeColor="background1"/>
                          <w:sz w:val="32"/>
                          <w:szCs w:val="32"/>
                        </w:rPr>
                        <w:t xml:space="preserve">Student Id - </w:t>
                      </w:r>
                      <w:r w:rsidRPr="00C57791">
                        <w:rPr>
                          <w:rFonts w:cstheme="minorHAnsi"/>
                          <w:b/>
                          <w:color w:val="FFFFFF" w:themeColor="background1"/>
                          <w:sz w:val="32"/>
                          <w:szCs w:val="32"/>
                        </w:rPr>
                        <w:t>1715708</w:t>
                      </w:r>
                    </w:p>
                  </w:txbxContent>
                </v:textbox>
                <w10:wrap type="square" anchorx="margin"/>
              </v:shape>
            </w:pict>
          </mc:Fallback>
        </mc:AlternateContent>
      </w:r>
      <w:r w:rsidRPr="00D53566">
        <w:rPr>
          <w:rFonts w:ascii="Times New Roman" w:hAnsi="Times New Roman" w:cs="Times New Roman"/>
          <w:b/>
          <w:noProof/>
          <w:sz w:val="24"/>
          <w:szCs w:val="24"/>
          <w:lang w:val="en-US"/>
        </w:rPr>
        <mc:AlternateContent>
          <mc:Choice Requires="wps">
            <w:drawing>
              <wp:anchor distT="45720" distB="45720" distL="114300" distR="114300" simplePos="0" relativeHeight="251673600" behindDoc="0" locked="0" layoutInCell="1" allowOverlap="1" wp14:anchorId="1A7F03B6" wp14:editId="302C4F16">
                <wp:simplePos x="0" y="0"/>
                <wp:positionH relativeFrom="margin">
                  <wp:posOffset>227330</wp:posOffset>
                </wp:positionH>
                <wp:positionV relativeFrom="paragraph">
                  <wp:posOffset>7742146</wp:posOffset>
                </wp:positionV>
                <wp:extent cx="2111375" cy="38100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1375" cy="381000"/>
                        </a:xfrm>
                        <a:prstGeom prst="rect">
                          <a:avLst/>
                        </a:prstGeom>
                        <a:noFill/>
                        <a:ln w="9525">
                          <a:noFill/>
                          <a:miter lim="800000"/>
                          <a:headEnd/>
                          <a:tailEnd/>
                        </a:ln>
                      </wps:spPr>
                      <wps:txbx>
                        <w:txbxContent>
                          <w:p w14:paraId="69F9512B" w14:textId="0B1D4D38" w:rsidR="003E51C8" w:rsidRPr="00D53566" w:rsidRDefault="003E51C8" w:rsidP="00D53566">
                            <w:pPr>
                              <w:rPr>
                                <w:rFonts w:cstheme="minorHAnsi"/>
                                <w:b/>
                                <w:color w:val="FFFFFF" w:themeColor="background1"/>
                                <w:sz w:val="32"/>
                                <w:szCs w:val="32"/>
                              </w:rPr>
                            </w:pPr>
                            <w:r>
                              <w:rPr>
                                <w:rFonts w:cstheme="minorHAnsi"/>
                                <w:b/>
                                <w:color w:val="FFFFFF" w:themeColor="background1"/>
                                <w:sz w:val="32"/>
                                <w:szCs w:val="32"/>
                              </w:rPr>
                              <w:t xml:space="preserve">Name: </w:t>
                            </w:r>
                            <w:r w:rsidRPr="00D53566">
                              <w:rPr>
                                <w:rFonts w:cstheme="minorHAnsi"/>
                                <w:b/>
                                <w:color w:val="FFFFFF" w:themeColor="background1"/>
                                <w:sz w:val="32"/>
                                <w:szCs w:val="32"/>
                              </w:rPr>
                              <w:t>Frederic Legris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F03B6" id="_x0000_s1027" type="#_x0000_t202" style="position:absolute;margin-left:17.9pt;margin-top:609.6pt;width:166.25pt;height:30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" filled="f" stroked="f">
                <v:textbox>
                  <w:txbxContent>
                    <w:p w14:paraId="69F9512B" w14:textId="0B1D4D38" w:rsidR="003E51C8" w:rsidRPr="00D53566" w:rsidRDefault="003E51C8" w:rsidP="00D53566">
                      <w:pPr>
                        <w:rPr>
                          <w:rFonts w:cstheme="minorHAnsi"/>
                          <w:b/>
                          <w:color w:val="FFFFFF" w:themeColor="background1"/>
                          <w:sz w:val="32"/>
                          <w:szCs w:val="32"/>
                        </w:rPr>
                      </w:pPr>
                      <w:r>
                        <w:rPr>
                          <w:rFonts w:cstheme="minorHAnsi"/>
                          <w:b/>
                          <w:color w:val="FFFFFF" w:themeColor="background1"/>
                          <w:sz w:val="32"/>
                          <w:szCs w:val="32"/>
                        </w:rPr>
                        <w:t xml:space="preserve">Name: </w:t>
                      </w:r>
                      <w:r w:rsidRPr="00D53566">
                        <w:rPr>
                          <w:rFonts w:cstheme="minorHAnsi"/>
                          <w:b/>
                          <w:color w:val="FFFFFF" w:themeColor="background1"/>
                          <w:sz w:val="32"/>
                          <w:szCs w:val="32"/>
                        </w:rPr>
                        <w:t>Frederic Legris</w:t>
                      </w:r>
                    </w:p>
                  </w:txbxContent>
                </v:textbox>
                <w10:wrap type="square" anchorx="margin"/>
              </v:shape>
            </w:pict>
          </mc:Fallback>
        </mc:AlternateContent>
      </w:r>
      <w:r w:rsidRPr="00A231E0">
        <w:rPr>
          <w:rFonts w:ascii="Times New Roman" w:hAnsi="Times New Roman" w:cs="Times New Roman"/>
          <w:b/>
          <w:noProof/>
          <w:sz w:val="24"/>
          <w:szCs w:val="24"/>
          <w:lang w:val="en-US"/>
        </w:rPr>
        <mc:AlternateContent>
          <mc:Choice Requires="wps">
            <w:drawing>
              <wp:anchor distT="45720" distB="45720" distL="114300" distR="114300" simplePos="0" relativeHeight="251662336" behindDoc="0" locked="0" layoutInCell="1" allowOverlap="1" wp14:anchorId="6ACC17D8" wp14:editId="58D9A5CA">
                <wp:simplePos x="0" y="0"/>
                <wp:positionH relativeFrom="margin">
                  <wp:posOffset>0</wp:posOffset>
                </wp:positionH>
                <wp:positionV relativeFrom="paragraph">
                  <wp:posOffset>2992120</wp:posOffset>
                </wp:positionV>
                <wp:extent cx="5560695" cy="12039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0695" cy="1203960"/>
                        </a:xfrm>
                        <a:prstGeom prst="rect">
                          <a:avLst/>
                        </a:prstGeom>
                        <a:noFill/>
                        <a:ln w="9525">
                          <a:noFill/>
                          <a:miter lim="800000"/>
                          <a:headEnd/>
                          <a:tailEnd/>
                        </a:ln>
                      </wps:spPr>
                      <wps:txbx>
                        <w:txbxContent>
                          <w:p w14:paraId="4B6FC30A" w14:textId="736885B6" w:rsidR="003E51C8" w:rsidRDefault="003E51C8" w:rsidP="002E4858">
                            <w:pPr>
                              <w:jc w:val="center"/>
                              <w:rPr>
                                <w:rFonts w:cstheme="minorHAnsi"/>
                                <w:b/>
                                <w:color w:val="BFBFBF" w:themeColor="background1" w:themeShade="BF"/>
                                <w:sz w:val="80"/>
                                <w:szCs w:val="80"/>
                              </w:rPr>
                            </w:pPr>
                            <w:r w:rsidRPr="00AB254A">
                              <w:rPr>
                                <w:rFonts w:cstheme="minorHAnsi"/>
                                <w:b/>
                                <w:color w:val="BFBFBF" w:themeColor="background1" w:themeShade="BF"/>
                                <w:sz w:val="80"/>
                                <w:szCs w:val="80"/>
                              </w:rPr>
                              <w:t>Work-Based Project</w:t>
                            </w:r>
                          </w:p>
                          <w:p w14:paraId="52288F35" w14:textId="599EEA71" w:rsidR="003E51C8" w:rsidRPr="00AB254A" w:rsidRDefault="003E51C8" w:rsidP="00AB254A">
                            <w:pPr>
                              <w:jc w:val="center"/>
                              <w:rPr>
                                <w:rFonts w:cstheme="minorHAnsi"/>
                                <w:b/>
                                <w:color w:val="BFBFBF" w:themeColor="background1" w:themeShade="BF"/>
                                <w:sz w:val="40"/>
                                <w:szCs w:val="80"/>
                              </w:rPr>
                            </w:pPr>
                            <w:r w:rsidRPr="00AB254A">
                              <w:rPr>
                                <w:rFonts w:cstheme="minorHAnsi"/>
                                <w:b/>
                                <w:color w:val="BFBFBF" w:themeColor="background1" w:themeShade="BF"/>
                                <w:sz w:val="40"/>
                                <w:szCs w:val="80"/>
                              </w:rPr>
                              <w:t>Module BMPF4008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C17D8" id="_x0000_s1028" type="#_x0000_t202" style="position:absolute;margin-left:0;margin-top:235.6pt;width:437.85pt;height:94.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" filled="f" stroked="f">
                <v:textbox>
                  <w:txbxContent>
                    <w:p w14:paraId="4B6FC30A" w14:textId="736885B6" w:rsidR="003E51C8" w:rsidRDefault="003E51C8" w:rsidP="002E4858">
                      <w:pPr>
                        <w:jc w:val="center"/>
                        <w:rPr>
                          <w:rFonts w:cstheme="minorHAnsi"/>
                          <w:b/>
                          <w:color w:val="BFBFBF" w:themeColor="background1" w:themeShade="BF"/>
                          <w:sz w:val="80"/>
                          <w:szCs w:val="80"/>
                        </w:rPr>
                      </w:pPr>
                      <w:r w:rsidRPr="00AB254A">
                        <w:rPr>
                          <w:rFonts w:cstheme="minorHAnsi"/>
                          <w:b/>
                          <w:color w:val="BFBFBF" w:themeColor="background1" w:themeShade="BF"/>
                          <w:sz w:val="80"/>
                          <w:szCs w:val="80"/>
                        </w:rPr>
                        <w:t>Work-Based Project</w:t>
                      </w:r>
                    </w:p>
                    <w:p w14:paraId="52288F35" w14:textId="599EEA71" w:rsidR="003E51C8" w:rsidRPr="00AB254A" w:rsidRDefault="003E51C8" w:rsidP="00AB254A">
                      <w:pPr>
                        <w:jc w:val="center"/>
                        <w:rPr>
                          <w:rFonts w:cstheme="minorHAnsi"/>
                          <w:b/>
                          <w:color w:val="BFBFBF" w:themeColor="background1" w:themeShade="BF"/>
                          <w:sz w:val="40"/>
                          <w:szCs w:val="80"/>
                        </w:rPr>
                      </w:pPr>
                      <w:r w:rsidRPr="00AB254A">
                        <w:rPr>
                          <w:rFonts w:cstheme="minorHAnsi"/>
                          <w:b/>
                          <w:color w:val="BFBFBF" w:themeColor="background1" w:themeShade="BF"/>
                          <w:sz w:val="40"/>
                          <w:szCs w:val="80"/>
                        </w:rPr>
                        <w:t>Module BMPF4008</w:t>
                      </w:r>
                    </w:p>
                  </w:txbxContent>
                </v:textbox>
                <w10:wrap type="square" anchorx="margin"/>
              </v:shape>
            </w:pict>
          </mc:Fallback>
        </mc:AlternateContent>
      </w:r>
      <w:r w:rsidR="00956302" w:rsidRPr="00D53566">
        <w:rPr>
          <w:rFonts w:ascii="Times New Roman" w:hAnsi="Times New Roman" w:cs="Times New Roman"/>
          <w:b/>
          <w:noProof/>
          <w:sz w:val="24"/>
          <w:szCs w:val="24"/>
          <w:lang w:val="en-US"/>
        </w:rPr>
        <mc:AlternateContent>
          <mc:Choice Requires="wps">
            <w:drawing>
              <wp:anchor distT="45720" distB="45720" distL="114300" distR="114300" simplePos="0" relativeHeight="251685888" behindDoc="0" locked="0" layoutInCell="1" allowOverlap="1" wp14:anchorId="32EB56F7" wp14:editId="097410A2">
                <wp:simplePos x="0" y="0"/>
                <wp:positionH relativeFrom="margin">
                  <wp:posOffset>-228600</wp:posOffset>
                </wp:positionH>
                <wp:positionV relativeFrom="paragraph">
                  <wp:posOffset>3848100</wp:posOffset>
                </wp:positionV>
                <wp:extent cx="1507490" cy="38100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7490" cy="381000"/>
                        </a:xfrm>
                        <a:prstGeom prst="rect">
                          <a:avLst/>
                        </a:prstGeom>
                        <a:noFill/>
                        <a:ln w="9525">
                          <a:noFill/>
                          <a:miter lim="800000"/>
                          <a:headEnd/>
                          <a:tailEnd/>
                        </a:ln>
                      </wps:spPr>
                      <wps:txbx>
                        <w:txbxContent>
                          <w:p w14:paraId="23597A6E" w14:textId="77777777" w:rsidR="003E51C8" w:rsidRPr="000959AB" w:rsidRDefault="003E51C8" w:rsidP="00E92EB9">
                            <w:pPr>
                              <w:rPr>
                                <w:rFonts w:cstheme="minorHAnsi"/>
                                <w:b/>
                                <w:color w:val="C45911" w:themeColor="accent2" w:themeShade="BF"/>
                                <w:sz w:val="24"/>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B56F7" id="_x0000_s1029" type="#_x0000_t202" style="position:absolute;margin-left:-18pt;margin-top:303pt;width:118.7pt;height:30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" filled="f" stroked="f">
                <v:textbox>
                  <w:txbxContent>
                    <w:p w14:paraId="23597A6E" w14:textId="77777777" w:rsidR="003E51C8" w:rsidRPr="000959AB" w:rsidRDefault="003E51C8" w:rsidP="00E92EB9">
                      <w:pPr>
                        <w:rPr>
                          <w:rFonts w:cstheme="minorHAnsi"/>
                          <w:b/>
                          <w:color w:val="C45911" w:themeColor="accent2" w:themeShade="BF"/>
                          <w:sz w:val="24"/>
                          <w:szCs w:val="32"/>
                        </w:rPr>
                      </w:pPr>
                    </w:p>
                  </w:txbxContent>
                </v:textbox>
                <w10:wrap type="square" anchorx="margin"/>
              </v:shape>
            </w:pict>
          </mc:Fallback>
        </mc:AlternateContent>
      </w:r>
      <w:r w:rsidR="002E4858">
        <w:rPr>
          <w:rFonts w:ascii="Times New Roman" w:hAnsi="Times New Roman" w:cs="Times New Roman"/>
          <w:b/>
          <w:noProof/>
          <w:sz w:val="24"/>
          <w:szCs w:val="24"/>
          <w:lang w:val="en-US"/>
        </w:rPr>
        <mc:AlternateContent>
          <mc:Choice Requires="wps">
            <w:drawing>
              <wp:anchor distT="0" distB="0" distL="114300" distR="114300" simplePos="0" relativeHeight="251659264" behindDoc="0" locked="0" layoutInCell="1" allowOverlap="1" wp14:anchorId="44AED498" wp14:editId="2F3F3EE3">
                <wp:simplePos x="0" y="0"/>
                <wp:positionH relativeFrom="margin">
                  <wp:align>center</wp:align>
                </wp:positionH>
                <wp:positionV relativeFrom="margin">
                  <wp:posOffset>-793750</wp:posOffset>
                </wp:positionV>
                <wp:extent cx="7118985" cy="10319385"/>
                <wp:effectExtent l="0" t="0" r="5715" b="5715"/>
                <wp:wrapSquare wrapText="bothSides"/>
                <wp:docPr id="1" name="Rectangle 1"/>
                <wp:cNvGraphicFramePr/>
                <a:graphic xmlns:a="http://schemas.openxmlformats.org/drawingml/2006/main">
                  <a:graphicData uri="http://schemas.microsoft.com/office/word/2010/wordprocessingShape">
                    <wps:wsp>
                      <wps:cNvSpPr/>
                      <wps:spPr>
                        <a:xfrm>
                          <a:off x="0" y="0"/>
                          <a:ext cx="7118985" cy="10319385"/>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BECC6D" w14:textId="77777777" w:rsidR="003E51C8" w:rsidRDefault="003E51C8" w:rsidP="00956302">
                            <w:pPr>
                              <w:jc w:val="center"/>
                            </w:pPr>
                          </w:p>
                          <w:p w14:paraId="69B53182" w14:textId="77777777" w:rsidR="003E51C8" w:rsidRDefault="003E51C8" w:rsidP="00956302">
                            <w:pPr>
                              <w:jc w:val="center"/>
                            </w:pPr>
                          </w:p>
                          <w:p w14:paraId="6739461B" w14:textId="77777777" w:rsidR="003E51C8" w:rsidRDefault="003E51C8" w:rsidP="00956302">
                            <w:pPr>
                              <w:jc w:val="center"/>
                            </w:pPr>
                          </w:p>
                          <w:p w14:paraId="1B4359A5" w14:textId="77777777" w:rsidR="003E51C8" w:rsidRDefault="003E51C8" w:rsidP="00956302">
                            <w:pPr>
                              <w:jc w:val="center"/>
                            </w:pPr>
                          </w:p>
                          <w:p w14:paraId="01D2CEA2" w14:textId="77777777" w:rsidR="003E51C8" w:rsidRDefault="003E51C8" w:rsidP="00956302">
                            <w:pPr>
                              <w:jc w:val="center"/>
                            </w:pPr>
                          </w:p>
                          <w:p w14:paraId="0F4DDF77" w14:textId="77777777" w:rsidR="003E51C8" w:rsidRDefault="003E51C8" w:rsidP="00956302">
                            <w:pPr>
                              <w:jc w:val="center"/>
                            </w:pPr>
                          </w:p>
                          <w:p w14:paraId="39829E11" w14:textId="77777777" w:rsidR="003E51C8" w:rsidRDefault="003E51C8" w:rsidP="00956302">
                            <w:pPr>
                              <w:jc w:val="center"/>
                            </w:pPr>
                          </w:p>
                          <w:p w14:paraId="62F6C7BE" w14:textId="77777777" w:rsidR="003E51C8" w:rsidRDefault="003E51C8" w:rsidP="00956302">
                            <w:pPr>
                              <w:jc w:val="center"/>
                            </w:pPr>
                          </w:p>
                          <w:p w14:paraId="3059AE7F" w14:textId="77777777" w:rsidR="003E51C8" w:rsidRDefault="003E51C8" w:rsidP="00956302">
                            <w:pPr>
                              <w:jc w:val="center"/>
                            </w:pPr>
                          </w:p>
                          <w:p w14:paraId="7B881C3E" w14:textId="77777777" w:rsidR="003E51C8" w:rsidRDefault="003E51C8" w:rsidP="00956302">
                            <w:pPr>
                              <w:jc w:val="center"/>
                            </w:pPr>
                          </w:p>
                          <w:p w14:paraId="2FB07C1F" w14:textId="77777777" w:rsidR="003E51C8" w:rsidRDefault="003E51C8" w:rsidP="00956302">
                            <w:pPr>
                              <w:jc w:val="center"/>
                            </w:pPr>
                          </w:p>
                          <w:p w14:paraId="20968602" w14:textId="77777777" w:rsidR="003E51C8" w:rsidRDefault="003E51C8" w:rsidP="00956302">
                            <w:pPr>
                              <w:jc w:val="center"/>
                            </w:pPr>
                          </w:p>
                          <w:p w14:paraId="499FBEE9" w14:textId="77777777" w:rsidR="003E51C8" w:rsidRDefault="003E51C8" w:rsidP="00956302">
                            <w:pPr>
                              <w:jc w:val="center"/>
                            </w:pPr>
                          </w:p>
                          <w:p w14:paraId="106BD5BA" w14:textId="77777777" w:rsidR="003E51C8" w:rsidRDefault="003E51C8" w:rsidP="00956302">
                            <w:pPr>
                              <w:jc w:val="center"/>
                            </w:pPr>
                          </w:p>
                          <w:p w14:paraId="13F2F553" w14:textId="77777777" w:rsidR="003E51C8" w:rsidRDefault="003E51C8" w:rsidP="00956302">
                            <w:pPr>
                              <w:jc w:val="center"/>
                            </w:pPr>
                          </w:p>
                          <w:p w14:paraId="6ABA1FD5" w14:textId="77777777" w:rsidR="003E51C8" w:rsidRDefault="003E51C8" w:rsidP="00956302">
                            <w:pPr>
                              <w:jc w:val="center"/>
                            </w:pPr>
                          </w:p>
                          <w:p w14:paraId="01640E71" w14:textId="77777777" w:rsidR="003E51C8" w:rsidRDefault="003E51C8" w:rsidP="00956302">
                            <w:pPr>
                              <w:jc w:val="center"/>
                            </w:pPr>
                          </w:p>
                          <w:p w14:paraId="768AB347" w14:textId="77777777" w:rsidR="003E51C8" w:rsidRDefault="003E51C8" w:rsidP="00956302">
                            <w:pPr>
                              <w:jc w:val="center"/>
                            </w:pPr>
                            <w:r>
                              <w:tab/>
                            </w:r>
                            <w:r>
                              <w:tab/>
                            </w:r>
                            <w:r>
                              <w:tab/>
                            </w:r>
                          </w:p>
                          <w:p w14:paraId="420CADC5" w14:textId="77777777" w:rsidR="003E51C8" w:rsidRDefault="003E51C8" w:rsidP="00956302">
                            <w:pPr>
                              <w:jc w:val="center"/>
                            </w:pPr>
                          </w:p>
                          <w:p w14:paraId="7B73310F" w14:textId="009FB65D" w:rsidR="003E51C8" w:rsidRDefault="003E51C8" w:rsidP="00956302">
                            <w:pPr>
                              <w:jc w:val="center"/>
                            </w:pPr>
                          </w:p>
                          <w:p w14:paraId="0D2E0C21" w14:textId="77777777" w:rsidR="003E51C8" w:rsidRDefault="003E51C8" w:rsidP="00956302">
                            <w:pPr>
                              <w:jc w:val="center"/>
                            </w:pPr>
                          </w:p>
                          <w:p w14:paraId="3A94153F" w14:textId="77777777" w:rsidR="003E51C8" w:rsidRDefault="003E51C8" w:rsidP="00956302">
                            <w:pPr>
                              <w:jc w:val="center"/>
                            </w:pPr>
                            <w:r>
                              <w:tab/>
                            </w:r>
                            <w:r>
                              <w:tab/>
                            </w:r>
                            <w:r>
                              <w:tab/>
                            </w:r>
                            <w:r>
                              <w:tab/>
                            </w:r>
                            <w:r>
                              <w:tab/>
                            </w:r>
                            <w:r>
                              <w:tab/>
                              <w:t xml:space="preserve">  </w:t>
                            </w:r>
                          </w:p>
                          <w:p w14:paraId="5DFFE1C2" w14:textId="77777777" w:rsidR="003E51C8" w:rsidRDefault="003E51C8" w:rsidP="00956302">
                            <w:pPr>
                              <w:jc w:val="center"/>
                            </w:pPr>
                          </w:p>
                          <w:p w14:paraId="3C84C171" w14:textId="77777777" w:rsidR="003E51C8" w:rsidRDefault="003E51C8" w:rsidP="00956302">
                            <w:pPr>
                              <w:jc w:val="center"/>
                            </w:pPr>
                          </w:p>
                          <w:p w14:paraId="4BFDF074" w14:textId="77777777" w:rsidR="003E51C8" w:rsidRDefault="003E51C8" w:rsidP="00956302">
                            <w:pPr>
                              <w:jc w:val="center"/>
                            </w:pPr>
                          </w:p>
                          <w:p w14:paraId="67FE7B43" w14:textId="77777777" w:rsidR="003E51C8" w:rsidRDefault="003E51C8" w:rsidP="00956302">
                            <w:pPr>
                              <w:jc w:val="center"/>
                            </w:pPr>
                          </w:p>
                          <w:p w14:paraId="28CBB37A" w14:textId="77777777" w:rsidR="003E51C8" w:rsidRDefault="003E51C8" w:rsidP="00956302">
                            <w:pPr>
                              <w:jc w:val="center"/>
                            </w:pPr>
                          </w:p>
                          <w:p w14:paraId="29B105A5" w14:textId="77777777" w:rsidR="003E51C8" w:rsidRDefault="003E51C8" w:rsidP="00956302">
                            <w:pPr>
                              <w:jc w:val="center"/>
                            </w:pPr>
                          </w:p>
                          <w:p w14:paraId="073258DF" w14:textId="77777777" w:rsidR="003E51C8" w:rsidRDefault="003E51C8" w:rsidP="00956302">
                            <w:pPr>
                              <w:jc w:val="center"/>
                            </w:pPr>
                          </w:p>
                          <w:p w14:paraId="318812E4" w14:textId="77777777" w:rsidR="003E51C8" w:rsidRDefault="003E51C8" w:rsidP="00956302">
                            <w:pPr>
                              <w:jc w:val="center"/>
                            </w:pPr>
                          </w:p>
                          <w:p w14:paraId="4C49914A" w14:textId="77777777" w:rsidR="003E51C8" w:rsidRDefault="003E51C8" w:rsidP="00956302">
                            <w:pPr>
                              <w:jc w:val="center"/>
                            </w:pPr>
                          </w:p>
                          <w:p w14:paraId="59729409" w14:textId="5F367459" w:rsidR="003E51C8" w:rsidRDefault="00191356" w:rsidP="00AB254A">
                            <w:pPr>
                              <w:ind w:left="720" w:firstLine="720"/>
                              <w:rPr>
                                <w:b/>
                                <w:sz w:val="28"/>
                              </w:rPr>
                            </w:pPr>
                            <w:r>
                              <w:rPr>
                                <w:b/>
                                <w:sz w:val="28"/>
                              </w:rPr>
                              <w:t>Word count: 3862</w:t>
                            </w:r>
                          </w:p>
                          <w:p w14:paraId="487711F5" w14:textId="7096EA33" w:rsidR="003E51C8" w:rsidRPr="00CA7AD3" w:rsidRDefault="003E51C8" w:rsidP="00AB254A">
                            <w:pPr>
                              <w:ind w:left="720" w:firstLine="720"/>
                              <w:rPr>
                                <w:b/>
                                <w:sz w:val="28"/>
                              </w:rPr>
                            </w:pPr>
                            <w:r>
                              <w:rPr>
                                <w:b/>
                                <w:sz w:val="28"/>
                              </w:rPr>
                              <w:t xml:space="preserve">Date of Submission: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AED498" id="Rectangle 1" o:spid="_x0000_s1030" style="position:absolute;margin-left:0;margin-top:-62.5pt;width:560.55pt;height:812.55pt;z-index:251659264;visibility:visible;mso-wrap-style:square;mso-wrap-distance-left:9pt;mso-wrap-distance-top:0;mso-wrap-distance-right:9pt;mso-wrap-distance-bottom:0;mso-position-horizontal:center;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" fillcolor="#404040 [2429]" stroked="f" strokeweight="1pt">
                <v:textbox>
                  <w:txbxContent>
                    <w:p w14:paraId="23BECC6D" w14:textId="77777777" w:rsidR="003E51C8" w:rsidRDefault="003E51C8" w:rsidP="00956302">
                      <w:pPr>
                        <w:jc w:val="center"/>
                      </w:pPr>
                    </w:p>
                    <w:p w14:paraId="69B53182" w14:textId="77777777" w:rsidR="003E51C8" w:rsidRDefault="003E51C8" w:rsidP="00956302">
                      <w:pPr>
                        <w:jc w:val="center"/>
                      </w:pPr>
                    </w:p>
                    <w:p w14:paraId="6739461B" w14:textId="77777777" w:rsidR="003E51C8" w:rsidRDefault="003E51C8" w:rsidP="00956302">
                      <w:pPr>
                        <w:jc w:val="center"/>
                      </w:pPr>
                    </w:p>
                    <w:p w14:paraId="1B4359A5" w14:textId="77777777" w:rsidR="003E51C8" w:rsidRDefault="003E51C8" w:rsidP="00956302">
                      <w:pPr>
                        <w:jc w:val="center"/>
                      </w:pPr>
                    </w:p>
                    <w:p w14:paraId="01D2CEA2" w14:textId="77777777" w:rsidR="003E51C8" w:rsidRDefault="003E51C8" w:rsidP="00956302">
                      <w:pPr>
                        <w:jc w:val="center"/>
                      </w:pPr>
                    </w:p>
                    <w:p w14:paraId="0F4DDF77" w14:textId="77777777" w:rsidR="003E51C8" w:rsidRDefault="003E51C8" w:rsidP="00956302">
                      <w:pPr>
                        <w:jc w:val="center"/>
                      </w:pPr>
                    </w:p>
                    <w:p w14:paraId="39829E11" w14:textId="77777777" w:rsidR="003E51C8" w:rsidRDefault="003E51C8" w:rsidP="00956302">
                      <w:pPr>
                        <w:jc w:val="center"/>
                      </w:pPr>
                    </w:p>
                    <w:p w14:paraId="62F6C7BE" w14:textId="77777777" w:rsidR="003E51C8" w:rsidRDefault="003E51C8" w:rsidP="00956302">
                      <w:pPr>
                        <w:jc w:val="center"/>
                      </w:pPr>
                    </w:p>
                    <w:p w14:paraId="3059AE7F" w14:textId="77777777" w:rsidR="003E51C8" w:rsidRDefault="003E51C8" w:rsidP="00956302">
                      <w:pPr>
                        <w:jc w:val="center"/>
                      </w:pPr>
                    </w:p>
                    <w:p w14:paraId="7B881C3E" w14:textId="77777777" w:rsidR="003E51C8" w:rsidRDefault="003E51C8" w:rsidP="00956302">
                      <w:pPr>
                        <w:jc w:val="center"/>
                      </w:pPr>
                    </w:p>
                    <w:p w14:paraId="2FB07C1F" w14:textId="77777777" w:rsidR="003E51C8" w:rsidRDefault="003E51C8" w:rsidP="00956302">
                      <w:pPr>
                        <w:jc w:val="center"/>
                      </w:pPr>
                    </w:p>
                    <w:p w14:paraId="20968602" w14:textId="77777777" w:rsidR="003E51C8" w:rsidRDefault="003E51C8" w:rsidP="00956302">
                      <w:pPr>
                        <w:jc w:val="center"/>
                      </w:pPr>
                    </w:p>
                    <w:p w14:paraId="499FBEE9" w14:textId="77777777" w:rsidR="003E51C8" w:rsidRDefault="003E51C8" w:rsidP="00956302">
                      <w:pPr>
                        <w:jc w:val="center"/>
                      </w:pPr>
                    </w:p>
                    <w:p w14:paraId="106BD5BA" w14:textId="77777777" w:rsidR="003E51C8" w:rsidRDefault="003E51C8" w:rsidP="00956302">
                      <w:pPr>
                        <w:jc w:val="center"/>
                      </w:pPr>
                    </w:p>
                    <w:p w14:paraId="13F2F553" w14:textId="77777777" w:rsidR="003E51C8" w:rsidRDefault="003E51C8" w:rsidP="00956302">
                      <w:pPr>
                        <w:jc w:val="center"/>
                      </w:pPr>
                    </w:p>
                    <w:p w14:paraId="6ABA1FD5" w14:textId="77777777" w:rsidR="003E51C8" w:rsidRDefault="003E51C8" w:rsidP="00956302">
                      <w:pPr>
                        <w:jc w:val="center"/>
                      </w:pPr>
                    </w:p>
                    <w:p w14:paraId="01640E71" w14:textId="77777777" w:rsidR="003E51C8" w:rsidRDefault="003E51C8" w:rsidP="00956302">
                      <w:pPr>
                        <w:jc w:val="center"/>
                      </w:pPr>
                    </w:p>
                    <w:p w14:paraId="768AB347" w14:textId="77777777" w:rsidR="003E51C8" w:rsidRDefault="003E51C8" w:rsidP="00956302">
                      <w:pPr>
                        <w:jc w:val="center"/>
                      </w:pPr>
                      <w:r>
                        <w:tab/>
                      </w:r>
                      <w:r>
                        <w:tab/>
                      </w:r>
                      <w:r>
                        <w:tab/>
                      </w:r>
                    </w:p>
                    <w:p w14:paraId="420CADC5" w14:textId="77777777" w:rsidR="003E51C8" w:rsidRDefault="003E51C8" w:rsidP="00956302">
                      <w:pPr>
                        <w:jc w:val="center"/>
                      </w:pPr>
                    </w:p>
                    <w:p w14:paraId="7B73310F" w14:textId="009FB65D" w:rsidR="003E51C8" w:rsidRDefault="003E51C8" w:rsidP="00956302">
                      <w:pPr>
                        <w:jc w:val="center"/>
                      </w:pPr>
                    </w:p>
                    <w:p w14:paraId="0D2E0C21" w14:textId="77777777" w:rsidR="003E51C8" w:rsidRDefault="003E51C8" w:rsidP="00956302">
                      <w:pPr>
                        <w:jc w:val="center"/>
                      </w:pPr>
                    </w:p>
                    <w:p w14:paraId="3A94153F" w14:textId="77777777" w:rsidR="003E51C8" w:rsidRDefault="003E51C8" w:rsidP="00956302">
                      <w:pPr>
                        <w:jc w:val="center"/>
                      </w:pPr>
                      <w:r>
                        <w:tab/>
                      </w:r>
                      <w:r>
                        <w:tab/>
                      </w:r>
                      <w:r>
                        <w:tab/>
                      </w:r>
                      <w:r>
                        <w:tab/>
                      </w:r>
                      <w:r>
                        <w:tab/>
                      </w:r>
                      <w:r>
                        <w:tab/>
                        <w:t xml:space="preserve">  </w:t>
                      </w:r>
                    </w:p>
                    <w:p w14:paraId="5DFFE1C2" w14:textId="77777777" w:rsidR="003E51C8" w:rsidRDefault="003E51C8" w:rsidP="00956302">
                      <w:pPr>
                        <w:jc w:val="center"/>
                      </w:pPr>
                    </w:p>
                    <w:p w14:paraId="3C84C171" w14:textId="77777777" w:rsidR="003E51C8" w:rsidRDefault="003E51C8" w:rsidP="00956302">
                      <w:pPr>
                        <w:jc w:val="center"/>
                      </w:pPr>
                    </w:p>
                    <w:p w14:paraId="4BFDF074" w14:textId="77777777" w:rsidR="003E51C8" w:rsidRDefault="003E51C8" w:rsidP="00956302">
                      <w:pPr>
                        <w:jc w:val="center"/>
                      </w:pPr>
                    </w:p>
                    <w:p w14:paraId="67FE7B43" w14:textId="77777777" w:rsidR="003E51C8" w:rsidRDefault="003E51C8" w:rsidP="00956302">
                      <w:pPr>
                        <w:jc w:val="center"/>
                      </w:pPr>
                    </w:p>
                    <w:p w14:paraId="28CBB37A" w14:textId="77777777" w:rsidR="003E51C8" w:rsidRDefault="003E51C8" w:rsidP="00956302">
                      <w:pPr>
                        <w:jc w:val="center"/>
                      </w:pPr>
                    </w:p>
                    <w:p w14:paraId="29B105A5" w14:textId="77777777" w:rsidR="003E51C8" w:rsidRDefault="003E51C8" w:rsidP="00956302">
                      <w:pPr>
                        <w:jc w:val="center"/>
                      </w:pPr>
                    </w:p>
                    <w:p w14:paraId="073258DF" w14:textId="77777777" w:rsidR="003E51C8" w:rsidRDefault="003E51C8" w:rsidP="00956302">
                      <w:pPr>
                        <w:jc w:val="center"/>
                      </w:pPr>
                    </w:p>
                    <w:p w14:paraId="318812E4" w14:textId="77777777" w:rsidR="003E51C8" w:rsidRDefault="003E51C8" w:rsidP="00956302">
                      <w:pPr>
                        <w:jc w:val="center"/>
                      </w:pPr>
                    </w:p>
                    <w:p w14:paraId="4C49914A" w14:textId="77777777" w:rsidR="003E51C8" w:rsidRDefault="003E51C8" w:rsidP="00956302">
                      <w:pPr>
                        <w:jc w:val="center"/>
                      </w:pPr>
                    </w:p>
                    <w:p w14:paraId="59729409" w14:textId="5F367459" w:rsidR="003E51C8" w:rsidRDefault="00191356" w:rsidP="00AB254A">
                      <w:pPr>
                        <w:ind w:left="720" w:firstLine="720"/>
                        <w:rPr>
                          <w:b/>
                          <w:sz w:val="28"/>
                        </w:rPr>
                      </w:pPr>
                      <w:r>
                        <w:rPr>
                          <w:b/>
                          <w:sz w:val="28"/>
                        </w:rPr>
                        <w:t>Word count: 3862</w:t>
                      </w:r>
                    </w:p>
                    <w:p w14:paraId="487711F5" w14:textId="7096EA33" w:rsidR="003E51C8" w:rsidRPr="00CA7AD3" w:rsidRDefault="003E51C8" w:rsidP="00AB254A">
                      <w:pPr>
                        <w:ind w:left="720" w:firstLine="720"/>
                        <w:rPr>
                          <w:b/>
                          <w:sz w:val="28"/>
                        </w:rPr>
                      </w:pPr>
                      <w:r>
                        <w:rPr>
                          <w:b/>
                          <w:sz w:val="28"/>
                        </w:rPr>
                        <w:t xml:space="preserve">Date of Submission: </w:t>
                      </w:r>
                    </w:p>
                  </w:txbxContent>
                </v:textbox>
                <w10:wrap type="square" anchorx="margin" anchory="margin"/>
              </v:rect>
            </w:pict>
          </mc:Fallback>
        </mc:AlternateContent>
      </w:r>
      <w:r w:rsidR="00A231E0">
        <w:rPr>
          <w:rFonts w:ascii="Times New Roman" w:hAnsi="Times New Roman" w:cs="Times New Roman"/>
          <w:b/>
          <w:noProof/>
          <w:sz w:val="24"/>
          <w:szCs w:val="24"/>
          <w:lang w:val="en-US"/>
        </w:rPr>
        <mc:AlternateContent>
          <mc:Choice Requires="wps">
            <w:drawing>
              <wp:anchor distT="0" distB="0" distL="114300" distR="114300" simplePos="0" relativeHeight="251660288" behindDoc="0" locked="0" layoutInCell="1" allowOverlap="1" wp14:anchorId="1BDD9A5E" wp14:editId="7716AE4C">
                <wp:simplePos x="391886" y="359229"/>
                <wp:positionH relativeFrom="margin">
                  <wp:align>center</wp:align>
                </wp:positionH>
                <wp:positionV relativeFrom="margin">
                  <wp:align>center</wp:align>
                </wp:positionV>
                <wp:extent cx="6770914" cy="9971314"/>
                <wp:effectExtent l="19050" t="19050" r="30480" b="30480"/>
                <wp:wrapSquare wrapText="bothSides"/>
                <wp:docPr id="2" name="Rectangle 2"/>
                <wp:cNvGraphicFramePr/>
                <a:graphic xmlns:a="http://schemas.openxmlformats.org/drawingml/2006/main">
                  <a:graphicData uri="http://schemas.microsoft.com/office/word/2010/wordprocessingShape">
                    <wps:wsp>
                      <wps:cNvSpPr/>
                      <wps:spPr>
                        <a:xfrm>
                          <a:off x="0" y="0"/>
                          <a:ext cx="6770914" cy="9971314"/>
                        </a:xfrm>
                        <a:prstGeom prst="rect">
                          <a:avLst/>
                        </a:prstGeom>
                        <a:noFill/>
                        <a:ln w="57150">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w:pict>
              <v:rect w14:anchorId="278BA342" id="Rectangle 2" o:spid="_x0000_s1026" style="position:absolute;margin-left:0;margin-top:0;width:533.15pt;height:785.15pt;z-index:25166028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" filled="f" strokecolor="#d8d8d8 [2732]" strokeweight="4.5pt">
                <w10:wrap type="square" anchorx="margin" anchory="margin"/>
              </v:rect>
            </w:pict>
          </mc:Fallback>
        </mc:AlternateContent>
      </w:r>
    </w:p>
    <w:p w14:paraId="341A5815" w14:textId="77777777" w:rsidR="00887F4D" w:rsidRPr="00B03333" w:rsidRDefault="00887F4D" w:rsidP="00B03333">
      <w:pPr>
        <w:spacing w:after="0" w:line="240" w:lineRule="auto"/>
        <w:jc w:val="center"/>
        <w:rPr>
          <w:rFonts w:ascii="Times New Roman" w:eastAsia="Times New Roman" w:hAnsi="Times New Roman" w:cs="Times New Roman"/>
          <w:sz w:val="28"/>
          <w:szCs w:val="28"/>
          <w:lang w:val="en-US"/>
        </w:rPr>
      </w:pPr>
    </w:p>
    <w:sdt>
      <w:sdtPr>
        <w:rPr>
          <w:sz w:val="24"/>
          <w:szCs w:val="24"/>
        </w:rPr>
        <w:id w:val="-442538840"/>
        <w:docPartObj>
          <w:docPartGallery w:val="Table of Contents"/>
          <w:docPartUnique/>
        </w:docPartObj>
      </w:sdtPr>
      <w:sdtEndPr>
        <w:rPr>
          <w:b/>
          <w:bCs/>
          <w:noProof/>
        </w:rPr>
      </w:sdtEndPr>
      <w:sdtContent>
        <w:p w14:paraId="2A4F4AEF" w14:textId="31CBCEFA" w:rsidR="00B56100" w:rsidRPr="000434C7" w:rsidRDefault="00B56100" w:rsidP="00B03333">
          <w:pPr>
            <w:pStyle w:val="TOC2"/>
            <w:jc w:val="center"/>
            <w:rPr>
              <w:sz w:val="24"/>
              <w:szCs w:val="24"/>
            </w:rPr>
          </w:pPr>
          <w:r w:rsidRPr="000434C7">
            <w:rPr>
              <w:sz w:val="24"/>
              <w:szCs w:val="24"/>
            </w:rPr>
            <w:t>Contents</w:t>
          </w:r>
        </w:p>
        <w:p w14:paraId="2FF07087" w14:textId="77777777" w:rsidR="005305A4" w:rsidRDefault="00B56100">
          <w:pPr>
            <w:pStyle w:val="TOC1"/>
            <w:tabs>
              <w:tab w:val="right" w:leader="dot" w:pos="9016"/>
            </w:tabs>
            <w:rPr>
              <w:rFonts w:eastAsiaTheme="minorEastAsia"/>
              <w:noProof/>
              <w:lang w:val="en-US"/>
            </w:rPr>
          </w:pPr>
          <w:r w:rsidRPr="000434C7">
            <w:rPr>
              <w:sz w:val="24"/>
              <w:szCs w:val="24"/>
            </w:rPr>
            <w:fldChar w:fldCharType="begin"/>
          </w:r>
          <w:r w:rsidRPr="000434C7">
            <w:rPr>
              <w:sz w:val="24"/>
              <w:szCs w:val="24"/>
            </w:rPr>
            <w:instrText xml:space="preserve"> TOC \o "1-3" \h \z \u </w:instrText>
          </w:r>
          <w:r w:rsidRPr="000434C7">
            <w:rPr>
              <w:sz w:val="24"/>
              <w:szCs w:val="24"/>
            </w:rPr>
            <w:fldChar w:fldCharType="separate"/>
          </w:r>
          <w:hyperlink w:anchor="_Toc6602000" w:history="1">
            <w:r w:rsidR="005305A4" w:rsidRPr="00BE66AC">
              <w:rPr>
                <w:rStyle w:val="Hyperlink"/>
                <w:noProof/>
              </w:rPr>
              <w:t>1 Project Proposal</w:t>
            </w:r>
            <w:r w:rsidR="005305A4">
              <w:rPr>
                <w:noProof/>
                <w:webHidden/>
              </w:rPr>
              <w:tab/>
            </w:r>
            <w:r w:rsidR="005305A4">
              <w:rPr>
                <w:noProof/>
                <w:webHidden/>
              </w:rPr>
              <w:fldChar w:fldCharType="begin"/>
            </w:r>
            <w:r w:rsidR="005305A4">
              <w:rPr>
                <w:noProof/>
                <w:webHidden/>
              </w:rPr>
              <w:instrText xml:space="preserve"> PAGEREF _Toc6602000 \h </w:instrText>
            </w:r>
            <w:r w:rsidR="005305A4">
              <w:rPr>
                <w:noProof/>
                <w:webHidden/>
              </w:rPr>
            </w:r>
            <w:r w:rsidR="005305A4">
              <w:rPr>
                <w:noProof/>
                <w:webHidden/>
              </w:rPr>
              <w:fldChar w:fldCharType="separate"/>
            </w:r>
            <w:r w:rsidR="00BF6C55">
              <w:rPr>
                <w:noProof/>
                <w:webHidden/>
              </w:rPr>
              <w:t>2</w:t>
            </w:r>
            <w:r w:rsidR="005305A4">
              <w:rPr>
                <w:noProof/>
                <w:webHidden/>
              </w:rPr>
              <w:fldChar w:fldCharType="end"/>
            </w:r>
          </w:hyperlink>
        </w:p>
        <w:p w14:paraId="3619BE70" w14:textId="77777777" w:rsidR="005305A4" w:rsidRDefault="00CA42E6">
          <w:pPr>
            <w:pStyle w:val="TOC2"/>
            <w:rPr>
              <w:rFonts w:eastAsiaTheme="minorEastAsia"/>
              <w:noProof/>
              <w:lang w:val="en-US"/>
            </w:rPr>
          </w:pPr>
          <w:hyperlink w:anchor="_Toc6602001" w:history="1">
            <w:r w:rsidR="005305A4" w:rsidRPr="00BE66AC">
              <w:rPr>
                <w:rStyle w:val="Hyperlink"/>
                <w:noProof/>
              </w:rPr>
              <w:t>1.1 The Topic</w:t>
            </w:r>
            <w:r w:rsidR="005305A4">
              <w:rPr>
                <w:noProof/>
                <w:webHidden/>
              </w:rPr>
              <w:tab/>
            </w:r>
            <w:r w:rsidR="005305A4">
              <w:rPr>
                <w:noProof/>
                <w:webHidden/>
              </w:rPr>
              <w:fldChar w:fldCharType="begin"/>
            </w:r>
            <w:r w:rsidR="005305A4">
              <w:rPr>
                <w:noProof/>
                <w:webHidden/>
              </w:rPr>
              <w:instrText xml:space="preserve"> PAGEREF _Toc6602001 \h </w:instrText>
            </w:r>
            <w:r w:rsidR="005305A4">
              <w:rPr>
                <w:noProof/>
                <w:webHidden/>
              </w:rPr>
            </w:r>
            <w:r w:rsidR="005305A4">
              <w:rPr>
                <w:noProof/>
                <w:webHidden/>
              </w:rPr>
              <w:fldChar w:fldCharType="separate"/>
            </w:r>
            <w:r w:rsidR="00BF6C55">
              <w:rPr>
                <w:noProof/>
                <w:webHidden/>
              </w:rPr>
              <w:t>2</w:t>
            </w:r>
            <w:r w:rsidR="005305A4">
              <w:rPr>
                <w:noProof/>
                <w:webHidden/>
              </w:rPr>
              <w:fldChar w:fldCharType="end"/>
            </w:r>
          </w:hyperlink>
        </w:p>
        <w:p w14:paraId="14ABAEE6" w14:textId="77777777" w:rsidR="005305A4" w:rsidRDefault="00CA42E6">
          <w:pPr>
            <w:pStyle w:val="TOC2"/>
            <w:rPr>
              <w:rFonts w:eastAsiaTheme="minorEastAsia"/>
              <w:noProof/>
              <w:lang w:val="en-US"/>
            </w:rPr>
          </w:pPr>
          <w:hyperlink w:anchor="_Toc6602002" w:history="1">
            <w:r w:rsidR="005305A4" w:rsidRPr="00BE66AC">
              <w:rPr>
                <w:rStyle w:val="Hyperlink"/>
                <w:noProof/>
              </w:rPr>
              <w:t>1.2 Rational</w:t>
            </w:r>
            <w:r w:rsidR="005305A4">
              <w:rPr>
                <w:noProof/>
                <w:webHidden/>
              </w:rPr>
              <w:tab/>
            </w:r>
            <w:r w:rsidR="005305A4">
              <w:rPr>
                <w:noProof/>
                <w:webHidden/>
              </w:rPr>
              <w:fldChar w:fldCharType="begin"/>
            </w:r>
            <w:r w:rsidR="005305A4">
              <w:rPr>
                <w:noProof/>
                <w:webHidden/>
              </w:rPr>
              <w:instrText xml:space="preserve"> PAGEREF _Toc6602002 \h </w:instrText>
            </w:r>
            <w:r w:rsidR="005305A4">
              <w:rPr>
                <w:noProof/>
                <w:webHidden/>
              </w:rPr>
            </w:r>
            <w:r w:rsidR="005305A4">
              <w:rPr>
                <w:noProof/>
                <w:webHidden/>
              </w:rPr>
              <w:fldChar w:fldCharType="separate"/>
            </w:r>
            <w:r w:rsidR="00BF6C55">
              <w:rPr>
                <w:noProof/>
                <w:webHidden/>
              </w:rPr>
              <w:t>2</w:t>
            </w:r>
            <w:r w:rsidR="005305A4">
              <w:rPr>
                <w:noProof/>
                <w:webHidden/>
              </w:rPr>
              <w:fldChar w:fldCharType="end"/>
            </w:r>
          </w:hyperlink>
        </w:p>
        <w:p w14:paraId="196169BA" w14:textId="77777777" w:rsidR="005305A4" w:rsidRDefault="00CA42E6">
          <w:pPr>
            <w:pStyle w:val="TOC2"/>
            <w:rPr>
              <w:rFonts w:eastAsiaTheme="minorEastAsia"/>
              <w:noProof/>
              <w:lang w:val="en-US"/>
            </w:rPr>
          </w:pPr>
          <w:hyperlink w:anchor="_Toc6602003" w:history="1">
            <w:r w:rsidR="005305A4" w:rsidRPr="00BE66AC">
              <w:rPr>
                <w:rStyle w:val="Hyperlink"/>
                <w:noProof/>
              </w:rPr>
              <w:t>1.3 The Intended Impact</w:t>
            </w:r>
            <w:r w:rsidR="005305A4">
              <w:rPr>
                <w:noProof/>
                <w:webHidden/>
              </w:rPr>
              <w:tab/>
            </w:r>
            <w:r w:rsidR="005305A4">
              <w:rPr>
                <w:noProof/>
                <w:webHidden/>
              </w:rPr>
              <w:fldChar w:fldCharType="begin"/>
            </w:r>
            <w:r w:rsidR="005305A4">
              <w:rPr>
                <w:noProof/>
                <w:webHidden/>
              </w:rPr>
              <w:instrText xml:space="preserve"> PAGEREF _Toc6602003 \h </w:instrText>
            </w:r>
            <w:r w:rsidR="005305A4">
              <w:rPr>
                <w:noProof/>
                <w:webHidden/>
              </w:rPr>
            </w:r>
            <w:r w:rsidR="005305A4">
              <w:rPr>
                <w:noProof/>
                <w:webHidden/>
              </w:rPr>
              <w:fldChar w:fldCharType="separate"/>
            </w:r>
            <w:r w:rsidR="00BF6C55">
              <w:rPr>
                <w:noProof/>
                <w:webHidden/>
              </w:rPr>
              <w:t>2</w:t>
            </w:r>
            <w:r w:rsidR="005305A4">
              <w:rPr>
                <w:noProof/>
                <w:webHidden/>
              </w:rPr>
              <w:fldChar w:fldCharType="end"/>
            </w:r>
          </w:hyperlink>
        </w:p>
        <w:p w14:paraId="4921B293" w14:textId="77777777" w:rsidR="005305A4" w:rsidRDefault="00CA42E6">
          <w:pPr>
            <w:pStyle w:val="TOC2"/>
            <w:rPr>
              <w:rFonts w:eastAsiaTheme="minorEastAsia"/>
              <w:noProof/>
              <w:lang w:val="en-US"/>
            </w:rPr>
          </w:pPr>
          <w:hyperlink w:anchor="_Toc6602004" w:history="1">
            <w:r w:rsidR="005305A4" w:rsidRPr="00BE66AC">
              <w:rPr>
                <w:rStyle w:val="Hyperlink"/>
                <w:noProof/>
              </w:rPr>
              <w:t>1.4 The proposed Methodology</w:t>
            </w:r>
            <w:r w:rsidR="005305A4">
              <w:rPr>
                <w:noProof/>
                <w:webHidden/>
              </w:rPr>
              <w:tab/>
            </w:r>
            <w:r w:rsidR="005305A4">
              <w:rPr>
                <w:noProof/>
                <w:webHidden/>
              </w:rPr>
              <w:fldChar w:fldCharType="begin"/>
            </w:r>
            <w:r w:rsidR="005305A4">
              <w:rPr>
                <w:noProof/>
                <w:webHidden/>
              </w:rPr>
              <w:instrText xml:space="preserve"> PAGEREF _Toc6602004 \h </w:instrText>
            </w:r>
            <w:r w:rsidR="005305A4">
              <w:rPr>
                <w:noProof/>
                <w:webHidden/>
              </w:rPr>
            </w:r>
            <w:r w:rsidR="005305A4">
              <w:rPr>
                <w:noProof/>
                <w:webHidden/>
              </w:rPr>
              <w:fldChar w:fldCharType="separate"/>
            </w:r>
            <w:r w:rsidR="00BF6C55">
              <w:rPr>
                <w:noProof/>
                <w:webHidden/>
              </w:rPr>
              <w:t>3</w:t>
            </w:r>
            <w:r w:rsidR="005305A4">
              <w:rPr>
                <w:noProof/>
                <w:webHidden/>
              </w:rPr>
              <w:fldChar w:fldCharType="end"/>
            </w:r>
          </w:hyperlink>
        </w:p>
        <w:p w14:paraId="2CCC9F79" w14:textId="77777777" w:rsidR="005305A4" w:rsidRDefault="00CA42E6">
          <w:pPr>
            <w:pStyle w:val="TOC2"/>
            <w:rPr>
              <w:rFonts w:eastAsiaTheme="minorEastAsia"/>
              <w:noProof/>
              <w:lang w:val="en-US"/>
            </w:rPr>
          </w:pPr>
          <w:hyperlink w:anchor="_Toc6602005" w:history="1">
            <w:r w:rsidR="005305A4" w:rsidRPr="00BE66AC">
              <w:rPr>
                <w:rStyle w:val="Hyperlink"/>
                <w:noProof/>
              </w:rPr>
              <w:t>1.5 Ethics and Insider Researcher</w:t>
            </w:r>
            <w:r w:rsidR="005305A4">
              <w:rPr>
                <w:noProof/>
                <w:webHidden/>
              </w:rPr>
              <w:tab/>
            </w:r>
            <w:r w:rsidR="005305A4">
              <w:rPr>
                <w:noProof/>
                <w:webHidden/>
              </w:rPr>
              <w:fldChar w:fldCharType="begin"/>
            </w:r>
            <w:r w:rsidR="005305A4">
              <w:rPr>
                <w:noProof/>
                <w:webHidden/>
              </w:rPr>
              <w:instrText xml:space="preserve"> PAGEREF _Toc6602005 \h </w:instrText>
            </w:r>
            <w:r w:rsidR="005305A4">
              <w:rPr>
                <w:noProof/>
                <w:webHidden/>
              </w:rPr>
            </w:r>
            <w:r w:rsidR="005305A4">
              <w:rPr>
                <w:noProof/>
                <w:webHidden/>
              </w:rPr>
              <w:fldChar w:fldCharType="separate"/>
            </w:r>
            <w:r w:rsidR="00BF6C55">
              <w:rPr>
                <w:noProof/>
                <w:webHidden/>
              </w:rPr>
              <w:t>4</w:t>
            </w:r>
            <w:r w:rsidR="005305A4">
              <w:rPr>
                <w:noProof/>
                <w:webHidden/>
              </w:rPr>
              <w:fldChar w:fldCharType="end"/>
            </w:r>
          </w:hyperlink>
        </w:p>
        <w:p w14:paraId="410EB847" w14:textId="77777777" w:rsidR="005305A4" w:rsidRDefault="00CA42E6">
          <w:pPr>
            <w:pStyle w:val="TOC1"/>
            <w:tabs>
              <w:tab w:val="left" w:pos="440"/>
              <w:tab w:val="right" w:leader="dot" w:pos="9016"/>
            </w:tabs>
            <w:rPr>
              <w:rFonts w:eastAsiaTheme="minorEastAsia"/>
              <w:noProof/>
              <w:lang w:val="en-US"/>
            </w:rPr>
          </w:pPr>
          <w:hyperlink w:anchor="_Toc6602006" w:history="1">
            <w:r w:rsidR="005305A4" w:rsidRPr="00BE66AC">
              <w:rPr>
                <w:rStyle w:val="Hyperlink"/>
                <w:noProof/>
              </w:rPr>
              <w:t>2</w:t>
            </w:r>
            <w:r w:rsidR="005305A4">
              <w:rPr>
                <w:rFonts w:eastAsiaTheme="minorEastAsia"/>
                <w:noProof/>
                <w:lang w:val="en-US"/>
              </w:rPr>
              <w:tab/>
            </w:r>
            <w:r w:rsidR="005305A4" w:rsidRPr="00BE66AC">
              <w:rPr>
                <w:rStyle w:val="Hyperlink"/>
                <w:noProof/>
              </w:rPr>
              <w:t>Project Report</w:t>
            </w:r>
            <w:r w:rsidR="005305A4">
              <w:rPr>
                <w:noProof/>
                <w:webHidden/>
              </w:rPr>
              <w:tab/>
            </w:r>
            <w:r w:rsidR="005305A4">
              <w:rPr>
                <w:noProof/>
                <w:webHidden/>
              </w:rPr>
              <w:fldChar w:fldCharType="begin"/>
            </w:r>
            <w:r w:rsidR="005305A4">
              <w:rPr>
                <w:noProof/>
                <w:webHidden/>
              </w:rPr>
              <w:instrText xml:space="preserve"> PAGEREF _Toc6602006 \h </w:instrText>
            </w:r>
            <w:r w:rsidR="005305A4">
              <w:rPr>
                <w:noProof/>
                <w:webHidden/>
              </w:rPr>
            </w:r>
            <w:r w:rsidR="005305A4">
              <w:rPr>
                <w:noProof/>
                <w:webHidden/>
              </w:rPr>
              <w:fldChar w:fldCharType="separate"/>
            </w:r>
            <w:r w:rsidR="00BF6C55">
              <w:rPr>
                <w:noProof/>
                <w:webHidden/>
              </w:rPr>
              <w:t>4</w:t>
            </w:r>
            <w:r w:rsidR="005305A4">
              <w:rPr>
                <w:noProof/>
                <w:webHidden/>
              </w:rPr>
              <w:fldChar w:fldCharType="end"/>
            </w:r>
          </w:hyperlink>
        </w:p>
        <w:p w14:paraId="6CC05508" w14:textId="77777777" w:rsidR="005305A4" w:rsidRDefault="00CA42E6">
          <w:pPr>
            <w:pStyle w:val="TOC2"/>
            <w:rPr>
              <w:rFonts w:eastAsiaTheme="minorEastAsia"/>
              <w:noProof/>
              <w:lang w:val="en-US"/>
            </w:rPr>
          </w:pPr>
          <w:hyperlink w:anchor="_Toc6602007" w:history="1">
            <w:r w:rsidR="005305A4" w:rsidRPr="00BE66AC">
              <w:rPr>
                <w:rStyle w:val="Hyperlink"/>
                <w:noProof/>
              </w:rPr>
              <w:t>2.1 Introduction</w:t>
            </w:r>
            <w:r w:rsidR="005305A4">
              <w:rPr>
                <w:noProof/>
                <w:webHidden/>
              </w:rPr>
              <w:tab/>
            </w:r>
            <w:r w:rsidR="005305A4">
              <w:rPr>
                <w:noProof/>
                <w:webHidden/>
              </w:rPr>
              <w:fldChar w:fldCharType="begin"/>
            </w:r>
            <w:r w:rsidR="005305A4">
              <w:rPr>
                <w:noProof/>
                <w:webHidden/>
              </w:rPr>
              <w:instrText xml:space="preserve"> PAGEREF _Toc6602007 \h </w:instrText>
            </w:r>
            <w:r w:rsidR="005305A4">
              <w:rPr>
                <w:noProof/>
                <w:webHidden/>
              </w:rPr>
            </w:r>
            <w:r w:rsidR="005305A4">
              <w:rPr>
                <w:noProof/>
                <w:webHidden/>
              </w:rPr>
              <w:fldChar w:fldCharType="separate"/>
            </w:r>
            <w:r w:rsidR="00BF6C55">
              <w:rPr>
                <w:noProof/>
                <w:webHidden/>
              </w:rPr>
              <w:t>4</w:t>
            </w:r>
            <w:r w:rsidR="005305A4">
              <w:rPr>
                <w:noProof/>
                <w:webHidden/>
              </w:rPr>
              <w:fldChar w:fldCharType="end"/>
            </w:r>
          </w:hyperlink>
        </w:p>
        <w:p w14:paraId="298AFA8F" w14:textId="77777777" w:rsidR="005305A4" w:rsidRDefault="00CA42E6">
          <w:pPr>
            <w:pStyle w:val="TOC2"/>
            <w:tabs>
              <w:tab w:val="left" w:pos="880"/>
            </w:tabs>
            <w:rPr>
              <w:rFonts w:eastAsiaTheme="minorEastAsia"/>
              <w:noProof/>
              <w:lang w:val="en-US"/>
            </w:rPr>
          </w:pPr>
          <w:hyperlink w:anchor="_Toc6602008" w:history="1">
            <w:r w:rsidR="005305A4" w:rsidRPr="00BE66AC">
              <w:rPr>
                <w:rStyle w:val="Hyperlink"/>
                <w:noProof/>
              </w:rPr>
              <w:t>2.2</w:t>
            </w:r>
            <w:r w:rsidR="005305A4">
              <w:rPr>
                <w:rFonts w:eastAsiaTheme="minorEastAsia"/>
                <w:noProof/>
                <w:lang w:val="en-US"/>
              </w:rPr>
              <w:tab/>
            </w:r>
            <w:r w:rsidR="005305A4" w:rsidRPr="00BE66AC">
              <w:rPr>
                <w:rStyle w:val="Hyperlink"/>
                <w:noProof/>
              </w:rPr>
              <w:t>Literature review</w:t>
            </w:r>
            <w:r w:rsidR="005305A4">
              <w:rPr>
                <w:noProof/>
                <w:webHidden/>
              </w:rPr>
              <w:tab/>
            </w:r>
            <w:r w:rsidR="005305A4">
              <w:rPr>
                <w:noProof/>
                <w:webHidden/>
              </w:rPr>
              <w:fldChar w:fldCharType="begin"/>
            </w:r>
            <w:r w:rsidR="005305A4">
              <w:rPr>
                <w:noProof/>
                <w:webHidden/>
              </w:rPr>
              <w:instrText xml:space="preserve"> PAGEREF _Toc6602008 \h </w:instrText>
            </w:r>
            <w:r w:rsidR="005305A4">
              <w:rPr>
                <w:noProof/>
                <w:webHidden/>
              </w:rPr>
            </w:r>
            <w:r w:rsidR="005305A4">
              <w:rPr>
                <w:noProof/>
                <w:webHidden/>
              </w:rPr>
              <w:fldChar w:fldCharType="separate"/>
            </w:r>
            <w:r w:rsidR="00BF6C55">
              <w:rPr>
                <w:noProof/>
                <w:webHidden/>
              </w:rPr>
              <w:t>4</w:t>
            </w:r>
            <w:r w:rsidR="005305A4">
              <w:rPr>
                <w:noProof/>
                <w:webHidden/>
              </w:rPr>
              <w:fldChar w:fldCharType="end"/>
            </w:r>
          </w:hyperlink>
        </w:p>
        <w:p w14:paraId="53BB1418" w14:textId="77777777" w:rsidR="005305A4" w:rsidRDefault="00CA42E6">
          <w:pPr>
            <w:pStyle w:val="TOC3"/>
            <w:tabs>
              <w:tab w:val="right" w:leader="dot" w:pos="9016"/>
            </w:tabs>
            <w:rPr>
              <w:rFonts w:eastAsiaTheme="minorEastAsia"/>
              <w:noProof/>
              <w:lang w:val="en-US"/>
            </w:rPr>
          </w:pPr>
          <w:hyperlink w:anchor="_Toc6602009" w:history="1">
            <w:r w:rsidR="005305A4" w:rsidRPr="00BE66AC">
              <w:rPr>
                <w:rStyle w:val="Hyperlink"/>
                <w:noProof/>
              </w:rPr>
              <w:t>2.2.1 Heat Pumps</w:t>
            </w:r>
            <w:r w:rsidR="005305A4">
              <w:rPr>
                <w:noProof/>
                <w:webHidden/>
              </w:rPr>
              <w:tab/>
            </w:r>
            <w:r w:rsidR="005305A4">
              <w:rPr>
                <w:noProof/>
                <w:webHidden/>
              </w:rPr>
              <w:fldChar w:fldCharType="begin"/>
            </w:r>
            <w:r w:rsidR="005305A4">
              <w:rPr>
                <w:noProof/>
                <w:webHidden/>
              </w:rPr>
              <w:instrText xml:space="preserve"> PAGEREF _Toc6602009 \h </w:instrText>
            </w:r>
            <w:r w:rsidR="005305A4">
              <w:rPr>
                <w:noProof/>
                <w:webHidden/>
              </w:rPr>
            </w:r>
            <w:r w:rsidR="005305A4">
              <w:rPr>
                <w:noProof/>
                <w:webHidden/>
              </w:rPr>
              <w:fldChar w:fldCharType="separate"/>
            </w:r>
            <w:r w:rsidR="00BF6C55">
              <w:rPr>
                <w:noProof/>
                <w:webHidden/>
              </w:rPr>
              <w:t>5</w:t>
            </w:r>
            <w:r w:rsidR="005305A4">
              <w:rPr>
                <w:noProof/>
                <w:webHidden/>
              </w:rPr>
              <w:fldChar w:fldCharType="end"/>
            </w:r>
          </w:hyperlink>
        </w:p>
        <w:p w14:paraId="4AFEB5E2" w14:textId="77777777" w:rsidR="005305A4" w:rsidRDefault="00CA42E6">
          <w:pPr>
            <w:pStyle w:val="TOC3"/>
            <w:tabs>
              <w:tab w:val="right" w:leader="dot" w:pos="9016"/>
            </w:tabs>
            <w:rPr>
              <w:rFonts w:eastAsiaTheme="minorEastAsia"/>
              <w:noProof/>
              <w:lang w:val="en-US"/>
            </w:rPr>
          </w:pPr>
          <w:hyperlink w:anchor="_Toc6602010" w:history="1">
            <w:r w:rsidR="005305A4" w:rsidRPr="00BE66AC">
              <w:rPr>
                <w:rStyle w:val="Hyperlink"/>
                <w:noProof/>
              </w:rPr>
              <w:t>2.2.2 PHOTOVOLTAIC</w:t>
            </w:r>
            <w:r w:rsidR="005305A4">
              <w:rPr>
                <w:noProof/>
                <w:webHidden/>
              </w:rPr>
              <w:tab/>
            </w:r>
            <w:r w:rsidR="005305A4">
              <w:rPr>
                <w:noProof/>
                <w:webHidden/>
              </w:rPr>
              <w:fldChar w:fldCharType="begin"/>
            </w:r>
            <w:r w:rsidR="005305A4">
              <w:rPr>
                <w:noProof/>
                <w:webHidden/>
              </w:rPr>
              <w:instrText xml:space="preserve"> PAGEREF _Toc6602010 \h </w:instrText>
            </w:r>
            <w:r w:rsidR="005305A4">
              <w:rPr>
                <w:noProof/>
                <w:webHidden/>
              </w:rPr>
            </w:r>
            <w:r w:rsidR="005305A4">
              <w:rPr>
                <w:noProof/>
                <w:webHidden/>
              </w:rPr>
              <w:fldChar w:fldCharType="separate"/>
            </w:r>
            <w:r w:rsidR="00BF6C55">
              <w:rPr>
                <w:noProof/>
                <w:webHidden/>
              </w:rPr>
              <w:t>5</w:t>
            </w:r>
            <w:r w:rsidR="005305A4">
              <w:rPr>
                <w:noProof/>
                <w:webHidden/>
              </w:rPr>
              <w:fldChar w:fldCharType="end"/>
            </w:r>
          </w:hyperlink>
        </w:p>
        <w:p w14:paraId="28947EC9" w14:textId="77777777" w:rsidR="005305A4" w:rsidRDefault="00CA42E6">
          <w:pPr>
            <w:pStyle w:val="TOC2"/>
            <w:rPr>
              <w:rFonts w:eastAsiaTheme="minorEastAsia"/>
              <w:noProof/>
              <w:lang w:val="en-US"/>
            </w:rPr>
          </w:pPr>
          <w:hyperlink w:anchor="_Toc6602011" w:history="1">
            <w:r w:rsidR="005305A4" w:rsidRPr="00BE66AC">
              <w:rPr>
                <w:rStyle w:val="Hyperlink"/>
                <w:noProof/>
              </w:rPr>
              <w:t>2.3 Methodology</w:t>
            </w:r>
            <w:r w:rsidR="005305A4">
              <w:rPr>
                <w:noProof/>
                <w:webHidden/>
              </w:rPr>
              <w:tab/>
            </w:r>
            <w:r w:rsidR="005305A4">
              <w:rPr>
                <w:noProof/>
                <w:webHidden/>
              </w:rPr>
              <w:fldChar w:fldCharType="begin"/>
            </w:r>
            <w:r w:rsidR="005305A4">
              <w:rPr>
                <w:noProof/>
                <w:webHidden/>
              </w:rPr>
              <w:instrText xml:space="preserve"> PAGEREF _Toc6602011 \h </w:instrText>
            </w:r>
            <w:r w:rsidR="005305A4">
              <w:rPr>
                <w:noProof/>
                <w:webHidden/>
              </w:rPr>
            </w:r>
            <w:r w:rsidR="005305A4">
              <w:rPr>
                <w:noProof/>
                <w:webHidden/>
              </w:rPr>
              <w:fldChar w:fldCharType="separate"/>
            </w:r>
            <w:r w:rsidR="00BF6C55">
              <w:rPr>
                <w:noProof/>
                <w:webHidden/>
              </w:rPr>
              <w:t>6</w:t>
            </w:r>
            <w:r w:rsidR="005305A4">
              <w:rPr>
                <w:noProof/>
                <w:webHidden/>
              </w:rPr>
              <w:fldChar w:fldCharType="end"/>
            </w:r>
          </w:hyperlink>
        </w:p>
        <w:p w14:paraId="63D0BD22" w14:textId="77777777" w:rsidR="005305A4" w:rsidRDefault="00CA42E6">
          <w:pPr>
            <w:pStyle w:val="TOC2"/>
            <w:rPr>
              <w:rFonts w:eastAsiaTheme="minorEastAsia"/>
              <w:noProof/>
              <w:lang w:val="en-US"/>
            </w:rPr>
          </w:pPr>
          <w:hyperlink w:anchor="_Toc6602012" w:history="1">
            <w:r w:rsidR="005305A4" w:rsidRPr="00BE66AC">
              <w:rPr>
                <w:rStyle w:val="Hyperlink"/>
                <w:noProof/>
              </w:rPr>
              <w:t>2.4 Findings</w:t>
            </w:r>
            <w:r w:rsidR="005305A4">
              <w:rPr>
                <w:noProof/>
                <w:webHidden/>
              </w:rPr>
              <w:tab/>
            </w:r>
            <w:r w:rsidR="005305A4">
              <w:rPr>
                <w:noProof/>
                <w:webHidden/>
              </w:rPr>
              <w:fldChar w:fldCharType="begin"/>
            </w:r>
            <w:r w:rsidR="005305A4">
              <w:rPr>
                <w:noProof/>
                <w:webHidden/>
              </w:rPr>
              <w:instrText xml:space="preserve"> PAGEREF _Toc6602012 \h </w:instrText>
            </w:r>
            <w:r w:rsidR="005305A4">
              <w:rPr>
                <w:noProof/>
                <w:webHidden/>
              </w:rPr>
            </w:r>
            <w:r w:rsidR="005305A4">
              <w:rPr>
                <w:noProof/>
                <w:webHidden/>
              </w:rPr>
              <w:fldChar w:fldCharType="separate"/>
            </w:r>
            <w:r w:rsidR="00BF6C55">
              <w:rPr>
                <w:noProof/>
                <w:webHidden/>
              </w:rPr>
              <w:t>7</w:t>
            </w:r>
            <w:r w:rsidR="005305A4">
              <w:rPr>
                <w:noProof/>
                <w:webHidden/>
              </w:rPr>
              <w:fldChar w:fldCharType="end"/>
            </w:r>
          </w:hyperlink>
        </w:p>
        <w:p w14:paraId="59F4B291" w14:textId="77777777" w:rsidR="005305A4" w:rsidRDefault="00CA42E6">
          <w:pPr>
            <w:pStyle w:val="TOC3"/>
            <w:tabs>
              <w:tab w:val="right" w:leader="dot" w:pos="9016"/>
            </w:tabs>
            <w:rPr>
              <w:rFonts w:eastAsiaTheme="minorEastAsia"/>
              <w:noProof/>
              <w:lang w:val="en-US"/>
            </w:rPr>
          </w:pPr>
          <w:hyperlink w:anchor="_Toc6602013" w:history="1">
            <w:r w:rsidR="005305A4" w:rsidRPr="00BE66AC">
              <w:rPr>
                <w:rStyle w:val="Hyperlink"/>
                <w:noProof/>
              </w:rPr>
              <w:t>2.4.1 Calculation and estimation</w:t>
            </w:r>
            <w:r w:rsidR="005305A4">
              <w:rPr>
                <w:noProof/>
                <w:webHidden/>
              </w:rPr>
              <w:tab/>
            </w:r>
            <w:r w:rsidR="005305A4">
              <w:rPr>
                <w:noProof/>
                <w:webHidden/>
              </w:rPr>
              <w:fldChar w:fldCharType="begin"/>
            </w:r>
            <w:r w:rsidR="005305A4">
              <w:rPr>
                <w:noProof/>
                <w:webHidden/>
              </w:rPr>
              <w:instrText xml:space="preserve"> PAGEREF _Toc6602013 \h </w:instrText>
            </w:r>
            <w:r w:rsidR="005305A4">
              <w:rPr>
                <w:noProof/>
                <w:webHidden/>
              </w:rPr>
            </w:r>
            <w:r w:rsidR="005305A4">
              <w:rPr>
                <w:noProof/>
                <w:webHidden/>
              </w:rPr>
              <w:fldChar w:fldCharType="separate"/>
            </w:r>
            <w:r w:rsidR="00BF6C55">
              <w:rPr>
                <w:noProof/>
                <w:webHidden/>
              </w:rPr>
              <w:t>9</w:t>
            </w:r>
            <w:r w:rsidR="005305A4">
              <w:rPr>
                <w:noProof/>
                <w:webHidden/>
              </w:rPr>
              <w:fldChar w:fldCharType="end"/>
            </w:r>
          </w:hyperlink>
        </w:p>
        <w:p w14:paraId="1B735020" w14:textId="77777777" w:rsidR="005305A4" w:rsidRDefault="00CA42E6">
          <w:pPr>
            <w:pStyle w:val="TOC3"/>
            <w:tabs>
              <w:tab w:val="right" w:leader="dot" w:pos="9016"/>
            </w:tabs>
            <w:rPr>
              <w:rFonts w:eastAsiaTheme="minorEastAsia"/>
              <w:noProof/>
              <w:lang w:val="en-US"/>
            </w:rPr>
          </w:pPr>
          <w:hyperlink w:anchor="_Toc6602014" w:history="1">
            <w:r w:rsidR="005305A4" w:rsidRPr="00BE66AC">
              <w:rPr>
                <w:rStyle w:val="Hyperlink"/>
                <w:noProof/>
              </w:rPr>
              <w:t>2.4.2 Mauritius Meteorological Services</w:t>
            </w:r>
            <w:r w:rsidR="005305A4">
              <w:rPr>
                <w:noProof/>
                <w:webHidden/>
              </w:rPr>
              <w:tab/>
            </w:r>
            <w:r w:rsidR="005305A4">
              <w:rPr>
                <w:noProof/>
                <w:webHidden/>
              </w:rPr>
              <w:fldChar w:fldCharType="begin"/>
            </w:r>
            <w:r w:rsidR="005305A4">
              <w:rPr>
                <w:noProof/>
                <w:webHidden/>
              </w:rPr>
              <w:instrText xml:space="preserve"> PAGEREF _Toc6602014 \h </w:instrText>
            </w:r>
            <w:r w:rsidR="005305A4">
              <w:rPr>
                <w:noProof/>
                <w:webHidden/>
              </w:rPr>
            </w:r>
            <w:r w:rsidR="005305A4">
              <w:rPr>
                <w:noProof/>
                <w:webHidden/>
              </w:rPr>
              <w:fldChar w:fldCharType="separate"/>
            </w:r>
            <w:r w:rsidR="00BF6C55">
              <w:rPr>
                <w:noProof/>
                <w:webHidden/>
              </w:rPr>
              <w:t>10</w:t>
            </w:r>
            <w:r w:rsidR="005305A4">
              <w:rPr>
                <w:noProof/>
                <w:webHidden/>
              </w:rPr>
              <w:fldChar w:fldCharType="end"/>
            </w:r>
          </w:hyperlink>
        </w:p>
        <w:p w14:paraId="31D5A13C" w14:textId="77777777" w:rsidR="005305A4" w:rsidRDefault="00CA42E6">
          <w:pPr>
            <w:pStyle w:val="TOC3"/>
            <w:tabs>
              <w:tab w:val="right" w:leader="dot" w:pos="9016"/>
            </w:tabs>
            <w:rPr>
              <w:rFonts w:eastAsiaTheme="minorEastAsia"/>
              <w:noProof/>
              <w:lang w:val="en-US"/>
            </w:rPr>
          </w:pPr>
          <w:hyperlink w:anchor="_Toc6602015" w:history="1">
            <w:r w:rsidR="005305A4" w:rsidRPr="00BE66AC">
              <w:rPr>
                <w:rStyle w:val="Hyperlink"/>
                <w:noProof/>
              </w:rPr>
              <w:t>2.4.3 Photovoltaic</w:t>
            </w:r>
            <w:r w:rsidR="005305A4">
              <w:rPr>
                <w:noProof/>
                <w:webHidden/>
              </w:rPr>
              <w:tab/>
            </w:r>
            <w:r w:rsidR="005305A4">
              <w:rPr>
                <w:noProof/>
                <w:webHidden/>
              </w:rPr>
              <w:fldChar w:fldCharType="begin"/>
            </w:r>
            <w:r w:rsidR="005305A4">
              <w:rPr>
                <w:noProof/>
                <w:webHidden/>
              </w:rPr>
              <w:instrText xml:space="preserve"> PAGEREF _Toc6602015 \h </w:instrText>
            </w:r>
            <w:r w:rsidR="005305A4">
              <w:rPr>
                <w:noProof/>
                <w:webHidden/>
              </w:rPr>
            </w:r>
            <w:r w:rsidR="005305A4">
              <w:rPr>
                <w:noProof/>
                <w:webHidden/>
              </w:rPr>
              <w:fldChar w:fldCharType="separate"/>
            </w:r>
            <w:r w:rsidR="00BF6C55">
              <w:rPr>
                <w:noProof/>
                <w:webHidden/>
              </w:rPr>
              <w:t>11</w:t>
            </w:r>
            <w:r w:rsidR="005305A4">
              <w:rPr>
                <w:noProof/>
                <w:webHidden/>
              </w:rPr>
              <w:fldChar w:fldCharType="end"/>
            </w:r>
          </w:hyperlink>
        </w:p>
        <w:p w14:paraId="6B974AD1" w14:textId="77777777" w:rsidR="005305A4" w:rsidRDefault="00CA42E6">
          <w:pPr>
            <w:pStyle w:val="TOC3"/>
            <w:tabs>
              <w:tab w:val="right" w:leader="dot" w:pos="9016"/>
            </w:tabs>
            <w:rPr>
              <w:rFonts w:eastAsiaTheme="minorEastAsia"/>
              <w:noProof/>
              <w:lang w:val="en-US"/>
            </w:rPr>
          </w:pPr>
          <w:hyperlink w:anchor="_Toc6602016" w:history="1">
            <w:r w:rsidR="005305A4" w:rsidRPr="00BE66AC">
              <w:rPr>
                <w:rStyle w:val="Hyperlink"/>
                <w:noProof/>
              </w:rPr>
              <w:t>2.4.4 Heat Pump</w:t>
            </w:r>
            <w:r w:rsidR="005305A4">
              <w:rPr>
                <w:noProof/>
                <w:webHidden/>
              </w:rPr>
              <w:tab/>
            </w:r>
            <w:r w:rsidR="005305A4">
              <w:rPr>
                <w:noProof/>
                <w:webHidden/>
              </w:rPr>
              <w:fldChar w:fldCharType="begin"/>
            </w:r>
            <w:r w:rsidR="005305A4">
              <w:rPr>
                <w:noProof/>
                <w:webHidden/>
              </w:rPr>
              <w:instrText xml:space="preserve"> PAGEREF _Toc6602016 \h </w:instrText>
            </w:r>
            <w:r w:rsidR="005305A4">
              <w:rPr>
                <w:noProof/>
                <w:webHidden/>
              </w:rPr>
            </w:r>
            <w:r w:rsidR="005305A4">
              <w:rPr>
                <w:noProof/>
                <w:webHidden/>
              </w:rPr>
              <w:fldChar w:fldCharType="separate"/>
            </w:r>
            <w:r w:rsidR="00BF6C55">
              <w:rPr>
                <w:noProof/>
                <w:webHidden/>
              </w:rPr>
              <w:t>12</w:t>
            </w:r>
            <w:r w:rsidR="005305A4">
              <w:rPr>
                <w:noProof/>
                <w:webHidden/>
              </w:rPr>
              <w:fldChar w:fldCharType="end"/>
            </w:r>
          </w:hyperlink>
        </w:p>
        <w:p w14:paraId="261E33D5" w14:textId="77777777" w:rsidR="005305A4" w:rsidRDefault="00CA42E6">
          <w:pPr>
            <w:pStyle w:val="TOC2"/>
            <w:rPr>
              <w:rFonts w:eastAsiaTheme="minorEastAsia"/>
              <w:noProof/>
              <w:lang w:val="en-US"/>
            </w:rPr>
          </w:pPr>
          <w:hyperlink w:anchor="_Toc6602017" w:history="1">
            <w:r w:rsidR="005305A4" w:rsidRPr="00BE66AC">
              <w:rPr>
                <w:rStyle w:val="Hyperlink"/>
                <w:noProof/>
              </w:rPr>
              <w:t>2.5 Conclusion &amp; Recommendations</w:t>
            </w:r>
            <w:r w:rsidR="005305A4">
              <w:rPr>
                <w:noProof/>
                <w:webHidden/>
              </w:rPr>
              <w:tab/>
            </w:r>
            <w:r w:rsidR="005305A4">
              <w:rPr>
                <w:noProof/>
                <w:webHidden/>
              </w:rPr>
              <w:fldChar w:fldCharType="begin"/>
            </w:r>
            <w:r w:rsidR="005305A4">
              <w:rPr>
                <w:noProof/>
                <w:webHidden/>
              </w:rPr>
              <w:instrText xml:space="preserve"> PAGEREF _Toc6602017 \h </w:instrText>
            </w:r>
            <w:r w:rsidR="005305A4">
              <w:rPr>
                <w:noProof/>
                <w:webHidden/>
              </w:rPr>
            </w:r>
            <w:r w:rsidR="005305A4">
              <w:rPr>
                <w:noProof/>
                <w:webHidden/>
              </w:rPr>
              <w:fldChar w:fldCharType="separate"/>
            </w:r>
            <w:r w:rsidR="00BF6C55">
              <w:rPr>
                <w:noProof/>
                <w:webHidden/>
              </w:rPr>
              <w:t>12</w:t>
            </w:r>
            <w:r w:rsidR="005305A4">
              <w:rPr>
                <w:noProof/>
                <w:webHidden/>
              </w:rPr>
              <w:fldChar w:fldCharType="end"/>
            </w:r>
          </w:hyperlink>
        </w:p>
        <w:p w14:paraId="6FB72840" w14:textId="77777777" w:rsidR="005305A4" w:rsidRDefault="00CA42E6">
          <w:pPr>
            <w:pStyle w:val="TOC1"/>
            <w:tabs>
              <w:tab w:val="right" w:leader="dot" w:pos="9016"/>
            </w:tabs>
            <w:rPr>
              <w:rFonts w:eastAsiaTheme="minorEastAsia"/>
              <w:noProof/>
              <w:lang w:val="en-US"/>
            </w:rPr>
          </w:pPr>
          <w:hyperlink w:anchor="_Toc6602018" w:history="1">
            <w:r w:rsidR="005305A4" w:rsidRPr="00BE66AC">
              <w:rPr>
                <w:rStyle w:val="Hyperlink"/>
                <w:noProof/>
              </w:rPr>
              <w:t>References</w:t>
            </w:r>
            <w:r w:rsidR="005305A4">
              <w:rPr>
                <w:noProof/>
                <w:webHidden/>
              </w:rPr>
              <w:tab/>
            </w:r>
            <w:r w:rsidR="005305A4">
              <w:rPr>
                <w:noProof/>
                <w:webHidden/>
              </w:rPr>
              <w:fldChar w:fldCharType="begin"/>
            </w:r>
            <w:r w:rsidR="005305A4">
              <w:rPr>
                <w:noProof/>
                <w:webHidden/>
              </w:rPr>
              <w:instrText xml:space="preserve"> PAGEREF _Toc6602018 \h </w:instrText>
            </w:r>
            <w:r w:rsidR="005305A4">
              <w:rPr>
                <w:noProof/>
                <w:webHidden/>
              </w:rPr>
            </w:r>
            <w:r w:rsidR="005305A4">
              <w:rPr>
                <w:noProof/>
                <w:webHidden/>
              </w:rPr>
              <w:fldChar w:fldCharType="separate"/>
            </w:r>
            <w:r w:rsidR="00BF6C55">
              <w:rPr>
                <w:noProof/>
                <w:webHidden/>
              </w:rPr>
              <w:t>14</w:t>
            </w:r>
            <w:r w:rsidR="005305A4">
              <w:rPr>
                <w:noProof/>
                <w:webHidden/>
              </w:rPr>
              <w:fldChar w:fldCharType="end"/>
            </w:r>
          </w:hyperlink>
        </w:p>
        <w:p w14:paraId="60901017" w14:textId="77777777" w:rsidR="005305A4" w:rsidRDefault="00CA42E6">
          <w:pPr>
            <w:pStyle w:val="TOC1"/>
            <w:tabs>
              <w:tab w:val="right" w:leader="dot" w:pos="9016"/>
            </w:tabs>
            <w:rPr>
              <w:rFonts w:eastAsiaTheme="minorEastAsia"/>
              <w:noProof/>
              <w:lang w:val="en-US"/>
            </w:rPr>
          </w:pPr>
          <w:hyperlink w:anchor="_Toc6602019" w:history="1">
            <w:r w:rsidR="005305A4" w:rsidRPr="00BE66AC">
              <w:rPr>
                <w:rStyle w:val="Hyperlink"/>
                <w:noProof/>
              </w:rPr>
              <w:t>Websites:</w:t>
            </w:r>
            <w:r w:rsidR="005305A4">
              <w:rPr>
                <w:noProof/>
                <w:webHidden/>
              </w:rPr>
              <w:tab/>
            </w:r>
            <w:r w:rsidR="005305A4">
              <w:rPr>
                <w:noProof/>
                <w:webHidden/>
              </w:rPr>
              <w:fldChar w:fldCharType="begin"/>
            </w:r>
            <w:r w:rsidR="005305A4">
              <w:rPr>
                <w:noProof/>
                <w:webHidden/>
              </w:rPr>
              <w:instrText xml:space="preserve"> PAGEREF _Toc6602019 \h </w:instrText>
            </w:r>
            <w:r w:rsidR="005305A4">
              <w:rPr>
                <w:noProof/>
                <w:webHidden/>
              </w:rPr>
            </w:r>
            <w:r w:rsidR="005305A4">
              <w:rPr>
                <w:noProof/>
                <w:webHidden/>
              </w:rPr>
              <w:fldChar w:fldCharType="separate"/>
            </w:r>
            <w:r w:rsidR="00BF6C55">
              <w:rPr>
                <w:noProof/>
                <w:webHidden/>
              </w:rPr>
              <w:t>14</w:t>
            </w:r>
            <w:r w:rsidR="005305A4">
              <w:rPr>
                <w:noProof/>
                <w:webHidden/>
              </w:rPr>
              <w:fldChar w:fldCharType="end"/>
            </w:r>
          </w:hyperlink>
        </w:p>
        <w:p w14:paraId="11C6317A" w14:textId="77777777" w:rsidR="005305A4" w:rsidRDefault="00CA42E6">
          <w:pPr>
            <w:pStyle w:val="TOC1"/>
            <w:tabs>
              <w:tab w:val="right" w:leader="dot" w:pos="9016"/>
            </w:tabs>
            <w:rPr>
              <w:rFonts w:eastAsiaTheme="minorEastAsia"/>
              <w:noProof/>
              <w:lang w:val="en-US"/>
            </w:rPr>
          </w:pPr>
          <w:hyperlink w:anchor="_Toc6602020" w:history="1">
            <w:r w:rsidR="005305A4" w:rsidRPr="00BE66AC">
              <w:rPr>
                <w:rStyle w:val="Hyperlink"/>
                <w:noProof/>
              </w:rPr>
              <w:t>Appendix 1</w:t>
            </w:r>
            <w:r w:rsidR="005305A4">
              <w:rPr>
                <w:noProof/>
                <w:webHidden/>
              </w:rPr>
              <w:tab/>
            </w:r>
            <w:r w:rsidR="005305A4">
              <w:rPr>
                <w:noProof/>
                <w:webHidden/>
              </w:rPr>
              <w:fldChar w:fldCharType="begin"/>
            </w:r>
            <w:r w:rsidR="005305A4">
              <w:rPr>
                <w:noProof/>
                <w:webHidden/>
              </w:rPr>
              <w:instrText xml:space="preserve"> PAGEREF _Toc6602020 \h </w:instrText>
            </w:r>
            <w:r w:rsidR="005305A4">
              <w:rPr>
                <w:noProof/>
                <w:webHidden/>
              </w:rPr>
            </w:r>
            <w:r w:rsidR="005305A4">
              <w:rPr>
                <w:noProof/>
                <w:webHidden/>
              </w:rPr>
              <w:fldChar w:fldCharType="separate"/>
            </w:r>
            <w:r w:rsidR="00BF6C55">
              <w:rPr>
                <w:noProof/>
                <w:webHidden/>
              </w:rPr>
              <w:t>15</w:t>
            </w:r>
            <w:r w:rsidR="005305A4">
              <w:rPr>
                <w:noProof/>
                <w:webHidden/>
              </w:rPr>
              <w:fldChar w:fldCharType="end"/>
            </w:r>
          </w:hyperlink>
        </w:p>
        <w:p w14:paraId="7B64D71B" w14:textId="77777777" w:rsidR="005305A4" w:rsidRDefault="00CA42E6">
          <w:pPr>
            <w:pStyle w:val="TOC2"/>
            <w:rPr>
              <w:rFonts w:eastAsiaTheme="minorEastAsia"/>
              <w:noProof/>
              <w:lang w:val="en-US"/>
            </w:rPr>
          </w:pPr>
          <w:hyperlink w:anchor="_Toc6602021" w:history="1">
            <w:r w:rsidR="005305A4" w:rsidRPr="00BE66AC">
              <w:rPr>
                <w:rStyle w:val="Hyperlink"/>
                <w:noProof/>
              </w:rPr>
              <w:t>Appendix 1: Questionnaire</w:t>
            </w:r>
            <w:r w:rsidR="005305A4">
              <w:rPr>
                <w:noProof/>
                <w:webHidden/>
              </w:rPr>
              <w:tab/>
            </w:r>
            <w:r w:rsidR="005305A4">
              <w:rPr>
                <w:noProof/>
                <w:webHidden/>
              </w:rPr>
              <w:fldChar w:fldCharType="begin"/>
            </w:r>
            <w:r w:rsidR="005305A4">
              <w:rPr>
                <w:noProof/>
                <w:webHidden/>
              </w:rPr>
              <w:instrText xml:space="preserve"> PAGEREF _Toc6602021 \h </w:instrText>
            </w:r>
            <w:r w:rsidR="005305A4">
              <w:rPr>
                <w:noProof/>
                <w:webHidden/>
              </w:rPr>
            </w:r>
            <w:r w:rsidR="005305A4">
              <w:rPr>
                <w:noProof/>
                <w:webHidden/>
              </w:rPr>
              <w:fldChar w:fldCharType="separate"/>
            </w:r>
            <w:r w:rsidR="00BF6C55">
              <w:rPr>
                <w:noProof/>
                <w:webHidden/>
              </w:rPr>
              <w:t>15</w:t>
            </w:r>
            <w:r w:rsidR="005305A4">
              <w:rPr>
                <w:noProof/>
                <w:webHidden/>
              </w:rPr>
              <w:fldChar w:fldCharType="end"/>
            </w:r>
          </w:hyperlink>
        </w:p>
        <w:p w14:paraId="669D1314" w14:textId="77777777" w:rsidR="005305A4" w:rsidRDefault="00CA42E6">
          <w:pPr>
            <w:pStyle w:val="TOC2"/>
            <w:rPr>
              <w:rFonts w:eastAsiaTheme="minorEastAsia"/>
              <w:noProof/>
              <w:lang w:val="en-US"/>
            </w:rPr>
          </w:pPr>
          <w:hyperlink w:anchor="_Toc6602022" w:history="1">
            <w:r w:rsidR="005305A4" w:rsidRPr="00BE66AC">
              <w:rPr>
                <w:rStyle w:val="Hyperlink"/>
                <w:noProof/>
              </w:rPr>
              <w:t>Appendix 2: Analysis</w:t>
            </w:r>
            <w:r w:rsidR="005305A4">
              <w:rPr>
                <w:noProof/>
                <w:webHidden/>
              </w:rPr>
              <w:tab/>
            </w:r>
            <w:r w:rsidR="005305A4">
              <w:rPr>
                <w:noProof/>
                <w:webHidden/>
              </w:rPr>
              <w:fldChar w:fldCharType="begin"/>
            </w:r>
            <w:r w:rsidR="005305A4">
              <w:rPr>
                <w:noProof/>
                <w:webHidden/>
              </w:rPr>
              <w:instrText xml:space="preserve"> PAGEREF _Toc6602022 \h </w:instrText>
            </w:r>
            <w:r w:rsidR="005305A4">
              <w:rPr>
                <w:noProof/>
                <w:webHidden/>
              </w:rPr>
            </w:r>
            <w:r w:rsidR="005305A4">
              <w:rPr>
                <w:noProof/>
                <w:webHidden/>
              </w:rPr>
              <w:fldChar w:fldCharType="separate"/>
            </w:r>
            <w:r w:rsidR="00BF6C55">
              <w:rPr>
                <w:noProof/>
                <w:webHidden/>
              </w:rPr>
              <w:t>17</w:t>
            </w:r>
            <w:r w:rsidR="005305A4">
              <w:rPr>
                <w:noProof/>
                <w:webHidden/>
              </w:rPr>
              <w:fldChar w:fldCharType="end"/>
            </w:r>
          </w:hyperlink>
        </w:p>
        <w:p w14:paraId="32F1D23D" w14:textId="77777777" w:rsidR="005305A4" w:rsidRDefault="00CA42E6">
          <w:pPr>
            <w:pStyle w:val="TOC2"/>
            <w:rPr>
              <w:rFonts w:eastAsiaTheme="minorEastAsia"/>
              <w:noProof/>
              <w:lang w:val="en-US"/>
            </w:rPr>
          </w:pPr>
          <w:hyperlink w:anchor="_Toc6602023" w:history="1">
            <w:r w:rsidR="005305A4" w:rsidRPr="00BE66AC">
              <w:rPr>
                <w:rStyle w:val="Hyperlink"/>
                <w:noProof/>
              </w:rPr>
              <w:t>Appendix 3: Solar Panels</w:t>
            </w:r>
            <w:r w:rsidR="005305A4">
              <w:rPr>
                <w:noProof/>
                <w:webHidden/>
              </w:rPr>
              <w:tab/>
            </w:r>
            <w:r w:rsidR="005305A4">
              <w:rPr>
                <w:noProof/>
                <w:webHidden/>
              </w:rPr>
              <w:fldChar w:fldCharType="begin"/>
            </w:r>
            <w:r w:rsidR="005305A4">
              <w:rPr>
                <w:noProof/>
                <w:webHidden/>
              </w:rPr>
              <w:instrText xml:space="preserve"> PAGEREF _Toc6602023 \h </w:instrText>
            </w:r>
            <w:r w:rsidR="005305A4">
              <w:rPr>
                <w:noProof/>
                <w:webHidden/>
              </w:rPr>
            </w:r>
            <w:r w:rsidR="005305A4">
              <w:rPr>
                <w:noProof/>
                <w:webHidden/>
              </w:rPr>
              <w:fldChar w:fldCharType="separate"/>
            </w:r>
            <w:r w:rsidR="00BF6C55">
              <w:rPr>
                <w:noProof/>
                <w:webHidden/>
              </w:rPr>
              <w:t>20</w:t>
            </w:r>
            <w:r w:rsidR="005305A4">
              <w:rPr>
                <w:noProof/>
                <w:webHidden/>
              </w:rPr>
              <w:fldChar w:fldCharType="end"/>
            </w:r>
          </w:hyperlink>
        </w:p>
        <w:p w14:paraId="021B3E30" w14:textId="77777777" w:rsidR="005305A4" w:rsidRDefault="00CA42E6">
          <w:pPr>
            <w:pStyle w:val="TOC2"/>
            <w:rPr>
              <w:rFonts w:eastAsiaTheme="minorEastAsia"/>
              <w:noProof/>
              <w:lang w:val="en-US"/>
            </w:rPr>
          </w:pPr>
          <w:hyperlink w:anchor="_Toc6602024" w:history="1">
            <w:r w:rsidR="005305A4" w:rsidRPr="00BE66AC">
              <w:rPr>
                <w:rStyle w:val="Hyperlink"/>
                <w:noProof/>
              </w:rPr>
              <w:t>Appendix 4: Heat Pump</w:t>
            </w:r>
            <w:r w:rsidR="005305A4">
              <w:rPr>
                <w:noProof/>
                <w:webHidden/>
              </w:rPr>
              <w:tab/>
            </w:r>
            <w:r w:rsidR="005305A4">
              <w:rPr>
                <w:noProof/>
                <w:webHidden/>
              </w:rPr>
              <w:fldChar w:fldCharType="begin"/>
            </w:r>
            <w:r w:rsidR="005305A4">
              <w:rPr>
                <w:noProof/>
                <w:webHidden/>
              </w:rPr>
              <w:instrText xml:space="preserve"> PAGEREF _Toc6602024 \h </w:instrText>
            </w:r>
            <w:r w:rsidR="005305A4">
              <w:rPr>
                <w:noProof/>
                <w:webHidden/>
              </w:rPr>
            </w:r>
            <w:r w:rsidR="005305A4">
              <w:rPr>
                <w:noProof/>
                <w:webHidden/>
              </w:rPr>
              <w:fldChar w:fldCharType="separate"/>
            </w:r>
            <w:r w:rsidR="00BF6C55">
              <w:rPr>
                <w:noProof/>
                <w:webHidden/>
              </w:rPr>
              <w:t>22</w:t>
            </w:r>
            <w:r w:rsidR="005305A4">
              <w:rPr>
                <w:noProof/>
                <w:webHidden/>
              </w:rPr>
              <w:fldChar w:fldCharType="end"/>
            </w:r>
          </w:hyperlink>
        </w:p>
        <w:p w14:paraId="7B9A5CB1" w14:textId="489CE0A4" w:rsidR="005305A4" w:rsidRDefault="005305A4">
          <w:pPr>
            <w:pStyle w:val="TOC1"/>
            <w:tabs>
              <w:tab w:val="right" w:leader="dot" w:pos="9016"/>
            </w:tabs>
            <w:rPr>
              <w:rFonts w:eastAsiaTheme="minorEastAsia"/>
              <w:noProof/>
              <w:lang w:val="en-US"/>
            </w:rPr>
          </w:pPr>
        </w:p>
        <w:p w14:paraId="3EFA6E18" w14:textId="0785C463" w:rsidR="00B56100" w:rsidRPr="000434C7" w:rsidRDefault="00B56100" w:rsidP="00B03333">
          <w:pPr>
            <w:jc w:val="center"/>
            <w:rPr>
              <w:sz w:val="24"/>
              <w:szCs w:val="24"/>
            </w:rPr>
          </w:pPr>
          <w:r w:rsidRPr="000434C7">
            <w:rPr>
              <w:b/>
              <w:bCs/>
              <w:noProof/>
              <w:sz w:val="24"/>
              <w:szCs w:val="24"/>
            </w:rPr>
            <w:fldChar w:fldCharType="end"/>
          </w:r>
        </w:p>
      </w:sdtContent>
    </w:sdt>
    <w:p w14:paraId="1ACF494A" w14:textId="77777777" w:rsidR="0010669B" w:rsidRPr="000434C7" w:rsidRDefault="0010669B" w:rsidP="00A231E0">
      <w:pPr>
        <w:rPr>
          <w:rFonts w:ascii="Times New Roman" w:hAnsi="Times New Roman" w:cs="Times New Roman"/>
          <w:b/>
          <w:sz w:val="28"/>
          <w:szCs w:val="28"/>
        </w:rPr>
      </w:pPr>
    </w:p>
    <w:p w14:paraId="1D3B683D" w14:textId="77777777" w:rsidR="00837394" w:rsidRPr="000434C7" w:rsidRDefault="00837394" w:rsidP="00A231E0">
      <w:pPr>
        <w:rPr>
          <w:rFonts w:ascii="Times New Roman" w:hAnsi="Times New Roman" w:cs="Times New Roman"/>
          <w:b/>
          <w:sz w:val="28"/>
          <w:szCs w:val="28"/>
        </w:rPr>
      </w:pPr>
    </w:p>
    <w:p w14:paraId="0B1AA329" w14:textId="77777777" w:rsidR="00837394" w:rsidRDefault="00837394" w:rsidP="00A231E0">
      <w:pPr>
        <w:rPr>
          <w:rFonts w:ascii="Times New Roman" w:hAnsi="Times New Roman" w:cs="Times New Roman"/>
          <w:b/>
          <w:sz w:val="24"/>
          <w:szCs w:val="24"/>
        </w:rPr>
      </w:pPr>
    </w:p>
    <w:p w14:paraId="17F21BD0" w14:textId="77777777" w:rsidR="00837394" w:rsidRDefault="00837394" w:rsidP="00A231E0">
      <w:pPr>
        <w:rPr>
          <w:rFonts w:ascii="Times New Roman" w:hAnsi="Times New Roman" w:cs="Times New Roman"/>
          <w:b/>
          <w:sz w:val="24"/>
          <w:szCs w:val="24"/>
        </w:rPr>
      </w:pPr>
    </w:p>
    <w:p w14:paraId="3E21ABB7" w14:textId="77777777" w:rsidR="00837394" w:rsidRDefault="00837394" w:rsidP="00A231E0">
      <w:pPr>
        <w:rPr>
          <w:rFonts w:ascii="Times New Roman" w:hAnsi="Times New Roman" w:cs="Times New Roman"/>
          <w:b/>
          <w:sz w:val="24"/>
          <w:szCs w:val="24"/>
        </w:rPr>
      </w:pPr>
    </w:p>
    <w:p w14:paraId="2CC56B51" w14:textId="77777777" w:rsidR="00837394" w:rsidRDefault="00837394" w:rsidP="00A231E0">
      <w:pPr>
        <w:rPr>
          <w:rFonts w:ascii="Times New Roman" w:hAnsi="Times New Roman" w:cs="Times New Roman"/>
          <w:b/>
          <w:sz w:val="24"/>
          <w:szCs w:val="24"/>
        </w:rPr>
      </w:pPr>
    </w:p>
    <w:p w14:paraId="2CB2C21E" w14:textId="77777777" w:rsidR="00837394" w:rsidRPr="000F2347" w:rsidRDefault="00837394" w:rsidP="00A231E0">
      <w:pPr>
        <w:rPr>
          <w:rFonts w:ascii="Times New Roman" w:hAnsi="Times New Roman" w:cs="Times New Roman"/>
          <w:b/>
          <w:sz w:val="24"/>
          <w:szCs w:val="24"/>
          <w:u w:val="single"/>
        </w:rPr>
      </w:pPr>
    </w:p>
    <w:p w14:paraId="6A0C1EB5" w14:textId="02584C0C" w:rsidR="008D17A8" w:rsidRPr="00B56100" w:rsidRDefault="008D17A8" w:rsidP="00B56100">
      <w:pPr>
        <w:pStyle w:val="Heading1"/>
      </w:pPr>
      <w:bookmarkStart w:id="0" w:name="_Toc6328107"/>
      <w:bookmarkStart w:id="1" w:name="_Toc6328108"/>
      <w:bookmarkStart w:id="2" w:name="_Toc6328109"/>
      <w:bookmarkStart w:id="3" w:name="_Toc6602000"/>
      <w:bookmarkEnd w:id="0"/>
      <w:bookmarkEnd w:id="1"/>
      <w:bookmarkEnd w:id="2"/>
      <w:r w:rsidRPr="00B56100">
        <w:t>1</w:t>
      </w:r>
      <w:r w:rsidR="000F2347" w:rsidRPr="00B56100">
        <w:t xml:space="preserve"> </w:t>
      </w:r>
      <w:r w:rsidRPr="00B56100">
        <w:t>Project Proposal</w:t>
      </w:r>
      <w:bookmarkEnd w:id="3"/>
      <w:r w:rsidRPr="00B56100">
        <w:t xml:space="preserve"> </w:t>
      </w:r>
    </w:p>
    <w:p w14:paraId="48EC6198" w14:textId="2F68F164" w:rsidR="008D17A8" w:rsidRPr="00B56100" w:rsidRDefault="008D17A8" w:rsidP="00B56100">
      <w:pPr>
        <w:pStyle w:val="Heading2"/>
      </w:pPr>
      <w:bookmarkStart w:id="4" w:name="_Toc6602001"/>
      <w:r w:rsidRPr="00B56100">
        <w:t>1.1 The Topic</w:t>
      </w:r>
      <w:bookmarkEnd w:id="4"/>
    </w:p>
    <w:p w14:paraId="6E030342" w14:textId="77777777" w:rsidR="008D17A8" w:rsidRDefault="008D17A8" w:rsidP="008D17A8">
      <w:pPr>
        <w:spacing w:line="360" w:lineRule="auto"/>
        <w:jc w:val="both"/>
        <w:rPr>
          <w:rFonts w:cstheme="minorHAnsi"/>
          <w:sz w:val="24"/>
          <w:szCs w:val="24"/>
        </w:rPr>
      </w:pPr>
      <w:r>
        <w:rPr>
          <w:rFonts w:cstheme="minorHAnsi"/>
          <w:sz w:val="24"/>
          <w:szCs w:val="24"/>
        </w:rPr>
        <w:t>A feasibility study to find a</w:t>
      </w:r>
      <w:r w:rsidRPr="004B6740">
        <w:rPr>
          <w:rFonts w:cstheme="minorHAnsi"/>
          <w:sz w:val="24"/>
          <w:szCs w:val="24"/>
        </w:rPr>
        <w:t xml:space="preserve"> viable</w:t>
      </w:r>
      <w:r>
        <w:rPr>
          <w:rFonts w:cstheme="minorHAnsi"/>
          <w:sz w:val="24"/>
          <w:szCs w:val="24"/>
        </w:rPr>
        <w:t xml:space="preserve"> and sustainable</w:t>
      </w:r>
      <w:r w:rsidRPr="004B6740">
        <w:rPr>
          <w:rFonts w:cstheme="minorHAnsi"/>
          <w:sz w:val="24"/>
          <w:szCs w:val="24"/>
        </w:rPr>
        <w:t xml:space="preserve"> method to </w:t>
      </w:r>
      <w:r>
        <w:rPr>
          <w:rFonts w:cstheme="minorHAnsi"/>
          <w:sz w:val="24"/>
          <w:szCs w:val="24"/>
        </w:rPr>
        <w:t>heat the main swimming pool (1800m3) of LUX</w:t>
      </w:r>
      <w:r w:rsidRPr="00D8248C">
        <w:rPr>
          <w:rFonts w:ascii="Arial" w:hAnsi="Arial" w:cs="Arial"/>
          <w:sz w:val="24"/>
          <w:szCs w:val="24"/>
        </w:rPr>
        <w:t>*</w:t>
      </w:r>
      <w:r>
        <w:rPr>
          <w:rFonts w:cstheme="minorHAnsi"/>
          <w:sz w:val="24"/>
          <w:szCs w:val="24"/>
        </w:rPr>
        <w:t xml:space="preserve"> Belle Mare at a minimum of 28 degrees Celsius in winter.</w:t>
      </w:r>
    </w:p>
    <w:p w14:paraId="04A0DE56" w14:textId="77777777" w:rsidR="008D17A8" w:rsidRDefault="008D17A8" w:rsidP="008D17A8">
      <w:pPr>
        <w:spacing w:line="360" w:lineRule="auto"/>
        <w:jc w:val="both"/>
        <w:rPr>
          <w:rFonts w:cstheme="minorHAnsi"/>
          <w:b/>
          <w:sz w:val="24"/>
          <w:szCs w:val="24"/>
        </w:rPr>
      </w:pPr>
    </w:p>
    <w:p w14:paraId="2A7E3753" w14:textId="4D604C34" w:rsidR="008D17A8" w:rsidRDefault="008D17A8" w:rsidP="00B56100">
      <w:pPr>
        <w:pStyle w:val="Heading2"/>
      </w:pPr>
      <w:bookmarkStart w:id="5" w:name="_Toc6602002"/>
      <w:r w:rsidRPr="00B56100">
        <w:t>1.2</w:t>
      </w:r>
      <w:r w:rsidR="000F2347" w:rsidRPr="00B56100">
        <w:t xml:space="preserve"> </w:t>
      </w:r>
      <w:r w:rsidRPr="00B56100">
        <w:t>R</w:t>
      </w:r>
      <w:r w:rsidR="000F2347" w:rsidRPr="00B56100">
        <w:t>ational</w:t>
      </w:r>
      <w:bookmarkEnd w:id="5"/>
    </w:p>
    <w:p w14:paraId="4040DACF" w14:textId="77777777" w:rsidR="00230EAD" w:rsidRPr="00230EAD" w:rsidRDefault="00230EAD" w:rsidP="00230EAD"/>
    <w:p w14:paraId="471D39D4" w14:textId="77777777" w:rsidR="008D17A8" w:rsidRDefault="008D17A8" w:rsidP="008D17A8">
      <w:pPr>
        <w:spacing w:line="360" w:lineRule="auto"/>
        <w:jc w:val="both"/>
        <w:rPr>
          <w:rFonts w:cstheme="minorHAnsi"/>
          <w:sz w:val="24"/>
          <w:szCs w:val="24"/>
        </w:rPr>
      </w:pPr>
      <w:r>
        <w:rPr>
          <w:rFonts w:cstheme="minorHAnsi"/>
          <w:sz w:val="24"/>
          <w:szCs w:val="24"/>
        </w:rPr>
        <w:t>For the past five years, hotels in Mauritius have started promoting their heated swimming pools as a Unique Selling Point especially during the winter season.</w:t>
      </w:r>
    </w:p>
    <w:p w14:paraId="47404937" w14:textId="77777777" w:rsidR="008D17A8" w:rsidRDefault="008D17A8" w:rsidP="008D17A8">
      <w:pPr>
        <w:spacing w:line="360" w:lineRule="auto"/>
        <w:jc w:val="both"/>
        <w:rPr>
          <w:rFonts w:cstheme="minorHAnsi"/>
          <w:sz w:val="24"/>
          <w:szCs w:val="24"/>
        </w:rPr>
      </w:pPr>
      <w:r>
        <w:rPr>
          <w:rFonts w:cstheme="minorHAnsi"/>
          <w:sz w:val="24"/>
          <w:szCs w:val="24"/>
        </w:rPr>
        <w:t>As part of the renovation in 2014, LUX</w:t>
      </w:r>
      <w:r w:rsidRPr="00D8248C">
        <w:rPr>
          <w:rFonts w:ascii="Arial" w:hAnsi="Arial" w:cs="Arial"/>
          <w:sz w:val="24"/>
          <w:szCs w:val="24"/>
        </w:rPr>
        <w:t>*</w:t>
      </w:r>
      <w:r>
        <w:rPr>
          <w:rFonts w:cstheme="minorHAnsi"/>
          <w:sz w:val="24"/>
          <w:szCs w:val="24"/>
        </w:rPr>
        <w:t xml:space="preserve"> Belle Mare embraced the same strategy and implemented a system in order to heat its swimming pool. The system consisted of capturing the heat emission from the chillers in order to heat the pool.  This method only reaches its optimum in summer when the chillers are working at full capacity. In winter, when the chillers are used at half capacity, the heat emission is low and hence not adequate to heat the swimming pool. </w:t>
      </w:r>
    </w:p>
    <w:p w14:paraId="08459C99" w14:textId="77777777" w:rsidR="008D17A8" w:rsidRDefault="008D17A8" w:rsidP="008D17A8">
      <w:pPr>
        <w:spacing w:line="360" w:lineRule="auto"/>
        <w:jc w:val="both"/>
        <w:rPr>
          <w:rFonts w:cstheme="minorHAnsi"/>
          <w:sz w:val="24"/>
          <w:szCs w:val="24"/>
        </w:rPr>
      </w:pPr>
      <w:r>
        <w:rPr>
          <w:rFonts w:cstheme="minorHAnsi"/>
          <w:sz w:val="24"/>
          <w:szCs w:val="24"/>
        </w:rPr>
        <w:t xml:space="preserve">Whilst the hotel is marketed with a heated pool, the temperature of the latter reaches an average of only </w:t>
      </w:r>
      <w:r w:rsidRPr="005B1823">
        <w:rPr>
          <w:rFonts w:cstheme="minorHAnsi"/>
          <w:color w:val="000000" w:themeColor="text1"/>
          <w:sz w:val="24"/>
          <w:szCs w:val="24"/>
        </w:rPr>
        <w:t xml:space="preserve">20 </w:t>
      </w:r>
      <w:r>
        <w:rPr>
          <w:rFonts w:cstheme="minorHAnsi"/>
          <w:sz w:val="24"/>
          <w:szCs w:val="24"/>
        </w:rPr>
        <w:t>degrees Celsius in winter. This has led to many guest complaints and pressure from tour operators resulting in potential loss of business.</w:t>
      </w:r>
    </w:p>
    <w:p w14:paraId="71955659" w14:textId="77777777" w:rsidR="008D17A8" w:rsidRDefault="008D17A8" w:rsidP="008D17A8">
      <w:pPr>
        <w:spacing w:line="360" w:lineRule="auto"/>
        <w:jc w:val="both"/>
        <w:rPr>
          <w:rFonts w:cstheme="minorHAnsi"/>
          <w:sz w:val="24"/>
          <w:szCs w:val="24"/>
        </w:rPr>
      </w:pPr>
    </w:p>
    <w:p w14:paraId="091E7A17" w14:textId="6D125F5D" w:rsidR="008D17A8" w:rsidRDefault="008D17A8" w:rsidP="00B56100">
      <w:pPr>
        <w:pStyle w:val="Heading2"/>
      </w:pPr>
      <w:bookmarkStart w:id="6" w:name="_Toc6602003"/>
      <w:r w:rsidRPr="00B56100">
        <w:t>1.3</w:t>
      </w:r>
      <w:r w:rsidR="000F2347" w:rsidRPr="00B56100">
        <w:t xml:space="preserve"> </w:t>
      </w:r>
      <w:r w:rsidRPr="00B56100">
        <w:t>T</w:t>
      </w:r>
      <w:r w:rsidR="000F2347" w:rsidRPr="00B56100">
        <w:t>he Intended Impact</w:t>
      </w:r>
      <w:bookmarkEnd w:id="6"/>
    </w:p>
    <w:p w14:paraId="13171C21" w14:textId="77777777" w:rsidR="00230EAD" w:rsidRPr="00230EAD" w:rsidRDefault="00230EAD" w:rsidP="00230EAD"/>
    <w:p w14:paraId="713E6B3E" w14:textId="77777777" w:rsidR="008D17A8" w:rsidRDefault="008D17A8" w:rsidP="008D17A8">
      <w:pPr>
        <w:spacing w:line="360" w:lineRule="auto"/>
        <w:jc w:val="both"/>
        <w:rPr>
          <w:rFonts w:cstheme="minorHAnsi"/>
          <w:sz w:val="24"/>
          <w:szCs w:val="24"/>
        </w:rPr>
      </w:pPr>
      <w:r>
        <w:rPr>
          <w:rFonts w:cstheme="minorHAnsi"/>
          <w:sz w:val="24"/>
          <w:szCs w:val="24"/>
        </w:rPr>
        <w:t>The intended impacts of the research is as follows:</w:t>
      </w:r>
    </w:p>
    <w:p w14:paraId="02A50DC8" w14:textId="77777777" w:rsidR="008D17A8" w:rsidRDefault="008D17A8" w:rsidP="00241F20">
      <w:pPr>
        <w:pStyle w:val="CommentText"/>
        <w:numPr>
          <w:ilvl w:val="0"/>
          <w:numId w:val="1"/>
        </w:numPr>
        <w:spacing w:line="360" w:lineRule="auto"/>
        <w:jc w:val="both"/>
        <w:rPr>
          <w:rFonts w:cstheme="minorHAnsi"/>
          <w:sz w:val="24"/>
          <w:szCs w:val="24"/>
        </w:rPr>
      </w:pPr>
      <w:r>
        <w:rPr>
          <w:rFonts w:cstheme="minorHAnsi"/>
          <w:sz w:val="24"/>
          <w:szCs w:val="24"/>
        </w:rPr>
        <w:t>Identify and implement a cost effective and environmentally friendly method for heating the pool of LUX</w:t>
      </w:r>
      <w:r w:rsidRPr="00D8248C">
        <w:rPr>
          <w:rFonts w:ascii="Arial" w:hAnsi="Arial" w:cs="Arial"/>
          <w:sz w:val="24"/>
          <w:szCs w:val="24"/>
        </w:rPr>
        <w:t>*</w:t>
      </w:r>
      <w:r>
        <w:rPr>
          <w:rFonts w:cstheme="minorHAnsi"/>
          <w:sz w:val="24"/>
          <w:szCs w:val="24"/>
        </w:rPr>
        <w:t xml:space="preserve"> Belle Mare up to a minimum of 28 degrees Celsius in winter.</w:t>
      </w:r>
    </w:p>
    <w:p w14:paraId="110E66A2" w14:textId="77777777" w:rsidR="008D17A8" w:rsidRDefault="008D17A8" w:rsidP="00241F20">
      <w:pPr>
        <w:pStyle w:val="CommentText"/>
        <w:numPr>
          <w:ilvl w:val="0"/>
          <w:numId w:val="1"/>
        </w:numPr>
        <w:spacing w:line="360" w:lineRule="auto"/>
        <w:jc w:val="both"/>
        <w:rPr>
          <w:rFonts w:cstheme="minorHAnsi"/>
          <w:sz w:val="24"/>
          <w:szCs w:val="24"/>
        </w:rPr>
      </w:pPr>
      <w:r>
        <w:rPr>
          <w:rFonts w:cstheme="minorHAnsi"/>
          <w:sz w:val="24"/>
          <w:szCs w:val="24"/>
        </w:rPr>
        <w:t>In so doing, minimise or eliminate the guest complaints related to pool temperature.</w:t>
      </w:r>
    </w:p>
    <w:p w14:paraId="70841870" w14:textId="77777777" w:rsidR="008D17A8" w:rsidRDefault="008D17A8" w:rsidP="00241F20">
      <w:pPr>
        <w:pStyle w:val="CommentText"/>
        <w:numPr>
          <w:ilvl w:val="0"/>
          <w:numId w:val="15"/>
        </w:numPr>
        <w:spacing w:line="360" w:lineRule="auto"/>
        <w:jc w:val="both"/>
        <w:rPr>
          <w:rFonts w:cstheme="minorHAnsi"/>
          <w:sz w:val="24"/>
          <w:szCs w:val="24"/>
        </w:rPr>
      </w:pPr>
      <w:r>
        <w:rPr>
          <w:rFonts w:cstheme="minorHAnsi"/>
          <w:sz w:val="24"/>
          <w:szCs w:val="24"/>
        </w:rPr>
        <w:lastRenderedPageBreak/>
        <w:t xml:space="preserve"> </w:t>
      </w:r>
      <w:r w:rsidRPr="00F67825">
        <w:rPr>
          <w:rFonts w:cstheme="minorHAnsi"/>
          <w:sz w:val="24"/>
          <w:szCs w:val="24"/>
        </w:rPr>
        <w:t>This research would also have a positive impact on my knowledge and understanding of sustainable pool heating methods which is aligned to th</w:t>
      </w:r>
      <w:r>
        <w:rPr>
          <w:rFonts w:cstheme="minorHAnsi"/>
          <w:sz w:val="24"/>
          <w:szCs w:val="24"/>
        </w:rPr>
        <w:t xml:space="preserve">e “green philosophy” of The Lux </w:t>
      </w:r>
      <w:r w:rsidRPr="00F67825">
        <w:rPr>
          <w:rFonts w:cstheme="minorHAnsi"/>
          <w:sz w:val="24"/>
          <w:szCs w:val="24"/>
        </w:rPr>
        <w:t>Collective.</w:t>
      </w:r>
    </w:p>
    <w:p w14:paraId="16AA6B63" w14:textId="77777777" w:rsidR="008D17A8" w:rsidRDefault="008D17A8" w:rsidP="00241F20">
      <w:pPr>
        <w:pStyle w:val="CommentText"/>
        <w:numPr>
          <w:ilvl w:val="0"/>
          <w:numId w:val="15"/>
        </w:numPr>
        <w:spacing w:line="360" w:lineRule="auto"/>
        <w:jc w:val="both"/>
        <w:rPr>
          <w:rFonts w:cstheme="minorHAnsi"/>
          <w:sz w:val="24"/>
          <w:szCs w:val="24"/>
        </w:rPr>
      </w:pPr>
      <w:r>
        <w:rPr>
          <w:rFonts w:cstheme="minorHAnsi"/>
          <w:sz w:val="24"/>
          <w:szCs w:val="24"/>
        </w:rPr>
        <w:t xml:space="preserve">Moreover I will be able to grasp maximum information and enrich myself in those new technologies which are more and more on demand </w:t>
      </w:r>
    </w:p>
    <w:p w14:paraId="37C07E85" w14:textId="77777777" w:rsidR="00136199" w:rsidRPr="005B1823" w:rsidRDefault="00136199" w:rsidP="00136199">
      <w:pPr>
        <w:pStyle w:val="CommentText"/>
        <w:spacing w:line="360" w:lineRule="auto"/>
        <w:ind w:left="720"/>
        <w:jc w:val="both"/>
        <w:rPr>
          <w:rFonts w:cstheme="minorHAnsi"/>
          <w:sz w:val="24"/>
          <w:szCs w:val="24"/>
        </w:rPr>
      </w:pPr>
    </w:p>
    <w:p w14:paraId="3B91D1F0" w14:textId="37884BFB" w:rsidR="008D17A8" w:rsidRDefault="008D17A8" w:rsidP="00B56100">
      <w:pPr>
        <w:pStyle w:val="Heading2"/>
      </w:pPr>
      <w:bookmarkStart w:id="7" w:name="_Toc6602004"/>
      <w:r w:rsidRPr="00B56100">
        <w:t>1.4</w:t>
      </w:r>
      <w:r w:rsidR="000F2347" w:rsidRPr="00B56100">
        <w:t xml:space="preserve"> </w:t>
      </w:r>
      <w:r w:rsidRPr="00B56100">
        <w:t>T</w:t>
      </w:r>
      <w:r w:rsidR="000F2347" w:rsidRPr="00B56100">
        <w:t>he proposed Methodology</w:t>
      </w:r>
      <w:bookmarkEnd w:id="7"/>
    </w:p>
    <w:p w14:paraId="69777B58" w14:textId="77777777" w:rsidR="00136199" w:rsidRPr="00136199" w:rsidRDefault="00136199" w:rsidP="00136199"/>
    <w:p w14:paraId="642FC392" w14:textId="77777777" w:rsidR="008D17A8" w:rsidRDefault="008D17A8" w:rsidP="008D17A8">
      <w:pPr>
        <w:spacing w:line="360" w:lineRule="auto"/>
        <w:jc w:val="both"/>
        <w:rPr>
          <w:rFonts w:cstheme="minorHAnsi"/>
          <w:sz w:val="24"/>
          <w:szCs w:val="24"/>
        </w:rPr>
      </w:pPr>
      <w:r w:rsidRPr="00EB283C">
        <w:rPr>
          <w:rFonts w:cstheme="minorHAnsi"/>
          <w:sz w:val="24"/>
          <w:szCs w:val="24"/>
        </w:rPr>
        <w:t xml:space="preserve">The method which </w:t>
      </w:r>
      <w:r>
        <w:rPr>
          <w:rFonts w:cstheme="minorHAnsi"/>
          <w:sz w:val="24"/>
          <w:szCs w:val="24"/>
        </w:rPr>
        <w:t>will be</w:t>
      </w:r>
      <w:r w:rsidRPr="00EB283C">
        <w:rPr>
          <w:rFonts w:cstheme="minorHAnsi"/>
          <w:sz w:val="24"/>
          <w:szCs w:val="24"/>
        </w:rPr>
        <w:t xml:space="preserve"> us</w:t>
      </w:r>
      <w:r>
        <w:rPr>
          <w:rFonts w:cstheme="minorHAnsi"/>
          <w:sz w:val="24"/>
          <w:szCs w:val="24"/>
        </w:rPr>
        <w:t>e</w:t>
      </w:r>
      <w:r w:rsidRPr="00EB283C">
        <w:rPr>
          <w:rFonts w:cstheme="minorHAnsi"/>
          <w:sz w:val="24"/>
          <w:szCs w:val="24"/>
        </w:rPr>
        <w:t xml:space="preserve">d for this </w:t>
      </w:r>
      <w:r>
        <w:rPr>
          <w:rFonts w:cstheme="minorHAnsi"/>
          <w:sz w:val="24"/>
          <w:szCs w:val="24"/>
        </w:rPr>
        <w:t>research</w:t>
      </w:r>
      <w:r w:rsidRPr="00EB283C">
        <w:rPr>
          <w:rFonts w:cstheme="minorHAnsi"/>
          <w:sz w:val="24"/>
          <w:szCs w:val="24"/>
        </w:rPr>
        <w:t xml:space="preserve"> will be primarily qualitative and explorative (both primary and secondary data). </w:t>
      </w:r>
      <w:r>
        <w:rPr>
          <w:rFonts w:cstheme="minorHAnsi"/>
          <w:sz w:val="24"/>
          <w:szCs w:val="24"/>
        </w:rPr>
        <w:t>It will consist of:</w:t>
      </w:r>
    </w:p>
    <w:p w14:paraId="176E9AA6" w14:textId="77777777" w:rsidR="008D17A8" w:rsidRPr="00EB283C" w:rsidRDefault="008D17A8" w:rsidP="008D17A8">
      <w:pPr>
        <w:spacing w:line="360" w:lineRule="auto"/>
        <w:jc w:val="both"/>
        <w:rPr>
          <w:rFonts w:cstheme="minorHAnsi"/>
          <w:b/>
          <w:sz w:val="24"/>
          <w:szCs w:val="24"/>
        </w:rPr>
      </w:pPr>
      <w:r>
        <w:rPr>
          <w:rFonts w:cstheme="minorHAnsi"/>
          <w:b/>
          <w:sz w:val="24"/>
          <w:szCs w:val="24"/>
        </w:rPr>
        <w:t>Existing research and survey:</w:t>
      </w:r>
    </w:p>
    <w:p w14:paraId="092F8748" w14:textId="77777777" w:rsidR="008D17A8" w:rsidRPr="00EB283C" w:rsidRDefault="008D17A8" w:rsidP="00241F20">
      <w:pPr>
        <w:pStyle w:val="CommentText"/>
        <w:numPr>
          <w:ilvl w:val="0"/>
          <w:numId w:val="3"/>
        </w:numPr>
        <w:spacing w:after="0" w:line="360" w:lineRule="auto"/>
        <w:jc w:val="both"/>
        <w:rPr>
          <w:rFonts w:cstheme="minorHAnsi"/>
          <w:sz w:val="24"/>
          <w:szCs w:val="24"/>
        </w:rPr>
      </w:pPr>
      <w:r w:rsidRPr="00EB283C">
        <w:rPr>
          <w:rFonts w:cstheme="minorHAnsi"/>
          <w:sz w:val="24"/>
          <w:szCs w:val="24"/>
        </w:rPr>
        <w:t>Overview of what competitors proposed</w:t>
      </w:r>
      <w:r>
        <w:rPr>
          <w:rFonts w:cstheme="minorHAnsi"/>
          <w:sz w:val="24"/>
          <w:szCs w:val="24"/>
        </w:rPr>
        <w:t xml:space="preserve"> and are using</w:t>
      </w:r>
      <w:r w:rsidRPr="00EB283C">
        <w:rPr>
          <w:rFonts w:cstheme="minorHAnsi"/>
          <w:sz w:val="24"/>
          <w:szCs w:val="24"/>
        </w:rPr>
        <w:t xml:space="preserve"> (e.g.: Temperature of water, size of pool, strategic locations….)</w:t>
      </w:r>
    </w:p>
    <w:p w14:paraId="7F6598BD" w14:textId="77777777" w:rsidR="008D17A8" w:rsidRPr="00EB283C" w:rsidRDefault="008D17A8" w:rsidP="00241F20">
      <w:pPr>
        <w:pStyle w:val="CommentText"/>
        <w:numPr>
          <w:ilvl w:val="0"/>
          <w:numId w:val="3"/>
        </w:numPr>
        <w:spacing w:after="0" w:line="360" w:lineRule="auto"/>
        <w:jc w:val="both"/>
        <w:rPr>
          <w:rFonts w:cstheme="minorHAnsi"/>
          <w:sz w:val="24"/>
          <w:szCs w:val="24"/>
        </w:rPr>
      </w:pPr>
      <w:r w:rsidRPr="00EB283C">
        <w:rPr>
          <w:rFonts w:cstheme="minorHAnsi"/>
          <w:sz w:val="24"/>
          <w:szCs w:val="24"/>
        </w:rPr>
        <w:t>Sunlight yield on the east coast region</w:t>
      </w:r>
    </w:p>
    <w:p w14:paraId="77A184B7" w14:textId="77777777" w:rsidR="008D17A8" w:rsidRPr="00EB283C" w:rsidRDefault="008D17A8" w:rsidP="00241F20">
      <w:pPr>
        <w:pStyle w:val="CommentText"/>
        <w:numPr>
          <w:ilvl w:val="0"/>
          <w:numId w:val="3"/>
        </w:numPr>
        <w:spacing w:after="0" w:line="360" w:lineRule="auto"/>
        <w:jc w:val="both"/>
        <w:rPr>
          <w:rFonts w:cstheme="minorHAnsi"/>
          <w:sz w:val="24"/>
          <w:szCs w:val="24"/>
        </w:rPr>
      </w:pPr>
      <w:r w:rsidRPr="00EB283C">
        <w:rPr>
          <w:rFonts w:cstheme="minorHAnsi"/>
          <w:sz w:val="24"/>
          <w:szCs w:val="24"/>
        </w:rPr>
        <w:t>Type and capacity of heat pumps to be used on the existing system</w:t>
      </w:r>
    </w:p>
    <w:p w14:paraId="0A6D5CA4" w14:textId="77777777" w:rsidR="008D17A8" w:rsidRDefault="008D17A8" w:rsidP="008D17A8">
      <w:pPr>
        <w:spacing w:after="0" w:line="360" w:lineRule="auto"/>
        <w:jc w:val="both"/>
        <w:rPr>
          <w:rFonts w:ascii="Arial" w:hAnsi="Arial" w:cs="Arial"/>
          <w:color w:val="5B9BD5" w:themeColor="accent1"/>
          <w:u w:val="single"/>
        </w:rPr>
      </w:pPr>
    </w:p>
    <w:p w14:paraId="2087B24F" w14:textId="77777777" w:rsidR="008D17A8" w:rsidRPr="00EB283C" w:rsidRDefault="008D17A8" w:rsidP="008D17A8">
      <w:pPr>
        <w:spacing w:line="360" w:lineRule="auto"/>
        <w:jc w:val="both"/>
        <w:rPr>
          <w:rFonts w:cstheme="minorHAnsi"/>
          <w:b/>
          <w:sz w:val="24"/>
          <w:szCs w:val="24"/>
        </w:rPr>
      </w:pPr>
      <w:r w:rsidRPr="00EB283C">
        <w:rPr>
          <w:rFonts w:cstheme="minorHAnsi"/>
          <w:b/>
          <w:sz w:val="24"/>
          <w:szCs w:val="24"/>
        </w:rPr>
        <w:t>Interviews:</w:t>
      </w:r>
    </w:p>
    <w:p w14:paraId="10D0330E" w14:textId="77777777" w:rsidR="008D17A8" w:rsidRPr="007720F3" w:rsidRDefault="008D17A8" w:rsidP="008D17A8">
      <w:pPr>
        <w:spacing w:after="0" w:line="240" w:lineRule="auto"/>
        <w:rPr>
          <w:rFonts w:ascii="&amp;quot" w:eastAsia="Times New Roman" w:hAnsi="&amp;quot" w:cs="Times New Roman"/>
          <w:color w:val="212121"/>
          <w:sz w:val="23"/>
          <w:szCs w:val="23"/>
          <w:lang w:val="en-US"/>
        </w:rPr>
      </w:pPr>
      <w:r>
        <w:rPr>
          <w:rFonts w:cstheme="minorHAnsi"/>
          <w:sz w:val="24"/>
          <w:szCs w:val="24"/>
        </w:rPr>
        <w:t>T</w:t>
      </w:r>
      <w:r w:rsidRPr="00D33DB7">
        <w:rPr>
          <w:rFonts w:cstheme="minorHAnsi"/>
          <w:sz w:val="24"/>
          <w:szCs w:val="24"/>
        </w:rPr>
        <w:t>he purpose of interviews is to obtain more detailed qualitative information from Maintenance Managers of other resorts regarding their systems which could help to design and implement a durable and green solution to the problem.</w:t>
      </w:r>
    </w:p>
    <w:p w14:paraId="1E4355F6" w14:textId="77777777" w:rsidR="008D17A8" w:rsidRPr="007720F3" w:rsidRDefault="008D17A8" w:rsidP="008D17A8">
      <w:pPr>
        <w:spacing w:after="0" w:line="240" w:lineRule="auto"/>
        <w:rPr>
          <w:rFonts w:ascii="&amp;quot" w:eastAsia="Times New Roman" w:hAnsi="&amp;quot" w:cs="Times New Roman"/>
          <w:color w:val="212121"/>
          <w:sz w:val="23"/>
          <w:szCs w:val="23"/>
          <w:lang w:val="en-US"/>
        </w:rPr>
      </w:pPr>
      <w:r w:rsidRPr="007720F3">
        <w:rPr>
          <w:rFonts w:ascii="Calibri" w:eastAsia="Times New Roman" w:hAnsi="Calibri" w:cs="Calibri"/>
          <w:color w:val="212121"/>
          <w:lang w:val="en-US"/>
        </w:rPr>
        <w:t> </w:t>
      </w:r>
    </w:p>
    <w:p w14:paraId="184588D9" w14:textId="77777777" w:rsidR="008D17A8" w:rsidRPr="007720F3" w:rsidRDefault="008D17A8" w:rsidP="008D17A8">
      <w:pPr>
        <w:spacing w:after="0" w:line="240" w:lineRule="auto"/>
        <w:rPr>
          <w:rFonts w:ascii="&amp;quot" w:eastAsia="Times New Roman" w:hAnsi="&amp;quot" w:cs="Times New Roman"/>
          <w:color w:val="212121"/>
          <w:sz w:val="23"/>
          <w:szCs w:val="23"/>
          <w:lang w:val="en-US"/>
        </w:rPr>
      </w:pPr>
      <w:r>
        <w:rPr>
          <w:noProof/>
          <w:lang w:val="en-US"/>
        </w:rPr>
        <w:drawing>
          <wp:inline distT="0" distB="0" distL="0" distR="0" wp14:anchorId="2A1D5F4D" wp14:editId="43DDD19B">
            <wp:extent cx="5731510" cy="11811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181100"/>
                    </a:xfrm>
                    <a:prstGeom prst="rect">
                      <a:avLst/>
                    </a:prstGeom>
                  </pic:spPr>
                </pic:pic>
              </a:graphicData>
            </a:graphic>
          </wp:inline>
        </w:drawing>
      </w:r>
    </w:p>
    <w:p w14:paraId="3E9FB570" w14:textId="77777777" w:rsidR="008D17A8" w:rsidRPr="007720F3" w:rsidRDefault="008D17A8" w:rsidP="008D17A8">
      <w:pPr>
        <w:spacing w:after="0" w:line="240" w:lineRule="auto"/>
        <w:rPr>
          <w:rFonts w:ascii="&amp;quot" w:eastAsia="Times New Roman" w:hAnsi="&amp;quot" w:cs="Times New Roman"/>
          <w:color w:val="212121"/>
          <w:sz w:val="23"/>
          <w:szCs w:val="23"/>
          <w:lang w:val="en-US"/>
        </w:rPr>
      </w:pPr>
    </w:p>
    <w:p w14:paraId="7A056311" w14:textId="06377728" w:rsidR="008D17A8" w:rsidRDefault="008D17A8" w:rsidP="00136199">
      <w:pPr>
        <w:tabs>
          <w:tab w:val="left" w:pos="3225"/>
        </w:tabs>
        <w:spacing w:after="0" w:line="360" w:lineRule="auto"/>
        <w:jc w:val="both"/>
        <w:rPr>
          <w:rFonts w:cstheme="minorHAnsi"/>
          <w:b/>
          <w:sz w:val="24"/>
          <w:szCs w:val="24"/>
          <w:lang w:val="en-US"/>
        </w:rPr>
      </w:pPr>
      <w:r w:rsidRPr="00F67825">
        <w:rPr>
          <w:rFonts w:ascii="Calibri" w:hAnsi="Calibri" w:cs="Calibri"/>
          <w:b/>
          <w:color w:val="212121"/>
        </w:rPr>
        <w:t>Figure 1: Gantt chart</w:t>
      </w:r>
    </w:p>
    <w:p w14:paraId="18E2FF71" w14:textId="77777777" w:rsidR="00136199" w:rsidRDefault="00136199" w:rsidP="00136199">
      <w:pPr>
        <w:tabs>
          <w:tab w:val="left" w:pos="3225"/>
        </w:tabs>
        <w:spacing w:after="0" w:line="360" w:lineRule="auto"/>
        <w:jc w:val="both"/>
        <w:rPr>
          <w:rFonts w:cstheme="minorHAnsi"/>
          <w:b/>
          <w:sz w:val="24"/>
          <w:szCs w:val="24"/>
          <w:lang w:val="en-US"/>
        </w:rPr>
      </w:pPr>
    </w:p>
    <w:p w14:paraId="789EEB29" w14:textId="77777777" w:rsidR="00230EAD" w:rsidRDefault="00230EAD" w:rsidP="00136199">
      <w:pPr>
        <w:tabs>
          <w:tab w:val="left" w:pos="3225"/>
        </w:tabs>
        <w:spacing w:after="0" w:line="360" w:lineRule="auto"/>
        <w:jc w:val="both"/>
        <w:rPr>
          <w:rFonts w:cstheme="minorHAnsi"/>
          <w:b/>
          <w:sz w:val="24"/>
          <w:szCs w:val="24"/>
          <w:lang w:val="en-US"/>
        </w:rPr>
      </w:pPr>
    </w:p>
    <w:p w14:paraId="03B0878C" w14:textId="77777777" w:rsidR="00230EAD" w:rsidRPr="00136199" w:rsidRDefault="00230EAD" w:rsidP="00136199">
      <w:pPr>
        <w:tabs>
          <w:tab w:val="left" w:pos="3225"/>
        </w:tabs>
        <w:spacing w:after="0" w:line="360" w:lineRule="auto"/>
        <w:jc w:val="both"/>
        <w:rPr>
          <w:rFonts w:cstheme="minorHAnsi"/>
          <w:b/>
          <w:sz w:val="24"/>
          <w:szCs w:val="24"/>
          <w:lang w:val="en-US"/>
        </w:rPr>
      </w:pPr>
    </w:p>
    <w:p w14:paraId="3BB66E53" w14:textId="2DB6FF38" w:rsidR="008D17A8" w:rsidRDefault="008D17A8" w:rsidP="00B56100">
      <w:pPr>
        <w:pStyle w:val="Heading2"/>
      </w:pPr>
      <w:bookmarkStart w:id="8" w:name="_Toc6602005"/>
      <w:r w:rsidRPr="00B56100">
        <w:lastRenderedPageBreak/>
        <w:t xml:space="preserve">1.5 </w:t>
      </w:r>
      <w:r w:rsidR="00B56100" w:rsidRPr="00B56100">
        <w:t>Ethics and Insider Researcher</w:t>
      </w:r>
      <w:bookmarkEnd w:id="8"/>
    </w:p>
    <w:p w14:paraId="27C3C1F3" w14:textId="77777777" w:rsidR="00136199" w:rsidRPr="00136199" w:rsidRDefault="00136199" w:rsidP="00136199"/>
    <w:p w14:paraId="60B33666" w14:textId="77777777" w:rsidR="008D17A8" w:rsidRPr="00EA58D3" w:rsidRDefault="008D17A8" w:rsidP="008D17A8">
      <w:pPr>
        <w:spacing w:line="360" w:lineRule="auto"/>
        <w:jc w:val="both"/>
        <w:rPr>
          <w:rFonts w:cstheme="minorHAnsi"/>
          <w:sz w:val="24"/>
          <w:szCs w:val="24"/>
        </w:rPr>
      </w:pPr>
      <w:r w:rsidRPr="00EA58D3">
        <w:rPr>
          <w:rFonts w:cstheme="minorHAnsi"/>
          <w:sz w:val="24"/>
          <w:szCs w:val="24"/>
        </w:rPr>
        <w:t xml:space="preserve">The research will be specific to the outlined technical field and will thus have no impact on a third party.  The first part of the research will be based on published articles and journals. The second part of the research will involve </w:t>
      </w:r>
      <w:r>
        <w:rPr>
          <w:rFonts w:cstheme="minorHAnsi"/>
          <w:sz w:val="24"/>
          <w:szCs w:val="24"/>
        </w:rPr>
        <w:t xml:space="preserve">hotel </w:t>
      </w:r>
      <w:r w:rsidRPr="00EA58D3">
        <w:rPr>
          <w:rFonts w:cstheme="minorHAnsi"/>
          <w:sz w:val="24"/>
          <w:szCs w:val="24"/>
        </w:rPr>
        <w:t xml:space="preserve">maintenance managers </w:t>
      </w:r>
      <w:r>
        <w:rPr>
          <w:rFonts w:cstheme="minorHAnsi"/>
          <w:sz w:val="24"/>
          <w:szCs w:val="24"/>
        </w:rPr>
        <w:t xml:space="preserve">on the east coast of Mauritius who </w:t>
      </w:r>
      <w:r w:rsidRPr="00EA58D3">
        <w:rPr>
          <w:rFonts w:cstheme="minorHAnsi"/>
          <w:sz w:val="24"/>
          <w:szCs w:val="24"/>
        </w:rPr>
        <w:t>will share only what they are willing to share. Data collected will be used for the purpose of this research only.</w:t>
      </w:r>
    </w:p>
    <w:p w14:paraId="563AD57F" w14:textId="77777777" w:rsidR="008D17A8" w:rsidRPr="001B1A86" w:rsidRDefault="008D17A8" w:rsidP="008D17A8">
      <w:pPr>
        <w:jc w:val="both"/>
        <w:rPr>
          <w:rFonts w:cstheme="minorHAnsi"/>
        </w:rPr>
      </w:pPr>
      <w:r w:rsidRPr="001B1A86">
        <w:rPr>
          <w:rFonts w:ascii="Arial" w:hAnsi="Arial" w:cs="Arial"/>
          <w:color w:val="5B9BD5" w:themeColor="accent1"/>
        </w:rPr>
        <w:tab/>
      </w:r>
      <w:r w:rsidRPr="001B1A86">
        <w:rPr>
          <w:rFonts w:cstheme="minorHAnsi"/>
        </w:rPr>
        <w:t xml:space="preserve"> </w:t>
      </w:r>
    </w:p>
    <w:p w14:paraId="6230A171" w14:textId="77777777" w:rsidR="008D17A8" w:rsidRDefault="008D17A8" w:rsidP="008D17A8">
      <w:pPr>
        <w:pStyle w:val="Heading1"/>
        <w:spacing w:line="276" w:lineRule="auto"/>
      </w:pPr>
    </w:p>
    <w:p w14:paraId="448EA207" w14:textId="77777777" w:rsidR="000F2347" w:rsidRPr="000F2347" w:rsidRDefault="000F2347" w:rsidP="000F2347"/>
    <w:p w14:paraId="1B77435B" w14:textId="5D81140D" w:rsidR="008D17A8" w:rsidRDefault="008D17A8" w:rsidP="00241F20">
      <w:pPr>
        <w:pStyle w:val="Heading1"/>
        <w:numPr>
          <w:ilvl w:val="0"/>
          <w:numId w:val="18"/>
        </w:numPr>
      </w:pPr>
      <w:bookmarkStart w:id="9" w:name="_Toc6602006"/>
      <w:r w:rsidRPr="008D17A8">
        <w:t>Project Report</w:t>
      </w:r>
      <w:bookmarkEnd w:id="9"/>
    </w:p>
    <w:p w14:paraId="1BF45F19" w14:textId="77777777" w:rsidR="00136199" w:rsidRPr="00136199" w:rsidRDefault="00136199" w:rsidP="00136199"/>
    <w:p w14:paraId="5F82999C" w14:textId="196A148A" w:rsidR="0010669B" w:rsidRPr="00B56100" w:rsidRDefault="000F2347" w:rsidP="00B56100">
      <w:pPr>
        <w:pStyle w:val="Heading2"/>
      </w:pPr>
      <w:bookmarkStart w:id="10" w:name="_Toc6602007"/>
      <w:r w:rsidRPr="00B56100">
        <w:t xml:space="preserve">2.1 </w:t>
      </w:r>
      <w:r w:rsidR="0010669B" w:rsidRPr="00B56100">
        <w:t>Introduction</w:t>
      </w:r>
      <w:bookmarkEnd w:id="10"/>
    </w:p>
    <w:p w14:paraId="19F5C048" w14:textId="77777777" w:rsidR="00AA4205" w:rsidRPr="002C4E39" w:rsidRDefault="00AA4205" w:rsidP="002C4E39">
      <w:pPr>
        <w:spacing w:line="276" w:lineRule="auto"/>
        <w:rPr>
          <w:sz w:val="10"/>
        </w:rPr>
      </w:pPr>
    </w:p>
    <w:p w14:paraId="304BD4FB" w14:textId="72F7F663" w:rsidR="0010669B" w:rsidRPr="00D9612C" w:rsidRDefault="0010669B" w:rsidP="00ED7982">
      <w:pPr>
        <w:spacing w:line="276" w:lineRule="auto"/>
        <w:jc w:val="both"/>
        <w:rPr>
          <w:rFonts w:ascii="Times New Roman" w:hAnsi="Times New Roman" w:cs="Times New Roman"/>
          <w:sz w:val="24"/>
          <w:szCs w:val="24"/>
        </w:rPr>
      </w:pPr>
      <w:r w:rsidRPr="00D9612C">
        <w:rPr>
          <w:rFonts w:ascii="Times New Roman" w:hAnsi="Times New Roman" w:cs="Times New Roman"/>
          <w:sz w:val="24"/>
          <w:szCs w:val="24"/>
        </w:rPr>
        <w:t xml:space="preserve">The purpose of the project is to </w:t>
      </w:r>
      <w:r w:rsidR="00DB28BF">
        <w:rPr>
          <w:rFonts w:ascii="Times New Roman" w:hAnsi="Times New Roman" w:cs="Times New Roman"/>
          <w:sz w:val="24"/>
          <w:szCs w:val="24"/>
        </w:rPr>
        <w:t xml:space="preserve">find </w:t>
      </w:r>
      <w:r w:rsidR="00995AB8" w:rsidRPr="00D9612C">
        <w:rPr>
          <w:rFonts w:ascii="Times New Roman" w:hAnsi="Times New Roman" w:cs="Times New Roman"/>
          <w:sz w:val="24"/>
          <w:szCs w:val="24"/>
        </w:rPr>
        <w:t>a practical and sustainable method of heating</w:t>
      </w:r>
      <w:r w:rsidR="0007089E">
        <w:rPr>
          <w:rFonts w:ascii="Times New Roman" w:hAnsi="Times New Roman" w:cs="Times New Roman"/>
          <w:sz w:val="24"/>
          <w:szCs w:val="24"/>
        </w:rPr>
        <w:t xml:space="preserve"> the main swimming pool (</w:t>
      </w:r>
      <w:r w:rsidR="00C8046A">
        <w:rPr>
          <w:rFonts w:ascii="Times New Roman" w:hAnsi="Times New Roman" w:cs="Times New Roman"/>
          <w:sz w:val="24"/>
          <w:szCs w:val="24"/>
        </w:rPr>
        <w:t xml:space="preserve">capacity </w:t>
      </w:r>
      <w:r w:rsidR="0007089E">
        <w:rPr>
          <w:rFonts w:ascii="Times New Roman" w:hAnsi="Times New Roman" w:cs="Times New Roman"/>
          <w:sz w:val="24"/>
          <w:szCs w:val="24"/>
        </w:rPr>
        <w:t>1800m</w:t>
      </w:r>
      <w:r w:rsidR="0007089E" w:rsidRPr="0007089E">
        <w:rPr>
          <w:rFonts w:ascii="Times New Roman" w:hAnsi="Times New Roman" w:cs="Times New Roman"/>
          <w:sz w:val="24"/>
          <w:szCs w:val="24"/>
          <w:vertAlign w:val="superscript"/>
        </w:rPr>
        <w:t>3</w:t>
      </w:r>
      <w:r w:rsidRPr="00D9612C">
        <w:rPr>
          <w:rFonts w:ascii="Times New Roman" w:hAnsi="Times New Roman" w:cs="Times New Roman"/>
          <w:sz w:val="24"/>
          <w:szCs w:val="24"/>
        </w:rPr>
        <w:t>) of LUX</w:t>
      </w:r>
      <w:r w:rsidRPr="00D8248C">
        <w:rPr>
          <w:rFonts w:ascii="Arial" w:hAnsi="Arial" w:cs="Arial"/>
          <w:sz w:val="24"/>
          <w:szCs w:val="24"/>
        </w:rPr>
        <w:t>*</w:t>
      </w:r>
      <w:r w:rsidRPr="00D9612C">
        <w:rPr>
          <w:rFonts w:ascii="Times New Roman" w:hAnsi="Times New Roman" w:cs="Times New Roman"/>
          <w:sz w:val="24"/>
          <w:szCs w:val="24"/>
        </w:rPr>
        <w:t xml:space="preserve"> </w:t>
      </w:r>
      <w:r w:rsidR="00995AB8" w:rsidRPr="00D9612C">
        <w:rPr>
          <w:rFonts w:ascii="Times New Roman" w:hAnsi="Times New Roman" w:cs="Times New Roman"/>
          <w:sz w:val="24"/>
          <w:szCs w:val="24"/>
        </w:rPr>
        <w:t>Belle Mare at a desired</w:t>
      </w:r>
      <w:r w:rsidRPr="00D9612C">
        <w:rPr>
          <w:rFonts w:ascii="Times New Roman" w:hAnsi="Times New Roman" w:cs="Times New Roman"/>
          <w:sz w:val="24"/>
          <w:szCs w:val="24"/>
        </w:rPr>
        <w:t xml:space="preserve"> </w:t>
      </w:r>
      <w:r w:rsidR="00995AB8" w:rsidRPr="00D9612C">
        <w:rPr>
          <w:rFonts w:ascii="Times New Roman" w:hAnsi="Times New Roman" w:cs="Times New Roman"/>
          <w:sz w:val="24"/>
          <w:szCs w:val="24"/>
        </w:rPr>
        <w:t xml:space="preserve"> temperature </w:t>
      </w:r>
      <w:r w:rsidRPr="00D9612C">
        <w:rPr>
          <w:rFonts w:ascii="Times New Roman" w:hAnsi="Times New Roman" w:cs="Times New Roman"/>
          <w:sz w:val="24"/>
          <w:szCs w:val="24"/>
        </w:rPr>
        <w:t>of 28 degrees Celsius in winter.</w:t>
      </w:r>
    </w:p>
    <w:p w14:paraId="68367CD2" w14:textId="5AFFE497" w:rsidR="00272FD1" w:rsidRPr="00D9612C" w:rsidRDefault="00995AB8" w:rsidP="00ED7982">
      <w:pPr>
        <w:spacing w:line="276" w:lineRule="auto"/>
        <w:jc w:val="both"/>
        <w:rPr>
          <w:rFonts w:ascii="Times New Roman" w:hAnsi="Times New Roman" w:cs="Times New Roman"/>
          <w:sz w:val="24"/>
          <w:szCs w:val="24"/>
        </w:rPr>
      </w:pPr>
      <w:r w:rsidRPr="00D9612C">
        <w:rPr>
          <w:rFonts w:ascii="Times New Roman" w:hAnsi="Times New Roman" w:cs="Times New Roman"/>
          <w:sz w:val="24"/>
          <w:szCs w:val="24"/>
        </w:rPr>
        <w:t xml:space="preserve">The </w:t>
      </w:r>
      <w:r w:rsidR="00DB28BF">
        <w:rPr>
          <w:rFonts w:ascii="Times New Roman" w:hAnsi="Times New Roman" w:cs="Times New Roman"/>
          <w:sz w:val="24"/>
          <w:szCs w:val="24"/>
        </w:rPr>
        <w:t>i</w:t>
      </w:r>
      <w:r w:rsidRPr="00D9612C">
        <w:rPr>
          <w:rFonts w:ascii="Times New Roman" w:hAnsi="Times New Roman" w:cs="Times New Roman"/>
          <w:sz w:val="24"/>
          <w:szCs w:val="24"/>
        </w:rPr>
        <w:t>mplementation of a system in order to heat the swimming pool was done in 2014 during the renovation. The system consisted of using the heat emission from the chillers in order to heat the pool.  This method only reaches its optimum temperature in summer when the chillers are working at full capacity</w:t>
      </w:r>
      <w:r w:rsidRPr="00837394">
        <w:rPr>
          <w:rFonts w:ascii="Times New Roman" w:hAnsi="Times New Roman" w:cs="Times New Roman"/>
          <w:sz w:val="24"/>
          <w:szCs w:val="24"/>
        </w:rPr>
        <w:t>. In winter, since the chillers only operate at 30% of its capacity</w:t>
      </w:r>
      <w:r w:rsidR="0007089E" w:rsidRPr="00837394">
        <w:rPr>
          <w:rFonts w:ascii="Times New Roman" w:hAnsi="Times New Roman" w:cs="Times New Roman"/>
          <w:sz w:val="24"/>
          <w:szCs w:val="24"/>
        </w:rPr>
        <w:t>,</w:t>
      </w:r>
      <w:r w:rsidR="0007089E">
        <w:rPr>
          <w:rFonts w:ascii="Times New Roman" w:hAnsi="Times New Roman" w:cs="Times New Roman"/>
          <w:sz w:val="24"/>
          <w:szCs w:val="24"/>
        </w:rPr>
        <w:t xml:space="preserve"> </w:t>
      </w:r>
      <w:r w:rsidR="00272FD1" w:rsidRPr="00D9612C">
        <w:rPr>
          <w:rFonts w:ascii="Times New Roman" w:hAnsi="Times New Roman" w:cs="Times New Roman"/>
          <w:sz w:val="24"/>
          <w:szCs w:val="24"/>
        </w:rPr>
        <w:t xml:space="preserve">the heat recovered </w:t>
      </w:r>
      <w:r w:rsidR="0007089E">
        <w:rPr>
          <w:rFonts w:ascii="Times New Roman" w:hAnsi="Times New Roman" w:cs="Times New Roman"/>
          <w:sz w:val="24"/>
          <w:szCs w:val="24"/>
        </w:rPr>
        <w:t>is</w:t>
      </w:r>
      <w:r w:rsidR="00272FD1" w:rsidRPr="00D9612C">
        <w:rPr>
          <w:rFonts w:ascii="Times New Roman" w:hAnsi="Times New Roman" w:cs="Times New Roman"/>
          <w:sz w:val="24"/>
          <w:szCs w:val="24"/>
        </w:rPr>
        <w:t xml:space="preserve"> very low</w:t>
      </w:r>
      <w:r w:rsidR="0007089E">
        <w:rPr>
          <w:rFonts w:ascii="Times New Roman" w:hAnsi="Times New Roman" w:cs="Times New Roman"/>
          <w:sz w:val="24"/>
          <w:szCs w:val="24"/>
        </w:rPr>
        <w:t>,</w:t>
      </w:r>
      <w:r w:rsidR="00272FD1" w:rsidRPr="00D9612C">
        <w:rPr>
          <w:rFonts w:ascii="Times New Roman" w:hAnsi="Times New Roman" w:cs="Times New Roman"/>
          <w:sz w:val="24"/>
          <w:szCs w:val="24"/>
        </w:rPr>
        <w:t xml:space="preserve"> result</w:t>
      </w:r>
      <w:r w:rsidR="0007089E">
        <w:rPr>
          <w:rFonts w:ascii="Times New Roman" w:hAnsi="Times New Roman" w:cs="Times New Roman"/>
          <w:sz w:val="24"/>
          <w:szCs w:val="24"/>
        </w:rPr>
        <w:t xml:space="preserve">ing in a temperature around </w:t>
      </w:r>
      <w:r w:rsidR="00110C8B">
        <w:rPr>
          <w:rFonts w:ascii="Times New Roman" w:hAnsi="Times New Roman" w:cs="Times New Roman"/>
          <w:sz w:val="24"/>
          <w:szCs w:val="24"/>
        </w:rPr>
        <w:t xml:space="preserve">20 </w:t>
      </w:r>
      <w:r w:rsidR="0007089E" w:rsidRPr="00D9612C">
        <w:rPr>
          <w:rFonts w:ascii="Times New Roman" w:hAnsi="Times New Roman" w:cs="Times New Roman"/>
          <w:sz w:val="24"/>
          <w:szCs w:val="24"/>
        </w:rPr>
        <w:t xml:space="preserve">degrees </w:t>
      </w:r>
      <w:r w:rsidR="0007089E">
        <w:rPr>
          <w:rFonts w:ascii="Times New Roman" w:hAnsi="Times New Roman" w:cs="Times New Roman"/>
          <w:sz w:val="24"/>
          <w:szCs w:val="24"/>
        </w:rPr>
        <w:t xml:space="preserve">which is 9 degrees less than the desired temperature. </w:t>
      </w:r>
      <w:r w:rsidR="00272FD1" w:rsidRPr="00D9612C">
        <w:rPr>
          <w:rFonts w:ascii="Times New Roman" w:hAnsi="Times New Roman" w:cs="Times New Roman"/>
          <w:sz w:val="24"/>
          <w:szCs w:val="24"/>
        </w:rPr>
        <w:t xml:space="preserve">This has led to many guest complaints and </w:t>
      </w:r>
      <w:r w:rsidR="0007089E">
        <w:rPr>
          <w:rFonts w:ascii="Times New Roman" w:hAnsi="Times New Roman" w:cs="Times New Roman"/>
          <w:sz w:val="24"/>
          <w:szCs w:val="24"/>
        </w:rPr>
        <w:t>explicit demand to fix same</w:t>
      </w:r>
      <w:r w:rsidR="00272FD1" w:rsidRPr="00D9612C">
        <w:rPr>
          <w:rFonts w:ascii="Times New Roman" w:hAnsi="Times New Roman" w:cs="Times New Roman"/>
          <w:sz w:val="24"/>
          <w:szCs w:val="24"/>
        </w:rPr>
        <w:t xml:space="preserve"> from tour operato</w:t>
      </w:r>
      <w:r w:rsidR="0007089E">
        <w:rPr>
          <w:rFonts w:ascii="Times New Roman" w:hAnsi="Times New Roman" w:cs="Times New Roman"/>
          <w:sz w:val="24"/>
          <w:szCs w:val="24"/>
        </w:rPr>
        <w:t>rs</w:t>
      </w:r>
      <w:r w:rsidR="00272FD1" w:rsidRPr="00D9612C">
        <w:rPr>
          <w:rFonts w:ascii="Times New Roman" w:hAnsi="Times New Roman" w:cs="Times New Roman"/>
          <w:sz w:val="24"/>
          <w:szCs w:val="24"/>
        </w:rPr>
        <w:t>.</w:t>
      </w:r>
    </w:p>
    <w:p w14:paraId="0D5F63C0" w14:textId="77777777" w:rsidR="00272FD1" w:rsidRPr="00D9612C" w:rsidRDefault="00272FD1" w:rsidP="00ED7982">
      <w:pPr>
        <w:spacing w:line="276" w:lineRule="auto"/>
        <w:jc w:val="both"/>
        <w:rPr>
          <w:rFonts w:ascii="Times New Roman" w:hAnsi="Times New Roman" w:cs="Times New Roman"/>
          <w:sz w:val="24"/>
          <w:szCs w:val="24"/>
        </w:rPr>
      </w:pPr>
      <w:r w:rsidRPr="00D9612C">
        <w:rPr>
          <w:rFonts w:ascii="Times New Roman" w:hAnsi="Times New Roman" w:cs="Times New Roman"/>
          <w:sz w:val="24"/>
          <w:szCs w:val="24"/>
        </w:rPr>
        <w:t xml:space="preserve">The aim of the study will help in developing new skills, </w:t>
      </w:r>
      <w:r w:rsidR="001533C6">
        <w:rPr>
          <w:rFonts w:ascii="Times New Roman" w:hAnsi="Times New Roman" w:cs="Times New Roman"/>
          <w:sz w:val="24"/>
          <w:szCs w:val="24"/>
        </w:rPr>
        <w:t>explore</w:t>
      </w:r>
      <w:r w:rsidRPr="00D9612C">
        <w:rPr>
          <w:rFonts w:ascii="Times New Roman" w:hAnsi="Times New Roman" w:cs="Times New Roman"/>
          <w:sz w:val="24"/>
          <w:szCs w:val="24"/>
        </w:rPr>
        <w:t xml:space="preserve"> what is realisable here in Mauritius and </w:t>
      </w:r>
      <w:r w:rsidR="001533C6">
        <w:rPr>
          <w:rFonts w:ascii="Times New Roman" w:hAnsi="Times New Roman" w:cs="Times New Roman"/>
          <w:sz w:val="24"/>
          <w:szCs w:val="24"/>
        </w:rPr>
        <w:t>benchmark against</w:t>
      </w:r>
      <w:r w:rsidRPr="00D9612C">
        <w:rPr>
          <w:rFonts w:ascii="Times New Roman" w:hAnsi="Times New Roman" w:cs="Times New Roman"/>
          <w:sz w:val="24"/>
          <w:szCs w:val="24"/>
        </w:rPr>
        <w:t xml:space="preserve"> competitor</w:t>
      </w:r>
      <w:r w:rsidR="001533C6">
        <w:rPr>
          <w:rFonts w:ascii="Times New Roman" w:hAnsi="Times New Roman" w:cs="Times New Roman"/>
          <w:sz w:val="24"/>
          <w:szCs w:val="24"/>
        </w:rPr>
        <w:t>s who also have heated/temperature controlled pools</w:t>
      </w:r>
      <w:r w:rsidRPr="00D9612C">
        <w:rPr>
          <w:rFonts w:ascii="Times New Roman" w:hAnsi="Times New Roman" w:cs="Times New Roman"/>
          <w:sz w:val="24"/>
          <w:szCs w:val="24"/>
        </w:rPr>
        <w:t xml:space="preserve">. </w:t>
      </w:r>
    </w:p>
    <w:p w14:paraId="1F827FF7" w14:textId="77777777" w:rsidR="0010669B" w:rsidRPr="002C4E39" w:rsidRDefault="0010669B" w:rsidP="00ED7982">
      <w:pPr>
        <w:jc w:val="both"/>
        <w:rPr>
          <w:rFonts w:ascii="Times New Roman" w:hAnsi="Times New Roman" w:cs="Times New Roman"/>
          <w:b/>
          <w:sz w:val="12"/>
          <w:szCs w:val="40"/>
          <w:u w:val="single"/>
        </w:rPr>
      </w:pPr>
    </w:p>
    <w:p w14:paraId="15B3F33B" w14:textId="621C118A" w:rsidR="00136199" w:rsidRDefault="00D6358B" w:rsidP="00241F20">
      <w:pPr>
        <w:pStyle w:val="Heading2"/>
        <w:numPr>
          <w:ilvl w:val="1"/>
          <w:numId w:val="18"/>
        </w:numPr>
      </w:pPr>
      <w:bookmarkStart w:id="11" w:name="_Toc6602008"/>
      <w:r w:rsidRPr="00B56100">
        <w:t>Literature review</w:t>
      </w:r>
      <w:bookmarkEnd w:id="11"/>
    </w:p>
    <w:p w14:paraId="44693949" w14:textId="77777777" w:rsidR="00230EAD" w:rsidRPr="00230EAD" w:rsidRDefault="00230EAD" w:rsidP="00230EAD"/>
    <w:p w14:paraId="767915D3" w14:textId="77777777" w:rsidR="00AA4205" w:rsidRPr="002C4E39" w:rsidRDefault="00AA4205" w:rsidP="000F2347">
      <w:pPr>
        <w:pStyle w:val="Heading2"/>
        <w:rPr>
          <w:rFonts w:ascii="Times New Roman" w:hAnsi="Times New Roman" w:cs="Times New Roman"/>
          <w:sz w:val="4"/>
          <w:szCs w:val="24"/>
        </w:rPr>
      </w:pPr>
    </w:p>
    <w:p w14:paraId="47CE8764" w14:textId="77777777"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 xml:space="preserve">The research focused on the value of using: </w:t>
      </w:r>
    </w:p>
    <w:p w14:paraId="592CCF68" w14:textId="77777777"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a) Heat pumps</w:t>
      </w:r>
    </w:p>
    <w:p w14:paraId="271DBEF2" w14:textId="77777777" w:rsidR="00D6358B" w:rsidRPr="00980E31" w:rsidRDefault="00D6358B" w:rsidP="00ED7982">
      <w:pPr>
        <w:spacing w:line="276" w:lineRule="auto"/>
        <w:jc w:val="both"/>
        <w:rPr>
          <w:rFonts w:ascii="Times New Roman" w:hAnsi="Times New Roman" w:cs="Times New Roman"/>
          <w:b/>
          <w:sz w:val="28"/>
          <w:szCs w:val="24"/>
          <w:u w:val="single"/>
        </w:rPr>
      </w:pPr>
      <w:r w:rsidRPr="00980E31">
        <w:rPr>
          <w:rFonts w:ascii="Times New Roman" w:hAnsi="Times New Roman" w:cs="Times New Roman"/>
          <w:sz w:val="24"/>
          <w:szCs w:val="24"/>
        </w:rPr>
        <w:t xml:space="preserve">b) Photovoltaic panels </w:t>
      </w:r>
    </w:p>
    <w:p w14:paraId="3A1F107E" w14:textId="77777777" w:rsidR="00AA4205" w:rsidRDefault="00AA4205" w:rsidP="00ED7982">
      <w:pPr>
        <w:pStyle w:val="Heading2"/>
        <w:jc w:val="both"/>
      </w:pPr>
    </w:p>
    <w:p w14:paraId="3B330E8D" w14:textId="53C1909D" w:rsidR="00D6358B" w:rsidRPr="00B56100" w:rsidRDefault="000F2347" w:rsidP="00B56100">
      <w:pPr>
        <w:pStyle w:val="Heading3"/>
      </w:pPr>
      <w:bookmarkStart w:id="12" w:name="_Toc6602009"/>
      <w:r w:rsidRPr="00B56100">
        <w:t>2</w:t>
      </w:r>
      <w:r w:rsidR="007633D6" w:rsidRPr="00B56100">
        <w:t xml:space="preserve">.2.1 </w:t>
      </w:r>
      <w:r w:rsidR="00B56100" w:rsidRPr="00B56100">
        <w:t>Heat Pumps</w:t>
      </w:r>
      <w:bookmarkEnd w:id="12"/>
    </w:p>
    <w:p w14:paraId="627F872D" w14:textId="77777777" w:rsidR="00AA4205" w:rsidRPr="002C4E39" w:rsidRDefault="00AA4205" w:rsidP="00ED7982">
      <w:pPr>
        <w:jc w:val="both"/>
        <w:rPr>
          <w:sz w:val="2"/>
        </w:rPr>
      </w:pPr>
    </w:p>
    <w:p w14:paraId="30C1F963" w14:textId="77777777" w:rsidR="00D6358B"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The operating principles of a heat pump is that it uses the calories (heat) in the air to heat up pool’s water; therefore the warmer and damper the air is, the better the heat pump will perform.</w:t>
      </w:r>
      <w:r w:rsidR="00B0214E">
        <w:rPr>
          <w:rFonts w:ascii="Times New Roman" w:hAnsi="Times New Roman" w:cs="Times New Roman"/>
          <w:sz w:val="24"/>
          <w:szCs w:val="24"/>
        </w:rPr>
        <w:t xml:space="preserve"> (Basic operation provided in Figure1)</w:t>
      </w:r>
    </w:p>
    <w:p w14:paraId="1D992D9F" w14:textId="3BC70E6F" w:rsidR="00110C8B" w:rsidRPr="00980E31" w:rsidRDefault="00110C8B" w:rsidP="00C8046A">
      <w:pPr>
        <w:spacing w:line="360" w:lineRule="auto"/>
        <w:jc w:val="center"/>
        <w:rPr>
          <w:rFonts w:ascii="Times New Roman" w:hAnsi="Times New Roman" w:cs="Times New Roman"/>
          <w:sz w:val="24"/>
          <w:szCs w:val="24"/>
        </w:rPr>
      </w:pPr>
      <w:r>
        <w:rPr>
          <w:noProof/>
          <w:lang w:val="en-US"/>
        </w:rPr>
        <w:drawing>
          <wp:inline distT="0" distB="0" distL="0" distR="0" wp14:anchorId="5E81977B" wp14:editId="33B5C0B2">
            <wp:extent cx="3286125" cy="2085975"/>
            <wp:effectExtent l="0" t="0" r="9525" b="9525"/>
            <wp:docPr id="51" name="Picture 51" descr="Image result for schematic drawing for zodiac heat pump to p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ematic drawing for zodiac heat pump to p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5188" cy="2098076"/>
                    </a:xfrm>
                    <a:prstGeom prst="rect">
                      <a:avLst/>
                    </a:prstGeom>
                    <a:noFill/>
                    <a:ln>
                      <a:noFill/>
                    </a:ln>
                  </pic:spPr>
                </pic:pic>
              </a:graphicData>
            </a:graphic>
          </wp:inline>
        </w:drawing>
      </w:r>
    </w:p>
    <w:p w14:paraId="72CE6E16" w14:textId="77777777" w:rsidR="00110C8B" w:rsidRPr="00980E31" w:rsidRDefault="00110C8B" w:rsidP="00ED7982">
      <w:pPr>
        <w:spacing w:line="360" w:lineRule="auto"/>
        <w:jc w:val="both"/>
        <w:rPr>
          <w:rFonts w:ascii="Times New Roman" w:hAnsi="Times New Roman" w:cs="Times New Roman"/>
          <w:b/>
          <w:sz w:val="24"/>
          <w:szCs w:val="20"/>
        </w:rPr>
      </w:pPr>
      <w:r>
        <w:rPr>
          <w:rFonts w:ascii="Times New Roman" w:hAnsi="Times New Roman" w:cs="Times New Roman"/>
          <w:b/>
          <w:sz w:val="24"/>
          <w:szCs w:val="20"/>
        </w:rPr>
        <w:t>Figure 1: Heat pump operation</w:t>
      </w:r>
    </w:p>
    <w:p w14:paraId="1C890D5B" w14:textId="32A67C69" w:rsidR="00D6358B" w:rsidRPr="00980E31" w:rsidRDefault="006E17F9" w:rsidP="00ED7982">
      <w:pPr>
        <w:spacing w:line="276" w:lineRule="auto"/>
        <w:jc w:val="both"/>
        <w:rPr>
          <w:rFonts w:ascii="Times New Roman" w:hAnsi="Times New Roman" w:cs="Times New Roman"/>
          <w:sz w:val="24"/>
          <w:szCs w:val="24"/>
        </w:rPr>
      </w:pPr>
      <w:r w:rsidRPr="00114F25">
        <w:rPr>
          <w:rFonts w:ascii="Times New Roman" w:hAnsi="Times New Roman" w:cs="Times New Roman"/>
          <w:sz w:val="24"/>
          <w:szCs w:val="24"/>
        </w:rPr>
        <w:t>Chan et al (2003)</w:t>
      </w:r>
      <w:r>
        <w:rPr>
          <w:rFonts w:ascii="Times New Roman" w:hAnsi="Times New Roman" w:cs="Times New Roman"/>
          <w:sz w:val="24"/>
          <w:szCs w:val="24"/>
        </w:rPr>
        <w:t xml:space="preserve"> </w:t>
      </w:r>
      <w:r w:rsidR="008D2303">
        <w:rPr>
          <w:rFonts w:ascii="Times New Roman" w:hAnsi="Times New Roman" w:cs="Times New Roman"/>
          <w:sz w:val="24"/>
          <w:szCs w:val="24"/>
        </w:rPr>
        <w:t>have done</w:t>
      </w:r>
      <w:r w:rsidR="00D6358B" w:rsidRPr="00980E31">
        <w:rPr>
          <w:rFonts w:ascii="Times New Roman" w:hAnsi="Times New Roman" w:cs="Times New Roman"/>
          <w:sz w:val="24"/>
          <w:szCs w:val="24"/>
        </w:rPr>
        <w:t xml:space="preserve"> a study on the evaluation of the thermal performances, energy saving and financial feasibility of using heat pumps for heating of an outdoor swimming pool compared to conventional electric boiler and gas fired condensing boilers. Even if the survey was not </w:t>
      </w:r>
      <w:r w:rsidR="00B0214E">
        <w:rPr>
          <w:rFonts w:ascii="Times New Roman" w:hAnsi="Times New Roman" w:cs="Times New Roman"/>
          <w:sz w:val="24"/>
          <w:szCs w:val="24"/>
        </w:rPr>
        <w:t xml:space="preserve">conducted </w:t>
      </w:r>
      <w:r w:rsidR="00D6358B" w:rsidRPr="00980E31">
        <w:rPr>
          <w:rFonts w:ascii="Times New Roman" w:hAnsi="Times New Roman" w:cs="Times New Roman"/>
          <w:sz w:val="24"/>
          <w:szCs w:val="24"/>
        </w:rPr>
        <w:t>in Mauritius, the principle of using the heat pump remain</w:t>
      </w:r>
      <w:r w:rsidR="00B0214E">
        <w:rPr>
          <w:rFonts w:ascii="Times New Roman" w:hAnsi="Times New Roman" w:cs="Times New Roman"/>
          <w:sz w:val="24"/>
          <w:szCs w:val="24"/>
        </w:rPr>
        <w:t>s</w:t>
      </w:r>
      <w:r w:rsidR="00D6358B" w:rsidRPr="00980E31">
        <w:rPr>
          <w:rFonts w:ascii="Times New Roman" w:hAnsi="Times New Roman" w:cs="Times New Roman"/>
          <w:sz w:val="24"/>
          <w:szCs w:val="24"/>
        </w:rPr>
        <w:t xml:space="preserve"> the same and the more the ambient air is hot and damp, the better will be the performance of the heat pump.</w:t>
      </w:r>
    </w:p>
    <w:p w14:paraId="50D20CFC" w14:textId="19D96A3F"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In doing so, the saving in energy when using heat pumps compare</w:t>
      </w:r>
      <w:r w:rsidR="00B0214E">
        <w:rPr>
          <w:rFonts w:ascii="Times New Roman" w:hAnsi="Times New Roman" w:cs="Times New Roman"/>
          <w:sz w:val="24"/>
          <w:szCs w:val="24"/>
        </w:rPr>
        <w:t>d</w:t>
      </w:r>
      <w:r w:rsidRPr="00980E31">
        <w:rPr>
          <w:rFonts w:ascii="Times New Roman" w:hAnsi="Times New Roman" w:cs="Times New Roman"/>
          <w:sz w:val="24"/>
          <w:szCs w:val="24"/>
        </w:rPr>
        <w:t xml:space="preserve"> to fossil fuel is less expensive </w:t>
      </w:r>
      <w:r w:rsidR="00B2748D" w:rsidRPr="00980E31">
        <w:rPr>
          <w:rFonts w:ascii="Times New Roman" w:hAnsi="Times New Roman" w:cs="Times New Roman"/>
          <w:sz w:val="24"/>
          <w:szCs w:val="24"/>
        </w:rPr>
        <w:t>as Mauritius</w:t>
      </w:r>
      <w:r w:rsidRPr="00980E31">
        <w:rPr>
          <w:rFonts w:ascii="Times New Roman" w:hAnsi="Times New Roman" w:cs="Times New Roman"/>
          <w:sz w:val="24"/>
          <w:szCs w:val="24"/>
        </w:rPr>
        <w:t xml:space="preserve"> is well known for its hot climate. </w:t>
      </w:r>
    </w:p>
    <w:p w14:paraId="254910D7" w14:textId="77777777" w:rsidR="00D6358B"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Moreover, green house and noxious emission can also be reduced indirectly, thus contributing to a greener planet.</w:t>
      </w:r>
    </w:p>
    <w:p w14:paraId="3041DEE1" w14:textId="77777777" w:rsidR="00AA4205" w:rsidRPr="00980E31" w:rsidRDefault="00AA4205" w:rsidP="00ED7982">
      <w:pPr>
        <w:spacing w:line="276" w:lineRule="auto"/>
        <w:jc w:val="both"/>
        <w:rPr>
          <w:rFonts w:ascii="Times New Roman" w:hAnsi="Times New Roman" w:cs="Times New Roman"/>
          <w:sz w:val="24"/>
          <w:szCs w:val="24"/>
        </w:rPr>
      </w:pPr>
    </w:p>
    <w:p w14:paraId="2DCBCFC3" w14:textId="7314181F" w:rsidR="00D6358B" w:rsidRDefault="000F2347" w:rsidP="000F2347">
      <w:pPr>
        <w:pStyle w:val="Heading3"/>
      </w:pPr>
      <w:bookmarkStart w:id="13" w:name="_Toc6602010"/>
      <w:r>
        <w:t>2</w:t>
      </w:r>
      <w:r w:rsidR="007633D6">
        <w:t xml:space="preserve">.2.2 </w:t>
      </w:r>
      <w:r w:rsidR="00D6358B" w:rsidRPr="00980E31">
        <w:t>PHOTOVOLTAIC</w:t>
      </w:r>
      <w:bookmarkEnd w:id="13"/>
    </w:p>
    <w:p w14:paraId="08F7EB0D" w14:textId="77777777" w:rsidR="00AA4205" w:rsidRPr="002C4E39" w:rsidRDefault="00AA4205" w:rsidP="00ED7982">
      <w:pPr>
        <w:spacing w:line="360" w:lineRule="auto"/>
        <w:jc w:val="both"/>
        <w:rPr>
          <w:rFonts w:ascii="Times New Roman" w:hAnsi="Times New Roman" w:cs="Times New Roman"/>
          <w:sz w:val="6"/>
          <w:szCs w:val="14"/>
        </w:rPr>
      </w:pPr>
    </w:p>
    <w:p w14:paraId="11FA63AB" w14:textId="5166FE7F"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Since the hotel sector is energy intensive and electricity is a major expense for hotel operations</w:t>
      </w:r>
      <w:r w:rsidR="00B0214E">
        <w:rPr>
          <w:rFonts w:ascii="Times New Roman" w:hAnsi="Times New Roman" w:cs="Times New Roman"/>
          <w:sz w:val="24"/>
          <w:szCs w:val="24"/>
        </w:rPr>
        <w:t>;</w:t>
      </w:r>
      <w:r w:rsidRPr="00980E31">
        <w:rPr>
          <w:rFonts w:ascii="Times New Roman" w:hAnsi="Times New Roman" w:cs="Times New Roman"/>
          <w:sz w:val="24"/>
          <w:szCs w:val="24"/>
        </w:rPr>
        <w:t xml:space="preserve"> making use of cleaner and cheaper energy sources will help to reduce operation costs, increase competitiveness and sustainability.</w:t>
      </w:r>
    </w:p>
    <w:p w14:paraId="4DCE4B32" w14:textId="33363BFE"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 xml:space="preserve">Being blessed with a good light exposure on the east coast of the island even during the winter </w:t>
      </w:r>
      <w:r w:rsidR="00743B6A" w:rsidRPr="00980E31">
        <w:rPr>
          <w:rFonts w:ascii="Times New Roman" w:hAnsi="Times New Roman" w:cs="Times New Roman"/>
          <w:sz w:val="24"/>
          <w:szCs w:val="24"/>
        </w:rPr>
        <w:t>period,</w:t>
      </w:r>
      <w:r w:rsidR="00743B6A">
        <w:rPr>
          <w:rFonts w:ascii="Times New Roman" w:hAnsi="Times New Roman" w:cs="Times New Roman"/>
          <w:sz w:val="24"/>
          <w:szCs w:val="24"/>
        </w:rPr>
        <w:t xml:space="preserve"> the photovoltaic panels will </w:t>
      </w:r>
      <w:r w:rsidR="00D86D86">
        <w:rPr>
          <w:rFonts w:ascii="Times New Roman" w:hAnsi="Times New Roman" w:cs="Times New Roman"/>
          <w:sz w:val="24"/>
          <w:szCs w:val="24"/>
        </w:rPr>
        <w:t xml:space="preserve">be </w:t>
      </w:r>
      <w:r w:rsidR="00D86D86" w:rsidRPr="00980E31">
        <w:rPr>
          <w:rFonts w:ascii="Times New Roman" w:hAnsi="Times New Roman" w:cs="Times New Roman"/>
          <w:sz w:val="24"/>
          <w:szCs w:val="24"/>
        </w:rPr>
        <w:t>an</w:t>
      </w:r>
      <w:r w:rsidRPr="00980E31">
        <w:rPr>
          <w:rFonts w:ascii="Times New Roman" w:hAnsi="Times New Roman" w:cs="Times New Roman"/>
          <w:sz w:val="24"/>
          <w:szCs w:val="24"/>
        </w:rPr>
        <w:t xml:space="preserve"> advantage for producing electricity</w:t>
      </w:r>
      <w:r w:rsidR="00743B6A">
        <w:rPr>
          <w:rFonts w:ascii="Times New Roman" w:hAnsi="Times New Roman" w:cs="Times New Roman"/>
          <w:sz w:val="24"/>
          <w:szCs w:val="24"/>
        </w:rPr>
        <w:t xml:space="preserve"> which will in </w:t>
      </w:r>
      <w:r w:rsidR="00D86D86">
        <w:rPr>
          <w:rFonts w:ascii="Times New Roman" w:hAnsi="Times New Roman" w:cs="Times New Roman"/>
          <w:sz w:val="24"/>
          <w:szCs w:val="24"/>
        </w:rPr>
        <w:t>return</w:t>
      </w:r>
      <w:r w:rsidR="00D86D86" w:rsidRPr="00980E31">
        <w:rPr>
          <w:rFonts w:ascii="Times New Roman" w:hAnsi="Times New Roman" w:cs="Times New Roman"/>
          <w:sz w:val="24"/>
          <w:szCs w:val="24"/>
        </w:rPr>
        <w:t xml:space="preserve"> run</w:t>
      </w:r>
      <w:r w:rsidRPr="00980E31">
        <w:rPr>
          <w:rFonts w:ascii="Times New Roman" w:hAnsi="Times New Roman" w:cs="Times New Roman"/>
          <w:sz w:val="24"/>
          <w:szCs w:val="24"/>
        </w:rPr>
        <w:t xml:space="preserve"> the heat pumps and at the same time reducing the energy consumption.</w:t>
      </w:r>
    </w:p>
    <w:p w14:paraId="47F9BA49" w14:textId="2E700370" w:rsidR="00D6358B" w:rsidRDefault="00D6358B" w:rsidP="00ED7982">
      <w:pPr>
        <w:spacing w:line="276" w:lineRule="auto"/>
        <w:jc w:val="both"/>
        <w:rPr>
          <w:rFonts w:cstheme="minorHAnsi"/>
          <w:sz w:val="24"/>
          <w:szCs w:val="24"/>
        </w:rPr>
      </w:pPr>
      <w:r w:rsidRPr="00980E31">
        <w:rPr>
          <w:rFonts w:ascii="Times New Roman" w:hAnsi="Times New Roman" w:cs="Times New Roman"/>
          <w:sz w:val="24"/>
          <w:szCs w:val="24"/>
        </w:rPr>
        <w:t>Consequently, the introduction of photovoltaic (solar cells) which are electronic devices that convert sunlight directly into electricity, could be advantageous</w:t>
      </w:r>
      <w:r>
        <w:rPr>
          <w:rFonts w:cstheme="minorHAnsi"/>
          <w:sz w:val="24"/>
          <w:szCs w:val="24"/>
        </w:rPr>
        <w:t>.</w:t>
      </w:r>
    </w:p>
    <w:p w14:paraId="2295E1CB" w14:textId="6FD52354" w:rsidR="00D6358B" w:rsidRPr="007C603A" w:rsidRDefault="00F71611" w:rsidP="00ED7982">
      <w:pPr>
        <w:jc w:val="both"/>
        <w:rPr>
          <w:rFonts w:ascii="Times New Roman" w:hAnsi="Times New Roman" w:cs="Times New Roman"/>
          <w:sz w:val="24"/>
        </w:rPr>
      </w:pPr>
      <w:r w:rsidRPr="00F71611">
        <w:rPr>
          <w:rFonts w:ascii="Times New Roman" w:hAnsi="Times New Roman" w:cs="Times New Roman"/>
          <w:sz w:val="24"/>
          <w:szCs w:val="24"/>
        </w:rPr>
        <w:lastRenderedPageBreak/>
        <w:t xml:space="preserve"> </w:t>
      </w:r>
      <w:r w:rsidRPr="00C344A8">
        <w:rPr>
          <w:rFonts w:ascii="Times New Roman" w:hAnsi="Times New Roman" w:cs="Times New Roman"/>
          <w:sz w:val="24"/>
          <w:szCs w:val="24"/>
        </w:rPr>
        <w:t>Hossam-Eldin</w:t>
      </w:r>
      <w:r>
        <w:rPr>
          <w:rFonts w:ascii="Times New Roman" w:hAnsi="Times New Roman" w:cs="Times New Roman"/>
          <w:sz w:val="24"/>
          <w:szCs w:val="24"/>
        </w:rPr>
        <w:t xml:space="preserve"> et al</w:t>
      </w:r>
      <w:r w:rsidRPr="007C603A">
        <w:rPr>
          <w:rFonts w:ascii="Times New Roman" w:hAnsi="Times New Roman" w:cs="Times New Roman"/>
          <w:sz w:val="24"/>
        </w:rPr>
        <w:t xml:space="preserve"> </w:t>
      </w:r>
      <w:r>
        <w:rPr>
          <w:rFonts w:ascii="Times New Roman" w:hAnsi="Times New Roman" w:cs="Times New Roman"/>
          <w:sz w:val="24"/>
        </w:rPr>
        <w:t xml:space="preserve">(2015) </w:t>
      </w:r>
      <w:r w:rsidRPr="00F71611">
        <w:rPr>
          <w:rFonts w:ascii="Times New Roman" w:hAnsi="Times New Roman" w:cs="Times New Roman"/>
          <w:sz w:val="24"/>
        </w:rPr>
        <w:t>has</w:t>
      </w:r>
      <w:r w:rsidR="00D6358B" w:rsidRPr="007C603A">
        <w:rPr>
          <w:rFonts w:ascii="Times New Roman" w:hAnsi="Times New Roman" w:cs="Times New Roman"/>
          <w:sz w:val="24"/>
        </w:rPr>
        <w:t xml:space="preserve"> been studying three generations of photovoltaic and has demonstrated to what extent the use of Green technology has evolved during the past years. </w:t>
      </w:r>
    </w:p>
    <w:p w14:paraId="6B03F2A0" w14:textId="339B9388" w:rsidR="00D6358B" w:rsidRPr="007C603A" w:rsidRDefault="00D6358B" w:rsidP="00ED7982">
      <w:pPr>
        <w:jc w:val="both"/>
        <w:rPr>
          <w:rFonts w:ascii="Times New Roman" w:hAnsi="Times New Roman" w:cs="Times New Roman"/>
          <w:sz w:val="24"/>
        </w:rPr>
      </w:pPr>
      <w:r w:rsidRPr="007C603A">
        <w:rPr>
          <w:rFonts w:ascii="Times New Roman" w:hAnsi="Times New Roman" w:cs="Times New Roman"/>
          <w:sz w:val="24"/>
        </w:rPr>
        <w:t xml:space="preserve"> The performance of the Photovoltaic technologies and different basic materials used for its manufacturing stage have been dissected and elaborated in such a way that the complete overview of its conception is obtained.</w:t>
      </w:r>
      <w:r w:rsidR="00C43FEE">
        <w:rPr>
          <w:rFonts w:ascii="Times New Roman" w:hAnsi="Times New Roman" w:cs="Times New Roman"/>
          <w:sz w:val="24"/>
        </w:rPr>
        <w:t xml:space="preserve"> </w:t>
      </w:r>
    </w:p>
    <w:p w14:paraId="12605507" w14:textId="77646A46" w:rsidR="00C344A8" w:rsidRDefault="00C344A8" w:rsidP="00ED7982">
      <w:pPr>
        <w:jc w:val="both"/>
        <w:rPr>
          <w:rFonts w:ascii="Times New Roman" w:hAnsi="Times New Roman" w:cs="Times New Roman"/>
          <w:sz w:val="24"/>
        </w:rPr>
      </w:pPr>
      <w:r w:rsidRPr="00C344A8">
        <w:rPr>
          <w:rFonts w:ascii="Times New Roman" w:hAnsi="Times New Roman" w:cs="Times New Roman"/>
          <w:sz w:val="24"/>
          <w:szCs w:val="24"/>
        </w:rPr>
        <w:t>Hossam-Eldin</w:t>
      </w:r>
      <w:r>
        <w:rPr>
          <w:rFonts w:ascii="Times New Roman" w:hAnsi="Times New Roman" w:cs="Times New Roman"/>
          <w:sz w:val="24"/>
          <w:szCs w:val="24"/>
        </w:rPr>
        <w:t xml:space="preserve"> et al</w:t>
      </w:r>
      <w:r w:rsidRPr="007C603A">
        <w:rPr>
          <w:rFonts w:ascii="Times New Roman" w:hAnsi="Times New Roman" w:cs="Times New Roman"/>
          <w:sz w:val="24"/>
        </w:rPr>
        <w:t xml:space="preserve"> </w:t>
      </w:r>
      <w:r>
        <w:rPr>
          <w:rFonts w:ascii="Times New Roman" w:hAnsi="Times New Roman" w:cs="Times New Roman"/>
          <w:sz w:val="24"/>
        </w:rPr>
        <w:t>(2015) have mentioned that n</w:t>
      </w:r>
      <w:r w:rsidR="00D6358B" w:rsidRPr="007C603A">
        <w:rPr>
          <w:rFonts w:ascii="Times New Roman" w:hAnsi="Times New Roman" w:cs="Times New Roman"/>
          <w:sz w:val="24"/>
        </w:rPr>
        <w:t xml:space="preserve">owadays, with the new technologies in photovoltaic, it is proven that 28% of the sun’s energy can be converted into </w:t>
      </w:r>
      <w:r w:rsidR="00FB611B" w:rsidRPr="007C603A">
        <w:rPr>
          <w:rFonts w:ascii="Times New Roman" w:hAnsi="Times New Roman" w:cs="Times New Roman"/>
          <w:sz w:val="24"/>
        </w:rPr>
        <w:t>electricity</w:t>
      </w:r>
      <w:r w:rsidR="00FB611B">
        <w:rPr>
          <w:rStyle w:val="CommentSubjectChar"/>
        </w:rPr>
        <w:t>.</w:t>
      </w:r>
      <w:r w:rsidR="00FB611B">
        <w:rPr>
          <w:rFonts w:ascii="Times New Roman" w:hAnsi="Times New Roman" w:cs="Times New Roman"/>
          <w:sz w:val="24"/>
        </w:rPr>
        <w:t xml:space="preserve"> In the current situation, the fact that in winter we do have only 6hrs of sunlight (minimal compared to summer), the yield will still be sufficient to produce electricity with the new technologies in photovoltaic. </w:t>
      </w:r>
    </w:p>
    <w:p w14:paraId="7A6C9D35" w14:textId="64F17C37" w:rsidR="00D6358B" w:rsidRPr="007C603A" w:rsidRDefault="00684D56" w:rsidP="00ED7982">
      <w:pPr>
        <w:jc w:val="both"/>
        <w:rPr>
          <w:rFonts w:ascii="Times New Roman" w:hAnsi="Times New Roman" w:cs="Times New Roman"/>
          <w:sz w:val="24"/>
        </w:rPr>
      </w:pPr>
      <w:r>
        <w:rPr>
          <w:rFonts w:ascii="Times New Roman" w:hAnsi="Times New Roman" w:cs="Times New Roman"/>
          <w:sz w:val="24"/>
        </w:rPr>
        <w:t>Nema et al (2010)</w:t>
      </w:r>
      <w:r w:rsidR="00D6358B" w:rsidRPr="007C603A">
        <w:rPr>
          <w:rFonts w:ascii="Times New Roman" w:hAnsi="Times New Roman" w:cs="Times New Roman"/>
          <w:sz w:val="24"/>
        </w:rPr>
        <w:t xml:space="preserve"> shows different characteristics of photovoltaic and how solar cells convert photons into electric potentials and when connected in series can generate a substantial voltage.</w:t>
      </w:r>
    </w:p>
    <w:p w14:paraId="5F9EFF3C" w14:textId="2C6F1150" w:rsidR="00F10FF3" w:rsidRPr="007C603A" w:rsidRDefault="00D6358B" w:rsidP="00ED7982">
      <w:pPr>
        <w:jc w:val="both"/>
        <w:rPr>
          <w:rFonts w:ascii="Times New Roman" w:hAnsi="Times New Roman" w:cs="Times New Roman"/>
          <w:sz w:val="24"/>
        </w:rPr>
      </w:pPr>
      <w:r w:rsidRPr="007C603A">
        <w:rPr>
          <w:rFonts w:ascii="Times New Roman" w:hAnsi="Times New Roman" w:cs="Times New Roman"/>
          <w:sz w:val="24"/>
        </w:rPr>
        <w:t>The combination of the two technologies (Heat Pumps &amp; Photovoltaic) with more in-depth research on site and calculation will be of great asset in the realisation of the project.</w:t>
      </w:r>
    </w:p>
    <w:p w14:paraId="71B279E3" w14:textId="21F6D01A" w:rsidR="00D6358B" w:rsidRDefault="000F2347" w:rsidP="000F2347">
      <w:pPr>
        <w:pStyle w:val="Heading2"/>
      </w:pPr>
      <w:bookmarkStart w:id="14" w:name="_Toc6602011"/>
      <w:r>
        <w:t>2.3</w:t>
      </w:r>
      <w:r w:rsidR="008B787E">
        <w:t xml:space="preserve"> </w:t>
      </w:r>
      <w:r w:rsidR="001D0C31">
        <w:t>Methodology</w:t>
      </w:r>
      <w:bookmarkEnd w:id="14"/>
    </w:p>
    <w:p w14:paraId="2B162233" w14:textId="77777777" w:rsidR="00937C37" w:rsidRPr="002C4E39" w:rsidRDefault="00937C37" w:rsidP="00ED7982">
      <w:pPr>
        <w:jc w:val="both"/>
        <w:rPr>
          <w:rFonts w:ascii="Times New Roman" w:hAnsi="Times New Roman" w:cs="Times New Roman"/>
          <w:sz w:val="8"/>
          <w:szCs w:val="16"/>
        </w:rPr>
      </w:pPr>
    </w:p>
    <w:p w14:paraId="4AA641C3" w14:textId="6CFA1050" w:rsidR="001D0C31"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The research work was based on our direct competitors in a competitive set of sam</w:t>
      </w:r>
      <w:r w:rsidR="00D8248C">
        <w:rPr>
          <w:rFonts w:ascii="Times New Roman" w:hAnsi="Times New Roman" w:cs="Times New Roman"/>
          <w:sz w:val="24"/>
        </w:rPr>
        <w:t>e category as LUX</w:t>
      </w:r>
      <w:r w:rsidR="00D8248C" w:rsidRPr="00D8248C">
        <w:rPr>
          <w:rFonts w:ascii="Arial" w:hAnsi="Arial" w:cs="Arial"/>
          <w:sz w:val="24"/>
        </w:rPr>
        <w:t>*</w:t>
      </w:r>
      <w:r w:rsidRPr="00F10FF3">
        <w:rPr>
          <w:rFonts w:ascii="Times New Roman" w:hAnsi="Times New Roman" w:cs="Times New Roman"/>
          <w:sz w:val="24"/>
        </w:rPr>
        <w:t xml:space="preserve"> Belle Mare along the east coast. Likewise, all these hotels have the same characteristics as being exposed to the south east trade winds dropping at the same time the ambient temperature during winter season. Other important features are that most of these hotels have sea facing pools.</w:t>
      </w:r>
    </w:p>
    <w:p w14:paraId="6735C003" w14:textId="77777777" w:rsidR="001D0C31" w:rsidRPr="007C603A" w:rsidRDefault="001D0C31" w:rsidP="00ED7982">
      <w:pPr>
        <w:jc w:val="both"/>
        <w:rPr>
          <w:rFonts w:ascii="Times New Roman" w:hAnsi="Times New Roman" w:cs="Times New Roman"/>
          <w:sz w:val="28"/>
        </w:rPr>
      </w:pPr>
    </w:p>
    <w:tbl>
      <w:tblPr>
        <w:tblStyle w:val="PlainTable1"/>
        <w:tblW w:w="0" w:type="auto"/>
        <w:jc w:val="center"/>
        <w:tblLook w:val="04A0" w:firstRow="1" w:lastRow="0" w:firstColumn="1" w:lastColumn="0" w:noHBand="0" w:noVBand="1"/>
      </w:tblPr>
      <w:tblGrid>
        <w:gridCol w:w="4173"/>
        <w:gridCol w:w="3051"/>
      </w:tblGrid>
      <w:tr w:rsidR="001D0C31" w:rsidRPr="007C603A" w14:paraId="0EDFE634" w14:textId="77777777" w:rsidTr="002C4E39">
        <w:trPr>
          <w:cnfStyle w:val="100000000000" w:firstRow="1" w:lastRow="0" w:firstColumn="0" w:lastColumn="0" w:oddVBand="0" w:evenVBand="0" w:oddHBand="0"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7224" w:type="dxa"/>
            <w:gridSpan w:val="2"/>
          </w:tcPr>
          <w:p w14:paraId="62771EA7" w14:textId="1E13CE86" w:rsidR="001D0C31" w:rsidRPr="00790B2C" w:rsidRDefault="00C43FEE" w:rsidP="00ED7982">
            <w:pPr>
              <w:jc w:val="both"/>
              <w:rPr>
                <w:rFonts w:ascii="Times New Roman" w:hAnsi="Times New Roman" w:cs="Times New Roman"/>
                <w:sz w:val="24"/>
              </w:rPr>
            </w:pPr>
            <w:r w:rsidRPr="00937C37">
              <w:rPr>
                <w:rFonts w:ascii="Times New Roman" w:hAnsi="Times New Roman" w:cs="Times New Roman"/>
                <w:sz w:val="24"/>
              </w:rPr>
              <w:t>COMPETITIVE SET</w:t>
            </w:r>
          </w:p>
        </w:tc>
      </w:tr>
      <w:tr w:rsidR="001D0C31" w:rsidRPr="007C603A" w14:paraId="1BE031E9" w14:textId="77777777" w:rsidTr="002C4E39">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3E8F2432" w14:textId="7C579C2A" w:rsidR="001D0C31" w:rsidRPr="00790B2C" w:rsidRDefault="00C43FEE" w:rsidP="00ED7982">
            <w:pPr>
              <w:ind w:left="147"/>
              <w:jc w:val="both"/>
              <w:rPr>
                <w:rFonts w:ascii="Times New Roman" w:hAnsi="Times New Roman" w:cs="Times New Roman"/>
                <w:sz w:val="24"/>
              </w:rPr>
            </w:pPr>
            <w:r w:rsidRPr="00937C37">
              <w:rPr>
                <w:rFonts w:ascii="Times New Roman" w:hAnsi="Times New Roman" w:cs="Times New Roman"/>
                <w:sz w:val="24"/>
              </w:rPr>
              <w:t>HOTELS</w:t>
            </w:r>
          </w:p>
        </w:tc>
        <w:tc>
          <w:tcPr>
            <w:tcW w:w="3050" w:type="dxa"/>
          </w:tcPr>
          <w:p w14:paraId="146C5AB3" w14:textId="60182FF2" w:rsidR="001D0C31" w:rsidRPr="00C43FEE" w:rsidRDefault="00C43FEE" w:rsidP="00ED7982">
            <w:pPr>
              <w:ind w:left="147"/>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C43FEE">
              <w:rPr>
                <w:rFonts w:ascii="Times New Roman" w:hAnsi="Times New Roman" w:cs="Times New Roman"/>
                <w:b/>
                <w:sz w:val="24"/>
              </w:rPr>
              <w:t>POOL HEATED</w:t>
            </w:r>
          </w:p>
        </w:tc>
      </w:tr>
      <w:tr w:rsidR="001D0C31" w:rsidRPr="007C603A" w14:paraId="09CA8C48" w14:textId="77777777" w:rsidTr="002C4E39">
        <w:trPr>
          <w:trHeight w:val="268"/>
          <w:jc w:val="center"/>
        </w:trPr>
        <w:tc>
          <w:tcPr>
            <w:cnfStyle w:val="001000000000" w:firstRow="0" w:lastRow="0" w:firstColumn="1" w:lastColumn="0" w:oddVBand="0" w:evenVBand="0" w:oddHBand="0" w:evenHBand="0" w:firstRowFirstColumn="0" w:firstRowLastColumn="0" w:lastRowFirstColumn="0" w:lastRowLastColumn="0"/>
            <w:tcW w:w="4173" w:type="dxa"/>
          </w:tcPr>
          <w:p w14:paraId="02E789EB"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St Geran Hotel</w:t>
            </w:r>
          </w:p>
        </w:tc>
        <w:tc>
          <w:tcPr>
            <w:tcW w:w="3050" w:type="dxa"/>
          </w:tcPr>
          <w:p w14:paraId="07A2C0C9" w14:textId="77777777" w:rsidR="001D0C31" w:rsidRPr="002C4E39" w:rsidRDefault="001D0C31" w:rsidP="00ED798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1B2C7E76" w14:textId="77777777" w:rsidTr="002C4E39">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3A746589"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Prince Maurice Hotel</w:t>
            </w:r>
          </w:p>
        </w:tc>
        <w:tc>
          <w:tcPr>
            <w:tcW w:w="3050" w:type="dxa"/>
          </w:tcPr>
          <w:p w14:paraId="1E681CFB" w14:textId="77777777" w:rsidR="001D0C31" w:rsidRPr="002C4E39" w:rsidRDefault="001D0C31" w:rsidP="00ED798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19E237C5" w14:textId="77777777" w:rsidTr="002C4E39">
        <w:trPr>
          <w:trHeight w:val="268"/>
          <w:jc w:val="center"/>
        </w:trPr>
        <w:tc>
          <w:tcPr>
            <w:cnfStyle w:val="001000000000" w:firstRow="0" w:lastRow="0" w:firstColumn="1" w:lastColumn="0" w:oddVBand="0" w:evenVBand="0" w:oddHBand="0" w:evenHBand="0" w:firstRowFirstColumn="0" w:firstRowLastColumn="0" w:lastRowFirstColumn="0" w:lastRowLastColumn="0"/>
            <w:tcW w:w="4173" w:type="dxa"/>
          </w:tcPr>
          <w:p w14:paraId="14FC2DF7"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Constance Hotel</w:t>
            </w:r>
          </w:p>
        </w:tc>
        <w:tc>
          <w:tcPr>
            <w:tcW w:w="3050" w:type="dxa"/>
          </w:tcPr>
          <w:p w14:paraId="297C1FF1" w14:textId="77777777" w:rsidR="001D0C31" w:rsidRPr="002C4E39" w:rsidRDefault="001D0C31" w:rsidP="00ED798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NO</w:t>
            </w:r>
          </w:p>
        </w:tc>
      </w:tr>
      <w:tr w:rsidR="001D0C31" w:rsidRPr="007C603A" w14:paraId="72338874" w14:textId="77777777" w:rsidTr="002C4E39">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16824487"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Long Beach Hotel</w:t>
            </w:r>
          </w:p>
        </w:tc>
        <w:tc>
          <w:tcPr>
            <w:tcW w:w="3050" w:type="dxa"/>
          </w:tcPr>
          <w:p w14:paraId="1E8BBF38" w14:textId="77777777" w:rsidR="001D0C31" w:rsidRPr="002C4E39" w:rsidRDefault="001D0C31" w:rsidP="00ED798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3479B69B" w14:textId="77777777" w:rsidTr="002C4E39">
        <w:trPr>
          <w:trHeight w:val="268"/>
          <w:jc w:val="center"/>
        </w:trPr>
        <w:tc>
          <w:tcPr>
            <w:cnfStyle w:val="001000000000" w:firstRow="0" w:lastRow="0" w:firstColumn="1" w:lastColumn="0" w:oddVBand="0" w:evenVBand="0" w:oddHBand="0" w:evenHBand="0" w:firstRowFirstColumn="0" w:firstRowLastColumn="0" w:lastRowFirstColumn="0" w:lastRowLastColumn="0"/>
            <w:tcW w:w="4173" w:type="dxa"/>
          </w:tcPr>
          <w:p w14:paraId="3E06C46D"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Residence Hotel</w:t>
            </w:r>
          </w:p>
        </w:tc>
        <w:tc>
          <w:tcPr>
            <w:tcW w:w="3050" w:type="dxa"/>
          </w:tcPr>
          <w:p w14:paraId="24AA4DDC" w14:textId="77777777" w:rsidR="001D0C31" w:rsidRPr="002C4E39" w:rsidRDefault="001D0C31" w:rsidP="00ED798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4E7F42DD" w14:textId="77777777" w:rsidTr="002C4E39">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3C5F2F4D"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 xml:space="preserve">Shangri-La Hotel </w:t>
            </w:r>
          </w:p>
        </w:tc>
        <w:tc>
          <w:tcPr>
            <w:tcW w:w="3050" w:type="dxa"/>
          </w:tcPr>
          <w:p w14:paraId="2AA67264" w14:textId="77777777" w:rsidR="001D0C31" w:rsidRPr="002C4E39" w:rsidRDefault="001D0C31" w:rsidP="00ED798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26F75BBE" w14:textId="77777777" w:rsidTr="002C4E39">
        <w:trPr>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0334FEA4" w14:textId="6F10C892"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Four Season</w:t>
            </w:r>
            <w:r w:rsidR="008E529D">
              <w:rPr>
                <w:rFonts w:ascii="Times New Roman" w:hAnsi="Times New Roman" w:cs="Times New Roman"/>
                <w:sz w:val="24"/>
              </w:rPr>
              <w:t>s</w:t>
            </w:r>
            <w:r w:rsidRPr="00C43FEE">
              <w:rPr>
                <w:rFonts w:ascii="Times New Roman" w:hAnsi="Times New Roman" w:cs="Times New Roman"/>
                <w:sz w:val="24"/>
              </w:rPr>
              <w:t xml:space="preserve"> Hotel</w:t>
            </w:r>
          </w:p>
        </w:tc>
        <w:tc>
          <w:tcPr>
            <w:tcW w:w="3050" w:type="dxa"/>
          </w:tcPr>
          <w:p w14:paraId="231991B4" w14:textId="77777777" w:rsidR="001D0C31" w:rsidRPr="002C4E39" w:rsidRDefault="001D0C31" w:rsidP="00ED798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bl>
    <w:p w14:paraId="78E6B7C7" w14:textId="77777777" w:rsidR="00937C37" w:rsidRDefault="00937C37" w:rsidP="00ED7982">
      <w:pPr>
        <w:jc w:val="both"/>
        <w:rPr>
          <w:rFonts w:ascii="Times New Roman" w:hAnsi="Times New Roman" w:cs="Times New Roman"/>
          <w:b/>
        </w:rPr>
      </w:pPr>
    </w:p>
    <w:p w14:paraId="7A875F16" w14:textId="6BAB1A94" w:rsidR="001D0C31" w:rsidRPr="002C4E39" w:rsidRDefault="00C43FEE" w:rsidP="00ED7982">
      <w:pPr>
        <w:jc w:val="both"/>
        <w:rPr>
          <w:rFonts w:ascii="Times New Roman" w:hAnsi="Times New Roman" w:cs="Times New Roman"/>
          <w:b/>
        </w:rPr>
      </w:pPr>
      <w:r w:rsidRPr="002C4E39">
        <w:rPr>
          <w:rFonts w:ascii="Times New Roman" w:hAnsi="Times New Roman" w:cs="Times New Roman"/>
          <w:b/>
        </w:rPr>
        <w:t xml:space="preserve">Table 1.3: Competitive set on the East Coast </w:t>
      </w:r>
    </w:p>
    <w:p w14:paraId="62163E83" w14:textId="77777777" w:rsidR="001D0C31" w:rsidRPr="00F10FF3" w:rsidRDefault="001D0C31" w:rsidP="00ED7982">
      <w:pPr>
        <w:spacing w:line="276" w:lineRule="auto"/>
        <w:jc w:val="both"/>
        <w:rPr>
          <w:rFonts w:ascii="Times New Roman" w:hAnsi="Times New Roman" w:cs="Times New Roman"/>
          <w:sz w:val="24"/>
        </w:rPr>
      </w:pPr>
    </w:p>
    <w:p w14:paraId="0A69154A" w14:textId="0C9D6431" w:rsidR="001D0C31"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The methodology is both qualitative and quantitative in order to be aligned with what competitors are proposing to their guest and among those 7 Hotels listed in the competitive set</w:t>
      </w:r>
      <w:r w:rsidR="00206F63">
        <w:rPr>
          <w:rFonts w:ascii="Times New Roman" w:hAnsi="Times New Roman" w:cs="Times New Roman"/>
          <w:sz w:val="24"/>
        </w:rPr>
        <w:t xml:space="preserve"> </w:t>
      </w:r>
      <w:r w:rsidR="00206F63" w:rsidRPr="00790B2C">
        <w:rPr>
          <w:rFonts w:ascii="Times New Roman" w:hAnsi="Times New Roman" w:cs="Times New Roman"/>
          <w:sz w:val="24"/>
        </w:rPr>
        <w:t xml:space="preserve">featured above in </w:t>
      </w:r>
      <w:r w:rsidR="00937C37">
        <w:rPr>
          <w:rFonts w:ascii="Times New Roman" w:hAnsi="Times New Roman" w:cs="Times New Roman"/>
          <w:b/>
          <w:sz w:val="24"/>
        </w:rPr>
        <w:t>T</w:t>
      </w:r>
      <w:r w:rsidR="00206F63" w:rsidRPr="002C4E39">
        <w:rPr>
          <w:rFonts w:ascii="Times New Roman" w:hAnsi="Times New Roman" w:cs="Times New Roman"/>
          <w:b/>
          <w:sz w:val="24"/>
        </w:rPr>
        <w:t>able 1.3</w:t>
      </w:r>
      <w:r w:rsidRPr="00790B2C">
        <w:rPr>
          <w:rFonts w:ascii="Times New Roman" w:hAnsi="Times New Roman" w:cs="Times New Roman"/>
          <w:sz w:val="24"/>
        </w:rPr>
        <w:t>,</w:t>
      </w:r>
      <w:r w:rsidRPr="00F10FF3">
        <w:rPr>
          <w:rFonts w:ascii="Times New Roman" w:hAnsi="Times New Roman" w:cs="Times New Roman"/>
          <w:sz w:val="24"/>
        </w:rPr>
        <w:t xml:space="preserve"> one has been removed since it doesn’t offer this facility to their guest.</w:t>
      </w:r>
    </w:p>
    <w:p w14:paraId="7C62685C" w14:textId="77777777" w:rsidR="001D0C31"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Other aspects of the survey are:</w:t>
      </w:r>
    </w:p>
    <w:p w14:paraId="664A7F44"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Temperature setting of their pool</w:t>
      </w:r>
    </w:p>
    <w:p w14:paraId="530138A1"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lastRenderedPageBreak/>
        <w:t>Size of pools that are being featured in those different hotels</w:t>
      </w:r>
    </w:p>
    <w:p w14:paraId="70E66C06"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Strategic location</w:t>
      </w:r>
    </w:p>
    <w:p w14:paraId="52CB25D4"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Method used to heat the pool</w:t>
      </w:r>
    </w:p>
    <w:p w14:paraId="56771566"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Problem encountered with those equipment</w:t>
      </w:r>
    </w:p>
    <w:p w14:paraId="317CCCA9"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 xml:space="preserve">What are the hidden costs attached to same </w:t>
      </w:r>
    </w:p>
    <w:p w14:paraId="5473D1E2" w14:textId="204C04B4" w:rsidR="001D0C31"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 xml:space="preserve">The survey of not more than 30 minutes, was made on site together with my </w:t>
      </w:r>
      <w:r w:rsidR="008E529D">
        <w:rPr>
          <w:rFonts w:ascii="Times New Roman" w:hAnsi="Times New Roman" w:cs="Times New Roman"/>
          <w:sz w:val="24"/>
        </w:rPr>
        <w:t xml:space="preserve">peers </w:t>
      </w:r>
      <w:r w:rsidR="00AB1644">
        <w:rPr>
          <w:rFonts w:ascii="Times New Roman" w:hAnsi="Times New Roman" w:cs="Times New Roman"/>
          <w:sz w:val="24"/>
        </w:rPr>
        <w:t xml:space="preserve">- </w:t>
      </w:r>
      <w:r w:rsidR="00AB1644" w:rsidRPr="00F10FF3">
        <w:rPr>
          <w:rFonts w:ascii="Times New Roman" w:hAnsi="Times New Roman" w:cs="Times New Roman"/>
          <w:sz w:val="24"/>
        </w:rPr>
        <w:t>Maintenance</w:t>
      </w:r>
      <w:r w:rsidRPr="00F10FF3">
        <w:rPr>
          <w:rFonts w:ascii="Times New Roman" w:hAnsi="Times New Roman" w:cs="Times New Roman"/>
          <w:sz w:val="24"/>
        </w:rPr>
        <w:t xml:space="preserve"> Managers as these hotels </w:t>
      </w:r>
      <w:r w:rsidR="008E529D">
        <w:rPr>
          <w:rFonts w:ascii="Times New Roman" w:hAnsi="Times New Roman" w:cs="Times New Roman"/>
          <w:sz w:val="24"/>
        </w:rPr>
        <w:t xml:space="preserve">which </w:t>
      </w:r>
      <w:r w:rsidRPr="00F10FF3">
        <w:rPr>
          <w:rFonts w:ascii="Times New Roman" w:hAnsi="Times New Roman" w:cs="Times New Roman"/>
          <w:sz w:val="24"/>
        </w:rPr>
        <w:t xml:space="preserve">are some 5kms to 10 kms along the same coastal road. The questionnaire used was more as a guide to have a consistency on the research </w:t>
      </w:r>
      <w:r w:rsidR="008E529D">
        <w:rPr>
          <w:rFonts w:ascii="Times New Roman" w:hAnsi="Times New Roman" w:cs="Times New Roman"/>
          <w:sz w:val="24"/>
        </w:rPr>
        <w:t xml:space="preserve">questions, </w:t>
      </w:r>
      <w:r w:rsidRPr="00F10FF3">
        <w:rPr>
          <w:rFonts w:ascii="Times New Roman" w:hAnsi="Times New Roman" w:cs="Times New Roman"/>
          <w:sz w:val="24"/>
        </w:rPr>
        <w:t xml:space="preserve">making the recording part </w:t>
      </w:r>
      <w:r w:rsidR="000F3D11">
        <w:rPr>
          <w:rFonts w:ascii="Times New Roman" w:hAnsi="Times New Roman" w:cs="Times New Roman"/>
          <w:sz w:val="24"/>
        </w:rPr>
        <w:t>consistent</w:t>
      </w:r>
      <w:r w:rsidR="000F3D11" w:rsidRPr="00F10FF3">
        <w:rPr>
          <w:rFonts w:ascii="Times New Roman" w:hAnsi="Times New Roman" w:cs="Times New Roman"/>
          <w:sz w:val="24"/>
        </w:rPr>
        <w:t xml:space="preserve"> </w:t>
      </w:r>
      <w:r w:rsidRPr="00F10FF3">
        <w:rPr>
          <w:rFonts w:ascii="Times New Roman" w:hAnsi="Times New Roman" w:cs="Times New Roman"/>
          <w:sz w:val="24"/>
        </w:rPr>
        <w:t>and on track with what was expected at the end.</w:t>
      </w:r>
    </w:p>
    <w:p w14:paraId="28A3CDD4" w14:textId="5EC40FA8" w:rsidR="001D0C31"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 xml:space="preserve">The enquiry was made in such a way that explicitly outlined </w:t>
      </w:r>
      <w:r w:rsidR="008E529D">
        <w:rPr>
          <w:rFonts w:ascii="Times New Roman" w:hAnsi="Times New Roman" w:cs="Times New Roman"/>
          <w:sz w:val="24"/>
        </w:rPr>
        <w:t>the</w:t>
      </w:r>
      <w:r w:rsidRPr="00F10FF3">
        <w:rPr>
          <w:rFonts w:ascii="Times New Roman" w:hAnsi="Times New Roman" w:cs="Times New Roman"/>
          <w:sz w:val="24"/>
        </w:rPr>
        <w:t xml:space="preserve"> technical </w:t>
      </w:r>
      <w:r w:rsidR="008E529D">
        <w:rPr>
          <w:rFonts w:ascii="Times New Roman" w:hAnsi="Times New Roman" w:cs="Times New Roman"/>
          <w:sz w:val="24"/>
        </w:rPr>
        <w:t>information needed</w:t>
      </w:r>
      <w:r w:rsidRPr="00F10FF3">
        <w:rPr>
          <w:rFonts w:ascii="Times New Roman" w:hAnsi="Times New Roman" w:cs="Times New Roman"/>
          <w:sz w:val="24"/>
        </w:rPr>
        <w:t xml:space="preserve"> and thus </w:t>
      </w:r>
      <w:r w:rsidR="008E529D">
        <w:rPr>
          <w:rFonts w:ascii="Times New Roman" w:hAnsi="Times New Roman" w:cs="Times New Roman"/>
          <w:sz w:val="24"/>
        </w:rPr>
        <w:t>had</w:t>
      </w:r>
      <w:r w:rsidRPr="00F10FF3">
        <w:rPr>
          <w:rFonts w:ascii="Times New Roman" w:hAnsi="Times New Roman" w:cs="Times New Roman"/>
          <w:sz w:val="24"/>
        </w:rPr>
        <w:t xml:space="preserve"> no impact on a third party</w:t>
      </w:r>
      <w:r w:rsidR="008E529D">
        <w:rPr>
          <w:rFonts w:ascii="Times New Roman" w:hAnsi="Times New Roman" w:cs="Times New Roman"/>
          <w:sz w:val="24"/>
        </w:rPr>
        <w:t xml:space="preserve">. It was conducted as </w:t>
      </w:r>
      <w:r w:rsidRPr="00F10FF3">
        <w:rPr>
          <w:rFonts w:ascii="Times New Roman" w:hAnsi="Times New Roman" w:cs="Times New Roman"/>
          <w:sz w:val="24"/>
        </w:rPr>
        <w:t xml:space="preserve">a more casual meeting </w:t>
      </w:r>
      <w:r w:rsidR="008E529D">
        <w:rPr>
          <w:rFonts w:ascii="Times New Roman" w:hAnsi="Times New Roman" w:cs="Times New Roman"/>
          <w:sz w:val="24"/>
        </w:rPr>
        <w:t>-</w:t>
      </w:r>
      <w:r w:rsidRPr="00F10FF3">
        <w:rPr>
          <w:rFonts w:ascii="Times New Roman" w:hAnsi="Times New Roman" w:cs="Times New Roman"/>
          <w:sz w:val="24"/>
        </w:rPr>
        <w:t xml:space="preserve"> face to face dialogue. Before any site visit, the maintenance managers were contacted by phone just for a small </w:t>
      </w:r>
      <w:r w:rsidR="008E529D">
        <w:rPr>
          <w:rFonts w:ascii="Times New Roman" w:hAnsi="Times New Roman" w:cs="Times New Roman"/>
          <w:sz w:val="24"/>
        </w:rPr>
        <w:t>brief</w:t>
      </w:r>
      <w:r w:rsidRPr="00F10FF3">
        <w:rPr>
          <w:rFonts w:ascii="Times New Roman" w:hAnsi="Times New Roman" w:cs="Times New Roman"/>
          <w:sz w:val="24"/>
        </w:rPr>
        <w:t xml:space="preserve"> on what was the purpose of the survey and were re-assured that it was only for data collection purposes</w:t>
      </w:r>
      <w:r w:rsidR="00743B6A">
        <w:rPr>
          <w:rFonts w:ascii="Times New Roman" w:hAnsi="Times New Roman" w:cs="Times New Roman"/>
          <w:sz w:val="24"/>
        </w:rPr>
        <w:t>.</w:t>
      </w:r>
    </w:p>
    <w:p w14:paraId="62A10BAE" w14:textId="5EF1BB79" w:rsidR="001D0C31"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 xml:space="preserve">Despite the fact that risk of any adverse effect or outcome was very low, in regards to any negative response from my peers, most of the technical data </w:t>
      </w:r>
      <w:r w:rsidR="000F3D11" w:rsidRPr="00F10FF3">
        <w:rPr>
          <w:rFonts w:ascii="Times New Roman" w:hAnsi="Times New Roman" w:cs="Times New Roman"/>
          <w:sz w:val="24"/>
        </w:rPr>
        <w:t>w</w:t>
      </w:r>
      <w:r w:rsidR="000F3D11">
        <w:rPr>
          <w:rFonts w:ascii="Times New Roman" w:hAnsi="Times New Roman" w:cs="Times New Roman"/>
          <w:sz w:val="24"/>
        </w:rPr>
        <w:t>as</w:t>
      </w:r>
      <w:r w:rsidR="000F3D11" w:rsidRPr="00F10FF3">
        <w:rPr>
          <w:rFonts w:ascii="Times New Roman" w:hAnsi="Times New Roman" w:cs="Times New Roman"/>
          <w:sz w:val="24"/>
        </w:rPr>
        <w:t xml:space="preserve"> </w:t>
      </w:r>
      <w:r w:rsidRPr="00F10FF3">
        <w:rPr>
          <w:rFonts w:ascii="Times New Roman" w:hAnsi="Times New Roman" w:cs="Times New Roman"/>
          <w:sz w:val="24"/>
        </w:rPr>
        <w:t>already available online for the in depth calculation part such as:</w:t>
      </w:r>
    </w:p>
    <w:p w14:paraId="5749F231" w14:textId="00DF5151" w:rsidR="001D0C31" w:rsidRPr="00F10FF3" w:rsidRDefault="001D0C31" w:rsidP="00241F20">
      <w:pPr>
        <w:pStyle w:val="CommentText"/>
        <w:numPr>
          <w:ilvl w:val="0"/>
          <w:numId w:val="6"/>
        </w:numPr>
        <w:spacing w:line="276" w:lineRule="auto"/>
        <w:jc w:val="both"/>
        <w:rPr>
          <w:rFonts w:ascii="Times New Roman" w:hAnsi="Times New Roman" w:cs="Times New Roman"/>
          <w:sz w:val="24"/>
        </w:rPr>
      </w:pPr>
      <w:r w:rsidRPr="00F10FF3">
        <w:rPr>
          <w:rFonts w:ascii="Times New Roman" w:hAnsi="Times New Roman" w:cs="Times New Roman"/>
          <w:sz w:val="24"/>
        </w:rPr>
        <w:t>Meteorological  solar data from dawn to dust (from meteorological station)</w:t>
      </w:r>
    </w:p>
    <w:p w14:paraId="4ADD35CA" w14:textId="77777777" w:rsidR="001D0C31" w:rsidRPr="00F10FF3" w:rsidRDefault="001D0C31" w:rsidP="00241F20">
      <w:pPr>
        <w:pStyle w:val="CommentText"/>
        <w:numPr>
          <w:ilvl w:val="0"/>
          <w:numId w:val="6"/>
        </w:numPr>
        <w:spacing w:line="276" w:lineRule="auto"/>
        <w:jc w:val="both"/>
        <w:rPr>
          <w:rFonts w:ascii="Times New Roman" w:hAnsi="Times New Roman" w:cs="Times New Roman"/>
          <w:sz w:val="24"/>
        </w:rPr>
      </w:pPr>
      <w:r w:rsidRPr="00F10FF3">
        <w:rPr>
          <w:rFonts w:ascii="Times New Roman" w:hAnsi="Times New Roman" w:cs="Times New Roman"/>
          <w:sz w:val="24"/>
        </w:rPr>
        <w:t>Capacities of heat pumps/water flow required</w:t>
      </w:r>
    </w:p>
    <w:p w14:paraId="2365671E" w14:textId="175D2732" w:rsidR="001D0C31" w:rsidRDefault="001D0C31" w:rsidP="00241F20">
      <w:pPr>
        <w:pStyle w:val="CommentText"/>
        <w:numPr>
          <w:ilvl w:val="0"/>
          <w:numId w:val="6"/>
        </w:numPr>
        <w:spacing w:line="276" w:lineRule="auto"/>
        <w:jc w:val="both"/>
        <w:rPr>
          <w:rFonts w:ascii="Times New Roman" w:hAnsi="Times New Roman" w:cs="Times New Roman"/>
          <w:sz w:val="24"/>
        </w:rPr>
      </w:pPr>
      <w:r w:rsidRPr="00F10FF3">
        <w:rPr>
          <w:rFonts w:ascii="Times New Roman" w:hAnsi="Times New Roman" w:cs="Times New Roman"/>
          <w:sz w:val="24"/>
        </w:rPr>
        <w:t>Photovoltaic production range</w:t>
      </w:r>
      <w:r w:rsidR="008A1756">
        <w:rPr>
          <w:rFonts w:ascii="Times New Roman" w:hAnsi="Times New Roman" w:cs="Times New Roman"/>
          <w:sz w:val="24"/>
        </w:rPr>
        <w:t xml:space="preserve"> </w:t>
      </w:r>
      <w:r w:rsidRPr="00F10FF3">
        <w:rPr>
          <w:rFonts w:ascii="Times New Roman" w:hAnsi="Times New Roman" w:cs="Times New Roman"/>
          <w:sz w:val="24"/>
        </w:rPr>
        <w:t>(calculation of numbers of panels required for green energy sources to reduce energy consumption)</w:t>
      </w:r>
    </w:p>
    <w:p w14:paraId="4C253FAD" w14:textId="524FCE6D" w:rsidR="00937C37"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 xml:space="preserve">Moreover, pertaining to </w:t>
      </w:r>
      <w:r w:rsidR="00D8248C">
        <w:rPr>
          <w:rFonts w:ascii="Times New Roman" w:hAnsi="Times New Roman" w:cs="Times New Roman"/>
          <w:sz w:val="24"/>
        </w:rPr>
        <w:t>The Lux</w:t>
      </w:r>
      <w:r w:rsidRPr="00F10FF3">
        <w:rPr>
          <w:rFonts w:ascii="Times New Roman" w:hAnsi="Times New Roman" w:cs="Times New Roman"/>
          <w:sz w:val="24"/>
        </w:rPr>
        <w:t xml:space="preserve"> Collective code of Ethics and Data protection Act 2017, all data generated by the research </w:t>
      </w:r>
      <w:r w:rsidR="000F3D11">
        <w:rPr>
          <w:rFonts w:ascii="Times New Roman" w:hAnsi="Times New Roman" w:cs="Times New Roman"/>
          <w:sz w:val="24"/>
        </w:rPr>
        <w:t xml:space="preserve">is </w:t>
      </w:r>
      <w:r w:rsidRPr="00F10FF3">
        <w:rPr>
          <w:rFonts w:ascii="Times New Roman" w:hAnsi="Times New Roman" w:cs="Times New Roman"/>
          <w:sz w:val="24"/>
        </w:rPr>
        <w:t xml:space="preserve">stored on company computers which </w:t>
      </w:r>
      <w:r w:rsidR="00A74F1B" w:rsidRPr="00F10FF3">
        <w:rPr>
          <w:rFonts w:ascii="Times New Roman" w:hAnsi="Times New Roman" w:cs="Times New Roman"/>
          <w:sz w:val="24"/>
        </w:rPr>
        <w:t>are protected</w:t>
      </w:r>
      <w:r w:rsidR="00C43FEE" w:rsidRPr="00F10FF3">
        <w:rPr>
          <w:rFonts w:ascii="Times New Roman" w:hAnsi="Times New Roman" w:cs="Times New Roman"/>
          <w:sz w:val="24"/>
        </w:rPr>
        <w:t>, anonymous</w:t>
      </w:r>
      <w:r w:rsidRPr="00F10FF3">
        <w:rPr>
          <w:rFonts w:ascii="Times New Roman" w:hAnsi="Times New Roman" w:cs="Times New Roman"/>
          <w:sz w:val="24"/>
        </w:rPr>
        <w:t xml:space="preserve"> and used only for research purposes outlines. </w:t>
      </w:r>
    </w:p>
    <w:p w14:paraId="64BC775E" w14:textId="38E4996C" w:rsidR="00F10FF3" w:rsidRPr="00F10FF3" w:rsidRDefault="00F10FF3" w:rsidP="00ED7982">
      <w:pPr>
        <w:spacing w:line="276" w:lineRule="auto"/>
        <w:jc w:val="both"/>
        <w:rPr>
          <w:rFonts w:ascii="Times New Roman" w:hAnsi="Times New Roman" w:cs="Times New Roman"/>
          <w:sz w:val="24"/>
        </w:rPr>
      </w:pPr>
    </w:p>
    <w:p w14:paraId="2D3C322F" w14:textId="51CB345B" w:rsidR="001259CD" w:rsidRPr="005305A4" w:rsidRDefault="005305A4" w:rsidP="005305A4">
      <w:pPr>
        <w:pStyle w:val="Heading2"/>
      </w:pPr>
      <w:bookmarkStart w:id="15" w:name="_Toc6602012"/>
      <w:r w:rsidRPr="005305A4">
        <w:t xml:space="preserve">2.4 </w:t>
      </w:r>
      <w:r w:rsidR="001259CD" w:rsidRPr="005305A4">
        <w:t>Findings</w:t>
      </w:r>
      <w:bookmarkEnd w:id="15"/>
    </w:p>
    <w:p w14:paraId="13C77938" w14:textId="77777777" w:rsidR="00230EAD" w:rsidRPr="00230EAD" w:rsidRDefault="00230EAD" w:rsidP="005305A4">
      <w:pPr>
        <w:pStyle w:val="Heading2"/>
      </w:pPr>
    </w:p>
    <w:p w14:paraId="25B1983D" w14:textId="437DF525" w:rsidR="001259CD" w:rsidRDefault="001259CD" w:rsidP="00ED7982">
      <w:pPr>
        <w:spacing w:line="276" w:lineRule="auto"/>
        <w:jc w:val="both"/>
        <w:rPr>
          <w:rFonts w:ascii="Times New Roman" w:hAnsi="Times New Roman" w:cs="Times New Roman"/>
          <w:sz w:val="24"/>
          <w:szCs w:val="24"/>
        </w:rPr>
      </w:pPr>
      <w:r w:rsidRPr="00D466E5">
        <w:rPr>
          <w:rFonts w:ascii="Times New Roman" w:hAnsi="Times New Roman" w:cs="Times New Roman"/>
          <w:sz w:val="24"/>
          <w:szCs w:val="24"/>
        </w:rPr>
        <w:t xml:space="preserve">The first component </w:t>
      </w:r>
      <w:r>
        <w:rPr>
          <w:rFonts w:ascii="Times New Roman" w:hAnsi="Times New Roman" w:cs="Times New Roman"/>
          <w:sz w:val="24"/>
          <w:szCs w:val="24"/>
        </w:rPr>
        <w:t>of the survey was based on the 07</w:t>
      </w:r>
      <w:r w:rsidR="00C43FEE">
        <w:rPr>
          <w:rFonts w:ascii="Times New Roman" w:hAnsi="Times New Roman" w:cs="Times New Roman"/>
          <w:sz w:val="24"/>
          <w:szCs w:val="24"/>
        </w:rPr>
        <w:t xml:space="preserve"> </w:t>
      </w:r>
      <w:r>
        <w:rPr>
          <w:rFonts w:ascii="Times New Roman" w:hAnsi="Times New Roman" w:cs="Times New Roman"/>
          <w:sz w:val="24"/>
          <w:szCs w:val="24"/>
        </w:rPr>
        <w:t xml:space="preserve">hotels listed in the competitive set same as </w:t>
      </w:r>
      <w:r w:rsidR="00937C37">
        <w:rPr>
          <w:rFonts w:ascii="Times New Roman" w:hAnsi="Times New Roman" w:cs="Times New Roman"/>
          <w:sz w:val="24"/>
          <w:szCs w:val="24"/>
        </w:rPr>
        <w:t>LUX</w:t>
      </w:r>
      <w:r w:rsidRPr="00D8248C">
        <w:rPr>
          <w:rFonts w:ascii="Arial" w:hAnsi="Arial" w:cs="Arial"/>
          <w:sz w:val="24"/>
          <w:szCs w:val="24"/>
        </w:rPr>
        <w:t>*</w:t>
      </w:r>
      <w:r>
        <w:rPr>
          <w:rFonts w:ascii="Times New Roman" w:hAnsi="Times New Roman" w:cs="Times New Roman"/>
          <w:sz w:val="24"/>
          <w:szCs w:val="24"/>
        </w:rPr>
        <w:t xml:space="preserve"> Belle Mare where:</w:t>
      </w:r>
    </w:p>
    <w:p w14:paraId="5B9E2F7B" w14:textId="52325D4A" w:rsidR="001259CD" w:rsidRPr="002C4E39" w:rsidRDefault="001259CD" w:rsidP="00241F20">
      <w:pPr>
        <w:pStyle w:val="CommentText"/>
        <w:numPr>
          <w:ilvl w:val="0"/>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Constance Hotel was removed since their main pool is not heated</w:t>
      </w:r>
    </w:p>
    <w:p w14:paraId="1D9DF5F7" w14:textId="156B99C1" w:rsidR="00937C37" w:rsidRPr="004410BF" w:rsidRDefault="001259CD" w:rsidP="00ED7982">
      <w:pPr>
        <w:pStyle w:val="CommentText"/>
        <w:spacing w:line="276" w:lineRule="auto"/>
        <w:jc w:val="both"/>
        <w:rPr>
          <w:rFonts w:ascii="Times New Roman" w:hAnsi="Times New Roman" w:cs="Times New Roman"/>
          <w:sz w:val="24"/>
          <w:szCs w:val="24"/>
        </w:rPr>
      </w:pPr>
      <w:r>
        <w:rPr>
          <w:rFonts w:ascii="Times New Roman" w:hAnsi="Times New Roman" w:cs="Times New Roman"/>
          <w:sz w:val="24"/>
          <w:szCs w:val="24"/>
        </w:rPr>
        <w:t>Based on the information gathered from the questionnaires an Analysis has been done in a spreadsheet (</w:t>
      </w:r>
      <w:r w:rsidRPr="004410BF">
        <w:rPr>
          <w:rFonts w:ascii="Times New Roman" w:hAnsi="Times New Roman" w:cs="Times New Roman"/>
          <w:b/>
          <w:sz w:val="24"/>
          <w:szCs w:val="24"/>
        </w:rPr>
        <w:t>Appendix</w:t>
      </w:r>
      <w:r w:rsidR="004410BF" w:rsidRPr="004410BF">
        <w:rPr>
          <w:rFonts w:ascii="Times New Roman" w:hAnsi="Times New Roman" w:cs="Times New Roman"/>
          <w:b/>
          <w:sz w:val="24"/>
          <w:szCs w:val="24"/>
        </w:rPr>
        <w:t xml:space="preserve"> 2</w:t>
      </w:r>
      <w:r w:rsidRPr="004410BF">
        <w:rPr>
          <w:rFonts w:ascii="Times New Roman" w:hAnsi="Times New Roman" w:cs="Times New Roman"/>
          <w:sz w:val="24"/>
          <w:szCs w:val="24"/>
        </w:rPr>
        <w:t>)</w:t>
      </w:r>
    </w:p>
    <w:p w14:paraId="201502C8" w14:textId="72A3E2BF" w:rsidR="001259CD" w:rsidRDefault="001259CD" w:rsidP="00ED7982">
      <w:pPr>
        <w:jc w:val="both"/>
      </w:pPr>
      <w:r w:rsidRPr="002C4E39">
        <w:rPr>
          <w:rFonts w:ascii="Times New Roman" w:hAnsi="Times New Roman" w:cs="Times New Roman"/>
          <w:sz w:val="24"/>
        </w:rPr>
        <w:t>The survey was done with 06 hotels’ Maintenance Managers namely:</w:t>
      </w:r>
    </w:p>
    <w:p w14:paraId="037CD0B6" w14:textId="143EB313"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St Geran Hotel</w:t>
      </w:r>
    </w:p>
    <w:p w14:paraId="7C1707E7" w14:textId="446892C7"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Prince Maurice Hotel</w:t>
      </w:r>
    </w:p>
    <w:p w14:paraId="327EEE1E" w14:textId="7AD3C2F1"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Long Beach Hotel</w:t>
      </w:r>
    </w:p>
    <w:p w14:paraId="6C58CEB5" w14:textId="28EA91E9"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Residence Hotel</w:t>
      </w:r>
    </w:p>
    <w:p w14:paraId="3E460B2C" w14:textId="49EC62F2"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Shangri-La Hotel</w:t>
      </w:r>
    </w:p>
    <w:p w14:paraId="2027698F" w14:textId="77777777" w:rsidR="001259CD"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Four Seasons Hotel</w:t>
      </w:r>
    </w:p>
    <w:p w14:paraId="6F246CC3" w14:textId="77777777" w:rsidR="00937C37" w:rsidRDefault="00937C37" w:rsidP="00ED7982">
      <w:pPr>
        <w:pStyle w:val="CommentText"/>
        <w:spacing w:line="276" w:lineRule="auto"/>
        <w:ind w:left="1440"/>
        <w:jc w:val="both"/>
        <w:rPr>
          <w:rFonts w:ascii="Times New Roman" w:hAnsi="Times New Roman" w:cs="Times New Roman"/>
          <w:sz w:val="24"/>
          <w:szCs w:val="24"/>
        </w:rPr>
      </w:pPr>
    </w:p>
    <w:p w14:paraId="6915E40D" w14:textId="77777777" w:rsidR="001259CD" w:rsidRDefault="001259CD" w:rsidP="00ED7982">
      <w:pPr>
        <w:spacing w:line="276" w:lineRule="auto"/>
        <w:jc w:val="both"/>
        <w:rPr>
          <w:rFonts w:ascii="Times New Roman" w:hAnsi="Times New Roman" w:cs="Times New Roman"/>
          <w:sz w:val="24"/>
          <w:szCs w:val="24"/>
        </w:rPr>
      </w:pPr>
      <w:r w:rsidRPr="00D53B69">
        <w:rPr>
          <w:rFonts w:ascii="Times New Roman" w:hAnsi="Times New Roman" w:cs="Times New Roman"/>
          <w:sz w:val="24"/>
          <w:szCs w:val="24"/>
        </w:rPr>
        <w:t xml:space="preserve">The </w:t>
      </w:r>
      <w:r>
        <w:rPr>
          <w:rFonts w:ascii="Times New Roman" w:hAnsi="Times New Roman" w:cs="Times New Roman"/>
          <w:sz w:val="24"/>
          <w:szCs w:val="24"/>
        </w:rPr>
        <w:t>survey itself</w:t>
      </w:r>
      <w:r w:rsidRPr="00D53B69">
        <w:rPr>
          <w:rFonts w:ascii="Times New Roman" w:hAnsi="Times New Roman" w:cs="Times New Roman"/>
          <w:sz w:val="24"/>
          <w:szCs w:val="24"/>
        </w:rPr>
        <w:t xml:space="preserve"> </w:t>
      </w:r>
      <w:r>
        <w:rPr>
          <w:rFonts w:ascii="Times New Roman" w:hAnsi="Times New Roman" w:cs="Times New Roman"/>
          <w:sz w:val="24"/>
          <w:szCs w:val="24"/>
        </w:rPr>
        <w:t>was done in three distinct parts:</w:t>
      </w:r>
    </w:p>
    <w:p w14:paraId="3364361D" w14:textId="7F57D902" w:rsidR="00B55B80" w:rsidRPr="002C4E39" w:rsidRDefault="00B55B80" w:rsidP="00241F20">
      <w:pPr>
        <w:pStyle w:val="CommentText"/>
        <w:numPr>
          <w:ilvl w:val="0"/>
          <w:numId w:val="16"/>
        </w:numPr>
        <w:spacing w:line="276" w:lineRule="auto"/>
        <w:jc w:val="both"/>
        <w:rPr>
          <w:rFonts w:ascii="Times New Roman" w:hAnsi="Times New Roman" w:cs="Times New Roman"/>
          <w:sz w:val="24"/>
          <w:szCs w:val="24"/>
        </w:rPr>
      </w:pPr>
      <w:r w:rsidRPr="00B55B80">
        <w:rPr>
          <w:rFonts w:ascii="Times New Roman" w:hAnsi="Times New Roman" w:cs="Times New Roman"/>
          <w:sz w:val="24"/>
          <w:szCs w:val="24"/>
        </w:rPr>
        <w:t xml:space="preserve">A questionnaire was made to ease the survey. Before going through, an explanation was given to interviewee </w:t>
      </w:r>
    </w:p>
    <w:p w14:paraId="28691989" w14:textId="7669F471" w:rsidR="001259CD" w:rsidRPr="002C4E39" w:rsidRDefault="001259CD" w:rsidP="00241F20">
      <w:pPr>
        <w:pStyle w:val="CommentText"/>
        <w:numPr>
          <w:ilvl w:val="0"/>
          <w:numId w:val="10"/>
        </w:numPr>
        <w:spacing w:line="276" w:lineRule="auto"/>
        <w:jc w:val="both"/>
        <w:rPr>
          <w:rFonts w:ascii="Times New Roman" w:hAnsi="Times New Roman" w:cs="Times New Roman"/>
          <w:sz w:val="24"/>
          <w:szCs w:val="24"/>
        </w:rPr>
      </w:pPr>
      <w:r>
        <w:rPr>
          <w:rFonts w:ascii="Times New Roman" w:hAnsi="Times New Roman" w:cs="Times New Roman"/>
          <w:sz w:val="24"/>
          <w:szCs w:val="24"/>
        </w:rPr>
        <w:t>A quick site visit of their installation to have an overview of their system in place.</w:t>
      </w:r>
    </w:p>
    <w:p w14:paraId="63056A9E" w14:textId="77777777" w:rsidR="001259CD" w:rsidRPr="00D53B69" w:rsidRDefault="001259CD" w:rsidP="00241F20">
      <w:pPr>
        <w:pStyle w:val="CommentText"/>
        <w:numPr>
          <w:ilvl w:val="0"/>
          <w:numId w:val="10"/>
        </w:numPr>
        <w:spacing w:line="276" w:lineRule="auto"/>
        <w:jc w:val="both"/>
        <w:rPr>
          <w:rFonts w:ascii="Times New Roman" w:hAnsi="Times New Roman" w:cs="Times New Roman"/>
          <w:sz w:val="24"/>
          <w:szCs w:val="24"/>
        </w:rPr>
      </w:pPr>
      <w:r>
        <w:rPr>
          <w:rFonts w:ascii="Times New Roman" w:hAnsi="Times New Roman" w:cs="Times New Roman"/>
          <w:sz w:val="24"/>
          <w:szCs w:val="24"/>
        </w:rPr>
        <w:t>Collection of secondary data from meteorological station and some affiliated companies with whom we use to work.(</w:t>
      </w:r>
      <w:r w:rsidRPr="00DB1953">
        <w:rPr>
          <w:rFonts w:ascii="Times New Roman" w:hAnsi="Times New Roman" w:cs="Times New Roman"/>
          <w:b/>
          <w:sz w:val="24"/>
          <w:szCs w:val="24"/>
        </w:rPr>
        <w:t>same regroup in appendix</w:t>
      </w:r>
      <w:r w:rsidR="00587227">
        <w:rPr>
          <w:rFonts w:ascii="Times New Roman" w:hAnsi="Times New Roman" w:cs="Times New Roman"/>
          <w:b/>
          <w:sz w:val="24"/>
          <w:szCs w:val="24"/>
        </w:rPr>
        <w:t xml:space="preserve"> 3,4</w:t>
      </w:r>
      <w:r>
        <w:rPr>
          <w:rFonts w:ascii="Times New Roman" w:hAnsi="Times New Roman" w:cs="Times New Roman"/>
          <w:sz w:val="24"/>
          <w:szCs w:val="24"/>
        </w:rPr>
        <w:t>)</w:t>
      </w:r>
    </w:p>
    <w:p w14:paraId="3C11AADA" w14:textId="12ED2337"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Question 1</w:t>
      </w:r>
      <w:r w:rsidR="00937C37">
        <w:rPr>
          <w:rFonts w:ascii="Times New Roman" w:hAnsi="Times New Roman" w:cs="Times New Roman"/>
          <w:sz w:val="24"/>
          <w:szCs w:val="24"/>
        </w:rPr>
        <w:t xml:space="preserve"> </w:t>
      </w:r>
      <w:r>
        <w:rPr>
          <w:rFonts w:ascii="Times New Roman" w:hAnsi="Times New Roman" w:cs="Times New Roman"/>
          <w:sz w:val="24"/>
          <w:szCs w:val="24"/>
        </w:rPr>
        <w:t xml:space="preserve">was asked in such a way to investigate on the volume of water used in the other resorts pertaining to their respective swimming pools ,as same is  very important to determine which is the best methods that was used to heat such volume of water. Therefore, the </w:t>
      </w:r>
      <w:r w:rsidR="005C53B3">
        <w:rPr>
          <w:rFonts w:ascii="Times New Roman" w:hAnsi="Times New Roman" w:cs="Times New Roman"/>
          <w:sz w:val="24"/>
          <w:szCs w:val="24"/>
        </w:rPr>
        <w:t>analytic part reveal that 5 hotels out of 6 have</w:t>
      </w:r>
      <w:r>
        <w:rPr>
          <w:rFonts w:ascii="Times New Roman" w:hAnsi="Times New Roman" w:cs="Times New Roman"/>
          <w:sz w:val="24"/>
          <w:szCs w:val="24"/>
        </w:rPr>
        <w:t xml:space="preserve"> a volume of water to be heated w</w:t>
      </w:r>
      <w:r w:rsidR="005704FC">
        <w:rPr>
          <w:rFonts w:ascii="Times New Roman" w:hAnsi="Times New Roman" w:cs="Times New Roman"/>
          <w:sz w:val="24"/>
          <w:szCs w:val="24"/>
        </w:rPr>
        <w:t>hich is above 800m3, same as LUX</w:t>
      </w:r>
      <w:r w:rsidRPr="00D8248C">
        <w:rPr>
          <w:rFonts w:ascii="Arial" w:hAnsi="Arial" w:cs="Arial"/>
          <w:sz w:val="24"/>
          <w:szCs w:val="24"/>
        </w:rPr>
        <w:t>*</w:t>
      </w:r>
      <w:r>
        <w:rPr>
          <w:rFonts w:ascii="Times New Roman" w:hAnsi="Times New Roman" w:cs="Times New Roman"/>
          <w:sz w:val="24"/>
          <w:szCs w:val="24"/>
        </w:rPr>
        <w:t xml:space="preserve"> Belle Mare, which contains 1800m3 of water. </w:t>
      </w:r>
    </w:p>
    <w:p w14:paraId="0CD44C35" w14:textId="77777777"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During the discussion with the other maintenance managers on the swimming pool capacity, one important point was raised on the fact that the more the volume of water increases, the more the re-circulation takes time. As after filtration of pool water, it passes through a heat exchange that transfers the heat recovered from the chillers to the water via inox plates (see Figure A). This cycle continues until the required temperature is reached (In simple terms, the total volume of water of a said pool has to pass through the heat exchanger to be able to achieve the required temperature.)</w:t>
      </w:r>
    </w:p>
    <w:p w14:paraId="06A38266" w14:textId="4D0F0D0E"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The temperature range for the pools in all the listed hotels ar</w:t>
      </w:r>
      <w:r w:rsidR="005B450A">
        <w:rPr>
          <w:rFonts w:ascii="Times New Roman" w:hAnsi="Times New Roman" w:cs="Times New Roman"/>
          <w:sz w:val="24"/>
          <w:szCs w:val="24"/>
        </w:rPr>
        <w:t>e around 26-28 degrees, while 5 of the 6 hotels</w:t>
      </w:r>
      <w:r w:rsidR="008E3ACF">
        <w:rPr>
          <w:rFonts w:ascii="Times New Roman" w:hAnsi="Times New Roman" w:cs="Times New Roman"/>
          <w:sz w:val="24"/>
          <w:szCs w:val="24"/>
        </w:rPr>
        <w:t xml:space="preserve"> have a heating</w:t>
      </w:r>
      <w:r>
        <w:rPr>
          <w:rFonts w:ascii="Times New Roman" w:hAnsi="Times New Roman" w:cs="Times New Roman"/>
          <w:sz w:val="24"/>
          <w:szCs w:val="24"/>
        </w:rPr>
        <w:t xml:space="preserve"> time of maximum 12Hrs to reach the required temperature.</w:t>
      </w:r>
    </w:p>
    <w:p w14:paraId="0930F883" w14:textId="45776C0B"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Moreover, 100% of the 06 properties listed above use the heat recovery system from their chillers (Centralised Air-Conditioning System) which are of higher performance in terms </w:t>
      </w:r>
      <w:r w:rsidR="005704FC">
        <w:rPr>
          <w:rFonts w:ascii="Times New Roman" w:hAnsi="Times New Roman" w:cs="Times New Roman"/>
          <w:sz w:val="24"/>
          <w:szCs w:val="24"/>
        </w:rPr>
        <w:t>of heat recovery compared to LUX</w:t>
      </w:r>
      <w:r w:rsidRPr="00D8248C">
        <w:rPr>
          <w:rFonts w:ascii="Arial" w:hAnsi="Arial" w:cs="Arial"/>
          <w:sz w:val="24"/>
          <w:szCs w:val="24"/>
        </w:rPr>
        <w:t>*</w:t>
      </w:r>
      <w:r>
        <w:rPr>
          <w:rFonts w:ascii="Times New Roman" w:hAnsi="Times New Roman" w:cs="Times New Roman"/>
          <w:sz w:val="24"/>
          <w:szCs w:val="24"/>
        </w:rPr>
        <w:t xml:space="preserve"> Belle Mare Hotel.</w:t>
      </w:r>
    </w:p>
    <w:p w14:paraId="268A12C9" w14:textId="74D5C2E6"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During the site visit while doing the survey, it has been noted that the chillers from the other resorts were more efficient in terms of capacity and make. The in-built system of their chillers had a better heat recovery system compared to </w:t>
      </w:r>
      <w:r w:rsidR="005704FC">
        <w:rPr>
          <w:rFonts w:ascii="Times New Roman" w:hAnsi="Times New Roman" w:cs="Times New Roman"/>
          <w:sz w:val="24"/>
          <w:szCs w:val="24"/>
        </w:rPr>
        <w:t>what is readily available at LUX</w:t>
      </w:r>
      <w:r w:rsidRPr="00D8248C">
        <w:rPr>
          <w:rFonts w:ascii="Arial" w:hAnsi="Arial" w:cs="Arial"/>
          <w:sz w:val="24"/>
          <w:szCs w:val="24"/>
        </w:rPr>
        <w:t>*</w:t>
      </w:r>
      <w:r>
        <w:rPr>
          <w:rFonts w:ascii="Times New Roman" w:hAnsi="Times New Roman" w:cs="Times New Roman"/>
          <w:sz w:val="24"/>
          <w:szCs w:val="24"/>
        </w:rPr>
        <w:t xml:space="preserve"> Belle Mare where, the temperature recovered from the heat recovery system is around 40 to 45 degrees compared to 50 to 60 degrees for the other hotels. The way the design of heat recovery</w:t>
      </w:r>
      <w:r w:rsidRPr="00251111">
        <w:rPr>
          <w:rFonts w:ascii="Times New Roman" w:hAnsi="Times New Roman" w:cs="Times New Roman"/>
          <w:sz w:val="24"/>
          <w:szCs w:val="24"/>
        </w:rPr>
        <w:t xml:space="preserve"> was done</w:t>
      </w:r>
      <w:r>
        <w:rPr>
          <w:rFonts w:ascii="Times New Roman" w:hAnsi="Times New Roman" w:cs="Times New Roman"/>
          <w:sz w:val="24"/>
          <w:szCs w:val="24"/>
        </w:rPr>
        <w:t>, they were able to</w:t>
      </w:r>
      <w:r w:rsidRPr="00251111">
        <w:rPr>
          <w:rFonts w:ascii="Times New Roman" w:hAnsi="Times New Roman" w:cs="Times New Roman"/>
          <w:sz w:val="24"/>
          <w:szCs w:val="24"/>
        </w:rPr>
        <w:t xml:space="preserve"> exploit</w:t>
      </w:r>
      <w:r>
        <w:rPr>
          <w:rFonts w:ascii="Times New Roman" w:hAnsi="Times New Roman" w:cs="Times New Roman"/>
          <w:sz w:val="24"/>
          <w:szCs w:val="24"/>
        </w:rPr>
        <w:t xml:space="preserve"> the maximum possible from the heat recovery system which was then stocked in big tanks before diverging same to different usage.</w:t>
      </w:r>
    </w:p>
    <w:p w14:paraId="75A5F922" w14:textId="3CC5F6A0"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From </w:t>
      </w:r>
      <w:r w:rsidR="008E3ACF">
        <w:rPr>
          <w:rFonts w:ascii="Times New Roman" w:hAnsi="Times New Roman" w:cs="Times New Roman"/>
          <w:sz w:val="24"/>
          <w:szCs w:val="24"/>
        </w:rPr>
        <w:t>big storage t</w:t>
      </w:r>
      <w:r>
        <w:rPr>
          <w:rFonts w:ascii="Times New Roman" w:hAnsi="Times New Roman" w:cs="Times New Roman"/>
          <w:sz w:val="24"/>
          <w:szCs w:val="24"/>
        </w:rPr>
        <w:t xml:space="preserve">anks, the water was </w:t>
      </w:r>
      <w:r w:rsidR="008E3ACF">
        <w:rPr>
          <w:rFonts w:ascii="Times New Roman" w:hAnsi="Times New Roman" w:cs="Times New Roman"/>
          <w:sz w:val="24"/>
          <w:szCs w:val="24"/>
        </w:rPr>
        <w:t xml:space="preserve">pumped </w:t>
      </w:r>
      <w:r>
        <w:rPr>
          <w:rFonts w:ascii="Times New Roman" w:hAnsi="Times New Roman" w:cs="Times New Roman"/>
          <w:sz w:val="24"/>
          <w:szCs w:val="24"/>
        </w:rPr>
        <w:t>directly to the boiler and reheated if need be for domestic purposes. Another pump circulated the volume required to a heat exchanger (see Figure A) next to the pool plant room for the pool heating.</w:t>
      </w:r>
    </w:p>
    <w:p w14:paraId="7B5378DF" w14:textId="5D2E5FA6" w:rsidR="001259CD" w:rsidRDefault="008E3ACF"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For question 4</w:t>
      </w:r>
      <w:r w:rsidR="001259CD">
        <w:rPr>
          <w:rFonts w:ascii="Times New Roman" w:hAnsi="Times New Roman" w:cs="Times New Roman"/>
          <w:sz w:val="24"/>
          <w:szCs w:val="24"/>
        </w:rPr>
        <w:t xml:space="preserve"> </w:t>
      </w:r>
      <w:r>
        <w:rPr>
          <w:rFonts w:ascii="Times New Roman" w:hAnsi="Times New Roman" w:cs="Times New Roman"/>
          <w:sz w:val="24"/>
          <w:szCs w:val="24"/>
        </w:rPr>
        <w:t xml:space="preserve">on whether the hotels have guest complaints about pool temperature, all hotels said they had none. However </w:t>
      </w:r>
      <w:r w:rsidR="001259CD">
        <w:rPr>
          <w:rFonts w:ascii="Times New Roman" w:hAnsi="Times New Roman" w:cs="Times New Roman"/>
          <w:sz w:val="24"/>
          <w:szCs w:val="24"/>
        </w:rPr>
        <w:t>from the research perspective</w:t>
      </w:r>
      <w:r w:rsidR="001259CD" w:rsidRPr="00251111">
        <w:rPr>
          <w:rFonts w:ascii="Times New Roman" w:hAnsi="Times New Roman" w:cs="Times New Roman"/>
          <w:sz w:val="24"/>
          <w:szCs w:val="24"/>
        </w:rPr>
        <w:t>, the chillers work less during the winter season, due to the ambient temperature being coole</w:t>
      </w:r>
      <w:r w:rsidR="001259CD">
        <w:rPr>
          <w:rFonts w:ascii="Times New Roman" w:hAnsi="Times New Roman" w:cs="Times New Roman"/>
          <w:sz w:val="24"/>
          <w:szCs w:val="24"/>
        </w:rPr>
        <w:t xml:space="preserve">r and therefore the heat recovered from the chillers will be less and somehow the water might be </w:t>
      </w:r>
      <w:r>
        <w:rPr>
          <w:rFonts w:ascii="Times New Roman" w:hAnsi="Times New Roman" w:cs="Times New Roman"/>
          <w:sz w:val="24"/>
          <w:szCs w:val="24"/>
        </w:rPr>
        <w:t>less heated</w:t>
      </w:r>
      <w:r w:rsidR="001259CD">
        <w:rPr>
          <w:rFonts w:ascii="Times New Roman" w:hAnsi="Times New Roman" w:cs="Times New Roman"/>
          <w:sz w:val="24"/>
          <w:szCs w:val="24"/>
        </w:rPr>
        <w:t xml:space="preserve"> or </w:t>
      </w:r>
      <w:r>
        <w:rPr>
          <w:rFonts w:ascii="Times New Roman" w:hAnsi="Times New Roman" w:cs="Times New Roman"/>
          <w:sz w:val="24"/>
          <w:szCs w:val="24"/>
        </w:rPr>
        <w:t xml:space="preserve">can </w:t>
      </w:r>
      <w:r w:rsidR="001259CD">
        <w:rPr>
          <w:rFonts w:ascii="Times New Roman" w:hAnsi="Times New Roman" w:cs="Times New Roman"/>
          <w:sz w:val="24"/>
          <w:szCs w:val="24"/>
        </w:rPr>
        <w:t>take longer time for the pool to reach the required temperature</w:t>
      </w:r>
      <w:r w:rsidR="001259CD" w:rsidRPr="00BD4A83">
        <w:rPr>
          <w:rFonts w:ascii="Times New Roman" w:hAnsi="Times New Roman" w:cs="Times New Roman"/>
          <w:sz w:val="24"/>
          <w:szCs w:val="24"/>
        </w:rPr>
        <w:t>. Refer to average temp</w:t>
      </w:r>
      <w:r>
        <w:rPr>
          <w:rFonts w:ascii="Times New Roman" w:hAnsi="Times New Roman" w:cs="Times New Roman"/>
          <w:sz w:val="24"/>
          <w:szCs w:val="24"/>
        </w:rPr>
        <w:t>erature</w:t>
      </w:r>
      <w:r w:rsidR="001259CD" w:rsidRPr="00BD4A83">
        <w:rPr>
          <w:rFonts w:ascii="Times New Roman" w:hAnsi="Times New Roman" w:cs="Times New Roman"/>
          <w:sz w:val="24"/>
          <w:szCs w:val="24"/>
        </w:rPr>
        <w:t xml:space="preserve"> in winter as opp</w:t>
      </w:r>
      <w:r w:rsidR="001259CD">
        <w:rPr>
          <w:rFonts w:ascii="Times New Roman" w:hAnsi="Times New Roman" w:cs="Times New Roman"/>
          <w:sz w:val="24"/>
          <w:szCs w:val="24"/>
        </w:rPr>
        <w:t>o</w:t>
      </w:r>
      <w:r w:rsidR="001259CD" w:rsidRPr="00BD4A83">
        <w:rPr>
          <w:rFonts w:ascii="Times New Roman" w:hAnsi="Times New Roman" w:cs="Times New Roman"/>
          <w:sz w:val="24"/>
          <w:szCs w:val="24"/>
        </w:rPr>
        <w:t>sed to summer</w:t>
      </w:r>
      <w:r w:rsidR="001259CD">
        <w:rPr>
          <w:rFonts w:ascii="Times New Roman" w:hAnsi="Times New Roman" w:cs="Times New Roman"/>
          <w:sz w:val="24"/>
          <w:szCs w:val="24"/>
        </w:rPr>
        <w:t xml:space="preserve"> in </w:t>
      </w:r>
      <w:r w:rsidR="001259CD" w:rsidRPr="004410BF">
        <w:rPr>
          <w:rFonts w:ascii="Times New Roman" w:hAnsi="Times New Roman" w:cs="Times New Roman"/>
          <w:b/>
          <w:sz w:val="24"/>
          <w:szCs w:val="24"/>
        </w:rPr>
        <w:t xml:space="preserve">Figure </w:t>
      </w:r>
      <w:r w:rsidR="00A74F1B">
        <w:rPr>
          <w:rFonts w:ascii="Times New Roman" w:hAnsi="Times New Roman" w:cs="Times New Roman"/>
          <w:b/>
          <w:sz w:val="24"/>
          <w:szCs w:val="24"/>
        </w:rPr>
        <w:t>2</w:t>
      </w:r>
      <w:r w:rsidR="001259CD">
        <w:rPr>
          <w:rFonts w:ascii="Times New Roman" w:hAnsi="Times New Roman" w:cs="Times New Roman"/>
          <w:sz w:val="24"/>
          <w:szCs w:val="24"/>
        </w:rPr>
        <w:t xml:space="preserve"> below.</w:t>
      </w:r>
    </w:p>
    <w:p w14:paraId="4C50F607" w14:textId="77777777" w:rsidR="001259CD" w:rsidRPr="00803F81" w:rsidRDefault="001259CD" w:rsidP="00ED7982">
      <w:pPr>
        <w:tabs>
          <w:tab w:val="left" w:pos="1860"/>
        </w:tabs>
        <w:jc w:val="both"/>
        <w:rPr>
          <w:rFonts w:ascii="Times New Roman" w:hAnsi="Times New Roman" w:cs="Times New Roman"/>
          <w:sz w:val="24"/>
          <w:szCs w:val="24"/>
        </w:rPr>
      </w:pPr>
      <w:r>
        <w:rPr>
          <w:rFonts w:ascii="Times New Roman" w:hAnsi="Times New Roman" w:cs="Times New Roman"/>
          <w:sz w:val="24"/>
          <w:szCs w:val="24"/>
        </w:rPr>
        <w:tab/>
      </w:r>
    </w:p>
    <w:p w14:paraId="58FB3D7D" w14:textId="77777777" w:rsidR="001259CD" w:rsidRPr="002B39D2" w:rsidRDefault="001259CD" w:rsidP="00ED7982">
      <w:pPr>
        <w:jc w:val="both"/>
        <w:rPr>
          <w:rFonts w:ascii="Times New Roman" w:hAnsi="Times New Roman" w:cs="Times New Roman"/>
          <w:b/>
          <w:color w:val="FF0000"/>
          <w:sz w:val="24"/>
          <w:szCs w:val="24"/>
          <w:u w:val="single"/>
        </w:rPr>
      </w:pPr>
      <w:r w:rsidRPr="002B39D2">
        <w:rPr>
          <w:rFonts w:ascii="Times New Roman" w:hAnsi="Times New Roman" w:cs="Times New Roman"/>
          <w:b/>
          <w:noProof/>
          <w:color w:val="FF0000"/>
          <w:sz w:val="24"/>
          <w:szCs w:val="24"/>
          <w:u w:val="single"/>
          <w:lang w:val="en-US"/>
        </w:rPr>
        <w:drawing>
          <wp:anchor distT="0" distB="0" distL="114300" distR="114300" simplePos="0" relativeHeight="251687936" behindDoc="0" locked="0" layoutInCell="1" allowOverlap="1" wp14:anchorId="69A8AAA0" wp14:editId="713654CF">
            <wp:simplePos x="914400" y="914400"/>
            <wp:positionH relativeFrom="margin">
              <wp:align>left</wp:align>
            </wp:positionH>
            <wp:positionV relativeFrom="paragraph">
              <wp:align>top</wp:align>
            </wp:positionV>
            <wp:extent cx="3457575" cy="30099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3009900"/>
                    </a:xfrm>
                    <a:prstGeom prst="rect">
                      <a:avLst/>
                    </a:prstGeom>
                    <a:noFill/>
                    <a:ln>
                      <a:noFill/>
                    </a:ln>
                  </pic:spPr>
                </pic:pic>
              </a:graphicData>
            </a:graphic>
          </wp:anchor>
        </w:drawing>
      </w:r>
      <w:r w:rsidRPr="002B39D2">
        <w:rPr>
          <w:rFonts w:ascii="Times New Roman" w:hAnsi="Times New Roman" w:cs="Times New Roman"/>
          <w:b/>
          <w:color w:val="FF0000"/>
          <w:sz w:val="24"/>
          <w:szCs w:val="24"/>
          <w:u w:val="single"/>
        </w:rPr>
        <w:t xml:space="preserve">Note: </w:t>
      </w:r>
    </w:p>
    <w:p w14:paraId="3972C12C" w14:textId="77777777" w:rsidR="001259CD" w:rsidRPr="002B39D2" w:rsidRDefault="001259CD" w:rsidP="00ED7982">
      <w:pPr>
        <w:jc w:val="both"/>
        <w:rPr>
          <w:rFonts w:ascii="Times New Roman" w:hAnsi="Times New Roman" w:cs="Times New Roman"/>
          <w:b/>
          <w:color w:val="00B050"/>
          <w:sz w:val="24"/>
          <w:szCs w:val="24"/>
        </w:rPr>
      </w:pPr>
      <w:r w:rsidRPr="002B39D2">
        <w:rPr>
          <w:rFonts w:ascii="Times New Roman" w:hAnsi="Times New Roman" w:cs="Times New Roman"/>
          <w:b/>
          <w:color w:val="00B050"/>
          <w:sz w:val="24"/>
          <w:szCs w:val="24"/>
        </w:rPr>
        <w:t xml:space="preserve">On the left hand side there is an inlet for hot water from </w:t>
      </w:r>
      <w:r>
        <w:rPr>
          <w:rFonts w:ascii="Times New Roman" w:hAnsi="Times New Roman" w:cs="Times New Roman"/>
          <w:b/>
          <w:color w:val="00B050"/>
          <w:sz w:val="24"/>
          <w:szCs w:val="24"/>
        </w:rPr>
        <w:t xml:space="preserve">the </w:t>
      </w:r>
      <w:r w:rsidRPr="002B39D2">
        <w:rPr>
          <w:rFonts w:ascii="Times New Roman" w:hAnsi="Times New Roman" w:cs="Times New Roman"/>
          <w:b/>
          <w:color w:val="00B050"/>
          <w:sz w:val="24"/>
          <w:szCs w:val="24"/>
        </w:rPr>
        <w:t>chiller heat recovery and output back to chillers.</w:t>
      </w:r>
    </w:p>
    <w:p w14:paraId="026989E2" w14:textId="77777777" w:rsidR="001259CD" w:rsidRPr="002B39D2" w:rsidRDefault="001259CD" w:rsidP="00ED7982">
      <w:pPr>
        <w:jc w:val="both"/>
        <w:rPr>
          <w:rFonts w:ascii="Times New Roman" w:hAnsi="Times New Roman" w:cs="Times New Roman"/>
          <w:b/>
          <w:color w:val="00B050"/>
          <w:sz w:val="24"/>
          <w:szCs w:val="24"/>
        </w:rPr>
      </w:pPr>
      <w:r w:rsidRPr="002B39D2">
        <w:rPr>
          <w:rFonts w:ascii="Times New Roman" w:hAnsi="Times New Roman" w:cs="Times New Roman"/>
          <w:b/>
          <w:color w:val="00B050"/>
          <w:sz w:val="24"/>
          <w:szCs w:val="24"/>
        </w:rPr>
        <w:t>On the right hand side there is the input from pool filtration</w:t>
      </w:r>
      <w:r>
        <w:rPr>
          <w:rFonts w:ascii="Times New Roman" w:hAnsi="Times New Roman" w:cs="Times New Roman"/>
          <w:b/>
          <w:color w:val="00B050"/>
          <w:sz w:val="24"/>
          <w:szCs w:val="24"/>
        </w:rPr>
        <w:t xml:space="preserve"> system that</w:t>
      </w:r>
      <w:r w:rsidRPr="002B39D2">
        <w:rPr>
          <w:rFonts w:ascii="Times New Roman" w:hAnsi="Times New Roman" w:cs="Times New Roman"/>
          <w:b/>
          <w:color w:val="00B050"/>
          <w:sz w:val="24"/>
          <w:szCs w:val="24"/>
        </w:rPr>
        <w:t xml:space="preserve"> take</w:t>
      </w:r>
      <w:r>
        <w:rPr>
          <w:rFonts w:ascii="Times New Roman" w:hAnsi="Times New Roman" w:cs="Times New Roman"/>
          <w:b/>
          <w:color w:val="00B050"/>
          <w:sz w:val="24"/>
          <w:szCs w:val="24"/>
        </w:rPr>
        <w:t>s</w:t>
      </w:r>
      <w:r w:rsidRPr="002B39D2">
        <w:rPr>
          <w:rFonts w:ascii="Times New Roman" w:hAnsi="Times New Roman" w:cs="Times New Roman"/>
          <w:b/>
          <w:color w:val="00B050"/>
          <w:sz w:val="24"/>
          <w:szCs w:val="24"/>
        </w:rPr>
        <w:t xml:space="preserve"> the heat through the thin inox plate via </w:t>
      </w:r>
      <w:r>
        <w:rPr>
          <w:rFonts w:ascii="Times New Roman" w:hAnsi="Times New Roman" w:cs="Times New Roman"/>
          <w:b/>
          <w:color w:val="00B050"/>
          <w:sz w:val="24"/>
          <w:szCs w:val="24"/>
        </w:rPr>
        <w:t xml:space="preserve">a </w:t>
      </w:r>
      <w:r w:rsidRPr="002B39D2">
        <w:rPr>
          <w:rFonts w:ascii="Times New Roman" w:hAnsi="Times New Roman" w:cs="Times New Roman"/>
          <w:b/>
          <w:color w:val="00B050"/>
          <w:sz w:val="24"/>
          <w:szCs w:val="24"/>
        </w:rPr>
        <w:t>heat transfer</w:t>
      </w:r>
      <w:r>
        <w:rPr>
          <w:rFonts w:ascii="Times New Roman" w:hAnsi="Times New Roman" w:cs="Times New Roman"/>
          <w:b/>
          <w:color w:val="00B050"/>
          <w:sz w:val="24"/>
          <w:szCs w:val="24"/>
        </w:rPr>
        <w:t xml:space="preserve"> technique</w:t>
      </w:r>
      <w:r w:rsidRPr="002B39D2">
        <w:rPr>
          <w:rFonts w:ascii="Times New Roman" w:hAnsi="Times New Roman" w:cs="Times New Roman"/>
          <w:b/>
          <w:color w:val="00B050"/>
          <w:sz w:val="24"/>
          <w:szCs w:val="24"/>
        </w:rPr>
        <w:t xml:space="preserve"> and </w:t>
      </w:r>
      <w:r>
        <w:rPr>
          <w:rFonts w:ascii="Times New Roman" w:hAnsi="Times New Roman" w:cs="Times New Roman"/>
          <w:b/>
          <w:color w:val="00B050"/>
          <w:sz w:val="24"/>
          <w:szCs w:val="24"/>
        </w:rPr>
        <w:t xml:space="preserve">sends it </w:t>
      </w:r>
      <w:r w:rsidRPr="002B39D2">
        <w:rPr>
          <w:rFonts w:ascii="Times New Roman" w:hAnsi="Times New Roman" w:cs="Times New Roman"/>
          <w:b/>
          <w:color w:val="00B050"/>
          <w:sz w:val="24"/>
          <w:szCs w:val="24"/>
        </w:rPr>
        <w:t>back to the pool.</w:t>
      </w:r>
    </w:p>
    <w:p w14:paraId="25DB4EDD" w14:textId="0CADB6A5" w:rsidR="001259CD" w:rsidRDefault="001259CD" w:rsidP="00ED7982">
      <w:pPr>
        <w:jc w:val="both"/>
        <w:rPr>
          <w:rFonts w:ascii="Times New Roman" w:hAnsi="Times New Roman" w:cs="Times New Roman"/>
          <w:b/>
          <w:sz w:val="24"/>
          <w:szCs w:val="24"/>
          <w:u w:val="single"/>
        </w:rPr>
      </w:pPr>
      <w:r w:rsidRPr="002B39D2">
        <w:rPr>
          <w:rFonts w:ascii="Times New Roman" w:hAnsi="Times New Roman" w:cs="Times New Roman"/>
          <w:b/>
          <w:color w:val="00B050"/>
          <w:sz w:val="24"/>
          <w:szCs w:val="24"/>
        </w:rPr>
        <w:t xml:space="preserve">The same process is done continually </w:t>
      </w:r>
      <w:r>
        <w:rPr>
          <w:rFonts w:ascii="Times New Roman" w:hAnsi="Times New Roman" w:cs="Times New Roman"/>
          <w:b/>
          <w:color w:val="00B050"/>
          <w:sz w:val="24"/>
          <w:szCs w:val="24"/>
        </w:rPr>
        <w:t>un</w:t>
      </w:r>
      <w:r w:rsidRPr="002B39D2">
        <w:rPr>
          <w:rFonts w:ascii="Times New Roman" w:hAnsi="Times New Roman" w:cs="Times New Roman"/>
          <w:b/>
          <w:color w:val="00B050"/>
          <w:sz w:val="24"/>
          <w:szCs w:val="24"/>
        </w:rPr>
        <w:t xml:space="preserve">til the </w:t>
      </w:r>
      <w:r>
        <w:rPr>
          <w:rFonts w:ascii="Times New Roman" w:hAnsi="Times New Roman" w:cs="Times New Roman"/>
          <w:b/>
          <w:color w:val="00B050"/>
          <w:sz w:val="24"/>
          <w:szCs w:val="24"/>
        </w:rPr>
        <w:t>entire pool reaches the required</w:t>
      </w:r>
      <w:r w:rsidRPr="002B39D2">
        <w:rPr>
          <w:rFonts w:ascii="Times New Roman" w:hAnsi="Times New Roman" w:cs="Times New Roman"/>
          <w:b/>
          <w:color w:val="00B050"/>
          <w:sz w:val="24"/>
          <w:szCs w:val="24"/>
        </w:rPr>
        <w:t xml:space="preserve"> temperature. </w:t>
      </w:r>
      <w:r w:rsidRPr="002B39D2">
        <w:rPr>
          <w:rFonts w:ascii="Times New Roman" w:hAnsi="Times New Roman" w:cs="Times New Roman"/>
          <w:b/>
          <w:color w:val="00B050"/>
          <w:sz w:val="24"/>
          <w:szCs w:val="24"/>
        </w:rPr>
        <w:br w:type="textWrapping" w:clear="all"/>
      </w:r>
      <w:r w:rsidR="00CB460F" w:rsidRPr="002C4E39">
        <w:rPr>
          <w:rFonts w:ascii="Times New Roman" w:hAnsi="Times New Roman" w:cs="Times New Roman"/>
          <w:b/>
          <w:sz w:val="24"/>
          <w:szCs w:val="24"/>
        </w:rPr>
        <w:t xml:space="preserve">                       </w:t>
      </w:r>
      <w:r w:rsidRPr="001259CD">
        <w:rPr>
          <w:rFonts w:ascii="Times New Roman" w:hAnsi="Times New Roman" w:cs="Times New Roman"/>
          <w:b/>
          <w:sz w:val="24"/>
          <w:szCs w:val="24"/>
          <w:u w:val="single"/>
        </w:rPr>
        <w:t xml:space="preserve">Figure </w:t>
      </w:r>
      <w:r w:rsidR="00A74F1B">
        <w:rPr>
          <w:rFonts w:ascii="Times New Roman" w:hAnsi="Times New Roman" w:cs="Times New Roman"/>
          <w:b/>
          <w:sz w:val="24"/>
          <w:szCs w:val="24"/>
          <w:u w:val="single"/>
        </w:rPr>
        <w:t>2</w:t>
      </w:r>
      <w:r w:rsidRPr="001259CD">
        <w:rPr>
          <w:rFonts w:ascii="Times New Roman" w:hAnsi="Times New Roman" w:cs="Times New Roman"/>
          <w:b/>
          <w:sz w:val="24"/>
          <w:szCs w:val="24"/>
          <w:u w:val="single"/>
        </w:rPr>
        <w:t>- heat exchanger</w:t>
      </w:r>
    </w:p>
    <w:p w14:paraId="696D2AC2" w14:textId="77777777" w:rsidR="001259CD" w:rsidRDefault="001259CD" w:rsidP="00ED7982">
      <w:pPr>
        <w:jc w:val="both"/>
        <w:rPr>
          <w:rFonts w:ascii="Times New Roman" w:hAnsi="Times New Roman" w:cs="Times New Roman"/>
          <w:sz w:val="24"/>
          <w:szCs w:val="24"/>
        </w:rPr>
      </w:pPr>
    </w:p>
    <w:p w14:paraId="6AD3BFE7" w14:textId="5574B211" w:rsidR="001259CD" w:rsidRPr="0058362B" w:rsidRDefault="001259CD" w:rsidP="00ED7982">
      <w:pPr>
        <w:jc w:val="both"/>
        <w:rPr>
          <w:rFonts w:ascii="Times New Roman" w:hAnsi="Times New Roman" w:cs="Times New Roman"/>
          <w:color w:val="FF0000"/>
          <w:sz w:val="24"/>
          <w:szCs w:val="24"/>
        </w:rPr>
      </w:pPr>
      <w:r>
        <w:rPr>
          <w:rFonts w:ascii="Times New Roman" w:hAnsi="Times New Roman" w:cs="Times New Roman"/>
          <w:sz w:val="24"/>
          <w:szCs w:val="24"/>
        </w:rPr>
        <w:t xml:space="preserve">In terms of energy recording system, the maintenance managers from the other resorts don’t perform any separate recording for energy </w:t>
      </w:r>
      <w:r w:rsidR="005704FC">
        <w:rPr>
          <w:rFonts w:ascii="Times New Roman" w:hAnsi="Times New Roman" w:cs="Times New Roman"/>
          <w:sz w:val="24"/>
          <w:szCs w:val="24"/>
        </w:rPr>
        <w:t>consumption but similarly to LUX</w:t>
      </w:r>
      <w:r w:rsidRPr="00D8248C">
        <w:rPr>
          <w:rFonts w:ascii="Arial" w:hAnsi="Arial" w:cs="Arial"/>
          <w:sz w:val="24"/>
          <w:szCs w:val="24"/>
        </w:rPr>
        <w:t>*</w:t>
      </w:r>
      <w:r>
        <w:rPr>
          <w:rFonts w:ascii="Times New Roman" w:hAnsi="Times New Roman" w:cs="Times New Roman"/>
          <w:sz w:val="24"/>
          <w:szCs w:val="24"/>
        </w:rPr>
        <w:t xml:space="preserve"> Belle Mare </w:t>
      </w:r>
      <w:r w:rsidRPr="005C53B3">
        <w:rPr>
          <w:rFonts w:ascii="Times New Roman" w:hAnsi="Times New Roman" w:cs="Times New Roman"/>
          <w:sz w:val="24"/>
          <w:szCs w:val="24"/>
        </w:rPr>
        <w:t>Hotel</w:t>
      </w:r>
      <w:r w:rsidR="005B450A">
        <w:rPr>
          <w:rFonts w:ascii="Times New Roman" w:hAnsi="Times New Roman" w:cs="Times New Roman"/>
          <w:sz w:val="24"/>
          <w:szCs w:val="24"/>
        </w:rPr>
        <w:t>,</w:t>
      </w:r>
      <w:r w:rsidRPr="005C53B3">
        <w:rPr>
          <w:rFonts w:ascii="Times New Roman" w:hAnsi="Times New Roman" w:cs="Times New Roman"/>
          <w:sz w:val="24"/>
          <w:szCs w:val="24"/>
        </w:rPr>
        <w:t xml:space="preserve"> </w:t>
      </w:r>
      <w:r w:rsidR="005C53B3" w:rsidRPr="005C53B3">
        <w:rPr>
          <w:rFonts w:ascii="Times New Roman" w:hAnsi="Times New Roman" w:cs="Times New Roman"/>
          <w:sz w:val="24"/>
          <w:szCs w:val="24"/>
        </w:rPr>
        <w:t>all the other hotels tabulate</w:t>
      </w:r>
      <w:r w:rsidRPr="005C53B3">
        <w:rPr>
          <w:rFonts w:ascii="Times New Roman" w:hAnsi="Times New Roman" w:cs="Times New Roman"/>
          <w:sz w:val="24"/>
          <w:szCs w:val="24"/>
        </w:rPr>
        <w:t xml:space="preserve"> their electrical consumption per guest and per night. </w:t>
      </w:r>
      <w:r w:rsidR="0058362B" w:rsidRPr="005C53B3">
        <w:rPr>
          <w:rFonts w:ascii="Times New Roman" w:hAnsi="Times New Roman" w:cs="Times New Roman"/>
          <w:sz w:val="24"/>
          <w:szCs w:val="24"/>
        </w:rPr>
        <w:t>On</w:t>
      </w:r>
      <w:r w:rsidRPr="005C53B3">
        <w:rPr>
          <w:rFonts w:ascii="Times New Roman" w:hAnsi="Times New Roman" w:cs="Times New Roman"/>
          <w:sz w:val="24"/>
          <w:szCs w:val="24"/>
        </w:rPr>
        <w:t xml:space="preserve"> average, </w:t>
      </w:r>
      <w:r w:rsidR="005C53B3" w:rsidRPr="005C53B3">
        <w:rPr>
          <w:rFonts w:ascii="Times New Roman" w:hAnsi="Times New Roman" w:cs="Times New Roman"/>
          <w:sz w:val="24"/>
          <w:szCs w:val="24"/>
        </w:rPr>
        <w:t>4 hotels on 6 have a total</w:t>
      </w:r>
      <w:r w:rsidRPr="005C53B3">
        <w:rPr>
          <w:rFonts w:ascii="Times New Roman" w:hAnsi="Times New Roman" w:cs="Times New Roman"/>
          <w:sz w:val="24"/>
          <w:szCs w:val="24"/>
        </w:rPr>
        <w:t xml:space="preserve"> consumption</w:t>
      </w:r>
      <w:r w:rsidR="005C53B3" w:rsidRPr="005C53B3">
        <w:rPr>
          <w:rFonts w:ascii="Times New Roman" w:hAnsi="Times New Roman" w:cs="Times New Roman"/>
          <w:sz w:val="24"/>
          <w:szCs w:val="24"/>
        </w:rPr>
        <w:t xml:space="preserve"> which</w:t>
      </w:r>
      <w:r w:rsidRPr="005C53B3">
        <w:rPr>
          <w:rFonts w:ascii="Times New Roman" w:hAnsi="Times New Roman" w:cs="Times New Roman"/>
          <w:sz w:val="24"/>
          <w:szCs w:val="24"/>
        </w:rPr>
        <w:t xml:space="preserve"> varies between 55Kwh and 60Kwh per gue</w:t>
      </w:r>
      <w:r w:rsidR="005C53B3" w:rsidRPr="005C53B3">
        <w:rPr>
          <w:rFonts w:ascii="Times New Roman" w:hAnsi="Times New Roman" w:cs="Times New Roman"/>
          <w:sz w:val="24"/>
          <w:szCs w:val="24"/>
        </w:rPr>
        <w:t>st and per night, whereas 2 hotels</w:t>
      </w:r>
      <w:r w:rsidRPr="005C53B3">
        <w:rPr>
          <w:rFonts w:ascii="Times New Roman" w:hAnsi="Times New Roman" w:cs="Times New Roman"/>
          <w:sz w:val="24"/>
          <w:szCs w:val="24"/>
        </w:rPr>
        <w:t xml:space="preserve"> are less than 50Kwh per guest and per night.</w:t>
      </w:r>
    </w:p>
    <w:p w14:paraId="21CAB412" w14:textId="77777777" w:rsidR="00937C37" w:rsidRDefault="00937C37" w:rsidP="00ED7982">
      <w:pPr>
        <w:jc w:val="both"/>
        <w:rPr>
          <w:rFonts w:ascii="Times New Roman" w:hAnsi="Times New Roman" w:cs="Times New Roman"/>
          <w:sz w:val="24"/>
          <w:szCs w:val="24"/>
        </w:rPr>
      </w:pPr>
    </w:p>
    <w:p w14:paraId="6895A042" w14:textId="77777777" w:rsidR="00230EAD" w:rsidRDefault="00230EAD" w:rsidP="00ED7982">
      <w:pPr>
        <w:jc w:val="both"/>
        <w:rPr>
          <w:rFonts w:ascii="Times New Roman" w:hAnsi="Times New Roman" w:cs="Times New Roman"/>
          <w:sz w:val="24"/>
          <w:szCs w:val="24"/>
        </w:rPr>
      </w:pPr>
    </w:p>
    <w:p w14:paraId="5875DEF4" w14:textId="4AAE556E" w:rsidR="001259CD" w:rsidRPr="00DE5F01" w:rsidRDefault="000F2347" w:rsidP="000F2347">
      <w:pPr>
        <w:pStyle w:val="Heading3"/>
      </w:pPr>
      <w:bookmarkStart w:id="16" w:name="_Toc6602013"/>
      <w:r>
        <w:t>2</w:t>
      </w:r>
      <w:r w:rsidR="00DA2AE4">
        <w:t xml:space="preserve">.4.1 </w:t>
      </w:r>
      <w:r w:rsidR="001259CD" w:rsidRPr="00DE5F01">
        <w:t>Calculation and estimation</w:t>
      </w:r>
      <w:bookmarkEnd w:id="16"/>
      <w:r w:rsidR="001259CD" w:rsidRPr="00DE5F01">
        <w:t xml:space="preserve"> </w:t>
      </w:r>
    </w:p>
    <w:p w14:paraId="786AD6E6" w14:textId="77777777" w:rsidR="00937C37" w:rsidRPr="002C4E39" w:rsidRDefault="00937C37" w:rsidP="000F2347">
      <w:pPr>
        <w:pStyle w:val="Heading3"/>
        <w:rPr>
          <w:rFonts w:ascii="Times New Roman" w:hAnsi="Times New Roman" w:cs="Times New Roman"/>
          <w:sz w:val="8"/>
        </w:rPr>
      </w:pPr>
    </w:p>
    <w:p w14:paraId="3CF70EFB" w14:textId="5B67EAE8"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The exercise below is derived from the comparison of average electrical consumption of any of the hotel</w:t>
      </w:r>
      <w:r w:rsidR="007D10C2">
        <w:rPr>
          <w:rFonts w:ascii="Times New Roman" w:hAnsi="Times New Roman" w:cs="Times New Roman"/>
          <w:sz w:val="24"/>
          <w:szCs w:val="24"/>
        </w:rPr>
        <w:t>s</w:t>
      </w:r>
      <w:r>
        <w:rPr>
          <w:rFonts w:ascii="Times New Roman" w:hAnsi="Times New Roman" w:cs="Times New Roman"/>
          <w:sz w:val="24"/>
          <w:szCs w:val="24"/>
        </w:rPr>
        <w:t xml:space="preserve"> found in the competitive group. </w:t>
      </w:r>
      <w:r w:rsidRPr="003A1827">
        <w:rPr>
          <w:rFonts w:ascii="Times New Roman" w:hAnsi="Times New Roman" w:cs="Times New Roman"/>
          <w:sz w:val="24"/>
          <w:szCs w:val="24"/>
        </w:rPr>
        <w:t xml:space="preserve">Another important note that was discussed with the other maintenance manager was on the energy required to operate such big </w:t>
      </w:r>
      <w:r w:rsidR="00937C37" w:rsidRPr="002C4E39">
        <w:rPr>
          <w:rFonts w:ascii="Times New Roman" w:hAnsi="Times New Roman" w:cs="Times New Roman"/>
          <w:sz w:val="24"/>
          <w:szCs w:val="24"/>
        </w:rPr>
        <w:t>hotels</w:t>
      </w:r>
      <w:r w:rsidRPr="003A1827">
        <w:rPr>
          <w:rFonts w:ascii="Times New Roman" w:hAnsi="Times New Roman" w:cs="Times New Roman"/>
          <w:sz w:val="24"/>
          <w:szCs w:val="24"/>
        </w:rPr>
        <w:t xml:space="preserve"> </w:t>
      </w:r>
      <w:r w:rsidR="003A1827" w:rsidRPr="002C4E39">
        <w:rPr>
          <w:rFonts w:ascii="Times New Roman" w:hAnsi="Times New Roman" w:cs="Times New Roman"/>
          <w:sz w:val="24"/>
          <w:szCs w:val="24"/>
        </w:rPr>
        <w:t xml:space="preserve">with large </w:t>
      </w:r>
      <w:r w:rsidR="003A1827" w:rsidRPr="002C4E39">
        <w:rPr>
          <w:rFonts w:ascii="Times New Roman" w:hAnsi="Times New Roman" w:cs="Times New Roman"/>
          <w:sz w:val="24"/>
          <w:szCs w:val="24"/>
        </w:rPr>
        <w:lastRenderedPageBreak/>
        <w:t>amount of rooms,</w:t>
      </w:r>
      <w:r w:rsidR="007D10C2">
        <w:rPr>
          <w:rFonts w:ascii="Times New Roman" w:hAnsi="Times New Roman" w:cs="Times New Roman"/>
          <w:sz w:val="24"/>
          <w:szCs w:val="24"/>
        </w:rPr>
        <w:t xml:space="preserve">  </w:t>
      </w:r>
      <w:r w:rsidR="003A1827" w:rsidRPr="002C4E39">
        <w:rPr>
          <w:rFonts w:ascii="Times New Roman" w:hAnsi="Times New Roman" w:cs="Times New Roman"/>
          <w:sz w:val="24"/>
          <w:szCs w:val="24"/>
        </w:rPr>
        <w:t>pools,</w:t>
      </w:r>
      <w:r w:rsidR="007D10C2">
        <w:rPr>
          <w:rFonts w:ascii="Times New Roman" w:hAnsi="Times New Roman" w:cs="Times New Roman"/>
          <w:sz w:val="24"/>
          <w:szCs w:val="24"/>
        </w:rPr>
        <w:t xml:space="preserve"> </w:t>
      </w:r>
      <w:r w:rsidR="007D10C2" w:rsidRPr="002C4E39">
        <w:rPr>
          <w:rFonts w:ascii="Times New Roman" w:hAnsi="Times New Roman" w:cs="Times New Roman"/>
          <w:sz w:val="24"/>
          <w:szCs w:val="24"/>
        </w:rPr>
        <w:t>equipment</w:t>
      </w:r>
      <w:r w:rsidR="003A1827" w:rsidRPr="002C4E39">
        <w:rPr>
          <w:rFonts w:ascii="Times New Roman" w:hAnsi="Times New Roman" w:cs="Times New Roman"/>
          <w:sz w:val="24"/>
          <w:szCs w:val="24"/>
        </w:rPr>
        <w:t>,</w:t>
      </w:r>
      <w:r w:rsidR="007D10C2">
        <w:rPr>
          <w:rFonts w:ascii="Times New Roman" w:hAnsi="Times New Roman" w:cs="Times New Roman"/>
          <w:sz w:val="24"/>
          <w:szCs w:val="24"/>
        </w:rPr>
        <w:t xml:space="preserve"> </w:t>
      </w:r>
      <w:r w:rsidR="003A1827" w:rsidRPr="002C4E39">
        <w:rPr>
          <w:rFonts w:ascii="Times New Roman" w:hAnsi="Times New Roman" w:cs="Times New Roman"/>
          <w:sz w:val="24"/>
          <w:szCs w:val="24"/>
        </w:rPr>
        <w:t>pumps,</w:t>
      </w:r>
      <w:r w:rsidR="007D10C2">
        <w:rPr>
          <w:rFonts w:ascii="Times New Roman" w:hAnsi="Times New Roman" w:cs="Times New Roman"/>
          <w:sz w:val="24"/>
          <w:szCs w:val="24"/>
        </w:rPr>
        <w:t xml:space="preserve"> </w:t>
      </w:r>
      <w:r w:rsidR="007D10C2" w:rsidRPr="002C4E39">
        <w:rPr>
          <w:rFonts w:ascii="Times New Roman" w:hAnsi="Times New Roman" w:cs="Times New Roman"/>
          <w:sz w:val="24"/>
          <w:szCs w:val="24"/>
        </w:rPr>
        <w:t>air-conditioning</w:t>
      </w:r>
      <w:r w:rsidR="003A1827" w:rsidRPr="002C4E39">
        <w:rPr>
          <w:rFonts w:ascii="Times New Roman" w:hAnsi="Times New Roman" w:cs="Times New Roman"/>
          <w:sz w:val="24"/>
          <w:szCs w:val="24"/>
        </w:rPr>
        <w:t xml:space="preserve"> </w:t>
      </w:r>
      <w:r w:rsidR="003A1827" w:rsidRPr="003A1827">
        <w:rPr>
          <w:rFonts w:ascii="Times New Roman" w:hAnsi="Times New Roman" w:cs="Times New Roman"/>
          <w:sz w:val="24"/>
          <w:szCs w:val="24"/>
        </w:rPr>
        <w:t>system, lightings</w:t>
      </w:r>
      <w:r w:rsidR="003A1827" w:rsidRPr="002C4E39">
        <w:rPr>
          <w:rFonts w:ascii="Times New Roman" w:hAnsi="Times New Roman" w:cs="Times New Roman"/>
          <w:sz w:val="24"/>
          <w:szCs w:val="24"/>
        </w:rPr>
        <w:t xml:space="preserve"> </w:t>
      </w:r>
      <w:r w:rsidRPr="003A1827">
        <w:rPr>
          <w:rFonts w:ascii="Times New Roman" w:hAnsi="Times New Roman" w:cs="Times New Roman"/>
          <w:sz w:val="24"/>
          <w:szCs w:val="24"/>
        </w:rPr>
        <w:t>and that in a near future, alternative green sources will be required.</w:t>
      </w:r>
    </w:p>
    <w:p w14:paraId="6D0692F1" w14:textId="1E52EEBC"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Assuming an average of 150 rooms’ hotel with a 100% occupancy and </w:t>
      </w:r>
      <w:r w:rsidR="007D10C2">
        <w:rPr>
          <w:rFonts w:ascii="Times New Roman" w:hAnsi="Times New Roman" w:cs="Times New Roman"/>
          <w:sz w:val="24"/>
          <w:szCs w:val="24"/>
        </w:rPr>
        <w:t>300</w:t>
      </w:r>
      <w:r>
        <w:rPr>
          <w:rFonts w:ascii="Times New Roman" w:hAnsi="Times New Roman" w:cs="Times New Roman"/>
          <w:sz w:val="24"/>
          <w:szCs w:val="24"/>
        </w:rPr>
        <w:t xml:space="preserve"> guests, the total cost for electrical consumption per day will be approximately Rs110, 310. (1Kwh =Rs</w:t>
      </w:r>
      <w:bookmarkStart w:id="17" w:name="_GoBack"/>
      <w:bookmarkEnd w:id="17"/>
      <w:r w:rsidR="00CB460F">
        <w:rPr>
          <w:rFonts w:ascii="Times New Roman" w:hAnsi="Times New Roman" w:cs="Times New Roman"/>
          <w:sz w:val="24"/>
          <w:szCs w:val="24"/>
        </w:rPr>
        <w:t xml:space="preserve"> </w:t>
      </w:r>
      <w:r>
        <w:rPr>
          <w:rFonts w:ascii="Times New Roman" w:hAnsi="Times New Roman" w:cs="Times New Roman"/>
          <w:sz w:val="24"/>
          <w:szCs w:val="24"/>
        </w:rPr>
        <w:t>6.14)</w:t>
      </w:r>
    </w:p>
    <w:p w14:paraId="304006A3" w14:textId="77777777"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Therefore, any hotel in the competitive group spends approximately more than Rs 3,039,300 only on electricity consumption per month.</w:t>
      </w:r>
    </w:p>
    <w:p w14:paraId="6F91AE98" w14:textId="2C50FF0F" w:rsidR="005B450A"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Another cost effective </w:t>
      </w:r>
      <w:r w:rsidR="007D10C2">
        <w:rPr>
          <w:rFonts w:ascii="Times New Roman" w:hAnsi="Times New Roman" w:cs="Times New Roman"/>
          <w:sz w:val="24"/>
          <w:szCs w:val="24"/>
        </w:rPr>
        <w:t>method in the long run</w:t>
      </w:r>
      <w:r>
        <w:rPr>
          <w:rFonts w:ascii="Times New Roman" w:hAnsi="Times New Roman" w:cs="Times New Roman"/>
          <w:sz w:val="24"/>
          <w:szCs w:val="24"/>
        </w:rPr>
        <w:t xml:space="preserve">, is the usage of chemical product for stability of the pool water. </w:t>
      </w:r>
      <w:r w:rsidR="005B450A" w:rsidRPr="005B450A">
        <w:rPr>
          <w:rFonts w:ascii="Times New Roman" w:hAnsi="Times New Roman" w:cs="Times New Roman"/>
          <w:sz w:val="24"/>
          <w:szCs w:val="24"/>
        </w:rPr>
        <w:t>Even though</w:t>
      </w:r>
      <w:r w:rsidR="00305702">
        <w:rPr>
          <w:rFonts w:ascii="Times New Roman" w:hAnsi="Times New Roman" w:cs="Times New Roman"/>
          <w:sz w:val="24"/>
          <w:szCs w:val="24"/>
        </w:rPr>
        <w:t>,</w:t>
      </w:r>
      <w:r w:rsidR="005B450A" w:rsidRPr="005B450A">
        <w:rPr>
          <w:rFonts w:ascii="Times New Roman" w:hAnsi="Times New Roman" w:cs="Times New Roman"/>
          <w:sz w:val="24"/>
          <w:szCs w:val="24"/>
        </w:rPr>
        <w:t xml:space="preserve"> 5 hotels</w:t>
      </w:r>
      <w:r w:rsidRPr="005B450A">
        <w:rPr>
          <w:rFonts w:ascii="Times New Roman" w:hAnsi="Times New Roman" w:cs="Times New Roman"/>
          <w:sz w:val="24"/>
          <w:szCs w:val="24"/>
        </w:rPr>
        <w:t xml:space="preserve"> mentioned that </w:t>
      </w:r>
      <w:r w:rsidR="005B450A" w:rsidRPr="005B450A">
        <w:rPr>
          <w:rFonts w:ascii="Times New Roman" w:hAnsi="Times New Roman" w:cs="Times New Roman"/>
          <w:sz w:val="24"/>
          <w:szCs w:val="24"/>
        </w:rPr>
        <w:t>they</w:t>
      </w:r>
      <w:r w:rsidR="005B450A">
        <w:rPr>
          <w:rFonts w:ascii="Times New Roman" w:hAnsi="Times New Roman" w:cs="Times New Roman"/>
          <w:sz w:val="24"/>
          <w:szCs w:val="24"/>
        </w:rPr>
        <w:t xml:space="preserve"> </w:t>
      </w:r>
      <w:r w:rsidR="0078714A">
        <w:rPr>
          <w:rFonts w:ascii="Times New Roman" w:hAnsi="Times New Roman" w:cs="Times New Roman"/>
          <w:sz w:val="24"/>
          <w:szCs w:val="24"/>
        </w:rPr>
        <w:t>don’t</w:t>
      </w:r>
      <w:r>
        <w:rPr>
          <w:rFonts w:ascii="Times New Roman" w:hAnsi="Times New Roman" w:cs="Times New Roman"/>
          <w:sz w:val="24"/>
          <w:szCs w:val="24"/>
        </w:rPr>
        <w:t xml:space="preserve"> have a variation in product-use for cleaning, the answers obtained seemed to be biased as with high temperature the chemical products have the tendency to evaporate quicker. This question is more quantitative, as those hidden costs can alter maintenance expenses </w:t>
      </w:r>
      <w:r w:rsidR="007D10C2">
        <w:rPr>
          <w:rFonts w:ascii="Times New Roman" w:hAnsi="Times New Roman" w:cs="Times New Roman"/>
          <w:sz w:val="24"/>
          <w:szCs w:val="24"/>
        </w:rPr>
        <w:t>in the long run</w:t>
      </w:r>
      <w:r>
        <w:rPr>
          <w:rFonts w:ascii="Times New Roman" w:hAnsi="Times New Roman" w:cs="Times New Roman"/>
          <w:sz w:val="24"/>
          <w:szCs w:val="24"/>
        </w:rPr>
        <w:t>.</w:t>
      </w:r>
    </w:p>
    <w:p w14:paraId="7663C397" w14:textId="77777777" w:rsidR="004F6EE1" w:rsidRPr="004F6EE1" w:rsidRDefault="005B450A" w:rsidP="005B450A">
      <w:pPr>
        <w:spacing w:line="276" w:lineRule="auto"/>
        <w:jc w:val="both"/>
        <w:rPr>
          <w:rFonts w:ascii="Times New Roman" w:hAnsi="Times New Roman" w:cs="Times New Roman"/>
          <w:sz w:val="24"/>
          <w:szCs w:val="24"/>
        </w:rPr>
      </w:pPr>
      <w:r w:rsidRPr="004F6EE1">
        <w:rPr>
          <w:rFonts w:ascii="Times New Roman" w:hAnsi="Times New Roman" w:cs="Times New Roman"/>
          <w:sz w:val="24"/>
          <w:szCs w:val="24"/>
        </w:rPr>
        <w:t xml:space="preserve">Similarly, </w:t>
      </w:r>
      <w:r w:rsidR="004F6EE1" w:rsidRPr="004F6EE1">
        <w:rPr>
          <w:rFonts w:ascii="Times New Roman" w:hAnsi="Times New Roman" w:cs="Times New Roman"/>
          <w:sz w:val="24"/>
          <w:szCs w:val="24"/>
        </w:rPr>
        <w:t>the servicing contract for the chillers varies as follow:</w:t>
      </w:r>
    </w:p>
    <w:p w14:paraId="1D84CE79" w14:textId="77777777" w:rsidR="004F6EE1" w:rsidRPr="004F6EE1" w:rsidRDefault="004F6EE1" w:rsidP="00241F20">
      <w:pPr>
        <w:pStyle w:val="ListParagraph"/>
        <w:numPr>
          <w:ilvl w:val="0"/>
          <w:numId w:val="22"/>
        </w:numPr>
        <w:spacing w:line="276" w:lineRule="auto"/>
        <w:jc w:val="both"/>
        <w:rPr>
          <w:rFonts w:ascii="Times New Roman" w:hAnsi="Times New Roman" w:cs="Times New Roman"/>
          <w:sz w:val="24"/>
          <w:szCs w:val="24"/>
        </w:rPr>
      </w:pPr>
      <w:r w:rsidRPr="004F6EE1">
        <w:rPr>
          <w:rFonts w:ascii="Times New Roman" w:hAnsi="Times New Roman" w:cs="Times New Roman"/>
          <w:sz w:val="24"/>
          <w:szCs w:val="24"/>
        </w:rPr>
        <w:t>2 hotels have servicing</w:t>
      </w:r>
      <w:r w:rsidR="005B450A" w:rsidRPr="004F6EE1">
        <w:rPr>
          <w:rFonts w:ascii="Times New Roman" w:hAnsi="Times New Roman" w:cs="Times New Roman"/>
          <w:sz w:val="24"/>
          <w:szCs w:val="24"/>
        </w:rPr>
        <w:t xml:space="preserve"> three times</w:t>
      </w:r>
      <w:r w:rsidRPr="004F6EE1">
        <w:rPr>
          <w:rFonts w:ascii="Times New Roman" w:hAnsi="Times New Roman" w:cs="Times New Roman"/>
          <w:sz w:val="24"/>
          <w:szCs w:val="24"/>
        </w:rPr>
        <w:t xml:space="preserve"> per year</w:t>
      </w:r>
      <w:r w:rsidR="005B450A" w:rsidRPr="004F6EE1">
        <w:rPr>
          <w:rFonts w:ascii="Times New Roman" w:hAnsi="Times New Roman" w:cs="Times New Roman"/>
          <w:sz w:val="24"/>
          <w:szCs w:val="24"/>
        </w:rPr>
        <w:t xml:space="preserve"> twice per year for </w:t>
      </w:r>
    </w:p>
    <w:p w14:paraId="52738B2F" w14:textId="77777777" w:rsidR="004F6EE1" w:rsidRPr="004F6EE1" w:rsidRDefault="005B450A" w:rsidP="00241F20">
      <w:pPr>
        <w:pStyle w:val="ListParagraph"/>
        <w:numPr>
          <w:ilvl w:val="0"/>
          <w:numId w:val="22"/>
        </w:numPr>
        <w:spacing w:line="276" w:lineRule="auto"/>
        <w:jc w:val="both"/>
        <w:rPr>
          <w:rFonts w:ascii="Times New Roman" w:hAnsi="Times New Roman" w:cs="Times New Roman"/>
          <w:sz w:val="24"/>
          <w:szCs w:val="24"/>
        </w:rPr>
      </w:pPr>
      <w:r w:rsidRPr="004F6EE1">
        <w:rPr>
          <w:rFonts w:ascii="Times New Roman" w:hAnsi="Times New Roman" w:cs="Times New Roman"/>
          <w:sz w:val="24"/>
          <w:szCs w:val="24"/>
        </w:rPr>
        <w:t xml:space="preserve">4 hotels </w:t>
      </w:r>
      <w:r w:rsidR="004F6EE1" w:rsidRPr="004F6EE1">
        <w:rPr>
          <w:rFonts w:ascii="Times New Roman" w:hAnsi="Times New Roman" w:cs="Times New Roman"/>
          <w:sz w:val="24"/>
          <w:szCs w:val="24"/>
        </w:rPr>
        <w:t xml:space="preserve">conduct same twice per year </w:t>
      </w:r>
    </w:p>
    <w:p w14:paraId="2819B155" w14:textId="77777777" w:rsidR="004F6EE1" w:rsidRPr="004F6EE1" w:rsidRDefault="004F6EE1" w:rsidP="004F6EE1">
      <w:pPr>
        <w:pStyle w:val="ListParagraph"/>
        <w:spacing w:line="276" w:lineRule="auto"/>
        <w:jc w:val="both"/>
        <w:rPr>
          <w:rFonts w:ascii="Times New Roman" w:hAnsi="Times New Roman" w:cs="Times New Roman"/>
          <w:sz w:val="24"/>
          <w:szCs w:val="24"/>
        </w:rPr>
      </w:pPr>
    </w:p>
    <w:p w14:paraId="73D01D50" w14:textId="23125F07" w:rsidR="005B450A" w:rsidRPr="004F6EE1" w:rsidRDefault="004F6EE1" w:rsidP="004F6EE1">
      <w:pPr>
        <w:pStyle w:val="ListParagraph"/>
        <w:spacing w:line="276" w:lineRule="auto"/>
        <w:jc w:val="both"/>
        <w:rPr>
          <w:rFonts w:ascii="Times New Roman" w:hAnsi="Times New Roman" w:cs="Times New Roman"/>
          <w:sz w:val="24"/>
          <w:szCs w:val="24"/>
        </w:rPr>
      </w:pPr>
      <w:r w:rsidRPr="004F6EE1">
        <w:rPr>
          <w:rFonts w:ascii="Times New Roman" w:hAnsi="Times New Roman" w:cs="Times New Roman"/>
          <w:sz w:val="24"/>
          <w:szCs w:val="24"/>
        </w:rPr>
        <w:t xml:space="preserve">In doing so, the probability of having </w:t>
      </w:r>
      <w:r w:rsidR="005B450A" w:rsidRPr="004F6EE1">
        <w:rPr>
          <w:rFonts w:ascii="Times New Roman" w:hAnsi="Times New Roman" w:cs="Times New Roman"/>
          <w:sz w:val="24"/>
          <w:szCs w:val="24"/>
        </w:rPr>
        <w:t>breakdowns</w:t>
      </w:r>
      <w:r w:rsidRPr="004F6EE1">
        <w:rPr>
          <w:rFonts w:ascii="Times New Roman" w:hAnsi="Times New Roman" w:cs="Times New Roman"/>
          <w:sz w:val="24"/>
          <w:szCs w:val="24"/>
        </w:rPr>
        <w:t xml:space="preserve"> is very low</w:t>
      </w:r>
      <w:r w:rsidR="005B450A" w:rsidRPr="004F6EE1">
        <w:rPr>
          <w:rFonts w:ascii="Times New Roman" w:hAnsi="Times New Roman" w:cs="Times New Roman"/>
          <w:sz w:val="24"/>
          <w:szCs w:val="24"/>
        </w:rPr>
        <w:t>.</w:t>
      </w:r>
    </w:p>
    <w:p w14:paraId="38426CA3" w14:textId="623EF401" w:rsidR="004F6EE1"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The scenario is the same with the ac</w:t>
      </w:r>
      <w:r w:rsidR="005704FC">
        <w:rPr>
          <w:rFonts w:ascii="Times New Roman" w:hAnsi="Times New Roman" w:cs="Times New Roman"/>
          <w:sz w:val="24"/>
          <w:szCs w:val="24"/>
        </w:rPr>
        <w:t>tual heat recovery system of LUX</w:t>
      </w:r>
      <w:r w:rsidRPr="00D8248C">
        <w:rPr>
          <w:rFonts w:ascii="Arial" w:hAnsi="Arial" w:cs="Arial"/>
          <w:sz w:val="24"/>
          <w:szCs w:val="24"/>
        </w:rPr>
        <w:t>*</w:t>
      </w:r>
      <w:r>
        <w:rPr>
          <w:rFonts w:ascii="Times New Roman" w:hAnsi="Times New Roman" w:cs="Times New Roman"/>
          <w:sz w:val="24"/>
          <w:szCs w:val="24"/>
        </w:rPr>
        <w:t xml:space="preserve"> Belle Mare Hotel: this is where the findings will help in designing a ch</w:t>
      </w:r>
      <w:r w:rsidR="007A5389">
        <w:rPr>
          <w:rFonts w:ascii="Times New Roman" w:hAnsi="Times New Roman" w:cs="Times New Roman"/>
          <w:sz w:val="24"/>
          <w:szCs w:val="24"/>
        </w:rPr>
        <w:t>eaper and more ecological method to top-up the swimming pool</w:t>
      </w:r>
      <w:r>
        <w:rPr>
          <w:rFonts w:ascii="Times New Roman" w:hAnsi="Times New Roman" w:cs="Times New Roman"/>
          <w:sz w:val="24"/>
          <w:szCs w:val="24"/>
        </w:rPr>
        <w:t xml:space="preserve"> during the winter season</w:t>
      </w:r>
      <w:r w:rsidR="007A5389">
        <w:rPr>
          <w:rFonts w:ascii="Times New Roman" w:hAnsi="Times New Roman" w:cs="Times New Roman"/>
          <w:sz w:val="24"/>
          <w:szCs w:val="24"/>
        </w:rPr>
        <w:t xml:space="preserve"> to the desired temperature</w:t>
      </w:r>
      <w:r>
        <w:rPr>
          <w:rFonts w:ascii="Times New Roman" w:hAnsi="Times New Roman" w:cs="Times New Roman"/>
          <w:sz w:val="24"/>
          <w:szCs w:val="24"/>
        </w:rPr>
        <w:t>.</w:t>
      </w:r>
    </w:p>
    <w:p w14:paraId="252E143F" w14:textId="77777777" w:rsidR="00937C37" w:rsidRPr="0058362B" w:rsidRDefault="00937C37" w:rsidP="00ED7982">
      <w:pPr>
        <w:spacing w:line="276" w:lineRule="auto"/>
        <w:jc w:val="both"/>
        <w:rPr>
          <w:rFonts w:ascii="Times New Roman" w:hAnsi="Times New Roman" w:cs="Times New Roman"/>
          <w:color w:val="FF0000"/>
          <w:sz w:val="24"/>
          <w:szCs w:val="24"/>
        </w:rPr>
      </w:pPr>
    </w:p>
    <w:p w14:paraId="3C40F879" w14:textId="1BC3928A" w:rsidR="001259CD" w:rsidRDefault="006F05C2" w:rsidP="000F2347">
      <w:pPr>
        <w:pStyle w:val="Heading3"/>
      </w:pPr>
      <w:r>
        <w:t xml:space="preserve"> </w:t>
      </w:r>
      <w:bookmarkStart w:id="18" w:name="_Toc6602014"/>
      <w:r w:rsidR="000F2347">
        <w:t>2.</w:t>
      </w:r>
      <w:r w:rsidR="00DA2AE4">
        <w:t xml:space="preserve">4.2 </w:t>
      </w:r>
      <w:r>
        <w:t>Mauritius</w:t>
      </w:r>
      <w:r w:rsidR="00F473A0">
        <w:t xml:space="preserve"> Meteorological Services</w:t>
      </w:r>
      <w:bookmarkEnd w:id="18"/>
    </w:p>
    <w:p w14:paraId="73CB8B20" w14:textId="77777777" w:rsidR="00937C37" w:rsidRPr="002C4E39" w:rsidRDefault="00937C37" w:rsidP="00ED7982">
      <w:pPr>
        <w:jc w:val="both"/>
        <w:rPr>
          <w:sz w:val="6"/>
        </w:rPr>
      </w:pPr>
    </w:p>
    <w:p w14:paraId="2389032A" w14:textId="2EFE4B18" w:rsidR="001259CD" w:rsidRDefault="007A6C35"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An</w:t>
      </w:r>
      <w:r w:rsidR="001259CD">
        <w:rPr>
          <w:rFonts w:ascii="Times New Roman" w:hAnsi="Times New Roman" w:cs="Times New Roman"/>
          <w:sz w:val="24"/>
          <w:szCs w:val="24"/>
        </w:rPr>
        <w:t xml:space="preserve"> in-depth survey was made on the meteorological services for the </w:t>
      </w:r>
      <w:r>
        <w:rPr>
          <w:rFonts w:ascii="Times New Roman" w:hAnsi="Times New Roman" w:cs="Times New Roman"/>
          <w:sz w:val="24"/>
          <w:szCs w:val="24"/>
        </w:rPr>
        <w:t>E</w:t>
      </w:r>
      <w:r w:rsidR="001259CD">
        <w:rPr>
          <w:rFonts w:ascii="Times New Roman" w:hAnsi="Times New Roman" w:cs="Times New Roman"/>
          <w:sz w:val="24"/>
          <w:szCs w:val="24"/>
        </w:rPr>
        <w:t xml:space="preserve">ast </w:t>
      </w:r>
      <w:r>
        <w:rPr>
          <w:rFonts w:ascii="Times New Roman" w:hAnsi="Times New Roman" w:cs="Times New Roman"/>
          <w:sz w:val="24"/>
          <w:szCs w:val="24"/>
        </w:rPr>
        <w:t>C</w:t>
      </w:r>
      <w:r w:rsidR="001259CD">
        <w:rPr>
          <w:rFonts w:ascii="Times New Roman" w:hAnsi="Times New Roman" w:cs="Times New Roman"/>
          <w:sz w:val="24"/>
          <w:szCs w:val="24"/>
        </w:rPr>
        <w:t xml:space="preserve">oast in order to have an overview of the weather conditions in the region (see </w:t>
      </w:r>
      <w:r w:rsidR="00937C37">
        <w:rPr>
          <w:rFonts w:ascii="Times New Roman" w:hAnsi="Times New Roman" w:cs="Times New Roman"/>
          <w:b/>
          <w:sz w:val="24"/>
          <w:szCs w:val="24"/>
        </w:rPr>
        <w:t>Table 1.4.2</w:t>
      </w:r>
      <w:r w:rsidR="00937C37">
        <w:rPr>
          <w:rFonts w:ascii="Times New Roman" w:hAnsi="Times New Roman" w:cs="Times New Roman"/>
          <w:sz w:val="24"/>
          <w:szCs w:val="24"/>
        </w:rPr>
        <w:t xml:space="preserve"> </w:t>
      </w:r>
      <w:r w:rsidR="001259CD">
        <w:rPr>
          <w:rFonts w:ascii="Times New Roman" w:hAnsi="Times New Roman" w:cs="Times New Roman"/>
          <w:sz w:val="24"/>
          <w:szCs w:val="24"/>
        </w:rPr>
        <w:t>below)</w:t>
      </w:r>
    </w:p>
    <w:p w14:paraId="5A4B277E" w14:textId="77777777" w:rsidR="001259CD" w:rsidRDefault="001259CD" w:rsidP="00ED7982">
      <w:pPr>
        <w:spacing w:line="276" w:lineRule="auto"/>
        <w:jc w:val="both"/>
        <w:rPr>
          <w:rFonts w:ascii="Times New Roman" w:hAnsi="Times New Roman" w:cs="Times New Roman"/>
          <w:sz w:val="24"/>
          <w:szCs w:val="24"/>
        </w:rPr>
      </w:pPr>
    </w:p>
    <w:p w14:paraId="1036E052" w14:textId="77777777" w:rsidR="001259CD" w:rsidRPr="00012965" w:rsidRDefault="001259CD" w:rsidP="00ED7982">
      <w:pPr>
        <w:jc w:val="both"/>
        <w:rPr>
          <w:rFonts w:ascii="Times New Roman" w:hAnsi="Times New Roman" w:cs="Times New Roman"/>
          <w:b/>
          <w:sz w:val="24"/>
          <w:szCs w:val="24"/>
        </w:rPr>
      </w:pPr>
      <w:r>
        <w:rPr>
          <w:rFonts w:ascii="Times New Roman" w:hAnsi="Times New Roman" w:cs="Times New Roman"/>
          <w:b/>
          <w:sz w:val="24"/>
          <w:szCs w:val="24"/>
        </w:rPr>
        <w:t xml:space="preserve">                                         </w:t>
      </w:r>
      <w:r w:rsidRPr="00012965">
        <w:rPr>
          <w:rFonts w:ascii="Times New Roman" w:hAnsi="Times New Roman" w:cs="Times New Roman"/>
          <w:b/>
          <w:sz w:val="24"/>
          <w:szCs w:val="24"/>
        </w:rPr>
        <w:t>Mauritius Meteorological Services</w:t>
      </w:r>
    </w:p>
    <w:p w14:paraId="24487193" w14:textId="77777777" w:rsidR="001259CD" w:rsidRPr="00012965" w:rsidRDefault="001259CD" w:rsidP="00ED7982">
      <w:pPr>
        <w:pStyle w:val="CommentSubject"/>
        <w:jc w:val="both"/>
        <w:rPr>
          <w:rFonts w:ascii="Times New Roman" w:hAnsi="Times New Roman" w:cs="Times New Roman"/>
          <w:sz w:val="24"/>
        </w:rPr>
      </w:pPr>
      <w:r w:rsidRPr="00012965">
        <w:rPr>
          <w:rFonts w:ascii="Times New Roman" w:hAnsi="Times New Roman" w:cs="Times New Roman"/>
          <w:sz w:val="24"/>
        </w:rPr>
        <w:t>Region: East</w:t>
      </w:r>
      <w:r>
        <w:rPr>
          <w:rFonts w:ascii="Times New Roman" w:hAnsi="Times New Roman" w:cs="Times New Roman"/>
          <w:sz w:val="24"/>
        </w:rPr>
        <w:t xml:space="preserve">                </w:t>
      </w:r>
    </w:p>
    <w:p w14:paraId="0A39C855" w14:textId="77777777" w:rsidR="001259CD" w:rsidRPr="00012965" w:rsidRDefault="001259CD" w:rsidP="00ED7982">
      <w:pPr>
        <w:pStyle w:val="CommentSubject"/>
        <w:jc w:val="both"/>
        <w:rPr>
          <w:rFonts w:ascii="Times New Roman" w:hAnsi="Times New Roman" w:cs="Times New Roman"/>
          <w:sz w:val="24"/>
        </w:rPr>
      </w:pPr>
      <w:r w:rsidRPr="00012965">
        <w:rPr>
          <w:rFonts w:ascii="Times New Roman" w:hAnsi="Times New Roman" w:cs="Times New Roman"/>
          <w:sz w:val="24"/>
        </w:rPr>
        <w:t>Station: Fuel</w:t>
      </w:r>
    </w:p>
    <w:tbl>
      <w:tblPr>
        <w:tblpPr w:leftFromText="180" w:rightFromText="180" w:vertAnchor="text" w:horzAnchor="margin" w:tblpXSpec="center" w:tblpY="238"/>
        <w:tblW w:w="9767" w:type="dxa"/>
        <w:tblLook w:val="04A0" w:firstRow="1" w:lastRow="0" w:firstColumn="1" w:lastColumn="0" w:noHBand="0" w:noVBand="1"/>
      </w:tblPr>
      <w:tblGrid>
        <w:gridCol w:w="803"/>
        <w:gridCol w:w="685"/>
        <w:gridCol w:w="770"/>
        <w:gridCol w:w="681"/>
        <w:gridCol w:w="770"/>
        <w:gridCol w:w="796"/>
        <w:gridCol w:w="920"/>
        <w:gridCol w:w="757"/>
        <w:gridCol w:w="757"/>
        <w:gridCol w:w="681"/>
        <w:gridCol w:w="832"/>
        <w:gridCol w:w="1060"/>
        <w:gridCol w:w="816"/>
      </w:tblGrid>
      <w:tr w:rsidR="001259CD" w:rsidRPr="00674087" w14:paraId="58DABA48" w14:textId="77777777" w:rsidTr="002C4E39">
        <w:trPr>
          <w:trHeight w:val="239"/>
        </w:trPr>
        <w:tc>
          <w:tcPr>
            <w:tcW w:w="675" w:type="dxa"/>
            <w:vMerge w:val="restart"/>
            <w:tcBorders>
              <w:top w:val="single" w:sz="4" w:space="0" w:color="auto"/>
              <w:left w:val="single" w:sz="4" w:space="0" w:color="auto"/>
              <w:bottom w:val="single" w:sz="4" w:space="0" w:color="000000"/>
              <w:right w:val="single" w:sz="4" w:space="0" w:color="auto"/>
            </w:tcBorders>
            <w:shd w:val="clear" w:color="000000" w:fill="9BC2E6"/>
            <w:noWrap/>
            <w:vAlign w:val="center"/>
            <w:hideMark/>
          </w:tcPr>
          <w:p w14:paraId="65C713A2"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MONTH</w:t>
            </w:r>
          </w:p>
        </w:tc>
        <w:tc>
          <w:tcPr>
            <w:tcW w:w="2730" w:type="dxa"/>
            <w:gridSpan w:val="4"/>
            <w:tcBorders>
              <w:top w:val="single" w:sz="4" w:space="0" w:color="auto"/>
              <w:left w:val="nil"/>
              <w:bottom w:val="single" w:sz="4" w:space="0" w:color="auto"/>
              <w:right w:val="single" w:sz="4" w:space="0" w:color="auto"/>
            </w:tcBorders>
            <w:shd w:val="clear" w:color="000000" w:fill="9BC2E6"/>
            <w:noWrap/>
            <w:vAlign w:val="center"/>
            <w:hideMark/>
          </w:tcPr>
          <w:p w14:paraId="214914E1"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TEMPERATURE</w:t>
            </w:r>
          </w:p>
        </w:tc>
        <w:tc>
          <w:tcPr>
            <w:tcW w:w="669" w:type="dxa"/>
            <w:tcBorders>
              <w:top w:val="single" w:sz="4" w:space="0" w:color="auto"/>
              <w:left w:val="nil"/>
              <w:bottom w:val="single" w:sz="4" w:space="0" w:color="auto"/>
              <w:right w:val="single" w:sz="4" w:space="0" w:color="auto"/>
            </w:tcBorders>
            <w:shd w:val="clear" w:color="000000" w:fill="9BC2E6"/>
            <w:noWrap/>
            <w:vAlign w:val="center"/>
            <w:hideMark/>
          </w:tcPr>
          <w:p w14:paraId="0BB2CC37"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HUMIDITY</w:t>
            </w:r>
          </w:p>
        </w:tc>
        <w:tc>
          <w:tcPr>
            <w:tcW w:w="1677"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6551109A"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WIND</w:t>
            </w:r>
          </w:p>
        </w:tc>
        <w:tc>
          <w:tcPr>
            <w:tcW w:w="1438"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71F6CDBE"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SUNSHINE</w:t>
            </w:r>
          </w:p>
        </w:tc>
        <w:tc>
          <w:tcPr>
            <w:tcW w:w="832" w:type="dxa"/>
            <w:tcBorders>
              <w:top w:val="single" w:sz="4" w:space="0" w:color="auto"/>
              <w:left w:val="nil"/>
              <w:bottom w:val="single" w:sz="4" w:space="0" w:color="auto"/>
              <w:right w:val="single" w:sz="4" w:space="0" w:color="auto"/>
            </w:tcBorders>
            <w:shd w:val="clear" w:color="000000" w:fill="9BC2E6"/>
            <w:noWrap/>
            <w:vAlign w:val="center"/>
            <w:hideMark/>
          </w:tcPr>
          <w:p w14:paraId="243FDE26"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RAINFALL</w:t>
            </w:r>
          </w:p>
        </w:tc>
        <w:tc>
          <w:tcPr>
            <w:tcW w:w="1060" w:type="dxa"/>
            <w:tcBorders>
              <w:top w:val="single" w:sz="4" w:space="0" w:color="auto"/>
              <w:left w:val="nil"/>
              <w:bottom w:val="single" w:sz="4" w:space="0" w:color="auto"/>
              <w:right w:val="single" w:sz="4" w:space="0" w:color="auto"/>
            </w:tcBorders>
            <w:shd w:val="clear" w:color="000000" w:fill="9BC2E6"/>
            <w:noWrap/>
            <w:vAlign w:val="center"/>
            <w:hideMark/>
          </w:tcPr>
          <w:p w14:paraId="413A0F7A"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NO OF DAYS WITH</w:t>
            </w:r>
          </w:p>
        </w:tc>
        <w:tc>
          <w:tcPr>
            <w:tcW w:w="686" w:type="dxa"/>
            <w:tcBorders>
              <w:top w:val="single" w:sz="4" w:space="0" w:color="auto"/>
              <w:left w:val="nil"/>
              <w:bottom w:val="single" w:sz="4" w:space="0" w:color="auto"/>
              <w:right w:val="single" w:sz="4" w:space="0" w:color="auto"/>
            </w:tcBorders>
            <w:shd w:val="clear" w:color="000000" w:fill="9BC2E6"/>
            <w:noWrap/>
            <w:vAlign w:val="center"/>
            <w:hideMark/>
          </w:tcPr>
          <w:p w14:paraId="6B709395"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NO OF DAYS WITH</w:t>
            </w:r>
          </w:p>
        </w:tc>
      </w:tr>
      <w:tr w:rsidR="002C4E39" w:rsidRPr="00674087" w14:paraId="54532F83" w14:textId="77777777" w:rsidTr="00CB460F">
        <w:trPr>
          <w:trHeight w:val="239"/>
        </w:trPr>
        <w:tc>
          <w:tcPr>
            <w:tcW w:w="675" w:type="dxa"/>
            <w:vMerge/>
            <w:tcBorders>
              <w:top w:val="single" w:sz="4" w:space="0" w:color="auto"/>
              <w:left w:val="single" w:sz="4" w:space="0" w:color="auto"/>
              <w:bottom w:val="single" w:sz="4" w:space="0" w:color="000000"/>
              <w:right w:val="single" w:sz="4" w:space="0" w:color="auto"/>
            </w:tcBorders>
            <w:vAlign w:val="center"/>
            <w:hideMark/>
          </w:tcPr>
          <w:p w14:paraId="5A293F6F" w14:textId="77777777"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685" w:type="dxa"/>
            <w:tcBorders>
              <w:top w:val="nil"/>
              <w:left w:val="nil"/>
              <w:bottom w:val="single" w:sz="4" w:space="0" w:color="auto"/>
              <w:right w:val="single" w:sz="4" w:space="0" w:color="auto"/>
            </w:tcBorders>
            <w:shd w:val="clear" w:color="000000" w:fill="9BC2E6"/>
            <w:noWrap/>
            <w:vAlign w:val="center"/>
            <w:hideMark/>
          </w:tcPr>
          <w:p w14:paraId="7B737903"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Mean Max</w:t>
            </w:r>
          </w:p>
        </w:tc>
        <w:tc>
          <w:tcPr>
            <w:tcW w:w="681" w:type="dxa"/>
            <w:tcBorders>
              <w:top w:val="nil"/>
              <w:left w:val="nil"/>
              <w:bottom w:val="single" w:sz="4" w:space="0" w:color="auto"/>
              <w:right w:val="single" w:sz="4" w:space="0" w:color="auto"/>
            </w:tcBorders>
            <w:shd w:val="clear" w:color="000000" w:fill="9BC2E6"/>
            <w:noWrap/>
            <w:vAlign w:val="center"/>
            <w:hideMark/>
          </w:tcPr>
          <w:p w14:paraId="17F65351"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Highest Max</w:t>
            </w:r>
          </w:p>
        </w:tc>
        <w:tc>
          <w:tcPr>
            <w:tcW w:w="681" w:type="dxa"/>
            <w:tcBorders>
              <w:top w:val="nil"/>
              <w:left w:val="nil"/>
              <w:bottom w:val="single" w:sz="4" w:space="0" w:color="auto"/>
              <w:right w:val="single" w:sz="4" w:space="0" w:color="auto"/>
            </w:tcBorders>
            <w:shd w:val="clear" w:color="000000" w:fill="9BC2E6"/>
            <w:noWrap/>
            <w:vAlign w:val="center"/>
            <w:hideMark/>
          </w:tcPr>
          <w:p w14:paraId="5FE6FB34"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Mean Min</w:t>
            </w:r>
          </w:p>
        </w:tc>
        <w:tc>
          <w:tcPr>
            <w:tcW w:w="681" w:type="dxa"/>
            <w:tcBorders>
              <w:top w:val="nil"/>
              <w:left w:val="nil"/>
              <w:bottom w:val="single" w:sz="4" w:space="0" w:color="auto"/>
              <w:right w:val="single" w:sz="4" w:space="0" w:color="auto"/>
            </w:tcBorders>
            <w:shd w:val="clear" w:color="000000" w:fill="9BC2E6"/>
            <w:noWrap/>
            <w:vAlign w:val="center"/>
            <w:hideMark/>
          </w:tcPr>
          <w:p w14:paraId="3B3FDD3F"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Lowest Min</w:t>
            </w:r>
          </w:p>
        </w:tc>
        <w:tc>
          <w:tcPr>
            <w:tcW w:w="66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1C178E2F"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w:t>
            </w:r>
          </w:p>
        </w:tc>
        <w:tc>
          <w:tcPr>
            <w:tcW w:w="920" w:type="dxa"/>
            <w:tcBorders>
              <w:top w:val="nil"/>
              <w:left w:val="nil"/>
              <w:bottom w:val="single" w:sz="4" w:space="0" w:color="auto"/>
              <w:right w:val="single" w:sz="4" w:space="0" w:color="auto"/>
            </w:tcBorders>
            <w:shd w:val="clear" w:color="000000" w:fill="9BC2E6"/>
            <w:noWrap/>
            <w:vAlign w:val="center"/>
            <w:hideMark/>
          </w:tcPr>
          <w:p w14:paraId="4EB661D0"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Mean Wind Speed</w:t>
            </w:r>
          </w:p>
        </w:tc>
        <w:tc>
          <w:tcPr>
            <w:tcW w:w="757" w:type="dxa"/>
            <w:tcBorders>
              <w:top w:val="nil"/>
              <w:left w:val="nil"/>
              <w:bottom w:val="single" w:sz="4" w:space="0" w:color="auto"/>
              <w:right w:val="single" w:sz="4" w:space="0" w:color="auto"/>
            </w:tcBorders>
            <w:shd w:val="clear" w:color="000000" w:fill="9BC2E6"/>
            <w:noWrap/>
            <w:vAlign w:val="center"/>
            <w:hideMark/>
          </w:tcPr>
          <w:p w14:paraId="45D34001"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Highest Gust</w:t>
            </w:r>
          </w:p>
        </w:tc>
        <w:tc>
          <w:tcPr>
            <w:tcW w:w="757" w:type="dxa"/>
            <w:tcBorders>
              <w:top w:val="nil"/>
              <w:left w:val="nil"/>
              <w:bottom w:val="single" w:sz="4" w:space="0" w:color="auto"/>
              <w:right w:val="single" w:sz="4" w:space="0" w:color="auto"/>
            </w:tcBorders>
            <w:shd w:val="clear" w:color="000000" w:fill="9BC2E6"/>
            <w:noWrap/>
            <w:vAlign w:val="center"/>
            <w:hideMark/>
          </w:tcPr>
          <w:p w14:paraId="544B3F3A"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Daily</w:t>
            </w:r>
          </w:p>
        </w:tc>
        <w:tc>
          <w:tcPr>
            <w:tcW w:w="681" w:type="dxa"/>
            <w:tcBorders>
              <w:top w:val="nil"/>
              <w:left w:val="nil"/>
              <w:bottom w:val="single" w:sz="4" w:space="0" w:color="auto"/>
              <w:right w:val="single" w:sz="4" w:space="0" w:color="auto"/>
            </w:tcBorders>
            <w:shd w:val="clear" w:color="000000" w:fill="9BC2E6"/>
            <w:noWrap/>
            <w:vAlign w:val="center"/>
            <w:hideMark/>
          </w:tcPr>
          <w:p w14:paraId="65C57E3E"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Mean</w:t>
            </w:r>
          </w:p>
        </w:tc>
        <w:tc>
          <w:tcPr>
            <w:tcW w:w="832" w:type="dxa"/>
            <w:tcBorders>
              <w:top w:val="nil"/>
              <w:left w:val="nil"/>
              <w:bottom w:val="single" w:sz="4" w:space="0" w:color="auto"/>
              <w:right w:val="single" w:sz="4" w:space="0" w:color="auto"/>
            </w:tcBorders>
            <w:shd w:val="clear" w:color="000000" w:fill="9BC2E6"/>
            <w:noWrap/>
            <w:vAlign w:val="center"/>
            <w:hideMark/>
          </w:tcPr>
          <w:p w14:paraId="6488F91F" w14:textId="0923D49A"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1060" w:type="dxa"/>
            <w:tcBorders>
              <w:top w:val="nil"/>
              <w:left w:val="nil"/>
              <w:bottom w:val="single" w:sz="4" w:space="0" w:color="auto"/>
              <w:right w:val="single" w:sz="4" w:space="0" w:color="auto"/>
            </w:tcBorders>
            <w:shd w:val="clear" w:color="000000" w:fill="9BC2E6"/>
            <w:noWrap/>
            <w:vAlign w:val="center"/>
            <w:hideMark/>
          </w:tcPr>
          <w:p w14:paraId="75CA09FA" w14:textId="3E9FD038"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686" w:type="dxa"/>
            <w:tcBorders>
              <w:top w:val="nil"/>
              <w:left w:val="nil"/>
              <w:bottom w:val="single" w:sz="4" w:space="0" w:color="auto"/>
              <w:right w:val="single" w:sz="4" w:space="0" w:color="auto"/>
            </w:tcBorders>
            <w:shd w:val="clear" w:color="000000" w:fill="9BC2E6"/>
            <w:noWrap/>
            <w:vAlign w:val="center"/>
            <w:hideMark/>
          </w:tcPr>
          <w:p w14:paraId="62EDB55A" w14:textId="1403B7A2" w:rsidR="001259CD" w:rsidRPr="00674087" w:rsidRDefault="001259CD" w:rsidP="00ED7982">
            <w:pPr>
              <w:spacing w:after="0" w:line="240" w:lineRule="auto"/>
              <w:jc w:val="both"/>
              <w:rPr>
                <w:rFonts w:ascii="Arial" w:eastAsia="Times New Roman" w:hAnsi="Arial" w:cs="Arial"/>
                <w:b/>
                <w:bCs/>
                <w:color w:val="000000"/>
                <w:sz w:val="12"/>
                <w:szCs w:val="14"/>
              </w:rPr>
            </w:pPr>
          </w:p>
        </w:tc>
      </w:tr>
      <w:tr w:rsidR="002C4E39" w:rsidRPr="00674087" w14:paraId="180283AA" w14:textId="77777777" w:rsidTr="00CB460F">
        <w:trPr>
          <w:trHeight w:val="239"/>
        </w:trPr>
        <w:tc>
          <w:tcPr>
            <w:tcW w:w="675" w:type="dxa"/>
            <w:vMerge/>
            <w:tcBorders>
              <w:top w:val="single" w:sz="4" w:space="0" w:color="auto"/>
              <w:left w:val="single" w:sz="4" w:space="0" w:color="auto"/>
              <w:bottom w:val="single" w:sz="4" w:space="0" w:color="000000"/>
              <w:right w:val="single" w:sz="4" w:space="0" w:color="auto"/>
            </w:tcBorders>
            <w:vAlign w:val="center"/>
            <w:hideMark/>
          </w:tcPr>
          <w:p w14:paraId="16528B0F" w14:textId="77777777"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685" w:type="dxa"/>
            <w:tcBorders>
              <w:top w:val="nil"/>
              <w:left w:val="nil"/>
              <w:bottom w:val="single" w:sz="4" w:space="0" w:color="auto"/>
              <w:right w:val="single" w:sz="4" w:space="0" w:color="auto"/>
            </w:tcBorders>
            <w:shd w:val="clear" w:color="000000" w:fill="9BC2E6"/>
            <w:noWrap/>
            <w:vAlign w:val="center"/>
            <w:hideMark/>
          </w:tcPr>
          <w:p w14:paraId="77AD8973"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(71 - 00)</w:t>
            </w:r>
          </w:p>
        </w:tc>
        <w:tc>
          <w:tcPr>
            <w:tcW w:w="681" w:type="dxa"/>
            <w:tcBorders>
              <w:top w:val="nil"/>
              <w:left w:val="nil"/>
              <w:bottom w:val="single" w:sz="4" w:space="0" w:color="auto"/>
              <w:right w:val="single" w:sz="4" w:space="0" w:color="auto"/>
            </w:tcBorders>
            <w:shd w:val="clear" w:color="000000" w:fill="9BC2E6"/>
            <w:noWrap/>
            <w:vAlign w:val="center"/>
            <w:hideMark/>
          </w:tcPr>
          <w:p w14:paraId="577EFA29"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Recorded</w:t>
            </w:r>
          </w:p>
        </w:tc>
        <w:tc>
          <w:tcPr>
            <w:tcW w:w="681" w:type="dxa"/>
            <w:tcBorders>
              <w:top w:val="nil"/>
              <w:left w:val="nil"/>
              <w:bottom w:val="single" w:sz="4" w:space="0" w:color="auto"/>
              <w:right w:val="single" w:sz="4" w:space="0" w:color="auto"/>
            </w:tcBorders>
            <w:shd w:val="clear" w:color="000000" w:fill="9BC2E6"/>
            <w:noWrap/>
            <w:vAlign w:val="center"/>
            <w:hideMark/>
          </w:tcPr>
          <w:p w14:paraId="3D4FDAA0"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(71 - 00)</w:t>
            </w:r>
          </w:p>
        </w:tc>
        <w:tc>
          <w:tcPr>
            <w:tcW w:w="681" w:type="dxa"/>
            <w:tcBorders>
              <w:top w:val="nil"/>
              <w:left w:val="nil"/>
              <w:bottom w:val="single" w:sz="4" w:space="0" w:color="auto"/>
              <w:right w:val="single" w:sz="4" w:space="0" w:color="auto"/>
            </w:tcBorders>
            <w:shd w:val="clear" w:color="000000" w:fill="9BC2E6"/>
            <w:noWrap/>
            <w:vAlign w:val="center"/>
            <w:hideMark/>
          </w:tcPr>
          <w:p w14:paraId="3B82FCE6"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Recorded</w:t>
            </w:r>
          </w:p>
        </w:tc>
        <w:tc>
          <w:tcPr>
            <w:tcW w:w="669" w:type="dxa"/>
            <w:vMerge/>
            <w:tcBorders>
              <w:top w:val="nil"/>
              <w:left w:val="single" w:sz="4" w:space="0" w:color="auto"/>
              <w:bottom w:val="single" w:sz="4" w:space="0" w:color="auto"/>
              <w:right w:val="single" w:sz="4" w:space="0" w:color="auto"/>
            </w:tcBorders>
            <w:vAlign w:val="center"/>
            <w:hideMark/>
          </w:tcPr>
          <w:p w14:paraId="2B2CD60D" w14:textId="77777777"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920" w:type="dxa"/>
            <w:tcBorders>
              <w:top w:val="nil"/>
              <w:left w:val="nil"/>
              <w:bottom w:val="single" w:sz="4" w:space="0" w:color="auto"/>
              <w:right w:val="single" w:sz="4" w:space="0" w:color="auto"/>
            </w:tcBorders>
            <w:shd w:val="clear" w:color="000000" w:fill="9BC2E6"/>
            <w:noWrap/>
            <w:vAlign w:val="center"/>
            <w:hideMark/>
          </w:tcPr>
          <w:p w14:paraId="721C8A09"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Km/h</w:t>
            </w:r>
          </w:p>
        </w:tc>
        <w:tc>
          <w:tcPr>
            <w:tcW w:w="757" w:type="dxa"/>
            <w:tcBorders>
              <w:top w:val="nil"/>
              <w:left w:val="nil"/>
              <w:bottom w:val="single" w:sz="4" w:space="0" w:color="auto"/>
              <w:right w:val="single" w:sz="4" w:space="0" w:color="auto"/>
            </w:tcBorders>
            <w:shd w:val="clear" w:color="000000" w:fill="9BC2E6"/>
            <w:noWrap/>
            <w:vAlign w:val="center"/>
            <w:hideMark/>
          </w:tcPr>
          <w:p w14:paraId="4BE868E4"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Km/h</w:t>
            </w:r>
          </w:p>
        </w:tc>
        <w:tc>
          <w:tcPr>
            <w:tcW w:w="757" w:type="dxa"/>
            <w:tcBorders>
              <w:top w:val="nil"/>
              <w:left w:val="nil"/>
              <w:bottom w:val="single" w:sz="4" w:space="0" w:color="auto"/>
              <w:right w:val="single" w:sz="4" w:space="0" w:color="auto"/>
            </w:tcBorders>
            <w:shd w:val="clear" w:color="000000" w:fill="9BC2E6"/>
            <w:noWrap/>
            <w:vAlign w:val="center"/>
            <w:hideMark/>
          </w:tcPr>
          <w:p w14:paraId="2E0CC2C7"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Hrs per day</w:t>
            </w:r>
          </w:p>
        </w:tc>
        <w:tc>
          <w:tcPr>
            <w:tcW w:w="681" w:type="dxa"/>
            <w:tcBorders>
              <w:top w:val="nil"/>
              <w:left w:val="nil"/>
              <w:bottom w:val="single" w:sz="4" w:space="0" w:color="auto"/>
              <w:right w:val="single" w:sz="4" w:space="0" w:color="auto"/>
            </w:tcBorders>
            <w:shd w:val="clear" w:color="000000" w:fill="9BC2E6"/>
            <w:noWrap/>
            <w:vAlign w:val="center"/>
            <w:hideMark/>
          </w:tcPr>
          <w:p w14:paraId="3A991EDD"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Monthly</w:t>
            </w:r>
          </w:p>
        </w:tc>
        <w:tc>
          <w:tcPr>
            <w:tcW w:w="832" w:type="dxa"/>
            <w:tcBorders>
              <w:top w:val="nil"/>
              <w:left w:val="nil"/>
              <w:bottom w:val="single" w:sz="4" w:space="0" w:color="auto"/>
              <w:right w:val="single" w:sz="4" w:space="0" w:color="auto"/>
            </w:tcBorders>
            <w:shd w:val="clear" w:color="000000" w:fill="9BC2E6"/>
            <w:noWrap/>
            <w:vAlign w:val="center"/>
            <w:hideMark/>
          </w:tcPr>
          <w:p w14:paraId="1F41E492"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LTM (71-00)</w:t>
            </w:r>
          </w:p>
        </w:tc>
        <w:tc>
          <w:tcPr>
            <w:tcW w:w="1060" w:type="dxa"/>
            <w:tcBorders>
              <w:top w:val="nil"/>
              <w:left w:val="nil"/>
              <w:bottom w:val="single" w:sz="4" w:space="0" w:color="auto"/>
              <w:right w:val="single" w:sz="4" w:space="0" w:color="auto"/>
            </w:tcBorders>
            <w:shd w:val="clear" w:color="000000" w:fill="9BC2E6"/>
            <w:noWrap/>
            <w:vAlign w:val="center"/>
            <w:hideMark/>
          </w:tcPr>
          <w:p w14:paraId="3DEA782D"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RAINFALL &gt;1MM</w:t>
            </w:r>
          </w:p>
        </w:tc>
        <w:tc>
          <w:tcPr>
            <w:tcW w:w="686" w:type="dxa"/>
            <w:tcBorders>
              <w:top w:val="nil"/>
              <w:left w:val="nil"/>
              <w:bottom w:val="single" w:sz="4" w:space="0" w:color="auto"/>
              <w:right w:val="single" w:sz="4" w:space="0" w:color="auto"/>
            </w:tcBorders>
            <w:shd w:val="clear" w:color="000000" w:fill="9BC2E6"/>
            <w:noWrap/>
            <w:vAlign w:val="center"/>
            <w:hideMark/>
          </w:tcPr>
          <w:p w14:paraId="67112698"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RAINFALL &lt;5MM</w:t>
            </w:r>
          </w:p>
        </w:tc>
      </w:tr>
      <w:tr w:rsidR="001259CD" w:rsidRPr="00674087" w14:paraId="5C058CFD"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3381E08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January</w:t>
            </w:r>
          </w:p>
        </w:tc>
        <w:tc>
          <w:tcPr>
            <w:tcW w:w="685" w:type="dxa"/>
            <w:tcBorders>
              <w:top w:val="nil"/>
              <w:left w:val="nil"/>
              <w:bottom w:val="single" w:sz="4" w:space="0" w:color="auto"/>
              <w:right w:val="single" w:sz="4" w:space="0" w:color="auto"/>
            </w:tcBorders>
            <w:shd w:val="clear" w:color="auto" w:fill="auto"/>
            <w:noWrap/>
            <w:vAlign w:val="center"/>
            <w:hideMark/>
          </w:tcPr>
          <w:p w14:paraId="1890929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28.8</w:t>
            </w:r>
          </w:p>
        </w:tc>
        <w:tc>
          <w:tcPr>
            <w:tcW w:w="681" w:type="dxa"/>
            <w:tcBorders>
              <w:top w:val="nil"/>
              <w:left w:val="nil"/>
              <w:bottom w:val="single" w:sz="4" w:space="0" w:color="auto"/>
              <w:right w:val="single" w:sz="4" w:space="0" w:color="auto"/>
            </w:tcBorders>
            <w:shd w:val="clear" w:color="auto" w:fill="auto"/>
            <w:noWrap/>
            <w:vAlign w:val="center"/>
            <w:hideMark/>
          </w:tcPr>
          <w:p w14:paraId="7D5446A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34.5</w:t>
            </w:r>
          </w:p>
        </w:tc>
        <w:tc>
          <w:tcPr>
            <w:tcW w:w="681" w:type="dxa"/>
            <w:tcBorders>
              <w:top w:val="nil"/>
              <w:left w:val="nil"/>
              <w:bottom w:val="single" w:sz="4" w:space="0" w:color="auto"/>
              <w:right w:val="single" w:sz="4" w:space="0" w:color="auto"/>
            </w:tcBorders>
            <w:shd w:val="clear" w:color="auto" w:fill="auto"/>
            <w:noWrap/>
            <w:vAlign w:val="center"/>
            <w:hideMark/>
          </w:tcPr>
          <w:p w14:paraId="25275D6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22.0</w:t>
            </w:r>
          </w:p>
        </w:tc>
        <w:tc>
          <w:tcPr>
            <w:tcW w:w="681" w:type="dxa"/>
            <w:tcBorders>
              <w:top w:val="nil"/>
              <w:left w:val="nil"/>
              <w:bottom w:val="single" w:sz="4" w:space="0" w:color="auto"/>
              <w:right w:val="single" w:sz="4" w:space="0" w:color="auto"/>
            </w:tcBorders>
            <w:shd w:val="clear" w:color="auto" w:fill="auto"/>
            <w:noWrap/>
            <w:vAlign w:val="center"/>
            <w:hideMark/>
          </w:tcPr>
          <w:p w14:paraId="7237A94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16.0</w:t>
            </w:r>
          </w:p>
        </w:tc>
        <w:tc>
          <w:tcPr>
            <w:tcW w:w="669" w:type="dxa"/>
            <w:tcBorders>
              <w:top w:val="nil"/>
              <w:left w:val="nil"/>
              <w:bottom w:val="single" w:sz="4" w:space="0" w:color="auto"/>
              <w:right w:val="single" w:sz="4" w:space="0" w:color="auto"/>
            </w:tcBorders>
            <w:shd w:val="clear" w:color="auto" w:fill="auto"/>
            <w:noWrap/>
            <w:vAlign w:val="center"/>
            <w:hideMark/>
          </w:tcPr>
          <w:p w14:paraId="5C673AE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84</w:t>
            </w:r>
          </w:p>
        </w:tc>
        <w:tc>
          <w:tcPr>
            <w:tcW w:w="920" w:type="dxa"/>
            <w:tcBorders>
              <w:top w:val="nil"/>
              <w:left w:val="nil"/>
              <w:bottom w:val="single" w:sz="4" w:space="0" w:color="auto"/>
              <w:right w:val="single" w:sz="4" w:space="0" w:color="auto"/>
            </w:tcBorders>
            <w:shd w:val="clear" w:color="auto" w:fill="auto"/>
            <w:noWrap/>
            <w:vAlign w:val="center"/>
            <w:hideMark/>
          </w:tcPr>
          <w:p w14:paraId="7F4C806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8.00</w:t>
            </w:r>
          </w:p>
        </w:tc>
        <w:tc>
          <w:tcPr>
            <w:tcW w:w="757" w:type="dxa"/>
            <w:tcBorders>
              <w:top w:val="nil"/>
              <w:left w:val="nil"/>
              <w:bottom w:val="single" w:sz="4" w:space="0" w:color="auto"/>
              <w:right w:val="single" w:sz="4" w:space="0" w:color="auto"/>
            </w:tcBorders>
            <w:shd w:val="clear" w:color="auto" w:fill="auto"/>
            <w:noWrap/>
            <w:vAlign w:val="center"/>
            <w:hideMark/>
          </w:tcPr>
          <w:p w14:paraId="34E77F6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156</w:t>
            </w:r>
          </w:p>
        </w:tc>
        <w:tc>
          <w:tcPr>
            <w:tcW w:w="757" w:type="dxa"/>
            <w:tcBorders>
              <w:top w:val="nil"/>
              <w:left w:val="nil"/>
              <w:bottom w:val="single" w:sz="4" w:space="0" w:color="auto"/>
              <w:right w:val="single" w:sz="4" w:space="0" w:color="auto"/>
            </w:tcBorders>
            <w:shd w:val="clear" w:color="auto" w:fill="auto"/>
            <w:noWrap/>
            <w:vAlign w:val="center"/>
            <w:hideMark/>
          </w:tcPr>
          <w:p w14:paraId="300FA06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7.00</w:t>
            </w:r>
          </w:p>
        </w:tc>
        <w:tc>
          <w:tcPr>
            <w:tcW w:w="681" w:type="dxa"/>
            <w:tcBorders>
              <w:top w:val="nil"/>
              <w:left w:val="nil"/>
              <w:bottom w:val="single" w:sz="4" w:space="0" w:color="auto"/>
              <w:right w:val="single" w:sz="4" w:space="0" w:color="auto"/>
            </w:tcBorders>
            <w:shd w:val="clear" w:color="auto" w:fill="auto"/>
            <w:noWrap/>
            <w:vAlign w:val="center"/>
            <w:hideMark/>
          </w:tcPr>
          <w:p w14:paraId="628997A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216.3</w:t>
            </w:r>
          </w:p>
        </w:tc>
        <w:tc>
          <w:tcPr>
            <w:tcW w:w="832" w:type="dxa"/>
            <w:tcBorders>
              <w:top w:val="nil"/>
              <w:left w:val="nil"/>
              <w:bottom w:val="single" w:sz="4" w:space="0" w:color="auto"/>
              <w:right w:val="single" w:sz="4" w:space="0" w:color="auto"/>
            </w:tcBorders>
            <w:shd w:val="clear" w:color="auto" w:fill="auto"/>
            <w:noWrap/>
            <w:vAlign w:val="center"/>
            <w:hideMark/>
          </w:tcPr>
          <w:p w14:paraId="538B2A9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261.3</w:t>
            </w:r>
          </w:p>
        </w:tc>
        <w:tc>
          <w:tcPr>
            <w:tcW w:w="1060" w:type="dxa"/>
            <w:tcBorders>
              <w:top w:val="nil"/>
              <w:left w:val="nil"/>
              <w:bottom w:val="single" w:sz="4" w:space="0" w:color="auto"/>
              <w:right w:val="single" w:sz="4" w:space="0" w:color="auto"/>
            </w:tcBorders>
            <w:shd w:val="clear" w:color="auto" w:fill="auto"/>
            <w:noWrap/>
            <w:vAlign w:val="center"/>
            <w:hideMark/>
          </w:tcPr>
          <w:p w14:paraId="1CEDF60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w:t>
            </w:r>
          </w:p>
        </w:tc>
        <w:tc>
          <w:tcPr>
            <w:tcW w:w="686" w:type="dxa"/>
            <w:tcBorders>
              <w:top w:val="nil"/>
              <w:left w:val="nil"/>
              <w:bottom w:val="single" w:sz="4" w:space="0" w:color="auto"/>
              <w:right w:val="single" w:sz="4" w:space="0" w:color="auto"/>
            </w:tcBorders>
            <w:shd w:val="clear" w:color="auto" w:fill="auto"/>
            <w:noWrap/>
            <w:vAlign w:val="center"/>
            <w:hideMark/>
          </w:tcPr>
          <w:p w14:paraId="7003C76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w:t>
            </w:r>
          </w:p>
        </w:tc>
      </w:tr>
      <w:tr w:rsidR="002C4E39" w:rsidRPr="00674087" w14:paraId="544294C5"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5BFEA65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February</w:t>
            </w:r>
          </w:p>
        </w:tc>
        <w:tc>
          <w:tcPr>
            <w:tcW w:w="685" w:type="dxa"/>
            <w:tcBorders>
              <w:top w:val="nil"/>
              <w:left w:val="nil"/>
              <w:bottom w:val="single" w:sz="4" w:space="0" w:color="auto"/>
              <w:right w:val="single" w:sz="4" w:space="0" w:color="auto"/>
            </w:tcBorders>
            <w:shd w:val="clear" w:color="000000" w:fill="BDD7EE"/>
            <w:noWrap/>
            <w:vAlign w:val="center"/>
            <w:hideMark/>
          </w:tcPr>
          <w:p w14:paraId="53404F0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28.7</w:t>
            </w:r>
          </w:p>
        </w:tc>
        <w:tc>
          <w:tcPr>
            <w:tcW w:w="681" w:type="dxa"/>
            <w:tcBorders>
              <w:top w:val="nil"/>
              <w:left w:val="nil"/>
              <w:bottom w:val="single" w:sz="4" w:space="0" w:color="auto"/>
              <w:right w:val="single" w:sz="4" w:space="0" w:color="auto"/>
            </w:tcBorders>
            <w:shd w:val="clear" w:color="000000" w:fill="BDD7EE"/>
            <w:noWrap/>
            <w:vAlign w:val="center"/>
            <w:hideMark/>
          </w:tcPr>
          <w:p w14:paraId="6525210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33.0</w:t>
            </w:r>
          </w:p>
        </w:tc>
        <w:tc>
          <w:tcPr>
            <w:tcW w:w="681" w:type="dxa"/>
            <w:tcBorders>
              <w:top w:val="nil"/>
              <w:left w:val="nil"/>
              <w:bottom w:val="single" w:sz="4" w:space="0" w:color="auto"/>
              <w:right w:val="single" w:sz="4" w:space="0" w:color="auto"/>
            </w:tcBorders>
            <w:shd w:val="clear" w:color="000000" w:fill="BDD7EE"/>
            <w:noWrap/>
            <w:vAlign w:val="center"/>
            <w:hideMark/>
          </w:tcPr>
          <w:p w14:paraId="5C6FEC3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22.3</w:t>
            </w:r>
          </w:p>
        </w:tc>
        <w:tc>
          <w:tcPr>
            <w:tcW w:w="681" w:type="dxa"/>
            <w:tcBorders>
              <w:top w:val="nil"/>
              <w:left w:val="nil"/>
              <w:bottom w:val="single" w:sz="4" w:space="0" w:color="auto"/>
              <w:right w:val="single" w:sz="4" w:space="0" w:color="auto"/>
            </w:tcBorders>
            <w:shd w:val="clear" w:color="000000" w:fill="BDD7EE"/>
            <w:noWrap/>
            <w:vAlign w:val="center"/>
            <w:hideMark/>
          </w:tcPr>
          <w:p w14:paraId="4CC502E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17.5</w:t>
            </w:r>
          </w:p>
        </w:tc>
        <w:tc>
          <w:tcPr>
            <w:tcW w:w="669" w:type="dxa"/>
            <w:tcBorders>
              <w:top w:val="nil"/>
              <w:left w:val="nil"/>
              <w:bottom w:val="single" w:sz="4" w:space="0" w:color="auto"/>
              <w:right w:val="single" w:sz="4" w:space="0" w:color="auto"/>
            </w:tcBorders>
            <w:shd w:val="clear" w:color="000000" w:fill="BDD7EE"/>
            <w:noWrap/>
            <w:vAlign w:val="center"/>
            <w:hideMark/>
          </w:tcPr>
          <w:p w14:paraId="3D0DD98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86</w:t>
            </w:r>
          </w:p>
        </w:tc>
        <w:tc>
          <w:tcPr>
            <w:tcW w:w="920" w:type="dxa"/>
            <w:tcBorders>
              <w:top w:val="nil"/>
              <w:left w:val="nil"/>
              <w:bottom w:val="single" w:sz="4" w:space="0" w:color="auto"/>
              <w:right w:val="single" w:sz="4" w:space="0" w:color="auto"/>
            </w:tcBorders>
            <w:shd w:val="clear" w:color="000000" w:fill="BDD7EE"/>
            <w:noWrap/>
            <w:vAlign w:val="center"/>
            <w:hideMark/>
          </w:tcPr>
          <w:p w14:paraId="575EAF9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9.1</w:t>
            </w:r>
          </w:p>
        </w:tc>
        <w:tc>
          <w:tcPr>
            <w:tcW w:w="757" w:type="dxa"/>
            <w:tcBorders>
              <w:top w:val="nil"/>
              <w:left w:val="nil"/>
              <w:bottom w:val="single" w:sz="4" w:space="0" w:color="auto"/>
              <w:right w:val="single" w:sz="4" w:space="0" w:color="auto"/>
            </w:tcBorders>
            <w:shd w:val="clear" w:color="000000" w:fill="BDD7EE"/>
            <w:noWrap/>
            <w:vAlign w:val="center"/>
            <w:hideMark/>
          </w:tcPr>
          <w:p w14:paraId="6682F96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238</w:t>
            </w:r>
          </w:p>
        </w:tc>
        <w:tc>
          <w:tcPr>
            <w:tcW w:w="757" w:type="dxa"/>
            <w:tcBorders>
              <w:top w:val="nil"/>
              <w:left w:val="nil"/>
              <w:bottom w:val="single" w:sz="4" w:space="0" w:color="auto"/>
              <w:right w:val="single" w:sz="4" w:space="0" w:color="auto"/>
            </w:tcBorders>
            <w:shd w:val="clear" w:color="000000" w:fill="BDD7EE"/>
            <w:noWrap/>
            <w:vAlign w:val="center"/>
            <w:hideMark/>
          </w:tcPr>
          <w:p w14:paraId="49A63A6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6.6</w:t>
            </w:r>
          </w:p>
        </w:tc>
        <w:tc>
          <w:tcPr>
            <w:tcW w:w="681" w:type="dxa"/>
            <w:tcBorders>
              <w:top w:val="nil"/>
              <w:left w:val="nil"/>
              <w:bottom w:val="single" w:sz="4" w:space="0" w:color="auto"/>
              <w:right w:val="single" w:sz="4" w:space="0" w:color="auto"/>
            </w:tcBorders>
            <w:shd w:val="clear" w:color="000000" w:fill="BDD7EE"/>
            <w:noWrap/>
            <w:vAlign w:val="center"/>
            <w:hideMark/>
          </w:tcPr>
          <w:p w14:paraId="091A9F4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186.1</w:t>
            </w:r>
          </w:p>
        </w:tc>
        <w:tc>
          <w:tcPr>
            <w:tcW w:w="832" w:type="dxa"/>
            <w:tcBorders>
              <w:top w:val="nil"/>
              <w:left w:val="nil"/>
              <w:bottom w:val="single" w:sz="4" w:space="0" w:color="auto"/>
              <w:right w:val="single" w:sz="4" w:space="0" w:color="auto"/>
            </w:tcBorders>
            <w:shd w:val="clear" w:color="000000" w:fill="BDD7EE"/>
            <w:noWrap/>
            <w:vAlign w:val="center"/>
            <w:hideMark/>
          </w:tcPr>
          <w:p w14:paraId="5D5CA92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334.1</w:t>
            </w:r>
          </w:p>
        </w:tc>
        <w:tc>
          <w:tcPr>
            <w:tcW w:w="1060" w:type="dxa"/>
            <w:tcBorders>
              <w:top w:val="nil"/>
              <w:left w:val="nil"/>
              <w:bottom w:val="single" w:sz="4" w:space="0" w:color="auto"/>
              <w:right w:val="single" w:sz="4" w:space="0" w:color="auto"/>
            </w:tcBorders>
            <w:shd w:val="clear" w:color="000000" w:fill="BDD7EE"/>
            <w:noWrap/>
            <w:vAlign w:val="center"/>
            <w:hideMark/>
          </w:tcPr>
          <w:p w14:paraId="46D11E0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w:t>
            </w:r>
          </w:p>
        </w:tc>
        <w:tc>
          <w:tcPr>
            <w:tcW w:w="686" w:type="dxa"/>
            <w:tcBorders>
              <w:top w:val="nil"/>
              <w:left w:val="nil"/>
              <w:bottom w:val="single" w:sz="4" w:space="0" w:color="auto"/>
              <w:right w:val="single" w:sz="4" w:space="0" w:color="auto"/>
            </w:tcBorders>
            <w:shd w:val="clear" w:color="000000" w:fill="BDD7EE"/>
            <w:noWrap/>
            <w:vAlign w:val="center"/>
            <w:hideMark/>
          </w:tcPr>
          <w:p w14:paraId="5F79872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w:t>
            </w:r>
          </w:p>
        </w:tc>
      </w:tr>
      <w:tr w:rsidR="001259CD" w:rsidRPr="00674087" w14:paraId="07074721"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19522CD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March</w:t>
            </w:r>
          </w:p>
        </w:tc>
        <w:tc>
          <w:tcPr>
            <w:tcW w:w="685" w:type="dxa"/>
            <w:tcBorders>
              <w:top w:val="nil"/>
              <w:left w:val="nil"/>
              <w:bottom w:val="single" w:sz="4" w:space="0" w:color="auto"/>
              <w:right w:val="single" w:sz="4" w:space="0" w:color="auto"/>
            </w:tcBorders>
            <w:shd w:val="clear" w:color="auto" w:fill="auto"/>
            <w:noWrap/>
            <w:vAlign w:val="center"/>
            <w:hideMark/>
          </w:tcPr>
          <w:p w14:paraId="008F4E2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26.6</w:t>
            </w:r>
          </w:p>
        </w:tc>
        <w:tc>
          <w:tcPr>
            <w:tcW w:w="681" w:type="dxa"/>
            <w:tcBorders>
              <w:top w:val="nil"/>
              <w:left w:val="nil"/>
              <w:bottom w:val="single" w:sz="4" w:space="0" w:color="auto"/>
              <w:right w:val="single" w:sz="4" w:space="0" w:color="auto"/>
            </w:tcBorders>
            <w:shd w:val="clear" w:color="auto" w:fill="auto"/>
            <w:noWrap/>
            <w:vAlign w:val="center"/>
            <w:hideMark/>
          </w:tcPr>
          <w:p w14:paraId="14B63FC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34.0</w:t>
            </w:r>
          </w:p>
        </w:tc>
        <w:tc>
          <w:tcPr>
            <w:tcW w:w="681" w:type="dxa"/>
            <w:tcBorders>
              <w:top w:val="nil"/>
              <w:left w:val="nil"/>
              <w:bottom w:val="single" w:sz="4" w:space="0" w:color="auto"/>
              <w:right w:val="single" w:sz="4" w:space="0" w:color="auto"/>
            </w:tcBorders>
            <w:shd w:val="clear" w:color="auto" w:fill="auto"/>
            <w:noWrap/>
            <w:vAlign w:val="center"/>
            <w:hideMark/>
          </w:tcPr>
          <w:p w14:paraId="2EB8A62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22.0</w:t>
            </w:r>
          </w:p>
        </w:tc>
        <w:tc>
          <w:tcPr>
            <w:tcW w:w="681" w:type="dxa"/>
            <w:tcBorders>
              <w:top w:val="nil"/>
              <w:left w:val="nil"/>
              <w:bottom w:val="single" w:sz="4" w:space="0" w:color="auto"/>
              <w:right w:val="single" w:sz="4" w:space="0" w:color="auto"/>
            </w:tcBorders>
            <w:shd w:val="clear" w:color="auto" w:fill="auto"/>
            <w:noWrap/>
            <w:vAlign w:val="center"/>
            <w:hideMark/>
          </w:tcPr>
          <w:p w14:paraId="7CCC1A9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17.4</w:t>
            </w:r>
          </w:p>
        </w:tc>
        <w:tc>
          <w:tcPr>
            <w:tcW w:w="669" w:type="dxa"/>
            <w:tcBorders>
              <w:top w:val="nil"/>
              <w:left w:val="nil"/>
              <w:bottom w:val="single" w:sz="4" w:space="0" w:color="auto"/>
              <w:right w:val="single" w:sz="4" w:space="0" w:color="auto"/>
            </w:tcBorders>
            <w:shd w:val="clear" w:color="auto" w:fill="auto"/>
            <w:noWrap/>
            <w:vAlign w:val="center"/>
            <w:hideMark/>
          </w:tcPr>
          <w:p w14:paraId="3D2546A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84</w:t>
            </w:r>
          </w:p>
        </w:tc>
        <w:tc>
          <w:tcPr>
            <w:tcW w:w="920" w:type="dxa"/>
            <w:tcBorders>
              <w:top w:val="nil"/>
              <w:left w:val="nil"/>
              <w:bottom w:val="single" w:sz="4" w:space="0" w:color="auto"/>
              <w:right w:val="single" w:sz="4" w:space="0" w:color="auto"/>
            </w:tcBorders>
            <w:shd w:val="clear" w:color="auto" w:fill="auto"/>
            <w:noWrap/>
            <w:vAlign w:val="center"/>
            <w:hideMark/>
          </w:tcPr>
          <w:p w14:paraId="5A140F1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9.6</w:t>
            </w:r>
          </w:p>
        </w:tc>
        <w:tc>
          <w:tcPr>
            <w:tcW w:w="757" w:type="dxa"/>
            <w:tcBorders>
              <w:top w:val="nil"/>
              <w:left w:val="nil"/>
              <w:bottom w:val="single" w:sz="4" w:space="0" w:color="auto"/>
              <w:right w:val="single" w:sz="4" w:space="0" w:color="auto"/>
            </w:tcBorders>
            <w:shd w:val="clear" w:color="auto" w:fill="auto"/>
            <w:noWrap/>
            <w:vAlign w:val="center"/>
            <w:hideMark/>
          </w:tcPr>
          <w:p w14:paraId="4E94D04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201</w:t>
            </w:r>
          </w:p>
        </w:tc>
        <w:tc>
          <w:tcPr>
            <w:tcW w:w="757" w:type="dxa"/>
            <w:tcBorders>
              <w:top w:val="nil"/>
              <w:left w:val="nil"/>
              <w:bottom w:val="single" w:sz="4" w:space="0" w:color="auto"/>
              <w:right w:val="single" w:sz="4" w:space="0" w:color="auto"/>
            </w:tcBorders>
            <w:shd w:val="clear" w:color="auto" w:fill="auto"/>
            <w:noWrap/>
            <w:vAlign w:val="center"/>
            <w:hideMark/>
          </w:tcPr>
          <w:p w14:paraId="3E083B7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6.7</w:t>
            </w:r>
          </w:p>
        </w:tc>
        <w:tc>
          <w:tcPr>
            <w:tcW w:w="681" w:type="dxa"/>
            <w:tcBorders>
              <w:top w:val="nil"/>
              <w:left w:val="nil"/>
              <w:bottom w:val="single" w:sz="4" w:space="0" w:color="auto"/>
              <w:right w:val="single" w:sz="4" w:space="0" w:color="auto"/>
            </w:tcBorders>
            <w:shd w:val="clear" w:color="auto" w:fill="auto"/>
            <w:noWrap/>
            <w:vAlign w:val="center"/>
            <w:hideMark/>
          </w:tcPr>
          <w:p w14:paraId="5CDD489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209.4</w:t>
            </w:r>
          </w:p>
        </w:tc>
        <w:tc>
          <w:tcPr>
            <w:tcW w:w="832" w:type="dxa"/>
            <w:tcBorders>
              <w:top w:val="nil"/>
              <w:left w:val="nil"/>
              <w:bottom w:val="single" w:sz="4" w:space="0" w:color="auto"/>
              <w:right w:val="single" w:sz="4" w:space="0" w:color="auto"/>
            </w:tcBorders>
            <w:shd w:val="clear" w:color="auto" w:fill="auto"/>
            <w:noWrap/>
            <w:vAlign w:val="center"/>
            <w:hideMark/>
          </w:tcPr>
          <w:p w14:paraId="3036FAA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231.2</w:t>
            </w:r>
          </w:p>
        </w:tc>
        <w:tc>
          <w:tcPr>
            <w:tcW w:w="1060" w:type="dxa"/>
            <w:tcBorders>
              <w:top w:val="nil"/>
              <w:left w:val="nil"/>
              <w:bottom w:val="single" w:sz="4" w:space="0" w:color="auto"/>
              <w:right w:val="single" w:sz="4" w:space="0" w:color="auto"/>
            </w:tcBorders>
            <w:shd w:val="clear" w:color="auto" w:fill="auto"/>
            <w:noWrap/>
            <w:vAlign w:val="center"/>
            <w:hideMark/>
          </w:tcPr>
          <w:p w14:paraId="483B008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w:t>
            </w:r>
          </w:p>
        </w:tc>
        <w:tc>
          <w:tcPr>
            <w:tcW w:w="686" w:type="dxa"/>
            <w:tcBorders>
              <w:top w:val="nil"/>
              <w:left w:val="nil"/>
              <w:bottom w:val="single" w:sz="4" w:space="0" w:color="auto"/>
              <w:right w:val="single" w:sz="4" w:space="0" w:color="auto"/>
            </w:tcBorders>
            <w:shd w:val="clear" w:color="auto" w:fill="auto"/>
            <w:noWrap/>
            <w:vAlign w:val="center"/>
            <w:hideMark/>
          </w:tcPr>
          <w:p w14:paraId="1A8F504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w:t>
            </w:r>
          </w:p>
        </w:tc>
      </w:tr>
      <w:tr w:rsidR="002C4E39" w:rsidRPr="00674087" w14:paraId="1B1596E7"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3D406B3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April</w:t>
            </w:r>
          </w:p>
        </w:tc>
        <w:tc>
          <w:tcPr>
            <w:tcW w:w="685" w:type="dxa"/>
            <w:tcBorders>
              <w:top w:val="nil"/>
              <w:left w:val="nil"/>
              <w:bottom w:val="single" w:sz="4" w:space="0" w:color="auto"/>
              <w:right w:val="single" w:sz="4" w:space="0" w:color="auto"/>
            </w:tcBorders>
            <w:shd w:val="clear" w:color="000000" w:fill="BDD7EE"/>
            <w:noWrap/>
            <w:vAlign w:val="center"/>
            <w:hideMark/>
          </w:tcPr>
          <w:p w14:paraId="6B5E1FF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27.6</w:t>
            </w:r>
          </w:p>
        </w:tc>
        <w:tc>
          <w:tcPr>
            <w:tcW w:w="681" w:type="dxa"/>
            <w:tcBorders>
              <w:top w:val="nil"/>
              <w:left w:val="nil"/>
              <w:bottom w:val="single" w:sz="4" w:space="0" w:color="auto"/>
              <w:right w:val="single" w:sz="4" w:space="0" w:color="auto"/>
            </w:tcBorders>
            <w:shd w:val="clear" w:color="000000" w:fill="BDD7EE"/>
            <w:noWrap/>
            <w:vAlign w:val="center"/>
            <w:hideMark/>
          </w:tcPr>
          <w:p w14:paraId="14FCC0F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32.5</w:t>
            </w:r>
          </w:p>
        </w:tc>
        <w:tc>
          <w:tcPr>
            <w:tcW w:w="681" w:type="dxa"/>
            <w:tcBorders>
              <w:top w:val="nil"/>
              <w:left w:val="nil"/>
              <w:bottom w:val="single" w:sz="4" w:space="0" w:color="auto"/>
              <w:right w:val="single" w:sz="4" w:space="0" w:color="auto"/>
            </w:tcBorders>
            <w:shd w:val="clear" w:color="000000" w:fill="BDD7EE"/>
            <w:noWrap/>
            <w:vAlign w:val="center"/>
            <w:hideMark/>
          </w:tcPr>
          <w:p w14:paraId="3F8377C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21.2</w:t>
            </w:r>
          </w:p>
        </w:tc>
        <w:tc>
          <w:tcPr>
            <w:tcW w:w="681" w:type="dxa"/>
            <w:tcBorders>
              <w:top w:val="nil"/>
              <w:left w:val="nil"/>
              <w:bottom w:val="single" w:sz="4" w:space="0" w:color="auto"/>
              <w:right w:val="single" w:sz="4" w:space="0" w:color="auto"/>
            </w:tcBorders>
            <w:shd w:val="clear" w:color="000000" w:fill="BDD7EE"/>
            <w:noWrap/>
            <w:vAlign w:val="center"/>
            <w:hideMark/>
          </w:tcPr>
          <w:p w14:paraId="3197FCE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16.3</w:t>
            </w:r>
          </w:p>
        </w:tc>
        <w:tc>
          <w:tcPr>
            <w:tcW w:w="669" w:type="dxa"/>
            <w:tcBorders>
              <w:top w:val="nil"/>
              <w:left w:val="nil"/>
              <w:bottom w:val="single" w:sz="4" w:space="0" w:color="auto"/>
              <w:right w:val="single" w:sz="4" w:space="0" w:color="auto"/>
            </w:tcBorders>
            <w:shd w:val="clear" w:color="000000" w:fill="BDD7EE"/>
            <w:noWrap/>
            <w:vAlign w:val="center"/>
            <w:hideMark/>
          </w:tcPr>
          <w:p w14:paraId="2ECD959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85</w:t>
            </w:r>
          </w:p>
        </w:tc>
        <w:tc>
          <w:tcPr>
            <w:tcW w:w="920" w:type="dxa"/>
            <w:tcBorders>
              <w:top w:val="nil"/>
              <w:left w:val="nil"/>
              <w:bottom w:val="single" w:sz="4" w:space="0" w:color="auto"/>
              <w:right w:val="single" w:sz="4" w:space="0" w:color="auto"/>
            </w:tcBorders>
            <w:shd w:val="clear" w:color="000000" w:fill="BDD7EE"/>
            <w:noWrap/>
            <w:vAlign w:val="center"/>
            <w:hideMark/>
          </w:tcPr>
          <w:p w14:paraId="1FF1794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9.1</w:t>
            </w:r>
          </w:p>
        </w:tc>
        <w:tc>
          <w:tcPr>
            <w:tcW w:w="757" w:type="dxa"/>
            <w:tcBorders>
              <w:top w:val="nil"/>
              <w:left w:val="nil"/>
              <w:bottom w:val="single" w:sz="4" w:space="0" w:color="auto"/>
              <w:right w:val="single" w:sz="4" w:space="0" w:color="auto"/>
            </w:tcBorders>
            <w:shd w:val="clear" w:color="000000" w:fill="BDD7EE"/>
            <w:noWrap/>
            <w:vAlign w:val="center"/>
            <w:hideMark/>
          </w:tcPr>
          <w:p w14:paraId="0DC5AEE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121</w:t>
            </w:r>
          </w:p>
        </w:tc>
        <w:tc>
          <w:tcPr>
            <w:tcW w:w="757" w:type="dxa"/>
            <w:tcBorders>
              <w:top w:val="nil"/>
              <w:left w:val="nil"/>
              <w:bottom w:val="single" w:sz="4" w:space="0" w:color="auto"/>
              <w:right w:val="single" w:sz="4" w:space="0" w:color="auto"/>
            </w:tcBorders>
            <w:shd w:val="clear" w:color="000000" w:fill="BDD7EE"/>
            <w:noWrap/>
            <w:vAlign w:val="center"/>
            <w:hideMark/>
          </w:tcPr>
          <w:p w14:paraId="73D4545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6.00</w:t>
            </w:r>
          </w:p>
        </w:tc>
        <w:tc>
          <w:tcPr>
            <w:tcW w:w="681" w:type="dxa"/>
            <w:tcBorders>
              <w:top w:val="nil"/>
              <w:left w:val="nil"/>
              <w:bottom w:val="single" w:sz="4" w:space="0" w:color="auto"/>
              <w:right w:val="single" w:sz="4" w:space="0" w:color="auto"/>
            </w:tcBorders>
            <w:shd w:val="clear" w:color="000000" w:fill="BDD7EE"/>
            <w:noWrap/>
            <w:vAlign w:val="center"/>
            <w:hideMark/>
          </w:tcPr>
          <w:p w14:paraId="33B3BDA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179.1</w:t>
            </w:r>
          </w:p>
        </w:tc>
        <w:tc>
          <w:tcPr>
            <w:tcW w:w="832" w:type="dxa"/>
            <w:tcBorders>
              <w:top w:val="nil"/>
              <w:left w:val="nil"/>
              <w:bottom w:val="single" w:sz="4" w:space="0" w:color="auto"/>
              <w:right w:val="single" w:sz="4" w:space="0" w:color="auto"/>
            </w:tcBorders>
            <w:shd w:val="clear" w:color="000000" w:fill="BDD7EE"/>
            <w:noWrap/>
            <w:vAlign w:val="center"/>
            <w:hideMark/>
          </w:tcPr>
          <w:p w14:paraId="117FB73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240.00</w:t>
            </w:r>
          </w:p>
        </w:tc>
        <w:tc>
          <w:tcPr>
            <w:tcW w:w="1060" w:type="dxa"/>
            <w:tcBorders>
              <w:top w:val="nil"/>
              <w:left w:val="nil"/>
              <w:bottom w:val="single" w:sz="4" w:space="0" w:color="auto"/>
              <w:right w:val="single" w:sz="4" w:space="0" w:color="auto"/>
            </w:tcBorders>
            <w:shd w:val="clear" w:color="000000" w:fill="BDD7EE"/>
            <w:noWrap/>
            <w:vAlign w:val="center"/>
            <w:hideMark/>
          </w:tcPr>
          <w:p w14:paraId="6BA4830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w:t>
            </w:r>
          </w:p>
        </w:tc>
        <w:tc>
          <w:tcPr>
            <w:tcW w:w="686" w:type="dxa"/>
            <w:tcBorders>
              <w:top w:val="nil"/>
              <w:left w:val="nil"/>
              <w:bottom w:val="single" w:sz="4" w:space="0" w:color="auto"/>
              <w:right w:val="single" w:sz="4" w:space="0" w:color="auto"/>
            </w:tcBorders>
            <w:shd w:val="clear" w:color="000000" w:fill="BDD7EE"/>
            <w:noWrap/>
            <w:vAlign w:val="center"/>
            <w:hideMark/>
          </w:tcPr>
          <w:p w14:paraId="2142CF4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w:t>
            </w:r>
          </w:p>
        </w:tc>
      </w:tr>
      <w:tr w:rsidR="001259CD" w:rsidRPr="00674087" w14:paraId="01123B9E"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64AEEC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May</w:t>
            </w:r>
          </w:p>
        </w:tc>
        <w:tc>
          <w:tcPr>
            <w:tcW w:w="685" w:type="dxa"/>
            <w:tcBorders>
              <w:top w:val="nil"/>
              <w:left w:val="nil"/>
              <w:bottom w:val="single" w:sz="4" w:space="0" w:color="auto"/>
              <w:right w:val="single" w:sz="4" w:space="0" w:color="auto"/>
            </w:tcBorders>
            <w:shd w:val="clear" w:color="auto" w:fill="auto"/>
            <w:noWrap/>
            <w:vAlign w:val="center"/>
            <w:hideMark/>
          </w:tcPr>
          <w:p w14:paraId="23B7912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26.2</w:t>
            </w:r>
          </w:p>
        </w:tc>
        <w:tc>
          <w:tcPr>
            <w:tcW w:w="681" w:type="dxa"/>
            <w:tcBorders>
              <w:top w:val="nil"/>
              <w:left w:val="nil"/>
              <w:bottom w:val="single" w:sz="4" w:space="0" w:color="auto"/>
              <w:right w:val="single" w:sz="4" w:space="0" w:color="auto"/>
            </w:tcBorders>
            <w:shd w:val="clear" w:color="auto" w:fill="auto"/>
            <w:noWrap/>
            <w:vAlign w:val="center"/>
            <w:hideMark/>
          </w:tcPr>
          <w:p w14:paraId="5449445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29.5</w:t>
            </w:r>
          </w:p>
        </w:tc>
        <w:tc>
          <w:tcPr>
            <w:tcW w:w="681" w:type="dxa"/>
            <w:tcBorders>
              <w:top w:val="nil"/>
              <w:left w:val="nil"/>
              <w:bottom w:val="single" w:sz="4" w:space="0" w:color="auto"/>
              <w:right w:val="single" w:sz="4" w:space="0" w:color="auto"/>
            </w:tcBorders>
            <w:shd w:val="clear" w:color="auto" w:fill="auto"/>
            <w:noWrap/>
            <w:vAlign w:val="center"/>
            <w:hideMark/>
          </w:tcPr>
          <w:p w14:paraId="19D0758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FF0000"/>
                <w:sz w:val="12"/>
                <w:szCs w:val="14"/>
                <w:highlight w:val="yellow"/>
              </w:rPr>
              <w:t>19.3</w:t>
            </w:r>
          </w:p>
        </w:tc>
        <w:tc>
          <w:tcPr>
            <w:tcW w:w="681" w:type="dxa"/>
            <w:tcBorders>
              <w:top w:val="nil"/>
              <w:left w:val="nil"/>
              <w:bottom w:val="single" w:sz="4" w:space="0" w:color="auto"/>
              <w:right w:val="single" w:sz="4" w:space="0" w:color="auto"/>
            </w:tcBorders>
            <w:shd w:val="clear" w:color="auto" w:fill="auto"/>
            <w:noWrap/>
            <w:vAlign w:val="center"/>
            <w:hideMark/>
          </w:tcPr>
          <w:p w14:paraId="6D39C2C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14.0</w:t>
            </w:r>
          </w:p>
        </w:tc>
        <w:tc>
          <w:tcPr>
            <w:tcW w:w="669" w:type="dxa"/>
            <w:tcBorders>
              <w:top w:val="nil"/>
              <w:left w:val="nil"/>
              <w:bottom w:val="single" w:sz="4" w:space="0" w:color="auto"/>
              <w:right w:val="single" w:sz="4" w:space="0" w:color="auto"/>
            </w:tcBorders>
            <w:shd w:val="clear" w:color="auto" w:fill="auto"/>
            <w:noWrap/>
            <w:vAlign w:val="center"/>
            <w:hideMark/>
          </w:tcPr>
          <w:p w14:paraId="5BF1A34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83</w:t>
            </w:r>
          </w:p>
        </w:tc>
        <w:tc>
          <w:tcPr>
            <w:tcW w:w="920" w:type="dxa"/>
            <w:tcBorders>
              <w:top w:val="nil"/>
              <w:left w:val="nil"/>
              <w:bottom w:val="single" w:sz="4" w:space="0" w:color="auto"/>
              <w:right w:val="single" w:sz="4" w:space="0" w:color="auto"/>
            </w:tcBorders>
            <w:shd w:val="clear" w:color="auto" w:fill="auto"/>
            <w:noWrap/>
            <w:vAlign w:val="center"/>
            <w:hideMark/>
          </w:tcPr>
          <w:p w14:paraId="6012D9E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9.3</w:t>
            </w:r>
          </w:p>
        </w:tc>
        <w:tc>
          <w:tcPr>
            <w:tcW w:w="757" w:type="dxa"/>
            <w:tcBorders>
              <w:top w:val="nil"/>
              <w:left w:val="nil"/>
              <w:bottom w:val="single" w:sz="4" w:space="0" w:color="auto"/>
              <w:right w:val="single" w:sz="4" w:space="0" w:color="auto"/>
            </w:tcBorders>
            <w:shd w:val="clear" w:color="auto" w:fill="auto"/>
            <w:noWrap/>
            <w:vAlign w:val="center"/>
            <w:hideMark/>
          </w:tcPr>
          <w:p w14:paraId="4E3E425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60</w:t>
            </w:r>
          </w:p>
        </w:tc>
        <w:tc>
          <w:tcPr>
            <w:tcW w:w="757" w:type="dxa"/>
            <w:tcBorders>
              <w:top w:val="nil"/>
              <w:left w:val="nil"/>
              <w:bottom w:val="single" w:sz="4" w:space="0" w:color="auto"/>
              <w:right w:val="single" w:sz="4" w:space="0" w:color="auto"/>
            </w:tcBorders>
            <w:shd w:val="clear" w:color="auto" w:fill="auto"/>
            <w:noWrap/>
            <w:vAlign w:val="center"/>
            <w:hideMark/>
          </w:tcPr>
          <w:p w14:paraId="4583F22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6.3</w:t>
            </w:r>
          </w:p>
        </w:tc>
        <w:tc>
          <w:tcPr>
            <w:tcW w:w="681" w:type="dxa"/>
            <w:tcBorders>
              <w:top w:val="nil"/>
              <w:left w:val="nil"/>
              <w:bottom w:val="single" w:sz="4" w:space="0" w:color="auto"/>
              <w:right w:val="single" w:sz="4" w:space="0" w:color="auto"/>
            </w:tcBorders>
            <w:shd w:val="clear" w:color="auto" w:fill="auto"/>
            <w:noWrap/>
            <w:vAlign w:val="center"/>
            <w:hideMark/>
          </w:tcPr>
          <w:p w14:paraId="71EC8C6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193.9</w:t>
            </w:r>
          </w:p>
        </w:tc>
        <w:tc>
          <w:tcPr>
            <w:tcW w:w="832" w:type="dxa"/>
            <w:tcBorders>
              <w:top w:val="nil"/>
              <w:left w:val="nil"/>
              <w:bottom w:val="single" w:sz="4" w:space="0" w:color="auto"/>
              <w:right w:val="single" w:sz="4" w:space="0" w:color="auto"/>
            </w:tcBorders>
            <w:shd w:val="clear" w:color="auto" w:fill="auto"/>
            <w:noWrap/>
            <w:vAlign w:val="center"/>
            <w:hideMark/>
          </w:tcPr>
          <w:p w14:paraId="1AD2BF3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167.7</w:t>
            </w:r>
          </w:p>
        </w:tc>
        <w:tc>
          <w:tcPr>
            <w:tcW w:w="1060" w:type="dxa"/>
            <w:tcBorders>
              <w:top w:val="nil"/>
              <w:left w:val="nil"/>
              <w:bottom w:val="single" w:sz="4" w:space="0" w:color="auto"/>
              <w:right w:val="single" w:sz="4" w:space="0" w:color="auto"/>
            </w:tcBorders>
            <w:shd w:val="clear" w:color="auto" w:fill="auto"/>
            <w:noWrap/>
            <w:vAlign w:val="center"/>
            <w:hideMark/>
          </w:tcPr>
          <w:p w14:paraId="21FE16D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15</w:t>
            </w:r>
          </w:p>
        </w:tc>
        <w:tc>
          <w:tcPr>
            <w:tcW w:w="686" w:type="dxa"/>
            <w:tcBorders>
              <w:top w:val="nil"/>
              <w:left w:val="nil"/>
              <w:bottom w:val="single" w:sz="4" w:space="0" w:color="auto"/>
              <w:right w:val="single" w:sz="4" w:space="0" w:color="auto"/>
            </w:tcBorders>
            <w:shd w:val="clear" w:color="auto" w:fill="auto"/>
            <w:noWrap/>
            <w:vAlign w:val="center"/>
            <w:hideMark/>
          </w:tcPr>
          <w:p w14:paraId="2BC0087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w:t>
            </w:r>
          </w:p>
        </w:tc>
      </w:tr>
      <w:tr w:rsidR="002C4E39" w:rsidRPr="00674087" w14:paraId="54507C4C"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3385C33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June</w:t>
            </w:r>
          </w:p>
        </w:tc>
        <w:tc>
          <w:tcPr>
            <w:tcW w:w="685" w:type="dxa"/>
            <w:tcBorders>
              <w:top w:val="nil"/>
              <w:left w:val="nil"/>
              <w:bottom w:val="single" w:sz="4" w:space="0" w:color="auto"/>
              <w:right w:val="single" w:sz="4" w:space="0" w:color="auto"/>
            </w:tcBorders>
            <w:shd w:val="clear" w:color="000000" w:fill="BDD7EE"/>
            <w:noWrap/>
            <w:vAlign w:val="center"/>
            <w:hideMark/>
          </w:tcPr>
          <w:p w14:paraId="2D9ECBE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24.6</w:t>
            </w:r>
          </w:p>
        </w:tc>
        <w:tc>
          <w:tcPr>
            <w:tcW w:w="681" w:type="dxa"/>
            <w:tcBorders>
              <w:top w:val="nil"/>
              <w:left w:val="nil"/>
              <w:bottom w:val="single" w:sz="4" w:space="0" w:color="auto"/>
              <w:right w:val="single" w:sz="4" w:space="0" w:color="auto"/>
            </w:tcBorders>
            <w:shd w:val="clear" w:color="000000" w:fill="BDD7EE"/>
            <w:noWrap/>
            <w:vAlign w:val="center"/>
            <w:hideMark/>
          </w:tcPr>
          <w:p w14:paraId="400147B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28.5</w:t>
            </w:r>
          </w:p>
        </w:tc>
        <w:tc>
          <w:tcPr>
            <w:tcW w:w="681" w:type="dxa"/>
            <w:tcBorders>
              <w:top w:val="nil"/>
              <w:left w:val="nil"/>
              <w:bottom w:val="single" w:sz="4" w:space="0" w:color="auto"/>
              <w:right w:val="single" w:sz="4" w:space="0" w:color="auto"/>
            </w:tcBorders>
            <w:shd w:val="clear" w:color="000000" w:fill="BDD7EE"/>
            <w:noWrap/>
            <w:vAlign w:val="center"/>
            <w:hideMark/>
          </w:tcPr>
          <w:p w14:paraId="0C2994D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FF0000"/>
                <w:sz w:val="12"/>
                <w:szCs w:val="14"/>
                <w:highlight w:val="yellow"/>
              </w:rPr>
              <w:t>17.8</w:t>
            </w:r>
          </w:p>
        </w:tc>
        <w:tc>
          <w:tcPr>
            <w:tcW w:w="681" w:type="dxa"/>
            <w:tcBorders>
              <w:top w:val="nil"/>
              <w:left w:val="nil"/>
              <w:bottom w:val="single" w:sz="4" w:space="0" w:color="auto"/>
              <w:right w:val="single" w:sz="4" w:space="0" w:color="auto"/>
            </w:tcBorders>
            <w:shd w:val="clear" w:color="000000" w:fill="BDD7EE"/>
            <w:noWrap/>
            <w:vAlign w:val="center"/>
            <w:hideMark/>
          </w:tcPr>
          <w:p w14:paraId="3240757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12.8</w:t>
            </w:r>
          </w:p>
        </w:tc>
        <w:tc>
          <w:tcPr>
            <w:tcW w:w="669" w:type="dxa"/>
            <w:tcBorders>
              <w:top w:val="nil"/>
              <w:left w:val="nil"/>
              <w:bottom w:val="single" w:sz="4" w:space="0" w:color="auto"/>
              <w:right w:val="single" w:sz="4" w:space="0" w:color="auto"/>
            </w:tcBorders>
            <w:shd w:val="clear" w:color="000000" w:fill="BDD7EE"/>
            <w:noWrap/>
            <w:vAlign w:val="center"/>
            <w:hideMark/>
          </w:tcPr>
          <w:p w14:paraId="6DE7434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82</w:t>
            </w:r>
          </w:p>
        </w:tc>
        <w:tc>
          <w:tcPr>
            <w:tcW w:w="920" w:type="dxa"/>
            <w:tcBorders>
              <w:top w:val="nil"/>
              <w:left w:val="nil"/>
              <w:bottom w:val="single" w:sz="4" w:space="0" w:color="auto"/>
              <w:right w:val="single" w:sz="4" w:space="0" w:color="auto"/>
            </w:tcBorders>
            <w:shd w:val="clear" w:color="000000" w:fill="BDD7EE"/>
            <w:noWrap/>
            <w:vAlign w:val="center"/>
            <w:hideMark/>
          </w:tcPr>
          <w:p w14:paraId="5C0BD31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10.8</w:t>
            </w:r>
          </w:p>
        </w:tc>
        <w:tc>
          <w:tcPr>
            <w:tcW w:w="757" w:type="dxa"/>
            <w:tcBorders>
              <w:top w:val="nil"/>
              <w:left w:val="nil"/>
              <w:bottom w:val="single" w:sz="4" w:space="0" w:color="auto"/>
              <w:right w:val="single" w:sz="4" w:space="0" w:color="auto"/>
            </w:tcBorders>
            <w:shd w:val="clear" w:color="000000" w:fill="BDD7EE"/>
            <w:noWrap/>
            <w:vAlign w:val="center"/>
            <w:hideMark/>
          </w:tcPr>
          <w:p w14:paraId="4CAE792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78</w:t>
            </w:r>
          </w:p>
        </w:tc>
        <w:tc>
          <w:tcPr>
            <w:tcW w:w="757" w:type="dxa"/>
            <w:tcBorders>
              <w:top w:val="nil"/>
              <w:left w:val="nil"/>
              <w:bottom w:val="single" w:sz="4" w:space="0" w:color="auto"/>
              <w:right w:val="single" w:sz="4" w:space="0" w:color="auto"/>
            </w:tcBorders>
            <w:shd w:val="clear" w:color="000000" w:fill="BDD7EE"/>
            <w:noWrap/>
            <w:vAlign w:val="center"/>
            <w:hideMark/>
          </w:tcPr>
          <w:p w14:paraId="5C6B2F9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6.1</w:t>
            </w:r>
          </w:p>
        </w:tc>
        <w:tc>
          <w:tcPr>
            <w:tcW w:w="681" w:type="dxa"/>
            <w:tcBorders>
              <w:top w:val="nil"/>
              <w:left w:val="nil"/>
              <w:bottom w:val="single" w:sz="4" w:space="0" w:color="auto"/>
              <w:right w:val="single" w:sz="4" w:space="0" w:color="auto"/>
            </w:tcBorders>
            <w:shd w:val="clear" w:color="000000" w:fill="BDD7EE"/>
            <w:noWrap/>
            <w:vAlign w:val="center"/>
            <w:hideMark/>
          </w:tcPr>
          <w:p w14:paraId="170DFDA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182.8</w:t>
            </w:r>
          </w:p>
        </w:tc>
        <w:tc>
          <w:tcPr>
            <w:tcW w:w="832" w:type="dxa"/>
            <w:tcBorders>
              <w:top w:val="nil"/>
              <w:left w:val="nil"/>
              <w:bottom w:val="single" w:sz="4" w:space="0" w:color="auto"/>
              <w:right w:val="single" w:sz="4" w:space="0" w:color="auto"/>
            </w:tcBorders>
            <w:shd w:val="clear" w:color="000000" w:fill="BDD7EE"/>
            <w:noWrap/>
            <w:vAlign w:val="center"/>
            <w:hideMark/>
          </w:tcPr>
          <w:p w14:paraId="0EC8362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104.00</w:t>
            </w:r>
          </w:p>
        </w:tc>
        <w:tc>
          <w:tcPr>
            <w:tcW w:w="1060" w:type="dxa"/>
            <w:tcBorders>
              <w:top w:val="nil"/>
              <w:left w:val="nil"/>
              <w:bottom w:val="single" w:sz="4" w:space="0" w:color="auto"/>
              <w:right w:val="single" w:sz="4" w:space="0" w:color="auto"/>
            </w:tcBorders>
            <w:shd w:val="clear" w:color="000000" w:fill="BDD7EE"/>
            <w:noWrap/>
            <w:vAlign w:val="center"/>
            <w:hideMark/>
          </w:tcPr>
          <w:p w14:paraId="31D1304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14</w:t>
            </w:r>
          </w:p>
        </w:tc>
        <w:tc>
          <w:tcPr>
            <w:tcW w:w="686" w:type="dxa"/>
            <w:tcBorders>
              <w:top w:val="nil"/>
              <w:left w:val="nil"/>
              <w:bottom w:val="single" w:sz="4" w:space="0" w:color="auto"/>
              <w:right w:val="single" w:sz="4" w:space="0" w:color="auto"/>
            </w:tcBorders>
            <w:shd w:val="clear" w:color="000000" w:fill="BDD7EE"/>
            <w:noWrap/>
            <w:vAlign w:val="center"/>
            <w:hideMark/>
          </w:tcPr>
          <w:p w14:paraId="41361F0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w:t>
            </w:r>
          </w:p>
        </w:tc>
      </w:tr>
      <w:tr w:rsidR="001259CD" w:rsidRPr="00674087" w14:paraId="3C54E886"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EBD510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lastRenderedPageBreak/>
              <w:t>July</w:t>
            </w:r>
          </w:p>
        </w:tc>
        <w:tc>
          <w:tcPr>
            <w:tcW w:w="685" w:type="dxa"/>
            <w:tcBorders>
              <w:top w:val="nil"/>
              <w:left w:val="nil"/>
              <w:bottom w:val="single" w:sz="4" w:space="0" w:color="auto"/>
              <w:right w:val="single" w:sz="4" w:space="0" w:color="auto"/>
            </w:tcBorders>
            <w:shd w:val="clear" w:color="auto" w:fill="auto"/>
            <w:noWrap/>
            <w:vAlign w:val="center"/>
            <w:hideMark/>
          </w:tcPr>
          <w:p w14:paraId="2FD9E563" w14:textId="77777777" w:rsidR="001259CD" w:rsidRPr="0032424E" w:rsidRDefault="001259CD" w:rsidP="00ED7982">
            <w:pPr>
              <w:spacing w:after="0" w:line="240" w:lineRule="auto"/>
              <w:jc w:val="both"/>
              <w:rPr>
                <w:rFonts w:ascii="Arial" w:eastAsia="Times New Roman" w:hAnsi="Arial" w:cs="Arial"/>
                <w:color w:val="000000"/>
                <w:sz w:val="12"/>
                <w:szCs w:val="14"/>
                <w:highlight w:val="yellow"/>
              </w:rPr>
            </w:pPr>
            <w:r w:rsidRPr="0032424E">
              <w:rPr>
                <w:rFonts w:ascii="Arial" w:eastAsia="Times New Roman" w:hAnsi="Arial" w:cs="Arial"/>
                <w:color w:val="000000"/>
                <w:sz w:val="12"/>
                <w:szCs w:val="14"/>
                <w:highlight w:val="yellow"/>
              </w:rPr>
              <w:t>23.7</w:t>
            </w:r>
          </w:p>
        </w:tc>
        <w:tc>
          <w:tcPr>
            <w:tcW w:w="681" w:type="dxa"/>
            <w:tcBorders>
              <w:top w:val="nil"/>
              <w:left w:val="nil"/>
              <w:bottom w:val="single" w:sz="4" w:space="0" w:color="auto"/>
              <w:right w:val="single" w:sz="4" w:space="0" w:color="auto"/>
            </w:tcBorders>
            <w:shd w:val="clear" w:color="auto" w:fill="auto"/>
            <w:noWrap/>
            <w:vAlign w:val="center"/>
            <w:hideMark/>
          </w:tcPr>
          <w:p w14:paraId="5541E61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27.5</w:t>
            </w:r>
          </w:p>
        </w:tc>
        <w:tc>
          <w:tcPr>
            <w:tcW w:w="681" w:type="dxa"/>
            <w:tcBorders>
              <w:top w:val="nil"/>
              <w:left w:val="nil"/>
              <w:bottom w:val="single" w:sz="4" w:space="0" w:color="auto"/>
              <w:right w:val="single" w:sz="4" w:space="0" w:color="auto"/>
            </w:tcBorders>
            <w:shd w:val="clear" w:color="auto" w:fill="auto"/>
            <w:noWrap/>
            <w:vAlign w:val="center"/>
            <w:hideMark/>
          </w:tcPr>
          <w:p w14:paraId="5C26275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FF0000"/>
                <w:sz w:val="12"/>
                <w:szCs w:val="14"/>
                <w:highlight w:val="yellow"/>
              </w:rPr>
              <w:t>17.3</w:t>
            </w:r>
          </w:p>
        </w:tc>
        <w:tc>
          <w:tcPr>
            <w:tcW w:w="681" w:type="dxa"/>
            <w:tcBorders>
              <w:top w:val="nil"/>
              <w:left w:val="nil"/>
              <w:bottom w:val="single" w:sz="4" w:space="0" w:color="auto"/>
              <w:right w:val="single" w:sz="4" w:space="0" w:color="auto"/>
            </w:tcBorders>
            <w:shd w:val="clear" w:color="auto" w:fill="auto"/>
            <w:noWrap/>
            <w:vAlign w:val="center"/>
            <w:hideMark/>
          </w:tcPr>
          <w:p w14:paraId="3EBF82D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11.0</w:t>
            </w:r>
          </w:p>
        </w:tc>
        <w:tc>
          <w:tcPr>
            <w:tcW w:w="669" w:type="dxa"/>
            <w:tcBorders>
              <w:top w:val="nil"/>
              <w:left w:val="nil"/>
              <w:bottom w:val="single" w:sz="4" w:space="0" w:color="auto"/>
              <w:right w:val="single" w:sz="4" w:space="0" w:color="auto"/>
            </w:tcBorders>
            <w:shd w:val="clear" w:color="auto" w:fill="auto"/>
            <w:noWrap/>
            <w:vAlign w:val="center"/>
            <w:hideMark/>
          </w:tcPr>
          <w:p w14:paraId="540BCE0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82</w:t>
            </w:r>
          </w:p>
        </w:tc>
        <w:tc>
          <w:tcPr>
            <w:tcW w:w="920" w:type="dxa"/>
            <w:tcBorders>
              <w:top w:val="nil"/>
              <w:left w:val="nil"/>
              <w:bottom w:val="single" w:sz="4" w:space="0" w:color="auto"/>
              <w:right w:val="single" w:sz="4" w:space="0" w:color="auto"/>
            </w:tcBorders>
            <w:shd w:val="clear" w:color="auto" w:fill="auto"/>
            <w:noWrap/>
            <w:vAlign w:val="center"/>
            <w:hideMark/>
          </w:tcPr>
          <w:p w14:paraId="63EB741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12.3</w:t>
            </w:r>
          </w:p>
        </w:tc>
        <w:tc>
          <w:tcPr>
            <w:tcW w:w="757" w:type="dxa"/>
            <w:tcBorders>
              <w:top w:val="nil"/>
              <w:left w:val="nil"/>
              <w:bottom w:val="single" w:sz="4" w:space="0" w:color="auto"/>
              <w:right w:val="single" w:sz="4" w:space="0" w:color="auto"/>
            </w:tcBorders>
            <w:shd w:val="clear" w:color="auto" w:fill="auto"/>
            <w:noWrap/>
            <w:vAlign w:val="center"/>
            <w:hideMark/>
          </w:tcPr>
          <w:p w14:paraId="5AD0EA1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61</w:t>
            </w:r>
          </w:p>
        </w:tc>
        <w:tc>
          <w:tcPr>
            <w:tcW w:w="757" w:type="dxa"/>
            <w:tcBorders>
              <w:top w:val="nil"/>
              <w:left w:val="nil"/>
              <w:bottom w:val="single" w:sz="4" w:space="0" w:color="auto"/>
              <w:right w:val="single" w:sz="4" w:space="0" w:color="auto"/>
            </w:tcBorders>
            <w:shd w:val="clear" w:color="auto" w:fill="auto"/>
            <w:noWrap/>
            <w:vAlign w:val="center"/>
            <w:hideMark/>
          </w:tcPr>
          <w:p w14:paraId="1BB0A75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6.1</w:t>
            </w:r>
          </w:p>
        </w:tc>
        <w:tc>
          <w:tcPr>
            <w:tcW w:w="681" w:type="dxa"/>
            <w:tcBorders>
              <w:top w:val="nil"/>
              <w:left w:val="nil"/>
              <w:bottom w:val="single" w:sz="4" w:space="0" w:color="auto"/>
              <w:right w:val="single" w:sz="4" w:space="0" w:color="auto"/>
            </w:tcBorders>
            <w:shd w:val="clear" w:color="auto" w:fill="auto"/>
            <w:noWrap/>
            <w:vAlign w:val="center"/>
            <w:hideMark/>
          </w:tcPr>
          <w:p w14:paraId="631025D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187.6</w:t>
            </w:r>
          </w:p>
        </w:tc>
        <w:tc>
          <w:tcPr>
            <w:tcW w:w="832" w:type="dxa"/>
            <w:tcBorders>
              <w:top w:val="nil"/>
              <w:left w:val="nil"/>
              <w:bottom w:val="single" w:sz="4" w:space="0" w:color="auto"/>
              <w:right w:val="single" w:sz="4" w:space="0" w:color="auto"/>
            </w:tcBorders>
            <w:shd w:val="clear" w:color="auto" w:fill="auto"/>
            <w:noWrap/>
            <w:vAlign w:val="center"/>
            <w:hideMark/>
          </w:tcPr>
          <w:p w14:paraId="7D88B19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102.5</w:t>
            </w:r>
          </w:p>
        </w:tc>
        <w:tc>
          <w:tcPr>
            <w:tcW w:w="1060" w:type="dxa"/>
            <w:tcBorders>
              <w:top w:val="nil"/>
              <w:left w:val="nil"/>
              <w:bottom w:val="single" w:sz="4" w:space="0" w:color="auto"/>
              <w:right w:val="single" w:sz="4" w:space="0" w:color="auto"/>
            </w:tcBorders>
            <w:shd w:val="clear" w:color="auto" w:fill="auto"/>
            <w:noWrap/>
            <w:vAlign w:val="center"/>
            <w:hideMark/>
          </w:tcPr>
          <w:p w14:paraId="00131F0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w:t>
            </w:r>
          </w:p>
        </w:tc>
        <w:tc>
          <w:tcPr>
            <w:tcW w:w="686" w:type="dxa"/>
            <w:tcBorders>
              <w:top w:val="nil"/>
              <w:left w:val="nil"/>
              <w:bottom w:val="single" w:sz="4" w:space="0" w:color="auto"/>
              <w:right w:val="single" w:sz="4" w:space="0" w:color="auto"/>
            </w:tcBorders>
            <w:shd w:val="clear" w:color="auto" w:fill="auto"/>
            <w:noWrap/>
            <w:vAlign w:val="center"/>
            <w:hideMark/>
          </w:tcPr>
          <w:p w14:paraId="7899B8D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w:t>
            </w:r>
          </w:p>
        </w:tc>
      </w:tr>
      <w:tr w:rsidR="002C4E39" w:rsidRPr="00674087" w14:paraId="0380F18B"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20692AD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August</w:t>
            </w:r>
          </w:p>
        </w:tc>
        <w:tc>
          <w:tcPr>
            <w:tcW w:w="685" w:type="dxa"/>
            <w:tcBorders>
              <w:top w:val="nil"/>
              <w:left w:val="nil"/>
              <w:bottom w:val="single" w:sz="4" w:space="0" w:color="auto"/>
              <w:right w:val="single" w:sz="4" w:space="0" w:color="auto"/>
            </w:tcBorders>
            <w:shd w:val="clear" w:color="000000" w:fill="BDD7EE"/>
            <w:noWrap/>
            <w:vAlign w:val="center"/>
            <w:hideMark/>
          </w:tcPr>
          <w:p w14:paraId="7D9CF229" w14:textId="77777777" w:rsidR="001259CD" w:rsidRPr="0032424E" w:rsidRDefault="001259CD" w:rsidP="00ED7982">
            <w:pPr>
              <w:spacing w:after="0" w:line="240" w:lineRule="auto"/>
              <w:jc w:val="both"/>
              <w:rPr>
                <w:rFonts w:ascii="Arial" w:eastAsia="Times New Roman" w:hAnsi="Arial" w:cs="Arial"/>
                <w:color w:val="000000"/>
                <w:sz w:val="12"/>
                <w:szCs w:val="14"/>
                <w:highlight w:val="yellow"/>
              </w:rPr>
            </w:pPr>
            <w:r w:rsidRPr="0032424E">
              <w:rPr>
                <w:rFonts w:ascii="Arial" w:eastAsia="Times New Roman" w:hAnsi="Arial" w:cs="Arial"/>
                <w:color w:val="000000"/>
                <w:sz w:val="12"/>
                <w:szCs w:val="14"/>
                <w:highlight w:val="yellow"/>
              </w:rPr>
              <w:t>23.8</w:t>
            </w:r>
          </w:p>
        </w:tc>
        <w:tc>
          <w:tcPr>
            <w:tcW w:w="681" w:type="dxa"/>
            <w:tcBorders>
              <w:top w:val="nil"/>
              <w:left w:val="nil"/>
              <w:bottom w:val="single" w:sz="4" w:space="0" w:color="auto"/>
              <w:right w:val="single" w:sz="4" w:space="0" w:color="auto"/>
            </w:tcBorders>
            <w:shd w:val="clear" w:color="000000" w:fill="BDD7EE"/>
            <w:noWrap/>
            <w:vAlign w:val="center"/>
            <w:hideMark/>
          </w:tcPr>
          <w:p w14:paraId="0903055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28.5</w:t>
            </w:r>
          </w:p>
        </w:tc>
        <w:tc>
          <w:tcPr>
            <w:tcW w:w="681" w:type="dxa"/>
            <w:tcBorders>
              <w:top w:val="nil"/>
              <w:left w:val="nil"/>
              <w:bottom w:val="single" w:sz="4" w:space="0" w:color="auto"/>
              <w:right w:val="single" w:sz="4" w:space="0" w:color="auto"/>
            </w:tcBorders>
            <w:shd w:val="clear" w:color="000000" w:fill="BDD7EE"/>
            <w:noWrap/>
            <w:vAlign w:val="center"/>
            <w:hideMark/>
          </w:tcPr>
          <w:p w14:paraId="53F154A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17.00</w:t>
            </w:r>
          </w:p>
        </w:tc>
        <w:tc>
          <w:tcPr>
            <w:tcW w:w="681" w:type="dxa"/>
            <w:tcBorders>
              <w:top w:val="nil"/>
              <w:left w:val="nil"/>
              <w:bottom w:val="single" w:sz="4" w:space="0" w:color="auto"/>
              <w:right w:val="single" w:sz="4" w:space="0" w:color="auto"/>
            </w:tcBorders>
            <w:shd w:val="clear" w:color="000000" w:fill="BDD7EE"/>
            <w:noWrap/>
            <w:vAlign w:val="center"/>
            <w:hideMark/>
          </w:tcPr>
          <w:p w14:paraId="6C48F69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12.0</w:t>
            </w:r>
          </w:p>
        </w:tc>
        <w:tc>
          <w:tcPr>
            <w:tcW w:w="669" w:type="dxa"/>
            <w:tcBorders>
              <w:top w:val="nil"/>
              <w:left w:val="nil"/>
              <w:bottom w:val="single" w:sz="4" w:space="0" w:color="auto"/>
              <w:right w:val="single" w:sz="4" w:space="0" w:color="auto"/>
            </w:tcBorders>
            <w:shd w:val="clear" w:color="000000" w:fill="BDD7EE"/>
            <w:noWrap/>
            <w:vAlign w:val="center"/>
            <w:hideMark/>
          </w:tcPr>
          <w:p w14:paraId="4628BE9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81</w:t>
            </w:r>
          </w:p>
        </w:tc>
        <w:tc>
          <w:tcPr>
            <w:tcW w:w="920" w:type="dxa"/>
            <w:tcBorders>
              <w:top w:val="nil"/>
              <w:left w:val="nil"/>
              <w:bottom w:val="single" w:sz="4" w:space="0" w:color="auto"/>
              <w:right w:val="single" w:sz="4" w:space="0" w:color="auto"/>
            </w:tcBorders>
            <w:shd w:val="clear" w:color="000000" w:fill="BDD7EE"/>
            <w:noWrap/>
            <w:vAlign w:val="center"/>
            <w:hideMark/>
          </w:tcPr>
          <w:p w14:paraId="2425A36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11.7</w:t>
            </w:r>
          </w:p>
        </w:tc>
        <w:tc>
          <w:tcPr>
            <w:tcW w:w="757" w:type="dxa"/>
            <w:tcBorders>
              <w:top w:val="nil"/>
              <w:left w:val="nil"/>
              <w:bottom w:val="single" w:sz="4" w:space="0" w:color="auto"/>
              <w:right w:val="single" w:sz="4" w:space="0" w:color="auto"/>
            </w:tcBorders>
            <w:shd w:val="clear" w:color="000000" w:fill="BDD7EE"/>
            <w:noWrap/>
            <w:vAlign w:val="center"/>
            <w:hideMark/>
          </w:tcPr>
          <w:p w14:paraId="52FB088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63</w:t>
            </w:r>
          </w:p>
        </w:tc>
        <w:tc>
          <w:tcPr>
            <w:tcW w:w="757" w:type="dxa"/>
            <w:tcBorders>
              <w:top w:val="nil"/>
              <w:left w:val="nil"/>
              <w:bottom w:val="single" w:sz="4" w:space="0" w:color="auto"/>
              <w:right w:val="single" w:sz="4" w:space="0" w:color="auto"/>
            </w:tcBorders>
            <w:shd w:val="clear" w:color="000000" w:fill="BDD7EE"/>
            <w:noWrap/>
            <w:vAlign w:val="center"/>
            <w:hideMark/>
          </w:tcPr>
          <w:p w14:paraId="0383EA6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6.1</w:t>
            </w:r>
          </w:p>
        </w:tc>
        <w:tc>
          <w:tcPr>
            <w:tcW w:w="681" w:type="dxa"/>
            <w:tcBorders>
              <w:top w:val="nil"/>
              <w:left w:val="nil"/>
              <w:bottom w:val="nil"/>
              <w:right w:val="nil"/>
            </w:tcBorders>
            <w:shd w:val="clear" w:color="000000" w:fill="BDD7EE"/>
            <w:noWrap/>
            <w:vAlign w:val="center"/>
            <w:hideMark/>
          </w:tcPr>
          <w:p w14:paraId="76C461C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187.7</w:t>
            </w:r>
          </w:p>
        </w:tc>
        <w:tc>
          <w:tcPr>
            <w:tcW w:w="832" w:type="dxa"/>
            <w:tcBorders>
              <w:top w:val="nil"/>
              <w:left w:val="single" w:sz="4" w:space="0" w:color="auto"/>
              <w:bottom w:val="single" w:sz="4" w:space="0" w:color="auto"/>
              <w:right w:val="single" w:sz="4" w:space="0" w:color="auto"/>
            </w:tcBorders>
            <w:shd w:val="clear" w:color="000000" w:fill="BDD7EE"/>
            <w:noWrap/>
            <w:vAlign w:val="center"/>
            <w:hideMark/>
          </w:tcPr>
          <w:p w14:paraId="66E92DB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104.9</w:t>
            </w:r>
          </w:p>
        </w:tc>
        <w:tc>
          <w:tcPr>
            <w:tcW w:w="1060" w:type="dxa"/>
            <w:tcBorders>
              <w:top w:val="nil"/>
              <w:left w:val="nil"/>
              <w:bottom w:val="single" w:sz="4" w:space="0" w:color="auto"/>
              <w:right w:val="single" w:sz="4" w:space="0" w:color="auto"/>
            </w:tcBorders>
            <w:shd w:val="clear" w:color="000000" w:fill="BDD7EE"/>
            <w:noWrap/>
            <w:vAlign w:val="center"/>
            <w:hideMark/>
          </w:tcPr>
          <w:p w14:paraId="1A8BDED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15</w:t>
            </w:r>
          </w:p>
        </w:tc>
        <w:tc>
          <w:tcPr>
            <w:tcW w:w="686" w:type="dxa"/>
            <w:tcBorders>
              <w:top w:val="nil"/>
              <w:left w:val="nil"/>
              <w:bottom w:val="single" w:sz="4" w:space="0" w:color="auto"/>
              <w:right w:val="single" w:sz="4" w:space="0" w:color="auto"/>
            </w:tcBorders>
            <w:shd w:val="clear" w:color="000000" w:fill="BDD7EE"/>
            <w:noWrap/>
            <w:vAlign w:val="center"/>
            <w:hideMark/>
          </w:tcPr>
          <w:p w14:paraId="02F170C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w:t>
            </w:r>
          </w:p>
        </w:tc>
      </w:tr>
      <w:tr w:rsidR="001259CD" w:rsidRPr="00674087" w14:paraId="11FCDCCF"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04BF142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September</w:t>
            </w:r>
          </w:p>
        </w:tc>
        <w:tc>
          <w:tcPr>
            <w:tcW w:w="685" w:type="dxa"/>
            <w:tcBorders>
              <w:top w:val="nil"/>
              <w:left w:val="nil"/>
              <w:bottom w:val="single" w:sz="4" w:space="0" w:color="auto"/>
              <w:right w:val="single" w:sz="4" w:space="0" w:color="auto"/>
            </w:tcBorders>
            <w:shd w:val="clear" w:color="auto" w:fill="auto"/>
            <w:noWrap/>
            <w:vAlign w:val="center"/>
            <w:hideMark/>
          </w:tcPr>
          <w:p w14:paraId="3174DE8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24.3</w:t>
            </w:r>
          </w:p>
        </w:tc>
        <w:tc>
          <w:tcPr>
            <w:tcW w:w="681" w:type="dxa"/>
            <w:tcBorders>
              <w:top w:val="nil"/>
              <w:left w:val="nil"/>
              <w:bottom w:val="single" w:sz="4" w:space="0" w:color="auto"/>
              <w:right w:val="single" w:sz="4" w:space="0" w:color="auto"/>
            </w:tcBorders>
            <w:shd w:val="clear" w:color="auto" w:fill="auto"/>
            <w:noWrap/>
            <w:vAlign w:val="center"/>
            <w:hideMark/>
          </w:tcPr>
          <w:p w14:paraId="6B8A68E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28.0</w:t>
            </w:r>
          </w:p>
        </w:tc>
        <w:tc>
          <w:tcPr>
            <w:tcW w:w="681" w:type="dxa"/>
            <w:tcBorders>
              <w:top w:val="nil"/>
              <w:left w:val="nil"/>
              <w:bottom w:val="single" w:sz="4" w:space="0" w:color="auto"/>
              <w:right w:val="single" w:sz="4" w:space="0" w:color="auto"/>
            </w:tcBorders>
            <w:shd w:val="clear" w:color="auto" w:fill="auto"/>
            <w:noWrap/>
            <w:vAlign w:val="center"/>
            <w:hideMark/>
          </w:tcPr>
          <w:p w14:paraId="37E6E97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171</w:t>
            </w:r>
          </w:p>
        </w:tc>
        <w:tc>
          <w:tcPr>
            <w:tcW w:w="681" w:type="dxa"/>
            <w:tcBorders>
              <w:top w:val="nil"/>
              <w:left w:val="nil"/>
              <w:bottom w:val="single" w:sz="4" w:space="0" w:color="auto"/>
              <w:right w:val="single" w:sz="4" w:space="0" w:color="auto"/>
            </w:tcBorders>
            <w:shd w:val="clear" w:color="auto" w:fill="auto"/>
            <w:noWrap/>
            <w:vAlign w:val="center"/>
            <w:hideMark/>
          </w:tcPr>
          <w:p w14:paraId="30965C3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11.0</w:t>
            </w:r>
          </w:p>
        </w:tc>
        <w:tc>
          <w:tcPr>
            <w:tcW w:w="669" w:type="dxa"/>
            <w:tcBorders>
              <w:top w:val="nil"/>
              <w:left w:val="nil"/>
              <w:bottom w:val="single" w:sz="4" w:space="0" w:color="auto"/>
              <w:right w:val="single" w:sz="4" w:space="0" w:color="auto"/>
            </w:tcBorders>
            <w:shd w:val="clear" w:color="auto" w:fill="auto"/>
            <w:noWrap/>
            <w:vAlign w:val="center"/>
            <w:hideMark/>
          </w:tcPr>
          <w:p w14:paraId="135C340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81</w:t>
            </w:r>
          </w:p>
        </w:tc>
        <w:tc>
          <w:tcPr>
            <w:tcW w:w="920" w:type="dxa"/>
            <w:tcBorders>
              <w:top w:val="nil"/>
              <w:left w:val="nil"/>
              <w:bottom w:val="single" w:sz="4" w:space="0" w:color="auto"/>
              <w:right w:val="single" w:sz="4" w:space="0" w:color="auto"/>
            </w:tcBorders>
            <w:shd w:val="clear" w:color="auto" w:fill="auto"/>
            <w:noWrap/>
            <w:vAlign w:val="center"/>
            <w:hideMark/>
          </w:tcPr>
          <w:p w14:paraId="53448AB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11.2</w:t>
            </w:r>
          </w:p>
        </w:tc>
        <w:tc>
          <w:tcPr>
            <w:tcW w:w="757" w:type="dxa"/>
            <w:tcBorders>
              <w:top w:val="nil"/>
              <w:left w:val="nil"/>
              <w:bottom w:val="single" w:sz="4" w:space="0" w:color="auto"/>
              <w:right w:val="single" w:sz="4" w:space="0" w:color="auto"/>
            </w:tcBorders>
            <w:shd w:val="clear" w:color="auto" w:fill="auto"/>
            <w:noWrap/>
            <w:vAlign w:val="center"/>
            <w:hideMark/>
          </w:tcPr>
          <w:p w14:paraId="0789913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69</w:t>
            </w:r>
          </w:p>
        </w:tc>
        <w:tc>
          <w:tcPr>
            <w:tcW w:w="757" w:type="dxa"/>
            <w:tcBorders>
              <w:top w:val="nil"/>
              <w:left w:val="nil"/>
              <w:bottom w:val="single" w:sz="4" w:space="0" w:color="auto"/>
              <w:right w:val="single" w:sz="4" w:space="0" w:color="auto"/>
            </w:tcBorders>
            <w:shd w:val="clear" w:color="auto" w:fill="auto"/>
            <w:noWrap/>
            <w:vAlign w:val="center"/>
            <w:hideMark/>
          </w:tcPr>
          <w:p w14:paraId="439436C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6.3</w:t>
            </w:r>
          </w:p>
        </w:tc>
        <w:tc>
          <w:tcPr>
            <w:tcW w:w="681" w:type="dxa"/>
            <w:tcBorders>
              <w:top w:val="single" w:sz="4" w:space="0" w:color="auto"/>
              <w:left w:val="nil"/>
              <w:bottom w:val="single" w:sz="4" w:space="0" w:color="auto"/>
              <w:right w:val="single" w:sz="4" w:space="0" w:color="auto"/>
            </w:tcBorders>
            <w:shd w:val="clear" w:color="auto" w:fill="auto"/>
            <w:noWrap/>
            <w:vAlign w:val="center"/>
            <w:hideMark/>
          </w:tcPr>
          <w:p w14:paraId="2805732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189.5</w:t>
            </w:r>
          </w:p>
        </w:tc>
        <w:tc>
          <w:tcPr>
            <w:tcW w:w="832" w:type="dxa"/>
            <w:tcBorders>
              <w:top w:val="nil"/>
              <w:left w:val="nil"/>
              <w:bottom w:val="single" w:sz="4" w:space="0" w:color="auto"/>
              <w:right w:val="single" w:sz="4" w:space="0" w:color="auto"/>
            </w:tcBorders>
            <w:shd w:val="clear" w:color="auto" w:fill="auto"/>
            <w:noWrap/>
            <w:vAlign w:val="center"/>
            <w:hideMark/>
          </w:tcPr>
          <w:p w14:paraId="741FDF0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70.1</w:t>
            </w:r>
          </w:p>
        </w:tc>
        <w:tc>
          <w:tcPr>
            <w:tcW w:w="1060" w:type="dxa"/>
            <w:tcBorders>
              <w:top w:val="nil"/>
              <w:left w:val="nil"/>
              <w:bottom w:val="single" w:sz="4" w:space="0" w:color="auto"/>
              <w:right w:val="single" w:sz="4" w:space="0" w:color="auto"/>
            </w:tcBorders>
            <w:shd w:val="clear" w:color="auto" w:fill="auto"/>
            <w:noWrap/>
            <w:vAlign w:val="center"/>
            <w:hideMark/>
          </w:tcPr>
          <w:p w14:paraId="05BD234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w:t>
            </w:r>
          </w:p>
        </w:tc>
        <w:tc>
          <w:tcPr>
            <w:tcW w:w="686" w:type="dxa"/>
            <w:tcBorders>
              <w:top w:val="nil"/>
              <w:left w:val="nil"/>
              <w:bottom w:val="single" w:sz="4" w:space="0" w:color="auto"/>
              <w:right w:val="single" w:sz="4" w:space="0" w:color="auto"/>
            </w:tcBorders>
            <w:shd w:val="clear" w:color="auto" w:fill="auto"/>
            <w:noWrap/>
            <w:vAlign w:val="center"/>
            <w:hideMark/>
          </w:tcPr>
          <w:p w14:paraId="43FE688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4</w:t>
            </w:r>
          </w:p>
        </w:tc>
      </w:tr>
      <w:tr w:rsidR="002C4E39" w:rsidRPr="00674087" w14:paraId="6C969E25"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2CAFBBE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October</w:t>
            </w:r>
          </w:p>
        </w:tc>
        <w:tc>
          <w:tcPr>
            <w:tcW w:w="685" w:type="dxa"/>
            <w:tcBorders>
              <w:top w:val="nil"/>
              <w:left w:val="nil"/>
              <w:bottom w:val="single" w:sz="4" w:space="0" w:color="auto"/>
              <w:right w:val="single" w:sz="4" w:space="0" w:color="auto"/>
            </w:tcBorders>
            <w:shd w:val="clear" w:color="000000" w:fill="BDD7EE"/>
            <w:noWrap/>
            <w:vAlign w:val="center"/>
            <w:hideMark/>
          </w:tcPr>
          <w:p w14:paraId="6CC86A6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25.4</w:t>
            </w:r>
          </w:p>
        </w:tc>
        <w:tc>
          <w:tcPr>
            <w:tcW w:w="681" w:type="dxa"/>
            <w:tcBorders>
              <w:top w:val="nil"/>
              <w:left w:val="nil"/>
              <w:bottom w:val="single" w:sz="4" w:space="0" w:color="auto"/>
              <w:right w:val="single" w:sz="4" w:space="0" w:color="auto"/>
            </w:tcBorders>
            <w:shd w:val="clear" w:color="000000" w:fill="BDD7EE"/>
            <w:noWrap/>
            <w:vAlign w:val="center"/>
            <w:hideMark/>
          </w:tcPr>
          <w:p w14:paraId="5FA7CBC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30.0</w:t>
            </w:r>
          </w:p>
        </w:tc>
        <w:tc>
          <w:tcPr>
            <w:tcW w:w="681" w:type="dxa"/>
            <w:tcBorders>
              <w:top w:val="nil"/>
              <w:left w:val="nil"/>
              <w:bottom w:val="single" w:sz="4" w:space="0" w:color="auto"/>
              <w:right w:val="single" w:sz="4" w:space="0" w:color="auto"/>
            </w:tcBorders>
            <w:shd w:val="clear" w:color="000000" w:fill="BDD7EE"/>
            <w:noWrap/>
            <w:vAlign w:val="center"/>
            <w:hideMark/>
          </w:tcPr>
          <w:p w14:paraId="4342B9E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17.9</w:t>
            </w:r>
          </w:p>
        </w:tc>
        <w:tc>
          <w:tcPr>
            <w:tcW w:w="681" w:type="dxa"/>
            <w:tcBorders>
              <w:top w:val="nil"/>
              <w:left w:val="nil"/>
              <w:bottom w:val="single" w:sz="4" w:space="0" w:color="auto"/>
              <w:right w:val="single" w:sz="4" w:space="0" w:color="auto"/>
            </w:tcBorders>
            <w:shd w:val="clear" w:color="000000" w:fill="BDD7EE"/>
            <w:noWrap/>
            <w:vAlign w:val="center"/>
            <w:hideMark/>
          </w:tcPr>
          <w:p w14:paraId="71E3073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11.0</w:t>
            </w:r>
          </w:p>
        </w:tc>
        <w:tc>
          <w:tcPr>
            <w:tcW w:w="669" w:type="dxa"/>
            <w:tcBorders>
              <w:top w:val="nil"/>
              <w:left w:val="nil"/>
              <w:bottom w:val="single" w:sz="4" w:space="0" w:color="auto"/>
              <w:right w:val="single" w:sz="4" w:space="0" w:color="auto"/>
            </w:tcBorders>
            <w:shd w:val="clear" w:color="000000" w:fill="BDD7EE"/>
            <w:noWrap/>
            <w:vAlign w:val="center"/>
            <w:hideMark/>
          </w:tcPr>
          <w:p w14:paraId="2D97E40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81</w:t>
            </w:r>
          </w:p>
        </w:tc>
        <w:tc>
          <w:tcPr>
            <w:tcW w:w="920" w:type="dxa"/>
            <w:tcBorders>
              <w:top w:val="nil"/>
              <w:left w:val="nil"/>
              <w:bottom w:val="single" w:sz="4" w:space="0" w:color="auto"/>
              <w:right w:val="single" w:sz="4" w:space="0" w:color="auto"/>
            </w:tcBorders>
            <w:shd w:val="clear" w:color="000000" w:fill="BDD7EE"/>
            <w:noWrap/>
            <w:vAlign w:val="center"/>
            <w:hideMark/>
          </w:tcPr>
          <w:p w14:paraId="3714AD4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11.00</w:t>
            </w:r>
          </w:p>
        </w:tc>
        <w:tc>
          <w:tcPr>
            <w:tcW w:w="757" w:type="dxa"/>
            <w:tcBorders>
              <w:top w:val="nil"/>
              <w:left w:val="nil"/>
              <w:bottom w:val="single" w:sz="4" w:space="0" w:color="auto"/>
              <w:right w:val="single" w:sz="4" w:space="0" w:color="auto"/>
            </w:tcBorders>
            <w:shd w:val="clear" w:color="000000" w:fill="BDD7EE"/>
            <w:noWrap/>
            <w:vAlign w:val="center"/>
            <w:hideMark/>
          </w:tcPr>
          <w:p w14:paraId="2F49300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59</w:t>
            </w:r>
          </w:p>
        </w:tc>
        <w:tc>
          <w:tcPr>
            <w:tcW w:w="757" w:type="dxa"/>
            <w:tcBorders>
              <w:top w:val="nil"/>
              <w:left w:val="nil"/>
              <w:bottom w:val="single" w:sz="4" w:space="0" w:color="auto"/>
              <w:right w:val="single" w:sz="4" w:space="0" w:color="auto"/>
            </w:tcBorders>
            <w:shd w:val="clear" w:color="000000" w:fill="BDD7EE"/>
            <w:noWrap/>
            <w:vAlign w:val="center"/>
            <w:hideMark/>
          </w:tcPr>
          <w:p w14:paraId="25C33F5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6.8</w:t>
            </w:r>
          </w:p>
        </w:tc>
        <w:tc>
          <w:tcPr>
            <w:tcW w:w="681" w:type="dxa"/>
            <w:tcBorders>
              <w:top w:val="nil"/>
              <w:left w:val="nil"/>
              <w:bottom w:val="single" w:sz="4" w:space="0" w:color="auto"/>
              <w:right w:val="single" w:sz="4" w:space="0" w:color="auto"/>
            </w:tcBorders>
            <w:shd w:val="clear" w:color="000000" w:fill="BDD7EE"/>
            <w:noWrap/>
            <w:vAlign w:val="center"/>
            <w:hideMark/>
          </w:tcPr>
          <w:p w14:paraId="4E6220E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210.1</w:t>
            </w:r>
          </w:p>
        </w:tc>
        <w:tc>
          <w:tcPr>
            <w:tcW w:w="832" w:type="dxa"/>
            <w:tcBorders>
              <w:top w:val="nil"/>
              <w:left w:val="nil"/>
              <w:bottom w:val="single" w:sz="4" w:space="0" w:color="auto"/>
              <w:right w:val="single" w:sz="4" w:space="0" w:color="auto"/>
            </w:tcBorders>
            <w:shd w:val="clear" w:color="000000" w:fill="BDD7EE"/>
            <w:noWrap/>
            <w:vAlign w:val="center"/>
            <w:hideMark/>
          </w:tcPr>
          <w:p w14:paraId="259458F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62.2</w:t>
            </w:r>
          </w:p>
        </w:tc>
        <w:tc>
          <w:tcPr>
            <w:tcW w:w="1060" w:type="dxa"/>
            <w:tcBorders>
              <w:top w:val="nil"/>
              <w:left w:val="nil"/>
              <w:bottom w:val="single" w:sz="4" w:space="0" w:color="auto"/>
              <w:right w:val="single" w:sz="4" w:space="0" w:color="auto"/>
            </w:tcBorders>
            <w:shd w:val="clear" w:color="000000" w:fill="BDD7EE"/>
            <w:noWrap/>
            <w:vAlign w:val="center"/>
            <w:hideMark/>
          </w:tcPr>
          <w:p w14:paraId="4726C86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w:t>
            </w:r>
          </w:p>
        </w:tc>
        <w:tc>
          <w:tcPr>
            <w:tcW w:w="686" w:type="dxa"/>
            <w:tcBorders>
              <w:top w:val="nil"/>
              <w:left w:val="nil"/>
              <w:bottom w:val="single" w:sz="4" w:space="0" w:color="auto"/>
              <w:right w:val="single" w:sz="4" w:space="0" w:color="auto"/>
            </w:tcBorders>
            <w:shd w:val="clear" w:color="000000" w:fill="BDD7EE"/>
            <w:noWrap/>
            <w:vAlign w:val="center"/>
            <w:hideMark/>
          </w:tcPr>
          <w:p w14:paraId="35E3509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w:t>
            </w:r>
          </w:p>
        </w:tc>
      </w:tr>
      <w:tr w:rsidR="001259CD" w:rsidRPr="00674087" w14:paraId="3FFEEFDE"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693DD89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November</w:t>
            </w:r>
          </w:p>
        </w:tc>
        <w:tc>
          <w:tcPr>
            <w:tcW w:w="685" w:type="dxa"/>
            <w:tcBorders>
              <w:top w:val="nil"/>
              <w:left w:val="nil"/>
              <w:bottom w:val="single" w:sz="4" w:space="0" w:color="auto"/>
              <w:right w:val="single" w:sz="4" w:space="0" w:color="auto"/>
            </w:tcBorders>
            <w:shd w:val="clear" w:color="auto" w:fill="auto"/>
            <w:noWrap/>
            <w:vAlign w:val="center"/>
            <w:hideMark/>
          </w:tcPr>
          <w:p w14:paraId="04AC03E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27.1</w:t>
            </w:r>
          </w:p>
        </w:tc>
        <w:tc>
          <w:tcPr>
            <w:tcW w:w="681" w:type="dxa"/>
            <w:tcBorders>
              <w:top w:val="nil"/>
              <w:left w:val="nil"/>
              <w:bottom w:val="single" w:sz="4" w:space="0" w:color="auto"/>
              <w:right w:val="single" w:sz="4" w:space="0" w:color="auto"/>
            </w:tcBorders>
            <w:shd w:val="clear" w:color="auto" w:fill="auto"/>
            <w:noWrap/>
            <w:vAlign w:val="center"/>
            <w:hideMark/>
          </w:tcPr>
          <w:p w14:paraId="561DD0D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31.5</w:t>
            </w:r>
          </w:p>
        </w:tc>
        <w:tc>
          <w:tcPr>
            <w:tcW w:w="681" w:type="dxa"/>
            <w:tcBorders>
              <w:top w:val="nil"/>
              <w:left w:val="nil"/>
              <w:bottom w:val="single" w:sz="4" w:space="0" w:color="auto"/>
              <w:right w:val="single" w:sz="4" w:space="0" w:color="auto"/>
            </w:tcBorders>
            <w:shd w:val="clear" w:color="auto" w:fill="auto"/>
            <w:noWrap/>
            <w:vAlign w:val="center"/>
            <w:hideMark/>
          </w:tcPr>
          <w:p w14:paraId="50E0A1F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19.4</w:t>
            </w:r>
          </w:p>
        </w:tc>
        <w:tc>
          <w:tcPr>
            <w:tcW w:w="681" w:type="dxa"/>
            <w:tcBorders>
              <w:top w:val="nil"/>
              <w:left w:val="nil"/>
              <w:bottom w:val="single" w:sz="4" w:space="0" w:color="auto"/>
              <w:right w:val="single" w:sz="4" w:space="0" w:color="auto"/>
            </w:tcBorders>
            <w:shd w:val="clear" w:color="auto" w:fill="auto"/>
            <w:noWrap/>
            <w:vAlign w:val="center"/>
            <w:hideMark/>
          </w:tcPr>
          <w:p w14:paraId="54B34C5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12.5</w:t>
            </w:r>
          </w:p>
        </w:tc>
        <w:tc>
          <w:tcPr>
            <w:tcW w:w="669" w:type="dxa"/>
            <w:tcBorders>
              <w:top w:val="nil"/>
              <w:left w:val="nil"/>
              <w:bottom w:val="single" w:sz="4" w:space="0" w:color="auto"/>
              <w:right w:val="single" w:sz="4" w:space="0" w:color="auto"/>
            </w:tcBorders>
            <w:shd w:val="clear" w:color="auto" w:fill="auto"/>
            <w:noWrap/>
            <w:vAlign w:val="center"/>
            <w:hideMark/>
          </w:tcPr>
          <w:p w14:paraId="7D85635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81</w:t>
            </w:r>
          </w:p>
        </w:tc>
        <w:tc>
          <w:tcPr>
            <w:tcW w:w="920" w:type="dxa"/>
            <w:tcBorders>
              <w:top w:val="nil"/>
              <w:left w:val="nil"/>
              <w:bottom w:val="single" w:sz="4" w:space="0" w:color="auto"/>
              <w:right w:val="single" w:sz="4" w:space="0" w:color="auto"/>
            </w:tcBorders>
            <w:shd w:val="clear" w:color="auto" w:fill="auto"/>
            <w:noWrap/>
            <w:vAlign w:val="center"/>
            <w:hideMark/>
          </w:tcPr>
          <w:p w14:paraId="014240A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10.1</w:t>
            </w:r>
          </w:p>
        </w:tc>
        <w:tc>
          <w:tcPr>
            <w:tcW w:w="757" w:type="dxa"/>
            <w:tcBorders>
              <w:top w:val="nil"/>
              <w:left w:val="nil"/>
              <w:bottom w:val="single" w:sz="4" w:space="0" w:color="auto"/>
              <w:right w:val="single" w:sz="4" w:space="0" w:color="auto"/>
            </w:tcBorders>
            <w:shd w:val="clear" w:color="auto" w:fill="auto"/>
            <w:noWrap/>
            <w:vAlign w:val="center"/>
            <w:hideMark/>
          </w:tcPr>
          <w:p w14:paraId="65B80EC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114</w:t>
            </w:r>
          </w:p>
        </w:tc>
        <w:tc>
          <w:tcPr>
            <w:tcW w:w="757" w:type="dxa"/>
            <w:tcBorders>
              <w:top w:val="nil"/>
              <w:left w:val="nil"/>
              <w:bottom w:val="single" w:sz="4" w:space="0" w:color="auto"/>
              <w:right w:val="single" w:sz="4" w:space="0" w:color="auto"/>
            </w:tcBorders>
            <w:shd w:val="clear" w:color="auto" w:fill="auto"/>
            <w:noWrap/>
            <w:vAlign w:val="center"/>
            <w:hideMark/>
          </w:tcPr>
          <w:p w14:paraId="611BD1A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7.3</w:t>
            </w:r>
          </w:p>
        </w:tc>
        <w:tc>
          <w:tcPr>
            <w:tcW w:w="681" w:type="dxa"/>
            <w:tcBorders>
              <w:top w:val="nil"/>
              <w:left w:val="nil"/>
              <w:bottom w:val="single" w:sz="4" w:space="0" w:color="auto"/>
              <w:right w:val="single" w:sz="4" w:space="0" w:color="auto"/>
            </w:tcBorders>
            <w:shd w:val="clear" w:color="auto" w:fill="auto"/>
            <w:noWrap/>
            <w:vAlign w:val="center"/>
            <w:hideMark/>
          </w:tcPr>
          <w:p w14:paraId="034674B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219.8</w:t>
            </w:r>
          </w:p>
        </w:tc>
        <w:tc>
          <w:tcPr>
            <w:tcW w:w="832" w:type="dxa"/>
            <w:tcBorders>
              <w:top w:val="nil"/>
              <w:left w:val="nil"/>
              <w:bottom w:val="single" w:sz="4" w:space="0" w:color="auto"/>
              <w:right w:val="single" w:sz="4" w:space="0" w:color="auto"/>
            </w:tcBorders>
            <w:shd w:val="clear" w:color="auto" w:fill="auto"/>
            <w:noWrap/>
            <w:vAlign w:val="center"/>
            <w:hideMark/>
          </w:tcPr>
          <w:p w14:paraId="40F87F2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82.00</w:t>
            </w:r>
          </w:p>
        </w:tc>
        <w:tc>
          <w:tcPr>
            <w:tcW w:w="1060" w:type="dxa"/>
            <w:tcBorders>
              <w:top w:val="nil"/>
              <w:left w:val="nil"/>
              <w:bottom w:val="single" w:sz="4" w:space="0" w:color="auto"/>
              <w:right w:val="single" w:sz="4" w:space="0" w:color="auto"/>
            </w:tcBorders>
            <w:shd w:val="clear" w:color="auto" w:fill="auto"/>
            <w:noWrap/>
            <w:vAlign w:val="center"/>
            <w:hideMark/>
          </w:tcPr>
          <w:p w14:paraId="1832B98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w:t>
            </w:r>
          </w:p>
        </w:tc>
        <w:tc>
          <w:tcPr>
            <w:tcW w:w="686" w:type="dxa"/>
            <w:tcBorders>
              <w:top w:val="nil"/>
              <w:left w:val="nil"/>
              <w:bottom w:val="single" w:sz="4" w:space="0" w:color="auto"/>
              <w:right w:val="single" w:sz="4" w:space="0" w:color="auto"/>
            </w:tcBorders>
            <w:shd w:val="clear" w:color="auto" w:fill="auto"/>
            <w:noWrap/>
            <w:vAlign w:val="center"/>
            <w:hideMark/>
          </w:tcPr>
          <w:p w14:paraId="6D03A5D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4</w:t>
            </w:r>
          </w:p>
        </w:tc>
      </w:tr>
      <w:tr w:rsidR="002C4E39" w:rsidRPr="00674087" w14:paraId="33A0C169"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3244F6B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December</w:t>
            </w:r>
          </w:p>
        </w:tc>
        <w:tc>
          <w:tcPr>
            <w:tcW w:w="685" w:type="dxa"/>
            <w:tcBorders>
              <w:top w:val="nil"/>
              <w:left w:val="nil"/>
              <w:bottom w:val="single" w:sz="4" w:space="0" w:color="auto"/>
              <w:right w:val="single" w:sz="4" w:space="0" w:color="auto"/>
            </w:tcBorders>
            <w:shd w:val="clear" w:color="000000" w:fill="BDD7EE"/>
            <w:noWrap/>
            <w:vAlign w:val="center"/>
            <w:hideMark/>
          </w:tcPr>
          <w:p w14:paraId="1ABA510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28.2</w:t>
            </w:r>
          </w:p>
        </w:tc>
        <w:tc>
          <w:tcPr>
            <w:tcW w:w="681" w:type="dxa"/>
            <w:tcBorders>
              <w:top w:val="nil"/>
              <w:left w:val="nil"/>
              <w:bottom w:val="single" w:sz="4" w:space="0" w:color="auto"/>
              <w:right w:val="single" w:sz="4" w:space="0" w:color="auto"/>
            </w:tcBorders>
            <w:shd w:val="clear" w:color="000000" w:fill="BDD7EE"/>
            <w:noWrap/>
            <w:vAlign w:val="center"/>
            <w:hideMark/>
          </w:tcPr>
          <w:p w14:paraId="78C3655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32.5</w:t>
            </w:r>
          </w:p>
        </w:tc>
        <w:tc>
          <w:tcPr>
            <w:tcW w:w="681" w:type="dxa"/>
            <w:tcBorders>
              <w:top w:val="nil"/>
              <w:left w:val="nil"/>
              <w:bottom w:val="single" w:sz="4" w:space="0" w:color="auto"/>
              <w:right w:val="single" w:sz="4" w:space="0" w:color="auto"/>
            </w:tcBorders>
            <w:shd w:val="clear" w:color="000000" w:fill="BDD7EE"/>
            <w:noWrap/>
            <w:vAlign w:val="center"/>
            <w:hideMark/>
          </w:tcPr>
          <w:p w14:paraId="7B14893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21.00</w:t>
            </w:r>
          </w:p>
        </w:tc>
        <w:tc>
          <w:tcPr>
            <w:tcW w:w="681" w:type="dxa"/>
            <w:tcBorders>
              <w:top w:val="nil"/>
              <w:left w:val="nil"/>
              <w:bottom w:val="single" w:sz="4" w:space="0" w:color="auto"/>
              <w:right w:val="single" w:sz="4" w:space="0" w:color="auto"/>
            </w:tcBorders>
            <w:shd w:val="clear" w:color="000000" w:fill="BDD7EE"/>
            <w:noWrap/>
            <w:vAlign w:val="center"/>
            <w:hideMark/>
          </w:tcPr>
          <w:p w14:paraId="5DE1A4B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16.0</w:t>
            </w:r>
          </w:p>
        </w:tc>
        <w:tc>
          <w:tcPr>
            <w:tcW w:w="669" w:type="dxa"/>
            <w:tcBorders>
              <w:top w:val="nil"/>
              <w:left w:val="nil"/>
              <w:bottom w:val="single" w:sz="4" w:space="0" w:color="auto"/>
              <w:right w:val="single" w:sz="4" w:space="0" w:color="auto"/>
            </w:tcBorders>
            <w:shd w:val="clear" w:color="000000" w:fill="BDD7EE"/>
            <w:noWrap/>
            <w:vAlign w:val="center"/>
            <w:hideMark/>
          </w:tcPr>
          <w:p w14:paraId="34795CF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84</w:t>
            </w:r>
          </w:p>
        </w:tc>
        <w:tc>
          <w:tcPr>
            <w:tcW w:w="920" w:type="dxa"/>
            <w:tcBorders>
              <w:top w:val="nil"/>
              <w:left w:val="nil"/>
              <w:bottom w:val="single" w:sz="4" w:space="0" w:color="auto"/>
              <w:right w:val="single" w:sz="4" w:space="0" w:color="auto"/>
            </w:tcBorders>
            <w:shd w:val="clear" w:color="000000" w:fill="BDD7EE"/>
            <w:noWrap/>
            <w:vAlign w:val="center"/>
            <w:hideMark/>
          </w:tcPr>
          <w:p w14:paraId="2EF16BE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9.1</w:t>
            </w:r>
          </w:p>
        </w:tc>
        <w:tc>
          <w:tcPr>
            <w:tcW w:w="757" w:type="dxa"/>
            <w:tcBorders>
              <w:top w:val="nil"/>
              <w:left w:val="nil"/>
              <w:bottom w:val="single" w:sz="4" w:space="0" w:color="auto"/>
              <w:right w:val="single" w:sz="4" w:space="0" w:color="auto"/>
            </w:tcBorders>
            <w:shd w:val="clear" w:color="000000" w:fill="BDD7EE"/>
            <w:noWrap/>
            <w:vAlign w:val="center"/>
            <w:hideMark/>
          </w:tcPr>
          <w:p w14:paraId="7EC5E29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200</w:t>
            </w:r>
          </w:p>
        </w:tc>
        <w:tc>
          <w:tcPr>
            <w:tcW w:w="757" w:type="dxa"/>
            <w:tcBorders>
              <w:top w:val="nil"/>
              <w:left w:val="nil"/>
              <w:bottom w:val="single" w:sz="4" w:space="0" w:color="auto"/>
              <w:right w:val="single" w:sz="4" w:space="0" w:color="auto"/>
            </w:tcBorders>
            <w:shd w:val="clear" w:color="000000" w:fill="BDD7EE"/>
            <w:noWrap/>
            <w:vAlign w:val="center"/>
            <w:hideMark/>
          </w:tcPr>
          <w:p w14:paraId="0891F0D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7.00</w:t>
            </w:r>
          </w:p>
        </w:tc>
        <w:tc>
          <w:tcPr>
            <w:tcW w:w="681" w:type="dxa"/>
            <w:tcBorders>
              <w:top w:val="nil"/>
              <w:left w:val="nil"/>
              <w:bottom w:val="single" w:sz="4" w:space="0" w:color="auto"/>
              <w:right w:val="single" w:sz="4" w:space="0" w:color="auto"/>
            </w:tcBorders>
            <w:shd w:val="clear" w:color="000000" w:fill="BDD7EE"/>
            <w:noWrap/>
            <w:vAlign w:val="center"/>
            <w:hideMark/>
          </w:tcPr>
          <w:p w14:paraId="61D0BD2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216.8</w:t>
            </w:r>
          </w:p>
        </w:tc>
        <w:tc>
          <w:tcPr>
            <w:tcW w:w="832" w:type="dxa"/>
            <w:tcBorders>
              <w:top w:val="nil"/>
              <w:left w:val="nil"/>
              <w:bottom w:val="single" w:sz="4" w:space="0" w:color="auto"/>
              <w:right w:val="single" w:sz="4" w:space="0" w:color="auto"/>
            </w:tcBorders>
            <w:shd w:val="clear" w:color="000000" w:fill="BDD7EE"/>
            <w:noWrap/>
            <w:vAlign w:val="center"/>
            <w:hideMark/>
          </w:tcPr>
          <w:p w14:paraId="1FF617C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201.8</w:t>
            </w:r>
          </w:p>
        </w:tc>
        <w:tc>
          <w:tcPr>
            <w:tcW w:w="1060" w:type="dxa"/>
            <w:tcBorders>
              <w:top w:val="nil"/>
              <w:left w:val="nil"/>
              <w:bottom w:val="single" w:sz="4" w:space="0" w:color="auto"/>
              <w:right w:val="single" w:sz="4" w:space="0" w:color="auto"/>
            </w:tcBorders>
            <w:shd w:val="clear" w:color="000000" w:fill="BDD7EE"/>
            <w:noWrap/>
            <w:vAlign w:val="center"/>
            <w:hideMark/>
          </w:tcPr>
          <w:p w14:paraId="3EFA07A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13</w:t>
            </w:r>
          </w:p>
        </w:tc>
        <w:tc>
          <w:tcPr>
            <w:tcW w:w="686" w:type="dxa"/>
            <w:tcBorders>
              <w:top w:val="nil"/>
              <w:left w:val="nil"/>
              <w:bottom w:val="single" w:sz="4" w:space="0" w:color="auto"/>
              <w:right w:val="single" w:sz="4" w:space="0" w:color="auto"/>
            </w:tcBorders>
            <w:shd w:val="clear" w:color="000000" w:fill="BDD7EE"/>
            <w:noWrap/>
            <w:vAlign w:val="center"/>
            <w:hideMark/>
          </w:tcPr>
          <w:p w14:paraId="19036E0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w:t>
            </w:r>
          </w:p>
        </w:tc>
      </w:tr>
    </w:tbl>
    <w:p w14:paraId="39289BD5" w14:textId="77777777" w:rsidR="001259CD" w:rsidRDefault="001259CD" w:rsidP="00ED7982">
      <w:pPr>
        <w:pStyle w:val="CommentSubject"/>
        <w:jc w:val="both"/>
        <w:rPr>
          <w:rFonts w:ascii="Times New Roman" w:hAnsi="Times New Roman" w:cs="Times New Roman"/>
        </w:rPr>
      </w:pPr>
    </w:p>
    <w:p w14:paraId="2C6190D3" w14:textId="109A2E7C" w:rsidR="00CB460F" w:rsidRPr="006F36D6" w:rsidRDefault="00A53F9E" w:rsidP="00ED7982">
      <w:pPr>
        <w:pStyle w:val="CommentSubject"/>
        <w:jc w:val="both"/>
        <w:rPr>
          <w:rFonts w:ascii="Times New Roman" w:hAnsi="Times New Roman" w:cs="Times New Roman"/>
        </w:rPr>
      </w:pPr>
      <w:r>
        <w:rPr>
          <w:rFonts w:ascii="Times New Roman" w:hAnsi="Times New Roman" w:cs="Times New Roman"/>
          <w:b w:val="0"/>
          <w:u w:val="single"/>
        </w:rPr>
        <w:t>Table 1.4.2</w:t>
      </w:r>
      <w:r w:rsidR="00CB460F">
        <w:rPr>
          <w:rFonts w:ascii="Times New Roman" w:hAnsi="Times New Roman" w:cs="Times New Roman"/>
          <w:b w:val="0"/>
          <w:sz w:val="24"/>
          <w:szCs w:val="24"/>
          <w:u w:val="single"/>
        </w:rPr>
        <w:t xml:space="preserve">: </w:t>
      </w:r>
      <w:r w:rsidR="00CB460F" w:rsidRPr="003A1827">
        <w:rPr>
          <w:rFonts w:ascii="Times New Roman" w:hAnsi="Times New Roman" w:cs="Times New Roman"/>
          <w:b w:val="0"/>
          <w:sz w:val="24"/>
          <w:szCs w:val="24"/>
          <w:u w:val="single"/>
        </w:rPr>
        <w:t>Mauritius Meteorological services yearly temperature record sheet</w:t>
      </w:r>
    </w:p>
    <w:p w14:paraId="65EF072E" w14:textId="77777777" w:rsidR="001259CD" w:rsidRDefault="001259CD" w:rsidP="00ED7982">
      <w:pPr>
        <w:pStyle w:val="CommentSubject"/>
        <w:jc w:val="both"/>
        <w:rPr>
          <w:rFonts w:ascii="Times New Roman" w:hAnsi="Times New Roman" w:cs="Times New Roman"/>
        </w:rPr>
      </w:pPr>
    </w:p>
    <w:p w14:paraId="1A64CBDF" w14:textId="5DF5F9A5" w:rsidR="001259CD" w:rsidRPr="002C4E39" w:rsidRDefault="001259CD" w:rsidP="00ED7982">
      <w:pPr>
        <w:pStyle w:val="CommentSubject"/>
        <w:jc w:val="both"/>
        <w:rPr>
          <w:rFonts w:ascii="Times New Roman" w:hAnsi="Times New Roman" w:cs="Times New Roman"/>
          <w:color w:val="00B050"/>
        </w:rPr>
      </w:pPr>
      <w:r w:rsidRPr="002C4E39">
        <w:rPr>
          <w:rFonts w:ascii="Times New Roman" w:hAnsi="Times New Roman" w:cs="Times New Roman"/>
          <w:color w:val="00B050"/>
        </w:rPr>
        <w:t>Note</w:t>
      </w:r>
      <w:r w:rsidR="003A1827" w:rsidRPr="002C4E39">
        <w:rPr>
          <w:rFonts w:ascii="Times New Roman" w:hAnsi="Times New Roman" w:cs="Times New Roman"/>
          <w:color w:val="00B050"/>
        </w:rPr>
        <w:t>:</w:t>
      </w:r>
    </w:p>
    <w:p w14:paraId="0D5295F9" w14:textId="7FC2D7B9" w:rsidR="003A1827" w:rsidRPr="002C4E39" w:rsidRDefault="003A1827" w:rsidP="00ED7982">
      <w:pPr>
        <w:pStyle w:val="CommentSubject"/>
        <w:jc w:val="both"/>
        <w:rPr>
          <w:rFonts w:ascii="Times New Roman" w:hAnsi="Times New Roman" w:cs="Times New Roman"/>
          <w:color w:val="00B050"/>
        </w:rPr>
      </w:pPr>
      <w:r w:rsidRPr="002C4E39">
        <w:rPr>
          <w:rFonts w:ascii="Times New Roman" w:hAnsi="Times New Roman" w:cs="Times New Roman"/>
          <w:color w:val="00B050"/>
        </w:rPr>
        <w:t>The highlighted figures are the five months during which the temperature and sunlight are lowest</w:t>
      </w:r>
    </w:p>
    <w:p w14:paraId="439E88C6" w14:textId="35D46193" w:rsidR="00D35E50" w:rsidRDefault="00D35E50" w:rsidP="00ED7982">
      <w:pPr>
        <w:pStyle w:val="CommentSubject"/>
        <w:jc w:val="both"/>
        <w:rPr>
          <w:rFonts w:ascii="Times New Roman" w:hAnsi="Times New Roman" w:cs="Times New Roman"/>
        </w:rPr>
      </w:pPr>
    </w:p>
    <w:p w14:paraId="0D229562" w14:textId="77777777" w:rsidR="001259CD" w:rsidRDefault="001259CD" w:rsidP="00ED7982">
      <w:pPr>
        <w:pStyle w:val="CommentSubject"/>
        <w:spacing w:line="276" w:lineRule="auto"/>
        <w:jc w:val="both"/>
        <w:rPr>
          <w:rFonts w:ascii="Times New Roman" w:hAnsi="Times New Roman" w:cs="Times New Roman"/>
          <w:sz w:val="24"/>
          <w:szCs w:val="24"/>
        </w:rPr>
      </w:pPr>
      <w:r>
        <w:rPr>
          <w:rFonts w:ascii="Times New Roman" w:hAnsi="Times New Roman" w:cs="Times New Roman"/>
          <w:sz w:val="24"/>
          <w:szCs w:val="24"/>
        </w:rPr>
        <w:t>Mauritius being a tropical island and despite the meteorological conditions that prevail during the winter season, the temperature proves to be quite high compared to winter in the north</w:t>
      </w:r>
      <w:r w:rsidR="007A6C35">
        <w:rPr>
          <w:rFonts w:ascii="Times New Roman" w:hAnsi="Times New Roman" w:cs="Times New Roman"/>
          <w:sz w:val="24"/>
          <w:szCs w:val="24"/>
        </w:rPr>
        <w:t>ern</w:t>
      </w:r>
      <w:r>
        <w:rPr>
          <w:rFonts w:ascii="Times New Roman" w:hAnsi="Times New Roman" w:cs="Times New Roman"/>
          <w:sz w:val="24"/>
          <w:szCs w:val="24"/>
        </w:rPr>
        <w:t xml:space="preserve"> hemisphere.</w:t>
      </w:r>
    </w:p>
    <w:p w14:paraId="01F0197B" w14:textId="77777777" w:rsidR="0058362B"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As highlighted in figure </w:t>
      </w:r>
      <w:r w:rsidR="000B50DA">
        <w:rPr>
          <w:rFonts w:ascii="Times New Roman" w:hAnsi="Times New Roman" w:cs="Times New Roman"/>
          <w:sz w:val="24"/>
          <w:szCs w:val="24"/>
        </w:rPr>
        <w:t xml:space="preserve">3 </w:t>
      </w:r>
      <w:r>
        <w:rPr>
          <w:rFonts w:ascii="Times New Roman" w:hAnsi="Times New Roman" w:cs="Times New Roman"/>
          <w:sz w:val="24"/>
          <w:szCs w:val="24"/>
        </w:rPr>
        <w:t>the minimum temperature</w:t>
      </w:r>
      <w:r w:rsidR="007A6C35">
        <w:rPr>
          <w:rFonts w:ascii="Times New Roman" w:hAnsi="Times New Roman" w:cs="Times New Roman"/>
          <w:sz w:val="24"/>
          <w:szCs w:val="24"/>
        </w:rPr>
        <w:t>s</w:t>
      </w:r>
      <w:r>
        <w:rPr>
          <w:rFonts w:ascii="Times New Roman" w:hAnsi="Times New Roman" w:cs="Times New Roman"/>
          <w:sz w:val="24"/>
          <w:szCs w:val="24"/>
        </w:rPr>
        <w:t xml:space="preserve"> registered are 17 - 22 degrees during the day and with 6.1 hours of sunshine per day at a humidity level of 81% as per chart above. In those conditions, the implementation of photovoltaic panels can be operating at an </w:t>
      </w:r>
      <w:r w:rsidRPr="003A1827">
        <w:rPr>
          <w:rFonts w:ascii="Times New Roman" w:hAnsi="Times New Roman" w:cs="Times New Roman"/>
          <w:sz w:val="24"/>
          <w:szCs w:val="24"/>
        </w:rPr>
        <w:t xml:space="preserve">optimum efficiency with those parameters. </w:t>
      </w:r>
    </w:p>
    <w:p w14:paraId="03C22840" w14:textId="4F31E1DC" w:rsidR="002177EE" w:rsidRDefault="002177EE" w:rsidP="00ED7982">
      <w:pPr>
        <w:spacing w:line="276" w:lineRule="auto"/>
        <w:jc w:val="both"/>
        <w:rPr>
          <w:rFonts w:ascii="Times New Roman" w:hAnsi="Times New Roman" w:cs="Times New Roman"/>
          <w:sz w:val="24"/>
          <w:szCs w:val="24"/>
        </w:rPr>
      </w:pPr>
      <w:r w:rsidRPr="002177EE">
        <w:rPr>
          <w:rFonts w:ascii="Times New Roman" w:hAnsi="Times New Roman" w:cs="Times New Roman"/>
          <w:sz w:val="24"/>
          <w:szCs w:val="24"/>
        </w:rPr>
        <w:t>Another piece of information obtained from</w:t>
      </w:r>
      <w:r w:rsidR="009112DC">
        <w:rPr>
          <w:rFonts w:ascii="Times New Roman" w:hAnsi="Times New Roman" w:cs="Times New Roman"/>
          <w:sz w:val="24"/>
          <w:szCs w:val="24"/>
        </w:rPr>
        <w:t xml:space="preserve"> </w:t>
      </w:r>
      <w:r w:rsidR="009112DC" w:rsidRPr="009112DC">
        <w:rPr>
          <w:rFonts w:ascii="Times New Roman" w:hAnsi="Times New Roman" w:cs="Times New Roman"/>
          <w:b/>
          <w:sz w:val="24"/>
          <w:szCs w:val="24"/>
        </w:rPr>
        <w:t>“g</w:t>
      </w:r>
      <w:r w:rsidR="009112DC">
        <w:rPr>
          <w:rFonts w:ascii="Times New Roman" w:hAnsi="Times New Roman" w:cs="Times New Roman"/>
          <w:b/>
          <w:sz w:val="24"/>
          <w:szCs w:val="24"/>
        </w:rPr>
        <w:t>reen</w:t>
      </w:r>
      <w:r w:rsidR="009112DC" w:rsidRPr="009112DC">
        <w:rPr>
          <w:rFonts w:ascii="Times New Roman" w:hAnsi="Times New Roman" w:cs="Times New Roman"/>
          <w:b/>
          <w:sz w:val="24"/>
          <w:szCs w:val="24"/>
        </w:rPr>
        <w:t>yellow</w:t>
      </w:r>
      <w:r w:rsidR="009112DC">
        <w:rPr>
          <w:rFonts w:ascii="Times New Roman" w:hAnsi="Times New Roman" w:cs="Times New Roman"/>
          <w:b/>
          <w:sz w:val="24"/>
          <w:szCs w:val="24"/>
        </w:rPr>
        <w:t>”</w:t>
      </w:r>
      <w:r w:rsidRPr="002177EE">
        <w:rPr>
          <w:rFonts w:ascii="Times New Roman" w:hAnsi="Times New Roman" w:cs="Times New Roman"/>
          <w:sz w:val="24"/>
          <w:szCs w:val="24"/>
        </w:rPr>
        <w:t xml:space="preserve"> which is a company working closely with us (</w:t>
      </w:r>
      <w:r w:rsidRPr="002177EE">
        <w:rPr>
          <w:rFonts w:ascii="Times New Roman" w:hAnsi="Times New Roman" w:cs="Times New Roman"/>
          <w:b/>
          <w:sz w:val="24"/>
          <w:szCs w:val="24"/>
        </w:rPr>
        <w:t>see appendix 3</w:t>
      </w:r>
      <w:r w:rsidRPr="002177EE">
        <w:rPr>
          <w:rFonts w:ascii="Times New Roman" w:hAnsi="Times New Roman" w:cs="Times New Roman"/>
          <w:sz w:val="24"/>
          <w:szCs w:val="24"/>
        </w:rPr>
        <w:t>).The quality, thickness and dimensions of a photovoltaic panel</w:t>
      </w:r>
      <w:r>
        <w:rPr>
          <w:rFonts w:ascii="Times New Roman" w:hAnsi="Times New Roman" w:cs="Times New Roman"/>
          <w:sz w:val="24"/>
          <w:szCs w:val="24"/>
        </w:rPr>
        <w:t>s</w:t>
      </w:r>
      <w:r w:rsidRPr="002177EE">
        <w:rPr>
          <w:rFonts w:ascii="Times New Roman" w:hAnsi="Times New Roman" w:cs="Times New Roman"/>
          <w:sz w:val="24"/>
          <w:szCs w:val="24"/>
        </w:rPr>
        <w:t>, may give outstanding performances at low irradiance (very low exposure to sunlight) with an average efficiency of 96.5 % for irradiances between 200W/m2 to 1000W/m2 .Therefore, with minimum sunlight/sun exposure the performance of those photovoltaic panels remain high</w:t>
      </w:r>
      <w:r>
        <w:rPr>
          <w:rFonts w:ascii="Times New Roman" w:hAnsi="Times New Roman" w:cs="Times New Roman"/>
          <w:sz w:val="24"/>
          <w:szCs w:val="24"/>
        </w:rPr>
        <w:t>.</w:t>
      </w:r>
    </w:p>
    <w:p w14:paraId="47B2A59D" w14:textId="77777777" w:rsidR="00230EAD" w:rsidRDefault="00230EAD" w:rsidP="00ED7982">
      <w:pPr>
        <w:spacing w:line="276" w:lineRule="auto"/>
        <w:jc w:val="both"/>
        <w:rPr>
          <w:rFonts w:ascii="Times New Roman" w:hAnsi="Times New Roman" w:cs="Times New Roman"/>
          <w:sz w:val="24"/>
          <w:szCs w:val="24"/>
        </w:rPr>
      </w:pPr>
    </w:p>
    <w:p w14:paraId="2B885912" w14:textId="77777777" w:rsidR="00230EAD" w:rsidRDefault="00230EAD" w:rsidP="00ED7982">
      <w:pPr>
        <w:spacing w:line="276" w:lineRule="auto"/>
        <w:jc w:val="both"/>
        <w:rPr>
          <w:rFonts w:ascii="Times New Roman" w:hAnsi="Times New Roman" w:cs="Times New Roman"/>
          <w:sz w:val="24"/>
          <w:szCs w:val="24"/>
        </w:rPr>
      </w:pPr>
    </w:p>
    <w:p w14:paraId="364756E7" w14:textId="2488A2B3" w:rsidR="00A53F9E" w:rsidRDefault="00A53F9E" w:rsidP="00ED7982">
      <w:pPr>
        <w:spacing w:line="276" w:lineRule="auto"/>
        <w:jc w:val="both"/>
        <w:rPr>
          <w:rFonts w:ascii="Times New Roman" w:hAnsi="Times New Roman" w:cs="Times New Roman"/>
          <w:sz w:val="24"/>
          <w:szCs w:val="24"/>
        </w:rPr>
      </w:pPr>
    </w:p>
    <w:p w14:paraId="003D3EBE" w14:textId="57CC93B6" w:rsidR="001259CD" w:rsidRPr="00AA4205" w:rsidRDefault="000F2347" w:rsidP="000F2347">
      <w:pPr>
        <w:pStyle w:val="Heading3"/>
      </w:pPr>
      <w:bookmarkStart w:id="19" w:name="_Toc6602015"/>
      <w:r>
        <w:t>2</w:t>
      </w:r>
      <w:r w:rsidR="00DA2AE4">
        <w:t xml:space="preserve">.4.3 </w:t>
      </w:r>
      <w:r w:rsidR="00CF44F8" w:rsidRPr="002D426B">
        <w:t>Photovoltaic</w:t>
      </w:r>
      <w:bookmarkEnd w:id="19"/>
      <w:r w:rsidR="001259CD" w:rsidRPr="002C4E39">
        <w:t xml:space="preserve">                               </w:t>
      </w:r>
    </w:p>
    <w:p w14:paraId="489CB93C" w14:textId="77777777" w:rsidR="001259CD" w:rsidRPr="002C4E39" w:rsidRDefault="001259CD" w:rsidP="00ED7982">
      <w:pPr>
        <w:jc w:val="both"/>
        <w:rPr>
          <w:rFonts w:ascii="Times New Roman" w:hAnsi="Times New Roman" w:cs="Times New Roman"/>
          <w:sz w:val="8"/>
          <w:szCs w:val="24"/>
        </w:rPr>
      </w:pPr>
    </w:p>
    <w:p w14:paraId="3F7B028D" w14:textId="528EDB06" w:rsidR="001259CD" w:rsidRPr="001259CD" w:rsidRDefault="001259CD" w:rsidP="00ED7982">
      <w:pPr>
        <w:spacing w:line="276" w:lineRule="auto"/>
        <w:jc w:val="both"/>
        <w:rPr>
          <w:rFonts w:ascii="Times New Roman" w:hAnsi="Times New Roman" w:cs="Times New Roman"/>
          <w:sz w:val="40"/>
          <w:szCs w:val="40"/>
        </w:rPr>
      </w:pPr>
      <w:r>
        <w:rPr>
          <w:rFonts w:ascii="Times New Roman" w:hAnsi="Times New Roman" w:cs="Times New Roman"/>
          <w:sz w:val="24"/>
          <w:szCs w:val="24"/>
        </w:rPr>
        <w:t xml:space="preserve">From all the data collected, </w:t>
      </w:r>
      <w:r w:rsidR="0058362B" w:rsidRPr="0058362B">
        <w:rPr>
          <w:rFonts w:ascii="Times New Roman" w:hAnsi="Times New Roman" w:cs="Times New Roman"/>
          <w:sz w:val="24"/>
          <w:szCs w:val="24"/>
        </w:rPr>
        <w:t xml:space="preserve">an evaluation </w:t>
      </w:r>
      <w:r w:rsidRPr="0058362B">
        <w:rPr>
          <w:rFonts w:ascii="Times New Roman" w:hAnsi="Times New Roman" w:cs="Times New Roman"/>
          <w:sz w:val="24"/>
          <w:szCs w:val="24"/>
        </w:rPr>
        <w:t xml:space="preserve">of </w:t>
      </w:r>
      <w:r w:rsidR="0058362B">
        <w:rPr>
          <w:rFonts w:ascii="Times New Roman" w:hAnsi="Times New Roman" w:cs="Times New Roman"/>
          <w:sz w:val="24"/>
          <w:szCs w:val="24"/>
        </w:rPr>
        <w:t>a section of</w:t>
      </w:r>
      <w:r w:rsidRPr="0058362B">
        <w:rPr>
          <w:rFonts w:ascii="Times New Roman" w:hAnsi="Times New Roman" w:cs="Times New Roman"/>
          <w:sz w:val="24"/>
          <w:szCs w:val="24"/>
        </w:rPr>
        <w:t xml:space="preserve"> </w:t>
      </w:r>
      <w:r w:rsidR="0058362B" w:rsidRPr="0058362B">
        <w:rPr>
          <w:rFonts w:ascii="Times New Roman" w:hAnsi="Times New Roman" w:cs="Times New Roman"/>
          <w:sz w:val="24"/>
          <w:szCs w:val="24"/>
        </w:rPr>
        <w:t xml:space="preserve">the resort’s </w:t>
      </w:r>
      <w:r w:rsidRPr="0058362B">
        <w:rPr>
          <w:rFonts w:ascii="Times New Roman" w:hAnsi="Times New Roman" w:cs="Times New Roman"/>
          <w:sz w:val="24"/>
          <w:szCs w:val="24"/>
        </w:rPr>
        <w:t>roof-top</w:t>
      </w:r>
      <w:r>
        <w:rPr>
          <w:rFonts w:ascii="Times New Roman" w:hAnsi="Times New Roman" w:cs="Times New Roman"/>
          <w:sz w:val="24"/>
          <w:szCs w:val="24"/>
        </w:rPr>
        <w:t xml:space="preserve"> was done in collaboration with a local supplier, Sotratech Ltd, in order to calculate the quantity of panels that can be implemented </w:t>
      </w:r>
      <w:r w:rsidR="007D10C2">
        <w:rPr>
          <w:rFonts w:ascii="Times New Roman" w:hAnsi="Times New Roman" w:cs="Times New Roman"/>
          <w:sz w:val="24"/>
          <w:szCs w:val="24"/>
        </w:rPr>
        <w:t>in</w:t>
      </w:r>
      <w:r>
        <w:rPr>
          <w:rFonts w:ascii="Times New Roman" w:hAnsi="Times New Roman" w:cs="Times New Roman"/>
          <w:sz w:val="24"/>
          <w:szCs w:val="24"/>
        </w:rPr>
        <w:t xml:space="preserve"> the resort and the outcome in terms of energy. </w:t>
      </w:r>
    </w:p>
    <w:p w14:paraId="26C3A37B" w14:textId="136E3C6E"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result of this exercise gave a total of 112 photovoltaic panels for a coverage of only 30% of roofs in the resort. Assuming that a 100% coverage would end-up with a total of 373 panels that can be implemented in such a way that all the solar energy produced always gets shared through the existing power grid, taking the electrical </w:t>
      </w:r>
      <w:r w:rsidR="0058362B">
        <w:rPr>
          <w:rFonts w:ascii="Times New Roman" w:hAnsi="Times New Roman" w:cs="Times New Roman"/>
          <w:sz w:val="24"/>
          <w:szCs w:val="24"/>
        </w:rPr>
        <w:t>load</w:t>
      </w:r>
      <w:r>
        <w:rPr>
          <w:rFonts w:ascii="Times New Roman" w:hAnsi="Times New Roman" w:cs="Times New Roman"/>
          <w:sz w:val="24"/>
          <w:szCs w:val="24"/>
        </w:rPr>
        <w:t xml:space="preserve"> way for the heat pumps.</w:t>
      </w:r>
    </w:p>
    <w:p w14:paraId="3A635DCE" w14:textId="15DFFC03"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An average dimension of a panel is around 1.44m2 for a yielding of 288W, the estimation of the total production at a very low sun radiation during winter period can reach 107.4KW/day and a total of 3,222 KW/ month</w:t>
      </w:r>
    </w:p>
    <w:p w14:paraId="0E4D784A" w14:textId="7256745A"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Those estimations show that the implementation of the heat pumps will be </w:t>
      </w:r>
      <w:r w:rsidR="003C0E05">
        <w:rPr>
          <w:rFonts w:ascii="Times New Roman" w:hAnsi="Times New Roman" w:cs="Times New Roman"/>
          <w:sz w:val="24"/>
          <w:szCs w:val="24"/>
        </w:rPr>
        <w:t>powered</w:t>
      </w:r>
      <w:r>
        <w:rPr>
          <w:rFonts w:ascii="Times New Roman" w:hAnsi="Times New Roman" w:cs="Times New Roman"/>
          <w:sz w:val="24"/>
          <w:szCs w:val="24"/>
        </w:rPr>
        <w:t xml:space="preserve"> </w:t>
      </w:r>
      <w:r w:rsidR="003C0E05">
        <w:rPr>
          <w:rFonts w:ascii="Times New Roman" w:hAnsi="Times New Roman" w:cs="Times New Roman"/>
          <w:sz w:val="24"/>
          <w:szCs w:val="24"/>
        </w:rPr>
        <w:t xml:space="preserve">by </w:t>
      </w:r>
      <w:r>
        <w:rPr>
          <w:rFonts w:ascii="Times New Roman" w:hAnsi="Times New Roman" w:cs="Times New Roman"/>
          <w:sz w:val="24"/>
          <w:szCs w:val="24"/>
        </w:rPr>
        <w:t xml:space="preserve">green energy, resulting in a saving on the electrical consumption after the installation of the heat pumps to top up the pool temperature from the existing circuit. </w:t>
      </w:r>
    </w:p>
    <w:p w14:paraId="70E3C10C" w14:textId="3F464B4A" w:rsidR="001259CD" w:rsidRPr="006F05C2" w:rsidRDefault="006F05C2" w:rsidP="000F2347">
      <w:pPr>
        <w:pStyle w:val="Heading3"/>
      </w:pPr>
      <w:r w:rsidRPr="006F05C2">
        <w:t xml:space="preserve"> </w:t>
      </w:r>
      <w:bookmarkStart w:id="20" w:name="_Toc6602016"/>
      <w:r w:rsidR="000F2347">
        <w:t>2</w:t>
      </w:r>
      <w:r w:rsidR="00DA2AE4">
        <w:t>.4.</w:t>
      </w:r>
      <w:r w:rsidR="00A53F9E">
        <w:t>4</w:t>
      </w:r>
      <w:r w:rsidR="00DA2AE4">
        <w:t xml:space="preserve"> </w:t>
      </w:r>
      <w:r w:rsidRPr="006F05C2">
        <w:t>Heat Pump</w:t>
      </w:r>
      <w:bookmarkEnd w:id="20"/>
    </w:p>
    <w:p w14:paraId="6C71D029" w14:textId="77777777" w:rsidR="001259CD" w:rsidRPr="002C4E39" w:rsidRDefault="001259CD" w:rsidP="00ED7982">
      <w:pPr>
        <w:jc w:val="both"/>
        <w:rPr>
          <w:rFonts w:ascii="Times New Roman" w:hAnsi="Times New Roman" w:cs="Times New Roman"/>
          <w:sz w:val="4"/>
          <w:szCs w:val="24"/>
        </w:rPr>
      </w:pPr>
    </w:p>
    <w:p w14:paraId="654B96D3" w14:textId="51A7F0B8" w:rsidR="001259CD" w:rsidRDefault="00A53F9E" w:rsidP="00ED7982">
      <w:pPr>
        <w:spacing w:line="276" w:lineRule="auto"/>
        <w:jc w:val="both"/>
        <w:rPr>
          <w:rFonts w:ascii="Times New Roman" w:hAnsi="Times New Roman" w:cs="Times New Roman"/>
          <w:sz w:val="24"/>
          <w:szCs w:val="24"/>
        </w:rPr>
      </w:pPr>
      <w:r>
        <w:rPr>
          <w:noProof/>
          <w:lang w:val="en-US"/>
        </w:rPr>
        <w:drawing>
          <wp:anchor distT="0" distB="0" distL="114300" distR="114300" simplePos="0" relativeHeight="251719680" behindDoc="0" locked="0" layoutInCell="1" allowOverlap="1" wp14:anchorId="2A5F26DA" wp14:editId="609A05AA">
            <wp:simplePos x="0" y="0"/>
            <wp:positionH relativeFrom="margin">
              <wp:posOffset>828675</wp:posOffset>
            </wp:positionH>
            <wp:positionV relativeFrom="paragraph">
              <wp:posOffset>652146</wp:posOffset>
            </wp:positionV>
            <wp:extent cx="2574068" cy="22479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92998" cy="2264431"/>
                    </a:xfrm>
                    <a:prstGeom prst="rect">
                      <a:avLst/>
                    </a:prstGeom>
                  </pic:spPr>
                </pic:pic>
              </a:graphicData>
            </a:graphic>
            <wp14:sizeRelH relativeFrom="page">
              <wp14:pctWidth>0</wp14:pctWidth>
            </wp14:sizeRelH>
            <wp14:sizeRelV relativeFrom="page">
              <wp14:pctHeight>0</wp14:pctHeight>
            </wp14:sizeRelV>
          </wp:anchor>
        </w:drawing>
      </w:r>
      <w:r w:rsidR="001259CD">
        <w:rPr>
          <w:rFonts w:ascii="Times New Roman" w:hAnsi="Times New Roman" w:cs="Times New Roman"/>
          <w:sz w:val="24"/>
          <w:szCs w:val="24"/>
        </w:rPr>
        <w:t xml:space="preserve">The heat pump also works at its optimum power when the ambient temperature is hot. Pertaining to the Mauritius Meteorological services chart in figure </w:t>
      </w:r>
      <w:r w:rsidR="00CB460F">
        <w:rPr>
          <w:rFonts w:ascii="Times New Roman" w:hAnsi="Times New Roman" w:cs="Times New Roman"/>
          <w:sz w:val="24"/>
          <w:szCs w:val="24"/>
        </w:rPr>
        <w:t>3</w:t>
      </w:r>
      <w:r w:rsidR="001259CD">
        <w:rPr>
          <w:rFonts w:ascii="Times New Roman" w:hAnsi="Times New Roman" w:cs="Times New Roman"/>
          <w:sz w:val="24"/>
          <w:szCs w:val="24"/>
        </w:rPr>
        <w:t>, the use of heat pumps can top-up in a short period of 8 to 12</w:t>
      </w:r>
      <w:r>
        <w:rPr>
          <w:rFonts w:ascii="Times New Roman" w:hAnsi="Times New Roman" w:cs="Times New Roman"/>
          <w:sz w:val="24"/>
          <w:szCs w:val="24"/>
        </w:rPr>
        <w:t xml:space="preserve"> h</w:t>
      </w:r>
      <w:r w:rsidR="001259CD">
        <w:rPr>
          <w:rFonts w:ascii="Times New Roman" w:hAnsi="Times New Roman" w:cs="Times New Roman"/>
          <w:sz w:val="24"/>
          <w:szCs w:val="24"/>
        </w:rPr>
        <w:t>rs to reach up to 27-28 degrees.</w:t>
      </w:r>
    </w:p>
    <w:p w14:paraId="1FE60614" w14:textId="4826B8B4" w:rsidR="001259CD" w:rsidRDefault="001259CD" w:rsidP="00ED7982">
      <w:pPr>
        <w:jc w:val="both"/>
        <w:rPr>
          <w:rFonts w:ascii="Times New Roman" w:hAnsi="Times New Roman" w:cs="Times New Roman"/>
          <w:sz w:val="24"/>
          <w:szCs w:val="24"/>
        </w:rPr>
      </w:pPr>
    </w:p>
    <w:p w14:paraId="5683F68B" w14:textId="7AF18967" w:rsidR="001259CD" w:rsidRDefault="001259CD" w:rsidP="00ED7982">
      <w:pPr>
        <w:jc w:val="both"/>
        <w:rPr>
          <w:rFonts w:ascii="Times New Roman" w:hAnsi="Times New Roman" w:cs="Times New Roman"/>
          <w:sz w:val="24"/>
          <w:szCs w:val="24"/>
        </w:rPr>
      </w:pPr>
    </w:p>
    <w:p w14:paraId="2A4EB9FE" w14:textId="77777777" w:rsidR="00A53F9E" w:rsidRDefault="00A53F9E" w:rsidP="00ED7982">
      <w:pPr>
        <w:jc w:val="both"/>
        <w:rPr>
          <w:rFonts w:ascii="Times New Roman" w:hAnsi="Times New Roman" w:cs="Times New Roman"/>
          <w:sz w:val="24"/>
          <w:szCs w:val="24"/>
        </w:rPr>
      </w:pPr>
    </w:p>
    <w:p w14:paraId="1F962510" w14:textId="32CA932B" w:rsidR="001259CD" w:rsidRDefault="00F5170F" w:rsidP="00ED7982">
      <w:pPr>
        <w:jc w:val="both"/>
        <w:rPr>
          <w:rFonts w:ascii="Times New Roman" w:hAnsi="Times New Roman" w:cs="Times New Roman"/>
          <w:b/>
          <w:sz w:val="24"/>
          <w:szCs w:val="24"/>
          <w:u w:val="single"/>
        </w:rPr>
      </w:pPr>
      <w:r>
        <w:rPr>
          <w:rFonts w:ascii="Times New Roman" w:hAnsi="Times New Roman" w:cs="Times New Roman"/>
          <w:sz w:val="24"/>
          <w:szCs w:val="24"/>
        </w:rPr>
        <w:t xml:space="preserve">                                                                                         </w:t>
      </w:r>
      <w:r w:rsidR="001259CD">
        <w:rPr>
          <w:rFonts w:ascii="Times New Roman" w:hAnsi="Times New Roman" w:cs="Times New Roman"/>
          <w:b/>
          <w:sz w:val="24"/>
          <w:szCs w:val="24"/>
          <w:u w:val="single"/>
        </w:rPr>
        <w:t xml:space="preserve">Figure </w:t>
      </w:r>
      <w:r w:rsidR="003C0E05">
        <w:rPr>
          <w:rFonts w:ascii="Times New Roman" w:hAnsi="Times New Roman" w:cs="Times New Roman"/>
          <w:b/>
          <w:sz w:val="24"/>
          <w:szCs w:val="24"/>
          <w:u w:val="single"/>
        </w:rPr>
        <w:t>4</w:t>
      </w:r>
      <w:r w:rsidR="00CB460F">
        <w:rPr>
          <w:rFonts w:ascii="Times New Roman" w:hAnsi="Times New Roman" w:cs="Times New Roman"/>
          <w:b/>
          <w:sz w:val="24"/>
          <w:szCs w:val="24"/>
          <w:u w:val="single"/>
        </w:rPr>
        <w:t xml:space="preserve">: </w:t>
      </w:r>
      <w:r w:rsidR="00CB460F" w:rsidRPr="00790B2C">
        <w:rPr>
          <w:rFonts w:ascii="Times New Roman" w:hAnsi="Times New Roman" w:cs="Times New Roman"/>
          <w:b/>
          <w:sz w:val="24"/>
          <w:szCs w:val="24"/>
          <w:u w:val="single"/>
        </w:rPr>
        <w:t>Heat pump</w:t>
      </w:r>
    </w:p>
    <w:p w14:paraId="59919B4E" w14:textId="77777777" w:rsidR="007D10C2" w:rsidRDefault="007D10C2" w:rsidP="00ED7982">
      <w:pPr>
        <w:spacing w:line="276" w:lineRule="auto"/>
        <w:jc w:val="both"/>
        <w:rPr>
          <w:rFonts w:ascii="Times New Roman" w:hAnsi="Times New Roman" w:cs="Times New Roman"/>
          <w:sz w:val="24"/>
          <w:szCs w:val="24"/>
        </w:rPr>
      </w:pPr>
    </w:p>
    <w:p w14:paraId="75EBE2A8" w14:textId="77777777" w:rsidR="007D10C2" w:rsidRDefault="007D10C2" w:rsidP="00ED7982">
      <w:pPr>
        <w:spacing w:line="276" w:lineRule="auto"/>
        <w:jc w:val="both"/>
        <w:rPr>
          <w:rFonts w:ascii="Times New Roman" w:hAnsi="Times New Roman" w:cs="Times New Roman"/>
          <w:sz w:val="24"/>
          <w:szCs w:val="24"/>
        </w:rPr>
      </w:pPr>
    </w:p>
    <w:p w14:paraId="21000C32" w14:textId="71591F0E" w:rsidR="001259CD" w:rsidRDefault="005704FC"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In the case of LUX</w:t>
      </w:r>
      <w:r w:rsidR="001259CD" w:rsidRPr="00D8248C">
        <w:rPr>
          <w:rFonts w:ascii="Arial" w:hAnsi="Arial" w:cs="Arial"/>
          <w:sz w:val="24"/>
          <w:szCs w:val="24"/>
        </w:rPr>
        <w:t>*</w:t>
      </w:r>
      <w:r w:rsidR="001259CD">
        <w:rPr>
          <w:rFonts w:ascii="Times New Roman" w:hAnsi="Times New Roman" w:cs="Times New Roman"/>
          <w:sz w:val="24"/>
          <w:szCs w:val="24"/>
        </w:rPr>
        <w:t xml:space="preserve"> Belle Mare: the cold water inlet from the pool would have to be replaced by the water coming from the chiller’s heat recovery system and the water out will be sent to the heat exchanger plate</w:t>
      </w:r>
      <w:r w:rsidR="00A53F9E">
        <w:rPr>
          <w:rFonts w:ascii="Times New Roman" w:hAnsi="Times New Roman" w:cs="Times New Roman"/>
          <w:sz w:val="24"/>
          <w:szCs w:val="24"/>
        </w:rPr>
        <w:t xml:space="preserve"> </w:t>
      </w:r>
      <w:r w:rsidR="001259CD">
        <w:rPr>
          <w:rFonts w:ascii="Times New Roman" w:hAnsi="Times New Roman" w:cs="Times New Roman"/>
          <w:sz w:val="24"/>
          <w:szCs w:val="24"/>
        </w:rPr>
        <w:t xml:space="preserve">(similar to </w:t>
      </w:r>
      <w:r w:rsidR="001259CD" w:rsidRPr="004410BF">
        <w:rPr>
          <w:rFonts w:ascii="Times New Roman" w:hAnsi="Times New Roman" w:cs="Times New Roman"/>
          <w:b/>
          <w:sz w:val="24"/>
          <w:szCs w:val="24"/>
        </w:rPr>
        <w:t xml:space="preserve">Figure </w:t>
      </w:r>
      <w:r w:rsidR="000B50DA">
        <w:rPr>
          <w:rFonts w:ascii="Times New Roman" w:hAnsi="Times New Roman" w:cs="Times New Roman"/>
          <w:b/>
          <w:sz w:val="24"/>
          <w:szCs w:val="24"/>
        </w:rPr>
        <w:t>2</w:t>
      </w:r>
      <w:r w:rsidR="001259CD">
        <w:rPr>
          <w:rFonts w:ascii="Times New Roman" w:hAnsi="Times New Roman" w:cs="Times New Roman"/>
          <w:sz w:val="24"/>
          <w:szCs w:val="24"/>
        </w:rPr>
        <w:t>) at the swimming pool plant room to heat the pool.</w:t>
      </w:r>
    </w:p>
    <w:p w14:paraId="19E09AD4" w14:textId="3DD8AC33"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Moreover, doing the survey proved </w:t>
      </w:r>
      <w:r w:rsidR="007D10C2">
        <w:rPr>
          <w:rFonts w:ascii="Times New Roman" w:hAnsi="Times New Roman" w:cs="Times New Roman"/>
          <w:sz w:val="24"/>
          <w:szCs w:val="24"/>
        </w:rPr>
        <w:t>very</w:t>
      </w:r>
      <w:r>
        <w:rPr>
          <w:rFonts w:ascii="Times New Roman" w:hAnsi="Times New Roman" w:cs="Times New Roman"/>
          <w:sz w:val="24"/>
          <w:szCs w:val="24"/>
        </w:rPr>
        <w:t xml:space="preserve"> fruitful in term</w:t>
      </w:r>
      <w:r w:rsidR="00A53F9E">
        <w:rPr>
          <w:rFonts w:ascii="Times New Roman" w:hAnsi="Times New Roman" w:cs="Times New Roman"/>
          <w:sz w:val="24"/>
          <w:szCs w:val="24"/>
        </w:rPr>
        <w:t>s</w:t>
      </w:r>
      <w:r>
        <w:rPr>
          <w:rFonts w:ascii="Times New Roman" w:hAnsi="Times New Roman" w:cs="Times New Roman"/>
          <w:sz w:val="24"/>
          <w:szCs w:val="24"/>
        </w:rPr>
        <w:t xml:space="preserve"> of personal learning as this enable</w:t>
      </w:r>
      <w:r w:rsidR="00A53F9E">
        <w:rPr>
          <w:rFonts w:ascii="Times New Roman" w:hAnsi="Times New Roman" w:cs="Times New Roman"/>
          <w:sz w:val="24"/>
          <w:szCs w:val="24"/>
        </w:rPr>
        <w:t>d</w:t>
      </w:r>
      <w:r>
        <w:rPr>
          <w:rFonts w:ascii="Times New Roman" w:hAnsi="Times New Roman" w:cs="Times New Roman"/>
          <w:sz w:val="24"/>
          <w:szCs w:val="24"/>
        </w:rPr>
        <w:t xml:space="preserve"> me acquir</w:t>
      </w:r>
      <w:r w:rsidR="00A53F9E">
        <w:rPr>
          <w:rFonts w:ascii="Times New Roman" w:hAnsi="Times New Roman" w:cs="Times New Roman"/>
          <w:sz w:val="24"/>
          <w:szCs w:val="24"/>
        </w:rPr>
        <w:t>ing</w:t>
      </w:r>
      <w:r>
        <w:rPr>
          <w:rFonts w:ascii="Times New Roman" w:hAnsi="Times New Roman" w:cs="Times New Roman"/>
          <w:sz w:val="24"/>
          <w:szCs w:val="24"/>
        </w:rPr>
        <w:t xml:space="preserve"> better understanding of how other hotel</w:t>
      </w:r>
      <w:r w:rsidR="00A53F9E">
        <w:rPr>
          <w:rFonts w:ascii="Times New Roman" w:hAnsi="Times New Roman" w:cs="Times New Roman"/>
          <w:sz w:val="24"/>
          <w:szCs w:val="24"/>
        </w:rPr>
        <w:t>s</w:t>
      </w:r>
      <w:r>
        <w:rPr>
          <w:rFonts w:ascii="Times New Roman" w:hAnsi="Times New Roman" w:cs="Times New Roman"/>
          <w:sz w:val="24"/>
          <w:szCs w:val="24"/>
        </w:rPr>
        <w:t xml:space="preserve"> were performing similar task in different ways.</w:t>
      </w:r>
    </w:p>
    <w:p w14:paraId="217AA366" w14:textId="285DCAB5" w:rsidR="00F277CA" w:rsidRDefault="00F277CA" w:rsidP="00ED7982">
      <w:pPr>
        <w:spacing w:line="276" w:lineRule="auto"/>
        <w:jc w:val="both"/>
        <w:rPr>
          <w:rFonts w:ascii="Times New Roman" w:hAnsi="Times New Roman" w:cs="Times New Roman"/>
          <w:sz w:val="24"/>
          <w:szCs w:val="24"/>
        </w:rPr>
      </w:pPr>
    </w:p>
    <w:p w14:paraId="28CDC3A2" w14:textId="77777777" w:rsidR="00230EAD" w:rsidRDefault="00230EAD" w:rsidP="00ED7982">
      <w:pPr>
        <w:spacing w:line="276" w:lineRule="auto"/>
        <w:jc w:val="both"/>
        <w:rPr>
          <w:rFonts w:ascii="Times New Roman" w:hAnsi="Times New Roman" w:cs="Times New Roman"/>
          <w:sz w:val="24"/>
          <w:szCs w:val="24"/>
        </w:rPr>
      </w:pPr>
    </w:p>
    <w:p w14:paraId="78D6EB40" w14:textId="77777777" w:rsidR="00230EAD" w:rsidRDefault="00230EAD" w:rsidP="00ED7982">
      <w:pPr>
        <w:spacing w:line="276" w:lineRule="auto"/>
        <w:jc w:val="both"/>
        <w:rPr>
          <w:rFonts w:ascii="Times New Roman" w:hAnsi="Times New Roman" w:cs="Times New Roman"/>
          <w:sz w:val="24"/>
          <w:szCs w:val="24"/>
        </w:rPr>
      </w:pPr>
    </w:p>
    <w:p w14:paraId="78DB437D" w14:textId="45CA2448" w:rsidR="001259CD" w:rsidRPr="005305A4" w:rsidRDefault="000F2347" w:rsidP="005305A4">
      <w:pPr>
        <w:pStyle w:val="Heading2"/>
      </w:pPr>
      <w:bookmarkStart w:id="21" w:name="_Toc6602017"/>
      <w:r w:rsidRPr="005305A4">
        <w:t>2</w:t>
      </w:r>
      <w:r w:rsidR="00D16E7D" w:rsidRPr="005305A4">
        <w:t xml:space="preserve">.5 </w:t>
      </w:r>
      <w:r w:rsidR="001259CD" w:rsidRPr="005305A4">
        <w:t>Conclusion</w:t>
      </w:r>
      <w:r w:rsidR="005305A4" w:rsidRPr="005305A4">
        <w:t xml:space="preserve"> &amp; Recommendations</w:t>
      </w:r>
      <w:bookmarkEnd w:id="21"/>
    </w:p>
    <w:p w14:paraId="0EB8FE89" w14:textId="77777777" w:rsidR="001259CD" w:rsidRPr="002C4E39" w:rsidRDefault="001259CD" w:rsidP="00ED7982">
      <w:pPr>
        <w:jc w:val="both"/>
        <w:rPr>
          <w:rFonts w:ascii="Times New Roman" w:hAnsi="Times New Roman" w:cs="Times New Roman"/>
          <w:sz w:val="16"/>
          <w:szCs w:val="24"/>
        </w:rPr>
      </w:pPr>
    </w:p>
    <w:p w14:paraId="6A098570" w14:textId="050242B9" w:rsidR="001259CD" w:rsidRPr="000B50DA" w:rsidRDefault="00776043" w:rsidP="00ED7982">
      <w:pPr>
        <w:spacing w:line="276" w:lineRule="auto"/>
        <w:jc w:val="both"/>
        <w:rPr>
          <w:rFonts w:ascii="Times New Roman" w:hAnsi="Times New Roman" w:cs="Times New Roman"/>
          <w:sz w:val="24"/>
        </w:rPr>
      </w:pPr>
      <w:r>
        <w:rPr>
          <w:rFonts w:ascii="Times New Roman" w:hAnsi="Times New Roman" w:cs="Times New Roman"/>
          <w:sz w:val="24"/>
        </w:rPr>
        <w:t>The</w:t>
      </w:r>
      <w:r w:rsidR="0015707E">
        <w:rPr>
          <w:rFonts w:ascii="Times New Roman" w:hAnsi="Times New Roman" w:cs="Times New Roman"/>
          <w:sz w:val="24"/>
        </w:rPr>
        <w:t xml:space="preserve"> researcher is of the opinion that</w:t>
      </w:r>
      <w:r w:rsidR="001259CD" w:rsidRPr="00F36BD5">
        <w:rPr>
          <w:rFonts w:ascii="Times New Roman" w:hAnsi="Times New Roman" w:cs="Times New Roman"/>
          <w:sz w:val="24"/>
        </w:rPr>
        <w:t xml:space="preserve"> we do have feasible information for the final proposition in view of increasing the swimming pool temperature during the winter period.</w:t>
      </w:r>
      <w:r w:rsidR="00F277CA" w:rsidRPr="00F36BD5">
        <w:rPr>
          <w:rFonts w:ascii="Times New Roman" w:hAnsi="Times New Roman" w:cs="Times New Roman"/>
          <w:sz w:val="24"/>
        </w:rPr>
        <w:t xml:space="preserve"> </w:t>
      </w:r>
      <w:r w:rsidR="001259CD" w:rsidRPr="000B50DA">
        <w:rPr>
          <w:rFonts w:ascii="Times New Roman" w:hAnsi="Times New Roman" w:cs="Times New Roman"/>
          <w:sz w:val="24"/>
        </w:rPr>
        <w:t xml:space="preserve">As a pointer, the research work showed that the heat pumps </w:t>
      </w:r>
      <w:r w:rsidR="00F5285C" w:rsidRPr="002C4E39">
        <w:rPr>
          <w:rFonts w:ascii="Times New Roman" w:hAnsi="Times New Roman" w:cs="Times New Roman"/>
          <w:sz w:val="24"/>
        </w:rPr>
        <w:t>is</w:t>
      </w:r>
      <w:r w:rsidR="001259CD" w:rsidRPr="000B50DA">
        <w:rPr>
          <w:rFonts w:ascii="Times New Roman" w:hAnsi="Times New Roman" w:cs="Times New Roman"/>
          <w:sz w:val="24"/>
        </w:rPr>
        <w:t xml:space="preserve"> a good means for increasing the water</w:t>
      </w:r>
      <w:r w:rsidR="00F5285C" w:rsidRPr="002C4E39">
        <w:rPr>
          <w:rFonts w:ascii="Times New Roman" w:hAnsi="Times New Roman" w:cs="Times New Roman"/>
          <w:sz w:val="24"/>
        </w:rPr>
        <w:t xml:space="preserve"> </w:t>
      </w:r>
      <w:r w:rsidR="001259CD" w:rsidRPr="000B50DA">
        <w:rPr>
          <w:rFonts w:ascii="Times New Roman" w:hAnsi="Times New Roman" w:cs="Times New Roman"/>
          <w:sz w:val="24"/>
        </w:rPr>
        <w:t xml:space="preserve"> coming out from the heat recovery system of the chillers and then send to the heat exchanger of the swimming pool</w:t>
      </w:r>
      <w:r w:rsidR="00F5285C" w:rsidRPr="002C4E39">
        <w:rPr>
          <w:rFonts w:ascii="Times New Roman" w:hAnsi="Times New Roman" w:cs="Times New Roman"/>
          <w:sz w:val="24"/>
        </w:rPr>
        <w:t xml:space="preserve"> where heat transfer will occur to increase the water </w:t>
      </w:r>
      <w:r w:rsidR="001F0441" w:rsidRPr="002C4E39">
        <w:rPr>
          <w:rFonts w:ascii="Times New Roman" w:hAnsi="Times New Roman" w:cs="Times New Roman"/>
          <w:sz w:val="24"/>
        </w:rPr>
        <w:t xml:space="preserve">to the desired </w:t>
      </w:r>
      <w:r w:rsidR="00F5285C" w:rsidRPr="002C4E39">
        <w:rPr>
          <w:rFonts w:ascii="Times New Roman" w:hAnsi="Times New Roman" w:cs="Times New Roman"/>
          <w:sz w:val="24"/>
        </w:rPr>
        <w:t>temperature</w:t>
      </w:r>
      <w:r w:rsidR="001259CD" w:rsidRPr="000B50DA">
        <w:rPr>
          <w:rFonts w:ascii="Times New Roman" w:hAnsi="Times New Roman" w:cs="Times New Roman"/>
          <w:sz w:val="24"/>
        </w:rPr>
        <w:t>.</w:t>
      </w:r>
    </w:p>
    <w:p w14:paraId="060875DA" w14:textId="77777777" w:rsidR="003E51C8" w:rsidRDefault="001F0441" w:rsidP="003E51C8">
      <w:pPr>
        <w:spacing w:after="0" w:line="276" w:lineRule="auto"/>
        <w:contextualSpacing/>
        <w:jc w:val="both"/>
        <w:rPr>
          <w:rFonts w:ascii="Times New Roman" w:eastAsiaTheme="minorEastAsia" w:hAnsi="Times New Roman" w:cs="Times New Roman"/>
          <w:color w:val="000000" w:themeColor="text1"/>
          <w:kern w:val="24"/>
          <w:sz w:val="24"/>
          <w:szCs w:val="24"/>
          <w:lang w:val="en-US"/>
        </w:rPr>
      </w:pPr>
      <w:r w:rsidRPr="002C4E39">
        <w:rPr>
          <w:rFonts w:ascii="Times New Roman" w:eastAsiaTheme="minorEastAsia" w:hAnsi="Times New Roman" w:cs="Times New Roman"/>
          <w:color w:val="000000" w:themeColor="text1"/>
          <w:kern w:val="24"/>
          <w:sz w:val="24"/>
          <w:szCs w:val="24"/>
          <w:lang w:val="en-US"/>
        </w:rPr>
        <w:t>Taking into consideration the temperature records obtained from the meteorol</w:t>
      </w:r>
      <w:r w:rsidRPr="000B50DA">
        <w:rPr>
          <w:rFonts w:ascii="Times New Roman" w:eastAsiaTheme="minorEastAsia" w:hAnsi="Times New Roman" w:cs="Times New Roman"/>
          <w:color w:val="000000" w:themeColor="text1"/>
          <w:kern w:val="24"/>
          <w:sz w:val="24"/>
          <w:szCs w:val="24"/>
          <w:lang w:val="en-US"/>
        </w:rPr>
        <w:t>ogical station, the use of</w:t>
      </w:r>
      <w:r w:rsidRPr="002C4E39">
        <w:rPr>
          <w:rFonts w:ascii="Times New Roman" w:eastAsiaTheme="minorEastAsia" w:hAnsi="Times New Roman" w:cs="Times New Roman"/>
          <w:color w:val="000000" w:themeColor="text1"/>
          <w:kern w:val="24"/>
          <w:sz w:val="24"/>
          <w:szCs w:val="24"/>
          <w:lang w:val="en-US"/>
        </w:rPr>
        <w:t xml:space="preserve"> photovoltaic panels as source of energy that could eventually be: </w:t>
      </w:r>
    </w:p>
    <w:p w14:paraId="15147757" w14:textId="0D9DE212" w:rsidR="001F0441" w:rsidRPr="003E51C8" w:rsidRDefault="001F0441" w:rsidP="003E51C8">
      <w:pPr>
        <w:spacing w:after="0" w:line="276" w:lineRule="auto"/>
        <w:contextualSpacing/>
        <w:jc w:val="both"/>
        <w:rPr>
          <w:rFonts w:ascii="Times New Roman" w:eastAsiaTheme="minorEastAsia" w:hAnsi="Times New Roman" w:cs="Times New Roman"/>
          <w:color w:val="000000" w:themeColor="text1"/>
          <w:kern w:val="24"/>
          <w:sz w:val="24"/>
          <w:szCs w:val="24"/>
          <w:lang w:val="en-US"/>
        </w:rPr>
      </w:pPr>
      <w:r w:rsidRPr="002C4E39">
        <w:rPr>
          <w:rFonts w:ascii="Times New Roman" w:hAnsi="Times New Roman" w:cs="Times New Roman"/>
          <w:sz w:val="24"/>
          <w:szCs w:val="24"/>
        </w:rPr>
        <w:lastRenderedPageBreak/>
        <w:t>Used to produce electricity and send to the main grid</w:t>
      </w:r>
      <w:r w:rsidR="00B13015" w:rsidRPr="002C4E39">
        <w:rPr>
          <w:rFonts w:ascii="Times New Roman" w:hAnsi="Times New Roman" w:cs="Times New Roman"/>
          <w:sz w:val="24"/>
          <w:szCs w:val="24"/>
        </w:rPr>
        <w:t xml:space="preserve"> </w:t>
      </w:r>
    </w:p>
    <w:p w14:paraId="5C6F69A6" w14:textId="77777777" w:rsidR="00A53F9E" w:rsidRDefault="00B13015" w:rsidP="00241F20">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Used to absorb</w:t>
      </w:r>
      <w:r w:rsidR="001F0441" w:rsidRPr="002C4E39">
        <w:rPr>
          <w:rFonts w:ascii="Times New Roman" w:hAnsi="Times New Roman" w:cs="Times New Roman"/>
          <w:sz w:val="24"/>
          <w:szCs w:val="24"/>
        </w:rPr>
        <w:t xml:space="preserve"> the power required to run the heat pumps</w:t>
      </w:r>
      <w:r w:rsidRPr="002C4E39">
        <w:rPr>
          <w:rFonts w:ascii="Times New Roman" w:hAnsi="Times New Roman" w:cs="Times New Roman"/>
          <w:sz w:val="24"/>
          <w:szCs w:val="24"/>
        </w:rPr>
        <w:t xml:space="preserve"> during winter period  </w:t>
      </w:r>
    </w:p>
    <w:p w14:paraId="39D0F35E" w14:textId="3934F540" w:rsidR="001F0441" w:rsidRPr="002C4E39" w:rsidRDefault="001F0441" w:rsidP="00241F20">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Used to reduce total electrical consumption of the</w:t>
      </w:r>
      <w:r w:rsidR="00B13015" w:rsidRPr="002C4E39">
        <w:rPr>
          <w:rFonts w:ascii="Times New Roman" w:hAnsi="Times New Roman" w:cs="Times New Roman"/>
          <w:sz w:val="24"/>
          <w:szCs w:val="24"/>
        </w:rPr>
        <w:t xml:space="preserve"> hotel in summer when heat              </w:t>
      </w:r>
      <w:r w:rsidR="00A53F9E" w:rsidRPr="002C4E39">
        <w:rPr>
          <w:rFonts w:ascii="Times New Roman" w:hAnsi="Times New Roman" w:cs="Times New Roman"/>
          <w:sz w:val="24"/>
          <w:szCs w:val="24"/>
        </w:rPr>
        <w:t xml:space="preserve"> </w:t>
      </w:r>
      <w:r w:rsidRPr="002C4E39">
        <w:rPr>
          <w:rFonts w:ascii="Times New Roman" w:hAnsi="Times New Roman" w:cs="Times New Roman"/>
          <w:sz w:val="24"/>
          <w:szCs w:val="24"/>
        </w:rPr>
        <w:t>pumps will not be required (electricity production will still be ongoing via photovoltaic panels)</w:t>
      </w:r>
    </w:p>
    <w:p w14:paraId="57BF12DE" w14:textId="44B772F4" w:rsidR="000B50DA" w:rsidRDefault="009112DC" w:rsidP="00ED7982">
      <w:pPr>
        <w:spacing w:after="0" w:line="276" w:lineRule="auto"/>
        <w:contextualSpacing/>
        <w:jc w:val="both"/>
        <w:rPr>
          <w:rFonts w:ascii="Times New Roman" w:eastAsiaTheme="minorEastAsia" w:hAnsi="Times New Roman" w:cs="Times New Roman"/>
          <w:kern w:val="24"/>
          <w:sz w:val="24"/>
          <w:szCs w:val="24"/>
        </w:rPr>
      </w:pPr>
      <w:r>
        <w:rPr>
          <w:rFonts w:ascii="Times New Roman" w:eastAsiaTheme="minorEastAsia" w:hAnsi="Times New Roman" w:cs="Times New Roman"/>
          <w:color w:val="000000" w:themeColor="text1"/>
          <w:kern w:val="24"/>
          <w:sz w:val="24"/>
          <w:szCs w:val="24"/>
        </w:rPr>
        <w:t xml:space="preserve">Presently, we </w:t>
      </w:r>
      <w:r w:rsidR="000B50DA" w:rsidRPr="002C4E39">
        <w:rPr>
          <w:rFonts w:ascii="Times New Roman" w:eastAsiaTheme="minorEastAsia" w:hAnsi="Times New Roman" w:cs="Times New Roman"/>
          <w:color w:val="000000" w:themeColor="text1"/>
          <w:kern w:val="24"/>
          <w:sz w:val="24"/>
          <w:szCs w:val="24"/>
        </w:rPr>
        <w:t xml:space="preserve">are working with </w:t>
      </w:r>
      <w:r w:rsidRPr="009112DC">
        <w:rPr>
          <w:rFonts w:ascii="Times New Roman" w:hAnsi="Times New Roman" w:cs="Times New Roman"/>
          <w:b/>
          <w:sz w:val="24"/>
          <w:szCs w:val="24"/>
        </w:rPr>
        <w:t>“g</w:t>
      </w:r>
      <w:r>
        <w:rPr>
          <w:rFonts w:ascii="Times New Roman" w:hAnsi="Times New Roman" w:cs="Times New Roman"/>
          <w:b/>
          <w:sz w:val="24"/>
          <w:szCs w:val="24"/>
        </w:rPr>
        <w:t>reen</w:t>
      </w:r>
      <w:r w:rsidRPr="009112DC">
        <w:rPr>
          <w:rFonts w:ascii="Times New Roman" w:hAnsi="Times New Roman" w:cs="Times New Roman"/>
          <w:b/>
          <w:sz w:val="24"/>
          <w:szCs w:val="24"/>
        </w:rPr>
        <w:t>yellow</w:t>
      </w:r>
      <w:r>
        <w:rPr>
          <w:rFonts w:ascii="Times New Roman" w:hAnsi="Times New Roman" w:cs="Times New Roman"/>
          <w:b/>
          <w:sz w:val="24"/>
          <w:szCs w:val="24"/>
        </w:rPr>
        <w:t xml:space="preserve">” </w:t>
      </w:r>
      <w:r>
        <w:rPr>
          <w:rFonts w:ascii="Times New Roman" w:hAnsi="Times New Roman" w:cs="Times New Roman"/>
          <w:sz w:val="24"/>
          <w:szCs w:val="24"/>
        </w:rPr>
        <w:t>which is a company</w:t>
      </w:r>
      <w:r w:rsidR="00305702">
        <w:rPr>
          <w:rFonts w:ascii="Times New Roman" w:hAnsi="Times New Roman" w:cs="Times New Roman"/>
          <w:sz w:val="24"/>
          <w:szCs w:val="24"/>
        </w:rPr>
        <w:t xml:space="preserve"> that conduct surveys in order to </w:t>
      </w:r>
      <w:r w:rsidR="005305A4">
        <w:rPr>
          <w:rFonts w:ascii="Times New Roman" w:hAnsi="Times New Roman" w:cs="Times New Roman"/>
          <w:sz w:val="24"/>
          <w:szCs w:val="24"/>
        </w:rPr>
        <w:t>assess</w:t>
      </w:r>
      <w:r w:rsidR="00305702">
        <w:rPr>
          <w:rFonts w:ascii="Times New Roman" w:hAnsi="Times New Roman" w:cs="Times New Roman"/>
          <w:sz w:val="24"/>
          <w:szCs w:val="24"/>
        </w:rPr>
        <w:t xml:space="preserve"> your current situation and find</w:t>
      </w:r>
      <w:r w:rsidRPr="002177EE">
        <w:rPr>
          <w:rFonts w:ascii="Times New Roman" w:hAnsi="Times New Roman" w:cs="Times New Roman"/>
          <w:sz w:val="24"/>
          <w:szCs w:val="24"/>
        </w:rPr>
        <w:t xml:space="preserve"> </w:t>
      </w:r>
      <w:r>
        <w:rPr>
          <w:rFonts w:ascii="Times New Roman" w:hAnsi="Times New Roman" w:cs="Times New Roman"/>
          <w:sz w:val="24"/>
          <w:szCs w:val="24"/>
        </w:rPr>
        <w:t>s</w:t>
      </w:r>
      <w:r w:rsidR="00305702">
        <w:rPr>
          <w:rFonts w:ascii="Times New Roman" w:eastAsiaTheme="minorEastAsia" w:hAnsi="Times New Roman" w:cs="Times New Roman"/>
          <w:kern w:val="24"/>
          <w:sz w:val="24"/>
          <w:szCs w:val="24"/>
        </w:rPr>
        <w:t>mart energy solution.</w:t>
      </w:r>
    </w:p>
    <w:p w14:paraId="643BBC61" w14:textId="77777777" w:rsidR="00305702" w:rsidRDefault="00305702" w:rsidP="00ED7982">
      <w:pPr>
        <w:spacing w:after="0" w:line="276" w:lineRule="auto"/>
        <w:contextualSpacing/>
        <w:jc w:val="both"/>
        <w:rPr>
          <w:rFonts w:ascii="Times New Roman" w:eastAsiaTheme="minorEastAsia" w:hAnsi="Times New Roman" w:cs="Times New Roman"/>
          <w:kern w:val="24"/>
          <w:sz w:val="24"/>
          <w:szCs w:val="24"/>
        </w:rPr>
      </w:pPr>
    </w:p>
    <w:p w14:paraId="199793B4" w14:textId="670A10CB" w:rsidR="00305702" w:rsidRDefault="00305702" w:rsidP="00ED7982">
      <w:pPr>
        <w:spacing w:after="0" w:line="276" w:lineRule="auto"/>
        <w:contextualSpacing/>
        <w:jc w:val="both"/>
        <w:rPr>
          <w:rFonts w:ascii="Times New Roman" w:eastAsiaTheme="minorEastAsia" w:hAnsi="Times New Roman" w:cs="Times New Roman"/>
          <w:color w:val="000000" w:themeColor="text1"/>
          <w:kern w:val="24"/>
          <w:sz w:val="24"/>
          <w:szCs w:val="24"/>
        </w:rPr>
      </w:pPr>
      <w:r>
        <w:rPr>
          <w:rFonts w:ascii="Times New Roman" w:eastAsiaTheme="minorEastAsia" w:hAnsi="Times New Roman" w:cs="Times New Roman"/>
          <w:kern w:val="24"/>
          <w:sz w:val="24"/>
          <w:szCs w:val="24"/>
        </w:rPr>
        <w:t>Therefore:</w:t>
      </w:r>
    </w:p>
    <w:p w14:paraId="1DF4912A" w14:textId="77777777" w:rsidR="000B50DA" w:rsidRPr="002C4E39" w:rsidRDefault="000B50DA" w:rsidP="00ED7982">
      <w:pPr>
        <w:spacing w:after="0" w:line="276" w:lineRule="auto"/>
        <w:contextualSpacing/>
        <w:jc w:val="both"/>
        <w:rPr>
          <w:rFonts w:ascii="Times New Roman" w:eastAsia="Times New Roman" w:hAnsi="Times New Roman" w:cs="Times New Roman"/>
          <w:sz w:val="24"/>
          <w:szCs w:val="24"/>
          <w:lang w:val="en-US"/>
        </w:rPr>
      </w:pPr>
    </w:p>
    <w:p w14:paraId="5843B5D3" w14:textId="44C33886" w:rsidR="000B50DA" w:rsidRPr="002C4E39" w:rsidRDefault="000B50DA" w:rsidP="00241F20">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 xml:space="preserve">Site inspection  of all usable roof for installation of photovoltaic panels </w:t>
      </w:r>
      <w:r w:rsidR="007D10C2">
        <w:rPr>
          <w:rFonts w:ascii="Times New Roman" w:hAnsi="Times New Roman" w:cs="Times New Roman"/>
          <w:sz w:val="24"/>
          <w:szCs w:val="24"/>
        </w:rPr>
        <w:t xml:space="preserve">was </w:t>
      </w:r>
      <w:r w:rsidRPr="002C4E39">
        <w:rPr>
          <w:rFonts w:ascii="Times New Roman" w:hAnsi="Times New Roman" w:cs="Times New Roman"/>
          <w:sz w:val="24"/>
          <w:szCs w:val="24"/>
        </w:rPr>
        <w:t>done &amp; measurement taken</w:t>
      </w:r>
    </w:p>
    <w:p w14:paraId="38A33E10" w14:textId="77777777" w:rsidR="000B50DA" w:rsidRPr="002C4E39" w:rsidRDefault="000B50DA" w:rsidP="00241F20">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Calculation is in process to quantify energy that can be obtained</w:t>
      </w:r>
    </w:p>
    <w:p w14:paraId="6990C08E" w14:textId="02D3E9CD" w:rsidR="000B50DA" w:rsidRDefault="000B50DA" w:rsidP="003E51C8">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 xml:space="preserve">They will see feasibility of implementing the heat pumps without the hotel </w:t>
      </w:r>
      <w:r w:rsidR="0058362B">
        <w:rPr>
          <w:rFonts w:ascii="Times New Roman" w:hAnsi="Times New Roman" w:cs="Times New Roman"/>
          <w:sz w:val="24"/>
          <w:szCs w:val="24"/>
        </w:rPr>
        <w:t xml:space="preserve">investing any </w:t>
      </w:r>
      <w:r w:rsidRPr="002C4E39">
        <w:rPr>
          <w:rFonts w:ascii="Times New Roman" w:hAnsi="Times New Roman" w:cs="Times New Roman"/>
          <w:sz w:val="24"/>
          <w:szCs w:val="24"/>
        </w:rPr>
        <w:t>capital</w:t>
      </w:r>
    </w:p>
    <w:p w14:paraId="01C1303E" w14:textId="6F65F789" w:rsidR="00D66A2D" w:rsidRPr="00D66A2D" w:rsidRDefault="0058362B" w:rsidP="003E51C8">
      <w:pPr>
        <w:pStyle w:val="CommentText"/>
        <w:numPr>
          <w:ilvl w:val="0"/>
          <w:numId w:val="17"/>
        </w:numPr>
        <w:spacing w:line="276" w:lineRule="auto"/>
        <w:jc w:val="both"/>
        <w:rPr>
          <w:rFonts w:ascii="Times New Roman" w:hAnsi="Times New Roman" w:cs="Times New Roman"/>
          <w:sz w:val="24"/>
        </w:rPr>
      </w:pPr>
      <w:r w:rsidRPr="00D66A2D">
        <w:rPr>
          <w:rFonts w:ascii="Times New Roman" w:hAnsi="Times New Roman" w:cs="Times New Roman"/>
          <w:sz w:val="24"/>
          <w:szCs w:val="24"/>
        </w:rPr>
        <w:t xml:space="preserve">Based on actual savings recorded, the hotel will be required to pay the company a </w:t>
      </w:r>
      <w:r w:rsidR="003E51C8">
        <w:rPr>
          <w:rFonts w:ascii="Times New Roman" w:hAnsi="Times New Roman" w:cs="Times New Roman"/>
          <w:sz w:val="24"/>
          <w:szCs w:val="24"/>
        </w:rPr>
        <w:t xml:space="preserve">            </w:t>
      </w:r>
      <w:r w:rsidRPr="00D66A2D">
        <w:rPr>
          <w:rFonts w:ascii="Times New Roman" w:hAnsi="Times New Roman" w:cs="Times New Roman"/>
          <w:sz w:val="24"/>
          <w:szCs w:val="24"/>
        </w:rPr>
        <w:t xml:space="preserve">fixed percentage </w:t>
      </w:r>
      <w:r w:rsidR="00D66A2D" w:rsidRPr="00D66A2D">
        <w:rPr>
          <w:rFonts w:ascii="Times New Roman" w:hAnsi="Times New Roman" w:cs="Times New Roman"/>
          <w:sz w:val="24"/>
          <w:szCs w:val="24"/>
        </w:rPr>
        <w:t xml:space="preserve">from the savings generated </w:t>
      </w:r>
      <w:r w:rsidRPr="00D66A2D">
        <w:rPr>
          <w:rFonts w:ascii="Times New Roman" w:hAnsi="Times New Roman" w:cs="Times New Roman"/>
          <w:sz w:val="24"/>
          <w:szCs w:val="24"/>
        </w:rPr>
        <w:t xml:space="preserve">for a </w:t>
      </w:r>
      <w:r w:rsidRPr="00D66A2D">
        <w:rPr>
          <w:rFonts w:ascii="Times New Roman" w:eastAsiaTheme="minorEastAsia" w:hAnsi="Times New Roman" w:cs="Times New Roman"/>
          <w:color w:val="000000" w:themeColor="text1"/>
          <w:kern w:val="24"/>
          <w:sz w:val="24"/>
          <w:szCs w:val="24"/>
        </w:rPr>
        <w:t>defined period of years</w:t>
      </w:r>
      <w:r w:rsidR="00D66A2D">
        <w:rPr>
          <w:rFonts w:ascii="Times New Roman" w:eastAsiaTheme="minorEastAsia" w:hAnsi="Times New Roman" w:cs="Times New Roman"/>
          <w:color w:val="000000" w:themeColor="text1"/>
          <w:kern w:val="24"/>
          <w:sz w:val="24"/>
          <w:szCs w:val="24"/>
        </w:rPr>
        <w:t>.</w:t>
      </w:r>
    </w:p>
    <w:p w14:paraId="35D627A0" w14:textId="77777777" w:rsidR="003E51C8" w:rsidRDefault="003E51C8" w:rsidP="003E51C8">
      <w:pPr>
        <w:pStyle w:val="CommentText"/>
        <w:spacing w:line="360" w:lineRule="auto"/>
        <w:ind w:left="360"/>
        <w:jc w:val="both"/>
        <w:rPr>
          <w:rFonts w:ascii="Times New Roman" w:hAnsi="Times New Roman" w:cs="Times New Roman"/>
          <w:sz w:val="24"/>
        </w:rPr>
      </w:pPr>
    </w:p>
    <w:p w14:paraId="787DEC2B" w14:textId="77777777" w:rsidR="00230EAD" w:rsidRDefault="001259CD" w:rsidP="003E51C8">
      <w:pPr>
        <w:pStyle w:val="CommentText"/>
        <w:spacing w:line="360" w:lineRule="auto"/>
        <w:ind w:left="360"/>
        <w:jc w:val="both"/>
        <w:rPr>
          <w:rFonts w:cstheme="minorHAnsi"/>
          <w:sz w:val="24"/>
          <w:szCs w:val="24"/>
        </w:rPr>
      </w:pPr>
      <w:r w:rsidRPr="00D66A2D">
        <w:rPr>
          <w:rFonts w:ascii="Times New Roman" w:hAnsi="Times New Roman" w:cs="Times New Roman"/>
          <w:sz w:val="24"/>
        </w:rPr>
        <w:t>In doing so, the hotel will still gain on green energy production during summer period from October to April during which the heat pumps will not be in operation. The energy yield by the photovoltaic panel will help in the reduction of the overall cost on energy consumption</w:t>
      </w:r>
      <w:r w:rsidR="00230EAD">
        <w:rPr>
          <w:rFonts w:ascii="Times New Roman" w:hAnsi="Times New Roman" w:cs="Times New Roman"/>
          <w:sz w:val="24"/>
        </w:rPr>
        <w:t xml:space="preserve"> and at the same time p</w:t>
      </w:r>
      <w:r w:rsidR="000B50DA" w:rsidRPr="00D66A2D">
        <w:rPr>
          <w:rFonts w:ascii="Times New Roman" w:hAnsi="Times New Roman" w:cs="Times New Roman"/>
          <w:sz w:val="24"/>
        </w:rPr>
        <w:t>ay back the implementation of those equipment</w:t>
      </w:r>
      <w:r w:rsidRPr="00D66A2D">
        <w:rPr>
          <w:rFonts w:ascii="Times New Roman" w:hAnsi="Times New Roman" w:cs="Times New Roman"/>
          <w:sz w:val="24"/>
        </w:rPr>
        <w:t>.</w:t>
      </w:r>
      <w:r w:rsidR="00230EAD" w:rsidRPr="00230EAD">
        <w:rPr>
          <w:rFonts w:cstheme="minorHAnsi"/>
          <w:sz w:val="24"/>
          <w:szCs w:val="24"/>
        </w:rPr>
        <w:t xml:space="preserve"> </w:t>
      </w:r>
    </w:p>
    <w:p w14:paraId="407B8BE6" w14:textId="661466BE" w:rsidR="00230EAD" w:rsidRDefault="00230EAD" w:rsidP="00230EAD">
      <w:pPr>
        <w:pStyle w:val="CommentText"/>
        <w:spacing w:line="360" w:lineRule="auto"/>
        <w:ind w:left="360"/>
        <w:jc w:val="both"/>
        <w:rPr>
          <w:rFonts w:cstheme="minorHAnsi"/>
          <w:sz w:val="24"/>
          <w:szCs w:val="24"/>
        </w:rPr>
      </w:pPr>
      <w:r>
        <w:rPr>
          <w:rFonts w:cstheme="minorHAnsi"/>
          <w:sz w:val="24"/>
          <w:szCs w:val="24"/>
        </w:rPr>
        <w:t>By implementing the full scope of the proposed solution, the project in itself proved to be cost effective and environmentally friendly method for heating the pool of LUX</w:t>
      </w:r>
      <w:r w:rsidRPr="00D8248C">
        <w:rPr>
          <w:rFonts w:ascii="Arial" w:hAnsi="Arial" w:cs="Arial"/>
          <w:sz w:val="24"/>
          <w:szCs w:val="24"/>
        </w:rPr>
        <w:t>*</w:t>
      </w:r>
      <w:r>
        <w:rPr>
          <w:rFonts w:cstheme="minorHAnsi"/>
          <w:sz w:val="24"/>
          <w:szCs w:val="24"/>
        </w:rPr>
        <w:t xml:space="preserve"> Belle Mare up to a minimum of 28 degrees Celsius in winter.</w:t>
      </w:r>
    </w:p>
    <w:p w14:paraId="27A648CC" w14:textId="16C0E941" w:rsidR="001259CD" w:rsidRPr="00D66A2D" w:rsidRDefault="001259CD" w:rsidP="00D66A2D">
      <w:pPr>
        <w:spacing w:line="276" w:lineRule="auto"/>
        <w:ind w:left="360"/>
        <w:jc w:val="both"/>
        <w:rPr>
          <w:rFonts w:ascii="Times New Roman" w:hAnsi="Times New Roman" w:cs="Times New Roman"/>
          <w:sz w:val="24"/>
        </w:rPr>
      </w:pPr>
    </w:p>
    <w:p w14:paraId="31438317" w14:textId="77777777" w:rsidR="001259CD" w:rsidRDefault="001259CD" w:rsidP="00ED7982">
      <w:pPr>
        <w:spacing w:line="276" w:lineRule="auto"/>
        <w:jc w:val="both"/>
        <w:rPr>
          <w:rFonts w:ascii="Times New Roman" w:hAnsi="Times New Roman" w:cs="Times New Roman"/>
          <w:b/>
          <w:sz w:val="24"/>
          <w:u w:val="single"/>
        </w:rPr>
      </w:pPr>
    </w:p>
    <w:p w14:paraId="680BE870" w14:textId="77777777" w:rsidR="00230EAD" w:rsidRDefault="00230EAD" w:rsidP="00ED7982">
      <w:pPr>
        <w:spacing w:line="276" w:lineRule="auto"/>
        <w:jc w:val="both"/>
        <w:rPr>
          <w:rFonts w:ascii="Times New Roman" w:hAnsi="Times New Roman" w:cs="Times New Roman"/>
          <w:b/>
          <w:sz w:val="24"/>
          <w:u w:val="single"/>
        </w:rPr>
      </w:pPr>
    </w:p>
    <w:p w14:paraId="5FD115F2" w14:textId="77777777" w:rsidR="00230EAD" w:rsidRPr="00F36BD5" w:rsidRDefault="00230EAD" w:rsidP="00ED7982">
      <w:pPr>
        <w:spacing w:line="276" w:lineRule="auto"/>
        <w:jc w:val="both"/>
        <w:rPr>
          <w:rFonts w:ascii="Times New Roman" w:hAnsi="Times New Roman" w:cs="Times New Roman"/>
          <w:b/>
          <w:sz w:val="24"/>
          <w:u w:val="single"/>
        </w:rPr>
      </w:pPr>
    </w:p>
    <w:p w14:paraId="0608E00D" w14:textId="77777777" w:rsidR="008B787E" w:rsidRDefault="008B787E" w:rsidP="00ED7982">
      <w:pPr>
        <w:spacing w:line="276" w:lineRule="auto"/>
        <w:jc w:val="both"/>
        <w:rPr>
          <w:b/>
          <w:u w:val="single"/>
        </w:rPr>
      </w:pPr>
    </w:p>
    <w:p w14:paraId="28989904" w14:textId="77777777" w:rsidR="00BF6C55" w:rsidRDefault="00BF6C55" w:rsidP="00B56100">
      <w:pPr>
        <w:pStyle w:val="Heading1"/>
      </w:pPr>
      <w:bookmarkStart w:id="22" w:name="_Toc6602018"/>
      <w:bookmarkStart w:id="23" w:name="_Toc3991818"/>
    </w:p>
    <w:p w14:paraId="7589930F" w14:textId="0168DE82" w:rsidR="008B787E" w:rsidRDefault="00587227" w:rsidP="00B56100">
      <w:pPr>
        <w:pStyle w:val="Heading1"/>
      </w:pPr>
      <w:r w:rsidRPr="00B56100">
        <w:t>References</w:t>
      </w:r>
      <w:bookmarkEnd w:id="22"/>
      <w:r w:rsidRPr="00B56100">
        <w:t xml:space="preserve"> </w:t>
      </w:r>
      <w:bookmarkEnd w:id="23"/>
    </w:p>
    <w:p w14:paraId="0F902999" w14:textId="77777777" w:rsidR="00BF6C55" w:rsidRPr="00BF6C55" w:rsidRDefault="00BF6C55" w:rsidP="00BF6C55"/>
    <w:p w14:paraId="39DB9305" w14:textId="77777777" w:rsidR="008B787E" w:rsidRDefault="008B787E" w:rsidP="00ED7982">
      <w:pPr>
        <w:jc w:val="both"/>
        <w:rPr>
          <w:b/>
          <w:u w:val="single"/>
        </w:rPr>
      </w:pPr>
    </w:p>
    <w:p w14:paraId="4274A2A3" w14:textId="77777777" w:rsidR="00BF6C55" w:rsidRDefault="00BF6C55" w:rsidP="00BF6C55">
      <w:pPr>
        <w:pStyle w:val="CommentText"/>
        <w:spacing w:after="0" w:line="276" w:lineRule="auto"/>
        <w:jc w:val="both"/>
        <w:rPr>
          <w:rFonts w:ascii="Times New Roman" w:hAnsi="Times New Roman" w:cs="Times New Roman"/>
          <w:sz w:val="24"/>
          <w:szCs w:val="24"/>
        </w:rPr>
      </w:pPr>
    </w:p>
    <w:p w14:paraId="47C47390" w14:textId="7E6D4DDD" w:rsidR="00C40CAA" w:rsidRPr="00B12B04" w:rsidRDefault="00C35B42" w:rsidP="00241F20">
      <w:pPr>
        <w:pStyle w:val="CommentText"/>
        <w:numPr>
          <w:ilvl w:val="0"/>
          <w:numId w:val="14"/>
        </w:numPr>
        <w:spacing w:after="0" w:line="276" w:lineRule="auto"/>
        <w:jc w:val="both"/>
        <w:rPr>
          <w:rFonts w:ascii="Times New Roman" w:hAnsi="Times New Roman" w:cs="Times New Roman"/>
          <w:sz w:val="24"/>
          <w:szCs w:val="24"/>
        </w:rPr>
      </w:pPr>
      <w:r w:rsidRPr="00B12B04">
        <w:rPr>
          <w:rFonts w:ascii="Times New Roman" w:hAnsi="Times New Roman" w:cs="Times New Roman"/>
          <w:sz w:val="24"/>
          <w:szCs w:val="24"/>
        </w:rPr>
        <w:t>W. Chan</w:t>
      </w:r>
      <w:r w:rsidR="00B12B04" w:rsidRPr="00B12B04">
        <w:rPr>
          <w:rFonts w:ascii="Times New Roman" w:hAnsi="Times New Roman" w:cs="Times New Roman"/>
          <w:sz w:val="24"/>
          <w:szCs w:val="24"/>
        </w:rPr>
        <w:t xml:space="preserve">, C. Lam (2003). Journal of sustainable tourism. </w:t>
      </w:r>
      <w:r w:rsidRPr="00B12B04">
        <w:rPr>
          <w:rFonts w:ascii="Times New Roman" w:hAnsi="Times New Roman" w:cs="Times New Roman"/>
          <w:sz w:val="24"/>
          <w:szCs w:val="24"/>
        </w:rPr>
        <w:t>School of Hotel &amp; Tourism Management, Hong Kong Polytechnic University, Vol. 11, No. 1, Pg. 74-83</w:t>
      </w:r>
    </w:p>
    <w:p w14:paraId="1CEC2869" w14:textId="33225281" w:rsidR="00C40CAA" w:rsidRPr="00790B2C" w:rsidRDefault="00587227" w:rsidP="00241F20">
      <w:pPr>
        <w:pStyle w:val="CommentText"/>
        <w:numPr>
          <w:ilvl w:val="0"/>
          <w:numId w:val="12"/>
        </w:numPr>
        <w:spacing w:line="276" w:lineRule="auto"/>
        <w:jc w:val="both"/>
      </w:pPr>
      <w:r w:rsidRPr="00587227">
        <w:rPr>
          <w:rFonts w:ascii="Times New Roman" w:hAnsi="Times New Roman" w:cs="Times New Roman"/>
          <w:sz w:val="24"/>
        </w:rPr>
        <w:t>International Journal of Energy and Environment (Vol1, issue3, 2010 pp.487-500)</w:t>
      </w:r>
    </w:p>
    <w:p w14:paraId="504ED69E" w14:textId="170E8C53" w:rsidR="00790B2C" w:rsidRDefault="00790B2C" w:rsidP="00241F20">
      <w:pPr>
        <w:pStyle w:val="CommentText"/>
        <w:numPr>
          <w:ilvl w:val="0"/>
          <w:numId w:val="14"/>
        </w:numPr>
        <w:spacing w:after="0" w:line="276" w:lineRule="auto"/>
        <w:jc w:val="both"/>
        <w:rPr>
          <w:rFonts w:ascii="Times New Roman" w:hAnsi="Times New Roman" w:cs="Times New Roman"/>
          <w:sz w:val="24"/>
          <w:szCs w:val="24"/>
        </w:rPr>
      </w:pPr>
      <w:r w:rsidRPr="002C4E39">
        <w:rPr>
          <w:rFonts w:ascii="Times New Roman" w:hAnsi="Times New Roman" w:cs="Times New Roman"/>
          <w:sz w:val="24"/>
          <w:szCs w:val="24"/>
        </w:rPr>
        <w:t>Green</w:t>
      </w:r>
      <w:r w:rsidRPr="00790B2C">
        <w:rPr>
          <w:rFonts w:ascii="Times New Roman" w:hAnsi="Times New Roman" w:cs="Times New Roman"/>
          <w:sz w:val="24"/>
          <w:szCs w:val="24"/>
        </w:rPr>
        <w:t>, M</w:t>
      </w:r>
      <w:r w:rsidRPr="002C4E39">
        <w:rPr>
          <w:rFonts w:ascii="Times New Roman" w:hAnsi="Times New Roman" w:cs="Times New Roman"/>
          <w:sz w:val="24"/>
          <w:szCs w:val="24"/>
        </w:rPr>
        <w:t xml:space="preserve">. A, </w:t>
      </w:r>
      <w:r w:rsidRPr="00790B2C">
        <w:rPr>
          <w:rFonts w:ascii="Times New Roman" w:hAnsi="Times New Roman" w:cs="Times New Roman"/>
          <w:sz w:val="24"/>
          <w:szCs w:val="24"/>
        </w:rPr>
        <w:t>“Clean</w:t>
      </w:r>
      <w:r>
        <w:rPr>
          <w:rFonts w:ascii="Times New Roman" w:hAnsi="Times New Roman" w:cs="Times New Roman"/>
          <w:sz w:val="24"/>
          <w:szCs w:val="24"/>
        </w:rPr>
        <w:t xml:space="preserve">   Energy   from  Photovoltaics</w:t>
      </w:r>
      <w:r w:rsidRPr="002C4E39">
        <w:rPr>
          <w:rFonts w:ascii="Times New Roman" w:hAnsi="Times New Roman" w:cs="Times New Roman"/>
          <w:sz w:val="24"/>
          <w:szCs w:val="24"/>
        </w:rPr>
        <w:t>",   World  Scientific Publishing Co., Hackensack, NJ, 2001</w:t>
      </w:r>
    </w:p>
    <w:p w14:paraId="242A071F" w14:textId="544A6A83" w:rsidR="00C344A8" w:rsidRDefault="00C344A8" w:rsidP="00241F20">
      <w:pPr>
        <w:pStyle w:val="CommentText"/>
        <w:numPr>
          <w:ilvl w:val="0"/>
          <w:numId w:val="14"/>
        </w:numPr>
        <w:spacing w:after="0" w:line="276" w:lineRule="auto"/>
        <w:jc w:val="both"/>
        <w:rPr>
          <w:rFonts w:ascii="Times New Roman" w:hAnsi="Times New Roman" w:cs="Times New Roman"/>
          <w:sz w:val="24"/>
          <w:szCs w:val="24"/>
        </w:rPr>
      </w:pPr>
      <w:r w:rsidRPr="00C344A8">
        <w:rPr>
          <w:rFonts w:ascii="Times New Roman" w:hAnsi="Times New Roman" w:cs="Times New Roman"/>
          <w:sz w:val="24"/>
          <w:szCs w:val="24"/>
        </w:rPr>
        <w:t xml:space="preserve">Hossam-Eldin, A &amp; Refaey, </w:t>
      </w:r>
      <w:r>
        <w:rPr>
          <w:rFonts w:ascii="Times New Roman" w:hAnsi="Times New Roman" w:cs="Times New Roman"/>
          <w:sz w:val="24"/>
          <w:szCs w:val="24"/>
        </w:rPr>
        <w:t>M.</w:t>
      </w:r>
      <w:r w:rsidRPr="00C344A8">
        <w:rPr>
          <w:rFonts w:ascii="Times New Roman" w:hAnsi="Times New Roman" w:cs="Times New Roman"/>
          <w:sz w:val="24"/>
          <w:szCs w:val="24"/>
        </w:rPr>
        <w:t xml:space="preserve"> &amp; Farghly, </w:t>
      </w:r>
      <w:r>
        <w:rPr>
          <w:rFonts w:ascii="Times New Roman" w:hAnsi="Times New Roman" w:cs="Times New Roman"/>
          <w:sz w:val="24"/>
          <w:szCs w:val="24"/>
        </w:rPr>
        <w:t>A</w:t>
      </w:r>
      <w:r w:rsidRPr="00C344A8">
        <w:rPr>
          <w:rFonts w:ascii="Times New Roman" w:hAnsi="Times New Roman" w:cs="Times New Roman"/>
          <w:sz w:val="24"/>
          <w:szCs w:val="24"/>
        </w:rPr>
        <w:t>. (2015). A Review on Photovoltaic Solar Energy Technology and its Efficiency.</w:t>
      </w:r>
    </w:p>
    <w:p w14:paraId="45E5091E" w14:textId="39446782" w:rsidR="00542B18" w:rsidRPr="00C344A8" w:rsidRDefault="00542B18" w:rsidP="00241F20">
      <w:pPr>
        <w:pStyle w:val="CommentText"/>
        <w:numPr>
          <w:ilvl w:val="0"/>
          <w:numId w:val="14"/>
        </w:numPr>
        <w:spacing w:after="0" w:line="276" w:lineRule="auto"/>
        <w:jc w:val="both"/>
        <w:rPr>
          <w:rFonts w:ascii="Times New Roman" w:hAnsi="Times New Roman" w:cs="Times New Roman"/>
          <w:sz w:val="24"/>
          <w:szCs w:val="24"/>
        </w:rPr>
      </w:pPr>
      <w:r>
        <w:rPr>
          <w:rFonts w:ascii="Arial" w:hAnsi="Arial" w:cs="Arial"/>
          <w:color w:val="000000"/>
          <w:shd w:val="clear" w:color="auto" w:fill="FFFFFF"/>
        </w:rPr>
        <w:t xml:space="preserve">Nema, S., Nema, R. and Agnihotri, G. (2010). </w:t>
      </w:r>
      <w:r w:rsidR="001A2830">
        <w:rPr>
          <w:rFonts w:ascii="Arial" w:hAnsi="Arial" w:cs="Arial"/>
          <w:color w:val="000000"/>
          <w:shd w:val="clear" w:color="auto" w:fill="FFFFFF"/>
        </w:rPr>
        <w:t>‘</w:t>
      </w:r>
      <w:r>
        <w:rPr>
          <w:rFonts w:ascii="Arial" w:hAnsi="Arial" w:cs="Arial"/>
          <w:color w:val="000000"/>
          <w:shd w:val="clear" w:color="auto" w:fill="FFFFFF"/>
        </w:rPr>
        <w:t xml:space="preserve">Matlab / </w:t>
      </w:r>
      <w:r w:rsidR="00B12B04">
        <w:rPr>
          <w:rFonts w:ascii="Arial" w:hAnsi="Arial" w:cs="Arial"/>
          <w:color w:val="000000"/>
          <w:shd w:val="clear" w:color="auto" w:fill="FFFFFF"/>
        </w:rPr>
        <w:t>Simulink</w:t>
      </w:r>
      <w:r>
        <w:rPr>
          <w:rFonts w:ascii="Arial" w:hAnsi="Arial" w:cs="Arial"/>
          <w:color w:val="000000"/>
          <w:shd w:val="clear" w:color="auto" w:fill="FFFFFF"/>
        </w:rPr>
        <w:t xml:space="preserve"> based study of photovoltaic cells / modules / array and their experimental verification</w:t>
      </w:r>
      <w:r w:rsidR="001A2830">
        <w:rPr>
          <w:rFonts w:ascii="Arial" w:hAnsi="Arial" w:cs="Arial"/>
          <w:color w:val="000000"/>
          <w:shd w:val="clear" w:color="auto" w:fill="FFFFFF"/>
        </w:rPr>
        <w:t>’</w:t>
      </w:r>
      <w:r>
        <w:rPr>
          <w:rFonts w:ascii="Arial" w:hAnsi="Arial" w:cs="Arial"/>
          <w:color w:val="000000"/>
          <w:shd w:val="clear" w:color="auto" w:fill="FFFFFF"/>
        </w:rPr>
        <w:t>. </w:t>
      </w:r>
      <w:r>
        <w:rPr>
          <w:rFonts w:ascii="Arial" w:hAnsi="Arial" w:cs="Arial"/>
          <w:i/>
          <w:iCs/>
          <w:color w:val="000000"/>
          <w:shd w:val="clear" w:color="auto" w:fill="FFFFFF"/>
        </w:rPr>
        <w:t xml:space="preserve">International Journal of </w:t>
      </w:r>
      <w:r w:rsidR="001A2830">
        <w:rPr>
          <w:rFonts w:ascii="Arial" w:hAnsi="Arial" w:cs="Arial"/>
          <w:i/>
          <w:iCs/>
          <w:color w:val="000000"/>
          <w:shd w:val="clear" w:color="auto" w:fill="FFFFFF"/>
        </w:rPr>
        <w:t>Energy and Environment</w:t>
      </w:r>
      <w:r>
        <w:rPr>
          <w:rFonts w:ascii="Arial" w:hAnsi="Arial" w:cs="Arial"/>
          <w:color w:val="000000"/>
          <w:shd w:val="clear" w:color="auto" w:fill="FFFFFF"/>
        </w:rPr>
        <w:t>, 1(3), pp.487-500.</w:t>
      </w:r>
    </w:p>
    <w:p w14:paraId="14287D76" w14:textId="77777777" w:rsidR="00C40CAA" w:rsidRDefault="00C40CAA" w:rsidP="00ED7982">
      <w:pPr>
        <w:pStyle w:val="CommentText"/>
        <w:jc w:val="both"/>
        <w:rPr>
          <w:b/>
          <w:u w:val="single"/>
        </w:rPr>
      </w:pPr>
    </w:p>
    <w:p w14:paraId="7061DF32" w14:textId="69B3B5AC" w:rsidR="00C40CAA" w:rsidRPr="002C4E39" w:rsidRDefault="00790B2C" w:rsidP="00ED7982">
      <w:pPr>
        <w:pStyle w:val="Heading1"/>
        <w:jc w:val="both"/>
      </w:pPr>
      <w:bookmarkStart w:id="24" w:name="_Toc6602019"/>
      <w:r w:rsidRPr="002C4E39">
        <w:t>Websites:</w:t>
      </w:r>
      <w:bookmarkEnd w:id="24"/>
      <w:r w:rsidRPr="002C4E39">
        <w:t xml:space="preserve"> </w:t>
      </w:r>
    </w:p>
    <w:p w14:paraId="540E2DFF" w14:textId="77777777" w:rsidR="00790B2C" w:rsidRPr="002C4E39" w:rsidRDefault="00587227" w:rsidP="00241F20">
      <w:pPr>
        <w:pStyle w:val="CommentText"/>
        <w:numPr>
          <w:ilvl w:val="0"/>
          <w:numId w:val="12"/>
        </w:numPr>
        <w:jc w:val="both"/>
        <w:rPr>
          <w:b/>
          <w:u w:val="single"/>
        </w:rPr>
      </w:pPr>
      <w:r w:rsidRPr="00587227">
        <w:rPr>
          <w:rFonts w:ascii="Times New Roman" w:hAnsi="Times New Roman" w:cs="Times New Roman"/>
          <w:sz w:val="24"/>
          <w:szCs w:val="24"/>
        </w:rPr>
        <w:t>Canadian Solar Inc. Aug. 2017</w:t>
      </w:r>
      <w:r w:rsidR="00C40CAA">
        <w:rPr>
          <w:rFonts w:ascii="Times New Roman" w:hAnsi="Times New Roman" w:cs="Times New Roman"/>
          <w:sz w:val="24"/>
          <w:szCs w:val="24"/>
        </w:rPr>
        <w:t>;</w:t>
      </w:r>
      <w:r w:rsidR="00790B2C">
        <w:rPr>
          <w:rFonts w:ascii="Times New Roman" w:hAnsi="Times New Roman" w:cs="Times New Roman"/>
          <w:sz w:val="24"/>
          <w:szCs w:val="24"/>
        </w:rPr>
        <w:t xml:space="preserve"> </w:t>
      </w:r>
      <w:r w:rsidR="00C40CAA">
        <w:rPr>
          <w:rFonts w:ascii="Times New Roman" w:hAnsi="Times New Roman" w:cs="Times New Roman"/>
          <w:sz w:val="24"/>
          <w:szCs w:val="24"/>
        </w:rPr>
        <w:t>www.canadian solar.com</w:t>
      </w:r>
    </w:p>
    <w:p w14:paraId="2E4D7AF3" w14:textId="3F0766DB" w:rsidR="00790B2C" w:rsidRPr="00790B2C" w:rsidRDefault="00790B2C" w:rsidP="00241F20">
      <w:pPr>
        <w:pStyle w:val="CommentText"/>
        <w:numPr>
          <w:ilvl w:val="0"/>
          <w:numId w:val="12"/>
        </w:numPr>
        <w:jc w:val="both"/>
        <w:rPr>
          <w:b/>
          <w:u w:val="single"/>
        </w:rPr>
      </w:pPr>
      <w:r w:rsidRPr="002C4E39">
        <w:rPr>
          <w:b/>
        </w:rPr>
        <w:t>(https://www.researchgate.net/publication/287792329_A_Review_on_Photovoltaic_Solar_Energy_Technology_and_its_Efficiency)</w:t>
      </w:r>
    </w:p>
    <w:p w14:paraId="5B48CA11" w14:textId="77777777" w:rsidR="008B787E" w:rsidRDefault="008B787E" w:rsidP="00ED7982">
      <w:pPr>
        <w:jc w:val="both"/>
        <w:rPr>
          <w:b/>
          <w:u w:val="single"/>
        </w:rPr>
      </w:pPr>
    </w:p>
    <w:p w14:paraId="3B6A5AA4" w14:textId="77777777" w:rsidR="00790B2C" w:rsidRDefault="00790B2C" w:rsidP="00ED7982">
      <w:pPr>
        <w:jc w:val="both"/>
        <w:rPr>
          <w:b/>
          <w:u w:val="single"/>
        </w:rPr>
      </w:pPr>
    </w:p>
    <w:p w14:paraId="7F492337" w14:textId="77777777" w:rsidR="00790B2C" w:rsidRDefault="00790B2C" w:rsidP="00ED7982">
      <w:pPr>
        <w:jc w:val="both"/>
        <w:rPr>
          <w:b/>
          <w:u w:val="single"/>
        </w:rPr>
      </w:pPr>
    </w:p>
    <w:p w14:paraId="33D8FEB3" w14:textId="77777777" w:rsidR="00790B2C" w:rsidRDefault="00790B2C" w:rsidP="00ED7982">
      <w:pPr>
        <w:jc w:val="both"/>
        <w:rPr>
          <w:b/>
          <w:u w:val="single"/>
        </w:rPr>
      </w:pPr>
    </w:p>
    <w:p w14:paraId="26AFED79" w14:textId="77777777" w:rsidR="00790B2C" w:rsidRDefault="00790B2C" w:rsidP="00ED7982">
      <w:pPr>
        <w:jc w:val="both"/>
        <w:rPr>
          <w:b/>
          <w:u w:val="single"/>
        </w:rPr>
      </w:pPr>
    </w:p>
    <w:p w14:paraId="5A530832" w14:textId="77777777" w:rsidR="00305702" w:rsidRDefault="00305702" w:rsidP="002177EE">
      <w:pPr>
        <w:pStyle w:val="Heading1"/>
        <w:rPr>
          <w:rFonts w:asciiTheme="minorHAnsi" w:eastAsiaTheme="minorHAnsi" w:hAnsiTheme="minorHAnsi" w:cstheme="minorBidi"/>
          <w:b/>
          <w:color w:val="auto"/>
          <w:sz w:val="22"/>
          <w:szCs w:val="22"/>
          <w:u w:val="single"/>
        </w:rPr>
      </w:pPr>
      <w:bookmarkStart w:id="25" w:name="_Toc3991819"/>
    </w:p>
    <w:p w14:paraId="3E6E4553" w14:textId="77777777" w:rsidR="00305702" w:rsidRDefault="00305702" w:rsidP="002177EE">
      <w:pPr>
        <w:pStyle w:val="Heading1"/>
        <w:rPr>
          <w:rFonts w:asciiTheme="minorHAnsi" w:eastAsiaTheme="minorHAnsi" w:hAnsiTheme="minorHAnsi" w:cstheme="minorBidi"/>
          <w:b/>
          <w:color w:val="auto"/>
          <w:sz w:val="22"/>
          <w:szCs w:val="22"/>
          <w:u w:val="single"/>
        </w:rPr>
      </w:pPr>
    </w:p>
    <w:p w14:paraId="27664EDB" w14:textId="77777777" w:rsidR="00305702" w:rsidRDefault="00305702" w:rsidP="002177EE">
      <w:pPr>
        <w:pStyle w:val="Heading1"/>
        <w:rPr>
          <w:rFonts w:asciiTheme="minorHAnsi" w:eastAsiaTheme="minorHAnsi" w:hAnsiTheme="minorHAnsi" w:cstheme="minorBidi"/>
          <w:b/>
          <w:color w:val="auto"/>
          <w:sz w:val="22"/>
          <w:szCs w:val="22"/>
          <w:u w:val="single"/>
        </w:rPr>
      </w:pPr>
    </w:p>
    <w:p w14:paraId="0FD5BE39" w14:textId="77777777" w:rsidR="00305702" w:rsidRDefault="00305702" w:rsidP="002177EE">
      <w:pPr>
        <w:pStyle w:val="Heading1"/>
        <w:rPr>
          <w:rFonts w:asciiTheme="minorHAnsi" w:eastAsiaTheme="minorHAnsi" w:hAnsiTheme="minorHAnsi" w:cstheme="minorBidi"/>
          <w:b/>
          <w:color w:val="auto"/>
          <w:sz w:val="22"/>
          <w:szCs w:val="22"/>
          <w:u w:val="single"/>
        </w:rPr>
      </w:pPr>
    </w:p>
    <w:p w14:paraId="7998C27E" w14:textId="77777777" w:rsidR="00BF6C55" w:rsidRDefault="00BF6C55" w:rsidP="00BF6C55"/>
    <w:p w14:paraId="746A4AE4" w14:textId="77777777" w:rsidR="00BF6C55" w:rsidRDefault="00BF6C55" w:rsidP="00BF6C55"/>
    <w:p w14:paraId="397C3304" w14:textId="77777777" w:rsidR="00BF6C55" w:rsidRDefault="00BF6C55" w:rsidP="00BF6C55"/>
    <w:p w14:paraId="6CBDE5C2" w14:textId="77777777" w:rsidR="00BF6C55" w:rsidRPr="00BF6C55" w:rsidRDefault="00BF6C55" w:rsidP="00BF6C55"/>
    <w:p w14:paraId="5A0DF5B4" w14:textId="53407564" w:rsidR="008B787E" w:rsidRPr="002177EE" w:rsidRDefault="008B787E" w:rsidP="002177EE">
      <w:pPr>
        <w:pStyle w:val="Heading1"/>
      </w:pPr>
      <w:bookmarkStart w:id="26" w:name="_Toc6602020"/>
      <w:r w:rsidRPr="002177EE">
        <w:lastRenderedPageBreak/>
        <w:t>Appendi</w:t>
      </w:r>
      <w:bookmarkEnd w:id="25"/>
      <w:r w:rsidR="002177EE" w:rsidRPr="002177EE">
        <w:t>x 1</w:t>
      </w:r>
      <w:bookmarkEnd w:id="26"/>
    </w:p>
    <w:p w14:paraId="6497EF5A" w14:textId="77777777" w:rsidR="00137675" w:rsidRDefault="00137675" w:rsidP="00137675"/>
    <w:p w14:paraId="53004C45" w14:textId="77777777" w:rsidR="008B787E" w:rsidRPr="006F05C2" w:rsidRDefault="008B787E" w:rsidP="002177EE">
      <w:pPr>
        <w:pStyle w:val="Heading2"/>
      </w:pPr>
      <w:bookmarkStart w:id="27" w:name="_Toc6602021"/>
      <w:r w:rsidRPr="006F05C2">
        <w:t>Appendix 1</w:t>
      </w:r>
      <w:r w:rsidR="006F05C2" w:rsidRPr="006F05C2">
        <w:t>: Questionnaire</w:t>
      </w:r>
      <w:bookmarkEnd w:id="27"/>
    </w:p>
    <w:p w14:paraId="4D7AD2D3" w14:textId="77777777" w:rsidR="009D2F5E" w:rsidRDefault="009D2F5E" w:rsidP="002177EE">
      <w:pPr>
        <w:pStyle w:val="Heading2"/>
        <w:rPr>
          <w:rFonts w:ascii="Times New Roman" w:hAnsi="Times New Roman" w:cs="Times New Roman"/>
          <w:b/>
          <w:sz w:val="24"/>
          <w:szCs w:val="24"/>
          <w:u w:val="single"/>
        </w:rPr>
      </w:pPr>
    </w:p>
    <w:p w14:paraId="7BF6C7BC" w14:textId="77777777" w:rsidR="009D2F5E" w:rsidRPr="00230F07" w:rsidRDefault="009D2F5E" w:rsidP="009D2F5E">
      <w:pPr>
        <w:rPr>
          <w:rFonts w:ascii="Arial" w:hAnsi="Arial" w:cs="Arial"/>
          <w:vertAlign w:val="superscript"/>
        </w:rPr>
      </w:pPr>
      <w:r w:rsidRPr="00680371">
        <w:rPr>
          <w:rFonts w:ascii="Arial" w:hAnsi="Arial" w:cs="Arial"/>
        </w:rPr>
        <w:t>Hotel:</w:t>
      </w:r>
      <w:r>
        <w:rPr>
          <w:rFonts w:ascii="Arial" w:hAnsi="Arial" w:cs="Arial"/>
        </w:rPr>
        <w:t xml:space="preserve"> </w:t>
      </w:r>
      <w:r w:rsidRPr="00680371">
        <w:rPr>
          <w:rFonts w:ascii="Arial" w:hAnsi="Arial" w:cs="Arial"/>
        </w:rPr>
        <w:t>…………………………..                                                       Date: ………………………..</w:t>
      </w:r>
    </w:p>
    <w:p w14:paraId="45596464" w14:textId="77777777" w:rsidR="009D2F5E" w:rsidRDefault="009D2F5E" w:rsidP="009D2F5E">
      <w:pPr>
        <w:rPr>
          <w:rFonts w:ascii="Arial" w:hAnsi="Arial" w:cs="Arial"/>
        </w:rPr>
      </w:pPr>
    </w:p>
    <w:p w14:paraId="116D3C27" w14:textId="77777777" w:rsidR="009D2F5E" w:rsidRPr="00D00DEF" w:rsidRDefault="009D2F5E" w:rsidP="009D2F5E">
      <w:pPr>
        <w:rPr>
          <w:rFonts w:ascii="Arial" w:hAnsi="Arial" w:cs="Arial"/>
        </w:rPr>
      </w:pPr>
      <w:r w:rsidRPr="00D00DEF">
        <w:rPr>
          <w:rFonts w:ascii="Arial" w:hAnsi="Arial" w:cs="Arial"/>
        </w:rPr>
        <w:t>The objective of this survey is to do understand the feasibility of incorporating heat pumps to the existing circuit in order to increase the temperature of the main swimming pool of LUX* Belle Mare.</w:t>
      </w:r>
    </w:p>
    <w:p w14:paraId="26A96642"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What is the pool capacity</w:t>
      </w:r>
      <w:r>
        <w:rPr>
          <w:rFonts w:ascii="Arial" w:hAnsi="Arial" w:cs="Arial"/>
          <w:b/>
        </w:rPr>
        <w:t xml:space="preserve"> that you are currently heating</w:t>
      </w:r>
    </w:p>
    <w:p w14:paraId="4BC4AD65" w14:textId="77777777" w:rsidR="009D2F5E" w:rsidRDefault="009D2F5E" w:rsidP="009D2F5E">
      <w:pPr>
        <w:ind w:firstLine="360"/>
        <w:rPr>
          <w:rFonts w:ascii="Arial" w:hAnsi="Arial" w:cs="Arial"/>
          <w:vertAlign w:val="superscript"/>
        </w:rPr>
      </w:pPr>
      <w:r>
        <w:rPr>
          <w:rFonts w:ascii="Arial" w:hAnsi="Arial" w:cs="Arial"/>
          <w:b/>
          <w:noProof/>
          <w:lang w:val="en-US"/>
        </w:rPr>
        <mc:AlternateContent>
          <mc:Choice Requires="wps">
            <w:drawing>
              <wp:anchor distT="0" distB="0" distL="114300" distR="114300" simplePos="0" relativeHeight="251691008" behindDoc="0" locked="0" layoutInCell="1" allowOverlap="1" wp14:anchorId="5DE9F6E0" wp14:editId="73B0D546">
                <wp:simplePos x="0" y="0"/>
                <wp:positionH relativeFrom="column">
                  <wp:posOffset>2001520</wp:posOffset>
                </wp:positionH>
                <wp:positionV relativeFrom="paragraph">
                  <wp:posOffset>8890</wp:posOffset>
                </wp:positionV>
                <wp:extent cx="254000" cy="203200"/>
                <wp:effectExtent l="0" t="0" r="12700" b="25400"/>
                <wp:wrapNone/>
                <wp:docPr id="26" name="Rectangle 26"/>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E619CF0" id="Rectangle 26" o:spid="_x0000_s1026" style="position:absolute;margin-left:157.6pt;margin-top:.7pt;width:20pt;height:1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692032" behindDoc="0" locked="0" layoutInCell="1" allowOverlap="1" wp14:anchorId="61F2DFD4" wp14:editId="3D81BC88">
                <wp:simplePos x="0" y="0"/>
                <wp:positionH relativeFrom="column">
                  <wp:posOffset>4272915</wp:posOffset>
                </wp:positionH>
                <wp:positionV relativeFrom="paragraph">
                  <wp:posOffset>8890</wp:posOffset>
                </wp:positionV>
                <wp:extent cx="254000" cy="203200"/>
                <wp:effectExtent l="0" t="0" r="12700" b="25400"/>
                <wp:wrapNone/>
                <wp:docPr id="27" name="Rectangle 27"/>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3379491" id="Rectangle 27" o:spid="_x0000_s1026" style="position:absolute;margin-left:336.45pt;margin-top:.7pt;width:20pt;height:1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689984" behindDoc="0" locked="0" layoutInCell="1" allowOverlap="1" wp14:anchorId="352A7231" wp14:editId="386B91E6">
                <wp:simplePos x="0" y="0"/>
                <wp:positionH relativeFrom="column">
                  <wp:posOffset>185843</wp:posOffset>
                </wp:positionH>
                <wp:positionV relativeFrom="paragraph">
                  <wp:posOffset>9314</wp:posOffset>
                </wp:positionV>
                <wp:extent cx="254000" cy="203200"/>
                <wp:effectExtent l="0" t="0" r="12700" b="25400"/>
                <wp:wrapNone/>
                <wp:docPr id="25" name="Rectangle 25"/>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671D33" id="Rectangle 25" o:spid="_x0000_s1026" style="position:absolute;margin-left:14.65pt;margin-top:.75pt;width:20pt;height:1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" filled="f" strokecolor="gray [1629]" strokeweight="1pt"/>
            </w:pict>
          </mc:Fallback>
        </mc:AlternateContent>
      </w:r>
      <w:r>
        <w:rPr>
          <w:rFonts w:ascii="Arial" w:hAnsi="Arial" w:cs="Arial"/>
        </w:rPr>
        <w:t xml:space="preserve">       Below 600m</w:t>
      </w:r>
      <w:r w:rsidRPr="00D00DEF">
        <w:rPr>
          <w:rFonts w:ascii="Arial" w:hAnsi="Arial" w:cs="Arial"/>
          <w:vertAlign w:val="superscript"/>
        </w:rPr>
        <w:t>3</w:t>
      </w:r>
      <w:r>
        <w:rPr>
          <w:rFonts w:ascii="Arial" w:hAnsi="Arial" w:cs="Arial"/>
        </w:rPr>
        <w:t xml:space="preserve"> </w:t>
      </w:r>
      <w:r w:rsidRPr="001E2E7A">
        <w:rPr>
          <w:rFonts w:ascii="Arial" w:hAnsi="Arial" w:cs="Arial"/>
        </w:rPr>
        <w:t xml:space="preserve">     </w:t>
      </w:r>
      <w:r>
        <w:rPr>
          <w:rFonts w:ascii="Arial" w:hAnsi="Arial" w:cs="Arial"/>
        </w:rPr>
        <w:tab/>
        <w:t xml:space="preserve">   </w:t>
      </w:r>
      <w:r>
        <w:rPr>
          <w:rFonts w:ascii="Arial" w:hAnsi="Arial" w:cs="Arial"/>
        </w:rPr>
        <w:tab/>
        <w:t>600</w:t>
      </w:r>
      <w:r w:rsidRPr="00D00DEF">
        <w:rPr>
          <w:rFonts w:ascii="Arial" w:hAnsi="Arial" w:cs="Arial"/>
        </w:rPr>
        <w:t xml:space="preserve"> </w:t>
      </w:r>
      <w:r>
        <w:rPr>
          <w:rFonts w:ascii="Arial" w:hAnsi="Arial" w:cs="Arial"/>
        </w:rPr>
        <w:t>– 800 m</w:t>
      </w:r>
      <w:r w:rsidRPr="00D00DEF">
        <w:rPr>
          <w:rFonts w:ascii="Arial" w:hAnsi="Arial" w:cs="Arial"/>
          <w:vertAlign w:val="superscript"/>
        </w:rPr>
        <w:t>3</w:t>
      </w:r>
      <w:r>
        <w:rPr>
          <w:rFonts w:ascii="Arial" w:hAnsi="Arial" w:cs="Arial"/>
        </w:rPr>
        <w:tab/>
        <w:t xml:space="preserve">     </w:t>
      </w:r>
      <w:r>
        <w:rPr>
          <w:rFonts w:ascii="Arial" w:hAnsi="Arial" w:cs="Arial"/>
        </w:rPr>
        <w:tab/>
      </w:r>
      <w:r>
        <w:rPr>
          <w:rFonts w:ascii="Arial" w:hAnsi="Arial" w:cs="Arial"/>
        </w:rPr>
        <w:tab/>
      </w:r>
      <w:r>
        <w:rPr>
          <w:rFonts w:ascii="Arial" w:hAnsi="Arial" w:cs="Arial"/>
        </w:rPr>
        <w:tab/>
        <w:t>Above 900</w:t>
      </w:r>
      <w:r w:rsidRPr="00D00DEF">
        <w:rPr>
          <w:rFonts w:ascii="Arial" w:hAnsi="Arial" w:cs="Arial"/>
        </w:rPr>
        <w:t xml:space="preserve"> </w:t>
      </w:r>
      <w:r>
        <w:rPr>
          <w:rFonts w:ascii="Arial" w:hAnsi="Arial" w:cs="Arial"/>
        </w:rPr>
        <w:t>m</w:t>
      </w:r>
      <w:r w:rsidRPr="00D00DEF">
        <w:rPr>
          <w:rFonts w:ascii="Arial" w:hAnsi="Arial" w:cs="Arial"/>
          <w:vertAlign w:val="superscript"/>
        </w:rPr>
        <w:t>3</w:t>
      </w:r>
    </w:p>
    <w:p w14:paraId="533CD71A" w14:textId="77777777" w:rsidR="009D2F5E" w:rsidRDefault="009D2F5E" w:rsidP="009D2F5E">
      <w:pPr>
        <w:ind w:firstLine="360"/>
        <w:rPr>
          <w:rFonts w:ascii="Arial" w:hAnsi="Arial" w:cs="Arial"/>
        </w:rPr>
      </w:pPr>
    </w:p>
    <w:p w14:paraId="6014F15C" w14:textId="77777777" w:rsidR="009D2F5E" w:rsidRPr="00D00DEF" w:rsidRDefault="009D2F5E" w:rsidP="00241F20">
      <w:pPr>
        <w:pStyle w:val="CommentText"/>
        <w:numPr>
          <w:ilvl w:val="0"/>
          <w:numId w:val="11"/>
        </w:numPr>
        <w:rPr>
          <w:rFonts w:ascii="Arial" w:hAnsi="Arial" w:cs="Arial"/>
        </w:rPr>
      </w:pPr>
      <w:r>
        <w:rPr>
          <w:rFonts w:ascii="Arial" w:hAnsi="Arial" w:cs="Arial"/>
          <w:b/>
          <w:noProof/>
          <w:lang w:val="en-US"/>
        </w:rPr>
        <mc:AlternateContent>
          <mc:Choice Requires="wps">
            <w:drawing>
              <wp:anchor distT="0" distB="0" distL="114300" distR="114300" simplePos="0" relativeHeight="251693056" behindDoc="0" locked="0" layoutInCell="1" allowOverlap="1" wp14:anchorId="11C90511" wp14:editId="67D40EDA">
                <wp:simplePos x="0" y="0"/>
                <wp:positionH relativeFrom="column">
                  <wp:posOffset>423333</wp:posOffset>
                </wp:positionH>
                <wp:positionV relativeFrom="paragraph">
                  <wp:posOffset>274955</wp:posOffset>
                </wp:positionV>
                <wp:extent cx="254000" cy="203200"/>
                <wp:effectExtent l="0" t="0" r="12700" b="25400"/>
                <wp:wrapNone/>
                <wp:docPr id="28" name="Rectangle 28"/>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D969FC9" id="Rectangle 28" o:spid="_x0000_s1026" style="position:absolute;margin-left:33.35pt;margin-top:21.65pt;width:20pt;height:1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" filled="f" strokecolor="gray [1629]" strokeweight="1pt"/>
            </w:pict>
          </mc:Fallback>
        </mc:AlternateContent>
      </w:r>
      <w:r w:rsidRPr="001F25F5">
        <w:rPr>
          <w:rFonts w:ascii="Arial" w:hAnsi="Arial" w:cs="Arial"/>
          <w:b/>
        </w:rPr>
        <w:t>By</w:t>
      </w:r>
      <w:r>
        <w:rPr>
          <w:rFonts w:ascii="Arial" w:hAnsi="Arial" w:cs="Arial"/>
          <w:b/>
        </w:rPr>
        <w:t xml:space="preserve"> which means is your pool heated?</w:t>
      </w:r>
    </w:p>
    <w:p w14:paraId="1E7C4C5D" w14:textId="77777777" w:rsidR="009D2F5E" w:rsidRPr="001E2E7A" w:rsidRDefault="009D2F5E" w:rsidP="009D2F5E">
      <w:pPr>
        <w:ind w:left="720" w:firstLine="720"/>
        <w:rPr>
          <w:rFonts w:ascii="Arial" w:hAnsi="Arial" w:cs="Arial"/>
        </w:rPr>
      </w:pPr>
      <w:r>
        <w:rPr>
          <w:rFonts w:ascii="Arial" w:hAnsi="Arial" w:cs="Arial"/>
          <w:b/>
          <w:noProof/>
          <w:lang w:val="en-US"/>
        </w:rPr>
        <mc:AlternateContent>
          <mc:Choice Requires="wps">
            <w:drawing>
              <wp:anchor distT="0" distB="0" distL="114300" distR="114300" simplePos="0" relativeHeight="251694080" behindDoc="0" locked="0" layoutInCell="1" allowOverlap="1" wp14:anchorId="4D4AAB71" wp14:editId="449FFD9E">
                <wp:simplePos x="0" y="0"/>
                <wp:positionH relativeFrom="column">
                  <wp:posOffset>423333</wp:posOffset>
                </wp:positionH>
                <wp:positionV relativeFrom="paragraph">
                  <wp:posOffset>259927</wp:posOffset>
                </wp:positionV>
                <wp:extent cx="254000" cy="203200"/>
                <wp:effectExtent l="0" t="0" r="12700" b="25400"/>
                <wp:wrapNone/>
                <wp:docPr id="29" name="Rectangle 29"/>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3DEFB79" id="Rectangle 29" o:spid="_x0000_s1026" style="position:absolute;margin-left:33.35pt;margin-top:20.45pt;width:20pt;height:1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" filled="f" strokecolor="gray [1629]" strokeweight="1pt"/>
            </w:pict>
          </mc:Fallback>
        </mc:AlternateContent>
      </w:r>
      <w:r>
        <w:rPr>
          <w:rFonts w:ascii="Arial" w:hAnsi="Arial" w:cs="Arial"/>
        </w:rPr>
        <w:t>Heat Recovery</w:t>
      </w:r>
    </w:p>
    <w:p w14:paraId="218A3B84" w14:textId="77777777" w:rsidR="009D2F5E" w:rsidRPr="001E2E7A" w:rsidRDefault="009D2F5E" w:rsidP="009D2F5E">
      <w:pPr>
        <w:ind w:left="720" w:firstLine="720"/>
        <w:rPr>
          <w:rFonts w:ascii="Arial" w:hAnsi="Arial" w:cs="Arial"/>
        </w:rPr>
      </w:pPr>
      <w:r>
        <w:rPr>
          <w:rFonts w:ascii="Arial" w:hAnsi="Arial" w:cs="Arial"/>
          <w:b/>
          <w:noProof/>
          <w:lang w:val="en-US"/>
        </w:rPr>
        <mc:AlternateContent>
          <mc:Choice Requires="wps">
            <w:drawing>
              <wp:anchor distT="0" distB="0" distL="114300" distR="114300" simplePos="0" relativeHeight="251695104" behindDoc="0" locked="0" layoutInCell="1" allowOverlap="1" wp14:anchorId="48D181FF" wp14:editId="2874E72F">
                <wp:simplePos x="0" y="0"/>
                <wp:positionH relativeFrom="column">
                  <wp:posOffset>423333</wp:posOffset>
                </wp:positionH>
                <wp:positionV relativeFrom="paragraph">
                  <wp:posOffset>255905</wp:posOffset>
                </wp:positionV>
                <wp:extent cx="254000" cy="203200"/>
                <wp:effectExtent l="0" t="0" r="12700" b="25400"/>
                <wp:wrapNone/>
                <wp:docPr id="30" name="Rectangle 30"/>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DB2A15" id="Rectangle 30" o:spid="_x0000_s1026" style="position:absolute;margin-left:33.35pt;margin-top:20.15pt;width:20pt;height: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gpV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" filled="f" strokecolor="gray [1629]" strokeweight="1pt"/>
            </w:pict>
          </mc:Fallback>
        </mc:AlternateContent>
      </w:r>
      <w:r w:rsidRPr="001E2E7A">
        <w:rPr>
          <w:rFonts w:ascii="Arial" w:hAnsi="Arial" w:cs="Arial"/>
        </w:rPr>
        <w:t xml:space="preserve">Heat Pump                                   </w:t>
      </w:r>
    </w:p>
    <w:p w14:paraId="4F1A057A" w14:textId="77777777" w:rsidR="009D2F5E" w:rsidRPr="001E2E7A" w:rsidRDefault="009D2F5E" w:rsidP="009D2F5E">
      <w:pPr>
        <w:ind w:left="720" w:firstLine="720"/>
        <w:rPr>
          <w:rFonts w:ascii="Arial" w:hAnsi="Arial" w:cs="Arial"/>
        </w:rPr>
      </w:pPr>
      <w:r>
        <w:rPr>
          <w:rFonts w:ascii="Arial" w:hAnsi="Arial" w:cs="Arial"/>
          <w:b/>
          <w:noProof/>
          <w:lang w:val="en-US"/>
        </w:rPr>
        <mc:AlternateContent>
          <mc:Choice Requires="wps">
            <w:drawing>
              <wp:anchor distT="0" distB="0" distL="114300" distR="114300" simplePos="0" relativeHeight="251696128" behindDoc="0" locked="0" layoutInCell="1" allowOverlap="1" wp14:anchorId="27D5BDDB" wp14:editId="4DE154D9">
                <wp:simplePos x="0" y="0"/>
                <wp:positionH relativeFrom="column">
                  <wp:posOffset>423333</wp:posOffset>
                </wp:positionH>
                <wp:positionV relativeFrom="paragraph">
                  <wp:posOffset>243416</wp:posOffset>
                </wp:positionV>
                <wp:extent cx="254000" cy="203200"/>
                <wp:effectExtent l="0" t="0" r="12700" b="25400"/>
                <wp:wrapNone/>
                <wp:docPr id="31" name="Rectangle 31"/>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7442E15" id="Rectangle 31" o:spid="_x0000_s1026" style="position:absolute;margin-left:33.35pt;margin-top:19.15pt;width:20pt;height:1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mK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" filled="f" strokecolor="gray [1629]" strokeweight="1pt"/>
            </w:pict>
          </mc:Fallback>
        </mc:AlternateContent>
      </w:r>
      <w:r>
        <w:rPr>
          <w:rFonts w:ascii="Arial" w:hAnsi="Arial" w:cs="Arial"/>
        </w:rPr>
        <w:t>Gas Heater</w:t>
      </w:r>
    </w:p>
    <w:p w14:paraId="345100F2" w14:textId="77777777" w:rsidR="009D2F5E" w:rsidRPr="001E2E7A" w:rsidRDefault="009D2F5E" w:rsidP="009D2F5E">
      <w:pPr>
        <w:ind w:left="720" w:firstLine="720"/>
        <w:rPr>
          <w:rFonts w:ascii="Arial" w:hAnsi="Arial" w:cs="Arial"/>
        </w:rPr>
      </w:pPr>
      <w:r>
        <w:rPr>
          <w:rFonts w:ascii="Arial" w:hAnsi="Arial" w:cs="Arial"/>
          <w:b/>
          <w:noProof/>
          <w:lang w:val="en-US"/>
        </w:rPr>
        <mc:AlternateContent>
          <mc:Choice Requires="wps">
            <w:drawing>
              <wp:anchor distT="0" distB="0" distL="114300" distR="114300" simplePos="0" relativeHeight="251697152" behindDoc="0" locked="0" layoutInCell="1" allowOverlap="1" wp14:anchorId="5880DDF3" wp14:editId="62CF9A4D">
                <wp:simplePos x="0" y="0"/>
                <wp:positionH relativeFrom="column">
                  <wp:posOffset>423333</wp:posOffset>
                </wp:positionH>
                <wp:positionV relativeFrom="paragraph">
                  <wp:posOffset>222462</wp:posOffset>
                </wp:positionV>
                <wp:extent cx="254000" cy="203200"/>
                <wp:effectExtent l="0" t="0" r="12700" b="25400"/>
                <wp:wrapNone/>
                <wp:docPr id="32" name="Rectangle 32"/>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B50363C" id="Rectangle 32" o:spid="_x0000_s1026" style="position:absolute;margin-left:33.35pt;margin-top:17.5pt;width:20pt;height: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dww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" filled="f" strokecolor="gray [1629]" strokeweight="1pt"/>
            </w:pict>
          </mc:Fallback>
        </mc:AlternateContent>
      </w:r>
      <w:r w:rsidRPr="001E2E7A">
        <w:rPr>
          <w:rFonts w:ascii="Arial" w:hAnsi="Arial" w:cs="Arial"/>
        </w:rPr>
        <w:t xml:space="preserve">Solar Panel                                </w:t>
      </w:r>
    </w:p>
    <w:p w14:paraId="229E25C6" w14:textId="77777777" w:rsidR="009D2F5E" w:rsidRDefault="009D2F5E" w:rsidP="009D2F5E">
      <w:pPr>
        <w:ind w:left="720" w:firstLine="720"/>
        <w:rPr>
          <w:rFonts w:ascii="Arial" w:hAnsi="Arial" w:cs="Arial"/>
        </w:rPr>
      </w:pPr>
      <w:r w:rsidRPr="001E2E7A">
        <w:rPr>
          <w:rFonts w:ascii="Arial" w:hAnsi="Arial" w:cs="Arial"/>
        </w:rPr>
        <w:t>Any Other Method</w:t>
      </w:r>
      <w:r>
        <w:rPr>
          <w:rFonts w:ascii="Arial" w:hAnsi="Arial" w:cs="Arial"/>
        </w:rPr>
        <w:t xml:space="preserve"> If so, please elaborate</w:t>
      </w:r>
    </w:p>
    <w:p w14:paraId="281BD8F3" w14:textId="77777777" w:rsidR="009D2F5E" w:rsidRDefault="009D2F5E" w:rsidP="009D2F5E">
      <w:pPr>
        <w:ind w:left="720" w:firstLine="720"/>
        <w:rPr>
          <w:rFonts w:ascii="Arial" w:hAnsi="Arial" w:cs="Arial"/>
        </w:rPr>
      </w:pPr>
      <w:r>
        <w:rPr>
          <w:rFonts w:ascii="Arial" w:hAnsi="Arial" w:cs="Arial"/>
        </w:rPr>
        <w:t>………………………………………………………………………….</w:t>
      </w:r>
    </w:p>
    <w:p w14:paraId="4F5EA8B6" w14:textId="77777777" w:rsidR="009D2F5E" w:rsidRDefault="009D2F5E" w:rsidP="009D2F5E">
      <w:pPr>
        <w:ind w:left="720" w:firstLine="720"/>
        <w:rPr>
          <w:rFonts w:ascii="Arial" w:hAnsi="Arial" w:cs="Arial"/>
        </w:rPr>
      </w:pPr>
    </w:p>
    <w:p w14:paraId="7D7B1E10" w14:textId="77777777" w:rsidR="009D2F5E" w:rsidRPr="001F25F5" w:rsidRDefault="009D2F5E" w:rsidP="00241F20">
      <w:pPr>
        <w:pStyle w:val="CommentText"/>
        <w:numPr>
          <w:ilvl w:val="0"/>
          <w:numId w:val="11"/>
        </w:numPr>
        <w:rPr>
          <w:rFonts w:ascii="Arial" w:hAnsi="Arial" w:cs="Arial"/>
          <w:b/>
        </w:rPr>
      </w:pPr>
      <w:r w:rsidRPr="001F25F5">
        <w:rPr>
          <w:rFonts w:ascii="Arial" w:hAnsi="Arial" w:cs="Arial"/>
          <w:b/>
        </w:rPr>
        <w:t>To what temperature is your pool set?</w:t>
      </w:r>
    </w:p>
    <w:p w14:paraId="773D44BE" w14:textId="77777777" w:rsidR="009D2F5E" w:rsidRPr="001E2E7A" w:rsidRDefault="009D2F5E" w:rsidP="009D2F5E">
      <w:pPr>
        <w:rPr>
          <w:rFonts w:ascii="Arial" w:hAnsi="Arial" w:cs="Arial"/>
        </w:rPr>
      </w:pPr>
      <w:r>
        <w:rPr>
          <w:rFonts w:ascii="Arial" w:hAnsi="Arial" w:cs="Arial"/>
          <w:b/>
          <w:noProof/>
          <w:lang w:val="en-US"/>
        </w:rPr>
        <mc:AlternateContent>
          <mc:Choice Requires="wps">
            <w:drawing>
              <wp:anchor distT="0" distB="0" distL="114300" distR="114300" simplePos="0" relativeHeight="251700224" behindDoc="0" locked="0" layoutInCell="1" allowOverlap="1" wp14:anchorId="515F72CF" wp14:editId="55C44C2F">
                <wp:simplePos x="0" y="0"/>
                <wp:positionH relativeFrom="column">
                  <wp:posOffset>4060190</wp:posOffset>
                </wp:positionH>
                <wp:positionV relativeFrom="paragraph">
                  <wp:posOffset>8890</wp:posOffset>
                </wp:positionV>
                <wp:extent cx="254000" cy="203200"/>
                <wp:effectExtent l="0" t="0" r="12700" b="25400"/>
                <wp:wrapNone/>
                <wp:docPr id="33" name="Rectangle 33"/>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CAC98C" id="Rectangle 33" o:spid="_x0000_s1026" style="position:absolute;margin-left:319.7pt;margin-top:.7pt;width:20pt;height:16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v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699200" behindDoc="0" locked="0" layoutInCell="1" allowOverlap="1" wp14:anchorId="66AB90DF" wp14:editId="5EE1A722">
                <wp:simplePos x="0" y="0"/>
                <wp:positionH relativeFrom="column">
                  <wp:posOffset>2001520</wp:posOffset>
                </wp:positionH>
                <wp:positionV relativeFrom="paragraph">
                  <wp:posOffset>8890</wp:posOffset>
                </wp:positionV>
                <wp:extent cx="254000" cy="203200"/>
                <wp:effectExtent l="0" t="0" r="12700" b="25400"/>
                <wp:wrapNone/>
                <wp:docPr id="35" name="Rectangle 35"/>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017060" id="Rectangle 35" o:spid="_x0000_s1026" style="position:absolute;margin-left:157.6pt;margin-top:.7pt;width:20pt;height: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698176" behindDoc="0" locked="0" layoutInCell="1" allowOverlap="1" wp14:anchorId="11D5A151" wp14:editId="4B9A4B5C">
                <wp:simplePos x="0" y="0"/>
                <wp:positionH relativeFrom="column">
                  <wp:posOffset>236220</wp:posOffset>
                </wp:positionH>
                <wp:positionV relativeFrom="paragraph">
                  <wp:posOffset>8890</wp:posOffset>
                </wp:positionV>
                <wp:extent cx="254000" cy="203200"/>
                <wp:effectExtent l="0" t="0" r="12700" b="25400"/>
                <wp:wrapNone/>
                <wp:docPr id="34" name="Rectangle 34"/>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6572FF" id="Rectangle 34" o:spid="_x0000_s1026" style="position:absolute;margin-left:18.6pt;margin-top:.7pt;width:20pt;height:16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Kee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" filled="f" strokecolor="gray [1629]" strokeweight="1pt"/>
            </w:pict>
          </mc:Fallback>
        </mc:AlternateContent>
      </w:r>
      <w:r>
        <w:rPr>
          <w:rFonts w:ascii="Arial" w:hAnsi="Arial" w:cs="Arial"/>
        </w:rPr>
        <w:t xml:space="preserve">       </w:t>
      </w:r>
      <w:r w:rsidRPr="001E2E7A">
        <w:rPr>
          <w:rFonts w:ascii="Arial" w:hAnsi="Arial" w:cs="Arial"/>
        </w:rPr>
        <w:t xml:space="preserve">     </w:t>
      </w:r>
      <w:r>
        <w:rPr>
          <w:rFonts w:ascii="Arial" w:hAnsi="Arial" w:cs="Arial"/>
        </w:rPr>
        <w:t xml:space="preserve">   19 – 25 degree</w:t>
      </w:r>
      <w:r>
        <w:rPr>
          <w:rFonts w:ascii="Arial" w:hAnsi="Arial" w:cs="Arial"/>
        </w:rPr>
        <w:tab/>
        <w:t xml:space="preserve">   </w:t>
      </w:r>
      <w:r>
        <w:rPr>
          <w:rFonts w:ascii="Arial" w:hAnsi="Arial" w:cs="Arial"/>
        </w:rPr>
        <w:tab/>
        <w:t>26 – 28 degree</w:t>
      </w:r>
      <w:r w:rsidRPr="001E2E7A">
        <w:rPr>
          <w:rFonts w:ascii="Arial" w:hAnsi="Arial" w:cs="Arial"/>
        </w:rPr>
        <w:t xml:space="preserve">  </w:t>
      </w:r>
      <w:r>
        <w:rPr>
          <w:rFonts w:ascii="Arial" w:hAnsi="Arial" w:cs="Arial"/>
        </w:rPr>
        <w:t xml:space="preserve">                           29 – 30 degree        </w:t>
      </w:r>
    </w:p>
    <w:p w14:paraId="048333D3" w14:textId="77777777" w:rsidR="009D2F5E" w:rsidRPr="001E2E7A" w:rsidRDefault="009D2F5E" w:rsidP="009D2F5E">
      <w:pPr>
        <w:rPr>
          <w:rFonts w:ascii="Arial" w:hAnsi="Arial" w:cs="Arial"/>
        </w:rPr>
      </w:pPr>
      <w:r w:rsidRPr="001E2E7A">
        <w:rPr>
          <w:rFonts w:ascii="Arial" w:hAnsi="Arial" w:cs="Arial"/>
        </w:rPr>
        <w:t xml:space="preserve"> </w:t>
      </w:r>
      <w:r>
        <w:rPr>
          <w:rFonts w:ascii="Arial" w:hAnsi="Arial" w:cs="Arial"/>
        </w:rPr>
        <w:t xml:space="preserve">        </w:t>
      </w:r>
    </w:p>
    <w:p w14:paraId="3867D070" w14:textId="77777777" w:rsidR="009D2F5E" w:rsidRPr="00AD6AC2" w:rsidRDefault="009D2F5E" w:rsidP="00241F20">
      <w:pPr>
        <w:pStyle w:val="CommentText"/>
        <w:numPr>
          <w:ilvl w:val="0"/>
          <w:numId w:val="11"/>
        </w:numPr>
        <w:rPr>
          <w:rFonts w:ascii="Arial" w:hAnsi="Arial" w:cs="Arial"/>
          <w:b/>
        </w:rPr>
      </w:pPr>
      <w:r w:rsidRPr="001E2E7A">
        <w:rPr>
          <w:rFonts w:ascii="Arial" w:hAnsi="Arial" w:cs="Arial"/>
          <w:b/>
        </w:rPr>
        <w:t>In winter, do you get complaints</w:t>
      </w:r>
      <w:r>
        <w:rPr>
          <w:rFonts w:ascii="Arial" w:hAnsi="Arial" w:cs="Arial"/>
          <w:b/>
        </w:rPr>
        <w:t xml:space="preserve"> from guest on pool temperature?</w:t>
      </w:r>
    </w:p>
    <w:p w14:paraId="01B427AB" w14:textId="77777777" w:rsidR="009D2F5E" w:rsidRPr="001E2E7A" w:rsidRDefault="009D2F5E" w:rsidP="009D2F5E">
      <w:pPr>
        <w:rPr>
          <w:rFonts w:ascii="Arial" w:hAnsi="Arial" w:cs="Arial"/>
        </w:rPr>
      </w:pPr>
      <w:r>
        <w:rPr>
          <w:rFonts w:ascii="Arial" w:hAnsi="Arial" w:cs="Arial"/>
          <w:b/>
          <w:noProof/>
          <w:lang w:val="en-US"/>
        </w:rPr>
        <mc:AlternateContent>
          <mc:Choice Requires="wps">
            <w:drawing>
              <wp:anchor distT="0" distB="0" distL="114300" distR="114300" simplePos="0" relativeHeight="251701248" behindDoc="0" locked="0" layoutInCell="1" allowOverlap="1" wp14:anchorId="7949E554" wp14:editId="22EFD0B6">
                <wp:simplePos x="0" y="0"/>
                <wp:positionH relativeFrom="column">
                  <wp:posOffset>1691640</wp:posOffset>
                </wp:positionH>
                <wp:positionV relativeFrom="paragraph">
                  <wp:posOffset>8255</wp:posOffset>
                </wp:positionV>
                <wp:extent cx="254000" cy="203200"/>
                <wp:effectExtent l="0" t="0" r="12700" b="25400"/>
                <wp:wrapNone/>
                <wp:docPr id="36" name="Rectangle 36"/>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A81E8AD" id="Rectangle 36" o:spid="_x0000_s1026" style="position:absolute;margin-left:133.2pt;margin-top:.65pt;width:20pt;height:16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702272" behindDoc="0" locked="0" layoutInCell="1" allowOverlap="1" wp14:anchorId="6526A012" wp14:editId="15D7B719">
                <wp:simplePos x="0" y="0"/>
                <wp:positionH relativeFrom="column">
                  <wp:posOffset>236855</wp:posOffset>
                </wp:positionH>
                <wp:positionV relativeFrom="paragraph">
                  <wp:posOffset>8255</wp:posOffset>
                </wp:positionV>
                <wp:extent cx="254000" cy="203200"/>
                <wp:effectExtent l="0" t="0" r="12700" b="25400"/>
                <wp:wrapNone/>
                <wp:docPr id="37" name="Rectangle 37"/>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54F200" id="Rectangle 37" o:spid="_x0000_s1026" style="position:absolute;margin-left:18.65pt;margin-top:.65pt;width:20pt;height:1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" filled="f" strokecolor="gray [1629]" strokeweight="1pt"/>
            </w:pict>
          </mc:Fallback>
        </mc:AlternateContent>
      </w:r>
      <w:r>
        <w:rPr>
          <w:rFonts w:ascii="Arial" w:hAnsi="Arial" w:cs="Arial"/>
        </w:rPr>
        <w:t xml:space="preserve">       </w:t>
      </w:r>
      <w:r w:rsidRPr="001E2E7A">
        <w:rPr>
          <w:rFonts w:ascii="Arial" w:hAnsi="Arial" w:cs="Arial"/>
        </w:rPr>
        <w:t xml:space="preserve">     </w:t>
      </w:r>
      <w:r>
        <w:rPr>
          <w:rFonts w:ascii="Arial" w:hAnsi="Arial" w:cs="Arial"/>
        </w:rPr>
        <w:t xml:space="preserve">   Yes</w:t>
      </w:r>
      <w:r>
        <w:rPr>
          <w:rFonts w:ascii="Arial" w:hAnsi="Arial" w:cs="Arial"/>
        </w:rPr>
        <w:tab/>
      </w:r>
      <w:r>
        <w:rPr>
          <w:rFonts w:ascii="Arial" w:hAnsi="Arial" w:cs="Arial"/>
        </w:rPr>
        <w:tab/>
        <w:t xml:space="preserve">   </w:t>
      </w:r>
      <w:r>
        <w:rPr>
          <w:rFonts w:ascii="Arial" w:hAnsi="Arial" w:cs="Arial"/>
        </w:rPr>
        <w:tab/>
        <w:t xml:space="preserve">      No</w:t>
      </w:r>
    </w:p>
    <w:p w14:paraId="77626977" w14:textId="77777777" w:rsidR="009D2F5E" w:rsidRDefault="009D2F5E" w:rsidP="009D2F5E">
      <w:pPr>
        <w:pStyle w:val="CommentText"/>
        <w:rPr>
          <w:rFonts w:ascii="Arial" w:hAnsi="Arial" w:cs="Arial"/>
        </w:rPr>
      </w:pPr>
    </w:p>
    <w:p w14:paraId="1574E9BB" w14:textId="77777777" w:rsidR="009D2F5E" w:rsidRPr="001E2E7A" w:rsidRDefault="009D2F5E" w:rsidP="009D2F5E">
      <w:pPr>
        <w:pStyle w:val="CommentText"/>
        <w:rPr>
          <w:rFonts w:ascii="Arial" w:hAnsi="Arial" w:cs="Arial"/>
        </w:rPr>
      </w:pPr>
    </w:p>
    <w:p w14:paraId="413759EA"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During rainy &amp; windy season, how long does the pool take to reach your required temperature?</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0FD760E1" w14:textId="77777777" w:rsidTr="0007089E">
        <w:trPr>
          <w:trHeight w:val="480"/>
        </w:trPr>
        <w:tc>
          <w:tcPr>
            <w:tcW w:w="672" w:type="dxa"/>
          </w:tcPr>
          <w:p w14:paraId="03813B94" w14:textId="77777777" w:rsidR="009D2F5E" w:rsidRPr="0032004D" w:rsidRDefault="009D2F5E" w:rsidP="0007089E">
            <w:pPr>
              <w:rPr>
                <w:rFonts w:ascii="Arial" w:hAnsi="Arial" w:cs="Arial"/>
              </w:rPr>
            </w:pPr>
          </w:p>
        </w:tc>
      </w:tr>
    </w:tbl>
    <w:p w14:paraId="54AC4F7C" w14:textId="77777777" w:rsidR="009D2F5E" w:rsidRPr="001E2E7A" w:rsidRDefault="009D2F5E" w:rsidP="009D2F5E">
      <w:pPr>
        <w:rPr>
          <w:rFonts w:ascii="Arial" w:hAnsi="Arial" w:cs="Arial"/>
        </w:rPr>
      </w:pP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4359C9D3" w14:textId="77777777" w:rsidTr="0007089E">
        <w:trPr>
          <w:trHeight w:val="480"/>
        </w:trPr>
        <w:tc>
          <w:tcPr>
            <w:tcW w:w="672" w:type="dxa"/>
          </w:tcPr>
          <w:p w14:paraId="71722747" w14:textId="77777777" w:rsidR="009D2F5E" w:rsidRPr="0032004D" w:rsidRDefault="009D2F5E" w:rsidP="0007089E">
            <w:pPr>
              <w:rPr>
                <w:rFonts w:ascii="Arial" w:hAnsi="Arial" w:cs="Arial"/>
              </w:rPr>
            </w:pPr>
          </w:p>
        </w:tc>
      </w:tr>
    </w:tbl>
    <w:p w14:paraId="66A08761" w14:textId="77777777" w:rsidR="009D2F5E" w:rsidRPr="001E2E7A" w:rsidRDefault="009D2F5E" w:rsidP="009D2F5E">
      <w:pPr>
        <w:rPr>
          <w:rFonts w:ascii="Arial" w:hAnsi="Arial" w:cs="Arial"/>
        </w:rPr>
      </w:pPr>
      <w:r>
        <w:rPr>
          <w:rFonts w:ascii="Arial" w:hAnsi="Arial" w:cs="Arial"/>
        </w:rPr>
        <w:t xml:space="preserve">                   1 – 6hrs</w:t>
      </w:r>
      <w:r w:rsidRPr="001E2E7A">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59CDB45F" w14:textId="77777777" w:rsidTr="0007089E">
        <w:trPr>
          <w:trHeight w:val="480"/>
        </w:trPr>
        <w:tc>
          <w:tcPr>
            <w:tcW w:w="672" w:type="dxa"/>
          </w:tcPr>
          <w:p w14:paraId="37768B60" w14:textId="77777777" w:rsidR="009D2F5E" w:rsidRPr="0032004D" w:rsidRDefault="009D2F5E" w:rsidP="0007089E">
            <w:pPr>
              <w:rPr>
                <w:rFonts w:ascii="Arial" w:hAnsi="Arial" w:cs="Arial"/>
              </w:rPr>
            </w:pPr>
          </w:p>
        </w:tc>
      </w:tr>
    </w:tbl>
    <w:p w14:paraId="438D79D4" w14:textId="77777777" w:rsidR="009D2F5E" w:rsidRDefault="009D2F5E" w:rsidP="009D2F5E">
      <w:pPr>
        <w:rPr>
          <w:rFonts w:ascii="Arial" w:hAnsi="Arial" w:cs="Arial"/>
        </w:rPr>
      </w:pPr>
      <w:r>
        <w:rPr>
          <w:rFonts w:ascii="Arial" w:hAnsi="Arial" w:cs="Arial"/>
        </w:rPr>
        <w:t xml:space="preserve">                7 – 12hrs</w:t>
      </w:r>
    </w:p>
    <w:p w14:paraId="25878146" w14:textId="77777777" w:rsidR="009D2F5E" w:rsidRDefault="009D2F5E" w:rsidP="009D2F5E">
      <w:pPr>
        <w:rPr>
          <w:rFonts w:ascii="Arial" w:hAnsi="Arial" w:cs="Arial"/>
        </w:rPr>
      </w:pPr>
      <w:r>
        <w:rPr>
          <w:rFonts w:ascii="Arial" w:hAnsi="Arial" w:cs="Arial"/>
        </w:rPr>
        <w:t xml:space="preserve">  Above 13hrs</w:t>
      </w:r>
    </w:p>
    <w:p w14:paraId="5A772A4D" w14:textId="77777777" w:rsidR="009D2F5E" w:rsidRDefault="009D2F5E" w:rsidP="002C4E39">
      <w:pPr>
        <w:rPr>
          <w:rFonts w:ascii="Arial" w:hAnsi="Arial" w:cs="Arial"/>
          <w:b/>
        </w:rPr>
      </w:pPr>
      <w:r>
        <w:rPr>
          <w:rFonts w:ascii="Arial" w:hAnsi="Arial" w:cs="Arial"/>
        </w:rPr>
        <w:t xml:space="preserve"> </w:t>
      </w:r>
      <w:r w:rsidRPr="001E2E7A">
        <w:rPr>
          <w:rFonts w:ascii="Arial" w:hAnsi="Arial" w:cs="Arial"/>
          <w:b/>
        </w:rPr>
        <w:t>Is your plant room equipped with an electrical metering?</w:t>
      </w:r>
    </w:p>
    <w:p w14:paraId="289EBDF1" w14:textId="77777777" w:rsidR="009D2F5E" w:rsidRPr="00D00DEF" w:rsidRDefault="009D2F5E" w:rsidP="009D2F5E">
      <w:pPr>
        <w:pStyle w:val="CommentText"/>
        <w:ind w:left="360"/>
        <w:rPr>
          <w:rFonts w:ascii="Arial" w:hAnsi="Arial" w:cs="Arial"/>
          <w:b/>
        </w:rPr>
      </w:pPr>
    </w:p>
    <w:p w14:paraId="6CE98497" w14:textId="77777777" w:rsidR="009D2F5E" w:rsidRDefault="009D2F5E" w:rsidP="009D2F5E">
      <w:pPr>
        <w:pStyle w:val="CommentText"/>
        <w:ind w:left="360"/>
        <w:rPr>
          <w:rFonts w:ascii="Arial" w:hAnsi="Arial" w:cs="Arial"/>
        </w:rPr>
      </w:pPr>
      <w:r>
        <w:rPr>
          <w:b/>
          <w:noProof/>
          <w:lang w:val="en-US"/>
        </w:rPr>
        <w:lastRenderedPageBreak/>
        <mc:AlternateContent>
          <mc:Choice Requires="wps">
            <w:drawing>
              <wp:anchor distT="0" distB="0" distL="114300" distR="114300" simplePos="0" relativeHeight="251703296" behindDoc="0" locked="0" layoutInCell="1" allowOverlap="1" wp14:anchorId="0F97E46B" wp14:editId="5122A866">
                <wp:simplePos x="0" y="0"/>
                <wp:positionH relativeFrom="column">
                  <wp:posOffset>1691640</wp:posOffset>
                </wp:positionH>
                <wp:positionV relativeFrom="paragraph">
                  <wp:posOffset>8255</wp:posOffset>
                </wp:positionV>
                <wp:extent cx="254000" cy="203200"/>
                <wp:effectExtent l="0" t="0" r="12700" b="25400"/>
                <wp:wrapNone/>
                <wp:docPr id="38" name="Rectangle 38"/>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BBE3776" id="Rectangle 38" o:spid="_x0000_s1026" style="position:absolute;margin-left:133.2pt;margin-top:.65pt;width:20pt;height:16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" filled="f" strokecolor="gray [1629]" strokeweight="1pt"/>
            </w:pict>
          </mc:Fallback>
        </mc:AlternateContent>
      </w:r>
      <w:r>
        <w:rPr>
          <w:b/>
          <w:noProof/>
          <w:lang w:val="en-US"/>
        </w:rPr>
        <mc:AlternateContent>
          <mc:Choice Requires="wps">
            <w:drawing>
              <wp:anchor distT="0" distB="0" distL="114300" distR="114300" simplePos="0" relativeHeight="251704320" behindDoc="0" locked="0" layoutInCell="1" allowOverlap="1" wp14:anchorId="39A32E7E" wp14:editId="443B5EA8">
                <wp:simplePos x="0" y="0"/>
                <wp:positionH relativeFrom="column">
                  <wp:posOffset>236855</wp:posOffset>
                </wp:positionH>
                <wp:positionV relativeFrom="paragraph">
                  <wp:posOffset>8255</wp:posOffset>
                </wp:positionV>
                <wp:extent cx="254000" cy="203200"/>
                <wp:effectExtent l="0" t="0" r="12700" b="25400"/>
                <wp:wrapNone/>
                <wp:docPr id="39" name="Rectangle 39"/>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BEEC1C" id="Rectangle 39" o:spid="_x0000_s1026" style="position:absolute;margin-left:18.65pt;margin-top:.65pt;width:20pt;height:16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" filled="f" strokecolor="gray [1629]" strokeweight="1pt"/>
            </w:pict>
          </mc:Fallback>
        </mc:AlternateContent>
      </w:r>
      <w:r w:rsidRPr="00630CB3">
        <w:rPr>
          <w:rFonts w:ascii="Arial" w:hAnsi="Arial" w:cs="Arial"/>
        </w:rPr>
        <w:t xml:space="preserve">               Yes</w:t>
      </w:r>
      <w:r w:rsidRPr="00630CB3">
        <w:rPr>
          <w:rFonts w:ascii="Arial" w:hAnsi="Arial" w:cs="Arial"/>
        </w:rPr>
        <w:tab/>
      </w:r>
      <w:r w:rsidRPr="00630CB3">
        <w:rPr>
          <w:rFonts w:ascii="Arial" w:hAnsi="Arial" w:cs="Arial"/>
        </w:rPr>
        <w:tab/>
        <w:t xml:space="preserve">   </w:t>
      </w:r>
      <w:r w:rsidRPr="00630CB3">
        <w:rPr>
          <w:rFonts w:ascii="Arial" w:hAnsi="Arial" w:cs="Arial"/>
        </w:rPr>
        <w:tab/>
        <w:t xml:space="preserve">      No</w:t>
      </w:r>
    </w:p>
    <w:p w14:paraId="55907DFB" w14:textId="77777777" w:rsidR="009D2F5E" w:rsidRPr="00630CB3" w:rsidRDefault="009D2F5E" w:rsidP="009D2F5E">
      <w:pPr>
        <w:pStyle w:val="CommentText"/>
        <w:ind w:left="360"/>
        <w:rPr>
          <w:rFonts w:ascii="Arial" w:hAnsi="Arial" w:cs="Arial"/>
        </w:rPr>
      </w:pPr>
    </w:p>
    <w:p w14:paraId="233DDA08"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What is your daily consumption in KWH/GNS?</w:t>
      </w:r>
      <w:r w:rsidRPr="00D00DEF">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7C46C854" w14:textId="77777777" w:rsidTr="0007089E">
        <w:trPr>
          <w:trHeight w:val="480"/>
        </w:trPr>
        <w:tc>
          <w:tcPr>
            <w:tcW w:w="672" w:type="dxa"/>
          </w:tcPr>
          <w:p w14:paraId="16E22233" w14:textId="77777777" w:rsidR="009D2F5E" w:rsidRPr="0032004D" w:rsidRDefault="009D2F5E" w:rsidP="0007089E">
            <w:pPr>
              <w:rPr>
                <w:rFonts w:ascii="Arial" w:hAnsi="Arial" w:cs="Arial"/>
              </w:rPr>
            </w:pPr>
          </w:p>
        </w:tc>
      </w:tr>
    </w:tbl>
    <w:p w14:paraId="42803B7F" w14:textId="77777777" w:rsidR="009D2F5E" w:rsidRPr="001E2E7A" w:rsidRDefault="009D2F5E" w:rsidP="009D2F5E">
      <w:pPr>
        <w:rPr>
          <w:rFonts w:ascii="Arial" w:hAnsi="Arial" w:cs="Arial"/>
        </w:rPr>
      </w:pP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1847DA0C" w14:textId="77777777" w:rsidTr="0007089E">
        <w:trPr>
          <w:trHeight w:val="480"/>
        </w:trPr>
        <w:tc>
          <w:tcPr>
            <w:tcW w:w="672" w:type="dxa"/>
          </w:tcPr>
          <w:p w14:paraId="4C775013" w14:textId="77777777" w:rsidR="009D2F5E" w:rsidRPr="0032004D" w:rsidRDefault="009D2F5E" w:rsidP="0007089E">
            <w:pPr>
              <w:rPr>
                <w:rFonts w:ascii="Arial" w:hAnsi="Arial" w:cs="Arial"/>
              </w:rPr>
            </w:pPr>
          </w:p>
        </w:tc>
      </w:tr>
    </w:tbl>
    <w:p w14:paraId="1784BC7A" w14:textId="77777777" w:rsidR="009D2F5E" w:rsidRPr="001E2E7A" w:rsidRDefault="009D2F5E" w:rsidP="009D2F5E">
      <w:pPr>
        <w:rPr>
          <w:rFonts w:ascii="Arial" w:hAnsi="Arial" w:cs="Arial"/>
        </w:rPr>
      </w:pPr>
      <w:r>
        <w:rPr>
          <w:rFonts w:ascii="Arial" w:hAnsi="Arial" w:cs="Arial"/>
        </w:rPr>
        <w:t xml:space="preserve">      Below 50Kwh</w:t>
      </w:r>
      <w:r w:rsidRPr="001E2E7A">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4C07E85F" w14:textId="77777777" w:rsidTr="0007089E">
        <w:trPr>
          <w:trHeight w:val="480"/>
        </w:trPr>
        <w:tc>
          <w:tcPr>
            <w:tcW w:w="672" w:type="dxa"/>
          </w:tcPr>
          <w:p w14:paraId="5A3F5E0C" w14:textId="77777777" w:rsidR="009D2F5E" w:rsidRPr="0032004D" w:rsidRDefault="009D2F5E" w:rsidP="0007089E">
            <w:pPr>
              <w:rPr>
                <w:rFonts w:ascii="Arial" w:hAnsi="Arial" w:cs="Arial"/>
              </w:rPr>
            </w:pPr>
          </w:p>
        </w:tc>
      </w:tr>
    </w:tbl>
    <w:p w14:paraId="666A6192" w14:textId="77777777" w:rsidR="009D2F5E" w:rsidRDefault="009D2F5E" w:rsidP="009D2F5E">
      <w:pPr>
        <w:rPr>
          <w:rFonts w:ascii="Arial" w:hAnsi="Arial" w:cs="Arial"/>
        </w:rPr>
      </w:pPr>
      <w:r>
        <w:rPr>
          <w:rFonts w:ascii="Arial" w:hAnsi="Arial" w:cs="Arial"/>
        </w:rPr>
        <w:t>Between 55kwh – 60kwh</w:t>
      </w:r>
    </w:p>
    <w:p w14:paraId="1A2E0ECF" w14:textId="77777777" w:rsidR="009D2F5E" w:rsidRDefault="009D2F5E" w:rsidP="009D2F5E">
      <w:pPr>
        <w:rPr>
          <w:rFonts w:ascii="Arial" w:hAnsi="Arial" w:cs="Arial"/>
        </w:rPr>
      </w:pPr>
      <w:r>
        <w:rPr>
          <w:rFonts w:ascii="Arial" w:hAnsi="Arial" w:cs="Arial"/>
        </w:rPr>
        <w:t xml:space="preserve">  Above 65kwh</w:t>
      </w:r>
    </w:p>
    <w:p w14:paraId="73FADCD5" w14:textId="77777777" w:rsidR="009D2F5E" w:rsidRPr="001E2E7A" w:rsidRDefault="009D2F5E" w:rsidP="009D2F5E">
      <w:pPr>
        <w:rPr>
          <w:rFonts w:ascii="Arial" w:hAnsi="Arial" w:cs="Arial"/>
        </w:rPr>
      </w:pPr>
      <w:r w:rsidRPr="001E2E7A">
        <w:rPr>
          <w:rFonts w:ascii="Arial" w:hAnsi="Arial" w:cs="Arial"/>
        </w:rPr>
        <w:t xml:space="preserve">   </w:t>
      </w:r>
    </w:p>
    <w:p w14:paraId="79F6DC13"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Have you notice</w:t>
      </w:r>
      <w:r>
        <w:rPr>
          <w:rFonts w:ascii="Arial" w:hAnsi="Arial" w:cs="Arial"/>
          <w:b/>
        </w:rPr>
        <w:t>d</w:t>
      </w:r>
      <w:r w:rsidRPr="001E2E7A">
        <w:rPr>
          <w:rFonts w:ascii="Arial" w:hAnsi="Arial" w:cs="Arial"/>
          <w:b/>
        </w:rPr>
        <w:t xml:space="preserve"> any variation in the amount of product use for cleaning of your pool with a higher pool temperature compared to ambient temperature?</w:t>
      </w:r>
      <w:r w:rsidRPr="00D00DEF">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6F7B833F" w14:textId="77777777" w:rsidTr="0007089E">
        <w:trPr>
          <w:trHeight w:val="480"/>
        </w:trPr>
        <w:tc>
          <w:tcPr>
            <w:tcW w:w="672" w:type="dxa"/>
          </w:tcPr>
          <w:p w14:paraId="0E65B91F" w14:textId="77777777" w:rsidR="009D2F5E" w:rsidRPr="0032004D" w:rsidRDefault="009D2F5E" w:rsidP="0007089E">
            <w:pPr>
              <w:rPr>
                <w:rFonts w:ascii="Arial" w:hAnsi="Arial" w:cs="Arial"/>
              </w:rPr>
            </w:pPr>
          </w:p>
        </w:tc>
      </w:tr>
      <w:tr w:rsidR="009D2F5E" w:rsidRPr="0032004D" w14:paraId="37FC76BA" w14:textId="77777777" w:rsidTr="0007089E">
        <w:trPr>
          <w:trHeight w:val="480"/>
        </w:trPr>
        <w:tc>
          <w:tcPr>
            <w:tcW w:w="672" w:type="dxa"/>
          </w:tcPr>
          <w:p w14:paraId="7066EF6F" w14:textId="77777777" w:rsidR="009D2F5E" w:rsidRPr="0032004D" w:rsidRDefault="009D2F5E" w:rsidP="0007089E">
            <w:pPr>
              <w:rPr>
                <w:rFonts w:ascii="Arial" w:hAnsi="Arial" w:cs="Arial"/>
              </w:rPr>
            </w:pPr>
          </w:p>
        </w:tc>
      </w:tr>
    </w:tbl>
    <w:p w14:paraId="6B638BB8" w14:textId="77777777" w:rsidR="009D2F5E" w:rsidRPr="001E2E7A" w:rsidRDefault="009D2F5E" w:rsidP="009D2F5E">
      <w:pPr>
        <w:rPr>
          <w:rFonts w:ascii="Arial" w:hAnsi="Arial" w:cs="Arial"/>
        </w:rPr>
      </w:pPr>
    </w:p>
    <w:p w14:paraId="64F3FCFD" w14:textId="77777777" w:rsidR="009D2F5E" w:rsidRPr="001E2E7A" w:rsidRDefault="009D2F5E" w:rsidP="009D2F5E">
      <w:pPr>
        <w:pStyle w:val="CommentText"/>
        <w:rPr>
          <w:rFonts w:ascii="Arial" w:hAnsi="Arial" w:cs="Arial"/>
        </w:rPr>
      </w:pPr>
      <w:r>
        <w:rPr>
          <w:rFonts w:ascii="Arial" w:hAnsi="Arial" w:cs="Arial"/>
        </w:rPr>
        <w:t>Yes</w:t>
      </w:r>
    </w:p>
    <w:p w14:paraId="7F3D6C85" w14:textId="77777777" w:rsidR="009D2F5E" w:rsidRDefault="009D2F5E" w:rsidP="009D2F5E">
      <w:pPr>
        <w:pStyle w:val="CommentText"/>
        <w:rPr>
          <w:rFonts w:ascii="Arial" w:hAnsi="Arial" w:cs="Arial"/>
        </w:rPr>
      </w:pPr>
      <w:r>
        <w:rPr>
          <w:rFonts w:ascii="Arial" w:hAnsi="Arial" w:cs="Arial"/>
        </w:rPr>
        <w:t xml:space="preserve">  </w:t>
      </w:r>
    </w:p>
    <w:p w14:paraId="727918C2" w14:textId="77777777" w:rsidR="009D2F5E" w:rsidRPr="001E2E7A" w:rsidRDefault="009D2F5E" w:rsidP="009D2F5E">
      <w:pPr>
        <w:pStyle w:val="CommentText"/>
        <w:rPr>
          <w:rFonts w:ascii="Arial" w:hAnsi="Arial" w:cs="Arial"/>
        </w:rPr>
      </w:pPr>
      <w:r>
        <w:rPr>
          <w:rFonts w:ascii="Arial" w:hAnsi="Arial" w:cs="Arial"/>
        </w:rPr>
        <w:t xml:space="preserve">No </w:t>
      </w:r>
    </w:p>
    <w:p w14:paraId="2AB7C0CA" w14:textId="77777777" w:rsidR="009D2F5E" w:rsidRPr="001E2E7A" w:rsidRDefault="009D2F5E" w:rsidP="009D2F5E">
      <w:pPr>
        <w:rPr>
          <w:rFonts w:ascii="Arial" w:hAnsi="Arial" w:cs="Arial"/>
        </w:rPr>
      </w:pPr>
    </w:p>
    <w:p w14:paraId="666BD807"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What the frequency for the servicing of your equipment?</w:t>
      </w:r>
      <w:r w:rsidRPr="00D00DEF">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32733020" w14:textId="77777777" w:rsidTr="0007089E">
        <w:trPr>
          <w:trHeight w:val="480"/>
        </w:trPr>
        <w:tc>
          <w:tcPr>
            <w:tcW w:w="672" w:type="dxa"/>
          </w:tcPr>
          <w:p w14:paraId="524B6BCB" w14:textId="77777777" w:rsidR="009D2F5E" w:rsidRPr="0032004D" w:rsidRDefault="009D2F5E" w:rsidP="0007089E">
            <w:pPr>
              <w:rPr>
                <w:rFonts w:ascii="Arial" w:hAnsi="Arial" w:cs="Arial"/>
              </w:rPr>
            </w:pPr>
          </w:p>
        </w:tc>
      </w:tr>
    </w:tbl>
    <w:p w14:paraId="080A0C40" w14:textId="77777777" w:rsidR="009D2F5E" w:rsidRPr="001E2E7A" w:rsidRDefault="009D2F5E" w:rsidP="009D2F5E">
      <w:pPr>
        <w:rPr>
          <w:rFonts w:ascii="Arial" w:hAnsi="Arial" w:cs="Arial"/>
        </w:rPr>
      </w:pP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728C61C1" w14:textId="77777777" w:rsidTr="0007089E">
        <w:trPr>
          <w:trHeight w:val="480"/>
        </w:trPr>
        <w:tc>
          <w:tcPr>
            <w:tcW w:w="672" w:type="dxa"/>
          </w:tcPr>
          <w:p w14:paraId="0484B7D0" w14:textId="77777777" w:rsidR="009D2F5E" w:rsidRPr="0032004D" w:rsidRDefault="009D2F5E" w:rsidP="0007089E">
            <w:pPr>
              <w:rPr>
                <w:rFonts w:ascii="Arial" w:hAnsi="Arial" w:cs="Arial"/>
              </w:rPr>
            </w:pPr>
          </w:p>
        </w:tc>
      </w:tr>
    </w:tbl>
    <w:p w14:paraId="0E8F15FD" w14:textId="77777777" w:rsidR="009D2F5E" w:rsidRPr="001E2E7A" w:rsidRDefault="009D2F5E" w:rsidP="009D2F5E">
      <w:pPr>
        <w:rPr>
          <w:rFonts w:ascii="Arial" w:hAnsi="Arial" w:cs="Arial"/>
        </w:rPr>
      </w:pPr>
      <w:r>
        <w:rPr>
          <w:rFonts w:ascii="Arial" w:hAnsi="Arial" w:cs="Arial"/>
        </w:rPr>
        <w:t xml:space="preserve">      Every month</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3B37F28D" w14:textId="77777777" w:rsidTr="0007089E">
        <w:trPr>
          <w:trHeight w:val="480"/>
        </w:trPr>
        <w:tc>
          <w:tcPr>
            <w:tcW w:w="672" w:type="dxa"/>
          </w:tcPr>
          <w:p w14:paraId="224B3B8A" w14:textId="77777777" w:rsidR="009D2F5E" w:rsidRPr="0032004D" w:rsidRDefault="009D2F5E" w:rsidP="0007089E">
            <w:pPr>
              <w:rPr>
                <w:rFonts w:ascii="Arial" w:hAnsi="Arial" w:cs="Arial"/>
              </w:rPr>
            </w:pPr>
          </w:p>
        </w:tc>
      </w:tr>
    </w:tbl>
    <w:p w14:paraId="6C60E7C2" w14:textId="77777777" w:rsidR="009D2F5E" w:rsidRPr="001E2E7A" w:rsidRDefault="009D2F5E" w:rsidP="009D2F5E">
      <w:pPr>
        <w:rPr>
          <w:rFonts w:ascii="Arial" w:hAnsi="Arial" w:cs="Arial"/>
        </w:rPr>
      </w:pPr>
      <w:r>
        <w:rPr>
          <w:rFonts w:ascii="Arial" w:hAnsi="Arial" w:cs="Arial"/>
        </w:rPr>
        <w:t xml:space="preserve">     Every 3 months</w:t>
      </w:r>
      <w:r w:rsidRPr="001E2E7A">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2FDC1AA7" w14:textId="77777777" w:rsidTr="0007089E">
        <w:trPr>
          <w:trHeight w:val="480"/>
        </w:trPr>
        <w:tc>
          <w:tcPr>
            <w:tcW w:w="672" w:type="dxa"/>
          </w:tcPr>
          <w:p w14:paraId="5CA7E3D4" w14:textId="77777777" w:rsidR="009D2F5E" w:rsidRPr="0032004D" w:rsidRDefault="009D2F5E" w:rsidP="0007089E">
            <w:pPr>
              <w:rPr>
                <w:rFonts w:ascii="Arial" w:hAnsi="Arial" w:cs="Arial"/>
              </w:rPr>
            </w:pPr>
          </w:p>
        </w:tc>
      </w:tr>
    </w:tbl>
    <w:p w14:paraId="29F73BF5" w14:textId="77777777" w:rsidR="009D2F5E" w:rsidRPr="001E2E7A" w:rsidRDefault="009D2F5E" w:rsidP="009D2F5E">
      <w:pPr>
        <w:rPr>
          <w:rFonts w:ascii="Arial" w:hAnsi="Arial" w:cs="Arial"/>
        </w:rPr>
      </w:pPr>
      <w:r w:rsidRPr="001E2E7A">
        <w:rPr>
          <w:rFonts w:ascii="Arial" w:hAnsi="Arial" w:cs="Arial"/>
        </w:rPr>
        <w:t xml:space="preserve"> </w:t>
      </w:r>
      <w:r>
        <w:rPr>
          <w:rFonts w:ascii="Arial" w:hAnsi="Arial" w:cs="Arial"/>
        </w:rPr>
        <w:t xml:space="preserve">   </w:t>
      </w:r>
      <w:r w:rsidRPr="001E2E7A">
        <w:rPr>
          <w:rFonts w:ascii="Arial" w:hAnsi="Arial" w:cs="Arial"/>
        </w:rPr>
        <w:t xml:space="preserve">Every </w:t>
      </w:r>
      <w:r>
        <w:rPr>
          <w:rFonts w:ascii="Arial" w:hAnsi="Arial" w:cs="Arial"/>
        </w:rPr>
        <w:t xml:space="preserve">6 </w:t>
      </w:r>
      <w:r w:rsidRPr="001E2E7A">
        <w:rPr>
          <w:rFonts w:ascii="Arial" w:hAnsi="Arial" w:cs="Arial"/>
        </w:rPr>
        <w:t xml:space="preserve">months                      </w:t>
      </w:r>
    </w:p>
    <w:p w14:paraId="0CC3DDD4" w14:textId="77777777" w:rsidR="009D2F5E" w:rsidRPr="001E2E7A" w:rsidRDefault="009D2F5E" w:rsidP="009D2F5E">
      <w:pPr>
        <w:rPr>
          <w:rFonts w:ascii="Arial" w:hAnsi="Arial" w:cs="Arial"/>
        </w:rPr>
      </w:pPr>
      <w:r w:rsidRPr="001E2E7A">
        <w:rPr>
          <w:rFonts w:ascii="Arial" w:hAnsi="Arial" w:cs="Arial"/>
        </w:rPr>
        <w:t xml:space="preserve">            One per year</w:t>
      </w:r>
    </w:p>
    <w:p w14:paraId="5121CDDB" w14:textId="77777777" w:rsidR="009D2F5E" w:rsidRDefault="009D2F5E" w:rsidP="009D2F5E">
      <w:pPr>
        <w:rPr>
          <w:rFonts w:ascii="Arial" w:hAnsi="Arial" w:cs="Arial"/>
        </w:rPr>
      </w:pPr>
    </w:p>
    <w:p w14:paraId="18E31B1C" w14:textId="77777777" w:rsidR="009D2F5E" w:rsidRPr="00D00DEF" w:rsidRDefault="009D2F5E" w:rsidP="00241F20">
      <w:pPr>
        <w:pStyle w:val="CommentText"/>
        <w:numPr>
          <w:ilvl w:val="0"/>
          <w:numId w:val="11"/>
        </w:numPr>
        <w:rPr>
          <w:rFonts w:ascii="Arial" w:hAnsi="Arial" w:cs="Arial"/>
          <w:b/>
        </w:rPr>
      </w:pPr>
      <w:r>
        <w:rPr>
          <w:rFonts w:ascii="Arial" w:hAnsi="Arial" w:cs="Arial"/>
          <w:b/>
        </w:rPr>
        <w:t>Have</w:t>
      </w:r>
      <w:r w:rsidRPr="001E2E7A">
        <w:rPr>
          <w:rFonts w:ascii="Arial" w:hAnsi="Arial" w:cs="Arial"/>
          <w:b/>
        </w:rPr>
        <w:t xml:space="preserve"> you had any inconvenience</w:t>
      </w:r>
      <w:r>
        <w:rPr>
          <w:rFonts w:ascii="Arial" w:hAnsi="Arial" w:cs="Arial"/>
          <w:b/>
        </w:rPr>
        <w:t>/ break down/ service challenges</w:t>
      </w:r>
      <w:r w:rsidRPr="001E2E7A">
        <w:rPr>
          <w:rFonts w:ascii="Arial" w:hAnsi="Arial" w:cs="Arial"/>
          <w:b/>
        </w:rPr>
        <w:t xml:space="preserve"> since the installation of your system? </w:t>
      </w:r>
      <w:r w:rsidRPr="00D00DEF">
        <w:rPr>
          <w:rFonts w:ascii="Arial" w:hAnsi="Arial" w:cs="Arial"/>
          <w:b/>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4E0A2484" w14:textId="77777777" w:rsidTr="0007089E">
        <w:trPr>
          <w:trHeight w:val="480"/>
        </w:trPr>
        <w:tc>
          <w:tcPr>
            <w:tcW w:w="672" w:type="dxa"/>
          </w:tcPr>
          <w:p w14:paraId="5B93BEC3" w14:textId="77777777" w:rsidR="009D2F5E" w:rsidRPr="0032004D" w:rsidRDefault="009D2F5E" w:rsidP="0007089E">
            <w:pPr>
              <w:rPr>
                <w:rFonts w:ascii="Arial" w:hAnsi="Arial" w:cs="Arial"/>
              </w:rPr>
            </w:pPr>
          </w:p>
        </w:tc>
      </w:tr>
      <w:tr w:rsidR="009D2F5E" w:rsidRPr="0032004D" w14:paraId="6F41BE37" w14:textId="77777777" w:rsidTr="0007089E">
        <w:trPr>
          <w:trHeight w:val="480"/>
        </w:trPr>
        <w:tc>
          <w:tcPr>
            <w:tcW w:w="672" w:type="dxa"/>
          </w:tcPr>
          <w:p w14:paraId="7627C872" w14:textId="77777777" w:rsidR="009D2F5E" w:rsidRPr="0032004D" w:rsidRDefault="009D2F5E" w:rsidP="0007089E">
            <w:pPr>
              <w:rPr>
                <w:rFonts w:ascii="Arial" w:hAnsi="Arial" w:cs="Arial"/>
              </w:rPr>
            </w:pPr>
          </w:p>
        </w:tc>
      </w:tr>
    </w:tbl>
    <w:p w14:paraId="482B271C" w14:textId="77777777" w:rsidR="009D2F5E" w:rsidRPr="001E2E7A" w:rsidRDefault="009D2F5E" w:rsidP="009D2F5E">
      <w:pPr>
        <w:rPr>
          <w:rFonts w:ascii="Arial" w:hAnsi="Arial" w:cs="Arial"/>
        </w:rPr>
      </w:pPr>
    </w:p>
    <w:p w14:paraId="3A884300" w14:textId="77777777" w:rsidR="009D2F5E" w:rsidRPr="001E2E7A" w:rsidRDefault="009D2F5E" w:rsidP="009D2F5E">
      <w:pPr>
        <w:pStyle w:val="CommentText"/>
        <w:rPr>
          <w:rFonts w:ascii="Arial" w:hAnsi="Arial" w:cs="Arial"/>
        </w:rPr>
      </w:pPr>
      <w:r>
        <w:rPr>
          <w:rFonts w:ascii="Arial" w:hAnsi="Arial" w:cs="Arial"/>
        </w:rPr>
        <w:t>Yes</w:t>
      </w:r>
    </w:p>
    <w:p w14:paraId="187F2B13" w14:textId="77777777" w:rsidR="009D2F5E" w:rsidRPr="001E2E7A" w:rsidRDefault="009D2F5E" w:rsidP="009D2F5E">
      <w:pPr>
        <w:pStyle w:val="CommentText"/>
        <w:rPr>
          <w:rFonts w:ascii="Arial" w:hAnsi="Arial" w:cs="Arial"/>
        </w:rPr>
      </w:pPr>
      <w:r>
        <w:rPr>
          <w:rFonts w:ascii="Arial" w:hAnsi="Arial" w:cs="Arial"/>
        </w:rPr>
        <w:t xml:space="preserve">  No </w:t>
      </w:r>
    </w:p>
    <w:p w14:paraId="61A423BC" w14:textId="77777777" w:rsidR="009D2F5E" w:rsidRDefault="009D2F5E" w:rsidP="009D2F5E">
      <w:pPr>
        <w:rPr>
          <w:rFonts w:ascii="Arial" w:hAnsi="Arial" w:cs="Arial"/>
        </w:rPr>
      </w:pPr>
      <w:r w:rsidRPr="001E2E7A">
        <w:rPr>
          <w:rFonts w:ascii="Arial" w:hAnsi="Arial" w:cs="Arial"/>
        </w:rPr>
        <w:t xml:space="preserve">                                               </w:t>
      </w:r>
    </w:p>
    <w:p w14:paraId="70FBC719" w14:textId="77777777" w:rsidR="009D2F5E" w:rsidRPr="000616D8" w:rsidRDefault="009D2F5E" w:rsidP="009D2F5E">
      <w:pPr>
        <w:rPr>
          <w:rFonts w:ascii="Arial" w:hAnsi="Arial" w:cs="Arial"/>
        </w:rPr>
      </w:pPr>
      <w:r w:rsidRPr="001E2E7A">
        <w:rPr>
          <w:rFonts w:ascii="Arial" w:hAnsi="Arial" w:cs="Arial"/>
          <w:b/>
        </w:rPr>
        <w:t xml:space="preserve">   If yes, please elaborate:</w:t>
      </w:r>
    </w:p>
    <w:p w14:paraId="06120831" w14:textId="77777777" w:rsidR="009D2F5E" w:rsidRPr="00FF2D5F" w:rsidRDefault="009D2F5E" w:rsidP="009D2F5E">
      <w:pPr>
        <w:rPr>
          <w:rFonts w:ascii="Arial" w:hAnsi="Arial" w:cs="Arial"/>
        </w:rPr>
      </w:pPr>
    </w:p>
    <w:p w14:paraId="7CD0E7E2" w14:textId="77777777" w:rsidR="009D2F5E" w:rsidRPr="00FF2D5F" w:rsidRDefault="009D2F5E" w:rsidP="009D2F5E">
      <w:pPr>
        <w:rPr>
          <w:rFonts w:ascii="Arial" w:hAnsi="Arial" w:cs="Arial"/>
        </w:rPr>
      </w:pPr>
    </w:p>
    <w:p w14:paraId="755CD01F" w14:textId="77777777" w:rsidR="009D2F5E" w:rsidRDefault="009D2F5E" w:rsidP="001259CD">
      <w:pPr>
        <w:rPr>
          <w:rFonts w:ascii="Times New Roman" w:hAnsi="Times New Roman" w:cs="Times New Roman"/>
          <w:b/>
          <w:sz w:val="24"/>
          <w:szCs w:val="24"/>
          <w:u w:val="single"/>
        </w:rPr>
      </w:pPr>
    </w:p>
    <w:p w14:paraId="04A91B65" w14:textId="77777777" w:rsidR="009D2F5E" w:rsidRDefault="009D2F5E" w:rsidP="001259CD">
      <w:pPr>
        <w:rPr>
          <w:rFonts w:ascii="Times New Roman" w:hAnsi="Times New Roman" w:cs="Times New Roman"/>
          <w:b/>
          <w:sz w:val="24"/>
          <w:szCs w:val="24"/>
          <w:u w:val="single"/>
        </w:rPr>
      </w:pPr>
    </w:p>
    <w:p w14:paraId="668C94FB" w14:textId="77777777" w:rsidR="008F7D2B" w:rsidRPr="006F05C2" w:rsidRDefault="008F7D2B" w:rsidP="002177EE">
      <w:pPr>
        <w:pStyle w:val="Heading2"/>
      </w:pPr>
      <w:bookmarkStart w:id="28" w:name="_Toc6602022"/>
      <w:r w:rsidRPr="006F05C2">
        <w:lastRenderedPageBreak/>
        <w:t>Appendix 2</w:t>
      </w:r>
      <w:r w:rsidR="006F05C2" w:rsidRPr="006F05C2">
        <w:t>: Analysis</w:t>
      </w:r>
      <w:bookmarkEnd w:id="28"/>
    </w:p>
    <w:tbl>
      <w:tblPr>
        <w:tblW w:w="10260" w:type="dxa"/>
        <w:tblInd w:w="-1440" w:type="dxa"/>
        <w:tblLook w:val="04A0" w:firstRow="1" w:lastRow="0" w:firstColumn="1" w:lastColumn="0" w:noHBand="0" w:noVBand="1"/>
      </w:tblPr>
      <w:tblGrid>
        <w:gridCol w:w="1260"/>
        <w:gridCol w:w="1588"/>
        <w:gridCol w:w="829"/>
        <w:gridCol w:w="886"/>
        <w:gridCol w:w="886"/>
        <w:gridCol w:w="586"/>
        <w:gridCol w:w="713"/>
        <w:gridCol w:w="696"/>
        <w:gridCol w:w="696"/>
        <w:gridCol w:w="696"/>
        <w:gridCol w:w="1424"/>
      </w:tblGrid>
      <w:tr w:rsidR="00790B2C" w:rsidRPr="00A70578" w14:paraId="35FC1201" w14:textId="77777777" w:rsidTr="002C4E39">
        <w:trPr>
          <w:trHeight w:val="239"/>
        </w:trPr>
        <w:tc>
          <w:tcPr>
            <w:tcW w:w="1260" w:type="dxa"/>
            <w:tcBorders>
              <w:top w:val="nil"/>
              <w:left w:val="nil"/>
              <w:bottom w:val="nil"/>
              <w:right w:val="nil"/>
            </w:tcBorders>
            <w:shd w:val="clear" w:color="auto" w:fill="auto"/>
            <w:noWrap/>
            <w:vAlign w:val="bottom"/>
            <w:hideMark/>
          </w:tcPr>
          <w:p w14:paraId="3A3C503A" w14:textId="77777777" w:rsidR="00A70578" w:rsidRPr="00A70578" w:rsidRDefault="00A70578" w:rsidP="00A70578">
            <w:pPr>
              <w:spacing w:after="0" w:line="240" w:lineRule="auto"/>
              <w:rPr>
                <w:rFonts w:ascii="Times New Roman" w:eastAsia="Times New Roman" w:hAnsi="Times New Roman" w:cs="Times New Roman"/>
                <w:sz w:val="24"/>
                <w:szCs w:val="24"/>
                <w:lang w:val="en-US"/>
              </w:rPr>
            </w:pPr>
          </w:p>
        </w:tc>
        <w:tc>
          <w:tcPr>
            <w:tcW w:w="1588" w:type="dxa"/>
            <w:tcBorders>
              <w:top w:val="nil"/>
              <w:left w:val="nil"/>
              <w:bottom w:val="nil"/>
              <w:right w:val="nil"/>
            </w:tcBorders>
            <w:shd w:val="clear" w:color="auto" w:fill="auto"/>
            <w:noWrap/>
            <w:vAlign w:val="bottom"/>
            <w:hideMark/>
          </w:tcPr>
          <w:p w14:paraId="36DEA241"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29" w:type="dxa"/>
            <w:tcBorders>
              <w:top w:val="nil"/>
              <w:left w:val="nil"/>
              <w:bottom w:val="nil"/>
              <w:right w:val="nil"/>
            </w:tcBorders>
            <w:shd w:val="clear" w:color="auto" w:fill="auto"/>
            <w:noWrap/>
            <w:vAlign w:val="bottom"/>
            <w:hideMark/>
          </w:tcPr>
          <w:p w14:paraId="160361A5"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86" w:type="dxa"/>
            <w:tcBorders>
              <w:top w:val="nil"/>
              <w:left w:val="nil"/>
              <w:bottom w:val="nil"/>
              <w:right w:val="nil"/>
            </w:tcBorders>
            <w:shd w:val="clear" w:color="auto" w:fill="auto"/>
            <w:noWrap/>
            <w:vAlign w:val="bottom"/>
            <w:hideMark/>
          </w:tcPr>
          <w:p w14:paraId="1AC5BC1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86" w:type="dxa"/>
            <w:tcBorders>
              <w:top w:val="nil"/>
              <w:left w:val="nil"/>
              <w:bottom w:val="nil"/>
              <w:right w:val="nil"/>
            </w:tcBorders>
            <w:shd w:val="clear" w:color="auto" w:fill="auto"/>
            <w:noWrap/>
            <w:vAlign w:val="bottom"/>
            <w:hideMark/>
          </w:tcPr>
          <w:p w14:paraId="2ECDFE06"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586" w:type="dxa"/>
            <w:tcBorders>
              <w:top w:val="nil"/>
              <w:left w:val="nil"/>
              <w:bottom w:val="nil"/>
              <w:right w:val="nil"/>
            </w:tcBorders>
            <w:shd w:val="clear" w:color="auto" w:fill="auto"/>
            <w:noWrap/>
            <w:vAlign w:val="bottom"/>
            <w:hideMark/>
          </w:tcPr>
          <w:p w14:paraId="2F96F815"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713" w:type="dxa"/>
            <w:tcBorders>
              <w:top w:val="nil"/>
              <w:left w:val="nil"/>
              <w:bottom w:val="nil"/>
              <w:right w:val="nil"/>
            </w:tcBorders>
            <w:shd w:val="clear" w:color="auto" w:fill="auto"/>
            <w:noWrap/>
            <w:vAlign w:val="bottom"/>
            <w:hideMark/>
          </w:tcPr>
          <w:p w14:paraId="4DB8178B"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2A6C0823"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0D80FBFD"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284FC126"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1424" w:type="dxa"/>
            <w:tcBorders>
              <w:top w:val="nil"/>
              <w:left w:val="nil"/>
              <w:bottom w:val="nil"/>
              <w:right w:val="nil"/>
            </w:tcBorders>
            <w:shd w:val="clear" w:color="auto" w:fill="auto"/>
            <w:noWrap/>
            <w:vAlign w:val="bottom"/>
            <w:hideMark/>
          </w:tcPr>
          <w:p w14:paraId="16B1970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r>
      <w:tr w:rsidR="00790B2C" w:rsidRPr="00A70578" w14:paraId="4F5E41B9" w14:textId="77777777" w:rsidTr="002C4E39">
        <w:trPr>
          <w:trHeight w:val="239"/>
        </w:trPr>
        <w:tc>
          <w:tcPr>
            <w:tcW w:w="1260" w:type="dxa"/>
            <w:tcBorders>
              <w:top w:val="nil"/>
              <w:left w:val="nil"/>
              <w:bottom w:val="nil"/>
              <w:right w:val="nil"/>
            </w:tcBorders>
            <w:shd w:val="clear" w:color="auto" w:fill="auto"/>
            <w:noWrap/>
            <w:vAlign w:val="bottom"/>
            <w:hideMark/>
          </w:tcPr>
          <w:p w14:paraId="224B931F"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477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857CF2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Survey Sample Size: 06 Hotels</w:t>
            </w:r>
          </w:p>
        </w:tc>
        <w:tc>
          <w:tcPr>
            <w:tcW w:w="713" w:type="dxa"/>
            <w:tcBorders>
              <w:top w:val="nil"/>
              <w:left w:val="nil"/>
              <w:bottom w:val="nil"/>
              <w:right w:val="nil"/>
            </w:tcBorders>
            <w:shd w:val="clear" w:color="auto" w:fill="auto"/>
            <w:noWrap/>
            <w:vAlign w:val="bottom"/>
            <w:hideMark/>
          </w:tcPr>
          <w:p w14:paraId="6BB3ACB0"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696" w:type="dxa"/>
            <w:tcBorders>
              <w:top w:val="nil"/>
              <w:left w:val="nil"/>
              <w:bottom w:val="nil"/>
              <w:right w:val="nil"/>
            </w:tcBorders>
            <w:shd w:val="clear" w:color="auto" w:fill="auto"/>
            <w:noWrap/>
            <w:vAlign w:val="bottom"/>
            <w:hideMark/>
          </w:tcPr>
          <w:p w14:paraId="66F4D6BE"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59DF2C23"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61AD10E1"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1424" w:type="dxa"/>
            <w:tcBorders>
              <w:top w:val="nil"/>
              <w:left w:val="nil"/>
              <w:bottom w:val="nil"/>
              <w:right w:val="nil"/>
            </w:tcBorders>
            <w:shd w:val="clear" w:color="auto" w:fill="auto"/>
            <w:noWrap/>
            <w:vAlign w:val="bottom"/>
            <w:hideMark/>
          </w:tcPr>
          <w:p w14:paraId="476D8398"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r>
      <w:tr w:rsidR="00790B2C" w:rsidRPr="00A70578" w14:paraId="333925A3" w14:textId="77777777" w:rsidTr="002C4E39">
        <w:trPr>
          <w:trHeight w:val="239"/>
        </w:trPr>
        <w:tc>
          <w:tcPr>
            <w:tcW w:w="1260" w:type="dxa"/>
            <w:tcBorders>
              <w:top w:val="nil"/>
              <w:left w:val="nil"/>
              <w:bottom w:val="nil"/>
              <w:right w:val="nil"/>
            </w:tcBorders>
            <w:shd w:val="clear" w:color="auto" w:fill="auto"/>
            <w:noWrap/>
            <w:vAlign w:val="bottom"/>
            <w:hideMark/>
          </w:tcPr>
          <w:p w14:paraId="6E0C386F"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1588"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65DDFF8B" w14:textId="77777777" w:rsidR="00A70578" w:rsidRPr="00A70578" w:rsidRDefault="00A70578" w:rsidP="00A70578">
            <w:pPr>
              <w:spacing w:after="0" w:line="240" w:lineRule="auto"/>
              <w:jc w:val="center"/>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Questions</w:t>
            </w:r>
          </w:p>
        </w:tc>
        <w:tc>
          <w:tcPr>
            <w:tcW w:w="829" w:type="dxa"/>
            <w:tcBorders>
              <w:top w:val="nil"/>
              <w:left w:val="nil"/>
              <w:bottom w:val="single" w:sz="4" w:space="0" w:color="auto"/>
              <w:right w:val="single" w:sz="4" w:space="0" w:color="auto"/>
            </w:tcBorders>
            <w:shd w:val="clear" w:color="auto" w:fill="auto"/>
            <w:noWrap/>
            <w:vAlign w:val="bottom"/>
            <w:hideMark/>
          </w:tcPr>
          <w:p w14:paraId="10A17634" w14:textId="77777777" w:rsidR="00A70578" w:rsidRPr="00A70578" w:rsidRDefault="00A70578" w:rsidP="00A70578">
            <w:pPr>
              <w:spacing w:after="0" w:line="240" w:lineRule="auto"/>
              <w:jc w:val="center"/>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1</w:t>
            </w:r>
          </w:p>
        </w:tc>
        <w:tc>
          <w:tcPr>
            <w:tcW w:w="886" w:type="dxa"/>
            <w:tcBorders>
              <w:top w:val="nil"/>
              <w:left w:val="nil"/>
              <w:bottom w:val="single" w:sz="4" w:space="0" w:color="auto"/>
              <w:right w:val="single" w:sz="4" w:space="0" w:color="auto"/>
            </w:tcBorders>
            <w:shd w:val="clear" w:color="auto" w:fill="auto"/>
            <w:noWrap/>
            <w:vAlign w:val="bottom"/>
            <w:hideMark/>
          </w:tcPr>
          <w:p w14:paraId="1D40624A" w14:textId="77777777" w:rsidR="00A70578" w:rsidRPr="00A70578" w:rsidRDefault="00A70578" w:rsidP="00A70578">
            <w:pPr>
              <w:spacing w:after="0" w:line="240" w:lineRule="auto"/>
              <w:jc w:val="center"/>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2</w:t>
            </w:r>
          </w:p>
        </w:tc>
        <w:tc>
          <w:tcPr>
            <w:tcW w:w="886" w:type="dxa"/>
            <w:tcBorders>
              <w:top w:val="nil"/>
              <w:left w:val="nil"/>
              <w:bottom w:val="single" w:sz="4" w:space="0" w:color="auto"/>
              <w:right w:val="single" w:sz="4" w:space="0" w:color="auto"/>
            </w:tcBorders>
            <w:shd w:val="clear" w:color="auto" w:fill="auto"/>
            <w:noWrap/>
            <w:vAlign w:val="bottom"/>
            <w:hideMark/>
          </w:tcPr>
          <w:p w14:paraId="4A07699A" w14:textId="77777777" w:rsidR="00A70578" w:rsidRPr="00A70578" w:rsidRDefault="00A70578" w:rsidP="00A70578">
            <w:pPr>
              <w:spacing w:after="0" w:line="240" w:lineRule="auto"/>
              <w:jc w:val="center"/>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3</w:t>
            </w:r>
          </w:p>
        </w:tc>
        <w:tc>
          <w:tcPr>
            <w:tcW w:w="586" w:type="dxa"/>
            <w:tcBorders>
              <w:top w:val="nil"/>
              <w:left w:val="nil"/>
              <w:bottom w:val="nil"/>
              <w:right w:val="nil"/>
            </w:tcBorders>
            <w:shd w:val="clear" w:color="auto" w:fill="auto"/>
            <w:noWrap/>
            <w:vAlign w:val="bottom"/>
            <w:hideMark/>
          </w:tcPr>
          <w:p w14:paraId="196B260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single" w:sz="4" w:space="0" w:color="auto"/>
              <w:left w:val="nil"/>
              <w:bottom w:val="nil"/>
              <w:right w:val="nil"/>
            </w:tcBorders>
            <w:shd w:val="clear" w:color="000000" w:fill="44546A"/>
            <w:noWrap/>
            <w:vAlign w:val="bottom"/>
            <w:hideMark/>
          </w:tcPr>
          <w:p w14:paraId="3E9F397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3512"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7D6BFF9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Analysis</w:t>
            </w:r>
          </w:p>
        </w:tc>
      </w:tr>
      <w:tr w:rsidR="00790B2C" w:rsidRPr="00A70578" w14:paraId="7D31D481" w14:textId="77777777" w:rsidTr="002C4E39">
        <w:trPr>
          <w:trHeight w:val="239"/>
        </w:trPr>
        <w:tc>
          <w:tcPr>
            <w:tcW w:w="1260" w:type="dxa"/>
            <w:tcBorders>
              <w:top w:val="nil"/>
              <w:left w:val="nil"/>
              <w:bottom w:val="nil"/>
              <w:right w:val="nil"/>
            </w:tcBorders>
            <w:shd w:val="clear" w:color="auto" w:fill="auto"/>
            <w:noWrap/>
            <w:vAlign w:val="bottom"/>
            <w:hideMark/>
          </w:tcPr>
          <w:p w14:paraId="3265B9B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vMerge/>
            <w:tcBorders>
              <w:top w:val="nil"/>
              <w:left w:val="single" w:sz="4" w:space="0" w:color="auto"/>
              <w:bottom w:val="single" w:sz="4" w:space="0" w:color="000000"/>
              <w:right w:val="single" w:sz="4" w:space="0" w:color="auto"/>
            </w:tcBorders>
            <w:vAlign w:val="center"/>
            <w:hideMark/>
          </w:tcPr>
          <w:p w14:paraId="0391FFEB"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p>
        </w:tc>
        <w:tc>
          <w:tcPr>
            <w:tcW w:w="829" w:type="dxa"/>
            <w:tcBorders>
              <w:top w:val="nil"/>
              <w:left w:val="nil"/>
              <w:bottom w:val="single" w:sz="4" w:space="0" w:color="auto"/>
              <w:right w:val="single" w:sz="4" w:space="0" w:color="auto"/>
            </w:tcBorders>
            <w:shd w:val="clear" w:color="auto" w:fill="auto"/>
            <w:noWrap/>
            <w:vAlign w:val="bottom"/>
            <w:hideMark/>
          </w:tcPr>
          <w:p w14:paraId="13137F77"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Below 600m3</w:t>
            </w:r>
          </w:p>
        </w:tc>
        <w:tc>
          <w:tcPr>
            <w:tcW w:w="886" w:type="dxa"/>
            <w:tcBorders>
              <w:top w:val="nil"/>
              <w:left w:val="nil"/>
              <w:bottom w:val="single" w:sz="4" w:space="0" w:color="auto"/>
              <w:right w:val="single" w:sz="4" w:space="0" w:color="auto"/>
            </w:tcBorders>
            <w:shd w:val="clear" w:color="auto" w:fill="auto"/>
            <w:noWrap/>
            <w:vAlign w:val="bottom"/>
            <w:hideMark/>
          </w:tcPr>
          <w:p w14:paraId="6E0DA855"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600 - 800 m3</w:t>
            </w:r>
          </w:p>
        </w:tc>
        <w:tc>
          <w:tcPr>
            <w:tcW w:w="886" w:type="dxa"/>
            <w:tcBorders>
              <w:top w:val="nil"/>
              <w:left w:val="nil"/>
              <w:bottom w:val="single" w:sz="4" w:space="0" w:color="auto"/>
              <w:right w:val="single" w:sz="4" w:space="0" w:color="auto"/>
            </w:tcBorders>
            <w:shd w:val="clear" w:color="auto" w:fill="auto"/>
            <w:noWrap/>
            <w:vAlign w:val="bottom"/>
            <w:hideMark/>
          </w:tcPr>
          <w:p w14:paraId="1CFFB63F"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Above 900m3</w:t>
            </w:r>
          </w:p>
        </w:tc>
        <w:tc>
          <w:tcPr>
            <w:tcW w:w="586" w:type="dxa"/>
            <w:tcBorders>
              <w:top w:val="nil"/>
              <w:left w:val="nil"/>
              <w:bottom w:val="nil"/>
              <w:right w:val="nil"/>
            </w:tcBorders>
            <w:shd w:val="clear" w:color="auto" w:fill="auto"/>
            <w:noWrap/>
            <w:vAlign w:val="bottom"/>
            <w:hideMark/>
          </w:tcPr>
          <w:p w14:paraId="18FF61FC"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p>
        </w:tc>
        <w:tc>
          <w:tcPr>
            <w:tcW w:w="713" w:type="dxa"/>
            <w:tcBorders>
              <w:top w:val="nil"/>
              <w:left w:val="nil"/>
              <w:bottom w:val="single" w:sz="4" w:space="0" w:color="auto"/>
              <w:right w:val="nil"/>
            </w:tcBorders>
            <w:shd w:val="clear" w:color="000000" w:fill="44546A"/>
            <w:noWrap/>
            <w:vAlign w:val="bottom"/>
            <w:hideMark/>
          </w:tcPr>
          <w:p w14:paraId="185EC4E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06B3DEC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3D7564F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nil"/>
            </w:tcBorders>
            <w:shd w:val="clear" w:color="auto" w:fill="auto"/>
            <w:noWrap/>
            <w:vAlign w:val="bottom"/>
            <w:hideMark/>
          </w:tcPr>
          <w:p w14:paraId="5BAFED5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nil"/>
              <w:left w:val="single" w:sz="4" w:space="0" w:color="auto"/>
              <w:bottom w:val="nil"/>
              <w:right w:val="nil"/>
            </w:tcBorders>
            <w:shd w:val="clear" w:color="auto" w:fill="auto"/>
            <w:noWrap/>
            <w:vAlign w:val="bottom"/>
            <w:hideMark/>
          </w:tcPr>
          <w:p w14:paraId="0730FBA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Total/Question</w:t>
            </w:r>
          </w:p>
        </w:tc>
      </w:tr>
      <w:tr w:rsidR="00790B2C" w:rsidRPr="00A70578" w14:paraId="2CADC6E6" w14:textId="77777777" w:rsidTr="002C4E39">
        <w:trPr>
          <w:trHeight w:val="239"/>
        </w:trPr>
        <w:tc>
          <w:tcPr>
            <w:tcW w:w="1260" w:type="dxa"/>
            <w:tcBorders>
              <w:top w:val="nil"/>
              <w:left w:val="nil"/>
              <w:bottom w:val="nil"/>
              <w:right w:val="nil"/>
            </w:tcBorders>
            <w:shd w:val="clear" w:color="auto" w:fill="auto"/>
            <w:noWrap/>
            <w:vAlign w:val="bottom"/>
            <w:hideMark/>
          </w:tcPr>
          <w:p w14:paraId="7BB25F95"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0509C7C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6340C48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6C0363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6ED17F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60BDA18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5EB358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B71425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30A52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single" w:sz="4" w:space="0" w:color="auto"/>
              <w:left w:val="nil"/>
              <w:bottom w:val="nil"/>
              <w:right w:val="single" w:sz="4" w:space="0" w:color="auto"/>
            </w:tcBorders>
            <w:shd w:val="clear" w:color="auto" w:fill="auto"/>
            <w:noWrap/>
            <w:vAlign w:val="bottom"/>
            <w:hideMark/>
          </w:tcPr>
          <w:p w14:paraId="0E0CDFD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single" w:sz="4" w:space="0" w:color="auto"/>
              <w:left w:val="nil"/>
              <w:bottom w:val="nil"/>
              <w:right w:val="single" w:sz="4" w:space="0" w:color="auto"/>
            </w:tcBorders>
            <w:shd w:val="clear" w:color="auto" w:fill="auto"/>
            <w:noWrap/>
            <w:vAlign w:val="bottom"/>
            <w:hideMark/>
          </w:tcPr>
          <w:p w14:paraId="1EF4B41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79B1565" w14:textId="77777777" w:rsidTr="002C4E39">
        <w:trPr>
          <w:trHeight w:val="239"/>
        </w:trPr>
        <w:tc>
          <w:tcPr>
            <w:tcW w:w="1260" w:type="dxa"/>
            <w:tcBorders>
              <w:top w:val="nil"/>
              <w:left w:val="nil"/>
              <w:bottom w:val="nil"/>
              <w:right w:val="nil"/>
            </w:tcBorders>
            <w:shd w:val="clear" w:color="auto" w:fill="auto"/>
            <w:noWrap/>
            <w:vAlign w:val="bottom"/>
            <w:hideMark/>
          </w:tcPr>
          <w:p w14:paraId="21B438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19EE230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Q1: What is the pool capacity that you are</w:t>
            </w:r>
          </w:p>
        </w:tc>
        <w:tc>
          <w:tcPr>
            <w:tcW w:w="829" w:type="dxa"/>
            <w:tcBorders>
              <w:top w:val="nil"/>
              <w:left w:val="nil"/>
              <w:bottom w:val="nil"/>
              <w:right w:val="single" w:sz="4" w:space="0" w:color="auto"/>
            </w:tcBorders>
            <w:shd w:val="clear" w:color="auto" w:fill="auto"/>
            <w:noWrap/>
            <w:vAlign w:val="bottom"/>
            <w:hideMark/>
          </w:tcPr>
          <w:p w14:paraId="5FC1AA0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3A42E5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886" w:type="dxa"/>
            <w:tcBorders>
              <w:top w:val="nil"/>
              <w:left w:val="nil"/>
              <w:bottom w:val="nil"/>
              <w:right w:val="single" w:sz="4" w:space="0" w:color="auto"/>
            </w:tcBorders>
            <w:shd w:val="clear" w:color="auto" w:fill="auto"/>
            <w:noWrap/>
            <w:vAlign w:val="bottom"/>
            <w:hideMark/>
          </w:tcPr>
          <w:p w14:paraId="6C91FBF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586" w:type="dxa"/>
            <w:tcBorders>
              <w:top w:val="nil"/>
              <w:left w:val="nil"/>
              <w:bottom w:val="nil"/>
              <w:right w:val="single" w:sz="4" w:space="0" w:color="auto"/>
            </w:tcBorders>
            <w:shd w:val="clear" w:color="auto" w:fill="auto"/>
            <w:noWrap/>
            <w:vAlign w:val="bottom"/>
            <w:hideMark/>
          </w:tcPr>
          <w:p w14:paraId="377B4BE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01CBB3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946C09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6A58112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696" w:type="dxa"/>
            <w:tcBorders>
              <w:top w:val="nil"/>
              <w:left w:val="nil"/>
              <w:bottom w:val="nil"/>
              <w:right w:val="single" w:sz="4" w:space="0" w:color="auto"/>
            </w:tcBorders>
            <w:shd w:val="clear" w:color="auto" w:fill="auto"/>
            <w:noWrap/>
            <w:vAlign w:val="bottom"/>
            <w:hideMark/>
          </w:tcPr>
          <w:p w14:paraId="4F965E3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1424" w:type="dxa"/>
            <w:tcBorders>
              <w:top w:val="nil"/>
              <w:left w:val="nil"/>
              <w:bottom w:val="nil"/>
              <w:right w:val="single" w:sz="4" w:space="0" w:color="auto"/>
            </w:tcBorders>
            <w:shd w:val="clear" w:color="auto" w:fill="auto"/>
            <w:noWrap/>
            <w:vAlign w:val="bottom"/>
            <w:hideMark/>
          </w:tcPr>
          <w:p w14:paraId="56A8DFB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1DDDFE6E" w14:textId="77777777" w:rsidTr="002C4E39">
        <w:trPr>
          <w:trHeight w:val="239"/>
        </w:trPr>
        <w:tc>
          <w:tcPr>
            <w:tcW w:w="1260" w:type="dxa"/>
            <w:tcBorders>
              <w:top w:val="nil"/>
              <w:left w:val="nil"/>
              <w:bottom w:val="nil"/>
              <w:right w:val="nil"/>
            </w:tcBorders>
            <w:shd w:val="clear" w:color="auto" w:fill="auto"/>
            <w:noWrap/>
            <w:vAlign w:val="bottom"/>
            <w:hideMark/>
          </w:tcPr>
          <w:p w14:paraId="03909A1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D740207" w14:textId="50C4B9D6" w:rsidR="00A70578" w:rsidRPr="00A70578" w:rsidRDefault="00D908D0"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Currently</w:t>
            </w:r>
            <w:r w:rsidR="00A70578" w:rsidRPr="00A70578">
              <w:rPr>
                <w:rFonts w:ascii="Calibri" w:eastAsia="Times New Roman" w:hAnsi="Calibri" w:cs="Calibri"/>
                <w:color w:val="000000"/>
                <w:sz w:val="16"/>
                <w:szCs w:val="16"/>
                <w:lang w:val="en-US"/>
              </w:rPr>
              <w:t xml:space="preserve"> heating?</w:t>
            </w:r>
          </w:p>
        </w:tc>
        <w:tc>
          <w:tcPr>
            <w:tcW w:w="829" w:type="dxa"/>
            <w:tcBorders>
              <w:top w:val="nil"/>
              <w:left w:val="nil"/>
              <w:bottom w:val="nil"/>
              <w:right w:val="single" w:sz="4" w:space="0" w:color="auto"/>
            </w:tcBorders>
            <w:shd w:val="clear" w:color="auto" w:fill="auto"/>
            <w:noWrap/>
            <w:vAlign w:val="bottom"/>
            <w:hideMark/>
          </w:tcPr>
          <w:p w14:paraId="467E9DA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27425E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CDFEFC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5FDA63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EDE7A6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80B778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4AF6086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BAE443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477CE80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587F7310" w14:textId="77777777" w:rsidTr="002C4E39">
        <w:trPr>
          <w:trHeight w:val="239"/>
        </w:trPr>
        <w:tc>
          <w:tcPr>
            <w:tcW w:w="1260" w:type="dxa"/>
            <w:tcBorders>
              <w:top w:val="nil"/>
              <w:left w:val="nil"/>
              <w:bottom w:val="nil"/>
              <w:right w:val="nil"/>
            </w:tcBorders>
            <w:shd w:val="clear" w:color="auto" w:fill="auto"/>
            <w:noWrap/>
            <w:vAlign w:val="bottom"/>
            <w:hideMark/>
          </w:tcPr>
          <w:p w14:paraId="68768A0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69A97C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13BE31B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02872E8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886" w:type="dxa"/>
            <w:tcBorders>
              <w:top w:val="nil"/>
              <w:left w:val="nil"/>
              <w:bottom w:val="single" w:sz="4" w:space="0" w:color="auto"/>
              <w:right w:val="single" w:sz="4" w:space="0" w:color="auto"/>
            </w:tcBorders>
            <w:shd w:val="clear" w:color="000000" w:fill="A6A6A6"/>
            <w:noWrap/>
            <w:vAlign w:val="bottom"/>
            <w:hideMark/>
          </w:tcPr>
          <w:p w14:paraId="1711999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586" w:type="dxa"/>
            <w:tcBorders>
              <w:top w:val="nil"/>
              <w:left w:val="nil"/>
              <w:bottom w:val="single" w:sz="4" w:space="0" w:color="auto"/>
              <w:right w:val="single" w:sz="4" w:space="0" w:color="auto"/>
            </w:tcBorders>
            <w:shd w:val="clear" w:color="000000" w:fill="FFFFFF"/>
            <w:noWrap/>
            <w:vAlign w:val="bottom"/>
            <w:hideMark/>
          </w:tcPr>
          <w:p w14:paraId="193ECCF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194A01A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472E99B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single" w:sz="4" w:space="0" w:color="auto"/>
              <w:right w:val="single" w:sz="4" w:space="0" w:color="auto"/>
            </w:tcBorders>
            <w:shd w:val="clear" w:color="000000" w:fill="A6A6A6"/>
            <w:noWrap/>
            <w:vAlign w:val="bottom"/>
            <w:hideMark/>
          </w:tcPr>
          <w:p w14:paraId="61CCF6B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696" w:type="dxa"/>
            <w:tcBorders>
              <w:top w:val="nil"/>
              <w:left w:val="nil"/>
              <w:bottom w:val="single" w:sz="4" w:space="0" w:color="auto"/>
              <w:right w:val="single" w:sz="4" w:space="0" w:color="auto"/>
            </w:tcBorders>
            <w:shd w:val="clear" w:color="000000" w:fill="A6A6A6"/>
            <w:noWrap/>
            <w:vAlign w:val="bottom"/>
            <w:hideMark/>
          </w:tcPr>
          <w:p w14:paraId="0F21015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1424" w:type="dxa"/>
            <w:tcBorders>
              <w:top w:val="nil"/>
              <w:left w:val="nil"/>
              <w:bottom w:val="single" w:sz="4" w:space="0" w:color="auto"/>
              <w:right w:val="single" w:sz="4" w:space="0" w:color="auto"/>
            </w:tcBorders>
            <w:shd w:val="clear" w:color="auto" w:fill="auto"/>
            <w:noWrap/>
            <w:vAlign w:val="bottom"/>
            <w:hideMark/>
          </w:tcPr>
          <w:p w14:paraId="003DA8C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D0317A5" w14:textId="77777777" w:rsidTr="002C4E39">
        <w:trPr>
          <w:trHeight w:val="239"/>
        </w:trPr>
        <w:tc>
          <w:tcPr>
            <w:tcW w:w="1260" w:type="dxa"/>
            <w:tcBorders>
              <w:top w:val="nil"/>
              <w:left w:val="nil"/>
              <w:bottom w:val="nil"/>
              <w:right w:val="nil"/>
            </w:tcBorders>
            <w:shd w:val="clear" w:color="auto" w:fill="auto"/>
            <w:noWrap/>
            <w:vAlign w:val="bottom"/>
            <w:hideMark/>
          </w:tcPr>
          <w:p w14:paraId="2C6E183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16A2B67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7B3EC294"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Heat Recovery</w:t>
            </w:r>
          </w:p>
        </w:tc>
        <w:tc>
          <w:tcPr>
            <w:tcW w:w="886" w:type="dxa"/>
            <w:tcBorders>
              <w:top w:val="nil"/>
              <w:left w:val="nil"/>
              <w:bottom w:val="single" w:sz="4" w:space="0" w:color="auto"/>
              <w:right w:val="single" w:sz="4" w:space="0" w:color="auto"/>
            </w:tcBorders>
            <w:shd w:val="clear" w:color="auto" w:fill="auto"/>
            <w:noWrap/>
            <w:vAlign w:val="bottom"/>
            <w:hideMark/>
          </w:tcPr>
          <w:p w14:paraId="31BB8F51"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Heat Pump</w:t>
            </w:r>
          </w:p>
        </w:tc>
        <w:tc>
          <w:tcPr>
            <w:tcW w:w="886" w:type="dxa"/>
            <w:tcBorders>
              <w:top w:val="nil"/>
              <w:left w:val="nil"/>
              <w:bottom w:val="single" w:sz="4" w:space="0" w:color="auto"/>
              <w:right w:val="single" w:sz="4" w:space="0" w:color="auto"/>
            </w:tcBorders>
            <w:shd w:val="clear" w:color="auto" w:fill="auto"/>
            <w:noWrap/>
            <w:vAlign w:val="bottom"/>
            <w:hideMark/>
          </w:tcPr>
          <w:p w14:paraId="0375F17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Gas Heater</w:t>
            </w:r>
          </w:p>
        </w:tc>
        <w:tc>
          <w:tcPr>
            <w:tcW w:w="586" w:type="dxa"/>
            <w:tcBorders>
              <w:top w:val="nil"/>
              <w:left w:val="nil"/>
              <w:bottom w:val="single" w:sz="4" w:space="0" w:color="auto"/>
              <w:right w:val="single" w:sz="4" w:space="0" w:color="auto"/>
            </w:tcBorders>
            <w:shd w:val="clear" w:color="auto" w:fill="auto"/>
            <w:noWrap/>
            <w:vAlign w:val="bottom"/>
            <w:hideMark/>
          </w:tcPr>
          <w:p w14:paraId="5EBD304E"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Solar Panel</w:t>
            </w:r>
          </w:p>
        </w:tc>
        <w:tc>
          <w:tcPr>
            <w:tcW w:w="713" w:type="dxa"/>
            <w:tcBorders>
              <w:top w:val="nil"/>
              <w:left w:val="nil"/>
              <w:bottom w:val="nil"/>
              <w:right w:val="nil"/>
            </w:tcBorders>
            <w:shd w:val="clear" w:color="000000" w:fill="44546A"/>
            <w:noWrap/>
            <w:vAlign w:val="bottom"/>
            <w:hideMark/>
          </w:tcPr>
          <w:p w14:paraId="1AF3048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7801102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5BD6481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single" w:sz="4" w:space="0" w:color="auto"/>
              <w:right w:val="single" w:sz="4" w:space="0" w:color="auto"/>
            </w:tcBorders>
            <w:shd w:val="clear" w:color="auto" w:fill="auto"/>
            <w:noWrap/>
            <w:vAlign w:val="bottom"/>
            <w:hideMark/>
          </w:tcPr>
          <w:p w14:paraId="4699828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3,4</w:t>
            </w:r>
          </w:p>
        </w:tc>
        <w:tc>
          <w:tcPr>
            <w:tcW w:w="1424" w:type="dxa"/>
            <w:tcBorders>
              <w:top w:val="nil"/>
              <w:left w:val="nil"/>
              <w:bottom w:val="nil"/>
              <w:right w:val="single" w:sz="4" w:space="0" w:color="auto"/>
            </w:tcBorders>
            <w:shd w:val="clear" w:color="auto" w:fill="auto"/>
            <w:noWrap/>
            <w:vAlign w:val="bottom"/>
            <w:hideMark/>
          </w:tcPr>
          <w:p w14:paraId="0A31A13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7C54D026" w14:textId="77777777" w:rsidTr="002C4E39">
        <w:trPr>
          <w:trHeight w:val="239"/>
        </w:trPr>
        <w:tc>
          <w:tcPr>
            <w:tcW w:w="1260" w:type="dxa"/>
            <w:tcBorders>
              <w:top w:val="nil"/>
              <w:left w:val="nil"/>
              <w:bottom w:val="nil"/>
              <w:right w:val="nil"/>
            </w:tcBorders>
            <w:shd w:val="clear" w:color="auto" w:fill="auto"/>
            <w:noWrap/>
            <w:vAlign w:val="bottom"/>
            <w:hideMark/>
          </w:tcPr>
          <w:p w14:paraId="6AAEEC28"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3A6A4D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3B0F35B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518D2E6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03A461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nil"/>
            </w:tcBorders>
            <w:shd w:val="clear" w:color="auto" w:fill="auto"/>
            <w:noWrap/>
            <w:vAlign w:val="bottom"/>
            <w:hideMark/>
          </w:tcPr>
          <w:p w14:paraId="469EBE6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2FC945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ED4D78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065C454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1CDAB7B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nil"/>
              <w:right w:val="single" w:sz="4" w:space="0" w:color="auto"/>
            </w:tcBorders>
            <w:shd w:val="clear" w:color="auto" w:fill="auto"/>
            <w:noWrap/>
            <w:vAlign w:val="bottom"/>
            <w:hideMark/>
          </w:tcPr>
          <w:p w14:paraId="0DC5E7A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74A7E4C5" w14:textId="77777777" w:rsidTr="002C4E39">
        <w:trPr>
          <w:trHeight w:val="239"/>
        </w:trPr>
        <w:tc>
          <w:tcPr>
            <w:tcW w:w="1260" w:type="dxa"/>
            <w:tcBorders>
              <w:top w:val="nil"/>
              <w:left w:val="nil"/>
              <w:bottom w:val="nil"/>
              <w:right w:val="nil"/>
            </w:tcBorders>
            <w:shd w:val="clear" w:color="auto" w:fill="auto"/>
            <w:noWrap/>
            <w:vAlign w:val="bottom"/>
            <w:hideMark/>
          </w:tcPr>
          <w:p w14:paraId="5CC243E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3B2F52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Q2: By which means is your pool heated?</w:t>
            </w:r>
          </w:p>
        </w:tc>
        <w:tc>
          <w:tcPr>
            <w:tcW w:w="829" w:type="dxa"/>
            <w:tcBorders>
              <w:top w:val="nil"/>
              <w:left w:val="nil"/>
              <w:bottom w:val="nil"/>
              <w:right w:val="single" w:sz="4" w:space="0" w:color="auto"/>
            </w:tcBorders>
            <w:shd w:val="clear" w:color="auto" w:fill="auto"/>
            <w:noWrap/>
            <w:vAlign w:val="bottom"/>
            <w:hideMark/>
          </w:tcPr>
          <w:p w14:paraId="237431B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BA3EAB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A70088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5705118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87DDE4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FC618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DAC68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A39976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E725E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90A5B32" w14:textId="77777777" w:rsidTr="002C4E39">
        <w:trPr>
          <w:trHeight w:val="239"/>
        </w:trPr>
        <w:tc>
          <w:tcPr>
            <w:tcW w:w="1260" w:type="dxa"/>
            <w:tcBorders>
              <w:top w:val="nil"/>
              <w:left w:val="nil"/>
              <w:bottom w:val="nil"/>
              <w:right w:val="nil"/>
            </w:tcBorders>
            <w:shd w:val="clear" w:color="auto" w:fill="auto"/>
            <w:noWrap/>
            <w:vAlign w:val="bottom"/>
            <w:hideMark/>
          </w:tcPr>
          <w:p w14:paraId="68006169"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71A5DF1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000000" w:fill="A6A6A6"/>
            <w:noWrap/>
            <w:vAlign w:val="bottom"/>
            <w:hideMark/>
          </w:tcPr>
          <w:p w14:paraId="036D8A4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nil"/>
              <w:right w:val="single" w:sz="4" w:space="0" w:color="auto"/>
            </w:tcBorders>
            <w:shd w:val="clear" w:color="000000" w:fill="A6A6A6"/>
            <w:noWrap/>
            <w:vAlign w:val="bottom"/>
            <w:hideMark/>
          </w:tcPr>
          <w:p w14:paraId="1C5E430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673DFB5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000000" w:fill="A6A6A6"/>
            <w:noWrap/>
            <w:vAlign w:val="bottom"/>
            <w:hideMark/>
          </w:tcPr>
          <w:p w14:paraId="4FE13C3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ECFAF2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507EFBE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nil"/>
              <w:right w:val="single" w:sz="4" w:space="0" w:color="auto"/>
            </w:tcBorders>
            <w:shd w:val="clear" w:color="000000" w:fill="A6A6A6"/>
            <w:noWrap/>
            <w:vAlign w:val="bottom"/>
            <w:hideMark/>
          </w:tcPr>
          <w:p w14:paraId="3291AD9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19BE802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nil"/>
              <w:right w:val="single" w:sz="4" w:space="0" w:color="auto"/>
            </w:tcBorders>
            <w:shd w:val="clear" w:color="auto" w:fill="auto"/>
            <w:noWrap/>
            <w:vAlign w:val="bottom"/>
            <w:hideMark/>
          </w:tcPr>
          <w:p w14:paraId="3C475EB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ADEED40" w14:textId="77777777" w:rsidTr="002C4E39">
        <w:trPr>
          <w:trHeight w:val="239"/>
        </w:trPr>
        <w:tc>
          <w:tcPr>
            <w:tcW w:w="1260" w:type="dxa"/>
            <w:tcBorders>
              <w:top w:val="nil"/>
              <w:left w:val="nil"/>
              <w:bottom w:val="nil"/>
              <w:right w:val="nil"/>
            </w:tcBorders>
            <w:shd w:val="clear" w:color="auto" w:fill="auto"/>
            <w:noWrap/>
            <w:vAlign w:val="bottom"/>
            <w:hideMark/>
          </w:tcPr>
          <w:p w14:paraId="3D593B2C"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single" w:sz="4" w:space="0" w:color="auto"/>
              <w:left w:val="single" w:sz="4" w:space="0" w:color="auto"/>
              <w:bottom w:val="nil"/>
              <w:right w:val="single" w:sz="4" w:space="0" w:color="auto"/>
            </w:tcBorders>
            <w:shd w:val="clear" w:color="auto" w:fill="auto"/>
            <w:noWrap/>
            <w:vAlign w:val="bottom"/>
            <w:hideMark/>
          </w:tcPr>
          <w:p w14:paraId="233FCEB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single" w:sz="4" w:space="0" w:color="auto"/>
              <w:left w:val="nil"/>
              <w:bottom w:val="single" w:sz="4" w:space="0" w:color="auto"/>
              <w:right w:val="single" w:sz="4" w:space="0" w:color="auto"/>
            </w:tcBorders>
            <w:shd w:val="clear" w:color="auto" w:fill="auto"/>
            <w:noWrap/>
            <w:vAlign w:val="bottom"/>
            <w:hideMark/>
          </w:tcPr>
          <w:p w14:paraId="61E92F9F"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19 - 25 degrees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49D4C000"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26 - 28 degrees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01D6A6A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29 - 30 degrees</w:t>
            </w:r>
          </w:p>
        </w:tc>
        <w:tc>
          <w:tcPr>
            <w:tcW w:w="586" w:type="dxa"/>
            <w:tcBorders>
              <w:top w:val="single" w:sz="4" w:space="0" w:color="auto"/>
              <w:left w:val="nil"/>
              <w:bottom w:val="nil"/>
              <w:right w:val="single" w:sz="4" w:space="0" w:color="auto"/>
            </w:tcBorders>
            <w:shd w:val="clear" w:color="auto" w:fill="auto"/>
            <w:noWrap/>
            <w:vAlign w:val="bottom"/>
            <w:hideMark/>
          </w:tcPr>
          <w:p w14:paraId="22C428A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A58CCF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1BBCDE7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37AFBC9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6BE3F27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nil"/>
              <w:left w:val="nil"/>
              <w:bottom w:val="single" w:sz="4" w:space="0" w:color="auto"/>
              <w:right w:val="single" w:sz="4" w:space="0" w:color="auto"/>
            </w:tcBorders>
            <w:shd w:val="clear" w:color="auto" w:fill="auto"/>
            <w:noWrap/>
            <w:vAlign w:val="bottom"/>
            <w:hideMark/>
          </w:tcPr>
          <w:p w14:paraId="22DA46E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16A46A8" w14:textId="77777777" w:rsidTr="002C4E39">
        <w:trPr>
          <w:trHeight w:val="239"/>
        </w:trPr>
        <w:tc>
          <w:tcPr>
            <w:tcW w:w="1260" w:type="dxa"/>
            <w:tcBorders>
              <w:top w:val="nil"/>
              <w:left w:val="nil"/>
              <w:bottom w:val="nil"/>
              <w:right w:val="nil"/>
            </w:tcBorders>
            <w:shd w:val="clear" w:color="auto" w:fill="auto"/>
            <w:noWrap/>
            <w:vAlign w:val="bottom"/>
            <w:hideMark/>
          </w:tcPr>
          <w:p w14:paraId="45408837"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7B6894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10BC9CA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ED310F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723F443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002A27A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C3F70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8D3971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48580C3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74D9A96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nil"/>
              <w:right w:val="single" w:sz="4" w:space="0" w:color="auto"/>
            </w:tcBorders>
            <w:shd w:val="clear" w:color="auto" w:fill="auto"/>
            <w:noWrap/>
            <w:vAlign w:val="bottom"/>
            <w:hideMark/>
          </w:tcPr>
          <w:p w14:paraId="5D44547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47CFFA42" w14:textId="77777777" w:rsidTr="002C4E39">
        <w:trPr>
          <w:trHeight w:val="239"/>
        </w:trPr>
        <w:tc>
          <w:tcPr>
            <w:tcW w:w="1260" w:type="dxa"/>
            <w:tcBorders>
              <w:top w:val="nil"/>
              <w:left w:val="nil"/>
              <w:bottom w:val="nil"/>
              <w:right w:val="nil"/>
            </w:tcBorders>
            <w:shd w:val="clear" w:color="auto" w:fill="auto"/>
            <w:noWrap/>
            <w:vAlign w:val="bottom"/>
            <w:hideMark/>
          </w:tcPr>
          <w:p w14:paraId="05256F8E"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083549D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Q3: To what temperature is your pool set?</w:t>
            </w:r>
          </w:p>
        </w:tc>
        <w:tc>
          <w:tcPr>
            <w:tcW w:w="829" w:type="dxa"/>
            <w:tcBorders>
              <w:top w:val="nil"/>
              <w:left w:val="nil"/>
              <w:bottom w:val="nil"/>
              <w:right w:val="single" w:sz="4" w:space="0" w:color="auto"/>
            </w:tcBorders>
            <w:shd w:val="clear" w:color="auto" w:fill="auto"/>
            <w:noWrap/>
            <w:vAlign w:val="bottom"/>
            <w:hideMark/>
          </w:tcPr>
          <w:p w14:paraId="7F5F94B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0D97D9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2B2B6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D153CF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2D0C0F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D87065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00C00B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783572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64B3264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2C4E39" w:rsidRPr="00A70578" w14:paraId="0722C20E" w14:textId="77777777" w:rsidTr="00790B2C">
        <w:trPr>
          <w:trHeight w:val="239"/>
        </w:trPr>
        <w:tc>
          <w:tcPr>
            <w:tcW w:w="1260" w:type="dxa"/>
            <w:tcBorders>
              <w:top w:val="nil"/>
              <w:left w:val="nil"/>
              <w:bottom w:val="nil"/>
              <w:right w:val="nil"/>
            </w:tcBorders>
            <w:shd w:val="clear" w:color="auto" w:fill="auto"/>
            <w:noWrap/>
            <w:vAlign w:val="bottom"/>
            <w:hideMark/>
          </w:tcPr>
          <w:p w14:paraId="10C0A3F9"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95F53C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691F098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66BE993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single" w:sz="4" w:space="0" w:color="auto"/>
              <w:right w:val="single" w:sz="4" w:space="0" w:color="auto"/>
            </w:tcBorders>
            <w:shd w:val="clear" w:color="000000" w:fill="A6A6A6"/>
            <w:noWrap/>
            <w:vAlign w:val="bottom"/>
            <w:hideMark/>
          </w:tcPr>
          <w:p w14:paraId="39091D9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single" w:sz="4" w:space="0" w:color="auto"/>
              <w:right w:val="single" w:sz="4" w:space="0" w:color="auto"/>
            </w:tcBorders>
            <w:shd w:val="clear" w:color="auto" w:fill="auto"/>
            <w:noWrap/>
            <w:vAlign w:val="bottom"/>
            <w:hideMark/>
          </w:tcPr>
          <w:p w14:paraId="2DC0E35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BDDCD3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67162CD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58C4067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nil"/>
              <w:right w:val="single" w:sz="4" w:space="0" w:color="auto"/>
            </w:tcBorders>
            <w:shd w:val="clear" w:color="000000" w:fill="A6A6A6"/>
            <w:noWrap/>
            <w:vAlign w:val="bottom"/>
            <w:hideMark/>
          </w:tcPr>
          <w:p w14:paraId="7339819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single" w:sz="4" w:space="0" w:color="auto"/>
              <w:right w:val="single" w:sz="4" w:space="0" w:color="auto"/>
            </w:tcBorders>
            <w:shd w:val="clear" w:color="auto" w:fill="auto"/>
            <w:noWrap/>
            <w:vAlign w:val="bottom"/>
            <w:hideMark/>
          </w:tcPr>
          <w:p w14:paraId="002E313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6717D2F5" w14:textId="77777777" w:rsidTr="002C4E39">
        <w:trPr>
          <w:trHeight w:val="239"/>
        </w:trPr>
        <w:tc>
          <w:tcPr>
            <w:tcW w:w="1260" w:type="dxa"/>
            <w:tcBorders>
              <w:top w:val="nil"/>
              <w:left w:val="nil"/>
              <w:bottom w:val="nil"/>
              <w:right w:val="nil"/>
            </w:tcBorders>
            <w:shd w:val="clear" w:color="auto" w:fill="auto"/>
            <w:noWrap/>
            <w:vAlign w:val="bottom"/>
            <w:hideMark/>
          </w:tcPr>
          <w:p w14:paraId="5B7B59F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63760D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358BF0C7"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YES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54A0CABF"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NO</w:t>
            </w:r>
          </w:p>
        </w:tc>
        <w:tc>
          <w:tcPr>
            <w:tcW w:w="886" w:type="dxa"/>
            <w:tcBorders>
              <w:top w:val="nil"/>
              <w:left w:val="nil"/>
              <w:bottom w:val="nil"/>
              <w:right w:val="single" w:sz="4" w:space="0" w:color="auto"/>
            </w:tcBorders>
            <w:shd w:val="clear" w:color="auto" w:fill="auto"/>
            <w:noWrap/>
            <w:vAlign w:val="bottom"/>
            <w:hideMark/>
          </w:tcPr>
          <w:p w14:paraId="378EF40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023486F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429693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33B686D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7C602D3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single" w:sz="4" w:space="0" w:color="auto"/>
            </w:tcBorders>
            <w:shd w:val="clear" w:color="auto" w:fill="auto"/>
            <w:noWrap/>
            <w:vAlign w:val="bottom"/>
            <w:hideMark/>
          </w:tcPr>
          <w:p w14:paraId="10B27C0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A4D007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0EEC2ACB" w14:textId="77777777" w:rsidTr="002C4E39">
        <w:trPr>
          <w:trHeight w:val="239"/>
        </w:trPr>
        <w:tc>
          <w:tcPr>
            <w:tcW w:w="1260" w:type="dxa"/>
            <w:tcBorders>
              <w:top w:val="nil"/>
              <w:left w:val="nil"/>
              <w:bottom w:val="nil"/>
              <w:right w:val="nil"/>
            </w:tcBorders>
            <w:shd w:val="clear" w:color="auto" w:fill="auto"/>
            <w:noWrap/>
            <w:vAlign w:val="bottom"/>
            <w:hideMark/>
          </w:tcPr>
          <w:p w14:paraId="1804F944"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11DB6D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2A09C81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44D742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A6D70D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38F4AF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B3CA60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0BB07E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22B18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4A5178E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29811B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6CC9C5D" w14:textId="77777777" w:rsidTr="002C4E39">
        <w:trPr>
          <w:trHeight w:val="239"/>
        </w:trPr>
        <w:tc>
          <w:tcPr>
            <w:tcW w:w="1260" w:type="dxa"/>
            <w:tcBorders>
              <w:top w:val="nil"/>
              <w:left w:val="nil"/>
              <w:bottom w:val="nil"/>
              <w:right w:val="nil"/>
            </w:tcBorders>
            <w:shd w:val="clear" w:color="auto" w:fill="auto"/>
            <w:noWrap/>
            <w:vAlign w:val="bottom"/>
            <w:hideMark/>
          </w:tcPr>
          <w:p w14:paraId="15325F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88C3C1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xml:space="preserve">Q4: In Winter, do you get complaints from </w:t>
            </w:r>
          </w:p>
        </w:tc>
        <w:tc>
          <w:tcPr>
            <w:tcW w:w="829" w:type="dxa"/>
            <w:tcBorders>
              <w:top w:val="nil"/>
              <w:left w:val="nil"/>
              <w:bottom w:val="nil"/>
              <w:right w:val="single" w:sz="4" w:space="0" w:color="auto"/>
            </w:tcBorders>
            <w:shd w:val="clear" w:color="auto" w:fill="auto"/>
            <w:noWrap/>
            <w:vAlign w:val="bottom"/>
            <w:hideMark/>
          </w:tcPr>
          <w:p w14:paraId="46EA47E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4D6157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4401F27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9C055B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2A6139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8498EB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78F4278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499CF68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5AA716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24B2DE8C" w14:textId="77777777" w:rsidTr="002C4E39">
        <w:trPr>
          <w:trHeight w:val="239"/>
        </w:trPr>
        <w:tc>
          <w:tcPr>
            <w:tcW w:w="1260" w:type="dxa"/>
            <w:tcBorders>
              <w:top w:val="nil"/>
              <w:left w:val="nil"/>
              <w:bottom w:val="nil"/>
              <w:right w:val="nil"/>
            </w:tcBorders>
            <w:shd w:val="clear" w:color="auto" w:fill="auto"/>
            <w:noWrap/>
            <w:vAlign w:val="bottom"/>
            <w:hideMark/>
          </w:tcPr>
          <w:p w14:paraId="4297548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291C5F6" w14:textId="261A34D0" w:rsidR="00A70578" w:rsidRPr="00A70578" w:rsidRDefault="00D908D0"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Guests</w:t>
            </w:r>
            <w:r w:rsidR="00A70578" w:rsidRPr="00A70578">
              <w:rPr>
                <w:rFonts w:ascii="Calibri" w:eastAsia="Times New Roman" w:hAnsi="Calibri" w:cs="Calibri"/>
                <w:color w:val="000000"/>
                <w:sz w:val="16"/>
                <w:szCs w:val="16"/>
                <w:lang w:val="en-US"/>
              </w:rPr>
              <w:t xml:space="preserve"> on pool temperature?</w:t>
            </w:r>
          </w:p>
        </w:tc>
        <w:tc>
          <w:tcPr>
            <w:tcW w:w="829" w:type="dxa"/>
            <w:tcBorders>
              <w:top w:val="nil"/>
              <w:left w:val="nil"/>
              <w:bottom w:val="nil"/>
              <w:right w:val="single" w:sz="4" w:space="0" w:color="auto"/>
            </w:tcBorders>
            <w:shd w:val="clear" w:color="auto" w:fill="auto"/>
            <w:noWrap/>
            <w:vAlign w:val="bottom"/>
            <w:hideMark/>
          </w:tcPr>
          <w:p w14:paraId="6D6433D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8250E1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09ADD6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502B953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308946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B314F6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DBF765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52C88C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68872C1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56D7D16B" w14:textId="77777777" w:rsidTr="002C4E39">
        <w:trPr>
          <w:trHeight w:val="239"/>
        </w:trPr>
        <w:tc>
          <w:tcPr>
            <w:tcW w:w="1260" w:type="dxa"/>
            <w:tcBorders>
              <w:top w:val="nil"/>
              <w:left w:val="nil"/>
              <w:bottom w:val="nil"/>
              <w:right w:val="nil"/>
            </w:tcBorders>
            <w:shd w:val="clear" w:color="auto" w:fill="auto"/>
            <w:noWrap/>
            <w:vAlign w:val="bottom"/>
            <w:hideMark/>
          </w:tcPr>
          <w:p w14:paraId="7D106E2F"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7A5FEC4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000000" w:fill="A6A6A6"/>
            <w:noWrap/>
            <w:vAlign w:val="bottom"/>
            <w:hideMark/>
          </w:tcPr>
          <w:p w14:paraId="4CF8F6C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061F072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nil"/>
              <w:right w:val="single" w:sz="4" w:space="0" w:color="auto"/>
            </w:tcBorders>
            <w:shd w:val="clear" w:color="auto" w:fill="auto"/>
            <w:noWrap/>
            <w:vAlign w:val="bottom"/>
            <w:hideMark/>
          </w:tcPr>
          <w:p w14:paraId="6F634AF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4F40157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883419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0E77A71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1F517BB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nil"/>
              <w:right w:val="single" w:sz="4" w:space="0" w:color="auto"/>
            </w:tcBorders>
            <w:shd w:val="clear" w:color="auto" w:fill="auto"/>
            <w:noWrap/>
            <w:vAlign w:val="bottom"/>
            <w:hideMark/>
          </w:tcPr>
          <w:p w14:paraId="1403DFF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3B3E15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0F4631A9" w14:textId="77777777" w:rsidTr="002C4E39">
        <w:trPr>
          <w:trHeight w:val="239"/>
        </w:trPr>
        <w:tc>
          <w:tcPr>
            <w:tcW w:w="1260" w:type="dxa"/>
            <w:tcBorders>
              <w:top w:val="nil"/>
              <w:left w:val="nil"/>
              <w:bottom w:val="nil"/>
              <w:right w:val="nil"/>
            </w:tcBorders>
            <w:shd w:val="clear" w:color="auto" w:fill="auto"/>
            <w:noWrap/>
            <w:vAlign w:val="bottom"/>
            <w:hideMark/>
          </w:tcPr>
          <w:p w14:paraId="3089CC6A"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single" w:sz="4" w:space="0" w:color="auto"/>
              <w:left w:val="single" w:sz="4" w:space="0" w:color="auto"/>
              <w:bottom w:val="nil"/>
              <w:right w:val="single" w:sz="4" w:space="0" w:color="auto"/>
            </w:tcBorders>
            <w:shd w:val="clear" w:color="auto" w:fill="auto"/>
            <w:noWrap/>
            <w:vAlign w:val="bottom"/>
            <w:hideMark/>
          </w:tcPr>
          <w:p w14:paraId="3173D07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single" w:sz="4" w:space="0" w:color="auto"/>
              <w:left w:val="nil"/>
              <w:bottom w:val="single" w:sz="4" w:space="0" w:color="auto"/>
              <w:right w:val="single" w:sz="4" w:space="0" w:color="auto"/>
            </w:tcBorders>
            <w:shd w:val="clear" w:color="auto" w:fill="auto"/>
            <w:noWrap/>
            <w:vAlign w:val="bottom"/>
            <w:hideMark/>
          </w:tcPr>
          <w:p w14:paraId="4311CD95"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1 - 6 Hrs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1D08B13C"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7 - 12 Hrs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7184180C"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Above 13Hrs</w:t>
            </w:r>
          </w:p>
        </w:tc>
        <w:tc>
          <w:tcPr>
            <w:tcW w:w="586" w:type="dxa"/>
            <w:tcBorders>
              <w:top w:val="single" w:sz="4" w:space="0" w:color="auto"/>
              <w:left w:val="nil"/>
              <w:bottom w:val="nil"/>
              <w:right w:val="single" w:sz="4" w:space="0" w:color="auto"/>
            </w:tcBorders>
            <w:shd w:val="clear" w:color="auto" w:fill="auto"/>
            <w:noWrap/>
            <w:vAlign w:val="bottom"/>
            <w:hideMark/>
          </w:tcPr>
          <w:p w14:paraId="739B689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single" w:sz="4" w:space="0" w:color="auto"/>
              <w:left w:val="nil"/>
              <w:bottom w:val="nil"/>
              <w:right w:val="nil"/>
            </w:tcBorders>
            <w:shd w:val="clear" w:color="000000" w:fill="44546A"/>
            <w:noWrap/>
            <w:vAlign w:val="bottom"/>
            <w:hideMark/>
          </w:tcPr>
          <w:p w14:paraId="2C092A6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76AB688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28D62A6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3B26B61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single" w:sz="4" w:space="0" w:color="auto"/>
              <w:left w:val="nil"/>
              <w:bottom w:val="nil"/>
              <w:right w:val="single" w:sz="4" w:space="0" w:color="auto"/>
            </w:tcBorders>
            <w:shd w:val="clear" w:color="auto" w:fill="auto"/>
            <w:noWrap/>
            <w:vAlign w:val="bottom"/>
            <w:hideMark/>
          </w:tcPr>
          <w:p w14:paraId="5723B0E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7EA3498D" w14:textId="77777777" w:rsidTr="002C4E39">
        <w:trPr>
          <w:trHeight w:val="239"/>
        </w:trPr>
        <w:tc>
          <w:tcPr>
            <w:tcW w:w="1260" w:type="dxa"/>
            <w:tcBorders>
              <w:top w:val="nil"/>
              <w:left w:val="nil"/>
              <w:bottom w:val="nil"/>
              <w:right w:val="nil"/>
            </w:tcBorders>
            <w:shd w:val="clear" w:color="auto" w:fill="auto"/>
            <w:noWrap/>
            <w:vAlign w:val="bottom"/>
            <w:hideMark/>
          </w:tcPr>
          <w:p w14:paraId="12EBEC86"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7FDD992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73489FF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42EA9D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D3588F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9D48E5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A64E62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BDD9A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F76DC5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DEFBC2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1135B5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D778CDE" w14:textId="77777777" w:rsidTr="002C4E39">
        <w:trPr>
          <w:trHeight w:val="239"/>
        </w:trPr>
        <w:tc>
          <w:tcPr>
            <w:tcW w:w="1260" w:type="dxa"/>
            <w:tcBorders>
              <w:top w:val="nil"/>
              <w:left w:val="nil"/>
              <w:bottom w:val="nil"/>
              <w:right w:val="nil"/>
            </w:tcBorders>
            <w:shd w:val="clear" w:color="auto" w:fill="auto"/>
            <w:noWrap/>
            <w:vAlign w:val="bottom"/>
            <w:hideMark/>
          </w:tcPr>
          <w:p w14:paraId="5949B496"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7BA1BCD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Q5: During rainy &amp; windy season, how long does</w:t>
            </w:r>
            <w:r>
              <w:rPr>
                <w:rFonts w:ascii="Calibri" w:eastAsia="Times New Roman" w:hAnsi="Calibri" w:cs="Calibri"/>
                <w:color w:val="000000"/>
                <w:sz w:val="16"/>
                <w:szCs w:val="16"/>
                <w:lang w:val="en-US"/>
              </w:rPr>
              <w:t xml:space="preserve"> the pool take to reach your required temperature?</w:t>
            </w:r>
          </w:p>
        </w:tc>
        <w:tc>
          <w:tcPr>
            <w:tcW w:w="829" w:type="dxa"/>
            <w:tcBorders>
              <w:top w:val="nil"/>
              <w:left w:val="nil"/>
              <w:bottom w:val="nil"/>
              <w:right w:val="single" w:sz="4" w:space="0" w:color="auto"/>
            </w:tcBorders>
            <w:shd w:val="clear" w:color="auto" w:fill="auto"/>
            <w:noWrap/>
            <w:vAlign w:val="bottom"/>
            <w:hideMark/>
          </w:tcPr>
          <w:p w14:paraId="06D5DEC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5D0DA3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886" w:type="dxa"/>
            <w:tcBorders>
              <w:top w:val="nil"/>
              <w:left w:val="nil"/>
              <w:bottom w:val="nil"/>
              <w:right w:val="single" w:sz="4" w:space="0" w:color="auto"/>
            </w:tcBorders>
            <w:shd w:val="clear" w:color="auto" w:fill="auto"/>
            <w:noWrap/>
            <w:vAlign w:val="bottom"/>
            <w:hideMark/>
          </w:tcPr>
          <w:p w14:paraId="484FC92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586" w:type="dxa"/>
            <w:tcBorders>
              <w:top w:val="nil"/>
              <w:left w:val="nil"/>
              <w:bottom w:val="nil"/>
              <w:right w:val="single" w:sz="4" w:space="0" w:color="auto"/>
            </w:tcBorders>
            <w:shd w:val="clear" w:color="auto" w:fill="auto"/>
            <w:noWrap/>
            <w:vAlign w:val="bottom"/>
            <w:hideMark/>
          </w:tcPr>
          <w:p w14:paraId="37E54D0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2C8567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AAAD08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560F94A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696" w:type="dxa"/>
            <w:tcBorders>
              <w:top w:val="nil"/>
              <w:left w:val="nil"/>
              <w:bottom w:val="nil"/>
              <w:right w:val="single" w:sz="4" w:space="0" w:color="auto"/>
            </w:tcBorders>
            <w:shd w:val="clear" w:color="auto" w:fill="auto"/>
            <w:noWrap/>
            <w:vAlign w:val="bottom"/>
            <w:hideMark/>
          </w:tcPr>
          <w:p w14:paraId="2EC6A5E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1424" w:type="dxa"/>
            <w:tcBorders>
              <w:top w:val="nil"/>
              <w:left w:val="nil"/>
              <w:bottom w:val="nil"/>
              <w:right w:val="single" w:sz="4" w:space="0" w:color="auto"/>
            </w:tcBorders>
            <w:shd w:val="clear" w:color="auto" w:fill="auto"/>
            <w:noWrap/>
            <w:vAlign w:val="bottom"/>
            <w:hideMark/>
          </w:tcPr>
          <w:p w14:paraId="15D87E7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04D96F63" w14:textId="77777777" w:rsidTr="002C4E39">
        <w:trPr>
          <w:trHeight w:val="239"/>
        </w:trPr>
        <w:tc>
          <w:tcPr>
            <w:tcW w:w="1260" w:type="dxa"/>
            <w:tcBorders>
              <w:top w:val="nil"/>
              <w:left w:val="nil"/>
              <w:bottom w:val="nil"/>
              <w:right w:val="nil"/>
            </w:tcBorders>
            <w:shd w:val="clear" w:color="auto" w:fill="auto"/>
            <w:noWrap/>
            <w:vAlign w:val="bottom"/>
            <w:hideMark/>
          </w:tcPr>
          <w:p w14:paraId="5E63F5F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3BE0E6D8"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3E04B09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4F6FBE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2299F9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1DCF85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530053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E43C54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8F3E92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044EF3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5F98D2B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E23C68A" w14:textId="77777777" w:rsidTr="002C4E39">
        <w:trPr>
          <w:trHeight w:val="239"/>
        </w:trPr>
        <w:tc>
          <w:tcPr>
            <w:tcW w:w="1260" w:type="dxa"/>
            <w:tcBorders>
              <w:top w:val="nil"/>
              <w:left w:val="nil"/>
              <w:bottom w:val="nil"/>
              <w:right w:val="nil"/>
            </w:tcBorders>
            <w:shd w:val="clear" w:color="auto" w:fill="auto"/>
            <w:noWrap/>
            <w:vAlign w:val="bottom"/>
            <w:hideMark/>
          </w:tcPr>
          <w:p w14:paraId="2492CA76"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E6DCBC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452EC8D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2EDBA12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886" w:type="dxa"/>
            <w:tcBorders>
              <w:top w:val="nil"/>
              <w:left w:val="nil"/>
              <w:bottom w:val="single" w:sz="4" w:space="0" w:color="auto"/>
              <w:right w:val="single" w:sz="4" w:space="0" w:color="auto"/>
            </w:tcBorders>
            <w:shd w:val="clear" w:color="000000" w:fill="A6A6A6"/>
            <w:noWrap/>
            <w:vAlign w:val="bottom"/>
            <w:hideMark/>
          </w:tcPr>
          <w:p w14:paraId="3AC1D56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586" w:type="dxa"/>
            <w:tcBorders>
              <w:top w:val="nil"/>
              <w:left w:val="nil"/>
              <w:bottom w:val="single" w:sz="4" w:space="0" w:color="auto"/>
              <w:right w:val="single" w:sz="4" w:space="0" w:color="auto"/>
            </w:tcBorders>
            <w:shd w:val="clear" w:color="auto" w:fill="auto"/>
            <w:noWrap/>
            <w:vAlign w:val="bottom"/>
            <w:hideMark/>
          </w:tcPr>
          <w:p w14:paraId="39244C1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40873A3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1ED1042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single" w:sz="4" w:space="0" w:color="auto"/>
              <w:right w:val="single" w:sz="4" w:space="0" w:color="auto"/>
            </w:tcBorders>
            <w:shd w:val="clear" w:color="000000" w:fill="A6A6A6"/>
            <w:noWrap/>
            <w:vAlign w:val="bottom"/>
            <w:hideMark/>
          </w:tcPr>
          <w:p w14:paraId="5398500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696" w:type="dxa"/>
            <w:tcBorders>
              <w:top w:val="nil"/>
              <w:left w:val="nil"/>
              <w:bottom w:val="single" w:sz="4" w:space="0" w:color="auto"/>
              <w:right w:val="single" w:sz="4" w:space="0" w:color="auto"/>
            </w:tcBorders>
            <w:shd w:val="clear" w:color="000000" w:fill="A6A6A6"/>
            <w:noWrap/>
            <w:vAlign w:val="bottom"/>
            <w:hideMark/>
          </w:tcPr>
          <w:p w14:paraId="15425DC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1424" w:type="dxa"/>
            <w:tcBorders>
              <w:top w:val="nil"/>
              <w:left w:val="nil"/>
              <w:bottom w:val="single" w:sz="4" w:space="0" w:color="auto"/>
              <w:right w:val="single" w:sz="4" w:space="0" w:color="auto"/>
            </w:tcBorders>
            <w:shd w:val="clear" w:color="auto" w:fill="auto"/>
            <w:noWrap/>
            <w:vAlign w:val="bottom"/>
            <w:hideMark/>
          </w:tcPr>
          <w:p w14:paraId="2E1386B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0C0ED1C8" w14:textId="77777777" w:rsidTr="002C4E39">
        <w:trPr>
          <w:trHeight w:val="239"/>
        </w:trPr>
        <w:tc>
          <w:tcPr>
            <w:tcW w:w="1260" w:type="dxa"/>
            <w:tcBorders>
              <w:top w:val="nil"/>
              <w:left w:val="nil"/>
              <w:bottom w:val="nil"/>
              <w:right w:val="nil"/>
            </w:tcBorders>
            <w:shd w:val="clear" w:color="auto" w:fill="auto"/>
            <w:noWrap/>
            <w:vAlign w:val="bottom"/>
            <w:hideMark/>
          </w:tcPr>
          <w:p w14:paraId="7D846E7A"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C8F300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7C33A575"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YES</w:t>
            </w:r>
          </w:p>
        </w:tc>
        <w:tc>
          <w:tcPr>
            <w:tcW w:w="886" w:type="dxa"/>
            <w:tcBorders>
              <w:top w:val="nil"/>
              <w:left w:val="nil"/>
              <w:bottom w:val="single" w:sz="4" w:space="0" w:color="auto"/>
              <w:right w:val="single" w:sz="4" w:space="0" w:color="auto"/>
            </w:tcBorders>
            <w:shd w:val="clear" w:color="auto" w:fill="auto"/>
            <w:noWrap/>
            <w:vAlign w:val="bottom"/>
            <w:hideMark/>
          </w:tcPr>
          <w:p w14:paraId="645F7CED"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NO</w:t>
            </w:r>
          </w:p>
        </w:tc>
        <w:tc>
          <w:tcPr>
            <w:tcW w:w="886" w:type="dxa"/>
            <w:tcBorders>
              <w:top w:val="nil"/>
              <w:left w:val="nil"/>
              <w:bottom w:val="nil"/>
              <w:right w:val="single" w:sz="4" w:space="0" w:color="auto"/>
            </w:tcBorders>
            <w:shd w:val="clear" w:color="auto" w:fill="auto"/>
            <w:noWrap/>
            <w:vAlign w:val="bottom"/>
            <w:hideMark/>
          </w:tcPr>
          <w:p w14:paraId="3E48810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E8A460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9AD50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28FB4BD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4B98592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single" w:sz="4" w:space="0" w:color="auto"/>
            </w:tcBorders>
            <w:shd w:val="clear" w:color="auto" w:fill="auto"/>
            <w:noWrap/>
            <w:vAlign w:val="bottom"/>
            <w:hideMark/>
          </w:tcPr>
          <w:p w14:paraId="2EA1314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8EBE07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20CA0E6" w14:textId="77777777" w:rsidTr="002C4E39">
        <w:trPr>
          <w:trHeight w:val="239"/>
        </w:trPr>
        <w:tc>
          <w:tcPr>
            <w:tcW w:w="1260" w:type="dxa"/>
            <w:tcBorders>
              <w:top w:val="nil"/>
              <w:left w:val="nil"/>
              <w:bottom w:val="nil"/>
              <w:right w:val="nil"/>
            </w:tcBorders>
            <w:shd w:val="clear" w:color="auto" w:fill="auto"/>
            <w:noWrap/>
            <w:vAlign w:val="bottom"/>
            <w:hideMark/>
          </w:tcPr>
          <w:p w14:paraId="2F92A113"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73A315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7E82BAF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784BFEC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6792EB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4202256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760E09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A94DF5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C48E85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40551D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B21FDA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CABDD6B" w14:textId="77777777" w:rsidTr="002C4E39">
        <w:trPr>
          <w:trHeight w:val="239"/>
        </w:trPr>
        <w:tc>
          <w:tcPr>
            <w:tcW w:w="1260" w:type="dxa"/>
            <w:tcBorders>
              <w:top w:val="nil"/>
              <w:left w:val="nil"/>
              <w:bottom w:val="nil"/>
              <w:right w:val="nil"/>
            </w:tcBorders>
            <w:shd w:val="clear" w:color="auto" w:fill="auto"/>
            <w:noWrap/>
            <w:vAlign w:val="bottom"/>
            <w:hideMark/>
          </w:tcPr>
          <w:p w14:paraId="598557FE"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B8D8D3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Q6: Is your plant room equipped with an electrical</w:t>
            </w:r>
            <w:r>
              <w:rPr>
                <w:rFonts w:ascii="Calibri" w:eastAsia="Times New Roman" w:hAnsi="Calibri" w:cs="Calibri"/>
                <w:color w:val="000000"/>
                <w:sz w:val="16"/>
                <w:szCs w:val="16"/>
                <w:lang w:val="en-US"/>
              </w:rPr>
              <w:t xml:space="preserve"> metering?</w:t>
            </w:r>
          </w:p>
        </w:tc>
        <w:tc>
          <w:tcPr>
            <w:tcW w:w="829" w:type="dxa"/>
            <w:tcBorders>
              <w:top w:val="nil"/>
              <w:left w:val="nil"/>
              <w:bottom w:val="nil"/>
              <w:right w:val="single" w:sz="4" w:space="0" w:color="auto"/>
            </w:tcBorders>
            <w:shd w:val="clear" w:color="auto" w:fill="auto"/>
            <w:noWrap/>
            <w:vAlign w:val="bottom"/>
            <w:hideMark/>
          </w:tcPr>
          <w:p w14:paraId="306EED3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A9025F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770E12C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1F4560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4594573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6E3377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35D2CF0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735E203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D07509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75796BD7" w14:textId="77777777" w:rsidTr="002C4E39">
        <w:trPr>
          <w:trHeight w:val="239"/>
        </w:trPr>
        <w:tc>
          <w:tcPr>
            <w:tcW w:w="1260" w:type="dxa"/>
            <w:tcBorders>
              <w:top w:val="nil"/>
              <w:left w:val="nil"/>
              <w:bottom w:val="nil"/>
              <w:right w:val="nil"/>
            </w:tcBorders>
            <w:shd w:val="clear" w:color="auto" w:fill="auto"/>
            <w:noWrap/>
            <w:vAlign w:val="bottom"/>
            <w:hideMark/>
          </w:tcPr>
          <w:p w14:paraId="085A11A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026363CC"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39F84AD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55B3F9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8A38AE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5513995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BEEF3B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49080A5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481B69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F46E34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D88D5A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058B221" w14:textId="77777777" w:rsidTr="002C4E39">
        <w:trPr>
          <w:trHeight w:val="239"/>
        </w:trPr>
        <w:tc>
          <w:tcPr>
            <w:tcW w:w="1260" w:type="dxa"/>
            <w:tcBorders>
              <w:top w:val="nil"/>
              <w:left w:val="nil"/>
              <w:bottom w:val="nil"/>
              <w:right w:val="nil"/>
            </w:tcBorders>
            <w:shd w:val="clear" w:color="auto" w:fill="auto"/>
            <w:noWrap/>
            <w:vAlign w:val="bottom"/>
            <w:hideMark/>
          </w:tcPr>
          <w:p w14:paraId="4E2B00D4"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2CBAA3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000000" w:fill="A6A6A6"/>
            <w:noWrap/>
            <w:vAlign w:val="bottom"/>
            <w:hideMark/>
          </w:tcPr>
          <w:p w14:paraId="3A4EF59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022FD53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nil"/>
              <w:right w:val="single" w:sz="4" w:space="0" w:color="auto"/>
            </w:tcBorders>
            <w:shd w:val="clear" w:color="auto" w:fill="auto"/>
            <w:noWrap/>
            <w:vAlign w:val="bottom"/>
            <w:hideMark/>
          </w:tcPr>
          <w:p w14:paraId="00130C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5DAFC9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D18AA8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6652D42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12A2F28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nil"/>
              <w:right w:val="single" w:sz="4" w:space="0" w:color="auto"/>
            </w:tcBorders>
            <w:shd w:val="clear" w:color="auto" w:fill="auto"/>
            <w:noWrap/>
            <w:vAlign w:val="bottom"/>
            <w:hideMark/>
          </w:tcPr>
          <w:p w14:paraId="103E1A2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97D209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4C92A583" w14:textId="77777777" w:rsidTr="002C4E39">
        <w:trPr>
          <w:trHeight w:val="239"/>
        </w:trPr>
        <w:tc>
          <w:tcPr>
            <w:tcW w:w="1260" w:type="dxa"/>
            <w:tcBorders>
              <w:top w:val="nil"/>
              <w:left w:val="nil"/>
              <w:bottom w:val="nil"/>
              <w:right w:val="nil"/>
            </w:tcBorders>
            <w:shd w:val="clear" w:color="auto" w:fill="auto"/>
            <w:noWrap/>
            <w:vAlign w:val="bottom"/>
            <w:hideMark/>
          </w:tcPr>
          <w:p w14:paraId="35B64AF8"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single" w:sz="4" w:space="0" w:color="auto"/>
              <w:left w:val="single" w:sz="4" w:space="0" w:color="auto"/>
              <w:bottom w:val="nil"/>
              <w:right w:val="single" w:sz="4" w:space="0" w:color="auto"/>
            </w:tcBorders>
            <w:shd w:val="clear" w:color="auto" w:fill="auto"/>
            <w:noWrap/>
            <w:vAlign w:val="bottom"/>
            <w:hideMark/>
          </w:tcPr>
          <w:p w14:paraId="2D66E1A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single" w:sz="4" w:space="0" w:color="auto"/>
              <w:left w:val="nil"/>
              <w:bottom w:val="nil"/>
              <w:right w:val="single" w:sz="4" w:space="0" w:color="auto"/>
            </w:tcBorders>
            <w:shd w:val="clear" w:color="auto" w:fill="auto"/>
            <w:noWrap/>
            <w:vAlign w:val="bottom"/>
            <w:hideMark/>
          </w:tcPr>
          <w:p w14:paraId="5EEBFADE"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Below 50Kwh</w:t>
            </w:r>
          </w:p>
        </w:tc>
        <w:tc>
          <w:tcPr>
            <w:tcW w:w="886" w:type="dxa"/>
            <w:tcBorders>
              <w:top w:val="single" w:sz="4" w:space="0" w:color="auto"/>
              <w:left w:val="nil"/>
              <w:bottom w:val="nil"/>
              <w:right w:val="single" w:sz="4" w:space="0" w:color="auto"/>
            </w:tcBorders>
            <w:shd w:val="clear" w:color="auto" w:fill="auto"/>
            <w:noWrap/>
            <w:vAlign w:val="bottom"/>
            <w:hideMark/>
          </w:tcPr>
          <w:p w14:paraId="1E03F4C3"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 xml:space="preserve">Between 55Kwh </w:t>
            </w:r>
          </w:p>
        </w:tc>
        <w:tc>
          <w:tcPr>
            <w:tcW w:w="886" w:type="dxa"/>
            <w:tcBorders>
              <w:top w:val="single" w:sz="4" w:space="0" w:color="auto"/>
              <w:left w:val="nil"/>
              <w:bottom w:val="nil"/>
              <w:right w:val="single" w:sz="4" w:space="0" w:color="auto"/>
            </w:tcBorders>
            <w:shd w:val="clear" w:color="auto" w:fill="auto"/>
            <w:noWrap/>
            <w:vAlign w:val="bottom"/>
            <w:hideMark/>
          </w:tcPr>
          <w:p w14:paraId="18D195B7"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Above 65Kwh</w:t>
            </w:r>
          </w:p>
        </w:tc>
        <w:tc>
          <w:tcPr>
            <w:tcW w:w="586" w:type="dxa"/>
            <w:tcBorders>
              <w:top w:val="single" w:sz="4" w:space="0" w:color="auto"/>
              <w:left w:val="nil"/>
              <w:bottom w:val="nil"/>
              <w:right w:val="single" w:sz="4" w:space="0" w:color="auto"/>
            </w:tcBorders>
            <w:shd w:val="clear" w:color="auto" w:fill="auto"/>
            <w:noWrap/>
            <w:vAlign w:val="bottom"/>
            <w:hideMark/>
          </w:tcPr>
          <w:p w14:paraId="3B693BC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single" w:sz="4" w:space="0" w:color="auto"/>
              <w:left w:val="nil"/>
              <w:bottom w:val="nil"/>
              <w:right w:val="nil"/>
            </w:tcBorders>
            <w:shd w:val="clear" w:color="000000" w:fill="44546A"/>
            <w:noWrap/>
            <w:vAlign w:val="bottom"/>
            <w:hideMark/>
          </w:tcPr>
          <w:p w14:paraId="4F27719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373DE3C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5C584A6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422ADD4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single" w:sz="4" w:space="0" w:color="auto"/>
              <w:left w:val="nil"/>
              <w:bottom w:val="nil"/>
              <w:right w:val="single" w:sz="4" w:space="0" w:color="auto"/>
            </w:tcBorders>
            <w:shd w:val="clear" w:color="auto" w:fill="auto"/>
            <w:noWrap/>
            <w:vAlign w:val="bottom"/>
            <w:hideMark/>
          </w:tcPr>
          <w:p w14:paraId="0176FB4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0F5A617D" w14:textId="77777777" w:rsidTr="002C4E39">
        <w:trPr>
          <w:trHeight w:val="239"/>
        </w:trPr>
        <w:tc>
          <w:tcPr>
            <w:tcW w:w="1260" w:type="dxa"/>
            <w:tcBorders>
              <w:top w:val="nil"/>
              <w:left w:val="nil"/>
              <w:bottom w:val="nil"/>
              <w:right w:val="nil"/>
            </w:tcBorders>
            <w:shd w:val="clear" w:color="auto" w:fill="auto"/>
            <w:noWrap/>
            <w:vAlign w:val="bottom"/>
            <w:hideMark/>
          </w:tcPr>
          <w:p w14:paraId="30E480D0"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92E71E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15D533B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 </w:t>
            </w:r>
          </w:p>
        </w:tc>
        <w:tc>
          <w:tcPr>
            <w:tcW w:w="886" w:type="dxa"/>
            <w:tcBorders>
              <w:top w:val="nil"/>
              <w:left w:val="nil"/>
              <w:bottom w:val="single" w:sz="4" w:space="0" w:color="auto"/>
              <w:right w:val="single" w:sz="4" w:space="0" w:color="auto"/>
            </w:tcBorders>
            <w:shd w:val="clear" w:color="auto" w:fill="auto"/>
            <w:noWrap/>
            <w:vAlign w:val="bottom"/>
            <w:hideMark/>
          </w:tcPr>
          <w:p w14:paraId="2F2DCA2D"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and 60Kwh</w:t>
            </w:r>
          </w:p>
        </w:tc>
        <w:tc>
          <w:tcPr>
            <w:tcW w:w="886" w:type="dxa"/>
            <w:tcBorders>
              <w:top w:val="nil"/>
              <w:left w:val="nil"/>
              <w:bottom w:val="single" w:sz="4" w:space="0" w:color="auto"/>
              <w:right w:val="single" w:sz="4" w:space="0" w:color="auto"/>
            </w:tcBorders>
            <w:shd w:val="clear" w:color="auto" w:fill="auto"/>
            <w:noWrap/>
            <w:vAlign w:val="bottom"/>
            <w:hideMark/>
          </w:tcPr>
          <w:p w14:paraId="0AB1D9E5"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6400ECD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28B25B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F31972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C8047D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0512EC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557BF45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D2011F3" w14:textId="77777777" w:rsidTr="002C4E39">
        <w:trPr>
          <w:trHeight w:val="239"/>
        </w:trPr>
        <w:tc>
          <w:tcPr>
            <w:tcW w:w="1260" w:type="dxa"/>
            <w:tcBorders>
              <w:top w:val="nil"/>
              <w:left w:val="nil"/>
              <w:bottom w:val="nil"/>
              <w:right w:val="nil"/>
            </w:tcBorders>
            <w:shd w:val="clear" w:color="auto" w:fill="auto"/>
            <w:noWrap/>
            <w:vAlign w:val="bottom"/>
            <w:hideMark/>
          </w:tcPr>
          <w:p w14:paraId="195AB9C0"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894BD3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0D2B9EE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2</w:t>
            </w:r>
          </w:p>
        </w:tc>
        <w:tc>
          <w:tcPr>
            <w:tcW w:w="886" w:type="dxa"/>
            <w:tcBorders>
              <w:top w:val="nil"/>
              <w:left w:val="nil"/>
              <w:bottom w:val="nil"/>
              <w:right w:val="single" w:sz="4" w:space="0" w:color="auto"/>
            </w:tcBorders>
            <w:shd w:val="clear" w:color="auto" w:fill="auto"/>
            <w:noWrap/>
            <w:vAlign w:val="bottom"/>
            <w:hideMark/>
          </w:tcPr>
          <w:p w14:paraId="5D7AE48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4</w:t>
            </w:r>
          </w:p>
        </w:tc>
        <w:tc>
          <w:tcPr>
            <w:tcW w:w="886" w:type="dxa"/>
            <w:tcBorders>
              <w:top w:val="nil"/>
              <w:left w:val="nil"/>
              <w:bottom w:val="nil"/>
              <w:right w:val="single" w:sz="4" w:space="0" w:color="auto"/>
            </w:tcBorders>
            <w:shd w:val="clear" w:color="auto" w:fill="auto"/>
            <w:noWrap/>
            <w:vAlign w:val="bottom"/>
            <w:hideMark/>
          </w:tcPr>
          <w:p w14:paraId="4E9E9B4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5B823D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4441DF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43F4AC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2</w:t>
            </w:r>
          </w:p>
        </w:tc>
        <w:tc>
          <w:tcPr>
            <w:tcW w:w="696" w:type="dxa"/>
            <w:tcBorders>
              <w:top w:val="nil"/>
              <w:left w:val="nil"/>
              <w:bottom w:val="nil"/>
              <w:right w:val="single" w:sz="4" w:space="0" w:color="auto"/>
            </w:tcBorders>
            <w:shd w:val="clear" w:color="auto" w:fill="auto"/>
            <w:noWrap/>
            <w:vAlign w:val="bottom"/>
            <w:hideMark/>
          </w:tcPr>
          <w:p w14:paraId="3B2576D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w:t>
            </w:r>
          </w:p>
        </w:tc>
        <w:tc>
          <w:tcPr>
            <w:tcW w:w="696" w:type="dxa"/>
            <w:tcBorders>
              <w:top w:val="nil"/>
              <w:left w:val="nil"/>
              <w:bottom w:val="nil"/>
              <w:right w:val="single" w:sz="4" w:space="0" w:color="auto"/>
            </w:tcBorders>
            <w:shd w:val="clear" w:color="auto" w:fill="auto"/>
            <w:noWrap/>
            <w:vAlign w:val="bottom"/>
            <w:hideMark/>
          </w:tcPr>
          <w:p w14:paraId="274DAE6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nil"/>
              <w:right w:val="single" w:sz="4" w:space="0" w:color="auto"/>
            </w:tcBorders>
            <w:shd w:val="clear" w:color="auto" w:fill="auto"/>
            <w:noWrap/>
            <w:vAlign w:val="bottom"/>
            <w:hideMark/>
          </w:tcPr>
          <w:p w14:paraId="6A28DFD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7A2253D3" w14:textId="77777777" w:rsidTr="002C4E39">
        <w:trPr>
          <w:trHeight w:val="239"/>
        </w:trPr>
        <w:tc>
          <w:tcPr>
            <w:tcW w:w="1260" w:type="dxa"/>
            <w:tcBorders>
              <w:top w:val="nil"/>
              <w:left w:val="nil"/>
              <w:bottom w:val="nil"/>
              <w:right w:val="nil"/>
            </w:tcBorders>
            <w:shd w:val="clear" w:color="auto" w:fill="auto"/>
            <w:noWrap/>
            <w:vAlign w:val="bottom"/>
            <w:hideMark/>
          </w:tcPr>
          <w:p w14:paraId="125D5EC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3091D42" w14:textId="77777777" w:rsidR="00A70578" w:rsidRPr="00A70578" w:rsidRDefault="00A70578" w:rsidP="00D53F80">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Q7: What is your daily co</w:t>
            </w:r>
            <w:r w:rsidR="00D53F80">
              <w:rPr>
                <w:rFonts w:ascii="Calibri" w:eastAsia="Times New Roman" w:hAnsi="Calibri" w:cs="Calibri"/>
                <w:color w:val="000000"/>
                <w:sz w:val="16"/>
                <w:szCs w:val="16"/>
                <w:lang w:val="en-US"/>
              </w:rPr>
              <w:t>n</w:t>
            </w:r>
            <w:r w:rsidRPr="00A70578">
              <w:rPr>
                <w:rFonts w:ascii="Calibri" w:eastAsia="Times New Roman" w:hAnsi="Calibri" w:cs="Calibri"/>
                <w:color w:val="000000"/>
                <w:sz w:val="16"/>
                <w:szCs w:val="16"/>
                <w:lang w:val="en-US"/>
              </w:rPr>
              <w:t>sumption in KWH/GNS?</w:t>
            </w:r>
          </w:p>
        </w:tc>
        <w:tc>
          <w:tcPr>
            <w:tcW w:w="829" w:type="dxa"/>
            <w:tcBorders>
              <w:top w:val="nil"/>
              <w:left w:val="nil"/>
              <w:bottom w:val="nil"/>
              <w:right w:val="single" w:sz="4" w:space="0" w:color="auto"/>
            </w:tcBorders>
            <w:shd w:val="clear" w:color="auto" w:fill="auto"/>
            <w:noWrap/>
            <w:vAlign w:val="bottom"/>
            <w:hideMark/>
          </w:tcPr>
          <w:p w14:paraId="2FB42C3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E111F8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61F29CC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375AD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44958E5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88238B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6C64BD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057AFD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F01FBB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2C4E39" w:rsidRPr="00A70578" w14:paraId="39289A0F" w14:textId="77777777" w:rsidTr="00790B2C">
        <w:trPr>
          <w:trHeight w:val="239"/>
        </w:trPr>
        <w:tc>
          <w:tcPr>
            <w:tcW w:w="1260" w:type="dxa"/>
            <w:tcBorders>
              <w:top w:val="nil"/>
              <w:left w:val="nil"/>
              <w:bottom w:val="nil"/>
              <w:right w:val="nil"/>
            </w:tcBorders>
            <w:shd w:val="clear" w:color="auto" w:fill="auto"/>
            <w:noWrap/>
            <w:vAlign w:val="bottom"/>
            <w:hideMark/>
          </w:tcPr>
          <w:p w14:paraId="11F6B646"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0BB4F3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6CDA6B6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33.33%</w:t>
            </w:r>
          </w:p>
        </w:tc>
        <w:tc>
          <w:tcPr>
            <w:tcW w:w="886" w:type="dxa"/>
            <w:tcBorders>
              <w:top w:val="nil"/>
              <w:left w:val="nil"/>
              <w:bottom w:val="single" w:sz="4" w:space="0" w:color="auto"/>
              <w:right w:val="single" w:sz="4" w:space="0" w:color="auto"/>
            </w:tcBorders>
            <w:shd w:val="clear" w:color="000000" w:fill="A6A6A6"/>
            <w:noWrap/>
            <w:vAlign w:val="bottom"/>
            <w:hideMark/>
          </w:tcPr>
          <w:p w14:paraId="1258709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66.66%</w:t>
            </w:r>
          </w:p>
        </w:tc>
        <w:tc>
          <w:tcPr>
            <w:tcW w:w="886" w:type="dxa"/>
            <w:tcBorders>
              <w:top w:val="nil"/>
              <w:left w:val="nil"/>
              <w:bottom w:val="single" w:sz="4" w:space="0" w:color="auto"/>
              <w:right w:val="single" w:sz="4" w:space="0" w:color="auto"/>
            </w:tcBorders>
            <w:shd w:val="clear" w:color="000000" w:fill="A6A6A6"/>
            <w:noWrap/>
            <w:vAlign w:val="bottom"/>
            <w:hideMark/>
          </w:tcPr>
          <w:p w14:paraId="65E4470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single" w:sz="4" w:space="0" w:color="auto"/>
              <w:right w:val="single" w:sz="4" w:space="0" w:color="auto"/>
            </w:tcBorders>
            <w:shd w:val="clear" w:color="auto" w:fill="auto"/>
            <w:noWrap/>
            <w:vAlign w:val="bottom"/>
            <w:hideMark/>
          </w:tcPr>
          <w:p w14:paraId="01854F7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7245D74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7C618DB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33.33%</w:t>
            </w:r>
          </w:p>
        </w:tc>
        <w:tc>
          <w:tcPr>
            <w:tcW w:w="696" w:type="dxa"/>
            <w:tcBorders>
              <w:top w:val="nil"/>
              <w:left w:val="nil"/>
              <w:bottom w:val="single" w:sz="4" w:space="0" w:color="auto"/>
              <w:right w:val="single" w:sz="4" w:space="0" w:color="auto"/>
            </w:tcBorders>
            <w:shd w:val="clear" w:color="000000" w:fill="A6A6A6"/>
            <w:noWrap/>
            <w:vAlign w:val="bottom"/>
            <w:hideMark/>
          </w:tcPr>
          <w:p w14:paraId="4586D50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66.66%</w:t>
            </w:r>
          </w:p>
        </w:tc>
        <w:tc>
          <w:tcPr>
            <w:tcW w:w="696" w:type="dxa"/>
            <w:tcBorders>
              <w:top w:val="nil"/>
              <w:left w:val="nil"/>
              <w:bottom w:val="nil"/>
              <w:right w:val="single" w:sz="4" w:space="0" w:color="auto"/>
            </w:tcBorders>
            <w:shd w:val="clear" w:color="000000" w:fill="A6A6A6"/>
            <w:noWrap/>
            <w:vAlign w:val="bottom"/>
            <w:hideMark/>
          </w:tcPr>
          <w:p w14:paraId="60A7AA9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single" w:sz="4" w:space="0" w:color="auto"/>
              <w:right w:val="single" w:sz="4" w:space="0" w:color="auto"/>
            </w:tcBorders>
            <w:shd w:val="clear" w:color="auto" w:fill="auto"/>
            <w:noWrap/>
            <w:vAlign w:val="bottom"/>
            <w:hideMark/>
          </w:tcPr>
          <w:p w14:paraId="1B48210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799F5F3" w14:textId="77777777" w:rsidTr="002C4E39">
        <w:trPr>
          <w:trHeight w:val="239"/>
        </w:trPr>
        <w:tc>
          <w:tcPr>
            <w:tcW w:w="1260" w:type="dxa"/>
            <w:tcBorders>
              <w:top w:val="nil"/>
              <w:left w:val="nil"/>
              <w:bottom w:val="nil"/>
              <w:right w:val="nil"/>
            </w:tcBorders>
            <w:shd w:val="clear" w:color="auto" w:fill="auto"/>
            <w:noWrap/>
            <w:vAlign w:val="bottom"/>
            <w:hideMark/>
          </w:tcPr>
          <w:p w14:paraId="65AAFCFA"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BB7E04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08230ADD"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YES</w:t>
            </w:r>
          </w:p>
        </w:tc>
        <w:tc>
          <w:tcPr>
            <w:tcW w:w="886" w:type="dxa"/>
            <w:tcBorders>
              <w:top w:val="nil"/>
              <w:left w:val="nil"/>
              <w:bottom w:val="single" w:sz="4" w:space="0" w:color="auto"/>
              <w:right w:val="single" w:sz="4" w:space="0" w:color="auto"/>
            </w:tcBorders>
            <w:shd w:val="clear" w:color="auto" w:fill="auto"/>
            <w:noWrap/>
            <w:vAlign w:val="bottom"/>
            <w:hideMark/>
          </w:tcPr>
          <w:p w14:paraId="43646D7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NO</w:t>
            </w:r>
          </w:p>
        </w:tc>
        <w:tc>
          <w:tcPr>
            <w:tcW w:w="886" w:type="dxa"/>
            <w:tcBorders>
              <w:top w:val="nil"/>
              <w:left w:val="nil"/>
              <w:bottom w:val="nil"/>
              <w:right w:val="single" w:sz="4" w:space="0" w:color="auto"/>
            </w:tcBorders>
            <w:shd w:val="clear" w:color="auto" w:fill="auto"/>
            <w:noWrap/>
            <w:vAlign w:val="bottom"/>
            <w:hideMark/>
          </w:tcPr>
          <w:p w14:paraId="7EC85C5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678CA92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A42857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05067AC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64A0CA4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single" w:sz="4" w:space="0" w:color="auto"/>
            </w:tcBorders>
            <w:shd w:val="clear" w:color="auto" w:fill="auto"/>
            <w:noWrap/>
            <w:vAlign w:val="bottom"/>
            <w:hideMark/>
          </w:tcPr>
          <w:p w14:paraId="077D098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62E2F33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597E9411" w14:textId="77777777" w:rsidTr="002C4E39">
        <w:trPr>
          <w:trHeight w:val="239"/>
        </w:trPr>
        <w:tc>
          <w:tcPr>
            <w:tcW w:w="1260" w:type="dxa"/>
            <w:tcBorders>
              <w:top w:val="nil"/>
              <w:left w:val="nil"/>
              <w:bottom w:val="nil"/>
              <w:right w:val="nil"/>
            </w:tcBorders>
            <w:shd w:val="clear" w:color="auto" w:fill="auto"/>
            <w:noWrap/>
            <w:vAlign w:val="bottom"/>
            <w:hideMark/>
          </w:tcPr>
          <w:p w14:paraId="287D4B1D"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9B7573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399A0EA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6632156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A6C1BB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06FE24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2F4934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67124B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D9A5C1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5CCCA5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1C7BEE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9B393E2" w14:textId="77777777" w:rsidTr="002C4E39">
        <w:trPr>
          <w:trHeight w:val="239"/>
        </w:trPr>
        <w:tc>
          <w:tcPr>
            <w:tcW w:w="1260" w:type="dxa"/>
            <w:tcBorders>
              <w:top w:val="nil"/>
              <w:left w:val="nil"/>
              <w:bottom w:val="nil"/>
              <w:right w:val="nil"/>
            </w:tcBorders>
            <w:shd w:val="clear" w:color="auto" w:fill="auto"/>
            <w:noWrap/>
            <w:vAlign w:val="bottom"/>
            <w:hideMark/>
          </w:tcPr>
          <w:p w14:paraId="68033A7F"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EE810A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xml:space="preserve">Q8: Have you noticed any variation in the </w:t>
            </w:r>
          </w:p>
        </w:tc>
        <w:tc>
          <w:tcPr>
            <w:tcW w:w="829" w:type="dxa"/>
            <w:tcBorders>
              <w:top w:val="nil"/>
              <w:left w:val="nil"/>
              <w:bottom w:val="nil"/>
              <w:right w:val="single" w:sz="4" w:space="0" w:color="auto"/>
            </w:tcBorders>
            <w:shd w:val="clear" w:color="auto" w:fill="auto"/>
            <w:noWrap/>
            <w:vAlign w:val="bottom"/>
            <w:hideMark/>
          </w:tcPr>
          <w:p w14:paraId="07D47DF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7DF11A4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58A4D2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45BE4A3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031647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1E8E0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E015CA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54CC89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4DB812B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583C5AA" w14:textId="77777777" w:rsidTr="002C4E39">
        <w:trPr>
          <w:trHeight w:val="239"/>
        </w:trPr>
        <w:tc>
          <w:tcPr>
            <w:tcW w:w="1260" w:type="dxa"/>
            <w:tcBorders>
              <w:top w:val="nil"/>
              <w:left w:val="nil"/>
              <w:bottom w:val="nil"/>
              <w:right w:val="nil"/>
            </w:tcBorders>
            <w:shd w:val="clear" w:color="auto" w:fill="auto"/>
            <w:noWrap/>
            <w:vAlign w:val="bottom"/>
            <w:hideMark/>
          </w:tcPr>
          <w:p w14:paraId="693D19EB"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8183DE3" w14:textId="5668E2E2" w:rsidR="00A70578" w:rsidRPr="00A70578" w:rsidRDefault="00D908D0"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Amount</w:t>
            </w:r>
            <w:r w:rsidR="00A70578" w:rsidRPr="00A70578">
              <w:rPr>
                <w:rFonts w:ascii="Calibri" w:eastAsia="Times New Roman" w:hAnsi="Calibri" w:cs="Calibri"/>
                <w:color w:val="000000"/>
                <w:sz w:val="16"/>
                <w:szCs w:val="16"/>
                <w:lang w:val="en-US"/>
              </w:rPr>
              <w:t xml:space="preserve"> of product use for cleaning of your pool</w:t>
            </w:r>
            <w:r w:rsidR="00D53F80">
              <w:rPr>
                <w:rFonts w:ascii="Calibri" w:eastAsia="Times New Roman" w:hAnsi="Calibri" w:cs="Calibri"/>
                <w:color w:val="000000"/>
                <w:sz w:val="16"/>
                <w:szCs w:val="16"/>
                <w:lang w:val="en-US"/>
              </w:rPr>
              <w:t xml:space="preserve"> with a higher pool temperature compared to the ambient temperature?</w:t>
            </w:r>
          </w:p>
        </w:tc>
        <w:tc>
          <w:tcPr>
            <w:tcW w:w="829" w:type="dxa"/>
            <w:tcBorders>
              <w:top w:val="nil"/>
              <w:left w:val="nil"/>
              <w:bottom w:val="nil"/>
              <w:right w:val="single" w:sz="4" w:space="0" w:color="auto"/>
            </w:tcBorders>
            <w:shd w:val="clear" w:color="auto" w:fill="auto"/>
            <w:noWrap/>
            <w:vAlign w:val="bottom"/>
            <w:hideMark/>
          </w:tcPr>
          <w:p w14:paraId="050B0E6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886" w:type="dxa"/>
            <w:tcBorders>
              <w:top w:val="nil"/>
              <w:left w:val="nil"/>
              <w:bottom w:val="nil"/>
              <w:right w:val="single" w:sz="4" w:space="0" w:color="auto"/>
            </w:tcBorders>
            <w:shd w:val="clear" w:color="auto" w:fill="auto"/>
            <w:noWrap/>
            <w:vAlign w:val="bottom"/>
            <w:hideMark/>
          </w:tcPr>
          <w:p w14:paraId="143520B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886" w:type="dxa"/>
            <w:tcBorders>
              <w:top w:val="nil"/>
              <w:left w:val="nil"/>
              <w:bottom w:val="nil"/>
              <w:right w:val="single" w:sz="4" w:space="0" w:color="auto"/>
            </w:tcBorders>
            <w:shd w:val="clear" w:color="auto" w:fill="auto"/>
            <w:noWrap/>
            <w:vAlign w:val="bottom"/>
            <w:hideMark/>
          </w:tcPr>
          <w:p w14:paraId="55352AB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3B5136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4B5937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auto" w:fill="auto"/>
            <w:noWrap/>
            <w:vAlign w:val="bottom"/>
            <w:hideMark/>
          </w:tcPr>
          <w:p w14:paraId="44E5D47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696" w:type="dxa"/>
            <w:tcBorders>
              <w:top w:val="nil"/>
              <w:left w:val="nil"/>
              <w:bottom w:val="nil"/>
              <w:right w:val="single" w:sz="4" w:space="0" w:color="auto"/>
            </w:tcBorders>
            <w:shd w:val="clear" w:color="auto" w:fill="auto"/>
            <w:noWrap/>
            <w:vAlign w:val="bottom"/>
            <w:hideMark/>
          </w:tcPr>
          <w:p w14:paraId="40152D4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696" w:type="dxa"/>
            <w:tcBorders>
              <w:top w:val="nil"/>
              <w:left w:val="nil"/>
              <w:bottom w:val="nil"/>
              <w:right w:val="single" w:sz="4" w:space="0" w:color="auto"/>
            </w:tcBorders>
            <w:shd w:val="clear" w:color="auto" w:fill="auto"/>
            <w:noWrap/>
            <w:vAlign w:val="bottom"/>
            <w:hideMark/>
          </w:tcPr>
          <w:p w14:paraId="0776D84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55413A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50BF430A" w14:textId="77777777" w:rsidTr="002C4E39">
        <w:trPr>
          <w:trHeight w:val="239"/>
        </w:trPr>
        <w:tc>
          <w:tcPr>
            <w:tcW w:w="1260" w:type="dxa"/>
            <w:tcBorders>
              <w:top w:val="nil"/>
              <w:left w:val="nil"/>
              <w:bottom w:val="nil"/>
              <w:right w:val="nil"/>
            </w:tcBorders>
            <w:shd w:val="clear" w:color="auto" w:fill="auto"/>
            <w:noWrap/>
            <w:vAlign w:val="bottom"/>
            <w:hideMark/>
          </w:tcPr>
          <w:p w14:paraId="1B42E14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tcPr>
          <w:p w14:paraId="6FCA18F1"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372BCAD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61071B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FE85A3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6FDADC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A4FF49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86743D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CA3243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9B03A6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8BD49A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A1A2087" w14:textId="77777777" w:rsidTr="002C4E39">
        <w:trPr>
          <w:trHeight w:val="239"/>
        </w:trPr>
        <w:tc>
          <w:tcPr>
            <w:tcW w:w="1260" w:type="dxa"/>
            <w:tcBorders>
              <w:top w:val="nil"/>
              <w:left w:val="nil"/>
              <w:bottom w:val="nil"/>
              <w:right w:val="nil"/>
            </w:tcBorders>
            <w:shd w:val="clear" w:color="auto" w:fill="auto"/>
            <w:noWrap/>
            <w:vAlign w:val="bottom"/>
            <w:hideMark/>
          </w:tcPr>
          <w:p w14:paraId="547BB963"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tcPr>
          <w:p w14:paraId="2983F43E"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463DA9D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6AA7E1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5B42D6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C3E4AE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CCBE67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554602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40FAAA7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B6A647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6B9DA6E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4F5310F" w14:textId="77777777" w:rsidTr="002C4E39">
        <w:trPr>
          <w:trHeight w:val="239"/>
        </w:trPr>
        <w:tc>
          <w:tcPr>
            <w:tcW w:w="1260" w:type="dxa"/>
            <w:tcBorders>
              <w:top w:val="nil"/>
              <w:left w:val="nil"/>
              <w:bottom w:val="nil"/>
              <w:right w:val="nil"/>
            </w:tcBorders>
            <w:shd w:val="clear" w:color="auto" w:fill="auto"/>
            <w:noWrap/>
            <w:vAlign w:val="bottom"/>
            <w:hideMark/>
          </w:tcPr>
          <w:p w14:paraId="775E9EB3"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03FB3A0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57EEFCD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886" w:type="dxa"/>
            <w:tcBorders>
              <w:top w:val="nil"/>
              <w:left w:val="nil"/>
              <w:bottom w:val="single" w:sz="4" w:space="0" w:color="auto"/>
              <w:right w:val="single" w:sz="4" w:space="0" w:color="auto"/>
            </w:tcBorders>
            <w:shd w:val="clear" w:color="000000" w:fill="A6A6A6"/>
            <w:noWrap/>
            <w:vAlign w:val="bottom"/>
            <w:hideMark/>
          </w:tcPr>
          <w:p w14:paraId="066657B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886" w:type="dxa"/>
            <w:tcBorders>
              <w:top w:val="nil"/>
              <w:left w:val="nil"/>
              <w:bottom w:val="nil"/>
              <w:right w:val="single" w:sz="4" w:space="0" w:color="auto"/>
            </w:tcBorders>
            <w:shd w:val="clear" w:color="auto" w:fill="auto"/>
            <w:noWrap/>
            <w:vAlign w:val="bottom"/>
            <w:hideMark/>
          </w:tcPr>
          <w:p w14:paraId="1F40B7C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0D6A65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5B7D35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4833568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696" w:type="dxa"/>
            <w:tcBorders>
              <w:top w:val="nil"/>
              <w:left w:val="nil"/>
              <w:bottom w:val="single" w:sz="4" w:space="0" w:color="auto"/>
              <w:right w:val="single" w:sz="4" w:space="0" w:color="auto"/>
            </w:tcBorders>
            <w:shd w:val="clear" w:color="000000" w:fill="A6A6A6"/>
            <w:noWrap/>
            <w:vAlign w:val="bottom"/>
            <w:hideMark/>
          </w:tcPr>
          <w:p w14:paraId="748B02B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696" w:type="dxa"/>
            <w:tcBorders>
              <w:top w:val="nil"/>
              <w:left w:val="nil"/>
              <w:bottom w:val="nil"/>
              <w:right w:val="single" w:sz="4" w:space="0" w:color="auto"/>
            </w:tcBorders>
            <w:shd w:val="clear" w:color="auto" w:fill="auto"/>
            <w:noWrap/>
            <w:vAlign w:val="bottom"/>
            <w:hideMark/>
          </w:tcPr>
          <w:p w14:paraId="13F3C42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09B8E35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C378758" w14:textId="77777777" w:rsidTr="002C4E39">
        <w:trPr>
          <w:trHeight w:val="239"/>
        </w:trPr>
        <w:tc>
          <w:tcPr>
            <w:tcW w:w="1260" w:type="dxa"/>
            <w:tcBorders>
              <w:top w:val="nil"/>
              <w:left w:val="nil"/>
              <w:bottom w:val="nil"/>
              <w:right w:val="nil"/>
            </w:tcBorders>
            <w:shd w:val="clear" w:color="auto" w:fill="auto"/>
            <w:noWrap/>
            <w:vAlign w:val="bottom"/>
            <w:hideMark/>
          </w:tcPr>
          <w:p w14:paraId="1D67BA62"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single" w:sz="4" w:space="0" w:color="auto"/>
              <w:left w:val="single" w:sz="4" w:space="0" w:color="auto"/>
              <w:bottom w:val="nil"/>
              <w:right w:val="single" w:sz="4" w:space="0" w:color="auto"/>
            </w:tcBorders>
            <w:shd w:val="clear" w:color="auto" w:fill="auto"/>
            <w:noWrap/>
            <w:vAlign w:val="bottom"/>
            <w:hideMark/>
          </w:tcPr>
          <w:p w14:paraId="2F6602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77749B0B"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Every Month</w:t>
            </w:r>
          </w:p>
        </w:tc>
        <w:tc>
          <w:tcPr>
            <w:tcW w:w="886" w:type="dxa"/>
            <w:tcBorders>
              <w:top w:val="nil"/>
              <w:left w:val="nil"/>
              <w:bottom w:val="single" w:sz="4" w:space="0" w:color="auto"/>
              <w:right w:val="single" w:sz="4" w:space="0" w:color="auto"/>
            </w:tcBorders>
            <w:shd w:val="clear" w:color="auto" w:fill="auto"/>
            <w:noWrap/>
            <w:vAlign w:val="bottom"/>
            <w:hideMark/>
          </w:tcPr>
          <w:p w14:paraId="4F6CF439"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Every 03months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21E2190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Every 06months</w:t>
            </w:r>
          </w:p>
        </w:tc>
        <w:tc>
          <w:tcPr>
            <w:tcW w:w="586" w:type="dxa"/>
            <w:tcBorders>
              <w:top w:val="single" w:sz="4" w:space="0" w:color="auto"/>
              <w:left w:val="nil"/>
              <w:bottom w:val="single" w:sz="4" w:space="0" w:color="auto"/>
              <w:right w:val="single" w:sz="4" w:space="0" w:color="auto"/>
            </w:tcBorders>
            <w:shd w:val="clear" w:color="auto" w:fill="auto"/>
            <w:noWrap/>
            <w:vAlign w:val="bottom"/>
            <w:hideMark/>
          </w:tcPr>
          <w:p w14:paraId="79E71814"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One Per Year</w:t>
            </w:r>
          </w:p>
        </w:tc>
        <w:tc>
          <w:tcPr>
            <w:tcW w:w="713" w:type="dxa"/>
            <w:tcBorders>
              <w:top w:val="single" w:sz="4" w:space="0" w:color="auto"/>
              <w:left w:val="nil"/>
              <w:bottom w:val="nil"/>
              <w:right w:val="nil"/>
            </w:tcBorders>
            <w:shd w:val="clear" w:color="000000" w:fill="44546A"/>
            <w:noWrap/>
            <w:vAlign w:val="bottom"/>
            <w:hideMark/>
          </w:tcPr>
          <w:p w14:paraId="31939EB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073DB30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1,4</w:t>
            </w:r>
          </w:p>
        </w:tc>
        <w:tc>
          <w:tcPr>
            <w:tcW w:w="696" w:type="dxa"/>
            <w:tcBorders>
              <w:top w:val="nil"/>
              <w:left w:val="nil"/>
              <w:bottom w:val="single" w:sz="4" w:space="0" w:color="auto"/>
              <w:right w:val="single" w:sz="4" w:space="0" w:color="auto"/>
            </w:tcBorders>
            <w:shd w:val="clear" w:color="auto" w:fill="auto"/>
            <w:noWrap/>
            <w:vAlign w:val="bottom"/>
            <w:hideMark/>
          </w:tcPr>
          <w:p w14:paraId="6509920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3B3497E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single" w:sz="4" w:space="0" w:color="auto"/>
              <w:left w:val="nil"/>
              <w:bottom w:val="nil"/>
              <w:right w:val="single" w:sz="4" w:space="0" w:color="auto"/>
            </w:tcBorders>
            <w:shd w:val="clear" w:color="auto" w:fill="auto"/>
            <w:noWrap/>
            <w:vAlign w:val="bottom"/>
            <w:hideMark/>
          </w:tcPr>
          <w:p w14:paraId="6BB5101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3B55DF5" w14:textId="77777777" w:rsidTr="002C4E39">
        <w:trPr>
          <w:trHeight w:val="239"/>
        </w:trPr>
        <w:tc>
          <w:tcPr>
            <w:tcW w:w="1260" w:type="dxa"/>
            <w:tcBorders>
              <w:top w:val="nil"/>
              <w:left w:val="nil"/>
              <w:bottom w:val="nil"/>
              <w:right w:val="nil"/>
            </w:tcBorders>
            <w:shd w:val="clear" w:color="auto" w:fill="auto"/>
            <w:noWrap/>
            <w:vAlign w:val="bottom"/>
            <w:hideMark/>
          </w:tcPr>
          <w:p w14:paraId="195002FA"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D8EF9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610C446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EA9CB6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2EC5AE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006708E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BCD9B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9DAFFB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18FED1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987D7C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4B6D1B1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5A1F119" w14:textId="77777777" w:rsidTr="002C4E39">
        <w:trPr>
          <w:trHeight w:val="239"/>
        </w:trPr>
        <w:tc>
          <w:tcPr>
            <w:tcW w:w="1260" w:type="dxa"/>
            <w:tcBorders>
              <w:top w:val="nil"/>
              <w:left w:val="nil"/>
              <w:bottom w:val="nil"/>
              <w:right w:val="nil"/>
            </w:tcBorders>
            <w:shd w:val="clear" w:color="auto" w:fill="auto"/>
            <w:noWrap/>
            <w:vAlign w:val="bottom"/>
            <w:hideMark/>
          </w:tcPr>
          <w:p w14:paraId="4FE24B9B"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377B5DB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Q9: What is the frequency for the servicing of</w:t>
            </w:r>
          </w:p>
        </w:tc>
        <w:tc>
          <w:tcPr>
            <w:tcW w:w="829" w:type="dxa"/>
            <w:tcBorders>
              <w:top w:val="nil"/>
              <w:left w:val="nil"/>
              <w:bottom w:val="nil"/>
              <w:right w:val="single" w:sz="4" w:space="0" w:color="auto"/>
            </w:tcBorders>
            <w:shd w:val="clear" w:color="auto" w:fill="auto"/>
            <w:noWrap/>
            <w:vAlign w:val="bottom"/>
            <w:hideMark/>
          </w:tcPr>
          <w:p w14:paraId="12C6F83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762E364A" w14:textId="77777777" w:rsidR="00A70578" w:rsidRPr="00A70578" w:rsidRDefault="00A70578" w:rsidP="00A70578">
            <w:pPr>
              <w:spacing w:after="0" w:line="240" w:lineRule="auto"/>
              <w:jc w:val="right"/>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2</w:t>
            </w:r>
          </w:p>
        </w:tc>
        <w:tc>
          <w:tcPr>
            <w:tcW w:w="886" w:type="dxa"/>
            <w:tcBorders>
              <w:top w:val="nil"/>
              <w:left w:val="nil"/>
              <w:bottom w:val="nil"/>
              <w:right w:val="single" w:sz="4" w:space="0" w:color="auto"/>
            </w:tcBorders>
            <w:shd w:val="clear" w:color="auto" w:fill="auto"/>
            <w:noWrap/>
            <w:vAlign w:val="bottom"/>
            <w:hideMark/>
          </w:tcPr>
          <w:p w14:paraId="65E5B7EE" w14:textId="77777777" w:rsidR="00A70578" w:rsidRPr="00A70578" w:rsidRDefault="00A70578" w:rsidP="00A70578">
            <w:pPr>
              <w:spacing w:after="0" w:line="240" w:lineRule="auto"/>
              <w:jc w:val="right"/>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4</w:t>
            </w:r>
          </w:p>
        </w:tc>
        <w:tc>
          <w:tcPr>
            <w:tcW w:w="586" w:type="dxa"/>
            <w:tcBorders>
              <w:top w:val="nil"/>
              <w:left w:val="nil"/>
              <w:bottom w:val="nil"/>
              <w:right w:val="single" w:sz="4" w:space="0" w:color="auto"/>
            </w:tcBorders>
            <w:shd w:val="clear" w:color="auto" w:fill="auto"/>
            <w:noWrap/>
            <w:vAlign w:val="bottom"/>
            <w:hideMark/>
          </w:tcPr>
          <w:p w14:paraId="38CE19D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5C190D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DDF469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79A547E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2</w:t>
            </w:r>
          </w:p>
        </w:tc>
        <w:tc>
          <w:tcPr>
            <w:tcW w:w="696" w:type="dxa"/>
            <w:tcBorders>
              <w:top w:val="nil"/>
              <w:left w:val="nil"/>
              <w:bottom w:val="nil"/>
              <w:right w:val="single" w:sz="4" w:space="0" w:color="auto"/>
            </w:tcBorders>
            <w:shd w:val="clear" w:color="auto" w:fill="auto"/>
            <w:noWrap/>
            <w:vAlign w:val="bottom"/>
            <w:hideMark/>
          </w:tcPr>
          <w:p w14:paraId="54C3885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4</w:t>
            </w:r>
          </w:p>
        </w:tc>
        <w:tc>
          <w:tcPr>
            <w:tcW w:w="1424" w:type="dxa"/>
            <w:tcBorders>
              <w:top w:val="nil"/>
              <w:left w:val="nil"/>
              <w:bottom w:val="nil"/>
              <w:right w:val="single" w:sz="4" w:space="0" w:color="auto"/>
            </w:tcBorders>
            <w:shd w:val="clear" w:color="auto" w:fill="auto"/>
            <w:noWrap/>
            <w:vAlign w:val="bottom"/>
            <w:hideMark/>
          </w:tcPr>
          <w:p w14:paraId="6C521FF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66732222" w14:textId="77777777" w:rsidTr="002C4E39">
        <w:trPr>
          <w:trHeight w:val="239"/>
        </w:trPr>
        <w:tc>
          <w:tcPr>
            <w:tcW w:w="1260" w:type="dxa"/>
            <w:tcBorders>
              <w:top w:val="nil"/>
              <w:left w:val="nil"/>
              <w:bottom w:val="nil"/>
              <w:right w:val="nil"/>
            </w:tcBorders>
            <w:shd w:val="clear" w:color="auto" w:fill="auto"/>
            <w:noWrap/>
            <w:vAlign w:val="bottom"/>
            <w:hideMark/>
          </w:tcPr>
          <w:p w14:paraId="50AB0AF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CCFCEF7" w14:textId="77777777" w:rsidR="00A70578" w:rsidRPr="00A70578" w:rsidRDefault="00A70578" w:rsidP="00A70578">
            <w:pPr>
              <w:spacing w:after="0" w:line="240" w:lineRule="auto"/>
              <w:rPr>
                <w:rFonts w:ascii="Calibri" w:eastAsia="Times New Roman" w:hAnsi="Calibri" w:cs="Calibri"/>
                <w:color w:val="000000"/>
                <w:sz w:val="16"/>
                <w:szCs w:val="16"/>
                <w:lang w:val="en-US"/>
              </w:rPr>
            </w:pPr>
            <w:proofErr w:type="gramStart"/>
            <w:r w:rsidRPr="00A70578">
              <w:rPr>
                <w:rFonts w:ascii="Calibri" w:eastAsia="Times New Roman" w:hAnsi="Calibri" w:cs="Calibri"/>
                <w:color w:val="000000"/>
                <w:sz w:val="16"/>
                <w:szCs w:val="16"/>
                <w:lang w:val="en-US"/>
              </w:rPr>
              <w:t>your</w:t>
            </w:r>
            <w:proofErr w:type="gramEnd"/>
            <w:r w:rsidRPr="00A70578">
              <w:rPr>
                <w:rFonts w:ascii="Calibri" w:eastAsia="Times New Roman" w:hAnsi="Calibri" w:cs="Calibri"/>
                <w:color w:val="000000"/>
                <w:sz w:val="16"/>
                <w:szCs w:val="16"/>
                <w:lang w:val="en-US"/>
              </w:rPr>
              <w:t xml:space="preserve"> equipment?</w:t>
            </w:r>
          </w:p>
        </w:tc>
        <w:tc>
          <w:tcPr>
            <w:tcW w:w="829" w:type="dxa"/>
            <w:tcBorders>
              <w:top w:val="nil"/>
              <w:left w:val="nil"/>
              <w:bottom w:val="nil"/>
              <w:right w:val="single" w:sz="4" w:space="0" w:color="auto"/>
            </w:tcBorders>
            <w:shd w:val="clear" w:color="auto" w:fill="auto"/>
            <w:noWrap/>
            <w:vAlign w:val="bottom"/>
            <w:hideMark/>
          </w:tcPr>
          <w:p w14:paraId="5B43A6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D58903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9A15B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E414A2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49C744B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CA2F17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21596A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1406DD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FC2924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6A1D1F5E" w14:textId="77777777" w:rsidTr="002C4E39">
        <w:trPr>
          <w:trHeight w:val="239"/>
        </w:trPr>
        <w:tc>
          <w:tcPr>
            <w:tcW w:w="1260" w:type="dxa"/>
            <w:tcBorders>
              <w:top w:val="nil"/>
              <w:left w:val="nil"/>
              <w:bottom w:val="nil"/>
              <w:right w:val="nil"/>
            </w:tcBorders>
            <w:shd w:val="clear" w:color="auto" w:fill="auto"/>
            <w:noWrap/>
            <w:vAlign w:val="bottom"/>
            <w:hideMark/>
          </w:tcPr>
          <w:p w14:paraId="69F158ED"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AED6F7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31DADDC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347A431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33.33%</w:t>
            </w:r>
          </w:p>
        </w:tc>
        <w:tc>
          <w:tcPr>
            <w:tcW w:w="886" w:type="dxa"/>
            <w:tcBorders>
              <w:top w:val="nil"/>
              <w:left w:val="nil"/>
              <w:bottom w:val="single" w:sz="4" w:space="0" w:color="auto"/>
              <w:right w:val="single" w:sz="4" w:space="0" w:color="auto"/>
            </w:tcBorders>
            <w:shd w:val="clear" w:color="000000" w:fill="A6A6A6"/>
            <w:noWrap/>
            <w:vAlign w:val="bottom"/>
            <w:hideMark/>
          </w:tcPr>
          <w:p w14:paraId="516D1E4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66.66%</w:t>
            </w:r>
          </w:p>
        </w:tc>
        <w:tc>
          <w:tcPr>
            <w:tcW w:w="586" w:type="dxa"/>
            <w:tcBorders>
              <w:top w:val="nil"/>
              <w:left w:val="nil"/>
              <w:bottom w:val="single" w:sz="4" w:space="0" w:color="auto"/>
              <w:right w:val="single" w:sz="4" w:space="0" w:color="auto"/>
            </w:tcBorders>
            <w:shd w:val="clear" w:color="000000" w:fill="A6A6A6"/>
            <w:noWrap/>
            <w:vAlign w:val="bottom"/>
            <w:hideMark/>
          </w:tcPr>
          <w:p w14:paraId="6230525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72D4337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51C838B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single" w:sz="4" w:space="0" w:color="auto"/>
              <w:right w:val="single" w:sz="4" w:space="0" w:color="auto"/>
            </w:tcBorders>
            <w:shd w:val="clear" w:color="000000" w:fill="A6A6A6"/>
            <w:noWrap/>
            <w:vAlign w:val="bottom"/>
            <w:hideMark/>
          </w:tcPr>
          <w:p w14:paraId="0934E3D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33.33%</w:t>
            </w:r>
          </w:p>
        </w:tc>
        <w:tc>
          <w:tcPr>
            <w:tcW w:w="696" w:type="dxa"/>
            <w:tcBorders>
              <w:top w:val="nil"/>
              <w:left w:val="nil"/>
              <w:bottom w:val="single" w:sz="4" w:space="0" w:color="auto"/>
              <w:right w:val="single" w:sz="4" w:space="0" w:color="auto"/>
            </w:tcBorders>
            <w:shd w:val="clear" w:color="000000" w:fill="A6A6A6"/>
            <w:noWrap/>
            <w:vAlign w:val="bottom"/>
            <w:hideMark/>
          </w:tcPr>
          <w:p w14:paraId="4D16097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66.66%</w:t>
            </w:r>
          </w:p>
        </w:tc>
        <w:tc>
          <w:tcPr>
            <w:tcW w:w="1424" w:type="dxa"/>
            <w:tcBorders>
              <w:top w:val="nil"/>
              <w:left w:val="nil"/>
              <w:bottom w:val="single" w:sz="4" w:space="0" w:color="auto"/>
              <w:right w:val="single" w:sz="4" w:space="0" w:color="auto"/>
            </w:tcBorders>
            <w:shd w:val="clear" w:color="000000" w:fill="A6A6A6"/>
            <w:noWrap/>
            <w:vAlign w:val="bottom"/>
            <w:hideMark/>
          </w:tcPr>
          <w:p w14:paraId="61753FC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469F2E34" w14:textId="77777777" w:rsidTr="002C4E39">
        <w:trPr>
          <w:trHeight w:val="239"/>
        </w:trPr>
        <w:tc>
          <w:tcPr>
            <w:tcW w:w="1260" w:type="dxa"/>
            <w:tcBorders>
              <w:top w:val="nil"/>
              <w:left w:val="nil"/>
              <w:bottom w:val="nil"/>
              <w:right w:val="nil"/>
            </w:tcBorders>
            <w:shd w:val="clear" w:color="auto" w:fill="auto"/>
            <w:noWrap/>
            <w:vAlign w:val="bottom"/>
            <w:hideMark/>
          </w:tcPr>
          <w:p w14:paraId="7A494411"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7C5481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166BADBE"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YES</w:t>
            </w:r>
          </w:p>
        </w:tc>
        <w:tc>
          <w:tcPr>
            <w:tcW w:w="886" w:type="dxa"/>
            <w:tcBorders>
              <w:top w:val="nil"/>
              <w:left w:val="nil"/>
              <w:bottom w:val="single" w:sz="4" w:space="0" w:color="auto"/>
              <w:right w:val="single" w:sz="4" w:space="0" w:color="auto"/>
            </w:tcBorders>
            <w:shd w:val="clear" w:color="auto" w:fill="auto"/>
            <w:noWrap/>
            <w:vAlign w:val="bottom"/>
            <w:hideMark/>
          </w:tcPr>
          <w:p w14:paraId="3BF51084"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NO</w:t>
            </w:r>
          </w:p>
        </w:tc>
        <w:tc>
          <w:tcPr>
            <w:tcW w:w="886" w:type="dxa"/>
            <w:tcBorders>
              <w:top w:val="nil"/>
              <w:left w:val="nil"/>
              <w:bottom w:val="nil"/>
              <w:right w:val="single" w:sz="4" w:space="0" w:color="auto"/>
            </w:tcBorders>
            <w:shd w:val="clear" w:color="auto" w:fill="auto"/>
            <w:noWrap/>
            <w:vAlign w:val="bottom"/>
            <w:hideMark/>
          </w:tcPr>
          <w:p w14:paraId="43875E2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B342C4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B9464E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66EFF77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1EF477C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single" w:sz="4" w:space="0" w:color="auto"/>
            </w:tcBorders>
            <w:shd w:val="clear" w:color="auto" w:fill="auto"/>
            <w:noWrap/>
            <w:vAlign w:val="bottom"/>
            <w:hideMark/>
          </w:tcPr>
          <w:p w14:paraId="23A2E87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BBC6C9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4E16954F" w14:textId="77777777" w:rsidTr="002C4E39">
        <w:trPr>
          <w:trHeight w:val="239"/>
        </w:trPr>
        <w:tc>
          <w:tcPr>
            <w:tcW w:w="1260" w:type="dxa"/>
            <w:tcBorders>
              <w:top w:val="nil"/>
              <w:left w:val="nil"/>
              <w:bottom w:val="nil"/>
              <w:right w:val="nil"/>
            </w:tcBorders>
            <w:shd w:val="clear" w:color="auto" w:fill="auto"/>
            <w:noWrap/>
            <w:vAlign w:val="bottom"/>
            <w:hideMark/>
          </w:tcPr>
          <w:p w14:paraId="63BC6E0F"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ED7283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2F2F907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EC6ED9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094AB9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2286B5F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25007C5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EAF99E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1B033D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FC2BC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1CCBB61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53F3C9F" w14:textId="77777777" w:rsidTr="002C4E39">
        <w:trPr>
          <w:trHeight w:val="239"/>
        </w:trPr>
        <w:tc>
          <w:tcPr>
            <w:tcW w:w="1260" w:type="dxa"/>
            <w:tcBorders>
              <w:top w:val="nil"/>
              <w:left w:val="nil"/>
              <w:bottom w:val="nil"/>
              <w:right w:val="nil"/>
            </w:tcBorders>
            <w:shd w:val="clear" w:color="auto" w:fill="auto"/>
            <w:noWrap/>
            <w:vAlign w:val="bottom"/>
            <w:hideMark/>
          </w:tcPr>
          <w:p w14:paraId="536ACD91"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35D13A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Q10: Have you had any inconvenience/break down/</w:t>
            </w:r>
            <w:r w:rsidR="00D53F80">
              <w:rPr>
                <w:rFonts w:ascii="Calibri" w:eastAsia="Times New Roman" w:hAnsi="Calibri" w:cs="Calibri"/>
                <w:color w:val="000000"/>
                <w:sz w:val="16"/>
                <w:szCs w:val="16"/>
                <w:lang w:val="en-US"/>
              </w:rPr>
              <w:t>service challenges since the installation of your system?</w:t>
            </w:r>
          </w:p>
        </w:tc>
        <w:tc>
          <w:tcPr>
            <w:tcW w:w="829" w:type="dxa"/>
            <w:tcBorders>
              <w:top w:val="nil"/>
              <w:left w:val="nil"/>
              <w:bottom w:val="nil"/>
              <w:right w:val="single" w:sz="4" w:space="0" w:color="auto"/>
            </w:tcBorders>
            <w:shd w:val="clear" w:color="auto" w:fill="auto"/>
            <w:noWrap/>
            <w:vAlign w:val="bottom"/>
            <w:hideMark/>
          </w:tcPr>
          <w:p w14:paraId="64C8080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68E8888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3BCB4FC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01C16FB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4E7D6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D1E26C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08C37FE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4F0FB83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91BA96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115D6411" w14:textId="77777777" w:rsidTr="002C4E39">
        <w:trPr>
          <w:trHeight w:val="239"/>
        </w:trPr>
        <w:tc>
          <w:tcPr>
            <w:tcW w:w="1260" w:type="dxa"/>
            <w:tcBorders>
              <w:top w:val="nil"/>
              <w:left w:val="nil"/>
              <w:bottom w:val="nil"/>
              <w:right w:val="nil"/>
            </w:tcBorders>
            <w:shd w:val="clear" w:color="auto" w:fill="auto"/>
            <w:noWrap/>
            <w:vAlign w:val="bottom"/>
            <w:hideMark/>
          </w:tcPr>
          <w:p w14:paraId="060575E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1A8A00F5"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3B53742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B9B91A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6A3052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5AD3D22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B3240B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1E993C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8D8322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90A019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4FEB4FB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2C4E39" w:rsidRPr="00A70578" w14:paraId="532C8407" w14:textId="77777777" w:rsidTr="00790B2C">
        <w:trPr>
          <w:trHeight w:val="239"/>
        </w:trPr>
        <w:tc>
          <w:tcPr>
            <w:tcW w:w="1260" w:type="dxa"/>
            <w:tcBorders>
              <w:top w:val="nil"/>
              <w:left w:val="nil"/>
              <w:bottom w:val="nil"/>
              <w:right w:val="nil"/>
            </w:tcBorders>
            <w:shd w:val="clear" w:color="auto" w:fill="auto"/>
            <w:noWrap/>
            <w:vAlign w:val="bottom"/>
            <w:hideMark/>
          </w:tcPr>
          <w:p w14:paraId="46D49214"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3F4E20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4491164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0D11019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single" w:sz="4" w:space="0" w:color="auto"/>
              <w:right w:val="single" w:sz="4" w:space="0" w:color="auto"/>
            </w:tcBorders>
            <w:shd w:val="clear" w:color="auto" w:fill="auto"/>
            <w:noWrap/>
            <w:vAlign w:val="bottom"/>
            <w:hideMark/>
          </w:tcPr>
          <w:p w14:paraId="6077604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single" w:sz="4" w:space="0" w:color="auto"/>
              <w:right w:val="single" w:sz="4" w:space="0" w:color="auto"/>
            </w:tcBorders>
            <w:shd w:val="clear" w:color="auto" w:fill="auto"/>
            <w:noWrap/>
            <w:vAlign w:val="bottom"/>
            <w:hideMark/>
          </w:tcPr>
          <w:p w14:paraId="5EB5CD9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7F9C604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2D27A3B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64C0AEC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single" w:sz="4" w:space="0" w:color="auto"/>
              <w:right w:val="single" w:sz="4" w:space="0" w:color="auto"/>
            </w:tcBorders>
            <w:shd w:val="clear" w:color="auto" w:fill="auto"/>
            <w:noWrap/>
            <w:vAlign w:val="bottom"/>
            <w:hideMark/>
          </w:tcPr>
          <w:p w14:paraId="4EFDAF1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single" w:sz="4" w:space="0" w:color="auto"/>
              <w:right w:val="single" w:sz="4" w:space="0" w:color="auto"/>
            </w:tcBorders>
            <w:shd w:val="clear" w:color="auto" w:fill="auto"/>
            <w:noWrap/>
            <w:vAlign w:val="bottom"/>
            <w:hideMark/>
          </w:tcPr>
          <w:p w14:paraId="75337C1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4FFC215" w14:textId="77777777" w:rsidTr="002C4E39">
        <w:trPr>
          <w:trHeight w:val="239"/>
        </w:trPr>
        <w:tc>
          <w:tcPr>
            <w:tcW w:w="1260" w:type="dxa"/>
            <w:tcBorders>
              <w:top w:val="nil"/>
              <w:left w:val="nil"/>
              <w:bottom w:val="nil"/>
              <w:right w:val="nil"/>
            </w:tcBorders>
            <w:shd w:val="clear" w:color="auto" w:fill="auto"/>
            <w:noWrap/>
            <w:vAlign w:val="bottom"/>
            <w:hideMark/>
          </w:tcPr>
          <w:p w14:paraId="6DD1DC2E"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6F8B02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2D8B4B5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53D6541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single" w:sz="4" w:space="0" w:color="auto"/>
              <w:right w:val="single" w:sz="4" w:space="0" w:color="auto"/>
            </w:tcBorders>
            <w:shd w:val="clear" w:color="auto" w:fill="auto"/>
            <w:noWrap/>
            <w:vAlign w:val="bottom"/>
            <w:hideMark/>
          </w:tcPr>
          <w:p w14:paraId="60660B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single" w:sz="4" w:space="0" w:color="auto"/>
              <w:right w:val="single" w:sz="4" w:space="0" w:color="auto"/>
            </w:tcBorders>
            <w:shd w:val="clear" w:color="auto" w:fill="auto"/>
            <w:noWrap/>
            <w:vAlign w:val="bottom"/>
            <w:hideMark/>
          </w:tcPr>
          <w:p w14:paraId="45CDFFE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0ADEAE4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1BD0116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1838D78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single" w:sz="4" w:space="0" w:color="auto"/>
              <w:right w:val="single" w:sz="4" w:space="0" w:color="auto"/>
            </w:tcBorders>
            <w:shd w:val="clear" w:color="auto" w:fill="auto"/>
            <w:noWrap/>
            <w:vAlign w:val="bottom"/>
            <w:hideMark/>
          </w:tcPr>
          <w:p w14:paraId="57B0ABC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single" w:sz="4" w:space="0" w:color="auto"/>
              <w:right w:val="single" w:sz="4" w:space="0" w:color="auto"/>
            </w:tcBorders>
            <w:shd w:val="clear" w:color="auto" w:fill="auto"/>
            <w:noWrap/>
            <w:vAlign w:val="bottom"/>
            <w:hideMark/>
          </w:tcPr>
          <w:p w14:paraId="2FBB06C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5F904D2B" w14:textId="77777777" w:rsidTr="002C4E39">
        <w:trPr>
          <w:trHeight w:val="239"/>
        </w:trPr>
        <w:tc>
          <w:tcPr>
            <w:tcW w:w="1260" w:type="dxa"/>
            <w:tcBorders>
              <w:top w:val="nil"/>
              <w:left w:val="nil"/>
              <w:bottom w:val="nil"/>
              <w:right w:val="nil"/>
            </w:tcBorders>
            <w:shd w:val="clear" w:color="auto" w:fill="auto"/>
            <w:noWrap/>
            <w:vAlign w:val="bottom"/>
            <w:hideMark/>
          </w:tcPr>
          <w:p w14:paraId="52C56589"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nil"/>
              <w:bottom w:val="nil"/>
              <w:right w:val="nil"/>
            </w:tcBorders>
            <w:shd w:val="clear" w:color="auto" w:fill="auto"/>
            <w:noWrap/>
            <w:vAlign w:val="bottom"/>
            <w:hideMark/>
          </w:tcPr>
          <w:p w14:paraId="79D524A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29" w:type="dxa"/>
            <w:tcBorders>
              <w:top w:val="nil"/>
              <w:left w:val="nil"/>
              <w:bottom w:val="nil"/>
              <w:right w:val="nil"/>
            </w:tcBorders>
            <w:shd w:val="clear" w:color="auto" w:fill="auto"/>
            <w:noWrap/>
            <w:vAlign w:val="bottom"/>
            <w:hideMark/>
          </w:tcPr>
          <w:p w14:paraId="00EC7D2E"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86" w:type="dxa"/>
            <w:tcBorders>
              <w:top w:val="nil"/>
              <w:left w:val="nil"/>
              <w:bottom w:val="nil"/>
              <w:right w:val="nil"/>
            </w:tcBorders>
            <w:shd w:val="clear" w:color="auto" w:fill="auto"/>
            <w:noWrap/>
            <w:vAlign w:val="bottom"/>
            <w:hideMark/>
          </w:tcPr>
          <w:p w14:paraId="0B8B0516"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86" w:type="dxa"/>
            <w:tcBorders>
              <w:top w:val="nil"/>
              <w:left w:val="nil"/>
              <w:bottom w:val="nil"/>
              <w:right w:val="nil"/>
            </w:tcBorders>
            <w:shd w:val="clear" w:color="auto" w:fill="auto"/>
            <w:noWrap/>
            <w:vAlign w:val="bottom"/>
            <w:hideMark/>
          </w:tcPr>
          <w:p w14:paraId="6F4ED962"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586" w:type="dxa"/>
            <w:tcBorders>
              <w:top w:val="nil"/>
              <w:left w:val="nil"/>
              <w:bottom w:val="nil"/>
              <w:right w:val="nil"/>
            </w:tcBorders>
            <w:shd w:val="clear" w:color="auto" w:fill="auto"/>
            <w:noWrap/>
            <w:vAlign w:val="bottom"/>
            <w:hideMark/>
          </w:tcPr>
          <w:p w14:paraId="3EF67961"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713" w:type="dxa"/>
            <w:tcBorders>
              <w:top w:val="nil"/>
              <w:left w:val="nil"/>
              <w:bottom w:val="nil"/>
              <w:right w:val="nil"/>
            </w:tcBorders>
            <w:shd w:val="clear" w:color="auto" w:fill="auto"/>
            <w:noWrap/>
            <w:vAlign w:val="bottom"/>
            <w:hideMark/>
          </w:tcPr>
          <w:p w14:paraId="109B4858"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30332419"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34FC9B8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59E7C969"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1424" w:type="dxa"/>
            <w:tcBorders>
              <w:top w:val="nil"/>
              <w:left w:val="nil"/>
              <w:bottom w:val="nil"/>
              <w:right w:val="nil"/>
            </w:tcBorders>
            <w:shd w:val="clear" w:color="auto" w:fill="auto"/>
            <w:noWrap/>
            <w:vAlign w:val="bottom"/>
            <w:hideMark/>
          </w:tcPr>
          <w:p w14:paraId="2C26978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r>
    </w:tbl>
    <w:p w14:paraId="3DED41C3" w14:textId="77777777" w:rsidR="001D0C31" w:rsidRDefault="001D0C31" w:rsidP="001D0C31">
      <w:pPr>
        <w:rPr>
          <w:rFonts w:ascii="Times New Roman" w:hAnsi="Times New Roman" w:cs="Times New Roman"/>
          <w:b/>
        </w:rPr>
      </w:pPr>
    </w:p>
    <w:p w14:paraId="5200B932" w14:textId="77777777" w:rsidR="00A94903" w:rsidRDefault="00A94903" w:rsidP="001D0C31">
      <w:pPr>
        <w:rPr>
          <w:rFonts w:ascii="Times New Roman" w:hAnsi="Times New Roman" w:cs="Times New Roman"/>
          <w:b/>
        </w:rPr>
      </w:pPr>
    </w:p>
    <w:p w14:paraId="00CD8776" w14:textId="77777777" w:rsidR="00A94903" w:rsidRDefault="00A94903" w:rsidP="001D0C31">
      <w:pPr>
        <w:rPr>
          <w:rFonts w:ascii="Times New Roman" w:hAnsi="Times New Roman" w:cs="Times New Roman"/>
          <w:b/>
        </w:rPr>
      </w:pPr>
    </w:p>
    <w:p w14:paraId="67D27A9A" w14:textId="77777777" w:rsidR="00A94903" w:rsidRDefault="00A94903" w:rsidP="001D0C31">
      <w:pPr>
        <w:rPr>
          <w:rFonts w:ascii="Times New Roman" w:hAnsi="Times New Roman" w:cs="Times New Roman"/>
          <w:b/>
        </w:rPr>
      </w:pPr>
    </w:p>
    <w:p w14:paraId="10B663C1" w14:textId="77777777" w:rsidR="00A94903" w:rsidRDefault="00A94903">
      <w:pPr>
        <w:rPr>
          <w:rFonts w:ascii="Times New Roman" w:hAnsi="Times New Roman" w:cs="Times New Roman"/>
          <w:b/>
        </w:rPr>
      </w:pPr>
      <w:r>
        <w:rPr>
          <w:rFonts w:ascii="Times New Roman" w:hAnsi="Times New Roman" w:cs="Times New Roman"/>
          <w:b/>
        </w:rPr>
        <w:br w:type="page"/>
      </w:r>
    </w:p>
    <w:p w14:paraId="401DA114" w14:textId="77777777" w:rsidR="008F7D2B" w:rsidRPr="006F05C2" w:rsidRDefault="008F7D2B" w:rsidP="002177EE">
      <w:pPr>
        <w:pStyle w:val="Heading2"/>
      </w:pPr>
      <w:bookmarkStart w:id="29" w:name="_Toc6602023"/>
      <w:r w:rsidRPr="006F05C2">
        <w:lastRenderedPageBreak/>
        <w:t>Appendix 3</w:t>
      </w:r>
      <w:r w:rsidR="006F05C2" w:rsidRPr="006F05C2">
        <w:t>: Solar Panels</w:t>
      </w:r>
      <w:bookmarkEnd w:id="29"/>
    </w:p>
    <w:p w14:paraId="4BB95E6C" w14:textId="77777777" w:rsidR="00A94903" w:rsidRDefault="00A94903" w:rsidP="001D0C31">
      <w:pPr>
        <w:rPr>
          <w:rFonts w:ascii="Times New Roman" w:hAnsi="Times New Roman" w:cs="Times New Roman"/>
          <w:b/>
        </w:rPr>
      </w:pPr>
      <w:r w:rsidRPr="00A94903">
        <w:rPr>
          <w:rFonts w:ascii="Times New Roman" w:hAnsi="Times New Roman" w:cs="Times New Roman"/>
          <w:b/>
          <w:noProof/>
          <w:lang w:val="en-US"/>
        </w:rPr>
        <w:drawing>
          <wp:inline distT="0" distB="0" distL="0" distR="0" wp14:anchorId="34AB266D" wp14:editId="24EE03CF">
            <wp:extent cx="5731510" cy="8488958"/>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488958"/>
                    </a:xfrm>
                    <a:prstGeom prst="rect">
                      <a:avLst/>
                    </a:prstGeom>
                    <a:noFill/>
                    <a:ln>
                      <a:noFill/>
                    </a:ln>
                  </pic:spPr>
                </pic:pic>
              </a:graphicData>
            </a:graphic>
          </wp:inline>
        </w:drawing>
      </w:r>
    </w:p>
    <w:p w14:paraId="21682D21" w14:textId="77777777" w:rsidR="00A94903" w:rsidRDefault="00A94903" w:rsidP="001D0C31">
      <w:pPr>
        <w:rPr>
          <w:rFonts w:ascii="Times New Roman" w:hAnsi="Times New Roman" w:cs="Times New Roman"/>
          <w:b/>
        </w:rPr>
      </w:pPr>
      <w:r w:rsidRPr="00A94903">
        <w:rPr>
          <w:rFonts w:ascii="Times New Roman" w:hAnsi="Times New Roman" w:cs="Times New Roman"/>
          <w:b/>
          <w:noProof/>
          <w:lang w:val="en-US"/>
        </w:rPr>
        <w:lastRenderedPageBreak/>
        <w:drawing>
          <wp:inline distT="0" distB="0" distL="0" distR="0" wp14:anchorId="5A14D85E" wp14:editId="6CBD6284">
            <wp:extent cx="5731510" cy="8929925"/>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929925"/>
                    </a:xfrm>
                    <a:prstGeom prst="rect">
                      <a:avLst/>
                    </a:prstGeom>
                    <a:noFill/>
                    <a:ln>
                      <a:noFill/>
                    </a:ln>
                  </pic:spPr>
                </pic:pic>
              </a:graphicData>
            </a:graphic>
          </wp:inline>
        </w:drawing>
      </w:r>
    </w:p>
    <w:p w14:paraId="349800F0" w14:textId="77777777" w:rsidR="008F7D2B" w:rsidRPr="006F05C2" w:rsidRDefault="008F7D2B" w:rsidP="002177EE">
      <w:pPr>
        <w:pStyle w:val="Heading2"/>
      </w:pPr>
      <w:bookmarkStart w:id="30" w:name="_Toc6602024"/>
      <w:r w:rsidRPr="006F05C2">
        <w:lastRenderedPageBreak/>
        <w:t>Appendix 4</w:t>
      </w:r>
      <w:r w:rsidR="006F05C2" w:rsidRPr="006F05C2">
        <w:t>: Heat Pump</w:t>
      </w:r>
      <w:bookmarkEnd w:id="30"/>
    </w:p>
    <w:p w14:paraId="4668C8A2" w14:textId="77777777" w:rsidR="00C83551" w:rsidRDefault="00C83551" w:rsidP="001D0C31">
      <w:pPr>
        <w:rPr>
          <w:rFonts w:ascii="Times New Roman" w:hAnsi="Times New Roman" w:cs="Times New Roman"/>
          <w:b/>
        </w:rPr>
      </w:pPr>
      <w:r>
        <w:rPr>
          <w:noProof/>
          <w:lang w:val="en-US"/>
        </w:rPr>
        <w:drawing>
          <wp:inline distT="0" distB="0" distL="0" distR="0" wp14:anchorId="38795006" wp14:editId="20FFC994">
            <wp:extent cx="5731510" cy="3175000"/>
            <wp:effectExtent l="0" t="0" r="254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75000"/>
                    </a:xfrm>
                    <a:prstGeom prst="rect">
                      <a:avLst/>
                    </a:prstGeom>
                  </pic:spPr>
                </pic:pic>
              </a:graphicData>
            </a:graphic>
          </wp:inline>
        </w:drawing>
      </w:r>
    </w:p>
    <w:p w14:paraId="3CE5D9B3" w14:textId="77777777" w:rsidR="00C83551" w:rsidRDefault="00C83551" w:rsidP="001D0C31">
      <w:pPr>
        <w:rPr>
          <w:rFonts w:ascii="Times New Roman" w:hAnsi="Times New Roman" w:cs="Times New Roman"/>
          <w:b/>
        </w:rPr>
      </w:pPr>
      <w:r>
        <w:rPr>
          <w:noProof/>
          <w:lang w:val="en-US"/>
        </w:rPr>
        <w:drawing>
          <wp:inline distT="0" distB="0" distL="0" distR="0" wp14:anchorId="0FE4EC9D" wp14:editId="5C55FF34">
            <wp:extent cx="5731510" cy="349821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98215"/>
                    </a:xfrm>
                    <a:prstGeom prst="rect">
                      <a:avLst/>
                    </a:prstGeom>
                  </pic:spPr>
                </pic:pic>
              </a:graphicData>
            </a:graphic>
          </wp:inline>
        </w:drawing>
      </w:r>
    </w:p>
    <w:p w14:paraId="58DD829D" w14:textId="77777777" w:rsidR="00C83551" w:rsidRDefault="00C83551" w:rsidP="001D0C31">
      <w:pPr>
        <w:rPr>
          <w:rFonts w:ascii="Times New Roman" w:hAnsi="Times New Roman" w:cs="Times New Roman"/>
          <w:b/>
        </w:rPr>
      </w:pPr>
    </w:p>
    <w:p w14:paraId="44E8B207" w14:textId="77777777" w:rsidR="00A94903" w:rsidRDefault="00A94903" w:rsidP="001D0C31">
      <w:pPr>
        <w:rPr>
          <w:rFonts w:ascii="Times New Roman" w:hAnsi="Times New Roman" w:cs="Times New Roman"/>
          <w:b/>
        </w:rPr>
      </w:pPr>
      <w:r>
        <w:rPr>
          <w:noProof/>
          <w:lang w:val="en-US"/>
        </w:rPr>
        <w:lastRenderedPageBreak/>
        <w:drawing>
          <wp:inline distT="0" distB="0" distL="0" distR="0" wp14:anchorId="6A2C4242" wp14:editId="3EF6CC0C">
            <wp:extent cx="5731510" cy="34143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14395"/>
                    </a:xfrm>
                    <a:prstGeom prst="rect">
                      <a:avLst/>
                    </a:prstGeom>
                  </pic:spPr>
                </pic:pic>
              </a:graphicData>
            </a:graphic>
          </wp:inline>
        </w:drawing>
      </w:r>
    </w:p>
    <w:p w14:paraId="625910D2" w14:textId="77777777" w:rsidR="006D53D5" w:rsidRDefault="006D53D5" w:rsidP="001D0C31">
      <w:pPr>
        <w:rPr>
          <w:rFonts w:ascii="Times New Roman" w:hAnsi="Times New Roman" w:cs="Times New Roman"/>
          <w:b/>
        </w:rPr>
      </w:pPr>
    </w:p>
    <w:p w14:paraId="0E269340" w14:textId="56BAABF2" w:rsidR="00141C20" w:rsidRPr="004C3A0B" w:rsidRDefault="00141C20" w:rsidP="00141C20">
      <w:pPr>
        <w:autoSpaceDE w:val="0"/>
        <w:autoSpaceDN w:val="0"/>
        <w:adjustRightInd w:val="0"/>
        <w:jc w:val="both"/>
        <w:rPr>
          <w:rFonts w:ascii="Arial" w:hAnsi="Arial" w:cs="Arial"/>
        </w:rPr>
      </w:pPr>
      <w:r w:rsidRPr="004C3A0B">
        <w:rPr>
          <w:rFonts w:ascii="Arial" w:hAnsi="Arial" w:cs="Arial"/>
        </w:rPr>
        <w:t xml:space="preserve"> </w:t>
      </w:r>
    </w:p>
    <w:p w14:paraId="78EBB95E" w14:textId="77777777" w:rsidR="00141C20" w:rsidRPr="004C3A0B" w:rsidRDefault="00141C20" w:rsidP="00141C20">
      <w:pPr>
        <w:autoSpaceDE w:val="0"/>
        <w:autoSpaceDN w:val="0"/>
        <w:adjustRightInd w:val="0"/>
        <w:jc w:val="both"/>
        <w:rPr>
          <w:rFonts w:ascii="Arial" w:hAnsi="Arial" w:cs="Arial"/>
        </w:rPr>
      </w:pPr>
    </w:p>
    <w:p w14:paraId="20475B26" w14:textId="77777777" w:rsidR="00141C20" w:rsidRPr="00D77DFD" w:rsidRDefault="00141C20" w:rsidP="00141C20">
      <w:pPr>
        <w:jc w:val="both"/>
        <w:rPr>
          <w:rFonts w:ascii="Arial" w:hAnsi="Arial" w:cs="Arial"/>
        </w:rPr>
      </w:pPr>
    </w:p>
    <w:p w14:paraId="6C808D01" w14:textId="77777777" w:rsidR="00141C20" w:rsidRPr="00D77DFD" w:rsidRDefault="00141C20" w:rsidP="00141C20">
      <w:pPr>
        <w:jc w:val="both"/>
        <w:rPr>
          <w:rFonts w:ascii="Arial" w:hAnsi="Arial" w:cs="Arial"/>
        </w:rPr>
      </w:pPr>
    </w:p>
    <w:p w14:paraId="1AAE5527" w14:textId="77777777" w:rsidR="00141C20" w:rsidRPr="00D77DFD" w:rsidRDefault="00141C20" w:rsidP="00141C20">
      <w:pPr>
        <w:jc w:val="both"/>
        <w:rPr>
          <w:rFonts w:ascii="Arial" w:hAnsi="Arial" w:cs="Arial"/>
        </w:rPr>
      </w:pPr>
    </w:p>
    <w:p w14:paraId="2D058153" w14:textId="77777777" w:rsidR="00141C20" w:rsidRPr="00D77DFD" w:rsidRDefault="00141C20" w:rsidP="00141C20">
      <w:pPr>
        <w:jc w:val="both"/>
        <w:rPr>
          <w:rFonts w:ascii="Arial" w:hAnsi="Arial" w:cs="Arial"/>
        </w:rPr>
      </w:pPr>
    </w:p>
    <w:p w14:paraId="0DD8B624" w14:textId="77777777" w:rsidR="006D53D5" w:rsidRPr="006D53D5" w:rsidRDefault="006D53D5" w:rsidP="006D53D5"/>
    <w:p w14:paraId="0C484C6C" w14:textId="77777777" w:rsidR="006D53D5" w:rsidRPr="006D53D5" w:rsidRDefault="006D53D5" w:rsidP="006D53D5">
      <w:pPr>
        <w:pStyle w:val="CommentText"/>
      </w:pPr>
    </w:p>
    <w:sectPr w:rsidR="006D53D5" w:rsidRPr="006D53D5" w:rsidSect="00A70578">
      <w:footerReference w:type="default" r:id="rId17"/>
      <w:pgSz w:w="11906" w:h="16838"/>
      <w:pgMar w:top="1440" w:right="1440" w:bottom="1440" w:left="1440" w:header="708" w:footer="708"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E8E441" w16cid:durableId="203F48E6"/>
  <w16cid:commentId w16cid:paraId="3389895A" w16cid:durableId="203F4A13"/>
  <w16cid:commentId w16cid:paraId="3E66FF36" w16cid:durableId="203F498B"/>
  <w16cid:commentId w16cid:paraId="10599954" w16cid:durableId="203F4A5B"/>
  <w16cid:commentId w16cid:paraId="585BF5C5" w16cid:durableId="203F4AA7"/>
  <w16cid:commentId w16cid:paraId="5AF060A1" w16cid:durableId="203F4B0E"/>
  <w16cid:commentId w16cid:paraId="52B7E710" w16cid:durableId="203F4B44"/>
  <w16cid:commentId w16cid:paraId="74284433" w16cid:durableId="203F4C74"/>
  <w16cid:commentId w16cid:paraId="47CD4E3D" w16cid:durableId="203F4D14"/>
  <w16cid:commentId w16cid:paraId="2A3F61CA" w16cid:durableId="203F4D67"/>
  <w16cid:commentId w16cid:paraId="5C973DE0" w16cid:durableId="203F4DF8"/>
  <w16cid:commentId w16cid:paraId="312D9CC2" w16cid:durableId="203F4E82"/>
  <w16cid:commentId w16cid:paraId="3DE384E9" w16cid:durableId="203F4EC1"/>
  <w16cid:commentId w16cid:paraId="5C6EAE97" w16cid:durableId="203F4F24"/>
  <w16cid:commentId w16cid:paraId="1D2CCFCB" w16cid:durableId="203F4F47"/>
  <w16cid:commentId w16cid:paraId="5B2C58AA" w16cid:durableId="203F4F9C"/>
  <w16cid:commentId w16cid:paraId="4F525B42" w16cid:durableId="203F4FEF"/>
  <w16cid:commentId w16cid:paraId="318A33A3" w16cid:durableId="203F505B"/>
  <w16cid:commentId w16cid:paraId="4B998A0F" w16cid:durableId="203F50A4"/>
  <w16cid:commentId w16cid:paraId="2583C33A" w16cid:durableId="203F4BA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4D682" w14:textId="77777777" w:rsidR="00CA42E6" w:rsidRDefault="00CA42E6" w:rsidP="00D53566">
      <w:pPr>
        <w:spacing w:after="0" w:line="240" w:lineRule="auto"/>
      </w:pPr>
      <w:r>
        <w:separator/>
      </w:r>
    </w:p>
  </w:endnote>
  <w:endnote w:type="continuationSeparator" w:id="0">
    <w:p w14:paraId="473C9185" w14:textId="77777777" w:rsidR="00CA42E6" w:rsidRDefault="00CA42E6" w:rsidP="00D53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6553644"/>
      <w:docPartObj>
        <w:docPartGallery w:val="Page Numbers (Bottom of Page)"/>
        <w:docPartUnique/>
      </w:docPartObj>
    </w:sdtPr>
    <w:sdtEndPr/>
    <w:sdtContent>
      <w:p w14:paraId="303F8968" w14:textId="19EC48A0" w:rsidR="003E51C8" w:rsidRDefault="003E51C8">
        <w:pPr>
          <w:pStyle w:val="Footer"/>
          <w:jc w:val="right"/>
        </w:pPr>
        <w:r>
          <w:t xml:space="preserve">Page | </w:t>
        </w:r>
        <w:r>
          <w:fldChar w:fldCharType="begin"/>
        </w:r>
        <w:r>
          <w:instrText xml:space="preserve"> PAGE   \* MERGEFORMAT </w:instrText>
        </w:r>
        <w:r>
          <w:fldChar w:fldCharType="separate"/>
        </w:r>
        <w:r w:rsidR="00151534">
          <w:rPr>
            <w:noProof/>
          </w:rPr>
          <w:t>20</w:t>
        </w:r>
        <w:r>
          <w:rPr>
            <w:noProof/>
          </w:rPr>
          <w:fldChar w:fldCharType="end"/>
        </w:r>
        <w:r>
          <w:t xml:space="preserve"> </w:t>
        </w:r>
      </w:p>
    </w:sdtContent>
  </w:sdt>
  <w:p w14:paraId="3FCDA6D7" w14:textId="05DCAF69" w:rsidR="003E51C8" w:rsidRDefault="003E51C8" w:rsidP="00141C20">
    <w:pPr>
      <w:pStyle w:val="Footer"/>
      <w:tabs>
        <w:tab w:val="clear" w:pos="4513"/>
        <w:tab w:val="clear" w:pos="9026"/>
        <w:tab w:val="left" w:pos="744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B8DEB" w14:textId="77777777" w:rsidR="00CA42E6" w:rsidRDefault="00CA42E6" w:rsidP="00D53566">
      <w:pPr>
        <w:spacing w:after="0" w:line="240" w:lineRule="auto"/>
      </w:pPr>
      <w:r>
        <w:separator/>
      </w:r>
    </w:p>
  </w:footnote>
  <w:footnote w:type="continuationSeparator" w:id="0">
    <w:p w14:paraId="5772A4E5" w14:textId="77777777" w:rsidR="00CA42E6" w:rsidRDefault="00CA42E6" w:rsidP="00D535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E47E1"/>
    <w:multiLevelType w:val="hybridMultilevel"/>
    <w:tmpl w:val="A81CB3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86665CF"/>
    <w:multiLevelType w:val="hybridMultilevel"/>
    <w:tmpl w:val="A85A1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951BE"/>
    <w:multiLevelType w:val="hybridMultilevel"/>
    <w:tmpl w:val="F5F68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8E6964"/>
    <w:multiLevelType w:val="hybridMultilevel"/>
    <w:tmpl w:val="F7D43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4B3100"/>
    <w:multiLevelType w:val="hybridMultilevel"/>
    <w:tmpl w:val="FEDA8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DD62EF"/>
    <w:multiLevelType w:val="hybridMultilevel"/>
    <w:tmpl w:val="6E460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DB5D80"/>
    <w:multiLevelType w:val="hybridMultilevel"/>
    <w:tmpl w:val="98F6B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A70AF3"/>
    <w:multiLevelType w:val="hybridMultilevel"/>
    <w:tmpl w:val="72D4A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EA4742"/>
    <w:multiLevelType w:val="multilevel"/>
    <w:tmpl w:val="ADFA029A"/>
    <w:lvl w:ilvl="0">
      <w:start w:val="2"/>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3ED004BC"/>
    <w:multiLevelType w:val="hybridMultilevel"/>
    <w:tmpl w:val="9DF41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BB590F"/>
    <w:multiLevelType w:val="hybridMultilevel"/>
    <w:tmpl w:val="D4160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F4667C"/>
    <w:multiLevelType w:val="hybridMultilevel"/>
    <w:tmpl w:val="A6CC5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5">
    <w:nsid w:val="45F9173A"/>
    <w:multiLevelType w:val="hybridMultilevel"/>
    <w:tmpl w:val="8696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562D2A"/>
    <w:multiLevelType w:val="hybridMultilevel"/>
    <w:tmpl w:val="370293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B81CB1"/>
    <w:multiLevelType w:val="hybridMultilevel"/>
    <w:tmpl w:val="D554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1A51D0"/>
    <w:multiLevelType w:val="hybridMultilevel"/>
    <w:tmpl w:val="762CD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D02B87"/>
    <w:multiLevelType w:val="multilevel"/>
    <w:tmpl w:val="73BC8756"/>
    <w:lvl w:ilvl="0">
      <w:start w:val="1"/>
      <w:numFmt w:val="decimal"/>
      <w:lvlText w:val="%1."/>
      <w:lvlJc w:val="left"/>
      <w:pPr>
        <w:ind w:left="360" w:hanging="360"/>
      </w:pPr>
      <w:rPr>
        <w:rFonts w:hint="default"/>
      </w:rPr>
    </w:lvl>
    <w:lvl w:ilvl="1">
      <w:start w:val="4"/>
      <w:numFmt w:val="decimal"/>
      <w:isLgl/>
      <w:lvlText w:val="%1.%2"/>
      <w:lvlJc w:val="left"/>
      <w:pPr>
        <w:ind w:left="810" w:hanging="360"/>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4080" w:hanging="1080"/>
      </w:pPr>
      <w:rPr>
        <w:rFonts w:hint="default"/>
      </w:rPr>
    </w:lvl>
    <w:lvl w:ilvl="5">
      <w:start w:val="1"/>
      <w:numFmt w:val="decimal"/>
      <w:isLgl/>
      <w:lvlText w:val="%1.%2.%3.%4.%5.%6"/>
      <w:lvlJc w:val="left"/>
      <w:pPr>
        <w:ind w:left="5190" w:hanging="1440"/>
      </w:pPr>
      <w:rPr>
        <w:rFonts w:hint="default"/>
      </w:rPr>
    </w:lvl>
    <w:lvl w:ilvl="6">
      <w:start w:val="1"/>
      <w:numFmt w:val="decimal"/>
      <w:isLgl/>
      <w:lvlText w:val="%1.%2.%3.%4.%5.%6.%7"/>
      <w:lvlJc w:val="left"/>
      <w:pPr>
        <w:ind w:left="5940" w:hanging="1440"/>
      </w:pPr>
      <w:rPr>
        <w:rFonts w:hint="default"/>
      </w:rPr>
    </w:lvl>
    <w:lvl w:ilvl="7">
      <w:start w:val="1"/>
      <w:numFmt w:val="decimal"/>
      <w:isLgl/>
      <w:lvlText w:val="%1.%2.%3.%4.%5.%6.%7.%8"/>
      <w:lvlJc w:val="left"/>
      <w:pPr>
        <w:ind w:left="7050" w:hanging="1800"/>
      </w:pPr>
      <w:rPr>
        <w:rFonts w:hint="default"/>
      </w:rPr>
    </w:lvl>
    <w:lvl w:ilvl="8">
      <w:start w:val="1"/>
      <w:numFmt w:val="decimal"/>
      <w:isLgl/>
      <w:lvlText w:val="%1.%2.%3.%4.%5.%6.%7.%8.%9"/>
      <w:lvlJc w:val="left"/>
      <w:pPr>
        <w:ind w:left="7800" w:hanging="1800"/>
      </w:pPr>
      <w:rPr>
        <w:rFonts w:hint="default"/>
      </w:rPr>
    </w:lvl>
  </w:abstractNum>
  <w:abstractNum w:abstractNumId="20">
    <w:nsid w:val="766C5AB2"/>
    <w:multiLevelType w:val="hybridMultilevel"/>
    <w:tmpl w:val="F4FE42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E18230C"/>
    <w:multiLevelType w:val="hybridMultilevel"/>
    <w:tmpl w:val="52CE1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4"/>
  </w:num>
  <w:num w:numId="4">
    <w:abstractNumId w:val="14"/>
  </w:num>
  <w:num w:numId="5">
    <w:abstractNumId w:val="18"/>
  </w:num>
  <w:num w:numId="6">
    <w:abstractNumId w:val="2"/>
  </w:num>
  <w:num w:numId="7">
    <w:abstractNumId w:val="7"/>
  </w:num>
  <w:num w:numId="8">
    <w:abstractNumId w:val="21"/>
  </w:num>
  <w:num w:numId="9">
    <w:abstractNumId w:val="0"/>
  </w:num>
  <w:num w:numId="10">
    <w:abstractNumId w:val="8"/>
  </w:num>
  <w:num w:numId="11">
    <w:abstractNumId w:val="16"/>
  </w:num>
  <w:num w:numId="12">
    <w:abstractNumId w:val="1"/>
  </w:num>
  <w:num w:numId="13">
    <w:abstractNumId w:val="10"/>
  </w:num>
  <w:num w:numId="14">
    <w:abstractNumId w:val="9"/>
  </w:num>
  <w:num w:numId="15">
    <w:abstractNumId w:val="12"/>
  </w:num>
  <w:num w:numId="16">
    <w:abstractNumId w:val="15"/>
  </w:num>
  <w:num w:numId="17">
    <w:abstractNumId w:val="20"/>
  </w:num>
  <w:num w:numId="18">
    <w:abstractNumId w:val="11"/>
  </w:num>
  <w:num w:numId="19">
    <w:abstractNumId w:val="6"/>
  </w:num>
  <w:num w:numId="20">
    <w:abstractNumId w:val="3"/>
  </w:num>
  <w:num w:numId="21">
    <w:abstractNumId w:val="13"/>
  </w:num>
  <w:num w:numId="2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1E0"/>
    <w:rsid w:val="000034FF"/>
    <w:rsid w:val="000278DA"/>
    <w:rsid w:val="000434C7"/>
    <w:rsid w:val="000706A9"/>
    <w:rsid w:val="0007089E"/>
    <w:rsid w:val="000959AB"/>
    <w:rsid w:val="000B50DA"/>
    <w:rsid w:val="000F2347"/>
    <w:rsid w:val="000F3D11"/>
    <w:rsid w:val="00102831"/>
    <w:rsid w:val="0010669B"/>
    <w:rsid w:val="00110C8B"/>
    <w:rsid w:val="00113A86"/>
    <w:rsid w:val="00114F25"/>
    <w:rsid w:val="001169CC"/>
    <w:rsid w:val="00122D23"/>
    <w:rsid w:val="001246C9"/>
    <w:rsid w:val="001259CD"/>
    <w:rsid w:val="00136199"/>
    <w:rsid w:val="00137675"/>
    <w:rsid w:val="00141C20"/>
    <w:rsid w:val="00151534"/>
    <w:rsid w:val="001533C6"/>
    <w:rsid w:val="0015707E"/>
    <w:rsid w:val="0017389A"/>
    <w:rsid w:val="0017393E"/>
    <w:rsid w:val="00191356"/>
    <w:rsid w:val="001A2830"/>
    <w:rsid w:val="001B1A86"/>
    <w:rsid w:val="001B28E3"/>
    <w:rsid w:val="001B69FC"/>
    <w:rsid w:val="001D0C31"/>
    <w:rsid w:val="001E15D7"/>
    <w:rsid w:val="001E3D80"/>
    <w:rsid w:val="001F0441"/>
    <w:rsid w:val="00206F63"/>
    <w:rsid w:val="002110AE"/>
    <w:rsid w:val="00212EDB"/>
    <w:rsid w:val="002177EE"/>
    <w:rsid w:val="00230EAD"/>
    <w:rsid w:val="00237DB1"/>
    <w:rsid w:val="00241F20"/>
    <w:rsid w:val="00246341"/>
    <w:rsid w:val="002714BA"/>
    <w:rsid w:val="00272FD1"/>
    <w:rsid w:val="002A0376"/>
    <w:rsid w:val="002B7A8B"/>
    <w:rsid w:val="002C4E39"/>
    <w:rsid w:val="002E1FB7"/>
    <w:rsid w:val="002E4858"/>
    <w:rsid w:val="00305702"/>
    <w:rsid w:val="00314466"/>
    <w:rsid w:val="00325EFB"/>
    <w:rsid w:val="003304ED"/>
    <w:rsid w:val="003441FB"/>
    <w:rsid w:val="00354ADB"/>
    <w:rsid w:val="00384DD0"/>
    <w:rsid w:val="003A1827"/>
    <w:rsid w:val="003B4D87"/>
    <w:rsid w:val="003C0E05"/>
    <w:rsid w:val="003D24BC"/>
    <w:rsid w:val="003E4191"/>
    <w:rsid w:val="003E51C8"/>
    <w:rsid w:val="00404934"/>
    <w:rsid w:val="004410BF"/>
    <w:rsid w:val="00480C9C"/>
    <w:rsid w:val="00495BA9"/>
    <w:rsid w:val="004B6740"/>
    <w:rsid w:val="004C50BB"/>
    <w:rsid w:val="004D2F6B"/>
    <w:rsid w:val="004E6152"/>
    <w:rsid w:val="004F0E75"/>
    <w:rsid w:val="004F5161"/>
    <w:rsid w:val="004F6EE1"/>
    <w:rsid w:val="0050413E"/>
    <w:rsid w:val="00523DD6"/>
    <w:rsid w:val="005305A4"/>
    <w:rsid w:val="005334F8"/>
    <w:rsid w:val="005359BA"/>
    <w:rsid w:val="00542B18"/>
    <w:rsid w:val="005704FC"/>
    <w:rsid w:val="005725CB"/>
    <w:rsid w:val="005753D8"/>
    <w:rsid w:val="0058362B"/>
    <w:rsid w:val="005849B1"/>
    <w:rsid w:val="00587227"/>
    <w:rsid w:val="00591038"/>
    <w:rsid w:val="00591CAD"/>
    <w:rsid w:val="005B450A"/>
    <w:rsid w:val="005C53B3"/>
    <w:rsid w:val="005D1683"/>
    <w:rsid w:val="006174DC"/>
    <w:rsid w:val="00684D56"/>
    <w:rsid w:val="00684F0A"/>
    <w:rsid w:val="006B4A18"/>
    <w:rsid w:val="006C6F24"/>
    <w:rsid w:val="006D3338"/>
    <w:rsid w:val="006D53D5"/>
    <w:rsid w:val="006E17F9"/>
    <w:rsid w:val="006F05C2"/>
    <w:rsid w:val="006F6488"/>
    <w:rsid w:val="00713CE9"/>
    <w:rsid w:val="0071516B"/>
    <w:rsid w:val="00716323"/>
    <w:rsid w:val="00736592"/>
    <w:rsid w:val="00743B6A"/>
    <w:rsid w:val="00750ABB"/>
    <w:rsid w:val="007633D6"/>
    <w:rsid w:val="00765229"/>
    <w:rsid w:val="00776043"/>
    <w:rsid w:val="007774E9"/>
    <w:rsid w:val="007777BE"/>
    <w:rsid w:val="007856CE"/>
    <w:rsid w:val="0078714A"/>
    <w:rsid w:val="00790B2C"/>
    <w:rsid w:val="007A5389"/>
    <w:rsid w:val="007A6C35"/>
    <w:rsid w:val="007C603A"/>
    <w:rsid w:val="007D10C2"/>
    <w:rsid w:val="007D225C"/>
    <w:rsid w:val="007E5E7E"/>
    <w:rsid w:val="007F5B42"/>
    <w:rsid w:val="0080655F"/>
    <w:rsid w:val="00817D3C"/>
    <w:rsid w:val="00830386"/>
    <w:rsid w:val="00837394"/>
    <w:rsid w:val="008425A4"/>
    <w:rsid w:val="0086336E"/>
    <w:rsid w:val="00887F4D"/>
    <w:rsid w:val="008A1756"/>
    <w:rsid w:val="008A36FD"/>
    <w:rsid w:val="008B710B"/>
    <w:rsid w:val="008B787E"/>
    <w:rsid w:val="008D17A8"/>
    <w:rsid w:val="008D2303"/>
    <w:rsid w:val="008E3ACF"/>
    <w:rsid w:val="008E529D"/>
    <w:rsid w:val="008F5E63"/>
    <w:rsid w:val="008F7D2B"/>
    <w:rsid w:val="009112DC"/>
    <w:rsid w:val="00922EAD"/>
    <w:rsid w:val="00926E09"/>
    <w:rsid w:val="00937C37"/>
    <w:rsid w:val="0094790E"/>
    <w:rsid w:val="0095047F"/>
    <w:rsid w:val="00956302"/>
    <w:rsid w:val="00957F3A"/>
    <w:rsid w:val="00980E31"/>
    <w:rsid w:val="009957ED"/>
    <w:rsid w:val="00995AB8"/>
    <w:rsid w:val="009C61B2"/>
    <w:rsid w:val="009D2F5E"/>
    <w:rsid w:val="009D546D"/>
    <w:rsid w:val="009D5D1D"/>
    <w:rsid w:val="009F46D4"/>
    <w:rsid w:val="00A011E3"/>
    <w:rsid w:val="00A03077"/>
    <w:rsid w:val="00A034DB"/>
    <w:rsid w:val="00A15BF6"/>
    <w:rsid w:val="00A227E7"/>
    <w:rsid w:val="00A231E0"/>
    <w:rsid w:val="00A3367C"/>
    <w:rsid w:val="00A46B12"/>
    <w:rsid w:val="00A513AC"/>
    <w:rsid w:val="00A53F9E"/>
    <w:rsid w:val="00A66CCB"/>
    <w:rsid w:val="00A70578"/>
    <w:rsid w:val="00A74F1B"/>
    <w:rsid w:val="00A94903"/>
    <w:rsid w:val="00AA4205"/>
    <w:rsid w:val="00AB1644"/>
    <w:rsid w:val="00AB254A"/>
    <w:rsid w:val="00AF4018"/>
    <w:rsid w:val="00B0214E"/>
    <w:rsid w:val="00B03333"/>
    <w:rsid w:val="00B12B04"/>
    <w:rsid w:val="00B13015"/>
    <w:rsid w:val="00B130DE"/>
    <w:rsid w:val="00B16BF5"/>
    <w:rsid w:val="00B25914"/>
    <w:rsid w:val="00B2748D"/>
    <w:rsid w:val="00B44D6F"/>
    <w:rsid w:val="00B53AD8"/>
    <w:rsid w:val="00B55B80"/>
    <w:rsid w:val="00B56100"/>
    <w:rsid w:val="00B65CFE"/>
    <w:rsid w:val="00B838D1"/>
    <w:rsid w:val="00B86162"/>
    <w:rsid w:val="00BA1DC9"/>
    <w:rsid w:val="00BA2437"/>
    <w:rsid w:val="00BA52A1"/>
    <w:rsid w:val="00BB3F65"/>
    <w:rsid w:val="00BC315C"/>
    <w:rsid w:val="00BC42DF"/>
    <w:rsid w:val="00BF6C55"/>
    <w:rsid w:val="00C04C24"/>
    <w:rsid w:val="00C24E7D"/>
    <w:rsid w:val="00C25866"/>
    <w:rsid w:val="00C344A8"/>
    <w:rsid w:val="00C35B42"/>
    <w:rsid w:val="00C36B0E"/>
    <w:rsid w:val="00C40CAA"/>
    <w:rsid w:val="00C43FEE"/>
    <w:rsid w:val="00C468C8"/>
    <w:rsid w:val="00C57791"/>
    <w:rsid w:val="00C8046A"/>
    <w:rsid w:val="00C83551"/>
    <w:rsid w:val="00CA42E6"/>
    <w:rsid w:val="00CA7AD3"/>
    <w:rsid w:val="00CB460F"/>
    <w:rsid w:val="00CF44F8"/>
    <w:rsid w:val="00D027F8"/>
    <w:rsid w:val="00D05540"/>
    <w:rsid w:val="00D06347"/>
    <w:rsid w:val="00D14AB2"/>
    <w:rsid w:val="00D16E7D"/>
    <w:rsid w:val="00D35E50"/>
    <w:rsid w:val="00D53566"/>
    <w:rsid w:val="00D53F80"/>
    <w:rsid w:val="00D6358B"/>
    <w:rsid w:val="00D66A2D"/>
    <w:rsid w:val="00D8248C"/>
    <w:rsid w:val="00D86D86"/>
    <w:rsid w:val="00D908D0"/>
    <w:rsid w:val="00D9612C"/>
    <w:rsid w:val="00DA2AE4"/>
    <w:rsid w:val="00DB28BF"/>
    <w:rsid w:val="00DC5403"/>
    <w:rsid w:val="00DD6BCE"/>
    <w:rsid w:val="00DE4A71"/>
    <w:rsid w:val="00DE620E"/>
    <w:rsid w:val="00E072C1"/>
    <w:rsid w:val="00E30D06"/>
    <w:rsid w:val="00E448D6"/>
    <w:rsid w:val="00E548E3"/>
    <w:rsid w:val="00E568D7"/>
    <w:rsid w:val="00E83CF2"/>
    <w:rsid w:val="00E92EB9"/>
    <w:rsid w:val="00EA1618"/>
    <w:rsid w:val="00EA58D3"/>
    <w:rsid w:val="00EA7D3A"/>
    <w:rsid w:val="00EB002B"/>
    <w:rsid w:val="00EB283C"/>
    <w:rsid w:val="00EB676E"/>
    <w:rsid w:val="00EC7D6A"/>
    <w:rsid w:val="00ED1997"/>
    <w:rsid w:val="00ED439F"/>
    <w:rsid w:val="00ED73A3"/>
    <w:rsid w:val="00ED7982"/>
    <w:rsid w:val="00EE487A"/>
    <w:rsid w:val="00F10FF3"/>
    <w:rsid w:val="00F114C2"/>
    <w:rsid w:val="00F15DCB"/>
    <w:rsid w:val="00F277CA"/>
    <w:rsid w:val="00F36BD5"/>
    <w:rsid w:val="00F36C8A"/>
    <w:rsid w:val="00F473A0"/>
    <w:rsid w:val="00F5170F"/>
    <w:rsid w:val="00F5285C"/>
    <w:rsid w:val="00F62C9A"/>
    <w:rsid w:val="00F71611"/>
    <w:rsid w:val="00F73343"/>
    <w:rsid w:val="00FA7D3A"/>
    <w:rsid w:val="00FB4716"/>
    <w:rsid w:val="00FB611B"/>
    <w:rsid w:val="00FC3E5A"/>
    <w:rsid w:val="00FD35CD"/>
    <w:rsid w:val="00FD6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DC526B"/>
  <w15:chartTrackingRefBased/>
  <w15:docId w15:val="{03451E8A-C429-4563-8A0A-127437144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7633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33D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F23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141C2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3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566"/>
  </w:style>
  <w:style w:type="paragraph" w:styleId="Footer">
    <w:name w:val="footer"/>
    <w:basedOn w:val="Normal"/>
    <w:link w:val="FooterChar"/>
    <w:uiPriority w:val="99"/>
    <w:unhideWhenUsed/>
    <w:rsid w:val="00D53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566"/>
  </w:style>
  <w:style w:type="paragraph" w:styleId="ListParagraph">
    <w:name w:val="List Paragraph"/>
    <w:basedOn w:val="Normal"/>
    <w:uiPriority w:val="34"/>
    <w:qFormat/>
    <w:rsid w:val="00ED73A3"/>
    <w:pPr>
      <w:ind w:left="720"/>
      <w:contextualSpacing/>
    </w:pPr>
  </w:style>
  <w:style w:type="table" w:styleId="TableGrid">
    <w:name w:val="Table Grid"/>
    <w:basedOn w:val="TableNormal"/>
    <w:uiPriority w:val="59"/>
    <w:rsid w:val="00E83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259CD"/>
    <w:pPr>
      <w:spacing w:after="0" w:line="240" w:lineRule="auto"/>
    </w:pPr>
  </w:style>
  <w:style w:type="character" w:styleId="CommentReference">
    <w:name w:val="annotation reference"/>
    <w:basedOn w:val="DefaultParagraphFont"/>
    <w:uiPriority w:val="99"/>
    <w:semiHidden/>
    <w:unhideWhenUsed/>
    <w:rsid w:val="00956302"/>
    <w:rPr>
      <w:sz w:val="16"/>
      <w:szCs w:val="16"/>
    </w:rPr>
  </w:style>
  <w:style w:type="paragraph" w:styleId="CommentText">
    <w:name w:val="annotation text"/>
    <w:basedOn w:val="Normal"/>
    <w:link w:val="CommentTextChar"/>
    <w:uiPriority w:val="99"/>
    <w:semiHidden/>
    <w:unhideWhenUsed/>
    <w:rsid w:val="00956302"/>
    <w:pPr>
      <w:spacing w:line="240" w:lineRule="auto"/>
    </w:pPr>
    <w:rPr>
      <w:sz w:val="20"/>
      <w:szCs w:val="20"/>
    </w:rPr>
  </w:style>
  <w:style w:type="character" w:customStyle="1" w:styleId="CommentTextChar">
    <w:name w:val="Comment Text Char"/>
    <w:basedOn w:val="DefaultParagraphFont"/>
    <w:link w:val="CommentText"/>
    <w:uiPriority w:val="99"/>
    <w:semiHidden/>
    <w:rsid w:val="00956302"/>
    <w:rPr>
      <w:sz w:val="20"/>
      <w:szCs w:val="20"/>
    </w:rPr>
  </w:style>
  <w:style w:type="paragraph" w:styleId="CommentSubject">
    <w:name w:val="annotation subject"/>
    <w:basedOn w:val="CommentText"/>
    <w:next w:val="CommentText"/>
    <w:link w:val="CommentSubjectChar"/>
    <w:uiPriority w:val="99"/>
    <w:semiHidden/>
    <w:unhideWhenUsed/>
    <w:rsid w:val="00956302"/>
    <w:rPr>
      <w:b/>
      <w:bCs/>
    </w:rPr>
  </w:style>
  <w:style w:type="character" w:customStyle="1" w:styleId="CommentSubjectChar">
    <w:name w:val="Comment Subject Char"/>
    <w:basedOn w:val="CommentTextChar"/>
    <w:link w:val="CommentSubject"/>
    <w:uiPriority w:val="99"/>
    <w:semiHidden/>
    <w:rsid w:val="00956302"/>
    <w:rPr>
      <w:b/>
      <w:bCs/>
      <w:sz w:val="20"/>
      <w:szCs w:val="20"/>
    </w:rPr>
  </w:style>
  <w:style w:type="paragraph" w:styleId="Revision">
    <w:name w:val="Revision"/>
    <w:hidden/>
    <w:uiPriority w:val="99"/>
    <w:semiHidden/>
    <w:rsid w:val="00956302"/>
    <w:pPr>
      <w:spacing w:after="0" w:line="240" w:lineRule="auto"/>
    </w:pPr>
  </w:style>
  <w:style w:type="paragraph" w:styleId="BalloonText">
    <w:name w:val="Balloon Text"/>
    <w:basedOn w:val="Normal"/>
    <w:link w:val="BalloonTextChar"/>
    <w:uiPriority w:val="99"/>
    <w:semiHidden/>
    <w:unhideWhenUsed/>
    <w:rsid w:val="009563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302"/>
    <w:rPr>
      <w:rFonts w:ascii="Segoe UI" w:hAnsi="Segoe UI" w:cs="Segoe UI"/>
      <w:sz w:val="18"/>
      <w:szCs w:val="18"/>
    </w:rPr>
  </w:style>
  <w:style w:type="character" w:customStyle="1" w:styleId="Heading1Char">
    <w:name w:val="Heading 1 Char"/>
    <w:basedOn w:val="DefaultParagraphFont"/>
    <w:link w:val="Heading1"/>
    <w:uiPriority w:val="99"/>
    <w:rsid w:val="007633D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633D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633D6"/>
    <w:pPr>
      <w:outlineLvl w:val="9"/>
    </w:pPr>
    <w:rPr>
      <w:lang w:val="en-US"/>
    </w:rPr>
  </w:style>
  <w:style w:type="paragraph" w:styleId="TOC1">
    <w:name w:val="toc 1"/>
    <w:basedOn w:val="Normal"/>
    <w:next w:val="Normal"/>
    <w:autoRedefine/>
    <w:uiPriority w:val="39"/>
    <w:unhideWhenUsed/>
    <w:rsid w:val="007633D6"/>
    <w:pPr>
      <w:spacing w:after="100"/>
    </w:pPr>
  </w:style>
  <w:style w:type="paragraph" w:styleId="TOC2">
    <w:name w:val="toc 2"/>
    <w:basedOn w:val="Normal"/>
    <w:next w:val="Normal"/>
    <w:autoRedefine/>
    <w:uiPriority w:val="39"/>
    <w:unhideWhenUsed/>
    <w:rsid w:val="00B56100"/>
    <w:pPr>
      <w:tabs>
        <w:tab w:val="right" w:leader="dot" w:pos="9016"/>
      </w:tabs>
      <w:spacing w:after="100"/>
      <w:ind w:left="220"/>
    </w:pPr>
  </w:style>
  <w:style w:type="character" w:styleId="Hyperlink">
    <w:name w:val="Hyperlink"/>
    <w:basedOn w:val="DefaultParagraphFont"/>
    <w:uiPriority w:val="99"/>
    <w:unhideWhenUsed/>
    <w:rsid w:val="007633D6"/>
    <w:rPr>
      <w:color w:val="0563C1" w:themeColor="hyperlink"/>
      <w:u w:val="single"/>
    </w:rPr>
  </w:style>
  <w:style w:type="paragraph" w:styleId="BodyText2">
    <w:name w:val="Body Text 2"/>
    <w:basedOn w:val="Normal"/>
    <w:link w:val="BodyText2Char"/>
    <w:uiPriority w:val="99"/>
    <w:rsid w:val="0013767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37675"/>
    <w:rPr>
      <w:rFonts w:ascii="Times New Roman" w:eastAsia="Times New Roman" w:hAnsi="Times New Roman" w:cs="Times New Roman"/>
      <w:b/>
      <w:bCs/>
    </w:rPr>
  </w:style>
  <w:style w:type="paragraph" w:styleId="NormalWeb">
    <w:name w:val="Normal (Web)"/>
    <w:basedOn w:val="Normal"/>
    <w:uiPriority w:val="99"/>
    <w:unhideWhenUsed/>
    <w:rsid w:val="001F0441"/>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PlainTable1">
    <w:name w:val="Plain Table 1"/>
    <w:basedOn w:val="TableNormal"/>
    <w:uiPriority w:val="41"/>
    <w:rsid w:val="00937C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0F2347"/>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F2347"/>
    <w:pPr>
      <w:spacing w:after="100"/>
      <w:ind w:left="440"/>
    </w:pPr>
  </w:style>
  <w:style w:type="character" w:customStyle="1" w:styleId="Heading4Char">
    <w:name w:val="Heading 4 Char"/>
    <w:basedOn w:val="DefaultParagraphFont"/>
    <w:link w:val="Heading4"/>
    <w:uiPriority w:val="99"/>
    <w:rsid w:val="00141C20"/>
    <w:rPr>
      <w:rFonts w:ascii="Times New Roman" w:eastAsia="Times New Roman" w:hAnsi="Times New Roman" w:cs="Times New Roman"/>
      <w:b/>
      <w:bCs/>
      <w:sz w:val="28"/>
      <w:szCs w:val="28"/>
    </w:rPr>
  </w:style>
  <w:style w:type="paragraph" w:customStyle="1" w:styleId="deannah1">
    <w:name w:val="deannah1"/>
    <w:basedOn w:val="Normal"/>
    <w:uiPriority w:val="99"/>
    <w:rsid w:val="00141C20"/>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141C20"/>
    <w:rPr>
      <w:color w:val="800080"/>
      <w:u w:val="single"/>
    </w:rPr>
  </w:style>
  <w:style w:type="character" w:customStyle="1" w:styleId="Hyperlink1">
    <w:name w:val="Hyperlink1"/>
    <w:uiPriority w:val="99"/>
    <w:rsid w:val="00141C20"/>
    <w:rPr>
      <w:color w:val="535353"/>
      <w:u w:val="single"/>
      <w:effect w:val="none"/>
    </w:rPr>
  </w:style>
  <w:style w:type="paragraph" w:customStyle="1" w:styleId="NormalWeb1">
    <w:name w:val="Normal (Web)1"/>
    <w:basedOn w:val="Normal"/>
    <w:uiPriority w:val="99"/>
    <w:rsid w:val="00141C2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41C20"/>
  </w:style>
  <w:style w:type="character" w:styleId="Strong">
    <w:name w:val="Strong"/>
    <w:uiPriority w:val="22"/>
    <w:qFormat/>
    <w:rsid w:val="00141C20"/>
    <w:rPr>
      <w:b/>
      <w:bCs/>
    </w:rPr>
  </w:style>
  <w:style w:type="character" w:customStyle="1" w:styleId="lsb">
    <w:name w:val="lsb"/>
    <w:basedOn w:val="DefaultParagraphFont"/>
    <w:rsid w:val="00141C20"/>
  </w:style>
  <w:style w:type="character" w:customStyle="1" w:styleId="ls0">
    <w:name w:val="ls0"/>
    <w:basedOn w:val="DefaultParagraphFont"/>
    <w:rsid w:val="00141C20"/>
  </w:style>
  <w:style w:type="character" w:customStyle="1" w:styleId="ws10">
    <w:name w:val="ws10"/>
    <w:basedOn w:val="DefaultParagraphFont"/>
    <w:rsid w:val="00141C20"/>
  </w:style>
  <w:style w:type="character" w:customStyle="1" w:styleId="ws15">
    <w:name w:val="ws15"/>
    <w:basedOn w:val="DefaultParagraphFont"/>
    <w:rsid w:val="00141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21906">
      <w:bodyDiv w:val="1"/>
      <w:marLeft w:val="0"/>
      <w:marRight w:val="0"/>
      <w:marTop w:val="0"/>
      <w:marBottom w:val="0"/>
      <w:divBdr>
        <w:top w:val="none" w:sz="0" w:space="0" w:color="auto"/>
        <w:left w:val="none" w:sz="0" w:space="0" w:color="auto"/>
        <w:bottom w:val="none" w:sz="0" w:space="0" w:color="auto"/>
        <w:right w:val="none" w:sz="0" w:space="0" w:color="auto"/>
      </w:divBdr>
    </w:div>
    <w:div w:id="676927383">
      <w:bodyDiv w:val="1"/>
      <w:marLeft w:val="0"/>
      <w:marRight w:val="0"/>
      <w:marTop w:val="0"/>
      <w:marBottom w:val="0"/>
      <w:divBdr>
        <w:top w:val="none" w:sz="0" w:space="0" w:color="auto"/>
        <w:left w:val="none" w:sz="0" w:space="0" w:color="auto"/>
        <w:bottom w:val="none" w:sz="0" w:space="0" w:color="auto"/>
        <w:right w:val="none" w:sz="0" w:space="0" w:color="auto"/>
      </w:divBdr>
      <w:divsChild>
        <w:div w:id="2059166057">
          <w:marLeft w:val="446"/>
          <w:marRight w:val="0"/>
          <w:marTop w:val="0"/>
          <w:marBottom w:val="0"/>
          <w:divBdr>
            <w:top w:val="none" w:sz="0" w:space="0" w:color="auto"/>
            <w:left w:val="none" w:sz="0" w:space="0" w:color="auto"/>
            <w:bottom w:val="none" w:sz="0" w:space="0" w:color="auto"/>
            <w:right w:val="none" w:sz="0" w:space="0" w:color="auto"/>
          </w:divBdr>
        </w:div>
        <w:div w:id="428164670">
          <w:marLeft w:val="547"/>
          <w:marRight w:val="0"/>
          <w:marTop w:val="0"/>
          <w:marBottom w:val="0"/>
          <w:divBdr>
            <w:top w:val="none" w:sz="0" w:space="0" w:color="auto"/>
            <w:left w:val="none" w:sz="0" w:space="0" w:color="auto"/>
            <w:bottom w:val="none" w:sz="0" w:space="0" w:color="auto"/>
            <w:right w:val="none" w:sz="0" w:space="0" w:color="auto"/>
          </w:divBdr>
        </w:div>
        <w:div w:id="213855820">
          <w:marLeft w:val="547"/>
          <w:marRight w:val="0"/>
          <w:marTop w:val="0"/>
          <w:marBottom w:val="0"/>
          <w:divBdr>
            <w:top w:val="none" w:sz="0" w:space="0" w:color="auto"/>
            <w:left w:val="none" w:sz="0" w:space="0" w:color="auto"/>
            <w:bottom w:val="none" w:sz="0" w:space="0" w:color="auto"/>
            <w:right w:val="none" w:sz="0" w:space="0" w:color="auto"/>
          </w:divBdr>
        </w:div>
      </w:divsChild>
    </w:div>
    <w:div w:id="1204751773">
      <w:bodyDiv w:val="1"/>
      <w:marLeft w:val="0"/>
      <w:marRight w:val="0"/>
      <w:marTop w:val="0"/>
      <w:marBottom w:val="0"/>
      <w:divBdr>
        <w:top w:val="none" w:sz="0" w:space="0" w:color="auto"/>
        <w:left w:val="none" w:sz="0" w:space="0" w:color="auto"/>
        <w:bottom w:val="none" w:sz="0" w:space="0" w:color="auto"/>
        <w:right w:val="none" w:sz="0" w:space="0" w:color="auto"/>
      </w:divBdr>
    </w:div>
    <w:div w:id="1299723047">
      <w:bodyDiv w:val="1"/>
      <w:marLeft w:val="0"/>
      <w:marRight w:val="0"/>
      <w:marTop w:val="0"/>
      <w:marBottom w:val="0"/>
      <w:divBdr>
        <w:top w:val="none" w:sz="0" w:space="0" w:color="auto"/>
        <w:left w:val="none" w:sz="0" w:space="0" w:color="auto"/>
        <w:bottom w:val="none" w:sz="0" w:space="0" w:color="auto"/>
        <w:right w:val="none" w:sz="0" w:space="0" w:color="auto"/>
      </w:divBdr>
    </w:div>
    <w:div w:id="1483884083">
      <w:bodyDiv w:val="1"/>
      <w:marLeft w:val="0"/>
      <w:marRight w:val="0"/>
      <w:marTop w:val="0"/>
      <w:marBottom w:val="0"/>
      <w:divBdr>
        <w:top w:val="none" w:sz="0" w:space="0" w:color="auto"/>
        <w:left w:val="none" w:sz="0" w:space="0" w:color="auto"/>
        <w:bottom w:val="none" w:sz="0" w:space="0" w:color="auto"/>
        <w:right w:val="none" w:sz="0" w:space="0" w:color="auto"/>
      </w:divBdr>
      <w:divsChild>
        <w:div w:id="1090589301">
          <w:marLeft w:val="547"/>
          <w:marRight w:val="0"/>
          <w:marTop w:val="154"/>
          <w:marBottom w:val="0"/>
          <w:divBdr>
            <w:top w:val="none" w:sz="0" w:space="0" w:color="auto"/>
            <w:left w:val="none" w:sz="0" w:space="0" w:color="auto"/>
            <w:bottom w:val="none" w:sz="0" w:space="0" w:color="auto"/>
            <w:right w:val="none" w:sz="0" w:space="0" w:color="auto"/>
          </w:divBdr>
        </w:div>
        <w:div w:id="1002851376">
          <w:marLeft w:val="1166"/>
          <w:marRight w:val="0"/>
          <w:marTop w:val="134"/>
          <w:marBottom w:val="0"/>
          <w:divBdr>
            <w:top w:val="none" w:sz="0" w:space="0" w:color="auto"/>
            <w:left w:val="none" w:sz="0" w:space="0" w:color="auto"/>
            <w:bottom w:val="none" w:sz="0" w:space="0" w:color="auto"/>
            <w:right w:val="none" w:sz="0" w:space="0" w:color="auto"/>
          </w:divBdr>
        </w:div>
        <w:div w:id="582302268">
          <w:marLeft w:val="547"/>
          <w:marRight w:val="0"/>
          <w:marTop w:val="154"/>
          <w:marBottom w:val="0"/>
          <w:divBdr>
            <w:top w:val="none" w:sz="0" w:space="0" w:color="auto"/>
            <w:left w:val="none" w:sz="0" w:space="0" w:color="auto"/>
            <w:bottom w:val="none" w:sz="0" w:space="0" w:color="auto"/>
            <w:right w:val="none" w:sz="0" w:space="0" w:color="auto"/>
          </w:divBdr>
        </w:div>
        <w:div w:id="753822514">
          <w:marLeft w:val="1166"/>
          <w:marRight w:val="0"/>
          <w:marTop w:val="134"/>
          <w:marBottom w:val="0"/>
          <w:divBdr>
            <w:top w:val="none" w:sz="0" w:space="0" w:color="auto"/>
            <w:left w:val="none" w:sz="0" w:space="0" w:color="auto"/>
            <w:bottom w:val="none" w:sz="0" w:space="0" w:color="auto"/>
            <w:right w:val="none" w:sz="0" w:space="0" w:color="auto"/>
          </w:divBdr>
        </w:div>
        <w:div w:id="347829500">
          <w:marLeft w:val="547"/>
          <w:marRight w:val="0"/>
          <w:marTop w:val="154"/>
          <w:marBottom w:val="0"/>
          <w:divBdr>
            <w:top w:val="none" w:sz="0" w:space="0" w:color="auto"/>
            <w:left w:val="none" w:sz="0" w:space="0" w:color="auto"/>
            <w:bottom w:val="none" w:sz="0" w:space="0" w:color="auto"/>
            <w:right w:val="none" w:sz="0" w:space="0" w:color="auto"/>
          </w:divBdr>
        </w:div>
        <w:div w:id="834809274">
          <w:marLeft w:val="1166"/>
          <w:marRight w:val="0"/>
          <w:marTop w:val="134"/>
          <w:marBottom w:val="0"/>
          <w:divBdr>
            <w:top w:val="none" w:sz="0" w:space="0" w:color="auto"/>
            <w:left w:val="none" w:sz="0" w:space="0" w:color="auto"/>
            <w:bottom w:val="none" w:sz="0" w:space="0" w:color="auto"/>
            <w:right w:val="none" w:sz="0" w:space="0" w:color="auto"/>
          </w:divBdr>
        </w:div>
      </w:divsChild>
    </w:div>
    <w:div w:id="1742681386">
      <w:bodyDiv w:val="1"/>
      <w:marLeft w:val="0"/>
      <w:marRight w:val="0"/>
      <w:marTop w:val="0"/>
      <w:marBottom w:val="0"/>
      <w:divBdr>
        <w:top w:val="none" w:sz="0" w:space="0" w:color="auto"/>
        <w:left w:val="none" w:sz="0" w:space="0" w:color="auto"/>
        <w:bottom w:val="none" w:sz="0" w:space="0" w:color="auto"/>
        <w:right w:val="none" w:sz="0" w:space="0" w:color="auto"/>
      </w:divBdr>
      <w:divsChild>
        <w:div w:id="1669018503">
          <w:marLeft w:val="547"/>
          <w:marRight w:val="0"/>
          <w:marTop w:val="144"/>
          <w:marBottom w:val="0"/>
          <w:divBdr>
            <w:top w:val="none" w:sz="0" w:space="0" w:color="auto"/>
            <w:left w:val="none" w:sz="0" w:space="0" w:color="auto"/>
            <w:bottom w:val="none" w:sz="0" w:space="0" w:color="auto"/>
            <w:right w:val="none" w:sz="0" w:space="0" w:color="auto"/>
          </w:divBdr>
        </w:div>
        <w:div w:id="1845852205">
          <w:marLeft w:val="1166"/>
          <w:marRight w:val="0"/>
          <w:marTop w:val="125"/>
          <w:marBottom w:val="0"/>
          <w:divBdr>
            <w:top w:val="none" w:sz="0" w:space="0" w:color="auto"/>
            <w:left w:val="none" w:sz="0" w:space="0" w:color="auto"/>
            <w:bottom w:val="none" w:sz="0" w:space="0" w:color="auto"/>
            <w:right w:val="none" w:sz="0" w:space="0" w:color="auto"/>
          </w:divBdr>
        </w:div>
        <w:div w:id="1820459626">
          <w:marLeft w:val="547"/>
          <w:marRight w:val="0"/>
          <w:marTop w:val="144"/>
          <w:marBottom w:val="0"/>
          <w:divBdr>
            <w:top w:val="none" w:sz="0" w:space="0" w:color="auto"/>
            <w:left w:val="none" w:sz="0" w:space="0" w:color="auto"/>
            <w:bottom w:val="none" w:sz="0" w:space="0" w:color="auto"/>
            <w:right w:val="none" w:sz="0" w:space="0" w:color="auto"/>
          </w:divBdr>
        </w:div>
        <w:div w:id="740106356">
          <w:marLeft w:val="1166"/>
          <w:marRight w:val="0"/>
          <w:marTop w:val="125"/>
          <w:marBottom w:val="0"/>
          <w:divBdr>
            <w:top w:val="none" w:sz="0" w:space="0" w:color="auto"/>
            <w:left w:val="none" w:sz="0" w:space="0" w:color="auto"/>
            <w:bottom w:val="none" w:sz="0" w:space="0" w:color="auto"/>
            <w:right w:val="none" w:sz="0" w:space="0" w:color="auto"/>
          </w:divBdr>
        </w:div>
        <w:div w:id="1126699405">
          <w:marLeft w:val="1166"/>
          <w:marRight w:val="0"/>
          <w:marTop w:val="125"/>
          <w:marBottom w:val="0"/>
          <w:divBdr>
            <w:top w:val="none" w:sz="0" w:space="0" w:color="auto"/>
            <w:left w:val="none" w:sz="0" w:space="0" w:color="auto"/>
            <w:bottom w:val="none" w:sz="0" w:space="0" w:color="auto"/>
            <w:right w:val="none" w:sz="0" w:space="0" w:color="auto"/>
          </w:divBdr>
        </w:div>
      </w:divsChild>
    </w:div>
    <w:div w:id="1832990685">
      <w:bodyDiv w:val="1"/>
      <w:marLeft w:val="0"/>
      <w:marRight w:val="0"/>
      <w:marTop w:val="0"/>
      <w:marBottom w:val="0"/>
      <w:divBdr>
        <w:top w:val="none" w:sz="0" w:space="0" w:color="auto"/>
        <w:left w:val="none" w:sz="0" w:space="0" w:color="auto"/>
        <w:bottom w:val="none" w:sz="0" w:space="0" w:color="auto"/>
        <w:right w:val="none" w:sz="0" w:space="0" w:color="auto"/>
      </w:divBdr>
      <w:divsChild>
        <w:div w:id="1230269098">
          <w:marLeft w:val="360"/>
          <w:marRight w:val="0"/>
          <w:marTop w:val="200"/>
          <w:marBottom w:val="0"/>
          <w:divBdr>
            <w:top w:val="none" w:sz="0" w:space="0" w:color="auto"/>
            <w:left w:val="none" w:sz="0" w:space="0" w:color="auto"/>
            <w:bottom w:val="none" w:sz="0" w:space="0" w:color="auto"/>
            <w:right w:val="none" w:sz="0" w:space="0" w:color="auto"/>
          </w:divBdr>
        </w:div>
        <w:div w:id="479660101">
          <w:marLeft w:val="806"/>
          <w:marRight w:val="0"/>
          <w:marTop w:val="200"/>
          <w:marBottom w:val="0"/>
          <w:divBdr>
            <w:top w:val="none" w:sz="0" w:space="0" w:color="auto"/>
            <w:left w:val="none" w:sz="0" w:space="0" w:color="auto"/>
            <w:bottom w:val="none" w:sz="0" w:space="0" w:color="auto"/>
            <w:right w:val="none" w:sz="0" w:space="0" w:color="auto"/>
          </w:divBdr>
        </w:div>
        <w:div w:id="1003514286">
          <w:marLeft w:val="806"/>
          <w:marRight w:val="0"/>
          <w:marTop w:val="200"/>
          <w:marBottom w:val="0"/>
          <w:divBdr>
            <w:top w:val="none" w:sz="0" w:space="0" w:color="auto"/>
            <w:left w:val="none" w:sz="0" w:space="0" w:color="auto"/>
            <w:bottom w:val="none" w:sz="0" w:space="0" w:color="auto"/>
            <w:right w:val="none" w:sz="0" w:space="0" w:color="auto"/>
          </w:divBdr>
        </w:div>
        <w:div w:id="1592930187">
          <w:marLeft w:val="806"/>
          <w:marRight w:val="0"/>
          <w:marTop w:val="200"/>
          <w:marBottom w:val="0"/>
          <w:divBdr>
            <w:top w:val="none" w:sz="0" w:space="0" w:color="auto"/>
            <w:left w:val="none" w:sz="0" w:space="0" w:color="auto"/>
            <w:bottom w:val="none" w:sz="0" w:space="0" w:color="auto"/>
            <w:right w:val="none" w:sz="0" w:space="0" w:color="auto"/>
          </w:divBdr>
        </w:div>
        <w:div w:id="1851750808">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75FD8-F82F-49C3-AA88-7E2FC8513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4484</Words>
  <Characters>25561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Tivani Udaiyan - LUX* Belle Mare</dc:creator>
  <cp:keywords/>
  <dc:description/>
  <cp:lastModifiedBy>LBM</cp:lastModifiedBy>
  <cp:revision>3</cp:revision>
  <dcterms:created xsi:type="dcterms:W3CDTF">2019-04-19T17:47:00Z</dcterms:created>
  <dcterms:modified xsi:type="dcterms:W3CDTF">2019-04-19T17:51:00Z</dcterms:modified>
</cp:coreProperties>
</file>