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ackground w:color="FFFFFF" w:themeColor="background1"/>
  <w:body>
    <w:p w:rsidR="00D85404" w:rsidRPr="00E94820" w:rsidRDefault="00170916" w:rsidP="00222F2F">
      <w:pPr>
        <w:rPr>
          <w:b/>
        </w:rPr>
      </w:pPr>
      <w:r w:rsidRPr="00E94820">
        <w:rPr>
          <w:b/>
        </w:rPr>
        <w:t>Encyclopedia</w:t>
      </w:r>
      <w:r w:rsidR="00D85404" w:rsidRPr="00E94820">
        <w:rPr>
          <w:b/>
        </w:rPr>
        <w:t xml:space="preserve"> resources</w:t>
      </w:r>
    </w:p>
    <w:p w:rsidR="00982960" w:rsidRPr="00E94820" w:rsidRDefault="00982960" w:rsidP="00F010F9"/>
    <w:p w:rsidR="00EC189E" w:rsidRDefault="00EC189E" w:rsidP="00E94820">
      <w:pPr>
        <w:pStyle w:val="ListParagraph"/>
        <w:numPr>
          <w:ilvl w:val="0"/>
          <w:numId w:val="4"/>
        </w:numPr>
      </w:pPr>
      <w:r w:rsidRPr="00E94820">
        <w:t xml:space="preserve">Taylor, B., (ed., 2005) </w:t>
      </w:r>
      <w:r w:rsidRPr="00E94820">
        <w:rPr>
          <w:i/>
        </w:rPr>
        <w:t>The Encyclopedia of Religion and Nature</w:t>
      </w:r>
      <w:r w:rsidRPr="00E94820">
        <w:t>. London; New York: Continuum.</w:t>
      </w:r>
      <w:r w:rsidR="00E30A2A" w:rsidRPr="00E94820">
        <w:t xml:space="preserve"> (Own copy).</w:t>
      </w:r>
    </w:p>
    <w:p w:rsidR="003C4DFF" w:rsidRPr="00E94820" w:rsidRDefault="003C4DFF" w:rsidP="003C4DFF">
      <w:pPr>
        <w:pStyle w:val="ListParagraph"/>
      </w:pPr>
    </w:p>
    <w:p w:rsidR="00327093" w:rsidRDefault="00F010F9" w:rsidP="00E94820">
      <w:pPr>
        <w:pStyle w:val="ListParagraph"/>
        <w:numPr>
          <w:ilvl w:val="0"/>
          <w:numId w:val="4"/>
        </w:numPr>
      </w:pPr>
      <w:r w:rsidRPr="00E94820">
        <w:t>Eliade, M., (ed., 1987</w:t>
      </w:r>
      <w:r>
        <w:t xml:space="preserve">) </w:t>
      </w:r>
      <w:r w:rsidRPr="00E94820">
        <w:rPr>
          <w:i/>
        </w:rPr>
        <w:t>Encyclopedia of Religion</w:t>
      </w:r>
      <w:r>
        <w:t>. London: Collier Macmillan Publishing.</w:t>
      </w:r>
      <w:r w:rsidR="00993A18" w:rsidRPr="00993A18">
        <w:t xml:space="preserve"> </w:t>
      </w:r>
      <w:r w:rsidR="003D51A4">
        <w:t>(The Hive</w:t>
      </w:r>
      <w:r w:rsidR="00126007">
        <w:t>, Worcester).</w:t>
      </w:r>
    </w:p>
    <w:p w:rsidR="003C4DFF" w:rsidRDefault="003C4DFF" w:rsidP="003C4DFF">
      <w:pPr>
        <w:pStyle w:val="ListParagraph"/>
      </w:pPr>
    </w:p>
    <w:p w:rsidR="003C4DFF" w:rsidRPr="003C4DFF" w:rsidRDefault="006A1D2D" w:rsidP="00E94820">
      <w:pPr>
        <w:pStyle w:val="ListParagraph"/>
        <w:numPr>
          <w:ilvl w:val="0"/>
          <w:numId w:val="4"/>
        </w:numPr>
        <w:rPr>
          <w:b/>
          <w:bCs/>
        </w:rPr>
      </w:pPr>
      <w:r>
        <w:t>Jones</w:t>
      </w:r>
      <w:r>
        <w:t>, L., (ed., 1954)</w:t>
      </w:r>
      <w:r w:rsidRPr="00E94820">
        <w:rPr>
          <w:i/>
        </w:rPr>
        <w:t xml:space="preserve"> </w:t>
      </w:r>
      <w:r w:rsidR="00327093" w:rsidRPr="00E94820">
        <w:rPr>
          <w:i/>
        </w:rPr>
        <w:t>Encyclopedia of Religion.</w:t>
      </w:r>
      <w:r w:rsidR="00327093" w:rsidRPr="004365C2">
        <w:t xml:space="preserve"> </w:t>
      </w:r>
      <w:r w:rsidR="00327093" w:rsidRPr="002B3A64">
        <w:t>15 vols</w:t>
      </w:r>
      <w:r w:rsidR="00327093">
        <w:t>.,</w:t>
      </w:r>
      <w:r w:rsidR="00327093" w:rsidRPr="002B3A64">
        <w:t xml:space="preserve"> 10735 pp. </w:t>
      </w:r>
      <w:r w:rsidR="00327093" w:rsidRPr="004365C2">
        <w:t>Detroit</w:t>
      </w:r>
      <w:r>
        <w:t>, Michigan</w:t>
      </w:r>
      <w:r w:rsidR="00327093">
        <w:t xml:space="preserve">: Macmillan Reference USA. </w:t>
      </w:r>
      <w:r w:rsidR="00327093" w:rsidRPr="00E94820">
        <w:rPr>
          <w:bCs/>
        </w:rPr>
        <w:t>Gale Virtual Reference Library (</w:t>
      </w:r>
      <w:r w:rsidR="00327093" w:rsidRPr="00E94820">
        <w:rPr>
          <w:bCs/>
          <w:color w:val="0070C0"/>
          <w:u w:val="single"/>
        </w:rPr>
        <w:t>http://link.galegroup.com.ezproxy.uwtsd.ac.uk</w:t>
      </w:r>
      <w:r w:rsidR="00327093" w:rsidRPr="00E94820">
        <w:rPr>
          <w:bCs/>
        </w:rPr>
        <w:t>;</w:t>
      </w:r>
      <w:r w:rsidR="00327093" w:rsidRPr="00E94820">
        <w:rPr>
          <w:bCs/>
          <w:color w:val="0070C0"/>
        </w:rPr>
        <w:t xml:space="preserve"> </w:t>
      </w:r>
      <w:r w:rsidR="00327093" w:rsidRPr="00E94820">
        <w:rPr>
          <w:bCs/>
        </w:rPr>
        <w:t>accessed: 20</w:t>
      </w:r>
      <w:r w:rsidR="00327093" w:rsidRPr="00E94820">
        <w:rPr>
          <w:bCs/>
          <w:vertAlign w:val="superscript"/>
        </w:rPr>
        <w:t>th</w:t>
      </w:r>
      <w:r w:rsidR="00327093" w:rsidRPr="00E94820">
        <w:rPr>
          <w:bCs/>
        </w:rPr>
        <w:t xml:space="preserve"> October, 2018</w:t>
      </w:r>
      <w:r w:rsidR="00327093" w:rsidRPr="004D57F4">
        <w:t>).</w:t>
      </w:r>
    </w:p>
    <w:p w:rsidR="007B7757" w:rsidRPr="00E94820" w:rsidRDefault="00327093" w:rsidP="003C4DFF">
      <w:pPr>
        <w:pStyle w:val="ListParagraph"/>
        <w:rPr>
          <w:b/>
          <w:bCs/>
        </w:rPr>
      </w:pPr>
      <w:r w:rsidRPr="004D57F4">
        <w:t xml:space="preserve"> </w:t>
      </w:r>
    </w:p>
    <w:p w:rsidR="009929AF" w:rsidRDefault="009929AF" w:rsidP="00E94820">
      <w:pPr>
        <w:pStyle w:val="ListParagraph"/>
        <w:numPr>
          <w:ilvl w:val="0"/>
          <w:numId w:val="4"/>
        </w:numPr>
      </w:pPr>
      <w:r w:rsidRPr="00FD0ECA">
        <w:t xml:space="preserve">Spencer, J., &amp; Barnard, A., </w:t>
      </w:r>
      <w:r w:rsidRPr="00D76251">
        <w:t xml:space="preserve">(eds., </w:t>
      </w:r>
      <w:r w:rsidR="00D26F28">
        <w:t>2002 [</w:t>
      </w:r>
      <w:r w:rsidRPr="00D76251">
        <w:t>1998</w:t>
      </w:r>
      <w:r w:rsidR="00D26F28">
        <w:t>]</w:t>
      </w:r>
      <w:r w:rsidRPr="00D76251">
        <w:t xml:space="preserve">) </w:t>
      </w:r>
      <w:r w:rsidRPr="00E94820">
        <w:rPr>
          <w:i/>
        </w:rPr>
        <w:t xml:space="preserve">Encyclopedia of Social and Cultural Anthropology. </w:t>
      </w:r>
      <w:r>
        <w:t>London</w:t>
      </w:r>
      <w:r w:rsidR="002C24D5">
        <w:t>; New York</w:t>
      </w:r>
      <w:r>
        <w:t xml:space="preserve">: </w:t>
      </w:r>
      <w:r w:rsidRPr="00FD0ECA">
        <w:t>Routledge</w:t>
      </w:r>
      <w:r>
        <w:t>. (</w:t>
      </w:r>
      <w:r w:rsidR="00886645" w:rsidRPr="00E94820">
        <w:rPr>
          <w:color w:val="0070C0"/>
          <w:u w:val="single"/>
        </w:rPr>
        <w:t>file:///C:/Users/Asus/Downloads/Encyclopedia%20of%20Social%20and%20Cultural%20Anthropology%20(1).pdf</w:t>
      </w:r>
      <w:r w:rsidR="00886645">
        <w:t>; accessed: 21</w:t>
      </w:r>
      <w:r w:rsidR="00886645" w:rsidRPr="00E94820">
        <w:rPr>
          <w:vertAlign w:val="superscript"/>
        </w:rPr>
        <w:t>st</w:t>
      </w:r>
      <w:r w:rsidR="00886645">
        <w:t xml:space="preserve"> October, 2018)</w:t>
      </w:r>
      <w:r>
        <w:t>.</w:t>
      </w:r>
    </w:p>
    <w:p w:rsidR="003C4DFF" w:rsidRDefault="003C4DFF" w:rsidP="003C4DFF">
      <w:pPr>
        <w:pStyle w:val="ListParagraph"/>
      </w:pPr>
    </w:p>
    <w:p w:rsidR="007B7757" w:rsidRDefault="007B7757" w:rsidP="00E94820">
      <w:pPr>
        <w:pStyle w:val="ListParagraph"/>
        <w:numPr>
          <w:ilvl w:val="0"/>
          <w:numId w:val="4"/>
        </w:numPr>
      </w:pPr>
      <w:r w:rsidRPr="003135AB">
        <w:t>Ingold, T</w:t>
      </w:r>
      <w:r>
        <w:t>.,</w:t>
      </w:r>
      <w:r w:rsidRPr="003135AB">
        <w:t xml:space="preserve"> (ed</w:t>
      </w:r>
      <w:r>
        <w:t xml:space="preserve">., </w:t>
      </w:r>
      <w:r w:rsidRPr="003135AB">
        <w:t>1994</w:t>
      </w:r>
      <w:r>
        <w:t>)</w:t>
      </w:r>
      <w:r w:rsidRPr="003135AB">
        <w:t xml:space="preserve"> </w:t>
      </w:r>
      <w:r w:rsidRPr="00E94820">
        <w:rPr>
          <w:i/>
        </w:rPr>
        <w:t>Companion Encyclopedia of Anthropology: Humanity, Culture and Social Life.</w:t>
      </w:r>
      <w:r w:rsidRPr="003135AB">
        <w:t xml:space="preserve"> London</w:t>
      </w:r>
      <w:r>
        <w:t>; New York</w:t>
      </w:r>
      <w:r w:rsidRPr="003135AB">
        <w:t>: Routledge.</w:t>
      </w:r>
      <w:r w:rsidR="00E30A2A">
        <w:t xml:space="preserve"> (Own copy).</w:t>
      </w:r>
    </w:p>
    <w:p w:rsidR="003C4DFF" w:rsidRDefault="003C4DFF" w:rsidP="003C4DFF">
      <w:pPr>
        <w:pStyle w:val="ListParagraph"/>
      </w:pPr>
    </w:p>
    <w:p w:rsidR="00F010F9" w:rsidRDefault="00F010F9" w:rsidP="00E94820">
      <w:pPr>
        <w:pStyle w:val="ListParagraph"/>
        <w:numPr>
          <w:ilvl w:val="0"/>
          <w:numId w:val="4"/>
        </w:numPr>
      </w:pPr>
      <w:r w:rsidRPr="00BF1BB4">
        <w:t xml:space="preserve">Partridge, C., (ed., 2004) </w:t>
      </w:r>
      <w:r w:rsidRPr="00E94820">
        <w:rPr>
          <w:i/>
        </w:rPr>
        <w:t xml:space="preserve">Encyclopedia of New Religions: New Religious Movements, Sects and Alternative Spiritualities. </w:t>
      </w:r>
      <w:r w:rsidRPr="00BF1BB4">
        <w:t>Oxford: Lion Hudson.</w:t>
      </w:r>
      <w:r w:rsidR="008F0661">
        <w:t xml:space="preserve"> </w:t>
      </w:r>
      <w:r w:rsidR="00E30A2A">
        <w:t>(Own copy).</w:t>
      </w:r>
    </w:p>
    <w:p w:rsidR="003C4DFF" w:rsidRPr="0030279B" w:rsidRDefault="003C4DFF" w:rsidP="003C4DFF">
      <w:pPr>
        <w:pStyle w:val="ListParagraph"/>
      </w:pPr>
    </w:p>
    <w:p w:rsidR="0053180C" w:rsidRDefault="0053180C" w:rsidP="00E94820">
      <w:pPr>
        <w:pStyle w:val="ListParagraph"/>
        <w:numPr>
          <w:ilvl w:val="0"/>
          <w:numId w:val="4"/>
        </w:numPr>
      </w:pPr>
      <w:r>
        <w:t>Hastings</w:t>
      </w:r>
      <w:r w:rsidR="00C430FD">
        <w:t>, J., (</w:t>
      </w:r>
      <w:r w:rsidR="00C430FD">
        <w:t>1908-1926</w:t>
      </w:r>
      <w:r>
        <w:t xml:space="preserve">) </w:t>
      </w:r>
      <w:r w:rsidRPr="00E94820">
        <w:rPr>
          <w:i/>
        </w:rPr>
        <w:t>Encyclopaedia of religion and ethics</w:t>
      </w:r>
      <w:r w:rsidRPr="00E94820">
        <w:rPr>
          <w:i/>
        </w:rPr>
        <w:t xml:space="preserve">. </w:t>
      </w:r>
      <w:r w:rsidR="00C430FD">
        <w:t>Edinburgh</w:t>
      </w:r>
      <w:r w:rsidR="00C430FD" w:rsidRPr="00C430FD">
        <w:t>: T. &amp; T. Clark</w:t>
      </w:r>
      <w:r>
        <w:t xml:space="preserve"> </w:t>
      </w:r>
      <w:r w:rsidR="004A61E9">
        <w:t>(</w:t>
      </w:r>
      <w:r w:rsidR="00894B39" w:rsidRPr="00E94820">
        <w:rPr>
          <w:color w:val="0070C0"/>
          <w:u w:val="single"/>
        </w:rPr>
        <w:t>https://archive.org/details/encyclopaediaofr01hastuoft/page/18</w:t>
      </w:r>
      <w:r w:rsidR="00894B39">
        <w:t>; accessed: 21</w:t>
      </w:r>
      <w:r w:rsidR="00894B39" w:rsidRPr="00E94820">
        <w:rPr>
          <w:vertAlign w:val="superscript"/>
        </w:rPr>
        <w:t>st</w:t>
      </w:r>
      <w:r w:rsidR="00894B39">
        <w:t xml:space="preserve"> October, 2018</w:t>
      </w:r>
      <w:r w:rsidR="004A61E9">
        <w:t>)</w:t>
      </w:r>
      <w:r w:rsidR="00894B39">
        <w:t>.</w:t>
      </w:r>
    </w:p>
    <w:p w:rsidR="003C4DFF" w:rsidRDefault="003C4DFF" w:rsidP="003C4DFF">
      <w:pPr>
        <w:pStyle w:val="ListParagraph"/>
      </w:pPr>
    </w:p>
    <w:p w:rsidR="00660368" w:rsidRDefault="00660368" w:rsidP="00E94820">
      <w:pPr>
        <w:pStyle w:val="ListParagraph"/>
        <w:numPr>
          <w:ilvl w:val="0"/>
          <w:numId w:val="4"/>
        </w:numPr>
      </w:pPr>
      <w:r w:rsidRPr="00F82608">
        <w:t>Zalta</w:t>
      </w:r>
      <w:r>
        <w:t xml:space="preserve">, E. N., (ed., .date unknown) </w:t>
      </w:r>
      <w:r w:rsidRPr="00E94820">
        <w:rPr>
          <w:i/>
          <w:iCs/>
        </w:rPr>
        <w:t xml:space="preserve">The Stanford Encyclopedia of Philosophy. </w:t>
      </w:r>
      <w:r w:rsidRPr="00F82608">
        <w:t>Stanford, CA 94305-4115</w:t>
      </w:r>
      <w:r>
        <w:t xml:space="preserve">: </w:t>
      </w:r>
      <w:r w:rsidRPr="00F82608">
        <w:t>The Metaphysics Research Lab</w:t>
      </w:r>
      <w:r>
        <w:t xml:space="preserve"> (</w:t>
      </w:r>
      <w:r w:rsidRPr="00E94820">
        <w:rPr>
          <w:color w:val="0070C0"/>
          <w:u w:val="single"/>
        </w:rPr>
        <w:t>https://plato.stanford.edu/</w:t>
      </w:r>
      <w:r>
        <w:t>; accessed: 20</w:t>
      </w:r>
      <w:r w:rsidRPr="00E94820">
        <w:rPr>
          <w:vertAlign w:val="superscript"/>
        </w:rPr>
        <w:t>th</w:t>
      </w:r>
      <w:r>
        <w:t xml:space="preserve"> October, 2018).</w:t>
      </w:r>
    </w:p>
    <w:p w:rsidR="009E61B1" w:rsidRDefault="00E762B5" w:rsidP="00D85404">
      <w:pPr>
        <w:rPr>
          <w:b/>
        </w:rPr>
      </w:pPr>
      <w:r>
        <w:rPr>
          <w:b/>
        </w:rPr>
        <w:lastRenderedPageBreak/>
        <w:t>Encyclopedia</w:t>
      </w:r>
      <w:r w:rsidR="009E61B1">
        <w:rPr>
          <w:b/>
        </w:rPr>
        <w:t xml:space="preserve"> entry for:</w:t>
      </w:r>
    </w:p>
    <w:p w:rsidR="006B451E" w:rsidRDefault="009E61B1" w:rsidP="00C32C50">
      <w:pPr>
        <w:rPr>
          <w:b/>
        </w:rPr>
      </w:pPr>
      <w:r w:rsidRPr="009E61B1">
        <w:rPr>
          <w:b/>
        </w:rPr>
        <w:t xml:space="preserve">Taylor, B., (ed., 2005) </w:t>
      </w:r>
      <w:r w:rsidRPr="00AD6ACC">
        <w:rPr>
          <w:b/>
          <w:i/>
        </w:rPr>
        <w:t>The Encyclopedia of Religion and Nature</w:t>
      </w:r>
      <w:r w:rsidRPr="009E61B1">
        <w:rPr>
          <w:b/>
        </w:rPr>
        <w:t xml:space="preserve">. London; </w:t>
      </w:r>
      <w:r>
        <w:rPr>
          <w:b/>
        </w:rPr>
        <w:t xml:space="preserve">New York: Continuum. </w:t>
      </w:r>
    </w:p>
    <w:p w:rsidR="00C32C50" w:rsidRDefault="00C32C50" w:rsidP="00C32C50">
      <w:pPr>
        <w:rPr>
          <w:b/>
        </w:rPr>
      </w:pPr>
    </w:p>
    <w:p w:rsidR="00F010F9" w:rsidRPr="00336068" w:rsidRDefault="00336068" w:rsidP="00FC5887">
      <w:pPr>
        <w:jc w:val="both"/>
        <w:rPr>
          <w:b/>
        </w:rPr>
      </w:pPr>
      <w:r w:rsidRPr="00336068">
        <w:rPr>
          <w:b/>
        </w:rPr>
        <w:t>Hydrolatry</w:t>
      </w:r>
    </w:p>
    <w:p w:rsidR="0072481C" w:rsidRPr="00482AEA" w:rsidRDefault="00F1701F" w:rsidP="005E11B6">
      <w:pPr>
        <w:jc w:val="both"/>
      </w:pPr>
      <w:r w:rsidRPr="000C7BB1">
        <w:rPr>
          <w:i/>
        </w:rPr>
        <w:t>Hydrolatry</w:t>
      </w:r>
      <w:r w:rsidRPr="00482AEA">
        <w:t xml:space="preserve"> has been referred to as a ‘single religious motif spanning the whole Eurasian continent and beyond’ (Rattue, 1995: 10). </w:t>
      </w:r>
      <w:r w:rsidR="0072481C" w:rsidRPr="00482AEA">
        <w:t xml:space="preserve">As a </w:t>
      </w:r>
      <w:r w:rsidR="000D626E" w:rsidRPr="00482AEA">
        <w:t>concept,</w:t>
      </w:r>
      <w:r w:rsidR="0072481C" w:rsidRPr="00482AEA">
        <w:t xml:space="preserve"> </w:t>
      </w:r>
      <w:r w:rsidR="0072481C" w:rsidRPr="00FD5192">
        <w:t xml:space="preserve">hydrolatry </w:t>
      </w:r>
      <w:r w:rsidR="00B44B7E" w:rsidRPr="00482AEA">
        <w:t>reflects</w:t>
      </w:r>
      <w:r w:rsidR="0072481C" w:rsidRPr="00482AEA">
        <w:t xml:space="preserve"> a renaissance in ideas relating to the w</w:t>
      </w:r>
      <w:r w:rsidR="006632F3" w:rsidRPr="00482AEA">
        <w:t>ater</w:t>
      </w:r>
      <w:r w:rsidR="0072481C" w:rsidRPr="00482AEA">
        <w:t>-</w:t>
      </w:r>
      <w:r w:rsidR="006632F3" w:rsidRPr="00482AEA">
        <w:t>veneration</w:t>
      </w:r>
      <w:r w:rsidR="0072481C" w:rsidRPr="00482AEA">
        <w:t xml:space="preserve"> </w:t>
      </w:r>
      <w:r w:rsidR="00452434" w:rsidRPr="00482AEA">
        <w:t xml:space="preserve">practices </w:t>
      </w:r>
      <w:r w:rsidR="0072481C" w:rsidRPr="00482AEA">
        <w:t>of nature-</w:t>
      </w:r>
      <w:r w:rsidR="00677557">
        <w:t>orientat</w:t>
      </w:r>
      <w:r w:rsidR="00C66E45" w:rsidRPr="00482AEA">
        <w:t xml:space="preserve">ed </w:t>
      </w:r>
      <w:r w:rsidR="00C2072A" w:rsidRPr="00482AEA">
        <w:t>religions</w:t>
      </w:r>
      <w:r w:rsidR="0091668F" w:rsidRPr="00482AEA">
        <w:t xml:space="preserve"> </w:t>
      </w:r>
      <w:r w:rsidR="00C2072A" w:rsidRPr="00482AEA">
        <w:t xml:space="preserve">with </w:t>
      </w:r>
      <w:r w:rsidR="00C2072A" w:rsidRPr="00482AEA">
        <w:rPr>
          <w:i/>
        </w:rPr>
        <w:t>religion</w:t>
      </w:r>
      <w:r w:rsidR="00C2072A" w:rsidRPr="00482AEA">
        <w:t xml:space="preserve"> being defined a</w:t>
      </w:r>
      <w:r w:rsidR="000E39F1">
        <w:t xml:space="preserve">s: </w:t>
      </w:r>
    </w:p>
    <w:p w:rsidR="00C2072A" w:rsidRPr="00482AEA" w:rsidRDefault="000E39F1" w:rsidP="00B81F2B">
      <w:pPr>
        <w:ind w:left="720" w:right="521"/>
        <w:jc w:val="both"/>
      </w:pPr>
      <w:r>
        <w:t>‘...</w:t>
      </w:r>
      <w:r w:rsidR="00C2072A" w:rsidRPr="00482AEA">
        <w:t>that dimension of human experience engaged with sacred norms, which are related to transformative forces and powers and which people consider to be dangerous and / or beneficent and / or meaningful in some ultimate way’</w:t>
      </w:r>
      <w:r w:rsidR="007A3B1B" w:rsidRPr="00482AEA">
        <w:t xml:space="preserve"> (Taylor, 2005: x).</w:t>
      </w:r>
    </w:p>
    <w:p w:rsidR="009A784E" w:rsidRPr="00482AEA" w:rsidRDefault="00C01C03" w:rsidP="005E11B6">
      <w:pPr>
        <w:jc w:val="both"/>
      </w:pPr>
      <w:r w:rsidRPr="00482AEA">
        <w:rPr>
          <w:i/>
        </w:rPr>
        <w:t>Nature</w:t>
      </w:r>
      <w:r w:rsidRPr="00482AEA">
        <w:t>, as understood by contributors to this publication, is</w:t>
      </w:r>
      <w:r w:rsidR="002A3B9E" w:rsidRPr="00482AEA">
        <w:t xml:space="preserve"> </w:t>
      </w:r>
      <w:r w:rsidRPr="00482AEA">
        <w:t>‘that world which includes - but at the same time is perceived to be largely beyond - our human bodies, and which confronts us daily with its apparent otherness’ (</w:t>
      </w:r>
      <w:r w:rsidRPr="00482AEA">
        <w:rPr>
          <w:i/>
        </w:rPr>
        <w:t>ibid</w:t>
      </w:r>
      <w:r w:rsidRPr="00482AEA">
        <w:t xml:space="preserve">).  </w:t>
      </w:r>
      <w:r w:rsidR="0071468A">
        <w:t>A</w:t>
      </w:r>
      <w:r w:rsidR="00141D14" w:rsidRPr="00482AEA">
        <w:t xml:space="preserve">s a term of reference, </w:t>
      </w:r>
      <w:r w:rsidR="00141D14" w:rsidRPr="002235BB">
        <w:t>h</w:t>
      </w:r>
      <w:r w:rsidR="000D626E" w:rsidRPr="002235BB">
        <w:t>ydrolatry</w:t>
      </w:r>
      <w:r w:rsidR="006D34C4" w:rsidRPr="002235BB">
        <w:t xml:space="preserve"> </w:t>
      </w:r>
      <w:r w:rsidR="006D34C4" w:rsidRPr="00482AEA">
        <w:t xml:space="preserve">has </w:t>
      </w:r>
      <w:r w:rsidR="00512C6B" w:rsidRPr="00482AEA">
        <w:t xml:space="preserve">been associated with </w:t>
      </w:r>
      <w:r w:rsidR="006D7297" w:rsidRPr="00482AEA">
        <w:t>socio-political values that denounced the nature-worship of non-Christian practices as well as the papist beliefs of baptismal rit</w:t>
      </w:r>
      <w:r w:rsidR="00E645BF" w:rsidRPr="00482AEA">
        <w:t>uals</w:t>
      </w:r>
      <w:r w:rsidR="00B27B23">
        <w:t xml:space="preserve"> (</w:t>
      </w:r>
      <w:r w:rsidR="00B27B23" w:rsidRPr="00B27B23">
        <w:rPr>
          <w:i/>
        </w:rPr>
        <w:t>see also</w:t>
      </w:r>
      <w:r w:rsidR="00B27B23">
        <w:t xml:space="preserve">: </w:t>
      </w:r>
      <w:r w:rsidR="00B27B23" w:rsidRPr="00B27B23">
        <w:rPr>
          <w:sz w:val="20"/>
          <w:szCs w:val="20"/>
        </w:rPr>
        <w:t>BRITAIN 400-1100</w:t>
      </w:r>
      <w:r w:rsidR="00B27B23">
        <w:t>)</w:t>
      </w:r>
      <w:r w:rsidR="006D7297" w:rsidRPr="00482AEA">
        <w:t>.</w:t>
      </w:r>
      <w:r w:rsidR="00E3697D" w:rsidRPr="00482AEA">
        <w:rPr>
          <w:b/>
        </w:rPr>
        <w:t xml:space="preserve"> </w:t>
      </w:r>
      <w:r w:rsidR="00E3697D" w:rsidRPr="00482AEA">
        <w:t>However, t</w:t>
      </w:r>
      <w:r w:rsidR="006D7297" w:rsidRPr="00482AEA">
        <w:t>he term re-emerged in late 20</w:t>
      </w:r>
      <w:r w:rsidR="006D7297" w:rsidRPr="00482AEA">
        <w:rPr>
          <w:vertAlign w:val="superscript"/>
        </w:rPr>
        <w:t>th</w:t>
      </w:r>
      <w:r w:rsidR="006D7297" w:rsidRPr="00482AEA">
        <w:t xml:space="preserve"> century</w:t>
      </w:r>
      <w:r w:rsidR="003258AE" w:rsidRPr="00482AEA">
        <w:t xml:space="preserve"> scholarship</w:t>
      </w:r>
      <w:r w:rsidR="006D7297" w:rsidRPr="00482AEA">
        <w:t xml:space="preserve"> as a means of examining the religio-cultural associations of </w:t>
      </w:r>
      <w:bookmarkStart w:id="0" w:name="_GoBack"/>
      <w:bookmarkEnd w:id="0"/>
      <w:r w:rsidR="00444326">
        <w:rPr>
          <w:i/>
        </w:rPr>
        <w:t xml:space="preserve">water </w:t>
      </w:r>
      <w:r w:rsidR="006D7297" w:rsidRPr="00482AEA">
        <w:rPr>
          <w:i/>
        </w:rPr>
        <w:t xml:space="preserve">cult </w:t>
      </w:r>
      <w:r w:rsidR="006D7297" w:rsidRPr="00482AEA">
        <w:t xml:space="preserve">practices and beliefs from a </w:t>
      </w:r>
      <w:r w:rsidR="003258AE" w:rsidRPr="00482AEA">
        <w:t xml:space="preserve">variety of </w:t>
      </w:r>
      <w:r w:rsidR="006D7297" w:rsidRPr="00482AEA">
        <w:t xml:space="preserve">perspective. James Rattue’s seminal </w:t>
      </w:r>
      <w:r w:rsidR="003258AE" w:rsidRPr="00482AEA">
        <w:t>work</w:t>
      </w:r>
      <w:r w:rsidR="00A11E05" w:rsidRPr="00482AEA">
        <w:t>,</w:t>
      </w:r>
      <w:r w:rsidR="003258AE" w:rsidRPr="00482AEA">
        <w:t xml:space="preserve"> </w:t>
      </w:r>
      <w:r w:rsidR="00A11E05" w:rsidRPr="00482AEA">
        <w:rPr>
          <w:i/>
        </w:rPr>
        <w:t>The Living Stream</w:t>
      </w:r>
      <w:r w:rsidR="00A11E05" w:rsidRPr="00482AEA">
        <w:t xml:space="preserve"> (1995), </w:t>
      </w:r>
      <w:r w:rsidR="006D7297" w:rsidRPr="00482AEA">
        <w:t>examine</w:t>
      </w:r>
      <w:r w:rsidR="008B7030" w:rsidRPr="00482AEA">
        <w:t>d</w:t>
      </w:r>
      <w:r w:rsidR="006D7297" w:rsidRPr="00482AEA">
        <w:t xml:space="preserve"> the sacralisation of wells and springs a</w:t>
      </w:r>
      <w:r w:rsidR="00E25CAB" w:rsidRPr="00482AEA">
        <w:t xml:space="preserve">longside </w:t>
      </w:r>
      <w:r w:rsidR="00667359">
        <w:t>water-</w:t>
      </w:r>
      <w:r w:rsidR="000F119B" w:rsidRPr="00482AEA">
        <w:t xml:space="preserve">veneration practices </w:t>
      </w:r>
      <w:r w:rsidR="003C1FA5" w:rsidRPr="00482AEA">
        <w:t xml:space="preserve">as </w:t>
      </w:r>
      <w:r w:rsidR="000F119B" w:rsidRPr="00482AEA">
        <w:t>expressed through ritual</w:t>
      </w:r>
      <w:r w:rsidR="008427C0" w:rsidRPr="00482AEA">
        <w:t xml:space="preserve"> </w:t>
      </w:r>
      <w:r w:rsidR="000F119B" w:rsidRPr="00482AEA">
        <w:t>b</w:t>
      </w:r>
      <w:r w:rsidR="006D7297" w:rsidRPr="00482AEA">
        <w:t>athing, prayer, offerings, pilgrimage and well-dressing activities</w:t>
      </w:r>
      <w:r w:rsidR="000F119B" w:rsidRPr="00482AEA">
        <w:t xml:space="preserve">. </w:t>
      </w:r>
      <w:r w:rsidR="008427C0" w:rsidRPr="00482AEA">
        <w:t xml:space="preserve">Rattue </w:t>
      </w:r>
      <w:r w:rsidR="002A17DF" w:rsidRPr="00482AEA">
        <w:t xml:space="preserve">introduced </w:t>
      </w:r>
      <w:r w:rsidR="00781038" w:rsidRPr="00482AEA">
        <w:t>the</w:t>
      </w:r>
      <w:r w:rsidR="007366BC" w:rsidRPr="00482AEA">
        <w:t xml:space="preserve"> </w:t>
      </w:r>
      <w:r w:rsidR="009A784E" w:rsidRPr="00482AEA">
        <w:t xml:space="preserve">innovative </w:t>
      </w:r>
      <w:r w:rsidR="007366BC" w:rsidRPr="00482AEA">
        <w:t>notion</w:t>
      </w:r>
      <w:r w:rsidR="002A17DF" w:rsidRPr="00482AEA">
        <w:t xml:space="preserve"> of </w:t>
      </w:r>
      <w:r w:rsidR="006D7297" w:rsidRPr="00482AEA">
        <w:t xml:space="preserve">an ‘hydrolatrous instinct’ </w:t>
      </w:r>
      <w:r w:rsidR="00781038" w:rsidRPr="00482AEA">
        <w:t xml:space="preserve">in relation to </w:t>
      </w:r>
      <w:r w:rsidR="001C2AA6" w:rsidRPr="00482AEA">
        <w:t xml:space="preserve">a </w:t>
      </w:r>
      <w:r w:rsidR="006D7297" w:rsidRPr="00482AEA">
        <w:t xml:space="preserve">universal </w:t>
      </w:r>
      <w:r w:rsidR="009833AC" w:rsidRPr="00482AEA">
        <w:t>‘</w:t>
      </w:r>
      <w:r w:rsidR="006D7297" w:rsidRPr="00482AEA">
        <w:t>well-cult</w:t>
      </w:r>
      <w:r w:rsidR="009833AC" w:rsidRPr="00482AEA">
        <w:t>’</w:t>
      </w:r>
      <w:r w:rsidR="006D7297" w:rsidRPr="00482AEA">
        <w:t xml:space="preserve"> motif (</w:t>
      </w:r>
      <w:r w:rsidR="00A11E05" w:rsidRPr="00482AEA">
        <w:rPr>
          <w:i/>
        </w:rPr>
        <w:t>ibid</w:t>
      </w:r>
      <w:r w:rsidR="006D7297" w:rsidRPr="00482AEA">
        <w:t>: 21</w:t>
      </w:r>
      <w:r w:rsidR="00792C3D" w:rsidRPr="00482AEA">
        <w:t>-23</w:t>
      </w:r>
      <w:r w:rsidR="009F0A6F" w:rsidRPr="00482AEA">
        <w:t>)</w:t>
      </w:r>
      <w:r w:rsidR="002E5BB6" w:rsidRPr="00482AEA">
        <w:t xml:space="preserve"> </w:t>
      </w:r>
      <w:r w:rsidR="009A784E" w:rsidRPr="00482AEA">
        <w:t xml:space="preserve">whilst, simultaneously, </w:t>
      </w:r>
      <w:r w:rsidR="00A05FF1">
        <w:t xml:space="preserve">attempting to </w:t>
      </w:r>
      <w:r w:rsidR="009A784E" w:rsidRPr="00482AEA">
        <w:t xml:space="preserve">de-bunk mystical Celto-centric theories </w:t>
      </w:r>
      <w:r w:rsidR="000F058E" w:rsidRPr="00482AEA">
        <w:t xml:space="preserve">that had dominated </w:t>
      </w:r>
      <w:r w:rsidR="000F058E" w:rsidRPr="00482AEA">
        <w:t>since the mid-19</w:t>
      </w:r>
      <w:r w:rsidR="000F058E" w:rsidRPr="00482AEA">
        <w:rPr>
          <w:vertAlign w:val="superscript"/>
        </w:rPr>
        <w:t>th</w:t>
      </w:r>
      <w:r w:rsidR="000F058E" w:rsidRPr="00482AEA">
        <w:t xml:space="preserve">.century. </w:t>
      </w:r>
      <w:r w:rsidR="009F0A6F" w:rsidRPr="00482AEA">
        <w:t>Rattue argued that ‘</w:t>
      </w:r>
      <w:r w:rsidR="009F0A6F" w:rsidRPr="00482AEA">
        <w:t>romantic urban angst’</w:t>
      </w:r>
      <w:r w:rsidR="009F0A6F" w:rsidRPr="00482AEA">
        <w:t xml:space="preserve"> lay at the root of these theories (ibid: 139).</w:t>
      </w:r>
      <w:r w:rsidR="009F0A6F" w:rsidRPr="00482AEA">
        <w:rPr>
          <w:b/>
        </w:rPr>
        <w:t xml:space="preserve"> </w:t>
      </w:r>
    </w:p>
    <w:p w:rsidR="002E5BB6" w:rsidRPr="00482AEA" w:rsidRDefault="002E5BB6" w:rsidP="005E11B6">
      <w:pPr>
        <w:jc w:val="both"/>
      </w:pPr>
    </w:p>
    <w:p w:rsidR="00854E89" w:rsidRPr="00482AEA" w:rsidRDefault="00DC6E96" w:rsidP="005E11B6">
      <w:pPr>
        <w:jc w:val="both"/>
        <w:rPr>
          <w:color w:val="0070C0"/>
        </w:rPr>
      </w:pPr>
      <w:r w:rsidRPr="00482AEA">
        <w:lastRenderedPageBreak/>
        <w:t xml:space="preserve">The notion of </w:t>
      </w:r>
      <w:r w:rsidRPr="003802C7">
        <w:t>hydrolatry</w:t>
      </w:r>
      <w:r w:rsidRPr="00482AEA">
        <w:t xml:space="preserve"> </w:t>
      </w:r>
      <w:r w:rsidR="000B42DC" w:rsidRPr="00482AEA">
        <w:t>may</w:t>
      </w:r>
      <w:r w:rsidR="00AB4028" w:rsidRPr="00482AEA">
        <w:t xml:space="preserve"> </w:t>
      </w:r>
      <w:r w:rsidR="000B42DC" w:rsidRPr="00482AEA">
        <w:t>be unravelled</w:t>
      </w:r>
      <w:r w:rsidR="00AB4028" w:rsidRPr="00482AEA">
        <w:t xml:space="preserve">, in the first instance, </w:t>
      </w:r>
      <w:r w:rsidR="005F7418" w:rsidRPr="00482AEA">
        <w:t xml:space="preserve">through </w:t>
      </w:r>
      <w:r w:rsidR="00CC3000" w:rsidRPr="00482AEA">
        <w:t xml:space="preserve">a </w:t>
      </w:r>
      <w:r w:rsidR="000B42DC" w:rsidRPr="00482AEA">
        <w:t xml:space="preserve">linguistic exploration. </w:t>
      </w:r>
      <w:r w:rsidR="005D1BC7" w:rsidRPr="00482AEA">
        <w:t>D</w:t>
      </w:r>
      <w:r w:rsidR="00AE7396" w:rsidRPr="00482AEA">
        <w:t xml:space="preserve">issecting </w:t>
      </w:r>
      <w:r w:rsidR="000B42DC" w:rsidRPr="00482AEA">
        <w:t>the term</w:t>
      </w:r>
      <w:r w:rsidR="00FE6696" w:rsidRPr="00482AEA">
        <w:t xml:space="preserve"> </w:t>
      </w:r>
      <w:r w:rsidR="00AE7396" w:rsidRPr="00482AEA">
        <w:t>in</w:t>
      </w:r>
      <w:r w:rsidR="00FB2689" w:rsidRPr="00482AEA">
        <w:t xml:space="preserve">to </w:t>
      </w:r>
      <w:r w:rsidR="00AE7396" w:rsidRPr="00482AEA">
        <w:t>equal components</w:t>
      </w:r>
      <w:r w:rsidR="000436E3" w:rsidRPr="00482AEA">
        <w:t xml:space="preserve"> </w:t>
      </w:r>
      <w:r w:rsidR="009465D1" w:rsidRPr="00482AEA">
        <w:t>elucidat</w:t>
      </w:r>
      <w:r w:rsidR="00FD125E" w:rsidRPr="00482AEA">
        <w:t>e</w:t>
      </w:r>
      <w:r w:rsidR="00FE6696" w:rsidRPr="00482AEA">
        <w:t>s</w:t>
      </w:r>
      <w:r w:rsidR="005D1BC7" w:rsidRPr="00482AEA">
        <w:t xml:space="preserve"> </w:t>
      </w:r>
      <w:r w:rsidR="003802C7">
        <w:t>its</w:t>
      </w:r>
      <w:r w:rsidR="00EB7251" w:rsidRPr="00482AEA">
        <w:t xml:space="preserve"> </w:t>
      </w:r>
      <w:r w:rsidR="00455576" w:rsidRPr="00482AEA">
        <w:t xml:space="preserve">meaning from an </w:t>
      </w:r>
      <w:r w:rsidR="009E7B69" w:rsidRPr="00482AEA">
        <w:t>etymolog</w:t>
      </w:r>
      <w:r w:rsidR="000436E3" w:rsidRPr="00482AEA">
        <w:t xml:space="preserve">ical </w:t>
      </w:r>
      <w:r w:rsidR="00455576" w:rsidRPr="00482AEA">
        <w:t>perspective</w:t>
      </w:r>
      <w:r w:rsidR="00453304" w:rsidRPr="00482AEA">
        <w:t xml:space="preserve">. </w:t>
      </w:r>
      <w:r w:rsidR="00F4651B" w:rsidRPr="00482AEA">
        <w:t>Thus, the term</w:t>
      </w:r>
      <w:r w:rsidR="001164DE" w:rsidRPr="00482AEA">
        <w:t xml:space="preserve"> can be </w:t>
      </w:r>
      <w:r w:rsidR="00DC1293" w:rsidRPr="00482AEA">
        <w:t xml:space="preserve">seen to have </w:t>
      </w:r>
      <w:r w:rsidR="0083416D" w:rsidRPr="00482AEA">
        <w:t xml:space="preserve">its roots in the </w:t>
      </w:r>
      <w:r w:rsidR="000C6D0E" w:rsidRPr="00482AEA">
        <w:t>Greek</w:t>
      </w:r>
      <w:r w:rsidR="009E7B69" w:rsidRPr="00482AEA">
        <w:t xml:space="preserve"> </w:t>
      </w:r>
      <w:r w:rsidR="0083416D" w:rsidRPr="00482AEA">
        <w:t>w</w:t>
      </w:r>
      <w:r w:rsidR="00D84409" w:rsidRPr="00482AEA">
        <w:t>ords</w:t>
      </w:r>
      <w:r w:rsidR="00EE0A77" w:rsidRPr="00482AEA">
        <w:t xml:space="preserve"> </w:t>
      </w:r>
      <w:r w:rsidR="004E1B9F" w:rsidRPr="00482AEA">
        <w:rPr>
          <w:i/>
        </w:rPr>
        <w:t>hydro</w:t>
      </w:r>
      <w:r w:rsidR="004E1B9F" w:rsidRPr="00482AEA">
        <w:t xml:space="preserve"> and </w:t>
      </w:r>
      <w:r w:rsidR="000C6D0E" w:rsidRPr="00482AEA">
        <w:rPr>
          <w:i/>
        </w:rPr>
        <w:t>latreia</w:t>
      </w:r>
      <w:r w:rsidR="005728E8" w:rsidRPr="00482AEA">
        <w:t>,</w:t>
      </w:r>
      <w:r w:rsidR="00FB2689" w:rsidRPr="00482AEA">
        <w:rPr>
          <w:i/>
        </w:rPr>
        <w:t xml:space="preserve"> </w:t>
      </w:r>
      <w:r w:rsidR="00CE1EDE" w:rsidRPr="00482AEA">
        <w:t>that is,</w:t>
      </w:r>
      <w:r w:rsidR="005728E8" w:rsidRPr="00482AEA">
        <w:t xml:space="preserve"> </w:t>
      </w:r>
      <w:r w:rsidR="004E1B9F" w:rsidRPr="00482AEA">
        <w:rPr>
          <w:i/>
        </w:rPr>
        <w:t>water</w:t>
      </w:r>
      <w:r w:rsidR="004E1B9F" w:rsidRPr="00482AEA">
        <w:t xml:space="preserve"> and </w:t>
      </w:r>
      <w:r w:rsidR="000C6D0E" w:rsidRPr="00482AEA">
        <w:rPr>
          <w:i/>
        </w:rPr>
        <w:t>worship of</w:t>
      </w:r>
      <w:r w:rsidR="00CB6AF7">
        <w:rPr>
          <w:i/>
        </w:rPr>
        <w:t xml:space="preserve"> </w:t>
      </w:r>
      <w:r w:rsidR="00CB6AF7">
        <w:t>(Onions, 1966)</w:t>
      </w:r>
      <w:r w:rsidR="00301AD4" w:rsidRPr="00482AEA">
        <w:rPr>
          <w:i/>
        </w:rPr>
        <w:t xml:space="preserve">. </w:t>
      </w:r>
      <w:r w:rsidR="00397F25" w:rsidRPr="00482AEA">
        <w:t>A</w:t>
      </w:r>
      <w:r w:rsidR="00396E26" w:rsidRPr="00482AEA">
        <w:t xml:space="preserve"> simple</w:t>
      </w:r>
      <w:r w:rsidR="009A0057" w:rsidRPr="00482AEA">
        <w:t xml:space="preserve"> translation of</w:t>
      </w:r>
      <w:r w:rsidR="001164DE" w:rsidRPr="00482AEA">
        <w:t xml:space="preserve"> the term</w:t>
      </w:r>
      <w:r w:rsidR="009A0057" w:rsidRPr="00482AEA">
        <w:t xml:space="preserve"> is </w:t>
      </w:r>
      <w:r w:rsidR="001164DE" w:rsidRPr="00482AEA">
        <w:t xml:space="preserve">therefore </w:t>
      </w:r>
      <w:r w:rsidR="00DB6426">
        <w:t>water-</w:t>
      </w:r>
      <w:r w:rsidR="009A0057" w:rsidRPr="00482AEA">
        <w:t>veneration</w:t>
      </w:r>
      <w:r w:rsidR="00C173B9" w:rsidRPr="00482AEA">
        <w:t>,</w:t>
      </w:r>
      <w:r w:rsidR="009A0057" w:rsidRPr="00482AEA">
        <w:t xml:space="preserve"> or</w:t>
      </w:r>
      <w:r w:rsidR="00C173B9" w:rsidRPr="00482AEA">
        <w:t>,</w:t>
      </w:r>
      <w:r w:rsidR="00DB6426">
        <w:t xml:space="preserve"> water-</w:t>
      </w:r>
      <w:r w:rsidR="009A0057" w:rsidRPr="00482AEA">
        <w:t>worship.</w:t>
      </w:r>
      <w:r w:rsidR="00C76B29" w:rsidRPr="00482AEA">
        <w:t xml:space="preserve"> </w:t>
      </w:r>
      <w:r w:rsidR="00962607" w:rsidRPr="00482AEA">
        <w:t>Water’s multivalent qualities, prolific metaphor-making capacity</w:t>
      </w:r>
      <w:r w:rsidR="001C7A8F" w:rsidRPr="00482AEA">
        <w:t>,</w:t>
      </w:r>
      <w:r w:rsidR="00962607" w:rsidRPr="00482AEA">
        <w:t xml:space="preserve"> and essentiality to all forms of life lend</w:t>
      </w:r>
      <w:r w:rsidR="00372B85" w:rsidRPr="00482AEA">
        <w:t xml:space="preserve"> it</w:t>
      </w:r>
      <w:r w:rsidR="00DD61EA" w:rsidRPr="00482AEA">
        <w:t xml:space="preserve"> </w:t>
      </w:r>
      <w:r w:rsidR="00962607" w:rsidRPr="00482AEA">
        <w:t>to</w:t>
      </w:r>
      <w:r w:rsidR="00154C43" w:rsidRPr="00482AEA">
        <w:t xml:space="preserve"> matters</w:t>
      </w:r>
      <w:r w:rsidR="00CB67F9" w:rsidRPr="00482AEA">
        <w:t xml:space="preserve"> numinous and transcenden</w:t>
      </w:r>
      <w:r w:rsidR="009E592E" w:rsidRPr="00482AEA">
        <w:t>t</w:t>
      </w:r>
      <w:r w:rsidR="00CA5CD0" w:rsidRPr="00482AEA">
        <w:t xml:space="preserve">. </w:t>
      </w:r>
      <w:r w:rsidR="00784641" w:rsidRPr="00482AEA">
        <w:t>From c</w:t>
      </w:r>
      <w:r w:rsidR="00E645BF" w:rsidRPr="00482AEA">
        <w:t>omparative studies of religion</w:t>
      </w:r>
      <w:r w:rsidR="00784641" w:rsidRPr="00482AEA">
        <w:t xml:space="preserve">, </w:t>
      </w:r>
      <w:r w:rsidR="00E645BF" w:rsidRPr="00482AEA">
        <w:t xml:space="preserve">Mircea Eliade </w:t>
      </w:r>
      <w:r w:rsidR="00784641" w:rsidRPr="00482AEA">
        <w:t>conclud</w:t>
      </w:r>
      <w:r w:rsidR="00E645BF" w:rsidRPr="00482AEA">
        <w:t>e</w:t>
      </w:r>
      <w:r w:rsidR="00784641" w:rsidRPr="00482AEA">
        <w:t>d</w:t>
      </w:r>
      <w:r w:rsidR="00E645BF" w:rsidRPr="00482AEA">
        <w:t xml:space="preserve"> that ‘water symbolises the whole of potentiality; it is ‘</w:t>
      </w:r>
      <w:r w:rsidR="00E645BF" w:rsidRPr="00482AEA">
        <w:rPr>
          <w:i/>
          <w:iCs/>
        </w:rPr>
        <w:t>fons</w:t>
      </w:r>
      <w:r w:rsidR="00E645BF" w:rsidRPr="00482AEA">
        <w:t> </w:t>
      </w:r>
      <w:r w:rsidR="00E645BF" w:rsidRPr="00482AEA">
        <w:rPr>
          <w:i/>
          <w:iCs/>
        </w:rPr>
        <w:t>et</w:t>
      </w:r>
      <w:r w:rsidR="00E645BF" w:rsidRPr="00482AEA">
        <w:t> </w:t>
      </w:r>
      <w:r w:rsidR="00E645BF" w:rsidRPr="00482AEA">
        <w:rPr>
          <w:i/>
          <w:iCs/>
        </w:rPr>
        <w:t>origo</w:t>
      </w:r>
      <w:r w:rsidR="00E645BF" w:rsidRPr="00482AEA">
        <w:t xml:space="preserve">, the source of all possible existence’, that is, ‘the primal substance from which all forms come and to which they will return’ (1958:188). Studies investigating the role of water in religion affirm Eliade’s hypothesis in terms of water’s unique qualities to engender existential meaning as well as </w:t>
      </w:r>
      <w:r w:rsidR="005577A0" w:rsidRPr="00482AEA">
        <w:t xml:space="preserve">imagine </w:t>
      </w:r>
      <w:r w:rsidR="00E645BF" w:rsidRPr="00482AEA">
        <w:t xml:space="preserve">cosmological </w:t>
      </w:r>
      <w:r w:rsidR="00514ED8" w:rsidRPr="00482AEA">
        <w:t>schema</w:t>
      </w:r>
      <w:r w:rsidR="00AA71FE">
        <w:t xml:space="preserve"> (</w:t>
      </w:r>
      <w:r w:rsidR="00AA71FE" w:rsidRPr="00AA71FE">
        <w:rPr>
          <w:i/>
        </w:rPr>
        <w:t>see also</w:t>
      </w:r>
      <w:r w:rsidR="00AA71FE">
        <w:t xml:space="preserve">: </w:t>
      </w:r>
      <w:r w:rsidR="00AA71FE" w:rsidRPr="00AA71FE">
        <w:rPr>
          <w:sz w:val="20"/>
          <w:szCs w:val="20"/>
        </w:rPr>
        <w:t>WATER IN ZOROASTRIANISM</w:t>
      </w:r>
      <w:r w:rsidR="00AA71FE">
        <w:t>)</w:t>
      </w:r>
      <w:r w:rsidR="00514ED8" w:rsidRPr="00482AEA">
        <w:t>.</w:t>
      </w:r>
      <w:r w:rsidR="00E645BF" w:rsidRPr="00482AEA">
        <w:t xml:space="preserve"> Terje Oestigaard has observed that water ‘is omnipresent, omnipotent, generative and life-giving’ and, of particular significance, that ‘these powers come from water itself' (2017: 11</w:t>
      </w:r>
      <w:r w:rsidR="00C0537C" w:rsidRPr="00482AEA">
        <w:t>).</w:t>
      </w:r>
      <w:r w:rsidR="008A6F56" w:rsidRPr="00482AEA">
        <w:t xml:space="preserve"> </w:t>
      </w:r>
      <w:r w:rsidR="00C0537C" w:rsidRPr="00482AEA">
        <w:t xml:space="preserve">Thus, water has been </w:t>
      </w:r>
      <w:r w:rsidR="00FA5A4A" w:rsidRPr="00482AEA">
        <w:t xml:space="preserve">discussed </w:t>
      </w:r>
      <w:r w:rsidR="00C0537C" w:rsidRPr="00482AEA">
        <w:t xml:space="preserve">from a variety of perspectives as an </w:t>
      </w:r>
      <w:r w:rsidR="00FC5BF2" w:rsidRPr="00482AEA">
        <w:t xml:space="preserve">element </w:t>
      </w:r>
      <w:r w:rsidR="00C0537C" w:rsidRPr="00482AEA">
        <w:t>that has long been deified, venerated and propitiated</w:t>
      </w:r>
      <w:r w:rsidR="00AB299E" w:rsidRPr="00482AEA">
        <w:t xml:space="preserve"> for its healing, purifying</w:t>
      </w:r>
      <w:r w:rsidR="00881DA5" w:rsidRPr="00482AEA">
        <w:t>,</w:t>
      </w:r>
      <w:r w:rsidR="00AB299E" w:rsidRPr="00482AEA">
        <w:t xml:space="preserve"> and </w:t>
      </w:r>
      <w:r w:rsidR="0095746B" w:rsidRPr="00482AEA">
        <w:t>generative</w:t>
      </w:r>
      <w:r w:rsidR="00AB299E" w:rsidRPr="00482AEA">
        <w:t xml:space="preserve"> properties. </w:t>
      </w:r>
      <w:r w:rsidR="004E3097" w:rsidRPr="00482AEA">
        <w:t xml:space="preserve">With </w:t>
      </w:r>
      <w:r w:rsidR="004E3097" w:rsidRPr="00482AEA">
        <w:t>increasing recogni</w:t>
      </w:r>
      <w:r w:rsidR="004E3097" w:rsidRPr="00482AEA">
        <w:t xml:space="preserve">tion of </w:t>
      </w:r>
      <w:r w:rsidR="004E3097" w:rsidRPr="00482AEA">
        <w:t xml:space="preserve">the inter-connected, inter-dependent, nature of </w:t>
      </w:r>
      <w:r w:rsidR="00662576" w:rsidRPr="00482AEA">
        <w:t xml:space="preserve">finely-balanced </w:t>
      </w:r>
      <w:r w:rsidR="004E3097" w:rsidRPr="00482AEA">
        <w:t>ecosystems</w:t>
      </w:r>
      <w:r w:rsidR="004715A1" w:rsidRPr="00482AEA">
        <w:t xml:space="preserve">, water-veneration </w:t>
      </w:r>
      <w:r w:rsidR="00B55C54">
        <w:t xml:space="preserve">may </w:t>
      </w:r>
      <w:r w:rsidR="00161782" w:rsidRPr="00482AEA">
        <w:t>ha</w:t>
      </w:r>
      <w:r w:rsidR="0007389E" w:rsidRPr="00482AEA">
        <w:t>ve</w:t>
      </w:r>
      <w:r w:rsidR="00161782" w:rsidRPr="00482AEA">
        <w:t xml:space="preserve"> reached </w:t>
      </w:r>
      <w:r w:rsidR="004715A1" w:rsidRPr="00482AEA">
        <w:t xml:space="preserve">its zenith </w:t>
      </w:r>
      <w:r w:rsidR="007C7F81" w:rsidRPr="00482AEA">
        <w:t xml:space="preserve">in </w:t>
      </w:r>
      <w:r w:rsidR="00EC6AB4" w:rsidRPr="00482AEA">
        <w:t xml:space="preserve">the </w:t>
      </w:r>
      <w:r w:rsidR="00161782" w:rsidRPr="00482AEA">
        <w:t>emerg</w:t>
      </w:r>
      <w:r w:rsidR="00EC6AB4" w:rsidRPr="00482AEA">
        <w:t xml:space="preserve">ence of a </w:t>
      </w:r>
      <w:r w:rsidR="004715A1" w:rsidRPr="00482AEA">
        <w:t>‘deep blue’ religion within the field of nature-based spiritual</w:t>
      </w:r>
      <w:r w:rsidR="00672A33" w:rsidRPr="00482AEA">
        <w:t>ity</w:t>
      </w:r>
      <w:r w:rsidR="008F014E" w:rsidRPr="00482AEA">
        <w:t xml:space="preserve"> (Shaw &amp; Francis, 2014)</w:t>
      </w:r>
      <w:r w:rsidR="00913799" w:rsidRPr="00482AEA">
        <w:t xml:space="preserve">. </w:t>
      </w:r>
      <w:r w:rsidR="00414AB8" w:rsidRPr="00482AEA">
        <w:t xml:space="preserve"> </w:t>
      </w:r>
    </w:p>
    <w:p w:rsidR="000E7C7A" w:rsidRPr="00482AEA" w:rsidRDefault="000E7C7A" w:rsidP="005E11B6">
      <w:pPr>
        <w:jc w:val="both"/>
      </w:pPr>
    </w:p>
    <w:p w:rsidR="00EA392C" w:rsidRPr="00482AEA" w:rsidRDefault="00AF01F6" w:rsidP="00196144">
      <w:pPr>
        <w:jc w:val="both"/>
      </w:pPr>
      <w:r w:rsidRPr="00482AEA">
        <w:t>Thus, with r</w:t>
      </w:r>
      <w:r w:rsidR="00196144" w:rsidRPr="00482AEA">
        <w:t>efer</w:t>
      </w:r>
      <w:r w:rsidRPr="00482AEA">
        <w:t xml:space="preserve">ence </w:t>
      </w:r>
      <w:r w:rsidR="00196144" w:rsidRPr="00482AEA">
        <w:t>to previous notions of</w:t>
      </w:r>
      <w:r w:rsidR="00115EE1" w:rsidRPr="00482AEA">
        <w:t xml:space="preserve"> a</w:t>
      </w:r>
      <w:r w:rsidR="00196144" w:rsidRPr="00482AEA">
        <w:t xml:space="preserve"> </w:t>
      </w:r>
      <w:r w:rsidR="00444326">
        <w:rPr>
          <w:i/>
        </w:rPr>
        <w:t xml:space="preserve">water </w:t>
      </w:r>
      <w:r w:rsidR="00196144" w:rsidRPr="00482AEA">
        <w:rPr>
          <w:i/>
        </w:rPr>
        <w:t xml:space="preserve">cult, </w:t>
      </w:r>
      <w:r w:rsidR="00196144" w:rsidRPr="00482AEA">
        <w:t xml:space="preserve">the term </w:t>
      </w:r>
      <w:r w:rsidR="00196144" w:rsidRPr="00A274F4">
        <w:t>hydrolatry</w:t>
      </w:r>
      <w:r w:rsidR="00196144" w:rsidRPr="00482AEA">
        <w:t xml:space="preserve"> has been appropriated by scholars of religion, philosophy, cultural studies and social anthropology to examine and discuss beliefs and practices</w:t>
      </w:r>
      <w:r w:rsidR="00196144" w:rsidRPr="00482AEA">
        <w:rPr>
          <w:i/>
        </w:rPr>
        <w:t xml:space="preserve"> </w:t>
      </w:r>
      <w:r w:rsidR="00196144" w:rsidRPr="00482AEA">
        <w:t>relating to</w:t>
      </w:r>
      <w:r w:rsidR="00196144" w:rsidRPr="00482AEA">
        <w:rPr>
          <w:i/>
        </w:rPr>
        <w:t xml:space="preserve"> </w:t>
      </w:r>
      <w:r w:rsidR="00196144" w:rsidRPr="00482AEA">
        <w:t xml:space="preserve">acts of veneration </w:t>
      </w:r>
      <w:r w:rsidR="00C01DAE" w:rsidRPr="00482AEA">
        <w:t xml:space="preserve">largely </w:t>
      </w:r>
      <w:r w:rsidR="00196144" w:rsidRPr="00482AEA">
        <w:t>associated with natural water sources in the landscape such as springs, wells, rivers and lakes</w:t>
      </w:r>
      <w:r w:rsidR="00D0486E">
        <w:t xml:space="preserve"> (</w:t>
      </w:r>
      <w:r w:rsidR="00D0486E" w:rsidRPr="00D0486E">
        <w:rPr>
          <w:i/>
        </w:rPr>
        <w:t>see also</w:t>
      </w:r>
      <w:r w:rsidR="00D0486E">
        <w:t xml:space="preserve">: </w:t>
      </w:r>
      <w:r w:rsidR="00D0486E" w:rsidRPr="00D0486E">
        <w:rPr>
          <w:sz w:val="20"/>
          <w:szCs w:val="20"/>
        </w:rPr>
        <w:t>NATURE RELIGION</w:t>
      </w:r>
      <w:r w:rsidR="00A40B7F">
        <w:rPr>
          <w:sz w:val="20"/>
          <w:szCs w:val="20"/>
        </w:rPr>
        <w:t xml:space="preserve"> </w:t>
      </w:r>
      <w:r w:rsidR="00A40B7F">
        <w:t>and</w:t>
      </w:r>
      <w:r w:rsidR="00A40B7F">
        <w:rPr>
          <w:sz w:val="20"/>
          <w:szCs w:val="20"/>
        </w:rPr>
        <w:t xml:space="preserve"> CELTIC SPIRITUALITY</w:t>
      </w:r>
      <w:r w:rsidR="00D0486E">
        <w:t>)</w:t>
      </w:r>
      <w:r w:rsidR="00196144" w:rsidRPr="00482AEA">
        <w:t xml:space="preserve">. The idea of </w:t>
      </w:r>
      <w:r w:rsidR="00196144" w:rsidRPr="00482AEA">
        <w:rPr>
          <w:i/>
        </w:rPr>
        <w:t xml:space="preserve">living </w:t>
      </w:r>
      <w:r w:rsidR="00196144" w:rsidRPr="00482AEA">
        <w:t>water, that is, waters that emerge from the depths of the earth or traverse the landscape, appear</w:t>
      </w:r>
      <w:r w:rsidR="002879DB" w:rsidRPr="00482AEA">
        <w:t>s</w:t>
      </w:r>
      <w:r w:rsidR="00196144" w:rsidRPr="00482AEA">
        <w:t xml:space="preserve"> intrinsic to practices </w:t>
      </w:r>
      <w:r w:rsidR="00667359">
        <w:t>of water-</w:t>
      </w:r>
      <w:r w:rsidR="00196144" w:rsidRPr="00482AEA">
        <w:t xml:space="preserve">veneration as expressed through ritualised </w:t>
      </w:r>
      <w:r w:rsidR="003C1D87" w:rsidRPr="00482AEA">
        <w:t>prayer</w:t>
      </w:r>
      <w:r w:rsidR="00196144" w:rsidRPr="00482AEA">
        <w:t>, votive offerings and the adornment of springs, wells and fountains. Such practices have been ascribed by Eliade to ‘the manifestation of a sacred presence’ at particular sources of water (1958:199). Historians of religion</w:t>
      </w:r>
      <w:r w:rsidR="00D74C55">
        <w:t xml:space="preserve"> </w:t>
      </w:r>
      <w:r w:rsidR="00D74C55" w:rsidRPr="009A7FDD">
        <w:t>(</w:t>
      </w:r>
      <w:r w:rsidR="00E001E8" w:rsidRPr="009A7FDD">
        <w:t>Bord</w:t>
      </w:r>
      <w:r w:rsidR="00D74C55" w:rsidRPr="009A7FDD">
        <w:t xml:space="preserve"> &amp; Bord, 1986; </w:t>
      </w:r>
      <w:r w:rsidR="00E001E8" w:rsidRPr="009A7FDD">
        <w:t>Rattue</w:t>
      </w:r>
      <w:r w:rsidR="00D74C55" w:rsidRPr="009A7FDD">
        <w:t xml:space="preserve">, </w:t>
      </w:r>
      <w:r w:rsidR="00E001E8" w:rsidRPr="009A7FDD">
        <w:t>1995</w:t>
      </w:r>
      <w:r w:rsidR="00D74C55" w:rsidRPr="009A7FDD">
        <w:t xml:space="preserve">; Linton, 2010, </w:t>
      </w:r>
      <w:r w:rsidR="002879DB" w:rsidRPr="009A7FDD">
        <w:t>Bradley</w:t>
      </w:r>
      <w:r w:rsidR="00D74C55" w:rsidRPr="009A7FDD">
        <w:t xml:space="preserve">, </w:t>
      </w:r>
      <w:r w:rsidR="002879DB" w:rsidRPr="009A7FDD">
        <w:t>2012)</w:t>
      </w:r>
      <w:r w:rsidR="00E001E8" w:rsidRPr="00482AEA">
        <w:t xml:space="preserve"> </w:t>
      </w:r>
      <w:r w:rsidR="00196144" w:rsidRPr="00482AEA">
        <w:lastRenderedPageBreak/>
        <w:t xml:space="preserve">have noted that ocean waters </w:t>
      </w:r>
      <w:r w:rsidR="00511AB0" w:rsidRPr="00482AEA">
        <w:t>are</w:t>
      </w:r>
      <w:r w:rsidR="00196144" w:rsidRPr="00482AEA">
        <w:t xml:space="preserve"> generally believed to be the domain of male deities, whilst other types of water </w:t>
      </w:r>
      <w:r w:rsidR="00511AB0" w:rsidRPr="00482AEA">
        <w:t>are</w:t>
      </w:r>
      <w:r w:rsidR="00196144" w:rsidRPr="00482AEA">
        <w:t xml:space="preserve"> </w:t>
      </w:r>
      <w:r w:rsidR="000D1255" w:rsidRPr="00482AEA">
        <w:t xml:space="preserve">mostly </w:t>
      </w:r>
      <w:r w:rsidR="00196144" w:rsidRPr="00482AEA">
        <w:t>viewed as the habitation, or manifestation, of female deities. The deification of rivers</w:t>
      </w:r>
      <w:r w:rsidR="00D20A95" w:rsidRPr="00482AEA">
        <w:t xml:space="preserve"> such as the</w:t>
      </w:r>
      <w:r w:rsidR="008F2AEB" w:rsidRPr="00482AEA">
        <w:t xml:space="preserve"> </w:t>
      </w:r>
      <w:r w:rsidR="00196144" w:rsidRPr="00482AEA">
        <w:t>Danube and Seine</w:t>
      </w:r>
      <w:r w:rsidR="008F2AEB" w:rsidRPr="00482AEA">
        <w:t>,</w:t>
      </w:r>
      <w:r w:rsidR="00196144" w:rsidRPr="00482AEA">
        <w:t xml:space="preserve"> named for the goddesses Danu and Sequana in pre-Christian Europe</w:t>
      </w:r>
      <w:r w:rsidR="00D20A95" w:rsidRPr="00482AEA">
        <w:t>,</w:t>
      </w:r>
      <w:r w:rsidR="00196144" w:rsidRPr="00482AEA">
        <w:t xml:space="preserve"> and </w:t>
      </w:r>
      <w:r w:rsidR="00D20A95" w:rsidRPr="00482AEA">
        <w:t xml:space="preserve">the </w:t>
      </w:r>
      <w:r w:rsidR="00196144" w:rsidRPr="00482AEA">
        <w:t>dedication of springs and wells to pre- and post-Christian saints such as Brig</w:t>
      </w:r>
      <w:r w:rsidR="00B92765">
        <w:t xml:space="preserve">id </w:t>
      </w:r>
      <w:r w:rsidR="00B92765" w:rsidRPr="00482AEA">
        <w:t>and Mary</w:t>
      </w:r>
      <w:r w:rsidR="00B92765">
        <w:t xml:space="preserve"> </w:t>
      </w:r>
      <w:r w:rsidR="00B7605F">
        <w:t>(</w:t>
      </w:r>
      <w:r w:rsidR="00B7605F">
        <w:rPr>
          <w:i/>
        </w:rPr>
        <w:t xml:space="preserve">see also: </w:t>
      </w:r>
      <w:r w:rsidR="00B7605F" w:rsidRPr="00B92765">
        <w:rPr>
          <w:sz w:val="20"/>
          <w:szCs w:val="20"/>
        </w:rPr>
        <w:t>BRIGIT</w:t>
      </w:r>
      <w:r w:rsidR="00B7605F">
        <w:t>)</w:t>
      </w:r>
      <w:r w:rsidR="00D20A95" w:rsidRPr="00482AEA">
        <w:t>,</w:t>
      </w:r>
      <w:r w:rsidR="008F2AEB" w:rsidRPr="00482AEA">
        <w:t xml:space="preserve"> are</w:t>
      </w:r>
      <w:r w:rsidR="00196144" w:rsidRPr="00482AEA">
        <w:t xml:space="preserve"> testimony to </w:t>
      </w:r>
      <w:r w:rsidR="002D5F38" w:rsidRPr="00482AEA">
        <w:t>idea</w:t>
      </w:r>
      <w:r w:rsidR="00EA392C" w:rsidRPr="00482AEA">
        <w:t>s</w:t>
      </w:r>
      <w:r w:rsidR="002D5F38" w:rsidRPr="00482AEA">
        <w:t xml:space="preserve"> of sacred presence</w:t>
      </w:r>
      <w:r w:rsidR="00AB7AE3" w:rsidRPr="00482AEA">
        <w:t xml:space="preserve">. </w:t>
      </w:r>
      <w:r w:rsidR="002D5F38" w:rsidRPr="00482AEA">
        <w:t>S</w:t>
      </w:r>
      <w:r w:rsidR="00196144" w:rsidRPr="00482AEA">
        <w:t>uch</w:t>
      </w:r>
      <w:r w:rsidR="00230CFD" w:rsidRPr="00482AEA">
        <w:t xml:space="preserve"> idea</w:t>
      </w:r>
      <w:r w:rsidR="00EA392C" w:rsidRPr="00482AEA">
        <w:t>s</w:t>
      </w:r>
      <w:r w:rsidR="00230CFD" w:rsidRPr="00482AEA">
        <w:t xml:space="preserve"> </w:t>
      </w:r>
      <w:r w:rsidR="00EA392C" w:rsidRPr="00482AEA">
        <w:t>appear</w:t>
      </w:r>
      <w:r w:rsidR="00BA216E" w:rsidRPr="00482AEA">
        <w:t xml:space="preserve"> pan-universal </w:t>
      </w:r>
      <w:r w:rsidR="00D816EF" w:rsidRPr="00482AEA">
        <w:t>with</w:t>
      </w:r>
      <w:r w:rsidR="00EA392C" w:rsidRPr="00482AEA">
        <w:t xml:space="preserve">, for instance, </w:t>
      </w:r>
      <w:r w:rsidR="00EA392C" w:rsidRPr="00482AEA">
        <w:t>the River Ganges in India</w:t>
      </w:r>
      <w:r w:rsidR="00EA392C" w:rsidRPr="00482AEA">
        <w:t xml:space="preserve"> </w:t>
      </w:r>
      <w:r w:rsidR="008A1295" w:rsidRPr="00482AEA">
        <w:t xml:space="preserve">being </w:t>
      </w:r>
      <w:r w:rsidR="00A11A34" w:rsidRPr="00482AEA">
        <w:t xml:space="preserve">venerated as the embodiment of </w:t>
      </w:r>
      <w:r w:rsidR="00961F20" w:rsidRPr="00482AEA">
        <w:t>Ganga</w:t>
      </w:r>
      <w:r w:rsidR="009D6AED" w:rsidRPr="00482AEA">
        <w:t>,</w:t>
      </w:r>
      <w:r w:rsidR="00961F20" w:rsidRPr="00482AEA">
        <w:t xml:space="preserve"> </w:t>
      </w:r>
      <w:r w:rsidR="00A11A34" w:rsidRPr="00482AEA">
        <w:t xml:space="preserve">the </w:t>
      </w:r>
      <w:r w:rsidR="00961F20" w:rsidRPr="00482AEA">
        <w:t>great Mother G</w:t>
      </w:r>
      <w:r w:rsidR="00A11A34" w:rsidRPr="00482AEA">
        <w:t>oddess</w:t>
      </w:r>
      <w:r w:rsidR="00B8602D" w:rsidRPr="00482AEA">
        <w:t xml:space="preserve"> in </w:t>
      </w:r>
      <w:r w:rsidR="00D816EF" w:rsidRPr="00482AEA">
        <w:t xml:space="preserve">the </w:t>
      </w:r>
      <w:r w:rsidR="00961F20" w:rsidRPr="00482AEA">
        <w:t>Hindu</w:t>
      </w:r>
      <w:r w:rsidR="00D816EF" w:rsidRPr="00482AEA">
        <w:t xml:space="preserve"> pantheon</w:t>
      </w:r>
      <w:r w:rsidR="009D6AED" w:rsidRPr="00482AEA">
        <w:t>;</w:t>
      </w:r>
      <w:r w:rsidR="00B8602D" w:rsidRPr="00482AEA">
        <w:t xml:space="preserve"> </w:t>
      </w:r>
      <w:r w:rsidR="00EA392C" w:rsidRPr="00482AEA">
        <w:t>and</w:t>
      </w:r>
      <w:r w:rsidR="00961F20" w:rsidRPr="00482AEA">
        <w:t>,</w:t>
      </w:r>
      <w:r w:rsidR="00EA392C" w:rsidRPr="00482AEA">
        <w:t xml:space="preserve"> </w:t>
      </w:r>
      <w:r w:rsidR="00D816EF" w:rsidRPr="00482AEA">
        <w:t xml:space="preserve">Oguta Lake in Nigeria being the domain of Ogbuide, one of the many </w:t>
      </w:r>
      <w:r w:rsidR="00D816EF" w:rsidRPr="00482AEA">
        <w:t>matriarchal water deities known as Mama Wati</w:t>
      </w:r>
      <w:r w:rsidR="00D816EF" w:rsidRPr="00482AEA">
        <w:t xml:space="preserve"> venerated, and feared</w:t>
      </w:r>
      <w:r w:rsidR="00B92765">
        <w:t xml:space="preserve"> (</w:t>
      </w:r>
      <w:r w:rsidR="00B92765" w:rsidRPr="00B92765">
        <w:rPr>
          <w:i/>
        </w:rPr>
        <w:t>see also</w:t>
      </w:r>
      <w:r w:rsidR="00B92765">
        <w:t xml:space="preserve">: </w:t>
      </w:r>
      <w:r w:rsidR="00B92765" w:rsidRPr="00B92765">
        <w:rPr>
          <w:sz w:val="20"/>
          <w:szCs w:val="20"/>
        </w:rPr>
        <w:t>MAMMY WATER</w:t>
      </w:r>
      <w:r w:rsidR="00B92765">
        <w:t>)</w:t>
      </w:r>
      <w:r w:rsidR="00D816EF" w:rsidRPr="00482AEA">
        <w:t xml:space="preserve">, </w:t>
      </w:r>
      <w:r w:rsidR="00961F20" w:rsidRPr="00482AEA">
        <w:t xml:space="preserve">throughout </w:t>
      </w:r>
      <w:r w:rsidR="009D6AED" w:rsidRPr="00482AEA">
        <w:t xml:space="preserve">the </w:t>
      </w:r>
      <w:r w:rsidR="00535567" w:rsidRPr="00482AEA">
        <w:t>Africa</w:t>
      </w:r>
      <w:r w:rsidR="00535567" w:rsidRPr="00482AEA">
        <w:t>n</w:t>
      </w:r>
      <w:r w:rsidR="00535567" w:rsidRPr="00482AEA">
        <w:t xml:space="preserve"> </w:t>
      </w:r>
      <w:r w:rsidR="009D6AED" w:rsidRPr="00482AEA">
        <w:t xml:space="preserve">continent </w:t>
      </w:r>
      <w:r w:rsidR="006A5401" w:rsidRPr="00482AEA">
        <w:t>(</w:t>
      </w:r>
      <w:r w:rsidR="00D816EF" w:rsidRPr="00482AEA">
        <w:t xml:space="preserve">Okwuosa </w:t>
      </w:r>
      <w:r w:rsidR="00D816EF" w:rsidRPr="00482AEA">
        <w:rPr>
          <w:i/>
        </w:rPr>
        <w:t>et al</w:t>
      </w:r>
      <w:r w:rsidR="00D816EF" w:rsidRPr="00482AEA">
        <w:t>, 2017)</w:t>
      </w:r>
      <w:r w:rsidR="00EA392C" w:rsidRPr="00482AEA">
        <w:t>.</w:t>
      </w:r>
      <w:r w:rsidR="00EA392C" w:rsidRPr="00482AEA">
        <w:rPr>
          <w:b/>
        </w:rPr>
        <w:t xml:space="preserve"> </w:t>
      </w:r>
      <w:r w:rsidR="00A11A34" w:rsidRPr="00482AEA">
        <w:rPr>
          <w:b/>
        </w:rPr>
        <w:t xml:space="preserve"> </w:t>
      </w:r>
    </w:p>
    <w:p w:rsidR="00CA5CBC" w:rsidRPr="00482AEA" w:rsidRDefault="00CA5CBC" w:rsidP="00196144">
      <w:pPr>
        <w:jc w:val="both"/>
      </w:pPr>
      <w:r w:rsidRPr="00482AEA">
        <w:t xml:space="preserve"> </w:t>
      </w:r>
    </w:p>
    <w:p w:rsidR="005C1CF6" w:rsidRDefault="00CA5CBC" w:rsidP="00797EEE">
      <w:pPr>
        <w:jc w:val="both"/>
        <w:rPr>
          <w:b/>
        </w:rPr>
      </w:pPr>
      <w:r w:rsidRPr="00482AEA">
        <w:t>The work of cultural anthropologist Veronica Strang (2004; 2015) has</w:t>
      </w:r>
      <w:r w:rsidR="00962EC8" w:rsidRPr="00482AEA">
        <w:t xml:space="preserve"> furthered </w:t>
      </w:r>
      <w:r w:rsidRPr="00482AEA">
        <w:t>understanding</w:t>
      </w:r>
      <w:r w:rsidR="00962EC8" w:rsidRPr="00482AEA">
        <w:t>s of</w:t>
      </w:r>
      <w:r w:rsidRPr="00482AEA">
        <w:t xml:space="preserve"> water’s capacity to invoke a sense of the sacred.</w:t>
      </w:r>
      <w:r w:rsidR="00CD2396" w:rsidRPr="00482AEA">
        <w:t xml:space="preserve"> </w:t>
      </w:r>
      <w:r w:rsidR="00196144" w:rsidRPr="00482AEA">
        <w:t>Strang postulated that ‘the concept of water as a sacred substance is ubiquitous in religious history’ (2004</w:t>
      </w:r>
      <w:r w:rsidR="00196144" w:rsidRPr="00482AEA">
        <w:rPr>
          <w:i/>
        </w:rPr>
        <w:t xml:space="preserve">: </w:t>
      </w:r>
      <w:r w:rsidR="00196144" w:rsidRPr="00482AEA">
        <w:t>85). Her ethnographic study on human-water relationships in the Stour Valley, Dorset, revealed strong archaeological evidence for water-veneration practices in this rural</w:t>
      </w:r>
      <w:r w:rsidR="00BF7360" w:rsidRPr="00482AEA">
        <w:t>, middle-class,</w:t>
      </w:r>
      <w:r w:rsidR="00196144" w:rsidRPr="00482AEA">
        <w:t xml:space="preserve"> corner of the British Isles. Her study also revealed that ‘hydrolatry is alive and well in the English cultural landscape of the twenty-first century’ (</w:t>
      </w:r>
      <w:r w:rsidR="00196144" w:rsidRPr="00482AEA">
        <w:rPr>
          <w:i/>
        </w:rPr>
        <w:t>ibid</w:t>
      </w:r>
      <w:r w:rsidR="00196144" w:rsidRPr="00482AEA">
        <w:t>: 102). Strang’s examination of water’s aesthetic qualities in tandem with its capacity to symbolise the cycle</w:t>
      </w:r>
      <w:r w:rsidR="00A5548D" w:rsidRPr="00482AEA">
        <w:t>s</w:t>
      </w:r>
      <w:r w:rsidR="00196144" w:rsidRPr="00482AEA">
        <w:t xml:space="preserve"> of life, death and regeneration </w:t>
      </w:r>
      <w:r w:rsidR="00A5548D" w:rsidRPr="00482AEA">
        <w:t xml:space="preserve">also </w:t>
      </w:r>
      <w:r w:rsidR="00196144" w:rsidRPr="00482AEA">
        <w:t xml:space="preserve">led her to </w:t>
      </w:r>
      <w:r w:rsidR="00A5548D" w:rsidRPr="00482AEA">
        <w:t xml:space="preserve">pronounce </w:t>
      </w:r>
      <w:r w:rsidR="00196144" w:rsidRPr="00482AEA">
        <w:t xml:space="preserve">that water bridges the sacred-secular divide. Examining the hydrolatrous ways of Stour Valley communities, Strang conjoined symbiotic pagan-Christian baptisms, water-blessing ceremonies and well-dressing practices with the ritual aspects of river walking, fishing and sailing. Applying the term </w:t>
      </w:r>
      <w:r w:rsidR="00196144" w:rsidRPr="00482AEA">
        <w:rPr>
          <w:i/>
        </w:rPr>
        <w:t xml:space="preserve">secular hydrolatry </w:t>
      </w:r>
      <w:r w:rsidR="00196144" w:rsidRPr="00482AEA">
        <w:t>to the latter activities</w:t>
      </w:r>
      <w:r w:rsidR="00196144" w:rsidRPr="00482AEA">
        <w:rPr>
          <w:i/>
        </w:rPr>
        <w:t xml:space="preserve">, </w:t>
      </w:r>
      <w:r w:rsidR="00196144" w:rsidRPr="00482AEA">
        <w:t>Strang described this idea as ‘the sanctification of water without the burden of religious dogma’ (</w:t>
      </w:r>
      <w:r w:rsidR="00196144" w:rsidRPr="00482AEA">
        <w:rPr>
          <w:i/>
        </w:rPr>
        <w:t>ibid</w:t>
      </w:r>
      <w:r w:rsidR="00196144" w:rsidRPr="00482AEA">
        <w:t xml:space="preserve">: 111). </w:t>
      </w:r>
      <w:r w:rsidR="00A268F0" w:rsidRPr="00482AEA">
        <w:t xml:space="preserve">Strang’s </w:t>
      </w:r>
      <w:r w:rsidR="009854B5" w:rsidRPr="00482AEA">
        <w:t>ethnographic work</w:t>
      </w:r>
      <w:r w:rsidR="00A268F0" w:rsidRPr="00482AEA">
        <w:t xml:space="preserve"> suggest</w:t>
      </w:r>
      <w:r w:rsidR="00F82AF1" w:rsidRPr="00482AEA">
        <w:t>s</w:t>
      </w:r>
      <w:r w:rsidR="00A268F0" w:rsidRPr="00482AEA">
        <w:t xml:space="preserve"> </w:t>
      </w:r>
      <w:r w:rsidR="009854B5" w:rsidRPr="00482AEA">
        <w:t>a fluidity of ideas between traditional church-going communities and nature</w:t>
      </w:r>
      <w:r w:rsidR="000A3B9D" w:rsidRPr="00482AEA">
        <w:t>-</w:t>
      </w:r>
      <w:r w:rsidR="009854B5" w:rsidRPr="00482AEA">
        <w:t>revivalist groups in terms of</w:t>
      </w:r>
      <w:r w:rsidR="00A268F0" w:rsidRPr="00482AEA">
        <w:t xml:space="preserve"> their approach to </w:t>
      </w:r>
      <w:r w:rsidR="00E62549">
        <w:t>water-</w:t>
      </w:r>
      <w:r w:rsidR="009854B5" w:rsidRPr="00482AEA">
        <w:t>veneration practices</w:t>
      </w:r>
      <w:r w:rsidR="00A268F0" w:rsidRPr="00482AEA">
        <w:t xml:space="preserve">. The rise of </w:t>
      </w:r>
      <w:r w:rsidR="00F82AF1" w:rsidRPr="00482AEA">
        <w:t>environmental</w:t>
      </w:r>
      <w:r w:rsidR="005C1CF6" w:rsidRPr="00482AEA">
        <w:t xml:space="preserve">ism </w:t>
      </w:r>
      <w:r w:rsidR="00F82AF1" w:rsidRPr="00482AEA">
        <w:t xml:space="preserve">in the wake of </w:t>
      </w:r>
      <w:r w:rsidR="006D1DFC" w:rsidRPr="00482AEA">
        <w:t>feminist movements</w:t>
      </w:r>
      <w:r w:rsidR="00E62549">
        <w:t xml:space="preserve"> has continued to </w:t>
      </w:r>
      <w:r w:rsidR="00A268F0" w:rsidRPr="00482AEA">
        <w:t xml:space="preserve">challenge </w:t>
      </w:r>
      <w:r w:rsidR="006D1DFC" w:rsidRPr="00482AEA">
        <w:t xml:space="preserve">the </w:t>
      </w:r>
      <w:r w:rsidR="00A268F0" w:rsidRPr="00482AEA">
        <w:t xml:space="preserve">patriarchal </w:t>
      </w:r>
      <w:r w:rsidR="005C1CF6" w:rsidRPr="00482AEA">
        <w:t>subjugation of women</w:t>
      </w:r>
      <w:r w:rsidR="006D1DFC" w:rsidRPr="00482AEA">
        <w:t xml:space="preserve"> and their ‘religious symbols’</w:t>
      </w:r>
      <w:r w:rsidR="005C1CF6" w:rsidRPr="00482AEA">
        <w:t xml:space="preserve"> </w:t>
      </w:r>
      <w:r w:rsidR="006D1DFC" w:rsidRPr="00482AEA">
        <w:t xml:space="preserve">as well as </w:t>
      </w:r>
      <w:r w:rsidR="005C1CF6" w:rsidRPr="00482AEA">
        <w:t>religious ideolog</w:t>
      </w:r>
      <w:r w:rsidR="00CE333C" w:rsidRPr="00482AEA">
        <w:t>ies</w:t>
      </w:r>
      <w:r w:rsidR="005C1CF6" w:rsidRPr="00482AEA">
        <w:t xml:space="preserve"> that advocate dominion over nature</w:t>
      </w:r>
      <w:r w:rsidR="00915FF4">
        <w:t xml:space="preserve"> (</w:t>
      </w:r>
      <w:r w:rsidR="00915FF4" w:rsidRPr="00915FF4">
        <w:rPr>
          <w:i/>
        </w:rPr>
        <w:t>see also</w:t>
      </w:r>
      <w:r w:rsidR="00915FF4">
        <w:t xml:space="preserve">: </w:t>
      </w:r>
      <w:r w:rsidR="00915FF4" w:rsidRPr="00915FF4">
        <w:rPr>
          <w:sz w:val="20"/>
          <w:szCs w:val="20"/>
        </w:rPr>
        <w:t>ECOFEMINISM</w:t>
      </w:r>
      <w:r w:rsidR="00915FF4">
        <w:t>)</w:t>
      </w:r>
      <w:r w:rsidR="00E62549">
        <w:t xml:space="preserve">. </w:t>
      </w:r>
      <w:r w:rsidR="00E62549">
        <w:lastRenderedPageBreak/>
        <w:t>H</w:t>
      </w:r>
      <w:r w:rsidR="00CE3137" w:rsidRPr="00482AEA">
        <w:t>ence</w:t>
      </w:r>
      <w:r w:rsidR="00B15DEC" w:rsidRPr="00482AEA">
        <w:t xml:space="preserve"> Strang </w:t>
      </w:r>
      <w:r w:rsidR="0049048C" w:rsidRPr="00482AEA">
        <w:t>discuss</w:t>
      </w:r>
      <w:r w:rsidR="00E62549">
        <w:t xml:space="preserve">es the current </w:t>
      </w:r>
      <w:r w:rsidR="00CE3137" w:rsidRPr="00482AEA">
        <w:t>shift</w:t>
      </w:r>
      <w:r w:rsidR="00B15DEC" w:rsidRPr="00482AEA">
        <w:t xml:space="preserve"> </w:t>
      </w:r>
      <w:r w:rsidR="00B15DEC" w:rsidRPr="00482AEA">
        <w:t xml:space="preserve">across the religious-secular divide </w:t>
      </w:r>
      <w:r w:rsidR="00CE3137" w:rsidRPr="00482AEA">
        <w:t xml:space="preserve">towards practices that </w:t>
      </w:r>
      <w:r w:rsidR="006D1DFC" w:rsidRPr="00482AEA">
        <w:t>s</w:t>
      </w:r>
      <w:r w:rsidR="00E62549">
        <w:t>eek</w:t>
      </w:r>
      <w:r w:rsidR="00CE3137" w:rsidRPr="00482AEA">
        <w:t xml:space="preserve"> </w:t>
      </w:r>
      <w:r w:rsidR="006D1DFC" w:rsidRPr="00482AEA">
        <w:t>‘</w:t>
      </w:r>
      <w:r w:rsidR="00CE3137" w:rsidRPr="00482AEA">
        <w:t>greater harmony and reconciliation with nature’ (</w:t>
      </w:r>
      <w:r w:rsidR="00CE3137" w:rsidRPr="00482AEA">
        <w:rPr>
          <w:i/>
        </w:rPr>
        <w:t>ibid</w:t>
      </w:r>
      <w:r w:rsidR="00CE3137" w:rsidRPr="00482AEA">
        <w:t xml:space="preserve">: </w:t>
      </w:r>
      <w:r w:rsidR="000A3B9D" w:rsidRPr="00482AEA">
        <w:t>94-</w:t>
      </w:r>
      <w:r w:rsidR="00CE3137" w:rsidRPr="00482AEA">
        <w:t>95).</w:t>
      </w:r>
      <w:r w:rsidR="00CE3137" w:rsidRPr="0097357D">
        <w:t xml:space="preserve"> </w:t>
      </w:r>
    </w:p>
    <w:p w:rsidR="00464BE4" w:rsidRDefault="00464BE4" w:rsidP="00464BE4"/>
    <w:p w:rsidR="00EC0B7C" w:rsidRDefault="00235FDE" w:rsidP="00EC0B7C">
      <w:pPr>
        <w:jc w:val="both"/>
        <w:rPr>
          <w:b/>
        </w:rPr>
      </w:pPr>
      <w:r w:rsidRPr="00C140CB">
        <w:rPr>
          <w:bCs/>
        </w:rPr>
        <w:t>R</w:t>
      </w:r>
      <w:r w:rsidR="00713708" w:rsidRPr="00C140CB">
        <w:rPr>
          <w:bCs/>
        </w:rPr>
        <w:t>itual well-dressing practices</w:t>
      </w:r>
      <w:r w:rsidRPr="00C140CB">
        <w:rPr>
          <w:bCs/>
        </w:rPr>
        <w:t>,</w:t>
      </w:r>
      <w:r w:rsidR="00713708" w:rsidRPr="00C140CB">
        <w:rPr>
          <w:bCs/>
        </w:rPr>
        <w:t xml:space="preserve"> within the English cultural landscape </w:t>
      </w:r>
      <w:r w:rsidR="0070338D" w:rsidRPr="00C140CB">
        <w:rPr>
          <w:bCs/>
        </w:rPr>
        <w:t>that Strang alluded to</w:t>
      </w:r>
      <w:r w:rsidRPr="00C140CB">
        <w:rPr>
          <w:bCs/>
        </w:rPr>
        <w:t xml:space="preserve">, </w:t>
      </w:r>
      <w:r w:rsidR="00302ECF" w:rsidRPr="00C140CB">
        <w:rPr>
          <w:bCs/>
        </w:rPr>
        <w:t xml:space="preserve">capture the essence of </w:t>
      </w:r>
      <w:r w:rsidR="00CE0448" w:rsidRPr="00C140CB">
        <w:rPr>
          <w:bCs/>
        </w:rPr>
        <w:t xml:space="preserve">syncretic </w:t>
      </w:r>
      <w:r w:rsidR="00302ECF" w:rsidRPr="00C140CB">
        <w:rPr>
          <w:bCs/>
        </w:rPr>
        <w:t>h</w:t>
      </w:r>
      <w:r w:rsidR="0025780B" w:rsidRPr="00C140CB">
        <w:rPr>
          <w:bCs/>
        </w:rPr>
        <w:t>ydrolatr</w:t>
      </w:r>
      <w:r w:rsidR="007247D7" w:rsidRPr="00C140CB">
        <w:rPr>
          <w:bCs/>
        </w:rPr>
        <w:t>ous beliefs and practices</w:t>
      </w:r>
      <w:r w:rsidR="0063137A" w:rsidRPr="00C140CB">
        <w:rPr>
          <w:bCs/>
        </w:rPr>
        <w:t xml:space="preserve"> as well as epitomis</w:t>
      </w:r>
      <w:r w:rsidR="00B509BA" w:rsidRPr="00C140CB">
        <w:rPr>
          <w:bCs/>
        </w:rPr>
        <w:t>e</w:t>
      </w:r>
      <w:r w:rsidR="0063137A" w:rsidRPr="00C140CB">
        <w:rPr>
          <w:bCs/>
        </w:rPr>
        <w:t xml:space="preserve"> </w:t>
      </w:r>
      <w:r w:rsidR="00F0322D">
        <w:rPr>
          <w:bCs/>
        </w:rPr>
        <w:t xml:space="preserve">the concept of </w:t>
      </w:r>
      <w:r w:rsidR="0063137A" w:rsidRPr="00F0322D">
        <w:rPr>
          <w:bCs/>
        </w:rPr>
        <w:t>hydrolatry</w:t>
      </w:r>
      <w:r w:rsidR="0063137A" w:rsidRPr="00C140CB">
        <w:rPr>
          <w:bCs/>
        </w:rPr>
        <w:t xml:space="preserve">. </w:t>
      </w:r>
      <w:r w:rsidR="000646E6" w:rsidRPr="00C140CB">
        <w:rPr>
          <w:bCs/>
        </w:rPr>
        <w:t xml:space="preserve">As discussed by aforementioned historians of religions, the adornment of springs, wells and fountains </w:t>
      </w:r>
      <w:r w:rsidR="00ED1D6A" w:rsidRPr="00C140CB">
        <w:rPr>
          <w:bCs/>
        </w:rPr>
        <w:t>pre-date</w:t>
      </w:r>
      <w:r w:rsidR="00F0322D">
        <w:rPr>
          <w:bCs/>
        </w:rPr>
        <w:t>s</w:t>
      </w:r>
      <w:r w:rsidR="00ED1D6A" w:rsidRPr="00C140CB">
        <w:rPr>
          <w:bCs/>
        </w:rPr>
        <w:t xml:space="preserve"> ancient Greco-Romano societies but, in terms of documented evidence, the Roman festival of Fontanalia is </w:t>
      </w:r>
      <w:r w:rsidR="007506D9" w:rsidRPr="00C140CB">
        <w:rPr>
          <w:bCs/>
        </w:rPr>
        <w:t xml:space="preserve">likely to be </w:t>
      </w:r>
      <w:r w:rsidR="009E5E48" w:rsidRPr="00C140CB">
        <w:rPr>
          <w:bCs/>
        </w:rPr>
        <w:t xml:space="preserve">the forerunner </w:t>
      </w:r>
      <w:r w:rsidR="00B83FBD">
        <w:rPr>
          <w:bCs/>
        </w:rPr>
        <w:t>of</w:t>
      </w:r>
      <w:r w:rsidR="009E5E48" w:rsidRPr="00C140CB">
        <w:rPr>
          <w:bCs/>
        </w:rPr>
        <w:t xml:space="preserve"> modern</w:t>
      </w:r>
      <w:r w:rsidR="007506D9" w:rsidRPr="00C140CB">
        <w:rPr>
          <w:bCs/>
        </w:rPr>
        <w:t xml:space="preserve"> </w:t>
      </w:r>
      <w:r w:rsidR="00ED1D6A" w:rsidRPr="00C140CB">
        <w:rPr>
          <w:bCs/>
        </w:rPr>
        <w:t>water-veneration practices</w:t>
      </w:r>
      <w:r w:rsidR="00B83FBD">
        <w:rPr>
          <w:bCs/>
        </w:rPr>
        <w:t xml:space="preserve"> that </w:t>
      </w:r>
      <w:r w:rsidR="00C66B8B" w:rsidRPr="00C140CB">
        <w:rPr>
          <w:bCs/>
        </w:rPr>
        <w:t xml:space="preserve">honour </w:t>
      </w:r>
      <w:r w:rsidR="00016991" w:rsidRPr="00C140CB">
        <w:rPr>
          <w:bCs/>
        </w:rPr>
        <w:t>dedicated</w:t>
      </w:r>
      <w:r w:rsidR="005724AD" w:rsidRPr="00C140CB">
        <w:rPr>
          <w:bCs/>
        </w:rPr>
        <w:t xml:space="preserve"> </w:t>
      </w:r>
      <w:r w:rsidR="00C66B8B" w:rsidRPr="00C140CB">
        <w:rPr>
          <w:bCs/>
        </w:rPr>
        <w:t xml:space="preserve">saints, </w:t>
      </w:r>
      <w:r w:rsidR="004F4B25" w:rsidRPr="00C140CB">
        <w:rPr>
          <w:bCs/>
        </w:rPr>
        <w:t>celebrat</w:t>
      </w:r>
      <w:r w:rsidR="0004738E">
        <w:rPr>
          <w:bCs/>
        </w:rPr>
        <w:t>e</w:t>
      </w:r>
      <w:r w:rsidR="004F4B25" w:rsidRPr="00C140CB">
        <w:rPr>
          <w:bCs/>
        </w:rPr>
        <w:t xml:space="preserve"> seasonal marke</w:t>
      </w:r>
      <w:r w:rsidR="00F705C9" w:rsidRPr="00C140CB">
        <w:rPr>
          <w:bCs/>
        </w:rPr>
        <w:t>rs such as</w:t>
      </w:r>
      <w:r w:rsidR="007730BE" w:rsidRPr="00C140CB">
        <w:rPr>
          <w:bCs/>
        </w:rPr>
        <w:t xml:space="preserve"> the fertility festival of</w:t>
      </w:r>
      <w:r w:rsidR="00F705C9" w:rsidRPr="00C140CB">
        <w:rPr>
          <w:bCs/>
        </w:rPr>
        <w:t xml:space="preserve"> Beltane / May Day</w:t>
      </w:r>
      <w:r w:rsidR="004F4B25" w:rsidRPr="00C140CB">
        <w:rPr>
          <w:bCs/>
        </w:rPr>
        <w:t xml:space="preserve"> and, </w:t>
      </w:r>
      <w:r w:rsidR="00016991" w:rsidRPr="00C140CB">
        <w:rPr>
          <w:bCs/>
        </w:rPr>
        <w:t>above all</w:t>
      </w:r>
      <w:r w:rsidR="004F4B25" w:rsidRPr="00C140CB">
        <w:rPr>
          <w:bCs/>
        </w:rPr>
        <w:t xml:space="preserve">, </w:t>
      </w:r>
      <w:r w:rsidR="0004738E">
        <w:rPr>
          <w:bCs/>
        </w:rPr>
        <w:t xml:space="preserve">give </w:t>
      </w:r>
      <w:r w:rsidR="006A4336" w:rsidRPr="00C140CB">
        <w:rPr>
          <w:bCs/>
        </w:rPr>
        <w:t>thanks</w:t>
      </w:r>
      <w:r w:rsidR="001556C9" w:rsidRPr="00C140CB">
        <w:rPr>
          <w:bCs/>
        </w:rPr>
        <w:t xml:space="preserve"> </w:t>
      </w:r>
      <w:r w:rsidR="004F4B25" w:rsidRPr="00C140CB">
        <w:rPr>
          <w:bCs/>
        </w:rPr>
        <w:t>to water for</w:t>
      </w:r>
      <w:r w:rsidR="00C66B8B" w:rsidRPr="00C140CB">
        <w:rPr>
          <w:bCs/>
        </w:rPr>
        <w:t xml:space="preserve"> </w:t>
      </w:r>
      <w:r w:rsidR="004F4B25" w:rsidRPr="00C140CB">
        <w:rPr>
          <w:bCs/>
        </w:rPr>
        <w:t xml:space="preserve">its </w:t>
      </w:r>
      <w:r w:rsidR="00AE059A" w:rsidRPr="00C140CB">
        <w:rPr>
          <w:bCs/>
        </w:rPr>
        <w:t xml:space="preserve">healing and </w:t>
      </w:r>
      <w:r w:rsidR="00C66B8B" w:rsidRPr="00C140CB">
        <w:rPr>
          <w:bCs/>
        </w:rPr>
        <w:t>lif</w:t>
      </w:r>
      <w:r w:rsidR="004F4B25" w:rsidRPr="00C140CB">
        <w:rPr>
          <w:bCs/>
        </w:rPr>
        <w:t>e-giving properties</w:t>
      </w:r>
      <w:r w:rsidR="00C97272">
        <w:rPr>
          <w:bCs/>
        </w:rPr>
        <w:t xml:space="preserve"> (</w:t>
      </w:r>
      <w:r w:rsidR="00C97272" w:rsidRPr="00C97272">
        <w:rPr>
          <w:bCs/>
          <w:i/>
        </w:rPr>
        <w:t>see also</w:t>
      </w:r>
      <w:r w:rsidR="00C97272">
        <w:rPr>
          <w:bCs/>
        </w:rPr>
        <w:t xml:space="preserve">: </w:t>
      </w:r>
      <w:r w:rsidR="00C97272" w:rsidRPr="00C97272">
        <w:rPr>
          <w:bCs/>
          <w:sz w:val="20"/>
          <w:szCs w:val="20"/>
        </w:rPr>
        <w:t>ROMAN NATURAL RELIGION</w:t>
      </w:r>
      <w:r w:rsidR="00C97272">
        <w:rPr>
          <w:bCs/>
        </w:rPr>
        <w:t>)</w:t>
      </w:r>
      <w:r w:rsidR="00C66B8B" w:rsidRPr="00C140CB">
        <w:rPr>
          <w:bCs/>
        </w:rPr>
        <w:t>.</w:t>
      </w:r>
      <w:r w:rsidR="00764C28" w:rsidRPr="00C140CB">
        <w:rPr>
          <w:bCs/>
        </w:rPr>
        <w:t xml:space="preserve"> Accompanying </w:t>
      </w:r>
      <w:r w:rsidR="00BB01FD" w:rsidRPr="00C140CB">
        <w:rPr>
          <w:bCs/>
        </w:rPr>
        <w:t xml:space="preserve">performances </w:t>
      </w:r>
      <w:r w:rsidR="00F0322D">
        <w:rPr>
          <w:bCs/>
        </w:rPr>
        <w:t xml:space="preserve">may </w:t>
      </w:r>
      <w:r w:rsidR="00764C28" w:rsidRPr="00C140CB">
        <w:rPr>
          <w:bCs/>
        </w:rPr>
        <w:t>include</w:t>
      </w:r>
      <w:r w:rsidR="000D6615" w:rsidRPr="00C140CB">
        <w:rPr>
          <w:bCs/>
        </w:rPr>
        <w:t xml:space="preserve"> </w:t>
      </w:r>
      <w:r w:rsidR="00191054" w:rsidRPr="00C140CB">
        <w:rPr>
          <w:bCs/>
        </w:rPr>
        <w:t xml:space="preserve">the </w:t>
      </w:r>
      <w:r w:rsidR="000D6615" w:rsidRPr="00C140CB">
        <w:rPr>
          <w:bCs/>
        </w:rPr>
        <w:t>plac</w:t>
      </w:r>
      <w:r w:rsidR="00191054" w:rsidRPr="00C140CB">
        <w:rPr>
          <w:bCs/>
        </w:rPr>
        <w:t xml:space="preserve">ement of </w:t>
      </w:r>
      <w:r w:rsidR="000D6615" w:rsidRPr="00C140CB">
        <w:rPr>
          <w:bCs/>
        </w:rPr>
        <w:t xml:space="preserve">small objects into the waters, </w:t>
      </w:r>
      <w:r w:rsidR="00F0322D">
        <w:rPr>
          <w:bCs/>
        </w:rPr>
        <w:t xml:space="preserve">a </w:t>
      </w:r>
      <w:r w:rsidR="00191054" w:rsidRPr="00C140CB">
        <w:rPr>
          <w:bCs/>
        </w:rPr>
        <w:t xml:space="preserve">clockwise circumnavigation of the waters </w:t>
      </w:r>
      <w:r w:rsidR="000D6615" w:rsidRPr="00C140CB">
        <w:rPr>
          <w:bCs/>
        </w:rPr>
        <w:t xml:space="preserve">and hanging strips of rag on nearby trees or bushes. </w:t>
      </w:r>
      <w:r w:rsidR="00E83136" w:rsidRPr="00C140CB">
        <w:rPr>
          <w:bCs/>
        </w:rPr>
        <w:t xml:space="preserve">Despite an admission </w:t>
      </w:r>
      <w:r w:rsidR="003C3B76" w:rsidRPr="00C140CB">
        <w:rPr>
          <w:bCs/>
        </w:rPr>
        <w:t xml:space="preserve">that </w:t>
      </w:r>
      <w:r w:rsidR="003C3B76" w:rsidRPr="00C140CB">
        <w:rPr>
          <w:bCs/>
        </w:rPr>
        <w:t>such practices</w:t>
      </w:r>
      <w:r w:rsidR="003C3B76" w:rsidRPr="00C140CB">
        <w:rPr>
          <w:bCs/>
        </w:rPr>
        <w:t xml:space="preserve"> were the result of</w:t>
      </w:r>
      <w:r w:rsidR="00E83136" w:rsidRPr="00C140CB">
        <w:rPr>
          <w:bCs/>
        </w:rPr>
        <w:t xml:space="preserve"> ‘romanticised assumptions about the past’, </w:t>
      </w:r>
      <w:r w:rsidR="00E3248A" w:rsidRPr="00C140CB">
        <w:rPr>
          <w:bCs/>
        </w:rPr>
        <w:t xml:space="preserve">Dieter </w:t>
      </w:r>
      <w:r w:rsidR="00E83136" w:rsidRPr="00C140CB">
        <w:rPr>
          <w:bCs/>
        </w:rPr>
        <w:t>Gerten (2014: 34</w:t>
      </w:r>
      <w:r w:rsidR="00D742AA" w:rsidRPr="00C140CB">
        <w:rPr>
          <w:bCs/>
        </w:rPr>
        <w:t xml:space="preserve">) argues that </w:t>
      </w:r>
      <w:r w:rsidR="00E83136" w:rsidRPr="00C140CB">
        <w:rPr>
          <w:bCs/>
        </w:rPr>
        <w:t>they nevertheless ‘represent a modern spirituality that is not in need of historic rationalisation’</w:t>
      </w:r>
      <w:r w:rsidR="00D742AA" w:rsidRPr="00C140CB">
        <w:rPr>
          <w:bCs/>
        </w:rPr>
        <w:t xml:space="preserve"> </w:t>
      </w:r>
      <w:r w:rsidR="003C55E7" w:rsidRPr="00C140CB">
        <w:rPr>
          <w:bCs/>
        </w:rPr>
        <w:t>suggest</w:t>
      </w:r>
      <w:r w:rsidR="003C55E7" w:rsidRPr="00C140CB">
        <w:rPr>
          <w:bCs/>
        </w:rPr>
        <w:t>ing</w:t>
      </w:r>
      <w:r w:rsidR="003C3B76" w:rsidRPr="00C140CB">
        <w:rPr>
          <w:bCs/>
        </w:rPr>
        <w:t>, instead,</w:t>
      </w:r>
      <w:r w:rsidR="00C0619B" w:rsidRPr="00C140CB">
        <w:rPr>
          <w:bCs/>
        </w:rPr>
        <w:t xml:space="preserve"> </w:t>
      </w:r>
      <w:r w:rsidR="000D0139" w:rsidRPr="00C140CB">
        <w:rPr>
          <w:bCs/>
        </w:rPr>
        <w:t xml:space="preserve">that </w:t>
      </w:r>
      <w:r w:rsidR="00FF2832" w:rsidRPr="00C140CB">
        <w:rPr>
          <w:bCs/>
        </w:rPr>
        <w:t>s</w:t>
      </w:r>
      <w:r w:rsidR="00D742AA" w:rsidRPr="00C140CB">
        <w:rPr>
          <w:bCs/>
        </w:rPr>
        <w:t xml:space="preserve">uch </w:t>
      </w:r>
      <w:r w:rsidR="00D742AA" w:rsidRPr="00C140CB">
        <w:rPr>
          <w:bCs/>
        </w:rPr>
        <w:t>sensibilit</w:t>
      </w:r>
      <w:r w:rsidR="00D742AA" w:rsidRPr="00C140CB">
        <w:rPr>
          <w:bCs/>
        </w:rPr>
        <w:t xml:space="preserve">ies </w:t>
      </w:r>
      <w:r w:rsidR="00FF2832" w:rsidRPr="00C140CB">
        <w:rPr>
          <w:bCs/>
        </w:rPr>
        <w:t xml:space="preserve">for water may </w:t>
      </w:r>
      <w:r w:rsidR="00A356EF" w:rsidRPr="00C140CB">
        <w:rPr>
          <w:bCs/>
        </w:rPr>
        <w:t xml:space="preserve">serve to </w:t>
      </w:r>
      <w:r w:rsidR="00E8025A" w:rsidRPr="00C140CB">
        <w:rPr>
          <w:bCs/>
        </w:rPr>
        <w:t xml:space="preserve">address </w:t>
      </w:r>
      <w:r w:rsidR="00914A53">
        <w:rPr>
          <w:bCs/>
        </w:rPr>
        <w:t xml:space="preserve">urgent </w:t>
      </w:r>
      <w:r w:rsidR="00FF2832" w:rsidRPr="00C140CB">
        <w:rPr>
          <w:bCs/>
        </w:rPr>
        <w:t xml:space="preserve">water-related environmental </w:t>
      </w:r>
      <w:r w:rsidR="00316B9A" w:rsidRPr="00C140CB">
        <w:rPr>
          <w:bCs/>
        </w:rPr>
        <w:t>issu</w:t>
      </w:r>
      <w:r w:rsidR="009F725D" w:rsidRPr="00C140CB">
        <w:rPr>
          <w:bCs/>
        </w:rPr>
        <w:t>es</w:t>
      </w:r>
      <w:r w:rsidR="00FF2832" w:rsidRPr="00C140CB">
        <w:rPr>
          <w:bCs/>
        </w:rPr>
        <w:t xml:space="preserve">. </w:t>
      </w:r>
      <w:r w:rsidR="003052B2" w:rsidRPr="00C140CB">
        <w:rPr>
          <w:bCs/>
        </w:rPr>
        <w:t xml:space="preserve">In their introduction to </w:t>
      </w:r>
      <w:r w:rsidR="003052B2" w:rsidRPr="00C140CB">
        <w:rPr>
          <w:bCs/>
          <w:i/>
        </w:rPr>
        <w:t>Deep Blue</w:t>
      </w:r>
      <w:r w:rsidR="003052B2" w:rsidRPr="00C140CB">
        <w:rPr>
          <w:bCs/>
        </w:rPr>
        <w:t xml:space="preserve"> (2014), Silvie Shaw and Andrew Francis’ definition of</w:t>
      </w:r>
      <w:r w:rsidR="00CF3053" w:rsidRPr="00C140CB">
        <w:rPr>
          <w:bCs/>
        </w:rPr>
        <w:t xml:space="preserve"> </w:t>
      </w:r>
      <w:r w:rsidR="00A60D31">
        <w:rPr>
          <w:bCs/>
        </w:rPr>
        <w:t>this</w:t>
      </w:r>
      <w:r w:rsidR="003052B2" w:rsidRPr="00C140CB">
        <w:rPr>
          <w:bCs/>
        </w:rPr>
        <w:t xml:space="preserve"> </w:t>
      </w:r>
      <w:r w:rsidR="00EC58EE" w:rsidRPr="00C140CB">
        <w:rPr>
          <w:bCs/>
        </w:rPr>
        <w:t>nature-based</w:t>
      </w:r>
      <w:r w:rsidR="00914A53">
        <w:rPr>
          <w:bCs/>
        </w:rPr>
        <w:t xml:space="preserve"> </w:t>
      </w:r>
      <w:r w:rsidR="000E7D1A">
        <w:rPr>
          <w:bCs/>
        </w:rPr>
        <w:t xml:space="preserve">religious </w:t>
      </w:r>
      <w:r w:rsidR="003052B2" w:rsidRPr="00C140CB">
        <w:rPr>
          <w:bCs/>
        </w:rPr>
        <w:t>movement re</w:t>
      </w:r>
      <w:r w:rsidR="00EC58EE" w:rsidRPr="00C140CB">
        <w:rPr>
          <w:bCs/>
        </w:rPr>
        <w:t xml:space="preserve">sonates </w:t>
      </w:r>
      <w:r w:rsidR="003052B2" w:rsidRPr="00C140CB">
        <w:rPr>
          <w:bCs/>
        </w:rPr>
        <w:t xml:space="preserve">with </w:t>
      </w:r>
      <w:r w:rsidR="00CF3053" w:rsidRPr="00C140CB">
        <w:rPr>
          <w:bCs/>
        </w:rPr>
        <w:t>Rattue’s idea of a</w:t>
      </w:r>
      <w:r w:rsidR="000E7D1A">
        <w:rPr>
          <w:bCs/>
        </w:rPr>
        <w:t>n</w:t>
      </w:r>
      <w:r w:rsidR="00CF3053" w:rsidRPr="00C140CB">
        <w:rPr>
          <w:bCs/>
        </w:rPr>
        <w:t xml:space="preserve"> hydrolatrous instinct. </w:t>
      </w:r>
      <w:r w:rsidR="000E7D1A">
        <w:rPr>
          <w:bCs/>
        </w:rPr>
        <w:t>The</w:t>
      </w:r>
      <w:r w:rsidR="00A60D31">
        <w:rPr>
          <w:bCs/>
        </w:rPr>
        <w:t xml:space="preserve">y explain </w:t>
      </w:r>
      <w:r w:rsidR="00285499">
        <w:rPr>
          <w:bCs/>
        </w:rPr>
        <w:t>how</w:t>
      </w:r>
      <w:r w:rsidR="00A60D31">
        <w:rPr>
          <w:bCs/>
        </w:rPr>
        <w:t xml:space="preserve"> </w:t>
      </w:r>
      <w:r w:rsidR="00802ADA">
        <w:rPr>
          <w:bCs/>
        </w:rPr>
        <w:t>‘a</w:t>
      </w:r>
      <w:r w:rsidR="00802ADA" w:rsidRPr="00802ADA">
        <w:rPr>
          <w:bCs/>
        </w:rPr>
        <w:t xml:space="preserve"> </w:t>
      </w:r>
      <w:r w:rsidR="00802ADA" w:rsidRPr="00C140CB">
        <w:rPr>
          <w:bCs/>
        </w:rPr>
        <w:t>deep reverence for water</w:t>
      </w:r>
      <w:r w:rsidR="00802ADA">
        <w:rPr>
          <w:bCs/>
        </w:rPr>
        <w:t>’ is embedded within th</w:t>
      </w:r>
      <w:r w:rsidR="002B374B">
        <w:rPr>
          <w:bCs/>
        </w:rPr>
        <w:t>e</w:t>
      </w:r>
      <w:r w:rsidR="00802ADA">
        <w:rPr>
          <w:bCs/>
        </w:rPr>
        <w:t xml:space="preserve"> </w:t>
      </w:r>
      <w:r w:rsidR="00285499">
        <w:rPr>
          <w:bCs/>
        </w:rPr>
        <w:t xml:space="preserve">movement and, </w:t>
      </w:r>
      <w:r w:rsidR="00802ADA">
        <w:rPr>
          <w:bCs/>
        </w:rPr>
        <w:t xml:space="preserve">like other forms of nature religion, </w:t>
      </w:r>
      <w:r w:rsidR="00285499">
        <w:rPr>
          <w:bCs/>
        </w:rPr>
        <w:t>‘</w:t>
      </w:r>
      <w:r w:rsidR="00802ADA" w:rsidRPr="00C140CB">
        <w:rPr>
          <w:bCs/>
        </w:rPr>
        <w:t>the deep blue venerates the ecological processes on which life depends’ (</w:t>
      </w:r>
      <w:r w:rsidR="00802ADA" w:rsidRPr="00C140CB">
        <w:rPr>
          <w:bCs/>
          <w:i/>
        </w:rPr>
        <w:t>ibid</w:t>
      </w:r>
      <w:r w:rsidR="00802ADA" w:rsidRPr="00C140CB">
        <w:rPr>
          <w:bCs/>
        </w:rPr>
        <w:t>: 1).</w:t>
      </w:r>
      <w:r w:rsidR="00802ADA">
        <w:rPr>
          <w:b/>
          <w:bCs/>
        </w:rPr>
        <w:t xml:space="preserve"> </w:t>
      </w:r>
      <w:r w:rsidR="00AD2DEE" w:rsidRPr="00E800E3">
        <w:rPr>
          <w:bCs/>
        </w:rPr>
        <w:t>Such a</w:t>
      </w:r>
      <w:r w:rsidR="00EF0DE5" w:rsidRPr="00E800E3">
        <w:rPr>
          <w:bCs/>
        </w:rPr>
        <w:t xml:space="preserve">n explanation </w:t>
      </w:r>
      <w:r w:rsidR="002B374B">
        <w:rPr>
          <w:bCs/>
        </w:rPr>
        <w:t xml:space="preserve">exemplifies </w:t>
      </w:r>
      <w:r w:rsidR="002E6B17">
        <w:rPr>
          <w:bCs/>
        </w:rPr>
        <w:t xml:space="preserve">the </w:t>
      </w:r>
      <w:r w:rsidR="00E800E3" w:rsidRPr="00E800E3">
        <w:rPr>
          <w:bCs/>
        </w:rPr>
        <w:t>notion</w:t>
      </w:r>
      <w:r w:rsidR="002E6B17">
        <w:rPr>
          <w:bCs/>
        </w:rPr>
        <w:t xml:space="preserve"> of</w:t>
      </w:r>
      <w:r w:rsidR="00E800E3" w:rsidRPr="00E800E3">
        <w:rPr>
          <w:bCs/>
        </w:rPr>
        <w:t xml:space="preserve"> </w:t>
      </w:r>
      <w:r w:rsidR="00E800E3" w:rsidRPr="00F0322D">
        <w:rPr>
          <w:bCs/>
        </w:rPr>
        <w:t>hydrolatry</w:t>
      </w:r>
      <w:r w:rsidR="00E0635D" w:rsidRPr="00F0322D">
        <w:rPr>
          <w:bCs/>
        </w:rPr>
        <w:t>.</w:t>
      </w:r>
      <w:r w:rsidR="00E0635D">
        <w:rPr>
          <w:bCs/>
        </w:rPr>
        <w:t>a</w:t>
      </w:r>
      <w:r w:rsidR="00802ADA">
        <w:rPr>
          <w:bCs/>
        </w:rPr>
        <w:t xml:space="preserve">s well as </w:t>
      </w:r>
      <w:r w:rsidR="00F0322D">
        <w:rPr>
          <w:bCs/>
        </w:rPr>
        <w:t xml:space="preserve">captures </w:t>
      </w:r>
      <w:r w:rsidR="000E7D1A">
        <w:rPr>
          <w:bCs/>
        </w:rPr>
        <w:t xml:space="preserve">the elements </w:t>
      </w:r>
      <w:r w:rsidR="00E0635D">
        <w:rPr>
          <w:bCs/>
        </w:rPr>
        <w:t xml:space="preserve">of enquiry </w:t>
      </w:r>
      <w:r w:rsidR="002E6B17">
        <w:rPr>
          <w:bCs/>
        </w:rPr>
        <w:t xml:space="preserve">within </w:t>
      </w:r>
      <w:r w:rsidR="00E0635D">
        <w:rPr>
          <w:bCs/>
        </w:rPr>
        <w:t>this encyclopedic publication</w:t>
      </w:r>
      <w:r w:rsidR="002E6B17">
        <w:rPr>
          <w:bCs/>
        </w:rPr>
        <w:t xml:space="preserve">, that is, </w:t>
      </w:r>
      <w:r w:rsidR="00444273">
        <w:rPr>
          <w:bCs/>
        </w:rPr>
        <w:t>relationships between religion and nature</w:t>
      </w:r>
      <w:r w:rsidR="003F1EEB">
        <w:rPr>
          <w:bCs/>
        </w:rPr>
        <w:t>.</w:t>
      </w:r>
      <w:r w:rsidR="000E7D1A">
        <w:rPr>
          <w:b/>
        </w:rPr>
        <w:t xml:space="preserve"> 1</w:t>
      </w:r>
      <w:r w:rsidR="0079471C">
        <w:rPr>
          <w:b/>
        </w:rPr>
        <w:t>299</w:t>
      </w:r>
      <w:r w:rsidR="003F1EEB">
        <w:rPr>
          <w:b/>
        </w:rPr>
        <w:t xml:space="preserve"> words</w:t>
      </w:r>
    </w:p>
    <w:p w:rsidR="00EF0DE5" w:rsidRPr="00EC0B7C" w:rsidRDefault="00BF6DFD" w:rsidP="00EC0B7C">
      <w:pPr>
        <w:jc w:val="right"/>
        <w:rPr>
          <w:bCs/>
        </w:rPr>
      </w:pPr>
      <w:r>
        <w:rPr>
          <w:i/>
        </w:rPr>
        <w:t>Maria Marcaigh</w:t>
      </w:r>
    </w:p>
    <w:p w:rsidR="008C09CC" w:rsidRDefault="008C09CC" w:rsidP="0027375A">
      <w:pPr>
        <w:rPr>
          <w:b/>
        </w:rPr>
      </w:pPr>
    </w:p>
    <w:p w:rsidR="008C09CC" w:rsidRDefault="008C09CC" w:rsidP="0027375A">
      <w:pPr>
        <w:rPr>
          <w:b/>
        </w:rPr>
      </w:pPr>
    </w:p>
    <w:p w:rsidR="008C09CC" w:rsidRDefault="008C09CC" w:rsidP="0027375A">
      <w:pPr>
        <w:rPr>
          <w:b/>
        </w:rPr>
      </w:pPr>
    </w:p>
    <w:p w:rsidR="0027375A" w:rsidRPr="0027375A" w:rsidRDefault="00307A51" w:rsidP="0027375A">
      <w:pPr>
        <w:rPr>
          <w:b/>
        </w:rPr>
      </w:pPr>
      <w:r>
        <w:rPr>
          <w:b/>
        </w:rPr>
        <w:lastRenderedPageBreak/>
        <w:t>Further Reading</w:t>
      </w:r>
    </w:p>
    <w:p w:rsidR="00B946AD" w:rsidRPr="00B946AD" w:rsidRDefault="00B946AD" w:rsidP="00894841">
      <w:r>
        <w:t xml:space="preserve">Bord, </w:t>
      </w:r>
      <w:r w:rsidR="00675CA7">
        <w:t>J</w:t>
      </w:r>
      <w:r>
        <w:t xml:space="preserve">., &amp; Bord, C., (1986) </w:t>
      </w:r>
      <w:r>
        <w:rPr>
          <w:i/>
        </w:rPr>
        <w:t xml:space="preserve">Sacred Waters: Holy Wells and Water Lore in Britain and Ireland. </w:t>
      </w:r>
      <w:r>
        <w:t>London; Gl</w:t>
      </w:r>
      <w:r w:rsidR="00492EB9">
        <w:t>asgow; Toronto</w:t>
      </w:r>
      <w:r>
        <w:t>: Paladin Grafton Books.</w:t>
      </w:r>
    </w:p>
    <w:p w:rsidR="00045824" w:rsidRPr="009616E7" w:rsidRDefault="00045824" w:rsidP="00894841">
      <w:r>
        <w:t xml:space="preserve">Bradley, I., (2012) </w:t>
      </w:r>
      <w:r>
        <w:rPr>
          <w:i/>
        </w:rPr>
        <w:t xml:space="preserve">Water: A Spiritual History. </w:t>
      </w:r>
      <w:r w:rsidR="009616E7">
        <w:t>London; New Delhi; New York; Sydney: Bloomsbury.</w:t>
      </w:r>
    </w:p>
    <w:p w:rsidR="005A0E4E" w:rsidRDefault="005A0E4E" w:rsidP="00894841">
      <w:r w:rsidRPr="00C25822">
        <w:t xml:space="preserve">Eliade, M., (1958) </w:t>
      </w:r>
      <w:r w:rsidRPr="00C25822">
        <w:rPr>
          <w:i/>
        </w:rPr>
        <w:t xml:space="preserve">Patterns in Comparative Religion. </w:t>
      </w:r>
      <w:r w:rsidRPr="00C25822">
        <w:t>London</w:t>
      </w:r>
      <w:r w:rsidR="008F167F">
        <w:t>; New York</w:t>
      </w:r>
      <w:r w:rsidRPr="00C25822">
        <w:t xml:space="preserve">: Steed </w:t>
      </w:r>
      <w:r w:rsidR="00B87676">
        <w:t>&amp;</w:t>
      </w:r>
      <w:r w:rsidRPr="00C25822">
        <w:t xml:space="preserve"> Ward.</w:t>
      </w:r>
    </w:p>
    <w:p w:rsidR="0085666A" w:rsidRPr="0099033C" w:rsidRDefault="0085666A" w:rsidP="00EF3B8B">
      <w:r w:rsidRPr="0099033C">
        <w:t xml:space="preserve">Gerten, D., (2014: 33-48) ‘Water of life, water of death: Pagan notions of water from antiquity to today’; in Shaw, S., &amp; Francis, A., (eds., 2014 [2008]) </w:t>
      </w:r>
      <w:r w:rsidRPr="0099033C">
        <w:rPr>
          <w:i/>
        </w:rPr>
        <w:t>Deep Blue: Critical Reflections on Nature, Religion and Water</w:t>
      </w:r>
      <w:r w:rsidRPr="0099033C">
        <w:t>. London; New York: Routledge.</w:t>
      </w:r>
    </w:p>
    <w:p w:rsidR="00CF51D4" w:rsidRPr="00CF51D4" w:rsidRDefault="00CF51D4" w:rsidP="00CF51D4">
      <w:r w:rsidRPr="00CF51D4">
        <w:t xml:space="preserve">Linton, J., (2010) </w:t>
      </w:r>
      <w:r w:rsidRPr="00CF51D4">
        <w:rPr>
          <w:i/>
        </w:rPr>
        <w:t xml:space="preserve">What is Water? The History of a Modern Abstraction. </w:t>
      </w:r>
      <w:r w:rsidRPr="00CF51D4">
        <w:t xml:space="preserve">Vancover: UBC Press. </w:t>
      </w:r>
    </w:p>
    <w:p w:rsidR="009A4FB7" w:rsidRDefault="000333AE" w:rsidP="00C318DE">
      <w:r w:rsidRPr="000333AE">
        <w:t xml:space="preserve">Oestigaard, T., (May / June 2017). Holy water: the works of water in defining and understanding holiness; in </w:t>
      </w:r>
      <w:r w:rsidRPr="00DF2D5F">
        <w:rPr>
          <w:i/>
        </w:rPr>
        <w:t>WIREs Water</w:t>
      </w:r>
      <w:r w:rsidRPr="000333AE">
        <w:t>, Vol 4 (</w:t>
      </w:r>
      <w:r w:rsidRPr="003A64E8">
        <w:rPr>
          <w:color w:val="0070C0"/>
          <w:u w:val="single"/>
        </w:rPr>
        <w:t>doi: 10.1002/wat2.1205</w:t>
      </w:r>
      <w:r w:rsidRPr="000333AE">
        <w:t>; accessed</w:t>
      </w:r>
      <w:r w:rsidR="003A64E8">
        <w:t>:</w:t>
      </w:r>
      <w:r w:rsidR="00DE276B">
        <w:t xml:space="preserve"> 8</w:t>
      </w:r>
      <w:r w:rsidR="00DE276B" w:rsidRPr="00DE276B">
        <w:rPr>
          <w:vertAlign w:val="superscript"/>
        </w:rPr>
        <w:t>th</w:t>
      </w:r>
      <w:r w:rsidR="00DE276B">
        <w:t xml:space="preserve"> </w:t>
      </w:r>
      <w:r w:rsidRPr="000333AE">
        <w:t>October, 2018).</w:t>
      </w:r>
    </w:p>
    <w:p w:rsidR="00B01AAD" w:rsidRDefault="00B01AAD" w:rsidP="00C318DE">
      <w:r>
        <w:t xml:space="preserve">Okwuosa, L.N., Onah, N.G., </w:t>
      </w:r>
      <w:r w:rsidRPr="00B01AAD">
        <w:t xml:space="preserve">Nwaoga, C.T. &amp; Uroko F.C., </w:t>
      </w:r>
      <w:r>
        <w:t>(</w:t>
      </w:r>
      <w:r w:rsidRPr="00B01AAD">
        <w:t>2017</w:t>
      </w:r>
      <w:r>
        <w:t xml:space="preserve">) ‘The disappearing </w:t>
      </w:r>
      <w:r w:rsidRPr="00B01AAD">
        <w:t>Mammy Water myth and the crisis of values in Oguta, South Eastern Nigeria’</w:t>
      </w:r>
      <w:r w:rsidR="00D5547D">
        <w:t>; in</w:t>
      </w:r>
      <w:r>
        <w:t xml:space="preserve"> </w:t>
      </w:r>
      <w:r w:rsidRPr="00D5547D">
        <w:rPr>
          <w:i/>
        </w:rPr>
        <w:t>HTS Teologiese Studies / Theological Studies</w:t>
      </w:r>
      <w:r>
        <w:t xml:space="preserve"> </w:t>
      </w:r>
      <w:r w:rsidRPr="00B01AAD">
        <w:t>73</w:t>
      </w:r>
      <w:r w:rsidR="00D5547D">
        <w:t xml:space="preserve"> </w:t>
      </w:r>
      <w:r w:rsidRPr="00B01AAD">
        <w:t xml:space="preserve">(3), a4555. </w:t>
      </w:r>
      <w:r>
        <w:t>(</w:t>
      </w:r>
      <w:r w:rsidRPr="00B01AAD">
        <w:rPr>
          <w:color w:val="0070C0"/>
          <w:u w:val="single"/>
        </w:rPr>
        <w:t>https://doi.org/10.4102/hts.v73i3.4555</w:t>
      </w:r>
      <w:r>
        <w:t>;</w:t>
      </w:r>
      <w:r w:rsidRPr="00B01AAD">
        <w:t xml:space="preserve"> accessed</w:t>
      </w:r>
      <w:r>
        <w:t>:</w:t>
      </w:r>
      <w:r w:rsidRPr="00B01AAD">
        <w:t xml:space="preserve"> 16</w:t>
      </w:r>
      <w:r w:rsidRPr="00B01AAD">
        <w:rPr>
          <w:vertAlign w:val="superscript"/>
        </w:rPr>
        <w:t>th</w:t>
      </w:r>
      <w:r>
        <w:t xml:space="preserve"> October, 2</w:t>
      </w:r>
      <w:r w:rsidRPr="00B01AAD">
        <w:t>018</w:t>
      </w:r>
      <w:r>
        <w:t>).</w:t>
      </w:r>
    </w:p>
    <w:p w:rsidR="003B0477" w:rsidRPr="003E3A8C" w:rsidRDefault="003B0477" w:rsidP="00C318DE">
      <w:r>
        <w:t>Onions, C. T., (ed., 1966</w:t>
      </w:r>
      <w:r w:rsidR="00FE2A20">
        <w:t xml:space="preserve">) </w:t>
      </w:r>
      <w:r w:rsidR="00FE2A20">
        <w:rPr>
          <w:i/>
        </w:rPr>
        <w:t xml:space="preserve">The Oxford Dictionary of English Etymology. </w:t>
      </w:r>
      <w:r w:rsidR="003E3A8C">
        <w:t xml:space="preserve">Oxford: Oxford University Press. </w:t>
      </w:r>
    </w:p>
    <w:p w:rsidR="00302956" w:rsidRDefault="00302956" w:rsidP="00302956">
      <w:r w:rsidRPr="00302956">
        <w:t xml:space="preserve">Rattue, J., (1995) </w:t>
      </w:r>
      <w:r w:rsidRPr="00302956">
        <w:rPr>
          <w:i/>
        </w:rPr>
        <w:t xml:space="preserve">The Living Stream: Holy Wells in Historical Context. </w:t>
      </w:r>
      <w:r w:rsidRPr="00302956">
        <w:t>Woodbridge: The Boydell Press.</w:t>
      </w:r>
    </w:p>
    <w:p w:rsidR="00C30856" w:rsidRPr="00C30856" w:rsidRDefault="00C30856" w:rsidP="00302956">
      <w:r>
        <w:t xml:space="preserve">Shaw, S., &amp; Francis, A., (eds., 2014 [2008]) </w:t>
      </w:r>
      <w:r>
        <w:rPr>
          <w:i/>
        </w:rPr>
        <w:t xml:space="preserve">Deep Blue: Critical Reflections on Nature, Religion and Water. </w:t>
      </w:r>
      <w:r>
        <w:t xml:space="preserve">London; New York: Routledge. </w:t>
      </w:r>
    </w:p>
    <w:p w:rsidR="00080723" w:rsidRDefault="00771DCE" w:rsidP="00222F2F">
      <w:r w:rsidRPr="00771DCE">
        <w:t xml:space="preserve">Strang, V., (2004) </w:t>
      </w:r>
      <w:r w:rsidRPr="00771DCE">
        <w:rPr>
          <w:i/>
        </w:rPr>
        <w:t>The Meaning of Water.</w:t>
      </w:r>
      <w:r w:rsidRPr="00771DCE">
        <w:rPr>
          <w:b/>
          <w:i/>
        </w:rPr>
        <w:t xml:space="preserve"> </w:t>
      </w:r>
      <w:r w:rsidRPr="00771DCE">
        <w:t>Oxford; New York: Berg.</w:t>
      </w:r>
    </w:p>
    <w:p w:rsidR="00080723" w:rsidRDefault="00080723" w:rsidP="00080723">
      <w:r w:rsidRPr="00EC189E">
        <w:t xml:space="preserve">Taylor, B., (ed., 2005) </w:t>
      </w:r>
      <w:r w:rsidRPr="00EC189E">
        <w:rPr>
          <w:i/>
        </w:rPr>
        <w:t>The Encyclopedia of Religion and Nature</w:t>
      </w:r>
      <w:r w:rsidRPr="00EC189E">
        <w:t>. London; New York: Continuum.</w:t>
      </w:r>
      <w:r w:rsidR="00F4783E">
        <w:t xml:space="preserve"> </w:t>
      </w:r>
    </w:p>
    <w:sectPr w:rsidR="00080723">
      <w:headerReference w:type="default" r:id="rId9"/>
      <w:footerReference w:type="default" r:id="rId10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13A26" w:rsidRDefault="00F13A26" w:rsidP="005370C9">
      <w:pPr>
        <w:spacing w:after="0" w:line="240" w:lineRule="auto"/>
      </w:pPr>
      <w:r>
        <w:separator/>
      </w:r>
    </w:p>
  </w:endnote>
  <w:endnote w:type="continuationSeparator" w:id="0">
    <w:p w:rsidR="00F13A26" w:rsidRDefault="00F13A26" w:rsidP="005370C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124839346"/>
      <w:docPartObj>
        <w:docPartGallery w:val="Page Numbers (Bottom of Page)"/>
        <w:docPartUnique/>
      </w:docPartObj>
    </w:sdtPr>
    <w:sdtEndPr>
      <w:rPr>
        <w:noProof/>
      </w:rPr>
    </w:sdtEndPr>
    <w:sdtContent>
      <w:p w:rsidR="00761954" w:rsidRDefault="00761954">
        <w:pPr>
          <w:pStyle w:val="Footer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6E37BB">
          <w:rPr>
            <w:noProof/>
          </w:rPr>
          <w:t>1</w:t>
        </w:r>
        <w:r>
          <w:rPr>
            <w:noProof/>
          </w:rPr>
          <w:fldChar w:fldCharType="end"/>
        </w:r>
      </w:p>
    </w:sdtContent>
  </w:sdt>
  <w:p w:rsidR="00761954" w:rsidRDefault="00761954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13A26" w:rsidRDefault="00F13A26" w:rsidP="005370C9">
      <w:pPr>
        <w:spacing w:after="0" w:line="240" w:lineRule="auto"/>
      </w:pPr>
      <w:r>
        <w:separator/>
      </w:r>
    </w:p>
  </w:footnote>
  <w:footnote w:type="continuationSeparator" w:id="0">
    <w:p w:rsidR="00F13A26" w:rsidRDefault="00F13A26" w:rsidP="005370C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B4303" w:rsidRDefault="001B4303">
    <w:pPr>
      <w:pStyle w:val="Header"/>
    </w:pPr>
    <w:r>
      <w:t>Maria Marcaigh 1201517</w:t>
    </w:r>
    <w:r w:rsidRPr="005370C9">
      <w:ptab w:relativeTo="margin" w:alignment="center" w:leader="none"/>
    </w:r>
    <w:r>
      <w:t>Study Skills TRDL 7107</w:t>
    </w:r>
    <w:r w:rsidRPr="005370C9">
      <w:ptab w:relativeTo="margin" w:alignment="right" w:leader="none"/>
    </w:r>
    <w:r>
      <w:t>Encyclopaedia Entry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09B5726"/>
    <w:multiLevelType w:val="multilevel"/>
    <w:tmpl w:val="0B9815E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376608A3"/>
    <w:multiLevelType w:val="hybridMultilevel"/>
    <w:tmpl w:val="2A0688A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38DF0F11"/>
    <w:multiLevelType w:val="multilevel"/>
    <w:tmpl w:val="5CF2135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6EDE7CF4"/>
    <w:multiLevelType w:val="hybridMultilevel"/>
    <w:tmpl w:val="8D42C1D6"/>
    <w:lvl w:ilvl="0" w:tplc="A9B8AAD2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0"/>
  </w:num>
  <w:num w:numId="3">
    <w:abstractNumId w:val="1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isplayBackgroundShape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370C9"/>
    <w:rsid w:val="0000095B"/>
    <w:rsid w:val="00001E1A"/>
    <w:rsid w:val="00003E93"/>
    <w:rsid w:val="00007CD7"/>
    <w:rsid w:val="00011AC9"/>
    <w:rsid w:val="00011C06"/>
    <w:rsid w:val="0001250D"/>
    <w:rsid w:val="00015767"/>
    <w:rsid w:val="00015EAC"/>
    <w:rsid w:val="00016991"/>
    <w:rsid w:val="00016A31"/>
    <w:rsid w:val="00016CA9"/>
    <w:rsid w:val="0002156A"/>
    <w:rsid w:val="00021E11"/>
    <w:rsid w:val="00025845"/>
    <w:rsid w:val="0002626B"/>
    <w:rsid w:val="00026A06"/>
    <w:rsid w:val="00032115"/>
    <w:rsid w:val="000333AE"/>
    <w:rsid w:val="00034689"/>
    <w:rsid w:val="000430EA"/>
    <w:rsid w:val="000436E3"/>
    <w:rsid w:val="0004393D"/>
    <w:rsid w:val="00045203"/>
    <w:rsid w:val="00045824"/>
    <w:rsid w:val="00046BC4"/>
    <w:rsid w:val="0004738E"/>
    <w:rsid w:val="00053F66"/>
    <w:rsid w:val="000558E9"/>
    <w:rsid w:val="00057E09"/>
    <w:rsid w:val="00057ED3"/>
    <w:rsid w:val="0006037B"/>
    <w:rsid w:val="0006056B"/>
    <w:rsid w:val="000606F0"/>
    <w:rsid w:val="00060F2D"/>
    <w:rsid w:val="0006148E"/>
    <w:rsid w:val="000615CB"/>
    <w:rsid w:val="0006192A"/>
    <w:rsid w:val="000619BF"/>
    <w:rsid w:val="00062A61"/>
    <w:rsid w:val="00063707"/>
    <w:rsid w:val="000646E6"/>
    <w:rsid w:val="00067151"/>
    <w:rsid w:val="000679E4"/>
    <w:rsid w:val="00067EEF"/>
    <w:rsid w:val="00070A23"/>
    <w:rsid w:val="00070C9F"/>
    <w:rsid w:val="000711C7"/>
    <w:rsid w:val="00071CA7"/>
    <w:rsid w:val="00072832"/>
    <w:rsid w:val="000733E1"/>
    <w:rsid w:val="0007389E"/>
    <w:rsid w:val="00074452"/>
    <w:rsid w:val="0007473B"/>
    <w:rsid w:val="00074D17"/>
    <w:rsid w:val="000761F7"/>
    <w:rsid w:val="00080723"/>
    <w:rsid w:val="00087999"/>
    <w:rsid w:val="0009253B"/>
    <w:rsid w:val="00093547"/>
    <w:rsid w:val="000A0A60"/>
    <w:rsid w:val="000A1171"/>
    <w:rsid w:val="000A192A"/>
    <w:rsid w:val="000A2DFF"/>
    <w:rsid w:val="000A3551"/>
    <w:rsid w:val="000A3B9D"/>
    <w:rsid w:val="000A44BC"/>
    <w:rsid w:val="000A485B"/>
    <w:rsid w:val="000A70D9"/>
    <w:rsid w:val="000A728F"/>
    <w:rsid w:val="000B1699"/>
    <w:rsid w:val="000B2F33"/>
    <w:rsid w:val="000B42DC"/>
    <w:rsid w:val="000B5A17"/>
    <w:rsid w:val="000C214B"/>
    <w:rsid w:val="000C26F5"/>
    <w:rsid w:val="000C449B"/>
    <w:rsid w:val="000C5B75"/>
    <w:rsid w:val="000C6D0E"/>
    <w:rsid w:val="000C77ED"/>
    <w:rsid w:val="000C7BB1"/>
    <w:rsid w:val="000D0139"/>
    <w:rsid w:val="000D06AD"/>
    <w:rsid w:val="000D1255"/>
    <w:rsid w:val="000D2087"/>
    <w:rsid w:val="000D626E"/>
    <w:rsid w:val="000D6615"/>
    <w:rsid w:val="000D7DFC"/>
    <w:rsid w:val="000E057C"/>
    <w:rsid w:val="000E39F1"/>
    <w:rsid w:val="000E4AA4"/>
    <w:rsid w:val="000E64E6"/>
    <w:rsid w:val="000E74D4"/>
    <w:rsid w:val="000E7C7A"/>
    <w:rsid w:val="000E7D1A"/>
    <w:rsid w:val="000F03A9"/>
    <w:rsid w:val="000F058E"/>
    <w:rsid w:val="000F119B"/>
    <w:rsid w:val="000F3ADD"/>
    <w:rsid w:val="000F5243"/>
    <w:rsid w:val="000F5638"/>
    <w:rsid w:val="0010089E"/>
    <w:rsid w:val="00101F7A"/>
    <w:rsid w:val="00103496"/>
    <w:rsid w:val="00107FA3"/>
    <w:rsid w:val="001110B9"/>
    <w:rsid w:val="00112893"/>
    <w:rsid w:val="0011507A"/>
    <w:rsid w:val="00115EE1"/>
    <w:rsid w:val="001164DE"/>
    <w:rsid w:val="00120309"/>
    <w:rsid w:val="001245A5"/>
    <w:rsid w:val="00124F3A"/>
    <w:rsid w:val="00125EFA"/>
    <w:rsid w:val="00126007"/>
    <w:rsid w:val="001273F7"/>
    <w:rsid w:val="001300D3"/>
    <w:rsid w:val="00132E37"/>
    <w:rsid w:val="0013450B"/>
    <w:rsid w:val="0013565C"/>
    <w:rsid w:val="00136912"/>
    <w:rsid w:val="00136EA4"/>
    <w:rsid w:val="00137A5E"/>
    <w:rsid w:val="0014141B"/>
    <w:rsid w:val="001416AE"/>
    <w:rsid w:val="00141D14"/>
    <w:rsid w:val="00145440"/>
    <w:rsid w:val="00146B09"/>
    <w:rsid w:val="00150415"/>
    <w:rsid w:val="0015214A"/>
    <w:rsid w:val="00152DF0"/>
    <w:rsid w:val="0015324F"/>
    <w:rsid w:val="00154C43"/>
    <w:rsid w:val="001556C9"/>
    <w:rsid w:val="0016156A"/>
    <w:rsid w:val="00161782"/>
    <w:rsid w:val="00161CF5"/>
    <w:rsid w:val="00161EEB"/>
    <w:rsid w:val="00164783"/>
    <w:rsid w:val="0016634E"/>
    <w:rsid w:val="001665E6"/>
    <w:rsid w:val="00166D07"/>
    <w:rsid w:val="00170916"/>
    <w:rsid w:val="001712F6"/>
    <w:rsid w:val="0017171B"/>
    <w:rsid w:val="00172574"/>
    <w:rsid w:val="00180D5D"/>
    <w:rsid w:val="00181280"/>
    <w:rsid w:val="001815B6"/>
    <w:rsid w:val="0018473C"/>
    <w:rsid w:val="00184F4B"/>
    <w:rsid w:val="00187C93"/>
    <w:rsid w:val="00191054"/>
    <w:rsid w:val="00192096"/>
    <w:rsid w:val="00192D92"/>
    <w:rsid w:val="00196144"/>
    <w:rsid w:val="001A2409"/>
    <w:rsid w:val="001A59DE"/>
    <w:rsid w:val="001A73C7"/>
    <w:rsid w:val="001B2101"/>
    <w:rsid w:val="001B4303"/>
    <w:rsid w:val="001B7D76"/>
    <w:rsid w:val="001C1021"/>
    <w:rsid w:val="001C2AA6"/>
    <w:rsid w:val="001C2DE5"/>
    <w:rsid w:val="001C4F22"/>
    <w:rsid w:val="001C7A8F"/>
    <w:rsid w:val="001D1F50"/>
    <w:rsid w:val="001D2878"/>
    <w:rsid w:val="001D3C4E"/>
    <w:rsid w:val="001E131D"/>
    <w:rsid w:val="001E1515"/>
    <w:rsid w:val="001E334E"/>
    <w:rsid w:val="001E5F35"/>
    <w:rsid w:val="001E6A2C"/>
    <w:rsid w:val="001F1543"/>
    <w:rsid w:val="001F2E63"/>
    <w:rsid w:val="001F481B"/>
    <w:rsid w:val="001F5376"/>
    <w:rsid w:val="00202ED2"/>
    <w:rsid w:val="0020696D"/>
    <w:rsid w:val="0021099A"/>
    <w:rsid w:val="0021274E"/>
    <w:rsid w:val="00213190"/>
    <w:rsid w:val="002149E7"/>
    <w:rsid w:val="00215E36"/>
    <w:rsid w:val="00216BFD"/>
    <w:rsid w:val="002210A2"/>
    <w:rsid w:val="00222B05"/>
    <w:rsid w:val="00222F2F"/>
    <w:rsid w:val="00223267"/>
    <w:rsid w:val="002235BB"/>
    <w:rsid w:val="002246C0"/>
    <w:rsid w:val="00225B19"/>
    <w:rsid w:val="002262DB"/>
    <w:rsid w:val="00226D91"/>
    <w:rsid w:val="0022772C"/>
    <w:rsid w:val="00230703"/>
    <w:rsid w:val="00230CFD"/>
    <w:rsid w:val="002323E1"/>
    <w:rsid w:val="00232453"/>
    <w:rsid w:val="00232876"/>
    <w:rsid w:val="00234C82"/>
    <w:rsid w:val="00235FDE"/>
    <w:rsid w:val="0023747D"/>
    <w:rsid w:val="002400E1"/>
    <w:rsid w:val="0024078A"/>
    <w:rsid w:val="0024279E"/>
    <w:rsid w:val="00242BF1"/>
    <w:rsid w:val="00242D3B"/>
    <w:rsid w:val="00243692"/>
    <w:rsid w:val="00246F12"/>
    <w:rsid w:val="00250191"/>
    <w:rsid w:val="00251134"/>
    <w:rsid w:val="00251ED2"/>
    <w:rsid w:val="00253400"/>
    <w:rsid w:val="00254FA5"/>
    <w:rsid w:val="00255631"/>
    <w:rsid w:val="0025768A"/>
    <w:rsid w:val="0025780B"/>
    <w:rsid w:val="00262DD9"/>
    <w:rsid w:val="00264737"/>
    <w:rsid w:val="002717A1"/>
    <w:rsid w:val="0027312E"/>
    <w:rsid w:val="0027375A"/>
    <w:rsid w:val="00275F4B"/>
    <w:rsid w:val="002769E8"/>
    <w:rsid w:val="00277857"/>
    <w:rsid w:val="00277C1C"/>
    <w:rsid w:val="00280788"/>
    <w:rsid w:val="002840ED"/>
    <w:rsid w:val="002846A1"/>
    <w:rsid w:val="00285499"/>
    <w:rsid w:val="002863E7"/>
    <w:rsid w:val="0028718D"/>
    <w:rsid w:val="002878EA"/>
    <w:rsid w:val="002879DB"/>
    <w:rsid w:val="00290243"/>
    <w:rsid w:val="002921D0"/>
    <w:rsid w:val="00292C78"/>
    <w:rsid w:val="00293407"/>
    <w:rsid w:val="00293E29"/>
    <w:rsid w:val="00294D1A"/>
    <w:rsid w:val="00294DF9"/>
    <w:rsid w:val="002952D6"/>
    <w:rsid w:val="00296CD0"/>
    <w:rsid w:val="002978CD"/>
    <w:rsid w:val="00297EBF"/>
    <w:rsid w:val="002A0983"/>
    <w:rsid w:val="002A17DF"/>
    <w:rsid w:val="002A2CAF"/>
    <w:rsid w:val="002A3B9E"/>
    <w:rsid w:val="002A6FD6"/>
    <w:rsid w:val="002A7796"/>
    <w:rsid w:val="002B374B"/>
    <w:rsid w:val="002B3A64"/>
    <w:rsid w:val="002B59DF"/>
    <w:rsid w:val="002B6696"/>
    <w:rsid w:val="002C2275"/>
    <w:rsid w:val="002C24D5"/>
    <w:rsid w:val="002C342E"/>
    <w:rsid w:val="002C5EEF"/>
    <w:rsid w:val="002C5FF8"/>
    <w:rsid w:val="002D026E"/>
    <w:rsid w:val="002D091C"/>
    <w:rsid w:val="002D2C5C"/>
    <w:rsid w:val="002D408D"/>
    <w:rsid w:val="002D5BAA"/>
    <w:rsid w:val="002D5F38"/>
    <w:rsid w:val="002D660E"/>
    <w:rsid w:val="002E17A1"/>
    <w:rsid w:val="002E3671"/>
    <w:rsid w:val="002E5BB6"/>
    <w:rsid w:val="002E61F7"/>
    <w:rsid w:val="002E6B17"/>
    <w:rsid w:val="002E6FD5"/>
    <w:rsid w:val="002F0157"/>
    <w:rsid w:val="002F7528"/>
    <w:rsid w:val="00300D3E"/>
    <w:rsid w:val="0030103B"/>
    <w:rsid w:val="003010F5"/>
    <w:rsid w:val="00301AD4"/>
    <w:rsid w:val="0030279B"/>
    <w:rsid w:val="00302821"/>
    <w:rsid w:val="00302956"/>
    <w:rsid w:val="00302ECF"/>
    <w:rsid w:val="00302F13"/>
    <w:rsid w:val="00304B95"/>
    <w:rsid w:val="003052B2"/>
    <w:rsid w:val="00307544"/>
    <w:rsid w:val="00307A51"/>
    <w:rsid w:val="00312AB8"/>
    <w:rsid w:val="003135AB"/>
    <w:rsid w:val="00313D9F"/>
    <w:rsid w:val="00316B9A"/>
    <w:rsid w:val="003170F6"/>
    <w:rsid w:val="0032086A"/>
    <w:rsid w:val="0032315B"/>
    <w:rsid w:val="00324DA3"/>
    <w:rsid w:val="003258AE"/>
    <w:rsid w:val="00325B39"/>
    <w:rsid w:val="00326BD2"/>
    <w:rsid w:val="00327093"/>
    <w:rsid w:val="0032781A"/>
    <w:rsid w:val="003307BC"/>
    <w:rsid w:val="00330CC5"/>
    <w:rsid w:val="00330D1F"/>
    <w:rsid w:val="00331E79"/>
    <w:rsid w:val="00335D43"/>
    <w:rsid w:val="00336068"/>
    <w:rsid w:val="0033758F"/>
    <w:rsid w:val="00337C34"/>
    <w:rsid w:val="0034072A"/>
    <w:rsid w:val="00341A55"/>
    <w:rsid w:val="0034220B"/>
    <w:rsid w:val="00346F29"/>
    <w:rsid w:val="00346FE4"/>
    <w:rsid w:val="00350B54"/>
    <w:rsid w:val="00351B22"/>
    <w:rsid w:val="003542D4"/>
    <w:rsid w:val="0035616C"/>
    <w:rsid w:val="00356D71"/>
    <w:rsid w:val="003603A4"/>
    <w:rsid w:val="00361B24"/>
    <w:rsid w:val="00370EEF"/>
    <w:rsid w:val="00372B85"/>
    <w:rsid w:val="00374C97"/>
    <w:rsid w:val="003802C7"/>
    <w:rsid w:val="00385CBB"/>
    <w:rsid w:val="00387249"/>
    <w:rsid w:val="00390428"/>
    <w:rsid w:val="00393756"/>
    <w:rsid w:val="003945E8"/>
    <w:rsid w:val="00394B5A"/>
    <w:rsid w:val="00396E26"/>
    <w:rsid w:val="00397F25"/>
    <w:rsid w:val="003A05D6"/>
    <w:rsid w:val="003A09AF"/>
    <w:rsid w:val="003A2CFB"/>
    <w:rsid w:val="003A311A"/>
    <w:rsid w:val="003A329B"/>
    <w:rsid w:val="003A3E7F"/>
    <w:rsid w:val="003A5488"/>
    <w:rsid w:val="003A5683"/>
    <w:rsid w:val="003A64E8"/>
    <w:rsid w:val="003B0477"/>
    <w:rsid w:val="003B0849"/>
    <w:rsid w:val="003B0B02"/>
    <w:rsid w:val="003B620B"/>
    <w:rsid w:val="003B76A0"/>
    <w:rsid w:val="003B7CBC"/>
    <w:rsid w:val="003C082E"/>
    <w:rsid w:val="003C1D87"/>
    <w:rsid w:val="003C1FA5"/>
    <w:rsid w:val="003C3B76"/>
    <w:rsid w:val="003C4DFF"/>
    <w:rsid w:val="003C55E7"/>
    <w:rsid w:val="003C6A3E"/>
    <w:rsid w:val="003C77BC"/>
    <w:rsid w:val="003C7C84"/>
    <w:rsid w:val="003D103C"/>
    <w:rsid w:val="003D19D9"/>
    <w:rsid w:val="003D1B1C"/>
    <w:rsid w:val="003D1B8E"/>
    <w:rsid w:val="003D2166"/>
    <w:rsid w:val="003D5003"/>
    <w:rsid w:val="003D51A4"/>
    <w:rsid w:val="003E07AF"/>
    <w:rsid w:val="003E0E96"/>
    <w:rsid w:val="003E3A8C"/>
    <w:rsid w:val="003E3B83"/>
    <w:rsid w:val="003E3EB6"/>
    <w:rsid w:val="003E5133"/>
    <w:rsid w:val="003E79F0"/>
    <w:rsid w:val="003E7A52"/>
    <w:rsid w:val="003F0E6B"/>
    <w:rsid w:val="003F1EEB"/>
    <w:rsid w:val="003F2818"/>
    <w:rsid w:val="00400799"/>
    <w:rsid w:val="00401ECB"/>
    <w:rsid w:val="004022D5"/>
    <w:rsid w:val="00406486"/>
    <w:rsid w:val="00406885"/>
    <w:rsid w:val="004146CB"/>
    <w:rsid w:val="00414AB8"/>
    <w:rsid w:val="0041516C"/>
    <w:rsid w:val="0041662F"/>
    <w:rsid w:val="00417753"/>
    <w:rsid w:val="00417A27"/>
    <w:rsid w:val="0042076E"/>
    <w:rsid w:val="00420EA5"/>
    <w:rsid w:val="00421515"/>
    <w:rsid w:val="00422832"/>
    <w:rsid w:val="00423644"/>
    <w:rsid w:val="00425280"/>
    <w:rsid w:val="004252D1"/>
    <w:rsid w:val="00425878"/>
    <w:rsid w:val="00426064"/>
    <w:rsid w:val="004268AD"/>
    <w:rsid w:val="004315AF"/>
    <w:rsid w:val="00432D55"/>
    <w:rsid w:val="0043333A"/>
    <w:rsid w:val="00435697"/>
    <w:rsid w:val="004365C2"/>
    <w:rsid w:val="00440116"/>
    <w:rsid w:val="00442073"/>
    <w:rsid w:val="00442A90"/>
    <w:rsid w:val="00444273"/>
    <w:rsid w:val="00444326"/>
    <w:rsid w:val="00444C76"/>
    <w:rsid w:val="0045105A"/>
    <w:rsid w:val="004516CB"/>
    <w:rsid w:val="00452434"/>
    <w:rsid w:val="00453304"/>
    <w:rsid w:val="00455217"/>
    <w:rsid w:val="0045553B"/>
    <w:rsid w:val="00455576"/>
    <w:rsid w:val="00456E1F"/>
    <w:rsid w:val="004575B0"/>
    <w:rsid w:val="00462189"/>
    <w:rsid w:val="00462601"/>
    <w:rsid w:val="00463312"/>
    <w:rsid w:val="004638A2"/>
    <w:rsid w:val="00464B71"/>
    <w:rsid w:val="00464BE4"/>
    <w:rsid w:val="00467EDF"/>
    <w:rsid w:val="00470022"/>
    <w:rsid w:val="004715A1"/>
    <w:rsid w:val="00471A71"/>
    <w:rsid w:val="00471F08"/>
    <w:rsid w:val="004723BC"/>
    <w:rsid w:val="0048154E"/>
    <w:rsid w:val="00481713"/>
    <w:rsid w:val="00481791"/>
    <w:rsid w:val="00482AEA"/>
    <w:rsid w:val="00483B95"/>
    <w:rsid w:val="00485503"/>
    <w:rsid w:val="00487CC9"/>
    <w:rsid w:val="0049048C"/>
    <w:rsid w:val="00490BCF"/>
    <w:rsid w:val="00491DD4"/>
    <w:rsid w:val="00492EB9"/>
    <w:rsid w:val="00496922"/>
    <w:rsid w:val="004A3CE7"/>
    <w:rsid w:val="004A4A65"/>
    <w:rsid w:val="004A61E9"/>
    <w:rsid w:val="004A675E"/>
    <w:rsid w:val="004A6978"/>
    <w:rsid w:val="004B031E"/>
    <w:rsid w:val="004B0713"/>
    <w:rsid w:val="004B197F"/>
    <w:rsid w:val="004B1FA9"/>
    <w:rsid w:val="004B47A3"/>
    <w:rsid w:val="004C086C"/>
    <w:rsid w:val="004C2140"/>
    <w:rsid w:val="004C2385"/>
    <w:rsid w:val="004C4C03"/>
    <w:rsid w:val="004C58A3"/>
    <w:rsid w:val="004C5C12"/>
    <w:rsid w:val="004D3DBF"/>
    <w:rsid w:val="004D57F4"/>
    <w:rsid w:val="004D6171"/>
    <w:rsid w:val="004D6369"/>
    <w:rsid w:val="004D7BE1"/>
    <w:rsid w:val="004E1771"/>
    <w:rsid w:val="004E1B40"/>
    <w:rsid w:val="004E1B9F"/>
    <w:rsid w:val="004E23E6"/>
    <w:rsid w:val="004E2E8B"/>
    <w:rsid w:val="004E3097"/>
    <w:rsid w:val="004E483A"/>
    <w:rsid w:val="004E57E5"/>
    <w:rsid w:val="004E6B29"/>
    <w:rsid w:val="004F4A25"/>
    <w:rsid w:val="004F4B25"/>
    <w:rsid w:val="004F6E1C"/>
    <w:rsid w:val="0050542F"/>
    <w:rsid w:val="005054B2"/>
    <w:rsid w:val="0050615E"/>
    <w:rsid w:val="00506B5F"/>
    <w:rsid w:val="00510393"/>
    <w:rsid w:val="005106D2"/>
    <w:rsid w:val="00511AB0"/>
    <w:rsid w:val="00512C6B"/>
    <w:rsid w:val="00514ED8"/>
    <w:rsid w:val="005167CE"/>
    <w:rsid w:val="00516BB1"/>
    <w:rsid w:val="0051724B"/>
    <w:rsid w:val="00520F32"/>
    <w:rsid w:val="00521CF3"/>
    <w:rsid w:val="005221C0"/>
    <w:rsid w:val="0052430F"/>
    <w:rsid w:val="00526C66"/>
    <w:rsid w:val="00526DBE"/>
    <w:rsid w:val="00530AAB"/>
    <w:rsid w:val="0053180C"/>
    <w:rsid w:val="00533258"/>
    <w:rsid w:val="00535567"/>
    <w:rsid w:val="005364C9"/>
    <w:rsid w:val="005370C9"/>
    <w:rsid w:val="00540FB8"/>
    <w:rsid w:val="0054144A"/>
    <w:rsid w:val="0054261B"/>
    <w:rsid w:val="00543B94"/>
    <w:rsid w:val="0054422E"/>
    <w:rsid w:val="0054573C"/>
    <w:rsid w:val="00545E5B"/>
    <w:rsid w:val="005511EB"/>
    <w:rsid w:val="005518D6"/>
    <w:rsid w:val="005521D8"/>
    <w:rsid w:val="00554CE7"/>
    <w:rsid w:val="00555111"/>
    <w:rsid w:val="005552B3"/>
    <w:rsid w:val="005577A0"/>
    <w:rsid w:val="00561709"/>
    <w:rsid w:val="00563E0F"/>
    <w:rsid w:val="00565C3F"/>
    <w:rsid w:val="00566815"/>
    <w:rsid w:val="00566C62"/>
    <w:rsid w:val="00566C7C"/>
    <w:rsid w:val="0057161A"/>
    <w:rsid w:val="005724AD"/>
    <w:rsid w:val="005728E8"/>
    <w:rsid w:val="00572B0E"/>
    <w:rsid w:val="00576306"/>
    <w:rsid w:val="00576B35"/>
    <w:rsid w:val="00577AEA"/>
    <w:rsid w:val="00577B04"/>
    <w:rsid w:val="005811C6"/>
    <w:rsid w:val="005837E8"/>
    <w:rsid w:val="00584234"/>
    <w:rsid w:val="005846BF"/>
    <w:rsid w:val="00587675"/>
    <w:rsid w:val="005914FD"/>
    <w:rsid w:val="00593817"/>
    <w:rsid w:val="00593BC1"/>
    <w:rsid w:val="005947A3"/>
    <w:rsid w:val="00596CD5"/>
    <w:rsid w:val="0059782B"/>
    <w:rsid w:val="005A0A33"/>
    <w:rsid w:val="005A0E4E"/>
    <w:rsid w:val="005A1538"/>
    <w:rsid w:val="005A1B9A"/>
    <w:rsid w:val="005A20DD"/>
    <w:rsid w:val="005A2498"/>
    <w:rsid w:val="005A54C9"/>
    <w:rsid w:val="005B4C96"/>
    <w:rsid w:val="005B5B79"/>
    <w:rsid w:val="005B624A"/>
    <w:rsid w:val="005C05A1"/>
    <w:rsid w:val="005C14C4"/>
    <w:rsid w:val="005C1CF6"/>
    <w:rsid w:val="005C234F"/>
    <w:rsid w:val="005C5E25"/>
    <w:rsid w:val="005D0D15"/>
    <w:rsid w:val="005D1BC7"/>
    <w:rsid w:val="005D4EF8"/>
    <w:rsid w:val="005D578A"/>
    <w:rsid w:val="005D7A48"/>
    <w:rsid w:val="005E0500"/>
    <w:rsid w:val="005E11B6"/>
    <w:rsid w:val="005E3648"/>
    <w:rsid w:val="005E4109"/>
    <w:rsid w:val="005E496C"/>
    <w:rsid w:val="005E51D4"/>
    <w:rsid w:val="005F0049"/>
    <w:rsid w:val="005F1577"/>
    <w:rsid w:val="005F3E4D"/>
    <w:rsid w:val="005F7418"/>
    <w:rsid w:val="00600472"/>
    <w:rsid w:val="00600A80"/>
    <w:rsid w:val="00600C41"/>
    <w:rsid w:val="00601616"/>
    <w:rsid w:val="006018C0"/>
    <w:rsid w:val="006025B7"/>
    <w:rsid w:val="00602803"/>
    <w:rsid w:val="006030B9"/>
    <w:rsid w:val="00606F67"/>
    <w:rsid w:val="00607ED8"/>
    <w:rsid w:val="006117CD"/>
    <w:rsid w:val="00616467"/>
    <w:rsid w:val="00616E62"/>
    <w:rsid w:val="00621B58"/>
    <w:rsid w:val="00623ADF"/>
    <w:rsid w:val="006271F6"/>
    <w:rsid w:val="0063137A"/>
    <w:rsid w:val="00633493"/>
    <w:rsid w:val="0063351B"/>
    <w:rsid w:val="0064113B"/>
    <w:rsid w:val="00641478"/>
    <w:rsid w:val="006420C1"/>
    <w:rsid w:val="006426E2"/>
    <w:rsid w:val="00643B4A"/>
    <w:rsid w:val="006449E1"/>
    <w:rsid w:val="0065611B"/>
    <w:rsid w:val="00656832"/>
    <w:rsid w:val="006571CB"/>
    <w:rsid w:val="00657638"/>
    <w:rsid w:val="00660368"/>
    <w:rsid w:val="00662576"/>
    <w:rsid w:val="00663270"/>
    <w:rsid w:val="006632F3"/>
    <w:rsid w:val="00663932"/>
    <w:rsid w:val="00667359"/>
    <w:rsid w:val="0067286F"/>
    <w:rsid w:val="00672A33"/>
    <w:rsid w:val="00673A1C"/>
    <w:rsid w:val="00675CA7"/>
    <w:rsid w:val="00677557"/>
    <w:rsid w:val="00681D96"/>
    <w:rsid w:val="006830E7"/>
    <w:rsid w:val="00686150"/>
    <w:rsid w:val="00692FFC"/>
    <w:rsid w:val="0069359E"/>
    <w:rsid w:val="006937E7"/>
    <w:rsid w:val="0069748C"/>
    <w:rsid w:val="00697F15"/>
    <w:rsid w:val="006A0641"/>
    <w:rsid w:val="006A09FA"/>
    <w:rsid w:val="006A1D2D"/>
    <w:rsid w:val="006A4336"/>
    <w:rsid w:val="006A5401"/>
    <w:rsid w:val="006A5444"/>
    <w:rsid w:val="006A6F89"/>
    <w:rsid w:val="006A7227"/>
    <w:rsid w:val="006A7664"/>
    <w:rsid w:val="006B071A"/>
    <w:rsid w:val="006B236A"/>
    <w:rsid w:val="006B247B"/>
    <w:rsid w:val="006B451E"/>
    <w:rsid w:val="006B4AAB"/>
    <w:rsid w:val="006B5557"/>
    <w:rsid w:val="006B6B21"/>
    <w:rsid w:val="006C1324"/>
    <w:rsid w:val="006C13DB"/>
    <w:rsid w:val="006C1521"/>
    <w:rsid w:val="006C39D3"/>
    <w:rsid w:val="006D0064"/>
    <w:rsid w:val="006D0DD8"/>
    <w:rsid w:val="006D1DFC"/>
    <w:rsid w:val="006D34C4"/>
    <w:rsid w:val="006D66A5"/>
    <w:rsid w:val="006D7297"/>
    <w:rsid w:val="006E37BB"/>
    <w:rsid w:val="006E4A07"/>
    <w:rsid w:val="006E5952"/>
    <w:rsid w:val="006E5971"/>
    <w:rsid w:val="006E6947"/>
    <w:rsid w:val="006F11A5"/>
    <w:rsid w:val="006F3E64"/>
    <w:rsid w:val="006F5493"/>
    <w:rsid w:val="006F77FB"/>
    <w:rsid w:val="0070338D"/>
    <w:rsid w:val="00704052"/>
    <w:rsid w:val="007065FE"/>
    <w:rsid w:val="007079E2"/>
    <w:rsid w:val="00711CE1"/>
    <w:rsid w:val="0071208D"/>
    <w:rsid w:val="00713708"/>
    <w:rsid w:val="0071468A"/>
    <w:rsid w:val="00714918"/>
    <w:rsid w:val="00714E39"/>
    <w:rsid w:val="00715122"/>
    <w:rsid w:val="007151B1"/>
    <w:rsid w:val="007172D1"/>
    <w:rsid w:val="00717A60"/>
    <w:rsid w:val="00720225"/>
    <w:rsid w:val="007247D7"/>
    <w:rsid w:val="0072481C"/>
    <w:rsid w:val="00726058"/>
    <w:rsid w:val="0072694F"/>
    <w:rsid w:val="0073079B"/>
    <w:rsid w:val="007310DE"/>
    <w:rsid w:val="007314A2"/>
    <w:rsid w:val="00733326"/>
    <w:rsid w:val="00733F5B"/>
    <w:rsid w:val="007366BC"/>
    <w:rsid w:val="00740B44"/>
    <w:rsid w:val="007440E6"/>
    <w:rsid w:val="00744131"/>
    <w:rsid w:val="007506D9"/>
    <w:rsid w:val="00752B4A"/>
    <w:rsid w:val="00754C06"/>
    <w:rsid w:val="00756980"/>
    <w:rsid w:val="007574C2"/>
    <w:rsid w:val="00757A6E"/>
    <w:rsid w:val="00760D4B"/>
    <w:rsid w:val="00761367"/>
    <w:rsid w:val="00761646"/>
    <w:rsid w:val="0076174C"/>
    <w:rsid w:val="00761954"/>
    <w:rsid w:val="00762FC1"/>
    <w:rsid w:val="007636B0"/>
    <w:rsid w:val="00764C28"/>
    <w:rsid w:val="00764F98"/>
    <w:rsid w:val="00765B18"/>
    <w:rsid w:val="00767252"/>
    <w:rsid w:val="00770BA4"/>
    <w:rsid w:val="00771416"/>
    <w:rsid w:val="00771DCE"/>
    <w:rsid w:val="00772385"/>
    <w:rsid w:val="007730BE"/>
    <w:rsid w:val="00774A83"/>
    <w:rsid w:val="00780479"/>
    <w:rsid w:val="007806EA"/>
    <w:rsid w:val="00780BC5"/>
    <w:rsid w:val="00780FEF"/>
    <w:rsid w:val="00781038"/>
    <w:rsid w:val="00781CE3"/>
    <w:rsid w:val="00784559"/>
    <w:rsid w:val="00784641"/>
    <w:rsid w:val="00785E1A"/>
    <w:rsid w:val="00792C3D"/>
    <w:rsid w:val="0079471C"/>
    <w:rsid w:val="00794C8E"/>
    <w:rsid w:val="00797554"/>
    <w:rsid w:val="00797EEE"/>
    <w:rsid w:val="007A0AA1"/>
    <w:rsid w:val="007A3B1B"/>
    <w:rsid w:val="007A4792"/>
    <w:rsid w:val="007A6EE8"/>
    <w:rsid w:val="007A7F23"/>
    <w:rsid w:val="007B1F1B"/>
    <w:rsid w:val="007B383F"/>
    <w:rsid w:val="007B41F2"/>
    <w:rsid w:val="007B4BE0"/>
    <w:rsid w:val="007B5577"/>
    <w:rsid w:val="007B5A33"/>
    <w:rsid w:val="007B7757"/>
    <w:rsid w:val="007B777F"/>
    <w:rsid w:val="007C23DF"/>
    <w:rsid w:val="007C25AA"/>
    <w:rsid w:val="007C4C0E"/>
    <w:rsid w:val="007C5F52"/>
    <w:rsid w:val="007C6E83"/>
    <w:rsid w:val="007C73F9"/>
    <w:rsid w:val="007C7F81"/>
    <w:rsid w:val="007D01A3"/>
    <w:rsid w:val="007D0992"/>
    <w:rsid w:val="007D1D6B"/>
    <w:rsid w:val="007D66CA"/>
    <w:rsid w:val="007E03F5"/>
    <w:rsid w:val="007E1837"/>
    <w:rsid w:val="007E1EE2"/>
    <w:rsid w:val="007E56AA"/>
    <w:rsid w:val="007E7A36"/>
    <w:rsid w:val="007E7DDF"/>
    <w:rsid w:val="007F027D"/>
    <w:rsid w:val="007F0632"/>
    <w:rsid w:val="007F3AE5"/>
    <w:rsid w:val="007F5583"/>
    <w:rsid w:val="007F6859"/>
    <w:rsid w:val="008006B7"/>
    <w:rsid w:val="00801B80"/>
    <w:rsid w:val="0080258E"/>
    <w:rsid w:val="00802ADA"/>
    <w:rsid w:val="0080403F"/>
    <w:rsid w:val="00804750"/>
    <w:rsid w:val="00806AF5"/>
    <w:rsid w:val="00810D49"/>
    <w:rsid w:val="00810DE6"/>
    <w:rsid w:val="00810F89"/>
    <w:rsid w:val="00811888"/>
    <w:rsid w:val="00813152"/>
    <w:rsid w:val="00814F1B"/>
    <w:rsid w:val="00816001"/>
    <w:rsid w:val="00816F8A"/>
    <w:rsid w:val="00820E50"/>
    <w:rsid w:val="008213EC"/>
    <w:rsid w:val="00824C1E"/>
    <w:rsid w:val="00826C5B"/>
    <w:rsid w:val="00832806"/>
    <w:rsid w:val="0083416D"/>
    <w:rsid w:val="0084067B"/>
    <w:rsid w:val="008427C0"/>
    <w:rsid w:val="0084282F"/>
    <w:rsid w:val="008444BD"/>
    <w:rsid w:val="00844913"/>
    <w:rsid w:val="008453D2"/>
    <w:rsid w:val="00845938"/>
    <w:rsid w:val="00846C21"/>
    <w:rsid w:val="008471DF"/>
    <w:rsid w:val="008474E2"/>
    <w:rsid w:val="00847F2C"/>
    <w:rsid w:val="008507CA"/>
    <w:rsid w:val="00851DE9"/>
    <w:rsid w:val="00853829"/>
    <w:rsid w:val="00854985"/>
    <w:rsid w:val="00854E89"/>
    <w:rsid w:val="0085666A"/>
    <w:rsid w:val="00857692"/>
    <w:rsid w:val="00861CF4"/>
    <w:rsid w:val="00862BE7"/>
    <w:rsid w:val="00862DDF"/>
    <w:rsid w:val="008633C6"/>
    <w:rsid w:val="00866561"/>
    <w:rsid w:val="00870107"/>
    <w:rsid w:val="00876DCC"/>
    <w:rsid w:val="00881DA5"/>
    <w:rsid w:val="008863A5"/>
    <w:rsid w:val="00886645"/>
    <w:rsid w:val="00886685"/>
    <w:rsid w:val="00890B07"/>
    <w:rsid w:val="0089170A"/>
    <w:rsid w:val="00891B74"/>
    <w:rsid w:val="008936FB"/>
    <w:rsid w:val="0089377A"/>
    <w:rsid w:val="008942B2"/>
    <w:rsid w:val="00894841"/>
    <w:rsid w:val="00894B39"/>
    <w:rsid w:val="008A1295"/>
    <w:rsid w:val="008A6F56"/>
    <w:rsid w:val="008A7F5C"/>
    <w:rsid w:val="008B1FD7"/>
    <w:rsid w:val="008B48FB"/>
    <w:rsid w:val="008B543D"/>
    <w:rsid w:val="008B7030"/>
    <w:rsid w:val="008B7F0D"/>
    <w:rsid w:val="008C09CC"/>
    <w:rsid w:val="008C121B"/>
    <w:rsid w:val="008C1505"/>
    <w:rsid w:val="008C1CD9"/>
    <w:rsid w:val="008C3422"/>
    <w:rsid w:val="008C4ED5"/>
    <w:rsid w:val="008C4F5A"/>
    <w:rsid w:val="008C69D4"/>
    <w:rsid w:val="008C6B04"/>
    <w:rsid w:val="008D245E"/>
    <w:rsid w:val="008D2C4A"/>
    <w:rsid w:val="008D5F2C"/>
    <w:rsid w:val="008E0956"/>
    <w:rsid w:val="008E2537"/>
    <w:rsid w:val="008E711A"/>
    <w:rsid w:val="008F014E"/>
    <w:rsid w:val="008F0661"/>
    <w:rsid w:val="008F167F"/>
    <w:rsid w:val="008F2AEB"/>
    <w:rsid w:val="008F4EAB"/>
    <w:rsid w:val="008F5455"/>
    <w:rsid w:val="008F63A4"/>
    <w:rsid w:val="008F6663"/>
    <w:rsid w:val="00900C42"/>
    <w:rsid w:val="00903299"/>
    <w:rsid w:val="009065C5"/>
    <w:rsid w:val="009108AE"/>
    <w:rsid w:val="00913799"/>
    <w:rsid w:val="00913B10"/>
    <w:rsid w:val="00913E93"/>
    <w:rsid w:val="00914A53"/>
    <w:rsid w:val="00915FF4"/>
    <w:rsid w:val="0091668F"/>
    <w:rsid w:val="00916B59"/>
    <w:rsid w:val="00920BB8"/>
    <w:rsid w:val="009216BE"/>
    <w:rsid w:val="00921AC9"/>
    <w:rsid w:val="00922197"/>
    <w:rsid w:val="00924CFB"/>
    <w:rsid w:val="00926242"/>
    <w:rsid w:val="0092665D"/>
    <w:rsid w:val="00930E5A"/>
    <w:rsid w:val="0093164F"/>
    <w:rsid w:val="00933686"/>
    <w:rsid w:val="00933D8C"/>
    <w:rsid w:val="00937391"/>
    <w:rsid w:val="009403C3"/>
    <w:rsid w:val="00941B3F"/>
    <w:rsid w:val="00941C8B"/>
    <w:rsid w:val="00943773"/>
    <w:rsid w:val="00943EED"/>
    <w:rsid w:val="0094643F"/>
    <w:rsid w:val="009465D1"/>
    <w:rsid w:val="00946ED7"/>
    <w:rsid w:val="00956736"/>
    <w:rsid w:val="00956E5E"/>
    <w:rsid w:val="0095746B"/>
    <w:rsid w:val="00957987"/>
    <w:rsid w:val="009616E7"/>
    <w:rsid w:val="00961F20"/>
    <w:rsid w:val="00962607"/>
    <w:rsid w:val="009628C3"/>
    <w:rsid w:val="00962B30"/>
    <w:rsid w:val="00962DB4"/>
    <w:rsid w:val="00962EC8"/>
    <w:rsid w:val="00965FF6"/>
    <w:rsid w:val="00966A4F"/>
    <w:rsid w:val="00967448"/>
    <w:rsid w:val="00967BF4"/>
    <w:rsid w:val="00971303"/>
    <w:rsid w:val="00971770"/>
    <w:rsid w:val="0097357D"/>
    <w:rsid w:val="00973731"/>
    <w:rsid w:val="00974918"/>
    <w:rsid w:val="00981936"/>
    <w:rsid w:val="00982472"/>
    <w:rsid w:val="00982609"/>
    <w:rsid w:val="00982960"/>
    <w:rsid w:val="00983214"/>
    <w:rsid w:val="009833AC"/>
    <w:rsid w:val="0098499E"/>
    <w:rsid w:val="009854B5"/>
    <w:rsid w:val="009869F1"/>
    <w:rsid w:val="00986B8F"/>
    <w:rsid w:val="009902B3"/>
    <w:rsid w:val="0099033C"/>
    <w:rsid w:val="009903B5"/>
    <w:rsid w:val="009929AF"/>
    <w:rsid w:val="00993A18"/>
    <w:rsid w:val="009978F6"/>
    <w:rsid w:val="009A0057"/>
    <w:rsid w:val="009A0453"/>
    <w:rsid w:val="009A2733"/>
    <w:rsid w:val="009A3385"/>
    <w:rsid w:val="009A4FB7"/>
    <w:rsid w:val="009A784E"/>
    <w:rsid w:val="009A7FDD"/>
    <w:rsid w:val="009B1302"/>
    <w:rsid w:val="009B1ECC"/>
    <w:rsid w:val="009B2314"/>
    <w:rsid w:val="009B3997"/>
    <w:rsid w:val="009B52F8"/>
    <w:rsid w:val="009B5487"/>
    <w:rsid w:val="009B6E69"/>
    <w:rsid w:val="009B7BF0"/>
    <w:rsid w:val="009B7C82"/>
    <w:rsid w:val="009C0C6B"/>
    <w:rsid w:val="009C3BC4"/>
    <w:rsid w:val="009C517B"/>
    <w:rsid w:val="009C553C"/>
    <w:rsid w:val="009D1684"/>
    <w:rsid w:val="009D17AF"/>
    <w:rsid w:val="009D4159"/>
    <w:rsid w:val="009D6AED"/>
    <w:rsid w:val="009E0209"/>
    <w:rsid w:val="009E05E5"/>
    <w:rsid w:val="009E19AA"/>
    <w:rsid w:val="009E2DE9"/>
    <w:rsid w:val="009E35F9"/>
    <w:rsid w:val="009E5367"/>
    <w:rsid w:val="009E54A6"/>
    <w:rsid w:val="009E592E"/>
    <w:rsid w:val="009E5CBC"/>
    <w:rsid w:val="009E5E48"/>
    <w:rsid w:val="009E61B1"/>
    <w:rsid w:val="009E7B69"/>
    <w:rsid w:val="009F0A6F"/>
    <w:rsid w:val="009F130C"/>
    <w:rsid w:val="009F13F2"/>
    <w:rsid w:val="009F25D6"/>
    <w:rsid w:val="009F481D"/>
    <w:rsid w:val="009F5E9B"/>
    <w:rsid w:val="009F673B"/>
    <w:rsid w:val="009F725D"/>
    <w:rsid w:val="009F74A3"/>
    <w:rsid w:val="009F76BC"/>
    <w:rsid w:val="009F7D95"/>
    <w:rsid w:val="00A003F1"/>
    <w:rsid w:val="00A013D0"/>
    <w:rsid w:val="00A019F4"/>
    <w:rsid w:val="00A01BCA"/>
    <w:rsid w:val="00A02126"/>
    <w:rsid w:val="00A059A7"/>
    <w:rsid w:val="00A05FF1"/>
    <w:rsid w:val="00A11A34"/>
    <w:rsid w:val="00A11E05"/>
    <w:rsid w:val="00A1256F"/>
    <w:rsid w:val="00A147E3"/>
    <w:rsid w:val="00A1625D"/>
    <w:rsid w:val="00A21D80"/>
    <w:rsid w:val="00A22B9E"/>
    <w:rsid w:val="00A263D7"/>
    <w:rsid w:val="00A268F0"/>
    <w:rsid w:val="00A274F4"/>
    <w:rsid w:val="00A33C65"/>
    <w:rsid w:val="00A34BC5"/>
    <w:rsid w:val="00A34FF6"/>
    <w:rsid w:val="00A356EF"/>
    <w:rsid w:val="00A36AD7"/>
    <w:rsid w:val="00A40B7F"/>
    <w:rsid w:val="00A41D8E"/>
    <w:rsid w:val="00A42B4C"/>
    <w:rsid w:val="00A4336F"/>
    <w:rsid w:val="00A479A7"/>
    <w:rsid w:val="00A51A6F"/>
    <w:rsid w:val="00A549BB"/>
    <w:rsid w:val="00A5548D"/>
    <w:rsid w:val="00A57DCB"/>
    <w:rsid w:val="00A60D31"/>
    <w:rsid w:val="00A67D3C"/>
    <w:rsid w:val="00A7036F"/>
    <w:rsid w:val="00A71DA0"/>
    <w:rsid w:val="00A73560"/>
    <w:rsid w:val="00A74A95"/>
    <w:rsid w:val="00A81C89"/>
    <w:rsid w:val="00A82579"/>
    <w:rsid w:val="00A84421"/>
    <w:rsid w:val="00A91181"/>
    <w:rsid w:val="00A91AEF"/>
    <w:rsid w:val="00A94296"/>
    <w:rsid w:val="00A97047"/>
    <w:rsid w:val="00AA2BDC"/>
    <w:rsid w:val="00AA6860"/>
    <w:rsid w:val="00AA71FE"/>
    <w:rsid w:val="00AB0F66"/>
    <w:rsid w:val="00AB24F7"/>
    <w:rsid w:val="00AB299E"/>
    <w:rsid w:val="00AB379E"/>
    <w:rsid w:val="00AB4028"/>
    <w:rsid w:val="00AB43E3"/>
    <w:rsid w:val="00AB5D86"/>
    <w:rsid w:val="00AB6D60"/>
    <w:rsid w:val="00AB7AE3"/>
    <w:rsid w:val="00AC020C"/>
    <w:rsid w:val="00AC17E7"/>
    <w:rsid w:val="00AC1A18"/>
    <w:rsid w:val="00AC281D"/>
    <w:rsid w:val="00AC2C67"/>
    <w:rsid w:val="00AC2C90"/>
    <w:rsid w:val="00AC53C1"/>
    <w:rsid w:val="00AD0B87"/>
    <w:rsid w:val="00AD28AA"/>
    <w:rsid w:val="00AD2B4A"/>
    <w:rsid w:val="00AD2DEE"/>
    <w:rsid w:val="00AD30B8"/>
    <w:rsid w:val="00AD3515"/>
    <w:rsid w:val="00AD484F"/>
    <w:rsid w:val="00AD58BF"/>
    <w:rsid w:val="00AD614B"/>
    <w:rsid w:val="00AD6ACC"/>
    <w:rsid w:val="00AD7BB4"/>
    <w:rsid w:val="00AE059A"/>
    <w:rsid w:val="00AE3BA6"/>
    <w:rsid w:val="00AE4B06"/>
    <w:rsid w:val="00AE58E5"/>
    <w:rsid w:val="00AE7396"/>
    <w:rsid w:val="00AF01F6"/>
    <w:rsid w:val="00AF1B8B"/>
    <w:rsid w:val="00B01AAD"/>
    <w:rsid w:val="00B0226B"/>
    <w:rsid w:val="00B0316B"/>
    <w:rsid w:val="00B05C4D"/>
    <w:rsid w:val="00B06985"/>
    <w:rsid w:val="00B144B7"/>
    <w:rsid w:val="00B14A1F"/>
    <w:rsid w:val="00B14C7B"/>
    <w:rsid w:val="00B15DEC"/>
    <w:rsid w:val="00B16FAE"/>
    <w:rsid w:val="00B251A7"/>
    <w:rsid w:val="00B25520"/>
    <w:rsid w:val="00B25E28"/>
    <w:rsid w:val="00B27009"/>
    <w:rsid w:val="00B27B23"/>
    <w:rsid w:val="00B30F0B"/>
    <w:rsid w:val="00B3439F"/>
    <w:rsid w:val="00B4027A"/>
    <w:rsid w:val="00B41E00"/>
    <w:rsid w:val="00B422E1"/>
    <w:rsid w:val="00B44B7E"/>
    <w:rsid w:val="00B45645"/>
    <w:rsid w:val="00B46409"/>
    <w:rsid w:val="00B47E77"/>
    <w:rsid w:val="00B502EA"/>
    <w:rsid w:val="00B509BA"/>
    <w:rsid w:val="00B51BC9"/>
    <w:rsid w:val="00B55A42"/>
    <w:rsid w:val="00B55C54"/>
    <w:rsid w:val="00B5662C"/>
    <w:rsid w:val="00B57253"/>
    <w:rsid w:val="00B57B8D"/>
    <w:rsid w:val="00B57CE5"/>
    <w:rsid w:val="00B606C5"/>
    <w:rsid w:val="00B63608"/>
    <w:rsid w:val="00B63755"/>
    <w:rsid w:val="00B63F0D"/>
    <w:rsid w:val="00B70E27"/>
    <w:rsid w:val="00B73DCF"/>
    <w:rsid w:val="00B75057"/>
    <w:rsid w:val="00B7605F"/>
    <w:rsid w:val="00B777B7"/>
    <w:rsid w:val="00B81F2B"/>
    <w:rsid w:val="00B83A13"/>
    <w:rsid w:val="00B83FBD"/>
    <w:rsid w:val="00B8505F"/>
    <w:rsid w:val="00B8513A"/>
    <w:rsid w:val="00B85984"/>
    <w:rsid w:val="00B8602D"/>
    <w:rsid w:val="00B867BB"/>
    <w:rsid w:val="00B87676"/>
    <w:rsid w:val="00B87BA1"/>
    <w:rsid w:val="00B91104"/>
    <w:rsid w:val="00B92765"/>
    <w:rsid w:val="00B93146"/>
    <w:rsid w:val="00B946AD"/>
    <w:rsid w:val="00B95466"/>
    <w:rsid w:val="00B96478"/>
    <w:rsid w:val="00B97493"/>
    <w:rsid w:val="00B976DD"/>
    <w:rsid w:val="00BA216E"/>
    <w:rsid w:val="00BA3C18"/>
    <w:rsid w:val="00BA50D9"/>
    <w:rsid w:val="00BB01FD"/>
    <w:rsid w:val="00BB20FC"/>
    <w:rsid w:val="00BB40B2"/>
    <w:rsid w:val="00BB7735"/>
    <w:rsid w:val="00BB7968"/>
    <w:rsid w:val="00BC0F3F"/>
    <w:rsid w:val="00BC1F7F"/>
    <w:rsid w:val="00BC274A"/>
    <w:rsid w:val="00BC7C93"/>
    <w:rsid w:val="00BD11FA"/>
    <w:rsid w:val="00BD313D"/>
    <w:rsid w:val="00BD5808"/>
    <w:rsid w:val="00BD732A"/>
    <w:rsid w:val="00BE2BA9"/>
    <w:rsid w:val="00BE6B3B"/>
    <w:rsid w:val="00BE72BE"/>
    <w:rsid w:val="00BE7D7A"/>
    <w:rsid w:val="00BF1BB4"/>
    <w:rsid w:val="00BF2C65"/>
    <w:rsid w:val="00BF6DFD"/>
    <w:rsid w:val="00BF7360"/>
    <w:rsid w:val="00BF7D65"/>
    <w:rsid w:val="00C00552"/>
    <w:rsid w:val="00C01C03"/>
    <w:rsid w:val="00C01DAE"/>
    <w:rsid w:val="00C039E5"/>
    <w:rsid w:val="00C0537C"/>
    <w:rsid w:val="00C0619B"/>
    <w:rsid w:val="00C06324"/>
    <w:rsid w:val="00C1011C"/>
    <w:rsid w:val="00C10AC7"/>
    <w:rsid w:val="00C11BD2"/>
    <w:rsid w:val="00C11D55"/>
    <w:rsid w:val="00C13B4E"/>
    <w:rsid w:val="00C140CB"/>
    <w:rsid w:val="00C14AD2"/>
    <w:rsid w:val="00C1557E"/>
    <w:rsid w:val="00C15813"/>
    <w:rsid w:val="00C15E45"/>
    <w:rsid w:val="00C162E4"/>
    <w:rsid w:val="00C163B1"/>
    <w:rsid w:val="00C173B9"/>
    <w:rsid w:val="00C2005C"/>
    <w:rsid w:val="00C2072A"/>
    <w:rsid w:val="00C25822"/>
    <w:rsid w:val="00C30856"/>
    <w:rsid w:val="00C3097E"/>
    <w:rsid w:val="00C318DE"/>
    <w:rsid w:val="00C32C50"/>
    <w:rsid w:val="00C40859"/>
    <w:rsid w:val="00C4156D"/>
    <w:rsid w:val="00C42669"/>
    <w:rsid w:val="00C430FD"/>
    <w:rsid w:val="00C43CB3"/>
    <w:rsid w:val="00C47D12"/>
    <w:rsid w:val="00C50D3E"/>
    <w:rsid w:val="00C5116C"/>
    <w:rsid w:val="00C51303"/>
    <w:rsid w:val="00C53530"/>
    <w:rsid w:val="00C55DEA"/>
    <w:rsid w:val="00C57219"/>
    <w:rsid w:val="00C60471"/>
    <w:rsid w:val="00C61938"/>
    <w:rsid w:val="00C61B9E"/>
    <w:rsid w:val="00C62297"/>
    <w:rsid w:val="00C64EBD"/>
    <w:rsid w:val="00C66B8B"/>
    <w:rsid w:val="00C66E45"/>
    <w:rsid w:val="00C7113D"/>
    <w:rsid w:val="00C72C9C"/>
    <w:rsid w:val="00C73FBB"/>
    <w:rsid w:val="00C76B29"/>
    <w:rsid w:val="00C821B0"/>
    <w:rsid w:val="00C827BB"/>
    <w:rsid w:val="00C842B7"/>
    <w:rsid w:val="00C90834"/>
    <w:rsid w:val="00C93624"/>
    <w:rsid w:val="00C94A16"/>
    <w:rsid w:val="00C9561C"/>
    <w:rsid w:val="00C96F5C"/>
    <w:rsid w:val="00C97272"/>
    <w:rsid w:val="00CA289D"/>
    <w:rsid w:val="00CA29CF"/>
    <w:rsid w:val="00CA3155"/>
    <w:rsid w:val="00CA373F"/>
    <w:rsid w:val="00CA5153"/>
    <w:rsid w:val="00CA5CBC"/>
    <w:rsid w:val="00CA5CD0"/>
    <w:rsid w:val="00CB13B8"/>
    <w:rsid w:val="00CB67F9"/>
    <w:rsid w:val="00CB6A2B"/>
    <w:rsid w:val="00CB6ACD"/>
    <w:rsid w:val="00CB6AF7"/>
    <w:rsid w:val="00CB6CE6"/>
    <w:rsid w:val="00CB7C0F"/>
    <w:rsid w:val="00CC095D"/>
    <w:rsid w:val="00CC18AC"/>
    <w:rsid w:val="00CC1AE1"/>
    <w:rsid w:val="00CC2E63"/>
    <w:rsid w:val="00CC3000"/>
    <w:rsid w:val="00CC37DC"/>
    <w:rsid w:val="00CC38DF"/>
    <w:rsid w:val="00CC55B7"/>
    <w:rsid w:val="00CC7399"/>
    <w:rsid w:val="00CD07BF"/>
    <w:rsid w:val="00CD1765"/>
    <w:rsid w:val="00CD2396"/>
    <w:rsid w:val="00CD587D"/>
    <w:rsid w:val="00CD6B2F"/>
    <w:rsid w:val="00CD7491"/>
    <w:rsid w:val="00CE0448"/>
    <w:rsid w:val="00CE1EDE"/>
    <w:rsid w:val="00CE2D8F"/>
    <w:rsid w:val="00CE3137"/>
    <w:rsid w:val="00CE333C"/>
    <w:rsid w:val="00CE4733"/>
    <w:rsid w:val="00CE4BB0"/>
    <w:rsid w:val="00CF3053"/>
    <w:rsid w:val="00CF51D4"/>
    <w:rsid w:val="00D03D57"/>
    <w:rsid w:val="00D0486E"/>
    <w:rsid w:val="00D04D54"/>
    <w:rsid w:val="00D07F22"/>
    <w:rsid w:val="00D124E3"/>
    <w:rsid w:val="00D12FD5"/>
    <w:rsid w:val="00D13BD9"/>
    <w:rsid w:val="00D15280"/>
    <w:rsid w:val="00D1637F"/>
    <w:rsid w:val="00D17536"/>
    <w:rsid w:val="00D17E94"/>
    <w:rsid w:val="00D20A95"/>
    <w:rsid w:val="00D20AA2"/>
    <w:rsid w:val="00D21120"/>
    <w:rsid w:val="00D23701"/>
    <w:rsid w:val="00D23E74"/>
    <w:rsid w:val="00D26009"/>
    <w:rsid w:val="00D26201"/>
    <w:rsid w:val="00D26F28"/>
    <w:rsid w:val="00D30EAE"/>
    <w:rsid w:val="00D32D5C"/>
    <w:rsid w:val="00D3364F"/>
    <w:rsid w:val="00D35EA0"/>
    <w:rsid w:val="00D41025"/>
    <w:rsid w:val="00D41E74"/>
    <w:rsid w:val="00D44FE7"/>
    <w:rsid w:val="00D461F2"/>
    <w:rsid w:val="00D47AFC"/>
    <w:rsid w:val="00D524F4"/>
    <w:rsid w:val="00D54162"/>
    <w:rsid w:val="00D5547D"/>
    <w:rsid w:val="00D56FEF"/>
    <w:rsid w:val="00D6546B"/>
    <w:rsid w:val="00D67E27"/>
    <w:rsid w:val="00D71BBA"/>
    <w:rsid w:val="00D72479"/>
    <w:rsid w:val="00D742AA"/>
    <w:rsid w:val="00D74C55"/>
    <w:rsid w:val="00D75B61"/>
    <w:rsid w:val="00D76251"/>
    <w:rsid w:val="00D77232"/>
    <w:rsid w:val="00D77FD3"/>
    <w:rsid w:val="00D816EF"/>
    <w:rsid w:val="00D83152"/>
    <w:rsid w:val="00D84156"/>
    <w:rsid w:val="00D84409"/>
    <w:rsid w:val="00D85404"/>
    <w:rsid w:val="00D87ED2"/>
    <w:rsid w:val="00D908BB"/>
    <w:rsid w:val="00D92094"/>
    <w:rsid w:val="00D9347B"/>
    <w:rsid w:val="00D934AE"/>
    <w:rsid w:val="00D96606"/>
    <w:rsid w:val="00DA3A2E"/>
    <w:rsid w:val="00DA579B"/>
    <w:rsid w:val="00DA7136"/>
    <w:rsid w:val="00DB0FDE"/>
    <w:rsid w:val="00DB404D"/>
    <w:rsid w:val="00DB4D63"/>
    <w:rsid w:val="00DB6426"/>
    <w:rsid w:val="00DC014E"/>
    <w:rsid w:val="00DC094D"/>
    <w:rsid w:val="00DC0DE9"/>
    <w:rsid w:val="00DC1293"/>
    <w:rsid w:val="00DC1FDD"/>
    <w:rsid w:val="00DC2E5E"/>
    <w:rsid w:val="00DC4B91"/>
    <w:rsid w:val="00DC6E96"/>
    <w:rsid w:val="00DC7080"/>
    <w:rsid w:val="00DC73B6"/>
    <w:rsid w:val="00DC7B6A"/>
    <w:rsid w:val="00DD2B29"/>
    <w:rsid w:val="00DD4BC4"/>
    <w:rsid w:val="00DD5223"/>
    <w:rsid w:val="00DD55B3"/>
    <w:rsid w:val="00DD61EA"/>
    <w:rsid w:val="00DD7587"/>
    <w:rsid w:val="00DE0E39"/>
    <w:rsid w:val="00DE1B8A"/>
    <w:rsid w:val="00DE276B"/>
    <w:rsid w:val="00DE41F1"/>
    <w:rsid w:val="00DE55B2"/>
    <w:rsid w:val="00DE7947"/>
    <w:rsid w:val="00DF171C"/>
    <w:rsid w:val="00DF1858"/>
    <w:rsid w:val="00DF2457"/>
    <w:rsid w:val="00DF2D5F"/>
    <w:rsid w:val="00DF2F74"/>
    <w:rsid w:val="00DF32D0"/>
    <w:rsid w:val="00DF5186"/>
    <w:rsid w:val="00DF7686"/>
    <w:rsid w:val="00E001E8"/>
    <w:rsid w:val="00E009B8"/>
    <w:rsid w:val="00E010B0"/>
    <w:rsid w:val="00E018C9"/>
    <w:rsid w:val="00E025E1"/>
    <w:rsid w:val="00E053B1"/>
    <w:rsid w:val="00E0635D"/>
    <w:rsid w:val="00E07C80"/>
    <w:rsid w:val="00E10414"/>
    <w:rsid w:val="00E12EF0"/>
    <w:rsid w:val="00E21391"/>
    <w:rsid w:val="00E21769"/>
    <w:rsid w:val="00E21957"/>
    <w:rsid w:val="00E240EB"/>
    <w:rsid w:val="00E24FBA"/>
    <w:rsid w:val="00E25C92"/>
    <w:rsid w:val="00E25CAB"/>
    <w:rsid w:val="00E26F70"/>
    <w:rsid w:val="00E27BCA"/>
    <w:rsid w:val="00E27D64"/>
    <w:rsid w:val="00E30A2A"/>
    <w:rsid w:val="00E3248A"/>
    <w:rsid w:val="00E33C22"/>
    <w:rsid w:val="00E34EFC"/>
    <w:rsid w:val="00E3697D"/>
    <w:rsid w:val="00E37F26"/>
    <w:rsid w:val="00E42D80"/>
    <w:rsid w:val="00E44CE1"/>
    <w:rsid w:val="00E5255D"/>
    <w:rsid w:val="00E52806"/>
    <w:rsid w:val="00E5382D"/>
    <w:rsid w:val="00E53BC5"/>
    <w:rsid w:val="00E53CA9"/>
    <w:rsid w:val="00E54D49"/>
    <w:rsid w:val="00E550CD"/>
    <w:rsid w:val="00E55459"/>
    <w:rsid w:val="00E62549"/>
    <w:rsid w:val="00E62BC3"/>
    <w:rsid w:val="00E63D94"/>
    <w:rsid w:val="00E645BF"/>
    <w:rsid w:val="00E6481A"/>
    <w:rsid w:val="00E6592A"/>
    <w:rsid w:val="00E67462"/>
    <w:rsid w:val="00E71AD1"/>
    <w:rsid w:val="00E727E2"/>
    <w:rsid w:val="00E72D46"/>
    <w:rsid w:val="00E73CF9"/>
    <w:rsid w:val="00E75679"/>
    <w:rsid w:val="00E762B5"/>
    <w:rsid w:val="00E7675D"/>
    <w:rsid w:val="00E800E3"/>
    <w:rsid w:val="00E8025A"/>
    <w:rsid w:val="00E82AB2"/>
    <w:rsid w:val="00E830E0"/>
    <w:rsid w:val="00E83136"/>
    <w:rsid w:val="00E83FA6"/>
    <w:rsid w:val="00E84A00"/>
    <w:rsid w:val="00E860AA"/>
    <w:rsid w:val="00E9122C"/>
    <w:rsid w:val="00E924B8"/>
    <w:rsid w:val="00E9313A"/>
    <w:rsid w:val="00E933DD"/>
    <w:rsid w:val="00E94820"/>
    <w:rsid w:val="00E952F8"/>
    <w:rsid w:val="00EA21E6"/>
    <w:rsid w:val="00EA30C5"/>
    <w:rsid w:val="00EA392C"/>
    <w:rsid w:val="00EA6228"/>
    <w:rsid w:val="00EA667A"/>
    <w:rsid w:val="00EB13C7"/>
    <w:rsid w:val="00EB1D98"/>
    <w:rsid w:val="00EB3FC8"/>
    <w:rsid w:val="00EB5A6B"/>
    <w:rsid w:val="00EB7251"/>
    <w:rsid w:val="00EC0B7C"/>
    <w:rsid w:val="00EC14FD"/>
    <w:rsid w:val="00EC189E"/>
    <w:rsid w:val="00EC20E6"/>
    <w:rsid w:val="00EC474C"/>
    <w:rsid w:val="00EC58EE"/>
    <w:rsid w:val="00EC6AB4"/>
    <w:rsid w:val="00EC7003"/>
    <w:rsid w:val="00ED1D6A"/>
    <w:rsid w:val="00ED5FD9"/>
    <w:rsid w:val="00ED6022"/>
    <w:rsid w:val="00ED6198"/>
    <w:rsid w:val="00ED6766"/>
    <w:rsid w:val="00EE006B"/>
    <w:rsid w:val="00EE0A77"/>
    <w:rsid w:val="00EE1890"/>
    <w:rsid w:val="00EE2996"/>
    <w:rsid w:val="00EF0DE5"/>
    <w:rsid w:val="00EF3B8B"/>
    <w:rsid w:val="00EF4C10"/>
    <w:rsid w:val="00EF567F"/>
    <w:rsid w:val="00EF5870"/>
    <w:rsid w:val="00EF6561"/>
    <w:rsid w:val="00EF74DF"/>
    <w:rsid w:val="00EF7837"/>
    <w:rsid w:val="00F004E0"/>
    <w:rsid w:val="00F010F9"/>
    <w:rsid w:val="00F0322D"/>
    <w:rsid w:val="00F03FB1"/>
    <w:rsid w:val="00F04591"/>
    <w:rsid w:val="00F05C8E"/>
    <w:rsid w:val="00F06605"/>
    <w:rsid w:val="00F10441"/>
    <w:rsid w:val="00F129B4"/>
    <w:rsid w:val="00F13A26"/>
    <w:rsid w:val="00F13E2A"/>
    <w:rsid w:val="00F1701F"/>
    <w:rsid w:val="00F220E7"/>
    <w:rsid w:val="00F24190"/>
    <w:rsid w:val="00F2421B"/>
    <w:rsid w:val="00F25DB3"/>
    <w:rsid w:val="00F26054"/>
    <w:rsid w:val="00F26EBE"/>
    <w:rsid w:val="00F2731D"/>
    <w:rsid w:val="00F400AC"/>
    <w:rsid w:val="00F41DFC"/>
    <w:rsid w:val="00F42049"/>
    <w:rsid w:val="00F44969"/>
    <w:rsid w:val="00F44B4A"/>
    <w:rsid w:val="00F4651B"/>
    <w:rsid w:val="00F4783E"/>
    <w:rsid w:val="00F51008"/>
    <w:rsid w:val="00F52653"/>
    <w:rsid w:val="00F53930"/>
    <w:rsid w:val="00F55D00"/>
    <w:rsid w:val="00F5623B"/>
    <w:rsid w:val="00F56502"/>
    <w:rsid w:val="00F56990"/>
    <w:rsid w:val="00F56C81"/>
    <w:rsid w:val="00F570CC"/>
    <w:rsid w:val="00F5781A"/>
    <w:rsid w:val="00F5789A"/>
    <w:rsid w:val="00F60760"/>
    <w:rsid w:val="00F61C6C"/>
    <w:rsid w:val="00F6350B"/>
    <w:rsid w:val="00F63FA2"/>
    <w:rsid w:val="00F64979"/>
    <w:rsid w:val="00F64E6B"/>
    <w:rsid w:val="00F662D9"/>
    <w:rsid w:val="00F67DBA"/>
    <w:rsid w:val="00F705C9"/>
    <w:rsid w:val="00F73456"/>
    <w:rsid w:val="00F74E42"/>
    <w:rsid w:val="00F7596F"/>
    <w:rsid w:val="00F82608"/>
    <w:rsid w:val="00F826C0"/>
    <w:rsid w:val="00F8297D"/>
    <w:rsid w:val="00F82AF1"/>
    <w:rsid w:val="00F832AF"/>
    <w:rsid w:val="00F84848"/>
    <w:rsid w:val="00F87179"/>
    <w:rsid w:val="00F878E8"/>
    <w:rsid w:val="00F87ECA"/>
    <w:rsid w:val="00F90D7A"/>
    <w:rsid w:val="00F92CAE"/>
    <w:rsid w:val="00F9443D"/>
    <w:rsid w:val="00F96CF0"/>
    <w:rsid w:val="00FA32AA"/>
    <w:rsid w:val="00FA3AA3"/>
    <w:rsid w:val="00FA4BA1"/>
    <w:rsid w:val="00FA52E2"/>
    <w:rsid w:val="00FA5A4A"/>
    <w:rsid w:val="00FA7175"/>
    <w:rsid w:val="00FA735F"/>
    <w:rsid w:val="00FB1497"/>
    <w:rsid w:val="00FB2689"/>
    <w:rsid w:val="00FB3F27"/>
    <w:rsid w:val="00FB5C50"/>
    <w:rsid w:val="00FB6C2C"/>
    <w:rsid w:val="00FC1655"/>
    <w:rsid w:val="00FC1AC2"/>
    <w:rsid w:val="00FC2108"/>
    <w:rsid w:val="00FC3842"/>
    <w:rsid w:val="00FC387A"/>
    <w:rsid w:val="00FC4E85"/>
    <w:rsid w:val="00FC5887"/>
    <w:rsid w:val="00FC5BF2"/>
    <w:rsid w:val="00FD079D"/>
    <w:rsid w:val="00FD0BFD"/>
    <w:rsid w:val="00FD0ECA"/>
    <w:rsid w:val="00FD125E"/>
    <w:rsid w:val="00FD1ABD"/>
    <w:rsid w:val="00FD5192"/>
    <w:rsid w:val="00FD54DB"/>
    <w:rsid w:val="00FD6CD8"/>
    <w:rsid w:val="00FE101A"/>
    <w:rsid w:val="00FE28E4"/>
    <w:rsid w:val="00FE2A20"/>
    <w:rsid w:val="00FE338F"/>
    <w:rsid w:val="00FE4376"/>
    <w:rsid w:val="00FE51AE"/>
    <w:rsid w:val="00FE6696"/>
    <w:rsid w:val="00FE6FE1"/>
    <w:rsid w:val="00FF090B"/>
    <w:rsid w:val="00FF2832"/>
    <w:rsid w:val="00FF2ED4"/>
    <w:rsid w:val="00FF426C"/>
    <w:rsid w:val="00FF4F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Arial" w:eastAsiaTheme="minorHAnsi" w:hAnsi="Arial" w:cs="Arial"/>
        <w:sz w:val="24"/>
        <w:szCs w:val="24"/>
        <w:lang w:val="en-GB" w:eastAsia="en-US" w:bidi="ar-SA"/>
      </w:rPr>
    </w:rPrDefault>
    <w:pPrDefault>
      <w:pPr>
        <w:spacing w:after="200" w:line="360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C234F"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5370C9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5370C9"/>
  </w:style>
  <w:style w:type="paragraph" w:styleId="Footer">
    <w:name w:val="footer"/>
    <w:basedOn w:val="Normal"/>
    <w:link w:val="FooterChar"/>
    <w:uiPriority w:val="99"/>
    <w:unhideWhenUsed/>
    <w:rsid w:val="005370C9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5370C9"/>
  </w:style>
  <w:style w:type="paragraph" w:styleId="BalloonText">
    <w:name w:val="Balloon Text"/>
    <w:basedOn w:val="Normal"/>
    <w:link w:val="BalloonTextChar"/>
    <w:uiPriority w:val="99"/>
    <w:semiHidden/>
    <w:unhideWhenUsed/>
    <w:rsid w:val="005370C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370C9"/>
    <w:rPr>
      <w:rFonts w:ascii="Tahoma" w:hAnsi="Tahoma" w:cs="Tahoma"/>
      <w:sz w:val="16"/>
      <w:szCs w:val="16"/>
    </w:rPr>
  </w:style>
  <w:style w:type="paragraph" w:styleId="Bibliography">
    <w:name w:val="Bibliography"/>
    <w:basedOn w:val="Normal"/>
    <w:next w:val="Normal"/>
    <w:uiPriority w:val="37"/>
    <w:unhideWhenUsed/>
    <w:rsid w:val="00471A71"/>
  </w:style>
  <w:style w:type="character" w:styleId="Hyperlink">
    <w:name w:val="Hyperlink"/>
    <w:basedOn w:val="DefaultParagraphFont"/>
    <w:uiPriority w:val="99"/>
    <w:unhideWhenUsed/>
    <w:rsid w:val="0030279B"/>
    <w:rPr>
      <w:color w:val="0000FF" w:themeColor="hyperlink"/>
      <w:u w:val="single"/>
    </w:rPr>
  </w:style>
  <w:style w:type="paragraph" w:styleId="ListParagraph">
    <w:name w:val="List Paragraph"/>
    <w:basedOn w:val="Normal"/>
    <w:uiPriority w:val="34"/>
    <w:qFormat/>
    <w:rsid w:val="00E94820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Arial" w:eastAsiaTheme="minorHAnsi" w:hAnsi="Arial" w:cs="Arial"/>
        <w:sz w:val="24"/>
        <w:szCs w:val="24"/>
        <w:lang w:val="en-GB" w:eastAsia="en-US" w:bidi="ar-SA"/>
      </w:rPr>
    </w:rPrDefault>
    <w:pPrDefault>
      <w:pPr>
        <w:spacing w:after="200" w:line="360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C234F"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5370C9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5370C9"/>
  </w:style>
  <w:style w:type="paragraph" w:styleId="Footer">
    <w:name w:val="footer"/>
    <w:basedOn w:val="Normal"/>
    <w:link w:val="FooterChar"/>
    <w:uiPriority w:val="99"/>
    <w:unhideWhenUsed/>
    <w:rsid w:val="005370C9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5370C9"/>
  </w:style>
  <w:style w:type="paragraph" w:styleId="BalloonText">
    <w:name w:val="Balloon Text"/>
    <w:basedOn w:val="Normal"/>
    <w:link w:val="BalloonTextChar"/>
    <w:uiPriority w:val="99"/>
    <w:semiHidden/>
    <w:unhideWhenUsed/>
    <w:rsid w:val="005370C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370C9"/>
    <w:rPr>
      <w:rFonts w:ascii="Tahoma" w:hAnsi="Tahoma" w:cs="Tahoma"/>
      <w:sz w:val="16"/>
      <w:szCs w:val="16"/>
    </w:rPr>
  </w:style>
  <w:style w:type="paragraph" w:styleId="Bibliography">
    <w:name w:val="Bibliography"/>
    <w:basedOn w:val="Normal"/>
    <w:next w:val="Normal"/>
    <w:uiPriority w:val="37"/>
    <w:unhideWhenUsed/>
    <w:rsid w:val="00471A71"/>
  </w:style>
  <w:style w:type="character" w:styleId="Hyperlink">
    <w:name w:val="Hyperlink"/>
    <w:basedOn w:val="DefaultParagraphFont"/>
    <w:uiPriority w:val="99"/>
    <w:unhideWhenUsed/>
    <w:rsid w:val="0030279B"/>
    <w:rPr>
      <w:color w:val="0000FF" w:themeColor="hyperlink"/>
      <w:u w:val="single"/>
    </w:rPr>
  </w:style>
  <w:style w:type="paragraph" w:styleId="ListParagraph">
    <w:name w:val="List Paragraph"/>
    <w:basedOn w:val="Normal"/>
    <w:uiPriority w:val="34"/>
    <w:qFormat/>
    <w:rsid w:val="00E9482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65941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454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062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057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76081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9074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8434070">
          <w:marLeft w:val="0"/>
          <w:marRight w:val="1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476677">
          <w:marLeft w:val="0"/>
          <w:marRight w:val="0"/>
          <w:marTop w:val="0"/>
          <w:marBottom w:val="3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63775120">
              <w:marLeft w:val="0"/>
              <w:marRight w:val="0"/>
              <w:marTop w:val="48"/>
              <w:marBottom w:val="48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0280358">
              <w:marLeft w:val="0"/>
              <w:marRight w:val="0"/>
              <w:marTop w:val="48"/>
              <w:marBottom w:val="48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42622276">
              <w:marLeft w:val="0"/>
              <w:marRight w:val="0"/>
              <w:marTop w:val="48"/>
              <w:marBottom w:val="48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93388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8972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851808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722435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HarvardAnglia2008OfficeOnline.xsl" StyleName="Harvard – Anglia 2008">
  <b:Source>
    <b:Tag>Cat97</b:Tag>
    <b:SourceType>Book</b:SourceType>
    <b:Guid>{BB3F990B-D72D-4457-89CF-EDAAACE78254}</b:Guid>
    <b:Author>
      <b:Author>
        <b:NameList>
          <b:Person>
            <b:Last>Bell</b:Last>
            <b:First>Catherine</b:First>
          </b:Person>
        </b:NameList>
      </b:Author>
    </b:Author>
    <b:Title>Ritual: Perspectives and Dimensions</b:Title>
    <b:Year>1997</b:Year>
    <b:City>Oxford; New York</b:City>
    <b:Publisher>Oxford University Press</b:Publisher>
    <b:RefOrder>1</b:RefOrder>
  </b:Source>
  <b:Source>
    <b:Tag>Jan86</b:Tag>
    <b:SourceType>Book</b:SourceType>
    <b:Guid>{CA6B43DD-0111-498A-94A6-4179356D6010}</b:Guid>
    <b:Author>
      <b:Author>
        <b:NameList>
          <b:Person>
            <b:Last>Bord</b:Last>
            <b:First>Janet</b:First>
            <b:Middle>Bord &amp; Colin</b:Middle>
          </b:Person>
        </b:NameList>
      </b:Author>
    </b:Author>
    <b:Title>Sacred Waters: Holy Wells and Water Lore in Britain and Ireland</b:Title>
    <b:Year>1986</b:Year>
    <b:City>London; Glasgow; Toronto;</b:City>
    <b:Publisher>Paladin Grafton Books</b:Publisher>
    <b:RefOrder>2</b:RefOrder>
  </b:Source>
  <b:Source>
    <b:Tag>Ian12</b:Tag>
    <b:SourceType>Book</b:SourceType>
    <b:Guid>{B7CE66AF-102F-473C-977F-BA1912E7FA71}</b:Guid>
    <b:Author>
      <b:Author>
        <b:NameList>
          <b:Person>
            <b:Last>Bradley</b:Last>
            <b:First>Ian</b:First>
          </b:Person>
        </b:NameList>
      </b:Author>
    </b:Author>
    <b:Title>Water: A Spiritual History</b:Title>
    <b:Year>2012</b:Year>
    <b:City>London; New Delhi; New York; Sydney</b:City>
    <b:Publisher>Bloomsbury</b:Publisher>
    <b:RefOrder>3</b:RefOrder>
  </b:Source>
  <b:Source>
    <b:Tag>Jam10</b:Tag>
    <b:SourceType>Book</b:SourceType>
    <b:Guid>{A82C04BE-594B-4400-91C8-FD2FA1302291}</b:Guid>
    <b:Author>
      <b:Author>
        <b:NameList>
          <b:Person>
            <b:Last>Linton</b:Last>
            <b:First>Jamie</b:First>
          </b:Person>
        </b:NameList>
      </b:Author>
    </b:Author>
    <b:Title>What is Water? The History of a Modern Abstraction</b:Title>
    <b:Year>2010</b:Year>
    <b:City>Vancover</b:City>
    <b:Publisher>UBC Press</b:Publisher>
    <b:RefOrder>4</b:RefOrder>
  </b:Source>
  <b:Source>
    <b:Tag>Jam95</b:Tag>
    <b:SourceType>Book</b:SourceType>
    <b:Guid>{D6648E58-19C2-4041-9199-DF62164A780C}</b:Guid>
    <b:Author>
      <b:Author>
        <b:NameList>
          <b:Person>
            <b:Last>Rattue</b:Last>
            <b:First>James</b:First>
          </b:Person>
        </b:NameList>
      </b:Author>
    </b:Author>
    <b:Title>The Living Stream: Holy Wells in Historical Context</b:Title>
    <b:Year>1995</b:Year>
    <b:City>Woodbridge</b:City>
    <b:Publisher>The Boydell Press</b:Publisher>
    <b:RefOrder>5</b:RefOrder>
  </b:Source>
  <b:Source>
    <b:Tag>Syl14</b:Tag>
    <b:SourceType>Book</b:SourceType>
    <b:Guid>{686B1092-2C19-4045-BBAD-D17B65E24CF1}</b:Guid>
    <b:Title>Deep Bue: Critical Reflections on Nature, Religion and Water</b:Title>
    <b:Year>2014</b:Year>
    <b:City>London; New York</b:City>
    <b:Publisher>Routledge</b:Publisher>
    <b:Author>
      <b:Author>
        <b:NameList>
          <b:Person>
            <b:Last>Francis</b:Last>
            <b:First>Sylvie</b:First>
            <b:Middle>Shaw &amp; Andrew</b:Middle>
          </b:Person>
        </b:NameList>
      </b:Author>
    </b:Author>
    <b:RefOrder>6</b:RefOrder>
  </b:Source>
  <b:Source>
    <b:Tag>Ver04</b:Tag>
    <b:SourceType>Book</b:SourceType>
    <b:Guid>{EFD2D2D9-621F-4A08-945F-5C3BB99F6C6D}</b:Guid>
    <b:Author>
      <b:Author>
        <b:NameList>
          <b:Person>
            <b:Last>Strang</b:Last>
            <b:First>Veronica</b:First>
          </b:Person>
        </b:NameList>
      </b:Author>
    </b:Author>
    <b:Title>The Meaning of Water</b:Title>
    <b:Year>2004</b:Year>
    <b:City>Oxford; New York</b:City>
    <b:Publisher>Berg</b:Publisher>
    <b:RefOrder>7</b:RefOrder>
  </b:Source>
  <b:Source>
    <b:Tag>Ver15</b:Tag>
    <b:SourceType>Book</b:SourceType>
    <b:Guid>{43373F72-811C-42A1-BAB1-EF309DFFE859}</b:Guid>
    <b:Author>
      <b:Author>
        <b:NameList>
          <b:Person>
            <b:Last>Strang</b:Last>
            <b:First>Veronica</b:First>
          </b:Person>
        </b:NameList>
      </b:Author>
    </b:Author>
    <b:Title>Water: Nature and Culture</b:Title>
    <b:Year>2015</b:Year>
    <b:City>London</b:City>
    <b:Publisher>Reaktion Books</b:Publisher>
    <b:RefOrder>8</b:RefOrder>
  </b:Source>
  <b:Source>
    <b:Tag>Bro05</b:Tag>
    <b:SourceType>Book</b:SourceType>
    <b:Guid>{559EFD3E-3795-4FB4-849C-0736D81CAE4D}</b:Guid>
    <b:Author>
      <b:Author>
        <b:NameList>
          <b:Person>
            <b:Last>Taylor</b:Last>
            <b:First>Bron</b:First>
          </b:Person>
        </b:NameList>
      </b:Author>
    </b:Author>
    <b:Title>The Encyclopedia of Religion and Nature</b:Title>
    <b:Year>2005</b:Year>
    <b:City>London; New York</b:City>
    <b:Publisher>Continuum</b:Publisher>
    <b:RefOrder>9</b:RefOrder>
  </b:Source>
</b:Sources>
</file>

<file path=customXml/itemProps1.xml><?xml version="1.0" encoding="utf-8"?>
<ds:datastoreItem xmlns:ds="http://schemas.openxmlformats.org/officeDocument/2006/customXml" ds:itemID="{A0427F91-C95A-496F-83D6-3B2A7D8B598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6</Pages>
  <Words>1807</Words>
  <Characters>10306</Characters>
  <Application>Microsoft Office Word</Application>
  <DocSecurity>0</DocSecurity>
  <Lines>85</Lines>
  <Paragraphs>24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12089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Asus</dc:creator>
  <cp:lastModifiedBy>Asus</cp:lastModifiedBy>
  <cp:revision>2</cp:revision>
  <dcterms:created xsi:type="dcterms:W3CDTF">2018-10-21T17:27:00Z</dcterms:created>
  <dcterms:modified xsi:type="dcterms:W3CDTF">2018-10-21T17:27:00Z</dcterms:modified>
</cp:coreProperties>
</file>