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5680D3" w14:textId="77777777" w:rsidR="00220483" w:rsidRDefault="00220483" w:rsidP="00220483">
      <w:pPr>
        <w:spacing w:line="360" w:lineRule="auto"/>
        <w:jc w:val="center"/>
        <w:rPr>
          <w:rFonts w:ascii="Arial" w:hAnsi="Arial" w:cs="Arial"/>
          <w:sz w:val="40"/>
          <w:szCs w:val="40"/>
        </w:rPr>
      </w:pPr>
    </w:p>
    <w:p w14:paraId="14990E39" w14:textId="77777777" w:rsidR="00220483" w:rsidRDefault="00220483" w:rsidP="00220483">
      <w:pPr>
        <w:spacing w:line="360" w:lineRule="auto"/>
        <w:jc w:val="center"/>
        <w:rPr>
          <w:rFonts w:ascii="Arial" w:hAnsi="Arial" w:cs="Arial"/>
          <w:sz w:val="40"/>
          <w:szCs w:val="40"/>
        </w:rPr>
      </w:pPr>
    </w:p>
    <w:p w14:paraId="4EC365F1" w14:textId="77777777" w:rsidR="00220483" w:rsidRDefault="00220483" w:rsidP="00220483">
      <w:pPr>
        <w:spacing w:line="360" w:lineRule="auto"/>
        <w:jc w:val="center"/>
        <w:rPr>
          <w:rFonts w:ascii="Arial" w:hAnsi="Arial" w:cs="Arial"/>
          <w:sz w:val="40"/>
          <w:szCs w:val="40"/>
        </w:rPr>
      </w:pPr>
      <w:r>
        <w:rPr>
          <w:rFonts w:ascii="Arial" w:hAnsi="Arial" w:cs="Arial"/>
          <w:sz w:val="40"/>
          <w:szCs w:val="40"/>
        </w:rPr>
        <w:t>Children’s play:</w:t>
      </w:r>
    </w:p>
    <w:p w14:paraId="392AA219" w14:textId="77777777" w:rsidR="00220483" w:rsidRDefault="00220483" w:rsidP="00220483">
      <w:pPr>
        <w:spacing w:line="360" w:lineRule="auto"/>
        <w:jc w:val="center"/>
        <w:rPr>
          <w:rFonts w:ascii="Arial" w:hAnsi="Arial" w:cs="Arial"/>
          <w:sz w:val="40"/>
          <w:szCs w:val="40"/>
        </w:rPr>
      </w:pPr>
      <w:r>
        <w:rPr>
          <w:rFonts w:ascii="Arial" w:hAnsi="Arial" w:cs="Arial"/>
          <w:sz w:val="40"/>
          <w:szCs w:val="40"/>
        </w:rPr>
        <w:t xml:space="preserve">Theory and practice </w:t>
      </w:r>
    </w:p>
    <w:p w14:paraId="339960DD" w14:textId="77777777" w:rsidR="00220483" w:rsidRDefault="00220483" w:rsidP="00220483">
      <w:pPr>
        <w:spacing w:line="360" w:lineRule="auto"/>
        <w:jc w:val="center"/>
        <w:rPr>
          <w:rFonts w:ascii="Arial" w:hAnsi="Arial" w:cs="Arial"/>
          <w:sz w:val="40"/>
          <w:szCs w:val="40"/>
        </w:rPr>
      </w:pPr>
    </w:p>
    <w:p w14:paraId="1E25D893" w14:textId="77777777" w:rsidR="00220483" w:rsidRDefault="00220483" w:rsidP="00220483">
      <w:pPr>
        <w:spacing w:line="360" w:lineRule="auto"/>
        <w:jc w:val="center"/>
        <w:rPr>
          <w:rFonts w:ascii="Arial" w:hAnsi="Arial" w:cs="Arial"/>
          <w:sz w:val="40"/>
          <w:szCs w:val="40"/>
        </w:rPr>
      </w:pPr>
      <w:r>
        <w:rPr>
          <w:noProof/>
        </w:rPr>
        <w:drawing>
          <wp:inline distT="0" distB="0" distL="0" distR="0" wp14:anchorId="21267B90" wp14:editId="4B6276B1">
            <wp:extent cx="5943545" cy="4032343"/>
            <wp:effectExtent l="0" t="0" r="635" b="6350"/>
            <wp:docPr id="1" name="Picture 1" descr="The Importance of Play in Early Childhood | Teaching children quot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Importance of Play in Early Childhood | Teaching children quotes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60412" cy="4043786"/>
                    </a:xfrm>
                    <a:prstGeom prst="rect">
                      <a:avLst/>
                    </a:prstGeom>
                    <a:noFill/>
                    <a:ln>
                      <a:noFill/>
                    </a:ln>
                  </pic:spPr>
                </pic:pic>
              </a:graphicData>
            </a:graphic>
          </wp:inline>
        </w:drawing>
      </w:r>
    </w:p>
    <w:p w14:paraId="2CF25486" w14:textId="77777777" w:rsidR="00220483" w:rsidRDefault="00220483" w:rsidP="00220483">
      <w:pPr>
        <w:spacing w:line="360" w:lineRule="auto"/>
        <w:jc w:val="center"/>
        <w:rPr>
          <w:rFonts w:ascii="Arial" w:hAnsi="Arial" w:cs="Arial"/>
          <w:sz w:val="40"/>
          <w:szCs w:val="40"/>
        </w:rPr>
      </w:pPr>
    </w:p>
    <w:p w14:paraId="67A15957" w14:textId="77777777" w:rsidR="00220483" w:rsidRDefault="00220483" w:rsidP="00220483">
      <w:pPr>
        <w:spacing w:line="360" w:lineRule="auto"/>
        <w:rPr>
          <w:rFonts w:ascii="Arial" w:hAnsi="Arial" w:cs="Arial"/>
          <w:sz w:val="40"/>
          <w:szCs w:val="40"/>
        </w:rPr>
      </w:pPr>
    </w:p>
    <w:p w14:paraId="33ED5571" w14:textId="77777777" w:rsidR="00220483" w:rsidRPr="00220483" w:rsidRDefault="00220483" w:rsidP="00220483">
      <w:pPr>
        <w:spacing w:line="360" w:lineRule="auto"/>
        <w:rPr>
          <w:rFonts w:ascii="Arial" w:hAnsi="Arial" w:cs="Arial"/>
          <w:sz w:val="36"/>
          <w:szCs w:val="36"/>
        </w:rPr>
      </w:pPr>
      <w:r w:rsidRPr="00220483">
        <w:rPr>
          <w:rFonts w:ascii="Arial" w:hAnsi="Arial" w:cs="Arial"/>
          <w:sz w:val="36"/>
          <w:szCs w:val="36"/>
        </w:rPr>
        <w:t>ECEY4003C</w:t>
      </w:r>
    </w:p>
    <w:p w14:paraId="71D2EE13" w14:textId="77777777" w:rsidR="003A7912" w:rsidRDefault="00220483" w:rsidP="007A42FE">
      <w:pPr>
        <w:spacing w:line="360" w:lineRule="auto"/>
        <w:rPr>
          <w:rFonts w:ascii="Arial" w:hAnsi="Arial" w:cs="Arial"/>
          <w:sz w:val="36"/>
          <w:szCs w:val="36"/>
        </w:rPr>
      </w:pPr>
      <w:r w:rsidRPr="00220483">
        <w:rPr>
          <w:rFonts w:ascii="Arial" w:hAnsi="Arial" w:cs="Arial"/>
          <w:sz w:val="36"/>
          <w:szCs w:val="36"/>
        </w:rPr>
        <w:t>Aleisha Johnson</w:t>
      </w:r>
    </w:p>
    <w:p w14:paraId="7A45C056" w14:textId="2D048300" w:rsidR="007A42FE" w:rsidRPr="003A7912" w:rsidRDefault="006F0C9C" w:rsidP="007A42FE">
      <w:pPr>
        <w:spacing w:line="360" w:lineRule="auto"/>
        <w:rPr>
          <w:rFonts w:ascii="Arial" w:hAnsi="Arial" w:cs="Arial"/>
          <w:sz w:val="36"/>
          <w:szCs w:val="36"/>
        </w:rPr>
      </w:pPr>
      <w:r>
        <w:rPr>
          <w:rFonts w:ascii="Arial" w:hAnsi="Arial" w:cs="Arial"/>
          <w:sz w:val="24"/>
          <w:szCs w:val="24"/>
        </w:rPr>
        <w:lastRenderedPageBreak/>
        <w:t xml:space="preserve">Shridhar, M </w:t>
      </w:r>
      <w:r w:rsidR="0065751E">
        <w:rPr>
          <w:rFonts w:ascii="Arial" w:hAnsi="Arial" w:cs="Arial"/>
          <w:sz w:val="24"/>
          <w:szCs w:val="24"/>
        </w:rPr>
        <w:t>states that o</w:t>
      </w:r>
      <w:r w:rsidR="0065751E" w:rsidRPr="0065751E">
        <w:rPr>
          <w:rFonts w:ascii="Arial" w:hAnsi="Arial" w:cs="Arial"/>
          <w:sz w:val="24"/>
          <w:szCs w:val="24"/>
        </w:rPr>
        <w:t>ne of life's most crucial phases is the early years, when play can easily establish holistic child development abilities. This is done in order for the child to start enjoying the education.</w:t>
      </w:r>
      <w:r w:rsidR="00227C04">
        <w:rPr>
          <w:rFonts w:ascii="Arial" w:hAnsi="Arial" w:cs="Arial"/>
          <w:sz w:val="24"/>
          <w:szCs w:val="24"/>
        </w:rPr>
        <w:t xml:space="preserve"> </w:t>
      </w:r>
      <w:r w:rsidR="00B51429">
        <w:rPr>
          <w:rFonts w:ascii="Arial" w:hAnsi="Arial" w:cs="Arial"/>
          <w:sz w:val="24"/>
          <w:szCs w:val="24"/>
        </w:rPr>
        <w:t xml:space="preserve">The </w:t>
      </w:r>
      <w:r w:rsidR="002D64DB">
        <w:rPr>
          <w:rFonts w:ascii="Arial" w:hAnsi="Arial" w:cs="Arial"/>
          <w:sz w:val="24"/>
          <w:szCs w:val="24"/>
        </w:rPr>
        <w:t>Scottish</w:t>
      </w:r>
      <w:r w:rsidR="00B51429">
        <w:rPr>
          <w:rFonts w:ascii="Arial" w:hAnsi="Arial" w:cs="Arial"/>
          <w:sz w:val="24"/>
          <w:szCs w:val="24"/>
        </w:rPr>
        <w:t xml:space="preserve"> </w:t>
      </w:r>
      <w:r w:rsidR="002D64DB">
        <w:rPr>
          <w:rFonts w:ascii="Arial" w:hAnsi="Arial" w:cs="Arial"/>
          <w:sz w:val="24"/>
          <w:szCs w:val="24"/>
        </w:rPr>
        <w:t>government describes</w:t>
      </w:r>
      <w:r w:rsidR="00227C04">
        <w:rPr>
          <w:rFonts w:ascii="Arial" w:hAnsi="Arial" w:cs="Arial"/>
          <w:sz w:val="24"/>
          <w:szCs w:val="24"/>
        </w:rPr>
        <w:t xml:space="preserve"> play as </w:t>
      </w:r>
      <w:r w:rsidR="000E19DE">
        <w:rPr>
          <w:rFonts w:ascii="Arial" w:hAnsi="Arial" w:cs="Arial"/>
          <w:sz w:val="24"/>
          <w:szCs w:val="24"/>
        </w:rPr>
        <w:t>a children’s</w:t>
      </w:r>
      <w:r w:rsidR="0038168A" w:rsidRPr="0038168A">
        <w:rPr>
          <w:rFonts w:ascii="Arial" w:hAnsi="Arial" w:cs="Arial"/>
          <w:sz w:val="24"/>
          <w:szCs w:val="24"/>
        </w:rPr>
        <w:t xml:space="preserve"> behaviour that is freely selected, self-directed, and internally motivated</w:t>
      </w:r>
      <w:r w:rsidR="00852EE5">
        <w:rPr>
          <w:rFonts w:ascii="Arial" w:hAnsi="Arial" w:cs="Arial"/>
          <w:sz w:val="24"/>
          <w:szCs w:val="24"/>
        </w:rPr>
        <w:t xml:space="preserve"> which</w:t>
      </w:r>
      <w:r w:rsidR="0038168A" w:rsidRPr="0038168A">
        <w:rPr>
          <w:rFonts w:ascii="Arial" w:hAnsi="Arial" w:cs="Arial"/>
          <w:sz w:val="24"/>
          <w:szCs w:val="24"/>
        </w:rPr>
        <w:t xml:space="preserve"> is included in play. It is done for no other reason than to benefit the child and the society in which they live</w:t>
      </w:r>
      <w:r w:rsidR="003961FA">
        <w:rPr>
          <w:rFonts w:ascii="Arial" w:hAnsi="Arial" w:cs="Arial"/>
          <w:sz w:val="24"/>
          <w:szCs w:val="24"/>
        </w:rPr>
        <w:t xml:space="preserve"> in</w:t>
      </w:r>
      <w:r w:rsidR="0038168A" w:rsidRPr="0038168A">
        <w:rPr>
          <w:rFonts w:ascii="Arial" w:hAnsi="Arial" w:cs="Arial"/>
          <w:sz w:val="24"/>
          <w:szCs w:val="24"/>
        </w:rPr>
        <w:t>, and it is a necessary and important component of healthy growth.</w:t>
      </w:r>
      <w:r w:rsidR="007A42FE" w:rsidRPr="007A42FE">
        <w:rPr>
          <w:rFonts w:ascii="Arial" w:hAnsi="Arial" w:cs="Arial"/>
          <w:sz w:val="24"/>
          <w:szCs w:val="24"/>
        </w:rPr>
        <w:t xml:space="preserve"> </w:t>
      </w:r>
    </w:p>
    <w:p w14:paraId="21AB779C" w14:textId="7106C411" w:rsidR="00BF00AF" w:rsidRDefault="00D30BB2" w:rsidP="00220483">
      <w:pPr>
        <w:spacing w:line="360" w:lineRule="auto"/>
        <w:rPr>
          <w:rFonts w:ascii="Arial" w:hAnsi="Arial" w:cs="Arial"/>
          <w:sz w:val="24"/>
          <w:szCs w:val="24"/>
        </w:rPr>
      </w:pPr>
      <w:r>
        <w:rPr>
          <w:rFonts w:ascii="Arial" w:hAnsi="Arial" w:cs="Arial"/>
          <w:sz w:val="24"/>
          <w:szCs w:val="24"/>
        </w:rPr>
        <w:t>Jon</w:t>
      </w:r>
      <w:r w:rsidR="00923C17">
        <w:rPr>
          <w:rFonts w:ascii="Arial" w:hAnsi="Arial" w:cs="Arial"/>
          <w:sz w:val="24"/>
          <w:szCs w:val="24"/>
        </w:rPr>
        <w:t>a</w:t>
      </w:r>
      <w:r>
        <w:rPr>
          <w:rFonts w:ascii="Arial" w:hAnsi="Arial" w:cs="Arial"/>
          <w:sz w:val="24"/>
          <w:szCs w:val="24"/>
        </w:rPr>
        <w:t xml:space="preserve">, k 2010 </w:t>
      </w:r>
      <w:r w:rsidR="00923C17">
        <w:rPr>
          <w:rFonts w:ascii="Arial" w:hAnsi="Arial" w:cs="Arial"/>
          <w:sz w:val="24"/>
          <w:szCs w:val="24"/>
        </w:rPr>
        <w:t>explains that C</w:t>
      </w:r>
      <w:r w:rsidR="00923C17" w:rsidRPr="00923C17">
        <w:rPr>
          <w:rFonts w:ascii="Arial" w:hAnsi="Arial" w:cs="Arial"/>
          <w:sz w:val="24"/>
          <w:szCs w:val="24"/>
        </w:rPr>
        <w:t xml:space="preserve">hildren can express their creativity through play as they grow in their own imaginations. It is crucial for the healthy development of </w:t>
      </w:r>
      <w:r w:rsidR="00120B5A">
        <w:rPr>
          <w:rFonts w:ascii="Arial" w:hAnsi="Arial" w:cs="Arial"/>
          <w:sz w:val="24"/>
          <w:szCs w:val="24"/>
        </w:rPr>
        <w:t>the</w:t>
      </w:r>
      <w:r w:rsidR="00923C17" w:rsidRPr="00923C17">
        <w:rPr>
          <w:rFonts w:ascii="Arial" w:hAnsi="Arial" w:cs="Arial"/>
          <w:sz w:val="24"/>
          <w:szCs w:val="24"/>
        </w:rPr>
        <w:t xml:space="preserve"> brain.</w:t>
      </w:r>
      <w:r w:rsidR="00120B5A">
        <w:rPr>
          <w:rFonts w:ascii="Arial" w:hAnsi="Arial" w:cs="Arial"/>
          <w:sz w:val="24"/>
          <w:szCs w:val="24"/>
        </w:rPr>
        <w:t xml:space="preserve"> </w:t>
      </w:r>
      <w:r w:rsidR="000D7135">
        <w:rPr>
          <w:rFonts w:ascii="Arial" w:hAnsi="Arial" w:cs="Arial"/>
          <w:sz w:val="24"/>
          <w:szCs w:val="24"/>
        </w:rPr>
        <w:t>every</w:t>
      </w:r>
      <w:r w:rsidR="00923C17" w:rsidRPr="00923C17">
        <w:rPr>
          <w:rFonts w:ascii="Arial" w:hAnsi="Arial" w:cs="Arial"/>
          <w:sz w:val="24"/>
          <w:szCs w:val="24"/>
        </w:rPr>
        <w:t xml:space="preserve"> child's first chance to learn about the world </w:t>
      </w:r>
      <w:r w:rsidR="000D7135">
        <w:rPr>
          <w:rFonts w:ascii="Arial" w:hAnsi="Arial" w:cs="Arial"/>
          <w:sz w:val="24"/>
          <w:szCs w:val="24"/>
        </w:rPr>
        <w:t>t</w:t>
      </w:r>
      <w:r w:rsidR="00923C17" w:rsidRPr="00923C17">
        <w:rPr>
          <w:rFonts w:ascii="Arial" w:hAnsi="Arial" w:cs="Arial"/>
          <w:sz w:val="24"/>
          <w:szCs w:val="24"/>
        </w:rPr>
        <w:t>he</w:t>
      </w:r>
      <w:r w:rsidR="000D7135">
        <w:rPr>
          <w:rFonts w:ascii="Arial" w:hAnsi="Arial" w:cs="Arial"/>
          <w:sz w:val="24"/>
          <w:szCs w:val="24"/>
        </w:rPr>
        <w:t>y</w:t>
      </w:r>
      <w:r w:rsidR="00923C17" w:rsidRPr="00923C17">
        <w:rPr>
          <w:rFonts w:ascii="Arial" w:hAnsi="Arial" w:cs="Arial"/>
          <w:sz w:val="24"/>
          <w:szCs w:val="24"/>
        </w:rPr>
        <w:t xml:space="preserve"> live in is through play. Through play, a </w:t>
      </w:r>
      <w:r w:rsidR="00650370">
        <w:rPr>
          <w:rFonts w:ascii="Arial" w:hAnsi="Arial" w:cs="Arial"/>
          <w:sz w:val="24"/>
          <w:szCs w:val="24"/>
        </w:rPr>
        <w:t>child</w:t>
      </w:r>
      <w:r w:rsidR="00923C17" w:rsidRPr="00923C17">
        <w:rPr>
          <w:rFonts w:ascii="Arial" w:hAnsi="Arial" w:cs="Arial"/>
          <w:sz w:val="24"/>
          <w:szCs w:val="24"/>
        </w:rPr>
        <w:t xml:space="preserve"> can learn skills that will aid in the development of self-confidence and the capacity to bounce back swiftly from failures.</w:t>
      </w:r>
      <w:r w:rsidR="00B966C6">
        <w:rPr>
          <w:rFonts w:ascii="Arial" w:hAnsi="Arial" w:cs="Arial"/>
          <w:sz w:val="24"/>
          <w:szCs w:val="24"/>
        </w:rPr>
        <w:t xml:space="preserve"> </w:t>
      </w:r>
      <w:r w:rsidR="00B966C6" w:rsidRPr="00B966C6">
        <w:rPr>
          <w:rFonts w:ascii="Arial" w:hAnsi="Arial" w:cs="Arial"/>
          <w:sz w:val="24"/>
          <w:szCs w:val="24"/>
        </w:rPr>
        <w:t>By talking to, playing with, and taking care of their child, parents and other carers can promote healthy brain development. When parents play and converse with their children in turns and focus on their strengths and interests, children learn best.</w:t>
      </w:r>
      <w:r w:rsidR="00B966C6">
        <w:rPr>
          <w:rFonts w:ascii="Arial" w:hAnsi="Arial" w:cs="Arial"/>
          <w:sz w:val="24"/>
          <w:szCs w:val="24"/>
        </w:rPr>
        <w:t>(cdc.gov 2022)</w:t>
      </w:r>
    </w:p>
    <w:p w14:paraId="1B3D12A2" w14:textId="0ADF6E9A" w:rsidR="00414CD2" w:rsidRDefault="00E5206B" w:rsidP="00414CD2">
      <w:pPr>
        <w:spacing w:line="360" w:lineRule="auto"/>
        <w:rPr>
          <w:rFonts w:ascii="Arial" w:hAnsi="Arial" w:cs="Arial"/>
          <w:sz w:val="24"/>
          <w:szCs w:val="24"/>
        </w:rPr>
      </w:pPr>
      <w:r>
        <w:rPr>
          <w:rFonts w:ascii="Arial" w:hAnsi="Arial" w:cs="Arial"/>
          <w:sz w:val="24"/>
          <w:szCs w:val="24"/>
        </w:rPr>
        <w:t xml:space="preserve">The best type of development for a child is holistic development. </w:t>
      </w:r>
      <w:r w:rsidR="00887538">
        <w:rPr>
          <w:rFonts w:ascii="Arial" w:hAnsi="Arial" w:cs="Arial"/>
          <w:sz w:val="24"/>
          <w:szCs w:val="24"/>
        </w:rPr>
        <w:t xml:space="preserve">Holistic development focuses on </w:t>
      </w:r>
      <w:r w:rsidR="009C1B35">
        <w:rPr>
          <w:rFonts w:ascii="Arial" w:hAnsi="Arial" w:cs="Arial"/>
          <w:sz w:val="24"/>
          <w:szCs w:val="24"/>
        </w:rPr>
        <w:t>the child as a whole. It looks of the social, emotional, physical</w:t>
      </w:r>
      <w:r w:rsidR="009C547A">
        <w:rPr>
          <w:rFonts w:ascii="Arial" w:hAnsi="Arial" w:cs="Arial"/>
          <w:sz w:val="24"/>
          <w:szCs w:val="24"/>
        </w:rPr>
        <w:t>, language</w:t>
      </w:r>
      <w:r w:rsidR="009C1B35">
        <w:rPr>
          <w:rFonts w:ascii="Arial" w:hAnsi="Arial" w:cs="Arial"/>
          <w:sz w:val="24"/>
          <w:szCs w:val="24"/>
        </w:rPr>
        <w:t xml:space="preserve"> and </w:t>
      </w:r>
      <w:r w:rsidR="002C7539">
        <w:rPr>
          <w:rFonts w:ascii="Arial" w:hAnsi="Arial" w:cs="Arial"/>
          <w:sz w:val="24"/>
          <w:szCs w:val="24"/>
        </w:rPr>
        <w:t>intellectual</w:t>
      </w:r>
      <w:r w:rsidR="009C1B35">
        <w:rPr>
          <w:rFonts w:ascii="Arial" w:hAnsi="Arial" w:cs="Arial"/>
          <w:sz w:val="24"/>
          <w:szCs w:val="24"/>
        </w:rPr>
        <w:t xml:space="preserve"> development of the chil</w:t>
      </w:r>
      <w:r w:rsidR="00CD2E02">
        <w:rPr>
          <w:rFonts w:ascii="Arial" w:hAnsi="Arial" w:cs="Arial"/>
          <w:sz w:val="24"/>
          <w:szCs w:val="24"/>
        </w:rPr>
        <w:t>d, not leaving any development aspects out</w:t>
      </w:r>
      <w:r w:rsidR="008C21B3">
        <w:rPr>
          <w:rFonts w:ascii="Arial" w:hAnsi="Arial" w:cs="Arial"/>
          <w:sz w:val="24"/>
          <w:szCs w:val="24"/>
        </w:rPr>
        <w:t>. Holistic development does not look at one specific type of development, by looking at the child as a whole there is less chance of any skills or development being missed out</w:t>
      </w:r>
      <w:r w:rsidR="00E22D1F">
        <w:rPr>
          <w:rFonts w:ascii="Arial" w:hAnsi="Arial" w:cs="Arial"/>
          <w:sz w:val="24"/>
          <w:szCs w:val="24"/>
        </w:rPr>
        <w:t xml:space="preserve">. </w:t>
      </w:r>
    </w:p>
    <w:p w14:paraId="20740C7E" w14:textId="32ACF1EC" w:rsidR="00CA0E97" w:rsidRDefault="005F5B8A" w:rsidP="00CA0E97">
      <w:pPr>
        <w:spacing w:line="360" w:lineRule="auto"/>
        <w:rPr>
          <w:rFonts w:ascii="Arial" w:hAnsi="Arial" w:cs="Arial"/>
          <w:sz w:val="24"/>
          <w:szCs w:val="24"/>
        </w:rPr>
      </w:pPr>
      <w:r>
        <w:rPr>
          <w:rFonts w:ascii="Arial" w:hAnsi="Arial" w:cs="Arial"/>
          <w:sz w:val="24"/>
          <w:szCs w:val="24"/>
        </w:rPr>
        <w:t xml:space="preserve">There are many types of </w:t>
      </w:r>
      <w:r w:rsidR="009A1023">
        <w:rPr>
          <w:rFonts w:ascii="Arial" w:hAnsi="Arial" w:cs="Arial"/>
          <w:sz w:val="24"/>
          <w:szCs w:val="24"/>
        </w:rPr>
        <w:t xml:space="preserve">play that support </w:t>
      </w:r>
      <w:r w:rsidR="00F36DC2">
        <w:rPr>
          <w:rFonts w:ascii="Arial" w:hAnsi="Arial" w:cs="Arial"/>
          <w:sz w:val="24"/>
          <w:szCs w:val="24"/>
        </w:rPr>
        <w:t xml:space="preserve">holistic development. Two of these types of play are, solitary and role play. </w:t>
      </w:r>
    </w:p>
    <w:p w14:paraId="03F0C252" w14:textId="2CBE94C3" w:rsidR="0012272A" w:rsidRPr="0012272A" w:rsidRDefault="0012272A" w:rsidP="00CA0E97">
      <w:pPr>
        <w:spacing w:line="360" w:lineRule="auto"/>
        <w:rPr>
          <w:rFonts w:ascii="Arial" w:hAnsi="Arial" w:cs="Arial"/>
          <w:sz w:val="24"/>
          <w:szCs w:val="24"/>
          <w:u w:val="single"/>
        </w:rPr>
      </w:pPr>
      <w:r>
        <w:rPr>
          <w:rFonts w:ascii="Arial" w:hAnsi="Arial" w:cs="Arial"/>
          <w:sz w:val="24"/>
          <w:szCs w:val="24"/>
          <w:u w:val="single"/>
        </w:rPr>
        <w:t xml:space="preserve">Solitary play </w:t>
      </w:r>
    </w:p>
    <w:p w14:paraId="4BCBB572" w14:textId="50C9B579" w:rsidR="00D35C61" w:rsidRDefault="00181450" w:rsidP="00CA0E97">
      <w:pPr>
        <w:spacing w:line="360" w:lineRule="auto"/>
        <w:rPr>
          <w:rFonts w:ascii="Arial" w:hAnsi="Arial" w:cs="Arial"/>
          <w:sz w:val="24"/>
          <w:szCs w:val="24"/>
        </w:rPr>
      </w:pPr>
      <w:r>
        <w:rPr>
          <w:rFonts w:ascii="Arial" w:hAnsi="Arial" w:cs="Arial"/>
          <w:sz w:val="24"/>
          <w:szCs w:val="24"/>
        </w:rPr>
        <w:t>Solit</w:t>
      </w:r>
      <w:r w:rsidR="0097397E">
        <w:rPr>
          <w:rFonts w:ascii="Arial" w:hAnsi="Arial" w:cs="Arial"/>
          <w:sz w:val="24"/>
          <w:szCs w:val="24"/>
        </w:rPr>
        <w:t>ary play</w:t>
      </w:r>
      <w:r w:rsidR="00337B30">
        <w:rPr>
          <w:rFonts w:ascii="Arial" w:hAnsi="Arial" w:cs="Arial"/>
          <w:sz w:val="24"/>
          <w:szCs w:val="24"/>
        </w:rPr>
        <w:t xml:space="preserve"> also known as independent play</w:t>
      </w:r>
      <w:r w:rsidR="0097397E">
        <w:rPr>
          <w:rFonts w:ascii="Arial" w:hAnsi="Arial" w:cs="Arial"/>
          <w:sz w:val="24"/>
          <w:szCs w:val="24"/>
        </w:rPr>
        <w:t xml:space="preserve"> occurs between 3 to 18 months, this is when the baby will spend </w:t>
      </w:r>
      <w:r w:rsidR="008E07F2">
        <w:rPr>
          <w:rFonts w:ascii="Arial" w:hAnsi="Arial" w:cs="Arial"/>
          <w:sz w:val="24"/>
          <w:szCs w:val="24"/>
        </w:rPr>
        <w:t xml:space="preserve">a lot of their time playing by themselves and have less interaction with other babies </w:t>
      </w:r>
      <w:r w:rsidR="007709E9">
        <w:rPr>
          <w:rFonts w:ascii="Arial" w:hAnsi="Arial" w:cs="Arial"/>
          <w:sz w:val="24"/>
          <w:szCs w:val="24"/>
        </w:rPr>
        <w:t>playing next to or near them during this time period.</w:t>
      </w:r>
      <w:r w:rsidR="00697498">
        <w:rPr>
          <w:rFonts w:ascii="Arial" w:hAnsi="Arial" w:cs="Arial"/>
          <w:sz w:val="24"/>
          <w:szCs w:val="24"/>
        </w:rPr>
        <w:t xml:space="preserve"> </w:t>
      </w:r>
      <w:r w:rsidR="00365C9E">
        <w:rPr>
          <w:rFonts w:ascii="Arial" w:hAnsi="Arial" w:cs="Arial"/>
          <w:sz w:val="24"/>
          <w:szCs w:val="24"/>
        </w:rPr>
        <w:t xml:space="preserve">Jona, K </w:t>
      </w:r>
      <w:r w:rsidR="00B05B8A">
        <w:rPr>
          <w:rFonts w:ascii="Arial" w:hAnsi="Arial" w:cs="Arial"/>
          <w:sz w:val="24"/>
          <w:szCs w:val="24"/>
        </w:rPr>
        <w:t xml:space="preserve">says that it is important for children to </w:t>
      </w:r>
      <w:r w:rsidR="008621D1">
        <w:rPr>
          <w:rFonts w:ascii="Arial" w:hAnsi="Arial" w:cs="Arial"/>
          <w:sz w:val="24"/>
          <w:szCs w:val="24"/>
        </w:rPr>
        <w:t xml:space="preserve">have time to play by themselves and children in this age range often play by themselves due to </w:t>
      </w:r>
      <w:r w:rsidR="00B46E07">
        <w:rPr>
          <w:rFonts w:ascii="Arial" w:hAnsi="Arial" w:cs="Arial"/>
          <w:sz w:val="24"/>
          <w:szCs w:val="24"/>
        </w:rPr>
        <w:t xml:space="preserve">limited social, cognitive and physical skills. </w:t>
      </w:r>
      <w:r w:rsidR="006D6882">
        <w:rPr>
          <w:rFonts w:ascii="Arial" w:hAnsi="Arial" w:cs="Arial"/>
          <w:sz w:val="24"/>
          <w:szCs w:val="24"/>
        </w:rPr>
        <w:t xml:space="preserve"> It is important for children to play by themselves as it allows them to explore their </w:t>
      </w:r>
      <w:r w:rsidR="009E36BC">
        <w:rPr>
          <w:rFonts w:ascii="Arial" w:hAnsi="Arial" w:cs="Arial"/>
          <w:sz w:val="24"/>
          <w:szCs w:val="24"/>
        </w:rPr>
        <w:t xml:space="preserve">surroundings, </w:t>
      </w:r>
      <w:r w:rsidR="006D6882">
        <w:rPr>
          <w:rFonts w:ascii="Arial" w:hAnsi="Arial" w:cs="Arial"/>
          <w:sz w:val="24"/>
          <w:szCs w:val="24"/>
        </w:rPr>
        <w:t xml:space="preserve">environment </w:t>
      </w:r>
      <w:r w:rsidR="009E36BC">
        <w:rPr>
          <w:rFonts w:ascii="Arial" w:hAnsi="Arial" w:cs="Arial"/>
          <w:sz w:val="24"/>
          <w:szCs w:val="24"/>
        </w:rPr>
        <w:t xml:space="preserve">and themselves </w:t>
      </w:r>
      <w:r w:rsidR="006D6882">
        <w:rPr>
          <w:rFonts w:ascii="Arial" w:hAnsi="Arial" w:cs="Arial"/>
          <w:sz w:val="24"/>
          <w:szCs w:val="24"/>
        </w:rPr>
        <w:t>on their own</w:t>
      </w:r>
      <w:r w:rsidR="004513A9">
        <w:rPr>
          <w:rFonts w:ascii="Arial" w:hAnsi="Arial" w:cs="Arial"/>
          <w:sz w:val="24"/>
          <w:szCs w:val="24"/>
        </w:rPr>
        <w:t>.</w:t>
      </w:r>
      <w:r w:rsidR="00337B30">
        <w:rPr>
          <w:rFonts w:ascii="Arial" w:hAnsi="Arial" w:cs="Arial"/>
          <w:sz w:val="24"/>
          <w:szCs w:val="24"/>
        </w:rPr>
        <w:t xml:space="preserve"> </w:t>
      </w:r>
    </w:p>
    <w:p w14:paraId="4773752D" w14:textId="7130DBBF" w:rsidR="00D5575A" w:rsidRDefault="00D5575A" w:rsidP="00CA0E97">
      <w:pPr>
        <w:spacing w:line="360" w:lineRule="auto"/>
        <w:rPr>
          <w:rFonts w:ascii="Arial" w:hAnsi="Arial" w:cs="Arial"/>
          <w:sz w:val="24"/>
          <w:szCs w:val="24"/>
        </w:rPr>
      </w:pPr>
      <w:r>
        <w:rPr>
          <w:rFonts w:ascii="Arial" w:hAnsi="Arial" w:cs="Arial"/>
          <w:sz w:val="24"/>
          <w:szCs w:val="24"/>
        </w:rPr>
        <w:lastRenderedPageBreak/>
        <w:t xml:space="preserve">Arora, M (2018) </w:t>
      </w:r>
      <w:r w:rsidR="00DF01FA">
        <w:rPr>
          <w:rFonts w:ascii="Arial" w:hAnsi="Arial" w:cs="Arial"/>
          <w:sz w:val="24"/>
          <w:szCs w:val="24"/>
        </w:rPr>
        <w:t>describes the benefits of solitary play are</w:t>
      </w:r>
      <w:r w:rsidR="00357D3F">
        <w:rPr>
          <w:rFonts w:ascii="Arial" w:hAnsi="Arial" w:cs="Arial"/>
          <w:sz w:val="24"/>
          <w:szCs w:val="24"/>
        </w:rPr>
        <w:t>, imaginative play,</w:t>
      </w:r>
      <w:r w:rsidR="00EF3AF7">
        <w:rPr>
          <w:rFonts w:ascii="Arial" w:hAnsi="Arial" w:cs="Arial"/>
          <w:sz w:val="24"/>
          <w:szCs w:val="24"/>
        </w:rPr>
        <w:t xml:space="preserve"> by them playing on their own allows them to use their imagination more</w:t>
      </w:r>
      <w:r w:rsidR="00F96B3A">
        <w:rPr>
          <w:rFonts w:ascii="Arial" w:hAnsi="Arial" w:cs="Arial"/>
          <w:sz w:val="24"/>
          <w:szCs w:val="24"/>
        </w:rPr>
        <w:t>. Another benefit is social independence,</w:t>
      </w:r>
      <w:r w:rsidR="00C95B67">
        <w:rPr>
          <w:rFonts w:ascii="Arial" w:hAnsi="Arial" w:cs="Arial"/>
          <w:sz w:val="24"/>
          <w:szCs w:val="24"/>
        </w:rPr>
        <w:t xml:space="preserve"> Arora, M states </w:t>
      </w:r>
      <w:r w:rsidR="00607B4E">
        <w:rPr>
          <w:rFonts w:ascii="Arial" w:hAnsi="Arial" w:cs="Arial"/>
          <w:sz w:val="24"/>
          <w:szCs w:val="24"/>
        </w:rPr>
        <w:t>that this prepares them for the future as children</w:t>
      </w:r>
      <w:r w:rsidR="00851D98">
        <w:rPr>
          <w:rFonts w:ascii="Arial" w:hAnsi="Arial" w:cs="Arial"/>
          <w:sz w:val="24"/>
          <w:szCs w:val="24"/>
        </w:rPr>
        <w:t xml:space="preserve"> are learning how to enjoy their own company and not as dependent on anyone else</w:t>
      </w:r>
      <w:r w:rsidR="00FD3B81">
        <w:rPr>
          <w:rFonts w:ascii="Arial" w:hAnsi="Arial" w:cs="Arial"/>
          <w:sz w:val="24"/>
          <w:szCs w:val="24"/>
        </w:rPr>
        <w:t>, this also links in with problem solving. Solitary play is about children playing and learning independently</w:t>
      </w:r>
      <w:r w:rsidR="00F56E77">
        <w:rPr>
          <w:rFonts w:ascii="Arial" w:hAnsi="Arial" w:cs="Arial"/>
          <w:sz w:val="24"/>
          <w:szCs w:val="24"/>
        </w:rPr>
        <w:t xml:space="preserve">, this will help children find out new ways to solve an issue, puzzle, toy or new </w:t>
      </w:r>
      <w:r w:rsidR="00AD1D78">
        <w:rPr>
          <w:rFonts w:ascii="Arial" w:hAnsi="Arial" w:cs="Arial"/>
          <w:sz w:val="24"/>
          <w:szCs w:val="24"/>
        </w:rPr>
        <w:t>situation/ environment</w:t>
      </w:r>
      <w:r w:rsidR="00BF4847">
        <w:rPr>
          <w:rFonts w:ascii="Arial" w:hAnsi="Arial" w:cs="Arial"/>
          <w:sz w:val="24"/>
          <w:szCs w:val="24"/>
        </w:rPr>
        <w:t xml:space="preserve"> in their later stages of life. </w:t>
      </w:r>
    </w:p>
    <w:p w14:paraId="3393C9F9" w14:textId="55AE2C88" w:rsidR="005237DD" w:rsidRDefault="0012272A" w:rsidP="00CA0E97">
      <w:pPr>
        <w:spacing w:line="360" w:lineRule="auto"/>
        <w:rPr>
          <w:rFonts w:ascii="Arial" w:hAnsi="Arial" w:cs="Arial"/>
          <w:sz w:val="24"/>
          <w:szCs w:val="24"/>
          <w:u w:val="single"/>
        </w:rPr>
      </w:pPr>
      <w:r>
        <w:rPr>
          <w:rFonts w:ascii="Arial" w:hAnsi="Arial" w:cs="Arial"/>
          <w:sz w:val="24"/>
          <w:szCs w:val="24"/>
          <w:u w:val="single"/>
        </w:rPr>
        <w:t xml:space="preserve">Role play </w:t>
      </w:r>
    </w:p>
    <w:p w14:paraId="1774830D" w14:textId="0C5C8D3C" w:rsidR="00CE41FF" w:rsidRPr="00CE41FF" w:rsidRDefault="00CE41FF" w:rsidP="00CA0E97">
      <w:pPr>
        <w:spacing w:line="360" w:lineRule="auto"/>
        <w:rPr>
          <w:rFonts w:ascii="Arial" w:hAnsi="Arial" w:cs="Arial"/>
          <w:sz w:val="24"/>
          <w:szCs w:val="24"/>
        </w:rPr>
      </w:pPr>
      <w:r>
        <w:rPr>
          <w:rFonts w:ascii="Arial" w:hAnsi="Arial" w:cs="Arial"/>
          <w:sz w:val="24"/>
          <w:szCs w:val="24"/>
        </w:rPr>
        <w:t xml:space="preserve">Role play is when a child learns through </w:t>
      </w:r>
      <w:r w:rsidR="003E44B3">
        <w:rPr>
          <w:rFonts w:ascii="Arial" w:hAnsi="Arial" w:cs="Arial"/>
          <w:sz w:val="24"/>
          <w:szCs w:val="24"/>
        </w:rPr>
        <w:t>different characters and acting out the role of that person/ role</w:t>
      </w:r>
      <w:r w:rsidR="00B11420">
        <w:rPr>
          <w:rFonts w:ascii="Arial" w:hAnsi="Arial" w:cs="Arial"/>
          <w:sz w:val="24"/>
          <w:szCs w:val="24"/>
        </w:rPr>
        <w:t>. This allows the child to see the world and their environment different and learn new things</w:t>
      </w:r>
      <w:r w:rsidR="00E313A6">
        <w:rPr>
          <w:rFonts w:ascii="Arial" w:hAnsi="Arial" w:cs="Arial"/>
          <w:sz w:val="24"/>
          <w:szCs w:val="24"/>
        </w:rPr>
        <w:t xml:space="preserve">, the roles that children often act </w:t>
      </w:r>
      <w:r w:rsidR="001B036E">
        <w:rPr>
          <w:rFonts w:ascii="Arial" w:hAnsi="Arial" w:cs="Arial"/>
          <w:sz w:val="24"/>
          <w:szCs w:val="24"/>
        </w:rPr>
        <w:t xml:space="preserve">are real like roles that they have previously seen such as, parents, siblings, </w:t>
      </w:r>
      <w:r w:rsidR="00C829F0">
        <w:rPr>
          <w:rFonts w:ascii="Arial" w:hAnsi="Arial" w:cs="Arial"/>
          <w:sz w:val="24"/>
          <w:szCs w:val="24"/>
        </w:rPr>
        <w:t>parents’</w:t>
      </w:r>
      <w:r w:rsidR="001B036E">
        <w:rPr>
          <w:rFonts w:ascii="Arial" w:hAnsi="Arial" w:cs="Arial"/>
          <w:sz w:val="24"/>
          <w:szCs w:val="24"/>
        </w:rPr>
        <w:t xml:space="preserve"> jobs </w:t>
      </w:r>
      <w:r w:rsidR="00C829F0">
        <w:rPr>
          <w:rFonts w:ascii="Arial" w:hAnsi="Arial" w:cs="Arial"/>
          <w:sz w:val="24"/>
          <w:szCs w:val="24"/>
        </w:rPr>
        <w:t>or roles on television.</w:t>
      </w:r>
      <w:r w:rsidR="00634E1C">
        <w:rPr>
          <w:rFonts w:ascii="Arial" w:hAnsi="Arial" w:cs="Arial"/>
          <w:sz w:val="24"/>
          <w:szCs w:val="24"/>
        </w:rPr>
        <w:t xml:space="preserve"> It allows the children to use their imagination an</w:t>
      </w:r>
      <w:r w:rsidR="0049175C">
        <w:rPr>
          <w:rFonts w:ascii="Arial" w:hAnsi="Arial" w:cs="Arial"/>
          <w:sz w:val="24"/>
          <w:szCs w:val="24"/>
        </w:rPr>
        <w:t>d</w:t>
      </w:r>
      <w:r w:rsidR="00634E1C">
        <w:rPr>
          <w:rFonts w:ascii="Arial" w:hAnsi="Arial" w:cs="Arial"/>
          <w:sz w:val="24"/>
          <w:szCs w:val="24"/>
        </w:rPr>
        <w:t xml:space="preserve"> develop their social skills,</w:t>
      </w:r>
      <w:r w:rsidR="00407522">
        <w:rPr>
          <w:rFonts w:ascii="Arial" w:hAnsi="Arial" w:cs="Arial"/>
          <w:sz w:val="24"/>
          <w:szCs w:val="24"/>
        </w:rPr>
        <w:t xml:space="preserve"> </w:t>
      </w:r>
      <w:r w:rsidR="00C829F0">
        <w:rPr>
          <w:rFonts w:ascii="Arial" w:hAnsi="Arial" w:cs="Arial"/>
          <w:sz w:val="24"/>
          <w:szCs w:val="24"/>
        </w:rPr>
        <w:t>communication,</w:t>
      </w:r>
      <w:r w:rsidR="00ED2670">
        <w:rPr>
          <w:rFonts w:ascii="Arial" w:hAnsi="Arial" w:cs="Arial"/>
          <w:sz w:val="24"/>
          <w:szCs w:val="24"/>
        </w:rPr>
        <w:t xml:space="preserve"> and empathy.</w:t>
      </w:r>
      <w:r w:rsidR="00634E1C">
        <w:rPr>
          <w:rFonts w:ascii="Arial" w:hAnsi="Arial" w:cs="Arial"/>
          <w:sz w:val="24"/>
          <w:szCs w:val="24"/>
        </w:rPr>
        <w:t xml:space="preserve"> </w:t>
      </w:r>
      <w:r w:rsidR="00ED2670">
        <w:rPr>
          <w:rFonts w:ascii="Arial" w:hAnsi="Arial" w:cs="Arial"/>
          <w:sz w:val="24"/>
          <w:szCs w:val="24"/>
        </w:rPr>
        <w:t>Role play</w:t>
      </w:r>
      <w:r w:rsidR="00634E1C">
        <w:rPr>
          <w:rFonts w:ascii="Arial" w:hAnsi="Arial" w:cs="Arial"/>
          <w:sz w:val="24"/>
          <w:szCs w:val="24"/>
        </w:rPr>
        <w:t xml:space="preserve"> can also improve their </w:t>
      </w:r>
      <w:r w:rsidR="0049175C">
        <w:rPr>
          <w:rFonts w:ascii="Arial" w:hAnsi="Arial" w:cs="Arial"/>
          <w:sz w:val="24"/>
          <w:szCs w:val="24"/>
        </w:rPr>
        <w:t>problem solving by being in different situation</w:t>
      </w:r>
      <w:r w:rsidR="00D94AAD">
        <w:rPr>
          <w:rFonts w:ascii="Arial" w:hAnsi="Arial" w:cs="Arial"/>
          <w:sz w:val="24"/>
          <w:szCs w:val="24"/>
        </w:rPr>
        <w:t xml:space="preserve">. </w:t>
      </w:r>
      <w:r w:rsidR="002D6DE3">
        <w:rPr>
          <w:rFonts w:ascii="Arial" w:hAnsi="Arial" w:cs="Arial"/>
          <w:sz w:val="24"/>
          <w:szCs w:val="24"/>
        </w:rPr>
        <w:t xml:space="preserve">Role play allows children to experience real life </w:t>
      </w:r>
      <w:r w:rsidR="00B63365">
        <w:rPr>
          <w:rFonts w:ascii="Arial" w:hAnsi="Arial" w:cs="Arial"/>
          <w:sz w:val="24"/>
          <w:szCs w:val="24"/>
        </w:rPr>
        <w:t xml:space="preserve">‘’hands-on’’ </w:t>
      </w:r>
      <w:r w:rsidR="002D6DE3">
        <w:rPr>
          <w:rFonts w:ascii="Arial" w:hAnsi="Arial" w:cs="Arial"/>
          <w:sz w:val="24"/>
          <w:szCs w:val="24"/>
        </w:rPr>
        <w:t>situation</w:t>
      </w:r>
      <w:r w:rsidR="001278CD">
        <w:rPr>
          <w:rFonts w:ascii="Arial" w:hAnsi="Arial" w:cs="Arial"/>
          <w:sz w:val="24"/>
          <w:szCs w:val="24"/>
        </w:rPr>
        <w:t>.</w:t>
      </w:r>
      <w:r w:rsidR="00B63365">
        <w:rPr>
          <w:rFonts w:ascii="Arial" w:hAnsi="Arial" w:cs="Arial"/>
          <w:sz w:val="24"/>
          <w:szCs w:val="24"/>
        </w:rPr>
        <w:t xml:space="preserve"> </w:t>
      </w:r>
      <w:r w:rsidR="00D94AAD">
        <w:rPr>
          <w:rFonts w:ascii="Arial" w:hAnsi="Arial" w:cs="Arial"/>
          <w:sz w:val="24"/>
          <w:szCs w:val="24"/>
        </w:rPr>
        <w:t>(</w:t>
      </w:r>
      <w:r w:rsidR="001E54CB">
        <w:rPr>
          <w:rFonts w:ascii="Arial" w:hAnsi="Arial" w:cs="Arial"/>
          <w:sz w:val="24"/>
          <w:szCs w:val="24"/>
        </w:rPr>
        <w:t>Yohana 2022)</w:t>
      </w:r>
    </w:p>
    <w:p w14:paraId="0813560C" w14:textId="20F54F42" w:rsidR="003A7912" w:rsidRDefault="00873252" w:rsidP="00CA0E97">
      <w:pPr>
        <w:spacing w:line="360" w:lineRule="auto"/>
        <w:rPr>
          <w:rFonts w:ascii="Arial" w:hAnsi="Arial" w:cs="Arial"/>
          <w:sz w:val="24"/>
          <w:szCs w:val="24"/>
        </w:rPr>
      </w:pPr>
      <w:r>
        <w:rPr>
          <w:rFonts w:ascii="Arial" w:hAnsi="Arial" w:cs="Arial"/>
          <w:sz w:val="24"/>
          <w:szCs w:val="24"/>
        </w:rPr>
        <w:t>Bonilla</w:t>
      </w:r>
      <w:r w:rsidR="009E3809">
        <w:rPr>
          <w:rFonts w:ascii="Arial" w:hAnsi="Arial" w:cs="Arial"/>
          <w:sz w:val="24"/>
          <w:szCs w:val="24"/>
        </w:rPr>
        <w:t xml:space="preserve">-Sanchez, M.D.R </w:t>
      </w:r>
      <w:r w:rsidR="00796080">
        <w:rPr>
          <w:rFonts w:ascii="Arial" w:hAnsi="Arial" w:cs="Arial"/>
          <w:i/>
          <w:iCs/>
          <w:sz w:val="24"/>
          <w:szCs w:val="24"/>
        </w:rPr>
        <w:t xml:space="preserve">et al </w:t>
      </w:r>
      <w:r w:rsidR="00292C85">
        <w:rPr>
          <w:rFonts w:ascii="Arial" w:hAnsi="Arial" w:cs="Arial"/>
          <w:sz w:val="24"/>
          <w:szCs w:val="24"/>
        </w:rPr>
        <w:t xml:space="preserve">(2022) </w:t>
      </w:r>
      <w:r w:rsidR="00656566">
        <w:rPr>
          <w:rFonts w:ascii="Arial" w:hAnsi="Arial" w:cs="Arial"/>
          <w:sz w:val="24"/>
          <w:szCs w:val="24"/>
        </w:rPr>
        <w:t xml:space="preserve">describes role play as </w:t>
      </w:r>
      <w:r w:rsidR="00D34945">
        <w:rPr>
          <w:rFonts w:ascii="Arial" w:hAnsi="Arial" w:cs="Arial"/>
          <w:sz w:val="24"/>
          <w:szCs w:val="24"/>
        </w:rPr>
        <w:t>t</w:t>
      </w:r>
      <w:r w:rsidR="00D34945" w:rsidRPr="00D34945">
        <w:rPr>
          <w:rFonts w:ascii="Arial" w:hAnsi="Arial" w:cs="Arial"/>
          <w:sz w:val="24"/>
          <w:szCs w:val="24"/>
        </w:rPr>
        <w:t>he primary activity in the toddlerhood is role play, which helps the children develop in all facets of their psychic life. Working in the proximal growth stage with children is possible because of the significance of role play.</w:t>
      </w:r>
      <w:r w:rsidR="00A827B3">
        <w:rPr>
          <w:rFonts w:ascii="Arial" w:hAnsi="Arial" w:cs="Arial"/>
          <w:sz w:val="24"/>
          <w:szCs w:val="24"/>
        </w:rPr>
        <w:t xml:space="preserve"> </w:t>
      </w:r>
      <w:r w:rsidR="00EE683C">
        <w:rPr>
          <w:rFonts w:ascii="Arial" w:hAnsi="Arial" w:cs="Arial"/>
          <w:sz w:val="24"/>
          <w:szCs w:val="24"/>
        </w:rPr>
        <w:t>Elk</w:t>
      </w:r>
      <w:r w:rsidR="001310A3">
        <w:rPr>
          <w:rFonts w:ascii="Arial" w:hAnsi="Arial" w:cs="Arial"/>
          <w:sz w:val="24"/>
          <w:szCs w:val="24"/>
        </w:rPr>
        <w:t xml:space="preserve">onin (2010) </w:t>
      </w:r>
      <w:r w:rsidR="006F5287">
        <w:rPr>
          <w:rFonts w:ascii="Arial" w:hAnsi="Arial" w:cs="Arial"/>
          <w:sz w:val="24"/>
          <w:szCs w:val="24"/>
        </w:rPr>
        <w:t xml:space="preserve">states that role play develops </w:t>
      </w:r>
      <w:r w:rsidR="00C2189A">
        <w:rPr>
          <w:rFonts w:ascii="Arial" w:hAnsi="Arial" w:cs="Arial"/>
          <w:sz w:val="24"/>
          <w:szCs w:val="24"/>
        </w:rPr>
        <w:t>children’s</w:t>
      </w:r>
      <w:r w:rsidR="006F5287">
        <w:rPr>
          <w:rFonts w:ascii="Arial" w:hAnsi="Arial" w:cs="Arial"/>
          <w:sz w:val="24"/>
          <w:szCs w:val="24"/>
        </w:rPr>
        <w:t xml:space="preserve"> </w:t>
      </w:r>
      <w:r w:rsidR="00594DEA">
        <w:rPr>
          <w:rFonts w:ascii="Arial" w:hAnsi="Arial" w:cs="Arial"/>
          <w:sz w:val="24"/>
          <w:szCs w:val="24"/>
        </w:rPr>
        <w:t xml:space="preserve">psychological processes which are </w:t>
      </w:r>
      <w:r w:rsidR="003D596D">
        <w:rPr>
          <w:rFonts w:ascii="Arial" w:hAnsi="Arial" w:cs="Arial"/>
          <w:sz w:val="24"/>
          <w:szCs w:val="24"/>
        </w:rPr>
        <w:t>affective-emotional relationships</w:t>
      </w:r>
      <w:r w:rsidR="00CE0BEF">
        <w:rPr>
          <w:rFonts w:ascii="Arial" w:hAnsi="Arial" w:cs="Arial"/>
          <w:sz w:val="24"/>
          <w:szCs w:val="24"/>
        </w:rPr>
        <w:t xml:space="preserve">, formation of a </w:t>
      </w:r>
      <w:r w:rsidR="000E19DE">
        <w:rPr>
          <w:rFonts w:ascii="Arial" w:hAnsi="Arial" w:cs="Arial"/>
          <w:sz w:val="24"/>
          <w:szCs w:val="24"/>
        </w:rPr>
        <w:t>child’s</w:t>
      </w:r>
      <w:r w:rsidR="00CE0BEF">
        <w:rPr>
          <w:rFonts w:ascii="Arial" w:hAnsi="Arial" w:cs="Arial"/>
          <w:sz w:val="24"/>
          <w:szCs w:val="24"/>
        </w:rPr>
        <w:t xml:space="preserve"> personality</w:t>
      </w:r>
      <w:r w:rsidR="00960121">
        <w:rPr>
          <w:rFonts w:ascii="Arial" w:hAnsi="Arial" w:cs="Arial"/>
          <w:sz w:val="24"/>
          <w:szCs w:val="24"/>
        </w:rPr>
        <w:t xml:space="preserve">, symbolic function and imagination. </w:t>
      </w:r>
      <w:r w:rsidR="000A719E">
        <w:rPr>
          <w:rFonts w:ascii="Arial" w:hAnsi="Arial" w:cs="Arial"/>
          <w:sz w:val="24"/>
          <w:szCs w:val="24"/>
        </w:rPr>
        <w:t xml:space="preserve">Role play develops </w:t>
      </w:r>
      <w:proofErr w:type="gramStart"/>
      <w:r w:rsidR="000A719E">
        <w:rPr>
          <w:rFonts w:ascii="Arial" w:hAnsi="Arial" w:cs="Arial"/>
          <w:sz w:val="24"/>
          <w:szCs w:val="24"/>
        </w:rPr>
        <w:t>many</w:t>
      </w:r>
      <w:proofErr w:type="gramEnd"/>
      <w:r w:rsidR="000A719E">
        <w:rPr>
          <w:rFonts w:ascii="Arial" w:hAnsi="Arial" w:cs="Arial"/>
          <w:sz w:val="24"/>
          <w:szCs w:val="24"/>
        </w:rPr>
        <w:t xml:space="preserve"> different skills f</w:t>
      </w:r>
      <w:r w:rsidR="00DF3BF4">
        <w:rPr>
          <w:rFonts w:ascii="Arial" w:hAnsi="Arial" w:cs="Arial"/>
          <w:sz w:val="24"/>
          <w:szCs w:val="24"/>
        </w:rPr>
        <w:t>or children</w:t>
      </w:r>
      <w:r w:rsidR="00FA6527">
        <w:rPr>
          <w:rFonts w:ascii="Arial" w:hAnsi="Arial" w:cs="Arial"/>
          <w:sz w:val="24"/>
          <w:szCs w:val="24"/>
        </w:rPr>
        <w:t xml:space="preserve">, </w:t>
      </w:r>
    </w:p>
    <w:p w14:paraId="09472575" w14:textId="77777777" w:rsidR="003A7912" w:rsidRDefault="003A7912" w:rsidP="00CA0E97">
      <w:pPr>
        <w:spacing w:line="360" w:lineRule="auto"/>
        <w:rPr>
          <w:rFonts w:ascii="Arial" w:hAnsi="Arial" w:cs="Arial"/>
          <w:sz w:val="24"/>
          <w:szCs w:val="24"/>
        </w:rPr>
      </w:pPr>
    </w:p>
    <w:p w14:paraId="7BB29151" w14:textId="736BC28B" w:rsidR="00A113F7" w:rsidRDefault="002659A5" w:rsidP="00CA0E97">
      <w:pPr>
        <w:spacing w:line="360" w:lineRule="auto"/>
        <w:rPr>
          <w:rFonts w:ascii="Arial" w:hAnsi="Arial" w:cs="Arial"/>
          <w:sz w:val="24"/>
          <w:szCs w:val="24"/>
        </w:rPr>
      </w:pPr>
      <w:r>
        <w:rPr>
          <w:rFonts w:ascii="Arial" w:hAnsi="Arial" w:cs="Arial"/>
          <w:sz w:val="24"/>
          <w:szCs w:val="24"/>
        </w:rPr>
        <w:t>Children often learn best when play is self-directed</w:t>
      </w:r>
      <w:r w:rsidR="0067728B">
        <w:rPr>
          <w:rFonts w:ascii="Arial" w:hAnsi="Arial" w:cs="Arial"/>
          <w:sz w:val="24"/>
          <w:szCs w:val="24"/>
        </w:rPr>
        <w:t xml:space="preserve">, it can also be called real play </w:t>
      </w:r>
      <w:r>
        <w:rPr>
          <w:rFonts w:ascii="Arial" w:hAnsi="Arial" w:cs="Arial"/>
          <w:sz w:val="24"/>
          <w:szCs w:val="24"/>
        </w:rPr>
        <w:t xml:space="preserve">, </w:t>
      </w:r>
      <w:r w:rsidR="004F478B">
        <w:rPr>
          <w:rFonts w:ascii="Arial" w:hAnsi="Arial" w:cs="Arial"/>
          <w:sz w:val="24"/>
          <w:szCs w:val="24"/>
        </w:rPr>
        <w:t>Peng, K.S (2018)</w:t>
      </w:r>
      <w:r w:rsidR="005C4130">
        <w:rPr>
          <w:rFonts w:ascii="Arial" w:hAnsi="Arial" w:cs="Arial"/>
          <w:sz w:val="24"/>
          <w:szCs w:val="24"/>
        </w:rPr>
        <w:t xml:space="preserve"> </w:t>
      </w:r>
      <w:r w:rsidR="003F7C2E">
        <w:rPr>
          <w:rFonts w:ascii="Arial" w:hAnsi="Arial" w:cs="Arial"/>
          <w:sz w:val="24"/>
          <w:szCs w:val="24"/>
        </w:rPr>
        <w:t>states that people are biologically curious to explore</w:t>
      </w:r>
      <w:r w:rsidR="00E93B86">
        <w:rPr>
          <w:rFonts w:ascii="Arial" w:hAnsi="Arial" w:cs="Arial"/>
          <w:sz w:val="24"/>
          <w:szCs w:val="24"/>
        </w:rPr>
        <w:t xml:space="preserve"> and discover</w:t>
      </w:r>
      <w:r w:rsidR="00EF0363">
        <w:rPr>
          <w:rFonts w:ascii="Arial" w:hAnsi="Arial" w:cs="Arial"/>
          <w:sz w:val="24"/>
          <w:szCs w:val="24"/>
        </w:rPr>
        <w:t xml:space="preserve"> </w:t>
      </w:r>
      <w:r w:rsidR="003D27C7">
        <w:rPr>
          <w:rFonts w:ascii="Arial" w:hAnsi="Arial" w:cs="Arial"/>
          <w:sz w:val="24"/>
          <w:szCs w:val="24"/>
        </w:rPr>
        <w:t>from birth</w:t>
      </w:r>
      <w:r w:rsidR="00C50E9D">
        <w:rPr>
          <w:rFonts w:ascii="Arial" w:hAnsi="Arial" w:cs="Arial"/>
          <w:sz w:val="24"/>
          <w:szCs w:val="24"/>
        </w:rPr>
        <w:t xml:space="preserve">, this is many reason why children learn through play. </w:t>
      </w:r>
      <w:r w:rsidR="00032360">
        <w:rPr>
          <w:rFonts w:ascii="Arial" w:hAnsi="Arial" w:cs="Arial"/>
          <w:sz w:val="24"/>
          <w:szCs w:val="24"/>
        </w:rPr>
        <w:t xml:space="preserve">Self-directed play </w:t>
      </w:r>
      <w:r w:rsidR="00BC67AC">
        <w:rPr>
          <w:rFonts w:ascii="Arial" w:hAnsi="Arial" w:cs="Arial"/>
          <w:sz w:val="24"/>
          <w:szCs w:val="24"/>
        </w:rPr>
        <w:t xml:space="preserve">is one type of play that children tend to learn the most when doing, </w:t>
      </w:r>
      <w:r w:rsidR="007E6372">
        <w:rPr>
          <w:rFonts w:ascii="Arial" w:hAnsi="Arial" w:cs="Arial"/>
          <w:sz w:val="24"/>
          <w:szCs w:val="24"/>
        </w:rPr>
        <w:t>self- directed play is when a child chooses their own activities/ play</w:t>
      </w:r>
      <w:r w:rsidR="003B66A9">
        <w:rPr>
          <w:rFonts w:ascii="Arial" w:hAnsi="Arial" w:cs="Arial"/>
          <w:sz w:val="24"/>
          <w:szCs w:val="24"/>
        </w:rPr>
        <w:t xml:space="preserve"> but is still facilitated by an adult</w:t>
      </w:r>
      <w:r w:rsidR="004B5D94">
        <w:rPr>
          <w:rFonts w:ascii="Arial" w:hAnsi="Arial" w:cs="Arial"/>
          <w:sz w:val="24"/>
          <w:szCs w:val="24"/>
        </w:rPr>
        <w:t xml:space="preserve">. </w:t>
      </w:r>
      <w:r w:rsidR="003A00A5">
        <w:rPr>
          <w:rFonts w:ascii="Arial" w:hAnsi="Arial" w:cs="Arial"/>
          <w:sz w:val="24"/>
          <w:szCs w:val="24"/>
        </w:rPr>
        <w:t xml:space="preserve">According to </w:t>
      </w:r>
      <w:r w:rsidR="00EE63CD">
        <w:rPr>
          <w:rFonts w:ascii="Arial" w:hAnsi="Arial" w:cs="Arial"/>
          <w:sz w:val="24"/>
          <w:szCs w:val="24"/>
        </w:rPr>
        <w:t>Lim-y</w:t>
      </w:r>
      <w:r w:rsidR="00985813">
        <w:rPr>
          <w:rFonts w:ascii="Arial" w:hAnsi="Arial" w:cs="Arial"/>
          <w:sz w:val="24"/>
          <w:szCs w:val="24"/>
        </w:rPr>
        <w:t>ang</w:t>
      </w:r>
      <w:r w:rsidR="001C5717">
        <w:rPr>
          <w:rFonts w:ascii="Arial" w:hAnsi="Arial" w:cs="Arial"/>
          <w:sz w:val="24"/>
          <w:szCs w:val="24"/>
        </w:rPr>
        <w:t xml:space="preserve"> (2018) </w:t>
      </w:r>
      <w:r w:rsidR="003A00A5">
        <w:rPr>
          <w:rFonts w:ascii="Arial" w:hAnsi="Arial" w:cs="Arial"/>
          <w:sz w:val="24"/>
          <w:szCs w:val="24"/>
        </w:rPr>
        <w:t xml:space="preserve">self-directed play is more affected than adult-led play, she says that it allows the children to feel like they are </w:t>
      </w:r>
      <w:r w:rsidR="00CC0BF7">
        <w:rPr>
          <w:rFonts w:ascii="Arial" w:hAnsi="Arial" w:cs="Arial"/>
          <w:sz w:val="24"/>
          <w:szCs w:val="24"/>
        </w:rPr>
        <w:t xml:space="preserve">in control as they choose the roles, </w:t>
      </w:r>
      <w:r w:rsidR="00DB032F">
        <w:rPr>
          <w:rFonts w:ascii="Arial" w:hAnsi="Arial" w:cs="Arial"/>
          <w:sz w:val="24"/>
          <w:szCs w:val="24"/>
        </w:rPr>
        <w:t>stories</w:t>
      </w:r>
      <w:r w:rsidR="00CC0BF7">
        <w:rPr>
          <w:rFonts w:ascii="Arial" w:hAnsi="Arial" w:cs="Arial"/>
          <w:sz w:val="24"/>
          <w:szCs w:val="24"/>
        </w:rPr>
        <w:t>,</w:t>
      </w:r>
      <w:r w:rsidR="00DB032F">
        <w:rPr>
          <w:rFonts w:ascii="Arial" w:hAnsi="Arial" w:cs="Arial"/>
          <w:sz w:val="24"/>
          <w:szCs w:val="24"/>
        </w:rPr>
        <w:t xml:space="preserve"> what to play with, how they play and who they play with. </w:t>
      </w:r>
      <w:r w:rsidR="00BE2F4A">
        <w:rPr>
          <w:rFonts w:ascii="Arial" w:hAnsi="Arial" w:cs="Arial"/>
          <w:sz w:val="24"/>
          <w:szCs w:val="24"/>
        </w:rPr>
        <w:t xml:space="preserve"> </w:t>
      </w:r>
    </w:p>
    <w:p w14:paraId="21622C8D" w14:textId="184E41CF" w:rsidR="003A7912" w:rsidRDefault="00735AF7" w:rsidP="00CA0E97">
      <w:pPr>
        <w:spacing w:line="360" w:lineRule="auto"/>
        <w:rPr>
          <w:rFonts w:ascii="Arial" w:hAnsi="Arial" w:cs="Arial"/>
          <w:sz w:val="24"/>
          <w:szCs w:val="24"/>
        </w:rPr>
      </w:pPr>
      <w:r>
        <w:rPr>
          <w:rFonts w:ascii="Arial" w:hAnsi="Arial" w:cs="Arial"/>
          <w:sz w:val="24"/>
          <w:szCs w:val="24"/>
        </w:rPr>
        <w:lastRenderedPageBreak/>
        <w:t>Fiecht</w:t>
      </w:r>
      <w:r w:rsidR="00C30D67">
        <w:rPr>
          <w:rFonts w:ascii="Arial" w:hAnsi="Arial" w:cs="Arial"/>
          <w:sz w:val="24"/>
          <w:szCs w:val="24"/>
        </w:rPr>
        <w:t xml:space="preserve">ner, </w:t>
      </w:r>
      <w:r w:rsidR="0005551E">
        <w:rPr>
          <w:rFonts w:ascii="Arial" w:hAnsi="Arial" w:cs="Arial"/>
          <w:sz w:val="24"/>
          <w:szCs w:val="24"/>
        </w:rPr>
        <w:t>J</w:t>
      </w:r>
      <w:r w:rsidR="00C30D67">
        <w:rPr>
          <w:rFonts w:ascii="Arial" w:hAnsi="Arial" w:cs="Arial"/>
          <w:sz w:val="24"/>
          <w:szCs w:val="24"/>
        </w:rPr>
        <w:t>. (2019)</w:t>
      </w:r>
      <w:r w:rsidR="00D34731">
        <w:rPr>
          <w:rFonts w:ascii="Arial" w:hAnsi="Arial" w:cs="Arial"/>
          <w:sz w:val="24"/>
          <w:szCs w:val="24"/>
        </w:rPr>
        <w:t xml:space="preserve"> </w:t>
      </w:r>
      <w:r w:rsidR="006B7D50">
        <w:rPr>
          <w:rFonts w:ascii="Arial" w:hAnsi="Arial" w:cs="Arial"/>
          <w:sz w:val="24"/>
          <w:szCs w:val="24"/>
        </w:rPr>
        <w:t xml:space="preserve">suggests that all teachers should get to know all children as </w:t>
      </w:r>
      <w:proofErr w:type="spellStart"/>
      <w:r w:rsidR="006B7D50">
        <w:rPr>
          <w:rFonts w:ascii="Arial" w:hAnsi="Arial" w:cs="Arial"/>
          <w:sz w:val="24"/>
          <w:szCs w:val="24"/>
        </w:rPr>
        <w:t>a</w:t>
      </w:r>
      <w:proofErr w:type="spellEnd"/>
      <w:r w:rsidR="006B7D50">
        <w:rPr>
          <w:rFonts w:ascii="Arial" w:hAnsi="Arial" w:cs="Arial"/>
          <w:sz w:val="24"/>
          <w:szCs w:val="24"/>
        </w:rPr>
        <w:t xml:space="preserve"> individual </w:t>
      </w:r>
      <w:r w:rsidR="0053194B">
        <w:rPr>
          <w:rFonts w:ascii="Arial" w:hAnsi="Arial" w:cs="Arial"/>
          <w:sz w:val="24"/>
          <w:szCs w:val="24"/>
        </w:rPr>
        <w:t xml:space="preserve">for self-directed play to be able to take place </w:t>
      </w:r>
      <w:r w:rsidR="0071105F">
        <w:rPr>
          <w:rFonts w:ascii="Arial" w:hAnsi="Arial" w:cs="Arial"/>
          <w:sz w:val="24"/>
          <w:szCs w:val="24"/>
        </w:rPr>
        <w:t xml:space="preserve">affectively. </w:t>
      </w:r>
      <w:r w:rsidR="00B746D6">
        <w:rPr>
          <w:rFonts w:ascii="Arial" w:hAnsi="Arial" w:cs="Arial"/>
          <w:sz w:val="24"/>
          <w:szCs w:val="24"/>
        </w:rPr>
        <w:t xml:space="preserve">This is due to every child having </w:t>
      </w:r>
      <w:r w:rsidR="003A7912">
        <w:rPr>
          <w:rFonts w:ascii="Arial" w:hAnsi="Arial" w:cs="Arial"/>
          <w:sz w:val="24"/>
          <w:szCs w:val="24"/>
        </w:rPr>
        <w:t>their</w:t>
      </w:r>
      <w:r w:rsidR="00B746D6">
        <w:rPr>
          <w:rFonts w:ascii="Arial" w:hAnsi="Arial" w:cs="Arial"/>
          <w:sz w:val="24"/>
          <w:szCs w:val="24"/>
        </w:rPr>
        <w:t xml:space="preserve"> o</w:t>
      </w:r>
      <w:r w:rsidR="003A7912">
        <w:rPr>
          <w:rFonts w:ascii="Arial" w:hAnsi="Arial" w:cs="Arial"/>
          <w:sz w:val="24"/>
          <w:szCs w:val="24"/>
        </w:rPr>
        <w:t>wn</w:t>
      </w:r>
      <w:r w:rsidR="00B746D6">
        <w:rPr>
          <w:rFonts w:ascii="Arial" w:hAnsi="Arial" w:cs="Arial"/>
          <w:sz w:val="24"/>
          <w:szCs w:val="24"/>
        </w:rPr>
        <w:t xml:space="preserve"> way of learning and playing</w:t>
      </w:r>
      <w:r w:rsidR="00F65EDA">
        <w:rPr>
          <w:rFonts w:ascii="Arial" w:hAnsi="Arial" w:cs="Arial"/>
          <w:sz w:val="24"/>
          <w:szCs w:val="24"/>
        </w:rPr>
        <w:t xml:space="preserve"> suggested by </w:t>
      </w:r>
      <w:r w:rsidR="000E19DE">
        <w:rPr>
          <w:rFonts w:ascii="Arial" w:hAnsi="Arial" w:cs="Arial"/>
          <w:sz w:val="24"/>
          <w:szCs w:val="24"/>
        </w:rPr>
        <w:t>McInnes</w:t>
      </w:r>
      <w:r w:rsidR="004F2919">
        <w:rPr>
          <w:rFonts w:ascii="Arial" w:hAnsi="Arial" w:cs="Arial"/>
          <w:sz w:val="24"/>
          <w:szCs w:val="24"/>
        </w:rPr>
        <w:t xml:space="preserve"> </w:t>
      </w:r>
      <w:r w:rsidR="000C7C55">
        <w:rPr>
          <w:rFonts w:ascii="Arial" w:hAnsi="Arial" w:cs="Arial"/>
          <w:sz w:val="24"/>
          <w:szCs w:val="24"/>
        </w:rPr>
        <w:t>(</w:t>
      </w:r>
      <w:r w:rsidR="00050AEA">
        <w:rPr>
          <w:rFonts w:ascii="Arial" w:hAnsi="Arial" w:cs="Arial"/>
          <w:sz w:val="24"/>
          <w:szCs w:val="24"/>
        </w:rPr>
        <w:t>2018)</w:t>
      </w:r>
      <w:r w:rsidR="00B746D6">
        <w:rPr>
          <w:rFonts w:ascii="Arial" w:hAnsi="Arial" w:cs="Arial"/>
          <w:sz w:val="24"/>
          <w:szCs w:val="24"/>
        </w:rPr>
        <w:t xml:space="preserve">. </w:t>
      </w:r>
      <w:r w:rsidR="00D36C4C">
        <w:rPr>
          <w:rFonts w:ascii="Arial" w:hAnsi="Arial" w:cs="Arial"/>
          <w:sz w:val="24"/>
          <w:szCs w:val="24"/>
        </w:rPr>
        <w:t xml:space="preserve">Fiechtner, J. (2019) says that </w:t>
      </w:r>
      <w:r w:rsidR="003A7912">
        <w:rPr>
          <w:rFonts w:ascii="Arial" w:hAnsi="Arial" w:cs="Arial"/>
          <w:sz w:val="24"/>
          <w:szCs w:val="24"/>
        </w:rPr>
        <w:t>m</w:t>
      </w:r>
      <w:r w:rsidR="00D36C4C">
        <w:rPr>
          <w:rFonts w:ascii="Arial" w:hAnsi="Arial" w:cs="Arial"/>
          <w:sz w:val="24"/>
          <w:szCs w:val="24"/>
        </w:rPr>
        <w:t xml:space="preserve">any children do not like face to face </w:t>
      </w:r>
      <w:r w:rsidR="00D52C9A">
        <w:rPr>
          <w:rFonts w:ascii="Arial" w:hAnsi="Arial" w:cs="Arial"/>
          <w:sz w:val="24"/>
          <w:szCs w:val="24"/>
        </w:rPr>
        <w:t>interactions while others do</w:t>
      </w:r>
      <w:r w:rsidR="003A7912">
        <w:rPr>
          <w:rFonts w:ascii="Arial" w:hAnsi="Arial" w:cs="Arial"/>
          <w:sz w:val="24"/>
          <w:szCs w:val="24"/>
        </w:rPr>
        <w:t xml:space="preserve">, self-directed play allows the children who do not learn the way that they are being taught as it allows the children to do the activities the way they find is best suits them and their learning abilities. This allows the children to learn through their play without realising increasing the chances of them to observe and develop. </w:t>
      </w:r>
    </w:p>
    <w:p w14:paraId="02545ACC" w14:textId="07FA72A1" w:rsidR="009A08A9" w:rsidRDefault="001A505B" w:rsidP="00CA0E97">
      <w:pPr>
        <w:spacing w:line="360" w:lineRule="auto"/>
        <w:rPr>
          <w:rFonts w:ascii="Arial" w:hAnsi="Arial" w:cs="Arial"/>
          <w:sz w:val="24"/>
          <w:szCs w:val="24"/>
        </w:rPr>
      </w:pPr>
      <w:r>
        <w:rPr>
          <w:rFonts w:ascii="Arial" w:hAnsi="Arial" w:cs="Arial"/>
          <w:sz w:val="24"/>
          <w:szCs w:val="24"/>
        </w:rPr>
        <w:t xml:space="preserve">Another way </w:t>
      </w:r>
      <w:r w:rsidR="003A7912">
        <w:rPr>
          <w:rFonts w:ascii="Arial" w:hAnsi="Arial" w:cs="Arial"/>
          <w:sz w:val="24"/>
          <w:szCs w:val="24"/>
        </w:rPr>
        <w:t>self-directed</w:t>
      </w:r>
      <w:r>
        <w:rPr>
          <w:rFonts w:ascii="Arial" w:hAnsi="Arial" w:cs="Arial"/>
          <w:sz w:val="24"/>
          <w:szCs w:val="24"/>
        </w:rPr>
        <w:t xml:space="preserve"> play can be supported is by allowing the ch</w:t>
      </w:r>
      <w:r w:rsidR="00881B83">
        <w:rPr>
          <w:rFonts w:ascii="Arial" w:hAnsi="Arial" w:cs="Arial"/>
          <w:sz w:val="24"/>
          <w:szCs w:val="24"/>
        </w:rPr>
        <w:t>ild to have uninterrupted time</w:t>
      </w:r>
      <w:r w:rsidR="00551AB8">
        <w:rPr>
          <w:rFonts w:ascii="Arial" w:hAnsi="Arial" w:cs="Arial"/>
          <w:sz w:val="24"/>
          <w:szCs w:val="24"/>
        </w:rPr>
        <w:t xml:space="preserve"> to be able to explore </w:t>
      </w:r>
      <w:r w:rsidR="005066BB">
        <w:rPr>
          <w:rFonts w:ascii="Arial" w:hAnsi="Arial" w:cs="Arial"/>
          <w:sz w:val="24"/>
          <w:szCs w:val="24"/>
        </w:rPr>
        <w:t xml:space="preserve">their environment, ideas and playing with others around </w:t>
      </w:r>
      <w:r w:rsidR="00A06B26">
        <w:rPr>
          <w:rFonts w:ascii="Arial" w:hAnsi="Arial" w:cs="Arial"/>
          <w:sz w:val="24"/>
          <w:szCs w:val="24"/>
        </w:rPr>
        <w:t>them.</w:t>
      </w:r>
      <w:r w:rsidR="005066BB">
        <w:rPr>
          <w:rFonts w:ascii="Arial" w:hAnsi="Arial" w:cs="Arial"/>
          <w:sz w:val="24"/>
          <w:szCs w:val="24"/>
        </w:rPr>
        <w:t xml:space="preserve"> </w:t>
      </w:r>
      <w:r w:rsidR="00416FDD">
        <w:rPr>
          <w:rFonts w:ascii="Arial" w:hAnsi="Arial" w:cs="Arial"/>
          <w:sz w:val="24"/>
          <w:szCs w:val="24"/>
        </w:rPr>
        <w:t xml:space="preserve">This allows the child to have time to problem solve by themselves </w:t>
      </w:r>
    </w:p>
    <w:p w14:paraId="48E1EC12" w14:textId="717C7318" w:rsidR="005733B6" w:rsidRDefault="00670A16" w:rsidP="00CA0E97">
      <w:pPr>
        <w:spacing w:line="360" w:lineRule="auto"/>
        <w:rPr>
          <w:rFonts w:ascii="Arial" w:hAnsi="Arial" w:cs="Arial"/>
          <w:sz w:val="24"/>
          <w:szCs w:val="24"/>
        </w:rPr>
      </w:pPr>
      <w:r>
        <w:rPr>
          <w:rFonts w:ascii="Arial" w:hAnsi="Arial" w:cs="Arial"/>
          <w:sz w:val="24"/>
          <w:szCs w:val="24"/>
        </w:rPr>
        <w:t>McInnes</w:t>
      </w:r>
      <w:r w:rsidR="008E4C28">
        <w:rPr>
          <w:rFonts w:ascii="Arial" w:hAnsi="Arial" w:cs="Arial"/>
          <w:sz w:val="24"/>
          <w:szCs w:val="24"/>
        </w:rPr>
        <w:t xml:space="preserve"> (201</w:t>
      </w:r>
      <w:r w:rsidR="00C63715">
        <w:rPr>
          <w:rFonts w:ascii="Arial" w:hAnsi="Arial" w:cs="Arial"/>
          <w:sz w:val="24"/>
          <w:szCs w:val="24"/>
        </w:rPr>
        <w:t>1</w:t>
      </w:r>
      <w:r w:rsidR="008E4C28">
        <w:rPr>
          <w:rFonts w:ascii="Arial" w:hAnsi="Arial" w:cs="Arial"/>
          <w:sz w:val="24"/>
          <w:szCs w:val="24"/>
        </w:rPr>
        <w:t xml:space="preserve">) states that children </w:t>
      </w:r>
      <w:r w:rsidR="00EA0F5D">
        <w:rPr>
          <w:rFonts w:ascii="Arial" w:hAnsi="Arial" w:cs="Arial"/>
          <w:sz w:val="24"/>
          <w:szCs w:val="24"/>
        </w:rPr>
        <w:t>tell the difference between what is and not play is by cues.</w:t>
      </w:r>
      <w:r w:rsidR="00946EAC">
        <w:rPr>
          <w:rFonts w:ascii="Arial" w:hAnsi="Arial" w:cs="Arial"/>
          <w:sz w:val="24"/>
          <w:szCs w:val="24"/>
        </w:rPr>
        <w:t xml:space="preserve"> Cues are when a child invites an adult or another child into their play or activity. </w:t>
      </w:r>
      <w:r w:rsidR="00215CE1">
        <w:rPr>
          <w:rFonts w:ascii="Arial" w:hAnsi="Arial" w:cs="Arial"/>
          <w:sz w:val="24"/>
          <w:szCs w:val="24"/>
        </w:rPr>
        <w:t xml:space="preserve">The role of the adult in </w:t>
      </w:r>
      <w:r w:rsidR="00A06B26">
        <w:rPr>
          <w:rFonts w:ascii="Arial" w:hAnsi="Arial" w:cs="Arial"/>
          <w:sz w:val="24"/>
          <w:szCs w:val="24"/>
        </w:rPr>
        <w:t>these situations</w:t>
      </w:r>
      <w:r w:rsidR="00215CE1">
        <w:rPr>
          <w:rFonts w:ascii="Arial" w:hAnsi="Arial" w:cs="Arial"/>
          <w:sz w:val="24"/>
          <w:szCs w:val="24"/>
        </w:rPr>
        <w:t xml:space="preserve"> is to recognise these cues</w:t>
      </w:r>
      <w:r w:rsidR="00C67B65">
        <w:rPr>
          <w:rFonts w:ascii="Arial" w:hAnsi="Arial" w:cs="Arial"/>
          <w:sz w:val="24"/>
          <w:szCs w:val="24"/>
        </w:rPr>
        <w:t xml:space="preserve"> when they are given. </w:t>
      </w:r>
      <w:r w:rsidR="000210B0">
        <w:rPr>
          <w:rFonts w:ascii="Arial" w:hAnsi="Arial" w:cs="Arial"/>
          <w:sz w:val="24"/>
          <w:szCs w:val="24"/>
        </w:rPr>
        <w:t xml:space="preserve">If there is no cue given by the child and the adults </w:t>
      </w:r>
      <w:r w:rsidR="001D13CD">
        <w:rPr>
          <w:rFonts w:ascii="Arial" w:hAnsi="Arial" w:cs="Arial"/>
          <w:sz w:val="24"/>
          <w:szCs w:val="24"/>
        </w:rPr>
        <w:t>intervene</w:t>
      </w:r>
      <w:r w:rsidR="000210B0">
        <w:rPr>
          <w:rFonts w:ascii="Arial" w:hAnsi="Arial" w:cs="Arial"/>
          <w:sz w:val="24"/>
          <w:szCs w:val="24"/>
        </w:rPr>
        <w:t xml:space="preserve"> this can often be a result of the child </w:t>
      </w:r>
      <w:r w:rsidR="001D13CD">
        <w:rPr>
          <w:rFonts w:ascii="Arial" w:hAnsi="Arial" w:cs="Arial"/>
          <w:sz w:val="24"/>
          <w:szCs w:val="24"/>
        </w:rPr>
        <w:t>seeing the difference between what they think is play and learning</w:t>
      </w:r>
      <w:r w:rsidR="00A90606">
        <w:rPr>
          <w:rFonts w:ascii="Arial" w:hAnsi="Arial" w:cs="Arial"/>
          <w:sz w:val="24"/>
          <w:szCs w:val="24"/>
        </w:rPr>
        <w:t>.</w:t>
      </w:r>
    </w:p>
    <w:p w14:paraId="6D376270" w14:textId="3391FF2C" w:rsidR="00CA0E97" w:rsidRDefault="00153802" w:rsidP="00CA0E97">
      <w:pPr>
        <w:spacing w:line="360" w:lineRule="auto"/>
        <w:rPr>
          <w:rFonts w:ascii="Arial" w:hAnsi="Arial" w:cs="Arial"/>
          <w:sz w:val="24"/>
          <w:szCs w:val="24"/>
        </w:rPr>
      </w:pPr>
      <w:r>
        <w:rPr>
          <w:rFonts w:ascii="Arial" w:hAnsi="Arial" w:cs="Arial"/>
          <w:sz w:val="24"/>
          <w:szCs w:val="24"/>
        </w:rPr>
        <w:t>McInnes (201</w:t>
      </w:r>
      <w:r w:rsidR="00C63715">
        <w:rPr>
          <w:rFonts w:ascii="Arial" w:hAnsi="Arial" w:cs="Arial"/>
          <w:sz w:val="24"/>
          <w:szCs w:val="24"/>
        </w:rPr>
        <w:t>3</w:t>
      </w:r>
      <w:r>
        <w:rPr>
          <w:rFonts w:ascii="Arial" w:hAnsi="Arial" w:cs="Arial"/>
          <w:sz w:val="24"/>
          <w:szCs w:val="24"/>
        </w:rPr>
        <w:t>)</w:t>
      </w:r>
      <w:r w:rsidR="00E71D10">
        <w:rPr>
          <w:rFonts w:ascii="Arial" w:hAnsi="Arial" w:cs="Arial"/>
          <w:sz w:val="24"/>
          <w:szCs w:val="24"/>
        </w:rPr>
        <w:t xml:space="preserve"> </w:t>
      </w:r>
      <w:r>
        <w:rPr>
          <w:rFonts w:ascii="Arial" w:hAnsi="Arial" w:cs="Arial"/>
          <w:sz w:val="24"/>
          <w:szCs w:val="24"/>
        </w:rPr>
        <w:t>states that children that are given more choice and control throughout their own play and learning are more likely to be more independent</w:t>
      </w:r>
      <w:r w:rsidR="00852561">
        <w:rPr>
          <w:rFonts w:ascii="Arial" w:hAnsi="Arial" w:cs="Arial"/>
          <w:sz w:val="24"/>
          <w:szCs w:val="24"/>
        </w:rPr>
        <w:t xml:space="preserve"> and less likely </w:t>
      </w:r>
      <w:r w:rsidR="00903AE4">
        <w:rPr>
          <w:rFonts w:ascii="Arial" w:hAnsi="Arial" w:cs="Arial"/>
          <w:sz w:val="24"/>
          <w:szCs w:val="24"/>
        </w:rPr>
        <w:t>to use cue for adults presences</w:t>
      </w:r>
      <w:r>
        <w:rPr>
          <w:rFonts w:ascii="Arial" w:hAnsi="Arial" w:cs="Arial"/>
          <w:sz w:val="24"/>
          <w:szCs w:val="24"/>
        </w:rPr>
        <w:t xml:space="preserve"> than children </w:t>
      </w:r>
      <w:r w:rsidR="008B6642">
        <w:rPr>
          <w:rFonts w:ascii="Arial" w:hAnsi="Arial" w:cs="Arial"/>
          <w:sz w:val="24"/>
          <w:szCs w:val="24"/>
        </w:rPr>
        <w:t>who</w:t>
      </w:r>
      <w:r w:rsidR="00852561">
        <w:rPr>
          <w:rFonts w:ascii="Arial" w:hAnsi="Arial" w:cs="Arial"/>
          <w:sz w:val="24"/>
          <w:szCs w:val="24"/>
        </w:rPr>
        <w:t xml:space="preserve"> </w:t>
      </w:r>
      <w:r w:rsidR="00903AE4">
        <w:rPr>
          <w:rFonts w:ascii="Arial" w:hAnsi="Arial" w:cs="Arial"/>
          <w:sz w:val="24"/>
          <w:szCs w:val="24"/>
        </w:rPr>
        <w:t xml:space="preserve">are more likely to experience adult-led </w:t>
      </w:r>
      <w:r w:rsidR="005733B6">
        <w:rPr>
          <w:rFonts w:ascii="Arial" w:hAnsi="Arial" w:cs="Arial"/>
          <w:sz w:val="24"/>
          <w:szCs w:val="24"/>
        </w:rPr>
        <w:t xml:space="preserve">play and are more likely to need to presence of an adult and be more depended on these cues. </w:t>
      </w:r>
      <w:r w:rsidR="00670A16">
        <w:rPr>
          <w:rFonts w:ascii="Arial" w:hAnsi="Arial" w:cs="Arial"/>
          <w:sz w:val="24"/>
          <w:szCs w:val="24"/>
        </w:rPr>
        <w:t>McInnes</w:t>
      </w:r>
      <w:r w:rsidR="00E71D10">
        <w:rPr>
          <w:rFonts w:ascii="Arial" w:hAnsi="Arial" w:cs="Arial"/>
          <w:sz w:val="24"/>
          <w:szCs w:val="24"/>
        </w:rPr>
        <w:t xml:space="preserve"> (201</w:t>
      </w:r>
      <w:r w:rsidR="00C63715">
        <w:rPr>
          <w:rFonts w:ascii="Arial" w:hAnsi="Arial" w:cs="Arial"/>
          <w:sz w:val="24"/>
          <w:szCs w:val="24"/>
        </w:rPr>
        <w:t>3</w:t>
      </w:r>
      <w:r w:rsidR="00E71D10">
        <w:rPr>
          <w:rFonts w:ascii="Arial" w:hAnsi="Arial" w:cs="Arial"/>
          <w:sz w:val="24"/>
          <w:szCs w:val="24"/>
        </w:rPr>
        <w:t xml:space="preserve">) also states that for adults and </w:t>
      </w:r>
      <w:r w:rsidR="00044D44">
        <w:rPr>
          <w:rFonts w:ascii="Arial" w:hAnsi="Arial" w:cs="Arial"/>
          <w:sz w:val="24"/>
          <w:szCs w:val="24"/>
        </w:rPr>
        <w:t>practitioners</w:t>
      </w:r>
      <w:r w:rsidR="00E71D10">
        <w:rPr>
          <w:rFonts w:ascii="Arial" w:hAnsi="Arial" w:cs="Arial"/>
          <w:sz w:val="24"/>
          <w:szCs w:val="24"/>
        </w:rPr>
        <w:t xml:space="preserve"> </w:t>
      </w:r>
      <w:r w:rsidR="00044D44">
        <w:rPr>
          <w:rFonts w:ascii="Arial" w:hAnsi="Arial" w:cs="Arial"/>
          <w:sz w:val="24"/>
          <w:szCs w:val="24"/>
        </w:rPr>
        <w:t xml:space="preserve">to support a </w:t>
      </w:r>
      <w:r w:rsidR="00B57CFF">
        <w:rPr>
          <w:rFonts w:ascii="Arial" w:hAnsi="Arial" w:cs="Arial"/>
          <w:sz w:val="24"/>
          <w:szCs w:val="24"/>
        </w:rPr>
        <w:t>child’s</w:t>
      </w:r>
      <w:r w:rsidR="00044D44">
        <w:rPr>
          <w:rFonts w:ascii="Arial" w:hAnsi="Arial" w:cs="Arial"/>
          <w:sz w:val="24"/>
          <w:szCs w:val="24"/>
        </w:rPr>
        <w:t xml:space="preserve"> play is to move away from adult-led play and more towards self-directed </w:t>
      </w:r>
      <w:r w:rsidR="00656DC2">
        <w:rPr>
          <w:rFonts w:ascii="Arial" w:hAnsi="Arial" w:cs="Arial"/>
          <w:sz w:val="24"/>
          <w:szCs w:val="24"/>
        </w:rPr>
        <w:t xml:space="preserve">play to </w:t>
      </w:r>
      <w:r w:rsidR="001D384A">
        <w:rPr>
          <w:rFonts w:ascii="Arial" w:hAnsi="Arial" w:cs="Arial"/>
          <w:sz w:val="24"/>
          <w:szCs w:val="24"/>
        </w:rPr>
        <w:t xml:space="preserve">give children less opportunities </w:t>
      </w:r>
      <w:r w:rsidR="0012100C">
        <w:rPr>
          <w:rFonts w:ascii="Arial" w:hAnsi="Arial" w:cs="Arial"/>
          <w:sz w:val="24"/>
          <w:szCs w:val="24"/>
        </w:rPr>
        <w:t>to develop cues and be more independent.</w:t>
      </w:r>
      <w:r w:rsidR="00416FDD">
        <w:rPr>
          <w:rFonts w:ascii="Arial" w:hAnsi="Arial" w:cs="Arial"/>
          <w:sz w:val="24"/>
          <w:szCs w:val="24"/>
        </w:rPr>
        <w:t xml:space="preserve"> A better understanding and knowledge on self-directed play is needed for practitioners to be able to do this successfully for every child in their care, this will ensure that every child is getting a fair chance to develop. It also allows the practitioner to understand more about self-directed play and how it is beneficial for children. </w:t>
      </w:r>
      <w:r w:rsidR="00670A16">
        <w:rPr>
          <w:rFonts w:ascii="Arial" w:hAnsi="Arial" w:cs="Arial"/>
          <w:sz w:val="24"/>
          <w:szCs w:val="24"/>
        </w:rPr>
        <w:t>McInnes</w:t>
      </w:r>
      <w:r w:rsidR="004D2CAE">
        <w:rPr>
          <w:rFonts w:ascii="Arial" w:hAnsi="Arial" w:cs="Arial"/>
          <w:sz w:val="24"/>
          <w:szCs w:val="24"/>
        </w:rPr>
        <w:t xml:space="preserve">, </w:t>
      </w:r>
      <w:proofErr w:type="gramStart"/>
      <w:r w:rsidR="004D2CAE">
        <w:rPr>
          <w:rFonts w:ascii="Arial" w:hAnsi="Arial" w:cs="Arial"/>
          <w:sz w:val="24"/>
          <w:szCs w:val="24"/>
        </w:rPr>
        <w:t>K.(</w:t>
      </w:r>
      <w:proofErr w:type="gramEnd"/>
      <w:r w:rsidR="004D2CAE">
        <w:rPr>
          <w:rFonts w:ascii="Arial" w:hAnsi="Arial" w:cs="Arial"/>
          <w:sz w:val="24"/>
          <w:szCs w:val="24"/>
        </w:rPr>
        <w:t xml:space="preserve">2013) results from their research shows that the setting with the least amount of knowledge on self-directed play are unsure of the adults role </w:t>
      </w:r>
      <w:r w:rsidR="004D2CAE">
        <w:rPr>
          <w:rFonts w:ascii="Arial" w:hAnsi="Arial" w:cs="Arial"/>
          <w:sz w:val="24"/>
          <w:szCs w:val="24"/>
        </w:rPr>
        <w:lastRenderedPageBreak/>
        <w:t>during this type of play and are often using adult-led play due to the poor knowledge the nursery has.</w:t>
      </w:r>
    </w:p>
    <w:p w14:paraId="26B7C776" w14:textId="77777777" w:rsidR="003A7912" w:rsidRDefault="003A7912" w:rsidP="00CA0E97">
      <w:pPr>
        <w:spacing w:line="360" w:lineRule="auto"/>
        <w:rPr>
          <w:rFonts w:ascii="Arial" w:hAnsi="Arial" w:cs="Arial"/>
          <w:sz w:val="24"/>
          <w:szCs w:val="24"/>
        </w:rPr>
      </w:pPr>
    </w:p>
    <w:p w14:paraId="77D925AD" w14:textId="2924A236" w:rsidR="00600DD9" w:rsidRDefault="00144405" w:rsidP="00CA0E97">
      <w:pPr>
        <w:spacing w:line="360" w:lineRule="auto"/>
        <w:rPr>
          <w:rFonts w:ascii="Arial" w:hAnsi="Arial" w:cs="Arial"/>
          <w:sz w:val="24"/>
          <w:szCs w:val="24"/>
        </w:rPr>
      </w:pPr>
      <w:r>
        <w:rPr>
          <w:rFonts w:ascii="Arial" w:hAnsi="Arial" w:cs="Arial"/>
          <w:sz w:val="24"/>
          <w:szCs w:val="24"/>
        </w:rPr>
        <w:t>Observation is important to understand children and their development</w:t>
      </w:r>
      <w:r w:rsidR="003A7912">
        <w:rPr>
          <w:rFonts w:ascii="Arial" w:hAnsi="Arial" w:cs="Arial"/>
          <w:sz w:val="24"/>
          <w:szCs w:val="24"/>
        </w:rPr>
        <w:t xml:space="preserve"> from different types of play and how the learn best</w:t>
      </w:r>
      <w:r w:rsidR="00EE790B">
        <w:rPr>
          <w:rFonts w:ascii="Arial" w:hAnsi="Arial" w:cs="Arial"/>
          <w:sz w:val="24"/>
          <w:szCs w:val="24"/>
        </w:rPr>
        <w:t>.</w:t>
      </w:r>
      <w:r w:rsidR="00765B3A">
        <w:rPr>
          <w:rFonts w:ascii="Arial" w:hAnsi="Arial" w:cs="Arial"/>
          <w:sz w:val="24"/>
          <w:szCs w:val="24"/>
        </w:rPr>
        <w:t xml:space="preserve"> </w:t>
      </w:r>
      <w:r w:rsidR="00416FDD">
        <w:rPr>
          <w:rFonts w:ascii="Arial" w:hAnsi="Arial" w:cs="Arial"/>
          <w:sz w:val="24"/>
          <w:szCs w:val="24"/>
        </w:rPr>
        <w:t xml:space="preserve"> </w:t>
      </w:r>
      <w:r w:rsidR="00765B3A">
        <w:rPr>
          <w:rFonts w:ascii="Arial" w:hAnsi="Arial" w:cs="Arial"/>
          <w:sz w:val="24"/>
          <w:szCs w:val="24"/>
        </w:rPr>
        <w:t xml:space="preserve">Observing </w:t>
      </w:r>
      <w:r w:rsidR="000C5E32">
        <w:rPr>
          <w:rFonts w:ascii="Arial" w:hAnsi="Arial" w:cs="Arial"/>
          <w:sz w:val="24"/>
          <w:szCs w:val="24"/>
        </w:rPr>
        <w:t xml:space="preserve">a child allows you to see the child’s strengths and </w:t>
      </w:r>
      <w:r w:rsidR="004F4CBA">
        <w:rPr>
          <w:rFonts w:ascii="Arial" w:hAnsi="Arial" w:cs="Arial"/>
          <w:sz w:val="24"/>
          <w:szCs w:val="24"/>
        </w:rPr>
        <w:t>setbacks</w:t>
      </w:r>
      <w:r w:rsidR="000C5E32">
        <w:rPr>
          <w:rFonts w:ascii="Arial" w:hAnsi="Arial" w:cs="Arial"/>
          <w:sz w:val="24"/>
          <w:szCs w:val="24"/>
        </w:rPr>
        <w:t xml:space="preserve"> in their development</w:t>
      </w:r>
      <w:r w:rsidR="00985355">
        <w:rPr>
          <w:rFonts w:ascii="Arial" w:hAnsi="Arial" w:cs="Arial"/>
          <w:sz w:val="24"/>
          <w:szCs w:val="24"/>
        </w:rPr>
        <w:t xml:space="preserve">, this will allow the adult to see what aspects of development the child is not meeting in e their age range, this will then help both caregiver and practitioner </w:t>
      </w:r>
      <w:r w:rsidR="00BE7FDB">
        <w:rPr>
          <w:rFonts w:ascii="Arial" w:hAnsi="Arial" w:cs="Arial"/>
          <w:sz w:val="24"/>
          <w:szCs w:val="24"/>
        </w:rPr>
        <w:t>an inside to what</w:t>
      </w:r>
      <w:r w:rsidR="00B81821">
        <w:rPr>
          <w:rFonts w:ascii="Arial" w:hAnsi="Arial" w:cs="Arial"/>
          <w:sz w:val="24"/>
          <w:szCs w:val="24"/>
        </w:rPr>
        <w:t xml:space="preserve"> </w:t>
      </w:r>
      <w:r w:rsidR="00BE7FDB">
        <w:rPr>
          <w:rFonts w:ascii="Arial" w:hAnsi="Arial" w:cs="Arial"/>
          <w:sz w:val="24"/>
          <w:szCs w:val="24"/>
        </w:rPr>
        <w:t xml:space="preserve">needs to be put into place </w:t>
      </w:r>
      <w:r w:rsidR="00CA6B4A">
        <w:rPr>
          <w:rFonts w:ascii="Arial" w:hAnsi="Arial" w:cs="Arial"/>
          <w:sz w:val="24"/>
          <w:szCs w:val="24"/>
        </w:rPr>
        <w:t xml:space="preserve">to help the child. </w:t>
      </w:r>
      <w:r w:rsidR="00B81821">
        <w:rPr>
          <w:rFonts w:ascii="Arial" w:hAnsi="Arial" w:cs="Arial"/>
          <w:sz w:val="24"/>
          <w:szCs w:val="24"/>
        </w:rPr>
        <w:t>Observation in a setting may not just be about the child’s development and skills, Neasum</w:t>
      </w:r>
      <w:r w:rsidR="00600DD9">
        <w:rPr>
          <w:rFonts w:ascii="Arial" w:hAnsi="Arial" w:cs="Arial"/>
          <w:sz w:val="24"/>
          <w:szCs w:val="24"/>
        </w:rPr>
        <w:t>, S. (2016)</w:t>
      </w:r>
      <w:r w:rsidR="00B81821">
        <w:rPr>
          <w:rFonts w:ascii="Arial" w:hAnsi="Arial" w:cs="Arial"/>
          <w:sz w:val="24"/>
          <w:szCs w:val="24"/>
        </w:rPr>
        <w:t xml:space="preserve"> discusses how </w:t>
      </w:r>
      <w:r w:rsidR="00600DD9">
        <w:rPr>
          <w:rFonts w:ascii="Arial" w:hAnsi="Arial" w:cs="Arial"/>
          <w:sz w:val="24"/>
          <w:szCs w:val="24"/>
        </w:rPr>
        <w:t>observation is always taking place in a setting. Practitioners are observing children through the care to care for their needs, if they fall and many different reasons, another was observing other adults to improve their own or advise for others on their practice to improve the overall care of each child.</w:t>
      </w:r>
    </w:p>
    <w:p w14:paraId="5CAD67A1" w14:textId="3F655262" w:rsidR="00236BA4" w:rsidRDefault="00236BA4" w:rsidP="00CA0E97">
      <w:pPr>
        <w:spacing w:line="360" w:lineRule="auto"/>
        <w:rPr>
          <w:rFonts w:ascii="Arial" w:hAnsi="Arial" w:cs="Arial"/>
          <w:sz w:val="24"/>
          <w:szCs w:val="24"/>
        </w:rPr>
      </w:pPr>
      <w:r>
        <w:rPr>
          <w:noProof/>
        </w:rPr>
        <w:drawing>
          <wp:inline distT="0" distB="0" distL="0" distR="0" wp14:anchorId="773AF7E1" wp14:editId="3F8833A4">
            <wp:extent cx="1651000" cy="1574800"/>
            <wp:effectExtent l="0" t="0" r="6350" b="635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8"/>
                    <a:srcRect l="17948" t="24030" r="53246" b="27122"/>
                    <a:stretch/>
                  </pic:blipFill>
                  <pic:spPr bwMode="auto">
                    <a:xfrm>
                      <a:off x="0" y="0"/>
                      <a:ext cx="1651000" cy="1574800"/>
                    </a:xfrm>
                    <a:prstGeom prst="rect">
                      <a:avLst/>
                    </a:prstGeom>
                    <a:ln>
                      <a:noFill/>
                    </a:ln>
                    <a:extLst>
                      <a:ext uri="{53640926-AAD7-44D8-BBD7-CCE9431645EC}">
                        <a14:shadowObscured xmlns:a14="http://schemas.microsoft.com/office/drawing/2010/main"/>
                      </a:ext>
                    </a:extLst>
                  </pic:spPr>
                </pic:pic>
              </a:graphicData>
            </a:graphic>
          </wp:inline>
        </w:drawing>
      </w:r>
    </w:p>
    <w:p w14:paraId="702B7E97" w14:textId="1CE9C06C" w:rsidR="00E5506E" w:rsidRDefault="00E5506E" w:rsidP="00CA0E97">
      <w:pPr>
        <w:spacing w:line="360" w:lineRule="auto"/>
        <w:rPr>
          <w:rFonts w:ascii="Arial" w:hAnsi="Arial" w:cs="Arial"/>
          <w:sz w:val="24"/>
          <w:szCs w:val="24"/>
        </w:rPr>
      </w:pPr>
      <w:r>
        <w:rPr>
          <w:rFonts w:ascii="Arial" w:hAnsi="Arial" w:cs="Arial"/>
          <w:sz w:val="24"/>
          <w:szCs w:val="24"/>
        </w:rPr>
        <w:t xml:space="preserve">Welsh government (2022) states that the child should always be at the centre of the assessment, this ensures that the correct information and observation type for the child is being used, this allows the practitioner to get useful information on the child which will help further planning. It also helps the practitioner </w:t>
      </w:r>
      <w:r w:rsidR="00F03B4E">
        <w:rPr>
          <w:rFonts w:ascii="Arial" w:hAnsi="Arial" w:cs="Arial"/>
          <w:sz w:val="24"/>
          <w:szCs w:val="24"/>
        </w:rPr>
        <w:t>see if any interventions for the child needs to be put into place.</w:t>
      </w:r>
      <w:r w:rsidR="00DF5136">
        <w:rPr>
          <w:rFonts w:ascii="Arial" w:hAnsi="Arial" w:cs="Arial"/>
          <w:sz w:val="24"/>
          <w:szCs w:val="24"/>
        </w:rPr>
        <w:t xml:space="preserve"> </w:t>
      </w:r>
    </w:p>
    <w:p w14:paraId="4E87B4FE" w14:textId="676C6DF7" w:rsidR="00DF5136" w:rsidRDefault="00DF5136" w:rsidP="00CA0E97">
      <w:pPr>
        <w:spacing w:line="360" w:lineRule="auto"/>
        <w:rPr>
          <w:rFonts w:ascii="Arial" w:hAnsi="Arial" w:cs="Arial"/>
          <w:sz w:val="24"/>
          <w:szCs w:val="24"/>
        </w:rPr>
      </w:pPr>
      <w:r>
        <w:rPr>
          <w:rFonts w:ascii="Arial" w:hAnsi="Arial" w:cs="Arial"/>
          <w:sz w:val="24"/>
          <w:szCs w:val="24"/>
        </w:rPr>
        <w:t xml:space="preserve">Neaum, S. (2016) states that assessments require a good knowledge and understanding of childcare, development and different types of observation types. This knowledge needs to be applied to the observation and analysis for it to be successful and useful for both the child, practitioner and caregiver. </w:t>
      </w:r>
    </w:p>
    <w:p w14:paraId="4E187DC7" w14:textId="77D16D70" w:rsidR="00196278" w:rsidRDefault="00B81821" w:rsidP="00CA0E97">
      <w:pPr>
        <w:spacing w:line="360" w:lineRule="auto"/>
        <w:rPr>
          <w:rFonts w:ascii="Arial" w:hAnsi="Arial" w:cs="Arial"/>
          <w:sz w:val="24"/>
          <w:szCs w:val="24"/>
        </w:rPr>
      </w:pPr>
      <w:r>
        <w:rPr>
          <w:rFonts w:ascii="Arial" w:hAnsi="Arial" w:cs="Arial"/>
          <w:sz w:val="24"/>
          <w:szCs w:val="24"/>
        </w:rPr>
        <w:t>Neaum, S. (2016)</w:t>
      </w:r>
      <w:r w:rsidR="00DF5136">
        <w:rPr>
          <w:rFonts w:ascii="Arial" w:hAnsi="Arial" w:cs="Arial"/>
          <w:sz w:val="24"/>
          <w:szCs w:val="24"/>
        </w:rPr>
        <w:t xml:space="preserve"> says</w:t>
      </w:r>
      <w:r>
        <w:rPr>
          <w:rFonts w:ascii="Arial" w:hAnsi="Arial" w:cs="Arial"/>
          <w:sz w:val="24"/>
          <w:szCs w:val="24"/>
        </w:rPr>
        <w:t xml:space="preserve"> observing children is not just beneficial for the child development, it can help develop a deeper knowledge on how each child learns and </w:t>
      </w:r>
      <w:r>
        <w:rPr>
          <w:rFonts w:ascii="Arial" w:hAnsi="Arial" w:cs="Arial"/>
          <w:sz w:val="24"/>
          <w:szCs w:val="24"/>
        </w:rPr>
        <w:lastRenderedPageBreak/>
        <w:t xml:space="preserve">develops differently. </w:t>
      </w:r>
      <w:r w:rsidR="00196278">
        <w:rPr>
          <w:rFonts w:ascii="Arial" w:hAnsi="Arial" w:cs="Arial"/>
          <w:sz w:val="24"/>
          <w:szCs w:val="24"/>
        </w:rPr>
        <w:t xml:space="preserve">There are many types of observation assessments such as, interaction assessment and movement tracker. Both of these types if assessment focus on the child and what the child is doing throughout the day of the assessment. </w:t>
      </w:r>
    </w:p>
    <w:p w14:paraId="0DCEC9A1" w14:textId="766C675C" w:rsidR="00C9420E" w:rsidRDefault="0011247C" w:rsidP="00CA0E97">
      <w:pPr>
        <w:spacing w:line="360" w:lineRule="auto"/>
        <w:rPr>
          <w:rFonts w:ascii="Arial" w:hAnsi="Arial" w:cs="Arial"/>
          <w:sz w:val="24"/>
          <w:szCs w:val="24"/>
        </w:rPr>
      </w:pPr>
      <w:r>
        <w:rPr>
          <w:rFonts w:ascii="Arial" w:hAnsi="Arial" w:cs="Arial"/>
          <w:sz w:val="24"/>
          <w:szCs w:val="24"/>
        </w:rPr>
        <w:t xml:space="preserve">A tracking observation is a affective way to see how children learn and interact with their surroundings </w:t>
      </w:r>
      <w:r w:rsidR="003A2F67">
        <w:rPr>
          <w:rFonts w:ascii="Arial" w:hAnsi="Arial" w:cs="Arial"/>
          <w:sz w:val="24"/>
          <w:szCs w:val="24"/>
        </w:rPr>
        <w:t xml:space="preserve">( larger family life, 2021) both of these assessment are trackers. This is when the observer tracks the children throughout the day, how they interact with their peers, what they play with, how they deal with different situations. </w:t>
      </w:r>
    </w:p>
    <w:p w14:paraId="1CC81DF4" w14:textId="463B068C" w:rsidR="00A35B96" w:rsidRDefault="003A2F67" w:rsidP="00CA0E97">
      <w:pPr>
        <w:spacing w:line="360" w:lineRule="auto"/>
        <w:rPr>
          <w:rFonts w:ascii="Arial" w:hAnsi="Arial" w:cs="Arial"/>
          <w:sz w:val="24"/>
          <w:szCs w:val="24"/>
        </w:rPr>
      </w:pPr>
      <w:r>
        <w:rPr>
          <w:rFonts w:ascii="Arial" w:hAnsi="Arial" w:cs="Arial"/>
          <w:sz w:val="24"/>
          <w:szCs w:val="24"/>
        </w:rPr>
        <w:t xml:space="preserve">Interaction tracker, is a brief overview of what the child has done throughout the day. This is split into </w:t>
      </w:r>
      <w:r w:rsidR="00417951">
        <w:rPr>
          <w:rFonts w:ascii="Arial" w:hAnsi="Arial" w:cs="Arial"/>
          <w:sz w:val="24"/>
          <w:szCs w:val="24"/>
        </w:rPr>
        <w:t>times, activities that the child has done at different times of the day, what that interaction was whether its eye contact, cues, interaction with a child, toy or different situation</w:t>
      </w:r>
      <w:r w:rsidR="00D4046A">
        <w:rPr>
          <w:rFonts w:ascii="Arial" w:hAnsi="Arial" w:cs="Arial"/>
          <w:sz w:val="24"/>
          <w:szCs w:val="24"/>
        </w:rPr>
        <w:t>, with the assessors expression/ reaction of what they have observed</w:t>
      </w:r>
      <w:r w:rsidR="00E96A4F">
        <w:rPr>
          <w:rFonts w:ascii="Arial" w:hAnsi="Arial" w:cs="Arial"/>
          <w:sz w:val="24"/>
          <w:szCs w:val="24"/>
        </w:rPr>
        <w:t>. This is not a time consuming observation like many other assessments</w:t>
      </w:r>
      <w:r w:rsidR="00A35B96">
        <w:rPr>
          <w:rFonts w:ascii="Arial" w:hAnsi="Arial" w:cs="Arial"/>
          <w:sz w:val="24"/>
          <w:szCs w:val="24"/>
        </w:rPr>
        <w:t xml:space="preserve"> </w:t>
      </w:r>
      <w:r w:rsidR="00E96A4F">
        <w:rPr>
          <w:rFonts w:ascii="Arial" w:hAnsi="Arial" w:cs="Arial"/>
          <w:sz w:val="24"/>
          <w:szCs w:val="24"/>
        </w:rPr>
        <w:t>are which is beneficial for both the observer and the child</w:t>
      </w:r>
      <w:r w:rsidR="00A35B96">
        <w:rPr>
          <w:rFonts w:ascii="Arial" w:hAnsi="Arial" w:cs="Arial"/>
          <w:sz w:val="24"/>
          <w:szCs w:val="24"/>
        </w:rPr>
        <w:t xml:space="preserve">, the child is not being observed by someone they may not know for a long period of time. The observation is a holistic observation, this can be both positive and negative as it will </w:t>
      </w:r>
      <w:r w:rsidR="00D87360">
        <w:rPr>
          <w:rFonts w:ascii="Arial" w:hAnsi="Arial" w:cs="Arial"/>
          <w:sz w:val="24"/>
          <w:szCs w:val="24"/>
        </w:rPr>
        <w:t>force</w:t>
      </w:r>
      <w:r w:rsidR="00A35B96">
        <w:rPr>
          <w:rFonts w:ascii="Arial" w:hAnsi="Arial" w:cs="Arial"/>
          <w:sz w:val="24"/>
          <w:szCs w:val="24"/>
        </w:rPr>
        <w:t xml:space="preserve"> </w:t>
      </w:r>
      <w:r w:rsidR="00D87360">
        <w:rPr>
          <w:rFonts w:ascii="Arial" w:hAnsi="Arial" w:cs="Arial"/>
          <w:sz w:val="24"/>
          <w:szCs w:val="24"/>
        </w:rPr>
        <w:t xml:space="preserve">on the </w:t>
      </w:r>
      <w:r w:rsidR="00A35B96">
        <w:rPr>
          <w:rFonts w:ascii="Arial" w:hAnsi="Arial" w:cs="Arial"/>
          <w:sz w:val="24"/>
          <w:szCs w:val="24"/>
        </w:rPr>
        <w:t>child</w:t>
      </w:r>
      <w:r w:rsidR="00D87360">
        <w:rPr>
          <w:rFonts w:ascii="Arial" w:hAnsi="Arial" w:cs="Arial"/>
          <w:sz w:val="24"/>
          <w:szCs w:val="24"/>
        </w:rPr>
        <w:t xml:space="preserve"> as a whole</w:t>
      </w:r>
      <w:r w:rsidR="00A35B96">
        <w:rPr>
          <w:rFonts w:ascii="Arial" w:hAnsi="Arial" w:cs="Arial"/>
          <w:sz w:val="24"/>
          <w:szCs w:val="24"/>
        </w:rPr>
        <w:t xml:space="preserve"> </w:t>
      </w:r>
      <w:r w:rsidR="00D87360">
        <w:rPr>
          <w:rFonts w:ascii="Arial" w:hAnsi="Arial" w:cs="Arial"/>
          <w:sz w:val="24"/>
          <w:szCs w:val="24"/>
        </w:rPr>
        <w:t>but</w:t>
      </w:r>
      <w:r w:rsidR="00A35B96">
        <w:rPr>
          <w:rFonts w:ascii="Arial" w:hAnsi="Arial" w:cs="Arial"/>
          <w:sz w:val="24"/>
          <w:szCs w:val="24"/>
        </w:rPr>
        <w:t xml:space="preserve"> does not focus of each development stage which may be overlooked as underdeveloped or a skill that needs to be worked on in the holistic view of the observation</w:t>
      </w:r>
      <w:r w:rsidR="00D87360">
        <w:rPr>
          <w:rFonts w:ascii="Arial" w:hAnsi="Arial" w:cs="Arial"/>
          <w:sz w:val="24"/>
          <w:szCs w:val="24"/>
        </w:rPr>
        <w:t xml:space="preserve">, this may cause the </w:t>
      </w:r>
      <w:r w:rsidR="00236BA4">
        <w:rPr>
          <w:rFonts w:ascii="Arial" w:hAnsi="Arial" w:cs="Arial"/>
          <w:sz w:val="24"/>
          <w:szCs w:val="24"/>
        </w:rPr>
        <w:t>child’s</w:t>
      </w:r>
      <w:r w:rsidR="00D87360">
        <w:rPr>
          <w:rFonts w:ascii="Arial" w:hAnsi="Arial" w:cs="Arial"/>
          <w:sz w:val="24"/>
          <w:szCs w:val="24"/>
        </w:rPr>
        <w:t xml:space="preserve"> development to fall behind as the issue was not notices earlier on due to the holistic view. </w:t>
      </w:r>
      <w:r w:rsidR="00E5506E">
        <w:rPr>
          <w:rFonts w:ascii="Arial" w:hAnsi="Arial" w:cs="Arial"/>
          <w:sz w:val="24"/>
          <w:szCs w:val="24"/>
        </w:rPr>
        <w:t xml:space="preserve">Laser systems(2016) states that the recordings are limited due to times, anything that is important sign or skills the child may do outside of the times recorded will be misses. </w:t>
      </w:r>
    </w:p>
    <w:p w14:paraId="61FB435B" w14:textId="77777777" w:rsidR="00236BA4" w:rsidRDefault="00236BA4" w:rsidP="00CA0E97">
      <w:pPr>
        <w:spacing w:line="360" w:lineRule="auto"/>
        <w:rPr>
          <w:rFonts w:ascii="Arial" w:hAnsi="Arial" w:cs="Arial"/>
          <w:sz w:val="24"/>
          <w:szCs w:val="24"/>
        </w:rPr>
      </w:pPr>
    </w:p>
    <w:p w14:paraId="65502D9A" w14:textId="65A53F04" w:rsidR="00CA0E97" w:rsidRDefault="00236BA4" w:rsidP="00CA0E97">
      <w:pPr>
        <w:spacing w:line="360" w:lineRule="auto"/>
        <w:rPr>
          <w:rFonts w:ascii="Arial" w:hAnsi="Arial" w:cs="Arial"/>
          <w:sz w:val="24"/>
          <w:szCs w:val="24"/>
        </w:rPr>
      </w:pPr>
      <w:r>
        <w:rPr>
          <w:rFonts w:ascii="Arial" w:hAnsi="Arial" w:cs="Arial"/>
          <w:sz w:val="24"/>
          <w:szCs w:val="24"/>
        </w:rPr>
        <w:t xml:space="preserve">The movement tracker is similar to </w:t>
      </w:r>
      <w:r w:rsidR="004071E1">
        <w:rPr>
          <w:rFonts w:ascii="Arial" w:hAnsi="Arial" w:cs="Arial"/>
          <w:sz w:val="24"/>
          <w:szCs w:val="24"/>
        </w:rPr>
        <w:t>interaction tracker whereas the movement tracker logs where the child has the most interactions in what part of the setting and where they spend the most time. This is done by a lay out of the setting and a ranking scale for the interaction they may or may not have with children or adults in that area. This type of observation focuses on where the child is more comfortable</w:t>
      </w:r>
      <w:r w:rsidR="005225E6">
        <w:rPr>
          <w:rFonts w:ascii="Arial" w:hAnsi="Arial" w:cs="Arial"/>
          <w:sz w:val="24"/>
          <w:szCs w:val="24"/>
        </w:rPr>
        <w:t>, these area are most likely for the children to develop and play the most.</w:t>
      </w:r>
    </w:p>
    <w:p w14:paraId="0F6F638F" w14:textId="219BF1B4" w:rsidR="005225E6" w:rsidRDefault="005225E6" w:rsidP="00CA0E97">
      <w:pPr>
        <w:spacing w:line="360" w:lineRule="auto"/>
        <w:rPr>
          <w:rFonts w:ascii="Arial" w:hAnsi="Arial" w:cs="Arial"/>
          <w:sz w:val="24"/>
          <w:szCs w:val="24"/>
        </w:rPr>
      </w:pPr>
      <w:r>
        <w:rPr>
          <w:rFonts w:ascii="Arial" w:hAnsi="Arial" w:cs="Arial"/>
          <w:sz w:val="24"/>
          <w:szCs w:val="24"/>
        </w:rPr>
        <w:t xml:space="preserve">The movement trackers can be difficult to understand of the adult who is seeing the observation results are not familiar with the settings layout. It also does not look at what the child had done in that area or have a detailed description of their development or outcome of the assessment. It will be difficult to know what to do </w:t>
      </w:r>
      <w:r>
        <w:rPr>
          <w:rFonts w:ascii="Arial" w:hAnsi="Arial" w:cs="Arial"/>
          <w:sz w:val="24"/>
          <w:szCs w:val="24"/>
        </w:rPr>
        <w:lastRenderedPageBreak/>
        <w:t>next this the diagram unless the child focused more in one area or type of play than another or did not interact with children in that area</w:t>
      </w:r>
      <w:r w:rsidR="00E5506E">
        <w:rPr>
          <w:rFonts w:ascii="Arial" w:hAnsi="Arial" w:cs="Arial"/>
          <w:sz w:val="24"/>
          <w:szCs w:val="24"/>
        </w:rPr>
        <w:t>. (</w:t>
      </w:r>
      <w:proofErr w:type="gramStart"/>
      <w:r w:rsidR="00E5506E">
        <w:rPr>
          <w:rFonts w:ascii="Arial" w:hAnsi="Arial" w:cs="Arial"/>
          <w:sz w:val="24"/>
          <w:szCs w:val="24"/>
        </w:rPr>
        <w:t>laser</w:t>
      </w:r>
      <w:proofErr w:type="gramEnd"/>
      <w:r w:rsidR="00E5506E">
        <w:rPr>
          <w:rFonts w:ascii="Arial" w:hAnsi="Arial" w:cs="Arial"/>
          <w:sz w:val="24"/>
          <w:szCs w:val="24"/>
        </w:rPr>
        <w:t xml:space="preserve"> systems, 2016)</w:t>
      </w:r>
      <w:r w:rsidR="00F03B4E">
        <w:rPr>
          <w:rFonts w:ascii="Arial" w:hAnsi="Arial" w:cs="Arial"/>
          <w:sz w:val="24"/>
          <w:szCs w:val="24"/>
        </w:rPr>
        <w:t xml:space="preserve"> </w:t>
      </w:r>
    </w:p>
    <w:p w14:paraId="76944AF2" w14:textId="726CD127" w:rsidR="00F03B4E" w:rsidRDefault="00F03B4E" w:rsidP="00CA0E97">
      <w:pPr>
        <w:spacing w:line="360" w:lineRule="auto"/>
        <w:rPr>
          <w:rFonts w:ascii="Arial" w:hAnsi="Arial" w:cs="Arial"/>
          <w:sz w:val="24"/>
          <w:szCs w:val="24"/>
        </w:rPr>
      </w:pPr>
      <w:r>
        <w:rPr>
          <w:rFonts w:ascii="Arial" w:hAnsi="Arial" w:cs="Arial"/>
          <w:sz w:val="24"/>
          <w:szCs w:val="24"/>
        </w:rPr>
        <w:t xml:space="preserve">The movement tracker only follows where the child has been and does not interact with the child, this is a disadvantage as </w:t>
      </w:r>
      <w:r w:rsidR="00DF5136">
        <w:rPr>
          <w:rFonts w:ascii="Arial" w:hAnsi="Arial" w:cs="Arial"/>
          <w:sz w:val="24"/>
          <w:szCs w:val="24"/>
        </w:rPr>
        <w:t xml:space="preserve">the Welsh assembly government (2008) states that talking to the children allows practitioners to obtain more information by listening and talking to the child rather than they can by observing. </w:t>
      </w:r>
    </w:p>
    <w:p w14:paraId="26F6B7F7" w14:textId="677A66A4" w:rsidR="00CA0E97" w:rsidRDefault="00CA0E97" w:rsidP="00CA0E97">
      <w:pPr>
        <w:spacing w:line="360" w:lineRule="auto"/>
        <w:rPr>
          <w:rFonts w:ascii="Arial" w:hAnsi="Arial" w:cs="Arial"/>
          <w:sz w:val="24"/>
          <w:szCs w:val="24"/>
        </w:rPr>
      </w:pPr>
    </w:p>
    <w:p w14:paraId="19DDCDCB" w14:textId="2BCD0AAB" w:rsidR="00183E39" w:rsidRDefault="004D2CAE" w:rsidP="00CA0E97">
      <w:pPr>
        <w:spacing w:line="360" w:lineRule="auto"/>
        <w:rPr>
          <w:rFonts w:ascii="Arial" w:hAnsi="Arial" w:cs="Arial"/>
          <w:sz w:val="24"/>
          <w:szCs w:val="24"/>
        </w:rPr>
      </w:pPr>
      <w:r>
        <w:rPr>
          <w:rFonts w:ascii="Arial" w:hAnsi="Arial" w:cs="Arial"/>
          <w:sz w:val="24"/>
          <w:szCs w:val="24"/>
        </w:rPr>
        <w:t>Play hold a big importance in observation and assessments for children. As children learn best when playing</w:t>
      </w:r>
      <w:r w:rsidR="00183E39">
        <w:rPr>
          <w:rFonts w:ascii="Arial" w:hAnsi="Arial" w:cs="Arial"/>
          <w:sz w:val="24"/>
          <w:szCs w:val="24"/>
        </w:rPr>
        <w:t xml:space="preserve"> and doing activities</w:t>
      </w:r>
      <w:r>
        <w:rPr>
          <w:rFonts w:ascii="Arial" w:hAnsi="Arial" w:cs="Arial"/>
          <w:sz w:val="24"/>
          <w:szCs w:val="24"/>
        </w:rPr>
        <w:t>, this will show the child’s real development and skills during the assessmen</w:t>
      </w:r>
      <w:r w:rsidR="00124993">
        <w:rPr>
          <w:rFonts w:ascii="Arial" w:hAnsi="Arial" w:cs="Arial"/>
          <w:sz w:val="24"/>
          <w:szCs w:val="24"/>
        </w:rPr>
        <w:t>t.</w:t>
      </w:r>
      <w:r w:rsidR="00183E39">
        <w:rPr>
          <w:rFonts w:ascii="Arial" w:hAnsi="Arial" w:cs="Arial"/>
          <w:sz w:val="24"/>
          <w:szCs w:val="24"/>
        </w:rPr>
        <w:t xml:space="preserve"> Every type of play involves a skill for the child to demonstrate during the assessment, these are mainly fine motor skills, gross motor skills, hand-eye co-ordination, problem solving, cognitive, langue, emotional and physical development. These can be seen in activities such as, building blocks, painting, role play, musical play, reading, sensory play and outdoor activities.</w:t>
      </w:r>
    </w:p>
    <w:p w14:paraId="7B32258C" w14:textId="304C8EF4" w:rsidR="00462AD3" w:rsidRDefault="003D414A" w:rsidP="00CA0E97">
      <w:pPr>
        <w:spacing w:line="360" w:lineRule="auto"/>
        <w:rPr>
          <w:rFonts w:ascii="Arial" w:hAnsi="Arial" w:cs="Arial"/>
          <w:sz w:val="24"/>
          <w:szCs w:val="24"/>
        </w:rPr>
      </w:pPr>
      <w:r>
        <w:rPr>
          <w:rFonts w:ascii="Arial" w:hAnsi="Arial" w:cs="Arial"/>
          <w:sz w:val="24"/>
          <w:szCs w:val="24"/>
        </w:rPr>
        <w:t xml:space="preserve"> According to</w:t>
      </w:r>
      <w:r w:rsidR="00124993">
        <w:rPr>
          <w:rFonts w:ascii="Arial" w:hAnsi="Arial" w:cs="Arial"/>
          <w:sz w:val="24"/>
          <w:szCs w:val="24"/>
        </w:rPr>
        <w:t xml:space="preserve"> The </w:t>
      </w:r>
      <w:r>
        <w:rPr>
          <w:rFonts w:ascii="Arial" w:hAnsi="Arial" w:cs="Arial"/>
          <w:sz w:val="24"/>
          <w:szCs w:val="24"/>
        </w:rPr>
        <w:t>W</w:t>
      </w:r>
      <w:r w:rsidR="00124993">
        <w:rPr>
          <w:rFonts w:ascii="Arial" w:hAnsi="Arial" w:cs="Arial"/>
          <w:sz w:val="24"/>
          <w:szCs w:val="24"/>
        </w:rPr>
        <w:t>elsh assembly government</w:t>
      </w:r>
      <w:r>
        <w:rPr>
          <w:rFonts w:ascii="Arial" w:hAnsi="Arial" w:cs="Arial"/>
          <w:sz w:val="24"/>
          <w:szCs w:val="24"/>
        </w:rPr>
        <w:t xml:space="preserve"> (20</w:t>
      </w:r>
      <w:r w:rsidR="00462AD3">
        <w:rPr>
          <w:rFonts w:ascii="Arial" w:hAnsi="Arial" w:cs="Arial"/>
          <w:sz w:val="24"/>
          <w:szCs w:val="24"/>
        </w:rPr>
        <w:t>03</w:t>
      </w:r>
      <w:r>
        <w:rPr>
          <w:rFonts w:ascii="Arial" w:hAnsi="Arial" w:cs="Arial"/>
          <w:sz w:val="24"/>
          <w:szCs w:val="24"/>
        </w:rPr>
        <w:t>) children do best when they are playing and interacting with activities that they enjoy, when a child is playing during the observation it is earlier for the practitioner to see what the child is capable of, their strengths and delays in their development.</w:t>
      </w:r>
      <w:r w:rsidR="00183E39">
        <w:rPr>
          <w:rFonts w:ascii="Arial" w:hAnsi="Arial" w:cs="Arial"/>
          <w:sz w:val="24"/>
          <w:szCs w:val="24"/>
        </w:rPr>
        <w:t xml:space="preserve"> </w:t>
      </w:r>
      <w:r>
        <w:rPr>
          <w:rFonts w:ascii="Arial" w:hAnsi="Arial" w:cs="Arial"/>
          <w:sz w:val="24"/>
          <w:szCs w:val="24"/>
        </w:rPr>
        <w:t xml:space="preserve">Kelly (2016) states that the responsibility of the practitioner is to observe the </w:t>
      </w:r>
      <w:r w:rsidR="00462AD3">
        <w:rPr>
          <w:rFonts w:ascii="Arial" w:hAnsi="Arial" w:cs="Arial"/>
          <w:sz w:val="24"/>
          <w:szCs w:val="24"/>
        </w:rPr>
        <w:t>child’s</w:t>
      </w:r>
      <w:r>
        <w:rPr>
          <w:rFonts w:ascii="Arial" w:hAnsi="Arial" w:cs="Arial"/>
          <w:sz w:val="24"/>
          <w:szCs w:val="24"/>
        </w:rPr>
        <w:t xml:space="preserve"> play</w:t>
      </w:r>
      <w:r w:rsidR="00462AD3">
        <w:rPr>
          <w:rFonts w:ascii="Arial" w:hAnsi="Arial" w:cs="Arial"/>
          <w:sz w:val="24"/>
          <w:szCs w:val="24"/>
        </w:rPr>
        <w:t xml:space="preserve">. As children play in their setting, this is when the child feels the most comfortable, if the child is comfortable during the observation the practitioner is more likely to see what </w:t>
      </w:r>
      <w:r w:rsidR="00A04E9C">
        <w:rPr>
          <w:rFonts w:ascii="Arial" w:hAnsi="Arial" w:cs="Arial"/>
          <w:sz w:val="24"/>
          <w:szCs w:val="24"/>
        </w:rPr>
        <w:t>stages of development the child is either above</w:t>
      </w:r>
      <w:r w:rsidR="006116C0">
        <w:rPr>
          <w:rFonts w:ascii="Arial" w:hAnsi="Arial" w:cs="Arial"/>
          <w:sz w:val="24"/>
          <w:szCs w:val="24"/>
        </w:rPr>
        <w:t xml:space="preserve"> development for their age range, on target for their development age or in a delay for their development. I</w:t>
      </w:r>
      <w:r w:rsidR="00183E39">
        <w:rPr>
          <w:rFonts w:ascii="Arial" w:hAnsi="Arial" w:cs="Arial"/>
          <w:sz w:val="24"/>
          <w:szCs w:val="24"/>
        </w:rPr>
        <w:t xml:space="preserve">t also increases the chance of the child interacting with the </w:t>
      </w:r>
      <w:r w:rsidR="008417DF">
        <w:rPr>
          <w:rFonts w:ascii="Arial" w:hAnsi="Arial" w:cs="Arial"/>
          <w:sz w:val="24"/>
          <w:szCs w:val="24"/>
        </w:rPr>
        <w:t>observer</w:t>
      </w:r>
      <w:r w:rsidR="00183E39">
        <w:rPr>
          <w:rFonts w:ascii="Arial" w:hAnsi="Arial" w:cs="Arial"/>
          <w:sz w:val="24"/>
          <w:szCs w:val="24"/>
        </w:rPr>
        <w:t xml:space="preserve">, this helps the </w:t>
      </w:r>
      <w:r w:rsidR="008417DF">
        <w:rPr>
          <w:rFonts w:ascii="Arial" w:hAnsi="Arial" w:cs="Arial"/>
          <w:sz w:val="24"/>
          <w:szCs w:val="24"/>
        </w:rPr>
        <w:t>observer</w:t>
      </w:r>
      <w:r w:rsidR="00183E39">
        <w:rPr>
          <w:rFonts w:ascii="Arial" w:hAnsi="Arial" w:cs="Arial"/>
          <w:sz w:val="24"/>
          <w:szCs w:val="24"/>
        </w:rPr>
        <w:t xml:space="preserve"> </w:t>
      </w:r>
      <w:r w:rsidR="008417DF">
        <w:rPr>
          <w:rFonts w:ascii="Arial" w:hAnsi="Arial" w:cs="Arial"/>
          <w:sz w:val="24"/>
          <w:szCs w:val="24"/>
        </w:rPr>
        <w:t xml:space="preserve">get more information on the child as they talk and show their emotional development during these </w:t>
      </w:r>
      <w:r w:rsidR="006116C0">
        <w:rPr>
          <w:rFonts w:ascii="Arial" w:hAnsi="Arial" w:cs="Arial"/>
          <w:sz w:val="24"/>
          <w:szCs w:val="24"/>
        </w:rPr>
        <w:t>interactions.</w:t>
      </w:r>
      <w:r w:rsidR="008417DF">
        <w:rPr>
          <w:rFonts w:ascii="Arial" w:hAnsi="Arial" w:cs="Arial"/>
          <w:sz w:val="24"/>
          <w:szCs w:val="24"/>
        </w:rPr>
        <w:t xml:space="preserve"> </w:t>
      </w:r>
    </w:p>
    <w:p w14:paraId="721AC772" w14:textId="5C3A1093" w:rsidR="006B3990" w:rsidRDefault="00670A16" w:rsidP="00CA0E97">
      <w:pPr>
        <w:spacing w:line="360" w:lineRule="auto"/>
        <w:rPr>
          <w:rFonts w:ascii="Arial" w:hAnsi="Arial" w:cs="Arial"/>
          <w:sz w:val="24"/>
          <w:szCs w:val="24"/>
        </w:rPr>
      </w:pPr>
      <w:r>
        <w:rPr>
          <w:rFonts w:ascii="Arial" w:hAnsi="Arial" w:cs="Arial"/>
          <w:sz w:val="24"/>
          <w:szCs w:val="24"/>
        </w:rPr>
        <w:t>McInnes</w:t>
      </w:r>
      <w:r w:rsidR="006B3990">
        <w:rPr>
          <w:rFonts w:ascii="Arial" w:hAnsi="Arial" w:cs="Arial"/>
          <w:sz w:val="24"/>
          <w:szCs w:val="24"/>
        </w:rPr>
        <w:t>, K. and Howard, J. (2012) states that when children are playing and</w:t>
      </w:r>
      <w:r w:rsidR="00E15CE0">
        <w:rPr>
          <w:rFonts w:ascii="Arial" w:hAnsi="Arial" w:cs="Arial"/>
          <w:sz w:val="24"/>
          <w:szCs w:val="24"/>
        </w:rPr>
        <w:t xml:space="preserve"> it</w:t>
      </w:r>
      <w:r w:rsidR="006B3990">
        <w:rPr>
          <w:rFonts w:ascii="Arial" w:hAnsi="Arial" w:cs="Arial"/>
          <w:sz w:val="24"/>
          <w:szCs w:val="24"/>
        </w:rPr>
        <w:t xml:space="preserve"> is seen by them as play, their emotional well- being is increased, these assessment</w:t>
      </w:r>
      <w:r w:rsidR="00E15CE0">
        <w:rPr>
          <w:rFonts w:ascii="Arial" w:hAnsi="Arial" w:cs="Arial"/>
          <w:sz w:val="24"/>
          <w:szCs w:val="24"/>
        </w:rPr>
        <w:t xml:space="preserve">s </w:t>
      </w:r>
      <w:r w:rsidR="006B3990">
        <w:rPr>
          <w:rFonts w:ascii="Arial" w:hAnsi="Arial" w:cs="Arial"/>
          <w:sz w:val="24"/>
          <w:szCs w:val="24"/>
        </w:rPr>
        <w:t>have shown that children’s emotional development is higher. This is easier to see when the assessment is associated and done through play</w:t>
      </w:r>
      <w:r w:rsidR="00015FE5">
        <w:rPr>
          <w:rFonts w:ascii="Arial" w:hAnsi="Arial" w:cs="Arial"/>
          <w:sz w:val="24"/>
          <w:szCs w:val="24"/>
        </w:rPr>
        <w:t xml:space="preserve"> as the assessor can see</w:t>
      </w:r>
      <w:r w:rsidR="006F1B10">
        <w:rPr>
          <w:rFonts w:ascii="Arial" w:hAnsi="Arial" w:cs="Arial"/>
          <w:sz w:val="24"/>
          <w:szCs w:val="24"/>
        </w:rPr>
        <w:t xml:space="preserve"> </w:t>
      </w:r>
      <w:r w:rsidR="00EC2ABD">
        <w:rPr>
          <w:rFonts w:ascii="Arial" w:hAnsi="Arial" w:cs="Arial"/>
          <w:sz w:val="24"/>
          <w:szCs w:val="24"/>
        </w:rPr>
        <w:t>how the children react to children plying around, near or with the child</w:t>
      </w:r>
      <w:r w:rsidR="006F1B10">
        <w:rPr>
          <w:rFonts w:ascii="Arial" w:hAnsi="Arial" w:cs="Arial"/>
          <w:sz w:val="24"/>
          <w:szCs w:val="24"/>
        </w:rPr>
        <w:t xml:space="preserve">. During play </w:t>
      </w:r>
      <w:r w:rsidR="006F1B10">
        <w:rPr>
          <w:rFonts w:ascii="Arial" w:hAnsi="Arial" w:cs="Arial"/>
          <w:sz w:val="24"/>
          <w:szCs w:val="24"/>
        </w:rPr>
        <w:lastRenderedPageBreak/>
        <w:t xml:space="preserve">children are often faced with many problems such as children taking or watching a the another child has. During the observation when it is done through play, it may give the observer a chance to see how the individual child reacts and retaliates to these situation. </w:t>
      </w:r>
    </w:p>
    <w:p w14:paraId="77F0AE2D" w14:textId="7BCF96CB" w:rsidR="001D20BB" w:rsidRDefault="001D20BB" w:rsidP="00CA0E97">
      <w:pPr>
        <w:spacing w:line="360" w:lineRule="auto"/>
        <w:rPr>
          <w:rFonts w:ascii="Arial" w:hAnsi="Arial" w:cs="Arial"/>
          <w:sz w:val="24"/>
          <w:szCs w:val="24"/>
        </w:rPr>
      </w:pPr>
      <w:r>
        <w:rPr>
          <w:rFonts w:ascii="Arial" w:hAnsi="Arial" w:cs="Arial"/>
          <w:sz w:val="24"/>
          <w:szCs w:val="24"/>
        </w:rPr>
        <w:t xml:space="preserve">Neaum, S. (2016) says that by assessing and comparing the child to normative </w:t>
      </w:r>
      <w:r w:rsidR="000435BF">
        <w:rPr>
          <w:rFonts w:ascii="Arial" w:hAnsi="Arial" w:cs="Arial"/>
          <w:sz w:val="24"/>
          <w:szCs w:val="24"/>
        </w:rPr>
        <w:t>data during</w:t>
      </w:r>
      <w:r>
        <w:rPr>
          <w:rFonts w:ascii="Arial" w:hAnsi="Arial" w:cs="Arial"/>
          <w:sz w:val="24"/>
          <w:szCs w:val="24"/>
        </w:rPr>
        <w:t xml:space="preserve"> their time in the setting, it is likely to miss any important aspects of the </w:t>
      </w:r>
      <w:r w:rsidR="00A14C24">
        <w:rPr>
          <w:rFonts w:ascii="Arial" w:hAnsi="Arial" w:cs="Arial"/>
          <w:sz w:val="24"/>
          <w:szCs w:val="24"/>
        </w:rPr>
        <w:t>child’s development</w:t>
      </w:r>
      <w:r>
        <w:rPr>
          <w:rFonts w:ascii="Arial" w:hAnsi="Arial" w:cs="Arial"/>
          <w:sz w:val="24"/>
          <w:szCs w:val="24"/>
        </w:rPr>
        <w:t xml:space="preserve"> when playing. </w:t>
      </w:r>
      <w:r w:rsidR="00A14C24">
        <w:rPr>
          <w:rFonts w:ascii="Arial" w:hAnsi="Arial" w:cs="Arial"/>
          <w:sz w:val="24"/>
          <w:szCs w:val="24"/>
        </w:rPr>
        <w:t>Missing any important cues, skills or any other aspects can affect the child and the outcome of the child’s analysis.</w:t>
      </w:r>
      <w:r w:rsidR="007246AD">
        <w:rPr>
          <w:rFonts w:ascii="Arial" w:hAnsi="Arial" w:cs="Arial"/>
          <w:sz w:val="24"/>
          <w:szCs w:val="24"/>
        </w:rPr>
        <w:t xml:space="preserve"> This can affect the outcome as the observer could miss out on a development d</w:t>
      </w:r>
      <w:r w:rsidR="00A30871">
        <w:rPr>
          <w:rFonts w:ascii="Arial" w:hAnsi="Arial" w:cs="Arial"/>
          <w:sz w:val="24"/>
          <w:szCs w:val="24"/>
        </w:rPr>
        <w:t>elay</w:t>
      </w:r>
      <w:r w:rsidR="00492AA2">
        <w:rPr>
          <w:rFonts w:ascii="Arial" w:hAnsi="Arial" w:cs="Arial"/>
          <w:sz w:val="24"/>
          <w:szCs w:val="24"/>
        </w:rPr>
        <w:t xml:space="preserve"> the child may have. </w:t>
      </w:r>
      <w:r w:rsidR="006F69FA">
        <w:rPr>
          <w:rFonts w:ascii="Arial" w:hAnsi="Arial" w:cs="Arial"/>
          <w:sz w:val="24"/>
          <w:szCs w:val="24"/>
        </w:rPr>
        <w:t xml:space="preserve">A child being compared to normative data can also have a negative outcome as every child learns and develops at different rates. </w:t>
      </w:r>
      <w:r w:rsidR="00355097">
        <w:rPr>
          <w:rFonts w:ascii="Arial" w:hAnsi="Arial" w:cs="Arial"/>
          <w:sz w:val="24"/>
          <w:szCs w:val="24"/>
        </w:rPr>
        <w:t xml:space="preserve">By doing this, the child observation analysis may say that the child has a delay compared to others </w:t>
      </w:r>
      <w:r w:rsidR="00DF2895">
        <w:rPr>
          <w:rFonts w:ascii="Arial" w:hAnsi="Arial" w:cs="Arial"/>
          <w:sz w:val="24"/>
          <w:szCs w:val="24"/>
        </w:rPr>
        <w:t>when the child is just developing at a different rate to children the same age</w:t>
      </w:r>
      <w:r w:rsidR="00A151C9">
        <w:rPr>
          <w:rFonts w:ascii="Arial" w:hAnsi="Arial" w:cs="Arial"/>
          <w:sz w:val="24"/>
          <w:szCs w:val="24"/>
        </w:rPr>
        <w:t xml:space="preserve"> ( </w:t>
      </w:r>
      <w:r w:rsidR="00297A8A">
        <w:rPr>
          <w:rFonts w:ascii="Arial" w:hAnsi="Arial" w:cs="Arial"/>
          <w:sz w:val="24"/>
          <w:szCs w:val="24"/>
        </w:rPr>
        <w:t>Gill, K. 2020)</w:t>
      </w:r>
      <w:r w:rsidR="00DF2895">
        <w:rPr>
          <w:rFonts w:ascii="Arial" w:hAnsi="Arial" w:cs="Arial"/>
          <w:sz w:val="24"/>
          <w:szCs w:val="24"/>
        </w:rPr>
        <w:t xml:space="preserve"> This puts pressure on the child, their family and practitioners for the child to improve and develop at a faster rate to catch up with their peers</w:t>
      </w:r>
      <w:r w:rsidR="00CA62FC">
        <w:rPr>
          <w:rFonts w:ascii="Arial" w:hAnsi="Arial" w:cs="Arial"/>
          <w:sz w:val="24"/>
          <w:szCs w:val="24"/>
        </w:rPr>
        <w:t>, the child may become overwhelmed which can cause the development process to slow down for the child.</w:t>
      </w:r>
    </w:p>
    <w:p w14:paraId="135848C1" w14:textId="604D424D" w:rsidR="005D2B54" w:rsidRDefault="00462AD3" w:rsidP="00CA0E97">
      <w:pPr>
        <w:spacing w:line="360" w:lineRule="auto"/>
        <w:rPr>
          <w:rFonts w:ascii="Arial" w:hAnsi="Arial" w:cs="Arial"/>
          <w:sz w:val="24"/>
          <w:szCs w:val="24"/>
        </w:rPr>
      </w:pPr>
      <w:r>
        <w:rPr>
          <w:rFonts w:ascii="Arial" w:hAnsi="Arial" w:cs="Arial"/>
          <w:sz w:val="24"/>
          <w:szCs w:val="24"/>
        </w:rPr>
        <w:t xml:space="preserve">The adults role in supporting the child during the </w:t>
      </w:r>
      <w:r w:rsidR="00E15CE0">
        <w:rPr>
          <w:rFonts w:ascii="Arial" w:hAnsi="Arial" w:cs="Arial"/>
          <w:sz w:val="24"/>
          <w:szCs w:val="24"/>
        </w:rPr>
        <w:t>observation</w:t>
      </w:r>
      <w:r>
        <w:rPr>
          <w:rFonts w:ascii="Arial" w:hAnsi="Arial" w:cs="Arial"/>
          <w:sz w:val="24"/>
          <w:szCs w:val="24"/>
        </w:rPr>
        <w:t xml:space="preserve"> is to know when to interact with the child during the assessment as they play (</w:t>
      </w:r>
      <w:r w:rsidR="00516246">
        <w:rPr>
          <w:rFonts w:ascii="Arial" w:hAnsi="Arial" w:cs="Arial"/>
          <w:sz w:val="24"/>
          <w:szCs w:val="24"/>
        </w:rPr>
        <w:t>W</w:t>
      </w:r>
      <w:r>
        <w:rPr>
          <w:rFonts w:ascii="Arial" w:hAnsi="Arial" w:cs="Arial"/>
          <w:sz w:val="24"/>
          <w:szCs w:val="24"/>
        </w:rPr>
        <w:t>elsh assembly government, 2008)</w:t>
      </w:r>
      <w:r w:rsidR="0029561B">
        <w:rPr>
          <w:rFonts w:ascii="Arial" w:hAnsi="Arial" w:cs="Arial"/>
          <w:sz w:val="24"/>
          <w:szCs w:val="24"/>
        </w:rPr>
        <w:t xml:space="preserve"> This is due to the cues, when there is more adult interaction children are more likely to see it as learning and not show what they have learnt and developed which can affect the observation analysis</w:t>
      </w:r>
      <w:r w:rsidR="00D91D09">
        <w:rPr>
          <w:rFonts w:ascii="Arial" w:hAnsi="Arial" w:cs="Arial"/>
          <w:sz w:val="24"/>
          <w:szCs w:val="24"/>
        </w:rPr>
        <w:t xml:space="preserve"> which can affected the analysis outcome. </w:t>
      </w:r>
      <w:r w:rsidR="006B3990">
        <w:rPr>
          <w:rFonts w:ascii="Arial" w:hAnsi="Arial" w:cs="Arial"/>
          <w:sz w:val="24"/>
          <w:szCs w:val="24"/>
        </w:rPr>
        <w:t>The assessment analysis is the more useful to th</w:t>
      </w:r>
      <w:r w:rsidR="001D20BB">
        <w:rPr>
          <w:rFonts w:ascii="Arial" w:hAnsi="Arial" w:cs="Arial"/>
          <w:sz w:val="24"/>
          <w:szCs w:val="24"/>
        </w:rPr>
        <w:t>e</w:t>
      </w:r>
      <w:r w:rsidR="006B3990">
        <w:rPr>
          <w:rFonts w:ascii="Arial" w:hAnsi="Arial" w:cs="Arial"/>
          <w:sz w:val="24"/>
          <w:szCs w:val="24"/>
        </w:rPr>
        <w:t xml:space="preserve"> practitioner, this is when interventions are created if needed. </w:t>
      </w:r>
      <w:r w:rsidR="001D20BB">
        <w:rPr>
          <w:rFonts w:ascii="Arial" w:hAnsi="Arial" w:cs="Arial"/>
          <w:sz w:val="24"/>
          <w:szCs w:val="24"/>
        </w:rPr>
        <w:t>The main focus during this time is to improve the outcome for the child’s developmen</w:t>
      </w:r>
      <w:r w:rsidR="006604C6">
        <w:rPr>
          <w:rFonts w:ascii="Arial" w:hAnsi="Arial" w:cs="Arial"/>
          <w:sz w:val="24"/>
          <w:szCs w:val="24"/>
        </w:rPr>
        <w:t>t and provide any guidance for the child’s caregivers if it is needs at any time</w:t>
      </w:r>
      <w:r w:rsidR="00B44CA1">
        <w:rPr>
          <w:rFonts w:ascii="Arial" w:hAnsi="Arial" w:cs="Arial"/>
          <w:sz w:val="24"/>
          <w:szCs w:val="24"/>
        </w:rPr>
        <w:t xml:space="preserve"> as the practitioners role is also to support the family if there are any development delays in the child, by helping and guiding the caregivers it </w:t>
      </w:r>
      <w:r w:rsidR="00906896">
        <w:rPr>
          <w:rFonts w:ascii="Arial" w:hAnsi="Arial" w:cs="Arial"/>
          <w:sz w:val="24"/>
          <w:szCs w:val="24"/>
        </w:rPr>
        <w:t>increased the positive outcome for the child to thrive and develop.</w:t>
      </w:r>
    </w:p>
    <w:p w14:paraId="5B6500DF" w14:textId="77777777" w:rsidR="00DF2895" w:rsidRDefault="00DF2895" w:rsidP="00CA0E97">
      <w:pPr>
        <w:spacing w:line="360" w:lineRule="auto"/>
        <w:rPr>
          <w:rFonts w:ascii="Arial" w:hAnsi="Arial" w:cs="Arial"/>
          <w:sz w:val="24"/>
          <w:szCs w:val="24"/>
        </w:rPr>
      </w:pPr>
    </w:p>
    <w:p w14:paraId="2EB1563A" w14:textId="77777777" w:rsidR="00DF2895" w:rsidRDefault="00DF2895" w:rsidP="00CA0E97">
      <w:pPr>
        <w:spacing w:line="360" w:lineRule="auto"/>
        <w:rPr>
          <w:rFonts w:ascii="Arial" w:hAnsi="Arial" w:cs="Arial"/>
          <w:sz w:val="24"/>
          <w:szCs w:val="24"/>
        </w:rPr>
      </w:pPr>
    </w:p>
    <w:p w14:paraId="636A6DA0" w14:textId="77777777" w:rsidR="00DF2895" w:rsidRDefault="00DF2895" w:rsidP="00CA0E97">
      <w:pPr>
        <w:spacing w:line="360" w:lineRule="auto"/>
        <w:rPr>
          <w:rFonts w:ascii="Arial" w:hAnsi="Arial" w:cs="Arial"/>
          <w:sz w:val="24"/>
          <w:szCs w:val="24"/>
        </w:rPr>
      </w:pPr>
    </w:p>
    <w:p w14:paraId="6714A18D" w14:textId="77777777" w:rsidR="00DF2895" w:rsidRDefault="00DF2895" w:rsidP="00CA0E97">
      <w:pPr>
        <w:spacing w:line="360" w:lineRule="auto"/>
        <w:rPr>
          <w:rFonts w:ascii="Arial" w:hAnsi="Arial" w:cs="Arial"/>
          <w:sz w:val="24"/>
          <w:szCs w:val="24"/>
        </w:rPr>
      </w:pPr>
    </w:p>
    <w:p w14:paraId="4C1D3F73" w14:textId="77777777" w:rsidR="00DF2895" w:rsidRDefault="00DF2895" w:rsidP="00CA0E97">
      <w:pPr>
        <w:spacing w:line="360" w:lineRule="auto"/>
        <w:rPr>
          <w:rFonts w:ascii="Arial" w:hAnsi="Arial" w:cs="Arial"/>
          <w:sz w:val="24"/>
          <w:szCs w:val="24"/>
        </w:rPr>
      </w:pPr>
    </w:p>
    <w:p w14:paraId="152DBCA9" w14:textId="77777777" w:rsidR="00DF2895" w:rsidRDefault="00DF2895" w:rsidP="00CA0E97">
      <w:pPr>
        <w:spacing w:line="360" w:lineRule="auto"/>
        <w:rPr>
          <w:rFonts w:ascii="Arial" w:hAnsi="Arial" w:cs="Arial"/>
          <w:sz w:val="24"/>
          <w:szCs w:val="24"/>
        </w:rPr>
      </w:pPr>
    </w:p>
    <w:p w14:paraId="4DA6D42C" w14:textId="77777777" w:rsidR="006F1B10" w:rsidRDefault="006F1B10" w:rsidP="00CA0E97">
      <w:pPr>
        <w:spacing w:line="360" w:lineRule="auto"/>
        <w:rPr>
          <w:rFonts w:ascii="Arial" w:hAnsi="Arial" w:cs="Arial"/>
          <w:sz w:val="24"/>
          <w:szCs w:val="24"/>
        </w:rPr>
      </w:pPr>
    </w:p>
    <w:p w14:paraId="58CC5941" w14:textId="77777777" w:rsidR="00DF2895" w:rsidRDefault="00DF2895" w:rsidP="00CA0E97">
      <w:pPr>
        <w:spacing w:line="360" w:lineRule="auto"/>
        <w:rPr>
          <w:rFonts w:ascii="Arial" w:hAnsi="Arial" w:cs="Arial"/>
          <w:sz w:val="24"/>
          <w:szCs w:val="24"/>
        </w:rPr>
      </w:pPr>
    </w:p>
    <w:p w14:paraId="35628F9A" w14:textId="616E4820" w:rsidR="005D2B54" w:rsidRDefault="005D2B54" w:rsidP="00CA0E97">
      <w:pPr>
        <w:spacing w:line="360" w:lineRule="auto"/>
        <w:rPr>
          <w:rFonts w:ascii="Arial" w:hAnsi="Arial" w:cs="Arial"/>
          <w:sz w:val="24"/>
          <w:szCs w:val="24"/>
        </w:rPr>
      </w:pPr>
      <w:r>
        <w:rPr>
          <w:rFonts w:ascii="Arial" w:hAnsi="Arial" w:cs="Arial"/>
          <w:sz w:val="24"/>
          <w:szCs w:val="24"/>
        </w:rPr>
        <w:t xml:space="preserve">Reference list </w:t>
      </w:r>
    </w:p>
    <w:p w14:paraId="73C431CE" w14:textId="0F296C85" w:rsidR="00AE367C" w:rsidRPr="00AE367C" w:rsidRDefault="00AE367C" w:rsidP="00CA0E97">
      <w:pPr>
        <w:spacing w:line="360" w:lineRule="auto"/>
      </w:pPr>
      <w:r>
        <w:t xml:space="preserve">Arora, M (2018) ‘Solitary play- Benefits and why it is good for kids’. </w:t>
      </w:r>
      <w:proofErr w:type="spellStart"/>
      <w:r>
        <w:rPr>
          <w:i/>
          <w:iCs/>
        </w:rPr>
        <w:t>Firstery</w:t>
      </w:r>
      <w:proofErr w:type="spellEnd"/>
      <w:r>
        <w:rPr>
          <w:i/>
          <w:iCs/>
        </w:rPr>
        <w:t xml:space="preserve"> parenting. </w:t>
      </w:r>
      <w:r>
        <w:t>Available at:</w:t>
      </w:r>
      <w:r>
        <w:rPr>
          <w:i/>
          <w:iCs/>
        </w:rPr>
        <w:t xml:space="preserve"> </w:t>
      </w:r>
      <w:hyperlink r:id="rId9" w:history="1">
        <w:r>
          <w:rPr>
            <w:rStyle w:val="Hyperlink"/>
          </w:rPr>
          <w:t>Solitary Play in Early Childhood: Types, Benefits and Tips (firstcry.ae)</w:t>
        </w:r>
      </w:hyperlink>
      <w:r>
        <w:rPr>
          <w:rStyle w:val="Hyperlink"/>
        </w:rPr>
        <w:t xml:space="preserve"> </w:t>
      </w:r>
      <w:r w:rsidRPr="005048B9">
        <w:rPr>
          <w:rStyle w:val="Hyperlink"/>
          <w:color w:val="auto"/>
          <w:u w:val="none"/>
        </w:rPr>
        <w:t>(Accessed date: 21</w:t>
      </w:r>
      <w:r w:rsidRPr="005048B9">
        <w:rPr>
          <w:rStyle w:val="Hyperlink"/>
          <w:color w:val="auto"/>
          <w:u w:val="none"/>
          <w:vertAlign w:val="superscript"/>
        </w:rPr>
        <w:t>st</w:t>
      </w:r>
      <w:r w:rsidRPr="005048B9">
        <w:rPr>
          <w:rStyle w:val="Hyperlink"/>
          <w:color w:val="auto"/>
          <w:u w:val="none"/>
        </w:rPr>
        <w:t xml:space="preserve"> February)</w:t>
      </w:r>
    </w:p>
    <w:p w14:paraId="2BB5C779" w14:textId="021B2305" w:rsidR="00D34945" w:rsidRDefault="00780AF7" w:rsidP="00CA0E97">
      <w:pPr>
        <w:spacing w:line="360" w:lineRule="auto"/>
        <w:rPr>
          <w:rFonts w:ascii="Source Sans Pro" w:hAnsi="Source Sans Pro"/>
          <w:color w:val="3A3A3A"/>
          <w:shd w:val="clear" w:color="auto" w:fill="FFFFFF"/>
        </w:rPr>
      </w:pPr>
      <w:r w:rsidRPr="00CF3CC4">
        <w:rPr>
          <w:color w:val="05103E"/>
          <w:shd w:val="clear" w:color="auto" w:fill="FFFFFF"/>
        </w:rPr>
        <w:t xml:space="preserve">Bonilla-Sánchez, M.D.R. </w:t>
      </w:r>
      <w:r w:rsidR="00C66906" w:rsidRPr="00CF3CC4">
        <w:rPr>
          <w:i/>
          <w:iCs/>
          <w:color w:val="05103E"/>
          <w:shd w:val="clear" w:color="auto" w:fill="FFFFFF"/>
        </w:rPr>
        <w:t>et al</w:t>
      </w:r>
      <w:r w:rsidRPr="00CF3CC4">
        <w:rPr>
          <w:color w:val="05103E"/>
          <w:shd w:val="clear" w:color="auto" w:fill="FFFFFF"/>
        </w:rPr>
        <w:t xml:space="preserve"> (2022) </w:t>
      </w:r>
      <w:r w:rsidR="00AD2CA0" w:rsidRPr="00CF3CC4">
        <w:rPr>
          <w:color w:val="05103E"/>
          <w:shd w:val="clear" w:color="auto" w:fill="FFFFFF"/>
        </w:rPr>
        <w:t>‘</w:t>
      </w:r>
      <w:r w:rsidR="00C66906" w:rsidRPr="00CF3CC4">
        <w:rPr>
          <w:color w:val="05103E"/>
          <w:shd w:val="clear" w:color="auto" w:fill="FFFFFF"/>
        </w:rPr>
        <w:t>the benefits of role play in the development of drawing in preschool children</w:t>
      </w:r>
      <w:r w:rsidR="00AD2CA0" w:rsidRPr="00CF3CC4">
        <w:rPr>
          <w:color w:val="05103E"/>
          <w:shd w:val="clear" w:color="auto" w:fill="FFFFFF"/>
        </w:rPr>
        <w:t>’</w:t>
      </w:r>
      <w:r w:rsidR="00C66906" w:rsidRPr="00CF3CC4">
        <w:rPr>
          <w:color w:val="05103E"/>
          <w:shd w:val="clear" w:color="auto" w:fill="FFFFFF"/>
        </w:rPr>
        <w:t xml:space="preserve">. </w:t>
      </w:r>
      <w:r w:rsidR="00093303" w:rsidRPr="00CF3CC4">
        <w:rPr>
          <w:i/>
          <w:iCs/>
          <w:color w:val="05103E"/>
          <w:shd w:val="clear" w:color="auto" w:fill="FFFFFF"/>
        </w:rPr>
        <w:t>Frontiers in psychology.</w:t>
      </w:r>
      <w:r w:rsidR="00093303" w:rsidRPr="00CF3CC4">
        <w:rPr>
          <w:color w:val="05103E"/>
          <w:shd w:val="clear" w:color="auto" w:fill="FFFFFF"/>
        </w:rPr>
        <w:t xml:space="preserve"> </w:t>
      </w:r>
      <w:r w:rsidR="001C36A0" w:rsidRPr="00CF3CC4">
        <w:rPr>
          <w:color w:val="05103E"/>
          <w:shd w:val="clear" w:color="auto" w:fill="FFFFFF"/>
        </w:rPr>
        <w:t>Available at:</w:t>
      </w:r>
      <w:r w:rsidR="00D47A1B" w:rsidRPr="00CF3CC4">
        <w:rPr>
          <w:rFonts w:ascii="Source Sans Pro" w:hAnsi="Source Sans Pro"/>
          <w:color w:val="3A3A3A"/>
          <w:shd w:val="clear" w:color="auto" w:fill="FFFFFF"/>
        </w:rPr>
        <w:t xml:space="preserve"> </w:t>
      </w:r>
      <w:hyperlink r:id="rId10" w:history="1">
        <w:r w:rsidR="00D47A1B" w:rsidRPr="00CF3CC4">
          <w:rPr>
            <w:rStyle w:val="Hyperlink"/>
            <w:rFonts w:ascii="Source Sans Pro" w:hAnsi="Source Sans Pro"/>
            <w:shd w:val="clear" w:color="auto" w:fill="FFFFFF"/>
          </w:rPr>
          <w:t>https://doi.org/10.3389/fpsyg.2022.1010512</w:t>
        </w:r>
      </w:hyperlink>
      <w:r w:rsidR="00D47A1B" w:rsidRPr="00CF3CC4">
        <w:rPr>
          <w:rFonts w:ascii="Source Sans Pro" w:hAnsi="Source Sans Pro"/>
          <w:color w:val="3A3A3A"/>
          <w:shd w:val="clear" w:color="auto" w:fill="FFFFFF"/>
        </w:rPr>
        <w:t xml:space="preserve"> </w:t>
      </w:r>
      <w:r w:rsidR="008D780A" w:rsidRPr="00CF3CC4">
        <w:rPr>
          <w:rFonts w:ascii="Source Sans Pro" w:hAnsi="Source Sans Pro"/>
          <w:color w:val="3A3A3A"/>
          <w:shd w:val="clear" w:color="auto" w:fill="FFFFFF"/>
        </w:rPr>
        <w:t>(accessed date: 23</w:t>
      </w:r>
      <w:r w:rsidR="008D780A" w:rsidRPr="00CF3CC4">
        <w:rPr>
          <w:rFonts w:ascii="Source Sans Pro" w:hAnsi="Source Sans Pro"/>
          <w:color w:val="3A3A3A"/>
          <w:shd w:val="clear" w:color="auto" w:fill="FFFFFF"/>
          <w:vertAlign w:val="superscript"/>
        </w:rPr>
        <w:t>rd</w:t>
      </w:r>
      <w:r w:rsidR="008D780A" w:rsidRPr="00CF3CC4">
        <w:rPr>
          <w:rFonts w:ascii="Source Sans Pro" w:hAnsi="Source Sans Pro"/>
          <w:color w:val="3A3A3A"/>
          <w:shd w:val="clear" w:color="auto" w:fill="FFFFFF"/>
        </w:rPr>
        <w:t xml:space="preserve"> February)</w:t>
      </w:r>
    </w:p>
    <w:p w14:paraId="1F188B52" w14:textId="38F87FFB" w:rsidR="00E42367" w:rsidRPr="00AE367C" w:rsidRDefault="00E42367" w:rsidP="00CA0E97">
      <w:pPr>
        <w:spacing w:line="360" w:lineRule="auto"/>
        <w:rPr>
          <w:color w:val="0000FF"/>
          <w:u w:val="single"/>
        </w:rPr>
      </w:pPr>
      <w:r>
        <w:t xml:space="preserve">CDC (no date) ‘ Early brain development’ </w:t>
      </w:r>
      <w:proofErr w:type="spellStart"/>
      <w:r>
        <w:rPr>
          <w:i/>
          <w:iCs/>
        </w:rPr>
        <w:t>centers</w:t>
      </w:r>
      <w:proofErr w:type="spellEnd"/>
      <w:r>
        <w:rPr>
          <w:i/>
          <w:iCs/>
        </w:rPr>
        <w:t xml:space="preserve"> for disease control and prevention. </w:t>
      </w:r>
      <w:r>
        <w:t xml:space="preserve">Available at: </w:t>
      </w:r>
      <w:hyperlink r:id="rId11" w:anchor="print" w:history="1">
        <w:r>
          <w:rPr>
            <w:rStyle w:val="Hyperlink"/>
          </w:rPr>
          <w:t>Early Brain Development and Health | CDC</w:t>
        </w:r>
      </w:hyperlink>
      <w:r>
        <w:rPr>
          <w:color w:val="0000FF"/>
          <w:u w:val="single"/>
        </w:rPr>
        <w:t xml:space="preserve"> </w:t>
      </w:r>
      <w:r w:rsidRPr="00F50115">
        <w:t>(accessed date: 22</w:t>
      </w:r>
      <w:r w:rsidRPr="00F50115">
        <w:rPr>
          <w:vertAlign w:val="superscript"/>
        </w:rPr>
        <w:t>nd</w:t>
      </w:r>
      <w:r w:rsidRPr="00F50115">
        <w:t xml:space="preserve"> February)</w:t>
      </w:r>
    </w:p>
    <w:p w14:paraId="6F52A849" w14:textId="7A74A98E" w:rsidR="00D47A1B" w:rsidRDefault="006A1F2F" w:rsidP="00CA0E97">
      <w:pPr>
        <w:spacing w:line="360" w:lineRule="auto"/>
      </w:pPr>
      <w:r>
        <w:t xml:space="preserve">Elkonin, D.B. (2010). </w:t>
      </w:r>
      <w:r w:rsidR="00AD2CA0">
        <w:t>‘</w:t>
      </w:r>
      <w:r w:rsidR="00930F8F" w:rsidRPr="00930F8F">
        <w:t xml:space="preserve">Current Problems in the Psychology of Preschool-Aged </w:t>
      </w:r>
      <w:proofErr w:type="spellStart"/>
      <w:r w:rsidR="00930F8F" w:rsidRPr="00930F8F">
        <w:t>Play</w:t>
      </w:r>
      <w:proofErr w:type="gramStart"/>
      <w:r w:rsidR="0072768B">
        <w:t>’,</w:t>
      </w:r>
      <w:r w:rsidR="00930F8F" w:rsidRPr="00930F8F">
        <w:t>Anthology</w:t>
      </w:r>
      <w:proofErr w:type="spellEnd"/>
      <w:proofErr w:type="gramEnd"/>
      <w:r w:rsidR="00930F8F" w:rsidRPr="00930F8F">
        <w:t xml:space="preserve"> of Preschool-Aged Psychological Development, eds Y. </w:t>
      </w:r>
      <w:proofErr w:type="spellStart"/>
      <w:r w:rsidR="00930F8F" w:rsidRPr="00930F8F">
        <w:t>Solovieva</w:t>
      </w:r>
      <w:proofErr w:type="spellEnd"/>
      <w:r w:rsidR="00930F8F" w:rsidRPr="00930F8F">
        <w:t xml:space="preserve">, and L. </w:t>
      </w:r>
      <w:proofErr w:type="spellStart"/>
      <w:r w:rsidR="00930F8F" w:rsidRPr="00930F8F">
        <w:t>Quintanar</w:t>
      </w:r>
      <w:proofErr w:type="spellEnd"/>
      <w:r w:rsidR="00930F8F" w:rsidRPr="00930F8F">
        <w:t xml:space="preserve"> </w:t>
      </w:r>
      <w:r>
        <w:t xml:space="preserve">México: </w:t>
      </w:r>
      <w:proofErr w:type="spellStart"/>
      <w:r>
        <w:t>Trillas</w:t>
      </w:r>
      <w:proofErr w:type="spellEnd"/>
      <w:r>
        <w:t>, 129–137.</w:t>
      </w:r>
    </w:p>
    <w:p w14:paraId="6899951C" w14:textId="01A0582B" w:rsidR="00817025" w:rsidRPr="00817025" w:rsidRDefault="00817025" w:rsidP="00CA0E97">
      <w:pPr>
        <w:spacing w:line="360" w:lineRule="auto"/>
      </w:pPr>
      <w:r>
        <w:t xml:space="preserve">Features, (2021) ‘what is the importance of tracking observation in childcare?’, </w:t>
      </w:r>
      <w:r>
        <w:rPr>
          <w:i/>
          <w:iCs/>
        </w:rPr>
        <w:t xml:space="preserve">Larger family life. </w:t>
      </w:r>
      <w:r>
        <w:t xml:space="preserve">Available at: </w:t>
      </w:r>
      <w:hyperlink r:id="rId12" w:anchor=":~:text=Tracking%20observation%20is%20one%20of%20the%20most%20effective,make%20the%20right%20decisions%20based%20around%20specific%20behaviours." w:history="1">
        <w:r>
          <w:rPr>
            <w:rStyle w:val="Hyperlink"/>
          </w:rPr>
          <w:t>What is the Importance of Tracking Observation in Childcare? | Larger Family Life</w:t>
        </w:r>
      </w:hyperlink>
      <w:r>
        <w:t xml:space="preserve"> (accessed date: 25</w:t>
      </w:r>
      <w:r w:rsidRPr="00817025">
        <w:rPr>
          <w:vertAlign w:val="superscript"/>
        </w:rPr>
        <w:t>th</w:t>
      </w:r>
      <w:r>
        <w:t xml:space="preserve"> February 2023) </w:t>
      </w:r>
    </w:p>
    <w:p w14:paraId="3AA7C824" w14:textId="77777777" w:rsidR="00AE367C" w:rsidRDefault="00AE367C" w:rsidP="00AE367C">
      <w:pPr>
        <w:tabs>
          <w:tab w:val="left" w:pos="1340"/>
        </w:tabs>
        <w:spacing w:line="360" w:lineRule="auto"/>
      </w:pPr>
      <w:r>
        <w:t xml:space="preserve">Fiechtner, J. </w:t>
      </w:r>
      <w:proofErr w:type="gramStart"/>
      <w:r>
        <w:t>and  Albrecht</w:t>
      </w:r>
      <w:proofErr w:type="gramEnd"/>
      <w:r>
        <w:t xml:space="preserve">, K. (2019) ‘The teacher’s role in supporting child-directed play’, </w:t>
      </w:r>
      <w:r>
        <w:rPr>
          <w:i/>
          <w:iCs/>
        </w:rPr>
        <w:t xml:space="preserve">He Kupu. </w:t>
      </w:r>
      <w:r>
        <w:t xml:space="preserve">6(2). </w:t>
      </w:r>
    </w:p>
    <w:p w14:paraId="4B691A0F" w14:textId="2864E257" w:rsidR="00297A8A" w:rsidRPr="00786873" w:rsidRDefault="00786873" w:rsidP="00AE367C">
      <w:pPr>
        <w:tabs>
          <w:tab w:val="left" w:pos="1340"/>
        </w:tabs>
        <w:spacing w:line="360" w:lineRule="auto"/>
      </w:pPr>
      <w:r>
        <w:t>Gill, K. (2020) ‘What you need to know about development delay’,</w:t>
      </w:r>
      <w:r>
        <w:rPr>
          <w:i/>
          <w:iCs/>
        </w:rPr>
        <w:t xml:space="preserve"> Healthline</w:t>
      </w:r>
      <w:r>
        <w:t xml:space="preserve">. Available at: </w:t>
      </w:r>
      <w:hyperlink r:id="rId13" w:history="1">
        <w:r w:rsidR="00D64C27">
          <w:rPr>
            <w:rStyle w:val="Hyperlink"/>
          </w:rPr>
          <w:t>Developmental Delay: Symptoms, Causes, Treatment &amp; More (healthline.com)</w:t>
        </w:r>
      </w:hyperlink>
      <w:r w:rsidR="00D64C27">
        <w:t xml:space="preserve"> ( accessed date 1</w:t>
      </w:r>
      <w:r w:rsidR="00D64C27" w:rsidRPr="00D64C27">
        <w:rPr>
          <w:vertAlign w:val="superscript"/>
        </w:rPr>
        <w:t>st</w:t>
      </w:r>
      <w:r w:rsidR="00D64C27">
        <w:t xml:space="preserve"> March 2023)</w:t>
      </w:r>
    </w:p>
    <w:p w14:paraId="0222CA9B" w14:textId="77777777" w:rsidR="00AE367C" w:rsidRPr="00216CEC" w:rsidRDefault="00AE367C" w:rsidP="00AE367C">
      <w:pPr>
        <w:spacing w:line="360" w:lineRule="auto"/>
        <w:rPr>
          <w:rFonts w:ascii="Arial" w:hAnsi="Arial" w:cs="Arial"/>
        </w:rPr>
      </w:pPr>
      <w:proofErr w:type="spellStart"/>
      <w:r w:rsidRPr="00216CEC">
        <w:rPr>
          <w:rFonts w:ascii="Arial" w:hAnsi="Arial" w:cs="Arial"/>
        </w:rPr>
        <w:t>Gov.scot</w:t>
      </w:r>
      <w:proofErr w:type="spellEnd"/>
      <w:r w:rsidRPr="00216CEC">
        <w:rPr>
          <w:rFonts w:ascii="Arial" w:hAnsi="Arial" w:cs="Arial"/>
        </w:rPr>
        <w:t xml:space="preserve"> (2013) ‘Play strategy for Scotland’ available at: </w:t>
      </w:r>
      <w:hyperlink w:history="1">
        <w:r w:rsidRPr="00216CEC">
          <w:rPr>
            <w:rStyle w:val="Hyperlink"/>
          </w:rPr>
          <w:t>SECTION 2: WHAT IS PLAY - Play strategy for Scotland: our vision - gov.scot (www.gov.scot)</w:t>
        </w:r>
      </w:hyperlink>
      <w:r w:rsidRPr="00216CEC">
        <w:rPr>
          <w:rStyle w:val="Hyperlink"/>
        </w:rPr>
        <w:t xml:space="preserve">  </w:t>
      </w:r>
      <w:r w:rsidRPr="00216CEC">
        <w:rPr>
          <w:rStyle w:val="Hyperlink"/>
          <w:color w:val="auto"/>
          <w:u w:val="none"/>
        </w:rPr>
        <w:t>(accessed date: 24</w:t>
      </w:r>
      <w:r w:rsidRPr="00216CEC">
        <w:rPr>
          <w:rStyle w:val="Hyperlink"/>
          <w:color w:val="auto"/>
          <w:u w:val="none"/>
          <w:vertAlign w:val="superscript"/>
        </w:rPr>
        <w:t>th</w:t>
      </w:r>
      <w:r w:rsidRPr="00216CEC">
        <w:rPr>
          <w:rStyle w:val="Hyperlink"/>
          <w:color w:val="auto"/>
          <w:u w:val="none"/>
        </w:rPr>
        <w:t xml:space="preserve"> February 2023)</w:t>
      </w:r>
    </w:p>
    <w:p w14:paraId="30D020FB" w14:textId="33B6C4C0" w:rsidR="00AE367C" w:rsidRDefault="00AE367C" w:rsidP="00AE367C">
      <w:pPr>
        <w:spacing w:line="360" w:lineRule="auto"/>
      </w:pPr>
      <w:r>
        <w:t xml:space="preserve">Jona, K. (no date) ‘The importance of play in Early Childhood development’ </w:t>
      </w:r>
      <w:r>
        <w:rPr>
          <w:i/>
          <w:iCs/>
        </w:rPr>
        <w:t xml:space="preserve">MSU extension,. </w:t>
      </w:r>
      <w:r>
        <w:t xml:space="preserve">Available at: </w:t>
      </w:r>
      <w:hyperlink r:id="rId14" w:history="1">
        <w:r>
          <w:rPr>
            <w:rStyle w:val="Hyperlink"/>
          </w:rPr>
          <w:t>Importance of Play.pdf (pbworks.com)</w:t>
        </w:r>
      </w:hyperlink>
      <w:r>
        <w:t xml:space="preserve"> (accessed date: 22</w:t>
      </w:r>
      <w:r w:rsidRPr="009921F2">
        <w:rPr>
          <w:vertAlign w:val="superscript"/>
        </w:rPr>
        <w:t>nd</w:t>
      </w:r>
      <w:r>
        <w:t xml:space="preserve"> February 2023)</w:t>
      </w:r>
    </w:p>
    <w:p w14:paraId="05A6BCE4" w14:textId="06D2E58A" w:rsidR="00462AD3" w:rsidRPr="0029561B" w:rsidRDefault="00462AD3" w:rsidP="00AE367C">
      <w:pPr>
        <w:spacing w:line="360" w:lineRule="auto"/>
      </w:pPr>
      <w:proofErr w:type="gramStart"/>
      <w:r>
        <w:t>Kelly,.</w:t>
      </w:r>
      <w:proofErr w:type="gramEnd"/>
      <w:r>
        <w:t xml:space="preserve"> (2016)</w:t>
      </w:r>
      <w:r w:rsidR="0029561B">
        <w:t xml:space="preserve"> ‘observing children’s play’, </w:t>
      </w:r>
      <w:proofErr w:type="spellStart"/>
      <w:r w:rsidR="0029561B">
        <w:rPr>
          <w:i/>
          <w:iCs/>
        </w:rPr>
        <w:t>earlyyearscareers</w:t>
      </w:r>
      <w:proofErr w:type="spellEnd"/>
      <w:r w:rsidR="0029561B">
        <w:rPr>
          <w:i/>
          <w:iCs/>
        </w:rPr>
        <w:t xml:space="preserve">. </w:t>
      </w:r>
      <w:r w:rsidR="0029561B">
        <w:t xml:space="preserve">Available at: </w:t>
      </w:r>
      <w:hyperlink r:id="rId15" w:anchor=":~:text=Observations%20of%20children%E2%80%99s%20play%20gives%20the%20observer%20a,part%20of%20the%20EYFS%20assessment%20and%20planning%20cycle." w:history="1">
        <w:r w:rsidR="0029561B">
          <w:rPr>
            <w:rStyle w:val="Hyperlink"/>
          </w:rPr>
          <w:t>Observing Children's Play - Early Years Careers</w:t>
        </w:r>
      </w:hyperlink>
      <w:r w:rsidR="0029561B">
        <w:t xml:space="preserve"> (accessed date: 2</w:t>
      </w:r>
      <w:r w:rsidR="0029561B" w:rsidRPr="0029561B">
        <w:rPr>
          <w:vertAlign w:val="superscript"/>
        </w:rPr>
        <w:t>nd</w:t>
      </w:r>
      <w:r w:rsidR="0029561B">
        <w:t xml:space="preserve"> march 2023)</w:t>
      </w:r>
    </w:p>
    <w:p w14:paraId="5A03CF34" w14:textId="31986B9E" w:rsidR="00E5506E" w:rsidRPr="00E5506E" w:rsidRDefault="00E5506E" w:rsidP="00AE367C">
      <w:pPr>
        <w:spacing w:line="360" w:lineRule="auto"/>
      </w:pPr>
      <w:r>
        <w:lastRenderedPageBreak/>
        <w:t>Laser systems (2016) ‘observation methods’,</w:t>
      </w:r>
      <w:r>
        <w:rPr>
          <w:i/>
          <w:iCs/>
        </w:rPr>
        <w:t xml:space="preserve"> laser learning. </w:t>
      </w:r>
      <w:r>
        <w:t xml:space="preserve">Available at: </w:t>
      </w:r>
      <w:hyperlink r:id="rId16" w:anchor=":~:text=Child%20tracker%20child%20tracker%20or%20movement%20record%20observation,how%20long%20the%20child%20spends%20in%20each%20area" w:history="1">
        <w:r w:rsidRPr="00906FA2">
          <w:rPr>
            <w:rStyle w:val="Hyperlink"/>
          </w:rPr>
          <w:t>https://tcc.laserlearning.org/PDF/EYE314-2PowerPointA.pdf#:~:text=Child%20tracker%20child%20tracker%20or%20movement%20record%20observation,how%20long%20the%20child%20spends%20in%20each%20area</w:t>
        </w:r>
      </w:hyperlink>
      <w:r w:rsidRPr="00E5506E">
        <w:t>.</w:t>
      </w:r>
      <w:r>
        <w:t xml:space="preserve"> </w:t>
      </w:r>
      <w:proofErr w:type="gramStart"/>
      <w:r>
        <w:t>( Accesses</w:t>
      </w:r>
      <w:proofErr w:type="gramEnd"/>
      <w:r>
        <w:t xml:space="preserve"> date: 25</w:t>
      </w:r>
      <w:r w:rsidRPr="00E5506E">
        <w:rPr>
          <w:vertAlign w:val="superscript"/>
        </w:rPr>
        <w:t>th</w:t>
      </w:r>
      <w:r>
        <w:t xml:space="preserve"> February 2023) </w:t>
      </w:r>
    </w:p>
    <w:p w14:paraId="2F430F1E" w14:textId="57F7E4B9" w:rsidR="00AE367C" w:rsidRDefault="00AE367C" w:rsidP="00CA0E97">
      <w:pPr>
        <w:spacing w:line="360" w:lineRule="auto"/>
      </w:pPr>
      <w:r>
        <w:t xml:space="preserve">Lim-yang, R. (2018) ‘The importance of play in child development’, </w:t>
      </w:r>
      <w:r>
        <w:rPr>
          <w:i/>
          <w:iCs/>
        </w:rPr>
        <w:t xml:space="preserve">The Asian parent. </w:t>
      </w:r>
      <w:r>
        <w:t xml:space="preserve">Available at: </w:t>
      </w:r>
      <w:hyperlink r:id="rId17" w:anchor=":~:text=When%20children%20play%20they%20develop%20language%20skills%2C%20social,roles%2C%20stories%2C%20scenes%2C%20be%20whatever%20characters%20they%20choose." w:history="1">
        <w:r>
          <w:rPr>
            <w:rStyle w:val="Hyperlink"/>
          </w:rPr>
          <w:t>Child-Directed Play: The importance of play in child development (theasianparent.com)</w:t>
        </w:r>
      </w:hyperlink>
      <w:r>
        <w:t xml:space="preserve"> (Accessed date: 23</w:t>
      </w:r>
      <w:r w:rsidRPr="00B800A9">
        <w:rPr>
          <w:vertAlign w:val="superscript"/>
        </w:rPr>
        <w:t>rd</w:t>
      </w:r>
      <w:r>
        <w:t xml:space="preserve"> February)</w:t>
      </w:r>
    </w:p>
    <w:p w14:paraId="5C0E8384" w14:textId="0A3C8536" w:rsidR="00C63715" w:rsidRDefault="00C63715" w:rsidP="00CA0E97">
      <w:pPr>
        <w:spacing w:line="360" w:lineRule="auto"/>
      </w:pPr>
      <w:proofErr w:type="spellStart"/>
      <w:r>
        <w:t>Mclnnes</w:t>
      </w:r>
      <w:proofErr w:type="spellEnd"/>
      <w:r>
        <w:t xml:space="preserve">, K. </w:t>
      </w:r>
      <w:r>
        <w:rPr>
          <w:i/>
          <w:iCs/>
        </w:rPr>
        <w:t>et al.</w:t>
      </w:r>
      <w:r>
        <w:t xml:space="preserve"> (2013) ‘The nature of the adult-child interaction in the early years classroom: Implications for children’s perceptions of play and subsequent learning behaviour’, </w:t>
      </w:r>
      <w:r>
        <w:rPr>
          <w:i/>
          <w:iCs/>
        </w:rPr>
        <w:t xml:space="preserve"> European early childhood education research journal.</w:t>
      </w:r>
      <w:r w:rsidR="00D4046A">
        <w:rPr>
          <w:i/>
          <w:iCs/>
        </w:rPr>
        <w:t xml:space="preserve"> </w:t>
      </w:r>
      <w:r w:rsidR="00D4046A">
        <w:t>21(2)</w:t>
      </w:r>
      <w:r>
        <w:rPr>
          <w:i/>
          <w:iCs/>
        </w:rPr>
        <w:t xml:space="preserve"> </w:t>
      </w:r>
      <w:r>
        <w:t xml:space="preserve">Pp.268-282. Available at: </w:t>
      </w:r>
      <w:hyperlink r:id="rId18" w:history="1">
        <w:r w:rsidRPr="00906FA2">
          <w:rPr>
            <w:rStyle w:val="Hyperlink"/>
          </w:rPr>
          <w:t>https://doi.org/10.1080/1350293X.2013.789194</w:t>
        </w:r>
      </w:hyperlink>
      <w:r>
        <w:t xml:space="preserve"> </w:t>
      </w:r>
      <w:proofErr w:type="gramStart"/>
      <w:r>
        <w:t>( accesses</w:t>
      </w:r>
      <w:proofErr w:type="gramEnd"/>
      <w:r>
        <w:t xml:space="preserve"> at: 22</w:t>
      </w:r>
      <w:r w:rsidRPr="00C63715">
        <w:rPr>
          <w:vertAlign w:val="superscript"/>
        </w:rPr>
        <w:t>nd</w:t>
      </w:r>
      <w:r>
        <w:t xml:space="preserve"> February)</w:t>
      </w:r>
    </w:p>
    <w:p w14:paraId="742CBD73" w14:textId="1B9C5CF8" w:rsidR="00C63715" w:rsidRDefault="00C63715" w:rsidP="00CA0E97">
      <w:pPr>
        <w:spacing w:line="360" w:lineRule="auto"/>
      </w:pPr>
      <w:proofErr w:type="spellStart"/>
      <w:r>
        <w:t>Mclnnes</w:t>
      </w:r>
      <w:proofErr w:type="spellEnd"/>
      <w:r>
        <w:t>, K.,</w:t>
      </w:r>
      <w:r>
        <w:rPr>
          <w:i/>
          <w:iCs/>
        </w:rPr>
        <w:t xml:space="preserve"> et al </w:t>
      </w:r>
      <w:r>
        <w:t>(2011) ‘Differences in practitioners’ understanding of play and how this influences ped</w:t>
      </w:r>
      <w:r w:rsidR="00D4046A">
        <w:t xml:space="preserve">agogy and children’s perception of play’, </w:t>
      </w:r>
      <w:r w:rsidR="00D4046A">
        <w:rPr>
          <w:i/>
          <w:iCs/>
        </w:rPr>
        <w:t xml:space="preserve"> Early years. </w:t>
      </w:r>
      <w:r w:rsidR="00D4046A">
        <w:t>31(2), pp, 121- 133</w:t>
      </w:r>
    </w:p>
    <w:p w14:paraId="13986F70" w14:textId="26AD77AC" w:rsidR="00D4046A" w:rsidRPr="00D4046A" w:rsidRDefault="00D4046A" w:rsidP="00CA0E97">
      <w:pPr>
        <w:spacing w:line="360" w:lineRule="auto"/>
      </w:pPr>
      <w:r>
        <w:t xml:space="preserve">Neaum, S. (2016) ‘observing and assessing children’s learning and development’. London, sage. Available at: </w:t>
      </w:r>
      <w:hyperlink r:id="rId19" w:anchor=":~:text=Tracking%20observation%20is%20one%20of%20the%20most%20effective,make%20the%20right%20decisions%20based%20around%20specific%20behaviours." w:history="1">
        <w:r>
          <w:rPr>
            <w:rStyle w:val="Hyperlink"/>
          </w:rPr>
          <w:t>What is the Importance of Tracking Observation in Childcare? | Larger Family Life</w:t>
        </w:r>
      </w:hyperlink>
      <w:r>
        <w:rPr>
          <w:i/>
          <w:iCs/>
        </w:rPr>
        <w:t xml:space="preserve"> </w:t>
      </w:r>
      <w:r>
        <w:t>(accessed date: 25</w:t>
      </w:r>
      <w:r w:rsidRPr="00D4046A">
        <w:rPr>
          <w:vertAlign w:val="superscript"/>
        </w:rPr>
        <w:t>th</w:t>
      </w:r>
      <w:r>
        <w:t xml:space="preserve"> </w:t>
      </w:r>
      <w:proofErr w:type="gramStart"/>
      <w:r>
        <w:t>February  2023</w:t>
      </w:r>
      <w:proofErr w:type="gramEnd"/>
      <w:r>
        <w:t xml:space="preserve">) </w:t>
      </w:r>
    </w:p>
    <w:p w14:paraId="7607702E" w14:textId="444ECDCE" w:rsidR="00D33EDF" w:rsidRDefault="00D33EDF" w:rsidP="00CA0E97">
      <w:pPr>
        <w:spacing w:line="360" w:lineRule="auto"/>
      </w:pPr>
      <w:r>
        <w:t xml:space="preserve">Peng, K.S (2018) ‘why self-directed play is important to a child’s development,’ </w:t>
      </w:r>
      <w:r>
        <w:rPr>
          <w:i/>
          <w:iCs/>
        </w:rPr>
        <w:t xml:space="preserve"> little bog red dot. </w:t>
      </w:r>
      <w:r>
        <w:t xml:space="preserve">Available at: </w:t>
      </w:r>
      <w:hyperlink r:id="rId20" w:anchor=":~:text=Real%20play%20is%20self-directed%20play%2C%20and%20that%20means,hands-on%20activity%20that%20children%20control%2C%20without%20adult%20intervention." w:history="1">
        <w:r>
          <w:rPr>
            <w:rStyle w:val="Hyperlink"/>
          </w:rPr>
          <w:t>Why Self-Directed Play is Important to a Child’s Development - Little Big Red Dot</w:t>
        </w:r>
      </w:hyperlink>
      <w:r>
        <w:t xml:space="preserve"> (Accessed date: 24</w:t>
      </w:r>
      <w:r w:rsidRPr="005C2C0D">
        <w:rPr>
          <w:vertAlign w:val="superscript"/>
        </w:rPr>
        <w:t>th</w:t>
      </w:r>
      <w:r>
        <w:t xml:space="preserve"> February2023)</w:t>
      </w:r>
    </w:p>
    <w:p w14:paraId="1E3A3F8A" w14:textId="2EF7A109" w:rsidR="00372B86" w:rsidRPr="00372B86" w:rsidRDefault="00372B86" w:rsidP="00CA0E97">
      <w:pPr>
        <w:spacing w:line="360" w:lineRule="auto"/>
      </w:pPr>
      <w:r>
        <w:rPr>
          <w:rFonts w:ascii="Arial" w:hAnsi="Arial" w:cs="Arial"/>
          <w:sz w:val="24"/>
          <w:szCs w:val="24"/>
        </w:rPr>
        <w:t xml:space="preserve">Shridhar, M (no date) ‘holistic development: the relevance of play in the early years’, </w:t>
      </w:r>
      <w:proofErr w:type="spellStart"/>
      <w:r>
        <w:rPr>
          <w:rFonts w:ascii="Arial" w:hAnsi="Arial" w:cs="Arial"/>
          <w:i/>
          <w:iCs/>
          <w:sz w:val="24"/>
          <w:szCs w:val="24"/>
        </w:rPr>
        <w:t>buzzingbubs</w:t>
      </w:r>
      <w:proofErr w:type="spellEnd"/>
      <w:r>
        <w:rPr>
          <w:rFonts w:ascii="Arial" w:hAnsi="Arial" w:cs="Arial"/>
          <w:i/>
          <w:iCs/>
          <w:sz w:val="24"/>
          <w:szCs w:val="24"/>
        </w:rPr>
        <w:t xml:space="preserve">. </w:t>
      </w:r>
      <w:r>
        <w:rPr>
          <w:rFonts w:ascii="Arial" w:hAnsi="Arial" w:cs="Arial"/>
          <w:sz w:val="24"/>
          <w:szCs w:val="24"/>
        </w:rPr>
        <w:t xml:space="preserve">Available at: </w:t>
      </w:r>
      <w:hyperlink r:id="rId21" w:history="1">
        <w:r>
          <w:rPr>
            <w:rStyle w:val="Hyperlink"/>
          </w:rPr>
          <w:t>Holistic child development: The relevance of play in the early years (buzzingbubs.com)</w:t>
        </w:r>
      </w:hyperlink>
      <w:r>
        <w:rPr>
          <w:rStyle w:val="Hyperlink"/>
          <w:color w:val="auto"/>
          <w:u w:val="none"/>
        </w:rPr>
        <w:t xml:space="preserve"> ( accessed date: 21</w:t>
      </w:r>
      <w:r w:rsidRPr="00372B86">
        <w:rPr>
          <w:rStyle w:val="Hyperlink"/>
          <w:color w:val="auto"/>
          <w:u w:val="none"/>
          <w:vertAlign w:val="superscript"/>
        </w:rPr>
        <w:t>st</w:t>
      </w:r>
      <w:r>
        <w:rPr>
          <w:rStyle w:val="Hyperlink"/>
          <w:color w:val="auto"/>
          <w:u w:val="none"/>
        </w:rPr>
        <w:t xml:space="preserve"> February 2023)</w:t>
      </w:r>
    </w:p>
    <w:p w14:paraId="01582B9C" w14:textId="75CE82DF" w:rsidR="00236BA4" w:rsidRDefault="00236BA4" w:rsidP="00236BA4">
      <w:pPr>
        <w:spacing w:line="360" w:lineRule="auto"/>
      </w:pPr>
      <w:r>
        <w:t xml:space="preserve">Welsh Government (2022) ‘A curriculum for funded non-maintained nursery settings’, </w:t>
      </w:r>
      <w:r>
        <w:rPr>
          <w:i/>
          <w:iCs/>
        </w:rPr>
        <w:t>E</w:t>
      </w:r>
      <w:r w:rsidRPr="00236BA4">
        <w:rPr>
          <w:i/>
          <w:iCs/>
        </w:rPr>
        <w:t>ducation</w:t>
      </w:r>
      <w:r>
        <w:rPr>
          <w:i/>
          <w:iCs/>
        </w:rPr>
        <w:t xml:space="preserve"> </w:t>
      </w:r>
      <w:r w:rsidRPr="00236BA4">
        <w:rPr>
          <w:i/>
          <w:iCs/>
        </w:rPr>
        <w:t>Wales.</w:t>
      </w:r>
      <w:r>
        <w:rPr>
          <w:i/>
          <w:iCs/>
        </w:rPr>
        <w:t xml:space="preserve"> </w:t>
      </w:r>
      <w:r>
        <w:t xml:space="preserve">[photo] Available at: </w:t>
      </w:r>
      <w:hyperlink r:id="rId22" w:history="1">
        <w:r>
          <w:rPr>
            <w:rStyle w:val="Hyperlink"/>
          </w:rPr>
          <w:t>A curriculum for funded non-maintained nursery settings (</w:t>
        </w:r>
        <w:proofErr w:type="spellStart"/>
        <w:r>
          <w:rPr>
            <w:rStyle w:val="Hyperlink"/>
          </w:rPr>
          <w:t>gov.wales</w:t>
        </w:r>
        <w:proofErr w:type="spellEnd"/>
        <w:r>
          <w:rPr>
            <w:rStyle w:val="Hyperlink"/>
          </w:rPr>
          <w:t>)</w:t>
        </w:r>
      </w:hyperlink>
    </w:p>
    <w:p w14:paraId="7C1F3F8E" w14:textId="4EFC68D7" w:rsidR="00372B86" w:rsidRPr="00236BA4" w:rsidRDefault="003A7912" w:rsidP="00236BA4">
      <w:pPr>
        <w:spacing w:line="360" w:lineRule="auto"/>
      </w:pPr>
      <w:r>
        <w:t xml:space="preserve">Welsh Government (2022) ‘A curriculum for funded non-maintained nursery settings’, </w:t>
      </w:r>
      <w:r>
        <w:rPr>
          <w:i/>
          <w:iCs/>
        </w:rPr>
        <w:t>E</w:t>
      </w:r>
      <w:r w:rsidRPr="00236BA4">
        <w:rPr>
          <w:i/>
          <w:iCs/>
        </w:rPr>
        <w:t>ducation</w:t>
      </w:r>
      <w:r>
        <w:rPr>
          <w:i/>
          <w:iCs/>
        </w:rPr>
        <w:t xml:space="preserve"> </w:t>
      </w:r>
      <w:r w:rsidRPr="00236BA4">
        <w:rPr>
          <w:i/>
          <w:iCs/>
        </w:rPr>
        <w:t>Wales.</w:t>
      </w:r>
      <w:r>
        <w:t xml:space="preserve"> Available at: </w:t>
      </w:r>
      <w:hyperlink r:id="rId23" w:history="1">
        <w:r>
          <w:rPr>
            <w:rStyle w:val="Hyperlink"/>
          </w:rPr>
          <w:t>A curriculum for funded non-maintained nursery settings (</w:t>
        </w:r>
        <w:proofErr w:type="spellStart"/>
        <w:r>
          <w:rPr>
            <w:rStyle w:val="Hyperlink"/>
          </w:rPr>
          <w:t>gov.wales</w:t>
        </w:r>
        <w:proofErr w:type="spellEnd"/>
        <w:r>
          <w:rPr>
            <w:rStyle w:val="Hyperlink"/>
          </w:rPr>
          <w:t>)</w:t>
        </w:r>
      </w:hyperlink>
      <w:r>
        <w:t xml:space="preserve"> (accessed date: 26</w:t>
      </w:r>
      <w:r w:rsidRPr="003A7912">
        <w:rPr>
          <w:vertAlign w:val="superscript"/>
        </w:rPr>
        <w:t>th</w:t>
      </w:r>
      <w:r>
        <w:t xml:space="preserve"> February 2023</w:t>
      </w:r>
      <w:r w:rsidR="00372B86">
        <w:t>)</w:t>
      </w:r>
    </w:p>
    <w:p w14:paraId="09F8F42A" w14:textId="46253FFF" w:rsidR="001278CD" w:rsidRDefault="001278CD" w:rsidP="00CA0E97">
      <w:pPr>
        <w:spacing w:line="360" w:lineRule="auto"/>
      </w:pPr>
      <w:r>
        <w:t>Yohana</w:t>
      </w:r>
      <w:proofErr w:type="gramStart"/>
      <w:r>
        <w:t>,.(</w:t>
      </w:r>
      <w:proofErr w:type="gramEnd"/>
      <w:r w:rsidR="00AD2CA0">
        <w:t>2022) ‘Role play for kids</w:t>
      </w:r>
      <w:r w:rsidR="006F0309">
        <w:t xml:space="preserve"> – developmental benefits and ideas’ </w:t>
      </w:r>
      <w:r w:rsidR="006F0309">
        <w:rPr>
          <w:i/>
          <w:iCs/>
        </w:rPr>
        <w:t>playground resources</w:t>
      </w:r>
      <w:r w:rsidR="00715F61">
        <w:rPr>
          <w:i/>
          <w:iCs/>
        </w:rPr>
        <w:t xml:space="preserve">. </w:t>
      </w:r>
      <w:r w:rsidR="00715F61">
        <w:t>Available at:</w:t>
      </w:r>
      <w:r w:rsidR="00715F61" w:rsidRPr="00715F61">
        <w:t xml:space="preserve"> </w:t>
      </w:r>
      <w:hyperlink r:id="rId24" w:history="1">
        <w:r w:rsidR="00715F61">
          <w:rPr>
            <w:rStyle w:val="Hyperlink"/>
          </w:rPr>
          <w:t>Role Play for Kids – Developmental Benefits and Ideas | Playground Resource</w:t>
        </w:r>
      </w:hyperlink>
      <w:r w:rsidR="00715F61">
        <w:t xml:space="preserve"> (accessed date: </w:t>
      </w:r>
      <w:r w:rsidR="008D780A">
        <w:t>23</w:t>
      </w:r>
      <w:r w:rsidR="008D780A" w:rsidRPr="008D780A">
        <w:rPr>
          <w:vertAlign w:val="superscript"/>
        </w:rPr>
        <w:t>rd</w:t>
      </w:r>
      <w:r w:rsidR="008D780A">
        <w:t xml:space="preserve"> February 2023)</w:t>
      </w:r>
    </w:p>
    <w:p w14:paraId="396DA256" w14:textId="77777777" w:rsidR="005048B9" w:rsidRPr="000403EF" w:rsidRDefault="00840092" w:rsidP="005048B9">
      <w:pPr>
        <w:spacing w:line="360" w:lineRule="auto"/>
        <w:rPr>
          <w:color w:val="0000FF"/>
          <w:u w:val="single"/>
        </w:rPr>
      </w:pPr>
      <w:hyperlink r:id="rId25" w:history="1">
        <w:r w:rsidR="005048B9">
          <w:rPr>
            <w:rStyle w:val="Hyperlink"/>
          </w:rPr>
          <w:t>Holistic child development: The relevance of play in the early years (buzzingbubs.com)</w:t>
        </w:r>
      </w:hyperlink>
    </w:p>
    <w:p w14:paraId="6AEDA206" w14:textId="7487DFA9" w:rsidR="005048B9" w:rsidRPr="005048B9" w:rsidRDefault="005048B9" w:rsidP="00CA0E97">
      <w:pPr>
        <w:spacing w:line="360" w:lineRule="auto"/>
        <w:rPr>
          <w:i/>
          <w:iCs/>
        </w:rPr>
      </w:pPr>
    </w:p>
    <w:sectPr w:rsidR="005048B9" w:rsidRPr="005048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53C786" w14:textId="77777777" w:rsidR="006267D6" w:rsidRDefault="006267D6" w:rsidP="00220483">
      <w:pPr>
        <w:spacing w:after="0" w:line="240" w:lineRule="auto"/>
      </w:pPr>
      <w:r>
        <w:separator/>
      </w:r>
    </w:p>
  </w:endnote>
  <w:endnote w:type="continuationSeparator" w:id="0">
    <w:p w14:paraId="1B7690FB" w14:textId="77777777" w:rsidR="006267D6" w:rsidRDefault="006267D6" w:rsidP="002204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ource Sans Pro">
    <w:altName w:val="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2B07DF" w14:textId="77777777" w:rsidR="006267D6" w:rsidRDefault="006267D6" w:rsidP="00220483">
      <w:pPr>
        <w:spacing w:after="0" w:line="240" w:lineRule="auto"/>
      </w:pPr>
      <w:r>
        <w:separator/>
      </w:r>
    </w:p>
  </w:footnote>
  <w:footnote w:type="continuationSeparator" w:id="0">
    <w:p w14:paraId="6E10A67F" w14:textId="77777777" w:rsidR="006267D6" w:rsidRDefault="006267D6" w:rsidP="002204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0050BF"/>
    <w:multiLevelType w:val="hybridMultilevel"/>
    <w:tmpl w:val="0040147A"/>
    <w:lvl w:ilvl="0" w:tplc="0A047E48">
      <w:start w:val="1"/>
      <w:numFmt w:val="bullet"/>
      <w:lvlText w:val="•"/>
      <w:lvlJc w:val="left"/>
      <w:pPr>
        <w:tabs>
          <w:tab w:val="num" w:pos="720"/>
        </w:tabs>
        <w:ind w:left="720" w:hanging="360"/>
      </w:pPr>
      <w:rPr>
        <w:rFonts w:ascii="Arial" w:hAnsi="Arial" w:hint="default"/>
      </w:rPr>
    </w:lvl>
    <w:lvl w:ilvl="1" w:tplc="1B88B81C" w:tentative="1">
      <w:start w:val="1"/>
      <w:numFmt w:val="bullet"/>
      <w:lvlText w:val="•"/>
      <w:lvlJc w:val="left"/>
      <w:pPr>
        <w:tabs>
          <w:tab w:val="num" w:pos="1440"/>
        </w:tabs>
        <w:ind w:left="1440" w:hanging="360"/>
      </w:pPr>
      <w:rPr>
        <w:rFonts w:ascii="Arial" w:hAnsi="Arial" w:hint="default"/>
      </w:rPr>
    </w:lvl>
    <w:lvl w:ilvl="2" w:tplc="BC465042" w:tentative="1">
      <w:start w:val="1"/>
      <w:numFmt w:val="bullet"/>
      <w:lvlText w:val="•"/>
      <w:lvlJc w:val="left"/>
      <w:pPr>
        <w:tabs>
          <w:tab w:val="num" w:pos="2160"/>
        </w:tabs>
        <w:ind w:left="2160" w:hanging="360"/>
      </w:pPr>
      <w:rPr>
        <w:rFonts w:ascii="Arial" w:hAnsi="Arial" w:hint="default"/>
      </w:rPr>
    </w:lvl>
    <w:lvl w:ilvl="3" w:tplc="5DCCC9F6" w:tentative="1">
      <w:start w:val="1"/>
      <w:numFmt w:val="bullet"/>
      <w:lvlText w:val="•"/>
      <w:lvlJc w:val="left"/>
      <w:pPr>
        <w:tabs>
          <w:tab w:val="num" w:pos="2880"/>
        </w:tabs>
        <w:ind w:left="2880" w:hanging="360"/>
      </w:pPr>
      <w:rPr>
        <w:rFonts w:ascii="Arial" w:hAnsi="Arial" w:hint="default"/>
      </w:rPr>
    </w:lvl>
    <w:lvl w:ilvl="4" w:tplc="5B60062A" w:tentative="1">
      <w:start w:val="1"/>
      <w:numFmt w:val="bullet"/>
      <w:lvlText w:val="•"/>
      <w:lvlJc w:val="left"/>
      <w:pPr>
        <w:tabs>
          <w:tab w:val="num" w:pos="3600"/>
        </w:tabs>
        <w:ind w:left="3600" w:hanging="360"/>
      </w:pPr>
      <w:rPr>
        <w:rFonts w:ascii="Arial" w:hAnsi="Arial" w:hint="default"/>
      </w:rPr>
    </w:lvl>
    <w:lvl w:ilvl="5" w:tplc="D180D77C" w:tentative="1">
      <w:start w:val="1"/>
      <w:numFmt w:val="bullet"/>
      <w:lvlText w:val="•"/>
      <w:lvlJc w:val="left"/>
      <w:pPr>
        <w:tabs>
          <w:tab w:val="num" w:pos="4320"/>
        </w:tabs>
        <w:ind w:left="4320" w:hanging="360"/>
      </w:pPr>
      <w:rPr>
        <w:rFonts w:ascii="Arial" w:hAnsi="Arial" w:hint="default"/>
      </w:rPr>
    </w:lvl>
    <w:lvl w:ilvl="6" w:tplc="3C92133A" w:tentative="1">
      <w:start w:val="1"/>
      <w:numFmt w:val="bullet"/>
      <w:lvlText w:val="•"/>
      <w:lvlJc w:val="left"/>
      <w:pPr>
        <w:tabs>
          <w:tab w:val="num" w:pos="5040"/>
        </w:tabs>
        <w:ind w:left="5040" w:hanging="360"/>
      </w:pPr>
      <w:rPr>
        <w:rFonts w:ascii="Arial" w:hAnsi="Arial" w:hint="default"/>
      </w:rPr>
    </w:lvl>
    <w:lvl w:ilvl="7" w:tplc="205A66F8" w:tentative="1">
      <w:start w:val="1"/>
      <w:numFmt w:val="bullet"/>
      <w:lvlText w:val="•"/>
      <w:lvlJc w:val="left"/>
      <w:pPr>
        <w:tabs>
          <w:tab w:val="num" w:pos="5760"/>
        </w:tabs>
        <w:ind w:left="5760" w:hanging="360"/>
      </w:pPr>
      <w:rPr>
        <w:rFonts w:ascii="Arial" w:hAnsi="Arial" w:hint="default"/>
      </w:rPr>
    </w:lvl>
    <w:lvl w:ilvl="8" w:tplc="BDEC8D5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7757102"/>
    <w:multiLevelType w:val="hybridMultilevel"/>
    <w:tmpl w:val="0F2A33C6"/>
    <w:lvl w:ilvl="0" w:tplc="960E083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7253846">
    <w:abstractNumId w:val="1"/>
  </w:num>
  <w:num w:numId="2" w16cid:durableId="4803172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483"/>
    <w:rsid w:val="00015FE5"/>
    <w:rsid w:val="000210B0"/>
    <w:rsid w:val="00032360"/>
    <w:rsid w:val="000403EF"/>
    <w:rsid w:val="000435BF"/>
    <w:rsid w:val="00044D44"/>
    <w:rsid w:val="000469F1"/>
    <w:rsid w:val="00050AEA"/>
    <w:rsid w:val="0005551E"/>
    <w:rsid w:val="00063501"/>
    <w:rsid w:val="00064FB8"/>
    <w:rsid w:val="00065E07"/>
    <w:rsid w:val="0007439E"/>
    <w:rsid w:val="00074987"/>
    <w:rsid w:val="00093303"/>
    <w:rsid w:val="000A719E"/>
    <w:rsid w:val="000C5E32"/>
    <w:rsid w:val="000C60F5"/>
    <w:rsid w:val="000C7C55"/>
    <w:rsid w:val="000D7135"/>
    <w:rsid w:val="000D76AD"/>
    <w:rsid w:val="000E19DE"/>
    <w:rsid w:val="000F5C62"/>
    <w:rsid w:val="0011247C"/>
    <w:rsid w:val="00120B5A"/>
    <w:rsid w:val="0012100C"/>
    <w:rsid w:val="0012272A"/>
    <w:rsid w:val="00124993"/>
    <w:rsid w:val="001278CD"/>
    <w:rsid w:val="00130386"/>
    <w:rsid w:val="001310A3"/>
    <w:rsid w:val="00144405"/>
    <w:rsid w:val="00153802"/>
    <w:rsid w:val="00181450"/>
    <w:rsid w:val="00183E39"/>
    <w:rsid w:val="00196278"/>
    <w:rsid w:val="001A505B"/>
    <w:rsid w:val="001A7C7A"/>
    <w:rsid w:val="001B036E"/>
    <w:rsid w:val="001B508E"/>
    <w:rsid w:val="001B7802"/>
    <w:rsid w:val="001C36A0"/>
    <w:rsid w:val="001C5717"/>
    <w:rsid w:val="001D13CD"/>
    <w:rsid w:val="001D20BB"/>
    <w:rsid w:val="001D2D12"/>
    <w:rsid w:val="001D384A"/>
    <w:rsid w:val="001E54CB"/>
    <w:rsid w:val="00215CE1"/>
    <w:rsid w:val="00216CEC"/>
    <w:rsid w:val="00220483"/>
    <w:rsid w:val="00227C04"/>
    <w:rsid w:val="00236BA4"/>
    <w:rsid w:val="002659A5"/>
    <w:rsid w:val="002724DA"/>
    <w:rsid w:val="00292C85"/>
    <w:rsid w:val="0029561B"/>
    <w:rsid w:val="00297A8A"/>
    <w:rsid w:val="002A48A8"/>
    <w:rsid w:val="002A6F75"/>
    <w:rsid w:val="002C31B2"/>
    <w:rsid w:val="002C7539"/>
    <w:rsid w:val="002D64DB"/>
    <w:rsid w:val="002D6DE3"/>
    <w:rsid w:val="002E1ACD"/>
    <w:rsid w:val="002E4863"/>
    <w:rsid w:val="00337B30"/>
    <w:rsid w:val="003527E5"/>
    <w:rsid w:val="00355097"/>
    <w:rsid w:val="00357D3F"/>
    <w:rsid w:val="00365C9E"/>
    <w:rsid w:val="00372B86"/>
    <w:rsid w:val="0038168A"/>
    <w:rsid w:val="00386240"/>
    <w:rsid w:val="003961FA"/>
    <w:rsid w:val="003A00A5"/>
    <w:rsid w:val="003A2233"/>
    <w:rsid w:val="003A2F67"/>
    <w:rsid w:val="003A650C"/>
    <w:rsid w:val="003A7912"/>
    <w:rsid w:val="003B66A9"/>
    <w:rsid w:val="003C40E6"/>
    <w:rsid w:val="003D27C7"/>
    <w:rsid w:val="003D414A"/>
    <w:rsid w:val="003D4D60"/>
    <w:rsid w:val="003D596D"/>
    <w:rsid w:val="003E44B3"/>
    <w:rsid w:val="003F7C2E"/>
    <w:rsid w:val="004071E1"/>
    <w:rsid w:val="00407522"/>
    <w:rsid w:val="00414CD2"/>
    <w:rsid w:val="00416FDD"/>
    <w:rsid w:val="00417951"/>
    <w:rsid w:val="00421718"/>
    <w:rsid w:val="00434B11"/>
    <w:rsid w:val="004369CA"/>
    <w:rsid w:val="004513A9"/>
    <w:rsid w:val="00456E1C"/>
    <w:rsid w:val="00460D70"/>
    <w:rsid w:val="00462AD3"/>
    <w:rsid w:val="00475ACB"/>
    <w:rsid w:val="0049175C"/>
    <w:rsid w:val="00492AA2"/>
    <w:rsid w:val="004B5D94"/>
    <w:rsid w:val="004C0F74"/>
    <w:rsid w:val="004C4AFC"/>
    <w:rsid w:val="004C7680"/>
    <w:rsid w:val="004D2CAE"/>
    <w:rsid w:val="004F2919"/>
    <w:rsid w:val="004F478B"/>
    <w:rsid w:val="004F4CBA"/>
    <w:rsid w:val="005048B9"/>
    <w:rsid w:val="005066BB"/>
    <w:rsid w:val="00506955"/>
    <w:rsid w:val="00516246"/>
    <w:rsid w:val="005225E6"/>
    <w:rsid w:val="005237DD"/>
    <w:rsid w:val="0053194B"/>
    <w:rsid w:val="00551AB8"/>
    <w:rsid w:val="005608AE"/>
    <w:rsid w:val="00563DAF"/>
    <w:rsid w:val="005733B6"/>
    <w:rsid w:val="00594DEA"/>
    <w:rsid w:val="005A00CB"/>
    <w:rsid w:val="005A2F59"/>
    <w:rsid w:val="005A6B4F"/>
    <w:rsid w:val="005B130E"/>
    <w:rsid w:val="005C29D7"/>
    <w:rsid w:val="005C2C0D"/>
    <w:rsid w:val="005C4130"/>
    <w:rsid w:val="005C4E59"/>
    <w:rsid w:val="005D2B54"/>
    <w:rsid w:val="005F1CB6"/>
    <w:rsid w:val="005F5B8A"/>
    <w:rsid w:val="00600DD9"/>
    <w:rsid w:val="00607B4E"/>
    <w:rsid w:val="006116C0"/>
    <w:rsid w:val="006213E8"/>
    <w:rsid w:val="006267D6"/>
    <w:rsid w:val="00634E1C"/>
    <w:rsid w:val="00647FF5"/>
    <w:rsid w:val="00650370"/>
    <w:rsid w:val="00656566"/>
    <w:rsid w:val="00656DC2"/>
    <w:rsid w:val="0065751E"/>
    <w:rsid w:val="006604C6"/>
    <w:rsid w:val="00670A16"/>
    <w:rsid w:val="00675524"/>
    <w:rsid w:val="0067728B"/>
    <w:rsid w:val="00686415"/>
    <w:rsid w:val="00697498"/>
    <w:rsid w:val="006A1F2F"/>
    <w:rsid w:val="006B3990"/>
    <w:rsid w:val="006B7D50"/>
    <w:rsid w:val="006D6882"/>
    <w:rsid w:val="006D7F47"/>
    <w:rsid w:val="006F0309"/>
    <w:rsid w:val="006F0C9C"/>
    <w:rsid w:val="006F1B10"/>
    <w:rsid w:val="006F5287"/>
    <w:rsid w:val="006F69FA"/>
    <w:rsid w:val="00703B82"/>
    <w:rsid w:val="0071105F"/>
    <w:rsid w:val="00715F61"/>
    <w:rsid w:val="007246AD"/>
    <w:rsid w:val="0072768B"/>
    <w:rsid w:val="00727863"/>
    <w:rsid w:val="00735AF7"/>
    <w:rsid w:val="007443C3"/>
    <w:rsid w:val="00765B3A"/>
    <w:rsid w:val="007709E9"/>
    <w:rsid w:val="00780AF7"/>
    <w:rsid w:val="00786873"/>
    <w:rsid w:val="00796080"/>
    <w:rsid w:val="007A42FE"/>
    <w:rsid w:val="007A5A66"/>
    <w:rsid w:val="007E6372"/>
    <w:rsid w:val="00817025"/>
    <w:rsid w:val="00840092"/>
    <w:rsid w:val="008417DF"/>
    <w:rsid w:val="00851D98"/>
    <w:rsid w:val="00852561"/>
    <w:rsid w:val="00852EE5"/>
    <w:rsid w:val="008621D1"/>
    <w:rsid w:val="00873252"/>
    <w:rsid w:val="00875628"/>
    <w:rsid w:val="00881B83"/>
    <w:rsid w:val="00887538"/>
    <w:rsid w:val="008909AF"/>
    <w:rsid w:val="0089484E"/>
    <w:rsid w:val="008B6642"/>
    <w:rsid w:val="008C21B3"/>
    <w:rsid w:val="008C66E2"/>
    <w:rsid w:val="008D780A"/>
    <w:rsid w:val="008E07F2"/>
    <w:rsid w:val="008E4C28"/>
    <w:rsid w:val="0090181C"/>
    <w:rsid w:val="00903AE4"/>
    <w:rsid w:val="00906793"/>
    <w:rsid w:val="00906896"/>
    <w:rsid w:val="00923C17"/>
    <w:rsid w:val="00930F8F"/>
    <w:rsid w:val="00936316"/>
    <w:rsid w:val="00946EAC"/>
    <w:rsid w:val="00960121"/>
    <w:rsid w:val="0097397E"/>
    <w:rsid w:val="00985355"/>
    <w:rsid w:val="00985813"/>
    <w:rsid w:val="009921F2"/>
    <w:rsid w:val="009A08A9"/>
    <w:rsid w:val="009A1023"/>
    <w:rsid w:val="009A3A2A"/>
    <w:rsid w:val="009C1B35"/>
    <w:rsid w:val="009C48D8"/>
    <w:rsid w:val="009C547A"/>
    <w:rsid w:val="009D299B"/>
    <w:rsid w:val="009E36BC"/>
    <w:rsid w:val="009E3809"/>
    <w:rsid w:val="00A04E9C"/>
    <w:rsid w:val="00A069C3"/>
    <w:rsid w:val="00A06B26"/>
    <w:rsid w:val="00A113F7"/>
    <w:rsid w:val="00A14C24"/>
    <w:rsid w:val="00A151C9"/>
    <w:rsid w:val="00A30871"/>
    <w:rsid w:val="00A35B96"/>
    <w:rsid w:val="00A827B3"/>
    <w:rsid w:val="00A90606"/>
    <w:rsid w:val="00A91899"/>
    <w:rsid w:val="00AA1B4A"/>
    <w:rsid w:val="00AD1D78"/>
    <w:rsid w:val="00AD2CA0"/>
    <w:rsid w:val="00AE367C"/>
    <w:rsid w:val="00AF1204"/>
    <w:rsid w:val="00B02C60"/>
    <w:rsid w:val="00B05B8A"/>
    <w:rsid w:val="00B11420"/>
    <w:rsid w:val="00B11EC4"/>
    <w:rsid w:val="00B16A55"/>
    <w:rsid w:val="00B44CA1"/>
    <w:rsid w:val="00B44DEC"/>
    <w:rsid w:val="00B46E07"/>
    <w:rsid w:val="00B51429"/>
    <w:rsid w:val="00B57CFF"/>
    <w:rsid w:val="00B63365"/>
    <w:rsid w:val="00B746D6"/>
    <w:rsid w:val="00B800A9"/>
    <w:rsid w:val="00B81821"/>
    <w:rsid w:val="00B966C6"/>
    <w:rsid w:val="00BB1FA8"/>
    <w:rsid w:val="00BC06B5"/>
    <w:rsid w:val="00BC3DDC"/>
    <w:rsid w:val="00BC67AC"/>
    <w:rsid w:val="00BE2F4A"/>
    <w:rsid w:val="00BE7FDB"/>
    <w:rsid w:val="00BF00AF"/>
    <w:rsid w:val="00BF4847"/>
    <w:rsid w:val="00C2189A"/>
    <w:rsid w:val="00C21FE4"/>
    <w:rsid w:val="00C30D67"/>
    <w:rsid w:val="00C328C4"/>
    <w:rsid w:val="00C41A60"/>
    <w:rsid w:val="00C50E9D"/>
    <w:rsid w:val="00C63667"/>
    <w:rsid w:val="00C63715"/>
    <w:rsid w:val="00C66906"/>
    <w:rsid w:val="00C67B65"/>
    <w:rsid w:val="00C70687"/>
    <w:rsid w:val="00C829F0"/>
    <w:rsid w:val="00C9420E"/>
    <w:rsid w:val="00C95B67"/>
    <w:rsid w:val="00CA0E97"/>
    <w:rsid w:val="00CA62FC"/>
    <w:rsid w:val="00CA6B4A"/>
    <w:rsid w:val="00CC0BF7"/>
    <w:rsid w:val="00CD2E02"/>
    <w:rsid w:val="00CE0BEF"/>
    <w:rsid w:val="00CE41FF"/>
    <w:rsid w:val="00CF0D9A"/>
    <w:rsid w:val="00CF3CC4"/>
    <w:rsid w:val="00CF5C42"/>
    <w:rsid w:val="00CF67AF"/>
    <w:rsid w:val="00D04889"/>
    <w:rsid w:val="00D234A1"/>
    <w:rsid w:val="00D30BB2"/>
    <w:rsid w:val="00D33EDF"/>
    <w:rsid w:val="00D34731"/>
    <w:rsid w:val="00D34945"/>
    <w:rsid w:val="00D35C61"/>
    <w:rsid w:val="00D36C4C"/>
    <w:rsid w:val="00D4046A"/>
    <w:rsid w:val="00D455A7"/>
    <w:rsid w:val="00D4670A"/>
    <w:rsid w:val="00D47A1B"/>
    <w:rsid w:val="00D52C9A"/>
    <w:rsid w:val="00D53693"/>
    <w:rsid w:val="00D5575A"/>
    <w:rsid w:val="00D64C27"/>
    <w:rsid w:val="00D65BF7"/>
    <w:rsid w:val="00D83C8A"/>
    <w:rsid w:val="00D87360"/>
    <w:rsid w:val="00D91D09"/>
    <w:rsid w:val="00D94AAD"/>
    <w:rsid w:val="00DB032F"/>
    <w:rsid w:val="00DF01FA"/>
    <w:rsid w:val="00DF2895"/>
    <w:rsid w:val="00DF3BF4"/>
    <w:rsid w:val="00DF5136"/>
    <w:rsid w:val="00E10668"/>
    <w:rsid w:val="00E133C4"/>
    <w:rsid w:val="00E15CE0"/>
    <w:rsid w:val="00E22D1F"/>
    <w:rsid w:val="00E26E6A"/>
    <w:rsid w:val="00E313A6"/>
    <w:rsid w:val="00E42367"/>
    <w:rsid w:val="00E5206B"/>
    <w:rsid w:val="00E53114"/>
    <w:rsid w:val="00E5506E"/>
    <w:rsid w:val="00E71D10"/>
    <w:rsid w:val="00E74926"/>
    <w:rsid w:val="00E93B86"/>
    <w:rsid w:val="00E96A4F"/>
    <w:rsid w:val="00EA0F5D"/>
    <w:rsid w:val="00EC2ABD"/>
    <w:rsid w:val="00ED2670"/>
    <w:rsid w:val="00EE2227"/>
    <w:rsid w:val="00EE63CD"/>
    <w:rsid w:val="00EE683C"/>
    <w:rsid w:val="00EE790B"/>
    <w:rsid w:val="00EF0363"/>
    <w:rsid w:val="00EF3AF7"/>
    <w:rsid w:val="00EF7146"/>
    <w:rsid w:val="00F03B4E"/>
    <w:rsid w:val="00F265A7"/>
    <w:rsid w:val="00F36DC2"/>
    <w:rsid w:val="00F50115"/>
    <w:rsid w:val="00F56E77"/>
    <w:rsid w:val="00F65EDA"/>
    <w:rsid w:val="00F96B3A"/>
    <w:rsid w:val="00FA6527"/>
    <w:rsid w:val="00FD3B81"/>
    <w:rsid w:val="00FE4A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97f5ff,#ddf8ff,#ffcdfb,#ffe7fd"/>
    </o:shapedefaults>
    <o:shapelayout v:ext="edit">
      <o:idmap v:ext="edit" data="1"/>
    </o:shapelayout>
  </w:shapeDefaults>
  <w:decimalSymbol w:val="."/>
  <w:listSeparator w:val=","/>
  <w14:docId w14:val="60D6B1B2"/>
  <w15:chartTrackingRefBased/>
  <w15:docId w15:val="{AA3F2ECD-BC3B-40D7-B1C4-5D1F75E90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04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483"/>
  </w:style>
  <w:style w:type="paragraph" w:styleId="Footer">
    <w:name w:val="footer"/>
    <w:basedOn w:val="Normal"/>
    <w:link w:val="FooterChar"/>
    <w:uiPriority w:val="99"/>
    <w:unhideWhenUsed/>
    <w:rsid w:val="002204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483"/>
  </w:style>
  <w:style w:type="paragraph" w:styleId="ListParagraph">
    <w:name w:val="List Paragraph"/>
    <w:basedOn w:val="Normal"/>
    <w:uiPriority w:val="34"/>
    <w:qFormat/>
    <w:rsid w:val="00CA0E97"/>
    <w:pPr>
      <w:ind w:left="720"/>
      <w:contextualSpacing/>
    </w:pPr>
  </w:style>
  <w:style w:type="character" w:styleId="Hyperlink">
    <w:name w:val="Hyperlink"/>
    <w:basedOn w:val="DefaultParagraphFont"/>
    <w:uiPriority w:val="99"/>
    <w:unhideWhenUsed/>
    <w:rsid w:val="005D2B54"/>
    <w:rPr>
      <w:color w:val="0000FF"/>
      <w:u w:val="single"/>
    </w:rPr>
  </w:style>
  <w:style w:type="character" w:styleId="FollowedHyperlink">
    <w:name w:val="FollowedHyperlink"/>
    <w:basedOn w:val="DefaultParagraphFont"/>
    <w:uiPriority w:val="99"/>
    <w:semiHidden/>
    <w:unhideWhenUsed/>
    <w:rsid w:val="00936316"/>
    <w:rPr>
      <w:color w:val="954F72" w:themeColor="followedHyperlink"/>
      <w:u w:val="single"/>
    </w:rPr>
  </w:style>
  <w:style w:type="character" w:styleId="UnresolvedMention">
    <w:name w:val="Unresolved Mention"/>
    <w:basedOn w:val="DefaultParagraphFont"/>
    <w:uiPriority w:val="99"/>
    <w:semiHidden/>
    <w:unhideWhenUsed/>
    <w:rsid w:val="00D47A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5312012">
      <w:bodyDiv w:val="1"/>
      <w:marLeft w:val="0"/>
      <w:marRight w:val="0"/>
      <w:marTop w:val="0"/>
      <w:marBottom w:val="0"/>
      <w:divBdr>
        <w:top w:val="none" w:sz="0" w:space="0" w:color="auto"/>
        <w:left w:val="none" w:sz="0" w:space="0" w:color="auto"/>
        <w:bottom w:val="none" w:sz="0" w:space="0" w:color="auto"/>
        <w:right w:val="none" w:sz="0" w:space="0" w:color="auto"/>
      </w:divBdr>
      <w:divsChild>
        <w:div w:id="508909822">
          <w:marLeft w:val="274"/>
          <w:marRight w:val="0"/>
          <w:marTop w:val="1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healthline.com/health/developmental-delay" TargetMode="External"/><Relationship Id="rId18" Type="http://schemas.openxmlformats.org/officeDocument/2006/relationships/hyperlink" Target="https://doi.org/10.1080/1350293X.2013.789194"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buzzingbubs.com/articles/holistic-child-development-play-early-years" TargetMode="External"/><Relationship Id="rId7" Type="http://schemas.openxmlformats.org/officeDocument/2006/relationships/image" Target="media/image1.png"/><Relationship Id="rId12" Type="http://schemas.openxmlformats.org/officeDocument/2006/relationships/hyperlink" Target="https://www.largerfamilylife.com/2021/03/26/what-is-the-importance-of-tracking-observation-in-childcare/" TargetMode="External"/><Relationship Id="rId17" Type="http://schemas.openxmlformats.org/officeDocument/2006/relationships/hyperlink" Target="https://sg.theasianparent.com/child-directed-play" TargetMode="External"/><Relationship Id="rId25" Type="http://schemas.openxmlformats.org/officeDocument/2006/relationships/hyperlink" Target="https://buzzingbubs.com/articles/holistic-child-development-play-early-years" TargetMode="External"/><Relationship Id="rId2" Type="http://schemas.openxmlformats.org/officeDocument/2006/relationships/styles" Target="styles.xml"/><Relationship Id="rId16" Type="http://schemas.openxmlformats.org/officeDocument/2006/relationships/hyperlink" Target="https://tcc.laserlearning.org/PDF/EYE314-2PowerPointA.pdf" TargetMode="External"/><Relationship Id="rId20" Type="http://schemas.openxmlformats.org/officeDocument/2006/relationships/hyperlink" Target="https://www.littlebigreddot.com/self-directed-pla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dc.gov/ncbddd/childdevelopment/early-brain-development.html" TargetMode="External"/><Relationship Id="rId24" Type="http://schemas.openxmlformats.org/officeDocument/2006/relationships/hyperlink" Target="https://playgroundresource.com/role-play-for-kids-developmental-benefits-and-ideas/" TargetMode="External"/><Relationship Id="rId5" Type="http://schemas.openxmlformats.org/officeDocument/2006/relationships/footnotes" Target="footnotes.xml"/><Relationship Id="rId15" Type="http://schemas.openxmlformats.org/officeDocument/2006/relationships/hyperlink" Target="https://www.earlyyearscareers.com/eyc/latest-news/observing-childrens-play/" TargetMode="External"/><Relationship Id="rId23" Type="http://schemas.openxmlformats.org/officeDocument/2006/relationships/hyperlink" Target="https://hwb.gov.wales/api/storage/b1801d78-38c3-4320-9818-d9996c21aef8/220914-a-curriculum-for-funded-non-maintained-nursery-settings.pdf" TargetMode="External"/><Relationship Id="rId10" Type="http://schemas.openxmlformats.org/officeDocument/2006/relationships/hyperlink" Target="https://doi.org/10.3389/fpsyg.2022.1010512" TargetMode="External"/><Relationship Id="rId19" Type="http://schemas.openxmlformats.org/officeDocument/2006/relationships/hyperlink" Target="https://www.largerfamilylife.com/2021/03/26/what-is-the-importance-of-tracking-observation-in-childcare/" TargetMode="External"/><Relationship Id="rId4" Type="http://schemas.openxmlformats.org/officeDocument/2006/relationships/webSettings" Target="webSettings.xml"/><Relationship Id="rId9" Type="http://schemas.openxmlformats.org/officeDocument/2006/relationships/hyperlink" Target="https://parenting.firstcry.ae/articles/solitary-independent-play-benefits-and-tips-to-encourage-it-in-a-child/" TargetMode="External"/><Relationship Id="rId14" Type="http://schemas.openxmlformats.org/officeDocument/2006/relationships/hyperlink" Target="http://lanefacs.pbworks.com/w/file/fetch/65563699/Importance%20of%20Play.pdf" TargetMode="External"/><Relationship Id="rId22" Type="http://schemas.openxmlformats.org/officeDocument/2006/relationships/hyperlink" Target="https://hwb.gov.wales/api/storage/b1801d78-38c3-4320-9818-d9996c21aef8/220914-a-curriculum-for-funded-non-maintained-nursery-settings.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3469</Words>
  <Characters>19777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Aleisha Camille Johnson</dc:creator>
  <cp:keywords/>
  <dc:description/>
  <cp:lastModifiedBy>Aleisha Camille Johnson</cp:lastModifiedBy>
  <cp:revision>5</cp:revision>
  <dcterms:created xsi:type="dcterms:W3CDTF">2023-03-05T14:38:00Z</dcterms:created>
  <dcterms:modified xsi:type="dcterms:W3CDTF">2023-03-05T14:41:00Z</dcterms:modified>
</cp:coreProperties>
</file>