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3B0C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435CC01" wp14:editId="4EE047C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DF1F2D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467D111" w14:textId="77777777" w:rsidTr="00A406E5">
        <w:tc>
          <w:tcPr>
            <w:tcW w:w="9922" w:type="dxa"/>
            <w:shd w:val="clear" w:color="auto" w:fill="C0C0C0"/>
          </w:tcPr>
          <w:p w14:paraId="35FD606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DCC52D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6739F9" w14:textId="77777777" w:rsidTr="008F1308">
        <w:tc>
          <w:tcPr>
            <w:tcW w:w="2093" w:type="dxa"/>
            <w:shd w:val="pct15" w:color="auto" w:fill="auto"/>
          </w:tcPr>
          <w:p w14:paraId="1293D26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BFADB3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1B95A4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EC90239" w14:textId="77777777" w:rsidR="003B3F9D" w:rsidRPr="00A406E5" w:rsidRDefault="003B3F9D" w:rsidP="001E57C1">
            <w:pPr>
              <w:spacing w:before="120" w:after="120"/>
              <w:jc w:val="both"/>
              <w:rPr>
                <w:rFonts w:ascii="Arial" w:hAnsi="Arial" w:cs="Arial"/>
                <w:b/>
                <w:sz w:val="22"/>
                <w:szCs w:val="22"/>
              </w:rPr>
            </w:pPr>
          </w:p>
        </w:tc>
      </w:tr>
      <w:tr w:rsidR="00DB116D" w:rsidRPr="00A406E5" w14:paraId="3AD34871" w14:textId="77777777" w:rsidTr="00A406E5">
        <w:tc>
          <w:tcPr>
            <w:tcW w:w="2093" w:type="dxa"/>
            <w:shd w:val="pct15" w:color="auto" w:fill="auto"/>
          </w:tcPr>
          <w:p w14:paraId="0327C3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77B28A7" w14:textId="772D795D" w:rsidR="00DB116D" w:rsidRPr="00A406E5" w:rsidRDefault="00642D5B" w:rsidP="00E51AAC">
            <w:pPr>
              <w:spacing w:before="120" w:after="120"/>
              <w:jc w:val="both"/>
              <w:rPr>
                <w:rFonts w:ascii="Arial" w:hAnsi="Arial" w:cs="Arial"/>
                <w:b/>
                <w:sz w:val="22"/>
                <w:szCs w:val="22"/>
              </w:rPr>
            </w:pPr>
            <w:r>
              <w:rPr>
                <w:rFonts w:ascii="Arial" w:hAnsi="Arial" w:cs="Arial"/>
                <w:b/>
                <w:sz w:val="22"/>
                <w:szCs w:val="22"/>
              </w:rPr>
              <w:t>MS</w:t>
            </w:r>
            <w:r w:rsidR="00FF1073">
              <w:rPr>
                <w:rFonts w:ascii="Arial" w:hAnsi="Arial" w:cs="Arial"/>
                <w:b/>
                <w:sz w:val="22"/>
                <w:szCs w:val="22"/>
              </w:rPr>
              <w:t>c</w:t>
            </w:r>
            <w:r>
              <w:rPr>
                <w:rFonts w:ascii="Arial" w:hAnsi="Arial" w:cs="Arial"/>
                <w:b/>
                <w:sz w:val="22"/>
                <w:szCs w:val="22"/>
              </w:rPr>
              <w:t xml:space="preserve"> Property and Facilities Management</w:t>
            </w:r>
          </w:p>
        </w:tc>
      </w:tr>
      <w:tr w:rsidR="008F1308" w:rsidRPr="00A406E5" w14:paraId="1BF4BBCB" w14:textId="77777777" w:rsidTr="00A628CC">
        <w:tc>
          <w:tcPr>
            <w:tcW w:w="2093" w:type="dxa"/>
            <w:shd w:val="pct15" w:color="auto" w:fill="auto"/>
          </w:tcPr>
          <w:p w14:paraId="568EE34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2B1040A" w14:textId="35F1B709" w:rsidR="008F1308" w:rsidRPr="00A406E5" w:rsidRDefault="00642D5B" w:rsidP="00E51AAC">
            <w:pPr>
              <w:spacing w:before="120" w:after="120"/>
              <w:jc w:val="both"/>
              <w:rPr>
                <w:rFonts w:ascii="Arial" w:hAnsi="Arial" w:cs="Arial"/>
                <w:b/>
                <w:sz w:val="22"/>
                <w:szCs w:val="22"/>
              </w:rPr>
            </w:pPr>
            <w:r>
              <w:rPr>
                <w:rFonts w:ascii="Arial" w:hAnsi="Arial" w:cs="Arial"/>
                <w:b/>
                <w:sz w:val="22"/>
                <w:szCs w:val="22"/>
              </w:rPr>
              <w:t xml:space="preserve">Property Procurement, Finance Strategic Property Management </w:t>
            </w:r>
          </w:p>
        </w:tc>
      </w:tr>
      <w:tr w:rsidR="00B84B5B" w:rsidRPr="00A406E5" w14:paraId="28DB5C1B" w14:textId="77777777" w:rsidTr="008F1308">
        <w:tc>
          <w:tcPr>
            <w:tcW w:w="2093" w:type="dxa"/>
            <w:shd w:val="pct15" w:color="auto" w:fill="auto"/>
          </w:tcPr>
          <w:p w14:paraId="16D50B2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1997AF" w14:textId="44F5A1A8" w:rsidR="00B84B5B" w:rsidRPr="00A406E5" w:rsidRDefault="00642D5B" w:rsidP="00152E9D">
            <w:pPr>
              <w:spacing w:before="120" w:after="120"/>
              <w:jc w:val="both"/>
              <w:rPr>
                <w:rFonts w:ascii="Arial" w:hAnsi="Arial" w:cs="Arial"/>
                <w:b/>
                <w:sz w:val="22"/>
                <w:szCs w:val="22"/>
              </w:rPr>
            </w:pPr>
            <w:r>
              <w:rPr>
                <w:rFonts w:ascii="Arial" w:hAnsi="Arial" w:cs="Arial"/>
                <w:b/>
                <w:sz w:val="22"/>
                <w:szCs w:val="22"/>
              </w:rPr>
              <w:t>ACBA 7008</w:t>
            </w:r>
          </w:p>
        </w:tc>
        <w:tc>
          <w:tcPr>
            <w:tcW w:w="2268" w:type="dxa"/>
            <w:shd w:val="clear" w:color="auto" w:fill="D9D9D9"/>
          </w:tcPr>
          <w:p w14:paraId="1EDCD71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353267" w14:textId="5DB57092" w:rsidR="00B84B5B" w:rsidRPr="00A406E5" w:rsidRDefault="00FF107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209D751" w14:textId="77777777" w:rsidTr="008F1308">
        <w:tc>
          <w:tcPr>
            <w:tcW w:w="2093" w:type="dxa"/>
            <w:shd w:val="pct15" w:color="auto" w:fill="auto"/>
          </w:tcPr>
          <w:p w14:paraId="026944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B79F57B" w14:textId="2E1395BF" w:rsidR="00DB116D" w:rsidRPr="00A406E5" w:rsidRDefault="00642D5B" w:rsidP="00E51AAC">
            <w:pPr>
              <w:spacing w:before="120" w:after="120"/>
              <w:jc w:val="both"/>
              <w:rPr>
                <w:rFonts w:ascii="Arial" w:hAnsi="Arial" w:cs="Arial"/>
                <w:b/>
                <w:sz w:val="22"/>
                <w:szCs w:val="22"/>
              </w:rPr>
            </w:pPr>
            <w:r>
              <w:rPr>
                <w:rFonts w:ascii="Arial" w:hAnsi="Arial" w:cs="Arial"/>
                <w:b/>
                <w:sz w:val="22"/>
                <w:szCs w:val="22"/>
              </w:rPr>
              <w:t>Deborah Hughes/Trevor Francis</w:t>
            </w:r>
          </w:p>
        </w:tc>
        <w:tc>
          <w:tcPr>
            <w:tcW w:w="2268" w:type="dxa"/>
            <w:shd w:val="clear" w:color="auto" w:fill="D9D9D9"/>
          </w:tcPr>
          <w:p w14:paraId="30CB3D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F9178F" w14:textId="3D987F9D" w:rsidR="00DB116D" w:rsidRPr="00A406E5" w:rsidRDefault="0007000B" w:rsidP="00E51AAC">
            <w:pPr>
              <w:spacing w:before="120" w:after="120"/>
              <w:jc w:val="both"/>
              <w:rPr>
                <w:rFonts w:ascii="Arial" w:hAnsi="Arial" w:cs="Arial"/>
                <w:b/>
                <w:sz w:val="22"/>
                <w:szCs w:val="22"/>
              </w:rPr>
            </w:pPr>
            <w:r>
              <w:rPr>
                <w:rFonts w:ascii="Arial" w:hAnsi="Arial" w:cs="Arial"/>
                <w:b/>
                <w:sz w:val="22"/>
                <w:szCs w:val="22"/>
              </w:rPr>
              <w:t>Gavin Traylor</w:t>
            </w:r>
          </w:p>
        </w:tc>
      </w:tr>
      <w:tr w:rsidR="00DB116D" w:rsidRPr="00A406E5" w14:paraId="5328174C" w14:textId="77777777" w:rsidTr="008F1308">
        <w:tc>
          <w:tcPr>
            <w:tcW w:w="2093" w:type="dxa"/>
            <w:shd w:val="pct15" w:color="auto" w:fill="auto"/>
          </w:tcPr>
          <w:p w14:paraId="1E95F6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A1A74D4" w14:textId="49263E05" w:rsidR="00DB116D" w:rsidRPr="00A406E5" w:rsidRDefault="0007000B" w:rsidP="005F0579">
            <w:pPr>
              <w:spacing w:before="120" w:after="120"/>
              <w:jc w:val="both"/>
              <w:rPr>
                <w:rFonts w:ascii="Arial" w:hAnsi="Arial" w:cs="Arial"/>
                <w:b/>
                <w:sz w:val="22"/>
                <w:szCs w:val="22"/>
              </w:rPr>
            </w:pPr>
            <w:r>
              <w:rPr>
                <w:rFonts w:ascii="Arial" w:hAnsi="Arial" w:cs="Arial"/>
                <w:b/>
                <w:sz w:val="22"/>
                <w:szCs w:val="22"/>
              </w:rPr>
              <w:t xml:space="preserve">A </w:t>
            </w:r>
            <w:r w:rsidR="00982863">
              <w:rPr>
                <w:rFonts w:ascii="Arial" w:hAnsi="Arial" w:cs="Arial"/>
                <w:b/>
                <w:sz w:val="22"/>
                <w:szCs w:val="22"/>
              </w:rPr>
              <w:t>U</w:t>
            </w:r>
            <w:r>
              <w:rPr>
                <w:rFonts w:ascii="Arial" w:hAnsi="Arial" w:cs="Arial"/>
                <w:b/>
                <w:sz w:val="22"/>
                <w:szCs w:val="22"/>
              </w:rPr>
              <w:t>niversity Estate</w:t>
            </w:r>
          </w:p>
        </w:tc>
        <w:tc>
          <w:tcPr>
            <w:tcW w:w="2268" w:type="dxa"/>
            <w:shd w:val="pct15" w:color="auto" w:fill="auto"/>
          </w:tcPr>
          <w:p w14:paraId="6400D7A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5F395B" w14:textId="374139BE" w:rsidR="00DB116D" w:rsidRPr="00A406E5" w:rsidRDefault="0007000B" w:rsidP="00E51AAC">
            <w:pPr>
              <w:spacing w:before="120" w:after="120"/>
              <w:jc w:val="both"/>
              <w:rPr>
                <w:rFonts w:ascii="Arial" w:hAnsi="Arial" w:cs="Arial"/>
                <w:b/>
                <w:sz w:val="22"/>
                <w:szCs w:val="22"/>
              </w:rPr>
            </w:pPr>
            <w:r>
              <w:rPr>
                <w:rFonts w:ascii="Arial" w:hAnsi="Arial" w:cs="Arial"/>
                <w:b/>
                <w:sz w:val="22"/>
                <w:szCs w:val="22"/>
              </w:rPr>
              <w:t>6000</w:t>
            </w:r>
          </w:p>
        </w:tc>
      </w:tr>
      <w:tr w:rsidR="00B84B5B" w:rsidRPr="00A406E5" w14:paraId="48BC4726" w14:textId="77777777" w:rsidTr="008F1308">
        <w:tc>
          <w:tcPr>
            <w:tcW w:w="2093" w:type="dxa"/>
            <w:shd w:val="pct15" w:color="auto" w:fill="auto"/>
          </w:tcPr>
          <w:p w14:paraId="4412A42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A2FB147" w14:textId="04D9A44E" w:rsidR="00B84B5B" w:rsidRPr="00A406E5" w:rsidRDefault="0007000B" w:rsidP="005F0579">
            <w:pPr>
              <w:spacing w:before="120" w:after="120"/>
              <w:jc w:val="both"/>
              <w:rPr>
                <w:rFonts w:ascii="Arial" w:hAnsi="Arial" w:cs="Arial"/>
                <w:b/>
                <w:sz w:val="22"/>
                <w:szCs w:val="22"/>
              </w:rPr>
            </w:pPr>
            <w:r>
              <w:rPr>
                <w:rFonts w:ascii="Arial" w:hAnsi="Arial" w:cs="Arial"/>
                <w:b/>
                <w:sz w:val="22"/>
                <w:szCs w:val="22"/>
              </w:rPr>
              <w:t>14</w:t>
            </w:r>
            <w:r w:rsidRPr="0007000B">
              <w:rPr>
                <w:rFonts w:ascii="Arial" w:hAnsi="Arial" w:cs="Arial"/>
                <w:b/>
                <w:sz w:val="22"/>
                <w:szCs w:val="22"/>
                <w:vertAlign w:val="superscript"/>
              </w:rPr>
              <w:t>th</w:t>
            </w:r>
            <w:r>
              <w:rPr>
                <w:rFonts w:ascii="Arial" w:hAnsi="Arial" w:cs="Arial"/>
                <w:b/>
                <w:sz w:val="22"/>
                <w:szCs w:val="22"/>
              </w:rPr>
              <w:t xml:space="preserve"> of January 2021.</w:t>
            </w:r>
          </w:p>
        </w:tc>
        <w:tc>
          <w:tcPr>
            <w:tcW w:w="2268" w:type="dxa"/>
            <w:shd w:val="pct15" w:color="auto" w:fill="auto"/>
          </w:tcPr>
          <w:p w14:paraId="32B0AD1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EDED7A" w14:textId="51E741E5" w:rsidR="00B84B5B" w:rsidRPr="00A406E5" w:rsidRDefault="0007000B" w:rsidP="005F0579">
            <w:pPr>
              <w:spacing w:before="120" w:after="120"/>
              <w:jc w:val="both"/>
              <w:rPr>
                <w:rFonts w:ascii="Arial" w:hAnsi="Arial" w:cs="Arial"/>
                <w:b/>
                <w:sz w:val="22"/>
                <w:szCs w:val="22"/>
              </w:rPr>
            </w:pPr>
            <w:r>
              <w:rPr>
                <w:rFonts w:ascii="Arial" w:hAnsi="Arial" w:cs="Arial"/>
                <w:b/>
                <w:sz w:val="22"/>
                <w:szCs w:val="22"/>
              </w:rPr>
              <w:t>11</w:t>
            </w:r>
            <w:r w:rsidRPr="0007000B">
              <w:rPr>
                <w:rFonts w:ascii="Arial" w:hAnsi="Arial" w:cs="Arial"/>
                <w:b/>
                <w:sz w:val="22"/>
                <w:szCs w:val="22"/>
                <w:vertAlign w:val="superscript"/>
              </w:rPr>
              <w:t>th</w:t>
            </w:r>
            <w:r>
              <w:rPr>
                <w:rFonts w:ascii="Arial" w:hAnsi="Arial" w:cs="Arial"/>
                <w:b/>
                <w:sz w:val="22"/>
                <w:szCs w:val="22"/>
              </w:rPr>
              <w:t xml:space="preserve"> of February 2021.</w:t>
            </w:r>
          </w:p>
        </w:tc>
      </w:tr>
      <w:tr w:rsidR="00152E9D" w:rsidRPr="00A406E5" w14:paraId="3C1F10E2" w14:textId="77777777" w:rsidTr="00A406E5">
        <w:tc>
          <w:tcPr>
            <w:tcW w:w="2093" w:type="dxa"/>
            <w:shd w:val="pct15" w:color="auto" w:fill="auto"/>
          </w:tcPr>
          <w:p w14:paraId="7A0250D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5E5739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E8F8BE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F7951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090D73C6" w14:textId="77777777" w:rsidTr="00A406E5">
        <w:tc>
          <w:tcPr>
            <w:tcW w:w="2093" w:type="dxa"/>
            <w:shd w:val="pct15" w:color="auto" w:fill="auto"/>
          </w:tcPr>
          <w:p w14:paraId="0ED788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D8F99D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41F1BEA" w14:textId="77777777" w:rsidR="0028204E" w:rsidRPr="00A406E5" w:rsidRDefault="0028204E" w:rsidP="00DB116D">
      <w:pPr>
        <w:rPr>
          <w:rFonts w:ascii="Arial" w:hAnsi="Arial" w:cs="Arial"/>
          <w:sz w:val="32"/>
        </w:rPr>
      </w:pPr>
    </w:p>
    <w:p w14:paraId="187EC790" w14:textId="77777777" w:rsidR="00152E9D" w:rsidRPr="00A406E5" w:rsidRDefault="00152E9D" w:rsidP="00DB116D">
      <w:pPr>
        <w:rPr>
          <w:rFonts w:ascii="Arial" w:hAnsi="Arial" w:cs="Arial"/>
          <w:sz w:val="32"/>
        </w:rPr>
      </w:pPr>
    </w:p>
    <w:p w14:paraId="52BA93D6" w14:textId="77777777" w:rsidR="00152E9D" w:rsidRPr="00A406E5" w:rsidRDefault="00152E9D" w:rsidP="00DB116D">
      <w:pPr>
        <w:rPr>
          <w:rFonts w:ascii="Arial" w:hAnsi="Arial" w:cs="Arial"/>
          <w:sz w:val="32"/>
        </w:rPr>
      </w:pPr>
    </w:p>
    <w:p w14:paraId="5AC65F3E" w14:textId="77777777" w:rsidR="00152E9D" w:rsidRPr="00A406E5" w:rsidRDefault="00152E9D" w:rsidP="00DB116D">
      <w:pPr>
        <w:rPr>
          <w:rFonts w:ascii="Arial" w:hAnsi="Arial" w:cs="Arial"/>
          <w:sz w:val="32"/>
        </w:rPr>
      </w:pPr>
    </w:p>
    <w:p w14:paraId="0740B9F3" w14:textId="77777777" w:rsidR="00152E9D" w:rsidRPr="00A406E5" w:rsidRDefault="00152E9D" w:rsidP="00DB116D">
      <w:pPr>
        <w:rPr>
          <w:rFonts w:ascii="Arial" w:hAnsi="Arial" w:cs="Arial"/>
          <w:sz w:val="32"/>
        </w:rPr>
      </w:pPr>
    </w:p>
    <w:p w14:paraId="592A4C62" w14:textId="77777777" w:rsidR="00152E9D" w:rsidRPr="00A406E5" w:rsidRDefault="00152E9D" w:rsidP="00DB116D">
      <w:pPr>
        <w:rPr>
          <w:rFonts w:ascii="Arial" w:hAnsi="Arial" w:cs="Arial"/>
          <w:sz w:val="32"/>
        </w:rPr>
      </w:pPr>
    </w:p>
    <w:p w14:paraId="46C132C7" w14:textId="77777777" w:rsidR="00A406E5" w:rsidRDefault="00A406E5">
      <w:pPr>
        <w:rPr>
          <w:rFonts w:ascii="Arial" w:hAnsi="Arial" w:cs="Arial"/>
          <w:sz w:val="32"/>
        </w:rPr>
      </w:pPr>
      <w:r>
        <w:rPr>
          <w:rFonts w:ascii="Arial" w:hAnsi="Arial" w:cs="Arial"/>
          <w:sz w:val="32"/>
        </w:rPr>
        <w:br w:type="page"/>
      </w:r>
    </w:p>
    <w:p w14:paraId="7CC5DAB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48CF681" w14:textId="77777777" w:rsidTr="00A406E5">
        <w:tc>
          <w:tcPr>
            <w:tcW w:w="9747" w:type="dxa"/>
            <w:shd w:val="pct10" w:color="auto" w:fill="auto"/>
          </w:tcPr>
          <w:p w14:paraId="4D64002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06602F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DE09919" w14:textId="77777777" w:rsidTr="00A406E5">
        <w:tc>
          <w:tcPr>
            <w:tcW w:w="9747" w:type="dxa"/>
          </w:tcPr>
          <w:p w14:paraId="1ED989DB" w14:textId="77777777" w:rsidR="00C01A3F" w:rsidRPr="00A406E5" w:rsidRDefault="00C01A3F" w:rsidP="00273FEE">
            <w:pPr>
              <w:rPr>
                <w:rFonts w:ascii="Arial" w:hAnsi="Arial" w:cs="Arial"/>
                <w:sz w:val="22"/>
                <w:szCs w:val="22"/>
              </w:rPr>
            </w:pPr>
          </w:p>
          <w:p w14:paraId="19E8A349" w14:textId="77777777" w:rsidR="00642D5B" w:rsidRPr="00911255" w:rsidRDefault="00642D5B" w:rsidP="00642D5B">
            <w:pPr>
              <w:jc w:val="both"/>
              <w:rPr>
                <w:rFonts w:ascii="Arial" w:hAnsi="Arial" w:cs="Arial"/>
                <w:b/>
              </w:rPr>
            </w:pPr>
            <w:r w:rsidRPr="00911255">
              <w:rPr>
                <w:rFonts w:ascii="Arial" w:hAnsi="Arial" w:cs="Arial"/>
                <w:b/>
              </w:rPr>
              <w:t>LEARNING OUTCOMES</w:t>
            </w:r>
          </w:p>
          <w:p w14:paraId="0CCCDB86" w14:textId="77777777" w:rsidR="00642D5B" w:rsidRPr="00911255" w:rsidRDefault="00642D5B" w:rsidP="00642D5B">
            <w:pPr>
              <w:overflowPunct w:val="0"/>
              <w:autoSpaceDE w:val="0"/>
              <w:autoSpaceDN w:val="0"/>
              <w:adjustRightInd w:val="0"/>
              <w:jc w:val="both"/>
              <w:textAlignment w:val="baseline"/>
              <w:rPr>
                <w:rFonts w:ascii="Arial" w:hAnsi="Arial" w:cs="Arial"/>
                <w:b/>
              </w:rPr>
            </w:pPr>
          </w:p>
          <w:p w14:paraId="2A0E5968" w14:textId="77777777" w:rsidR="00642D5B" w:rsidRPr="00911255" w:rsidRDefault="00642D5B" w:rsidP="00642D5B">
            <w:pPr>
              <w:overflowPunct w:val="0"/>
              <w:autoSpaceDE w:val="0"/>
              <w:autoSpaceDN w:val="0"/>
              <w:adjustRightInd w:val="0"/>
              <w:jc w:val="both"/>
              <w:textAlignment w:val="baseline"/>
              <w:rPr>
                <w:rFonts w:ascii="Arial" w:hAnsi="Arial" w:cs="Arial"/>
              </w:rPr>
            </w:pPr>
            <w:r w:rsidRPr="00911255">
              <w:rPr>
                <w:rFonts w:ascii="Arial" w:hAnsi="Arial" w:cs="Arial"/>
              </w:rPr>
              <w:t>Upon the successful completion of this module, the student should be able to:</w:t>
            </w:r>
          </w:p>
          <w:p w14:paraId="0388A754" w14:textId="77777777" w:rsidR="00642D5B" w:rsidRPr="00B17515" w:rsidRDefault="00642D5B" w:rsidP="00642D5B">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17515">
              <w:rPr>
                <w:rFonts w:ascii="Arial" w:hAnsi="Arial" w:cs="Arial"/>
                <w:sz w:val="22"/>
                <w:szCs w:val="22"/>
              </w:rPr>
              <w:t xml:space="preserve">analyse and apply methods by which facilities managers can realize the true potential of property portfolios by proactive management </w:t>
            </w:r>
          </w:p>
          <w:p w14:paraId="2C87EC00" w14:textId="77777777" w:rsidR="00642D5B" w:rsidRPr="00B17515" w:rsidRDefault="00642D5B" w:rsidP="00642D5B">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17515">
              <w:rPr>
                <w:rFonts w:ascii="Arial" w:hAnsi="Arial" w:cs="Arial"/>
                <w:sz w:val="22"/>
                <w:szCs w:val="22"/>
              </w:rPr>
              <w:t xml:space="preserve">evaluate the performance of property, within the context of both operational estates use, and within investment </w:t>
            </w:r>
          </w:p>
          <w:p w14:paraId="75759576" w14:textId="77777777" w:rsidR="00642D5B" w:rsidRPr="00B17515" w:rsidRDefault="00642D5B" w:rsidP="00642D5B">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17515">
              <w:rPr>
                <w:rFonts w:ascii="Arial" w:hAnsi="Arial" w:cs="Arial"/>
                <w:sz w:val="22"/>
                <w:szCs w:val="22"/>
              </w:rPr>
              <w:t xml:space="preserve">critically evaluate procurement systems and methods </w:t>
            </w:r>
          </w:p>
          <w:p w14:paraId="3AF3CB6D" w14:textId="77777777" w:rsidR="00642D5B" w:rsidRPr="00B17515" w:rsidRDefault="00642D5B" w:rsidP="00642D5B">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17515">
              <w:rPr>
                <w:rFonts w:ascii="Arial" w:hAnsi="Arial" w:cs="Arial"/>
                <w:sz w:val="22"/>
                <w:szCs w:val="22"/>
              </w:rPr>
              <w:t xml:space="preserve">develop strategies for the optimum legal and financial procurement of facilities and supporting management contracts </w:t>
            </w:r>
          </w:p>
          <w:p w14:paraId="2C2CA1A1" w14:textId="77777777" w:rsidR="00C01A3F" w:rsidRPr="00A406E5" w:rsidRDefault="00C01A3F" w:rsidP="00152E9D">
            <w:pPr>
              <w:ind w:left="360"/>
              <w:rPr>
                <w:rFonts w:ascii="Arial" w:hAnsi="Arial" w:cs="Arial"/>
                <w:sz w:val="22"/>
                <w:szCs w:val="22"/>
              </w:rPr>
            </w:pPr>
          </w:p>
          <w:p w14:paraId="47417933" w14:textId="77777777" w:rsidR="00C01A3F" w:rsidRPr="00A406E5" w:rsidRDefault="00C01A3F" w:rsidP="00A85BFE">
            <w:pPr>
              <w:rPr>
                <w:rFonts w:ascii="Arial" w:hAnsi="Arial" w:cs="Arial"/>
                <w:sz w:val="22"/>
                <w:szCs w:val="22"/>
              </w:rPr>
            </w:pPr>
          </w:p>
          <w:p w14:paraId="35D37FF5" w14:textId="77777777" w:rsidR="00C01A3F" w:rsidRPr="00A406E5" w:rsidRDefault="00C01A3F" w:rsidP="004D5E9B">
            <w:pPr>
              <w:rPr>
                <w:rFonts w:ascii="Arial" w:hAnsi="Arial" w:cs="Arial"/>
                <w:sz w:val="22"/>
                <w:szCs w:val="22"/>
              </w:rPr>
            </w:pPr>
          </w:p>
        </w:tc>
      </w:tr>
    </w:tbl>
    <w:p w14:paraId="7C5E054E" w14:textId="77777777" w:rsidR="00C01A3F" w:rsidRPr="00A406E5" w:rsidRDefault="00C01A3F" w:rsidP="00BA1176">
      <w:pPr>
        <w:rPr>
          <w:rFonts w:ascii="Arial" w:hAnsi="Arial" w:cs="Arial"/>
          <w:b/>
        </w:rPr>
      </w:pPr>
    </w:p>
    <w:p w14:paraId="3DFE8E80" w14:textId="77777777" w:rsidR="00C01A3F" w:rsidRPr="00A406E5" w:rsidRDefault="00C01A3F" w:rsidP="00BA1176">
      <w:pPr>
        <w:rPr>
          <w:rFonts w:ascii="Arial" w:hAnsi="Arial" w:cs="Arial"/>
          <w:b/>
        </w:rPr>
      </w:pPr>
    </w:p>
    <w:p w14:paraId="69ADA66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8A9C65F" w14:textId="77777777" w:rsidTr="00A406E5">
        <w:tc>
          <w:tcPr>
            <w:tcW w:w="9781" w:type="dxa"/>
            <w:shd w:val="clear" w:color="auto" w:fill="C0C0C0"/>
          </w:tcPr>
          <w:p w14:paraId="45D6B34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2C2134" w14:textId="77777777" w:rsidR="00EE6F25" w:rsidRPr="00A406E5" w:rsidRDefault="00EE6F25" w:rsidP="005969E2">
      <w:pPr>
        <w:jc w:val="both"/>
        <w:rPr>
          <w:rFonts w:ascii="Arial" w:hAnsi="Arial" w:cs="Arial"/>
          <w:sz w:val="22"/>
          <w:szCs w:val="22"/>
        </w:rPr>
      </w:pPr>
    </w:p>
    <w:p w14:paraId="2C027094" w14:textId="77777777" w:rsidR="00A67FB1" w:rsidRPr="00A406E5" w:rsidRDefault="00A67FB1" w:rsidP="00A67FB1">
      <w:pPr>
        <w:ind w:left="720"/>
        <w:rPr>
          <w:rFonts w:ascii="Arial" w:hAnsi="Arial" w:cs="Arial"/>
          <w:sz w:val="24"/>
          <w:szCs w:val="24"/>
        </w:rPr>
      </w:pPr>
    </w:p>
    <w:p w14:paraId="05E28092" w14:textId="77777777" w:rsidR="006D32BE" w:rsidRPr="006D32BE" w:rsidRDefault="006D32BE" w:rsidP="006D32BE">
      <w:pPr>
        <w:shd w:val="clear" w:color="auto" w:fill="FFFFFF"/>
        <w:textAlignment w:val="baseline"/>
        <w:rPr>
          <w:b/>
          <w:bCs/>
          <w:color w:val="000000"/>
          <w:sz w:val="24"/>
          <w:szCs w:val="24"/>
        </w:rPr>
      </w:pPr>
      <w:r w:rsidRPr="006D32BE">
        <w:rPr>
          <w:b/>
          <w:bCs/>
          <w:color w:val="000000"/>
          <w:sz w:val="24"/>
          <w:szCs w:val="24"/>
        </w:rPr>
        <w:t>Scenario</w:t>
      </w:r>
    </w:p>
    <w:p w14:paraId="5D6B108B" w14:textId="77777777" w:rsidR="006D32BE" w:rsidRPr="006D32BE" w:rsidRDefault="006D32BE" w:rsidP="006D32BE">
      <w:pPr>
        <w:shd w:val="clear" w:color="auto" w:fill="FFFFFF"/>
        <w:textAlignment w:val="baseline"/>
        <w:rPr>
          <w:color w:val="000000"/>
          <w:sz w:val="24"/>
          <w:szCs w:val="24"/>
        </w:rPr>
      </w:pPr>
    </w:p>
    <w:p w14:paraId="6F66847A" w14:textId="77777777" w:rsidR="006D32BE" w:rsidRPr="006D32BE" w:rsidRDefault="006D32BE" w:rsidP="006D32BE">
      <w:pPr>
        <w:shd w:val="clear" w:color="auto" w:fill="FFFFFF"/>
        <w:textAlignment w:val="baseline"/>
        <w:rPr>
          <w:color w:val="000000"/>
          <w:sz w:val="24"/>
          <w:szCs w:val="24"/>
        </w:rPr>
      </w:pPr>
      <w:r w:rsidRPr="00642D5B">
        <w:rPr>
          <w:color w:val="000000"/>
          <w:sz w:val="24"/>
          <w:szCs w:val="24"/>
        </w:rPr>
        <w:t xml:space="preserve">You have recently </w:t>
      </w:r>
      <w:r w:rsidRPr="006D32BE">
        <w:rPr>
          <w:color w:val="000000"/>
          <w:sz w:val="24"/>
          <w:szCs w:val="24"/>
        </w:rPr>
        <w:t xml:space="preserve">been appointed to </w:t>
      </w:r>
      <w:r w:rsidRPr="00642D5B">
        <w:rPr>
          <w:color w:val="000000"/>
          <w:sz w:val="24"/>
          <w:szCs w:val="24"/>
        </w:rPr>
        <w:t xml:space="preserve">the role of </w:t>
      </w:r>
      <w:r w:rsidRPr="006D32BE">
        <w:rPr>
          <w:color w:val="000000"/>
          <w:sz w:val="24"/>
          <w:szCs w:val="24"/>
        </w:rPr>
        <w:t xml:space="preserve">Director of Estates and Facilities Management </w:t>
      </w:r>
    </w:p>
    <w:p w14:paraId="4AF5304F" w14:textId="77777777" w:rsidR="006D32BE" w:rsidRPr="006D32BE" w:rsidRDefault="006D32BE" w:rsidP="006D32BE">
      <w:pPr>
        <w:shd w:val="clear" w:color="auto" w:fill="FFFFFF"/>
        <w:textAlignment w:val="baseline"/>
        <w:rPr>
          <w:color w:val="000000"/>
          <w:sz w:val="24"/>
          <w:szCs w:val="24"/>
        </w:rPr>
      </w:pPr>
      <w:r w:rsidRPr="006D32BE">
        <w:rPr>
          <w:color w:val="000000"/>
          <w:sz w:val="24"/>
          <w:szCs w:val="24"/>
        </w:rPr>
        <w:t>(</w:t>
      </w:r>
      <w:r w:rsidRPr="00642D5B">
        <w:rPr>
          <w:color w:val="000000"/>
          <w:sz w:val="24"/>
          <w:szCs w:val="24"/>
        </w:rPr>
        <w:t>at UWTSD</w:t>
      </w:r>
      <w:r w:rsidRPr="006D32BE">
        <w:rPr>
          <w:color w:val="000000"/>
          <w:sz w:val="24"/>
          <w:szCs w:val="24"/>
        </w:rPr>
        <w:t xml:space="preserve">) with responsibility </w:t>
      </w:r>
      <w:r w:rsidRPr="00642D5B">
        <w:rPr>
          <w:color w:val="000000"/>
          <w:sz w:val="24"/>
          <w:szCs w:val="24"/>
        </w:rPr>
        <w:t>for the</w:t>
      </w:r>
      <w:r w:rsidRPr="006D32BE">
        <w:rPr>
          <w:color w:val="000000"/>
          <w:sz w:val="24"/>
          <w:szCs w:val="24"/>
        </w:rPr>
        <w:t>ir various</w:t>
      </w:r>
      <w:r w:rsidRPr="00642D5B">
        <w:rPr>
          <w:color w:val="000000"/>
          <w:sz w:val="24"/>
          <w:szCs w:val="24"/>
        </w:rPr>
        <w:t xml:space="preserve"> campus</w:t>
      </w:r>
      <w:r w:rsidRPr="006D32BE">
        <w:rPr>
          <w:color w:val="000000"/>
          <w:sz w:val="24"/>
          <w:szCs w:val="24"/>
        </w:rPr>
        <w:t xml:space="preserve">’s and buildings that are spread across Wales and parts of the UK. </w:t>
      </w:r>
      <w:r w:rsidRPr="00642D5B">
        <w:rPr>
          <w:color w:val="000000"/>
          <w:sz w:val="24"/>
          <w:szCs w:val="24"/>
        </w:rPr>
        <w:t>There ha</w:t>
      </w:r>
      <w:r w:rsidRPr="006D32BE">
        <w:rPr>
          <w:color w:val="000000"/>
          <w:sz w:val="24"/>
          <w:szCs w:val="24"/>
        </w:rPr>
        <w:t xml:space="preserve">ve </w:t>
      </w:r>
      <w:r w:rsidRPr="00642D5B">
        <w:rPr>
          <w:color w:val="000000"/>
          <w:sz w:val="24"/>
          <w:szCs w:val="24"/>
        </w:rPr>
        <w:t xml:space="preserve"> been a lot of </w:t>
      </w:r>
      <w:r w:rsidRPr="006D32BE">
        <w:rPr>
          <w:color w:val="000000"/>
          <w:sz w:val="24"/>
          <w:szCs w:val="24"/>
        </w:rPr>
        <w:t>personnel ch</w:t>
      </w:r>
      <w:r w:rsidRPr="00642D5B">
        <w:rPr>
          <w:color w:val="000000"/>
          <w:sz w:val="24"/>
          <w:szCs w:val="24"/>
        </w:rPr>
        <w:t xml:space="preserve">anges to the </w:t>
      </w:r>
      <w:r w:rsidRPr="006D32BE">
        <w:rPr>
          <w:color w:val="000000"/>
          <w:sz w:val="24"/>
          <w:szCs w:val="24"/>
        </w:rPr>
        <w:t xml:space="preserve">Estates and Facilities team within the Swansea area; </w:t>
      </w:r>
      <w:r w:rsidRPr="00642D5B">
        <w:rPr>
          <w:color w:val="000000"/>
          <w:sz w:val="24"/>
          <w:szCs w:val="24"/>
        </w:rPr>
        <w:t xml:space="preserve">after two members of staff retired </w:t>
      </w:r>
      <w:r w:rsidRPr="006D32BE">
        <w:rPr>
          <w:color w:val="000000"/>
          <w:sz w:val="24"/>
          <w:szCs w:val="24"/>
        </w:rPr>
        <w:t xml:space="preserve">recently but had previously dealt with operational and tactical matters at these facilities; whilst a </w:t>
      </w:r>
      <w:r w:rsidRPr="00642D5B">
        <w:rPr>
          <w:color w:val="000000"/>
          <w:sz w:val="24"/>
          <w:szCs w:val="24"/>
        </w:rPr>
        <w:t xml:space="preserve">further member of staff has </w:t>
      </w:r>
      <w:r w:rsidRPr="006D32BE">
        <w:rPr>
          <w:color w:val="000000"/>
          <w:sz w:val="24"/>
          <w:szCs w:val="24"/>
        </w:rPr>
        <w:t xml:space="preserve">recently </w:t>
      </w:r>
      <w:r w:rsidRPr="00642D5B">
        <w:rPr>
          <w:color w:val="000000"/>
          <w:sz w:val="24"/>
          <w:szCs w:val="24"/>
        </w:rPr>
        <w:t>g</w:t>
      </w:r>
      <w:r w:rsidRPr="006D32BE">
        <w:rPr>
          <w:color w:val="000000"/>
          <w:sz w:val="24"/>
          <w:szCs w:val="24"/>
        </w:rPr>
        <w:t xml:space="preserve">ained a </w:t>
      </w:r>
      <w:r w:rsidRPr="00642D5B">
        <w:rPr>
          <w:color w:val="000000"/>
          <w:sz w:val="24"/>
          <w:szCs w:val="24"/>
        </w:rPr>
        <w:t>promotion a</w:t>
      </w:r>
      <w:r w:rsidRPr="006D32BE">
        <w:rPr>
          <w:color w:val="000000"/>
          <w:sz w:val="24"/>
          <w:szCs w:val="24"/>
        </w:rPr>
        <w:t xml:space="preserve">nd is now managing the London and Birmingham </w:t>
      </w:r>
      <w:r w:rsidRPr="00642D5B">
        <w:rPr>
          <w:color w:val="000000"/>
          <w:sz w:val="24"/>
          <w:szCs w:val="24"/>
        </w:rPr>
        <w:t>campus</w:t>
      </w:r>
      <w:r w:rsidRPr="006D32BE">
        <w:rPr>
          <w:color w:val="000000"/>
          <w:sz w:val="24"/>
          <w:szCs w:val="24"/>
        </w:rPr>
        <w:t>es</w:t>
      </w:r>
      <w:r w:rsidRPr="00642D5B">
        <w:rPr>
          <w:color w:val="000000"/>
          <w:sz w:val="24"/>
          <w:szCs w:val="24"/>
        </w:rPr>
        <w:t>.  </w:t>
      </w:r>
    </w:p>
    <w:p w14:paraId="3B4B276F" w14:textId="77777777" w:rsidR="006D32BE" w:rsidRPr="00642D5B" w:rsidRDefault="006D32BE" w:rsidP="006D32BE">
      <w:pPr>
        <w:shd w:val="clear" w:color="auto" w:fill="FFFFFF"/>
        <w:textAlignment w:val="baseline"/>
        <w:rPr>
          <w:color w:val="000000"/>
          <w:sz w:val="24"/>
          <w:szCs w:val="24"/>
        </w:rPr>
      </w:pPr>
    </w:p>
    <w:p w14:paraId="4D3493E8" w14:textId="77777777" w:rsidR="006D32BE" w:rsidRPr="006D32BE" w:rsidRDefault="006D32BE" w:rsidP="006D32BE">
      <w:pPr>
        <w:shd w:val="clear" w:color="auto" w:fill="FFFFFF"/>
        <w:textAlignment w:val="baseline"/>
        <w:rPr>
          <w:b/>
          <w:bCs/>
          <w:color w:val="000000"/>
          <w:sz w:val="24"/>
          <w:szCs w:val="24"/>
        </w:rPr>
      </w:pPr>
      <w:bookmarkStart w:id="0" w:name="_Hlk56003075"/>
      <w:r w:rsidRPr="006D32BE">
        <w:rPr>
          <w:b/>
          <w:bCs/>
          <w:color w:val="000000"/>
          <w:sz w:val="24"/>
          <w:szCs w:val="24"/>
        </w:rPr>
        <w:t>Task One</w:t>
      </w:r>
    </w:p>
    <w:bookmarkEnd w:id="0"/>
    <w:p w14:paraId="751B092A" w14:textId="77777777" w:rsidR="006D32BE" w:rsidRPr="006D32BE" w:rsidRDefault="006D32BE" w:rsidP="006D32BE">
      <w:pPr>
        <w:shd w:val="clear" w:color="auto" w:fill="FFFFFF"/>
        <w:textAlignment w:val="baseline"/>
        <w:rPr>
          <w:color w:val="000000"/>
          <w:sz w:val="24"/>
          <w:szCs w:val="24"/>
        </w:rPr>
      </w:pPr>
    </w:p>
    <w:p w14:paraId="293B80F4" w14:textId="77777777" w:rsidR="006D32BE" w:rsidRDefault="006D32BE" w:rsidP="006D32BE">
      <w:pPr>
        <w:shd w:val="clear" w:color="auto" w:fill="FFFFFF"/>
        <w:textAlignment w:val="baseline"/>
        <w:rPr>
          <w:color w:val="000000"/>
          <w:sz w:val="24"/>
          <w:szCs w:val="24"/>
        </w:rPr>
      </w:pPr>
      <w:r w:rsidRPr="00642D5B">
        <w:rPr>
          <w:color w:val="000000"/>
          <w:sz w:val="24"/>
          <w:szCs w:val="24"/>
        </w:rPr>
        <w:t xml:space="preserve">On your first day in the new role you have been handed the initial plans for the new student accommodation block for the plot of land between IQ and Y </w:t>
      </w:r>
      <w:proofErr w:type="spellStart"/>
      <w:r w:rsidRPr="00642D5B">
        <w:rPr>
          <w:color w:val="000000"/>
          <w:sz w:val="24"/>
          <w:szCs w:val="24"/>
        </w:rPr>
        <w:t>Fforwm</w:t>
      </w:r>
      <w:proofErr w:type="spellEnd"/>
      <w:r w:rsidRPr="00642D5B">
        <w:rPr>
          <w:color w:val="000000"/>
          <w:sz w:val="24"/>
          <w:szCs w:val="24"/>
        </w:rPr>
        <w:t>.  The University needs the building to be up and running for September 2023.  They want it to be in keeping with the rest of the University buildings</w:t>
      </w:r>
      <w:r w:rsidRPr="006D32BE">
        <w:rPr>
          <w:color w:val="000000"/>
          <w:sz w:val="24"/>
          <w:szCs w:val="24"/>
        </w:rPr>
        <w:t xml:space="preserve">, </w:t>
      </w:r>
      <w:proofErr w:type="gramStart"/>
      <w:r w:rsidRPr="006D32BE">
        <w:rPr>
          <w:color w:val="000000"/>
          <w:sz w:val="24"/>
          <w:szCs w:val="24"/>
        </w:rPr>
        <w:t>designed</w:t>
      </w:r>
      <w:proofErr w:type="gramEnd"/>
      <w:r w:rsidRPr="006D32BE">
        <w:rPr>
          <w:color w:val="000000"/>
          <w:sz w:val="24"/>
          <w:szCs w:val="24"/>
        </w:rPr>
        <w:t xml:space="preserve"> and built </w:t>
      </w:r>
      <w:r w:rsidRPr="00642D5B">
        <w:rPr>
          <w:color w:val="000000"/>
          <w:sz w:val="24"/>
          <w:szCs w:val="24"/>
        </w:rPr>
        <w:t xml:space="preserve">to a relatively high specification. and </w:t>
      </w:r>
      <w:r w:rsidRPr="006D32BE">
        <w:rPr>
          <w:color w:val="000000"/>
          <w:sz w:val="24"/>
          <w:szCs w:val="24"/>
        </w:rPr>
        <w:t xml:space="preserve">have a clear idea of the </w:t>
      </w:r>
      <w:r w:rsidRPr="00642D5B">
        <w:rPr>
          <w:color w:val="000000"/>
          <w:sz w:val="24"/>
          <w:szCs w:val="24"/>
        </w:rPr>
        <w:t xml:space="preserve">costs up </w:t>
      </w:r>
      <w:r w:rsidRPr="006D32BE">
        <w:rPr>
          <w:color w:val="000000"/>
          <w:sz w:val="24"/>
          <w:szCs w:val="24"/>
        </w:rPr>
        <w:t xml:space="preserve">to verify </w:t>
      </w:r>
      <w:r w:rsidRPr="00642D5B">
        <w:rPr>
          <w:color w:val="000000"/>
          <w:sz w:val="24"/>
          <w:szCs w:val="24"/>
        </w:rPr>
        <w:t>budget</w:t>
      </w:r>
      <w:r w:rsidRPr="006D32BE">
        <w:rPr>
          <w:color w:val="000000"/>
          <w:sz w:val="24"/>
          <w:szCs w:val="24"/>
        </w:rPr>
        <w:t>s.</w:t>
      </w:r>
      <w:r w:rsidRPr="00642D5B">
        <w:rPr>
          <w:color w:val="000000"/>
          <w:sz w:val="24"/>
          <w:szCs w:val="24"/>
        </w:rPr>
        <w:t xml:space="preserve">   Vice chancellor Prof. </w:t>
      </w:r>
      <w:proofErr w:type="spellStart"/>
      <w:r w:rsidRPr="00642D5B">
        <w:rPr>
          <w:color w:val="000000"/>
          <w:sz w:val="24"/>
          <w:szCs w:val="24"/>
        </w:rPr>
        <w:t>Medwin</w:t>
      </w:r>
      <w:proofErr w:type="spellEnd"/>
      <w:r w:rsidRPr="00642D5B">
        <w:rPr>
          <w:color w:val="000000"/>
          <w:sz w:val="24"/>
          <w:szCs w:val="24"/>
        </w:rPr>
        <w:t xml:space="preserve"> Hughes would like a report on your opinion on the procurement </w:t>
      </w:r>
      <w:r w:rsidRPr="006D32BE">
        <w:rPr>
          <w:color w:val="000000"/>
          <w:sz w:val="24"/>
          <w:szCs w:val="24"/>
        </w:rPr>
        <w:t>processes</w:t>
      </w:r>
      <w:r w:rsidRPr="00642D5B">
        <w:rPr>
          <w:color w:val="000000"/>
          <w:sz w:val="24"/>
          <w:szCs w:val="24"/>
        </w:rPr>
        <w:t xml:space="preserve"> and your choice of tendering method and contract.</w:t>
      </w:r>
    </w:p>
    <w:p w14:paraId="6ACECB4F" w14:textId="77777777" w:rsidR="006D32BE" w:rsidRDefault="006D32BE" w:rsidP="006D32BE">
      <w:pPr>
        <w:shd w:val="clear" w:color="auto" w:fill="FFFFFF"/>
        <w:textAlignment w:val="baseline"/>
        <w:rPr>
          <w:color w:val="000000"/>
          <w:sz w:val="24"/>
          <w:szCs w:val="24"/>
        </w:rPr>
      </w:pPr>
    </w:p>
    <w:p w14:paraId="1A5A7828" w14:textId="77777777" w:rsidR="006D32BE" w:rsidRPr="00642D5B" w:rsidRDefault="006D32BE" w:rsidP="006D32BE">
      <w:pPr>
        <w:shd w:val="clear" w:color="auto" w:fill="FFFFFF"/>
        <w:textAlignment w:val="baseline"/>
        <w:rPr>
          <w:color w:val="000000"/>
          <w:sz w:val="24"/>
          <w:szCs w:val="24"/>
        </w:rPr>
      </w:pPr>
    </w:p>
    <w:p w14:paraId="1BC06416" w14:textId="77777777" w:rsidR="006D32BE" w:rsidRPr="006D32BE" w:rsidRDefault="006D32BE" w:rsidP="006D32BE">
      <w:pPr>
        <w:shd w:val="clear" w:color="auto" w:fill="FFFFFF"/>
        <w:textAlignment w:val="baseline"/>
        <w:rPr>
          <w:color w:val="000000"/>
          <w:sz w:val="24"/>
          <w:szCs w:val="24"/>
        </w:rPr>
      </w:pPr>
    </w:p>
    <w:p w14:paraId="3ECC5365" w14:textId="77777777" w:rsidR="006D32BE" w:rsidRPr="006D32BE" w:rsidRDefault="006D32BE" w:rsidP="006D32BE">
      <w:pPr>
        <w:ind w:left="360"/>
        <w:jc w:val="both"/>
        <w:rPr>
          <w:b/>
          <w:bCs/>
          <w:sz w:val="24"/>
          <w:szCs w:val="24"/>
        </w:rPr>
      </w:pPr>
      <w:r>
        <w:rPr>
          <w:sz w:val="24"/>
          <w:szCs w:val="24"/>
        </w:rPr>
        <w:t xml:space="preserve">                                                                       </w:t>
      </w:r>
      <w:r w:rsidRPr="006D32BE">
        <w:rPr>
          <w:b/>
          <w:bCs/>
          <w:sz w:val="24"/>
          <w:szCs w:val="24"/>
        </w:rPr>
        <w:t>(</w:t>
      </w:r>
      <w:r>
        <w:rPr>
          <w:b/>
          <w:bCs/>
          <w:sz w:val="24"/>
          <w:szCs w:val="24"/>
        </w:rPr>
        <w:t>2</w:t>
      </w:r>
      <w:r w:rsidRPr="006D32BE">
        <w:rPr>
          <w:b/>
          <w:bCs/>
          <w:sz w:val="24"/>
          <w:szCs w:val="24"/>
        </w:rPr>
        <w:t>5% of the M</w:t>
      </w:r>
      <w:r>
        <w:rPr>
          <w:b/>
          <w:bCs/>
          <w:sz w:val="24"/>
          <w:szCs w:val="24"/>
        </w:rPr>
        <w:t>odule M</w:t>
      </w:r>
      <w:r w:rsidRPr="006D32BE">
        <w:rPr>
          <w:b/>
          <w:bCs/>
          <w:sz w:val="24"/>
          <w:szCs w:val="24"/>
        </w:rPr>
        <w:t xml:space="preserve">arks are available for Task </w:t>
      </w:r>
      <w:r>
        <w:rPr>
          <w:b/>
          <w:bCs/>
          <w:sz w:val="24"/>
          <w:szCs w:val="24"/>
        </w:rPr>
        <w:t>One</w:t>
      </w:r>
      <w:r w:rsidRPr="006D32BE">
        <w:rPr>
          <w:b/>
          <w:bCs/>
          <w:sz w:val="24"/>
          <w:szCs w:val="24"/>
        </w:rPr>
        <w:t>)</w:t>
      </w:r>
    </w:p>
    <w:p w14:paraId="3FA81465" w14:textId="77777777" w:rsidR="006D32BE" w:rsidRPr="006D32BE" w:rsidRDefault="006D32BE" w:rsidP="006D32BE">
      <w:pPr>
        <w:shd w:val="clear" w:color="auto" w:fill="FFFFFF"/>
        <w:textAlignment w:val="baseline"/>
        <w:rPr>
          <w:b/>
          <w:bCs/>
          <w:color w:val="000000"/>
          <w:sz w:val="24"/>
          <w:szCs w:val="24"/>
        </w:rPr>
      </w:pPr>
    </w:p>
    <w:p w14:paraId="2E234434" w14:textId="77777777" w:rsidR="006D32BE" w:rsidRPr="006D32BE" w:rsidRDefault="006D32BE" w:rsidP="006D32BE">
      <w:pPr>
        <w:shd w:val="clear" w:color="auto" w:fill="FFFFFF"/>
        <w:textAlignment w:val="baseline"/>
        <w:rPr>
          <w:color w:val="000000"/>
          <w:sz w:val="24"/>
          <w:szCs w:val="24"/>
        </w:rPr>
      </w:pPr>
    </w:p>
    <w:p w14:paraId="19FC4CBE" w14:textId="77777777" w:rsidR="006D32BE" w:rsidRDefault="006D32BE" w:rsidP="006D32BE">
      <w:pPr>
        <w:shd w:val="clear" w:color="auto" w:fill="FFFFFF"/>
        <w:textAlignment w:val="baseline"/>
        <w:rPr>
          <w:b/>
          <w:bCs/>
          <w:color w:val="000000"/>
          <w:sz w:val="24"/>
          <w:szCs w:val="24"/>
        </w:rPr>
      </w:pPr>
      <w:r w:rsidRPr="006D32BE">
        <w:rPr>
          <w:b/>
          <w:bCs/>
          <w:color w:val="000000"/>
          <w:sz w:val="24"/>
          <w:szCs w:val="24"/>
        </w:rPr>
        <w:t>Task T</w:t>
      </w:r>
      <w:r>
        <w:rPr>
          <w:b/>
          <w:bCs/>
          <w:color w:val="000000"/>
          <w:sz w:val="24"/>
          <w:szCs w:val="24"/>
        </w:rPr>
        <w:t>wo</w:t>
      </w:r>
    </w:p>
    <w:p w14:paraId="7F18E44B" w14:textId="77777777" w:rsidR="006D32BE" w:rsidRPr="006D32BE" w:rsidRDefault="006D32BE" w:rsidP="006D32BE">
      <w:pPr>
        <w:shd w:val="clear" w:color="auto" w:fill="FFFFFF"/>
        <w:textAlignment w:val="baseline"/>
        <w:rPr>
          <w:b/>
          <w:bCs/>
          <w:color w:val="000000"/>
          <w:sz w:val="24"/>
          <w:szCs w:val="24"/>
        </w:rPr>
      </w:pPr>
    </w:p>
    <w:p w14:paraId="78FB1830" w14:textId="77777777" w:rsidR="006D32BE" w:rsidRDefault="006D32BE" w:rsidP="006D32BE">
      <w:pPr>
        <w:shd w:val="clear" w:color="auto" w:fill="FFFFFF"/>
        <w:textAlignment w:val="baseline"/>
        <w:rPr>
          <w:color w:val="000000"/>
          <w:sz w:val="24"/>
          <w:szCs w:val="24"/>
        </w:rPr>
      </w:pPr>
      <w:r w:rsidRPr="00642D5B">
        <w:rPr>
          <w:color w:val="000000"/>
          <w:sz w:val="24"/>
          <w:szCs w:val="24"/>
        </w:rPr>
        <w:t xml:space="preserve">On </w:t>
      </w:r>
      <w:r w:rsidRPr="006D32BE">
        <w:rPr>
          <w:color w:val="000000"/>
          <w:sz w:val="24"/>
          <w:szCs w:val="24"/>
        </w:rPr>
        <w:t xml:space="preserve">your </w:t>
      </w:r>
      <w:r w:rsidRPr="00642D5B">
        <w:rPr>
          <w:color w:val="000000"/>
          <w:sz w:val="24"/>
          <w:szCs w:val="24"/>
        </w:rPr>
        <w:t xml:space="preserve">second day at work you realise that the lifts were being maintained by </w:t>
      </w:r>
      <w:r w:rsidRPr="006D32BE">
        <w:rPr>
          <w:color w:val="000000"/>
          <w:sz w:val="24"/>
          <w:szCs w:val="24"/>
        </w:rPr>
        <w:t>a</w:t>
      </w:r>
      <w:r w:rsidRPr="00642D5B">
        <w:rPr>
          <w:color w:val="000000"/>
          <w:sz w:val="24"/>
          <w:szCs w:val="24"/>
        </w:rPr>
        <w:t xml:space="preserve"> member of staff who has now retired.  You need to decide on how the lifts will be managed going forward.  In the same report</w:t>
      </w:r>
      <w:r w:rsidRPr="006D32BE">
        <w:rPr>
          <w:color w:val="000000"/>
          <w:sz w:val="24"/>
          <w:szCs w:val="24"/>
        </w:rPr>
        <w:t xml:space="preserve">, </w:t>
      </w:r>
      <w:r w:rsidRPr="00642D5B">
        <w:rPr>
          <w:color w:val="000000"/>
          <w:sz w:val="24"/>
          <w:szCs w:val="24"/>
        </w:rPr>
        <w:t>advise the Vice Chancellor on the approach to be taken regarding lifts</w:t>
      </w:r>
      <w:r w:rsidRPr="006D32BE">
        <w:rPr>
          <w:color w:val="000000"/>
          <w:sz w:val="24"/>
          <w:szCs w:val="24"/>
        </w:rPr>
        <w:t>, throughout the University</w:t>
      </w:r>
      <w:r w:rsidRPr="00642D5B">
        <w:rPr>
          <w:color w:val="000000"/>
          <w:sz w:val="24"/>
          <w:szCs w:val="24"/>
        </w:rPr>
        <w:t>."</w:t>
      </w:r>
    </w:p>
    <w:p w14:paraId="53DBEEE2" w14:textId="77777777" w:rsidR="006D32BE" w:rsidRDefault="006D32BE" w:rsidP="006D32BE">
      <w:pPr>
        <w:shd w:val="clear" w:color="auto" w:fill="FFFFFF"/>
        <w:textAlignment w:val="baseline"/>
        <w:rPr>
          <w:color w:val="000000"/>
          <w:sz w:val="24"/>
          <w:szCs w:val="24"/>
        </w:rPr>
      </w:pPr>
    </w:p>
    <w:p w14:paraId="37684146" w14:textId="77777777" w:rsidR="006D32BE" w:rsidRPr="00642D5B" w:rsidRDefault="006D32BE" w:rsidP="006D32BE">
      <w:pPr>
        <w:shd w:val="clear" w:color="auto" w:fill="FFFFFF"/>
        <w:textAlignment w:val="baseline"/>
        <w:rPr>
          <w:color w:val="000000"/>
          <w:sz w:val="24"/>
          <w:szCs w:val="24"/>
        </w:rPr>
      </w:pPr>
    </w:p>
    <w:p w14:paraId="359CE6DC" w14:textId="77777777" w:rsidR="006D32BE" w:rsidRPr="006D32BE" w:rsidRDefault="006D32BE" w:rsidP="006D32BE">
      <w:pPr>
        <w:ind w:left="360"/>
        <w:jc w:val="both"/>
        <w:rPr>
          <w:b/>
          <w:bCs/>
          <w:sz w:val="24"/>
          <w:szCs w:val="24"/>
        </w:rPr>
      </w:pPr>
      <w:r>
        <w:rPr>
          <w:sz w:val="24"/>
          <w:szCs w:val="24"/>
        </w:rPr>
        <w:t xml:space="preserve">                                                                        </w:t>
      </w:r>
      <w:r w:rsidRPr="006D32BE">
        <w:rPr>
          <w:b/>
          <w:bCs/>
          <w:sz w:val="24"/>
          <w:szCs w:val="24"/>
        </w:rPr>
        <w:t>(</w:t>
      </w:r>
      <w:r>
        <w:rPr>
          <w:b/>
          <w:bCs/>
          <w:sz w:val="24"/>
          <w:szCs w:val="24"/>
        </w:rPr>
        <w:t>2</w:t>
      </w:r>
      <w:r w:rsidRPr="006D32BE">
        <w:rPr>
          <w:b/>
          <w:bCs/>
          <w:sz w:val="24"/>
          <w:szCs w:val="24"/>
        </w:rPr>
        <w:t xml:space="preserve">5% of the </w:t>
      </w:r>
      <w:r>
        <w:rPr>
          <w:b/>
          <w:bCs/>
          <w:sz w:val="24"/>
          <w:szCs w:val="24"/>
        </w:rPr>
        <w:t>Module M</w:t>
      </w:r>
      <w:r w:rsidRPr="006D32BE">
        <w:rPr>
          <w:b/>
          <w:bCs/>
          <w:sz w:val="24"/>
          <w:szCs w:val="24"/>
        </w:rPr>
        <w:t>arks are available for Task T</w:t>
      </w:r>
      <w:r>
        <w:rPr>
          <w:b/>
          <w:bCs/>
          <w:sz w:val="24"/>
          <w:szCs w:val="24"/>
        </w:rPr>
        <w:t>wo).</w:t>
      </w:r>
    </w:p>
    <w:p w14:paraId="5F5143E3" w14:textId="77777777" w:rsidR="006D32BE" w:rsidRPr="006D32BE" w:rsidRDefault="006D32BE" w:rsidP="006D32BE">
      <w:pPr>
        <w:ind w:left="720"/>
        <w:rPr>
          <w:sz w:val="24"/>
          <w:szCs w:val="24"/>
        </w:rPr>
      </w:pPr>
    </w:p>
    <w:p w14:paraId="4BA63D9F" w14:textId="77777777" w:rsidR="006D32BE" w:rsidRPr="006D32BE" w:rsidRDefault="006D32BE" w:rsidP="006D32BE">
      <w:pPr>
        <w:shd w:val="clear" w:color="auto" w:fill="FFFFFF"/>
        <w:textAlignment w:val="baseline"/>
        <w:rPr>
          <w:b/>
          <w:bCs/>
          <w:color w:val="000000"/>
          <w:sz w:val="24"/>
          <w:szCs w:val="24"/>
        </w:rPr>
      </w:pPr>
      <w:r w:rsidRPr="006D32BE">
        <w:rPr>
          <w:b/>
          <w:bCs/>
          <w:color w:val="000000"/>
          <w:sz w:val="24"/>
          <w:szCs w:val="24"/>
        </w:rPr>
        <w:t>Task Three</w:t>
      </w:r>
    </w:p>
    <w:p w14:paraId="4396D4A7" w14:textId="77777777" w:rsidR="006D32BE" w:rsidRPr="006D32BE" w:rsidRDefault="006D32BE" w:rsidP="006D32BE">
      <w:pPr>
        <w:ind w:left="720"/>
        <w:rPr>
          <w:sz w:val="24"/>
          <w:szCs w:val="24"/>
        </w:rPr>
      </w:pPr>
    </w:p>
    <w:p w14:paraId="0C68E6FC" w14:textId="77777777" w:rsidR="006D32BE" w:rsidRPr="006D32BE" w:rsidRDefault="006D32BE" w:rsidP="006D32BE">
      <w:pPr>
        <w:rPr>
          <w:sz w:val="24"/>
          <w:szCs w:val="24"/>
        </w:rPr>
      </w:pPr>
      <w:r w:rsidRPr="006D32BE">
        <w:rPr>
          <w:sz w:val="24"/>
          <w:szCs w:val="24"/>
        </w:rPr>
        <w:t xml:space="preserve">Prepare a suitably referenced consultation paper that: </w:t>
      </w:r>
    </w:p>
    <w:p w14:paraId="2F71FCA2" w14:textId="77777777" w:rsidR="006D32BE" w:rsidRPr="006D32BE" w:rsidRDefault="006D32BE" w:rsidP="006D32BE">
      <w:pPr>
        <w:ind w:left="720"/>
        <w:rPr>
          <w:sz w:val="24"/>
          <w:szCs w:val="24"/>
        </w:rPr>
      </w:pPr>
    </w:p>
    <w:p w14:paraId="42F59756" w14:textId="037D7546" w:rsidR="006D32BE" w:rsidRPr="006D32BE" w:rsidRDefault="006D32BE" w:rsidP="006D32BE">
      <w:pPr>
        <w:pStyle w:val="ListParagraph"/>
        <w:numPr>
          <w:ilvl w:val="0"/>
          <w:numId w:val="19"/>
        </w:numPr>
        <w:jc w:val="both"/>
        <w:rPr>
          <w:sz w:val="24"/>
          <w:szCs w:val="24"/>
        </w:rPr>
      </w:pPr>
      <w:r w:rsidRPr="006D32BE">
        <w:rPr>
          <w:sz w:val="24"/>
          <w:szCs w:val="24"/>
        </w:rPr>
        <w:t xml:space="preserve">Review the existing </w:t>
      </w:r>
      <w:r w:rsidR="00FF1073">
        <w:rPr>
          <w:sz w:val="24"/>
          <w:szCs w:val="24"/>
        </w:rPr>
        <w:t xml:space="preserve">University </w:t>
      </w:r>
      <w:r w:rsidRPr="006D32BE">
        <w:rPr>
          <w:sz w:val="24"/>
          <w:szCs w:val="24"/>
        </w:rPr>
        <w:t xml:space="preserve">portfolio and suggest how this can be rationalised and enhanced; whilst, maintaining ethical credibility; addressing </w:t>
      </w:r>
      <w:r>
        <w:rPr>
          <w:sz w:val="24"/>
          <w:szCs w:val="24"/>
        </w:rPr>
        <w:t xml:space="preserve">retrofitting </w:t>
      </w:r>
      <w:r w:rsidR="00FF1073">
        <w:rPr>
          <w:sz w:val="24"/>
          <w:szCs w:val="24"/>
        </w:rPr>
        <w:t xml:space="preserve">needs </w:t>
      </w:r>
      <w:r>
        <w:rPr>
          <w:sz w:val="24"/>
          <w:szCs w:val="24"/>
        </w:rPr>
        <w:t xml:space="preserve">and meeting </w:t>
      </w:r>
      <w:r w:rsidRPr="006D32BE">
        <w:rPr>
          <w:sz w:val="24"/>
          <w:szCs w:val="24"/>
        </w:rPr>
        <w:t xml:space="preserve">the green </w:t>
      </w:r>
      <w:proofErr w:type="gramStart"/>
      <w:r w:rsidRPr="006D32BE">
        <w:rPr>
          <w:sz w:val="24"/>
          <w:szCs w:val="24"/>
        </w:rPr>
        <w:t>agenda;</w:t>
      </w:r>
      <w:proofErr w:type="gramEnd"/>
    </w:p>
    <w:p w14:paraId="62BB98D4" w14:textId="6A871749" w:rsidR="006D32BE" w:rsidRDefault="006D32BE" w:rsidP="006D32BE">
      <w:pPr>
        <w:pStyle w:val="ListParagraph"/>
        <w:numPr>
          <w:ilvl w:val="0"/>
          <w:numId w:val="19"/>
        </w:numPr>
        <w:jc w:val="both"/>
        <w:rPr>
          <w:sz w:val="24"/>
          <w:szCs w:val="24"/>
        </w:rPr>
      </w:pPr>
      <w:r>
        <w:rPr>
          <w:sz w:val="24"/>
          <w:szCs w:val="24"/>
        </w:rPr>
        <w:t>Sug</w:t>
      </w:r>
      <w:r w:rsidRPr="006D32BE">
        <w:rPr>
          <w:sz w:val="24"/>
          <w:szCs w:val="24"/>
        </w:rPr>
        <w:t xml:space="preserve">gest new uses for those buildings it needs to </w:t>
      </w:r>
      <w:r w:rsidR="00FF1073">
        <w:rPr>
          <w:sz w:val="24"/>
          <w:szCs w:val="24"/>
        </w:rPr>
        <w:t xml:space="preserve">repurpose, </w:t>
      </w:r>
      <w:r w:rsidRPr="006D32BE">
        <w:rPr>
          <w:sz w:val="24"/>
          <w:szCs w:val="24"/>
        </w:rPr>
        <w:t>dispose of</w:t>
      </w:r>
      <w:r w:rsidR="00FF1073">
        <w:rPr>
          <w:sz w:val="24"/>
          <w:szCs w:val="24"/>
        </w:rPr>
        <w:t>,</w:t>
      </w:r>
      <w:r w:rsidRPr="006D32BE">
        <w:rPr>
          <w:sz w:val="24"/>
          <w:szCs w:val="24"/>
        </w:rPr>
        <w:t xml:space="preserve"> or </w:t>
      </w:r>
      <w:r w:rsidR="00FF1073">
        <w:rPr>
          <w:sz w:val="24"/>
          <w:szCs w:val="24"/>
        </w:rPr>
        <w:t xml:space="preserve">lease to or </w:t>
      </w:r>
      <w:r w:rsidRPr="006D32BE">
        <w:rPr>
          <w:sz w:val="24"/>
          <w:szCs w:val="24"/>
        </w:rPr>
        <w:t xml:space="preserve">share with others; generating appropriate capital returns that can be reinvested </w:t>
      </w:r>
      <w:r>
        <w:rPr>
          <w:sz w:val="24"/>
          <w:szCs w:val="24"/>
        </w:rPr>
        <w:t>with</w:t>
      </w:r>
      <w:r w:rsidRPr="006D32BE">
        <w:rPr>
          <w:sz w:val="24"/>
          <w:szCs w:val="24"/>
        </w:rPr>
        <w:t xml:space="preserve">in retained </w:t>
      </w:r>
      <w:r>
        <w:rPr>
          <w:sz w:val="24"/>
          <w:szCs w:val="24"/>
        </w:rPr>
        <w:t xml:space="preserve">or replacement </w:t>
      </w:r>
      <w:r w:rsidRPr="006D32BE">
        <w:rPr>
          <w:sz w:val="24"/>
          <w:szCs w:val="24"/>
        </w:rPr>
        <w:t>premises</w:t>
      </w:r>
      <w:r>
        <w:rPr>
          <w:sz w:val="24"/>
          <w:szCs w:val="24"/>
        </w:rPr>
        <w:t>.</w:t>
      </w:r>
    </w:p>
    <w:p w14:paraId="51E2EE02" w14:textId="77777777" w:rsidR="006D32BE" w:rsidRDefault="006D32BE" w:rsidP="006D32BE">
      <w:pPr>
        <w:ind w:left="360"/>
        <w:jc w:val="both"/>
        <w:rPr>
          <w:sz w:val="24"/>
          <w:szCs w:val="24"/>
        </w:rPr>
      </w:pPr>
      <w:r>
        <w:rPr>
          <w:sz w:val="24"/>
          <w:szCs w:val="24"/>
        </w:rPr>
        <w:t xml:space="preserve">                                                                                           </w:t>
      </w:r>
    </w:p>
    <w:p w14:paraId="09D19946" w14:textId="77777777" w:rsidR="006D32BE" w:rsidRPr="006D32BE" w:rsidRDefault="006D32BE" w:rsidP="006D32BE">
      <w:pPr>
        <w:ind w:left="360"/>
        <w:jc w:val="both"/>
        <w:rPr>
          <w:b/>
          <w:bCs/>
          <w:sz w:val="24"/>
          <w:szCs w:val="24"/>
        </w:rPr>
      </w:pPr>
      <w:bookmarkStart w:id="1" w:name="_Hlk56003522"/>
      <w:r>
        <w:rPr>
          <w:sz w:val="24"/>
          <w:szCs w:val="24"/>
        </w:rPr>
        <w:t xml:space="preserve">                                                                          </w:t>
      </w:r>
      <w:r w:rsidRPr="006D32BE">
        <w:rPr>
          <w:b/>
          <w:bCs/>
          <w:sz w:val="24"/>
          <w:szCs w:val="24"/>
        </w:rPr>
        <w:t>(50% of the Marks are available for Task Three)</w:t>
      </w:r>
      <w:r>
        <w:rPr>
          <w:b/>
          <w:bCs/>
          <w:sz w:val="24"/>
          <w:szCs w:val="24"/>
        </w:rPr>
        <w:t>.</w:t>
      </w:r>
    </w:p>
    <w:bookmarkEnd w:id="1"/>
    <w:p w14:paraId="48F1BE0A" w14:textId="77777777" w:rsidR="006D32BE" w:rsidRPr="006D32BE" w:rsidRDefault="006D32BE" w:rsidP="006D32BE">
      <w:pPr>
        <w:ind w:left="720"/>
        <w:rPr>
          <w:sz w:val="24"/>
          <w:szCs w:val="24"/>
        </w:rPr>
      </w:pPr>
    </w:p>
    <w:p w14:paraId="7D145487" w14:textId="77777777" w:rsidR="006D32BE" w:rsidRPr="006D32BE" w:rsidRDefault="006D32BE" w:rsidP="006D32BE">
      <w:pPr>
        <w:ind w:left="720"/>
        <w:rPr>
          <w:sz w:val="24"/>
          <w:szCs w:val="24"/>
        </w:rPr>
      </w:pPr>
    </w:p>
    <w:p w14:paraId="0FFBC984" w14:textId="77777777" w:rsidR="006D32BE" w:rsidRPr="006D32BE" w:rsidRDefault="006D32BE" w:rsidP="006D32BE">
      <w:pPr>
        <w:ind w:left="720"/>
        <w:rPr>
          <w:sz w:val="24"/>
          <w:szCs w:val="24"/>
        </w:rPr>
      </w:pPr>
    </w:p>
    <w:p w14:paraId="496E73D7" w14:textId="77777777" w:rsidR="006D32BE" w:rsidRPr="006D32BE" w:rsidRDefault="006D32BE" w:rsidP="006D32BE">
      <w:pPr>
        <w:ind w:left="720"/>
        <w:rPr>
          <w:sz w:val="24"/>
          <w:szCs w:val="24"/>
        </w:rPr>
      </w:pPr>
    </w:p>
    <w:p w14:paraId="7BD29813" w14:textId="34865D2D" w:rsidR="0007000B" w:rsidRPr="006D32BE" w:rsidRDefault="0007000B" w:rsidP="006D32BE">
      <w:pPr>
        <w:jc w:val="both"/>
        <w:rPr>
          <w:rFonts w:ascii="Arial" w:hAnsi="Arial" w:cs="Arial"/>
          <w:sz w:val="24"/>
          <w:szCs w:val="24"/>
        </w:rPr>
      </w:pPr>
      <w:r w:rsidRPr="006D32BE">
        <w:rPr>
          <w:rFonts w:ascii="Arial" w:hAnsi="Arial" w:cs="Arial"/>
          <w:sz w:val="24"/>
          <w:szCs w:val="24"/>
        </w:rPr>
        <w:t xml:space="preserve">Please feel free to develop this </w:t>
      </w:r>
      <w:proofErr w:type="gramStart"/>
      <w:r w:rsidRPr="006D32BE">
        <w:rPr>
          <w:rFonts w:ascii="Arial" w:hAnsi="Arial" w:cs="Arial"/>
          <w:sz w:val="24"/>
          <w:szCs w:val="24"/>
        </w:rPr>
        <w:t>scenario</w:t>
      </w:r>
      <w:proofErr w:type="gramEnd"/>
      <w:r w:rsidR="00FF1073">
        <w:rPr>
          <w:rFonts w:ascii="Arial" w:hAnsi="Arial" w:cs="Arial"/>
          <w:sz w:val="24"/>
          <w:szCs w:val="24"/>
        </w:rPr>
        <w:t xml:space="preserve"> as necessary</w:t>
      </w:r>
      <w:r w:rsidRPr="006D32BE">
        <w:rPr>
          <w:rFonts w:ascii="Arial" w:hAnsi="Arial" w:cs="Arial"/>
          <w:sz w:val="24"/>
          <w:szCs w:val="24"/>
        </w:rPr>
        <w:t xml:space="preserve">. Information on the basic portfolio is publicly available. </w:t>
      </w:r>
    </w:p>
    <w:p w14:paraId="59210CAF" w14:textId="77777777" w:rsidR="0007000B" w:rsidRDefault="0007000B" w:rsidP="0007000B">
      <w:pPr>
        <w:pStyle w:val="ListParagraph"/>
        <w:ind w:left="1440"/>
        <w:jc w:val="both"/>
        <w:rPr>
          <w:rFonts w:ascii="Arial" w:hAnsi="Arial" w:cs="Arial"/>
          <w:sz w:val="24"/>
          <w:szCs w:val="24"/>
        </w:rPr>
      </w:pPr>
    </w:p>
    <w:p w14:paraId="63F0721C" w14:textId="478F5847" w:rsidR="0007000B" w:rsidRPr="006D32BE" w:rsidRDefault="0007000B" w:rsidP="006D32BE">
      <w:pPr>
        <w:jc w:val="both"/>
        <w:rPr>
          <w:rFonts w:ascii="Arial" w:hAnsi="Arial" w:cs="Arial"/>
          <w:sz w:val="24"/>
          <w:szCs w:val="24"/>
        </w:rPr>
      </w:pPr>
      <w:r w:rsidRPr="006D32BE">
        <w:rPr>
          <w:rFonts w:ascii="Arial" w:hAnsi="Arial" w:cs="Arial"/>
          <w:sz w:val="24"/>
          <w:szCs w:val="24"/>
        </w:rPr>
        <w:t>You should submit the study as a referenced consultation report</w:t>
      </w:r>
      <w:r w:rsidR="00982863">
        <w:rPr>
          <w:rFonts w:ascii="Arial" w:hAnsi="Arial" w:cs="Arial"/>
          <w:sz w:val="24"/>
          <w:szCs w:val="24"/>
        </w:rPr>
        <w:t>.</w:t>
      </w:r>
      <w:r w:rsidRPr="006D32BE">
        <w:rPr>
          <w:rFonts w:ascii="Arial" w:hAnsi="Arial" w:cs="Arial"/>
          <w:sz w:val="24"/>
          <w:szCs w:val="24"/>
        </w:rPr>
        <w:t xml:space="preserve"> </w:t>
      </w:r>
    </w:p>
    <w:p w14:paraId="1A568287" w14:textId="77777777" w:rsidR="0007000B" w:rsidRPr="00A406E5" w:rsidRDefault="0007000B" w:rsidP="0007000B">
      <w:pPr>
        <w:ind w:left="720"/>
        <w:jc w:val="both"/>
        <w:rPr>
          <w:rFonts w:ascii="Arial" w:hAnsi="Arial" w:cs="Arial"/>
          <w:sz w:val="24"/>
          <w:szCs w:val="24"/>
        </w:rPr>
      </w:pPr>
    </w:p>
    <w:p w14:paraId="03DA2D2B" w14:textId="77777777" w:rsidR="0007000B" w:rsidRPr="00A406E5" w:rsidRDefault="0007000B" w:rsidP="0007000B">
      <w:pPr>
        <w:ind w:left="720"/>
        <w:rPr>
          <w:rFonts w:ascii="Arial" w:hAnsi="Arial" w:cs="Arial"/>
          <w:sz w:val="24"/>
          <w:szCs w:val="24"/>
        </w:rPr>
      </w:pPr>
    </w:p>
    <w:p w14:paraId="64037FF8" w14:textId="77777777" w:rsidR="0007000B" w:rsidRPr="00A406E5" w:rsidRDefault="0007000B" w:rsidP="0007000B">
      <w:pPr>
        <w:ind w:left="720"/>
        <w:rPr>
          <w:rFonts w:ascii="Arial" w:hAnsi="Arial" w:cs="Arial"/>
          <w:sz w:val="24"/>
          <w:szCs w:val="24"/>
        </w:rPr>
      </w:pPr>
    </w:p>
    <w:p w14:paraId="75513385" w14:textId="77777777" w:rsidR="0007000B" w:rsidRPr="00A406E5" w:rsidRDefault="0007000B" w:rsidP="0007000B">
      <w:pPr>
        <w:ind w:left="720"/>
        <w:rPr>
          <w:rFonts w:ascii="Arial" w:hAnsi="Arial" w:cs="Arial"/>
          <w:sz w:val="24"/>
          <w:szCs w:val="24"/>
        </w:rPr>
      </w:pPr>
    </w:p>
    <w:p w14:paraId="47325AC5" w14:textId="77777777" w:rsidR="0007000B" w:rsidRPr="00A406E5" w:rsidRDefault="0007000B" w:rsidP="0007000B">
      <w:pPr>
        <w:ind w:left="720"/>
        <w:rPr>
          <w:rFonts w:ascii="Arial" w:hAnsi="Arial" w:cs="Arial"/>
          <w:sz w:val="24"/>
          <w:szCs w:val="24"/>
        </w:rPr>
      </w:pPr>
    </w:p>
    <w:p w14:paraId="71D10F4E" w14:textId="77777777" w:rsidR="0007000B" w:rsidRPr="00A406E5" w:rsidRDefault="0007000B" w:rsidP="0007000B">
      <w:pPr>
        <w:ind w:left="720"/>
        <w:rPr>
          <w:rFonts w:ascii="Arial" w:hAnsi="Arial" w:cs="Arial"/>
          <w:sz w:val="24"/>
          <w:szCs w:val="24"/>
        </w:rPr>
      </w:pPr>
    </w:p>
    <w:p w14:paraId="7C451812" w14:textId="77777777" w:rsidR="0007000B" w:rsidRPr="00A406E5" w:rsidRDefault="0007000B" w:rsidP="0007000B">
      <w:pPr>
        <w:ind w:left="720"/>
        <w:rPr>
          <w:rFonts w:ascii="Arial" w:hAnsi="Arial" w:cs="Arial"/>
          <w:sz w:val="24"/>
          <w:szCs w:val="24"/>
        </w:rPr>
      </w:pPr>
    </w:p>
    <w:p w14:paraId="01B96ABF" w14:textId="77777777" w:rsidR="0007000B" w:rsidRPr="00A406E5" w:rsidRDefault="0007000B" w:rsidP="0007000B">
      <w:pPr>
        <w:ind w:left="720"/>
        <w:rPr>
          <w:rFonts w:ascii="Arial" w:hAnsi="Arial" w:cs="Arial"/>
          <w:sz w:val="24"/>
          <w:szCs w:val="24"/>
        </w:rPr>
      </w:pPr>
    </w:p>
    <w:p w14:paraId="74A5A971" w14:textId="77777777" w:rsidR="00152E9D" w:rsidRPr="00A406E5" w:rsidRDefault="00152E9D" w:rsidP="00A67FB1">
      <w:pPr>
        <w:ind w:left="720"/>
        <w:rPr>
          <w:rFonts w:ascii="Arial" w:hAnsi="Arial" w:cs="Arial"/>
          <w:sz w:val="24"/>
          <w:szCs w:val="24"/>
        </w:rPr>
      </w:pPr>
    </w:p>
    <w:p w14:paraId="0D84AA90" w14:textId="77777777" w:rsidR="00152E9D" w:rsidRPr="006D32BE" w:rsidRDefault="00152E9D" w:rsidP="00A67FB1">
      <w:pPr>
        <w:ind w:left="720"/>
        <w:rPr>
          <w:sz w:val="24"/>
          <w:szCs w:val="24"/>
        </w:rPr>
      </w:pPr>
    </w:p>
    <w:p w14:paraId="35901D45" w14:textId="77777777" w:rsidR="00152E9D" w:rsidRPr="006D32BE" w:rsidRDefault="00152E9D" w:rsidP="00A67FB1">
      <w:pPr>
        <w:ind w:left="720"/>
        <w:rPr>
          <w:sz w:val="24"/>
          <w:szCs w:val="24"/>
        </w:rPr>
      </w:pPr>
    </w:p>
    <w:p w14:paraId="74BFBA6D" w14:textId="77777777" w:rsidR="00152E9D" w:rsidRPr="00A406E5" w:rsidRDefault="00152E9D" w:rsidP="00A67FB1">
      <w:pPr>
        <w:ind w:left="720"/>
        <w:rPr>
          <w:rFonts w:ascii="Arial" w:hAnsi="Arial" w:cs="Arial"/>
          <w:sz w:val="24"/>
          <w:szCs w:val="24"/>
        </w:rPr>
      </w:pPr>
    </w:p>
    <w:p w14:paraId="7A5FEA0B" w14:textId="77777777" w:rsidR="00152E9D" w:rsidRPr="00A406E5" w:rsidRDefault="00152E9D" w:rsidP="00A67FB1">
      <w:pPr>
        <w:ind w:left="720"/>
        <w:rPr>
          <w:rFonts w:ascii="Arial" w:hAnsi="Arial" w:cs="Arial"/>
          <w:sz w:val="24"/>
          <w:szCs w:val="24"/>
        </w:rPr>
      </w:pPr>
    </w:p>
    <w:p w14:paraId="4CA2B157" w14:textId="77777777" w:rsidR="00152E9D" w:rsidRPr="00A406E5" w:rsidRDefault="00152E9D" w:rsidP="00A67FB1">
      <w:pPr>
        <w:ind w:left="720"/>
        <w:rPr>
          <w:rFonts w:ascii="Arial" w:hAnsi="Arial" w:cs="Arial"/>
          <w:sz w:val="24"/>
          <w:szCs w:val="24"/>
        </w:rPr>
      </w:pPr>
    </w:p>
    <w:p w14:paraId="187A2E80" w14:textId="77777777" w:rsidR="00152E9D" w:rsidRPr="00A406E5" w:rsidRDefault="00152E9D" w:rsidP="00A67FB1">
      <w:pPr>
        <w:ind w:left="720"/>
        <w:rPr>
          <w:rFonts w:ascii="Arial" w:hAnsi="Arial" w:cs="Arial"/>
          <w:sz w:val="24"/>
          <w:szCs w:val="24"/>
        </w:rPr>
      </w:pPr>
    </w:p>
    <w:p w14:paraId="22569A73" w14:textId="77777777" w:rsidR="00152E9D" w:rsidRPr="00A406E5" w:rsidRDefault="00152E9D" w:rsidP="00A67FB1">
      <w:pPr>
        <w:ind w:left="720"/>
        <w:rPr>
          <w:rFonts w:ascii="Arial" w:hAnsi="Arial" w:cs="Arial"/>
          <w:sz w:val="24"/>
          <w:szCs w:val="24"/>
        </w:rPr>
      </w:pPr>
    </w:p>
    <w:p w14:paraId="6F6FFF39" w14:textId="77777777" w:rsidR="00152E9D" w:rsidRPr="00A406E5" w:rsidRDefault="00152E9D" w:rsidP="00A67FB1">
      <w:pPr>
        <w:ind w:left="720"/>
        <w:rPr>
          <w:rFonts w:ascii="Arial" w:hAnsi="Arial" w:cs="Arial"/>
          <w:sz w:val="24"/>
          <w:szCs w:val="24"/>
        </w:rPr>
      </w:pPr>
    </w:p>
    <w:p w14:paraId="369F188E" w14:textId="77777777" w:rsidR="00152E9D" w:rsidRPr="00A406E5" w:rsidRDefault="00152E9D" w:rsidP="00A67FB1">
      <w:pPr>
        <w:ind w:left="720"/>
        <w:rPr>
          <w:rFonts w:ascii="Arial" w:hAnsi="Arial" w:cs="Arial"/>
          <w:sz w:val="24"/>
          <w:szCs w:val="24"/>
        </w:rPr>
      </w:pPr>
    </w:p>
    <w:p w14:paraId="107DDA54" w14:textId="77777777" w:rsidR="00152E9D" w:rsidRPr="00A406E5" w:rsidRDefault="00152E9D" w:rsidP="00A67FB1">
      <w:pPr>
        <w:ind w:left="720"/>
        <w:rPr>
          <w:rFonts w:ascii="Arial" w:hAnsi="Arial" w:cs="Arial"/>
          <w:sz w:val="24"/>
          <w:szCs w:val="24"/>
        </w:rPr>
      </w:pPr>
    </w:p>
    <w:p w14:paraId="472D7AB8" w14:textId="77777777" w:rsidR="00152E9D" w:rsidRPr="00A406E5" w:rsidRDefault="00152E9D" w:rsidP="00A67FB1">
      <w:pPr>
        <w:ind w:left="720"/>
        <w:rPr>
          <w:rFonts w:ascii="Arial" w:hAnsi="Arial" w:cs="Arial"/>
          <w:sz w:val="24"/>
          <w:szCs w:val="24"/>
        </w:rPr>
      </w:pPr>
    </w:p>
    <w:p w14:paraId="36C9B325" w14:textId="77777777" w:rsidR="00152E9D" w:rsidRPr="00A406E5" w:rsidRDefault="00152E9D" w:rsidP="00A67FB1">
      <w:pPr>
        <w:ind w:left="720"/>
        <w:rPr>
          <w:rFonts w:ascii="Arial" w:hAnsi="Arial" w:cs="Arial"/>
          <w:sz w:val="24"/>
          <w:szCs w:val="24"/>
        </w:rPr>
      </w:pPr>
    </w:p>
    <w:p w14:paraId="72EA6529" w14:textId="77777777" w:rsidR="00152E9D" w:rsidRPr="00A406E5" w:rsidRDefault="00152E9D" w:rsidP="00A67FB1">
      <w:pPr>
        <w:ind w:left="720"/>
        <w:rPr>
          <w:rFonts w:ascii="Arial" w:hAnsi="Arial" w:cs="Arial"/>
          <w:sz w:val="24"/>
          <w:szCs w:val="24"/>
        </w:rPr>
      </w:pPr>
    </w:p>
    <w:p w14:paraId="2537C41E" w14:textId="77777777" w:rsidR="00152E9D" w:rsidRPr="00A406E5" w:rsidRDefault="00152E9D" w:rsidP="00A67FB1">
      <w:pPr>
        <w:ind w:left="720"/>
        <w:rPr>
          <w:rFonts w:ascii="Arial" w:hAnsi="Arial" w:cs="Arial"/>
          <w:sz w:val="24"/>
          <w:szCs w:val="24"/>
        </w:rPr>
      </w:pPr>
    </w:p>
    <w:p w14:paraId="676B6DDD" w14:textId="77777777" w:rsidR="00152E9D" w:rsidRPr="00A406E5" w:rsidRDefault="00152E9D" w:rsidP="00A67FB1">
      <w:pPr>
        <w:ind w:left="720"/>
        <w:rPr>
          <w:rFonts w:ascii="Arial" w:hAnsi="Arial" w:cs="Arial"/>
          <w:sz w:val="24"/>
          <w:szCs w:val="24"/>
        </w:rPr>
      </w:pPr>
    </w:p>
    <w:p w14:paraId="1F62B59E" w14:textId="77777777" w:rsidR="00A3505D" w:rsidRPr="00A406E5" w:rsidRDefault="00A3505D" w:rsidP="00D22D9C">
      <w:pPr>
        <w:jc w:val="both"/>
        <w:rPr>
          <w:rFonts w:ascii="Arial" w:hAnsi="Arial" w:cs="Arial"/>
          <w:sz w:val="22"/>
          <w:szCs w:val="22"/>
        </w:rPr>
      </w:pPr>
    </w:p>
    <w:p w14:paraId="28DE2B5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E308FC0" w14:textId="77777777" w:rsidR="004D5E9B" w:rsidRDefault="004D5E9B" w:rsidP="00D22D9C">
      <w:pPr>
        <w:jc w:val="both"/>
        <w:rPr>
          <w:rFonts w:ascii="Arial" w:hAnsi="Arial" w:cs="Arial"/>
          <w:sz w:val="22"/>
          <w:szCs w:val="22"/>
        </w:rPr>
      </w:pPr>
    </w:p>
    <w:p w14:paraId="5807A3F9" w14:textId="77777777" w:rsidR="004D5E9B" w:rsidRDefault="004D5E9B" w:rsidP="00D22D9C">
      <w:pPr>
        <w:jc w:val="both"/>
        <w:rPr>
          <w:rFonts w:ascii="Arial" w:hAnsi="Arial" w:cs="Arial"/>
          <w:sz w:val="22"/>
          <w:szCs w:val="22"/>
        </w:rPr>
      </w:pPr>
    </w:p>
    <w:p w14:paraId="382A5E99" w14:textId="77777777" w:rsidR="004D5E9B" w:rsidRDefault="004D5E9B" w:rsidP="00D22D9C">
      <w:pPr>
        <w:jc w:val="both"/>
        <w:rPr>
          <w:rFonts w:ascii="Arial" w:hAnsi="Arial" w:cs="Arial"/>
          <w:sz w:val="22"/>
          <w:szCs w:val="22"/>
        </w:rPr>
      </w:pPr>
    </w:p>
    <w:p w14:paraId="4C7BF6F0" w14:textId="77777777" w:rsidR="004D5E9B" w:rsidRDefault="004D5E9B" w:rsidP="00D22D9C">
      <w:pPr>
        <w:jc w:val="both"/>
        <w:rPr>
          <w:rFonts w:ascii="Arial" w:hAnsi="Arial" w:cs="Arial"/>
          <w:sz w:val="22"/>
          <w:szCs w:val="22"/>
        </w:rPr>
      </w:pPr>
    </w:p>
    <w:p w14:paraId="4ABD297B" w14:textId="77777777" w:rsidR="004D5E9B" w:rsidRDefault="004D5E9B" w:rsidP="00D22D9C">
      <w:pPr>
        <w:jc w:val="both"/>
        <w:rPr>
          <w:rFonts w:ascii="Arial" w:hAnsi="Arial" w:cs="Arial"/>
          <w:sz w:val="22"/>
          <w:szCs w:val="22"/>
        </w:rPr>
      </w:pPr>
    </w:p>
    <w:p w14:paraId="55ED3AC9" w14:textId="77777777" w:rsidR="004D5E9B" w:rsidRDefault="004D5E9B" w:rsidP="00D22D9C">
      <w:pPr>
        <w:jc w:val="both"/>
        <w:rPr>
          <w:rFonts w:ascii="Arial" w:hAnsi="Arial" w:cs="Arial"/>
          <w:sz w:val="22"/>
          <w:szCs w:val="22"/>
        </w:rPr>
      </w:pPr>
    </w:p>
    <w:p w14:paraId="6495431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D25C480" w14:textId="77777777" w:rsidTr="00C8667A">
        <w:trPr>
          <w:trHeight w:val="414"/>
        </w:trPr>
        <w:tc>
          <w:tcPr>
            <w:tcW w:w="10670" w:type="dxa"/>
            <w:shd w:val="clear" w:color="auto" w:fill="D9D9D9"/>
          </w:tcPr>
          <w:p w14:paraId="4D3C4B6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F035AC" w14:textId="77777777" w:rsidR="00D22D9C" w:rsidRPr="00A406E5" w:rsidRDefault="00D22D9C" w:rsidP="00D22D9C">
      <w:pPr>
        <w:jc w:val="both"/>
        <w:rPr>
          <w:rFonts w:ascii="Arial" w:hAnsi="Arial" w:cs="Arial"/>
          <w:sz w:val="22"/>
          <w:szCs w:val="22"/>
        </w:rPr>
      </w:pPr>
    </w:p>
    <w:p w14:paraId="3647D2C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C6E57E9" w14:textId="77777777" w:rsidR="004D5E9B" w:rsidRDefault="004D5E9B" w:rsidP="00D22D9C">
      <w:pPr>
        <w:jc w:val="both"/>
        <w:rPr>
          <w:rFonts w:ascii="Arial" w:hAnsi="Arial" w:cs="Arial"/>
          <w:b/>
          <w:sz w:val="22"/>
          <w:szCs w:val="22"/>
        </w:rPr>
      </w:pPr>
    </w:p>
    <w:p w14:paraId="302F7F4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931B2F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2AB52BE" w14:textId="77777777" w:rsidR="00C01A3F" w:rsidRPr="00A406E5" w:rsidRDefault="00C01A3F" w:rsidP="00D22D9C">
      <w:pPr>
        <w:jc w:val="both"/>
        <w:rPr>
          <w:rFonts w:ascii="Arial" w:hAnsi="Arial" w:cs="Arial"/>
          <w:sz w:val="22"/>
          <w:szCs w:val="22"/>
        </w:rPr>
      </w:pPr>
    </w:p>
    <w:p w14:paraId="319238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9D2BAA" w14:textId="77777777" w:rsidR="00C01A3F" w:rsidRPr="00A406E5" w:rsidRDefault="00C01A3F" w:rsidP="00D22D9C">
      <w:pPr>
        <w:jc w:val="both"/>
        <w:rPr>
          <w:rFonts w:ascii="Arial" w:hAnsi="Arial" w:cs="Arial"/>
          <w:sz w:val="22"/>
          <w:szCs w:val="22"/>
        </w:rPr>
      </w:pPr>
    </w:p>
    <w:p w14:paraId="15A0F260" w14:textId="77777777" w:rsidR="00D22D9C" w:rsidRPr="00A406E5" w:rsidRDefault="00D22D9C" w:rsidP="00D22D9C">
      <w:pPr>
        <w:jc w:val="both"/>
        <w:rPr>
          <w:rFonts w:ascii="Arial" w:hAnsi="Arial" w:cs="Arial"/>
          <w:sz w:val="22"/>
          <w:szCs w:val="22"/>
        </w:rPr>
      </w:pPr>
    </w:p>
    <w:p w14:paraId="5A7F09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A1BE54"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60F8FFC" w14:textId="77777777" w:rsidR="00C01A3F" w:rsidRPr="00A406E5" w:rsidRDefault="00C01A3F" w:rsidP="00C01A3F">
      <w:pPr>
        <w:jc w:val="both"/>
        <w:rPr>
          <w:rFonts w:ascii="Arial" w:hAnsi="Arial" w:cs="Arial"/>
          <w:b/>
          <w:i/>
          <w:sz w:val="22"/>
          <w:szCs w:val="22"/>
        </w:rPr>
      </w:pPr>
    </w:p>
    <w:p w14:paraId="6E13668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501FED" w14:textId="77777777" w:rsidR="00D22D9C" w:rsidRPr="00A406E5" w:rsidRDefault="00D22D9C" w:rsidP="00D22D9C">
      <w:pPr>
        <w:jc w:val="both"/>
        <w:rPr>
          <w:rFonts w:ascii="Arial" w:hAnsi="Arial" w:cs="Arial"/>
          <w:sz w:val="22"/>
          <w:szCs w:val="22"/>
        </w:rPr>
      </w:pPr>
    </w:p>
    <w:p w14:paraId="11E5C8CD" w14:textId="77777777" w:rsidR="00D22D9C" w:rsidRPr="00A406E5" w:rsidRDefault="00D22D9C" w:rsidP="00D22D9C">
      <w:pPr>
        <w:jc w:val="both"/>
        <w:rPr>
          <w:rFonts w:ascii="Arial" w:hAnsi="Arial" w:cs="Arial"/>
          <w:b/>
          <w:sz w:val="22"/>
          <w:szCs w:val="22"/>
        </w:rPr>
      </w:pPr>
    </w:p>
    <w:p w14:paraId="3755242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858070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411F60D" w14:textId="77777777" w:rsidR="00D22D9C" w:rsidRPr="00A406E5" w:rsidRDefault="00D22D9C" w:rsidP="00D22D9C">
      <w:pPr>
        <w:jc w:val="both"/>
        <w:rPr>
          <w:rFonts w:ascii="Arial" w:hAnsi="Arial" w:cs="Arial"/>
          <w:sz w:val="22"/>
          <w:szCs w:val="22"/>
        </w:rPr>
      </w:pPr>
    </w:p>
    <w:p w14:paraId="0019232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6614C9" w14:textId="77777777" w:rsidR="00C01A3F" w:rsidRPr="00A406E5" w:rsidRDefault="00C01A3F" w:rsidP="00D22D9C">
      <w:pPr>
        <w:jc w:val="both"/>
        <w:rPr>
          <w:rFonts w:ascii="Arial" w:hAnsi="Arial" w:cs="Arial"/>
          <w:sz w:val="22"/>
          <w:szCs w:val="22"/>
        </w:rPr>
      </w:pPr>
    </w:p>
    <w:p w14:paraId="6A3854C3" w14:textId="77777777" w:rsidR="00D22D9C" w:rsidRPr="00A406E5" w:rsidRDefault="00D22D9C" w:rsidP="00D22D9C">
      <w:pPr>
        <w:jc w:val="both"/>
        <w:rPr>
          <w:rFonts w:ascii="Arial" w:hAnsi="Arial" w:cs="Arial"/>
          <w:b/>
          <w:sz w:val="22"/>
          <w:szCs w:val="22"/>
        </w:rPr>
      </w:pPr>
    </w:p>
    <w:p w14:paraId="0E1899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0D7DD31"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544D84AE" w14:textId="77777777" w:rsidR="00DB444C" w:rsidRDefault="00DB444C" w:rsidP="008440FE">
      <w:pPr>
        <w:jc w:val="both"/>
        <w:rPr>
          <w:rFonts w:ascii="Arial" w:hAnsi="Arial" w:cs="Arial"/>
          <w:sz w:val="22"/>
          <w:szCs w:val="22"/>
        </w:rPr>
      </w:pPr>
    </w:p>
    <w:p w14:paraId="3CE7E5EC"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76C58FD" w14:textId="77777777" w:rsidR="00D22D9C" w:rsidRPr="00A406E5" w:rsidRDefault="00D22D9C" w:rsidP="00D22D9C">
      <w:pPr>
        <w:jc w:val="both"/>
        <w:rPr>
          <w:rFonts w:ascii="Arial" w:hAnsi="Arial" w:cs="Arial"/>
          <w:sz w:val="22"/>
          <w:szCs w:val="22"/>
        </w:rPr>
      </w:pPr>
    </w:p>
    <w:p w14:paraId="029EBBF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9E2609" w14:textId="77777777" w:rsidR="00C01A3F" w:rsidRPr="00A406E5" w:rsidRDefault="00C01A3F" w:rsidP="00D22D9C">
      <w:pPr>
        <w:jc w:val="both"/>
        <w:rPr>
          <w:rFonts w:ascii="Arial" w:hAnsi="Arial" w:cs="Arial"/>
          <w:sz w:val="22"/>
          <w:szCs w:val="22"/>
        </w:rPr>
      </w:pPr>
    </w:p>
    <w:p w14:paraId="3425F44D" w14:textId="77777777" w:rsidR="008566E5" w:rsidRPr="00A406E5" w:rsidRDefault="008566E5" w:rsidP="00D22D9C">
      <w:pPr>
        <w:jc w:val="both"/>
        <w:rPr>
          <w:rFonts w:ascii="Arial" w:hAnsi="Arial" w:cs="Arial"/>
          <w:sz w:val="22"/>
          <w:szCs w:val="22"/>
        </w:rPr>
      </w:pPr>
    </w:p>
    <w:p w14:paraId="2F19EDF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0CAD4D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0548AE8" w14:textId="77777777" w:rsidR="00995D51" w:rsidRDefault="00995D51" w:rsidP="00D22D9C">
      <w:pPr>
        <w:jc w:val="both"/>
        <w:rPr>
          <w:rFonts w:ascii="Arial" w:hAnsi="Arial" w:cs="Arial"/>
          <w:sz w:val="22"/>
          <w:szCs w:val="22"/>
        </w:rPr>
      </w:pPr>
    </w:p>
    <w:p w14:paraId="5661CCB5" w14:textId="77777777" w:rsidR="00D22D9C" w:rsidRPr="00A406E5" w:rsidRDefault="00D22D9C" w:rsidP="00D22D9C">
      <w:pPr>
        <w:jc w:val="both"/>
        <w:rPr>
          <w:rFonts w:ascii="Arial" w:hAnsi="Arial" w:cs="Arial"/>
          <w:sz w:val="22"/>
          <w:szCs w:val="22"/>
        </w:rPr>
      </w:pPr>
    </w:p>
    <w:p w14:paraId="00F7213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C1C5D9" w14:textId="77777777" w:rsidR="00C01A3F" w:rsidRPr="00A406E5" w:rsidRDefault="00C01A3F" w:rsidP="00D22D9C">
      <w:pPr>
        <w:jc w:val="both"/>
        <w:rPr>
          <w:rFonts w:ascii="Arial" w:hAnsi="Arial" w:cs="Arial"/>
          <w:sz w:val="22"/>
          <w:szCs w:val="22"/>
        </w:rPr>
      </w:pPr>
    </w:p>
    <w:p w14:paraId="5BCFD645" w14:textId="77777777" w:rsidR="00FB3B4E" w:rsidRPr="00A406E5" w:rsidRDefault="00FB3B4E" w:rsidP="00D22D9C">
      <w:pPr>
        <w:jc w:val="both"/>
        <w:rPr>
          <w:rFonts w:ascii="Arial" w:hAnsi="Arial" w:cs="Arial"/>
          <w:sz w:val="22"/>
          <w:szCs w:val="22"/>
        </w:rPr>
      </w:pPr>
    </w:p>
    <w:p w14:paraId="4F5C0280" w14:textId="77777777" w:rsidR="00D22D9C" w:rsidRPr="00A406E5" w:rsidRDefault="00D22D9C" w:rsidP="00D22D9C">
      <w:pPr>
        <w:jc w:val="both"/>
        <w:rPr>
          <w:rFonts w:ascii="Arial" w:hAnsi="Arial" w:cs="Arial"/>
          <w:sz w:val="22"/>
          <w:szCs w:val="22"/>
        </w:rPr>
      </w:pPr>
    </w:p>
    <w:p w14:paraId="17D8BA2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06B035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73D932" w14:textId="77777777" w:rsidTr="00152E9D">
        <w:trPr>
          <w:jc w:val="center"/>
        </w:trPr>
        <w:tc>
          <w:tcPr>
            <w:tcW w:w="10670" w:type="dxa"/>
            <w:shd w:val="clear" w:color="auto" w:fill="BFBFBF"/>
          </w:tcPr>
          <w:p w14:paraId="546D481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604582" w14:textId="77777777" w:rsidR="00152E9D" w:rsidRPr="00A406E5" w:rsidRDefault="00152E9D" w:rsidP="00152E9D">
      <w:pPr>
        <w:rPr>
          <w:rFonts w:ascii="Arial" w:hAnsi="Arial" w:cs="Arial"/>
        </w:rPr>
      </w:pPr>
    </w:p>
    <w:p w14:paraId="7A5746E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47A1A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4112AD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EB068C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A5ED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58E5F5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ED123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EE0BC9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0BEA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AFF4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47AA3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D59B3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494C97" w14:textId="77777777" w:rsidR="00152E9D" w:rsidRPr="00A406E5" w:rsidRDefault="00152E9D" w:rsidP="00152E9D">
            <w:pPr>
              <w:jc w:val="center"/>
              <w:rPr>
                <w:rFonts w:ascii="Arial" w:hAnsi="Arial" w:cs="Arial"/>
                <w:sz w:val="32"/>
              </w:rPr>
            </w:pPr>
          </w:p>
        </w:tc>
      </w:tr>
      <w:tr w:rsidR="00152E9D" w:rsidRPr="00A406E5" w14:paraId="07C7F5F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382840" w14:textId="77777777" w:rsidR="00152E9D" w:rsidRPr="00A406E5" w:rsidRDefault="00152E9D" w:rsidP="00152E9D">
            <w:pPr>
              <w:spacing w:after="120"/>
              <w:rPr>
                <w:rFonts w:ascii="Arial" w:hAnsi="Arial" w:cs="Arial"/>
                <w:sz w:val="14"/>
                <w:szCs w:val="14"/>
              </w:rPr>
            </w:pPr>
          </w:p>
          <w:p w14:paraId="016CFAD1" w14:textId="77777777" w:rsidR="00152E9D" w:rsidRPr="00A406E5" w:rsidRDefault="00152E9D" w:rsidP="00152E9D">
            <w:pPr>
              <w:spacing w:after="120"/>
              <w:rPr>
                <w:rFonts w:ascii="Arial" w:hAnsi="Arial" w:cs="Arial"/>
                <w:sz w:val="14"/>
                <w:szCs w:val="14"/>
              </w:rPr>
            </w:pPr>
          </w:p>
          <w:p w14:paraId="4CDED60D" w14:textId="77777777" w:rsidR="00152E9D" w:rsidRPr="00A406E5" w:rsidRDefault="00152E9D" w:rsidP="00152E9D">
            <w:pPr>
              <w:spacing w:after="120"/>
              <w:rPr>
                <w:rFonts w:ascii="Arial" w:hAnsi="Arial" w:cs="Arial"/>
                <w:sz w:val="14"/>
                <w:szCs w:val="14"/>
              </w:rPr>
            </w:pPr>
          </w:p>
          <w:p w14:paraId="1BC69E6C" w14:textId="77777777" w:rsidR="00152E9D" w:rsidRPr="00A406E5" w:rsidRDefault="00152E9D" w:rsidP="00152E9D">
            <w:pPr>
              <w:spacing w:after="120"/>
              <w:rPr>
                <w:rFonts w:ascii="Arial" w:hAnsi="Arial" w:cs="Arial"/>
                <w:sz w:val="14"/>
                <w:szCs w:val="14"/>
              </w:rPr>
            </w:pPr>
          </w:p>
          <w:p w14:paraId="2DB8512E" w14:textId="77777777" w:rsidR="00152E9D" w:rsidRPr="00A406E5" w:rsidRDefault="00152E9D" w:rsidP="00152E9D">
            <w:pPr>
              <w:spacing w:after="120"/>
              <w:rPr>
                <w:rFonts w:ascii="Arial" w:hAnsi="Arial" w:cs="Arial"/>
                <w:sz w:val="14"/>
                <w:szCs w:val="14"/>
              </w:rPr>
            </w:pPr>
          </w:p>
          <w:p w14:paraId="130F11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12BF6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463E12" w14:textId="77777777" w:rsidR="00152E9D" w:rsidRPr="00A406E5" w:rsidRDefault="00152E9D" w:rsidP="00152E9D">
            <w:pPr>
              <w:jc w:val="center"/>
              <w:rPr>
                <w:rFonts w:ascii="Arial" w:hAnsi="Arial" w:cs="Arial"/>
                <w:sz w:val="32"/>
              </w:rPr>
            </w:pPr>
          </w:p>
        </w:tc>
      </w:tr>
      <w:tr w:rsidR="00152E9D" w:rsidRPr="00A406E5" w14:paraId="3E917E0B" w14:textId="77777777" w:rsidTr="00A85BFE">
        <w:trPr>
          <w:trHeight w:val="451"/>
        </w:trPr>
        <w:tc>
          <w:tcPr>
            <w:tcW w:w="4169" w:type="pct"/>
            <w:vMerge/>
            <w:tcBorders>
              <w:left w:val="single" w:sz="4" w:space="0" w:color="auto"/>
              <w:bottom w:val="single" w:sz="4" w:space="0" w:color="auto"/>
              <w:right w:val="single" w:sz="4" w:space="0" w:color="auto"/>
            </w:tcBorders>
          </w:tcPr>
          <w:p w14:paraId="1D3475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9CD37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69A2A6" w14:textId="77777777" w:rsidR="00152E9D" w:rsidRPr="00A406E5" w:rsidRDefault="00152E9D" w:rsidP="00152E9D">
            <w:pPr>
              <w:jc w:val="center"/>
              <w:rPr>
                <w:rFonts w:ascii="Arial" w:hAnsi="Arial" w:cs="Arial"/>
                <w:sz w:val="32"/>
              </w:rPr>
            </w:pPr>
          </w:p>
        </w:tc>
      </w:tr>
      <w:tr w:rsidR="00152E9D" w:rsidRPr="00A406E5" w14:paraId="72E04D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D32C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B1655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8A8A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FC01DD" w14:textId="77777777" w:rsidR="00152E9D" w:rsidRPr="00A406E5" w:rsidRDefault="00152E9D" w:rsidP="00152E9D">
            <w:pPr>
              <w:jc w:val="center"/>
              <w:rPr>
                <w:rFonts w:ascii="Arial" w:hAnsi="Arial" w:cs="Arial"/>
                <w:sz w:val="32"/>
              </w:rPr>
            </w:pPr>
          </w:p>
        </w:tc>
      </w:tr>
      <w:tr w:rsidR="00152E9D" w:rsidRPr="00A406E5" w14:paraId="7C3E7C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F80C44" w14:textId="77777777" w:rsidR="00152E9D" w:rsidRPr="00A406E5" w:rsidRDefault="00152E9D" w:rsidP="00152E9D">
            <w:pPr>
              <w:spacing w:after="120"/>
              <w:rPr>
                <w:rFonts w:ascii="Arial" w:hAnsi="Arial" w:cs="Arial"/>
                <w:sz w:val="14"/>
                <w:szCs w:val="14"/>
              </w:rPr>
            </w:pPr>
          </w:p>
          <w:p w14:paraId="43FB56F5" w14:textId="77777777" w:rsidR="00152E9D" w:rsidRPr="00A406E5" w:rsidRDefault="00152E9D" w:rsidP="00152E9D">
            <w:pPr>
              <w:spacing w:after="120"/>
              <w:rPr>
                <w:rFonts w:ascii="Arial" w:hAnsi="Arial" w:cs="Arial"/>
                <w:sz w:val="14"/>
                <w:szCs w:val="14"/>
              </w:rPr>
            </w:pPr>
          </w:p>
          <w:p w14:paraId="1C43CF12" w14:textId="77777777" w:rsidR="00152E9D" w:rsidRPr="00A406E5" w:rsidRDefault="00152E9D" w:rsidP="00152E9D">
            <w:pPr>
              <w:spacing w:after="120"/>
              <w:rPr>
                <w:rFonts w:ascii="Arial" w:hAnsi="Arial" w:cs="Arial"/>
                <w:sz w:val="14"/>
                <w:szCs w:val="14"/>
              </w:rPr>
            </w:pPr>
          </w:p>
          <w:p w14:paraId="706BA5C0" w14:textId="77777777" w:rsidR="00152E9D" w:rsidRPr="00A406E5" w:rsidRDefault="00152E9D" w:rsidP="00152E9D">
            <w:pPr>
              <w:spacing w:after="120"/>
              <w:rPr>
                <w:rFonts w:ascii="Arial" w:hAnsi="Arial" w:cs="Arial"/>
                <w:sz w:val="14"/>
                <w:szCs w:val="14"/>
              </w:rPr>
            </w:pPr>
          </w:p>
          <w:p w14:paraId="6CC2AA23" w14:textId="77777777" w:rsidR="00152E9D" w:rsidRPr="00A406E5" w:rsidRDefault="00152E9D" w:rsidP="00152E9D">
            <w:pPr>
              <w:spacing w:after="120"/>
              <w:rPr>
                <w:rFonts w:ascii="Arial" w:hAnsi="Arial" w:cs="Arial"/>
                <w:sz w:val="14"/>
                <w:szCs w:val="14"/>
              </w:rPr>
            </w:pPr>
          </w:p>
          <w:p w14:paraId="0305F6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CB9B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0EBB91" w14:textId="77777777" w:rsidR="00152E9D" w:rsidRPr="00A406E5" w:rsidRDefault="00152E9D" w:rsidP="00152E9D">
            <w:pPr>
              <w:jc w:val="center"/>
              <w:rPr>
                <w:rFonts w:ascii="Arial" w:hAnsi="Arial" w:cs="Arial"/>
                <w:sz w:val="32"/>
              </w:rPr>
            </w:pPr>
          </w:p>
        </w:tc>
      </w:tr>
      <w:tr w:rsidR="00152E9D" w:rsidRPr="00A406E5" w14:paraId="5BE1A4C6" w14:textId="77777777" w:rsidTr="00A85BFE">
        <w:trPr>
          <w:trHeight w:val="451"/>
        </w:trPr>
        <w:tc>
          <w:tcPr>
            <w:tcW w:w="4169" w:type="pct"/>
            <w:vMerge/>
            <w:tcBorders>
              <w:left w:val="single" w:sz="4" w:space="0" w:color="auto"/>
              <w:bottom w:val="single" w:sz="4" w:space="0" w:color="auto"/>
              <w:right w:val="single" w:sz="4" w:space="0" w:color="auto"/>
            </w:tcBorders>
          </w:tcPr>
          <w:p w14:paraId="04429C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769F8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D34A9A" w14:textId="77777777" w:rsidR="00152E9D" w:rsidRPr="00A406E5" w:rsidRDefault="00152E9D" w:rsidP="00152E9D">
            <w:pPr>
              <w:jc w:val="center"/>
              <w:rPr>
                <w:rFonts w:ascii="Arial" w:hAnsi="Arial" w:cs="Arial"/>
                <w:sz w:val="32"/>
              </w:rPr>
            </w:pPr>
          </w:p>
        </w:tc>
      </w:tr>
      <w:tr w:rsidR="00152E9D" w:rsidRPr="00A406E5" w14:paraId="1E9B53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7B2D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29DA9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7A7E3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48CADD" w14:textId="77777777" w:rsidR="00152E9D" w:rsidRPr="00A406E5" w:rsidRDefault="00152E9D" w:rsidP="00152E9D">
            <w:pPr>
              <w:jc w:val="center"/>
              <w:rPr>
                <w:rFonts w:ascii="Arial" w:hAnsi="Arial" w:cs="Arial"/>
                <w:sz w:val="32"/>
              </w:rPr>
            </w:pPr>
          </w:p>
        </w:tc>
      </w:tr>
      <w:tr w:rsidR="00152E9D" w:rsidRPr="00A406E5" w14:paraId="6FA67CC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E61A6B" w14:textId="77777777" w:rsidR="00152E9D" w:rsidRPr="00A406E5" w:rsidRDefault="00152E9D" w:rsidP="00152E9D">
            <w:pPr>
              <w:spacing w:after="120"/>
              <w:rPr>
                <w:rFonts w:ascii="Arial" w:hAnsi="Arial" w:cs="Arial"/>
                <w:sz w:val="14"/>
                <w:szCs w:val="14"/>
              </w:rPr>
            </w:pPr>
          </w:p>
          <w:p w14:paraId="61905D66" w14:textId="77777777" w:rsidR="00152E9D" w:rsidRPr="00A406E5" w:rsidRDefault="00152E9D" w:rsidP="00152E9D">
            <w:pPr>
              <w:spacing w:after="120"/>
              <w:rPr>
                <w:rFonts w:ascii="Arial" w:hAnsi="Arial" w:cs="Arial"/>
                <w:sz w:val="14"/>
                <w:szCs w:val="14"/>
              </w:rPr>
            </w:pPr>
          </w:p>
          <w:p w14:paraId="7A5C0CC9" w14:textId="77777777" w:rsidR="00152E9D" w:rsidRPr="00A406E5" w:rsidRDefault="00152E9D" w:rsidP="00152E9D">
            <w:pPr>
              <w:spacing w:after="120"/>
              <w:rPr>
                <w:rFonts w:ascii="Arial" w:hAnsi="Arial" w:cs="Arial"/>
                <w:sz w:val="14"/>
                <w:szCs w:val="14"/>
              </w:rPr>
            </w:pPr>
          </w:p>
          <w:p w14:paraId="38636917" w14:textId="77777777" w:rsidR="00152E9D" w:rsidRPr="00A406E5" w:rsidRDefault="00152E9D" w:rsidP="00152E9D">
            <w:pPr>
              <w:spacing w:after="120"/>
              <w:rPr>
                <w:rFonts w:ascii="Arial" w:hAnsi="Arial" w:cs="Arial"/>
                <w:sz w:val="14"/>
                <w:szCs w:val="14"/>
              </w:rPr>
            </w:pPr>
          </w:p>
          <w:p w14:paraId="58C36AC0" w14:textId="77777777" w:rsidR="00152E9D" w:rsidRPr="00A406E5" w:rsidRDefault="00152E9D" w:rsidP="00152E9D">
            <w:pPr>
              <w:spacing w:after="120"/>
              <w:rPr>
                <w:rFonts w:ascii="Arial" w:hAnsi="Arial" w:cs="Arial"/>
                <w:sz w:val="14"/>
                <w:szCs w:val="14"/>
              </w:rPr>
            </w:pPr>
          </w:p>
          <w:p w14:paraId="5BE327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80C48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009023" w14:textId="77777777" w:rsidR="00152E9D" w:rsidRPr="00A406E5" w:rsidRDefault="00152E9D" w:rsidP="00152E9D">
            <w:pPr>
              <w:jc w:val="center"/>
              <w:rPr>
                <w:rFonts w:ascii="Arial" w:hAnsi="Arial" w:cs="Arial"/>
                <w:sz w:val="32"/>
              </w:rPr>
            </w:pPr>
          </w:p>
        </w:tc>
      </w:tr>
      <w:tr w:rsidR="00152E9D" w:rsidRPr="00A406E5" w14:paraId="61A3F268" w14:textId="77777777" w:rsidTr="00A85BFE">
        <w:trPr>
          <w:trHeight w:val="451"/>
        </w:trPr>
        <w:tc>
          <w:tcPr>
            <w:tcW w:w="4169" w:type="pct"/>
            <w:vMerge/>
            <w:tcBorders>
              <w:left w:val="single" w:sz="4" w:space="0" w:color="auto"/>
              <w:bottom w:val="single" w:sz="4" w:space="0" w:color="auto"/>
              <w:right w:val="single" w:sz="4" w:space="0" w:color="auto"/>
            </w:tcBorders>
          </w:tcPr>
          <w:p w14:paraId="610DFE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E328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A2CD1F" w14:textId="77777777" w:rsidR="00152E9D" w:rsidRPr="00A406E5" w:rsidRDefault="00152E9D" w:rsidP="00152E9D">
            <w:pPr>
              <w:jc w:val="center"/>
              <w:rPr>
                <w:rFonts w:ascii="Arial" w:hAnsi="Arial" w:cs="Arial"/>
                <w:sz w:val="32"/>
              </w:rPr>
            </w:pPr>
          </w:p>
        </w:tc>
      </w:tr>
      <w:tr w:rsidR="00152E9D" w:rsidRPr="00A406E5" w14:paraId="69ABE0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9758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3C1B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FB94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8461E1" w14:textId="77777777" w:rsidR="00152E9D" w:rsidRPr="00A406E5" w:rsidRDefault="00152E9D" w:rsidP="00152E9D">
            <w:pPr>
              <w:jc w:val="center"/>
              <w:rPr>
                <w:rFonts w:ascii="Arial" w:hAnsi="Arial" w:cs="Arial"/>
                <w:sz w:val="32"/>
              </w:rPr>
            </w:pPr>
          </w:p>
        </w:tc>
      </w:tr>
      <w:tr w:rsidR="00152E9D" w:rsidRPr="00A406E5" w14:paraId="4A6D02F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1C4570D" w14:textId="77777777" w:rsidR="00152E9D" w:rsidRPr="00A406E5" w:rsidRDefault="00152E9D" w:rsidP="00152E9D">
            <w:pPr>
              <w:spacing w:after="120"/>
              <w:rPr>
                <w:rFonts w:ascii="Arial" w:hAnsi="Arial" w:cs="Arial"/>
                <w:sz w:val="14"/>
                <w:szCs w:val="14"/>
              </w:rPr>
            </w:pPr>
          </w:p>
          <w:p w14:paraId="644C3762" w14:textId="77777777" w:rsidR="00152E9D" w:rsidRPr="00A406E5" w:rsidRDefault="00152E9D" w:rsidP="00152E9D">
            <w:pPr>
              <w:spacing w:after="120"/>
              <w:rPr>
                <w:rFonts w:ascii="Arial" w:hAnsi="Arial" w:cs="Arial"/>
                <w:sz w:val="14"/>
                <w:szCs w:val="14"/>
              </w:rPr>
            </w:pPr>
          </w:p>
          <w:p w14:paraId="5AF58424" w14:textId="77777777" w:rsidR="00152E9D" w:rsidRPr="00A406E5" w:rsidRDefault="00152E9D" w:rsidP="00152E9D">
            <w:pPr>
              <w:spacing w:after="120"/>
              <w:rPr>
                <w:rFonts w:ascii="Arial" w:hAnsi="Arial" w:cs="Arial"/>
                <w:sz w:val="14"/>
                <w:szCs w:val="14"/>
              </w:rPr>
            </w:pPr>
          </w:p>
          <w:p w14:paraId="17DB4C3F" w14:textId="77777777" w:rsidR="00152E9D" w:rsidRPr="00A406E5" w:rsidRDefault="00152E9D" w:rsidP="00152E9D">
            <w:pPr>
              <w:spacing w:after="120"/>
              <w:rPr>
                <w:rFonts w:ascii="Arial" w:hAnsi="Arial" w:cs="Arial"/>
                <w:sz w:val="14"/>
                <w:szCs w:val="14"/>
              </w:rPr>
            </w:pPr>
          </w:p>
          <w:p w14:paraId="5308C754" w14:textId="77777777" w:rsidR="00152E9D" w:rsidRPr="00A406E5" w:rsidRDefault="00152E9D" w:rsidP="00152E9D">
            <w:pPr>
              <w:spacing w:after="120"/>
              <w:rPr>
                <w:rFonts w:ascii="Arial" w:hAnsi="Arial" w:cs="Arial"/>
                <w:sz w:val="14"/>
                <w:szCs w:val="14"/>
              </w:rPr>
            </w:pPr>
          </w:p>
          <w:p w14:paraId="12D3D5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AFB6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01C846" w14:textId="77777777" w:rsidR="00152E9D" w:rsidRPr="00A406E5" w:rsidRDefault="00152E9D" w:rsidP="00152E9D">
            <w:pPr>
              <w:jc w:val="center"/>
              <w:rPr>
                <w:rFonts w:ascii="Arial" w:hAnsi="Arial" w:cs="Arial"/>
                <w:sz w:val="32"/>
              </w:rPr>
            </w:pPr>
          </w:p>
        </w:tc>
      </w:tr>
      <w:tr w:rsidR="00152E9D" w:rsidRPr="00A406E5" w14:paraId="05EEB21D" w14:textId="77777777" w:rsidTr="00A85BFE">
        <w:trPr>
          <w:trHeight w:val="450"/>
        </w:trPr>
        <w:tc>
          <w:tcPr>
            <w:tcW w:w="4169" w:type="pct"/>
            <w:vMerge/>
            <w:tcBorders>
              <w:left w:val="single" w:sz="4" w:space="0" w:color="auto"/>
              <w:bottom w:val="single" w:sz="4" w:space="0" w:color="auto"/>
              <w:right w:val="single" w:sz="4" w:space="0" w:color="auto"/>
            </w:tcBorders>
          </w:tcPr>
          <w:p w14:paraId="5316A56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D42F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3679E2" w14:textId="77777777" w:rsidR="00152E9D" w:rsidRPr="00A406E5" w:rsidRDefault="00152E9D" w:rsidP="00152E9D">
            <w:pPr>
              <w:jc w:val="center"/>
              <w:rPr>
                <w:rFonts w:ascii="Arial" w:hAnsi="Arial" w:cs="Arial"/>
                <w:sz w:val="32"/>
              </w:rPr>
            </w:pPr>
          </w:p>
        </w:tc>
      </w:tr>
      <w:tr w:rsidR="00152E9D" w:rsidRPr="00A406E5" w14:paraId="62B114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3C2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9B1CD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2782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BE82E9" w14:textId="77777777" w:rsidR="00152E9D" w:rsidRPr="00A406E5" w:rsidRDefault="00152E9D" w:rsidP="00152E9D">
            <w:pPr>
              <w:jc w:val="center"/>
              <w:rPr>
                <w:rFonts w:ascii="Arial" w:hAnsi="Arial" w:cs="Arial"/>
                <w:sz w:val="32"/>
              </w:rPr>
            </w:pPr>
          </w:p>
        </w:tc>
      </w:tr>
      <w:tr w:rsidR="00152E9D" w:rsidRPr="00A406E5" w14:paraId="703202F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728683" w14:textId="77777777" w:rsidR="00152E9D" w:rsidRPr="00A406E5" w:rsidRDefault="00152E9D" w:rsidP="00152E9D">
            <w:pPr>
              <w:spacing w:after="120"/>
              <w:rPr>
                <w:rFonts w:ascii="Arial" w:hAnsi="Arial" w:cs="Arial"/>
                <w:sz w:val="14"/>
                <w:szCs w:val="14"/>
              </w:rPr>
            </w:pPr>
          </w:p>
          <w:p w14:paraId="4A9F37BD" w14:textId="77777777" w:rsidR="00152E9D" w:rsidRPr="00A406E5" w:rsidRDefault="00152E9D" w:rsidP="00152E9D">
            <w:pPr>
              <w:spacing w:after="120"/>
              <w:rPr>
                <w:rFonts w:ascii="Arial" w:hAnsi="Arial" w:cs="Arial"/>
                <w:sz w:val="14"/>
                <w:szCs w:val="14"/>
              </w:rPr>
            </w:pPr>
          </w:p>
          <w:p w14:paraId="592A39EE" w14:textId="77777777" w:rsidR="00152E9D" w:rsidRPr="00A406E5" w:rsidRDefault="00152E9D" w:rsidP="00152E9D">
            <w:pPr>
              <w:spacing w:after="120"/>
              <w:rPr>
                <w:rFonts w:ascii="Arial" w:hAnsi="Arial" w:cs="Arial"/>
                <w:sz w:val="14"/>
                <w:szCs w:val="14"/>
              </w:rPr>
            </w:pPr>
          </w:p>
          <w:p w14:paraId="43FD4B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40D17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B112FB" w14:textId="77777777" w:rsidR="00152E9D" w:rsidRPr="00A406E5" w:rsidRDefault="00152E9D" w:rsidP="00152E9D">
            <w:pPr>
              <w:jc w:val="center"/>
              <w:rPr>
                <w:rFonts w:ascii="Arial" w:hAnsi="Arial" w:cs="Arial"/>
                <w:sz w:val="32"/>
              </w:rPr>
            </w:pPr>
          </w:p>
        </w:tc>
      </w:tr>
      <w:tr w:rsidR="00152E9D" w:rsidRPr="00A406E5" w14:paraId="37A66E57" w14:textId="77777777" w:rsidTr="00A85BFE">
        <w:trPr>
          <w:trHeight w:val="450"/>
        </w:trPr>
        <w:tc>
          <w:tcPr>
            <w:tcW w:w="4169" w:type="pct"/>
            <w:vMerge/>
            <w:tcBorders>
              <w:left w:val="single" w:sz="4" w:space="0" w:color="auto"/>
              <w:bottom w:val="single" w:sz="4" w:space="0" w:color="auto"/>
              <w:right w:val="single" w:sz="4" w:space="0" w:color="auto"/>
            </w:tcBorders>
          </w:tcPr>
          <w:p w14:paraId="49A8D1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7989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A615FE" w14:textId="77777777" w:rsidR="00152E9D" w:rsidRPr="00A406E5" w:rsidRDefault="00152E9D" w:rsidP="00152E9D">
            <w:pPr>
              <w:jc w:val="center"/>
              <w:rPr>
                <w:rFonts w:ascii="Arial" w:hAnsi="Arial" w:cs="Arial"/>
                <w:sz w:val="32"/>
              </w:rPr>
            </w:pPr>
          </w:p>
        </w:tc>
      </w:tr>
    </w:tbl>
    <w:p w14:paraId="06E3DAD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05AEC8" w14:textId="77777777" w:rsidTr="00152E9D">
        <w:trPr>
          <w:cantSplit/>
        </w:trPr>
        <w:tc>
          <w:tcPr>
            <w:tcW w:w="6062" w:type="dxa"/>
            <w:vMerge w:val="restart"/>
            <w:shd w:val="pct15" w:color="auto" w:fill="auto"/>
            <w:vAlign w:val="center"/>
          </w:tcPr>
          <w:p w14:paraId="6E5059A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B8B4D4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A217EA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BA81A8D" w14:textId="77777777" w:rsidTr="00152E9D">
        <w:trPr>
          <w:cantSplit/>
        </w:trPr>
        <w:tc>
          <w:tcPr>
            <w:tcW w:w="6062" w:type="dxa"/>
            <w:vMerge/>
            <w:vAlign w:val="bottom"/>
          </w:tcPr>
          <w:p w14:paraId="2F0EF2C4" w14:textId="77777777" w:rsidR="00152E9D" w:rsidRPr="00A406E5" w:rsidRDefault="00152E9D" w:rsidP="00152E9D">
            <w:pPr>
              <w:rPr>
                <w:rFonts w:ascii="Arial" w:hAnsi="Arial" w:cs="Arial"/>
              </w:rPr>
            </w:pPr>
          </w:p>
        </w:tc>
        <w:tc>
          <w:tcPr>
            <w:tcW w:w="2903" w:type="dxa"/>
            <w:vAlign w:val="bottom"/>
          </w:tcPr>
          <w:p w14:paraId="6B84275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7E51E4D" w14:textId="77777777" w:rsidR="00152E9D" w:rsidRPr="00A406E5" w:rsidRDefault="00152E9D" w:rsidP="00152E9D">
            <w:pPr>
              <w:jc w:val="center"/>
              <w:rPr>
                <w:rFonts w:ascii="Arial" w:hAnsi="Arial" w:cs="Arial"/>
                <w:sz w:val="12"/>
                <w:szCs w:val="12"/>
              </w:rPr>
            </w:pPr>
          </w:p>
        </w:tc>
        <w:tc>
          <w:tcPr>
            <w:tcW w:w="1060" w:type="dxa"/>
            <w:vMerge/>
            <w:vAlign w:val="bottom"/>
          </w:tcPr>
          <w:p w14:paraId="3BC83BBA" w14:textId="77777777" w:rsidR="00152E9D" w:rsidRPr="00A406E5" w:rsidRDefault="00152E9D" w:rsidP="00152E9D">
            <w:pPr>
              <w:ind w:leftChars="71" w:left="142"/>
              <w:rPr>
                <w:rFonts w:ascii="Arial" w:hAnsi="Arial" w:cs="Arial"/>
              </w:rPr>
            </w:pPr>
          </w:p>
        </w:tc>
      </w:tr>
      <w:tr w:rsidR="00152E9D" w:rsidRPr="00A406E5" w14:paraId="742E2084" w14:textId="77777777" w:rsidTr="00152E9D">
        <w:trPr>
          <w:cantSplit/>
        </w:trPr>
        <w:tc>
          <w:tcPr>
            <w:tcW w:w="6062" w:type="dxa"/>
            <w:vMerge/>
            <w:vAlign w:val="bottom"/>
          </w:tcPr>
          <w:p w14:paraId="4B0F4DBE" w14:textId="77777777" w:rsidR="00152E9D" w:rsidRPr="00A406E5" w:rsidRDefault="00152E9D" w:rsidP="00152E9D">
            <w:pPr>
              <w:rPr>
                <w:rFonts w:ascii="Arial" w:hAnsi="Arial" w:cs="Arial"/>
              </w:rPr>
            </w:pPr>
          </w:p>
        </w:tc>
        <w:tc>
          <w:tcPr>
            <w:tcW w:w="2903" w:type="dxa"/>
            <w:vAlign w:val="bottom"/>
          </w:tcPr>
          <w:p w14:paraId="252646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86D1824" w14:textId="77777777" w:rsidR="00152E9D" w:rsidRPr="00A406E5" w:rsidRDefault="00152E9D" w:rsidP="00152E9D">
            <w:pPr>
              <w:jc w:val="center"/>
              <w:rPr>
                <w:rFonts w:ascii="Arial" w:hAnsi="Arial" w:cs="Arial"/>
                <w:sz w:val="12"/>
                <w:szCs w:val="12"/>
              </w:rPr>
            </w:pPr>
          </w:p>
        </w:tc>
        <w:tc>
          <w:tcPr>
            <w:tcW w:w="1060" w:type="dxa"/>
            <w:vMerge/>
            <w:vAlign w:val="bottom"/>
          </w:tcPr>
          <w:p w14:paraId="1C43E829" w14:textId="77777777" w:rsidR="00152E9D" w:rsidRPr="00A406E5" w:rsidRDefault="00152E9D" w:rsidP="00152E9D">
            <w:pPr>
              <w:ind w:firstLineChars="141" w:firstLine="282"/>
              <w:rPr>
                <w:rFonts w:ascii="Arial" w:hAnsi="Arial" w:cs="Arial"/>
              </w:rPr>
            </w:pPr>
          </w:p>
        </w:tc>
      </w:tr>
    </w:tbl>
    <w:p w14:paraId="28A26DED" w14:textId="77777777" w:rsidR="00152E9D" w:rsidRDefault="00152E9D" w:rsidP="00152E9D">
      <w:pPr>
        <w:rPr>
          <w:rFonts w:ascii="Arial" w:hAnsi="Arial" w:cs="Arial"/>
        </w:rPr>
      </w:pPr>
    </w:p>
    <w:p w14:paraId="7A5FEE3E" w14:textId="77777777" w:rsidR="00C073F1" w:rsidRDefault="00C073F1" w:rsidP="00152E9D">
      <w:pPr>
        <w:rPr>
          <w:rFonts w:ascii="Arial" w:hAnsi="Arial" w:cs="Arial"/>
        </w:rPr>
      </w:pPr>
    </w:p>
    <w:p w14:paraId="4D43B5D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9A4A4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39F681" w14:textId="77777777" w:rsidR="00C073F1" w:rsidRPr="00A406E5" w:rsidRDefault="00C073F1" w:rsidP="00152E9D">
      <w:pPr>
        <w:rPr>
          <w:rFonts w:ascii="Arial" w:hAnsi="Arial" w:cs="Arial"/>
          <w:vanish/>
        </w:rPr>
      </w:pPr>
    </w:p>
    <w:p w14:paraId="56B2B59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A62A25F" w14:textId="77777777" w:rsidTr="000B6520">
        <w:tc>
          <w:tcPr>
            <w:tcW w:w="13858" w:type="dxa"/>
            <w:shd w:val="clear" w:color="auto" w:fill="95B3D7" w:themeFill="accent1" w:themeFillTint="99"/>
          </w:tcPr>
          <w:p w14:paraId="20EE20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4FC13B7"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70FF1EF" w14:textId="77777777" w:rsidTr="009F1137">
        <w:tc>
          <w:tcPr>
            <w:tcW w:w="13948" w:type="dxa"/>
            <w:shd w:val="clear" w:color="auto" w:fill="95B3D7" w:themeFill="accent1" w:themeFillTint="99"/>
          </w:tcPr>
          <w:p w14:paraId="358D415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084D457" w14:textId="77777777" w:rsidTr="009F1137">
        <w:tc>
          <w:tcPr>
            <w:tcW w:w="13948" w:type="dxa"/>
            <w:shd w:val="clear" w:color="auto" w:fill="DBE5F1" w:themeFill="accent1" w:themeFillTint="33"/>
          </w:tcPr>
          <w:p w14:paraId="09C11D1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2D2EC2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B281B27" w14:textId="77777777" w:rsidTr="009F1137">
        <w:trPr>
          <w:tblHeader/>
        </w:trPr>
        <w:tc>
          <w:tcPr>
            <w:tcW w:w="1735" w:type="dxa"/>
            <w:shd w:val="clear" w:color="auto" w:fill="95B3D7" w:themeFill="accent1" w:themeFillTint="99"/>
          </w:tcPr>
          <w:p w14:paraId="40BAE9F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DAD7E7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3DA8D9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277210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F3A68A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ECD8C1C"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E84E5E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B751061"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502597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62E15C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107137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782ACB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7F8B201" w14:textId="77777777" w:rsidTr="009F1137">
        <w:trPr>
          <w:tblHeader/>
        </w:trPr>
        <w:tc>
          <w:tcPr>
            <w:tcW w:w="1735" w:type="dxa"/>
            <w:shd w:val="clear" w:color="auto" w:fill="95B3D7" w:themeFill="accent1" w:themeFillTint="99"/>
          </w:tcPr>
          <w:p w14:paraId="4CA695F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DD4D74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95302B3"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09B734E"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6A34EDA"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214E10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609AF9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CA24331"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55A2184" w14:textId="77777777" w:rsidTr="009F1137">
        <w:tc>
          <w:tcPr>
            <w:tcW w:w="1735" w:type="dxa"/>
            <w:shd w:val="clear" w:color="auto" w:fill="95B3D7" w:themeFill="accent1" w:themeFillTint="99"/>
          </w:tcPr>
          <w:p w14:paraId="0AD185F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30C1D2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C760A0"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D28C7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9640090"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C76386D"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E5F9C91"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0640E3" w14:textId="77777777" w:rsidR="002466CE" w:rsidRPr="00B669B1" w:rsidRDefault="002466CE" w:rsidP="009F1137">
            <w:pPr>
              <w:rPr>
                <w:rFonts w:ascii="Arial" w:hAnsi="Arial" w:cs="Arial"/>
              </w:rPr>
            </w:pPr>
            <w:r>
              <w:rPr>
                <w:rFonts w:ascii="Arial" w:hAnsi="Arial" w:cs="Arial"/>
              </w:rPr>
              <w:t xml:space="preserve">Engagement with </w:t>
            </w:r>
            <w:proofErr w:type="gramStart"/>
            <w:r w:rsidRPr="00B669B1">
              <w:rPr>
                <w:rFonts w:ascii="Arial" w:hAnsi="Arial" w:cs="Arial"/>
              </w:rPr>
              <w:t xml:space="preserve">a </w:t>
            </w:r>
            <w:r>
              <w:rPr>
                <w:rFonts w:ascii="Arial" w:hAnsi="Arial" w:cs="Arial"/>
              </w:rPr>
              <w:t xml:space="preserve">very </w:t>
            </w:r>
            <w:r w:rsidRPr="00B669B1">
              <w:rPr>
                <w:rFonts w:ascii="Arial" w:hAnsi="Arial" w:cs="Arial"/>
              </w:rPr>
              <w:t>limited</w:t>
            </w:r>
            <w:proofErr w:type="gramEnd"/>
            <w:r w:rsidRPr="00B669B1">
              <w:rPr>
                <w:rFonts w:ascii="Arial" w:hAnsi="Arial" w:cs="Arial"/>
              </w:rPr>
              <w:t xml:space="preserve"> range of relevant </w:t>
            </w:r>
            <w:r>
              <w:rPr>
                <w:rFonts w:ascii="Arial" w:hAnsi="Arial" w:cs="Arial"/>
              </w:rPr>
              <w:t xml:space="preserve">and credible </w:t>
            </w:r>
            <w:r w:rsidRPr="00B669B1">
              <w:rPr>
                <w:rFonts w:ascii="Arial" w:hAnsi="Arial" w:cs="Arial"/>
              </w:rPr>
              <w:t>sources. Some omissions and minor errors.</w:t>
            </w:r>
          </w:p>
          <w:p w14:paraId="0BF438FB"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33ABA0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F000F0F"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04EB53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w:t>
            </w:r>
            <w:proofErr w:type="gramStart"/>
            <w:r w:rsidRPr="00B669B1">
              <w:rPr>
                <w:rFonts w:ascii="Arial" w:hAnsi="Arial" w:cs="Arial"/>
              </w:rPr>
              <w:t>Very good</w:t>
            </w:r>
            <w:proofErr w:type="gramEnd"/>
            <w:r w:rsidRPr="00B669B1">
              <w:rPr>
                <w:rFonts w:ascii="Arial" w:hAnsi="Arial" w:cs="Arial"/>
              </w:rPr>
              <w:t xml:space="preserve">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8A3E05"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07A0D39"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497D7F4" w14:textId="77777777" w:rsidTr="009F1137">
        <w:tc>
          <w:tcPr>
            <w:tcW w:w="1735" w:type="dxa"/>
            <w:shd w:val="clear" w:color="auto" w:fill="95B3D7" w:themeFill="accent1" w:themeFillTint="99"/>
          </w:tcPr>
          <w:p w14:paraId="1DC4AEA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D6E081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138A9F4"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15DCC27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1C49D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54A4A79"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E17DDB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4A1CCE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E3EE428"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proofErr w:type="gramStart"/>
            <w:r>
              <w:rPr>
                <w:rFonts w:ascii="Arial" w:hAnsi="Arial" w:cs="Arial"/>
              </w:rPr>
              <w:t>Highly critical</w:t>
            </w:r>
            <w:proofErr w:type="gramEnd"/>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DC3A06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4EC9EE0"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3CD0EEC" w14:textId="77777777" w:rsidTr="009F1137">
        <w:tc>
          <w:tcPr>
            <w:tcW w:w="1735" w:type="dxa"/>
            <w:shd w:val="clear" w:color="auto" w:fill="95B3D7" w:themeFill="accent1" w:themeFillTint="99"/>
          </w:tcPr>
          <w:p w14:paraId="0044B104"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647A637"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5C07BEC"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45F0333"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6C0A75AB" w14:textId="77777777" w:rsidR="002466CE" w:rsidRPr="00B669B1" w:rsidRDefault="002466CE" w:rsidP="009F1137">
            <w:pPr>
              <w:rPr>
                <w:rFonts w:ascii="Arial" w:hAnsi="Arial" w:cs="Arial"/>
              </w:rPr>
            </w:pPr>
          </w:p>
        </w:tc>
        <w:tc>
          <w:tcPr>
            <w:tcW w:w="1736" w:type="dxa"/>
          </w:tcPr>
          <w:p w14:paraId="68511F8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334202"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877F089"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C539F3F"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F1107CE" w14:textId="77777777" w:rsidR="002466CE" w:rsidRPr="00B669B1" w:rsidRDefault="002466CE" w:rsidP="009F1137">
            <w:pPr>
              <w:rPr>
                <w:rFonts w:ascii="Arial" w:hAnsi="Arial" w:cs="Arial"/>
              </w:rPr>
            </w:pPr>
          </w:p>
        </w:tc>
        <w:tc>
          <w:tcPr>
            <w:tcW w:w="1736" w:type="dxa"/>
          </w:tcPr>
          <w:p w14:paraId="7B655475"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7965F89F" w14:textId="77777777" w:rsidR="002466CE" w:rsidRDefault="002466CE" w:rsidP="009F1137">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7FFF029" w14:textId="77777777" w:rsidR="002466CE" w:rsidRDefault="002466CE" w:rsidP="009F1137">
            <w:pPr>
              <w:rPr>
                <w:rFonts w:ascii="Arial" w:hAnsi="Arial" w:cs="Arial"/>
              </w:rPr>
            </w:pPr>
          </w:p>
          <w:p w14:paraId="10AD2D3D" w14:textId="77777777" w:rsidR="002466CE" w:rsidRPr="00B669B1" w:rsidRDefault="002466CE" w:rsidP="009F1137">
            <w:pPr>
              <w:rPr>
                <w:rFonts w:ascii="Arial" w:hAnsi="Arial" w:cs="Arial"/>
              </w:rPr>
            </w:pPr>
          </w:p>
        </w:tc>
        <w:tc>
          <w:tcPr>
            <w:tcW w:w="1736" w:type="dxa"/>
          </w:tcPr>
          <w:p w14:paraId="5EAD368E" w14:textId="77777777" w:rsidR="002466CE" w:rsidRPr="00B669B1" w:rsidRDefault="002466CE" w:rsidP="009F1137">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612C4AC" w14:textId="77777777" w:rsidR="002466CE" w:rsidRPr="00B669B1" w:rsidRDefault="002466CE" w:rsidP="009F1137">
            <w:pPr>
              <w:rPr>
                <w:rFonts w:ascii="Arial" w:hAnsi="Arial" w:cs="Arial"/>
              </w:rPr>
            </w:pPr>
          </w:p>
        </w:tc>
        <w:tc>
          <w:tcPr>
            <w:tcW w:w="1736" w:type="dxa"/>
          </w:tcPr>
          <w:p w14:paraId="090FC138" w14:textId="77777777" w:rsidR="002466CE" w:rsidRPr="00B669B1" w:rsidRDefault="002466CE" w:rsidP="009F1137">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3C7446CE"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EACF19C" w14:textId="77777777" w:rsidTr="009F1137">
        <w:tc>
          <w:tcPr>
            <w:tcW w:w="1735" w:type="dxa"/>
            <w:shd w:val="clear" w:color="auto" w:fill="95B3D7" w:themeFill="accent1" w:themeFillTint="99"/>
          </w:tcPr>
          <w:p w14:paraId="7CC2558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657845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67DD4B4"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455CCF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AA4F5D3"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5776E2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1CA9BF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4CE814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143BC72" w14:textId="77777777" w:rsidR="002466CE" w:rsidRPr="00B669B1" w:rsidRDefault="002466CE" w:rsidP="009F1137">
            <w:pPr>
              <w:rPr>
                <w:rFonts w:ascii="Arial" w:hAnsi="Arial" w:cs="Arial"/>
              </w:rPr>
            </w:pPr>
          </w:p>
          <w:p w14:paraId="0EA127ED" w14:textId="77777777" w:rsidR="002466CE" w:rsidRPr="00B669B1" w:rsidRDefault="002466CE" w:rsidP="009F1137">
            <w:pPr>
              <w:rPr>
                <w:rFonts w:ascii="Arial" w:hAnsi="Arial" w:cs="Arial"/>
              </w:rPr>
            </w:pPr>
          </w:p>
        </w:tc>
        <w:tc>
          <w:tcPr>
            <w:tcW w:w="1736" w:type="dxa"/>
          </w:tcPr>
          <w:p w14:paraId="57855FA6"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2B3581E"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548578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353C890"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0421E52"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391F9BF"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226D294" w14:textId="77777777" w:rsidR="002466CE" w:rsidRPr="00B669B1" w:rsidRDefault="002466CE" w:rsidP="009F1137">
            <w:pPr>
              <w:rPr>
                <w:rFonts w:ascii="Arial" w:hAnsi="Arial" w:cs="Arial"/>
              </w:rPr>
            </w:pPr>
            <w:proofErr w:type="gramStart"/>
            <w:r w:rsidRPr="00B669B1">
              <w:rPr>
                <w:rFonts w:ascii="Arial" w:hAnsi="Arial" w:cs="Arial"/>
              </w:rPr>
              <w:lastRenderedPageBreak/>
              <w:t>A very good</w:t>
            </w:r>
            <w:proofErr w:type="gramEnd"/>
            <w:r w:rsidRPr="00B669B1">
              <w:rPr>
                <w:rFonts w:ascii="Arial" w:hAnsi="Arial" w:cs="Arial"/>
              </w:rPr>
              <w:t xml:space="preserve"> application of a range of methods, materials, tools and/or techniques.</w:t>
            </w:r>
          </w:p>
          <w:p w14:paraId="16694877" w14:textId="77777777" w:rsidR="002466CE" w:rsidRPr="00B669B1" w:rsidRDefault="002466CE" w:rsidP="009F1137">
            <w:pPr>
              <w:rPr>
                <w:rFonts w:ascii="Arial" w:hAnsi="Arial" w:cs="Arial"/>
              </w:rPr>
            </w:pPr>
            <w:proofErr w:type="gramStart"/>
            <w:r w:rsidRPr="00B669B1">
              <w:rPr>
                <w:rFonts w:ascii="Arial" w:hAnsi="Arial" w:cs="Arial"/>
              </w:rPr>
              <w:t>Very good</w:t>
            </w:r>
            <w:proofErr w:type="gramEnd"/>
            <w:r w:rsidRPr="00B669B1">
              <w:rPr>
                <w:rFonts w:ascii="Arial" w:hAnsi="Arial" w:cs="Arial"/>
              </w:rPr>
              <w:t xml:space="preserve">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00DC8C2"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BDB97EA"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25FB2E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C5EA83A"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66872EB"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00D74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F3CC3C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9305801"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5F8D9710" w14:textId="77777777" w:rsidTr="009F1137">
        <w:tc>
          <w:tcPr>
            <w:tcW w:w="1735" w:type="dxa"/>
            <w:shd w:val="clear" w:color="auto" w:fill="95B3D7" w:themeFill="accent1" w:themeFillTint="99"/>
          </w:tcPr>
          <w:p w14:paraId="0BBDBFF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9796B54"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21722C7"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C9DD4AF"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DF4ED60" w14:textId="77777777" w:rsidR="002466CE" w:rsidRPr="00ED3ABD" w:rsidRDefault="002466CE" w:rsidP="009F1137">
            <w:pPr>
              <w:rPr>
                <w:rFonts w:ascii="Arial" w:hAnsi="Arial" w:cs="Arial"/>
              </w:rPr>
            </w:pPr>
          </w:p>
          <w:p w14:paraId="684377B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55248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0669EC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BE6861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5B42BD4"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C0240B3"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D790750"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71A84AC"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F6070A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1CEC361"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242A6517"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974D8C8"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AD37B0"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A3E3C4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09AFB0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9D4530"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0740FC3"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5E917E1" w14:textId="77777777" w:rsidR="002466CE" w:rsidRDefault="002466CE" w:rsidP="002466CE">
      <w:pPr>
        <w:pStyle w:val="NormalWeb"/>
        <w:rPr>
          <w:rFonts w:ascii="Arial" w:hAnsi="Arial" w:cs="Arial"/>
          <w:color w:val="303B44"/>
          <w:sz w:val="22"/>
          <w:szCs w:val="22"/>
        </w:rPr>
      </w:pPr>
    </w:p>
    <w:p w14:paraId="6A45EF1F" w14:textId="77777777" w:rsidR="00050AF9" w:rsidRDefault="00050AF9" w:rsidP="002466CE">
      <w:pPr>
        <w:pStyle w:val="NormalWeb"/>
        <w:rPr>
          <w:rFonts w:ascii="Arial" w:hAnsi="Arial" w:cs="Arial"/>
          <w:color w:val="303B44"/>
          <w:sz w:val="22"/>
          <w:szCs w:val="22"/>
        </w:rPr>
      </w:pPr>
    </w:p>
    <w:p w14:paraId="17F3770B" w14:textId="77777777" w:rsidR="00050AF9" w:rsidRDefault="00050AF9" w:rsidP="002466CE">
      <w:pPr>
        <w:pStyle w:val="NormalWeb"/>
        <w:rPr>
          <w:rFonts w:ascii="Arial" w:hAnsi="Arial" w:cs="Arial"/>
          <w:color w:val="303B44"/>
          <w:sz w:val="22"/>
          <w:szCs w:val="22"/>
        </w:rPr>
      </w:pPr>
    </w:p>
    <w:p w14:paraId="722AA15B" w14:textId="77777777" w:rsidR="00050AF9" w:rsidRDefault="00050AF9" w:rsidP="002466CE">
      <w:pPr>
        <w:pStyle w:val="NormalWeb"/>
        <w:rPr>
          <w:rFonts w:ascii="Arial" w:hAnsi="Arial" w:cs="Arial"/>
          <w:color w:val="303B44"/>
          <w:sz w:val="22"/>
          <w:szCs w:val="22"/>
        </w:rPr>
      </w:pPr>
    </w:p>
    <w:p w14:paraId="687D2162" w14:textId="77777777" w:rsidR="00050AF9" w:rsidRDefault="00050AF9" w:rsidP="002466CE">
      <w:pPr>
        <w:pStyle w:val="NormalWeb"/>
        <w:rPr>
          <w:rFonts w:ascii="Arial" w:hAnsi="Arial" w:cs="Arial"/>
          <w:color w:val="303B44"/>
          <w:sz w:val="22"/>
          <w:szCs w:val="22"/>
        </w:rPr>
      </w:pPr>
    </w:p>
    <w:p w14:paraId="23769A39" w14:textId="77777777" w:rsidR="00050AF9" w:rsidRDefault="00050AF9" w:rsidP="002466CE">
      <w:pPr>
        <w:pStyle w:val="NormalWeb"/>
        <w:rPr>
          <w:rFonts w:ascii="Arial" w:hAnsi="Arial" w:cs="Arial"/>
          <w:color w:val="303B44"/>
          <w:sz w:val="22"/>
          <w:szCs w:val="22"/>
        </w:rPr>
      </w:pPr>
    </w:p>
    <w:p w14:paraId="18074C95" w14:textId="77777777" w:rsidR="00050AF9" w:rsidRDefault="00050AF9" w:rsidP="002466CE">
      <w:pPr>
        <w:pStyle w:val="NormalWeb"/>
        <w:rPr>
          <w:rFonts w:ascii="Arial" w:hAnsi="Arial" w:cs="Arial"/>
          <w:color w:val="303B44"/>
          <w:sz w:val="22"/>
          <w:szCs w:val="22"/>
        </w:rPr>
      </w:pPr>
    </w:p>
    <w:p w14:paraId="6B11BBBB" w14:textId="77777777" w:rsidR="00050AF9" w:rsidRDefault="00050AF9" w:rsidP="002466CE">
      <w:pPr>
        <w:pStyle w:val="NormalWeb"/>
        <w:rPr>
          <w:rFonts w:ascii="Arial" w:hAnsi="Arial" w:cs="Arial"/>
          <w:color w:val="303B44"/>
          <w:sz w:val="22"/>
          <w:szCs w:val="22"/>
        </w:rPr>
      </w:pPr>
    </w:p>
    <w:p w14:paraId="225BD957" w14:textId="77777777" w:rsidR="00050AF9" w:rsidRDefault="00050AF9" w:rsidP="002466CE">
      <w:pPr>
        <w:pStyle w:val="NormalWeb"/>
        <w:rPr>
          <w:rFonts w:ascii="Arial" w:hAnsi="Arial" w:cs="Arial"/>
          <w:color w:val="303B44"/>
          <w:sz w:val="22"/>
          <w:szCs w:val="22"/>
        </w:rPr>
      </w:pPr>
    </w:p>
    <w:p w14:paraId="38ADA15E" w14:textId="77777777" w:rsidR="00050AF9" w:rsidRDefault="00050AF9" w:rsidP="002466CE">
      <w:pPr>
        <w:pStyle w:val="NormalWeb"/>
        <w:rPr>
          <w:rFonts w:ascii="Arial" w:hAnsi="Arial" w:cs="Arial"/>
          <w:color w:val="303B44"/>
          <w:sz w:val="22"/>
          <w:szCs w:val="22"/>
        </w:rPr>
      </w:pPr>
    </w:p>
    <w:p w14:paraId="781466EA" w14:textId="77777777" w:rsidR="00050AF9" w:rsidRDefault="00050AF9" w:rsidP="002466CE">
      <w:pPr>
        <w:pStyle w:val="NormalWeb"/>
        <w:rPr>
          <w:rFonts w:ascii="Arial" w:hAnsi="Arial" w:cs="Arial"/>
          <w:color w:val="303B44"/>
          <w:sz w:val="22"/>
          <w:szCs w:val="22"/>
        </w:rPr>
      </w:pPr>
    </w:p>
    <w:p w14:paraId="41BD220F" w14:textId="77777777" w:rsidR="00050AF9" w:rsidRDefault="00050AF9" w:rsidP="002466CE">
      <w:pPr>
        <w:pStyle w:val="NormalWeb"/>
        <w:rPr>
          <w:rFonts w:ascii="Arial" w:hAnsi="Arial" w:cs="Arial"/>
          <w:color w:val="303B44"/>
          <w:sz w:val="22"/>
          <w:szCs w:val="22"/>
        </w:rPr>
      </w:pPr>
    </w:p>
    <w:p w14:paraId="0FD06774" w14:textId="77777777" w:rsidR="00050AF9" w:rsidRDefault="00050AF9" w:rsidP="002466CE">
      <w:pPr>
        <w:pStyle w:val="NormalWeb"/>
        <w:rPr>
          <w:rFonts w:ascii="Arial" w:hAnsi="Arial" w:cs="Arial"/>
          <w:color w:val="303B44"/>
          <w:sz w:val="22"/>
          <w:szCs w:val="22"/>
        </w:rPr>
      </w:pPr>
    </w:p>
    <w:p w14:paraId="491D83FD" w14:textId="77777777" w:rsidR="00050AF9" w:rsidRDefault="00050AF9" w:rsidP="002466CE">
      <w:pPr>
        <w:pStyle w:val="NormalWeb"/>
        <w:rPr>
          <w:rFonts w:ascii="Arial" w:hAnsi="Arial" w:cs="Arial"/>
          <w:color w:val="303B44"/>
          <w:sz w:val="22"/>
          <w:szCs w:val="22"/>
        </w:rPr>
      </w:pPr>
    </w:p>
    <w:p w14:paraId="0C5D5941"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0413EE" w14:textId="77777777" w:rsidR="00B50EA8" w:rsidRDefault="00B50EA8">
      <w:r>
        <w:separator/>
      </w:r>
    </w:p>
  </w:endnote>
  <w:endnote w:type="continuationSeparator" w:id="0">
    <w:p w14:paraId="0D0ABB5A"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43695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1D2D6EA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A68B4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2FBD60" w14:textId="77777777" w:rsidR="00B50EA8" w:rsidRDefault="00B50EA8">
      <w:r>
        <w:separator/>
      </w:r>
    </w:p>
  </w:footnote>
  <w:footnote w:type="continuationSeparator" w:id="0">
    <w:p w14:paraId="1337288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FB52F1"/>
    <w:multiLevelType w:val="hybridMultilevel"/>
    <w:tmpl w:val="0002CE5C"/>
    <w:lvl w:ilvl="0" w:tplc="66F65B9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E30586"/>
    <w:multiLevelType w:val="hybridMultilevel"/>
    <w:tmpl w:val="0F8CE6A2"/>
    <w:lvl w:ilvl="0" w:tplc="A768EE54">
      <w:start w:val="1"/>
      <w:numFmt w:val="lowerRoman"/>
      <w:lvlText w:val="(%1)"/>
      <w:lvlJc w:val="left"/>
      <w:pPr>
        <w:ind w:left="144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18"/>
  </w:num>
  <w:num w:numId="18">
    <w:abstractNumId w:val="12"/>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7000B"/>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2D5B"/>
    <w:rsid w:val="00644256"/>
    <w:rsid w:val="00661D6F"/>
    <w:rsid w:val="006628E9"/>
    <w:rsid w:val="0066725E"/>
    <w:rsid w:val="006716C7"/>
    <w:rsid w:val="00676241"/>
    <w:rsid w:val="00681208"/>
    <w:rsid w:val="00681FA9"/>
    <w:rsid w:val="00691EA9"/>
    <w:rsid w:val="006934D4"/>
    <w:rsid w:val="006A08ED"/>
    <w:rsid w:val="006A6DC3"/>
    <w:rsid w:val="006C1480"/>
    <w:rsid w:val="006D32BE"/>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2863"/>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2724"/>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6151"/>
    <w:rsid w:val="00F67644"/>
    <w:rsid w:val="00F8381F"/>
    <w:rsid w:val="00FA04CD"/>
    <w:rsid w:val="00FA25F5"/>
    <w:rsid w:val="00FA2810"/>
    <w:rsid w:val="00FA68F8"/>
    <w:rsid w:val="00FB1DC0"/>
    <w:rsid w:val="00FB3B4E"/>
    <w:rsid w:val="00FB4521"/>
    <w:rsid w:val="00FB4F84"/>
    <w:rsid w:val="00FB5CF8"/>
    <w:rsid w:val="00FE5651"/>
    <w:rsid w:val="00FF107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2B9E4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642D5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42D5B"/>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2972360">
      <w:bodyDiv w:val="1"/>
      <w:marLeft w:val="0"/>
      <w:marRight w:val="0"/>
      <w:marTop w:val="0"/>
      <w:marBottom w:val="0"/>
      <w:divBdr>
        <w:top w:val="none" w:sz="0" w:space="0" w:color="auto"/>
        <w:left w:val="none" w:sz="0" w:space="0" w:color="auto"/>
        <w:bottom w:val="none" w:sz="0" w:space="0" w:color="auto"/>
        <w:right w:val="none" w:sz="0" w:space="0" w:color="auto"/>
      </w:divBdr>
      <w:divsChild>
        <w:div w:id="122774352">
          <w:marLeft w:val="0"/>
          <w:marRight w:val="0"/>
          <w:marTop w:val="0"/>
          <w:marBottom w:val="0"/>
          <w:divBdr>
            <w:top w:val="none" w:sz="0" w:space="0" w:color="auto"/>
            <w:left w:val="none" w:sz="0" w:space="0" w:color="auto"/>
            <w:bottom w:val="none" w:sz="0" w:space="0" w:color="auto"/>
            <w:right w:val="none" w:sz="0" w:space="0" w:color="auto"/>
          </w:divBdr>
        </w:div>
        <w:div w:id="248974177">
          <w:marLeft w:val="0"/>
          <w:marRight w:val="0"/>
          <w:marTop w:val="0"/>
          <w:marBottom w:val="0"/>
          <w:divBdr>
            <w:top w:val="none" w:sz="0" w:space="0" w:color="auto"/>
            <w:left w:val="none" w:sz="0" w:space="0" w:color="auto"/>
            <w:bottom w:val="none" w:sz="0" w:space="0" w:color="auto"/>
            <w:right w:val="none" w:sz="0" w:space="0" w:color="auto"/>
          </w:divBdr>
        </w:div>
        <w:div w:id="28176884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11</Pages>
  <Words>3711</Words>
  <Characters>23237</Characters>
  <Application>Microsoft Office Word</Application>
  <DocSecurity>0</DocSecurity>
  <Lines>193</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26895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Trevor Francis</cp:lastModifiedBy>
  <cp:revision>4</cp:revision>
  <cp:lastPrinted>2014-10-10T07:42:00Z</cp:lastPrinted>
  <dcterms:created xsi:type="dcterms:W3CDTF">2020-11-11T16:20:00Z</dcterms:created>
  <dcterms:modified xsi:type="dcterms:W3CDTF">2020-11-16T14:04:00Z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