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07616950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8"/>
          <w:szCs w:val="28"/>
        </w:rPr>
      </w:sdtEndPr>
      <w:sdtContent>
        <w:p w14:paraId="761DB2AD" w14:textId="7D70A193" w:rsidR="00B31839" w:rsidRDefault="00B3183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C5C9660" wp14:editId="3701C0B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7C71736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94AC5E1" wp14:editId="249638A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DC572B7" w14:textId="47BD54EF" w:rsidR="00B31839" w:rsidRDefault="00B3183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Ivan Parvanov</w:t>
                                    </w:r>
                                  </w:p>
                                </w:sdtContent>
                              </w:sdt>
                              <w:p w14:paraId="4ACECD9E" w14:textId="7BF8580F" w:rsidR="00B31839" w:rsidRDefault="00B3183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9940E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ID 2019596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94AC5E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DC572B7" w14:textId="47BD54EF" w:rsidR="00B31839" w:rsidRDefault="00B3183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Ivan Parvanov</w:t>
                              </w:r>
                            </w:p>
                          </w:sdtContent>
                        </w:sdt>
                        <w:p w14:paraId="4ACECD9E" w14:textId="7BF8580F" w:rsidR="00B31839" w:rsidRDefault="00B3183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9940E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ID 2019596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209534A" wp14:editId="24443CD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09023F" w14:textId="5C297C8A" w:rsidR="00B31839" w:rsidRDefault="00DA41D3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BMSW4003</w:t>
                                </w:r>
                              </w:p>
                              <w:p w14:paraId="3E9B8F67" w14:textId="3F4D3039" w:rsidR="00E7290C" w:rsidRDefault="00E7290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LECTURER:</w:t>
                                </w:r>
                                <w:r w:rsidR="00A65328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John Malagila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57A8106A" w14:textId="1B35861D" w:rsidR="00B31839" w:rsidRDefault="009940E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209534A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3F09023F" w14:textId="5C297C8A" w:rsidR="00B31839" w:rsidRDefault="00DA41D3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BMSW4003</w:t>
                          </w:r>
                        </w:p>
                        <w:p w14:paraId="3E9B8F67" w14:textId="3F4D3039" w:rsidR="00E7290C" w:rsidRDefault="00E7290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LECTURER:</w:t>
                          </w:r>
                          <w:r w:rsidR="00A65328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John Malagila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57A8106A" w14:textId="1B35861D" w:rsidR="00B31839" w:rsidRDefault="009940E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50BF44F" wp14:editId="06A8436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EC1BDC" w14:textId="55ADE8EC" w:rsidR="00B31839" w:rsidRDefault="00B31839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342FF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dsr assessment</w:t>
                                    </w:r>
                                    <w:r w:rsidR="00BD0DE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FF582DD" w14:textId="3C905209" w:rsidR="00B31839" w:rsidRDefault="00BD0DE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Digital Skills</w:t>
                                    </w:r>
                                    <w:r w:rsidR="00DA41D3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And Research Methods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50BF44F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0FEC1BDC" w14:textId="55ADE8EC" w:rsidR="00B31839" w:rsidRDefault="00B31839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342FF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dsr assessment</w:t>
                              </w:r>
                              <w:r w:rsidR="00BD0DE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FF582DD" w14:textId="3C905209" w:rsidR="00B31839" w:rsidRDefault="00BD0DE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Digital Skills</w:t>
                              </w:r>
                              <w:r w:rsidR="00DA41D3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And Research Methods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1E88CCB" w14:textId="76621643" w:rsidR="00B31839" w:rsidRDefault="00B31839">
          <w:pPr>
            <w:rPr>
              <w:rFonts w:ascii="Arial" w:hAnsi="Arial" w:cs="Arial"/>
              <w:b/>
              <w:bCs/>
              <w:sz w:val="28"/>
              <w:szCs w:val="28"/>
            </w:rPr>
          </w:pPr>
          <w:r>
            <w:rPr>
              <w:rFonts w:ascii="Arial" w:hAnsi="Arial" w:cs="Arial"/>
              <w:b/>
              <w:bCs/>
              <w:sz w:val="28"/>
              <w:szCs w:val="28"/>
            </w:rPr>
            <w:br w:type="page"/>
          </w:r>
        </w:p>
      </w:sdtContent>
    </w:sdt>
    <w:p w14:paraId="742C1B85" w14:textId="2B07B647" w:rsidR="00630817" w:rsidRDefault="00744C19" w:rsidP="00744C1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</w:t>
      </w:r>
      <w:r w:rsidR="00630817">
        <w:rPr>
          <w:rFonts w:ascii="Arial" w:hAnsi="Arial" w:cs="Arial"/>
          <w:b/>
          <w:bCs/>
          <w:sz w:val="28"/>
          <w:szCs w:val="28"/>
        </w:rPr>
        <w:t xml:space="preserve">                                   </w:t>
      </w:r>
      <w:r w:rsidR="00211906">
        <w:rPr>
          <w:rFonts w:ascii="Arial" w:hAnsi="Arial" w:cs="Arial"/>
          <w:b/>
          <w:bCs/>
          <w:sz w:val="28"/>
          <w:szCs w:val="28"/>
        </w:rPr>
        <w:t>Table of Contents</w:t>
      </w:r>
    </w:p>
    <w:p w14:paraId="74DAD770" w14:textId="77777777" w:rsidR="00760890" w:rsidRDefault="00760890" w:rsidP="000A3F5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D58C95C" w14:textId="7D4D1ACF" w:rsidR="008003E7" w:rsidRDefault="008003E7" w:rsidP="008003E7">
      <w:pPr>
        <w:rPr>
          <w:rFonts w:ascii="Arial" w:hAnsi="Arial" w:cs="Arial"/>
          <w:u w:val="single"/>
        </w:rPr>
      </w:pPr>
      <w:r w:rsidRPr="0050039D">
        <w:rPr>
          <w:rFonts w:ascii="Arial" w:hAnsi="Arial" w:cs="Arial"/>
          <w:u w:val="single"/>
        </w:rPr>
        <w:t xml:space="preserve">1. Introduction    </w:t>
      </w:r>
      <w:r w:rsidR="0050039D" w:rsidRPr="0050039D">
        <w:rPr>
          <w:rFonts w:ascii="Arial" w:hAnsi="Arial" w:cs="Arial"/>
          <w:u w:val="single"/>
        </w:rPr>
        <w:t xml:space="preserve">                                                                                                      p.</w:t>
      </w:r>
      <w:r w:rsidR="00260A8F">
        <w:rPr>
          <w:rFonts w:ascii="Arial" w:hAnsi="Arial" w:cs="Arial"/>
          <w:u w:val="single"/>
        </w:rPr>
        <w:t>2</w:t>
      </w:r>
    </w:p>
    <w:p w14:paraId="1C2CCFD1" w14:textId="120A6BDE" w:rsidR="0050039D" w:rsidRDefault="000909E5" w:rsidP="000909E5">
      <w:pPr>
        <w:pStyle w:val="ListParagrap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1.1. Aim and Ob</w:t>
      </w:r>
      <w:r w:rsidR="00260A8F">
        <w:rPr>
          <w:rFonts w:ascii="Arial" w:hAnsi="Arial" w:cs="Arial"/>
          <w:u w:val="single"/>
        </w:rPr>
        <w:t>jectives                                                                               p.2</w:t>
      </w:r>
    </w:p>
    <w:p w14:paraId="34D8D015" w14:textId="57D486FD" w:rsidR="00260A8F" w:rsidRDefault="00A35049" w:rsidP="00A35049">
      <w:pP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2. Literature Re</w:t>
      </w:r>
      <w:r w:rsidR="009F23B1">
        <w:rPr>
          <w:rFonts w:ascii="Arial" w:hAnsi="Arial" w:cs="Arial"/>
          <w:u w:val="single"/>
        </w:rPr>
        <w:t xml:space="preserve">view                                                                                           </w:t>
      </w:r>
      <w:r w:rsidR="00500540">
        <w:rPr>
          <w:rFonts w:ascii="Arial" w:hAnsi="Arial" w:cs="Arial"/>
          <w:u w:val="single"/>
        </w:rPr>
        <w:t xml:space="preserve"> </w:t>
      </w:r>
      <w:r w:rsidR="009F23B1">
        <w:rPr>
          <w:rFonts w:ascii="Arial" w:hAnsi="Arial" w:cs="Arial"/>
          <w:u w:val="single"/>
        </w:rPr>
        <w:t>pp</w:t>
      </w:r>
      <w:r w:rsidR="00C21378">
        <w:rPr>
          <w:rFonts w:ascii="Arial" w:hAnsi="Arial" w:cs="Arial"/>
          <w:u w:val="single"/>
        </w:rPr>
        <w:t>.2-3</w:t>
      </w:r>
    </w:p>
    <w:p w14:paraId="1D6162FA" w14:textId="53469416" w:rsidR="00882385" w:rsidRDefault="00C21378" w:rsidP="00A35049">
      <w:pP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3. M</w:t>
      </w:r>
      <w:r w:rsidR="00882385">
        <w:rPr>
          <w:rFonts w:ascii="Arial" w:hAnsi="Arial" w:cs="Arial"/>
          <w:u w:val="single"/>
        </w:rPr>
        <w:t>ethodology                                                                                                        p.</w:t>
      </w:r>
      <w:r w:rsidR="009A375E">
        <w:rPr>
          <w:rFonts w:ascii="Arial" w:hAnsi="Arial" w:cs="Arial"/>
          <w:u w:val="single"/>
        </w:rPr>
        <w:t>3</w:t>
      </w:r>
    </w:p>
    <w:p w14:paraId="55ABE08A" w14:textId="0F4B7EF1" w:rsidR="009A375E" w:rsidRDefault="009A375E" w:rsidP="009A375E">
      <w:pPr>
        <w:pStyle w:val="ListParagraph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3.1. Data Gathering</w:t>
      </w:r>
      <w:r w:rsidR="00500540">
        <w:rPr>
          <w:rFonts w:ascii="Arial" w:hAnsi="Arial" w:cs="Arial"/>
          <w:u w:val="single"/>
        </w:rPr>
        <w:t xml:space="preserve">                                                                                     p.3</w:t>
      </w:r>
    </w:p>
    <w:p w14:paraId="31AD22CB" w14:textId="77777777" w:rsidR="00F85B7F" w:rsidRDefault="00B460C2" w:rsidP="00500540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4. Results and Analys</w:t>
      </w:r>
      <w:r w:rsidR="00F85B7F">
        <w:rPr>
          <w:rFonts w:ascii="Arial" w:hAnsi="Arial" w:cs="Arial"/>
          <w:u w:val="single"/>
        </w:rPr>
        <w:t>i</w:t>
      </w:r>
      <w:r>
        <w:rPr>
          <w:rFonts w:ascii="Arial" w:hAnsi="Arial" w:cs="Arial"/>
          <w:u w:val="single"/>
        </w:rPr>
        <w:t>s</w:t>
      </w:r>
      <w:r w:rsidR="00F85B7F">
        <w:rPr>
          <w:rFonts w:ascii="Arial" w:hAnsi="Arial" w:cs="Arial"/>
          <w:u w:val="single"/>
        </w:rPr>
        <w:t xml:space="preserve">                                                                                           p.3</w:t>
      </w:r>
    </w:p>
    <w:p w14:paraId="5E518DA9" w14:textId="3C79ED74" w:rsidR="00500540" w:rsidRDefault="00002DF6" w:rsidP="00002DF6">
      <w:pPr>
        <w:pStyle w:val="ListParagraph"/>
        <w:ind w:left="78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4.1. Primary Data                                                                                 pp.</w:t>
      </w:r>
      <w:r w:rsidR="00721F24">
        <w:rPr>
          <w:rFonts w:ascii="Arial" w:hAnsi="Arial" w:cs="Arial"/>
          <w:u w:val="single"/>
        </w:rPr>
        <w:t>3-10</w:t>
      </w:r>
    </w:p>
    <w:p w14:paraId="2C974B2A" w14:textId="50A90D3A" w:rsidR="00721F24" w:rsidRDefault="00721F24" w:rsidP="00002DF6">
      <w:pPr>
        <w:pStyle w:val="ListParagraph"/>
        <w:ind w:left="78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4.2. Secondary Data                                                                                </w:t>
      </w:r>
      <w:r w:rsidR="00B34B8C">
        <w:rPr>
          <w:rFonts w:ascii="Arial" w:hAnsi="Arial" w:cs="Arial"/>
          <w:u w:val="single"/>
        </w:rPr>
        <w:t xml:space="preserve"> </w:t>
      </w:r>
      <w:r>
        <w:rPr>
          <w:rFonts w:ascii="Arial" w:hAnsi="Arial" w:cs="Arial"/>
          <w:u w:val="single"/>
        </w:rPr>
        <w:t>p.10</w:t>
      </w:r>
    </w:p>
    <w:p w14:paraId="41A95156" w14:textId="4353C133" w:rsidR="0039172E" w:rsidRDefault="0039172E" w:rsidP="0039172E">
      <w:pP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5. Conclusion</w:t>
      </w:r>
      <w:r w:rsidR="00507C3D">
        <w:rPr>
          <w:rFonts w:ascii="Arial" w:hAnsi="Arial" w:cs="Arial"/>
          <w:u w:val="single"/>
        </w:rPr>
        <w:t xml:space="preserve">                                                                                                         p.11</w:t>
      </w:r>
    </w:p>
    <w:p w14:paraId="7F27A8ED" w14:textId="27DC24AD" w:rsidR="00507C3D" w:rsidRDefault="00507C3D" w:rsidP="00507C3D">
      <w:pPr>
        <w:pStyle w:val="ListParagraph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Refer</w:t>
      </w:r>
      <w:r w:rsidR="00B34B8C">
        <w:rPr>
          <w:rFonts w:ascii="Arial" w:hAnsi="Arial" w:cs="Arial"/>
          <w:u w:val="single"/>
        </w:rPr>
        <w:t>ences                                                                                                 p.12</w:t>
      </w:r>
    </w:p>
    <w:p w14:paraId="4377BCCA" w14:textId="519C0069" w:rsidR="00760890" w:rsidRDefault="00760890" w:rsidP="00507C3D">
      <w:pPr>
        <w:pStyle w:val="ListParagraph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Appendix                                                                                             pp.13-14</w:t>
      </w:r>
    </w:p>
    <w:p w14:paraId="702F1BF3" w14:textId="77777777" w:rsidR="00B34B8C" w:rsidRPr="00507C3D" w:rsidRDefault="00B34B8C" w:rsidP="00507C3D">
      <w:pPr>
        <w:pStyle w:val="ListParagraph"/>
        <w:jc w:val="both"/>
        <w:rPr>
          <w:rFonts w:ascii="Arial" w:hAnsi="Arial" w:cs="Arial"/>
          <w:u w:val="single"/>
        </w:rPr>
      </w:pPr>
    </w:p>
    <w:p w14:paraId="4F9C8028" w14:textId="77777777" w:rsidR="007B04E7" w:rsidRPr="00D67B49" w:rsidRDefault="007B04E7" w:rsidP="007B04E7">
      <w:pPr>
        <w:rPr>
          <w:rFonts w:ascii="Arial" w:hAnsi="Arial" w:cs="Arial"/>
          <w:b/>
          <w:bCs/>
        </w:rPr>
      </w:pPr>
    </w:p>
    <w:p w14:paraId="0B561352" w14:textId="77777777" w:rsidR="00EE01AD" w:rsidRDefault="00EE01AD" w:rsidP="009F0B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4B34B544" w14:textId="77777777" w:rsidR="00EE01AD" w:rsidRDefault="00EE01AD" w:rsidP="009F0B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61CE1339" w14:textId="77777777" w:rsidR="00EE01AD" w:rsidRDefault="00EE01AD" w:rsidP="009F0B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A9E8B04" w14:textId="77777777" w:rsidR="00EE01AD" w:rsidRDefault="00EE01AD" w:rsidP="009F0B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39D5626" w14:textId="77777777" w:rsidR="00EE01AD" w:rsidRDefault="00EE01AD" w:rsidP="009F0B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0651C13E" w14:textId="77777777" w:rsidR="00EE01AD" w:rsidRDefault="00EE01AD" w:rsidP="009F0B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08994796" w14:textId="77777777" w:rsidR="00EE01AD" w:rsidRDefault="00EE01AD" w:rsidP="009F0B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34589F1" w14:textId="77777777" w:rsidR="00EE01AD" w:rsidRDefault="00EE01AD" w:rsidP="009F0B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68906798" w14:textId="77777777" w:rsidR="00EE01AD" w:rsidRDefault="00EE01AD" w:rsidP="009F0B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1E1CFA2" w14:textId="77777777" w:rsidR="00EE01AD" w:rsidRDefault="00EE01AD" w:rsidP="009F0B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38667C9" w14:textId="5754F3A9" w:rsidR="00C47B6B" w:rsidRDefault="00313966" w:rsidP="008526F8">
      <w:pPr>
        <w:rPr>
          <w:rFonts w:ascii="Times New Roman" w:hAnsi="Times New Roman" w:cs="Times New Roman"/>
          <w:sz w:val="28"/>
          <w:szCs w:val="28"/>
        </w:rPr>
      </w:pPr>
      <w:r w:rsidRPr="00313966">
        <w:rPr>
          <w:rFonts w:ascii="Times New Roman" w:hAnsi="Times New Roman" w:cs="Times New Roman"/>
          <w:b/>
          <w:bCs/>
          <w:sz w:val="28"/>
          <w:szCs w:val="28"/>
        </w:rPr>
        <w:lastRenderedPageBreak/>
        <w:t>Impact of Virtual Learning Environment on students learning experience at the University of Wales Trinity Saint David London Campus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56E254A4" w14:textId="43D5F1DE" w:rsidR="00313966" w:rsidRDefault="00313966">
      <w:pPr>
        <w:rPr>
          <w:rFonts w:ascii="Times New Roman" w:hAnsi="Times New Roman" w:cs="Times New Roman"/>
          <w:sz w:val="28"/>
          <w:szCs w:val="28"/>
        </w:rPr>
      </w:pPr>
    </w:p>
    <w:p w14:paraId="01ACA6C5" w14:textId="6A82D4CB" w:rsidR="00313966" w:rsidRPr="007F4988" w:rsidRDefault="00313966">
      <w:pPr>
        <w:rPr>
          <w:rFonts w:ascii="Arial" w:hAnsi="Arial" w:cs="Arial"/>
          <w:b/>
          <w:bCs/>
        </w:rPr>
      </w:pPr>
      <w:r w:rsidRPr="007F4988">
        <w:rPr>
          <w:rFonts w:ascii="Arial" w:hAnsi="Arial" w:cs="Arial"/>
          <w:b/>
          <w:bCs/>
        </w:rPr>
        <w:t xml:space="preserve">1.Introduction </w:t>
      </w:r>
    </w:p>
    <w:p w14:paraId="3C8BC68B" w14:textId="27F3FC68" w:rsidR="000A3760" w:rsidRDefault="00313966" w:rsidP="009F0B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Virtual Learning Environment is an online platform that provide to students and professors electronic solutions which increase their results during learning and teaching </w:t>
      </w:r>
      <w:r w:rsidR="00524C2F">
        <w:rPr>
          <w:rFonts w:ascii="Arial" w:hAnsi="Arial" w:cs="Arial"/>
        </w:rPr>
        <w:t>experience.</w:t>
      </w:r>
      <w:r w:rsidR="00524C2F" w:rsidRPr="00524C2F">
        <w:t xml:space="preserve"> </w:t>
      </w:r>
      <w:r w:rsidR="00524C2F" w:rsidRPr="00524C2F">
        <w:rPr>
          <w:rFonts w:ascii="Arial" w:hAnsi="Arial" w:cs="Arial"/>
        </w:rPr>
        <w:t>The Virtual learning environment dispenses access to course materials and very supportive and sufficient sources, regardless of the location of the student or professor. Also is available at any time!</w:t>
      </w:r>
      <w:r w:rsidR="00524C2F">
        <w:rPr>
          <w:rFonts w:ascii="Arial" w:hAnsi="Arial" w:cs="Arial"/>
        </w:rPr>
        <w:t xml:space="preserve"> (Vassilakaki,2017) Over </w:t>
      </w:r>
      <w:r w:rsidR="000A3760">
        <w:rPr>
          <w:rFonts w:ascii="Arial" w:hAnsi="Arial" w:cs="Arial"/>
        </w:rPr>
        <w:t>time, more</w:t>
      </w:r>
      <w:r w:rsidR="00524C2F">
        <w:rPr>
          <w:rFonts w:ascii="Arial" w:hAnsi="Arial" w:cs="Arial"/>
        </w:rPr>
        <w:t xml:space="preserve"> and more universities are using Virtual Learning </w:t>
      </w:r>
      <w:r w:rsidR="000A3760">
        <w:rPr>
          <w:rFonts w:ascii="Arial" w:hAnsi="Arial" w:cs="Arial"/>
        </w:rPr>
        <w:t>Environment. Irrefutable</w:t>
      </w:r>
      <w:r w:rsidR="00524C2F">
        <w:rPr>
          <w:rFonts w:ascii="Arial" w:hAnsi="Arial" w:cs="Arial"/>
        </w:rPr>
        <w:t xml:space="preserve"> evidence from reports and s</w:t>
      </w:r>
      <w:r w:rsidR="000A3760">
        <w:rPr>
          <w:rFonts w:ascii="Arial" w:hAnsi="Arial" w:cs="Arial"/>
        </w:rPr>
        <w:t>tudies shows that online based learning has a spectacular impact on students` motivation and their outcomes. (</w:t>
      </w:r>
      <w:r w:rsidR="009E57AE">
        <w:rPr>
          <w:rFonts w:ascii="Arial" w:hAnsi="Arial" w:cs="Arial"/>
        </w:rPr>
        <w:t xml:space="preserve">Demian, P. and Morrice, J. 2015). This report will show and analyse the history of Virtual Learning Environment and the impact it has on </w:t>
      </w:r>
      <w:r w:rsidR="00927602">
        <w:rPr>
          <w:rFonts w:ascii="Arial" w:hAnsi="Arial" w:cs="Arial"/>
        </w:rPr>
        <w:t>students.</w:t>
      </w:r>
    </w:p>
    <w:p w14:paraId="23CAE666" w14:textId="02E8E1BD" w:rsidR="009A2E97" w:rsidRDefault="004275AE" w:rsidP="009A2E97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1.1 Aim and Objectives</w:t>
      </w:r>
      <w:r w:rsidR="00576900">
        <w:rPr>
          <w:rFonts w:ascii="Arial" w:hAnsi="Arial" w:cs="Arial"/>
          <w:b/>
          <w:bCs/>
        </w:rPr>
        <w:t>.</w:t>
      </w:r>
    </w:p>
    <w:p w14:paraId="3B28CDA0" w14:textId="562DD395" w:rsidR="00576900" w:rsidRDefault="00697AF9" w:rsidP="0057690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Understanding and advantages of use of Virtual Learning Environment.</w:t>
      </w:r>
    </w:p>
    <w:p w14:paraId="371ACBE8" w14:textId="69C97DBC" w:rsidR="00697AF9" w:rsidRDefault="00DB166A" w:rsidP="0057690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Impacts of Virtual Learning Environment </w:t>
      </w:r>
      <w:r w:rsidR="002C3A50">
        <w:rPr>
          <w:rFonts w:ascii="Arial" w:hAnsi="Arial" w:cs="Arial"/>
        </w:rPr>
        <w:t xml:space="preserve">on students at University of Wales Trinity Saint </w:t>
      </w:r>
      <w:r w:rsidR="003C5E21">
        <w:rPr>
          <w:rFonts w:ascii="Arial" w:hAnsi="Arial" w:cs="Arial"/>
        </w:rPr>
        <w:t>David.</w:t>
      </w:r>
    </w:p>
    <w:p w14:paraId="71E9957F" w14:textId="69204750" w:rsidR="003C5E21" w:rsidRDefault="003C5E21" w:rsidP="003C5E21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</w:t>
      </w:r>
      <w:r w:rsidR="00B8047A">
        <w:rPr>
          <w:rFonts w:ascii="Arial" w:hAnsi="Arial" w:cs="Arial"/>
          <w:b/>
          <w:bCs/>
        </w:rPr>
        <w:t>0. Literature Review</w:t>
      </w:r>
    </w:p>
    <w:p w14:paraId="165CAA26" w14:textId="592961AB" w:rsidR="00B8047A" w:rsidRDefault="00A93027" w:rsidP="003C5E2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literature review </w:t>
      </w:r>
      <w:r w:rsidR="00805FB7">
        <w:rPr>
          <w:rFonts w:ascii="Arial" w:hAnsi="Arial" w:cs="Arial"/>
        </w:rPr>
        <w:t>summarises</w:t>
      </w:r>
      <w:r w:rsidR="002F34A5">
        <w:rPr>
          <w:rFonts w:ascii="Arial" w:hAnsi="Arial" w:cs="Arial"/>
        </w:rPr>
        <w:t xml:space="preserve"> the types and background of Virtual Learning Environment</w:t>
      </w:r>
      <w:r w:rsidR="00FA16E6">
        <w:rPr>
          <w:rFonts w:ascii="Arial" w:hAnsi="Arial" w:cs="Arial"/>
        </w:rPr>
        <w:t>.</w:t>
      </w:r>
      <w:r w:rsidR="00805FB7">
        <w:rPr>
          <w:rFonts w:ascii="Arial" w:hAnsi="Arial" w:cs="Arial"/>
        </w:rPr>
        <w:t xml:space="preserve"> A </w:t>
      </w:r>
      <w:r w:rsidR="00951AAC">
        <w:rPr>
          <w:rFonts w:ascii="Arial" w:hAnsi="Arial" w:cs="Arial"/>
        </w:rPr>
        <w:t>Virtual Learning Environment is a system that creates an environm</w:t>
      </w:r>
      <w:r w:rsidR="00494E86">
        <w:rPr>
          <w:rFonts w:ascii="Arial" w:hAnsi="Arial" w:cs="Arial"/>
        </w:rPr>
        <w:t xml:space="preserve">ent designed to </w:t>
      </w:r>
      <w:r w:rsidR="00A94BDD">
        <w:rPr>
          <w:rFonts w:ascii="Arial" w:hAnsi="Arial" w:cs="Arial"/>
        </w:rPr>
        <w:t xml:space="preserve">help teachers` </w:t>
      </w:r>
      <w:r w:rsidR="00955A71">
        <w:rPr>
          <w:rFonts w:ascii="Arial" w:hAnsi="Arial" w:cs="Arial"/>
        </w:rPr>
        <w:t xml:space="preserve">management of educational courses for their </w:t>
      </w:r>
      <w:r w:rsidR="00B86290">
        <w:rPr>
          <w:rFonts w:ascii="Arial" w:hAnsi="Arial" w:cs="Arial"/>
        </w:rPr>
        <w:t>students especially a system using computer</w:t>
      </w:r>
      <w:r w:rsidR="00A25E9F">
        <w:rPr>
          <w:rFonts w:ascii="Arial" w:hAnsi="Arial" w:cs="Arial"/>
        </w:rPr>
        <w:t xml:space="preserve"> hardware and software, which </w:t>
      </w:r>
      <w:r w:rsidR="00C85719">
        <w:rPr>
          <w:rFonts w:ascii="Arial" w:hAnsi="Arial" w:cs="Arial"/>
        </w:rPr>
        <w:t xml:space="preserve">engage </w:t>
      </w:r>
      <w:r w:rsidR="00411CC8">
        <w:rPr>
          <w:rFonts w:ascii="Arial" w:hAnsi="Arial" w:cs="Arial"/>
        </w:rPr>
        <w:t>distance learning</w:t>
      </w:r>
      <w:r w:rsidR="003B1269">
        <w:rPr>
          <w:rFonts w:ascii="Arial" w:hAnsi="Arial" w:cs="Arial"/>
        </w:rPr>
        <w:t xml:space="preserve">. </w:t>
      </w:r>
      <w:r w:rsidR="001B3426">
        <w:rPr>
          <w:rFonts w:ascii="Arial" w:hAnsi="Arial" w:cs="Arial"/>
        </w:rPr>
        <w:t xml:space="preserve">According to a research made by </w:t>
      </w:r>
      <w:r w:rsidR="00096FD1">
        <w:rPr>
          <w:rFonts w:ascii="Arial" w:hAnsi="Arial" w:cs="Arial"/>
        </w:rPr>
        <w:t xml:space="preserve">Barker and Gossman (2013), </w:t>
      </w:r>
      <w:r w:rsidR="00093937">
        <w:rPr>
          <w:rFonts w:ascii="Arial" w:hAnsi="Arial" w:cs="Arial"/>
        </w:rPr>
        <w:t>for</w:t>
      </w:r>
      <w:r w:rsidR="00096FD1">
        <w:rPr>
          <w:rFonts w:ascii="Arial" w:hAnsi="Arial" w:cs="Arial"/>
        </w:rPr>
        <w:t xml:space="preserve"> 2000</w:t>
      </w:r>
      <w:r w:rsidR="00E91990">
        <w:rPr>
          <w:rFonts w:ascii="Arial" w:hAnsi="Arial" w:cs="Arial"/>
        </w:rPr>
        <w:t xml:space="preserve"> year the commercial computer based </w:t>
      </w:r>
      <w:r w:rsidR="00470E33">
        <w:rPr>
          <w:rFonts w:ascii="Arial" w:hAnsi="Arial" w:cs="Arial"/>
        </w:rPr>
        <w:t>virtual learning environment “Bla</w:t>
      </w:r>
      <w:r w:rsidR="005162DD">
        <w:rPr>
          <w:rFonts w:ascii="Arial" w:hAnsi="Arial" w:cs="Arial"/>
        </w:rPr>
        <w:t>ckboard” was introduced</w:t>
      </w:r>
      <w:r w:rsidR="008E09AD">
        <w:rPr>
          <w:rFonts w:ascii="Arial" w:hAnsi="Arial" w:cs="Arial"/>
        </w:rPr>
        <w:t>. “</w:t>
      </w:r>
      <w:r w:rsidR="00557D00">
        <w:rPr>
          <w:rFonts w:ascii="Arial" w:hAnsi="Arial" w:cs="Arial"/>
        </w:rPr>
        <w:t xml:space="preserve">By 2010 Blackboard </w:t>
      </w:r>
      <w:r w:rsidR="000816E4">
        <w:rPr>
          <w:rFonts w:ascii="Arial" w:hAnsi="Arial" w:cs="Arial"/>
        </w:rPr>
        <w:t xml:space="preserve">software was used by over 3700 educational </w:t>
      </w:r>
      <w:r w:rsidR="00016C97">
        <w:rPr>
          <w:rFonts w:ascii="Arial" w:hAnsi="Arial" w:cs="Arial"/>
        </w:rPr>
        <w:t>institutions in more than 60 countries”</w:t>
      </w:r>
      <w:r w:rsidR="002103EA">
        <w:rPr>
          <w:rFonts w:ascii="Arial" w:hAnsi="Arial" w:cs="Arial"/>
        </w:rPr>
        <w:t xml:space="preserve"> (Baker &amp; Gossman,2013) </w:t>
      </w:r>
      <w:r w:rsidR="005A3C39">
        <w:rPr>
          <w:rFonts w:ascii="Arial" w:hAnsi="Arial" w:cs="Arial"/>
        </w:rPr>
        <w:t xml:space="preserve">“Moodle” is the other most common </w:t>
      </w:r>
      <w:r w:rsidR="00E32C34">
        <w:rPr>
          <w:rFonts w:ascii="Arial" w:hAnsi="Arial" w:cs="Arial"/>
        </w:rPr>
        <w:t xml:space="preserve">virtual learning environment </w:t>
      </w:r>
      <w:r w:rsidR="008B3336">
        <w:rPr>
          <w:rFonts w:ascii="Arial" w:hAnsi="Arial" w:cs="Arial"/>
        </w:rPr>
        <w:t xml:space="preserve">and it was introduced </w:t>
      </w:r>
      <w:r w:rsidR="007C3869">
        <w:rPr>
          <w:rFonts w:ascii="Arial" w:hAnsi="Arial" w:cs="Arial"/>
        </w:rPr>
        <w:t xml:space="preserve">in </w:t>
      </w:r>
      <w:r w:rsidR="0045553C">
        <w:rPr>
          <w:rFonts w:ascii="Arial" w:hAnsi="Arial" w:cs="Arial"/>
        </w:rPr>
        <w:t>2001.</w:t>
      </w:r>
      <w:r w:rsidR="004B3D46">
        <w:rPr>
          <w:rFonts w:ascii="Arial" w:hAnsi="Arial" w:cs="Arial"/>
        </w:rPr>
        <w:t xml:space="preserve"> By 2011 “Moodle” </w:t>
      </w:r>
      <w:r w:rsidR="00776763">
        <w:rPr>
          <w:rFonts w:ascii="Arial" w:hAnsi="Arial" w:cs="Arial"/>
        </w:rPr>
        <w:t>had been used in 212 countries and has 49,</w:t>
      </w:r>
      <w:r w:rsidR="000C741F">
        <w:rPr>
          <w:rFonts w:ascii="Arial" w:hAnsi="Arial" w:cs="Arial"/>
        </w:rPr>
        <w:t xml:space="preserve">365 active sites in more than 75 </w:t>
      </w:r>
      <w:r w:rsidR="007016F8">
        <w:rPr>
          <w:rFonts w:ascii="Arial" w:hAnsi="Arial" w:cs="Arial"/>
        </w:rPr>
        <w:t>languages (</w:t>
      </w:r>
      <w:r w:rsidR="00EF4FA8">
        <w:rPr>
          <w:rFonts w:ascii="Arial" w:hAnsi="Arial" w:cs="Arial"/>
        </w:rPr>
        <w:t xml:space="preserve">Moodle,2011). </w:t>
      </w:r>
      <w:r w:rsidR="007016F8">
        <w:rPr>
          <w:rFonts w:ascii="Arial" w:hAnsi="Arial" w:cs="Arial"/>
        </w:rPr>
        <w:t xml:space="preserve">Over the last 10 years of evolution </w:t>
      </w:r>
      <w:r w:rsidR="00ED02B8">
        <w:rPr>
          <w:rFonts w:ascii="Arial" w:hAnsi="Arial" w:cs="Arial"/>
        </w:rPr>
        <w:t>guided by social constructionist,</w:t>
      </w:r>
      <w:r w:rsidR="008E2EF1">
        <w:rPr>
          <w:rFonts w:ascii="Arial" w:hAnsi="Arial" w:cs="Arial"/>
        </w:rPr>
        <w:t xml:space="preserve"> “Moodle” convey effective set of learner </w:t>
      </w:r>
      <w:r w:rsidR="008C59CA">
        <w:rPr>
          <w:rFonts w:ascii="Arial" w:hAnsi="Arial" w:cs="Arial"/>
        </w:rPr>
        <w:t xml:space="preserve">tools </w:t>
      </w:r>
      <w:r w:rsidR="00061E46">
        <w:rPr>
          <w:rFonts w:ascii="Arial" w:hAnsi="Arial" w:cs="Arial"/>
        </w:rPr>
        <w:t xml:space="preserve">and synergetic learning environments that empower both learning and </w:t>
      </w:r>
      <w:r w:rsidR="00C638B4">
        <w:rPr>
          <w:rFonts w:ascii="Arial" w:hAnsi="Arial" w:cs="Arial"/>
        </w:rPr>
        <w:t xml:space="preserve">teaching. The other advantage is that </w:t>
      </w:r>
      <w:r w:rsidR="001726EE">
        <w:rPr>
          <w:rFonts w:ascii="Arial" w:hAnsi="Arial" w:cs="Arial"/>
        </w:rPr>
        <w:t>“Moodle”</w:t>
      </w:r>
      <w:r w:rsidR="00272768">
        <w:rPr>
          <w:rFonts w:ascii="Arial" w:hAnsi="Arial" w:cs="Arial"/>
        </w:rPr>
        <w:t xml:space="preserve"> has effortless lay out and </w:t>
      </w:r>
      <w:r w:rsidR="002229AD">
        <w:rPr>
          <w:rFonts w:ascii="Arial" w:hAnsi="Arial" w:cs="Arial"/>
        </w:rPr>
        <w:t xml:space="preserve">well-documented resources </w:t>
      </w:r>
      <w:r w:rsidR="00423F68">
        <w:rPr>
          <w:rFonts w:ascii="Arial" w:hAnsi="Arial" w:cs="Arial"/>
        </w:rPr>
        <w:t xml:space="preserve">along with ongoing usability improvements </w:t>
      </w:r>
      <w:r w:rsidR="00286C6A">
        <w:rPr>
          <w:rFonts w:ascii="Arial" w:hAnsi="Arial" w:cs="Arial"/>
        </w:rPr>
        <w:t>make “Moodle” easy to use</w:t>
      </w:r>
      <w:r w:rsidR="00A6512D">
        <w:rPr>
          <w:rFonts w:ascii="Arial" w:hAnsi="Arial" w:cs="Arial"/>
        </w:rPr>
        <w:t xml:space="preserve"> (Moodle</w:t>
      </w:r>
      <w:r w:rsidR="0090745B">
        <w:rPr>
          <w:rFonts w:ascii="Arial" w:hAnsi="Arial" w:cs="Arial"/>
        </w:rPr>
        <w:t xml:space="preserve">,2011). </w:t>
      </w:r>
      <w:r w:rsidR="00A2069D" w:rsidRPr="00A2069D">
        <w:rPr>
          <w:rFonts w:ascii="Arial" w:hAnsi="Arial" w:cs="Arial"/>
        </w:rPr>
        <w:t xml:space="preserve">The virtual learning environment provides information on student behaviour and preferences, which in turn helps creators to both improve the platform itself and model </w:t>
      </w:r>
      <w:r w:rsidR="00FE4AF4">
        <w:rPr>
          <w:rFonts w:ascii="Arial" w:hAnsi="Arial" w:cs="Arial"/>
        </w:rPr>
        <w:t xml:space="preserve">more </w:t>
      </w:r>
      <w:r w:rsidR="00FE4AF4" w:rsidRPr="00A2069D">
        <w:rPr>
          <w:rFonts w:ascii="Arial" w:hAnsi="Arial" w:cs="Arial"/>
        </w:rPr>
        <w:t>appropriately</w:t>
      </w:r>
      <w:r w:rsidR="00A2069D">
        <w:rPr>
          <w:rFonts w:ascii="Arial" w:hAnsi="Arial" w:cs="Arial"/>
        </w:rPr>
        <w:t xml:space="preserve"> activities. </w:t>
      </w:r>
      <w:r w:rsidR="009C0155" w:rsidRPr="009C0155">
        <w:rPr>
          <w:rFonts w:ascii="Arial" w:hAnsi="Arial" w:cs="Arial"/>
        </w:rPr>
        <w:t xml:space="preserve">This feedback also </w:t>
      </w:r>
      <w:r w:rsidR="009C0155" w:rsidRPr="009C0155">
        <w:rPr>
          <w:rFonts w:ascii="Arial" w:hAnsi="Arial" w:cs="Arial"/>
        </w:rPr>
        <w:lastRenderedPageBreak/>
        <w:t>enables teachers</w:t>
      </w:r>
      <w:r w:rsidR="00DD5FF3">
        <w:rPr>
          <w:rFonts w:ascii="Arial" w:hAnsi="Arial" w:cs="Arial"/>
        </w:rPr>
        <w:t xml:space="preserve"> to design individual learning materials</w:t>
      </w:r>
      <w:r w:rsidR="001B5E0A">
        <w:rPr>
          <w:rFonts w:ascii="Arial" w:hAnsi="Arial" w:cs="Arial"/>
        </w:rPr>
        <w:t xml:space="preserve"> so they can be helpful to the students </w:t>
      </w:r>
      <w:r w:rsidR="00FE4AF4">
        <w:rPr>
          <w:rFonts w:ascii="Arial" w:hAnsi="Arial" w:cs="Arial"/>
        </w:rPr>
        <w:t>learning process (Barker</w:t>
      </w:r>
      <w:r w:rsidR="00B2306B">
        <w:rPr>
          <w:rFonts w:ascii="Arial" w:hAnsi="Arial" w:cs="Arial"/>
        </w:rPr>
        <w:t xml:space="preserve"> &amp; Gossman,2013).</w:t>
      </w:r>
    </w:p>
    <w:p w14:paraId="6576EC93" w14:textId="2C298C6A" w:rsidR="00AE0DF6" w:rsidRDefault="00BA5961" w:rsidP="003C5E21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3.0. Methodology </w:t>
      </w:r>
    </w:p>
    <w:p w14:paraId="50FC8ED5" w14:textId="60439D04" w:rsidR="00BA5961" w:rsidRPr="007A743F" w:rsidRDefault="00AD11D9" w:rsidP="003C5E21">
      <w:pPr>
        <w:jc w:val="both"/>
        <w:rPr>
          <w:rFonts w:ascii="Arial" w:hAnsi="Arial" w:cs="Arial"/>
          <w:b/>
          <w:bCs/>
        </w:rPr>
      </w:pPr>
      <w:r w:rsidRPr="007A743F">
        <w:rPr>
          <w:rFonts w:ascii="Arial" w:hAnsi="Arial" w:cs="Arial"/>
          <w:b/>
          <w:bCs/>
        </w:rPr>
        <w:t xml:space="preserve">3.1. Data Gathering </w:t>
      </w:r>
    </w:p>
    <w:p w14:paraId="1CEB9E16" w14:textId="68FD2057" w:rsidR="00AD11D9" w:rsidRDefault="00AD11D9" w:rsidP="003C5E21">
      <w:pPr>
        <w:jc w:val="both"/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         </w:t>
      </w:r>
      <w:r>
        <w:rPr>
          <w:rFonts w:ascii="Arial" w:hAnsi="Arial" w:cs="Arial"/>
        </w:rPr>
        <w:t xml:space="preserve">In </w:t>
      </w:r>
      <w:r w:rsidR="00B72D22">
        <w:rPr>
          <w:rFonts w:ascii="Arial" w:hAnsi="Arial" w:cs="Arial"/>
        </w:rPr>
        <w:t xml:space="preserve">order to understand and analyse the topic, a </w:t>
      </w:r>
      <w:r w:rsidR="00957EBB">
        <w:rPr>
          <w:rFonts w:ascii="Arial" w:hAnsi="Arial" w:cs="Arial"/>
        </w:rPr>
        <w:t>quantitative</w:t>
      </w:r>
      <w:r w:rsidR="00B72D22">
        <w:rPr>
          <w:rFonts w:ascii="Arial" w:hAnsi="Arial" w:cs="Arial"/>
        </w:rPr>
        <w:t xml:space="preserve"> </w:t>
      </w:r>
      <w:r w:rsidR="00957EBB">
        <w:rPr>
          <w:rFonts w:ascii="Arial" w:hAnsi="Arial" w:cs="Arial"/>
        </w:rPr>
        <w:t xml:space="preserve">research has been followed. </w:t>
      </w:r>
      <w:r w:rsidR="006574DB" w:rsidRPr="006574DB">
        <w:rPr>
          <w:rFonts w:ascii="Arial" w:hAnsi="Arial" w:cs="Arial"/>
        </w:rPr>
        <w:t xml:space="preserve">A questionnaire was </w:t>
      </w:r>
      <w:r w:rsidR="00352C73">
        <w:rPr>
          <w:rFonts w:ascii="Arial" w:hAnsi="Arial" w:cs="Arial"/>
        </w:rPr>
        <w:t xml:space="preserve">chosen </w:t>
      </w:r>
      <w:r w:rsidR="006574DB" w:rsidRPr="006574DB">
        <w:rPr>
          <w:rFonts w:ascii="Arial" w:hAnsi="Arial" w:cs="Arial"/>
        </w:rPr>
        <w:t xml:space="preserve">as the most appropriate method for gathering the necessary </w:t>
      </w:r>
      <w:r w:rsidR="00352C73">
        <w:rPr>
          <w:rFonts w:ascii="Arial" w:hAnsi="Arial" w:cs="Arial"/>
        </w:rPr>
        <w:t xml:space="preserve">data. </w:t>
      </w:r>
      <w:r w:rsidR="00F710EF" w:rsidRPr="00F710EF">
        <w:rPr>
          <w:rFonts w:ascii="Arial" w:hAnsi="Arial" w:cs="Arial"/>
        </w:rPr>
        <w:t>The information gathered was analysed in order to investigate and substantiate the topic</w:t>
      </w:r>
      <w:r w:rsidR="00734D48">
        <w:rPr>
          <w:rFonts w:ascii="Arial" w:hAnsi="Arial" w:cs="Arial"/>
        </w:rPr>
        <w:t xml:space="preserve">. </w:t>
      </w:r>
      <w:r w:rsidR="00174FD8" w:rsidRPr="00174FD8">
        <w:rPr>
          <w:rFonts w:ascii="Arial" w:hAnsi="Arial" w:cs="Arial"/>
        </w:rPr>
        <w:t>The questionnaire was shared among first-year students at the University</w:t>
      </w:r>
      <w:r w:rsidR="008A1924">
        <w:rPr>
          <w:rFonts w:ascii="Arial" w:hAnsi="Arial" w:cs="Arial"/>
        </w:rPr>
        <w:t xml:space="preserve"> of Wales Trinity Saint David</w:t>
      </w:r>
      <w:r w:rsidR="006B0B3C">
        <w:rPr>
          <w:rFonts w:ascii="Arial" w:hAnsi="Arial" w:cs="Arial"/>
        </w:rPr>
        <w:t xml:space="preserve"> </w:t>
      </w:r>
      <w:r w:rsidR="006B0B3C" w:rsidRPr="006B0B3C">
        <w:rPr>
          <w:rFonts w:ascii="Arial" w:hAnsi="Arial" w:cs="Arial"/>
        </w:rPr>
        <w:t>and their responses were collected through an online platform</w:t>
      </w:r>
      <w:r w:rsidR="00F94B46">
        <w:rPr>
          <w:rFonts w:ascii="Arial" w:hAnsi="Arial" w:cs="Arial"/>
        </w:rPr>
        <w:t xml:space="preserve"> “Survey Monkey”. </w:t>
      </w:r>
      <w:r w:rsidR="00C92F9F">
        <w:rPr>
          <w:rFonts w:ascii="Arial" w:hAnsi="Arial" w:cs="Arial"/>
        </w:rPr>
        <w:t xml:space="preserve">14 students took part on the </w:t>
      </w:r>
      <w:r w:rsidR="00E26434">
        <w:rPr>
          <w:rFonts w:ascii="Arial" w:hAnsi="Arial" w:cs="Arial"/>
        </w:rPr>
        <w:t>study and all of them are in their first term in Universit</w:t>
      </w:r>
      <w:r w:rsidR="0038399E">
        <w:rPr>
          <w:rFonts w:ascii="Arial" w:hAnsi="Arial" w:cs="Arial"/>
        </w:rPr>
        <w:t xml:space="preserve">y of Wales Trinity Saint David. The students </w:t>
      </w:r>
      <w:r w:rsidR="00F9001C">
        <w:rPr>
          <w:rFonts w:ascii="Arial" w:hAnsi="Arial" w:cs="Arial"/>
        </w:rPr>
        <w:t xml:space="preserve">have been selected through </w:t>
      </w:r>
      <w:r w:rsidR="00302327">
        <w:rPr>
          <w:rFonts w:ascii="Arial" w:hAnsi="Arial" w:cs="Arial"/>
        </w:rPr>
        <w:t>a non-probability sampling method. Student</w:t>
      </w:r>
      <w:r w:rsidR="009B3DF9">
        <w:rPr>
          <w:rFonts w:ascii="Arial" w:hAnsi="Arial" w:cs="Arial"/>
        </w:rPr>
        <w:t xml:space="preserve">s who are not first year in University did not take </w:t>
      </w:r>
      <w:r w:rsidR="00A13BDF">
        <w:rPr>
          <w:rFonts w:ascii="Arial" w:hAnsi="Arial" w:cs="Arial"/>
        </w:rPr>
        <w:t>a part of the study.</w:t>
      </w:r>
    </w:p>
    <w:p w14:paraId="51CE9BB8" w14:textId="6FCD70C0" w:rsidR="007A743F" w:rsidRDefault="00723BA3" w:rsidP="003C5E21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4.0. Results and analysis</w:t>
      </w:r>
      <w:r w:rsidR="00B96C85">
        <w:rPr>
          <w:rFonts w:ascii="Arial" w:hAnsi="Arial" w:cs="Arial"/>
          <w:b/>
          <w:bCs/>
        </w:rPr>
        <w:t>.</w:t>
      </w:r>
    </w:p>
    <w:p w14:paraId="4974296E" w14:textId="2FC14D03" w:rsidR="00723BA3" w:rsidRDefault="00B96C85" w:rsidP="003C5E21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4.1. Primary data.</w:t>
      </w:r>
    </w:p>
    <w:p w14:paraId="25B447A7" w14:textId="35D15FF8" w:rsidR="00B96C85" w:rsidRDefault="00590DD7" w:rsidP="003C5E2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FF66CA">
        <w:rPr>
          <w:rFonts w:ascii="Arial" w:hAnsi="Arial" w:cs="Arial"/>
        </w:rPr>
        <w:t>Q1. What is your sex?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021BC6" w14:paraId="45F7E822" w14:textId="77777777" w:rsidTr="00021BC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6FC2DCC" w14:textId="05437FCD" w:rsidR="00021BC6" w:rsidRPr="00250179" w:rsidRDefault="00250179" w:rsidP="003C5E21">
            <w:pPr>
              <w:jc w:val="both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ANSWER CHOICES</w:t>
            </w:r>
          </w:p>
        </w:tc>
        <w:tc>
          <w:tcPr>
            <w:tcW w:w="4531" w:type="dxa"/>
          </w:tcPr>
          <w:p w14:paraId="3375B6F0" w14:textId="547D6964" w:rsidR="00021BC6" w:rsidRPr="00FC69EE" w:rsidRDefault="00FC69EE" w:rsidP="003C5E21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RESPONSES</w:t>
            </w:r>
          </w:p>
        </w:tc>
      </w:tr>
      <w:tr w:rsidR="00021BC6" w14:paraId="0E1A8C16" w14:textId="77777777" w:rsidTr="00021BC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52913D1D" w14:textId="4001AC0C" w:rsidR="00021BC6" w:rsidRPr="00FC69EE" w:rsidRDefault="00FC69EE" w:rsidP="003C5E21">
            <w:pPr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Male</w:t>
            </w:r>
          </w:p>
        </w:tc>
        <w:tc>
          <w:tcPr>
            <w:tcW w:w="4531" w:type="dxa"/>
          </w:tcPr>
          <w:p w14:paraId="28E2566E" w14:textId="03A9F974" w:rsidR="00021BC6" w:rsidRDefault="00965007" w:rsidP="003C5E21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71.43</w:t>
            </w:r>
            <w:r w:rsidR="001B3DA7">
              <w:rPr>
                <w:rFonts w:ascii="Arial" w:hAnsi="Arial" w:cs="Arial"/>
              </w:rPr>
              <w:t>%                                                        10</w:t>
            </w:r>
          </w:p>
        </w:tc>
      </w:tr>
      <w:tr w:rsidR="00021BC6" w14:paraId="7A6D01B7" w14:textId="77777777" w:rsidTr="00021BC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B7CDE77" w14:textId="3765BB5E" w:rsidR="00D37875" w:rsidRPr="00D37875" w:rsidRDefault="00D37875" w:rsidP="003C5E21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Female </w:t>
            </w:r>
          </w:p>
        </w:tc>
        <w:tc>
          <w:tcPr>
            <w:tcW w:w="4531" w:type="dxa"/>
          </w:tcPr>
          <w:p w14:paraId="706F5717" w14:textId="606F95D9" w:rsidR="00021BC6" w:rsidRDefault="001B3DA7" w:rsidP="003C5E21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28.57%                                                        4</w:t>
            </w:r>
          </w:p>
        </w:tc>
      </w:tr>
      <w:tr w:rsidR="008021F8" w14:paraId="7D8F9D27" w14:textId="77777777" w:rsidTr="00021BC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A4ACCB3" w14:textId="77777777" w:rsidR="008021F8" w:rsidRDefault="008021F8" w:rsidP="003C5E21">
            <w:pPr>
              <w:jc w:val="both"/>
              <w:rPr>
                <w:rFonts w:ascii="Arial" w:hAnsi="Arial" w:cs="Arial"/>
                <w:b w:val="0"/>
                <w:bCs w:val="0"/>
              </w:rPr>
            </w:pPr>
          </w:p>
        </w:tc>
        <w:tc>
          <w:tcPr>
            <w:tcW w:w="4531" w:type="dxa"/>
          </w:tcPr>
          <w:p w14:paraId="129BC98B" w14:textId="77777777" w:rsidR="008021F8" w:rsidRDefault="008021F8" w:rsidP="003C5E21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021BC6" w14:paraId="32F3011E" w14:textId="77777777" w:rsidTr="00021BC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122AE42C" w14:textId="77777777" w:rsidR="00021BC6" w:rsidRDefault="00021BC6" w:rsidP="003C5E21">
            <w:pPr>
              <w:jc w:val="both"/>
              <w:rPr>
                <w:rFonts w:ascii="Arial" w:hAnsi="Arial" w:cs="Arial"/>
                <w:b w:val="0"/>
                <w:bCs w:val="0"/>
              </w:rPr>
            </w:pPr>
          </w:p>
          <w:p w14:paraId="42E7CD21" w14:textId="393E08B3" w:rsidR="00D37875" w:rsidRPr="00D37875" w:rsidRDefault="00D37875" w:rsidP="003C5E21">
            <w:pPr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i/>
                <w:iCs/>
              </w:rPr>
              <w:t xml:space="preserve">TOTAL </w:t>
            </w:r>
          </w:p>
        </w:tc>
        <w:tc>
          <w:tcPr>
            <w:tcW w:w="4531" w:type="dxa"/>
          </w:tcPr>
          <w:p w14:paraId="7B285527" w14:textId="77777777" w:rsidR="00021BC6" w:rsidRDefault="00021BC6" w:rsidP="003C5E21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1B54A5F" w14:textId="732533B5" w:rsidR="00774DFD" w:rsidRDefault="00774DFD" w:rsidP="003C5E21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                       14</w:t>
            </w:r>
          </w:p>
        </w:tc>
      </w:tr>
    </w:tbl>
    <w:p w14:paraId="3C5B8669" w14:textId="77777777" w:rsidR="00175E95" w:rsidRPr="00B96C85" w:rsidRDefault="00175E95" w:rsidP="003C5E21">
      <w:pPr>
        <w:jc w:val="both"/>
        <w:rPr>
          <w:rFonts w:ascii="Arial" w:hAnsi="Arial" w:cs="Arial"/>
        </w:rPr>
      </w:pPr>
    </w:p>
    <w:p w14:paraId="6C5157C2" w14:textId="77777777" w:rsidR="00B8047A" w:rsidRPr="003C5E21" w:rsidRDefault="00B8047A" w:rsidP="003C5E21">
      <w:pPr>
        <w:jc w:val="both"/>
        <w:rPr>
          <w:rFonts w:ascii="Arial" w:hAnsi="Arial" w:cs="Arial"/>
          <w:b/>
          <w:bCs/>
        </w:rPr>
      </w:pPr>
    </w:p>
    <w:p w14:paraId="3EBEA339" w14:textId="601814FF" w:rsidR="009E57AE" w:rsidRDefault="00F16BD1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6C08FB2" wp14:editId="24554342">
            <wp:extent cx="4572000" cy="2743200"/>
            <wp:effectExtent l="0" t="0" r="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6173CCB-D451-405F-9E08-FAC35B72348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16EA5F1E" w14:textId="7B748439" w:rsidR="000C3617" w:rsidRDefault="000C3617">
      <w:pPr>
        <w:rPr>
          <w:rFonts w:ascii="Arial" w:hAnsi="Arial" w:cs="Arial"/>
        </w:rPr>
      </w:pPr>
      <w:r>
        <w:rPr>
          <w:rFonts w:ascii="Arial" w:hAnsi="Arial" w:cs="Arial"/>
        </w:rPr>
        <w:t>Q2.</w:t>
      </w:r>
      <w:r w:rsidR="008143E4" w:rsidRPr="008143E4">
        <w:t xml:space="preserve"> </w:t>
      </w:r>
      <w:r w:rsidR="008143E4" w:rsidRPr="008143E4">
        <w:rPr>
          <w:rFonts w:ascii="Arial" w:hAnsi="Arial" w:cs="Arial"/>
        </w:rPr>
        <w:t>Do you have access to a device for learning online</w:t>
      </w:r>
      <w:r w:rsidR="0064699A">
        <w:rPr>
          <w:rFonts w:ascii="Arial" w:hAnsi="Arial" w:cs="Arial"/>
        </w:rPr>
        <w:t>?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C60B41" w14:paraId="499CC405" w14:textId="77777777" w:rsidTr="00CB381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400F54B" w14:textId="207B834B" w:rsidR="00C60B41" w:rsidRPr="00CB3814" w:rsidRDefault="00CB3814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lastRenderedPageBreak/>
              <w:t>ANSWER CHOICES</w:t>
            </w:r>
          </w:p>
        </w:tc>
        <w:tc>
          <w:tcPr>
            <w:tcW w:w="4531" w:type="dxa"/>
          </w:tcPr>
          <w:p w14:paraId="53CF0FC4" w14:textId="562AE7F1" w:rsidR="00C60B41" w:rsidRPr="00CB3814" w:rsidRDefault="00CB381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RESPONSES</w:t>
            </w:r>
          </w:p>
        </w:tc>
      </w:tr>
      <w:tr w:rsidR="00C60B41" w14:paraId="1D1A70B4" w14:textId="77777777" w:rsidTr="00CB381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1E18CA49" w14:textId="262F5C3E" w:rsidR="00C60B41" w:rsidRPr="00377DC3" w:rsidRDefault="00377DC3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Yes </w:t>
            </w:r>
          </w:p>
        </w:tc>
        <w:tc>
          <w:tcPr>
            <w:tcW w:w="4531" w:type="dxa"/>
          </w:tcPr>
          <w:p w14:paraId="38151D86" w14:textId="626F1D37" w:rsidR="00C60B41" w:rsidRDefault="008144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92.68%                                                      13</w:t>
            </w:r>
          </w:p>
        </w:tc>
      </w:tr>
      <w:tr w:rsidR="00C60B41" w14:paraId="278FF6BF" w14:textId="77777777" w:rsidTr="00CB381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1A6266C2" w14:textId="2E6269FB" w:rsidR="00C60B41" w:rsidRPr="00377DC3" w:rsidRDefault="00377DC3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No </w:t>
            </w:r>
          </w:p>
        </w:tc>
        <w:tc>
          <w:tcPr>
            <w:tcW w:w="4531" w:type="dxa"/>
          </w:tcPr>
          <w:p w14:paraId="4C0CF140" w14:textId="378FB565" w:rsidR="00C60B41" w:rsidRDefault="008144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7.14%                                                          1</w:t>
            </w:r>
          </w:p>
        </w:tc>
      </w:tr>
      <w:tr w:rsidR="00C60B41" w14:paraId="583D762D" w14:textId="77777777" w:rsidTr="00CB381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603E8D3C" w14:textId="77777777" w:rsidR="00C60B41" w:rsidRDefault="00C60B41">
            <w:pPr>
              <w:rPr>
                <w:rFonts w:ascii="Arial" w:hAnsi="Arial" w:cs="Arial"/>
                <w:b w:val="0"/>
                <w:bCs w:val="0"/>
              </w:rPr>
            </w:pPr>
          </w:p>
          <w:p w14:paraId="58F9D6B3" w14:textId="451CF368" w:rsidR="00377DC3" w:rsidRPr="00377DC3" w:rsidRDefault="00377DC3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TOTAL</w:t>
            </w:r>
          </w:p>
        </w:tc>
        <w:tc>
          <w:tcPr>
            <w:tcW w:w="4531" w:type="dxa"/>
          </w:tcPr>
          <w:p w14:paraId="0A018395" w14:textId="77777777" w:rsidR="00C60B41" w:rsidRDefault="008144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03AE7EA7" w14:textId="3F639483" w:rsidR="008144D5" w:rsidRDefault="008144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                       14</w:t>
            </w:r>
          </w:p>
        </w:tc>
      </w:tr>
    </w:tbl>
    <w:p w14:paraId="400181E8" w14:textId="79439677" w:rsidR="0064699A" w:rsidRDefault="0064699A">
      <w:pPr>
        <w:rPr>
          <w:rFonts w:ascii="Arial" w:hAnsi="Arial" w:cs="Arial"/>
        </w:rPr>
      </w:pPr>
    </w:p>
    <w:p w14:paraId="30F05CA6" w14:textId="57E11E78" w:rsidR="00DE45BC" w:rsidRDefault="00840C97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385F332" wp14:editId="44CF6FA6">
            <wp:extent cx="4572000" cy="2743200"/>
            <wp:effectExtent l="0" t="0" r="0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A05086BB-4DBC-4A54-B2CC-CCE787D262A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725AD44E" w14:textId="218FB810" w:rsidR="00840C97" w:rsidRDefault="00840C97">
      <w:pPr>
        <w:rPr>
          <w:rFonts w:ascii="Arial" w:hAnsi="Arial" w:cs="Arial"/>
        </w:rPr>
      </w:pPr>
    </w:p>
    <w:p w14:paraId="2194FDE1" w14:textId="64575765" w:rsidR="00840C97" w:rsidRDefault="009F4EBD">
      <w:pPr>
        <w:rPr>
          <w:rFonts w:ascii="Arial" w:hAnsi="Arial" w:cs="Arial"/>
        </w:rPr>
      </w:pPr>
      <w:r w:rsidRPr="009F4EBD">
        <w:rPr>
          <w:rFonts w:ascii="Arial" w:hAnsi="Arial" w:cs="Arial"/>
        </w:rPr>
        <w:t xml:space="preserve">Judging by the answers gathered from this question, </w:t>
      </w:r>
      <w:proofErr w:type="gramStart"/>
      <w:r w:rsidRPr="009F4EBD">
        <w:rPr>
          <w:rFonts w:ascii="Arial" w:hAnsi="Arial" w:cs="Arial"/>
        </w:rPr>
        <w:t>it is clear that almost</w:t>
      </w:r>
      <w:proofErr w:type="gramEnd"/>
      <w:r w:rsidRPr="009F4EBD">
        <w:rPr>
          <w:rFonts w:ascii="Arial" w:hAnsi="Arial" w:cs="Arial"/>
        </w:rPr>
        <w:t xml:space="preserve"> all the students surveyed have their own computer.</w:t>
      </w:r>
      <w:r w:rsidR="00AA6A0E" w:rsidRPr="00AA6A0E">
        <w:t xml:space="preserve"> </w:t>
      </w:r>
      <w:r w:rsidR="00AA6A0E" w:rsidRPr="00AA6A0E">
        <w:rPr>
          <w:rFonts w:ascii="Arial" w:hAnsi="Arial" w:cs="Arial"/>
        </w:rPr>
        <w:t>From these answers we can say that students are ready for online</w:t>
      </w:r>
      <w:r w:rsidR="00AA6A0E">
        <w:rPr>
          <w:rFonts w:ascii="Arial" w:hAnsi="Arial" w:cs="Arial"/>
        </w:rPr>
        <w:t xml:space="preserve"> learning </w:t>
      </w:r>
      <w:proofErr w:type="gramStart"/>
      <w:r w:rsidR="00AA6A0E" w:rsidRPr="00AA6A0E">
        <w:rPr>
          <w:rFonts w:ascii="Arial" w:hAnsi="Arial" w:cs="Arial"/>
        </w:rPr>
        <w:t>and also</w:t>
      </w:r>
      <w:proofErr w:type="gramEnd"/>
      <w:r w:rsidR="00AA6A0E" w:rsidRPr="00AA6A0E">
        <w:rPr>
          <w:rFonts w:ascii="Arial" w:hAnsi="Arial" w:cs="Arial"/>
        </w:rPr>
        <w:t xml:space="preserve"> will not have unexpected additional costs associated with the acquisition of equipment.</w:t>
      </w:r>
    </w:p>
    <w:p w14:paraId="05C0B608" w14:textId="4D13F971" w:rsidR="00923704" w:rsidRDefault="00923704">
      <w:pPr>
        <w:rPr>
          <w:rFonts w:ascii="Arial" w:hAnsi="Arial" w:cs="Arial"/>
        </w:rPr>
      </w:pPr>
    </w:p>
    <w:p w14:paraId="12554828" w14:textId="57124F8A" w:rsidR="00923704" w:rsidRDefault="00923704">
      <w:pPr>
        <w:rPr>
          <w:rFonts w:ascii="Arial" w:hAnsi="Arial" w:cs="Arial"/>
        </w:rPr>
      </w:pPr>
      <w:r>
        <w:rPr>
          <w:rFonts w:ascii="Arial" w:hAnsi="Arial" w:cs="Arial"/>
        </w:rPr>
        <w:t xml:space="preserve">Q3. </w:t>
      </w:r>
      <w:r w:rsidR="003A27B1" w:rsidRPr="003A27B1">
        <w:rPr>
          <w:rFonts w:ascii="Arial" w:hAnsi="Arial" w:cs="Arial"/>
        </w:rPr>
        <w:t>Have you tried to access Moodle from home?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594FF3" w14:paraId="28A3F4F9" w14:textId="77777777" w:rsidTr="00594FF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3B6AA889" w14:textId="50D1C1D0" w:rsidR="00594FF3" w:rsidRPr="005D148B" w:rsidRDefault="005D148B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 xml:space="preserve">ANSWERS CHOICES </w:t>
            </w:r>
          </w:p>
        </w:tc>
        <w:tc>
          <w:tcPr>
            <w:tcW w:w="4531" w:type="dxa"/>
          </w:tcPr>
          <w:p w14:paraId="05D071A2" w14:textId="50EBD32E" w:rsidR="00594FF3" w:rsidRPr="005D148B" w:rsidRDefault="005D148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RESPONSES</w:t>
            </w:r>
          </w:p>
        </w:tc>
      </w:tr>
      <w:tr w:rsidR="00594FF3" w14:paraId="194E3E91" w14:textId="77777777" w:rsidTr="00594FF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34F9B2E0" w14:textId="4F9703A3" w:rsidR="00594FF3" w:rsidRPr="005D148B" w:rsidRDefault="0013267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Yes</w:t>
            </w:r>
          </w:p>
        </w:tc>
        <w:tc>
          <w:tcPr>
            <w:tcW w:w="4531" w:type="dxa"/>
          </w:tcPr>
          <w:p w14:paraId="6A4FFA9D" w14:textId="3C297B47" w:rsidR="00594FF3" w:rsidRDefault="005A69B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78,57 %                                                     11</w:t>
            </w:r>
          </w:p>
        </w:tc>
      </w:tr>
      <w:tr w:rsidR="00594FF3" w14:paraId="5D94199B" w14:textId="77777777" w:rsidTr="00594FF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69C2F8DF" w14:textId="1E898AD3" w:rsidR="00594FF3" w:rsidRPr="00132679" w:rsidRDefault="0013267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Yes, but </w:t>
            </w:r>
            <w:r w:rsidR="003640FB">
              <w:rPr>
                <w:rFonts w:ascii="Arial" w:hAnsi="Arial" w:cs="Arial"/>
                <w:b w:val="0"/>
                <w:bCs w:val="0"/>
              </w:rPr>
              <w:t>have had problems</w:t>
            </w:r>
          </w:p>
        </w:tc>
        <w:tc>
          <w:tcPr>
            <w:tcW w:w="4531" w:type="dxa"/>
          </w:tcPr>
          <w:p w14:paraId="77D265B0" w14:textId="388727A8" w:rsidR="00594FF3" w:rsidRDefault="005A69B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14,29 %                                                      2</w:t>
            </w:r>
          </w:p>
        </w:tc>
      </w:tr>
      <w:tr w:rsidR="00594FF3" w14:paraId="1CD11838" w14:textId="77777777" w:rsidTr="00594FF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15A73524" w14:textId="0AD1F52C" w:rsidR="00594FF3" w:rsidRPr="003640FB" w:rsidRDefault="003640FB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No</w:t>
            </w:r>
          </w:p>
        </w:tc>
        <w:tc>
          <w:tcPr>
            <w:tcW w:w="4531" w:type="dxa"/>
          </w:tcPr>
          <w:p w14:paraId="4AAE53C9" w14:textId="439F73A4" w:rsidR="00594FF3" w:rsidRDefault="001C228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7,14 %                                                       1</w:t>
            </w:r>
          </w:p>
        </w:tc>
      </w:tr>
      <w:tr w:rsidR="00594FF3" w14:paraId="0912C638" w14:textId="77777777" w:rsidTr="00594FF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17D8153E" w14:textId="77777777" w:rsidR="00594FF3" w:rsidRDefault="00594FF3">
            <w:pPr>
              <w:rPr>
                <w:rFonts w:ascii="Arial" w:hAnsi="Arial" w:cs="Arial"/>
                <w:b w:val="0"/>
                <w:bCs w:val="0"/>
              </w:rPr>
            </w:pPr>
          </w:p>
          <w:p w14:paraId="1C9AD9CA" w14:textId="13AC0246" w:rsidR="003640FB" w:rsidRPr="003640FB" w:rsidRDefault="003640FB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TOTAL</w:t>
            </w:r>
          </w:p>
        </w:tc>
        <w:tc>
          <w:tcPr>
            <w:tcW w:w="4531" w:type="dxa"/>
          </w:tcPr>
          <w:p w14:paraId="22FE9E6A" w14:textId="77777777" w:rsidR="00594FF3" w:rsidRDefault="00594F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BA1CBC2" w14:textId="61971182" w:rsidR="001C2280" w:rsidRDefault="001C228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                       14</w:t>
            </w:r>
          </w:p>
        </w:tc>
      </w:tr>
    </w:tbl>
    <w:p w14:paraId="4DE923CC" w14:textId="23C0927A" w:rsidR="003A27B1" w:rsidRDefault="003A27B1">
      <w:pPr>
        <w:rPr>
          <w:rFonts w:ascii="Arial" w:hAnsi="Arial" w:cs="Arial"/>
        </w:rPr>
      </w:pPr>
    </w:p>
    <w:p w14:paraId="2DC011DC" w14:textId="7DF9834F" w:rsidR="00245D00" w:rsidRDefault="00245D00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C0B1DFA" wp14:editId="7189C7C0">
            <wp:extent cx="4324350" cy="2743200"/>
            <wp:effectExtent l="0" t="0" r="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F5CD1D1F-1F1F-400C-8187-34FFB606A51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682F5985" w14:textId="151234F1" w:rsidR="00245D00" w:rsidRDefault="00245D00">
      <w:pPr>
        <w:rPr>
          <w:rFonts w:ascii="Arial" w:hAnsi="Arial" w:cs="Arial"/>
        </w:rPr>
      </w:pPr>
    </w:p>
    <w:p w14:paraId="7685CC54" w14:textId="1DEE7D68" w:rsidR="00245D00" w:rsidRDefault="007A4E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22510A">
        <w:rPr>
          <w:rFonts w:ascii="Arial" w:hAnsi="Arial" w:cs="Arial"/>
        </w:rPr>
        <w:t xml:space="preserve">answers </w:t>
      </w:r>
      <w:r w:rsidR="00B11168">
        <w:rPr>
          <w:rFonts w:ascii="Arial" w:hAnsi="Arial" w:cs="Arial"/>
        </w:rPr>
        <w:t>to</w:t>
      </w:r>
      <w:r w:rsidR="0022510A">
        <w:rPr>
          <w:rFonts w:ascii="Arial" w:hAnsi="Arial" w:cs="Arial"/>
        </w:rPr>
        <w:t xml:space="preserve"> this question strongly suggest that the students </w:t>
      </w:r>
      <w:r w:rsidR="00B11168">
        <w:rPr>
          <w:rFonts w:ascii="Arial" w:hAnsi="Arial" w:cs="Arial"/>
        </w:rPr>
        <w:t>have easy access to Moodle. Besides</w:t>
      </w:r>
      <w:r w:rsidR="00676C60">
        <w:rPr>
          <w:rFonts w:ascii="Arial" w:hAnsi="Arial" w:cs="Arial"/>
        </w:rPr>
        <w:t xml:space="preserve"> most of them have accessed and explored </w:t>
      </w:r>
      <w:r w:rsidR="00A12680">
        <w:rPr>
          <w:rFonts w:ascii="Arial" w:hAnsi="Arial" w:cs="Arial"/>
        </w:rPr>
        <w:t xml:space="preserve">Moodle at home. Very little percentage of the students </w:t>
      </w:r>
      <w:r w:rsidR="000634A4">
        <w:rPr>
          <w:rFonts w:ascii="Arial" w:hAnsi="Arial" w:cs="Arial"/>
        </w:rPr>
        <w:t xml:space="preserve">had problems while they were accessing </w:t>
      </w:r>
      <w:r w:rsidR="000D1318">
        <w:rPr>
          <w:rFonts w:ascii="Arial" w:hAnsi="Arial" w:cs="Arial"/>
        </w:rPr>
        <w:t>Moodle,</w:t>
      </w:r>
      <w:r w:rsidR="00CA01F0" w:rsidRPr="00CA01F0">
        <w:t xml:space="preserve"> </w:t>
      </w:r>
      <w:r w:rsidR="00CA01F0" w:rsidRPr="00CA01F0">
        <w:rPr>
          <w:rFonts w:ascii="Arial" w:hAnsi="Arial" w:cs="Arial"/>
        </w:rPr>
        <w:t>which leads us to the conclusion that Moodle has an easily accessible interface and understandable content</w:t>
      </w:r>
      <w:r w:rsidR="002D1778">
        <w:rPr>
          <w:rFonts w:ascii="Arial" w:hAnsi="Arial" w:cs="Arial"/>
        </w:rPr>
        <w:t xml:space="preserve">. </w:t>
      </w:r>
    </w:p>
    <w:p w14:paraId="614DC1EA" w14:textId="7F15249E" w:rsidR="002D1778" w:rsidRDefault="002D1778">
      <w:pPr>
        <w:rPr>
          <w:rFonts w:ascii="Arial" w:hAnsi="Arial" w:cs="Arial"/>
        </w:rPr>
      </w:pPr>
    </w:p>
    <w:p w14:paraId="692AAFD7" w14:textId="7B4BE35D" w:rsidR="002D1778" w:rsidRDefault="002D1778">
      <w:pPr>
        <w:rPr>
          <w:rFonts w:ascii="Arial" w:hAnsi="Arial" w:cs="Arial"/>
        </w:rPr>
      </w:pPr>
      <w:r>
        <w:rPr>
          <w:rFonts w:ascii="Arial" w:hAnsi="Arial" w:cs="Arial"/>
        </w:rPr>
        <w:t>Q4.</w:t>
      </w:r>
      <w:r w:rsidR="006F2C44" w:rsidRPr="006F2C44">
        <w:t xml:space="preserve"> </w:t>
      </w:r>
      <w:r w:rsidR="006F2C44" w:rsidRPr="006F2C44">
        <w:rPr>
          <w:rFonts w:ascii="Arial" w:hAnsi="Arial" w:cs="Arial"/>
        </w:rPr>
        <w:t>How often do you access Moodle in your free time?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BF24FD" w14:paraId="54FE25AD" w14:textId="77777777" w:rsidTr="00BF24F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721F3471" w14:textId="51590574" w:rsidR="00BF24FD" w:rsidRPr="00BF24FD" w:rsidRDefault="00BF24FD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 xml:space="preserve">ANSWERS CHOICES </w:t>
            </w:r>
          </w:p>
        </w:tc>
        <w:tc>
          <w:tcPr>
            <w:tcW w:w="4531" w:type="dxa"/>
          </w:tcPr>
          <w:p w14:paraId="322BCA56" w14:textId="64408F6A" w:rsidR="00BF24FD" w:rsidRPr="00BF24FD" w:rsidRDefault="00BF24F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 xml:space="preserve">RESPONSES </w:t>
            </w:r>
          </w:p>
        </w:tc>
      </w:tr>
      <w:tr w:rsidR="00BF24FD" w14:paraId="43F6D0DB" w14:textId="77777777" w:rsidTr="00BF24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34F82EEC" w14:textId="08D280CD" w:rsidR="00BF24FD" w:rsidRPr="005B65A1" w:rsidRDefault="005B65A1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Never</w:t>
            </w:r>
          </w:p>
        </w:tc>
        <w:tc>
          <w:tcPr>
            <w:tcW w:w="4531" w:type="dxa"/>
          </w:tcPr>
          <w:p w14:paraId="302CDBBE" w14:textId="50DF0622" w:rsidR="00BF24FD" w:rsidRDefault="002853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7,14 %                                                       1</w:t>
            </w:r>
          </w:p>
        </w:tc>
      </w:tr>
      <w:tr w:rsidR="00BF24FD" w14:paraId="22F02F0A" w14:textId="77777777" w:rsidTr="00BF24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6EB72A50" w14:textId="5FE313C5" w:rsidR="00BF24FD" w:rsidRPr="00AF2596" w:rsidRDefault="00AF259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Rarely</w:t>
            </w:r>
          </w:p>
        </w:tc>
        <w:tc>
          <w:tcPr>
            <w:tcW w:w="4531" w:type="dxa"/>
          </w:tcPr>
          <w:p w14:paraId="03DF2738" w14:textId="3772B689" w:rsidR="00BF24FD" w:rsidRDefault="002853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21,43 %                                                     3</w:t>
            </w:r>
          </w:p>
        </w:tc>
      </w:tr>
      <w:tr w:rsidR="00BF24FD" w14:paraId="3D75E43F" w14:textId="77777777" w:rsidTr="00BF24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7349661A" w14:textId="506DE351" w:rsidR="00BF24FD" w:rsidRPr="00AF2596" w:rsidRDefault="00AF259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Often </w:t>
            </w:r>
          </w:p>
        </w:tc>
        <w:tc>
          <w:tcPr>
            <w:tcW w:w="4531" w:type="dxa"/>
          </w:tcPr>
          <w:p w14:paraId="61DEDA9F" w14:textId="1D3CB064" w:rsidR="00BF24FD" w:rsidRDefault="007F1E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57,14 %                                                     8</w:t>
            </w:r>
          </w:p>
        </w:tc>
      </w:tr>
      <w:tr w:rsidR="00BF24FD" w14:paraId="70945640" w14:textId="77777777" w:rsidTr="00BF24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6EC22099" w14:textId="0397A8A5" w:rsidR="00BF24FD" w:rsidRPr="00AF2596" w:rsidRDefault="00AF259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Very Often </w:t>
            </w:r>
          </w:p>
        </w:tc>
        <w:tc>
          <w:tcPr>
            <w:tcW w:w="4531" w:type="dxa"/>
          </w:tcPr>
          <w:p w14:paraId="28697403" w14:textId="6D208A18" w:rsidR="00BF24FD" w:rsidRDefault="007F1E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14,29 %</w:t>
            </w:r>
            <w:r w:rsidR="00935302">
              <w:rPr>
                <w:rFonts w:ascii="Arial" w:hAnsi="Arial" w:cs="Arial"/>
              </w:rPr>
              <w:t xml:space="preserve">                                                     2</w:t>
            </w:r>
          </w:p>
        </w:tc>
      </w:tr>
      <w:tr w:rsidR="00BF24FD" w14:paraId="275D97CF" w14:textId="77777777" w:rsidTr="00BF24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7F8704B" w14:textId="77777777" w:rsidR="00BF24FD" w:rsidRDefault="00BF24FD">
            <w:pPr>
              <w:rPr>
                <w:rFonts w:ascii="Arial" w:hAnsi="Arial" w:cs="Arial"/>
                <w:b w:val="0"/>
                <w:bCs w:val="0"/>
              </w:rPr>
            </w:pPr>
          </w:p>
          <w:p w14:paraId="05BDDA2D" w14:textId="4CA760B7" w:rsidR="00AF2596" w:rsidRPr="00AF2596" w:rsidRDefault="00AF2596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TOTAL</w:t>
            </w:r>
          </w:p>
        </w:tc>
        <w:tc>
          <w:tcPr>
            <w:tcW w:w="4531" w:type="dxa"/>
          </w:tcPr>
          <w:p w14:paraId="0CFA1251" w14:textId="77777777" w:rsidR="00BF24FD" w:rsidRDefault="00BF24F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F67ACD0" w14:textId="7A8A8194" w:rsidR="00935302" w:rsidRDefault="0093530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                     14</w:t>
            </w:r>
          </w:p>
        </w:tc>
      </w:tr>
    </w:tbl>
    <w:p w14:paraId="295E596D" w14:textId="2E9A013B" w:rsidR="006F2C44" w:rsidRDefault="006F2C44">
      <w:pPr>
        <w:rPr>
          <w:rFonts w:ascii="Arial" w:hAnsi="Arial" w:cs="Arial"/>
        </w:rPr>
      </w:pPr>
    </w:p>
    <w:p w14:paraId="652E0594" w14:textId="6A3CEC46" w:rsidR="00935302" w:rsidRDefault="00652174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092B570" wp14:editId="374742A2">
            <wp:extent cx="3702050" cy="2413000"/>
            <wp:effectExtent l="0" t="0" r="12700" b="635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25140990-C3F8-45A6-A67E-6C7DAAA92C4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260209C2" w14:textId="77777777" w:rsidR="003879E9" w:rsidRDefault="009072DD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According </w:t>
      </w:r>
      <w:r w:rsidR="001042C5">
        <w:rPr>
          <w:rFonts w:ascii="Arial" w:hAnsi="Arial" w:cs="Arial"/>
        </w:rPr>
        <w:t xml:space="preserve">to the data gathered, we can understand that around 70 % of </w:t>
      </w:r>
      <w:r w:rsidR="00225034">
        <w:rPr>
          <w:rFonts w:ascii="Arial" w:hAnsi="Arial" w:cs="Arial"/>
        </w:rPr>
        <w:t xml:space="preserve">the asked students are interested </w:t>
      </w:r>
      <w:r w:rsidR="009A7719">
        <w:rPr>
          <w:rFonts w:ascii="Arial" w:hAnsi="Arial" w:cs="Arial"/>
        </w:rPr>
        <w:t xml:space="preserve">to access Moodle in their own time. Around </w:t>
      </w:r>
      <w:r w:rsidR="003E5485">
        <w:rPr>
          <w:rFonts w:ascii="Arial" w:hAnsi="Arial" w:cs="Arial"/>
        </w:rPr>
        <w:t>30 % of the students are not so interested of accessing Moodle in their free time.</w:t>
      </w:r>
      <w:r w:rsidR="00B97F64" w:rsidRPr="00B97F64">
        <w:t xml:space="preserve"> </w:t>
      </w:r>
      <w:r w:rsidR="00B97F64" w:rsidRPr="00B97F64">
        <w:rPr>
          <w:rFonts w:ascii="Arial" w:hAnsi="Arial" w:cs="Arial"/>
        </w:rPr>
        <w:t>The conclusion from the analysis of these answers is that most of the students have an interest in</w:t>
      </w:r>
      <w:r w:rsidR="0010556A">
        <w:rPr>
          <w:rFonts w:ascii="Arial" w:hAnsi="Arial" w:cs="Arial"/>
        </w:rPr>
        <w:t xml:space="preserve"> Virtual Learning </w:t>
      </w:r>
      <w:r w:rsidR="00EF4F46">
        <w:rPr>
          <w:rFonts w:ascii="Arial" w:hAnsi="Arial" w:cs="Arial"/>
        </w:rPr>
        <w:t xml:space="preserve">Environment. The </w:t>
      </w:r>
      <w:proofErr w:type="gramStart"/>
      <w:r w:rsidR="00EF4F46">
        <w:rPr>
          <w:rFonts w:ascii="Arial" w:hAnsi="Arial" w:cs="Arial"/>
        </w:rPr>
        <w:t xml:space="preserve">particular </w:t>
      </w:r>
      <w:r w:rsidR="00F231C5">
        <w:rPr>
          <w:rFonts w:ascii="Arial" w:hAnsi="Arial" w:cs="Arial"/>
        </w:rPr>
        <w:t>data</w:t>
      </w:r>
      <w:proofErr w:type="gramEnd"/>
      <w:r w:rsidR="00F231C5">
        <w:rPr>
          <w:rFonts w:ascii="Arial" w:hAnsi="Arial" w:cs="Arial"/>
        </w:rPr>
        <w:t xml:space="preserve"> shows that the students are whiling to spend extra time </w:t>
      </w:r>
      <w:r w:rsidR="00C267ED">
        <w:rPr>
          <w:rFonts w:ascii="Arial" w:hAnsi="Arial" w:cs="Arial"/>
        </w:rPr>
        <w:t xml:space="preserve">for self-studying and exploring Moodle. The main </w:t>
      </w:r>
      <w:r w:rsidR="0064164A">
        <w:rPr>
          <w:rFonts w:ascii="Arial" w:hAnsi="Arial" w:cs="Arial"/>
        </w:rPr>
        <w:t xml:space="preserve">reason for this is </w:t>
      </w:r>
      <w:r w:rsidR="00FD0529">
        <w:rPr>
          <w:rFonts w:ascii="Arial" w:hAnsi="Arial" w:cs="Arial"/>
        </w:rPr>
        <w:t xml:space="preserve">because they have access to Moodle </w:t>
      </w:r>
      <w:r w:rsidR="00124E60">
        <w:rPr>
          <w:rFonts w:ascii="Arial" w:hAnsi="Arial" w:cs="Arial"/>
        </w:rPr>
        <w:t xml:space="preserve">at any </w:t>
      </w:r>
      <w:r w:rsidR="000A3BED">
        <w:rPr>
          <w:rFonts w:ascii="Arial" w:hAnsi="Arial" w:cs="Arial"/>
        </w:rPr>
        <w:t xml:space="preserve">times, </w:t>
      </w:r>
      <w:r w:rsidR="00130A86">
        <w:rPr>
          <w:rFonts w:ascii="Arial" w:hAnsi="Arial" w:cs="Arial"/>
        </w:rPr>
        <w:t>besides,</w:t>
      </w:r>
      <w:r w:rsidR="000A3BED">
        <w:rPr>
          <w:rFonts w:ascii="Arial" w:hAnsi="Arial" w:cs="Arial"/>
        </w:rPr>
        <w:t xml:space="preserve"> they can study </w:t>
      </w:r>
      <w:r w:rsidR="00A60C4B">
        <w:rPr>
          <w:rFonts w:ascii="Arial" w:hAnsi="Arial" w:cs="Arial"/>
        </w:rPr>
        <w:t xml:space="preserve">at suitable for them place </w:t>
      </w:r>
      <w:r w:rsidR="00EE0072">
        <w:rPr>
          <w:rFonts w:ascii="Arial" w:hAnsi="Arial" w:cs="Arial"/>
        </w:rPr>
        <w:t>and synchronised whit their own pace.</w:t>
      </w:r>
      <w:r w:rsidR="00130A86">
        <w:rPr>
          <w:rFonts w:ascii="Arial" w:hAnsi="Arial" w:cs="Arial"/>
        </w:rPr>
        <w:t xml:space="preserve"> One </w:t>
      </w:r>
      <w:r w:rsidR="006C06D8">
        <w:rPr>
          <w:rFonts w:ascii="Arial" w:hAnsi="Arial" w:cs="Arial"/>
        </w:rPr>
        <w:t xml:space="preserve">more conclusion made by </w:t>
      </w:r>
      <w:r w:rsidR="00D530D2">
        <w:rPr>
          <w:rFonts w:ascii="Arial" w:hAnsi="Arial" w:cs="Arial"/>
        </w:rPr>
        <w:t>this response</w:t>
      </w:r>
      <w:r w:rsidR="006C06D8">
        <w:rPr>
          <w:rFonts w:ascii="Arial" w:hAnsi="Arial" w:cs="Arial"/>
        </w:rPr>
        <w:t xml:space="preserve"> is that Moodle </w:t>
      </w:r>
      <w:r w:rsidR="00210F13">
        <w:rPr>
          <w:rFonts w:ascii="Arial" w:hAnsi="Arial" w:cs="Arial"/>
        </w:rPr>
        <w:t xml:space="preserve">has engaging content </w:t>
      </w:r>
      <w:r w:rsidR="00D530D2">
        <w:rPr>
          <w:rFonts w:ascii="Arial" w:hAnsi="Arial" w:cs="Arial"/>
        </w:rPr>
        <w:t>and well-documented resources.</w:t>
      </w:r>
    </w:p>
    <w:p w14:paraId="3EB70356" w14:textId="77777777" w:rsidR="003879E9" w:rsidRDefault="003879E9">
      <w:pPr>
        <w:rPr>
          <w:rFonts w:ascii="Arial" w:hAnsi="Arial" w:cs="Arial"/>
        </w:rPr>
      </w:pPr>
    </w:p>
    <w:p w14:paraId="3E412254" w14:textId="50153180" w:rsidR="00B162F7" w:rsidRDefault="003879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Q5. </w:t>
      </w:r>
      <w:r w:rsidR="00D530D2">
        <w:rPr>
          <w:rFonts w:ascii="Arial" w:hAnsi="Arial" w:cs="Arial"/>
        </w:rPr>
        <w:t xml:space="preserve"> </w:t>
      </w:r>
      <w:r w:rsidR="0087279F" w:rsidRPr="0087279F">
        <w:rPr>
          <w:rFonts w:ascii="Arial" w:hAnsi="Arial" w:cs="Arial"/>
        </w:rPr>
        <w:t>Moodle has positive impact on my effectiveness as a student.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4F58C7" w14:paraId="38535B64" w14:textId="77777777" w:rsidTr="004F58C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08E446E6" w14:textId="34C0A6AB" w:rsidR="004F58C7" w:rsidRPr="004F58C7" w:rsidRDefault="004F58C7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ANSWER CHOICES</w:t>
            </w:r>
          </w:p>
        </w:tc>
        <w:tc>
          <w:tcPr>
            <w:tcW w:w="4531" w:type="dxa"/>
          </w:tcPr>
          <w:p w14:paraId="388097FB" w14:textId="7198070E" w:rsidR="004F58C7" w:rsidRPr="00187B73" w:rsidRDefault="00187B7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RESPONSES</w:t>
            </w:r>
          </w:p>
        </w:tc>
      </w:tr>
      <w:tr w:rsidR="004F58C7" w14:paraId="0717AF37" w14:textId="77777777" w:rsidTr="004F58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70E5D1AF" w14:textId="1B9E3D67" w:rsidR="004F58C7" w:rsidRPr="00BC0149" w:rsidRDefault="00BC014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Strongly Agree</w:t>
            </w:r>
          </w:p>
        </w:tc>
        <w:tc>
          <w:tcPr>
            <w:tcW w:w="4531" w:type="dxa"/>
          </w:tcPr>
          <w:p w14:paraId="3BAA15EB" w14:textId="60C6D491" w:rsidR="004F58C7" w:rsidRPr="0097637C" w:rsidRDefault="00976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7,14 %                                                  </w:t>
            </w:r>
            <w:r w:rsidR="003307ED">
              <w:rPr>
                <w:rFonts w:ascii="Arial" w:hAnsi="Arial" w:cs="Arial"/>
              </w:rPr>
              <w:t xml:space="preserve">     1</w:t>
            </w:r>
          </w:p>
        </w:tc>
      </w:tr>
      <w:tr w:rsidR="004F58C7" w14:paraId="63735E8B" w14:textId="77777777" w:rsidTr="004F58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32A99877" w14:textId="733BBA6F" w:rsidR="004F58C7" w:rsidRPr="00BC0149" w:rsidRDefault="00BC014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Agree</w:t>
            </w:r>
          </w:p>
        </w:tc>
        <w:tc>
          <w:tcPr>
            <w:tcW w:w="4531" w:type="dxa"/>
          </w:tcPr>
          <w:p w14:paraId="2F4ACBA6" w14:textId="11326F1A" w:rsidR="004F58C7" w:rsidRDefault="003307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57,14 %                                                     8</w:t>
            </w:r>
          </w:p>
        </w:tc>
      </w:tr>
      <w:tr w:rsidR="004F58C7" w14:paraId="00BF4958" w14:textId="77777777" w:rsidTr="004F58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5BFEE006" w14:textId="078A88ED" w:rsidR="004F58C7" w:rsidRPr="00E24A8F" w:rsidRDefault="00E24A8F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Neither agree nor disagree</w:t>
            </w:r>
          </w:p>
        </w:tc>
        <w:tc>
          <w:tcPr>
            <w:tcW w:w="4531" w:type="dxa"/>
          </w:tcPr>
          <w:p w14:paraId="5BE524BD" w14:textId="66A674B8" w:rsidR="004F58C7" w:rsidRDefault="0072457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7,14 %                                                       1</w:t>
            </w:r>
          </w:p>
        </w:tc>
      </w:tr>
      <w:tr w:rsidR="004F58C7" w14:paraId="72FA817D" w14:textId="77777777" w:rsidTr="004F58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456D70E9" w14:textId="7933C1DD" w:rsidR="004F58C7" w:rsidRPr="00BF1958" w:rsidRDefault="00BF1958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Disagree</w:t>
            </w:r>
          </w:p>
        </w:tc>
        <w:tc>
          <w:tcPr>
            <w:tcW w:w="4531" w:type="dxa"/>
          </w:tcPr>
          <w:p w14:paraId="1291807A" w14:textId="6EC0643B" w:rsidR="004F58C7" w:rsidRDefault="00A719F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21,43 %                                                     3</w:t>
            </w:r>
          </w:p>
        </w:tc>
      </w:tr>
      <w:tr w:rsidR="004F58C7" w14:paraId="599A95BC" w14:textId="77777777" w:rsidTr="004F58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0F4688F5" w14:textId="78BD65D8" w:rsidR="004F58C7" w:rsidRPr="00BF1958" w:rsidRDefault="00BF1958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Strongly Disagree</w:t>
            </w:r>
          </w:p>
        </w:tc>
        <w:tc>
          <w:tcPr>
            <w:tcW w:w="4531" w:type="dxa"/>
          </w:tcPr>
          <w:p w14:paraId="2000CBE3" w14:textId="00CE8AD8" w:rsidR="004F58C7" w:rsidRDefault="00EA3F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7,14 %                                                       1</w:t>
            </w:r>
          </w:p>
        </w:tc>
      </w:tr>
      <w:tr w:rsidR="004F58C7" w14:paraId="634599A4" w14:textId="77777777" w:rsidTr="004F58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5A71D329" w14:textId="77777777" w:rsidR="004F58C7" w:rsidRDefault="004F58C7">
            <w:pPr>
              <w:rPr>
                <w:rFonts w:ascii="Arial" w:hAnsi="Arial" w:cs="Arial"/>
                <w:b w:val="0"/>
                <w:bCs w:val="0"/>
              </w:rPr>
            </w:pPr>
          </w:p>
          <w:p w14:paraId="1A6F3813" w14:textId="6C26A266" w:rsidR="0097637C" w:rsidRPr="0097637C" w:rsidRDefault="0097637C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TOTAL</w:t>
            </w:r>
          </w:p>
        </w:tc>
        <w:tc>
          <w:tcPr>
            <w:tcW w:w="4531" w:type="dxa"/>
          </w:tcPr>
          <w:p w14:paraId="3C4B5D4F" w14:textId="77777777" w:rsidR="004F58C7" w:rsidRDefault="004F58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7C6DE29" w14:textId="247759CD" w:rsidR="00EA3F36" w:rsidRDefault="00EA3F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                       14</w:t>
            </w:r>
          </w:p>
        </w:tc>
      </w:tr>
    </w:tbl>
    <w:p w14:paraId="170319C8" w14:textId="77777777" w:rsidR="0087279F" w:rsidRDefault="0087279F">
      <w:pPr>
        <w:rPr>
          <w:rFonts w:ascii="Arial" w:hAnsi="Arial" w:cs="Arial"/>
        </w:rPr>
      </w:pPr>
    </w:p>
    <w:p w14:paraId="7F24494C" w14:textId="3DE4CDB2" w:rsidR="00D530D2" w:rsidRDefault="00B4794F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3411CD1" wp14:editId="23FB7F67">
            <wp:extent cx="4572000" cy="274320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45063E03-4FD4-47CA-A6E2-0D8F9A3CCAF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0DB3F2EB" w14:textId="4B7ADF43" w:rsidR="00B4794F" w:rsidRDefault="00B4794F">
      <w:pPr>
        <w:rPr>
          <w:rFonts w:ascii="Arial" w:hAnsi="Arial" w:cs="Arial"/>
        </w:rPr>
      </w:pPr>
    </w:p>
    <w:p w14:paraId="43D3E887" w14:textId="53DCA0EF" w:rsidR="00B4794F" w:rsidRDefault="004A74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Through </w:t>
      </w:r>
      <w:r w:rsidR="00C80E6E">
        <w:rPr>
          <w:rFonts w:ascii="Arial" w:hAnsi="Arial" w:cs="Arial"/>
        </w:rPr>
        <w:t>inquiring about the positive impact of Moodle o</w:t>
      </w:r>
      <w:r w:rsidR="002658B4">
        <w:rPr>
          <w:rFonts w:ascii="Arial" w:hAnsi="Arial" w:cs="Arial"/>
        </w:rPr>
        <w:t xml:space="preserve">n the </w:t>
      </w:r>
      <w:r w:rsidR="00E25305">
        <w:rPr>
          <w:rFonts w:ascii="Arial" w:hAnsi="Arial" w:cs="Arial"/>
        </w:rPr>
        <w:t>student’s</w:t>
      </w:r>
      <w:r w:rsidR="002658B4">
        <w:rPr>
          <w:rFonts w:ascii="Arial" w:hAnsi="Arial" w:cs="Arial"/>
        </w:rPr>
        <w:t xml:space="preserve"> effectiveness, has been identified </w:t>
      </w:r>
      <w:r w:rsidR="00EE4BC9">
        <w:rPr>
          <w:rFonts w:ascii="Arial" w:hAnsi="Arial" w:cs="Arial"/>
        </w:rPr>
        <w:t xml:space="preserve">that around 65 % of the asked participants </w:t>
      </w:r>
      <w:r w:rsidR="0013715D">
        <w:rPr>
          <w:rFonts w:ascii="Arial" w:hAnsi="Arial" w:cs="Arial"/>
        </w:rPr>
        <w:t xml:space="preserve">were agreed </w:t>
      </w:r>
      <w:r w:rsidR="0041011F">
        <w:rPr>
          <w:rFonts w:ascii="Arial" w:hAnsi="Arial" w:cs="Arial"/>
        </w:rPr>
        <w:t xml:space="preserve">that Moodle has positive impact of </w:t>
      </w:r>
      <w:r w:rsidR="00E25305">
        <w:rPr>
          <w:rFonts w:ascii="Arial" w:hAnsi="Arial" w:cs="Arial"/>
        </w:rPr>
        <w:t>their effectiveness as a student. Wh</w:t>
      </w:r>
      <w:r w:rsidR="001C06F1">
        <w:rPr>
          <w:rFonts w:ascii="Arial" w:hAnsi="Arial" w:cs="Arial"/>
        </w:rPr>
        <w:t xml:space="preserve">ich lead to the conclusion </w:t>
      </w:r>
      <w:r w:rsidR="007A05D7">
        <w:rPr>
          <w:rFonts w:ascii="Arial" w:hAnsi="Arial" w:cs="Arial"/>
        </w:rPr>
        <w:t>that Virtual Learning Environment increases student</w:t>
      </w:r>
      <w:r w:rsidR="00085440">
        <w:rPr>
          <w:rFonts w:ascii="Arial" w:hAnsi="Arial" w:cs="Arial"/>
        </w:rPr>
        <w:t xml:space="preserve">`s effectiveness. While around 35 % </w:t>
      </w:r>
      <w:r w:rsidR="00734AB4">
        <w:rPr>
          <w:rFonts w:ascii="Arial" w:hAnsi="Arial" w:cs="Arial"/>
        </w:rPr>
        <w:t>of the students are still disagree with that statement.</w:t>
      </w:r>
    </w:p>
    <w:p w14:paraId="5216C771" w14:textId="2CC916E9" w:rsidR="006212A1" w:rsidRDefault="006212A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Q6. </w:t>
      </w:r>
      <w:r w:rsidR="00F54EE8" w:rsidRPr="00F54EE8">
        <w:rPr>
          <w:rFonts w:ascii="Arial" w:hAnsi="Arial" w:cs="Arial"/>
        </w:rPr>
        <w:t>The use of Virtual Learning Environment increases student motivation?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715A6A" w14:paraId="46902BBE" w14:textId="77777777" w:rsidTr="00715A6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6F1FF287" w14:textId="0AA0945D" w:rsidR="00715A6A" w:rsidRPr="00715A6A" w:rsidRDefault="00F77BE5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ANSWER CHOICES</w:t>
            </w:r>
          </w:p>
        </w:tc>
        <w:tc>
          <w:tcPr>
            <w:tcW w:w="4531" w:type="dxa"/>
          </w:tcPr>
          <w:p w14:paraId="37A8173C" w14:textId="786CAB07" w:rsidR="00715A6A" w:rsidRPr="00F77BE5" w:rsidRDefault="00F77BE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RESPONSES</w:t>
            </w:r>
          </w:p>
        </w:tc>
      </w:tr>
      <w:tr w:rsidR="00715A6A" w14:paraId="0F79BE22" w14:textId="77777777" w:rsidTr="00715A6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3EAF4C9" w14:textId="0DE5FDD6" w:rsidR="00715A6A" w:rsidRPr="00F77BE5" w:rsidRDefault="00F77BE5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Strongly agree</w:t>
            </w:r>
          </w:p>
        </w:tc>
        <w:tc>
          <w:tcPr>
            <w:tcW w:w="4531" w:type="dxa"/>
          </w:tcPr>
          <w:p w14:paraId="07BD97EB" w14:textId="78D54CC2" w:rsidR="00715A6A" w:rsidRPr="00D710EB" w:rsidRDefault="00C438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14,29 %                                                    2</w:t>
            </w:r>
          </w:p>
        </w:tc>
      </w:tr>
      <w:tr w:rsidR="00715A6A" w14:paraId="30465BF4" w14:textId="77777777" w:rsidTr="00715A6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4C7FD4D3" w14:textId="688DE18F" w:rsidR="00715A6A" w:rsidRPr="00631C8B" w:rsidRDefault="00631C8B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Agree</w:t>
            </w:r>
          </w:p>
        </w:tc>
        <w:tc>
          <w:tcPr>
            <w:tcW w:w="4531" w:type="dxa"/>
          </w:tcPr>
          <w:p w14:paraId="5F147E83" w14:textId="63FE3E85" w:rsidR="00715A6A" w:rsidRDefault="00C438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50,00 %                                                    7</w:t>
            </w:r>
          </w:p>
        </w:tc>
      </w:tr>
      <w:tr w:rsidR="00715A6A" w14:paraId="4FDB5A87" w14:textId="77777777" w:rsidTr="00715A6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16427CDB" w14:textId="4C397B02" w:rsidR="00715A6A" w:rsidRPr="00631C8B" w:rsidRDefault="00631C8B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Neither agree nor disagree </w:t>
            </w:r>
          </w:p>
        </w:tc>
        <w:tc>
          <w:tcPr>
            <w:tcW w:w="4531" w:type="dxa"/>
          </w:tcPr>
          <w:p w14:paraId="0FBC8F8A" w14:textId="377E9884" w:rsidR="00715A6A" w:rsidRDefault="005666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14,29 %                                                    2</w:t>
            </w:r>
          </w:p>
        </w:tc>
      </w:tr>
      <w:tr w:rsidR="00715A6A" w14:paraId="50B082AA" w14:textId="77777777" w:rsidTr="00715A6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D2CCC21" w14:textId="165A7C08" w:rsidR="00715A6A" w:rsidRPr="00D710EB" w:rsidRDefault="00D710EB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Disagree</w:t>
            </w:r>
          </w:p>
        </w:tc>
        <w:tc>
          <w:tcPr>
            <w:tcW w:w="4531" w:type="dxa"/>
          </w:tcPr>
          <w:p w14:paraId="2A9FD4B9" w14:textId="359B22DE" w:rsidR="00715A6A" w:rsidRDefault="00D622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21,43 %                                                    3</w:t>
            </w:r>
          </w:p>
        </w:tc>
      </w:tr>
      <w:tr w:rsidR="00715A6A" w14:paraId="6D7057AE" w14:textId="77777777" w:rsidTr="00715A6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1E919C36" w14:textId="579780D8" w:rsidR="00715A6A" w:rsidRPr="00D710EB" w:rsidRDefault="00D710EB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Strongly disagree</w:t>
            </w:r>
          </w:p>
        </w:tc>
        <w:tc>
          <w:tcPr>
            <w:tcW w:w="4531" w:type="dxa"/>
          </w:tcPr>
          <w:p w14:paraId="53227F09" w14:textId="6B9B2CE2" w:rsidR="00715A6A" w:rsidRDefault="00D622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00,00 %                                                    0</w:t>
            </w:r>
          </w:p>
        </w:tc>
      </w:tr>
      <w:tr w:rsidR="00715A6A" w14:paraId="4AFE3E47" w14:textId="77777777" w:rsidTr="00715A6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5243699C" w14:textId="77777777" w:rsidR="00715A6A" w:rsidRDefault="00715A6A">
            <w:pPr>
              <w:rPr>
                <w:rFonts w:ascii="Arial" w:hAnsi="Arial" w:cs="Arial"/>
                <w:b w:val="0"/>
                <w:bCs w:val="0"/>
              </w:rPr>
            </w:pPr>
          </w:p>
          <w:p w14:paraId="09E09F22" w14:textId="543A5325" w:rsidR="00D710EB" w:rsidRPr="00D710EB" w:rsidRDefault="00D710EB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TOTAL</w:t>
            </w:r>
          </w:p>
        </w:tc>
        <w:tc>
          <w:tcPr>
            <w:tcW w:w="4531" w:type="dxa"/>
          </w:tcPr>
          <w:p w14:paraId="4BE12812" w14:textId="77777777" w:rsidR="00715A6A" w:rsidRDefault="00715A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94584A4" w14:textId="404AAFF3" w:rsidR="00D62214" w:rsidRDefault="00D622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                      14</w:t>
            </w:r>
          </w:p>
        </w:tc>
      </w:tr>
    </w:tbl>
    <w:p w14:paraId="3980BD9D" w14:textId="0F42D1C3" w:rsidR="009407E6" w:rsidRDefault="009407E6">
      <w:pPr>
        <w:rPr>
          <w:rFonts w:ascii="Arial" w:hAnsi="Arial" w:cs="Arial"/>
        </w:rPr>
      </w:pPr>
    </w:p>
    <w:p w14:paraId="1175CFE1" w14:textId="2F662345" w:rsidR="00D90F6E" w:rsidRDefault="00C23B24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7F98A1B" wp14:editId="4B3403FA">
            <wp:extent cx="4572000" cy="3165475"/>
            <wp:effectExtent l="0" t="0" r="0" b="1587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64876F57-846F-4B29-8B81-C2360DC2C83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7C63DFE2" w14:textId="1E90EECB" w:rsidR="00C23B24" w:rsidRDefault="00C23B24">
      <w:pPr>
        <w:rPr>
          <w:rFonts w:ascii="Arial" w:hAnsi="Arial" w:cs="Arial"/>
        </w:rPr>
      </w:pPr>
    </w:p>
    <w:p w14:paraId="3925A7CE" w14:textId="64185961" w:rsidR="00C23B24" w:rsidRDefault="007E74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With </w:t>
      </w:r>
      <w:r w:rsidR="00260E62">
        <w:rPr>
          <w:rFonts w:ascii="Arial" w:hAnsi="Arial" w:cs="Arial"/>
        </w:rPr>
        <w:t xml:space="preserve">regards to the level of motivation caused by studying </w:t>
      </w:r>
      <w:r w:rsidR="00265A88">
        <w:rPr>
          <w:rFonts w:ascii="Arial" w:hAnsi="Arial" w:cs="Arial"/>
        </w:rPr>
        <w:t>through Virtual Learning Environment it has been identi</w:t>
      </w:r>
      <w:r w:rsidR="00477449">
        <w:rPr>
          <w:rFonts w:ascii="Arial" w:hAnsi="Arial" w:cs="Arial"/>
        </w:rPr>
        <w:t xml:space="preserve">fied that e-learning enhance </w:t>
      </w:r>
      <w:r w:rsidR="00AE544C">
        <w:rPr>
          <w:rFonts w:ascii="Arial" w:hAnsi="Arial" w:cs="Arial"/>
        </w:rPr>
        <w:t>the motivation level of almost 70 %</w:t>
      </w:r>
      <w:r w:rsidR="00E653BC">
        <w:rPr>
          <w:rFonts w:ascii="Arial" w:hAnsi="Arial" w:cs="Arial"/>
        </w:rPr>
        <w:t xml:space="preserve"> of the students. Gathered data also display that </w:t>
      </w:r>
      <w:r w:rsidR="007E3221">
        <w:rPr>
          <w:rFonts w:ascii="Arial" w:hAnsi="Arial" w:cs="Arial"/>
        </w:rPr>
        <w:t xml:space="preserve">14% of the participants are neither agree nor </w:t>
      </w:r>
      <w:r w:rsidR="00296C9E">
        <w:rPr>
          <w:rFonts w:ascii="Arial" w:hAnsi="Arial" w:cs="Arial"/>
        </w:rPr>
        <w:t>disagree,</w:t>
      </w:r>
      <w:r w:rsidR="00F05402">
        <w:rPr>
          <w:rFonts w:ascii="Arial" w:hAnsi="Arial" w:cs="Arial"/>
        </w:rPr>
        <w:t xml:space="preserve"> while 21% are disagreed. </w:t>
      </w:r>
      <w:r w:rsidR="00296C9E">
        <w:rPr>
          <w:rFonts w:ascii="Arial" w:hAnsi="Arial" w:cs="Arial"/>
        </w:rPr>
        <w:t>Due to the flexibility of using Virtual Learning Environment</w:t>
      </w:r>
      <w:r w:rsidR="00E42C55">
        <w:rPr>
          <w:rFonts w:ascii="Arial" w:hAnsi="Arial" w:cs="Arial"/>
        </w:rPr>
        <w:t xml:space="preserve">, most of the students are agreed that Moodle increases student`s </w:t>
      </w:r>
      <w:r w:rsidR="00ED792A">
        <w:rPr>
          <w:rFonts w:ascii="Arial" w:hAnsi="Arial" w:cs="Arial"/>
        </w:rPr>
        <w:t>motivation.</w:t>
      </w:r>
    </w:p>
    <w:p w14:paraId="1529D59A" w14:textId="00F435FD" w:rsidR="00ED792A" w:rsidRDefault="00ED792A">
      <w:pPr>
        <w:rPr>
          <w:rFonts w:ascii="Arial" w:hAnsi="Arial" w:cs="Arial"/>
        </w:rPr>
      </w:pPr>
    </w:p>
    <w:p w14:paraId="33C7D180" w14:textId="2F8258E3" w:rsidR="00ED792A" w:rsidRDefault="005F41DD">
      <w:pPr>
        <w:rPr>
          <w:rFonts w:ascii="Arial" w:hAnsi="Arial" w:cs="Arial"/>
        </w:rPr>
      </w:pPr>
      <w:r>
        <w:rPr>
          <w:rFonts w:ascii="Arial" w:hAnsi="Arial" w:cs="Arial"/>
        </w:rPr>
        <w:t xml:space="preserve">Q7. </w:t>
      </w:r>
      <w:r w:rsidR="000D045E" w:rsidRPr="000D045E">
        <w:rPr>
          <w:rFonts w:ascii="Arial" w:hAnsi="Arial" w:cs="Arial"/>
        </w:rPr>
        <w:t>How easy was to stay focused during online lecture</w:t>
      </w:r>
      <w:r w:rsidR="000D045E">
        <w:rPr>
          <w:rFonts w:ascii="Arial" w:hAnsi="Arial" w:cs="Arial"/>
        </w:rPr>
        <w:t>?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7E107E" w14:paraId="1B778EF7" w14:textId="77777777" w:rsidTr="007E107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5C5EA859" w14:textId="5A8A0D05" w:rsidR="007E107E" w:rsidRPr="007E107E" w:rsidRDefault="007E107E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ANSWER CHOICES</w:t>
            </w:r>
          </w:p>
        </w:tc>
        <w:tc>
          <w:tcPr>
            <w:tcW w:w="4531" w:type="dxa"/>
          </w:tcPr>
          <w:p w14:paraId="366D558B" w14:textId="73039CE9" w:rsidR="007E107E" w:rsidRPr="007E107E" w:rsidRDefault="007E107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RESPONSES</w:t>
            </w:r>
          </w:p>
        </w:tc>
      </w:tr>
      <w:tr w:rsidR="007E107E" w14:paraId="62E2A744" w14:textId="77777777" w:rsidTr="007E10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54B4488F" w14:textId="6771FE0F" w:rsidR="007E107E" w:rsidRPr="00417CE6" w:rsidRDefault="00542914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Not easy</w:t>
            </w:r>
          </w:p>
        </w:tc>
        <w:tc>
          <w:tcPr>
            <w:tcW w:w="4531" w:type="dxa"/>
          </w:tcPr>
          <w:p w14:paraId="235083F2" w14:textId="5BDBBDF7" w:rsidR="002D29F7" w:rsidRDefault="002D29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35.71%                                                        5</w:t>
            </w:r>
          </w:p>
        </w:tc>
      </w:tr>
      <w:tr w:rsidR="007E107E" w14:paraId="173C26E0" w14:textId="77777777" w:rsidTr="007E10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C37B911" w14:textId="22A6509F" w:rsidR="007E107E" w:rsidRPr="00542914" w:rsidRDefault="00542914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Easy</w:t>
            </w:r>
          </w:p>
        </w:tc>
        <w:tc>
          <w:tcPr>
            <w:tcW w:w="4531" w:type="dxa"/>
          </w:tcPr>
          <w:p w14:paraId="70C38116" w14:textId="26BF9733" w:rsidR="007E107E" w:rsidRDefault="002D29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35.71%                                                        5</w:t>
            </w:r>
          </w:p>
        </w:tc>
      </w:tr>
      <w:tr w:rsidR="007E107E" w14:paraId="30816371" w14:textId="77777777" w:rsidTr="007E10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79AC18D8" w14:textId="383F8429" w:rsidR="007E107E" w:rsidRPr="00542914" w:rsidRDefault="00542914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Very easy</w:t>
            </w:r>
          </w:p>
        </w:tc>
        <w:tc>
          <w:tcPr>
            <w:tcW w:w="4531" w:type="dxa"/>
          </w:tcPr>
          <w:p w14:paraId="5A41FC85" w14:textId="14D5A55C" w:rsidR="007E107E" w:rsidRDefault="002D29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28.57%                                                        4</w:t>
            </w:r>
          </w:p>
        </w:tc>
      </w:tr>
      <w:tr w:rsidR="007E107E" w14:paraId="303B09D2" w14:textId="77777777" w:rsidTr="007E10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15BFCB78" w14:textId="77777777" w:rsidR="007E107E" w:rsidRDefault="007E107E">
            <w:pPr>
              <w:rPr>
                <w:rFonts w:ascii="Arial" w:hAnsi="Arial" w:cs="Arial"/>
                <w:b w:val="0"/>
                <w:bCs w:val="0"/>
              </w:rPr>
            </w:pPr>
          </w:p>
          <w:p w14:paraId="6ED0B9D1" w14:textId="4417BF0A" w:rsidR="002D29F7" w:rsidRPr="002D29F7" w:rsidRDefault="002D29F7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TOTAL</w:t>
            </w:r>
          </w:p>
        </w:tc>
        <w:tc>
          <w:tcPr>
            <w:tcW w:w="4531" w:type="dxa"/>
          </w:tcPr>
          <w:p w14:paraId="12BFC246" w14:textId="77777777" w:rsidR="007E107E" w:rsidRDefault="007E10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87589F9" w14:textId="401A9619" w:rsidR="002D29F7" w:rsidRDefault="00791E4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                       14</w:t>
            </w:r>
          </w:p>
        </w:tc>
      </w:tr>
    </w:tbl>
    <w:p w14:paraId="3698C6DF" w14:textId="56FD162C" w:rsidR="000D045E" w:rsidRDefault="000D045E">
      <w:pPr>
        <w:rPr>
          <w:rFonts w:ascii="Arial" w:hAnsi="Arial" w:cs="Arial"/>
        </w:rPr>
      </w:pPr>
    </w:p>
    <w:p w14:paraId="46486EB3" w14:textId="2C891C8A" w:rsidR="00791E47" w:rsidRDefault="00FE7A00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2318AB95" wp14:editId="047B379E">
            <wp:extent cx="4572000" cy="2743200"/>
            <wp:effectExtent l="0" t="0" r="0" b="0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FF81570D-D215-4DBA-AD1B-1C98AD4E487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6FD5E8FC" w14:textId="7C57EEC0" w:rsidR="00C35E98" w:rsidRDefault="00C35E98">
      <w:pPr>
        <w:rPr>
          <w:rFonts w:ascii="Arial" w:hAnsi="Arial" w:cs="Arial"/>
        </w:rPr>
      </w:pPr>
    </w:p>
    <w:p w14:paraId="546F2878" w14:textId="35C7C409" w:rsidR="00C35E98" w:rsidRDefault="003F7917">
      <w:pPr>
        <w:rPr>
          <w:rFonts w:ascii="Arial" w:hAnsi="Arial" w:cs="Arial"/>
          <w:lang w:val="bg-BG"/>
        </w:rPr>
      </w:pPr>
      <w:r w:rsidRPr="003F7917">
        <w:rPr>
          <w:rFonts w:ascii="Arial" w:hAnsi="Arial" w:cs="Arial"/>
        </w:rPr>
        <w:t>The answers to this question show that 35.71% of respondents find it difficult to focus during an online class.</w:t>
      </w:r>
      <w:r w:rsidR="002D5CDD" w:rsidRPr="002D5CDD">
        <w:t xml:space="preserve"> </w:t>
      </w:r>
      <w:r w:rsidR="002D5CDD" w:rsidRPr="002D5CDD">
        <w:rPr>
          <w:rFonts w:ascii="Arial" w:hAnsi="Arial" w:cs="Arial"/>
        </w:rPr>
        <w:t xml:space="preserve">When we compare this rate with the percentage of those who responded that easily remain focused, we can see </w:t>
      </w:r>
      <w:r w:rsidR="009720B3" w:rsidRPr="002D5CDD">
        <w:rPr>
          <w:rFonts w:ascii="Arial" w:hAnsi="Arial" w:cs="Arial"/>
        </w:rPr>
        <w:t>that</w:t>
      </w:r>
      <w:r w:rsidR="002D5CDD" w:rsidRPr="002D5CDD">
        <w:rPr>
          <w:rFonts w:ascii="Arial" w:hAnsi="Arial" w:cs="Arial"/>
        </w:rPr>
        <w:t xml:space="preserve"> the rates are the same.</w:t>
      </w:r>
      <w:r w:rsidR="009720B3" w:rsidRPr="009720B3">
        <w:t xml:space="preserve"> </w:t>
      </w:r>
      <w:r w:rsidR="009720B3" w:rsidRPr="009720B3">
        <w:rPr>
          <w:rFonts w:ascii="Arial" w:hAnsi="Arial" w:cs="Arial"/>
        </w:rPr>
        <w:t xml:space="preserve">But the following 28.57% answered that they find concentration during an online class very easily leads us to the conclusion that most of the surveyed students </w:t>
      </w:r>
      <w:proofErr w:type="gramStart"/>
      <w:r w:rsidR="009720B3" w:rsidRPr="009720B3">
        <w:rPr>
          <w:rFonts w:ascii="Arial" w:hAnsi="Arial" w:cs="Arial"/>
        </w:rPr>
        <w:t>are able to</w:t>
      </w:r>
      <w:proofErr w:type="gramEnd"/>
      <w:r w:rsidR="009720B3" w:rsidRPr="009720B3">
        <w:rPr>
          <w:rFonts w:ascii="Arial" w:hAnsi="Arial" w:cs="Arial"/>
        </w:rPr>
        <w:t xml:space="preserve"> stay focused during class</w:t>
      </w:r>
      <w:r w:rsidR="009720B3">
        <w:rPr>
          <w:rFonts w:ascii="Arial" w:hAnsi="Arial" w:cs="Arial"/>
          <w:lang w:val="bg-BG"/>
        </w:rPr>
        <w:t>.</w:t>
      </w:r>
    </w:p>
    <w:p w14:paraId="4BB8568D" w14:textId="39A8BE1B" w:rsidR="00292BB0" w:rsidRDefault="00292BB0">
      <w:pPr>
        <w:rPr>
          <w:rFonts w:ascii="Arial" w:hAnsi="Arial" w:cs="Arial"/>
          <w:lang w:val="bg-BG"/>
        </w:rPr>
      </w:pPr>
    </w:p>
    <w:p w14:paraId="1991E73B" w14:textId="273B2694" w:rsidR="00006934" w:rsidRDefault="000069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Q8. </w:t>
      </w:r>
      <w:r w:rsidR="00F11B9A" w:rsidRPr="00F11B9A">
        <w:rPr>
          <w:rFonts w:ascii="Arial" w:hAnsi="Arial" w:cs="Arial"/>
        </w:rPr>
        <w:t>What type of learning do you prefer</w:t>
      </w:r>
      <w:r w:rsidR="00F11B9A">
        <w:rPr>
          <w:rFonts w:ascii="Arial" w:hAnsi="Arial" w:cs="Arial"/>
        </w:rPr>
        <w:t>?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7B5C82" w14:paraId="0813E8A0" w14:textId="77777777" w:rsidTr="007B5C8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A6C33B0" w14:textId="2DAC2A21" w:rsidR="007B5C82" w:rsidRPr="007B5C82" w:rsidRDefault="007B5C82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ANSWER CHOICES</w:t>
            </w:r>
          </w:p>
        </w:tc>
        <w:tc>
          <w:tcPr>
            <w:tcW w:w="4531" w:type="dxa"/>
          </w:tcPr>
          <w:p w14:paraId="1407BE15" w14:textId="148E2C16" w:rsidR="007B5C82" w:rsidRPr="007B5C82" w:rsidRDefault="007B5C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RESPONSES</w:t>
            </w:r>
          </w:p>
        </w:tc>
      </w:tr>
      <w:tr w:rsidR="007B5C82" w14:paraId="4EFA78E1" w14:textId="77777777" w:rsidTr="007B5C8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7ECFF00D" w14:textId="39821AFD" w:rsidR="007B5C82" w:rsidRPr="00CD0866" w:rsidRDefault="00CD086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Regular</w:t>
            </w:r>
          </w:p>
        </w:tc>
        <w:tc>
          <w:tcPr>
            <w:tcW w:w="4531" w:type="dxa"/>
          </w:tcPr>
          <w:p w14:paraId="0A393031" w14:textId="7B0F145D" w:rsidR="007B5C82" w:rsidRDefault="00E75D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42.86%                                                     6</w:t>
            </w:r>
          </w:p>
        </w:tc>
      </w:tr>
      <w:tr w:rsidR="007B5C82" w14:paraId="175C1593" w14:textId="77777777" w:rsidTr="007B5C8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79FC289A" w14:textId="55B26325" w:rsidR="007B5C82" w:rsidRPr="00CD0866" w:rsidRDefault="00CD086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Online</w:t>
            </w:r>
          </w:p>
        </w:tc>
        <w:tc>
          <w:tcPr>
            <w:tcW w:w="4531" w:type="dxa"/>
          </w:tcPr>
          <w:p w14:paraId="59AE861E" w14:textId="586DF84C" w:rsidR="007B5C82" w:rsidRDefault="00E75D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21.43%                                                     3</w:t>
            </w:r>
          </w:p>
        </w:tc>
      </w:tr>
      <w:tr w:rsidR="007B5C82" w14:paraId="270A0D71" w14:textId="77777777" w:rsidTr="007B5C8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42B478BA" w14:textId="4A17E938" w:rsidR="007B5C82" w:rsidRPr="00CD0866" w:rsidRDefault="00CD086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Mixed</w:t>
            </w:r>
          </w:p>
        </w:tc>
        <w:tc>
          <w:tcPr>
            <w:tcW w:w="4531" w:type="dxa"/>
          </w:tcPr>
          <w:p w14:paraId="2088469F" w14:textId="21523F37" w:rsidR="007B5C82" w:rsidRDefault="0044629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35.71%</w:t>
            </w:r>
            <w:r w:rsidR="00764B01">
              <w:rPr>
                <w:rFonts w:ascii="Arial" w:hAnsi="Arial" w:cs="Arial"/>
              </w:rPr>
              <w:t xml:space="preserve">                                                     5</w:t>
            </w:r>
          </w:p>
        </w:tc>
      </w:tr>
      <w:tr w:rsidR="007B5C82" w14:paraId="0786DF4A" w14:textId="77777777" w:rsidTr="007B5C8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44E6E6F1" w14:textId="77777777" w:rsidR="007B5C82" w:rsidRDefault="007B5C82">
            <w:pPr>
              <w:rPr>
                <w:rFonts w:ascii="Arial" w:hAnsi="Arial" w:cs="Arial"/>
                <w:b w:val="0"/>
                <w:bCs w:val="0"/>
              </w:rPr>
            </w:pPr>
          </w:p>
          <w:p w14:paraId="47B26D0F" w14:textId="63C076DE" w:rsidR="00CD0866" w:rsidRPr="00CD0866" w:rsidRDefault="00CD0866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TOTAL</w:t>
            </w:r>
          </w:p>
        </w:tc>
        <w:tc>
          <w:tcPr>
            <w:tcW w:w="4531" w:type="dxa"/>
          </w:tcPr>
          <w:p w14:paraId="7367DDB6" w14:textId="77777777" w:rsidR="007B5C82" w:rsidRDefault="007B5C8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30EBD74" w14:textId="221E826F" w:rsidR="00764B01" w:rsidRDefault="00764B0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                      14</w:t>
            </w:r>
          </w:p>
        </w:tc>
      </w:tr>
    </w:tbl>
    <w:p w14:paraId="2343C6EC" w14:textId="3EEC383A" w:rsidR="00F11B9A" w:rsidRDefault="00F11B9A">
      <w:pPr>
        <w:rPr>
          <w:rFonts w:ascii="Arial" w:hAnsi="Arial" w:cs="Arial"/>
        </w:rPr>
      </w:pPr>
    </w:p>
    <w:p w14:paraId="0735DD72" w14:textId="5D59807B" w:rsidR="002D2929" w:rsidRDefault="00000553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4F074D9" wp14:editId="07BF8B5E">
            <wp:extent cx="3683000" cy="2238375"/>
            <wp:effectExtent l="0" t="0" r="12700" b="9525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02ADCC4F-3FD3-40AE-AC9C-E1B5FAD57BE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4DA2C7EC" w14:textId="3D67ED92" w:rsidR="00000553" w:rsidRDefault="00BF6124">
      <w:pPr>
        <w:rPr>
          <w:rFonts w:ascii="Arial" w:hAnsi="Arial" w:cs="Arial"/>
        </w:rPr>
      </w:pPr>
      <w:r w:rsidRPr="00BF6124">
        <w:rPr>
          <w:rFonts w:ascii="Arial" w:hAnsi="Arial" w:cs="Arial"/>
        </w:rPr>
        <w:lastRenderedPageBreak/>
        <w:t>The collected date related to which type of education students prefer shows that for the most part they still prefer a normal form of education, regardless of the conveniences and advantages</w:t>
      </w:r>
      <w:r w:rsidR="00411C31">
        <w:rPr>
          <w:rFonts w:ascii="Arial" w:hAnsi="Arial" w:cs="Arial"/>
        </w:rPr>
        <w:t xml:space="preserve"> of Virtual Learning Environment.</w:t>
      </w:r>
      <w:r w:rsidR="0098332A">
        <w:rPr>
          <w:rFonts w:ascii="Arial" w:hAnsi="Arial" w:cs="Arial"/>
        </w:rPr>
        <w:t xml:space="preserve"> Almost the same part of asked </w:t>
      </w:r>
      <w:r w:rsidR="00CC03CD">
        <w:rPr>
          <w:rFonts w:ascii="Arial" w:hAnsi="Arial" w:cs="Arial"/>
        </w:rPr>
        <w:t>students</w:t>
      </w:r>
      <w:r w:rsidR="0048552D">
        <w:rPr>
          <w:rFonts w:ascii="Arial" w:hAnsi="Arial" w:cs="Arial"/>
        </w:rPr>
        <w:t xml:space="preserve"> </w:t>
      </w:r>
      <w:r w:rsidR="00093937">
        <w:rPr>
          <w:rFonts w:ascii="Arial" w:hAnsi="Arial" w:cs="Arial"/>
        </w:rPr>
        <w:t>has</w:t>
      </w:r>
      <w:r w:rsidR="0048552D">
        <w:rPr>
          <w:rFonts w:ascii="Arial" w:hAnsi="Arial" w:cs="Arial"/>
        </w:rPr>
        <w:t xml:space="preserve"> chosen hybrid form</w:t>
      </w:r>
      <w:r w:rsidR="00152D0B">
        <w:rPr>
          <w:rFonts w:ascii="Arial" w:hAnsi="Arial" w:cs="Arial"/>
        </w:rPr>
        <w:t>.</w:t>
      </w:r>
      <w:r w:rsidR="00431A2B" w:rsidRPr="00431A2B">
        <w:t xml:space="preserve"> </w:t>
      </w:r>
      <w:r w:rsidR="00431A2B" w:rsidRPr="00431A2B">
        <w:rPr>
          <w:rFonts w:ascii="Arial" w:hAnsi="Arial" w:cs="Arial"/>
        </w:rPr>
        <w:t xml:space="preserve">Lastly, only 20% of participants indicated that they preferred an online form of </w:t>
      </w:r>
      <w:r w:rsidR="00CB6504">
        <w:rPr>
          <w:rFonts w:ascii="Arial" w:hAnsi="Arial" w:cs="Arial"/>
        </w:rPr>
        <w:t xml:space="preserve">learning. </w:t>
      </w:r>
    </w:p>
    <w:p w14:paraId="10F53966" w14:textId="2758BE8F" w:rsidR="00B04427" w:rsidRDefault="00B04427">
      <w:pPr>
        <w:rPr>
          <w:rFonts w:ascii="Arial" w:hAnsi="Arial" w:cs="Arial"/>
        </w:rPr>
      </w:pPr>
    </w:p>
    <w:p w14:paraId="1C917103" w14:textId="77777777" w:rsidR="00456F0C" w:rsidRDefault="00D600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Q9. </w:t>
      </w:r>
      <w:r w:rsidR="003D648E" w:rsidRPr="003D648E">
        <w:rPr>
          <w:rFonts w:ascii="Arial" w:hAnsi="Arial" w:cs="Arial"/>
        </w:rPr>
        <w:t>Do you agree with using Virtual Learning Environment in higher education</w:t>
      </w:r>
      <w:r w:rsidR="003D648E">
        <w:rPr>
          <w:rFonts w:ascii="Arial" w:hAnsi="Arial" w:cs="Arial"/>
        </w:rPr>
        <w:t>?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456F0C" w14:paraId="0DD011C4" w14:textId="77777777" w:rsidTr="008F6EF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43BBC799" w14:textId="2FE17CFA" w:rsidR="00456F0C" w:rsidRPr="008F6EFD" w:rsidRDefault="008F6EFD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ANSWER CHOICES</w:t>
            </w:r>
          </w:p>
        </w:tc>
        <w:tc>
          <w:tcPr>
            <w:tcW w:w="4531" w:type="dxa"/>
          </w:tcPr>
          <w:p w14:paraId="15E503D0" w14:textId="20D90D97" w:rsidR="00456F0C" w:rsidRPr="008F6EFD" w:rsidRDefault="008F6EF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RESPONSES</w:t>
            </w:r>
          </w:p>
        </w:tc>
      </w:tr>
      <w:tr w:rsidR="00456F0C" w14:paraId="19FEC4D3" w14:textId="77777777" w:rsidTr="008F6E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02463F75" w14:textId="6EF048CD" w:rsidR="00456F0C" w:rsidRPr="00703CEF" w:rsidRDefault="00703CEF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Strongly </w:t>
            </w:r>
            <w:r w:rsidR="00962885">
              <w:rPr>
                <w:rFonts w:ascii="Arial" w:hAnsi="Arial" w:cs="Arial"/>
                <w:b w:val="0"/>
                <w:bCs w:val="0"/>
              </w:rPr>
              <w:t>agree</w:t>
            </w:r>
          </w:p>
        </w:tc>
        <w:tc>
          <w:tcPr>
            <w:tcW w:w="4531" w:type="dxa"/>
          </w:tcPr>
          <w:p w14:paraId="5BFD2845" w14:textId="30507567" w:rsidR="00456F0C" w:rsidRDefault="00C955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21.43%                                                       3</w:t>
            </w:r>
          </w:p>
        </w:tc>
      </w:tr>
      <w:tr w:rsidR="00456F0C" w14:paraId="6AAAE4CD" w14:textId="77777777" w:rsidTr="008F6E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5DD19064" w14:textId="04A9EF1F" w:rsidR="00456F0C" w:rsidRPr="00962885" w:rsidRDefault="00962885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Agree</w:t>
            </w:r>
          </w:p>
        </w:tc>
        <w:tc>
          <w:tcPr>
            <w:tcW w:w="4531" w:type="dxa"/>
          </w:tcPr>
          <w:p w14:paraId="4B9D3FF1" w14:textId="6A395C08" w:rsidR="00456F0C" w:rsidRDefault="00CE074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42.86</w:t>
            </w:r>
            <w:r w:rsidR="00271203">
              <w:rPr>
                <w:rFonts w:ascii="Arial" w:hAnsi="Arial" w:cs="Arial"/>
              </w:rPr>
              <w:t xml:space="preserve">%                                                       </w:t>
            </w:r>
            <w:r w:rsidR="002D2790">
              <w:rPr>
                <w:rFonts w:ascii="Arial" w:hAnsi="Arial" w:cs="Arial"/>
              </w:rPr>
              <w:t>6</w:t>
            </w:r>
          </w:p>
        </w:tc>
      </w:tr>
      <w:tr w:rsidR="00456F0C" w14:paraId="60FD2BBC" w14:textId="77777777" w:rsidTr="008F6E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39188E06" w14:textId="611FD524" w:rsidR="00456F0C" w:rsidRPr="00962885" w:rsidRDefault="00962885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Neither agree nor disagree </w:t>
            </w:r>
          </w:p>
        </w:tc>
        <w:tc>
          <w:tcPr>
            <w:tcW w:w="4531" w:type="dxa"/>
          </w:tcPr>
          <w:p w14:paraId="7E0D5830" w14:textId="457A0AF3" w:rsidR="00456F0C" w:rsidRDefault="0098797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28.57%</w:t>
            </w:r>
            <w:r w:rsidR="002D2790">
              <w:rPr>
                <w:rFonts w:ascii="Arial" w:hAnsi="Arial" w:cs="Arial"/>
              </w:rPr>
              <w:t xml:space="preserve">                                                       4</w:t>
            </w:r>
          </w:p>
        </w:tc>
      </w:tr>
      <w:tr w:rsidR="00456F0C" w14:paraId="50725B85" w14:textId="77777777" w:rsidTr="008F6E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6B83C6B4" w14:textId="794313B5" w:rsidR="00456F0C" w:rsidRPr="00C9555F" w:rsidRDefault="00C9555F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Disagree</w:t>
            </w:r>
          </w:p>
        </w:tc>
        <w:tc>
          <w:tcPr>
            <w:tcW w:w="4531" w:type="dxa"/>
          </w:tcPr>
          <w:p w14:paraId="396AC773" w14:textId="1A7FA821" w:rsidR="00456F0C" w:rsidRDefault="0027120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07.14%</w:t>
            </w:r>
            <w:r w:rsidR="002D2790">
              <w:rPr>
                <w:rFonts w:ascii="Arial" w:hAnsi="Arial" w:cs="Arial"/>
              </w:rPr>
              <w:t xml:space="preserve">                                                       1</w:t>
            </w:r>
          </w:p>
        </w:tc>
      </w:tr>
      <w:tr w:rsidR="00456F0C" w14:paraId="6DD940E5" w14:textId="77777777" w:rsidTr="008F6E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4E2DE7DD" w14:textId="1F13E901" w:rsidR="00456F0C" w:rsidRPr="00C9555F" w:rsidRDefault="00C9555F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Strongly disagree</w:t>
            </w:r>
          </w:p>
        </w:tc>
        <w:tc>
          <w:tcPr>
            <w:tcW w:w="4531" w:type="dxa"/>
          </w:tcPr>
          <w:p w14:paraId="5224EE5D" w14:textId="5E2DF56B" w:rsidR="00456F0C" w:rsidRDefault="0027120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00.00%</w:t>
            </w:r>
            <w:r w:rsidR="002D2790">
              <w:rPr>
                <w:rFonts w:ascii="Arial" w:hAnsi="Arial" w:cs="Arial"/>
              </w:rPr>
              <w:t xml:space="preserve">                                                       0</w:t>
            </w:r>
          </w:p>
        </w:tc>
      </w:tr>
      <w:tr w:rsidR="00456F0C" w14:paraId="5E14AD0B" w14:textId="77777777" w:rsidTr="008F6EF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6DE87815" w14:textId="77777777" w:rsidR="00456F0C" w:rsidRDefault="00456F0C">
            <w:pPr>
              <w:rPr>
                <w:rFonts w:ascii="Arial" w:hAnsi="Arial" w:cs="Arial"/>
                <w:b w:val="0"/>
                <w:bCs w:val="0"/>
              </w:rPr>
            </w:pPr>
          </w:p>
          <w:p w14:paraId="429B8C99" w14:textId="6210A65A" w:rsidR="002D2790" w:rsidRPr="002D2790" w:rsidRDefault="002D2790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TOTAL</w:t>
            </w:r>
          </w:p>
        </w:tc>
        <w:tc>
          <w:tcPr>
            <w:tcW w:w="4531" w:type="dxa"/>
          </w:tcPr>
          <w:p w14:paraId="042D3E5F" w14:textId="77777777" w:rsidR="00456F0C" w:rsidRDefault="00456F0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46DA9B7" w14:textId="4FA6BC50" w:rsidR="002D2790" w:rsidRDefault="002D27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                       14</w:t>
            </w:r>
          </w:p>
        </w:tc>
      </w:tr>
    </w:tbl>
    <w:p w14:paraId="12933E48" w14:textId="17BBD971" w:rsidR="00D600BE" w:rsidRDefault="00D600BE">
      <w:pPr>
        <w:rPr>
          <w:rFonts w:ascii="Arial" w:hAnsi="Arial" w:cs="Arial"/>
        </w:rPr>
      </w:pPr>
    </w:p>
    <w:p w14:paraId="737AB822" w14:textId="18CDF3E2" w:rsidR="00CC03CD" w:rsidRDefault="00A00D5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1B73B3B" wp14:editId="1D6828BE">
            <wp:extent cx="4572000" cy="3197225"/>
            <wp:effectExtent l="0" t="0" r="0" b="3175"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40AF88BA-48E7-4267-B1CA-DD87E357C4A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3011E29E" w14:textId="392FA61C" w:rsidR="00A00D52" w:rsidRDefault="00A00D52">
      <w:pPr>
        <w:rPr>
          <w:rFonts w:ascii="Arial" w:hAnsi="Arial" w:cs="Arial"/>
        </w:rPr>
      </w:pPr>
    </w:p>
    <w:p w14:paraId="74044A6C" w14:textId="6DC37AF2" w:rsidR="00A00D52" w:rsidRDefault="000E701A">
      <w:pPr>
        <w:rPr>
          <w:rFonts w:ascii="Arial" w:hAnsi="Arial" w:cs="Arial"/>
        </w:rPr>
      </w:pPr>
      <w:r w:rsidRPr="000E701A">
        <w:rPr>
          <w:rFonts w:ascii="Arial" w:hAnsi="Arial" w:cs="Arial"/>
        </w:rPr>
        <w:t>When asked about the students</w:t>
      </w:r>
      <w:r w:rsidR="002F40A4">
        <w:rPr>
          <w:rFonts w:ascii="Arial" w:hAnsi="Arial" w:cs="Arial"/>
        </w:rPr>
        <w:t xml:space="preserve"> consent</w:t>
      </w:r>
      <w:r w:rsidRPr="000E701A">
        <w:rPr>
          <w:rFonts w:ascii="Arial" w:hAnsi="Arial" w:cs="Arial"/>
        </w:rPr>
        <w:t xml:space="preserve"> with the virtual learning environment in the higher education institution, the collected data indicated that most of the students agreed</w:t>
      </w:r>
      <w:r w:rsidR="00F5406A">
        <w:rPr>
          <w:rFonts w:ascii="Arial" w:hAnsi="Arial" w:cs="Arial"/>
        </w:rPr>
        <w:t xml:space="preserve"> with using Virtual Learning Environment in higher education. </w:t>
      </w:r>
      <w:r w:rsidR="00621859" w:rsidRPr="00621859">
        <w:rPr>
          <w:rFonts w:ascii="Arial" w:hAnsi="Arial" w:cs="Arial"/>
        </w:rPr>
        <w:t>The answers to this question also show a very low percentage of disagreement, while about 30% of respondents neither agree nor disagree.</w:t>
      </w:r>
    </w:p>
    <w:p w14:paraId="7F507824" w14:textId="4D1E0260" w:rsidR="000F06CC" w:rsidRDefault="000F06CC">
      <w:pPr>
        <w:rPr>
          <w:rFonts w:ascii="Arial" w:hAnsi="Arial" w:cs="Arial"/>
        </w:rPr>
      </w:pPr>
    </w:p>
    <w:p w14:paraId="134DFC1D" w14:textId="248A7594" w:rsidR="000F06CC" w:rsidRDefault="00E2230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Q10. </w:t>
      </w:r>
      <w:r w:rsidR="0022000C">
        <w:rPr>
          <w:rFonts w:ascii="Arial" w:hAnsi="Arial" w:cs="Arial"/>
        </w:rPr>
        <w:t>How do you feel overall about distance education?</w:t>
      </w:r>
    </w:p>
    <w:p w14:paraId="6ECD6935" w14:textId="6E7DBBEE" w:rsidR="0022000C" w:rsidRDefault="0022000C">
      <w:pPr>
        <w:rPr>
          <w:rFonts w:ascii="Arial" w:hAnsi="Arial" w:cs="Arial"/>
        </w:rPr>
      </w:pPr>
      <w:r>
        <w:rPr>
          <w:rFonts w:ascii="Arial" w:hAnsi="Arial" w:cs="Arial"/>
        </w:rPr>
        <w:t>The answers choice of this question was free text</w:t>
      </w:r>
      <w:r w:rsidR="006E0277">
        <w:rPr>
          <w:rFonts w:ascii="Arial" w:hAnsi="Arial" w:cs="Arial"/>
        </w:rPr>
        <w:t xml:space="preserve">. </w:t>
      </w:r>
    </w:p>
    <w:p w14:paraId="689F7C84" w14:textId="6A1E4CD9" w:rsidR="006E0277" w:rsidRDefault="006E02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After analyses of the gathered data was understood </w:t>
      </w:r>
      <w:r w:rsidR="00920E91" w:rsidRPr="00920E91">
        <w:rPr>
          <w:rFonts w:ascii="Arial" w:hAnsi="Arial" w:cs="Arial"/>
        </w:rPr>
        <w:t>that 50% of the respondents feel confident and appreciate the advantages of the virtual learning environment</w:t>
      </w:r>
      <w:r w:rsidR="001A7200">
        <w:rPr>
          <w:rFonts w:ascii="Arial" w:hAnsi="Arial" w:cs="Arial"/>
        </w:rPr>
        <w:t xml:space="preserve">. </w:t>
      </w:r>
      <w:r w:rsidR="00C4720B" w:rsidRPr="00C4720B">
        <w:rPr>
          <w:rFonts w:ascii="Arial" w:hAnsi="Arial" w:cs="Arial"/>
        </w:rPr>
        <w:t xml:space="preserve">Another 25% prefer face-to-face forms of learning </w:t>
      </w:r>
      <w:r w:rsidR="00567444" w:rsidRPr="00C4720B">
        <w:rPr>
          <w:rFonts w:ascii="Arial" w:hAnsi="Arial" w:cs="Arial"/>
        </w:rPr>
        <w:t>and</w:t>
      </w:r>
      <w:r w:rsidR="00C4720B" w:rsidRPr="00C4720B">
        <w:rPr>
          <w:rFonts w:ascii="Arial" w:hAnsi="Arial" w:cs="Arial"/>
        </w:rPr>
        <w:t xml:space="preserve"> indicate that the current virtual learning environment needs improvement.</w:t>
      </w:r>
      <w:r w:rsidR="00C4720B">
        <w:rPr>
          <w:rFonts w:ascii="Arial" w:hAnsi="Arial" w:cs="Arial"/>
        </w:rPr>
        <w:t xml:space="preserve"> </w:t>
      </w:r>
      <w:r w:rsidR="002F3017" w:rsidRPr="002F3017">
        <w:rPr>
          <w:rFonts w:ascii="Arial" w:hAnsi="Arial" w:cs="Arial"/>
        </w:rPr>
        <w:t>After a thorough review of the answers gathered from this question, no information was found on what exactly improvements are needed.</w:t>
      </w:r>
      <w:r w:rsidR="00567444">
        <w:rPr>
          <w:rFonts w:ascii="Arial" w:hAnsi="Arial" w:cs="Arial"/>
        </w:rPr>
        <w:t xml:space="preserve"> </w:t>
      </w:r>
    </w:p>
    <w:p w14:paraId="277703E4" w14:textId="365F7A2F" w:rsidR="00210A87" w:rsidRDefault="00210A8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4.2. Secondary data.</w:t>
      </w:r>
    </w:p>
    <w:p w14:paraId="07DF24BF" w14:textId="1CE00522" w:rsidR="00210A87" w:rsidRDefault="0037341D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</w:t>
      </w:r>
      <w:r w:rsidR="00510695">
        <w:rPr>
          <w:rFonts w:ascii="Arial" w:hAnsi="Arial" w:cs="Arial"/>
        </w:rPr>
        <w:t xml:space="preserve">Research has shown </w:t>
      </w:r>
      <w:r w:rsidR="00894B6E">
        <w:rPr>
          <w:rFonts w:ascii="Arial" w:hAnsi="Arial" w:cs="Arial"/>
        </w:rPr>
        <w:t xml:space="preserve">that building of groups who enlist </w:t>
      </w:r>
      <w:r w:rsidR="0036237C">
        <w:rPr>
          <w:rFonts w:ascii="Arial" w:hAnsi="Arial" w:cs="Arial"/>
        </w:rPr>
        <w:t xml:space="preserve">whit each other via Virtual Learning Environment might make the student </w:t>
      </w:r>
      <w:r w:rsidR="00446534">
        <w:rPr>
          <w:rFonts w:ascii="Arial" w:hAnsi="Arial" w:cs="Arial"/>
        </w:rPr>
        <w:t xml:space="preserve">feel less ashamed and </w:t>
      </w:r>
      <w:r w:rsidR="00DB1BC6">
        <w:rPr>
          <w:rFonts w:ascii="Arial" w:hAnsi="Arial" w:cs="Arial"/>
        </w:rPr>
        <w:t xml:space="preserve">inspires them to </w:t>
      </w:r>
      <w:r w:rsidR="007A7213">
        <w:rPr>
          <w:rFonts w:ascii="Arial" w:hAnsi="Arial" w:cs="Arial"/>
        </w:rPr>
        <w:t>distribute ideas. Besides the Virtual Learning En</w:t>
      </w:r>
      <w:r w:rsidR="0007778C">
        <w:rPr>
          <w:rFonts w:ascii="Arial" w:hAnsi="Arial" w:cs="Arial"/>
        </w:rPr>
        <w:t xml:space="preserve">vironment support educators </w:t>
      </w:r>
      <w:r w:rsidR="00171316">
        <w:rPr>
          <w:rFonts w:ascii="Arial" w:hAnsi="Arial" w:cs="Arial"/>
        </w:rPr>
        <w:t xml:space="preserve">to see the activities </w:t>
      </w:r>
      <w:r w:rsidR="00422E42">
        <w:rPr>
          <w:rFonts w:ascii="Arial" w:hAnsi="Arial" w:cs="Arial"/>
        </w:rPr>
        <w:t>that students are doing to help in their learning.</w:t>
      </w:r>
      <w:r w:rsidR="006226CF">
        <w:rPr>
          <w:rFonts w:ascii="Arial" w:hAnsi="Arial" w:cs="Arial"/>
        </w:rPr>
        <w:t xml:space="preserve"> Virtual Learning Environment provide chance to the teacher </w:t>
      </w:r>
      <w:r w:rsidR="008F1E72">
        <w:rPr>
          <w:rFonts w:ascii="Arial" w:hAnsi="Arial" w:cs="Arial"/>
        </w:rPr>
        <w:t xml:space="preserve">to follow student activity </w:t>
      </w:r>
      <w:r w:rsidR="00CA1ED8">
        <w:rPr>
          <w:rFonts w:ascii="Arial" w:hAnsi="Arial" w:cs="Arial"/>
        </w:rPr>
        <w:t xml:space="preserve">and to interpret </w:t>
      </w:r>
      <w:r w:rsidR="000F3DD3">
        <w:rPr>
          <w:rFonts w:ascii="Arial" w:hAnsi="Arial" w:cs="Arial"/>
        </w:rPr>
        <w:t xml:space="preserve">those activities with a view to better </w:t>
      </w:r>
      <w:r w:rsidR="004F5B8C">
        <w:rPr>
          <w:rFonts w:ascii="Arial" w:hAnsi="Arial" w:cs="Arial"/>
        </w:rPr>
        <w:t xml:space="preserve">understanding their students and supporting them </w:t>
      </w:r>
      <w:r w:rsidR="004D60B1">
        <w:rPr>
          <w:rFonts w:ascii="Arial" w:hAnsi="Arial" w:cs="Arial"/>
        </w:rPr>
        <w:t xml:space="preserve">in that task (Mogus </w:t>
      </w:r>
      <w:r w:rsidR="00F413AF">
        <w:rPr>
          <w:rFonts w:ascii="Arial" w:hAnsi="Arial" w:cs="Arial"/>
        </w:rPr>
        <w:t>et al</w:t>
      </w:r>
      <w:r w:rsidR="00E51C25">
        <w:rPr>
          <w:rFonts w:ascii="Arial" w:hAnsi="Arial" w:cs="Arial"/>
        </w:rPr>
        <w:t xml:space="preserve">. 2012). </w:t>
      </w:r>
    </w:p>
    <w:p w14:paraId="5931AC7C" w14:textId="3E552F99" w:rsidR="00E51C25" w:rsidRDefault="00FE7F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8E3B33">
        <w:rPr>
          <w:rFonts w:ascii="Arial" w:hAnsi="Arial" w:cs="Arial"/>
        </w:rPr>
        <w:t>Kohan et al. (2017)</w:t>
      </w:r>
      <w:r w:rsidR="009D258E">
        <w:rPr>
          <w:rFonts w:ascii="Arial" w:hAnsi="Arial" w:cs="Arial"/>
        </w:rPr>
        <w:t xml:space="preserve"> identified some challenges in their study</w:t>
      </w:r>
      <w:r w:rsidR="00FB6872">
        <w:rPr>
          <w:rFonts w:ascii="Arial" w:hAnsi="Arial" w:cs="Arial"/>
        </w:rPr>
        <w:t>.</w:t>
      </w:r>
      <w:r w:rsidR="002E5FE2" w:rsidRPr="002E5FE2">
        <w:t xml:space="preserve"> </w:t>
      </w:r>
      <w:r w:rsidR="002E5FE2" w:rsidRPr="002E5FE2">
        <w:rPr>
          <w:rFonts w:ascii="Arial" w:hAnsi="Arial" w:cs="Arial"/>
        </w:rPr>
        <w:t xml:space="preserve">This study covers the obstacles the vast amount of information available in the virtual learning environment and mental </w:t>
      </w:r>
      <w:r w:rsidR="003A7ECF" w:rsidRPr="002E5FE2">
        <w:rPr>
          <w:rFonts w:ascii="Arial" w:hAnsi="Arial" w:cs="Arial"/>
        </w:rPr>
        <w:t>di</w:t>
      </w:r>
      <w:r w:rsidR="003A7ECF">
        <w:rPr>
          <w:rFonts w:ascii="Arial" w:hAnsi="Arial" w:cs="Arial"/>
        </w:rPr>
        <w:t xml:space="preserve">scomfort </w:t>
      </w:r>
      <w:r w:rsidR="003A7ECF" w:rsidRPr="002E5FE2">
        <w:rPr>
          <w:rFonts w:ascii="Arial" w:hAnsi="Arial" w:cs="Arial"/>
        </w:rPr>
        <w:t>that</w:t>
      </w:r>
      <w:r w:rsidR="002E5FE2" w:rsidRPr="002E5FE2">
        <w:rPr>
          <w:rFonts w:ascii="Arial" w:hAnsi="Arial" w:cs="Arial"/>
        </w:rPr>
        <w:t xml:space="preserve"> generates it</w:t>
      </w:r>
      <w:r w:rsidR="00402309">
        <w:rPr>
          <w:rFonts w:ascii="Arial" w:hAnsi="Arial" w:cs="Arial"/>
        </w:rPr>
        <w:t xml:space="preserve"> in the students. </w:t>
      </w:r>
      <w:r w:rsidR="003A7ECF" w:rsidRPr="003A7ECF">
        <w:rPr>
          <w:rFonts w:ascii="Arial" w:hAnsi="Arial" w:cs="Arial"/>
        </w:rPr>
        <w:t>From this study</w:t>
      </w:r>
      <w:r w:rsidR="000F4EB0">
        <w:rPr>
          <w:rFonts w:ascii="Arial" w:hAnsi="Arial" w:cs="Arial"/>
        </w:rPr>
        <w:t xml:space="preserve"> it is understood </w:t>
      </w:r>
      <w:r w:rsidR="00981463">
        <w:rPr>
          <w:rFonts w:ascii="Arial" w:hAnsi="Arial" w:cs="Arial"/>
        </w:rPr>
        <w:t xml:space="preserve">that </w:t>
      </w:r>
      <w:r w:rsidR="00981463" w:rsidRPr="003A7ECF">
        <w:rPr>
          <w:rFonts w:ascii="Arial" w:hAnsi="Arial" w:cs="Arial"/>
        </w:rPr>
        <w:t>students</w:t>
      </w:r>
      <w:r w:rsidR="003A7ECF" w:rsidRPr="003A7ECF">
        <w:rPr>
          <w:rFonts w:ascii="Arial" w:hAnsi="Arial" w:cs="Arial"/>
        </w:rPr>
        <w:t xml:space="preserve"> find it difficult to find out which sources are reliable and appropriate for the topic they are studying.</w:t>
      </w:r>
      <w:r w:rsidR="00981463">
        <w:rPr>
          <w:rFonts w:ascii="Arial" w:hAnsi="Arial" w:cs="Arial"/>
        </w:rPr>
        <w:t xml:space="preserve"> The other obstacle </w:t>
      </w:r>
      <w:r w:rsidR="00A423AA">
        <w:rPr>
          <w:rFonts w:ascii="Arial" w:hAnsi="Arial" w:cs="Arial"/>
        </w:rPr>
        <w:t>this study has identified is self-distraction</w:t>
      </w:r>
      <w:r w:rsidR="00B01B5F">
        <w:rPr>
          <w:rFonts w:ascii="Arial" w:hAnsi="Arial" w:cs="Arial"/>
        </w:rPr>
        <w:t>.</w:t>
      </w:r>
      <w:r w:rsidR="00EE6090" w:rsidRPr="00EE6090">
        <w:t xml:space="preserve"> </w:t>
      </w:r>
      <w:r w:rsidR="00EE6090" w:rsidRPr="00EE6090">
        <w:rPr>
          <w:rFonts w:ascii="Arial" w:hAnsi="Arial" w:cs="Arial"/>
        </w:rPr>
        <w:t xml:space="preserve">Interviewed students often share that they are distracted during class </w:t>
      </w:r>
      <w:r w:rsidR="00AD66A5" w:rsidRPr="00EE6090">
        <w:rPr>
          <w:rFonts w:ascii="Arial" w:hAnsi="Arial" w:cs="Arial"/>
        </w:rPr>
        <w:t>and</w:t>
      </w:r>
      <w:r w:rsidR="00EE6090" w:rsidRPr="00EE6090">
        <w:rPr>
          <w:rFonts w:ascii="Arial" w:hAnsi="Arial" w:cs="Arial"/>
        </w:rPr>
        <w:t xml:space="preserve"> while searching for information on the Internet, which leads to checking their accounts in various social networks and this makes them feel guilty.</w:t>
      </w:r>
      <w:r w:rsidR="00AD66A5" w:rsidRPr="00AD66A5">
        <w:t xml:space="preserve"> </w:t>
      </w:r>
      <w:r w:rsidR="00AD66A5" w:rsidRPr="00AD66A5">
        <w:rPr>
          <w:rFonts w:ascii="Arial" w:hAnsi="Arial" w:cs="Arial"/>
        </w:rPr>
        <w:t>Many of the students included in this study also noted that they experienced difficulties at the beginning of their transition to e-learning and needed emotional and technical support</w:t>
      </w:r>
      <w:r w:rsidR="00583892">
        <w:rPr>
          <w:rFonts w:ascii="Arial" w:hAnsi="Arial" w:cs="Arial"/>
        </w:rPr>
        <w:t xml:space="preserve"> (</w:t>
      </w:r>
      <w:r w:rsidR="008B0B95">
        <w:rPr>
          <w:rFonts w:ascii="Arial" w:hAnsi="Arial" w:cs="Arial"/>
        </w:rPr>
        <w:t xml:space="preserve">Kohan et al. 2017). </w:t>
      </w:r>
    </w:p>
    <w:p w14:paraId="0DFEC76C" w14:textId="1DBBD1EF" w:rsidR="008D0AA0" w:rsidRDefault="008B0B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B60400">
        <w:rPr>
          <w:rFonts w:ascii="Arial" w:hAnsi="Arial" w:cs="Arial"/>
        </w:rPr>
        <w:t>According to</w:t>
      </w:r>
      <w:r w:rsidR="00192E85">
        <w:rPr>
          <w:rFonts w:ascii="Arial" w:hAnsi="Arial" w:cs="Arial"/>
        </w:rPr>
        <w:t xml:space="preserve"> </w:t>
      </w:r>
      <w:r w:rsidR="002737DA">
        <w:rPr>
          <w:rFonts w:ascii="Arial" w:hAnsi="Arial" w:cs="Arial"/>
        </w:rPr>
        <w:t>study by Phungsuk et al. (</w:t>
      </w:r>
      <w:r w:rsidR="00B60400">
        <w:rPr>
          <w:rFonts w:ascii="Arial" w:hAnsi="Arial" w:cs="Arial"/>
        </w:rPr>
        <w:t xml:space="preserve">2017) </w:t>
      </w:r>
      <w:r w:rsidR="00B52149">
        <w:rPr>
          <w:rFonts w:ascii="Arial" w:hAnsi="Arial" w:cs="Arial"/>
        </w:rPr>
        <w:t>o</w:t>
      </w:r>
      <w:r w:rsidR="00B52149" w:rsidRPr="00B52149">
        <w:rPr>
          <w:rFonts w:ascii="Arial" w:hAnsi="Arial" w:cs="Arial"/>
        </w:rPr>
        <w:t xml:space="preserve">nline students score higher than those who have chosen a classroom </w:t>
      </w:r>
      <w:r w:rsidR="00B52149">
        <w:rPr>
          <w:rFonts w:ascii="Arial" w:hAnsi="Arial" w:cs="Arial"/>
        </w:rPr>
        <w:t>form of education</w:t>
      </w:r>
      <w:r w:rsidR="00AC3F51">
        <w:rPr>
          <w:rFonts w:ascii="Arial" w:hAnsi="Arial" w:cs="Arial"/>
        </w:rPr>
        <w:t xml:space="preserve">. </w:t>
      </w:r>
      <w:r w:rsidR="00DD4D3B" w:rsidRPr="00DD4D3B">
        <w:rPr>
          <w:rFonts w:ascii="Arial" w:hAnsi="Arial" w:cs="Arial"/>
        </w:rPr>
        <w:t>This is due to the awareness and the ability to choose their own topic of study</w:t>
      </w:r>
      <w:r w:rsidR="00FE7760">
        <w:rPr>
          <w:rFonts w:ascii="Arial" w:hAnsi="Arial" w:cs="Arial"/>
        </w:rPr>
        <w:t xml:space="preserve">. </w:t>
      </w:r>
      <w:r w:rsidR="00DD2A34" w:rsidRPr="00DD2A34">
        <w:rPr>
          <w:rFonts w:ascii="Arial" w:hAnsi="Arial" w:cs="Arial"/>
        </w:rPr>
        <w:t>According to this study, the valuable content offered by the virtual learning environment and the Internet increases the motivation and interest of students.</w:t>
      </w:r>
      <w:r w:rsidR="008B2F78">
        <w:rPr>
          <w:rFonts w:ascii="Arial" w:hAnsi="Arial" w:cs="Arial"/>
        </w:rPr>
        <w:t xml:space="preserve"> The Virtual Learning Environment </w:t>
      </w:r>
      <w:r w:rsidR="008451C1">
        <w:rPr>
          <w:rFonts w:ascii="Arial" w:hAnsi="Arial" w:cs="Arial"/>
        </w:rPr>
        <w:t xml:space="preserve">enable them to learn through cooperation, practice </w:t>
      </w:r>
      <w:r w:rsidR="0091253E">
        <w:rPr>
          <w:rFonts w:ascii="Arial" w:hAnsi="Arial" w:cs="Arial"/>
        </w:rPr>
        <w:t xml:space="preserve">problem-solving skills on a personal </w:t>
      </w:r>
      <w:r w:rsidR="00C009B7">
        <w:rPr>
          <w:rFonts w:ascii="Arial" w:hAnsi="Arial" w:cs="Arial"/>
        </w:rPr>
        <w:t>basis, and share ideas with other colleagues.</w:t>
      </w:r>
      <w:r w:rsidR="00C6574C">
        <w:rPr>
          <w:rFonts w:ascii="Arial" w:hAnsi="Arial" w:cs="Arial"/>
        </w:rPr>
        <w:t xml:space="preserve"> The same </w:t>
      </w:r>
      <w:r w:rsidR="005A38F2">
        <w:rPr>
          <w:rFonts w:ascii="Arial" w:hAnsi="Arial" w:cs="Arial"/>
        </w:rPr>
        <w:t xml:space="preserve">research stated that </w:t>
      </w:r>
      <w:r w:rsidR="00CB7D5C">
        <w:rPr>
          <w:rFonts w:ascii="Arial" w:hAnsi="Arial" w:cs="Arial"/>
        </w:rPr>
        <w:t xml:space="preserve">the students who study through </w:t>
      </w:r>
      <w:r w:rsidR="002D44EE">
        <w:rPr>
          <w:rFonts w:ascii="Arial" w:hAnsi="Arial" w:cs="Arial"/>
        </w:rPr>
        <w:t xml:space="preserve">Virtual Learning Environment have the opportunity </w:t>
      </w:r>
      <w:r w:rsidR="009D6ECA">
        <w:rPr>
          <w:rFonts w:ascii="Arial" w:hAnsi="Arial" w:cs="Arial"/>
        </w:rPr>
        <w:t xml:space="preserve">to search for answers on their own, which </w:t>
      </w:r>
      <w:r w:rsidR="00BF5B75">
        <w:rPr>
          <w:rFonts w:ascii="Arial" w:hAnsi="Arial" w:cs="Arial"/>
        </w:rPr>
        <w:t>enable</w:t>
      </w:r>
      <w:r w:rsidR="00707A81">
        <w:rPr>
          <w:rFonts w:ascii="Arial" w:hAnsi="Arial" w:cs="Arial"/>
        </w:rPr>
        <w:t xml:space="preserve"> them</w:t>
      </w:r>
      <w:r w:rsidR="00BF5B75">
        <w:rPr>
          <w:rFonts w:ascii="Arial" w:hAnsi="Arial" w:cs="Arial"/>
        </w:rPr>
        <w:t xml:space="preserve"> to absorb </w:t>
      </w:r>
      <w:r w:rsidR="00707A81">
        <w:rPr>
          <w:rFonts w:ascii="Arial" w:hAnsi="Arial" w:cs="Arial"/>
        </w:rPr>
        <w:t xml:space="preserve">what they learned </w:t>
      </w:r>
      <w:r w:rsidR="0061362E">
        <w:rPr>
          <w:rFonts w:ascii="Arial" w:hAnsi="Arial" w:cs="Arial"/>
        </w:rPr>
        <w:t xml:space="preserve">for a longer period of time. </w:t>
      </w:r>
      <w:r w:rsidR="00785C59" w:rsidRPr="00785C59">
        <w:rPr>
          <w:rFonts w:ascii="Arial" w:hAnsi="Arial" w:cs="Arial"/>
        </w:rPr>
        <w:t xml:space="preserve">According to the conclusion of this research, the results of the students depend on themselves and to what extent they have </w:t>
      </w:r>
      <w:r w:rsidR="00065E31">
        <w:rPr>
          <w:rFonts w:ascii="Arial" w:hAnsi="Arial" w:cs="Arial"/>
        </w:rPr>
        <w:t xml:space="preserve">comprehend </w:t>
      </w:r>
      <w:r w:rsidR="003D42EF">
        <w:rPr>
          <w:rFonts w:ascii="Arial" w:hAnsi="Arial" w:cs="Arial"/>
        </w:rPr>
        <w:t>self-study concept (Phung</w:t>
      </w:r>
      <w:r w:rsidR="00B80943">
        <w:rPr>
          <w:rFonts w:ascii="Arial" w:hAnsi="Arial" w:cs="Arial"/>
        </w:rPr>
        <w:t xml:space="preserve">suk et al. 2017). </w:t>
      </w:r>
    </w:p>
    <w:p w14:paraId="497188C1" w14:textId="32CB91FC" w:rsidR="00B80943" w:rsidRDefault="003D639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5.0. Conclusion</w:t>
      </w:r>
    </w:p>
    <w:p w14:paraId="46AC3734" w14:textId="0559FC09" w:rsidR="003D6391" w:rsidRDefault="003D6391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</w:t>
      </w:r>
      <w:r w:rsidR="00693AB8" w:rsidRPr="00693AB8">
        <w:rPr>
          <w:rFonts w:ascii="Arial" w:hAnsi="Arial" w:cs="Arial"/>
        </w:rPr>
        <w:t>The virtual learning environment is a modern and fast</w:t>
      </w:r>
      <w:r w:rsidR="009A7307">
        <w:rPr>
          <w:rFonts w:ascii="Arial" w:hAnsi="Arial" w:cs="Arial"/>
        </w:rPr>
        <w:t xml:space="preserve"> evolv</w:t>
      </w:r>
      <w:r w:rsidR="003D40CD">
        <w:rPr>
          <w:rFonts w:ascii="Arial" w:hAnsi="Arial" w:cs="Arial"/>
        </w:rPr>
        <w:t>e</w:t>
      </w:r>
      <w:r w:rsidR="00693AB8" w:rsidRPr="00693AB8">
        <w:rPr>
          <w:rFonts w:ascii="Arial" w:hAnsi="Arial" w:cs="Arial"/>
        </w:rPr>
        <w:t xml:space="preserve"> learning model that allows students to be in any part of the world and at the same time receive the same education that they would acquire on the university campus.</w:t>
      </w:r>
      <w:r w:rsidR="00693AB8">
        <w:rPr>
          <w:rFonts w:ascii="Arial" w:hAnsi="Arial" w:cs="Arial"/>
        </w:rPr>
        <w:t xml:space="preserve"> </w:t>
      </w:r>
      <w:r w:rsidR="00BB6492" w:rsidRPr="00BB6492">
        <w:rPr>
          <w:rFonts w:ascii="Arial" w:hAnsi="Arial" w:cs="Arial"/>
        </w:rPr>
        <w:t>The possibilities that virtual learning environment provides facilitate individuals with families and many responsibilities afford entity</w:t>
      </w:r>
      <w:r w:rsidR="00EF1FDD">
        <w:rPr>
          <w:rFonts w:ascii="Arial" w:hAnsi="Arial" w:cs="Arial"/>
        </w:rPr>
        <w:t xml:space="preserve">. </w:t>
      </w:r>
      <w:r w:rsidR="00AB24CF" w:rsidRPr="00AB24CF">
        <w:rPr>
          <w:rFonts w:ascii="Arial" w:hAnsi="Arial" w:cs="Arial"/>
        </w:rPr>
        <w:t>The idea that they can study at a time and place convenient for themselves increases the motivation and desire to start higher education.</w:t>
      </w:r>
      <w:r w:rsidR="00A54E71">
        <w:rPr>
          <w:rFonts w:ascii="Arial" w:hAnsi="Arial" w:cs="Arial"/>
        </w:rPr>
        <w:t xml:space="preserve"> </w:t>
      </w:r>
      <w:r w:rsidR="00A54E71" w:rsidRPr="00A54E71">
        <w:rPr>
          <w:rFonts w:ascii="Arial" w:hAnsi="Arial" w:cs="Arial"/>
        </w:rPr>
        <w:t>Minimal deficiencies and improvement points were found during the study.</w:t>
      </w:r>
      <w:r w:rsidR="003412A2">
        <w:rPr>
          <w:rFonts w:ascii="Arial" w:hAnsi="Arial" w:cs="Arial"/>
        </w:rPr>
        <w:t xml:space="preserve"> </w:t>
      </w:r>
      <w:r w:rsidR="00CA0CD3" w:rsidRPr="00CA0CD3">
        <w:rPr>
          <w:rFonts w:ascii="Arial" w:hAnsi="Arial" w:cs="Arial"/>
        </w:rPr>
        <w:t>The disadvantages that were identified were the lack of social contact and technical difficulties while students were preparing for online learning.</w:t>
      </w:r>
      <w:r w:rsidR="00CA0CD3">
        <w:rPr>
          <w:rFonts w:ascii="Arial" w:hAnsi="Arial" w:cs="Arial"/>
        </w:rPr>
        <w:t xml:space="preserve"> </w:t>
      </w:r>
      <w:r w:rsidR="004906D4" w:rsidRPr="004906D4">
        <w:rPr>
          <w:rFonts w:ascii="Arial" w:hAnsi="Arial" w:cs="Arial"/>
        </w:rPr>
        <w:t>Some of the points for improvement that have been mentioned are the need for more online classes</w:t>
      </w:r>
      <w:r w:rsidR="00757523">
        <w:rPr>
          <w:rFonts w:ascii="Arial" w:hAnsi="Arial" w:cs="Arial"/>
        </w:rPr>
        <w:t xml:space="preserve"> also more interaction by the lecturer</w:t>
      </w:r>
      <w:r w:rsidR="00A41EF2">
        <w:rPr>
          <w:rFonts w:ascii="Arial" w:hAnsi="Arial" w:cs="Arial"/>
        </w:rPr>
        <w:t xml:space="preserve">. </w:t>
      </w:r>
      <w:r w:rsidR="006A1463" w:rsidRPr="006A1463">
        <w:rPr>
          <w:rFonts w:ascii="Arial" w:hAnsi="Arial" w:cs="Arial"/>
        </w:rPr>
        <w:t>The other point for improvement is the facilitation of the interface of the virtual learning environment and in particular</w:t>
      </w:r>
      <w:r w:rsidR="000003C2">
        <w:rPr>
          <w:rFonts w:ascii="Arial" w:hAnsi="Arial" w:cs="Arial"/>
        </w:rPr>
        <w:t xml:space="preserve"> “Moodle”. </w:t>
      </w:r>
    </w:p>
    <w:p w14:paraId="6826960C" w14:textId="43B43932" w:rsidR="000003C2" w:rsidRDefault="000003C2">
      <w:pPr>
        <w:rPr>
          <w:rFonts w:ascii="Arial" w:hAnsi="Arial" w:cs="Arial"/>
          <w:lang w:val="bg-BG"/>
        </w:rPr>
      </w:pPr>
    </w:p>
    <w:p w14:paraId="74031D56" w14:textId="368954D8" w:rsidR="00F4200D" w:rsidRDefault="00F4200D">
      <w:pPr>
        <w:rPr>
          <w:rFonts w:ascii="Arial" w:hAnsi="Arial" w:cs="Arial"/>
          <w:lang w:val="bg-BG"/>
        </w:rPr>
      </w:pPr>
    </w:p>
    <w:p w14:paraId="4D88ABD3" w14:textId="0F3490D3" w:rsidR="00F4200D" w:rsidRDefault="00F4200D">
      <w:pPr>
        <w:rPr>
          <w:rFonts w:ascii="Arial" w:hAnsi="Arial" w:cs="Arial"/>
          <w:lang w:val="bg-BG"/>
        </w:rPr>
      </w:pPr>
    </w:p>
    <w:p w14:paraId="6EA4B9F4" w14:textId="407EB489" w:rsidR="00F4200D" w:rsidRDefault="00F4200D">
      <w:pPr>
        <w:rPr>
          <w:rFonts w:ascii="Arial" w:hAnsi="Arial" w:cs="Arial"/>
          <w:lang w:val="bg-BG"/>
        </w:rPr>
      </w:pPr>
    </w:p>
    <w:p w14:paraId="57E0BF04" w14:textId="640CCEB9" w:rsidR="00F4200D" w:rsidRDefault="00F4200D">
      <w:pPr>
        <w:rPr>
          <w:rFonts w:ascii="Arial" w:hAnsi="Arial" w:cs="Arial"/>
          <w:lang w:val="bg-BG"/>
        </w:rPr>
      </w:pPr>
    </w:p>
    <w:p w14:paraId="5A6379FB" w14:textId="354B65CE" w:rsidR="00F4200D" w:rsidRDefault="00F4200D">
      <w:pPr>
        <w:rPr>
          <w:rFonts w:ascii="Arial" w:hAnsi="Arial" w:cs="Arial"/>
          <w:lang w:val="bg-BG"/>
        </w:rPr>
      </w:pPr>
    </w:p>
    <w:p w14:paraId="288D5E96" w14:textId="527276A9" w:rsidR="00F4200D" w:rsidRDefault="00F4200D">
      <w:pPr>
        <w:rPr>
          <w:rFonts w:ascii="Arial" w:hAnsi="Arial" w:cs="Arial"/>
          <w:lang w:val="bg-BG"/>
        </w:rPr>
      </w:pPr>
    </w:p>
    <w:p w14:paraId="0C3F06E4" w14:textId="68F815F8" w:rsidR="00F4200D" w:rsidRDefault="00F4200D">
      <w:pPr>
        <w:rPr>
          <w:rFonts w:ascii="Arial" w:hAnsi="Arial" w:cs="Arial"/>
          <w:lang w:val="bg-BG"/>
        </w:rPr>
      </w:pPr>
    </w:p>
    <w:p w14:paraId="106FAD54" w14:textId="27592803" w:rsidR="00F4200D" w:rsidRDefault="00F4200D">
      <w:pPr>
        <w:rPr>
          <w:rFonts w:ascii="Arial" w:hAnsi="Arial" w:cs="Arial"/>
          <w:lang w:val="bg-BG"/>
        </w:rPr>
      </w:pPr>
    </w:p>
    <w:p w14:paraId="2260D348" w14:textId="779642FA" w:rsidR="00F4200D" w:rsidRDefault="00F4200D">
      <w:pPr>
        <w:rPr>
          <w:rFonts w:ascii="Arial" w:hAnsi="Arial" w:cs="Arial"/>
          <w:lang w:val="bg-BG"/>
        </w:rPr>
      </w:pPr>
    </w:p>
    <w:p w14:paraId="5A945825" w14:textId="08066FDE" w:rsidR="00F4200D" w:rsidRDefault="00F4200D">
      <w:pPr>
        <w:rPr>
          <w:rFonts w:ascii="Arial" w:hAnsi="Arial" w:cs="Arial"/>
          <w:lang w:val="bg-BG"/>
        </w:rPr>
      </w:pPr>
    </w:p>
    <w:p w14:paraId="79FE44C1" w14:textId="2AA0874B" w:rsidR="00F4200D" w:rsidRDefault="00F4200D">
      <w:pPr>
        <w:rPr>
          <w:rFonts w:ascii="Arial" w:hAnsi="Arial" w:cs="Arial"/>
          <w:lang w:val="bg-BG"/>
        </w:rPr>
      </w:pPr>
    </w:p>
    <w:p w14:paraId="6B73005D" w14:textId="35E1F1DD" w:rsidR="00F4200D" w:rsidRDefault="00F4200D">
      <w:pPr>
        <w:rPr>
          <w:rFonts w:ascii="Arial" w:hAnsi="Arial" w:cs="Arial"/>
          <w:lang w:val="bg-BG"/>
        </w:rPr>
      </w:pPr>
    </w:p>
    <w:p w14:paraId="38086B5A" w14:textId="360B1AC9" w:rsidR="00F4200D" w:rsidRDefault="00F4200D">
      <w:pPr>
        <w:rPr>
          <w:rFonts w:ascii="Arial" w:hAnsi="Arial" w:cs="Arial"/>
          <w:lang w:val="bg-BG"/>
        </w:rPr>
      </w:pPr>
    </w:p>
    <w:p w14:paraId="630F689C" w14:textId="612D0F79" w:rsidR="00F4200D" w:rsidRDefault="00F4200D">
      <w:pPr>
        <w:rPr>
          <w:rFonts w:ascii="Arial" w:hAnsi="Arial" w:cs="Arial"/>
          <w:lang w:val="bg-BG"/>
        </w:rPr>
      </w:pPr>
    </w:p>
    <w:p w14:paraId="18B776E4" w14:textId="5158CBD0" w:rsidR="00F4200D" w:rsidRDefault="00F4200D">
      <w:pPr>
        <w:rPr>
          <w:rFonts w:ascii="Arial" w:hAnsi="Arial" w:cs="Arial"/>
          <w:lang w:val="bg-BG"/>
        </w:rPr>
      </w:pPr>
    </w:p>
    <w:p w14:paraId="568FD33C" w14:textId="66A79B7B" w:rsidR="00F4200D" w:rsidRDefault="00F4200D">
      <w:pPr>
        <w:rPr>
          <w:rFonts w:ascii="Arial" w:hAnsi="Arial" w:cs="Arial"/>
          <w:lang w:val="bg-BG"/>
        </w:rPr>
      </w:pPr>
    </w:p>
    <w:p w14:paraId="4704B319" w14:textId="1A5791C3" w:rsidR="00F4200D" w:rsidRDefault="00F4200D">
      <w:pPr>
        <w:rPr>
          <w:rFonts w:ascii="Arial" w:hAnsi="Arial" w:cs="Arial"/>
          <w:lang w:val="bg-BG"/>
        </w:rPr>
      </w:pPr>
    </w:p>
    <w:p w14:paraId="2C7FAADA" w14:textId="17673F33" w:rsidR="00F4200D" w:rsidRDefault="00565DE1" w:rsidP="00565DE1">
      <w:pPr>
        <w:jc w:val="center"/>
        <w:rPr>
          <w:rFonts w:ascii="Arial" w:hAnsi="Arial" w:cs="Arial"/>
          <w:b/>
          <w:bCs/>
          <w:i/>
          <w:iCs/>
        </w:rPr>
      </w:pPr>
      <w:r w:rsidRPr="00565DE1">
        <w:rPr>
          <w:rFonts w:ascii="Arial" w:hAnsi="Arial" w:cs="Arial"/>
          <w:b/>
          <w:bCs/>
          <w:i/>
          <w:iCs/>
        </w:rPr>
        <w:lastRenderedPageBreak/>
        <w:t>References</w:t>
      </w:r>
      <w:r w:rsidR="0094597B">
        <w:rPr>
          <w:rFonts w:ascii="Arial" w:hAnsi="Arial" w:cs="Arial"/>
          <w:b/>
          <w:bCs/>
          <w:i/>
          <w:iCs/>
        </w:rPr>
        <w:t xml:space="preserve"> </w:t>
      </w:r>
    </w:p>
    <w:p w14:paraId="6EF0360E" w14:textId="1DF92D7C" w:rsidR="00A90A08" w:rsidRPr="00A90A08" w:rsidRDefault="00BF01AB" w:rsidP="00A90A08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 xml:space="preserve">Bell, J. (2014) </w:t>
      </w:r>
      <w:r>
        <w:rPr>
          <w:rFonts w:ascii="Arial" w:hAnsi="Arial" w:cs="Arial"/>
          <w:i/>
          <w:iCs/>
        </w:rPr>
        <w:t>Doing Your Re</w:t>
      </w:r>
      <w:r w:rsidR="00AE189B">
        <w:rPr>
          <w:rFonts w:ascii="Arial" w:hAnsi="Arial" w:cs="Arial"/>
          <w:i/>
          <w:iCs/>
        </w:rPr>
        <w:t>search Project: A</w:t>
      </w:r>
      <w:r w:rsidR="00417D8F">
        <w:rPr>
          <w:rFonts w:ascii="Arial" w:hAnsi="Arial" w:cs="Arial"/>
          <w:i/>
          <w:iCs/>
        </w:rPr>
        <w:t xml:space="preserve"> </w:t>
      </w:r>
      <w:r w:rsidR="00AE189B">
        <w:rPr>
          <w:rFonts w:ascii="Arial" w:hAnsi="Arial" w:cs="Arial"/>
          <w:i/>
          <w:iCs/>
        </w:rPr>
        <w:t>Guide</w:t>
      </w:r>
      <w:r w:rsidR="00417D8F">
        <w:rPr>
          <w:rFonts w:ascii="Arial" w:hAnsi="Arial" w:cs="Arial"/>
          <w:i/>
          <w:iCs/>
        </w:rPr>
        <w:t xml:space="preserve"> </w:t>
      </w:r>
      <w:r w:rsidR="00093937">
        <w:rPr>
          <w:rFonts w:ascii="Arial" w:hAnsi="Arial" w:cs="Arial"/>
          <w:i/>
          <w:iCs/>
        </w:rPr>
        <w:t>for</w:t>
      </w:r>
      <w:r w:rsidR="00417D8F">
        <w:rPr>
          <w:rFonts w:ascii="Arial" w:hAnsi="Arial" w:cs="Arial"/>
          <w:i/>
          <w:iCs/>
        </w:rPr>
        <w:t xml:space="preserve"> First</w:t>
      </w:r>
      <w:r w:rsidR="007E5342">
        <w:rPr>
          <w:rFonts w:ascii="Arial" w:hAnsi="Arial" w:cs="Arial"/>
          <w:i/>
          <w:iCs/>
        </w:rPr>
        <w:t xml:space="preserve">-Time </w:t>
      </w:r>
      <w:proofErr w:type="gramStart"/>
      <w:r w:rsidR="007E5342">
        <w:rPr>
          <w:rFonts w:ascii="Arial" w:hAnsi="Arial" w:cs="Arial"/>
          <w:i/>
          <w:iCs/>
        </w:rPr>
        <w:t>Researches</w:t>
      </w:r>
      <w:proofErr w:type="gramEnd"/>
      <w:r w:rsidR="007E5342">
        <w:rPr>
          <w:rFonts w:ascii="Arial" w:hAnsi="Arial" w:cs="Arial"/>
          <w:i/>
          <w:iCs/>
        </w:rPr>
        <w:t xml:space="preserve"> </w:t>
      </w:r>
      <w:r w:rsidR="007E5342">
        <w:rPr>
          <w:rFonts w:ascii="Arial" w:hAnsi="Arial" w:cs="Arial"/>
        </w:rPr>
        <w:t>6</w:t>
      </w:r>
      <w:r w:rsidR="007E5342" w:rsidRPr="007E5342">
        <w:rPr>
          <w:rFonts w:ascii="Arial" w:hAnsi="Arial" w:cs="Arial"/>
          <w:vertAlign w:val="superscript"/>
        </w:rPr>
        <w:t>th</w:t>
      </w:r>
      <w:r w:rsidR="007E5342">
        <w:rPr>
          <w:rFonts w:ascii="Arial" w:hAnsi="Arial" w:cs="Arial"/>
        </w:rPr>
        <w:t xml:space="preserve"> Ed.</w:t>
      </w:r>
      <w:r w:rsidR="00082D03">
        <w:rPr>
          <w:rFonts w:ascii="Arial" w:hAnsi="Arial" w:cs="Arial"/>
        </w:rPr>
        <w:t xml:space="preserve"> Berkshire: McGraw-Hill</w:t>
      </w:r>
      <w:r w:rsidR="0034595C">
        <w:rPr>
          <w:rFonts w:ascii="Arial" w:hAnsi="Arial" w:cs="Arial"/>
        </w:rPr>
        <w:t xml:space="preserve"> Education. </w:t>
      </w:r>
    </w:p>
    <w:p w14:paraId="2DEFE33B" w14:textId="53D182BD" w:rsidR="0094597B" w:rsidRPr="00B85283" w:rsidRDefault="008237DC" w:rsidP="00925388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Barker</w:t>
      </w:r>
      <w:r w:rsidR="007C4B18">
        <w:rPr>
          <w:rFonts w:ascii="Arial" w:hAnsi="Arial" w:cs="Arial"/>
        </w:rPr>
        <w:t xml:space="preserve">, J. and </w:t>
      </w:r>
      <w:r w:rsidR="001552C0">
        <w:rPr>
          <w:rFonts w:ascii="Arial" w:hAnsi="Arial" w:cs="Arial"/>
        </w:rPr>
        <w:t>Gossman, P.</w:t>
      </w:r>
      <w:r w:rsidR="00546B57">
        <w:rPr>
          <w:rFonts w:ascii="Arial" w:hAnsi="Arial" w:cs="Arial"/>
        </w:rPr>
        <w:t xml:space="preserve"> (2013) `</w:t>
      </w:r>
      <w:r w:rsidR="00D76549">
        <w:rPr>
          <w:rFonts w:ascii="Arial" w:hAnsi="Arial" w:cs="Arial"/>
        </w:rPr>
        <w:t>The learning impact of a virtual environment:</w:t>
      </w:r>
      <w:r w:rsidR="0076529C">
        <w:rPr>
          <w:rFonts w:ascii="Arial" w:hAnsi="Arial" w:cs="Arial"/>
        </w:rPr>
        <w:t xml:space="preserve"> student’s </w:t>
      </w:r>
      <w:r w:rsidR="00C62D93">
        <w:rPr>
          <w:rFonts w:ascii="Arial" w:hAnsi="Arial" w:cs="Arial"/>
        </w:rPr>
        <w:t xml:space="preserve">views` </w:t>
      </w:r>
      <w:r w:rsidR="00C62D93">
        <w:rPr>
          <w:rFonts w:ascii="Arial" w:hAnsi="Arial" w:cs="Arial"/>
          <w:i/>
          <w:iCs/>
        </w:rPr>
        <w:t>Tean J</w:t>
      </w:r>
      <w:r w:rsidR="00D234C1">
        <w:rPr>
          <w:rFonts w:ascii="Arial" w:hAnsi="Arial" w:cs="Arial"/>
          <w:i/>
          <w:iCs/>
        </w:rPr>
        <w:t>ournal`</w:t>
      </w:r>
      <w:r w:rsidR="002146B4">
        <w:rPr>
          <w:rFonts w:ascii="Arial" w:hAnsi="Arial" w:cs="Arial"/>
          <w:i/>
          <w:iCs/>
        </w:rPr>
        <w:t xml:space="preserve">, </w:t>
      </w:r>
      <w:r w:rsidR="00506633">
        <w:rPr>
          <w:rFonts w:ascii="Arial" w:hAnsi="Arial" w:cs="Arial"/>
        </w:rPr>
        <w:t>5(2),</w:t>
      </w:r>
      <w:r w:rsidR="000F1C1C">
        <w:rPr>
          <w:rFonts w:ascii="Arial" w:hAnsi="Arial" w:cs="Arial"/>
        </w:rPr>
        <w:t xml:space="preserve"> pp.19-32</w:t>
      </w:r>
      <w:r w:rsidR="0085614B">
        <w:rPr>
          <w:rFonts w:ascii="Arial" w:hAnsi="Arial" w:cs="Arial"/>
        </w:rPr>
        <w:t xml:space="preserve">. Available at &lt; </w:t>
      </w:r>
      <w:hyperlink r:id="rId20" w:history="1">
        <w:r w:rsidR="00B85283" w:rsidRPr="00707568">
          <w:rPr>
            <w:rStyle w:val="Hyperlink"/>
            <w:rFonts w:ascii="Arial" w:hAnsi="Arial" w:cs="Arial"/>
          </w:rPr>
          <w:t>https://ojs.cumbria.ac.uk/index.php/TEAN/index</w:t>
        </w:r>
      </w:hyperlink>
      <w:r w:rsidR="00B85283">
        <w:rPr>
          <w:rFonts w:ascii="Arial" w:hAnsi="Arial" w:cs="Arial"/>
        </w:rPr>
        <w:t xml:space="preserve"> </w:t>
      </w:r>
    </w:p>
    <w:p w14:paraId="27917830" w14:textId="156E43B0" w:rsidR="00B85283" w:rsidRPr="00925388" w:rsidRDefault="00B85283" w:rsidP="00B85283">
      <w:pPr>
        <w:pStyle w:val="ListParagraph"/>
        <w:jc w:val="both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 xml:space="preserve">(Accessed </w:t>
      </w:r>
      <w:r w:rsidR="008601E8">
        <w:rPr>
          <w:rFonts w:ascii="Arial" w:hAnsi="Arial" w:cs="Arial"/>
        </w:rPr>
        <w:t>2</w:t>
      </w:r>
      <w:r w:rsidR="008601E8" w:rsidRPr="008601E8">
        <w:rPr>
          <w:rFonts w:ascii="Arial" w:hAnsi="Arial" w:cs="Arial"/>
          <w:vertAlign w:val="superscript"/>
        </w:rPr>
        <w:t>nd</w:t>
      </w:r>
      <w:r w:rsidR="008601E8">
        <w:rPr>
          <w:rFonts w:ascii="Arial" w:hAnsi="Arial" w:cs="Arial"/>
        </w:rPr>
        <w:t xml:space="preserve"> May 2021)</w:t>
      </w:r>
    </w:p>
    <w:p w14:paraId="3A109543" w14:textId="73837A50" w:rsidR="00565DE1" w:rsidRPr="00D54581" w:rsidRDefault="00AB6486" w:rsidP="00565DE1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Demian</w:t>
      </w:r>
      <w:r w:rsidR="00F2652D">
        <w:rPr>
          <w:rFonts w:ascii="Arial" w:hAnsi="Arial" w:cs="Arial"/>
        </w:rPr>
        <w:t xml:space="preserve">, P. and </w:t>
      </w:r>
      <w:r w:rsidR="00C15100">
        <w:rPr>
          <w:rFonts w:ascii="Arial" w:hAnsi="Arial" w:cs="Arial"/>
        </w:rPr>
        <w:t>Morrice, J.</w:t>
      </w:r>
      <w:r w:rsidR="00522EDC">
        <w:rPr>
          <w:rFonts w:ascii="Arial" w:hAnsi="Arial" w:cs="Arial"/>
        </w:rPr>
        <w:t xml:space="preserve"> (2015) `The use of virtual learning environm</w:t>
      </w:r>
      <w:r w:rsidR="00766A82">
        <w:rPr>
          <w:rFonts w:ascii="Arial" w:hAnsi="Arial" w:cs="Arial"/>
        </w:rPr>
        <w:t xml:space="preserve">ents and their </w:t>
      </w:r>
      <w:r w:rsidR="00FA78AD">
        <w:rPr>
          <w:rFonts w:ascii="Arial" w:hAnsi="Arial" w:cs="Arial"/>
        </w:rPr>
        <w:t xml:space="preserve">impact </w:t>
      </w:r>
      <w:r w:rsidR="00817E0A">
        <w:rPr>
          <w:rFonts w:ascii="Arial" w:hAnsi="Arial" w:cs="Arial"/>
        </w:rPr>
        <w:t>on academic performance`</w:t>
      </w:r>
      <w:r w:rsidR="00A348D0">
        <w:rPr>
          <w:rFonts w:ascii="Arial" w:hAnsi="Arial" w:cs="Arial"/>
        </w:rPr>
        <w:t xml:space="preserve">, </w:t>
      </w:r>
      <w:r w:rsidR="00A348D0">
        <w:rPr>
          <w:rFonts w:ascii="Arial" w:hAnsi="Arial" w:cs="Arial"/>
          <w:i/>
          <w:iCs/>
        </w:rPr>
        <w:t>En</w:t>
      </w:r>
      <w:r w:rsidR="00313F3C">
        <w:rPr>
          <w:rFonts w:ascii="Arial" w:hAnsi="Arial" w:cs="Arial"/>
          <w:i/>
          <w:iCs/>
        </w:rPr>
        <w:t>gineering</w:t>
      </w:r>
      <w:r w:rsidR="00BB2B47">
        <w:rPr>
          <w:rFonts w:ascii="Arial" w:hAnsi="Arial" w:cs="Arial"/>
          <w:i/>
          <w:iCs/>
        </w:rPr>
        <w:t xml:space="preserve"> Education, </w:t>
      </w:r>
      <w:r w:rsidR="00F61C1B">
        <w:rPr>
          <w:rFonts w:ascii="Arial" w:hAnsi="Arial" w:cs="Arial"/>
        </w:rPr>
        <w:t>7(1), pp. 11-19.</w:t>
      </w:r>
      <w:r w:rsidR="0058617D">
        <w:rPr>
          <w:rFonts w:ascii="Arial" w:hAnsi="Arial" w:cs="Arial"/>
        </w:rPr>
        <w:t xml:space="preserve">   </w:t>
      </w:r>
      <w:r w:rsidR="00E563CD">
        <w:rPr>
          <w:rFonts w:ascii="Arial" w:hAnsi="Arial" w:cs="Arial"/>
        </w:rPr>
        <w:t xml:space="preserve">Available at </w:t>
      </w:r>
      <w:r w:rsidR="00D54581">
        <w:rPr>
          <w:rFonts w:ascii="Arial" w:hAnsi="Arial" w:cs="Arial"/>
        </w:rPr>
        <w:t xml:space="preserve">&lt; </w:t>
      </w:r>
      <w:hyperlink r:id="rId21" w:history="1">
        <w:r w:rsidR="00D54581" w:rsidRPr="00707568">
          <w:rPr>
            <w:rStyle w:val="Hyperlink"/>
            <w:rFonts w:ascii="Arial" w:hAnsi="Arial" w:cs="Arial"/>
          </w:rPr>
          <w:t>https://www.tandfonline.com/doi/full/10.11120/ened.2012.07010011</w:t>
        </w:r>
      </w:hyperlink>
    </w:p>
    <w:p w14:paraId="32FB9C82" w14:textId="1FDF704F" w:rsidR="00D54581" w:rsidRDefault="00606943" w:rsidP="00D54581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9250A7">
        <w:rPr>
          <w:rFonts w:ascii="Arial" w:hAnsi="Arial" w:cs="Arial"/>
        </w:rPr>
        <w:t xml:space="preserve">Accessed </w:t>
      </w:r>
      <w:r>
        <w:rPr>
          <w:rFonts w:ascii="Arial" w:hAnsi="Arial" w:cs="Arial"/>
        </w:rPr>
        <w:t>29</w:t>
      </w:r>
      <w:r w:rsidRPr="0060694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r w:rsidR="00001822">
        <w:rPr>
          <w:rFonts w:ascii="Arial" w:hAnsi="Arial" w:cs="Arial"/>
        </w:rPr>
        <w:t>April 2021)</w:t>
      </w:r>
    </w:p>
    <w:p w14:paraId="59E43E98" w14:textId="66CAD7B9" w:rsidR="00001822" w:rsidRPr="00725295" w:rsidRDefault="000E5B4E" w:rsidP="00001822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i/>
          <w:iCs/>
        </w:rPr>
      </w:pPr>
      <w:r w:rsidRPr="000E5B4E">
        <w:rPr>
          <w:rFonts w:ascii="Times New Roman" w:eastAsia="Calibri" w:hAnsi="Times New Roman" w:cs="Times New Roman"/>
          <w:sz w:val="24"/>
          <w:szCs w:val="24"/>
          <w:shd w:val="clear" w:color="auto" w:fill="FFFFFF"/>
        </w:rPr>
        <w:t xml:space="preserve">Kohan, N., Arabshahi, K.S., Mojtahedzadeh, R., Abbaszadeh, A., Rakhshani, T. and Emami, A., </w:t>
      </w:r>
      <w:r w:rsidR="00E72F9F">
        <w:rPr>
          <w:rFonts w:ascii="Times New Roman" w:eastAsia="Calibri" w:hAnsi="Times New Roman" w:cs="Times New Roman"/>
          <w:sz w:val="24"/>
          <w:szCs w:val="24"/>
          <w:shd w:val="clear" w:color="auto" w:fill="FFFFFF"/>
        </w:rPr>
        <w:t>(</w:t>
      </w:r>
      <w:r w:rsidRPr="000E5B4E">
        <w:rPr>
          <w:rFonts w:ascii="Times New Roman" w:eastAsia="Calibri" w:hAnsi="Times New Roman" w:cs="Times New Roman"/>
          <w:sz w:val="24"/>
          <w:szCs w:val="24"/>
          <w:shd w:val="clear" w:color="auto" w:fill="FFFFFF"/>
        </w:rPr>
        <w:t>2017</w:t>
      </w:r>
      <w:r w:rsidR="00E72F9F">
        <w:rPr>
          <w:rFonts w:ascii="Times New Roman" w:eastAsia="Calibri" w:hAnsi="Times New Roman" w:cs="Times New Roman"/>
          <w:sz w:val="24"/>
          <w:szCs w:val="24"/>
          <w:shd w:val="clear" w:color="auto" w:fill="FFFFFF"/>
        </w:rPr>
        <w:t>)</w:t>
      </w:r>
      <w:r w:rsidRPr="000E5B4E">
        <w:rPr>
          <w:rFonts w:ascii="Times New Roman" w:eastAsia="Calibri" w:hAnsi="Times New Roman" w:cs="Times New Roman"/>
          <w:sz w:val="24"/>
          <w:szCs w:val="24"/>
          <w:shd w:val="clear" w:color="auto" w:fill="FFFFFF"/>
        </w:rPr>
        <w:t xml:space="preserve">. </w:t>
      </w:r>
      <w:r w:rsidRPr="00E55139">
        <w:rPr>
          <w:rFonts w:ascii="Arial" w:eastAsia="Calibri" w:hAnsi="Arial" w:cs="Arial"/>
          <w:shd w:val="clear" w:color="auto" w:fill="FFFFFF"/>
        </w:rPr>
        <w:t>“Self-directed learning barriers in a virtual environment: a qualitative study”</w:t>
      </w:r>
      <w:r w:rsidRPr="000E5B4E">
        <w:rPr>
          <w:rFonts w:ascii="Times New Roman" w:eastAsia="Calibri" w:hAnsi="Times New Roman" w:cs="Times New Roman"/>
          <w:sz w:val="24"/>
          <w:szCs w:val="24"/>
          <w:shd w:val="clear" w:color="auto" w:fill="FFFFFF"/>
        </w:rPr>
        <w:t>. </w:t>
      </w:r>
      <w:r w:rsidRPr="00E55139">
        <w:rPr>
          <w:rFonts w:ascii="Arial" w:eastAsia="Calibri" w:hAnsi="Arial" w:cs="Arial"/>
          <w:i/>
          <w:iCs/>
          <w:shd w:val="clear" w:color="auto" w:fill="FFFFFF"/>
        </w:rPr>
        <w:t>Journal of Advances in Medical Education &amp; Professionalism</w:t>
      </w:r>
      <w:r w:rsidRPr="000E5B4E">
        <w:rPr>
          <w:rFonts w:ascii="Times New Roman" w:eastAsia="Calibri" w:hAnsi="Times New Roman" w:cs="Times New Roman"/>
          <w:sz w:val="24"/>
          <w:szCs w:val="24"/>
          <w:shd w:val="clear" w:color="auto" w:fill="FFFFFF"/>
        </w:rPr>
        <w:t>, </w:t>
      </w:r>
      <w:r w:rsidR="008A021B">
        <w:rPr>
          <w:rFonts w:ascii="Times New Roman" w:eastAsia="Calibri" w:hAnsi="Times New Roman" w:cs="Times New Roman"/>
          <w:sz w:val="24"/>
          <w:szCs w:val="24"/>
          <w:shd w:val="clear" w:color="auto" w:fill="FFFFFF"/>
        </w:rPr>
        <w:t xml:space="preserve">p 113. </w:t>
      </w:r>
      <w:r w:rsidR="00280C82">
        <w:rPr>
          <w:rFonts w:ascii="Arial" w:eastAsia="Calibri" w:hAnsi="Arial" w:cs="Arial"/>
          <w:shd w:val="clear" w:color="auto" w:fill="FFFFFF"/>
        </w:rPr>
        <w:t>Available at &lt;</w:t>
      </w:r>
      <w:r w:rsidR="00D52754">
        <w:rPr>
          <w:rFonts w:ascii="Arial" w:eastAsia="Calibri" w:hAnsi="Arial" w:cs="Arial"/>
          <w:shd w:val="clear" w:color="auto" w:fill="FFFFFF"/>
        </w:rPr>
        <w:t xml:space="preserve"> </w:t>
      </w:r>
      <w:hyperlink r:id="rId22" w:history="1">
        <w:r w:rsidR="00D52754" w:rsidRPr="00707568">
          <w:rPr>
            <w:rStyle w:val="Hyperlink"/>
            <w:rFonts w:ascii="Arial" w:eastAsia="Calibri" w:hAnsi="Arial" w:cs="Arial"/>
            <w:shd w:val="clear" w:color="auto" w:fill="FFFFFF"/>
          </w:rPr>
          <w:t>https://www.researchgate.net/publication/318838477_Self-_directed_learning_barriers_in_a_virtual_environment_a_qualitative_study</w:t>
        </w:r>
      </w:hyperlink>
      <w:r w:rsidR="00D52754">
        <w:rPr>
          <w:rFonts w:ascii="Arial" w:eastAsia="Calibri" w:hAnsi="Arial" w:cs="Arial"/>
          <w:shd w:val="clear" w:color="auto" w:fill="FFFFFF"/>
        </w:rPr>
        <w:t xml:space="preserve"> </w:t>
      </w:r>
    </w:p>
    <w:p w14:paraId="0EC2BB63" w14:textId="4652D16F" w:rsidR="00725295" w:rsidRDefault="00725295" w:rsidP="00725295">
      <w:pPr>
        <w:pStyle w:val="ListParagraph"/>
        <w:rPr>
          <w:rFonts w:ascii="Arial" w:eastAsia="Calibri" w:hAnsi="Arial" w:cs="Arial"/>
          <w:shd w:val="clear" w:color="auto" w:fill="FFFFFF"/>
        </w:rPr>
      </w:pPr>
      <w:r>
        <w:rPr>
          <w:rFonts w:ascii="Arial" w:eastAsia="Calibri" w:hAnsi="Arial" w:cs="Arial"/>
          <w:shd w:val="clear" w:color="auto" w:fill="FFFFFF"/>
        </w:rPr>
        <w:t xml:space="preserve">(Accessed </w:t>
      </w:r>
      <w:r w:rsidR="00847B88">
        <w:rPr>
          <w:rFonts w:ascii="Arial" w:eastAsia="Calibri" w:hAnsi="Arial" w:cs="Arial"/>
          <w:shd w:val="clear" w:color="auto" w:fill="FFFFFF"/>
        </w:rPr>
        <w:t>30</w:t>
      </w:r>
      <w:r w:rsidR="00847B88" w:rsidRPr="00847B88">
        <w:rPr>
          <w:rFonts w:ascii="Arial" w:eastAsia="Calibri" w:hAnsi="Arial" w:cs="Arial"/>
          <w:shd w:val="clear" w:color="auto" w:fill="FFFFFF"/>
          <w:vertAlign w:val="superscript"/>
        </w:rPr>
        <w:t>th</w:t>
      </w:r>
      <w:r w:rsidR="00847B88">
        <w:rPr>
          <w:rFonts w:ascii="Arial" w:eastAsia="Calibri" w:hAnsi="Arial" w:cs="Arial"/>
          <w:shd w:val="clear" w:color="auto" w:fill="FFFFFF"/>
        </w:rPr>
        <w:t xml:space="preserve"> April 2021)</w:t>
      </w:r>
    </w:p>
    <w:p w14:paraId="72396304" w14:textId="07D6E6A2" w:rsidR="00CB6AB7" w:rsidRPr="00900DB8" w:rsidRDefault="00A5405D" w:rsidP="00CB6AB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Moodle</w:t>
      </w:r>
      <w:r w:rsidR="00E43133">
        <w:rPr>
          <w:rFonts w:ascii="Arial" w:hAnsi="Arial" w:cs="Arial"/>
        </w:rPr>
        <w:t xml:space="preserve"> (2011) </w:t>
      </w:r>
      <w:r w:rsidR="00E43133">
        <w:rPr>
          <w:rFonts w:ascii="Arial" w:hAnsi="Arial" w:cs="Arial"/>
          <w:i/>
          <w:iCs/>
        </w:rPr>
        <w:t>About Moodle</w:t>
      </w:r>
      <w:r w:rsidR="00816618">
        <w:rPr>
          <w:rFonts w:ascii="Arial" w:hAnsi="Arial" w:cs="Arial"/>
          <w:i/>
          <w:iCs/>
        </w:rPr>
        <w:t xml:space="preserve">. </w:t>
      </w:r>
      <w:r w:rsidR="003D7C31">
        <w:rPr>
          <w:rFonts w:ascii="Arial" w:hAnsi="Arial" w:cs="Arial"/>
        </w:rPr>
        <w:t xml:space="preserve">Available at &lt; </w:t>
      </w:r>
      <w:hyperlink r:id="rId23" w:history="1">
        <w:r w:rsidR="003D7C31" w:rsidRPr="00707568">
          <w:rPr>
            <w:rStyle w:val="Hyperlink"/>
            <w:rFonts w:ascii="Arial" w:hAnsi="Arial" w:cs="Arial"/>
          </w:rPr>
          <w:t>https://docs.moodle.org/310/en/About_Moodle</w:t>
        </w:r>
      </w:hyperlink>
      <w:r w:rsidR="003D7C31">
        <w:rPr>
          <w:rFonts w:ascii="Arial" w:hAnsi="Arial" w:cs="Arial"/>
        </w:rPr>
        <w:t xml:space="preserve"> </w:t>
      </w:r>
    </w:p>
    <w:p w14:paraId="5A5A7D50" w14:textId="52D35ADF" w:rsidR="00900DB8" w:rsidRDefault="00900DB8" w:rsidP="00900DB8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(Accessed 20</w:t>
      </w:r>
      <w:r w:rsidRPr="00900DB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April </w:t>
      </w:r>
      <w:r w:rsidR="0007698A">
        <w:rPr>
          <w:rFonts w:ascii="Arial" w:hAnsi="Arial" w:cs="Arial"/>
        </w:rPr>
        <w:t xml:space="preserve">2021) </w:t>
      </w:r>
    </w:p>
    <w:p w14:paraId="1151EED6" w14:textId="63C44394" w:rsidR="0007698A" w:rsidRPr="00020A2F" w:rsidRDefault="004310CF" w:rsidP="0007698A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 xml:space="preserve">Mogus, </w:t>
      </w:r>
      <w:r w:rsidR="00441898">
        <w:rPr>
          <w:rFonts w:ascii="Arial" w:hAnsi="Arial" w:cs="Arial"/>
        </w:rPr>
        <w:t>A., Djurdjevic, I.</w:t>
      </w:r>
      <w:r w:rsidR="00337EDB">
        <w:rPr>
          <w:rFonts w:ascii="Arial" w:hAnsi="Arial" w:cs="Arial"/>
        </w:rPr>
        <w:t xml:space="preserve"> and Suvak, N. (2012). </w:t>
      </w:r>
      <w:r w:rsidR="003B759F">
        <w:rPr>
          <w:rFonts w:ascii="Arial" w:hAnsi="Arial" w:cs="Arial"/>
        </w:rPr>
        <w:t xml:space="preserve">‘The </w:t>
      </w:r>
      <w:r w:rsidR="003C156D">
        <w:rPr>
          <w:rFonts w:ascii="Arial" w:hAnsi="Arial" w:cs="Arial"/>
        </w:rPr>
        <w:t>impact</w:t>
      </w:r>
      <w:r w:rsidR="00DA3BED">
        <w:rPr>
          <w:rFonts w:ascii="Arial" w:hAnsi="Arial" w:cs="Arial"/>
        </w:rPr>
        <w:t xml:space="preserve"> of student activity in a virtual </w:t>
      </w:r>
      <w:r w:rsidR="00A65583">
        <w:rPr>
          <w:rFonts w:ascii="Arial" w:hAnsi="Arial" w:cs="Arial"/>
        </w:rPr>
        <w:t>learning environment on their final mark</w:t>
      </w:r>
      <w:r w:rsidR="004351C7">
        <w:rPr>
          <w:rFonts w:ascii="Arial" w:hAnsi="Arial" w:cs="Arial"/>
        </w:rPr>
        <w:t xml:space="preserve">’, </w:t>
      </w:r>
      <w:r w:rsidR="004351C7">
        <w:rPr>
          <w:rFonts w:ascii="Arial" w:hAnsi="Arial" w:cs="Arial"/>
          <w:i/>
          <w:iCs/>
        </w:rPr>
        <w:t>Active Learning in Higher Education</w:t>
      </w:r>
      <w:r w:rsidR="003C7173">
        <w:rPr>
          <w:rFonts w:ascii="Arial" w:hAnsi="Arial" w:cs="Arial"/>
        </w:rPr>
        <w:t>, 13(3), pp. 177-189</w:t>
      </w:r>
      <w:r w:rsidR="00981D95">
        <w:rPr>
          <w:rFonts w:ascii="Arial" w:hAnsi="Arial" w:cs="Arial"/>
        </w:rPr>
        <w:t xml:space="preserve">. Available at &lt; </w:t>
      </w:r>
      <w:hyperlink r:id="rId24" w:history="1">
        <w:r w:rsidR="00020A2F" w:rsidRPr="00707568">
          <w:rPr>
            <w:rStyle w:val="Hyperlink"/>
            <w:rFonts w:ascii="Arial" w:hAnsi="Arial" w:cs="Arial"/>
          </w:rPr>
          <w:t>https://journals.sagepub.com/doi/10.1177/1469787412452985</w:t>
        </w:r>
      </w:hyperlink>
      <w:r w:rsidR="00020A2F">
        <w:rPr>
          <w:rFonts w:ascii="Arial" w:hAnsi="Arial" w:cs="Arial"/>
        </w:rPr>
        <w:t xml:space="preserve">  </w:t>
      </w:r>
    </w:p>
    <w:p w14:paraId="7B61644C" w14:textId="27DE286A" w:rsidR="00020A2F" w:rsidRDefault="00020A2F" w:rsidP="00020A2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(Accessed </w:t>
      </w:r>
      <w:r w:rsidR="00AB31D8">
        <w:rPr>
          <w:rFonts w:ascii="Arial" w:hAnsi="Arial" w:cs="Arial"/>
        </w:rPr>
        <w:t>22</w:t>
      </w:r>
      <w:r w:rsidR="00AB31D8" w:rsidRPr="00AB31D8">
        <w:rPr>
          <w:rFonts w:ascii="Arial" w:hAnsi="Arial" w:cs="Arial"/>
          <w:vertAlign w:val="superscript"/>
        </w:rPr>
        <w:t>nd</w:t>
      </w:r>
      <w:r w:rsidR="00AB31D8">
        <w:rPr>
          <w:rFonts w:ascii="Arial" w:hAnsi="Arial" w:cs="Arial"/>
        </w:rPr>
        <w:t xml:space="preserve"> April 2021)</w:t>
      </w:r>
    </w:p>
    <w:p w14:paraId="76CAC785" w14:textId="77777777" w:rsidR="007666EA" w:rsidRPr="007666EA" w:rsidRDefault="00554811" w:rsidP="0022517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V</w:t>
      </w:r>
      <w:r w:rsidR="005B0682">
        <w:rPr>
          <w:rFonts w:ascii="Arial" w:hAnsi="Arial" w:cs="Arial"/>
        </w:rPr>
        <w:t>assilakaki, E. (2017)</w:t>
      </w:r>
      <w:r w:rsidR="00DF30B9">
        <w:rPr>
          <w:rFonts w:ascii="Arial" w:hAnsi="Arial" w:cs="Arial"/>
        </w:rPr>
        <w:t>. ‘New Trends</w:t>
      </w:r>
      <w:r w:rsidR="00EB3C14">
        <w:rPr>
          <w:rFonts w:ascii="Arial" w:hAnsi="Arial" w:cs="Arial"/>
        </w:rPr>
        <w:t xml:space="preserve"> in Higher Education</w:t>
      </w:r>
      <w:r w:rsidR="00A750BD">
        <w:rPr>
          <w:rFonts w:ascii="Arial" w:hAnsi="Arial" w:cs="Arial"/>
        </w:rPr>
        <w:t xml:space="preserve">: Can Information Professionals </w:t>
      </w:r>
      <w:r w:rsidR="008D48BA">
        <w:rPr>
          <w:rFonts w:ascii="Arial" w:hAnsi="Arial" w:cs="Arial"/>
        </w:rPr>
        <w:t xml:space="preserve">Rise </w:t>
      </w:r>
      <w:r w:rsidR="0033566C">
        <w:rPr>
          <w:rFonts w:ascii="Arial" w:hAnsi="Arial" w:cs="Arial"/>
        </w:rPr>
        <w:t>to</w:t>
      </w:r>
      <w:r w:rsidR="008D48BA">
        <w:rPr>
          <w:rFonts w:ascii="Arial" w:hAnsi="Arial" w:cs="Arial"/>
        </w:rPr>
        <w:t xml:space="preserve"> The Challenge?’</w:t>
      </w:r>
      <w:r w:rsidR="00F368EB">
        <w:rPr>
          <w:rFonts w:ascii="Arial" w:hAnsi="Arial" w:cs="Arial"/>
        </w:rPr>
        <w:t xml:space="preserve">, in Baker, D. and </w:t>
      </w:r>
      <w:r w:rsidR="0033566C">
        <w:rPr>
          <w:rFonts w:ascii="Arial" w:hAnsi="Arial" w:cs="Arial"/>
        </w:rPr>
        <w:t>Evans, W. (ed.)</w:t>
      </w:r>
      <w:r w:rsidR="00D806DF">
        <w:rPr>
          <w:rFonts w:ascii="Arial" w:hAnsi="Arial" w:cs="Arial"/>
        </w:rPr>
        <w:t xml:space="preserve"> </w:t>
      </w:r>
      <w:r w:rsidR="00D806DF">
        <w:rPr>
          <w:rFonts w:ascii="Arial" w:hAnsi="Arial" w:cs="Arial"/>
          <w:i/>
          <w:iCs/>
        </w:rPr>
        <w:t>The End of Wisdom</w:t>
      </w:r>
      <w:r w:rsidR="0022517E">
        <w:rPr>
          <w:rFonts w:ascii="Arial" w:hAnsi="Arial" w:cs="Arial"/>
          <w:i/>
          <w:iCs/>
        </w:rPr>
        <w:t xml:space="preserve">?  </w:t>
      </w:r>
      <w:r w:rsidR="003F08E4">
        <w:rPr>
          <w:rFonts w:ascii="Arial" w:hAnsi="Arial" w:cs="Arial"/>
        </w:rPr>
        <w:t xml:space="preserve"> </w:t>
      </w:r>
      <w:r w:rsidR="00ED3711">
        <w:rPr>
          <w:rFonts w:ascii="Arial" w:hAnsi="Arial" w:cs="Arial"/>
        </w:rPr>
        <w:t>C</w:t>
      </w:r>
      <w:r w:rsidR="004955A2">
        <w:rPr>
          <w:rFonts w:ascii="Arial" w:hAnsi="Arial" w:cs="Arial"/>
        </w:rPr>
        <w:t>am</w:t>
      </w:r>
      <w:r w:rsidR="00E620B0">
        <w:rPr>
          <w:rFonts w:ascii="Arial" w:hAnsi="Arial" w:cs="Arial"/>
        </w:rPr>
        <w:t>bridge</w:t>
      </w:r>
      <w:r w:rsidR="000E7D9E">
        <w:rPr>
          <w:rFonts w:ascii="Arial" w:hAnsi="Arial" w:cs="Arial"/>
        </w:rPr>
        <w:t xml:space="preserve">: </w:t>
      </w:r>
      <w:r w:rsidR="00154A2A">
        <w:rPr>
          <w:rFonts w:ascii="Arial" w:hAnsi="Arial" w:cs="Arial"/>
        </w:rPr>
        <w:t xml:space="preserve">Chandos Publishing. </w:t>
      </w:r>
    </w:p>
    <w:p w14:paraId="4B338495" w14:textId="77777777" w:rsidR="007666EA" w:rsidRDefault="007666EA" w:rsidP="007666EA">
      <w:pPr>
        <w:pStyle w:val="ListParagraph"/>
        <w:rPr>
          <w:rFonts w:ascii="Arial" w:hAnsi="Arial" w:cs="Arial"/>
        </w:rPr>
      </w:pPr>
    </w:p>
    <w:p w14:paraId="3FE714C2" w14:textId="77777777" w:rsidR="007666EA" w:rsidRDefault="007666EA" w:rsidP="007666EA">
      <w:pPr>
        <w:pStyle w:val="ListParagraph"/>
        <w:rPr>
          <w:rFonts w:ascii="Arial" w:hAnsi="Arial" w:cs="Arial"/>
        </w:rPr>
      </w:pPr>
    </w:p>
    <w:p w14:paraId="62975BBA" w14:textId="77777777" w:rsidR="007666EA" w:rsidRDefault="007666EA" w:rsidP="007666EA">
      <w:pPr>
        <w:pStyle w:val="ListParagraph"/>
        <w:rPr>
          <w:rFonts w:ascii="Arial" w:hAnsi="Arial" w:cs="Arial"/>
        </w:rPr>
      </w:pPr>
    </w:p>
    <w:p w14:paraId="14E9A1B3" w14:textId="77777777" w:rsidR="007666EA" w:rsidRDefault="007666EA" w:rsidP="007666EA">
      <w:pPr>
        <w:pStyle w:val="ListParagraph"/>
        <w:rPr>
          <w:rFonts w:ascii="Arial" w:hAnsi="Arial" w:cs="Arial"/>
        </w:rPr>
      </w:pPr>
    </w:p>
    <w:p w14:paraId="60AE6F5D" w14:textId="77777777" w:rsidR="007666EA" w:rsidRDefault="007666EA" w:rsidP="007666EA">
      <w:pPr>
        <w:pStyle w:val="ListParagraph"/>
        <w:rPr>
          <w:rFonts w:ascii="Arial" w:hAnsi="Arial" w:cs="Arial"/>
        </w:rPr>
      </w:pPr>
    </w:p>
    <w:p w14:paraId="7349ED81" w14:textId="77777777" w:rsidR="007666EA" w:rsidRDefault="007666EA" w:rsidP="007666EA">
      <w:pPr>
        <w:pStyle w:val="ListParagraph"/>
        <w:rPr>
          <w:rFonts w:ascii="Arial" w:hAnsi="Arial" w:cs="Arial"/>
        </w:rPr>
      </w:pPr>
    </w:p>
    <w:p w14:paraId="2DA43D08" w14:textId="77777777" w:rsidR="007666EA" w:rsidRDefault="007666EA" w:rsidP="007666EA">
      <w:pPr>
        <w:pStyle w:val="ListParagraph"/>
        <w:rPr>
          <w:rFonts w:ascii="Arial" w:hAnsi="Arial" w:cs="Arial"/>
        </w:rPr>
      </w:pPr>
    </w:p>
    <w:p w14:paraId="1CD54B69" w14:textId="77777777" w:rsidR="007666EA" w:rsidRDefault="007666EA" w:rsidP="007666EA">
      <w:pPr>
        <w:pStyle w:val="ListParagraph"/>
        <w:rPr>
          <w:rFonts w:ascii="Arial" w:hAnsi="Arial" w:cs="Arial"/>
        </w:rPr>
      </w:pPr>
    </w:p>
    <w:p w14:paraId="7B2A65C0" w14:textId="4422F44E" w:rsidR="0022517E" w:rsidRDefault="007D1A7C" w:rsidP="007D1A7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                                                       </w:t>
      </w:r>
      <w:r w:rsidR="00C71A09" w:rsidRPr="007D1A7C">
        <w:rPr>
          <w:rFonts w:ascii="Arial" w:hAnsi="Arial" w:cs="Arial"/>
          <w:b/>
          <w:bCs/>
        </w:rPr>
        <w:t>Appendix</w:t>
      </w:r>
      <w:r w:rsidR="002D35E7">
        <w:rPr>
          <w:rFonts w:ascii="Arial" w:hAnsi="Arial" w:cs="Arial"/>
          <w:b/>
          <w:bCs/>
        </w:rPr>
        <w:t>:</w:t>
      </w:r>
      <w:r w:rsidR="005642B6">
        <w:rPr>
          <w:rFonts w:ascii="Arial" w:hAnsi="Arial" w:cs="Arial"/>
          <w:b/>
          <w:bCs/>
        </w:rPr>
        <w:t xml:space="preserve"> Questionnaire </w:t>
      </w:r>
    </w:p>
    <w:p w14:paraId="64123939" w14:textId="728F58A4" w:rsidR="005642B6" w:rsidRDefault="009407D3" w:rsidP="007D1A7C">
      <w:pPr>
        <w:rPr>
          <w:rFonts w:ascii="Arial" w:hAnsi="Arial" w:cs="Arial"/>
        </w:rPr>
      </w:pPr>
      <w:r>
        <w:rPr>
          <w:rFonts w:ascii="Arial" w:hAnsi="Arial" w:cs="Arial"/>
        </w:rPr>
        <w:t>1. What is your sex?</w:t>
      </w:r>
    </w:p>
    <w:p w14:paraId="00486E6A" w14:textId="0E7D5D02" w:rsidR="009407D3" w:rsidRDefault="003D67B6" w:rsidP="003D67B6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Male</w:t>
      </w:r>
    </w:p>
    <w:p w14:paraId="2F4725E9" w14:textId="41834682" w:rsidR="003D67B6" w:rsidRDefault="003D67B6" w:rsidP="003D67B6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Female</w:t>
      </w:r>
    </w:p>
    <w:p w14:paraId="4393ABE9" w14:textId="5723FB40" w:rsidR="00C13923" w:rsidRDefault="003D67B6" w:rsidP="003D67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C13923">
        <w:rPr>
          <w:rFonts w:ascii="Arial" w:hAnsi="Arial" w:cs="Arial"/>
        </w:rPr>
        <w:t xml:space="preserve"> Do you have access to a device for online learning?</w:t>
      </w:r>
    </w:p>
    <w:p w14:paraId="1A6ABB11" w14:textId="1A72E454" w:rsidR="00C13923" w:rsidRDefault="005C02E7" w:rsidP="00C13923">
      <w:pPr>
        <w:pStyle w:val="ListParagraph"/>
        <w:numPr>
          <w:ilvl w:val="0"/>
          <w:numId w:val="1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Yes</w:t>
      </w:r>
    </w:p>
    <w:p w14:paraId="44AE3A04" w14:textId="26D96D79" w:rsidR="005C02E7" w:rsidRDefault="005C02E7" w:rsidP="00C13923">
      <w:pPr>
        <w:pStyle w:val="ListParagraph"/>
        <w:numPr>
          <w:ilvl w:val="0"/>
          <w:numId w:val="1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No</w:t>
      </w:r>
    </w:p>
    <w:p w14:paraId="7E4980F0" w14:textId="6D4E925F" w:rsidR="005C02E7" w:rsidRDefault="005C02E7" w:rsidP="005C02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3. Have you tried to access Moodle </w:t>
      </w:r>
      <w:r w:rsidR="005D132E">
        <w:rPr>
          <w:rFonts w:ascii="Arial" w:hAnsi="Arial" w:cs="Arial"/>
        </w:rPr>
        <w:t xml:space="preserve">from home? </w:t>
      </w:r>
    </w:p>
    <w:p w14:paraId="7A5232EE" w14:textId="6F478E5E" w:rsidR="005D132E" w:rsidRDefault="005D132E" w:rsidP="005D132E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Yes</w:t>
      </w:r>
    </w:p>
    <w:p w14:paraId="272D9341" w14:textId="0714B2A2" w:rsidR="005D132E" w:rsidRDefault="005D132E" w:rsidP="005D132E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Yes, but had problems</w:t>
      </w:r>
    </w:p>
    <w:p w14:paraId="4015A96D" w14:textId="7D82CD99" w:rsidR="005D132E" w:rsidRDefault="005532B5" w:rsidP="005D132E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No</w:t>
      </w:r>
    </w:p>
    <w:p w14:paraId="1E166ECE" w14:textId="53AF1AF5" w:rsidR="005532B5" w:rsidRDefault="005532B5" w:rsidP="005532B5">
      <w:pPr>
        <w:rPr>
          <w:rFonts w:ascii="Arial" w:hAnsi="Arial" w:cs="Arial"/>
        </w:rPr>
      </w:pPr>
      <w:r>
        <w:rPr>
          <w:rFonts w:ascii="Arial" w:hAnsi="Arial" w:cs="Arial"/>
        </w:rPr>
        <w:t xml:space="preserve">4. How often do you access </w:t>
      </w:r>
      <w:r w:rsidR="00216B42">
        <w:rPr>
          <w:rFonts w:ascii="Arial" w:hAnsi="Arial" w:cs="Arial"/>
        </w:rPr>
        <w:t>Moodle in your free time?</w:t>
      </w:r>
    </w:p>
    <w:p w14:paraId="7FAA1C77" w14:textId="3C7D7AAC" w:rsidR="00216B42" w:rsidRDefault="00216B42" w:rsidP="00216B42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Never</w:t>
      </w:r>
    </w:p>
    <w:p w14:paraId="34D7E6EF" w14:textId="007EFC55" w:rsidR="00216B42" w:rsidRDefault="006C6A02" w:rsidP="00216B42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Rarely</w:t>
      </w:r>
    </w:p>
    <w:p w14:paraId="54B18780" w14:textId="41B92CEF" w:rsidR="006C6A02" w:rsidRDefault="00E6387D" w:rsidP="00216B42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Often</w:t>
      </w:r>
    </w:p>
    <w:p w14:paraId="77FDB44C" w14:textId="58768073" w:rsidR="00E6387D" w:rsidRDefault="00E6387D" w:rsidP="00216B42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Very</w:t>
      </w:r>
      <w:r w:rsidR="00D167B9">
        <w:rPr>
          <w:rFonts w:ascii="Arial" w:hAnsi="Arial" w:cs="Arial"/>
        </w:rPr>
        <w:t xml:space="preserve"> often</w:t>
      </w:r>
    </w:p>
    <w:p w14:paraId="552A9FA8" w14:textId="4E80E909" w:rsidR="00D167B9" w:rsidRDefault="00D167B9" w:rsidP="00D167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5. Moodle has positive impact </w:t>
      </w:r>
      <w:r w:rsidR="006B46AF">
        <w:rPr>
          <w:rFonts w:ascii="Arial" w:hAnsi="Arial" w:cs="Arial"/>
        </w:rPr>
        <w:t xml:space="preserve">on my effectiveness as a student. </w:t>
      </w:r>
    </w:p>
    <w:p w14:paraId="4278EC0B" w14:textId="59AEE72A" w:rsidR="006B46AF" w:rsidRDefault="00A165A0" w:rsidP="006B46AF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Strongly agree</w:t>
      </w:r>
    </w:p>
    <w:p w14:paraId="25E72C1F" w14:textId="35C5A474" w:rsidR="00A165A0" w:rsidRDefault="00A165A0" w:rsidP="006B46AF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Agree</w:t>
      </w:r>
    </w:p>
    <w:p w14:paraId="7A42D7B2" w14:textId="0DD40717" w:rsidR="00A165A0" w:rsidRDefault="00A165A0" w:rsidP="006B46AF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Nether agree nor disagree</w:t>
      </w:r>
    </w:p>
    <w:p w14:paraId="1A20C43E" w14:textId="28866F9F" w:rsidR="00A165A0" w:rsidRDefault="00D91FCD" w:rsidP="006B46AF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Disagree</w:t>
      </w:r>
    </w:p>
    <w:p w14:paraId="5A249AA4" w14:textId="2F72F8F4" w:rsidR="00D91FCD" w:rsidRDefault="00D91FCD" w:rsidP="006B46AF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Strongly disagree</w:t>
      </w:r>
    </w:p>
    <w:p w14:paraId="68C5827A" w14:textId="22D646C9" w:rsidR="00D166EF" w:rsidRDefault="00D166EF" w:rsidP="00D166EF">
      <w:pPr>
        <w:rPr>
          <w:rFonts w:ascii="Arial" w:hAnsi="Arial" w:cs="Arial"/>
        </w:rPr>
      </w:pPr>
      <w:r>
        <w:rPr>
          <w:rFonts w:ascii="Arial" w:hAnsi="Arial" w:cs="Arial"/>
        </w:rPr>
        <w:t xml:space="preserve">6. The use of Virtual Learning Environment </w:t>
      </w:r>
      <w:r w:rsidR="002D1324">
        <w:rPr>
          <w:rFonts w:ascii="Arial" w:hAnsi="Arial" w:cs="Arial"/>
        </w:rPr>
        <w:t xml:space="preserve">increases student motivation. </w:t>
      </w:r>
    </w:p>
    <w:p w14:paraId="11665D45" w14:textId="66DE1354" w:rsidR="002D1324" w:rsidRDefault="0084534D" w:rsidP="002D1324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Strongly agree </w:t>
      </w:r>
    </w:p>
    <w:p w14:paraId="7098746D" w14:textId="3D5B98D6" w:rsidR="0084534D" w:rsidRDefault="0084534D" w:rsidP="002D1324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>Agree</w:t>
      </w:r>
    </w:p>
    <w:p w14:paraId="7E032680" w14:textId="360B72AC" w:rsidR="0084534D" w:rsidRDefault="0084534D" w:rsidP="002D1324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>Neither agree nor disagree</w:t>
      </w:r>
    </w:p>
    <w:p w14:paraId="703AF26B" w14:textId="2577AC6B" w:rsidR="0084534D" w:rsidRDefault="00CA3803" w:rsidP="002D1324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>Disagree</w:t>
      </w:r>
    </w:p>
    <w:p w14:paraId="7B1E4E73" w14:textId="309F7FCF" w:rsidR="00CA3803" w:rsidRDefault="00CA3803" w:rsidP="002D1324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>Strongly disagree</w:t>
      </w:r>
    </w:p>
    <w:p w14:paraId="71F6EF4E" w14:textId="5B790954" w:rsidR="00CA3803" w:rsidRDefault="00CA3803" w:rsidP="00CA3803">
      <w:pPr>
        <w:rPr>
          <w:rFonts w:ascii="Arial" w:hAnsi="Arial" w:cs="Arial"/>
        </w:rPr>
      </w:pPr>
      <w:r>
        <w:rPr>
          <w:rFonts w:ascii="Arial" w:hAnsi="Arial" w:cs="Arial"/>
        </w:rPr>
        <w:t xml:space="preserve">7. </w:t>
      </w:r>
      <w:r w:rsidR="00EA2B18">
        <w:rPr>
          <w:rFonts w:ascii="Arial" w:hAnsi="Arial" w:cs="Arial"/>
        </w:rPr>
        <w:t>How easy was to stay focused during online class?</w:t>
      </w:r>
    </w:p>
    <w:p w14:paraId="4D67CF81" w14:textId="3919B804" w:rsidR="00EA2B18" w:rsidRDefault="007808AA" w:rsidP="00EA2B18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Not easy</w:t>
      </w:r>
    </w:p>
    <w:p w14:paraId="2AB530D8" w14:textId="6D757B76" w:rsidR="007808AA" w:rsidRDefault="007808AA" w:rsidP="00EA2B18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Easy</w:t>
      </w:r>
    </w:p>
    <w:p w14:paraId="4F0E5C0C" w14:textId="144CAD0F" w:rsidR="007808AA" w:rsidRDefault="007808AA" w:rsidP="00EA2B18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Very easy</w:t>
      </w:r>
    </w:p>
    <w:p w14:paraId="5C97C6E7" w14:textId="707C0912" w:rsidR="007808AA" w:rsidRDefault="00645445" w:rsidP="007808A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8. What type of learning do you prefer?</w:t>
      </w:r>
    </w:p>
    <w:p w14:paraId="6174F4BE" w14:textId="3C36FFF6" w:rsidR="00645445" w:rsidRDefault="00626574" w:rsidP="0064544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Regular</w:t>
      </w:r>
    </w:p>
    <w:p w14:paraId="250658EF" w14:textId="74C1730F" w:rsidR="00626574" w:rsidRDefault="00626574" w:rsidP="0064544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Online</w:t>
      </w:r>
    </w:p>
    <w:p w14:paraId="3C67F532" w14:textId="1FF1EA8C" w:rsidR="00626574" w:rsidRDefault="00626574" w:rsidP="0064544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Mixed</w:t>
      </w:r>
    </w:p>
    <w:p w14:paraId="1EBFC82A" w14:textId="7616401D" w:rsidR="00626574" w:rsidRDefault="00626574" w:rsidP="006265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9. Do you agree </w:t>
      </w:r>
      <w:r w:rsidR="001E6A76">
        <w:rPr>
          <w:rFonts w:ascii="Arial" w:hAnsi="Arial" w:cs="Arial"/>
        </w:rPr>
        <w:t>with using Virtual Learning Environment in Higher Education?</w:t>
      </w:r>
    </w:p>
    <w:p w14:paraId="4EA6A181" w14:textId="0474BF96" w:rsidR="001E6A76" w:rsidRDefault="006C458F" w:rsidP="001E6A76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Strongly agree</w:t>
      </w:r>
    </w:p>
    <w:p w14:paraId="0DE681B0" w14:textId="396F90F5" w:rsidR="006C458F" w:rsidRDefault="006C458F" w:rsidP="001E6A76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Agree</w:t>
      </w:r>
    </w:p>
    <w:p w14:paraId="0818CD71" w14:textId="14E14E83" w:rsidR="006C458F" w:rsidRDefault="006C458F" w:rsidP="001E6A76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Neither agree nor disagree</w:t>
      </w:r>
    </w:p>
    <w:p w14:paraId="228DBC9A" w14:textId="67E1B297" w:rsidR="006C458F" w:rsidRDefault="006C458F" w:rsidP="001E6A76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Disagree</w:t>
      </w:r>
    </w:p>
    <w:p w14:paraId="588D3627" w14:textId="3BE675F1" w:rsidR="006C458F" w:rsidRDefault="006C458F" w:rsidP="001E6A76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Strongly disagree</w:t>
      </w:r>
    </w:p>
    <w:p w14:paraId="13477C10" w14:textId="6868A11D" w:rsidR="006C458F" w:rsidRDefault="000C3CC2" w:rsidP="006C45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10. How do you feel overall </w:t>
      </w:r>
      <w:r w:rsidR="00303A73">
        <w:rPr>
          <w:rFonts w:ascii="Arial" w:hAnsi="Arial" w:cs="Arial"/>
        </w:rPr>
        <w:t>about distance education?</w:t>
      </w:r>
    </w:p>
    <w:p w14:paraId="10F9BEE4" w14:textId="752C52F2" w:rsidR="00303A73" w:rsidRDefault="00303A73" w:rsidP="00303A73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Free text </w:t>
      </w:r>
    </w:p>
    <w:p w14:paraId="40771430" w14:textId="77777777" w:rsidR="00303A73" w:rsidRPr="00303A73" w:rsidRDefault="00303A73" w:rsidP="00303A73">
      <w:pPr>
        <w:rPr>
          <w:rFonts w:ascii="Arial" w:hAnsi="Arial" w:cs="Arial"/>
        </w:rPr>
      </w:pPr>
    </w:p>
    <w:p w14:paraId="4874E879" w14:textId="510F7C69" w:rsidR="00D91FCD" w:rsidRPr="00D91FCD" w:rsidRDefault="00D91FCD" w:rsidP="00D91FCD">
      <w:pPr>
        <w:rPr>
          <w:rFonts w:ascii="Arial" w:hAnsi="Arial" w:cs="Arial"/>
        </w:rPr>
      </w:pPr>
      <w:r w:rsidRPr="00D91FCD">
        <w:rPr>
          <w:rFonts w:ascii="Arial" w:hAnsi="Arial" w:cs="Arial"/>
        </w:rPr>
        <w:t xml:space="preserve"> </w:t>
      </w:r>
    </w:p>
    <w:p w14:paraId="1855C556" w14:textId="77777777" w:rsidR="00D91FCD" w:rsidRPr="00D91FCD" w:rsidRDefault="00D91FCD" w:rsidP="00D91FCD">
      <w:pPr>
        <w:rPr>
          <w:rFonts w:ascii="Arial" w:hAnsi="Arial" w:cs="Arial"/>
        </w:rPr>
      </w:pPr>
    </w:p>
    <w:p w14:paraId="01F086B7" w14:textId="036CB8FB" w:rsidR="007D1A7C" w:rsidRDefault="007D1A7C" w:rsidP="007D1A7C">
      <w:pPr>
        <w:rPr>
          <w:rFonts w:ascii="Arial" w:hAnsi="Arial" w:cs="Arial"/>
          <w:b/>
          <w:bCs/>
        </w:rPr>
      </w:pPr>
    </w:p>
    <w:p w14:paraId="7D0125E3" w14:textId="77777777" w:rsidR="007D1A7C" w:rsidRPr="007D1A7C" w:rsidRDefault="007D1A7C" w:rsidP="007D1A7C">
      <w:pPr>
        <w:rPr>
          <w:rFonts w:ascii="Arial" w:hAnsi="Arial" w:cs="Arial"/>
          <w:b/>
          <w:bCs/>
        </w:rPr>
      </w:pPr>
    </w:p>
    <w:p w14:paraId="4F1E3EF7" w14:textId="39726077" w:rsidR="00C71A09" w:rsidRDefault="00C71A09" w:rsidP="00C71A09">
      <w:pPr>
        <w:pStyle w:val="ListParagraph"/>
        <w:rPr>
          <w:rFonts w:ascii="Arial" w:hAnsi="Arial" w:cs="Arial"/>
          <w:b/>
          <w:bCs/>
        </w:rPr>
      </w:pPr>
    </w:p>
    <w:p w14:paraId="73EB9044" w14:textId="77777777" w:rsidR="007D1A7C" w:rsidRPr="0022517E" w:rsidRDefault="007D1A7C" w:rsidP="00C71A09">
      <w:pPr>
        <w:pStyle w:val="ListParagraph"/>
        <w:rPr>
          <w:rFonts w:ascii="Arial" w:hAnsi="Arial" w:cs="Arial"/>
          <w:b/>
          <w:bCs/>
          <w:i/>
          <w:iCs/>
        </w:rPr>
      </w:pPr>
    </w:p>
    <w:p w14:paraId="58B894E4" w14:textId="54C0237D" w:rsidR="00530A4B" w:rsidRPr="00210A87" w:rsidRDefault="00530A4B">
      <w:pPr>
        <w:rPr>
          <w:rFonts w:ascii="Arial" w:hAnsi="Arial" w:cs="Arial"/>
          <w:b/>
          <w:bCs/>
        </w:rPr>
      </w:pPr>
    </w:p>
    <w:p w14:paraId="1AA7E34D" w14:textId="77777777" w:rsidR="00292BB0" w:rsidRPr="009720B3" w:rsidRDefault="00292BB0">
      <w:pPr>
        <w:rPr>
          <w:rFonts w:ascii="Arial" w:hAnsi="Arial" w:cs="Arial"/>
          <w:lang w:val="bg-BG"/>
        </w:rPr>
      </w:pPr>
    </w:p>
    <w:sectPr w:rsidR="00292BB0" w:rsidRPr="009720B3" w:rsidSect="00B31839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417" w:right="1417" w:bottom="1417" w:left="1417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371CE4" w14:textId="77777777" w:rsidR="00030896" w:rsidRDefault="00030896" w:rsidP="002B1C97">
      <w:pPr>
        <w:spacing w:after="0" w:line="240" w:lineRule="auto"/>
      </w:pPr>
      <w:r>
        <w:separator/>
      </w:r>
    </w:p>
  </w:endnote>
  <w:endnote w:type="continuationSeparator" w:id="0">
    <w:p w14:paraId="6102F370" w14:textId="77777777" w:rsidR="00030896" w:rsidRDefault="00030896" w:rsidP="002B1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CC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9970EE" w14:textId="77777777" w:rsidR="002B1C97" w:rsidRDefault="002B1C9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973632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5993A3" w14:textId="0BE7CAC7" w:rsidR="002B1C97" w:rsidRDefault="002B1C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235A8C" w14:textId="77777777" w:rsidR="002B1C97" w:rsidRDefault="002B1C9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AA8FBF" w14:textId="77777777" w:rsidR="002B1C97" w:rsidRDefault="002B1C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CFE352" w14:textId="77777777" w:rsidR="00030896" w:rsidRDefault="00030896" w:rsidP="002B1C97">
      <w:pPr>
        <w:spacing w:after="0" w:line="240" w:lineRule="auto"/>
      </w:pPr>
      <w:r>
        <w:separator/>
      </w:r>
    </w:p>
  </w:footnote>
  <w:footnote w:type="continuationSeparator" w:id="0">
    <w:p w14:paraId="3432BEBF" w14:textId="77777777" w:rsidR="00030896" w:rsidRDefault="00030896" w:rsidP="002B1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359225" w14:textId="77777777" w:rsidR="002B1C97" w:rsidRDefault="002B1C9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1C6923" w14:textId="77777777" w:rsidR="002B1C97" w:rsidRDefault="002B1C9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463EEE" w14:textId="77777777" w:rsidR="002B1C97" w:rsidRDefault="002B1C9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8C1504"/>
    <w:multiLevelType w:val="hybridMultilevel"/>
    <w:tmpl w:val="E6E2F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9742EA"/>
    <w:multiLevelType w:val="hybridMultilevel"/>
    <w:tmpl w:val="A33240B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566899"/>
    <w:multiLevelType w:val="hybridMultilevel"/>
    <w:tmpl w:val="063A3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A17CC4"/>
    <w:multiLevelType w:val="hybridMultilevel"/>
    <w:tmpl w:val="92FA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14001A"/>
    <w:multiLevelType w:val="hybridMultilevel"/>
    <w:tmpl w:val="3D6842C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901909"/>
    <w:multiLevelType w:val="hybridMultilevel"/>
    <w:tmpl w:val="37D8EC3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102992"/>
    <w:multiLevelType w:val="hybridMultilevel"/>
    <w:tmpl w:val="DE060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FB6E8F"/>
    <w:multiLevelType w:val="hybridMultilevel"/>
    <w:tmpl w:val="7D5A894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657584"/>
    <w:multiLevelType w:val="hybridMultilevel"/>
    <w:tmpl w:val="42E6D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3A5930"/>
    <w:multiLevelType w:val="hybridMultilevel"/>
    <w:tmpl w:val="C1EC3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F88228C"/>
    <w:multiLevelType w:val="hybridMultilevel"/>
    <w:tmpl w:val="1D8CC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031FC3"/>
    <w:multiLevelType w:val="hybridMultilevel"/>
    <w:tmpl w:val="4C5E1A2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0F4BB4"/>
    <w:multiLevelType w:val="hybridMultilevel"/>
    <w:tmpl w:val="09382E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C123FA3"/>
    <w:multiLevelType w:val="hybridMultilevel"/>
    <w:tmpl w:val="0D66464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DD13A40"/>
    <w:multiLevelType w:val="hybridMultilevel"/>
    <w:tmpl w:val="DD9C4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E783B91"/>
    <w:multiLevelType w:val="hybridMultilevel"/>
    <w:tmpl w:val="CAE41C1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F412FBF"/>
    <w:multiLevelType w:val="hybridMultilevel"/>
    <w:tmpl w:val="BEEAAF8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51475EA8"/>
    <w:multiLevelType w:val="hybridMultilevel"/>
    <w:tmpl w:val="4E06A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81C675A"/>
    <w:multiLevelType w:val="hybridMultilevel"/>
    <w:tmpl w:val="62ACBC9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EDD0756"/>
    <w:multiLevelType w:val="hybridMultilevel"/>
    <w:tmpl w:val="45ECC2D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6EC324B"/>
    <w:multiLevelType w:val="hybridMultilevel"/>
    <w:tmpl w:val="3E862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98D2197"/>
    <w:multiLevelType w:val="hybridMultilevel"/>
    <w:tmpl w:val="90D026D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A805F1B"/>
    <w:multiLevelType w:val="hybridMultilevel"/>
    <w:tmpl w:val="B5FC30C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8"/>
  </w:num>
  <w:num w:numId="4">
    <w:abstractNumId w:val="0"/>
  </w:num>
  <w:num w:numId="5">
    <w:abstractNumId w:val="9"/>
  </w:num>
  <w:num w:numId="6">
    <w:abstractNumId w:val="20"/>
  </w:num>
  <w:num w:numId="7">
    <w:abstractNumId w:val="16"/>
  </w:num>
  <w:num w:numId="8">
    <w:abstractNumId w:val="17"/>
  </w:num>
  <w:num w:numId="9">
    <w:abstractNumId w:val="2"/>
  </w:num>
  <w:num w:numId="10">
    <w:abstractNumId w:val="7"/>
  </w:num>
  <w:num w:numId="11">
    <w:abstractNumId w:val="1"/>
  </w:num>
  <w:num w:numId="12">
    <w:abstractNumId w:val="15"/>
  </w:num>
  <w:num w:numId="13">
    <w:abstractNumId w:val="13"/>
  </w:num>
  <w:num w:numId="14">
    <w:abstractNumId w:val="11"/>
  </w:num>
  <w:num w:numId="15">
    <w:abstractNumId w:val="4"/>
  </w:num>
  <w:num w:numId="16">
    <w:abstractNumId w:val="5"/>
  </w:num>
  <w:num w:numId="17">
    <w:abstractNumId w:val="19"/>
  </w:num>
  <w:num w:numId="18">
    <w:abstractNumId w:val="21"/>
  </w:num>
  <w:num w:numId="19">
    <w:abstractNumId w:val="18"/>
  </w:num>
  <w:num w:numId="20">
    <w:abstractNumId w:val="12"/>
  </w:num>
  <w:num w:numId="21">
    <w:abstractNumId w:val="14"/>
  </w:num>
  <w:num w:numId="22">
    <w:abstractNumId w:val="22"/>
  </w:num>
  <w:num w:numId="2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3966"/>
    <w:rsid w:val="000003C2"/>
    <w:rsid w:val="00000553"/>
    <w:rsid w:val="00001822"/>
    <w:rsid w:val="00002DF6"/>
    <w:rsid w:val="00006934"/>
    <w:rsid w:val="00016C97"/>
    <w:rsid w:val="00020A2F"/>
    <w:rsid w:val="00021BC6"/>
    <w:rsid w:val="00030896"/>
    <w:rsid w:val="00061E46"/>
    <w:rsid w:val="000634A4"/>
    <w:rsid w:val="00065E31"/>
    <w:rsid w:val="0007698A"/>
    <w:rsid w:val="0007778C"/>
    <w:rsid w:val="00080DDF"/>
    <w:rsid w:val="000816E4"/>
    <w:rsid w:val="00082D03"/>
    <w:rsid w:val="00085440"/>
    <w:rsid w:val="000909E5"/>
    <w:rsid w:val="00093937"/>
    <w:rsid w:val="00096FD1"/>
    <w:rsid w:val="000A3760"/>
    <w:rsid w:val="000A3BED"/>
    <w:rsid w:val="000A3F5D"/>
    <w:rsid w:val="000C3617"/>
    <w:rsid w:val="000C3CC2"/>
    <w:rsid w:val="000C741F"/>
    <w:rsid w:val="000D045E"/>
    <w:rsid w:val="000D1318"/>
    <w:rsid w:val="000D4ACF"/>
    <w:rsid w:val="000E32BA"/>
    <w:rsid w:val="000E5B4E"/>
    <w:rsid w:val="000E701A"/>
    <w:rsid w:val="000E7D9E"/>
    <w:rsid w:val="000F06CC"/>
    <w:rsid w:val="000F1C1C"/>
    <w:rsid w:val="000F3DD3"/>
    <w:rsid w:val="000F4EB0"/>
    <w:rsid w:val="001042C5"/>
    <w:rsid w:val="0010556A"/>
    <w:rsid w:val="00124E60"/>
    <w:rsid w:val="00130A86"/>
    <w:rsid w:val="00132679"/>
    <w:rsid w:val="0013715D"/>
    <w:rsid w:val="00152D0B"/>
    <w:rsid w:val="00154A2A"/>
    <w:rsid w:val="001552C0"/>
    <w:rsid w:val="00171316"/>
    <w:rsid w:val="001726EE"/>
    <w:rsid w:val="00174FD8"/>
    <w:rsid w:val="00175E95"/>
    <w:rsid w:val="00187B73"/>
    <w:rsid w:val="00192E85"/>
    <w:rsid w:val="001A7200"/>
    <w:rsid w:val="001B11A6"/>
    <w:rsid w:val="001B3426"/>
    <w:rsid w:val="001B3DA7"/>
    <w:rsid w:val="001B5E0A"/>
    <w:rsid w:val="001C06F1"/>
    <w:rsid w:val="001C2280"/>
    <w:rsid w:val="001E6A76"/>
    <w:rsid w:val="001F4B79"/>
    <w:rsid w:val="002103EA"/>
    <w:rsid w:val="00210A87"/>
    <w:rsid w:val="00210F13"/>
    <w:rsid w:val="00211906"/>
    <w:rsid w:val="002146B4"/>
    <w:rsid w:val="00216B42"/>
    <w:rsid w:val="0022000C"/>
    <w:rsid w:val="002229AD"/>
    <w:rsid w:val="00225034"/>
    <w:rsid w:val="0022510A"/>
    <w:rsid w:val="0022517E"/>
    <w:rsid w:val="00245D00"/>
    <w:rsid w:val="00250179"/>
    <w:rsid w:val="00260A8F"/>
    <w:rsid w:val="00260E62"/>
    <w:rsid w:val="002658B4"/>
    <w:rsid w:val="00265A88"/>
    <w:rsid w:val="00271203"/>
    <w:rsid w:val="00272768"/>
    <w:rsid w:val="0027304A"/>
    <w:rsid w:val="002737DA"/>
    <w:rsid w:val="00280C82"/>
    <w:rsid w:val="002853E5"/>
    <w:rsid w:val="00286C6A"/>
    <w:rsid w:val="00292BB0"/>
    <w:rsid w:val="00296C9E"/>
    <w:rsid w:val="002B1C97"/>
    <w:rsid w:val="002C3A50"/>
    <w:rsid w:val="002D1324"/>
    <w:rsid w:val="002D1778"/>
    <w:rsid w:val="002D2790"/>
    <w:rsid w:val="002D2929"/>
    <w:rsid w:val="002D29F7"/>
    <w:rsid w:val="002D35E7"/>
    <w:rsid w:val="002D44EE"/>
    <w:rsid w:val="002D5CDD"/>
    <w:rsid w:val="002E5FE2"/>
    <w:rsid w:val="002F3017"/>
    <w:rsid w:val="002F34A5"/>
    <w:rsid w:val="002F379D"/>
    <w:rsid w:val="002F40A4"/>
    <w:rsid w:val="00302327"/>
    <w:rsid w:val="00303A73"/>
    <w:rsid w:val="00313966"/>
    <w:rsid w:val="00313F3C"/>
    <w:rsid w:val="00317C64"/>
    <w:rsid w:val="003307ED"/>
    <w:rsid w:val="0033566C"/>
    <w:rsid w:val="00337EDB"/>
    <w:rsid w:val="003412A2"/>
    <w:rsid w:val="00342FF2"/>
    <w:rsid w:val="0034595C"/>
    <w:rsid w:val="00352C73"/>
    <w:rsid w:val="003605C0"/>
    <w:rsid w:val="0036237C"/>
    <w:rsid w:val="003640FB"/>
    <w:rsid w:val="0037341D"/>
    <w:rsid w:val="00377DC3"/>
    <w:rsid w:val="0038399E"/>
    <w:rsid w:val="003879E9"/>
    <w:rsid w:val="0039172E"/>
    <w:rsid w:val="00394E37"/>
    <w:rsid w:val="003A27B1"/>
    <w:rsid w:val="003A7ECF"/>
    <w:rsid w:val="003B1269"/>
    <w:rsid w:val="003B759F"/>
    <w:rsid w:val="003C156D"/>
    <w:rsid w:val="003C5E21"/>
    <w:rsid w:val="003C7173"/>
    <w:rsid w:val="003D40CD"/>
    <w:rsid w:val="003D42EF"/>
    <w:rsid w:val="003D6391"/>
    <w:rsid w:val="003D648E"/>
    <w:rsid w:val="003D67B6"/>
    <w:rsid w:val="003D7C31"/>
    <w:rsid w:val="003E5485"/>
    <w:rsid w:val="003F08E4"/>
    <w:rsid w:val="003F7917"/>
    <w:rsid w:val="00402309"/>
    <w:rsid w:val="0041011F"/>
    <w:rsid w:val="00411C31"/>
    <w:rsid w:val="00411CC8"/>
    <w:rsid w:val="00417CE6"/>
    <w:rsid w:val="00417D8F"/>
    <w:rsid w:val="00422E42"/>
    <w:rsid w:val="00423F68"/>
    <w:rsid w:val="00425DFB"/>
    <w:rsid w:val="004275AE"/>
    <w:rsid w:val="004310CF"/>
    <w:rsid w:val="00431A2B"/>
    <w:rsid w:val="004351C7"/>
    <w:rsid w:val="00441898"/>
    <w:rsid w:val="00446297"/>
    <w:rsid w:val="00446534"/>
    <w:rsid w:val="0045553C"/>
    <w:rsid w:val="00456F0C"/>
    <w:rsid w:val="00470E33"/>
    <w:rsid w:val="00477449"/>
    <w:rsid w:val="0048552D"/>
    <w:rsid w:val="004906D4"/>
    <w:rsid w:val="00494E86"/>
    <w:rsid w:val="004955A2"/>
    <w:rsid w:val="004A747B"/>
    <w:rsid w:val="004B3D46"/>
    <w:rsid w:val="004D60B1"/>
    <w:rsid w:val="004E3195"/>
    <w:rsid w:val="004F58C7"/>
    <w:rsid w:val="004F5B8C"/>
    <w:rsid w:val="004F5C2E"/>
    <w:rsid w:val="0050039D"/>
    <w:rsid w:val="00500540"/>
    <w:rsid w:val="00506633"/>
    <w:rsid w:val="00507C3D"/>
    <w:rsid w:val="00510695"/>
    <w:rsid w:val="005162DD"/>
    <w:rsid w:val="00522EDC"/>
    <w:rsid w:val="00524C2F"/>
    <w:rsid w:val="00530A4B"/>
    <w:rsid w:val="00542914"/>
    <w:rsid w:val="00546B57"/>
    <w:rsid w:val="005532B5"/>
    <w:rsid w:val="00554811"/>
    <w:rsid w:val="00557D00"/>
    <w:rsid w:val="005642B6"/>
    <w:rsid w:val="00565DE1"/>
    <w:rsid w:val="005666FE"/>
    <w:rsid w:val="00567444"/>
    <w:rsid w:val="00576900"/>
    <w:rsid w:val="00583892"/>
    <w:rsid w:val="0058617D"/>
    <w:rsid w:val="00590DD7"/>
    <w:rsid w:val="00594FF3"/>
    <w:rsid w:val="005A38F2"/>
    <w:rsid w:val="005A3C39"/>
    <w:rsid w:val="005A57E9"/>
    <w:rsid w:val="005A69B2"/>
    <w:rsid w:val="005B0682"/>
    <w:rsid w:val="005B65A1"/>
    <w:rsid w:val="005C02E7"/>
    <w:rsid w:val="005D132E"/>
    <w:rsid w:val="005D148B"/>
    <w:rsid w:val="005F41DD"/>
    <w:rsid w:val="00606943"/>
    <w:rsid w:val="0061362E"/>
    <w:rsid w:val="006212A1"/>
    <w:rsid w:val="00621859"/>
    <w:rsid w:val="006226CF"/>
    <w:rsid w:val="00626574"/>
    <w:rsid w:val="00630817"/>
    <w:rsid w:val="00631C8B"/>
    <w:rsid w:val="0064164A"/>
    <w:rsid w:val="00645445"/>
    <w:rsid w:val="00645F87"/>
    <w:rsid w:val="0064699A"/>
    <w:rsid w:val="00652174"/>
    <w:rsid w:val="006574DB"/>
    <w:rsid w:val="00676C60"/>
    <w:rsid w:val="00693AB8"/>
    <w:rsid w:val="00697AF9"/>
    <w:rsid w:val="006A1463"/>
    <w:rsid w:val="006B0B3C"/>
    <w:rsid w:val="006B46AF"/>
    <w:rsid w:val="006C06D8"/>
    <w:rsid w:val="006C458F"/>
    <w:rsid w:val="006C47B4"/>
    <w:rsid w:val="006C6A02"/>
    <w:rsid w:val="006E0277"/>
    <w:rsid w:val="006F2C44"/>
    <w:rsid w:val="006F4334"/>
    <w:rsid w:val="006F544C"/>
    <w:rsid w:val="007016F8"/>
    <w:rsid w:val="00703CEF"/>
    <w:rsid w:val="00707A81"/>
    <w:rsid w:val="00715A6A"/>
    <w:rsid w:val="00721F24"/>
    <w:rsid w:val="00723BA3"/>
    <w:rsid w:val="0072457B"/>
    <w:rsid w:val="00725295"/>
    <w:rsid w:val="00734AB4"/>
    <w:rsid w:val="00734D48"/>
    <w:rsid w:val="007410A3"/>
    <w:rsid w:val="00744C19"/>
    <w:rsid w:val="00757523"/>
    <w:rsid w:val="00760890"/>
    <w:rsid w:val="00764B01"/>
    <w:rsid w:val="0076529C"/>
    <w:rsid w:val="007666EA"/>
    <w:rsid w:val="00766A82"/>
    <w:rsid w:val="00774DFD"/>
    <w:rsid w:val="00776763"/>
    <w:rsid w:val="007808AA"/>
    <w:rsid w:val="00785C59"/>
    <w:rsid w:val="00791E47"/>
    <w:rsid w:val="00796E81"/>
    <w:rsid w:val="007970E3"/>
    <w:rsid w:val="007A05D7"/>
    <w:rsid w:val="007A36E0"/>
    <w:rsid w:val="007A4EE4"/>
    <w:rsid w:val="007A7213"/>
    <w:rsid w:val="007A743F"/>
    <w:rsid w:val="007B04E7"/>
    <w:rsid w:val="007B5C82"/>
    <w:rsid w:val="007C3869"/>
    <w:rsid w:val="007C4B18"/>
    <w:rsid w:val="007D1A7C"/>
    <w:rsid w:val="007E107E"/>
    <w:rsid w:val="007E3221"/>
    <w:rsid w:val="007E5342"/>
    <w:rsid w:val="007E74CD"/>
    <w:rsid w:val="007F1E5B"/>
    <w:rsid w:val="007F4988"/>
    <w:rsid w:val="008003E7"/>
    <w:rsid w:val="008021F8"/>
    <w:rsid w:val="00805FB7"/>
    <w:rsid w:val="008143E4"/>
    <w:rsid w:val="008144D5"/>
    <w:rsid w:val="00816618"/>
    <w:rsid w:val="00817E0A"/>
    <w:rsid w:val="008237DC"/>
    <w:rsid w:val="00840C97"/>
    <w:rsid w:val="008451C1"/>
    <w:rsid w:val="0084534D"/>
    <w:rsid w:val="00847B88"/>
    <w:rsid w:val="008526F8"/>
    <w:rsid w:val="0085614B"/>
    <w:rsid w:val="008601E8"/>
    <w:rsid w:val="0087279F"/>
    <w:rsid w:val="00882385"/>
    <w:rsid w:val="00894B6E"/>
    <w:rsid w:val="008A021B"/>
    <w:rsid w:val="008A1924"/>
    <w:rsid w:val="008B0B95"/>
    <w:rsid w:val="008B2F78"/>
    <w:rsid w:val="008B3336"/>
    <w:rsid w:val="008C59CA"/>
    <w:rsid w:val="008D0258"/>
    <w:rsid w:val="008D0AA0"/>
    <w:rsid w:val="008D48BA"/>
    <w:rsid w:val="008E09AD"/>
    <w:rsid w:val="008E2EF1"/>
    <w:rsid w:val="008E3B33"/>
    <w:rsid w:val="008F1E72"/>
    <w:rsid w:val="008F6EFD"/>
    <w:rsid w:val="00900DB8"/>
    <w:rsid w:val="009072DD"/>
    <w:rsid w:val="0090745B"/>
    <w:rsid w:val="0091253E"/>
    <w:rsid w:val="00920E91"/>
    <w:rsid w:val="00923704"/>
    <w:rsid w:val="009250A7"/>
    <w:rsid w:val="00925388"/>
    <w:rsid w:val="00927602"/>
    <w:rsid w:val="00935302"/>
    <w:rsid w:val="009407D3"/>
    <w:rsid w:val="009407E6"/>
    <w:rsid w:val="0094597B"/>
    <w:rsid w:val="00951AAC"/>
    <w:rsid w:val="00955A71"/>
    <w:rsid w:val="00957EBB"/>
    <w:rsid w:val="00962885"/>
    <w:rsid w:val="00965007"/>
    <w:rsid w:val="009720B3"/>
    <w:rsid w:val="0097637C"/>
    <w:rsid w:val="00981463"/>
    <w:rsid w:val="00981D95"/>
    <w:rsid w:val="0098332A"/>
    <w:rsid w:val="0098797F"/>
    <w:rsid w:val="009940E8"/>
    <w:rsid w:val="009A2E97"/>
    <w:rsid w:val="009A375E"/>
    <w:rsid w:val="009A7307"/>
    <w:rsid w:val="009A7719"/>
    <w:rsid w:val="009B3DF9"/>
    <w:rsid w:val="009C0155"/>
    <w:rsid w:val="009D258E"/>
    <w:rsid w:val="009D6ECA"/>
    <w:rsid w:val="009E57AE"/>
    <w:rsid w:val="009F0BC3"/>
    <w:rsid w:val="009F23B1"/>
    <w:rsid w:val="009F4EBD"/>
    <w:rsid w:val="00A00D52"/>
    <w:rsid w:val="00A12680"/>
    <w:rsid w:val="00A13BDF"/>
    <w:rsid w:val="00A165A0"/>
    <w:rsid w:val="00A2069D"/>
    <w:rsid w:val="00A25E9F"/>
    <w:rsid w:val="00A348D0"/>
    <w:rsid w:val="00A35049"/>
    <w:rsid w:val="00A41EF2"/>
    <w:rsid w:val="00A423AA"/>
    <w:rsid w:val="00A5405D"/>
    <w:rsid w:val="00A54E71"/>
    <w:rsid w:val="00A60C4B"/>
    <w:rsid w:val="00A6512D"/>
    <w:rsid w:val="00A65328"/>
    <w:rsid w:val="00A65583"/>
    <w:rsid w:val="00A719F1"/>
    <w:rsid w:val="00A750BD"/>
    <w:rsid w:val="00A75897"/>
    <w:rsid w:val="00A90A08"/>
    <w:rsid w:val="00A93027"/>
    <w:rsid w:val="00A94BDD"/>
    <w:rsid w:val="00AA6A0E"/>
    <w:rsid w:val="00AB24CF"/>
    <w:rsid w:val="00AB31D8"/>
    <w:rsid w:val="00AB6486"/>
    <w:rsid w:val="00AC3F51"/>
    <w:rsid w:val="00AD11D9"/>
    <w:rsid w:val="00AD66A5"/>
    <w:rsid w:val="00AE0DF6"/>
    <w:rsid w:val="00AE189B"/>
    <w:rsid w:val="00AE544C"/>
    <w:rsid w:val="00AF2596"/>
    <w:rsid w:val="00B01B5F"/>
    <w:rsid w:val="00B04427"/>
    <w:rsid w:val="00B11168"/>
    <w:rsid w:val="00B162F7"/>
    <w:rsid w:val="00B2306B"/>
    <w:rsid w:val="00B31839"/>
    <w:rsid w:val="00B34B8C"/>
    <w:rsid w:val="00B460C2"/>
    <w:rsid w:val="00B4794F"/>
    <w:rsid w:val="00B52149"/>
    <w:rsid w:val="00B60400"/>
    <w:rsid w:val="00B72D22"/>
    <w:rsid w:val="00B8047A"/>
    <w:rsid w:val="00B80943"/>
    <w:rsid w:val="00B85283"/>
    <w:rsid w:val="00B86290"/>
    <w:rsid w:val="00B96C85"/>
    <w:rsid w:val="00B97F64"/>
    <w:rsid w:val="00BA5961"/>
    <w:rsid w:val="00BB2B47"/>
    <w:rsid w:val="00BB6492"/>
    <w:rsid w:val="00BC0149"/>
    <w:rsid w:val="00BD0DE2"/>
    <w:rsid w:val="00BF01AB"/>
    <w:rsid w:val="00BF1958"/>
    <w:rsid w:val="00BF24FD"/>
    <w:rsid w:val="00BF5B75"/>
    <w:rsid w:val="00BF6124"/>
    <w:rsid w:val="00C009B7"/>
    <w:rsid w:val="00C13923"/>
    <w:rsid w:val="00C15100"/>
    <w:rsid w:val="00C21378"/>
    <w:rsid w:val="00C23B24"/>
    <w:rsid w:val="00C267ED"/>
    <w:rsid w:val="00C35E98"/>
    <w:rsid w:val="00C438D6"/>
    <w:rsid w:val="00C4720B"/>
    <w:rsid w:val="00C47B6B"/>
    <w:rsid w:val="00C576AA"/>
    <w:rsid w:val="00C60B41"/>
    <w:rsid w:val="00C62D93"/>
    <w:rsid w:val="00C638B4"/>
    <w:rsid w:val="00C6574C"/>
    <w:rsid w:val="00C71A09"/>
    <w:rsid w:val="00C80E6E"/>
    <w:rsid w:val="00C85719"/>
    <w:rsid w:val="00C92F9F"/>
    <w:rsid w:val="00C9555F"/>
    <w:rsid w:val="00C96638"/>
    <w:rsid w:val="00CA01F0"/>
    <w:rsid w:val="00CA0CD3"/>
    <w:rsid w:val="00CA1ED8"/>
    <w:rsid w:val="00CA3803"/>
    <w:rsid w:val="00CB3814"/>
    <w:rsid w:val="00CB6504"/>
    <w:rsid w:val="00CB6AB7"/>
    <w:rsid w:val="00CB7D5C"/>
    <w:rsid w:val="00CC03CD"/>
    <w:rsid w:val="00CD0866"/>
    <w:rsid w:val="00CE074B"/>
    <w:rsid w:val="00D166EF"/>
    <w:rsid w:val="00D167B9"/>
    <w:rsid w:val="00D234C1"/>
    <w:rsid w:val="00D24D50"/>
    <w:rsid w:val="00D37875"/>
    <w:rsid w:val="00D52754"/>
    <w:rsid w:val="00D530D2"/>
    <w:rsid w:val="00D54581"/>
    <w:rsid w:val="00D600BE"/>
    <w:rsid w:val="00D62214"/>
    <w:rsid w:val="00D67B49"/>
    <w:rsid w:val="00D710EB"/>
    <w:rsid w:val="00D76549"/>
    <w:rsid w:val="00D806DF"/>
    <w:rsid w:val="00D842CC"/>
    <w:rsid w:val="00D90F6E"/>
    <w:rsid w:val="00D91FCD"/>
    <w:rsid w:val="00DA07F9"/>
    <w:rsid w:val="00DA3BED"/>
    <w:rsid w:val="00DA41D3"/>
    <w:rsid w:val="00DB166A"/>
    <w:rsid w:val="00DB1BC6"/>
    <w:rsid w:val="00DD2A34"/>
    <w:rsid w:val="00DD4D3B"/>
    <w:rsid w:val="00DD5FF3"/>
    <w:rsid w:val="00DE45BC"/>
    <w:rsid w:val="00DF30B9"/>
    <w:rsid w:val="00E2230F"/>
    <w:rsid w:val="00E24A8F"/>
    <w:rsid w:val="00E25305"/>
    <w:rsid w:val="00E26434"/>
    <w:rsid w:val="00E32C34"/>
    <w:rsid w:val="00E42C55"/>
    <w:rsid w:val="00E43133"/>
    <w:rsid w:val="00E51C25"/>
    <w:rsid w:val="00E55139"/>
    <w:rsid w:val="00E563CD"/>
    <w:rsid w:val="00E620B0"/>
    <w:rsid w:val="00E6387D"/>
    <w:rsid w:val="00E653BC"/>
    <w:rsid w:val="00E67F50"/>
    <w:rsid w:val="00E7290C"/>
    <w:rsid w:val="00E72F9F"/>
    <w:rsid w:val="00E75D67"/>
    <w:rsid w:val="00E91990"/>
    <w:rsid w:val="00EA2B18"/>
    <w:rsid w:val="00EA3F36"/>
    <w:rsid w:val="00EB3C14"/>
    <w:rsid w:val="00ED02B8"/>
    <w:rsid w:val="00ED3711"/>
    <w:rsid w:val="00ED792A"/>
    <w:rsid w:val="00EE0072"/>
    <w:rsid w:val="00EE01AD"/>
    <w:rsid w:val="00EE4BC9"/>
    <w:rsid w:val="00EE6090"/>
    <w:rsid w:val="00EF18DD"/>
    <w:rsid w:val="00EF1FDD"/>
    <w:rsid w:val="00EF4F46"/>
    <w:rsid w:val="00EF4FA8"/>
    <w:rsid w:val="00F05402"/>
    <w:rsid w:val="00F11B9A"/>
    <w:rsid w:val="00F16BD1"/>
    <w:rsid w:val="00F231C5"/>
    <w:rsid w:val="00F2652D"/>
    <w:rsid w:val="00F368EB"/>
    <w:rsid w:val="00F413AF"/>
    <w:rsid w:val="00F4200D"/>
    <w:rsid w:val="00F5406A"/>
    <w:rsid w:val="00F54EE8"/>
    <w:rsid w:val="00F61C1B"/>
    <w:rsid w:val="00F710EF"/>
    <w:rsid w:val="00F75290"/>
    <w:rsid w:val="00F77BE5"/>
    <w:rsid w:val="00F85B7F"/>
    <w:rsid w:val="00F9001C"/>
    <w:rsid w:val="00F92C6C"/>
    <w:rsid w:val="00F94B46"/>
    <w:rsid w:val="00FA16E6"/>
    <w:rsid w:val="00FA78AD"/>
    <w:rsid w:val="00FB6872"/>
    <w:rsid w:val="00FC69EE"/>
    <w:rsid w:val="00FD0529"/>
    <w:rsid w:val="00FE4AF4"/>
    <w:rsid w:val="00FE7760"/>
    <w:rsid w:val="00FE7A00"/>
    <w:rsid w:val="00FE7F70"/>
    <w:rsid w:val="00FF66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86ED3"/>
  <w15:chartTrackingRefBased/>
  <w15:docId w15:val="{D8CC7B39-9CF0-4065-A736-53CB53D14F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42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5290"/>
    <w:pPr>
      <w:ind w:left="720"/>
      <w:contextualSpacing/>
    </w:pPr>
  </w:style>
  <w:style w:type="table" w:styleId="TableGrid">
    <w:name w:val="Table Grid"/>
    <w:basedOn w:val="TableNormal"/>
    <w:uiPriority w:val="39"/>
    <w:rsid w:val="00021B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021BC6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unhideWhenUsed/>
    <w:rsid w:val="00D545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458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842C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842CC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D842CC"/>
    <w:pPr>
      <w:spacing w:after="100" w:line="259" w:lineRule="auto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842CC"/>
    <w:pPr>
      <w:spacing w:after="100" w:line="259" w:lineRule="auto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D842CC"/>
    <w:pPr>
      <w:spacing w:after="100" w:line="259" w:lineRule="auto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B1C9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1C97"/>
  </w:style>
  <w:style w:type="paragraph" w:styleId="Footer">
    <w:name w:val="footer"/>
    <w:basedOn w:val="Normal"/>
    <w:link w:val="FooterChar"/>
    <w:uiPriority w:val="99"/>
    <w:unhideWhenUsed/>
    <w:rsid w:val="002B1C9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1C97"/>
  </w:style>
  <w:style w:type="paragraph" w:styleId="NoSpacing">
    <w:name w:val="No Spacing"/>
    <w:link w:val="NoSpacingChar"/>
    <w:uiPriority w:val="1"/>
    <w:qFormat/>
    <w:rsid w:val="00B3183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31839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38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546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286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085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7502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46255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19272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2628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83290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85210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7041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121992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8369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8715783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01340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0288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30332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90423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73145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1991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81642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008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789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27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7732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48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917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159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165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652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8855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3345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64393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41870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57788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43609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573984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80204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19670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399638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399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369678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333589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71709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94779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2460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00122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3.xml"/><Relationship Id="rId18" Type="http://schemas.openxmlformats.org/officeDocument/2006/relationships/chart" Target="charts/chart8.xml"/><Relationship Id="rId26" Type="http://schemas.openxmlformats.org/officeDocument/2006/relationships/header" Target="header2.xml"/><Relationship Id="rId3" Type="http://schemas.openxmlformats.org/officeDocument/2006/relationships/numbering" Target="numbering.xml"/><Relationship Id="rId21" Type="http://schemas.openxmlformats.org/officeDocument/2006/relationships/hyperlink" Target="https://www.tandfonline.com/doi/full/10.11120/ened.2012.07010011" TargetMode="External"/><Relationship Id="rId7" Type="http://schemas.openxmlformats.org/officeDocument/2006/relationships/footnotes" Target="footnotes.xml"/><Relationship Id="rId12" Type="http://schemas.openxmlformats.org/officeDocument/2006/relationships/chart" Target="charts/chart2.xml"/><Relationship Id="rId17" Type="http://schemas.openxmlformats.org/officeDocument/2006/relationships/chart" Target="charts/chart7.xm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chart" Target="charts/chart6.xml"/><Relationship Id="rId20" Type="http://schemas.openxmlformats.org/officeDocument/2006/relationships/hyperlink" Target="https://ojs.cumbria.ac.uk/index.php/TEAN/index" TargetMode="External"/><Relationship Id="rId29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hart" Target="charts/chart1.xml"/><Relationship Id="rId24" Type="http://schemas.openxmlformats.org/officeDocument/2006/relationships/hyperlink" Target="https://journals.sagepub.com/doi/10.1177/1469787412452985" TargetMode="External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chart" Target="charts/chart5.xml"/><Relationship Id="rId23" Type="http://schemas.openxmlformats.org/officeDocument/2006/relationships/hyperlink" Target="https://docs.moodle.org/310/en/About_Moodle" TargetMode="External"/><Relationship Id="rId28" Type="http://schemas.openxmlformats.org/officeDocument/2006/relationships/footer" Target="footer2.xml"/><Relationship Id="rId10" Type="http://schemas.openxmlformats.org/officeDocument/2006/relationships/image" Target="media/image2.png"/><Relationship Id="rId19" Type="http://schemas.openxmlformats.org/officeDocument/2006/relationships/chart" Target="charts/chart9.xml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chart" Target="charts/chart4.xml"/><Relationship Id="rId22" Type="http://schemas.openxmlformats.org/officeDocument/2006/relationships/hyperlink" Target="https://www.researchgate.net/publication/318838477_Self-_directed_learning_barriers_in_a_virtual_environment_a_qualitative_study" TargetMode="External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.bin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2.bin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3.bin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4.bin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5.bin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6.bin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7.bin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8.bin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9.bin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What is your sex?</a:t>
            </a:r>
          </a:p>
          <a:p>
            <a:pPr>
              <a:defRPr/>
            </a:pPr>
            <a:endParaRPr lang="en-US"/>
          </a:p>
        </c:rich>
      </c:tx>
      <c:layout>
        <c:manualLayout>
          <c:xMode val="edge"/>
          <c:yMode val="edge"/>
          <c:x val="0.30086111111111113"/>
          <c:y val="7.870370370370370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'[Survey results.xlsx]Sheet1'!$B$1</c:f>
              <c:strCache>
                <c:ptCount val="1"/>
                <c:pt idx="0">
                  <c:v>Answers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'[Survey results.xlsx]Sheet1'!$A$2:$A$3</c:f>
              <c:strCache>
                <c:ptCount val="2"/>
                <c:pt idx="0">
                  <c:v>male</c:v>
                </c:pt>
                <c:pt idx="1">
                  <c:v>female</c:v>
                </c:pt>
              </c:strCache>
            </c:strRef>
          </c:cat>
          <c:val>
            <c:numRef>
              <c:f>'[Survey results.xlsx]Sheet1'!$B$2:$B$3</c:f>
              <c:numCache>
                <c:formatCode>General</c:formatCode>
                <c:ptCount val="2"/>
                <c:pt idx="0">
                  <c:v>10</c:v>
                </c:pt>
                <c:pt idx="1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479-4E1F-93E5-B786261848A5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2074290464"/>
        <c:axId val="2074290880"/>
      </c:barChart>
      <c:catAx>
        <c:axId val="207429046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74290880"/>
        <c:crosses val="autoZero"/>
        <c:auto val="1"/>
        <c:lblAlgn val="ctr"/>
        <c:lblOffset val="100"/>
        <c:noMultiLvlLbl val="0"/>
      </c:catAx>
      <c:valAx>
        <c:axId val="20742908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7429046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'[Survey results.xlsx]Sheet2'!$A$1:$A$3</c:f>
              <c:strCache>
                <c:ptCount val="3"/>
                <c:pt idx="0">
                  <c:v>Do you have access to a device for learning online</c:v>
                </c:pt>
                <c:pt idx="1">
                  <c:v>yes</c:v>
                </c:pt>
                <c:pt idx="2">
                  <c:v>no</c:v>
                </c:pt>
              </c:strCache>
            </c:strRef>
          </c:cat>
          <c:val>
            <c:numRef>
              <c:f>'[Survey results.xlsx]Sheet2'!$B$1:$B$3</c:f>
              <c:numCache>
                <c:formatCode>General</c:formatCode>
                <c:ptCount val="3"/>
                <c:pt idx="1">
                  <c:v>13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15A-42C0-9C1F-FDF14FA26AE4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2078701200"/>
        <c:axId val="2078700784"/>
      </c:barChart>
      <c:catAx>
        <c:axId val="207870120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78700784"/>
        <c:crosses val="autoZero"/>
        <c:auto val="1"/>
        <c:lblAlgn val="ctr"/>
        <c:lblOffset val="100"/>
        <c:noMultiLvlLbl val="0"/>
      </c:catAx>
      <c:valAx>
        <c:axId val="2078700784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207870120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1.7621145374449341E-2"/>
          <c:y val="0.31921296296296298"/>
          <c:w val="0.93538913362701914"/>
          <c:h val="0.59653579760863229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'[Survey results.xlsx]Sheet3'!$B$1</c:f>
              <c:strCache>
                <c:ptCount val="1"/>
                <c:pt idx="0">
                  <c:v>Have you tried to access Moodle from home ?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'[Survey results.xlsx]Sheet3'!$A$2:$A$4</c:f>
              <c:strCache>
                <c:ptCount val="3"/>
                <c:pt idx="0">
                  <c:v>yes</c:v>
                </c:pt>
                <c:pt idx="1">
                  <c:v>yes,but had a problems</c:v>
                </c:pt>
                <c:pt idx="2">
                  <c:v>no</c:v>
                </c:pt>
              </c:strCache>
            </c:strRef>
          </c:cat>
          <c:val>
            <c:numRef>
              <c:f>'[Survey results.xlsx]Sheet3'!$B$2:$B$4</c:f>
              <c:numCache>
                <c:formatCode>General</c:formatCode>
                <c:ptCount val="3"/>
                <c:pt idx="0">
                  <c:v>11</c:v>
                </c:pt>
                <c:pt idx="1">
                  <c:v>2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D61-4093-9E37-9EFC96813119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1958958191"/>
        <c:axId val="130403007"/>
      </c:barChart>
      <c:catAx>
        <c:axId val="195895819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0403007"/>
        <c:crosses val="autoZero"/>
        <c:auto val="1"/>
        <c:lblAlgn val="ctr"/>
        <c:lblOffset val="100"/>
        <c:noMultiLvlLbl val="0"/>
      </c:catAx>
      <c:valAx>
        <c:axId val="130403007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195895819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0.12000000000000002"/>
          <c:y val="1.388888888888888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2.8301886792452831E-2"/>
          <c:y val="0.31921296296296298"/>
          <c:w val="0.9308176100628931"/>
          <c:h val="0.59653579760863229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'[Survey results.xlsx]Sheet4'!$B$1</c:f>
              <c:strCache>
                <c:ptCount val="1"/>
                <c:pt idx="0">
                  <c:v>How often do you access Moodle in your free time?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'[Survey results.xlsx]Sheet4'!$A$2:$A$5</c:f>
              <c:strCache>
                <c:ptCount val="4"/>
                <c:pt idx="0">
                  <c:v>Never</c:v>
                </c:pt>
                <c:pt idx="1">
                  <c:v>Rearly</c:v>
                </c:pt>
                <c:pt idx="2">
                  <c:v>Often</c:v>
                </c:pt>
                <c:pt idx="3">
                  <c:v>Very often</c:v>
                </c:pt>
              </c:strCache>
            </c:strRef>
          </c:cat>
          <c:val>
            <c:numRef>
              <c:f>'[Survey results.xlsx]Sheet4'!$B$2:$B$5</c:f>
              <c:numCache>
                <c:formatCode>General</c:formatCode>
                <c:ptCount val="4"/>
                <c:pt idx="0">
                  <c:v>1</c:v>
                </c:pt>
                <c:pt idx="1">
                  <c:v>3</c:v>
                </c:pt>
                <c:pt idx="2">
                  <c:v>8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8C6-4066-8625-D9870670248C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231755775"/>
        <c:axId val="231756191"/>
      </c:barChart>
      <c:catAx>
        <c:axId val="23175577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31756191"/>
        <c:crosses val="autoZero"/>
        <c:auto val="1"/>
        <c:lblAlgn val="ctr"/>
        <c:lblOffset val="100"/>
        <c:noMultiLvlLbl val="0"/>
      </c:catAx>
      <c:valAx>
        <c:axId val="231756191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23175577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'[Survey results.xlsx]Sheet5'!$B$1</c:f>
              <c:strCache>
                <c:ptCount val="1"/>
                <c:pt idx="0">
                  <c:v>Moodle has positive impact on my effectiveness as a student?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'[Survey results.xlsx]Sheet5'!$A$2:$A$6</c:f>
              <c:strCache>
                <c:ptCount val="5"/>
                <c:pt idx="0">
                  <c:v>Strongly agre</c:v>
                </c:pt>
                <c:pt idx="1">
                  <c:v>Agree</c:v>
                </c:pt>
                <c:pt idx="2">
                  <c:v>Neither agree nor desagree</c:v>
                </c:pt>
                <c:pt idx="3">
                  <c:v>Disagree</c:v>
                </c:pt>
                <c:pt idx="4">
                  <c:v>Strongly desagree</c:v>
                </c:pt>
              </c:strCache>
            </c:strRef>
          </c:cat>
          <c:val>
            <c:numRef>
              <c:f>'[Survey results.xlsx]Sheet5'!$B$2:$B$6</c:f>
              <c:numCache>
                <c:formatCode>General</c:formatCode>
                <c:ptCount val="5"/>
                <c:pt idx="0">
                  <c:v>1</c:v>
                </c:pt>
                <c:pt idx="1">
                  <c:v>8</c:v>
                </c:pt>
                <c:pt idx="2">
                  <c:v>1</c:v>
                </c:pt>
                <c:pt idx="3">
                  <c:v>3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D72-468D-BE95-19D8F98FE949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1843635391"/>
        <c:axId val="1843635807"/>
      </c:barChart>
      <c:catAx>
        <c:axId val="184363539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43635807"/>
        <c:crosses val="autoZero"/>
        <c:auto val="1"/>
        <c:lblAlgn val="ctr"/>
        <c:lblOffset val="100"/>
        <c:noMultiLvlLbl val="0"/>
      </c:catAx>
      <c:valAx>
        <c:axId val="1843635807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184363539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The use of Virtual Learning Environment increases student motivation?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'[Survey results.xlsx]Sheet7'!$C$2</c:f>
              <c:strCache>
                <c:ptCount val="1"/>
                <c:pt idx="0">
                  <c:v>RESPONSES–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'[Survey results.xlsx]Sheet7'!$B$3:$B$13</c:f>
              <c:strCache>
                <c:ptCount val="11"/>
                <c:pt idx="0">
                  <c:v>–</c:v>
                </c:pt>
                <c:pt idx="1">
                  <c:v>Strongly agree</c:v>
                </c:pt>
                <c:pt idx="2">
                  <c:v>–</c:v>
                </c:pt>
                <c:pt idx="3">
                  <c:v>Agree</c:v>
                </c:pt>
                <c:pt idx="4">
                  <c:v>–</c:v>
                </c:pt>
                <c:pt idx="5">
                  <c:v>Neither agree nor disagree</c:v>
                </c:pt>
                <c:pt idx="6">
                  <c:v>–</c:v>
                </c:pt>
                <c:pt idx="7">
                  <c:v>Disagree</c:v>
                </c:pt>
                <c:pt idx="8">
                  <c:v>–</c:v>
                </c:pt>
                <c:pt idx="9">
                  <c:v>Strongly disagree</c:v>
                </c:pt>
                <c:pt idx="10">
                  <c:v>TOTAL</c:v>
                </c:pt>
              </c:strCache>
            </c:strRef>
          </c:cat>
          <c:val>
            <c:numRef>
              <c:f>'[Survey results.xlsx]Sheet7'!$C$3:$C$13</c:f>
              <c:numCache>
                <c:formatCode>General</c:formatCode>
                <c:ptCount val="11"/>
                <c:pt idx="0" formatCode="0.00%">
                  <c:v>0.1429</c:v>
                </c:pt>
                <c:pt idx="1">
                  <c:v>2</c:v>
                </c:pt>
                <c:pt idx="2" formatCode="0.00%">
                  <c:v>0.5</c:v>
                </c:pt>
                <c:pt idx="3">
                  <c:v>7</c:v>
                </c:pt>
                <c:pt idx="4" formatCode="0.00%">
                  <c:v>0.1429</c:v>
                </c:pt>
                <c:pt idx="5">
                  <c:v>2</c:v>
                </c:pt>
                <c:pt idx="6" formatCode="0.00%">
                  <c:v>0.21429999999999999</c:v>
                </c:pt>
                <c:pt idx="7">
                  <c:v>3</c:v>
                </c:pt>
                <c:pt idx="8" formatCode="0.00%">
                  <c:v>0</c:v>
                </c:pt>
                <c:pt idx="9">
                  <c:v>0</c:v>
                </c:pt>
                <c:pt idx="10">
                  <c:v>14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224-4434-8FE0-47C6514AC197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1905787199"/>
        <c:axId val="1903498671"/>
      </c:barChart>
      <c:catAx>
        <c:axId val="190578719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03498671"/>
        <c:crosses val="autoZero"/>
        <c:auto val="1"/>
        <c:lblAlgn val="ctr"/>
        <c:lblOffset val="100"/>
        <c:noMultiLvlLbl val="0"/>
      </c:catAx>
      <c:valAx>
        <c:axId val="1903498671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title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%" sourceLinked="1"/>
        <c:majorTickMark val="none"/>
        <c:minorTickMark val="none"/>
        <c:tickLblPos val="nextTo"/>
        <c:crossAx val="190578719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9.183333333333335E-2"/>
          <c:y val="1.388888888888888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'[Survey results.xlsx]Sheet9'!$B$1</c:f>
              <c:strCache>
                <c:ptCount val="1"/>
                <c:pt idx="0">
                  <c:v>How easy was to stay focused during online lecture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'[Survey results.xlsx]Sheet9'!$A$2:$A$4</c:f>
              <c:strCache>
                <c:ptCount val="3"/>
                <c:pt idx="0">
                  <c:v>Not Easy </c:v>
                </c:pt>
                <c:pt idx="1">
                  <c:v>Easy</c:v>
                </c:pt>
                <c:pt idx="2">
                  <c:v>Very Easy</c:v>
                </c:pt>
              </c:strCache>
            </c:strRef>
          </c:cat>
          <c:val>
            <c:numRef>
              <c:f>'[Survey results.xlsx]Sheet9'!$B$2:$B$4</c:f>
              <c:numCache>
                <c:formatCode>General</c:formatCode>
                <c:ptCount val="3"/>
                <c:pt idx="0">
                  <c:v>5</c:v>
                </c:pt>
                <c:pt idx="1">
                  <c:v>5</c:v>
                </c:pt>
                <c:pt idx="2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460-4871-868B-6B2941B5ADEB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1904170399"/>
        <c:axId val="1904169151"/>
      </c:barChart>
      <c:catAx>
        <c:axId val="190417039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04169151"/>
        <c:crosses val="autoZero"/>
        <c:auto val="1"/>
        <c:lblAlgn val="ctr"/>
        <c:lblOffset val="100"/>
        <c:noMultiLvlLbl val="0"/>
      </c:catAx>
      <c:valAx>
        <c:axId val="1904169151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190417039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'[Survey results.xlsx]Sheet6'!$B$1</c:f>
              <c:strCache>
                <c:ptCount val="1"/>
                <c:pt idx="0">
                  <c:v>What type of learning do you prefer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'[Survey results.xlsx]Sheet6'!$A$2:$A$5</c:f>
              <c:strCache>
                <c:ptCount val="3"/>
                <c:pt idx="0">
                  <c:v>Regular</c:v>
                </c:pt>
                <c:pt idx="1">
                  <c:v>Online</c:v>
                </c:pt>
                <c:pt idx="2">
                  <c:v>Mixed</c:v>
                </c:pt>
              </c:strCache>
            </c:strRef>
          </c:cat>
          <c:val>
            <c:numRef>
              <c:f>'[Survey results.xlsx]Sheet6'!$B$2:$B$5</c:f>
              <c:numCache>
                <c:formatCode>General</c:formatCode>
                <c:ptCount val="4"/>
                <c:pt idx="0">
                  <c:v>6</c:v>
                </c:pt>
                <c:pt idx="1">
                  <c:v>3</c:v>
                </c:pt>
                <c:pt idx="2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E16-475D-BCB9-D93745F227B7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100"/>
        <c:axId val="1799965103"/>
        <c:axId val="1802143727"/>
      </c:barChart>
      <c:catAx>
        <c:axId val="179996510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02143727"/>
        <c:crosses val="autoZero"/>
        <c:auto val="1"/>
        <c:lblAlgn val="ctr"/>
        <c:lblOffset val="100"/>
        <c:noMultiLvlLbl val="0"/>
      </c:catAx>
      <c:valAx>
        <c:axId val="1802143727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179996510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Do</a:t>
            </a:r>
            <a:r>
              <a:rPr lang="en-US" baseline="0"/>
              <a:t> you agree with using Virtual Learning Environment in higher education? 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0"/>
      <c:rotY val="0"/>
      <c:depthPercent val="60"/>
      <c:rAngAx val="0"/>
      <c:perspective val="100"/>
    </c:view3D>
    <c:floor>
      <c:thickness val="0"/>
      <c:spPr>
        <a:solidFill>
          <a:schemeClr val="lt1">
            <a:lumMod val="95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'[Survey results.xlsx]Sheet12'!$B$1</c:f>
              <c:strCache>
                <c:ptCount val="1"/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accent1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1">
                  <a:lumMod val="75000"/>
                </a:schemeClr>
              </a:contourClr>
            </a:sp3d>
          </c:spPr>
          <c:invertIfNegative val="0"/>
          <c:cat>
            <c:strRef>
              <c:f>'[Survey results.xlsx]Sheet12'!$A$2:$A$13</c:f>
              <c:strCache>
                <c:ptCount val="12"/>
                <c:pt idx="0">
                  <c:v>NSWER CHOICES–</c:v>
                </c:pt>
                <c:pt idx="1">
                  <c:v>–</c:v>
                </c:pt>
                <c:pt idx="2">
                  <c:v>Strongly agree</c:v>
                </c:pt>
                <c:pt idx="3">
                  <c:v>–</c:v>
                </c:pt>
                <c:pt idx="4">
                  <c:v>Agree</c:v>
                </c:pt>
                <c:pt idx="5">
                  <c:v>–</c:v>
                </c:pt>
                <c:pt idx="6">
                  <c:v>Neither agree nor disagree</c:v>
                </c:pt>
                <c:pt idx="7">
                  <c:v>–</c:v>
                </c:pt>
                <c:pt idx="8">
                  <c:v>Disagree</c:v>
                </c:pt>
                <c:pt idx="9">
                  <c:v>–</c:v>
                </c:pt>
                <c:pt idx="10">
                  <c:v>Strongly disagree</c:v>
                </c:pt>
                <c:pt idx="11">
                  <c:v>TOTAL</c:v>
                </c:pt>
              </c:strCache>
            </c:strRef>
          </c:cat>
          <c:val>
            <c:numRef>
              <c:f>'[Survey results.xlsx]Sheet12'!$B$2:$B$13</c:f>
              <c:numCache>
                <c:formatCode>0.00%</c:formatCode>
                <c:ptCount val="12"/>
                <c:pt idx="0" formatCode="General">
                  <c:v>0</c:v>
                </c:pt>
                <c:pt idx="1">
                  <c:v>0.21429999999999999</c:v>
                </c:pt>
                <c:pt idx="2" formatCode="General">
                  <c:v>3</c:v>
                </c:pt>
                <c:pt idx="3">
                  <c:v>0.42859999999999998</c:v>
                </c:pt>
                <c:pt idx="4" formatCode="General">
                  <c:v>6</c:v>
                </c:pt>
                <c:pt idx="5">
                  <c:v>0.28570000000000001</c:v>
                </c:pt>
                <c:pt idx="6" formatCode="General">
                  <c:v>4</c:v>
                </c:pt>
                <c:pt idx="7">
                  <c:v>7.1400000000000005E-2</c:v>
                </c:pt>
                <c:pt idx="8" formatCode="General">
                  <c:v>1</c:v>
                </c:pt>
                <c:pt idx="9">
                  <c:v>0</c:v>
                </c:pt>
                <c:pt idx="10" formatCode="General">
                  <c:v>0</c:v>
                </c:pt>
                <c:pt idx="11" formatCode="General">
                  <c:v>14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21C-4D82-BDF3-BD86EE2A8A5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65"/>
        <c:shape val="box"/>
        <c:axId val="1903499087"/>
        <c:axId val="1903499503"/>
        <c:axId val="0"/>
      </c:bar3DChart>
      <c:catAx>
        <c:axId val="190349908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03499503"/>
        <c:crosses val="autoZero"/>
        <c:auto val="1"/>
        <c:lblAlgn val="ctr"/>
        <c:lblOffset val="100"/>
        <c:noMultiLvlLbl val="0"/>
      </c:catAx>
      <c:valAx>
        <c:axId val="190349950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0349908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300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9.xml><?xml version="1.0" encoding="utf-8"?>
<cs:chartStyle xmlns:cs="http://schemas.microsoft.com/office/drawing/2012/chartStyle" xmlns:a="http://schemas.openxmlformats.org/drawingml/2006/main" id="28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sp3d/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/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ID 2019596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3090743-0D38-4DB9-8EE7-BB5E6A2A96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4126</TotalTime>
  <Pages>15</Pages>
  <Words>2864</Words>
  <Characters>16331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dsr assessment 2</dc:title>
  <dc:subject>Digital Skills And Research Methods</dc:subject>
  <dc:creator>Ivan Parvanov</dc:creator>
  <cp:keywords/>
  <dc:description/>
  <cp:lastModifiedBy>Ivan Parvanov</cp:lastModifiedBy>
  <cp:revision>519</cp:revision>
  <dcterms:created xsi:type="dcterms:W3CDTF">2021-04-07T11:10:00Z</dcterms:created>
  <dcterms:modified xsi:type="dcterms:W3CDTF">2021-05-05T14:51:00Z</dcterms:modified>
</cp:coreProperties>
</file>