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5659" w:rsidRPr="00B01EA8" w:rsidRDefault="001473CF" w:rsidP="00B01EA8">
      <w:pPr>
        <w:spacing w:line="480" w:lineRule="auto"/>
        <w:rPr>
          <w:rFonts w:ascii="Arial" w:hAnsi="Arial" w:cs="Arial"/>
          <w:b/>
          <w:u w:val="single"/>
        </w:rPr>
      </w:pPr>
      <w:r w:rsidRPr="00B01EA8">
        <w:rPr>
          <w:rFonts w:ascii="Arial" w:hAnsi="Arial" w:cs="Arial"/>
          <w:b/>
          <w:u w:val="single"/>
        </w:rPr>
        <w:t>ECAD7004 Assignment</w:t>
      </w:r>
    </w:p>
    <w:p w:rsidR="001473CF" w:rsidRPr="00B01EA8" w:rsidRDefault="001473CF" w:rsidP="00B01EA8">
      <w:pPr>
        <w:spacing w:line="480" w:lineRule="auto"/>
        <w:rPr>
          <w:rFonts w:ascii="Arial" w:hAnsi="Arial" w:cs="Arial"/>
          <w:b/>
          <w:u w:val="single"/>
        </w:rPr>
      </w:pPr>
    </w:p>
    <w:p w:rsidR="00CF02E8" w:rsidRPr="00B01EA8" w:rsidRDefault="00CF02E8" w:rsidP="00B01EA8">
      <w:pPr>
        <w:spacing w:line="480" w:lineRule="auto"/>
        <w:rPr>
          <w:rFonts w:ascii="Arial" w:hAnsi="Arial" w:cs="Arial"/>
          <w:b/>
          <w:u w:val="single"/>
        </w:rPr>
      </w:pPr>
    </w:p>
    <w:p w:rsidR="001473CF" w:rsidRPr="00B01EA8" w:rsidRDefault="001473CF" w:rsidP="00B01EA8">
      <w:pPr>
        <w:spacing w:line="480" w:lineRule="auto"/>
        <w:rPr>
          <w:rFonts w:ascii="Arial" w:hAnsi="Arial" w:cs="Arial"/>
          <w:b/>
          <w:u w:val="single"/>
        </w:rPr>
      </w:pPr>
      <w:r w:rsidRPr="00B01EA8">
        <w:rPr>
          <w:rFonts w:ascii="Arial" w:hAnsi="Arial" w:cs="Arial"/>
          <w:b/>
          <w:u w:val="single"/>
        </w:rPr>
        <w:t>Aim, focus and purpose of the research</w:t>
      </w:r>
      <w:r w:rsidR="00CF02E8" w:rsidRPr="00B01EA8">
        <w:rPr>
          <w:rFonts w:ascii="Arial" w:hAnsi="Arial" w:cs="Arial"/>
          <w:b/>
          <w:u w:val="single"/>
        </w:rPr>
        <w:t>.</w:t>
      </w:r>
    </w:p>
    <w:p w:rsidR="001473CF" w:rsidRPr="00B01EA8" w:rsidRDefault="001473CF" w:rsidP="00B01EA8">
      <w:pPr>
        <w:spacing w:line="480" w:lineRule="auto"/>
        <w:rPr>
          <w:rFonts w:ascii="Arial" w:hAnsi="Arial" w:cs="Arial"/>
        </w:rPr>
      </w:pPr>
    </w:p>
    <w:p w:rsidR="001473CF" w:rsidRPr="00B01EA8" w:rsidRDefault="001473CF" w:rsidP="00B01EA8">
      <w:pPr>
        <w:spacing w:line="480" w:lineRule="auto"/>
        <w:rPr>
          <w:rFonts w:ascii="Arial" w:hAnsi="Arial" w:cs="Arial"/>
        </w:rPr>
      </w:pPr>
      <w:r w:rsidRPr="00B01EA8">
        <w:rPr>
          <w:rFonts w:ascii="Arial" w:hAnsi="Arial" w:cs="Arial"/>
        </w:rPr>
        <w:t xml:space="preserve">The issue that interested my partner and I was how the teacher’s position in the classroom would impact the pupil’s engagement. In the school we are placed in, each teacher’s desk is positioned at the front of the classroom next to the whiteboards. Each teacher that I have observed seems to conduct the class entirely differently. Whether they sit at their desks for the majority of the lesson or whether they wander around supporting pupils. This was a highly interesting question to us as it was fascinating to see how quickly pupils engagement altered. In my class, I attempt to only situate myself at my desk in order to take the register. It is clear to see that depending on where I am placed in the classroom, pupil engagement either increases, decreases or remains unchanged. </w:t>
      </w:r>
    </w:p>
    <w:p w:rsidR="001473CF" w:rsidRPr="00B01EA8" w:rsidRDefault="001473CF" w:rsidP="00B01EA8">
      <w:pPr>
        <w:spacing w:line="480" w:lineRule="auto"/>
        <w:rPr>
          <w:rFonts w:ascii="Arial" w:hAnsi="Arial" w:cs="Arial"/>
          <w:u w:val="single"/>
        </w:rPr>
      </w:pPr>
    </w:p>
    <w:p w:rsidR="001473CF" w:rsidRPr="00B01EA8" w:rsidRDefault="001473CF" w:rsidP="00B01EA8">
      <w:pPr>
        <w:spacing w:line="480" w:lineRule="auto"/>
        <w:rPr>
          <w:rFonts w:ascii="Arial" w:hAnsi="Arial" w:cs="Arial"/>
          <w:b/>
          <w:u w:val="single"/>
        </w:rPr>
      </w:pPr>
      <w:r w:rsidRPr="00B01EA8">
        <w:rPr>
          <w:rFonts w:ascii="Arial" w:hAnsi="Arial" w:cs="Arial"/>
          <w:b/>
          <w:u w:val="single"/>
        </w:rPr>
        <w:t>Research context</w:t>
      </w:r>
      <w:r w:rsidR="00CF02E8" w:rsidRPr="00B01EA8">
        <w:rPr>
          <w:rFonts w:ascii="Arial" w:hAnsi="Arial" w:cs="Arial"/>
          <w:b/>
          <w:u w:val="single"/>
        </w:rPr>
        <w:t>.</w:t>
      </w:r>
    </w:p>
    <w:p w:rsidR="00CF02E8" w:rsidRPr="00B01EA8" w:rsidRDefault="00CF02E8" w:rsidP="00B01EA8">
      <w:pPr>
        <w:spacing w:line="480" w:lineRule="auto"/>
        <w:rPr>
          <w:rFonts w:ascii="Arial" w:hAnsi="Arial" w:cs="Arial"/>
          <w:b/>
        </w:rPr>
      </w:pPr>
    </w:p>
    <w:p w:rsidR="001473CF" w:rsidRPr="00B01EA8" w:rsidRDefault="001473CF" w:rsidP="00B01EA8">
      <w:pPr>
        <w:spacing w:line="480" w:lineRule="auto"/>
        <w:rPr>
          <w:rFonts w:ascii="Arial" w:hAnsi="Arial" w:cs="Arial"/>
        </w:rPr>
      </w:pPr>
      <w:r w:rsidRPr="00B01EA8">
        <w:rPr>
          <w:rFonts w:ascii="Arial" w:hAnsi="Arial" w:cs="Arial"/>
        </w:rPr>
        <w:t xml:space="preserve">The class I used for my observation was a year 7 class which contained 32 pupils.  The classroom itself can barely fit this amount of students. There are no spare seats and </w:t>
      </w:r>
      <w:r w:rsidR="00FB3F66" w:rsidRPr="00B01EA8">
        <w:rPr>
          <w:rFonts w:ascii="Arial" w:hAnsi="Arial" w:cs="Arial"/>
        </w:rPr>
        <w:t xml:space="preserve">only room to walk around single file. This layout would slightly affect my capability to wander around the classroom. Two of the pupils in this class have additional learning needs, however, the class itself are middle band after being set at the beginning of the term. I discussed this with my partner as they are a large class. We decided to use this class as we thought my position in the classroom could be </w:t>
      </w:r>
      <w:r w:rsidR="00FB3F66" w:rsidRPr="00B01EA8">
        <w:rPr>
          <w:rFonts w:ascii="Arial" w:hAnsi="Arial" w:cs="Arial"/>
        </w:rPr>
        <w:lastRenderedPageBreak/>
        <w:t xml:space="preserve">interesting when trying to engage all pupils. Our research question is ‘How does the teachers’ position in the classroom impact pupil engagement?’. For my class, this means how engaged are they when I am sitting at my desk, standing at the front or back of the room, walking around the classroom and if I am crouching down next to their desks. We thought that trying to get a class this size to engage at all positions could possibly be quite challenging. </w:t>
      </w:r>
    </w:p>
    <w:p w:rsidR="00FB3F66" w:rsidRPr="00B01EA8" w:rsidRDefault="00FB3F66" w:rsidP="00B01EA8">
      <w:pPr>
        <w:spacing w:line="480" w:lineRule="auto"/>
        <w:rPr>
          <w:rFonts w:ascii="Arial" w:hAnsi="Arial" w:cs="Arial"/>
          <w:u w:val="single"/>
        </w:rPr>
      </w:pPr>
    </w:p>
    <w:p w:rsidR="00FB3F66" w:rsidRPr="00B01EA8" w:rsidRDefault="00FB3F66" w:rsidP="00B01EA8">
      <w:pPr>
        <w:spacing w:line="480" w:lineRule="auto"/>
        <w:rPr>
          <w:rFonts w:ascii="Arial" w:hAnsi="Arial" w:cs="Arial"/>
          <w:b/>
          <w:u w:val="single"/>
        </w:rPr>
      </w:pPr>
      <w:r w:rsidRPr="00B01EA8">
        <w:rPr>
          <w:rFonts w:ascii="Arial" w:hAnsi="Arial" w:cs="Arial"/>
          <w:b/>
          <w:u w:val="single"/>
        </w:rPr>
        <w:t>Short overview of relevant literature</w:t>
      </w:r>
      <w:r w:rsidR="00CF02E8" w:rsidRPr="00B01EA8">
        <w:rPr>
          <w:rFonts w:ascii="Arial" w:hAnsi="Arial" w:cs="Arial"/>
          <w:b/>
          <w:u w:val="single"/>
        </w:rPr>
        <w:t>.</w:t>
      </w:r>
    </w:p>
    <w:p w:rsidR="00FB3F66" w:rsidRPr="00B01EA8" w:rsidRDefault="00FB3F66" w:rsidP="00B01EA8">
      <w:pPr>
        <w:spacing w:line="480" w:lineRule="auto"/>
        <w:rPr>
          <w:rFonts w:ascii="Arial" w:hAnsi="Arial" w:cs="Arial"/>
        </w:rPr>
      </w:pPr>
    </w:p>
    <w:p w:rsidR="00C579C3" w:rsidRPr="00CF02E8" w:rsidRDefault="00960157" w:rsidP="00CF02E8">
      <w:pPr>
        <w:spacing w:line="480" w:lineRule="auto"/>
        <w:rPr>
          <w:rFonts w:ascii="Arial" w:hAnsi="Arial" w:cs="Arial"/>
        </w:rPr>
      </w:pPr>
      <w:r w:rsidRPr="00B01EA8">
        <w:rPr>
          <w:rFonts w:ascii="Arial" w:hAnsi="Arial" w:cs="Arial"/>
        </w:rPr>
        <w:t xml:space="preserve">I looked further into this by reading books, journal articles, government documents and other online materials. What this showed me was that the position of the teacher has previously been focused on and written about. Many authors have written articles which analyse pupil engagement revolving around where the teacher is positioned in the classroom. Novi </w:t>
      </w:r>
      <w:proofErr w:type="spellStart"/>
      <w:r w:rsidRPr="00B01EA8">
        <w:rPr>
          <w:rFonts w:ascii="Arial" w:hAnsi="Arial" w:cs="Arial"/>
        </w:rPr>
        <w:t>Rahayu</w:t>
      </w:r>
      <w:proofErr w:type="spellEnd"/>
      <w:r w:rsidRPr="00B01EA8">
        <w:rPr>
          <w:rFonts w:ascii="Arial" w:hAnsi="Arial" w:cs="Arial"/>
        </w:rPr>
        <w:t xml:space="preserve"> </w:t>
      </w:r>
      <w:proofErr w:type="spellStart"/>
      <w:r w:rsidRPr="00B01EA8">
        <w:rPr>
          <w:rFonts w:ascii="Arial" w:hAnsi="Arial" w:cs="Arial"/>
        </w:rPr>
        <w:t>Restuningrum</w:t>
      </w:r>
      <w:proofErr w:type="spellEnd"/>
      <w:r w:rsidRPr="00B01EA8">
        <w:rPr>
          <w:rFonts w:ascii="Arial" w:hAnsi="Arial" w:cs="Arial"/>
        </w:rPr>
        <w:t xml:space="preserve"> focused on a class of four to five year olds in Jakarta</w:t>
      </w:r>
      <w:r w:rsidR="002662ED" w:rsidRPr="00B01EA8">
        <w:rPr>
          <w:rFonts w:ascii="Arial" w:hAnsi="Arial" w:cs="Arial"/>
        </w:rPr>
        <w:t xml:space="preserve"> in 2018</w:t>
      </w:r>
      <w:r w:rsidRPr="00B01EA8">
        <w:rPr>
          <w:rFonts w:ascii="Arial" w:hAnsi="Arial" w:cs="Arial"/>
        </w:rPr>
        <w:t>. He writes that the teachers position is dependent on several aspects which include what type of activities are to be conducted in the classroom and if the teacher actually has the ability to move around the classroom easily</w:t>
      </w:r>
      <w:r w:rsidR="00CF02E8" w:rsidRPr="00B01EA8">
        <w:rPr>
          <w:rFonts w:ascii="Arial" w:hAnsi="Arial" w:cs="Arial"/>
        </w:rPr>
        <w:t xml:space="preserve"> (</w:t>
      </w:r>
      <w:proofErr w:type="spellStart"/>
      <w:r w:rsidR="00CF02E8" w:rsidRPr="00B01EA8">
        <w:rPr>
          <w:rFonts w:ascii="Arial" w:hAnsi="Arial" w:cs="Arial"/>
        </w:rPr>
        <w:t>Restuningrum</w:t>
      </w:r>
      <w:proofErr w:type="spellEnd"/>
      <w:r w:rsidR="00CF02E8" w:rsidRPr="00B01EA8">
        <w:rPr>
          <w:rFonts w:ascii="Arial" w:hAnsi="Arial" w:cs="Arial"/>
        </w:rPr>
        <w:t xml:space="preserve">, 2018). </w:t>
      </w:r>
      <w:r w:rsidR="002662ED" w:rsidRPr="00B01EA8">
        <w:rPr>
          <w:rFonts w:ascii="Arial" w:hAnsi="Arial" w:cs="Arial"/>
        </w:rPr>
        <w:t xml:space="preserve">Previous to this, Allen Wall wrote in 1993 that if students are unable to hear what the teacher is saying across the classroom, then they stop paying attention. He argues that if the teacher is standing far away from one group of pupils, that group will lose all attention. Wall states that teachers need to position themselves in the classroom in a place where all students will be able to hear them clearly. This could evidently prove difficult if you are teaching a large group of pupils due to issues such as pupil talking. Wall uses the key word ‘inclusion’. This is massively important when trying to control a classroom. He states </w:t>
      </w:r>
      <w:r w:rsidR="002662ED" w:rsidRPr="00B01EA8">
        <w:rPr>
          <w:rFonts w:ascii="Arial" w:hAnsi="Arial" w:cs="Arial"/>
        </w:rPr>
        <w:lastRenderedPageBreak/>
        <w:t>‘The teacher who creates a classroom where good listening can take place encourages positive affective as well as cognitive development’. Although this is an older source, it proves great importance and relevance to the research question my partner and I have produced. Wall’s writing adds a new area of whether the teacher’s voice is a key issue in pupil engageme</w:t>
      </w:r>
      <w:r w:rsidR="00CF02E8" w:rsidRPr="00B01EA8">
        <w:rPr>
          <w:rFonts w:ascii="Arial" w:hAnsi="Arial" w:cs="Arial"/>
        </w:rPr>
        <w:t>nt (Wall, 1993).</w:t>
      </w:r>
      <w:r w:rsidR="002662ED" w:rsidRPr="00B01EA8">
        <w:rPr>
          <w:rFonts w:ascii="Arial" w:hAnsi="Arial" w:cs="Arial"/>
        </w:rPr>
        <w:t xml:space="preserve"> </w:t>
      </w:r>
      <w:r w:rsidR="007834D0" w:rsidRPr="00B01EA8">
        <w:rPr>
          <w:rFonts w:ascii="Arial" w:hAnsi="Arial" w:cs="Arial"/>
        </w:rPr>
        <w:t xml:space="preserve">When reading into the position of the teacher, </w:t>
      </w:r>
      <w:r w:rsidR="00F42492" w:rsidRPr="00B01EA8">
        <w:rPr>
          <w:rFonts w:ascii="Arial" w:hAnsi="Arial" w:cs="Arial"/>
        </w:rPr>
        <w:t xml:space="preserve">I came across the BBC British Council website which contained a lot of interesting information. It stated that wherever the teacher is situated in the classroom, pupils will be able to see them. Therefore, taking the position of standing in the classroom is important when the attention of the whole class is needed. It follows on to imply that the problem with sitting in the classroom is that it can send a negative message. The website states ‘at the start, it can be a cosy, welcoming atmosphere. Remaining seated can show a lack of interest and motivation’. When observing lessons throughout placement, it is evident to see that this is proven to be correct. It is clear to see that it is extremely difficult to create any energy when you are seated. The website also goes onto talk about the positive impact crouching next to students has. Crouching next to a student is used in my observation and I was able to see the benefits from doing so. When crouching, you are physically the same height as the student sitting before you, therefore this makes all interactions personal and a lot less intimidating. This would then lead to a much more forthcoming atmosphere. BBC British Council also go into the theory of control vs neglect. By the teachers position in the classroom, they can be too involved in certain activities which should be centred around the learner. Therefore, this would hinder the learning of the pupils. In contrast to this, the teacher could not engage enough and could not provide enough support to the class. This evidently shows that the position the teacher implements in the classroom is </w:t>
      </w:r>
      <w:r w:rsidR="00C579C3" w:rsidRPr="00B01EA8">
        <w:rPr>
          <w:rFonts w:ascii="Arial" w:hAnsi="Arial" w:cs="Arial"/>
        </w:rPr>
        <w:t xml:space="preserve">absolutely related to how </w:t>
      </w:r>
      <w:r w:rsidR="00C579C3" w:rsidRPr="00B01EA8">
        <w:rPr>
          <w:rFonts w:ascii="Arial" w:hAnsi="Arial" w:cs="Arial"/>
        </w:rPr>
        <w:lastRenderedPageBreak/>
        <w:t>teachers can provide pupils with a ‘balanced amount of attention and space</w:t>
      </w:r>
      <w:r w:rsidR="00B01EA8" w:rsidRPr="00B01EA8">
        <w:rPr>
          <w:rFonts w:ascii="Arial" w:hAnsi="Arial" w:cs="Arial"/>
        </w:rPr>
        <w:t xml:space="preserve">’ </w:t>
      </w:r>
      <w:r w:rsidR="00B01EA8" w:rsidRPr="00B01EA8">
        <w:rPr>
          <w:rFonts w:ascii="Arial" w:hAnsi="Arial" w:cs="Arial"/>
          <w:color w:val="000000"/>
          <w:shd w:val="clear" w:color="auto" w:fill="FFFFFF"/>
        </w:rPr>
        <w:t>(</w:t>
      </w:r>
      <w:proofErr w:type="spellStart"/>
      <w:r w:rsidR="00B01EA8" w:rsidRPr="00B01EA8">
        <w:rPr>
          <w:rFonts w:ascii="Arial" w:hAnsi="Arial" w:cs="Arial"/>
          <w:color w:val="000000"/>
          <w:shd w:val="clear" w:color="auto" w:fill="FFFFFF"/>
        </w:rPr>
        <w:t>TeachingEnglish</w:t>
      </w:r>
      <w:proofErr w:type="spellEnd"/>
      <w:r w:rsidR="00B01EA8" w:rsidRPr="00B01EA8">
        <w:rPr>
          <w:rFonts w:ascii="Arial" w:hAnsi="Arial" w:cs="Arial"/>
          <w:color w:val="000000"/>
          <w:shd w:val="clear" w:color="auto" w:fill="FFFFFF"/>
        </w:rPr>
        <w:t xml:space="preserve"> | British Council | BBC, 2020).</w:t>
      </w:r>
      <w:r w:rsidR="00B01EA8">
        <w:rPr>
          <w:rFonts w:ascii="Arial" w:hAnsi="Arial" w:cs="Arial"/>
        </w:rPr>
        <w:t xml:space="preserve"> </w:t>
      </w:r>
      <w:r w:rsidR="00E0325B" w:rsidRPr="00CF02E8">
        <w:rPr>
          <w:rFonts w:ascii="Arial" w:hAnsi="Arial" w:cs="Arial"/>
        </w:rPr>
        <w:t xml:space="preserve"> Annabelle Myers and Sofia Anderson write a journal in 2010 titled ‘How teacher positioning in the classroom affects the on-task behaviour of the students’. Myers and Anderson affirm that the teachers position in the classroom indicates a variety of issues. Depending on where the teacher is situated, it can show if they are enthusiastic in their subject, if they care about how much the students will progress, if they are motivated in helping the students to progress and if they have high expectations for the students.</w:t>
      </w:r>
      <w:r w:rsidR="00C3179F" w:rsidRPr="00CF02E8">
        <w:rPr>
          <w:rFonts w:ascii="Arial" w:hAnsi="Arial" w:cs="Arial"/>
        </w:rPr>
        <w:t xml:space="preserve"> This is then counteracted by Myers and Anderson stating that ‘when the teacher is not engaged with the class, distracted with a computer or telephone call, or leaves the room, students are less motivated to learn and are more tempted to participate in off-task behaviour’</w:t>
      </w:r>
      <w:r w:rsidR="00CF02E8" w:rsidRPr="00CF02E8">
        <w:rPr>
          <w:rFonts w:ascii="Arial" w:hAnsi="Arial" w:cs="Arial"/>
        </w:rPr>
        <w:t xml:space="preserve"> (Myers and Anderson, 2010)</w:t>
      </w:r>
      <w:r w:rsidR="00C3179F" w:rsidRPr="00CF02E8">
        <w:rPr>
          <w:rFonts w:ascii="Arial" w:hAnsi="Arial" w:cs="Arial"/>
        </w:rPr>
        <w:t>. In January 20</w:t>
      </w:r>
      <w:r w:rsidR="00027D8C" w:rsidRPr="00CF02E8">
        <w:rPr>
          <w:rFonts w:ascii="Arial" w:hAnsi="Arial" w:cs="Arial"/>
        </w:rPr>
        <w:t xml:space="preserve">19, </w:t>
      </w:r>
      <w:proofErr w:type="spellStart"/>
      <w:r w:rsidR="00027D8C" w:rsidRPr="00CF02E8">
        <w:rPr>
          <w:rFonts w:ascii="Arial" w:hAnsi="Arial" w:cs="Arial"/>
        </w:rPr>
        <w:t>Rawia</w:t>
      </w:r>
      <w:proofErr w:type="spellEnd"/>
      <w:r w:rsidR="00027D8C" w:rsidRPr="00CF02E8">
        <w:rPr>
          <w:rFonts w:ascii="Arial" w:hAnsi="Arial" w:cs="Arial"/>
        </w:rPr>
        <w:t xml:space="preserve"> </w:t>
      </w:r>
      <w:proofErr w:type="spellStart"/>
      <w:r w:rsidR="00027D8C" w:rsidRPr="00CF02E8">
        <w:rPr>
          <w:rFonts w:ascii="Arial" w:hAnsi="Arial" w:cs="Arial"/>
        </w:rPr>
        <w:t>Bdiwi</w:t>
      </w:r>
      <w:proofErr w:type="spellEnd"/>
      <w:r w:rsidR="00027D8C" w:rsidRPr="00CF02E8">
        <w:rPr>
          <w:rFonts w:ascii="Arial" w:hAnsi="Arial" w:cs="Arial"/>
        </w:rPr>
        <w:t xml:space="preserve"> wrote the article ‘Smart Learning </w:t>
      </w:r>
      <w:proofErr w:type="spellStart"/>
      <w:r w:rsidR="00027D8C" w:rsidRPr="00CF02E8">
        <w:rPr>
          <w:rFonts w:ascii="Arial" w:hAnsi="Arial" w:cs="Arial"/>
        </w:rPr>
        <w:t>Enviroment</w:t>
      </w:r>
      <w:proofErr w:type="spellEnd"/>
      <w:r w:rsidR="00027D8C" w:rsidRPr="00CF02E8">
        <w:rPr>
          <w:rFonts w:ascii="Arial" w:hAnsi="Arial" w:cs="Arial"/>
        </w:rPr>
        <w:t xml:space="preserve">: Teachers’ role in Assessing Classroom Attention’. The article talks about a Classroom Observation System which was implemented into the classroom when conducting their research. </w:t>
      </w:r>
      <w:proofErr w:type="spellStart"/>
      <w:r w:rsidR="00027D8C" w:rsidRPr="00CF02E8">
        <w:rPr>
          <w:rFonts w:ascii="Arial" w:hAnsi="Arial" w:cs="Arial"/>
        </w:rPr>
        <w:t>Bdiwi</w:t>
      </w:r>
      <w:proofErr w:type="spellEnd"/>
      <w:r w:rsidR="00027D8C" w:rsidRPr="00CF02E8">
        <w:rPr>
          <w:rFonts w:ascii="Arial" w:hAnsi="Arial" w:cs="Arial"/>
        </w:rPr>
        <w:t xml:space="preserve"> states that by using this system, they were able to conclude that the position of the teacher impacted motivation and behaviour of students greatly. </w:t>
      </w:r>
      <w:proofErr w:type="spellStart"/>
      <w:r w:rsidR="00027D8C" w:rsidRPr="00CF02E8">
        <w:rPr>
          <w:rFonts w:ascii="Arial" w:hAnsi="Arial" w:cs="Arial"/>
        </w:rPr>
        <w:t>Bdiwi</w:t>
      </w:r>
      <w:proofErr w:type="spellEnd"/>
      <w:r w:rsidR="00027D8C" w:rsidRPr="00CF02E8">
        <w:rPr>
          <w:rFonts w:ascii="Arial" w:hAnsi="Arial" w:cs="Arial"/>
        </w:rPr>
        <w:t xml:space="preserve"> sums up the position of the teacher as ‘significant’ i</w:t>
      </w:r>
      <w:r w:rsidR="00CF02E8" w:rsidRPr="00CF02E8">
        <w:rPr>
          <w:rFonts w:ascii="Arial" w:hAnsi="Arial" w:cs="Arial"/>
        </w:rPr>
        <w:t>n engaging pupils in activities (</w:t>
      </w:r>
      <w:proofErr w:type="spellStart"/>
      <w:r w:rsidR="00CF02E8" w:rsidRPr="00CF02E8">
        <w:rPr>
          <w:rFonts w:ascii="Arial" w:hAnsi="Arial" w:cs="Arial"/>
        </w:rPr>
        <w:t>Bdiwi</w:t>
      </w:r>
      <w:proofErr w:type="spellEnd"/>
      <w:r w:rsidR="00CF02E8" w:rsidRPr="00CF02E8">
        <w:rPr>
          <w:rFonts w:ascii="Arial" w:hAnsi="Arial" w:cs="Arial"/>
        </w:rPr>
        <w:t xml:space="preserve">, 2019). </w:t>
      </w:r>
      <w:r w:rsidR="00027D8C" w:rsidRPr="00CF02E8">
        <w:rPr>
          <w:rFonts w:ascii="Arial" w:hAnsi="Arial" w:cs="Arial"/>
        </w:rPr>
        <w:t xml:space="preserve"> </w:t>
      </w:r>
      <w:r w:rsidR="00C3179F" w:rsidRPr="00CF02E8">
        <w:rPr>
          <w:rFonts w:ascii="Arial" w:hAnsi="Arial" w:cs="Arial"/>
        </w:rPr>
        <w:t>When looking further into books, journals and articles it is clear to see that each author has a very similar opinion on the position of the teacher in the classroom. All authors agree that it has a great impact on how pupils learn and it ultimately decides how the behaviour in a lesson is going to unfold.</w:t>
      </w:r>
      <w:r w:rsidR="00027D8C" w:rsidRPr="00CF02E8">
        <w:rPr>
          <w:rFonts w:ascii="Arial" w:hAnsi="Arial" w:cs="Arial"/>
        </w:rPr>
        <w:t xml:space="preserve"> This shows my partner and I that during our time teaching lessons, our positions in the classroom will be highly important in order to ensure that all pupils learning needs are met. </w:t>
      </w:r>
    </w:p>
    <w:p w:rsidR="00027D8C" w:rsidRPr="00CF02E8" w:rsidRDefault="00027D8C" w:rsidP="00CF02E8">
      <w:pPr>
        <w:spacing w:line="480" w:lineRule="auto"/>
        <w:rPr>
          <w:rFonts w:ascii="Arial" w:hAnsi="Arial" w:cs="Arial"/>
        </w:rPr>
      </w:pPr>
    </w:p>
    <w:p w:rsidR="00027D8C" w:rsidRPr="00CF02E8" w:rsidRDefault="00027D8C" w:rsidP="00CF02E8">
      <w:pPr>
        <w:spacing w:line="480" w:lineRule="auto"/>
        <w:rPr>
          <w:rFonts w:ascii="Arial" w:hAnsi="Arial" w:cs="Arial"/>
          <w:b/>
          <w:u w:val="single"/>
        </w:rPr>
      </w:pPr>
      <w:r w:rsidRPr="00CF02E8">
        <w:rPr>
          <w:rFonts w:ascii="Arial" w:hAnsi="Arial" w:cs="Arial"/>
          <w:b/>
          <w:u w:val="single"/>
        </w:rPr>
        <w:lastRenderedPageBreak/>
        <w:t>Explanation of your lesson study design</w:t>
      </w:r>
      <w:r w:rsidR="00CF02E8" w:rsidRPr="00CF02E8">
        <w:rPr>
          <w:rFonts w:ascii="Arial" w:hAnsi="Arial" w:cs="Arial"/>
          <w:b/>
          <w:u w:val="single"/>
        </w:rPr>
        <w:t>.</w:t>
      </w:r>
    </w:p>
    <w:p w:rsidR="00027D8C" w:rsidRPr="00CF02E8" w:rsidRDefault="00027D8C" w:rsidP="00CF02E8">
      <w:pPr>
        <w:spacing w:line="480" w:lineRule="auto"/>
        <w:rPr>
          <w:rFonts w:ascii="Arial" w:hAnsi="Arial" w:cs="Arial"/>
        </w:rPr>
      </w:pPr>
    </w:p>
    <w:p w:rsidR="001B4FFE" w:rsidRPr="00CF02E8" w:rsidRDefault="001B4FFE" w:rsidP="00CF02E8">
      <w:pPr>
        <w:spacing w:line="480" w:lineRule="auto"/>
        <w:rPr>
          <w:rFonts w:ascii="Arial" w:hAnsi="Arial" w:cs="Arial"/>
        </w:rPr>
      </w:pPr>
      <w:r w:rsidRPr="00CF02E8">
        <w:rPr>
          <w:rFonts w:ascii="Arial" w:hAnsi="Arial" w:cs="Arial"/>
        </w:rPr>
        <w:t xml:space="preserve">The Methodology used is lesson study research, which is a form of action research. Lesson study is a highly detailed form of classroom research which focuses mainly on the development of teacher practice knowledge. This method has been used in Japan since early 1870. The idea of lesson study research is that groups of teachers work together in order to plan, teach, observe and analyse learning. After a few research lessons, the teachers will then focus on a pedagogical approach that will strive to improve the pupils learning. My partner and I deemed this the best study design to follow as </w:t>
      </w:r>
      <w:r w:rsidR="003740DF" w:rsidRPr="00CF02E8">
        <w:rPr>
          <w:rFonts w:ascii="Arial" w:hAnsi="Arial" w:cs="Arial"/>
        </w:rPr>
        <w:t>it would be best in answering our question of ‘how does the teachers’ position in the classroom impact on pupil engagement?’. This type of lesson study happens in a real classroom with real pupils which would clearly help us in answering our question. Lewis states ‘Classrooms are the most complex working environ</w:t>
      </w:r>
      <w:r w:rsidR="00B01EA8">
        <w:rPr>
          <w:rFonts w:ascii="Arial" w:hAnsi="Arial" w:cs="Arial"/>
        </w:rPr>
        <w:t xml:space="preserve">ments (Lewis, 1999). </w:t>
      </w:r>
      <w:r w:rsidR="003740DF" w:rsidRPr="00CF02E8">
        <w:rPr>
          <w:rFonts w:ascii="Arial" w:hAnsi="Arial" w:cs="Arial"/>
        </w:rPr>
        <w:t xml:space="preserve"> The amount of information that is generated by 30 or so learning engaged in activities over the course of an hour is so vast. So is the speed that the information comes at the teacher’. He later goes onto say that the Japanese refer to a lesson as a ‘swiftly flowing river’. The idea of using this lesson study design is ideal when focusing on pupil engagement as in order to engage 30 or so pupils, you need to have a presence in the class. A presence that my partner and I would soon try to establish when we conduct our research observations. </w:t>
      </w:r>
    </w:p>
    <w:p w:rsidR="003740DF" w:rsidRPr="00CF02E8" w:rsidRDefault="003740DF" w:rsidP="00CF02E8">
      <w:pPr>
        <w:spacing w:line="480" w:lineRule="auto"/>
        <w:rPr>
          <w:rFonts w:ascii="Arial" w:hAnsi="Arial" w:cs="Arial"/>
        </w:rPr>
      </w:pPr>
    </w:p>
    <w:p w:rsidR="003740DF" w:rsidRDefault="003740DF" w:rsidP="00CF02E8">
      <w:pPr>
        <w:spacing w:line="480" w:lineRule="auto"/>
        <w:rPr>
          <w:rFonts w:ascii="Arial" w:hAnsi="Arial" w:cs="Arial"/>
        </w:rPr>
      </w:pPr>
    </w:p>
    <w:p w:rsidR="00AF7CB4" w:rsidRDefault="00AF7CB4" w:rsidP="00CF02E8">
      <w:pPr>
        <w:spacing w:line="480" w:lineRule="auto"/>
        <w:rPr>
          <w:rFonts w:ascii="Arial" w:hAnsi="Arial" w:cs="Arial"/>
        </w:rPr>
      </w:pPr>
    </w:p>
    <w:p w:rsidR="00AF7CB4" w:rsidRPr="00CF02E8" w:rsidRDefault="00AF7CB4" w:rsidP="00CF02E8">
      <w:pPr>
        <w:spacing w:line="480" w:lineRule="auto"/>
        <w:rPr>
          <w:rFonts w:ascii="Arial" w:hAnsi="Arial" w:cs="Arial"/>
        </w:rPr>
      </w:pPr>
    </w:p>
    <w:p w:rsidR="003740DF" w:rsidRPr="00CF02E8" w:rsidRDefault="003740DF" w:rsidP="00CF02E8">
      <w:pPr>
        <w:spacing w:line="480" w:lineRule="auto"/>
        <w:rPr>
          <w:rFonts w:ascii="Arial" w:hAnsi="Arial" w:cs="Arial"/>
          <w:b/>
        </w:rPr>
      </w:pPr>
    </w:p>
    <w:p w:rsidR="00027D8C" w:rsidRPr="00CF02E8" w:rsidRDefault="001B4FFE" w:rsidP="00CF02E8">
      <w:pPr>
        <w:spacing w:line="480" w:lineRule="auto"/>
        <w:rPr>
          <w:rFonts w:ascii="Arial" w:hAnsi="Arial" w:cs="Arial"/>
          <w:b/>
          <w:u w:val="single"/>
        </w:rPr>
      </w:pPr>
      <w:r w:rsidRPr="00CF02E8">
        <w:rPr>
          <w:rFonts w:ascii="Arial" w:hAnsi="Arial" w:cs="Arial"/>
          <w:b/>
          <w:u w:val="single"/>
        </w:rPr>
        <w:lastRenderedPageBreak/>
        <w:t>Ethical Considerations</w:t>
      </w:r>
      <w:r w:rsidR="00CF02E8" w:rsidRPr="00CF02E8">
        <w:rPr>
          <w:rFonts w:ascii="Arial" w:hAnsi="Arial" w:cs="Arial"/>
          <w:b/>
          <w:u w:val="single"/>
        </w:rPr>
        <w:t>.</w:t>
      </w:r>
    </w:p>
    <w:p w:rsidR="001B4FFE" w:rsidRPr="00CF02E8" w:rsidRDefault="001B4FFE" w:rsidP="00CF02E8">
      <w:pPr>
        <w:spacing w:line="480" w:lineRule="auto"/>
        <w:rPr>
          <w:rFonts w:ascii="Arial" w:hAnsi="Arial" w:cs="Arial"/>
        </w:rPr>
      </w:pPr>
    </w:p>
    <w:p w:rsidR="00F758CF" w:rsidRPr="00CF02E8" w:rsidRDefault="001B4FFE" w:rsidP="00CF02E8">
      <w:pPr>
        <w:spacing w:line="480" w:lineRule="auto"/>
        <w:rPr>
          <w:rFonts w:ascii="Arial" w:hAnsi="Arial" w:cs="Arial"/>
        </w:rPr>
      </w:pPr>
      <w:r w:rsidRPr="00CF02E8">
        <w:rPr>
          <w:rFonts w:ascii="Arial" w:hAnsi="Arial" w:cs="Arial"/>
        </w:rPr>
        <w:t>In order to conduct this research with the class, my partner and I needed the pupils assent to begin with and then the parent or guardians consent. Due to the fact that if you use children in a study, you legally are required to obtain consent from the parent or guardian. We followed the lines of informed consent as it seemed like the best option. Informed consent gives participants detailed information about the study so that they are able to make an informed, rational decision on participation. My partner and I provided each of the chosen classes with consent forms which they would take home and give to their parents or guardians. We done this a week before our observations were planned so that we would have a sufficient amount of time to prepare in case certain pupils were unwilling to participate.</w:t>
      </w:r>
      <w:r w:rsidR="00F758CF" w:rsidRPr="00CF02E8">
        <w:rPr>
          <w:rFonts w:ascii="Arial" w:hAnsi="Arial" w:cs="Arial"/>
        </w:rPr>
        <w:t xml:space="preserve"> </w:t>
      </w:r>
      <w:r w:rsidR="00F758CF" w:rsidRPr="00CF02E8">
        <w:rPr>
          <w:rFonts w:ascii="Arial" w:hAnsi="Arial" w:cs="Arial"/>
        </w:rPr>
        <w:t>This relates to the relationship between the research</w:t>
      </w:r>
      <w:r w:rsidR="00F758CF" w:rsidRPr="00CF02E8">
        <w:rPr>
          <w:rFonts w:ascii="Arial" w:hAnsi="Arial" w:cs="Arial"/>
        </w:rPr>
        <w:t xml:space="preserve">er and the researched. Burgess </w:t>
      </w:r>
      <w:r w:rsidR="00F758CF" w:rsidRPr="00CF02E8">
        <w:rPr>
          <w:rFonts w:ascii="Arial" w:hAnsi="Arial" w:cs="Arial"/>
        </w:rPr>
        <w:t xml:space="preserve">argues that research relations </w:t>
      </w:r>
      <w:r w:rsidR="00F758CF" w:rsidRPr="00CF02E8">
        <w:rPr>
          <w:rFonts w:ascii="Arial" w:hAnsi="Arial" w:cs="Arial"/>
        </w:rPr>
        <w:t>interest</w:t>
      </w:r>
      <w:r w:rsidR="00F758CF" w:rsidRPr="00CF02E8">
        <w:rPr>
          <w:rFonts w:ascii="Arial" w:hAnsi="Arial" w:cs="Arial"/>
        </w:rPr>
        <w:t xml:space="preserve"> questions </w:t>
      </w:r>
      <w:r w:rsidR="00F758CF" w:rsidRPr="00CF02E8">
        <w:rPr>
          <w:rFonts w:ascii="Arial" w:hAnsi="Arial" w:cs="Arial"/>
        </w:rPr>
        <w:t>regarding issues of</w:t>
      </w:r>
      <w:r w:rsidR="00F758CF" w:rsidRPr="00CF02E8">
        <w:rPr>
          <w:rFonts w:ascii="Arial" w:hAnsi="Arial" w:cs="Arial"/>
        </w:rPr>
        <w:t xml:space="preserve"> </w:t>
      </w:r>
      <w:r w:rsidR="00F758CF" w:rsidRPr="00CF02E8">
        <w:rPr>
          <w:rFonts w:ascii="Arial" w:hAnsi="Arial" w:cs="Arial"/>
        </w:rPr>
        <w:t>‘</w:t>
      </w:r>
      <w:r w:rsidR="00F758CF" w:rsidRPr="00CF02E8">
        <w:rPr>
          <w:rFonts w:ascii="Arial" w:hAnsi="Arial" w:cs="Arial"/>
        </w:rPr>
        <w:t>access, power, harm, deception, secrecy and confidentiality and that all of these should be considered</w:t>
      </w:r>
      <w:r w:rsidR="00F758CF" w:rsidRPr="00CF02E8">
        <w:rPr>
          <w:rFonts w:ascii="Arial" w:hAnsi="Arial" w:cs="Arial"/>
        </w:rPr>
        <w:t xml:space="preserve"> and resolved by the researcher’.</w:t>
      </w:r>
      <w:r w:rsidR="00F758CF" w:rsidRPr="00CF02E8">
        <w:rPr>
          <w:rFonts w:ascii="Arial" w:hAnsi="Arial" w:cs="Arial"/>
        </w:rPr>
        <w:t xml:space="preserve"> </w:t>
      </w:r>
      <w:r w:rsidR="00A452C6">
        <w:rPr>
          <w:rFonts w:ascii="Arial" w:hAnsi="Arial" w:cs="Arial"/>
        </w:rPr>
        <w:t>The consent forms given to the pupils and the letters will be attached as appendix 1 and 2.</w:t>
      </w:r>
    </w:p>
    <w:p w:rsidR="001B4FFE" w:rsidRPr="00CF02E8" w:rsidRDefault="001B4FFE" w:rsidP="00CF02E8">
      <w:pPr>
        <w:spacing w:line="480" w:lineRule="auto"/>
        <w:rPr>
          <w:rFonts w:ascii="Arial" w:hAnsi="Arial" w:cs="Arial"/>
        </w:rPr>
      </w:pPr>
    </w:p>
    <w:p w:rsidR="001B4FFE" w:rsidRPr="00CF02E8" w:rsidRDefault="001B4FFE" w:rsidP="00CF02E8">
      <w:pPr>
        <w:spacing w:line="480" w:lineRule="auto"/>
        <w:rPr>
          <w:rFonts w:ascii="Arial" w:hAnsi="Arial" w:cs="Arial"/>
          <w:u w:val="single"/>
        </w:rPr>
      </w:pPr>
    </w:p>
    <w:p w:rsidR="001B4FFE" w:rsidRPr="00CF02E8" w:rsidRDefault="001B4FFE" w:rsidP="00CF02E8">
      <w:pPr>
        <w:spacing w:line="480" w:lineRule="auto"/>
        <w:rPr>
          <w:rFonts w:ascii="Arial" w:hAnsi="Arial" w:cs="Arial"/>
          <w:b/>
          <w:u w:val="single"/>
        </w:rPr>
      </w:pPr>
      <w:r w:rsidRPr="00CF02E8">
        <w:rPr>
          <w:rFonts w:ascii="Arial" w:hAnsi="Arial" w:cs="Arial"/>
          <w:b/>
          <w:u w:val="single"/>
        </w:rPr>
        <w:t>Lesson Study 1: Results and Analysis</w:t>
      </w:r>
      <w:r w:rsidR="00CF02E8" w:rsidRPr="00CF02E8">
        <w:rPr>
          <w:rFonts w:ascii="Arial" w:hAnsi="Arial" w:cs="Arial"/>
          <w:b/>
          <w:u w:val="single"/>
        </w:rPr>
        <w:t>.</w:t>
      </w:r>
    </w:p>
    <w:p w:rsidR="00CF02E8" w:rsidRPr="00CF02E8" w:rsidRDefault="00CF02E8" w:rsidP="00CF02E8">
      <w:pPr>
        <w:spacing w:line="480" w:lineRule="auto"/>
        <w:rPr>
          <w:rFonts w:ascii="Arial" w:hAnsi="Arial" w:cs="Arial"/>
          <w:b/>
        </w:rPr>
      </w:pPr>
    </w:p>
    <w:p w:rsidR="00CF02E8" w:rsidRPr="00CF02E8" w:rsidRDefault="00CF02E8" w:rsidP="00CF02E8">
      <w:pPr>
        <w:pStyle w:val="paragraph"/>
        <w:spacing w:before="0" w:beforeAutospacing="0" w:after="0" w:afterAutospacing="0" w:line="480" w:lineRule="auto"/>
        <w:textAlignment w:val="baseline"/>
        <w:rPr>
          <w:rStyle w:val="eop"/>
          <w:rFonts w:ascii="Arial" w:hAnsi="Arial" w:cs="Arial"/>
        </w:rPr>
      </w:pPr>
      <w:r w:rsidRPr="00CF02E8">
        <w:rPr>
          <w:rFonts w:ascii="Arial" w:hAnsi="Arial" w:cs="Arial"/>
        </w:rPr>
        <w:t xml:space="preserve">The first lesson study was my own which led to very interesting results which will massively improve my teaching practice. Using the observation sheet, my partner focused on three case pupils and numbered then 1A, 2A and 3A. The observation sheet will be attached as Appendix 1. Firstly, </w:t>
      </w:r>
      <w:r w:rsidRPr="00CF02E8">
        <w:rPr>
          <w:rFonts w:ascii="Arial" w:hAnsi="Arial" w:cs="Arial"/>
        </w:rPr>
        <w:t xml:space="preserve">As seen in </w:t>
      </w:r>
      <w:r w:rsidRPr="00CF02E8">
        <w:rPr>
          <w:rFonts w:ascii="Arial" w:hAnsi="Arial" w:cs="Arial"/>
        </w:rPr>
        <w:t xml:space="preserve">the </w:t>
      </w:r>
      <w:r w:rsidRPr="00CF02E8">
        <w:rPr>
          <w:rFonts w:ascii="Arial" w:hAnsi="Arial" w:cs="Arial"/>
        </w:rPr>
        <w:t xml:space="preserve">sheet there is 3 tables </w:t>
      </w:r>
      <w:r w:rsidRPr="00CF02E8">
        <w:rPr>
          <w:rFonts w:ascii="Arial" w:hAnsi="Arial" w:cs="Arial"/>
        </w:rPr>
        <w:lastRenderedPageBreak/>
        <w:t xml:space="preserve">labelled ‘Positive Body Language, ‘Participation’ and ‘Student Confidence’, </w:t>
      </w:r>
      <w:r w:rsidRPr="00CF02E8">
        <w:rPr>
          <w:rFonts w:ascii="Arial" w:hAnsi="Arial" w:cs="Arial"/>
        </w:rPr>
        <w:t xml:space="preserve">It was clear to see by the results that when I was stood at the front of the classroom, all pupils remained engaged and showed positive body language. It is clear to see that all three pupils remain engaged in every aspect apart from pupil 3A not giving a non-verbal response. When speaking in the focus group, notes will be attached at Appendix 2, all pupils stated that they understood instructions given. Pupil 3A stated that they struggled to hear some of the instructions at the beginning of the lesson but overall had a good understanding of what to do. Pupil 1A and Pupil 2A said that they had no issues but agreed that they have an excellent understanding. This shows how important the position at the front of the classroom is as it is evident that this position is what maintains the most pupil engagement. Pupil 1A confirmed that it “makes it more clear” when the teacher is standing at the front of the classroom when delivering instructions. Pupils 2A and 3A agreed and added that the teacher being stood up is “better”. When focusing on participation at the front of the room, it was clear that the pupils were much more engaged when I was situated at the front of the class and sitting at the desk. When positioned at the back of the class and circulating seemed to show the least pupil engagement. All three pupils agreed that the examples were clear and expressed interest in the examples. 2A and 3A stated that they were unclear on the first task until it had been modelled by the teacher. When moving onto sitting at the desk, pupil engagement drops slightly. Pupil 3A is situated at the back of the class and may not be able to completely see me when I am sitting at the desk. This would affect the entire back row of the class mainly as the majority would not have me in their eyeline. When speaking about my position at the desk, all pupils stated that they felt “fine” with the teacher giving the instructions when sitting at the desk. All pupils stated that they felt comfortable in asking the </w:t>
      </w:r>
      <w:r w:rsidRPr="00CF02E8">
        <w:rPr>
          <w:rFonts w:ascii="Arial" w:hAnsi="Arial" w:cs="Arial"/>
        </w:rPr>
        <w:lastRenderedPageBreak/>
        <w:t xml:space="preserve">teacher for help in general. However, Pupil 1A stated that sometimes they feel uncomfortable in asking for help when the teacher is busy sitting by the desk. Pupils 2A and 3A claimed that they felt comfortable in asking the teacher questions when sitting by the desk. When stood at the back of the room, we see that pupil engagement maintains quite well but drops in certain aspects such as being respectful when others are speaking. It is obvious that pupils would not have their eyes on me as I am now positioned behind them whilst they are getting on with their tasks. It is very clear that when I am positioned at the back of the classroom, this affected pupil engagement. Pupils remained on task but began losing focus. Pupil 1A and 2A said that they feel “fine” when being instructed from the rear of the classroom. Pupil 3A stated that “I feel ok but the teacher doesn’t really do it much”. When circulating the classroom, pupil engagement remains the same as to when I was standing towards the back of the classroom. Pupils constantly seem to remain on task regardless to where I am situated in the classroom but falter on certain aspects such as eyes on speaker and being respectful when others are speaking. When circulating, </w:t>
      </w:r>
      <w:r w:rsidRPr="00CF02E8">
        <w:rPr>
          <w:rStyle w:val="normaltextrun"/>
          <w:rFonts w:ascii="Arial" w:hAnsi="Arial" w:cs="Arial"/>
        </w:rPr>
        <w:t>Pupils responded that they feel “fine” and “ok” with the teacher crouching or kneeling down near them when helping them with their work</w:t>
      </w:r>
      <w:r w:rsidRPr="00CF02E8">
        <w:rPr>
          <w:rStyle w:val="normaltextrun"/>
          <w:rFonts w:ascii="Arial" w:hAnsi="Arial" w:cs="Arial"/>
        </w:rPr>
        <w:t xml:space="preserve">. However, </w:t>
      </w:r>
      <w:r w:rsidRPr="00CF02E8">
        <w:rPr>
          <w:rStyle w:val="normaltextrun"/>
          <w:rFonts w:ascii="Arial" w:hAnsi="Arial" w:cs="Arial"/>
        </w:rPr>
        <w:t>Pupils 1A and 2A responded that they feel “nervous about doing it wrong” or “worried that they might make a mistake” when the teacher is stood behind them looking at their work. Pupil 3A said they were felt “okay” about it</w:t>
      </w:r>
      <w:r w:rsidRPr="00CF02E8">
        <w:rPr>
          <w:rStyle w:val="normaltextrun"/>
          <w:rFonts w:ascii="Arial" w:hAnsi="Arial" w:cs="Arial"/>
        </w:rPr>
        <w:t>. They then followed this up by responding</w:t>
      </w:r>
      <w:r w:rsidRPr="00CF02E8">
        <w:rPr>
          <w:rStyle w:val="normaltextrun"/>
          <w:rFonts w:ascii="Arial" w:hAnsi="Arial" w:cs="Arial"/>
        </w:rPr>
        <w:t xml:space="preserve"> that they felt “ok” and “fine” when the teacher circulates the classroom. Pupil 2A said that they “like it because it’s easier to ask the teacher for help.” </w:t>
      </w:r>
      <w:r w:rsidRPr="00CF02E8">
        <w:rPr>
          <w:rStyle w:val="eop"/>
          <w:rFonts w:ascii="Arial" w:hAnsi="Arial" w:cs="Arial"/>
        </w:rPr>
        <w:t> </w:t>
      </w:r>
    </w:p>
    <w:p w:rsidR="00CF02E8" w:rsidRDefault="00CF02E8" w:rsidP="00CF02E8">
      <w:pPr>
        <w:pStyle w:val="paragraph"/>
        <w:spacing w:before="0" w:beforeAutospacing="0" w:after="0" w:afterAutospacing="0" w:line="480" w:lineRule="auto"/>
        <w:textAlignment w:val="baseline"/>
        <w:rPr>
          <w:rStyle w:val="eop"/>
          <w:rFonts w:ascii="Arial" w:hAnsi="Arial" w:cs="Arial"/>
        </w:rPr>
      </w:pPr>
      <w:r w:rsidRPr="00CF02E8">
        <w:rPr>
          <w:rStyle w:val="eop"/>
          <w:rFonts w:ascii="Arial" w:hAnsi="Arial" w:cs="Arial"/>
        </w:rPr>
        <w:t xml:space="preserve">Overall, pupils established that it “does not matter where the teacher is” as they work the exact same regardless of where I am positioned in the classroom. When looking at the observation sheet, it is obvious that where I am situated affects certain </w:t>
      </w:r>
      <w:r w:rsidRPr="00CF02E8">
        <w:rPr>
          <w:rStyle w:val="eop"/>
          <w:rFonts w:ascii="Arial" w:hAnsi="Arial" w:cs="Arial"/>
        </w:rPr>
        <w:lastRenderedPageBreak/>
        <w:t>aspects of pupil engagement, mainly eyes on speaker, asking for help and sharing opinions. It is obvious to say that pupil engagement is affected on where the teacher is based in the classroom.</w:t>
      </w:r>
    </w:p>
    <w:p w:rsidR="00AF7CB4" w:rsidRPr="00CF02E8" w:rsidRDefault="00AF7CB4" w:rsidP="00CF02E8">
      <w:pPr>
        <w:pStyle w:val="paragraph"/>
        <w:spacing w:before="0" w:beforeAutospacing="0" w:after="0" w:afterAutospacing="0" w:line="480" w:lineRule="auto"/>
        <w:textAlignment w:val="baseline"/>
        <w:rPr>
          <w:rFonts w:ascii="Arial" w:hAnsi="Arial" w:cs="Arial"/>
        </w:rPr>
      </w:pPr>
    </w:p>
    <w:p w:rsidR="00CF02E8" w:rsidRPr="00CF02E8" w:rsidRDefault="001B4FFE" w:rsidP="00CF02E8">
      <w:pPr>
        <w:spacing w:line="480" w:lineRule="auto"/>
        <w:rPr>
          <w:rFonts w:ascii="Arial" w:hAnsi="Arial" w:cs="Arial"/>
          <w:b/>
          <w:u w:val="single"/>
        </w:rPr>
      </w:pPr>
      <w:r w:rsidRPr="00CF02E8">
        <w:rPr>
          <w:rFonts w:ascii="Arial" w:hAnsi="Arial" w:cs="Arial"/>
          <w:b/>
          <w:u w:val="single"/>
        </w:rPr>
        <w:t>Lesson Study 2: Results and Analysis</w:t>
      </w:r>
      <w:r w:rsidR="00CF02E8" w:rsidRPr="00CF02E8">
        <w:rPr>
          <w:rFonts w:ascii="Arial" w:hAnsi="Arial" w:cs="Arial"/>
          <w:b/>
          <w:u w:val="single"/>
        </w:rPr>
        <w:t>.</w:t>
      </w:r>
    </w:p>
    <w:p w:rsidR="00CF02E8" w:rsidRPr="00CF02E8" w:rsidRDefault="00CF02E8" w:rsidP="00CF02E8">
      <w:pPr>
        <w:spacing w:line="480" w:lineRule="auto"/>
        <w:rPr>
          <w:rFonts w:ascii="Arial" w:hAnsi="Arial" w:cs="Arial"/>
          <w:b/>
        </w:rPr>
      </w:pPr>
    </w:p>
    <w:p w:rsidR="00CF02E8" w:rsidRPr="00CF02E8" w:rsidRDefault="00CF02E8" w:rsidP="00CF02E8">
      <w:pPr>
        <w:spacing w:line="480" w:lineRule="auto"/>
        <w:rPr>
          <w:rFonts w:ascii="Arial" w:hAnsi="Arial" w:cs="Arial"/>
        </w:rPr>
      </w:pPr>
      <w:r w:rsidRPr="00CF02E8">
        <w:rPr>
          <w:rFonts w:ascii="Arial" w:hAnsi="Arial" w:cs="Arial"/>
        </w:rPr>
        <w:t>The second lesson study was my partners and this time I conducted the observation. The observation sheet for this study will be listed as Appendix 3 and the focus groups notes will be listed as Appendix 4. Firstly focusing on the teacher’s position at the front of the classroom. When the teacher sat at the front of the class, it was clear that pupil engagement was maintained and at its best. Pupils 1B, 2B and 3B all seem</w:t>
      </w:r>
      <w:r w:rsidR="008743E0">
        <w:rPr>
          <w:rFonts w:ascii="Arial" w:hAnsi="Arial" w:cs="Arial"/>
        </w:rPr>
        <w:t>ed to be highly engaged. Pupil 1B</w:t>
      </w:r>
      <w:r w:rsidRPr="00CF02E8">
        <w:rPr>
          <w:rFonts w:ascii="Arial" w:hAnsi="Arial" w:cs="Arial"/>
        </w:rPr>
        <w:t xml:space="preserve"> stated that </w:t>
      </w:r>
      <w:r w:rsidRPr="00CF02E8">
        <w:rPr>
          <w:rFonts w:ascii="Arial" w:hAnsi="Arial" w:cs="Arial"/>
          <w:color w:val="000000"/>
          <w:shd w:val="clear" w:color="auto" w:fill="FFFFFF"/>
        </w:rPr>
        <w:t>“it’s better if you’re (the teacher) stood up, it makes you listen more because you’re (the teacher) more in charge.” Pupil 2B agreed with this statement adding that “when you’re stood up it gives you more authority”.  </w:t>
      </w:r>
      <w:r w:rsidRPr="00CF02E8">
        <w:rPr>
          <w:rFonts w:ascii="Arial" w:hAnsi="Arial" w:cs="Arial"/>
          <w:color w:val="000000"/>
          <w:shd w:val="clear" w:color="auto" w:fill="FFFFFF"/>
        </w:rPr>
        <w:t xml:space="preserve">The class as a whole seemed much more engaged and focused when the teacher was standing at the front, especially when conducting examples. Pupils responded that they understood all the words used in the examples, Pupil 2B said “there were some words I didn’t know at the beginning but miss explained them in the examples.”  When sitting at the desk, pupils seemed to maintain engagement but altered slightly on the position of the child in the classroom, depending on if they could see the teacher or not. </w:t>
      </w:r>
      <w:r w:rsidRPr="00CF02E8">
        <w:rPr>
          <w:rStyle w:val="normaltextrun"/>
          <w:rFonts w:ascii="Arial" w:hAnsi="Arial" w:cs="Arial"/>
        </w:rPr>
        <w:t>When the tea</w:t>
      </w:r>
      <w:r w:rsidR="008743E0">
        <w:rPr>
          <w:rStyle w:val="normaltextrun"/>
          <w:rFonts w:ascii="Arial" w:hAnsi="Arial" w:cs="Arial"/>
        </w:rPr>
        <w:t>cher is sat at the desk pupil 1B</w:t>
      </w:r>
      <w:r w:rsidRPr="00CF02E8">
        <w:rPr>
          <w:rStyle w:val="normaltextrun"/>
          <w:rFonts w:ascii="Arial" w:hAnsi="Arial" w:cs="Arial"/>
        </w:rPr>
        <w:t xml:space="preserve"> said that “they feel more uncomfortable asking a question, like if the teacher is doing her work you don’t want to interrupt her.” Pupil 2B said that when the teacher is sat at her desk asking for help “makes more of a scene, everyone hears your question or like if you have to go</w:t>
      </w:r>
      <w:r w:rsidR="008743E0">
        <w:rPr>
          <w:rStyle w:val="normaltextrun"/>
          <w:rFonts w:ascii="Arial" w:hAnsi="Arial" w:cs="Arial"/>
        </w:rPr>
        <w:t xml:space="preserve"> up to her desk.” Pupil 3B</w:t>
      </w:r>
      <w:r w:rsidRPr="00CF02E8">
        <w:rPr>
          <w:rStyle w:val="normaltextrun"/>
          <w:rFonts w:ascii="Arial" w:hAnsi="Arial" w:cs="Arial"/>
        </w:rPr>
        <w:t xml:space="preserve"> agreed with the other pupils but said that “I </w:t>
      </w:r>
      <w:r w:rsidRPr="00CF02E8">
        <w:rPr>
          <w:rStyle w:val="normaltextrun"/>
          <w:rFonts w:ascii="Arial" w:hAnsi="Arial" w:cs="Arial"/>
        </w:rPr>
        <w:lastRenderedPageBreak/>
        <w:t>don’t mind asking for help if the teacher doesn’t look busy.” While the teacher is sat at her desk</w:t>
      </w:r>
      <w:r w:rsidRPr="00CF02E8">
        <w:rPr>
          <w:rStyle w:val="normaltextrun"/>
          <w:rFonts w:ascii="Arial" w:hAnsi="Arial" w:cs="Arial"/>
        </w:rPr>
        <w:t xml:space="preserve">, </w:t>
      </w:r>
      <w:r w:rsidR="008743E0">
        <w:rPr>
          <w:rFonts w:ascii="Arial" w:hAnsi="Arial" w:cs="Arial"/>
          <w:color w:val="000000"/>
          <w:shd w:val="clear" w:color="auto" w:fill="FFFFFF"/>
        </w:rPr>
        <w:t>Pupil 1B</w:t>
      </w:r>
      <w:r w:rsidRPr="00CF02E8">
        <w:rPr>
          <w:rFonts w:ascii="Arial" w:hAnsi="Arial" w:cs="Arial"/>
          <w:color w:val="000000"/>
          <w:shd w:val="clear" w:color="auto" w:fill="FFFFFF"/>
        </w:rPr>
        <w:t xml:space="preserve"> said that when the teacher is sat at her desk they think “the teacher will be paying less attention to us because she’s doing other work and tuning us out.” Pupil 2B agreed “if the teacher is like concentrating on something on the computer she’s not going to be paying as much attention to us.”  </w:t>
      </w:r>
    </w:p>
    <w:p w:rsidR="00CF02E8" w:rsidRPr="00CF02E8" w:rsidRDefault="00CF02E8" w:rsidP="00CF02E8">
      <w:pPr>
        <w:spacing w:line="480" w:lineRule="auto"/>
        <w:rPr>
          <w:rFonts w:ascii="Arial" w:hAnsi="Arial" w:cs="Arial"/>
        </w:rPr>
      </w:pPr>
      <w:r w:rsidRPr="00CF02E8">
        <w:rPr>
          <w:rStyle w:val="eop"/>
          <w:rFonts w:ascii="Arial" w:hAnsi="Arial" w:cs="Arial"/>
        </w:rPr>
        <w:t> </w:t>
      </w:r>
      <w:r w:rsidRPr="00CF02E8">
        <w:rPr>
          <w:rStyle w:val="eop"/>
          <w:rFonts w:ascii="Arial" w:hAnsi="Arial" w:cs="Arial"/>
        </w:rPr>
        <w:t xml:space="preserve">Following this, </w:t>
      </w:r>
      <w:r w:rsidRPr="00CF02E8">
        <w:rPr>
          <w:rStyle w:val="normaltextrun"/>
          <w:rFonts w:ascii="Arial" w:hAnsi="Arial" w:cs="Arial"/>
        </w:rPr>
        <w:t>Pupils responded that they preferred to ask questions or for help when the teacher is stood at the front of the class compared to sat at her desk</w:t>
      </w:r>
      <w:r w:rsidRPr="00CF02E8">
        <w:rPr>
          <w:rStyle w:val="eop"/>
          <w:rFonts w:ascii="Arial" w:hAnsi="Arial" w:cs="Arial"/>
        </w:rPr>
        <w:t xml:space="preserve">. When standing at the rear of the classroom, it was clear that pupil engagement dropped. Pupils began to lack focus and started off task conversations. A main focus for this position was how pupils began to lack confidence in asking for help or sharing their ideas. Pupils started to work independently but faltered when they were stuck. Finally, when the teacher was circulating pupil engagement seemed to still be engaged however, once again lacked in confidence to ask questions or ask for help especially if the teacher was busy supporting another pupil. </w:t>
      </w:r>
      <w:r w:rsidRPr="00CF02E8">
        <w:rPr>
          <w:rFonts w:ascii="Arial" w:hAnsi="Arial" w:cs="Arial"/>
          <w:color w:val="000000"/>
          <w:shd w:val="clear" w:color="auto" w:fill="FFFFFF"/>
        </w:rPr>
        <w:t>Pupils said that they felt most comfortable asking for help when the teacher is circulating the classroom. Pupil 2B said “it’s easier to ask q</w:t>
      </w:r>
      <w:r w:rsidR="008743E0">
        <w:rPr>
          <w:rFonts w:ascii="Arial" w:hAnsi="Arial" w:cs="Arial"/>
          <w:color w:val="000000"/>
          <w:shd w:val="clear" w:color="auto" w:fill="FFFFFF"/>
        </w:rPr>
        <w:t>uestions or for help.” Pupil 1B</w:t>
      </w:r>
      <w:r w:rsidRPr="00CF02E8">
        <w:rPr>
          <w:rFonts w:ascii="Arial" w:hAnsi="Arial" w:cs="Arial"/>
          <w:color w:val="000000"/>
          <w:shd w:val="clear" w:color="auto" w:fill="FFFFFF"/>
        </w:rPr>
        <w:t xml:space="preserve"> said “like if I know the teacher is coming around, I can ask her then if I’m stuck.”  If we had more research lessons, I believe we would have seen more of this during the observation. When asked how they feel if the teacher is stood behind you looking at your work, </w:t>
      </w:r>
      <w:r w:rsidR="008743E0">
        <w:rPr>
          <w:rFonts w:ascii="Arial" w:hAnsi="Arial" w:cs="Arial"/>
          <w:color w:val="000000"/>
          <w:shd w:val="clear" w:color="auto" w:fill="FFFFFF"/>
        </w:rPr>
        <w:t>Pupil 1B</w:t>
      </w:r>
      <w:r w:rsidRPr="00CF02E8">
        <w:rPr>
          <w:rFonts w:ascii="Arial" w:hAnsi="Arial" w:cs="Arial"/>
          <w:color w:val="000000"/>
          <w:shd w:val="clear" w:color="auto" w:fill="FFFFFF"/>
        </w:rPr>
        <w:t xml:space="preserve"> said that they “feel a bit nervous, like if you’ve just crossed something out, you don’t want to be wrong.” Pupil 2B confirmed that they “didn’t want to make a mistake if th</w:t>
      </w:r>
      <w:r w:rsidR="008743E0">
        <w:rPr>
          <w:rFonts w:ascii="Arial" w:hAnsi="Arial" w:cs="Arial"/>
          <w:color w:val="000000"/>
          <w:shd w:val="clear" w:color="auto" w:fill="FFFFFF"/>
        </w:rPr>
        <w:t>e teacher is watching.” Pupil 3B</w:t>
      </w:r>
      <w:r w:rsidRPr="00CF02E8">
        <w:rPr>
          <w:rFonts w:ascii="Arial" w:hAnsi="Arial" w:cs="Arial"/>
          <w:color w:val="000000"/>
          <w:shd w:val="clear" w:color="auto" w:fill="FFFFFF"/>
        </w:rPr>
        <w:t xml:space="preserve"> said that it didn’t really bother them. This seemed to affect the pupils engagement as they spent some time worrying rather than learning. The pupils then followed this up by stating that they work hardest when the teacher is walking around the classroom</w:t>
      </w:r>
      <w:r w:rsidR="008743E0">
        <w:rPr>
          <w:rFonts w:ascii="Arial" w:hAnsi="Arial" w:cs="Arial"/>
          <w:color w:val="000000"/>
          <w:shd w:val="clear" w:color="auto" w:fill="FFFFFF"/>
        </w:rPr>
        <w:t xml:space="preserve"> looking at their work. Pupil 1B</w:t>
      </w:r>
      <w:r w:rsidRPr="00CF02E8">
        <w:rPr>
          <w:rFonts w:ascii="Arial" w:hAnsi="Arial" w:cs="Arial"/>
          <w:color w:val="000000"/>
          <w:shd w:val="clear" w:color="auto" w:fill="FFFFFF"/>
        </w:rPr>
        <w:t xml:space="preserve"> explained that this is </w:t>
      </w:r>
      <w:r w:rsidRPr="00CF02E8">
        <w:rPr>
          <w:rFonts w:ascii="Arial" w:hAnsi="Arial" w:cs="Arial"/>
          <w:color w:val="000000"/>
          <w:shd w:val="clear" w:color="auto" w:fill="FFFFFF"/>
        </w:rPr>
        <w:lastRenderedPageBreak/>
        <w:t>“because I know the teacher is there to help me and that she cares</w:t>
      </w:r>
      <w:r w:rsidR="008743E0">
        <w:rPr>
          <w:rFonts w:ascii="Arial" w:hAnsi="Arial" w:cs="Arial"/>
          <w:color w:val="000000"/>
          <w:shd w:val="clear" w:color="auto" w:fill="FFFFFF"/>
        </w:rPr>
        <w:t xml:space="preserve"> about what I’m doing.” Pupil 3B</w:t>
      </w:r>
      <w:r w:rsidRPr="00CF02E8">
        <w:rPr>
          <w:rFonts w:ascii="Arial" w:hAnsi="Arial" w:cs="Arial"/>
          <w:color w:val="000000"/>
          <w:shd w:val="clear" w:color="auto" w:fill="FFFFFF"/>
        </w:rPr>
        <w:t xml:space="preserve"> said that “when the teacher is walking around you work harder because you don’t to get in trouble if she sees you not doing anything.”  Overall, it was established that evidently the teachers’ position in the classroom affected the pupils. As seen in Appendix 3, the tables alter quite a lot depending on where the teacher is in the classroom. Research lesson 2  confirmed research lesson 1 and ultimately decided that the front of the class is where pupils are able to conduct the most learning and where the teacher is most likely to engage the pupils.</w:t>
      </w:r>
    </w:p>
    <w:p w:rsidR="00CF02E8" w:rsidRPr="00CF02E8" w:rsidRDefault="00CF02E8" w:rsidP="00CF02E8">
      <w:pPr>
        <w:spacing w:line="480" w:lineRule="auto"/>
        <w:rPr>
          <w:rFonts w:ascii="Arial" w:hAnsi="Arial" w:cs="Arial"/>
          <w:b/>
        </w:rPr>
      </w:pPr>
    </w:p>
    <w:p w:rsidR="001B4FFE" w:rsidRPr="00CF02E8" w:rsidRDefault="001B4FFE" w:rsidP="00CF02E8">
      <w:pPr>
        <w:spacing w:line="480" w:lineRule="auto"/>
        <w:rPr>
          <w:rFonts w:ascii="Arial" w:hAnsi="Arial" w:cs="Arial"/>
          <w:b/>
          <w:u w:val="single"/>
        </w:rPr>
      </w:pPr>
    </w:p>
    <w:p w:rsidR="00CF02E8" w:rsidRPr="00CF02E8" w:rsidRDefault="001B4FFE" w:rsidP="00CF02E8">
      <w:pPr>
        <w:spacing w:line="480" w:lineRule="auto"/>
        <w:rPr>
          <w:rFonts w:ascii="Arial" w:hAnsi="Arial" w:cs="Arial"/>
          <w:b/>
          <w:u w:val="single"/>
        </w:rPr>
      </w:pPr>
      <w:r w:rsidRPr="00CF02E8">
        <w:rPr>
          <w:rFonts w:ascii="Arial" w:hAnsi="Arial" w:cs="Arial"/>
          <w:b/>
          <w:u w:val="single"/>
        </w:rPr>
        <w:t>Discussion of research findings in relation to related literature and research</w:t>
      </w:r>
      <w:r w:rsidR="00CF02E8" w:rsidRPr="00CF02E8">
        <w:rPr>
          <w:rFonts w:ascii="Arial" w:hAnsi="Arial" w:cs="Arial"/>
          <w:b/>
          <w:u w:val="single"/>
        </w:rPr>
        <w:t>.</w:t>
      </w:r>
    </w:p>
    <w:p w:rsidR="00CF02E8" w:rsidRPr="00CF02E8" w:rsidRDefault="00CF02E8" w:rsidP="00CF02E8">
      <w:pPr>
        <w:spacing w:line="480" w:lineRule="auto"/>
        <w:rPr>
          <w:rFonts w:ascii="Arial" w:hAnsi="Arial" w:cs="Arial"/>
        </w:rPr>
      </w:pPr>
    </w:p>
    <w:p w:rsidR="00CF02E8" w:rsidRPr="00CF02E8" w:rsidRDefault="00CF02E8" w:rsidP="00CF02E8">
      <w:pPr>
        <w:spacing w:line="480" w:lineRule="auto"/>
        <w:rPr>
          <w:rFonts w:ascii="Arial" w:hAnsi="Arial" w:cs="Arial"/>
        </w:rPr>
      </w:pPr>
      <w:r w:rsidRPr="00CF02E8">
        <w:rPr>
          <w:rFonts w:ascii="Arial" w:hAnsi="Arial" w:cs="Arial"/>
        </w:rPr>
        <w:t>After conducting</w:t>
      </w:r>
      <w:bookmarkStart w:id="0" w:name="_GoBack"/>
      <w:bookmarkEnd w:id="0"/>
      <w:r w:rsidRPr="00CF02E8">
        <w:rPr>
          <w:rFonts w:ascii="Arial" w:hAnsi="Arial" w:cs="Arial"/>
        </w:rPr>
        <w:t xml:space="preserve"> my research, I found out just how much my position in the classroom has an impact on pupil engagement. When sat at the desk at the front of the classroom, I saw that I only seemed to have the attention from the pupils who sit in the front row of tables, this was made clear when conducting the register. Once I had finished the register, I outlined and modelled the first task on the board, this seemed to be ideal in gaining the attention of all pupils. This was confirmed by all pupils understanding the instructions and all pupils got on with their tasks. When positioning myself at the front of the classroom, I was able to see that all pupils were highly engaged as they participated well by asking intellectual, relevant questions related to the task and all pupils eyes were on me. This led me back to Allen Wall, it was clear that all pupils could hear me loudly, therefore being at the front of the class seemed to capture the pupil’s attention well. When the pupils asked questions, due to being positioned front and centre, I was able to answer questions loudly and </w:t>
      </w:r>
      <w:r w:rsidRPr="00CF02E8">
        <w:rPr>
          <w:rFonts w:ascii="Arial" w:hAnsi="Arial" w:cs="Arial"/>
        </w:rPr>
        <w:lastRenderedPageBreak/>
        <w:t>clearly. This seemed to be enough in keeping the attention of the pupils. However, if I had positioned myself sitting at the desk, I do not think I would have maintained pupil engagement. As the pupils began their first task, I decided that I would move around the classroom in order to see how my positions would impact on engagement. At the beginning, all pupils remained engaged and completely on task. However, I noticed that some people were finishing the task before others. This led to some minor distraction. This led to my positioning being vital in the classroom as I needed to try and limit the distraction of others. I noticed that when I was on one side of the classroom, there was some off task conversation taking place on the opposite side of the classroom. Lesson study is a great when imp</w:t>
      </w:r>
      <w:r w:rsidR="00B01EA8">
        <w:rPr>
          <w:rFonts w:ascii="Arial" w:hAnsi="Arial" w:cs="Arial"/>
        </w:rPr>
        <w:t>lemented correctly (Dudley, 2015</w:t>
      </w:r>
      <w:r w:rsidRPr="00CF02E8">
        <w:rPr>
          <w:rFonts w:ascii="Arial" w:hAnsi="Arial" w:cs="Arial"/>
        </w:rPr>
        <w:t xml:space="preserve">). As student teachers it could be said that we are lacking in teaching experience and are therefore misjudging pupil behaviour. Following this, I initiated a  discussion where I would choose pupils at random to give their opinions. For this, I situated myself at the front of the class again in order to make sure pupils were fully engaged and respectfully listening to each other. This seemed to go well and my positioning at the front of the class seemed to maintain the engagement. I believe that if I had sat down at the desk or stood at the back of the room, the discussion task would not have gone so smoothly and would have led to pupils losing focus. When moving onto the final task of writing a letter, I positioned myself at the back of the class whilst an example was on the whiteboard. From the back of the class, I explained the task and went through the example. I positioned myself here in order to observe the pupil’s engagement whilst I was now behind them. The pupils seemed to engage less than when I was at the front of the classroom. For my class, this means that they are more engaged and focused when I am positioned at the front of the classroom. This position ensures a high volume of learning for this class. There </w:t>
      </w:r>
      <w:r w:rsidRPr="00CF02E8">
        <w:rPr>
          <w:rFonts w:ascii="Arial" w:hAnsi="Arial" w:cs="Arial"/>
        </w:rPr>
        <w:lastRenderedPageBreak/>
        <w:t>is strengths of this method such as the fact that the research is conducted in a real classroom with real pupils. However, a limitation of this lesson study model is that my results cannot be generalised as they are specific to the pupils within my classroom. Also, in the Lesson Study Handbook (Dudley, 2015) recommends using three of more lessons in order to conduct research. To conduct this research, my partner and I only had one lesson to research, it would have been extremely helpful if we did have other lessons so that we could focus on detail a lot more.</w:t>
      </w:r>
    </w:p>
    <w:p w:rsidR="001B4FFE" w:rsidRPr="00CF02E8" w:rsidRDefault="001B4FFE" w:rsidP="00CF02E8">
      <w:pPr>
        <w:spacing w:line="480" w:lineRule="auto"/>
        <w:rPr>
          <w:rFonts w:ascii="Arial" w:hAnsi="Arial" w:cs="Arial"/>
          <w:b/>
        </w:rPr>
      </w:pPr>
    </w:p>
    <w:p w:rsidR="001B4FFE" w:rsidRPr="00CF02E8" w:rsidRDefault="001B4FFE" w:rsidP="00CF02E8">
      <w:pPr>
        <w:spacing w:line="480" w:lineRule="auto"/>
        <w:rPr>
          <w:rFonts w:ascii="Arial" w:hAnsi="Arial" w:cs="Arial"/>
          <w:b/>
          <w:u w:val="single"/>
        </w:rPr>
      </w:pPr>
      <w:r w:rsidRPr="00CF02E8">
        <w:rPr>
          <w:rFonts w:ascii="Arial" w:hAnsi="Arial" w:cs="Arial"/>
          <w:b/>
          <w:u w:val="single"/>
        </w:rPr>
        <w:t>Conclusion</w:t>
      </w:r>
      <w:r w:rsidR="00CF02E8" w:rsidRPr="00CF02E8">
        <w:rPr>
          <w:rFonts w:ascii="Arial" w:hAnsi="Arial" w:cs="Arial"/>
          <w:b/>
          <w:u w:val="single"/>
        </w:rPr>
        <w:t>.</w:t>
      </w:r>
    </w:p>
    <w:p w:rsidR="00CF02E8" w:rsidRPr="00CF02E8" w:rsidRDefault="00CF02E8" w:rsidP="00CF02E8">
      <w:pPr>
        <w:spacing w:line="480" w:lineRule="auto"/>
        <w:rPr>
          <w:rFonts w:ascii="Arial" w:hAnsi="Arial" w:cs="Arial"/>
          <w:b/>
        </w:rPr>
      </w:pPr>
    </w:p>
    <w:p w:rsidR="00CF02E8" w:rsidRPr="00CF02E8" w:rsidRDefault="00CF02E8" w:rsidP="00CF02E8">
      <w:pPr>
        <w:spacing w:line="480" w:lineRule="auto"/>
        <w:rPr>
          <w:rFonts w:ascii="Arial" w:hAnsi="Arial" w:cs="Arial"/>
        </w:rPr>
      </w:pPr>
      <w:r w:rsidRPr="00CF02E8">
        <w:rPr>
          <w:rFonts w:ascii="Arial" w:hAnsi="Arial" w:cs="Arial"/>
        </w:rPr>
        <w:t>In conclusion, I believe that both lesson studies were extremely successful in helping to answer the question ‘</w:t>
      </w:r>
      <w:r w:rsidRPr="00CF02E8">
        <w:rPr>
          <w:rFonts w:ascii="Arial" w:hAnsi="Arial" w:cs="Arial"/>
        </w:rPr>
        <w:t>How does the teachers’ position in the classroom impact pupil engagement?’.</w:t>
      </w:r>
      <w:r w:rsidRPr="00CF02E8">
        <w:rPr>
          <w:rFonts w:ascii="Arial" w:hAnsi="Arial" w:cs="Arial"/>
        </w:rPr>
        <w:t xml:space="preserve"> The use of qualitative data was reliable and was found to be really advantageous. The data allowed us to see much more depth and detail and also created openness, the pupils were encouraged to expand on their answers and were able to break off into other discussions regarding their opinions. The main downfall of qualitative data is that it is specific to each class in this matter and therefore is not easy to generalise. This data is highly dependent on the skills of the researcher. When deciding on this method, my partner and I focused a lot on Dudley’s Lesson Study Handbook, this method seemed to give us really good and helpful results. The method allowed us to be in a real classroom with real pupils which was a benefit to the research. The method however states that researchers should use around three lessons to conduct this research. For this assignment, we only had one lesson to finish the research. This could be seen as a limitation as we may have benefitted more from having a longer period to conduct research in order </w:t>
      </w:r>
      <w:r w:rsidRPr="00CF02E8">
        <w:rPr>
          <w:rFonts w:ascii="Arial" w:hAnsi="Arial" w:cs="Arial"/>
        </w:rPr>
        <w:lastRenderedPageBreak/>
        <w:t xml:space="preserve">to gain a lot more information and a highly detailed observation. After planning the observation lesson, I did not pilot the method of such but when teaching other lessons, I did position myself around the classroom like I intended to do in the lesson study just so I could get an insight into what pupil engagement would be like when conducting the research. When in my second placement, I will still ensure that I maintain pupil engagement. After my findings in my research, I will focus on positioning myself at the front of the classroom and circulating more vigilantly. However, I will use sitting at the desk and at the back of the classroom but as a minority of the time. The research has really helped me in my teaching practice as it has widened my knowledge massively when thinking about how pupils learn. If I did this lesson again, I would possibly change a few things. Firstly, I would change the length of time that I was situated in each position around the classroom. I feel like this would help a great deal as you would be able to measure pupil engagement based on a selected amount of time. When conducting the research, I did not use a select amount of time and just moved around when I believed that pupil engagement was dropping. Secondly, I would probably choose a different class. It interests me on how my position in the class would help maintain pupil engagement on a lower ability class or possibly an Additional Learning Needs class. Thirdly, I would possibly pilot the observation fully. This would help my partner and I get a much better idea of pupil engagement first before we set off to research it. Piloting the lesson would help a lot when regarding the observation sheets and how particular pupils react when you are positioned differently around the classroom. I think that their seating plans help a lot for engagement when doing an observation like this. Overall, it is extremely clear to see that pupil engagement is tremendously impacted on the teacher’s </w:t>
      </w:r>
      <w:r w:rsidRPr="00CF02E8">
        <w:rPr>
          <w:rFonts w:ascii="Arial" w:hAnsi="Arial" w:cs="Arial"/>
        </w:rPr>
        <w:lastRenderedPageBreak/>
        <w:t>position in the classroom. Pupil’s attitude and learning is completely affected depending on where the teacher is situated in the classroom.</w:t>
      </w:r>
    </w:p>
    <w:p w:rsidR="001B4FFE" w:rsidRPr="00CF02E8" w:rsidRDefault="001B4FFE" w:rsidP="00CF02E8">
      <w:pPr>
        <w:spacing w:line="480" w:lineRule="auto"/>
        <w:rPr>
          <w:rFonts w:ascii="Arial" w:hAnsi="Arial" w:cs="Arial"/>
          <w:b/>
        </w:rPr>
      </w:pPr>
    </w:p>
    <w:p w:rsidR="001B4FFE" w:rsidRPr="00CF02E8" w:rsidRDefault="001B4FFE" w:rsidP="00CF02E8">
      <w:pPr>
        <w:spacing w:line="480" w:lineRule="auto"/>
        <w:rPr>
          <w:rFonts w:ascii="Arial" w:hAnsi="Arial" w:cs="Arial"/>
          <w:b/>
          <w:u w:val="single"/>
        </w:rPr>
      </w:pPr>
      <w:r w:rsidRPr="00CF02E8">
        <w:rPr>
          <w:rFonts w:ascii="Arial" w:hAnsi="Arial" w:cs="Arial"/>
          <w:b/>
          <w:u w:val="single"/>
        </w:rPr>
        <w:t>Recommendations</w:t>
      </w:r>
      <w:r w:rsidR="00CF02E8" w:rsidRPr="00CF02E8">
        <w:rPr>
          <w:rFonts w:ascii="Arial" w:hAnsi="Arial" w:cs="Arial"/>
          <w:b/>
          <w:u w:val="single"/>
        </w:rPr>
        <w:t>.</w:t>
      </w:r>
    </w:p>
    <w:p w:rsidR="00CF02E8" w:rsidRPr="00CF02E8" w:rsidRDefault="00CF02E8" w:rsidP="00CF02E8">
      <w:pPr>
        <w:spacing w:line="480" w:lineRule="auto"/>
        <w:rPr>
          <w:rFonts w:ascii="Arial" w:hAnsi="Arial" w:cs="Arial"/>
          <w:b/>
        </w:rPr>
      </w:pPr>
    </w:p>
    <w:p w:rsidR="001B4FFE" w:rsidRPr="00CF02E8" w:rsidRDefault="00CF02E8" w:rsidP="00CF02E8">
      <w:pPr>
        <w:spacing w:line="480" w:lineRule="auto"/>
        <w:rPr>
          <w:rFonts w:ascii="Arial" w:hAnsi="Arial" w:cs="Arial"/>
        </w:rPr>
      </w:pPr>
      <w:r w:rsidRPr="00CF02E8">
        <w:rPr>
          <w:rFonts w:ascii="Arial" w:hAnsi="Arial" w:cs="Arial"/>
        </w:rPr>
        <w:t>In light of my research, I think that I will alter my teaching practice in the future to find out which positioning is best for each class that I teach. When researching positioning, it could also be investigated in a variety of ways. I could have focused on pupil behaviour in the classroom depending on where I was situated. This would have been impacted massively as pupil behaviour depends greatly on where the teacher is situated in the room. I could have also focused on using my voice in the classroom depending on where I was positioned as if the pupils are unable to hear you, then they begin to lose focus. The research could have also been expanded by doing it with different year groups such as primary pupils up to GCSE pupils.</w:t>
      </w:r>
    </w:p>
    <w:p w:rsidR="00CF02E8" w:rsidRPr="00CF02E8" w:rsidRDefault="00CF02E8" w:rsidP="00CF02E8">
      <w:pPr>
        <w:spacing w:line="480" w:lineRule="auto"/>
        <w:rPr>
          <w:rFonts w:ascii="Arial" w:hAnsi="Arial" w:cs="Arial"/>
        </w:rPr>
      </w:pPr>
    </w:p>
    <w:p w:rsidR="00CF02E8" w:rsidRPr="00CF02E8" w:rsidRDefault="00CF02E8" w:rsidP="00CF02E8">
      <w:pPr>
        <w:spacing w:line="480" w:lineRule="auto"/>
        <w:rPr>
          <w:rFonts w:ascii="Arial" w:hAnsi="Arial" w:cs="Arial"/>
          <w:b/>
        </w:rPr>
      </w:pPr>
    </w:p>
    <w:p w:rsidR="001B4FFE" w:rsidRDefault="00CF02E8" w:rsidP="00CF02E8">
      <w:pPr>
        <w:spacing w:line="480" w:lineRule="auto"/>
        <w:rPr>
          <w:rFonts w:ascii="Arial" w:hAnsi="Arial" w:cs="Arial"/>
          <w:b/>
        </w:rPr>
      </w:pPr>
      <w:r w:rsidRPr="00CF02E8">
        <w:rPr>
          <w:rFonts w:ascii="Arial" w:hAnsi="Arial" w:cs="Arial"/>
          <w:b/>
        </w:rPr>
        <w:t xml:space="preserve">Word count – </w:t>
      </w:r>
      <w:r w:rsidR="00B01EA8">
        <w:rPr>
          <w:rFonts w:ascii="Arial" w:hAnsi="Arial" w:cs="Arial"/>
          <w:b/>
        </w:rPr>
        <w:t>4717.</w:t>
      </w:r>
    </w:p>
    <w:p w:rsidR="00B01EA8" w:rsidRDefault="00B01EA8" w:rsidP="00CF02E8">
      <w:pPr>
        <w:spacing w:line="480" w:lineRule="auto"/>
        <w:rPr>
          <w:rFonts w:ascii="Arial" w:hAnsi="Arial" w:cs="Arial"/>
          <w:b/>
        </w:rPr>
      </w:pPr>
    </w:p>
    <w:p w:rsidR="00B01EA8" w:rsidRDefault="00B01EA8" w:rsidP="00CF02E8">
      <w:pPr>
        <w:spacing w:line="480" w:lineRule="auto"/>
        <w:rPr>
          <w:rFonts w:ascii="Arial" w:hAnsi="Arial" w:cs="Arial"/>
          <w:b/>
        </w:rPr>
      </w:pPr>
    </w:p>
    <w:p w:rsidR="00B01EA8" w:rsidRDefault="00B01EA8" w:rsidP="00CF02E8">
      <w:pPr>
        <w:spacing w:line="480" w:lineRule="auto"/>
        <w:rPr>
          <w:rFonts w:ascii="Arial" w:hAnsi="Arial" w:cs="Arial"/>
          <w:b/>
        </w:rPr>
      </w:pPr>
    </w:p>
    <w:p w:rsidR="00B01EA8" w:rsidRDefault="00B01EA8" w:rsidP="00CF02E8">
      <w:pPr>
        <w:spacing w:line="480" w:lineRule="auto"/>
        <w:rPr>
          <w:rFonts w:ascii="Arial" w:hAnsi="Arial" w:cs="Arial"/>
          <w:b/>
        </w:rPr>
      </w:pPr>
    </w:p>
    <w:p w:rsidR="00B01EA8" w:rsidRDefault="00B01EA8" w:rsidP="00CF02E8">
      <w:pPr>
        <w:spacing w:line="480" w:lineRule="auto"/>
        <w:rPr>
          <w:rFonts w:ascii="Arial" w:hAnsi="Arial" w:cs="Arial"/>
          <w:b/>
        </w:rPr>
      </w:pPr>
    </w:p>
    <w:p w:rsidR="00B01EA8" w:rsidRDefault="00B01EA8" w:rsidP="00CF02E8">
      <w:pPr>
        <w:spacing w:line="480" w:lineRule="auto"/>
        <w:rPr>
          <w:rFonts w:ascii="Arial" w:hAnsi="Arial" w:cs="Arial"/>
          <w:b/>
        </w:rPr>
      </w:pPr>
    </w:p>
    <w:p w:rsidR="00B01EA8" w:rsidRDefault="00B01EA8" w:rsidP="00CF02E8">
      <w:pPr>
        <w:spacing w:line="480" w:lineRule="auto"/>
        <w:rPr>
          <w:rFonts w:ascii="Arial" w:hAnsi="Arial" w:cs="Arial"/>
          <w:b/>
        </w:rPr>
      </w:pPr>
    </w:p>
    <w:p w:rsidR="00B01EA8" w:rsidRPr="00B01EA8" w:rsidRDefault="00B01EA8" w:rsidP="00B01EA8">
      <w:pPr>
        <w:spacing w:line="480" w:lineRule="auto"/>
        <w:rPr>
          <w:rFonts w:ascii="Arial" w:hAnsi="Arial" w:cs="Arial"/>
          <w:b/>
        </w:rPr>
      </w:pPr>
    </w:p>
    <w:p w:rsidR="00B01EA8" w:rsidRPr="00AF7CB4" w:rsidRDefault="00B01EA8" w:rsidP="00B01EA8">
      <w:pPr>
        <w:spacing w:line="480" w:lineRule="auto"/>
        <w:rPr>
          <w:rFonts w:ascii="Arial" w:hAnsi="Arial" w:cs="Arial"/>
          <w:b/>
          <w:u w:val="single"/>
        </w:rPr>
      </w:pPr>
      <w:r w:rsidRPr="00AF7CB4">
        <w:rPr>
          <w:rFonts w:ascii="Arial" w:hAnsi="Arial" w:cs="Arial"/>
          <w:b/>
          <w:u w:val="single"/>
        </w:rPr>
        <w:lastRenderedPageBreak/>
        <w:t>References:</w:t>
      </w:r>
    </w:p>
    <w:p w:rsidR="00B01EA8" w:rsidRPr="001918A1" w:rsidRDefault="00B01EA8" w:rsidP="00B01EA8">
      <w:pPr>
        <w:spacing w:line="480" w:lineRule="auto"/>
        <w:rPr>
          <w:rFonts w:ascii="Arial" w:hAnsi="Arial" w:cs="Arial"/>
          <w:b/>
        </w:rPr>
      </w:pPr>
    </w:p>
    <w:p w:rsidR="00B01EA8" w:rsidRPr="001918A1" w:rsidRDefault="00B01EA8" w:rsidP="00B01EA8">
      <w:pPr>
        <w:spacing w:after="180" w:line="480" w:lineRule="auto"/>
        <w:ind w:left="450" w:hanging="450"/>
        <w:rPr>
          <w:rFonts w:ascii="Arial" w:hAnsi="Arial" w:cs="Arial"/>
          <w:color w:val="000000"/>
        </w:rPr>
      </w:pPr>
      <w:proofErr w:type="spellStart"/>
      <w:r w:rsidRPr="00B01EA8">
        <w:rPr>
          <w:rFonts w:ascii="Arial" w:hAnsi="Arial" w:cs="Arial"/>
          <w:color w:val="000000"/>
        </w:rPr>
        <w:t>Bdiwi</w:t>
      </w:r>
      <w:proofErr w:type="spellEnd"/>
      <w:r w:rsidRPr="00B01EA8">
        <w:rPr>
          <w:rFonts w:ascii="Arial" w:hAnsi="Arial" w:cs="Arial"/>
          <w:color w:val="000000"/>
        </w:rPr>
        <w:t xml:space="preserve">, R., de </w:t>
      </w:r>
      <w:proofErr w:type="spellStart"/>
      <w:r w:rsidRPr="00B01EA8">
        <w:rPr>
          <w:rFonts w:ascii="Arial" w:hAnsi="Arial" w:cs="Arial"/>
          <w:color w:val="000000"/>
        </w:rPr>
        <w:t>Runz</w:t>
      </w:r>
      <w:proofErr w:type="spellEnd"/>
      <w:r w:rsidRPr="00B01EA8">
        <w:rPr>
          <w:rFonts w:ascii="Arial" w:hAnsi="Arial" w:cs="Arial"/>
          <w:color w:val="000000"/>
        </w:rPr>
        <w:t xml:space="preserve">, C., </w:t>
      </w:r>
      <w:proofErr w:type="spellStart"/>
      <w:r w:rsidRPr="00B01EA8">
        <w:rPr>
          <w:rFonts w:ascii="Arial" w:hAnsi="Arial" w:cs="Arial"/>
          <w:color w:val="000000"/>
        </w:rPr>
        <w:t>Faiz</w:t>
      </w:r>
      <w:proofErr w:type="spellEnd"/>
      <w:r w:rsidRPr="00B01EA8">
        <w:rPr>
          <w:rFonts w:ascii="Arial" w:hAnsi="Arial" w:cs="Arial"/>
          <w:color w:val="000000"/>
        </w:rPr>
        <w:t xml:space="preserve">, S. and </w:t>
      </w:r>
      <w:proofErr w:type="spellStart"/>
      <w:r w:rsidRPr="00B01EA8">
        <w:rPr>
          <w:rFonts w:ascii="Arial" w:hAnsi="Arial" w:cs="Arial"/>
          <w:color w:val="000000"/>
        </w:rPr>
        <w:t>Cherif</w:t>
      </w:r>
      <w:proofErr w:type="spellEnd"/>
      <w:r w:rsidRPr="00B01EA8">
        <w:rPr>
          <w:rFonts w:ascii="Arial" w:hAnsi="Arial" w:cs="Arial"/>
          <w:color w:val="000000"/>
        </w:rPr>
        <w:t>, A. (2019). Smart learning environment: Teacher’s role in assessing classroom attention. </w:t>
      </w:r>
      <w:r w:rsidRPr="00B01EA8">
        <w:rPr>
          <w:rFonts w:ascii="Arial" w:hAnsi="Arial" w:cs="Arial"/>
          <w:i/>
          <w:iCs/>
          <w:color w:val="000000"/>
        </w:rPr>
        <w:t>Research in Learning Technology</w:t>
      </w:r>
      <w:r w:rsidRPr="00B01EA8">
        <w:rPr>
          <w:rFonts w:ascii="Arial" w:hAnsi="Arial" w:cs="Arial"/>
          <w:color w:val="000000"/>
        </w:rPr>
        <w:t>, 27(0).</w:t>
      </w:r>
    </w:p>
    <w:p w:rsidR="00B01EA8" w:rsidRPr="00B01EA8" w:rsidRDefault="00B01EA8" w:rsidP="00B01EA8">
      <w:pPr>
        <w:spacing w:after="180" w:line="480" w:lineRule="auto"/>
        <w:ind w:left="450" w:hanging="450"/>
        <w:rPr>
          <w:rFonts w:ascii="Arial" w:hAnsi="Arial" w:cs="Arial"/>
          <w:color w:val="000000"/>
        </w:rPr>
      </w:pPr>
    </w:p>
    <w:p w:rsidR="00B01EA8" w:rsidRPr="001918A1" w:rsidRDefault="00B01EA8" w:rsidP="00B01EA8">
      <w:pPr>
        <w:spacing w:after="180" w:line="480" w:lineRule="auto"/>
        <w:ind w:left="450" w:hanging="450"/>
        <w:rPr>
          <w:rFonts w:ascii="Arial" w:hAnsi="Arial" w:cs="Arial"/>
          <w:color w:val="000000"/>
        </w:rPr>
      </w:pPr>
      <w:r w:rsidRPr="00B01EA8">
        <w:rPr>
          <w:rFonts w:ascii="Arial" w:hAnsi="Arial" w:cs="Arial"/>
          <w:color w:val="000000"/>
        </w:rPr>
        <w:t>Dudley, P. (2015). </w:t>
      </w:r>
      <w:r w:rsidRPr="00B01EA8">
        <w:rPr>
          <w:rFonts w:ascii="Arial" w:hAnsi="Arial" w:cs="Arial"/>
          <w:i/>
          <w:iCs/>
          <w:color w:val="000000"/>
        </w:rPr>
        <w:t>Lesson Study: A Handbook</w:t>
      </w:r>
      <w:r w:rsidRPr="00B01EA8">
        <w:rPr>
          <w:rFonts w:ascii="Arial" w:hAnsi="Arial" w:cs="Arial"/>
          <w:color w:val="000000"/>
        </w:rPr>
        <w:t>.</w:t>
      </w:r>
    </w:p>
    <w:p w:rsidR="00B01EA8" w:rsidRPr="00B01EA8" w:rsidRDefault="00B01EA8" w:rsidP="00B01EA8">
      <w:pPr>
        <w:spacing w:after="180" w:line="480" w:lineRule="auto"/>
        <w:rPr>
          <w:rFonts w:ascii="Arial" w:hAnsi="Arial" w:cs="Arial"/>
          <w:color w:val="000000"/>
        </w:rPr>
      </w:pPr>
    </w:p>
    <w:p w:rsidR="00B01EA8" w:rsidRPr="001918A1" w:rsidRDefault="00B01EA8" w:rsidP="00B01EA8">
      <w:pPr>
        <w:spacing w:after="180" w:line="480" w:lineRule="auto"/>
        <w:ind w:left="450" w:hanging="450"/>
        <w:rPr>
          <w:rFonts w:ascii="Arial" w:hAnsi="Arial" w:cs="Arial"/>
          <w:color w:val="000000"/>
        </w:rPr>
      </w:pPr>
      <w:r w:rsidRPr="00B01EA8">
        <w:rPr>
          <w:rFonts w:ascii="Arial" w:hAnsi="Arial" w:cs="Arial"/>
          <w:color w:val="000000"/>
        </w:rPr>
        <w:t>McGee, J. (2017). Teachers and curriculum: Insights into classroom practice. </w:t>
      </w:r>
      <w:r w:rsidRPr="00B01EA8">
        <w:rPr>
          <w:rFonts w:ascii="Arial" w:hAnsi="Arial" w:cs="Arial"/>
          <w:i/>
          <w:iCs/>
          <w:color w:val="000000"/>
        </w:rPr>
        <w:t>Teachers and Curriculum</w:t>
      </w:r>
      <w:r w:rsidRPr="00B01EA8">
        <w:rPr>
          <w:rFonts w:ascii="Arial" w:hAnsi="Arial" w:cs="Arial"/>
          <w:color w:val="000000"/>
        </w:rPr>
        <w:t>, 6(1).</w:t>
      </w:r>
    </w:p>
    <w:p w:rsidR="00B01EA8" w:rsidRPr="00B01EA8" w:rsidRDefault="00B01EA8" w:rsidP="00B01EA8">
      <w:pPr>
        <w:spacing w:after="180" w:line="480" w:lineRule="auto"/>
        <w:ind w:left="450" w:hanging="450"/>
        <w:rPr>
          <w:rFonts w:ascii="Arial" w:hAnsi="Arial" w:cs="Arial"/>
          <w:color w:val="000000"/>
        </w:rPr>
      </w:pPr>
    </w:p>
    <w:p w:rsidR="00B01EA8" w:rsidRPr="001918A1" w:rsidRDefault="00B01EA8" w:rsidP="00B01EA8">
      <w:pPr>
        <w:spacing w:after="180" w:line="480" w:lineRule="auto"/>
        <w:ind w:left="450" w:hanging="450"/>
        <w:rPr>
          <w:rFonts w:ascii="Arial" w:hAnsi="Arial" w:cs="Arial"/>
          <w:color w:val="000000"/>
        </w:rPr>
      </w:pPr>
      <w:r w:rsidRPr="00B01EA8">
        <w:rPr>
          <w:rFonts w:ascii="Arial" w:hAnsi="Arial" w:cs="Arial"/>
          <w:color w:val="000000"/>
        </w:rPr>
        <w:t>Myers, A. and Anderson, S. (2010). How teacher positioning in the classroom affects the on-task behaviour of the students.</w:t>
      </w:r>
    </w:p>
    <w:p w:rsidR="00B01EA8" w:rsidRPr="00B01EA8" w:rsidRDefault="00B01EA8" w:rsidP="00B01EA8">
      <w:pPr>
        <w:spacing w:after="180" w:line="480" w:lineRule="auto"/>
        <w:ind w:left="450" w:hanging="450"/>
        <w:rPr>
          <w:rFonts w:ascii="Arial" w:hAnsi="Arial" w:cs="Arial"/>
          <w:color w:val="000000"/>
        </w:rPr>
      </w:pPr>
    </w:p>
    <w:p w:rsidR="00B01EA8" w:rsidRPr="001918A1" w:rsidRDefault="00B01EA8" w:rsidP="00B01EA8">
      <w:pPr>
        <w:spacing w:after="180" w:line="480" w:lineRule="auto"/>
        <w:ind w:left="450" w:hanging="450"/>
        <w:rPr>
          <w:rFonts w:ascii="Arial" w:hAnsi="Arial" w:cs="Arial"/>
          <w:color w:val="000000"/>
        </w:rPr>
      </w:pPr>
      <w:r w:rsidRPr="00B01EA8">
        <w:rPr>
          <w:rFonts w:ascii="Arial" w:hAnsi="Arial" w:cs="Arial"/>
          <w:color w:val="000000"/>
        </w:rPr>
        <w:t>Newell, S. and Jeffery, D. (2013). </w:t>
      </w:r>
      <w:r w:rsidRPr="00B01EA8">
        <w:rPr>
          <w:rFonts w:ascii="Arial" w:hAnsi="Arial" w:cs="Arial"/>
          <w:i/>
          <w:iCs/>
          <w:color w:val="000000"/>
        </w:rPr>
        <w:t>Behaviour Management in the Classroom</w:t>
      </w:r>
      <w:r w:rsidRPr="00B01EA8">
        <w:rPr>
          <w:rFonts w:ascii="Arial" w:hAnsi="Arial" w:cs="Arial"/>
          <w:color w:val="000000"/>
        </w:rPr>
        <w:t>. Hoboken: Taylor and Francis.</w:t>
      </w:r>
    </w:p>
    <w:p w:rsidR="00B01EA8" w:rsidRPr="00B01EA8" w:rsidRDefault="00B01EA8" w:rsidP="00B01EA8">
      <w:pPr>
        <w:spacing w:after="180" w:line="480" w:lineRule="auto"/>
        <w:ind w:left="450" w:hanging="450"/>
        <w:rPr>
          <w:rFonts w:ascii="Arial" w:hAnsi="Arial" w:cs="Arial"/>
          <w:color w:val="000000"/>
        </w:rPr>
      </w:pPr>
    </w:p>
    <w:p w:rsidR="00B01EA8" w:rsidRPr="001918A1" w:rsidRDefault="00B01EA8" w:rsidP="00B01EA8">
      <w:pPr>
        <w:spacing w:after="180" w:line="480" w:lineRule="auto"/>
        <w:ind w:left="450" w:hanging="450"/>
        <w:rPr>
          <w:rFonts w:ascii="Arial" w:hAnsi="Arial" w:cs="Arial"/>
          <w:color w:val="000000"/>
        </w:rPr>
      </w:pPr>
      <w:proofErr w:type="spellStart"/>
      <w:r w:rsidRPr="00B01EA8">
        <w:rPr>
          <w:rFonts w:ascii="Arial" w:hAnsi="Arial" w:cs="Arial"/>
          <w:color w:val="000000"/>
        </w:rPr>
        <w:t>Restuningrum</w:t>
      </w:r>
      <w:proofErr w:type="spellEnd"/>
      <w:r w:rsidRPr="00B01EA8">
        <w:rPr>
          <w:rFonts w:ascii="Arial" w:hAnsi="Arial" w:cs="Arial"/>
          <w:color w:val="000000"/>
        </w:rPr>
        <w:t>, N. (2018). TEACHERS’ STRATEGY OF POSITIONING IN TEACHING YOUNG LEARNERS. </w:t>
      </w:r>
      <w:r w:rsidRPr="00B01EA8">
        <w:rPr>
          <w:rFonts w:ascii="Arial" w:hAnsi="Arial" w:cs="Arial"/>
          <w:i/>
          <w:iCs/>
          <w:color w:val="000000"/>
        </w:rPr>
        <w:t>International Journal of Educational Best Practices</w:t>
      </w:r>
      <w:r w:rsidRPr="00B01EA8">
        <w:rPr>
          <w:rFonts w:ascii="Arial" w:hAnsi="Arial" w:cs="Arial"/>
          <w:color w:val="000000"/>
        </w:rPr>
        <w:t>, 2(1), p.1.</w:t>
      </w:r>
    </w:p>
    <w:p w:rsidR="00B01EA8" w:rsidRPr="00B01EA8" w:rsidRDefault="00B01EA8" w:rsidP="00B01EA8">
      <w:pPr>
        <w:spacing w:after="180" w:line="480" w:lineRule="auto"/>
        <w:ind w:left="450" w:hanging="450"/>
        <w:rPr>
          <w:rFonts w:ascii="Arial" w:hAnsi="Arial" w:cs="Arial"/>
          <w:color w:val="000000"/>
        </w:rPr>
      </w:pPr>
    </w:p>
    <w:p w:rsidR="00B01EA8" w:rsidRPr="001918A1" w:rsidRDefault="00B01EA8" w:rsidP="00B01EA8">
      <w:pPr>
        <w:spacing w:after="180" w:line="480" w:lineRule="auto"/>
        <w:ind w:left="450" w:hanging="450"/>
        <w:rPr>
          <w:rFonts w:ascii="Arial" w:hAnsi="Arial" w:cs="Arial"/>
          <w:color w:val="000000"/>
        </w:rPr>
      </w:pPr>
      <w:proofErr w:type="spellStart"/>
      <w:r w:rsidRPr="00B01EA8">
        <w:rPr>
          <w:rFonts w:ascii="Arial" w:hAnsi="Arial" w:cs="Arial"/>
          <w:color w:val="000000"/>
        </w:rPr>
        <w:lastRenderedPageBreak/>
        <w:t>TeachingEnglish</w:t>
      </w:r>
      <w:proofErr w:type="spellEnd"/>
      <w:r w:rsidRPr="00B01EA8">
        <w:rPr>
          <w:rFonts w:ascii="Arial" w:hAnsi="Arial" w:cs="Arial"/>
          <w:color w:val="000000"/>
        </w:rPr>
        <w:t xml:space="preserve"> | British Council | BBC. (2020). </w:t>
      </w:r>
      <w:r w:rsidRPr="00B01EA8">
        <w:rPr>
          <w:rFonts w:ascii="Arial" w:hAnsi="Arial" w:cs="Arial"/>
          <w:i/>
          <w:iCs/>
          <w:color w:val="000000"/>
        </w:rPr>
        <w:t>Teacher positioning in the classroom</w:t>
      </w:r>
      <w:r w:rsidRPr="00B01EA8">
        <w:rPr>
          <w:rFonts w:ascii="Arial" w:hAnsi="Arial" w:cs="Arial"/>
          <w:color w:val="000000"/>
        </w:rPr>
        <w:t>. [online] Available at: https://www.teachingenglish.org.uk/article/teacher-positioning-classroom [Accessed 22 Feb. 2020].</w:t>
      </w:r>
    </w:p>
    <w:p w:rsidR="00B01EA8" w:rsidRPr="00B01EA8" w:rsidRDefault="00B01EA8" w:rsidP="00B01EA8">
      <w:pPr>
        <w:spacing w:after="180" w:line="480" w:lineRule="auto"/>
        <w:ind w:left="450" w:hanging="450"/>
        <w:rPr>
          <w:rFonts w:ascii="Arial" w:hAnsi="Arial" w:cs="Arial"/>
          <w:color w:val="000000"/>
        </w:rPr>
      </w:pPr>
    </w:p>
    <w:p w:rsidR="00B01EA8" w:rsidRPr="00B01EA8" w:rsidRDefault="00B01EA8" w:rsidP="00B01EA8">
      <w:pPr>
        <w:spacing w:after="180" w:line="480" w:lineRule="auto"/>
        <w:ind w:left="450" w:hanging="450"/>
        <w:rPr>
          <w:rFonts w:ascii="Arial" w:hAnsi="Arial" w:cs="Arial"/>
          <w:color w:val="000000"/>
        </w:rPr>
      </w:pPr>
      <w:r w:rsidRPr="00B01EA8">
        <w:rPr>
          <w:rFonts w:ascii="Arial" w:hAnsi="Arial" w:cs="Arial"/>
          <w:color w:val="000000"/>
        </w:rPr>
        <w:t xml:space="preserve">Wall, A. (1993). How Teacher Location in the Classroom Can Improve Students' </w:t>
      </w:r>
      <w:proofErr w:type="spellStart"/>
      <w:r w:rsidRPr="00B01EA8">
        <w:rPr>
          <w:rFonts w:ascii="Arial" w:hAnsi="Arial" w:cs="Arial"/>
          <w:color w:val="000000"/>
        </w:rPr>
        <w:t>Behavior</w:t>
      </w:r>
      <w:proofErr w:type="spellEnd"/>
      <w:r w:rsidRPr="00B01EA8">
        <w:rPr>
          <w:rFonts w:ascii="Arial" w:hAnsi="Arial" w:cs="Arial"/>
          <w:color w:val="000000"/>
        </w:rPr>
        <w:t>. </w:t>
      </w:r>
      <w:r w:rsidRPr="00B01EA8">
        <w:rPr>
          <w:rFonts w:ascii="Arial" w:hAnsi="Arial" w:cs="Arial"/>
          <w:i/>
          <w:iCs/>
          <w:color w:val="000000"/>
        </w:rPr>
        <w:t>The Clearing House: A Journal of Educational Strategies, Issues and Ideas</w:t>
      </w:r>
      <w:r w:rsidRPr="00B01EA8">
        <w:rPr>
          <w:rFonts w:ascii="Arial" w:hAnsi="Arial" w:cs="Arial"/>
          <w:color w:val="000000"/>
        </w:rPr>
        <w:t>, 66(5), pp.299-301.</w:t>
      </w:r>
    </w:p>
    <w:p w:rsidR="00B01EA8" w:rsidRPr="00CF02E8" w:rsidRDefault="00B01EA8" w:rsidP="00CF02E8">
      <w:pPr>
        <w:spacing w:line="480" w:lineRule="auto"/>
        <w:rPr>
          <w:rFonts w:ascii="Arial" w:hAnsi="Arial" w:cs="Arial"/>
          <w:b/>
        </w:rPr>
      </w:pPr>
    </w:p>
    <w:sectPr w:rsidR="00B01EA8" w:rsidRPr="00CF02E8" w:rsidSect="007E4E3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502BBF"/>
    <w:multiLevelType w:val="multilevel"/>
    <w:tmpl w:val="11901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510480"/>
    <w:multiLevelType w:val="multilevel"/>
    <w:tmpl w:val="B798F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E9B0DEA"/>
    <w:multiLevelType w:val="multilevel"/>
    <w:tmpl w:val="120A8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3CF"/>
    <w:rsid w:val="00027D8C"/>
    <w:rsid w:val="001473CF"/>
    <w:rsid w:val="001918A1"/>
    <w:rsid w:val="001B4FFE"/>
    <w:rsid w:val="002662ED"/>
    <w:rsid w:val="003740DF"/>
    <w:rsid w:val="007834D0"/>
    <w:rsid w:val="007E4E3F"/>
    <w:rsid w:val="008743E0"/>
    <w:rsid w:val="00960157"/>
    <w:rsid w:val="00A452C6"/>
    <w:rsid w:val="00AF7CB4"/>
    <w:rsid w:val="00B01EA8"/>
    <w:rsid w:val="00C3179F"/>
    <w:rsid w:val="00C579C3"/>
    <w:rsid w:val="00CF02E8"/>
    <w:rsid w:val="00DA0BED"/>
    <w:rsid w:val="00E0325B"/>
    <w:rsid w:val="00F42492"/>
    <w:rsid w:val="00F758CF"/>
    <w:rsid w:val="00FB3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49B046"/>
  <w15:chartTrackingRefBased/>
  <w15:docId w15:val="{9572FB0F-80EB-1A48-B55D-9B8F531C0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58CF"/>
    <w:rPr>
      <w:rFonts w:ascii="Times New Roman" w:eastAsia="Times New Roman" w:hAnsi="Times New Roman" w:cs="Times New Roman"/>
    </w:rPr>
  </w:style>
  <w:style w:type="paragraph" w:styleId="Heading2">
    <w:name w:val="heading 2"/>
    <w:basedOn w:val="Normal"/>
    <w:link w:val="Heading2Char"/>
    <w:uiPriority w:val="9"/>
    <w:qFormat/>
    <w:rsid w:val="00B01EA8"/>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F02E8"/>
    <w:pPr>
      <w:spacing w:before="100" w:beforeAutospacing="1" w:after="100" w:afterAutospacing="1"/>
    </w:pPr>
  </w:style>
  <w:style w:type="character" w:customStyle="1" w:styleId="normaltextrun">
    <w:name w:val="normaltextrun"/>
    <w:basedOn w:val="DefaultParagraphFont"/>
    <w:rsid w:val="00CF02E8"/>
  </w:style>
  <w:style w:type="character" w:customStyle="1" w:styleId="eop">
    <w:name w:val="eop"/>
    <w:basedOn w:val="DefaultParagraphFont"/>
    <w:rsid w:val="00CF02E8"/>
  </w:style>
  <w:style w:type="character" w:customStyle="1" w:styleId="Heading2Char">
    <w:name w:val="Heading 2 Char"/>
    <w:basedOn w:val="DefaultParagraphFont"/>
    <w:link w:val="Heading2"/>
    <w:uiPriority w:val="9"/>
    <w:rsid w:val="00B01EA8"/>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B01EA8"/>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86266">
      <w:bodyDiv w:val="1"/>
      <w:marLeft w:val="0"/>
      <w:marRight w:val="0"/>
      <w:marTop w:val="0"/>
      <w:marBottom w:val="0"/>
      <w:divBdr>
        <w:top w:val="none" w:sz="0" w:space="0" w:color="auto"/>
        <w:left w:val="none" w:sz="0" w:space="0" w:color="auto"/>
        <w:bottom w:val="none" w:sz="0" w:space="0" w:color="auto"/>
        <w:right w:val="none" w:sz="0" w:space="0" w:color="auto"/>
      </w:divBdr>
    </w:div>
    <w:div w:id="20209691">
      <w:bodyDiv w:val="1"/>
      <w:marLeft w:val="0"/>
      <w:marRight w:val="0"/>
      <w:marTop w:val="0"/>
      <w:marBottom w:val="0"/>
      <w:divBdr>
        <w:top w:val="none" w:sz="0" w:space="0" w:color="auto"/>
        <w:left w:val="none" w:sz="0" w:space="0" w:color="auto"/>
        <w:bottom w:val="none" w:sz="0" w:space="0" w:color="auto"/>
        <w:right w:val="none" w:sz="0" w:space="0" w:color="auto"/>
      </w:divBdr>
    </w:div>
    <w:div w:id="59210887">
      <w:bodyDiv w:val="1"/>
      <w:marLeft w:val="0"/>
      <w:marRight w:val="0"/>
      <w:marTop w:val="0"/>
      <w:marBottom w:val="0"/>
      <w:divBdr>
        <w:top w:val="none" w:sz="0" w:space="0" w:color="auto"/>
        <w:left w:val="none" w:sz="0" w:space="0" w:color="auto"/>
        <w:bottom w:val="none" w:sz="0" w:space="0" w:color="auto"/>
        <w:right w:val="none" w:sz="0" w:space="0" w:color="auto"/>
      </w:divBdr>
    </w:div>
    <w:div w:id="387998637">
      <w:bodyDiv w:val="1"/>
      <w:marLeft w:val="0"/>
      <w:marRight w:val="0"/>
      <w:marTop w:val="0"/>
      <w:marBottom w:val="0"/>
      <w:divBdr>
        <w:top w:val="none" w:sz="0" w:space="0" w:color="auto"/>
        <w:left w:val="none" w:sz="0" w:space="0" w:color="auto"/>
        <w:bottom w:val="none" w:sz="0" w:space="0" w:color="auto"/>
        <w:right w:val="none" w:sz="0" w:space="0" w:color="auto"/>
      </w:divBdr>
    </w:div>
    <w:div w:id="391926734">
      <w:bodyDiv w:val="1"/>
      <w:marLeft w:val="0"/>
      <w:marRight w:val="0"/>
      <w:marTop w:val="0"/>
      <w:marBottom w:val="0"/>
      <w:divBdr>
        <w:top w:val="none" w:sz="0" w:space="0" w:color="auto"/>
        <w:left w:val="none" w:sz="0" w:space="0" w:color="auto"/>
        <w:bottom w:val="none" w:sz="0" w:space="0" w:color="auto"/>
        <w:right w:val="none" w:sz="0" w:space="0" w:color="auto"/>
      </w:divBdr>
    </w:div>
    <w:div w:id="819007988">
      <w:bodyDiv w:val="1"/>
      <w:marLeft w:val="0"/>
      <w:marRight w:val="0"/>
      <w:marTop w:val="0"/>
      <w:marBottom w:val="0"/>
      <w:divBdr>
        <w:top w:val="none" w:sz="0" w:space="0" w:color="auto"/>
        <w:left w:val="none" w:sz="0" w:space="0" w:color="auto"/>
        <w:bottom w:val="none" w:sz="0" w:space="0" w:color="auto"/>
        <w:right w:val="none" w:sz="0" w:space="0" w:color="auto"/>
      </w:divBdr>
    </w:div>
    <w:div w:id="837186791">
      <w:bodyDiv w:val="1"/>
      <w:marLeft w:val="0"/>
      <w:marRight w:val="0"/>
      <w:marTop w:val="0"/>
      <w:marBottom w:val="0"/>
      <w:divBdr>
        <w:top w:val="none" w:sz="0" w:space="0" w:color="auto"/>
        <w:left w:val="none" w:sz="0" w:space="0" w:color="auto"/>
        <w:bottom w:val="none" w:sz="0" w:space="0" w:color="auto"/>
        <w:right w:val="none" w:sz="0" w:space="0" w:color="auto"/>
      </w:divBdr>
    </w:div>
    <w:div w:id="888226185">
      <w:bodyDiv w:val="1"/>
      <w:marLeft w:val="0"/>
      <w:marRight w:val="0"/>
      <w:marTop w:val="0"/>
      <w:marBottom w:val="0"/>
      <w:divBdr>
        <w:top w:val="none" w:sz="0" w:space="0" w:color="auto"/>
        <w:left w:val="none" w:sz="0" w:space="0" w:color="auto"/>
        <w:bottom w:val="none" w:sz="0" w:space="0" w:color="auto"/>
        <w:right w:val="none" w:sz="0" w:space="0" w:color="auto"/>
      </w:divBdr>
      <w:divsChild>
        <w:div w:id="2076928742">
          <w:marLeft w:val="0"/>
          <w:marRight w:val="0"/>
          <w:marTop w:val="0"/>
          <w:marBottom w:val="0"/>
          <w:divBdr>
            <w:top w:val="none" w:sz="0" w:space="0" w:color="auto"/>
            <w:left w:val="none" w:sz="0" w:space="0" w:color="auto"/>
            <w:bottom w:val="none" w:sz="0" w:space="0" w:color="auto"/>
            <w:right w:val="none" w:sz="0" w:space="0" w:color="auto"/>
          </w:divBdr>
        </w:div>
        <w:div w:id="249386959">
          <w:marLeft w:val="0"/>
          <w:marRight w:val="0"/>
          <w:marTop w:val="0"/>
          <w:marBottom w:val="0"/>
          <w:divBdr>
            <w:top w:val="none" w:sz="0" w:space="0" w:color="auto"/>
            <w:left w:val="none" w:sz="0" w:space="0" w:color="auto"/>
            <w:bottom w:val="none" w:sz="0" w:space="0" w:color="auto"/>
            <w:right w:val="none" w:sz="0" w:space="0" w:color="auto"/>
          </w:divBdr>
        </w:div>
      </w:divsChild>
    </w:div>
    <w:div w:id="1557862770">
      <w:bodyDiv w:val="1"/>
      <w:marLeft w:val="0"/>
      <w:marRight w:val="0"/>
      <w:marTop w:val="0"/>
      <w:marBottom w:val="0"/>
      <w:divBdr>
        <w:top w:val="none" w:sz="0" w:space="0" w:color="auto"/>
        <w:left w:val="none" w:sz="0" w:space="0" w:color="auto"/>
        <w:bottom w:val="none" w:sz="0" w:space="0" w:color="auto"/>
        <w:right w:val="none" w:sz="0" w:space="0" w:color="auto"/>
      </w:divBdr>
    </w:div>
    <w:div w:id="1630938626">
      <w:bodyDiv w:val="1"/>
      <w:marLeft w:val="0"/>
      <w:marRight w:val="0"/>
      <w:marTop w:val="0"/>
      <w:marBottom w:val="0"/>
      <w:divBdr>
        <w:top w:val="none" w:sz="0" w:space="0" w:color="auto"/>
        <w:left w:val="none" w:sz="0" w:space="0" w:color="auto"/>
        <w:bottom w:val="none" w:sz="0" w:space="0" w:color="auto"/>
        <w:right w:val="none" w:sz="0" w:space="0" w:color="auto"/>
      </w:divBdr>
    </w:div>
    <w:div w:id="1927416711">
      <w:bodyDiv w:val="1"/>
      <w:marLeft w:val="0"/>
      <w:marRight w:val="0"/>
      <w:marTop w:val="0"/>
      <w:marBottom w:val="0"/>
      <w:divBdr>
        <w:top w:val="none" w:sz="0" w:space="0" w:color="auto"/>
        <w:left w:val="none" w:sz="0" w:space="0" w:color="auto"/>
        <w:bottom w:val="none" w:sz="0" w:space="0" w:color="auto"/>
        <w:right w:val="none" w:sz="0" w:space="0" w:color="auto"/>
      </w:divBdr>
    </w:div>
    <w:div w:id="2016761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DE1EBF-61BC-C84C-B01A-947F31EA4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2975</TotalTime>
  <Pages>17</Pages>
  <Words>4216</Words>
  <Characters>24036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Purchase</dc:creator>
  <cp:keywords/>
  <dc:description/>
  <cp:lastModifiedBy>Maisie Purchase</cp:lastModifiedBy>
  <cp:revision>9</cp:revision>
  <dcterms:created xsi:type="dcterms:W3CDTF">2020-02-17T14:02:00Z</dcterms:created>
  <dcterms:modified xsi:type="dcterms:W3CDTF">2020-02-23T20:10:00Z</dcterms:modified>
</cp:coreProperties>
</file>