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FA73D9" w14:textId="77777777" w:rsidR="00C2699B" w:rsidRPr="00615D80" w:rsidRDefault="00C2699B" w:rsidP="00615D80">
      <w:pPr>
        <w:pStyle w:val="Heading3"/>
        <w:rPr>
          <w:sz w:val="24"/>
          <w:szCs w:val="24"/>
        </w:rPr>
      </w:pPr>
      <w:r w:rsidRPr="00615D80">
        <w:rPr>
          <w:rStyle w:val="ui-provider"/>
          <w:rFonts w:ascii="Trebuchet MS" w:hAnsi="Trebuchet MS"/>
          <w:sz w:val="24"/>
          <w:szCs w:val="24"/>
        </w:rPr>
        <w:t xml:space="preserve">New entrants to the parcel delivery market and other labour market competitors have adversely affected </w:t>
      </w:r>
      <w:proofErr w:type="spellStart"/>
      <w:r w:rsidRPr="00615D80">
        <w:rPr>
          <w:rStyle w:val="ui-provider"/>
          <w:rFonts w:ascii="Trebuchet MS" w:hAnsi="Trebuchet MS"/>
          <w:sz w:val="24"/>
          <w:szCs w:val="24"/>
        </w:rPr>
        <w:t>ParcelCare’s</w:t>
      </w:r>
      <w:proofErr w:type="spellEnd"/>
      <w:r w:rsidRPr="00615D80">
        <w:rPr>
          <w:rStyle w:val="ui-provider"/>
          <w:rFonts w:ascii="Trebuchet MS" w:hAnsi="Trebuchet MS"/>
          <w:sz w:val="24"/>
          <w:szCs w:val="24"/>
        </w:rPr>
        <w:t xml:space="preserve"> ability to compete in labour markets. Explain how </w:t>
      </w:r>
      <w:proofErr w:type="spellStart"/>
      <w:r w:rsidRPr="00615D80">
        <w:rPr>
          <w:rStyle w:val="ui-provider"/>
          <w:rFonts w:ascii="Trebuchet MS" w:hAnsi="Trebuchet MS"/>
          <w:sz w:val="24"/>
          <w:szCs w:val="24"/>
        </w:rPr>
        <w:t>ParcelCare</w:t>
      </w:r>
      <w:proofErr w:type="spellEnd"/>
      <w:r w:rsidRPr="00615D80">
        <w:rPr>
          <w:rStyle w:val="ui-provider"/>
          <w:rFonts w:ascii="Trebuchet MS" w:hAnsi="Trebuchet MS"/>
          <w:sz w:val="24"/>
          <w:szCs w:val="24"/>
        </w:rPr>
        <w:t xml:space="preserve"> can strategically position themselves in competitive labour markets. (AC 1.1)</w:t>
      </w:r>
    </w:p>
    <w:p w14:paraId="4CC8B18D" w14:textId="7E72CAA9" w:rsidR="009E20FB" w:rsidRDefault="00C60228">
      <w:r>
        <w:t xml:space="preserve">To strategically position themselves </w:t>
      </w:r>
      <w:r w:rsidR="007648E2">
        <w:t>with</w:t>
      </w:r>
      <w:r>
        <w:t xml:space="preserve">in competitive labour markets </w:t>
      </w:r>
      <w:proofErr w:type="spellStart"/>
      <w:r>
        <w:t>ParcelCare</w:t>
      </w:r>
      <w:proofErr w:type="spellEnd"/>
      <w:r>
        <w:t xml:space="preserve"> should </w:t>
      </w:r>
      <w:r w:rsidR="009E20FB">
        <w:t>focus on several key areas; Employer branding, Employee Value Proposition (EVP), talent management, competitive benefits, diversity and inclusion and employee engagement and retention</w:t>
      </w:r>
      <w:r w:rsidR="00F70BB4">
        <w:t>, just to name a few</w:t>
      </w:r>
      <w:r w:rsidR="009E20FB">
        <w:t xml:space="preserve"> (Peters, 2023). </w:t>
      </w:r>
    </w:p>
    <w:p w14:paraId="2B560E51" w14:textId="4F0658B5" w:rsidR="0097345E" w:rsidRDefault="005F753D">
      <w:r>
        <w:t>I would recommend</w:t>
      </w:r>
      <w:r w:rsidR="009E5EDA">
        <w:t xml:space="preserve"> undertaking a competitive analysis </w:t>
      </w:r>
      <w:r w:rsidR="005F1779">
        <w:t>to</w:t>
      </w:r>
      <w:r w:rsidR="009E5EDA">
        <w:t xml:space="preserve"> identify and evaluate the strengths and weaknesses of potential competitors (CIPD, 2024</w:t>
      </w:r>
      <w:r w:rsidR="00385C6C">
        <w:t>a</w:t>
      </w:r>
      <w:r w:rsidR="009E5EDA">
        <w:t xml:space="preserve">) and use these </w:t>
      </w:r>
      <w:r w:rsidR="00C517B0">
        <w:t xml:space="preserve">findings </w:t>
      </w:r>
      <w:r w:rsidR="009E5EDA">
        <w:t xml:space="preserve">to </w:t>
      </w:r>
      <w:r w:rsidR="0068433B">
        <w:t xml:space="preserve">develop their own brand </w:t>
      </w:r>
      <w:r w:rsidR="009E5EDA">
        <w:t xml:space="preserve">to stand out within the market. </w:t>
      </w:r>
      <w:r w:rsidR="0058525B">
        <w:t>Similarly to a SWOT analysis, a</w:t>
      </w:r>
      <w:r w:rsidR="00A83AD9">
        <w:t xml:space="preserve"> competitive analysis </w:t>
      </w:r>
      <w:r w:rsidR="00E9362F">
        <w:t xml:space="preserve">allows organisations </w:t>
      </w:r>
      <w:r w:rsidR="000534C0">
        <w:t xml:space="preserve">to </w:t>
      </w:r>
      <w:r w:rsidR="00B10881">
        <w:t xml:space="preserve">gain </w:t>
      </w:r>
      <w:r w:rsidR="00515AB2">
        <w:t>insight</w:t>
      </w:r>
      <w:r w:rsidR="00F91DD9">
        <w:t xml:space="preserve"> by </w:t>
      </w:r>
      <w:r w:rsidR="007F7CA5">
        <w:t>identifying</w:t>
      </w:r>
      <w:r w:rsidR="004B3BBD">
        <w:t xml:space="preserve"> the opportunities and threats that they may impose </w:t>
      </w:r>
      <w:r w:rsidR="009028B0">
        <w:t>and us</w:t>
      </w:r>
      <w:r w:rsidR="00BC129D">
        <w:t>es</w:t>
      </w:r>
      <w:r w:rsidR="009028B0">
        <w:t xml:space="preserve"> these to their advantage to gain the competitive edge </w:t>
      </w:r>
      <w:r w:rsidR="004B3BBD">
        <w:t>(Haan, 2024</w:t>
      </w:r>
      <w:r w:rsidR="0053011B">
        <w:t>a</w:t>
      </w:r>
      <w:r w:rsidR="004B3BBD">
        <w:t>).</w:t>
      </w:r>
      <w:r w:rsidR="00EC0EAE">
        <w:t xml:space="preserve"> </w:t>
      </w:r>
      <w:proofErr w:type="spellStart"/>
      <w:r w:rsidR="0097345E">
        <w:t>ParcelCare</w:t>
      </w:r>
      <w:proofErr w:type="spellEnd"/>
      <w:r w:rsidR="0097345E">
        <w:t xml:space="preserve"> </w:t>
      </w:r>
      <w:r w:rsidR="00D85621">
        <w:t>could use these findings to</w:t>
      </w:r>
      <w:r w:rsidR="0097345E">
        <w:t xml:space="preserve"> </w:t>
      </w:r>
      <w:r w:rsidR="007B7CAA">
        <w:t>look at</w:t>
      </w:r>
      <w:r w:rsidR="0097345E">
        <w:t xml:space="preserve"> </w:t>
      </w:r>
      <w:r w:rsidR="006A4716">
        <w:t>your</w:t>
      </w:r>
      <w:r w:rsidR="0097345E">
        <w:t xml:space="preserve"> </w:t>
      </w:r>
      <w:r w:rsidR="00EF5470">
        <w:t xml:space="preserve">current </w:t>
      </w:r>
      <w:r w:rsidR="0097345E">
        <w:t xml:space="preserve">employee brand and how this differentiates from other </w:t>
      </w:r>
      <w:r w:rsidR="00202514">
        <w:t>organisations</w:t>
      </w:r>
      <w:r w:rsidR="00EF5470">
        <w:t xml:space="preserve">, by doing so </w:t>
      </w:r>
      <w:r w:rsidR="004D101D">
        <w:t>you</w:t>
      </w:r>
      <w:r w:rsidR="00202514">
        <w:t xml:space="preserve"> ensure </w:t>
      </w:r>
      <w:r w:rsidR="009E20FB">
        <w:t xml:space="preserve">to </w:t>
      </w:r>
      <w:r w:rsidR="00202514">
        <w:t>attract</w:t>
      </w:r>
      <w:r w:rsidR="009E20FB">
        <w:t xml:space="preserve"> </w:t>
      </w:r>
      <w:r w:rsidR="00202514">
        <w:t xml:space="preserve">the best workforce talent and increase </w:t>
      </w:r>
      <w:r w:rsidR="004D101D">
        <w:t xml:space="preserve">your </w:t>
      </w:r>
      <w:r w:rsidR="00202514">
        <w:t xml:space="preserve">supply and demand. </w:t>
      </w:r>
      <w:r w:rsidR="00A3169B">
        <w:t>A</w:t>
      </w:r>
      <w:r w:rsidR="009E20FB">
        <w:t xml:space="preserve"> strong employe</w:t>
      </w:r>
      <w:r w:rsidR="00A3169B">
        <w:t>e</w:t>
      </w:r>
      <w:r w:rsidR="009E20FB">
        <w:t xml:space="preserve"> brand involves </w:t>
      </w:r>
      <w:r w:rsidR="00A3169B">
        <w:t xml:space="preserve">embodying the organisation’s culture and values and must be consistent throughout </w:t>
      </w:r>
      <w:r w:rsidR="00B47B85">
        <w:t xml:space="preserve">your </w:t>
      </w:r>
      <w:r w:rsidR="00A3169B">
        <w:t>people management approach</w:t>
      </w:r>
      <w:r w:rsidR="00460378">
        <w:t xml:space="preserve"> (Peters, 2023)</w:t>
      </w:r>
      <w:r w:rsidR="00157D8D">
        <w:t xml:space="preserve"> and in doing so will allow you to retain your employees as well as attract new talent. </w:t>
      </w:r>
    </w:p>
    <w:p w14:paraId="609E256C" w14:textId="6C9A6979" w:rsidR="008D3520" w:rsidRDefault="008D3520">
      <w:r>
        <w:t xml:space="preserve">In addition to </w:t>
      </w:r>
      <w:r w:rsidR="0021544B">
        <w:t xml:space="preserve">your employee brand, another way to position yourself </w:t>
      </w:r>
      <w:r w:rsidR="00972E64">
        <w:t>strategically in the market would be i</w:t>
      </w:r>
      <w:r w:rsidR="00250C69">
        <w:t>mplementing</w:t>
      </w:r>
      <w:r w:rsidR="00972E64">
        <w:t xml:space="preserve"> EVP</w:t>
      </w:r>
      <w:r w:rsidR="00250C69">
        <w:t xml:space="preserve">, a system compiled of 4 </w:t>
      </w:r>
      <w:r w:rsidR="00A9337C">
        <w:t>factors:</w:t>
      </w:r>
      <w:r w:rsidR="00250C69">
        <w:t xml:space="preserve"> material offerings, opportunities to progress, connection and community, meaning and purpose (Mortensen and Edmondson, 2023).</w:t>
      </w:r>
      <w:r w:rsidR="00972E64">
        <w:t xml:space="preserve"> </w:t>
      </w:r>
      <w:r w:rsidR="00250C69">
        <w:t>These factors ensure that your organisation is employee focused and rely less on material aspects of the job which has previously been at the forefront of a competitive labour market</w:t>
      </w:r>
      <w:r w:rsidR="00203987">
        <w:t>. I</w:t>
      </w:r>
      <w:r w:rsidR="00250C69">
        <w:t xml:space="preserve">nstead of looking at </w:t>
      </w:r>
      <w:r w:rsidR="00A9337C">
        <w:t xml:space="preserve">purely the supply and demand of your customers </w:t>
      </w:r>
      <w:proofErr w:type="gramStart"/>
      <w:r w:rsidR="00A9337C">
        <w:t>take into account</w:t>
      </w:r>
      <w:proofErr w:type="gramEnd"/>
      <w:r w:rsidR="00A9337C">
        <w:t xml:space="preserve"> the employee’s needs and wants when being part of </w:t>
      </w:r>
      <w:r w:rsidR="00203987">
        <w:t>your</w:t>
      </w:r>
      <w:r w:rsidR="00A9337C">
        <w:t xml:space="preserve"> organisation. As outlined in the CIPD Good Work Index (2024) </w:t>
      </w:r>
      <w:r w:rsidR="005A73BC">
        <w:t>an increasing number of employees view their work as being transactional only which has had a major impact on productivity and motivation</w:t>
      </w:r>
      <w:r w:rsidR="00385C6C">
        <w:t xml:space="preserve">, paying more attention to your employees will ensure you stand out </w:t>
      </w:r>
      <w:r w:rsidR="009055F2">
        <w:t xml:space="preserve">and identify these </w:t>
      </w:r>
      <w:r w:rsidR="00084632">
        <w:t xml:space="preserve">issues early on </w:t>
      </w:r>
      <w:r w:rsidR="00385C6C">
        <w:t>(Brinkley, 2024).</w:t>
      </w:r>
    </w:p>
    <w:p w14:paraId="79E68060" w14:textId="57248EEE" w:rsidR="00B8533A" w:rsidRDefault="00D93291">
      <w:r>
        <w:t xml:space="preserve">Positioning yourself within the competitive labour market can be difficult as the tighter the market becomes, the harder it is to recruit and retain staff (Taylor, 2014). Higgs (2004) </w:t>
      </w:r>
      <w:r w:rsidR="00B34834">
        <w:t xml:space="preserve">introduced a model that can help organisations </w:t>
      </w:r>
      <w:r w:rsidR="00E5073D">
        <w:t xml:space="preserve">to successfully </w:t>
      </w:r>
      <w:r w:rsidR="00B34834">
        <w:t xml:space="preserve">position themselves within the market, within the model there are two variables: Reward and Culture. Reward focuses purely on salary and benefits </w:t>
      </w:r>
      <w:r w:rsidR="0082205F">
        <w:t xml:space="preserve">but </w:t>
      </w:r>
      <w:r w:rsidR="00B34834">
        <w:t>can involve harsh working conditions and long hours attracting those willing to get the job without fully committing to the employer. Culture however involves paying poorly but compensate this by embedding a positive working environment that values employees (Taylor, 2014).</w:t>
      </w:r>
      <w:r w:rsidR="00B977CA">
        <w:t xml:space="preserve"> You must establish which of the two you will embody to ensure you </w:t>
      </w:r>
      <w:r w:rsidR="003D4B30">
        <w:t xml:space="preserve">position yourself strategically. </w:t>
      </w:r>
    </w:p>
    <w:p w14:paraId="471A50B9" w14:textId="77777777" w:rsidR="00615D80" w:rsidRPr="00615D80" w:rsidRDefault="00615D80" w:rsidP="00615D80">
      <w:pPr>
        <w:pStyle w:val="Heading3"/>
        <w:rPr>
          <w:sz w:val="24"/>
          <w:szCs w:val="24"/>
        </w:rPr>
      </w:pPr>
      <w:r w:rsidRPr="00615D80">
        <w:rPr>
          <w:rStyle w:val="ui-provider"/>
          <w:rFonts w:ascii="Trebuchet MS" w:hAnsi="Trebuchet MS"/>
          <w:sz w:val="24"/>
          <w:szCs w:val="24"/>
          <w:lang w:val="en-US"/>
        </w:rPr>
        <w:t xml:space="preserve">Explain the impact of changing labour market conditions on resourcing decisions at </w:t>
      </w:r>
      <w:proofErr w:type="spellStart"/>
      <w:r w:rsidRPr="00615D80">
        <w:rPr>
          <w:rStyle w:val="ui-provider"/>
          <w:rFonts w:ascii="Trebuchet MS" w:hAnsi="Trebuchet MS"/>
          <w:sz w:val="24"/>
          <w:szCs w:val="24"/>
          <w:lang w:val="en-US"/>
        </w:rPr>
        <w:t>ParcelCare</w:t>
      </w:r>
      <w:proofErr w:type="spellEnd"/>
      <w:r w:rsidRPr="00615D80">
        <w:rPr>
          <w:rStyle w:val="ui-provider"/>
          <w:rFonts w:ascii="Trebuchet MS" w:hAnsi="Trebuchet MS"/>
          <w:sz w:val="24"/>
          <w:szCs w:val="24"/>
          <w:lang w:val="en-US"/>
        </w:rPr>
        <w:t>. (AC 1.2)</w:t>
      </w:r>
    </w:p>
    <w:p w14:paraId="692CC427" w14:textId="77777777" w:rsidR="00772B4F" w:rsidRDefault="00AE7D38">
      <w:r>
        <w:t xml:space="preserve">A changing labour market </w:t>
      </w:r>
      <w:r w:rsidR="000A6DE6">
        <w:t xml:space="preserve">will evidently have an impact on resourcing decisions at </w:t>
      </w:r>
      <w:proofErr w:type="spellStart"/>
      <w:r w:rsidR="000A6DE6">
        <w:t>ParcelCare</w:t>
      </w:r>
      <w:proofErr w:type="spellEnd"/>
      <w:r w:rsidR="005E1008">
        <w:t>. Our econom</w:t>
      </w:r>
      <w:r w:rsidR="00345A20">
        <w:t xml:space="preserve">ic conditions shape </w:t>
      </w:r>
      <w:r w:rsidR="005F5036">
        <w:t xml:space="preserve">organisations and </w:t>
      </w:r>
      <w:r w:rsidR="00520D28">
        <w:t>determin</w:t>
      </w:r>
      <w:r w:rsidR="0065344E">
        <w:t>e</w:t>
      </w:r>
      <w:r w:rsidR="00520D28">
        <w:t xml:space="preserve"> how many employees</w:t>
      </w:r>
      <w:r w:rsidR="0086030F">
        <w:t xml:space="preserve"> </w:t>
      </w:r>
      <w:r w:rsidR="00520D28">
        <w:t xml:space="preserve">to recruit, </w:t>
      </w:r>
      <w:r w:rsidR="00520D28">
        <w:lastRenderedPageBreak/>
        <w:t xml:space="preserve">retain and develop </w:t>
      </w:r>
      <w:r w:rsidR="000641A0">
        <w:t>to keep up with customer demand (Boys, 2024).</w:t>
      </w:r>
      <w:r w:rsidR="00597E2F">
        <w:t xml:space="preserve"> Keeping up to date </w:t>
      </w:r>
      <w:r w:rsidR="009F6665">
        <w:t xml:space="preserve">with these conditions is </w:t>
      </w:r>
      <w:r w:rsidR="00296A7B">
        <w:t xml:space="preserve">essential for Parcelforce to </w:t>
      </w:r>
      <w:r w:rsidR="00337C13">
        <w:t xml:space="preserve">forecast key economic indicators that will impact </w:t>
      </w:r>
      <w:r w:rsidR="00466285">
        <w:t xml:space="preserve">your decisions. The Office for National Statistics (ONS) </w:t>
      </w:r>
      <w:r w:rsidR="00AB2AFE">
        <w:t xml:space="preserve">can aid in giving you an insight into the current economic </w:t>
      </w:r>
      <w:r w:rsidR="00BF3A95">
        <w:t xml:space="preserve">conditions within the UK, these statistics report on </w:t>
      </w:r>
      <w:r w:rsidR="00F875B3">
        <w:t>unemployment, inflation, GDP</w:t>
      </w:r>
      <w:r w:rsidR="00F13DAC">
        <w:t xml:space="preserve"> and wage</w:t>
      </w:r>
      <w:r w:rsidR="00F875B3">
        <w:t xml:space="preserve"> growth </w:t>
      </w:r>
      <w:r w:rsidR="00F13DAC">
        <w:t xml:space="preserve">which </w:t>
      </w:r>
      <w:r w:rsidR="00C62190">
        <w:t xml:space="preserve">all need to be considered when you make your day-to-day decisions (Boys, 2024). Our economy </w:t>
      </w:r>
      <w:r w:rsidR="00EF69D0">
        <w:t>b</w:t>
      </w:r>
      <w:r w:rsidR="00CC5B70">
        <w:t>alance is determined by the supply and demand for labour</w:t>
      </w:r>
      <w:r w:rsidR="0006222A">
        <w:t xml:space="preserve"> and is either considered a tight or loose labour market. </w:t>
      </w:r>
      <w:r w:rsidR="00F87CB2">
        <w:t xml:space="preserve">In a tight labour market, the </w:t>
      </w:r>
      <w:r w:rsidR="00296319">
        <w:t xml:space="preserve">demand </w:t>
      </w:r>
      <w:r w:rsidR="00CC3529">
        <w:t xml:space="preserve">for </w:t>
      </w:r>
      <w:r w:rsidR="008C6515">
        <w:t>labour</w:t>
      </w:r>
      <w:r w:rsidR="00CC3529">
        <w:t xml:space="preserve"> is high </w:t>
      </w:r>
      <w:r w:rsidR="00B1264D">
        <w:t>relative to the supply</w:t>
      </w:r>
      <w:r w:rsidR="00E31284">
        <w:t xml:space="preserve"> </w:t>
      </w:r>
      <w:r w:rsidR="00FC0F90">
        <w:t xml:space="preserve">and unemployment rates remain low, </w:t>
      </w:r>
      <w:r w:rsidR="00E31284">
        <w:t>result</w:t>
      </w:r>
      <w:r w:rsidR="00FC0F90">
        <w:t>ing</w:t>
      </w:r>
      <w:r w:rsidR="00E31284">
        <w:t xml:space="preserve"> in organisations finding it </w:t>
      </w:r>
      <w:r w:rsidR="00FC0F90">
        <w:t>difficult</w:t>
      </w:r>
      <w:r w:rsidR="00E31284">
        <w:t xml:space="preserve"> to recruit and retain staff</w:t>
      </w:r>
      <w:r w:rsidR="003C2D62">
        <w:t xml:space="preserve"> </w:t>
      </w:r>
      <w:r w:rsidR="00755475">
        <w:t>(</w:t>
      </w:r>
      <w:r w:rsidR="00F16ED7">
        <w:t xml:space="preserve">Torrington, Hall and </w:t>
      </w:r>
      <w:r w:rsidR="003C2D62">
        <w:t>Atkinson, 2020)</w:t>
      </w:r>
      <w:r w:rsidR="00772B4F">
        <w:t>.</w:t>
      </w:r>
      <w:r w:rsidR="00E31284">
        <w:t xml:space="preserve"> </w:t>
      </w:r>
      <w:r w:rsidR="00772B4F">
        <w:t>A</w:t>
      </w:r>
      <w:r w:rsidR="00AB4DE2">
        <w:t xml:space="preserve"> tight labour market </w:t>
      </w:r>
      <w:r w:rsidR="00332F4F">
        <w:t xml:space="preserve">may </w:t>
      </w:r>
      <w:r w:rsidR="00AB4DE2">
        <w:t xml:space="preserve">result in </w:t>
      </w:r>
      <w:r w:rsidR="002B79FA">
        <w:t xml:space="preserve">your competitors </w:t>
      </w:r>
      <w:r w:rsidR="00332F4F">
        <w:t>offering higher wages</w:t>
      </w:r>
      <w:r w:rsidR="00837725">
        <w:t xml:space="preserve"> and attractive benefits and thus will mean your decisions </w:t>
      </w:r>
      <w:r w:rsidR="00F964C1">
        <w:t xml:space="preserve">around recruitment, retention and development </w:t>
      </w:r>
      <w:r w:rsidR="00837725">
        <w:t>w</w:t>
      </w:r>
      <w:r w:rsidR="00755475">
        <w:t xml:space="preserve">ill need to </w:t>
      </w:r>
      <w:r w:rsidR="00F964C1">
        <w:t xml:space="preserve">consider these </w:t>
      </w:r>
      <w:r w:rsidR="00BC672C">
        <w:t>factors</w:t>
      </w:r>
      <w:r w:rsidR="002F52C4">
        <w:t xml:space="preserve">. </w:t>
      </w:r>
    </w:p>
    <w:p w14:paraId="5DE06832" w14:textId="2644E050" w:rsidR="002F52C4" w:rsidRDefault="002F52C4">
      <w:r>
        <w:t xml:space="preserve">A loose labour market refers to </w:t>
      </w:r>
      <w:r w:rsidR="00267918">
        <w:t xml:space="preserve">high rates of unemployment </w:t>
      </w:r>
      <w:r w:rsidR="001D79A4">
        <w:t xml:space="preserve">due to </w:t>
      </w:r>
      <w:r w:rsidR="000A744C">
        <w:t xml:space="preserve">demand for labour </w:t>
      </w:r>
      <w:r w:rsidR="00A2397F">
        <w:t xml:space="preserve">being </w:t>
      </w:r>
      <w:r w:rsidR="000A744C">
        <w:t>significantly lower</w:t>
      </w:r>
      <w:r w:rsidR="00D02234">
        <w:t xml:space="preserve"> than the supply (Taylor and Woodhams, </w:t>
      </w:r>
      <w:r w:rsidR="00B37563">
        <w:t>2</w:t>
      </w:r>
      <w:r w:rsidR="00C221C3">
        <w:t>022</w:t>
      </w:r>
      <w:r w:rsidR="00B37563">
        <w:t>)</w:t>
      </w:r>
      <w:r w:rsidR="00F5035E">
        <w:t xml:space="preserve"> meaning there is less competition among employers </w:t>
      </w:r>
      <w:r w:rsidR="0077240D">
        <w:t xml:space="preserve">resulting in </w:t>
      </w:r>
      <w:r w:rsidR="00802022">
        <w:t xml:space="preserve">wages and benefits </w:t>
      </w:r>
      <w:r w:rsidR="0077240D">
        <w:t xml:space="preserve">being </w:t>
      </w:r>
      <w:r w:rsidR="002E7016">
        <w:t xml:space="preserve">much less. </w:t>
      </w:r>
      <w:r w:rsidR="00055343">
        <w:t xml:space="preserve">Our current economy has remained tight </w:t>
      </w:r>
      <w:r w:rsidR="0027129F">
        <w:t>for the past two decades</w:t>
      </w:r>
      <w:r w:rsidR="00E7750E">
        <w:t xml:space="preserve"> and </w:t>
      </w:r>
      <w:r w:rsidR="009855B7">
        <w:t xml:space="preserve">the trend is estimated to continue, for </w:t>
      </w:r>
      <w:proofErr w:type="spellStart"/>
      <w:r w:rsidR="009855B7">
        <w:t>ParcelCare</w:t>
      </w:r>
      <w:proofErr w:type="spellEnd"/>
      <w:r w:rsidR="009855B7">
        <w:t xml:space="preserve"> to </w:t>
      </w:r>
      <w:r w:rsidR="00C72713">
        <w:t xml:space="preserve">stand out within this market </w:t>
      </w:r>
      <w:r w:rsidR="000355C3">
        <w:t xml:space="preserve">the focus should be on </w:t>
      </w:r>
      <w:r w:rsidR="00BA1829">
        <w:t>boosting productivity and finding better ways to expand your workforce</w:t>
      </w:r>
      <w:r w:rsidR="00DA6506">
        <w:t xml:space="preserve"> whether this is through </w:t>
      </w:r>
      <w:r w:rsidR="000A34ED">
        <w:t xml:space="preserve">recruitment strategies, </w:t>
      </w:r>
      <w:r w:rsidR="00DD2E2F">
        <w:t xml:space="preserve">learning and development, </w:t>
      </w:r>
      <w:r w:rsidR="00B33874">
        <w:t xml:space="preserve">flexible working, increased benefits </w:t>
      </w:r>
      <w:r w:rsidR="000A34ED">
        <w:t xml:space="preserve">and overall workforce planning </w:t>
      </w:r>
      <w:r w:rsidR="00B33874">
        <w:t>(</w:t>
      </w:r>
      <w:proofErr w:type="spellStart"/>
      <w:r w:rsidR="00B33874">
        <w:t>Mad</w:t>
      </w:r>
      <w:r w:rsidR="00D11B2A">
        <w:t>gavkar</w:t>
      </w:r>
      <w:proofErr w:type="spellEnd"/>
      <w:r w:rsidR="00D11B2A">
        <w:t xml:space="preserve">, </w:t>
      </w:r>
      <w:r w:rsidR="00D11B2A" w:rsidRPr="00D11B2A">
        <w:rPr>
          <w:i/>
          <w:iCs/>
        </w:rPr>
        <w:t>et al.</w:t>
      </w:r>
      <w:r w:rsidR="00D11B2A">
        <w:t xml:space="preserve"> 2024)</w:t>
      </w:r>
      <w:r w:rsidR="00FB69E0">
        <w:t>.</w:t>
      </w:r>
    </w:p>
    <w:p w14:paraId="0F9ED713" w14:textId="77777777" w:rsidR="00147CD6" w:rsidRDefault="00147CD6" w:rsidP="00147CD6">
      <w:pPr>
        <w:pStyle w:val="Heading3"/>
        <w:rPr>
          <w:rStyle w:val="ui-provider"/>
          <w:rFonts w:ascii="Trebuchet MS" w:hAnsi="Trebuchet MS"/>
          <w:sz w:val="24"/>
          <w:szCs w:val="24"/>
          <w:lang w:val="en-US"/>
        </w:rPr>
      </w:pPr>
      <w:r w:rsidRPr="00147CD6">
        <w:rPr>
          <w:rStyle w:val="ui-provider"/>
          <w:rFonts w:ascii="Trebuchet MS" w:hAnsi="Trebuchet MS"/>
          <w:sz w:val="24"/>
          <w:szCs w:val="24"/>
          <w:lang w:val="en-US"/>
        </w:rPr>
        <w:t xml:space="preserve">You are aware that workforce planning has not been carried out in the past and decide to persuade the senior leadership team that this activity is worth doing.  </w:t>
      </w:r>
      <w:proofErr w:type="spellStart"/>
      <w:r w:rsidRPr="00147CD6">
        <w:rPr>
          <w:rStyle w:val="ui-provider"/>
          <w:rFonts w:ascii="Trebuchet MS" w:hAnsi="Trebuchet MS"/>
          <w:sz w:val="24"/>
          <w:szCs w:val="24"/>
          <w:lang w:val="en-US"/>
        </w:rPr>
        <w:t>Analyse</w:t>
      </w:r>
      <w:proofErr w:type="spellEnd"/>
      <w:r w:rsidRPr="00147CD6">
        <w:rPr>
          <w:rStyle w:val="ui-provider"/>
          <w:rFonts w:ascii="Trebuchet MS" w:hAnsi="Trebuchet MS"/>
          <w:sz w:val="24"/>
          <w:szCs w:val="24"/>
          <w:lang w:val="en-US"/>
        </w:rPr>
        <w:t xml:space="preserve"> the impact of effective workforce planning, making clear how </w:t>
      </w:r>
      <w:proofErr w:type="spellStart"/>
      <w:r w:rsidRPr="00147CD6">
        <w:rPr>
          <w:rStyle w:val="ui-provider"/>
          <w:rFonts w:ascii="Trebuchet MS" w:hAnsi="Trebuchet MS"/>
          <w:sz w:val="24"/>
          <w:szCs w:val="24"/>
          <w:lang w:val="en-US"/>
        </w:rPr>
        <w:t>ParcelCare</w:t>
      </w:r>
      <w:proofErr w:type="spellEnd"/>
      <w:r w:rsidRPr="00147CD6">
        <w:rPr>
          <w:rStyle w:val="ui-provider"/>
          <w:rFonts w:ascii="Trebuchet MS" w:hAnsi="Trebuchet MS"/>
          <w:sz w:val="24"/>
          <w:szCs w:val="24"/>
          <w:lang w:val="en-US"/>
        </w:rPr>
        <w:t xml:space="preserve"> could benefit from this activity. (AC 2.1)</w:t>
      </w:r>
    </w:p>
    <w:p w14:paraId="64B2C07F" w14:textId="1E4963D5" w:rsidR="0039780B" w:rsidRPr="00526229" w:rsidRDefault="00BC4DB2" w:rsidP="0039780B">
      <w:pPr>
        <w:rPr>
          <w:lang w:val="en-US"/>
        </w:rPr>
      </w:pPr>
      <w:r>
        <w:rPr>
          <w:lang w:val="en-US"/>
        </w:rPr>
        <w:t xml:space="preserve">Workforce planning is </w:t>
      </w:r>
      <w:r w:rsidR="00490DF3">
        <w:rPr>
          <w:lang w:val="en-US"/>
        </w:rPr>
        <w:t>a key aspect of people management</w:t>
      </w:r>
      <w:r w:rsidR="00470201">
        <w:rPr>
          <w:lang w:val="en-US"/>
        </w:rPr>
        <w:t xml:space="preserve">, </w:t>
      </w:r>
      <w:r w:rsidR="0075709C">
        <w:rPr>
          <w:lang w:val="en-US"/>
        </w:rPr>
        <w:t xml:space="preserve">it involves </w:t>
      </w:r>
      <w:r w:rsidR="004F01E1">
        <w:rPr>
          <w:lang w:val="en-US"/>
        </w:rPr>
        <w:t xml:space="preserve">organisations </w:t>
      </w:r>
      <w:proofErr w:type="gramStart"/>
      <w:r w:rsidR="001231AA">
        <w:rPr>
          <w:lang w:val="en-US"/>
        </w:rPr>
        <w:t>planning</w:t>
      </w:r>
      <w:r w:rsidR="000E6265">
        <w:rPr>
          <w:lang w:val="en-US"/>
        </w:rPr>
        <w:t xml:space="preserve"> </w:t>
      </w:r>
      <w:r w:rsidR="001231AA">
        <w:rPr>
          <w:lang w:val="en-US"/>
        </w:rPr>
        <w:t>for the future</w:t>
      </w:r>
      <w:proofErr w:type="gramEnd"/>
      <w:r w:rsidR="001231AA">
        <w:rPr>
          <w:lang w:val="en-US"/>
        </w:rPr>
        <w:t xml:space="preserve"> by </w:t>
      </w:r>
      <w:r w:rsidR="000E6265">
        <w:rPr>
          <w:lang w:val="en-US"/>
        </w:rPr>
        <w:t>balancing</w:t>
      </w:r>
      <w:r w:rsidR="00602526">
        <w:rPr>
          <w:lang w:val="en-US"/>
        </w:rPr>
        <w:t xml:space="preserve"> their</w:t>
      </w:r>
      <w:r w:rsidR="000E6265">
        <w:rPr>
          <w:lang w:val="en-US"/>
        </w:rPr>
        <w:t xml:space="preserve"> labour supply against the customer demand </w:t>
      </w:r>
      <w:r w:rsidR="00EB1DE6">
        <w:rPr>
          <w:lang w:val="en-US"/>
        </w:rPr>
        <w:t>(Buckner, 2024).</w:t>
      </w:r>
      <w:r w:rsidR="00D24CB5">
        <w:rPr>
          <w:lang w:val="en-US"/>
        </w:rPr>
        <w:t xml:space="preserve"> </w:t>
      </w:r>
    </w:p>
    <w:p w14:paraId="60D864FF" w14:textId="3E490F56" w:rsidR="00BC4DB2" w:rsidRDefault="001821D2" w:rsidP="0099144D">
      <w:pPr>
        <w:rPr>
          <w:lang w:val="en-US"/>
        </w:rPr>
      </w:pPr>
      <w:r>
        <w:rPr>
          <w:lang w:val="en-US"/>
        </w:rPr>
        <w:t>Effective</w:t>
      </w:r>
      <w:r w:rsidR="00D24CB5">
        <w:rPr>
          <w:lang w:val="en-US"/>
        </w:rPr>
        <w:t xml:space="preserve"> workforce planning </w:t>
      </w:r>
      <w:r w:rsidR="00CA7112">
        <w:rPr>
          <w:lang w:val="en-US"/>
        </w:rPr>
        <w:t xml:space="preserve">involves reviewing </w:t>
      </w:r>
      <w:r w:rsidR="00E31DEE">
        <w:rPr>
          <w:lang w:val="en-US"/>
        </w:rPr>
        <w:t xml:space="preserve">the </w:t>
      </w:r>
      <w:r w:rsidR="00CA7112">
        <w:rPr>
          <w:lang w:val="en-US"/>
        </w:rPr>
        <w:t xml:space="preserve">current </w:t>
      </w:r>
      <w:r w:rsidR="00B87A74">
        <w:rPr>
          <w:lang w:val="en-US"/>
        </w:rPr>
        <w:t>process</w:t>
      </w:r>
      <w:r w:rsidR="002E2724">
        <w:rPr>
          <w:lang w:val="en-US"/>
        </w:rPr>
        <w:t xml:space="preserve">es and workforce, </w:t>
      </w:r>
      <w:r w:rsidR="00DD02B6">
        <w:rPr>
          <w:lang w:val="en-US"/>
        </w:rPr>
        <w:t>forecasting future organisation needs</w:t>
      </w:r>
      <w:r w:rsidR="002C72F0">
        <w:rPr>
          <w:lang w:val="en-US"/>
        </w:rPr>
        <w:t xml:space="preserve"> and identifying </w:t>
      </w:r>
      <w:r w:rsidR="00D8507C">
        <w:rPr>
          <w:lang w:val="en-US"/>
        </w:rPr>
        <w:t xml:space="preserve">the gap between </w:t>
      </w:r>
      <w:r w:rsidR="00EB1DE6">
        <w:rPr>
          <w:lang w:val="en-US"/>
        </w:rPr>
        <w:t xml:space="preserve">the present and the future </w:t>
      </w:r>
      <w:r w:rsidR="00D8507C">
        <w:rPr>
          <w:lang w:val="en-US"/>
        </w:rPr>
        <w:t>(Hayden, 2024).</w:t>
      </w:r>
      <w:r w:rsidR="00A22D87">
        <w:rPr>
          <w:lang w:val="en-US"/>
        </w:rPr>
        <w:t xml:space="preserve"> Reviewing these aspects will allow </w:t>
      </w:r>
      <w:r w:rsidR="008C1A83">
        <w:rPr>
          <w:lang w:val="en-US"/>
        </w:rPr>
        <w:t xml:space="preserve">organisations to develop their </w:t>
      </w:r>
      <w:r w:rsidR="00846D83">
        <w:rPr>
          <w:lang w:val="en-US"/>
        </w:rPr>
        <w:t xml:space="preserve">goals and </w:t>
      </w:r>
      <w:r w:rsidR="00CC5E64">
        <w:rPr>
          <w:lang w:val="en-US"/>
        </w:rPr>
        <w:t>strategies</w:t>
      </w:r>
      <w:r w:rsidR="004A6786">
        <w:rPr>
          <w:lang w:val="en-US"/>
        </w:rPr>
        <w:t xml:space="preserve"> around </w:t>
      </w:r>
      <w:r w:rsidR="00962DEC">
        <w:rPr>
          <w:lang w:val="en-US"/>
        </w:rPr>
        <w:t>the workforce</w:t>
      </w:r>
      <w:r w:rsidR="00616106">
        <w:rPr>
          <w:lang w:val="en-US"/>
        </w:rPr>
        <w:t xml:space="preserve"> and </w:t>
      </w:r>
      <w:r w:rsidR="00CC5E64">
        <w:rPr>
          <w:lang w:val="en-US"/>
        </w:rPr>
        <w:t>will</w:t>
      </w:r>
      <w:r w:rsidR="00616106">
        <w:rPr>
          <w:lang w:val="en-US"/>
        </w:rPr>
        <w:t xml:space="preserve"> be beneficial for both </w:t>
      </w:r>
      <w:r w:rsidR="00235B58">
        <w:rPr>
          <w:lang w:val="en-US"/>
        </w:rPr>
        <w:t>short- and long-term</w:t>
      </w:r>
      <w:r w:rsidR="00616106">
        <w:rPr>
          <w:lang w:val="en-US"/>
        </w:rPr>
        <w:t xml:space="preserve"> plans. </w:t>
      </w:r>
      <w:r w:rsidR="00D31FDB">
        <w:rPr>
          <w:lang w:val="en-US"/>
        </w:rPr>
        <w:t>There are two types of workforce planning: Hard and soft</w:t>
      </w:r>
      <w:r w:rsidR="00287087">
        <w:rPr>
          <w:lang w:val="en-US"/>
        </w:rPr>
        <w:t xml:space="preserve">. Hard workforce planning focuses on </w:t>
      </w:r>
      <w:r w:rsidR="00921CD8">
        <w:rPr>
          <w:lang w:val="en-US"/>
        </w:rPr>
        <w:t xml:space="preserve">the </w:t>
      </w:r>
      <w:r w:rsidR="00287087">
        <w:rPr>
          <w:lang w:val="en-US"/>
        </w:rPr>
        <w:t>quantitative</w:t>
      </w:r>
      <w:r w:rsidR="00F044C1">
        <w:rPr>
          <w:lang w:val="en-US"/>
        </w:rPr>
        <w:t xml:space="preserve"> data</w:t>
      </w:r>
      <w:r w:rsidR="00E24D6D">
        <w:rPr>
          <w:lang w:val="en-US"/>
        </w:rPr>
        <w:t xml:space="preserve"> </w:t>
      </w:r>
      <w:r w:rsidR="00A34AE0">
        <w:rPr>
          <w:lang w:val="en-US"/>
        </w:rPr>
        <w:t xml:space="preserve">within the organisation, for example predicting the staffing levels </w:t>
      </w:r>
      <w:r w:rsidR="005D3B2F">
        <w:rPr>
          <w:lang w:val="en-US"/>
        </w:rPr>
        <w:t>required and identifying average customer demand levels during busy periods</w:t>
      </w:r>
      <w:proofErr w:type="gramStart"/>
      <w:r w:rsidR="004B7612">
        <w:rPr>
          <w:lang w:val="en-US"/>
        </w:rPr>
        <w:t xml:space="preserve">, </w:t>
      </w:r>
      <w:r w:rsidR="00D672BC">
        <w:rPr>
          <w:lang w:val="en-US"/>
        </w:rPr>
        <w:t>this</w:t>
      </w:r>
      <w:proofErr w:type="gramEnd"/>
      <w:r w:rsidR="00D672BC">
        <w:rPr>
          <w:lang w:val="en-US"/>
        </w:rPr>
        <w:t xml:space="preserve"> data</w:t>
      </w:r>
      <w:r w:rsidR="004B7612">
        <w:rPr>
          <w:lang w:val="en-US"/>
        </w:rPr>
        <w:t xml:space="preserve"> will also </w:t>
      </w:r>
      <w:r w:rsidR="00D7162E">
        <w:rPr>
          <w:lang w:val="en-US"/>
        </w:rPr>
        <w:t>highlight the skills needed to fulfill the operational needs</w:t>
      </w:r>
      <w:r w:rsidR="002A77DA">
        <w:rPr>
          <w:lang w:val="en-US"/>
        </w:rPr>
        <w:t xml:space="preserve"> (</w:t>
      </w:r>
      <w:r w:rsidR="004E3BA0">
        <w:rPr>
          <w:lang w:val="en-US"/>
        </w:rPr>
        <w:t>Hirsh, Weeks and Bri</w:t>
      </w:r>
      <w:r w:rsidR="00C95ED1">
        <w:rPr>
          <w:lang w:val="en-US"/>
        </w:rPr>
        <w:t>tnell, 2019)</w:t>
      </w:r>
      <w:r w:rsidR="005A3FDB">
        <w:rPr>
          <w:lang w:val="en-US"/>
        </w:rPr>
        <w:t xml:space="preserve">. </w:t>
      </w:r>
      <w:r w:rsidR="00A97DBD">
        <w:rPr>
          <w:lang w:val="en-US"/>
        </w:rPr>
        <w:t xml:space="preserve">Whereas </w:t>
      </w:r>
      <w:r w:rsidR="00BF0DC1">
        <w:rPr>
          <w:lang w:val="en-US"/>
        </w:rPr>
        <w:t xml:space="preserve">soft workforce </w:t>
      </w:r>
      <w:r w:rsidR="00B23EB2">
        <w:rPr>
          <w:lang w:val="en-US"/>
        </w:rPr>
        <w:t xml:space="preserve">planning </w:t>
      </w:r>
      <w:r w:rsidR="00BF0DC1">
        <w:rPr>
          <w:lang w:val="en-US"/>
        </w:rPr>
        <w:t xml:space="preserve">focuses </w:t>
      </w:r>
      <w:r w:rsidR="00B23EB2">
        <w:rPr>
          <w:lang w:val="en-US"/>
        </w:rPr>
        <w:t xml:space="preserve">on developing </w:t>
      </w:r>
      <w:r w:rsidR="00D776D6">
        <w:rPr>
          <w:lang w:val="en-US"/>
        </w:rPr>
        <w:t>strategies that align with an organisation’s</w:t>
      </w:r>
      <w:r w:rsidR="0004667C">
        <w:rPr>
          <w:lang w:val="en-US"/>
        </w:rPr>
        <w:t xml:space="preserve"> overall objectives and long-term goals (Hayden, 2024). </w:t>
      </w:r>
    </w:p>
    <w:p w14:paraId="12CDF01E" w14:textId="6FA060CB" w:rsidR="00B44B54" w:rsidRDefault="00051CA3" w:rsidP="00526229">
      <w:pPr>
        <w:rPr>
          <w:lang w:val="en-US"/>
        </w:rPr>
      </w:pPr>
      <w:r>
        <w:rPr>
          <w:lang w:val="en-US"/>
        </w:rPr>
        <w:t>As a</w:t>
      </w:r>
      <w:r w:rsidR="009E73DB" w:rsidRPr="009E73DB">
        <w:rPr>
          <w:rFonts w:ascii="Trebuchet MS" w:eastAsia="Arial Unicode MS" w:hAnsi="Trebuchet MS" w:cs="Times New Roman"/>
          <w:kern w:val="0"/>
          <w:sz w:val="24"/>
          <w:szCs w:val="24"/>
          <w:bdr w:val="nil"/>
          <w:lang w:val="en-US"/>
          <w14:ligatures w14:val="none"/>
        </w:rPr>
        <w:t xml:space="preserve"> </w:t>
      </w:r>
      <w:r w:rsidR="009E73DB" w:rsidRPr="009E73DB">
        <w:rPr>
          <w:lang w:val="en-US"/>
        </w:rPr>
        <w:t xml:space="preserve">long-established national </w:t>
      </w:r>
      <w:r w:rsidR="009E73DB">
        <w:rPr>
          <w:lang w:val="en-US"/>
        </w:rPr>
        <w:t xml:space="preserve">organisation, </w:t>
      </w:r>
      <w:proofErr w:type="spellStart"/>
      <w:r w:rsidR="009E73DB">
        <w:rPr>
          <w:lang w:val="en-US"/>
        </w:rPr>
        <w:t>ParcelCare</w:t>
      </w:r>
      <w:proofErr w:type="spellEnd"/>
      <w:r w:rsidR="009E73DB">
        <w:rPr>
          <w:lang w:val="en-US"/>
        </w:rPr>
        <w:t xml:space="preserve"> </w:t>
      </w:r>
      <w:r w:rsidR="00235B58">
        <w:rPr>
          <w:lang w:val="en-US"/>
        </w:rPr>
        <w:t>would benefit immensely from workforce planning</w:t>
      </w:r>
      <w:r w:rsidR="00E267F2">
        <w:rPr>
          <w:lang w:val="en-US"/>
        </w:rPr>
        <w:t xml:space="preserve">. As you struggle to </w:t>
      </w:r>
      <w:r w:rsidR="007F0A86">
        <w:rPr>
          <w:lang w:val="en-US"/>
        </w:rPr>
        <w:t xml:space="preserve">attract, recruit and retain staff your workforce planning should </w:t>
      </w:r>
      <w:r w:rsidR="001F6167">
        <w:rPr>
          <w:lang w:val="en-US"/>
        </w:rPr>
        <w:t xml:space="preserve">be tailored around these </w:t>
      </w:r>
      <w:r w:rsidR="00054EBA">
        <w:rPr>
          <w:lang w:val="en-US"/>
        </w:rPr>
        <w:t>obstacles</w:t>
      </w:r>
      <w:r w:rsidR="00271190">
        <w:rPr>
          <w:lang w:val="en-US"/>
        </w:rPr>
        <w:t xml:space="preserve">. </w:t>
      </w:r>
      <w:r w:rsidR="00220EAB">
        <w:rPr>
          <w:lang w:val="en-US"/>
        </w:rPr>
        <w:t xml:space="preserve">Implementing processes around talent management </w:t>
      </w:r>
      <w:r w:rsidR="001827D1">
        <w:rPr>
          <w:lang w:val="en-US"/>
        </w:rPr>
        <w:t xml:space="preserve">will ensure that your organisation </w:t>
      </w:r>
      <w:r w:rsidR="008C592C">
        <w:rPr>
          <w:lang w:val="en-US"/>
        </w:rPr>
        <w:t xml:space="preserve">obtains a high-performing workforce and will add value to your </w:t>
      </w:r>
      <w:r w:rsidR="00BF1B03">
        <w:rPr>
          <w:lang w:val="en-US"/>
        </w:rPr>
        <w:t xml:space="preserve">organisation </w:t>
      </w:r>
      <w:r w:rsidR="002B51A8">
        <w:rPr>
          <w:lang w:val="en-US"/>
        </w:rPr>
        <w:t>to make you stand out within the competitive labour market</w:t>
      </w:r>
      <w:r w:rsidR="008C592C">
        <w:rPr>
          <w:lang w:val="en-US"/>
        </w:rPr>
        <w:t xml:space="preserve"> (Quilliam, 2024</w:t>
      </w:r>
      <w:r w:rsidR="002C68F3">
        <w:rPr>
          <w:lang w:val="en-US"/>
        </w:rPr>
        <w:t>)</w:t>
      </w:r>
      <w:r w:rsidR="00BF1B03">
        <w:rPr>
          <w:lang w:val="en-US"/>
        </w:rPr>
        <w:t>.</w:t>
      </w:r>
      <w:r w:rsidR="00FD2E76">
        <w:rPr>
          <w:lang w:val="en-US"/>
        </w:rPr>
        <w:t xml:space="preserve"> </w:t>
      </w:r>
      <w:r w:rsidR="00BF1B03">
        <w:rPr>
          <w:lang w:val="en-US"/>
        </w:rPr>
        <w:t>T</w:t>
      </w:r>
      <w:r w:rsidR="00BD2406">
        <w:rPr>
          <w:lang w:val="en-US"/>
        </w:rPr>
        <w:t>o successfully implement these processes</w:t>
      </w:r>
      <w:r w:rsidR="002B51A8">
        <w:rPr>
          <w:lang w:val="en-US"/>
        </w:rPr>
        <w:t>,</w:t>
      </w:r>
      <w:r w:rsidR="00BD2406">
        <w:rPr>
          <w:lang w:val="en-US"/>
        </w:rPr>
        <w:t xml:space="preserve"> </w:t>
      </w:r>
      <w:r w:rsidR="00FD43F6">
        <w:rPr>
          <w:lang w:val="en-US"/>
        </w:rPr>
        <w:t xml:space="preserve">you should </w:t>
      </w:r>
      <w:r w:rsidR="002B7E34">
        <w:rPr>
          <w:lang w:val="en-US"/>
        </w:rPr>
        <w:t xml:space="preserve">communicate the value and impact of your workforce through workforce reporting, in doing so will identify any </w:t>
      </w:r>
      <w:r w:rsidR="00BC0BF7">
        <w:rPr>
          <w:lang w:val="en-US"/>
        </w:rPr>
        <w:t>gaps in your workforce and highlight the strengths of your employees</w:t>
      </w:r>
      <w:r w:rsidR="00581E70">
        <w:rPr>
          <w:lang w:val="en-US"/>
        </w:rPr>
        <w:t xml:space="preserve"> (Haan, 2024b).</w:t>
      </w:r>
      <w:r w:rsidR="00CD0B02">
        <w:rPr>
          <w:lang w:val="en-US"/>
        </w:rPr>
        <w:t xml:space="preserve"> </w:t>
      </w:r>
      <w:proofErr w:type="spellStart"/>
      <w:r w:rsidR="00A46C18">
        <w:rPr>
          <w:lang w:val="en-US"/>
        </w:rPr>
        <w:t>ParcelCare</w:t>
      </w:r>
      <w:proofErr w:type="spellEnd"/>
      <w:r w:rsidR="00A46C18">
        <w:rPr>
          <w:lang w:val="en-US"/>
        </w:rPr>
        <w:t xml:space="preserve"> </w:t>
      </w:r>
      <w:r w:rsidR="00A46C18">
        <w:rPr>
          <w:lang w:val="en-US"/>
        </w:rPr>
        <w:lastRenderedPageBreak/>
        <w:t xml:space="preserve">should also </w:t>
      </w:r>
      <w:r w:rsidR="004B30CC">
        <w:rPr>
          <w:lang w:val="en-US"/>
        </w:rPr>
        <w:t xml:space="preserve">consider current recruitment processes by </w:t>
      </w:r>
      <w:r w:rsidR="005B4467">
        <w:rPr>
          <w:lang w:val="en-US"/>
        </w:rPr>
        <w:t xml:space="preserve">using workforce planning data to </w:t>
      </w:r>
      <w:r w:rsidR="00900D95">
        <w:rPr>
          <w:lang w:val="en-US"/>
        </w:rPr>
        <w:t xml:space="preserve">effectively recruit resources </w:t>
      </w:r>
      <w:r w:rsidR="00BB5AA7">
        <w:rPr>
          <w:lang w:val="en-US"/>
        </w:rPr>
        <w:t xml:space="preserve">to meet the demands </w:t>
      </w:r>
      <w:r w:rsidR="005C5834">
        <w:rPr>
          <w:lang w:val="en-US"/>
        </w:rPr>
        <w:t>of your customers</w:t>
      </w:r>
      <w:r w:rsidR="0041142E">
        <w:rPr>
          <w:lang w:val="en-US"/>
        </w:rPr>
        <w:t xml:space="preserve"> and recognise</w:t>
      </w:r>
      <w:r w:rsidR="00B360B2">
        <w:rPr>
          <w:lang w:val="en-US"/>
        </w:rPr>
        <w:t xml:space="preserve"> any skill gaps needed for your organisational performance (CIPD, 2024b)</w:t>
      </w:r>
      <w:r w:rsidR="004C5814">
        <w:rPr>
          <w:lang w:val="en-US"/>
        </w:rPr>
        <w:t>. Successful</w:t>
      </w:r>
      <w:r w:rsidR="006E0A64">
        <w:rPr>
          <w:lang w:val="en-US"/>
        </w:rPr>
        <w:t xml:space="preserve"> recruitment will also </w:t>
      </w:r>
      <w:r w:rsidR="0022442C">
        <w:rPr>
          <w:lang w:val="en-US"/>
        </w:rPr>
        <w:t xml:space="preserve">ensure that your staffing levels are </w:t>
      </w:r>
      <w:r w:rsidR="00CA5358">
        <w:rPr>
          <w:lang w:val="en-US"/>
        </w:rPr>
        <w:t>adequate</w:t>
      </w:r>
      <w:r w:rsidR="0022442C">
        <w:rPr>
          <w:lang w:val="en-US"/>
        </w:rPr>
        <w:t xml:space="preserve"> to improve your employee retention rate</w:t>
      </w:r>
      <w:r w:rsidR="00B360B2">
        <w:rPr>
          <w:lang w:val="en-US"/>
        </w:rPr>
        <w:t xml:space="preserve">. </w:t>
      </w:r>
      <w:r w:rsidR="00432521">
        <w:rPr>
          <w:lang w:val="en-US"/>
        </w:rPr>
        <w:t xml:space="preserve">Another successful workforce planning strategy </w:t>
      </w:r>
      <w:r w:rsidR="00671A1C">
        <w:rPr>
          <w:lang w:val="en-US"/>
        </w:rPr>
        <w:t xml:space="preserve">that would benefit </w:t>
      </w:r>
      <w:proofErr w:type="spellStart"/>
      <w:r w:rsidR="00671A1C">
        <w:rPr>
          <w:lang w:val="en-US"/>
        </w:rPr>
        <w:t>ParcelCare</w:t>
      </w:r>
      <w:proofErr w:type="spellEnd"/>
      <w:r w:rsidR="00671A1C">
        <w:rPr>
          <w:lang w:val="en-US"/>
        </w:rPr>
        <w:t xml:space="preserve"> is forecasting </w:t>
      </w:r>
      <w:r w:rsidR="00832624">
        <w:rPr>
          <w:lang w:val="en-US"/>
        </w:rPr>
        <w:t xml:space="preserve">the </w:t>
      </w:r>
      <w:r w:rsidR="004D0035">
        <w:rPr>
          <w:lang w:val="en-US"/>
        </w:rPr>
        <w:t>future demand for service and labour</w:t>
      </w:r>
      <w:r w:rsidR="00CE4A9D">
        <w:rPr>
          <w:lang w:val="en-US"/>
        </w:rPr>
        <w:t xml:space="preserve">, preparing for </w:t>
      </w:r>
      <w:r w:rsidR="00E50271">
        <w:rPr>
          <w:lang w:val="en-US"/>
        </w:rPr>
        <w:t xml:space="preserve">busy periods such as Christmas will ensure that employees </w:t>
      </w:r>
      <w:r w:rsidR="00B40E25">
        <w:rPr>
          <w:lang w:val="en-US"/>
        </w:rPr>
        <w:t xml:space="preserve">are not overworked </w:t>
      </w:r>
      <w:r w:rsidR="00753BC1">
        <w:rPr>
          <w:lang w:val="en-US"/>
        </w:rPr>
        <w:t>and remain motivated and productive</w:t>
      </w:r>
      <w:r w:rsidR="00F937DD">
        <w:rPr>
          <w:lang w:val="en-US"/>
        </w:rPr>
        <w:t xml:space="preserve">. </w:t>
      </w:r>
      <w:r w:rsidR="000810B3">
        <w:rPr>
          <w:lang w:val="en-US"/>
        </w:rPr>
        <w:t xml:space="preserve">Forecasting will also be more cost effective </w:t>
      </w:r>
      <w:r w:rsidR="00714DF9">
        <w:rPr>
          <w:lang w:val="en-US"/>
        </w:rPr>
        <w:t xml:space="preserve">as you can predict a rough estimate of </w:t>
      </w:r>
      <w:r w:rsidR="007629AB">
        <w:rPr>
          <w:lang w:val="en-US"/>
        </w:rPr>
        <w:t xml:space="preserve">your </w:t>
      </w:r>
      <w:r w:rsidR="007D441C">
        <w:rPr>
          <w:lang w:val="en-US"/>
        </w:rPr>
        <w:t>operating expenses</w:t>
      </w:r>
      <w:r w:rsidR="007A6807">
        <w:rPr>
          <w:lang w:val="en-US"/>
        </w:rPr>
        <w:t>, your fixed costs</w:t>
      </w:r>
      <w:r w:rsidR="00CF4167">
        <w:rPr>
          <w:lang w:val="en-US"/>
        </w:rPr>
        <w:t xml:space="preserve"> and even your variable costs if your </w:t>
      </w:r>
      <w:r w:rsidR="001821D2">
        <w:rPr>
          <w:lang w:val="en-US"/>
        </w:rPr>
        <w:t>forecast</w:t>
      </w:r>
      <w:r w:rsidR="0039780B">
        <w:rPr>
          <w:lang w:val="en-US"/>
        </w:rPr>
        <w:t xml:space="preserve"> is accurate.</w:t>
      </w:r>
      <w:r w:rsidR="001821D2" w:rsidRPr="001821D2">
        <w:rPr>
          <w:lang w:val="en-US"/>
        </w:rPr>
        <w:t xml:space="preserve"> </w:t>
      </w:r>
      <w:r w:rsidR="001821D2">
        <w:rPr>
          <w:lang w:val="en-US"/>
        </w:rPr>
        <w:t>Effective workforce planning ensures organisations make informed decisions that will set them up for success (Organ, 2024).</w:t>
      </w:r>
    </w:p>
    <w:p w14:paraId="430061EB" w14:textId="77777777" w:rsidR="00471386" w:rsidRDefault="00471386" w:rsidP="00471386">
      <w:pPr>
        <w:pStyle w:val="Heading3"/>
        <w:rPr>
          <w:rStyle w:val="ui-provider"/>
          <w:rFonts w:ascii="Trebuchet MS" w:hAnsi="Trebuchet MS"/>
          <w:sz w:val="24"/>
          <w:szCs w:val="24"/>
          <w:lang w:val="en-US"/>
        </w:rPr>
      </w:pPr>
      <w:r w:rsidRPr="00471386">
        <w:rPr>
          <w:rStyle w:val="ui-provider"/>
          <w:rFonts w:ascii="Trebuchet MS" w:hAnsi="Trebuchet MS"/>
          <w:sz w:val="24"/>
          <w:szCs w:val="24"/>
          <w:lang w:val="en-US"/>
        </w:rPr>
        <w:t>To strengthen your argument to introduce workforce planning, evaluate techniques that can be used to support the process of workforce planning. (AC 2.2)</w:t>
      </w:r>
    </w:p>
    <w:p w14:paraId="63A4690F" w14:textId="354A1198" w:rsidR="00E014F8" w:rsidRDefault="00EA5F6D" w:rsidP="00652927">
      <w:pPr>
        <w:rPr>
          <w:lang w:val="en-US"/>
        </w:rPr>
      </w:pPr>
      <w:r>
        <w:rPr>
          <w:lang w:val="en-US"/>
        </w:rPr>
        <w:t>To</w:t>
      </w:r>
      <w:r w:rsidR="00D93D34">
        <w:rPr>
          <w:lang w:val="en-US"/>
        </w:rPr>
        <w:t xml:space="preserve"> </w:t>
      </w:r>
      <w:r w:rsidR="00AB2B85">
        <w:rPr>
          <w:lang w:val="en-US"/>
        </w:rPr>
        <w:t xml:space="preserve">successfully </w:t>
      </w:r>
      <w:r w:rsidR="00A70369">
        <w:rPr>
          <w:lang w:val="en-US"/>
        </w:rPr>
        <w:t>support the process of</w:t>
      </w:r>
      <w:r w:rsidR="00AB2B85">
        <w:rPr>
          <w:lang w:val="en-US"/>
        </w:rPr>
        <w:t xml:space="preserve"> workforce planning </w:t>
      </w:r>
      <w:r w:rsidR="00A70369">
        <w:rPr>
          <w:lang w:val="en-US"/>
        </w:rPr>
        <w:t xml:space="preserve">there are </w:t>
      </w:r>
      <w:r>
        <w:rPr>
          <w:lang w:val="en-US"/>
        </w:rPr>
        <w:t>several</w:t>
      </w:r>
      <w:r w:rsidR="00A70369">
        <w:rPr>
          <w:lang w:val="en-US"/>
        </w:rPr>
        <w:t xml:space="preserve"> different techniques that can be used </w:t>
      </w:r>
      <w:r w:rsidR="00460E23">
        <w:rPr>
          <w:lang w:val="en-US"/>
        </w:rPr>
        <w:t xml:space="preserve">by </w:t>
      </w:r>
      <w:proofErr w:type="spellStart"/>
      <w:r w:rsidR="00460E23">
        <w:rPr>
          <w:lang w:val="en-US"/>
        </w:rPr>
        <w:t>ParcelCare</w:t>
      </w:r>
      <w:proofErr w:type="spellEnd"/>
      <w:r w:rsidR="00460E23">
        <w:rPr>
          <w:lang w:val="en-US"/>
        </w:rPr>
        <w:t xml:space="preserve"> </w:t>
      </w:r>
      <w:r w:rsidR="003E6F64">
        <w:rPr>
          <w:lang w:val="en-US"/>
        </w:rPr>
        <w:t xml:space="preserve">to ensure </w:t>
      </w:r>
      <w:r w:rsidR="00DE72FA">
        <w:rPr>
          <w:lang w:val="en-US"/>
        </w:rPr>
        <w:t xml:space="preserve">you have the correct </w:t>
      </w:r>
      <w:r w:rsidR="0074797E">
        <w:rPr>
          <w:lang w:val="en-US"/>
        </w:rPr>
        <w:t>number</w:t>
      </w:r>
      <w:r w:rsidR="00DE72FA">
        <w:rPr>
          <w:lang w:val="en-US"/>
        </w:rPr>
        <w:t xml:space="preserve"> of employees with the relevant skills in the right roles at the right time</w:t>
      </w:r>
      <w:r w:rsidR="0074797E">
        <w:rPr>
          <w:lang w:val="en-US"/>
        </w:rPr>
        <w:t xml:space="preserve">. </w:t>
      </w:r>
      <w:r w:rsidR="00E11E3C">
        <w:rPr>
          <w:lang w:val="en-US"/>
        </w:rPr>
        <w:t xml:space="preserve">As you have never </w:t>
      </w:r>
      <w:r w:rsidR="00D46765">
        <w:rPr>
          <w:lang w:val="en-US"/>
        </w:rPr>
        <w:t>carried out workforce planning in the past, o</w:t>
      </w:r>
      <w:r w:rsidR="0074797E">
        <w:rPr>
          <w:lang w:val="en-US"/>
        </w:rPr>
        <w:t xml:space="preserve">ne technique that </w:t>
      </w:r>
      <w:r w:rsidR="006844A5">
        <w:rPr>
          <w:lang w:val="en-US"/>
        </w:rPr>
        <w:t xml:space="preserve">you </w:t>
      </w:r>
      <w:r w:rsidR="00753470">
        <w:rPr>
          <w:lang w:val="en-US"/>
        </w:rPr>
        <w:t xml:space="preserve">want to incorporate </w:t>
      </w:r>
      <w:r w:rsidR="00A64F3F">
        <w:rPr>
          <w:lang w:val="en-US"/>
        </w:rPr>
        <w:t xml:space="preserve">is managerial judgement, </w:t>
      </w:r>
      <w:r w:rsidR="00557FD4">
        <w:rPr>
          <w:lang w:val="en-US"/>
        </w:rPr>
        <w:t xml:space="preserve">this is the process </w:t>
      </w:r>
      <w:r w:rsidR="00B76FF7">
        <w:rPr>
          <w:lang w:val="en-US"/>
        </w:rPr>
        <w:t>of</w:t>
      </w:r>
      <w:r w:rsidR="00557FD4">
        <w:rPr>
          <w:lang w:val="en-US"/>
        </w:rPr>
        <w:t xml:space="preserve"> managers estimating the </w:t>
      </w:r>
      <w:r w:rsidR="00112782">
        <w:rPr>
          <w:lang w:val="en-US"/>
        </w:rPr>
        <w:t>labour needed for their organisation, based on the knowledge</w:t>
      </w:r>
      <w:r w:rsidR="002662E8">
        <w:rPr>
          <w:lang w:val="en-US"/>
        </w:rPr>
        <w:t xml:space="preserve"> and experience </w:t>
      </w:r>
      <w:r w:rsidR="00112782">
        <w:rPr>
          <w:lang w:val="en-US"/>
        </w:rPr>
        <w:t xml:space="preserve">of </w:t>
      </w:r>
      <w:r w:rsidR="0070575D">
        <w:rPr>
          <w:lang w:val="en-US"/>
        </w:rPr>
        <w:t xml:space="preserve">past </w:t>
      </w:r>
      <w:r w:rsidR="00D67420">
        <w:rPr>
          <w:lang w:val="en-US"/>
        </w:rPr>
        <w:t xml:space="preserve">workload and employee efficiency. These estimations will come from </w:t>
      </w:r>
      <w:r w:rsidR="001F085F">
        <w:rPr>
          <w:lang w:val="en-US"/>
        </w:rPr>
        <w:t>the manager’s</w:t>
      </w:r>
      <w:r w:rsidR="00D67420">
        <w:rPr>
          <w:lang w:val="en-US"/>
        </w:rPr>
        <w:t xml:space="preserve"> own experiences over previous years</w:t>
      </w:r>
      <w:r w:rsidR="00B50F76">
        <w:rPr>
          <w:lang w:val="en-US"/>
        </w:rPr>
        <w:t xml:space="preserve"> and may not be an accurate prediction </w:t>
      </w:r>
      <w:r w:rsidR="0070575D">
        <w:rPr>
          <w:lang w:val="en-US"/>
        </w:rPr>
        <w:t>of</w:t>
      </w:r>
      <w:r w:rsidR="00B50F76">
        <w:rPr>
          <w:lang w:val="en-US"/>
        </w:rPr>
        <w:t xml:space="preserve"> what may occur in the futur</w:t>
      </w:r>
      <w:r w:rsidR="00920198">
        <w:rPr>
          <w:lang w:val="en-US"/>
        </w:rPr>
        <w:t>e</w:t>
      </w:r>
      <w:r w:rsidR="0070575D">
        <w:rPr>
          <w:lang w:val="en-US"/>
        </w:rPr>
        <w:t xml:space="preserve">, </w:t>
      </w:r>
      <w:r w:rsidR="00E36739">
        <w:rPr>
          <w:lang w:val="en-US"/>
        </w:rPr>
        <w:t xml:space="preserve">although this technique is quick and less costly it </w:t>
      </w:r>
      <w:r w:rsidR="00C94251">
        <w:rPr>
          <w:lang w:val="en-US"/>
        </w:rPr>
        <w:t>is quite subjective</w:t>
      </w:r>
      <w:r w:rsidR="007935BD">
        <w:rPr>
          <w:lang w:val="en-US"/>
        </w:rPr>
        <w:t xml:space="preserve">, </w:t>
      </w:r>
      <w:r w:rsidR="006C62E0">
        <w:rPr>
          <w:lang w:val="en-US"/>
        </w:rPr>
        <w:t>can be extremely biased</w:t>
      </w:r>
      <w:r w:rsidR="00C94251">
        <w:rPr>
          <w:lang w:val="en-US"/>
        </w:rPr>
        <w:t xml:space="preserve"> </w:t>
      </w:r>
      <w:r w:rsidR="007935BD">
        <w:rPr>
          <w:lang w:val="en-US"/>
        </w:rPr>
        <w:t xml:space="preserve">and one </w:t>
      </w:r>
      <w:r w:rsidR="008D43DE">
        <w:rPr>
          <w:lang w:val="en-US"/>
        </w:rPr>
        <w:t>manager’s</w:t>
      </w:r>
      <w:r w:rsidR="007935BD">
        <w:rPr>
          <w:lang w:val="en-US"/>
        </w:rPr>
        <w:t xml:space="preserve"> </w:t>
      </w:r>
      <w:r w:rsidR="005201C4">
        <w:rPr>
          <w:lang w:val="en-US"/>
        </w:rPr>
        <w:t xml:space="preserve">opinion may differ from others </w:t>
      </w:r>
      <w:r w:rsidR="00C94251">
        <w:rPr>
          <w:lang w:val="en-US"/>
        </w:rPr>
        <w:t xml:space="preserve">(Armstrong, </w:t>
      </w:r>
      <w:r w:rsidR="00D246ED">
        <w:rPr>
          <w:lang w:val="en-US"/>
        </w:rPr>
        <w:t>2023).</w:t>
      </w:r>
      <w:r w:rsidR="00F64AFC">
        <w:rPr>
          <w:lang w:val="en-US"/>
        </w:rPr>
        <w:t xml:space="preserve"> </w:t>
      </w:r>
    </w:p>
    <w:p w14:paraId="40637402" w14:textId="59217A74" w:rsidR="00E20738" w:rsidRDefault="00F64AFC" w:rsidP="00652927">
      <w:pPr>
        <w:rPr>
          <w:lang w:val="en-US"/>
        </w:rPr>
      </w:pPr>
      <w:r>
        <w:rPr>
          <w:lang w:val="en-US"/>
        </w:rPr>
        <w:t>I would suggest</w:t>
      </w:r>
      <w:r w:rsidR="005414D3">
        <w:rPr>
          <w:lang w:val="en-US"/>
        </w:rPr>
        <w:t xml:space="preserve"> instead</w:t>
      </w:r>
      <w:r>
        <w:rPr>
          <w:lang w:val="en-US"/>
        </w:rPr>
        <w:t xml:space="preserve"> </w:t>
      </w:r>
      <w:r w:rsidR="00770011">
        <w:rPr>
          <w:lang w:val="en-US"/>
        </w:rPr>
        <w:t>impl</w:t>
      </w:r>
      <w:r w:rsidR="008D43DE">
        <w:rPr>
          <w:lang w:val="en-US"/>
        </w:rPr>
        <w:t>ementing</w:t>
      </w:r>
      <w:r w:rsidR="00770011">
        <w:rPr>
          <w:lang w:val="en-US"/>
        </w:rPr>
        <w:t xml:space="preserve"> the work-study technique to accurately forecast your </w:t>
      </w:r>
      <w:r w:rsidR="000A4FBA">
        <w:rPr>
          <w:lang w:val="en-US"/>
        </w:rPr>
        <w:t xml:space="preserve">future workforce. This technique </w:t>
      </w:r>
      <w:r w:rsidR="00E014F8">
        <w:rPr>
          <w:lang w:val="en-US"/>
        </w:rPr>
        <w:t>analyses</w:t>
      </w:r>
      <w:r w:rsidR="00C26A84">
        <w:rPr>
          <w:lang w:val="en-US"/>
        </w:rPr>
        <w:t xml:space="preserve"> </w:t>
      </w:r>
      <w:r w:rsidR="00CC3535">
        <w:rPr>
          <w:lang w:val="en-US"/>
        </w:rPr>
        <w:t>your current work processes</w:t>
      </w:r>
      <w:r w:rsidR="00D1017D">
        <w:rPr>
          <w:lang w:val="en-US"/>
        </w:rPr>
        <w:t xml:space="preserve"> </w:t>
      </w:r>
      <w:r w:rsidR="00CC3535">
        <w:rPr>
          <w:lang w:val="en-US"/>
        </w:rPr>
        <w:t xml:space="preserve">and productivity </w:t>
      </w:r>
      <w:r w:rsidR="00D1017D">
        <w:rPr>
          <w:lang w:val="en-US"/>
        </w:rPr>
        <w:t xml:space="preserve">within </w:t>
      </w:r>
      <w:proofErr w:type="spellStart"/>
      <w:r w:rsidR="00D1017D">
        <w:rPr>
          <w:lang w:val="en-US"/>
        </w:rPr>
        <w:t>ParcelCare</w:t>
      </w:r>
      <w:proofErr w:type="spellEnd"/>
      <w:r w:rsidR="00D1017D">
        <w:rPr>
          <w:lang w:val="en-US"/>
        </w:rPr>
        <w:t xml:space="preserve"> </w:t>
      </w:r>
      <w:r w:rsidR="00CC3535">
        <w:rPr>
          <w:lang w:val="en-US"/>
        </w:rPr>
        <w:t xml:space="preserve">by carefully </w:t>
      </w:r>
      <w:r w:rsidR="00CA238C">
        <w:rPr>
          <w:lang w:val="en-US"/>
        </w:rPr>
        <w:t>examining</w:t>
      </w:r>
      <w:r w:rsidR="00CC3535">
        <w:rPr>
          <w:lang w:val="en-US"/>
        </w:rPr>
        <w:t xml:space="preserve"> </w:t>
      </w:r>
      <w:r w:rsidR="00CA238C">
        <w:rPr>
          <w:lang w:val="en-US"/>
        </w:rPr>
        <w:t xml:space="preserve">how successful tasks are carried out </w:t>
      </w:r>
      <w:r w:rsidR="00025C65">
        <w:rPr>
          <w:lang w:val="en-US"/>
        </w:rPr>
        <w:t xml:space="preserve">to ensure </w:t>
      </w:r>
      <w:r w:rsidR="00E014F8">
        <w:rPr>
          <w:lang w:val="en-US"/>
        </w:rPr>
        <w:t>the workforce is efficient</w:t>
      </w:r>
      <w:r w:rsidR="00C93331">
        <w:rPr>
          <w:lang w:val="en-US"/>
        </w:rPr>
        <w:t xml:space="preserve"> (Edwards and Edwards, 2024). </w:t>
      </w:r>
      <w:r w:rsidR="00A213DF">
        <w:rPr>
          <w:lang w:val="en-US"/>
        </w:rPr>
        <w:t xml:space="preserve">This method </w:t>
      </w:r>
      <w:r w:rsidR="003175BE">
        <w:rPr>
          <w:lang w:val="en-US"/>
        </w:rPr>
        <w:t xml:space="preserve">predicts </w:t>
      </w:r>
      <w:r w:rsidR="00CA1421">
        <w:rPr>
          <w:lang w:val="en-US"/>
        </w:rPr>
        <w:t xml:space="preserve">the </w:t>
      </w:r>
      <w:r w:rsidR="0004271E">
        <w:rPr>
          <w:lang w:val="en-US"/>
        </w:rPr>
        <w:t>rough time</w:t>
      </w:r>
      <w:r w:rsidR="00CA1421">
        <w:rPr>
          <w:lang w:val="en-US"/>
        </w:rPr>
        <w:t xml:space="preserve"> </w:t>
      </w:r>
      <w:r w:rsidR="00D1017D">
        <w:rPr>
          <w:lang w:val="en-US"/>
        </w:rPr>
        <w:t xml:space="preserve">in which </w:t>
      </w:r>
      <w:r w:rsidR="00CA1421">
        <w:rPr>
          <w:lang w:val="en-US"/>
        </w:rPr>
        <w:t>task</w:t>
      </w:r>
      <w:r w:rsidR="0043731D">
        <w:rPr>
          <w:lang w:val="en-US"/>
        </w:rPr>
        <w:t>s</w:t>
      </w:r>
      <w:r w:rsidR="003175BE">
        <w:rPr>
          <w:lang w:val="en-US"/>
        </w:rPr>
        <w:t xml:space="preserve"> </w:t>
      </w:r>
      <w:r w:rsidR="00842700">
        <w:rPr>
          <w:lang w:val="en-US"/>
        </w:rPr>
        <w:t>may take</w:t>
      </w:r>
      <w:r w:rsidR="00D1017D">
        <w:rPr>
          <w:lang w:val="en-US"/>
        </w:rPr>
        <w:t xml:space="preserve"> to be completed</w:t>
      </w:r>
      <w:r w:rsidR="00842700">
        <w:rPr>
          <w:lang w:val="en-US"/>
        </w:rPr>
        <w:t xml:space="preserve"> </w:t>
      </w:r>
      <w:r w:rsidR="00CA1421">
        <w:rPr>
          <w:lang w:val="en-US"/>
        </w:rPr>
        <w:t xml:space="preserve">and can aid </w:t>
      </w:r>
      <w:r w:rsidR="0043731D">
        <w:rPr>
          <w:lang w:val="en-US"/>
        </w:rPr>
        <w:t xml:space="preserve">you in </w:t>
      </w:r>
      <w:r w:rsidR="00CA1421">
        <w:rPr>
          <w:lang w:val="en-US"/>
        </w:rPr>
        <w:t xml:space="preserve">adapting your </w:t>
      </w:r>
      <w:r w:rsidR="00D1017D">
        <w:rPr>
          <w:lang w:val="en-US"/>
        </w:rPr>
        <w:t>future</w:t>
      </w:r>
      <w:r w:rsidR="00CA1421">
        <w:rPr>
          <w:lang w:val="en-US"/>
        </w:rPr>
        <w:t xml:space="preserve"> processes </w:t>
      </w:r>
      <w:r w:rsidR="006B1F35">
        <w:rPr>
          <w:lang w:val="en-US"/>
        </w:rPr>
        <w:t xml:space="preserve">and introducing new initiatives </w:t>
      </w:r>
      <w:r w:rsidR="00CA1421">
        <w:rPr>
          <w:lang w:val="en-US"/>
        </w:rPr>
        <w:t xml:space="preserve">to ensure </w:t>
      </w:r>
      <w:r w:rsidR="006B1F35">
        <w:rPr>
          <w:lang w:val="en-US"/>
        </w:rPr>
        <w:t xml:space="preserve">your workforce </w:t>
      </w:r>
      <w:r w:rsidR="00791820">
        <w:rPr>
          <w:lang w:val="en-US"/>
        </w:rPr>
        <w:t xml:space="preserve">have increased </w:t>
      </w:r>
      <w:r w:rsidR="00D1017D">
        <w:rPr>
          <w:lang w:val="en-US"/>
        </w:rPr>
        <w:t>productivity</w:t>
      </w:r>
      <w:r w:rsidR="00653B2C">
        <w:rPr>
          <w:lang w:val="en-US"/>
        </w:rPr>
        <w:t xml:space="preserve"> (</w:t>
      </w:r>
      <w:r w:rsidR="00AC29F0">
        <w:rPr>
          <w:lang w:val="en-US"/>
        </w:rPr>
        <w:t>Bucker, 2024)</w:t>
      </w:r>
      <w:r w:rsidR="00791820">
        <w:rPr>
          <w:lang w:val="en-US"/>
        </w:rPr>
        <w:t xml:space="preserve">. Although this method would be beneficial in the future, it may take some time to accurately </w:t>
      </w:r>
      <w:r w:rsidR="00EE5CB1">
        <w:rPr>
          <w:lang w:val="en-US"/>
        </w:rPr>
        <w:t>predict the future workforce</w:t>
      </w:r>
      <w:r w:rsidR="00F711D8">
        <w:rPr>
          <w:lang w:val="en-US"/>
        </w:rPr>
        <w:t xml:space="preserve">, this technique would need to be </w:t>
      </w:r>
      <w:r w:rsidR="00291B49">
        <w:rPr>
          <w:lang w:val="en-US"/>
        </w:rPr>
        <w:t xml:space="preserve">carried out </w:t>
      </w:r>
      <w:r w:rsidR="00F711D8">
        <w:rPr>
          <w:lang w:val="en-US"/>
        </w:rPr>
        <w:t xml:space="preserve">on a yearly basis during busy periods </w:t>
      </w:r>
      <w:r w:rsidR="00291B49">
        <w:rPr>
          <w:lang w:val="en-US"/>
        </w:rPr>
        <w:t xml:space="preserve">to allow you to successfully prepare for the following </w:t>
      </w:r>
      <w:r w:rsidR="005022EB">
        <w:rPr>
          <w:lang w:val="en-US"/>
        </w:rPr>
        <w:t>year</w:t>
      </w:r>
      <w:r w:rsidR="004C4EFD">
        <w:rPr>
          <w:lang w:val="en-US"/>
        </w:rPr>
        <w:t xml:space="preserve">. To ensure your employees do not feel as though they are being supervised and monitored, </w:t>
      </w:r>
      <w:r w:rsidR="00B3744E">
        <w:rPr>
          <w:lang w:val="en-US"/>
        </w:rPr>
        <w:t xml:space="preserve">there should be clear communication </w:t>
      </w:r>
      <w:r w:rsidR="00AC043C">
        <w:rPr>
          <w:lang w:val="en-US"/>
        </w:rPr>
        <w:t xml:space="preserve">around the use of this technique. </w:t>
      </w:r>
    </w:p>
    <w:p w14:paraId="30F17774" w14:textId="2FBF3ACF" w:rsidR="00054EBA" w:rsidRPr="00AF0BEC" w:rsidRDefault="00673063" w:rsidP="00A87523">
      <w:r>
        <w:rPr>
          <w:lang w:val="en-US"/>
        </w:rPr>
        <w:t xml:space="preserve">Another technique that can be beneficial </w:t>
      </w:r>
      <w:r w:rsidR="0072317F">
        <w:rPr>
          <w:lang w:val="en-US"/>
        </w:rPr>
        <w:t xml:space="preserve">for future </w:t>
      </w:r>
      <w:r w:rsidR="002C0EE1">
        <w:rPr>
          <w:lang w:val="en-US"/>
        </w:rPr>
        <w:t>long-term</w:t>
      </w:r>
      <w:r w:rsidR="002271FE">
        <w:rPr>
          <w:lang w:val="en-US"/>
        </w:rPr>
        <w:t xml:space="preserve"> goals is succession planning</w:t>
      </w:r>
      <w:r w:rsidR="00471A1D">
        <w:rPr>
          <w:lang w:val="en-US"/>
        </w:rPr>
        <w:t xml:space="preserve">, </w:t>
      </w:r>
      <w:r w:rsidR="001D3A22">
        <w:rPr>
          <w:lang w:val="en-US"/>
        </w:rPr>
        <w:t>which</w:t>
      </w:r>
      <w:r w:rsidR="00471A1D">
        <w:rPr>
          <w:lang w:val="en-US"/>
        </w:rPr>
        <w:t xml:space="preserve"> aids in </w:t>
      </w:r>
      <w:r w:rsidR="00A87523">
        <w:rPr>
          <w:lang w:val="en-US"/>
        </w:rPr>
        <w:t xml:space="preserve">identifying </w:t>
      </w:r>
      <w:r w:rsidR="00716E36">
        <w:rPr>
          <w:lang w:val="en-US"/>
        </w:rPr>
        <w:t xml:space="preserve">internal </w:t>
      </w:r>
      <w:r w:rsidR="00A87523">
        <w:rPr>
          <w:lang w:val="en-US"/>
        </w:rPr>
        <w:t xml:space="preserve">talent and providing opportunities for employees to grow and develop </w:t>
      </w:r>
      <w:r w:rsidR="00854E69">
        <w:rPr>
          <w:lang w:val="en-US"/>
        </w:rPr>
        <w:t xml:space="preserve">into leadership and business-critical roles within the organisation (George, 2024). </w:t>
      </w:r>
      <w:r w:rsidR="001D3A22">
        <w:rPr>
          <w:lang w:val="en-US"/>
        </w:rPr>
        <w:t xml:space="preserve">The upside to this technique is that </w:t>
      </w:r>
      <w:r w:rsidR="00ED5DDE">
        <w:rPr>
          <w:lang w:val="en-US"/>
        </w:rPr>
        <w:t>employees</w:t>
      </w:r>
      <w:r w:rsidR="000A354A">
        <w:rPr>
          <w:lang w:val="en-US"/>
        </w:rPr>
        <w:t xml:space="preserve">’ potential is </w:t>
      </w:r>
      <w:proofErr w:type="spellStart"/>
      <w:proofErr w:type="gramStart"/>
      <w:r w:rsidR="000A354A">
        <w:rPr>
          <w:lang w:val="en-US"/>
        </w:rPr>
        <w:t>re</w:t>
      </w:r>
      <w:r w:rsidR="00C07AFC">
        <w:rPr>
          <w:lang w:val="en-US"/>
        </w:rPr>
        <w:t>cognised</w:t>
      </w:r>
      <w:proofErr w:type="spellEnd"/>
      <w:proofErr w:type="gramEnd"/>
      <w:r w:rsidR="00C07AFC">
        <w:rPr>
          <w:lang w:val="en-US"/>
        </w:rPr>
        <w:t xml:space="preserve"> and this can boost productivity and </w:t>
      </w:r>
      <w:r w:rsidR="008712D2">
        <w:rPr>
          <w:lang w:val="en-US"/>
        </w:rPr>
        <w:t>morale</w:t>
      </w:r>
      <w:r w:rsidR="009C77E7">
        <w:rPr>
          <w:lang w:val="en-US"/>
        </w:rPr>
        <w:t xml:space="preserve">. Another positive is </w:t>
      </w:r>
      <w:r w:rsidR="007D7D57">
        <w:rPr>
          <w:lang w:val="en-US"/>
        </w:rPr>
        <w:t xml:space="preserve">that this technique can improve retention, </w:t>
      </w:r>
      <w:r w:rsidR="00991846">
        <w:rPr>
          <w:lang w:val="en-US"/>
        </w:rPr>
        <w:t>when organisations are known to retain talent</w:t>
      </w:r>
      <w:r w:rsidR="00E527CD">
        <w:rPr>
          <w:lang w:val="en-US"/>
        </w:rPr>
        <w:t xml:space="preserve"> and offer internal opportunities</w:t>
      </w:r>
      <w:r w:rsidR="00991846">
        <w:rPr>
          <w:lang w:val="en-US"/>
        </w:rPr>
        <w:t>,</w:t>
      </w:r>
      <w:r w:rsidR="001B31A4">
        <w:rPr>
          <w:lang w:val="en-US"/>
        </w:rPr>
        <w:t xml:space="preserve"> employees may be reluctant to move on</w:t>
      </w:r>
      <w:r w:rsidR="00E527CD">
        <w:rPr>
          <w:lang w:val="en-US"/>
        </w:rPr>
        <w:t xml:space="preserve">. This </w:t>
      </w:r>
      <w:r w:rsidR="00372B9B">
        <w:rPr>
          <w:lang w:val="en-US"/>
        </w:rPr>
        <w:t>technique, however,</w:t>
      </w:r>
      <w:r w:rsidR="00E527CD">
        <w:rPr>
          <w:lang w:val="en-US"/>
        </w:rPr>
        <w:t xml:space="preserve"> can result in some negative implications, such as </w:t>
      </w:r>
      <w:r w:rsidR="007D67EE">
        <w:rPr>
          <w:lang w:val="en-US"/>
        </w:rPr>
        <w:t xml:space="preserve">not bringing in any ‘new’ ideas, </w:t>
      </w:r>
      <w:r w:rsidR="00AD0D20">
        <w:rPr>
          <w:lang w:val="en-US"/>
        </w:rPr>
        <w:t xml:space="preserve">individuals may have been employed by the organisation for a long period, the organisation’s culture and ways of working may </w:t>
      </w:r>
      <w:r w:rsidR="00713857">
        <w:rPr>
          <w:lang w:val="en-US"/>
        </w:rPr>
        <w:t xml:space="preserve">be embedded </w:t>
      </w:r>
      <w:r w:rsidR="00AD0D20">
        <w:rPr>
          <w:lang w:val="en-US"/>
        </w:rPr>
        <w:t xml:space="preserve">in them and </w:t>
      </w:r>
      <w:r w:rsidR="006315C1">
        <w:rPr>
          <w:lang w:val="en-US"/>
        </w:rPr>
        <w:t>the recognition for change could be missed</w:t>
      </w:r>
      <w:r w:rsidR="00C21805">
        <w:rPr>
          <w:lang w:val="en-US"/>
        </w:rPr>
        <w:t xml:space="preserve"> (Taylor, 2014)</w:t>
      </w:r>
      <w:r w:rsidR="006315C1">
        <w:rPr>
          <w:lang w:val="en-US"/>
        </w:rPr>
        <w:t>. Another downside is</w:t>
      </w:r>
      <w:r w:rsidR="002D0BC3">
        <w:rPr>
          <w:lang w:val="en-US"/>
        </w:rPr>
        <w:t xml:space="preserve"> that </w:t>
      </w:r>
      <w:r w:rsidR="00372B9B">
        <w:rPr>
          <w:lang w:val="en-US"/>
        </w:rPr>
        <w:t xml:space="preserve">those </w:t>
      </w:r>
      <w:r w:rsidR="00BF44A1">
        <w:rPr>
          <w:lang w:val="en-US"/>
        </w:rPr>
        <w:t>who</w:t>
      </w:r>
      <w:r w:rsidR="009A0520">
        <w:rPr>
          <w:lang w:val="en-US"/>
        </w:rPr>
        <w:t xml:space="preserve"> </w:t>
      </w:r>
      <w:proofErr w:type="gramStart"/>
      <w:r w:rsidR="00BF44A1">
        <w:rPr>
          <w:lang w:val="en-US"/>
        </w:rPr>
        <w:t>progress,</w:t>
      </w:r>
      <w:proofErr w:type="gramEnd"/>
      <w:r w:rsidR="00BF44A1">
        <w:rPr>
          <w:lang w:val="en-US"/>
        </w:rPr>
        <w:t xml:space="preserve"> their roles will now need to be backfilled,</w:t>
      </w:r>
      <w:r w:rsidR="009A0520">
        <w:rPr>
          <w:lang w:val="en-US"/>
        </w:rPr>
        <w:t xml:space="preserve"> thus an</w:t>
      </w:r>
      <w:r w:rsidR="00794870">
        <w:rPr>
          <w:lang w:val="en-US"/>
        </w:rPr>
        <w:t xml:space="preserve"> added cost of recruitment</w:t>
      </w:r>
      <w:r w:rsidR="008B74B0">
        <w:rPr>
          <w:lang w:val="en-US"/>
        </w:rPr>
        <w:t xml:space="preserve">. </w:t>
      </w:r>
      <w:r w:rsidR="00BF44A1">
        <w:rPr>
          <w:lang w:val="en-US"/>
        </w:rPr>
        <w:t xml:space="preserve"> </w:t>
      </w:r>
    </w:p>
    <w:p w14:paraId="453CA97C" w14:textId="77777777" w:rsidR="00044F28" w:rsidRPr="00044F28" w:rsidRDefault="00044F28" w:rsidP="00044F28">
      <w:pPr>
        <w:pStyle w:val="Heading3"/>
        <w:rPr>
          <w:sz w:val="24"/>
          <w:szCs w:val="24"/>
        </w:rPr>
      </w:pPr>
      <w:r w:rsidRPr="00044F28">
        <w:rPr>
          <w:rStyle w:val="ui-provider"/>
          <w:rFonts w:ascii="Trebuchet MS" w:hAnsi="Trebuchet MS"/>
          <w:sz w:val="24"/>
          <w:szCs w:val="24"/>
        </w:rPr>
        <w:lastRenderedPageBreak/>
        <w:t xml:space="preserve">Currently, vacancies are advertised on </w:t>
      </w:r>
      <w:proofErr w:type="spellStart"/>
      <w:r w:rsidRPr="00044F28">
        <w:rPr>
          <w:rStyle w:val="ui-provider"/>
          <w:rFonts w:ascii="Trebuchet MS" w:hAnsi="Trebuchet MS"/>
          <w:sz w:val="24"/>
          <w:szCs w:val="24"/>
        </w:rPr>
        <w:t>ParcelCare’s</w:t>
      </w:r>
      <w:proofErr w:type="spellEnd"/>
      <w:r w:rsidRPr="00044F28">
        <w:rPr>
          <w:rStyle w:val="ui-provider"/>
          <w:rFonts w:ascii="Trebuchet MS" w:hAnsi="Trebuchet MS"/>
          <w:sz w:val="24"/>
          <w:szCs w:val="24"/>
        </w:rPr>
        <w:t xml:space="preserve"> website. Line managers then interview shortlisted applicants. You feel that these are suitable recruitment and selection methods to use but want to broaden the methods used. Evaluate the strengths and weaknesses of</w:t>
      </w:r>
      <w:r w:rsidRPr="00044F28">
        <w:rPr>
          <w:b/>
          <w:bCs/>
          <w:sz w:val="24"/>
          <w:szCs w:val="24"/>
        </w:rPr>
        <w:t xml:space="preserve"> two</w:t>
      </w:r>
      <w:r w:rsidRPr="00044F28">
        <w:rPr>
          <w:rStyle w:val="ui-provider"/>
          <w:rFonts w:ascii="Trebuchet MS" w:hAnsi="Trebuchet MS"/>
          <w:sz w:val="24"/>
          <w:szCs w:val="24"/>
        </w:rPr>
        <w:t xml:space="preserve"> different recruitment methods and </w:t>
      </w:r>
      <w:r w:rsidRPr="00044F28">
        <w:rPr>
          <w:b/>
          <w:bCs/>
          <w:sz w:val="24"/>
          <w:szCs w:val="24"/>
        </w:rPr>
        <w:t>two</w:t>
      </w:r>
      <w:r w:rsidRPr="00044F28">
        <w:rPr>
          <w:rStyle w:val="ui-provider"/>
          <w:rFonts w:ascii="Trebuchet MS" w:hAnsi="Trebuchet MS"/>
          <w:sz w:val="24"/>
          <w:szCs w:val="24"/>
        </w:rPr>
        <w:t xml:space="preserve"> different selection methods. (AC 2.3)</w:t>
      </w:r>
    </w:p>
    <w:p w14:paraId="46A45940" w14:textId="77777777" w:rsidR="00760A10" w:rsidRDefault="00B952C0" w:rsidP="00964F82">
      <w:pPr>
        <w:rPr>
          <w:lang w:val="en-US"/>
        </w:rPr>
      </w:pPr>
      <w:r>
        <w:rPr>
          <w:lang w:val="en-US"/>
        </w:rPr>
        <w:t xml:space="preserve">Advertising on your website and having line managers interview shortlisted applicants is a </w:t>
      </w:r>
      <w:r w:rsidR="00760A10">
        <w:rPr>
          <w:lang w:val="en-US"/>
        </w:rPr>
        <w:t xml:space="preserve">good method of recruitment and selection, however others could be considered. </w:t>
      </w:r>
    </w:p>
    <w:p w14:paraId="7409B3C2" w14:textId="0EB81685" w:rsidR="00B97E98" w:rsidRDefault="001408D4" w:rsidP="00964F82">
      <w:pPr>
        <w:rPr>
          <w:lang w:val="en-US"/>
        </w:rPr>
      </w:pPr>
      <w:r>
        <w:rPr>
          <w:lang w:val="en-US"/>
        </w:rPr>
        <w:t xml:space="preserve">Another recruitment method </w:t>
      </w:r>
      <w:proofErr w:type="spellStart"/>
      <w:r w:rsidR="0035487C">
        <w:rPr>
          <w:lang w:val="en-US"/>
        </w:rPr>
        <w:t>ParcelCare</w:t>
      </w:r>
      <w:proofErr w:type="spellEnd"/>
      <w:r w:rsidR="0035487C">
        <w:rPr>
          <w:lang w:val="en-US"/>
        </w:rPr>
        <w:t xml:space="preserve"> could use to boost </w:t>
      </w:r>
      <w:r w:rsidR="00760A10">
        <w:rPr>
          <w:lang w:val="en-US"/>
        </w:rPr>
        <w:t>applicant numbers</w:t>
      </w:r>
      <w:r w:rsidR="00884CE6">
        <w:rPr>
          <w:lang w:val="en-US"/>
        </w:rPr>
        <w:t xml:space="preserve"> could be advertising on j</w:t>
      </w:r>
      <w:r w:rsidR="00964F82">
        <w:rPr>
          <w:lang w:val="en-US"/>
        </w:rPr>
        <w:t>ob sites</w:t>
      </w:r>
      <w:r w:rsidR="00884CE6">
        <w:rPr>
          <w:lang w:val="en-US"/>
        </w:rPr>
        <w:t xml:space="preserve"> such as indeed, </w:t>
      </w:r>
      <w:r w:rsidR="004E751F">
        <w:rPr>
          <w:lang w:val="en-US"/>
        </w:rPr>
        <w:t xml:space="preserve">total jobs, </w:t>
      </w:r>
      <w:r w:rsidR="000414D7">
        <w:rPr>
          <w:lang w:val="en-US"/>
        </w:rPr>
        <w:t xml:space="preserve">reed etc. </w:t>
      </w:r>
      <w:r w:rsidR="00D1212C">
        <w:rPr>
          <w:lang w:val="en-US"/>
        </w:rPr>
        <w:t xml:space="preserve">These sites can target a broader range of applicants compared to advertising purely on your website, </w:t>
      </w:r>
      <w:r w:rsidR="00912839">
        <w:rPr>
          <w:lang w:val="en-US"/>
        </w:rPr>
        <w:t xml:space="preserve">potential applicants may not be familiar with your </w:t>
      </w:r>
      <w:r w:rsidR="00E84C51">
        <w:rPr>
          <w:lang w:val="en-US"/>
        </w:rPr>
        <w:t>website,</w:t>
      </w:r>
      <w:r w:rsidR="00912839">
        <w:rPr>
          <w:lang w:val="en-US"/>
        </w:rPr>
        <w:t xml:space="preserve"> and </w:t>
      </w:r>
      <w:r w:rsidR="00C17899">
        <w:rPr>
          <w:lang w:val="en-US"/>
        </w:rPr>
        <w:t xml:space="preserve">this could result in a lack of </w:t>
      </w:r>
      <w:r w:rsidR="00760A10">
        <w:rPr>
          <w:lang w:val="en-US"/>
        </w:rPr>
        <w:t xml:space="preserve">or poor </w:t>
      </w:r>
      <w:r w:rsidR="00C17899">
        <w:rPr>
          <w:lang w:val="en-US"/>
        </w:rPr>
        <w:t xml:space="preserve">applications. Advertising on certain job sites such as indeed can </w:t>
      </w:r>
      <w:r w:rsidR="0054334B">
        <w:rPr>
          <w:lang w:val="en-US"/>
        </w:rPr>
        <w:t xml:space="preserve">aid in you filtering out those who do not meet the criteria of the role such as having a valid driving </w:t>
      </w:r>
      <w:proofErr w:type="spellStart"/>
      <w:r w:rsidR="0054334B">
        <w:rPr>
          <w:lang w:val="en-US"/>
        </w:rPr>
        <w:t>licence</w:t>
      </w:r>
      <w:proofErr w:type="spellEnd"/>
      <w:r w:rsidR="0054334B">
        <w:rPr>
          <w:lang w:val="en-US"/>
        </w:rPr>
        <w:t xml:space="preserve"> or having</w:t>
      </w:r>
      <w:r w:rsidR="00E84C51">
        <w:rPr>
          <w:lang w:val="en-US"/>
        </w:rPr>
        <w:t xml:space="preserve"> the recommended experience and</w:t>
      </w:r>
      <w:r w:rsidR="00BF57B8">
        <w:rPr>
          <w:lang w:val="en-US"/>
        </w:rPr>
        <w:t>/</w:t>
      </w:r>
      <w:r w:rsidR="00E84C51">
        <w:rPr>
          <w:lang w:val="en-US"/>
        </w:rPr>
        <w:t>or qualifications</w:t>
      </w:r>
      <w:r w:rsidR="009E7A85">
        <w:rPr>
          <w:lang w:val="en-US"/>
        </w:rPr>
        <w:t>. These sites</w:t>
      </w:r>
      <w:r w:rsidR="003B2A8C">
        <w:rPr>
          <w:lang w:val="en-US"/>
        </w:rPr>
        <w:t xml:space="preserve"> can </w:t>
      </w:r>
      <w:r w:rsidR="009E7A85">
        <w:rPr>
          <w:lang w:val="en-US"/>
        </w:rPr>
        <w:t xml:space="preserve">also </w:t>
      </w:r>
      <w:r w:rsidR="003B2A8C">
        <w:rPr>
          <w:lang w:val="en-US"/>
        </w:rPr>
        <w:t xml:space="preserve">make the process </w:t>
      </w:r>
      <w:r w:rsidR="009E7A85">
        <w:rPr>
          <w:lang w:val="en-US"/>
        </w:rPr>
        <w:t xml:space="preserve">more </w:t>
      </w:r>
      <w:r w:rsidR="007D599F">
        <w:rPr>
          <w:lang w:val="en-US"/>
        </w:rPr>
        <w:t>streamlined</w:t>
      </w:r>
      <w:r w:rsidR="009E7A85">
        <w:rPr>
          <w:lang w:val="en-US"/>
        </w:rPr>
        <w:t xml:space="preserve"> by using AI</w:t>
      </w:r>
      <w:r w:rsidR="007D599F">
        <w:rPr>
          <w:lang w:val="en-US"/>
        </w:rPr>
        <w:t xml:space="preserve"> tools</w:t>
      </w:r>
      <w:r w:rsidR="003B2A8C">
        <w:rPr>
          <w:lang w:val="en-US"/>
        </w:rPr>
        <w:t xml:space="preserve"> to shortlist suitable candidates</w:t>
      </w:r>
      <w:r w:rsidR="00710643">
        <w:rPr>
          <w:lang w:val="en-US"/>
        </w:rPr>
        <w:t xml:space="preserve"> from a broad </w:t>
      </w:r>
      <w:r w:rsidR="003B2B6D">
        <w:rPr>
          <w:lang w:val="en-US"/>
        </w:rPr>
        <w:t xml:space="preserve">talent </w:t>
      </w:r>
      <w:r w:rsidR="00710643">
        <w:rPr>
          <w:lang w:val="en-US"/>
        </w:rPr>
        <w:t>pool (</w:t>
      </w:r>
      <w:r w:rsidR="003B2B6D">
        <w:rPr>
          <w:lang w:val="en-US"/>
        </w:rPr>
        <w:t>Indeed, no date)</w:t>
      </w:r>
      <w:r w:rsidR="003B2A8C">
        <w:rPr>
          <w:lang w:val="en-US"/>
        </w:rPr>
        <w:t xml:space="preserve">. </w:t>
      </w:r>
      <w:r w:rsidR="00853C56">
        <w:rPr>
          <w:lang w:val="en-US"/>
        </w:rPr>
        <w:t>T</w:t>
      </w:r>
      <w:r w:rsidR="00853C56">
        <w:rPr>
          <w:lang w:val="en-US"/>
        </w:rPr>
        <w:t xml:space="preserve">hese sites also </w:t>
      </w:r>
      <w:r w:rsidR="00853C56">
        <w:rPr>
          <w:lang w:val="en-US"/>
        </w:rPr>
        <w:t xml:space="preserve">tend to </w:t>
      </w:r>
      <w:r w:rsidR="00853C56">
        <w:rPr>
          <w:lang w:val="en-US"/>
        </w:rPr>
        <w:t>offer a messaging service which can be used</w:t>
      </w:r>
      <w:r w:rsidR="00853C56">
        <w:rPr>
          <w:lang w:val="en-US"/>
        </w:rPr>
        <w:t xml:space="preserve"> by recruiting managers</w:t>
      </w:r>
      <w:r w:rsidR="00853C56">
        <w:rPr>
          <w:lang w:val="en-US"/>
        </w:rPr>
        <w:t xml:space="preserve"> to communicate with </w:t>
      </w:r>
      <w:r w:rsidR="00BC4272">
        <w:rPr>
          <w:lang w:val="en-US"/>
        </w:rPr>
        <w:t>the</w:t>
      </w:r>
      <w:r w:rsidR="00853C56">
        <w:rPr>
          <w:lang w:val="en-US"/>
        </w:rPr>
        <w:t xml:space="preserve"> applicants prior to selection</w:t>
      </w:r>
      <w:r w:rsidR="00BC4272">
        <w:rPr>
          <w:lang w:val="en-US"/>
        </w:rPr>
        <w:t>.</w:t>
      </w:r>
      <w:r w:rsidR="00853C56">
        <w:rPr>
          <w:lang w:val="en-US"/>
        </w:rPr>
        <w:t xml:space="preserve"> </w:t>
      </w:r>
      <w:r w:rsidR="003B2A8C">
        <w:rPr>
          <w:lang w:val="en-US"/>
        </w:rPr>
        <w:t xml:space="preserve">Another upside to this method is that </w:t>
      </w:r>
      <w:r w:rsidR="00B04B89">
        <w:rPr>
          <w:lang w:val="en-US"/>
        </w:rPr>
        <w:t>you can view similar organisation’s job adverts to improve your own</w:t>
      </w:r>
      <w:r w:rsidR="00BC4272">
        <w:rPr>
          <w:lang w:val="en-US"/>
        </w:rPr>
        <w:t xml:space="preserve">, ensuring you are standing out within the competitive labour market. </w:t>
      </w:r>
      <w:r w:rsidR="00DB01EB">
        <w:rPr>
          <w:lang w:val="en-US"/>
        </w:rPr>
        <w:t>These sites however may come at a cost</w:t>
      </w:r>
      <w:r w:rsidR="00D24878">
        <w:rPr>
          <w:lang w:val="en-US"/>
        </w:rPr>
        <w:t xml:space="preserve">, </w:t>
      </w:r>
      <w:r w:rsidR="00697A4E">
        <w:rPr>
          <w:lang w:val="en-US"/>
        </w:rPr>
        <w:t xml:space="preserve">the more you </w:t>
      </w:r>
      <w:r w:rsidR="00F77176">
        <w:rPr>
          <w:lang w:val="en-US"/>
        </w:rPr>
        <w:t>pay the more</w:t>
      </w:r>
      <w:r w:rsidR="00DC433B">
        <w:rPr>
          <w:lang w:val="en-US"/>
        </w:rPr>
        <w:t xml:space="preserve"> likely</w:t>
      </w:r>
      <w:r w:rsidR="00F77176">
        <w:rPr>
          <w:lang w:val="en-US"/>
        </w:rPr>
        <w:t xml:space="preserve"> your job </w:t>
      </w:r>
      <w:r w:rsidR="000C5FFD">
        <w:rPr>
          <w:lang w:val="en-US"/>
        </w:rPr>
        <w:t>will be one of the first adverts listed on the site</w:t>
      </w:r>
      <w:r w:rsidR="00BC4272">
        <w:rPr>
          <w:lang w:val="en-US"/>
        </w:rPr>
        <w:t>s and vi</w:t>
      </w:r>
      <w:r w:rsidR="006F0D26">
        <w:rPr>
          <w:lang w:val="en-US"/>
        </w:rPr>
        <w:t>ce versa</w:t>
      </w:r>
      <w:r w:rsidR="004B2D55">
        <w:rPr>
          <w:lang w:val="en-US"/>
        </w:rPr>
        <w:t xml:space="preserve">. Another downside </w:t>
      </w:r>
      <w:r w:rsidR="006F0D26">
        <w:rPr>
          <w:lang w:val="en-US"/>
        </w:rPr>
        <w:t>to</w:t>
      </w:r>
      <w:r w:rsidR="004B2D55">
        <w:rPr>
          <w:lang w:val="en-US"/>
        </w:rPr>
        <w:t xml:space="preserve"> job sites is that </w:t>
      </w:r>
      <w:proofErr w:type="gramStart"/>
      <w:r w:rsidR="004B2D55">
        <w:rPr>
          <w:lang w:val="en-US"/>
        </w:rPr>
        <w:t>it</w:t>
      </w:r>
      <w:proofErr w:type="gramEnd"/>
      <w:r w:rsidR="004B2D55">
        <w:rPr>
          <w:lang w:val="en-US"/>
        </w:rPr>
        <w:t xml:space="preserve"> may attract too many </w:t>
      </w:r>
      <w:r w:rsidR="009A1B07">
        <w:rPr>
          <w:lang w:val="en-US"/>
        </w:rPr>
        <w:t>applicants,</w:t>
      </w:r>
      <w:r w:rsidR="004B2D55">
        <w:rPr>
          <w:lang w:val="en-US"/>
        </w:rPr>
        <w:t xml:space="preserve"> </w:t>
      </w:r>
      <w:r w:rsidR="003E438D">
        <w:rPr>
          <w:lang w:val="en-US"/>
        </w:rPr>
        <w:t xml:space="preserve">and this could be very time consuming to filter through. </w:t>
      </w:r>
    </w:p>
    <w:p w14:paraId="10D6176B" w14:textId="024E8E16" w:rsidR="00BB01F6" w:rsidRDefault="006F0D26" w:rsidP="00964F82">
      <w:pPr>
        <w:rPr>
          <w:lang w:val="en-US"/>
        </w:rPr>
      </w:pPr>
      <w:r>
        <w:rPr>
          <w:lang w:val="en-US"/>
        </w:rPr>
        <w:t>Another</w:t>
      </w:r>
      <w:r w:rsidR="005A30F4">
        <w:rPr>
          <w:lang w:val="en-US"/>
        </w:rPr>
        <w:t xml:space="preserve"> </w:t>
      </w:r>
      <w:r w:rsidR="00BB01F6">
        <w:rPr>
          <w:lang w:val="en-US"/>
        </w:rPr>
        <w:t xml:space="preserve">method </w:t>
      </w:r>
      <w:proofErr w:type="spellStart"/>
      <w:r w:rsidR="00BB01F6">
        <w:rPr>
          <w:lang w:val="en-US"/>
        </w:rPr>
        <w:t>ParcelCare</w:t>
      </w:r>
      <w:proofErr w:type="spellEnd"/>
      <w:r w:rsidR="00BB01F6">
        <w:rPr>
          <w:lang w:val="en-US"/>
        </w:rPr>
        <w:t xml:space="preserve"> could use is social media, this </w:t>
      </w:r>
      <w:r w:rsidR="003F456D">
        <w:rPr>
          <w:lang w:val="en-US"/>
        </w:rPr>
        <w:t xml:space="preserve">method </w:t>
      </w:r>
      <w:r w:rsidR="002A418B">
        <w:rPr>
          <w:lang w:val="en-US"/>
        </w:rPr>
        <w:t>will attract a wide range of applications</w:t>
      </w:r>
      <w:r w:rsidR="004D1616">
        <w:rPr>
          <w:lang w:val="en-US"/>
        </w:rPr>
        <w:t xml:space="preserve">. </w:t>
      </w:r>
      <w:r w:rsidR="008E2553">
        <w:rPr>
          <w:lang w:val="en-US"/>
        </w:rPr>
        <w:t xml:space="preserve">When using social media to advertise you will need to ensure that your </w:t>
      </w:r>
      <w:r w:rsidR="00182C9A">
        <w:rPr>
          <w:lang w:val="en-US"/>
        </w:rPr>
        <w:t>presence is positive and</w:t>
      </w:r>
      <w:r w:rsidR="005463B5">
        <w:rPr>
          <w:lang w:val="en-US"/>
        </w:rPr>
        <w:t xml:space="preserve"> </w:t>
      </w:r>
      <w:r w:rsidR="000E59B3">
        <w:rPr>
          <w:lang w:val="en-US"/>
        </w:rPr>
        <w:t xml:space="preserve">inviting, you must ensure that your adverts are </w:t>
      </w:r>
      <w:r w:rsidR="00132F9A">
        <w:rPr>
          <w:lang w:val="en-US"/>
        </w:rPr>
        <w:t xml:space="preserve">short and </w:t>
      </w:r>
      <w:r w:rsidR="009A1B07">
        <w:rPr>
          <w:lang w:val="en-US"/>
        </w:rPr>
        <w:t>eye-catching</w:t>
      </w:r>
      <w:r w:rsidR="00132F9A">
        <w:rPr>
          <w:lang w:val="en-US"/>
        </w:rPr>
        <w:t xml:space="preserve"> to ensure your viewers do not </w:t>
      </w:r>
      <w:proofErr w:type="gramStart"/>
      <w:r w:rsidR="00132F9A">
        <w:rPr>
          <w:lang w:val="en-US"/>
        </w:rPr>
        <w:t>loose</w:t>
      </w:r>
      <w:proofErr w:type="gramEnd"/>
      <w:r w:rsidR="00132F9A">
        <w:rPr>
          <w:lang w:val="en-US"/>
        </w:rPr>
        <w:t xml:space="preserve"> interest. The use of social media could also be beneficial </w:t>
      </w:r>
      <w:r w:rsidR="00547456">
        <w:rPr>
          <w:lang w:val="en-US"/>
        </w:rPr>
        <w:t xml:space="preserve">to target specialist roles such as ‘delivery drivers’, your posts could be advertised within social media groups to ensure your talent pool </w:t>
      </w:r>
      <w:r w:rsidR="000A535C">
        <w:rPr>
          <w:lang w:val="en-US"/>
        </w:rPr>
        <w:t>meets the criteria</w:t>
      </w:r>
      <w:r w:rsidR="006F7426">
        <w:rPr>
          <w:lang w:val="en-US"/>
        </w:rPr>
        <w:t xml:space="preserve">. The use of this method does also have some negative impacts, </w:t>
      </w:r>
      <w:r w:rsidR="00B47BB6">
        <w:rPr>
          <w:lang w:val="en-US"/>
        </w:rPr>
        <w:t xml:space="preserve">it could be very time consuming to put </w:t>
      </w:r>
      <w:r w:rsidR="00216C04">
        <w:rPr>
          <w:lang w:val="en-US"/>
        </w:rPr>
        <w:t xml:space="preserve">out regular posts to attract applicants. This method could also welcome negative comments from either </w:t>
      </w:r>
      <w:r w:rsidR="004D1616">
        <w:rPr>
          <w:lang w:val="en-US"/>
        </w:rPr>
        <w:t>your customers</w:t>
      </w:r>
      <w:r w:rsidR="00216C04">
        <w:rPr>
          <w:lang w:val="en-US"/>
        </w:rPr>
        <w:t xml:space="preserve"> or previous employees</w:t>
      </w:r>
      <w:r w:rsidR="00FE4016">
        <w:rPr>
          <w:lang w:val="en-US"/>
        </w:rPr>
        <w:t xml:space="preserve"> which could damage your reputation. </w:t>
      </w:r>
      <w:r w:rsidR="00FF22A3">
        <w:rPr>
          <w:lang w:val="en-US"/>
        </w:rPr>
        <w:t xml:space="preserve">Although the use of social media could be beneficial, it would need to be used purely for advertising and </w:t>
      </w:r>
      <w:r w:rsidR="002F1201">
        <w:rPr>
          <w:lang w:val="en-US"/>
        </w:rPr>
        <w:t xml:space="preserve">should not allow </w:t>
      </w:r>
      <w:r w:rsidR="00FF22A3">
        <w:rPr>
          <w:lang w:val="en-US"/>
        </w:rPr>
        <w:t xml:space="preserve">applicants </w:t>
      </w:r>
      <w:r w:rsidR="002F1201">
        <w:rPr>
          <w:lang w:val="en-US"/>
        </w:rPr>
        <w:t>to app</w:t>
      </w:r>
      <w:r w:rsidR="00537718">
        <w:rPr>
          <w:lang w:val="en-US"/>
        </w:rPr>
        <w:t>ly</w:t>
      </w:r>
      <w:r w:rsidR="005C6A77">
        <w:rPr>
          <w:lang w:val="en-US"/>
        </w:rPr>
        <w:t xml:space="preserve">, selecting applications for roles should be </w:t>
      </w:r>
      <w:proofErr w:type="spellStart"/>
      <w:r w:rsidR="005C6A77">
        <w:rPr>
          <w:lang w:val="en-US"/>
        </w:rPr>
        <w:t>anonymised</w:t>
      </w:r>
      <w:proofErr w:type="spellEnd"/>
      <w:r w:rsidR="005C6A77">
        <w:rPr>
          <w:lang w:val="en-US"/>
        </w:rPr>
        <w:t xml:space="preserve"> to ensure </w:t>
      </w:r>
      <w:r w:rsidR="002F1201">
        <w:rPr>
          <w:lang w:val="en-US"/>
        </w:rPr>
        <w:t xml:space="preserve">unbiased </w:t>
      </w:r>
      <w:r w:rsidR="004D1616">
        <w:rPr>
          <w:lang w:val="en-US"/>
        </w:rPr>
        <w:t>shortlisting</w:t>
      </w:r>
      <w:r w:rsidR="002F1201">
        <w:rPr>
          <w:lang w:val="en-US"/>
        </w:rPr>
        <w:t>.</w:t>
      </w:r>
      <w:r w:rsidR="00537718">
        <w:rPr>
          <w:lang w:val="en-US"/>
        </w:rPr>
        <w:t xml:space="preserve"> </w:t>
      </w:r>
    </w:p>
    <w:p w14:paraId="5EBAC53D" w14:textId="1C214F98" w:rsidR="00B70A7D" w:rsidRDefault="00FE4016" w:rsidP="00964F82">
      <w:pPr>
        <w:rPr>
          <w:lang w:val="en-US"/>
        </w:rPr>
      </w:pPr>
      <w:r>
        <w:rPr>
          <w:lang w:val="en-US"/>
        </w:rPr>
        <w:t xml:space="preserve">To ensure you select the </w:t>
      </w:r>
      <w:r w:rsidR="0007453D">
        <w:rPr>
          <w:lang w:val="en-US"/>
        </w:rPr>
        <w:t>best applicants for your role</w:t>
      </w:r>
      <w:r w:rsidR="0084013F">
        <w:rPr>
          <w:lang w:val="en-US"/>
        </w:rPr>
        <w:t xml:space="preserve"> in an unbiased and fair way </w:t>
      </w:r>
      <w:r w:rsidR="00373313">
        <w:rPr>
          <w:lang w:val="en-US"/>
        </w:rPr>
        <w:t xml:space="preserve">and without discrimination you must select your applicants on the basis that </w:t>
      </w:r>
      <w:r w:rsidR="004A2770">
        <w:rPr>
          <w:lang w:val="en-US"/>
        </w:rPr>
        <w:t>they are able to perform the role (McCartney, 2024</w:t>
      </w:r>
      <w:r w:rsidR="006C7694">
        <w:rPr>
          <w:lang w:val="en-US"/>
        </w:rPr>
        <w:t>a</w:t>
      </w:r>
      <w:r w:rsidR="004A2770">
        <w:rPr>
          <w:lang w:val="en-US"/>
        </w:rPr>
        <w:t>)</w:t>
      </w:r>
      <w:r w:rsidR="0007453D">
        <w:rPr>
          <w:lang w:val="en-US"/>
        </w:rPr>
        <w:t xml:space="preserve">, you must ensure to use </w:t>
      </w:r>
      <w:r w:rsidR="004A2770">
        <w:rPr>
          <w:lang w:val="en-US"/>
        </w:rPr>
        <w:t xml:space="preserve">the right </w:t>
      </w:r>
      <w:r w:rsidR="0007453D">
        <w:rPr>
          <w:lang w:val="en-US"/>
        </w:rPr>
        <w:t xml:space="preserve">selection </w:t>
      </w:r>
      <w:r w:rsidR="004A2770">
        <w:rPr>
          <w:lang w:val="en-US"/>
        </w:rPr>
        <w:t xml:space="preserve">method, and this </w:t>
      </w:r>
      <w:r w:rsidR="00414969">
        <w:rPr>
          <w:lang w:val="en-US"/>
        </w:rPr>
        <w:t>will depend</w:t>
      </w:r>
      <w:r w:rsidR="004A2770">
        <w:rPr>
          <w:lang w:val="en-US"/>
        </w:rPr>
        <w:t xml:space="preserve"> on the role you are recruiting for.</w:t>
      </w:r>
      <w:r w:rsidR="0007453D">
        <w:rPr>
          <w:lang w:val="en-US"/>
        </w:rPr>
        <w:t xml:space="preserve"> </w:t>
      </w:r>
      <w:r w:rsidR="004A2770">
        <w:rPr>
          <w:lang w:val="en-US"/>
        </w:rPr>
        <w:t>O</w:t>
      </w:r>
      <w:r w:rsidR="0007453D">
        <w:rPr>
          <w:lang w:val="en-US"/>
        </w:rPr>
        <w:t xml:space="preserve">ne of which could be </w:t>
      </w:r>
      <w:r w:rsidR="00677FC9">
        <w:rPr>
          <w:lang w:val="en-US"/>
        </w:rPr>
        <w:t xml:space="preserve">an initial </w:t>
      </w:r>
      <w:r w:rsidR="00B865BB">
        <w:rPr>
          <w:lang w:val="en-US"/>
        </w:rPr>
        <w:t>prescreening</w:t>
      </w:r>
      <w:r w:rsidR="00677FC9">
        <w:rPr>
          <w:lang w:val="en-US"/>
        </w:rPr>
        <w:t xml:space="preserve"> phone conversation</w:t>
      </w:r>
      <w:r w:rsidR="005C1667">
        <w:rPr>
          <w:lang w:val="en-US"/>
        </w:rPr>
        <w:t>, this method allows you to speak with the applicants in an informal way compared to jumping straight into a formal interview</w:t>
      </w:r>
      <w:r w:rsidR="007C571D">
        <w:rPr>
          <w:lang w:val="en-US"/>
        </w:rPr>
        <w:t>, which could be daunting for some</w:t>
      </w:r>
      <w:r w:rsidR="00B03572">
        <w:rPr>
          <w:lang w:val="en-US"/>
        </w:rPr>
        <w:t xml:space="preserve">. It provides an element of personal touch which can </w:t>
      </w:r>
      <w:r w:rsidR="00FB1691">
        <w:rPr>
          <w:lang w:val="en-US"/>
        </w:rPr>
        <w:t>make your applicants feel more comfortable</w:t>
      </w:r>
      <w:r w:rsidR="005C1667">
        <w:rPr>
          <w:lang w:val="en-US"/>
        </w:rPr>
        <w:t xml:space="preserve">. It allows you to ask key questions </w:t>
      </w:r>
      <w:r w:rsidR="005A4284">
        <w:rPr>
          <w:lang w:val="en-US"/>
        </w:rPr>
        <w:t xml:space="preserve">that could filter out those not suitable for the role. </w:t>
      </w:r>
      <w:r w:rsidR="00FB1691">
        <w:rPr>
          <w:lang w:val="en-US"/>
        </w:rPr>
        <w:t xml:space="preserve">This method could be </w:t>
      </w:r>
      <w:proofErr w:type="gramStart"/>
      <w:r w:rsidR="00FB1691">
        <w:rPr>
          <w:lang w:val="en-US"/>
        </w:rPr>
        <w:t>time consuming</w:t>
      </w:r>
      <w:proofErr w:type="gramEnd"/>
      <w:r w:rsidR="00FB1691">
        <w:rPr>
          <w:lang w:val="en-US"/>
        </w:rPr>
        <w:t xml:space="preserve"> and should only be used </w:t>
      </w:r>
      <w:r w:rsidR="00F34D3E">
        <w:rPr>
          <w:lang w:val="en-US"/>
        </w:rPr>
        <w:t xml:space="preserve">after the first initial sifting stage has been completed. </w:t>
      </w:r>
    </w:p>
    <w:p w14:paraId="690B8740" w14:textId="2D5F67DD" w:rsidR="00B7456C" w:rsidRDefault="00501046" w:rsidP="00964F82">
      <w:pPr>
        <w:rPr>
          <w:lang w:val="en-US"/>
        </w:rPr>
      </w:pPr>
      <w:r>
        <w:rPr>
          <w:lang w:val="en-US"/>
        </w:rPr>
        <w:lastRenderedPageBreak/>
        <w:t>Another selection method to use is tr</w:t>
      </w:r>
      <w:r w:rsidR="00402BDB">
        <w:rPr>
          <w:lang w:val="en-US"/>
        </w:rPr>
        <w:t>ial</w:t>
      </w:r>
      <w:r>
        <w:rPr>
          <w:lang w:val="en-US"/>
        </w:rPr>
        <w:t xml:space="preserve"> runs</w:t>
      </w:r>
      <w:r w:rsidR="00136AB5">
        <w:rPr>
          <w:lang w:val="en-US"/>
        </w:rPr>
        <w:t xml:space="preserve">, this method would allow managers to </w:t>
      </w:r>
      <w:r w:rsidR="00FC3950">
        <w:rPr>
          <w:lang w:val="en-US"/>
        </w:rPr>
        <w:t xml:space="preserve">evaluate the performance of </w:t>
      </w:r>
      <w:r w:rsidR="00136AB5">
        <w:rPr>
          <w:lang w:val="en-US"/>
        </w:rPr>
        <w:t xml:space="preserve">the applicants </w:t>
      </w:r>
      <w:r w:rsidR="00FC3950">
        <w:rPr>
          <w:lang w:val="en-US"/>
        </w:rPr>
        <w:t>and determine their suitability for the role</w:t>
      </w:r>
      <w:r w:rsidR="00D37A1D">
        <w:rPr>
          <w:lang w:val="en-US"/>
        </w:rPr>
        <w:t xml:space="preserve">. Some applicants may perform better than </w:t>
      </w:r>
      <w:r w:rsidR="005D3926">
        <w:rPr>
          <w:lang w:val="en-US"/>
        </w:rPr>
        <w:t>others and this would allow you to filter out those w</w:t>
      </w:r>
      <w:r w:rsidR="00F02CE6">
        <w:rPr>
          <w:lang w:val="en-US"/>
        </w:rPr>
        <w:t>ho are unable or less competent to complete the role</w:t>
      </w:r>
      <w:r w:rsidR="00807E05">
        <w:rPr>
          <w:lang w:val="en-US"/>
        </w:rPr>
        <w:t xml:space="preserve"> (Indeed, 2024</w:t>
      </w:r>
      <w:r w:rsidR="00283EAA">
        <w:rPr>
          <w:lang w:val="en-US"/>
        </w:rPr>
        <w:t>a</w:t>
      </w:r>
      <w:r w:rsidR="00807E05">
        <w:rPr>
          <w:lang w:val="en-US"/>
        </w:rPr>
        <w:t>)</w:t>
      </w:r>
      <w:r w:rsidR="00F02CE6">
        <w:rPr>
          <w:lang w:val="en-US"/>
        </w:rPr>
        <w:t xml:space="preserve">. </w:t>
      </w:r>
      <w:r w:rsidR="002037AA">
        <w:rPr>
          <w:lang w:val="en-US"/>
        </w:rPr>
        <w:t>This also gives applicants a realistic expectation of their job role</w:t>
      </w:r>
      <w:r w:rsidR="00D7763A">
        <w:rPr>
          <w:lang w:val="en-US"/>
        </w:rPr>
        <w:t xml:space="preserve">. This </w:t>
      </w:r>
      <w:r w:rsidR="0097189C">
        <w:rPr>
          <w:lang w:val="en-US"/>
        </w:rPr>
        <w:t>method, however,</w:t>
      </w:r>
      <w:r w:rsidR="00D7763A">
        <w:rPr>
          <w:lang w:val="en-US"/>
        </w:rPr>
        <w:t xml:space="preserve"> does have some negatives, such as managers having to take time out to monitor those on the trial run and </w:t>
      </w:r>
      <w:r w:rsidR="00504541">
        <w:rPr>
          <w:lang w:val="en-US"/>
        </w:rPr>
        <w:t xml:space="preserve">this method could also be very time consuming. </w:t>
      </w:r>
    </w:p>
    <w:p w14:paraId="4F89E548" w14:textId="77777777" w:rsidR="00C537C1" w:rsidRPr="00C537C1" w:rsidRDefault="00C537C1" w:rsidP="00C537C1">
      <w:pPr>
        <w:pStyle w:val="Heading3"/>
        <w:rPr>
          <w:sz w:val="24"/>
          <w:szCs w:val="24"/>
        </w:rPr>
      </w:pPr>
      <w:r w:rsidRPr="00C537C1">
        <w:rPr>
          <w:rStyle w:val="ui-provider"/>
          <w:rFonts w:ascii="Trebuchet MS" w:hAnsi="Trebuchet MS"/>
          <w:sz w:val="24"/>
          <w:szCs w:val="24"/>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71BE57D4" w14:textId="541959F6" w:rsidR="00D11B2A" w:rsidRDefault="000616AA">
      <w:r>
        <w:t xml:space="preserve">Turnover is </w:t>
      </w:r>
      <w:r w:rsidR="00FE4C9E">
        <w:t xml:space="preserve">inevitable within organisations </w:t>
      </w:r>
      <w:r w:rsidR="007F51F0">
        <w:t xml:space="preserve">and high levels of turnover can have a major </w:t>
      </w:r>
      <w:r w:rsidR="00AD1824">
        <w:t xml:space="preserve">negative </w:t>
      </w:r>
      <w:r w:rsidR="007F51F0">
        <w:t>impact on an organisation’s performance</w:t>
      </w:r>
      <w:r w:rsidR="00B01627">
        <w:t xml:space="preserve">, it is important for </w:t>
      </w:r>
      <w:proofErr w:type="spellStart"/>
      <w:r w:rsidR="00B01627">
        <w:t>ParcelCare</w:t>
      </w:r>
      <w:proofErr w:type="spellEnd"/>
      <w:r w:rsidR="00B01627">
        <w:t xml:space="preserve"> to measure turnover </w:t>
      </w:r>
      <w:r w:rsidR="00E90A7C">
        <w:t xml:space="preserve">rates </w:t>
      </w:r>
      <w:r w:rsidR="00B01627">
        <w:t xml:space="preserve">and </w:t>
      </w:r>
      <w:r w:rsidR="00E90A7C">
        <w:t xml:space="preserve">develop retention initiatives to </w:t>
      </w:r>
      <w:r w:rsidR="00AD1824">
        <w:t xml:space="preserve">improve employee turnover. </w:t>
      </w:r>
    </w:p>
    <w:p w14:paraId="0FFBA1F1" w14:textId="1ED881E5" w:rsidR="00BB3E2D" w:rsidRDefault="008D0FBA">
      <w:r>
        <w:t>As you have identified that your turnover rate is higher than internal targets y</w:t>
      </w:r>
      <w:r w:rsidR="00BB3E2D">
        <w:t xml:space="preserve">ou must first identify </w:t>
      </w:r>
      <w:r w:rsidR="00F35F9E">
        <w:t xml:space="preserve">whether you have </w:t>
      </w:r>
      <w:r w:rsidR="00BB3E2D">
        <w:t xml:space="preserve">avoidable and unavoidable turnover </w:t>
      </w:r>
      <w:r w:rsidR="00016340">
        <w:t xml:space="preserve">and </w:t>
      </w:r>
      <w:r w:rsidR="000B6F62">
        <w:t xml:space="preserve">examine any push and pull factors that could impact </w:t>
      </w:r>
      <w:r>
        <w:t>this.</w:t>
      </w:r>
    </w:p>
    <w:p w14:paraId="093303FA" w14:textId="31F9B955" w:rsidR="009C05C1" w:rsidRDefault="00BB0DB2">
      <w:r>
        <w:t xml:space="preserve">Avoidable turnover </w:t>
      </w:r>
      <w:r w:rsidR="008E3861">
        <w:t xml:space="preserve">is the loss of employees through </w:t>
      </w:r>
      <w:r w:rsidR="009320AC">
        <w:t>issues that could be prevented by the organisation</w:t>
      </w:r>
      <w:r w:rsidR="00D00373">
        <w:t xml:space="preserve">, these </w:t>
      </w:r>
      <w:r w:rsidR="00647255">
        <w:t>can include issues around</w:t>
      </w:r>
      <w:r w:rsidR="009320AC">
        <w:t xml:space="preserve"> progression, </w:t>
      </w:r>
      <w:r w:rsidR="00E1021C">
        <w:t>negative work</w:t>
      </w:r>
      <w:r w:rsidR="00645598">
        <w:t>ing</w:t>
      </w:r>
      <w:r w:rsidR="00E1021C">
        <w:t xml:space="preserve"> environment, poor management practices, </w:t>
      </w:r>
      <w:r w:rsidR="00CB45D2">
        <w:t>dissatisfied</w:t>
      </w:r>
      <w:r w:rsidR="002866B4">
        <w:t xml:space="preserve"> or disengaged</w:t>
      </w:r>
      <w:r w:rsidR="00CB45D2">
        <w:t xml:space="preserve"> employees (Peters, 2024).</w:t>
      </w:r>
      <w:r w:rsidR="007622B0">
        <w:t xml:space="preserve"> These issues </w:t>
      </w:r>
      <w:r w:rsidR="007B51E2">
        <w:t xml:space="preserve">are in </w:t>
      </w:r>
      <w:proofErr w:type="spellStart"/>
      <w:r w:rsidR="007B51E2">
        <w:t>ParcelCare’s</w:t>
      </w:r>
      <w:proofErr w:type="spellEnd"/>
      <w:r w:rsidR="007B51E2">
        <w:t xml:space="preserve"> control and can be avoided </w:t>
      </w:r>
      <w:r w:rsidR="003F777A">
        <w:t xml:space="preserve">by introducing new retention </w:t>
      </w:r>
      <w:r w:rsidR="00DB576C">
        <w:t>initiatives</w:t>
      </w:r>
      <w:r w:rsidR="003F777A">
        <w:t xml:space="preserve"> to reduce turnover and retain </w:t>
      </w:r>
      <w:r w:rsidR="00DB576C">
        <w:t xml:space="preserve">valued employees. </w:t>
      </w:r>
    </w:p>
    <w:p w14:paraId="718D571D" w14:textId="1E288C3F" w:rsidR="00615D80" w:rsidRDefault="009C05C1">
      <w:r>
        <w:t>Avoidable turnover can be influenced by both ‘push’ and ‘pull’ factors</w:t>
      </w:r>
      <w:r w:rsidR="008F5A3B">
        <w:t xml:space="preserve">. </w:t>
      </w:r>
      <w:r w:rsidR="00FB0290">
        <w:t xml:space="preserve">Push factors </w:t>
      </w:r>
      <w:r w:rsidR="00640000">
        <w:t>refer</w:t>
      </w:r>
      <w:r w:rsidR="00DC35FE">
        <w:t xml:space="preserve"> to issues that ‘forces</w:t>
      </w:r>
      <w:r w:rsidR="00D20543">
        <w:t>’ an employee to leave an organisation such as lack of career development or organisational change (Cockett, 2024).</w:t>
      </w:r>
      <w:r w:rsidR="00250E9E" w:rsidRPr="00250E9E">
        <w:t xml:space="preserve"> </w:t>
      </w:r>
      <w:r w:rsidR="00250E9E">
        <w:t>To measure these factors and tackle them early on I would recommend gathering your employees’ thoughts and views through effective communication channels such as 1to1 sessions, quarterly or yearly employee surveys, focus groups etc. (Young, 2024). These channels will help you to identify push factors and will allow you to develop new retention initiatives such as learning and development opportunities, effective people management, introducing wellbeing schemes etc.</w:t>
      </w:r>
      <w:r w:rsidR="006114D2">
        <w:t xml:space="preserve"> Pull factors refers to </w:t>
      </w:r>
      <w:r w:rsidR="00D822FD">
        <w:t xml:space="preserve">the external </w:t>
      </w:r>
      <w:r w:rsidR="009B690F">
        <w:t xml:space="preserve">influences that attract your employees in leaving their </w:t>
      </w:r>
      <w:r w:rsidR="00F40A10">
        <w:t xml:space="preserve">current </w:t>
      </w:r>
      <w:r w:rsidR="009B690F">
        <w:t xml:space="preserve">role and welcoming new </w:t>
      </w:r>
      <w:r w:rsidR="00F40A10">
        <w:t xml:space="preserve">opportunities in new organisations, these factors typically include better job opportunities, </w:t>
      </w:r>
      <w:r w:rsidR="00395438">
        <w:t xml:space="preserve">increased salary, improved work-life balance etc. </w:t>
      </w:r>
      <w:r w:rsidR="00BC659D">
        <w:t xml:space="preserve">(Peters, 2024). </w:t>
      </w:r>
      <w:r w:rsidR="00AE77BB">
        <w:t xml:space="preserve">These factors </w:t>
      </w:r>
      <w:r w:rsidR="00A16015">
        <w:t xml:space="preserve">can also be avoided through </w:t>
      </w:r>
      <w:r w:rsidR="004B005F">
        <w:t>schemes such as job evaluation</w:t>
      </w:r>
      <w:r w:rsidR="009D2E50">
        <w:t xml:space="preserve"> and market pricing (Cotton, 2024</w:t>
      </w:r>
      <w:r w:rsidR="00FB7AA5">
        <w:t>a</w:t>
      </w:r>
      <w:r w:rsidR="009D2E50">
        <w:t xml:space="preserve">). </w:t>
      </w:r>
    </w:p>
    <w:p w14:paraId="4E8827B6" w14:textId="7DCA27DB" w:rsidR="003A42A2" w:rsidRPr="00D93291" w:rsidRDefault="003A42A2">
      <w:r>
        <w:t xml:space="preserve">Unavoidable turnover includes factors that cannot be controlled by </w:t>
      </w:r>
      <w:proofErr w:type="spellStart"/>
      <w:r w:rsidR="00355A2A">
        <w:t>ParcelCare</w:t>
      </w:r>
      <w:proofErr w:type="spellEnd"/>
      <w:r w:rsidR="00355A2A">
        <w:t xml:space="preserve">. These factors </w:t>
      </w:r>
      <w:r w:rsidR="000A6AB2">
        <w:t xml:space="preserve">include </w:t>
      </w:r>
      <w:r w:rsidR="00D26455">
        <w:t xml:space="preserve">retirement, illness, </w:t>
      </w:r>
      <w:r w:rsidR="0059294B">
        <w:t>relocation</w:t>
      </w:r>
      <w:r w:rsidR="00490DB8">
        <w:t xml:space="preserve"> etc. </w:t>
      </w:r>
      <w:r w:rsidR="00F51BD5">
        <w:t>These factors will impact most organisation’s turnover</w:t>
      </w:r>
      <w:r w:rsidR="00DB58F6">
        <w:t xml:space="preserve"> and although are unavoidable, you can put measures in place to predict </w:t>
      </w:r>
      <w:r w:rsidR="00544148">
        <w:t xml:space="preserve">when these factors may arise. </w:t>
      </w:r>
      <w:r w:rsidR="00F352F9">
        <w:t>For example, the use of HR analytics such as employee metrics can aid in you identifying those who will be reaching retirement age an</w:t>
      </w:r>
      <w:r w:rsidR="00F6532B">
        <w:t xml:space="preserve">d will allow you to put measures in place to </w:t>
      </w:r>
      <w:r w:rsidR="0042406F">
        <w:t>prepare for filling these upcoming vacant positions</w:t>
      </w:r>
      <w:r w:rsidR="00546140">
        <w:t xml:space="preserve"> (CIPD, 2024c)</w:t>
      </w:r>
      <w:r w:rsidR="002432BC">
        <w:t>. Having regular contact with your employees can aid in you identifying unavoidable issues such as illness and relocation</w:t>
      </w:r>
      <w:r w:rsidR="00443252">
        <w:t xml:space="preserve"> </w:t>
      </w:r>
      <w:r w:rsidR="00897669">
        <w:t xml:space="preserve">early on dependent on the </w:t>
      </w:r>
      <w:r w:rsidR="00546140">
        <w:t>employee’s</w:t>
      </w:r>
      <w:r w:rsidR="00897669">
        <w:t xml:space="preserve"> discretion. </w:t>
      </w:r>
    </w:p>
    <w:p w14:paraId="5EABC2C4" w14:textId="77777777" w:rsidR="00A92054" w:rsidRDefault="00A92054">
      <w:pPr>
        <w:rPr>
          <w:b/>
          <w:bCs/>
        </w:rPr>
      </w:pPr>
    </w:p>
    <w:p w14:paraId="20AB2AC1" w14:textId="77777777" w:rsidR="00A92054" w:rsidRDefault="00A92054">
      <w:pPr>
        <w:rPr>
          <w:b/>
          <w:bCs/>
        </w:rPr>
      </w:pPr>
    </w:p>
    <w:p w14:paraId="1A1D8E43" w14:textId="77777777" w:rsidR="00B2235A" w:rsidRPr="00B2235A" w:rsidRDefault="00B2235A" w:rsidP="00B2235A">
      <w:pPr>
        <w:pStyle w:val="Heading3"/>
        <w:rPr>
          <w:sz w:val="24"/>
          <w:szCs w:val="24"/>
        </w:rPr>
      </w:pPr>
      <w:r w:rsidRPr="00B2235A">
        <w:rPr>
          <w:rStyle w:val="ui-provider"/>
          <w:rFonts w:ascii="Trebuchet MS" w:hAnsi="Trebuchet MS"/>
          <w:sz w:val="24"/>
          <w:szCs w:val="24"/>
        </w:rPr>
        <w:t>Retention of warehouse staff is an issue, as there are many labour market competitors. Compare the following retention approaches: realistic job previews; induction; job enrichment; and reward. (AC 3.2)</w:t>
      </w:r>
    </w:p>
    <w:p w14:paraId="03D1920C" w14:textId="43947601" w:rsidR="00A92054" w:rsidRDefault="002B3906">
      <w:pPr>
        <w:rPr>
          <w:rStyle w:val="None"/>
        </w:rPr>
      </w:pPr>
      <w:r w:rsidRPr="0004220B">
        <w:rPr>
          <w:rStyle w:val="None"/>
        </w:rPr>
        <w:t xml:space="preserve">To </w:t>
      </w:r>
      <w:r w:rsidR="00151990" w:rsidRPr="0004220B">
        <w:rPr>
          <w:rStyle w:val="None"/>
        </w:rPr>
        <w:t xml:space="preserve">improve your retention of warehouse staff I would recommend evaluating your current </w:t>
      </w:r>
      <w:r w:rsidR="00D017B4" w:rsidRPr="0004220B">
        <w:rPr>
          <w:rStyle w:val="None"/>
        </w:rPr>
        <w:t>job preview</w:t>
      </w:r>
      <w:r w:rsidR="003B310E" w:rsidRPr="0004220B">
        <w:rPr>
          <w:rStyle w:val="None"/>
        </w:rPr>
        <w:t xml:space="preserve"> for the role. To ensure your </w:t>
      </w:r>
      <w:r w:rsidR="00F66DD1" w:rsidRPr="0004220B">
        <w:rPr>
          <w:rStyle w:val="None"/>
        </w:rPr>
        <w:t>role design and job advert is realistic</w:t>
      </w:r>
      <w:r w:rsidR="00364A76">
        <w:rPr>
          <w:rStyle w:val="None"/>
        </w:rPr>
        <w:t xml:space="preserve"> and inviting</w:t>
      </w:r>
      <w:r w:rsidR="00F66DD1" w:rsidRPr="0004220B">
        <w:rPr>
          <w:rStyle w:val="None"/>
        </w:rPr>
        <w:t xml:space="preserve"> you must </w:t>
      </w:r>
      <w:r w:rsidR="00F37E26" w:rsidRPr="0004220B">
        <w:rPr>
          <w:rStyle w:val="None"/>
        </w:rPr>
        <w:t>not only</w:t>
      </w:r>
      <w:r w:rsidR="008E6C18" w:rsidRPr="0004220B">
        <w:rPr>
          <w:rStyle w:val="None"/>
        </w:rPr>
        <w:t xml:space="preserve"> outline the specific behaviours and competencies that are required for the role</w:t>
      </w:r>
      <w:r w:rsidR="00F37E26" w:rsidRPr="0004220B">
        <w:rPr>
          <w:rStyle w:val="None"/>
        </w:rPr>
        <w:t xml:space="preserve"> (CIPD, </w:t>
      </w:r>
      <w:r w:rsidR="00412EFD" w:rsidRPr="0004220B">
        <w:rPr>
          <w:rStyle w:val="None"/>
        </w:rPr>
        <w:t>2022)</w:t>
      </w:r>
      <w:r w:rsidR="00390495" w:rsidRPr="0004220B">
        <w:rPr>
          <w:rStyle w:val="None"/>
        </w:rPr>
        <w:t xml:space="preserve"> but also </w:t>
      </w:r>
      <w:r w:rsidR="00B878D4" w:rsidRPr="0004220B">
        <w:rPr>
          <w:rStyle w:val="None"/>
        </w:rPr>
        <w:t>highlight</w:t>
      </w:r>
      <w:r w:rsidR="00390495" w:rsidRPr="0004220B">
        <w:rPr>
          <w:rStyle w:val="None"/>
        </w:rPr>
        <w:t xml:space="preserve"> the </w:t>
      </w:r>
      <w:r w:rsidR="001C3D5D" w:rsidRPr="0004220B">
        <w:rPr>
          <w:rStyle w:val="None"/>
        </w:rPr>
        <w:t xml:space="preserve">expected work duties and work environment </w:t>
      </w:r>
      <w:r w:rsidR="00D267AC" w:rsidRPr="0004220B">
        <w:rPr>
          <w:rStyle w:val="None"/>
        </w:rPr>
        <w:t xml:space="preserve">the employee will </w:t>
      </w:r>
      <w:r w:rsidR="001C4DF0" w:rsidRPr="0004220B">
        <w:rPr>
          <w:rStyle w:val="None"/>
        </w:rPr>
        <w:t>endure</w:t>
      </w:r>
      <w:r w:rsidR="00B878D4" w:rsidRPr="0004220B">
        <w:rPr>
          <w:rStyle w:val="None"/>
        </w:rPr>
        <w:t>, in doing so will provide your employees with the realistic expectations of the role</w:t>
      </w:r>
      <w:r w:rsidR="00324817" w:rsidRPr="0004220B">
        <w:rPr>
          <w:rStyle w:val="None"/>
        </w:rPr>
        <w:t xml:space="preserve"> and thus will ensure job satisfaction</w:t>
      </w:r>
      <w:r w:rsidR="004E1F31" w:rsidRPr="0004220B">
        <w:rPr>
          <w:rStyle w:val="None"/>
        </w:rPr>
        <w:t xml:space="preserve">. Having a transparent </w:t>
      </w:r>
      <w:r w:rsidR="00B5134A" w:rsidRPr="0004220B">
        <w:rPr>
          <w:rStyle w:val="None"/>
        </w:rPr>
        <w:t xml:space="preserve">working environment from the start of an </w:t>
      </w:r>
      <w:r w:rsidR="00A106F8" w:rsidRPr="0004220B">
        <w:rPr>
          <w:rStyle w:val="None"/>
        </w:rPr>
        <w:t>employee’s</w:t>
      </w:r>
      <w:r w:rsidR="00B5134A" w:rsidRPr="0004220B">
        <w:rPr>
          <w:rStyle w:val="None"/>
        </w:rPr>
        <w:t xml:space="preserve"> </w:t>
      </w:r>
      <w:r w:rsidR="00A106F8" w:rsidRPr="0004220B">
        <w:rPr>
          <w:rStyle w:val="None"/>
        </w:rPr>
        <w:t>life cycle</w:t>
      </w:r>
      <w:r w:rsidR="00B5134A" w:rsidRPr="0004220B">
        <w:rPr>
          <w:rStyle w:val="None"/>
        </w:rPr>
        <w:t xml:space="preserve"> </w:t>
      </w:r>
      <w:r w:rsidR="006E7934" w:rsidRPr="0004220B">
        <w:rPr>
          <w:rStyle w:val="None"/>
        </w:rPr>
        <w:t xml:space="preserve">can aid in improving </w:t>
      </w:r>
      <w:proofErr w:type="spellStart"/>
      <w:r w:rsidR="006E7934" w:rsidRPr="0004220B">
        <w:rPr>
          <w:rStyle w:val="None"/>
        </w:rPr>
        <w:t>ParcelCare’s</w:t>
      </w:r>
      <w:proofErr w:type="spellEnd"/>
      <w:r w:rsidR="006E7934" w:rsidRPr="0004220B">
        <w:rPr>
          <w:rStyle w:val="None"/>
        </w:rPr>
        <w:t xml:space="preserve"> </w:t>
      </w:r>
      <w:r w:rsidR="00466AF2" w:rsidRPr="0004220B">
        <w:rPr>
          <w:rStyle w:val="None"/>
        </w:rPr>
        <w:t>business reputation</w:t>
      </w:r>
      <w:r w:rsidR="001F75AC" w:rsidRPr="0004220B">
        <w:rPr>
          <w:rStyle w:val="None"/>
        </w:rPr>
        <w:t xml:space="preserve"> and improve retention rates</w:t>
      </w:r>
      <w:r w:rsidR="00196503" w:rsidRPr="0004220B">
        <w:rPr>
          <w:rStyle w:val="None"/>
        </w:rPr>
        <w:t xml:space="preserve"> (Indeed, 2024</w:t>
      </w:r>
      <w:r w:rsidR="00283EAA">
        <w:rPr>
          <w:rStyle w:val="None"/>
        </w:rPr>
        <w:t>b</w:t>
      </w:r>
      <w:r w:rsidR="00196503" w:rsidRPr="0004220B">
        <w:rPr>
          <w:rStyle w:val="None"/>
        </w:rPr>
        <w:t>).</w:t>
      </w:r>
    </w:p>
    <w:p w14:paraId="3115059B" w14:textId="04D8AD7C" w:rsidR="009136D1" w:rsidRDefault="009136D1">
      <w:pPr>
        <w:rPr>
          <w:rStyle w:val="None"/>
        </w:rPr>
      </w:pPr>
      <w:r>
        <w:rPr>
          <w:rStyle w:val="None"/>
        </w:rPr>
        <w:t xml:space="preserve">The </w:t>
      </w:r>
      <w:r w:rsidR="007409AE">
        <w:rPr>
          <w:rStyle w:val="None"/>
        </w:rPr>
        <w:t xml:space="preserve">induction process </w:t>
      </w:r>
      <w:r w:rsidR="00A0100F">
        <w:rPr>
          <w:rStyle w:val="None"/>
        </w:rPr>
        <w:t xml:space="preserve">is </w:t>
      </w:r>
      <w:r w:rsidR="00D46DC8">
        <w:rPr>
          <w:rStyle w:val="None"/>
        </w:rPr>
        <w:t xml:space="preserve">an integral part of retention, it is usually the first opportunity for new employees to </w:t>
      </w:r>
      <w:r w:rsidR="00E27782">
        <w:rPr>
          <w:rStyle w:val="None"/>
        </w:rPr>
        <w:t>adjust and acclimatise to their new roles and working environments</w:t>
      </w:r>
      <w:r w:rsidR="00023E56">
        <w:rPr>
          <w:rStyle w:val="None"/>
        </w:rPr>
        <w:t xml:space="preserve">. </w:t>
      </w:r>
      <w:r w:rsidR="004B6926">
        <w:rPr>
          <w:rStyle w:val="None"/>
        </w:rPr>
        <w:t>The latest</w:t>
      </w:r>
      <w:r w:rsidR="00917E31">
        <w:rPr>
          <w:rStyle w:val="None"/>
        </w:rPr>
        <w:t xml:space="preserve"> </w:t>
      </w:r>
      <w:r w:rsidR="004B6926">
        <w:rPr>
          <w:rStyle w:val="None"/>
        </w:rPr>
        <w:t xml:space="preserve">Resourcing and Talent Planning Report (2024) found that </w:t>
      </w:r>
      <w:r w:rsidR="00E26B92">
        <w:rPr>
          <w:rStyle w:val="None"/>
        </w:rPr>
        <w:t xml:space="preserve">41% of employers </w:t>
      </w:r>
      <w:r w:rsidR="00CE0E47">
        <w:rPr>
          <w:rStyle w:val="None"/>
        </w:rPr>
        <w:t>ha</w:t>
      </w:r>
      <w:r w:rsidR="00B34007">
        <w:rPr>
          <w:rStyle w:val="None"/>
        </w:rPr>
        <w:t>d</w:t>
      </w:r>
      <w:r w:rsidR="00CE0E47">
        <w:rPr>
          <w:rStyle w:val="None"/>
        </w:rPr>
        <w:t xml:space="preserve"> experience</w:t>
      </w:r>
      <w:r w:rsidR="00B34007">
        <w:rPr>
          <w:rStyle w:val="None"/>
        </w:rPr>
        <w:t>d</w:t>
      </w:r>
      <w:r w:rsidR="00CE0E47">
        <w:rPr>
          <w:rStyle w:val="None"/>
        </w:rPr>
        <w:t xml:space="preserve"> new employees resigning after their first 12 weeks of employment. </w:t>
      </w:r>
      <w:r w:rsidR="00023E56">
        <w:rPr>
          <w:rStyle w:val="None"/>
        </w:rPr>
        <w:t xml:space="preserve">An effective induction programme </w:t>
      </w:r>
      <w:r w:rsidR="006E2C4F">
        <w:rPr>
          <w:rStyle w:val="None"/>
        </w:rPr>
        <w:t xml:space="preserve">will ensure that your </w:t>
      </w:r>
      <w:r w:rsidR="00041390">
        <w:rPr>
          <w:rStyle w:val="None"/>
        </w:rPr>
        <w:t>new employees have a realistic experience into the organisation they are joining and can aid in them b</w:t>
      </w:r>
      <w:r w:rsidR="007738E6">
        <w:rPr>
          <w:rStyle w:val="None"/>
        </w:rPr>
        <w:t>eing</w:t>
      </w:r>
      <w:r w:rsidR="00041390">
        <w:rPr>
          <w:rStyle w:val="None"/>
        </w:rPr>
        <w:t xml:space="preserve"> committed to th</w:t>
      </w:r>
      <w:r w:rsidR="00A065F2">
        <w:rPr>
          <w:rStyle w:val="None"/>
        </w:rPr>
        <w:t xml:space="preserve">e role </w:t>
      </w:r>
      <w:r w:rsidR="00232258">
        <w:rPr>
          <w:rStyle w:val="None"/>
        </w:rPr>
        <w:t>early on</w:t>
      </w:r>
      <w:r w:rsidR="00041390">
        <w:rPr>
          <w:rStyle w:val="None"/>
        </w:rPr>
        <w:t xml:space="preserve"> (</w:t>
      </w:r>
      <w:r w:rsidR="00684048">
        <w:rPr>
          <w:rStyle w:val="None"/>
        </w:rPr>
        <w:t xml:space="preserve">Hogarth and McCartney, 2024). </w:t>
      </w:r>
      <w:r w:rsidR="00F60A6F">
        <w:rPr>
          <w:rStyle w:val="None"/>
        </w:rPr>
        <w:t xml:space="preserve">E-learning could be </w:t>
      </w:r>
      <w:r w:rsidR="00DC724A">
        <w:rPr>
          <w:rStyle w:val="None"/>
        </w:rPr>
        <w:t xml:space="preserve">necessary for the warehouse staff’s induction however you should implement both </w:t>
      </w:r>
      <w:r w:rsidR="0049329C">
        <w:rPr>
          <w:rStyle w:val="None"/>
        </w:rPr>
        <w:t xml:space="preserve">face to face and virtual induction programmes to ensure </w:t>
      </w:r>
      <w:r w:rsidR="00D339E4">
        <w:rPr>
          <w:rStyle w:val="None"/>
        </w:rPr>
        <w:t>your new starters to integrate quickly</w:t>
      </w:r>
      <w:r w:rsidR="00607DF3">
        <w:rPr>
          <w:rStyle w:val="None"/>
        </w:rPr>
        <w:t xml:space="preserve"> and obtain networking opportunities (Robson, 2010).</w:t>
      </w:r>
    </w:p>
    <w:p w14:paraId="1A0E4AFD" w14:textId="13264FE4" w:rsidR="00CC6D38" w:rsidRDefault="00CC6D38">
      <w:pPr>
        <w:rPr>
          <w:rStyle w:val="None"/>
        </w:rPr>
      </w:pPr>
      <w:r>
        <w:rPr>
          <w:rStyle w:val="None"/>
        </w:rPr>
        <w:t xml:space="preserve">Job enrichment </w:t>
      </w:r>
      <w:r w:rsidR="00016659">
        <w:rPr>
          <w:rStyle w:val="None"/>
        </w:rPr>
        <w:t xml:space="preserve">is a technique that </w:t>
      </w:r>
      <w:r w:rsidR="001657C5">
        <w:rPr>
          <w:rStyle w:val="None"/>
        </w:rPr>
        <w:t>can also be used to retain your warehouse staff</w:t>
      </w:r>
      <w:r w:rsidR="00F3324D">
        <w:rPr>
          <w:rStyle w:val="None"/>
        </w:rPr>
        <w:t xml:space="preserve"> by </w:t>
      </w:r>
      <w:r w:rsidR="00BD03AE">
        <w:rPr>
          <w:rStyle w:val="None"/>
        </w:rPr>
        <w:t>giving your employees more opportunities to develop within their role</w:t>
      </w:r>
      <w:r w:rsidR="00FF0F97">
        <w:rPr>
          <w:rStyle w:val="None"/>
        </w:rPr>
        <w:t xml:space="preserve"> and boost their morale</w:t>
      </w:r>
      <w:r w:rsidR="0075016A">
        <w:rPr>
          <w:rStyle w:val="None"/>
        </w:rPr>
        <w:t xml:space="preserve"> (Young, 2024)</w:t>
      </w:r>
      <w:r w:rsidR="009A6FC0">
        <w:rPr>
          <w:rStyle w:val="None"/>
        </w:rPr>
        <w:t xml:space="preserve">. </w:t>
      </w:r>
      <w:r w:rsidR="003857F1">
        <w:rPr>
          <w:rStyle w:val="None"/>
        </w:rPr>
        <w:t xml:space="preserve">Organisations are encouraged to </w:t>
      </w:r>
      <w:r w:rsidR="00546C8D">
        <w:rPr>
          <w:rStyle w:val="None"/>
        </w:rPr>
        <w:t>trust</w:t>
      </w:r>
      <w:r w:rsidR="003857F1">
        <w:rPr>
          <w:rStyle w:val="None"/>
        </w:rPr>
        <w:t xml:space="preserve"> employees with more responsibilities </w:t>
      </w:r>
      <w:r w:rsidR="00661C77">
        <w:rPr>
          <w:rStyle w:val="None"/>
        </w:rPr>
        <w:t>and invest in</w:t>
      </w:r>
      <w:r w:rsidR="0062697B">
        <w:rPr>
          <w:rStyle w:val="None"/>
        </w:rPr>
        <w:t xml:space="preserve"> their growth and promotion </w:t>
      </w:r>
      <w:r w:rsidR="00A7739E">
        <w:rPr>
          <w:rStyle w:val="None"/>
        </w:rPr>
        <w:t xml:space="preserve">through </w:t>
      </w:r>
      <w:r w:rsidR="00C15255">
        <w:rPr>
          <w:rStyle w:val="None"/>
        </w:rPr>
        <w:t xml:space="preserve">learning and development </w:t>
      </w:r>
      <w:r w:rsidR="00EB1E57">
        <w:rPr>
          <w:rStyle w:val="None"/>
        </w:rPr>
        <w:t xml:space="preserve">opportunities. </w:t>
      </w:r>
    </w:p>
    <w:p w14:paraId="358DCB93" w14:textId="69E416CD" w:rsidR="00EB1E57" w:rsidRDefault="009644A7">
      <w:pPr>
        <w:rPr>
          <w:rStyle w:val="None"/>
        </w:rPr>
      </w:pPr>
      <w:r>
        <w:rPr>
          <w:rStyle w:val="None"/>
        </w:rPr>
        <w:t>A r</w:t>
      </w:r>
      <w:r w:rsidR="00D751DD" w:rsidRPr="00D751DD">
        <w:rPr>
          <w:rStyle w:val="None"/>
        </w:rPr>
        <w:t>eward</w:t>
      </w:r>
      <w:r>
        <w:rPr>
          <w:rStyle w:val="None"/>
        </w:rPr>
        <w:t xml:space="preserve"> strategy</w:t>
      </w:r>
      <w:r w:rsidR="00D751DD" w:rsidRPr="00D751DD">
        <w:rPr>
          <w:rStyle w:val="None"/>
        </w:rPr>
        <w:t xml:space="preserve"> could also </w:t>
      </w:r>
      <w:r>
        <w:rPr>
          <w:rStyle w:val="None"/>
        </w:rPr>
        <w:t>be a technique used to retain employees</w:t>
      </w:r>
      <w:r w:rsidR="006C7A39">
        <w:rPr>
          <w:rStyle w:val="None"/>
        </w:rPr>
        <w:t xml:space="preserve"> through</w:t>
      </w:r>
      <w:r w:rsidR="001B4A93">
        <w:rPr>
          <w:rStyle w:val="None"/>
        </w:rPr>
        <w:t xml:space="preserve"> </w:t>
      </w:r>
      <w:r w:rsidR="00154080">
        <w:rPr>
          <w:rStyle w:val="None"/>
        </w:rPr>
        <w:t xml:space="preserve">reward management </w:t>
      </w:r>
      <w:r w:rsidR="006C7A39">
        <w:rPr>
          <w:rStyle w:val="None"/>
        </w:rPr>
        <w:t xml:space="preserve">which </w:t>
      </w:r>
      <w:r w:rsidR="0094735A">
        <w:rPr>
          <w:rStyle w:val="None"/>
        </w:rPr>
        <w:t xml:space="preserve">refers to the strategies, policies and processes </w:t>
      </w:r>
      <w:r w:rsidR="006C7A39">
        <w:rPr>
          <w:rStyle w:val="None"/>
        </w:rPr>
        <w:t>required</w:t>
      </w:r>
      <w:r w:rsidR="0001490F">
        <w:rPr>
          <w:rStyle w:val="None"/>
        </w:rPr>
        <w:t xml:space="preserve"> to ensure employees feel valued and that their contribution</w:t>
      </w:r>
      <w:r w:rsidR="005F3A6B">
        <w:rPr>
          <w:rStyle w:val="None"/>
        </w:rPr>
        <w:t>s</w:t>
      </w:r>
      <w:r w:rsidR="0001490F">
        <w:rPr>
          <w:rStyle w:val="None"/>
        </w:rPr>
        <w:t xml:space="preserve"> to </w:t>
      </w:r>
      <w:r w:rsidR="00AD163D">
        <w:rPr>
          <w:rStyle w:val="None"/>
        </w:rPr>
        <w:t>the organisations</w:t>
      </w:r>
      <w:r w:rsidR="005F3A6B">
        <w:rPr>
          <w:rStyle w:val="None"/>
        </w:rPr>
        <w:t>’</w:t>
      </w:r>
      <w:r w:rsidR="00AD163D">
        <w:rPr>
          <w:rStyle w:val="None"/>
        </w:rPr>
        <w:t xml:space="preserve"> goals are recognised and rewarded (Armstrong</w:t>
      </w:r>
      <w:r w:rsidR="00A14550">
        <w:rPr>
          <w:rStyle w:val="None"/>
        </w:rPr>
        <w:t xml:space="preserve"> and Brown, 2023).</w:t>
      </w:r>
      <w:r w:rsidR="00AD163D">
        <w:rPr>
          <w:rStyle w:val="None"/>
        </w:rPr>
        <w:t xml:space="preserve"> </w:t>
      </w:r>
      <w:r w:rsidR="00A14550">
        <w:rPr>
          <w:rStyle w:val="None"/>
        </w:rPr>
        <w:t>T</w:t>
      </w:r>
      <w:r w:rsidR="001B4A93">
        <w:rPr>
          <w:rStyle w:val="None"/>
        </w:rPr>
        <w:t xml:space="preserve">here are two </w:t>
      </w:r>
      <w:r w:rsidR="005F3A6B">
        <w:rPr>
          <w:rStyle w:val="None"/>
        </w:rPr>
        <w:t>types of</w:t>
      </w:r>
      <w:r w:rsidR="001B4A93">
        <w:rPr>
          <w:rStyle w:val="None"/>
        </w:rPr>
        <w:t xml:space="preserve"> </w:t>
      </w:r>
      <w:r w:rsidR="00464058">
        <w:rPr>
          <w:rStyle w:val="None"/>
        </w:rPr>
        <w:t xml:space="preserve">reward strategies that can be used to retain: Strategic reward and total reward. </w:t>
      </w:r>
      <w:r w:rsidR="00256CD0">
        <w:rPr>
          <w:rStyle w:val="None"/>
        </w:rPr>
        <w:t xml:space="preserve">Strategic reward </w:t>
      </w:r>
      <w:r w:rsidR="00DC4FBD">
        <w:rPr>
          <w:rStyle w:val="None"/>
        </w:rPr>
        <w:t xml:space="preserve">refers to the </w:t>
      </w:r>
      <w:r w:rsidR="006B769B">
        <w:rPr>
          <w:rStyle w:val="None"/>
        </w:rPr>
        <w:t xml:space="preserve">design and introduction of reward policies and processes </w:t>
      </w:r>
      <w:r w:rsidR="002E62E2">
        <w:rPr>
          <w:rStyle w:val="None"/>
        </w:rPr>
        <w:t xml:space="preserve">which aids in supporting </w:t>
      </w:r>
      <w:proofErr w:type="spellStart"/>
      <w:r w:rsidR="002E62E2">
        <w:rPr>
          <w:rStyle w:val="None"/>
        </w:rPr>
        <w:t>ParcelCare’s</w:t>
      </w:r>
      <w:proofErr w:type="spellEnd"/>
      <w:r w:rsidR="002E62E2">
        <w:rPr>
          <w:rStyle w:val="None"/>
        </w:rPr>
        <w:t xml:space="preserve"> </w:t>
      </w:r>
      <w:r w:rsidR="00D42125">
        <w:rPr>
          <w:rStyle w:val="None"/>
        </w:rPr>
        <w:t>business</w:t>
      </w:r>
      <w:r w:rsidR="002E62E2">
        <w:rPr>
          <w:rStyle w:val="None"/>
        </w:rPr>
        <w:t xml:space="preserve"> objectives and the employees</w:t>
      </w:r>
      <w:r w:rsidR="00D42125">
        <w:rPr>
          <w:rStyle w:val="None"/>
        </w:rPr>
        <w:t>’</w:t>
      </w:r>
      <w:r w:rsidR="002E62E2">
        <w:rPr>
          <w:rStyle w:val="None"/>
        </w:rPr>
        <w:t xml:space="preserve"> </w:t>
      </w:r>
      <w:r w:rsidR="00D42125">
        <w:rPr>
          <w:rStyle w:val="None"/>
        </w:rPr>
        <w:t>goals</w:t>
      </w:r>
      <w:r w:rsidR="003152FD">
        <w:rPr>
          <w:rStyle w:val="None"/>
        </w:rPr>
        <w:t>.</w:t>
      </w:r>
      <w:r w:rsidR="00D42125">
        <w:rPr>
          <w:rStyle w:val="None"/>
        </w:rPr>
        <w:t xml:space="preserve"> </w:t>
      </w:r>
      <w:r w:rsidR="001E343C">
        <w:rPr>
          <w:rStyle w:val="None"/>
        </w:rPr>
        <w:t xml:space="preserve">Total reward refers to </w:t>
      </w:r>
      <w:r w:rsidR="006A79F7">
        <w:rPr>
          <w:rStyle w:val="None"/>
        </w:rPr>
        <w:t xml:space="preserve">pay, benefits, </w:t>
      </w:r>
      <w:r w:rsidR="005A21A9">
        <w:rPr>
          <w:rStyle w:val="None"/>
        </w:rPr>
        <w:t>flexible working opportunities</w:t>
      </w:r>
      <w:r w:rsidR="00AB6723">
        <w:rPr>
          <w:rStyle w:val="None"/>
        </w:rPr>
        <w:t xml:space="preserve"> and fair treatment </w:t>
      </w:r>
      <w:r w:rsidR="00964079">
        <w:rPr>
          <w:rStyle w:val="None"/>
        </w:rPr>
        <w:t>(Cotton, 2024b).</w:t>
      </w:r>
      <w:r w:rsidR="00BB730E">
        <w:rPr>
          <w:rStyle w:val="None"/>
        </w:rPr>
        <w:t xml:space="preserve"> By </w:t>
      </w:r>
      <w:r w:rsidR="00694DC0">
        <w:rPr>
          <w:rStyle w:val="None"/>
        </w:rPr>
        <w:t xml:space="preserve">incorporating both strategies you will </w:t>
      </w:r>
      <w:r w:rsidR="007B250F">
        <w:rPr>
          <w:rStyle w:val="None"/>
        </w:rPr>
        <w:t>ensure to stand out within the competitive labour market</w:t>
      </w:r>
      <w:r w:rsidR="00F622B9">
        <w:rPr>
          <w:rStyle w:val="None"/>
        </w:rPr>
        <w:t>.</w:t>
      </w:r>
    </w:p>
    <w:p w14:paraId="09C3D1FE" w14:textId="4270409A" w:rsidR="00A46869" w:rsidRDefault="00043AA1" w:rsidP="00043AA1">
      <w:pPr>
        <w:pStyle w:val="Heading3"/>
        <w:rPr>
          <w:rStyle w:val="None"/>
          <w:sz w:val="24"/>
          <w:szCs w:val="24"/>
        </w:rPr>
      </w:pPr>
      <w:r w:rsidRPr="00043AA1">
        <w:rPr>
          <w:rStyle w:val="None"/>
          <w:sz w:val="24"/>
          <w:szCs w:val="24"/>
        </w:rPr>
        <w:t>To influence the senior leadership team to accept that employee turnover should be addressed, explain the impact of dysfunctional employee turnover. (AC 3.3)</w:t>
      </w:r>
    </w:p>
    <w:p w14:paraId="68A749A6" w14:textId="361C69A9" w:rsidR="007105DA" w:rsidRDefault="007105DA" w:rsidP="00926828">
      <w:r>
        <w:t xml:space="preserve">Employee turnover will have a negative impact of all </w:t>
      </w:r>
      <w:r w:rsidR="00225594">
        <w:t>organisations,</w:t>
      </w:r>
      <w:r w:rsidR="00770D3C">
        <w:t xml:space="preserve"> and it is vital that this is measured to establish </w:t>
      </w:r>
      <w:r w:rsidR="00AB0C9C">
        <w:t xml:space="preserve">the reasons for leaving, along with the types of employees that leave and the impact this will have on </w:t>
      </w:r>
      <w:r w:rsidR="008B0639">
        <w:t xml:space="preserve">the </w:t>
      </w:r>
      <w:r w:rsidR="00AB0C9C">
        <w:t>organisation</w:t>
      </w:r>
      <w:r w:rsidR="008B0639">
        <w:t xml:space="preserve">’s performance </w:t>
      </w:r>
      <w:r w:rsidR="00AB0C9C">
        <w:t>(Peters, 2024).</w:t>
      </w:r>
    </w:p>
    <w:p w14:paraId="646B0F35" w14:textId="77777777" w:rsidR="008B0639" w:rsidRDefault="008B0639" w:rsidP="00926828"/>
    <w:p w14:paraId="1F6E1C04" w14:textId="77777777" w:rsidR="008B0639" w:rsidRDefault="008B0639" w:rsidP="00926828"/>
    <w:p w14:paraId="385BADCE" w14:textId="3F4CB9AB" w:rsidR="00610A86" w:rsidRDefault="00610A86" w:rsidP="00610A86">
      <w:r>
        <w:lastRenderedPageBreak/>
        <w:t xml:space="preserve">Dysfunctional employee turnover refers to high-performing employees leaving employment at a much higher rate than those who are considered low-performing employees. Employees with higher specialist skillsets resigning will be detrimental to organisations such as </w:t>
      </w:r>
      <w:proofErr w:type="spellStart"/>
      <w:r>
        <w:t>ParcelCare</w:t>
      </w:r>
      <w:proofErr w:type="spellEnd"/>
      <w:r>
        <w:t>, especially in terms of direct and indirect costs. Specialist skills roles can be costly to recruit for and thus loosing these employees will have a major</w:t>
      </w:r>
      <w:r w:rsidR="00FB0299">
        <w:t xml:space="preserve"> cost</w:t>
      </w:r>
      <w:r>
        <w:t xml:space="preserve"> impact on an organisation, as these roles tend to be hard to fill employers may be forced to spend an increased amount of money on </w:t>
      </w:r>
      <w:r w:rsidR="004E7485">
        <w:t>unexpected costs</w:t>
      </w:r>
      <w:r>
        <w:t xml:space="preserve"> such as recruitment adverts, recruitment agency fees, increasing the salary etc. Other direct cost implications can include onboarding, induction and training costs when the hard-to-fill position is eventually filled. Indirect costs can include the lack of productivity and motivation from other employees </w:t>
      </w:r>
      <w:proofErr w:type="gramStart"/>
      <w:r>
        <w:t>as a result of</w:t>
      </w:r>
      <w:proofErr w:type="gramEnd"/>
      <w:r>
        <w:t xml:space="preserve"> high performing employees quitting</w:t>
      </w:r>
      <w:r w:rsidR="004E7485">
        <w:t xml:space="preserve">, current employees may be encouraged to complete the work of those higher-skilled employees that resigned but may not be paid the same wage and this could result in resentment </w:t>
      </w:r>
      <w:r w:rsidR="00172F24">
        <w:t xml:space="preserve">and additional resignations. </w:t>
      </w:r>
    </w:p>
    <w:p w14:paraId="60E7E0B8" w14:textId="77777777" w:rsidR="00610A86" w:rsidRDefault="00610A86" w:rsidP="00610A86">
      <w:r>
        <w:t xml:space="preserve">For </w:t>
      </w:r>
      <w:proofErr w:type="spellStart"/>
      <w:r>
        <w:t>ParcelCare</w:t>
      </w:r>
      <w:proofErr w:type="spellEnd"/>
      <w:r>
        <w:t xml:space="preserve"> to measure the employee turnover, this can be calculated on a monthly or yearly basis by using the formula: </w:t>
      </w:r>
    </w:p>
    <w:p w14:paraId="3AA4DFDD" w14:textId="77777777" w:rsidR="00610A86" w:rsidRPr="004014CD" w:rsidRDefault="00610A86" w:rsidP="00610A86">
      <w:pPr>
        <w:rPr>
          <w:u w:val="single"/>
        </w:rPr>
      </w:pPr>
      <w:r w:rsidRPr="004014CD">
        <w:rPr>
          <w:u w:val="single"/>
        </w:rPr>
        <w:t>Total number of leavers over period</w:t>
      </w:r>
      <w:r w:rsidRPr="004014CD">
        <w:t xml:space="preserve"> x 100</w:t>
      </w:r>
    </w:p>
    <w:p w14:paraId="622D0623" w14:textId="77777777" w:rsidR="00610A86" w:rsidRDefault="00610A86" w:rsidP="00610A86">
      <w:r w:rsidRPr="004014CD">
        <w:t>Average total number employed over period</w:t>
      </w:r>
    </w:p>
    <w:p w14:paraId="74515948" w14:textId="77777777" w:rsidR="00610A86" w:rsidRDefault="00610A86" w:rsidP="00610A86">
      <w:r>
        <w:t xml:space="preserve">(Peters, 2024). </w:t>
      </w:r>
    </w:p>
    <w:p w14:paraId="1A5B42E0" w14:textId="6022A0AB" w:rsidR="006F5E2C" w:rsidRPr="004014CD" w:rsidRDefault="006F5E2C" w:rsidP="004014CD">
      <w:r>
        <w:t xml:space="preserve">This formula does not specify </w:t>
      </w:r>
      <w:r w:rsidR="002E3F9B">
        <w:t>the reasons for leaving</w:t>
      </w:r>
      <w:r w:rsidR="00C42543">
        <w:t xml:space="preserve"> or </w:t>
      </w:r>
      <w:r w:rsidR="00F02274">
        <w:t>which employees</w:t>
      </w:r>
      <w:r w:rsidR="002E3F9B">
        <w:t xml:space="preserve"> and thus does not identify if the turnover has a functional or </w:t>
      </w:r>
      <w:r w:rsidR="008B658C">
        <w:t xml:space="preserve">dysfunctional impact. To calculate </w:t>
      </w:r>
      <w:r w:rsidR="00F02274">
        <w:t>this,</w:t>
      </w:r>
      <w:r w:rsidR="008B658C">
        <w:t xml:space="preserve"> you would need to have an </w:t>
      </w:r>
      <w:r w:rsidR="0085773E">
        <w:t>in-depth</w:t>
      </w:r>
      <w:r w:rsidR="008B658C">
        <w:t xml:space="preserve"> investigation into </w:t>
      </w:r>
      <w:r w:rsidR="001B4023">
        <w:t xml:space="preserve">your leavers, a good way to </w:t>
      </w:r>
      <w:r w:rsidR="007E084B">
        <w:t xml:space="preserve">keep track of </w:t>
      </w:r>
      <w:r w:rsidR="00F02274">
        <w:t xml:space="preserve">this type of information is through </w:t>
      </w:r>
      <w:r w:rsidR="00A45D11">
        <w:t xml:space="preserve">tenure </w:t>
      </w:r>
      <w:r w:rsidR="00D32D3B">
        <w:t xml:space="preserve">turnover </w:t>
      </w:r>
      <w:r w:rsidR="00A45D11">
        <w:t>benchmarking tool</w:t>
      </w:r>
      <w:r w:rsidR="000F4BA6">
        <w:t xml:space="preserve"> which calculates the </w:t>
      </w:r>
      <w:r w:rsidR="00DA1EE0">
        <w:t>length of service</w:t>
      </w:r>
      <w:r w:rsidR="00E04B1D">
        <w:t xml:space="preserve"> of your leavers (Cockett, 2024).</w:t>
      </w:r>
      <w:r w:rsidR="00DA1EE0">
        <w:t xml:space="preserve"> </w:t>
      </w:r>
      <w:r w:rsidR="00E04B1D">
        <w:t xml:space="preserve">Another tool you could use to measure </w:t>
      </w:r>
      <w:r w:rsidR="00A25EFD">
        <w:t xml:space="preserve">whether you have dysfunctional turnover is through exit interviews </w:t>
      </w:r>
      <w:r w:rsidR="005E5E52">
        <w:t>(Mayne, 2023)</w:t>
      </w:r>
      <w:r w:rsidR="004D6229">
        <w:t xml:space="preserve">, a survey conducted </w:t>
      </w:r>
      <w:r w:rsidR="0045313D">
        <w:t xml:space="preserve">by CPL’s Talent </w:t>
      </w:r>
      <w:r w:rsidR="00B43404">
        <w:t>Evolution</w:t>
      </w:r>
      <w:r w:rsidR="0045313D">
        <w:t xml:space="preserve"> Group found that </w:t>
      </w:r>
      <w:r w:rsidR="00B43404">
        <w:t xml:space="preserve">out of 1,500 people </w:t>
      </w:r>
      <w:r w:rsidR="00F226FA">
        <w:t xml:space="preserve">that resigned within the last 5 years, </w:t>
      </w:r>
      <w:r w:rsidR="009E6B9B">
        <w:t>55% were not invited to attend a</w:t>
      </w:r>
      <w:r w:rsidR="00E577A7">
        <w:t>n</w:t>
      </w:r>
      <w:r w:rsidR="009E6B9B">
        <w:t xml:space="preserve"> exit interview</w:t>
      </w:r>
      <w:r w:rsidR="00634916">
        <w:t xml:space="preserve"> (Garrow, 2023). </w:t>
      </w:r>
      <w:r w:rsidR="00B04A9E">
        <w:t xml:space="preserve">Not providing an opportunity </w:t>
      </w:r>
      <w:r w:rsidR="003C5941">
        <w:t xml:space="preserve">for leavers to voice their feedback could result in </w:t>
      </w:r>
      <w:r w:rsidR="00113C31">
        <w:t xml:space="preserve">employers not </w:t>
      </w:r>
      <w:r w:rsidR="00F9246C">
        <w:t xml:space="preserve">having the opportunity to </w:t>
      </w:r>
      <w:r w:rsidR="00CB5F33">
        <w:t xml:space="preserve">retain </w:t>
      </w:r>
      <w:r w:rsidR="00113C31">
        <w:t>skilled workers</w:t>
      </w:r>
      <w:r w:rsidR="007C27CF">
        <w:t xml:space="preserve"> </w:t>
      </w:r>
      <w:r w:rsidR="00CB5F33">
        <w:t>or</w:t>
      </w:r>
      <w:r w:rsidR="007C27CF">
        <w:t xml:space="preserve"> improving the issues that may have been identified</w:t>
      </w:r>
      <w:r w:rsidR="00CB5F33">
        <w:t xml:space="preserve"> through these communication channels. </w:t>
      </w:r>
    </w:p>
    <w:p w14:paraId="01F387FF" w14:textId="77777777" w:rsidR="00735093" w:rsidRDefault="00735093" w:rsidP="00735093">
      <w:pPr>
        <w:pStyle w:val="Heading3"/>
        <w:rPr>
          <w:sz w:val="24"/>
          <w:szCs w:val="24"/>
          <w:lang w:val="en-US"/>
        </w:rPr>
      </w:pPr>
      <w:proofErr w:type="spellStart"/>
      <w:r w:rsidRPr="00735093">
        <w:rPr>
          <w:sz w:val="24"/>
          <w:szCs w:val="24"/>
          <w:lang w:val="en-US"/>
        </w:rPr>
        <w:t>ParcelCare</w:t>
      </w:r>
      <w:proofErr w:type="spellEnd"/>
      <w:r w:rsidRPr="00735093">
        <w:rPr>
          <w:sz w:val="24"/>
          <w:szCs w:val="24"/>
          <w:lang w:val="en-US"/>
        </w:rPr>
        <w:t xml:space="preserve"> employs </w:t>
      </w:r>
      <w:proofErr w:type="gramStart"/>
      <w:r w:rsidRPr="00735093">
        <w:rPr>
          <w:sz w:val="24"/>
          <w:szCs w:val="24"/>
          <w:lang w:val="en-US"/>
        </w:rPr>
        <w:t>the majority of</w:t>
      </w:r>
      <w:proofErr w:type="gramEnd"/>
      <w:r w:rsidRPr="00735093">
        <w:rPr>
          <w:sz w:val="24"/>
          <w:szCs w:val="24"/>
          <w:lang w:val="en-US"/>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0991D95B" w14:textId="58836DCC" w:rsidR="00FD72E2" w:rsidRDefault="00422BF3" w:rsidP="00EC70F8">
      <w:pPr>
        <w:rPr>
          <w:lang w:val="en-US"/>
        </w:rPr>
      </w:pPr>
      <w:r>
        <w:rPr>
          <w:lang w:val="en-US"/>
        </w:rPr>
        <w:t xml:space="preserve">Permanent, full-time contracts </w:t>
      </w:r>
      <w:r w:rsidR="00177502">
        <w:rPr>
          <w:lang w:val="en-US"/>
        </w:rPr>
        <w:t xml:space="preserve">would be a suitable contract type </w:t>
      </w:r>
      <w:r w:rsidR="00345526">
        <w:rPr>
          <w:lang w:val="en-US"/>
        </w:rPr>
        <w:t>for</w:t>
      </w:r>
      <w:r w:rsidR="00177502">
        <w:rPr>
          <w:lang w:val="en-US"/>
        </w:rPr>
        <w:t xml:space="preserve"> the delivery drivers in </w:t>
      </w:r>
      <w:proofErr w:type="spellStart"/>
      <w:r w:rsidR="00177502">
        <w:rPr>
          <w:lang w:val="en-US"/>
        </w:rPr>
        <w:t>ParcelCare</w:t>
      </w:r>
      <w:proofErr w:type="spellEnd"/>
      <w:r w:rsidR="00177502">
        <w:rPr>
          <w:lang w:val="en-US"/>
        </w:rPr>
        <w:t xml:space="preserve">, this type of contract </w:t>
      </w:r>
      <w:r w:rsidR="00BE05D6">
        <w:rPr>
          <w:lang w:val="en-US"/>
        </w:rPr>
        <w:t xml:space="preserve">ensures that </w:t>
      </w:r>
      <w:r w:rsidR="00FD72E2">
        <w:rPr>
          <w:lang w:val="en-US"/>
        </w:rPr>
        <w:t xml:space="preserve">you have </w:t>
      </w:r>
      <w:r w:rsidR="00E64CF6">
        <w:rPr>
          <w:lang w:val="en-US"/>
        </w:rPr>
        <w:t xml:space="preserve">regular </w:t>
      </w:r>
      <w:r w:rsidR="00FD72E2">
        <w:rPr>
          <w:lang w:val="en-US"/>
        </w:rPr>
        <w:t xml:space="preserve">full-time </w:t>
      </w:r>
      <w:r w:rsidR="00E64CF6">
        <w:rPr>
          <w:lang w:val="en-US"/>
        </w:rPr>
        <w:t>employees</w:t>
      </w:r>
      <w:r w:rsidR="00FD72E2">
        <w:rPr>
          <w:lang w:val="en-US"/>
        </w:rPr>
        <w:t xml:space="preserve"> that will be contracted to </w:t>
      </w:r>
      <w:r w:rsidR="00F53EE6">
        <w:rPr>
          <w:lang w:val="en-US"/>
        </w:rPr>
        <w:t>a specific number of working hours per week</w:t>
      </w:r>
      <w:r w:rsidR="00976A60">
        <w:rPr>
          <w:lang w:val="en-US"/>
        </w:rPr>
        <w:t>,</w:t>
      </w:r>
      <w:r w:rsidR="006A5D93">
        <w:rPr>
          <w:lang w:val="en-US"/>
        </w:rPr>
        <w:t xml:space="preserve"> which is especially beneficial when the demand for delivery services </w:t>
      </w:r>
      <w:r w:rsidR="0025515D">
        <w:rPr>
          <w:lang w:val="en-US"/>
        </w:rPr>
        <w:t>increases</w:t>
      </w:r>
      <w:r w:rsidR="006A5D93">
        <w:rPr>
          <w:lang w:val="en-US"/>
        </w:rPr>
        <w:t>.</w:t>
      </w:r>
      <w:r w:rsidR="004F386E">
        <w:rPr>
          <w:lang w:val="en-US"/>
        </w:rPr>
        <w:t xml:space="preserve"> </w:t>
      </w:r>
      <w:r w:rsidR="00976A60">
        <w:rPr>
          <w:lang w:val="en-US"/>
        </w:rPr>
        <w:t xml:space="preserve">This contract also provides security and stability for employees, thus encouraging them to </w:t>
      </w:r>
      <w:r w:rsidR="00D44E53">
        <w:rPr>
          <w:lang w:val="en-US"/>
        </w:rPr>
        <w:t xml:space="preserve">stay </w:t>
      </w:r>
      <w:r w:rsidR="0041371D">
        <w:rPr>
          <w:lang w:val="en-US"/>
        </w:rPr>
        <w:t>committed to</w:t>
      </w:r>
      <w:r w:rsidR="00D44E53">
        <w:rPr>
          <w:lang w:val="en-US"/>
        </w:rPr>
        <w:t xml:space="preserve"> </w:t>
      </w:r>
      <w:proofErr w:type="spellStart"/>
      <w:r w:rsidR="00D44E53">
        <w:rPr>
          <w:lang w:val="en-US"/>
        </w:rPr>
        <w:t>ParcelCare</w:t>
      </w:r>
      <w:proofErr w:type="spellEnd"/>
      <w:r w:rsidR="00D44E53">
        <w:rPr>
          <w:lang w:val="en-US"/>
        </w:rPr>
        <w:t xml:space="preserve">. </w:t>
      </w:r>
      <w:r w:rsidR="004F386E">
        <w:rPr>
          <w:lang w:val="en-US"/>
        </w:rPr>
        <w:t>Having these contracts a</w:t>
      </w:r>
      <w:r w:rsidR="00653094">
        <w:rPr>
          <w:lang w:val="en-US"/>
        </w:rPr>
        <w:t xml:space="preserve">lso typically include longer notice periods, depending on the length of service will </w:t>
      </w:r>
      <w:r w:rsidR="0025515D">
        <w:rPr>
          <w:lang w:val="en-US"/>
        </w:rPr>
        <w:t>allow you to</w:t>
      </w:r>
      <w:r w:rsidR="00653094">
        <w:rPr>
          <w:lang w:val="en-US"/>
        </w:rPr>
        <w:t xml:space="preserve"> plan for any unexpected turnover.</w:t>
      </w:r>
    </w:p>
    <w:p w14:paraId="39BB09C8" w14:textId="0721D0A5" w:rsidR="00A92054" w:rsidRPr="00E10B6E" w:rsidRDefault="009967D5">
      <w:r>
        <w:rPr>
          <w:lang w:val="en-US"/>
        </w:rPr>
        <w:lastRenderedPageBreak/>
        <w:t xml:space="preserve">When considering that </w:t>
      </w:r>
      <w:r w:rsidR="0016470E">
        <w:rPr>
          <w:lang w:val="en-US"/>
        </w:rPr>
        <w:t>sometimes the demand for delivery services can increase and decrease it may be beneficial to consider other types of contracts</w:t>
      </w:r>
      <w:r w:rsidR="002704F4">
        <w:rPr>
          <w:lang w:val="en-US"/>
        </w:rPr>
        <w:t xml:space="preserve">, one to consider would be </w:t>
      </w:r>
      <w:r w:rsidR="000764CF">
        <w:t>z</w:t>
      </w:r>
      <w:r w:rsidR="000764CF" w:rsidRPr="0002235B">
        <w:t>ero-hour</w:t>
      </w:r>
      <w:r w:rsidR="0002235B" w:rsidRPr="0002235B">
        <w:t xml:space="preserve"> contracts</w:t>
      </w:r>
      <w:r w:rsidR="009664D6">
        <w:t xml:space="preserve">. This type of contract can add flexibility to </w:t>
      </w:r>
      <w:proofErr w:type="spellStart"/>
      <w:r w:rsidR="009664D6">
        <w:t>ParcelCare</w:t>
      </w:r>
      <w:proofErr w:type="spellEnd"/>
      <w:r w:rsidR="009664D6">
        <w:t xml:space="preserve"> when the demand increases</w:t>
      </w:r>
      <w:r w:rsidR="00261131">
        <w:t xml:space="preserve"> by having </w:t>
      </w:r>
      <w:r w:rsidR="00E10B6E">
        <w:t>e</w:t>
      </w:r>
      <w:r w:rsidR="00261131">
        <w:t>mployees on a bank basis and readily available for work</w:t>
      </w:r>
      <w:r w:rsidR="00152467">
        <w:t xml:space="preserve">, especially during busy periods such as </w:t>
      </w:r>
      <w:r w:rsidR="00E10B6E">
        <w:t>Christmas and public holidays</w:t>
      </w:r>
      <w:r w:rsidR="00C9324D">
        <w:t xml:space="preserve">. This type of contract can also be beneficial when levels of sickness increases and </w:t>
      </w:r>
      <w:proofErr w:type="spellStart"/>
      <w:r w:rsidR="00C9324D">
        <w:t>ParcelCare</w:t>
      </w:r>
      <w:proofErr w:type="spellEnd"/>
      <w:r w:rsidR="00C9324D">
        <w:t xml:space="preserve"> need </w:t>
      </w:r>
      <w:r w:rsidR="0090349E">
        <w:t>to keep up with the demands</w:t>
      </w:r>
      <w:r w:rsidR="005025E9">
        <w:t>, less pressure will be put on those on permanent full-time contracts to pick up overtime if zero-hour contract employees are available. T</w:t>
      </w:r>
      <w:r w:rsidR="00261131">
        <w:t xml:space="preserve">his </w:t>
      </w:r>
      <w:r w:rsidR="005025E9">
        <w:t xml:space="preserve">type of contract </w:t>
      </w:r>
      <w:r w:rsidR="00261131">
        <w:t xml:space="preserve">however could have some negative implications such as </w:t>
      </w:r>
      <w:r w:rsidR="005B0524">
        <w:t xml:space="preserve">employees agreeing to a </w:t>
      </w:r>
      <w:r w:rsidR="000764CF">
        <w:t>zero-hour</w:t>
      </w:r>
      <w:r w:rsidR="005B0524">
        <w:t xml:space="preserve"> contract and not being available for work</w:t>
      </w:r>
      <w:r w:rsidR="001866BA">
        <w:t xml:space="preserve">. This type of contract also </w:t>
      </w:r>
      <w:r w:rsidR="00CF2A9C">
        <w:t xml:space="preserve">does not guarantee the employee a set amount of hours </w:t>
      </w:r>
      <w:r w:rsidR="00AA5F2F">
        <w:t>per week/</w:t>
      </w:r>
      <w:r w:rsidR="00DE2D9D">
        <w:t>month,</w:t>
      </w:r>
      <w:r w:rsidR="00AA5F2F">
        <w:t xml:space="preserve"> and this could result in a toxic work environment or even damage </w:t>
      </w:r>
      <w:proofErr w:type="spellStart"/>
      <w:r w:rsidR="00AA5F2F">
        <w:t>ParcelCare’s</w:t>
      </w:r>
      <w:proofErr w:type="spellEnd"/>
      <w:r w:rsidR="00AA5F2F">
        <w:t xml:space="preserve"> reputation</w:t>
      </w:r>
      <w:r w:rsidR="006430F8">
        <w:t xml:space="preserve"> </w:t>
      </w:r>
      <w:r w:rsidR="000764CF">
        <w:t xml:space="preserve">to potential new employees if hours are not </w:t>
      </w:r>
      <w:r w:rsidR="00D6612A">
        <w:t>allocated fairly across the organisation</w:t>
      </w:r>
      <w:r w:rsidR="006E677A">
        <w:t xml:space="preserve"> (Daniels, 2022)</w:t>
      </w:r>
      <w:r w:rsidR="00D6612A">
        <w:t xml:space="preserve">, to avoid this </w:t>
      </w:r>
      <w:proofErr w:type="spellStart"/>
      <w:r w:rsidR="00D6612A">
        <w:t>ParcelCare</w:t>
      </w:r>
      <w:proofErr w:type="spellEnd"/>
      <w:r w:rsidR="00D6612A">
        <w:t xml:space="preserve"> could </w:t>
      </w:r>
      <w:r w:rsidR="000C25FD">
        <w:t xml:space="preserve">ensure that there is an adequate amount of work available </w:t>
      </w:r>
      <w:r w:rsidR="006E677A">
        <w:t>for all employees on a bank contract</w:t>
      </w:r>
      <w:r w:rsidR="00E33992">
        <w:t>.</w:t>
      </w:r>
      <w:r w:rsidR="006A1F37">
        <w:t xml:space="preserve"> Some organisations </w:t>
      </w:r>
      <w:r w:rsidR="00971CE1">
        <w:t xml:space="preserve">offer regular work to zero-hour </w:t>
      </w:r>
      <w:r w:rsidR="00152467">
        <w:t>contracts,</w:t>
      </w:r>
      <w:r w:rsidR="00971CE1">
        <w:t xml:space="preserve"> and this </w:t>
      </w:r>
      <w:r w:rsidR="00AA5221">
        <w:t xml:space="preserve">results in </w:t>
      </w:r>
      <w:r w:rsidR="008B2658">
        <w:t xml:space="preserve">a mutual </w:t>
      </w:r>
      <w:r w:rsidR="00163872">
        <w:t xml:space="preserve">obligation being met, meaning an employment relationship will be formed (Daniels, 2022). </w:t>
      </w:r>
    </w:p>
    <w:p w14:paraId="2A61A346" w14:textId="4E568094" w:rsidR="0009018D" w:rsidRDefault="00AF0634">
      <w:r>
        <w:t xml:space="preserve">Fixed- term contracts </w:t>
      </w:r>
      <w:r w:rsidR="00BD54A8">
        <w:t xml:space="preserve">could also be </w:t>
      </w:r>
      <w:r w:rsidR="0067186F">
        <w:t>favourable</w:t>
      </w:r>
      <w:r w:rsidR="00BD54A8">
        <w:t xml:space="preserve"> for </w:t>
      </w:r>
      <w:proofErr w:type="spellStart"/>
      <w:r w:rsidR="00BD54A8">
        <w:t>ParcelCare</w:t>
      </w:r>
      <w:proofErr w:type="spellEnd"/>
      <w:r w:rsidR="00243DE5">
        <w:t xml:space="preserve">, especially during period of increased demand. </w:t>
      </w:r>
      <w:r w:rsidR="00563640">
        <w:t xml:space="preserve">Similarly to full time </w:t>
      </w:r>
      <w:r w:rsidR="00DE1DB7">
        <w:t>permanent contracts</w:t>
      </w:r>
      <w:r w:rsidR="00703FA8">
        <w:t>,</w:t>
      </w:r>
      <w:r w:rsidR="00DE1DB7">
        <w:t xml:space="preserve"> fixed- term offers job security and </w:t>
      </w:r>
      <w:r w:rsidR="00506C3D">
        <w:t>stability for the</w:t>
      </w:r>
      <w:r w:rsidR="00703FA8">
        <w:t xml:space="preserve"> employee for the</w:t>
      </w:r>
      <w:r w:rsidR="00506C3D">
        <w:t xml:space="preserve"> agreed fixed term period</w:t>
      </w:r>
      <w:r w:rsidR="007D51F2">
        <w:t xml:space="preserve">. This contract </w:t>
      </w:r>
      <w:r w:rsidR="00CC7ADC">
        <w:t xml:space="preserve">can benefit </w:t>
      </w:r>
      <w:proofErr w:type="spellStart"/>
      <w:r w:rsidR="00CC7ADC">
        <w:t>ParcelCare</w:t>
      </w:r>
      <w:proofErr w:type="spellEnd"/>
      <w:r w:rsidR="00CC7ADC">
        <w:t xml:space="preserve"> as </w:t>
      </w:r>
      <w:r w:rsidR="00C47175">
        <w:t xml:space="preserve">it more cost effective </w:t>
      </w:r>
      <w:r w:rsidR="00C06B19">
        <w:t xml:space="preserve">and </w:t>
      </w:r>
      <w:r w:rsidR="00CB4C17">
        <w:t>can be</w:t>
      </w:r>
      <w:r w:rsidR="00306B54">
        <w:t xml:space="preserve"> used to</w:t>
      </w:r>
      <w:r w:rsidR="00CB4C17">
        <w:t xml:space="preserve"> </w:t>
      </w:r>
      <w:proofErr w:type="gramStart"/>
      <w:r w:rsidR="00CB4C17">
        <w:t xml:space="preserve">plan </w:t>
      </w:r>
      <w:r w:rsidR="008F226E">
        <w:t>ahead</w:t>
      </w:r>
      <w:proofErr w:type="gramEnd"/>
      <w:r w:rsidR="00CB4C17">
        <w:t xml:space="preserve"> </w:t>
      </w:r>
      <w:r w:rsidR="008F226E">
        <w:t>in preparation of the</w:t>
      </w:r>
      <w:r w:rsidR="00CB4C17">
        <w:t xml:space="preserve"> increased demand periods</w:t>
      </w:r>
      <w:r w:rsidR="00961931">
        <w:t xml:space="preserve">. Employees </w:t>
      </w:r>
      <w:r w:rsidR="006A5FFF">
        <w:t xml:space="preserve">also do not need to give any notice period, once their contract date ends and if not extended by </w:t>
      </w:r>
      <w:r w:rsidR="00053111">
        <w:t xml:space="preserve">the employer their employment with </w:t>
      </w:r>
      <w:r w:rsidR="0009018D">
        <w:t>expire (Silkin, 2023).</w:t>
      </w:r>
      <w:r w:rsidR="00A81C2C">
        <w:t xml:space="preserve"> It should however be noted that </w:t>
      </w:r>
      <w:r w:rsidR="003438C4">
        <w:t xml:space="preserve">employees that have been contracted on a fixed-term basis for 4 years or more will </w:t>
      </w:r>
      <w:r w:rsidR="00785524">
        <w:t>be deemed as permanent employees and a new permanent contract would need to be issued</w:t>
      </w:r>
      <w:r w:rsidR="005F7639">
        <w:t>, unless the continued use of fixed-term can be objectively justified (Silkin, 2023).</w:t>
      </w:r>
    </w:p>
    <w:p w14:paraId="436EFBBB" w14:textId="77777777" w:rsidR="00377A3B" w:rsidRPr="00377A3B" w:rsidRDefault="00377A3B" w:rsidP="00377A3B">
      <w:pPr>
        <w:pStyle w:val="Heading3"/>
        <w:rPr>
          <w:sz w:val="24"/>
          <w:szCs w:val="24"/>
        </w:rPr>
      </w:pPr>
      <w:r w:rsidRPr="00377A3B">
        <w:rPr>
          <w:rStyle w:val="ui-provider"/>
          <w:rFonts w:ascii="Trebuchet MS" w:hAnsi="Trebuchet MS"/>
          <w:sz w:val="24"/>
          <w:szCs w:val="24"/>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152FDC8" w14:textId="2627C4F0" w:rsidR="0002235B" w:rsidRDefault="008E3E10">
      <w:r>
        <w:t xml:space="preserve">Effective onboarding is a </w:t>
      </w:r>
      <w:r w:rsidR="001934FD">
        <w:t xml:space="preserve">key component in ensuring your new employees feel welcomed, valued and </w:t>
      </w:r>
      <w:r w:rsidR="000961F3">
        <w:t xml:space="preserve">gain a realistic insight into the organisation they will be employed in. </w:t>
      </w:r>
      <w:r w:rsidR="0016436D">
        <w:t xml:space="preserve">The onboarding process should </w:t>
      </w:r>
      <w:r w:rsidR="0071648B">
        <w:t xml:space="preserve">begin once a job offer has been made, </w:t>
      </w:r>
      <w:r w:rsidR="008E5D36">
        <w:t xml:space="preserve">this is where first impressions will be made and </w:t>
      </w:r>
      <w:r w:rsidR="00B401E5">
        <w:t xml:space="preserve">will have a major impact on the employee’s </w:t>
      </w:r>
      <w:r w:rsidR="00F606B9">
        <w:t>integration within the team and ensures job satisfaction (McCartney, 20</w:t>
      </w:r>
      <w:r w:rsidR="00976F8E">
        <w:t>24b).</w:t>
      </w:r>
    </w:p>
    <w:p w14:paraId="5C0A7B22" w14:textId="7D780585" w:rsidR="002D4E14" w:rsidRDefault="002E15DF">
      <w:r>
        <w:t xml:space="preserve">Within </w:t>
      </w:r>
      <w:proofErr w:type="spellStart"/>
      <w:r>
        <w:t>ParcelCare</w:t>
      </w:r>
      <w:proofErr w:type="spellEnd"/>
      <w:r>
        <w:t xml:space="preserve"> it is vital that you reassess your current onboarding </w:t>
      </w:r>
      <w:r w:rsidR="003566A4">
        <w:t xml:space="preserve">process, although this process is quick and </w:t>
      </w:r>
      <w:r w:rsidR="00C61BB3">
        <w:t xml:space="preserve">may be </w:t>
      </w:r>
      <w:r w:rsidR="003566A4">
        <w:t>cost effective</w:t>
      </w:r>
      <w:r w:rsidR="00621499">
        <w:t>,</w:t>
      </w:r>
      <w:r w:rsidR="003566A4">
        <w:t xml:space="preserve"> it could have </w:t>
      </w:r>
      <w:r w:rsidR="00EE5CD3">
        <w:t xml:space="preserve">negative </w:t>
      </w:r>
      <w:r w:rsidR="003566A4">
        <w:t>implications in terms of retention</w:t>
      </w:r>
      <w:r w:rsidR="00621499">
        <w:t>, job satisfaction</w:t>
      </w:r>
      <w:r w:rsidR="00874B38">
        <w:t xml:space="preserve"> </w:t>
      </w:r>
      <w:r w:rsidR="00BE332B">
        <w:t xml:space="preserve">and could be detrimental to your </w:t>
      </w:r>
      <w:r w:rsidR="00BF0113">
        <w:t>organisation’s reputation.</w:t>
      </w:r>
      <w:r w:rsidR="00446100">
        <w:t xml:space="preserve"> Instead </w:t>
      </w:r>
      <w:proofErr w:type="spellStart"/>
      <w:r w:rsidR="00446100">
        <w:t>ParcelCare</w:t>
      </w:r>
      <w:proofErr w:type="spellEnd"/>
      <w:r w:rsidR="00446100">
        <w:t xml:space="preserve"> should </w:t>
      </w:r>
      <w:r w:rsidR="00932715">
        <w:t>introduce new processes</w:t>
      </w:r>
      <w:r w:rsidR="00402097">
        <w:t xml:space="preserve">, </w:t>
      </w:r>
      <w:r w:rsidR="00026CD4">
        <w:t xml:space="preserve">starting with </w:t>
      </w:r>
      <w:r w:rsidR="00402097">
        <w:t>ensuring that clear</w:t>
      </w:r>
      <w:r w:rsidR="00C35AF3">
        <w:t xml:space="preserve">, consistent communication is had with new starters from when they first accept the job offer </w:t>
      </w:r>
      <w:r w:rsidR="005F1C22">
        <w:t>until they start their new role</w:t>
      </w:r>
      <w:r w:rsidR="0098070D">
        <w:t xml:space="preserve">, </w:t>
      </w:r>
      <w:r w:rsidR="00E42632">
        <w:t>enabl</w:t>
      </w:r>
      <w:r w:rsidR="0098070D">
        <w:t>ing</w:t>
      </w:r>
      <w:r w:rsidR="00E42632">
        <w:t xml:space="preserve"> you to build </w:t>
      </w:r>
      <w:r w:rsidR="00DF0FEC">
        <w:t xml:space="preserve">working relationships with them </w:t>
      </w:r>
      <w:r w:rsidR="00221D9D">
        <w:t xml:space="preserve">and providing a </w:t>
      </w:r>
      <w:r w:rsidR="002D4E14">
        <w:t>channel of trust</w:t>
      </w:r>
      <w:r w:rsidR="005F1C22">
        <w:t xml:space="preserve">. </w:t>
      </w:r>
    </w:p>
    <w:p w14:paraId="341EE910" w14:textId="61F744A4" w:rsidR="00976439" w:rsidRDefault="005F1C22">
      <w:r>
        <w:lastRenderedPageBreak/>
        <w:t xml:space="preserve">Effective onboarding also ensures that adequate </w:t>
      </w:r>
      <w:r w:rsidR="000E2970">
        <w:t xml:space="preserve">pre- employment </w:t>
      </w:r>
      <w:r>
        <w:t xml:space="preserve">background checks are </w:t>
      </w:r>
      <w:r w:rsidR="00366675">
        <w:t>completed, for example DBS checks, driver licence checks</w:t>
      </w:r>
      <w:r w:rsidR="007351BE">
        <w:t>, right to work checks</w:t>
      </w:r>
      <w:r w:rsidR="00BA3269">
        <w:t>, previous employment references</w:t>
      </w:r>
      <w:r w:rsidR="007351BE">
        <w:t xml:space="preserve">. </w:t>
      </w:r>
      <w:r w:rsidR="008607E1">
        <w:t xml:space="preserve">Background checks </w:t>
      </w:r>
      <w:r w:rsidR="00777C2A">
        <w:t>ensure</w:t>
      </w:r>
      <w:r w:rsidR="008607E1">
        <w:t xml:space="preserve"> the organisation </w:t>
      </w:r>
      <w:r w:rsidR="00D51B1B">
        <w:t>do not face critical consequences such as, a risk of fraud</w:t>
      </w:r>
      <w:r w:rsidR="00777C2A">
        <w:t xml:space="preserve">ulent activity, legal liabilities, unsuitable candidates and increased employee turnover (Rayner, 2023). </w:t>
      </w:r>
    </w:p>
    <w:p w14:paraId="69C448D5" w14:textId="1513DAFB" w:rsidR="00376F28" w:rsidRDefault="00125362">
      <w:r>
        <w:t xml:space="preserve">The use of technological systems </w:t>
      </w:r>
      <w:r w:rsidR="008F5013">
        <w:t xml:space="preserve">such as HR platforms will ensure that your </w:t>
      </w:r>
      <w:r w:rsidR="00976439">
        <w:t>onboarding remain</w:t>
      </w:r>
      <w:r w:rsidR="0026273F">
        <w:t xml:space="preserve">s </w:t>
      </w:r>
      <w:r w:rsidR="00976439">
        <w:t>accurate and consistent, you can use these platforms to</w:t>
      </w:r>
      <w:r w:rsidR="0026273F">
        <w:t xml:space="preserve"> automate your processes and</w:t>
      </w:r>
      <w:r w:rsidR="00976439">
        <w:t xml:space="preserve"> track your new starters </w:t>
      </w:r>
      <w:r w:rsidR="001343D9">
        <w:t>onboarding</w:t>
      </w:r>
      <w:r w:rsidR="0026273F">
        <w:t xml:space="preserve">, thus </w:t>
      </w:r>
      <w:r w:rsidR="006A0E93">
        <w:t xml:space="preserve">allows </w:t>
      </w:r>
      <w:proofErr w:type="spellStart"/>
      <w:r w:rsidR="006A0E93">
        <w:t>ParcelCare</w:t>
      </w:r>
      <w:proofErr w:type="spellEnd"/>
      <w:r w:rsidR="006A0E93">
        <w:t xml:space="preserve"> to still work towards their organisational goals</w:t>
      </w:r>
      <w:r w:rsidR="00096167">
        <w:t xml:space="preserve"> (</w:t>
      </w:r>
      <w:proofErr w:type="spellStart"/>
      <w:r w:rsidR="00096167">
        <w:t>Mohdzaini</w:t>
      </w:r>
      <w:proofErr w:type="spellEnd"/>
      <w:r w:rsidR="00096167">
        <w:t>, 2021).</w:t>
      </w:r>
      <w:r w:rsidR="0088384D">
        <w:t xml:space="preserve"> Havi</w:t>
      </w:r>
      <w:r w:rsidR="007F5480">
        <w:t>ng a virtual platform for the initial onboarding is effective, however</w:t>
      </w:r>
      <w:r w:rsidR="006B7621">
        <w:t>,</w:t>
      </w:r>
      <w:r w:rsidR="007F5480">
        <w:t xml:space="preserve"> </w:t>
      </w:r>
      <w:r w:rsidR="006B7621">
        <w:t xml:space="preserve">face to face contact should be incorporated </w:t>
      </w:r>
      <w:r w:rsidR="000F2D02" w:rsidRPr="000F2D02">
        <w:t xml:space="preserve">as much as </w:t>
      </w:r>
      <w:r w:rsidR="00C70130">
        <w:t>possible</w:t>
      </w:r>
      <w:r w:rsidR="000F2D02" w:rsidRPr="000F2D02">
        <w:t xml:space="preserve"> </w:t>
      </w:r>
      <w:r w:rsidR="007F5480">
        <w:t>during the induction stage of onboarding</w:t>
      </w:r>
      <w:r w:rsidR="000F2D02">
        <w:t xml:space="preserve">. The induction stage typically involves the new employee </w:t>
      </w:r>
      <w:r w:rsidR="00013E42">
        <w:t xml:space="preserve">filling out new starter forms, completing mandatory training etc. and having a face-to-face interaction during </w:t>
      </w:r>
      <w:r w:rsidR="00E04C58">
        <w:t>will be extremely beneficial</w:t>
      </w:r>
      <w:r w:rsidR="008B4DC6">
        <w:t xml:space="preserve"> for both the new employee and the manager. </w:t>
      </w:r>
    </w:p>
    <w:p w14:paraId="6AA5FB2C" w14:textId="7A173188" w:rsidR="00BF0113" w:rsidRDefault="00376F28">
      <w:r>
        <w:t>Effective</w:t>
      </w:r>
      <w:r w:rsidR="005907EF">
        <w:t xml:space="preserve"> onboarding </w:t>
      </w:r>
      <w:r w:rsidR="004657E1">
        <w:t>is critical to an employee’s first impression</w:t>
      </w:r>
      <w:r w:rsidR="00423DEC">
        <w:t xml:space="preserve"> and </w:t>
      </w:r>
      <w:r w:rsidR="008B5C52">
        <w:t>can play a significant role in job satisfaction</w:t>
      </w:r>
      <w:r w:rsidR="00F1254A">
        <w:t xml:space="preserve"> and organisational commitment</w:t>
      </w:r>
      <w:r>
        <w:t xml:space="preserve">, thus the importance of getting your processes right </w:t>
      </w:r>
      <w:r w:rsidR="007B1BA3">
        <w:t>should be apparent, by rea</w:t>
      </w:r>
      <w:r w:rsidR="00C262D5">
        <w:t>ssessing</w:t>
      </w:r>
      <w:r w:rsidR="007B1BA3">
        <w:t xml:space="preserve"> your current onboarding </w:t>
      </w:r>
      <w:r w:rsidR="00593EB3">
        <w:t>and adapting a more personal detailed approach y</w:t>
      </w:r>
      <w:r w:rsidR="007B1BA3">
        <w:t xml:space="preserve">ou may see an increase in your </w:t>
      </w:r>
      <w:r w:rsidR="00992996">
        <w:t xml:space="preserve">labour </w:t>
      </w:r>
      <w:r w:rsidR="00B51B7C">
        <w:t xml:space="preserve">attraction and retention within </w:t>
      </w:r>
      <w:proofErr w:type="spellStart"/>
      <w:r w:rsidR="00B51B7C">
        <w:t>ParcelCare</w:t>
      </w:r>
      <w:proofErr w:type="spellEnd"/>
      <w:r w:rsidR="00B51B7C">
        <w:t xml:space="preserve"> </w:t>
      </w:r>
      <w:r w:rsidR="003A780E">
        <w:t xml:space="preserve">(Bowers, Thal and Elshaw, 2023). </w:t>
      </w:r>
    </w:p>
    <w:p w14:paraId="73A44877" w14:textId="77777777" w:rsidR="00A92054" w:rsidRDefault="00A92054">
      <w:pPr>
        <w:rPr>
          <w:b/>
          <w:bCs/>
        </w:rPr>
      </w:pPr>
    </w:p>
    <w:p w14:paraId="52254A56" w14:textId="77777777" w:rsidR="00A92054" w:rsidRDefault="00A92054">
      <w:pPr>
        <w:rPr>
          <w:b/>
          <w:bCs/>
        </w:rPr>
      </w:pPr>
    </w:p>
    <w:p w14:paraId="010AB529" w14:textId="77777777" w:rsidR="00A92054" w:rsidRDefault="00A92054">
      <w:pPr>
        <w:rPr>
          <w:b/>
          <w:bCs/>
        </w:rPr>
      </w:pPr>
    </w:p>
    <w:p w14:paraId="7E88C026" w14:textId="77777777" w:rsidR="00A92054" w:rsidRDefault="00A92054">
      <w:pPr>
        <w:rPr>
          <w:b/>
          <w:bCs/>
        </w:rPr>
      </w:pPr>
    </w:p>
    <w:p w14:paraId="1CC987C1" w14:textId="77777777" w:rsidR="009D2E50" w:rsidRDefault="009D2E50">
      <w:pPr>
        <w:rPr>
          <w:b/>
          <w:bCs/>
        </w:rPr>
      </w:pPr>
    </w:p>
    <w:p w14:paraId="459693F0" w14:textId="77777777" w:rsidR="009D2E50" w:rsidRDefault="009D2E50">
      <w:pPr>
        <w:rPr>
          <w:b/>
          <w:bCs/>
        </w:rPr>
      </w:pPr>
    </w:p>
    <w:p w14:paraId="351D3B64" w14:textId="77777777" w:rsidR="009D2E50" w:rsidRDefault="009D2E50">
      <w:pPr>
        <w:rPr>
          <w:b/>
          <w:bCs/>
        </w:rPr>
      </w:pPr>
    </w:p>
    <w:p w14:paraId="5F5A43A0" w14:textId="77777777" w:rsidR="009D2E50" w:rsidRDefault="009D2E50">
      <w:pPr>
        <w:rPr>
          <w:b/>
          <w:bCs/>
        </w:rPr>
      </w:pPr>
    </w:p>
    <w:p w14:paraId="6EFA833A" w14:textId="77777777" w:rsidR="009D2E50" w:rsidRDefault="009D2E50">
      <w:pPr>
        <w:rPr>
          <w:b/>
          <w:bCs/>
        </w:rPr>
      </w:pPr>
    </w:p>
    <w:p w14:paraId="7839EA21" w14:textId="77777777" w:rsidR="009D2E50" w:rsidRDefault="009D2E50">
      <w:pPr>
        <w:rPr>
          <w:b/>
          <w:bCs/>
        </w:rPr>
      </w:pPr>
    </w:p>
    <w:p w14:paraId="54D74EF8" w14:textId="77777777" w:rsidR="009D2E50" w:rsidRDefault="009D2E50">
      <w:pPr>
        <w:rPr>
          <w:b/>
          <w:bCs/>
        </w:rPr>
      </w:pPr>
    </w:p>
    <w:p w14:paraId="2B59240B" w14:textId="77777777" w:rsidR="009D2E50" w:rsidRDefault="009D2E50">
      <w:pPr>
        <w:rPr>
          <w:b/>
          <w:bCs/>
        </w:rPr>
      </w:pPr>
    </w:p>
    <w:p w14:paraId="4775519A" w14:textId="77777777" w:rsidR="009D2E50" w:rsidRDefault="009D2E50">
      <w:pPr>
        <w:rPr>
          <w:b/>
          <w:bCs/>
        </w:rPr>
      </w:pPr>
    </w:p>
    <w:p w14:paraId="70A66157" w14:textId="77777777" w:rsidR="009D2E50" w:rsidRDefault="009D2E50">
      <w:pPr>
        <w:rPr>
          <w:b/>
          <w:bCs/>
        </w:rPr>
      </w:pPr>
    </w:p>
    <w:p w14:paraId="750BA96A" w14:textId="77777777" w:rsidR="009D2E50" w:rsidRDefault="009D2E50">
      <w:pPr>
        <w:rPr>
          <w:b/>
          <w:bCs/>
        </w:rPr>
      </w:pPr>
    </w:p>
    <w:p w14:paraId="5408665A" w14:textId="77777777" w:rsidR="009D2E50" w:rsidRDefault="009D2E50">
      <w:pPr>
        <w:rPr>
          <w:b/>
          <w:bCs/>
        </w:rPr>
      </w:pPr>
    </w:p>
    <w:p w14:paraId="2CC0259E" w14:textId="77777777" w:rsidR="00A92054" w:rsidRDefault="00A92054">
      <w:pPr>
        <w:rPr>
          <w:b/>
          <w:bCs/>
        </w:rPr>
      </w:pPr>
    </w:p>
    <w:p w14:paraId="0B3A9162" w14:textId="77777777" w:rsidR="00A92054" w:rsidRDefault="00A92054"/>
    <w:p w14:paraId="03D4D918" w14:textId="0912E15E" w:rsidR="00202514" w:rsidRDefault="00202514" w:rsidP="00202514">
      <w:pPr>
        <w:pStyle w:val="Heading2"/>
      </w:pPr>
      <w:r>
        <w:lastRenderedPageBreak/>
        <w:t xml:space="preserve">Bibliography </w:t>
      </w:r>
    </w:p>
    <w:p w14:paraId="5CD8A1D9" w14:textId="77777777" w:rsidR="00FE5395" w:rsidRDefault="00FE5395" w:rsidP="00D246ED">
      <w:pPr>
        <w:pStyle w:val="ListParagraph"/>
        <w:numPr>
          <w:ilvl w:val="0"/>
          <w:numId w:val="3"/>
        </w:numPr>
        <w:autoSpaceDE w:val="0"/>
        <w:autoSpaceDN w:val="0"/>
        <w:adjustRightInd w:val="0"/>
        <w:spacing w:after="200" w:line="276" w:lineRule="auto"/>
        <w:rPr>
          <w:rFonts w:cs="Arial"/>
        </w:rPr>
      </w:pPr>
      <w:r w:rsidRPr="007A2E97">
        <w:rPr>
          <w:rFonts w:cs="Arial"/>
        </w:rPr>
        <w:t xml:space="preserve">Armstrong, M. (2023) </w:t>
      </w:r>
      <w:r w:rsidRPr="007A2E97">
        <w:rPr>
          <w:rFonts w:cs="Arial"/>
          <w:i/>
          <w:iCs/>
        </w:rPr>
        <w:t>Armstrong's Handbook of Human Resource Management Practice. A Guide to the Theory and Practice of People Management.</w:t>
      </w:r>
      <w:r w:rsidRPr="007A2E97">
        <w:rPr>
          <w:rFonts w:cs="Arial"/>
        </w:rPr>
        <w:t xml:space="preserve"> London: Kogan Page. </w:t>
      </w:r>
    </w:p>
    <w:p w14:paraId="7DC5EEB3" w14:textId="77777777" w:rsidR="00FE5395" w:rsidRPr="00F0457A" w:rsidRDefault="00FE5395" w:rsidP="00F0457A">
      <w:pPr>
        <w:pStyle w:val="ListParagraph"/>
        <w:numPr>
          <w:ilvl w:val="0"/>
          <w:numId w:val="3"/>
        </w:numPr>
        <w:autoSpaceDE w:val="0"/>
        <w:autoSpaceDN w:val="0"/>
        <w:adjustRightInd w:val="0"/>
        <w:spacing w:after="200" w:line="276" w:lineRule="auto"/>
        <w:rPr>
          <w:rFonts w:cs="Arial"/>
        </w:rPr>
      </w:pPr>
      <w:r>
        <w:rPr>
          <w:rFonts w:cs="Arial"/>
        </w:rPr>
        <w:t xml:space="preserve">Armstrong, M. and Brown, D. (2023). </w:t>
      </w:r>
      <w:r w:rsidRPr="00A14550">
        <w:rPr>
          <w:rFonts w:cs="Arial"/>
          <w:i/>
          <w:iCs/>
        </w:rPr>
        <w:t>Armstrong's Handbook of Reward Management Practice: Improving Performance Through Reward.</w:t>
      </w:r>
      <w:r>
        <w:rPr>
          <w:rFonts w:cs="Arial"/>
        </w:rPr>
        <w:t xml:space="preserve"> 7</w:t>
      </w:r>
      <w:r w:rsidRPr="00A14550">
        <w:rPr>
          <w:rFonts w:cs="Arial"/>
          <w:vertAlign w:val="superscript"/>
        </w:rPr>
        <w:t>th</w:t>
      </w:r>
      <w:r>
        <w:rPr>
          <w:rFonts w:cs="Arial"/>
        </w:rPr>
        <w:t xml:space="preserve"> </w:t>
      </w:r>
      <w:proofErr w:type="spellStart"/>
      <w:r>
        <w:rPr>
          <w:rFonts w:cs="Arial"/>
        </w:rPr>
        <w:t>edn</w:t>
      </w:r>
      <w:proofErr w:type="spellEnd"/>
      <w:r>
        <w:rPr>
          <w:rFonts w:cs="Arial"/>
        </w:rPr>
        <w:t>. London: Kogan Page.</w:t>
      </w:r>
    </w:p>
    <w:p w14:paraId="2D63464F" w14:textId="77777777" w:rsidR="00FE5395" w:rsidRDefault="00FE5395" w:rsidP="009B5ECC">
      <w:pPr>
        <w:pStyle w:val="ListParagraph"/>
        <w:numPr>
          <w:ilvl w:val="0"/>
          <w:numId w:val="3"/>
        </w:numPr>
      </w:pPr>
      <w:r>
        <w:t>Bowers, B., Thal, A. and Elshaw, J. (2023)</w:t>
      </w:r>
      <w:r>
        <w:t>.</w:t>
      </w:r>
      <w:r>
        <w:t xml:space="preserve"> </w:t>
      </w:r>
      <w:r w:rsidRPr="009B5ECC">
        <w:rPr>
          <w:i/>
          <w:iCs/>
        </w:rPr>
        <w:t>'Onboarding: Just how important is it?'</w:t>
      </w:r>
      <w:r>
        <w:t>, Strategic HR Review, 22(5), 164-168.</w:t>
      </w:r>
    </w:p>
    <w:p w14:paraId="548D1326" w14:textId="77777777" w:rsidR="00FE5395" w:rsidRDefault="00FE5395" w:rsidP="00385C6C">
      <w:pPr>
        <w:pStyle w:val="ListParagraph"/>
        <w:numPr>
          <w:ilvl w:val="0"/>
          <w:numId w:val="3"/>
        </w:numPr>
      </w:pPr>
      <w:r>
        <w:t xml:space="preserve">Boys, J. (2024). </w:t>
      </w:r>
      <w:r w:rsidRPr="00B875A4">
        <w:rPr>
          <w:i/>
          <w:iCs/>
        </w:rPr>
        <w:t>Understanding the economy and labour market.</w:t>
      </w:r>
      <w:r>
        <w:t xml:space="preserve"> Available at: </w:t>
      </w:r>
      <w:hyperlink r:id="rId7" w:history="1">
        <w:r w:rsidRPr="00B875A4">
          <w:rPr>
            <w:rStyle w:val="Hyperlink"/>
          </w:rPr>
          <w:t>Understanding Economy &amp; Labour Market | Factsheets | CIPD</w:t>
        </w:r>
      </w:hyperlink>
      <w:r>
        <w:t xml:space="preserve"> (Accessed: 26 October 2024).</w:t>
      </w:r>
    </w:p>
    <w:p w14:paraId="43247976" w14:textId="77777777" w:rsidR="00FE5395" w:rsidRDefault="00FE5395" w:rsidP="00385C6C">
      <w:pPr>
        <w:pStyle w:val="ListParagraph"/>
        <w:numPr>
          <w:ilvl w:val="0"/>
          <w:numId w:val="3"/>
        </w:numPr>
      </w:pPr>
      <w:r>
        <w:t>Brinkley, I. (2024) CIPD Good Work Index 2024: Survey report. London: Chartered Institute of Personnel and Development.</w:t>
      </w:r>
    </w:p>
    <w:p w14:paraId="695489D8" w14:textId="77777777" w:rsidR="00FE5395" w:rsidRDefault="00FE5395" w:rsidP="00FC1E02">
      <w:pPr>
        <w:pStyle w:val="ListParagraph"/>
        <w:numPr>
          <w:ilvl w:val="0"/>
          <w:numId w:val="3"/>
        </w:numPr>
      </w:pPr>
      <w:r>
        <w:t xml:space="preserve">Bucker, L. (2024). </w:t>
      </w:r>
      <w:r w:rsidRPr="00FC1E02">
        <w:rPr>
          <w:i/>
          <w:iCs/>
        </w:rPr>
        <w:t>Workforce Planning: Definition, Process and Principles</w:t>
      </w:r>
      <w:r>
        <w:rPr>
          <w:i/>
          <w:iCs/>
        </w:rPr>
        <w:t xml:space="preserve">. </w:t>
      </w:r>
      <w:r>
        <w:t xml:space="preserve">Available at: </w:t>
      </w:r>
      <w:hyperlink r:id="rId8" w:history="1">
        <w:r w:rsidRPr="00FC1E02">
          <w:rPr>
            <w:rStyle w:val="Hyperlink"/>
          </w:rPr>
          <w:t>Workforce Planning: Definition, Process and Principles | Indeed.com</w:t>
        </w:r>
      </w:hyperlink>
      <w:r>
        <w:t xml:space="preserve"> (Accessed: 27 October 2024).</w:t>
      </w:r>
    </w:p>
    <w:p w14:paraId="6B390579" w14:textId="77777777" w:rsidR="00FE5395" w:rsidRPr="00412EFD" w:rsidRDefault="00FE5395" w:rsidP="008F2D2B">
      <w:pPr>
        <w:pStyle w:val="ListParagraph"/>
        <w:numPr>
          <w:ilvl w:val="0"/>
          <w:numId w:val="3"/>
        </w:numPr>
        <w:rPr>
          <w:i/>
          <w:iCs/>
        </w:rPr>
      </w:pPr>
      <w:r>
        <w:t xml:space="preserve">Cassidy, N., Thomas, P. and Green, M. (2022). </w:t>
      </w:r>
      <w:r w:rsidRPr="008F2D2B">
        <w:rPr>
          <w:i/>
          <w:iCs/>
        </w:rPr>
        <w:t xml:space="preserve">Is your employee value proposition fit for a new era of work? </w:t>
      </w:r>
      <w:r w:rsidRPr="00250C69">
        <w:t>[Podcast]</w:t>
      </w:r>
      <w:r>
        <w:t xml:space="preserve">. 04 January. Available at: </w:t>
      </w:r>
      <w:hyperlink r:id="rId9" w:history="1">
        <w:r w:rsidRPr="00250C69">
          <w:rPr>
            <w:rStyle w:val="Hyperlink"/>
          </w:rPr>
          <w:t>Is your employee value proposition fit for a new era of work? | Podcast | CIPD</w:t>
        </w:r>
      </w:hyperlink>
      <w:r>
        <w:t xml:space="preserve"> (Accessed: 26 October 2024).</w:t>
      </w:r>
    </w:p>
    <w:p w14:paraId="0593E347" w14:textId="77777777" w:rsidR="00FE5395" w:rsidRPr="002A77DA" w:rsidRDefault="00FE5395" w:rsidP="00412EFD">
      <w:pPr>
        <w:pStyle w:val="ListParagraph"/>
        <w:numPr>
          <w:ilvl w:val="0"/>
          <w:numId w:val="3"/>
        </w:numPr>
        <w:rPr>
          <w:i/>
          <w:iCs/>
        </w:rPr>
      </w:pPr>
      <w:r>
        <w:t xml:space="preserve">CIPD. (2022). </w:t>
      </w:r>
      <w:r w:rsidRPr="00412EFD">
        <w:rPr>
          <w:i/>
          <w:iCs/>
        </w:rPr>
        <w:t>A Guide to Inclusive Recruitment for Employers.</w:t>
      </w:r>
      <w:r>
        <w:t xml:space="preserve"> Available at: </w:t>
      </w:r>
      <w:hyperlink r:id="rId10" w:history="1">
        <w:r w:rsidRPr="00390495">
          <w:rPr>
            <w:rStyle w:val="Hyperlink"/>
          </w:rPr>
          <w:t>A guide to inclusive recruitment for employers</w:t>
        </w:r>
      </w:hyperlink>
      <w:r>
        <w:t xml:space="preserve"> (Accessed: 19 November 2024). </w:t>
      </w:r>
    </w:p>
    <w:p w14:paraId="1582D910" w14:textId="77777777" w:rsidR="00FE5395" w:rsidRDefault="00FE5395" w:rsidP="009E5EDA">
      <w:pPr>
        <w:pStyle w:val="ListParagraph"/>
        <w:numPr>
          <w:ilvl w:val="0"/>
          <w:numId w:val="3"/>
        </w:numPr>
      </w:pPr>
      <w:r>
        <w:t xml:space="preserve">CIPD. (2023). CIPD launches practical guidance on workforce planning. Available at: </w:t>
      </w:r>
      <w:hyperlink r:id="rId11" w:history="1">
        <w:r w:rsidRPr="00CB22FD">
          <w:rPr>
            <w:rStyle w:val="Hyperlink"/>
          </w:rPr>
          <w:t>CIPD launches practical guidance on workforce planning | CIPD</w:t>
        </w:r>
      </w:hyperlink>
      <w:r>
        <w:t xml:space="preserve"> (Accessed: 27 October 2024). </w:t>
      </w:r>
    </w:p>
    <w:p w14:paraId="57CDEC1D" w14:textId="77777777" w:rsidR="00FE5395" w:rsidRDefault="00FE5395" w:rsidP="009E5EDA">
      <w:pPr>
        <w:pStyle w:val="ListParagraph"/>
        <w:numPr>
          <w:ilvl w:val="0"/>
          <w:numId w:val="3"/>
        </w:numPr>
      </w:pPr>
      <w:r>
        <w:t xml:space="preserve">CIPD. (2024a). </w:t>
      </w:r>
      <w:r w:rsidRPr="009E5EDA">
        <w:rPr>
          <w:i/>
          <w:iCs/>
        </w:rPr>
        <w:t>Resourcing and talent planning report</w:t>
      </w:r>
      <w:r>
        <w:t xml:space="preserve">. Available at: </w:t>
      </w:r>
      <w:hyperlink r:id="rId12" w:history="1">
        <w:r w:rsidRPr="009E5EDA">
          <w:rPr>
            <w:rStyle w:val="Hyperlink"/>
          </w:rPr>
          <w:t>Resourcing and Talent Planning Survey | CIPD</w:t>
        </w:r>
      </w:hyperlink>
      <w:r>
        <w:t xml:space="preserve"> (Accessed: 26 October 2024). </w:t>
      </w:r>
    </w:p>
    <w:p w14:paraId="11E8024F" w14:textId="77777777" w:rsidR="00FE5395" w:rsidRDefault="00FE5395" w:rsidP="009E5EDA">
      <w:pPr>
        <w:pStyle w:val="ListParagraph"/>
        <w:numPr>
          <w:ilvl w:val="0"/>
          <w:numId w:val="3"/>
        </w:numPr>
      </w:pPr>
      <w:r>
        <w:t xml:space="preserve">CIPD. (2024b). </w:t>
      </w:r>
      <w:r w:rsidRPr="00B921FC">
        <w:rPr>
          <w:i/>
          <w:iCs/>
        </w:rPr>
        <w:t>Recruitment: An Introduction</w:t>
      </w:r>
      <w:r>
        <w:t xml:space="preserve">. Available at: </w:t>
      </w:r>
      <w:hyperlink r:id="rId13" w:history="1">
        <w:r w:rsidRPr="00B921FC">
          <w:rPr>
            <w:rStyle w:val="Hyperlink"/>
          </w:rPr>
          <w:t>Recruitment process overview | Factsheets | CIPD</w:t>
        </w:r>
      </w:hyperlink>
      <w:r>
        <w:t xml:space="preserve"> (Accessed: 27 October 2024). </w:t>
      </w:r>
    </w:p>
    <w:p w14:paraId="0CAD4826" w14:textId="77777777" w:rsidR="00FE5395" w:rsidRDefault="00FE5395" w:rsidP="009E5EDA">
      <w:pPr>
        <w:pStyle w:val="ListParagraph"/>
        <w:numPr>
          <w:ilvl w:val="0"/>
          <w:numId w:val="3"/>
        </w:numPr>
      </w:pPr>
      <w:r>
        <w:t xml:space="preserve">CIPD. (2024c). </w:t>
      </w:r>
      <w:r w:rsidRPr="00414969">
        <w:rPr>
          <w:i/>
          <w:iCs/>
        </w:rPr>
        <w:t>People Analytics.</w:t>
      </w:r>
      <w:r>
        <w:t xml:space="preserve"> Available at: </w:t>
      </w:r>
      <w:hyperlink r:id="rId14" w:anchor="seven" w:history="1">
        <w:r w:rsidRPr="00414969">
          <w:rPr>
            <w:rStyle w:val="Hyperlink"/>
          </w:rPr>
          <w:t>People Analytics | Factsheets | CIPD</w:t>
        </w:r>
      </w:hyperlink>
      <w:r>
        <w:t xml:space="preserve"> (Accessed: 18 October 2024).</w:t>
      </w:r>
    </w:p>
    <w:p w14:paraId="6EB59D2A" w14:textId="77777777" w:rsidR="00FE5395" w:rsidRDefault="00FE5395" w:rsidP="00385C6C">
      <w:pPr>
        <w:pStyle w:val="ListParagraph"/>
        <w:numPr>
          <w:ilvl w:val="0"/>
          <w:numId w:val="3"/>
        </w:numPr>
      </w:pPr>
      <w:r>
        <w:t xml:space="preserve">Cockett, J. (2024). </w:t>
      </w:r>
      <w:r w:rsidRPr="00EA5E26">
        <w:rPr>
          <w:i/>
          <w:iCs/>
        </w:rPr>
        <w:t>Benchmarking employee turnover: What are the latest trends and insights?</w:t>
      </w:r>
      <w:r>
        <w:t xml:space="preserve"> Available at: </w:t>
      </w:r>
      <w:hyperlink r:id="rId15" w:history="1">
        <w:r w:rsidRPr="00EA5E26">
          <w:rPr>
            <w:rStyle w:val="Hyperlink"/>
          </w:rPr>
          <w:t>Benchmarking employee turnover: What are the latest trends and insights? | CIPD</w:t>
        </w:r>
      </w:hyperlink>
      <w:r>
        <w:t xml:space="preserve"> (Accessed: 18 November 2024). </w:t>
      </w:r>
    </w:p>
    <w:p w14:paraId="485B3969" w14:textId="77777777" w:rsidR="00FE5395" w:rsidRDefault="00FE5395" w:rsidP="00385C6C">
      <w:pPr>
        <w:pStyle w:val="ListParagraph"/>
        <w:numPr>
          <w:ilvl w:val="0"/>
          <w:numId w:val="3"/>
        </w:numPr>
      </w:pPr>
      <w:r>
        <w:t xml:space="preserve">Cotton, C. (2024a). </w:t>
      </w:r>
      <w:r w:rsidRPr="004D42AC">
        <w:rPr>
          <w:i/>
          <w:iCs/>
        </w:rPr>
        <w:t>Job evaluation and market pricing</w:t>
      </w:r>
      <w:r>
        <w:rPr>
          <w:i/>
          <w:iCs/>
        </w:rPr>
        <w:t xml:space="preserve">. </w:t>
      </w:r>
      <w:r>
        <w:t xml:space="preserve">Available at: </w:t>
      </w:r>
      <w:hyperlink r:id="rId16" w:history="1">
        <w:r w:rsidRPr="004D42AC">
          <w:rPr>
            <w:rStyle w:val="Hyperlink"/>
          </w:rPr>
          <w:t>Job Eva</w:t>
        </w:r>
        <w:r>
          <w:rPr>
            <w:rStyle w:val="Hyperlink"/>
          </w:rPr>
          <w:t xml:space="preserve"> </w:t>
        </w:r>
        <w:proofErr w:type="spellStart"/>
        <w:r w:rsidRPr="004D42AC">
          <w:rPr>
            <w:rStyle w:val="Hyperlink"/>
          </w:rPr>
          <w:t>luation</w:t>
        </w:r>
        <w:proofErr w:type="spellEnd"/>
        <w:r w:rsidRPr="004D42AC">
          <w:rPr>
            <w:rStyle w:val="Hyperlink"/>
          </w:rPr>
          <w:t xml:space="preserve"> &amp; Market Pricing | CIPD</w:t>
        </w:r>
      </w:hyperlink>
      <w:r>
        <w:t xml:space="preserve"> (Accessed: 18 November 2024). </w:t>
      </w:r>
    </w:p>
    <w:p w14:paraId="6EB6535F" w14:textId="77777777" w:rsidR="00FE5395" w:rsidRDefault="00FE5395" w:rsidP="00434841">
      <w:pPr>
        <w:pStyle w:val="ListParagraph"/>
        <w:numPr>
          <w:ilvl w:val="0"/>
          <w:numId w:val="3"/>
        </w:numPr>
      </w:pPr>
      <w:r>
        <w:t xml:space="preserve">Cotton, C. (2024b). </w:t>
      </w:r>
      <w:r w:rsidRPr="00FB7AA5">
        <w:rPr>
          <w:i/>
          <w:iCs/>
        </w:rPr>
        <w:t>Strategic reward and total reward.</w:t>
      </w:r>
      <w:r>
        <w:t xml:space="preserve"> Available at: </w:t>
      </w:r>
      <w:hyperlink r:id="rId17" w:history="1">
        <w:r w:rsidRPr="00FB7AA5">
          <w:rPr>
            <w:rStyle w:val="Hyperlink"/>
          </w:rPr>
          <w:t>Strategic &amp; Total Reward | Factsheets | CIPD</w:t>
        </w:r>
      </w:hyperlink>
      <w:r>
        <w:t xml:space="preserve"> (Accessed: 19 November 2024).</w:t>
      </w:r>
    </w:p>
    <w:p w14:paraId="63A968BB" w14:textId="77777777" w:rsidR="00FE5395" w:rsidRPr="00DE2D9D" w:rsidRDefault="00FE5395" w:rsidP="00DE2D9D">
      <w:pPr>
        <w:pStyle w:val="ListParagraph"/>
        <w:numPr>
          <w:ilvl w:val="0"/>
          <w:numId w:val="3"/>
        </w:numPr>
      </w:pPr>
      <w:r w:rsidRPr="00DE2D9D">
        <w:t xml:space="preserve">Daniels, K. (2022). Introduction to Employment Law. Fundamentals for HR and Business Students. 6th </w:t>
      </w:r>
      <w:proofErr w:type="spellStart"/>
      <w:r w:rsidRPr="00DE2D9D">
        <w:t>edn</w:t>
      </w:r>
      <w:proofErr w:type="spellEnd"/>
      <w:r w:rsidRPr="00DE2D9D">
        <w:t xml:space="preserve">. Kogan Page: London.  </w:t>
      </w:r>
    </w:p>
    <w:p w14:paraId="7523CCA2" w14:textId="77777777" w:rsidR="00FE5395" w:rsidRDefault="00FE5395" w:rsidP="009E5EDA">
      <w:pPr>
        <w:pStyle w:val="ListParagraph"/>
        <w:numPr>
          <w:ilvl w:val="0"/>
          <w:numId w:val="3"/>
        </w:numPr>
      </w:pPr>
      <w:r>
        <w:t xml:space="preserve">Edwards, M. and Edwards, K. (2019). </w:t>
      </w:r>
      <w:r w:rsidRPr="00C93331">
        <w:rPr>
          <w:i/>
          <w:iCs/>
        </w:rPr>
        <w:t>Predictive HR Analytics</w:t>
      </w:r>
      <w:r>
        <w:t>. 2</w:t>
      </w:r>
      <w:r w:rsidRPr="00C93331">
        <w:rPr>
          <w:vertAlign w:val="superscript"/>
        </w:rPr>
        <w:t>nd</w:t>
      </w:r>
      <w:r>
        <w:t xml:space="preserve"> </w:t>
      </w:r>
      <w:proofErr w:type="spellStart"/>
      <w:r>
        <w:t>edn</w:t>
      </w:r>
      <w:proofErr w:type="spellEnd"/>
      <w:r>
        <w:t>. London: Kogan Page.</w:t>
      </w:r>
    </w:p>
    <w:p w14:paraId="796E68F8" w14:textId="77777777" w:rsidR="00FE5395" w:rsidRPr="006522A2" w:rsidRDefault="00FE5395" w:rsidP="006522A2">
      <w:pPr>
        <w:pStyle w:val="ListParagraph"/>
        <w:numPr>
          <w:ilvl w:val="0"/>
          <w:numId w:val="3"/>
        </w:numPr>
        <w:rPr>
          <w:i/>
          <w:iCs/>
        </w:rPr>
      </w:pPr>
      <w:r>
        <w:t xml:space="preserve">Garrow, C. (2023). </w:t>
      </w:r>
      <w:r w:rsidRPr="006522A2">
        <w:rPr>
          <w:i/>
          <w:iCs/>
        </w:rPr>
        <w:t>The truth behind talent retention and the importance of healthy management</w:t>
      </w:r>
      <w:r>
        <w:rPr>
          <w:i/>
          <w:iCs/>
        </w:rPr>
        <w:t xml:space="preserve">. </w:t>
      </w:r>
      <w:r w:rsidRPr="006522A2">
        <w:t>Available at:</w:t>
      </w:r>
      <w:r>
        <w:rPr>
          <w:i/>
          <w:iCs/>
        </w:rPr>
        <w:t xml:space="preserve"> </w:t>
      </w:r>
      <w:hyperlink r:id="rId18" w:history="1">
        <w:r w:rsidRPr="006522A2">
          <w:rPr>
            <w:rStyle w:val="Hyperlink"/>
          </w:rPr>
          <w:t>The truth behind talent retention and the importance of healthy management | Talent Evolution Group</w:t>
        </w:r>
      </w:hyperlink>
      <w:r>
        <w:rPr>
          <w:i/>
          <w:iCs/>
        </w:rPr>
        <w:t xml:space="preserve"> </w:t>
      </w:r>
      <w:r>
        <w:t xml:space="preserve">(Accessed: 22 November 2024). </w:t>
      </w:r>
    </w:p>
    <w:p w14:paraId="1BBDF7B2" w14:textId="77777777" w:rsidR="00FE5395" w:rsidRDefault="00FE5395" w:rsidP="00FC1E02">
      <w:pPr>
        <w:pStyle w:val="ListParagraph"/>
        <w:numPr>
          <w:ilvl w:val="0"/>
          <w:numId w:val="3"/>
        </w:numPr>
      </w:pPr>
      <w:r>
        <w:t xml:space="preserve">George, S. (2024). </w:t>
      </w:r>
      <w:r w:rsidRPr="004E5464">
        <w:rPr>
          <w:i/>
          <w:iCs/>
        </w:rPr>
        <w:t>Succession Planning</w:t>
      </w:r>
      <w:r>
        <w:t xml:space="preserve">. Available at: </w:t>
      </w:r>
      <w:hyperlink r:id="rId19" w:history="1">
        <w:r w:rsidRPr="004E5464">
          <w:rPr>
            <w:rStyle w:val="Hyperlink"/>
          </w:rPr>
          <w:t>Succession Planning | Factsheets | CIPD</w:t>
        </w:r>
      </w:hyperlink>
      <w:r>
        <w:t xml:space="preserve"> (Accessed: 30 October 2024). </w:t>
      </w:r>
    </w:p>
    <w:p w14:paraId="61D4160B" w14:textId="77777777" w:rsidR="00FE5395" w:rsidRPr="00202514" w:rsidRDefault="00FE5395" w:rsidP="00202514">
      <w:pPr>
        <w:pStyle w:val="ListParagraph"/>
        <w:numPr>
          <w:ilvl w:val="0"/>
          <w:numId w:val="3"/>
        </w:numPr>
        <w:rPr>
          <w:i/>
          <w:iCs/>
        </w:rPr>
      </w:pPr>
      <w:r>
        <w:lastRenderedPageBreak/>
        <w:t xml:space="preserve">Haan, S. (2024a). </w:t>
      </w:r>
      <w:r w:rsidRPr="00A12279">
        <w:rPr>
          <w:i/>
          <w:iCs/>
        </w:rPr>
        <w:t>SWOT analysis.</w:t>
      </w:r>
      <w:r>
        <w:t xml:space="preserve"> Available at: </w:t>
      </w:r>
      <w:hyperlink r:id="rId20" w:history="1">
        <w:r w:rsidRPr="00A12279">
          <w:rPr>
            <w:rStyle w:val="Hyperlink"/>
          </w:rPr>
          <w:t>SWOT analysis | Factsheets | CIPD</w:t>
        </w:r>
      </w:hyperlink>
      <w:r>
        <w:t xml:space="preserve"> (Accessed: 26 October 2024). </w:t>
      </w:r>
    </w:p>
    <w:p w14:paraId="205E8E8C" w14:textId="77777777" w:rsidR="00FE5395" w:rsidRDefault="00FE5395" w:rsidP="00FC1E02">
      <w:pPr>
        <w:pStyle w:val="ListParagraph"/>
        <w:numPr>
          <w:ilvl w:val="0"/>
          <w:numId w:val="3"/>
        </w:numPr>
      </w:pPr>
      <w:r>
        <w:t xml:space="preserve">Haan, S. (2024b). </w:t>
      </w:r>
      <w:r w:rsidRPr="0053011B">
        <w:rPr>
          <w:i/>
          <w:iCs/>
        </w:rPr>
        <w:t>Workforce Reporting.</w:t>
      </w:r>
      <w:r>
        <w:t xml:space="preserve"> Available at: </w:t>
      </w:r>
      <w:hyperlink r:id="rId21" w:history="1">
        <w:r w:rsidRPr="00BD2406">
          <w:rPr>
            <w:rStyle w:val="Hyperlink"/>
          </w:rPr>
          <w:t>Workforce Reporting | Factsheets | CIPD</w:t>
        </w:r>
      </w:hyperlink>
      <w:r>
        <w:t xml:space="preserve"> (Accessed: 27 October 2024).</w:t>
      </w:r>
    </w:p>
    <w:p w14:paraId="668F4F93" w14:textId="77777777" w:rsidR="00FE5395" w:rsidRDefault="00FE5395" w:rsidP="00385C6C">
      <w:pPr>
        <w:pStyle w:val="ListParagraph"/>
        <w:numPr>
          <w:ilvl w:val="0"/>
          <w:numId w:val="3"/>
        </w:numPr>
      </w:pPr>
      <w:r>
        <w:t xml:space="preserve">Hayden, D. (2024). Workforce Planning. Available at: </w:t>
      </w:r>
      <w:hyperlink r:id="rId22" w:history="1">
        <w:r w:rsidRPr="00D83100">
          <w:rPr>
            <w:rStyle w:val="Hyperlink"/>
          </w:rPr>
          <w:t>Workforce planning | Factsheets | CIPD</w:t>
        </w:r>
      </w:hyperlink>
      <w:r>
        <w:t xml:space="preserve"> (Accessed: 27 October 2024).</w:t>
      </w:r>
    </w:p>
    <w:p w14:paraId="22EC9584" w14:textId="77777777" w:rsidR="00FE5395" w:rsidRPr="00E02C1B" w:rsidRDefault="00FE5395" w:rsidP="00E02C1B">
      <w:pPr>
        <w:pStyle w:val="ListParagraph"/>
        <w:numPr>
          <w:ilvl w:val="0"/>
          <w:numId w:val="3"/>
        </w:numPr>
      </w:pPr>
      <w:r>
        <w:t xml:space="preserve">Hirsh, W., Weeks, A. and Britnell, O. (2019). </w:t>
      </w:r>
      <w:r w:rsidRPr="00E02C1B">
        <w:rPr>
          <w:i/>
          <w:iCs/>
        </w:rPr>
        <w:t>The many merits of workforce planning</w:t>
      </w:r>
      <w:r>
        <w:rPr>
          <w:i/>
          <w:iCs/>
        </w:rPr>
        <w:t xml:space="preserve"> </w:t>
      </w:r>
      <w:r>
        <w:t xml:space="preserve">[Podcast]. 02 July. Available at: </w:t>
      </w:r>
      <w:hyperlink r:id="rId23" w:history="1">
        <w:r w:rsidRPr="004E3BA0">
          <w:rPr>
            <w:rStyle w:val="Hyperlink"/>
          </w:rPr>
          <w:t>The Many Merits of Workforce Planning | Podcast | CIPD</w:t>
        </w:r>
      </w:hyperlink>
      <w:r>
        <w:t xml:space="preserve"> (Accessed: 27 October 2024). </w:t>
      </w:r>
    </w:p>
    <w:p w14:paraId="6930BDFF" w14:textId="77777777" w:rsidR="00FE5395" w:rsidRDefault="00FE5395" w:rsidP="00434841">
      <w:pPr>
        <w:pStyle w:val="ListParagraph"/>
        <w:numPr>
          <w:ilvl w:val="0"/>
          <w:numId w:val="3"/>
        </w:numPr>
      </w:pPr>
      <w:r>
        <w:t xml:space="preserve">Hogarth, A. and McCartney, C. (2024). </w:t>
      </w:r>
      <w:r w:rsidRPr="00434841">
        <w:rPr>
          <w:i/>
          <w:iCs/>
        </w:rPr>
        <w:t>Resourcing and talent planning report 2024</w:t>
      </w:r>
      <w:r>
        <w:t>. London: Chartered Institute of Personnel and Development.</w:t>
      </w:r>
    </w:p>
    <w:p w14:paraId="0DF5BFB3" w14:textId="77777777" w:rsidR="00FE5395" w:rsidRDefault="00FE5395" w:rsidP="00434841">
      <w:pPr>
        <w:pStyle w:val="ListParagraph"/>
        <w:numPr>
          <w:ilvl w:val="0"/>
          <w:numId w:val="3"/>
        </w:numPr>
      </w:pPr>
      <w:r>
        <w:t xml:space="preserve">Indeed. (2024a). </w:t>
      </w:r>
      <w:r w:rsidRPr="00BC2B3F">
        <w:rPr>
          <w:i/>
          <w:iCs/>
        </w:rPr>
        <w:t>Candidate Job Trial: Definition, Benefits and How-To Guide</w:t>
      </w:r>
      <w:r w:rsidRPr="00BC2B3F">
        <w:rPr>
          <w:i/>
          <w:iCs/>
        </w:rPr>
        <w:t>.</w:t>
      </w:r>
      <w:r>
        <w:t xml:space="preserve"> Available at: </w:t>
      </w:r>
      <w:hyperlink r:id="rId24" w:history="1">
        <w:r w:rsidRPr="00BC2B3F">
          <w:rPr>
            <w:rStyle w:val="Hyperlink"/>
          </w:rPr>
          <w:t>Candidate Job Trial: Definition, Benefits and How-To Guide | Indeed.com</w:t>
        </w:r>
      </w:hyperlink>
      <w:r>
        <w:t xml:space="preserve"> (Accessed: 18 November 2024).</w:t>
      </w:r>
    </w:p>
    <w:p w14:paraId="27C7E443" w14:textId="77777777" w:rsidR="00FE5395" w:rsidRDefault="00FE5395" w:rsidP="00FC1E02">
      <w:pPr>
        <w:pStyle w:val="ListParagraph"/>
        <w:numPr>
          <w:ilvl w:val="0"/>
          <w:numId w:val="3"/>
        </w:numPr>
      </w:pPr>
      <w:r>
        <w:t xml:space="preserve">Indeed. (2024b). </w:t>
      </w:r>
      <w:r w:rsidRPr="004840E3">
        <w:rPr>
          <w:i/>
          <w:iCs/>
        </w:rPr>
        <w:t>What Is a Realistic Job Preview? (</w:t>
      </w:r>
      <w:proofErr w:type="gramStart"/>
      <w:r w:rsidRPr="004840E3">
        <w:rPr>
          <w:i/>
          <w:iCs/>
        </w:rPr>
        <w:t>Plus</w:t>
      </w:r>
      <w:proofErr w:type="gramEnd"/>
      <w:r w:rsidRPr="004840E3">
        <w:rPr>
          <w:i/>
          <w:iCs/>
        </w:rPr>
        <w:t xml:space="preserve"> Why It's Important).</w:t>
      </w:r>
      <w:r>
        <w:rPr>
          <w:i/>
          <w:iCs/>
        </w:rPr>
        <w:t xml:space="preserve"> </w:t>
      </w:r>
      <w:r>
        <w:t xml:space="preserve">Available at: </w:t>
      </w:r>
      <w:hyperlink r:id="rId25" w:history="1">
        <w:r w:rsidRPr="004840E3">
          <w:rPr>
            <w:rStyle w:val="Hyperlink"/>
          </w:rPr>
          <w:t>What Is a Realistic Job Preview? (</w:t>
        </w:r>
        <w:proofErr w:type="gramStart"/>
        <w:r w:rsidRPr="004840E3">
          <w:rPr>
            <w:rStyle w:val="Hyperlink"/>
          </w:rPr>
          <w:t>Plus</w:t>
        </w:r>
        <w:proofErr w:type="gramEnd"/>
        <w:r w:rsidRPr="004840E3">
          <w:rPr>
            <w:rStyle w:val="Hyperlink"/>
          </w:rPr>
          <w:t xml:space="preserve"> Why It's Important) | Indeed.com</w:t>
        </w:r>
      </w:hyperlink>
      <w:r>
        <w:t xml:space="preserve"> (Accessed: 19 November 2024).</w:t>
      </w:r>
    </w:p>
    <w:p w14:paraId="3A8C9497" w14:textId="77777777" w:rsidR="00FE5395" w:rsidRDefault="00FE5395" w:rsidP="00FC1E02">
      <w:pPr>
        <w:pStyle w:val="ListParagraph"/>
        <w:numPr>
          <w:ilvl w:val="0"/>
          <w:numId w:val="3"/>
        </w:numPr>
      </w:pPr>
      <w:r>
        <w:t xml:space="preserve">Indeed. (no date). </w:t>
      </w:r>
      <w:r w:rsidRPr="003B2B6D">
        <w:rPr>
          <w:i/>
          <w:iCs/>
        </w:rPr>
        <w:t>Job Boards and Indeed.</w:t>
      </w:r>
      <w:r>
        <w:t xml:space="preserve"> Available at: </w:t>
      </w:r>
      <w:hyperlink r:id="rId26" w:history="1">
        <w:r w:rsidRPr="003B2B6D">
          <w:rPr>
            <w:rStyle w:val="Hyperlink"/>
          </w:rPr>
          <w:t>How Job Boards and Job Search Engines Work</w:t>
        </w:r>
      </w:hyperlink>
      <w:r>
        <w:t xml:space="preserve"> (Accessed: 30 October 2024). </w:t>
      </w:r>
    </w:p>
    <w:p w14:paraId="3E2D2BD0" w14:textId="77777777" w:rsidR="00FE5395" w:rsidRDefault="00FE5395" w:rsidP="00385C6C">
      <w:pPr>
        <w:pStyle w:val="ListParagraph"/>
        <w:numPr>
          <w:ilvl w:val="0"/>
          <w:numId w:val="3"/>
        </w:numPr>
      </w:pPr>
      <w:r>
        <w:t xml:space="preserve">Jacobs, K. (2021). </w:t>
      </w:r>
      <w:r w:rsidRPr="00D93291">
        <w:rPr>
          <w:i/>
          <w:iCs/>
        </w:rPr>
        <w:t xml:space="preserve">How to be an employer of choice. </w:t>
      </w:r>
      <w:r>
        <w:t>People Management.</w:t>
      </w:r>
    </w:p>
    <w:p w14:paraId="65F6A4ED" w14:textId="77777777" w:rsidR="00FE5395" w:rsidRDefault="00FE5395" w:rsidP="00385C6C">
      <w:pPr>
        <w:pStyle w:val="ListParagraph"/>
        <w:numPr>
          <w:ilvl w:val="0"/>
          <w:numId w:val="3"/>
        </w:numPr>
      </w:pPr>
      <w:proofErr w:type="spellStart"/>
      <w:r>
        <w:t>Madgavkar</w:t>
      </w:r>
      <w:proofErr w:type="spellEnd"/>
      <w:r>
        <w:t xml:space="preserve">, A. </w:t>
      </w:r>
      <w:r w:rsidRPr="008A0FBA">
        <w:rPr>
          <w:i/>
          <w:iCs/>
        </w:rPr>
        <w:t>et al.</w:t>
      </w:r>
      <w:r>
        <w:t xml:space="preserve"> (2024). </w:t>
      </w:r>
      <w:r w:rsidRPr="009D5F98">
        <w:rPr>
          <w:i/>
          <w:iCs/>
        </w:rPr>
        <w:t>Help wanted: Charting the challenge of tight labour markets in advanced economics.</w:t>
      </w:r>
      <w:r>
        <w:rPr>
          <w:i/>
          <w:iCs/>
        </w:rPr>
        <w:t xml:space="preserve"> </w:t>
      </w:r>
      <w:r w:rsidRPr="00321BF1">
        <w:t>Available at:</w:t>
      </w:r>
      <w:r>
        <w:rPr>
          <w:i/>
          <w:iCs/>
        </w:rPr>
        <w:t xml:space="preserve"> </w:t>
      </w:r>
      <w:hyperlink r:id="rId27" w:anchor="/" w:history="1">
        <w:r w:rsidRPr="00203606">
          <w:rPr>
            <w:rStyle w:val="Hyperlink"/>
          </w:rPr>
          <w:t>Labor markets: Tight in advanced economies | McKinsey</w:t>
        </w:r>
      </w:hyperlink>
      <w:r>
        <w:t xml:space="preserve"> (Accessed: 26 October 2024). </w:t>
      </w:r>
    </w:p>
    <w:p w14:paraId="4221F42F" w14:textId="77777777" w:rsidR="00FE5395" w:rsidRPr="00634916" w:rsidRDefault="00FE5395" w:rsidP="00434841">
      <w:pPr>
        <w:pStyle w:val="ListParagraph"/>
        <w:numPr>
          <w:ilvl w:val="0"/>
          <w:numId w:val="3"/>
        </w:numPr>
        <w:rPr>
          <w:i/>
          <w:iCs/>
        </w:rPr>
      </w:pPr>
      <w:r>
        <w:t xml:space="preserve">Mayne, M. (2023). </w:t>
      </w:r>
      <w:r w:rsidRPr="00C619A4">
        <w:rPr>
          <w:i/>
          <w:iCs/>
        </w:rPr>
        <w:t>Employers ‘missing out’ as more than half of UK employees do not get an exit interview, survey finds</w:t>
      </w:r>
      <w:r>
        <w:rPr>
          <w:i/>
          <w:iCs/>
        </w:rPr>
        <w:t xml:space="preserve">. </w:t>
      </w:r>
      <w:r>
        <w:t xml:space="preserve">Available at: </w:t>
      </w:r>
      <w:hyperlink r:id="rId28" w:history="1">
        <w:r w:rsidRPr="00C619A4">
          <w:rPr>
            <w:rStyle w:val="Hyperlink"/>
          </w:rPr>
          <w:t>Employers ‘missing out’ as more than half of UK employees do not get an exit interview, survey finds</w:t>
        </w:r>
      </w:hyperlink>
      <w:r>
        <w:t xml:space="preserve"> (Accessed: 22 November 2024). </w:t>
      </w:r>
    </w:p>
    <w:p w14:paraId="2BA191FB" w14:textId="77777777" w:rsidR="00FE5395" w:rsidRPr="00203606" w:rsidRDefault="00FE5395" w:rsidP="00FC1E02">
      <w:pPr>
        <w:pStyle w:val="ListParagraph"/>
        <w:numPr>
          <w:ilvl w:val="0"/>
          <w:numId w:val="3"/>
        </w:numPr>
      </w:pPr>
      <w:r w:rsidRPr="006C7694">
        <w:t>McCartney</w:t>
      </w:r>
      <w:r>
        <w:t xml:space="preserve">, C. (2024a). </w:t>
      </w:r>
      <w:r w:rsidRPr="00B93776">
        <w:rPr>
          <w:i/>
          <w:iCs/>
        </w:rPr>
        <w:t>Selection Methods</w:t>
      </w:r>
      <w:r>
        <w:t xml:space="preserve">. Available at: </w:t>
      </w:r>
      <w:hyperlink r:id="rId29" w:history="1">
        <w:r w:rsidRPr="00B93776">
          <w:rPr>
            <w:rStyle w:val="Hyperlink"/>
          </w:rPr>
          <w:t>Selection Methods | CIPD</w:t>
        </w:r>
      </w:hyperlink>
      <w:r>
        <w:t xml:space="preserve"> (Accessed: 30 October 2024). </w:t>
      </w:r>
    </w:p>
    <w:p w14:paraId="706A1B07" w14:textId="77777777" w:rsidR="00FE5395" w:rsidRDefault="00FE5395" w:rsidP="00385C6C">
      <w:pPr>
        <w:pStyle w:val="ListParagraph"/>
        <w:numPr>
          <w:ilvl w:val="0"/>
          <w:numId w:val="3"/>
        </w:numPr>
      </w:pPr>
      <w:r>
        <w:t xml:space="preserve">McCartney, C. (2024b). </w:t>
      </w:r>
      <w:r w:rsidRPr="003646F4">
        <w:rPr>
          <w:i/>
          <w:iCs/>
        </w:rPr>
        <w:t>Induction</w:t>
      </w:r>
      <w:r>
        <w:t xml:space="preserve">. Available at: </w:t>
      </w:r>
      <w:hyperlink r:id="rId30" w:history="1">
        <w:r w:rsidRPr="003646F4">
          <w:rPr>
            <w:rStyle w:val="Hyperlink"/>
          </w:rPr>
          <w:t>Induction | Factsheets | CIPD</w:t>
        </w:r>
      </w:hyperlink>
      <w:r>
        <w:t xml:space="preserve"> (Accessed: 19 November 2024).</w:t>
      </w:r>
    </w:p>
    <w:p w14:paraId="319BDB5F" w14:textId="77777777" w:rsidR="00FE5395" w:rsidRPr="002906B0" w:rsidRDefault="00FE5395" w:rsidP="002906B0">
      <w:pPr>
        <w:pStyle w:val="ListParagraph"/>
        <w:numPr>
          <w:ilvl w:val="0"/>
          <w:numId w:val="3"/>
        </w:numPr>
      </w:pPr>
      <w:proofErr w:type="spellStart"/>
      <w:r>
        <w:t>Mohdzaini</w:t>
      </w:r>
      <w:proofErr w:type="spellEnd"/>
      <w:r>
        <w:t xml:space="preserve">, H. (2021). </w:t>
      </w:r>
      <w:r w:rsidRPr="002906B0">
        <w:rPr>
          <w:i/>
          <w:iCs/>
        </w:rPr>
        <w:t>Using technology to improve hiring and onboarding</w:t>
      </w:r>
      <w:r>
        <w:t xml:space="preserve">. Available at: </w:t>
      </w:r>
      <w:hyperlink r:id="rId31" w:history="1">
        <w:r w:rsidRPr="002906B0">
          <w:rPr>
            <w:rStyle w:val="Hyperlink"/>
          </w:rPr>
          <w:t>Using technology to improve hiring and onboarding | CIPD</w:t>
        </w:r>
      </w:hyperlink>
      <w:r>
        <w:t xml:space="preserve"> (Accessed: 22 November 2024).</w:t>
      </w:r>
    </w:p>
    <w:p w14:paraId="433BA0DB" w14:textId="77777777" w:rsidR="00FE5395" w:rsidRPr="005A73BC" w:rsidRDefault="00FE5395" w:rsidP="008F2D2B">
      <w:pPr>
        <w:pStyle w:val="ListParagraph"/>
        <w:numPr>
          <w:ilvl w:val="0"/>
          <w:numId w:val="3"/>
        </w:numPr>
        <w:rPr>
          <w:i/>
          <w:iCs/>
        </w:rPr>
      </w:pPr>
      <w:r>
        <w:t xml:space="preserve">Mortensen, M. and Edmondson, A. (2023). </w:t>
      </w:r>
      <w:r w:rsidRPr="00250C69">
        <w:rPr>
          <w:i/>
          <w:iCs/>
        </w:rPr>
        <w:t>Rethink Your Employee Value Proposition.</w:t>
      </w:r>
      <w:r>
        <w:t xml:space="preserve"> Available at: </w:t>
      </w:r>
      <w:hyperlink r:id="rId32" w:history="1">
        <w:r w:rsidRPr="00250C69">
          <w:rPr>
            <w:rStyle w:val="Hyperlink"/>
          </w:rPr>
          <w:t>Rethink Your Employee Value Proposition</w:t>
        </w:r>
      </w:hyperlink>
      <w:r>
        <w:t xml:space="preserve"> (Accessed: 26 October 2024).</w:t>
      </w:r>
    </w:p>
    <w:p w14:paraId="6196C720" w14:textId="77777777" w:rsidR="00FE5395" w:rsidRDefault="00FE5395" w:rsidP="00FC1E02">
      <w:pPr>
        <w:pStyle w:val="ListParagraph"/>
        <w:numPr>
          <w:ilvl w:val="0"/>
          <w:numId w:val="3"/>
        </w:numPr>
      </w:pPr>
      <w:r>
        <w:t xml:space="preserve">Organ, C. (2024). </w:t>
      </w:r>
      <w:r w:rsidRPr="003A6EFA">
        <w:rPr>
          <w:i/>
          <w:iCs/>
        </w:rPr>
        <w:t>Workforce Planning: Definition &amp; Best Practices</w:t>
      </w:r>
      <w:r>
        <w:t xml:space="preserve">. Available at: </w:t>
      </w:r>
      <w:hyperlink r:id="rId33" w:history="1">
        <w:r w:rsidRPr="003A6EFA">
          <w:rPr>
            <w:rStyle w:val="Hyperlink"/>
          </w:rPr>
          <w:t>Workforce Planning: Definition &amp; Best Practices – Forbes Advisor</w:t>
        </w:r>
      </w:hyperlink>
      <w:r>
        <w:t xml:space="preserve"> (Accessed: 27 October 2024). </w:t>
      </w:r>
    </w:p>
    <w:p w14:paraId="70620118" w14:textId="77777777" w:rsidR="00FE5395" w:rsidRPr="006C4BBE" w:rsidRDefault="00FE5395" w:rsidP="00202514">
      <w:pPr>
        <w:pStyle w:val="ListParagraph"/>
        <w:numPr>
          <w:ilvl w:val="0"/>
          <w:numId w:val="3"/>
        </w:numPr>
        <w:rPr>
          <w:i/>
          <w:iCs/>
        </w:rPr>
      </w:pPr>
      <w:r>
        <w:t xml:space="preserve">Peters, R. (2023). </w:t>
      </w:r>
      <w:r w:rsidRPr="00202514">
        <w:rPr>
          <w:i/>
          <w:iCs/>
        </w:rPr>
        <w:t xml:space="preserve">Employer Brand. </w:t>
      </w:r>
      <w:r w:rsidRPr="00202514">
        <w:t>Available at:</w:t>
      </w:r>
      <w:r w:rsidRPr="00202514">
        <w:rPr>
          <w:i/>
          <w:iCs/>
        </w:rPr>
        <w:t xml:space="preserve"> </w:t>
      </w:r>
      <w:hyperlink r:id="rId34" w:anchor="further-reading" w:history="1">
        <w:r w:rsidRPr="00202514">
          <w:rPr>
            <w:rStyle w:val="Hyperlink"/>
            <w:i/>
            <w:iCs/>
          </w:rPr>
          <w:t>Employer Brand | Factsheets | CIPD</w:t>
        </w:r>
      </w:hyperlink>
      <w:r w:rsidRPr="00202514">
        <w:rPr>
          <w:i/>
          <w:iCs/>
        </w:rPr>
        <w:t xml:space="preserve"> </w:t>
      </w:r>
      <w:r w:rsidRPr="00202514">
        <w:t>(Accessed:</w:t>
      </w:r>
      <w:r>
        <w:t xml:space="preserve"> 26 October 2024).</w:t>
      </w:r>
    </w:p>
    <w:p w14:paraId="7AD0FA30" w14:textId="77777777" w:rsidR="00FE5395" w:rsidRDefault="00FE5395" w:rsidP="00385C6C">
      <w:pPr>
        <w:pStyle w:val="ListParagraph"/>
        <w:numPr>
          <w:ilvl w:val="0"/>
          <w:numId w:val="3"/>
        </w:numPr>
      </w:pPr>
      <w:r>
        <w:t xml:space="preserve">Peters, R. (2024). </w:t>
      </w:r>
      <w:r w:rsidRPr="00292055">
        <w:rPr>
          <w:i/>
          <w:iCs/>
        </w:rPr>
        <w:t>Employee turnover and retention</w:t>
      </w:r>
      <w:r>
        <w:t xml:space="preserve">. Available at: </w:t>
      </w:r>
      <w:hyperlink r:id="rId35" w:history="1">
        <w:r w:rsidRPr="00292055">
          <w:rPr>
            <w:rStyle w:val="Hyperlink"/>
          </w:rPr>
          <w:t>Employee turnover and retention | Factsheets | CIPD</w:t>
        </w:r>
      </w:hyperlink>
      <w:r>
        <w:t xml:space="preserve"> (Accessed: 18 November 2024). </w:t>
      </w:r>
    </w:p>
    <w:p w14:paraId="3E1B0909" w14:textId="77777777" w:rsidR="00FE5395" w:rsidRDefault="00FE5395" w:rsidP="00FC1E02">
      <w:pPr>
        <w:pStyle w:val="ListParagraph"/>
        <w:numPr>
          <w:ilvl w:val="0"/>
          <w:numId w:val="3"/>
        </w:numPr>
      </w:pPr>
      <w:r>
        <w:t xml:space="preserve">Quilliam, G. (2024). </w:t>
      </w:r>
      <w:r w:rsidRPr="00BC244C">
        <w:rPr>
          <w:i/>
          <w:iCs/>
        </w:rPr>
        <w:t>Talent Management</w:t>
      </w:r>
      <w:r>
        <w:t xml:space="preserve">. Available at: </w:t>
      </w:r>
      <w:hyperlink r:id="rId36" w:history="1">
        <w:r w:rsidRPr="00BC244C">
          <w:rPr>
            <w:rStyle w:val="Hyperlink"/>
          </w:rPr>
          <w:t>Talent management | Factsheets | CIPD</w:t>
        </w:r>
      </w:hyperlink>
      <w:r>
        <w:t xml:space="preserve"> (Accessed: 27 October 2024). </w:t>
      </w:r>
    </w:p>
    <w:p w14:paraId="2E367304" w14:textId="77777777" w:rsidR="00FE5395" w:rsidRDefault="00FE5395" w:rsidP="009B5ECC">
      <w:pPr>
        <w:pStyle w:val="ListParagraph"/>
        <w:numPr>
          <w:ilvl w:val="0"/>
          <w:numId w:val="3"/>
        </w:numPr>
      </w:pPr>
      <w:r>
        <w:t xml:space="preserve">Rayner, S. (2023). </w:t>
      </w:r>
      <w:r w:rsidRPr="00351CDC">
        <w:rPr>
          <w:i/>
          <w:iCs/>
        </w:rPr>
        <w:t>Don’t leave your company exposed: common risks of ignoring pre-employment background checks</w:t>
      </w:r>
      <w:r>
        <w:rPr>
          <w:i/>
          <w:iCs/>
        </w:rPr>
        <w:t xml:space="preserve">. </w:t>
      </w:r>
      <w:r>
        <w:t xml:space="preserve">Available at: </w:t>
      </w:r>
      <w:hyperlink r:id="rId37" w:history="1">
        <w:r w:rsidRPr="00351CDC">
          <w:rPr>
            <w:rStyle w:val="Hyperlink"/>
          </w:rPr>
          <w:t>Common risks of ignoring pre-employment background checks</w:t>
        </w:r>
      </w:hyperlink>
      <w:r>
        <w:t xml:space="preserve"> (Accessed: 22 November 2024). </w:t>
      </w:r>
    </w:p>
    <w:p w14:paraId="79E724A2" w14:textId="77777777" w:rsidR="00FE5395" w:rsidRDefault="00FE5395" w:rsidP="00434841">
      <w:pPr>
        <w:pStyle w:val="ListParagraph"/>
        <w:numPr>
          <w:ilvl w:val="0"/>
          <w:numId w:val="3"/>
        </w:numPr>
      </w:pPr>
      <w:r>
        <w:lastRenderedPageBreak/>
        <w:t xml:space="preserve">Robson, F. (2010). </w:t>
      </w:r>
      <w:r w:rsidRPr="00C651F3">
        <w:rPr>
          <w:i/>
          <w:iCs/>
        </w:rPr>
        <w:t>Know how to plan inductions</w:t>
      </w:r>
      <w:r>
        <w:t xml:space="preserve">. Available at: </w:t>
      </w:r>
      <w:hyperlink r:id="rId38" w:history="1">
        <w:r w:rsidRPr="00C651F3">
          <w:rPr>
            <w:rStyle w:val="Hyperlink"/>
          </w:rPr>
          <w:t>Know how to plan inductions - Personnel Today</w:t>
        </w:r>
      </w:hyperlink>
      <w:r>
        <w:t xml:space="preserve"> (Accessed: 19 November 2024).</w:t>
      </w:r>
    </w:p>
    <w:p w14:paraId="3375664B" w14:textId="77777777" w:rsidR="00FE5395" w:rsidRPr="00C619A4" w:rsidRDefault="00FE5395" w:rsidP="00434841">
      <w:pPr>
        <w:pStyle w:val="ListParagraph"/>
        <w:numPr>
          <w:ilvl w:val="0"/>
          <w:numId w:val="3"/>
        </w:numPr>
        <w:rPr>
          <w:i/>
          <w:iCs/>
        </w:rPr>
      </w:pPr>
      <w:r>
        <w:t xml:space="preserve">Silkin, L. (2023). </w:t>
      </w:r>
      <w:r w:rsidRPr="00D537DB">
        <w:rPr>
          <w:i/>
          <w:iCs/>
        </w:rPr>
        <w:t>Fixed-term contracts: Guide for employers</w:t>
      </w:r>
      <w:r>
        <w:rPr>
          <w:i/>
          <w:iCs/>
        </w:rPr>
        <w:t xml:space="preserve">. </w:t>
      </w:r>
      <w:r>
        <w:t xml:space="preserve">Available at: </w:t>
      </w:r>
      <w:hyperlink r:id="rId39" w:anchor="fixedterm-contracts-an-overview-of-the-law" w:history="1">
        <w:r w:rsidRPr="00B92E06">
          <w:rPr>
            <w:rStyle w:val="Hyperlink"/>
          </w:rPr>
          <w:t>Fixed-term contracts: Guide for employers | CIPD</w:t>
        </w:r>
      </w:hyperlink>
      <w:r>
        <w:t xml:space="preserve"> (Accessed: 23 November 2024). </w:t>
      </w:r>
    </w:p>
    <w:p w14:paraId="39E2266F" w14:textId="77777777" w:rsidR="00FE5395" w:rsidRDefault="00FE5395" w:rsidP="00385C6C">
      <w:pPr>
        <w:pStyle w:val="ListParagraph"/>
        <w:numPr>
          <w:ilvl w:val="0"/>
          <w:numId w:val="3"/>
        </w:numPr>
      </w:pPr>
      <w:r>
        <w:t xml:space="preserve">Taylor, S. (2014). </w:t>
      </w:r>
      <w:r w:rsidRPr="00D93291">
        <w:rPr>
          <w:i/>
          <w:iCs/>
        </w:rPr>
        <w:t>Resourcing and Talent Management.</w:t>
      </w:r>
      <w:r>
        <w:t xml:space="preserve"> London: Kogan Page.</w:t>
      </w:r>
    </w:p>
    <w:p w14:paraId="33E94C56" w14:textId="77777777" w:rsidR="00FE5395" w:rsidRDefault="00FE5395" w:rsidP="00385C6C">
      <w:pPr>
        <w:pStyle w:val="ListParagraph"/>
        <w:numPr>
          <w:ilvl w:val="0"/>
          <w:numId w:val="3"/>
        </w:numPr>
      </w:pPr>
      <w:r>
        <w:t xml:space="preserve">Taylor, S. and Woodhams, C. (2022) Human Resource Management: People and Organisations. London: Kogan Page. </w:t>
      </w:r>
    </w:p>
    <w:p w14:paraId="18225B2F" w14:textId="77777777" w:rsidR="00FE5395" w:rsidRDefault="00FE5395" w:rsidP="00385C6C">
      <w:pPr>
        <w:pStyle w:val="ListParagraph"/>
        <w:numPr>
          <w:ilvl w:val="0"/>
          <w:numId w:val="3"/>
        </w:numPr>
      </w:pPr>
      <w:r>
        <w:t xml:space="preserve">Torrington, D., Hall, L. and Atkinson, C. (2020). </w:t>
      </w:r>
      <w:r w:rsidRPr="005904F3">
        <w:rPr>
          <w:i/>
          <w:iCs/>
        </w:rPr>
        <w:t>Human Resource Management</w:t>
      </w:r>
      <w:r>
        <w:t xml:space="preserve">. London: Pearson. </w:t>
      </w:r>
    </w:p>
    <w:p w14:paraId="7910C8AD" w14:textId="77777777" w:rsidR="00FE5395" w:rsidRDefault="00FE5395" w:rsidP="00385C6C">
      <w:pPr>
        <w:pStyle w:val="ListParagraph"/>
        <w:numPr>
          <w:ilvl w:val="0"/>
          <w:numId w:val="3"/>
        </w:numPr>
      </w:pPr>
      <w:r>
        <w:t xml:space="preserve">Young, J. (2024). </w:t>
      </w:r>
      <w:r w:rsidRPr="002E5C03">
        <w:rPr>
          <w:i/>
          <w:iCs/>
        </w:rPr>
        <w:t>Employee engagement and motivation.</w:t>
      </w:r>
      <w:r>
        <w:t xml:space="preserve"> Available at: </w:t>
      </w:r>
      <w:hyperlink r:id="rId40" w:anchor="assessing-and-measuring-employee-engagement" w:history="1">
        <w:r w:rsidRPr="002E5C03">
          <w:rPr>
            <w:rStyle w:val="Hyperlink"/>
          </w:rPr>
          <w:t>Employee Engagement &amp; Motivation | Factsheets | CIPD</w:t>
        </w:r>
      </w:hyperlink>
      <w:r>
        <w:t xml:space="preserve"> (Accessed: 18 November 2024).</w:t>
      </w:r>
    </w:p>
    <w:p w14:paraId="3EED8E73" w14:textId="16CEC27D" w:rsidR="00096167" w:rsidRDefault="00096167" w:rsidP="002906B0">
      <w:pPr>
        <w:ind w:left="360"/>
      </w:pPr>
    </w:p>
    <w:sectPr w:rsidR="00096167">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3FBE69" w14:textId="77777777" w:rsidR="003651EC" w:rsidRDefault="003651EC" w:rsidP="00C2699B">
      <w:pPr>
        <w:spacing w:after="0" w:line="240" w:lineRule="auto"/>
      </w:pPr>
      <w:r>
        <w:separator/>
      </w:r>
    </w:p>
  </w:endnote>
  <w:endnote w:type="continuationSeparator" w:id="0">
    <w:p w14:paraId="2E9E6DF0" w14:textId="77777777" w:rsidR="003651EC" w:rsidRDefault="003651EC" w:rsidP="00C26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47F949" w14:textId="77777777" w:rsidR="003651EC" w:rsidRDefault="003651EC" w:rsidP="00C2699B">
      <w:pPr>
        <w:spacing w:after="0" w:line="240" w:lineRule="auto"/>
      </w:pPr>
      <w:r>
        <w:separator/>
      </w:r>
    </w:p>
  </w:footnote>
  <w:footnote w:type="continuationSeparator" w:id="0">
    <w:p w14:paraId="2ADC6315" w14:textId="77777777" w:rsidR="003651EC" w:rsidRDefault="003651EC" w:rsidP="00C269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D31CBB" w14:textId="77777777" w:rsidR="00C2699B" w:rsidRDefault="00C2699B" w:rsidP="00C2699B">
    <w:pPr>
      <w:pStyle w:val="Header"/>
    </w:pPr>
    <w:r>
      <w:t>Emily Barresi</w:t>
    </w:r>
  </w:p>
  <w:p w14:paraId="210210CC" w14:textId="77777777" w:rsidR="00C2699B" w:rsidRDefault="00C2699B" w:rsidP="00C2699B">
    <w:pPr>
      <w:pStyle w:val="Header"/>
    </w:pPr>
    <w:r>
      <w:t>Student number- 1550071</w:t>
    </w:r>
  </w:p>
  <w:p w14:paraId="674B13EF" w14:textId="77777777" w:rsidR="00C2699B" w:rsidRDefault="00C2699B" w:rsidP="00C2699B">
    <w:pPr>
      <w:pStyle w:val="Header"/>
    </w:pPr>
    <w:r>
      <w:t>CIPD membership- 88280647</w:t>
    </w:r>
  </w:p>
  <w:p w14:paraId="192861B8" w14:textId="77777777" w:rsidR="00C2699B" w:rsidRDefault="00C269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8944E5"/>
    <w:multiLevelType w:val="hybridMultilevel"/>
    <w:tmpl w:val="94FE5264"/>
    <w:numStyleLink w:val="ImportedStyle5"/>
  </w:abstractNum>
  <w:abstractNum w:abstractNumId="1" w15:restartNumberingAfterBreak="0">
    <w:nsid w:val="2CEF7DA0"/>
    <w:multiLevelType w:val="hybridMultilevel"/>
    <w:tmpl w:val="94FE5264"/>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2ECB5C25"/>
    <w:multiLevelType w:val="hybridMultilevel"/>
    <w:tmpl w:val="92A2C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6B4A56"/>
    <w:multiLevelType w:val="hybridMultilevel"/>
    <w:tmpl w:val="199AA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EC44B4"/>
    <w:multiLevelType w:val="hybridMultilevel"/>
    <w:tmpl w:val="CA92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8D5A19"/>
    <w:multiLevelType w:val="hybridMultilevel"/>
    <w:tmpl w:val="94FE5264"/>
    <w:styleLink w:val="ImportedStyle5"/>
    <w:lvl w:ilvl="0" w:tplc="3DD690C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094A95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9308A3A">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588417F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92C517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F6C456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2166A4DA">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C8E1A4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89E4DC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6DAF0F28"/>
    <w:multiLevelType w:val="hybridMultilevel"/>
    <w:tmpl w:val="5A5CD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4527251">
    <w:abstractNumId w:val="5"/>
  </w:num>
  <w:num w:numId="2" w16cid:durableId="1524132256">
    <w:abstractNumId w:val="0"/>
  </w:num>
  <w:num w:numId="3" w16cid:durableId="1731221820">
    <w:abstractNumId w:val="2"/>
  </w:num>
  <w:num w:numId="4" w16cid:durableId="936451772">
    <w:abstractNumId w:val="1"/>
  </w:num>
  <w:num w:numId="5" w16cid:durableId="602804651">
    <w:abstractNumId w:val="6"/>
  </w:num>
  <w:num w:numId="6" w16cid:durableId="1710179036">
    <w:abstractNumId w:val="3"/>
  </w:num>
  <w:num w:numId="7" w16cid:durableId="6277086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99B"/>
    <w:rsid w:val="00013E42"/>
    <w:rsid w:val="0001490F"/>
    <w:rsid w:val="00016340"/>
    <w:rsid w:val="00016659"/>
    <w:rsid w:val="0002235B"/>
    <w:rsid w:val="00023E56"/>
    <w:rsid w:val="00025C65"/>
    <w:rsid w:val="00026BC3"/>
    <w:rsid w:val="00026CD4"/>
    <w:rsid w:val="0003184F"/>
    <w:rsid w:val="000355C3"/>
    <w:rsid w:val="0003617B"/>
    <w:rsid w:val="00041390"/>
    <w:rsid w:val="000414D7"/>
    <w:rsid w:val="00041F4D"/>
    <w:rsid w:val="0004220B"/>
    <w:rsid w:val="0004271E"/>
    <w:rsid w:val="00043AA1"/>
    <w:rsid w:val="00044F28"/>
    <w:rsid w:val="0004667C"/>
    <w:rsid w:val="00046721"/>
    <w:rsid w:val="00051CA3"/>
    <w:rsid w:val="00053111"/>
    <w:rsid w:val="000534C0"/>
    <w:rsid w:val="00054EBA"/>
    <w:rsid w:val="00055343"/>
    <w:rsid w:val="00056B3A"/>
    <w:rsid w:val="000616AA"/>
    <w:rsid w:val="0006222A"/>
    <w:rsid w:val="000641A0"/>
    <w:rsid w:val="00067057"/>
    <w:rsid w:val="0007453D"/>
    <w:rsid w:val="000764CF"/>
    <w:rsid w:val="000810B3"/>
    <w:rsid w:val="000833F9"/>
    <w:rsid w:val="0008460E"/>
    <w:rsid w:val="00084632"/>
    <w:rsid w:val="00086D74"/>
    <w:rsid w:val="0009018D"/>
    <w:rsid w:val="00096167"/>
    <w:rsid w:val="000961F3"/>
    <w:rsid w:val="000A34ED"/>
    <w:rsid w:val="000A354A"/>
    <w:rsid w:val="000A4FBA"/>
    <w:rsid w:val="000A535C"/>
    <w:rsid w:val="000A6AB2"/>
    <w:rsid w:val="000A6DE6"/>
    <w:rsid w:val="000A744C"/>
    <w:rsid w:val="000B6DF6"/>
    <w:rsid w:val="000B6F62"/>
    <w:rsid w:val="000C25FD"/>
    <w:rsid w:val="000C39BB"/>
    <w:rsid w:val="000C5FFD"/>
    <w:rsid w:val="000E2970"/>
    <w:rsid w:val="000E2F81"/>
    <w:rsid w:val="000E59B3"/>
    <w:rsid w:val="000E6265"/>
    <w:rsid w:val="000F2D02"/>
    <w:rsid w:val="000F4BA6"/>
    <w:rsid w:val="00102C8D"/>
    <w:rsid w:val="00112782"/>
    <w:rsid w:val="00113C31"/>
    <w:rsid w:val="001231AA"/>
    <w:rsid w:val="00125362"/>
    <w:rsid w:val="00132F9A"/>
    <w:rsid w:val="001343D9"/>
    <w:rsid w:val="001351D1"/>
    <w:rsid w:val="00136AB5"/>
    <w:rsid w:val="001408D4"/>
    <w:rsid w:val="001415FB"/>
    <w:rsid w:val="00147142"/>
    <w:rsid w:val="00147CD6"/>
    <w:rsid w:val="00151990"/>
    <w:rsid w:val="00152467"/>
    <w:rsid w:val="00152A09"/>
    <w:rsid w:val="00154080"/>
    <w:rsid w:val="00157D8D"/>
    <w:rsid w:val="00163872"/>
    <w:rsid w:val="0016436D"/>
    <w:rsid w:val="0016470E"/>
    <w:rsid w:val="001657C5"/>
    <w:rsid w:val="00172002"/>
    <w:rsid w:val="00172F24"/>
    <w:rsid w:val="00177502"/>
    <w:rsid w:val="001821D2"/>
    <w:rsid w:val="001827D1"/>
    <w:rsid w:val="00182C9A"/>
    <w:rsid w:val="00184BD9"/>
    <w:rsid w:val="001866BA"/>
    <w:rsid w:val="001934FD"/>
    <w:rsid w:val="00196503"/>
    <w:rsid w:val="001A5C2F"/>
    <w:rsid w:val="001A7F13"/>
    <w:rsid w:val="001B31A4"/>
    <w:rsid w:val="001B4023"/>
    <w:rsid w:val="001B4A93"/>
    <w:rsid w:val="001C3D5D"/>
    <w:rsid w:val="001C4DF0"/>
    <w:rsid w:val="001D3955"/>
    <w:rsid w:val="001D3A22"/>
    <w:rsid w:val="001D6463"/>
    <w:rsid w:val="001D79A4"/>
    <w:rsid w:val="001E343C"/>
    <w:rsid w:val="001F085F"/>
    <w:rsid w:val="001F32B4"/>
    <w:rsid w:val="001F6167"/>
    <w:rsid w:val="001F75AC"/>
    <w:rsid w:val="00202514"/>
    <w:rsid w:val="00203606"/>
    <w:rsid w:val="002037AA"/>
    <w:rsid w:val="00203987"/>
    <w:rsid w:val="0021544B"/>
    <w:rsid w:val="0021682A"/>
    <w:rsid w:val="00216C04"/>
    <w:rsid w:val="00220EAB"/>
    <w:rsid w:val="00221D9D"/>
    <w:rsid w:val="0022442C"/>
    <w:rsid w:val="00225594"/>
    <w:rsid w:val="002271FE"/>
    <w:rsid w:val="002315AB"/>
    <w:rsid w:val="00231852"/>
    <w:rsid w:val="00232258"/>
    <w:rsid w:val="00235B58"/>
    <w:rsid w:val="00236641"/>
    <w:rsid w:val="002432BC"/>
    <w:rsid w:val="00243DE5"/>
    <w:rsid w:val="00246A48"/>
    <w:rsid w:val="002501D7"/>
    <w:rsid w:val="00250C69"/>
    <w:rsid w:val="00250E9E"/>
    <w:rsid w:val="0025515D"/>
    <w:rsid w:val="00256CD0"/>
    <w:rsid w:val="00257AAC"/>
    <w:rsid w:val="00261131"/>
    <w:rsid w:val="0026273F"/>
    <w:rsid w:val="00265724"/>
    <w:rsid w:val="002662E8"/>
    <w:rsid w:val="00267599"/>
    <w:rsid w:val="00267918"/>
    <w:rsid w:val="002704F4"/>
    <w:rsid w:val="00271190"/>
    <w:rsid w:val="0027129F"/>
    <w:rsid w:val="00283EAA"/>
    <w:rsid w:val="002866B4"/>
    <w:rsid w:val="00287087"/>
    <w:rsid w:val="002906B0"/>
    <w:rsid w:val="00290C51"/>
    <w:rsid w:val="00291B49"/>
    <w:rsid w:val="00292055"/>
    <w:rsid w:val="00296319"/>
    <w:rsid w:val="00296A7B"/>
    <w:rsid w:val="002A418B"/>
    <w:rsid w:val="002A77DA"/>
    <w:rsid w:val="002B3906"/>
    <w:rsid w:val="002B51A8"/>
    <w:rsid w:val="002B79FA"/>
    <w:rsid w:val="002B7E34"/>
    <w:rsid w:val="002C0EE1"/>
    <w:rsid w:val="002C210B"/>
    <w:rsid w:val="002C68F3"/>
    <w:rsid w:val="002C72F0"/>
    <w:rsid w:val="002C7D5B"/>
    <w:rsid w:val="002D0BC3"/>
    <w:rsid w:val="002D309E"/>
    <w:rsid w:val="002D4E14"/>
    <w:rsid w:val="002E116F"/>
    <w:rsid w:val="002E15DF"/>
    <w:rsid w:val="002E2724"/>
    <w:rsid w:val="002E3F9B"/>
    <w:rsid w:val="002E5C03"/>
    <w:rsid w:val="002E62E2"/>
    <w:rsid w:val="002E6E64"/>
    <w:rsid w:val="002E7016"/>
    <w:rsid w:val="002F1201"/>
    <w:rsid w:val="002F52C4"/>
    <w:rsid w:val="00302D3F"/>
    <w:rsid w:val="00306780"/>
    <w:rsid w:val="00306B54"/>
    <w:rsid w:val="003152FD"/>
    <w:rsid w:val="0031717C"/>
    <w:rsid w:val="003175BE"/>
    <w:rsid w:val="00321654"/>
    <w:rsid w:val="00321BF1"/>
    <w:rsid w:val="00324817"/>
    <w:rsid w:val="00332F4F"/>
    <w:rsid w:val="00337C13"/>
    <w:rsid w:val="0034384A"/>
    <w:rsid w:val="003438C4"/>
    <w:rsid w:val="00345334"/>
    <w:rsid w:val="00345526"/>
    <w:rsid w:val="00345A20"/>
    <w:rsid w:val="00346E78"/>
    <w:rsid w:val="00351CDC"/>
    <w:rsid w:val="003545D9"/>
    <w:rsid w:val="0035487C"/>
    <w:rsid w:val="00355A2A"/>
    <w:rsid w:val="003566A4"/>
    <w:rsid w:val="003612AA"/>
    <w:rsid w:val="0036262A"/>
    <w:rsid w:val="003646F4"/>
    <w:rsid w:val="00364A76"/>
    <w:rsid w:val="0036518D"/>
    <w:rsid w:val="003651EC"/>
    <w:rsid w:val="00366675"/>
    <w:rsid w:val="0037018C"/>
    <w:rsid w:val="00371099"/>
    <w:rsid w:val="003721A8"/>
    <w:rsid w:val="00372B9B"/>
    <w:rsid w:val="00373313"/>
    <w:rsid w:val="00376F28"/>
    <w:rsid w:val="00377A3B"/>
    <w:rsid w:val="003857F1"/>
    <w:rsid w:val="00385C6C"/>
    <w:rsid w:val="00390495"/>
    <w:rsid w:val="00395438"/>
    <w:rsid w:val="0039780B"/>
    <w:rsid w:val="003A42A2"/>
    <w:rsid w:val="003A6EFA"/>
    <w:rsid w:val="003A780E"/>
    <w:rsid w:val="003B2A8C"/>
    <w:rsid w:val="003B2B6D"/>
    <w:rsid w:val="003B310E"/>
    <w:rsid w:val="003B52F0"/>
    <w:rsid w:val="003C2D62"/>
    <w:rsid w:val="003C3510"/>
    <w:rsid w:val="003C5941"/>
    <w:rsid w:val="003D16CC"/>
    <w:rsid w:val="003D1AB6"/>
    <w:rsid w:val="003D4B30"/>
    <w:rsid w:val="003E3C41"/>
    <w:rsid w:val="003E4314"/>
    <w:rsid w:val="003E438D"/>
    <w:rsid w:val="003E6F64"/>
    <w:rsid w:val="003F456D"/>
    <w:rsid w:val="003F777A"/>
    <w:rsid w:val="004014CD"/>
    <w:rsid w:val="00402097"/>
    <w:rsid w:val="0040216C"/>
    <w:rsid w:val="00402BDB"/>
    <w:rsid w:val="004105F5"/>
    <w:rsid w:val="0041142E"/>
    <w:rsid w:val="00412EFD"/>
    <w:rsid w:val="0041371D"/>
    <w:rsid w:val="00413746"/>
    <w:rsid w:val="00414969"/>
    <w:rsid w:val="00416286"/>
    <w:rsid w:val="00422BF3"/>
    <w:rsid w:val="00423DEC"/>
    <w:rsid w:val="0042406F"/>
    <w:rsid w:val="00432521"/>
    <w:rsid w:val="0043418B"/>
    <w:rsid w:val="00434841"/>
    <w:rsid w:val="0043731D"/>
    <w:rsid w:val="00443252"/>
    <w:rsid w:val="0044368A"/>
    <w:rsid w:val="004440AF"/>
    <w:rsid w:val="00444956"/>
    <w:rsid w:val="00446100"/>
    <w:rsid w:val="0045313D"/>
    <w:rsid w:val="00453BC9"/>
    <w:rsid w:val="00460378"/>
    <w:rsid w:val="00460888"/>
    <w:rsid w:val="00460E23"/>
    <w:rsid w:val="0046270A"/>
    <w:rsid w:val="00464058"/>
    <w:rsid w:val="004657E1"/>
    <w:rsid w:val="00466285"/>
    <w:rsid w:val="00466AF2"/>
    <w:rsid w:val="00470201"/>
    <w:rsid w:val="00471386"/>
    <w:rsid w:val="004716FB"/>
    <w:rsid w:val="00471A1D"/>
    <w:rsid w:val="004840E3"/>
    <w:rsid w:val="00486E58"/>
    <w:rsid w:val="00490364"/>
    <w:rsid w:val="00490DB8"/>
    <w:rsid w:val="00490DF3"/>
    <w:rsid w:val="0049165D"/>
    <w:rsid w:val="0049329C"/>
    <w:rsid w:val="004A2770"/>
    <w:rsid w:val="004A6786"/>
    <w:rsid w:val="004B005F"/>
    <w:rsid w:val="004B2D55"/>
    <w:rsid w:val="004B30CC"/>
    <w:rsid w:val="004B3BBD"/>
    <w:rsid w:val="004B6926"/>
    <w:rsid w:val="004B7612"/>
    <w:rsid w:val="004B7ACB"/>
    <w:rsid w:val="004C3240"/>
    <w:rsid w:val="004C4019"/>
    <w:rsid w:val="004C4EFD"/>
    <w:rsid w:val="004C5814"/>
    <w:rsid w:val="004C6610"/>
    <w:rsid w:val="004D0035"/>
    <w:rsid w:val="004D101D"/>
    <w:rsid w:val="004D1616"/>
    <w:rsid w:val="004D42AC"/>
    <w:rsid w:val="004D6229"/>
    <w:rsid w:val="004E1F31"/>
    <w:rsid w:val="004E3BA0"/>
    <w:rsid w:val="004E5464"/>
    <w:rsid w:val="004E6C24"/>
    <w:rsid w:val="004E7485"/>
    <w:rsid w:val="004E751F"/>
    <w:rsid w:val="004F01E1"/>
    <w:rsid w:val="004F386E"/>
    <w:rsid w:val="004F7B95"/>
    <w:rsid w:val="00501046"/>
    <w:rsid w:val="005022EB"/>
    <w:rsid w:val="005025E9"/>
    <w:rsid w:val="00504541"/>
    <w:rsid w:val="00506C3D"/>
    <w:rsid w:val="00511FE9"/>
    <w:rsid w:val="00515AB2"/>
    <w:rsid w:val="00517F39"/>
    <w:rsid w:val="005201C4"/>
    <w:rsid w:val="00520D28"/>
    <w:rsid w:val="00522421"/>
    <w:rsid w:val="00526229"/>
    <w:rsid w:val="0053011B"/>
    <w:rsid w:val="0053286F"/>
    <w:rsid w:val="00532F45"/>
    <w:rsid w:val="00536DA6"/>
    <w:rsid w:val="00537718"/>
    <w:rsid w:val="005414D3"/>
    <w:rsid w:val="00541CE0"/>
    <w:rsid w:val="0054334B"/>
    <w:rsid w:val="00544148"/>
    <w:rsid w:val="005456B7"/>
    <w:rsid w:val="00546140"/>
    <w:rsid w:val="005463B5"/>
    <w:rsid w:val="00546C8D"/>
    <w:rsid w:val="00547456"/>
    <w:rsid w:val="005519B0"/>
    <w:rsid w:val="00557FD4"/>
    <w:rsid w:val="005608C6"/>
    <w:rsid w:val="00563640"/>
    <w:rsid w:val="00566261"/>
    <w:rsid w:val="00570350"/>
    <w:rsid w:val="005707D7"/>
    <w:rsid w:val="00581E70"/>
    <w:rsid w:val="0058525B"/>
    <w:rsid w:val="005904F3"/>
    <w:rsid w:val="005907EF"/>
    <w:rsid w:val="0059294B"/>
    <w:rsid w:val="0059302B"/>
    <w:rsid w:val="00593EB3"/>
    <w:rsid w:val="00597E2F"/>
    <w:rsid w:val="005A13B1"/>
    <w:rsid w:val="005A21A9"/>
    <w:rsid w:val="005A30F4"/>
    <w:rsid w:val="005A3FDB"/>
    <w:rsid w:val="005A4284"/>
    <w:rsid w:val="005A73BC"/>
    <w:rsid w:val="005A772E"/>
    <w:rsid w:val="005B0524"/>
    <w:rsid w:val="005B4467"/>
    <w:rsid w:val="005B5158"/>
    <w:rsid w:val="005C1667"/>
    <w:rsid w:val="005C2FC8"/>
    <w:rsid w:val="005C5834"/>
    <w:rsid w:val="005C6A77"/>
    <w:rsid w:val="005D0985"/>
    <w:rsid w:val="005D3926"/>
    <w:rsid w:val="005D3B2F"/>
    <w:rsid w:val="005E1008"/>
    <w:rsid w:val="005E124F"/>
    <w:rsid w:val="005E5E52"/>
    <w:rsid w:val="005F1779"/>
    <w:rsid w:val="005F1C22"/>
    <w:rsid w:val="005F3A6B"/>
    <w:rsid w:val="005F5036"/>
    <w:rsid w:val="005F6BF1"/>
    <w:rsid w:val="005F726F"/>
    <w:rsid w:val="005F753D"/>
    <w:rsid w:val="005F7639"/>
    <w:rsid w:val="00602526"/>
    <w:rsid w:val="00603A25"/>
    <w:rsid w:val="006055A9"/>
    <w:rsid w:val="00607DF3"/>
    <w:rsid w:val="00610A86"/>
    <w:rsid w:val="006114D2"/>
    <w:rsid w:val="00615D80"/>
    <w:rsid w:val="00616106"/>
    <w:rsid w:val="00621499"/>
    <w:rsid w:val="0062697B"/>
    <w:rsid w:val="006315C1"/>
    <w:rsid w:val="00634916"/>
    <w:rsid w:val="006379E0"/>
    <w:rsid w:val="00640000"/>
    <w:rsid w:val="006430F8"/>
    <w:rsid w:val="00645598"/>
    <w:rsid w:val="00647255"/>
    <w:rsid w:val="006477E8"/>
    <w:rsid w:val="006522A2"/>
    <w:rsid w:val="00652927"/>
    <w:rsid w:val="00653094"/>
    <w:rsid w:val="0065344E"/>
    <w:rsid w:val="00653B2C"/>
    <w:rsid w:val="00661C77"/>
    <w:rsid w:val="0066768B"/>
    <w:rsid w:val="00671414"/>
    <w:rsid w:val="0067186F"/>
    <w:rsid w:val="00671A1C"/>
    <w:rsid w:val="00673063"/>
    <w:rsid w:val="00677FC9"/>
    <w:rsid w:val="00684048"/>
    <w:rsid w:val="0068433B"/>
    <w:rsid w:val="006844A5"/>
    <w:rsid w:val="00691085"/>
    <w:rsid w:val="00694DC0"/>
    <w:rsid w:val="006963D6"/>
    <w:rsid w:val="00697A4E"/>
    <w:rsid w:val="006A0E93"/>
    <w:rsid w:val="006A1858"/>
    <w:rsid w:val="006A1F37"/>
    <w:rsid w:val="006A4716"/>
    <w:rsid w:val="006A5D93"/>
    <w:rsid w:val="006A5FFF"/>
    <w:rsid w:val="006A66B6"/>
    <w:rsid w:val="006A79F7"/>
    <w:rsid w:val="006B1F35"/>
    <w:rsid w:val="006B1F3B"/>
    <w:rsid w:val="006B7621"/>
    <w:rsid w:val="006B769B"/>
    <w:rsid w:val="006C49C7"/>
    <w:rsid w:val="006C4BBE"/>
    <w:rsid w:val="006C62E0"/>
    <w:rsid w:val="006C7694"/>
    <w:rsid w:val="006C7A39"/>
    <w:rsid w:val="006D23CE"/>
    <w:rsid w:val="006E0A64"/>
    <w:rsid w:val="006E2027"/>
    <w:rsid w:val="006E2C4F"/>
    <w:rsid w:val="006E3267"/>
    <w:rsid w:val="006E6582"/>
    <w:rsid w:val="006E677A"/>
    <w:rsid w:val="006E7934"/>
    <w:rsid w:val="006F0D26"/>
    <w:rsid w:val="006F175A"/>
    <w:rsid w:val="006F5E2C"/>
    <w:rsid w:val="006F7426"/>
    <w:rsid w:val="00703FA8"/>
    <w:rsid w:val="0070575D"/>
    <w:rsid w:val="007105DA"/>
    <w:rsid w:val="00710643"/>
    <w:rsid w:val="00711F56"/>
    <w:rsid w:val="0071236B"/>
    <w:rsid w:val="00713857"/>
    <w:rsid w:val="00714DF9"/>
    <w:rsid w:val="0071648B"/>
    <w:rsid w:val="00716E36"/>
    <w:rsid w:val="0071744E"/>
    <w:rsid w:val="00722E83"/>
    <w:rsid w:val="0072317F"/>
    <w:rsid w:val="007277E1"/>
    <w:rsid w:val="00735093"/>
    <w:rsid w:val="007351BE"/>
    <w:rsid w:val="007409AE"/>
    <w:rsid w:val="00745A57"/>
    <w:rsid w:val="0074797E"/>
    <w:rsid w:val="0075016A"/>
    <w:rsid w:val="00753470"/>
    <w:rsid w:val="00753BC1"/>
    <w:rsid w:val="00755475"/>
    <w:rsid w:val="007554E7"/>
    <w:rsid w:val="0075709C"/>
    <w:rsid w:val="00760A10"/>
    <w:rsid w:val="007622B0"/>
    <w:rsid w:val="007629AB"/>
    <w:rsid w:val="007648E2"/>
    <w:rsid w:val="0076530D"/>
    <w:rsid w:val="00770011"/>
    <w:rsid w:val="00770D3C"/>
    <w:rsid w:val="0077240D"/>
    <w:rsid w:val="00772B4F"/>
    <w:rsid w:val="007738E6"/>
    <w:rsid w:val="007765AD"/>
    <w:rsid w:val="00777C2A"/>
    <w:rsid w:val="00777F2D"/>
    <w:rsid w:val="00784554"/>
    <w:rsid w:val="00785524"/>
    <w:rsid w:val="00786920"/>
    <w:rsid w:val="00791820"/>
    <w:rsid w:val="007935BD"/>
    <w:rsid w:val="00794870"/>
    <w:rsid w:val="007A6807"/>
    <w:rsid w:val="007A6CDE"/>
    <w:rsid w:val="007B1BA3"/>
    <w:rsid w:val="007B250F"/>
    <w:rsid w:val="007B51E2"/>
    <w:rsid w:val="007B7CAA"/>
    <w:rsid w:val="007C27CF"/>
    <w:rsid w:val="007C571D"/>
    <w:rsid w:val="007D3763"/>
    <w:rsid w:val="007D3DD7"/>
    <w:rsid w:val="007D441C"/>
    <w:rsid w:val="007D51F2"/>
    <w:rsid w:val="007D599F"/>
    <w:rsid w:val="007D61DD"/>
    <w:rsid w:val="007D67EE"/>
    <w:rsid w:val="007D76CA"/>
    <w:rsid w:val="007D7D57"/>
    <w:rsid w:val="007E084B"/>
    <w:rsid w:val="007E4CAC"/>
    <w:rsid w:val="007F0A86"/>
    <w:rsid w:val="007F2336"/>
    <w:rsid w:val="007F51F0"/>
    <w:rsid w:val="007F5480"/>
    <w:rsid w:val="007F7CA5"/>
    <w:rsid w:val="007F7CFF"/>
    <w:rsid w:val="00802022"/>
    <w:rsid w:val="00807E05"/>
    <w:rsid w:val="00814197"/>
    <w:rsid w:val="0082205F"/>
    <w:rsid w:val="00832624"/>
    <w:rsid w:val="00837725"/>
    <w:rsid w:val="0084013F"/>
    <w:rsid w:val="00842700"/>
    <w:rsid w:val="0084600A"/>
    <w:rsid w:val="00846D83"/>
    <w:rsid w:val="00853C56"/>
    <w:rsid w:val="00854E69"/>
    <w:rsid w:val="0085773E"/>
    <w:rsid w:val="0086030F"/>
    <w:rsid w:val="008607E1"/>
    <w:rsid w:val="008712D2"/>
    <w:rsid w:val="00874B38"/>
    <w:rsid w:val="00876576"/>
    <w:rsid w:val="0088384D"/>
    <w:rsid w:val="00884CE6"/>
    <w:rsid w:val="0089019A"/>
    <w:rsid w:val="00897669"/>
    <w:rsid w:val="008A0D78"/>
    <w:rsid w:val="008A0FBA"/>
    <w:rsid w:val="008B0639"/>
    <w:rsid w:val="008B2658"/>
    <w:rsid w:val="008B4DC6"/>
    <w:rsid w:val="008B5C52"/>
    <w:rsid w:val="008B658C"/>
    <w:rsid w:val="008B74B0"/>
    <w:rsid w:val="008C1A83"/>
    <w:rsid w:val="008C517C"/>
    <w:rsid w:val="008C592C"/>
    <w:rsid w:val="008C6515"/>
    <w:rsid w:val="008C755D"/>
    <w:rsid w:val="008D0FBA"/>
    <w:rsid w:val="008D2520"/>
    <w:rsid w:val="008D3520"/>
    <w:rsid w:val="008D352C"/>
    <w:rsid w:val="008D43DE"/>
    <w:rsid w:val="008E2553"/>
    <w:rsid w:val="008E3861"/>
    <w:rsid w:val="008E3E10"/>
    <w:rsid w:val="008E46BD"/>
    <w:rsid w:val="008E5D36"/>
    <w:rsid w:val="008E64F1"/>
    <w:rsid w:val="008E6C18"/>
    <w:rsid w:val="008F226E"/>
    <w:rsid w:val="008F2D2B"/>
    <w:rsid w:val="008F5013"/>
    <w:rsid w:val="008F5A3B"/>
    <w:rsid w:val="00900C44"/>
    <w:rsid w:val="00900D95"/>
    <w:rsid w:val="009028B0"/>
    <w:rsid w:val="0090349E"/>
    <w:rsid w:val="009055F2"/>
    <w:rsid w:val="00912839"/>
    <w:rsid w:val="009136D1"/>
    <w:rsid w:val="00917E31"/>
    <w:rsid w:val="00920198"/>
    <w:rsid w:val="00921CD8"/>
    <w:rsid w:val="00926828"/>
    <w:rsid w:val="0092751A"/>
    <w:rsid w:val="009320AC"/>
    <w:rsid w:val="00932715"/>
    <w:rsid w:val="00932CF7"/>
    <w:rsid w:val="00935D4C"/>
    <w:rsid w:val="00941129"/>
    <w:rsid w:val="00941D0D"/>
    <w:rsid w:val="0094735A"/>
    <w:rsid w:val="00957BD2"/>
    <w:rsid w:val="009618CF"/>
    <w:rsid w:val="00961931"/>
    <w:rsid w:val="00962DEC"/>
    <w:rsid w:val="009638FE"/>
    <w:rsid w:val="00964079"/>
    <w:rsid w:val="009644A7"/>
    <w:rsid w:val="00964F82"/>
    <w:rsid w:val="009664D6"/>
    <w:rsid w:val="0097189C"/>
    <w:rsid w:val="00971CE1"/>
    <w:rsid w:val="00972E64"/>
    <w:rsid w:val="0097345E"/>
    <w:rsid w:val="00976439"/>
    <w:rsid w:val="00976A60"/>
    <w:rsid w:val="00976F8E"/>
    <w:rsid w:val="0098070D"/>
    <w:rsid w:val="009855B7"/>
    <w:rsid w:val="0099144D"/>
    <w:rsid w:val="00991846"/>
    <w:rsid w:val="00992996"/>
    <w:rsid w:val="0099442A"/>
    <w:rsid w:val="009967D5"/>
    <w:rsid w:val="009A0520"/>
    <w:rsid w:val="009A1B07"/>
    <w:rsid w:val="009A6FC0"/>
    <w:rsid w:val="009B5ECC"/>
    <w:rsid w:val="009B690F"/>
    <w:rsid w:val="009C05C1"/>
    <w:rsid w:val="009C217D"/>
    <w:rsid w:val="009C77E7"/>
    <w:rsid w:val="009D2E50"/>
    <w:rsid w:val="009D5F98"/>
    <w:rsid w:val="009E20FB"/>
    <w:rsid w:val="009E5EDA"/>
    <w:rsid w:val="009E6B9B"/>
    <w:rsid w:val="009E73DB"/>
    <w:rsid w:val="009E7A01"/>
    <w:rsid w:val="009E7A85"/>
    <w:rsid w:val="009F3B27"/>
    <w:rsid w:val="009F43D4"/>
    <w:rsid w:val="009F4BE2"/>
    <w:rsid w:val="009F6665"/>
    <w:rsid w:val="00A00E84"/>
    <w:rsid w:val="00A00F6C"/>
    <w:rsid w:val="00A0100F"/>
    <w:rsid w:val="00A0267D"/>
    <w:rsid w:val="00A03C45"/>
    <w:rsid w:val="00A065F2"/>
    <w:rsid w:val="00A106F8"/>
    <w:rsid w:val="00A12279"/>
    <w:rsid w:val="00A14550"/>
    <w:rsid w:val="00A16015"/>
    <w:rsid w:val="00A213DF"/>
    <w:rsid w:val="00A22D87"/>
    <w:rsid w:val="00A2397F"/>
    <w:rsid w:val="00A240C3"/>
    <w:rsid w:val="00A25EFD"/>
    <w:rsid w:val="00A30925"/>
    <w:rsid w:val="00A3169B"/>
    <w:rsid w:val="00A34AE0"/>
    <w:rsid w:val="00A45D11"/>
    <w:rsid w:val="00A46869"/>
    <w:rsid w:val="00A46C18"/>
    <w:rsid w:val="00A61207"/>
    <w:rsid w:val="00A64F3F"/>
    <w:rsid w:val="00A70369"/>
    <w:rsid w:val="00A7739E"/>
    <w:rsid w:val="00A81C18"/>
    <w:rsid w:val="00A81C2C"/>
    <w:rsid w:val="00A83AD9"/>
    <w:rsid w:val="00A87523"/>
    <w:rsid w:val="00A92054"/>
    <w:rsid w:val="00A92C0B"/>
    <w:rsid w:val="00A9337C"/>
    <w:rsid w:val="00A97DBD"/>
    <w:rsid w:val="00AA2F12"/>
    <w:rsid w:val="00AA5221"/>
    <w:rsid w:val="00AA5F2F"/>
    <w:rsid w:val="00AA7701"/>
    <w:rsid w:val="00AB0C9C"/>
    <w:rsid w:val="00AB2AFE"/>
    <w:rsid w:val="00AB2B85"/>
    <w:rsid w:val="00AB3F48"/>
    <w:rsid w:val="00AB4DE2"/>
    <w:rsid w:val="00AB50A5"/>
    <w:rsid w:val="00AB65A5"/>
    <w:rsid w:val="00AB6723"/>
    <w:rsid w:val="00AC043C"/>
    <w:rsid w:val="00AC0DC2"/>
    <w:rsid w:val="00AC29F0"/>
    <w:rsid w:val="00AC799D"/>
    <w:rsid w:val="00AD0D20"/>
    <w:rsid w:val="00AD163D"/>
    <w:rsid w:val="00AD1824"/>
    <w:rsid w:val="00AE77BB"/>
    <w:rsid w:val="00AE7D38"/>
    <w:rsid w:val="00AF0634"/>
    <w:rsid w:val="00AF0BEC"/>
    <w:rsid w:val="00AF2C93"/>
    <w:rsid w:val="00AF2EE5"/>
    <w:rsid w:val="00B01627"/>
    <w:rsid w:val="00B03572"/>
    <w:rsid w:val="00B04964"/>
    <w:rsid w:val="00B04A9E"/>
    <w:rsid w:val="00B04B89"/>
    <w:rsid w:val="00B05CBE"/>
    <w:rsid w:val="00B0609A"/>
    <w:rsid w:val="00B066EC"/>
    <w:rsid w:val="00B10881"/>
    <w:rsid w:val="00B1264D"/>
    <w:rsid w:val="00B21109"/>
    <w:rsid w:val="00B2235A"/>
    <w:rsid w:val="00B2342A"/>
    <w:rsid w:val="00B23EB2"/>
    <w:rsid w:val="00B27D8B"/>
    <w:rsid w:val="00B31243"/>
    <w:rsid w:val="00B33874"/>
    <w:rsid w:val="00B34007"/>
    <w:rsid w:val="00B34834"/>
    <w:rsid w:val="00B3531D"/>
    <w:rsid w:val="00B360B2"/>
    <w:rsid w:val="00B3744E"/>
    <w:rsid w:val="00B37563"/>
    <w:rsid w:val="00B401E5"/>
    <w:rsid w:val="00B40E25"/>
    <w:rsid w:val="00B4339E"/>
    <w:rsid w:val="00B43404"/>
    <w:rsid w:val="00B44B54"/>
    <w:rsid w:val="00B47B85"/>
    <w:rsid w:val="00B47BB6"/>
    <w:rsid w:val="00B50F76"/>
    <w:rsid w:val="00B5134A"/>
    <w:rsid w:val="00B51B7C"/>
    <w:rsid w:val="00B604BA"/>
    <w:rsid w:val="00B66ABE"/>
    <w:rsid w:val="00B70A7D"/>
    <w:rsid w:val="00B7456C"/>
    <w:rsid w:val="00B76FF7"/>
    <w:rsid w:val="00B8533A"/>
    <w:rsid w:val="00B865BB"/>
    <w:rsid w:val="00B875A4"/>
    <w:rsid w:val="00B878D4"/>
    <w:rsid w:val="00B87A74"/>
    <w:rsid w:val="00B921FC"/>
    <w:rsid w:val="00B92E06"/>
    <w:rsid w:val="00B93776"/>
    <w:rsid w:val="00B952C0"/>
    <w:rsid w:val="00B9584D"/>
    <w:rsid w:val="00B977CA"/>
    <w:rsid w:val="00B97E98"/>
    <w:rsid w:val="00BA1829"/>
    <w:rsid w:val="00BA3269"/>
    <w:rsid w:val="00BB01F6"/>
    <w:rsid w:val="00BB0DB2"/>
    <w:rsid w:val="00BB3E2D"/>
    <w:rsid w:val="00BB5AA7"/>
    <w:rsid w:val="00BB730E"/>
    <w:rsid w:val="00BC0BF7"/>
    <w:rsid w:val="00BC129D"/>
    <w:rsid w:val="00BC244C"/>
    <w:rsid w:val="00BC2B3F"/>
    <w:rsid w:val="00BC354B"/>
    <w:rsid w:val="00BC4272"/>
    <w:rsid w:val="00BC4DB2"/>
    <w:rsid w:val="00BC659D"/>
    <w:rsid w:val="00BC672C"/>
    <w:rsid w:val="00BC734E"/>
    <w:rsid w:val="00BD03AE"/>
    <w:rsid w:val="00BD1B00"/>
    <w:rsid w:val="00BD2406"/>
    <w:rsid w:val="00BD54A8"/>
    <w:rsid w:val="00BE05D6"/>
    <w:rsid w:val="00BE332B"/>
    <w:rsid w:val="00BF0113"/>
    <w:rsid w:val="00BF0DC1"/>
    <w:rsid w:val="00BF1B03"/>
    <w:rsid w:val="00BF3A95"/>
    <w:rsid w:val="00BF44A1"/>
    <w:rsid w:val="00BF57B8"/>
    <w:rsid w:val="00C03ECC"/>
    <w:rsid w:val="00C068C7"/>
    <w:rsid w:val="00C06B19"/>
    <w:rsid w:val="00C07AFC"/>
    <w:rsid w:val="00C11AC2"/>
    <w:rsid w:val="00C15255"/>
    <w:rsid w:val="00C16B10"/>
    <w:rsid w:val="00C17899"/>
    <w:rsid w:val="00C21140"/>
    <w:rsid w:val="00C21805"/>
    <w:rsid w:val="00C221C3"/>
    <w:rsid w:val="00C26181"/>
    <w:rsid w:val="00C262D5"/>
    <w:rsid w:val="00C2699B"/>
    <w:rsid w:val="00C26A84"/>
    <w:rsid w:val="00C35AF3"/>
    <w:rsid w:val="00C42543"/>
    <w:rsid w:val="00C47175"/>
    <w:rsid w:val="00C517B0"/>
    <w:rsid w:val="00C537C1"/>
    <w:rsid w:val="00C60228"/>
    <w:rsid w:val="00C619A4"/>
    <w:rsid w:val="00C61BB3"/>
    <w:rsid w:val="00C62190"/>
    <w:rsid w:val="00C651F3"/>
    <w:rsid w:val="00C70130"/>
    <w:rsid w:val="00C72713"/>
    <w:rsid w:val="00C851C7"/>
    <w:rsid w:val="00C9144C"/>
    <w:rsid w:val="00C9324D"/>
    <w:rsid w:val="00C93331"/>
    <w:rsid w:val="00C94251"/>
    <w:rsid w:val="00C95ED1"/>
    <w:rsid w:val="00CA1421"/>
    <w:rsid w:val="00CA238C"/>
    <w:rsid w:val="00CA5358"/>
    <w:rsid w:val="00CA6453"/>
    <w:rsid w:val="00CA7112"/>
    <w:rsid w:val="00CB22FD"/>
    <w:rsid w:val="00CB45D2"/>
    <w:rsid w:val="00CB4C17"/>
    <w:rsid w:val="00CB5F33"/>
    <w:rsid w:val="00CC1D83"/>
    <w:rsid w:val="00CC3529"/>
    <w:rsid w:val="00CC3535"/>
    <w:rsid w:val="00CC41BB"/>
    <w:rsid w:val="00CC5B70"/>
    <w:rsid w:val="00CC5E64"/>
    <w:rsid w:val="00CC6D38"/>
    <w:rsid w:val="00CC7ADC"/>
    <w:rsid w:val="00CD0B02"/>
    <w:rsid w:val="00CE0E47"/>
    <w:rsid w:val="00CE4A9D"/>
    <w:rsid w:val="00CE6FD2"/>
    <w:rsid w:val="00CF2A9C"/>
    <w:rsid w:val="00CF4167"/>
    <w:rsid w:val="00D00373"/>
    <w:rsid w:val="00D01486"/>
    <w:rsid w:val="00D017B4"/>
    <w:rsid w:val="00D02234"/>
    <w:rsid w:val="00D1017D"/>
    <w:rsid w:val="00D11B2A"/>
    <w:rsid w:val="00D1212C"/>
    <w:rsid w:val="00D20543"/>
    <w:rsid w:val="00D246ED"/>
    <w:rsid w:val="00D24878"/>
    <w:rsid w:val="00D24CB5"/>
    <w:rsid w:val="00D26455"/>
    <w:rsid w:val="00D267AC"/>
    <w:rsid w:val="00D31FDB"/>
    <w:rsid w:val="00D32D3B"/>
    <w:rsid w:val="00D339E4"/>
    <w:rsid w:val="00D37A1D"/>
    <w:rsid w:val="00D41EA2"/>
    <w:rsid w:val="00D42125"/>
    <w:rsid w:val="00D44E53"/>
    <w:rsid w:val="00D46765"/>
    <w:rsid w:val="00D46DC8"/>
    <w:rsid w:val="00D47E69"/>
    <w:rsid w:val="00D51B1B"/>
    <w:rsid w:val="00D537DB"/>
    <w:rsid w:val="00D5606F"/>
    <w:rsid w:val="00D642AD"/>
    <w:rsid w:val="00D657B2"/>
    <w:rsid w:val="00D6612A"/>
    <w:rsid w:val="00D672BC"/>
    <w:rsid w:val="00D67420"/>
    <w:rsid w:val="00D7162E"/>
    <w:rsid w:val="00D751DD"/>
    <w:rsid w:val="00D7763A"/>
    <w:rsid w:val="00D776D6"/>
    <w:rsid w:val="00D822FD"/>
    <w:rsid w:val="00D83100"/>
    <w:rsid w:val="00D8486B"/>
    <w:rsid w:val="00D84A1D"/>
    <w:rsid w:val="00D8507C"/>
    <w:rsid w:val="00D85621"/>
    <w:rsid w:val="00D93291"/>
    <w:rsid w:val="00D93D34"/>
    <w:rsid w:val="00D951B8"/>
    <w:rsid w:val="00D972E7"/>
    <w:rsid w:val="00D97A5B"/>
    <w:rsid w:val="00DA1EE0"/>
    <w:rsid w:val="00DA24AB"/>
    <w:rsid w:val="00DA31E7"/>
    <w:rsid w:val="00DA50DC"/>
    <w:rsid w:val="00DA5AFE"/>
    <w:rsid w:val="00DA6506"/>
    <w:rsid w:val="00DB01EB"/>
    <w:rsid w:val="00DB46B9"/>
    <w:rsid w:val="00DB576C"/>
    <w:rsid w:val="00DB58F6"/>
    <w:rsid w:val="00DC35FE"/>
    <w:rsid w:val="00DC3862"/>
    <w:rsid w:val="00DC433B"/>
    <w:rsid w:val="00DC4FBD"/>
    <w:rsid w:val="00DC724A"/>
    <w:rsid w:val="00DD02B6"/>
    <w:rsid w:val="00DD2183"/>
    <w:rsid w:val="00DD2E2F"/>
    <w:rsid w:val="00DE1DB7"/>
    <w:rsid w:val="00DE2D9D"/>
    <w:rsid w:val="00DE72FA"/>
    <w:rsid w:val="00DF0FEC"/>
    <w:rsid w:val="00DF3262"/>
    <w:rsid w:val="00DF4AEE"/>
    <w:rsid w:val="00DF4FDE"/>
    <w:rsid w:val="00DF7394"/>
    <w:rsid w:val="00E014F8"/>
    <w:rsid w:val="00E01E9C"/>
    <w:rsid w:val="00E02C1B"/>
    <w:rsid w:val="00E04B1D"/>
    <w:rsid w:val="00E04C58"/>
    <w:rsid w:val="00E0573F"/>
    <w:rsid w:val="00E1021C"/>
    <w:rsid w:val="00E10B6E"/>
    <w:rsid w:val="00E11E3C"/>
    <w:rsid w:val="00E175EC"/>
    <w:rsid w:val="00E20738"/>
    <w:rsid w:val="00E23D8C"/>
    <w:rsid w:val="00E24D6D"/>
    <w:rsid w:val="00E267F2"/>
    <w:rsid w:val="00E26B92"/>
    <w:rsid w:val="00E27782"/>
    <w:rsid w:val="00E31284"/>
    <w:rsid w:val="00E31DEE"/>
    <w:rsid w:val="00E33992"/>
    <w:rsid w:val="00E36739"/>
    <w:rsid w:val="00E42632"/>
    <w:rsid w:val="00E50271"/>
    <w:rsid w:val="00E50314"/>
    <w:rsid w:val="00E5073D"/>
    <w:rsid w:val="00E527CD"/>
    <w:rsid w:val="00E54342"/>
    <w:rsid w:val="00E577A7"/>
    <w:rsid w:val="00E60A6B"/>
    <w:rsid w:val="00E64CF6"/>
    <w:rsid w:val="00E7750E"/>
    <w:rsid w:val="00E77A7D"/>
    <w:rsid w:val="00E84C51"/>
    <w:rsid w:val="00E906B8"/>
    <w:rsid w:val="00E90A7C"/>
    <w:rsid w:val="00E9362F"/>
    <w:rsid w:val="00E9427E"/>
    <w:rsid w:val="00E9743E"/>
    <w:rsid w:val="00EA5E26"/>
    <w:rsid w:val="00EA5F6D"/>
    <w:rsid w:val="00EB12C3"/>
    <w:rsid w:val="00EB1DE6"/>
    <w:rsid w:val="00EB1E57"/>
    <w:rsid w:val="00EB4288"/>
    <w:rsid w:val="00EB4D44"/>
    <w:rsid w:val="00EB5499"/>
    <w:rsid w:val="00EC0EAE"/>
    <w:rsid w:val="00EC196D"/>
    <w:rsid w:val="00EC70F8"/>
    <w:rsid w:val="00ED09D2"/>
    <w:rsid w:val="00ED5DDE"/>
    <w:rsid w:val="00EE5CB1"/>
    <w:rsid w:val="00EE5CD3"/>
    <w:rsid w:val="00EF5470"/>
    <w:rsid w:val="00EF69D0"/>
    <w:rsid w:val="00F02274"/>
    <w:rsid w:val="00F02CE6"/>
    <w:rsid w:val="00F03D59"/>
    <w:rsid w:val="00F044C1"/>
    <w:rsid w:val="00F0457A"/>
    <w:rsid w:val="00F06067"/>
    <w:rsid w:val="00F1254A"/>
    <w:rsid w:val="00F13DAC"/>
    <w:rsid w:val="00F16ED7"/>
    <w:rsid w:val="00F17054"/>
    <w:rsid w:val="00F226FA"/>
    <w:rsid w:val="00F3324D"/>
    <w:rsid w:val="00F34D3E"/>
    <w:rsid w:val="00F352F9"/>
    <w:rsid w:val="00F35407"/>
    <w:rsid w:val="00F35614"/>
    <w:rsid w:val="00F35F9E"/>
    <w:rsid w:val="00F37E26"/>
    <w:rsid w:val="00F40A10"/>
    <w:rsid w:val="00F5035E"/>
    <w:rsid w:val="00F51BD5"/>
    <w:rsid w:val="00F53EE6"/>
    <w:rsid w:val="00F606B9"/>
    <w:rsid w:val="00F60A6F"/>
    <w:rsid w:val="00F622B9"/>
    <w:rsid w:val="00F64AFC"/>
    <w:rsid w:val="00F6532B"/>
    <w:rsid w:val="00F66DD1"/>
    <w:rsid w:val="00F70BB4"/>
    <w:rsid w:val="00F711D8"/>
    <w:rsid w:val="00F77176"/>
    <w:rsid w:val="00F77583"/>
    <w:rsid w:val="00F875B3"/>
    <w:rsid w:val="00F87CB2"/>
    <w:rsid w:val="00F87E51"/>
    <w:rsid w:val="00F91DD9"/>
    <w:rsid w:val="00F9246C"/>
    <w:rsid w:val="00F937DD"/>
    <w:rsid w:val="00F94A1B"/>
    <w:rsid w:val="00F964C1"/>
    <w:rsid w:val="00F96695"/>
    <w:rsid w:val="00FA45A0"/>
    <w:rsid w:val="00FA4958"/>
    <w:rsid w:val="00FB0290"/>
    <w:rsid w:val="00FB0299"/>
    <w:rsid w:val="00FB1691"/>
    <w:rsid w:val="00FB4CE2"/>
    <w:rsid w:val="00FB69E0"/>
    <w:rsid w:val="00FB7AA5"/>
    <w:rsid w:val="00FC06A9"/>
    <w:rsid w:val="00FC0F90"/>
    <w:rsid w:val="00FC1E02"/>
    <w:rsid w:val="00FC3950"/>
    <w:rsid w:val="00FC39DF"/>
    <w:rsid w:val="00FD2E76"/>
    <w:rsid w:val="00FD43F6"/>
    <w:rsid w:val="00FD6EFB"/>
    <w:rsid w:val="00FD72E2"/>
    <w:rsid w:val="00FE3F2F"/>
    <w:rsid w:val="00FE4016"/>
    <w:rsid w:val="00FE4C9E"/>
    <w:rsid w:val="00FE5395"/>
    <w:rsid w:val="00FE77E4"/>
    <w:rsid w:val="00FF0F97"/>
    <w:rsid w:val="00FF22A3"/>
    <w:rsid w:val="00FF6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164F1"/>
  <w15:chartTrackingRefBased/>
  <w15:docId w15:val="{54E40930-B5AA-4FAB-B8D9-560C1DAE2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9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69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69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269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9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9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9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9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9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9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69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69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269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9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9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9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9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99B"/>
    <w:rPr>
      <w:rFonts w:eastAsiaTheme="majorEastAsia" w:cstheme="majorBidi"/>
      <w:color w:val="272727" w:themeColor="text1" w:themeTint="D8"/>
    </w:rPr>
  </w:style>
  <w:style w:type="paragraph" w:styleId="Title">
    <w:name w:val="Title"/>
    <w:basedOn w:val="Normal"/>
    <w:next w:val="Normal"/>
    <w:link w:val="TitleChar"/>
    <w:uiPriority w:val="10"/>
    <w:qFormat/>
    <w:rsid w:val="00C269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9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9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9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99B"/>
    <w:pPr>
      <w:spacing w:before="160"/>
      <w:jc w:val="center"/>
    </w:pPr>
    <w:rPr>
      <w:i/>
      <w:iCs/>
      <w:color w:val="404040" w:themeColor="text1" w:themeTint="BF"/>
    </w:rPr>
  </w:style>
  <w:style w:type="character" w:customStyle="1" w:styleId="QuoteChar">
    <w:name w:val="Quote Char"/>
    <w:basedOn w:val="DefaultParagraphFont"/>
    <w:link w:val="Quote"/>
    <w:uiPriority w:val="29"/>
    <w:rsid w:val="00C2699B"/>
    <w:rPr>
      <w:i/>
      <w:iCs/>
      <w:color w:val="404040" w:themeColor="text1" w:themeTint="BF"/>
    </w:rPr>
  </w:style>
  <w:style w:type="paragraph" w:styleId="ListParagraph">
    <w:name w:val="List Paragraph"/>
    <w:basedOn w:val="Normal"/>
    <w:link w:val="ListParagraphChar"/>
    <w:uiPriority w:val="1"/>
    <w:qFormat/>
    <w:rsid w:val="00C2699B"/>
    <w:pPr>
      <w:ind w:left="720"/>
      <w:contextualSpacing/>
    </w:pPr>
  </w:style>
  <w:style w:type="character" w:styleId="IntenseEmphasis">
    <w:name w:val="Intense Emphasis"/>
    <w:basedOn w:val="DefaultParagraphFont"/>
    <w:uiPriority w:val="21"/>
    <w:qFormat/>
    <w:rsid w:val="00C2699B"/>
    <w:rPr>
      <w:i/>
      <w:iCs/>
      <w:color w:val="0F4761" w:themeColor="accent1" w:themeShade="BF"/>
    </w:rPr>
  </w:style>
  <w:style w:type="paragraph" w:styleId="IntenseQuote">
    <w:name w:val="Intense Quote"/>
    <w:basedOn w:val="Normal"/>
    <w:next w:val="Normal"/>
    <w:link w:val="IntenseQuoteChar"/>
    <w:uiPriority w:val="30"/>
    <w:qFormat/>
    <w:rsid w:val="00C269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99B"/>
    <w:rPr>
      <w:i/>
      <w:iCs/>
      <w:color w:val="0F4761" w:themeColor="accent1" w:themeShade="BF"/>
    </w:rPr>
  </w:style>
  <w:style w:type="character" w:styleId="IntenseReference">
    <w:name w:val="Intense Reference"/>
    <w:basedOn w:val="DefaultParagraphFont"/>
    <w:uiPriority w:val="32"/>
    <w:qFormat/>
    <w:rsid w:val="00C2699B"/>
    <w:rPr>
      <w:b/>
      <w:bCs/>
      <w:smallCaps/>
      <w:color w:val="0F4761" w:themeColor="accent1" w:themeShade="BF"/>
      <w:spacing w:val="5"/>
    </w:rPr>
  </w:style>
  <w:style w:type="character" w:customStyle="1" w:styleId="ui-provider">
    <w:name w:val="ui-provider"/>
    <w:rsid w:val="00C2699B"/>
  </w:style>
  <w:style w:type="paragraph" w:customStyle="1" w:styleId="Body">
    <w:name w:val="Body"/>
    <w:rsid w:val="00C2699B"/>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Nornal">
    <w:name w:val="Nornal"/>
    <w:rsid w:val="00C2699B"/>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numbering" w:customStyle="1" w:styleId="ImportedStyle5">
    <w:name w:val="Imported Style 5"/>
    <w:rsid w:val="00C2699B"/>
    <w:pPr>
      <w:numPr>
        <w:numId w:val="1"/>
      </w:numPr>
    </w:pPr>
  </w:style>
  <w:style w:type="paragraph" w:customStyle="1" w:styleId="TableStyle2">
    <w:name w:val="Table Style 2"/>
    <w:rsid w:val="00C2699B"/>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0"/>
      <w:szCs w:val="20"/>
      <w:u w:color="000000"/>
      <w:bdr w:val="nil"/>
      <w:lang w:val="en-US" w:eastAsia="en-GB"/>
      <w14:textOutline w14:w="12700" w14:cap="flat" w14:cmpd="sng" w14:algn="ctr">
        <w14:noFill/>
        <w14:prstDash w14:val="solid"/>
        <w14:miter w14:lim="400000"/>
      </w14:textOutline>
      <w14:ligatures w14:val="none"/>
    </w:rPr>
  </w:style>
  <w:style w:type="paragraph" w:styleId="Header">
    <w:name w:val="header"/>
    <w:basedOn w:val="Normal"/>
    <w:link w:val="HeaderChar"/>
    <w:uiPriority w:val="99"/>
    <w:unhideWhenUsed/>
    <w:rsid w:val="00C26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99B"/>
  </w:style>
  <w:style w:type="paragraph" w:styleId="Footer">
    <w:name w:val="footer"/>
    <w:basedOn w:val="Normal"/>
    <w:link w:val="FooterChar"/>
    <w:uiPriority w:val="99"/>
    <w:unhideWhenUsed/>
    <w:rsid w:val="00C26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99B"/>
  </w:style>
  <w:style w:type="character" w:styleId="Hyperlink">
    <w:name w:val="Hyperlink"/>
    <w:basedOn w:val="DefaultParagraphFont"/>
    <w:uiPriority w:val="99"/>
    <w:unhideWhenUsed/>
    <w:rsid w:val="00202514"/>
    <w:rPr>
      <w:color w:val="467886" w:themeColor="hyperlink"/>
      <w:u w:val="single"/>
    </w:rPr>
  </w:style>
  <w:style w:type="character" w:styleId="UnresolvedMention">
    <w:name w:val="Unresolved Mention"/>
    <w:basedOn w:val="DefaultParagraphFont"/>
    <w:uiPriority w:val="99"/>
    <w:semiHidden/>
    <w:unhideWhenUsed/>
    <w:rsid w:val="00202514"/>
    <w:rPr>
      <w:color w:val="605E5C"/>
      <w:shd w:val="clear" w:color="auto" w:fill="E1DFDD"/>
    </w:rPr>
  </w:style>
  <w:style w:type="character" w:customStyle="1" w:styleId="ListParagraphChar">
    <w:name w:val="List Paragraph Char"/>
    <w:basedOn w:val="DefaultParagraphFont"/>
    <w:link w:val="ListParagraph"/>
    <w:uiPriority w:val="1"/>
    <w:rsid w:val="00D246ED"/>
  </w:style>
  <w:style w:type="character" w:customStyle="1" w:styleId="None">
    <w:name w:val="None"/>
    <w:rsid w:val="00D017B4"/>
  </w:style>
  <w:style w:type="character" w:styleId="FollowedHyperlink">
    <w:name w:val="FollowedHyperlink"/>
    <w:basedOn w:val="DefaultParagraphFont"/>
    <w:uiPriority w:val="99"/>
    <w:semiHidden/>
    <w:unhideWhenUsed/>
    <w:rsid w:val="006C769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041469">
      <w:bodyDiv w:val="1"/>
      <w:marLeft w:val="0"/>
      <w:marRight w:val="0"/>
      <w:marTop w:val="0"/>
      <w:marBottom w:val="0"/>
      <w:divBdr>
        <w:top w:val="none" w:sz="0" w:space="0" w:color="auto"/>
        <w:left w:val="none" w:sz="0" w:space="0" w:color="auto"/>
        <w:bottom w:val="none" w:sz="0" w:space="0" w:color="auto"/>
        <w:right w:val="none" w:sz="0" w:space="0" w:color="auto"/>
      </w:divBdr>
      <w:divsChild>
        <w:div w:id="2101217449">
          <w:marLeft w:val="0"/>
          <w:marRight w:val="0"/>
          <w:marTop w:val="0"/>
          <w:marBottom w:val="0"/>
          <w:divBdr>
            <w:top w:val="none" w:sz="0" w:space="0" w:color="auto"/>
            <w:left w:val="none" w:sz="0" w:space="0" w:color="auto"/>
            <w:bottom w:val="none" w:sz="0" w:space="0" w:color="auto"/>
            <w:right w:val="none" w:sz="0" w:space="0" w:color="auto"/>
          </w:divBdr>
          <w:divsChild>
            <w:div w:id="254246767">
              <w:marLeft w:val="0"/>
              <w:marRight w:val="0"/>
              <w:marTop w:val="0"/>
              <w:marBottom w:val="0"/>
              <w:divBdr>
                <w:top w:val="none" w:sz="0" w:space="0" w:color="auto"/>
                <w:left w:val="none" w:sz="0" w:space="0" w:color="auto"/>
                <w:bottom w:val="none" w:sz="0" w:space="0" w:color="auto"/>
                <w:right w:val="none" w:sz="0" w:space="0" w:color="auto"/>
              </w:divBdr>
              <w:divsChild>
                <w:div w:id="43062368">
                  <w:marLeft w:val="0"/>
                  <w:marRight w:val="0"/>
                  <w:marTop w:val="0"/>
                  <w:marBottom w:val="0"/>
                  <w:divBdr>
                    <w:top w:val="none" w:sz="0" w:space="0" w:color="auto"/>
                    <w:left w:val="none" w:sz="0" w:space="0" w:color="auto"/>
                    <w:bottom w:val="none" w:sz="0" w:space="0" w:color="auto"/>
                    <w:right w:val="none" w:sz="0" w:space="0" w:color="auto"/>
                  </w:divBdr>
                </w:div>
                <w:div w:id="88810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450294">
          <w:marLeft w:val="0"/>
          <w:marRight w:val="0"/>
          <w:marTop w:val="0"/>
          <w:marBottom w:val="0"/>
          <w:divBdr>
            <w:top w:val="none" w:sz="0" w:space="0" w:color="auto"/>
            <w:left w:val="none" w:sz="0" w:space="0" w:color="auto"/>
            <w:bottom w:val="none" w:sz="0" w:space="0" w:color="auto"/>
            <w:right w:val="none" w:sz="0" w:space="0" w:color="auto"/>
          </w:divBdr>
          <w:divsChild>
            <w:div w:id="58600418">
              <w:marLeft w:val="0"/>
              <w:marRight w:val="0"/>
              <w:marTop w:val="0"/>
              <w:marBottom w:val="0"/>
              <w:divBdr>
                <w:top w:val="none" w:sz="0" w:space="0" w:color="auto"/>
                <w:left w:val="none" w:sz="0" w:space="0" w:color="auto"/>
                <w:bottom w:val="none" w:sz="0" w:space="0" w:color="auto"/>
                <w:right w:val="none" w:sz="0" w:space="0" w:color="auto"/>
              </w:divBdr>
              <w:divsChild>
                <w:div w:id="1462960652">
                  <w:marLeft w:val="0"/>
                  <w:marRight w:val="0"/>
                  <w:marTop w:val="0"/>
                  <w:marBottom w:val="0"/>
                  <w:divBdr>
                    <w:top w:val="none" w:sz="0" w:space="0" w:color="auto"/>
                    <w:left w:val="none" w:sz="0" w:space="0" w:color="auto"/>
                    <w:bottom w:val="none" w:sz="0" w:space="0" w:color="auto"/>
                    <w:right w:val="none" w:sz="0" w:space="0" w:color="auto"/>
                  </w:divBdr>
                </w:div>
              </w:divsChild>
            </w:div>
            <w:div w:id="1255045924">
              <w:marLeft w:val="0"/>
              <w:marRight w:val="0"/>
              <w:marTop w:val="0"/>
              <w:marBottom w:val="0"/>
              <w:divBdr>
                <w:top w:val="none" w:sz="0" w:space="0" w:color="auto"/>
                <w:left w:val="none" w:sz="0" w:space="0" w:color="auto"/>
                <w:bottom w:val="none" w:sz="0" w:space="0" w:color="auto"/>
                <w:right w:val="none" w:sz="0" w:space="0" w:color="auto"/>
              </w:divBdr>
              <w:divsChild>
                <w:div w:id="52012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170801">
      <w:bodyDiv w:val="1"/>
      <w:marLeft w:val="0"/>
      <w:marRight w:val="0"/>
      <w:marTop w:val="0"/>
      <w:marBottom w:val="0"/>
      <w:divBdr>
        <w:top w:val="none" w:sz="0" w:space="0" w:color="auto"/>
        <w:left w:val="none" w:sz="0" w:space="0" w:color="auto"/>
        <w:bottom w:val="none" w:sz="0" w:space="0" w:color="auto"/>
        <w:right w:val="none" w:sz="0" w:space="0" w:color="auto"/>
      </w:divBdr>
    </w:div>
    <w:div w:id="554437968">
      <w:bodyDiv w:val="1"/>
      <w:marLeft w:val="0"/>
      <w:marRight w:val="0"/>
      <w:marTop w:val="0"/>
      <w:marBottom w:val="0"/>
      <w:divBdr>
        <w:top w:val="none" w:sz="0" w:space="0" w:color="auto"/>
        <w:left w:val="none" w:sz="0" w:space="0" w:color="auto"/>
        <w:bottom w:val="none" w:sz="0" w:space="0" w:color="auto"/>
        <w:right w:val="none" w:sz="0" w:space="0" w:color="auto"/>
      </w:divBdr>
    </w:div>
    <w:div w:id="682436199">
      <w:bodyDiv w:val="1"/>
      <w:marLeft w:val="0"/>
      <w:marRight w:val="0"/>
      <w:marTop w:val="0"/>
      <w:marBottom w:val="0"/>
      <w:divBdr>
        <w:top w:val="none" w:sz="0" w:space="0" w:color="auto"/>
        <w:left w:val="none" w:sz="0" w:space="0" w:color="auto"/>
        <w:bottom w:val="none" w:sz="0" w:space="0" w:color="auto"/>
        <w:right w:val="none" w:sz="0" w:space="0" w:color="auto"/>
      </w:divBdr>
    </w:div>
    <w:div w:id="1312756444">
      <w:bodyDiv w:val="1"/>
      <w:marLeft w:val="0"/>
      <w:marRight w:val="0"/>
      <w:marTop w:val="0"/>
      <w:marBottom w:val="0"/>
      <w:divBdr>
        <w:top w:val="none" w:sz="0" w:space="0" w:color="auto"/>
        <w:left w:val="none" w:sz="0" w:space="0" w:color="auto"/>
        <w:bottom w:val="none" w:sz="0" w:space="0" w:color="auto"/>
        <w:right w:val="none" w:sz="0" w:space="0" w:color="auto"/>
      </w:divBdr>
      <w:divsChild>
        <w:div w:id="39092087">
          <w:marLeft w:val="0"/>
          <w:marRight w:val="0"/>
          <w:marTop w:val="0"/>
          <w:marBottom w:val="0"/>
          <w:divBdr>
            <w:top w:val="none" w:sz="0" w:space="0" w:color="auto"/>
            <w:left w:val="none" w:sz="0" w:space="0" w:color="auto"/>
            <w:bottom w:val="none" w:sz="0" w:space="0" w:color="auto"/>
            <w:right w:val="none" w:sz="0" w:space="0" w:color="auto"/>
          </w:divBdr>
          <w:divsChild>
            <w:div w:id="872502381">
              <w:marLeft w:val="0"/>
              <w:marRight w:val="0"/>
              <w:marTop w:val="0"/>
              <w:marBottom w:val="0"/>
              <w:divBdr>
                <w:top w:val="none" w:sz="0" w:space="0" w:color="auto"/>
                <w:left w:val="none" w:sz="0" w:space="0" w:color="auto"/>
                <w:bottom w:val="none" w:sz="0" w:space="0" w:color="auto"/>
                <w:right w:val="none" w:sz="0" w:space="0" w:color="auto"/>
              </w:divBdr>
              <w:divsChild>
                <w:div w:id="1789472394">
                  <w:marLeft w:val="0"/>
                  <w:marRight w:val="0"/>
                  <w:marTop w:val="0"/>
                  <w:marBottom w:val="0"/>
                  <w:divBdr>
                    <w:top w:val="none" w:sz="0" w:space="0" w:color="auto"/>
                    <w:left w:val="none" w:sz="0" w:space="0" w:color="auto"/>
                    <w:bottom w:val="none" w:sz="0" w:space="0" w:color="auto"/>
                    <w:right w:val="none" w:sz="0" w:space="0" w:color="auto"/>
                  </w:divBdr>
                </w:div>
                <w:div w:id="203037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71978">
          <w:marLeft w:val="0"/>
          <w:marRight w:val="0"/>
          <w:marTop w:val="0"/>
          <w:marBottom w:val="0"/>
          <w:divBdr>
            <w:top w:val="none" w:sz="0" w:space="0" w:color="auto"/>
            <w:left w:val="none" w:sz="0" w:space="0" w:color="auto"/>
            <w:bottom w:val="none" w:sz="0" w:space="0" w:color="auto"/>
            <w:right w:val="none" w:sz="0" w:space="0" w:color="auto"/>
          </w:divBdr>
          <w:divsChild>
            <w:div w:id="2108883339">
              <w:marLeft w:val="0"/>
              <w:marRight w:val="0"/>
              <w:marTop w:val="0"/>
              <w:marBottom w:val="0"/>
              <w:divBdr>
                <w:top w:val="none" w:sz="0" w:space="0" w:color="auto"/>
                <w:left w:val="none" w:sz="0" w:space="0" w:color="auto"/>
                <w:bottom w:val="none" w:sz="0" w:space="0" w:color="auto"/>
                <w:right w:val="none" w:sz="0" w:space="0" w:color="auto"/>
              </w:divBdr>
              <w:divsChild>
                <w:div w:id="504976513">
                  <w:marLeft w:val="0"/>
                  <w:marRight w:val="0"/>
                  <w:marTop w:val="0"/>
                  <w:marBottom w:val="0"/>
                  <w:divBdr>
                    <w:top w:val="none" w:sz="0" w:space="0" w:color="auto"/>
                    <w:left w:val="none" w:sz="0" w:space="0" w:color="auto"/>
                    <w:bottom w:val="none" w:sz="0" w:space="0" w:color="auto"/>
                    <w:right w:val="none" w:sz="0" w:space="0" w:color="auto"/>
                  </w:divBdr>
                </w:div>
              </w:divsChild>
            </w:div>
            <w:div w:id="1481969005">
              <w:marLeft w:val="0"/>
              <w:marRight w:val="0"/>
              <w:marTop w:val="0"/>
              <w:marBottom w:val="0"/>
              <w:divBdr>
                <w:top w:val="none" w:sz="0" w:space="0" w:color="auto"/>
                <w:left w:val="none" w:sz="0" w:space="0" w:color="auto"/>
                <w:bottom w:val="none" w:sz="0" w:space="0" w:color="auto"/>
                <w:right w:val="none" w:sz="0" w:space="0" w:color="auto"/>
              </w:divBdr>
              <w:divsChild>
                <w:div w:id="109701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181758">
      <w:bodyDiv w:val="1"/>
      <w:marLeft w:val="0"/>
      <w:marRight w:val="0"/>
      <w:marTop w:val="0"/>
      <w:marBottom w:val="0"/>
      <w:divBdr>
        <w:top w:val="none" w:sz="0" w:space="0" w:color="auto"/>
        <w:left w:val="none" w:sz="0" w:space="0" w:color="auto"/>
        <w:bottom w:val="none" w:sz="0" w:space="0" w:color="auto"/>
        <w:right w:val="none" w:sz="0" w:space="0" w:color="auto"/>
      </w:divBdr>
    </w:div>
    <w:div w:id="1590692400">
      <w:bodyDiv w:val="1"/>
      <w:marLeft w:val="0"/>
      <w:marRight w:val="0"/>
      <w:marTop w:val="0"/>
      <w:marBottom w:val="0"/>
      <w:divBdr>
        <w:top w:val="none" w:sz="0" w:space="0" w:color="auto"/>
        <w:left w:val="none" w:sz="0" w:space="0" w:color="auto"/>
        <w:bottom w:val="none" w:sz="0" w:space="0" w:color="auto"/>
        <w:right w:val="none" w:sz="0" w:space="0" w:color="auto"/>
      </w:divBdr>
    </w:div>
    <w:div w:id="1992052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recruitment-factsheet/" TargetMode="External"/><Relationship Id="rId18" Type="http://schemas.openxmlformats.org/officeDocument/2006/relationships/hyperlink" Target="https://www.talentevolutiongroup.com/talent-insights/blog/truth-behind-talent-retention/" TargetMode="External"/><Relationship Id="rId26" Type="http://schemas.openxmlformats.org/officeDocument/2006/relationships/hyperlink" Target="https://uk.indeed.com/hire/c/info/job-boards" TargetMode="External"/><Relationship Id="rId39" Type="http://schemas.openxmlformats.org/officeDocument/2006/relationships/hyperlink" Target="https://www.cipd.org/uk/knowledge/guides/fixed-term-contracts-guide/" TargetMode="External"/><Relationship Id="rId21" Type="http://schemas.openxmlformats.org/officeDocument/2006/relationships/hyperlink" Target="https://www.cipd.org/uk/knowledge/factsheets/workforce-reporting-factsheet/" TargetMode="External"/><Relationship Id="rId34" Type="http://schemas.openxmlformats.org/officeDocument/2006/relationships/hyperlink" Target="https://www.cipd.org/uk/knowledge/factsheets/recruitment-brand-factsheet/" TargetMode="External"/><Relationship Id="rId42" Type="http://schemas.openxmlformats.org/officeDocument/2006/relationships/fontTable" Target="fontTable.xml"/><Relationship Id="rId7" Type="http://schemas.openxmlformats.org/officeDocument/2006/relationships/hyperlink" Target="https://www.cipd.org/uk/knowledge/factsheets/economy-labour-market-factsheet/" TargetMode="External"/><Relationship Id="rId2" Type="http://schemas.openxmlformats.org/officeDocument/2006/relationships/styles" Target="styles.xml"/><Relationship Id="rId16" Type="http://schemas.openxmlformats.org/officeDocument/2006/relationships/hyperlink" Target="https://www.cipd.org/uk/knowledge/factsheets/market-pricing-factsheet/" TargetMode="External"/><Relationship Id="rId20" Type="http://schemas.openxmlformats.org/officeDocument/2006/relationships/hyperlink" Target="https://www.cipd.org/en/knowledge/factsheets/swot-analysis-factsheet/" TargetMode="External"/><Relationship Id="rId29" Type="http://schemas.openxmlformats.org/officeDocument/2006/relationships/hyperlink" Target="https://www.cipd.org/uk/knowledge/factsheets/selection-factsheet/"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about/news/guidance-workforce-planning/" TargetMode="External"/><Relationship Id="rId24" Type="http://schemas.openxmlformats.org/officeDocument/2006/relationships/hyperlink" Target="https://www.indeed.com/career-advice/career-development/job-trial" TargetMode="External"/><Relationship Id="rId32" Type="http://schemas.openxmlformats.org/officeDocument/2006/relationships/hyperlink" Target="https://hbr.org/2023/01/rethink-your-employee-value-proposition" TargetMode="External"/><Relationship Id="rId37" Type="http://schemas.openxmlformats.org/officeDocument/2006/relationships/hyperlink" Target="https://www.theaccessgroup.com/en-gb/candidate-screening/common-risks-of-ignoring-pre-employment-background-checks/" TargetMode="External"/><Relationship Id="rId40" Type="http://schemas.openxmlformats.org/officeDocument/2006/relationships/hyperlink" Target="https://www.cipd.org/uk/knowledge/factsheets/engagement-factsheet/" TargetMode="External"/><Relationship Id="rId5" Type="http://schemas.openxmlformats.org/officeDocument/2006/relationships/footnotes" Target="footnotes.xml"/><Relationship Id="rId15" Type="http://schemas.openxmlformats.org/officeDocument/2006/relationships/hyperlink" Target="https://www.cipd.org/uk/views-and-insights/thought-leadership/cipd-voice/benchmarking-employee-turnover/" TargetMode="External"/><Relationship Id="rId23" Type="http://schemas.openxmlformats.org/officeDocument/2006/relationships/hyperlink" Target="https://www.cipd.org/uk/knowledge/podcasts/workforce-planning/" TargetMode="External"/><Relationship Id="rId28" Type="http://schemas.openxmlformats.org/officeDocument/2006/relationships/hyperlink" Target="https://www.peoplemanagement.co.uk/article/1845651/employers-missing-out-half-uk-employees-not-exit-interview-survey-finds" TargetMode="External"/><Relationship Id="rId36" Type="http://schemas.openxmlformats.org/officeDocument/2006/relationships/hyperlink" Target="https://www.cipd.org/uk/knowledge/factsheets/talent-factsheet/" TargetMode="External"/><Relationship Id="rId10" Type="http://schemas.openxmlformats.org/officeDocument/2006/relationships/hyperlink" Target="https://www.cipd.org/globalassets/media/knowledge/knowledge-hub/guides/2023-pdfs/inclusive-recruitment-employers-guide_tcm18-112787.pdf" TargetMode="External"/><Relationship Id="rId19" Type="http://schemas.openxmlformats.org/officeDocument/2006/relationships/hyperlink" Target="https://www.cipd.org/uk/knowledge/factsheets/succession-planning-factsheet/" TargetMode="External"/><Relationship Id="rId31" Type="http://schemas.openxmlformats.org/officeDocument/2006/relationships/hyperlink" Target="https://www.cipd.org/uk/views-and-insights/thought-leadership/insight/using-technology-to-improve-hiring-and-onboarding/" TargetMode="External"/><Relationship Id="rId4" Type="http://schemas.openxmlformats.org/officeDocument/2006/relationships/webSettings" Target="webSettings.xml"/><Relationship Id="rId9" Type="http://schemas.openxmlformats.org/officeDocument/2006/relationships/hyperlink" Target="https://www.cipd.org/en/knowledge/podcasts/raising-employee-value-proposition/" TargetMode="External"/><Relationship Id="rId14" Type="http://schemas.openxmlformats.org/officeDocument/2006/relationships/hyperlink" Target="https://www.cipd.org/uk/knowledge/factsheets/analytics-factsheet/" TargetMode="External"/><Relationship Id="rId22" Type="http://schemas.openxmlformats.org/officeDocument/2006/relationships/hyperlink" Target="https://www.cipd.org/uk/knowledge/factsheets/workforce-planning-factsheet/" TargetMode="External"/><Relationship Id="rId27" Type="http://schemas.openxmlformats.org/officeDocument/2006/relationships/hyperlink" Target="https://www.mckinsey.com/mgi/our-research/help-wanted-charting-the-challenge-of-tight-labor-markets-in-advanced-economies" TargetMode="External"/><Relationship Id="rId30" Type="http://schemas.openxmlformats.org/officeDocument/2006/relationships/hyperlink" Target="https://www.cipd.org/uk/knowledge/factsheets/induction-factsheet/" TargetMode="External"/><Relationship Id="rId35" Type="http://schemas.openxmlformats.org/officeDocument/2006/relationships/hyperlink" Target="https://www.cipd.org/uk/knowledge/factsheets/turnover-retention-factsheet/" TargetMode="External"/><Relationship Id="rId43" Type="http://schemas.openxmlformats.org/officeDocument/2006/relationships/theme" Target="theme/theme1.xml"/><Relationship Id="rId8" Type="http://schemas.openxmlformats.org/officeDocument/2006/relationships/hyperlink" Target="https://www.indeed.com/career-advice/career-development/workforce-planning" TargetMode="External"/><Relationship Id="rId3" Type="http://schemas.openxmlformats.org/officeDocument/2006/relationships/settings" Target="settings.xml"/><Relationship Id="rId12" Type="http://schemas.openxmlformats.org/officeDocument/2006/relationships/hyperlink" Target="https://www.cipd.org/uk/knowledge/reports/resourcing-surveys/" TargetMode="External"/><Relationship Id="rId17" Type="http://schemas.openxmlformats.org/officeDocument/2006/relationships/hyperlink" Target="https://www.cipd.org/uk/knowledge/factsheets/strategic-total-factsheet/" TargetMode="External"/><Relationship Id="rId25" Type="http://schemas.openxmlformats.org/officeDocument/2006/relationships/hyperlink" Target="https://www.indeed.com/career-advice/career-development/realistic-job-preview" TargetMode="External"/><Relationship Id="rId33" Type="http://schemas.openxmlformats.org/officeDocument/2006/relationships/hyperlink" Target="https://www.forbes.com/advisor/business/workforce-planning/" TargetMode="External"/><Relationship Id="rId38" Type="http://schemas.openxmlformats.org/officeDocument/2006/relationships/hyperlink" Target="https://www.personneltoday.com/hr/know-how-to-plan-indu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669</TotalTime>
  <Pages>12</Pages>
  <Words>6039</Words>
  <Characters>34427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Barresi</dc:creator>
  <cp:keywords/>
  <dc:description/>
  <cp:lastModifiedBy>Emily Barresi</cp:lastModifiedBy>
  <cp:revision>521</cp:revision>
  <dcterms:created xsi:type="dcterms:W3CDTF">2024-11-24T12:36:00Z</dcterms:created>
  <dcterms:modified xsi:type="dcterms:W3CDTF">2024-11-25T19:25:00Z</dcterms:modified>
</cp:coreProperties>
</file>