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9A15F" w14:textId="77777777" w:rsidR="004962F6" w:rsidRPr="00167C1D" w:rsidRDefault="004962F6" w:rsidP="004962F6">
      <w:pPr>
        <w:spacing w:line="360" w:lineRule="auto"/>
        <w:jc w:val="center"/>
        <w:rPr>
          <w:sz w:val="28"/>
          <w:szCs w:val="28"/>
          <w:u w:val="single"/>
        </w:rPr>
      </w:pPr>
      <w:r w:rsidRPr="00167C1D">
        <w:rPr>
          <w:sz w:val="28"/>
          <w:szCs w:val="28"/>
          <w:u w:val="single"/>
        </w:rPr>
        <w:t>Chapter 3 Methodology</w:t>
      </w:r>
    </w:p>
    <w:p w14:paraId="6C80A183" w14:textId="77777777" w:rsidR="004962F6" w:rsidRPr="00167C1D" w:rsidRDefault="004962F6" w:rsidP="004962F6">
      <w:pPr>
        <w:spacing w:line="360" w:lineRule="auto"/>
        <w:rPr>
          <w:b/>
          <w:bCs/>
          <w:sz w:val="28"/>
          <w:szCs w:val="28"/>
        </w:rPr>
      </w:pPr>
    </w:p>
    <w:p w14:paraId="1DC0FCED" w14:textId="77777777" w:rsidR="004962F6" w:rsidRPr="00096E50" w:rsidRDefault="004962F6" w:rsidP="004962F6">
      <w:pPr>
        <w:rPr>
          <w:b/>
          <w:bCs/>
          <w:sz w:val="24"/>
          <w:szCs w:val="24"/>
          <w:u w:val="single"/>
        </w:rPr>
      </w:pPr>
      <w:r w:rsidRPr="00096E50">
        <w:rPr>
          <w:b/>
          <w:bCs/>
          <w:sz w:val="24"/>
          <w:szCs w:val="24"/>
          <w:u w:val="single"/>
        </w:rPr>
        <w:t>3.1 Introduction</w:t>
      </w:r>
    </w:p>
    <w:p w14:paraId="0FB3DDF4" w14:textId="77777777" w:rsidR="004962F6" w:rsidRPr="007C46DE" w:rsidRDefault="004962F6" w:rsidP="004962F6">
      <w:pPr>
        <w:rPr>
          <w:sz w:val="24"/>
          <w:szCs w:val="24"/>
        </w:rPr>
      </w:pPr>
    </w:p>
    <w:p w14:paraId="0256828E" w14:textId="77777777" w:rsidR="004962F6" w:rsidRDefault="004962F6" w:rsidP="004962F6">
      <w:pPr>
        <w:rPr>
          <w:sz w:val="24"/>
          <w:szCs w:val="24"/>
        </w:rPr>
      </w:pPr>
      <w:r>
        <w:rPr>
          <w:sz w:val="24"/>
          <w:szCs w:val="24"/>
        </w:rPr>
        <w:t xml:space="preserve">This Chapter will cover the research methods used for this dissertation. It will start with outlining the ethical commitment of this dissertation followed by the research methods used and the justification for the use of those methods over others. </w:t>
      </w:r>
    </w:p>
    <w:p w14:paraId="7CB155D8" w14:textId="77777777" w:rsidR="00514277" w:rsidRDefault="004962F6" w:rsidP="004962F6">
      <w:pPr>
        <w:rPr>
          <w:i/>
          <w:iCs/>
          <w:sz w:val="24"/>
          <w:szCs w:val="24"/>
        </w:rPr>
      </w:pPr>
      <w:r>
        <w:rPr>
          <w:sz w:val="24"/>
          <w:szCs w:val="24"/>
        </w:rPr>
        <w:t>When looking at a definition for research, Western Sydney University (2021) defines research as “</w:t>
      </w:r>
      <w:r w:rsidRPr="00CB6EFD">
        <w:rPr>
          <w:i/>
          <w:iCs/>
          <w:sz w:val="24"/>
          <w:szCs w:val="24"/>
        </w:rPr>
        <w:t xml:space="preserve">Research is defined as the creation of new knowledge and/or the use of existing knowledge in a new and creative way </w:t>
      </w:r>
      <w:proofErr w:type="gramStart"/>
      <w:r w:rsidRPr="00CB6EFD">
        <w:rPr>
          <w:i/>
          <w:iCs/>
          <w:sz w:val="24"/>
          <w:szCs w:val="24"/>
        </w:rPr>
        <w:t>so as to</w:t>
      </w:r>
      <w:proofErr w:type="gramEnd"/>
      <w:r w:rsidRPr="00CB6EFD">
        <w:rPr>
          <w:i/>
          <w:iCs/>
          <w:sz w:val="24"/>
          <w:szCs w:val="24"/>
        </w:rPr>
        <w:t xml:space="preserve"> generate new concepts, methodologies and understandings. This could include synthesis and analysis of previous research to the extent that it leads to new and creative outcomes</w:t>
      </w:r>
      <w:r>
        <w:rPr>
          <w:i/>
          <w:iCs/>
          <w:sz w:val="24"/>
          <w:szCs w:val="24"/>
        </w:rPr>
        <w:t xml:space="preserve">”. </w:t>
      </w:r>
      <w:r w:rsidR="007630DA">
        <w:rPr>
          <w:sz w:val="24"/>
          <w:szCs w:val="24"/>
        </w:rPr>
        <w:t xml:space="preserve">A Research methodology however is defined by Hassan, (2024) as </w:t>
      </w:r>
      <w:r w:rsidR="007630DA" w:rsidRPr="007630DA">
        <w:rPr>
          <w:i/>
          <w:iCs/>
          <w:sz w:val="24"/>
          <w:szCs w:val="24"/>
        </w:rPr>
        <w:t>“Research Methodology refers to the systematic and scientific approach used to conduct research, investigate problems, and gather data and information for a specific purpose. It involves the techniques and procedures used to identify, collect, analyse, and interpret data to answer research questions or solve research problems”.</w:t>
      </w:r>
    </w:p>
    <w:p w14:paraId="73BC4708" w14:textId="01E1FBC1" w:rsidR="00FE07FD" w:rsidRDefault="00FE07FD" w:rsidP="004962F6">
      <w:pPr>
        <w:rPr>
          <w:sz w:val="24"/>
          <w:szCs w:val="24"/>
        </w:rPr>
      </w:pPr>
      <w:r w:rsidRPr="00FE07FD">
        <w:rPr>
          <w:sz w:val="24"/>
          <w:szCs w:val="24"/>
        </w:rPr>
        <w:t>As this dissertation focuses on potential root causes of radicalisation in young people, I am aiming to find a link between Abraham Maslow’s Hierarchy of need and radicalisation. Currently there is very little information and research available on this that links the issues together. The justification for this research is that terrorism, costing peoples lives also has an economic impact on the United Kingdom, the research which I am conducting is going to help inform community policing of this.</w:t>
      </w:r>
    </w:p>
    <w:p w14:paraId="67AA9E22" w14:textId="77777777" w:rsidR="00FE07FD" w:rsidRDefault="00FE07FD" w:rsidP="004962F6">
      <w:pPr>
        <w:rPr>
          <w:sz w:val="24"/>
          <w:szCs w:val="24"/>
        </w:rPr>
      </w:pPr>
    </w:p>
    <w:p w14:paraId="7FCFCA09" w14:textId="77777777" w:rsidR="00C82DB3" w:rsidRPr="007630DA" w:rsidRDefault="00C82DB3" w:rsidP="00C82DB3">
      <w:pPr>
        <w:rPr>
          <w:sz w:val="24"/>
          <w:szCs w:val="24"/>
        </w:rPr>
      </w:pPr>
      <w:r w:rsidRPr="00C82DB3">
        <w:rPr>
          <w:sz w:val="24"/>
          <w:szCs w:val="24"/>
          <w:highlight w:val="yellow"/>
        </w:rPr>
        <w:t>To build on the current known information around radicalisation it has been decided to carry out data collection to produce both primary and secondary data. Conducting the research in this manner will allow the research methods to meet the research objectives.</w:t>
      </w:r>
      <w:r>
        <w:rPr>
          <w:sz w:val="24"/>
          <w:szCs w:val="24"/>
        </w:rPr>
        <w:t xml:space="preserve"> </w:t>
      </w:r>
    </w:p>
    <w:p w14:paraId="1D7F5122" w14:textId="77777777" w:rsidR="00C82DB3" w:rsidRDefault="00C82DB3" w:rsidP="004962F6">
      <w:pPr>
        <w:rPr>
          <w:sz w:val="24"/>
          <w:szCs w:val="24"/>
        </w:rPr>
      </w:pPr>
    </w:p>
    <w:p w14:paraId="5D820386" w14:textId="213CD575" w:rsidR="00FE07FD" w:rsidRDefault="00554B4B" w:rsidP="004962F6">
      <w:pPr>
        <w:rPr>
          <w:sz w:val="24"/>
          <w:szCs w:val="24"/>
        </w:rPr>
      </w:pPr>
      <w:r w:rsidRPr="00554B4B">
        <w:rPr>
          <w:b/>
          <w:bCs/>
          <w:sz w:val="24"/>
          <w:szCs w:val="24"/>
        </w:rPr>
        <w:t>3.2 – Research design</w:t>
      </w:r>
      <w:r>
        <w:rPr>
          <w:sz w:val="24"/>
          <w:szCs w:val="24"/>
        </w:rPr>
        <w:t>; (mixed methods design)</w:t>
      </w:r>
    </w:p>
    <w:p w14:paraId="507F93EE" w14:textId="2D60F035" w:rsidR="00033378" w:rsidRDefault="00AD10EE" w:rsidP="004962F6">
      <w:pPr>
        <w:rPr>
          <w:sz w:val="24"/>
          <w:szCs w:val="24"/>
        </w:rPr>
      </w:pPr>
      <w:r>
        <w:rPr>
          <w:sz w:val="24"/>
          <w:szCs w:val="24"/>
        </w:rPr>
        <w:t xml:space="preserve">A research design is the strategy used for answering a research question. </w:t>
      </w:r>
      <w:proofErr w:type="spellStart"/>
      <w:r>
        <w:rPr>
          <w:sz w:val="24"/>
          <w:szCs w:val="24"/>
        </w:rPr>
        <w:t>McCombes</w:t>
      </w:r>
      <w:proofErr w:type="spellEnd"/>
      <w:r>
        <w:rPr>
          <w:sz w:val="24"/>
          <w:szCs w:val="24"/>
        </w:rPr>
        <w:t xml:space="preserve"> (2021) explains that that creating a research design will allow the researcher to make decisions over the overall research objectives, weather the researcher will rely on primary or secondary research, what sampling and data collection </w:t>
      </w:r>
      <w:r w:rsidR="00033378">
        <w:rPr>
          <w:sz w:val="24"/>
          <w:szCs w:val="24"/>
        </w:rPr>
        <w:t>methods are</w:t>
      </w:r>
      <w:r>
        <w:rPr>
          <w:sz w:val="24"/>
          <w:szCs w:val="24"/>
        </w:rPr>
        <w:t xml:space="preserve"> used, the procedures followed to collect that data and data analysis methods. </w:t>
      </w:r>
      <w:r w:rsidR="00033378">
        <w:rPr>
          <w:sz w:val="24"/>
          <w:szCs w:val="24"/>
        </w:rPr>
        <w:t xml:space="preserve">She goes on to say that a well-planned research design will help the researcher ensure that the methods used throughout, answer the research objectives. </w:t>
      </w:r>
      <w:r w:rsidR="00303CBF">
        <w:rPr>
          <w:sz w:val="24"/>
          <w:szCs w:val="24"/>
        </w:rPr>
        <w:t xml:space="preserve">Within my Research design I </w:t>
      </w:r>
      <w:r w:rsidR="00303CBF">
        <w:rPr>
          <w:sz w:val="24"/>
          <w:szCs w:val="24"/>
        </w:rPr>
        <w:lastRenderedPageBreak/>
        <w:t xml:space="preserve">have chosen to use a mixed methods approach. George (2021) explains the mixed methods approach as a </w:t>
      </w:r>
      <w:r w:rsidR="00647BE3">
        <w:rPr>
          <w:sz w:val="24"/>
          <w:szCs w:val="24"/>
        </w:rPr>
        <w:t>combination</w:t>
      </w:r>
      <w:r w:rsidR="00303CBF">
        <w:rPr>
          <w:sz w:val="24"/>
          <w:szCs w:val="24"/>
        </w:rPr>
        <w:t xml:space="preserve"> of </w:t>
      </w:r>
      <w:r w:rsidR="00647BE3">
        <w:rPr>
          <w:sz w:val="24"/>
          <w:szCs w:val="24"/>
        </w:rPr>
        <w:t>qualitative</w:t>
      </w:r>
      <w:r w:rsidR="00303CBF">
        <w:rPr>
          <w:sz w:val="24"/>
          <w:szCs w:val="24"/>
        </w:rPr>
        <w:t xml:space="preserve"> and </w:t>
      </w:r>
      <w:r w:rsidR="00647BE3">
        <w:rPr>
          <w:sz w:val="24"/>
          <w:szCs w:val="24"/>
        </w:rPr>
        <w:t>quantitative</w:t>
      </w:r>
      <w:r w:rsidR="00303CBF">
        <w:rPr>
          <w:sz w:val="24"/>
          <w:szCs w:val="24"/>
        </w:rPr>
        <w:t xml:space="preserve"> research</w:t>
      </w:r>
      <w:r w:rsidR="00647BE3">
        <w:rPr>
          <w:sz w:val="24"/>
          <w:szCs w:val="24"/>
        </w:rPr>
        <w:t xml:space="preserve"> to answer a research question. This approach allows an overall complete picture as it integrates benefits from both quantitative and qualitive. I have chosen a mixed methods approach because it will give me a better comprehensive understanding of topics by combining the qualitative and quantitative approaches and allows me to capture both the depth of individual experiences and the range of statistical patterns. This in turn will enhance the validity and reliability of the findings. </w:t>
      </w:r>
    </w:p>
    <w:p w14:paraId="2B3E4668" w14:textId="77777777" w:rsidR="00554B4B" w:rsidRDefault="00554B4B" w:rsidP="004962F6">
      <w:pPr>
        <w:rPr>
          <w:sz w:val="24"/>
          <w:szCs w:val="24"/>
        </w:rPr>
      </w:pPr>
    </w:p>
    <w:p w14:paraId="5D677548" w14:textId="6350BBB7" w:rsidR="00554B4B" w:rsidRDefault="00554B4B" w:rsidP="004962F6">
      <w:pPr>
        <w:rPr>
          <w:b/>
          <w:bCs/>
          <w:sz w:val="24"/>
          <w:szCs w:val="24"/>
        </w:rPr>
      </w:pPr>
      <w:r w:rsidRPr="00554B4B">
        <w:rPr>
          <w:b/>
          <w:bCs/>
          <w:sz w:val="24"/>
          <w:szCs w:val="24"/>
        </w:rPr>
        <w:t>3.3 – Data collection methods:</w:t>
      </w:r>
    </w:p>
    <w:p w14:paraId="078B3173" w14:textId="17EDC17E" w:rsidR="00C82DB3" w:rsidRPr="00756E33" w:rsidRDefault="00756E33" w:rsidP="004962F6">
      <w:pPr>
        <w:rPr>
          <w:sz w:val="24"/>
          <w:szCs w:val="24"/>
        </w:rPr>
      </w:pPr>
      <w:r>
        <w:rPr>
          <w:sz w:val="24"/>
          <w:szCs w:val="24"/>
        </w:rPr>
        <w:t xml:space="preserve">There are many data collection methods that can be used for this dissertation and Hassan 92024) outlines some of them as surveys which is where a group of people are given a list of questions and this can be done over the phone, online or face to face. Another is interviewing, allowing a one-to-one conversation between the interviewer and interviewee. Another is observation which involves the watching and recording of </w:t>
      </w:r>
      <w:r w:rsidR="00940BC0">
        <w:rPr>
          <w:sz w:val="24"/>
          <w:szCs w:val="24"/>
        </w:rPr>
        <w:t>people’s</w:t>
      </w:r>
      <w:r>
        <w:rPr>
          <w:sz w:val="24"/>
          <w:szCs w:val="24"/>
        </w:rPr>
        <w:t xml:space="preserve"> behaviour, </w:t>
      </w:r>
      <w:r w:rsidR="00940BC0">
        <w:rPr>
          <w:sz w:val="24"/>
          <w:szCs w:val="24"/>
        </w:rPr>
        <w:t>events,</w:t>
      </w:r>
      <w:r>
        <w:rPr>
          <w:sz w:val="24"/>
          <w:szCs w:val="24"/>
        </w:rPr>
        <w:t xml:space="preserve"> or objects in their natural setting. For this </w:t>
      </w:r>
      <w:r w:rsidR="00940BC0">
        <w:rPr>
          <w:sz w:val="24"/>
          <w:szCs w:val="24"/>
        </w:rPr>
        <w:t>dissertation</w:t>
      </w:r>
      <w:r>
        <w:rPr>
          <w:sz w:val="24"/>
          <w:szCs w:val="24"/>
        </w:rPr>
        <w:t xml:space="preserve"> I have selected the use of </w:t>
      </w:r>
      <w:r w:rsidR="00940BC0">
        <w:rPr>
          <w:sz w:val="24"/>
          <w:szCs w:val="24"/>
        </w:rPr>
        <w:t>surveys</w:t>
      </w:r>
      <w:r>
        <w:rPr>
          <w:sz w:val="24"/>
          <w:szCs w:val="24"/>
        </w:rPr>
        <w:t xml:space="preserve"> to collect my data. This is because of the time restraints I have with subject </w:t>
      </w:r>
      <w:r w:rsidR="00940BC0">
        <w:rPr>
          <w:sz w:val="24"/>
          <w:szCs w:val="24"/>
        </w:rPr>
        <w:t xml:space="preserve">deadlines and the sampling group working different shift patterns delaying collection of the data if this was to be done via interviews or group discussions. By choosing to conduct surveys this allows the data to be collected from a larger target of respondents. </w:t>
      </w:r>
      <w:proofErr w:type="spellStart"/>
      <w:r w:rsidR="001155FE">
        <w:rPr>
          <w:sz w:val="24"/>
          <w:szCs w:val="24"/>
        </w:rPr>
        <w:t>Coalecom</w:t>
      </w:r>
      <w:proofErr w:type="spellEnd"/>
      <w:r w:rsidR="001155FE">
        <w:rPr>
          <w:sz w:val="24"/>
          <w:szCs w:val="24"/>
        </w:rPr>
        <w:t xml:space="preserve"> (2024) suggests that the best way of collecting data is through surveys as they allow the researcher to send the survey to large amounts of respondents in a short amount of time. </w:t>
      </w:r>
      <w:r w:rsidR="002D4948">
        <w:rPr>
          <w:sz w:val="24"/>
          <w:szCs w:val="24"/>
        </w:rPr>
        <w:t xml:space="preserve">However, </w:t>
      </w:r>
      <w:proofErr w:type="spellStart"/>
      <w:r w:rsidR="002D4948">
        <w:rPr>
          <w:sz w:val="24"/>
          <w:szCs w:val="24"/>
        </w:rPr>
        <w:t>Ndukwu</w:t>
      </w:r>
      <w:proofErr w:type="spellEnd"/>
      <w:r w:rsidR="002D4948">
        <w:rPr>
          <w:sz w:val="24"/>
          <w:szCs w:val="24"/>
        </w:rPr>
        <w:t xml:space="preserve"> (2022) argues that interviews are a tried and tested way to collect data as it allows the researcher to see the interviewees body language and facial expressions when they are giving their response. The Albert Team (2022) suggest that focus groups are a good way of collecting data as again as interviews they are face to face and require fewer resources and time compared to an interview. They also allow clarification on any answers given by the respondents however o</w:t>
      </w:r>
      <w:r w:rsidR="002D4948" w:rsidRPr="002D4948">
        <w:rPr>
          <w:sz w:val="24"/>
          <w:szCs w:val="24"/>
        </w:rPr>
        <w:t>ne disadvantage you face when using focus groups is that the sample selected may not represent the population accurately.</w:t>
      </w:r>
    </w:p>
    <w:p w14:paraId="798E9461" w14:textId="77777777" w:rsidR="00C82DB3" w:rsidRPr="00C82DB3" w:rsidRDefault="00C82DB3" w:rsidP="004962F6">
      <w:pPr>
        <w:rPr>
          <w:b/>
          <w:bCs/>
          <w:sz w:val="24"/>
          <w:szCs w:val="24"/>
        </w:rPr>
      </w:pPr>
    </w:p>
    <w:p w14:paraId="1B02F315" w14:textId="612C9964" w:rsidR="00554B4B" w:rsidRPr="00C82DB3" w:rsidRDefault="00554B4B">
      <w:pPr>
        <w:rPr>
          <w:b/>
          <w:bCs/>
          <w:sz w:val="24"/>
          <w:szCs w:val="24"/>
        </w:rPr>
      </w:pPr>
      <w:r w:rsidRPr="00C82DB3">
        <w:rPr>
          <w:b/>
          <w:bCs/>
          <w:sz w:val="24"/>
          <w:szCs w:val="24"/>
        </w:rPr>
        <w:t xml:space="preserve">3.4 – Sampling strategy </w:t>
      </w:r>
    </w:p>
    <w:p w14:paraId="132298FF" w14:textId="66E23059" w:rsidR="00554B4B" w:rsidRDefault="00554B4B">
      <w:r>
        <w:t xml:space="preserve">1.Your </w:t>
      </w:r>
      <w:proofErr w:type="gramStart"/>
      <w:r>
        <w:t>technique  2</w:t>
      </w:r>
      <w:proofErr w:type="gramEnd"/>
      <w:r>
        <w:t>.Participant selection  3.Sample size justification.</w:t>
      </w:r>
    </w:p>
    <w:p w14:paraId="716188BB" w14:textId="77777777" w:rsidR="00554B4B" w:rsidRDefault="00554B4B"/>
    <w:p w14:paraId="0F350254" w14:textId="6FE1F0E0" w:rsidR="00554B4B" w:rsidRDefault="00554B4B">
      <w:pPr>
        <w:rPr>
          <w:b/>
          <w:bCs/>
        </w:rPr>
      </w:pPr>
      <w:r w:rsidRPr="00554B4B">
        <w:rPr>
          <w:b/>
          <w:bCs/>
        </w:rPr>
        <w:t>3.5</w:t>
      </w:r>
      <w:r>
        <w:rPr>
          <w:b/>
          <w:bCs/>
        </w:rPr>
        <w:t xml:space="preserve"> – Data analysis </w:t>
      </w:r>
    </w:p>
    <w:p w14:paraId="18B678B5" w14:textId="3D7985E3" w:rsidR="00554B4B" w:rsidRPr="00096E50" w:rsidRDefault="00554B4B">
      <w:r w:rsidRPr="00096E50">
        <w:t xml:space="preserve">How you </w:t>
      </w:r>
      <w:proofErr w:type="gramStart"/>
      <w:r w:rsidRPr="00096E50">
        <w:t>processing</w:t>
      </w:r>
      <w:proofErr w:type="gramEnd"/>
      <w:r w:rsidRPr="00096E50">
        <w:t xml:space="preserve"> the data, statistic analysis and interpretation of your results</w:t>
      </w:r>
    </w:p>
    <w:p w14:paraId="788FCF29" w14:textId="405116EA" w:rsidR="00554B4B" w:rsidRDefault="00554B4B">
      <w:pPr>
        <w:rPr>
          <w:b/>
          <w:bCs/>
        </w:rPr>
      </w:pPr>
      <w:r>
        <w:rPr>
          <w:b/>
          <w:bCs/>
        </w:rPr>
        <w:t xml:space="preserve">3.6 – Ethical considerations </w:t>
      </w:r>
    </w:p>
    <w:p w14:paraId="0E2D5437" w14:textId="6C1817D4" w:rsidR="00554B4B" w:rsidRDefault="00096E50">
      <w:r>
        <w:t xml:space="preserve">When addressing ethical considerations in my research, I made sure that I provided my sampling group with information relating to this research, I ensured that I obtained informed </w:t>
      </w:r>
      <w:r>
        <w:lastRenderedPageBreak/>
        <w:t xml:space="preserve">consent from </w:t>
      </w:r>
      <w:r w:rsidR="00C82DB3">
        <w:t>all the</w:t>
      </w:r>
      <w:r>
        <w:t xml:space="preserve"> participants, used a secure website which maintained confidentiality and anonymized the responses which in return ensured that any potential harm to the participants was minimised. I ensured compliance with relevant regulations to conduct my research responsibly and ethically.</w:t>
      </w:r>
    </w:p>
    <w:p w14:paraId="536E0BEA" w14:textId="4862483E" w:rsidR="00554B4B" w:rsidRDefault="00647BE3">
      <w:r>
        <w:t xml:space="preserve">. </w:t>
      </w:r>
    </w:p>
    <w:p w14:paraId="66CF5799" w14:textId="77777777" w:rsidR="004962F6" w:rsidRDefault="004962F6"/>
    <w:p w14:paraId="7DA0C466" w14:textId="1610943B" w:rsidR="004962F6" w:rsidRDefault="004962F6">
      <w:pPr>
        <w:rPr>
          <w:u w:val="single"/>
        </w:rPr>
      </w:pPr>
      <w:r w:rsidRPr="004962F6">
        <w:rPr>
          <w:u w:val="single"/>
        </w:rPr>
        <w:t xml:space="preserve">Bibliography </w:t>
      </w:r>
    </w:p>
    <w:p w14:paraId="18F39A61" w14:textId="669F6B2B" w:rsidR="004962F6" w:rsidRDefault="004962F6">
      <w:r w:rsidRPr="004962F6">
        <w:t>Western Sydney University</w:t>
      </w:r>
      <w:r w:rsidR="007630DA">
        <w:t xml:space="preserve"> </w:t>
      </w:r>
      <w:r w:rsidRPr="004962F6">
        <w:t xml:space="preserve">(2021). </w:t>
      </w:r>
      <w:r w:rsidRPr="004962F6">
        <w:rPr>
          <w:i/>
          <w:iCs/>
        </w:rPr>
        <w:t>Definition of Research</w:t>
      </w:r>
      <w:r>
        <w:rPr>
          <w:i/>
          <w:iCs/>
        </w:rPr>
        <w:t xml:space="preserve">. </w:t>
      </w:r>
      <w:r>
        <w:t xml:space="preserve">Available at: </w:t>
      </w:r>
      <w:r w:rsidRPr="004962F6">
        <w:t>https://www.westernsydney.edu.au/research/researchers/preparing_a_grant_application/dest_definition_of_research</w:t>
      </w:r>
      <w:r>
        <w:t>. (Accessed: 9 June 2024)</w:t>
      </w:r>
    </w:p>
    <w:p w14:paraId="565A7E7D" w14:textId="1F9B9ED2" w:rsidR="007630DA" w:rsidRDefault="007630DA">
      <w:r>
        <w:t xml:space="preserve">Hassan, M (2024). </w:t>
      </w:r>
      <w:r w:rsidRPr="007630DA">
        <w:rPr>
          <w:i/>
          <w:iCs/>
        </w:rPr>
        <w:t>Research Methodology – Types, Examples and writing Guide</w:t>
      </w:r>
      <w:r>
        <w:rPr>
          <w:i/>
          <w:iCs/>
        </w:rPr>
        <w:t xml:space="preserve">. </w:t>
      </w:r>
      <w:r>
        <w:t xml:space="preserve">Available at: </w:t>
      </w:r>
      <w:r w:rsidRPr="007630DA">
        <w:t>https://researchmethod.net/methodology/#:~:text=Research%20Methodology%20refers%20to%20the%20systematic%20and%20scientific,to%20answer%20research%20questions%20or%20solve%20research%20problems.</w:t>
      </w:r>
      <w:r>
        <w:t xml:space="preserve"> (Accessed: 9 June 2024). </w:t>
      </w:r>
    </w:p>
    <w:p w14:paraId="337AADCB" w14:textId="1D713932" w:rsidR="00033378" w:rsidRDefault="00033378">
      <w:proofErr w:type="spellStart"/>
      <w:r>
        <w:t>McCombes</w:t>
      </w:r>
      <w:proofErr w:type="spellEnd"/>
      <w:r>
        <w:t xml:space="preserve">, S (2021). </w:t>
      </w:r>
      <w:r w:rsidRPr="00033378">
        <w:rPr>
          <w:i/>
          <w:iCs/>
        </w:rPr>
        <w:t>What Is a Research Design | Types, Guide &amp; Examples</w:t>
      </w:r>
      <w:r>
        <w:rPr>
          <w:i/>
          <w:iCs/>
        </w:rPr>
        <w:t xml:space="preserve">. </w:t>
      </w:r>
      <w:r>
        <w:t xml:space="preserve">Available at: </w:t>
      </w:r>
      <w:r w:rsidRPr="00033378">
        <w:t>https://www.scribbr.com/methodology/research-design/#:~:text=A%20research%20design%20is%20a%20strategy%20for%20answering,criteria%20for%20selecting%20subjects%20Your%20data%20collection%20methods</w:t>
      </w:r>
      <w:r>
        <w:t xml:space="preserve">. (Accessed: 11 June 2024). </w:t>
      </w:r>
    </w:p>
    <w:p w14:paraId="43252320" w14:textId="3ACCCEBC" w:rsidR="00647BE3" w:rsidRDefault="00647BE3">
      <w:r>
        <w:t xml:space="preserve">George, T (2021). </w:t>
      </w:r>
      <w:r w:rsidRPr="00647BE3">
        <w:rPr>
          <w:i/>
          <w:iCs/>
        </w:rPr>
        <w:t>Mixed Methods Research | Definition, Guide &amp; Examples</w:t>
      </w:r>
      <w:r w:rsidRPr="00647BE3">
        <w:rPr>
          <w:i/>
          <w:iCs/>
        </w:rPr>
        <w:t xml:space="preserve">. </w:t>
      </w:r>
      <w:r>
        <w:t xml:space="preserve">Available at: </w:t>
      </w:r>
      <w:r w:rsidRPr="00647BE3">
        <w:t>https://www.scribbr.com/methodology/mixed-methods-research/</w:t>
      </w:r>
      <w:r>
        <w:t xml:space="preserve">. (Accessed: 11 June 2024). </w:t>
      </w:r>
    </w:p>
    <w:p w14:paraId="63B73F3A" w14:textId="1B735C16" w:rsidR="00756E33" w:rsidRDefault="00756E33">
      <w:r>
        <w:t xml:space="preserve">Hassan, M (2024). </w:t>
      </w:r>
      <w:r w:rsidRPr="00756E33">
        <w:rPr>
          <w:i/>
          <w:iCs/>
        </w:rPr>
        <w:t xml:space="preserve">Data Collection – </w:t>
      </w:r>
      <w:r w:rsidR="001155FE" w:rsidRPr="00756E33">
        <w:rPr>
          <w:i/>
          <w:iCs/>
        </w:rPr>
        <w:t>Method</w:t>
      </w:r>
      <w:r w:rsidRPr="00756E33">
        <w:rPr>
          <w:i/>
          <w:iCs/>
        </w:rPr>
        <w:t xml:space="preserve"> Types and Examples</w:t>
      </w:r>
      <w:r>
        <w:t xml:space="preserve">. Available at: </w:t>
      </w:r>
      <w:r w:rsidRPr="00756E33">
        <w:t>https://researchmethod.net/data-collection/</w:t>
      </w:r>
      <w:r>
        <w:t xml:space="preserve">. (Accessed: 11 June 2024). </w:t>
      </w:r>
    </w:p>
    <w:p w14:paraId="2B729F2F" w14:textId="7FE56433" w:rsidR="001155FE" w:rsidRDefault="001155FE">
      <w:proofErr w:type="spellStart"/>
      <w:r>
        <w:t>Coalecom</w:t>
      </w:r>
      <w:proofErr w:type="spellEnd"/>
      <w:r>
        <w:t xml:space="preserve">, B (2024) </w:t>
      </w:r>
      <w:r w:rsidRPr="001155FE">
        <w:rPr>
          <w:i/>
          <w:iCs/>
        </w:rPr>
        <w:t>The Ultimate Guide to Collecting Data: 5 Proven Methods for Researchers</w:t>
      </w:r>
      <w:r>
        <w:rPr>
          <w:i/>
          <w:iCs/>
        </w:rPr>
        <w:t xml:space="preserve">. </w:t>
      </w:r>
      <w:r>
        <w:t xml:space="preserve">Available at: </w:t>
      </w:r>
      <w:r w:rsidRPr="001155FE">
        <w:t>https://www.briancoale.com/the-ultimate-guide-to-collecting-data-5-proven-methods-for-researchers/</w:t>
      </w:r>
      <w:r>
        <w:t>. (Accessed 11 June 2024)</w:t>
      </w:r>
    </w:p>
    <w:p w14:paraId="40C9D2D2" w14:textId="77777777" w:rsidR="002D4948" w:rsidRDefault="001155FE">
      <w:proofErr w:type="spellStart"/>
      <w:r>
        <w:t>Ndukwu</w:t>
      </w:r>
      <w:proofErr w:type="spellEnd"/>
      <w:r>
        <w:t>, D (2022</w:t>
      </w:r>
      <w:r w:rsidRPr="001155FE">
        <w:rPr>
          <w:i/>
          <w:iCs/>
        </w:rPr>
        <w:t xml:space="preserve">) </w:t>
      </w:r>
      <w:r w:rsidRPr="001155FE">
        <w:rPr>
          <w:i/>
          <w:iCs/>
        </w:rPr>
        <w:t>7 Data Collection Methods for Qualitative and Quantitative Data</w:t>
      </w:r>
      <w:r>
        <w:rPr>
          <w:i/>
          <w:iCs/>
        </w:rPr>
        <w:t xml:space="preserve">. </w:t>
      </w:r>
      <w:r>
        <w:t xml:space="preserve">Available at: </w:t>
      </w:r>
      <w:r w:rsidRPr="001155FE">
        <w:t>https://www.kyleads.com/blog/data-collection-methods/</w:t>
      </w:r>
      <w:r>
        <w:t xml:space="preserve">. </w:t>
      </w:r>
      <w:r w:rsidR="002D4948">
        <w:t>(Accessed: 11 June 2024).</w:t>
      </w:r>
    </w:p>
    <w:p w14:paraId="6280003B" w14:textId="121D1ACD" w:rsidR="001155FE" w:rsidRPr="00E3516F" w:rsidRDefault="002D4948">
      <w:r>
        <w:t xml:space="preserve">The Albert Team (2022).  </w:t>
      </w:r>
      <w:r w:rsidR="00E3516F" w:rsidRPr="00E3516F">
        <w:rPr>
          <w:i/>
          <w:iCs/>
        </w:rPr>
        <w:t>Data Collection Methods: What To Know for AP® Statistics</w:t>
      </w:r>
      <w:r w:rsidR="00E3516F" w:rsidRPr="00E3516F">
        <w:rPr>
          <w:i/>
          <w:iCs/>
        </w:rPr>
        <w:t xml:space="preserve">. </w:t>
      </w:r>
      <w:r w:rsidR="00E3516F">
        <w:t xml:space="preserve">Available at: </w:t>
      </w:r>
      <w:r w:rsidR="00E3516F" w:rsidRPr="00E3516F">
        <w:t>https://www.albert.io/blog/data-collection-methods-statistics/</w:t>
      </w:r>
      <w:r w:rsidR="00E3516F">
        <w:t>. (Accessed: 11 June 2024).</w:t>
      </w:r>
    </w:p>
    <w:sectPr w:rsidR="001155FE" w:rsidRPr="00E351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2F6"/>
    <w:rsid w:val="00033378"/>
    <w:rsid w:val="00096E50"/>
    <w:rsid w:val="00096F96"/>
    <w:rsid w:val="001155FE"/>
    <w:rsid w:val="001741AD"/>
    <w:rsid w:val="002D4948"/>
    <w:rsid w:val="002F6B72"/>
    <w:rsid w:val="00303CBF"/>
    <w:rsid w:val="00487B5C"/>
    <w:rsid w:val="004962F6"/>
    <w:rsid w:val="00514277"/>
    <w:rsid w:val="00554B4B"/>
    <w:rsid w:val="00647BE3"/>
    <w:rsid w:val="00756E33"/>
    <w:rsid w:val="007630DA"/>
    <w:rsid w:val="008B56B5"/>
    <w:rsid w:val="00940BC0"/>
    <w:rsid w:val="00A373DB"/>
    <w:rsid w:val="00A92F85"/>
    <w:rsid w:val="00AD10EE"/>
    <w:rsid w:val="00C82DB3"/>
    <w:rsid w:val="00D23B71"/>
    <w:rsid w:val="00E27C68"/>
    <w:rsid w:val="00E3516F"/>
    <w:rsid w:val="00F415E6"/>
    <w:rsid w:val="00FE0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AC95C"/>
  <w15:chartTrackingRefBased/>
  <w15:docId w15:val="{B0C0CE53-21B7-444D-B6EC-7461AB328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2F6"/>
  </w:style>
  <w:style w:type="paragraph" w:styleId="Heading1">
    <w:name w:val="heading 1"/>
    <w:basedOn w:val="Normal"/>
    <w:next w:val="Normal"/>
    <w:link w:val="Heading1Char"/>
    <w:uiPriority w:val="9"/>
    <w:qFormat/>
    <w:rsid w:val="004962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62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62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62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62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62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2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2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2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2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62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62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62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62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62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2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2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2F6"/>
    <w:rPr>
      <w:rFonts w:eastAsiaTheme="majorEastAsia" w:cstheme="majorBidi"/>
      <w:color w:val="272727" w:themeColor="text1" w:themeTint="D8"/>
    </w:rPr>
  </w:style>
  <w:style w:type="paragraph" w:styleId="Title">
    <w:name w:val="Title"/>
    <w:basedOn w:val="Normal"/>
    <w:next w:val="Normal"/>
    <w:link w:val="TitleChar"/>
    <w:uiPriority w:val="10"/>
    <w:qFormat/>
    <w:rsid w:val="004962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2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2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2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2F6"/>
    <w:pPr>
      <w:spacing w:before="160"/>
      <w:jc w:val="center"/>
    </w:pPr>
    <w:rPr>
      <w:i/>
      <w:iCs/>
      <w:color w:val="404040" w:themeColor="text1" w:themeTint="BF"/>
    </w:rPr>
  </w:style>
  <w:style w:type="character" w:customStyle="1" w:styleId="QuoteChar">
    <w:name w:val="Quote Char"/>
    <w:basedOn w:val="DefaultParagraphFont"/>
    <w:link w:val="Quote"/>
    <w:uiPriority w:val="29"/>
    <w:rsid w:val="004962F6"/>
    <w:rPr>
      <w:i/>
      <w:iCs/>
      <w:color w:val="404040" w:themeColor="text1" w:themeTint="BF"/>
    </w:rPr>
  </w:style>
  <w:style w:type="paragraph" w:styleId="ListParagraph">
    <w:name w:val="List Paragraph"/>
    <w:basedOn w:val="Normal"/>
    <w:uiPriority w:val="34"/>
    <w:qFormat/>
    <w:rsid w:val="004962F6"/>
    <w:pPr>
      <w:ind w:left="720"/>
      <w:contextualSpacing/>
    </w:pPr>
  </w:style>
  <w:style w:type="character" w:styleId="IntenseEmphasis">
    <w:name w:val="Intense Emphasis"/>
    <w:basedOn w:val="DefaultParagraphFont"/>
    <w:uiPriority w:val="21"/>
    <w:qFormat/>
    <w:rsid w:val="004962F6"/>
    <w:rPr>
      <w:i/>
      <w:iCs/>
      <w:color w:val="0F4761" w:themeColor="accent1" w:themeShade="BF"/>
    </w:rPr>
  </w:style>
  <w:style w:type="paragraph" w:styleId="IntenseQuote">
    <w:name w:val="Intense Quote"/>
    <w:basedOn w:val="Normal"/>
    <w:next w:val="Normal"/>
    <w:link w:val="IntenseQuoteChar"/>
    <w:uiPriority w:val="30"/>
    <w:qFormat/>
    <w:rsid w:val="004962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62F6"/>
    <w:rPr>
      <w:i/>
      <w:iCs/>
      <w:color w:val="0F4761" w:themeColor="accent1" w:themeShade="BF"/>
    </w:rPr>
  </w:style>
  <w:style w:type="character" w:styleId="IntenseReference">
    <w:name w:val="Intense Reference"/>
    <w:basedOn w:val="DefaultParagraphFont"/>
    <w:uiPriority w:val="32"/>
    <w:qFormat/>
    <w:rsid w:val="004962F6"/>
    <w:rPr>
      <w:b/>
      <w:bCs/>
      <w:smallCaps/>
      <w:color w:val="0F4761" w:themeColor="accent1" w:themeShade="BF"/>
      <w:spacing w:val="5"/>
    </w:rPr>
  </w:style>
  <w:style w:type="character" w:styleId="Hyperlink">
    <w:name w:val="Hyperlink"/>
    <w:basedOn w:val="DefaultParagraphFont"/>
    <w:uiPriority w:val="99"/>
    <w:unhideWhenUsed/>
    <w:rsid w:val="004962F6"/>
    <w:rPr>
      <w:color w:val="467886" w:themeColor="hyperlink"/>
      <w:u w:val="single"/>
    </w:rPr>
  </w:style>
  <w:style w:type="character" w:styleId="UnresolvedMention">
    <w:name w:val="Unresolved Mention"/>
    <w:basedOn w:val="DefaultParagraphFont"/>
    <w:uiPriority w:val="99"/>
    <w:semiHidden/>
    <w:unhideWhenUsed/>
    <w:rsid w:val="004962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1092</Words>
  <Characters>6225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Chaplin,Jordan-Lee swp8163</dc:creator>
  <cp:keywords/>
  <dc:description/>
  <cp:lastModifiedBy>Chaplin,Jordan-Lee swp8163</cp:lastModifiedBy>
  <cp:revision>2</cp:revision>
  <dcterms:created xsi:type="dcterms:W3CDTF">2024-06-11T13:26:00Z</dcterms:created>
  <dcterms:modified xsi:type="dcterms:W3CDTF">2024-06-11T13:26:00Z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2024-06-09T14:43:34Z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ed454d9f-8141-4a6b-8df0-222b1e159cd1</vt:lpwstr>
  </property>
  <property fmtid="{D5CDD505-2E9C-101B-9397-08002B2CF9AE}" pid="8" name="MSIP_Label_66cf8fe5-b7b7-4df7-b38d-1c61ac2f6639_ContentBits">
    <vt:lpwstr>0</vt:lpwstr>
  </property>
</Properties>
</file>