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DC42F2B" w14:paraId="5E5787A5" wp14:textId="3F297CCB" wp14:noSpellErr="1">
      <w:pPr>
        <w:spacing w:line="480" w:lineRule="auto"/>
        <w:jc w:val="center"/>
        <w:rPr>
          <w:rFonts w:ascii="Times New Roman" w:hAnsi="Times New Roman" w:eastAsia="Times New Roman" w:cs="Times New Roman"/>
          <w:sz w:val="24"/>
          <w:szCs w:val="24"/>
        </w:rPr>
      </w:pPr>
      <w:bookmarkStart w:name="_GoBack" w:id="0"/>
      <w:bookmarkEnd w:id="0"/>
      <w:r w:rsidRPr="3DC42F2B" w:rsidR="3DC42F2B">
        <w:rPr>
          <w:rFonts w:ascii="Times New Roman" w:hAnsi="Times New Roman" w:eastAsia="Times New Roman" w:cs="Times New Roman"/>
          <w:sz w:val="24"/>
          <w:szCs w:val="24"/>
        </w:rPr>
        <w:t>Tesco management approaches.</w:t>
      </w:r>
    </w:p>
    <w:p w:rsidR="0A885CCD" w:rsidP="3DC42F2B" w:rsidRDefault="0A885CCD" w14:paraId="49CC42BE" w14:textId="34F2BDFE" w14:noSpellErr="1">
      <w:pPr>
        <w:pStyle w:val="Normal"/>
        <w:spacing w:line="480" w:lineRule="auto"/>
        <w:jc w:val="center"/>
        <w:rPr>
          <w:rFonts w:ascii="Times New Roman" w:hAnsi="Times New Roman" w:eastAsia="Times New Roman" w:cs="Times New Roman"/>
          <w:sz w:val="24"/>
          <w:szCs w:val="24"/>
        </w:rPr>
      </w:pPr>
      <w:r w:rsidRPr="3DC42F2B" w:rsidR="3DC42F2B">
        <w:rPr>
          <w:rFonts w:ascii="Times New Roman" w:hAnsi="Times New Roman" w:eastAsia="Times New Roman" w:cs="Times New Roman"/>
          <w:sz w:val="24"/>
          <w:szCs w:val="24"/>
        </w:rPr>
        <w:t>Lecturer name: Davina Evans.</w:t>
      </w:r>
    </w:p>
    <w:p w:rsidR="0A885CCD" w:rsidP="3DC42F2B" w:rsidRDefault="0A885CCD" w14:paraId="5A20BD67" w14:textId="18CC9C84" w14:noSpellErr="1">
      <w:pPr>
        <w:pStyle w:val="Normal"/>
        <w:spacing w:line="480" w:lineRule="auto"/>
        <w:jc w:val="center"/>
        <w:rPr>
          <w:rFonts w:ascii="Times New Roman" w:hAnsi="Times New Roman" w:eastAsia="Times New Roman" w:cs="Times New Roman"/>
          <w:sz w:val="24"/>
          <w:szCs w:val="24"/>
        </w:rPr>
      </w:pPr>
      <w:r w:rsidRPr="3DC42F2B" w:rsidR="3DC42F2B">
        <w:rPr>
          <w:rFonts w:ascii="Times New Roman" w:hAnsi="Times New Roman" w:eastAsia="Times New Roman" w:cs="Times New Roman"/>
          <w:sz w:val="24"/>
          <w:szCs w:val="24"/>
        </w:rPr>
        <w:t>Contemporary management approaches BMSP4002.</w:t>
      </w:r>
    </w:p>
    <w:p w:rsidR="0A885CCD" w:rsidP="0A885CCD" w:rsidRDefault="0A885CCD" w14:paraId="66CCEAE5" w14:textId="151B7859" w14:noSpellErr="1">
      <w:pPr>
        <w:pStyle w:val="Normal"/>
        <w:spacing w:line="480" w:lineRule="auto"/>
        <w:jc w:val="center"/>
      </w:pPr>
      <w:r w:rsidRPr="3DC42F2B" w:rsidR="3DC42F2B">
        <w:rPr>
          <w:rFonts w:ascii="Times New Roman" w:hAnsi="Times New Roman" w:eastAsia="Times New Roman" w:cs="Times New Roman"/>
          <w:sz w:val="24"/>
          <w:szCs w:val="24"/>
        </w:rPr>
        <w:t>Sarah Halliwell. Student number: 1703769.</w:t>
      </w:r>
    </w:p>
    <w:p w:rsidR="3DC42F2B" w:rsidP="3DC42F2B" w:rsidRDefault="3DC42F2B" w14:noSpellErr="1" w14:paraId="0172D0BC" w14:textId="7E88FB21">
      <w:pPr>
        <w:pStyle w:val="Normal"/>
        <w:spacing w:line="480" w:lineRule="auto"/>
        <w:jc w:val="center"/>
      </w:pPr>
    </w:p>
    <w:p w:rsidR="3DC42F2B" w:rsidP="3DC42F2B" w:rsidRDefault="3DC42F2B" w14:noSpellErr="1" w14:paraId="0446D9EE" w14:textId="280E15F0">
      <w:pPr>
        <w:pStyle w:val="Normal"/>
        <w:spacing w:line="480" w:lineRule="auto"/>
        <w:jc w:val="center"/>
      </w:pPr>
    </w:p>
    <w:p w:rsidR="3DC42F2B" w:rsidP="3DC42F2B" w:rsidRDefault="3DC42F2B" w14:noSpellErr="1" w14:paraId="67DCF450" w14:textId="3EE2B73F">
      <w:pPr>
        <w:pStyle w:val="Normal"/>
        <w:spacing w:line="480" w:lineRule="auto"/>
        <w:jc w:val="center"/>
      </w:pPr>
    </w:p>
    <w:p w:rsidR="3DC42F2B" w:rsidP="3DC42F2B" w:rsidRDefault="3DC42F2B" w14:noSpellErr="1" w14:paraId="59915D4F" w14:textId="04634C0E">
      <w:pPr>
        <w:pStyle w:val="Normal"/>
        <w:spacing w:line="480" w:lineRule="auto"/>
        <w:jc w:val="center"/>
      </w:pPr>
    </w:p>
    <w:p w:rsidR="3DC42F2B" w:rsidP="3DC42F2B" w:rsidRDefault="3DC42F2B" w14:noSpellErr="1" w14:paraId="116BD343" w14:textId="28183CB1">
      <w:pPr>
        <w:pStyle w:val="Normal"/>
        <w:spacing w:line="480" w:lineRule="auto"/>
        <w:jc w:val="center"/>
      </w:pPr>
    </w:p>
    <w:p w:rsidR="3DC42F2B" w:rsidP="3DC42F2B" w:rsidRDefault="3DC42F2B" w14:noSpellErr="1" w14:paraId="20CD715D" w14:textId="7EF08641">
      <w:pPr>
        <w:pStyle w:val="Normal"/>
        <w:spacing w:line="480" w:lineRule="auto"/>
        <w:jc w:val="center"/>
      </w:pPr>
    </w:p>
    <w:p w:rsidR="3DC42F2B" w:rsidP="3DC42F2B" w:rsidRDefault="3DC42F2B" w14:noSpellErr="1" w14:paraId="49304733" w14:textId="79F5C699">
      <w:pPr>
        <w:pStyle w:val="Normal"/>
        <w:spacing w:line="480" w:lineRule="auto"/>
        <w:jc w:val="center"/>
      </w:pPr>
    </w:p>
    <w:p w:rsidR="3DC42F2B" w:rsidP="3DC42F2B" w:rsidRDefault="3DC42F2B" w14:noSpellErr="1" w14:paraId="4E78144A" w14:textId="330E28A7">
      <w:pPr>
        <w:pStyle w:val="Normal"/>
        <w:spacing w:line="480" w:lineRule="auto"/>
        <w:jc w:val="center"/>
      </w:pPr>
    </w:p>
    <w:p w:rsidR="3DC42F2B" w:rsidP="3DC42F2B" w:rsidRDefault="3DC42F2B" w14:noSpellErr="1" w14:paraId="31A1065D" w14:textId="286FB88A">
      <w:pPr>
        <w:pStyle w:val="Normal"/>
        <w:spacing w:line="480" w:lineRule="auto"/>
        <w:jc w:val="center"/>
      </w:pPr>
    </w:p>
    <w:p w:rsidR="3DC42F2B" w:rsidP="3DC42F2B" w:rsidRDefault="3DC42F2B" w14:noSpellErr="1" w14:paraId="243B786D" w14:textId="259407BC">
      <w:pPr>
        <w:pStyle w:val="Normal"/>
        <w:spacing w:line="480" w:lineRule="auto"/>
        <w:jc w:val="center"/>
      </w:pPr>
    </w:p>
    <w:p w:rsidR="3DC42F2B" w:rsidP="3DC42F2B" w:rsidRDefault="3DC42F2B" w14:noSpellErr="1" w14:paraId="1478DF5B" w14:textId="7599488E">
      <w:pPr>
        <w:pStyle w:val="Normal"/>
        <w:spacing w:line="480" w:lineRule="auto"/>
        <w:jc w:val="center"/>
      </w:pPr>
    </w:p>
    <w:p w:rsidR="3DC42F2B" w:rsidP="3DC42F2B" w:rsidRDefault="3DC42F2B" w14:noSpellErr="1" w14:paraId="2BD30DC7" w14:textId="4712C064">
      <w:pPr>
        <w:pStyle w:val="Normal"/>
        <w:spacing w:line="480" w:lineRule="auto"/>
        <w:jc w:val="center"/>
      </w:pPr>
    </w:p>
    <w:p w:rsidR="3DC42F2B" w:rsidP="3DC42F2B" w:rsidRDefault="3DC42F2B" w14:noSpellErr="1" w14:paraId="2F78FF64" w14:textId="6D548616">
      <w:pPr>
        <w:pStyle w:val="Normal"/>
        <w:spacing w:line="480" w:lineRule="auto"/>
        <w:jc w:val="center"/>
      </w:pPr>
    </w:p>
    <w:p w:rsidR="3DC42F2B" w:rsidP="3DC42F2B" w:rsidRDefault="3DC42F2B" w14:noSpellErr="1" w14:paraId="0B08E374" w14:textId="3A5ED83B">
      <w:pPr>
        <w:pStyle w:val="Normal"/>
        <w:spacing w:line="480" w:lineRule="auto"/>
        <w:jc w:val="center"/>
      </w:pPr>
    </w:p>
    <w:p w:rsidR="3DC42F2B" w:rsidP="3DC42F2B" w:rsidRDefault="3DC42F2B" w14:noSpellErr="1" w14:paraId="5D70B0DB" w14:textId="0085FADC">
      <w:pPr>
        <w:pStyle w:val="Normal"/>
        <w:spacing w:line="480" w:lineRule="auto"/>
        <w:jc w:val="center"/>
      </w:pPr>
    </w:p>
    <w:p w:rsidR="3DC42F2B" w:rsidP="3DC42F2B" w:rsidRDefault="3DC42F2B" w14:noSpellErr="1" w14:paraId="4C2616DB" w14:textId="3D5233A7">
      <w:pPr>
        <w:pStyle w:val="Normal"/>
        <w:spacing w:line="480" w:lineRule="auto"/>
        <w:jc w:val="center"/>
      </w:pPr>
    </w:p>
    <w:p w:rsidR="3DC42F2B" w:rsidP="3DC42F2B" w:rsidRDefault="3DC42F2B" w14:noSpellErr="1" w14:paraId="17A4B289" w14:textId="23CAAE55">
      <w:pPr>
        <w:pStyle w:val="Normal"/>
        <w:spacing w:line="480" w:lineRule="auto"/>
        <w:jc w:val="center"/>
      </w:pPr>
    </w:p>
    <w:p w:rsidR="3DC42F2B" w:rsidP="3DC42F2B" w:rsidRDefault="3DC42F2B" w14:noSpellErr="1" w14:paraId="3A71C886" w14:textId="1E79FD8F">
      <w:pPr>
        <w:pStyle w:val="Normal"/>
        <w:spacing w:line="480" w:lineRule="auto"/>
        <w:jc w:val="center"/>
      </w:pPr>
    </w:p>
    <w:p w:rsidR="3DC42F2B" w:rsidP="3DC42F2B" w:rsidRDefault="3DC42F2B" w14:noSpellErr="1" w14:paraId="7A93A130" w14:textId="2CCCF134">
      <w:pPr>
        <w:pStyle w:val="Normal"/>
        <w:spacing w:line="480" w:lineRule="auto"/>
        <w:jc w:val="both"/>
      </w:pPr>
      <w:r w:rsidRPr="3DC42F2B" w:rsidR="3DC42F2B">
        <w:rPr>
          <w:rFonts w:ascii="Times New Roman" w:hAnsi="Times New Roman" w:eastAsia="Times New Roman" w:cs="Times New Roman"/>
          <w:sz w:val="24"/>
          <w:szCs w:val="24"/>
        </w:rPr>
        <w:t>Introduction.</w:t>
      </w:r>
    </w:p>
    <w:p w:rsidR="3DC42F2B" w:rsidP="4D0F7FC6" w:rsidRDefault="3DC42F2B" w14:paraId="5FC92FD4" w14:noSpellErr="1" w14:textId="3499A0DB">
      <w:pPr>
        <w:pStyle w:val="Normal"/>
        <w:spacing w:line="480" w:lineRule="auto"/>
        <w:jc w:val="both"/>
        <w:rPr>
          <w:rFonts w:ascii="Times New Roman" w:hAnsi="Times New Roman" w:eastAsia="Times New Roman" w:cs="Times New Roman"/>
          <w:sz w:val="24"/>
          <w:szCs w:val="24"/>
        </w:rPr>
      </w:pPr>
      <w:r w:rsidRPr="4D0F7FC6" w:rsidR="4D0F7FC6">
        <w:rPr>
          <w:rFonts w:ascii="Times New Roman" w:hAnsi="Times New Roman" w:eastAsia="Times New Roman" w:cs="Times New Roman"/>
          <w:sz w:val="24"/>
          <w:szCs w:val="24"/>
        </w:rPr>
        <w:t xml:space="preserve">     Tesco was founded in 1919, when Jack Cohen began selling groceries from a stall in east London. Jack left the royal flying corps after the end of the great war and used his demob money to buy his first day’s stock, in which he made a profit of £1 on the sales of £4. The first own-brand product to be sold by Jack was Tesco tea – this was before the company was called Tesco. The name was made up from the first three initials of TE Stockwell, a partner in tea supplies, and the first two initials of Jacks surname. </w:t>
      </w:r>
      <w:r w:rsidRPr="4D0F7FC6" w:rsidR="4D0F7FC6">
        <w:rPr>
          <w:rFonts w:ascii="Times New Roman" w:hAnsi="Times New Roman" w:eastAsia="Times New Roman" w:cs="Times New Roman"/>
          <w:sz w:val="24"/>
          <w:szCs w:val="24"/>
        </w:rPr>
        <w:t xml:space="preserve">Tesco, </w:t>
      </w:r>
      <w:r w:rsidRPr="4D0F7FC6" w:rsidR="4D0F7FC6">
        <w:rPr>
          <w:rFonts w:ascii="Times New Roman" w:hAnsi="Times New Roman" w:eastAsia="Times New Roman" w:cs="Times New Roman"/>
          <w:sz w:val="24"/>
          <w:szCs w:val="24"/>
        </w:rPr>
        <w:t>(2018).</w:t>
      </w:r>
      <w:r w:rsidRPr="4D0F7FC6" w:rsidR="4D0F7FC6">
        <w:rPr>
          <w:rFonts w:ascii="Times New Roman" w:hAnsi="Times New Roman" w:eastAsia="Times New Roman" w:cs="Times New Roman"/>
          <w:sz w:val="24"/>
          <w:szCs w:val="24"/>
        </w:rPr>
        <w:t xml:space="preserve"> Since then Tesco has gone on the become a leading multinational groceries and general goods retailer. Tesco has over 3400 stores, including superstores that sell food items as well as a variety of non-food products, which include clothing, home wear and fuel, nationwide.</w:t>
      </w:r>
    </w:p>
    <w:p w:rsidR="3DC42F2B" w:rsidP="04767264" w:rsidRDefault="3DC42F2B" w14:paraId="25842A8F" w14:noSpellErr="1" w14:textId="7DA7366E">
      <w:pPr>
        <w:pStyle w:val="Normal"/>
        <w:spacing w:line="480" w:lineRule="auto"/>
        <w:jc w:val="both"/>
        <w:rPr>
          <w:rFonts w:ascii="Times New Roman" w:hAnsi="Times New Roman" w:eastAsia="Times New Roman" w:cs="Times New Roman"/>
          <w:sz w:val="24"/>
          <w:szCs w:val="24"/>
        </w:rPr>
      </w:pPr>
      <w:r w:rsidRPr="04767264" w:rsidR="04767264">
        <w:rPr>
          <w:rFonts w:ascii="Times New Roman" w:hAnsi="Times New Roman" w:eastAsia="Times New Roman" w:cs="Times New Roman"/>
          <w:sz w:val="24"/>
          <w:szCs w:val="24"/>
        </w:rPr>
        <w:t xml:space="preserve">As a leading retailer Tesco serve millions of customers in their stores and online. Tesco adopt many Management and organisational strategies in their organisation. Management is the administrative process that includes strategic planning, administering resources, devising aims, arranging financial aspects, and human relations needed to achieve goals and evaluate the outcomes. </w:t>
      </w:r>
      <w:r w:rsidRPr="04767264" w:rsidR="04767264">
        <w:rPr>
          <w:rFonts w:ascii="Times New Roman" w:hAnsi="Times New Roman" w:eastAsia="Times New Roman" w:cs="Times New Roman"/>
          <w:sz w:val="24"/>
          <w:szCs w:val="24"/>
        </w:rPr>
        <w:t>Thompson</w:t>
      </w:r>
      <w:r w:rsidRPr="04767264" w:rsidR="04767264">
        <w:rPr>
          <w:rFonts w:ascii="Times New Roman" w:hAnsi="Times New Roman" w:eastAsia="Times New Roman" w:cs="Times New Roman"/>
          <w:sz w:val="24"/>
          <w:szCs w:val="24"/>
        </w:rPr>
        <w:t>,</w:t>
      </w:r>
      <w:r w:rsidRPr="04767264" w:rsidR="04767264">
        <w:rPr>
          <w:rFonts w:ascii="Times New Roman" w:hAnsi="Times New Roman" w:eastAsia="Times New Roman" w:cs="Times New Roman"/>
          <w:sz w:val="24"/>
          <w:szCs w:val="24"/>
        </w:rPr>
        <w:t xml:space="preserve"> </w:t>
      </w:r>
      <w:r w:rsidRPr="04767264" w:rsidR="04767264">
        <w:rPr>
          <w:rFonts w:ascii="Times New Roman" w:hAnsi="Times New Roman" w:eastAsia="Times New Roman" w:cs="Times New Roman"/>
          <w:sz w:val="24"/>
          <w:szCs w:val="24"/>
        </w:rPr>
        <w:t>P. McHugh, D. (2009). Based on the research and evidence gathered, this paper offers an insight on how Tesco manage and organise their organisation.</w:t>
      </w:r>
    </w:p>
    <w:p w:rsidR="3DC42F2B" w:rsidP="04767264" w:rsidRDefault="3DC42F2B" w14:paraId="6F67C2D3" w14:noSpellErr="1" w14:textId="40202D97">
      <w:pPr>
        <w:pStyle w:val="Normal"/>
        <w:spacing w:line="480" w:lineRule="auto"/>
        <w:jc w:val="both"/>
        <w:rPr>
          <w:rFonts w:ascii="Times New Roman" w:hAnsi="Times New Roman" w:eastAsia="Times New Roman" w:cs="Times New Roman"/>
          <w:b w:val="1"/>
          <w:bCs w:val="1"/>
          <w:sz w:val="24"/>
          <w:szCs w:val="24"/>
          <w:u w:val="single"/>
        </w:rPr>
      </w:pPr>
      <w:r w:rsidRPr="04767264" w:rsidR="04767264">
        <w:rPr>
          <w:rFonts w:ascii="Times New Roman" w:hAnsi="Times New Roman" w:eastAsia="Times New Roman" w:cs="Times New Roman"/>
          <w:b w:val="1"/>
          <w:bCs w:val="1"/>
          <w:sz w:val="24"/>
          <w:szCs w:val="24"/>
          <w:u w:val="single"/>
        </w:rPr>
        <w:t>Approaches to organisation and management.</w:t>
      </w:r>
    </w:p>
    <w:p w:rsidR="3DC42F2B" w:rsidP="04767264" w:rsidRDefault="3DC42F2B" w14:paraId="6CF4A40E" w14:noSpellErr="1" w14:textId="4B9FE244">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 xml:space="preserve">Tesco’s success has been a product of good people management and the act of giving staff members what they </w:t>
      </w:r>
      <w:r w:rsidRPr="04767264" w:rsidR="04767264">
        <w:rPr>
          <w:rFonts w:ascii="Times New Roman" w:hAnsi="Times New Roman" w:eastAsia="Times New Roman" w:cs="Times New Roman"/>
          <w:b w:val="0"/>
          <w:bCs w:val="0"/>
          <w:sz w:val="24"/>
          <w:szCs w:val="24"/>
          <w:u w:val="none"/>
        </w:rPr>
        <w:t>need.</w:t>
      </w:r>
      <w:r w:rsidRPr="04767264" w:rsidR="04767264">
        <w:rPr>
          <w:rFonts w:ascii="Times New Roman" w:hAnsi="Times New Roman" w:eastAsia="Times New Roman" w:cs="Times New Roman"/>
          <w:b w:val="0"/>
          <w:bCs w:val="0"/>
          <w:sz w:val="24"/>
          <w:szCs w:val="24"/>
          <w:u w:val="none"/>
        </w:rPr>
        <w:t xml:space="preserve">  Tesco are seen to employ strategic management strategies. Strategic management is a process where the management comes up with strategic plans and makes the most effective decisions for the goals and objectives for the future of their organisation.</w:t>
      </w:r>
    </w:p>
    <w:p w:rsidR="3DC42F2B" w:rsidP="04767264" w:rsidRDefault="3DC42F2B" w14:paraId="450AE91B" w14:textId="7B1AADDE">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 xml:space="preserve">Strategic management consists of actions and the decisions which are used to formulate and implement strategies that will fit well between the organisation and its environment, which will enable it to achieve organisational objectives.  Hanagan, T. </w:t>
      </w:r>
      <w:r w:rsidRPr="04767264" w:rsidR="04767264">
        <w:rPr>
          <w:rFonts w:ascii="Times New Roman" w:hAnsi="Times New Roman" w:eastAsia="Times New Roman" w:cs="Times New Roman"/>
          <w:b w:val="0"/>
          <w:bCs w:val="0"/>
          <w:sz w:val="24"/>
          <w:szCs w:val="24"/>
          <w:u w:val="none"/>
        </w:rPr>
        <w:t>(</w:t>
      </w:r>
      <w:r w:rsidRPr="04767264" w:rsidR="04767264">
        <w:rPr>
          <w:rFonts w:ascii="Times New Roman" w:hAnsi="Times New Roman" w:eastAsia="Times New Roman" w:cs="Times New Roman"/>
          <w:b w:val="0"/>
          <w:bCs w:val="0"/>
          <w:sz w:val="24"/>
          <w:szCs w:val="24"/>
          <w:u w:val="none"/>
        </w:rPr>
        <w:t xml:space="preserve">2002). Tesco’s strategic management focuses on making strategic decisions and leadership, this implements decisions made by the management, through the effective communication of their employees. Essays, UK. </w:t>
      </w:r>
      <w:r w:rsidRPr="04767264" w:rsidR="04767264">
        <w:rPr>
          <w:rFonts w:ascii="Times New Roman" w:hAnsi="Times New Roman" w:eastAsia="Times New Roman" w:cs="Times New Roman"/>
          <w:b w:val="0"/>
          <w:bCs w:val="0"/>
          <w:sz w:val="24"/>
          <w:szCs w:val="24"/>
          <w:u w:val="none"/>
        </w:rPr>
        <w:t>(</w:t>
      </w:r>
      <w:r w:rsidRPr="04767264" w:rsidR="04767264">
        <w:rPr>
          <w:rFonts w:ascii="Times New Roman" w:hAnsi="Times New Roman" w:eastAsia="Times New Roman" w:cs="Times New Roman"/>
          <w:b w:val="0"/>
          <w:bCs w:val="0"/>
          <w:sz w:val="24"/>
          <w:szCs w:val="24"/>
          <w:u w:val="none"/>
        </w:rPr>
        <w:t xml:space="preserve">2013). Strategic management consists of long-term plans and objectives allowing businesses to increase opportunities and gain competitive advantage. There are many obvious advantages to strategic management, including promoting collaboration and reducing resistance to chance, but strategic management also has its disadvantages, the process is complex and time consuming, it’s difficult to implement and requires skilful planning. </w:t>
      </w:r>
      <w:r w:rsidRPr="04767264" w:rsidR="04767264">
        <w:rPr>
          <w:rFonts w:ascii="Times New Roman" w:hAnsi="Times New Roman" w:eastAsia="Times New Roman" w:cs="Times New Roman"/>
          <w:b w:val="0"/>
          <w:bCs w:val="0"/>
          <w:sz w:val="24"/>
          <w:szCs w:val="24"/>
          <w:u w:val="none"/>
        </w:rPr>
        <w:t>Katsano</w:t>
      </w:r>
      <w:r w:rsidRPr="04767264" w:rsidR="04767264">
        <w:rPr>
          <w:rFonts w:ascii="Times New Roman" w:hAnsi="Times New Roman" w:eastAsia="Times New Roman" w:cs="Times New Roman"/>
          <w:b w:val="0"/>
          <w:bCs w:val="0"/>
          <w:sz w:val="24"/>
          <w:szCs w:val="24"/>
          <w:u w:val="none"/>
        </w:rPr>
        <w:t xml:space="preserve">, K. </w:t>
      </w:r>
      <w:r w:rsidRPr="04767264" w:rsidR="04767264">
        <w:rPr>
          <w:rFonts w:ascii="Times New Roman" w:hAnsi="Times New Roman" w:eastAsia="Times New Roman" w:cs="Times New Roman"/>
          <w:b w:val="0"/>
          <w:bCs w:val="0"/>
          <w:sz w:val="24"/>
          <w:szCs w:val="24"/>
          <w:u w:val="none"/>
        </w:rPr>
        <w:t>(</w:t>
      </w:r>
      <w:r w:rsidRPr="04767264" w:rsidR="04767264">
        <w:rPr>
          <w:rFonts w:ascii="Times New Roman" w:hAnsi="Times New Roman" w:eastAsia="Times New Roman" w:cs="Times New Roman"/>
          <w:b w:val="0"/>
          <w:bCs w:val="0"/>
          <w:sz w:val="24"/>
          <w:szCs w:val="24"/>
          <w:u w:val="none"/>
        </w:rPr>
        <w:t xml:space="preserve">2018). </w:t>
      </w:r>
    </w:p>
    <w:p w:rsidR="3DC42F2B" w:rsidP="4D0F7FC6" w:rsidRDefault="3DC42F2B" w14:paraId="4AC2758F" w14:noSpellErr="1" w14:textId="71F7D6C5">
      <w:pPr>
        <w:pStyle w:val="Normal"/>
        <w:spacing w:line="480" w:lineRule="auto"/>
        <w:jc w:val="both"/>
        <w:rPr>
          <w:rFonts w:ascii="Times New Roman" w:hAnsi="Times New Roman" w:eastAsia="Times New Roman" w:cs="Times New Roman"/>
          <w:b w:val="0"/>
          <w:bCs w:val="0"/>
          <w:sz w:val="24"/>
          <w:szCs w:val="24"/>
          <w:u w:val="none"/>
        </w:rPr>
      </w:pPr>
      <w:r w:rsidRPr="4D0F7FC6" w:rsidR="4D0F7FC6">
        <w:rPr>
          <w:rFonts w:ascii="Times New Roman" w:hAnsi="Times New Roman" w:eastAsia="Times New Roman" w:cs="Times New Roman"/>
          <w:b w:val="0"/>
          <w:bCs w:val="0"/>
          <w:sz w:val="24"/>
          <w:szCs w:val="24"/>
          <w:u w:val="none"/>
        </w:rPr>
        <w:t xml:space="preserve">The management style of Tesco’s seems to have an element of being democratic, the organisations way of operating is decentralised, and the information is passed down from the higher management to the lower staff, everyone is free to speak and contribute ideas for the growth of the organisation. Tesco management believes in empowering their staff as they are considered an important and integral part of their business. Essays, UK. </w:t>
      </w:r>
      <w:r w:rsidRPr="4D0F7FC6" w:rsidR="4D0F7FC6">
        <w:rPr>
          <w:rFonts w:ascii="Times New Roman" w:hAnsi="Times New Roman" w:eastAsia="Times New Roman" w:cs="Times New Roman"/>
          <w:b w:val="0"/>
          <w:bCs w:val="0"/>
          <w:sz w:val="24"/>
          <w:szCs w:val="24"/>
          <w:u w:val="none"/>
        </w:rPr>
        <w:t>(</w:t>
      </w:r>
      <w:r w:rsidRPr="4D0F7FC6" w:rsidR="4D0F7FC6">
        <w:rPr>
          <w:rFonts w:ascii="Times New Roman" w:hAnsi="Times New Roman" w:eastAsia="Times New Roman" w:cs="Times New Roman"/>
          <w:b w:val="0"/>
          <w:bCs w:val="0"/>
          <w:sz w:val="24"/>
          <w:szCs w:val="24"/>
          <w:u w:val="none"/>
        </w:rPr>
        <w:t xml:space="preserve">2013). Tesco’s organisational structure is also observed to be a highly hierarchical structure, which reflects the large scale of the organisation. Hierarchical structures are typical for the larger businesses. A hierarchical structured business has multiple layers and a larger chain of command. Employees are ranked at different levels and each one is above the other. </w:t>
      </w:r>
      <w:r w:rsidRPr="4D0F7FC6" w:rsidR="4D0F7FC6">
        <w:rPr>
          <w:rFonts w:ascii="Times New Roman" w:hAnsi="Times New Roman" w:eastAsia="Times New Roman" w:cs="Times New Roman"/>
          <w:b w:val="0"/>
          <w:bCs w:val="0"/>
          <w:sz w:val="24"/>
          <w:szCs w:val="24"/>
          <w:u w:val="none"/>
        </w:rPr>
        <w:t xml:space="preserve">Meehan, C, L. (2018, </w:t>
      </w:r>
      <w:r w:rsidRPr="4D0F7FC6" w:rsidR="4D0F7FC6">
        <w:rPr>
          <w:rFonts w:ascii="Times New Roman" w:hAnsi="Times New Roman" w:eastAsia="Times New Roman" w:cs="Times New Roman"/>
          <w:b w:val="0"/>
          <w:bCs w:val="0"/>
          <w:sz w:val="24"/>
          <w:szCs w:val="24"/>
          <w:u w:val="none"/>
        </w:rPr>
        <w:t xml:space="preserve">June </w:t>
      </w:r>
      <w:r w:rsidRPr="4D0F7FC6" w:rsidR="4D0F7FC6">
        <w:rPr>
          <w:rFonts w:ascii="Times New Roman" w:hAnsi="Times New Roman" w:eastAsia="Times New Roman" w:cs="Times New Roman"/>
          <w:b w:val="0"/>
          <w:bCs w:val="0"/>
          <w:sz w:val="24"/>
          <w:szCs w:val="24"/>
          <w:u w:val="none"/>
        </w:rPr>
        <w:t>30</w:t>
      </w:r>
      <w:r w:rsidRPr="4D0F7FC6" w:rsidR="4D0F7FC6">
        <w:rPr>
          <w:rFonts w:ascii="Times New Roman" w:hAnsi="Times New Roman" w:eastAsia="Times New Roman" w:cs="Times New Roman"/>
          <w:b w:val="0"/>
          <w:bCs w:val="0"/>
          <w:sz w:val="24"/>
          <w:szCs w:val="24"/>
          <w:u w:val="none"/>
        </w:rPr>
        <w:t>)</w:t>
      </w:r>
      <w:r w:rsidRPr="4D0F7FC6" w:rsidR="4D0F7FC6">
        <w:rPr>
          <w:rFonts w:ascii="Times New Roman" w:hAnsi="Times New Roman" w:eastAsia="Times New Roman" w:cs="Times New Roman"/>
          <w:b w:val="0"/>
          <w:bCs w:val="0"/>
          <w:sz w:val="24"/>
          <w:szCs w:val="24"/>
          <w:u w:val="none"/>
        </w:rPr>
        <w:t>. It could be argued that having many levels of management in a single store could be cause for unnecessary bureaucracy leading to negative implications on the information flow across the management layers. Which could result in the loss of important information or data.</w:t>
      </w:r>
    </w:p>
    <w:p w:rsidR="3DC42F2B" w:rsidP="4D0F7FC6" w:rsidRDefault="3DC42F2B" w14:paraId="65F69852" w14:noSpellErr="1" w14:textId="4217B416">
      <w:pPr>
        <w:pStyle w:val="Normal"/>
        <w:spacing w:line="480" w:lineRule="auto"/>
        <w:jc w:val="both"/>
        <w:rPr>
          <w:rFonts w:ascii="Times New Roman" w:hAnsi="Times New Roman" w:eastAsia="Times New Roman" w:cs="Times New Roman"/>
          <w:b w:val="0"/>
          <w:bCs w:val="0"/>
          <w:sz w:val="24"/>
          <w:szCs w:val="24"/>
          <w:u w:val="none"/>
        </w:rPr>
      </w:pPr>
      <w:r w:rsidRPr="4D0F7FC6" w:rsidR="4D0F7FC6">
        <w:rPr>
          <w:rFonts w:ascii="Times New Roman" w:hAnsi="Times New Roman" w:eastAsia="Times New Roman" w:cs="Times New Roman"/>
          <w:b w:val="0"/>
          <w:bCs w:val="0"/>
          <w:sz w:val="24"/>
          <w:szCs w:val="24"/>
          <w:u w:val="none"/>
        </w:rPr>
        <w:t xml:space="preserve">Human resource management, often shortened to HRM, would usually refer to the policies, systems and the practices that would influence the organisations staff behaviours, their performances and their attitudes to their role and their working environment. Human resource management should play a key role in the organisation, to recognise the effectiveness and the survival of the organisation. Noe, R. Hollenback, J. Gerhart, B. Wright, P. </w:t>
      </w:r>
      <w:r w:rsidRPr="4D0F7FC6" w:rsidR="4D0F7FC6">
        <w:rPr>
          <w:rFonts w:ascii="Times New Roman" w:hAnsi="Times New Roman" w:eastAsia="Times New Roman" w:cs="Times New Roman"/>
          <w:b w:val="0"/>
          <w:bCs w:val="0"/>
          <w:sz w:val="24"/>
          <w:szCs w:val="24"/>
          <w:u w:val="none"/>
        </w:rPr>
        <w:t>(</w:t>
      </w:r>
      <w:r w:rsidRPr="4D0F7FC6" w:rsidR="4D0F7FC6">
        <w:rPr>
          <w:rFonts w:ascii="Times New Roman" w:hAnsi="Times New Roman" w:eastAsia="Times New Roman" w:cs="Times New Roman"/>
          <w:b w:val="0"/>
          <w:bCs w:val="0"/>
          <w:sz w:val="24"/>
          <w:szCs w:val="24"/>
          <w:u w:val="none"/>
        </w:rPr>
        <w:t>2006). An organisation with effective human resource management will help the organisation to grow as it would help support the organisations goals and objectives, positively affect the performance</w:t>
      </w:r>
      <w:r w:rsidRPr="4D0F7FC6" w:rsidR="4D0F7FC6">
        <w:rPr>
          <w:rFonts w:ascii="Times New Roman" w:hAnsi="Times New Roman" w:eastAsia="Times New Roman" w:cs="Times New Roman"/>
          <w:b w:val="0"/>
          <w:bCs w:val="0"/>
          <w:sz w:val="24"/>
          <w:szCs w:val="24"/>
          <w:u w:val="none"/>
        </w:rPr>
        <w:t xml:space="preserve">, contributing to the satisfaction, innovation and productivity of their staff, also increase their customers satisfaction. Good human resource management would also create and a good reputation for the organisation, in turn this could attract potential employees. </w:t>
      </w:r>
    </w:p>
    <w:p w:rsidR="35F52283" w:rsidP="04767264" w:rsidRDefault="35F52283" w14:paraId="2484D062" w14:textId="4BE6B3FB">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 xml:space="preserve">Tesco is one of the largest private employers in the United Kingdom, they are seen to have a well-structured human resource management in place, which is essential for their organisation, following are Tesco’s policies, systems and practices observed. Tesco is seen to have a structured but flexible approach, which is tailored to individual staff needs. Taking a </w:t>
      </w:r>
      <w:r w:rsidRPr="04767264" w:rsidR="04767264">
        <w:rPr>
          <w:rFonts w:ascii="Times New Roman" w:hAnsi="Times New Roman" w:eastAsia="Times New Roman" w:cs="Times New Roman"/>
          <w:b w:val="0"/>
          <w:bCs w:val="0"/>
          <w:sz w:val="24"/>
          <w:szCs w:val="24"/>
          <w:u w:val="none"/>
        </w:rPr>
        <w:t>kin</w:t>
      </w:r>
      <w:r w:rsidRPr="04767264" w:rsidR="04767264">
        <w:rPr>
          <w:rFonts w:ascii="Times New Roman" w:hAnsi="Times New Roman" w:eastAsia="Times New Roman" w:cs="Times New Roman"/>
          <w:b w:val="0"/>
          <w:bCs w:val="0"/>
          <w:sz w:val="24"/>
          <w:szCs w:val="24"/>
          <w:u w:val="none"/>
        </w:rPr>
        <w:t>e</w:t>
      </w:r>
      <w:r w:rsidRPr="04767264" w:rsidR="04767264">
        <w:rPr>
          <w:rFonts w:ascii="Times New Roman" w:hAnsi="Times New Roman" w:eastAsia="Times New Roman" w:cs="Times New Roman"/>
          <w:b w:val="0"/>
          <w:bCs w:val="0"/>
          <w:sz w:val="24"/>
          <w:szCs w:val="24"/>
          <w:u w:val="none"/>
        </w:rPr>
        <w:t>sthetic</w:t>
      </w:r>
      <w:r w:rsidRPr="04767264" w:rsidR="04767264">
        <w:rPr>
          <w:rFonts w:ascii="Times New Roman" w:hAnsi="Times New Roman" w:eastAsia="Times New Roman" w:cs="Times New Roman"/>
          <w:b w:val="0"/>
          <w:bCs w:val="0"/>
          <w:sz w:val="24"/>
          <w:szCs w:val="24"/>
          <w:u w:val="none"/>
        </w:rPr>
        <w:t xml:space="preserve"> approach to their store-based jobs. </w:t>
      </w:r>
      <w:r w:rsidRPr="04767264" w:rsidR="04767264">
        <w:rPr>
          <w:rFonts w:ascii="Times New Roman" w:hAnsi="Times New Roman" w:eastAsia="Times New Roman" w:cs="Times New Roman"/>
          <w:b w:val="0"/>
          <w:bCs w:val="0"/>
          <w:sz w:val="24"/>
          <w:szCs w:val="24"/>
          <w:u w:val="none"/>
        </w:rPr>
        <w:t>Bhinder</w:t>
      </w:r>
      <w:r w:rsidRPr="04767264" w:rsidR="04767264">
        <w:rPr>
          <w:rFonts w:ascii="Times New Roman" w:hAnsi="Times New Roman" w:eastAsia="Times New Roman" w:cs="Times New Roman"/>
          <w:b w:val="0"/>
          <w:bCs w:val="0"/>
          <w:sz w:val="24"/>
          <w:szCs w:val="24"/>
          <w:u w:val="none"/>
        </w:rPr>
        <w:t xml:space="preserve">, M. (2015). Tesco offer training to improve employee attitude, skill and knowledge, employees learn to achieve more effective performance, training fuels the employee development. </w:t>
      </w:r>
      <w:r w:rsidRPr="04767264" w:rsidR="04767264">
        <w:rPr>
          <w:rFonts w:ascii="Times New Roman" w:hAnsi="Times New Roman" w:eastAsia="Times New Roman" w:cs="Times New Roman"/>
          <w:b w:val="0"/>
          <w:bCs w:val="0"/>
          <w:sz w:val="24"/>
          <w:szCs w:val="24"/>
          <w:u w:val="none"/>
        </w:rPr>
        <w:t>Bhinder</w:t>
      </w:r>
      <w:r w:rsidRPr="04767264" w:rsidR="04767264">
        <w:rPr>
          <w:rFonts w:ascii="Times New Roman" w:hAnsi="Times New Roman" w:eastAsia="Times New Roman" w:cs="Times New Roman"/>
          <w:b w:val="0"/>
          <w:bCs w:val="0"/>
          <w:sz w:val="24"/>
          <w:szCs w:val="24"/>
          <w:u w:val="none"/>
        </w:rPr>
        <w:t>, M. (2015).</w:t>
      </w:r>
    </w:p>
    <w:p w:rsidR="35F52283" w:rsidP="04767264" w:rsidRDefault="35F52283" w14:paraId="04E766E8" w14:noSpellErr="1" w14:textId="6937D4D1">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Rewarding performance is an important aspect of good HRM, this increases self-worth and productivity. At Tesco</w:t>
      </w:r>
      <w:r w:rsidRPr="04767264" w:rsidR="04767264">
        <w:rPr>
          <w:rFonts w:ascii="Times New Roman" w:hAnsi="Times New Roman" w:eastAsia="Times New Roman" w:cs="Times New Roman"/>
          <w:b w:val="0"/>
          <w:bCs w:val="0"/>
          <w:sz w:val="24"/>
          <w:szCs w:val="24"/>
          <w:u w:val="none"/>
        </w:rPr>
        <w:t xml:space="preserve"> it is said at tescounderwritting.com</w:t>
      </w:r>
      <w:r w:rsidRPr="04767264" w:rsidR="04767264">
        <w:rPr>
          <w:rFonts w:ascii="Times New Roman" w:hAnsi="Times New Roman" w:eastAsia="Times New Roman" w:cs="Times New Roman"/>
          <w:b w:val="0"/>
          <w:bCs w:val="0"/>
          <w:sz w:val="24"/>
          <w:szCs w:val="24"/>
          <w:u w:val="none"/>
        </w:rPr>
        <w:t xml:space="preserve">, </w:t>
      </w:r>
      <w:r w:rsidRPr="04767264" w:rsidR="04767264">
        <w:rPr>
          <w:rFonts w:ascii="Times New Roman" w:hAnsi="Times New Roman" w:eastAsia="Times New Roman" w:cs="Times New Roman"/>
          <w:b w:val="0"/>
          <w:bCs w:val="0"/>
          <w:sz w:val="24"/>
          <w:szCs w:val="24"/>
          <w:u w:val="none"/>
        </w:rPr>
        <w:t xml:space="preserve">that </w:t>
      </w:r>
      <w:r w:rsidRPr="04767264" w:rsidR="04767264">
        <w:rPr>
          <w:rFonts w:ascii="Times New Roman" w:hAnsi="Times New Roman" w:eastAsia="Times New Roman" w:cs="Times New Roman"/>
          <w:b w:val="0"/>
          <w:bCs w:val="0"/>
          <w:sz w:val="24"/>
          <w:szCs w:val="24"/>
          <w:u w:val="none"/>
        </w:rPr>
        <w:t>they believe it’s not just what you do, but how, that counts the most.</w:t>
      </w:r>
      <w:r w:rsidRPr="04767264" w:rsidR="04767264">
        <w:rPr>
          <w:rFonts w:ascii="Times New Roman" w:hAnsi="Times New Roman" w:eastAsia="Times New Roman" w:cs="Times New Roman"/>
          <w:b w:val="0"/>
          <w:bCs w:val="0"/>
          <w:sz w:val="24"/>
          <w:szCs w:val="24"/>
          <w:u w:val="none"/>
        </w:rPr>
        <w:t xml:space="preserve"> </w:t>
      </w:r>
      <w:r w:rsidRPr="04767264" w:rsidR="04767264">
        <w:rPr>
          <w:rFonts w:ascii="Times New Roman" w:hAnsi="Times New Roman" w:eastAsia="Times New Roman" w:cs="Times New Roman"/>
          <w:b w:val="0"/>
          <w:bCs w:val="0"/>
          <w:sz w:val="24"/>
          <w:szCs w:val="24"/>
          <w:u w:val="none"/>
        </w:rPr>
        <w:t xml:space="preserve">Tesco offer Christmas benefits; money off Christmas shopping, and seasonal goods. Lovewell-Tuck, D. (2007), a Tesco staff discount card is offered after six months of employment. </w:t>
      </w:r>
      <w:r w:rsidRPr="04767264" w:rsidR="04767264">
        <w:rPr>
          <w:rFonts w:ascii="Times New Roman" w:hAnsi="Times New Roman" w:eastAsia="Times New Roman" w:cs="Times New Roman"/>
          <w:b w:val="0"/>
          <w:bCs w:val="0"/>
          <w:sz w:val="24"/>
          <w:szCs w:val="24"/>
          <w:u w:val="none"/>
        </w:rPr>
        <w:t xml:space="preserve">It is suggested on (incentiveandmotivation.com), that </w:t>
      </w:r>
      <w:r w:rsidRPr="04767264" w:rsidR="04767264">
        <w:rPr>
          <w:rFonts w:ascii="Times New Roman" w:hAnsi="Times New Roman" w:eastAsia="Times New Roman" w:cs="Times New Roman"/>
          <w:b w:val="0"/>
          <w:bCs w:val="0"/>
          <w:sz w:val="24"/>
          <w:szCs w:val="24"/>
          <w:u w:val="none"/>
        </w:rPr>
        <w:t xml:space="preserve">Tesco also work with reward gateway to provide their staff with a range of benefits through the colleague deals and discounts site, which includes discounts on a range of products from dining out to travel, sports and leisure. </w:t>
      </w:r>
    </w:p>
    <w:p w:rsidR="35F52283" w:rsidP="35F52283" w:rsidRDefault="35F52283" w14:noSpellErr="1" w14:paraId="0B18EDFC" w14:textId="35766906">
      <w:pPr>
        <w:pStyle w:val="Normal"/>
        <w:spacing w:line="480" w:lineRule="auto"/>
        <w:jc w:val="both"/>
        <w:rPr>
          <w:rFonts w:ascii="Times New Roman" w:hAnsi="Times New Roman" w:eastAsia="Times New Roman" w:cs="Times New Roman"/>
          <w:b w:val="0"/>
          <w:bCs w:val="0"/>
          <w:sz w:val="24"/>
          <w:szCs w:val="24"/>
          <w:u w:val="none"/>
        </w:rPr>
      </w:pPr>
      <w:r w:rsidRPr="35F52283" w:rsidR="35F52283">
        <w:rPr>
          <w:rFonts w:ascii="Times New Roman" w:hAnsi="Times New Roman" w:eastAsia="Times New Roman" w:cs="Times New Roman"/>
          <w:b w:val="1"/>
          <w:bCs w:val="1"/>
          <w:sz w:val="24"/>
          <w:szCs w:val="24"/>
          <w:u w:val="single"/>
        </w:rPr>
        <w:t>Work motivation and satisfaction.</w:t>
      </w:r>
    </w:p>
    <w:p w:rsidR="35F52283" w:rsidP="4D0F7FC6" w:rsidRDefault="35F52283" w14:paraId="33EA0108" w14:noSpellErr="1" w14:textId="777182AB">
      <w:pPr>
        <w:pStyle w:val="Normal"/>
        <w:spacing w:line="480" w:lineRule="auto"/>
        <w:jc w:val="both"/>
        <w:rPr>
          <w:rFonts w:ascii="Times New Roman" w:hAnsi="Times New Roman" w:eastAsia="Times New Roman" w:cs="Times New Roman"/>
          <w:b w:val="0"/>
          <w:bCs w:val="0"/>
          <w:sz w:val="24"/>
          <w:szCs w:val="24"/>
          <w:u w:val="none"/>
        </w:rPr>
      </w:pPr>
      <w:r w:rsidRPr="4D0F7FC6" w:rsidR="4D0F7FC6">
        <w:rPr>
          <w:rFonts w:ascii="Times New Roman" w:hAnsi="Times New Roman" w:eastAsia="Times New Roman" w:cs="Times New Roman"/>
          <w:b w:val="0"/>
          <w:bCs w:val="0"/>
          <w:sz w:val="24"/>
          <w:szCs w:val="24"/>
          <w:u w:val="none"/>
        </w:rPr>
        <w:t xml:space="preserve">Employee work motivation and satisfaction are an integral of any organisation, with a strong role in human resource management. “When people are financially invested, they want a return. When people are emotionally invested, they want to contribute”. Sinek, S. </w:t>
      </w:r>
      <w:r w:rsidRPr="4D0F7FC6" w:rsidR="4D0F7FC6">
        <w:rPr>
          <w:rFonts w:ascii="Times New Roman" w:hAnsi="Times New Roman" w:eastAsia="Times New Roman" w:cs="Times New Roman"/>
          <w:b w:val="0"/>
          <w:bCs w:val="0"/>
          <w:sz w:val="24"/>
          <w:szCs w:val="24"/>
          <w:u w:val="none"/>
        </w:rPr>
        <w:t>(</w:t>
      </w:r>
      <w:r w:rsidRPr="4D0F7FC6" w:rsidR="4D0F7FC6">
        <w:rPr>
          <w:rFonts w:ascii="Times New Roman" w:hAnsi="Times New Roman" w:eastAsia="Times New Roman" w:cs="Times New Roman"/>
          <w:b w:val="0"/>
          <w:bCs w:val="0"/>
          <w:sz w:val="24"/>
          <w:szCs w:val="24"/>
          <w:u w:val="none"/>
        </w:rPr>
        <w:t>2012).</w:t>
      </w:r>
    </w:p>
    <w:p w:rsidR="35F52283" w:rsidP="04767264" w:rsidRDefault="35F52283" w14:paraId="056ACC0D" w14:noSpellErr="1" w14:textId="3EB1E3A5">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 xml:space="preserve">To further Tesco’s growth, they need to have staff members that are flexible, well-trained and recognise the customer needs in order to know how best to meet those needs. Tesco believe that motivation can stem from the individual’s personal interests or from external factors such as rewards. As mentioned in page 4, Tesco offer many employee rewards. From limited information available, the Maslow theory seems to apply within Tesco’s structure in motivating their staff, tailoring training to the individual needs of an employee, creating relationships and supporting their staff in their personal needs. In turn staff realise better self-worth and an increase in satisfaction and productivity. The Maslow theory, a well-known theory of motivation, there are five levels to Maslow’s hierarchy of needs, from the basics to the more complex needs as follows, physiological needs, security and safety needs, love/belonging, esteem and self-actualization. This hierarchy suggests that people are motivated to fulfil to basic needs, then moving on to another, more advanced need. Maslow, A, H. (2013). The Herzberg theory, much like Maslow’s, in terms of work satisfaction and motivation, but Herzberg also offers an insight into hygiene, described as a job dissatisfier, the theory claims that improving the hygiene factors will decrease job dissatisfaction. With limited information found, Tesco claim on thier website </w:t>
      </w:r>
      <w:r w:rsidRPr="04767264" w:rsidR="04767264">
        <w:rPr>
          <w:rFonts w:ascii="Times New Roman" w:hAnsi="Times New Roman" w:eastAsia="Times New Roman" w:cs="Times New Roman"/>
          <w:b w:val="0"/>
          <w:bCs w:val="0"/>
          <w:sz w:val="24"/>
          <w:szCs w:val="24"/>
          <w:u w:val="none"/>
        </w:rPr>
        <w:t>(</w:t>
      </w:r>
      <w:r w:rsidRPr="04767264" w:rsidR="04767264">
        <w:rPr>
          <w:rFonts w:ascii="Times New Roman" w:hAnsi="Times New Roman" w:eastAsia="Times New Roman" w:cs="Times New Roman"/>
          <w:b w:val="0"/>
          <w:bCs w:val="0"/>
          <w:sz w:val="24"/>
          <w:szCs w:val="24"/>
          <w:u w:val="none"/>
        </w:rPr>
        <w:t>Tescoplc.com</w:t>
      </w:r>
      <w:r w:rsidRPr="04767264" w:rsidR="04767264">
        <w:rPr>
          <w:rFonts w:ascii="Times New Roman" w:hAnsi="Times New Roman" w:eastAsia="Times New Roman" w:cs="Times New Roman"/>
          <w:b w:val="0"/>
          <w:bCs w:val="0"/>
          <w:sz w:val="24"/>
          <w:szCs w:val="24"/>
          <w:u w:val="none"/>
        </w:rPr>
        <w:t xml:space="preserve">) </w:t>
      </w:r>
      <w:r w:rsidRPr="04767264" w:rsidR="04767264">
        <w:rPr>
          <w:rFonts w:ascii="Times New Roman" w:hAnsi="Times New Roman" w:eastAsia="Times New Roman" w:cs="Times New Roman"/>
          <w:b w:val="0"/>
          <w:bCs w:val="0"/>
          <w:sz w:val="24"/>
          <w:szCs w:val="24"/>
          <w:u w:val="none"/>
        </w:rPr>
        <w:t xml:space="preserve">that they take their staffs health and hygiene into serious consideration and look after their staff well-being. </w:t>
      </w:r>
      <w:r w:rsidRPr="04767264" w:rsidR="04767264">
        <w:rPr>
          <w:rFonts w:ascii="Times New Roman" w:hAnsi="Times New Roman" w:eastAsia="Times New Roman" w:cs="Times New Roman"/>
          <w:b w:val="0"/>
          <w:bCs w:val="0"/>
          <w:sz w:val="24"/>
          <w:szCs w:val="24"/>
          <w:u w:val="none"/>
        </w:rPr>
        <w:t>That being said, Tesco</w:t>
      </w:r>
      <w:r w:rsidRPr="04767264" w:rsidR="04767264">
        <w:rPr>
          <w:rFonts w:ascii="Times New Roman" w:hAnsi="Times New Roman" w:eastAsia="Times New Roman" w:cs="Times New Roman"/>
          <w:b w:val="0"/>
          <w:bCs w:val="0"/>
          <w:sz w:val="24"/>
          <w:szCs w:val="24"/>
          <w:u w:val="none"/>
        </w:rPr>
        <w:t xml:space="preserve"> w</w:t>
      </w:r>
      <w:r w:rsidRPr="04767264" w:rsidR="04767264">
        <w:rPr>
          <w:rFonts w:ascii="Times New Roman" w:hAnsi="Times New Roman" w:eastAsia="Times New Roman" w:cs="Times New Roman"/>
          <w:b w:val="0"/>
          <w:bCs w:val="0"/>
          <w:sz w:val="24"/>
          <w:szCs w:val="24"/>
          <w:u w:val="none"/>
        </w:rPr>
        <w:t>ere</w:t>
      </w:r>
      <w:r w:rsidRPr="04767264" w:rsidR="04767264">
        <w:rPr>
          <w:rFonts w:ascii="Times New Roman" w:hAnsi="Times New Roman" w:eastAsia="Times New Roman" w:cs="Times New Roman"/>
          <w:b w:val="0"/>
          <w:bCs w:val="0"/>
          <w:sz w:val="24"/>
          <w:szCs w:val="24"/>
          <w:u w:val="none"/>
        </w:rPr>
        <w:t xml:space="preserve"> fined £116,000 after a vulnerable staff employee was burned by oven cleaner, the product sprayed back, causing burns to the employee’s eye, Tesco pleaded guilty to breaching section 2 of the health and safety at work act. Partington, A. (2018). More incidents have been reported. </w:t>
      </w:r>
    </w:p>
    <w:p w:rsidR="53FAF7BA" w:rsidP="4D0F7FC6" w:rsidRDefault="53FAF7BA" w14:paraId="3422B7B6" w14:noSpellErr="1" w14:textId="0AA41A8E">
      <w:pPr>
        <w:pStyle w:val="Normal"/>
        <w:spacing w:line="480" w:lineRule="auto"/>
        <w:jc w:val="both"/>
        <w:rPr>
          <w:rFonts w:ascii="Times New Roman" w:hAnsi="Times New Roman" w:eastAsia="Times New Roman" w:cs="Times New Roman"/>
          <w:b w:val="0"/>
          <w:bCs w:val="0"/>
          <w:sz w:val="24"/>
          <w:szCs w:val="24"/>
          <w:u w:val="none"/>
        </w:rPr>
      </w:pPr>
      <w:r w:rsidRPr="4D0F7FC6" w:rsidR="4D0F7FC6">
        <w:rPr>
          <w:rFonts w:ascii="Times New Roman" w:hAnsi="Times New Roman" w:eastAsia="Times New Roman" w:cs="Times New Roman"/>
          <w:b w:val="0"/>
          <w:bCs w:val="0"/>
          <w:sz w:val="24"/>
          <w:szCs w:val="24"/>
          <w:u w:val="none"/>
        </w:rPr>
        <w:t xml:space="preserve">Tesco also consider pay to be a substantial motivator, which is in-keeping with Taylors motivational theory, according to Frederick Taylors research, people worked solely for money, in the earlier years, this approach to paying staff according to work done, produced greater production but there was no time to understand employees additional needs or personal situations, and very little encouragement and opportunities. Tesco offer financial rewards such as competitive salaries, staff discounts, pension scheme, holiday discounts and Christmas Vouchers. The following factors also apply to the organisations employee motivation, the appreciation and reward for work well done, personal sense of achievement, responsibility, opportunities and a sense of enjoyment. </w:t>
      </w:r>
      <w:r w:rsidRPr="4D0F7FC6" w:rsidR="4D0F7FC6">
        <w:rPr>
          <w:rFonts w:ascii="Times New Roman" w:hAnsi="Times New Roman" w:eastAsia="Times New Roman" w:cs="Times New Roman"/>
          <w:b w:val="0"/>
          <w:bCs w:val="0"/>
          <w:sz w:val="24"/>
          <w:szCs w:val="24"/>
          <w:u w:val="none"/>
        </w:rPr>
        <w:t>TheTimes100, (2013</w:t>
      </w:r>
      <w:r w:rsidRPr="4D0F7FC6" w:rsidR="4D0F7FC6">
        <w:rPr>
          <w:rFonts w:ascii="Times New Roman" w:hAnsi="Times New Roman" w:eastAsia="Times New Roman" w:cs="Times New Roman"/>
          <w:b w:val="0"/>
          <w:bCs w:val="0"/>
          <w:sz w:val="24"/>
          <w:szCs w:val="24"/>
          <w:u w:val="none"/>
        </w:rPr>
        <w:t>).</w:t>
      </w:r>
    </w:p>
    <w:p w:rsidR="53FAF7BA" w:rsidP="5405481A" w:rsidRDefault="53FAF7BA" w14:paraId="02DE9571" w14:noSpellErr="1" w14:textId="3E98A71E">
      <w:pPr>
        <w:pStyle w:val="Normal"/>
        <w:spacing w:line="480" w:lineRule="auto"/>
        <w:jc w:val="both"/>
        <w:rPr>
          <w:rFonts w:ascii="Times New Roman" w:hAnsi="Times New Roman" w:eastAsia="Times New Roman" w:cs="Times New Roman"/>
          <w:b w:val="0"/>
          <w:bCs w:val="0"/>
          <w:sz w:val="24"/>
          <w:szCs w:val="24"/>
          <w:u w:val="none"/>
        </w:rPr>
      </w:pPr>
      <w:r w:rsidRPr="5405481A" w:rsidR="5405481A">
        <w:rPr>
          <w:rFonts w:ascii="Times New Roman" w:hAnsi="Times New Roman" w:eastAsia="Times New Roman" w:cs="Times New Roman"/>
          <w:b w:val="0"/>
          <w:bCs w:val="0"/>
          <w:sz w:val="24"/>
          <w:szCs w:val="24"/>
          <w:u w:val="none"/>
        </w:rPr>
        <w:t>Employees that are motivated are observed to work harder and get more done in less time, which could lead to reducing the organisations labour costs as the employee would need less or no supervision and has a greater pride in their work.</w:t>
      </w:r>
      <w:r w:rsidRPr="5405481A" w:rsidR="5405481A">
        <w:rPr>
          <w:rFonts w:ascii="Times New Roman" w:hAnsi="Times New Roman" w:eastAsia="Times New Roman" w:cs="Times New Roman"/>
          <w:b w:val="0"/>
          <w:bCs w:val="0"/>
          <w:sz w:val="24"/>
          <w:szCs w:val="24"/>
          <w:u w:val="none"/>
        </w:rPr>
        <w:t xml:space="preserve"> Tesco employee satisfaction highly depends on Tesco’s staff motivational strategies, good communications and the understanding between employees at all levels. Tesco is seen also to follow the mayo effect, theorist Elton mayo believed that work motivation was a product of the following factors, a greater communication, a high standard of team work, having an </w:t>
      </w:r>
      <w:r w:rsidRPr="5405481A" w:rsidR="5405481A">
        <w:rPr>
          <w:rFonts w:ascii="Times New Roman" w:hAnsi="Times New Roman" w:eastAsia="Times New Roman" w:cs="Times New Roman"/>
          <w:b w:val="0"/>
          <w:bCs w:val="0"/>
          <w:sz w:val="24"/>
          <w:szCs w:val="24"/>
          <w:u w:val="none"/>
        </w:rPr>
        <w:t xml:space="preserve">interest in others, involving everyone in the </w:t>
      </w:r>
      <w:r w:rsidRPr="5405481A" w:rsidR="5405481A">
        <w:rPr>
          <w:rFonts w:ascii="Times New Roman" w:hAnsi="Times New Roman" w:eastAsia="Times New Roman" w:cs="Times New Roman"/>
          <w:b w:val="0"/>
          <w:bCs w:val="0"/>
          <w:sz w:val="24"/>
          <w:szCs w:val="24"/>
          <w:u w:val="none"/>
        </w:rPr>
        <w:t>decision-</w:t>
      </w:r>
      <w:r w:rsidRPr="5405481A" w:rsidR="5405481A">
        <w:rPr>
          <w:rFonts w:ascii="Times New Roman" w:hAnsi="Times New Roman" w:eastAsia="Times New Roman" w:cs="Times New Roman"/>
          <w:b w:val="0"/>
          <w:bCs w:val="0"/>
          <w:sz w:val="24"/>
          <w:szCs w:val="24"/>
          <w:u w:val="none"/>
        </w:rPr>
        <w:t>making</w:t>
      </w:r>
      <w:r w:rsidRPr="5405481A" w:rsidR="5405481A">
        <w:rPr>
          <w:rFonts w:ascii="Times New Roman" w:hAnsi="Times New Roman" w:eastAsia="Times New Roman" w:cs="Times New Roman"/>
          <w:b w:val="0"/>
          <w:bCs w:val="0"/>
          <w:sz w:val="24"/>
          <w:szCs w:val="24"/>
          <w:u w:val="none"/>
        </w:rPr>
        <w:t xml:space="preserve"> process, ensuring the well-being of other employees and making work interesting and non-repetitive, leading to overall greater satisfaction.</w:t>
      </w:r>
    </w:p>
    <w:p w:rsidR="5405481A" w:rsidP="5405481A" w:rsidRDefault="5405481A" w14:noSpellErr="1" w14:paraId="16789087" w14:textId="79A73C3B">
      <w:pPr>
        <w:pStyle w:val="Normal"/>
        <w:spacing w:line="480" w:lineRule="auto"/>
        <w:jc w:val="both"/>
        <w:rPr>
          <w:rFonts w:ascii="Times New Roman" w:hAnsi="Times New Roman" w:eastAsia="Times New Roman" w:cs="Times New Roman"/>
          <w:b w:val="0"/>
          <w:bCs w:val="0"/>
          <w:sz w:val="24"/>
          <w:szCs w:val="24"/>
          <w:u w:val="none"/>
        </w:rPr>
      </w:pPr>
      <w:r w:rsidRPr="5405481A" w:rsidR="5405481A">
        <w:rPr>
          <w:rFonts w:ascii="Times New Roman" w:hAnsi="Times New Roman" w:eastAsia="Times New Roman" w:cs="Times New Roman"/>
          <w:b w:val="1"/>
          <w:bCs w:val="1"/>
          <w:sz w:val="24"/>
          <w:szCs w:val="24"/>
          <w:u w:val="single"/>
        </w:rPr>
        <w:t>Perception and communication.</w:t>
      </w:r>
    </w:p>
    <w:p w:rsidR="5405481A" w:rsidP="04767264" w:rsidRDefault="5405481A" w14:paraId="0D1F7C7F" w14:textId="79BF4145" w14:noSpellErr="1">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 xml:space="preserve">A manager </w:t>
      </w:r>
      <w:r w:rsidRPr="04767264" w:rsidR="04767264">
        <w:rPr>
          <w:rFonts w:ascii="Times New Roman" w:hAnsi="Times New Roman" w:eastAsia="Times New Roman" w:cs="Times New Roman"/>
          <w:b w:val="0"/>
          <w:bCs w:val="0"/>
          <w:sz w:val="24"/>
          <w:szCs w:val="24"/>
          <w:u w:val="none"/>
        </w:rPr>
        <w:t xml:space="preserve">must </w:t>
      </w:r>
      <w:r w:rsidRPr="04767264" w:rsidR="04767264">
        <w:rPr>
          <w:rFonts w:ascii="Times New Roman" w:hAnsi="Times New Roman" w:eastAsia="Times New Roman" w:cs="Times New Roman"/>
          <w:b w:val="0"/>
          <w:bCs w:val="0"/>
          <w:sz w:val="24"/>
          <w:szCs w:val="24"/>
          <w:u w:val="none"/>
        </w:rPr>
        <w:t>take into account</w:t>
      </w:r>
      <w:r w:rsidRPr="04767264" w:rsidR="04767264">
        <w:rPr>
          <w:rFonts w:ascii="Times New Roman" w:hAnsi="Times New Roman" w:eastAsia="Times New Roman" w:cs="Times New Roman"/>
          <w:b w:val="0"/>
          <w:bCs w:val="0"/>
          <w:sz w:val="24"/>
          <w:szCs w:val="24"/>
          <w:u w:val="none"/>
        </w:rPr>
        <w:t xml:space="preserve"> many perception factors within their organisation, such as their brand perception, and organisations branding is one of the most important factors for managers to consider, as it is one of an organisations most valuable assets. Branding is important to the retail industry especially, as it is important to show the customers a good image of the organisation and to influence customers perception, in order to gain loyalty from existing customers and gain new customers. This process is highly competitive, managers will need to maintain a positive image of the organisation and avoid any conflict as this could be reflected onto the customer and damage the organisations image, as Tesco’s branding image rely heavily on customer experiences. Various attributes with an influence on the organisations images may include, quality of their products, the physical appearance of the stores, behaviour of employees and the quality of their service, price levels and promotions. Lindquist, J, D. </w:t>
      </w:r>
      <w:r w:rsidRPr="04767264" w:rsidR="04767264">
        <w:rPr>
          <w:rFonts w:ascii="Times New Roman" w:hAnsi="Times New Roman" w:eastAsia="Times New Roman" w:cs="Times New Roman"/>
          <w:b w:val="0"/>
          <w:bCs w:val="0"/>
          <w:sz w:val="24"/>
          <w:szCs w:val="24"/>
          <w:u w:val="none"/>
        </w:rPr>
        <w:t>(</w:t>
      </w:r>
      <w:r w:rsidRPr="04767264" w:rsidR="04767264">
        <w:rPr>
          <w:rFonts w:ascii="Times New Roman" w:hAnsi="Times New Roman" w:eastAsia="Times New Roman" w:cs="Times New Roman"/>
          <w:b w:val="0"/>
          <w:bCs w:val="0"/>
          <w:sz w:val="24"/>
          <w:szCs w:val="24"/>
          <w:u w:val="none"/>
        </w:rPr>
        <w:t xml:space="preserve">1974). </w:t>
      </w:r>
    </w:p>
    <w:p w:rsidR="5405481A" w:rsidP="4D0F7FC6" w:rsidRDefault="5405481A" w14:paraId="66FB1A85" w14:noSpellErr="1" w14:textId="539DAA78">
      <w:pPr>
        <w:pStyle w:val="Normal"/>
        <w:spacing w:line="480" w:lineRule="auto"/>
        <w:jc w:val="both"/>
        <w:rPr>
          <w:rFonts w:ascii="Times New Roman" w:hAnsi="Times New Roman" w:eastAsia="Times New Roman" w:cs="Times New Roman"/>
          <w:b w:val="0"/>
          <w:bCs w:val="0"/>
          <w:sz w:val="24"/>
          <w:szCs w:val="24"/>
          <w:u w:val="none"/>
        </w:rPr>
      </w:pPr>
      <w:r w:rsidRPr="4D0F7FC6" w:rsidR="4D0F7FC6">
        <w:rPr>
          <w:rFonts w:ascii="Times New Roman" w:hAnsi="Times New Roman" w:eastAsia="Times New Roman" w:cs="Times New Roman"/>
          <w:b w:val="0"/>
          <w:bCs w:val="0"/>
          <w:sz w:val="24"/>
          <w:szCs w:val="24"/>
          <w:u w:val="none"/>
        </w:rPr>
        <w:t xml:space="preserve">Limited information was observed on this subject, although Tesco is seen to use these strategies, offering regular promotions, staff in-store are generally friendly and helpful. Their stores are cleaned regularly. With Tesco Clubcard, Tesco also offer customers extra money off their shopping via points collected no their everyday shopping, discount coupons and many other perks. The Tesco Clubcard is also used to collect data to learn the customers individual purchasing habits. This database is used for marketing communication, enabling Tesco to directly market and tailor special offers and discounts to the customer’s needs. Rowley, J. </w:t>
      </w:r>
      <w:r w:rsidRPr="4D0F7FC6" w:rsidR="4D0F7FC6">
        <w:rPr>
          <w:rFonts w:ascii="Times New Roman" w:hAnsi="Times New Roman" w:eastAsia="Times New Roman" w:cs="Times New Roman"/>
          <w:b w:val="0"/>
          <w:bCs w:val="0"/>
          <w:sz w:val="24"/>
          <w:szCs w:val="24"/>
          <w:u w:val="none"/>
        </w:rPr>
        <w:t>(</w:t>
      </w:r>
      <w:r w:rsidRPr="4D0F7FC6" w:rsidR="4D0F7FC6">
        <w:rPr>
          <w:rFonts w:ascii="Times New Roman" w:hAnsi="Times New Roman" w:eastAsia="Times New Roman" w:cs="Times New Roman"/>
          <w:b w:val="0"/>
          <w:bCs w:val="0"/>
          <w:sz w:val="24"/>
          <w:szCs w:val="24"/>
          <w:u w:val="none"/>
        </w:rPr>
        <w:t xml:space="preserve">2005). </w:t>
      </w:r>
    </w:p>
    <w:p w:rsidR="7CA24D66" w:rsidP="04767264" w:rsidRDefault="7CA24D66" w14:paraId="1334DA98" w14:noSpellErr="1" w14:textId="77641320">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Tesco’s communication strategy is to make sure that their whole team of employees know what matters the most to their customers, colleagues and their stakeholders. They work with both internal and external insight teams, so that they can learn what it is that really matters. (tesco-careers.com). Tesco also introduced new software so that they could improve communication with suppliers, via a new EDI</w:t>
      </w:r>
      <w:r w:rsidRPr="04767264" w:rsidR="04767264">
        <w:rPr>
          <w:rFonts w:ascii="Times New Roman" w:hAnsi="Times New Roman" w:eastAsia="Times New Roman" w:cs="Times New Roman"/>
          <w:b w:val="0"/>
          <w:bCs w:val="0"/>
          <w:sz w:val="24"/>
          <w:szCs w:val="24"/>
          <w:u w:val="none"/>
        </w:rPr>
        <w:t xml:space="preserve">, </w:t>
      </w:r>
      <w:r w:rsidRPr="04767264" w:rsidR="04767264">
        <w:rPr>
          <w:rFonts w:ascii="Times New Roman" w:hAnsi="Times New Roman" w:eastAsia="Times New Roman" w:cs="Times New Roman"/>
          <w:b w:val="0"/>
          <w:bCs w:val="0"/>
          <w:sz w:val="24"/>
          <w:szCs w:val="24"/>
          <w:u w:val="none"/>
        </w:rPr>
        <w:t>electronic data interchange</w:t>
      </w:r>
      <w:r w:rsidRPr="04767264" w:rsidR="04767264">
        <w:rPr>
          <w:rFonts w:ascii="Times New Roman" w:hAnsi="Times New Roman" w:eastAsia="Times New Roman" w:cs="Times New Roman"/>
          <w:b w:val="0"/>
          <w:bCs w:val="0"/>
          <w:sz w:val="24"/>
          <w:szCs w:val="24"/>
          <w:u w:val="none"/>
        </w:rPr>
        <w:t xml:space="preserve"> </w:t>
      </w:r>
      <w:r w:rsidRPr="04767264" w:rsidR="04767264">
        <w:rPr>
          <w:rFonts w:ascii="Times New Roman" w:hAnsi="Times New Roman" w:eastAsia="Times New Roman" w:cs="Times New Roman"/>
          <w:b w:val="0"/>
          <w:bCs w:val="0"/>
          <w:sz w:val="24"/>
          <w:szCs w:val="24"/>
          <w:u w:val="none"/>
        </w:rPr>
        <w:t>system, Tesco’s are improving management of the information about its grocery and non-food suppliers. Mari, A. (2009).</w:t>
      </w:r>
    </w:p>
    <w:p w:rsidR="7CA24D66" w:rsidP="7CA24D66" w:rsidRDefault="7CA24D66" w14:noSpellErr="1" w14:paraId="3A73E7E7" w14:textId="079E615C">
      <w:pPr>
        <w:pStyle w:val="Normal"/>
        <w:spacing w:line="480" w:lineRule="auto"/>
        <w:jc w:val="both"/>
        <w:rPr>
          <w:rFonts w:ascii="Times New Roman" w:hAnsi="Times New Roman" w:eastAsia="Times New Roman" w:cs="Times New Roman"/>
          <w:b w:val="0"/>
          <w:bCs w:val="0"/>
          <w:sz w:val="24"/>
          <w:szCs w:val="24"/>
          <w:u w:val="none"/>
        </w:rPr>
      </w:pPr>
      <w:r w:rsidRPr="7CA24D66" w:rsidR="7CA24D66">
        <w:rPr>
          <w:rFonts w:ascii="Times New Roman" w:hAnsi="Times New Roman" w:eastAsia="Times New Roman" w:cs="Times New Roman"/>
          <w:b w:val="1"/>
          <w:bCs w:val="1"/>
          <w:sz w:val="24"/>
          <w:szCs w:val="24"/>
          <w:u w:val="single"/>
        </w:rPr>
        <w:t>Organisational context in the organisation.</w:t>
      </w:r>
    </w:p>
    <w:p w:rsidR="7CA24D66" w:rsidP="04767264" w:rsidRDefault="7CA24D66" w14:paraId="59972349" w14:noSpellErr="1" w14:textId="62C488A0">
      <w:pPr>
        <w:pStyle w:val="Normal"/>
        <w:spacing w:line="480" w:lineRule="auto"/>
        <w:jc w:val="both"/>
        <w:rPr>
          <w:rFonts w:ascii="Times New Roman" w:hAnsi="Times New Roman" w:eastAsia="Times New Roman" w:cs="Times New Roman"/>
          <w:b w:val="1"/>
          <w:bCs w:val="1"/>
          <w:sz w:val="24"/>
          <w:szCs w:val="24"/>
          <w:u w:val="single"/>
        </w:rPr>
      </w:pPr>
      <w:r w:rsidRPr="04767264" w:rsidR="04767264">
        <w:rPr>
          <w:rFonts w:ascii="Times New Roman" w:hAnsi="Times New Roman" w:eastAsia="Times New Roman" w:cs="Times New Roman"/>
          <w:b w:val="0"/>
          <w:bCs w:val="0"/>
          <w:sz w:val="24"/>
          <w:szCs w:val="24"/>
          <w:u w:val="none"/>
        </w:rPr>
        <w:t xml:space="preserve">Tesco’s organisational environment is a hierarchical structure. Tesco’s structure has many levels, each controlled by one person or team, instructions are passed down from one to another until it reaches the bottom of the structure. There are many advantages to a tall organisational structure for example, the organisation is then able to promote more employees to management positions as there are many layers of management. This meaning that their employees are likely to work harder and more efficiently as they see potential growth and opportunity. </w:t>
      </w:r>
      <w:r w:rsidRPr="04767264" w:rsidR="04767264">
        <w:rPr>
          <w:rFonts w:ascii="Times New Roman" w:hAnsi="Times New Roman" w:eastAsia="Times New Roman" w:cs="Times New Roman"/>
          <w:b w:val="0"/>
          <w:bCs w:val="0"/>
          <w:sz w:val="24"/>
          <w:szCs w:val="24"/>
          <w:u w:val="none"/>
        </w:rPr>
        <w:t>Doucette</w:t>
      </w:r>
      <w:r w:rsidRPr="04767264" w:rsidR="04767264">
        <w:rPr>
          <w:rFonts w:ascii="Times New Roman" w:hAnsi="Times New Roman" w:eastAsia="Times New Roman" w:cs="Times New Roman"/>
          <w:b w:val="0"/>
          <w:bCs w:val="0"/>
          <w:sz w:val="24"/>
          <w:szCs w:val="24"/>
          <w:u w:val="none"/>
        </w:rPr>
        <w:t xml:space="preserve">, </w:t>
      </w:r>
      <w:r w:rsidRPr="04767264" w:rsidR="04767264">
        <w:rPr>
          <w:rFonts w:ascii="Times New Roman" w:hAnsi="Times New Roman" w:eastAsia="Times New Roman" w:cs="Times New Roman"/>
          <w:b w:val="0"/>
          <w:bCs w:val="0"/>
          <w:sz w:val="24"/>
          <w:szCs w:val="24"/>
          <w:u w:val="none"/>
        </w:rPr>
        <w:t>C</w:t>
      </w:r>
      <w:r w:rsidRPr="04767264" w:rsidR="04767264">
        <w:rPr>
          <w:rFonts w:ascii="Times New Roman" w:hAnsi="Times New Roman" w:eastAsia="Times New Roman" w:cs="Times New Roman"/>
          <w:b w:val="0"/>
          <w:bCs w:val="0"/>
          <w:sz w:val="24"/>
          <w:szCs w:val="24"/>
          <w:u w:val="none"/>
        </w:rPr>
        <w:t xml:space="preserve">. (2017). Other advantages include, authority and responsibilities are clear and defined and employees have ability to develop expertise and excel in their field. There is also a heavy disadvantage to having a hierarchical structure, rivalry between the departments may cause conflict as each department may make decisions that benefits their own department, rather than for the whole organisation, communication may also be less effective. Other disadvantages may include, bureaucracy possibly slowing decision making and it may be harder for the organisation to change and adapt when it is needed. </w:t>
      </w:r>
    </w:p>
    <w:p w:rsidR="31E37E04" w:rsidP="04767264" w:rsidRDefault="31E37E04" w14:paraId="0FBAD395" w14:textId="38606604">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The potential for conflict is high in any large organisation increasingly with a hierarchical structure, as an employee may wish to get on with their job, rather than having someone above them giving orders and watching over them. Employees may also feel that they are working much harder than they are given credit for by their managers, employees may want more responsibility than they are given. There was limited evidence in how Tesco manage conflict within their organisation, based on this Tesco appear to follow conflict management systems, using five strategies, accommodating, avoiding, collaborating, compromising and competing.</w:t>
      </w:r>
      <w:r w:rsidRPr="04767264" w:rsidR="04767264">
        <w:rPr>
          <w:rFonts w:ascii="Times New Roman" w:hAnsi="Times New Roman" w:eastAsia="Times New Roman" w:cs="Times New Roman"/>
          <w:b w:val="0"/>
          <w:bCs w:val="0"/>
          <w:sz w:val="24"/>
          <w:szCs w:val="24"/>
          <w:u w:val="none"/>
        </w:rPr>
        <w:t xml:space="preserve"> </w:t>
      </w:r>
      <w:r w:rsidRPr="04767264" w:rsidR="04767264">
        <w:rPr>
          <w:rFonts w:ascii="Times New Roman" w:hAnsi="Times New Roman" w:eastAsia="Times New Roman" w:cs="Times New Roman"/>
          <w:b w:val="0"/>
          <w:bCs w:val="0"/>
          <w:sz w:val="24"/>
          <w:szCs w:val="24"/>
          <w:u w:val="none"/>
        </w:rPr>
        <w:t>Dontigney</w:t>
      </w:r>
      <w:r w:rsidRPr="04767264" w:rsidR="04767264">
        <w:rPr>
          <w:rFonts w:ascii="Times New Roman" w:hAnsi="Times New Roman" w:eastAsia="Times New Roman" w:cs="Times New Roman"/>
          <w:b w:val="0"/>
          <w:bCs w:val="0"/>
          <w:sz w:val="24"/>
          <w:szCs w:val="24"/>
          <w:u w:val="none"/>
        </w:rPr>
        <w:t>, E. (2018).</w:t>
      </w:r>
    </w:p>
    <w:p w:rsidR="31E37E04" w:rsidP="31E37E04" w:rsidRDefault="31E37E04" w14:noSpellErr="1" w14:paraId="5F11F355" w14:textId="5685848F">
      <w:pPr>
        <w:pStyle w:val="Normal"/>
        <w:spacing w:line="480" w:lineRule="auto"/>
        <w:jc w:val="both"/>
        <w:rPr>
          <w:rFonts w:ascii="Times New Roman" w:hAnsi="Times New Roman" w:eastAsia="Times New Roman" w:cs="Times New Roman"/>
          <w:b w:val="0"/>
          <w:bCs w:val="0"/>
          <w:sz w:val="24"/>
          <w:szCs w:val="24"/>
          <w:u w:val="none"/>
        </w:rPr>
      </w:pPr>
      <w:r w:rsidRPr="31E37E04" w:rsidR="31E37E04">
        <w:rPr>
          <w:rFonts w:ascii="Times New Roman" w:hAnsi="Times New Roman" w:eastAsia="Times New Roman" w:cs="Times New Roman"/>
          <w:b w:val="1"/>
          <w:bCs w:val="1"/>
          <w:sz w:val="24"/>
          <w:szCs w:val="24"/>
          <w:u w:val="single"/>
        </w:rPr>
        <w:t>Conclusion.</w:t>
      </w:r>
    </w:p>
    <w:p w:rsidR="31E37E04" w:rsidP="31E37E04" w:rsidRDefault="31E37E04" w14:noSpellErr="1" w14:paraId="1A49FB5C" w14:textId="1F16CAD3">
      <w:pPr>
        <w:pStyle w:val="Normal"/>
        <w:spacing w:line="480" w:lineRule="auto"/>
        <w:jc w:val="both"/>
        <w:rPr>
          <w:rFonts w:ascii="Times New Roman" w:hAnsi="Times New Roman" w:eastAsia="Times New Roman" w:cs="Times New Roman"/>
          <w:b w:val="0"/>
          <w:bCs w:val="0"/>
          <w:sz w:val="24"/>
          <w:szCs w:val="24"/>
          <w:u w:val="none"/>
        </w:rPr>
      </w:pPr>
      <w:r w:rsidRPr="31E37E04" w:rsidR="31E37E04">
        <w:rPr>
          <w:rFonts w:ascii="Times New Roman" w:hAnsi="Times New Roman" w:eastAsia="Times New Roman" w:cs="Times New Roman"/>
          <w:b w:val="0"/>
          <w:bCs w:val="0"/>
          <w:sz w:val="24"/>
          <w:szCs w:val="24"/>
          <w:u w:val="none"/>
        </w:rPr>
        <w:t xml:space="preserve">Tesco has become a leading multinational retailer, serving millions of customers in-store and online. Tesco use many management strategies and approaches, Tesco is seen to have a structured but flexible approach. Tesco is suggested to use many management approaches such as, strategic management, democratic and human resource management. However, a hierarchical structure appears to be dominant throughout Tesco’s organisation. This carries with it both advantages and disadvantages, advantage </w:t>
      </w:r>
      <w:r w:rsidRPr="31E37E04" w:rsidR="31E37E04">
        <w:rPr>
          <w:rFonts w:ascii="Times New Roman" w:hAnsi="Times New Roman" w:eastAsia="Times New Roman" w:cs="Times New Roman"/>
          <w:b w:val="0"/>
          <w:bCs w:val="0"/>
          <w:sz w:val="24"/>
          <w:szCs w:val="24"/>
          <w:u w:val="none"/>
        </w:rPr>
        <w:t>example; the organisation being able to promote more employees to management positions, meaning that employees see potential and growth. Disadvantage example; a high risk of conflict developing.</w:t>
      </w:r>
    </w:p>
    <w:p w:rsidR="31E37E04" w:rsidP="19F9AE7A" w:rsidRDefault="31E37E04" w14:paraId="78EC38B7" w14:noSpellErr="1" w14:textId="023DFE65">
      <w:pPr>
        <w:pStyle w:val="Normal"/>
        <w:spacing w:line="480" w:lineRule="auto"/>
        <w:jc w:val="both"/>
        <w:rPr>
          <w:rFonts w:ascii="Times New Roman" w:hAnsi="Times New Roman" w:eastAsia="Times New Roman" w:cs="Times New Roman"/>
          <w:b w:val="0"/>
          <w:bCs w:val="0"/>
          <w:sz w:val="24"/>
          <w:szCs w:val="24"/>
          <w:u w:val="none"/>
        </w:rPr>
      </w:pPr>
      <w:r w:rsidRPr="19F9AE7A" w:rsidR="19F9AE7A">
        <w:rPr>
          <w:rFonts w:ascii="Times New Roman" w:hAnsi="Times New Roman" w:eastAsia="Times New Roman" w:cs="Times New Roman"/>
          <w:b w:val="0"/>
          <w:bCs w:val="0"/>
          <w:sz w:val="24"/>
          <w:szCs w:val="24"/>
          <w:u w:val="none"/>
        </w:rPr>
        <w:t xml:space="preserve">Tesco also have strong human source strategies to help support Tesco’s goals and objectives in order to positively contribute to employee performance, satisfaction, innovation and productivity and increase customer satisfaction. </w:t>
      </w:r>
      <w:r w:rsidRPr="19F9AE7A" w:rsidR="19F9AE7A">
        <w:rPr>
          <w:rFonts w:ascii="Times New Roman" w:hAnsi="Times New Roman" w:eastAsia="Times New Roman" w:cs="Times New Roman"/>
          <w:b w:val="0"/>
          <w:bCs w:val="0"/>
          <w:sz w:val="24"/>
          <w:szCs w:val="24"/>
          <w:u w:val="none"/>
        </w:rPr>
        <w:t xml:space="preserve">Employee work motivation and satisfaction are an integral part of Tesco and they seem to adopt the following theories; the Maslow theory, Maslow’s theory of needs suggests that supporting staff in personal needs, </w:t>
      </w:r>
      <w:r w:rsidRPr="19F9AE7A" w:rsidR="19F9AE7A">
        <w:rPr>
          <w:rFonts w:ascii="Times New Roman" w:hAnsi="Times New Roman" w:eastAsia="Times New Roman" w:cs="Times New Roman"/>
          <w:b w:val="0"/>
          <w:bCs w:val="0"/>
          <w:sz w:val="24"/>
          <w:szCs w:val="24"/>
          <w:u w:val="none"/>
        </w:rPr>
        <w:t>to</w:t>
      </w:r>
      <w:r w:rsidRPr="19F9AE7A" w:rsidR="19F9AE7A">
        <w:rPr>
          <w:rFonts w:ascii="Times New Roman" w:hAnsi="Times New Roman" w:eastAsia="Times New Roman" w:cs="Times New Roman"/>
          <w:b w:val="0"/>
          <w:bCs w:val="0"/>
          <w:sz w:val="24"/>
          <w:szCs w:val="24"/>
          <w:u w:val="none"/>
        </w:rPr>
        <w:t xml:space="preserve"> </w:t>
      </w:r>
      <w:r w:rsidRPr="19F9AE7A" w:rsidR="19F9AE7A">
        <w:rPr>
          <w:rFonts w:ascii="Times New Roman" w:hAnsi="Times New Roman" w:eastAsia="Times New Roman" w:cs="Times New Roman"/>
          <w:b w:val="0"/>
          <w:bCs w:val="0"/>
          <w:sz w:val="24"/>
          <w:szCs w:val="24"/>
          <w:u w:val="none"/>
        </w:rPr>
        <w:t>realise</w:t>
      </w:r>
      <w:r w:rsidRPr="19F9AE7A" w:rsidR="19F9AE7A">
        <w:rPr>
          <w:rFonts w:ascii="Times New Roman" w:hAnsi="Times New Roman" w:eastAsia="Times New Roman" w:cs="Times New Roman"/>
          <w:b w:val="0"/>
          <w:bCs w:val="0"/>
          <w:sz w:val="24"/>
          <w:szCs w:val="24"/>
          <w:u w:val="none"/>
        </w:rPr>
        <w:t xml:space="preserve"> self-worth leading to an increase in job satisfaction. The Herzberg theory, much like Maslow’s </w:t>
      </w:r>
      <w:r w:rsidRPr="19F9AE7A" w:rsidR="19F9AE7A">
        <w:rPr>
          <w:rFonts w:ascii="Times New Roman" w:hAnsi="Times New Roman" w:eastAsia="Times New Roman" w:cs="Times New Roman"/>
          <w:b w:val="0"/>
          <w:bCs w:val="0"/>
          <w:sz w:val="24"/>
          <w:szCs w:val="24"/>
          <w:u w:val="none"/>
        </w:rPr>
        <w:t>theory</w:t>
      </w:r>
      <w:r w:rsidRPr="19F9AE7A" w:rsidR="19F9AE7A">
        <w:rPr>
          <w:rFonts w:ascii="Times New Roman" w:hAnsi="Times New Roman" w:eastAsia="Times New Roman" w:cs="Times New Roman"/>
          <w:b w:val="0"/>
          <w:bCs w:val="0"/>
          <w:sz w:val="24"/>
          <w:szCs w:val="24"/>
          <w:u w:val="none"/>
        </w:rPr>
        <w:t xml:space="preserve"> of needs, but also </w:t>
      </w:r>
      <w:r w:rsidRPr="19F9AE7A" w:rsidR="19F9AE7A">
        <w:rPr>
          <w:rFonts w:ascii="Times New Roman" w:hAnsi="Times New Roman" w:eastAsia="Times New Roman" w:cs="Times New Roman"/>
          <w:b w:val="0"/>
          <w:bCs w:val="0"/>
          <w:sz w:val="24"/>
          <w:szCs w:val="24"/>
          <w:u w:val="none"/>
        </w:rPr>
        <w:t>takes in to account</w:t>
      </w:r>
      <w:r w:rsidRPr="19F9AE7A" w:rsidR="19F9AE7A">
        <w:rPr>
          <w:rFonts w:ascii="Times New Roman" w:hAnsi="Times New Roman" w:eastAsia="Times New Roman" w:cs="Times New Roman"/>
          <w:b w:val="0"/>
          <w:bCs w:val="0"/>
          <w:sz w:val="24"/>
          <w:szCs w:val="24"/>
          <w:u w:val="none"/>
        </w:rPr>
        <w:t xml:space="preserve"> hygiene factors, increasing hygiene factors, decreases job </w:t>
      </w:r>
      <w:r w:rsidRPr="19F9AE7A" w:rsidR="19F9AE7A">
        <w:rPr>
          <w:rFonts w:ascii="Times New Roman" w:hAnsi="Times New Roman" w:eastAsia="Times New Roman" w:cs="Times New Roman"/>
          <w:b w:val="0"/>
          <w:bCs w:val="0"/>
          <w:sz w:val="24"/>
          <w:szCs w:val="24"/>
          <w:u w:val="none"/>
        </w:rPr>
        <w:t xml:space="preserve">dissatisfaction. And Taylor’s motivational theory of paying employees according to work done. This is said to have produced greater production, but little encouragement or opportunity. Tesco also have aspects of the Mayo theory, featuring the following factors, greater communication, teamwork, interest in fellow employees, </w:t>
      </w:r>
      <w:r w:rsidRPr="19F9AE7A" w:rsidR="19F9AE7A">
        <w:rPr>
          <w:rFonts w:ascii="Times New Roman" w:hAnsi="Times New Roman" w:eastAsia="Times New Roman" w:cs="Times New Roman"/>
          <w:b w:val="0"/>
          <w:bCs w:val="0"/>
          <w:sz w:val="24"/>
          <w:szCs w:val="24"/>
          <w:u w:val="none"/>
        </w:rPr>
        <w:t xml:space="preserve">employee </w:t>
      </w:r>
      <w:r w:rsidRPr="19F9AE7A" w:rsidR="19F9AE7A">
        <w:rPr>
          <w:rFonts w:ascii="Times New Roman" w:hAnsi="Times New Roman" w:eastAsia="Times New Roman" w:cs="Times New Roman"/>
          <w:b w:val="0"/>
          <w:bCs w:val="0"/>
          <w:sz w:val="24"/>
          <w:szCs w:val="24"/>
          <w:u w:val="none"/>
        </w:rPr>
        <w:t>engagement in decision making and the well-being of fellow employees.</w:t>
      </w:r>
    </w:p>
    <w:p w:rsidR="19F9AE7A" w:rsidP="19F9AE7A" w:rsidRDefault="19F9AE7A" w14:noSpellErr="1" w14:paraId="184B09E8" w14:textId="4F4677B7">
      <w:pPr>
        <w:pStyle w:val="Normal"/>
        <w:spacing w:line="480" w:lineRule="auto"/>
        <w:jc w:val="both"/>
        <w:rPr>
          <w:rFonts w:ascii="Times New Roman" w:hAnsi="Times New Roman" w:eastAsia="Times New Roman" w:cs="Times New Roman"/>
          <w:b w:val="0"/>
          <w:bCs w:val="0"/>
          <w:sz w:val="24"/>
          <w:szCs w:val="24"/>
          <w:u w:val="none"/>
        </w:rPr>
      </w:pPr>
      <w:r w:rsidRPr="19F9AE7A" w:rsidR="19F9AE7A">
        <w:rPr>
          <w:rFonts w:ascii="Times New Roman" w:hAnsi="Times New Roman" w:eastAsia="Times New Roman" w:cs="Times New Roman"/>
          <w:b w:val="0"/>
          <w:bCs w:val="0"/>
          <w:sz w:val="24"/>
          <w:szCs w:val="24"/>
          <w:u w:val="none"/>
        </w:rPr>
        <w:t xml:space="preserve">Tesco’s perception is largely around their brand perception, as they seem to realise the importance of positively influencing their customers perception of their organisation and brand. A </w:t>
      </w:r>
      <w:r w:rsidRPr="19F9AE7A" w:rsidR="19F9AE7A">
        <w:rPr>
          <w:rFonts w:ascii="Times New Roman" w:hAnsi="Times New Roman" w:eastAsia="Times New Roman" w:cs="Times New Roman"/>
          <w:b w:val="0"/>
          <w:bCs w:val="0"/>
          <w:sz w:val="24"/>
          <w:szCs w:val="24"/>
          <w:u w:val="none"/>
        </w:rPr>
        <w:t>perceived</w:t>
      </w:r>
      <w:r w:rsidRPr="19F9AE7A" w:rsidR="19F9AE7A">
        <w:rPr>
          <w:rFonts w:ascii="Times New Roman" w:hAnsi="Times New Roman" w:eastAsia="Times New Roman" w:cs="Times New Roman"/>
          <w:b w:val="0"/>
          <w:bCs w:val="0"/>
          <w:sz w:val="24"/>
          <w:szCs w:val="24"/>
          <w:u w:val="none"/>
        </w:rPr>
        <w:t xml:space="preserve"> good image of the organisation and brand could gain loyalty from existing customers and attract new customers. Tesco managers work to ensure quality of their products and services, the physical appearance of their stores and the behaviour of their employees. They also consider promotions and customer loyalty schemes. </w:t>
      </w:r>
    </w:p>
    <w:p w:rsidR="19F9AE7A" w:rsidP="19F9AE7A" w:rsidRDefault="19F9AE7A" w14:noSpellErr="1" w14:paraId="15A2577D" w14:textId="5825C5D3">
      <w:pPr>
        <w:pStyle w:val="Normal"/>
        <w:spacing w:line="480" w:lineRule="auto"/>
        <w:jc w:val="both"/>
        <w:rPr>
          <w:rFonts w:ascii="Times New Roman" w:hAnsi="Times New Roman" w:eastAsia="Times New Roman" w:cs="Times New Roman"/>
          <w:b w:val="0"/>
          <w:bCs w:val="0"/>
          <w:sz w:val="24"/>
          <w:szCs w:val="24"/>
          <w:u w:val="none"/>
        </w:rPr>
      </w:pPr>
      <w:r w:rsidRPr="19F9AE7A" w:rsidR="19F9AE7A">
        <w:rPr>
          <w:rFonts w:ascii="Times New Roman" w:hAnsi="Times New Roman" w:eastAsia="Times New Roman" w:cs="Times New Roman"/>
          <w:b w:val="0"/>
          <w:bCs w:val="0"/>
          <w:sz w:val="24"/>
          <w:szCs w:val="24"/>
          <w:u w:val="none"/>
        </w:rPr>
        <w:t xml:space="preserve">Tesco’s communication </w:t>
      </w:r>
      <w:r w:rsidRPr="19F9AE7A" w:rsidR="19F9AE7A">
        <w:rPr>
          <w:rFonts w:ascii="Times New Roman" w:hAnsi="Times New Roman" w:eastAsia="Times New Roman" w:cs="Times New Roman"/>
          <w:b w:val="0"/>
          <w:bCs w:val="0"/>
          <w:sz w:val="24"/>
          <w:szCs w:val="24"/>
          <w:u w:val="none"/>
        </w:rPr>
        <w:t>strategy</w:t>
      </w:r>
      <w:r w:rsidRPr="19F9AE7A" w:rsidR="19F9AE7A">
        <w:rPr>
          <w:rFonts w:ascii="Times New Roman" w:hAnsi="Times New Roman" w:eastAsia="Times New Roman" w:cs="Times New Roman"/>
          <w:b w:val="0"/>
          <w:bCs w:val="0"/>
          <w:sz w:val="24"/>
          <w:szCs w:val="24"/>
          <w:u w:val="none"/>
        </w:rPr>
        <w:t xml:space="preserve"> is to ensure their team of employees know what matters the most to their customers, colleagues and stakeholders. </w:t>
      </w:r>
    </w:p>
    <w:p w:rsidR="19F9AE7A" w:rsidP="19F9AE7A" w:rsidRDefault="19F9AE7A" w14:noSpellErr="1" w14:paraId="631B02F9" w14:textId="2F7AAEC2">
      <w:pPr>
        <w:pStyle w:val="Normal"/>
        <w:spacing w:line="480" w:lineRule="auto"/>
        <w:jc w:val="both"/>
        <w:rPr>
          <w:rFonts w:ascii="Times New Roman" w:hAnsi="Times New Roman" w:eastAsia="Times New Roman" w:cs="Times New Roman"/>
          <w:b w:val="0"/>
          <w:bCs w:val="0"/>
          <w:sz w:val="24"/>
          <w:szCs w:val="24"/>
          <w:u w:val="none"/>
        </w:rPr>
      </w:pPr>
      <w:r w:rsidRPr="19F9AE7A" w:rsidR="19F9AE7A">
        <w:rPr>
          <w:rFonts w:ascii="Times New Roman" w:hAnsi="Times New Roman" w:eastAsia="Times New Roman" w:cs="Times New Roman"/>
          <w:b w:val="0"/>
          <w:bCs w:val="0"/>
          <w:sz w:val="24"/>
          <w:szCs w:val="24"/>
          <w:u w:val="none"/>
        </w:rPr>
        <w:t xml:space="preserve">The organisational context in Tesco is highly hierarchical, a structure with many levels, each one controlled by one person or team and instructions are passed down from one to another until it reaches the bottom. Hierarchical structures offer potential growth and opportunities, and the authority and </w:t>
      </w:r>
      <w:r w:rsidRPr="19F9AE7A" w:rsidR="19F9AE7A">
        <w:rPr>
          <w:rFonts w:ascii="Times New Roman" w:hAnsi="Times New Roman" w:eastAsia="Times New Roman" w:cs="Times New Roman"/>
          <w:b w:val="0"/>
          <w:bCs w:val="0"/>
          <w:sz w:val="24"/>
          <w:szCs w:val="24"/>
          <w:u w:val="none"/>
        </w:rPr>
        <w:t>responsibilities</w:t>
      </w:r>
      <w:r w:rsidRPr="19F9AE7A" w:rsidR="19F9AE7A">
        <w:rPr>
          <w:rFonts w:ascii="Times New Roman" w:hAnsi="Times New Roman" w:eastAsia="Times New Roman" w:cs="Times New Roman"/>
          <w:b w:val="0"/>
          <w:bCs w:val="0"/>
          <w:sz w:val="24"/>
          <w:szCs w:val="24"/>
          <w:u w:val="none"/>
        </w:rPr>
        <w:t xml:space="preserve"> are clear and defined. </w:t>
      </w:r>
      <w:r w:rsidRPr="19F9AE7A" w:rsidR="19F9AE7A">
        <w:rPr>
          <w:rFonts w:ascii="Times New Roman" w:hAnsi="Times New Roman" w:eastAsia="Times New Roman" w:cs="Times New Roman"/>
          <w:b w:val="0"/>
          <w:bCs w:val="0"/>
          <w:sz w:val="24"/>
          <w:szCs w:val="24"/>
          <w:u w:val="none"/>
        </w:rPr>
        <w:t>Although</w:t>
      </w:r>
      <w:r w:rsidRPr="19F9AE7A" w:rsidR="19F9AE7A">
        <w:rPr>
          <w:rFonts w:ascii="Times New Roman" w:hAnsi="Times New Roman" w:eastAsia="Times New Roman" w:cs="Times New Roman"/>
          <w:b w:val="0"/>
          <w:bCs w:val="0"/>
          <w:sz w:val="24"/>
          <w:szCs w:val="24"/>
          <w:u w:val="none"/>
        </w:rPr>
        <w:t xml:space="preserve"> a hierarchical structure can cause conflict, for example, rivalry between departments, possibly making communications less effective. Tesco appear to follow conflict management systems to manage conflict within their organisation, following five strategies; accommodating, avoiding, collaborating, </w:t>
      </w:r>
      <w:r w:rsidRPr="19F9AE7A" w:rsidR="19F9AE7A">
        <w:rPr>
          <w:rFonts w:ascii="Times New Roman" w:hAnsi="Times New Roman" w:eastAsia="Times New Roman" w:cs="Times New Roman"/>
          <w:b w:val="0"/>
          <w:bCs w:val="0"/>
          <w:sz w:val="24"/>
          <w:szCs w:val="24"/>
          <w:u w:val="none"/>
        </w:rPr>
        <w:t>compromising</w:t>
      </w:r>
      <w:r w:rsidRPr="19F9AE7A" w:rsidR="19F9AE7A">
        <w:rPr>
          <w:rFonts w:ascii="Times New Roman" w:hAnsi="Times New Roman" w:eastAsia="Times New Roman" w:cs="Times New Roman"/>
          <w:b w:val="0"/>
          <w:bCs w:val="0"/>
          <w:sz w:val="24"/>
          <w:szCs w:val="24"/>
          <w:u w:val="none"/>
        </w:rPr>
        <w:t xml:space="preserve"> and competing.</w:t>
      </w:r>
    </w:p>
    <w:p w:rsidR="19F9AE7A" w:rsidP="4D0F7FC6" w:rsidRDefault="19F9AE7A" w14:paraId="428013B0" w14:noSpellErr="1" w14:textId="21E0CA7F">
      <w:pPr>
        <w:pStyle w:val="Normal"/>
        <w:spacing w:line="480" w:lineRule="auto"/>
        <w:jc w:val="both"/>
        <w:rPr>
          <w:rFonts w:ascii="Times New Roman" w:hAnsi="Times New Roman" w:eastAsia="Times New Roman" w:cs="Times New Roman"/>
          <w:b w:val="0"/>
          <w:bCs w:val="0"/>
          <w:sz w:val="24"/>
          <w:szCs w:val="24"/>
          <w:u w:val="none"/>
        </w:rPr>
      </w:pPr>
      <w:r w:rsidRPr="4D0F7FC6" w:rsidR="4D0F7FC6">
        <w:rPr>
          <w:rFonts w:ascii="Times New Roman" w:hAnsi="Times New Roman" w:eastAsia="Times New Roman" w:cs="Times New Roman"/>
          <w:b w:val="0"/>
          <w:bCs w:val="0"/>
          <w:sz w:val="24"/>
          <w:szCs w:val="24"/>
          <w:u w:val="none"/>
        </w:rPr>
        <w:t>On a whole Tesco’s management approaches and organisation seems to work, with limited evidence of conflict within their organisation. Tesco appears to have a strong human resource management approach and conflict resolution strategies. Tesco employees are rewarded for good work, as are customers for loyalty. They have a dominant hierarchical structure</w:t>
      </w:r>
      <w:r w:rsidRPr="4D0F7FC6" w:rsidR="4D0F7FC6">
        <w:rPr>
          <w:rFonts w:ascii="Times New Roman" w:hAnsi="Times New Roman" w:eastAsia="Times New Roman" w:cs="Times New Roman"/>
          <w:b w:val="0"/>
          <w:bCs w:val="0"/>
          <w:sz w:val="24"/>
          <w:szCs w:val="24"/>
          <w:u w:val="none"/>
        </w:rPr>
        <w:t xml:space="preserve"> </w:t>
      </w:r>
      <w:r w:rsidRPr="4D0F7FC6" w:rsidR="4D0F7FC6">
        <w:rPr>
          <w:rFonts w:ascii="Times New Roman" w:hAnsi="Times New Roman" w:eastAsia="Times New Roman" w:cs="Times New Roman"/>
          <w:b w:val="0"/>
          <w:bCs w:val="0"/>
          <w:sz w:val="24"/>
          <w:szCs w:val="24"/>
          <w:u w:val="none"/>
        </w:rPr>
        <w:t>but are seen to be flexible and have good communication skills throughout.</w:t>
      </w:r>
    </w:p>
    <w:p w:rsidR="53FAF7BA" w:rsidP="53FAF7BA" w:rsidRDefault="53FAF7BA" w14:paraId="080048ED" w14:textId="38B22975">
      <w:pPr>
        <w:pStyle w:val="Normal"/>
        <w:spacing w:line="480" w:lineRule="auto"/>
        <w:jc w:val="both"/>
        <w:rPr>
          <w:rFonts w:ascii="Times New Roman" w:hAnsi="Times New Roman" w:eastAsia="Times New Roman" w:cs="Times New Roman"/>
          <w:b w:val="0"/>
          <w:bCs w:val="0"/>
          <w:sz w:val="24"/>
          <w:szCs w:val="24"/>
          <w:u w:val="none"/>
        </w:rPr>
      </w:pPr>
    </w:p>
    <w:p w:rsidR="35F52283" w:rsidP="35F52283" w:rsidRDefault="35F52283" w14:noSpellErr="1" w14:paraId="6F046180" w14:textId="38D75B6F">
      <w:pPr>
        <w:pStyle w:val="Normal"/>
        <w:spacing w:line="480" w:lineRule="auto"/>
        <w:jc w:val="both"/>
        <w:rPr>
          <w:rFonts w:ascii="Times New Roman" w:hAnsi="Times New Roman" w:eastAsia="Times New Roman" w:cs="Times New Roman"/>
          <w:b w:val="0"/>
          <w:bCs w:val="0"/>
          <w:sz w:val="24"/>
          <w:szCs w:val="24"/>
          <w:u w:val="none"/>
        </w:rPr>
      </w:pPr>
    </w:p>
    <w:p w:rsidR="3DC42F2B" w:rsidP="3DC42F2B" w:rsidRDefault="3DC42F2B" w14:paraId="0D7EA4BA" w14:textId="22A00613">
      <w:pPr>
        <w:pStyle w:val="Normal"/>
        <w:spacing w:line="480" w:lineRule="auto"/>
        <w:jc w:val="both"/>
        <w:rPr>
          <w:rFonts w:ascii="Times New Roman" w:hAnsi="Times New Roman" w:eastAsia="Times New Roman" w:cs="Times New Roman"/>
          <w:b w:val="0"/>
          <w:bCs w:val="0"/>
          <w:sz w:val="24"/>
          <w:szCs w:val="24"/>
          <w:u w:val="none"/>
        </w:rPr>
      </w:pPr>
    </w:p>
    <w:p w:rsidR="3DC42F2B" w:rsidP="3DC42F2B" w:rsidRDefault="3DC42F2B" w14:noSpellErr="1" w14:paraId="798E5495" w14:textId="00C53778">
      <w:pPr>
        <w:pStyle w:val="Normal"/>
        <w:spacing w:line="480" w:lineRule="auto"/>
        <w:jc w:val="center"/>
      </w:pPr>
    </w:p>
    <w:p w:rsidR="3DC42F2B" w:rsidP="3DC42F2B" w:rsidRDefault="3DC42F2B" w14:noSpellErr="1" w14:paraId="47F2952E" w14:textId="55F0DA60">
      <w:pPr>
        <w:pStyle w:val="Normal"/>
        <w:spacing w:line="480" w:lineRule="auto"/>
        <w:jc w:val="center"/>
      </w:pPr>
    </w:p>
    <w:p w:rsidR="3DC42F2B" w:rsidP="3DC42F2B" w:rsidRDefault="3DC42F2B" w14:noSpellErr="1" w14:paraId="6A3E557B" w14:textId="2AAD3DA2">
      <w:pPr>
        <w:pStyle w:val="Normal"/>
        <w:spacing w:line="480" w:lineRule="auto"/>
        <w:jc w:val="center"/>
      </w:pPr>
    </w:p>
    <w:p w:rsidR="3DC42F2B" w:rsidP="3DC42F2B" w:rsidRDefault="3DC42F2B" w14:noSpellErr="1" w14:paraId="22E428D5" w14:textId="662EFE1F">
      <w:pPr>
        <w:pStyle w:val="Normal"/>
        <w:spacing w:line="480" w:lineRule="auto"/>
        <w:jc w:val="center"/>
      </w:pPr>
    </w:p>
    <w:p w:rsidR="3DC42F2B" w:rsidP="3DC42F2B" w:rsidRDefault="3DC42F2B" w14:noSpellErr="1" w14:paraId="354AEF18" w14:textId="1CFFAE86">
      <w:pPr>
        <w:pStyle w:val="Normal"/>
        <w:spacing w:line="480" w:lineRule="auto"/>
        <w:jc w:val="center"/>
      </w:pPr>
    </w:p>
    <w:p w:rsidR="3DC42F2B" w:rsidP="3DC42F2B" w:rsidRDefault="3DC42F2B" w14:noSpellErr="1" w14:paraId="2B5C212F" w14:textId="1BDF5147">
      <w:pPr>
        <w:pStyle w:val="Normal"/>
        <w:spacing w:line="480" w:lineRule="auto"/>
        <w:jc w:val="center"/>
      </w:pPr>
    </w:p>
    <w:p w:rsidR="3DC42F2B" w:rsidP="3DC42F2B" w:rsidRDefault="3DC42F2B" w14:noSpellErr="1" w14:paraId="076D5ED5" w14:textId="634B14D9">
      <w:pPr>
        <w:pStyle w:val="Normal"/>
        <w:spacing w:line="480" w:lineRule="auto"/>
        <w:jc w:val="center"/>
      </w:pPr>
    </w:p>
    <w:p w:rsidR="3DC42F2B" w:rsidP="04767264" w:rsidRDefault="3DC42F2B" w14:paraId="6D057B7A" w14:textId="1DD6C6E4">
      <w:pPr>
        <w:pStyle w:val="Normal"/>
        <w:spacing w:line="480" w:lineRule="auto"/>
        <w:jc w:val="center"/>
        <w:rPr>
          <w:rFonts w:ascii="Times New Roman" w:hAnsi="Times New Roman" w:eastAsia="Times New Roman" w:cs="Times New Roman"/>
          <w:b w:val="1"/>
          <w:bCs w:val="1"/>
          <w:sz w:val="24"/>
          <w:szCs w:val="24"/>
          <w:u w:val="single"/>
        </w:rPr>
      </w:pPr>
    </w:p>
    <w:p w:rsidR="4D0F7FC6" w:rsidP="4D0F7FC6" w:rsidRDefault="4D0F7FC6" w14:paraId="48FBEB81" w14:textId="52F0A4D2">
      <w:pPr>
        <w:pStyle w:val="Normal"/>
        <w:spacing w:line="480" w:lineRule="auto"/>
        <w:jc w:val="both"/>
        <w:rPr>
          <w:rFonts w:ascii="Times New Roman" w:hAnsi="Times New Roman" w:eastAsia="Times New Roman" w:cs="Times New Roman"/>
          <w:b w:val="1"/>
          <w:bCs w:val="1"/>
          <w:sz w:val="24"/>
          <w:szCs w:val="24"/>
          <w:u w:val="single"/>
        </w:rPr>
      </w:pPr>
    </w:p>
    <w:p w:rsidR="4D0F7FC6" w:rsidP="4D0F7FC6" w:rsidRDefault="4D0F7FC6" w14:paraId="59BDF79D" w14:textId="18C40F2A">
      <w:pPr>
        <w:pStyle w:val="Normal"/>
        <w:spacing w:line="480" w:lineRule="auto"/>
        <w:jc w:val="both"/>
        <w:rPr>
          <w:rFonts w:ascii="Times New Roman" w:hAnsi="Times New Roman" w:eastAsia="Times New Roman" w:cs="Times New Roman"/>
          <w:b w:val="1"/>
          <w:bCs w:val="1"/>
          <w:sz w:val="24"/>
          <w:szCs w:val="24"/>
          <w:u w:val="single"/>
        </w:rPr>
      </w:pPr>
    </w:p>
    <w:p w:rsidR="3DC42F2B" w:rsidP="04767264" w:rsidRDefault="3DC42F2B" w14:paraId="05407234" w14:noSpellErr="1" w14:textId="3324B653">
      <w:pPr>
        <w:pStyle w:val="Normal"/>
        <w:spacing w:line="480" w:lineRule="auto"/>
        <w:jc w:val="both"/>
        <w:rPr>
          <w:rFonts w:ascii="Times New Roman" w:hAnsi="Times New Roman" w:eastAsia="Times New Roman" w:cs="Times New Roman"/>
          <w:b w:val="1"/>
          <w:bCs w:val="1"/>
          <w:sz w:val="24"/>
          <w:szCs w:val="24"/>
          <w:u w:val="single"/>
        </w:rPr>
      </w:pPr>
      <w:r w:rsidRPr="04767264" w:rsidR="04767264">
        <w:rPr>
          <w:rFonts w:ascii="Times New Roman" w:hAnsi="Times New Roman" w:eastAsia="Times New Roman" w:cs="Times New Roman"/>
          <w:b w:val="1"/>
          <w:bCs w:val="1"/>
          <w:sz w:val="24"/>
          <w:szCs w:val="24"/>
          <w:u w:val="single"/>
        </w:rPr>
        <w:t>References:</w:t>
      </w:r>
    </w:p>
    <w:p w:rsidR="04767264" w:rsidP="04767264" w:rsidRDefault="04767264" w14:paraId="6817CA90" w14:textId="4874BF11">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Bhinder</w:t>
      </w:r>
      <w:r w:rsidRPr="04767264" w:rsidR="04767264">
        <w:rPr>
          <w:rFonts w:ascii="Times New Roman" w:hAnsi="Times New Roman" w:eastAsia="Times New Roman" w:cs="Times New Roman"/>
          <w:b w:val="0"/>
          <w:bCs w:val="0"/>
          <w:sz w:val="24"/>
          <w:szCs w:val="24"/>
          <w:u w:val="none"/>
        </w:rPr>
        <w:t>, M. (2015) Tesco human resource management. Available at: https://prezi.com/tvnvn8vclubd/tesco-human-resource-management/.</w:t>
      </w:r>
    </w:p>
    <w:p w:rsidR="04767264" w:rsidP="04767264" w:rsidRDefault="04767264" w14:paraId="3605E772" w14:textId="3E055519">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Dontigney</w:t>
      </w:r>
      <w:r w:rsidRPr="04767264" w:rsidR="04767264">
        <w:rPr>
          <w:rFonts w:ascii="Times New Roman" w:hAnsi="Times New Roman" w:eastAsia="Times New Roman" w:cs="Times New Roman"/>
          <w:b w:val="0"/>
          <w:bCs w:val="0"/>
          <w:sz w:val="24"/>
          <w:szCs w:val="24"/>
          <w:u w:val="none"/>
        </w:rPr>
        <w:t>, E. (2018) Conflict management systems. Available at: https://smallbusiness.chron.com/5-conflict-management-strategies-16131.html.</w:t>
      </w:r>
    </w:p>
    <w:p w:rsidR="04767264" w:rsidP="04767264" w:rsidRDefault="04767264" w14:noSpellErr="1" w14:paraId="40C3CBEB" w14:textId="09BB6F29">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Doucette, C. (2017) The advantages of a hierarchical organizational structure. Available at: https://smallbusiness.chron.com/advantages-hierarchical-organizational-structure-17309.html.</w:t>
      </w:r>
    </w:p>
    <w:p w:rsidR="04767264" w:rsidP="04767264" w:rsidRDefault="04767264" w14:noSpellErr="1" w14:paraId="64A5CAC7" w14:textId="29698698">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Essays, UK. (2013) Approach to quality management at Tesco. Available at: https://www.ukessays.com/essays/marketing/approach-to-quality-management-at-tesco.php?vref=1.</w:t>
      </w:r>
    </w:p>
    <w:p w:rsidR="04767264" w:rsidP="04767264" w:rsidRDefault="04767264" w14:noSpellErr="1" w14:paraId="300CE023" w14:textId="6628E3E6">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Hanagan, T. (2002) Mastering strategic management. Available at: https://books.google.co.uk/books?isbn=0230629709.</w:t>
      </w:r>
    </w:p>
    <w:p w:rsidR="04767264" w:rsidP="04767264" w:rsidRDefault="04767264" w14:paraId="67F380AB" w14:textId="4F9F813A">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Katsano</w:t>
      </w:r>
      <w:r w:rsidRPr="04767264" w:rsidR="04767264">
        <w:rPr>
          <w:rFonts w:ascii="Times New Roman" w:hAnsi="Times New Roman" w:eastAsia="Times New Roman" w:cs="Times New Roman"/>
          <w:b w:val="0"/>
          <w:bCs w:val="0"/>
          <w:sz w:val="24"/>
          <w:szCs w:val="24"/>
          <w:u w:val="none"/>
        </w:rPr>
        <w:t xml:space="preserve">, K. (2018) What </w:t>
      </w:r>
      <w:r w:rsidRPr="04767264" w:rsidR="04767264">
        <w:rPr>
          <w:rFonts w:ascii="Times New Roman" w:hAnsi="Times New Roman" w:eastAsia="Times New Roman" w:cs="Times New Roman"/>
          <w:b w:val="0"/>
          <w:bCs w:val="0"/>
          <w:sz w:val="24"/>
          <w:szCs w:val="24"/>
          <w:u w:val="none"/>
        </w:rPr>
        <w:t>are</w:t>
      </w:r>
      <w:r w:rsidRPr="04767264" w:rsidR="04767264">
        <w:rPr>
          <w:rFonts w:ascii="Times New Roman" w:hAnsi="Times New Roman" w:eastAsia="Times New Roman" w:cs="Times New Roman"/>
          <w:b w:val="0"/>
          <w:bCs w:val="0"/>
          <w:sz w:val="24"/>
          <w:szCs w:val="24"/>
          <w:u w:val="none"/>
        </w:rPr>
        <w:t xml:space="preserve"> some disadvantages of strategic </w:t>
      </w:r>
      <w:r w:rsidRPr="04767264" w:rsidR="04767264">
        <w:rPr>
          <w:rFonts w:ascii="Times New Roman" w:hAnsi="Times New Roman" w:eastAsia="Times New Roman" w:cs="Times New Roman"/>
          <w:b w:val="0"/>
          <w:bCs w:val="0"/>
          <w:sz w:val="24"/>
          <w:szCs w:val="24"/>
          <w:u w:val="none"/>
        </w:rPr>
        <w:t>management.</w:t>
      </w:r>
      <w:r w:rsidRPr="04767264" w:rsidR="04767264">
        <w:rPr>
          <w:rFonts w:ascii="Times New Roman" w:hAnsi="Times New Roman" w:eastAsia="Times New Roman" w:cs="Times New Roman"/>
          <w:b w:val="0"/>
          <w:bCs w:val="0"/>
          <w:sz w:val="24"/>
          <w:szCs w:val="24"/>
          <w:u w:val="none"/>
        </w:rPr>
        <w:t xml:space="preserve"> Available at: https://smallbusiness.chron.com/disadvantages-strategic-management-80740.html.</w:t>
      </w:r>
    </w:p>
    <w:p w:rsidR="04767264" w:rsidP="04767264" w:rsidRDefault="04767264" w14:noSpellErr="1" w14:paraId="74168FDA" w14:textId="16BFFC8A">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 xml:space="preserve">Lindquist, J, D. (1974) ‘Meaning of image: A survey of empirical and hypothetical evidence’ Journal of retailing. 50. P. 29-38. </w:t>
      </w:r>
    </w:p>
    <w:p w:rsidR="04767264" w:rsidP="04767264" w:rsidRDefault="04767264" w14:noSpellErr="1" w14:paraId="7C9D51E1" w14:textId="24AAB5FE">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 xml:space="preserve">Lovewell-Tuck, D. (2007) Employer </w:t>
      </w:r>
      <w:r w:rsidRPr="04767264" w:rsidR="04767264">
        <w:rPr>
          <w:rFonts w:ascii="Times New Roman" w:hAnsi="Times New Roman" w:eastAsia="Times New Roman" w:cs="Times New Roman"/>
          <w:b w:val="0"/>
          <w:bCs w:val="0"/>
          <w:sz w:val="24"/>
          <w:szCs w:val="24"/>
          <w:u w:val="none"/>
        </w:rPr>
        <w:t>profile: Tesco. Available at: https://www.employeebenefits.com/tesco.</w:t>
      </w:r>
    </w:p>
    <w:p w:rsidR="04767264" w:rsidP="04767264" w:rsidRDefault="04767264" w14:noSpellErr="1" w14:paraId="12A69187" w14:textId="3565F597">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 xml:space="preserve">Meehan, C, L. (2018) Flat vs hierarchical </w:t>
      </w:r>
      <w:r w:rsidRPr="04767264" w:rsidR="04767264">
        <w:rPr>
          <w:rFonts w:ascii="Times New Roman" w:hAnsi="Times New Roman" w:eastAsia="Times New Roman" w:cs="Times New Roman"/>
          <w:b w:val="0"/>
          <w:bCs w:val="0"/>
          <w:sz w:val="24"/>
          <w:szCs w:val="24"/>
          <w:u w:val="none"/>
        </w:rPr>
        <w:t>organizational</w:t>
      </w:r>
      <w:r w:rsidRPr="04767264" w:rsidR="04767264">
        <w:rPr>
          <w:rFonts w:ascii="Times New Roman" w:hAnsi="Times New Roman" w:eastAsia="Times New Roman" w:cs="Times New Roman"/>
          <w:b w:val="0"/>
          <w:bCs w:val="0"/>
          <w:sz w:val="24"/>
          <w:szCs w:val="24"/>
          <w:u w:val="none"/>
        </w:rPr>
        <w:t xml:space="preserve"> structure. Available at: https://smallbusiness.chron.com/flat-vs-hierarchical-organizational-structure-724.html.</w:t>
      </w:r>
    </w:p>
    <w:p w:rsidR="04767264" w:rsidP="04767264" w:rsidRDefault="04767264" w14:noSpellErr="1" w14:paraId="1E7B348B" w14:textId="77577005">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Mari, A. (2009) Tesco improves communication with suppliers. Available at: https://www.computing.co.uk/ctg/news/1832659/tesco-improves-communication-suppliers.</w:t>
      </w:r>
    </w:p>
    <w:p w:rsidR="04767264" w:rsidP="04767264" w:rsidRDefault="04767264" w14:noSpellErr="1" w14:paraId="5D1F2276" w14:textId="20684F70">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Maslow, A, H. (2013) The theory of human motivation. Wilder publications.</w:t>
      </w:r>
    </w:p>
    <w:p w:rsidR="04767264" w:rsidP="04767264" w:rsidRDefault="04767264" w14:paraId="6D4F20D1" w14:textId="637A1E56">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 xml:space="preserve">Noe, R. Hollenback, J. Gerhart, B. Wright, P. (2006) Human resources management: gaining a competitive advantage. </w:t>
      </w:r>
      <w:r w:rsidRPr="04767264" w:rsidR="04767264">
        <w:rPr>
          <w:rFonts w:ascii="Times New Roman" w:hAnsi="Times New Roman" w:eastAsia="Times New Roman" w:cs="Times New Roman"/>
          <w:b w:val="0"/>
          <w:bCs w:val="0"/>
          <w:sz w:val="24"/>
          <w:szCs w:val="24"/>
          <w:u w:val="none"/>
        </w:rPr>
        <w:t>Mcgraw-Hill</w:t>
      </w:r>
      <w:r w:rsidRPr="04767264" w:rsidR="04767264">
        <w:rPr>
          <w:rFonts w:ascii="Times New Roman" w:hAnsi="Times New Roman" w:eastAsia="Times New Roman" w:cs="Times New Roman"/>
          <w:b w:val="0"/>
          <w:bCs w:val="0"/>
          <w:sz w:val="24"/>
          <w:szCs w:val="24"/>
          <w:u w:val="none"/>
        </w:rPr>
        <w:t xml:space="preserve"> education. Tenth global edition.</w:t>
      </w:r>
    </w:p>
    <w:p w:rsidR="04767264" w:rsidP="04767264" w:rsidRDefault="04767264" w14:noSpellErr="1" w14:paraId="02771EEC" w14:textId="2D4256B6">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Partington, A. (2018) health, Chemicals (and COHH), risk assessment Tesco. Available at: www.healthandsafetyatwork.com.</w:t>
      </w:r>
    </w:p>
    <w:p w:rsidR="04767264" w:rsidP="04767264" w:rsidRDefault="04767264" w14:noSpellErr="1" w14:paraId="4B96EF4B" w14:textId="10607D6F">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 xml:space="preserve">Rowley, J. (2005) ‘Building brand webs: Customer relationship management through </w:t>
      </w:r>
      <w:r w:rsidRPr="04767264" w:rsidR="04767264">
        <w:rPr>
          <w:rFonts w:ascii="Times New Roman" w:hAnsi="Times New Roman" w:eastAsia="Times New Roman" w:cs="Times New Roman"/>
          <w:b w:val="0"/>
          <w:bCs w:val="0"/>
          <w:sz w:val="24"/>
          <w:szCs w:val="24"/>
          <w:u w:val="none"/>
        </w:rPr>
        <w:t>the Tesco C</w:t>
      </w:r>
      <w:r w:rsidRPr="04767264" w:rsidR="04767264">
        <w:rPr>
          <w:rFonts w:ascii="Times New Roman" w:hAnsi="Times New Roman" w:eastAsia="Times New Roman" w:cs="Times New Roman"/>
          <w:b w:val="0"/>
          <w:bCs w:val="0"/>
          <w:sz w:val="24"/>
          <w:szCs w:val="24"/>
          <w:u w:val="none"/>
        </w:rPr>
        <w:t>lubcard</w:t>
      </w:r>
      <w:r w:rsidRPr="04767264" w:rsidR="04767264">
        <w:rPr>
          <w:rFonts w:ascii="Times New Roman" w:hAnsi="Times New Roman" w:eastAsia="Times New Roman" w:cs="Times New Roman"/>
          <w:b w:val="0"/>
          <w:bCs w:val="0"/>
          <w:sz w:val="24"/>
          <w:szCs w:val="24"/>
          <w:u w:val="none"/>
        </w:rPr>
        <w:t xml:space="preserve"> loyalty scheme’ International Journal of Retail and Distribution management, vol, 33. Issue, pp.194-206, available at: https://doi.org/10.1108/09590550510588361.</w:t>
      </w:r>
    </w:p>
    <w:p w:rsidR="04767264" w:rsidP="04767264" w:rsidRDefault="04767264" w14:noSpellErr="1" w14:paraId="470D2A2F" w14:textId="0DB7E99B">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Sinek, S. (2012) Twitter. Available at: https://twitter.com/simonsinek/status/205032187299508224?lang.en.</w:t>
      </w:r>
    </w:p>
    <w:p w:rsidR="04767264" w:rsidP="04767264" w:rsidRDefault="04767264" w14:noSpellErr="1" w14:paraId="480F518D" w14:textId="10F66E20">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Tesco, plc. (2018) Our History. Available at: https://www.tescoplc.com/about-us/history/.</w:t>
      </w:r>
    </w:p>
    <w:p w:rsidR="04767264" w:rsidP="04767264" w:rsidRDefault="04767264" w14:noSpellErr="1" w14:paraId="5D45FD23" w14:textId="6E499563">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Thetimes100. (2013) Tesco business case studies. Available at: https://is.muni.cz/ei/1451/podzone2013/np2330/tesco_is_full.pdf.</w:t>
      </w:r>
    </w:p>
    <w:p w:rsidR="04767264" w:rsidP="04767264" w:rsidRDefault="04767264" w14:noSpellErr="1" w14:paraId="121B1DAB" w14:textId="21C4335A">
      <w:pPr>
        <w:pStyle w:val="Normal"/>
        <w:spacing w:line="480" w:lineRule="auto"/>
        <w:jc w:val="both"/>
        <w:rPr>
          <w:rFonts w:ascii="Times New Roman" w:hAnsi="Times New Roman" w:eastAsia="Times New Roman" w:cs="Times New Roman"/>
          <w:b w:val="0"/>
          <w:bCs w:val="0"/>
          <w:sz w:val="24"/>
          <w:szCs w:val="24"/>
          <w:u w:val="none"/>
        </w:rPr>
      </w:pPr>
      <w:r w:rsidRPr="04767264" w:rsidR="04767264">
        <w:rPr>
          <w:rFonts w:ascii="Times New Roman" w:hAnsi="Times New Roman" w:eastAsia="Times New Roman" w:cs="Times New Roman"/>
          <w:b w:val="0"/>
          <w:bCs w:val="0"/>
          <w:sz w:val="24"/>
          <w:szCs w:val="24"/>
          <w:u w:val="none"/>
        </w:rPr>
        <w:t>Thompson, P. McHugh, D. (2009) Work organisations: A critical approach. Fourth edition.</w:t>
      </w:r>
    </w:p>
    <w:p w:rsidR="04767264" w:rsidP="04767264" w:rsidRDefault="04767264" w14:paraId="3BA26ABF" w14:textId="0D03873D">
      <w:pPr>
        <w:pStyle w:val="Normal"/>
        <w:spacing w:line="480" w:lineRule="auto"/>
        <w:jc w:val="both"/>
        <w:rPr>
          <w:rFonts w:ascii="Times New Roman" w:hAnsi="Times New Roman" w:eastAsia="Times New Roman" w:cs="Times New Roman"/>
          <w:b w:val="0"/>
          <w:bCs w:val="0"/>
          <w:sz w:val="24"/>
          <w:szCs w:val="24"/>
          <w:u w:val="none"/>
        </w:rPr>
      </w:pPr>
    </w:p>
    <w:p w:rsidR="04767264" w:rsidP="04767264" w:rsidRDefault="04767264" w14:paraId="1DFE469F" w14:textId="48E64491">
      <w:pPr>
        <w:pStyle w:val="Normal"/>
        <w:spacing w:line="480" w:lineRule="auto"/>
        <w:jc w:val="both"/>
        <w:rPr>
          <w:rFonts w:ascii="Times New Roman" w:hAnsi="Times New Roman" w:eastAsia="Times New Roman" w:cs="Times New Roman"/>
          <w:b w:val="0"/>
          <w:bCs w:val="0"/>
          <w:sz w:val="24"/>
          <w:szCs w:val="24"/>
          <w:u w:val="none"/>
        </w:rPr>
      </w:pPr>
    </w:p>
    <w:p w:rsidR="04767264" w:rsidP="04767264" w:rsidRDefault="04767264" w14:noSpellErr="1" w14:paraId="1A04703F" w14:textId="664560CE">
      <w:pPr>
        <w:pStyle w:val="Normal"/>
        <w:spacing w:line="480" w:lineRule="auto"/>
        <w:jc w:val="both"/>
        <w:rPr>
          <w:rFonts w:ascii="Times New Roman" w:hAnsi="Times New Roman" w:eastAsia="Times New Roman" w:cs="Times New Roman"/>
          <w:b w:val="1"/>
          <w:bCs w:val="1"/>
          <w:sz w:val="24"/>
          <w:szCs w:val="24"/>
          <w:u w:val="single"/>
        </w:rPr>
      </w:pPr>
    </w:p>
    <w:p w:rsidR="04767264" w:rsidP="04767264" w:rsidRDefault="04767264" w14:paraId="60CD629B" w14:textId="037DCB72">
      <w:pPr>
        <w:pStyle w:val="Normal"/>
        <w:spacing w:line="480" w:lineRule="auto"/>
        <w:jc w:val="both"/>
        <w:rPr>
          <w:rFonts w:ascii="Times New Roman" w:hAnsi="Times New Roman" w:eastAsia="Times New Roman" w:cs="Times New Roman"/>
          <w:b w:val="1"/>
          <w:bCs w:val="1"/>
          <w:sz w:val="24"/>
          <w:szCs w:val="24"/>
          <w:u w:val="single"/>
        </w:rPr>
      </w:pPr>
    </w:p>
    <w:p w:rsidR="3DC42F2B" w:rsidP="3DC42F2B" w:rsidRDefault="3DC42F2B" w14:noSpellErr="1" w14:paraId="1CCB4356" w14:textId="7460AAF2">
      <w:pPr>
        <w:pStyle w:val="Normal"/>
        <w:spacing w:line="480" w:lineRule="auto"/>
        <w:jc w:val="center"/>
      </w:pPr>
    </w:p>
    <w:p w:rsidR="3DC42F2B" w:rsidP="3DC42F2B" w:rsidRDefault="3DC42F2B" w14:noSpellErr="1" w14:paraId="4D60B917" w14:textId="7BE9C03B">
      <w:pPr>
        <w:pStyle w:val="Normal"/>
        <w:spacing w:line="480" w:lineRule="auto"/>
        <w:jc w:val="center"/>
      </w:pPr>
    </w:p>
    <w:p w:rsidR="3DC42F2B" w:rsidP="3DC42F2B" w:rsidRDefault="3DC42F2B" w14:noSpellErr="1" w14:paraId="6727F945" w14:textId="35E4C39A">
      <w:pPr>
        <w:pStyle w:val="Normal"/>
        <w:spacing w:line="480" w:lineRule="auto"/>
        <w:jc w:val="center"/>
      </w:pPr>
    </w:p>
    <w:p w:rsidR="3DC42F2B" w:rsidP="3DC42F2B" w:rsidRDefault="3DC42F2B" w14:noSpellErr="1" w14:paraId="6842BA4C" w14:textId="36A3C247">
      <w:pPr>
        <w:pStyle w:val="Normal"/>
        <w:spacing w:line="480" w:lineRule="auto"/>
        <w:jc w:val="center"/>
      </w:pPr>
    </w:p>
    <w:p w:rsidR="3DC42F2B" w:rsidP="3DC42F2B" w:rsidRDefault="3DC42F2B" w14:noSpellErr="1" w14:paraId="278EAF12" w14:textId="0362D2B3">
      <w:pPr>
        <w:pStyle w:val="Normal"/>
        <w:spacing w:line="480" w:lineRule="auto"/>
        <w:jc w:val="center"/>
      </w:pPr>
    </w:p>
    <w:p w:rsidR="3DC42F2B" w:rsidP="3DC42F2B" w:rsidRDefault="3DC42F2B" w14:noSpellErr="1" w14:paraId="5215FD4B" w14:textId="7C06B3F3">
      <w:pPr>
        <w:pStyle w:val="Normal"/>
        <w:spacing w:line="480" w:lineRule="auto"/>
        <w:jc w:val="center"/>
      </w:pPr>
    </w:p>
    <w:p w:rsidR="3DC42F2B" w:rsidP="3DC42F2B" w:rsidRDefault="3DC42F2B" w14:noSpellErr="1" w14:paraId="6DB022FE" w14:textId="55A9347C">
      <w:pPr>
        <w:pStyle w:val="Normal"/>
        <w:spacing w:line="480" w:lineRule="auto"/>
        <w:jc w:val="center"/>
      </w:pPr>
    </w:p>
    <w:p w:rsidR="3DC42F2B" w:rsidP="3DC42F2B" w:rsidRDefault="3DC42F2B" w14:noSpellErr="1" w14:paraId="03F3ABD0" w14:textId="1852D1C3">
      <w:pPr>
        <w:pStyle w:val="Normal"/>
        <w:spacing w:line="480" w:lineRule="auto"/>
        <w:jc w:val="center"/>
      </w:pPr>
    </w:p>
    <w:p w:rsidR="3DC42F2B" w:rsidP="3DC42F2B" w:rsidRDefault="3DC42F2B" w14:noSpellErr="1" w14:paraId="0B45CA25" w14:textId="34A74E29">
      <w:pPr>
        <w:pStyle w:val="Normal"/>
        <w:spacing w:line="480" w:lineRule="auto"/>
        <w:jc w:val="center"/>
      </w:pPr>
    </w:p>
    <w:p w:rsidR="3DC42F2B" w:rsidP="3DC42F2B" w:rsidRDefault="3DC42F2B" w14:noSpellErr="1" w14:paraId="34AE1A94" w14:textId="01324F8C">
      <w:pPr>
        <w:pStyle w:val="Normal"/>
        <w:spacing w:line="480" w:lineRule="auto"/>
        <w:jc w:val="center"/>
      </w:pPr>
    </w:p>
    <w:p w:rsidR="3DC42F2B" w:rsidP="3DC42F2B" w:rsidRDefault="3DC42F2B" w14:noSpellErr="1" w14:paraId="777A897E" w14:textId="20EFA508">
      <w:pPr>
        <w:pStyle w:val="Normal"/>
        <w:spacing w:line="480" w:lineRule="auto"/>
        <w:jc w:val="center"/>
      </w:pPr>
    </w:p>
    <w:p w:rsidR="3DC42F2B" w:rsidP="3DC42F2B" w:rsidRDefault="3DC42F2B" w14:noSpellErr="1" w14:paraId="03B27533" w14:textId="02696FE4">
      <w:pPr>
        <w:pStyle w:val="Normal"/>
        <w:spacing w:line="480" w:lineRule="auto"/>
        <w:jc w:val="center"/>
      </w:pPr>
    </w:p>
    <w:p w:rsidR="3DC42F2B" w:rsidP="3DC42F2B" w:rsidRDefault="3DC42F2B" w14:noSpellErr="1" w14:paraId="271D6F4D" w14:textId="3675BF2F">
      <w:pPr>
        <w:pStyle w:val="Normal"/>
        <w:spacing w:line="480" w:lineRule="auto"/>
        <w:jc w:val="center"/>
      </w:pPr>
    </w:p>
    <w:p w:rsidR="3DC42F2B" w:rsidP="3DC42F2B" w:rsidRDefault="3DC42F2B" w14:noSpellErr="1" w14:paraId="60CEB199" w14:textId="6F0BBC8C">
      <w:pPr>
        <w:pStyle w:val="Normal"/>
        <w:spacing w:line="480" w:lineRule="auto"/>
        <w:jc w:val="center"/>
      </w:pPr>
    </w:p>
    <w:p w:rsidR="3DC42F2B" w:rsidP="3DC42F2B" w:rsidRDefault="3DC42F2B" w14:noSpellErr="1" w14:paraId="7F3B5FA0" w14:textId="6DD769B0">
      <w:pPr>
        <w:pStyle w:val="Normal"/>
        <w:spacing w:line="480" w:lineRule="auto"/>
        <w:jc w:val="center"/>
      </w:pPr>
    </w:p>
    <w:p w:rsidR="3DC42F2B" w:rsidP="3DC42F2B" w:rsidRDefault="3DC42F2B" w14:noSpellErr="1" w14:paraId="26E385A0" w14:textId="422FE1B2">
      <w:pPr>
        <w:pStyle w:val="Normal"/>
        <w:spacing w:line="480" w:lineRule="auto"/>
        <w:jc w:val="center"/>
      </w:pPr>
    </w:p>
    <w:p w:rsidR="3DC42F2B" w:rsidP="3DC42F2B" w:rsidRDefault="3DC42F2B" w14:noSpellErr="1" w14:paraId="2B4AF286" w14:textId="58074CC9">
      <w:pPr>
        <w:pStyle w:val="Normal"/>
        <w:spacing w:line="480" w:lineRule="auto"/>
        <w:jc w:val="center"/>
      </w:pPr>
    </w:p>
    <w:p w:rsidR="3DC42F2B" w:rsidP="3DC42F2B" w:rsidRDefault="3DC42F2B" w14:noSpellErr="1" w14:paraId="65E994AB" w14:textId="1579CD6D">
      <w:pPr>
        <w:pStyle w:val="Normal"/>
        <w:spacing w:line="480" w:lineRule="auto"/>
        <w:jc w:val="center"/>
      </w:pPr>
    </w:p>
    <w:p w:rsidR="3DC42F2B" w:rsidP="3DC42F2B" w:rsidRDefault="3DC42F2B" w14:noSpellErr="1" w14:paraId="36F162BF" w14:textId="71B6CAC5">
      <w:pPr>
        <w:pStyle w:val="Normal"/>
        <w:spacing w:line="480" w:lineRule="auto"/>
        <w:jc w:val="center"/>
      </w:pPr>
    </w:p>
    <w:p w:rsidR="3DC42F2B" w:rsidP="3DC42F2B" w:rsidRDefault="3DC42F2B" w14:noSpellErr="1" w14:paraId="1997FAAF" w14:textId="04082035">
      <w:pPr>
        <w:pStyle w:val="Normal"/>
        <w:spacing w:line="480" w:lineRule="auto"/>
        <w:jc w:val="center"/>
      </w:pPr>
    </w:p>
    <w:p w:rsidR="3DC42F2B" w:rsidP="3DC42F2B" w:rsidRDefault="3DC42F2B" w14:noSpellErr="1" w14:paraId="0B029424" w14:textId="6C80ADF9">
      <w:pPr>
        <w:pStyle w:val="Normal"/>
        <w:spacing w:line="480" w:lineRule="auto"/>
        <w:jc w:val="center"/>
      </w:pPr>
    </w:p>
    <w:p w:rsidR="3DC42F2B" w:rsidP="3DC42F2B" w:rsidRDefault="3DC42F2B" w14:noSpellErr="1" w14:paraId="6455EC14" w14:textId="0340AE3C">
      <w:pPr>
        <w:pStyle w:val="Normal"/>
        <w:spacing w:line="480" w:lineRule="auto"/>
        <w:jc w:val="center"/>
      </w:pPr>
    </w:p>
    <w:p w:rsidR="3DC42F2B" w:rsidP="3DC42F2B" w:rsidRDefault="3DC42F2B" w14:noSpellErr="1" w14:paraId="3CE28B24" w14:textId="4D6D9C82">
      <w:pPr>
        <w:pStyle w:val="Normal"/>
        <w:spacing w:line="480" w:lineRule="auto"/>
        <w:jc w:val="center"/>
      </w:pPr>
    </w:p>
    <w:p w:rsidR="3DC42F2B" w:rsidP="3DC42F2B" w:rsidRDefault="3DC42F2B" w14:noSpellErr="1" w14:paraId="10E42E12" w14:textId="400D789F">
      <w:pPr>
        <w:pStyle w:val="Normal"/>
        <w:spacing w:line="480" w:lineRule="auto"/>
        <w:jc w:val="center"/>
      </w:pPr>
    </w:p>
    <w:p w:rsidR="3DC42F2B" w:rsidP="3DC42F2B" w:rsidRDefault="3DC42F2B" w14:noSpellErr="1" w14:paraId="5F764D94" w14:textId="781F536E">
      <w:pPr>
        <w:pStyle w:val="Normal"/>
        <w:spacing w:line="480" w:lineRule="auto"/>
        <w:jc w:val="center"/>
      </w:pPr>
    </w:p>
    <w:p w:rsidR="3DC42F2B" w:rsidP="3DC42F2B" w:rsidRDefault="3DC42F2B" w14:noSpellErr="1" w14:paraId="12BFB166" w14:textId="573E03E7">
      <w:pPr>
        <w:pStyle w:val="Normal"/>
        <w:spacing w:line="480" w:lineRule="auto"/>
        <w:jc w:val="center"/>
      </w:pPr>
    </w:p>
    <w:p w:rsidR="3DC42F2B" w:rsidP="3DC42F2B" w:rsidRDefault="3DC42F2B" w14:noSpellErr="1" w14:paraId="6D1A62DE" w14:textId="329A450B">
      <w:pPr>
        <w:pStyle w:val="Normal"/>
        <w:spacing w:line="480" w:lineRule="auto"/>
        <w:jc w:val="center"/>
      </w:pPr>
    </w:p>
    <w:p w:rsidR="3DC42F2B" w:rsidP="3DC42F2B" w:rsidRDefault="3DC42F2B" w14:noSpellErr="1" w14:paraId="30C515E4" w14:textId="18F77504">
      <w:pPr>
        <w:pStyle w:val="Normal"/>
        <w:spacing w:line="480" w:lineRule="auto"/>
        <w:jc w:val="center"/>
      </w:pPr>
    </w:p>
    <w:p w:rsidR="3DC42F2B" w:rsidP="3DC42F2B" w:rsidRDefault="3DC42F2B" w14:noSpellErr="1" w14:paraId="5F7A99C6" w14:textId="258E063F">
      <w:pPr>
        <w:pStyle w:val="Normal"/>
        <w:spacing w:line="480" w:lineRule="auto"/>
        <w:jc w:val="center"/>
      </w:pPr>
    </w:p>
    <w:p w:rsidR="3DC42F2B" w:rsidP="3DC42F2B" w:rsidRDefault="3DC42F2B" w14:noSpellErr="1" w14:paraId="2C28013A" w14:textId="57EBEBB6">
      <w:pPr>
        <w:pStyle w:val="Normal"/>
        <w:spacing w:line="480" w:lineRule="auto"/>
        <w:jc w:val="center"/>
      </w:pPr>
    </w:p>
    <w:p w:rsidR="3DC42F2B" w:rsidP="3DC42F2B" w:rsidRDefault="3DC42F2B" w14:noSpellErr="1" w14:paraId="69EBF200" w14:textId="1F46ED74">
      <w:pPr>
        <w:pStyle w:val="Normal"/>
        <w:spacing w:line="480" w:lineRule="auto"/>
        <w:jc w:val="center"/>
      </w:pPr>
    </w:p>
    <w:p w:rsidR="3DC42F2B" w:rsidP="3DC42F2B" w:rsidRDefault="3DC42F2B" w14:noSpellErr="1" w14:paraId="6F9312BF" w14:textId="3946981A">
      <w:pPr>
        <w:pStyle w:val="Normal"/>
        <w:spacing w:line="480" w:lineRule="auto"/>
        <w:jc w:val="center"/>
      </w:pPr>
    </w:p>
    <w:p w:rsidR="3DC42F2B" w:rsidP="3DC42F2B" w:rsidRDefault="3DC42F2B" w14:noSpellErr="1" w14:paraId="1B88AB66" w14:textId="36B71DE7">
      <w:pPr>
        <w:pStyle w:val="Normal"/>
        <w:spacing w:line="480" w:lineRule="auto"/>
        <w:jc w:val="center"/>
      </w:pPr>
    </w:p>
    <w:p w:rsidR="3DC42F2B" w:rsidP="3DC42F2B" w:rsidRDefault="3DC42F2B" w14:noSpellErr="1" w14:paraId="311A0878" w14:textId="56F37E7E">
      <w:pPr>
        <w:pStyle w:val="Normal"/>
        <w:spacing w:line="480" w:lineRule="auto"/>
        <w:jc w:val="center"/>
      </w:pPr>
    </w:p>
    <w:p w:rsidR="3DC42F2B" w:rsidP="3DC42F2B" w:rsidRDefault="3DC42F2B" w14:noSpellErr="1" w14:paraId="1BED84CB" w14:textId="7DAACF9E">
      <w:pPr>
        <w:pStyle w:val="Normal"/>
        <w:spacing w:line="480" w:lineRule="auto"/>
        <w:jc w:val="center"/>
      </w:pPr>
    </w:p>
    <w:p w:rsidR="3DC42F2B" w:rsidP="3DC42F2B" w:rsidRDefault="3DC42F2B" w14:noSpellErr="1" w14:paraId="3B39EDA2" w14:textId="1AB4BE0F">
      <w:pPr>
        <w:pStyle w:val="Normal"/>
        <w:spacing w:line="480" w:lineRule="auto"/>
        <w:jc w:val="center"/>
      </w:pPr>
    </w:p>
    <w:sectPr>
      <w:pgSz w:w="11906" w:h="16838" w:orient="portrait"/>
      <w:pgMar w:top="1440" w:right="1440" w:bottom="1440" w:left="1440" w:header="720" w:footer="720" w:gutter="0"/>
      <w:cols w:space="720"/>
      <w:docGrid w:linePitch="360"/>
      <w:headerReference w:type="default" r:id="R58b206c2fa0c48d0"/>
      <w:footerReference w:type="default" r:id="R6fa44538dcbf429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A885CCD" w:rsidTr="0A885CCD" w14:paraId="7A6A844E">
      <w:tc>
        <w:tcPr>
          <w:tcW w:w="3009" w:type="dxa"/>
          <w:tcMar/>
        </w:tcPr>
        <w:p w:rsidR="0A885CCD" w:rsidP="0A885CCD" w:rsidRDefault="0A885CCD" w14:paraId="7555E6E1" w14:textId="683B671F">
          <w:pPr>
            <w:pStyle w:val="Header"/>
            <w:bidi w:val="0"/>
            <w:ind w:left="-115"/>
            <w:jc w:val="left"/>
          </w:pPr>
        </w:p>
      </w:tc>
      <w:tc>
        <w:tcPr>
          <w:tcW w:w="3009" w:type="dxa"/>
          <w:tcMar/>
        </w:tcPr>
        <w:p w:rsidR="0A885CCD" w:rsidP="0A885CCD" w:rsidRDefault="0A885CCD" w14:paraId="5E6E8D43" w14:textId="243CFF0A">
          <w:pPr>
            <w:pStyle w:val="Header"/>
            <w:bidi w:val="0"/>
            <w:jc w:val="center"/>
          </w:pPr>
        </w:p>
      </w:tc>
      <w:tc>
        <w:tcPr>
          <w:tcW w:w="3009" w:type="dxa"/>
          <w:tcMar/>
        </w:tcPr>
        <w:p w:rsidR="0A885CCD" w:rsidP="0A885CCD" w:rsidRDefault="0A885CCD" w14:paraId="3D4B4A06" w14:textId="11F1DD8D">
          <w:pPr>
            <w:pStyle w:val="Header"/>
            <w:bidi w:val="0"/>
            <w:ind w:right="-115"/>
            <w:jc w:val="right"/>
          </w:pPr>
        </w:p>
      </w:tc>
    </w:tr>
  </w:tbl>
  <w:p w:rsidR="0A885CCD" w:rsidP="0A885CCD" w:rsidRDefault="0A885CCD" w14:paraId="07DF1EFE" w14:textId="7D77FC3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8745"/>
      <w:gridCol w:w="135"/>
      <w:gridCol w:w="146"/>
    </w:tblGrid>
    <w:tr w:rsidR="0A885CCD" w:rsidTr="0A885CCD" w14:paraId="44E6382E">
      <w:tc>
        <w:tcPr>
          <w:tcW w:w="8745" w:type="dxa"/>
          <w:tcMar/>
        </w:tcPr>
        <w:p w:rsidR="0A885CCD" w:rsidP="0A885CCD" w:rsidRDefault="0A885CCD" w14:noSpellErr="1" w14:paraId="0C705F47" w14:textId="65EE2A14">
          <w:pPr>
            <w:pStyle w:val="Header"/>
            <w:bidi w:val="0"/>
            <w:ind w:left="-115"/>
            <w:jc w:val="center"/>
          </w:pPr>
          <w:r w:rsidR="0A885CCD">
            <w:rPr/>
            <w:t>Contemporary Management Approaches: Tesco Management Approaches.</w:t>
          </w:r>
        </w:p>
      </w:tc>
      <w:tc>
        <w:tcPr>
          <w:tcW w:w="135" w:type="dxa"/>
          <w:tcMar/>
        </w:tcPr>
        <w:p w:rsidR="0A885CCD" w:rsidP="0A885CCD" w:rsidRDefault="0A885CCD" w14:paraId="68D3A1F1" w14:textId="1095652D">
          <w:pPr>
            <w:pStyle w:val="Header"/>
            <w:bidi w:val="0"/>
            <w:jc w:val="center"/>
          </w:pPr>
        </w:p>
      </w:tc>
      <w:tc>
        <w:tcPr>
          <w:tcW w:w="146" w:type="dxa"/>
          <w:tcMar/>
        </w:tcPr>
        <w:p w:rsidR="0A885CCD" w:rsidP="0A885CCD" w:rsidRDefault="0A885CCD" w14:paraId="412B5F48" w14:textId="492EE31E">
          <w:pPr>
            <w:pStyle w:val="Header"/>
            <w:bidi w:val="0"/>
            <w:ind w:right="-115"/>
            <w:jc w:val="right"/>
          </w:pPr>
        </w:p>
      </w:tc>
    </w:tr>
  </w:tbl>
  <w:p w:rsidR="0A885CCD" w:rsidP="0A885CCD" w:rsidRDefault="0A885CCD" w14:paraId="1B18A98B" w14:textId="441FB69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1D64136"/>
  <w15:docId w15:val="{a3d70f58-4a8d-4676-a7fb-e168f378fc90}"/>
  <w:rsids>
    <w:rsidRoot w:val="01D64136"/>
    <w:rsid w:val="01D64136"/>
    <w:rsid w:val="04767264"/>
    <w:rsid w:val="0A885CCD"/>
    <w:rsid w:val="115A256D"/>
    <w:rsid w:val="19F9AE7A"/>
    <w:rsid w:val="31E37E04"/>
    <w:rsid w:val="35F52283"/>
    <w:rsid w:val="3DC42F2B"/>
    <w:rsid w:val="4D0F7FC6"/>
    <w:rsid w:val="53FAF7BA"/>
    <w:rsid w:val="5405481A"/>
    <w:rsid w:val="7CA24D6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8b206c2fa0c48d0" /><Relationship Type="http://schemas.openxmlformats.org/officeDocument/2006/relationships/footer" Target="/word/footer.xml" Id="R6fa44538dcbf42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Halliwell (1703769)</dc:creator>
  <keywords/>
  <dc:description/>
  <lastModifiedBy>Sarah Halliwell (1703769)</lastModifiedBy>
  <revision>12</revision>
  <dcterms:created xsi:type="dcterms:W3CDTF">2018-11-24T21:31:28.2085900Z</dcterms:created>
  <dcterms:modified xsi:type="dcterms:W3CDTF">2018-11-29T13:52:48.4969236Z</dcterms:modified>
</coreProperties>
</file>