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959BF" w:rsidRPr="00F959BF" w:rsidRDefault="00F959BF" w:rsidP="00B94FEF">
      <w:pPr>
        <w:jc w:val="center"/>
        <w:rPr>
          <w:b/>
          <w:color w:val="000000" w:themeColor="text1"/>
          <w:sz w:val="44"/>
        </w:rPr>
      </w:pPr>
    </w:p>
    <w:p w:rsidR="00B94FEF" w:rsidRPr="00F959BF" w:rsidRDefault="00031AEC" w:rsidP="00B94FEF">
      <w:pPr>
        <w:jc w:val="center"/>
        <w:rPr>
          <w:b/>
          <w:color w:val="000000" w:themeColor="text1"/>
          <w:sz w:val="44"/>
        </w:rPr>
      </w:pPr>
      <w:r w:rsidRPr="00F959BF">
        <w:rPr>
          <w:b/>
          <w:color w:val="000000" w:themeColor="text1"/>
          <w:sz w:val="44"/>
        </w:rPr>
        <w:t>Digital Skills and Research Methods</w:t>
      </w:r>
    </w:p>
    <w:p w:rsidR="00F959BF" w:rsidRPr="00F959BF" w:rsidRDefault="00F959BF" w:rsidP="00B94FEF">
      <w:pPr>
        <w:jc w:val="center"/>
        <w:rPr>
          <w:b/>
          <w:color w:val="000000" w:themeColor="text1"/>
          <w:sz w:val="44"/>
        </w:rPr>
      </w:pPr>
    </w:p>
    <w:p w:rsidR="00F959BF" w:rsidRPr="00F959BF" w:rsidRDefault="00F959BF" w:rsidP="00B94FEF">
      <w:pPr>
        <w:jc w:val="center"/>
        <w:rPr>
          <w:b/>
          <w:color w:val="000000" w:themeColor="text1"/>
          <w:sz w:val="44"/>
        </w:rPr>
      </w:pPr>
    </w:p>
    <w:p w:rsidR="00F959BF" w:rsidRPr="00F959BF" w:rsidRDefault="00F959BF" w:rsidP="00F959BF">
      <w:pPr>
        <w:jc w:val="center"/>
        <w:rPr>
          <w:rFonts w:cs="Times New Roman"/>
          <w:b/>
          <w:color w:val="000000" w:themeColor="text1"/>
          <w:sz w:val="40"/>
          <w:szCs w:val="40"/>
        </w:rPr>
      </w:pPr>
      <w:proofErr w:type="spellStart"/>
      <w:r w:rsidRPr="00F959BF">
        <w:rPr>
          <w:rFonts w:cs="Times New Roman"/>
          <w:b/>
          <w:color w:val="000000" w:themeColor="text1"/>
          <w:sz w:val="40"/>
          <w:szCs w:val="40"/>
        </w:rPr>
        <w:t>G</w:t>
      </w:r>
      <w:r w:rsidRPr="00F959BF">
        <w:rPr>
          <w:rFonts w:cs="Times New Roman"/>
          <w:b/>
          <w:color w:val="000000" w:themeColor="text1"/>
          <w:sz w:val="40"/>
          <w:szCs w:val="40"/>
        </w:rPr>
        <w:t>ias</w:t>
      </w:r>
      <w:proofErr w:type="spellEnd"/>
      <w:r w:rsidRPr="00F959BF">
        <w:rPr>
          <w:rFonts w:cs="Times New Roman"/>
          <w:b/>
          <w:color w:val="000000" w:themeColor="text1"/>
          <w:sz w:val="40"/>
          <w:szCs w:val="40"/>
        </w:rPr>
        <w:t xml:space="preserve"> Ahmed</w:t>
      </w:r>
    </w:p>
    <w:p w:rsidR="00F959BF" w:rsidRPr="00F959BF" w:rsidRDefault="00F959BF" w:rsidP="00F959BF">
      <w:pPr>
        <w:jc w:val="center"/>
        <w:rPr>
          <w:rFonts w:cs="Times New Roman"/>
          <w:b/>
          <w:color w:val="000000" w:themeColor="text1"/>
          <w:sz w:val="40"/>
          <w:szCs w:val="40"/>
        </w:rPr>
      </w:pPr>
      <w:r w:rsidRPr="00F959BF">
        <w:rPr>
          <w:rFonts w:cs="Times New Roman"/>
          <w:b/>
          <w:color w:val="000000" w:themeColor="text1"/>
          <w:sz w:val="40"/>
          <w:szCs w:val="40"/>
        </w:rPr>
        <w:t>No- 1709681</w:t>
      </w:r>
    </w:p>
    <w:p w:rsidR="00F959BF" w:rsidRPr="00F959BF" w:rsidRDefault="00F959BF" w:rsidP="00F959BF">
      <w:pPr>
        <w:jc w:val="center"/>
        <w:rPr>
          <w:rFonts w:cs="Times New Roman"/>
          <w:b/>
          <w:color w:val="000000" w:themeColor="text1"/>
          <w:sz w:val="40"/>
          <w:szCs w:val="40"/>
        </w:rPr>
      </w:pPr>
    </w:p>
    <w:p w:rsidR="00F959BF" w:rsidRPr="00F959BF" w:rsidRDefault="00F959BF" w:rsidP="00F959BF">
      <w:pPr>
        <w:jc w:val="center"/>
        <w:rPr>
          <w:rFonts w:cs="Times New Roman"/>
          <w:b/>
          <w:color w:val="000000" w:themeColor="text1"/>
          <w:sz w:val="40"/>
          <w:szCs w:val="40"/>
        </w:rPr>
      </w:pPr>
    </w:p>
    <w:p w:rsidR="00F959BF" w:rsidRPr="00F959BF" w:rsidRDefault="00F959BF" w:rsidP="00F959BF">
      <w:pPr>
        <w:jc w:val="center"/>
        <w:rPr>
          <w:rFonts w:cs="Times New Roman"/>
          <w:b/>
          <w:color w:val="000000" w:themeColor="text1"/>
          <w:sz w:val="40"/>
          <w:szCs w:val="40"/>
        </w:rPr>
      </w:pPr>
    </w:p>
    <w:p w:rsidR="00F959BF" w:rsidRPr="00F959BF" w:rsidRDefault="00F959BF" w:rsidP="00F959BF">
      <w:pPr>
        <w:jc w:val="center"/>
        <w:rPr>
          <w:rFonts w:cs="Times New Roman"/>
          <w:b/>
          <w:color w:val="000000" w:themeColor="text1"/>
          <w:sz w:val="40"/>
          <w:szCs w:val="40"/>
        </w:rPr>
      </w:pPr>
      <w:r w:rsidRPr="00F959BF">
        <w:rPr>
          <w:rFonts w:cs="Times New Roman"/>
          <w:b/>
          <w:color w:val="000000" w:themeColor="text1"/>
          <w:sz w:val="40"/>
          <w:szCs w:val="40"/>
        </w:rPr>
        <w:t>University of Wales Trinity Saint David</w:t>
      </w:r>
    </w:p>
    <w:p w:rsidR="00B94FEF" w:rsidRPr="00F959BF" w:rsidRDefault="00B94FEF">
      <w:pPr>
        <w:spacing w:before="0" w:beforeAutospacing="0" w:after="200" w:afterAutospacing="0" w:line="276" w:lineRule="auto"/>
        <w:jc w:val="left"/>
        <w:rPr>
          <w:b/>
          <w:color w:val="000000" w:themeColor="text1"/>
          <w:sz w:val="44"/>
        </w:rPr>
      </w:pPr>
    </w:p>
    <w:p w:rsidR="00F959BF" w:rsidRPr="00F959BF" w:rsidRDefault="00F959BF">
      <w:pPr>
        <w:spacing w:before="0" w:beforeAutospacing="0" w:after="200" w:afterAutospacing="0" w:line="276" w:lineRule="auto"/>
        <w:jc w:val="left"/>
        <w:rPr>
          <w:b/>
          <w:color w:val="000000" w:themeColor="text1"/>
          <w:sz w:val="44"/>
        </w:rPr>
      </w:pPr>
    </w:p>
    <w:p w:rsidR="00F959BF" w:rsidRPr="00F959BF" w:rsidRDefault="00F959BF">
      <w:pPr>
        <w:spacing w:before="0" w:beforeAutospacing="0" w:after="200" w:afterAutospacing="0" w:line="276" w:lineRule="auto"/>
        <w:jc w:val="left"/>
        <w:rPr>
          <w:b/>
          <w:color w:val="000000" w:themeColor="text1"/>
          <w:sz w:val="44"/>
        </w:rPr>
      </w:pPr>
    </w:p>
    <w:p w:rsidR="00F959BF" w:rsidRPr="00F959BF" w:rsidRDefault="00F959BF">
      <w:pPr>
        <w:spacing w:before="0" w:beforeAutospacing="0" w:after="200" w:afterAutospacing="0" w:line="276" w:lineRule="auto"/>
        <w:jc w:val="left"/>
        <w:rPr>
          <w:b/>
          <w:color w:val="000000" w:themeColor="text1"/>
          <w:sz w:val="44"/>
        </w:rPr>
      </w:pPr>
    </w:p>
    <w:sdt>
      <w:sdtPr>
        <w:rPr>
          <w:rFonts w:ascii="Times New Roman" w:eastAsiaTheme="minorHAnsi" w:hAnsi="Times New Roman" w:cstheme="minorBidi"/>
          <w:b w:val="0"/>
          <w:bCs w:val="0"/>
          <w:color w:val="000000" w:themeColor="text1"/>
          <w:sz w:val="24"/>
          <w:szCs w:val="22"/>
          <w:lang w:val="en-GB" w:eastAsia="en-US"/>
        </w:rPr>
        <w:id w:val="1563524256"/>
        <w:docPartObj>
          <w:docPartGallery w:val="Table of Contents"/>
          <w:docPartUnique/>
        </w:docPartObj>
      </w:sdtPr>
      <w:sdtEndPr>
        <w:rPr>
          <w:noProof/>
        </w:rPr>
      </w:sdtEndPr>
      <w:sdtContent>
        <w:p w:rsidR="00690267" w:rsidRPr="00F959BF" w:rsidRDefault="00690267">
          <w:pPr>
            <w:pStyle w:val="TOCHeading"/>
            <w:rPr>
              <w:color w:val="000000" w:themeColor="text1"/>
            </w:rPr>
          </w:pPr>
          <w:r w:rsidRPr="00F959BF">
            <w:rPr>
              <w:color w:val="000000" w:themeColor="text1"/>
            </w:rPr>
            <w:t>Contents</w:t>
          </w:r>
        </w:p>
        <w:p w:rsidR="00D85F0E" w:rsidRPr="00F959BF" w:rsidRDefault="00690267">
          <w:pPr>
            <w:pStyle w:val="TOC1"/>
            <w:tabs>
              <w:tab w:val="right" w:leader="dot" w:pos="9350"/>
            </w:tabs>
            <w:rPr>
              <w:rFonts w:asciiTheme="minorHAnsi" w:eastAsiaTheme="minorEastAsia" w:hAnsiTheme="minorHAnsi"/>
              <w:noProof/>
              <w:color w:val="000000" w:themeColor="text1"/>
              <w:sz w:val="22"/>
              <w:lang w:val="en-US"/>
            </w:rPr>
          </w:pPr>
          <w:r w:rsidRPr="00F959BF">
            <w:rPr>
              <w:color w:val="000000" w:themeColor="text1"/>
            </w:rPr>
            <w:fldChar w:fldCharType="begin"/>
          </w:r>
          <w:r w:rsidRPr="00F959BF">
            <w:rPr>
              <w:color w:val="000000" w:themeColor="text1"/>
            </w:rPr>
            <w:instrText xml:space="preserve"> TOC \o "1-3" \h \z \u </w:instrText>
          </w:r>
          <w:r w:rsidRPr="00F959BF">
            <w:rPr>
              <w:color w:val="000000" w:themeColor="text1"/>
            </w:rPr>
            <w:fldChar w:fldCharType="separate"/>
          </w:r>
          <w:hyperlink w:anchor="_Toc512938030" w:history="1">
            <w:r w:rsidR="00D85F0E" w:rsidRPr="00F959BF">
              <w:rPr>
                <w:rStyle w:val="Hyperlink"/>
                <w:noProof/>
                <w:color w:val="000000" w:themeColor="text1"/>
              </w:rPr>
              <w:t>Introduction</w:t>
            </w:r>
            <w:r w:rsidR="00D85F0E" w:rsidRPr="00F959BF">
              <w:rPr>
                <w:noProof/>
                <w:webHidden/>
                <w:color w:val="000000" w:themeColor="text1"/>
              </w:rPr>
              <w:tab/>
            </w:r>
            <w:r w:rsidR="00D85F0E" w:rsidRPr="00F959BF">
              <w:rPr>
                <w:noProof/>
                <w:webHidden/>
                <w:color w:val="000000" w:themeColor="text1"/>
              </w:rPr>
              <w:fldChar w:fldCharType="begin"/>
            </w:r>
            <w:r w:rsidR="00D85F0E" w:rsidRPr="00F959BF">
              <w:rPr>
                <w:noProof/>
                <w:webHidden/>
                <w:color w:val="000000" w:themeColor="text1"/>
              </w:rPr>
              <w:instrText xml:space="preserve"> PAGEREF _Toc512938030 \h </w:instrText>
            </w:r>
            <w:r w:rsidR="00D85F0E" w:rsidRPr="00F959BF">
              <w:rPr>
                <w:noProof/>
                <w:webHidden/>
                <w:color w:val="000000" w:themeColor="text1"/>
              </w:rPr>
            </w:r>
            <w:r w:rsidR="00D85F0E" w:rsidRPr="00F959BF">
              <w:rPr>
                <w:noProof/>
                <w:webHidden/>
                <w:color w:val="000000" w:themeColor="text1"/>
              </w:rPr>
              <w:fldChar w:fldCharType="separate"/>
            </w:r>
            <w:r w:rsidR="00D85F0E" w:rsidRPr="00F959BF">
              <w:rPr>
                <w:noProof/>
                <w:webHidden/>
                <w:color w:val="000000" w:themeColor="text1"/>
              </w:rPr>
              <w:t>3</w:t>
            </w:r>
            <w:r w:rsidR="00D85F0E" w:rsidRPr="00F959BF">
              <w:rPr>
                <w:noProof/>
                <w:webHidden/>
                <w:color w:val="000000" w:themeColor="text1"/>
              </w:rPr>
              <w:fldChar w:fldCharType="end"/>
            </w:r>
          </w:hyperlink>
        </w:p>
        <w:p w:rsidR="00D85F0E" w:rsidRPr="00F959BF" w:rsidRDefault="007B4AAE">
          <w:pPr>
            <w:pStyle w:val="TOC1"/>
            <w:tabs>
              <w:tab w:val="left" w:pos="440"/>
              <w:tab w:val="right" w:leader="dot" w:pos="9350"/>
            </w:tabs>
            <w:rPr>
              <w:rFonts w:asciiTheme="minorHAnsi" w:eastAsiaTheme="minorEastAsia" w:hAnsiTheme="minorHAnsi"/>
              <w:noProof/>
              <w:color w:val="000000" w:themeColor="text1"/>
              <w:sz w:val="22"/>
              <w:lang w:val="en-US"/>
            </w:rPr>
          </w:pPr>
          <w:hyperlink w:anchor="_Toc512938031" w:history="1">
            <w:r w:rsidR="00D85F0E" w:rsidRPr="00F959BF">
              <w:rPr>
                <w:rStyle w:val="Hyperlink"/>
                <w:noProof/>
                <w:color w:val="000000" w:themeColor="text1"/>
              </w:rPr>
              <w:t>1.</w:t>
            </w:r>
            <w:r w:rsidR="00D85F0E" w:rsidRPr="00F959BF">
              <w:rPr>
                <w:rFonts w:asciiTheme="minorHAnsi" w:eastAsiaTheme="minorEastAsia" w:hAnsiTheme="minorHAnsi"/>
                <w:noProof/>
                <w:color w:val="000000" w:themeColor="text1"/>
                <w:sz w:val="22"/>
                <w:lang w:val="en-US"/>
              </w:rPr>
              <w:tab/>
            </w:r>
            <w:r w:rsidR="00D85F0E" w:rsidRPr="00F959BF">
              <w:rPr>
                <w:rStyle w:val="Hyperlink"/>
                <w:noProof/>
                <w:color w:val="000000" w:themeColor="text1"/>
              </w:rPr>
              <w:t>Use and importance of technology in the workplace</w:t>
            </w:r>
            <w:r w:rsidR="00D85F0E" w:rsidRPr="00F959BF">
              <w:rPr>
                <w:noProof/>
                <w:webHidden/>
                <w:color w:val="000000" w:themeColor="text1"/>
              </w:rPr>
              <w:tab/>
            </w:r>
            <w:r w:rsidR="00D85F0E" w:rsidRPr="00F959BF">
              <w:rPr>
                <w:noProof/>
                <w:webHidden/>
                <w:color w:val="000000" w:themeColor="text1"/>
              </w:rPr>
              <w:fldChar w:fldCharType="begin"/>
            </w:r>
            <w:r w:rsidR="00D85F0E" w:rsidRPr="00F959BF">
              <w:rPr>
                <w:noProof/>
                <w:webHidden/>
                <w:color w:val="000000" w:themeColor="text1"/>
              </w:rPr>
              <w:instrText xml:space="preserve"> PAGEREF _Toc512938031 \h </w:instrText>
            </w:r>
            <w:r w:rsidR="00D85F0E" w:rsidRPr="00F959BF">
              <w:rPr>
                <w:noProof/>
                <w:webHidden/>
                <w:color w:val="000000" w:themeColor="text1"/>
              </w:rPr>
            </w:r>
            <w:r w:rsidR="00D85F0E" w:rsidRPr="00F959BF">
              <w:rPr>
                <w:noProof/>
                <w:webHidden/>
                <w:color w:val="000000" w:themeColor="text1"/>
              </w:rPr>
              <w:fldChar w:fldCharType="separate"/>
            </w:r>
            <w:r w:rsidR="00D85F0E" w:rsidRPr="00F959BF">
              <w:rPr>
                <w:noProof/>
                <w:webHidden/>
                <w:color w:val="000000" w:themeColor="text1"/>
              </w:rPr>
              <w:t>4</w:t>
            </w:r>
            <w:r w:rsidR="00D85F0E" w:rsidRPr="00F959BF">
              <w:rPr>
                <w:noProof/>
                <w:webHidden/>
                <w:color w:val="000000" w:themeColor="text1"/>
              </w:rPr>
              <w:fldChar w:fldCharType="end"/>
            </w:r>
          </w:hyperlink>
        </w:p>
        <w:p w:rsidR="00D85F0E" w:rsidRPr="00F959BF" w:rsidRDefault="007B4AAE">
          <w:pPr>
            <w:pStyle w:val="TOC1"/>
            <w:tabs>
              <w:tab w:val="left" w:pos="440"/>
              <w:tab w:val="right" w:leader="dot" w:pos="9350"/>
            </w:tabs>
            <w:rPr>
              <w:rFonts w:asciiTheme="minorHAnsi" w:eastAsiaTheme="minorEastAsia" w:hAnsiTheme="minorHAnsi"/>
              <w:noProof/>
              <w:color w:val="000000" w:themeColor="text1"/>
              <w:sz w:val="22"/>
              <w:lang w:val="en-US"/>
            </w:rPr>
          </w:pPr>
          <w:hyperlink w:anchor="_Toc512938032" w:history="1">
            <w:r w:rsidR="00D85F0E" w:rsidRPr="00F959BF">
              <w:rPr>
                <w:rStyle w:val="Hyperlink"/>
                <w:noProof/>
                <w:color w:val="000000" w:themeColor="text1"/>
              </w:rPr>
              <w:t>2.</w:t>
            </w:r>
            <w:r w:rsidR="00D85F0E" w:rsidRPr="00F959BF">
              <w:rPr>
                <w:rFonts w:asciiTheme="minorHAnsi" w:eastAsiaTheme="minorEastAsia" w:hAnsiTheme="minorHAnsi"/>
                <w:noProof/>
                <w:color w:val="000000" w:themeColor="text1"/>
                <w:sz w:val="22"/>
                <w:lang w:val="en-US"/>
              </w:rPr>
              <w:tab/>
            </w:r>
            <w:r w:rsidR="00D85F0E" w:rsidRPr="00F959BF">
              <w:rPr>
                <w:rStyle w:val="Hyperlink"/>
                <w:noProof/>
                <w:color w:val="000000" w:themeColor="text1"/>
              </w:rPr>
              <w:t>Social Media in the workplace</w:t>
            </w:r>
            <w:r w:rsidR="00D85F0E" w:rsidRPr="00F959BF">
              <w:rPr>
                <w:noProof/>
                <w:webHidden/>
                <w:color w:val="000000" w:themeColor="text1"/>
              </w:rPr>
              <w:tab/>
            </w:r>
            <w:r w:rsidR="00D85F0E" w:rsidRPr="00F959BF">
              <w:rPr>
                <w:noProof/>
                <w:webHidden/>
                <w:color w:val="000000" w:themeColor="text1"/>
              </w:rPr>
              <w:fldChar w:fldCharType="begin"/>
            </w:r>
            <w:r w:rsidR="00D85F0E" w:rsidRPr="00F959BF">
              <w:rPr>
                <w:noProof/>
                <w:webHidden/>
                <w:color w:val="000000" w:themeColor="text1"/>
              </w:rPr>
              <w:instrText xml:space="preserve"> PAGEREF _Toc512938032 \h </w:instrText>
            </w:r>
            <w:r w:rsidR="00D85F0E" w:rsidRPr="00F959BF">
              <w:rPr>
                <w:noProof/>
                <w:webHidden/>
                <w:color w:val="000000" w:themeColor="text1"/>
              </w:rPr>
            </w:r>
            <w:r w:rsidR="00D85F0E" w:rsidRPr="00F959BF">
              <w:rPr>
                <w:noProof/>
                <w:webHidden/>
                <w:color w:val="000000" w:themeColor="text1"/>
              </w:rPr>
              <w:fldChar w:fldCharType="separate"/>
            </w:r>
            <w:r w:rsidR="00D85F0E" w:rsidRPr="00F959BF">
              <w:rPr>
                <w:noProof/>
                <w:webHidden/>
                <w:color w:val="000000" w:themeColor="text1"/>
              </w:rPr>
              <w:t>5</w:t>
            </w:r>
            <w:r w:rsidR="00D85F0E" w:rsidRPr="00F959BF">
              <w:rPr>
                <w:noProof/>
                <w:webHidden/>
                <w:color w:val="000000" w:themeColor="text1"/>
              </w:rPr>
              <w:fldChar w:fldCharType="end"/>
            </w:r>
          </w:hyperlink>
        </w:p>
        <w:p w:rsidR="00D85F0E" w:rsidRPr="00F959BF" w:rsidRDefault="007B4AAE">
          <w:pPr>
            <w:pStyle w:val="TOC1"/>
            <w:tabs>
              <w:tab w:val="left" w:pos="440"/>
              <w:tab w:val="right" w:leader="dot" w:pos="9350"/>
            </w:tabs>
            <w:rPr>
              <w:rFonts w:asciiTheme="minorHAnsi" w:eastAsiaTheme="minorEastAsia" w:hAnsiTheme="minorHAnsi"/>
              <w:noProof/>
              <w:color w:val="000000" w:themeColor="text1"/>
              <w:sz w:val="22"/>
              <w:lang w:val="en-US"/>
            </w:rPr>
          </w:pPr>
          <w:hyperlink w:anchor="_Toc512938033" w:history="1">
            <w:r w:rsidR="00D85F0E" w:rsidRPr="00F959BF">
              <w:rPr>
                <w:rStyle w:val="Hyperlink"/>
                <w:noProof/>
                <w:color w:val="000000" w:themeColor="text1"/>
              </w:rPr>
              <w:t>3.</w:t>
            </w:r>
            <w:r w:rsidR="00D85F0E" w:rsidRPr="00F959BF">
              <w:rPr>
                <w:rFonts w:asciiTheme="minorHAnsi" w:eastAsiaTheme="minorEastAsia" w:hAnsiTheme="minorHAnsi"/>
                <w:noProof/>
                <w:color w:val="000000" w:themeColor="text1"/>
                <w:sz w:val="22"/>
                <w:lang w:val="en-US"/>
              </w:rPr>
              <w:tab/>
            </w:r>
            <w:r w:rsidR="00D85F0E" w:rsidRPr="00F959BF">
              <w:rPr>
                <w:rStyle w:val="Hyperlink"/>
                <w:noProof/>
                <w:color w:val="000000" w:themeColor="text1"/>
              </w:rPr>
              <w:t>Workplace applications</w:t>
            </w:r>
            <w:r w:rsidR="00D85F0E" w:rsidRPr="00F959BF">
              <w:rPr>
                <w:noProof/>
                <w:webHidden/>
                <w:color w:val="000000" w:themeColor="text1"/>
              </w:rPr>
              <w:tab/>
            </w:r>
            <w:r w:rsidR="00D85F0E" w:rsidRPr="00F959BF">
              <w:rPr>
                <w:noProof/>
                <w:webHidden/>
                <w:color w:val="000000" w:themeColor="text1"/>
              </w:rPr>
              <w:fldChar w:fldCharType="begin"/>
            </w:r>
            <w:r w:rsidR="00D85F0E" w:rsidRPr="00F959BF">
              <w:rPr>
                <w:noProof/>
                <w:webHidden/>
                <w:color w:val="000000" w:themeColor="text1"/>
              </w:rPr>
              <w:instrText xml:space="preserve"> PAGEREF _Toc512938033 \h </w:instrText>
            </w:r>
            <w:r w:rsidR="00D85F0E" w:rsidRPr="00F959BF">
              <w:rPr>
                <w:noProof/>
                <w:webHidden/>
                <w:color w:val="000000" w:themeColor="text1"/>
              </w:rPr>
            </w:r>
            <w:r w:rsidR="00D85F0E" w:rsidRPr="00F959BF">
              <w:rPr>
                <w:noProof/>
                <w:webHidden/>
                <w:color w:val="000000" w:themeColor="text1"/>
              </w:rPr>
              <w:fldChar w:fldCharType="separate"/>
            </w:r>
            <w:r w:rsidR="00D85F0E" w:rsidRPr="00F959BF">
              <w:rPr>
                <w:noProof/>
                <w:webHidden/>
                <w:color w:val="000000" w:themeColor="text1"/>
              </w:rPr>
              <w:t>6</w:t>
            </w:r>
            <w:r w:rsidR="00D85F0E" w:rsidRPr="00F959BF">
              <w:rPr>
                <w:noProof/>
                <w:webHidden/>
                <w:color w:val="000000" w:themeColor="text1"/>
              </w:rPr>
              <w:fldChar w:fldCharType="end"/>
            </w:r>
          </w:hyperlink>
        </w:p>
        <w:p w:rsidR="00D85F0E" w:rsidRPr="00F959BF" w:rsidRDefault="007B4AAE">
          <w:pPr>
            <w:pStyle w:val="TOC1"/>
            <w:tabs>
              <w:tab w:val="left" w:pos="440"/>
              <w:tab w:val="right" w:leader="dot" w:pos="9350"/>
            </w:tabs>
            <w:rPr>
              <w:rFonts w:asciiTheme="minorHAnsi" w:eastAsiaTheme="minorEastAsia" w:hAnsiTheme="minorHAnsi"/>
              <w:noProof/>
              <w:color w:val="000000" w:themeColor="text1"/>
              <w:sz w:val="22"/>
              <w:lang w:val="en-US"/>
            </w:rPr>
          </w:pPr>
          <w:hyperlink w:anchor="_Toc512938034" w:history="1">
            <w:r w:rsidR="00D85F0E" w:rsidRPr="00F959BF">
              <w:rPr>
                <w:rStyle w:val="Hyperlink"/>
                <w:noProof/>
                <w:color w:val="000000" w:themeColor="text1"/>
              </w:rPr>
              <w:t>4.</w:t>
            </w:r>
            <w:r w:rsidR="00D85F0E" w:rsidRPr="00F959BF">
              <w:rPr>
                <w:rFonts w:asciiTheme="minorHAnsi" w:eastAsiaTheme="minorEastAsia" w:hAnsiTheme="minorHAnsi"/>
                <w:noProof/>
                <w:color w:val="000000" w:themeColor="text1"/>
                <w:sz w:val="22"/>
                <w:lang w:val="en-US"/>
              </w:rPr>
              <w:tab/>
            </w:r>
            <w:r w:rsidR="00D85F0E" w:rsidRPr="00F959BF">
              <w:rPr>
                <w:rStyle w:val="Hyperlink"/>
                <w:noProof/>
                <w:color w:val="000000" w:themeColor="text1"/>
              </w:rPr>
              <w:t>Creating own professional presence through digital marketing</w:t>
            </w:r>
            <w:r w:rsidR="00D85F0E" w:rsidRPr="00F959BF">
              <w:rPr>
                <w:noProof/>
                <w:webHidden/>
                <w:color w:val="000000" w:themeColor="text1"/>
              </w:rPr>
              <w:tab/>
            </w:r>
            <w:r w:rsidR="00D85F0E" w:rsidRPr="00F959BF">
              <w:rPr>
                <w:noProof/>
                <w:webHidden/>
                <w:color w:val="000000" w:themeColor="text1"/>
              </w:rPr>
              <w:fldChar w:fldCharType="begin"/>
            </w:r>
            <w:r w:rsidR="00D85F0E" w:rsidRPr="00F959BF">
              <w:rPr>
                <w:noProof/>
                <w:webHidden/>
                <w:color w:val="000000" w:themeColor="text1"/>
              </w:rPr>
              <w:instrText xml:space="preserve"> PAGEREF _Toc512938034 \h </w:instrText>
            </w:r>
            <w:r w:rsidR="00D85F0E" w:rsidRPr="00F959BF">
              <w:rPr>
                <w:noProof/>
                <w:webHidden/>
                <w:color w:val="000000" w:themeColor="text1"/>
              </w:rPr>
            </w:r>
            <w:r w:rsidR="00D85F0E" w:rsidRPr="00F959BF">
              <w:rPr>
                <w:noProof/>
                <w:webHidden/>
                <w:color w:val="000000" w:themeColor="text1"/>
              </w:rPr>
              <w:fldChar w:fldCharType="separate"/>
            </w:r>
            <w:r w:rsidR="00D85F0E" w:rsidRPr="00F959BF">
              <w:rPr>
                <w:noProof/>
                <w:webHidden/>
                <w:color w:val="000000" w:themeColor="text1"/>
              </w:rPr>
              <w:t>7</w:t>
            </w:r>
            <w:r w:rsidR="00D85F0E" w:rsidRPr="00F959BF">
              <w:rPr>
                <w:noProof/>
                <w:webHidden/>
                <w:color w:val="000000" w:themeColor="text1"/>
              </w:rPr>
              <w:fldChar w:fldCharType="end"/>
            </w:r>
          </w:hyperlink>
        </w:p>
        <w:p w:rsidR="00D85F0E" w:rsidRPr="00F959BF" w:rsidRDefault="007B4AAE">
          <w:pPr>
            <w:pStyle w:val="TOC1"/>
            <w:tabs>
              <w:tab w:val="right" w:leader="dot" w:pos="9350"/>
            </w:tabs>
            <w:rPr>
              <w:rFonts w:asciiTheme="minorHAnsi" w:eastAsiaTheme="minorEastAsia" w:hAnsiTheme="minorHAnsi"/>
              <w:noProof/>
              <w:color w:val="000000" w:themeColor="text1"/>
              <w:sz w:val="22"/>
              <w:lang w:val="en-US"/>
            </w:rPr>
          </w:pPr>
          <w:hyperlink w:anchor="_Toc512938037" w:history="1">
            <w:r w:rsidR="00D85F0E" w:rsidRPr="00F959BF">
              <w:rPr>
                <w:rStyle w:val="Hyperlink"/>
                <w:noProof/>
                <w:color w:val="000000" w:themeColor="text1"/>
              </w:rPr>
              <w:t>Conclusion</w:t>
            </w:r>
            <w:r w:rsidR="00D85F0E" w:rsidRPr="00F959BF">
              <w:rPr>
                <w:noProof/>
                <w:webHidden/>
                <w:color w:val="000000" w:themeColor="text1"/>
              </w:rPr>
              <w:tab/>
            </w:r>
            <w:r w:rsidR="00D85F0E" w:rsidRPr="00F959BF">
              <w:rPr>
                <w:noProof/>
                <w:webHidden/>
                <w:color w:val="000000" w:themeColor="text1"/>
              </w:rPr>
              <w:fldChar w:fldCharType="begin"/>
            </w:r>
            <w:r w:rsidR="00D85F0E" w:rsidRPr="00F959BF">
              <w:rPr>
                <w:noProof/>
                <w:webHidden/>
                <w:color w:val="000000" w:themeColor="text1"/>
              </w:rPr>
              <w:instrText xml:space="preserve"> PAGEREF _Toc512938037 \h </w:instrText>
            </w:r>
            <w:r w:rsidR="00D85F0E" w:rsidRPr="00F959BF">
              <w:rPr>
                <w:noProof/>
                <w:webHidden/>
                <w:color w:val="000000" w:themeColor="text1"/>
              </w:rPr>
            </w:r>
            <w:r w:rsidR="00D85F0E" w:rsidRPr="00F959BF">
              <w:rPr>
                <w:noProof/>
                <w:webHidden/>
                <w:color w:val="000000" w:themeColor="text1"/>
              </w:rPr>
              <w:fldChar w:fldCharType="separate"/>
            </w:r>
            <w:r w:rsidR="00D85F0E" w:rsidRPr="00F959BF">
              <w:rPr>
                <w:noProof/>
                <w:webHidden/>
                <w:color w:val="000000" w:themeColor="text1"/>
              </w:rPr>
              <w:t>11</w:t>
            </w:r>
            <w:r w:rsidR="00D85F0E" w:rsidRPr="00F959BF">
              <w:rPr>
                <w:noProof/>
                <w:webHidden/>
                <w:color w:val="000000" w:themeColor="text1"/>
              </w:rPr>
              <w:fldChar w:fldCharType="end"/>
            </w:r>
          </w:hyperlink>
        </w:p>
        <w:p w:rsidR="00D85F0E" w:rsidRPr="00F959BF" w:rsidRDefault="007B4AAE">
          <w:pPr>
            <w:pStyle w:val="TOC1"/>
            <w:tabs>
              <w:tab w:val="right" w:leader="dot" w:pos="9350"/>
            </w:tabs>
            <w:rPr>
              <w:rFonts w:asciiTheme="minorHAnsi" w:eastAsiaTheme="minorEastAsia" w:hAnsiTheme="minorHAnsi"/>
              <w:noProof/>
              <w:color w:val="000000" w:themeColor="text1"/>
              <w:sz w:val="22"/>
              <w:lang w:val="en-US"/>
            </w:rPr>
          </w:pPr>
          <w:hyperlink w:anchor="_Toc512938038" w:history="1">
            <w:r w:rsidR="00D85F0E" w:rsidRPr="00F959BF">
              <w:rPr>
                <w:rStyle w:val="Hyperlink"/>
                <w:noProof/>
                <w:color w:val="000000" w:themeColor="text1"/>
              </w:rPr>
              <w:t>References</w:t>
            </w:r>
            <w:r w:rsidR="00D85F0E" w:rsidRPr="00F959BF">
              <w:rPr>
                <w:noProof/>
                <w:webHidden/>
                <w:color w:val="000000" w:themeColor="text1"/>
              </w:rPr>
              <w:tab/>
            </w:r>
            <w:r w:rsidR="00D85F0E" w:rsidRPr="00F959BF">
              <w:rPr>
                <w:noProof/>
                <w:webHidden/>
                <w:color w:val="000000" w:themeColor="text1"/>
              </w:rPr>
              <w:fldChar w:fldCharType="begin"/>
            </w:r>
            <w:r w:rsidR="00D85F0E" w:rsidRPr="00F959BF">
              <w:rPr>
                <w:noProof/>
                <w:webHidden/>
                <w:color w:val="000000" w:themeColor="text1"/>
              </w:rPr>
              <w:instrText xml:space="preserve"> PAGEREF _Toc512938038 \h </w:instrText>
            </w:r>
            <w:r w:rsidR="00D85F0E" w:rsidRPr="00F959BF">
              <w:rPr>
                <w:noProof/>
                <w:webHidden/>
                <w:color w:val="000000" w:themeColor="text1"/>
              </w:rPr>
            </w:r>
            <w:r w:rsidR="00D85F0E" w:rsidRPr="00F959BF">
              <w:rPr>
                <w:noProof/>
                <w:webHidden/>
                <w:color w:val="000000" w:themeColor="text1"/>
              </w:rPr>
              <w:fldChar w:fldCharType="separate"/>
            </w:r>
            <w:r w:rsidR="00D85F0E" w:rsidRPr="00F959BF">
              <w:rPr>
                <w:noProof/>
                <w:webHidden/>
                <w:color w:val="000000" w:themeColor="text1"/>
              </w:rPr>
              <w:t>12</w:t>
            </w:r>
            <w:r w:rsidR="00D85F0E" w:rsidRPr="00F959BF">
              <w:rPr>
                <w:noProof/>
                <w:webHidden/>
                <w:color w:val="000000" w:themeColor="text1"/>
              </w:rPr>
              <w:fldChar w:fldCharType="end"/>
            </w:r>
          </w:hyperlink>
        </w:p>
        <w:p w:rsidR="00690267" w:rsidRPr="00F959BF" w:rsidRDefault="00690267">
          <w:pPr>
            <w:rPr>
              <w:color w:val="000000" w:themeColor="text1"/>
            </w:rPr>
          </w:pPr>
          <w:r w:rsidRPr="00F959BF">
            <w:rPr>
              <w:b/>
              <w:bCs/>
              <w:noProof/>
              <w:color w:val="000000" w:themeColor="text1"/>
            </w:rPr>
            <w:fldChar w:fldCharType="end"/>
          </w:r>
        </w:p>
      </w:sdtContent>
    </w:sdt>
    <w:p w:rsidR="00B94FEF" w:rsidRPr="00F959BF" w:rsidRDefault="00031AEC">
      <w:pPr>
        <w:spacing w:before="0" w:beforeAutospacing="0" w:after="200" w:afterAutospacing="0" w:line="276" w:lineRule="auto"/>
        <w:jc w:val="left"/>
        <w:rPr>
          <w:b/>
          <w:color w:val="000000" w:themeColor="text1"/>
          <w:sz w:val="44"/>
        </w:rPr>
      </w:pPr>
      <w:r w:rsidRPr="00F959BF">
        <w:rPr>
          <w:b/>
          <w:color w:val="000000" w:themeColor="text1"/>
          <w:sz w:val="44"/>
        </w:rPr>
        <w:br w:type="page"/>
      </w:r>
    </w:p>
    <w:p w:rsidR="00B94FEF" w:rsidRPr="00F959BF" w:rsidRDefault="00031AEC" w:rsidP="00B94FEF">
      <w:pPr>
        <w:pStyle w:val="Heading1"/>
        <w:rPr>
          <w:color w:val="000000" w:themeColor="text1"/>
        </w:rPr>
      </w:pPr>
      <w:bookmarkStart w:id="0" w:name="_Toc512938030"/>
      <w:r w:rsidRPr="00F959BF">
        <w:rPr>
          <w:color w:val="000000" w:themeColor="text1"/>
        </w:rPr>
        <w:lastRenderedPageBreak/>
        <w:t>Introduction</w:t>
      </w:r>
      <w:bookmarkEnd w:id="0"/>
      <w:r w:rsidRPr="00F959BF">
        <w:rPr>
          <w:color w:val="000000" w:themeColor="text1"/>
        </w:rPr>
        <w:t xml:space="preserve"> </w:t>
      </w:r>
    </w:p>
    <w:p w:rsidR="00B94FEF" w:rsidRPr="00F959BF" w:rsidRDefault="00031AEC" w:rsidP="001C6CC2">
      <w:pPr>
        <w:spacing w:before="0" w:beforeAutospacing="0" w:after="200" w:afterAutospacing="0"/>
        <w:rPr>
          <w:color w:val="000000" w:themeColor="text1"/>
        </w:rPr>
      </w:pPr>
      <w:r w:rsidRPr="00F959BF">
        <w:rPr>
          <w:color w:val="000000" w:themeColor="text1"/>
        </w:rPr>
        <w:t>Technology is the combination of methods, skills and techniques of science which solve scientific problems and create several sorts of goods and services for the wellbeing of the human being</w:t>
      </w:r>
      <w:r w:rsidR="00880A27" w:rsidRPr="00F959BF">
        <w:rPr>
          <w:color w:val="000000" w:themeColor="text1"/>
        </w:rPr>
        <w:t xml:space="preserve"> (Kirsch and Sullivan, 2013)</w:t>
      </w:r>
      <w:r w:rsidRPr="00F959BF">
        <w:rPr>
          <w:color w:val="000000" w:themeColor="text1"/>
        </w:rPr>
        <w:t xml:space="preserve">. </w:t>
      </w:r>
      <w:r w:rsidR="008C2FDB" w:rsidRPr="00F959BF">
        <w:rPr>
          <w:color w:val="000000" w:themeColor="text1"/>
        </w:rPr>
        <w:t>Technology has become an integral part of the life of human being</w:t>
      </w:r>
      <w:r w:rsidR="005A0F2F" w:rsidRPr="00F959BF">
        <w:rPr>
          <w:color w:val="000000" w:themeColor="text1"/>
        </w:rPr>
        <w:t xml:space="preserve"> at present age</w:t>
      </w:r>
      <w:r w:rsidR="008C2FDB" w:rsidRPr="00F959BF">
        <w:rPr>
          <w:color w:val="000000" w:themeColor="text1"/>
        </w:rPr>
        <w:t xml:space="preserve">.  </w:t>
      </w:r>
      <w:r w:rsidR="005A0F2F" w:rsidRPr="00F959BF">
        <w:rPr>
          <w:color w:val="000000" w:themeColor="text1"/>
        </w:rPr>
        <w:t xml:space="preserve">It is almost </w:t>
      </w:r>
      <w:r w:rsidR="003C271E" w:rsidRPr="00F959BF">
        <w:rPr>
          <w:color w:val="000000" w:themeColor="text1"/>
        </w:rPr>
        <w:t xml:space="preserve">impossible </w:t>
      </w:r>
      <w:r w:rsidR="005A0F2F" w:rsidRPr="00F959BF">
        <w:rPr>
          <w:color w:val="000000" w:themeColor="text1"/>
        </w:rPr>
        <w:t xml:space="preserve">to lead a day without using technology. Due to the blessing of technology, the burden of the human being has reduced </w:t>
      </w:r>
      <w:proofErr w:type="gramStart"/>
      <w:r w:rsidR="005A0F2F" w:rsidRPr="00F959BF">
        <w:rPr>
          <w:color w:val="000000" w:themeColor="text1"/>
        </w:rPr>
        <w:t>to a great extent.</w:t>
      </w:r>
      <w:proofErr w:type="gramEnd"/>
      <w:r w:rsidR="005A0F2F" w:rsidRPr="00F959BF">
        <w:rPr>
          <w:color w:val="000000" w:themeColor="text1"/>
        </w:rPr>
        <w:t xml:space="preserve"> Technology has made the human being smarter in all sphere of life. In the modern organizations, no activity can be accomplished without incorporating </w:t>
      </w:r>
      <w:r w:rsidRPr="00F959BF">
        <w:rPr>
          <w:color w:val="000000" w:themeColor="text1"/>
        </w:rPr>
        <w:t>technology</w:t>
      </w:r>
      <w:r w:rsidR="005A0F2F" w:rsidRPr="00F959BF">
        <w:rPr>
          <w:color w:val="000000" w:themeColor="text1"/>
        </w:rPr>
        <w:t xml:space="preserve">. </w:t>
      </w:r>
      <w:r w:rsidRPr="00F959BF">
        <w:rPr>
          <w:color w:val="000000" w:themeColor="text1"/>
        </w:rPr>
        <w:t xml:space="preserve">This </w:t>
      </w:r>
      <w:r w:rsidR="003C271E" w:rsidRPr="00F959BF">
        <w:rPr>
          <w:color w:val="000000" w:themeColor="text1"/>
        </w:rPr>
        <w:t xml:space="preserve">assignment has been prepared to analyse the effectiveness of the use of modern technology in the workplace including the use of contemporary techniques. </w:t>
      </w:r>
    </w:p>
    <w:p w:rsidR="00F959BF" w:rsidRPr="00F959BF" w:rsidRDefault="00F959BF" w:rsidP="001C6CC2">
      <w:pPr>
        <w:spacing w:before="0" w:beforeAutospacing="0" w:after="200" w:afterAutospacing="0"/>
        <w:rPr>
          <w:rFonts w:asciiTheme="majorHAnsi" w:eastAsiaTheme="majorEastAsia" w:hAnsiTheme="majorHAnsi" w:cstheme="majorBidi"/>
          <w:b/>
          <w:bCs/>
          <w:color w:val="000000" w:themeColor="text1"/>
          <w:sz w:val="28"/>
          <w:szCs w:val="28"/>
        </w:rPr>
      </w:pPr>
    </w:p>
    <w:p w:rsidR="00F959BF" w:rsidRPr="00F959BF" w:rsidRDefault="00F959BF" w:rsidP="001C6CC2">
      <w:pPr>
        <w:spacing w:before="0" w:beforeAutospacing="0" w:after="200" w:afterAutospacing="0"/>
        <w:rPr>
          <w:rFonts w:asciiTheme="majorHAnsi" w:eastAsiaTheme="majorEastAsia" w:hAnsiTheme="majorHAnsi" w:cstheme="majorBidi"/>
          <w:b/>
          <w:bCs/>
          <w:color w:val="000000" w:themeColor="text1"/>
          <w:sz w:val="28"/>
          <w:szCs w:val="28"/>
        </w:rPr>
      </w:pPr>
    </w:p>
    <w:p w:rsidR="00B94FEF" w:rsidRPr="00F959BF" w:rsidRDefault="00031AEC" w:rsidP="001C6CC2">
      <w:pPr>
        <w:pStyle w:val="Heading1"/>
        <w:numPr>
          <w:ilvl w:val="0"/>
          <w:numId w:val="1"/>
        </w:numPr>
        <w:rPr>
          <w:color w:val="000000" w:themeColor="text1"/>
        </w:rPr>
      </w:pPr>
      <w:bookmarkStart w:id="1" w:name="_Toc512938031"/>
      <w:r w:rsidRPr="00F959BF">
        <w:rPr>
          <w:color w:val="000000" w:themeColor="text1"/>
        </w:rPr>
        <w:t>Use and importance of technology in the workplace</w:t>
      </w:r>
      <w:bookmarkEnd w:id="1"/>
      <w:r w:rsidRPr="00F959BF">
        <w:rPr>
          <w:color w:val="000000" w:themeColor="text1"/>
        </w:rPr>
        <w:t xml:space="preserve"> </w:t>
      </w:r>
    </w:p>
    <w:p w:rsidR="0080679E" w:rsidRPr="00F959BF" w:rsidRDefault="00031AEC" w:rsidP="00D41A80">
      <w:pPr>
        <w:rPr>
          <w:color w:val="000000" w:themeColor="text1"/>
        </w:rPr>
      </w:pPr>
      <w:r w:rsidRPr="00F959BF">
        <w:rPr>
          <w:color w:val="000000" w:themeColor="text1"/>
        </w:rPr>
        <w:t>Use of technology in the workplace makes the organization more competitive and helps to get a competitive advantage. Technology is important in the present workplace due to the following reasons:</w:t>
      </w:r>
    </w:p>
    <w:p w:rsidR="00B94FEF" w:rsidRPr="00F959BF" w:rsidRDefault="00031AEC" w:rsidP="00D41A80">
      <w:pPr>
        <w:rPr>
          <w:color w:val="000000" w:themeColor="text1"/>
        </w:rPr>
      </w:pPr>
      <w:r w:rsidRPr="00F959BF">
        <w:rPr>
          <w:b/>
          <w:color w:val="000000" w:themeColor="text1"/>
        </w:rPr>
        <w:t>Efficiency and employability:</w:t>
      </w:r>
      <w:r w:rsidRPr="00F959BF">
        <w:rPr>
          <w:color w:val="000000" w:themeColor="text1"/>
        </w:rPr>
        <w:t xml:space="preserve"> </w:t>
      </w:r>
      <w:r w:rsidR="0080679E" w:rsidRPr="00F959BF">
        <w:rPr>
          <w:color w:val="000000" w:themeColor="text1"/>
        </w:rPr>
        <w:t>Technology makes the employees efficient through enhancing employability skills in an organization</w:t>
      </w:r>
      <w:r w:rsidR="00880A27" w:rsidRPr="00F959BF">
        <w:rPr>
          <w:color w:val="000000" w:themeColor="text1"/>
        </w:rPr>
        <w:t xml:space="preserve"> (Ramsey, 2014)</w:t>
      </w:r>
      <w:r w:rsidR="0080679E" w:rsidRPr="00F959BF">
        <w:rPr>
          <w:color w:val="000000" w:themeColor="text1"/>
        </w:rPr>
        <w:t xml:space="preserve">. </w:t>
      </w:r>
      <w:r w:rsidR="005D7BEC" w:rsidRPr="00F959BF">
        <w:rPr>
          <w:color w:val="000000" w:themeColor="text1"/>
        </w:rPr>
        <w:t xml:space="preserve">For example, use of software </w:t>
      </w:r>
      <w:proofErr w:type="gramStart"/>
      <w:r w:rsidR="005D7BEC" w:rsidRPr="00F959BF">
        <w:rPr>
          <w:color w:val="000000" w:themeColor="text1"/>
        </w:rPr>
        <w:t>for the purpose of</w:t>
      </w:r>
      <w:proofErr w:type="gramEnd"/>
      <w:r w:rsidR="005D7BEC" w:rsidRPr="00F959BF">
        <w:rPr>
          <w:color w:val="000000" w:themeColor="text1"/>
        </w:rPr>
        <w:t xml:space="preserve"> giving entry of any transaction instead of manual posting makes the task easier and faster. It requires less human resource and reduces the working time. Besides, all the tasks can be performed effectively without making any error. Apart from enhancing the efficiency of employees, technology reduces the operational cost of the organization.</w:t>
      </w:r>
    </w:p>
    <w:p w:rsidR="00EF1916" w:rsidRPr="00F959BF" w:rsidRDefault="00031AEC" w:rsidP="00EF1916">
      <w:pPr>
        <w:rPr>
          <w:color w:val="000000" w:themeColor="text1"/>
        </w:rPr>
      </w:pPr>
      <w:r w:rsidRPr="00F959BF">
        <w:rPr>
          <w:b/>
          <w:color w:val="000000" w:themeColor="text1"/>
        </w:rPr>
        <w:t>Effective communication:</w:t>
      </w:r>
      <w:r w:rsidRPr="00F959BF">
        <w:rPr>
          <w:color w:val="000000" w:themeColor="text1"/>
        </w:rPr>
        <w:t xml:space="preserve"> </w:t>
      </w:r>
      <w:r w:rsidR="00AA365A" w:rsidRPr="00F959BF">
        <w:rPr>
          <w:color w:val="000000" w:themeColor="text1"/>
        </w:rPr>
        <w:t xml:space="preserve">Technology makes the communication much easier. At organization, the employees need to communicate with each other frequently. The communication is conducted not only with the internal employees but also with the external community to run the </w:t>
      </w:r>
      <w:r w:rsidR="00AA365A" w:rsidRPr="00F959BF">
        <w:rPr>
          <w:color w:val="000000" w:themeColor="text1"/>
        </w:rPr>
        <w:lastRenderedPageBreak/>
        <w:t xml:space="preserve">business. The traditional method use of telephone makes the communication sloth. </w:t>
      </w:r>
      <w:r w:rsidR="00FD77BF" w:rsidRPr="00F959BF">
        <w:rPr>
          <w:color w:val="000000" w:themeColor="text1"/>
        </w:rPr>
        <w:t xml:space="preserve">At the present age, meetings are held staying in a remote area </w:t>
      </w:r>
      <w:proofErr w:type="gramStart"/>
      <w:r w:rsidR="00FD77BF" w:rsidRPr="00F959BF">
        <w:rPr>
          <w:color w:val="000000" w:themeColor="text1"/>
        </w:rPr>
        <w:t>through the use of</w:t>
      </w:r>
      <w:proofErr w:type="gramEnd"/>
      <w:r w:rsidR="00FD77BF" w:rsidRPr="00F959BF">
        <w:rPr>
          <w:color w:val="000000" w:themeColor="text1"/>
        </w:rPr>
        <w:t xml:space="preserve"> technology. In modern organizations, Skype, Facebook, email, what's app, messenger </w:t>
      </w:r>
      <w:proofErr w:type="gramStart"/>
      <w:r w:rsidR="00FD77BF" w:rsidRPr="00F959BF">
        <w:rPr>
          <w:color w:val="000000" w:themeColor="text1"/>
        </w:rPr>
        <w:t>are</w:t>
      </w:r>
      <w:proofErr w:type="gramEnd"/>
      <w:r w:rsidR="00FD77BF" w:rsidRPr="00F959BF">
        <w:rPr>
          <w:color w:val="000000" w:themeColor="text1"/>
        </w:rPr>
        <w:t xml:space="preserve"> used as an effective communication tool.</w:t>
      </w:r>
    </w:p>
    <w:p w:rsidR="00EF1916" w:rsidRPr="00F959BF" w:rsidRDefault="00031AEC" w:rsidP="00EF1916">
      <w:pPr>
        <w:rPr>
          <w:color w:val="000000" w:themeColor="text1"/>
        </w:rPr>
      </w:pPr>
      <w:r w:rsidRPr="00F959BF">
        <w:rPr>
          <w:b/>
          <w:color w:val="000000" w:themeColor="text1"/>
        </w:rPr>
        <w:t>Competitive in the marketplace:</w:t>
      </w:r>
      <w:r w:rsidRPr="00F959BF">
        <w:rPr>
          <w:color w:val="000000" w:themeColor="text1"/>
        </w:rPr>
        <w:t xml:space="preserve"> </w:t>
      </w:r>
      <w:r w:rsidR="00FD77BF" w:rsidRPr="00F959BF">
        <w:rPr>
          <w:color w:val="000000" w:themeColor="text1"/>
        </w:rPr>
        <w:t xml:space="preserve">Whatever service or product an organization provides, it </w:t>
      </w:r>
      <w:proofErr w:type="gramStart"/>
      <w:r w:rsidR="00FD77BF" w:rsidRPr="00F959BF">
        <w:rPr>
          <w:color w:val="000000" w:themeColor="text1"/>
        </w:rPr>
        <w:t>has to</w:t>
      </w:r>
      <w:proofErr w:type="gramEnd"/>
      <w:r w:rsidR="00FD77BF" w:rsidRPr="00F959BF">
        <w:rPr>
          <w:color w:val="000000" w:themeColor="text1"/>
        </w:rPr>
        <w:t xml:space="preserve"> compete. The competitors integrate technology into their operations. So, the </w:t>
      </w:r>
      <w:proofErr w:type="gramStart"/>
      <w:r w:rsidR="00FD77BF" w:rsidRPr="00F959BF">
        <w:rPr>
          <w:color w:val="000000" w:themeColor="text1"/>
        </w:rPr>
        <w:t>particular organization</w:t>
      </w:r>
      <w:proofErr w:type="gramEnd"/>
      <w:r w:rsidR="00FD77BF" w:rsidRPr="00F959BF">
        <w:rPr>
          <w:color w:val="000000" w:themeColor="text1"/>
        </w:rPr>
        <w:t xml:space="preserve"> must use technology to survive in the competition. The technology allows an organization to perform more activities effectively within the short time. </w:t>
      </w:r>
      <w:r w:rsidR="001479BD" w:rsidRPr="00F959BF">
        <w:rPr>
          <w:color w:val="000000" w:themeColor="text1"/>
        </w:rPr>
        <w:t>For example, digital marketing helps an organization to introduce its product throughout the world and use of digital tools for sales help the organization to sell its products across the globe.</w:t>
      </w:r>
    </w:p>
    <w:p w:rsidR="00507A21" w:rsidRPr="00F959BF" w:rsidRDefault="00031AEC" w:rsidP="00EF1916">
      <w:pPr>
        <w:rPr>
          <w:color w:val="000000" w:themeColor="text1"/>
        </w:rPr>
      </w:pPr>
      <w:r w:rsidRPr="00F959BF">
        <w:rPr>
          <w:b/>
          <w:color w:val="000000" w:themeColor="text1"/>
        </w:rPr>
        <w:t>Accuracy:</w:t>
      </w:r>
      <w:r w:rsidRPr="00F959BF">
        <w:rPr>
          <w:color w:val="000000" w:themeColor="text1"/>
        </w:rPr>
        <w:t xml:space="preserve"> </w:t>
      </w:r>
      <w:r w:rsidR="00A268E2" w:rsidRPr="00F959BF">
        <w:rPr>
          <w:color w:val="000000" w:themeColor="text1"/>
        </w:rPr>
        <w:t xml:space="preserve">Technology ensures accuracy in all the operations of an organization. </w:t>
      </w:r>
      <w:r w:rsidR="00DE11B9" w:rsidRPr="00F959BF">
        <w:rPr>
          <w:color w:val="000000" w:themeColor="text1"/>
        </w:rPr>
        <w:t xml:space="preserve">For example, in terms of accounting of the transactions and measuring the profitability modern technology like MS Excel can perform millions of transactions with its numerous computational formulas. The accounting software named QuickBooks helps the organizations to record sales, keep inventory, pay bills and manage the salary of the employees more accurately. With the help of technological tools, financial statement of an organization can be prepared within very short time previously which would require much time. </w:t>
      </w:r>
    </w:p>
    <w:p w:rsidR="00EF1916" w:rsidRPr="00F959BF" w:rsidRDefault="00031AEC" w:rsidP="00EF1916">
      <w:pPr>
        <w:rPr>
          <w:color w:val="000000" w:themeColor="text1"/>
        </w:rPr>
      </w:pPr>
      <w:r w:rsidRPr="00F959BF">
        <w:rPr>
          <w:b/>
          <w:color w:val="000000" w:themeColor="text1"/>
        </w:rPr>
        <w:t>Industry relevant:</w:t>
      </w:r>
      <w:r w:rsidRPr="00F959BF">
        <w:rPr>
          <w:color w:val="000000" w:themeColor="text1"/>
        </w:rPr>
        <w:t xml:space="preserve"> </w:t>
      </w:r>
      <w:r w:rsidR="006C38B9" w:rsidRPr="00F959BF">
        <w:rPr>
          <w:color w:val="000000" w:themeColor="text1"/>
        </w:rPr>
        <w:t xml:space="preserve">There are some industry-relevant technologies that need </w:t>
      </w:r>
      <w:r w:rsidRPr="00F959BF">
        <w:rPr>
          <w:color w:val="000000" w:themeColor="text1"/>
        </w:rPr>
        <w:t>to be used by the organizations</w:t>
      </w:r>
      <w:r w:rsidR="00880A27" w:rsidRPr="00F959BF">
        <w:rPr>
          <w:color w:val="000000" w:themeColor="text1"/>
        </w:rPr>
        <w:t xml:space="preserve"> (Fitzpatrick and Montgomery, 2015)</w:t>
      </w:r>
      <w:r w:rsidRPr="00F959BF">
        <w:rPr>
          <w:color w:val="000000" w:themeColor="text1"/>
        </w:rPr>
        <w:t xml:space="preserve">. For instance, the healthcare organizations need to use numerous technologies that are required mandatorily in the healthcare industry. Use of technology helps the organization being industry relevant.  </w:t>
      </w:r>
    </w:p>
    <w:p w:rsidR="00B94FEF" w:rsidRPr="00F959BF" w:rsidRDefault="00031AEC" w:rsidP="001C6CC2">
      <w:pPr>
        <w:pStyle w:val="Heading1"/>
        <w:numPr>
          <w:ilvl w:val="0"/>
          <w:numId w:val="1"/>
        </w:numPr>
        <w:rPr>
          <w:color w:val="000000" w:themeColor="text1"/>
        </w:rPr>
      </w:pPr>
      <w:bookmarkStart w:id="2" w:name="_Toc512938032"/>
      <w:r w:rsidRPr="00F959BF">
        <w:rPr>
          <w:color w:val="000000" w:themeColor="text1"/>
        </w:rPr>
        <w:t>Social Media in the workplace</w:t>
      </w:r>
      <w:bookmarkEnd w:id="2"/>
    </w:p>
    <w:p w:rsidR="0005705F" w:rsidRPr="00F959BF" w:rsidRDefault="00031AEC" w:rsidP="0005705F">
      <w:pPr>
        <w:rPr>
          <w:color w:val="000000" w:themeColor="text1"/>
        </w:rPr>
      </w:pPr>
      <w:r w:rsidRPr="00F959BF">
        <w:rPr>
          <w:color w:val="000000" w:themeColor="text1"/>
        </w:rPr>
        <w:t>In a research, it has come out that currently, almost 80% of the UK people use the smartphone and over 73% has the internet access. Moreover, around 69% UK people use social Media for different purposes</w:t>
      </w:r>
      <w:r w:rsidR="00880A27" w:rsidRPr="00F959BF">
        <w:rPr>
          <w:color w:val="000000" w:themeColor="text1"/>
        </w:rPr>
        <w:t xml:space="preserve"> (</w:t>
      </w:r>
      <w:proofErr w:type="spellStart"/>
      <w:r w:rsidR="00880A27" w:rsidRPr="00F959BF">
        <w:rPr>
          <w:color w:val="000000" w:themeColor="text1"/>
        </w:rPr>
        <w:t>Savin</w:t>
      </w:r>
      <w:proofErr w:type="spellEnd"/>
      <w:r w:rsidR="00880A27" w:rsidRPr="00F959BF">
        <w:rPr>
          <w:color w:val="000000" w:themeColor="text1"/>
        </w:rPr>
        <w:t>-Baden and Tombs, 2013)</w:t>
      </w:r>
      <w:r w:rsidRPr="00F959BF">
        <w:rPr>
          <w:color w:val="000000" w:themeColor="text1"/>
        </w:rPr>
        <w:t>. Social Media as a part of technology and digital tool in the workplace is beneficial by the following ways:</w:t>
      </w:r>
    </w:p>
    <w:p w:rsidR="00AD2D77" w:rsidRPr="00F959BF" w:rsidRDefault="00031AEC" w:rsidP="0005705F">
      <w:pPr>
        <w:rPr>
          <w:color w:val="000000" w:themeColor="text1"/>
        </w:rPr>
      </w:pPr>
      <w:r w:rsidRPr="00F959BF">
        <w:rPr>
          <w:b/>
          <w:color w:val="000000" w:themeColor="text1"/>
        </w:rPr>
        <w:lastRenderedPageBreak/>
        <w:t>Productivity:</w:t>
      </w:r>
      <w:r w:rsidR="00D53A06" w:rsidRPr="00F959BF">
        <w:rPr>
          <w:color w:val="000000" w:themeColor="text1"/>
        </w:rPr>
        <w:t xml:space="preserve"> </w:t>
      </w:r>
      <w:r w:rsidR="00625DE8" w:rsidRPr="00F959BF">
        <w:rPr>
          <w:color w:val="000000" w:themeColor="text1"/>
        </w:rPr>
        <w:t>More than 34% of the employees use social media in the workplace with a view to taking a break from the pressure of organizational work. Experts suggest that the mental break acts as a catalyst for productivity</w:t>
      </w:r>
      <w:r w:rsidR="00880A27" w:rsidRPr="00F959BF">
        <w:rPr>
          <w:color w:val="000000" w:themeColor="text1"/>
        </w:rPr>
        <w:t xml:space="preserve"> (Apollon, Belisle and </w:t>
      </w:r>
      <w:proofErr w:type="spellStart"/>
      <w:r w:rsidR="00880A27" w:rsidRPr="00F959BF">
        <w:rPr>
          <w:color w:val="000000" w:themeColor="text1"/>
        </w:rPr>
        <w:t>Régnier</w:t>
      </w:r>
      <w:proofErr w:type="spellEnd"/>
      <w:r w:rsidR="00880A27" w:rsidRPr="00F959BF">
        <w:rPr>
          <w:color w:val="000000" w:themeColor="text1"/>
        </w:rPr>
        <w:t>, 2014)</w:t>
      </w:r>
      <w:r w:rsidR="00625DE8" w:rsidRPr="00F959BF">
        <w:rPr>
          <w:color w:val="000000" w:themeColor="text1"/>
        </w:rPr>
        <w:t xml:space="preserve">. </w:t>
      </w:r>
      <w:r w:rsidR="00BD1950" w:rsidRPr="00F959BF">
        <w:rPr>
          <w:color w:val="000000" w:themeColor="text1"/>
        </w:rPr>
        <w:t>Every employee need to take the mental break after having a lot of work pressure. Continuous work</w:t>
      </w:r>
      <w:r w:rsidR="00D83A05" w:rsidRPr="00F959BF">
        <w:rPr>
          <w:color w:val="000000" w:themeColor="text1"/>
        </w:rPr>
        <w:t xml:space="preserve"> pressure</w:t>
      </w:r>
      <w:r w:rsidR="00BD1950" w:rsidRPr="00F959BF">
        <w:rPr>
          <w:color w:val="000000" w:themeColor="text1"/>
        </w:rPr>
        <w:t xml:space="preserve"> lessens the productivity of the employees. </w:t>
      </w:r>
      <w:r w:rsidR="00D83A05" w:rsidRPr="00F959BF">
        <w:rPr>
          <w:color w:val="000000" w:themeColor="text1"/>
        </w:rPr>
        <w:t>Moreover, social media acts as a platform for sharing ideas and learning platform through getting the instant answer to any question.</w:t>
      </w:r>
    </w:p>
    <w:p w:rsidR="00AD2D77" w:rsidRPr="00F959BF" w:rsidRDefault="00031AEC" w:rsidP="0005705F">
      <w:pPr>
        <w:rPr>
          <w:color w:val="000000" w:themeColor="text1"/>
        </w:rPr>
      </w:pPr>
      <w:r w:rsidRPr="00F959BF">
        <w:rPr>
          <w:b/>
          <w:color w:val="000000" w:themeColor="text1"/>
        </w:rPr>
        <w:t>Recruitment:</w:t>
      </w:r>
      <w:r w:rsidR="00D83A05" w:rsidRPr="00F959BF">
        <w:rPr>
          <w:color w:val="000000" w:themeColor="text1"/>
        </w:rPr>
        <w:t xml:space="preserve"> </w:t>
      </w:r>
      <w:r w:rsidR="00DF7126" w:rsidRPr="00F959BF">
        <w:rPr>
          <w:color w:val="000000" w:themeColor="text1"/>
        </w:rPr>
        <w:t xml:space="preserve">Nowadays social </w:t>
      </w:r>
      <w:r w:rsidR="00207879" w:rsidRPr="00F959BF">
        <w:rPr>
          <w:color w:val="000000" w:themeColor="text1"/>
        </w:rPr>
        <w:t>Media</w:t>
      </w:r>
      <w:r w:rsidR="00DF7126" w:rsidRPr="00F959BF">
        <w:rPr>
          <w:color w:val="000000" w:themeColor="text1"/>
        </w:rPr>
        <w:t xml:space="preserve"> have become the best solution for the recruiters. </w:t>
      </w:r>
      <w:r w:rsidR="00207879" w:rsidRPr="00F959BF">
        <w:rPr>
          <w:color w:val="000000" w:themeColor="text1"/>
        </w:rPr>
        <w:t xml:space="preserve">To get the best talent recruited for the organization, linked in, Instagram and even Facebook help the recruiters a lot.  </w:t>
      </w:r>
      <w:r w:rsidR="00717C06" w:rsidRPr="00F959BF">
        <w:rPr>
          <w:color w:val="000000" w:themeColor="text1"/>
        </w:rPr>
        <w:t>Younger generation likes to search for employment through social networks. So, organizations can pick the young talent and energetic employees advertising for recruitment through the social Media. On the other hand, young generation prefers those organizations that are technology-oriented and transparent because social Media force the organizations being transparent.</w:t>
      </w:r>
    </w:p>
    <w:p w:rsidR="00AD2D77" w:rsidRPr="00F959BF" w:rsidRDefault="00031AEC" w:rsidP="0005705F">
      <w:pPr>
        <w:rPr>
          <w:color w:val="000000" w:themeColor="text1"/>
        </w:rPr>
      </w:pPr>
      <w:r w:rsidRPr="00F959BF">
        <w:rPr>
          <w:b/>
          <w:color w:val="000000" w:themeColor="text1"/>
        </w:rPr>
        <w:t>Social selling:</w:t>
      </w:r>
      <w:r w:rsidR="008E4870" w:rsidRPr="00F959BF">
        <w:rPr>
          <w:color w:val="000000" w:themeColor="text1"/>
        </w:rPr>
        <w:t xml:space="preserve"> The use of social media in terms of promoting the product and service is known as social selling.</w:t>
      </w:r>
      <w:r w:rsidR="00717C06" w:rsidRPr="00F959BF">
        <w:rPr>
          <w:color w:val="000000" w:themeColor="text1"/>
        </w:rPr>
        <w:t xml:space="preserve"> Social Medias</w:t>
      </w:r>
      <w:r w:rsidR="007C5F31" w:rsidRPr="00F959BF">
        <w:rPr>
          <w:color w:val="000000" w:themeColor="text1"/>
        </w:rPr>
        <w:t xml:space="preserve"> like linked in, twitter</w:t>
      </w:r>
      <w:r w:rsidR="00717C06" w:rsidRPr="00F959BF">
        <w:rPr>
          <w:color w:val="000000" w:themeColor="text1"/>
        </w:rPr>
        <w:t xml:space="preserve"> </w:t>
      </w:r>
      <w:r w:rsidR="007C5F31" w:rsidRPr="00F959BF">
        <w:rPr>
          <w:color w:val="000000" w:themeColor="text1"/>
        </w:rPr>
        <w:t xml:space="preserve">help to </w:t>
      </w:r>
      <w:r w:rsidR="00717C06" w:rsidRPr="00F959BF">
        <w:rPr>
          <w:color w:val="000000" w:themeColor="text1"/>
        </w:rPr>
        <w:t xml:space="preserve">make </w:t>
      </w:r>
      <w:r w:rsidR="007C5F31" w:rsidRPr="00F959BF">
        <w:rPr>
          <w:color w:val="000000" w:themeColor="text1"/>
        </w:rPr>
        <w:t xml:space="preserve">the organization as a trusted brand towards the customers. </w:t>
      </w:r>
      <w:r w:rsidR="008E4870" w:rsidRPr="00F959BF">
        <w:rPr>
          <w:color w:val="000000" w:themeColor="text1"/>
        </w:rPr>
        <w:t xml:space="preserve">In the present period, employees of an organization post on social Media about the product and service of the organization. It can reach </w:t>
      </w:r>
      <w:proofErr w:type="gramStart"/>
      <w:r w:rsidR="008E4870" w:rsidRPr="00F959BF">
        <w:rPr>
          <w:color w:val="000000" w:themeColor="text1"/>
        </w:rPr>
        <w:t>a large number of</w:t>
      </w:r>
      <w:proofErr w:type="gramEnd"/>
      <w:r w:rsidR="008E4870" w:rsidRPr="00F959BF">
        <w:rPr>
          <w:color w:val="000000" w:themeColor="text1"/>
        </w:rPr>
        <w:t xml:space="preserve"> customers.</w:t>
      </w:r>
    </w:p>
    <w:p w:rsidR="00AD2D77" w:rsidRPr="00F959BF" w:rsidRDefault="00031AEC" w:rsidP="0005705F">
      <w:pPr>
        <w:rPr>
          <w:color w:val="000000" w:themeColor="text1"/>
        </w:rPr>
      </w:pPr>
      <w:r w:rsidRPr="00F959BF">
        <w:rPr>
          <w:b/>
          <w:color w:val="000000" w:themeColor="text1"/>
        </w:rPr>
        <w:t>Data analysis:</w:t>
      </w:r>
      <w:r w:rsidR="008E4870" w:rsidRPr="00F959BF">
        <w:rPr>
          <w:color w:val="000000" w:themeColor="text1"/>
        </w:rPr>
        <w:t xml:space="preserve"> Most of the organizations have internal social media of which there are profiles of the employees. These profiles are created and updated based on the performance and skills of the employees. Certain skills, work experience, special performance and important dates of achievement are updated in their profile</w:t>
      </w:r>
      <w:r w:rsidR="00880A27" w:rsidRPr="00F959BF">
        <w:rPr>
          <w:color w:val="000000" w:themeColor="text1"/>
        </w:rPr>
        <w:t xml:space="preserve"> (</w:t>
      </w:r>
      <w:proofErr w:type="spellStart"/>
      <w:r w:rsidR="00880A27" w:rsidRPr="00F959BF">
        <w:rPr>
          <w:color w:val="000000" w:themeColor="text1"/>
        </w:rPr>
        <w:t>Deiss</w:t>
      </w:r>
      <w:proofErr w:type="spellEnd"/>
      <w:r w:rsidR="00880A27" w:rsidRPr="00F959BF">
        <w:rPr>
          <w:color w:val="000000" w:themeColor="text1"/>
        </w:rPr>
        <w:t xml:space="preserve"> and </w:t>
      </w:r>
      <w:proofErr w:type="spellStart"/>
      <w:r w:rsidR="00880A27" w:rsidRPr="00F959BF">
        <w:rPr>
          <w:color w:val="000000" w:themeColor="text1"/>
        </w:rPr>
        <w:t>Henneberry</w:t>
      </w:r>
      <w:proofErr w:type="spellEnd"/>
      <w:r w:rsidR="00880A27" w:rsidRPr="00F959BF">
        <w:rPr>
          <w:color w:val="000000" w:themeColor="text1"/>
        </w:rPr>
        <w:t>, 2017)</w:t>
      </w:r>
      <w:r w:rsidR="008E4870" w:rsidRPr="00F959BF">
        <w:rPr>
          <w:color w:val="000000" w:themeColor="text1"/>
        </w:rPr>
        <w:t xml:space="preserve">. It helps the employers to evaluate and measure the performance of the employees. </w:t>
      </w:r>
      <w:r w:rsidR="00881BBB" w:rsidRPr="00F959BF">
        <w:rPr>
          <w:color w:val="000000" w:themeColor="text1"/>
        </w:rPr>
        <w:t xml:space="preserve">These internal Media also help to collect internal survey data and organizational trend </w:t>
      </w:r>
      <w:proofErr w:type="gramStart"/>
      <w:r w:rsidR="00881BBB" w:rsidRPr="00F959BF">
        <w:rPr>
          <w:color w:val="000000" w:themeColor="text1"/>
        </w:rPr>
        <w:t>in order to</w:t>
      </w:r>
      <w:proofErr w:type="gramEnd"/>
      <w:r w:rsidR="00881BBB" w:rsidRPr="00F959BF">
        <w:rPr>
          <w:color w:val="000000" w:themeColor="text1"/>
        </w:rPr>
        <w:t xml:space="preserve"> devise the organizational strategy. Apart from social use, theses Media help </w:t>
      </w:r>
      <w:proofErr w:type="gramStart"/>
      <w:r w:rsidR="00881BBB" w:rsidRPr="00F959BF">
        <w:rPr>
          <w:color w:val="000000" w:themeColor="text1"/>
        </w:rPr>
        <w:t>for the purpose of</w:t>
      </w:r>
      <w:proofErr w:type="gramEnd"/>
      <w:r w:rsidR="00881BBB" w:rsidRPr="00F959BF">
        <w:rPr>
          <w:color w:val="000000" w:themeColor="text1"/>
        </w:rPr>
        <w:t xml:space="preserve"> analysis tools.</w:t>
      </w:r>
    </w:p>
    <w:p w:rsidR="00AD2D77" w:rsidRPr="00F959BF" w:rsidRDefault="00AD2D77" w:rsidP="0005705F">
      <w:pPr>
        <w:rPr>
          <w:color w:val="000000" w:themeColor="text1"/>
        </w:rPr>
      </w:pPr>
    </w:p>
    <w:p w:rsidR="00B94FEF" w:rsidRPr="00F959BF" w:rsidRDefault="00031AEC" w:rsidP="001C6CC2">
      <w:pPr>
        <w:pStyle w:val="Heading1"/>
        <w:numPr>
          <w:ilvl w:val="0"/>
          <w:numId w:val="1"/>
        </w:numPr>
        <w:rPr>
          <w:color w:val="000000" w:themeColor="text1"/>
        </w:rPr>
      </w:pPr>
      <w:bookmarkStart w:id="3" w:name="_Toc512938033"/>
      <w:r w:rsidRPr="00F959BF">
        <w:rPr>
          <w:color w:val="000000" w:themeColor="text1"/>
        </w:rPr>
        <w:lastRenderedPageBreak/>
        <w:t>Workplace applications</w:t>
      </w:r>
      <w:bookmarkEnd w:id="3"/>
      <w:r w:rsidRPr="00F959BF">
        <w:rPr>
          <w:color w:val="000000" w:themeColor="text1"/>
        </w:rPr>
        <w:t xml:space="preserve"> </w:t>
      </w:r>
    </w:p>
    <w:p w:rsidR="00881BBB" w:rsidRPr="00F959BF" w:rsidRDefault="00031AEC" w:rsidP="00881BBB">
      <w:pPr>
        <w:rPr>
          <w:color w:val="000000" w:themeColor="text1"/>
        </w:rPr>
      </w:pPr>
      <w:r w:rsidRPr="00F959BF">
        <w:rPr>
          <w:color w:val="000000" w:themeColor="text1"/>
        </w:rPr>
        <w:t xml:space="preserve">The employers and managers of organizations are highly concerned about the efficiency of the employees. </w:t>
      </w:r>
      <w:r w:rsidR="003F547C" w:rsidRPr="00F959BF">
        <w:rPr>
          <w:color w:val="000000" w:themeColor="text1"/>
        </w:rPr>
        <w:t xml:space="preserve">The organizations use technology for the enhancement of the efficiency. But </w:t>
      </w:r>
      <w:proofErr w:type="gramStart"/>
      <w:r w:rsidR="003F547C" w:rsidRPr="00F959BF">
        <w:rPr>
          <w:color w:val="000000" w:themeColor="text1"/>
        </w:rPr>
        <w:t>a number of</w:t>
      </w:r>
      <w:proofErr w:type="gramEnd"/>
      <w:r w:rsidR="003F547C" w:rsidRPr="00F959BF">
        <w:rPr>
          <w:color w:val="000000" w:themeColor="text1"/>
        </w:rPr>
        <w:t xml:space="preserve"> </w:t>
      </w:r>
      <w:r w:rsidR="003069FE" w:rsidRPr="00F959BF">
        <w:rPr>
          <w:color w:val="000000" w:themeColor="text1"/>
        </w:rPr>
        <w:t>technologies</w:t>
      </w:r>
      <w:r w:rsidR="003F547C" w:rsidRPr="00F959BF">
        <w:rPr>
          <w:color w:val="000000" w:themeColor="text1"/>
        </w:rPr>
        <w:t xml:space="preserve"> are emerging in the recent periods</w:t>
      </w:r>
      <w:r w:rsidR="00880A27" w:rsidRPr="00F959BF">
        <w:rPr>
          <w:color w:val="000000" w:themeColor="text1"/>
        </w:rPr>
        <w:t xml:space="preserve"> (Hamburg, 2017)</w:t>
      </w:r>
      <w:r w:rsidR="003F547C" w:rsidRPr="00F959BF">
        <w:rPr>
          <w:color w:val="000000" w:themeColor="text1"/>
        </w:rPr>
        <w:t xml:space="preserve">. The organizations need to apply the contemporary emerging technologies to adapt to the competitive market. </w:t>
      </w:r>
      <w:r w:rsidR="003069FE" w:rsidRPr="00F959BF">
        <w:rPr>
          <w:color w:val="000000" w:themeColor="text1"/>
        </w:rPr>
        <w:t xml:space="preserve">The emerging technologies are embedded analytics, production studio technology, personal clouds, virtual personal assistants, etc. </w:t>
      </w:r>
    </w:p>
    <w:p w:rsidR="00BB6709" w:rsidRPr="00F959BF" w:rsidRDefault="00031AEC" w:rsidP="00881BBB">
      <w:pPr>
        <w:rPr>
          <w:color w:val="000000" w:themeColor="text1"/>
        </w:rPr>
      </w:pPr>
      <w:r w:rsidRPr="00F959BF">
        <w:rPr>
          <w:color w:val="000000" w:themeColor="text1"/>
        </w:rPr>
        <w:t xml:space="preserve">Embedded analytics is an analytical and contextual tool that is used by the employees. This tool helps to analyse large data. This analytical tool is the more informed tool for the decision makers about wide population. On the other hand, production studio technology is also a new emerging amazing technology to </w:t>
      </w:r>
      <w:r w:rsidR="00C676CF" w:rsidRPr="00F959BF">
        <w:rPr>
          <w:color w:val="000000" w:themeColor="text1"/>
        </w:rPr>
        <w:t>be used</w:t>
      </w:r>
      <w:r w:rsidRPr="00F959BF">
        <w:rPr>
          <w:color w:val="000000" w:themeColor="text1"/>
        </w:rPr>
        <w:t xml:space="preserve"> in the workplace. Through this application employees can deliver the content internal presen</w:t>
      </w:r>
      <w:r w:rsidR="00C676CF" w:rsidRPr="00F959BF">
        <w:rPr>
          <w:color w:val="000000" w:themeColor="text1"/>
        </w:rPr>
        <w:t>tation and sales collateral in</w:t>
      </w:r>
      <w:r w:rsidRPr="00F959BF">
        <w:rPr>
          <w:color w:val="000000" w:themeColor="text1"/>
        </w:rPr>
        <w:t xml:space="preserve"> </w:t>
      </w:r>
      <w:r w:rsidR="00C676CF" w:rsidRPr="00F959BF">
        <w:rPr>
          <w:color w:val="000000" w:themeColor="text1"/>
        </w:rPr>
        <w:t>innovative ways using tools like Nextgen Presentation, Infographics, podcasts, video etc. the use of these applications makes the employees more creative</w:t>
      </w:r>
      <w:r w:rsidR="00880A27" w:rsidRPr="00F959BF">
        <w:rPr>
          <w:color w:val="000000" w:themeColor="text1"/>
        </w:rPr>
        <w:t xml:space="preserve"> (Ryan, 2016)</w:t>
      </w:r>
      <w:r w:rsidR="00C676CF" w:rsidRPr="00F959BF">
        <w:rPr>
          <w:color w:val="000000" w:themeColor="text1"/>
        </w:rPr>
        <w:t xml:space="preserve">. On the other </w:t>
      </w:r>
      <w:proofErr w:type="gramStart"/>
      <w:r w:rsidR="00C676CF" w:rsidRPr="00F959BF">
        <w:rPr>
          <w:color w:val="000000" w:themeColor="text1"/>
        </w:rPr>
        <w:t>hand</w:t>
      </w:r>
      <w:proofErr w:type="gramEnd"/>
      <w:r w:rsidR="00C676CF" w:rsidRPr="00F959BF">
        <w:rPr>
          <w:color w:val="000000" w:themeColor="text1"/>
        </w:rPr>
        <w:t xml:space="preserve"> personal cloud is an app or device that is consumer oriented. But employees use this app to their own preference. It makes them more active and engaged in the workplace activities. The virtual personal assistant helps the employees to have conclusive and effective decision from a complex situation in an organization. </w:t>
      </w:r>
      <w:r w:rsidR="00880A27" w:rsidRPr="00F959BF">
        <w:rPr>
          <w:color w:val="000000" w:themeColor="text1"/>
        </w:rPr>
        <w:t>These</w:t>
      </w:r>
      <w:r w:rsidR="00C676CF" w:rsidRPr="00F959BF">
        <w:rPr>
          <w:color w:val="000000" w:themeColor="text1"/>
        </w:rPr>
        <w:t xml:space="preserve"> types of apps include Echo, Google Now, Siri and Cortana. </w:t>
      </w:r>
    </w:p>
    <w:p w:rsidR="007549FF" w:rsidRPr="00F959BF" w:rsidRDefault="00031AEC" w:rsidP="00881BBB">
      <w:pPr>
        <w:rPr>
          <w:color w:val="000000" w:themeColor="text1"/>
        </w:rPr>
      </w:pPr>
      <w:r w:rsidRPr="00F959BF">
        <w:rPr>
          <w:color w:val="000000" w:themeColor="text1"/>
        </w:rPr>
        <w:t xml:space="preserve">Apart from that modern technologies are used in the organizations and workplace for a better market research. In the modern business world, social Media like Facebook, Twitter, Google+ have changed the landscape of market research of an organization. to use social </w:t>
      </w:r>
      <w:proofErr w:type="gramStart"/>
      <w:r w:rsidRPr="00F959BF">
        <w:rPr>
          <w:color w:val="000000" w:themeColor="text1"/>
        </w:rPr>
        <w:t>Media</w:t>
      </w:r>
      <w:proofErr w:type="gramEnd"/>
      <w:r w:rsidRPr="00F959BF">
        <w:rPr>
          <w:color w:val="000000" w:themeColor="text1"/>
        </w:rPr>
        <w:t xml:space="preserve"> it requires no previous knowledge or expertise. </w:t>
      </w:r>
      <w:proofErr w:type="gramStart"/>
      <w:r w:rsidR="00633657" w:rsidRPr="00F959BF">
        <w:rPr>
          <w:color w:val="000000" w:themeColor="text1"/>
        </w:rPr>
        <w:t>Through the use of</w:t>
      </w:r>
      <w:proofErr w:type="gramEnd"/>
      <w:r w:rsidR="00633657" w:rsidRPr="00F959BF">
        <w:rPr>
          <w:color w:val="000000" w:themeColor="text1"/>
        </w:rPr>
        <w:t xml:space="preserve"> social media, the organization can get more effective information about the customers. They can understand the customer preference collecting instant feedback from the customers with the help of social media</w:t>
      </w:r>
      <w:r w:rsidR="00880A27" w:rsidRPr="00F959BF">
        <w:rPr>
          <w:color w:val="000000" w:themeColor="text1"/>
        </w:rPr>
        <w:t xml:space="preserve"> (Anglim, 2016)</w:t>
      </w:r>
      <w:r w:rsidR="00633657" w:rsidRPr="00F959BF">
        <w:rPr>
          <w:color w:val="000000" w:themeColor="text1"/>
        </w:rPr>
        <w:t xml:space="preserve">. Apart from the use of social media, organizations are using data analytics tool to have the conclusive decision regarding the market research. The data analytics technologies such as Mobile Communication Giant, O2 and mood sensing retail device help the organizations to know better about the customers. The employees of organization collect large data from the online and </w:t>
      </w:r>
      <w:r w:rsidR="00633657" w:rsidRPr="00F959BF">
        <w:rPr>
          <w:color w:val="000000" w:themeColor="text1"/>
        </w:rPr>
        <w:lastRenderedPageBreak/>
        <w:t xml:space="preserve">offline </w:t>
      </w:r>
      <w:proofErr w:type="gramStart"/>
      <w:r w:rsidR="00633657" w:rsidRPr="00F959BF">
        <w:rPr>
          <w:color w:val="000000" w:themeColor="text1"/>
        </w:rPr>
        <w:t>sources</w:t>
      </w:r>
      <w:proofErr w:type="gramEnd"/>
      <w:r w:rsidR="00633657" w:rsidRPr="00F959BF">
        <w:rPr>
          <w:color w:val="000000" w:themeColor="text1"/>
        </w:rPr>
        <w:t xml:space="preserve"> but all the data are not relevant for the research purpose. Technology helps the employees to cut irrelevant data for the market research.  </w:t>
      </w:r>
    </w:p>
    <w:p w:rsidR="00633657" w:rsidRPr="00F959BF" w:rsidRDefault="00031AEC" w:rsidP="00881BBB">
      <w:pPr>
        <w:rPr>
          <w:color w:val="000000" w:themeColor="text1"/>
        </w:rPr>
      </w:pPr>
      <w:r w:rsidRPr="00F959BF">
        <w:rPr>
          <w:color w:val="000000" w:themeColor="text1"/>
        </w:rPr>
        <w:t xml:space="preserve">It is a major issue for the organization to evaluate the information collected from various sources such as web pages, blogs, books, journal article videos and e-books. </w:t>
      </w:r>
      <w:r w:rsidR="00C41063" w:rsidRPr="00F959BF">
        <w:rPr>
          <w:color w:val="000000" w:themeColor="text1"/>
        </w:rPr>
        <w:t xml:space="preserve">To evaluate the information at first the information collector should learn about the authority such as the experience, professional affiliation, other publications and education. </w:t>
      </w:r>
      <w:r w:rsidR="001B52FC" w:rsidRPr="00F959BF">
        <w:rPr>
          <w:color w:val="000000" w:themeColor="text1"/>
        </w:rPr>
        <w:t xml:space="preserve">In terms of collecting information from the web pages, the employees should choose the pages of an organization instead of the individual. </w:t>
      </w:r>
      <w:r w:rsidR="00896D02" w:rsidRPr="00F959BF">
        <w:rPr>
          <w:color w:val="000000" w:themeColor="text1"/>
        </w:rPr>
        <w:t>The most important issue regarding the information is the accuracy of the information</w:t>
      </w:r>
      <w:r w:rsidR="00AE6AE8" w:rsidRPr="00F959BF">
        <w:rPr>
          <w:color w:val="000000" w:themeColor="text1"/>
        </w:rPr>
        <w:t xml:space="preserve"> (Bryden and Salter, 2015)</w:t>
      </w:r>
      <w:r w:rsidR="00896D02" w:rsidRPr="00F959BF">
        <w:rPr>
          <w:color w:val="000000" w:themeColor="text1"/>
        </w:rPr>
        <w:t xml:space="preserve">. The data must be relevant to the real world and based on analyses, measurements, interpretation and conclusions. </w:t>
      </w:r>
    </w:p>
    <w:p w:rsidR="00EC7C67" w:rsidRPr="00F959BF" w:rsidRDefault="00EC7C67" w:rsidP="00AF1AE1">
      <w:pPr>
        <w:pStyle w:val="Heading1"/>
        <w:numPr>
          <w:ilvl w:val="0"/>
          <w:numId w:val="1"/>
        </w:numPr>
        <w:rPr>
          <w:color w:val="000000" w:themeColor="text1"/>
        </w:rPr>
      </w:pPr>
      <w:bookmarkStart w:id="4" w:name="_Toc512938034"/>
      <w:r w:rsidRPr="00F959BF">
        <w:rPr>
          <w:color w:val="000000" w:themeColor="text1"/>
        </w:rPr>
        <w:t xml:space="preserve">Creating own professional presence through </w:t>
      </w:r>
      <w:r w:rsidR="005C55D7" w:rsidRPr="00F959BF">
        <w:rPr>
          <w:color w:val="000000" w:themeColor="text1"/>
        </w:rPr>
        <w:t xml:space="preserve">digital </w:t>
      </w:r>
      <w:r w:rsidRPr="00F959BF">
        <w:rPr>
          <w:color w:val="000000" w:themeColor="text1"/>
        </w:rPr>
        <w:t>marketing</w:t>
      </w:r>
      <w:bookmarkEnd w:id="4"/>
      <w:r w:rsidRPr="00F959BF">
        <w:rPr>
          <w:color w:val="000000" w:themeColor="text1"/>
        </w:rPr>
        <w:t xml:space="preserve"> </w:t>
      </w:r>
    </w:p>
    <w:p w:rsidR="00BA5ACC" w:rsidRPr="00F959BF" w:rsidRDefault="00A17A1D" w:rsidP="00BA5ACC">
      <w:pPr>
        <w:rPr>
          <w:color w:val="000000" w:themeColor="text1"/>
        </w:rPr>
      </w:pPr>
      <w:r w:rsidRPr="00F959BF">
        <w:rPr>
          <w:color w:val="000000" w:themeColor="text1"/>
        </w:rPr>
        <w:t>Most of the customers use tablet pc and smartphones. So, nowadays the most effective strategy for digital marketing is the conduction of marketing based on the mobile aps</w:t>
      </w:r>
      <w:r w:rsidR="00AF1AE1" w:rsidRPr="00F959BF">
        <w:rPr>
          <w:color w:val="000000" w:themeColor="text1"/>
        </w:rPr>
        <w:t xml:space="preserve"> (Ryan, 2016)</w:t>
      </w:r>
      <w:r w:rsidRPr="00F959BF">
        <w:rPr>
          <w:color w:val="000000" w:themeColor="text1"/>
        </w:rPr>
        <w:t xml:space="preserve">. It can be possible to create multichannel with a view to </w:t>
      </w:r>
      <w:r w:rsidR="00E77FD0" w:rsidRPr="00F959BF">
        <w:rPr>
          <w:color w:val="000000" w:themeColor="text1"/>
        </w:rPr>
        <w:t>engaging</w:t>
      </w:r>
      <w:r w:rsidRPr="00F959BF">
        <w:rPr>
          <w:color w:val="000000" w:themeColor="text1"/>
        </w:rPr>
        <w:t xml:space="preserve"> the </w:t>
      </w:r>
      <w:r w:rsidR="00E77FD0" w:rsidRPr="00F959BF">
        <w:rPr>
          <w:color w:val="000000" w:themeColor="text1"/>
        </w:rPr>
        <w:t>customers</w:t>
      </w:r>
      <w:r w:rsidRPr="00F959BF">
        <w:rPr>
          <w:color w:val="000000" w:themeColor="text1"/>
        </w:rPr>
        <w:t xml:space="preserve"> with the brand. As a </w:t>
      </w:r>
      <w:proofErr w:type="gramStart"/>
      <w:r w:rsidR="00E77FD0" w:rsidRPr="00F959BF">
        <w:rPr>
          <w:color w:val="000000" w:themeColor="text1"/>
        </w:rPr>
        <w:t>consequence</w:t>
      </w:r>
      <w:proofErr w:type="gramEnd"/>
      <w:r w:rsidRPr="00F959BF">
        <w:rPr>
          <w:color w:val="000000" w:themeColor="text1"/>
        </w:rPr>
        <w:t xml:space="preserve"> all the relevant content regarding the brand can be reached to the </w:t>
      </w:r>
      <w:r w:rsidR="00E77FD0" w:rsidRPr="00F959BF">
        <w:rPr>
          <w:color w:val="000000" w:themeColor="text1"/>
        </w:rPr>
        <w:t>customers</w:t>
      </w:r>
      <w:r w:rsidRPr="00F959BF">
        <w:rPr>
          <w:color w:val="000000" w:themeColor="text1"/>
        </w:rPr>
        <w:t xml:space="preserve"> easily. Food Express is an android app that has been created by the restaurant to have their own professional presence in the food industry.</w:t>
      </w:r>
    </w:p>
    <w:p w:rsidR="008E16AA" w:rsidRPr="00F959BF" w:rsidRDefault="00A17A1D" w:rsidP="008E16AA">
      <w:pPr>
        <w:rPr>
          <w:color w:val="000000" w:themeColor="text1"/>
        </w:rPr>
      </w:pPr>
      <w:r w:rsidRPr="00F959BF">
        <w:rPr>
          <w:b/>
          <w:color w:val="000000" w:themeColor="text1"/>
        </w:rPr>
        <w:t xml:space="preserve">Creating buyers through online: </w:t>
      </w:r>
      <w:r w:rsidRPr="00F959BF">
        <w:rPr>
          <w:color w:val="000000" w:themeColor="text1"/>
        </w:rPr>
        <w:t xml:space="preserve">To understand </w:t>
      </w:r>
      <w:r w:rsidR="00384366" w:rsidRPr="00F959BF">
        <w:rPr>
          <w:color w:val="000000" w:themeColor="text1"/>
        </w:rPr>
        <w:t xml:space="preserve">the targeted audience, the first task is to create the profile of the potential customers using Google Analytics. The profile includes product goal, objectives, customer background and product content. </w:t>
      </w:r>
    </w:p>
    <w:p w:rsidR="008E16AA" w:rsidRPr="00F959BF" w:rsidRDefault="00031AEC" w:rsidP="00EC7C67">
      <w:pPr>
        <w:pStyle w:val="Heading1"/>
        <w:rPr>
          <w:color w:val="000000" w:themeColor="text1"/>
        </w:rPr>
      </w:pPr>
      <w:r w:rsidRPr="00F959BF">
        <w:rPr>
          <w:color w:val="000000" w:themeColor="text1"/>
        </w:rPr>
        <w:br w:type="page"/>
      </w:r>
    </w:p>
    <w:p w:rsidR="00384366" w:rsidRPr="00F959BF" w:rsidRDefault="00384366" w:rsidP="00EC7C67">
      <w:pPr>
        <w:pStyle w:val="Heading1"/>
        <w:rPr>
          <w:color w:val="000000" w:themeColor="text1"/>
        </w:rPr>
      </w:pPr>
      <w:bookmarkStart w:id="5" w:name="_Toc512937948"/>
      <w:bookmarkStart w:id="6" w:name="_Toc512938035"/>
      <w:r w:rsidRPr="00F959BF">
        <w:rPr>
          <w:noProof/>
          <w:color w:val="000000" w:themeColor="text1"/>
          <w:lang w:val="en-US"/>
        </w:rPr>
        <w:lastRenderedPageBreak/>
        <w:drawing>
          <wp:anchor distT="0" distB="0" distL="114300" distR="114300" simplePos="0" relativeHeight="251673088" behindDoc="0" locked="0" layoutInCell="1" allowOverlap="1" wp14:anchorId="5B1653F1" wp14:editId="029F1DA5">
            <wp:simplePos x="0" y="0"/>
            <wp:positionH relativeFrom="column">
              <wp:posOffset>3409626</wp:posOffset>
            </wp:positionH>
            <wp:positionV relativeFrom="paragraph">
              <wp:posOffset>5364</wp:posOffset>
            </wp:positionV>
            <wp:extent cx="1708785" cy="2757170"/>
            <wp:effectExtent l="0" t="0" r="5715" b="5080"/>
            <wp:wrapThrough wrapText="bothSides">
              <wp:wrapPolygon edited="0">
                <wp:start x="0" y="0"/>
                <wp:lineTo x="0" y="21491"/>
                <wp:lineTo x="21431" y="21491"/>
                <wp:lineTo x="21431" y="0"/>
                <wp:lineTo x="0" y="0"/>
              </wp:wrapPolygon>
            </wp:wrapThrough>
            <wp:docPr id="3" name="Picture 3" descr="C:\Users\dcL\Desktop\31723417_1675834792507712_3158459751944159232_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dcL\Desktop\31723417_1675834792507712_3158459751944159232_n.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708785" cy="275717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959BF">
        <w:rPr>
          <w:noProof/>
          <w:color w:val="000000" w:themeColor="text1"/>
          <w:lang w:val="en-US"/>
        </w:rPr>
        <w:drawing>
          <wp:anchor distT="0" distB="0" distL="114300" distR="114300" simplePos="0" relativeHeight="251725312" behindDoc="0" locked="0" layoutInCell="1" allowOverlap="1" wp14:anchorId="2FC3122C" wp14:editId="699CF0E2">
            <wp:simplePos x="0" y="0"/>
            <wp:positionH relativeFrom="column">
              <wp:posOffset>1811197</wp:posOffset>
            </wp:positionH>
            <wp:positionV relativeFrom="paragraph">
              <wp:posOffset>9809</wp:posOffset>
            </wp:positionV>
            <wp:extent cx="1546860" cy="2751455"/>
            <wp:effectExtent l="0" t="0" r="0" b="0"/>
            <wp:wrapThrough wrapText="bothSides">
              <wp:wrapPolygon edited="0">
                <wp:start x="0" y="0"/>
                <wp:lineTo x="0" y="21386"/>
                <wp:lineTo x="21281" y="21386"/>
                <wp:lineTo x="21281" y="0"/>
                <wp:lineTo x="0" y="0"/>
              </wp:wrapPolygon>
            </wp:wrapThrough>
            <wp:docPr id="5" name="Picture 5" descr="C:\Users\dcL\Desktop\31729968_1675834772507714_6732987404057051136_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dcL\Desktop\31729968_1675834772507714_6732987404057051136_n.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546860" cy="2751455"/>
                    </a:xfrm>
                    <a:prstGeom prst="rect">
                      <a:avLst/>
                    </a:prstGeom>
                    <a:noFill/>
                    <a:ln>
                      <a:noFill/>
                    </a:ln>
                  </pic:spPr>
                </pic:pic>
              </a:graphicData>
            </a:graphic>
            <wp14:sizeRelH relativeFrom="page">
              <wp14:pctWidth>0</wp14:pctWidth>
            </wp14:sizeRelH>
            <wp14:sizeRelV relativeFrom="page">
              <wp14:pctHeight>0</wp14:pctHeight>
            </wp14:sizeRelV>
          </wp:anchor>
        </w:drawing>
      </w:r>
      <w:r w:rsidRPr="00F959BF">
        <w:rPr>
          <w:noProof/>
          <w:color w:val="000000" w:themeColor="text1"/>
          <w:lang w:val="en-US"/>
        </w:rPr>
        <w:drawing>
          <wp:anchor distT="0" distB="0" distL="114300" distR="114300" simplePos="0" relativeHeight="251701760" behindDoc="0" locked="0" layoutInCell="1" allowOverlap="1" wp14:anchorId="44D1F235" wp14:editId="4545A881">
            <wp:simplePos x="0" y="0"/>
            <wp:positionH relativeFrom="column">
              <wp:posOffset>-64383</wp:posOffset>
            </wp:positionH>
            <wp:positionV relativeFrom="paragraph">
              <wp:posOffset>7669</wp:posOffset>
            </wp:positionV>
            <wp:extent cx="1821180" cy="2735580"/>
            <wp:effectExtent l="0" t="0" r="7620" b="7620"/>
            <wp:wrapThrough wrapText="bothSides">
              <wp:wrapPolygon edited="0">
                <wp:start x="0" y="0"/>
                <wp:lineTo x="0" y="21510"/>
                <wp:lineTo x="21464" y="21510"/>
                <wp:lineTo x="21464" y="0"/>
                <wp:lineTo x="0" y="0"/>
              </wp:wrapPolygon>
            </wp:wrapThrough>
            <wp:docPr id="4" name="Picture 4" descr="C:\Users\dcL\Desktop\31699083_1675834742507717_7351409711964487680_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dcL\Desktop\31699083_1675834742507717_7351409711964487680_n.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821180" cy="2735580"/>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5"/>
      <w:bookmarkEnd w:id="6"/>
    </w:p>
    <w:p w:rsidR="00384366" w:rsidRPr="00F959BF" w:rsidRDefault="00384366" w:rsidP="00EC7C67">
      <w:pPr>
        <w:pStyle w:val="Heading1"/>
        <w:rPr>
          <w:color w:val="000000" w:themeColor="text1"/>
        </w:rPr>
      </w:pPr>
    </w:p>
    <w:p w:rsidR="00384366" w:rsidRPr="00F959BF" w:rsidRDefault="00384366" w:rsidP="00EC7C67">
      <w:pPr>
        <w:pStyle w:val="Heading1"/>
        <w:rPr>
          <w:color w:val="000000" w:themeColor="text1"/>
        </w:rPr>
      </w:pPr>
    </w:p>
    <w:p w:rsidR="00384366" w:rsidRPr="00F959BF" w:rsidRDefault="00384366" w:rsidP="00EC7C67">
      <w:pPr>
        <w:pStyle w:val="Heading1"/>
        <w:rPr>
          <w:color w:val="000000" w:themeColor="text1"/>
        </w:rPr>
      </w:pPr>
    </w:p>
    <w:p w:rsidR="00384366" w:rsidRPr="00F959BF" w:rsidRDefault="00384366" w:rsidP="00EC7C67">
      <w:pPr>
        <w:pStyle w:val="Heading1"/>
        <w:rPr>
          <w:color w:val="000000" w:themeColor="text1"/>
        </w:rPr>
      </w:pPr>
    </w:p>
    <w:p w:rsidR="00384366" w:rsidRPr="00F959BF" w:rsidRDefault="00384366" w:rsidP="00EC7C67">
      <w:pPr>
        <w:pStyle w:val="Heading1"/>
        <w:rPr>
          <w:color w:val="000000" w:themeColor="text1"/>
        </w:rPr>
      </w:pPr>
      <w:bookmarkStart w:id="7" w:name="_Toc512937949"/>
      <w:bookmarkStart w:id="8" w:name="_Toc512938036"/>
      <w:r w:rsidRPr="00F959BF">
        <w:rPr>
          <w:noProof/>
          <w:color w:val="000000" w:themeColor="text1"/>
          <w:lang w:val="en-US"/>
        </w:rPr>
        <w:drawing>
          <wp:anchor distT="0" distB="0" distL="114300" distR="114300" simplePos="0" relativeHeight="251621888" behindDoc="0" locked="0" layoutInCell="1" allowOverlap="1" wp14:anchorId="1F3CEBC1" wp14:editId="7F2D040E">
            <wp:simplePos x="0" y="0"/>
            <wp:positionH relativeFrom="column">
              <wp:posOffset>-3984310</wp:posOffset>
            </wp:positionH>
            <wp:positionV relativeFrom="paragraph">
              <wp:posOffset>313592</wp:posOffset>
            </wp:positionV>
            <wp:extent cx="2978150" cy="3083560"/>
            <wp:effectExtent l="0" t="0" r="0" b="2540"/>
            <wp:wrapThrough wrapText="bothSides">
              <wp:wrapPolygon edited="0">
                <wp:start x="0" y="0"/>
                <wp:lineTo x="0" y="21484"/>
                <wp:lineTo x="21416" y="21484"/>
                <wp:lineTo x="21416" y="0"/>
                <wp:lineTo x="0" y="0"/>
              </wp:wrapPolygon>
            </wp:wrapThrough>
            <wp:docPr id="2" name="Picture 2" descr="C:\Users\dcL\Desktop\31670561_1675834692507722_8879391245739229184_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cL\Desktop\31670561_1675834692507722_8879391245739229184_n.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978150" cy="3083560"/>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7"/>
      <w:bookmarkEnd w:id="8"/>
    </w:p>
    <w:p w:rsidR="00A94327" w:rsidRPr="00F959BF" w:rsidRDefault="00A94327" w:rsidP="00EC7C67">
      <w:pPr>
        <w:pStyle w:val="Heading1"/>
        <w:rPr>
          <w:color w:val="000000" w:themeColor="text1"/>
        </w:rPr>
      </w:pPr>
    </w:p>
    <w:p w:rsidR="00384366" w:rsidRPr="00F959BF" w:rsidRDefault="00384366" w:rsidP="00384366">
      <w:pPr>
        <w:rPr>
          <w:color w:val="000000" w:themeColor="text1"/>
        </w:rPr>
      </w:pPr>
    </w:p>
    <w:p w:rsidR="00384366" w:rsidRPr="00F959BF" w:rsidRDefault="00384366" w:rsidP="00384366">
      <w:pPr>
        <w:rPr>
          <w:color w:val="000000" w:themeColor="text1"/>
        </w:rPr>
      </w:pPr>
    </w:p>
    <w:p w:rsidR="00384366" w:rsidRPr="00F959BF" w:rsidRDefault="00384366" w:rsidP="00384366">
      <w:pPr>
        <w:rPr>
          <w:color w:val="000000" w:themeColor="text1"/>
        </w:rPr>
      </w:pPr>
    </w:p>
    <w:p w:rsidR="00384366" w:rsidRPr="00F959BF" w:rsidRDefault="00384366" w:rsidP="00384366">
      <w:pPr>
        <w:rPr>
          <w:color w:val="000000" w:themeColor="text1"/>
        </w:rPr>
      </w:pPr>
    </w:p>
    <w:p w:rsidR="00384366" w:rsidRPr="00F959BF" w:rsidRDefault="00384366" w:rsidP="00384366">
      <w:pPr>
        <w:rPr>
          <w:color w:val="000000" w:themeColor="text1"/>
        </w:rPr>
      </w:pPr>
    </w:p>
    <w:p w:rsidR="00384366" w:rsidRPr="00F959BF" w:rsidRDefault="00384366" w:rsidP="00384366">
      <w:pPr>
        <w:rPr>
          <w:color w:val="000000" w:themeColor="text1"/>
        </w:rPr>
      </w:pPr>
    </w:p>
    <w:p w:rsidR="00384366" w:rsidRPr="00F959BF" w:rsidRDefault="00384366" w:rsidP="00AF1AE1">
      <w:pPr>
        <w:jc w:val="center"/>
        <w:rPr>
          <w:color w:val="000000" w:themeColor="text1"/>
        </w:rPr>
      </w:pPr>
      <w:r w:rsidRPr="00F959BF">
        <w:rPr>
          <w:color w:val="000000" w:themeColor="text1"/>
        </w:rPr>
        <w:t>Figure: Food Express food deliver apps and its order process, source</w:t>
      </w:r>
      <w:r w:rsidRPr="00F959BF">
        <w:rPr>
          <w:rFonts w:cs="Times New Roman"/>
          <w:color w:val="000000" w:themeColor="text1"/>
          <w:szCs w:val="24"/>
        </w:rPr>
        <w:t>:</w:t>
      </w:r>
      <w:r w:rsidR="00AF1AE1" w:rsidRPr="00F959BF">
        <w:rPr>
          <w:rFonts w:cs="Times New Roman"/>
          <w:color w:val="000000" w:themeColor="text1"/>
          <w:szCs w:val="24"/>
        </w:rPr>
        <w:t xml:space="preserve"> </w:t>
      </w:r>
      <w:r w:rsidR="00AF1AE1" w:rsidRPr="00F959BF">
        <w:rPr>
          <w:rFonts w:cs="Times New Roman"/>
          <w:color w:val="000000" w:themeColor="text1"/>
          <w:szCs w:val="24"/>
          <w:shd w:val="clear" w:color="auto" w:fill="FFFFFF"/>
        </w:rPr>
        <w:t>(911 Food Express, 2018)</w:t>
      </w:r>
    </w:p>
    <w:p w:rsidR="00384366" w:rsidRPr="00F959BF" w:rsidRDefault="00384366" w:rsidP="00384366">
      <w:pPr>
        <w:rPr>
          <w:color w:val="000000" w:themeColor="text1"/>
        </w:rPr>
      </w:pPr>
      <w:r w:rsidRPr="00F959BF">
        <w:rPr>
          <w:b/>
          <w:color w:val="000000" w:themeColor="text1"/>
        </w:rPr>
        <w:t>Setting goals:</w:t>
      </w:r>
      <w:r w:rsidRPr="00F959BF">
        <w:rPr>
          <w:color w:val="000000" w:themeColor="text1"/>
        </w:rPr>
        <w:t xml:space="preserve"> The manager of the business holds meeting </w:t>
      </w:r>
      <w:proofErr w:type="gramStart"/>
      <w:r w:rsidRPr="00F959BF">
        <w:rPr>
          <w:color w:val="000000" w:themeColor="text1"/>
        </w:rPr>
        <w:t>in order to</w:t>
      </w:r>
      <w:proofErr w:type="gramEnd"/>
      <w:r w:rsidRPr="00F959BF">
        <w:rPr>
          <w:color w:val="000000" w:themeColor="text1"/>
        </w:rPr>
        <w:t xml:space="preserve"> set goals for the business with the major stakeholders. The goal setting strategy includes the objectives of </w:t>
      </w:r>
      <w:proofErr w:type="gramStart"/>
      <w:r w:rsidRPr="00F959BF">
        <w:rPr>
          <w:color w:val="000000" w:themeColor="text1"/>
        </w:rPr>
        <w:t>app based</w:t>
      </w:r>
      <w:proofErr w:type="gramEnd"/>
      <w:r w:rsidRPr="00F959BF">
        <w:rPr>
          <w:color w:val="000000" w:themeColor="text1"/>
        </w:rPr>
        <w:t xml:space="preserve"> marketing, identification of potential audience, the process of engaging customers, online payment process and channel for delivering food. </w:t>
      </w:r>
    </w:p>
    <w:p w:rsidR="00384366" w:rsidRPr="00F959BF" w:rsidRDefault="00384366" w:rsidP="00384366">
      <w:pPr>
        <w:rPr>
          <w:color w:val="000000" w:themeColor="text1"/>
        </w:rPr>
      </w:pPr>
    </w:p>
    <w:p w:rsidR="008E16AA" w:rsidRPr="00F959BF" w:rsidRDefault="00756491" w:rsidP="005C5C30">
      <w:pPr>
        <w:spacing w:before="0" w:beforeAutospacing="0" w:after="200" w:afterAutospacing="0" w:line="276" w:lineRule="auto"/>
        <w:jc w:val="center"/>
        <w:rPr>
          <w:color w:val="000000" w:themeColor="text1"/>
        </w:rPr>
      </w:pPr>
      <w:r w:rsidRPr="00F959BF">
        <w:rPr>
          <w:noProof/>
          <w:color w:val="000000" w:themeColor="text1"/>
          <w:lang w:val="en-US"/>
        </w:rPr>
        <w:lastRenderedPageBreak/>
        <w:drawing>
          <wp:inline distT="0" distB="0" distL="0" distR="0" wp14:anchorId="0EA6651A" wp14:editId="0619065D">
            <wp:extent cx="5943600" cy="280733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943600" cy="2807335"/>
                    </a:xfrm>
                    <a:prstGeom prst="rect">
                      <a:avLst/>
                    </a:prstGeom>
                  </pic:spPr>
                </pic:pic>
              </a:graphicData>
            </a:graphic>
          </wp:inline>
        </w:drawing>
      </w:r>
      <w:r w:rsidR="005C5C30" w:rsidRPr="00F959BF">
        <w:rPr>
          <w:color w:val="000000" w:themeColor="text1"/>
        </w:rPr>
        <w:t>Figure: LinkedIn account, source: (Linedin.com, 2018)</w:t>
      </w:r>
    </w:p>
    <w:p w:rsidR="005C5C30" w:rsidRPr="00F959BF" w:rsidRDefault="005C5C30" w:rsidP="00E77FD0">
      <w:pPr>
        <w:spacing w:before="0" w:beforeAutospacing="0" w:after="200" w:afterAutospacing="0"/>
        <w:rPr>
          <w:color w:val="000000" w:themeColor="text1"/>
        </w:rPr>
      </w:pPr>
      <w:r w:rsidRPr="00F959BF">
        <w:rPr>
          <w:b/>
          <w:color w:val="000000" w:themeColor="text1"/>
        </w:rPr>
        <w:t>Establishment of performance measures</w:t>
      </w:r>
      <w:r w:rsidRPr="00F959BF">
        <w:rPr>
          <w:color w:val="000000" w:themeColor="text1"/>
        </w:rPr>
        <w:t xml:space="preserve">: </w:t>
      </w:r>
      <w:r w:rsidR="00E77FD0" w:rsidRPr="00F959BF">
        <w:rPr>
          <w:color w:val="000000" w:themeColor="text1"/>
        </w:rPr>
        <w:t xml:space="preserve">After the establishment of mobile apps for the business and professional presence at the online, the business needs to measure their marketing progress and efforts. The website, app and content should be mobile friendly </w:t>
      </w:r>
      <w:proofErr w:type="gramStart"/>
      <w:r w:rsidR="00E77FD0" w:rsidRPr="00F959BF">
        <w:rPr>
          <w:color w:val="000000" w:themeColor="text1"/>
        </w:rPr>
        <w:t>in order to</w:t>
      </w:r>
      <w:proofErr w:type="gramEnd"/>
      <w:r w:rsidR="00E77FD0" w:rsidRPr="00F959BF">
        <w:rPr>
          <w:color w:val="000000" w:themeColor="text1"/>
        </w:rPr>
        <w:t xml:space="preserve"> let the customers to have better understanding about the products</w:t>
      </w:r>
      <w:r w:rsidR="00AF1AE1" w:rsidRPr="00F959BF">
        <w:rPr>
          <w:color w:val="000000" w:themeColor="text1"/>
        </w:rPr>
        <w:t xml:space="preserve"> (Ryan, 2016)</w:t>
      </w:r>
      <w:r w:rsidR="00E77FD0" w:rsidRPr="00F959BF">
        <w:rPr>
          <w:color w:val="000000" w:themeColor="text1"/>
        </w:rPr>
        <w:t xml:space="preserve">. It will ensure better customer engagement and customer service. They need to conduct proper monitoring of the overall digital marketing process. </w:t>
      </w:r>
    </w:p>
    <w:p w:rsidR="005C5C30" w:rsidRPr="00F959BF" w:rsidRDefault="005C5C30">
      <w:pPr>
        <w:spacing w:before="0" w:beforeAutospacing="0" w:after="200" w:afterAutospacing="0" w:line="276" w:lineRule="auto"/>
        <w:jc w:val="left"/>
        <w:rPr>
          <w:color w:val="000000" w:themeColor="text1"/>
        </w:rPr>
      </w:pPr>
    </w:p>
    <w:p w:rsidR="007F6968" w:rsidRPr="00F959BF" w:rsidRDefault="00031AEC" w:rsidP="00A94327">
      <w:pPr>
        <w:pStyle w:val="Heading1"/>
        <w:rPr>
          <w:color w:val="000000" w:themeColor="text1"/>
        </w:rPr>
      </w:pPr>
      <w:bookmarkStart w:id="9" w:name="_Toc512938037"/>
      <w:r w:rsidRPr="00F959BF">
        <w:rPr>
          <w:color w:val="000000" w:themeColor="text1"/>
        </w:rPr>
        <w:t>Conclusion</w:t>
      </w:r>
      <w:bookmarkEnd w:id="9"/>
    </w:p>
    <w:p w:rsidR="00880A27" w:rsidRPr="00F959BF" w:rsidRDefault="00031AEC" w:rsidP="00A94327">
      <w:pPr>
        <w:rPr>
          <w:color w:val="000000" w:themeColor="text1"/>
        </w:rPr>
      </w:pPr>
      <w:r w:rsidRPr="00F959BF">
        <w:rPr>
          <w:color w:val="000000" w:themeColor="text1"/>
        </w:rPr>
        <w:t xml:space="preserve">This assignment has been conducted on the digital skills and research methods at the workplace. It has come out from the analyses what an influential role technology plays in the organization. Technology makes the employees efficient and communication more effective. Most importantly it helps the organization to survive in the tight competitive market. Social media as a bigger part of technology helps the organization in terms of enhancing productivity, recruitment and data analysis. </w:t>
      </w:r>
      <w:proofErr w:type="gramStart"/>
      <w:r w:rsidRPr="00F959BF">
        <w:rPr>
          <w:color w:val="000000" w:themeColor="text1"/>
        </w:rPr>
        <w:t>In order to</w:t>
      </w:r>
      <w:proofErr w:type="gramEnd"/>
      <w:r w:rsidRPr="00F959BF">
        <w:rPr>
          <w:color w:val="000000" w:themeColor="text1"/>
        </w:rPr>
        <w:t xml:space="preserve"> collect data from the social Media and other sites, the employees must be concerned about the accuracy of the information. Finally, the organization must adopt security strategy in the workplace.</w:t>
      </w:r>
    </w:p>
    <w:p w:rsidR="00880A27" w:rsidRPr="00F959BF" w:rsidRDefault="00031AEC" w:rsidP="00F959BF">
      <w:pPr>
        <w:spacing w:before="0" w:beforeAutospacing="0" w:after="200" w:afterAutospacing="0" w:line="276" w:lineRule="auto"/>
        <w:jc w:val="left"/>
        <w:rPr>
          <w:color w:val="000000" w:themeColor="text1"/>
        </w:rPr>
      </w:pPr>
      <w:r w:rsidRPr="00F959BF">
        <w:rPr>
          <w:color w:val="000000" w:themeColor="text1"/>
        </w:rPr>
        <w:br w:type="page"/>
      </w:r>
      <w:bookmarkStart w:id="10" w:name="_Toc512938038"/>
      <w:bookmarkStart w:id="11" w:name="_GoBack"/>
      <w:bookmarkEnd w:id="11"/>
      <w:r w:rsidRPr="00F959BF">
        <w:rPr>
          <w:color w:val="000000" w:themeColor="text1"/>
        </w:rPr>
        <w:lastRenderedPageBreak/>
        <w:t>References</w:t>
      </w:r>
      <w:bookmarkEnd w:id="10"/>
    </w:p>
    <w:p w:rsidR="00880A27" w:rsidRPr="00F959BF" w:rsidRDefault="00031AEC" w:rsidP="00880A27">
      <w:pPr>
        <w:pStyle w:val="NormalWeb"/>
        <w:spacing w:before="0" w:beforeAutospacing="0" w:after="180" w:afterAutospacing="0" w:line="360" w:lineRule="auto"/>
        <w:ind w:left="450" w:hanging="450"/>
        <w:jc w:val="both"/>
        <w:rPr>
          <w:color w:val="000000" w:themeColor="text1"/>
          <w:szCs w:val="27"/>
        </w:rPr>
      </w:pPr>
      <w:r w:rsidRPr="00F959BF">
        <w:rPr>
          <w:color w:val="000000" w:themeColor="text1"/>
          <w:szCs w:val="27"/>
        </w:rPr>
        <w:t>Anglim, C. (2016). </w:t>
      </w:r>
      <w:r w:rsidRPr="00F959BF">
        <w:rPr>
          <w:i/>
          <w:iCs/>
          <w:color w:val="000000" w:themeColor="text1"/>
          <w:szCs w:val="27"/>
        </w:rPr>
        <w:t>Privacy rights in the digital era</w:t>
      </w:r>
      <w:r w:rsidRPr="00F959BF">
        <w:rPr>
          <w:color w:val="000000" w:themeColor="text1"/>
          <w:szCs w:val="27"/>
        </w:rPr>
        <w:t>.</w:t>
      </w:r>
    </w:p>
    <w:p w:rsidR="00880A27" w:rsidRPr="00F959BF" w:rsidRDefault="00031AEC" w:rsidP="00880A27">
      <w:pPr>
        <w:pStyle w:val="NormalWeb"/>
        <w:spacing w:before="0" w:beforeAutospacing="0" w:after="180" w:afterAutospacing="0" w:line="360" w:lineRule="auto"/>
        <w:ind w:left="450" w:hanging="450"/>
        <w:jc w:val="both"/>
        <w:rPr>
          <w:color w:val="000000" w:themeColor="text1"/>
          <w:szCs w:val="27"/>
        </w:rPr>
      </w:pPr>
      <w:r w:rsidRPr="00F959BF">
        <w:rPr>
          <w:color w:val="000000" w:themeColor="text1"/>
          <w:szCs w:val="27"/>
        </w:rPr>
        <w:t xml:space="preserve">Apollon, D., Belisle, C. and </w:t>
      </w:r>
      <w:proofErr w:type="spellStart"/>
      <w:r w:rsidRPr="00F959BF">
        <w:rPr>
          <w:color w:val="000000" w:themeColor="text1"/>
          <w:szCs w:val="27"/>
        </w:rPr>
        <w:t>Régnier</w:t>
      </w:r>
      <w:proofErr w:type="spellEnd"/>
      <w:r w:rsidRPr="00F959BF">
        <w:rPr>
          <w:color w:val="000000" w:themeColor="text1"/>
          <w:szCs w:val="27"/>
        </w:rPr>
        <w:t>, P. (2014). </w:t>
      </w:r>
      <w:r w:rsidRPr="00F959BF">
        <w:rPr>
          <w:i/>
          <w:iCs/>
          <w:color w:val="000000" w:themeColor="text1"/>
          <w:szCs w:val="27"/>
        </w:rPr>
        <w:t>Digital critical editions</w:t>
      </w:r>
      <w:r w:rsidRPr="00F959BF">
        <w:rPr>
          <w:color w:val="000000" w:themeColor="text1"/>
          <w:szCs w:val="27"/>
        </w:rPr>
        <w:t>. Urbana: University of Illinois Press.</w:t>
      </w:r>
    </w:p>
    <w:p w:rsidR="00880A27" w:rsidRPr="00F959BF" w:rsidRDefault="00031AEC" w:rsidP="00880A27">
      <w:pPr>
        <w:pStyle w:val="NormalWeb"/>
        <w:spacing w:before="0" w:beforeAutospacing="0" w:after="180" w:afterAutospacing="0" w:line="360" w:lineRule="auto"/>
        <w:ind w:left="450" w:hanging="450"/>
        <w:jc w:val="both"/>
        <w:rPr>
          <w:color w:val="000000" w:themeColor="text1"/>
          <w:szCs w:val="27"/>
        </w:rPr>
      </w:pPr>
      <w:r w:rsidRPr="00F959BF">
        <w:rPr>
          <w:color w:val="000000" w:themeColor="text1"/>
          <w:szCs w:val="27"/>
        </w:rPr>
        <w:t>Bryden, C. and Salter, M. (2015). </w:t>
      </w:r>
      <w:r w:rsidRPr="00F959BF">
        <w:rPr>
          <w:i/>
          <w:iCs/>
          <w:color w:val="000000" w:themeColor="text1"/>
          <w:szCs w:val="27"/>
        </w:rPr>
        <w:t>Social media in the workplace</w:t>
      </w:r>
      <w:r w:rsidRPr="00F959BF">
        <w:rPr>
          <w:color w:val="000000" w:themeColor="text1"/>
          <w:szCs w:val="27"/>
        </w:rPr>
        <w:t xml:space="preserve">. Bristol: </w:t>
      </w:r>
      <w:proofErr w:type="spellStart"/>
      <w:r w:rsidRPr="00F959BF">
        <w:rPr>
          <w:color w:val="000000" w:themeColor="text1"/>
          <w:szCs w:val="27"/>
        </w:rPr>
        <w:t>Jordans</w:t>
      </w:r>
      <w:proofErr w:type="spellEnd"/>
      <w:r w:rsidRPr="00F959BF">
        <w:rPr>
          <w:color w:val="000000" w:themeColor="text1"/>
          <w:szCs w:val="27"/>
        </w:rPr>
        <w:t xml:space="preserve"> Publishing.</w:t>
      </w:r>
    </w:p>
    <w:p w:rsidR="00880A27" w:rsidRPr="00F959BF" w:rsidRDefault="00031AEC" w:rsidP="00880A27">
      <w:pPr>
        <w:pStyle w:val="NormalWeb"/>
        <w:spacing w:before="0" w:beforeAutospacing="0" w:after="180" w:afterAutospacing="0" w:line="360" w:lineRule="auto"/>
        <w:ind w:left="450" w:hanging="450"/>
        <w:jc w:val="both"/>
        <w:rPr>
          <w:color w:val="000000" w:themeColor="text1"/>
          <w:szCs w:val="27"/>
        </w:rPr>
      </w:pPr>
      <w:proofErr w:type="spellStart"/>
      <w:r w:rsidRPr="00F959BF">
        <w:rPr>
          <w:color w:val="000000" w:themeColor="text1"/>
          <w:szCs w:val="27"/>
        </w:rPr>
        <w:t>Deiss</w:t>
      </w:r>
      <w:proofErr w:type="spellEnd"/>
      <w:r w:rsidRPr="00F959BF">
        <w:rPr>
          <w:color w:val="000000" w:themeColor="text1"/>
          <w:szCs w:val="27"/>
        </w:rPr>
        <w:t xml:space="preserve">, R. and </w:t>
      </w:r>
      <w:proofErr w:type="spellStart"/>
      <w:r w:rsidRPr="00F959BF">
        <w:rPr>
          <w:color w:val="000000" w:themeColor="text1"/>
          <w:szCs w:val="27"/>
        </w:rPr>
        <w:t>Henneberry</w:t>
      </w:r>
      <w:proofErr w:type="spellEnd"/>
      <w:r w:rsidRPr="00F959BF">
        <w:rPr>
          <w:color w:val="000000" w:themeColor="text1"/>
          <w:szCs w:val="27"/>
        </w:rPr>
        <w:t>, R. (2017). </w:t>
      </w:r>
      <w:r w:rsidRPr="00F959BF">
        <w:rPr>
          <w:i/>
          <w:iCs/>
          <w:color w:val="000000" w:themeColor="text1"/>
          <w:szCs w:val="27"/>
        </w:rPr>
        <w:t>Digital marketing</w:t>
      </w:r>
      <w:r w:rsidRPr="00F959BF">
        <w:rPr>
          <w:color w:val="000000" w:themeColor="text1"/>
          <w:szCs w:val="27"/>
        </w:rPr>
        <w:t>. Hoboken, NJ: For Dummies®, a Wiley brand.</w:t>
      </w:r>
    </w:p>
    <w:p w:rsidR="00AF1AE1" w:rsidRPr="00F959BF" w:rsidRDefault="00031AEC" w:rsidP="00AF1AE1">
      <w:pPr>
        <w:pStyle w:val="NormalWeb"/>
        <w:spacing w:before="0" w:beforeAutospacing="0" w:after="180" w:afterAutospacing="0" w:line="360" w:lineRule="auto"/>
        <w:ind w:left="450" w:hanging="450"/>
        <w:jc w:val="both"/>
        <w:rPr>
          <w:color w:val="000000" w:themeColor="text1"/>
          <w:szCs w:val="27"/>
        </w:rPr>
      </w:pPr>
      <w:r w:rsidRPr="00F959BF">
        <w:rPr>
          <w:color w:val="000000" w:themeColor="text1"/>
          <w:szCs w:val="27"/>
        </w:rPr>
        <w:t>Fitzpatrick, J. and Montgomery, K. (2015). </w:t>
      </w:r>
      <w:r w:rsidRPr="00F959BF">
        <w:rPr>
          <w:i/>
          <w:iCs/>
          <w:color w:val="000000" w:themeColor="text1"/>
          <w:szCs w:val="27"/>
        </w:rPr>
        <w:t>Internet for nursing research</w:t>
      </w:r>
      <w:r w:rsidRPr="00F959BF">
        <w:rPr>
          <w:color w:val="000000" w:themeColor="text1"/>
          <w:szCs w:val="27"/>
        </w:rPr>
        <w:t>. New York, NY: Springer Pub.</w:t>
      </w:r>
    </w:p>
    <w:p w:rsidR="00AF1AE1" w:rsidRPr="00F959BF" w:rsidRDefault="00AF1AE1" w:rsidP="00AF1AE1">
      <w:pPr>
        <w:pStyle w:val="NormalWeb"/>
        <w:spacing w:before="0" w:beforeAutospacing="0" w:after="180" w:afterAutospacing="0" w:line="360" w:lineRule="auto"/>
        <w:ind w:left="450" w:hanging="450"/>
        <w:jc w:val="both"/>
        <w:rPr>
          <w:color w:val="000000" w:themeColor="text1"/>
          <w:szCs w:val="27"/>
        </w:rPr>
      </w:pPr>
      <w:r w:rsidRPr="00F959BF">
        <w:rPr>
          <w:color w:val="000000" w:themeColor="text1"/>
          <w:szCs w:val="27"/>
        </w:rPr>
        <w:t>911 Food Express. (2018). </w:t>
      </w:r>
      <w:r w:rsidRPr="00F959BF">
        <w:rPr>
          <w:i/>
          <w:iCs/>
          <w:color w:val="000000" w:themeColor="text1"/>
          <w:szCs w:val="27"/>
        </w:rPr>
        <w:t>911 Food Express Online delivery-Nepalese Food Delivery</w:t>
      </w:r>
      <w:r w:rsidRPr="00F959BF">
        <w:rPr>
          <w:color w:val="000000" w:themeColor="text1"/>
          <w:szCs w:val="27"/>
        </w:rPr>
        <w:t>. [online] Available at: http://911foodexpress.com/ [Accessed 1 May 2018].</w:t>
      </w:r>
    </w:p>
    <w:p w:rsidR="00880A27" w:rsidRPr="00F959BF" w:rsidRDefault="00031AEC" w:rsidP="00880A27">
      <w:pPr>
        <w:pStyle w:val="NormalWeb"/>
        <w:spacing w:before="0" w:beforeAutospacing="0" w:after="180" w:afterAutospacing="0" w:line="360" w:lineRule="auto"/>
        <w:ind w:left="450" w:hanging="450"/>
        <w:jc w:val="both"/>
        <w:rPr>
          <w:color w:val="000000" w:themeColor="text1"/>
          <w:szCs w:val="27"/>
        </w:rPr>
      </w:pPr>
      <w:r w:rsidRPr="00F959BF">
        <w:rPr>
          <w:color w:val="000000" w:themeColor="text1"/>
          <w:szCs w:val="27"/>
        </w:rPr>
        <w:t xml:space="preserve">Hamburg, I. (2017). Digital Skills </w:t>
      </w:r>
      <w:proofErr w:type="gramStart"/>
      <w:r w:rsidRPr="00F959BF">
        <w:rPr>
          <w:color w:val="000000" w:themeColor="text1"/>
          <w:szCs w:val="27"/>
        </w:rPr>
        <w:t>For</w:t>
      </w:r>
      <w:proofErr w:type="gramEnd"/>
      <w:r w:rsidRPr="00F959BF">
        <w:rPr>
          <w:color w:val="000000" w:themeColor="text1"/>
          <w:szCs w:val="27"/>
        </w:rPr>
        <w:t xml:space="preserve"> Eco-Innovative Entrepreneurship. </w:t>
      </w:r>
      <w:r w:rsidRPr="00F959BF">
        <w:rPr>
          <w:i/>
          <w:iCs/>
          <w:color w:val="000000" w:themeColor="text1"/>
          <w:szCs w:val="27"/>
        </w:rPr>
        <w:t>Advances in Social Sciences Research Journal</w:t>
      </w:r>
      <w:r w:rsidRPr="00F959BF">
        <w:rPr>
          <w:color w:val="000000" w:themeColor="text1"/>
          <w:szCs w:val="27"/>
        </w:rPr>
        <w:t>, 4(14).</w:t>
      </w:r>
    </w:p>
    <w:p w:rsidR="00880A27" w:rsidRPr="00F959BF" w:rsidRDefault="00031AEC" w:rsidP="00880A27">
      <w:pPr>
        <w:pStyle w:val="NormalWeb"/>
        <w:spacing w:before="0" w:beforeAutospacing="0" w:after="180" w:afterAutospacing="0" w:line="360" w:lineRule="auto"/>
        <w:ind w:left="450" w:hanging="450"/>
        <w:jc w:val="both"/>
        <w:rPr>
          <w:color w:val="000000" w:themeColor="text1"/>
          <w:szCs w:val="27"/>
        </w:rPr>
      </w:pPr>
      <w:r w:rsidRPr="00F959BF">
        <w:rPr>
          <w:color w:val="000000" w:themeColor="text1"/>
          <w:szCs w:val="27"/>
        </w:rPr>
        <w:t>Kirsch, G. and Sullivan, P. (2013). </w:t>
      </w:r>
      <w:r w:rsidRPr="00F959BF">
        <w:rPr>
          <w:i/>
          <w:iCs/>
          <w:color w:val="000000" w:themeColor="text1"/>
          <w:szCs w:val="27"/>
        </w:rPr>
        <w:t>Methods and methodology in composition research</w:t>
      </w:r>
      <w:r w:rsidRPr="00F959BF">
        <w:rPr>
          <w:color w:val="000000" w:themeColor="text1"/>
          <w:szCs w:val="27"/>
        </w:rPr>
        <w:t>. Carbondale, Ill.: Southern Illinois University Press.</w:t>
      </w:r>
    </w:p>
    <w:p w:rsidR="00880A27" w:rsidRPr="00F959BF" w:rsidRDefault="00031AEC" w:rsidP="00880A27">
      <w:pPr>
        <w:pStyle w:val="NormalWeb"/>
        <w:spacing w:before="0" w:beforeAutospacing="0" w:after="180" w:afterAutospacing="0" w:line="360" w:lineRule="auto"/>
        <w:ind w:left="450" w:hanging="450"/>
        <w:jc w:val="both"/>
        <w:rPr>
          <w:color w:val="000000" w:themeColor="text1"/>
          <w:szCs w:val="27"/>
        </w:rPr>
      </w:pPr>
      <w:r w:rsidRPr="00F959BF">
        <w:rPr>
          <w:color w:val="000000" w:themeColor="text1"/>
          <w:szCs w:val="27"/>
        </w:rPr>
        <w:t>Ramsey, A. (2014). </w:t>
      </w:r>
      <w:r w:rsidRPr="00F959BF">
        <w:rPr>
          <w:i/>
          <w:iCs/>
          <w:color w:val="000000" w:themeColor="text1"/>
          <w:szCs w:val="27"/>
        </w:rPr>
        <w:t>Working in the archives</w:t>
      </w:r>
      <w:r w:rsidRPr="00F959BF">
        <w:rPr>
          <w:color w:val="000000" w:themeColor="text1"/>
          <w:szCs w:val="27"/>
        </w:rPr>
        <w:t>. Carbondale: Southern Illinois University Press.</w:t>
      </w:r>
    </w:p>
    <w:p w:rsidR="00880A27" w:rsidRPr="00F959BF" w:rsidRDefault="00031AEC" w:rsidP="00880A27">
      <w:pPr>
        <w:pStyle w:val="NormalWeb"/>
        <w:spacing w:before="0" w:beforeAutospacing="0" w:after="180" w:afterAutospacing="0" w:line="360" w:lineRule="auto"/>
        <w:ind w:left="450" w:hanging="450"/>
        <w:jc w:val="both"/>
        <w:rPr>
          <w:color w:val="000000" w:themeColor="text1"/>
          <w:szCs w:val="27"/>
        </w:rPr>
      </w:pPr>
      <w:r w:rsidRPr="00F959BF">
        <w:rPr>
          <w:color w:val="000000" w:themeColor="text1"/>
          <w:szCs w:val="27"/>
        </w:rPr>
        <w:t>Ryan, D. (2016). </w:t>
      </w:r>
      <w:r w:rsidRPr="00F959BF">
        <w:rPr>
          <w:i/>
          <w:iCs/>
          <w:color w:val="000000" w:themeColor="text1"/>
          <w:szCs w:val="27"/>
        </w:rPr>
        <w:t>Understanding digital marketing</w:t>
      </w:r>
      <w:r w:rsidRPr="00F959BF">
        <w:rPr>
          <w:color w:val="000000" w:themeColor="text1"/>
          <w:szCs w:val="27"/>
        </w:rPr>
        <w:t>.</w:t>
      </w:r>
    </w:p>
    <w:p w:rsidR="00880A27" w:rsidRPr="00F959BF" w:rsidRDefault="00031AEC" w:rsidP="00880A27">
      <w:pPr>
        <w:pStyle w:val="NormalWeb"/>
        <w:spacing w:before="0" w:beforeAutospacing="0" w:after="180" w:afterAutospacing="0" w:line="360" w:lineRule="auto"/>
        <w:ind w:left="450" w:hanging="450"/>
        <w:jc w:val="both"/>
        <w:rPr>
          <w:color w:val="000000" w:themeColor="text1"/>
          <w:szCs w:val="27"/>
        </w:rPr>
      </w:pPr>
      <w:proofErr w:type="spellStart"/>
      <w:r w:rsidRPr="00F959BF">
        <w:rPr>
          <w:color w:val="000000" w:themeColor="text1"/>
          <w:szCs w:val="27"/>
        </w:rPr>
        <w:t>Savin</w:t>
      </w:r>
      <w:proofErr w:type="spellEnd"/>
      <w:r w:rsidRPr="00F959BF">
        <w:rPr>
          <w:color w:val="000000" w:themeColor="text1"/>
          <w:szCs w:val="27"/>
        </w:rPr>
        <w:t>-Baden, M. and Tombs, G. (2013). </w:t>
      </w:r>
      <w:r w:rsidRPr="00F959BF">
        <w:rPr>
          <w:i/>
          <w:iCs/>
          <w:color w:val="000000" w:themeColor="text1"/>
          <w:szCs w:val="27"/>
        </w:rPr>
        <w:t>Research methods for education in the digital age</w:t>
      </w:r>
      <w:r w:rsidRPr="00F959BF">
        <w:rPr>
          <w:color w:val="000000" w:themeColor="text1"/>
          <w:szCs w:val="27"/>
        </w:rPr>
        <w:t>.</w:t>
      </w:r>
    </w:p>
    <w:p w:rsidR="00A94327" w:rsidRPr="00F959BF" w:rsidRDefault="00A94327" w:rsidP="00A94327">
      <w:pPr>
        <w:rPr>
          <w:color w:val="000000" w:themeColor="text1"/>
        </w:rPr>
      </w:pPr>
    </w:p>
    <w:sectPr w:rsidR="00A94327" w:rsidRPr="00F959BF">
      <w:footerReference w:type="defaul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B4AAE" w:rsidRDefault="007B4AAE" w:rsidP="00690267">
      <w:pPr>
        <w:spacing w:before="0" w:after="0" w:line="240" w:lineRule="auto"/>
      </w:pPr>
      <w:r>
        <w:separator/>
      </w:r>
    </w:p>
  </w:endnote>
  <w:endnote w:type="continuationSeparator" w:id="0">
    <w:p w:rsidR="007B4AAE" w:rsidRDefault="007B4AAE" w:rsidP="00690267">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Vrinda">
    <w:altName w:val="Vrinda"/>
    <w:panose1 w:val="00000400000000000000"/>
    <w:charset w:val="00"/>
    <w:family w:val="swiss"/>
    <w:pitch w:val="variable"/>
    <w:sig w:usb0="00010003" w:usb1="00000000" w:usb2="00000000" w:usb3="00000000" w:csb0="00000001"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65318256"/>
      <w:docPartObj>
        <w:docPartGallery w:val="Page Numbers (Bottom of Page)"/>
        <w:docPartUnique/>
      </w:docPartObj>
    </w:sdtPr>
    <w:sdtEndPr>
      <w:rPr>
        <w:noProof/>
      </w:rPr>
    </w:sdtEndPr>
    <w:sdtContent>
      <w:p w:rsidR="00690267" w:rsidRDefault="00690267">
        <w:pPr>
          <w:pStyle w:val="Footer"/>
        </w:pPr>
        <w:r>
          <w:fldChar w:fldCharType="begin"/>
        </w:r>
        <w:r>
          <w:instrText xml:space="preserve"> PAGE   \* MERGEFORMAT </w:instrText>
        </w:r>
        <w:r>
          <w:fldChar w:fldCharType="separate"/>
        </w:r>
        <w:r w:rsidR="00756491">
          <w:rPr>
            <w:noProof/>
          </w:rPr>
          <w:t>1</w:t>
        </w:r>
        <w:r>
          <w:rPr>
            <w:noProof/>
          </w:rPr>
          <w:fldChar w:fldCharType="end"/>
        </w:r>
      </w:p>
    </w:sdtContent>
  </w:sdt>
  <w:p w:rsidR="00690267" w:rsidRDefault="0069026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B4AAE" w:rsidRDefault="007B4AAE" w:rsidP="00690267">
      <w:pPr>
        <w:spacing w:before="0" w:after="0" w:line="240" w:lineRule="auto"/>
      </w:pPr>
      <w:r>
        <w:separator/>
      </w:r>
    </w:p>
  </w:footnote>
  <w:footnote w:type="continuationSeparator" w:id="0">
    <w:p w:rsidR="007B4AAE" w:rsidRDefault="007B4AAE" w:rsidP="00690267">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64D1964"/>
    <w:multiLevelType w:val="hybridMultilevel"/>
    <w:tmpl w:val="6EAC52B8"/>
    <w:lvl w:ilvl="0" w:tplc="6B32C936">
      <w:start w:val="1"/>
      <w:numFmt w:val="decimal"/>
      <w:lvlText w:val="%1."/>
      <w:lvlJc w:val="left"/>
      <w:pPr>
        <w:ind w:left="720" w:hanging="360"/>
      </w:pPr>
      <w:rPr>
        <w:rFonts w:hint="default"/>
      </w:rPr>
    </w:lvl>
    <w:lvl w:ilvl="1" w:tplc="C5725238" w:tentative="1">
      <w:start w:val="1"/>
      <w:numFmt w:val="lowerLetter"/>
      <w:lvlText w:val="%2."/>
      <w:lvlJc w:val="left"/>
      <w:pPr>
        <w:ind w:left="1440" w:hanging="360"/>
      </w:pPr>
    </w:lvl>
    <w:lvl w:ilvl="2" w:tplc="A58EE5CC" w:tentative="1">
      <w:start w:val="1"/>
      <w:numFmt w:val="lowerRoman"/>
      <w:lvlText w:val="%3."/>
      <w:lvlJc w:val="right"/>
      <w:pPr>
        <w:ind w:left="2160" w:hanging="180"/>
      </w:pPr>
    </w:lvl>
    <w:lvl w:ilvl="3" w:tplc="61CE8A58" w:tentative="1">
      <w:start w:val="1"/>
      <w:numFmt w:val="decimal"/>
      <w:lvlText w:val="%4."/>
      <w:lvlJc w:val="left"/>
      <w:pPr>
        <w:ind w:left="2880" w:hanging="360"/>
      </w:pPr>
    </w:lvl>
    <w:lvl w:ilvl="4" w:tplc="EF24D65A" w:tentative="1">
      <w:start w:val="1"/>
      <w:numFmt w:val="lowerLetter"/>
      <w:lvlText w:val="%5."/>
      <w:lvlJc w:val="left"/>
      <w:pPr>
        <w:ind w:left="3600" w:hanging="360"/>
      </w:pPr>
    </w:lvl>
    <w:lvl w:ilvl="5" w:tplc="EAA2C7E4" w:tentative="1">
      <w:start w:val="1"/>
      <w:numFmt w:val="lowerRoman"/>
      <w:lvlText w:val="%6."/>
      <w:lvlJc w:val="right"/>
      <w:pPr>
        <w:ind w:left="4320" w:hanging="180"/>
      </w:pPr>
    </w:lvl>
    <w:lvl w:ilvl="6" w:tplc="FE6C1410" w:tentative="1">
      <w:start w:val="1"/>
      <w:numFmt w:val="decimal"/>
      <w:lvlText w:val="%7."/>
      <w:lvlJc w:val="left"/>
      <w:pPr>
        <w:ind w:left="5040" w:hanging="360"/>
      </w:pPr>
    </w:lvl>
    <w:lvl w:ilvl="7" w:tplc="0428CB8E" w:tentative="1">
      <w:start w:val="1"/>
      <w:numFmt w:val="lowerLetter"/>
      <w:lvlText w:val="%8."/>
      <w:lvlJc w:val="left"/>
      <w:pPr>
        <w:ind w:left="5760" w:hanging="360"/>
      </w:pPr>
    </w:lvl>
    <w:lvl w:ilvl="8" w:tplc="BDF2669A"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B5A39"/>
    <w:rsid w:val="00031AEC"/>
    <w:rsid w:val="0005705F"/>
    <w:rsid w:val="000E7A73"/>
    <w:rsid w:val="001479BD"/>
    <w:rsid w:val="001525C4"/>
    <w:rsid w:val="001528BE"/>
    <w:rsid w:val="001B52FC"/>
    <w:rsid w:val="001C6CC2"/>
    <w:rsid w:val="00207879"/>
    <w:rsid w:val="002E06DD"/>
    <w:rsid w:val="003069FE"/>
    <w:rsid w:val="00384366"/>
    <w:rsid w:val="003C271E"/>
    <w:rsid w:val="003F547C"/>
    <w:rsid w:val="004055D7"/>
    <w:rsid w:val="00507A21"/>
    <w:rsid w:val="00536B53"/>
    <w:rsid w:val="005A0F2F"/>
    <w:rsid w:val="005C55D7"/>
    <w:rsid w:val="005C5C30"/>
    <w:rsid w:val="005D7BEC"/>
    <w:rsid w:val="00625DE8"/>
    <w:rsid w:val="00633657"/>
    <w:rsid w:val="00690267"/>
    <w:rsid w:val="006C38B9"/>
    <w:rsid w:val="006F0CA5"/>
    <w:rsid w:val="00717C06"/>
    <w:rsid w:val="007549FF"/>
    <w:rsid w:val="00756491"/>
    <w:rsid w:val="007B4AAE"/>
    <w:rsid w:val="007C5F31"/>
    <w:rsid w:val="007F6968"/>
    <w:rsid w:val="0080679E"/>
    <w:rsid w:val="00880A27"/>
    <w:rsid w:val="00881BBB"/>
    <w:rsid w:val="00896D02"/>
    <w:rsid w:val="008C2FDB"/>
    <w:rsid w:val="008E16AA"/>
    <w:rsid w:val="008E4870"/>
    <w:rsid w:val="00A17A1D"/>
    <w:rsid w:val="00A268E2"/>
    <w:rsid w:val="00A94327"/>
    <w:rsid w:val="00AA365A"/>
    <w:rsid w:val="00AB5A39"/>
    <w:rsid w:val="00AD2D77"/>
    <w:rsid w:val="00AE6AE8"/>
    <w:rsid w:val="00AF1AE1"/>
    <w:rsid w:val="00AF24A4"/>
    <w:rsid w:val="00B94FEF"/>
    <w:rsid w:val="00BA5ACC"/>
    <w:rsid w:val="00BB6709"/>
    <w:rsid w:val="00BD1950"/>
    <w:rsid w:val="00C41063"/>
    <w:rsid w:val="00C676CF"/>
    <w:rsid w:val="00C90ED6"/>
    <w:rsid w:val="00D2341E"/>
    <w:rsid w:val="00D33D19"/>
    <w:rsid w:val="00D41A80"/>
    <w:rsid w:val="00D53A06"/>
    <w:rsid w:val="00D5456A"/>
    <w:rsid w:val="00D83A05"/>
    <w:rsid w:val="00D85F0E"/>
    <w:rsid w:val="00D97CDC"/>
    <w:rsid w:val="00DE11B9"/>
    <w:rsid w:val="00DE1930"/>
    <w:rsid w:val="00DF7126"/>
    <w:rsid w:val="00E77FD0"/>
    <w:rsid w:val="00EC7C67"/>
    <w:rsid w:val="00EF1916"/>
    <w:rsid w:val="00F959BF"/>
    <w:rsid w:val="00FD77BF"/>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4D106B"/>
  <w15:docId w15:val="{05DD735F-3530-4491-A837-DEFF130A84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E1930"/>
    <w:pPr>
      <w:spacing w:before="100" w:beforeAutospacing="1" w:after="100" w:afterAutospacing="1"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B94FE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880A27"/>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94FEF"/>
    <w:rPr>
      <w:rFonts w:asciiTheme="majorHAnsi" w:eastAsiaTheme="majorEastAsia" w:hAnsiTheme="majorHAnsi" w:cstheme="majorBidi"/>
      <w:b/>
      <w:bCs/>
      <w:color w:val="365F91" w:themeColor="accent1" w:themeShade="BF"/>
      <w:sz w:val="28"/>
      <w:szCs w:val="28"/>
      <w:lang w:val="en-GB"/>
    </w:rPr>
  </w:style>
  <w:style w:type="character" w:customStyle="1" w:styleId="Heading2Char">
    <w:name w:val="Heading 2 Char"/>
    <w:basedOn w:val="DefaultParagraphFont"/>
    <w:link w:val="Heading2"/>
    <w:uiPriority w:val="9"/>
    <w:semiHidden/>
    <w:rsid w:val="00880A27"/>
    <w:rPr>
      <w:rFonts w:asciiTheme="majorHAnsi" w:eastAsiaTheme="majorEastAsia" w:hAnsiTheme="majorHAnsi" w:cstheme="majorBidi"/>
      <w:b/>
      <w:bCs/>
      <w:color w:val="4F81BD" w:themeColor="accent1"/>
      <w:sz w:val="26"/>
      <w:szCs w:val="26"/>
      <w:lang w:val="en-GB"/>
    </w:rPr>
  </w:style>
  <w:style w:type="paragraph" w:styleId="NormalWeb">
    <w:name w:val="Normal (Web)"/>
    <w:basedOn w:val="Normal"/>
    <w:uiPriority w:val="99"/>
    <w:unhideWhenUsed/>
    <w:rsid w:val="00880A27"/>
    <w:pPr>
      <w:spacing w:line="240" w:lineRule="auto"/>
      <w:jc w:val="left"/>
    </w:pPr>
    <w:rPr>
      <w:rFonts w:eastAsia="Times New Roman" w:cs="Times New Roman"/>
      <w:szCs w:val="24"/>
      <w:lang w:val="en-US"/>
    </w:rPr>
  </w:style>
  <w:style w:type="character" w:styleId="CommentReference">
    <w:name w:val="annotation reference"/>
    <w:basedOn w:val="DefaultParagraphFont"/>
    <w:rsid w:val="00805BCE"/>
    <w:rPr>
      <w:sz w:val="16"/>
      <w:szCs w:val="16"/>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rFonts w:ascii="Times New Roman" w:hAnsi="Times New Roman"/>
      <w:sz w:val="20"/>
      <w:szCs w:val="20"/>
      <w:lang w:val="en-GB"/>
    </w:rPr>
  </w:style>
  <w:style w:type="paragraph" w:styleId="BalloonText">
    <w:name w:val="Balloon Text"/>
    <w:basedOn w:val="Normal"/>
    <w:link w:val="BalloonTextChar"/>
    <w:uiPriority w:val="99"/>
    <w:semiHidden/>
    <w:unhideWhenUsed/>
    <w:rsid w:val="00C90ED6"/>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ED6"/>
    <w:rPr>
      <w:rFonts w:ascii="Tahoma" w:hAnsi="Tahoma" w:cs="Tahoma"/>
      <w:sz w:val="16"/>
      <w:szCs w:val="16"/>
      <w:lang w:val="en-GB"/>
    </w:rPr>
  </w:style>
  <w:style w:type="paragraph" w:styleId="TOCHeading">
    <w:name w:val="TOC Heading"/>
    <w:basedOn w:val="Heading1"/>
    <w:next w:val="Normal"/>
    <w:uiPriority w:val="39"/>
    <w:semiHidden/>
    <w:unhideWhenUsed/>
    <w:qFormat/>
    <w:rsid w:val="00690267"/>
    <w:pPr>
      <w:spacing w:beforeAutospacing="0" w:afterAutospacing="0" w:line="276" w:lineRule="auto"/>
      <w:jc w:val="left"/>
      <w:outlineLvl w:val="9"/>
    </w:pPr>
    <w:rPr>
      <w:lang w:val="en-US" w:eastAsia="ja-JP"/>
    </w:rPr>
  </w:style>
  <w:style w:type="paragraph" w:styleId="TOC1">
    <w:name w:val="toc 1"/>
    <w:basedOn w:val="Normal"/>
    <w:next w:val="Normal"/>
    <w:autoRedefine/>
    <w:uiPriority w:val="39"/>
    <w:unhideWhenUsed/>
    <w:rsid w:val="00690267"/>
  </w:style>
  <w:style w:type="character" w:styleId="Hyperlink">
    <w:name w:val="Hyperlink"/>
    <w:basedOn w:val="DefaultParagraphFont"/>
    <w:uiPriority w:val="99"/>
    <w:unhideWhenUsed/>
    <w:rsid w:val="00690267"/>
    <w:rPr>
      <w:color w:val="0000FF" w:themeColor="hyperlink"/>
      <w:u w:val="single"/>
    </w:rPr>
  </w:style>
  <w:style w:type="paragraph" w:styleId="Header">
    <w:name w:val="header"/>
    <w:basedOn w:val="Normal"/>
    <w:link w:val="HeaderChar"/>
    <w:uiPriority w:val="99"/>
    <w:unhideWhenUsed/>
    <w:rsid w:val="00690267"/>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690267"/>
    <w:rPr>
      <w:rFonts w:ascii="Times New Roman" w:hAnsi="Times New Roman"/>
      <w:sz w:val="24"/>
      <w:lang w:val="en-GB"/>
    </w:rPr>
  </w:style>
  <w:style w:type="paragraph" w:styleId="Footer">
    <w:name w:val="footer"/>
    <w:basedOn w:val="Normal"/>
    <w:link w:val="FooterChar"/>
    <w:uiPriority w:val="99"/>
    <w:unhideWhenUsed/>
    <w:rsid w:val="00690267"/>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690267"/>
    <w:rPr>
      <w:rFonts w:ascii="Times New Roman" w:hAnsi="Times New Roman"/>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667027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569872-8770-49E9-822D-60EB70713F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397</TotalTime>
  <Pages>10</Pages>
  <Words>2087</Words>
  <Characters>11896</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alamin20170@gmail.com</dc:creator>
  <cp:lastModifiedBy>sheikh</cp:lastModifiedBy>
  <cp:revision>144</cp:revision>
  <dcterms:created xsi:type="dcterms:W3CDTF">2018-04-30T05:06:00Z</dcterms:created>
  <dcterms:modified xsi:type="dcterms:W3CDTF">2018-05-02T11:29:00Z</dcterms:modified>
</cp:coreProperties>
</file>