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2483" w:rsidRDefault="004E6A28">
      <w:pPr>
        <w:rPr>
          <w:sz w:val="24"/>
          <w:szCs w:val="24"/>
        </w:rPr>
      </w:pPr>
      <w:r>
        <w:rPr>
          <w:sz w:val="24"/>
          <w:szCs w:val="24"/>
        </w:rPr>
        <w:t>School of Engineering</w:t>
      </w:r>
    </w:p>
    <w:p w:rsidR="00D02E48" w:rsidRDefault="00D02E48">
      <w:pPr>
        <w:rPr>
          <w:sz w:val="56"/>
          <w:szCs w:val="56"/>
        </w:rPr>
      </w:pPr>
    </w:p>
    <w:p w:rsidR="008D59AC" w:rsidRDefault="008D59AC" w:rsidP="00D02E48">
      <w:pPr>
        <w:jc w:val="center"/>
        <w:rPr>
          <w:rFonts w:ascii="Eras Bold ITC" w:hAnsi="Eras Bold ITC"/>
          <w:sz w:val="56"/>
          <w:szCs w:val="56"/>
        </w:rPr>
      </w:pPr>
      <w:r>
        <w:rPr>
          <w:rFonts w:ascii="Eras Bold ITC" w:hAnsi="Eras Bold ITC"/>
          <w:sz w:val="56"/>
          <w:szCs w:val="56"/>
        </w:rPr>
        <w:t>Developing a Hockey H</w:t>
      </w:r>
      <w:r w:rsidRPr="008D59AC">
        <w:rPr>
          <w:rFonts w:ascii="Eras Bold ITC" w:hAnsi="Eras Bold ITC"/>
          <w:sz w:val="56"/>
          <w:szCs w:val="56"/>
        </w:rPr>
        <w:t>elmet</w:t>
      </w:r>
    </w:p>
    <w:p w:rsidR="00D02E48" w:rsidRDefault="00D02E48" w:rsidP="008D59AC">
      <w:pPr>
        <w:jc w:val="center"/>
        <w:rPr>
          <w:rFonts w:ascii="Eras Bold ITC" w:hAnsi="Eras Bold ITC"/>
          <w:sz w:val="56"/>
          <w:szCs w:val="56"/>
        </w:rPr>
      </w:pPr>
    </w:p>
    <w:p w:rsidR="008D59AC" w:rsidRDefault="00D02E48" w:rsidP="008D59AC">
      <w:pPr>
        <w:jc w:val="center"/>
        <w:rPr>
          <w:rFonts w:ascii="Eras Bold ITC" w:hAnsi="Eras Bold ITC"/>
          <w:sz w:val="56"/>
          <w:szCs w:val="56"/>
        </w:rPr>
      </w:pPr>
      <w:r>
        <w:rPr>
          <w:noProof/>
          <w:lang w:eastAsia="en-GB"/>
        </w:rPr>
        <w:drawing>
          <wp:inline distT="0" distB="0" distL="0" distR="0">
            <wp:extent cx="5731510" cy="4298633"/>
            <wp:effectExtent l="0" t="0" r="2540" b="6985"/>
            <wp:docPr id="6" name="Picture 6" descr="Ryan Kesler: Use of pain meds led to more health problems | Yardb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yan Kesler: Use of pain meds led to more health problems | Yardbark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8D59AC" w:rsidRPr="00916356" w:rsidRDefault="00D02E48" w:rsidP="00D02E48">
      <w:pPr>
        <w:rPr>
          <w:rFonts w:cstheme="minorHAnsi"/>
          <w:sz w:val="24"/>
          <w:szCs w:val="24"/>
          <w:vertAlign w:val="superscript"/>
        </w:rPr>
      </w:pPr>
      <w:r>
        <w:rPr>
          <w:rFonts w:cstheme="minorHAnsi"/>
          <w:sz w:val="24"/>
          <w:szCs w:val="24"/>
        </w:rPr>
        <w:t xml:space="preserve">Figure 1: </w:t>
      </w:r>
      <w:r w:rsidR="00D02BA1">
        <w:rPr>
          <w:rFonts w:cstheme="minorHAnsi"/>
          <w:sz w:val="24"/>
          <w:szCs w:val="24"/>
        </w:rPr>
        <w:t>(Timothy T. Ludwig – USA Today Sports (2020</w:t>
      </w:r>
      <w:proofErr w:type="gramStart"/>
      <w:r w:rsidR="00D02BA1">
        <w:rPr>
          <w:rFonts w:cstheme="minorHAnsi"/>
          <w:sz w:val="24"/>
          <w:szCs w:val="24"/>
        </w:rPr>
        <w:t>)</w:t>
      </w:r>
      <w:r w:rsidR="00916356">
        <w:rPr>
          <w:rFonts w:cstheme="minorHAnsi"/>
          <w:sz w:val="24"/>
          <w:szCs w:val="24"/>
          <w:vertAlign w:val="superscript"/>
        </w:rPr>
        <w:t>[</w:t>
      </w:r>
      <w:proofErr w:type="gramEnd"/>
      <w:r w:rsidR="00916356">
        <w:rPr>
          <w:rFonts w:cstheme="minorHAnsi"/>
          <w:sz w:val="24"/>
          <w:szCs w:val="24"/>
          <w:vertAlign w:val="superscript"/>
        </w:rPr>
        <w:t>1]</w:t>
      </w:r>
    </w:p>
    <w:p w:rsidR="00E16143" w:rsidRDefault="00E16143" w:rsidP="00D02E48">
      <w:pPr>
        <w:rPr>
          <w:rFonts w:cstheme="minorHAnsi"/>
          <w:sz w:val="24"/>
          <w:szCs w:val="24"/>
        </w:rPr>
      </w:pPr>
    </w:p>
    <w:p w:rsidR="00E16143" w:rsidRDefault="00E16143" w:rsidP="008D59AC">
      <w:pPr>
        <w:jc w:val="center"/>
        <w:rPr>
          <w:rFonts w:cstheme="minorHAnsi"/>
          <w:sz w:val="24"/>
          <w:szCs w:val="24"/>
        </w:rPr>
      </w:pPr>
    </w:p>
    <w:p w:rsidR="00E16143" w:rsidRDefault="00E16143" w:rsidP="008D59AC">
      <w:pPr>
        <w:jc w:val="center"/>
        <w:rPr>
          <w:rFonts w:cstheme="minorHAnsi"/>
          <w:sz w:val="24"/>
          <w:szCs w:val="24"/>
        </w:rPr>
      </w:pPr>
      <w:r>
        <w:rPr>
          <w:rFonts w:cstheme="minorHAnsi"/>
          <w:sz w:val="24"/>
          <w:szCs w:val="24"/>
        </w:rPr>
        <w:t xml:space="preserve">By: </w:t>
      </w:r>
      <w:proofErr w:type="spellStart"/>
      <w:r>
        <w:rPr>
          <w:rFonts w:cstheme="minorHAnsi"/>
          <w:sz w:val="24"/>
          <w:szCs w:val="24"/>
        </w:rPr>
        <w:t>Ragulan</w:t>
      </w:r>
      <w:proofErr w:type="spellEnd"/>
      <w:r>
        <w:rPr>
          <w:rFonts w:cstheme="minorHAnsi"/>
          <w:sz w:val="24"/>
          <w:szCs w:val="24"/>
        </w:rPr>
        <w:t xml:space="preserve"> </w:t>
      </w:r>
      <w:proofErr w:type="spellStart"/>
      <w:r>
        <w:rPr>
          <w:rFonts w:cstheme="minorHAnsi"/>
          <w:sz w:val="24"/>
          <w:szCs w:val="24"/>
        </w:rPr>
        <w:t>Pulanthitan</w:t>
      </w:r>
      <w:proofErr w:type="spellEnd"/>
    </w:p>
    <w:p w:rsidR="00E16143" w:rsidRDefault="00E16143" w:rsidP="008D59AC">
      <w:pPr>
        <w:jc w:val="center"/>
        <w:rPr>
          <w:rFonts w:cstheme="minorHAnsi"/>
          <w:sz w:val="24"/>
          <w:szCs w:val="24"/>
        </w:rPr>
      </w:pPr>
      <w:r>
        <w:rPr>
          <w:rFonts w:cstheme="minorHAnsi"/>
          <w:sz w:val="24"/>
          <w:szCs w:val="24"/>
        </w:rPr>
        <w:t>Student No. 2200662</w:t>
      </w:r>
    </w:p>
    <w:p w:rsidR="00D02BA1" w:rsidRDefault="00D02BA1" w:rsidP="008D59AC">
      <w:pPr>
        <w:jc w:val="center"/>
        <w:rPr>
          <w:rFonts w:cstheme="minorHAnsi"/>
          <w:sz w:val="24"/>
          <w:szCs w:val="24"/>
        </w:rPr>
      </w:pPr>
    </w:p>
    <w:p w:rsidR="00D02BA1" w:rsidRDefault="00D02BA1" w:rsidP="008D59AC">
      <w:pPr>
        <w:jc w:val="center"/>
        <w:rPr>
          <w:rFonts w:cstheme="minorHAnsi"/>
          <w:sz w:val="24"/>
          <w:szCs w:val="24"/>
        </w:rPr>
      </w:pPr>
    </w:p>
    <w:p w:rsidR="00D02BA1" w:rsidRDefault="00D02BA1" w:rsidP="008D59AC">
      <w:pPr>
        <w:jc w:val="center"/>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b/>
          <w:sz w:val="24"/>
          <w:szCs w:val="24"/>
          <w:u w:val="single"/>
        </w:rPr>
      </w:pPr>
      <w:r>
        <w:rPr>
          <w:rFonts w:cstheme="minorHAnsi"/>
          <w:b/>
          <w:sz w:val="24"/>
          <w:szCs w:val="24"/>
          <w:u w:val="single"/>
        </w:rPr>
        <w:t>Contents</w:t>
      </w:r>
    </w:p>
    <w:p w:rsidR="00D02BA1" w:rsidRDefault="00D02BA1" w:rsidP="00D02BA1">
      <w:pPr>
        <w:jc w:val="both"/>
        <w:rPr>
          <w:rFonts w:cstheme="minorHAnsi"/>
          <w:sz w:val="24"/>
          <w:szCs w:val="24"/>
        </w:rPr>
      </w:pPr>
      <w:r>
        <w:rPr>
          <w:rFonts w:cstheme="minorHAnsi"/>
          <w:sz w:val="24"/>
          <w:szCs w:val="24"/>
        </w:rPr>
        <w:t>Title Page……………………………………………………………………………………………………………………………..1</w:t>
      </w:r>
    </w:p>
    <w:p w:rsidR="00D02BA1" w:rsidRDefault="00D02BA1" w:rsidP="00D02BA1">
      <w:pPr>
        <w:jc w:val="both"/>
        <w:rPr>
          <w:rFonts w:cstheme="minorHAnsi"/>
          <w:sz w:val="24"/>
          <w:szCs w:val="24"/>
        </w:rPr>
      </w:pPr>
      <w:r>
        <w:rPr>
          <w:rFonts w:cstheme="minorHAnsi"/>
          <w:sz w:val="24"/>
          <w:szCs w:val="24"/>
        </w:rPr>
        <w:t>Contents……………………………………………………………………………………………………………………………….2</w:t>
      </w:r>
    </w:p>
    <w:p w:rsidR="00D02BA1" w:rsidRDefault="00D02BA1" w:rsidP="00D02BA1">
      <w:pPr>
        <w:jc w:val="both"/>
        <w:rPr>
          <w:rFonts w:cstheme="minorHAnsi"/>
          <w:sz w:val="24"/>
          <w:szCs w:val="24"/>
        </w:rPr>
      </w:pPr>
      <w:r>
        <w:rPr>
          <w:rFonts w:cstheme="minorHAnsi"/>
          <w:sz w:val="24"/>
          <w:szCs w:val="24"/>
        </w:rPr>
        <w:t>Introduction………………………………………………………………………………………………………………………...3</w:t>
      </w:r>
    </w:p>
    <w:p w:rsidR="00D02BA1" w:rsidRDefault="00C2694A" w:rsidP="00D02BA1">
      <w:pPr>
        <w:jc w:val="both"/>
        <w:rPr>
          <w:rFonts w:cstheme="minorHAnsi"/>
          <w:sz w:val="24"/>
          <w:szCs w:val="24"/>
        </w:rPr>
      </w:pPr>
      <w:r>
        <w:rPr>
          <w:rFonts w:cstheme="minorHAnsi"/>
          <w:sz w:val="24"/>
          <w:szCs w:val="24"/>
        </w:rPr>
        <w:t>Project Development…..…………………………………………………………………………………………………….4-5</w:t>
      </w:r>
    </w:p>
    <w:p w:rsidR="00D02BA1" w:rsidRDefault="00C2694A" w:rsidP="00D02BA1">
      <w:pPr>
        <w:jc w:val="both"/>
        <w:rPr>
          <w:rFonts w:cstheme="minorHAnsi"/>
          <w:sz w:val="24"/>
          <w:szCs w:val="24"/>
        </w:rPr>
      </w:pPr>
      <w:r>
        <w:rPr>
          <w:rFonts w:cstheme="minorHAnsi"/>
          <w:sz w:val="24"/>
          <w:szCs w:val="24"/>
        </w:rPr>
        <w:t>Health and Safety Legislation and Standards…………………………………………………………………………6</w:t>
      </w:r>
    </w:p>
    <w:p w:rsidR="00D02BA1" w:rsidRDefault="001D43E6" w:rsidP="00D02BA1">
      <w:pPr>
        <w:jc w:val="both"/>
        <w:rPr>
          <w:rFonts w:cstheme="minorHAnsi"/>
          <w:sz w:val="24"/>
          <w:szCs w:val="24"/>
        </w:rPr>
      </w:pPr>
      <w:r>
        <w:rPr>
          <w:rFonts w:cstheme="minorHAnsi"/>
          <w:sz w:val="24"/>
          <w:szCs w:val="24"/>
        </w:rPr>
        <w:t>Environmental and Sustainability Considerations………………………………………………………………….7</w:t>
      </w:r>
    </w:p>
    <w:p w:rsidR="00D02BA1" w:rsidRDefault="001D43E6" w:rsidP="00D02BA1">
      <w:pPr>
        <w:jc w:val="both"/>
        <w:rPr>
          <w:rFonts w:cstheme="minorHAnsi"/>
          <w:sz w:val="24"/>
          <w:szCs w:val="24"/>
        </w:rPr>
      </w:pPr>
      <w:r>
        <w:rPr>
          <w:rFonts w:cstheme="minorHAnsi"/>
          <w:sz w:val="24"/>
          <w:szCs w:val="24"/>
        </w:rPr>
        <w:t>Conclusion……………………………………………………………………………………………………………………………8</w:t>
      </w:r>
    </w:p>
    <w:p w:rsidR="00D02BA1" w:rsidRDefault="000625C7" w:rsidP="00D02BA1">
      <w:pPr>
        <w:jc w:val="both"/>
        <w:rPr>
          <w:rFonts w:cstheme="minorHAnsi"/>
          <w:sz w:val="24"/>
          <w:szCs w:val="24"/>
        </w:rPr>
      </w:pPr>
      <w:r>
        <w:rPr>
          <w:rFonts w:cstheme="minorHAnsi"/>
          <w:sz w:val="24"/>
          <w:szCs w:val="24"/>
        </w:rPr>
        <w:t>Reference List……………………………………………………………………………………………………………............</w:t>
      </w:r>
      <w:bookmarkStart w:id="0" w:name="_GoBack"/>
      <w:bookmarkEnd w:id="0"/>
      <w:r>
        <w:rPr>
          <w:rFonts w:cstheme="minorHAnsi"/>
          <w:sz w:val="24"/>
          <w:szCs w:val="24"/>
        </w:rPr>
        <w:t>9</w:t>
      </w: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p>
    <w:p w:rsidR="00D02BA1" w:rsidRDefault="00D02BA1" w:rsidP="00D02BA1">
      <w:pPr>
        <w:jc w:val="both"/>
        <w:rPr>
          <w:rFonts w:cstheme="minorHAnsi"/>
          <w:sz w:val="24"/>
          <w:szCs w:val="24"/>
        </w:rPr>
      </w:pPr>
      <w:r>
        <w:rPr>
          <w:rFonts w:cstheme="minorHAnsi"/>
          <w:b/>
          <w:sz w:val="24"/>
          <w:szCs w:val="24"/>
          <w:u w:val="single"/>
        </w:rPr>
        <w:t>Introduction</w:t>
      </w:r>
    </w:p>
    <w:p w:rsidR="00D02BA1" w:rsidRDefault="00974214" w:rsidP="00D02BA1">
      <w:pPr>
        <w:jc w:val="both"/>
        <w:rPr>
          <w:rFonts w:cstheme="minorHAnsi"/>
          <w:sz w:val="24"/>
          <w:szCs w:val="24"/>
        </w:rPr>
      </w:pPr>
      <w:r>
        <w:rPr>
          <w:rFonts w:cstheme="minorHAnsi"/>
          <w:sz w:val="24"/>
          <w:szCs w:val="24"/>
        </w:rPr>
        <w:t xml:space="preserve">In this report I will be covering how I will be leading a team of people to design and develop a new hockey helmet which will be safe </w:t>
      </w:r>
      <w:r w:rsidR="007F2842">
        <w:rPr>
          <w:rFonts w:cstheme="minorHAnsi"/>
          <w:sz w:val="24"/>
          <w:szCs w:val="24"/>
        </w:rPr>
        <w:t xml:space="preserve">and affordable to all consumers. I will be discussing all the processes involved in development of this product as well as the environmental, health and safety implications to be taken into consideration. </w:t>
      </w:r>
      <w:r w:rsidR="00331B38">
        <w:rPr>
          <w:rFonts w:cstheme="minorHAnsi"/>
          <w:sz w:val="24"/>
          <w:szCs w:val="24"/>
        </w:rPr>
        <w:t>Different tasks should be delegated to people who match the skillset required. For example, CAD modelling should be done by the team member most proficient in CAD software. This helps to spread the workload amongst the team in order to accomplish more collectively between ourselves.</w:t>
      </w:r>
      <w:r w:rsidR="00BD0E4C">
        <w:rPr>
          <w:rFonts w:cstheme="minorHAnsi"/>
          <w:sz w:val="24"/>
          <w:szCs w:val="24"/>
        </w:rPr>
        <w:t xml:space="preserve"> I will talk about the manufacturing processes that take to make this product. An important thing to be aware of is the health and safety regulations regarding helmets as we will</w:t>
      </w:r>
      <w:r w:rsidR="00A250F5">
        <w:rPr>
          <w:rFonts w:cstheme="minorHAnsi"/>
          <w:sz w:val="24"/>
          <w:szCs w:val="24"/>
        </w:rPr>
        <w:t xml:space="preserve"> need our product to be certified as safe</w:t>
      </w:r>
      <w:r w:rsidR="00BD0E4C">
        <w:rPr>
          <w:rFonts w:cstheme="minorHAnsi"/>
          <w:sz w:val="24"/>
          <w:szCs w:val="24"/>
        </w:rPr>
        <w:t>. This is to ensure our helmet is safe enough to use within the top level of professional hockey. If one of our helmets were to be used in a top flight hockey league, this would be great exposure for us so we need to make sure it is appropriate for such level of competition.</w:t>
      </w:r>
      <w:r w:rsidR="00DB01C5">
        <w:rPr>
          <w:rFonts w:cstheme="minorHAnsi"/>
          <w:sz w:val="24"/>
          <w:szCs w:val="24"/>
        </w:rPr>
        <w:t xml:space="preserve"> The environmental impacts of our product need to be factored in as well so we can see how sustainable </w:t>
      </w:r>
      <w:r w:rsidR="003C5D7B">
        <w:rPr>
          <w:rFonts w:cstheme="minorHAnsi"/>
          <w:sz w:val="24"/>
          <w:szCs w:val="24"/>
        </w:rPr>
        <w:t>the materials and manufacturing</w:t>
      </w:r>
      <w:r w:rsidR="00DB01C5">
        <w:rPr>
          <w:rFonts w:cstheme="minorHAnsi"/>
          <w:sz w:val="24"/>
          <w:szCs w:val="24"/>
        </w:rPr>
        <w:t xml:space="preserve"> processes are.</w:t>
      </w: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sz w:val="24"/>
          <w:szCs w:val="24"/>
        </w:rPr>
      </w:pPr>
    </w:p>
    <w:p w:rsidR="00B046EB" w:rsidRDefault="00B046EB" w:rsidP="00D02BA1">
      <w:pPr>
        <w:jc w:val="both"/>
        <w:rPr>
          <w:rFonts w:cstheme="minorHAnsi"/>
          <w:b/>
          <w:sz w:val="24"/>
          <w:szCs w:val="24"/>
          <w:u w:val="single"/>
        </w:rPr>
      </w:pPr>
      <w:r>
        <w:rPr>
          <w:rFonts w:cstheme="minorHAnsi"/>
          <w:b/>
          <w:sz w:val="24"/>
          <w:szCs w:val="24"/>
          <w:u w:val="single"/>
        </w:rPr>
        <w:t>Project Development</w:t>
      </w:r>
    </w:p>
    <w:p w:rsidR="00B046EB" w:rsidRDefault="00B046EB" w:rsidP="00D02BA1">
      <w:pPr>
        <w:jc w:val="both"/>
        <w:rPr>
          <w:rFonts w:cstheme="minorHAnsi"/>
          <w:sz w:val="24"/>
          <w:szCs w:val="24"/>
        </w:rPr>
      </w:pPr>
      <w:r>
        <w:rPr>
          <w:rFonts w:cstheme="minorHAnsi"/>
          <w:sz w:val="24"/>
          <w:szCs w:val="24"/>
        </w:rPr>
        <w:t>To initiate a chain of ideas it is important to gather all members of the team to start brainstorming designs for the product. Research into the current available helmets on the market would give us a good idea as to what’s already available and how we could improve our design to make it better.</w:t>
      </w:r>
    </w:p>
    <w:p w:rsidR="003D47E1" w:rsidRDefault="00056533" w:rsidP="00D02BA1">
      <w:pPr>
        <w:jc w:val="both"/>
        <w:rPr>
          <w:rFonts w:cstheme="minorHAnsi"/>
          <w:sz w:val="24"/>
          <w:szCs w:val="24"/>
        </w:rPr>
      </w:pPr>
      <w:r>
        <w:rPr>
          <w:rFonts w:cstheme="minorHAnsi"/>
          <w:sz w:val="24"/>
          <w:szCs w:val="24"/>
        </w:rPr>
        <w:t>It’s a good idea to then get a few designers to come up with a few quick sketches to translate our ideas onto paper so we can roughly see where we’re taking this project. These drawings can be developed after fur</w:t>
      </w:r>
      <w:r w:rsidR="003D47E1">
        <w:rPr>
          <w:rFonts w:cstheme="minorHAnsi"/>
          <w:sz w:val="24"/>
          <w:szCs w:val="24"/>
        </w:rPr>
        <w:t>ther discussion until we can narrow down our ideas. Finally, we can make a multi-view sketch of our design to base our product off of.</w:t>
      </w:r>
    </w:p>
    <w:p w:rsidR="00A250F5" w:rsidRDefault="00A250F5" w:rsidP="00D02BA1">
      <w:pPr>
        <w:jc w:val="both"/>
        <w:rPr>
          <w:rFonts w:cstheme="minorHAnsi"/>
          <w:sz w:val="24"/>
          <w:szCs w:val="24"/>
        </w:rPr>
      </w:pPr>
      <w:r>
        <w:rPr>
          <w:rFonts w:cstheme="minorHAnsi"/>
          <w:sz w:val="24"/>
          <w:szCs w:val="24"/>
        </w:rPr>
        <w:t>Once we have our final design sketch, we can then create this as a CAD model by having someone proficient in using CAD software to make a scaled model adding appropriate dimensions to it. Now we can have a virtual 3D model to view more specific angles of our helmet.</w:t>
      </w:r>
    </w:p>
    <w:p w:rsidR="00916356" w:rsidRPr="00916356" w:rsidRDefault="00A250F5" w:rsidP="00D02BA1">
      <w:pPr>
        <w:jc w:val="both"/>
        <w:rPr>
          <w:rFonts w:cstheme="minorHAnsi"/>
          <w:sz w:val="24"/>
          <w:szCs w:val="24"/>
          <w:vertAlign w:val="superscript"/>
        </w:rPr>
      </w:pPr>
      <w:r>
        <w:rPr>
          <w:rFonts w:cstheme="minorHAnsi"/>
          <w:sz w:val="24"/>
          <w:szCs w:val="24"/>
        </w:rPr>
        <w:t>Figure 2:</w:t>
      </w:r>
      <w:r w:rsidR="00916356">
        <w:rPr>
          <w:rFonts w:cstheme="minorHAnsi"/>
          <w:sz w:val="24"/>
          <w:szCs w:val="24"/>
        </w:rPr>
        <w:t xml:space="preserve"> Helmet for Hockey, </w:t>
      </w:r>
      <w:proofErr w:type="gramStart"/>
      <w:r w:rsidR="00916356">
        <w:rPr>
          <w:rFonts w:cstheme="minorHAnsi"/>
          <w:sz w:val="24"/>
          <w:szCs w:val="24"/>
        </w:rPr>
        <w:t>grabcad.com</w:t>
      </w:r>
      <w:r w:rsidR="00916356">
        <w:rPr>
          <w:rFonts w:cstheme="minorHAnsi"/>
          <w:sz w:val="24"/>
          <w:szCs w:val="24"/>
          <w:vertAlign w:val="superscript"/>
        </w:rPr>
        <w:t>[</w:t>
      </w:r>
      <w:proofErr w:type="gramEnd"/>
      <w:r w:rsidR="00916356">
        <w:rPr>
          <w:rFonts w:cstheme="minorHAnsi"/>
          <w:sz w:val="24"/>
          <w:szCs w:val="24"/>
          <w:vertAlign w:val="superscript"/>
        </w:rPr>
        <w:t>2]</w:t>
      </w:r>
    </w:p>
    <w:p w:rsidR="003D47E1" w:rsidRDefault="00916356" w:rsidP="00D02BA1">
      <w:pPr>
        <w:jc w:val="both"/>
        <w:rPr>
          <w:rFonts w:cstheme="minorHAnsi"/>
          <w:sz w:val="24"/>
          <w:szCs w:val="24"/>
        </w:rPr>
      </w:pPr>
      <w:r w:rsidRPr="00916356">
        <w:rPr>
          <w:rFonts w:cstheme="minorHAnsi"/>
          <w:noProof/>
          <w:sz w:val="24"/>
          <w:szCs w:val="24"/>
          <w:lang w:eastAsia="en-GB"/>
        </w:rPr>
        <w:drawing>
          <wp:inline distT="0" distB="0" distL="0" distR="0" wp14:anchorId="63DA5850" wp14:editId="7AC2B39F">
            <wp:extent cx="3512820" cy="317889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43590" cy="3206742"/>
                    </a:xfrm>
                    <a:prstGeom prst="rect">
                      <a:avLst/>
                    </a:prstGeom>
                  </pic:spPr>
                </pic:pic>
              </a:graphicData>
            </a:graphic>
          </wp:inline>
        </w:drawing>
      </w:r>
      <w:r w:rsidR="00A250F5">
        <w:rPr>
          <w:rFonts w:cstheme="minorHAnsi"/>
          <w:sz w:val="24"/>
          <w:szCs w:val="24"/>
        </w:rPr>
        <w:t xml:space="preserve"> </w:t>
      </w:r>
    </w:p>
    <w:p w:rsidR="00DE28B7" w:rsidRDefault="00AA3663" w:rsidP="00D02BA1">
      <w:pPr>
        <w:jc w:val="both"/>
        <w:rPr>
          <w:rFonts w:cstheme="minorHAnsi"/>
          <w:sz w:val="24"/>
          <w:szCs w:val="24"/>
        </w:rPr>
      </w:pPr>
      <w:r>
        <w:rPr>
          <w:rFonts w:cstheme="minorHAnsi"/>
          <w:sz w:val="24"/>
          <w:szCs w:val="24"/>
        </w:rPr>
        <w:t>Once we have our finalized model, we can then look to manufacture it. A mould would first have to be made in order to create the shape of the helmet.</w:t>
      </w:r>
      <w:r w:rsidR="00871E24">
        <w:rPr>
          <w:rFonts w:cstheme="minorHAnsi"/>
          <w:sz w:val="24"/>
          <w:szCs w:val="24"/>
        </w:rPr>
        <w:t xml:space="preserve"> </w:t>
      </w:r>
      <w:r w:rsidR="00653BDE">
        <w:rPr>
          <w:rFonts w:cstheme="minorHAnsi"/>
          <w:sz w:val="24"/>
          <w:szCs w:val="24"/>
        </w:rPr>
        <w:t>Vinyl nitrile</w:t>
      </w:r>
      <w:r w:rsidR="00871E24">
        <w:rPr>
          <w:rFonts w:cstheme="minorHAnsi"/>
          <w:sz w:val="24"/>
          <w:szCs w:val="24"/>
        </w:rPr>
        <w:t xml:space="preserve"> is then applied over the mould and the shape of the helmet is cut out. This plastic is called vinyl nitrile and as stated by </w:t>
      </w:r>
      <w:r w:rsidR="00420FBB">
        <w:rPr>
          <w:rFonts w:cstheme="minorHAnsi"/>
          <w:sz w:val="24"/>
          <w:szCs w:val="24"/>
        </w:rPr>
        <w:t xml:space="preserve">purehockey.com, </w:t>
      </w:r>
      <w:r w:rsidR="00AC3AED">
        <w:rPr>
          <w:rFonts w:cstheme="minorHAnsi"/>
          <w:sz w:val="24"/>
          <w:szCs w:val="24"/>
        </w:rPr>
        <w:t>it “disperses force from the point of contact.” This is a good safety feature of the material used to manufacture the helmet.</w:t>
      </w:r>
      <w:r w:rsidR="00A55336">
        <w:rPr>
          <w:rFonts w:cstheme="minorHAnsi"/>
          <w:sz w:val="24"/>
          <w:szCs w:val="24"/>
        </w:rPr>
        <w:t xml:space="preserve"> Vinyl nitrile foam or expanded polypropylene padding is used for the liner.</w:t>
      </w:r>
      <w:r w:rsidR="009E7914">
        <w:rPr>
          <w:rFonts w:cstheme="minorHAnsi"/>
          <w:sz w:val="24"/>
          <w:szCs w:val="24"/>
        </w:rPr>
        <w:t xml:space="preserve"> This will further dampen and dissipate the force of impacts, a valuable safety feature of the helmet.</w:t>
      </w:r>
      <w:r w:rsidR="00581D67">
        <w:rPr>
          <w:rFonts w:cstheme="minorHAnsi"/>
          <w:sz w:val="24"/>
          <w:szCs w:val="24"/>
        </w:rPr>
        <w:t xml:space="preserve"> The </w:t>
      </w:r>
      <w:r w:rsidR="008128E0">
        <w:rPr>
          <w:rFonts w:cstheme="minorHAnsi"/>
          <w:sz w:val="24"/>
          <w:szCs w:val="24"/>
        </w:rPr>
        <w:t>polycarbonate plastic visor and ear guard should be fitted for additional protection.</w:t>
      </w:r>
      <w:r w:rsidR="00F130D0">
        <w:rPr>
          <w:rFonts w:cstheme="minorHAnsi"/>
          <w:sz w:val="24"/>
          <w:szCs w:val="24"/>
        </w:rPr>
        <w:t xml:space="preserve"> We can add vinyl to m</w:t>
      </w:r>
      <w:r w:rsidR="00DE28B7">
        <w:rPr>
          <w:rFonts w:cstheme="minorHAnsi"/>
          <w:sz w:val="24"/>
          <w:szCs w:val="24"/>
        </w:rPr>
        <w:t>ake it more visually appealing.</w:t>
      </w:r>
    </w:p>
    <w:p w:rsidR="00DE28B7" w:rsidRDefault="00DE28B7" w:rsidP="00D02BA1">
      <w:pPr>
        <w:jc w:val="both"/>
        <w:rPr>
          <w:rFonts w:cstheme="minorHAnsi"/>
          <w:sz w:val="24"/>
          <w:szCs w:val="24"/>
        </w:rPr>
      </w:pPr>
    </w:p>
    <w:p w:rsidR="0042629B" w:rsidRDefault="00DE28B7" w:rsidP="00D02BA1">
      <w:pPr>
        <w:jc w:val="both"/>
        <w:rPr>
          <w:rFonts w:cstheme="minorHAnsi"/>
          <w:sz w:val="24"/>
          <w:szCs w:val="24"/>
        </w:rPr>
      </w:pPr>
      <w:r>
        <w:rPr>
          <w:rFonts w:cstheme="minorHAnsi"/>
          <w:sz w:val="24"/>
          <w:szCs w:val="24"/>
        </w:rPr>
        <w:t xml:space="preserve">After </w:t>
      </w:r>
      <w:r w:rsidR="0042629B">
        <w:rPr>
          <w:rFonts w:cstheme="minorHAnsi"/>
          <w:sz w:val="24"/>
          <w:szCs w:val="24"/>
        </w:rPr>
        <w:t>manufacturing our product, it’s time to test it to ensure all its safety features work accordingly and it protects the user effectively.</w:t>
      </w:r>
      <w:r w:rsidR="008128E0">
        <w:rPr>
          <w:rFonts w:cstheme="minorHAnsi"/>
          <w:sz w:val="24"/>
          <w:szCs w:val="24"/>
        </w:rPr>
        <w:t xml:space="preserve"> It’s important to understand how the helmet behaves under impact of various forces and how well it stays on the users head if body checked by another player.</w:t>
      </w:r>
    </w:p>
    <w:p w:rsidR="00671629" w:rsidRDefault="00671629" w:rsidP="00D02BA1">
      <w:pPr>
        <w:jc w:val="both"/>
        <w:rPr>
          <w:rFonts w:cstheme="minorHAnsi"/>
          <w:sz w:val="24"/>
          <w:szCs w:val="24"/>
        </w:rPr>
      </w:pPr>
    </w:p>
    <w:p w:rsidR="00671629" w:rsidRDefault="00A87CFD" w:rsidP="00D02BA1">
      <w:pPr>
        <w:jc w:val="both"/>
        <w:rPr>
          <w:rFonts w:cstheme="minorHAnsi"/>
          <w:sz w:val="24"/>
          <w:szCs w:val="24"/>
        </w:rPr>
      </w:pPr>
      <w:r>
        <w:rPr>
          <w:rFonts w:cstheme="minorHAnsi"/>
          <w:sz w:val="24"/>
          <w:szCs w:val="24"/>
        </w:rPr>
        <w:t>Chart 1: Flow Diagram</w:t>
      </w:r>
    </w:p>
    <w:p w:rsidR="00671629" w:rsidRDefault="00A87CFD" w:rsidP="00D02BA1">
      <w:pPr>
        <w:jc w:val="both"/>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4701540</wp:posOffset>
                </wp:positionH>
                <wp:positionV relativeFrom="paragraph">
                  <wp:posOffset>116205</wp:posOffset>
                </wp:positionV>
                <wp:extent cx="1341120" cy="876300"/>
                <wp:effectExtent l="0" t="0" r="11430" b="19050"/>
                <wp:wrapNone/>
                <wp:docPr id="9" name="Text Box 9"/>
                <wp:cNvGraphicFramePr/>
                <a:graphic xmlns:a="http://schemas.openxmlformats.org/drawingml/2006/main">
                  <a:graphicData uri="http://schemas.microsoft.com/office/word/2010/wordprocessingShape">
                    <wps:wsp>
                      <wps:cNvSpPr txBox="1"/>
                      <wps:spPr>
                        <a:xfrm>
                          <a:off x="0" y="0"/>
                          <a:ext cx="1341120" cy="876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7CFD" w:rsidRDefault="00A87CFD" w:rsidP="00A87CFD">
                            <w:pPr>
                              <w:jc w:val="center"/>
                              <w:rPr>
                                <w:sz w:val="32"/>
                                <w:szCs w:val="32"/>
                              </w:rPr>
                            </w:pPr>
                            <w:r>
                              <w:rPr>
                                <w:sz w:val="32"/>
                                <w:szCs w:val="32"/>
                              </w:rPr>
                              <w:t>3D CAD</w:t>
                            </w:r>
                          </w:p>
                          <w:p w:rsidR="00A87CFD" w:rsidRPr="00A87CFD" w:rsidRDefault="00A87CFD" w:rsidP="00A87CFD">
                            <w:pPr>
                              <w:jc w:val="center"/>
                              <w:rPr>
                                <w:sz w:val="32"/>
                                <w:szCs w:val="32"/>
                              </w:rPr>
                            </w:pPr>
                            <w:r>
                              <w:rPr>
                                <w:sz w:val="32"/>
                                <w:szCs w:val="32"/>
                              </w:rPr>
                              <w:t>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9" o:spid="_x0000_s1026" type="#_x0000_t202" style="position:absolute;left:0;text-align:left;margin-left:370.2pt;margin-top:9.15pt;width:105.6pt;height:6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" fillcolor="white [3201]" strokeweight=".5pt">
                <v:textbox>
                  <w:txbxContent>
                    <w:p w:rsidR="00A87CFD" w:rsidRDefault="00A87CFD" w:rsidP="00A87CFD">
                      <w:pPr>
                        <w:jc w:val="center"/>
                        <w:rPr>
                          <w:sz w:val="32"/>
                          <w:szCs w:val="32"/>
                        </w:rPr>
                      </w:pPr>
                      <w:r>
                        <w:rPr>
                          <w:sz w:val="32"/>
                          <w:szCs w:val="32"/>
                        </w:rPr>
                        <w:t>3D CAD</w:t>
                      </w:r>
                    </w:p>
                    <w:p w:rsidR="00A87CFD" w:rsidRPr="00A87CFD" w:rsidRDefault="00A87CFD" w:rsidP="00A87CFD">
                      <w:pPr>
                        <w:jc w:val="center"/>
                        <w:rPr>
                          <w:sz w:val="32"/>
                          <w:szCs w:val="32"/>
                        </w:rPr>
                      </w:pPr>
                      <w:r>
                        <w:rPr>
                          <w:sz w:val="32"/>
                          <w:szCs w:val="32"/>
                        </w:rPr>
                        <w:t>Model</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2225040</wp:posOffset>
                </wp:positionH>
                <wp:positionV relativeFrom="paragraph">
                  <wp:posOffset>108585</wp:posOffset>
                </wp:positionV>
                <wp:extent cx="1447800" cy="8763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447800" cy="876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7CFD" w:rsidRDefault="00A87CFD" w:rsidP="00A87CFD">
                            <w:pPr>
                              <w:jc w:val="center"/>
                              <w:rPr>
                                <w:sz w:val="32"/>
                                <w:szCs w:val="32"/>
                              </w:rPr>
                            </w:pPr>
                            <w:r>
                              <w:rPr>
                                <w:sz w:val="32"/>
                                <w:szCs w:val="32"/>
                              </w:rPr>
                              <w:t>Draw</w:t>
                            </w:r>
                          </w:p>
                          <w:p w:rsidR="00A87CFD" w:rsidRPr="00A87CFD" w:rsidRDefault="00A87CFD" w:rsidP="00A87CFD">
                            <w:pPr>
                              <w:jc w:val="center"/>
                              <w:rPr>
                                <w:sz w:val="32"/>
                                <w:szCs w:val="32"/>
                              </w:rPr>
                            </w:pPr>
                            <w:r>
                              <w:rPr>
                                <w:sz w:val="32"/>
                                <w:szCs w:val="32"/>
                              </w:rPr>
                              <w:t>Sketches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7" type="#_x0000_t202" style="position:absolute;left:0;text-align:left;margin-left:175.2pt;margin-top:8.55pt;width:114pt;height:6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" fillcolor="white [3201]" strokeweight=".5pt">
                <v:textbox>
                  <w:txbxContent>
                    <w:p w:rsidR="00A87CFD" w:rsidRDefault="00A87CFD" w:rsidP="00A87CFD">
                      <w:pPr>
                        <w:jc w:val="center"/>
                        <w:rPr>
                          <w:sz w:val="32"/>
                          <w:szCs w:val="32"/>
                        </w:rPr>
                      </w:pPr>
                      <w:r>
                        <w:rPr>
                          <w:sz w:val="32"/>
                          <w:szCs w:val="32"/>
                        </w:rPr>
                        <w:t>Draw</w:t>
                      </w:r>
                    </w:p>
                    <w:p w:rsidR="00A87CFD" w:rsidRPr="00A87CFD" w:rsidRDefault="00A87CFD" w:rsidP="00A87CFD">
                      <w:pPr>
                        <w:jc w:val="center"/>
                        <w:rPr>
                          <w:sz w:val="32"/>
                          <w:szCs w:val="32"/>
                        </w:rPr>
                      </w:pPr>
                      <w:r>
                        <w:rPr>
                          <w:sz w:val="32"/>
                          <w:szCs w:val="32"/>
                        </w:rPr>
                        <w:t>Sketches</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1501140</wp:posOffset>
                </wp:positionH>
                <wp:positionV relativeFrom="paragraph">
                  <wp:posOffset>283845</wp:posOffset>
                </wp:positionV>
                <wp:extent cx="617220" cy="510540"/>
                <wp:effectExtent l="0" t="19050" r="30480" b="41910"/>
                <wp:wrapNone/>
                <wp:docPr id="5" name="Right Arrow 5"/>
                <wp:cNvGraphicFramePr/>
                <a:graphic xmlns:a="http://schemas.openxmlformats.org/drawingml/2006/main">
                  <a:graphicData uri="http://schemas.microsoft.com/office/word/2010/wordprocessingShape">
                    <wps:wsp>
                      <wps:cNvSpPr/>
                      <wps:spPr>
                        <a:xfrm>
                          <a:off x="0" y="0"/>
                          <a:ext cx="617220" cy="5105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0EB463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118.2pt;margin-top:22.35pt;width:48.6pt;height:40.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" adj="12667" fillcolor="#5b9bd5 [3204]" strokecolor="#1f4d78 [1604]" strokeweight="1pt"/>
            </w:pict>
          </mc:Fallback>
        </mc:AlternateContent>
      </w:r>
      <w:r>
        <w:rPr>
          <w:rFonts w:cstheme="minorHAnsi"/>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38100</wp:posOffset>
                </wp:positionH>
                <wp:positionV relativeFrom="paragraph">
                  <wp:posOffset>116205</wp:posOffset>
                </wp:positionV>
                <wp:extent cx="1371600" cy="792480"/>
                <wp:effectExtent l="0" t="0" r="19050" b="26670"/>
                <wp:wrapNone/>
                <wp:docPr id="4" name="Text Box 4"/>
                <wp:cNvGraphicFramePr/>
                <a:graphic xmlns:a="http://schemas.openxmlformats.org/drawingml/2006/main">
                  <a:graphicData uri="http://schemas.microsoft.com/office/word/2010/wordprocessingShape">
                    <wps:wsp>
                      <wps:cNvSpPr txBox="1"/>
                      <wps:spPr>
                        <a:xfrm>
                          <a:off x="0" y="0"/>
                          <a:ext cx="1371600" cy="79248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7CFD" w:rsidRDefault="00A87CFD" w:rsidP="00A87CFD">
                            <w:pPr>
                              <w:jc w:val="center"/>
                              <w:rPr>
                                <w:sz w:val="32"/>
                                <w:szCs w:val="32"/>
                              </w:rPr>
                            </w:pPr>
                            <w:r>
                              <w:rPr>
                                <w:sz w:val="32"/>
                                <w:szCs w:val="32"/>
                              </w:rPr>
                              <w:t>Brainstorming</w:t>
                            </w:r>
                          </w:p>
                          <w:p w:rsidR="00A87CFD" w:rsidRPr="00A87CFD" w:rsidRDefault="00A87CFD" w:rsidP="00A87CFD">
                            <w:pPr>
                              <w:jc w:val="center"/>
                              <w:rPr>
                                <w:sz w:val="32"/>
                                <w:szCs w:val="32"/>
                              </w:rPr>
                            </w:pPr>
                            <w:r>
                              <w:rPr>
                                <w:sz w:val="32"/>
                                <w:szCs w:val="32"/>
                              </w:rPr>
                              <w:t>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28" type="#_x0000_t202" style="position:absolute;left:0;text-align:left;margin-left:3pt;margin-top:9.15pt;width:108pt;height:6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" fillcolor="white [3201]" strokeweight=".5pt">
                <v:textbox>
                  <w:txbxContent>
                    <w:p w:rsidR="00A87CFD" w:rsidRDefault="00A87CFD" w:rsidP="00A87CFD">
                      <w:pPr>
                        <w:jc w:val="center"/>
                        <w:rPr>
                          <w:sz w:val="32"/>
                          <w:szCs w:val="32"/>
                        </w:rPr>
                      </w:pPr>
                      <w:r>
                        <w:rPr>
                          <w:sz w:val="32"/>
                          <w:szCs w:val="32"/>
                        </w:rPr>
                        <w:t>Brainstorming</w:t>
                      </w:r>
                    </w:p>
                    <w:p w:rsidR="00A87CFD" w:rsidRPr="00A87CFD" w:rsidRDefault="00A87CFD" w:rsidP="00A87CFD">
                      <w:pPr>
                        <w:jc w:val="center"/>
                        <w:rPr>
                          <w:sz w:val="32"/>
                          <w:szCs w:val="32"/>
                        </w:rPr>
                      </w:pPr>
                      <w:r>
                        <w:rPr>
                          <w:sz w:val="32"/>
                          <w:szCs w:val="32"/>
                        </w:rPr>
                        <w:t>Ideas</w:t>
                      </w:r>
                    </w:p>
                  </w:txbxContent>
                </v:textbox>
              </v:shape>
            </w:pict>
          </mc:Fallback>
        </mc:AlternateContent>
      </w:r>
    </w:p>
    <w:p w:rsidR="00671629" w:rsidRDefault="00A87CFD" w:rsidP="00D02BA1">
      <w:pPr>
        <w:jc w:val="both"/>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3802380</wp:posOffset>
                </wp:positionH>
                <wp:positionV relativeFrom="paragraph">
                  <wp:posOffset>27305</wp:posOffset>
                </wp:positionV>
                <wp:extent cx="708660" cy="533400"/>
                <wp:effectExtent l="0" t="19050" r="34290" b="38100"/>
                <wp:wrapNone/>
                <wp:docPr id="8" name="Right Arrow 8"/>
                <wp:cNvGraphicFramePr/>
                <a:graphic xmlns:a="http://schemas.openxmlformats.org/drawingml/2006/main">
                  <a:graphicData uri="http://schemas.microsoft.com/office/word/2010/wordprocessingShape">
                    <wps:wsp>
                      <wps:cNvSpPr/>
                      <wps:spPr>
                        <a:xfrm>
                          <a:off x="0" y="0"/>
                          <a:ext cx="708660" cy="533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0A66F5" id="Right Arrow 8" o:spid="_x0000_s1026" type="#_x0000_t13" style="position:absolute;margin-left:299.4pt;margin-top:2.15pt;width:55.8pt;height:4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" adj="13471" fillcolor="#5b9bd5 [3204]" strokecolor="#1f4d78 [1604]" strokeweight="1pt"/>
            </w:pict>
          </mc:Fallback>
        </mc:AlternateContent>
      </w: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A87CFD" w:rsidP="00D02BA1">
      <w:pPr>
        <w:jc w:val="both"/>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4876800</wp:posOffset>
                </wp:positionH>
                <wp:positionV relativeFrom="paragraph">
                  <wp:posOffset>19050</wp:posOffset>
                </wp:positionV>
                <wp:extent cx="1135380" cy="929640"/>
                <wp:effectExtent l="19050" t="0" r="26670" b="41910"/>
                <wp:wrapNone/>
                <wp:docPr id="10" name="Bent Arrow 10"/>
                <wp:cNvGraphicFramePr/>
                <a:graphic xmlns:a="http://schemas.openxmlformats.org/drawingml/2006/main">
                  <a:graphicData uri="http://schemas.microsoft.com/office/word/2010/wordprocessingShape">
                    <wps:wsp>
                      <wps:cNvSpPr/>
                      <wps:spPr>
                        <a:xfrm rot="10800000">
                          <a:off x="0" y="0"/>
                          <a:ext cx="1135380" cy="92964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AE55A1" id="Bent Arrow 10" o:spid="_x0000_s1026" style="position:absolute;margin-left:384pt;margin-top:1.5pt;width:89.4pt;height:73.2pt;rotation:18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135380,929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" path="m,929640l,522923c,298299,182094,116205,406718,116205r496252,l902970,r232410,232410l902970,464820r,-116205l406718,348615v-96268,,-174308,78040,-174308,174308l232410,929640,,929640xe" fillcolor="#5b9bd5 [3204]" strokecolor="#1f4d78 [1604]" strokeweight="1pt">
                <v:stroke joinstyle="miter"/>
                <v:path arrowok="t" o:connecttype="custom" o:connectlocs="0,929640;0,522923;406718,116205;902970,116205;902970,0;1135380,232410;902970,464820;902970,348615;406718,348615;232410,522923;232410,929640;0,929640" o:connectangles="0,0,0,0,0,0,0,0,0,0,0,0"/>
              </v:shape>
            </w:pict>
          </mc:Fallback>
        </mc:AlternateContent>
      </w:r>
    </w:p>
    <w:p w:rsidR="00671629" w:rsidRDefault="00A87CFD" w:rsidP="00D02BA1">
      <w:pPr>
        <w:jc w:val="both"/>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182880</wp:posOffset>
                </wp:positionH>
                <wp:positionV relativeFrom="paragraph">
                  <wp:posOffset>6350</wp:posOffset>
                </wp:positionV>
                <wp:extent cx="1562100" cy="518160"/>
                <wp:effectExtent l="0" t="0" r="19050" b="15240"/>
                <wp:wrapNone/>
                <wp:docPr id="13" name="Text Box 13"/>
                <wp:cNvGraphicFramePr/>
                <a:graphic xmlns:a="http://schemas.openxmlformats.org/drawingml/2006/main">
                  <a:graphicData uri="http://schemas.microsoft.com/office/word/2010/wordprocessingShape">
                    <wps:wsp>
                      <wps:cNvSpPr txBox="1"/>
                      <wps:spPr>
                        <a:xfrm>
                          <a:off x="0" y="0"/>
                          <a:ext cx="1562100" cy="5181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7CFD" w:rsidRPr="00A87CFD" w:rsidRDefault="00A87CFD" w:rsidP="00A87CFD">
                            <w:pPr>
                              <w:jc w:val="center"/>
                              <w:rPr>
                                <w:sz w:val="32"/>
                                <w:szCs w:val="32"/>
                              </w:rPr>
                            </w:pPr>
                            <w:r>
                              <w:rPr>
                                <w:sz w:val="32"/>
                                <w:szCs w:val="32"/>
                              </w:rPr>
                              <w:t>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29" type="#_x0000_t202" style="position:absolute;left:0;text-align:left;margin-left:14.4pt;margin-top:.5pt;width:123pt;height:40.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" fillcolor="white [3201]" strokeweight=".5pt">
                <v:textbox>
                  <w:txbxContent>
                    <w:p w:rsidR="00A87CFD" w:rsidRPr="00A87CFD" w:rsidRDefault="00A87CFD" w:rsidP="00A87CFD">
                      <w:pPr>
                        <w:jc w:val="center"/>
                        <w:rPr>
                          <w:sz w:val="32"/>
                          <w:szCs w:val="32"/>
                        </w:rPr>
                      </w:pPr>
                      <w:r>
                        <w:rPr>
                          <w:sz w:val="32"/>
                          <w:szCs w:val="32"/>
                        </w:rPr>
                        <w:t>Testing</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6432" behindDoc="0" locked="0" layoutInCell="1" allowOverlap="1">
                <wp:simplePos x="0" y="0"/>
                <wp:positionH relativeFrom="column">
                  <wp:posOffset>2049780</wp:posOffset>
                </wp:positionH>
                <wp:positionV relativeFrom="paragraph">
                  <wp:posOffset>44450</wp:posOffset>
                </wp:positionV>
                <wp:extent cx="876300" cy="624840"/>
                <wp:effectExtent l="19050" t="19050" r="19050" b="41910"/>
                <wp:wrapNone/>
                <wp:docPr id="12" name="Left Arrow 12"/>
                <wp:cNvGraphicFramePr/>
                <a:graphic xmlns:a="http://schemas.openxmlformats.org/drawingml/2006/main">
                  <a:graphicData uri="http://schemas.microsoft.com/office/word/2010/wordprocessingShape">
                    <wps:wsp>
                      <wps:cNvSpPr/>
                      <wps:spPr>
                        <a:xfrm>
                          <a:off x="0" y="0"/>
                          <a:ext cx="876300" cy="6248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985CF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2" o:spid="_x0000_s1026" type="#_x0000_t66" style="position:absolute;margin-left:161.4pt;margin-top:3.5pt;width:69pt;height:49.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" adj="7701" fillcolor="#5b9bd5 [3204]" strokecolor="#1f4d78 [1604]" strokeweight="1pt"/>
            </w:pict>
          </mc:Fallback>
        </mc:AlternateContent>
      </w:r>
      <w:r>
        <w:rPr>
          <w:rFonts w:cstheme="minorHAnsi"/>
          <w:noProof/>
          <w:sz w:val="24"/>
          <w:szCs w:val="24"/>
          <w:lang w:eastAsia="en-GB"/>
        </w:rPr>
        <mc:AlternateContent>
          <mc:Choice Requires="wps">
            <w:drawing>
              <wp:anchor distT="0" distB="0" distL="114300" distR="114300" simplePos="0" relativeHeight="251665408" behindDoc="0" locked="0" layoutInCell="1" allowOverlap="1">
                <wp:simplePos x="0" y="0"/>
                <wp:positionH relativeFrom="column">
                  <wp:posOffset>3276600</wp:posOffset>
                </wp:positionH>
                <wp:positionV relativeFrom="paragraph">
                  <wp:posOffset>181610</wp:posOffset>
                </wp:positionV>
                <wp:extent cx="1447800" cy="480060"/>
                <wp:effectExtent l="0" t="0" r="19050" b="15240"/>
                <wp:wrapNone/>
                <wp:docPr id="11" name="Text Box 11"/>
                <wp:cNvGraphicFramePr/>
                <a:graphic xmlns:a="http://schemas.openxmlformats.org/drawingml/2006/main">
                  <a:graphicData uri="http://schemas.microsoft.com/office/word/2010/wordprocessingShape">
                    <wps:wsp>
                      <wps:cNvSpPr txBox="1"/>
                      <wps:spPr>
                        <a:xfrm>
                          <a:off x="0" y="0"/>
                          <a:ext cx="1447800" cy="4800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7CFD" w:rsidRPr="00A87CFD" w:rsidRDefault="00A87CFD" w:rsidP="00A87CFD">
                            <w:pPr>
                              <w:jc w:val="center"/>
                              <w:rPr>
                                <w:sz w:val="32"/>
                                <w:szCs w:val="32"/>
                              </w:rPr>
                            </w:pPr>
                            <w:r>
                              <w:rPr>
                                <w:sz w:val="32"/>
                                <w:szCs w:val="32"/>
                              </w:rPr>
                              <w:t>Manufacturing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left:0;text-align:left;margin-left:258pt;margin-top:14.3pt;width:114pt;height:3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" fillcolor="white [3201]" strokeweight=".5pt">
                <v:textbox>
                  <w:txbxContent>
                    <w:p w:rsidR="00A87CFD" w:rsidRPr="00A87CFD" w:rsidRDefault="00A87CFD" w:rsidP="00A87CFD">
                      <w:pPr>
                        <w:jc w:val="center"/>
                        <w:rPr>
                          <w:sz w:val="32"/>
                          <w:szCs w:val="32"/>
                        </w:rPr>
                      </w:pPr>
                      <w:r>
                        <w:rPr>
                          <w:sz w:val="32"/>
                          <w:szCs w:val="32"/>
                        </w:rPr>
                        <w:t>Manufacturing</w:t>
                      </w:r>
                    </w:p>
                  </w:txbxContent>
                </v:textbox>
              </v:shape>
            </w:pict>
          </mc:Fallback>
        </mc:AlternateContent>
      </w: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sz w:val="24"/>
          <w:szCs w:val="24"/>
        </w:rPr>
      </w:pPr>
    </w:p>
    <w:p w:rsidR="00671629" w:rsidRDefault="00671629" w:rsidP="00D02BA1">
      <w:pPr>
        <w:jc w:val="both"/>
        <w:rPr>
          <w:rFonts w:cstheme="minorHAnsi"/>
          <w:b/>
          <w:sz w:val="24"/>
          <w:szCs w:val="24"/>
          <w:u w:val="single"/>
        </w:rPr>
      </w:pPr>
      <w:r>
        <w:rPr>
          <w:rFonts w:cstheme="minorHAnsi"/>
          <w:b/>
          <w:sz w:val="24"/>
          <w:szCs w:val="24"/>
          <w:u w:val="single"/>
        </w:rPr>
        <w:t>Health and Safety Legislation and Standards</w:t>
      </w:r>
    </w:p>
    <w:p w:rsidR="008E3D7B" w:rsidRDefault="00E75D9F" w:rsidP="00D02BA1">
      <w:pPr>
        <w:jc w:val="both"/>
        <w:rPr>
          <w:rFonts w:cstheme="minorHAnsi"/>
          <w:sz w:val="24"/>
          <w:szCs w:val="24"/>
        </w:rPr>
      </w:pPr>
      <w:r>
        <w:rPr>
          <w:rFonts w:cstheme="minorHAnsi"/>
          <w:sz w:val="24"/>
          <w:szCs w:val="24"/>
        </w:rPr>
        <w:t>In order to get some sort of seal of approval</w:t>
      </w:r>
      <w:r w:rsidR="00584299">
        <w:rPr>
          <w:rFonts w:cstheme="minorHAnsi"/>
          <w:sz w:val="24"/>
          <w:szCs w:val="24"/>
        </w:rPr>
        <w:t>, our product will need to pass tests carried out by the Hockey Equipment Certification Council (HECC).</w:t>
      </w:r>
      <w:r w:rsidR="00A87CFD">
        <w:rPr>
          <w:rFonts w:cstheme="minorHAnsi"/>
          <w:sz w:val="24"/>
          <w:szCs w:val="24"/>
        </w:rPr>
        <w:t xml:space="preserve"> The helmet must meet certain specifications such as </w:t>
      </w:r>
      <w:r w:rsidR="00C0076B">
        <w:rPr>
          <w:rFonts w:cstheme="minorHAnsi"/>
          <w:sz w:val="24"/>
          <w:szCs w:val="24"/>
        </w:rPr>
        <w:t xml:space="preserve">the helmet covering and protecting a minimum area of the head as well as how large openings in the helmet can be. These requirements fall under the ASTM F1045 “Standard Performance Specification </w:t>
      </w:r>
      <w:proofErr w:type="gramStart"/>
      <w:r w:rsidR="00C0076B">
        <w:rPr>
          <w:rFonts w:cstheme="minorHAnsi"/>
          <w:sz w:val="24"/>
          <w:szCs w:val="24"/>
        </w:rPr>
        <w:t>For</w:t>
      </w:r>
      <w:proofErr w:type="gramEnd"/>
      <w:r w:rsidR="00C0076B">
        <w:rPr>
          <w:rFonts w:cstheme="minorHAnsi"/>
          <w:sz w:val="24"/>
          <w:szCs w:val="24"/>
        </w:rPr>
        <w:t xml:space="preserve"> Ice Hockey Helmets.”</w:t>
      </w:r>
      <w:r w:rsidR="00C0076B">
        <w:rPr>
          <w:rFonts w:cstheme="minorHAnsi"/>
          <w:sz w:val="24"/>
          <w:szCs w:val="24"/>
          <w:vertAlign w:val="superscript"/>
        </w:rPr>
        <w:t>[3</w:t>
      </w:r>
    </w:p>
    <w:p w:rsidR="008E3D7B" w:rsidRDefault="008E3D7B" w:rsidP="00D02BA1">
      <w:pPr>
        <w:jc w:val="both"/>
        <w:rPr>
          <w:rFonts w:cstheme="minorHAnsi"/>
          <w:sz w:val="24"/>
          <w:szCs w:val="24"/>
        </w:rPr>
      </w:pPr>
      <w:r>
        <w:rPr>
          <w:rFonts w:cstheme="minorHAnsi"/>
          <w:sz w:val="24"/>
          <w:szCs w:val="24"/>
        </w:rPr>
        <w:t xml:space="preserve">The helmet must pass the performance evaluation to test the chinstrap strength and elongation and the helmet liner’s impact absorption. When conducting the tests, the helmets are attached to </w:t>
      </w:r>
      <w:r w:rsidR="00F04684">
        <w:rPr>
          <w:rFonts w:cstheme="minorHAnsi"/>
          <w:sz w:val="24"/>
          <w:szCs w:val="24"/>
        </w:rPr>
        <w:t>head forms to simulate different head sizes.</w:t>
      </w:r>
      <w:r w:rsidR="00646B5E">
        <w:rPr>
          <w:rFonts w:cstheme="minorHAnsi"/>
          <w:sz w:val="24"/>
          <w:szCs w:val="24"/>
        </w:rPr>
        <w:t xml:space="preserve"> Throughout these tests, instruments in the head form will measure the forces transmitted through the helmet</w:t>
      </w:r>
      <w:r w:rsidR="00CE03BE">
        <w:rPr>
          <w:rFonts w:cstheme="minorHAnsi"/>
          <w:sz w:val="24"/>
          <w:szCs w:val="24"/>
        </w:rPr>
        <w:t xml:space="preserve"> when they are applied. The test is performed in hot and cold temperature conditions. The helmet must absorb a minimum amount of energy to reach the requirement of the standard utilized for the assessment.</w:t>
      </w:r>
    </w:p>
    <w:p w:rsidR="00CE03BE" w:rsidRDefault="00CE03BE" w:rsidP="00D02BA1">
      <w:pPr>
        <w:jc w:val="both"/>
        <w:rPr>
          <w:rFonts w:cstheme="minorHAnsi"/>
          <w:sz w:val="24"/>
          <w:szCs w:val="24"/>
        </w:rPr>
      </w:pPr>
      <w:r>
        <w:rPr>
          <w:rFonts w:cstheme="minorHAnsi"/>
          <w:sz w:val="24"/>
          <w:szCs w:val="24"/>
        </w:rPr>
        <w:t xml:space="preserve">In addition to the helmet, we will also be providing a visor and ear guards to improve overall coverage and protection of the </w:t>
      </w:r>
      <w:r w:rsidR="00C2694A">
        <w:rPr>
          <w:rFonts w:cstheme="minorHAnsi"/>
          <w:sz w:val="24"/>
          <w:szCs w:val="24"/>
        </w:rPr>
        <w:t xml:space="preserve">player. Wearing visors in professional hockey has become a much more common practice over the recent decades with the NHL implementing a rule in 2013 where they became a mandatory piece of equipment. “All players who had fewer than 26 games of NHL experience were thereafter required to wear a visor. Players with more than 25 career games could continue to play without a visor if they wanted to.” </w:t>
      </w:r>
      <w:r w:rsidR="00C2694A">
        <w:rPr>
          <w:rFonts w:cstheme="minorHAnsi"/>
          <w:sz w:val="24"/>
          <w:szCs w:val="24"/>
          <w:vertAlign w:val="superscript"/>
        </w:rPr>
        <w:t>[4</w:t>
      </w:r>
      <w:proofErr w:type="gramStart"/>
      <w:r w:rsidR="00C2694A">
        <w:rPr>
          <w:rFonts w:cstheme="minorHAnsi"/>
          <w:sz w:val="24"/>
          <w:szCs w:val="24"/>
          <w:vertAlign w:val="superscript"/>
        </w:rPr>
        <w:t>]</w:t>
      </w:r>
      <w:r w:rsidR="00C2694A">
        <w:rPr>
          <w:rFonts w:cstheme="minorHAnsi"/>
          <w:sz w:val="24"/>
          <w:szCs w:val="24"/>
          <w:vertAlign w:val="subscript"/>
        </w:rPr>
        <w:t xml:space="preserve"> </w:t>
      </w:r>
      <w:r w:rsidR="002F238B">
        <w:rPr>
          <w:rFonts w:cstheme="minorHAnsi"/>
          <w:sz w:val="24"/>
          <w:szCs w:val="24"/>
        </w:rPr>
        <w:t xml:space="preserve"> (</w:t>
      </w:r>
      <w:proofErr w:type="gramEnd"/>
      <w:r w:rsidR="002F238B">
        <w:rPr>
          <w:rFonts w:cstheme="minorHAnsi"/>
          <w:sz w:val="24"/>
          <w:szCs w:val="24"/>
        </w:rPr>
        <w:t xml:space="preserve">BS Hockey, 2022). </w:t>
      </w:r>
      <w:r w:rsidR="00C2694A">
        <w:rPr>
          <w:rFonts w:cstheme="minorHAnsi"/>
          <w:sz w:val="24"/>
          <w:szCs w:val="24"/>
        </w:rPr>
        <w:t xml:space="preserve">This means our product will hopefully reach out to more people and be suitable for more athletes. High impact resistant plastic is used to make the visor </w:t>
      </w:r>
      <w:r w:rsidR="00653BDE">
        <w:rPr>
          <w:rFonts w:cstheme="minorHAnsi"/>
          <w:sz w:val="24"/>
          <w:szCs w:val="24"/>
        </w:rPr>
        <w:t>which aids the player’s safety using the product as it is resistant to being subjected to high forces. Having a visor on our helmet gives good protection to the upper face while allowing for better visibility than a cage.</w:t>
      </w: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sz w:val="24"/>
          <w:szCs w:val="24"/>
        </w:rPr>
      </w:pPr>
    </w:p>
    <w:p w:rsidR="00011784" w:rsidRDefault="00011784" w:rsidP="00D02BA1">
      <w:pPr>
        <w:jc w:val="both"/>
        <w:rPr>
          <w:rFonts w:cstheme="minorHAnsi"/>
          <w:b/>
          <w:sz w:val="24"/>
          <w:szCs w:val="24"/>
          <w:u w:val="single"/>
        </w:rPr>
      </w:pPr>
      <w:r>
        <w:rPr>
          <w:rFonts w:cstheme="minorHAnsi"/>
          <w:b/>
          <w:sz w:val="24"/>
          <w:szCs w:val="24"/>
          <w:u w:val="single"/>
        </w:rPr>
        <w:t>Environmental and Sustainability Considerations</w:t>
      </w:r>
    </w:p>
    <w:p w:rsidR="00011784" w:rsidRDefault="00011784" w:rsidP="00D02BA1">
      <w:pPr>
        <w:jc w:val="both"/>
        <w:rPr>
          <w:rFonts w:cstheme="minorHAnsi"/>
          <w:sz w:val="24"/>
          <w:szCs w:val="24"/>
        </w:rPr>
      </w:pPr>
      <w:r>
        <w:rPr>
          <w:rFonts w:cstheme="minorHAnsi"/>
          <w:sz w:val="24"/>
          <w:szCs w:val="24"/>
        </w:rPr>
        <w:t xml:space="preserve">When manufacturing a product like this, it is important to think about the environmental impacts we have. This means we should be more conscious about what materials we use </w:t>
      </w:r>
      <w:r w:rsidR="00463B2B">
        <w:rPr>
          <w:rFonts w:cstheme="minorHAnsi"/>
          <w:sz w:val="24"/>
          <w:szCs w:val="24"/>
        </w:rPr>
        <w:t>and the processes involved in manufacturing our product.</w:t>
      </w:r>
    </w:p>
    <w:p w:rsidR="00463B2B" w:rsidRDefault="00463B2B" w:rsidP="00D02BA1">
      <w:pPr>
        <w:jc w:val="both"/>
        <w:rPr>
          <w:rFonts w:cstheme="minorHAnsi"/>
          <w:sz w:val="24"/>
          <w:szCs w:val="24"/>
        </w:rPr>
      </w:pPr>
      <w:r>
        <w:rPr>
          <w:rFonts w:cstheme="minorHAnsi"/>
          <w:sz w:val="24"/>
          <w:szCs w:val="24"/>
        </w:rPr>
        <w:t>Our helmet will be made from vinyl nitrile which is derived from synthetic rubber. Unfortunately, this is non-renewable and non-biodegradable as it’s usually made from cru</w:t>
      </w:r>
      <w:r w:rsidR="002F238B">
        <w:rPr>
          <w:rFonts w:cstheme="minorHAnsi"/>
          <w:sz w:val="24"/>
          <w:szCs w:val="24"/>
        </w:rPr>
        <w:t>de oil</w:t>
      </w:r>
      <w:proofErr w:type="gramStart"/>
      <w:r w:rsidR="002F238B">
        <w:rPr>
          <w:rFonts w:cstheme="minorHAnsi"/>
          <w:sz w:val="24"/>
          <w:szCs w:val="24"/>
        </w:rPr>
        <w:t>.</w:t>
      </w:r>
      <w:r w:rsidR="002F238B">
        <w:rPr>
          <w:rFonts w:cstheme="minorHAnsi"/>
          <w:sz w:val="24"/>
          <w:szCs w:val="24"/>
          <w:vertAlign w:val="superscript"/>
        </w:rPr>
        <w:t>[</w:t>
      </w:r>
      <w:proofErr w:type="gramEnd"/>
      <w:r w:rsidR="002F238B">
        <w:rPr>
          <w:rFonts w:cstheme="minorHAnsi"/>
          <w:sz w:val="24"/>
          <w:szCs w:val="24"/>
          <w:vertAlign w:val="superscript"/>
        </w:rPr>
        <w:t>5]</w:t>
      </w:r>
      <w:r w:rsidR="002F238B">
        <w:rPr>
          <w:rFonts w:cstheme="minorHAnsi"/>
          <w:sz w:val="24"/>
          <w:szCs w:val="24"/>
          <w:vertAlign w:val="subscript"/>
        </w:rPr>
        <w:t xml:space="preserve"> </w:t>
      </w:r>
      <w:r w:rsidR="002F238B">
        <w:rPr>
          <w:rFonts w:cstheme="minorHAnsi"/>
          <w:sz w:val="24"/>
          <w:szCs w:val="24"/>
        </w:rPr>
        <w:t xml:space="preserve"> (Good On You, 2021).</w:t>
      </w:r>
      <w:r w:rsidR="000A7AFA">
        <w:rPr>
          <w:rFonts w:cstheme="minorHAnsi"/>
          <w:sz w:val="24"/>
          <w:szCs w:val="24"/>
        </w:rPr>
        <w:t xml:space="preserve"> However, the safety features of vinyl nitrile being </w:t>
      </w:r>
      <w:r w:rsidR="00742524">
        <w:rPr>
          <w:rFonts w:cstheme="minorHAnsi"/>
          <w:sz w:val="24"/>
          <w:szCs w:val="24"/>
        </w:rPr>
        <w:t>very resilient, lowering energy transfer to the head from impacts mean that it’s a necessary material to be used for the safety of the player.</w:t>
      </w:r>
    </w:p>
    <w:p w:rsidR="004F32D2" w:rsidRDefault="00742524" w:rsidP="00D02BA1">
      <w:pPr>
        <w:jc w:val="both"/>
        <w:rPr>
          <w:rFonts w:cstheme="minorHAnsi"/>
          <w:sz w:val="24"/>
          <w:szCs w:val="24"/>
        </w:rPr>
      </w:pPr>
      <w:r>
        <w:rPr>
          <w:rFonts w:cstheme="minorHAnsi"/>
          <w:sz w:val="24"/>
          <w:szCs w:val="24"/>
        </w:rPr>
        <w:t>The visor material being used is a high-impact resistant polycarbonate plastic. Plastics still pose a potential environmental threat if not recycled or used properly. However, polycarbonate plastic is a widely used material across the world for its sustainability and effectiveness</w:t>
      </w:r>
      <w:proofErr w:type="gramStart"/>
      <w:r>
        <w:rPr>
          <w:rFonts w:cstheme="minorHAnsi"/>
          <w:sz w:val="24"/>
          <w:szCs w:val="24"/>
        </w:rPr>
        <w:t>.</w:t>
      </w:r>
      <w:r>
        <w:rPr>
          <w:rFonts w:cstheme="minorHAnsi"/>
          <w:sz w:val="24"/>
          <w:szCs w:val="24"/>
          <w:vertAlign w:val="superscript"/>
        </w:rPr>
        <w:t>[</w:t>
      </w:r>
      <w:proofErr w:type="gramEnd"/>
      <w:r>
        <w:rPr>
          <w:rFonts w:cstheme="minorHAnsi"/>
          <w:sz w:val="24"/>
          <w:szCs w:val="24"/>
          <w:vertAlign w:val="superscript"/>
        </w:rPr>
        <w:t>6]</w:t>
      </w:r>
      <w:r w:rsidR="004F32D2">
        <w:rPr>
          <w:rFonts w:cstheme="minorHAnsi"/>
          <w:sz w:val="24"/>
          <w:szCs w:val="24"/>
        </w:rPr>
        <w:t xml:space="preserve"> (</w:t>
      </w:r>
      <w:hyperlink r:id="rId9" w:history="1">
        <w:r w:rsidR="004F32D2" w:rsidRPr="00093D31">
          <w:rPr>
            <w:rStyle w:val="Hyperlink"/>
            <w:rFonts w:cstheme="minorHAnsi"/>
            <w:sz w:val="24"/>
            <w:szCs w:val="24"/>
          </w:rPr>
          <w:t>www.thepolycarbonatestore.co.uk</w:t>
        </w:r>
      </w:hyperlink>
      <w:r w:rsidR="004F32D2">
        <w:rPr>
          <w:rFonts w:cstheme="minorHAnsi"/>
          <w:sz w:val="24"/>
          <w:szCs w:val="24"/>
        </w:rPr>
        <w:t xml:space="preserve">, </w:t>
      </w:r>
      <w:proofErr w:type="spellStart"/>
      <w:r w:rsidR="004F32D2">
        <w:rPr>
          <w:rFonts w:cstheme="minorHAnsi"/>
          <w:sz w:val="24"/>
          <w:szCs w:val="24"/>
        </w:rPr>
        <w:t>n.d</w:t>
      </w:r>
      <w:proofErr w:type="spellEnd"/>
      <w:r w:rsidR="004F32D2">
        <w:rPr>
          <w:rFonts w:cstheme="minorHAnsi"/>
          <w:sz w:val="24"/>
          <w:szCs w:val="24"/>
        </w:rPr>
        <w:t>). For this reason, it is important for our company to show a great interest in recycling so we can promote sustainability and ensure our plastics are used and recycled appropriately.</w:t>
      </w: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sz w:val="24"/>
          <w:szCs w:val="24"/>
        </w:rPr>
      </w:pPr>
    </w:p>
    <w:p w:rsidR="001D43E6" w:rsidRDefault="001D43E6" w:rsidP="00D02BA1">
      <w:pPr>
        <w:jc w:val="both"/>
        <w:rPr>
          <w:rFonts w:cstheme="minorHAnsi"/>
          <w:b/>
          <w:sz w:val="24"/>
          <w:szCs w:val="24"/>
          <w:u w:val="single"/>
        </w:rPr>
      </w:pPr>
      <w:r>
        <w:rPr>
          <w:rFonts w:cstheme="minorHAnsi"/>
          <w:b/>
          <w:sz w:val="24"/>
          <w:szCs w:val="24"/>
          <w:u w:val="single"/>
        </w:rPr>
        <w:t>Conclusion</w:t>
      </w:r>
    </w:p>
    <w:p w:rsidR="001D43E6" w:rsidRDefault="001D43E6" w:rsidP="00D02BA1">
      <w:pPr>
        <w:jc w:val="both"/>
        <w:rPr>
          <w:rFonts w:cstheme="minorHAnsi"/>
          <w:sz w:val="24"/>
          <w:szCs w:val="24"/>
        </w:rPr>
      </w:pPr>
      <w:r>
        <w:rPr>
          <w:rFonts w:cstheme="minorHAnsi"/>
          <w:sz w:val="24"/>
          <w:szCs w:val="24"/>
        </w:rPr>
        <w:t>In conclusion, I believe that our product will be a high qual</w:t>
      </w:r>
      <w:r w:rsidR="007739AE">
        <w:rPr>
          <w:rFonts w:cstheme="minorHAnsi"/>
          <w:sz w:val="24"/>
          <w:szCs w:val="24"/>
        </w:rPr>
        <w:t>ity, safe product to use by all. We will aim to become HECC</w:t>
      </w:r>
      <w:r w:rsidR="00E55B47">
        <w:rPr>
          <w:rFonts w:cstheme="minorHAnsi"/>
          <w:sz w:val="24"/>
          <w:szCs w:val="24"/>
        </w:rPr>
        <w:t xml:space="preserve"> certified to get some sort of accreditation for our helmet. This way it’ll appeal to professional athletes as a certified </w:t>
      </w:r>
      <w:r w:rsidR="00683C16">
        <w:rPr>
          <w:rFonts w:cstheme="minorHAnsi"/>
          <w:sz w:val="24"/>
          <w:szCs w:val="24"/>
        </w:rPr>
        <w:t>product ensuring safety to the consumers. Our approach to designing the helmet involved having good creativity, sketching and 3D modelling skills.</w:t>
      </w:r>
      <w:r w:rsidR="006A0098">
        <w:rPr>
          <w:rFonts w:cstheme="minorHAnsi"/>
          <w:sz w:val="24"/>
          <w:szCs w:val="24"/>
        </w:rPr>
        <w:t xml:space="preserve"> Identifying who on our team has the skillset for each of these and delegating the best applicable tasks for them is a key factor in optimizing our productivity as a team. Understanding the health and safety requirements for our helmet heavily influences </w:t>
      </w:r>
      <w:r w:rsidR="00F534C4">
        <w:rPr>
          <w:rFonts w:cstheme="minorHAnsi"/>
          <w:sz w:val="24"/>
          <w:szCs w:val="24"/>
        </w:rPr>
        <w:t xml:space="preserve">the design of it to ensure it is a safe product. Awareness for the environmental impacts of our product is also an important thing to take into consideration as companies care about their image of being sustainable and more eco-friendly. This is why I mentioned how our team and company should push more for recycling campaigns in order to spread awareness of how important it is. This specifically applies to us as the protective visor on our helmet is made from a high-impact resistant polycarbonate plastic which is a material that needs to be recycled correctly to help improve sustainability. Overall, I think this is a good project to build teamwork and utilize different individuals’ skillset in order to make an important piece of sporting equipment required in a very </w:t>
      </w:r>
      <w:r w:rsidR="00E75DED">
        <w:rPr>
          <w:rFonts w:cstheme="minorHAnsi"/>
          <w:sz w:val="24"/>
          <w:szCs w:val="24"/>
        </w:rPr>
        <w:t>dangerous sport.</w:t>
      </w: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sz w:val="24"/>
          <w:szCs w:val="24"/>
        </w:rPr>
      </w:pPr>
    </w:p>
    <w:p w:rsidR="00E80E2E" w:rsidRDefault="00E80E2E" w:rsidP="00D02BA1">
      <w:pPr>
        <w:jc w:val="both"/>
        <w:rPr>
          <w:rFonts w:cstheme="minorHAnsi"/>
          <w:b/>
          <w:sz w:val="24"/>
          <w:szCs w:val="24"/>
          <w:u w:val="single"/>
        </w:rPr>
      </w:pPr>
      <w:r>
        <w:rPr>
          <w:rFonts w:cstheme="minorHAnsi"/>
          <w:b/>
          <w:sz w:val="24"/>
          <w:szCs w:val="24"/>
          <w:u w:val="single"/>
        </w:rPr>
        <w:t>Reference List</w:t>
      </w:r>
    </w:p>
    <w:p w:rsidR="00E80E2E" w:rsidRPr="00E80E2E" w:rsidRDefault="00E80E2E" w:rsidP="00E80E2E">
      <w:pPr>
        <w:rPr>
          <w:rFonts w:cstheme="minorHAnsi"/>
          <w:sz w:val="24"/>
          <w:szCs w:val="24"/>
        </w:rPr>
      </w:pPr>
      <w:r>
        <w:rPr>
          <w:rFonts w:cstheme="minorHAnsi"/>
          <w:sz w:val="24"/>
          <w:szCs w:val="24"/>
        </w:rPr>
        <w:t>[1]</w:t>
      </w:r>
      <w:r w:rsidRPr="00E80E2E">
        <w:rPr>
          <w:rFonts w:cstheme="minorHAnsi"/>
          <w:sz w:val="24"/>
          <w:szCs w:val="24"/>
        </w:rPr>
        <w:t xml:space="preserve"> T. Ludwig, T. (2020). Ryan </w:t>
      </w:r>
      <w:proofErr w:type="spellStart"/>
      <w:r w:rsidRPr="00E80E2E">
        <w:rPr>
          <w:rFonts w:cstheme="minorHAnsi"/>
          <w:sz w:val="24"/>
          <w:szCs w:val="24"/>
        </w:rPr>
        <w:t>Kesler</w:t>
      </w:r>
      <w:proofErr w:type="spellEnd"/>
      <w:r w:rsidRPr="00E80E2E">
        <w:rPr>
          <w:rFonts w:cstheme="minorHAnsi"/>
          <w:sz w:val="24"/>
          <w:szCs w:val="24"/>
        </w:rPr>
        <w:t>. Available at: https://www.yardbarker.com/nhl/articles/former_selke_winner_ryan_kesler_pain_medication_use_led_more_health_problems/s1_13132_32927345 [Accessed 16 Dec. 2022].</w:t>
      </w:r>
    </w:p>
    <w:p w:rsidR="00E80E2E" w:rsidRPr="00E80E2E" w:rsidRDefault="00E80E2E" w:rsidP="00E80E2E">
      <w:pPr>
        <w:rPr>
          <w:rFonts w:cstheme="minorHAnsi"/>
          <w:sz w:val="24"/>
          <w:szCs w:val="24"/>
        </w:rPr>
      </w:pPr>
    </w:p>
    <w:p w:rsidR="00E80E2E" w:rsidRPr="00E80E2E" w:rsidRDefault="00E80E2E" w:rsidP="00E80E2E">
      <w:pPr>
        <w:rPr>
          <w:rFonts w:cstheme="minorHAnsi"/>
          <w:sz w:val="24"/>
          <w:szCs w:val="24"/>
        </w:rPr>
      </w:pPr>
      <w:proofErr w:type="gramStart"/>
      <w:r>
        <w:rPr>
          <w:rFonts w:cstheme="minorHAnsi"/>
          <w:sz w:val="24"/>
          <w:szCs w:val="24"/>
        </w:rPr>
        <w:t>‌[</w:t>
      </w:r>
      <w:proofErr w:type="gramEnd"/>
      <w:r>
        <w:rPr>
          <w:rFonts w:cstheme="minorHAnsi"/>
          <w:sz w:val="24"/>
          <w:szCs w:val="24"/>
        </w:rPr>
        <w:t>2]</w:t>
      </w:r>
      <w:r w:rsidRPr="00E80E2E">
        <w:rPr>
          <w:rFonts w:cstheme="minorHAnsi"/>
          <w:sz w:val="24"/>
          <w:szCs w:val="24"/>
        </w:rPr>
        <w:t xml:space="preserve"> grabcad.com. (</w:t>
      </w:r>
      <w:proofErr w:type="spellStart"/>
      <w:r w:rsidRPr="00E80E2E">
        <w:rPr>
          <w:rFonts w:cstheme="minorHAnsi"/>
          <w:sz w:val="24"/>
          <w:szCs w:val="24"/>
        </w:rPr>
        <w:t>n.d.</w:t>
      </w:r>
      <w:proofErr w:type="spellEnd"/>
      <w:r w:rsidRPr="00E80E2E">
        <w:rPr>
          <w:rFonts w:cstheme="minorHAnsi"/>
          <w:sz w:val="24"/>
          <w:szCs w:val="24"/>
        </w:rPr>
        <w:t xml:space="preserve">). Helmet for Hockey | </w:t>
      </w:r>
      <w:proofErr w:type="gramStart"/>
      <w:r w:rsidRPr="00E80E2E">
        <w:rPr>
          <w:rFonts w:cstheme="minorHAnsi"/>
          <w:sz w:val="24"/>
          <w:szCs w:val="24"/>
        </w:rPr>
        <w:t>The</w:t>
      </w:r>
      <w:proofErr w:type="gramEnd"/>
      <w:r w:rsidRPr="00E80E2E">
        <w:rPr>
          <w:rFonts w:cstheme="minorHAnsi"/>
          <w:sz w:val="24"/>
          <w:szCs w:val="24"/>
        </w:rPr>
        <w:t xml:space="preserve"> </w:t>
      </w:r>
      <w:proofErr w:type="spellStart"/>
      <w:r w:rsidRPr="00E80E2E">
        <w:rPr>
          <w:rFonts w:cstheme="minorHAnsi"/>
          <w:sz w:val="24"/>
          <w:szCs w:val="24"/>
        </w:rPr>
        <w:t>GrabCAD</w:t>
      </w:r>
      <w:proofErr w:type="spellEnd"/>
      <w:r w:rsidRPr="00E80E2E">
        <w:rPr>
          <w:rFonts w:cstheme="minorHAnsi"/>
          <w:sz w:val="24"/>
          <w:szCs w:val="24"/>
        </w:rPr>
        <w:t xml:space="preserve"> Community Library. [</w:t>
      </w:r>
      <w:proofErr w:type="gramStart"/>
      <w:r w:rsidRPr="00E80E2E">
        <w:rPr>
          <w:rFonts w:cstheme="minorHAnsi"/>
          <w:sz w:val="24"/>
          <w:szCs w:val="24"/>
        </w:rPr>
        <w:t>online</w:t>
      </w:r>
      <w:proofErr w:type="gramEnd"/>
      <w:r w:rsidRPr="00E80E2E">
        <w:rPr>
          <w:rFonts w:cstheme="minorHAnsi"/>
          <w:sz w:val="24"/>
          <w:szCs w:val="24"/>
        </w:rPr>
        <w:t>] Available at: https://grabcad.com/library/helmet-for-hockey-1 [Accessed 18 Dec. 2022].</w:t>
      </w:r>
    </w:p>
    <w:p w:rsidR="00E80E2E" w:rsidRPr="00E80E2E" w:rsidRDefault="00E80E2E" w:rsidP="00E80E2E">
      <w:pPr>
        <w:rPr>
          <w:rFonts w:cstheme="minorHAnsi"/>
          <w:sz w:val="24"/>
          <w:szCs w:val="24"/>
        </w:rPr>
      </w:pPr>
    </w:p>
    <w:p w:rsidR="00E80E2E" w:rsidRPr="00E80E2E" w:rsidRDefault="00E80E2E" w:rsidP="00E80E2E">
      <w:pPr>
        <w:rPr>
          <w:rFonts w:cstheme="minorHAnsi"/>
          <w:sz w:val="24"/>
          <w:szCs w:val="24"/>
        </w:rPr>
      </w:pPr>
      <w:proofErr w:type="gramStart"/>
      <w:r w:rsidRPr="00E80E2E">
        <w:rPr>
          <w:rFonts w:cstheme="minorHAnsi"/>
          <w:sz w:val="24"/>
          <w:szCs w:val="24"/>
        </w:rPr>
        <w:t>‌</w:t>
      </w:r>
      <w:r>
        <w:rPr>
          <w:rFonts w:cstheme="minorHAnsi"/>
          <w:sz w:val="24"/>
          <w:szCs w:val="24"/>
        </w:rPr>
        <w:t>[</w:t>
      </w:r>
      <w:proofErr w:type="gramEnd"/>
      <w:r w:rsidRPr="00E80E2E">
        <w:rPr>
          <w:rFonts w:cstheme="minorHAnsi"/>
          <w:sz w:val="24"/>
          <w:szCs w:val="24"/>
        </w:rPr>
        <w:t>3</w:t>
      </w:r>
      <w:r>
        <w:rPr>
          <w:rFonts w:cstheme="minorHAnsi"/>
          <w:sz w:val="24"/>
          <w:szCs w:val="24"/>
        </w:rPr>
        <w:t>]</w:t>
      </w:r>
      <w:r w:rsidRPr="00E80E2E">
        <w:rPr>
          <w:rFonts w:cstheme="minorHAnsi"/>
          <w:sz w:val="24"/>
          <w:szCs w:val="24"/>
        </w:rPr>
        <w:t xml:space="preserve"> hecc.org. (2022). HECC.org &gt; Product Certification Testing. [</w:t>
      </w:r>
      <w:proofErr w:type="gramStart"/>
      <w:r w:rsidRPr="00E80E2E">
        <w:rPr>
          <w:rFonts w:cstheme="minorHAnsi"/>
          <w:sz w:val="24"/>
          <w:szCs w:val="24"/>
        </w:rPr>
        <w:t>online</w:t>
      </w:r>
      <w:proofErr w:type="gramEnd"/>
      <w:r w:rsidRPr="00E80E2E">
        <w:rPr>
          <w:rFonts w:cstheme="minorHAnsi"/>
          <w:sz w:val="24"/>
          <w:szCs w:val="24"/>
        </w:rPr>
        <w:t>] Available at: http://hecc.org/prodtest.html [Accessed 18 Dec. 2022].</w:t>
      </w:r>
    </w:p>
    <w:p w:rsidR="00E80E2E" w:rsidRPr="00E80E2E" w:rsidRDefault="00E80E2E" w:rsidP="00E80E2E">
      <w:pPr>
        <w:rPr>
          <w:rFonts w:cstheme="minorHAnsi"/>
          <w:sz w:val="24"/>
          <w:szCs w:val="24"/>
        </w:rPr>
      </w:pPr>
    </w:p>
    <w:p w:rsidR="00E80E2E" w:rsidRPr="00E80E2E" w:rsidRDefault="00E80E2E" w:rsidP="00E80E2E">
      <w:pPr>
        <w:rPr>
          <w:rFonts w:cstheme="minorHAnsi"/>
          <w:sz w:val="24"/>
          <w:szCs w:val="24"/>
        </w:rPr>
      </w:pPr>
      <w:proofErr w:type="gramStart"/>
      <w:r>
        <w:rPr>
          <w:rFonts w:cstheme="minorHAnsi"/>
          <w:sz w:val="24"/>
          <w:szCs w:val="24"/>
        </w:rPr>
        <w:t>‌[</w:t>
      </w:r>
      <w:proofErr w:type="gramEnd"/>
      <w:r>
        <w:rPr>
          <w:rFonts w:cstheme="minorHAnsi"/>
          <w:sz w:val="24"/>
          <w:szCs w:val="24"/>
        </w:rPr>
        <w:t>4]</w:t>
      </w:r>
      <w:r w:rsidRPr="00E80E2E">
        <w:rPr>
          <w:rFonts w:cstheme="minorHAnsi"/>
          <w:sz w:val="24"/>
          <w:szCs w:val="24"/>
        </w:rPr>
        <w:t xml:space="preserve"> 9fbxo5 (2022). Do NHL Players Have to Wear a Visor? - BS Hockey. [</w:t>
      </w:r>
      <w:proofErr w:type="gramStart"/>
      <w:r w:rsidRPr="00E80E2E">
        <w:rPr>
          <w:rFonts w:cstheme="minorHAnsi"/>
          <w:sz w:val="24"/>
          <w:szCs w:val="24"/>
        </w:rPr>
        <w:t>online</w:t>
      </w:r>
      <w:proofErr w:type="gramEnd"/>
      <w:r w:rsidRPr="00E80E2E">
        <w:rPr>
          <w:rFonts w:cstheme="minorHAnsi"/>
          <w:sz w:val="24"/>
          <w:szCs w:val="24"/>
        </w:rPr>
        <w:t>] Available at: https://bshockey.com/do-nhl-players-have-to-wear-a-visor/.</w:t>
      </w:r>
    </w:p>
    <w:p w:rsidR="00E80E2E" w:rsidRPr="00E80E2E" w:rsidRDefault="00E80E2E" w:rsidP="00E80E2E">
      <w:pPr>
        <w:rPr>
          <w:rFonts w:cstheme="minorHAnsi"/>
          <w:sz w:val="24"/>
          <w:szCs w:val="24"/>
        </w:rPr>
      </w:pPr>
    </w:p>
    <w:p w:rsidR="00E80E2E" w:rsidRPr="00E80E2E" w:rsidRDefault="00E80E2E" w:rsidP="00E80E2E">
      <w:pPr>
        <w:rPr>
          <w:rFonts w:cstheme="minorHAnsi"/>
          <w:sz w:val="24"/>
          <w:szCs w:val="24"/>
        </w:rPr>
      </w:pPr>
      <w:proofErr w:type="gramStart"/>
      <w:r>
        <w:rPr>
          <w:rFonts w:cstheme="minorHAnsi"/>
          <w:sz w:val="24"/>
          <w:szCs w:val="24"/>
        </w:rPr>
        <w:t>‌[</w:t>
      </w:r>
      <w:proofErr w:type="gramEnd"/>
      <w:r>
        <w:rPr>
          <w:rFonts w:cstheme="minorHAnsi"/>
          <w:sz w:val="24"/>
          <w:szCs w:val="24"/>
        </w:rPr>
        <w:t>5]</w:t>
      </w:r>
      <w:r w:rsidRPr="00E80E2E">
        <w:rPr>
          <w:rFonts w:cstheme="minorHAnsi"/>
          <w:sz w:val="24"/>
          <w:szCs w:val="24"/>
        </w:rPr>
        <w:t xml:space="preserve"> Good On You. (2021). Material Guide: What Is Rubber? And Is It Sustainable? [</w:t>
      </w:r>
      <w:proofErr w:type="gramStart"/>
      <w:r w:rsidRPr="00E80E2E">
        <w:rPr>
          <w:rFonts w:cstheme="minorHAnsi"/>
          <w:sz w:val="24"/>
          <w:szCs w:val="24"/>
        </w:rPr>
        <w:t>online</w:t>
      </w:r>
      <w:proofErr w:type="gramEnd"/>
      <w:r w:rsidRPr="00E80E2E">
        <w:rPr>
          <w:rFonts w:cstheme="minorHAnsi"/>
          <w:sz w:val="24"/>
          <w:szCs w:val="24"/>
        </w:rPr>
        <w:t>] Available at: https://goodonyou.eco/is-rubber-sustainable/.</w:t>
      </w:r>
    </w:p>
    <w:p w:rsidR="00E80E2E" w:rsidRPr="00E80E2E" w:rsidRDefault="00E80E2E" w:rsidP="00E80E2E">
      <w:pPr>
        <w:rPr>
          <w:rFonts w:cstheme="minorHAnsi"/>
          <w:sz w:val="24"/>
          <w:szCs w:val="24"/>
        </w:rPr>
      </w:pPr>
    </w:p>
    <w:p w:rsidR="00E80E2E" w:rsidRPr="00E80E2E" w:rsidRDefault="00E80E2E" w:rsidP="00E80E2E">
      <w:pPr>
        <w:rPr>
          <w:rFonts w:cstheme="minorHAnsi"/>
          <w:sz w:val="24"/>
          <w:szCs w:val="24"/>
        </w:rPr>
      </w:pPr>
      <w:r>
        <w:rPr>
          <w:rFonts w:cstheme="minorHAnsi"/>
          <w:sz w:val="24"/>
          <w:szCs w:val="24"/>
        </w:rPr>
        <w:t>[‌6]</w:t>
      </w:r>
      <w:r w:rsidRPr="00E80E2E">
        <w:rPr>
          <w:rFonts w:cstheme="minorHAnsi"/>
          <w:sz w:val="24"/>
          <w:szCs w:val="24"/>
        </w:rPr>
        <w:t xml:space="preserve"> www.thepolycarbonatestore.co.uk. (</w:t>
      </w:r>
      <w:proofErr w:type="spellStart"/>
      <w:r w:rsidRPr="00E80E2E">
        <w:rPr>
          <w:rFonts w:cstheme="minorHAnsi"/>
          <w:sz w:val="24"/>
          <w:szCs w:val="24"/>
        </w:rPr>
        <w:t>n.d.</w:t>
      </w:r>
      <w:proofErr w:type="spellEnd"/>
      <w:r w:rsidRPr="00E80E2E">
        <w:rPr>
          <w:rFonts w:cstheme="minorHAnsi"/>
          <w:sz w:val="24"/>
          <w:szCs w:val="24"/>
        </w:rPr>
        <w:t>). Polycarbonate: Is it Environmentally Friendly? [</w:t>
      </w:r>
      <w:proofErr w:type="gramStart"/>
      <w:r w:rsidRPr="00E80E2E">
        <w:rPr>
          <w:rFonts w:cstheme="minorHAnsi"/>
          <w:sz w:val="24"/>
          <w:szCs w:val="24"/>
        </w:rPr>
        <w:t>online</w:t>
      </w:r>
      <w:proofErr w:type="gramEnd"/>
      <w:r w:rsidRPr="00E80E2E">
        <w:rPr>
          <w:rFonts w:cstheme="minorHAnsi"/>
          <w:sz w:val="24"/>
          <w:szCs w:val="24"/>
        </w:rPr>
        <w:t>] Available at: https://www.thepolycarbonatestore.co.uk/polycarbonate-environmentally-friendly/#:~:text=The%20Future%20of%20Polycar</w:t>
      </w:r>
      <w:r>
        <w:rPr>
          <w:rFonts w:cstheme="minorHAnsi"/>
          <w:sz w:val="24"/>
          <w:szCs w:val="24"/>
        </w:rPr>
        <w:t>bonate [Accessed 18 Dec. 2022].</w:t>
      </w:r>
    </w:p>
    <w:sectPr w:rsidR="00E80E2E" w:rsidRPr="00E80E2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5E60" w:rsidRDefault="00615E60" w:rsidP="004E6A28">
      <w:pPr>
        <w:spacing w:after="0" w:line="240" w:lineRule="auto"/>
      </w:pPr>
      <w:r>
        <w:separator/>
      </w:r>
    </w:p>
  </w:endnote>
  <w:endnote w:type="continuationSeparator" w:id="0">
    <w:p w:rsidR="00615E60" w:rsidRDefault="00615E60" w:rsidP="004E6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ras Bold ITC">
    <w:panose1 w:val="020B0907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9228306"/>
      <w:docPartObj>
        <w:docPartGallery w:val="Page Numbers (Bottom of Page)"/>
        <w:docPartUnique/>
      </w:docPartObj>
    </w:sdtPr>
    <w:sdtEndPr>
      <w:rPr>
        <w:noProof/>
      </w:rPr>
    </w:sdtEndPr>
    <w:sdtContent>
      <w:p w:rsidR="00E16143" w:rsidRDefault="00E16143">
        <w:pPr>
          <w:pStyle w:val="Footer"/>
          <w:jc w:val="center"/>
        </w:pPr>
        <w:r>
          <w:fldChar w:fldCharType="begin"/>
        </w:r>
        <w:r>
          <w:instrText xml:space="preserve"> PAGE   \* MERGEFORMAT </w:instrText>
        </w:r>
        <w:r>
          <w:fldChar w:fldCharType="separate"/>
        </w:r>
        <w:r w:rsidR="000625C7">
          <w:rPr>
            <w:noProof/>
          </w:rPr>
          <w:t>9</w:t>
        </w:r>
        <w:r>
          <w:rPr>
            <w:noProof/>
          </w:rPr>
          <w:fldChar w:fldCharType="end"/>
        </w:r>
      </w:p>
    </w:sdtContent>
  </w:sdt>
  <w:p w:rsidR="00E16143" w:rsidRDefault="00E161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5E60" w:rsidRDefault="00615E60" w:rsidP="004E6A28">
      <w:pPr>
        <w:spacing w:after="0" w:line="240" w:lineRule="auto"/>
      </w:pPr>
      <w:r>
        <w:separator/>
      </w:r>
    </w:p>
  </w:footnote>
  <w:footnote w:type="continuationSeparator" w:id="0">
    <w:p w:rsidR="00615E60" w:rsidRDefault="00615E60" w:rsidP="004E6A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6A28" w:rsidRDefault="004E6A28">
    <w:pPr>
      <w:pStyle w:val="Header"/>
    </w:pPr>
    <w:r>
      <w:rPr>
        <w:noProof/>
        <w:lang w:eastAsia="en-GB"/>
      </w:rPr>
      <w:drawing>
        <wp:inline distT="0" distB="0" distL="0" distR="0" wp14:anchorId="59A692A9" wp14:editId="6655471E">
          <wp:extent cx="1379220" cy="457835"/>
          <wp:effectExtent l="0" t="0" r="0" b="0"/>
          <wp:docPr id="1" name="Picture 1"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9220" cy="457835"/>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A28"/>
    <w:rsid w:val="00011784"/>
    <w:rsid w:val="000278EC"/>
    <w:rsid w:val="00056533"/>
    <w:rsid w:val="000625C7"/>
    <w:rsid w:val="000A7AFA"/>
    <w:rsid w:val="001D43E6"/>
    <w:rsid w:val="002F238B"/>
    <w:rsid w:val="00331B38"/>
    <w:rsid w:val="003C5D7B"/>
    <w:rsid w:val="003D47E1"/>
    <w:rsid w:val="00420FBB"/>
    <w:rsid w:val="0042629B"/>
    <w:rsid w:val="00463B2B"/>
    <w:rsid w:val="004E6A28"/>
    <w:rsid w:val="004F32D2"/>
    <w:rsid w:val="00581D67"/>
    <w:rsid w:val="00584299"/>
    <w:rsid w:val="00615E60"/>
    <w:rsid w:val="00646B5E"/>
    <w:rsid w:val="00653BDE"/>
    <w:rsid w:val="00671629"/>
    <w:rsid w:val="00683C16"/>
    <w:rsid w:val="006A0098"/>
    <w:rsid w:val="00742524"/>
    <w:rsid w:val="007739AE"/>
    <w:rsid w:val="007F2842"/>
    <w:rsid w:val="008128E0"/>
    <w:rsid w:val="00871E24"/>
    <w:rsid w:val="008D59AC"/>
    <w:rsid w:val="008E3958"/>
    <w:rsid w:val="008E3D7B"/>
    <w:rsid w:val="00916356"/>
    <w:rsid w:val="00954414"/>
    <w:rsid w:val="00974214"/>
    <w:rsid w:val="009E2483"/>
    <w:rsid w:val="009E7914"/>
    <w:rsid w:val="00A250F5"/>
    <w:rsid w:val="00A55336"/>
    <w:rsid w:val="00A87CFD"/>
    <w:rsid w:val="00AA3663"/>
    <w:rsid w:val="00AC3AED"/>
    <w:rsid w:val="00B046EB"/>
    <w:rsid w:val="00BD0E4C"/>
    <w:rsid w:val="00C0076B"/>
    <w:rsid w:val="00C128B5"/>
    <w:rsid w:val="00C2694A"/>
    <w:rsid w:val="00C865EE"/>
    <w:rsid w:val="00CE03BE"/>
    <w:rsid w:val="00D02BA1"/>
    <w:rsid w:val="00D02E48"/>
    <w:rsid w:val="00DB01C5"/>
    <w:rsid w:val="00DE28B7"/>
    <w:rsid w:val="00E16143"/>
    <w:rsid w:val="00E55B47"/>
    <w:rsid w:val="00E75D9F"/>
    <w:rsid w:val="00E75DED"/>
    <w:rsid w:val="00E80E2E"/>
    <w:rsid w:val="00EE0CB0"/>
    <w:rsid w:val="00F04684"/>
    <w:rsid w:val="00F130D0"/>
    <w:rsid w:val="00F53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AAB86D-BD76-425D-8925-3C507F414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A28"/>
  </w:style>
  <w:style w:type="paragraph" w:styleId="Footer">
    <w:name w:val="footer"/>
    <w:basedOn w:val="Normal"/>
    <w:link w:val="FooterChar"/>
    <w:uiPriority w:val="99"/>
    <w:unhideWhenUsed/>
    <w:rsid w:val="004E6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A28"/>
  </w:style>
  <w:style w:type="character" w:styleId="Hyperlink">
    <w:name w:val="Hyperlink"/>
    <w:basedOn w:val="DefaultParagraphFont"/>
    <w:uiPriority w:val="99"/>
    <w:unhideWhenUsed/>
    <w:rsid w:val="004F32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thepolycarbonatestore.co.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A2EC3-1A95-447D-A882-9E172A672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9</Pages>
  <Words>1475</Words>
  <Characters>8414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USER</dc:creator>
  <cp:keywords/>
  <dc:description/>
  <cp:lastModifiedBy>DELL USER</cp:lastModifiedBy>
  <cp:revision>16</cp:revision>
  <dcterms:created xsi:type="dcterms:W3CDTF">2022-12-16T22:01:00Z</dcterms:created>
  <dcterms:modified xsi:type="dcterms:W3CDTF">2022-12-18T21:21:00Z</dcterms:modified>
</cp:coreProperties>
</file>