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0F1" w:rsidRPr="00B7606A" w:rsidRDefault="00015740" w:rsidP="00153802">
      <w:pPr>
        <w:rPr>
          <w:b/>
          <w:sz w:val="28"/>
          <w:szCs w:val="28"/>
          <w:u w:val="single"/>
        </w:rPr>
      </w:pPr>
      <w:r w:rsidRPr="00B7606A">
        <w:rPr>
          <w:b/>
          <w:sz w:val="28"/>
          <w:szCs w:val="28"/>
          <w:u w:val="single"/>
        </w:rPr>
        <w:t>Section one</w:t>
      </w:r>
    </w:p>
    <w:p w:rsidR="00AF579A" w:rsidRPr="00B7606A" w:rsidRDefault="00E532CD" w:rsidP="00B7606A">
      <w:pPr>
        <w:spacing w:line="360" w:lineRule="auto"/>
        <w:jc w:val="both"/>
        <w:rPr>
          <w:rFonts w:ascii="Arial" w:hAnsi="Arial" w:cs="Arial"/>
          <w:sz w:val="24"/>
          <w:szCs w:val="24"/>
        </w:rPr>
      </w:pPr>
      <w:r w:rsidRPr="00B7606A">
        <w:rPr>
          <w:rFonts w:ascii="Arial" w:hAnsi="Arial" w:cs="Arial"/>
          <w:sz w:val="24"/>
          <w:szCs w:val="24"/>
        </w:rPr>
        <w:t xml:space="preserve">Over the past fifty years according to </w:t>
      </w:r>
      <w:r w:rsidR="00C411A6" w:rsidRPr="00B7606A">
        <w:rPr>
          <w:rFonts w:ascii="Arial" w:hAnsi="Arial" w:cs="Arial"/>
          <w:sz w:val="24"/>
          <w:szCs w:val="24"/>
        </w:rPr>
        <w:t>Prez</w:t>
      </w:r>
      <w:r w:rsidR="00FC34B4" w:rsidRPr="00B7606A">
        <w:rPr>
          <w:rFonts w:ascii="Arial" w:hAnsi="Arial" w:cs="Arial"/>
          <w:sz w:val="24"/>
          <w:szCs w:val="24"/>
        </w:rPr>
        <w:t>i Inc (2016</w:t>
      </w:r>
      <w:r w:rsidRPr="00B7606A">
        <w:rPr>
          <w:rFonts w:ascii="Arial" w:hAnsi="Arial" w:cs="Arial"/>
          <w:sz w:val="24"/>
          <w:szCs w:val="24"/>
        </w:rPr>
        <w:t>)</w:t>
      </w:r>
      <w:r w:rsidR="0093651A" w:rsidRPr="00B7606A">
        <w:rPr>
          <w:rFonts w:ascii="Arial" w:hAnsi="Arial" w:cs="Arial"/>
          <w:sz w:val="24"/>
          <w:szCs w:val="24"/>
        </w:rPr>
        <w:t xml:space="preserve"> </w:t>
      </w:r>
      <w:r w:rsidRPr="00B7606A">
        <w:rPr>
          <w:rFonts w:ascii="Arial" w:hAnsi="Arial" w:cs="Arial"/>
          <w:sz w:val="24"/>
          <w:szCs w:val="24"/>
        </w:rPr>
        <w:t xml:space="preserve">media has significantly developed, </w:t>
      </w:r>
      <w:r w:rsidR="009B4098" w:rsidRPr="00B7606A">
        <w:rPr>
          <w:rFonts w:ascii="Arial" w:hAnsi="Arial" w:cs="Arial"/>
          <w:sz w:val="24"/>
          <w:szCs w:val="24"/>
        </w:rPr>
        <w:t>empowering people</w:t>
      </w:r>
      <w:r w:rsidR="0093651A" w:rsidRPr="00B7606A">
        <w:rPr>
          <w:rFonts w:ascii="Arial" w:hAnsi="Arial" w:cs="Arial"/>
          <w:sz w:val="24"/>
          <w:szCs w:val="24"/>
        </w:rPr>
        <w:t xml:space="preserve"> </w:t>
      </w:r>
      <w:r w:rsidR="0083082B" w:rsidRPr="00B7606A">
        <w:rPr>
          <w:rFonts w:ascii="Arial" w:hAnsi="Arial" w:cs="Arial"/>
          <w:sz w:val="24"/>
          <w:szCs w:val="24"/>
        </w:rPr>
        <w:t>with the ability</w:t>
      </w:r>
      <w:r w:rsidR="00D60587" w:rsidRPr="00B7606A">
        <w:rPr>
          <w:rFonts w:ascii="Arial" w:hAnsi="Arial" w:cs="Arial"/>
          <w:sz w:val="24"/>
          <w:szCs w:val="24"/>
        </w:rPr>
        <w:t xml:space="preserve"> to</w:t>
      </w:r>
      <w:r w:rsidR="0083082B" w:rsidRPr="00B7606A">
        <w:rPr>
          <w:rFonts w:ascii="Arial" w:hAnsi="Arial" w:cs="Arial"/>
          <w:sz w:val="24"/>
          <w:szCs w:val="24"/>
        </w:rPr>
        <w:t xml:space="preserve"> </w:t>
      </w:r>
      <w:r w:rsidR="00D60587" w:rsidRPr="00B7606A">
        <w:rPr>
          <w:rFonts w:ascii="Arial" w:hAnsi="Arial" w:cs="Arial"/>
          <w:sz w:val="24"/>
          <w:szCs w:val="24"/>
        </w:rPr>
        <w:t xml:space="preserve">interact through </w:t>
      </w:r>
      <w:r w:rsidR="0004532E" w:rsidRPr="00B7606A">
        <w:rPr>
          <w:rFonts w:ascii="Arial" w:hAnsi="Arial" w:cs="Arial"/>
          <w:sz w:val="24"/>
          <w:szCs w:val="24"/>
        </w:rPr>
        <w:t xml:space="preserve">frequently updated and newly developed technological </w:t>
      </w:r>
      <w:r w:rsidR="00D60587" w:rsidRPr="00B7606A">
        <w:rPr>
          <w:rFonts w:ascii="Arial" w:hAnsi="Arial" w:cs="Arial"/>
          <w:sz w:val="24"/>
          <w:szCs w:val="24"/>
        </w:rPr>
        <w:t xml:space="preserve">resources </w:t>
      </w:r>
      <w:r w:rsidR="0004532E" w:rsidRPr="00B7606A">
        <w:rPr>
          <w:rFonts w:ascii="Arial" w:hAnsi="Arial" w:cs="Arial"/>
          <w:sz w:val="24"/>
          <w:szCs w:val="24"/>
        </w:rPr>
        <w:t xml:space="preserve">that enables society to </w:t>
      </w:r>
      <w:r w:rsidR="0093651A" w:rsidRPr="00B7606A">
        <w:rPr>
          <w:rFonts w:ascii="Arial" w:hAnsi="Arial" w:cs="Arial"/>
          <w:sz w:val="24"/>
          <w:szCs w:val="24"/>
        </w:rPr>
        <w:t>keep up with the changing world, from the comfort of their own homes.</w:t>
      </w:r>
      <w:r w:rsidR="00AF579A" w:rsidRPr="00B7606A">
        <w:rPr>
          <w:rFonts w:ascii="Arial" w:hAnsi="Arial" w:cs="Arial"/>
          <w:sz w:val="24"/>
          <w:szCs w:val="24"/>
        </w:rPr>
        <w:t xml:space="preserve"> In the 1950’s according to </w:t>
      </w:r>
      <w:proofErr w:type="spellStart"/>
      <w:r w:rsidR="00AF579A" w:rsidRPr="00B7606A">
        <w:rPr>
          <w:rFonts w:ascii="Arial" w:hAnsi="Arial" w:cs="Arial"/>
          <w:sz w:val="24"/>
          <w:szCs w:val="24"/>
        </w:rPr>
        <w:t>Spigel</w:t>
      </w:r>
      <w:proofErr w:type="spellEnd"/>
      <w:r w:rsidR="00AF579A" w:rsidRPr="00B7606A">
        <w:rPr>
          <w:rFonts w:ascii="Arial" w:hAnsi="Arial" w:cs="Arial"/>
          <w:sz w:val="24"/>
          <w:szCs w:val="24"/>
        </w:rPr>
        <w:t xml:space="preserve"> (2001) television were introduced as portable sizes, meaning that those that were lucky enough to have one could transport their televisions to variety of occasions and outing, for example the park, beach and camping with the intention of reinforcing families as they came together screen time.  </w:t>
      </w:r>
      <w:r w:rsidR="008A0C04" w:rsidRPr="00B7606A">
        <w:rPr>
          <w:rFonts w:ascii="Arial" w:hAnsi="Arial" w:cs="Arial"/>
          <w:sz w:val="24"/>
          <w:szCs w:val="24"/>
        </w:rPr>
        <w:t>However</w:t>
      </w:r>
      <w:r w:rsidR="001D15F6" w:rsidRPr="00B7606A">
        <w:rPr>
          <w:rFonts w:ascii="Arial" w:hAnsi="Arial" w:cs="Arial"/>
          <w:sz w:val="24"/>
          <w:szCs w:val="24"/>
        </w:rPr>
        <w:t>,</w:t>
      </w:r>
      <w:r w:rsidR="008A0C04" w:rsidRPr="00B7606A">
        <w:rPr>
          <w:rFonts w:ascii="Arial" w:hAnsi="Arial" w:cs="Arial"/>
          <w:sz w:val="24"/>
          <w:szCs w:val="24"/>
        </w:rPr>
        <w:t xml:space="preserve"> </w:t>
      </w:r>
      <w:r w:rsidR="00632091" w:rsidRPr="00B7606A">
        <w:rPr>
          <w:rFonts w:ascii="Arial" w:hAnsi="Arial" w:cs="Arial"/>
          <w:sz w:val="24"/>
          <w:szCs w:val="24"/>
        </w:rPr>
        <w:t xml:space="preserve">Aaker </w:t>
      </w:r>
      <w:r w:rsidR="00B7606A" w:rsidRPr="00B7606A">
        <w:rPr>
          <w:rFonts w:ascii="Arial" w:hAnsi="Arial" w:cs="Arial"/>
          <w:sz w:val="24"/>
          <w:szCs w:val="24"/>
        </w:rPr>
        <w:t>(</w:t>
      </w:r>
      <w:r w:rsidR="00632091" w:rsidRPr="00B7606A">
        <w:rPr>
          <w:rFonts w:ascii="Arial" w:hAnsi="Arial" w:cs="Arial"/>
          <w:sz w:val="24"/>
          <w:szCs w:val="24"/>
        </w:rPr>
        <w:t>2011</w:t>
      </w:r>
      <w:r w:rsidR="008A0C04" w:rsidRPr="00B7606A">
        <w:rPr>
          <w:rFonts w:ascii="Arial" w:hAnsi="Arial" w:cs="Arial"/>
          <w:sz w:val="24"/>
          <w:szCs w:val="24"/>
        </w:rPr>
        <w:t xml:space="preserve">) raised concerns that families may </w:t>
      </w:r>
      <w:r w:rsidR="001D15F6" w:rsidRPr="00B7606A">
        <w:rPr>
          <w:rFonts w:ascii="Arial" w:hAnsi="Arial" w:cs="Arial"/>
          <w:sz w:val="24"/>
          <w:szCs w:val="24"/>
        </w:rPr>
        <w:t>experience higher family altercation due to children arguing over who is in charge what p</w:t>
      </w:r>
      <w:r w:rsidR="00C26C0E" w:rsidRPr="00B7606A">
        <w:rPr>
          <w:rFonts w:ascii="Arial" w:hAnsi="Arial" w:cs="Arial"/>
          <w:sz w:val="24"/>
          <w:szCs w:val="24"/>
        </w:rPr>
        <w:t>rogram were going to be viewed and that</w:t>
      </w:r>
      <w:r w:rsidR="001D15F6" w:rsidRPr="00B7606A">
        <w:rPr>
          <w:rFonts w:ascii="Arial" w:hAnsi="Arial" w:cs="Arial"/>
          <w:sz w:val="24"/>
          <w:szCs w:val="24"/>
        </w:rPr>
        <w:t xml:space="preserve"> by having the opportunity</w:t>
      </w:r>
      <w:r w:rsidR="00F622E0" w:rsidRPr="00B7606A">
        <w:rPr>
          <w:rFonts w:ascii="Arial" w:hAnsi="Arial" w:cs="Arial"/>
          <w:sz w:val="24"/>
          <w:szCs w:val="24"/>
        </w:rPr>
        <w:t xml:space="preserve"> to more screen time places</w:t>
      </w:r>
      <w:r w:rsidR="001D15F6" w:rsidRPr="00B7606A">
        <w:rPr>
          <w:rFonts w:ascii="Arial" w:hAnsi="Arial" w:cs="Arial"/>
          <w:sz w:val="24"/>
          <w:szCs w:val="24"/>
        </w:rPr>
        <w:t xml:space="preserve"> children in a higher category of viewing unsuitable sources</w:t>
      </w:r>
      <w:r w:rsidR="00BB47C4" w:rsidRPr="00B7606A">
        <w:rPr>
          <w:rFonts w:ascii="Arial" w:hAnsi="Arial" w:cs="Arial"/>
          <w:sz w:val="24"/>
          <w:szCs w:val="24"/>
        </w:rPr>
        <w:t>.</w:t>
      </w:r>
    </w:p>
    <w:p w:rsidR="004C58C2" w:rsidRPr="00B7606A" w:rsidRDefault="00A00B1A" w:rsidP="00B7606A">
      <w:pPr>
        <w:spacing w:line="360" w:lineRule="auto"/>
        <w:jc w:val="both"/>
        <w:rPr>
          <w:rFonts w:ascii="Arial" w:hAnsi="Arial" w:cs="Arial"/>
          <w:sz w:val="24"/>
          <w:szCs w:val="24"/>
        </w:rPr>
      </w:pPr>
      <w:r w:rsidRPr="00B7606A">
        <w:rPr>
          <w:rFonts w:ascii="Arial" w:hAnsi="Arial" w:cs="Arial"/>
          <w:sz w:val="24"/>
          <w:szCs w:val="24"/>
        </w:rPr>
        <w:t xml:space="preserve"> </w:t>
      </w:r>
      <w:r w:rsidR="00BB47C4" w:rsidRPr="00B7606A">
        <w:rPr>
          <w:rFonts w:ascii="Arial" w:hAnsi="Arial" w:cs="Arial"/>
          <w:sz w:val="24"/>
          <w:szCs w:val="24"/>
        </w:rPr>
        <w:t>C</w:t>
      </w:r>
      <w:r w:rsidR="00CD38AD" w:rsidRPr="00B7606A">
        <w:rPr>
          <w:rFonts w:ascii="Arial" w:hAnsi="Arial" w:cs="Arial"/>
          <w:sz w:val="24"/>
          <w:szCs w:val="24"/>
        </w:rPr>
        <w:t>hildren and young people of</w:t>
      </w:r>
      <w:r w:rsidR="00E93A9C" w:rsidRPr="00B7606A">
        <w:rPr>
          <w:rFonts w:ascii="Arial" w:hAnsi="Arial" w:cs="Arial"/>
          <w:sz w:val="24"/>
          <w:szCs w:val="24"/>
        </w:rPr>
        <w:t xml:space="preserve"> the 1990</w:t>
      </w:r>
      <w:r w:rsidRPr="00B7606A">
        <w:rPr>
          <w:rFonts w:ascii="Arial" w:hAnsi="Arial" w:cs="Arial"/>
          <w:sz w:val="24"/>
          <w:szCs w:val="24"/>
        </w:rPr>
        <w:t xml:space="preserve">’s would spend majority of their free </w:t>
      </w:r>
      <w:r w:rsidR="00BB47C4" w:rsidRPr="00B7606A">
        <w:rPr>
          <w:rFonts w:ascii="Arial" w:hAnsi="Arial" w:cs="Arial"/>
          <w:sz w:val="24"/>
          <w:szCs w:val="24"/>
        </w:rPr>
        <w:t xml:space="preserve">time </w:t>
      </w:r>
      <w:r w:rsidRPr="00B7606A">
        <w:rPr>
          <w:rFonts w:ascii="Arial" w:hAnsi="Arial" w:cs="Arial"/>
          <w:sz w:val="24"/>
          <w:szCs w:val="24"/>
        </w:rPr>
        <w:t>playing outdo</w:t>
      </w:r>
      <w:r w:rsidR="00456919" w:rsidRPr="00B7606A">
        <w:rPr>
          <w:rFonts w:ascii="Arial" w:hAnsi="Arial" w:cs="Arial"/>
          <w:sz w:val="24"/>
          <w:szCs w:val="24"/>
        </w:rPr>
        <w:t xml:space="preserve">or </w:t>
      </w:r>
      <w:r w:rsidR="00CD38AD" w:rsidRPr="00B7606A">
        <w:rPr>
          <w:rFonts w:ascii="Arial" w:hAnsi="Arial" w:cs="Arial"/>
          <w:sz w:val="24"/>
          <w:szCs w:val="24"/>
        </w:rPr>
        <w:t xml:space="preserve">Becker (2010) calming that being outdoor provided </w:t>
      </w:r>
      <w:r w:rsidR="00456919" w:rsidRPr="00B7606A">
        <w:rPr>
          <w:rFonts w:ascii="Arial" w:hAnsi="Arial" w:cs="Arial"/>
          <w:sz w:val="24"/>
          <w:szCs w:val="24"/>
        </w:rPr>
        <w:t xml:space="preserve">learning through personal hands on experiences, development of Social construction, </w:t>
      </w:r>
      <w:r w:rsidR="001D15F6" w:rsidRPr="00B7606A">
        <w:rPr>
          <w:rFonts w:ascii="Arial" w:hAnsi="Arial" w:cs="Arial"/>
          <w:sz w:val="24"/>
          <w:szCs w:val="24"/>
        </w:rPr>
        <w:t>acquiring knowledge</w:t>
      </w:r>
      <w:r w:rsidR="00456919" w:rsidRPr="00B7606A">
        <w:rPr>
          <w:rFonts w:ascii="Arial" w:hAnsi="Arial" w:cs="Arial"/>
          <w:sz w:val="24"/>
          <w:szCs w:val="24"/>
        </w:rPr>
        <w:t xml:space="preserve"> and understand of the world around them while learning to build resilience </w:t>
      </w:r>
      <w:r w:rsidR="00CD38AD" w:rsidRPr="00B7606A">
        <w:rPr>
          <w:rFonts w:ascii="Arial" w:hAnsi="Arial" w:cs="Arial"/>
          <w:sz w:val="24"/>
          <w:szCs w:val="24"/>
        </w:rPr>
        <w:t xml:space="preserve">while having fun. </w:t>
      </w:r>
      <w:r w:rsidR="001D15F6" w:rsidRPr="00B7606A">
        <w:rPr>
          <w:rFonts w:ascii="Arial" w:hAnsi="Arial" w:cs="Arial"/>
          <w:sz w:val="24"/>
          <w:szCs w:val="24"/>
        </w:rPr>
        <w:t xml:space="preserve">compared to children in the 1950’s where </w:t>
      </w:r>
      <w:r w:rsidR="004C58C2" w:rsidRPr="00B7606A">
        <w:rPr>
          <w:rFonts w:ascii="Arial" w:hAnsi="Arial" w:cs="Arial"/>
          <w:sz w:val="24"/>
          <w:szCs w:val="24"/>
        </w:rPr>
        <w:t>Montgomery (2013</w:t>
      </w:r>
      <w:r w:rsidR="001D15F6" w:rsidRPr="00B7606A">
        <w:rPr>
          <w:rFonts w:ascii="Arial" w:hAnsi="Arial" w:cs="Arial"/>
          <w:sz w:val="24"/>
          <w:szCs w:val="24"/>
        </w:rPr>
        <w:t xml:space="preserve">) claims that children were given more responsibility to help support the </w:t>
      </w:r>
      <w:r w:rsidR="00CD38AD" w:rsidRPr="00B7606A">
        <w:rPr>
          <w:rFonts w:ascii="Arial" w:hAnsi="Arial" w:cs="Arial"/>
          <w:sz w:val="24"/>
          <w:szCs w:val="24"/>
        </w:rPr>
        <w:t>family’s</w:t>
      </w:r>
      <w:r w:rsidR="001D15F6" w:rsidRPr="00B7606A">
        <w:rPr>
          <w:rFonts w:ascii="Arial" w:hAnsi="Arial" w:cs="Arial"/>
          <w:sz w:val="24"/>
          <w:szCs w:val="24"/>
        </w:rPr>
        <w:t xml:space="preserve"> incomes, therefore hand on experience, and developing knowledge and understanding of the world </w:t>
      </w:r>
      <w:r w:rsidR="00556D9E" w:rsidRPr="00B7606A">
        <w:rPr>
          <w:rFonts w:ascii="Arial" w:hAnsi="Arial" w:cs="Arial"/>
          <w:sz w:val="24"/>
          <w:szCs w:val="24"/>
        </w:rPr>
        <w:t>through having to become young adults from an earlier age, compared to 1990’s where children were given opportunities to play, explore and develop through play in the outside world.</w:t>
      </w:r>
      <w:r w:rsidR="00282C2A" w:rsidRPr="00B7606A">
        <w:rPr>
          <w:rFonts w:ascii="Arial" w:hAnsi="Arial" w:cs="Arial"/>
          <w:sz w:val="24"/>
          <w:szCs w:val="24"/>
        </w:rPr>
        <w:t xml:space="preserve"> According</w:t>
      </w:r>
      <w:r w:rsidR="00045CC7" w:rsidRPr="00B7606A">
        <w:rPr>
          <w:rFonts w:ascii="Arial" w:hAnsi="Arial" w:cs="Arial"/>
          <w:sz w:val="24"/>
          <w:szCs w:val="24"/>
        </w:rPr>
        <w:t xml:space="preserve"> </w:t>
      </w:r>
      <w:proofErr w:type="spellStart"/>
      <w:r w:rsidR="00045CC7" w:rsidRPr="00B7606A">
        <w:rPr>
          <w:rFonts w:ascii="Arial" w:hAnsi="Arial" w:cs="Arial"/>
          <w:sz w:val="24"/>
          <w:szCs w:val="24"/>
        </w:rPr>
        <w:t>Smidt</w:t>
      </w:r>
      <w:proofErr w:type="spellEnd"/>
      <w:r w:rsidR="00045CC7" w:rsidRPr="00B7606A">
        <w:rPr>
          <w:rFonts w:ascii="Arial" w:hAnsi="Arial" w:cs="Arial"/>
          <w:sz w:val="24"/>
          <w:szCs w:val="24"/>
        </w:rPr>
        <w:t xml:space="preserve"> (2009)</w:t>
      </w:r>
      <w:r w:rsidR="00282C2A" w:rsidRPr="00B7606A">
        <w:rPr>
          <w:rFonts w:ascii="Arial" w:hAnsi="Arial" w:cs="Arial"/>
          <w:sz w:val="24"/>
          <w:szCs w:val="24"/>
        </w:rPr>
        <w:t xml:space="preserve"> this supports Vygotsky’s theory of Zone of Proximal Development (ZPD) suggesting </w:t>
      </w:r>
      <w:r w:rsidR="001B295D" w:rsidRPr="00B7606A">
        <w:rPr>
          <w:rFonts w:ascii="Arial" w:hAnsi="Arial" w:cs="Arial"/>
          <w:sz w:val="24"/>
          <w:szCs w:val="24"/>
        </w:rPr>
        <w:t>that children learn better from interaction within the outside</w:t>
      </w:r>
      <w:r w:rsidR="00282C2A" w:rsidRPr="00B7606A">
        <w:rPr>
          <w:rFonts w:ascii="Arial" w:hAnsi="Arial" w:cs="Arial"/>
          <w:sz w:val="24"/>
          <w:szCs w:val="24"/>
        </w:rPr>
        <w:t xml:space="preserve"> world putting forward the children learn from one another also referred to as scaffolding, children observe behaviours and listen to language spoken around, this method encourage children to be competent young learns through the process of play. </w:t>
      </w:r>
    </w:p>
    <w:p w:rsidR="004C58C2" w:rsidRPr="00B7606A" w:rsidRDefault="00556D9E" w:rsidP="00B7606A">
      <w:pPr>
        <w:spacing w:line="360" w:lineRule="auto"/>
        <w:jc w:val="both"/>
        <w:rPr>
          <w:rFonts w:ascii="Arial" w:hAnsi="Arial" w:cs="Arial"/>
          <w:sz w:val="24"/>
          <w:szCs w:val="24"/>
        </w:rPr>
      </w:pPr>
      <w:r w:rsidRPr="00B7606A">
        <w:rPr>
          <w:rFonts w:ascii="Arial" w:hAnsi="Arial" w:cs="Arial"/>
          <w:sz w:val="24"/>
          <w:szCs w:val="24"/>
        </w:rPr>
        <w:t xml:space="preserve"> </w:t>
      </w:r>
      <w:r w:rsidR="00CF4A87" w:rsidRPr="00B7606A">
        <w:rPr>
          <w:rFonts w:ascii="Arial" w:hAnsi="Arial" w:cs="Arial"/>
          <w:sz w:val="24"/>
          <w:szCs w:val="24"/>
        </w:rPr>
        <w:t>Winston (2002</w:t>
      </w:r>
      <w:r w:rsidR="00C94C5E" w:rsidRPr="00B7606A">
        <w:rPr>
          <w:rFonts w:ascii="Arial" w:hAnsi="Arial" w:cs="Arial"/>
          <w:sz w:val="24"/>
          <w:szCs w:val="24"/>
        </w:rPr>
        <w:t xml:space="preserve">) puts forward over the past five decades media resources such as televisions and telephones and computers that were once associated with higher and middle class of society, compared to now the era of the twenty-first Century, </w:t>
      </w:r>
      <w:r w:rsidR="00C27331" w:rsidRPr="00B7606A">
        <w:rPr>
          <w:rFonts w:ascii="Arial" w:hAnsi="Arial" w:cs="Arial"/>
          <w:sz w:val="24"/>
          <w:szCs w:val="24"/>
        </w:rPr>
        <w:t>where Hennessy (2004</w:t>
      </w:r>
      <w:r w:rsidR="00C94C5E" w:rsidRPr="00B7606A">
        <w:rPr>
          <w:rFonts w:ascii="Arial" w:hAnsi="Arial" w:cs="Arial"/>
          <w:sz w:val="24"/>
          <w:szCs w:val="24"/>
        </w:rPr>
        <w:t>)</w:t>
      </w:r>
      <w:r w:rsidR="004C58C2" w:rsidRPr="00B7606A">
        <w:rPr>
          <w:rFonts w:ascii="Arial" w:hAnsi="Arial" w:cs="Arial"/>
          <w:sz w:val="24"/>
          <w:szCs w:val="24"/>
        </w:rPr>
        <w:t xml:space="preserve"> </w:t>
      </w:r>
      <w:r w:rsidR="00C27331" w:rsidRPr="00B7606A">
        <w:rPr>
          <w:rFonts w:ascii="Arial" w:hAnsi="Arial" w:cs="Arial"/>
          <w:sz w:val="24"/>
          <w:szCs w:val="24"/>
        </w:rPr>
        <w:t>claims it has become</w:t>
      </w:r>
      <w:r w:rsidR="00C94C5E" w:rsidRPr="00B7606A">
        <w:rPr>
          <w:rFonts w:ascii="Arial" w:hAnsi="Arial" w:cs="Arial"/>
          <w:sz w:val="24"/>
          <w:szCs w:val="24"/>
        </w:rPr>
        <w:t xml:space="preserve"> the norm for most of society to own multiple forms of media despite individual wealth or class.</w:t>
      </w:r>
      <w:r w:rsidR="004C58C2" w:rsidRPr="00B7606A">
        <w:rPr>
          <w:rFonts w:ascii="Arial" w:hAnsi="Arial" w:cs="Arial"/>
          <w:sz w:val="24"/>
          <w:szCs w:val="24"/>
        </w:rPr>
        <w:t xml:space="preserve"> </w:t>
      </w:r>
      <w:proofErr w:type="spellStart"/>
      <w:r w:rsidR="007B1752" w:rsidRPr="00B7606A">
        <w:rPr>
          <w:rFonts w:ascii="Arial" w:hAnsi="Arial" w:cs="Arial"/>
          <w:sz w:val="24"/>
          <w:szCs w:val="24"/>
        </w:rPr>
        <w:t>Coughlon</w:t>
      </w:r>
      <w:proofErr w:type="spellEnd"/>
      <w:r w:rsidR="007B1752" w:rsidRPr="00B7606A">
        <w:rPr>
          <w:rFonts w:ascii="Arial" w:hAnsi="Arial" w:cs="Arial"/>
          <w:sz w:val="24"/>
          <w:szCs w:val="24"/>
        </w:rPr>
        <w:t xml:space="preserve"> (2016</w:t>
      </w:r>
      <w:r w:rsidR="00C94C5E" w:rsidRPr="00B7606A">
        <w:rPr>
          <w:rFonts w:ascii="Arial" w:hAnsi="Arial" w:cs="Arial"/>
          <w:sz w:val="24"/>
          <w:szCs w:val="24"/>
        </w:rPr>
        <w:t xml:space="preserve">) claims that </w:t>
      </w:r>
      <w:r w:rsidR="004C58C2" w:rsidRPr="00B7606A">
        <w:rPr>
          <w:rFonts w:ascii="Arial" w:hAnsi="Arial" w:cs="Arial"/>
          <w:sz w:val="24"/>
          <w:szCs w:val="24"/>
        </w:rPr>
        <w:t>this is due to an</w:t>
      </w:r>
      <w:r w:rsidR="00C94C5E" w:rsidRPr="00B7606A">
        <w:rPr>
          <w:rFonts w:ascii="Arial" w:hAnsi="Arial" w:cs="Arial"/>
          <w:sz w:val="24"/>
          <w:szCs w:val="24"/>
        </w:rPr>
        <w:t xml:space="preserve"> </w:t>
      </w:r>
      <w:r w:rsidR="00033391" w:rsidRPr="00B7606A">
        <w:rPr>
          <w:rFonts w:ascii="Arial" w:hAnsi="Arial" w:cs="Arial"/>
          <w:sz w:val="24"/>
          <w:szCs w:val="24"/>
        </w:rPr>
        <w:t>increase</w:t>
      </w:r>
      <w:r w:rsidR="00C94C5E" w:rsidRPr="00B7606A">
        <w:rPr>
          <w:rFonts w:ascii="Arial" w:hAnsi="Arial" w:cs="Arial"/>
          <w:sz w:val="24"/>
          <w:szCs w:val="24"/>
        </w:rPr>
        <w:t xml:space="preserve"> of families consisting of two employed </w:t>
      </w:r>
      <w:r w:rsidR="00033391" w:rsidRPr="00B7606A">
        <w:rPr>
          <w:rFonts w:ascii="Arial" w:hAnsi="Arial" w:cs="Arial"/>
          <w:sz w:val="24"/>
          <w:szCs w:val="24"/>
        </w:rPr>
        <w:t>parents</w:t>
      </w:r>
      <w:r w:rsidR="00C94C5E" w:rsidRPr="00B7606A">
        <w:rPr>
          <w:rFonts w:ascii="Arial" w:hAnsi="Arial" w:cs="Arial"/>
          <w:sz w:val="24"/>
          <w:szCs w:val="24"/>
        </w:rPr>
        <w:t xml:space="preserve">, family wealth as </w:t>
      </w:r>
      <w:r w:rsidR="00C94C5E" w:rsidRPr="00B7606A">
        <w:rPr>
          <w:rFonts w:ascii="Arial" w:hAnsi="Arial" w:cs="Arial"/>
          <w:sz w:val="24"/>
          <w:szCs w:val="24"/>
        </w:rPr>
        <w:lastRenderedPageBreak/>
        <w:t xml:space="preserve">sufficiently improved empowering parents with the </w:t>
      </w:r>
      <w:r w:rsidR="00033391" w:rsidRPr="00B7606A">
        <w:rPr>
          <w:rFonts w:ascii="Arial" w:hAnsi="Arial" w:cs="Arial"/>
          <w:sz w:val="24"/>
          <w:szCs w:val="24"/>
        </w:rPr>
        <w:t xml:space="preserve">financial support that is required to enable parents to provide children with latest technology and gadgets. However </w:t>
      </w:r>
      <w:proofErr w:type="spellStart"/>
      <w:r w:rsidR="007B1752" w:rsidRPr="00B7606A">
        <w:rPr>
          <w:rFonts w:ascii="Arial" w:hAnsi="Arial" w:cs="Arial"/>
          <w:sz w:val="24"/>
          <w:szCs w:val="24"/>
        </w:rPr>
        <w:t>Shellenbourger</w:t>
      </w:r>
      <w:proofErr w:type="spellEnd"/>
      <w:r w:rsidR="007B1752" w:rsidRPr="00B7606A">
        <w:rPr>
          <w:rFonts w:ascii="Arial" w:hAnsi="Arial" w:cs="Arial"/>
          <w:sz w:val="24"/>
          <w:szCs w:val="24"/>
        </w:rPr>
        <w:t xml:space="preserve"> (2016</w:t>
      </w:r>
      <w:r w:rsidR="00033391" w:rsidRPr="00B7606A">
        <w:rPr>
          <w:rFonts w:ascii="Arial" w:hAnsi="Arial" w:cs="Arial"/>
          <w:sz w:val="24"/>
          <w:szCs w:val="24"/>
        </w:rPr>
        <w:t xml:space="preserve">) suggests that parents are substituting family interaction for screen time, whether viewing iPad, Televisions or Mobile phones </w:t>
      </w:r>
      <w:r w:rsidR="00F66B9C" w:rsidRPr="00B7606A">
        <w:rPr>
          <w:rFonts w:ascii="Arial" w:hAnsi="Arial" w:cs="Arial"/>
          <w:sz w:val="24"/>
          <w:szCs w:val="24"/>
        </w:rPr>
        <w:t xml:space="preserve">due to the </w:t>
      </w:r>
      <w:r w:rsidR="004C58C2" w:rsidRPr="00B7606A">
        <w:rPr>
          <w:rFonts w:ascii="Arial" w:hAnsi="Arial" w:cs="Arial"/>
          <w:sz w:val="24"/>
          <w:szCs w:val="24"/>
        </w:rPr>
        <w:t xml:space="preserve">stressful life of parents </w:t>
      </w:r>
      <w:r w:rsidR="007B1752" w:rsidRPr="00B7606A">
        <w:rPr>
          <w:rFonts w:ascii="Arial" w:hAnsi="Arial" w:cs="Arial"/>
          <w:sz w:val="24"/>
          <w:szCs w:val="24"/>
        </w:rPr>
        <w:t>Grove, (2016</w:t>
      </w:r>
      <w:r w:rsidR="00033391" w:rsidRPr="00B7606A">
        <w:rPr>
          <w:rFonts w:ascii="Arial" w:hAnsi="Arial" w:cs="Arial"/>
          <w:sz w:val="24"/>
          <w:szCs w:val="24"/>
        </w:rPr>
        <w:t xml:space="preserve">) claim that there has been an increase within children reportedly having poor related behavioural problems. </w:t>
      </w:r>
    </w:p>
    <w:p w:rsidR="000D1AB4" w:rsidRPr="00B7606A" w:rsidRDefault="00F66B9C" w:rsidP="00B7606A">
      <w:pPr>
        <w:spacing w:line="360" w:lineRule="auto"/>
        <w:jc w:val="both"/>
        <w:rPr>
          <w:rFonts w:ascii="Arial" w:hAnsi="Arial" w:cs="Arial"/>
          <w:sz w:val="24"/>
          <w:szCs w:val="24"/>
        </w:rPr>
      </w:pPr>
      <w:r w:rsidRPr="00B7606A">
        <w:rPr>
          <w:rFonts w:ascii="Arial" w:hAnsi="Arial" w:cs="Arial"/>
          <w:sz w:val="24"/>
          <w:szCs w:val="24"/>
        </w:rPr>
        <w:t>Palmer (2007</w:t>
      </w:r>
      <w:r w:rsidR="00033391" w:rsidRPr="00B7606A">
        <w:rPr>
          <w:rFonts w:ascii="Arial" w:hAnsi="Arial" w:cs="Arial"/>
          <w:sz w:val="24"/>
          <w:szCs w:val="24"/>
        </w:rPr>
        <w:t>) suggest that poor behaviour is a common result of children who have a</w:t>
      </w:r>
      <w:r w:rsidR="00556D9E" w:rsidRPr="00B7606A">
        <w:rPr>
          <w:rFonts w:ascii="Arial" w:hAnsi="Arial" w:cs="Arial"/>
          <w:sz w:val="24"/>
          <w:szCs w:val="24"/>
        </w:rPr>
        <w:t>n</w:t>
      </w:r>
      <w:r w:rsidR="00033391" w:rsidRPr="00B7606A">
        <w:rPr>
          <w:rFonts w:ascii="Arial" w:hAnsi="Arial" w:cs="Arial"/>
          <w:sz w:val="24"/>
          <w:szCs w:val="24"/>
        </w:rPr>
        <w:t xml:space="preserve"> unbalanced, poor diet, lack of exercise and sleep deprivation. </w:t>
      </w:r>
      <w:r w:rsidR="00E84CF9" w:rsidRPr="00B7606A">
        <w:rPr>
          <w:rFonts w:ascii="Arial" w:hAnsi="Arial" w:cs="Arial"/>
          <w:sz w:val="24"/>
          <w:szCs w:val="24"/>
        </w:rPr>
        <w:t>Because of</w:t>
      </w:r>
      <w:r w:rsidR="00556D9E" w:rsidRPr="00B7606A">
        <w:rPr>
          <w:rFonts w:ascii="Arial" w:hAnsi="Arial" w:cs="Arial"/>
          <w:sz w:val="24"/>
          <w:szCs w:val="24"/>
        </w:rPr>
        <w:t xml:space="preserve"> mor</w:t>
      </w:r>
      <w:r w:rsidR="00E84CF9" w:rsidRPr="00B7606A">
        <w:rPr>
          <w:rFonts w:ascii="Arial" w:hAnsi="Arial" w:cs="Arial"/>
          <w:sz w:val="24"/>
          <w:szCs w:val="24"/>
        </w:rPr>
        <w:t>e screen and less family time,</w:t>
      </w:r>
      <w:r w:rsidR="00556D9E" w:rsidRPr="00B7606A">
        <w:rPr>
          <w:rFonts w:ascii="Arial" w:hAnsi="Arial" w:cs="Arial"/>
          <w:sz w:val="24"/>
          <w:szCs w:val="24"/>
        </w:rPr>
        <w:t xml:space="preserve"> </w:t>
      </w:r>
      <w:proofErr w:type="spellStart"/>
      <w:r w:rsidR="00890712" w:rsidRPr="00B7606A">
        <w:rPr>
          <w:rFonts w:ascii="Arial" w:hAnsi="Arial" w:cs="Arial"/>
          <w:sz w:val="24"/>
          <w:szCs w:val="24"/>
        </w:rPr>
        <w:t>Chaput</w:t>
      </w:r>
      <w:proofErr w:type="spellEnd"/>
      <w:r w:rsidR="00890712" w:rsidRPr="00B7606A">
        <w:rPr>
          <w:rFonts w:ascii="Arial" w:hAnsi="Arial" w:cs="Arial"/>
          <w:sz w:val="24"/>
          <w:szCs w:val="24"/>
        </w:rPr>
        <w:t xml:space="preserve"> et al </w:t>
      </w:r>
      <w:r w:rsidR="00C926A1" w:rsidRPr="00B7606A">
        <w:rPr>
          <w:rFonts w:ascii="Arial" w:hAnsi="Arial" w:cs="Arial"/>
          <w:sz w:val="24"/>
          <w:szCs w:val="24"/>
        </w:rPr>
        <w:t>(2016</w:t>
      </w:r>
      <w:r w:rsidR="00556D9E" w:rsidRPr="00B7606A">
        <w:rPr>
          <w:rFonts w:ascii="Arial" w:hAnsi="Arial" w:cs="Arial"/>
          <w:sz w:val="24"/>
          <w:szCs w:val="24"/>
        </w:rPr>
        <w:t xml:space="preserve">) </w:t>
      </w:r>
      <w:r w:rsidR="00E84CF9" w:rsidRPr="00B7606A">
        <w:rPr>
          <w:rFonts w:ascii="Arial" w:hAnsi="Arial" w:cs="Arial"/>
          <w:sz w:val="24"/>
          <w:szCs w:val="24"/>
        </w:rPr>
        <w:t xml:space="preserve">suggest that </w:t>
      </w:r>
      <w:r w:rsidR="00556D9E" w:rsidRPr="00B7606A">
        <w:rPr>
          <w:rFonts w:ascii="Arial" w:hAnsi="Arial" w:cs="Arial"/>
          <w:sz w:val="24"/>
          <w:szCs w:val="24"/>
        </w:rPr>
        <w:t xml:space="preserve">children who spend excessive amount of time engaging with the world of media </w:t>
      </w:r>
      <w:r w:rsidRPr="00B7606A">
        <w:rPr>
          <w:rFonts w:ascii="Arial" w:hAnsi="Arial" w:cs="Arial"/>
          <w:sz w:val="24"/>
          <w:szCs w:val="24"/>
        </w:rPr>
        <w:t>device</w:t>
      </w:r>
      <w:r w:rsidR="00556D9E" w:rsidRPr="00B7606A">
        <w:rPr>
          <w:rFonts w:ascii="Arial" w:hAnsi="Arial" w:cs="Arial"/>
          <w:sz w:val="24"/>
          <w:szCs w:val="24"/>
        </w:rPr>
        <w:t xml:space="preserve">, studies show an increase in childhood obesity. </w:t>
      </w:r>
      <w:r w:rsidR="004C58C2" w:rsidRPr="00B7606A">
        <w:rPr>
          <w:rFonts w:ascii="Arial" w:hAnsi="Arial" w:cs="Arial"/>
          <w:sz w:val="24"/>
          <w:szCs w:val="24"/>
        </w:rPr>
        <w:t>Netherlands (2017</w:t>
      </w:r>
      <w:r w:rsidR="00556D9E" w:rsidRPr="00B7606A">
        <w:rPr>
          <w:rFonts w:ascii="Arial" w:hAnsi="Arial" w:cs="Arial"/>
          <w:sz w:val="24"/>
          <w:szCs w:val="24"/>
        </w:rPr>
        <w:t xml:space="preserve">) also puts forward that studies show that there is a link between childhood obesity and chronic health conditions such early Diabetes </w:t>
      </w:r>
      <w:proofErr w:type="spellStart"/>
      <w:r w:rsidR="003E3499" w:rsidRPr="00B7606A">
        <w:rPr>
          <w:rFonts w:ascii="Arial" w:hAnsi="Arial" w:cs="Arial"/>
          <w:sz w:val="24"/>
          <w:szCs w:val="24"/>
        </w:rPr>
        <w:t>Gujral</w:t>
      </w:r>
      <w:proofErr w:type="spellEnd"/>
      <w:r w:rsidR="003E3499" w:rsidRPr="00B7606A">
        <w:rPr>
          <w:rFonts w:ascii="Arial" w:hAnsi="Arial" w:cs="Arial"/>
          <w:sz w:val="24"/>
          <w:szCs w:val="24"/>
        </w:rPr>
        <w:t xml:space="preserve"> et al (2016</w:t>
      </w:r>
      <w:r w:rsidR="00E84CF9" w:rsidRPr="00B7606A">
        <w:rPr>
          <w:rFonts w:ascii="Arial" w:hAnsi="Arial" w:cs="Arial"/>
          <w:sz w:val="24"/>
          <w:szCs w:val="24"/>
        </w:rPr>
        <w:t>) supports (</w:t>
      </w:r>
      <w:proofErr w:type="spellStart"/>
      <w:r w:rsidR="00450232" w:rsidRPr="00B7606A">
        <w:rPr>
          <w:rFonts w:ascii="Arial" w:hAnsi="Arial" w:cs="Arial"/>
          <w:sz w:val="24"/>
          <w:szCs w:val="24"/>
        </w:rPr>
        <w:t>Chaput</w:t>
      </w:r>
      <w:proofErr w:type="spellEnd"/>
      <w:r w:rsidR="00450232" w:rsidRPr="00B7606A">
        <w:rPr>
          <w:rFonts w:ascii="Arial" w:hAnsi="Arial" w:cs="Arial"/>
          <w:sz w:val="24"/>
          <w:szCs w:val="24"/>
        </w:rPr>
        <w:t xml:space="preserve"> and Netherlands</w:t>
      </w:r>
      <w:r w:rsidR="00E84CF9" w:rsidRPr="00B7606A">
        <w:rPr>
          <w:rFonts w:ascii="Arial" w:hAnsi="Arial" w:cs="Arial"/>
          <w:sz w:val="24"/>
          <w:szCs w:val="24"/>
        </w:rPr>
        <w:t xml:space="preserve">) claiming that upon comparing the 1990’ and now the twenty-first Century children have poorer health conditions that may have been preventable compared to upon personal choice and decisions compared to children who had more of a tougher upbringing due to roles, finance and family structure. </w:t>
      </w:r>
      <w:r w:rsidR="00C926A1" w:rsidRPr="00B7606A">
        <w:rPr>
          <w:rFonts w:ascii="Arial" w:hAnsi="Arial" w:cs="Arial"/>
          <w:sz w:val="24"/>
          <w:szCs w:val="24"/>
        </w:rPr>
        <w:t xml:space="preserve">Asthana and </w:t>
      </w:r>
      <w:proofErr w:type="spellStart"/>
      <w:r w:rsidR="00C926A1" w:rsidRPr="00B7606A">
        <w:rPr>
          <w:rFonts w:ascii="Arial" w:hAnsi="Arial" w:cs="Arial"/>
          <w:sz w:val="24"/>
          <w:szCs w:val="24"/>
        </w:rPr>
        <w:t>Revill</w:t>
      </w:r>
      <w:proofErr w:type="spellEnd"/>
      <w:r w:rsidR="00C926A1" w:rsidRPr="00B7606A">
        <w:rPr>
          <w:rFonts w:ascii="Arial" w:hAnsi="Arial" w:cs="Arial"/>
          <w:sz w:val="24"/>
          <w:szCs w:val="24"/>
        </w:rPr>
        <w:t xml:space="preserve"> (2008)</w:t>
      </w:r>
      <w:r w:rsidR="00E84CF9" w:rsidRPr="00B7606A">
        <w:rPr>
          <w:rFonts w:ascii="Arial" w:hAnsi="Arial" w:cs="Arial"/>
          <w:sz w:val="24"/>
          <w:szCs w:val="24"/>
        </w:rPr>
        <w:t xml:space="preserve"> claim </w:t>
      </w:r>
      <w:r w:rsidRPr="00B7606A">
        <w:rPr>
          <w:rFonts w:ascii="Arial" w:hAnsi="Arial" w:cs="Arial"/>
          <w:sz w:val="24"/>
          <w:szCs w:val="24"/>
        </w:rPr>
        <w:t xml:space="preserve">that if the way families in the twenty-first century value family time, and restrict the use of media device and take part within more physical activities, </w:t>
      </w:r>
      <w:r w:rsidR="00E84CF9" w:rsidRPr="00B7606A">
        <w:rPr>
          <w:rFonts w:ascii="Arial" w:hAnsi="Arial" w:cs="Arial"/>
          <w:sz w:val="24"/>
          <w:szCs w:val="24"/>
        </w:rPr>
        <w:t xml:space="preserve">physical </w:t>
      </w:r>
      <w:r w:rsidRPr="00B7606A">
        <w:rPr>
          <w:rFonts w:ascii="Arial" w:hAnsi="Arial" w:cs="Arial"/>
          <w:sz w:val="24"/>
          <w:szCs w:val="24"/>
        </w:rPr>
        <w:t>impact</w:t>
      </w:r>
      <w:r w:rsidR="00E84CF9" w:rsidRPr="00B7606A">
        <w:rPr>
          <w:rFonts w:ascii="Arial" w:hAnsi="Arial" w:cs="Arial"/>
          <w:sz w:val="24"/>
          <w:szCs w:val="24"/>
        </w:rPr>
        <w:t xml:space="preserve"> </w:t>
      </w:r>
      <w:r w:rsidRPr="00B7606A">
        <w:rPr>
          <w:rFonts w:ascii="Arial" w:hAnsi="Arial" w:cs="Arial"/>
          <w:sz w:val="24"/>
          <w:szCs w:val="24"/>
        </w:rPr>
        <w:t xml:space="preserve">such as obesity as well as emotional and social development </w:t>
      </w:r>
      <w:r w:rsidR="00E84CF9" w:rsidRPr="00B7606A">
        <w:rPr>
          <w:rFonts w:ascii="Arial" w:hAnsi="Arial" w:cs="Arial"/>
          <w:sz w:val="24"/>
          <w:szCs w:val="24"/>
        </w:rPr>
        <w:t>are</w:t>
      </w:r>
      <w:r w:rsidRPr="00B7606A">
        <w:rPr>
          <w:rFonts w:ascii="Arial" w:hAnsi="Arial" w:cs="Arial"/>
          <w:sz w:val="24"/>
          <w:szCs w:val="24"/>
        </w:rPr>
        <w:t xml:space="preserve"> going to</w:t>
      </w:r>
      <w:r w:rsidR="00E84CF9" w:rsidRPr="00B7606A">
        <w:rPr>
          <w:rFonts w:ascii="Arial" w:hAnsi="Arial" w:cs="Arial"/>
          <w:sz w:val="24"/>
          <w:szCs w:val="24"/>
        </w:rPr>
        <w:t xml:space="preserve"> damaging childhood opportunities, experiences and futures</w:t>
      </w:r>
      <w:r w:rsidRPr="00B7606A">
        <w:rPr>
          <w:rFonts w:ascii="Arial" w:hAnsi="Arial" w:cs="Arial"/>
          <w:sz w:val="24"/>
          <w:szCs w:val="24"/>
        </w:rPr>
        <w:t xml:space="preserve">. </w:t>
      </w:r>
      <w:r w:rsidR="00015740" w:rsidRPr="00B7606A">
        <w:rPr>
          <w:rFonts w:ascii="Arial" w:hAnsi="Arial" w:cs="Arial"/>
          <w:b/>
          <w:sz w:val="24"/>
          <w:szCs w:val="24"/>
          <w:u w:val="single"/>
        </w:rPr>
        <w:t>Section two</w:t>
      </w:r>
    </w:p>
    <w:p w:rsidR="00ED14C1" w:rsidRPr="00B7606A" w:rsidRDefault="00482DDB" w:rsidP="00B7606A">
      <w:pPr>
        <w:spacing w:line="360" w:lineRule="auto"/>
        <w:jc w:val="both"/>
        <w:rPr>
          <w:rFonts w:ascii="Arial" w:hAnsi="Arial" w:cs="Arial"/>
          <w:sz w:val="24"/>
          <w:szCs w:val="24"/>
        </w:rPr>
      </w:pPr>
      <w:r w:rsidRPr="00B7606A">
        <w:rPr>
          <w:rFonts w:ascii="Arial" w:hAnsi="Arial" w:cs="Arial"/>
          <w:sz w:val="24"/>
          <w:szCs w:val="24"/>
        </w:rPr>
        <w:t xml:space="preserve">Over the past 10 </w:t>
      </w:r>
      <w:r w:rsidR="00713F23" w:rsidRPr="00B7606A">
        <w:rPr>
          <w:rFonts w:ascii="Arial" w:hAnsi="Arial" w:cs="Arial"/>
          <w:sz w:val="24"/>
          <w:szCs w:val="24"/>
        </w:rPr>
        <w:t xml:space="preserve">years </w:t>
      </w:r>
      <w:r w:rsidRPr="00B7606A">
        <w:rPr>
          <w:rFonts w:ascii="Arial" w:hAnsi="Arial" w:cs="Arial"/>
          <w:sz w:val="24"/>
          <w:szCs w:val="24"/>
        </w:rPr>
        <w:t>Randel (2001</w:t>
      </w:r>
      <w:r w:rsidR="00713F23" w:rsidRPr="00B7606A">
        <w:rPr>
          <w:rFonts w:ascii="Arial" w:hAnsi="Arial" w:cs="Arial"/>
          <w:sz w:val="24"/>
          <w:szCs w:val="24"/>
        </w:rPr>
        <w:t xml:space="preserve">) claims that the attitude and values  children’s once held towards buying books and magazines has significantly declined,  </w:t>
      </w:r>
      <w:r w:rsidR="00426D9A" w:rsidRPr="00B7606A">
        <w:rPr>
          <w:rFonts w:ascii="Arial" w:hAnsi="Arial" w:cs="Arial"/>
          <w:sz w:val="24"/>
          <w:szCs w:val="24"/>
        </w:rPr>
        <w:t xml:space="preserve">Anushka and </w:t>
      </w:r>
      <w:proofErr w:type="spellStart"/>
      <w:r w:rsidR="00426D9A" w:rsidRPr="00B7606A">
        <w:rPr>
          <w:rFonts w:ascii="Arial" w:hAnsi="Arial" w:cs="Arial"/>
          <w:sz w:val="24"/>
          <w:szCs w:val="24"/>
        </w:rPr>
        <w:t>Revill</w:t>
      </w:r>
      <w:proofErr w:type="spellEnd"/>
      <w:r w:rsidR="00426D9A" w:rsidRPr="00B7606A">
        <w:rPr>
          <w:rFonts w:ascii="Arial" w:hAnsi="Arial" w:cs="Arial"/>
          <w:sz w:val="24"/>
          <w:szCs w:val="24"/>
        </w:rPr>
        <w:t xml:space="preserve"> (2008</w:t>
      </w:r>
      <w:r w:rsidR="00BE42F2" w:rsidRPr="00B7606A">
        <w:rPr>
          <w:rFonts w:ascii="Arial" w:hAnsi="Arial" w:cs="Arial"/>
          <w:sz w:val="24"/>
          <w:szCs w:val="24"/>
        </w:rPr>
        <w:t xml:space="preserve">) </w:t>
      </w:r>
      <w:r w:rsidR="00713F23" w:rsidRPr="00B7606A">
        <w:rPr>
          <w:rFonts w:ascii="Arial" w:hAnsi="Arial" w:cs="Arial"/>
          <w:sz w:val="24"/>
          <w:szCs w:val="24"/>
        </w:rPr>
        <w:t xml:space="preserve">suggests that </w:t>
      </w:r>
      <w:r w:rsidR="00BE42F2" w:rsidRPr="00B7606A">
        <w:rPr>
          <w:rFonts w:ascii="Arial" w:hAnsi="Arial" w:cs="Arial"/>
          <w:sz w:val="24"/>
          <w:szCs w:val="24"/>
        </w:rPr>
        <w:t xml:space="preserve">this decline is due to the living in the </w:t>
      </w:r>
      <w:r w:rsidR="00713F23" w:rsidRPr="00B7606A">
        <w:rPr>
          <w:rFonts w:ascii="Arial" w:hAnsi="Arial" w:cs="Arial"/>
          <w:sz w:val="24"/>
          <w:szCs w:val="24"/>
        </w:rPr>
        <w:t>m</w:t>
      </w:r>
      <w:r w:rsidR="000D1AB4" w:rsidRPr="00B7606A">
        <w:rPr>
          <w:rFonts w:ascii="Arial" w:hAnsi="Arial" w:cs="Arial"/>
          <w:sz w:val="24"/>
          <w:szCs w:val="24"/>
        </w:rPr>
        <w:t xml:space="preserve">odern twenty-first century </w:t>
      </w:r>
      <w:r w:rsidR="00BE42F2" w:rsidRPr="00B7606A">
        <w:rPr>
          <w:rFonts w:ascii="Arial" w:hAnsi="Arial" w:cs="Arial"/>
          <w:sz w:val="24"/>
          <w:szCs w:val="24"/>
        </w:rPr>
        <w:t xml:space="preserve">where </w:t>
      </w:r>
      <w:r w:rsidR="000D1AB4" w:rsidRPr="00B7606A">
        <w:rPr>
          <w:rFonts w:ascii="Arial" w:hAnsi="Arial" w:cs="Arial"/>
          <w:sz w:val="24"/>
          <w:szCs w:val="24"/>
        </w:rPr>
        <w:t xml:space="preserve">families </w:t>
      </w:r>
      <w:r w:rsidR="00713F23" w:rsidRPr="00B7606A">
        <w:rPr>
          <w:rFonts w:ascii="Arial" w:hAnsi="Arial" w:cs="Arial"/>
          <w:sz w:val="24"/>
          <w:szCs w:val="24"/>
        </w:rPr>
        <w:t xml:space="preserve">now </w:t>
      </w:r>
      <w:r w:rsidR="000D1AB4" w:rsidRPr="00B7606A">
        <w:rPr>
          <w:rFonts w:ascii="Arial" w:hAnsi="Arial" w:cs="Arial"/>
          <w:sz w:val="24"/>
          <w:szCs w:val="24"/>
        </w:rPr>
        <w:t xml:space="preserve">own multiple </w:t>
      </w:r>
    </w:p>
    <w:p w:rsidR="00475CF3" w:rsidRPr="00B7606A" w:rsidRDefault="000D1AB4" w:rsidP="00B7606A">
      <w:pPr>
        <w:spacing w:line="360" w:lineRule="auto"/>
        <w:jc w:val="both"/>
        <w:rPr>
          <w:rFonts w:ascii="Arial" w:hAnsi="Arial" w:cs="Arial"/>
          <w:sz w:val="24"/>
          <w:szCs w:val="24"/>
        </w:rPr>
      </w:pPr>
      <w:r w:rsidRPr="00B7606A">
        <w:rPr>
          <w:rFonts w:ascii="Arial" w:hAnsi="Arial" w:cs="Arial"/>
          <w:sz w:val="24"/>
          <w:szCs w:val="24"/>
        </w:rPr>
        <w:t xml:space="preserve">Media resources, </w:t>
      </w:r>
      <w:r w:rsidR="00475CF3" w:rsidRPr="00B7606A">
        <w:rPr>
          <w:rFonts w:ascii="Arial" w:hAnsi="Arial" w:cs="Arial"/>
          <w:sz w:val="24"/>
          <w:szCs w:val="24"/>
        </w:rPr>
        <w:t xml:space="preserve">such as; </w:t>
      </w:r>
      <w:r w:rsidRPr="00B7606A">
        <w:rPr>
          <w:rFonts w:ascii="Arial" w:hAnsi="Arial" w:cs="Arial"/>
          <w:sz w:val="24"/>
          <w:szCs w:val="24"/>
        </w:rPr>
        <w:t>televisions, Personal Computers (PC), Lapt</w:t>
      </w:r>
      <w:r w:rsidR="00015740" w:rsidRPr="00B7606A">
        <w:rPr>
          <w:rFonts w:ascii="Arial" w:hAnsi="Arial" w:cs="Arial"/>
          <w:sz w:val="24"/>
          <w:szCs w:val="24"/>
        </w:rPr>
        <w:t xml:space="preserve">ops,  I pad’s/pod’s etc however </w:t>
      </w:r>
      <w:proofErr w:type="spellStart"/>
      <w:r w:rsidR="00015740" w:rsidRPr="00B7606A">
        <w:rPr>
          <w:rFonts w:ascii="Arial" w:hAnsi="Arial" w:cs="Arial"/>
          <w:sz w:val="24"/>
          <w:szCs w:val="24"/>
        </w:rPr>
        <w:t>Zickuhr</w:t>
      </w:r>
      <w:proofErr w:type="spellEnd"/>
      <w:r w:rsidR="00015740" w:rsidRPr="00B7606A">
        <w:rPr>
          <w:rFonts w:ascii="Arial" w:hAnsi="Arial" w:cs="Arial"/>
          <w:sz w:val="24"/>
          <w:szCs w:val="24"/>
        </w:rPr>
        <w:t xml:space="preserve"> (2011</w:t>
      </w:r>
      <w:r w:rsidRPr="00B7606A">
        <w:rPr>
          <w:rFonts w:ascii="Arial" w:hAnsi="Arial" w:cs="Arial"/>
          <w:sz w:val="24"/>
          <w:szCs w:val="24"/>
        </w:rPr>
        <w:t xml:space="preserve">) </w:t>
      </w:r>
      <w:r w:rsidR="00015740" w:rsidRPr="00B7606A">
        <w:rPr>
          <w:rFonts w:ascii="Arial" w:hAnsi="Arial" w:cs="Arial"/>
          <w:sz w:val="24"/>
          <w:szCs w:val="24"/>
        </w:rPr>
        <w:t>suggest</w:t>
      </w:r>
      <w:r w:rsidRPr="00B7606A">
        <w:rPr>
          <w:rFonts w:ascii="Arial" w:hAnsi="Arial" w:cs="Arial"/>
          <w:sz w:val="24"/>
          <w:szCs w:val="24"/>
        </w:rPr>
        <w:t xml:space="preserve"> that each of these device have  the same ability to performance </w:t>
      </w:r>
      <w:r w:rsidR="00BE42F2" w:rsidRPr="00B7606A">
        <w:rPr>
          <w:rFonts w:ascii="Arial" w:hAnsi="Arial" w:cs="Arial"/>
          <w:sz w:val="24"/>
          <w:szCs w:val="24"/>
        </w:rPr>
        <w:t xml:space="preserve">in a very similar way to each other. </w:t>
      </w:r>
      <w:r w:rsidR="004D73B9" w:rsidRPr="00B7606A">
        <w:rPr>
          <w:rFonts w:ascii="Arial" w:hAnsi="Arial" w:cs="Arial"/>
          <w:sz w:val="24"/>
          <w:szCs w:val="24"/>
        </w:rPr>
        <w:t>Bernier (2011</w:t>
      </w:r>
      <w:r w:rsidR="00144099" w:rsidRPr="00B7606A">
        <w:rPr>
          <w:rFonts w:ascii="Arial" w:hAnsi="Arial" w:cs="Arial"/>
          <w:sz w:val="24"/>
          <w:szCs w:val="24"/>
        </w:rPr>
        <w:t xml:space="preserve">) </w:t>
      </w:r>
      <w:r w:rsidR="004D73B9" w:rsidRPr="00B7606A">
        <w:rPr>
          <w:rFonts w:ascii="Arial" w:hAnsi="Arial" w:cs="Arial"/>
          <w:sz w:val="24"/>
          <w:szCs w:val="24"/>
        </w:rPr>
        <w:t>puts forward</w:t>
      </w:r>
      <w:r w:rsidR="00144099" w:rsidRPr="00B7606A">
        <w:rPr>
          <w:rFonts w:ascii="Arial" w:hAnsi="Arial" w:cs="Arial"/>
          <w:sz w:val="24"/>
          <w:szCs w:val="24"/>
        </w:rPr>
        <w:t xml:space="preserve"> that althou</w:t>
      </w:r>
      <w:r w:rsidR="00475CF3" w:rsidRPr="00B7606A">
        <w:rPr>
          <w:rFonts w:ascii="Arial" w:hAnsi="Arial" w:cs="Arial"/>
          <w:sz w:val="24"/>
          <w:szCs w:val="24"/>
        </w:rPr>
        <w:t xml:space="preserve">gh the sales for </w:t>
      </w:r>
      <w:r w:rsidR="00426D9A" w:rsidRPr="00B7606A">
        <w:rPr>
          <w:rFonts w:ascii="Arial" w:hAnsi="Arial" w:cs="Arial"/>
          <w:sz w:val="24"/>
          <w:szCs w:val="24"/>
        </w:rPr>
        <w:t xml:space="preserve">print media </w:t>
      </w:r>
      <w:r w:rsidR="00475CF3" w:rsidRPr="00B7606A">
        <w:rPr>
          <w:rFonts w:ascii="Arial" w:hAnsi="Arial" w:cs="Arial"/>
          <w:sz w:val="24"/>
          <w:szCs w:val="24"/>
        </w:rPr>
        <w:t xml:space="preserve">has declined, children are still exposed to a word of stereotypical gender roles and expectations through false advertisement within the word of digital advertisement. </w:t>
      </w:r>
    </w:p>
    <w:p w:rsidR="002C3370" w:rsidRPr="00B7606A" w:rsidRDefault="00801CD6" w:rsidP="00B7606A">
      <w:pPr>
        <w:spacing w:line="360" w:lineRule="auto"/>
        <w:jc w:val="both"/>
        <w:rPr>
          <w:rFonts w:ascii="Arial" w:hAnsi="Arial" w:cs="Arial"/>
          <w:sz w:val="24"/>
          <w:szCs w:val="24"/>
        </w:rPr>
      </w:pPr>
      <w:r w:rsidRPr="00B7606A">
        <w:rPr>
          <w:rFonts w:ascii="Arial" w:hAnsi="Arial" w:cs="Arial"/>
          <w:sz w:val="24"/>
          <w:szCs w:val="24"/>
        </w:rPr>
        <w:lastRenderedPageBreak/>
        <w:t xml:space="preserve">Banduras </w:t>
      </w:r>
      <w:r w:rsidR="00475CF3" w:rsidRPr="00B7606A">
        <w:rPr>
          <w:rFonts w:ascii="Arial" w:hAnsi="Arial" w:cs="Arial"/>
          <w:sz w:val="24"/>
          <w:szCs w:val="24"/>
        </w:rPr>
        <w:t xml:space="preserve">Social </w:t>
      </w:r>
      <w:r w:rsidRPr="00B7606A">
        <w:rPr>
          <w:rFonts w:ascii="Arial" w:hAnsi="Arial" w:cs="Arial"/>
          <w:sz w:val="24"/>
          <w:szCs w:val="24"/>
        </w:rPr>
        <w:t xml:space="preserve">cognitive learning theory (SCLT) according to </w:t>
      </w:r>
      <w:proofErr w:type="spellStart"/>
      <w:r w:rsidR="00712020" w:rsidRPr="00B7606A">
        <w:rPr>
          <w:rFonts w:ascii="Arial" w:hAnsi="Arial" w:cs="Arial"/>
          <w:sz w:val="24"/>
          <w:szCs w:val="24"/>
        </w:rPr>
        <w:t>Nabavi</w:t>
      </w:r>
      <w:proofErr w:type="spellEnd"/>
      <w:r w:rsidR="00712020" w:rsidRPr="00B7606A">
        <w:rPr>
          <w:rFonts w:ascii="Arial" w:hAnsi="Arial" w:cs="Arial"/>
          <w:sz w:val="24"/>
          <w:szCs w:val="24"/>
        </w:rPr>
        <w:t xml:space="preserve"> (2001, </w:t>
      </w:r>
      <w:r w:rsidRPr="00B7606A">
        <w:rPr>
          <w:rFonts w:ascii="Arial" w:hAnsi="Arial" w:cs="Arial"/>
          <w:sz w:val="24"/>
          <w:szCs w:val="24"/>
        </w:rPr>
        <w:t>2012) was built around ideas and concepts that children learn and develop through</w:t>
      </w:r>
      <w:r w:rsidR="009837C1" w:rsidRPr="00B7606A">
        <w:rPr>
          <w:rFonts w:ascii="Arial" w:hAnsi="Arial" w:cs="Arial"/>
          <w:sz w:val="24"/>
          <w:szCs w:val="24"/>
        </w:rPr>
        <w:t xml:space="preserve"> social</w:t>
      </w:r>
      <w:r w:rsidRPr="00B7606A">
        <w:rPr>
          <w:rFonts w:ascii="Arial" w:hAnsi="Arial" w:cs="Arial"/>
          <w:sz w:val="24"/>
          <w:szCs w:val="24"/>
        </w:rPr>
        <w:t xml:space="preserve"> experiences that influence behaviour and development of both children and adults. </w:t>
      </w:r>
      <w:bookmarkStart w:id="0" w:name="_Hlk507883275"/>
      <w:r w:rsidR="004D73B9" w:rsidRPr="00B7606A">
        <w:rPr>
          <w:rFonts w:ascii="Arial" w:hAnsi="Arial" w:cs="Arial"/>
          <w:sz w:val="24"/>
          <w:szCs w:val="24"/>
        </w:rPr>
        <w:t>Choi et al (2014</w:t>
      </w:r>
      <w:r w:rsidR="002C3370" w:rsidRPr="00B7606A">
        <w:rPr>
          <w:rFonts w:ascii="Arial" w:hAnsi="Arial" w:cs="Arial"/>
          <w:sz w:val="24"/>
          <w:szCs w:val="24"/>
        </w:rPr>
        <w:t xml:space="preserve">) </w:t>
      </w:r>
      <w:bookmarkEnd w:id="0"/>
      <w:r w:rsidR="002C3370" w:rsidRPr="00B7606A">
        <w:rPr>
          <w:rFonts w:ascii="Arial" w:hAnsi="Arial" w:cs="Arial"/>
          <w:sz w:val="24"/>
          <w:szCs w:val="24"/>
        </w:rPr>
        <w:t>suggests that the</w:t>
      </w:r>
      <w:r w:rsidR="002C47AF" w:rsidRPr="00B7606A">
        <w:rPr>
          <w:rFonts w:ascii="Arial" w:hAnsi="Arial" w:cs="Arial"/>
          <w:sz w:val="24"/>
          <w:szCs w:val="24"/>
        </w:rPr>
        <w:t>re are three types of models</w:t>
      </w:r>
      <w:r w:rsidR="002C3370" w:rsidRPr="00B7606A">
        <w:rPr>
          <w:rFonts w:ascii="Arial" w:hAnsi="Arial" w:cs="Arial"/>
          <w:sz w:val="24"/>
          <w:szCs w:val="24"/>
        </w:rPr>
        <w:t xml:space="preserve"> </w:t>
      </w:r>
      <w:r w:rsidR="00783217" w:rsidRPr="00B7606A">
        <w:rPr>
          <w:rFonts w:ascii="Arial" w:hAnsi="Arial" w:cs="Arial"/>
          <w:sz w:val="24"/>
          <w:szCs w:val="24"/>
        </w:rPr>
        <w:t>with each model having</w:t>
      </w:r>
      <w:r w:rsidR="002C3370" w:rsidRPr="00B7606A">
        <w:rPr>
          <w:rFonts w:ascii="Arial" w:hAnsi="Arial" w:cs="Arial"/>
          <w:sz w:val="24"/>
          <w:szCs w:val="24"/>
        </w:rPr>
        <w:t xml:space="preserve"> the ability to influence behaviours either with a positive or negative manner </w:t>
      </w:r>
      <w:r w:rsidR="009837C1" w:rsidRPr="00B7606A">
        <w:rPr>
          <w:rFonts w:ascii="Arial" w:hAnsi="Arial" w:cs="Arial"/>
          <w:sz w:val="24"/>
          <w:szCs w:val="24"/>
        </w:rPr>
        <w:t>these are;</w:t>
      </w:r>
    </w:p>
    <w:p w:rsidR="002C3370" w:rsidRPr="00B7606A" w:rsidRDefault="002C3370" w:rsidP="00B7606A">
      <w:pPr>
        <w:pStyle w:val="ListParagraph"/>
        <w:numPr>
          <w:ilvl w:val="0"/>
          <w:numId w:val="4"/>
        </w:numPr>
        <w:spacing w:line="360" w:lineRule="auto"/>
        <w:jc w:val="both"/>
        <w:rPr>
          <w:rFonts w:ascii="Arial" w:hAnsi="Arial" w:cs="Arial"/>
          <w:sz w:val="24"/>
          <w:szCs w:val="24"/>
        </w:rPr>
      </w:pPr>
      <w:r w:rsidRPr="00B7606A">
        <w:rPr>
          <w:rFonts w:ascii="Arial" w:hAnsi="Arial" w:cs="Arial"/>
          <w:sz w:val="24"/>
          <w:szCs w:val="24"/>
        </w:rPr>
        <w:t>Live models – behaviours displayed by a real-life person</w:t>
      </w:r>
    </w:p>
    <w:p w:rsidR="002C3370" w:rsidRPr="00B7606A" w:rsidRDefault="002C3370" w:rsidP="00B7606A">
      <w:pPr>
        <w:pStyle w:val="ListParagraph"/>
        <w:numPr>
          <w:ilvl w:val="0"/>
          <w:numId w:val="4"/>
        </w:numPr>
        <w:spacing w:line="360" w:lineRule="auto"/>
        <w:jc w:val="both"/>
        <w:rPr>
          <w:rFonts w:ascii="Arial" w:hAnsi="Arial" w:cs="Arial"/>
          <w:sz w:val="24"/>
          <w:szCs w:val="24"/>
        </w:rPr>
      </w:pPr>
      <w:r w:rsidRPr="00B7606A">
        <w:rPr>
          <w:rFonts w:ascii="Arial" w:hAnsi="Arial" w:cs="Arial"/>
          <w:sz w:val="24"/>
          <w:szCs w:val="24"/>
        </w:rPr>
        <w:t xml:space="preserve">Verbal Models – expectations and/or descriptions </w:t>
      </w:r>
    </w:p>
    <w:p w:rsidR="002C3370" w:rsidRPr="00B7606A" w:rsidRDefault="002C3370" w:rsidP="00B7606A">
      <w:pPr>
        <w:pStyle w:val="ListParagraph"/>
        <w:numPr>
          <w:ilvl w:val="0"/>
          <w:numId w:val="4"/>
        </w:numPr>
        <w:spacing w:line="360" w:lineRule="auto"/>
        <w:jc w:val="both"/>
        <w:rPr>
          <w:rFonts w:ascii="Arial" w:hAnsi="Arial" w:cs="Arial"/>
          <w:sz w:val="24"/>
          <w:szCs w:val="24"/>
        </w:rPr>
      </w:pPr>
      <w:r w:rsidRPr="00B7606A">
        <w:rPr>
          <w:rFonts w:ascii="Arial" w:hAnsi="Arial" w:cs="Arial"/>
          <w:sz w:val="24"/>
          <w:szCs w:val="24"/>
        </w:rPr>
        <w:t>Symbolic Models – behaviours displayed by either real of fictional characters can be found in books, television and online media resources.</w:t>
      </w:r>
    </w:p>
    <w:p w:rsidR="009837C1" w:rsidRPr="00B7606A" w:rsidRDefault="009837C1" w:rsidP="00B7606A">
      <w:pPr>
        <w:spacing w:line="360" w:lineRule="auto"/>
        <w:jc w:val="both"/>
        <w:rPr>
          <w:rFonts w:ascii="Arial" w:hAnsi="Arial" w:cs="Arial"/>
          <w:sz w:val="24"/>
          <w:szCs w:val="24"/>
        </w:rPr>
      </w:pPr>
      <w:r w:rsidRPr="00B7606A">
        <w:rPr>
          <w:rFonts w:ascii="Arial" w:hAnsi="Arial" w:cs="Arial"/>
          <w:sz w:val="24"/>
          <w:szCs w:val="24"/>
        </w:rPr>
        <w:t xml:space="preserve"> </w:t>
      </w:r>
      <w:proofErr w:type="spellStart"/>
      <w:r w:rsidR="001B60D0" w:rsidRPr="00B7606A">
        <w:rPr>
          <w:rFonts w:ascii="Arial" w:hAnsi="Arial" w:cs="Arial"/>
          <w:sz w:val="24"/>
          <w:szCs w:val="24"/>
        </w:rPr>
        <w:t>Ricciardelli</w:t>
      </w:r>
      <w:proofErr w:type="spellEnd"/>
      <w:r w:rsidR="001B60D0" w:rsidRPr="00B7606A">
        <w:rPr>
          <w:rFonts w:ascii="Arial" w:hAnsi="Arial" w:cs="Arial"/>
          <w:sz w:val="24"/>
          <w:szCs w:val="24"/>
        </w:rPr>
        <w:t xml:space="preserve"> and </w:t>
      </w:r>
      <w:proofErr w:type="spellStart"/>
      <w:r w:rsidR="001B60D0" w:rsidRPr="00B7606A">
        <w:rPr>
          <w:rFonts w:ascii="Arial" w:hAnsi="Arial" w:cs="Arial"/>
          <w:sz w:val="24"/>
          <w:szCs w:val="24"/>
        </w:rPr>
        <w:t>Tatangoelo</w:t>
      </w:r>
      <w:proofErr w:type="spellEnd"/>
      <w:r w:rsidR="001B60D0" w:rsidRPr="00B7606A">
        <w:rPr>
          <w:rFonts w:ascii="Arial" w:hAnsi="Arial" w:cs="Arial"/>
          <w:sz w:val="24"/>
          <w:szCs w:val="24"/>
        </w:rPr>
        <w:t xml:space="preserve"> (2008) referrer to the  Social Comparison theory, </w:t>
      </w:r>
      <w:r w:rsidR="00783217" w:rsidRPr="00B7606A">
        <w:rPr>
          <w:rFonts w:ascii="Arial" w:hAnsi="Arial" w:cs="Arial"/>
          <w:sz w:val="24"/>
          <w:szCs w:val="24"/>
        </w:rPr>
        <w:t xml:space="preserve">as </w:t>
      </w:r>
      <w:r w:rsidR="001B60D0" w:rsidRPr="00B7606A">
        <w:rPr>
          <w:rFonts w:ascii="Arial" w:hAnsi="Arial" w:cs="Arial"/>
          <w:sz w:val="24"/>
          <w:szCs w:val="24"/>
        </w:rPr>
        <w:t>a process th</w:t>
      </w:r>
      <w:r w:rsidR="00783217" w:rsidRPr="00B7606A">
        <w:rPr>
          <w:rFonts w:ascii="Arial" w:hAnsi="Arial" w:cs="Arial"/>
          <w:sz w:val="24"/>
          <w:szCs w:val="24"/>
        </w:rPr>
        <w:t>at</w:t>
      </w:r>
      <w:r w:rsidR="001B60D0" w:rsidRPr="00B7606A">
        <w:rPr>
          <w:rFonts w:ascii="Arial" w:hAnsi="Arial" w:cs="Arial"/>
          <w:sz w:val="24"/>
          <w:szCs w:val="24"/>
        </w:rPr>
        <w:t xml:space="preserve"> enables individuals to make evaluation and carry out comparisons involving other individuals in order of them to begin to make </w:t>
      </w:r>
      <w:r w:rsidR="00783217" w:rsidRPr="00B7606A">
        <w:rPr>
          <w:rFonts w:ascii="Arial" w:hAnsi="Arial" w:cs="Arial"/>
          <w:sz w:val="24"/>
          <w:szCs w:val="24"/>
        </w:rPr>
        <w:t>senses</w:t>
      </w:r>
      <w:r w:rsidR="001B60D0" w:rsidRPr="00B7606A">
        <w:rPr>
          <w:rFonts w:ascii="Arial" w:hAnsi="Arial" w:cs="Arial"/>
          <w:sz w:val="24"/>
          <w:szCs w:val="24"/>
        </w:rPr>
        <w:t xml:space="preserve"> of social information, </w:t>
      </w:r>
      <w:proofErr w:type="spellStart"/>
      <w:r w:rsidR="00F828DD" w:rsidRPr="00B7606A">
        <w:rPr>
          <w:rFonts w:ascii="Arial" w:hAnsi="Arial" w:cs="Arial"/>
          <w:sz w:val="24"/>
          <w:szCs w:val="24"/>
        </w:rPr>
        <w:t>Abtach</w:t>
      </w:r>
      <w:proofErr w:type="spellEnd"/>
      <w:r w:rsidR="00F828DD" w:rsidRPr="00B7606A">
        <w:rPr>
          <w:rFonts w:ascii="Arial" w:hAnsi="Arial" w:cs="Arial"/>
          <w:sz w:val="24"/>
          <w:szCs w:val="24"/>
        </w:rPr>
        <w:t xml:space="preserve"> et al (2017</w:t>
      </w:r>
      <w:r w:rsidR="001B60D0" w:rsidRPr="00B7606A">
        <w:rPr>
          <w:rFonts w:ascii="Arial" w:hAnsi="Arial" w:cs="Arial"/>
          <w:sz w:val="24"/>
          <w:szCs w:val="24"/>
        </w:rPr>
        <w:t>) suggest that children are surrounded by mode</w:t>
      </w:r>
      <w:r w:rsidR="00F828DD" w:rsidRPr="00B7606A">
        <w:rPr>
          <w:rFonts w:ascii="Arial" w:hAnsi="Arial" w:cs="Arial"/>
          <w:sz w:val="24"/>
          <w:szCs w:val="24"/>
        </w:rPr>
        <w:t xml:space="preserve">ls also referred as a </w:t>
      </w:r>
      <w:r w:rsidR="001B60D0" w:rsidRPr="00B7606A">
        <w:rPr>
          <w:rFonts w:ascii="Arial" w:hAnsi="Arial" w:cs="Arial"/>
          <w:sz w:val="24"/>
          <w:szCs w:val="24"/>
        </w:rPr>
        <w:t>more knowledgeable other on a daily basis, whether it’s a family membe</w:t>
      </w:r>
      <w:r w:rsidR="00B7606A" w:rsidRPr="00B7606A">
        <w:rPr>
          <w:rFonts w:ascii="Arial" w:hAnsi="Arial" w:cs="Arial"/>
          <w:sz w:val="24"/>
          <w:szCs w:val="24"/>
        </w:rPr>
        <w:t xml:space="preserve">r, teacher, friend or celebrity </w:t>
      </w:r>
      <w:r w:rsidR="001B60D0" w:rsidRPr="00B7606A">
        <w:rPr>
          <w:rFonts w:ascii="Arial" w:hAnsi="Arial" w:cs="Arial"/>
          <w:sz w:val="24"/>
          <w:szCs w:val="24"/>
        </w:rPr>
        <w:t xml:space="preserve">Holt and </w:t>
      </w:r>
      <w:proofErr w:type="spellStart"/>
      <w:r w:rsidR="001B60D0" w:rsidRPr="00B7606A">
        <w:rPr>
          <w:rFonts w:ascii="Arial" w:hAnsi="Arial" w:cs="Arial"/>
          <w:sz w:val="24"/>
          <w:szCs w:val="24"/>
        </w:rPr>
        <w:t>Ricciardelli</w:t>
      </w:r>
      <w:proofErr w:type="spellEnd"/>
      <w:r w:rsidR="001B60D0" w:rsidRPr="00B7606A">
        <w:rPr>
          <w:rFonts w:ascii="Arial" w:hAnsi="Arial" w:cs="Arial"/>
          <w:sz w:val="24"/>
          <w:szCs w:val="24"/>
        </w:rPr>
        <w:t xml:space="preserve"> (2008) clime that the models of behaviour provide opportunity for Social comparison, enabling a child to learn to understand </w:t>
      </w:r>
      <w:proofErr w:type="spellStart"/>
      <w:r w:rsidR="001B60D0" w:rsidRPr="00B7606A">
        <w:rPr>
          <w:rFonts w:ascii="Arial" w:hAnsi="Arial" w:cs="Arial"/>
          <w:sz w:val="24"/>
          <w:szCs w:val="24"/>
        </w:rPr>
        <w:t>there</w:t>
      </w:r>
      <w:proofErr w:type="spellEnd"/>
      <w:r w:rsidR="001B60D0" w:rsidRPr="00B7606A">
        <w:rPr>
          <w:rFonts w:ascii="Arial" w:hAnsi="Arial" w:cs="Arial"/>
          <w:sz w:val="24"/>
          <w:szCs w:val="24"/>
        </w:rPr>
        <w:t xml:space="preserve"> individual strengths, weaknesses, own differences and abilities that make the</w:t>
      </w:r>
      <w:r w:rsidR="00CB24A1" w:rsidRPr="00B7606A">
        <w:rPr>
          <w:rFonts w:ascii="Arial" w:hAnsi="Arial" w:cs="Arial"/>
          <w:sz w:val="24"/>
          <w:szCs w:val="24"/>
        </w:rPr>
        <w:t>m</w:t>
      </w:r>
      <w:r w:rsidR="001B60D0" w:rsidRPr="00B7606A">
        <w:rPr>
          <w:rFonts w:ascii="Arial" w:hAnsi="Arial" w:cs="Arial"/>
          <w:sz w:val="24"/>
          <w:szCs w:val="24"/>
        </w:rPr>
        <w:t xml:space="preserve"> different from others. </w:t>
      </w:r>
      <w:r w:rsidR="00CB24A1" w:rsidRPr="00B7606A">
        <w:rPr>
          <w:rFonts w:ascii="Arial" w:hAnsi="Arial" w:cs="Arial"/>
          <w:sz w:val="24"/>
          <w:szCs w:val="24"/>
        </w:rPr>
        <w:t>Henning</w:t>
      </w:r>
      <w:r w:rsidR="00716742" w:rsidRPr="00B7606A">
        <w:rPr>
          <w:rFonts w:ascii="Arial" w:hAnsi="Arial" w:cs="Arial"/>
          <w:sz w:val="24"/>
          <w:szCs w:val="24"/>
        </w:rPr>
        <w:t xml:space="preserve"> </w:t>
      </w:r>
      <w:r w:rsidR="00CB24A1" w:rsidRPr="00B7606A">
        <w:rPr>
          <w:rFonts w:ascii="Arial" w:hAnsi="Arial" w:cs="Arial"/>
          <w:sz w:val="24"/>
          <w:szCs w:val="24"/>
        </w:rPr>
        <w:t>(2014</w:t>
      </w:r>
      <w:r w:rsidR="00716742" w:rsidRPr="00B7606A">
        <w:rPr>
          <w:rFonts w:ascii="Arial" w:hAnsi="Arial" w:cs="Arial"/>
          <w:sz w:val="24"/>
          <w:szCs w:val="24"/>
        </w:rPr>
        <w:t>) claims w</w:t>
      </w:r>
      <w:r w:rsidR="00783217" w:rsidRPr="00B7606A">
        <w:rPr>
          <w:rFonts w:ascii="Arial" w:hAnsi="Arial" w:cs="Arial"/>
          <w:sz w:val="24"/>
          <w:szCs w:val="24"/>
        </w:rPr>
        <w:t xml:space="preserve">ith </w:t>
      </w:r>
      <w:r w:rsidR="004322EC" w:rsidRPr="00B7606A">
        <w:rPr>
          <w:rFonts w:ascii="Arial" w:hAnsi="Arial" w:cs="Arial"/>
          <w:sz w:val="24"/>
          <w:szCs w:val="24"/>
        </w:rPr>
        <w:t>the inspiration of successful celebrities, and the pure nature of children</w:t>
      </w:r>
      <w:r w:rsidR="00716742" w:rsidRPr="00B7606A">
        <w:rPr>
          <w:rFonts w:ascii="Arial" w:hAnsi="Arial" w:cs="Arial"/>
          <w:sz w:val="24"/>
          <w:szCs w:val="24"/>
        </w:rPr>
        <w:t xml:space="preserve"> </w:t>
      </w:r>
      <w:r w:rsidR="004322EC" w:rsidRPr="00B7606A">
        <w:rPr>
          <w:rFonts w:ascii="Arial" w:hAnsi="Arial" w:cs="Arial"/>
          <w:sz w:val="24"/>
          <w:szCs w:val="24"/>
        </w:rPr>
        <w:t>,</w:t>
      </w:r>
      <w:r w:rsidR="002C47AF" w:rsidRPr="00B7606A">
        <w:rPr>
          <w:rFonts w:ascii="Arial" w:hAnsi="Arial" w:cs="Arial"/>
          <w:sz w:val="24"/>
          <w:szCs w:val="24"/>
        </w:rPr>
        <w:t xml:space="preserve"> the way celebrities both male and female can play an important role with how a child learns to view, society and the world around them. </w:t>
      </w:r>
      <w:r w:rsidR="008C7DDE" w:rsidRPr="00B7606A">
        <w:rPr>
          <w:rFonts w:ascii="Arial" w:hAnsi="Arial" w:cs="Arial"/>
          <w:sz w:val="24"/>
          <w:szCs w:val="24"/>
        </w:rPr>
        <w:t>Fowler (1995</w:t>
      </w:r>
      <w:r w:rsidR="00C2791B" w:rsidRPr="00B7606A">
        <w:rPr>
          <w:rFonts w:ascii="Arial" w:hAnsi="Arial" w:cs="Arial"/>
          <w:sz w:val="24"/>
          <w:szCs w:val="24"/>
        </w:rPr>
        <w:t xml:space="preserve">) claims that the intention </w:t>
      </w:r>
      <w:r w:rsidR="00B20E8B" w:rsidRPr="00B7606A">
        <w:rPr>
          <w:rFonts w:ascii="Arial" w:hAnsi="Arial" w:cs="Arial"/>
          <w:sz w:val="24"/>
          <w:szCs w:val="24"/>
        </w:rPr>
        <w:t xml:space="preserve">of celebrities advertising either within books, magazine or with the use of digital technology is to capture and positively inspire young and older fans, </w:t>
      </w:r>
      <w:r w:rsidR="00CF7A91" w:rsidRPr="00B7606A">
        <w:rPr>
          <w:rFonts w:ascii="Arial" w:hAnsi="Arial" w:cs="Arial"/>
          <w:sz w:val="24"/>
          <w:szCs w:val="24"/>
        </w:rPr>
        <w:t>NCB (2012</w:t>
      </w:r>
      <w:r w:rsidR="00B20E8B" w:rsidRPr="00B7606A">
        <w:rPr>
          <w:rFonts w:ascii="Arial" w:hAnsi="Arial" w:cs="Arial"/>
          <w:sz w:val="24"/>
          <w:szCs w:val="24"/>
        </w:rPr>
        <w:t xml:space="preserve">) argues that although the intention may originally be to increase positive behaviour, it can however have the opposite and raise negative behaviours that can have an impact on the children’s overall health and well-being. </w:t>
      </w:r>
    </w:p>
    <w:p w:rsidR="00035577" w:rsidRPr="00B7606A" w:rsidRDefault="00832C64" w:rsidP="00B7606A">
      <w:pPr>
        <w:spacing w:line="360" w:lineRule="auto"/>
        <w:jc w:val="both"/>
        <w:rPr>
          <w:rFonts w:ascii="Arial" w:hAnsi="Arial" w:cs="Arial"/>
          <w:sz w:val="24"/>
          <w:szCs w:val="24"/>
        </w:rPr>
      </w:pPr>
      <w:r w:rsidRPr="00B7606A">
        <w:rPr>
          <w:rFonts w:ascii="Arial" w:hAnsi="Arial" w:cs="Arial"/>
          <w:sz w:val="24"/>
          <w:szCs w:val="24"/>
        </w:rPr>
        <w:t xml:space="preserve">Coughlan (2016), highlights that from a study carried out with more than two thousand children aged between seven and sixteen years old, sixty percent of children used </w:t>
      </w:r>
      <w:r w:rsidR="00260B2E" w:rsidRPr="00B7606A">
        <w:rPr>
          <w:rFonts w:ascii="Arial" w:hAnsi="Arial" w:cs="Arial"/>
          <w:sz w:val="24"/>
          <w:szCs w:val="24"/>
        </w:rPr>
        <w:t>iPad</w:t>
      </w:r>
      <w:r w:rsidRPr="00B7606A">
        <w:rPr>
          <w:rFonts w:ascii="Arial" w:hAnsi="Arial" w:cs="Arial"/>
          <w:sz w:val="24"/>
          <w:szCs w:val="24"/>
        </w:rPr>
        <w:t xml:space="preserve"> or computers </w:t>
      </w:r>
      <w:r w:rsidR="00260B2E" w:rsidRPr="00B7606A">
        <w:rPr>
          <w:rFonts w:ascii="Arial" w:hAnsi="Arial" w:cs="Arial"/>
          <w:sz w:val="24"/>
          <w:szCs w:val="24"/>
        </w:rPr>
        <w:t>as a preferred source to watch television, with Netflix on demand being most favourable with a daily screen time of up to five hours a day for young people a</w:t>
      </w:r>
      <w:r w:rsidR="000D5ACB" w:rsidRPr="00B7606A">
        <w:rPr>
          <w:rFonts w:ascii="Arial" w:hAnsi="Arial" w:cs="Arial"/>
          <w:sz w:val="24"/>
          <w:szCs w:val="24"/>
        </w:rPr>
        <w:t xml:space="preserve">ged fifteen to sixteen year old suggesting that </w:t>
      </w:r>
      <w:r w:rsidR="00260B2E" w:rsidRPr="00B7606A">
        <w:rPr>
          <w:rFonts w:ascii="Arial" w:hAnsi="Arial" w:cs="Arial"/>
          <w:sz w:val="24"/>
          <w:szCs w:val="24"/>
        </w:rPr>
        <w:t>younger children are have become more d</w:t>
      </w:r>
      <w:r w:rsidR="001B60D0" w:rsidRPr="00B7606A">
        <w:rPr>
          <w:rFonts w:ascii="Arial" w:hAnsi="Arial" w:cs="Arial"/>
          <w:sz w:val="24"/>
          <w:szCs w:val="24"/>
        </w:rPr>
        <w:t>rawn to sources such as YouTube</w:t>
      </w:r>
      <w:r w:rsidR="000D5ACB" w:rsidRPr="00B7606A">
        <w:rPr>
          <w:rFonts w:ascii="Arial" w:hAnsi="Arial" w:cs="Arial"/>
          <w:sz w:val="24"/>
          <w:szCs w:val="24"/>
        </w:rPr>
        <w:t xml:space="preserve"> and Netflix</w:t>
      </w:r>
      <w:r w:rsidR="001B60D0" w:rsidRPr="00B7606A">
        <w:rPr>
          <w:rFonts w:ascii="Arial" w:hAnsi="Arial" w:cs="Arial"/>
          <w:sz w:val="24"/>
          <w:szCs w:val="24"/>
        </w:rPr>
        <w:t xml:space="preserve">, claims made by </w:t>
      </w:r>
      <w:proofErr w:type="spellStart"/>
      <w:r w:rsidR="001B60D0" w:rsidRPr="00B7606A">
        <w:rPr>
          <w:rFonts w:ascii="Arial" w:hAnsi="Arial" w:cs="Arial"/>
          <w:sz w:val="24"/>
          <w:szCs w:val="24"/>
        </w:rPr>
        <w:t>Dohnt</w:t>
      </w:r>
      <w:proofErr w:type="spellEnd"/>
      <w:r w:rsidR="001B60D0" w:rsidRPr="00B7606A">
        <w:rPr>
          <w:rFonts w:ascii="Arial" w:hAnsi="Arial" w:cs="Arial"/>
          <w:sz w:val="24"/>
          <w:szCs w:val="24"/>
        </w:rPr>
        <w:t xml:space="preserve"> </w:t>
      </w:r>
      <w:r w:rsidR="001B60D0" w:rsidRPr="00B7606A">
        <w:rPr>
          <w:rFonts w:ascii="Arial" w:hAnsi="Arial" w:cs="Arial"/>
          <w:sz w:val="24"/>
          <w:szCs w:val="24"/>
        </w:rPr>
        <w:lastRenderedPageBreak/>
        <w:t xml:space="preserve">and </w:t>
      </w:r>
      <w:proofErr w:type="spellStart"/>
      <w:r w:rsidR="001B60D0" w:rsidRPr="00B7606A">
        <w:rPr>
          <w:rFonts w:ascii="Arial" w:hAnsi="Arial" w:cs="Arial"/>
          <w:sz w:val="24"/>
          <w:szCs w:val="24"/>
        </w:rPr>
        <w:t>Tiggemann</w:t>
      </w:r>
      <w:proofErr w:type="spellEnd"/>
      <w:r w:rsidR="001B60D0" w:rsidRPr="00B7606A">
        <w:rPr>
          <w:rFonts w:ascii="Arial" w:hAnsi="Arial" w:cs="Arial"/>
          <w:sz w:val="24"/>
          <w:szCs w:val="24"/>
        </w:rPr>
        <w:t xml:space="preserve"> (2006) Celebrities with in the media are more likely to become social comparison for children using sites such as YouTube therefore children become increasing exposed  to conceptions of the ideal body image. Dijkstra et al (2008) </w:t>
      </w:r>
      <w:r w:rsidR="00A826FC" w:rsidRPr="00B7606A">
        <w:rPr>
          <w:rFonts w:ascii="Arial" w:hAnsi="Arial" w:cs="Arial"/>
          <w:sz w:val="24"/>
          <w:szCs w:val="24"/>
        </w:rPr>
        <w:t xml:space="preserve">suggesting </w:t>
      </w:r>
      <w:r w:rsidR="001B60D0" w:rsidRPr="00B7606A">
        <w:rPr>
          <w:rFonts w:ascii="Arial" w:hAnsi="Arial" w:cs="Arial"/>
          <w:sz w:val="24"/>
          <w:szCs w:val="24"/>
        </w:rPr>
        <w:t>that social comparison, and evaluation become more frequent from around the age of seven years old, children start to question own self- concepts resulting in children becoming less satisfie</w:t>
      </w:r>
      <w:r w:rsidR="00BA484D" w:rsidRPr="00B7606A">
        <w:rPr>
          <w:rFonts w:ascii="Arial" w:hAnsi="Arial" w:cs="Arial"/>
          <w:sz w:val="24"/>
          <w:szCs w:val="24"/>
        </w:rPr>
        <w:t xml:space="preserve">d with their current body image. Haynes and </w:t>
      </w:r>
      <w:proofErr w:type="spellStart"/>
      <w:r w:rsidR="00BA484D" w:rsidRPr="00B7606A">
        <w:rPr>
          <w:rFonts w:ascii="Arial" w:hAnsi="Arial" w:cs="Arial"/>
          <w:sz w:val="24"/>
          <w:szCs w:val="24"/>
        </w:rPr>
        <w:t>Tantleff</w:t>
      </w:r>
      <w:proofErr w:type="spellEnd"/>
      <w:r w:rsidR="00BA484D" w:rsidRPr="00B7606A">
        <w:rPr>
          <w:rFonts w:ascii="Arial" w:hAnsi="Arial" w:cs="Arial"/>
          <w:sz w:val="24"/>
          <w:szCs w:val="24"/>
        </w:rPr>
        <w:t xml:space="preserve">-Dunn (2010) agree with Dijkstra et al claiming that while children showed signs of being unhappy with body image children under six years of age were not affected by exposure to media.  </w:t>
      </w:r>
    </w:p>
    <w:p w:rsidR="00C07608" w:rsidRPr="00B7606A" w:rsidRDefault="00CB24A1" w:rsidP="00B7606A">
      <w:pPr>
        <w:spacing w:line="360" w:lineRule="auto"/>
        <w:jc w:val="both"/>
        <w:rPr>
          <w:rFonts w:ascii="Arial" w:hAnsi="Arial" w:cs="Arial"/>
          <w:sz w:val="24"/>
          <w:szCs w:val="24"/>
        </w:rPr>
      </w:pPr>
      <w:r w:rsidRPr="00B7606A">
        <w:rPr>
          <w:rFonts w:ascii="Arial" w:hAnsi="Arial" w:cs="Arial"/>
          <w:sz w:val="24"/>
          <w:szCs w:val="24"/>
        </w:rPr>
        <w:t>Oliver et al (2011</w:t>
      </w:r>
      <w:r w:rsidR="00A6577E" w:rsidRPr="00B7606A">
        <w:rPr>
          <w:rFonts w:ascii="Arial" w:hAnsi="Arial" w:cs="Arial"/>
          <w:sz w:val="24"/>
          <w:szCs w:val="24"/>
        </w:rPr>
        <w:t>) reports that</w:t>
      </w:r>
      <w:r w:rsidR="00BA484D" w:rsidRPr="00B7606A">
        <w:rPr>
          <w:rFonts w:ascii="Arial" w:hAnsi="Arial" w:cs="Arial"/>
          <w:sz w:val="24"/>
          <w:szCs w:val="24"/>
        </w:rPr>
        <w:t xml:space="preserve"> the way celebrities are </w:t>
      </w:r>
      <w:r w:rsidR="00783217" w:rsidRPr="00B7606A">
        <w:rPr>
          <w:rFonts w:ascii="Arial" w:hAnsi="Arial" w:cs="Arial"/>
          <w:sz w:val="24"/>
          <w:szCs w:val="24"/>
        </w:rPr>
        <w:t>portrayed</w:t>
      </w:r>
      <w:r w:rsidR="00A6577E" w:rsidRPr="00B7606A">
        <w:rPr>
          <w:rFonts w:ascii="Arial" w:hAnsi="Arial" w:cs="Arial"/>
          <w:sz w:val="24"/>
          <w:szCs w:val="24"/>
        </w:rPr>
        <w:t xml:space="preserve"> to society is having an impact on the overall health and well-being, and especially on children and young people. </w:t>
      </w:r>
      <w:proofErr w:type="spellStart"/>
      <w:r w:rsidR="00C07608" w:rsidRPr="00B7606A">
        <w:rPr>
          <w:rFonts w:ascii="Arial" w:hAnsi="Arial" w:cs="Arial"/>
          <w:sz w:val="24"/>
          <w:szCs w:val="24"/>
        </w:rPr>
        <w:t>Spurgin</w:t>
      </w:r>
      <w:proofErr w:type="spellEnd"/>
      <w:r w:rsidR="00C07608" w:rsidRPr="00B7606A">
        <w:rPr>
          <w:rFonts w:ascii="Arial" w:hAnsi="Arial" w:cs="Arial"/>
          <w:sz w:val="24"/>
          <w:szCs w:val="24"/>
        </w:rPr>
        <w:t xml:space="preserve"> (2003</w:t>
      </w:r>
      <w:r w:rsidR="00A6577E" w:rsidRPr="00B7606A">
        <w:rPr>
          <w:rFonts w:ascii="Arial" w:hAnsi="Arial" w:cs="Arial"/>
          <w:sz w:val="24"/>
          <w:szCs w:val="24"/>
        </w:rPr>
        <w:t>) claims that</w:t>
      </w:r>
      <w:r w:rsidR="00155FC0" w:rsidRPr="00B7606A">
        <w:rPr>
          <w:rFonts w:ascii="Arial" w:hAnsi="Arial" w:cs="Arial"/>
          <w:sz w:val="24"/>
          <w:szCs w:val="24"/>
        </w:rPr>
        <w:t xml:space="preserve"> </w:t>
      </w:r>
      <w:r w:rsidR="006B4792" w:rsidRPr="00B7606A">
        <w:rPr>
          <w:rFonts w:ascii="Arial" w:hAnsi="Arial" w:cs="Arial"/>
          <w:sz w:val="24"/>
          <w:szCs w:val="24"/>
        </w:rPr>
        <w:t xml:space="preserve">when </w:t>
      </w:r>
      <w:r w:rsidR="00BB47C4" w:rsidRPr="00B7606A">
        <w:rPr>
          <w:rFonts w:ascii="Arial" w:hAnsi="Arial" w:cs="Arial"/>
          <w:sz w:val="24"/>
          <w:szCs w:val="24"/>
        </w:rPr>
        <w:t xml:space="preserve">publishing </w:t>
      </w:r>
      <w:r w:rsidR="006B4792" w:rsidRPr="00B7606A">
        <w:rPr>
          <w:rFonts w:ascii="Arial" w:hAnsi="Arial" w:cs="Arial"/>
          <w:sz w:val="24"/>
          <w:szCs w:val="24"/>
        </w:rPr>
        <w:t>companies use progra</w:t>
      </w:r>
      <w:r w:rsidR="00C07608" w:rsidRPr="00B7606A">
        <w:rPr>
          <w:rFonts w:ascii="Arial" w:hAnsi="Arial" w:cs="Arial"/>
          <w:sz w:val="24"/>
          <w:szCs w:val="24"/>
        </w:rPr>
        <w:t>ms that airbrush to modify unwanted traits of</w:t>
      </w:r>
      <w:r w:rsidR="001D6F8C" w:rsidRPr="00B7606A">
        <w:rPr>
          <w:rFonts w:ascii="Arial" w:hAnsi="Arial" w:cs="Arial"/>
          <w:sz w:val="24"/>
          <w:szCs w:val="24"/>
        </w:rPr>
        <w:t xml:space="preserve"> celebrity or changing a person’s</w:t>
      </w:r>
      <w:r w:rsidR="00C07608" w:rsidRPr="00B7606A">
        <w:rPr>
          <w:rFonts w:ascii="Arial" w:hAnsi="Arial" w:cs="Arial"/>
          <w:sz w:val="24"/>
          <w:szCs w:val="24"/>
        </w:rPr>
        <w:t xml:space="preserve"> body image</w:t>
      </w:r>
      <w:r w:rsidR="00F34985" w:rsidRPr="00B7606A">
        <w:rPr>
          <w:rFonts w:ascii="Arial" w:hAnsi="Arial" w:cs="Arial"/>
          <w:sz w:val="24"/>
          <w:szCs w:val="24"/>
        </w:rPr>
        <w:t xml:space="preserve"> to provide entertainment to views demands also provides</w:t>
      </w:r>
      <w:r w:rsidR="006B4792" w:rsidRPr="00B7606A">
        <w:rPr>
          <w:rFonts w:ascii="Arial" w:hAnsi="Arial" w:cs="Arial"/>
          <w:sz w:val="24"/>
          <w:szCs w:val="24"/>
        </w:rPr>
        <w:t xml:space="preserve"> children and young pe</w:t>
      </w:r>
      <w:r w:rsidR="00BB47C4" w:rsidRPr="00B7606A">
        <w:rPr>
          <w:rFonts w:ascii="Arial" w:hAnsi="Arial" w:cs="Arial"/>
          <w:sz w:val="24"/>
          <w:szCs w:val="24"/>
        </w:rPr>
        <w:t>ople with misleading perception</w:t>
      </w:r>
      <w:r w:rsidR="00F34985" w:rsidRPr="00B7606A">
        <w:rPr>
          <w:rFonts w:ascii="Arial" w:hAnsi="Arial" w:cs="Arial"/>
          <w:sz w:val="24"/>
          <w:szCs w:val="24"/>
        </w:rPr>
        <w:t xml:space="preserve"> of the reality of the real world</w:t>
      </w:r>
      <w:r w:rsidR="00BB47C4" w:rsidRPr="00B7606A">
        <w:rPr>
          <w:rFonts w:ascii="Arial" w:hAnsi="Arial" w:cs="Arial"/>
          <w:sz w:val="24"/>
          <w:szCs w:val="24"/>
        </w:rPr>
        <w:t>.</w:t>
      </w:r>
      <w:r w:rsidR="00F34985" w:rsidRPr="00B7606A">
        <w:rPr>
          <w:rFonts w:ascii="Arial" w:hAnsi="Arial" w:cs="Arial"/>
          <w:sz w:val="24"/>
          <w:szCs w:val="24"/>
        </w:rPr>
        <w:t xml:space="preserve"> Rideout (2007) believes that celebrities have an impact on individual values, and modification encourages a change in attitude, language and overall behaviour of young views, to mimic behaviours that they perceive as</w:t>
      </w:r>
      <w:r w:rsidR="002A5998" w:rsidRPr="00B7606A">
        <w:rPr>
          <w:rFonts w:ascii="Arial" w:hAnsi="Arial" w:cs="Arial"/>
          <w:sz w:val="24"/>
          <w:szCs w:val="24"/>
        </w:rPr>
        <w:t xml:space="preserve"> good and what is expected. </w:t>
      </w:r>
      <w:r w:rsidR="00C972A5" w:rsidRPr="00B7606A">
        <w:rPr>
          <w:rFonts w:ascii="Arial" w:hAnsi="Arial" w:cs="Arial"/>
          <w:sz w:val="24"/>
          <w:szCs w:val="24"/>
        </w:rPr>
        <w:t xml:space="preserve">High street retailers such as Primark and Matalan have been slandered according to a Daily mail reporter (2011) for producing ‘provocative’ padded bras and bikinis that target impressionable pre-teen girls through the production and sales of outfits that would be found being worn by favourite celebrities </w:t>
      </w:r>
      <w:r w:rsidR="00112153" w:rsidRPr="00B7606A">
        <w:rPr>
          <w:rFonts w:ascii="Arial" w:hAnsi="Arial" w:cs="Arial"/>
          <w:sz w:val="24"/>
          <w:szCs w:val="24"/>
        </w:rPr>
        <w:t>Anonymous (2017</w:t>
      </w:r>
      <w:r w:rsidR="002A5998" w:rsidRPr="00B7606A">
        <w:rPr>
          <w:rFonts w:ascii="Arial" w:hAnsi="Arial" w:cs="Arial"/>
          <w:sz w:val="24"/>
          <w:szCs w:val="24"/>
        </w:rPr>
        <w:t xml:space="preserve">) claims that </w:t>
      </w:r>
      <w:r w:rsidR="00391D59" w:rsidRPr="00B7606A">
        <w:rPr>
          <w:rFonts w:ascii="Arial" w:hAnsi="Arial" w:cs="Arial"/>
          <w:sz w:val="24"/>
          <w:szCs w:val="24"/>
        </w:rPr>
        <w:t xml:space="preserve">body image </w:t>
      </w:r>
      <w:r w:rsidR="00112153" w:rsidRPr="00B7606A">
        <w:rPr>
          <w:rFonts w:ascii="Arial" w:hAnsi="Arial" w:cs="Arial"/>
          <w:sz w:val="24"/>
          <w:szCs w:val="24"/>
        </w:rPr>
        <w:t>is just one</w:t>
      </w:r>
      <w:r w:rsidR="002A5998" w:rsidRPr="00B7606A">
        <w:rPr>
          <w:rFonts w:ascii="Arial" w:hAnsi="Arial" w:cs="Arial"/>
          <w:sz w:val="24"/>
          <w:szCs w:val="24"/>
        </w:rPr>
        <w:t xml:space="preserve"> areas that have been identified to have an impact on a child health and wellbeing</w:t>
      </w:r>
      <w:r w:rsidR="001D6F8C" w:rsidRPr="00B7606A">
        <w:rPr>
          <w:rFonts w:ascii="Arial" w:hAnsi="Arial" w:cs="Arial"/>
          <w:sz w:val="24"/>
          <w:szCs w:val="24"/>
        </w:rPr>
        <w:t>.</w:t>
      </w:r>
      <w:r w:rsidR="002A5998" w:rsidRPr="00B7606A">
        <w:rPr>
          <w:rFonts w:ascii="Arial" w:hAnsi="Arial" w:cs="Arial"/>
          <w:sz w:val="24"/>
          <w:szCs w:val="24"/>
        </w:rPr>
        <w:t xml:space="preserve"> </w:t>
      </w:r>
      <w:r w:rsidR="00C07608" w:rsidRPr="00B7606A">
        <w:rPr>
          <w:rFonts w:ascii="Arial" w:hAnsi="Arial" w:cs="Arial"/>
          <w:sz w:val="24"/>
          <w:szCs w:val="24"/>
        </w:rPr>
        <w:t xml:space="preserve">Weight relate anxiety and dislikes of personal appearance </w:t>
      </w:r>
      <w:r w:rsidR="00112153" w:rsidRPr="00B7606A">
        <w:rPr>
          <w:rFonts w:ascii="Arial" w:hAnsi="Arial" w:cs="Arial"/>
          <w:sz w:val="24"/>
          <w:szCs w:val="24"/>
        </w:rPr>
        <w:t xml:space="preserve">remain high for </w:t>
      </w:r>
      <w:r w:rsidR="00C07608" w:rsidRPr="00B7606A">
        <w:rPr>
          <w:rFonts w:ascii="Arial" w:hAnsi="Arial" w:cs="Arial"/>
          <w:sz w:val="24"/>
          <w:szCs w:val="24"/>
        </w:rPr>
        <w:t xml:space="preserve"> both boys and girls</w:t>
      </w:r>
      <w:r w:rsidR="00112153" w:rsidRPr="00B7606A">
        <w:rPr>
          <w:rFonts w:ascii="Arial" w:hAnsi="Arial" w:cs="Arial"/>
          <w:sz w:val="24"/>
          <w:szCs w:val="24"/>
        </w:rPr>
        <w:t xml:space="preserve">, with both concepts having links with children and young people that developed eating disorders as a form of intervention or un intentionally.  </w:t>
      </w:r>
      <w:r w:rsidR="00C972A5" w:rsidRPr="00B7606A">
        <w:rPr>
          <w:rFonts w:ascii="Arial" w:hAnsi="Arial" w:cs="Arial"/>
          <w:sz w:val="24"/>
          <w:szCs w:val="24"/>
        </w:rPr>
        <w:t xml:space="preserve">Body image and depression according to </w:t>
      </w:r>
      <w:r w:rsidR="008C7DDE" w:rsidRPr="00B7606A">
        <w:rPr>
          <w:rFonts w:ascii="Arial" w:hAnsi="Arial" w:cs="Arial"/>
          <w:sz w:val="24"/>
          <w:szCs w:val="24"/>
        </w:rPr>
        <w:t>Richer et al (2011</w:t>
      </w:r>
      <w:r w:rsidR="00C972A5" w:rsidRPr="00B7606A">
        <w:rPr>
          <w:rFonts w:ascii="Arial" w:hAnsi="Arial" w:cs="Arial"/>
          <w:sz w:val="24"/>
          <w:szCs w:val="24"/>
        </w:rPr>
        <w:t xml:space="preserve">) compliment and feed of each other and as personal emotions over-lap with how a individuals self- perception, a misleading perception of how one really looks increases, and due to the overwhelming of new felling, a child’s vulnerability through emotional distress become higher </w:t>
      </w:r>
      <w:proofErr w:type="spellStart"/>
      <w:r w:rsidR="00DE77B6" w:rsidRPr="00B7606A">
        <w:rPr>
          <w:rFonts w:ascii="Arial" w:hAnsi="Arial" w:cs="Arial"/>
          <w:sz w:val="24"/>
          <w:szCs w:val="24"/>
        </w:rPr>
        <w:t>Ricciardelli</w:t>
      </w:r>
      <w:proofErr w:type="spellEnd"/>
      <w:r w:rsidR="00DE77B6" w:rsidRPr="00B7606A">
        <w:rPr>
          <w:rFonts w:ascii="Arial" w:hAnsi="Arial" w:cs="Arial"/>
          <w:sz w:val="24"/>
          <w:szCs w:val="24"/>
        </w:rPr>
        <w:t xml:space="preserve"> and </w:t>
      </w:r>
      <w:proofErr w:type="spellStart"/>
      <w:r w:rsidR="00DE77B6" w:rsidRPr="00B7606A">
        <w:rPr>
          <w:rFonts w:ascii="Arial" w:hAnsi="Arial" w:cs="Arial"/>
          <w:sz w:val="24"/>
          <w:szCs w:val="24"/>
        </w:rPr>
        <w:t>Tatangelo</w:t>
      </w:r>
      <w:proofErr w:type="spellEnd"/>
      <w:r w:rsidR="00DE77B6" w:rsidRPr="00B7606A">
        <w:rPr>
          <w:rFonts w:ascii="Arial" w:hAnsi="Arial" w:cs="Arial"/>
          <w:sz w:val="24"/>
          <w:szCs w:val="24"/>
        </w:rPr>
        <w:t xml:space="preserve"> (2017</w:t>
      </w:r>
      <w:r w:rsidR="00C972A5" w:rsidRPr="00B7606A">
        <w:rPr>
          <w:rFonts w:ascii="Arial" w:hAnsi="Arial" w:cs="Arial"/>
          <w:sz w:val="24"/>
          <w:szCs w:val="24"/>
        </w:rPr>
        <w:t xml:space="preserve">) add that children who develop mental health related illnesses such as depression, are inclined to see themselves as being un attractive. Cargill (2012) suggests that individuals that become uncomfortable with their own body image become more vulnerable to </w:t>
      </w:r>
      <w:r w:rsidR="00C972A5" w:rsidRPr="00B7606A">
        <w:rPr>
          <w:rFonts w:ascii="Arial" w:hAnsi="Arial" w:cs="Arial"/>
          <w:sz w:val="24"/>
          <w:szCs w:val="24"/>
        </w:rPr>
        <w:lastRenderedPageBreak/>
        <w:t xml:space="preserve">developing poor eating behaviours. </w:t>
      </w:r>
      <w:r w:rsidR="00AC488C" w:rsidRPr="00B7606A">
        <w:rPr>
          <w:rFonts w:ascii="Arial" w:hAnsi="Arial" w:cs="Arial"/>
          <w:sz w:val="24"/>
          <w:szCs w:val="24"/>
        </w:rPr>
        <w:t xml:space="preserve">Royal College of </w:t>
      </w:r>
      <w:proofErr w:type="spellStart"/>
      <w:r w:rsidR="00AC488C" w:rsidRPr="00B7606A">
        <w:rPr>
          <w:rFonts w:ascii="Arial" w:hAnsi="Arial" w:cs="Arial"/>
          <w:sz w:val="24"/>
          <w:szCs w:val="24"/>
        </w:rPr>
        <w:t>Psychatrists</w:t>
      </w:r>
      <w:proofErr w:type="spellEnd"/>
      <w:r w:rsidR="00AC488C" w:rsidRPr="00B7606A">
        <w:rPr>
          <w:rFonts w:ascii="Arial" w:hAnsi="Arial" w:cs="Arial"/>
          <w:sz w:val="24"/>
          <w:szCs w:val="24"/>
        </w:rPr>
        <w:t xml:space="preserve"> (2015</w:t>
      </w:r>
      <w:r w:rsidR="00C972A5" w:rsidRPr="00B7606A">
        <w:rPr>
          <w:rFonts w:ascii="Arial" w:hAnsi="Arial" w:cs="Arial"/>
          <w:sz w:val="24"/>
          <w:szCs w:val="24"/>
        </w:rPr>
        <w:t xml:space="preserve">) put forward that Both depression and eating disorders such as binging eating, comfort can go on to be vicious circle impacting on the a child’ social, emotional and physical development. </w:t>
      </w:r>
    </w:p>
    <w:p w:rsidR="00391D59" w:rsidRPr="00B7606A" w:rsidRDefault="00391D59" w:rsidP="00B7606A">
      <w:pPr>
        <w:spacing w:line="360" w:lineRule="auto"/>
        <w:jc w:val="both"/>
        <w:rPr>
          <w:rFonts w:ascii="Arial" w:hAnsi="Arial" w:cs="Arial"/>
          <w:sz w:val="24"/>
          <w:szCs w:val="24"/>
        </w:rPr>
      </w:pPr>
      <w:r w:rsidRPr="00B7606A">
        <w:rPr>
          <w:rFonts w:ascii="Arial" w:hAnsi="Arial" w:cs="Arial"/>
          <w:sz w:val="24"/>
          <w:szCs w:val="24"/>
        </w:rPr>
        <w:t xml:space="preserve">however, </w:t>
      </w:r>
      <w:r w:rsidR="004E4585" w:rsidRPr="00B7606A">
        <w:rPr>
          <w:rFonts w:ascii="Arial" w:hAnsi="Arial" w:cs="Arial"/>
          <w:sz w:val="24"/>
          <w:szCs w:val="24"/>
        </w:rPr>
        <w:t xml:space="preserve">it is </w:t>
      </w:r>
      <w:r w:rsidR="00A70057" w:rsidRPr="00B7606A">
        <w:rPr>
          <w:rFonts w:ascii="Arial" w:hAnsi="Arial" w:cs="Arial"/>
          <w:sz w:val="24"/>
          <w:szCs w:val="24"/>
        </w:rPr>
        <w:t>notices that the</w:t>
      </w:r>
      <w:r w:rsidR="000E1D41" w:rsidRPr="00B7606A">
        <w:rPr>
          <w:rFonts w:ascii="Arial" w:hAnsi="Arial" w:cs="Arial"/>
          <w:sz w:val="24"/>
          <w:szCs w:val="24"/>
        </w:rPr>
        <w:t xml:space="preserve"> way celebrities are portrayed to children through the way they are dressed, edited or air brush</w:t>
      </w:r>
      <w:r w:rsidR="00A70057" w:rsidRPr="00B7606A">
        <w:rPr>
          <w:rFonts w:ascii="Arial" w:hAnsi="Arial" w:cs="Arial"/>
          <w:sz w:val="24"/>
          <w:szCs w:val="24"/>
        </w:rPr>
        <w:t>,</w:t>
      </w:r>
      <w:r w:rsidR="000E1D41" w:rsidRPr="00B7606A">
        <w:rPr>
          <w:rFonts w:ascii="Arial" w:hAnsi="Arial" w:cs="Arial"/>
          <w:sz w:val="24"/>
          <w:szCs w:val="24"/>
        </w:rPr>
        <w:t xml:space="preserve"> </w:t>
      </w:r>
      <w:r w:rsidR="00A70057" w:rsidRPr="00B7606A">
        <w:rPr>
          <w:rFonts w:ascii="Arial" w:hAnsi="Arial" w:cs="Arial"/>
          <w:sz w:val="24"/>
          <w:szCs w:val="24"/>
        </w:rPr>
        <w:t xml:space="preserve">but </w:t>
      </w:r>
      <w:r w:rsidR="004E4585" w:rsidRPr="00B7606A">
        <w:rPr>
          <w:rFonts w:ascii="Arial" w:hAnsi="Arial" w:cs="Arial"/>
          <w:sz w:val="24"/>
          <w:szCs w:val="24"/>
        </w:rPr>
        <w:t>Price-Mitchell (2014</w:t>
      </w:r>
      <w:r w:rsidR="000E1D41" w:rsidRPr="00B7606A">
        <w:rPr>
          <w:rFonts w:ascii="Arial" w:hAnsi="Arial" w:cs="Arial"/>
          <w:sz w:val="24"/>
          <w:szCs w:val="24"/>
        </w:rPr>
        <w:t xml:space="preserve">) puts forward </w:t>
      </w:r>
      <w:r w:rsidR="00C972A5" w:rsidRPr="00B7606A">
        <w:rPr>
          <w:rFonts w:ascii="Arial" w:hAnsi="Arial" w:cs="Arial"/>
          <w:sz w:val="24"/>
          <w:szCs w:val="24"/>
        </w:rPr>
        <w:t xml:space="preserve">that </w:t>
      </w:r>
      <w:r w:rsidR="000E1D41" w:rsidRPr="00B7606A">
        <w:rPr>
          <w:rFonts w:ascii="Arial" w:hAnsi="Arial" w:cs="Arial"/>
          <w:sz w:val="24"/>
          <w:szCs w:val="24"/>
        </w:rPr>
        <w:t>celebrities can be positive role models and inspire</w:t>
      </w:r>
      <w:r w:rsidRPr="00B7606A">
        <w:rPr>
          <w:rFonts w:ascii="Arial" w:hAnsi="Arial" w:cs="Arial"/>
          <w:sz w:val="24"/>
          <w:szCs w:val="24"/>
        </w:rPr>
        <w:t xml:space="preserve"> positive change to one’s lifesty</w:t>
      </w:r>
      <w:r w:rsidR="000E1D41" w:rsidRPr="00B7606A">
        <w:rPr>
          <w:rFonts w:ascii="Arial" w:hAnsi="Arial" w:cs="Arial"/>
          <w:sz w:val="24"/>
          <w:szCs w:val="24"/>
        </w:rPr>
        <w:t>le choices, inspiration form</w:t>
      </w:r>
      <w:r w:rsidRPr="00B7606A">
        <w:rPr>
          <w:rFonts w:ascii="Arial" w:hAnsi="Arial" w:cs="Arial"/>
          <w:sz w:val="24"/>
          <w:szCs w:val="24"/>
        </w:rPr>
        <w:t xml:space="preserve"> celebrity</w:t>
      </w:r>
      <w:r w:rsidR="000E1D41" w:rsidRPr="00B7606A">
        <w:rPr>
          <w:rFonts w:ascii="Arial" w:hAnsi="Arial" w:cs="Arial"/>
          <w:sz w:val="24"/>
          <w:szCs w:val="24"/>
        </w:rPr>
        <w:t xml:space="preserve"> </w:t>
      </w:r>
      <w:r w:rsidR="00A70057" w:rsidRPr="00B7606A">
        <w:rPr>
          <w:rFonts w:ascii="Arial" w:hAnsi="Arial" w:cs="Arial"/>
          <w:sz w:val="24"/>
          <w:szCs w:val="24"/>
        </w:rPr>
        <w:t>UNICEF (2012</w:t>
      </w:r>
      <w:r w:rsidR="000E1D41" w:rsidRPr="00B7606A">
        <w:rPr>
          <w:rFonts w:ascii="Arial" w:hAnsi="Arial" w:cs="Arial"/>
          <w:sz w:val="24"/>
          <w:szCs w:val="24"/>
        </w:rPr>
        <w:t>) to</w:t>
      </w:r>
      <w:r w:rsidR="00A6577E" w:rsidRPr="00B7606A">
        <w:rPr>
          <w:rFonts w:ascii="Arial" w:hAnsi="Arial" w:cs="Arial"/>
          <w:sz w:val="24"/>
          <w:szCs w:val="24"/>
        </w:rPr>
        <w:t xml:space="preserve"> can improve motivation and determination to achieve goals to reach </w:t>
      </w:r>
      <w:r w:rsidR="00C972A5" w:rsidRPr="00B7606A">
        <w:rPr>
          <w:rFonts w:ascii="Arial" w:hAnsi="Arial" w:cs="Arial"/>
          <w:sz w:val="24"/>
          <w:szCs w:val="24"/>
        </w:rPr>
        <w:t xml:space="preserve">goals and improve an </w:t>
      </w:r>
      <w:r w:rsidR="00A6577E" w:rsidRPr="00B7606A">
        <w:rPr>
          <w:rFonts w:ascii="Arial" w:hAnsi="Arial" w:cs="Arial"/>
          <w:sz w:val="24"/>
          <w:szCs w:val="24"/>
        </w:rPr>
        <w:t>individual</w:t>
      </w:r>
      <w:r w:rsidR="00A826FC" w:rsidRPr="00B7606A">
        <w:rPr>
          <w:rFonts w:ascii="Arial" w:hAnsi="Arial" w:cs="Arial"/>
          <w:sz w:val="24"/>
          <w:szCs w:val="24"/>
        </w:rPr>
        <w:t>’</w:t>
      </w:r>
      <w:r w:rsidR="00A6577E" w:rsidRPr="00B7606A">
        <w:rPr>
          <w:rFonts w:ascii="Arial" w:hAnsi="Arial" w:cs="Arial"/>
          <w:sz w:val="24"/>
          <w:szCs w:val="24"/>
        </w:rPr>
        <w:t xml:space="preserve">s </w:t>
      </w:r>
      <w:r w:rsidR="000E1D41" w:rsidRPr="00B7606A">
        <w:rPr>
          <w:rFonts w:ascii="Arial" w:hAnsi="Arial" w:cs="Arial"/>
          <w:sz w:val="24"/>
          <w:szCs w:val="24"/>
        </w:rPr>
        <w:t xml:space="preserve">overall health and well-being,  for example </w:t>
      </w:r>
      <w:r w:rsidR="00A70057" w:rsidRPr="00B7606A">
        <w:rPr>
          <w:rFonts w:ascii="Arial" w:hAnsi="Arial" w:cs="Arial"/>
          <w:sz w:val="24"/>
          <w:szCs w:val="24"/>
        </w:rPr>
        <w:t>Carmichael, (2008</w:t>
      </w:r>
      <w:r w:rsidR="000E1D41" w:rsidRPr="00B7606A">
        <w:rPr>
          <w:rFonts w:ascii="Arial" w:hAnsi="Arial" w:cs="Arial"/>
          <w:sz w:val="24"/>
          <w:szCs w:val="24"/>
        </w:rPr>
        <w:t xml:space="preserve">) puts forward Olympic games have seen an increase in children and young people becoming more </w:t>
      </w:r>
      <w:proofErr w:type="spellStart"/>
      <w:r w:rsidR="000E1D41" w:rsidRPr="00B7606A">
        <w:rPr>
          <w:rFonts w:ascii="Arial" w:hAnsi="Arial" w:cs="Arial"/>
          <w:sz w:val="24"/>
          <w:szCs w:val="24"/>
        </w:rPr>
        <w:t>pro active</w:t>
      </w:r>
      <w:proofErr w:type="spellEnd"/>
      <w:r w:rsidR="000E1D41" w:rsidRPr="00B7606A">
        <w:rPr>
          <w:rFonts w:ascii="Arial" w:hAnsi="Arial" w:cs="Arial"/>
          <w:sz w:val="24"/>
          <w:szCs w:val="24"/>
        </w:rPr>
        <w:t xml:space="preserve"> and engaging with social activities or groups. </w:t>
      </w:r>
      <w:proofErr w:type="spellStart"/>
      <w:r w:rsidR="0038404F" w:rsidRPr="00B7606A">
        <w:rPr>
          <w:rFonts w:ascii="Arial" w:hAnsi="Arial" w:cs="Arial"/>
          <w:sz w:val="24"/>
          <w:szCs w:val="24"/>
        </w:rPr>
        <w:t>Dumitriu</w:t>
      </w:r>
      <w:proofErr w:type="spellEnd"/>
      <w:r w:rsidR="0038404F" w:rsidRPr="00B7606A">
        <w:rPr>
          <w:rFonts w:ascii="Arial" w:hAnsi="Arial" w:cs="Arial"/>
          <w:sz w:val="24"/>
          <w:szCs w:val="24"/>
        </w:rPr>
        <w:t xml:space="preserve"> (2015</w:t>
      </w:r>
      <w:r w:rsidR="00282C2A" w:rsidRPr="00B7606A">
        <w:rPr>
          <w:rFonts w:ascii="Arial" w:hAnsi="Arial" w:cs="Arial"/>
          <w:sz w:val="24"/>
          <w:szCs w:val="24"/>
        </w:rPr>
        <w:t>) suggests that by children and young people that have become interested and involved within sporting activities these children are at a lower risk of developing heath and weight related illnesses such as obesity,</w:t>
      </w:r>
      <w:r w:rsidR="001D6F8C" w:rsidRPr="00B7606A">
        <w:rPr>
          <w:rFonts w:ascii="Arial" w:hAnsi="Arial" w:cs="Arial"/>
          <w:sz w:val="24"/>
          <w:szCs w:val="24"/>
        </w:rPr>
        <w:t xml:space="preserve"> and encourage positive health eating habits to maintain a healthy weight. </w:t>
      </w:r>
      <w:r w:rsidR="00CF7A91" w:rsidRPr="00B7606A">
        <w:rPr>
          <w:rFonts w:ascii="Arial" w:hAnsi="Arial" w:cs="Arial"/>
          <w:sz w:val="24"/>
          <w:szCs w:val="24"/>
        </w:rPr>
        <w:t>Anonymous (2010</w:t>
      </w:r>
      <w:r w:rsidR="001D6F8C" w:rsidRPr="00B7606A">
        <w:rPr>
          <w:rFonts w:ascii="Arial" w:hAnsi="Arial" w:cs="Arial"/>
          <w:sz w:val="24"/>
          <w:szCs w:val="24"/>
        </w:rPr>
        <w:t>)</w:t>
      </w:r>
      <w:r w:rsidR="00282C2A" w:rsidRPr="00B7606A">
        <w:rPr>
          <w:rFonts w:ascii="Arial" w:hAnsi="Arial" w:cs="Arial"/>
          <w:sz w:val="24"/>
          <w:szCs w:val="24"/>
        </w:rPr>
        <w:t xml:space="preserve"> also </w:t>
      </w:r>
      <w:r w:rsidR="00CF7A91" w:rsidRPr="00B7606A">
        <w:rPr>
          <w:rFonts w:ascii="Arial" w:hAnsi="Arial" w:cs="Arial"/>
          <w:sz w:val="24"/>
          <w:szCs w:val="24"/>
        </w:rPr>
        <w:t xml:space="preserve">suggest that social interaction </w:t>
      </w:r>
      <w:r w:rsidR="00282C2A" w:rsidRPr="00B7606A">
        <w:rPr>
          <w:rFonts w:ascii="Arial" w:hAnsi="Arial" w:cs="Arial"/>
          <w:sz w:val="24"/>
          <w:szCs w:val="24"/>
        </w:rPr>
        <w:t>improve</w:t>
      </w:r>
      <w:r w:rsidR="00CF7A91" w:rsidRPr="00B7606A">
        <w:rPr>
          <w:rFonts w:ascii="Arial" w:hAnsi="Arial" w:cs="Arial"/>
          <w:sz w:val="24"/>
          <w:szCs w:val="24"/>
        </w:rPr>
        <w:t>s</w:t>
      </w:r>
      <w:r w:rsidR="00282C2A" w:rsidRPr="00B7606A">
        <w:rPr>
          <w:rFonts w:ascii="Arial" w:hAnsi="Arial" w:cs="Arial"/>
          <w:sz w:val="24"/>
          <w:szCs w:val="24"/>
        </w:rPr>
        <w:t xml:space="preserve"> emotional health and well-being by strengthen self-confidence and self- esteem reducing the possibility to developing depression</w:t>
      </w:r>
      <w:r w:rsidR="001D6F8C" w:rsidRPr="00B7606A">
        <w:rPr>
          <w:rFonts w:ascii="Arial" w:hAnsi="Arial" w:cs="Arial"/>
          <w:sz w:val="24"/>
          <w:szCs w:val="24"/>
        </w:rPr>
        <w:t xml:space="preserve">. </w:t>
      </w:r>
    </w:p>
    <w:p w:rsidR="000E1D41" w:rsidRPr="00B7606A" w:rsidRDefault="000E1D41" w:rsidP="00B7606A">
      <w:pPr>
        <w:spacing w:line="360" w:lineRule="auto"/>
        <w:jc w:val="both"/>
        <w:rPr>
          <w:rFonts w:ascii="Arial" w:hAnsi="Arial" w:cs="Arial"/>
          <w:sz w:val="24"/>
          <w:szCs w:val="24"/>
        </w:rPr>
      </w:pPr>
    </w:p>
    <w:p w:rsidR="00DE4B2C" w:rsidRPr="00B7606A" w:rsidRDefault="00CF7A91" w:rsidP="00B7606A">
      <w:pPr>
        <w:spacing w:line="360" w:lineRule="auto"/>
        <w:jc w:val="both"/>
        <w:rPr>
          <w:rFonts w:ascii="Arial" w:hAnsi="Arial" w:cs="Arial"/>
          <w:sz w:val="24"/>
          <w:szCs w:val="24"/>
        </w:rPr>
      </w:pPr>
      <w:r w:rsidRPr="00B7606A">
        <w:rPr>
          <w:rFonts w:ascii="Arial" w:hAnsi="Arial" w:cs="Arial"/>
          <w:sz w:val="24"/>
          <w:szCs w:val="24"/>
        </w:rPr>
        <w:t>However, Houser et al (2011</w:t>
      </w:r>
      <w:r w:rsidR="00DE4B2C" w:rsidRPr="00B7606A">
        <w:rPr>
          <w:rFonts w:ascii="Arial" w:hAnsi="Arial" w:cs="Arial"/>
          <w:sz w:val="24"/>
          <w:szCs w:val="24"/>
        </w:rPr>
        <w:t xml:space="preserve">) suggests that for either </w:t>
      </w:r>
      <w:r w:rsidR="00015740" w:rsidRPr="00B7606A">
        <w:rPr>
          <w:rFonts w:ascii="Arial" w:hAnsi="Arial" w:cs="Arial"/>
          <w:sz w:val="24"/>
          <w:szCs w:val="24"/>
        </w:rPr>
        <w:t>of the three</w:t>
      </w:r>
      <w:r w:rsidR="00DE4B2C" w:rsidRPr="00B7606A">
        <w:rPr>
          <w:rFonts w:ascii="Arial" w:hAnsi="Arial" w:cs="Arial"/>
          <w:sz w:val="24"/>
          <w:szCs w:val="24"/>
        </w:rPr>
        <w:t xml:space="preserve"> models </w:t>
      </w:r>
      <w:r w:rsidR="002C47AF" w:rsidRPr="00B7606A">
        <w:rPr>
          <w:rFonts w:ascii="Arial" w:hAnsi="Arial" w:cs="Arial"/>
          <w:sz w:val="24"/>
          <w:szCs w:val="24"/>
        </w:rPr>
        <w:t>previously mentioned</w:t>
      </w:r>
      <w:r w:rsidR="00015740" w:rsidRPr="00B7606A">
        <w:rPr>
          <w:rFonts w:ascii="Arial" w:hAnsi="Arial" w:cs="Arial"/>
          <w:sz w:val="24"/>
          <w:szCs w:val="24"/>
        </w:rPr>
        <w:t xml:space="preserve"> above</w:t>
      </w:r>
      <w:r w:rsidR="008C7DDE" w:rsidRPr="00B7606A">
        <w:rPr>
          <w:rFonts w:ascii="Arial" w:hAnsi="Arial" w:cs="Arial"/>
          <w:sz w:val="24"/>
          <w:szCs w:val="24"/>
        </w:rPr>
        <w:t xml:space="preserve"> by Choi et al (2014</w:t>
      </w:r>
      <w:r w:rsidR="002C47AF" w:rsidRPr="00B7606A">
        <w:rPr>
          <w:rFonts w:ascii="Arial" w:hAnsi="Arial" w:cs="Arial"/>
          <w:sz w:val="24"/>
          <w:szCs w:val="24"/>
        </w:rPr>
        <w:t xml:space="preserve">) </w:t>
      </w:r>
      <w:r w:rsidR="00DE4B2C" w:rsidRPr="00B7606A">
        <w:rPr>
          <w:rFonts w:ascii="Arial" w:hAnsi="Arial" w:cs="Arial"/>
          <w:sz w:val="24"/>
          <w:szCs w:val="24"/>
        </w:rPr>
        <w:t xml:space="preserve">to have an impact on a child’s behaviour they there are four stages to the modelling process that need to be complete. </w:t>
      </w:r>
    </w:p>
    <w:p w:rsidR="00DE4B2C" w:rsidRPr="00B7606A" w:rsidRDefault="00FF47BF" w:rsidP="00B7606A">
      <w:pPr>
        <w:pStyle w:val="ListParagraph"/>
        <w:numPr>
          <w:ilvl w:val="0"/>
          <w:numId w:val="5"/>
        </w:numPr>
        <w:spacing w:line="360" w:lineRule="auto"/>
        <w:jc w:val="both"/>
        <w:rPr>
          <w:rFonts w:ascii="Arial" w:hAnsi="Arial" w:cs="Arial"/>
          <w:sz w:val="24"/>
          <w:szCs w:val="24"/>
        </w:rPr>
      </w:pPr>
      <w:r w:rsidRPr="00B7606A">
        <w:rPr>
          <w:rFonts w:ascii="Arial" w:hAnsi="Arial" w:cs="Arial"/>
          <w:sz w:val="24"/>
          <w:szCs w:val="24"/>
        </w:rPr>
        <w:t xml:space="preserve">Firstly Attention –a child </w:t>
      </w:r>
      <w:r w:rsidR="00DE4B2C" w:rsidRPr="00B7606A">
        <w:rPr>
          <w:rFonts w:ascii="Arial" w:hAnsi="Arial" w:cs="Arial"/>
          <w:sz w:val="24"/>
          <w:szCs w:val="24"/>
        </w:rPr>
        <w:t>become drawn to the behaviour</w:t>
      </w:r>
    </w:p>
    <w:p w:rsidR="00DE4B2C" w:rsidRPr="00B7606A" w:rsidRDefault="00DE4B2C" w:rsidP="00B7606A">
      <w:pPr>
        <w:pStyle w:val="ListParagraph"/>
        <w:numPr>
          <w:ilvl w:val="0"/>
          <w:numId w:val="5"/>
        </w:numPr>
        <w:spacing w:line="360" w:lineRule="auto"/>
        <w:jc w:val="both"/>
        <w:rPr>
          <w:rFonts w:ascii="Arial" w:hAnsi="Arial" w:cs="Arial"/>
          <w:sz w:val="24"/>
          <w:szCs w:val="24"/>
        </w:rPr>
      </w:pPr>
      <w:r w:rsidRPr="00B7606A">
        <w:rPr>
          <w:rFonts w:ascii="Arial" w:hAnsi="Arial" w:cs="Arial"/>
          <w:sz w:val="24"/>
          <w:szCs w:val="24"/>
        </w:rPr>
        <w:t>S</w:t>
      </w:r>
      <w:r w:rsidR="00015740" w:rsidRPr="00B7606A">
        <w:rPr>
          <w:rFonts w:ascii="Arial" w:hAnsi="Arial" w:cs="Arial"/>
          <w:sz w:val="24"/>
          <w:szCs w:val="24"/>
        </w:rPr>
        <w:t>econdl</w:t>
      </w:r>
      <w:r w:rsidR="00FF47BF" w:rsidRPr="00B7606A">
        <w:rPr>
          <w:rFonts w:ascii="Arial" w:hAnsi="Arial" w:cs="Arial"/>
          <w:sz w:val="24"/>
          <w:szCs w:val="24"/>
        </w:rPr>
        <w:t>y Retention</w:t>
      </w:r>
      <w:r w:rsidRPr="00B7606A">
        <w:rPr>
          <w:rFonts w:ascii="Arial" w:hAnsi="Arial" w:cs="Arial"/>
          <w:sz w:val="24"/>
          <w:szCs w:val="24"/>
        </w:rPr>
        <w:t xml:space="preserve"> – the ability to remember behaviours </w:t>
      </w:r>
    </w:p>
    <w:p w:rsidR="00DE4B2C" w:rsidRPr="00B7606A" w:rsidRDefault="00FF47BF" w:rsidP="00B7606A">
      <w:pPr>
        <w:pStyle w:val="ListParagraph"/>
        <w:numPr>
          <w:ilvl w:val="0"/>
          <w:numId w:val="5"/>
        </w:numPr>
        <w:spacing w:line="360" w:lineRule="auto"/>
        <w:jc w:val="both"/>
        <w:rPr>
          <w:rFonts w:ascii="Arial" w:hAnsi="Arial" w:cs="Arial"/>
          <w:sz w:val="24"/>
          <w:szCs w:val="24"/>
        </w:rPr>
      </w:pPr>
      <w:r w:rsidRPr="00B7606A">
        <w:rPr>
          <w:rFonts w:ascii="Arial" w:hAnsi="Arial" w:cs="Arial"/>
          <w:sz w:val="24"/>
          <w:szCs w:val="24"/>
        </w:rPr>
        <w:t>Thirdly Reproduction –</w:t>
      </w:r>
      <w:r w:rsidR="00DE4B2C" w:rsidRPr="00B7606A">
        <w:rPr>
          <w:rFonts w:ascii="Arial" w:hAnsi="Arial" w:cs="Arial"/>
          <w:sz w:val="24"/>
          <w:szCs w:val="24"/>
        </w:rPr>
        <w:t xml:space="preserve"> </w:t>
      </w:r>
      <w:r w:rsidR="00015740" w:rsidRPr="00B7606A">
        <w:rPr>
          <w:rFonts w:ascii="Arial" w:hAnsi="Arial" w:cs="Arial"/>
          <w:sz w:val="24"/>
          <w:szCs w:val="24"/>
        </w:rPr>
        <w:t>t</w:t>
      </w:r>
      <w:r w:rsidRPr="00B7606A">
        <w:rPr>
          <w:rFonts w:ascii="Arial" w:hAnsi="Arial" w:cs="Arial"/>
          <w:sz w:val="24"/>
          <w:szCs w:val="24"/>
        </w:rPr>
        <w:t xml:space="preserve">he ability to demonstrate seen behaviours </w:t>
      </w:r>
    </w:p>
    <w:p w:rsidR="00015740" w:rsidRPr="00B7606A" w:rsidRDefault="00FF47BF" w:rsidP="00B7606A">
      <w:pPr>
        <w:pStyle w:val="ListParagraph"/>
        <w:numPr>
          <w:ilvl w:val="0"/>
          <w:numId w:val="5"/>
        </w:numPr>
        <w:spacing w:line="360" w:lineRule="auto"/>
        <w:jc w:val="both"/>
        <w:rPr>
          <w:rFonts w:ascii="Arial" w:hAnsi="Arial" w:cs="Arial"/>
          <w:sz w:val="24"/>
          <w:szCs w:val="24"/>
        </w:rPr>
      </w:pPr>
      <w:r w:rsidRPr="00B7606A">
        <w:rPr>
          <w:rFonts w:ascii="Arial" w:hAnsi="Arial" w:cs="Arial"/>
          <w:sz w:val="24"/>
          <w:szCs w:val="24"/>
        </w:rPr>
        <w:t>Finally, Motivation -  children learn to demonstrate behaviours through motivation.</w:t>
      </w:r>
    </w:p>
    <w:p w:rsidR="00015740" w:rsidRPr="00B7606A" w:rsidRDefault="00015740" w:rsidP="00B7606A">
      <w:pPr>
        <w:spacing w:line="360" w:lineRule="auto"/>
        <w:jc w:val="both"/>
        <w:rPr>
          <w:rFonts w:ascii="Arial" w:hAnsi="Arial" w:cs="Arial"/>
          <w:sz w:val="24"/>
          <w:szCs w:val="24"/>
        </w:rPr>
      </w:pPr>
      <w:r w:rsidRPr="00B7606A">
        <w:rPr>
          <w:rFonts w:ascii="Arial" w:hAnsi="Arial" w:cs="Arial"/>
          <w:sz w:val="24"/>
          <w:szCs w:val="24"/>
        </w:rPr>
        <w:t xml:space="preserve">Williams (2010) is in favour of Banduras SCLT of Children learning and developing from watching those that around them, however also argues that children must acquire the ability to self-regulate, learn how to take control and learn how to direct their own ideas behaviours accordingly, to what they feel to as being acceptable or </w:t>
      </w:r>
      <w:r w:rsidRPr="00B7606A">
        <w:rPr>
          <w:rFonts w:ascii="Arial" w:hAnsi="Arial" w:cs="Arial"/>
          <w:sz w:val="24"/>
          <w:szCs w:val="24"/>
        </w:rPr>
        <w:lastRenderedPageBreak/>
        <w:t xml:space="preserve">unacceptable. </w:t>
      </w:r>
      <w:proofErr w:type="spellStart"/>
      <w:r w:rsidR="008C7DDE" w:rsidRPr="00B7606A">
        <w:rPr>
          <w:rFonts w:ascii="Arial" w:hAnsi="Arial" w:cs="Arial"/>
          <w:sz w:val="24"/>
          <w:szCs w:val="24"/>
        </w:rPr>
        <w:t>Agina</w:t>
      </w:r>
      <w:proofErr w:type="spellEnd"/>
      <w:r w:rsidR="008C7DDE" w:rsidRPr="00B7606A">
        <w:rPr>
          <w:rFonts w:ascii="Arial" w:hAnsi="Arial" w:cs="Arial"/>
          <w:sz w:val="24"/>
          <w:szCs w:val="24"/>
        </w:rPr>
        <w:t xml:space="preserve"> (2012</w:t>
      </w:r>
      <w:r w:rsidRPr="00B7606A">
        <w:rPr>
          <w:rFonts w:ascii="Arial" w:hAnsi="Arial" w:cs="Arial"/>
          <w:sz w:val="24"/>
          <w:szCs w:val="24"/>
        </w:rPr>
        <w:t>) puts forward that it is only when children learn to self-regulate their own ideas, media shall have less of a negative influence on behaviour change.</w:t>
      </w:r>
    </w:p>
    <w:p w:rsidR="00E41802" w:rsidRPr="00B7606A" w:rsidRDefault="00801CD6" w:rsidP="00B7606A">
      <w:pPr>
        <w:spacing w:line="360" w:lineRule="auto"/>
        <w:jc w:val="both"/>
        <w:rPr>
          <w:rFonts w:ascii="Arial" w:hAnsi="Arial" w:cs="Arial"/>
          <w:sz w:val="24"/>
          <w:szCs w:val="24"/>
        </w:rPr>
      </w:pPr>
      <w:r w:rsidRPr="00B7606A">
        <w:rPr>
          <w:rFonts w:ascii="Arial" w:hAnsi="Arial" w:cs="Arial"/>
          <w:sz w:val="24"/>
          <w:szCs w:val="24"/>
        </w:rPr>
        <w:t xml:space="preserve"> </w:t>
      </w:r>
      <w:r w:rsidR="00015740" w:rsidRPr="00B7606A">
        <w:rPr>
          <w:rFonts w:ascii="Arial" w:hAnsi="Arial" w:cs="Arial"/>
          <w:b/>
          <w:sz w:val="24"/>
          <w:szCs w:val="24"/>
          <w:u w:val="single"/>
        </w:rPr>
        <w:t>Section three</w:t>
      </w:r>
    </w:p>
    <w:p w:rsidR="00121D43" w:rsidRPr="00B7606A" w:rsidRDefault="00640376" w:rsidP="00B7606A">
      <w:pPr>
        <w:spacing w:line="360" w:lineRule="auto"/>
        <w:jc w:val="both"/>
        <w:rPr>
          <w:rFonts w:ascii="Arial" w:hAnsi="Arial" w:cs="Arial"/>
          <w:sz w:val="24"/>
          <w:szCs w:val="24"/>
        </w:rPr>
      </w:pPr>
      <w:proofErr w:type="spellStart"/>
      <w:r w:rsidRPr="00B7606A">
        <w:rPr>
          <w:rFonts w:ascii="Arial" w:hAnsi="Arial" w:cs="Arial"/>
          <w:sz w:val="24"/>
          <w:szCs w:val="24"/>
        </w:rPr>
        <w:t>Berson</w:t>
      </w:r>
      <w:proofErr w:type="spellEnd"/>
      <w:r w:rsidRPr="00B7606A">
        <w:rPr>
          <w:rFonts w:ascii="Arial" w:hAnsi="Arial" w:cs="Arial"/>
          <w:sz w:val="24"/>
          <w:szCs w:val="24"/>
        </w:rPr>
        <w:t xml:space="preserve"> and </w:t>
      </w:r>
      <w:proofErr w:type="spellStart"/>
      <w:r w:rsidRPr="00B7606A">
        <w:rPr>
          <w:rFonts w:ascii="Arial" w:hAnsi="Arial" w:cs="Arial"/>
          <w:sz w:val="24"/>
          <w:szCs w:val="24"/>
        </w:rPr>
        <w:t>Berson</w:t>
      </w:r>
      <w:proofErr w:type="spellEnd"/>
      <w:r w:rsidRPr="00B7606A">
        <w:rPr>
          <w:rFonts w:ascii="Arial" w:hAnsi="Arial" w:cs="Arial"/>
          <w:sz w:val="24"/>
          <w:szCs w:val="24"/>
        </w:rPr>
        <w:t xml:space="preserve"> (2010), </w:t>
      </w:r>
      <w:r w:rsidR="001977BD" w:rsidRPr="00B7606A">
        <w:rPr>
          <w:rFonts w:ascii="Arial" w:hAnsi="Arial" w:cs="Arial"/>
          <w:sz w:val="24"/>
          <w:szCs w:val="24"/>
        </w:rPr>
        <w:t xml:space="preserve">claims </w:t>
      </w:r>
      <w:r w:rsidRPr="00B7606A">
        <w:rPr>
          <w:rFonts w:ascii="Arial" w:hAnsi="Arial" w:cs="Arial"/>
          <w:sz w:val="24"/>
          <w:szCs w:val="24"/>
        </w:rPr>
        <w:t xml:space="preserve">that children are now </w:t>
      </w:r>
      <w:r w:rsidR="001977BD" w:rsidRPr="00B7606A">
        <w:rPr>
          <w:rFonts w:ascii="Arial" w:hAnsi="Arial" w:cs="Arial"/>
          <w:sz w:val="24"/>
          <w:szCs w:val="24"/>
        </w:rPr>
        <w:t xml:space="preserve">living </w:t>
      </w:r>
      <w:r w:rsidRPr="00B7606A">
        <w:rPr>
          <w:rFonts w:ascii="Arial" w:hAnsi="Arial" w:cs="Arial"/>
          <w:sz w:val="24"/>
          <w:szCs w:val="24"/>
        </w:rPr>
        <w:t>in an era where they are surrounded by information and communication technology (ICT)</w:t>
      </w:r>
      <w:r w:rsidR="00F464CF" w:rsidRPr="00B7606A">
        <w:rPr>
          <w:rFonts w:ascii="Arial" w:hAnsi="Arial" w:cs="Arial"/>
          <w:sz w:val="24"/>
          <w:szCs w:val="24"/>
        </w:rPr>
        <w:t xml:space="preserve"> and multiple media devices</w:t>
      </w:r>
      <w:r w:rsidRPr="00B7606A">
        <w:rPr>
          <w:rFonts w:ascii="Arial" w:hAnsi="Arial" w:cs="Arial"/>
          <w:sz w:val="24"/>
          <w:szCs w:val="24"/>
        </w:rPr>
        <w:t>, as well as it is becoming an integrated feature within daily lifestyles</w:t>
      </w:r>
      <w:r w:rsidR="00F464CF" w:rsidRPr="00B7606A">
        <w:rPr>
          <w:rFonts w:ascii="Arial" w:hAnsi="Arial" w:cs="Arial"/>
          <w:sz w:val="24"/>
          <w:szCs w:val="24"/>
        </w:rPr>
        <w:t>.</w:t>
      </w:r>
      <w:r w:rsidR="00544E9A" w:rsidRPr="00B7606A">
        <w:rPr>
          <w:rFonts w:ascii="Arial" w:hAnsi="Arial" w:cs="Arial"/>
          <w:sz w:val="24"/>
          <w:szCs w:val="24"/>
        </w:rPr>
        <w:t xml:space="preserve"> </w:t>
      </w:r>
      <w:r w:rsidR="00F464CF" w:rsidRPr="00B7606A">
        <w:rPr>
          <w:rFonts w:ascii="Arial" w:hAnsi="Arial" w:cs="Arial"/>
          <w:sz w:val="24"/>
          <w:szCs w:val="24"/>
        </w:rPr>
        <w:t xml:space="preserve">Palmer, 2008) </w:t>
      </w:r>
      <w:r w:rsidR="00544E9A" w:rsidRPr="00B7606A">
        <w:rPr>
          <w:rFonts w:ascii="Arial" w:hAnsi="Arial" w:cs="Arial"/>
          <w:sz w:val="24"/>
          <w:szCs w:val="24"/>
        </w:rPr>
        <w:t>believes</w:t>
      </w:r>
      <w:r w:rsidR="00F464CF" w:rsidRPr="00B7606A">
        <w:rPr>
          <w:rFonts w:ascii="Arial" w:hAnsi="Arial" w:cs="Arial"/>
          <w:sz w:val="24"/>
          <w:szCs w:val="24"/>
        </w:rPr>
        <w:t xml:space="preserve"> that although parents are keen to protect their children from physical abuse they may have lost track of the ensuring both emotional and social needs are also met. </w:t>
      </w:r>
      <w:r w:rsidR="00A938F3" w:rsidRPr="00B7606A">
        <w:rPr>
          <w:rFonts w:ascii="Arial" w:hAnsi="Arial" w:cs="Arial"/>
          <w:sz w:val="24"/>
          <w:szCs w:val="24"/>
        </w:rPr>
        <w:t>According to Ofcom (2016) statistics show that out of 335 children between the age of twelve to fifteen years 31 percent dislike that people spread ‘gossip’ over social media, and 22 percent disliked how people could hack into their accounts and pretend to be them, 29 percent thought that it was more important to get like and nice comment on media rather that protect they identity. But a worrying 58 percent of children aged between 12 and 15 years of age thought that once that they had put personal information onto the internet they were able to fully remove it from all sources. Ofcom children and media use and attitude report also shows that children that fall into the twelve to fifteen years of age category were less likely to confine within their parents or carers if something had upset them but would rather seek comfort or advice form a friend.</w:t>
      </w:r>
    </w:p>
    <w:p w:rsidR="008D23EA" w:rsidRPr="00B7606A" w:rsidRDefault="008D23EA" w:rsidP="00B7606A">
      <w:pPr>
        <w:spacing w:line="360" w:lineRule="auto"/>
        <w:jc w:val="both"/>
        <w:rPr>
          <w:rFonts w:ascii="Arial" w:hAnsi="Arial" w:cs="Arial"/>
          <w:b/>
          <w:sz w:val="24"/>
          <w:szCs w:val="24"/>
          <w:u w:val="single"/>
        </w:rPr>
      </w:pPr>
      <w:r w:rsidRPr="00B7606A">
        <w:rPr>
          <w:rFonts w:ascii="Arial" w:hAnsi="Arial" w:cs="Arial"/>
          <w:b/>
          <w:sz w:val="24"/>
          <w:szCs w:val="24"/>
          <w:u w:val="single"/>
        </w:rPr>
        <w:t xml:space="preserve">Cyber Bullying </w:t>
      </w:r>
    </w:p>
    <w:p w:rsidR="00B9548F" w:rsidRPr="00B7606A" w:rsidRDefault="008D23EA" w:rsidP="00B7606A">
      <w:pPr>
        <w:spacing w:line="360" w:lineRule="auto"/>
        <w:jc w:val="both"/>
        <w:rPr>
          <w:rFonts w:ascii="Arial" w:hAnsi="Arial" w:cs="Arial"/>
          <w:sz w:val="24"/>
          <w:szCs w:val="24"/>
        </w:rPr>
      </w:pPr>
      <w:r w:rsidRPr="00B7606A">
        <w:rPr>
          <w:rFonts w:ascii="Arial" w:hAnsi="Arial" w:cs="Arial"/>
          <w:sz w:val="24"/>
          <w:szCs w:val="24"/>
        </w:rPr>
        <w:t xml:space="preserve">Although there are many forms that children can become victim of cyber bullying, </w:t>
      </w:r>
      <w:r w:rsidR="0088178E" w:rsidRPr="00B7606A">
        <w:rPr>
          <w:rFonts w:ascii="Arial" w:hAnsi="Arial" w:cs="Arial"/>
          <w:sz w:val="24"/>
          <w:szCs w:val="24"/>
        </w:rPr>
        <w:t>Rogers, (2010</w:t>
      </w:r>
      <w:r w:rsidRPr="00B7606A">
        <w:rPr>
          <w:rFonts w:ascii="Arial" w:hAnsi="Arial" w:cs="Arial"/>
          <w:sz w:val="24"/>
          <w:szCs w:val="24"/>
        </w:rPr>
        <w:t xml:space="preserve">) </w:t>
      </w:r>
      <w:r w:rsidR="0088178E" w:rsidRPr="00B7606A">
        <w:rPr>
          <w:rFonts w:ascii="Arial" w:hAnsi="Arial" w:cs="Arial"/>
          <w:sz w:val="24"/>
          <w:szCs w:val="24"/>
        </w:rPr>
        <w:t xml:space="preserve">puts forward some methods used for cyberbullying </w:t>
      </w:r>
      <w:r w:rsidRPr="00B7606A">
        <w:rPr>
          <w:rFonts w:ascii="Arial" w:hAnsi="Arial" w:cs="Arial"/>
          <w:sz w:val="24"/>
          <w:szCs w:val="24"/>
        </w:rPr>
        <w:t xml:space="preserve"> are </w:t>
      </w:r>
      <w:r w:rsidR="00E931E6" w:rsidRPr="00B7606A">
        <w:rPr>
          <w:rFonts w:ascii="Arial" w:hAnsi="Arial" w:cs="Arial"/>
          <w:sz w:val="24"/>
          <w:szCs w:val="24"/>
        </w:rPr>
        <w:t xml:space="preserve">firstly </w:t>
      </w:r>
      <w:r w:rsidRPr="00B7606A">
        <w:rPr>
          <w:rFonts w:ascii="Arial" w:hAnsi="Arial" w:cs="Arial"/>
          <w:sz w:val="24"/>
          <w:szCs w:val="24"/>
        </w:rPr>
        <w:t>Harassment</w:t>
      </w:r>
      <w:r w:rsidR="00443BBF" w:rsidRPr="00B7606A">
        <w:rPr>
          <w:rFonts w:ascii="Arial" w:hAnsi="Arial" w:cs="Arial"/>
          <w:sz w:val="24"/>
          <w:szCs w:val="24"/>
        </w:rPr>
        <w:t>, sending rude, offensive abusive message to hurt ones feelings</w:t>
      </w:r>
      <w:r w:rsidRPr="00B7606A">
        <w:rPr>
          <w:rFonts w:ascii="Arial" w:hAnsi="Arial" w:cs="Arial"/>
          <w:sz w:val="24"/>
          <w:szCs w:val="24"/>
        </w:rPr>
        <w:t>,</w:t>
      </w:r>
      <w:r w:rsidR="00E931E6" w:rsidRPr="00B7606A">
        <w:rPr>
          <w:rFonts w:ascii="Arial" w:hAnsi="Arial" w:cs="Arial"/>
          <w:sz w:val="24"/>
          <w:szCs w:val="24"/>
        </w:rPr>
        <w:t xml:space="preserve"> Secondly</w:t>
      </w:r>
      <w:r w:rsidRPr="00B7606A">
        <w:rPr>
          <w:rFonts w:ascii="Arial" w:hAnsi="Arial" w:cs="Arial"/>
          <w:sz w:val="24"/>
          <w:szCs w:val="24"/>
        </w:rPr>
        <w:t xml:space="preserve"> Impersonation</w:t>
      </w:r>
      <w:r w:rsidR="00443BBF" w:rsidRPr="00B7606A">
        <w:rPr>
          <w:rFonts w:ascii="Arial" w:hAnsi="Arial" w:cs="Arial"/>
          <w:sz w:val="24"/>
          <w:szCs w:val="24"/>
        </w:rPr>
        <w:t xml:space="preserve">, this is when an individual(s) uses personal information of others to falsify account to send hurtful materials, these accounts according to </w:t>
      </w:r>
      <w:r w:rsidR="00B50F80" w:rsidRPr="00B7606A">
        <w:rPr>
          <w:rFonts w:ascii="Arial" w:hAnsi="Arial" w:cs="Arial"/>
          <w:sz w:val="24"/>
          <w:szCs w:val="24"/>
        </w:rPr>
        <w:t>Rapp, (2016</w:t>
      </w:r>
      <w:r w:rsidR="00443BBF" w:rsidRPr="00B7606A">
        <w:rPr>
          <w:rFonts w:ascii="Arial" w:hAnsi="Arial" w:cs="Arial"/>
          <w:sz w:val="24"/>
          <w:szCs w:val="24"/>
        </w:rPr>
        <w:t>) can prove challenging to get removed</w:t>
      </w:r>
      <w:r w:rsidRPr="00B7606A">
        <w:rPr>
          <w:rFonts w:ascii="Arial" w:hAnsi="Arial" w:cs="Arial"/>
          <w:sz w:val="24"/>
          <w:szCs w:val="24"/>
        </w:rPr>
        <w:t xml:space="preserve"> and</w:t>
      </w:r>
      <w:r w:rsidR="00E931E6" w:rsidRPr="00B7606A">
        <w:rPr>
          <w:rFonts w:ascii="Arial" w:hAnsi="Arial" w:cs="Arial"/>
          <w:sz w:val="24"/>
          <w:szCs w:val="24"/>
        </w:rPr>
        <w:t xml:space="preserve"> thirdly </w:t>
      </w:r>
      <w:r w:rsidRPr="00B7606A">
        <w:rPr>
          <w:rFonts w:ascii="Arial" w:hAnsi="Arial" w:cs="Arial"/>
          <w:sz w:val="24"/>
          <w:szCs w:val="24"/>
        </w:rPr>
        <w:t>Outing and Tricky</w:t>
      </w:r>
      <w:r w:rsidR="00443BBF" w:rsidRPr="00B7606A">
        <w:rPr>
          <w:rFonts w:ascii="Arial" w:hAnsi="Arial" w:cs="Arial"/>
          <w:sz w:val="24"/>
          <w:szCs w:val="24"/>
        </w:rPr>
        <w:t>, where an individual is tricked into sharing information such as a secret with the intention of sharing with others (this also covers photograph and videos)</w:t>
      </w:r>
      <w:r w:rsidR="001D2B9E" w:rsidRPr="00B7606A">
        <w:rPr>
          <w:rFonts w:ascii="Arial" w:hAnsi="Arial" w:cs="Arial"/>
          <w:sz w:val="24"/>
          <w:szCs w:val="24"/>
        </w:rPr>
        <w:t xml:space="preserve">. </w:t>
      </w:r>
      <w:r w:rsidR="001D11FE" w:rsidRPr="00B7606A">
        <w:rPr>
          <w:rFonts w:ascii="Arial" w:hAnsi="Arial" w:cs="Arial"/>
          <w:sz w:val="24"/>
          <w:szCs w:val="24"/>
        </w:rPr>
        <w:t xml:space="preserve">Singh and </w:t>
      </w:r>
      <w:proofErr w:type="spellStart"/>
      <w:r w:rsidR="001D11FE" w:rsidRPr="00B7606A">
        <w:rPr>
          <w:rFonts w:ascii="Arial" w:hAnsi="Arial" w:cs="Arial"/>
          <w:sz w:val="24"/>
          <w:szCs w:val="24"/>
        </w:rPr>
        <w:t>Sonkar</w:t>
      </w:r>
      <w:proofErr w:type="spellEnd"/>
      <w:r w:rsidR="001D11FE" w:rsidRPr="00B7606A">
        <w:rPr>
          <w:rFonts w:ascii="Arial" w:hAnsi="Arial" w:cs="Arial"/>
          <w:sz w:val="24"/>
          <w:szCs w:val="24"/>
        </w:rPr>
        <w:t>, (2013</w:t>
      </w:r>
      <w:r w:rsidR="00B9548F" w:rsidRPr="00B7606A">
        <w:rPr>
          <w:rFonts w:ascii="Arial" w:hAnsi="Arial" w:cs="Arial"/>
          <w:sz w:val="24"/>
          <w:szCs w:val="24"/>
        </w:rPr>
        <w:t xml:space="preserve">) suggest </w:t>
      </w:r>
      <w:r w:rsidR="001D11FE" w:rsidRPr="00B7606A">
        <w:rPr>
          <w:rFonts w:ascii="Arial" w:hAnsi="Arial" w:cs="Arial"/>
          <w:sz w:val="24"/>
          <w:szCs w:val="24"/>
        </w:rPr>
        <w:t xml:space="preserve">that cyber bullying can have a </w:t>
      </w:r>
      <w:r w:rsidR="00B9548F" w:rsidRPr="00B7606A">
        <w:rPr>
          <w:rFonts w:ascii="Arial" w:hAnsi="Arial" w:cs="Arial"/>
          <w:sz w:val="24"/>
          <w:szCs w:val="24"/>
        </w:rPr>
        <w:t>Psychological</w:t>
      </w:r>
      <w:r w:rsidR="003E4443" w:rsidRPr="00B7606A">
        <w:rPr>
          <w:rFonts w:ascii="Arial" w:hAnsi="Arial" w:cs="Arial"/>
          <w:sz w:val="24"/>
          <w:szCs w:val="24"/>
        </w:rPr>
        <w:t xml:space="preserve"> (low self-esteem, and low self-worth, anxiety)</w:t>
      </w:r>
      <w:r w:rsidR="00B9548F" w:rsidRPr="00B7606A">
        <w:rPr>
          <w:rFonts w:ascii="Arial" w:hAnsi="Arial" w:cs="Arial"/>
          <w:sz w:val="24"/>
          <w:szCs w:val="24"/>
        </w:rPr>
        <w:t>, emotional</w:t>
      </w:r>
      <w:r w:rsidR="003E4443" w:rsidRPr="00B7606A">
        <w:rPr>
          <w:rFonts w:ascii="Arial" w:hAnsi="Arial" w:cs="Arial"/>
          <w:sz w:val="24"/>
          <w:szCs w:val="24"/>
        </w:rPr>
        <w:t xml:space="preserve"> (withdrawn, angered, depression)</w:t>
      </w:r>
      <w:r w:rsidR="00B9548F" w:rsidRPr="00B7606A">
        <w:rPr>
          <w:rFonts w:ascii="Arial" w:hAnsi="Arial" w:cs="Arial"/>
          <w:sz w:val="24"/>
          <w:szCs w:val="24"/>
        </w:rPr>
        <w:t xml:space="preserve"> and Physical </w:t>
      </w:r>
      <w:r w:rsidR="003E4443" w:rsidRPr="00B7606A">
        <w:rPr>
          <w:rFonts w:ascii="Arial" w:hAnsi="Arial" w:cs="Arial"/>
          <w:sz w:val="24"/>
          <w:szCs w:val="24"/>
        </w:rPr>
        <w:t xml:space="preserve">(Self harming, attempted suicide) </w:t>
      </w:r>
      <w:r w:rsidR="00B9548F" w:rsidRPr="00B7606A">
        <w:rPr>
          <w:rFonts w:ascii="Arial" w:hAnsi="Arial" w:cs="Arial"/>
          <w:sz w:val="24"/>
          <w:szCs w:val="24"/>
        </w:rPr>
        <w:t xml:space="preserve">consequences that both children and adults may </w:t>
      </w:r>
      <w:r w:rsidR="00B9548F" w:rsidRPr="00B7606A">
        <w:rPr>
          <w:rFonts w:ascii="Arial" w:hAnsi="Arial" w:cs="Arial"/>
          <w:sz w:val="24"/>
          <w:szCs w:val="24"/>
        </w:rPr>
        <w:lastRenderedPageBreak/>
        <w:t xml:space="preserve">encounter through cyber bullying may </w:t>
      </w:r>
      <w:r w:rsidR="003E4443" w:rsidRPr="00B7606A">
        <w:rPr>
          <w:rFonts w:ascii="Arial" w:hAnsi="Arial" w:cs="Arial"/>
          <w:sz w:val="24"/>
          <w:szCs w:val="24"/>
        </w:rPr>
        <w:t xml:space="preserve">encounter. </w:t>
      </w:r>
      <w:r w:rsidR="001D11FE" w:rsidRPr="00B7606A">
        <w:rPr>
          <w:rFonts w:ascii="Arial" w:hAnsi="Arial" w:cs="Arial"/>
          <w:sz w:val="24"/>
          <w:szCs w:val="24"/>
        </w:rPr>
        <w:t>Yang et al, (2013</w:t>
      </w:r>
      <w:r w:rsidR="003E4443" w:rsidRPr="00B7606A">
        <w:rPr>
          <w:rFonts w:ascii="Arial" w:hAnsi="Arial" w:cs="Arial"/>
          <w:sz w:val="24"/>
          <w:szCs w:val="24"/>
        </w:rPr>
        <w:t xml:space="preserve">) </w:t>
      </w:r>
      <w:r w:rsidR="001D11FE" w:rsidRPr="00B7606A">
        <w:rPr>
          <w:rFonts w:ascii="Arial" w:hAnsi="Arial" w:cs="Arial"/>
          <w:sz w:val="24"/>
          <w:szCs w:val="24"/>
        </w:rPr>
        <w:t xml:space="preserve">puts forward that these damaging </w:t>
      </w:r>
      <w:r w:rsidR="00912A09" w:rsidRPr="00B7606A">
        <w:rPr>
          <w:rFonts w:ascii="Arial" w:hAnsi="Arial" w:cs="Arial"/>
          <w:sz w:val="24"/>
          <w:szCs w:val="24"/>
        </w:rPr>
        <w:t>effects</w:t>
      </w:r>
      <w:r w:rsidR="003E4443" w:rsidRPr="00B7606A">
        <w:rPr>
          <w:rFonts w:ascii="Arial" w:hAnsi="Arial" w:cs="Arial"/>
          <w:sz w:val="24"/>
          <w:szCs w:val="24"/>
        </w:rPr>
        <w:t xml:space="preserve"> can have a profound long-term impact on a child health and wellbeing affecting development outcome later throughout adult life. </w:t>
      </w:r>
      <w:r w:rsidR="00912A09" w:rsidRPr="00B7606A">
        <w:rPr>
          <w:rFonts w:ascii="Arial" w:hAnsi="Arial" w:cs="Arial"/>
          <w:sz w:val="24"/>
          <w:szCs w:val="24"/>
        </w:rPr>
        <w:t>stop it now (No Date</w:t>
      </w:r>
      <w:r w:rsidR="00F32090" w:rsidRPr="00B7606A">
        <w:rPr>
          <w:rFonts w:ascii="Arial" w:hAnsi="Arial" w:cs="Arial"/>
          <w:sz w:val="24"/>
          <w:szCs w:val="24"/>
        </w:rPr>
        <w:t>) believe</w:t>
      </w:r>
      <w:r w:rsidR="00912A09" w:rsidRPr="00B7606A">
        <w:rPr>
          <w:rFonts w:ascii="Arial" w:hAnsi="Arial" w:cs="Arial"/>
          <w:sz w:val="24"/>
          <w:szCs w:val="24"/>
        </w:rPr>
        <w:t>s</w:t>
      </w:r>
      <w:r w:rsidR="00D55B74" w:rsidRPr="00B7606A">
        <w:rPr>
          <w:rFonts w:ascii="Arial" w:hAnsi="Arial" w:cs="Arial"/>
          <w:sz w:val="24"/>
          <w:szCs w:val="24"/>
        </w:rPr>
        <w:t xml:space="preserve"> that</w:t>
      </w:r>
      <w:r w:rsidR="00F32090" w:rsidRPr="00B7606A">
        <w:rPr>
          <w:rFonts w:ascii="Arial" w:hAnsi="Arial" w:cs="Arial"/>
          <w:sz w:val="24"/>
          <w:szCs w:val="24"/>
        </w:rPr>
        <w:t xml:space="preserve"> to help keep children safe from potential cyberattacks parents or guardians need to talk openly about the importance of ensuring that personal information remains secure on not </w:t>
      </w:r>
      <w:r w:rsidR="00D66A56" w:rsidRPr="00B7606A">
        <w:rPr>
          <w:rFonts w:ascii="Arial" w:hAnsi="Arial" w:cs="Arial"/>
          <w:sz w:val="24"/>
          <w:szCs w:val="24"/>
        </w:rPr>
        <w:t>accessible</w:t>
      </w:r>
      <w:r w:rsidR="00F32090" w:rsidRPr="00B7606A">
        <w:rPr>
          <w:rFonts w:ascii="Arial" w:hAnsi="Arial" w:cs="Arial"/>
          <w:sz w:val="24"/>
          <w:szCs w:val="24"/>
        </w:rPr>
        <w:t xml:space="preserve"> for everyone to retrieve. </w:t>
      </w:r>
      <w:r w:rsidR="00912A09" w:rsidRPr="00B7606A">
        <w:rPr>
          <w:rFonts w:ascii="Arial" w:hAnsi="Arial" w:cs="Arial"/>
          <w:sz w:val="24"/>
          <w:szCs w:val="24"/>
        </w:rPr>
        <w:t>Dredge (2014</w:t>
      </w:r>
      <w:r w:rsidR="00F32090" w:rsidRPr="00B7606A">
        <w:rPr>
          <w:rFonts w:ascii="Arial" w:hAnsi="Arial" w:cs="Arial"/>
          <w:sz w:val="24"/>
          <w:szCs w:val="24"/>
        </w:rPr>
        <w:t>)</w:t>
      </w:r>
      <w:r w:rsidR="00912A09" w:rsidRPr="00B7606A">
        <w:rPr>
          <w:rFonts w:ascii="Arial" w:hAnsi="Arial" w:cs="Arial"/>
          <w:sz w:val="24"/>
          <w:szCs w:val="24"/>
        </w:rPr>
        <w:t>,</w:t>
      </w:r>
      <w:r w:rsidR="00F32090" w:rsidRPr="00B7606A">
        <w:rPr>
          <w:rFonts w:ascii="Arial" w:hAnsi="Arial" w:cs="Arial"/>
          <w:sz w:val="24"/>
          <w:szCs w:val="24"/>
        </w:rPr>
        <w:t xml:space="preserve"> supports the need to protect personal information be also claims that as well as personal information, for example</w:t>
      </w:r>
      <w:r w:rsidR="00FE6A47" w:rsidRPr="00B7606A">
        <w:rPr>
          <w:rFonts w:ascii="Arial" w:hAnsi="Arial" w:cs="Arial"/>
          <w:sz w:val="24"/>
          <w:szCs w:val="24"/>
        </w:rPr>
        <w:t xml:space="preserve">: </w:t>
      </w:r>
      <w:r w:rsidR="00F32090" w:rsidRPr="00B7606A">
        <w:rPr>
          <w:rFonts w:ascii="Arial" w:hAnsi="Arial" w:cs="Arial"/>
          <w:sz w:val="24"/>
          <w:szCs w:val="24"/>
        </w:rPr>
        <w:t xml:space="preserve">name, date of birth, address, school </w:t>
      </w:r>
      <w:r w:rsidR="00D55B74" w:rsidRPr="00B7606A">
        <w:rPr>
          <w:rFonts w:ascii="Arial" w:hAnsi="Arial" w:cs="Arial"/>
          <w:sz w:val="24"/>
          <w:szCs w:val="24"/>
        </w:rPr>
        <w:t>etc</w:t>
      </w:r>
      <w:r w:rsidR="00F32090" w:rsidRPr="00B7606A">
        <w:rPr>
          <w:rFonts w:ascii="Arial" w:hAnsi="Arial" w:cs="Arial"/>
          <w:sz w:val="24"/>
          <w:szCs w:val="24"/>
        </w:rPr>
        <w:t xml:space="preserve"> children need to understand that personal identification can also be retrieve by personal images. </w:t>
      </w:r>
    </w:p>
    <w:p w:rsidR="00B22FC5" w:rsidRPr="00B7606A" w:rsidRDefault="00B22FC5" w:rsidP="00B7606A">
      <w:pPr>
        <w:spacing w:line="360" w:lineRule="auto"/>
        <w:jc w:val="both"/>
        <w:rPr>
          <w:rFonts w:ascii="Arial" w:hAnsi="Arial" w:cs="Arial"/>
          <w:b/>
          <w:sz w:val="24"/>
          <w:szCs w:val="24"/>
          <w:u w:val="single"/>
        </w:rPr>
      </w:pPr>
      <w:r w:rsidRPr="00B7606A">
        <w:rPr>
          <w:rFonts w:ascii="Arial" w:hAnsi="Arial" w:cs="Arial"/>
          <w:b/>
          <w:sz w:val="24"/>
          <w:szCs w:val="24"/>
          <w:u w:val="single"/>
        </w:rPr>
        <w:t>Cyber safety</w:t>
      </w:r>
    </w:p>
    <w:p w:rsidR="00FD0F5B" w:rsidRPr="00B7606A" w:rsidRDefault="003C797A" w:rsidP="00B7606A">
      <w:pPr>
        <w:spacing w:line="360" w:lineRule="auto"/>
        <w:jc w:val="both"/>
        <w:rPr>
          <w:rFonts w:ascii="Arial" w:hAnsi="Arial" w:cs="Arial"/>
          <w:sz w:val="24"/>
          <w:szCs w:val="24"/>
        </w:rPr>
      </w:pPr>
      <w:r w:rsidRPr="00B7606A">
        <w:rPr>
          <w:rFonts w:ascii="Arial" w:hAnsi="Arial" w:cs="Arial"/>
          <w:sz w:val="24"/>
          <w:szCs w:val="24"/>
        </w:rPr>
        <w:t xml:space="preserve">According to </w:t>
      </w:r>
      <w:r w:rsidR="00225073" w:rsidRPr="00B7606A">
        <w:rPr>
          <w:rFonts w:ascii="Arial" w:hAnsi="Arial" w:cs="Arial"/>
          <w:sz w:val="24"/>
          <w:szCs w:val="24"/>
        </w:rPr>
        <w:t xml:space="preserve">Bird et al, (2016) </w:t>
      </w:r>
      <w:r w:rsidR="006102BF" w:rsidRPr="00B7606A">
        <w:rPr>
          <w:rFonts w:ascii="Arial" w:hAnsi="Arial" w:cs="Arial"/>
          <w:sz w:val="24"/>
          <w:szCs w:val="24"/>
        </w:rPr>
        <w:t>Online engagement used for communication with the use apps such as Skype, Facebook and interactive gaming raises concerns over cyber bullying and Paedophilia</w:t>
      </w:r>
      <w:r w:rsidR="00227EBB" w:rsidRPr="00B7606A">
        <w:rPr>
          <w:rFonts w:ascii="Arial" w:hAnsi="Arial" w:cs="Arial"/>
          <w:sz w:val="24"/>
          <w:szCs w:val="24"/>
        </w:rPr>
        <w:t>. Child Policy (2015</w:t>
      </w:r>
      <w:r w:rsidR="00225073" w:rsidRPr="00B7606A">
        <w:rPr>
          <w:rFonts w:ascii="Arial" w:hAnsi="Arial" w:cs="Arial"/>
          <w:sz w:val="24"/>
          <w:szCs w:val="24"/>
        </w:rPr>
        <w:t>)</w:t>
      </w:r>
      <w:r w:rsidR="00227EBB" w:rsidRPr="00B7606A">
        <w:rPr>
          <w:rFonts w:ascii="Arial" w:hAnsi="Arial" w:cs="Arial"/>
          <w:sz w:val="24"/>
          <w:szCs w:val="24"/>
        </w:rPr>
        <w:t>,</w:t>
      </w:r>
      <w:r w:rsidR="00225073" w:rsidRPr="00B7606A">
        <w:rPr>
          <w:rFonts w:ascii="Arial" w:hAnsi="Arial" w:cs="Arial"/>
          <w:sz w:val="24"/>
          <w:szCs w:val="24"/>
        </w:rPr>
        <w:t xml:space="preserve"> puts forward that far from too often children do not understand or recognise the potential danger of becoming victims of becoming groomed or exploited by people like paedophilias, or become victims of cyber- bullying. Therefor child policies have been applied to help remove children from potential falling victims through, photography</w:t>
      </w:r>
      <w:r w:rsidR="00227EBB" w:rsidRPr="00B7606A">
        <w:rPr>
          <w:rFonts w:ascii="Arial" w:hAnsi="Arial" w:cs="Arial"/>
          <w:sz w:val="24"/>
          <w:szCs w:val="24"/>
        </w:rPr>
        <w:t xml:space="preserve"> and </w:t>
      </w:r>
      <w:r w:rsidR="00225073" w:rsidRPr="00B7606A">
        <w:rPr>
          <w:rFonts w:ascii="Arial" w:hAnsi="Arial" w:cs="Arial"/>
          <w:sz w:val="24"/>
          <w:szCs w:val="24"/>
        </w:rPr>
        <w:t xml:space="preserve">bullying through the use of the world wide </w:t>
      </w:r>
      <w:r w:rsidR="00227EBB" w:rsidRPr="00B7606A">
        <w:rPr>
          <w:rFonts w:ascii="Arial" w:hAnsi="Arial" w:cs="Arial"/>
          <w:sz w:val="24"/>
          <w:szCs w:val="24"/>
        </w:rPr>
        <w:t>w</w:t>
      </w:r>
      <w:r w:rsidR="00225073" w:rsidRPr="00B7606A">
        <w:rPr>
          <w:rFonts w:ascii="Arial" w:hAnsi="Arial" w:cs="Arial"/>
          <w:sz w:val="24"/>
          <w:szCs w:val="24"/>
        </w:rPr>
        <w:t>eb</w:t>
      </w:r>
      <w:r w:rsidR="00121D43" w:rsidRPr="00B7606A">
        <w:rPr>
          <w:rFonts w:ascii="Arial" w:hAnsi="Arial" w:cs="Arial"/>
          <w:sz w:val="24"/>
          <w:szCs w:val="24"/>
        </w:rPr>
        <w:t>.</w:t>
      </w:r>
      <w:r w:rsidR="00EB66AB" w:rsidRPr="00B7606A">
        <w:rPr>
          <w:rFonts w:ascii="Arial" w:hAnsi="Arial" w:cs="Arial"/>
          <w:sz w:val="24"/>
          <w:szCs w:val="24"/>
        </w:rPr>
        <w:t xml:space="preserve"> According to </w:t>
      </w:r>
      <w:proofErr w:type="spellStart"/>
      <w:r w:rsidR="0088178E" w:rsidRPr="00B7606A">
        <w:rPr>
          <w:rFonts w:ascii="Arial" w:hAnsi="Arial" w:cs="Arial"/>
          <w:sz w:val="24"/>
          <w:szCs w:val="24"/>
        </w:rPr>
        <w:t>Anonmyous</w:t>
      </w:r>
      <w:proofErr w:type="spellEnd"/>
      <w:r w:rsidR="0088178E" w:rsidRPr="00B7606A">
        <w:rPr>
          <w:rFonts w:ascii="Arial" w:hAnsi="Arial" w:cs="Arial"/>
          <w:sz w:val="24"/>
          <w:szCs w:val="24"/>
        </w:rPr>
        <w:t xml:space="preserve"> </w:t>
      </w:r>
      <w:r w:rsidR="00E2560E" w:rsidRPr="00B7606A">
        <w:rPr>
          <w:rFonts w:ascii="Arial" w:hAnsi="Arial" w:cs="Arial"/>
          <w:sz w:val="24"/>
          <w:szCs w:val="24"/>
        </w:rPr>
        <w:t>(2010</w:t>
      </w:r>
      <w:r w:rsidR="00EB66AB" w:rsidRPr="00B7606A">
        <w:rPr>
          <w:rFonts w:ascii="Arial" w:hAnsi="Arial" w:cs="Arial"/>
          <w:sz w:val="24"/>
          <w:szCs w:val="24"/>
        </w:rPr>
        <w:t>)</w:t>
      </w:r>
      <w:r w:rsidR="00121D43" w:rsidRPr="00B7606A">
        <w:rPr>
          <w:rFonts w:ascii="Arial" w:hAnsi="Arial" w:cs="Arial"/>
          <w:sz w:val="24"/>
          <w:szCs w:val="24"/>
        </w:rPr>
        <w:t xml:space="preserve"> </w:t>
      </w:r>
      <w:r w:rsidR="00717B91" w:rsidRPr="00B7606A">
        <w:rPr>
          <w:rFonts w:ascii="Arial" w:hAnsi="Arial" w:cs="Arial"/>
          <w:sz w:val="24"/>
          <w:szCs w:val="24"/>
        </w:rPr>
        <w:t xml:space="preserve">McAfee </w:t>
      </w:r>
      <w:r w:rsidR="00EB66AB" w:rsidRPr="00B7606A">
        <w:rPr>
          <w:rFonts w:ascii="Arial" w:hAnsi="Arial" w:cs="Arial"/>
          <w:sz w:val="24"/>
          <w:szCs w:val="24"/>
        </w:rPr>
        <w:t xml:space="preserve">is just one program that aims at reducing sources on the internet, that may be detected as being potentially harmful threads on </w:t>
      </w:r>
      <w:r w:rsidR="00A36294" w:rsidRPr="00B7606A">
        <w:rPr>
          <w:rFonts w:ascii="Arial" w:hAnsi="Arial" w:cs="Arial"/>
          <w:sz w:val="24"/>
          <w:szCs w:val="24"/>
        </w:rPr>
        <w:t>the internet</w:t>
      </w:r>
      <w:r w:rsidR="00EB66AB" w:rsidRPr="00B7606A">
        <w:rPr>
          <w:rFonts w:ascii="Arial" w:hAnsi="Arial" w:cs="Arial"/>
          <w:sz w:val="24"/>
          <w:szCs w:val="24"/>
        </w:rPr>
        <w:t xml:space="preserve">, however </w:t>
      </w:r>
      <w:proofErr w:type="spellStart"/>
      <w:r w:rsidR="00A36294" w:rsidRPr="00B7606A">
        <w:rPr>
          <w:rFonts w:ascii="Arial" w:hAnsi="Arial" w:cs="Arial"/>
          <w:sz w:val="24"/>
          <w:szCs w:val="24"/>
        </w:rPr>
        <w:t>Quesenberry</w:t>
      </w:r>
      <w:proofErr w:type="spellEnd"/>
      <w:r w:rsidR="00A36294" w:rsidRPr="00B7606A">
        <w:rPr>
          <w:rFonts w:ascii="Arial" w:hAnsi="Arial" w:cs="Arial"/>
          <w:sz w:val="24"/>
          <w:szCs w:val="24"/>
        </w:rPr>
        <w:t xml:space="preserve"> (2016</w:t>
      </w:r>
      <w:r w:rsidR="00121D43" w:rsidRPr="00B7606A">
        <w:rPr>
          <w:rFonts w:ascii="Arial" w:hAnsi="Arial" w:cs="Arial"/>
          <w:sz w:val="24"/>
          <w:szCs w:val="24"/>
        </w:rPr>
        <w:t xml:space="preserve">) claims that </w:t>
      </w:r>
      <w:r w:rsidR="00A36294" w:rsidRPr="00B7606A">
        <w:rPr>
          <w:rFonts w:ascii="Arial" w:hAnsi="Arial" w:cs="Arial"/>
          <w:sz w:val="24"/>
          <w:szCs w:val="24"/>
        </w:rPr>
        <w:t>Herts</w:t>
      </w:r>
      <w:r w:rsidR="00717B91" w:rsidRPr="00B7606A">
        <w:rPr>
          <w:rFonts w:ascii="Arial" w:hAnsi="Arial" w:cs="Arial"/>
          <w:sz w:val="24"/>
          <w:szCs w:val="24"/>
        </w:rPr>
        <w:t xml:space="preserve"> (Social Media Safety </w:t>
      </w:r>
      <w:r w:rsidR="00E2560E" w:rsidRPr="00B7606A">
        <w:rPr>
          <w:rFonts w:ascii="Arial" w:hAnsi="Arial" w:cs="Arial"/>
          <w:sz w:val="24"/>
          <w:szCs w:val="24"/>
        </w:rPr>
        <w:t>Coverage</w:t>
      </w:r>
      <w:r w:rsidR="00717B91" w:rsidRPr="00B7606A">
        <w:rPr>
          <w:rFonts w:ascii="Arial" w:hAnsi="Arial" w:cs="Arial"/>
          <w:sz w:val="24"/>
          <w:szCs w:val="24"/>
        </w:rPr>
        <w:t>)</w:t>
      </w:r>
      <w:r w:rsidR="00A36294" w:rsidRPr="00B7606A">
        <w:rPr>
          <w:rFonts w:ascii="Arial" w:hAnsi="Arial" w:cs="Arial"/>
          <w:sz w:val="24"/>
          <w:szCs w:val="24"/>
        </w:rPr>
        <w:t xml:space="preserve"> has now become a twenty four hour, seven day a week operation as it merged with software companies to provide a cross functional service</w:t>
      </w:r>
      <w:r w:rsidR="00EB66AB" w:rsidRPr="00B7606A">
        <w:rPr>
          <w:rFonts w:ascii="Arial" w:hAnsi="Arial" w:cs="Arial"/>
          <w:sz w:val="24"/>
          <w:szCs w:val="24"/>
        </w:rPr>
        <w:t xml:space="preserve"> </w:t>
      </w:r>
      <w:r w:rsidR="00A36294" w:rsidRPr="00B7606A">
        <w:rPr>
          <w:rFonts w:ascii="Arial" w:hAnsi="Arial" w:cs="Arial"/>
          <w:sz w:val="24"/>
          <w:szCs w:val="24"/>
        </w:rPr>
        <w:t xml:space="preserve">that </w:t>
      </w:r>
      <w:r w:rsidR="00121D43" w:rsidRPr="00B7606A">
        <w:rPr>
          <w:rFonts w:ascii="Arial" w:hAnsi="Arial" w:cs="Arial"/>
          <w:sz w:val="24"/>
          <w:szCs w:val="24"/>
        </w:rPr>
        <w:t>monitoring and removing sources that is seen as inappropriate,</w:t>
      </w:r>
      <w:r w:rsidR="00266DF3" w:rsidRPr="00B7606A">
        <w:rPr>
          <w:rFonts w:ascii="Arial" w:hAnsi="Arial" w:cs="Arial"/>
          <w:sz w:val="24"/>
          <w:szCs w:val="24"/>
        </w:rPr>
        <w:t xml:space="preserve"> such as</w:t>
      </w:r>
      <w:r w:rsidR="00121D43" w:rsidRPr="00B7606A">
        <w:rPr>
          <w:rFonts w:ascii="Arial" w:hAnsi="Arial" w:cs="Arial"/>
          <w:sz w:val="24"/>
          <w:szCs w:val="24"/>
        </w:rPr>
        <w:t xml:space="preserve"> photographs, personal information being swapped and even language chosen may be removed and accounts blocked, </w:t>
      </w:r>
      <w:r w:rsidR="00DA6477" w:rsidRPr="00B7606A">
        <w:rPr>
          <w:rFonts w:ascii="Arial" w:hAnsi="Arial" w:cs="Arial"/>
          <w:sz w:val="24"/>
          <w:szCs w:val="24"/>
        </w:rPr>
        <w:t>Adriana et al (2016</w:t>
      </w:r>
      <w:r w:rsidR="00266DF3" w:rsidRPr="00B7606A">
        <w:rPr>
          <w:rFonts w:ascii="Arial" w:hAnsi="Arial" w:cs="Arial"/>
          <w:sz w:val="24"/>
          <w:szCs w:val="24"/>
        </w:rPr>
        <w:t xml:space="preserve">) </w:t>
      </w:r>
      <w:r w:rsidR="00DA6477" w:rsidRPr="00B7606A">
        <w:rPr>
          <w:rFonts w:ascii="Arial" w:hAnsi="Arial" w:cs="Arial"/>
          <w:sz w:val="24"/>
          <w:szCs w:val="24"/>
        </w:rPr>
        <w:t>also claim</w:t>
      </w:r>
      <w:r w:rsidR="00266DF3" w:rsidRPr="00B7606A">
        <w:rPr>
          <w:rFonts w:ascii="Arial" w:hAnsi="Arial" w:cs="Arial"/>
          <w:sz w:val="24"/>
          <w:szCs w:val="24"/>
        </w:rPr>
        <w:t xml:space="preserve"> that </w:t>
      </w:r>
      <w:r w:rsidR="00121D43" w:rsidRPr="00B7606A">
        <w:rPr>
          <w:rFonts w:ascii="Arial" w:hAnsi="Arial" w:cs="Arial"/>
          <w:sz w:val="24"/>
          <w:szCs w:val="24"/>
        </w:rPr>
        <w:t>users also have the option to report sources or people that they feel are unwanted behaviours and offend/ upset anyone</w:t>
      </w:r>
      <w:r w:rsidR="00225073" w:rsidRPr="00B7606A">
        <w:rPr>
          <w:rFonts w:ascii="Arial" w:hAnsi="Arial" w:cs="Arial"/>
          <w:sz w:val="24"/>
          <w:szCs w:val="24"/>
        </w:rPr>
        <w:t>.</w:t>
      </w:r>
      <w:r w:rsidR="00E931E6" w:rsidRPr="00B7606A">
        <w:rPr>
          <w:rFonts w:ascii="Arial" w:hAnsi="Arial" w:cs="Arial"/>
          <w:sz w:val="24"/>
          <w:szCs w:val="24"/>
        </w:rPr>
        <w:t xml:space="preserve"> A</w:t>
      </w:r>
      <w:r w:rsidR="00B70D33" w:rsidRPr="00B7606A">
        <w:rPr>
          <w:rFonts w:ascii="Arial" w:hAnsi="Arial" w:cs="Arial"/>
          <w:sz w:val="24"/>
          <w:szCs w:val="24"/>
        </w:rPr>
        <w:t xml:space="preserve">lthough </w:t>
      </w:r>
      <w:bookmarkStart w:id="1" w:name="_Hlk507255002"/>
      <w:r w:rsidR="00B70D33" w:rsidRPr="00B7606A">
        <w:rPr>
          <w:rFonts w:ascii="Arial" w:hAnsi="Arial" w:cs="Arial"/>
          <w:sz w:val="24"/>
          <w:szCs w:val="24"/>
        </w:rPr>
        <w:t xml:space="preserve">Rideout (2007) </w:t>
      </w:r>
      <w:bookmarkEnd w:id="1"/>
      <w:r w:rsidR="00B70D33" w:rsidRPr="00B7606A">
        <w:rPr>
          <w:rFonts w:ascii="Arial" w:hAnsi="Arial" w:cs="Arial"/>
          <w:sz w:val="24"/>
          <w:szCs w:val="24"/>
        </w:rPr>
        <w:t xml:space="preserve">puts forward that a common worry for parents is although they can restrict media within the family home and on their own children’s devices, they have limited power over what their child/children may become exposed to while outside the home, for example the ability </w:t>
      </w:r>
      <w:r w:rsidR="00E931E6" w:rsidRPr="00B7606A">
        <w:rPr>
          <w:rFonts w:ascii="Arial" w:hAnsi="Arial" w:cs="Arial"/>
          <w:sz w:val="24"/>
          <w:szCs w:val="24"/>
        </w:rPr>
        <w:t xml:space="preserve">to uses a friend media device. </w:t>
      </w:r>
      <w:r w:rsidR="00993323" w:rsidRPr="00B7606A">
        <w:rPr>
          <w:rFonts w:ascii="Arial" w:hAnsi="Arial" w:cs="Arial"/>
          <w:sz w:val="24"/>
          <w:szCs w:val="24"/>
        </w:rPr>
        <w:t>Anonymous (2013</w:t>
      </w:r>
      <w:r w:rsidR="00B70D33" w:rsidRPr="00B7606A">
        <w:rPr>
          <w:rFonts w:ascii="Arial" w:hAnsi="Arial" w:cs="Arial"/>
          <w:sz w:val="24"/>
          <w:szCs w:val="24"/>
        </w:rPr>
        <w:t xml:space="preserve">) claims that although communication apps such as Facebook and Snap chat and virtual gaming that enable language interaction are monitored and </w:t>
      </w:r>
      <w:r w:rsidR="00E931E6" w:rsidRPr="00B7606A">
        <w:rPr>
          <w:rFonts w:ascii="Arial" w:hAnsi="Arial" w:cs="Arial"/>
          <w:sz w:val="24"/>
          <w:szCs w:val="24"/>
        </w:rPr>
        <w:t xml:space="preserve">hold </w:t>
      </w:r>
      <w:r w:rsidR="00E931E6" w:rsidRPr="00B7606A">
        <w:rPr>
          <w:rFonts w:ascii="Arial" w:hAnsi="Arial" w:cs="Arial"/>
          <w:sz w:val="24"/>
          <w:szCs w:val="24"/>
        </w:rPr>
        <w:lastRenderedPageBreak/>
        <w:t>age restriction policies, m</w:t>
      </w:r>
      <w:r w:rsidR="00B70D33" w:rsidRPr="00B7606A">
        <w:rPr>
          <w:rFonts w:ascii="Arial" w:hAnsi="Arial" w:cs="Arial"/>
          <w:sz w:val="24"/>
          <w:szCs w:val="24"/>
        </w:rPr>
        <w:t>any parents will falsify their child’s date</w:t>
      </w:r>
      <w:r w:rsidR="00E931E6" w:rsidRPr="00B7606A">
        <w:rPr>
          <w:rFonts w:ascii="Arial" w:hAnsi="Arial" w:cs="Arial"/>
          <w:sz w:val="24"/>
          <w:szCs w:val="24"/>
        </w:rPr>
        <w:t xml:space="preserve"> of birth in order to open their</w:t>
      </w:r>
      <w:r w:rsidR="00B70D33" w:rsidRPr="00B7606A">
        <w:rPr>
          <w:rFonts w:ascii="Arial" w:hAnsi="Arial" w:cs="Arial"/>
          <w:sz w:val="24"/>
          <w:szCs w:val="24"/>
        </w:rPr>
        <w:t xml:space="preserve"> child an account, or buy their child a game that is not age appropriate</w:t>
      </w:r>
      <w:r w:rsidR="00993323" w:rsidRPr="00B7606A">
        <w:rPr>
          <w:rFonts w:ascii="Arial" w:hAnsi="Arial" w:cs="Arial"/>
          <w:sz w:val="24"/>
          <w:szCs w:val="24"/>
        </w:rPr>
        <w:t xml:space="preserve"> without discussing potential dangers of media </w:t>
      </w:r>
      <w:r w:rsidR="00E931E6" w:rsidRPr="00B7606A">
        <w:rPr>
          <w:rFonts w:ascii="Arial" w:hAnsi="Arial" w:cs="Arial"/>
          <w:sz w:val="24"/>
          <w:szCs w:val="24"/>
        </w:rPr>
        <w:t xml:space="preserve">and online interaction. </w:t>
      </w:r>
      <w:r w:rsidR="00DA6477" w:rsidRPr="00B7606A">
        <w:rPr>
          <w:rFonts w:ascii="Arial" w:hAnsi="Arial" w:cs="Arial"/>
          <w:sz w:val="24"/>
          <w:szCs w:val="24"/>
        </w:rPr>
        <w:t>Jordan, (2008</w:t>
      </w:r>
      <w:r w:rsidR="00B70D33" w:rsidRPr="00B7606A">
        <w:rPr>
          <w:rFonts w:ascii="Arial" w:hAnsi="Arial" w:cs="Arial"/>
          <w:sz w:val="24"/>
          <w:szCs w:val="24"/>
        </w:rPr>
        <w:t xml:space="preserve">) </w:t>
      </w:r>
      <w:r w:rsidR="00E931E6" w:rsidRPr="00B7606A">
        <w:rPr>
          <w:rFonts w:ascii="Arial" w:hAnsi="Arial" w:cs="Arial"/>
          <w:sz w:val="24"/>
          <w:szCs w:val="24"/>
        </w:rPr>
        <w:t>believes</w:t>
      </w:r>
      <w:r w:rsidR="00B70D33" w:rsidRPr="00B7606A">
        <w:rPr>
          <w:rFonts w:ascii="Arial" w:hAnsi="Arial" w:cs="Arial"/>
          <w:sz w:val="24"/>
          <w:szCs w:val="24"/>
        </w:rPr>
        <w:t xml:space="preserve"> that this is due to the pressure parents feel to keep up with their children peers in fear for their child becoming victims of bullying due to not having the latest technology however </w:t>
      </w:r>
    </w:p>
    <w:p w:rsidR="00FD0F5B" w:rsidRPr="00B7606A" w:rsidRDefault="003400EE" w:rsidP="00B7606A">
      <w:pPr>
        <w:spacing w:line="360" w:lineRule="auto"/>
        <w:jc w:val="both"/>
        <w:rPr>
          <w:rFonts w:ascii="Arial" w:hAnsi="Arial" w:cs="Arial"/>
          <w:sz w:val="24"/>
          <w:szCs w:val="24"/>
        </w:rPr>
      </w:pPr>
      <w:r w:rsidRPr="00B7606A">
        <w:rPr>
          <w:rFonts w:ascii="Arial" w:hAnsi="Arial" w:cs="Arial"/>
          <w:sz w:val="24"/>
          <w:szCs w:val="24"/>
        </w:rPr>
        <w:t xml:space="preserve">The </w:t>
      </w:r>
      <w:r w:rsidR="005F5489" w:rsidRPr="00B7606A">
        <w:rPr>
          <w:rFonts w:ascii="Arial" w:hAnsi="Arial" w:cs="Arial"/>
          <w:sz w:val="24"/>
          <w:szCs w:val="24"/>
        </w:rPr>
        <w:t>NS</w:t>
      </w:r>
      <w:r w:rsidRPr="00B7606A">
        <w:rPr>
          <w:rFonts w:ascii="Arial" w:hAnsi="Arial" w:cs="Arial"/>
          <w:sz w:val="24"/>
          <w:szCs w:val="24"/>
        </w:rPr>
        <w:t xml:space="preserve">PCC (2018) </w:t>
      </w:r>
      <w:r w:rsidR="005F5489" w:rsidRPr="00B7606A">
        <w:rPr>
          <w:rFonts w:ascii="Arial" w:hAnsi="Arial" w:cs="Arial"/>
          <w:sz w:val="24"/>
          <w:szCs w:val="24"/>
        </w:rPr>
        <w:t xml:space="preserve">Highlight the importance of </w:t>
      </w:r>
      <w:r w:rsidR="004C6DBA" w:rsidRPr="00B7606A">
        <w:rPr>
          <w:rFonts w:ascii="Arial" w:hAnsi="Arial" w:cs="Arial"/>
          <w:sz w:val="24"/>
          <w:szCs w:val="24"/>
        </w:rPr>
        <w:t xml:space="preserve">being a supportive adult </w:t>
      </w:r>
      <w:r w:rsidR="00843BF5" w:rsidRPr="00B7606A">
        <w:rPr>
          <w:rFonts w:ascii="Arial" w:hAnsi="Arial" w:cs="Arial"/>
          <w:sz w:val="24"/>
          <w:szCs w:val="24"/>
        </w:rPr>
        <w:t xml:space="preserve">by </w:t>
      </w:r>
      <w:r w:rsidR="004C6DBA" w:rsidRPr="00B7606A">
        <w:rPr>
          <w:rFonts w:ascii="Arial" w:hAnsi="Arial" w:cs="Arial"/>
          <w:sz w:val="24"/>
          <w:szCs w:val="24"/>
        </w:rPr>
        <w:t xml:space="preserve">helping reduce </w:t>
      </w:r>
      <w:r w:rsidR="00266DF3" w:rsidRPr="00B7606A">
        <w:rPr>
          <w:rFonts w:ascii="Arial" w:hAnsi="Arial" w:cs="Arial"/>
          <w:sz w:val="24"/>
          <w:szCs w:val="24"/>
        </w:rPr>
        <w:t xml:space="preserve">the </w:t>
      </w:r>
      <w:r w:rsidR="004C6DBA" w:rsidRPr="00B7606A">
        <w:rPr>
          <w:rFonts w:ascii="Arial" w:hAnsi="Arial" w:cs="Arial"/>
          <w:sz w:val="24"/>
          <w:szCs w:val="24"/>
        </w:rPr>
        <w:t xml:space="preserve">risks of physical, social, emotional </w:t>
      </w:r>
      <w:r w:rsidR="00266DF3" w:rsidRPr="00B7606A">
        <w:rPr>
          <w:rFonts w:ascii="Arial" w:hAnsi="Arial" w:cs="Arial"/>
          <w:sz w:val="24"/>
          <w:szCs w:val="24"/>
        </w:rPr>
        <w:t xml:space="preserve">or </w:t>
      </w:r>
      <w:r w:rsidR="004C6DBA" w:rsidRPr="00B7606A">
        <w:rPr>
          <w:rFonts w:ascii="Arial" w:hAnsi="Arial" w:cs="Arial"/>
          <w:sz w:val="24"/>
          <w:szCs w:val="24"/>
        </w:rPr>
        <w:t xml:space="preserve">sexual abuse to children and young people parents need to act responsible, suggesting </w:t>
      </w:r>
      <w:r w:rsidR="00843BF5" w:rsidRPr="00B7606A">
        <w:rPr>
          <w:rFonts w:ascii="Arial" w:hAnsi="Arial" w:cs="Arial"/>
          <w:sz w:val="24"/>
          <w:szCs w:val="24"/>
        </w:rPr>
        <w:t>that to ensure positive health and wellbeing:</w:t>
      </w:r>
    </w:p>
    <w:p w:rsidR="00FD0F5B" w:rsidRPr="00B7606A" w:rsidRDefault="004C6DBA" w:rsidP="00B7606A">
      <w:pPr>
        <w:pStyle w:val="ListParagraph"/>
        <w:numPr>
          <w:ilvl w:val="0"/>
          <w:numId w:val="3"/>
        </w:numPr>
        <w:spacing w:line="360" w:lineRule="auto"/>
        <w:jc w:val="both"/>
        <w:rPr>
          <w:rFonts w:ascii="Arial" w:hAnsi="Arial" w:cs="Arial"/>
          <w:sz w:val="24"/>
          <w:szCs w:val="24"/>
        </w:rPr>
      </w:pPr>
      <w:r w:rsidRPr="00B7606A">
        <w:rPr>
          <w:rFonts w:ascii="Arial" w:hAnsi="Arial" w:cs="Arial"/>
          <w:sz w:val="24"/>
          <w:szCs w:val="24"/>
        </w:rPr>
        <w:t>Care givers need to make</w:t>
      </w:r>
      <w:r w:rsidR="005F5489" w:rsidRPr="00B7606A">
        <w:rPr>
          <w:rFonts w:ascii="Arial" w:hAnsi="Arial" w:cs="Arial"/>
          <w:sz w:val="24"/>
          <w:szCs w:val="24"/>
        </w:rPr>
        <w:t xml:space="preserve"> time to talk to their child or children about identity and the importance of protecting personal information,</w:t>
      </w:r>
    </w:p>
    <w:p w:rsidR="00FD0F5B" w:rsidRPr="00B7606A" w:rsidRDefault="005F5489" w:rsidP="00B7606A">
      <w:pPr>
        <w:pStyle w:val="ListParagraph"/>
        <w:numPr>
          <w:ilvl w:val="0"/>
          <w:numId w:val="3"/>
        </w:numPr>
        <w:spacing w:line="360" w:lineRule="auto"/>
        <w:jc w:val="both"/>
        <w:rPr>
          <w:rFonts w:ascii="Arial" w:hAnsi="Arial" w:cs="Arial"/>
          <w:sz w:val="24"/>
          <w:szCs w:val="24"/>
        </w:rPr>
      </w:pPr>
      <w:r w:rsidRPr="00B7606A">
        <w:rPr>
          <w:rFonts w:ascii="Arial" w:hAnsi="Arial" w:cs="Arial"/>
          <w:sz w:val="24"/>
          <w:szCs w:val="24"/>
        </w:rPr>
        <w:t xml:space="preserve">if a child </w:t>
      </w:r>
      <w:r w:rsidR="004C6DBA" w:rsidRPr="00B7606A">
        <w:rPr>
          <w:rFonts w:ascii="Arial" w:hAnsi="Arial" w:cs="Arial"/>
          <w:sz w:val="24"/>
          <w:szCs w:val="24"/>
        </w:rPr>
        <w:t xml:space="preserve">or young person </w:t>
      </w:r>
      <w:r w:rsidRPr="00B7606A">
        <w:rPr>
          <w:rFonts w:ascii="Arial" w:hAnsi="Arial" w:cs="Arial"/>
          <w:sz w:val="24"/>
          <w:szCs w:val="24"/>
        </w:rPr>
        <w:t xml:space="preserve">wishes to upload personal images, as a parent discuss what is and what is not seen as acceptable image, and the consequences to uploading all images, </w:t>
      </w:r>
    </w:p>
    <w:p w:rsidR="00246153" w:rsidRPr="00B7606A" w:rsidRDefault="004C6DBA" w:rsidP="00B7606A">
      <w:pPr>
        <w:pStyle w:val="ListParagraph"/>
        <w:numPr>
          <w:ilvl w:val="0"/>
          <w:numId w:val="3"/>
        </w:numPr>
        <w:spacing w:line="360" w:lineRule="auto"/>
        <w:jc w:val="both"/>
        <w:rPr>
          <w:rFonts w:ascii="Arial" w:hAnsi="Arial" w:cs="Arial"/>
          <w:sz w:val="24"/>
          <w:szCs w:val="24"/>
        </w:rPr>
      </w:pPr>
      <w:r w:rsidRPr="00B7606A">
        <w:rPr>
          <w:rFonts w:ascii="Arial" w:hAnsi="Arial" w:cs="Arial"/>
          <w:sz w:val="24"/>
          <w:szCs w:val="24"/>
        </w:rPr>
        <w:t xml:space="preserve">no matter how big or small a child feels a question is, </w:t>
      </w:r>
      <w:r w:rsidR="005F5489" w:rsidRPr="00B7606A">
        <w:rPr>
          <w:rFonts w:ascii="Arial" w:hAnsi="Arial" w:cs="Arial"/>
          <w:sz w:val="24"/>
          <w:szCs w:val="24"/>
        </w:rPr>
        <w:t xml:space="preserve">children should be made to feel </w:t>
      </w:r>
      <w:r w:rsidR="00D1455A" w:rsidRPr="00B7606A">
        <w:rPr>
          <w:rFonts w:ascii="Arial" w:hAnsi="Arial" w:cs="Arial"/>
          <w:sz w:val="24"/>
          <w:szCs w:val="24"/>
        </w:rPr>
        <w:t>comfortable</w:t>
      </w:r>
      <w:r w:rsidR="005F5489" w:rsidRPr="00B7606A">
        <w:rPr>
          <w:rFonts w:ascii="Arial" w:hAnsi="Arial" w:cs="Arial"/>
          <w:sz w:val="24"/>
          <w:szCs w:val="24"/>
        </w:rPr>
        <w:t xml:space="preserve"> </w:t>
      </w:r>
      <w:r w:rsidR="00D1455A" w:rsidRPr="00B7606A">
        <w:rPr>
          <w:rFonts w:ascii="Arial" w:hAnsi="Arial" w:cs="Arial"/>
          <w:sz w:val="24"/>
          <w:szCs w:val="24"/>
        </w:rPr>
        <w:t>that they are able to approach</w:t>
      </w:r>
      <w:r w:rsidRPr="00B7606A">
        <w:rPr>
          <w:rFonts w:ascii="Arial" w:hAnsi="Arial" w:cs="Arial"/>
          <w:sz w:val="24"/>
          <w:szCs w:val="24"/>
        </w:rPr>
        <w:t xml:space="preserve"> their parent/ care</w:t>
      </w:r>
      <w:r w:rsidR="00D1455A" w:rsidRPr="00B7606A">
        <w:rPr>
          <w:rFonts w:ascii="Arial" w:hAnsi="Arial" w:cs="Arial"/>
          <w:sz w:val="24"/>
          <w:szCs w:val="24"/>
        </w:rPr>
        <w:t xml:space="preserve"> with question or worries if they </w:t>
      </w:r>
      <w:r w:rsidRPr="00B7606A">
        <w:rPr>
          <w:rFonts w:ascii="Arial" w:hAnsi="Arial" w:cs="Arial"/>
          <w:sz w:val="24"/>
          <w:szCs w:val="24"/>
        </w:rPr>
        <w:t xml:space="preserve">arise. </w:t>
      </w:r>
    </w:p>
    <w:p w:rsidR="00870D11" w:rsidRPr="00B7606A" w:rsidRDefault="00853E04" w:rsidP="00B7606A">
      <w:pPr>
        <w:spacing w:line="360" w:lineRule="auto"/>
        <w:jc w:val="both"/>
        <w:rPr>
          <w:rFonts w:ascii="Arial" w:hAnsi="Arial" w:cs="Arial"/>
          <w:sz w:val="24"/>
          <w:szCs w:val="24"/>
        </w:rPr>
      </w:pPr>
      <w:r w:rsidRPr="00B7606A">
        <w:rPr>
          <w:rFonts w:ascii="Arial" w:hAnsi="Arial" w:cs="Arial"/>
          <w:sz w:val="24"/>
          <w:szCs w:val="24"/>
        </w:rPr>
        <w:t xml:space="preserve">However, </w:t>
      </w:r>
      <w:r w:rsidR="001C78CE" w:rsidRPr="00B7606A">
        <w:rPr>
          <w:rFonts w:ascii="Arial" w:hAnsi="Arial" w:cs="Arial"/>
          <w:sz w:val="24"/>
          <w:szCs w:val="24"/>
        </w:rPr>
        <w:t>Calvert and Wilson (2011</w:t>
      </w:r>
      <w:r w:rsidRPr="00B7606A">
        <w:rPr>
          <w:rFonts w:ascii="Arial" w:hAnsi="Arial" w:cs="Arial"/>
          <w:sz w:val="24"/>
          <w:szCs w:val="24"/>
        </w:rPr>
        <w:t xml:space="preserve">) </w:t>
      </w:r>
      <w:r w:rsidR="001C78CE" w:rsidRPr="00B7606A">
        <w:rPr>
          <w:rFonts w:ascii="Arial" w:hAnsi="Arial" w:cs="Arial"/>
          <w:sz w:val="24"/>
          <w:szCs w:val="24"/>
        </w:rPr>
        <w:t>put</w:t>
      </w:r>
      <w:r w:rsidRPr="00B7606A">
        <w:rPr>
          <w:rFonts w:ascii="Arial" w:hAnsi="Arial" w:cs="Arial"/>
          <w:sz w:val="24"/>
          <w:szCs w:val="24"/>
        </w:rPr>
        <w:t xml:space="preserve"> forward that the term </w:t>
      </w:r>
      <w:r w:rsidR="001C78CE" w:rsidRPr="00B7606A">
        <w:rPr>
          <w:rFonts w:ascii="Arial" w:hAnsi="Arial" w:cs="Arial"/>
          <w:sz w:val="24"/>
          <w:szCs w:val="24"/>
        </w:rPr>
        <w:t xml:space="preserve">early </w:t>
      </w:r>
      <w:r w:rsidRPr="00B7606A">
        <w:rPr>
          <w:rFonts w:ascii="Arial" w:hAnsi="Arial" w:cs="Arial"/>
          <w:sz w:val="24"/>
          <w:szCs w:val="24"/>
        </w:rPr>
        <w:t>‘prevention’ is taking measures to promote responsible behaviours and attitudes towards steps to safety, rather than waiting to deal with a problem if and when it may arise.</w:t>
      </w:r>
      <w:r w:rsidR="001C78CE" w:rsidRPr="00B7606A">
        <w:rPr>
          <w:rFonts w:ascii="Arial" w:hAnsi="Arial" w:cs="Arial"/>
          <w:sz w:val="24"/>
          <w:szCs w:val="24"/>
        </w:rPr>
        <w:t xml:space="preserve"> </w:t>
      </w:r>
      <w:r w:rsidR="00224ED0" w:rsidRPr="00B7606A">
        <w:rPr>
          <w:rFonts w:ascii="Arial" w:hAnsi="Arial" w:cs="Arial"/>
          <w:sz w:val="24"/>
          <w:szCs w:val="24"/>
        </w:rPr>
        <w:t>Dredge (</w:t>
      </w:r>
      <w:r w:rsidR="001C78CE" w:rsidRPr="00B7606A">
        <w:rPr>
          <w:rFonts w:ascii="Arial" w:hAnsi="Arial" w:cs="Arial"/>
          <w:sz w:val="24"/>
          <w:szCs w:val="24"/>
        </w:rPr>
        <w:t>2014</w:t>
      </w:r>
      <w:r w:rsidRPr="00B7606A">
        <w:rPr>
          <w:rFonts w:ascii="Arial" w:hAnsi="Arial" w:cs="Arial"/>
          <w:sz w:val="24"/>
          <w:szCs w:val="24"/>
        </w:rPr>
        <w:t xml:space="preserve">) agrees with </w:t>
      </w:r>
      <w:r w:rsidR="001C78CE" w:rsidRPr="00B7606A">
        <w:rPr>
          <w:rFonts w:ascii="Arial" w:hAnsi="Arial" w:cs="Arial"/>
          <w:sz w:val="24"/>
          <w:szCs w:val="24"/>
        </w:rPr>
        <w:t>Calvert and Wilson</w:t>
      </w:r>
      <w:r w:rsidRPr="00B7606A">
        <w:rPr>
          <w:rFonts w:ascii="Arial" w:hAnsi="Arial" w:cs="Arial"/>
          <w:sz w:val="24"/>
          <w:szCs w:val="24"/>
        </w:rPr>
        <w:t xml:space="preserve"> but </w:t>
      </w:r>
      <w:r w:rsidR="00971964" w:rsidRPr="00B7606A">
        <w:rPr>
          <w:rFonts w:ascii="Arial" w:hAnsi="Arial" w:cs="Arial"/>
          <w:sz w:val="24"/>
          <w:szCs w:val="24"/>
        </w:rPr>
        <w:t xml:space="preserve">also reflects upon Rideout (2007) climes of parents feeling as they hold limited control once their children outside the family home therefor, </w:t>
      </w:r>
      <w:r w:rsidRPr="00B7606A">
        <w:rPr>
          <w:rFonts w:ascii="Arial" w:hAnsi="Arial" w:cs="Arial"/>
          <w:sz w:val="24"/>
          <w:szCs w:val="24"/>
        </w:rPr>
        <w:t xml:space="preserve">suggests that </w:t>
      </w:r>
      <w:r w:rsidR="00717B91" w:rsidRPr="00B7606A">
        <w:rPr>
          <w:rFonts w:ascii="Arial" w:hAnsi="Arial" w:cs="Arial"/>
          <w:sz w:val="24"/>
          <w:szCs w:val="24"/>
        </w:rPr>
        <w:t>parents and guardians should implement these</w:t>
      </w:r>
      <w:r w:rsidRPr="00B7606A">
        <w:rPr>
          <w:rFonts w:ascii="Arial" w:hAnsi="Arial" w:cs="Arial"/>
          <w:sz w:val="24"/>
          <w:szCs w:val="24"/>
        </w:rPr>
        <w:t xml:space="preserve"> measures </w:t>
      </w:r>
      <w:r w:rsidR="00717B91" w:rsidRPr="00B7606A">
        <w:rPr>
          <w:rFonts w:ascii="Arial" w:hAnsi="Arial" w:cs="Arial"/>
          <w:sz w:val="24"/>
          <w:szCs w:val="24"/>
        </w:rPr>
        <w:t xml:space="preserve">from an </w:t>
      </w:r>
      <w:r w:rsidRPr="00B7606A">
        <w:rPr>
          <w:rFonts w:ascii="Arial" w:hAnsi="Arial" w:cs="Arial"/>
          <w:sz w:val="24"/>
          <w:szCs w:val="24"/>
        </w:rPr>
        <w:t>earlier age as possibl</w:t>
      </w:r>
      <w:r w:rsidR="00971964" w:rsidRPr="00B7606A">
        <w:rPr>
          <w:rFonts w:ascii="Arial" w:hAnsi="Arial" w:cs="Arial"/>
          <w:sz w:val="24"/>
          <w:szCs w:val="24"/>
        </w:rPr>
        <w:t xml:space="preserve">e. </w:t>
      </w:r>
    </w:p>
    <w:p w:rsidR="00853E04" w:rsidRPr="00B7606A" w:rsidRDefault="00870D11" w:rsidP="00B7606A">
      <w:pPr>
        <w:spacing w:line="360" w:lineRule="auto"/>
        <w:jc w:val="both"/>
        <w:rPr>
          <w:rFonts w:ascii="Arial" w:hAnsi="Arial" w:cs="Arial"/>
          <w:sz w:val="24"/>
          <w:szCs w:val="24"/>
        </w:rPr>
      </w:pPr>
      <w:r w:rsidRPr="00B7606A">
        <w:rPr>
          <w:rFonts w:ascii="Arial" w:hAnsi="Arial" w:cs="Arial"/>
          <w:sz w:val="24"/>
          <w:szCs w:val="24"/>
        </w:rPr>
        <w:t xml:space="preserve">Singh and </w:t>
      </w:r>
      <w:proofErr w:type="spellStart"/>
      <w:r w:rsidRPr="00B7606A">
        <w:rPr>
          <w:rFonts w:ascii="Arial" w:hAnsi="Arial" w:cs="Arial"/>
          <w:sz w:val="24"/>
          <w:szCs w:val="24"/>
        </w:rPr>
        <w:t>Sonkar</w:t>
      </w:r>
      <w:proofErr w:type="spellEnd"/>
      <w:r w:rsidRPr="00B7606A">
        <w:rPr>
          <w:rFonts w:ascii="Arial" w:hAnsi="Arial" w:cs="Arial"/>
          <w:sz w:val="24"/>
          <w:szCs w:val="24"/>
        </w:rPr>
        <w:t xml:space="preserve"> (2013</w:t>
      </w:r>
      <w:r w:rsidR="00971964" w:rsidRPr="00B7606A">
        <w:rPr>
          <w:rFonts w:ascii="Arial" w:hAnsi="Arial" w:cs="Arial"/>
          <w:sz w:val="24"/>
          <w:szCs w:val="24"/>
        </w:rPr>
        <w:t xml:space="preserve">) </w:t>
      </w:r>
      <w:r w:rsidRPr="00B7606A">
        <w:rPr>
          <w:rFonts w:ascii="Arial" w:hAnsi="Arial" w:cs="Arial"/>
          <w:sz w:val="24"/>
          <w:szCs w:val="24"/>
        </w:rPr>
        <w:t xml:space="preserve">put forward </w:t>
      </w:r>
      <w:r w:rsidR="00853E04" w:rsidRPr="00B7606A">
        <w:rPr>
          <w:rFonts w:ascii="Arial" w:hAnsi="Arial" w:cs="Arial"/>
          <w:sz w:val="24"/>
          <w:szCs w:val="24"/>
        </w:rPr>
        <w:t xml:space="preserve">that children are much safer when adults  </w:t>
      </w:r>
      <w:r w:rsidR="001D2B9E" w:rsidRPr="00B7606A">
        <w:rPr>
          <w:rFonts w:ascii="Arial" w:hAnsi="Arial" w:cs="Arial"/>
          <w:sz w:val="24"/>
          <w:szCs w:val="24"/>
        </w:rPr>
        <w:t>are engaged within open discussions with their child in regards to safety, and by setting boundaries with age appropriate apps and software, although it may appear to be restricting, provides young children time to learn not only the benefits but also enable them to learn the dangers that the inter</w:t>
      </w:r>
      <w:r w:rsidR="00F32090" w:rsidRPr="00B7606A">
        <w:rPr>
          <w:rFonts w:ascii="Arial" w:hAnsi="Arial" w:cs="Arial"/>
          <w:sz w:val="24"/>
          <w:szCs w:val="24"/>
        </w:rPr>
        <w:t xml:space="preserve">net carries with it, </w:t>
      </w:r>
      <w:r w:rsidRPr="00B7606A">
        <w:rPr>
          <w:rFonts w:ascii="Arial" w:hAnsi="Arial" w:cs="Arial"/>
          <w:sz w:val="24"/>
          <w:szCs w:val="24"/>
        </w:rPr>
        <w:t xml:space="preserve">Livingstone and </w:t>
      </w:r>
      <w:proofErr w:type="spellStart"/>
      <w:r w:rsidRPr="00B7606A">
        <w:rPr>
          <w:rFonts w:ascii="Arial" w:hAnsi="Arial" w:cs="Arial"/>
          <w:sz w:val="24"/>
          <w:szCs w:val="24"/>
        </w:rPr>
        <w:t>Helsper</w:t>
      </w:r>
      <w:proofErr w:type="spellEnd"/>
      <w:r w:rsidRPr="00B7606A">
        <w:rPr>
          <w:rFonts w:ascii="Arial" w:hAnsi="Arial" w:cs="Arial"/>
          <w:sz w:val="24"/>
          <w:szCs w:val="24"/>
        </w:rPr>
        <w:t xml:space="preserve"> (2008</w:t>
      </w:r>
      <w:r w:rsidR="00F32090" w:rsidRPr="00B7606A">
        <w:rPr>
          <w:rFonts w:ascii="Arial" w:hAnsi="Arial" w:cs="Arial"/>
          <w:sz w:val="24"/>
          <w:szCs w:val="24"/>
        </w:rPr>
        <w:t>) also suggest that restriction also provide children with appropriate guidance learning to understand where they are permitted to explore while remaining safe.</w:t>
      </w:r>
    </w:p>
    <w:p w:rsidR="001123C0" w:rsidRPr="00B82D53" w:rsidRDefault="001123C0" w:rsidP="00B82D53">
      <w:pPr>
        <w:spacing w:line="360" w:lineRule="auto"/>
        <w:jc w:val="both"/>
        <w:rPr>
          <w:rFonts w:ascii="Arial" w:hAnsi="Arial" w:cs="Arial"/>
        </w:rPr>
      </w:pPr>
      <w:r w:rsidRPr="00B82D53">
        <w:rPr>
          <w:rFonts w:ascii="Arial" w:hAnsi="Arial" w:cs="Arial"/>
        </w:rPr>
        <w:lastRenderedPageBreak/>
        <w:t xml:space="preserve">Reference list </w:t>
      </w:r>
    </w:p>
    <w:p w:rsidR="00C55D03" w:rsidRPr="00B82D53" w:rsidRDefault="00C55D03" w:rsidP="00B82D53">
      <w:pPr>
        <w:spacing w:line="360" w:lineRule="auto"/>
        <w:jc w:val="both"/>
        <w:rPr>
          <w:rFonts w:ascii="Arial" w:hAnsi="Arial" w:cs="Arial"/>
          <w:b/>
          <w:sz w:val="28"/>
          <w:szCs w:val="28"/>
        </w:rPr>
      </w:pPr>
      <w:r w:rsidRPr="00B82D53">
        <w:rPr>
          <w:rFonts w:ascii="Arial" w:hAnsi="Arial" w:cs="Arial"/>
        </w:rPr>
        <w:t xml:space="preserve">Aaker, D. (2011) Secrets of Social Media revealed 50 years ago. Harvard Business Publishing. [Online] Available at: </w:t>
      </w:r>
      <w:hyperlink r:id="rId7" w:history="1">
        <w:r w:rsidRPr="00B82D53">
          <w:rPr>
            <w:rStyle w:val="Hyperlink"/>
            <w:rFonts w:ascii="Arial" w:hAnsi="Arial" w:cs="Arial"/>
          </w:rPr>
          <w:t>https://hbr.org/2011/06/secrets-of-social-media-reveal</w:t>
        </w:r>
      </w:hyperlink>
      <w:r w:rsidRPr="00B82D53">
        <w:rPr>
          <w:rFonts w:ascii="Arial" w:hAnsi="Arial" w:cs="Arial"/>
        </w:rPr>
        <w:t xml:space="preserve"> [Accessed: 19</w:t>
      </w:r>
      <w:r w:rsidRPr="00B82D53">
        <w:rPr>
          <w:rFonts w:ascii="Arial" w:hAnsi="Arial" w:cs="Arial"/>
          <w:vertAlign w:val="superscript"/>
        </w:rPr>
        <w:t>th</w:t>
      </w:r>
      <w:r w:rsidRPr="00B82D53">
        <w:rPr>
          <w:rFonts w:ascii="Arial" w:hAnsi="Arial" w:cs="Arial"/>
        </w:rPr>
        <w:t xml:space="preserve"> February 2018].</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Abtach</w:t>
      </w:r>
      <w:proofErr w:type="spellEnd"/>
      <w:r w:rsidRPr="00B82D53">
        <w:rPr>
          <w:rFonts w:ascii="Arial" w:hAnsi="Arial" w:cs="Arial"/>
        </w:rPr>
        <w:t xml:space="preserve">, Y. Graven, M and </w:t>
      </w:r>
      <w:proofErr w:type="spellStart"/>
      <w:r w:rsidRPr="00B82D53">
        <w:rPr>
          <w:rFonts w:ascii="Arial" w:hAnsi="Arial" w:cs="Arial"/>
        </w:rPr>
        <w:t>Lerman</w:t>
      </w:r>
      <w:proofErr w:type="spellEnd"/>
      <w:r w:rsidRPr="00B82D53">
        <w:rPr>
          <w:rFonts w:ascii="Arial" w:hAnsi="Arial" w:cs="Arial"/>
        </w:rPr>
        <w:t xml:space="preserve">, S. (2017) </w:t>
      </w:r>
      <w:r w:rsidR="00365FFD" w:rsidRPr="00B82D53">
        <w:rPr>
          <w:rFonts w:ascii="Arial" w:hAnsi="Arial" w:cs="Arial"/>
        </w:rPr>
        <w:t>‘</w:t>
      </w:r>
      <w:r w:rsidRPr="00B82D53">
        <w:rPr>
          <w:rFonts w:ascii="Arial" w:hAnsi="Arial" w:cs="Arial"/>
        </w:rPr>
        <w:t>Conceptualising the More Knowledgeable Other within a Multi-Directional ZPD</w:t>
      </w:r>
      <w:r w:rsidR="00365FFD" w:rsidRPr="00B82D53">
        <w:rPr>
          <w:rFonts w:ascii="Arial" w:hAnsi="Arial" w:cs="Arial"/>
        </w:rPr>
        <w:t>’</w:t>
      </w:r>
      <w:r w:rsidRPr="00B82D53">
        <w:rPr>
          <w:rFonts w:ascii="Arial" w:hAnsi="Arial" w:cs="Arial"/>
        </w:rPr>
        <w:t xml:space="preserve"> </w:t>
      </w:r>
      <w:r w:rsidR="00365FFD" w:rsidRPr="00B82D53">
        <w:rPr>
          <w:rFonts w:ascii="Arial" w:hAnsi="Arial" w:cs="Arial"/>
          <w:i/>
        </w:rPr>
        <w:t>Educational studies in Mathematics</w:t>
      </w:r>
      <w:r w:rsidR="00365FFD" w:rsidRPr="00B82D53">
        <w:rPr>
          <w:rFonts w:ascii="Arial" w:hAnsi="Arial" w:cs="Arial"/>
        </w:rPr>
        <w:t>. Volume 96, Issue 3, p</w:t>
      </w:r>
      <w:r w:rsidRPr="00B82D53">
        <w:rPr>
          <w:rFonts w:ascii="Arial" w:hAnsi="Arial" w:cs="Arial"/>
        </w:rPr>
        <w:t>p</w:t>
      </w:r>
      <w:r w:rsidR="00365FFD" w:rsidRPr="00B82D53">
        <w:rPr>
          <w:rFonts w:ascii="Arial" w:hAnsi="Arial" w:cs="Arial"/>
        </w:rPr>
        <w:t xml:space="preserve">. </w:t>
      </w:r>
      <w:r w:rsidRPr="00B82D53">
        <w:rPr>
          <w:rFonts w:ascii="Arial" w:hAnsi="Arial" w:cs="Arial"/>
        </w:rPr>
        <w:t xml:space="preserve">275-287. </w:t>
      </w:r>
    </w:p>
    <w:p w:rsidR="00C55D03" w:rsidRPr="00B82D53" w:rsidRDefault="00C55D03" w:rsidP="00B82D53">
      <w:pPr>
        <w:spacing w:line="360" w:lineRule="auto"/>
        <w:jc w:val="both"/>
        <w:rPr>
          <w:rFonts w:ascii="Arial" w:hAnsi="Arial" w:cs="Arial"/>
        </w:rPr>
      </w:pPr>
      <w:r w:rsidRPr="00B82D53">
        <w:rPr>
          <w:rFonts w:ascii="Arial" w:hAnsi="Arial" w:cs="Arial"/>
        </w:rPr>
        <w:t xml:space="preserve">Adriana, Y. </w:t>
      </w:r>
      <w:proofErr w:type="spellStart"/>
      <w:r w:rsidRPr="00B82D53">
        <w:rPr>
          <w:rFonts w:ascii="Arial" w:hAnsi="Arial" w:cs="Arial"/>
        </w:rPr>
        <w:t>Arrubla</w:t>
      </w:r>
      <w:proofErr w:type="spellEnd"/>
      <w:r w:rsidRPr="00B82D53">
        <w:rPr>
          <w:rFonts w:ascii="Arial" w:hAnsi="Arial" w:cs="Arial"/>
        </w:rPr>
        <w:t xml:space="preserve">, R and </w:t>
      </w:r>
      <w:proofErr w:type="spellStart"/>
      <w:r w:rsidRPr="00B82D53">
        <w:rPr>
          <w:rFonts w:ascii="Arial" w:hAnsi="Arial" w:cs="Arial"/>
        </w:rPr>
        <w:t>Grima</w:t>
      </w:r>
      <w:proofErr w:type="spellEnd"/>
      <w:r w:rsidRPr="00B82D53">
        <w:rPr>
          <w:rFonts w:ascii="Arial" w:hAnsi="Arial" w:cs="Arial"/>
        </w:rPr>
        <w:t>, A. (2016) Integrated Reporting, Connectiv</w:t>
      </w:r>
      <w:r w:rsidR="00365FFD" w:rsidRPr="00B82D53">
        <w:rPr>
          <w:rFonts w:ascii="Arial" w:hAnsi="Arial" w:cs="Arial"/>
        </w:rPr>
        <w:t>ity and Social Media. Volume 33, Issue 12, p</w:t>
      </w:r>
      <w:r w:rsidRPr="00B82D53">
        <w:rPr>
          <w:rFonts w:ascii="Arial" w:hAnsi="Arial" w:cs="Arial"/>
        </w:rPr>
        <w:t>p</w:t>
      </w:r>
      <w:r w:rsidR="00365FFD" w:rsidRPr="00B82D53">
        <w:rPr>
          <w:rFonts w:ascii="Arial" w:hAnsi="Arial" w:cs="Arial"/>
        </w:rPr>
        <w:t>.</w:t>
      </w:r>
      <w:r w:rsidRPr="00B82D53">
        <w:rPr>
          <w:rFonts w:ascii="Arial" w:hAnsi="Arial" w:cs="Arial"/>
        </w:rPr>
        <w:t xml:space="preserve">1161. </w:t>
      </w:r>
    </w:p>
    <w:p w:rsidR="00C55D03" w:rsidRPr="00B82D53" w:rsidRDefault="00C55D03" w:rsidP="00B82D53">
      <w:pPr>
        <w:spacing w:line="360" w:lineRule="auto"/>
        <w:jc w:val="both"/>
        <w:rPr>
          <w:rFonts w:ascii="Arial" w:hAnsi="Arial" w:cs="Arial"/>
          <w:sz w:val="24"/>
          <w:szCs w:val="24"/>
        </w:rPr>
      </w:pPr>
      <w:proofErr w:type="spellStart"/>
      <w:r w:rsidRPr="00B82D53">
        <w:rPr>
          <w:rFonts w:ascii="Arial" w:hAnsi="Arial" w:cs="Arial"/>
          <w:sz w:val="24"/>
          <w:szCs w:val="24"/>
        </w:rPr>
        <w:t>Agina</w:t>
      </w:r>
      <w:proofErr w:type="spellEnd"/>
      <w:r w:rsidRPr="00B82D53">
        <w:rPr>
          <w:rFonts w:ascii="Arial" w:hAnsi="Arial" w:cs="Arial"/>
          <w:sz w:val="24"/>
          <w:szCs w:val="24"/>
        </w:rPr>
        <w:t xml:space="preserve">, A. (2012) </w:t>
      </w:r>
      <w:r w:rsidR="00365FFD" w:rsidRPr="00B82D53">
        <w:rPr>
          <w:rFonts w:ascii="Arial" w:hAnsi="Arial" w:cs="Arial"/>
          <w:sz w:val="24"/>
          <w:szCs w:val="24"/>
        </w:rPr>
        <w:t>‘</w:t>
      </w:r>
      <w:r w:rsidRPr="00B82D53">
        <w:rPr>
          <w:rFonts w:ascii="Arial" w:hAnsi="Arial" w:cs="Arial"/>
          <w:sz w:val="24"/>
          <w:szCs w:val="24"/>
        </w:rPr>
        <w:t xml:space="preserve">The effect of nonhuman’s external regulation on young children’s self-regulation to regulate their own process of </w:t>
      </w:r>
      <w:proofErr w:type="spellStart"/>
      <w:r w:rsidRPr="00B82D53">
        <w:rPr>
          <w:rFonts w:ascii="Arial" w:hAnsi="Arial" w:cs="Arial"/>
          <w:sz w:val="24"/>
          <w:szCs w:val="24"/>
        </w:rPr>
        <w:t>learning</w:t>
      </w:r>
      <w:r w:rsidR="00365FFD" w:rsidRPr="00B82D53">
        <w:rPr>
          <w:rFonts w:ascii="Arial" w:hAnsi="Arial" w:cs="Arial"/>
          <w:sz w:val="24"/>
          <w:szCs w:val="24"/>
        </w:rPr>
        <w:t>’,</w:t>
      </w:r>
      <w:r w:rsidRPr="00B82D53">
        <w:rPr>
          <w:rFonts w:ascii="Arial" w:hAnsi="Arial" w:cs="Arial"/>
          <w:i/>
          <w:sz w:val="24"/>
          <w:szCs w:val="24"/>
        </w:rPr>
        <w:t>Computers</w:t>
      </w:r>
      <w:proofErr w:type="spellEnd"/>
      <w:r w:rsidRPr="00B82D53">
        <w:rPr>
          <w:rFonts w:ascii="Arial" w:hAnsi="Arial" w:cs="Arial"/>
          <w:i/>
          <w:sz w:val="24"/>
          <w:szCs w:val="24"/>
        </w:rPr>
        <w:t xml:space="preserve"> in Human Behaviour</w:t>
      </w:r>
      <w:r w:rsidR="00365FFD" w:rsidRPr="00B82D53">
        <w:rPr>
          <w:rFonts w:ascii="Arial" w:hAnsi="Arial" w:cs="Arial"/>
          <w:sz w:val="24"/>
          <w:szCs w:val="24"/>
        </w:rPr>
        <w:t>. Volume 28, Issue 4, p</w:t>
      </w:r>
      <w:r w:rsidRPr="00B82D53">
        <w:rPr>
          <w:rFonts w:ascii="Arial" w:hAnsi="Arial" w:cs="Arial"/>
          <w:sz w:val="24"/>
          <w:szCs w:val="24"/>
        </w:rPr>
        <w:t>p</w:t>
      </w:r>
      <w:r w:rsidR="00365FFD" w:rsidRPr="00B82D53">
        <w:rPr>
          <w:rFonts w:ascii="Arial" w:hAnsi="Arial" w:cs="Arial"/>
          <w:sz w:val="24"/>
          <w:szCs w:val="24"/>
        </w:rPr>
        <w:t xml:space="preserve">. </w:t>
      </w:r>
      <w:r w:rsidRPr="00B82D53">
        <w:rPr>
          <w:rFonts w:ascii="Arial" w:hAnsi="Arial" w:cs="Arial"/>
          <w:sz w:val="24"/>
          <w:szCs w:val="24"/>
        </w:rPr>
        <w:t>1140-1152</w:t>
      </w:r>
      <w:r w:rsidR="00365FFD" w:rsidRPr="00B82D53">
        <w:rPr>
          <w:rFonts w:ascii="Arial" w:hAnsi="Arial" w:cs="Arial"/>
          <w:sz w:val="24"/>
          <w:szCs w:val="24"/>
        </w:rPr>
        <w:t>.</w:t>
      </w:r>
    </w:p>
    <w:p w:rsidR="00C55D03" w:rsidRPr="00B82D53" w:rsidRDefault="00C55D03" w:rsidP="00B82D53">
      <w:pPr>
        <w:spacing w:line="360" w:lineRule="auto"/>
        <w:jc w:val="both"/>
        <w:rPr>
          <w:rFonts w:ascii="Arial" w:hAnsi="Arial" w:cs="Arial"/>
          <w:sz w:val="24"/>
          <w:szCs w:val="24"/>
        </w:rPr>
      </w:pPr>
      <w:proofErr w:type="spellStart"/>
      <w:r w:rsidRPr="00B82D53">
        <w:rPr>
          <w:rFonts w:ascii="Arial" w:hAnsi="Arial" w:cs="Arial"/>
          <w:sz w:val="24"/>
          <w:szCs w:val="24"/>
        </w:rPr>
        <w:t>Anonomouse</w:t>
      </w:r>
      <w:proofErr w:type="spellEnd"/>
      <w:r w:rsidRPr="00B82D53">
        <w:rPr>
          <w:rFonts w:ascii="Arial" w:hAnsi="Arial" w:cs="Arial"/>
          <w:sz w:val="24"/>
          <w:szCs w:val="24"/>
        </w:rPr>
        <w:t xml:space="preserve">. (2010) </w:t>
      </w:r>
      <w:r w:rsidR="00365FFD" w:rsidRPr="00B82D53">
        <w:rPr>
          <w:rFonts w:ascii="Arial" w:hAnsi="Arial" w:cs="Arial"/>
          <w:sz w:val="24"/>
          <w:szCs w:val="24"/>
        </w:rPr>
        <w:t>‘</w:t>
      </w:r>
      <w:r w:rsidRPr="00B82D53">
        <w:rPr>
          <w:rFonts w:ascii="Arial" w:hAnsi="Arial" w:cs="Arial"/>
          <w:sz w:val="24"/>
          <w:szCs w:val="24"/>
        </w:rPr>
        <w:t>Healthy habits must start very early</w:t>
      </w:r>
      <w:r w:rsidR="00365FFD" w:rsidRPr="00B82D53">
        <w:rPr>
          <w:rFonts w:ascii="Arial" w:hAnsi="Arial" w:cs="Arial"/>
          <w:sz w:val="24"/>
          <w:szCs w:val="24"/>
        </w:rPr>
        <w:t>’</w:t>
      </w:r>
      <w:r w:rsidRPr="00B82D53">
        <w:rPr>
          <w:rFonts w:ascii="Arial" w:hAnsi="Arial" w:cs="Arial"/>
          <w:sz w:val="24"/>
          <w:szCs w:val="24"/>
        </w:rPr>
        <w:t xml:space="preserve"> </w:t>
      </w:r>
      <w:r w:rsidRPr="00B82D53">
        <w:rPr>
          <w:rFonts w:ascii="Arial" w:hAnsi="Arial" w:cs="Arial"/>
          <w:i/>
          <w:sz w:val="24"/>
          <w:szCs w:val="24"/>
        </w:rPr>
        <w:t xml:space="preserve">Nepean </w:t>
      </w:r>
      <w:proofErr w:type="spellStart"/>
      <w:r w:rsidRPr="00B82D53">
        <w:rPr>
          <w:rFonts w:ascii="Arial" w:hAnsi="Arial" w:cs="Arial"/>
          <w:i/>
          <w:sz w:val="24"/>
          <w:szCs w:val="24"/>
        </w:rPr>
        <w:t>Barrhaven</w:t>
      </w:r>
      <w:proofErr w:type="spellEnd"/>
      <w:r w:rsidRPr="00B82D53">
        <w:rPr>
          <w:rFonts w:ascii="Arial" w:hAnsi="Arial" w:cs="Arial"/>
          <w:i/>
          <w:sz w:val="24"/>
          <w:szCs w:val="24"/>
        </w:rPr>
        <w:t xml:space="preserve"> EMC</w:t>
      </w:r>
      <w:r w:rsidRPr="00B82D53">
        <w:rPr>
          <w:rFonts w:ascii="Arial" w:hAnsi="Arial" w:cs="Arial"/>
          <w:sz w:val="24"/>
          <w:szCs w:val="24"/>
        </w:rPr>
        <w:t xml:space="preserve">. </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t xml:space="preserve">Anonymous. (2010) </w:t>
      </w:r>
      <w:r w:rsidR="00365FFD" w:rsidRPr="00B82D53">
        <w:rPr>
          <w:rFonts w:ascii="Arial" w:hAnsi="Arial" w:cs="Arial"/>
          <w:sz w:val="24"/>
          <w:szCs w:val="24"/>
        </w:rPr>
        <w:t>‘</w:t>
      </w:r>
      <w:r w:rsidRPr="00B82D53">
        <w:rPr>
          <w:rFonts w:ascii="Arial" w:hAnsi="Arial" w:cs="Arial"/>
          <w:sz w:val="24"/>
          <w:szCs w:val="24"/>
        </w:rPr>
        <w:t>Check Point Software Technologies at Deutsche Bank Securities Inc. Technology Conference</w:t>
      </w:r>
      <w:r w:rsidR="00365FFD" w:rsidRPr="00B82D53">
        <w:rPr>
          <w:rFonts w:ascii="Arial" w:hAnsi="Arial" w:cs="Arial"/>
          <w:sz w:val="24"/>
          <w:szCs w:val="24"/>
        </w:rPr>
        <w:t xml:space="preserve">’, </w:t>
      </w:r>
      <w:r w:rsidR="00365FFD" w:rsidRPr="00B82D53">
        <w:rPr>
          <w:rFonts w:ascii="Arial" w:hAnsi="Arial" w:cs="Arial"/>
          <w:i/>
          <w:sz w:val="24"/>
          <w:szCs w:val="24"/>
        </w:rPr>
        <w:t>Fair Disclosure Wire</w:t>
      </w:r>
      <w:r w:rsidR="00365FFD" w:rsidRPr="00B82D53">
        <w:rPr>
          <w:rFonts w:ascii="Arial" w:hAnsi="Arial" w:cs="Arial"/>
          <w:sz w:val="24"/>
          <w:szCs w:val="24"/>
        </w:rPr>
        <w:t xml:space="preserve">. </w:t>
      </w:r>
    </w:p>
    <w:p w:rsidR="00C55D03" w:rsidRPr="00B82D53" w:rsidRDefault="00365FFD" w:rsidP="00B82D53">
      <w:pPr>
        <w:spacing w:line="360" w:lineRule="auto"/>
        <w:jc w:val="both"/>
        <w:rPr>
          <w:rFonts w:ascii="Arial" w:hAnsi="Arial" w:cs="Arial"/>
          <w:sz w:val="24"/>
          <w:szCs w:val="24"/>
        </w:rPr>
      </w:pPr>
      <w:r w:rsidRPr="00B82D53">
        <w:rPr>
          <w:rFonts w:ascii="Arial" w:hAnsi="Arial" w:cs="Arial"/>
          <w:sz w:val="24"/>
          <w:szCs w:val="24"/>
        </w:rPr>
        <w:t xml:space="preserve">Anonymous. (2013) ‘Parents </w:t>
      </w:r>
      <w:r w:rsidR="00C55D03" w:rsidRPr="00B82D53">
        <w:rPr>
          <w:rFonts w:ascii="Arial" w:hAnsi="Arial" w:cs="Arial"/>
          <w:sz w:val="24"/>
          <w:szCs w:val="24"/>
        </w:rPr>
        <w:t>accidently exposing children to cyber bullying</w:t>
      </w:r>
      <w:r w:rsidRPr="00B82D53">
        <w:rPr>
          <w:rFonts w:ascii="Arial" w:hAnsi="Arial" w:cs="Arial"/>
          <w:sz w:val="24"/>
          <w:szCs w:val="24"/>
        </w:rPr>
        <w:t>’,</w:t>
      </w:r>
      <w:r w:rsidR="00C55D03" w:rsidRPr="00B82D53">
        <w:rPr>
          <w:rFonts w:ascii="Arial" w:hAnsi="Arial" w:cs="Arial"/>
          <w:sz w:val="24"/>
          <w:szCs w:val="24"/>
        </w:rPr>
        <w:t xml:space="preserve"> </w:t>
      </w:r>
      <w:r w:rsidR="00C55D03" w:rsidRPr="00B82D53">
        <w:rPr>
          <w:rFonts w:ascii="Arial" w:hAnsi="Arial" w:cs="Arial"/>
          <w:i/>
          <w:sz w:val="24"/>
          <w:szCs w:val="24"/>
        </w:rPr>
        <w:t>Progressive Digital Med</w:t>
      </w:r>
      <w:r w:rsidRPr="00B82D53">
        <w:rPr>
          <w:rFonts w:ascii="Arial" w:hAnsi="Arial" w:cs="Arial"/>
          <w:i/>
          <w:sz w:val="24"/>
          <w:szCs w:val="24"/>
        </w:rPr>
        <w:t>ia Technology News</w:t>
      </w:r>
      <w:r w:rsidRPr="00B82D53">
        <w:rPr>
          <w:rFonts w:ascii="Arial" w:hAnsi="Arial" w:cs="Arial"/>
          <w:sz w:val="24"/>
          <w:szCs w:val="24"/>
        </w:rPr>
        <w:t xml:space="preserve">. </w:t>
      </w:r>
    </w:p>
    <w:p w:rsidR="00C55D03" w:rsidRPr="00B82D53" w:rsidRDefault="00C55D03" w:rsidP="00B82D53">
      <w:pPr>
        <w:spacing w:line="360" w:lineRule="auto"/>
        <w:jc w:val="both"/>
        <w:rPr>
          <w:rFonts w:ascii="Arial" w:hAnsi="Arial" w:cs="Arial"/>
        </w:rPr>
      </w:pPr>
      <w:r w:rsidRPr="00B82D53">
        <w:rPr>
          <w:rFonts w:ascii="Arial" w:hAnsi="Arial" w:cs="Arial"/>
        </w:rPr>
        <w:t xml:space="preserve">Anonymous (2017) </w:t>
      </w:r>
      <w:r w:rsidR="00365FFD" w:rsidRPr="00B82D53">
        <w:rPr>
          <w:rFonts w:ascii="Arial" w:hAnsi="Arial" w:cs="Arial"/>
        </w:rPr>
        <w:t>‘</w:t>
      </w:r>
      <w:r w:rsidRPr="00B82D53">
        <w:rPr>
          <w:rFonts w:ascii="Arial" w:hAnsi="Arial" w:cs="Arial"/>
        </w:rPr>
        <w:t>Body Image, Self-Esteem, Media, Disordered Eating and Actual Ideal Weight Discrepancy: Findings in Cyprus</w:t>
      </w:r>
      <w:r w:rsidR="00365FFD" w:rsidRPr="00B82D53">
        <w:rPr>
          <w:rFonts w:ascii="Arial" w:hAnsi="Arial" w:cs="Arial"/>
        </w:rPr>
        <w:t>,</w:t>
      </w:r>
      <w:r w:rsidRPr="00B82D53">
        <w:rPr>
          <w:rFonts w:ascii="Arial" w:hAnsi="Arial" w:cs="Arial"/>
        </w:rPr>
        <w:t xml:space="preserve"> 2017</w:t>
      </w:r>
      <w:r w:rsidR="00365FFD" w:rsidRPr="00B82D53">
        <w:rPr>
          <w:rFonts w:ascii="Arial" w:hAnsi="Arial" w:cs="Arial"/>
        </w:rPr>
        <w:t>’,</w:t>
      </w:r>
      <w:r w:rsidRPr="00B82D53">
        <w:rPr>
          <w:rFonts w:ascii="Arial" w:hAnsi="Arial" w:cs="Arial"/>
        </w:rPr>
        <w:t xml:space="preserve"> </w:t>
      </w:r>
      <w:r w:rsidRPr="00B82D53">
        <w:rPr>
          <w:rFonts w:ascii="Arial" w:hAnsi="Arial" w:cs="Arial"/>
          <w:i/>
        </w:rPr>
        <w:t>The European Journal of Counselling Psychology</w:t>
      </w:r>
      <w:r w:rsidRPr="00B82D53">
        <w:rPr>
          <w:rFonts w:ascii="Arial" w:hAnsi="Arial" w:cs="Arial"/>
        </w:rPr>
        <w:t>, 6(1), pp. 63-74</w:t>
      </w:r>
      <w:r w:rsidR="00365FFD" w:rsidRPr="00B82D53">
        <w:rPr>
          <w:rFonts w:ascii="Arial" w:hAnsi="Arial" w:cs="Arial"/>
        </w:rPr>
        <w:t>.</w:t>
      </w:r>
    </w:p>
    <w:p w:rsidR="00C55D03" w:rsidRPr="00B82D53" w:rsidRDefault="00C55D03" w:rsidP="00B82D53">
      <w:pPr>
        <w:spacing w:line="360" w:lineRule="auto"/>
        <w:jc w:val="both"/>
        <w:rPr>
          <w:rFonts w:ascii="Arial" w:hAnsi="Arial" w:cs="Arial"/>
        </w:rPr>
      </w:pPr>
      <w:r w:rsidRPr="00B82D53">
        <w:rPr>
          <w:rFonts w:ascii="Arial" w:hAnsi="Arial" w:cs="Arial"/>
        </w:rPr>
        <w:t xml:space="preserve">Anushka, A and </w:t>
      </w:r>
      <w:proofErr w:type="spellStart"/>
      <w:r w:rsidRPr="00B82D53">
        <w:rPr>
          <w:rFonts w:ascii="Arial" w:hAnsi="Arial" w:cs="Arial"/>
        </w:rPr>
        <w:t>Revill</w:t>
      </w:r>
      <w:proofErr w:type="spellEnd"/>
      <w:r w:rsidRPr="00B82D53">
        <w:rPr>
          <w:rFonts w:ascii="Arial" w:hAnsi="Arial" w:cs="Arial"/>
        </w:rPr>
        <w:t xml:space="preserve">, J. (2008) is it time to let children play outdoors once more?. The Guardian. </w:t>
      </w:r>
      <w:hyperlink r:id="rId8" w:history="1">
        <w:r w:rsidRPr="00B82D53">
          <w:rPr>
            <w:rStyle w:val="Hyperlink"/>
            <w:rFonts w:ascii="Arial" w:hAnsi="Arial" w:cs="Arial"/>
          </w:rPr>
          <w:t>www.theguardian.com/society/2008/mar/30/children.health</w:t>
        </w:r>
      </w:hyperlink>
      <w:r w:rsidRPr="00B82D53">
        <w:rPr>
          <w:rFonts w:ascii="Arial" w:hAnsi="Arial" w:cs="Arial"/>
        </w:rPr>
        <w:t xml:space="preserve"> [Accessed: 27</w:t>
      </w:r>
      <w:r w:rsidRPr="00B82D53">
        <w:rPr>
          <w:rFonts w:ascii="Arial" w:hAnsi="Arial" w:cs="Arial"/>
          <w:vertAlign w:val="superscript"/>
        </w:rPr>
        <w:t>th</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rPr>
      </w:pPr>
      <w:r w:rsidRPr="00B82D53">
        <w:rPr>
          <w:rFonts w:ascii="Arial" w:hAnsi="Arial" w:cs="Arial"/>
        </w:rPr>
        <w:t xml:space="preserve">Becker, M. (2010) The Children of the 1990. Alternatives; Thousand Oaks. Volume 35 Issue 3. Pp291-316. </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Berson</w:t>
      </w:r>
      <w:proofErr w:type="spellEnd"/>
      <w:r w:rsidRPr="00B82D53">
        <w:rPr>
          <w:rFonts w:ascii="Arial" w:hAnsi="Arial" w:cs="Arial"/>
        </w:rPr>
        <w:t xml:space="preserve">, J and </w:t>
      </w:r>
      <w:proofErr w:type="spellStart"/>
      <w:r w:rsidRPr="00B82D53">
        <w:rPr>
          <w:rFonts w:ascii="Arial" w:hAnsi="Arial" w:cs="Arial"/>
        </w:rPr>
        <w:t>Berson</w:t>
      </w:r>
      <w:proofErr w:type="spellEnd"/>
      <w:r w:rsidRPr="00B82D53">
        <w:rPr>
          <w:rFonts w:ascii="Arial" w:hAnsi="Arial" w:cs="Arial"/>
        </w:rPr>
        <w:t xml:space="preserve">, R. (2010) High- Tech Tots: Childhood in a digital world. (Research in Global Advocacy. UK: Open University Press. </w:t>
      </w:r>
      <w:hyperlink r:id="rId9" w:history="1">
        <w:r w:rsidRPr="00B82D53">
          <w:rPr>
            <w:rStyle w:val="Hyperlink"/>
            <w:rFonts w:ascii="Arial" w:hAnsi="Arial" w:cs="Arial"/>
          </w:rPr>
          <w:t>https://books.google.co.uk/books/about/High_tech_Tots.html?id=_PdPkfGYd8IC&amp;redir_esc=y</w:t>
        </w:r>
      </w:hyperlink>
      <w:r w:rsidRPr="00B82D53">
        <w:rPr>
          <w:rFonts w:ascii="Arial" w:hAnsi="Arial" w:cs="Arial"/>
        </w:rPr>
        <w:t xml:space="preserve">  [Accessed: 23</w:t>
      </w:r>
      <w:r w:rsidRPr="00B82D53">
        <w:rPr>
          <w:rFonts w:ascii="Arial" w:hAnsi="Arial" w:cs="Arial"/>
          <w:vertAlign w:val="superscript"/>
        </w:rPr>
        <w:t>rd</w:t>
      </w:r>
      <w:r w:rsidRPr="00B82D53">
        <w:rPr>
          <w:rFonts w:ascii="Arial" w:hAnsi="Arial" w:cs="Arial"/>
        </w:rPr>
        <w:t xml:space="preserve"> February 2018].</w:t>
      </w:r>
      <w:r w:rsidRPr="00B82D53">
        <w:rPr>
          <w:rFonts w:ascii="Arial" w:hAnsi="Arial" w:cs="Arial"/>
          <w:color w:val="FF0000"/>
        </w:rPr>
        <w:t xml:space="preserve"> </w:t>
      </w:r>
    </w:p>
    <w:p w:rsidR="00C55D03" w:rsidRPr="00B82D53" w:rsidRDefault="00C55D03" w:rsidP="00B82D53">
      <w:pPr>
        <w:spacing w:line="360" w:lineRule="auto"/>
        <w:jc w:val="both"/>
        <w:rPr>
          <w:rFonts w:ascii="Arial" w:hAnsi="Arial" w:cs="Arial"/>
          <w:color w:val="FF0000"/>
        </w:rPr>
      </w:pPr>
      <w:r w:rsidRPr="00B82D53">
        <w:rPr>
          <w:rFonts w:ascii="Arial" w:hAnsi="Arial" w:cs="Arial"/>
        </w:rPr>
        <w:lastRenderedPageBreak/>
        <w:t xml:space="preserve">Bird, J. Edward, S. Henderson, M. Lambert, P. Mantilla, A. Nolan, A and </w:t>
      </w:r>
      <w:proofErr w:type="spellStart"/>
      <w:r w:rsidRPr="00B82D53">
        <w:rPr>
          <w:rFonts w:ascii="Arial" w:hAnsi="Arial" w:cs="Arial"/>
        </w:rPr>
        <w:t>Skouteris</w:t>
      </w:r>
      <w:proofErr w:type="spellEnd"/>
      <w:r w:rsidRPr="00B82D53">
        <w:rPr>
          <w:rFonts w:ascii="Arial" w:hAnsi="Arial" w:cs="Arial"/>
        </w:rPr>
        <w:t xml:space="preserve">, H. (2016) </w:t>
      </w:r>
      <w:r w:rsidR="00365FFD" w:rsidRPr="00B82D53">
        <w:rPr>
          <w:rFonts w:ascii="Arial" w:hAnsi="Arial" w:cs="Arial"/>
        </w:rPr>
        <w:t>‘</w:t>
      </w:r>
      <w:r w:rsidRPr="00B82D53">
        <w:rPr>
          <w:rFonts w:ascii="Arial" w:hAnsi="Arial" w:cs="Arial"/>
        </w:rPr>
        <w:t>Developing a measure to understand young children’s Internet cogni</w:t>
      </w:r>
      <w:r w:rsidR="00365FFD" w:rsidRPr="00B82D53">
        <w:rPr>
          <w:rFonts w:ascii="Arial" w:hAnsi="Arial" w:cs="Arial"/>
        </w:rPr>
        <w:t>tion and cyber-safety awareness’,</w:t>
      </w:r>
      <w:r w:rsidRPr="00B82D53">
        <w:rPr>
          <w:rFonts w:ascii="Arial" w:hAnsi="Arial" w:cs="Arial"/>
        </w:rPr>
        <w:t xml:space="preserve"> </w:t>
      </w:r>
      <w:r w:rsidRPr="00B82D53">
        <w:rPr>
          <w:rFonts w:ascii="Arial" w:hAnsi="Arial" w:cs="Arial"/>
          <w:i/>
        </w:rPr>
        <w:t>a pilot test An International Research Journal</w:t>
      </w:r>
      <w:r w:rsidRPr="00B82D53">
        <w:rPr>
          <w:rFonts w:ascii="Arial" w:hAnsi="Arial" w:cs="Arial"/>
        </w:rPr>
        <w:t xml:space="preserve"> </w:t>
      </w:r>
    </w:p>
    <w:p w:rsidR="00306B59" w:rsidRPr="00B82D53" w:rsidRDefault="00306B59" w:rsidP="00B82D53">
      <w:pPr>
        <w:spacing w:line="360" w:lineRule="auto"/>
        <w:jc w:val="both"/>
        <w:rPr>
          <w:rFonts w:ascii="Arial" w:hAnsi="Arial" w:cs="Arial"/>
        </w:rPr>
      </w:pPr>
      <w:r w:rsidRPr="00B82D53">
        <w:rPr>
          <w:rFonts w:ascii="Arial" w:hAnsi="Arial" w:cs="Arial"/>
        </w:rPr>
        <w:t xml:space="preserve">Bernier, A. (2011) </w:t>
      </w:r>
      <w:r w:rsidR="00365FFD" w:rsidRPr="00B82D53">
        <w:rPr>
          <w:rFonts w:ascii="Arial" w:hAnsi="Arial" w:cs="Arial"/>
        </w:rPr>
        <w:t>‘</w:t>
      </w:r>
      <w:r w:rsidRPr="00B82D53">
        <w:rPr>
          <w:rFonts w:ascii="Arial" w:hAnsi="Arial" w:cs="Arial"/>
        </w:rPr>
        <w:t>Representation of youth in local media: implications for library services</w:t>
      </w:r>
      <w:r w:rsidR="00365FFD" w:rsidRPr="00B82D53">
        <w:rPr>
          <w:rFonts w:ascii="Arial" w:hAnsi="Arial" w:cs="Arial"/>
        </w:rPr>
        <w:t>’,</w:t>
      </w:r>
      <w:r w:rsidRPr="00B82D53">
        <w:rPr>
          <w:rFonts w:ascii="Arial" w:hAnsi="Arial" w:cs="Arial"/>
        </w:rPr>
        <w:t xml:space="preserve"> </w:t>
      </w:r>
      <w:r w:rsidRPr="00B82D53">
        <w:rPr>
          <w:rFonts w:ascii="Arial" w:hAnsi="Arial" w:cs="Arial"/>
          <w:i/>
        </w:rPr>
        <w:t>Library and information science research</w:t>
      </w:r>
      <w:r w:rsidRPr="00B82D53">
        <w:rPr>
          <w:rFonts w:ascii="Arial" w:hAnsi="Arial" w:cs="Arial"/>
        </w:rPr>
        <w:t xml:space="preserve">. </w:t>
      </w:r>
      <w:r w:rsidR="00365FFD" w:rsidRPr="00B82D53">
        <w:rPr>
          <w:rFonts w:ascii="Arial" w:hAnsi="Arial" w:cs="Arial"/>
        </w:rPr>
        <w:t>Volume 33, Issue2.</w:t>
      </w:r>
    </w:p>
    <w:p w:rsidR="00C55D03" w:rsidRPr="00B82D53" w:rsidRDefault="00C55D03" w:rsidP="00B82D53">
      <w:pPr>
        <w:spacing w:line="360" w:lineRule="auto"/>
        <w:jc w:val="both"/>
        <w:rPr>
          <w:rFonts w:ascii="Arial" w:hAnsi="Arial" w:cs="Arial"/>
        </w:rPr>
      </w:pPr>
      <w:r w:rsidRPr="00B82D53">
        <w:rPr>
          <w:rFonts w:ascii="Arial" w:hAnsi="Arial" w:cs="Arial"/>
        </w:rPr>
        <w:t xml:space="preserve">Calvert, S and Wilson, B. (2011) The handbook of Children, Media and Development. Chichester. Wiley- Blackwell Publishing.    </w:t>
      </w:r>
      <w:r w:rsidR="00365FFD" w:rsidRPr="00B82D53">
        <w:rPr>
          <w:rFonts w:ascii="Arial" w:hAnsi="Arial" w:cs="Arial"/>
        </w:rPr>
        <w:t xml:space="preserve">   </w:t>
      </w:r>
    </w:p>
    <w:p w:rsidR="00C55D03" w:rsidRPr="00B82D53" w:rsidRDefault="00C55D03" w:rsidP="00B82D53">
      <w:pPr>
        <w:spacing w:line="360" w:lineRule="auto"/>
        <w:jc w:val="both"/>
        <w:rPr>
          <w:rFonts w:ascii="Arial" w:hAnsi="Arial" w:cs="Arial"/>
        </w:rPr>
      </w:pPr>
      <w:r w:rsidRPr="00B82D53">
        <w:rPr>
          <w:rFonts w:ascii="Arial" w:hAnsi="Arial" w:cs="Arial"/>
        </w:rPr>
        <w:t xml:space="preserve">Cargill, B. (2015) Binge Eating, Body Image, Depression, and Self-Efficacy in an Obese Clinical Population [Online]. Available at: </w:t>
      </w:r>
      <w:hyperlink r:id="rId10" w:history="1">
        <w:r w:rsidRPr="00B82D53">
          <w:rPr>
            <w:rStyle w:val="Hyperlink"/>
            <w:rFonts w:ascii="Arial" w:hAnsi="Arial" w:cs="Arial"/>
          </w:rPr>
          <w:t>http://onlinelibrary.wiley.com/doi/10.1002/j.1550-8528.1999.tb00421.x/abstract</w:t>
        </w:r>
      </w:hyperlink>
      <w:r w:rsidRPr="00B82D53">
        <w:rPr>
          <w:rFonts w:ascii="Arial" w:hAnsi="Arial" w:cs="Arial"/>
        </w:rPr>
        <w:t xml:space="preserve"> [Accessed: 2</w:t>
      </w:r>
      <w:r w:rsidRPr="00B82D53">
        <w:rPr>
          <w:rFonts w:ascii="Arial" w:hAnsi="Arial" w:cs="Arial"/>
          <w:vertAlign w:val="superscript"/>
        </w:rPr>
        <w:t>nd</w:t>
      </w:r>
      <w:r w:rsidRPr="00B82D53">
        <w:rPr>
          <w:rFonts w:ascii="Arial" w:hAnsi="Arial" w:cs="Arial"/>
        </w:rPr>
        <w:t xml:space="preserve"> March 2018]</w:t>
      </w:r>
    </w:p>
    <w:p w:rsidR="00C55D03" w:rsidRPr="00B82D53" w:rsidRDefault="00C55D03" w:rsidP="00B82D53">
      <w:pPr>
        <w:spacing w:line="360" w:lineRule="auto"/>
        <w:jc w:val="both"/>
        <w:rPr>
          <w:rFonts w:ascii="Arial" w:hAnsi="Arial" w:cs="Arial"/>
          <w:sz w:val="24"/>
          <w:szCs w:val="24"/>
        </w:rPr>
      </w:pPr>
      <w:proofErr w:type="spellStart"/>
      <w:r w:rsidRPr="00B82D53">
        <w:rPr>
          <w:rFonts w:ascii="Arial" w:hAnsi="Arial" w:cs="Arial"/>
          <w:sz w:val="24"/>
          <w:szCs w:val="24"/>
        </w:rPr>
        <w:t>Chamichael</w:t>
      </w:r>
      <w:proofErr w:type="spellEnd"/>
      <w:r w:rsidRPr="00B82D53">
        <w:rPr>
          <w:rFonts w:ascii="Arial" w:hAnsi="Arial" w:cs="Arial"/>
          <w:sz w:val="24"/>
          <w:szCs w:val="24"/>
        </w:rPr>
        <w:t xml:space="preserve">, D. (2008) Youth Sport vs. Youth Crime Evidence that youth engaged in organized sport are not likely to participate in criminal activities. Brockville, Ontario. </w:t>
      </w:r>
    </w:p>
    <w:p w:rsidR="00C55D03" w:rsidRPr="00B82D53" w:rsidRDefault="00C55D03" w:rsidP="00B82D53">
      <w:pPr>
        <w:spacing w:line="360" w:lineRule="auto"/>
        <w:jc w:val="both"/>
        <w:rPr>
          <w:rFonts w:ascii="Arial" w:hAnsi="Arial" w:cs="Arial"/>
        </w:rPr>
      </w:pPr>
      <w:bookmarkStart w:id="2" w:name="_Hlk507420620"/>
      <w:proofErr w:type="spellStart"/>
      <w:r w:rsidRPr="00B82D53">
        <w:rPr>
          <w:rFonts w:ascii="Arial" w:hAnsi="Arial" w:cs="Arial"/>
        </w:rPr>
        <w:t>Chaput</w:t>
      </w:r>
      <w:bookmarkEnd w:id="2"/>
      <w:proofErr w:type="spellEnd"/>
      <w:r w:rsidRPr="00B82D53">
        <w:rPr>
          <w:rFonts w:ascii="Arial" w:hAnsi="Arial" w:cs="Arial"/>
        </w:rPr>
        <w:t xml:space="preserve">, </w:t>
      </w:r>
      <w:proofErr w:type="spellStart"/>
      <w:r w:rsidRPr="00B82D53">
        <w:rPr>
          <w:rFonts w:ascii="Arial" w:hAnsi="Arial" w:cs="Arial"/>
        </w:rPr>
        <w:t>T.Fogelholm</w:t>
      </w:r>
      <w:proofErr w:type="spellEnd"/>
      <w:r w:rsidRPr="00B82D53">
        <w:rPr>
          <w:rFonts w:ascii="Arial" w:hAnsi="Arial" w:cs="Arial"/>
        </w:rPr>
        <w:t xml:space="preserve">, F. Hu, G. Johnson, W. </w:t>
      </w:r>
      <w:proofErr w:type="spellStart"/>
      <w:r w:rsidRPr="00B82D53">
        <w:rPr>
          <w:rFonts w:ascii="Arial" w:hAnsi="Arial" w:cs="Arial"/>
        </w:rPr>
        <w:t>Katzmarzyk</w:t>
      </w:r>
      <w:proofErr w:type="spellEnd"/>
      <w:r w:rsidRPr="00B82D53">
        <w:rPr>
          <w:rFonts w:ascii="Arial" w:hAnsi="Arial" w:cs="Arial"/>
        </w:rPr>
        <w:t xml:space="preserve">, T. </w:t>
      </w:r>
      <w:proofErr w:type="spellStart"/>
      <w:r w:rsidRPr="00B82D53">
        <w:rPr>
          <w:rFonts w:ascii="Arial" w:hAnsi="Arial" w:cs="Arial"/>
        </w:rPr>
        <w:t>Kuriyan</w:t>
      </w:r>
      <w:proofErr w:type="spellEnd"/>
      <w:r w:rsidRPr="00B82D53">
        <w:rPr>
          <w:rFonts w:ascii="Arial" w:hAnsi="Arial" w:cs="Arial"/>
        </w:rPr>
        <w:t xml:space="preserve">, R. </w:t>
      </w:r>
      <w:proofErr w:type="spellStart"/>
      <w:r w:rsidRPr="00B82D53">
        <w:rPr>
          <w:rFonts w:ascii="Arial" w:hAnsi="Arial" w:cs="Arial"/>
        </w:rPr>
        <w:t>Kurpad</w:t>
      </w:r>
      <w:proofErr w:type="spellEnd"/>
      <w:r w:rsidRPr="00B82D53">
        <w:rPr>
          <w:rFonts w:ascii="Arial" w:hAnsi="Arial" w:cs="Arial"/>
        </w:rPr>
        <w:t xml:space="preserve">, A. Lambert, E. Liu, E. Maher, C. Maia, J. Matsudo, V. Olds, T. </w:t>
      </w:r>
      <w:proofErr w:type="spellStart"/>
      <w:r w:rsidRPr="00B82D53">
        <w:rPr>
          <w:rFonts w:ascii="Arial" w:hAnsi="Arial" w:cs="Arial"/>
        </w:rPr>
        <w:t>Onywera</w:t>
      </w:r>
      <w:proofErr w:type="spellEnd"/>
      <w:r w:rsidRPr="00B82D53">
        <w:rPr>
          <w:rFonts w:ascii="Arial" w:hAnsi="Arial" w:cs="Arial"/>
        </w:rPr>
        <w:t xml:space="preserve">, V. </w:t>
      </w:r>
      <w:proofErr w:type="spellStart"/>
      <w:r w:rsidRPr="00B82D53">
        <w:rPr>
          <w:rFonts w:ascii="Arial" w:hAnsi="Arial" w:cs="Arial"/>
        </w:rPr>
        <w:t>Qiao</w:t>
      </w:r>
      <w:proofErr w:type="spellEnd"/>
      <w:r w:rsidRPr="00B82D53">
        <w:rPr>
          <w:rFonts w:ascii="Arial" w:hAnsi="Arial" w:cs="Arial"/>
        </w:rPr>
        <w:t xml:space="preserve">, Y. Sarmiento, O. </w:t>
      </w:r>
      <w:proofErr w:type="spellStart"/>
      <w:r w:rsidRPr="00B82D53">
        <w:rPr>
          <w:rFonts w:ascii="Arial" w:hAnsi="Arial" w:cs="Arial"/>
        </w:rPr>
        <w:t>Standage</w:t>
      </w:r>
      <w:proofErr w:type="spellEnd"/>
      <w:r w:rsidRPr="00B82D53">
        <w:rPr>
          <w:rFonts w:ascii="Arial" w:hAnsi="Arial" w:cs="Arial"/>
        </w:rPr>
        <w:t>, M. Tremblay, M. Tudor-Locke, C and Zhao, P. (2016)</w:t>
      </w:r>
      <w:r w:rsidR="00365FFD" w:rsidRPr="00B82D53">
        <w:rPr>
          <w:rFonts w:ascii="Arial" w:hAnsi="Arial" w:cs="Arial"/>
        </w:rPr>
        <w:t xml:space="preserve"> ‘</w:t>
      </w:r>
      <w:r w:rsidRPr="00B82D53">
        <w:rPr>
          <w:rFonts w:ascii="Arial" w:hAnsi="Arial" w:cs="Arial"/>
        </w:rPr>
        <w:t>Maternal gestational diabetes and chil</w:t>
      </w:r>
      <w:r w:rsidR="00365FFD" w:rsidRPr="00B82D53">
        <w:rPr>
          <w:rFonts w:ascii="Arial" w:hAnsi="Arial" w:cs="Arial"/>
        </w:rPr>
        <w:t>dhood obesity at age 9-11’,</w:t>
      </w:r>
      <w:r w:rsidRPr="00B82D53">
        <w:rPr>
          <w:rFonts w:ascii="Arial" w:hAnsi="Arial" w:cs="Arial"/>
        </w:rPr>
        <w:t xml:space="preserve"> </w:t>
      </w:r>
      <w:r w:rsidRPr="00B82D53">
        <w:rPr>
          <w:rFonts w:ascii="Arial" w:hAnsi="Arial" w:cs="Arial"/>
          <w:i/>
        </w:rPr>
        <w:t>results of a</w:t>
      </w:r>
      <w:r w:rsidR="00365FFD" w:rsidRPr="00B82D53">
        <w:rPr>
          <w:rFonts w:ascii="Arial" w:hAnsi="Arial" w:cs="Arial"/>
          <w:i/>
        </w:rPr>
        <w:t xml:space="preserve"> multinational study</w:t>
      </w:r>
      <w:r w:rsidR="00365FFD" w:rsidRPr="00B82D53">
        <w:rPr>
          <w:rFonts w:ascii="Arial" w:hAnsi="Arial" w:cs="Arial"/>
        </w:rPr>
        <w:t xml:space="preserve"> Volume 59,</w:t>
      </w:r>
      <w:r w:rsidRPr="00B82D53">
        <w:rPr>
          <w:rFonts w:ascii="Arial" w:hAnsi="Arial" w:cs="Arial"/>
        </w:rPr>
        <w:t xml:space="preserve"> Issue 11. </w:t>
      </w:r>
    </w:p>
    <w:p w:rsidR="00C55D03" w:rsidRPr="00B82D53" w:rsidRDefault="00C55D03" w:rsidP="00B82D53">
      <w:pPr>
        <w:spacing w:line="360" w:lineRule="auto"/>
        <w:jc w:val="both"/>
        <w:rPr>
          <w:rFonts w:ascii="Arial" w:hAnsi="Arial" w:cs="Arial"/>
        </w:rPr>
      </w:pPr>
      <w:r w:rsidRPr="00B82D53">
        <w:rPr>
          <w:rFonts w:ascii="Arial" w:hAnsi="Arial" w:cs="Arial"/>
        </w:rPr>
        <w:t xml:space="preserve">Child Policy (2012) To help, protect and prevent the abuse of children: what is child policy and how does it work? </w:t>
      </w:r>
      <w:hyperlink r:id="rId11" w:history="1">
        <w:r w:rsidRPr="00B82D53">
          <w:rPr>
            <w:rStyle w:val="Hyperlink"/>
            <w:rFonts w:ascii="Arial" w:hAnsi="Arial" w:cs="Arial"/>
          </w:rPr>
          <w:t>http://www.childpolicy.org.uk/</w:t>
        </w:r>
      </w:hyperlink>
      <w:r w:rsidRPr="00B82D53">
        <w:rPr>
          <w:rFonts w:ascii="Arial" w:hAnsi="Arial" w:cs="Arial"/>
        </w:rPr>
        <w:t xml:space="preserve"> [Accessed: 23</w:t>
      </w:r>
      <w:r w:rsidRPr="00B82D53">
        <w:rPr>
          <w:rFonts w:ascii="Arial" w:hAnsi="Arial" w:cs="Arial"/>
          <w:vertAlign w:val="superscript"/>
        </w:rPr>
        <w:t>rd</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rPr>
      </w:pPr>
      <w:r w:rsidRPr="00B82D53">
        <w:rPr>
          <w:rFonts w:ascii="Arial" w:hAnsi="Arial" w:cs="Arial"/>
        </w:rPr>
        <w:t xml:space="preserve">Choi, J. Kim, M. Kim, S and Lee, Y. (2014) </w:t>
      </w:r>
      <w:r w:rsidR="00365FFD" w:rsidRPr="00B82D53">
        <w:rPr>
          <w:rFonts w:ascii="Arial" w:hAnsi="Arial" w:cs="Arial"/>
        </w:rPr>
        <w:t>‘</w:t>
      </w:r>
      <w:r w:rsidRPr="00B82D53">
        <w:rPr>
          <w:rFonts w:ascii="Arial" w:hAnsi="Arial" w:cs="Arial"/>
        </w:rPr>
        <w:t>Antecedents and interrelationships of three types of pro-</w:t>
      </w:r>
      <w:proofErr w:type="spellStart"/>
      <w:r w:rsidRPr="00B82D53">
        <w:rPr>
          <w:rFonts w:ascii="Arial" w:hAnsi="Arial" w:cs="Arial"/>
        </w:rPr>
        <w:t>enviromental</w:t>
      </w:r>
      <w:proofErr w:type="spellEnd"/>
      <w:r w:rsidR="00365FFD" w:rsidRPr="00B82D53">
        <w:rPr>
          <w:rFonts w:ascii="Arial" w:hAnsi="Arial" w:cs="Arial"/>
        </w:rPr>
        <w:t xml:space="preserve"> behaviour’, Volume 67, Issue 10,</w:t>
      </w:r>
      <w:r w:rsidRPr="00B82D53">
        <w:rPr>
          <w:rFonts w:ascii="Arial" w:hAnsi="Arial" w:cs="Arial"/>
        </w:rPr>
        <w:t xml:space="preserve"> </w:t>
      </w:r>
      <w:r w:rsidR="00365FFD" w:rsidRPr="00B82D53">
        <w:rPr>
          <w:rFonts w:ascii="Arial" w:hAnsi="Arial" w:cs="Arial"/>
        </w:rPr>
        <w:t>p</w:t>
      </w:r>
      <w:r w:rsidRPr="00B82D53">
        <w:rPr>
          <w:rFonts w:ascii="Arial" w:hAnsi="Arial" w:cs="Arial"/>
        </w:rPr>
        <w:t>p</w:t>
      </w:r>
      <w:r w:rsidR="00365FFD" w:rsidRPr="00B82D53">
        <w:rPr>
          <w:rFonts w:ascii="Arial" w:hAnsi="Arial" w:cs="Arial"/>
        </w:rPr>
        <w:t>.</w:t>
      </w:r>
      <w:r w:rsidRPr="00B82D53">
        <w:rPr>
          <w:rFonts w:ascii="Arial" w:hAnsi="Arial" w:cs="Arial"/>
        </w:rPr>
        <w:t>2097-2105.</w:t>
      </w:r>
    </w:p>
    <w:p w:rsidR="00C55D03" w:rsidRPr="00B82D53" w:rsidRDefault="00C55D03" w:rsidP="00B82D53">
      <w:pPr>
        <w:spacing w:line="360" w:lineRule="auto"/>
        <w:jc w:val="both"/>
        <w:rPr>
          <w:rFonts w:ascii="Arial" w:hAnsi="Arial" w:cs="Arial"/>
        </w:rPr>
      </w:pPr>
      <w:r w:rsidRPr="00B82D53">
        <w:rPr>
          <w:rFonts w:ascii="Arial" w:hAnsi="Arial" w:cs="Arial"/>
        </w:rPr>
        <w:t xml:space="preserve">Coughlan, S (2016) Time spent online ‘overtakes tv’ among youngsters. [On-line] Available at: </w:t>
      </w:r>
      <w:hyperlink r:id="rId12" w:history="1">
        <w:r w:rsidRPr="00B82D53">
          <w:rPr>
            <w:rStyle w:val="Hyperlink"/>
            <w:rFonts w:ascii="Arial" w:hAnsi="Arial" w:cs="Arial"/>
          </w:rPr>
          <w:t>www.bbc.co.uk/news/education-35399658</w:t>
        </w:r>
      </w:hyperlink>
      <w:r w:rsidR="00B82D53" w:rsidRPr="00B82D53">
        <w:rPr>
          <w:rFonts w:ascii="Arial" w:hAnsi="Arial" w:cs="Arial"/>
        </w:rPr>
        <w:t>. [Accessed: 28</w:t>
      </w:r>
      <w:r w:rsidR="00B82D53" w:rsidRPr="00B82D53">
        <w:rPr>
          <w:rFonts w:ascii="Arial" w:hAnsi="Arial" w:cs="Arial"/>
          <w:vertAlign w:val="superscript"/>
        </w:rPr>
        <w:t>th</w:t>
      </w:r>
      <w:r w:rsidR="00B82D53"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rPr>
      </w:pPr>
      <w:r w:rsidRPr="00B82D53">
        <w:rPr>
          <w:rFonts w:ascii="Arial" w:hAnsi="Arial" w:cs="Arial"/>
        </w:rPr>
        <w:t xml:space="preserve">Daily Mail Reporter (2011)  Fury as Matalan sells padded bras to 8 year old girls. Mail Online </w:t>
      </w:r>
      <w:hyperlink r:id="rId13" w:history="1">
        <w:r w:rsidRPr="00B82D53">
          <w:rPr>
            <w:rStyle w:val="Hyperlink"/>
            <w:rFonts w:ascii="Arial" w:hAnsi="Arial" w:cs="Arial"/>
          </w:rPr>
          <w:t>www.dailymail.co.uk/news/article-1336012/fury-matalan-sells-padded-bras-pre-teen-girls.html</w:t>
        </w:r>
      </w:hyperlink>
      <w:r w:rsidRPr="00B82D53">
        <w:rPr>
          <w:rFonts w:ascii="Arial" w:hAnsi="Arial" w:cs="Arial"/>
        </w:rPr>
        <w:t xml:space="preserve"> [Accessed:1st March 2018].</w:t>
      </w:r>
    </w:p>
    <w:p w:rsidR="00C55D03" w:rsidRPr="00B82D53" w:rsidRDefault="00C55D03" w:rsidP="00B82D53">
      <w:pPr>
        <w:spacing w:line="360" w:lineRule="auto"/>
        <w:jc w:val="both"/>
        <w:rPr>
          <w:rFonts w:ascii="Arial" w:hAnsi="Arial" w:cs="Arial"/>
        </w:rPr>
      </w:pPr>
      <w:r w:rsidRPr="00B82D53">
        <w:rPr>
          <w:rFonts w:ascii="Arial" w:hAnsi="Arial" w:cs="Arial"/>
        </w:rPr>
        <w:t xml:space="preserve">Dijkstra P, Kuyper H, and Van, G.  (2008) </w:t>
      </w:r>
      <w:r w:rsidR="00365FFD" w:rsidRPr="00B82D53">
        <w:rPr>
          <w:rFonts w:ascii="Arial" w:hAnsi="Arial" w:cs="Arial"/>
        </w:rPr>
        <w:t>‘</w:t>
      </w:r>
      <w:r w:rsidRPr="00B82D53">
        <w:rPr>
          <w:rFonts w:ascii="Arial" w:hAnsi="Arial" w:cs="Arial"/>
        </w:rPr>
        <w:t>Social comparison in the classroom</w:t>
      </w:r>
      <w:r w:rsidR="00365FFD" w:rsidRPr="00B82D53">
        <w:rPr>
          <w:rFonts w:ascii="Arial" w:hAnsi="Arial" w:cs="Arial"/>
        </w:rPr>
        <w:t>’,</w:t>
      </w:r>
      <w:r w:rsidRPr="00B82D53">
        <w:rPr>
          <w:rFonts w:ascii="Arial" w:hAnsi="Arial" w:cs="Arial"/>
        </w:rPr>
        <w:t xml:space="preserve"> </w:t>
      </w:r>
      <w:r w:rsidRPr="00B82D53">
        <w:rPr>
          <w:rFonts w:ascii="Arial" w:hAnsi="Arial" w:cs="Arial"/>
          <w:i/>
        </w:rPr>
        <w:t>A review. Review of Educational Research</w:t>
      </w:r>
      <w:r w:rsidR="00365FFD" w:rsidRPr="00B82D53">
        <w:rPr>
          <w:rFonts w:ascii="Arial" w:hAnsi="Arial" w:cs="Arial"/>
        </w:rPr>
        <w:t>,</w:t>
      </w:r>
      <w:r w:rsidRPr="00B82D53">
        <w:rPr>
          <w:rFonts w:ascii="Arial" w:hAnsi="Arial" w:cs="Arial"/>
        </w:rPr>
        <w:t xml:space="preserve"> issue78. pp828–879.</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Dohnt</w:t>
      </w:r>
      <w:proofErr w:type="spellEnd"/>
      <w:r w:rsidRPr="00B82D53">
        <w:rPr>
          <w:rFonts w:ascii="Arial" w:hAnsi="Arial" w:cs="Arial"/>
        </w:rPr>
        <w:t xml:space="preserve"> HK and </w:t>
      </w:r>
      <w:proofErr w:type="spellStart"/>
      <w:r w:rsidRPr="00B82D53">
        <w:rPr>
          <w:rFonts w:ascii="Arial" w:hAnsi="Arial" w:cs="Arial"/>
        </w:rPr>
        <w:t>Tiggemann</w:t>
      </w:r>
      <w:proofErr w:type="spellEnd"/>
      <w:r w:rsidRPr="00B82D53">
        <w:rPr>
          <w:rFonts w:ascii="Arial" w:hAnsi="Arial" w:cs="Arial"/>
        </w:rPr>
        <w:t xml:space="preserve"> M. (2006) </w:t>
      </w:r>
      <w:r w:rsidR="00365FFD" w:rsidRPr="00B82D53">
        <w:rPr>
          <w:rFonts w:ascii="Arial" w:hAnsi="Arial" w:cs="Arial"/>
        </w:rPr>
        <w:t>‘</w:t>
      </w:r>
      <w:r w:rsidRPr="00B82D53">
        <w:rPr>
          <w:rFonts w:ascii="Arial" w:hAnsi="Arial" w:cs="Arial"/>
        </w:rPr>
        <w:t>Body image concerns in young girls: The role of peers and media prior to adolescence</w:t>
      </w:r>
      <w:r w:rsidR="00365FFD" w:rsidRPr="00B82D53">
        <w:rPr>
          <w:rFonts w:ascii="Arial" w:hAnsi="Arial" w:cs="Arial"/>
        </w:rPr>
        <w:t>’,</w:t>
      </w:r>
      <w:r w:rsidRPr="00B82D53">
        <w:rPr>
          <w:rFonts w:ascii="Arial" w:hAnsi="Arial" w:cs="Arial"/>
        </w:rPr>
        <w:t xml:space="preserve"> </w:t>
      </w:r>
      <w:r w:rsidRPr="00B82D53">
        <w:rPr>
          <w:rFonts w:ascii="Arial" w:hAnsi="Arial" w:cs="Arial"/>
          <w:i/>
        </w:rPr>
        <w:t>Journal of Youth and Adolescence</w:t>
      </w:r>
      <w:r w:rsidR="00365FFD" w:rsidRPr="00B82D53">
        <w:rPr>
          <w:rFonts w:ascii="Arial" w:hAnsi="Arial" w:cs="Arial"/>
          <w:i/>
        </w:rPr>
        <w:t>,</w:t>
      </w:r>
      <w:r w:rsidRPr="00B82D53">
        <w:rPr>
          <w:rFonts w:ascii="Arial" w:hAnsi="Arial" w:cs="Arial"/>
        </w:rPr>
        <w:t xml:space="preserve"> Volume 35</w:t>
      </w:r>
      <w:r w:rsidR="00365FFD" w:rsidRPr="00B82D53">
        <w:rPr>
          <w:rFonts w:ascii="Arial" w:hAnsi="Arial" w:cs="Arial"/>
        </w:rPr>
        <w:t>, pp.</w:t>
      </w:r>
      <w:r w:rsidRPr="00B82D53">
        <w:rPr>
          <w:rFonts w:ascii="Arial" w:hAnsi="Arial" w:cs="Arial"/>
        </w:rPr>
        <w:t>135–145</w:t>
      </w:r>
      <w:r w:rsidR="00365FFD" w:rsidRPr="00B82D53">
        <w:rPr>
          <w:rFonts w:ascii="Arial" w:hAnsi="Arial" w:cs="Arial"/>
        </w:rPr>
        <w:t>.</w:t>
      </w:r>
    </w:p>
    <w:p w:rsidR="00C55D03" w:rsidRPr="00B82D53" w:rsidRDefault="00C55D03" w:rsidP="00B82D53">
      <w:pPr>
        <w:spacing w:line="360" w:lineRule="auto"/>
        <w:jc w:val="both"/>
        <w:rPr>
          <w:rFonts w:ascii="Arial" w:hAnsi="Arial" w:cs="Arial"/>
        </w:rPr>
      </w:pPr>
      <w:bookmarkStart w:id="3" w:name="_Hlk507269829"/>
      <w:r w:rsidRPr="00B82D53">
        <w:rPr>
          <w:rFonts w:ascii="Arial" w:hAnsi="Arial" w:cs="Arial"/>
        </w:rPr>
        <w:lastRenderedPageBreak/>
        <w:t xml:space="preserve">Dredge, S. (2014) </w:t>
      </w:r>
      <w:bookmarkEnd w:id="3"/>
      <w:r w:rsidRPr="00B82D53">
        <w:rPr>
          <w:rFonts w:ascii="Arial" w:hAnsi="Arial" w:cs="Arial"/>
        </w:rPr>
        <w:t xml:space="preserve">How do I keep my children safe online? What the security experts tell their kids </w:t>
      </w:r>
      <w:hyperlink r:id="rId14" w:history="1">
        <w:r w:rsidRPr="00B82D53">
          <w:rPr>
            <w:rStyle w:val="Hyperlink"/>
            <w:rFonts w:ascii="Arial" w:hAnsi="Arial" w:cs="Arial"/>
          </w:rPr>
          <w:t>https://www.theguardian.com/technology/2014/aug/11/how-to-keep-kids-safe-online-children-advice</w:t>
        </w:r>
      </w:hyperlink>
      <w:r w:rsidRPr="00B82D53">
        <w:rPr>
          <w:rFonts w:ascii="Arial" w:hAnsi="Arial" w:cs="Arial"/>
        </w:rPr>
        <w:t xml:space="preserve"> [ Accessed: 4</w:t>
      </w:r>
      <w:r w:rsidRPr="00B82D53">
        <w:rPr>
          <w:rFonts w:ascii="Arial" w:hAnsi="Arial" w:cs="Arial"/>
          <w:vertAlign w:val="superscript"/>
        </w:rPr>
        <w:t>th</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sz w:val="24"/>
          <w:szCs w:val="24"/>
        </w:rPr>
      </w:pPr>
      <w:proofErr w:type="spellStart"/>
      <w:r w:rsidRPr="00B82D53">
        <w:rPr>
          <w:rFonts w:ascii="Arial" w:hAnsi="Arial" w:cs="Arial"/>
          <w:sz w:val="24"/>
          <w:szCs w:val="24"/>
        </w:rPr>
        <w:t>Dumitriu</w:t>
      </w:r>
      <w:proofErr w:type="spellEnd"/>
      <w:r w:rsidRPr="00B82D53">
        <w:rPr>
          <w:rFonts w:ascii="Arial" w:hAnsi="Arial" w:cs="Arial"/>
          <w:sz w:val="24"/>
          <w:szCs w:val="24"/>
        </w:rPr>
        <w:t xml:space="preserve">, D. (2015) </w:t>
      </w:r>
      <w:r w:rsidR="00365FFD" w:rsidRPr="00B82D53">
        <w:rPr>
          <w:rFonts w:ascii="Arial" w:hAnsi="Arial" w:cs="Arial"/>
          <w:sz w:val="24"/>
          <w:szCs w:val="24"/>
        </w:rPr>
        <w:t>‘</w:t>
      </w:r>
      <w:r w:rsidRPr="00B82D53">
        <w:rPr>
          <w:rFonts w:ascii="Arial" w:hAnsi="Arial" w:cs="Arial"/>
          <w:sz w:val="24"/>
          <w:szCs w:val="24"/>
        </w:rPr>
        <w:t>The Face Management Challenges of Sport Celebrity</w:t>
      </w:r>
      <w:r w:rsidR="00365FFD" w:rsidRPr="00B82D53">
        <w:rPr>
          <w:rFonts w:ascii="Arial" w:hAnsi="Arial" w:cs="Arial"/>
          <w:sz w:val="24"/>
          <w:szCs w:val="24"/>
        </w:rPr>
        <w:t>’,</w:t>
      </w:r>
      <w:r w:rsidRPr="00B82D53">
        <w:rPr>
          <w:rFonts w:ascii="Arial" w:hAnsi="Arial" w:cs="Arial"/>
          <w:sz w:val="24"/>
          <w:szCs w:val="24"/>
        </w:rPr>
        <w:t xml:space="preserve"> </w:t>
      </w:r>
      <w:r w:rsidRPr="00B82D53">
        <w:rPr>
          <w:rFonts w:ascii="Arial" w:hAnsi="Arial" w:cs="Arial"/>
          <w:i/>
          <w:sz w:val="24"/>
          <w:szCs w:val="24"/>
        </w:rPr>
        <w:t>Management Dynamics in the Knowl</w:t>
      </w:r>
      <w:r w:rsidR="00365FFD" w:rsidRPr="00B82D53">
        <w:rPr>
          <w:rFonts w:ascii="Arial" w:hAnsi="Arial" w:cs="Arial"/>
          <w:i/>
          <w:sz w:val="24"/>
          <w:szCs w:val="24"/>
        </w:rPr>
        <w:t xml:space="preserve">edge Economy, </w:t>
      </w:r>
      <w:r w:rsidR="00365FFD" w:rsidRPr="00B82D53">
        <w:rPr>
          <w:rFonts w:ascii="Arial" w:hAnsi="Arial" w:cs="Arial"/>
          <w:sz w:val="24"/>
          <w:szCs w:val="24"/>
        </w:rPr>
        <w:t>Volume 3, Issue 1, p</w:t>
      </w:r>
      <w:r w:rsidRPr="00B82D53">
        <w:rPr>
          <w:rFonts w:ascii="Arial" w:hAnsi="Arial" w:cs="Arial"/>
          <w:sz w:val="24"/>
          <w:szCs w:val="24"/>
        </w:rPr>
        <w:t>p</w:t>
      </w:r>
      <w:r w:rsidR="00365FFD" w:rsidRPr="00B82D53">
        <w:rPr>
          <w:rFonts w:ascii="Arial" w:hAnsi="Arial" w:cs="Arial"/>
          <w:sz w:val="24"/>
          <w:szCs w:val="24"/>
        </w:rPr>
        <w:t>.</w:t>
      </w:r>
      <w:r w:rsidRPr="00B82D53">
        <w:rPr>
          <w:rFonts w:ascii="Arial" w:hAnsi="Arial" w:cs="Arial"/>
          <w:sz w:val="24"/>
          <w:szCs w:val="24"/>
        </w:rPr>
        <w:t>79-97</w:t>
      </w:r>
      <w:r w:rsidR="00365FFD" w:rsidRPr="00B82D53">
        <w:rPr>
          <w:rFonts w:ascii="Arial" w:hAnsi="Arial" w:cs="Arial"/>
          <w:sz w:val="24"/>
          <w:szCs w:val="24"/>
        </w:rPr>
        <w:t>.</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t xml:space="preserve">Fowler, G. (1995) </w:t>
      </w:r>
      <w:r w:rsidR="00365FFD" w:rsidRPr="00B82D53">
        <w:rPr>
          <w:rFonts w:ascii="Arial" w:hAnsi="Arial" w:cs="Arial"/>
          <w:sz w:val="24"/>
          <w:szCs w:val="24"/>
        </w:rPr>
        <w:t>‘</w:t>
      </w:r>
      <w:r w:rsidRPr="00B82D53">
        <w:rPr>
          <w:rFonts w:ascii="Arial" w:hAnsi="Arial" w:cs="Arial"/>
          <w:sz w:val="24"/>
          <w:szCs w:val="24"/>
        </w:rPr>
        <w:t>The power and role of the press</w:t>
      </w:r>
      <w:r w:rsidR="00365FFD" w:rsidRPr="00B82D53">
        <w:rPr>
          <w:rFonts w:ascii="Arial" w:hAnsi="Arial" w:cs="Arial"/>
          <w:sz w:val="24"/>
          <w:szCs w:val="24"/>
        </w:rPr>
        <w:t>’,</w:t>
      </w:r>
      <w:r w:rsidRPr="00B82D53">
        <w:rPr>
          <w:rFonts w:ascii="Arial" w:hAnsi="Arial" w:cs="Arial"/>
          <w:sz w:val="24"/>
          <w:szCs w:val="24"/>
        </w:rPr>
        <w:t xml:space="preserve"> </w:t>
      </w:r>
      <w:r w:rsidRPr="00B82D53">
        <w:rPr>
          <w:rFonts w:ascii="Arial" w:hAnsi="Arial" w:cs="Arial"/>
          <w:i/>
          <w:sz w:val="24"/>
          <w:szCs w:val="24"/>
        </w:rPr>
        <w:t>Jou</w:t>
      </w:r>
      <w:r w:rsidR="00365FFD" w:rsidRPr="00B82D53">
        <w:rPr>
          <w:rFonts w:ascii="Arial" w:hAnsi="Arial" w:cs="Arial"/>
          <w:i/>
          <w:sz w:val="24"/>
          <w:szCs w:val="24"/>
        </w:rPr>
        <w:t>rnal &amp; mass communication editor</w:t>
      </w:r>
      <w:r w:rsidR="00365FFD" w:rsidRPr="00B82D53">
        <w:rPr>
          <w:rFonts w:ascii="Arial" w:hAnsi="Arial" w:cs="Arial"/>
          <w:sz w:val="24"/>
          <w:szCs w:val="24"/>
        </w:rPr>
        <w:t>. Volume 50,</w:t>
      </w:r>
      <w:r w:rsidRPr="00B82D53">
        <w:rPr>
          <w:rFonts w:ascii="Arial" w:hAnsi="Arial" w:cs="Arial"/>
          <w:sz w:val="24"/>
          <w:szCs w:val="24"/>
        </w:rPr>
        <w:t xml:space="preserve"> Issue 2. </w:t>
      </w:r>
    </w:p>
    <w:p w:rsidR="00C55D03" w:rsidRPr="00B82D53" w:rsidRDefault="00C55D03" w:rsidP="00B82D53">
      <w:pPr>
        <w:spacing w:line="360" w:lineRule="auto"/>
        <w:jc w:val="both"/>
        <w:rPr>
          <w:rFonts w:ascii="Arial" w:hAnsi="Arial" w:cs="Arial"/>
        </w:rPr>
      </w:pPr>
      <w:r w:rsidRPr="00B82D53">
        <w:rPr>
          <w:rFonts w:ascii="Arial" w:hAnsi="Arial" w:cs="Arial"/>
        </w:rPr>
        <w:t xml:space="preserve">Grove, J. (2016) </w:t>
      </w:r>
      <w:r w:rsidR="00365FFD" w:rsidRPr="00B82D53">
        <w:rPr>
          <w:rFonts w:ascii="Arial" w:hAnsi="Arial" w:cs="Arial"/>
        </w:rPr>
        <w:t>‘</w:t>
      </w:r>
      <w:r w:rsidRPr="00B82D53">
        <w:rPr>
          <w:rFonts w:ascii="Arial" w:hAnsi="Arial" w:cs="Arial"/>
        </w:rPr>
        <w:t>How much time is too much screen time?</w:t>
      </w:r>
      <w:r w:rsidR="00365FFD" w:rsidRPr="00B82D53">
        <w:rPr>
          <w:rFonts w:ascii="Arial" w:hAnsi="Arial" w:cs="Arial"/>
        </w:rPr>
        <w:t>’,</w:t>
      </w:r>
      <w:r w:rsidRPr="00B82D53">
        <w:rPr>
          <w:rFonts w:ascii="Arial" w:hAnsi="Arial" w:cs="Arial"/>
        </w:rPr>
        <w:t xml:space="preserve"> The Marlborough express. </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Gujra</w:t>
      </w:r>
      <w:proofErr w:type="spellEnd"/>
      <w:r w:rsidRPr="00B82D53">
        <w:rPr>
          <w:rFonts w:ascii="Arial" w:hAnsi="Arial" w:cs="Arial"/>
        </w:rPr>
        <w:t xml:space="preserve">, U. </w:t>
      </w:r>
      <w:proofErr w:type="spellStart"/>
      <w:r w:rsidRPr="00B82D53">
        <w:rPr>
          <w:rFonts w:ascii="Arial" w:hAnsi="Arial" w:cs="Arial"/>
        </w:rPr>
        <w:t>Jaacks</w:t>
      </w:r>
      <w:proofErr w:type="spellEnd"/>
      <w:r w:rsidRPr="00B82D53">
        <w:rPr>
          <w:rFonts w:ascii="Arial" w:hAnsi="Arial" w:cs="Arial"/>
        </w:rPr>
        <w:t xml:space="preserve">, L. Narayan, K. Siegel, K. (2016) </w:t>
      </w:r>
      <w:r w:rsidR="00365FFD" w:rsidRPr="00B82D53">
        <w:rPr>
          <w:rFonts w:ascii="Arial" w:hAnsi="Arial" w:cs="Arial"/>
        </w:rPr>
        <w:t>‘</w:t>
      </w:r>
      <w:r w:rsidRPr="00B82D53">
        <w:rPr>
          <w:rFonts w:ascii="Arial" w:hAnsi="Arial" w:cs="Arial"/>
        </w:rPr>
        <w:t xml:space="preserve">Best Practice and Research Clinical Endocrinology and </w:t>
      </w:r>
      <w:r w:rsidR="00365FFD" w:rsidRPr="00B82D53">
        <w:rPr>
          <w:rFonts w:ascii="Arial" w:hAnsi="Arial" w:cs="Arial"/>
        </w:rPr>
        <w:t>metabolism’, Volume 30,</w:t>
      </w:r>
      <w:r w:rsidR="00C00F01" w:rsidRPr="00B82D53">
        <w:rPr>
          <w:rFonts w:ascii="Arial" w:hAnsi="Arial" w:cs="Arial"/>
        </w:rPr>
        <w:t xml:space="preserve"> Issue 3.</w:t>
      </w:r>
    </w:p>
    <w:p w:rsidR="00C55D03" w:rsidRPr="00B82D53" w:rsidRDefault="00C55D03" w:rsidP="00B82D53">
      <w:pPr>
        <w:spacing w:line="360" w:lineRule="auto"/>
        <w:jc w:val="both"/>
        <w:rPr>
          <w:rFonts w:ascii="Arial" w:hAnsi="Arial" w:cs="Arial"/>
        </w:rPr>
      </w:pPr>
      <w:r w:rsidRPr="00B82D53">
        <w:rPr>
          <w:rFonts w:ascii="Arial" w:hAnsi="Arial" w:cs="Arial"/>
        </w:rPr>
        <w:t xml:space="preserve">Hayes, S and </w:t>
      </w:r>
      <w:proofErr w:type="spellStart"/>
      <w:r w:rsidRPr="00B82D53">
        <w:rPr>
          <w:rFonts w:ascii="Arial" w:hAnsi="Arial" w:cs="Arial"/>
        </w:rPr>
        <w:t>Tantleff</w:t>
      </w:r>
      <w:proofErr w:type="spellEnd"/>
      <w:r w:rsidRPr="00B82D53">
        <w:rPr>
          <w:rFonts w:ascii="Arial" w:hAnsi="Arial" w:cs="Arial"/>
        </w:rPr>
        <w:t xml:space="preserve">-Dunn, S. (2010) </w:t>
      </w:r>
      <w:r w:rsidR="00365FFD" w:rsidRPr="00B82D53">
        <w:rPr>
          <w:rFonts w:ascii="Arial" w:hAnsi="Arial" w:cs="Arial"/>
        </w:rPr>
        <w:t>‘</w:t>
      </w:r>
      <w:r w:rsidRPr="00B82D53">
        <w:rPr>
          <w:rFonts w:ascii="Arial" w:hAnsi="Arial" w:cs="Arial"/>
        </w:rPr>
        <w:t xml:space="preserve">Am I too fat to be a princess? Examining the effects of popular </w:t>
      </w:r>
      <w:proofErr w:type="spellStart"/>
      <w:r w:rsidRPr="00B82D53">
        <w:rPr>
          <w:rFonts w:ascii="Arial" w:hAnsi="Arial" w:cs="Arial"/>
        </w:rPr>
        <w:t>childrens</w:t>
      </w:r>
      <w:proofErr w:type="spellEnd"/>
      <w:r w:rsidRPr="00B82D53">
        <w:rPr>
          <w:rFonts w:ascii="Arial" w:hAnsi="Arial" w:cs="Arial"/>
        </w:rPr>
        <w:t xml:space="preserve"> media on young girl’s body image</w:t>
      </w:r>
      <w:r w:rsidR="00365FFD" w:rsidRPr="00B82D53">
        <w:rPr>
          <w:rFonts w:ascii="Arial" w:hAnsi="Arial" w:cs="Arial"/>
        </w:rPr>
        <w:t>’,</w:t>
      </w:r>
      <w:r w:rsidRPr="00B82D53">
        <w:rPr>
          <w:rFonts w:ascii="Arial" w:hAnsi="Arial" w:cs="Arial"/>
        </w:rPr>
        <w:t xml:space="preserve"> </w:t>
      </w:r>
      <w:r w:rsidRPr="00B82D53">
        <w:rPr>
          <w:rFonts w:ascii="Arial" w:hAnsi="Arial" w:cs="Arial"/>
          <w:i/>
        </w:rPr>
        <w:t>British Journal of Development Psychology</w:t>
      </w:r>
      <w:r w:rsidR="00365FFD" w:rsidRPr="00B82D53">
        <w:rPr>
          <w:rFonts w:ascii="Arial" w:hAnsi="Arial" w:cs="Arial"/>
        </w:rPr>
        <w:t>, Volume 28, Issue 2, p</w:t>
      </w:r>
      <w:r w:rsidRPr="00B82D53">
        <w:rPr>
          <w:rFonts w:ascii="Arial" w:hAnsi="Arial" w:cs="Arial"/>
        </w:rPr>
        <w:t>p</w:t>
      </w:r>
      <w:r w:rsidR="00365FFD" w:rsidRPr="00B82D53">
        <w:rPr>
          <w:rFonts w:ascii="Arial" w:hAnsi="Arial" w:cs="Arial"/>
        </w:rPr>
        <w:t>.</w:t>
      </w:r>
      <w:r w:rsidRPr="00B82D53">
        <w:rPr>
          <w:rFonts w:ascii="Arial" w:hAnsi="Arial" w:cs="Arial"/>
        </w:rPr>
        <w:t>413-426</w:t>
      </w:r>
      <w:r w:rsidR="00365FFD" w:rsidRPr="00B82D53">
        <w:rPr>
          <w:rFonts w:ascii="Arial" w:hAnsi="Arial" w:cs="Arial"/>
        </w:rPr>
        <w:t>.</w:t>
      </w:r>
    </w:p>
    <w:p w:rsidR="00C55D03" w:rsidRPr="00B82D53" w:rsidRDefault="00C55D03" w:rsidP="00B82D53">
      <w:pPr>
        <w:spacing w:line="360" w:lineRule="auto"/>
        <w:jc w:val="both"/>
        <w:rPr>
          <w:rFonts w:ascii="Arial" w:hAnsi="Arial" w:cs="Arial"/>
        </w:rPr>
      </w:pPr>
      <w:r w:rsidRPr="00B82D53">
        <w:rPr>
          <w:rFonts w:ascii="Arial" w:hAnsi="Arial" w:cs="Arial"/>
        </w:rPr>
        <w:t xml:space="preserve">Hennessy, M. (2004) </w:t>
      </w:r>
      <w:r w:rsidR="00365FFD" w:rsidRPr="00B82D53">
        <w:rPr>
          <w:rFonts w:ascii="Arial" w:hAnsi="Arial" w:cs="Arial"/>
        </w:rPr>
        <w:t>‘</w:t>
      </w:r>
      <w:r w:rsidRPr="00B82D53">
        <w:rPr>
          <w:rFonts w:ascii="Arial" w:hAnsi="Arial" w:cs="Arial"/>
        </w:rPr>
        <w:t>Changing the picture: Susses in the living room will be the upmost test of our ability to adapt to ch</w:t>
      </w:r>
      <w:r w:rsidR="00365FFD" w:rsidRPr="00B82D53">
        <w:rPr>
          <w:rFonts w:ascii="Arial" w:hAnsi="Arial" w:cs="Arial"/>
        </w:rPr>
        <w:t>ange’, Volume 16, Issue1,</w:t>
      </w:r>
      <w:r w:rsidR="00C00F01" w:rsidRPr="00B82D53">
        <w:rPr>
          <w:rFonts w:ascii="Arial" w:hAnsi="Arial" w:cs="Arial"/>
        </w:rPr>
        <w:t xml:space="preserve"> pp</w:t>
      </w:r>
      <w:r w:rsidR="00365FFD" w:rsidRPr="00B82D53">
        <w:rPr>
          <w:rFonts w:ascii="Arial" w:hAnsi="Arial" w:cs="Arial"/>
        </w:rPr>
        <w:t>.</w:t>
      </w:r>
      <w:r w:rsidR="00C00F01" w:rsidRPr="00B82D53">
        <w:rPr>
          <w:rFonts w:ascii="Arial" w:hAnsi="Arial" w:cs="Arial"/>
        </w:rPr>
        <w:t>7-9</w:t>
      </w:r>
      <w:r w:rsidR="00365FFD" w:rsidRPr="00B82D53">
        <w:rPr>
          <w:rFonts w:ascii="Arial" w:hAnsi="Arial" w:cs="Arial"/>
        </w:rPr>
        <w:t>.</w:t>
      </w:r>
    </w:p>
    <w:p w:rsidR="00C55D03" w:rsidRPr="00B82D53" w:rsidRDefault="00C55D03" w:rsidP="00B82D53">
      <w:pPr>
        <w:spacing w:line="360" w:lineRule="auto"/>
        <w:jc w:val="both"/>
        <w:rPr>
          <w:rFonts w:ascii="Arial" w:hAnsi="Arial" w:cs="Arial"/>
        </w:rPr>
      </w:pPr>
      <w:r w:rsidRPr="00B82D53">
        <w:rPr>
          <w:rFonts w:ascii="Arial" w:hAnsi="Arial" w:cs="Arial"/>
        </w:rPr>
        <w:t xml:space="preserve">Henning, E. (2014) </w:t>
      </w:r>
      <w:r w:rsidR="00365FFD" w:rsidRPr="00B82D53">
        <w:rPr>
          <w:rFonts w:ascii="Arial" w:hAnsi="Arial" w:cs="Arial"/>
        </w:rPr>
        <w:t>‘</w:t>
      </w:r>
      <w:r w:rsidRPr="00B82D53">
        <w:rPr>
          <w:rFonts w:ascii="Arial" w:hAnsi="Arial" w:cs="Arial"/>
        </w:rPr>
        <w:t>Views of childhood and knowledge</w:t>
      </w:r>
      <w:r w:rsidR="00365FFD" w:rsidRPr="00B82D53">
        <w:rPr>
          <w:rFonts w:ascii="Arial" w:hAnsi="Arial" w:cs="Arial"/>
        </w:rPr>
        <w:t>’,</w:t>
      </w:r>
      <w:r w:rsidRPr="00B82D53">
        <w:rPr>
          <w:rFonts w:ascii="Arial" w:hAnsi="Arial" w:cs="Arial"/>
        </w:rPr>
        <w:t xml:space="preserve"> </w:t>
      </w:r>
      <w:r w:rsidRPr="00B82D53">
        <w:rPr>
          <w:rFonts w:ascii="Arial" w:hAnsi="Arial" w:cs="Arial"/>
          <w:i/>
        </w:rPr>
        <w:t>South African Journal of Childhood Education</w:t>
      </w:r>
      <w:r w:rsidR="00365FFD" w:rsidRPr="00B82D53">
        <w:rPr>
          <w:rFonts w:ascii="Arial" w:hAnsi="Arial" w:cs="Arial"/>
        </w:rPr>
        <w:t>, Volume 4,</w:t>
      </w:r>
      <w:r w:rsidRPr="00B82D53">
        <w:rPr>
          <w:rFonts w:ascii="Arial" w:hAnsi="Arial" w:cs="Arial"/>
        </w:rPr>
        <w:t xml:space="preserve"> Issue 2.</w:t>
      </w:r>
    </w:p>
    <w:p w:rsidR="00C55D03" w:rsidRPr="00B82D53" w:rsidRDefault="00C55D03" w:rsidP="00B82D53">
      <w:pPr>
        <w:spacing w:line="360" w:lineRule="auto"/>
        <w:jc w:val="both"/>
        <w:rPr>
          <w:rFonts w:ascii="Arial" w:hAnsi="Arial" w:cs="Arial"/>
        </w:rPr>
      </w:pPr>
      <w:r w:rsidRPr="00B82D53">
        <w:rPr>
          <w:rFonts w:ascii="Arial" w:hAnsi="Arial" w:cs="Arial"/>
        </w:rPr>
        <w:t xml:space="preserve">Holt, K and </w:t>
      </w:r>
      <w:proofErr w:type="spellStart"/>
      <w:r w:rsidRPr="00B82D53">
        <w:rPr>
          <w:rFonts w:ascii="Arial" w:hAnsi="Arial" w:cs="Arial"/>
        </w:rPr>
        <w:t>Ricciardelli</w:t>
      </w:r>
      <w:proofErr w:type="spellEnd"/>
      <w:r w:rsidRPr="00B82D53">
        <w:rPr>
          <w:rFonts w:ascii="Arial" w:hAnsi="Arial" w:cs="Arial"/>
        </w:rPr>
        <w:t xml:space="preserve">, L (2002) </w:t>
      </w:r>
      <w:r w:rsidR="00365FFD" w:rsidRPr="00B82D53">
        <w:rPr>
          <w:rFonts w:ascii="Arial" w:hAnsi="Arial" w:cs="Arial"/>
        </w:rPr>
        <w:t>‘</w:t>
      </w:r>
      <w:r w:rsidRPr="00B82D53">
        <w:rPr>
          <w:rFonts w:ascii="Arial" w:hAnsi="Arial" w:cs="Arial"/>
        </w:rPr>
        <w:t>Social comparisons and negative affect as indicators of problem eating and muscle preoccupation among children</w:t>
      </w:r>
      <w:r w:rsidR="00365FFD" w:rsidRPr="00B82D53">
        <w:rPr>
          <w:rFonts w:ascii="Arial" w:hAnsi="Arial" w:cs="Arial"/>
        </w:rPr>
        <w:t>’,</w:t>
      </w:r>
      <w:r w:rsidRPr="00B82D53">
        <w:rPr>
          <w:rFonts w:ascii="Arial" w:hAnsi="Arial" w:cs="Arial"/>
        </w:rPr>
        <w:t xml:space="preserve"> </w:t>
      </w:r>
      <w:r w:rsidRPr="00B82D53">
        <w:rPr>
          <w:rFonts w:ascii="Arial" w:hAnsi="Arial" w:cs="Arial"/>
          <w:i/>
        </w:rPr>
        <w:t>Journal of Applied Developm</w:t>
      </w:r>
      <w:r w:rsidR="00365FFD" w:rsidRPr="00B82D53">
        <w:rPr>
          <w:rFonts w:ascii="Arial" w:hAnsi="Arial" w:cs="Arial"/>
          <w:i/>
        </w:rPr>
        <w:t>ental Psychology</w:t>
      </w:r>
      <w:r w:rsidR="00365FFD" w:rsidRPr="00B82D53">
        <w:rPr>
          <w:rFonts w:ascii="Arial" w:hAnsi="Arial" w:cs="Arial"/>
        </w:rPr>
        <w:t xml:space="preserve">  Volume 23,</w:t>
      </w:r>
      <w:r w:rsidRPr="00B82D53">
        <w:rPr>
          <w:rFonts w:ascii="Arial" w:hAnsi="Arial" w:cs="Arial"/>
        </w:rPr>
        <w:t xml:space="preserve"> pp</w:t>
      </w:r>
      <w:r w:rsidR="00365FFD" w:rsidRPr="00B82D53">
        <w:rPr>
          <w:rFonts w:ascii="Arial" w:hAnsi="Arial" w:cs="Arial"/>
        </w:rPr>
        <w:t>.</w:t>
      </w:r>
      <w:r w:rsidRPr="00B82D53">
        <w:rPr>
          <w:rFonts w:ascii="Arial" w:hAnsi="Arial" w:cs="Arial"/>
        </w:rPr>
        <w:t>285–304.</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t xml:space="preserve">Houser, S. </w:t>
      </w:r>
      <w:proofErr w:type="spellStart"/>
      <w:r w:rsidRPr="00B82D53">
        <w:rPr>
          <w:rFonts w:ascii="Arial" w:hAnsi="Arial" w:cs="Arial"/>
          <w:sz w:val="24"/>
          <w:szCs w:val="24"/>
        </w:rPr>
        <w:t>Kerig</w:t>
      </w:r>
      <w:proofErr w:type="spellEnd"/>
      <w:r w:rsidRPr="00B82D53">
        <w:rPr>
          <w:rFonts w:ascii="Arial" w:hAnsi="Arial" w:cs="Arial"/>
          <w:sz w:val="24"/>
          <w:szCs w:val="24"/>
        </w:rPr>
        <w:t>, P and Schulz, M. (2011) Adolescence and beyond family processes and development. Oxford ; New York : Oxford University Press.</w:t>
      </w:r>
    </w:p>
    <w:p w:rsidR="00C55D03" w:rsidRPr="00B82D53" w:rsidRDefault="00C55D03" w:rsidP="00B82D53">
      <w:pPr>
        <w:spacing w:line="360" w:lineRule="auto"/>
        <w:jc w:val="both"/>
        <w:rPr>
          <w:rFonts w:ascii="Arial" w:hAnsi="Arial" w:cs="Arial"/>
        </w:rPr>
      </w:pPr>
      <w:r w:rsidRPr="00B82D53">
        <w:rPr>
          <w:rFonts w:ascii="Arial" w:hAnsi="Arial" w:cs="Arial"/>
        </w:rPr>
        <w:t xml:space="preserve">Jordan, A. (2008) </w:t>
      </w:r>
      <w:r w:rsidR="00365FFD" w:rsidRPr="00B82D53">
        <w:rPr>
          <w:rFonts w:ascii="Arial" w:hAnsi="Arial" w:cs="Arial"/>
        </w:rPr>
        <w:t>‘</w:t>
      </w:r>
      <w:r w:rsidRPr="00B82D53">
        <w:rPr>
          <w:rFonts w:ascii="Arial" w:hAnsi="Arial" w:cs="Arial"/>
        </w:rPr>
        <w:t>Children’s Media Policy</w:t>
      </w:r>
      <w:r w:rsidR="00365FFD" w:rsidRPr="00B82D53">
        <w:rPr>
          <w:rFonts w:ascii="Arial" w:hAnsi="Arial" w:cs="Arial"/>
        </w:rPr>
        <w:t>’, Volume 15,</w:t>
      </w:r>
      <w:r w:rsidRPr="00B82D53">
        <w:rPr>
          <w:rFonts w:ascii="Arial" w:hAnsi="Arial" w:cs="Arial"/>
        </w:rPr>
        <w:t xml:space="preserve"> Issue 1. </w:t>
      </w:r>
    </w:p>
    <w:p w:rsidR="00C55D03" w:rsidRPr="00B82D53" w:rsidRDefault="00C55D03" w:rsidP="00B82D53">
      <w:pPr>
        <w:spacing w:line="360" w:lineRule="auto"/>
        <w:jc w:val="both"/>
        <w:rPr>
          <w:rFonts w:ascii="Arial" w:hAnsi="Arial" w:cs="Arial"/>
        </w:rPr>
      </w:pPr>
      <w:r w:rsidRPr="00B82D53">
        <w:rPr>
          <w:rFonts w:ascii="Arial" w:hAnsi="Arial" w:cs="Arial"/>
        </w:rPr>
        <w:t xml:space="preserve">Livingstone, S and </w:t>
      </w:r>
      <w:proofErr w:type="spellStart"/>
      <w:r w:rsidRPr="00B82D53">
        <w:rPr>
          <w:rFonts w:ascii="Arial" w:hAnsi="Arial" w:cs="Arial"/>
        </w:rPr>
        <w:t>Helsper</w:t>
      </w:r>
      <w:proofErr w:type="spellEnd"/>
      <w:r w:rsidRPr="00B82D53">
        <w:rPr>
          <w:rFonts w:ascii="Arial" w:hAnsi="Arial" w:cs="Arial"/>
        </w:rPr>
        <w:t xml:space="preserve">, E. (2008) </w:t>
      </w:r>
      <w:r w:rsidR="00365FFD" w:rsidRPr="00B82D53">
        <w:rPr>
          <w:rFonts w:ascii="Arial" w:hAnsi="Arial" w:cs="Arial"/>
        </w:rPr>
        <w:t>‘</w:t>
      </w:r>
      <w:r w:rsidRPr="00B82D53">
        <w:rPr>
          <w:rFonts w:ascii="Arial" w:hAnsi="Arial" w:cs="Arial"/>
        </w:rPr>
        <w:t>Parental Mediation of Children’s Internet use</w:t>
      </w:r>
      <w:r w:rsidR="00365FFD" w:rsidRPr="00B82D53">
        <w:rPr>
          <w:rFonts w:ascii="Arial" w:hAnsi="Arial" w:cs="Arial"/>
        </w:rPr>
        <w:t xml:space="preserve">’, Volume 52, </w:t>
      </w:r>
      <w:r w:rsidRPr="00B82D53">
        <w:rPr>
          <w:rFonts w:ascii="Arial" w:hAnsi="Arial" w:cs="Arial"/>
        </w:rPr>
        <w:t>Issu</w:t>
      </w:r>
      <w:r w:rsidR="00365FFD" w:rsidRPr="00B82D53">
        <w:rPr>
          <w:rFonts w:ascii="Arial" w:hAnsi="Arial" w:cs="Arial"/>
        </w:rPr>
        <w:t>e 4, pp.581.</w:t>
      </w:r>
    </w:p>
    <w:p w:rsidR="00C55D03" w:rsidRPr="00B82D53" w:rsidRDefault="00C55D03" w:rsidP="00B82D53">
      <w:pPr>
        <w:spacing w:line="360" w:lineRule="auto"/>
        <w:jc w:val="both"/>
        <w:rPr>
          <w:rFonts w:ascii="Arial" w:hAnsi="Arial" w:cs="Arial"/>
        </w:rPr>
      </w:pPr>
      <w:r w:rsidRPr="00B82D53">
        <w:rPr>
          <w:rFonts w:ascii="Arial" w:hAnsi="Arial" w:cs="Arial"/>
        </w:rPr>
        <w:t xml:space="preserve">Montgomery, H. (2013) </w:t>
      </w:r>
      <w:r w:rsidR="00365FFD" w:rsidRPr="00B82D53">
        <w:rPr>
          <w:rFonts w:ascii="Arial" w:hAnsi="Arial" w:cs="Arial"/>
        </w:rPr>
        <w:t>‘</w:t>
      </w:r>
      <w:r w:rsidRPr="00B82D53">
        <w:rPr>
          <w:rFonts w:ascii="Arial" w:hAnsi="Arial" w:cs="Arial"/>
        </w:rPr>
        <w:t>Different cultures, different childhood</w:t>
      </w:r>
      <w:r w:rsidR="00365FFD" w:rsidRPr="00B82D53">
        <w:rPr>
          <w:rFonts w:ascii="Arial" w:hAnsi="Arial" w:cs="Arial"/>
        </w:rPr>
        <w:t>’,</w:t>
      </w:r>
      <w:r w:rsidRPr="00B82D53">
        <w:rPr>
          <w:rFonts w:ascii="Arial" w:hAnsi="Arial" w:cs="Arial"/>
        </w:rPr>
        <w:t xml:space="preserve"> The Open University. </w:t>
      </w:r>
    </w:p>
    <w:p w:rsidR="00306B59" w:rsidRPr="00B82D53" w:rsidRDefault="00306B59" w:rsidP="00B82D53">
      <w:pPr>
        <w:spacing w:line="360" w:lineRule="auto"/>
        <w:jc w:val="both"/>
        <w:rPr>
          <w:rFonts w:ascii="Arial" w:hAnsi="Arial" w:cs="Arial"/>
        </w:rPr>
      </w:pPr>
      <w:proofErr w:type="spellStart"/>
      <w:r w:rsidRPr="00B82D53">
        <w:rPr>
          <w:rFonts w:ascii="Arial" w:hAnsi="Arial" w:cs="Arial"/>
        </w:rPr>
        <w:t>Nabavi</w:t>
      </w:r>
      <w:proofErr w:type="spellEnd"/>
      <w:r w:rsidRPr="00B82D53">
        <w:rPr>
          <w:rFonts w:ascii="Arial" w:hAnsi="Arial" w:cs="Arial"/>
        </w:rPr>
        <w:t xml:space="preserve">, R. (2011, 2012) Bandura’s Social Learning Theory &amp;Social Cognitive theory. </w:t>
      </w:r>
      <w:hyperlink r:id="rId15" w:history="1">
        <w:r w:rsidRPr="00B82D53">
          <w:rPr>
            <w:rStyle w:val="Hyperlink"/>
            <w:rFonts w:ascii="Arial" w:hAnsi="Arial" w:cs="Arial"/>
          </w:rPr>
          <w:t>https://www.researchgate.net/publication/267750204_Bandura%27s_Social_Learning_Theory_Social_Cognitive_Learning_Theory</w:t>
        </w:r>
      </w:hyperlink>
      <w:r w:rsidRPr="00B82D53">
        <w:rPr>
          <w:rFonts w:ascii="Arial" w:hAnsi="Arial" w:cs="Arial"/>
          <w:color w:val="FF0000"/>
        </w:rPr>
        <w:t xml:space="preserve"> </w:t>
      </w:r>
      <w:r w:rsidRPr="00B82D53">
        <w:rPr>
          <w:rFonts w:ascii="Arial" w:hAnsi="Arial" w:cs="Arial"/>
        </w:rPr>
        <w:t>[Accessed: 27</w:t>
      </w:r>
      <w:r w:rsidRPr="00B82D53">
        <w:rPr>
          <w:rFonts w:ascii="Arial" w:hAnsi="Arial" w:cs="Arial"/>
          <w:vertAlign w:val="superscript"/>
        </w:rPr>
        <w:t>th</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lastRenderedPageBreak/>
        <w:t xml:space="preserve">NBC (2012) Environmental inequalities and their impact on the health outcomes of children and young people. </w:t>
      </w:r>
      <w:hyperlink r:id="rId16" w:history="1">
        <w:r w:rsidRPr="00B82D53">
          <w:rPr>
            <w:rStyle w:val="Hyperlink"/>
            <w:rFonts w:ascii="Arial" w:hAnsi="Arial" w:cs="Arial"/>
            <w:sz w:val="24"/>
            <w:szCs w:val="24"/>
          </w:rPr>
          <w:t>https://www.ncb.org.uk/sites/default/files/field/attachment/Environmental%20Inequalities.pdf</w:t>
        </w:r>
      </w:hyperlink>
      <w:r w:rsidRPr="00B82D53">
        <w:rPr>
          <w:rFonts w:ascii="Arial" w:hAnsi="Arial" w:cs="Arial"/>
          <w:sz w:val="24"/>
          <w:szCs w:val="24"/>
        </w:rPr>
        <w:t xml:space="preserve"> [accessed: 1</w:t>
      </w:r>
      <w:r w:rsidRPr="00B82D53">
        <w:rPr>
          <w:rFonts w:ascii="Arial" w:hAnsi="Arial" w:cs="Arial"/>
          <w:sz w:val="24"/>
          <w:szCs w:val="24"/>
          <w:vertAlign w:val="superscript"/>
        </w:rPr>
        <w:t>st</w:t>
      </w:r>
      <w:r w:rsidRPr="00B82D53">
        <w:rPr>
          <w:rFonts w:ascii="Arial" w:hAnsi="Arial" w:cs="Arial"/>
          <w:sz w:val="24"/>
          <w:szCs w:val="24"/>
        </w:rPr>
        <w:t xml:space="preserve"> March 2018].</w:t>
      </w:r>
    </w:p>
    <w:p w:rsidR="00C55D03" w:rsidRPr="00B82D53" w:rsidRDefault="00C55D03" w:rsidP="00B82D53">
      <w:pPr>
        <w:spacing w:line="360" w:lineRule="auto"/>
        <w:jc w:val="both"/>
        <w:rPr>
          <w:rFonts w:ascii="Arial" w:hAnsi="Arial" w:cs="Arial"/>
        </w:rPr>
      </w:pPr>
      <w:r w:rsidRPr="00B82D53">
        <w:rPr>
          <w:rFonts w:ascii="Arial" w:hAnsi="Arial" w:cs="Arial"/>
        </w:rPr>
        <w:t xml:space="preserve">Netherlands, S. (2017) </w:t>
      </w:r>
      <w:r w:rsidR="00365FFD" w:rsidRPr="00B82D53">
        <w:rPr>
          <w:rFonts w:ascii="Arial" w:hAnsi="Arial" w:cs="Arial"/>
        </w:rPr>
        <w:t>‘</w:t>
      </w:r>
      <w:r w:rsidRPr="00B82D53">
        <w:rPr>
          <w:rFonts w:ascii="Arial" w:hAnsi="Arial" w:cs="Arial"/>
        </w:rPr>
        <w:t>The Five horsemen of the modern world: Climate, Food, Water, Disease and Obesity</w:t>
      </w:r>
      <w:r w:rsidR="00365FFD" w:rsidRPr="00B82D53">
        <w:rPr>
          <w:rFonts w:ascii="Arial" w:hAnsi="Arial" w:cs="Arial"/>
        </w:rPr>
        <w:t>’, Volume 9, Issue 1, p</w:t>
      </w:r>
      <w:r w:rsidRPr="00B82D53">
        <w:rPr>
          <w:rFonts w:ascii="Arial" w:hAnsi="Arial" w:cs="Arial"/>
        </w:rPr>
        <w:t>p</w:t>
      </w:r>
      <w:r w:rsidR="00365FFD" w:rsidRPr="00B82D53">
        <w:rPr>
          <w:rFonts w:ascii="Arial" w:hAnsi="Arial" w:cs="Arial"/>
        </w:rPr>
        <w:t>.</w:t>
      </w:r>
      <w:r w:rsidRPr="00B82D53">
        <w:rPr>
          <w:rFonts w:ascii="Arial" w:hAnsi="Arial" w:cs="Arial"/>
        </w:rPr>
        <w:t xml:space="preserve">191-192. </w:t>
      </w:r>
    </w:p>
    <w:p w:rsidR="00C55D03" w:rsidRPr="00B82D53" w:rsidRDefault="00C55D03" w:rsidP="00B82D53">
      <w:pPr>
        <w:spacing w:line="360" w:lineRule="auto"/>
        <w:jc w:val="both"/>
        <w:rPr>
          <w:rFonts w:ascii="Arial" w:hAnsi="Arial" w:cs="Arial"/>
        </w:rPr>
      </w:pPr>
      <w:r w:rsidRPr="00B82D53">
        <w:rPr>
          <w:rFonts w:ascii="Arial" w:hAnsi="Arial" w:cs="Arial"/>
        </w:rPr>
        <w:t xml:space="preserve">NSPCC, (2018) Talking to your child about staying safe online. </w:t>
      </w:r>
      <w:hyperlink r:id="rId17" w:history="1">
        <w:r w:rsidRPr="00B82D53">
          <w:rPr>
            <w:rStyle w:val="Hyperlink"/>
            <w:rFonts w:ascii="Arial" w:hAnsi="Arial" w:cs="Arial"/>
          </w:rPr>
          <w:t>https://www.nspcc.org.uk/preventing-abuse/keeping-children-safe/online-safety/talking-your-child-staying-safe-online/</w:t>
        </w:r>
      </w:hyperlink>
      <w:r w:rsidRPr="00B82D53">
        <w:rPr>
          <w:rFonts w:ascii="Arial" w:hAnsi="Arial" w:cs="Arial"/>
        </w:rPr>
        <w:t xml:space="preserve"> [Accessed: 23</w:t>
      </w:r>
      <w:r w:rsidRPr="00B82D53">
        <w:rPr>
          <w:rFonts w:ascii="Arial" w:hAnsi="Arial" w:cs="Arial"/>
          <w:vertAlign w:val="superscript"/>
        </w:rPr>
        <w:t>rd</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rPr>
      </w:pPr>
      <w:r w:rsidRPr="00B82D53">
        <w:rPr>
          <w:rFonts w:ascii="Arial" w:hAnsi="Arial" w:cs="Arial"/>
        </w:rPr>
        <w:t xml:space="preserve">Ofcom (2016) Children’s media use and attitudes Report.  </w:t>
      </w:r>
      <w:hyperlink r:id="rId18" w:history="1">
        <w:r w:rsidRPr="00B82D53">
          <w:rPr>
            <w:rStyle w:val="Hyperlink"/>
            <w:rFonts w:ascii="Arial" w:hAnsi="Arial" w:cs="Arial"/>
          </w:rPr>
          <w:t>https://www.ofcom.org.uk/__data/assets/pdf_file/0030/93981/Full-charts-Childrens-Media-Use-and-Attitudes-Report-2016.pdf</w:t>
        </w:r>
      </w:hyperlink>
      <w:r w:rsidRPr="00B82D53">
        <w:rPr>
          <w:rFonts w:ascii="Arial" w:hAnsi="Arial" w:cs="Arial"/>
        </w:rPr>
        <w:t xml:space="preserve"> [Accessed: 23</w:t>
      </w:r>
      <w:r w:rsidRPr="00B82D53">
        <w:rPr>
          <w:rFonts w:ascii="Arial" w:hAnsi="Arial" w:cs="Arial"/>
          <w:vertAlign w:val="superscript"/>
        </w:rPr>
        <w:t>rd</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rPr>
      </w:pPr>
      <w:r w:rsidRPr="00B82D53">
        <w:rPr>
          <w:rFonts w:ascii="Arial" w:hAnsi="Arial" w:cs="Arial"/>
        </w:rPr>
        <w:t xml:space="preserve">Oliver, K. Rees, R. Thomas, J and Woodham, J. (2011) </w:t>
      </w:r>
      <w:r w:rsidR="00365FFD" w:rsidRPr="00B82D53">
        <w:rPr>
          <w:rFonts w:ascii="Arial" w:hAnsi="Arial" w:cs="Arial"/>
        </w:rPr>
        <w:t>‘</w:t>
      </w:r>
      <w:r w:rsidRPr="00B82D53">
        <w:rPr>
          <w:rFonts w:ascii="Arial" w:hAnsi="Arial" w:cs="Arial"/>
        </w:rPr>
        <w:t>The views of young children in the UK about obesity, body size, shape and weight: a systematic review</w:t>
      </w:r>
      <w:r w:rsidR="00365FFD" w:rsidRPr="00B82D53">
        <w:rPr>
          <w:rFonts w:ascii="Arial" w:hAnsi="Arial" w:cs="Arial"/>
        </w:rPr>
        <w:t>’,</w:t>
      </w:r>
      <w:r w:rsidRPr="00B82D53">
        <w:rPr>
          <w:rFonts w:ascii="Arial" w:hAnsi="Arial" w:cs="Arial"/>
        </w:rPr>
        <w:t xml:space="preserve"> </w:t>
      </w:r>
      <w:r w:rsidRPr="00B82D53">
        <w:rPr>
          <w:rFonts w:ascii="Arial" w:hAnsi="Arial" w:cs="Arial"/>
          <w:i/>
        </w:rPr>
        <w:t>BMC Public Health</w:t>
      </w:r>
      <w:r w:rsidR="00365FFD" w:rsidRPr="00B82D53">
        <w:rPr>
          <w:rFonts w:ascii="Arial" w:hAnsi="Arial" w:cs="Arial"/>
        </w:rPr>
        <w:t>, Volume 11,</w:t>
      </w:r>
      <w:r w:rsidRPr="00B82D53">
        <w:rPr>
          <w:rFonts w:ascii="Arial" w:hAnsi="Arial" w:cs="Arial"/>
        </w:rPr>
        <w:t xml:space="preserve"> pp</w:t>
      </w:r>
      <w:r w:rsidR="00365FFD" w:rsidRPr="00B82D53">
        <w:rPr>
          <w:rFonts w:ascii="Arial" w:hAnsi="Arial" w:cs="Arial"/>
        </w:rPr>
        <w:t>.</w:t>
      </w:r>
      <w:r w:rsidRPr="00B82D53">
        <w:rPr>
          <w:rFonts w:ascii="Arial" w:hAnsi="Arial" w:cs="Arial"/>
        </w:rPr>
        <w:t>188</w:t>
      </w:r>
      <w:r w:rsidR="00365FFD" w:rsidRPr="00B82D53">
        <w:rPr>
          <w:rFonts w:ascii="Arial" w:hAnsi="Arial" w:cs="Arial"/>
        </w:rPr>
        <w:t>.</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Plamer</w:t>
      </w:r>
      <w:proofErr w:type="spellEnd"/>
      <w:r w:rsidRPr="00B82D53">
        <w:rPr>
          <w:rFonts w:ascii="Arial" w:hAnsi="Arial" w:cs="Arial"/>
        </w:rPr>
        <w:t xml:space="preserve">, S. (2007) Toxic Childhood: How the Modern World is Damaging Our Children and What We Can Do About It, Orion Publishing </w:t>
      </w:r>
      <w:hyperlink r:id="rId19" w:history="1">
        <w:r w:rsidR="00365FFD" w:rsidRPr="00B82D53">
          <w:rPr>
            <w:rStyle w:val="Hyperlink"/>
            <w:rFonts w:ascii="Arial" w:hAnsi="Arial" w:cs="Arial"/>
          </w:rPr>
          <w:t>https://www.goodreads.com/book/show/817655.Toxic_Childhood</w:t>
        </w:r>
      </w:hyperlink>
      <w:r w:rsidR="00365FFD" w:rsidRPr="00B82D53">
        <w:rPr>
          <w:rFonts w:ascii="Arial" w:hAnsi="Arial" w:cs="Arial"/>
        </w:rPr>
        <w:t xml:space="preserve"> </w:t>
      </w:r>
      <w:r w:rsidRPr="00B82D53">
        <w:rPr>
          <w:rFonts w:ascii="Arial" w:hAnsi="Arial" w:cs="Arial"/>
        </w:rPr>
        <w:t>[Accesses: 23rd February 2018].</w:t>
      </w:r>
    </w:p>
    <w:p w:rsidR="00C55D03" w:rsidRPr="00B82D53" w:rsidRDefault="00C55D03" w:rsidP="00B82D53">
      <w:pPr>
        <w:spacing w:line="360" w:lineRule="auto"/>
        <w:jc w:val="both"/>
        <w:rPr>
          <w:rFonts w:ascii="Arial" w:hAnsi="Arial" w:cs="Arial"/>
          <w:color w:val="FF0000"/>
        </w:rPr>
      </w:pPr>
      <w:r w:rsidRPr="00B82D53">
        <w:rPr>
          <w:rFonts w:ascii="Arial" w:hAnsi="Arial" w:cs="Arial"/>
        </w:rPr>
        <w:t xml:space="preserve">Palmer, S. (2008) Detoxing Childhood: What Parents Need to Know to Raise Happy, Successful Children. Orion Publishing </w:t>
      </w:r>
      <w:hyperlink r:id="rId20" w:history="1">
        <w:r w:rsidRPr="00B82D53">
          <w:rPr>
            <w:rStyle w:val="Hyperlink"/>
            <w:rFonts w:ascii="Arial" w:hAnsi="Arial" w:cs="Arial"/>
          </w:rPr>
          <w:t>https://www.goodreads.com/book/show/1029874.Detoxing_Childhood</w:t>
        </w:r>
      </w:hyperlink>
      <w:r w:rsidRPr="00B82D53">
        <w:rPr>
          <w:rFonts w:ascii="Arial" w:hAnsi="Arial" w:cs="Arial"/>
        </w:rPr>
        <w:t xml:space="preserve"> [Accessed: 23</w:t>
      </w:r>
      <w:r w:rsidRPr="00B82D53">
        <w:rPr>
          <w:rFonts w:ascii="Arial" w:hAnsi="Arial" w:cs="Arial"/>
          <w:vertAlign w:val="superscript"/>
        </w:rPr>
        <w:t>rd</w:t>
      </w:r>
      <w:r w:rsidRPr="00B82D53">
        <w:rPr>
          <w:rFonts w:ascii="Arial" w:hAnsi="Arial" w:cs="Arial"/>
        </w:rPr>
        <w:t xml:space="preserve"> February 2018]. </w:t>
      </w:r>
    </w:p>
    <w:p w:rsidR="00C00F01" w:rsidRPr="00B82D53" w:rsidRDefault="00C00F01" w:rsidP="00B82D53">
      <w:pPr>
        <w:spacing w:line="360" w:lineRule="auto"/>
        <w:jc w:val="both"/>
        <w:rPr>
          <w:rFonts w:ascii="Arial" w:hAnsi="Arial" w:cs="Arial"/>
        </w:rPr>
      </w:pPr>
      <w:r w:rsidRPr="00B82D53">
        <w:rPr>
          <w:rFonts w:ascii="Arial" w:hAnsi="Arial" w:cs="Arial"/>
        </w:rPr>
        <w:t xml:space="preserve">Prezi </w:t>
      </w:r>
      <w:proofErr w:type="spellStart"/>
      <w:r w:rsidRPr="00B82D53">
        <w:rPr>
          <w:rFonts w:ascii="Arial" w:hAnsi="Arial" w:cs="Arial"/>
        </w:rPr>
        <w:t>inc.</w:t>
      </w:r>
      <w:proofErr w:type="spellEnd"/>
      <w:r w:rsidRPr="00B82D53">
        <w:rPr>
          <w:rFonts w:ascii="Arial" w:hAnsi="Arial" w:cs="Arial"/>
        </w:rPr>
        <w:t xml:space="preserve">  (2016) mass media in the 1950’s</w:t>
      </w:r>
      <w:r w:rsidRPr="00B82D53">
        <w:rPr>
          <w:rFonts w:ascii="Arial" w:hAnsi="Arial" w:cs="Arial"/>
          <w:color w:val="FF0000"/>
        </w:rPr>
        <w:t xml:space="preserve">. </w:t>
      </w:r>
      <w:hyperlink r:id="rId21" w:history="1">
        <w:r w:rsidRPr="00B82D53">
          <w:rPr>
            <w:rStyle w:val="Hyperlink"/>
            <w:rFonts w:ascii="Arial" w:hAnsi="Arial" w:cs="Arial"/>
          </w:rPr>
          <w:t>https://prezi.com/9k6nra5ao0ld/mass-media-in-the-1950s/</w:t>
        </w:r>
      </w:hyperlink>
      <w:r w:rsidRPr="00B82D53">
        <w:rPr>
          <w:rFonts w:ascii="Arial" w:hAnsi="Arial" w:cs="Arial"/>
          <w:color w:val="FF0000"/>
        </w:rPr>
        <w:t xml:space="preserve"> </w:t>
      </w:r>
      <w:r w:rsidRPr="00B82D53">
        <w:rPr>
          <w:rFonts w:ascii="Arial" w:hAnsi="Arial" w:cs="Arial"/>
        </w:rPr>
        <w:t>[Accessed: 17</w:t>
      </w:r>
      <w:r w:rsidRPr="00B82D53">
        <w:rPr>
          <w:rFonts w:ascii="Arial" w:hAnsi="Arial" w:cs="Arial"/>
          <w:vertAlign w:val="superscript"/>
        </w:rPr>
        <w:t>th</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t xml:space="preserve">Price-Mitchell, D. (2014) How role models influence youth strategies for success.  </w:t>
      </w:r>
      <w:hyperlink r:id="rId22" w:history="1">
        <w:r w:rsidRPr="00B82D53">
          <w:rPr>
            <w:rStyle w:val="Hyperlink"/>
            <w:rFonts w:ascii="Arial" w:hAnsi="Arial" w:cs="Arial"/>
            <w:sz w:val="24"/>
            <w:szCs w:val="24"/>
          </w:rPr>
          <w:t>https://www.rootsofaction.com/role-models-youth-strategies-success/</w:t>
        </w:r>
      </w:hyperlink>
      <w:r w:rsidRPr="00B82D53">
        <w:rPr>
          <w:rFonts w:ascii="Arial" w:hAnsi="Arial" w:cs="Arial"/>
          <w:sz w:val="24"/>
          <w:szCs w:val="24"/>
        </w:rPr>
        <w:t xml:space="preserve"> [Accessed: 1</w:t>
      </w:r>
      <w:r w:rsidRPr="00B82D53">
        <w:rPr>
          <w:rFonts w:ascii="Arial" w:hAnsi="Arial" w:cs="Arial"/>
          <w:sz w:val="24"/>
          <w:szCs w:val="24"/>
          <w:vertAlign w:val="superscript"/>
        </w:rPr>
        <w:t>st</w:t>
      </w:r>
      <w:r w:rsidRPr="00B82D53">
        <w:rPr>
          <w:rFonts w:ascii="Arial" w:hAnsi="Arial" w:cs="Arial"/>
          <w:sz w:val="24"/>
          <w:szCs w:val="24"/>
        </w:rPr>
        <w:t xml:space="preserve"> March 2018].  </w:t>
      </w:r>
    </w:p>
    <w:p w:rsidR="00C55D03" w:rsidRPr="00B82D53" w:rsidRDefault="00C55D03" w:rsidP="00B82D53">
      <w:pPr>
        <w:spacing w:line="360" w:lineRule="auto"/>
        <w:jc w:val="both"/>
        <w:rPr>
          <w:rFonts w:ascii="Arial" w:hAnsi="Arial" w:cs="Arial"/>
          <w:color w:val="FF0000"/>
        </w:rPr>
      </w:pPr>
      <w:proofErr w:type="spellStart"/>
      <w:r w:rsidRPr="00B82D53">
        <w:rPr>
          <w:rFonts w:ascii="Arial" w:hAnsi="Arial" w:cs="Arial"/>
        </w:rPr>
        <w:t>Quesenberry</w:t>
      </w:r>
      <w:proofErr w:type="spellEnd"/>
      <w:r w:rsidRPr="00B82D53">
        <w:rPr>
          <w:rFonts w:ascii="Arial" w:hAnsi="Arial" w:cs="Arial"/>
        </w:rPr>
        <w:t xml:space="preserve">, K. (2016) Social Media is too important to be left to the marketing department </w:t>
      </w:r>
      <w:hyperlink r:id="rId23" w:history="1">
        <w:r w:rsidRPr="00B82D53">
          <w:rPr>
            <w:rStyle w:val="Hyperlink"/>
            <w:rFonts w:ascii="Arial" w:hAnsi="Arial" w:cs="Arial"/>
          </w:rPr>
          <w:t>https://hbr.org/2016/04/social-media-is-too-important-to-be-left-to-the-marketing-department</w:t>
        </w:r>
      </w:hyperlink>
      <w:r w:rsidRPr="00B82D53">
        <w:rPr>
          <w:rFonts w:ascii="Arial" w:hAnsi="Arial" w:cs="Arial"/>
        </w:rPr>
        <w:t xml:space="preserve"> [Accessed: 24</w:t>
      </w:r>
      <w:r w:rsidRPr="00B82D53">
        <w:rPr>
          <w:rFonts w:ascii="Arial" w:hAnsi="Arial" w:cs="Arial"/>
          <w:vertAlign w:val="superscript"/>
        </w:rPr>
        <w:t>th</w:t>
      </w:r>
      <w:r w:rsidRPr="00B82D53">
        <w:rPr>
          <w:rFonts w:ascii="Arial" w:hAnsi="Arial" w:cs="Arial"/>
        </w:rPr>
        <w:t xml:space="preserve"> February 2018]. </w:t>
      </w:r>
    </w:p>
    <w:p w:rsidR="000D3A7F" w:rsidRPr="00B82D53" w:rsidRDefault="000D3A7F" w:rsidP="00B82D53">
      <w:pPr>
        <w:spacing w:line="360" w:lineRule="auto"/>
        <w:jc w:val="both"/>
        <w:rPr>
          <w:rFonts w:ascii="Arial" w:hAnsi="Arial" w:cs="Arial"/>
        </w:rPr>
      </w:pPr>
      <w:r w:rsidRPr="00B82D53">
        <w:rPr>
          <w:rFonts w:ascii="Arial" w:hAnsi="Arial" w:cs="Arial"/>
        </w:rPr>
        <w:lastRenderedPageBreak/>
        <w:t xml:space="preserve">Randle, Q. (2001) </w:t>
      </w:r>
      <w:r w:rsidR="00365FFD" w:rsidRPr="00B82D53">
        <w:rPr>
          <w:rFonts w:ascii="Arial" w:hAnsi="Arial" w:cs="Arial"/>
        </w:rPr>
        <w:t>‘</w:t>
      </w:r>
      <w:r w:rsidRPr="00B82D53">
        <w:rPr>
          <w:rFonts w:ascii="Arial" w:hAnsi="Arial" w:cs="Arial"/>
        </w:rPr>
        <w:t xml:space="preserve">A Historical overview of the effects of new mass media introductions on </w:t>
      </w:r>
      <w:proofErr w:type="spellStart"/>
      <w:r w:rsidRPr="00B82D53">
        <w:rPr>
          <w:rFonts w:ascii="Arial" w:hAnsi="Arial" w:cs="Arial"/>
        </w:rPr>
        <w:t>magazeine</w:t>
      </w:r>
      <w:proofErr w:type="spellEnd"/>
      <w:r w:rsidRPr="00B82D53">
        <w:rPr>
          <w:rFonts w:ascii="Arial" w:hAnsi="Arial" w:cs="Arial"/>
        </w:rPr>
        <w:t xml:space="preserve"> publishing during the 20</w:t>
      </w:r>
      <w:r w:rsidRPr="00B82D53">
        <w:rPr>
          <w:rFonts w:ascii="Arial" w:hAnsi="Arial" w:cs="Arial"/>
          <w:vertAlign w:val="superscript"/>
        </w:rPr>
        <w:t>th</w:t>
      </w:r>
      <w:r w:rsidR="00365FFD" w:rsidRPr="00B82D53">
        <w:rPr>
          <w:rFonts w:ascii="Arial" w:hAnsi="Arial" w:cs="Arial"/>
        </w:rPr>
        <w:t xml:space="preserve"> Century’, Volume 6,</w:t>
      </w:r>
      <w:r w:rsidRPr="00B82D53">
        <w:rPr>
          <w:rFonts w:ascii="Arial" w:hAnsi="Arial" w:cs="Arial"/>
        </w:rPr>
        <w:t xml:space="preserve"> Number 3.</w:t>
      </w:r>
    </w:p>
    <w:p w:rsidR="00C55D03" w:rsidRPr="00B82D53" w:rsidRDefault="00C55D03" w:rsidP="00B82D53">
      <w:pPr>
        <w:spacing w:line="360" w:lineRule="auto"/>
        <w:jc w:val="both"/>
        <w:rPr>
          <w:rFonts w:ascii="Arial" w:hAnsi="Arial" w:cs="Arial"/>
          <w:color w:val="FF0000"/>
        </w:rPr>
      </w:pPr>
      <w:r w:rsidRPr="00B82D53">
        <w:rPr>
          <w:rFonts w:ascii="Arial" w:hAnsi="Arial" w:cs="Arial"/>
        </w:rPr>
        <w:t xml:space="preserve">Rapp, S. (2016) Law Enforcement’s Reminder: the Negative Effects of Cyberbullying. </w:t>
      </w:r>
      <w:hyperlink r:id="rId24" w:history="1">
        <w:r w:rsidRPr="00B82D53">
          <w:rPr>
            <w:rStyle w:val="Hyperlink"/>
            <w:rFonts w:ascii="Arial" w:hAnsi="Arial" w:cs="Arial"/>
          </w:rPr>
          <w:t>https://www.stopbullying.gov/blog/2016/10/27/law-enforcements-reminder-negative-effects-cyberbullying-and-what-we-can-do-prevent-it.html</w:t>
        </w:r>
      </w:hyperlink>
      <w:r w:rsidRPr="00B82D53">
        <w:rPr>
          <w:rFonts w:ascii="Arial" w:hAnsi="Arial" w:cs="Arial"/>
        </w:rPr>
        <w:t xml:space="preserve"> [Accessed: 23</w:t>
      </w:r>
      <w:r w:rsidRPr="00B82D53">
        <w:rPr>
          <w:rFonts w:ascii="Arial" w:hAnsi="Arial" w:cs="Arial"/>
          <w:vertAlign w:val="superscript"/>
        </w:rPr>
        <w:t>rd</w:t>
      </w:r>
      <w:r w:rsidRPr="00B82D53">
        <w:rPr>
          <w:rFonts w:ascii="Arial" w:hAnsi="Arial" w:cs="Arial"/>
        </w:rPr>
        <w:t xml:space="preserve"> February 2018]. </w:t>
      </w:r>
    </w:p>
    <w:p w:rsidR="000D3A7F" w:rsidRPr="00B82D53" w:rsidRDefault="000D3A7F" w:rsidP="00B82D53">
      <w:pPr>
        <w:spacing w:line="360" w:lineRule="auto"/>
        <w:jc w:val="both"/>
        <w:rPr>
          <w:rFonts w:ascii="Arial" w:hAnsi="Arial" w:cs="Arial"/>
        </w:rPr>
      </w:pPr>
      <w:r w:rsidRPr="00B82D53">
        <w:rPr>
          <w:rFonts w:ascii="Arial" w:hAnsi="Arial" w:cs="Arial"/>
        </w:rPr>
        <w:t xml:space="preserve">Rideout, V. (2007) Parents, Children &amp; Media. </w:t>
      </w:r>
      <w:proofErr w:type="spellStart"/>
      <w:r w:rsidRPr="00B82D53">
        <w:rPr>
          <w:rFonts w:ascii="Arial" w:hAnsi="Arial" w:cs="Arial"/>
        </w:rPr>
        <w:t>Kasier</w:t>
      </w:r>
      <w:proofErr w:type="spellEnd"/>
      <w:r w:rsidRPr="00B82D53">
        <w:rPr>
          <w:rFonts w:ascii="Arial" w:hAnsi="Arial" w:cs="Arial"/>
        </w:rPr>
        <w:t xml:space="preserve"> Family Foundation. </w:t>
      </w:r>
      <w:hyperlink r:id="rId25" w:history="1">
        <w:r w:rsidRPr="00B82D53">
          <w:rPr>
            <w:rStyle w:val="Hyperlink"/>
            <w:rFonts w:ascii="Arial" w:hAnsi="Arial" w:cs="Arial"/>
          </w:rPr>
          <w:t>https://files.eric.ed.gov/fulltext/ED542901.pdf</w:t>
        </w:r>
      </w:hyperlink>
      <w:r w:rsidRPr="00B82D53">
        <w:rPr>
          <w:rFonts w:ascii="Arial" w:hAnsi="Arial" w:cs="Arial"/>
        </w:rPr>
        <w:t xml:space="preserve">  [Accessed: 26</w:t>
      </w:r>
      <w:r w:rsidRPr="00B82D53">
        <w:rPr>
          <w:rFonts w:ascii="Arial" w:hAnsi="Arial" w:cs="Arial"/>
          <w:vertAlign w:val="superscript"/>
        </w:rPr>
        <w:t>th</w:t>
      </w:r>
      <w:r w:rsidRPr="00B82D53">
        <w:rPr>
          <w:rFonts w:ascii="Arial" w:hAnsi="Arial" w:cs="Arial"/>
        </w:rPr>
        <w:t xml:space="preserve"> February]. </w:t>
      </w:r>
    </w:p>
    <w:p w:rsidR="00015996" w:rsidRPr="00B82D53" w:rsidRDefault="00015996" w:rsidP="00B82D53">
      <w:pPr>
        <w:spacing w:line="360" w:lineRule="auto"/>
        <w:jc w:val="both"/>
        <w:rPr>
          <w:rFonts w:ascii="Arial" w:hAnsi="Arial" w:cs="Arial"/>
        </w:rPr>
      </w:pPr>
      <w:proofErr w:type="spellStart"/>
      <w:r w:rsidRPr="00B82D53">
        <w:rPr>
          <w:rFonts w:ascii="Arial" w:hAnsi="Arial" w:cs="Arial"/>
        </w:rPr>
        <w:t>Ricciardelli</w:t>
      </w:r>
      <w:proofErr w:type="spellEnd"/>
      <w:r w:rsidRPr="00B82D53">
        <w:rPr>
          <w:rFonts w:ascii="Arial" w:hAnsi="Arial" w:cs="Arial"/>
        </w:rPr>
        <w:t xml:space="preserve">, L and </w:t>
      </w:r>
      <w:proofErr w:type="spellStart"/>
      <w:r w:rsidRPr="00B82D53">
        <w:rPr>
          <w:rFonts w:ascii="Arial" w:hAnsi="Arial" w:cs="Arial"/>
        </w:rPr>
        <w:t>Tatangelo</w:t>
      </w:r>
      <w:proofErr w:type="spellEnd"/>
      <w:r w:rsidRPr="00B82D53">
        <w:rPr>
          <w:rFonts w:ascii="Arial" w:hAnsi="Arial" w:cs="Arial"/>
        </w:rPr>
        <w:t xml:space="preserve">, G. (2017) </w:t>
      </w:r>
      <w:r w:rsidR="00365FFD" w:rsidRPr="00B82D53">
        <w:rPr>
          <w:rFonts w:ascii="Arial" w:hAnsi="Arial" w:cs="Arial"/>
        </w:rPr>
        <w:t>‘</w:t>
      </w:r>
      <w:r w:rsidRPr="00B82D53">
        <w:rPr>
          <w:rFonts w:ascii="Arial" w:hAnsi="Arial" w:cs="Arial"/>
        </w:rPr>
        <w:t>Children’s body image and social comparison with peers and the media</w:t>
      </w:r>
      <w:r w:rsidR="00365FFD" w:rsidRPr="00B82D53">
        <w:rPr>
          <w:rFonts w:ascii="Arial" w:hAnsi="Arial" w:cs="Arial"/>
        </w:rPr>
        <w:t>’,</w:t>
      </w:r>
      <w:r w:rsidRPr="00B82D53">
        <w:rPr>
          <w:rFonts w:ascii="Arial" w:hAnsi="Arial" w:cs="Arial"/>
        </w:rPr>
        <w:t xml:space="preserve"> </w:t>
      </w:r>
      <w:r w:rsidRPr="00B82D53">
        <w:rPr>
          <w:rFonts w:ascii="Arial" w:hAnsi="Arial" w:cs="Arial"/>
          <w:i/>
        </w:rPr>
        <w:t>Journal of Health Ps</w:t>
      </w:r>
      <w:r w:rsidR="00365FFD" w:rsidRPr="00B82D53">
        <w:rPr>
          <w:rFonts w:ascii="Arial" w:hAnsi="Arial" w:cs="Arial"/>
          <w:i/>
        </w:rPr>
        <w:t>ychology</w:t>
      </w:r>
      <w:r w:rsidR="00365FFD" w:rsidRPr="00B82D53">
        <w:rPr>
          <w:rFonts w:ascii="Arial" w:hAnsi="Arial" w:cs="Arial"/>
        </w:rPr>
        <w:t>, Volume 22, Number 6, p</w:t>
      </w:r>
      <w:r w:rsidRPr="00B82D53">
        <w:rPr>
          <w:rFonts w:ascii="Arial" w:hAnsi="Arial" w:cs="Arial"/>
        </w:rPr>
        <w:t>p</w:t>
      </w:r>
      <w:r w:rsidR="00365FFD" w:rsidRPr="00B82D53">
        <w:rPr>
          <w:rFonts w:ascii="Arial" w:hAnsi="Arial" w:cs="Arial"/>
        </w:rPr>
        <w:t>.</w:t>
      </w:r>
      <w:r w:rsidRPr="00B82D53">
        <w:rPr>
          <w:rFonts w:ascii="Arial" w:hAnsi="Arial" w:cs="Arial"/>
        </w:rPr>
        <w:t>776-787</w:t>
      </w:r>
      <w:r w:rsidR="00365FFD" w:rsidRPr="00B82D53">
        <w:rPr>
          <w:rFonts w:ascii="Arial" w:hAnsi="Arial" w:cs="Arial"/>
        </w:rPr>
        <w:t>.</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t xml:space="preserve">Richer, R. Robb, M and Smith, E. (2011) </w:t>
      </w:r>
      <w:r w:rsidR="00365FFD" w:rsidRPr="00B82D53">
        <w:rPr>
          <w:rFonts w:ascii="Arial" w:hAnsi="Arial" w:cs="Arial"/>
          <w:sz w:val="24"/>
          <w:szCs w:val="24"/>
        </w:rPr>
        <w:t>‘</w:t>
      </w:r>
      <w:r w:rsidRPr="00B82D53">
        <w:rPr>
          <w:rFonts w:ascii="Arial" w:hAnsi="Arial" w:cs="Arial"/>
          <w:sz w:val="24"/>
          <w:szCs w:val="24"/>
        </w:rPr>
        <w:t>Media as a Social Partner: the social nature of young children learning from screen media</w:t>
      </w:r>
      <w:r w:rsidR="00365FFD" w:rsidRPr="00B82D53">
        <w:rPr>
          <w:rFonts w:ascii="Arial" w:hAnsi="Arial" w:cs="Arial"/>
          <w:sz w:val="24"/>
          <w:szCs w:val="24"/>
        </w:rPr>
        <w:t>’,</w:t>
      </w:r>
      <w:r w:rsidRPr="00B82D53">
        <w:rPr>
          <w:rFonts w:ascii="Arial" w:hAnsi="Arial" w:cs="Arial"/>
          <w:sz w:val="24"/>
          <w:szCs w:val="24"/>
        </w:rPr>
        <w:t xml:space="preserve"> </w:t>
      </w:r>
      <w:r w:rsidRPr="00B82D53">
        <w:rPr>
          <w:rFonts w:ascii="Arial" w:hAnsi="Arial" w:cs="Arial"/>
          <w:i/>
          <w:sz w:val="24"/>
          <w:szCs w:val="24"/>
        </w:rPr>
        <w:t>Society for research in child development</w:t>
      </w:r>
      <w:r w:rsidRPr="00B82D53">
        <w:rPr>
          <w:rFonts w:ascii="Arial" w:hAnsi="Arial" w:cs="Arial"/>
          <w:sz w:val="24"/>
          <w:szCs w:val="24"/>
        </w:rPr>
        <w:t xml:space="preserve"> </w:t>
      </w:r>
      <w:proofErr w:type="spellStart"/>
      <w:r w:rsidR="00365FFD" w:rsidRPr="00B82D53">
        <w:rPr>
          <w:rFonts w:ascii="Arial" w:hAnsi="Arial" w:cs="Arial"/>
          <w:i/>
          <w:sz w:val="24"/>
          <w:szCs w:val="24"/>
        </w:rPr>
        <w:t>inc</w:t>
      </w:r>
      <w:proofErr w:type="spellEnd"/>
      <w:r w:rsidR="00365FFD" w:rsidRPr="00B82D53">
        <w:rPr>
          <w:rFonts w:ascii="Arial" w:hAnsi="Arial" w:cs="Arial"/>
          <w:i/>
          <w:sz w:val="24"/>
          <w:szCs w:val="24"/>
        </w:rPr>
        <w:t xml:space="preserve">, </w:t>
      </w:r>
      <w:r w:rsidR="00365FFD" w:rsidRPr="00B82D53">
        <w:rPr>
          <w:rFonts w:ascii="Arial" w:hAnsi="Arial" w:cs="Arial"/>
          <w:sz w:val="24"/>
          <w:szCs w:val="24"/>
        </w:rPr>
        <w:t>Volume 8, Issue 1, p</w:t>
      </w:r>
      <w:r w:rsidRPr="00B82D53">
        <w:rPr>
          <w:rFonts w:ascii="Arial" w:hAnsi="Arial" w:cs="Arial"/>
          <w:sz w:val="24"/>
          <w:szCs w:val="24"/>
        </w:rPr>
        <w:t>p</w:t>
      </w:r>
      <w:r w:rsidR="00365FFD" w:rsidRPr="00B82D53">
        <w:rPr>
          <w:rFonts w:ascii="Arial" w:hAnsi="Arial" w:cs="Arial"/>
          <w:sz w:val="24"/>
          <w:szCs w:val="24"/>
        </w:rPr>
        <w:t>.</w:t>
      </w:r>
      <w:r w:rsidRPr="00B82D53">
        <w:rPr>
          <w:rFonts w:ascii="Arial" w:hAnsi="Arial" w:cs="Arial"/>
          <w:sz w:val="24"/>
          <w:szCs w:val="24"/>
        </w:rPr>
        <w:t>82-95</w:t>
      </w:r>
      <w:r w:rsidR="001123C0" w:rsidRPr="00B82D53">
        <w:rPr>
          <w:rFonts w:ascii="Arial" w:hAnsi="Arial" w:cs="Arial"/>
          <w:sz w:val="24"/>
          <w:szCs w:val="24"/>
        </w:rPr>
        <w:t>.</w:t>
      </w:r>
    </w:p>
    <w:p w:rsidR="00C55D03" w:rsidRPr="00B82D53" w:rsidRDefault="00C55D03" w:rsidP="00B82D53">
      <w:pPr>
        <w:spacing w:line="360" w:lineRule="auto"/>
        <w:jc w:val="both"/>
        <w:rPr>
          <w:rFonts w:ascii="Arial" w:hAnsi="Arial" w:cs="Arial"/>
        </w:rPr>
      </w:pPr>
      <w:r w:rsidRPr="00B82D53">
        <w:rPr>
          <w:rFonts w:ascii="Arial" w:hAnsi="Arial" w:cs="Arial"/>
        </w:rPr>
        <w:t xml:space="preserve">Rideout, V (2007) Parents, Children and media. Kaiser family Foundation. </w:t>
      </w:r>
      <w:hyperlink r:id="rId26" w:history="1">
        <w:r w:rsidRPr="00B82D53">
          <w:rPr>
            <w:rStyle w:val="Hyperlink"/>
            <w:rFonts w:ascii="Arial" w:hAnsi="Arial" w:cs="Arial"/>
          </w:rPr>
          <w:t>https://files.eric.ed.gov/fulltext/ED542901.pdf</w:t>
        </w:r>
      </w:hyperlink>
      <w:r w:rsidRPr="00B82D53">
        <w:rPr>
          <w:rFonts w:ascii="Arial" w:hAnsi="Arial" w:cs="Arial"/>
        </w:rPr>
        <w:t xml:space="preserve">  [Accessed: 23</w:t>
      </w:r>
      <w:r w:rsidRPr="00B82D53">
        <w:rPr>
          <w:rFonts w:ascii="Arial" w:hAnsi="Arial" w:cs="Arial"/>
          <w:vertAlign w:val="superscript"/>
        </w:rPr>
        <w:t>rd</w:t>
      </w:r>
      <w:r w:rsidRPr="00B82D53">
        <w:rPr>
          <w:rFonts w:ascii="Arial" w:hAnsi="Arial" w:cs="Arial"/>
        </w:rPr>
        <w:t xml:space="preserve"> February 2018]. </w:t>
      </w:r>
    </w:p>
    <w:p w:rsidR="00C55D03" w:rsidRPr="00B82D53" w:rsidRDefault="00C55D03" w:rsidP="00B82D53">
      <w:pPr>
        <w:spacing w:line="360" w:lineRule="auto"/>
        <w:jc w:val="both"/>
        <w:rPr>
          <w:rFonts w:ascii="Arial" w:hAnsi="Arial" w:cs="Arial"/>
          <w:color w:val="FF0000"/>
        </w:rPr>
      </w:pPr>
      <w:r w:rsidRPr="00B82D53">
        <w:rPr>
          <w:rFonts w:ascii="Arial" w:hAnsi="Arial" w:cs="Arial"/>
        </w:rPr>
        <w:t xml:space="preserve">Rogers, V. (2010) Cyberbullying : activities to help children and teens to stay safe in a texting, twittering, social networking world. Jessica Kingsley Publishing. London. </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t xml:space="preserve">Royal College of </w:t>
      </w:r>
      <w:r w:rsidR="00B82D53" w:rsidRPr="00B82D53">
        <w:rPr>
          <w:rFonts w:ascii="Arial" w:hAnsi="Arial" w:cs="Arial"/>
          <w:sz w:val="24"/>
          <w:szCs w:val="24"/>
        </w:rPr>
        <w:t>Psychiatrists</w:t>
      </w:r>
      <w:r w:rsidRPr="00B82D53">
        <w:rPr>
          <w:rFonts w:ascii="Arial" w:hAnsi="Arial" w:cs="Arial"/>
          <w:sz w:val="24"/>
          <w:szCs w:val="24"/>
        </w:rPr>
        <w:t xml:space="preserve">. (2015) Improving the lives of people with mental health illness: Anorexia and Bulimia.  </w:t>
      </w:r>
      <w:hyperlink r:id="rId27" w:history="1">
        <w:r w:rsidRPr="00B82D53">
          <w:rPr>
            <w:rStyle w:val="Hyperlink"/>
            <w:rFonts w:ascii="Arial" w:hAnsi="Arial" w:cs="Arial"/>
            <w:sz w:val="24"/>
            <w:szCs w:val="24"/>
          </w:rPr>
          <w:t>http://www.rcpsych.ac.uk/healthadvice/problemsdisorders/anorexiaandbulimia.aspx</w:t>
        </w:r>
      </w:hyperlink>
      <w:r w:rsidRPr="00B82D53">
        <w:rPr>
          <w:rFonts w:ascii="Arial" w:hAnsi="Arial" w:cs="Arial"/>
          <w:sz w:val="24"/>
          <w:szCs w:val="24"/>
        </w:rPr>
        <w:t xml:space="preserve"> [Accessed: 1</w:t>
      </w:r>
      <w:r w:rsidRPr="00B82D53">
        <w:rPr>
          <w:rFonts w:ascii="Arial" w:hAnsi="Arial" w:cs="Arial"/>
          <w:sz w:val="24"/>
          <w:szCs w:val="24"/>
          <w:vertAlign w:val="superscript"/>
        </w:rPr>
        <w:t>st</w:t>
      </w:r>
      <w:r w:rsidRPr="00B82D53">
        <w:rPr>
          <w:rFonts w:ascii="Arial" w:hAnsi="Arial" w:cs="Arial"/>
          <w:sz w:val="24"/>
          <w:szCs w:val="24"/>
        </w:rPr>
        <w:t xml:space="preserve"> March 2018]. </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Shellenbarger</w:t>
      </w:r>
      <w:proofErr w:type="spellEnd"/>
      <w:r w:rsidRPr="00B82D53">
        <w:rPr>
          <w:rFonts w:ascii="Arial" w:hAnsi="Arial" w:cs="Arial"/>
        </w:rPr>
        <w:t xml:space="preserve">, S. (2016) </w:t>
      </w:r>
      <w:r w:rsidR="00365FFD" w:rsidRPr="00B82D53">
        <w:rPr>
          <w:rFonts w:ascii="Arial" w:hAnsi="Arial" w:cs="Arial"/>
        </w:rPr>
        <w:t>‘</w:t>
      </w:r>
      <w:r w:rsidRPr="00B82D53">
        <w:rPr>
          <w:rFonts w:ascii="Arial" w:hAnsi="Arial" w:cs="Arial"/>
        </w:rPr>
        <w:t>Work &amp;Family: your Screen time rules or mine? -Parents Policies on technology use can vary greatly; how to recognise difference at play dates</w:t>
      </w:r>
      <w:r w:rsidR="00365FFD" w:rsidRPr="00B82D53">
        <w:rPr>
          <w:rFonts w:ascii="Arial" w:hAnsi="Arial" w:cs="Arial"/>
        </w:rPr>
        <w:t>’</w:t>
      </w:r>
      <w:r w:rsidRPr="00B82D53">
        <w:rPr>
          <w:rFonts w:ascii="Arial" w:hAnsi="Arial" w:cs="Arial"/>
        </w:rPr>
        <w:t xml:space="preserve">. </w:t>
      </w:r>
      <w:r w:rsidRPr="00B82D53">
        <w:rPr>
          <w:rFonts w:ascii="Arial" w:hAnsi="Arial" w:cs="Arial"/>
          <w:i/>
        </w:rPr>
        <w:t>Wall Street Journal</w:t>
      </w:r>
      <w:r w:rsidRPr="00B82D53">
        <w:rPr>
          <w:rFonts w:ascii="Arial" w:hAnsi="Arial" w:cs="Arial"/>
        </w:rPr>
        <w:t xml:space="preserve">, Europe Brussels. </w:t>
      </w:r>
    </w:p>
    <w:p w:rsidR="00C55D03" w:rsidRPr="00B82D53" w:rsidRDefault="00C55D03" w:rsidP="00B82D53">
      <w:pPr>
        <w:spacing w:line="360" w:lineRule="auto"/>
        <w:jc w:val="both"/>
        <w:rPr>
          <w:rFonts w:ascii="Arial" w:hAnsi="Arial" w:cs="Arial"/>
        </w:rPr>
      </w:pPr>
      <w:r w:rsidRPr="00B82D53">
        <w:rPr>
          <w:rFonts w:ascii="Arial" w:hAnsi="Arial" w:cs="Arial"/>
        </w:rPr>
        <w:t xml:space="preserve">Singh, V and </w:t>
      </w:r>
      <w:proofErr w:type="spellStart"/>
      <w:r w:rsidRPr="00B82D53">
        <w:rPr>
          <w:rFonts w:ascii="Arial" w:hAnsi="Arial" w:cs="Arial"/>
        </w:rPr>
        <w:t>Sonkar</w:t>
      </w:r>
      <w:proofErr w:type="spellEnd"/>
      <w:r w:rsidRPr="00B82D53">
        <w:rPr>
          <w:rFonts w:ascii="Arial" w:hAnsi="Arial" w:cs="Arial"/>
        </w:rPr>
        <w:t xml:space="preserve">, N. (2013) </w:t>
      </w:r>
      <w:r w:rsidR="00365FFD" w:rsidRPr="00B82D53">
        <w:rPr>
          <w:rFonts w:ascii="Arial" w:hAnsi="Arial" w:cs="Arial"/>
        </w:rPr>
        <w:t>‘</w:t>
      </w:r>
      <w:r w:rsidRPr="00B82D53">
        <w:rPr>
          <w:rFonts w:ascii="Arial" w:hAnsi="Arial" w:cs="Arial"/>
        </w:rPr>
        <w:t>Cyber Bullying Experiences, impact and coping strategies among young adults</w:t>
      </w:r>
      <w:r w:rsidR="00365FFD" w:rsidRPr="00B82D53">
        <w:rPr>
          <w:rFonts w:ascii="Arial" w:hAnsi="Arial" w:cs="Arial"/>
        </w:rPr>
        <w:t>’,</w:t>
      </w:r>
      <w:r w:rsidR="007D38AD" w:rsidRPr="00B82D53">
        <w:rPr>
          <w:rFonts w:ascii="Arial" w:hAnsi="Arial" w:cs="Arial"/>
        </w:rPr>
        <w:t xml:space="preserve"> </w:t>
      </w:r>
      <w:r w:rsidR="007D38AD" w:rsidRPr="00B82D53">
        <w:rPr>
          <w:rFonts w:ascii="Arial" w:hAnsi="Arial" w:cs="Arial"/>
          <w:i/>
        </w:rPr>
        <w:t>Indian Journal of Health and well-being</w:t>
      </w:r>
      <w:r w:rsidR="007D38AD" w:rsidRPr="00B82D53">
        <w:rPr>
          <w:rFonts w:ascii="Arial" w:hAnsi="Arial" w:cs="Arial"/>
        </w:rPr>
        <w:t>,</w:t>
      </w:r>
      <w:r w:rsidR="00365FFD" w:rsidRPr="00B82D53">
        <w:rPr>
          <w:rFonts w:ascii="Arial" w:hAnsi="Arial" w:cs="Arial"/>
        </w:rPr>
        <w:t xml:space="preserve"> Volume 4, Issue 8, p</w:t>
      </w:r>
      <w:r w:rsidRPr="00B82D53">
        <w:rPr>
          <w:rFonts w:ascii="Arial" w:hAnsi="Arial" w:cs="Arial"/>
        </w:rPr>
        <w:t>p</w:t>
      </w:r>
      <w:r w:rsidR="00365FFD" w:rsidRPr="00B82D53">
        <w:rPr>
          <w:rFonts w:ascii="Arial" w:hAnsi="Arial" w:cs="Arial"/>
        </w:rPr>
        <w:t>.</w:t>
      </w:r>
      <w:r w:rsidR="007D38AD" w:rsidRPr="00B82D53">
        <w:rPr>
          <w:rFonts w:ascii="Arial" w:hAnsi="Arial" w:cs="Arial"/>
        </w:rPr>
        <w:t>1584-1586</w:t>
      </w:r>
      <w:r w:rsidRPr="00B82D53">
        <w:rPr>
          <w:rFonts w:ascii="Arial" w:hAnsi="Arial" w:cs="Arial"/>
        </w:rPr>
        <w:t xml:space="preserve">. </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Smidt</w:t>
      </w:r>
      <w:proofErr w:type="spellEnd"/>
      <w:r w:rsidRPr="00B82D53">
        <w:rPr>
          <w:rFonts w:ascii="Arial" w:hAnsi="Arial" w:cs="Arial"/>
        </w:rPr>
        <w:t xml:space="preserve">, S. (2009) </w:t>
      </w:r>
      <w:proofErr w:type="spellStart"/>
      <w:r w:rsidRPr="00B82D53">
        <w:rPr>
          <w:rFonts w:ascii="Arial" w:hAnsi="Arial" w:cs="Arial"/>
        </w:rPr>
        <w:t>Vygosky</w:t>
      </w:r>
      <w:proofErr w:type="spellEnd"/>
      <w:r w:rsidRPr="00B82D53">
        <w:rPr>
          <w:rFonts w:ascii="Arial" w:hAnsi="Arial" w:cs="Arial"/>
        </w:rPr>
        <w:t>: a guide for practitioners and students in the early years. Routledge. London</w:t>
      </w:r>
    </w:p>
    <w:p w:rsidR="00C55D03" w:rsidRPr="00B82D53" w:rsidRDefault="00C55D03" w:rsidP="00B82D53">
      <w:pPr>
        <w:spacing w:line="360" w:lineRule="auto"/>
        <w:jc w:val="both"/>
        <w:rPr>
          <w:rFonts w:ascii="Arial" w:hAnsi="Arial" w:cs="Arial"/>
          <w:color w:val="FF0000"/>
        </w:rPr>
      </w:pPr>
      <w:proofErr w:type="spellStart"/>
      <w:r w:rsidRPr="00B82D53">
        <w:rPr>
          <w:rFonts w:ascii="Arial" w:hAnsi="Arial" w:cs="Arial"/>
        </w:rPr>
        <w:t>Spigel</w:t>
      </w:r>
      <w:proofErr w:type="spellEnd"/>
      <w:r w:rsidRPr="00B82D53">
        <w:rPr>
          <w:rFonts w:ascii="Arial" w:hAnsi="Arial" w:cs="Arial"/>
        </w:rPr>
        <w:t xml:space="preserve">, L. (2001) </w:t>
      </w:r>
      <w:r w:rsidR="007D38AD" w:rsidRPr="00B82D53">
        <w:rPr>
          <w:rFonts w:ascii="Arial" w:hAnsi="Arial" w:cs="Arial"/>
        </w:rPr>
        <w:t>‘</w:t>
      </w:r>
      <w:r w:rsidRPr="00B82D53">
        <w:rPr>
          <w:rFonts w:ascii="Arial" w:hAnsi="Arial" w:cs="Arial"/>
        </w:rPr>
        <w:t>Media Homes</w:t>
      </w:r>
      <w:r w:rsidR="007D38AD" w:rsidRPr="00B82D53">
        <w:rPr>
          <w:rFonts w:ascii="Arial" w:hAnsi="Arial" w:cs="Arial"/>
        </w:rPr>
        <w:t xml:space="preserve">’, </w:t>
      </w:r>
      <w:r w:rsidR="007D38AD" w:rsidRPr="00B82D53">
        <w:rPr>
          <w:rFonts w:ascii="Arial" w:hAnsi="Arial" w:cs="Arial"/>
          <w:i/>
        </w:rPr>
        <w:t>International Journal of Cultural Studies,</w:t>
      </w:r>
      <w:r w:rsidR="007D38AD" w:rsidRPr="00B82D53">
        <w:rPr>
          <w:rFonts w:ascii="Arial" w:hAnsi="Arial" w:cs="Arial"/>
        </w:rPr>
        <w:t xml:space="preserve"> Volume 4, Issue 4, pp.</w:t>
      </w:r>
      <w:r w:rsidRPr="00B82D53">
        <w:rPr>
          <w:rFonts w:ascii="Arial" w:hAnsi="Arial" w:cs="Arial"/>
        </w:rPr>
        <w:t>391.</w:t>
      </w:r>
      <w:r w:rsidR="007D38AD" w:rsidRPr="00B82D53">
        <w:rPr>
          <w:rFonts w:ascii="Arial" w:hAnsi="Arial" w:cs="Arial"/>
        </w:rPr>
        <w:t xml:space="preserve"> </w:t>
      </w:r>
    </w:p>
    <w:p w:rsidR="00306B59" w:rsidRPr="00B82D53" w:rsidRDefault="00306B59" w:rsidP="00B82D53">
      <w:pPr>
        <w:spacing w:line="360" w:lineRule="auto"/>
        <w:jc w:val="both"/>
        <w:rPr>
          <w:rFonts w:ascii="Arial" w:hAnsi="Arial" w:cs="Arial"/>
        </w:rPr>
      </w:pPr>
      <w:proofErr w:type="spellStart"/>
      <w:r w:rsidRPr="00B82D53">
        <w:rPr>
          <w:rFonts w:ascii="Arial" w:hAnsi="Arial" w:cs="Arial"/>
        </w:rPr>
        <w:lastRenderedPageBreak/>
        <w:t>Spurgin</w:t>
      </w:r>
      <w:proofErr w:type="spellEnd"/>
      <w:r w:rsidRPr="00B82D53">
        <w:rPr>
          <w:rFonts w:ascii="Arial" w:hAnsi="Arial" w:cs="Arial"/>
        </w:rPr>
        <w:t xml:space="preserve">, E. (2003) </w:t>
      </w:r>
      <w:r w:rsidR="007D38AD" w:rsidRPr="00B82D53">
        <w:rPr>
          <w:rFonts w:ascii="Arial" w:hAnsi="Arial" w:cs="Arial"/>
        </w:rPr>
        <w:t>‘</w:t>
      </w:r>
      <w:r w:rsidRPr="00B82D53">
        <w:rPr>
          <w:rFonts w:ascii="Arial" w:hAnsi="Arial" w:cs="Arial"/>
        </w:rPr>
        <w:t>What’s wrong with computers generated images of perfection in advertising</w:t>
      </w:r>
      <w:r w:rsidR="007D38AD" w:rsidRPr="00B82D53">
        <w:rPr>
          <w:rFonts w:ascii="Arial" w:hAnsi="Arial" w:cs="Arial"/>
        </w:rPr>
        <w:t>’,</w:t>
      </w:r>
      <w:r w:rsidRPr="00B82D53">
        <w:rPr>
          <w:rFonts w:ascii="Arial" w:hAnsi="Arial" w:cs="Arial"/>
        </w:rPr>
        <w:t xml:space="preserve"> </w:t>
      </w:r>
      <w:r w:rsidR="007D38AD" w:rsidRPr="00B82D53">
        <w:rPr>
          <w:rFonts w:ascii="Arial" w:hAnsi="Arial" w:cs="Arial"/>
          <w:i/>
        </w:rPr>
        <w:t>Journal of Business Ethics,</w:t>
      </w:r>
      <w:r w:rsidR="007D38AD" w:rsidRPr="00B82D53">
        <w:rPr>
          <w:rFonts w:ascii="Arial" w:hAnsi="Arial" w:cs="Arial"/>
        </w:rPr>
        <w:t xml:space="preserve"> Volume 45, Issue , p</w:t>
      </w:r>
      <w:r w:rsidRPr="00B82D53">
        <w:rPr>
          <w:rFonts w:ascii="Arial" w:hAnsi="Arial" w:cs="Arial"/>
        </w:rPr>
        <w:t>p</w:t>
      </w:r>
      <w:r w:rsidR="007D38AD" w:rsidRPr="00B82D53">
        <w:rPr>
          <w:rFonts w:ascii="Arial" w:hAnsi="Arial" w:cs="Arial"/>
        </w:rPr>
        <w:t>.257-268</w:t>
      </w:r>
      <w:r w:rsidRPr="00B82D53">
        <w:rPr>
          <w:rFonts w:ascii="Arial" w:hAnsi="Arial" w:cs="Arial"/>
        </w:rPr>
        <w:t xml:space="preserve">. </w:t>
      </w:r>
    </w:p>
    <w:p w:rsidR="00C55D03" w:rsidRPr="00B82D53" w:rsidRDefault="00C55D03" w:rsidP="00B82D53">
      <w:pPr>
        <w:spacing w:line="360" w:lineRule="auto"/>
        <w:jc w:val="both"/>
        <w:rPr>
          <w:rFonts w:ascii="Arial" w:hAnsi="Arial" w:cs="Arial"/>
          <w:color w:val="FF0000"/>
        </w:rPr>
      </w:pPr>
      <w:r w:rsidRPr="00B82D53">
        <w:rPr>
          <w:rFonts w:ascii="Arial" w:hAnsi="Arial" w:cs="Arial"/>
        </w:rPr>
        <w:t xml:space="preserve">Stop it Now. (No Date) What you can do before a child is harmed. </w:t>
      </w:r>
      <w:hyperlink r:id="rId28" w:history="1">
        <w:r w:rsidRPr="00B82D53">
          <w:rPr>
            <w:rStyle w:val="Hyperlink"/>
            <w:rFonts w:ascii="Arial" w:hAnsi="Arial" w:cs="Arial"/>
          </w:rPr>
          <w:t>http://www.stopitnow.org/ohc-content/what-you-can-do-before-a-child-is-harmed</w:t>
        </w:r>
      </w:hyperlink>
      <w:r w:rsidRPr="00B82D53">
        <w:rPr>
          <w:rFonts w:ascii="Arial" w:hAnsi="Arial" w:cs="Arial"/>
        </w:rPr>
        <w:t xml:space="preserve"> [Accessed: 24</w:t>
      </w:r>
      <w:r w:rsidRPr="00B82D53">
        <w:rPr>
          <w:rFonts w:ascii="Arial" w:hAnsi="Arial" w:cs="Arial"/>
          <w:vertAlign w:val="superscript"/>
        </w:rPr>
        <w:t>th</w:t>
      </w:r>
      <w:r w:rsidRPr="00B82D53">
        <w:rPr>
          <w:rFonts w:ascii="Arial" w:hAnsi="Arial" w:cs="Arial"/>
        </w:rPr>
        <w:t xml:space="preserve"> February 2018].</w:t>
      </w:r>
    </w:p>
    <w:p w:rsidR="00C55D03" w:rsidRPr="00B82D53" w:rsidRDefault="00C55D03" w:rsidP="00B82D53">
      <w:pPr>
        <w:spacing w:line="360" w:lineRule="auto"/>
        <w:jc w:val="both"/>
        <w:rPr>
          <w:rFonts w:ascii="Arial" w:hAnsi="Arial" w:cs="Arial"/>
          <w:sz w:val="24"/>
          <w:szCs w:val="24"/>
        </w:rPr>
      </w:pPr>
      <w:r w:rsidRPr="00B82D53">
        <w:rPr>
          <w:rFonts w:ascii="Arial" w:hAnsi="Arial" w:cs="Arial"/>
          <w:sz w:val="24"/>
          <w:szCs w:val="24"/>
        </w:rPr>
        <w:t xml:space="preserve">UNICEF. (2012) Communicating with children: positives and negatives. </w:t>
      </w:r>
      <w:hyperlink r:id="rId29" w:history="1">
        <w:r w:rsidRPr="00B82D53">
          <w:rPr>
            <w:rStyle w:val="Hyperlink"/>
            <w:rFonts w:ascii="Arial" w:hAnsi="Arial" w:cs="Arial"/>
            <w:sz w:val="24"/>
            <w:szCs w:val="24"/>
          </w:rPr>
          <w:t>https://www.unicef.org/cwc/cwc_58701.html</w:t>
        </w:r>
      </w:hyperlink>
      <w:r w:rsidRPr="00B82D53">
        <w:rPr>
          <w:rFonts w:ascii="Arial" w:hAnsi="Arial" w:cs="Arial"/>
          <w:sz w:val="24"/>
          <w:szCs w:val="24"/>
        </w:rPr>
        <w:t xml:space="preserve"> [Accessed: 1</w:t>
      </w:r>
      <w:r w:rsidRPr="00B82D53">
        <w:rPr>
          <w:rFonts w:ascii="Arial" w:hAnsi="Arial" w:cs="Arial"/>
          <w:sz w:val="24"/>
          <w:szCs w:val="24"/>
          <w:vertAlign w:val="superscript"/>
        </w:rPr>
        <w:t>st</w:t>
      </w:r>
      <w:r w:rsidRPr="00B82D53">
        <w:rPr>
          <w:rFonts w:ascii="Arial" w:hAnsi="Arial" w:cs="Arial"/>
          <w:sz w:val="24"/>
          <w:szCs w:val="24"/>
        </w:rPr>
        <w:t xml:space="preserve"> March 2018]. </w:t>
      </w:r>
    </w:p>
    <w:p w:rsidR="00C00F01" w:rsidRPr="00B82D53" w:rsidRDefault="00C00F01" w:rsidP="00B82D53">
      <w:pPr>
        <w:spacing w:line="360" w:lineRule="auto"/>
        <w:jc w:val="both"/>
        <w:rPr>
          <w:rFonts w:ascii="Arial" w:hAnsi="Arial" w:cs="Arial"/>
          <w:sz w:val="24"/>
          <w:szCs w:val="24"/>
        </w:rPr>
      </w:pPr>
      <w:r w:rsidRPr="00B82D53">
        <w:rPr>
          <w:rFonts w:ascii="Arial" w:hAnsi="Arial" w:cs="Arial"/>
          <w:sz w:val="24"/>
          <w:szCs w:val="24"/>
        </w:rPr>
        <w:t xml:space="preserve">Williams, D. (2010) Outcome Expectancy and Self-Efficacy: </w:t>
      </w:r>
      <w:r w:rsidR="007D38AD" w:rsidRPr="00B82D53">
        <w:rPr>
          <w:rFonts w:ascii="Arial" w:hAnsi="Arial" w:cs="Arial"/>
          <w:sz w:val="24"/>
          <w:szCs w:val="24"/>
        </w:rPr>
        <w:t>‘</w:t>
      </w:r>
      <w:r w:rsidRPr="00B82D53">
        <w:rPr>
          <w:rFonts w:ascii="Arial" w:hAnsi="Arial" w:cs="Arial"/>
          <w:sz w:val="24"/>
          <w:szCs w:val="24"/>
        </w:rPr>
        <w:t>Theoretical Implications of an Unresolved Contradiction</w:t>
      </w:r>
      <w:r w:rsidR="007D38AD" w:rsidRPr="00B82D53">
        <w:rPr>
          <w:rFonts w:ascii="Arial" w:hAnsi="Arial" w:cs="Arial"/>
          <w:sz w:val="24"/>
          <w:szCs w:val="24"/>
        </w:rPr>
        <w:t>’,</w:t>
      </w:r>
      <w:r w:rsidR="007D38AD" w:rsidRPr="00B82D53">
        <w:rPr>
          <w:rFonts w:ascii="Arial" w:hAnsi="Arial" w:cs="Arial"/>
        </w:rPr>
        <w:t xml:space="preserve"> </w:t>
      </w:r>
      <w:r w:rsidR="007D38AD" w:rsidRPr="00B82D53">
        <w:rPr>
          <w:rFonts w:ascii="Arial" w:hAnsi="Arial" w:cs="Arial"/>
          <w:sz w:val="24"/>
          <w:szCs w:val="24"/>
        </w:rPr>
        <w:t>Personality and Social Psychology Review, Volume 14,</w:t>
      </w:r>
      <w:r w:rsidRPr="00B82D53">
        <w:rPr>
          <w:rFonts w:ascii="Arial" w:hAnsi="Arial" w:cs="Arial"/>
          <w:sz w:val="24"/>
          <w:szCs w:val="24"/>
        </w:rPr>
        <w:t xml:space="preserve"> Issue</w:t>
      </w:r>
      <w:r w:rsidR="007D38AD" w:rsidRPr="00B82D53">
        <w:rPr>
          <w:rFonts w:ascii="Arial" w:hAnsi="Arial" w:cs="Arial"/>
          <w:sz w:val="24"/>
          <w:szCs w:val="24"/>
        </w:rPr>
        <w:t xml:space="preserve"> 4,</w:t>
      </w:r>
      <w:r w:rsidRPr="00B82D53">
        <w:rPr>
          <w:rFonts w:ascii="Arial" w:hAnsi="Arial" w:cs="Arial"/>
          <w:sz w:val="24"/>
          <w:szCs w:val="24"/>
        </w:rPr>
        <w:t xml:space="preserve"> pp</w:t>
      </w:r>
      <w:r w:rsidR="007D38AD" w:rsidRPr="00B82D53">
        <w:rPr>
          <w:rFonts w:ascii="Arial" w:hAnsi="Arial" w:cs="Arial"/>
          <w:sz w:val="24"/>
          <w:szCs w:val="24"/>
        </w:rPr>
        <w:t>.</w:t>
      </w:r>
      <w:r w:rsidRPr="00B82D53">
        <w:rPr>
          <w:rFonts w:ascii="Arial" w:hAnsi="Arial" w:cs="Arial"/>
          <w:sz w:val="24"/>
          <w:szCs w:val="24"/>
        </w:rPr>
        <w:t xml:space="preserve">417-425. </w:t>
      </w:r>
      <w:bookmarkStart w:id="4" w:name="_GoBack"/>
    </w:p>
    <w:bookmarkEnd w:id="4"/>
    <w:p w:rsidR="00C55D03" w:rsidRPr="00B82D53" w:rsidRDefault="00C55D03" w:rsidP="00B82D53">
      <w:pPr>
        <w:spacing w:line="360" w:lineRule="auto"/>
        <w:jc w:val="both"/>
        <w:rPr>
          <w:rFonts w:ascii="Arial" w:hAnsi="Arial" w:cs="Arial"/>
        </w:rPr>
      </w:pPr>
      <w:proofErr w:type="spellStart"/>
      <w:r w:rsidRPr="00B82D53">
        <w:rPr>
          <w:rFonts w:ascii="Arial" w:hAnsi="Arial" w:cs="Arial"/>
        </w:rPr>
        <w:t>Winstan</w:t>
      </w:r>
      <w:proofErr w:type="spellEnd"/>
      <w:r w:rsidRPr="00B82D53">
        <w:rPr>
          <w:rFonts w:ascii="Arial" w:hAnsi="Arial" w:cs="Arial"/>
        </w:rPr>
        <w:t xml:space="preserve">, B. (2002) Media, </w:t>
      </w:r>
      <w:proofErr w:type="spellStart"/>
      <w:r w:rsidRPr="00B82D53">
        <w:rPr>
          <w:rFonts w:ascii="Arial" w:hAnsi="Arial" w:cs="Arial"/>
        </w:rPr>
        <w:t>Techonology</w:t>
      </w:r>
      <w:proofErr w:type="spellEnd"/>
      <w:r w:rsidRPr="00B82D53">
        <w:rPr>
          <w:rFonts w:ascii="Arial" w:hAnsi="Arial" w:cs="Arial"/>
        </w:rPr>
        <w:t xml:space="preserve"> and Society. Routledge, London </w:t>
      </w:r>
    </w:p>
    <w:p w:rsidR="00C55D03" w:rsidRPr="00B82D53" w:rsidRDefault="00C55D03" w:rsidP="00B82D53">
      <w:pPr>
        <w:spacing w:line="360" w:lineRule="auto"/>
        <w:jc w:val="both"/>
        <w:rPr>
          <w:rFonts w:ascii="Arial" w:hAnsi="Arial" w:cs="Arial"/>
          <w:color w:val="FF0000"/>
        </w:rPr>
      </w:pPr>
      <w:r w:rsidRPr="00B82D53">
        <w:rPr>
          <w:rFonts w:ascii="Arial" w:hAnsi="Arial" w:cs="Arial"/>
        </w:rPr>
        <w:t xml:space="preserve">Yang, S. Stewart, R. Kim, J. Kim, S. Shin, I. Dewey, M. </w:t>
      </w:r>
      <w:proofErr w:type="spellStart"/>
      <w:r w:rsidRPr="00B82D53">
        <w:rPr>
          <w:rFonts w:ascii="Arial" w:hAnsi="Arial" w:cs="Arial"/>
        </w:rPr>
        <w:t>Maskey</w:t>
      </w:r>
      <w:proofErr w:type="spellEnd"/>
      <w:r w:rsidRPr="00B82D53">
        <w:rPr>
          <w:rFonts w:ascii="Arial" w:hAnsi="Arial" w:cs="Arial"/>
        </w:rPr>
        <w:t xml:space="preserve">, S and Yoon, J. (2013) </w:t>
      </w:r>
      <w:r w:rsidR="007D38AD" w:rsidRPr="00B82D53">
        <w:rPr>
          <w:rFonts w:ascii="Arial" w:hAnsi="Arial" w:cs="Arial"/>
        </w:rPr>
        <w:t>‘</w:t>
      </w:r>
      <w:r w:rsidRPr="00B82D53">
        <w:rPr>
          <w:rFonts w:ascii="Arial" w:hAnsi="Arial" w:cs="Arial"/>
        </w:rPr>
        <w:t>Difference in Predictors of traditional and cyber-bullying: A 2-year longitudinal study in Korean school Children</w:t>
      </w:r>
      <w:r w:rsidR="007D38AD" w:rsidRPr="00B82D53">
        <w:rPr>
          <w:rFonts w:ascii="Arial" w:hAnsi="Arial" w:cs="Arial"/>
        </w:rPr>
        <w:t>’,</w:t>
      </w:r>
      <w:r w:rsidRPr="00B82D53">
        <w:rPr>
          <w:rFonts w:ascii="Arial" w:hAnsi="Arial" w:cs="Arial"/>
        </w:rPr>
        <w:t xml:space="preserve"> </w:t>
      </w:r>
      <w:r w:rsidRPr="00B82D53">
        <w:rPr>
          <w:rFonts w:ascii="Arial" w:hAnsi="Arial" w:cs="Arial"/>
          <w:i/>
        </w:rPr>
        <w:t>European child &amp; ado</w:t>
      </w:r>
      <w:r w:rsidR="007D38AD" w:rsidRPr="00B82D53">
        <w:rPr>
          <w:rFonts w:ascii="Arial" w:hAnsi="Arial" w:cs="Arial"/>
          <w:i/>
        </w:rPr>
        <w:t>lescent Psychiatry: New York</w:t>
      </w:r>
      <w:r w:rsidR="007D38AD" w:rsidRPr="00B82D53">
        <w:rPr>
          <w:rFonts w:ascii="Arial" w:hAnsi="Arial" w:cs="Arial"/>
        </w:rPr>
        <w:t>,</w:t>
      </w:r>
      <w:r w:rsidRPr="00B82D53">
        <w:rPr>
          <w:rFonts w:ascii="Arial" w:hAnsi="Arial" w:cs="Arial"/>
        </w:rPr>
        <w:t xml:space="preserve"> </w:t>
      </w:r>
      <w:r w:rsidR="007D38AD" w:rsidRPr="00B82D53">
        <w:rPr>
          <w:rFonts w:ascii="Arial" w:hAnsi="Arial" w:cs="Arial"/>
        </w:rPr>
        <w:t>Volume 22, Issue 5.</w:t>
      </w:r>
    </w:p>
    <w:p w:rsidR="00C55D03" w:rsidRPr="00B82D53" w:rsidRDefault="00C55D03" w:rsidP="00B82D53">
      <w:pPr>
        <w:spacing w:line="360" w:lineRule="auto"/>
        <w:jc w:val="both"/>
        <w:rPr>
          <w:rFonts w:ascii="Arial" w:hAnsi="Arial" w:cs="Arial"/>
        </w:rPr>
      </w:pPr>
      <w:proofErr w:type="spellStart"/>
      <w:r w:rsidRPr="00B82D53">
        <w:rPr>
          <w:rFonts w:ascii="Arial" w:hAnsi="Arial" w:cs="Arial"/>
        </w:rPr>
        <w:t>Zickuhr</w:t>
      </w:r>
      <w:proofErr w:type="spellEnd"/>
      <w:r w:rsidRPr="00B82D53">
        <w:rPr>
          <w:rFonts w:ascii="Arial" w:hAnsi="Arial" w:cs="Arial"/>
        </w:rPr>
        <w:t xml:space="preserve">, K. (2011) Generations and their media. [Online] Available at: </w:t>
      </w:r>
      <w:hyperlink r:id="rId30" w:history="1">
        <w:r w:rsidRPr="00B82D53">
          <w:rPr>
            <w:rStyle w:val="Hyperlink"/>
            <w:rFonts w:ascii="Arial" w:hAnsi="Arial" w:cs="Arial"/>
          </w:rPr>
          <w:t>http://www.pewinternet.org/2011/02/03/generations-and-their-gadgets/</w:t>
        </w:r>
      </w:hyperlink>
      <w:r w:rsidRPr="00B82D53">
        <w:rPr>
          <w:rFonts w:ascii="Arial" w:hAnsi="Arial" w:cs="Arial"/>
        </w:rPr>
        <w:t xml:space="preserve"> [Accessed: 28</w:t>
      </w:r>
      <w:r w:rsidRPr="00B82D53">
        <w:rPr>
          <w:rFonts w:ascii="Arial" w:hAnsi="Arial" w:cs="Arial"/>
          <w:vertAlign w:val="superscript"/>
        </w:rPr>
        <w:t>th</w:t>
      </w:r>
      <w:r w:rsidRPr="00B82D53">
        <w:rPr>
          <w:rFonts w:ascii="Arial" w:hAnsi="Arial" w:cs="Arial"/>
        </w:rPr>
        <w:t xml:space="preserve"> February 2018]. </w:t>
      </w:r>
    </w:p>
    <w:p w:rsidR="007B6EDC" w:rsidRDefault="007B6EDC" w:rsidP="00153802"/>
    <w:sectPr w:rsidR="007B6EDC">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995" w:rsidRDefault="002D7995" w:rsidP="00CE3CC4">
      <w:pPr>
        <w:spacing w:after="0" w:line="240" w:lineRule="auto"/>
      </w:pPr>
      <w:r>
        <w:separator/>
      </w:r>
    </w:p>
  </w:endnote>
  <w:endnote w:type="continuationSeparator" w:id="0">
    <w:p w:rsidR="002D7995" w:rsidRDefault="002D7995" w:rsidP="00CE3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620885"/>
      <w:docPartObj>
        <w:docPartGallery w:val="Page Numbers (Bottom of Page)"/>
        <w:docPartUnique/>
      </w:docPartObj>
    </w:sdtPr>
    <w:sdtEndPr>
      <w:rPr>
        <w:color w:val="7F7F7F" w:themeColor="background1" w:themeShade="7F"/>
        <w:spacing w:val="60"/>
      </w:rPr>
    </w:sdtEndPr>
    <w:sdtContent>
      <w:p w:rsidR="00365FFD" w:rsidRDefault="00365FF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82D53" w:rsidRPr="00B82D53">
          <w:rPr>
            <w:b/>
            <w:bCs/>
            <w:noProof/>
          </w:rPr>
          <w:t>4</w:t>
        </w:r>
        <w:r>
          <w:rPr>
            <w:b/>
            <w:bCs/>
            <w:noProof/>
          </w:rPr>
          <w:fldChar w:fldCharType="end"/>
        </w:r>
        <w:r>
          <w:rPr>
            <w:b/>
            <w:bCs/>
          </w:rPr>
          <w:t xml:space="preserve"> | </w:t>
        </w:r>
        <w:r>
          <w:rPr>
            <w:color w:val="7F7F7F" w:themeColor="background1" w:themeShade="7F"/>
            <w:spacing w:val="60"/>
          </w:rPr>
          <w:t>Page</w:t>
        </w:r>
      </w:p>
    </w:sdtContent>
  </w:sdt>
  <w:p w:rsidR="00365FFD" w:rsidRDefault="0036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995" w:rsidRDefault="002D7995" w:rsidP="00CE3CC4">
      <w:pPr>
        <w:spacing w:after="0" w:line="240" w:lineRule="auto"/>
      </w:pPr>
      <w:r>
        <w:separator/>
      </w:r>
    </w:p>
  </w:footnote>
  <w:footnote w:type="continuationSeparator" w:id="0">
    <w:p w:rsidR="002D7995" w:rsidRDefault="002D7995" w:rsidP="00CE3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5FFD" w:rsidRDefault="00365FFD">
    <w:pPr>
      <w:pStyle w:val="Header"/>
    </w:pPr>
    <w:r>
      <w:t xml:space="preserve"> Modula: EAEC6011/C                                        Assignment: B                                            Student: 1402430</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734A1"/>
    <w:multiLevelType w:val="hybridMultilevel"/>
    <w:tmpl w:val="989C2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395C81"/>
    <w:multiLevelType w:val="hybridMultilevel"/>
    <w:tmpl w:val="19E2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E49A2"/>
    <w:multiLevelType w:val="hybridMultilevel"/>
    <w:tmpl w:val="5F361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C12247"/>
    <w:multiLevelType w:val="hybridMultilevel"/>
    <w:tmpl w:val="64884B78"/>
    <w:lvl w:ilvl="0" w:tplc="10B0A3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DC0D7D"/>
    <w:multiLevelType w:val="hybridMultilevel"/>
    <w:tmpl w:val="E0F6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02"/>
    <w:rsid w:val="00015740"/>
    <w:rsid w:val="00015996"/>
    <w:rsid w:val="00033391"/>
    <w:rsid w:val="00035577"/>
    <w:rsid w:val="0004532E"/>
    <w:rsid w:val="00045CC7"/>
    <w:rsid w:val="00072576"/>
    <w:rsid w:val="00073B4E"/>
    <w:rsid w:val="000858D3"/>
    <w:rsid w:val="000A7C56"/>
    <w:rsid w:val="000B437E"/>
    <w:rsid w:val="000D1AB4"/>
    <w:rsid w:val="000D3A7F"/>
    <w:rsid w:val="000D5ACB"/>
    <w:rsid w:val="000E1D41"/>
    <w:rsid w:val="00112153"/>
    <w:rsid w:val="001123C0"/>
    <w:rsid w:val="00120D7E"/>
    <w:rsid w:val="00121D43"/>
    <w:rsid w:val="00133323"/>
    <w:rsid w:val="00144099"/>
    <w:rsid w:val="00153802"/>
    <w:rsid w:val="00155FC0"/>
    <w:rsid w:val="001863EE"/>
    <w:rsid w:val="001977BD"/>
    <w:rsid w:val="001B295D"/>
    <w:rsid w:val="001B5126"/>
    <w:rsid w:val="001B60D0"/>
    <w:rsid w:val="001C78CE"/>
    <w:rsid w:val="001D11FE"/>
    <w:rsid w:val="001D15F6"/>
    <w:rsid w:val="001D2B9E"/>
    <w:rsid w:val="001D4EA9"/>
    <w:rsid w:val="001D6F8C"/>
    <w:rsid w:val="001F1265"/>
    <w:rsid w:val="0020462B"/>
    <w:rsid w:val="00211666"/>
    <w:rsid w:val="00224ED0"/>
    <w:rsid w:val="00225073"/>
    <w:rsid w:val="00227EBB"/>
    <w:rsid w:val="00246153"/>
    <w:rsid w:val="00260B2E"/>
    <w:rsid w:val="00266DF3"/>
    <w:rsid w:val="00282C2A"/>
    <w:rsid w:val="00294618"/>
    <w:rsid w:val="002A5998"/>
    <w:rsid w:val="002A7B97"/>
    <w:rsid w:val="002C3370"/>
    <w:rsid w:val="002C47AF"/>
    <w:rsid w:val="002D7995"/>
    <w:rsid w:val="002E3D6D"/>
    <w:rsid w:val="00306B59"/>
    <w:rsid w:val="00317355"/>
    <w:rsid w:val="00336170"/>
    <w:rsid w:val="003400EE"/>
    <w:rsid w:val="00341EEF"/>
    <w:rsid w:val="003504F8"/>
    <w:rsid w:val="00365FFD"/>
    <w:rsid w:val="0038404F"/>
    <w:rsid w:val="00391D59"/>
    <w:rsid w:val="003C1F1D"/>
    <w:rsid w:val="003C33CB"/>
    <w:rsid w:val="003C797A"/>
    <w:rsid w:val="003E3499"/>
    <w:rsid w:val="003E4443"/>
    <w:rsid w:val="003F5E47"/>
    <w:rsid w:val="00426D9A"/>
    <w:rsid w:val="004322EC"/>
    <w:rsid w:val="00443BBF"/>
    <w:rsid w:val="00450232"/>
    <w:rsid w:val="00456919"/>
    <w:rsid w:val="00475CF3"/>
    <w:rsid w:val="00482DDB"/>
    <w:rsid w:val="0049229F"/>
    <w:rsid w:val="004B51B5"/>
    <w:rsid w:val="004C26E9"/>
    <w:rsid w:val="004C58C2"/>
    <w:rsid w:val="004C6DBA"/>
    <w:rsid w:val="004D73B9"/>
    <w:rsid w:val="004E4585"/>
    <w:rsid w:val="004E6EAB"/>
    <w:rsid w:val="004E74FB"/>
    <w:rsid w:val="005312D3"/>
    <w:rsid w:val="00544E9A"/>
    <w:rsid w:val="0055260E"/>
    <w:rsid w:val="00556D9E"/>
    <w:rsid w:val="005D0C4B"/>
    <w:rsid w:val="005F3531"/>
    <w:rsid w:val="005F4BDD"/>
    <w:rsid w:val="005F5489"/>
    <w:rsid w:val="005F6BBB"/>
    <w:rsid w:val="006102BF"/>
    <w:rsid w:val="0061377C"/>
    <w:rsid w:val="00632091"/>
    <w:rsid w:val="00640376"/>
    <w:rsid w:val="0069240A"/>
    <w:rsid w:val="006943BC"/>
    <w:rsid w:val="00697821"/>
    <w:rsid w:val="006B4792"/>
    <w:rsid w:val="006B48DB"/>
    <w:rsid w:val="006B50F1"/>
    <w:rsid w:val="006B6DBC"/>
    <w:rsid w:val="006E04FC"/>
    <w:rsid w:val="00712020"/>
    <w:rsid w:val="00713F23"/>
    <w:rsid w:val="00714AC6"/>
    <w:rsid w:val="00716742"/>
    <w:rsid w:val="00717B91"/>
    <w:rsid w:val="00732B38"/>
    <w:rsid w:val="00767B48"/>
    <w:rsid w:val="007741FB"/>
    <w:rsid w:val="007775F6"/>
    <w:rsid w:val="00783217"/>
    <w:rsid w:val="007A235C"/>
    <w:rsid w:val="007A4E94"/>
    <w:rsid w:val="007A714C"/>
    <w:rsid w:val="007B1752"/>
    <w:rsid w:val="007B6434"/>
    <w:rsid w:val="007B6EDC"/>
    <w:rsid w:val="007D0E80"/>
    <w:rsid w:val="007D38AD"/>
    <w:rsid w:val="00801CD6"/>
    <w:rsid w:val="0083082B"/>
    <w:rsid w:val="00832C64"/>
    <w:rsid w:val="00843BF5"/>
    <w:rsid w:val="00853E04"/>
    <w:rsid w:val="00870D11"/>
    <w:rsid w:val="0088178E"/>
    <w:rsid w:val="00890712"/>
    <w:rsid w:val="008A0C04"/>
    <w:rsid w:val="008C7DDE"/>
    <w:rsid w:val="008D23EA"/>
    <w:rsid w:val="008E17B9"/>
    <w:rsid w:val="009018AA"/>
    <w:rsid w:val="00912A09"/>
    <w:rsid w:val="0091399F"/>
    <w:rsid w:val="009258D1"/>
    <w:rsid w:val="0093651A"/>
    <w:rsid w:val="00942825"/>
    <w:rsid w:val="00971964"/>
    <w:rsid w:val="00973509"/>
    <w:rsid w:val="009837C1"/>
    <w:rsid w:val="00993323"/>
    <w:rsid w:val="009B4098"/>
    <w:rsid w:val="009D326F"/>
    <w:rsid w:val="00A00B1A"/>
    <w:rsid w:val="00A36294"/>
    <w:rsid w:val="00A6577E"/>
    <w:rsid w:val="00A70057"/>
    <w:rsid w:val="00A826FC"/>
    <w:rsid w:val="00A90301"/>
    <w:rsid w:val="00A938F3"/>
    <w:rsid w:val="00AB653B"/>
    <w:rsid w:val="00AC488C"/>
    <w:rsid w:val="00AE014E"/>
    <w:rsid w:val="00AE566D"/>
    <w:rsid w:val="00AF579A"/>
    <w:rsid w:val="00B12BF2"/>
    <w:rsid w:val="00B20E8B"/>
    <w:rsid w:val="00B22FC5"/>
    <w:rsid w:val="00B24AC2"/>
    <w:rsid w:val="00B3331A"/>
    <w:rsid w:val="00B369B4"/>
    <w:rsid w:val="00B4588F"/>
    <w:rsid w:val="00B50F80"/>
    <w:rsid w:val="00B70D33"/>
    <w:rsid w:val="00B7606A"/>
    <w:rsid w:val="00B82D53"/>
    <w:rsid w:val="00B9548F"/>
    <w:rsid w:val="00BA1BF9"/>
    <w:rsid w:val="00BA484D"/>
    <w:rsid w:val="00BB47C4"/>
    <w:rsid w:val="00BD3EE2"/>
    <w:rsid w:val="00BE42F2"/>
    <w:rsid w:val="00BF6219"/>
    <w:rsid w:val="00C00F01"/>
    <w:rsid w:val="00C07608"/>
    <w:rsid w:val="00C21149"/>
    <w:rsid w:val="00C26C0E"/>
    <w:rsid w:val="00C27331"/>
    <w:rsid w:val="00C2791B"/>
    <w:rsid w:val="00C32736"/>
    <w:rsid w:val="00C411A6"/>
    <w:rsid w:val="00C43D27"/>
    <w:rsid w:val="00C5233B"/>
    <w:rsid w:val="00C55D03"/>
    <w:rsid w:val="00C90957"/>
    <w:rsid w:val="00C926A1"/>
    <w:rsid w:val="00C94C5E"/>
    <w:rsid w:val="00C972A5"/>
    <w:rsid w:val="00CA0996"/>
    <w:rsid w:val="00CA46E3"/>
    <w:rsid w:val="00CB24A1"/>
    <w:rsid w:val="00CD38AD"/>
    <w:rsid w:val="00CE3CC4"/>
    <w:rsid w:val="00CE443C"/>
    <w:rsid w:val="00CF289B"/>
    <w:rsid w:val="00CF4A87"/>
    <w:rsid w:val="00CF7A91"/>
    <w:rsid w:val="00D1455A"/>
    <w:rsid w:val="00D26E38"/>
    <w:rsid w:val="00D45AC3"/>
    <w:rsid w:val="00D541A3"/>
    <w:rsid w:val="00D55B74"/>
    <w:rsid w:val="00D56B8C"/>
    <w:rsid w:val="00D56E42"/>
    <w:rsid w:val="00D60587"/>
    <w:rsid w:val="00D66A56"/>
    <w:rsid w:val="00D674B5"/>
    <w:rsid w:val="00DA6477"/>
    <w:rsid w:val="00DB1C60"/>
    <w:rsid w:val="00DE4B2C"/>
    <w:rsid w:val="00DE77B6"/>
    <w:rsid w:val="00E16623"/>
    <w:rsid w:val="00E2560E"/>
    <w:rsid w:val="00E41802"/>
    <w:rsid w:val="00E46C6C"/>
    <w:rsid w:val="00E532CD"/>
    <w:rsid w:val="00E7674D"/>
    <w:rsid w:val="00E84CF9"/>
    <w:rsid w:val="00E86699"/>
    <w:rsid w:val="00E931E6"/>
    <w:rsid w:val="00E93A9C"/>
    <w:rsid w:val="00EA3CD4"/>
    <w:rsid w:val="00EB66AB"/>
    <w:rsid w:val="00ED14C1"/>
    <w:rsid w:val="00ED25D8"/>
    <w:rsid w:val="00F32090"/>
    <w:rsid w:val="00F34985"/>
    <w:rsid w:val="00F434F5"/>
    <w:rsid w:val="00F464CF"/>
    <w:rsid w:val="00F60398"/>
    <w:rsid w:val="00F622E0"/>
    <w:rsid w:val="00F627CA"/>
    <w:rsid w:val="00F629DD"/>
    <w:rsid w:val="00F66B9C"/>
    <w:rsid w:val="00F828DD"/>
    <w:rsid w:val="00F8408E"/>
    <w:rsid w:val="00F86E5C"/>
    <w:rsid w:val="00FC34B4"/>
    <w:rsid w:val="00FD0F5B"/>
    <w:rsid w:val="00FE6A47"/>
    <w:rsid w:val="00FF4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60AEB"/>
  <w15:chartTrackingRefBased/>
  <w15:docId w15:val="{8F6AFA8B-8D0E-46A7-93FD-559522C7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802"/>
    <w:rPr>
      <w:color w:val="0563C1" w:themeColor="hyperlink"/>
      <w:u w:val="single"/>
    </w:rPr>
  </w:style>
  <w:style w:type="character" w:styleId="UnresolvedMention">
    <w:name w:val="Unresolved Mention"/>
    <w:basedOn w:val="DefaultParagraphFont"/>
    <w:uiPriority w:val="99"/>
    <w:semiHidden/>
    <w:unhideWhenUsed/>
    <w:rsid w:val="00153802"/>
    <w:rPr>
      <w:color w:val="808080"/>
      <w:shd w:val="clear" w:color="auto" w:fill="E6E6E6"/>
    </w:rPr>
  </w:style>
  <w:style w:type="character" w:styleId="FollowedHyperlink">
    <w:name w:val="FollowedHyperlink"/>
    <w:basedOn w:val="DefaultParagraphFont"/>
    <w:uiPriority w:val="99"/>
    <w:semiHidden/>
    <w:unhideWhenUsed/>
    <w:rsid w:val="00D56E42"/>
    <w:rPr>
      <w:color w:val="954F72" w:themeColor="followedHyperlink"/>
      <w:u w:val="single"/>
    </w:rPr>
  </w:style>
  <w:style w:type="paragraph" w:styleId="ListParagraph">
    <w:name w:val="List Paragraph"/>
    <w:basedOn w:val="Normal"/>
    <w:uiPriority w:val="34"/>
    <w:qFormat/>
    <w:rsid w:val="00CE3CC4"/>
    <w:pPr>
      <w:ind w:left="720"/>
      <w:contextualSpacing/>
    </w:pPr>
  </w:style>
  <w:style w:type="paragraph" w:styleId="Header">
    <w:name w:val="header"/>
    <w:basedOn w:val="Normal"/>
    <w:link w:val="HeaderChar"/>
    <w:uiPriority w:val="99"/>
    <w:unhideWhenUsed/>
    <w:rsid w:val="00CE3C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CC4"/>
  </w:style>
  <w:style w:type="paragraph" w:styleId="Footer">
    <w:name w:val="footer"/>
    <w:basedOn w:val="Normal"/>
    <w:link w:val="FooterChar"/>
    <w:uiPriority w:val="99"/>
    <w:unhideWhenUsed/>
    <w:rsid w:val="00CE3C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society/2008/mar/30/children.health" TargetMode="External"/><Relationship Id="rId13" Type="http://schemas.openxmlformats.org/officeDocument/2006/relationships/hyperlink" Target="http://www.dailymail.co.uk/news/article-1336012/fury-matalan-sells-padded-bras-pre-teen-girls.html" TargetMode="External"/><Relationship Id="rId18" Type="http://schemas.openxmlformats.org/officeDocument/2006/relationships/hyperlink" Target="https://www.ofcom.org.uk/__data/assets/pdf_file/0030/93981/Full-charts-Childrens-Media-Use-and-Attitudes-Report-2016.pdf" TargetMode="External"/><Relationship Id="rId26" Type="http://schemas.openxmlformats.org/officeDocument/2006/relationships/hyperlink" Target="https://files.eric.ed.gov/fulltext/ED542901.pdf" TargetMode="External"/><Relationship Id="rId3" Type="http://schemas.openxmlformats.org/officeDocument/2006/relationships/settings" Target="settings.xml"/><Relationship Id="rId21" Type="http://schemas.openxmlformats.org/officeDocument/2006/relationships/hyperlink" Target="https://prezi.com/9k6nra5ao0ld/mass-media-in-the-1950s/" TargetMode="External"/><Relationship Id="rId34" Type="http://schemas.openxmlformats.org/officeDocument/2006/relationships/theme" Target="theme/theme1.xml"/><Relationship Id="rId7" Type="http://schemas.openxmlformats.org/officeDocument/2006/relationships/hyperlink" Target="https://hbr.org/2011/06/secrets-of-social-media-reveal" TargetMode="External"/><Relationship Id="rId12" Type="http://schemas.openxmlformats.org/officeDocument/2006/relationships/hyperlink" Target="http://www.bbc.co.uk/news/education-35399658" TargetMode="External"/><Relationship Id="rId17" Type="http://schemas.openxmlformats.org/officeDocument/2006/relationships/hyperlink" Target="https://www.nspcc.org.uk/preventing-abuse/keeping-children-safe/online-safety/talking-your-child-staying-safe-online/" TargetMode="External"/><Relationship Id="rId25" Type="http://schemas.openxmlformats.org/officeDocument/2006/relationships/hyperlink" Target="https://files.eric.ed.gov/fulltext/ED542901.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b.org.uk/sites/default/files/field/attachment/Environmental%20Inequalities.pdf" TargetMode="External"/><Relationship Id="rId20" Type="http://schemas.openxmlformats.org/officeDocument/2006/relationships/hyperlink" Target="https://www.goodreads.com/book/show/1029874.Detoxing_Childhood" TargetMode="External"/><Relationship Id="rId29" Type="http://schemas.openxmlformats.org/officeDocument/2006/relationships/hyperlink" Target="https://www.unicef.org/cwc/cwc_5870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policy.org.uk/" TargetMode="External"/><Relationship Id="rId24" Type="http://schemas.openxmlformats.org/officeDocument/2006/relationships/hyperlink" Target="https://www.stopbullying.gov/blog/2016/10/27/law-enforcements-reminder-negative-effects-cyberbullying-and-what-we-can-do-prevent-it.html"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esearchgate.net/publication/267750204_Bandura%27s_Social_Learning_Theory_Social_Cognitive_Learning_Theory" TargetMode="External"/><Relationship Id="rId23" Type="http://schemas.openxmlformats.org/officeDocument/2006/relationships/hyperlink" Target="https://hbr.org/2016/04/social-media-is-too-important-to-be-left-to-the-marketing-department" TargetMode="External"/><Relationship Id="rId28" Type="http://schemas.openxmlformats.org/officeDocument/2006/relationships/hyperlink" Target="http://www.stopitnow.org/ohc-content/what-you-can-do-before-a-child-is-harmed" TargetMode="External"/><Relationship Id="rId10" Type="http://schemas.openxmlformats.org/officeDocument/2006/relationships/hyperlink" Target="http://onlinelibrary.wiley.com/doi/10.1002/j.1550-8528.1999.tb00421.x/abstract" TargetMode="External"/><Relationship Id="rId19" Type="http://schemas.openxmlformats.org/officeDocument/2006/relationships/hyperlink" Target="https://www.goodreads.com/book/show/817655.Toxic_Childhoo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ooks.google.co.uk/books/about/High_tech_Tots.html?id=_PdPkfGYd8IC&amp;redir_esc=y" TargetMode="External"/><Relationship Id="rId14" Type="http://schemas.openxmlformats.org/officeDocument/2006/relationships/hyperlink" Target="https://www.theguardian.com/technology/2014/aug/11/how-to-keep-kids-safe-online-children-advice" TargetMode="External"/><Relationship Id="rId22" Type="http://schemas.openxmlformats.org/officeDocument/2006/relationships/hyperlink" Target="https://www.rootsofaction.com/role-models-youth-strategies-success/" TargetMode="External"/><Relationship Id="rId27" Type="http://schemas.openxmlformats.org/officeDocument/2006/relationships/hyperlink" Target="http://www.rcpsych.ac.uk/healthadvice/problemsdisorders/anorexiaandbulimia.aspx" TargetMode="External"/><Relationship Id="rId30" Type="http://schemas.openxmlformats.org/officeDocument/2006/relationships/hyperlink" Target="http://www.pewinternet.org/2011/02/03/generations-and-their-gadg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14922</TotalTime>
  <Pages>14</Pages>
  <Words>5010</Words>
  <Characters>28557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rogers</dc:creator>
  <cp:keywords/>
  <dc:description/>
  <cp:lastModifiedBy>stacey rogers</cp:lastModifiedBy>
  <cp:revision>29</cp:revision>
  <dcterms:created xsi:type="dcterms:W3CDTF">2018-02-06T18:42:00Z</dcterms:created>
  <dcterms:modified xsi:type="dcterms:W3CDTF">2018-03-04T16:10:00Z</dcterms:modified>
</cp:coreProperties>
</file>