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CC3E5" w14:textId="77777777" w:rsidR="001907F4" w:rsidRDefault="001907F4" w:rsidP="001907F4">
      <w:pPr>
        <w:rPr>
          <w:rFonts w:ascii="Arial Nova" w:hAnsi="Arial Nova"/>
          <w:b/>
          <w:bCs/>
          <w:sz w:val="24"/>
          <w:szCs w:val="24"/>
        </w:rPr>
      </w:pPr>
      <w:r>
        <w:rPr>
          <w:rFonts w:ascii="Arial Nova" w:hAnsi="Arial Nova"/>
          <w:b/>
          <w:bCs/>
          <w:sz w:val="24"/>
          <w:szCs w:val="24"/>
        </w:rPr>
        <w:t>Proposed Research title</w:t>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t>Page 2</w:t>
      </w:r>
    </w:p>
    <w:p w14:paraId="3FF3F4C5" w14:textId="77777777" w:rsidR="001907F4" w:rsidRDefault="001907F4" w:rsidP="001907F4">
      <w:pPr>
        <w:rPr>
          <w:rFonts w:ascii="Arial Nova" w:hAnsi="Arial Nova"/>
          <w:b/>
          <w:bCs/>
          <w:sz w:val="24"/>
          <w:szCs w:val="24"/>
        </w:rPr>
      </w:pPr>
      <w:r>
        <w:rPr>
          <w:rFonts w:ascii="Arial Nova" w:hAnsi="Arial Nova"/>
          <w:b/>
          <w:bCs/>
          <w:sz w:val="24"/>
          <w:szCs w:val="24"/>
        </w:rPr>
        <w:t>Introduction and background</w:t>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t>Page 2</w:t>
      </w:r>
    </w:p>
    <w:p w14:paraId="0D01F579" w14:textId="77777777" w:rsidR="001907F4" w:rsidRDefault="001907F4" w:rsidP="001907F4">
      <w:pPr>
        <w:rPr>
          <w:rFonts w:ascii="Arial Nova" w:hAnsi="Arial Nova"/>
          <w:b/>
          <w:bCs/>
          <w:sz w:val="24"/>
          <w:szCs w:val="24"/>
        </w:rPr>
      </w:pPr>
      <w:r>
        <w:rPr>
          <w:rFonts w:ascii="Arial Nova" w:hAnsi="Arial Nova"/>
          <w:b/>
          <w:bCs/>
          <w:sz w:val="24"/>
          <w:szCs w:val="24"/>
        </w:rPr>
        <w:t>Aims and Objectives</w:t>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t>Page 2</w:t>
      </w:r>
    </w:p>
    <w:p w14:paraId="1F32D683" w14:textId="77777777" w:rsidR="001907F4" w:rsidRDefault="001907F4" w:rsidP="001907F4">
      <w:pPr>
        <w:rPr>
          <w:rFonts w:ascii="Arial Nova" w:hAnsi="Arial Nova"/>
          <w:b/>
          <w:bCs/>
          <w:sz w:val="24"/>
          <w:szCs w:val="24"/>
        </w:rPr>
      </w:pPr>
      <w:r>
        <w:rPr>
          <w:rFonts w:ascii="Arial Nova" w:hAnsi="Arial Nova"/>
          <w:b/>
          <w:bCs/>
          <w:sz w:val="24"/>
          <w:szCs w:val="24"/>
        </w:rPr>
        <w:t>Literature review</w:t>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t>Page 2</w:t>
      </w:r>
    </w:p>
    <w:p w14:paraId="7C5C11DD" w14:textId="77777777" w:rsidR="001907F4" w:rsidRDefault="001907F4" w:rsidP="001907F4">
      <w:pPr>
        <w:rPr>
          <w:rFonts w:ascii="Arial Nova" w:hAnsi="Arial Nova"/>
          <w:b/>
          <w:bCs/>
          <w:sz w:val="24"/>
          <w:szCs w:val="24"/>
        </w:rPr>
      </w:pPr>
      <w:r>
        <w:rPr>
          <w:rFonts w:ascii="Arial Nova" w:hAnsi="Arial Nova"/>
          <w:b/>
          <w:bCs/>
          <w:sz w:val="24"/>
          <w:szCs w:val="24"/>
        </w:rPr>
        <w:t>Background to the funding for educational facilities</w:t>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t>Page 2</w:t>
      </w:r>
    </w:p>
    <w:p w14:paraId="732646EA" w14:textId="77777777" w:rsidR="001907F4" w:rsidRDefault="001907F4" w:rsidP="001907F4">
      <w:pPr>
        <w:rPr>
          <w:rFonts w:ascii="Arial Nova" w:hAnsi="Arial Nova"/>
          <w:b/>
          <w:bCs/>
          <w:sz w:val="24"/>
          <w:szCs w:val="24"/>
        </w:rPr>
      </w:pPr>
      <w:r>
        <w:rPr>
          <w:rFonts w:ascii="Arial Nova" w:hAnsi="Arial Nova"/>
          <w:b/>
          <w:bCs/>
          <w:sz w:val="24"/>
          <w:szCs w:val="24"/>
        </w:rPr>
        <w:t>Carmarthenshire funding and spend</w:t>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t>Page 3</w:t>
      </w:r>
    </w:p>
    <w:p w14:paraId="1E7B7420" w14:textId="77777777" w:rsidR="001907F4" w:rsidRDefault="001907F4" w:rsidP="001907F4">
      <w:pPr>
        <w:rPr>
          <w:rFonts w:ascii="Arial Nova" w:hAnsi="Arial Nova"/>
          <w:b/>
          <w:bCs/>
          <w:sz w:val="24"/>
          <w:szCs w:val="24"/>
        </w:rPr>
      </w:pPr>
      <w:r>
        <w:rPr>
          <w:rFonts w:ascii="Arial Nova" w:hAnsi="Arial Nova"/>
          <w:b/>
          <w:bCs/>
          <w:sz w:val="24"/>
          <w:szCs w:val="24"/>
        </w:rPr>
        <w:t>Standards and benchmarks</w:t>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t>Page 3</w:t>
      </w:r>
    </w:p>
    <w:p w14:paraId="01229F82" w14:textId="77777777" w:rsidR="001907F4" w:rsidRDefault="001907F4" w:rsidP="001907F4">
      <w:pPr>
        <w:rPr>
          <w:rFonts w:ascii="Arial Nova" w:hAnsi="Arial Nova"/>
          <w:b/>
          <w:bCs/>
          <w:sz w:val="24"/>
          <w:szCs w:val="24"/>
        </w:rPr>
      </w:pPr>
      <w:r>
        <w:rPr>
          <w:rFonts w:ascii="Arial Nova" w:hAnsi="Arial Nova"/>
          <w:b/>
          <w:bCs/>
          <w:sz w:val="24"/>
          <w:szCs w:val="24"/>
        </w:rPr>
        <w:t>Comparison between local authorities</w:t>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t>Page 4</w:t>
      </w:r>
    </w:p>
    <w:p w14:paraId="284DF454" w14:textId="77777777" w:rsidR="001907F4" w:rsidRDefault="001907F4" w:rsidP="001907F4">
      <w:pPr>
        <w:rPr>
          <w:rFonts w:ascii="Arial Nova" w:hAnsi="Arial Nova"/>
          <w:b/>
          <w:bCs/>
          <w:sz w:val="24"/>
          <w:szCs w:val="24"/>
        </w:rPr>
      </w:pPr>
      <w:r>
        <w:rPr>
          <w:rFonts w:ascii="Arial Nova" w:hAnsi="Arial Nova"/>
          <w:b/>
          <w:bCs/>
          <w:sz w:val="24"/>
          <w:szCs w:val="24"/>
        </w:rPr>
        <w:t>Primary Research methodology</w:t>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t>Page 5</w:t>
      </w:r>
    </w:p>
    <w:p w14:paraId="51A2F389" w14:textId="77777777" w:rsidR="001907F4" w:rsidRDefault="001907F4" w:rsidP="001907F4">
      <w:pPr>
        <w:rPr>
          <w:rFonts w:ascii="Arial Nova" w:hAnsi="Arial Nova"/>
          <w:b/>
          <w:bCs/>
          <w:sz w:val="24"/>
          <w:szCs w:val="24"/>
        </w:rPr>
      </w:pPr>
      <w:r>
        <w:rPr>
          <w:rFonts w:ascii="Arial Nova" w:hAnsi="Arial Nova"/>
          <w:b/>
          <w:bCs/>
          <w:sz w:val="24"/>
          <w:szCs w:val="24"/>
        </w:rPr>
        <w:t>Data analysis</w:t>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t>Page 5</w:t>
      </w:r>
    </w:p>
    <w:p w14:paraId="7365BCE0" w14:textId="77777777" w:rsidR="001907F4" w:rsidRDefault="001907F4" w:rsidP="001907F4">
      <w:pPr>
        <w:rPr>
          <w:rFonts w:ascii="Arial Nova" w:hAnsi="Arial Nova"/>
          <w:b/>
          <w:bCs/>
          <w:sz w:val="24"/>
          <w:szCs w:val="24"/>
        </w:rPr>
      </w:pPr>
      <w:r>
        <w:rPr>
          <w:rFonts w:ascii="Arial Nova" w:hAnsi="Arial Nova"/>
          <w:b/>
          <w:bCs/>
          <w:sz w:val="24"/>
          <w:szCs w:val="24"/>
        </w:rPr>
        <w:t>Other considerations</w:t>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t>Page 5</w:t>
      </w:r>
    </w:p>
    <w:p w14:paraId="210BC753" w14:textId="77777777" w:rsidR="001907F4" w:rsidRDefault="001907F4" w:rsidP="001907F4">
      <w:pPr>
        <w:rPr>
          <w:rFonts w:ascii="Arial Nova" w:hAnsi="Arial Nova"/>
          <w:b/>
          <w:bCs/>
          <w:sz w:val="24"/>
          <w:szCs w:val="24"/>
        </w:rPr>
      </w:pPr>
      <w:r>
        <w:rPr>
          <w:rFonts w:ascii="Arial Nova" w:hAnsi="Arial Nova"/>
          <w:b/>
          <w:bCs/>
          <w:sz w:val="24"/>
          <w:szCs w:val="24"/>
        </w:rPr>
        <w:t>Timetable</w:t>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t>Page 6</w:t>
      </w:r>
    </w:p>
    <w:p w14:paraId="5BEA8EFF" w14:textId="77777777" w:rsidR="001907F4" w:rsidRDefault="001907F4" w:rsidP="001907F4">
      <w:pPr>
        <w:rPr>
          <w:rFonts w:ascii="Arial Nova" w:hAnsi="Arial Nova"/>
          <w:b/>
          <w:bCs/>
          <w:sz w:val="24"/>
          <w:szCs w:val="24"/>
        </w:rPr>
      </w:pPr>
      <w:r>
        <w:rPr>
          <w:rFonts w:ascii="Arial Nova" w:hAnsi="Arial Nova"/>
          <w:b/>
          <w:bCs/>
          <w:sz w:val="24"/>
          <w:szCs w:val="24"/>
        </w:rPr>
        <w:t>Bibliography</w:t>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t>Page 6</w:t>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r>
        <w:rPr>
          <w:rFonts w:ascii="Arial Nova" w:hAnsi="Arial Nova"/>
          <w:b/>
          <w:bCs/>
          <w:sz w:val="24"/>
          <w:szCs w:val="24"/>
        </w:rPr>
        <w:tab/>
      </w:r>
    </w:p>
    <w:p w14:paraId="507CB04A" w14:textId="77777777" w:rsidR="001907F4" w:rsidRDefault="001907F4" w:rsidP="001907F4">
      <w:pPr>
        <w:rPr>
          <w:rFonts w:ascii="Arial Nova" w:hAnsi="Arial Nova"/>
          <w:b/>
          <w:bCs/>
          <w:sz w:val="24"/>
          <w:szCs w:val="24"/>
        </w:rPr>
      </w:pPr>
    </w:p>
    <w:p w14:paraId="5A83F70D" w14:textId="77777777" w:rsidR="001907F4" w:rsidRDefault="001907F4" w:rsidP="001907F4">
      <w:pPr>
        <w:rPr>
          <w:rFonts w:ascii="Arial Nova" w:hAnsi="Arial Nova"/>
          <w:b/>
          <w:bCs/>
          <w:sz w:val="24"/>
          <w:szCs w:val="24"/>
        </w:rPr>
      </w:pPr>
    </w:p>
    <w:p w14:paraId="13A98458" w14:textId="77777777" w:rsidR="001907F4" w:rsidRDefault="001907F4" w:rsidP="001907F4">
      <w:pPr>
        <w:rPr>
          <w:rFonts w:ascii="Arial Nova" w:hAnsi="Arial Nova"/>
          <w:b/>
          <w:bCs/>
          <w:sz w:val="24"/>
          <w:szCs w:val="24"/>
        </w:rPr>
      </w:pPr>
    </w:p>
    <w:p w14:paraId="6946D68B" w14:textId="77777777" w:rsidR="001907F4" w:rsidRDefault="001907F4" w:rsidP="001907F4">
      <w:pPr>
        <w:rPr>
          <w:rFonts w:ascii="Arial Nova" w:hAnsi="Arial Nova"/>
          <w:b/>
          <w:bCs/>
          <w:sz w:val="24"/>
          <w:szCs w:val="24"/>
        </w:rPr>
      </w:pPr>
    </w:p>
    <w:p w14:paraId="5DA183A3" w14:textId="77777777" w:rsidR="001907F4" w:rsidRDefault="001907F4" w:rsidP="001907F4">
      <w:pPr>
        <w:rPr>
          <w:rFonts w:ascii="Arial Nova" w:hAnsi="Arial Nova"/>
          <w:b/>
          <w:bCs/>
          <w:sz w:val="24"/>
          <w:szCs w:val="24"/>
        </w:rPr>
      </w:pPr>
    </w:p>
    <w:p w14:paraId="1843E8B2" w14:textId="77777777" w:rsidR="001907F4" w:rsidRDefault="001907F4" w:rsidP="001907F4">
      <w:pPr>
        <w:rPr>
          <w:rFonts w:ascii="Arial Nova" w:hAnsi="Arial Nova"/>
          <w:b/>
          <w:bCs/>
          <w:sz w:val="24"/>
          <w:szCs w:val="24"/>
        </w:rPr>
      </w:pPr>
    </w:p>
    <w:p w14:paraId="0042BE66" w14:textId="77777777" w:rsidR="001907F4" w:rsidRDefault="001907F4" w:rsidP="001907F4">
      <w:pPr>
        <w:rPr>
          <w:rFonts w:ascii="Arial Nova" w:hAnsi="Arial Nova"/>
          <w:b/>
          <w:bCs/>
          <w:sz w:val="24"/>
          <w:szCs w:val="24"/>
        </w:rPr>
      </w:pPr>
    </w:p>
    <w:p w14:paraId="1B8EF858" w14:textId="77777777" w:rsidR="001907F4" w:rsidRDefault="001907F4" w:rsidP="001907F4">
      <w:pPr>
        <w:rPr>
          <w:rFonts w:ascii="Arial Nova" w:hAnsi="Arial Nova"/>
          <w:b/>
          <w:bCs/>
          <w:sz w:val="24"/>
          <w:szCs w:val="24"/>
        </w:rPr>
      </w:pPr>
    </w:p>
    <w:p w14:paraId="56D9FEAB" w14:textId="77777777" w:rsidR="001907F4" w:rsidRDefault="001907F4" w:rsidP="001907F4">
      <w:pPr>
        <w:rPr>
          <w:rFonts w:ascii="Arial Nova" w:hAnsi="Arial Nova"/>
          <w:b/>
          <w:bCs/>
          <w:sz w:val="24"/>
          <w:szCs w:val="24"/>
        </w:rPr>
      </w:pPr>
    </w:p>
    <w:p w14:paraId="040BBEEA" w14:textId="77777777" w:rsidR="001907F4" w:rsidRDefault="001907F4" w:rsidP="001907F4">
      <w:pPr>
        <w:rPr>
          <w:rFonts w:ascii="Arial Nova" w:hAnsi="Arial Nova"/>
          <w:b/>
          <w:bCs/>
          <w:sz w:val="24"/>
          <w:szCs w:val="24"/>
        </w:rPr>
      </w:pPr>
    </w:p>
    <w:p w14:paraId="51A7D3D9" w14:textId="77777777" w:rsidR="001907F4" w:rsidRDefault="001907F4" w:rsidP="001907F4">
      <w:pPr>
        <w:rPr>
          <w:rFonts w:ascii="Arial Nova" w:hAnsi="Arial Nova"/>
          <w:b/>
          <w:bCs/>
          <w:sz w:val="24"/>
          <w:szCs w:val="24"/>
        </w:rPr>
      </w:pPr>
    </w:p>
    <w:p w14:paraId="2E77188E" w14:textId="77777777" w:rsidR="001907F4" w:rsidRDefault="001907F4" w:rsidP="001907F4">
      <w:pPr>
        <w:rPr>
          <w:rFonts w:ascii="Arial Nova" w:hAnsi="Arial Nova"/>
          <w:b/>
          <w:bCs/>
          <w:sz w:val="24"/>
          <w:szCs w:val="24"/>
        </w:rPr>
      </w:pPr>
    </w:p>
    <w:p w14:paraId="29F5C891" w14:textId="77777777" w:rsidR="001907F4" w:rsidRDefault="001907F4" w:rsidP="001907F4">
      <w:pPr>
        <w:rPr>
          <w:rFonts w:ascii="Arial Nova" w:hAnsi="Arial Nova"/>
          <w:b/>
          <w:bCs/>
          <w:sz w:val="24"/>
          <w:szCs w:val="24"/>
        </w:rPr>
      </w:pPr>
    </w:p>
    <w:p w14:paraId="551C395E" w14:textId="77777777" w:rsidR="001907F4" w:rsidRDefault="001907F4" w:rsidP="001907F4">
      <w:pPr>
        <w:rPr>
          <w:rFonts w:ascii="Arial Nova" w:hAnsi="Arial Nova"/>
          <w:b/>
          <w:bCs/>
          <w:sz w:val="24"/>
          <w:szCs w:val="24"/>
        </w:rPr>
      </w:pPr>
    </w:p>
    <w:p w14:paraId="36D1AB0F" w14:textId="77777777" w:rsidR="001907F4" w:rsidRPr="00E77741" w:rsidRDefault="001907F4" w:rsidP="001907F4">
      <w:pPr>
        <w:rPr>
          <w:rFonts w:ascii="Arial Nova" w:hAnsi="Arial Nova"/>
          <w:b/>
          <w:bCs/>
          <w:sz w:val="24"/>
          <w:szCs w:val="24"/>
        </w:rPr>
      </w:pPr>
      <w:r w:rsidRPr="00E77741">
        <w:rPr>
          <w:rFonts w:ascii="Arial Nova" w:hAnsi="Arial Nova"/>
          <w:b/>
          <w:bCs/>
          <w:sz w:val="24"/>
          <w:szCs w:val="24"/>
        </w:rPr>
        <w:lastRenderedPageBreak/>
        <w:t>Proposed Research title</w:t>
      </w:r>
    </w:p>
    <w:p w14:paraId="249C251C" w14:textId="77777777" w:rsidR="001907F4" w:rsidRPr="00E77741" w:rsidRDefault="001907F4" w:rsidP="001907F4">
      <w:pPr>
        <w:rPr>
          <w:rFonts w:ascii="Arial Nova" w:hAnsi="Arial Nova"/>
          <w:sz w:val="24"/>
          <w:szCs w:val="24"/>
        </w:rPr>
      </w:pPr>
      <w:proofErr w:type="gramStart"/>
      <w:r w:rsidRPr="00E77741">
        <w:rPr>
          <w:rFonts w:ascii="Arial Nova" w:hAnsi="Arial Nova"/>
          <w:sz w:val="24"/>
          <w:szCs w:val="24"/>
        </w:rPr>
        <w:t>Is</w:t>
      </w:r>
      <w:proofErr w:type="gramEnd"/>
      <w:r w:rsidRPr="00E77741">
        <w:rPr>
          <w:rFonts w:ascii="Arial Nova" w:hAnsi="Arial Nova"/>
          <w:sz w:val="24"/>
          <w:szCs w:val="24"/>
        </w:rPr>
        <w:t xml:space="preserve"> the WAGs 21</w:t>
      </w:r>
      <w:r w:rsidRPr="00E77741">
        <w:rPr>
          <w:rFonts w:ascii="Arial Nova" w:hAnsi="Arial Nova"/>
          <w:sz w:val="24"/>
          <w:szCs w:val="24"/>
          <w:vertAlign w:val="superscript"/>
        </w:rPr>
        <w:t>st</w:t>
      </w:r>
      <w:r w:rsidRPr="00E77741">
        <w:rPr>
          <w:rFonts w:ascii="Arial Nova" w:hAnsi="Arial Nova"/>
          <w:sz w:val="24"/>
          <w:szCs w:val="24"/>
        </w:rPr>
        <w:t xml:space="preserve"> Century Schools and Colleges Funding Programme enough to provide sustainable educational facilities within Carmarthenshire?</w:t>
      </w:r>
    </w:p>
    <w:p w14:paraId="154861AA" w14:textId="77777777" w:rsidR="001907F4" w:rsidRPr="00E77741" w:rsidRDefault="001907F4" w:rsidP="001907F4">
      <w:pPr>
        <w:rPr>
          <w:rFonts w:ascii="Arial Nova" w:hAnsi="Arial Nova"/>
          <w:b/>
          <w:bCs/>
          <w:sz w:val="24"/>
          <w:szCs w:val="24"/>
        </w:rPr>
      </w:pPr>
      <w:r w:rsidRPr="00E77741">
        <w:rPr>
          <w:rFonts w:ascii="Arial Nova" w:hAnsi="Arial Nova"/>
          <w:b/>
          <w:bCs/>
          <w:sz w:val="24"/>
          <w:szCs w:val="24"/>
        </w:rPr>
        <w:t>Introduction and background</w:t>
      </w:r>
    </w:p>
    <w:p w14:paraId="14D77CF8" w14:textId="77777777" w:rsidR="001907F4" w:rsidRPr="00E77741" w:rsidRDefault="001907F4" w:rsidP="001907F4">
      <w:pPr>
        <w:rPr>
          <w:rFonts w:ascii="Arial Nova" w:hAnsi="Arial Nova"/>
          <w:sz w:val="24"/>
          <w:szCs w:val="24"/>
        </w:rPr>
      </w:pPr>
      <w:r w:rsidRPr="00E77741">
        <w:rPr>
          <w:rFonts w:ascii="Arial Nova" w:hAnsi="Arial Nova"/>
          <w:sz w:val="24"/>
          <w:szCs w:val="24"/>
        </w:rPr>
        <w:t xml:space="preserve">As a major investment area, educational buildings and facilities across the country </w:t>
      </w:r>
      <w:proofErr w:type="gramStart"/>
      <w:r w:rsidRPr="00E77741">
        <w:rPr>
          <w:rFonts w:ascii="Arial Nova" w:hAnsi="Arial Nova"/>
          <w:sz w:val="24"/>
          <w:szCs w:val="24"/>
        </w:rPr>
        <w:t>are in need of</w:t>
      </w:r>
      <w:proofErr w:type="gramEnd"/>
      <w:r w:rsidRPr="00E77741">
        <w:rPr>
          <w:rFonts w:ascii="Arial Nova" w:hAnsi="Arial Nova"/>
          <w:sz w:val="24"/>
          <w:szCs w:val="24"/>
        </w:rPr>
        <w:t xml:space="preserve"> updating. The use of these buildings is also evolving and for these reasons, funding has been given. The aim of the research is to establish whether the funding is enough to achieve its objectives for sustainable schools.</w:t>
      </w:r>
    </w:p>
    <w:p w14:paraId="29E1F124" w14:textId="77777777" w:rsidR="001907F4" w:rsidRPr="00E77741" w:rsidRDefault="001907F4" w:rsidP="001907F4">
      <w:pPr>
        <w:rPr>
          <w:rFonts w:ascii="Arial Nova" w:hAnsi="Arial Nova"/>
          <w:b/>
          <w:bCs/>
          <w:sz w:val="24"/>
          <w:szCs w:val="24"/>
        </w:rPr>
      </w:pPr>
      <w:r w:rsidRPr="00E77741">
        <w:rPr>
          <w:rFonts w:ascii="Arial Nova" w:hAnsi="Arial Nova"/>
          <w:b/>
          <w:bCs/>
          <w:sz w:val="24"/>
          <w:szCs w:val="24"/>
        </w:rPr>
        <w:t>Aims and Objectives</w:t>
      </w:r>
    </w:p>
    <w:p w14:paraId="5BECAAA6" w14:textId="77777777" w:rsidR="001907F4" w:rsidRPr="00E77741" w:rsidRDefault="001907F4" w:rsidP="001907F4">
      <w:pPr>
        <w:rPr>
          <w:rFonts w:ascii="Arial Nova" w:hAnsi="Arial Nova"/>
          <w:sz w:val="24"/>
          <w:szCs w:val="24"/>
        </w:rPr>
      </w:pPr>
      <w:r w:rsidRPr="00E77741">
        <w:rPr>
          <w:rFonts w:ascii="Arial Nova" w:hAnsi="Arial Nova"/>
          <w:sz w:val="24"/>
          <w:szCs w:val="24"/>
        </w:rPr>
        <w:t xml:space="preserve">The aim of the research is to identify and assess the level of funding offered by the Welsh Assembly Government and local authorities. </w:t>
      </w:r>
      <w:proofErr w:type="gramStart"/>
      <w:r w:rsidRPr="00E77741">
        <w:rPr>
          <w:rFonts w:ascii="Arial Nova" w:hAnsi="Arial Nova"/>
          <w:sz w:val="24"/>
          <w:szCs w:val="24"/>
        </w:rPr>
        <w:t>In order to</w:t>
      </w:r>
      <w:proofErr w:type="gramEnd"/>
      <w:r w:rsidRPr="00E77741">
        <w:rPr>
          <w:rFonts w:ascii="Arial Nova" w:hAnsi="Arial Nova"/>
          <w:sz w:val="24"/>
          <w:szCs w:val="24"/>
        </w:rPr>
        <w:t xml:space="preserve"> achieve this, research must be carried out on the following:</w:t>
      </w:r>
    </w:p>
    <w:p w14:paraId="215B8177" w14:textId="77777777" w:rsidR="001907F4" w:rsidRPr="00E77741" w:rsidRDefault="001907F4" w:rsidP="001907F4">
      <w:pPr>
        <w:rPr>
          <w:rFonts w:ascii="Arial Nova" w:hAnsi="Arial Nova"/>
          <w:sz w:val="24"/>
          <w:szCs w:val="24"/>
        </w:rPr>
      </w:pPr>
      <w:r w:rsidRPr="00E77741">
        <w:rPr>
          <w:rFonts w:ascii="Arial Nova" w:hAnsi="Arial Nova"/>
          <w:sz w:val="24"/>
          <w:szCs w:val="24"/>
        </w:rPr>
        <w:t>Appraise the current situation - how m</w:t>
      </w:r>
      <w:r>
        <w:rPr>
          <w:rFonts w:ascii="Arial Nova" w:hAnsi="Arial Nova"/>
          <w:sz w:val="24"/>
          <w:szCs w:val="24"/>
        </w:rPr>
        <w:t>any buildings will receive the funding</w:t>
      </w:r>
      <w:r w:rsidRPr="00E77741">
        <w:rPr>
          <w:rFonts w:ascii="Arial Nova" w:hAnsi="Arial Nova"/>
          <w:sz w:val="24"/>
          <w:szCs w:val="24"/>
        </w:rPr>
        <w:t xml:space="preserve"> </w:t>
      </w:r>
    </w:p>
    <w:p w14:paraId="4E827FEE" w14:textId="77777777" w:rsidR="001907F4" w:rsidRPr="00E77741" w:rsidRDefault="001907F4" w:rsidP="001907F4">
      <w:pPr>
        <w:rPr>
          <w:rFonts w:ascii="Arial Nova" w:hAnsi="Arial Nova"/>
          <w:sz w:val="24"/>
          <w:szCs w:val="24"/>
        </w:rPr>
      </w:pPr>
      <w:r>
        <w:rPr>
          <w:rFonts w:ascii="Arial Nova" w:hAnsi="Arial Nova"/>
          <w:sz w:val="24"/>
          <w:szCs w:val="24"/>
        </w:rPr>
        <w:t>Assess the buildings – how much work is needed</w:t>
      </w:r>
    </w:p>
    <w:p w14:paraId="7F72B528" w14:textId="77777777" w:rsidR="001907F4" w:rsidRPr="00E77741" w:rsidRDefault="001907F4" w:rsidP="001907F4">
      <w:pPr>
        <w:rPr>
          <w:rFonts w:ascii="Arial Nova" w:hAnsi="Arial Nova"/>
          <w:sz w:val="24"/>
          <w:szCs w:val="24"/>
        </w:rPr>
      </w:pPr>
      <w:r w:rsidRPr="00E77741">
        <w:rPr>
          <w:rFonts w:ascii="Arial Nova" w:hAnsi="Arial Nova"/>
          <w:sz w:val="24"/>
          <w:szCs w:val="24"/>
        </w:rPr>
        <w:t>Assess benchmarks from the paper</w:t>
      </w:r>
    </w:p>
    <w:p w14:paraId="6E9CCEB7" w14:textId="77777777" w:rsidR="001907F4" w:rsidRPr="00E77741" w:rsidRDefault="001907F4" w:rsidP="001907F4">
      <w:pPr>
        <w:rPr>
          <w:rFonts w:ascii="Arial Nova" w:hAnsi="Arial Nova"/>
          <w:sz w:val="24"/>
          <w:szCs w:val="24"/>
        </w:rPr>
      </w:pPr>
      <w:r w:rsidRPr="00E77741">
        <w:rPr>
          <w:rFonts w:ascii="Arial Nova" w:hAnsi="Arial Nova"/>
          <w:b/>
          <w:bCs/>
          <w:sz w:val="24"/>
          <w:szCs w:val="24"/>
        </w:rPr>
        <w:t>Background to the funding programme for educational facilities</w:t>
      </w:r>
    </w:p>
    <w:p w14:paraId="10B3472F" w14:textId="77777777" w:rsidR="001907F4" w:rsidRPr="00E77741" w:rsidRDefault="001907F4" w:rsidP="001907F4">
      <w:pPr>
        <w:rPr>
          <w:rFonts w:ascii="Arial Nova" w:hAnsi="Arial Nova"/>
          <w:sz w:val="24"/>
          <w:szCs w:val="24"/>
        </w:rPr>
      </w:pPr>
      <w:r w:rsidRPr="00E77741">
        <w:rPr>
          <w:rFonts w:ascii="Arial Nova" w:hAnsi="Arial Nova"/>
          <w:sz w:val="24"/>
          <w:szCs w:val="24"/>
        </w:rPr>
        <w:t xml:space="preserve">The 21st Century Schools and Colleges Programme is delivered by the Welsh Government in partnership with the 22 local authorities in Wales. The intention of the funding programme is to improve the facilities in line with the needs of the learner and the wider community. As well as this, any works must be carried out in a sustainable manner and meeting benchmarks set by the Welsh Assembly Government. </w:t>
      </w:r>
    </w:p>
    <w:p w14:paraId="48BE7D90" w14:textId="57874E55" w:rsidR="001907F4" w:rsidRPr="00E77741" w:rsidRDefault="001907F4" w:rsidP="001907F4">
      <w:pPr>
        <w:rPr>
          <w:rFonts w:ascii="Arial Nova" w:hAnsi="Arial Nova"/>
          <w:sz w:val="24"/>
          <w:szCs w:val="24"/>
        </w:rPr>
      </w:pPr>
      <w:r w:rsidRPr="00E77741">
        <w:rPr>
          <w:rFonts w:ascii="Arial Nova" w:hAnsi="Arial Nova"/>
          <w:sz w:val="24"/>
          <w:szCs w:val="24"/>
        </w:rPr>
        <w:t xml:space="preserve">The previous £1.4 billion investment, (Band A) of the 21st Century Schools Programme, covered a </w:t>
      </w:r>
      <w:proofErr w:type="gramStart"/>
      <w:r w:rsidRPr="00E77741">
        <w:rPr>
          <w:rFonts w:ascii="Arial Nova" w:hAnsi="Arial Nova"/>
          <w:sz w:val="24"/>
          <w:szCs w:val="24"/>
        </w:rPr>
        <w:t>five year</w:t>
      </w:r>
      <w:proofErr w:type="gramEnd"/>
      <w:r w:rsidRPr="00E77741">
        <w:rPr>
          <w:rFonts w:ascii="Arial Nova" w:hAnsi="Arial Nova"/>
          <w:sz w:val="24"/>
          <w:szCs w:val="24"/>
        </w:rPr>
        <w:t xml:space="preserve"> period ending in April 2019. Money was used to support the rebuild and refurbishment of over 150 schools and colleges with fifty percent of funding from the Welsh Government and the other 50% provided by local authorities.  Since April 2019, the current investment, (Band B) was expanded to include further education colleges and renamed 21st Century Schools and Colleges Programme where a further £2.3 billion being invested, with 81% funding by Welsh Government. (Source</w:t>
      </w:r>
      <w:r>
        <w:rPr>
          <w:rFonts w:ascii="Arial Nova" w:hAnsi="Arial Nova"/>
          <w:sz w:val="24"/>
          <w:szCs w:val="24"/>
        </w:rPr>
        <w:t>: www.gov.wales)</w:t>
      </w:r>
    </w:p>
    <w:p w14:paraId="4EE3CC96" w14:textId="77777777" w:rsidR="001907F4" w:rsidRPr="00E77741" w:rsidRDefault="001907F4" w:rsidP="001907F4">
      <w:pPr>
        <w:rPr>
          <w:rFonts w:ascii="Arial Nova" w:hAnsi="Arial Nova"/>
          <w:sz w:val="24"/>
          <w:szCs w:val="24"/>
        </w:rPr>
      </w:pPr>
      <w:r w:rsidRPr="00E77741">
        <w:rPr>
          <w:rFonts w:ascii="Arial Nova" w:hAnsi="Arial Nova"/>
          <w:sz w:val="24"/>
          <w:szCs w:val="24"/>
        </w:rPr>
        <w:t>The current investment objectives to be achieved by 2024 are:</w:t>
      </w:r>
    </w:p>
    <w:p w14:paraId="142C7714" w14:textId="77777777" w:rsidR="001907F4" w:rsidRPr="00E77741" w:rsidRDefault="001907F4" w:rsidP="001907F4">
      <w:pPr>
        <w:pStyle w:val="ListParagraph"/>
        <w:numPr>
          <w:ilvl w:val="0"/>
          <w:numId w:val="1"/>
        </w:numPr>
        <w:rPr>
          <w:rFonts w:ascii="Arial Nova" w:hAnsi="Arial Nova"/>
          <w:sz w:val="24"/>
          <w:szCs w:val="24"/>
        </w:rPr>
      </w:pPr>
      <w:r w:rsidRPr="00E77741">
        <w:rPr>
          <w:rFonts w:ascii="Arial Nova" w:hAnsi="Arial Nova"/>
          <w:sz w:val="24"/>
          <w:szCs w:val="24"/>
        </w:rPr>
        <w:t>to “provide efficient and effective educational infrastructure that will meet current and future demand for places”.</w:t>
      </w:r>
    </w:p>
    <w:p w14:paraId="08E0F2EA" w14:textId="77777777" w:rsidR="001907F4" w:rsidRPr="00E77741" w:rsidRDefault="001907F4" w:rsidP="001907F4">
      <w:pPr>
        <w:pStyle w:val="ListParagraph"/>
        <w:numPr>
          <w:ilvl w:val="0"/>
          <w:numId w:val="1"/>
        </w:numPr>
        <w:rPr>
          <w:rFonts w:ascii="Arial Nova" w:hAnsi="Arial Nova"/>
          <w:sz w:val="24"/>
          <w:szCs w:val="24"/>
        </w:rPr>
      </w:pPr>
      <w:r w:rsidRPr="00E77741">
        <w:rPr>
          <w:rFonts w:ascii="Arial Nova" w:hAnsi="Arial Nova"/>
          <w:sz w:val="24"/>
          <w:szCs w:val="24"/>
        </w:rPr>
        <w:t>to “optimise the use of infrastructure and resources, to deliver public services for our communities”.</w:t>
      </w:r>
    </w:p>
    <w:p w14:paraId="38D3BAC6" w14:textId="77777777" w:rsidR="001907F4" w:rsidRPr="00E77741" w:rsidRDefault="001907F4" w:rsidP="001907F4">
      <w:pPr>
        <w:pStyle w:val="NormalWeb"/>
        <w:shd w:val="clear" w:color="auto" w:fill="FFFFFF"/>
        <w:spacing w:before="0" w:beforeAutospacing="0" w:after="150" w:afterAutospacing="0"/>
        <w:rPr>
          <w:rFonts w:ascii="Arial Nova" w:hAnsi="Arial Nova"/>
          <w:b/>
          <w:bCs/>
          <w:color w:val="000000"/>
        </w:rPr>
      </w:pPr>
      <w:r w:rsidRPr="00E77741">
        <w:rPr>
          <w:rFonts w:ascii="Arial Nova" w:hAnsi="Arial Nova"/>
          <w:b/>
          <w:bCs/>
          <w:color w:val="000000"/>
        </w:rPr>
        <w:lastRenderedPageBreak/>
        <w:t>Carmarthenshire funding and spend</w:t>
      </w:r>
    </w:p>
    <w:p w14:paraId="2DB10783" w14:textId="77777777" w:rsidR="001907F4" w:rsidRPr="00E77741" w:rsidRDefault="001907F4" w:rsidP="001907F4">
      <w:pPr>
        <w:pStyle w:val="NormalWeb"/>
        <w:shd w:val="clear" w:color="auto" w:fill="FFFFFF"/>
        <w:spacing w:before="0" w:beforeAutospacing="0" w:after="150" w:afterAutospacing="0"/>
        <w:rPr>
          <w:rFonts w:ascii="Arial Nova" w:hAnsi="Arial Nova"/>
          <w:color w:val="000000"/>
        </w:rPr>
      </w:pPr>
      <w:r w:rsidRPr="00E77741">
        <w:rPr>
          <w:rFonts w:ascii="Arial Nova" w:hAnsi="Arial Nova"/>
          <w:color w:val="000000"/>
        </w:rPr>
        <w:t xml:space="preserve">Carmarthenshire, as one of the 22 Welsh local authorities runs its Modernising Education Programme (MEP) in support of the WAG programme. The purpose is to transform the network of schools (nursery, primary and secondary) within the county by developing and improving buildings, </w:t>
      </w:r>
      <w:proofErr w:type="gramStart"/>
      <w:r w:rsidRPr="00E77741">
        <w:rPr>
          <w:rFonts w:ascii="Arial Nova" w:hAnsi="Arial Nova"/>
          <w:color w:val="000000"/>
        </w:rPr>
        <w:t>infrastructure</w:t>
      </w:r>
      <w:proofErr w:type="gramEnd"/>
      <w:r w:rsidRPr="00E77741">
        <w:rPr>
          <w:rFonts w:ascii="Arial Nova" w:hAnsi="Arial Nova"/>
          <w:color w:val="000000"/>
        </w:rPr>
        <w:t xml:space="preserve"> and spaces.</w:t>
      </w:r>
    </w:p>
    <w:p w14:paraId="7B79EE4C" w14:textId="214F6877" w:rsidR="001907F4" w:rsidRPr="00E77741" w:rsidRDefault="001907F4" w:rsidP="001907F4">
      <w:pPr>
        <w:pStyle w:val="NormalWeb"/>
        <w:shd w:val="clear" w:color="auto" w:fill="FFFFFF"/>
        <w:spacing w:before="0" w:beforeAutospacing="0" w:after="150" w:afterAutospacing="0"/>
        <w:rPr>
          <w:rFonts w:ascii="Arial Nova" w:hAnsi="Arial Nova" w:cs="Open Sans"/>
          <w:color w:val="000000"/>
        </w:rPr>
      </w:pPr>
      <w:r w:rsidRPr="00E77741">
        <w:rPr>
          <w:rFonts w:ascii="Arial Nova" w:hAnsi="Arial Nova"/>
          <w:color w:val="000000"/>
        </w:rPr>
        <w:t>In April 2021, at the end of the financial year, £295 million has been invested into school facilities across the county through the development of “twelve new Primary Schools and two new Secondary Schools, plus remodelling and refurbishment in a number of other schools”. (Source</w:t>
      </w:r>
      <w:r>
        <w:rPr>
          <w:rFonts w:ascii="Arial Nova" w:hAnsi="Arial Nova"/>
          <w:color w:val="000000"/>
        </w:rPr>
        <w:t xml:space="preserve">: </w:t>
      </w:r>
      <w:proofErr w:type="spellStart"/>
      <w:proofErr w:type="gramStart"/>
      <w:r>
        <w:rPr>
          <w:rFonts w:ascii="Arial Nova" w:hAnsi="Arial Nova"/>
          <w:color w:val="000000"/>
        </w:rPr>
        <w:t>carmarth</w:t>
      </w:r>
      <w:r>
        <w:rPr>
          <w:rFonts w:ascii="Arial Nova" w:hAnsi="Arial Nova"/>
          <w:color w:val="000000"/>
        </w:rPr>
        <w:t>e</w:t>
      </w:r>
      <w:r>
        <w:rPr>
          <w:rFonts w:ascii="Arial Nova" w:hAnsi="Arial Nova"/>
          <w:color w:val="000000"/>
        </w:rPr>
        <w:t>n</w:t>
      </w:r>
      <w:r>
        <w:rPr>
          <w:rFonts w:ascii="Arial Nova" w:hAnsi="Arial Nova"/>
          <w:color w:val="000000"/>
        </w:rPr>
        <w:t>s</w:t>
      </w:r>
      <w:r>
        <w:rPr>
          <w:rFonts w:ascii="Arial Nova" w:hAnsi="Arial Nova"/>
          <w:color w:val="000000"/>
        </w:rPr>
        <w:t>hire.gov.wales</w:t>
      </w:r>
      <w:proofErr w:type="spellEnd"/>
      <w:proofErr w:type="gramEnd"/>
      <w:r>
        <w:rPr>
          <w:rFonts w:ascii="Arial Nova" w:hAnsi="Arial Nova"/>
          <w:color w:val="000000"/>
        </w:rPr>
        <w:t>)</w:t>
      </w:r>
      <w:r w:rsidRPr="00E77741">
        <w:rPr>
          <w:rFonts w:ascii="Arial Nova" w:hAnsi="Arial Nova"/>
          <w:color w:val="000000"/>
        </w:rPr>
        <w:t xml:space="preserve"> Thirty-eight </w:t>
      </w:r>
      <w:r w:rsidRPr="00E77741">
        <w:rPr>
          <w:rFonts w:ascii="Arial Nova" w:hAnsi="Arial Nova" w:cs="Open Sans"/>
          <w:color w:val="000000"/>
        </w:rPr>
        <w:t>remodelling, refurbishment and extension projects have been carried out in total within secondary and special schools.</w:t>
      </w:r>
    </w:p>
    <w:p w14:paraId="0FB7E547" w14:textId="77777777" w:rsidR="001907F4" w:rsidRPr="00E77741" w:rsidRDefault="001907F4" w:rsidP="001907F4">
      <w:pPr>
        <w:pStyle w:val="NormalWeb"/>
        <w:shd w:val="clear" w:color="auto" w:fill="FFFFFF"/>
        <w:spacing w:before="0" w:beforeAutospacing="0" w:after="150" w:afterAutospacing="0"/>
        <w:rPr>
          <w:rFonts w:ascii="Arial Nova" w:hAnsi="Arial Nova"/>
          <w:b/>
          <w:bCs/>
          <w:color w:val="000000"/>
        </w:rPr>
      </w:pPr>
      <w:r w:rsidRPr="00E77741">
        <w:rPr>
          <w:rFonts w:ascii="Arial Nova" w:hAnsi="Arial Nova" w:cs="Open Sans"/>
          <w:b/>
          <w:bCs/>
          <w:color w:val="000000"/>
        </w:rPr>
        <w:t>Standards and benchmarks</w:t>
      </w:r>
    </w:p>
    <w:p w14:paraId="1CE39E73" w14:textId="77777777" w:rsidR="001907F4" w:rsidRPr="00E77741" w:rsidRDefault="001907F4" w:rsidP="001907F4">
      <w:pPr>
        <w:rPr>
          <w:rFonts w:ascii="Arial Nova" w:hAnsi="Arial Nova"/>
          <w:sz w:val="24"/>
          <w:szCs w:val="24"/>
        </w:rPr>
      </w:pPr>
      <w:r w:rsidRPr="00E77741">
        <w:rPr>
          <w:rFonts w:ascii="Arial Nova" w:hAnsi="Arial Nova"/>
          <w:sz w:val="24"/>
          <w:szCs w:val="24"/>
        </w:rPr>
        <w:t xml:space="preserve">In developing best practice, Constructing Excellence in Wales (CEW) was commissioned by the Welsh Assembly to drive improvement and value throughout the programme. Carmarthenshire follow the advice on the following in the CEW guide. </w:t>
      </w:r>
    </w:p>
    <w:p w14:paraId="63426A75" w14:textId="77777777" w:rsidR="001907F4" w:rsidRPr="00E77741" w:rsidRDefault="001907F4" w:rsidP="001907F4">
      <w:pPr>
        <w:rPr>
          <w:rFonts w:ascii="Arial Nova" w:hAnsi="Arial Nova"/>
          <w:sz w:val="24"/>
          <w:szCs w:val="24"/>
        </w:rPr>
      </w:pPr>
      <w:r w:rsidRPr="00E77741">
        <w:rPr>
          <w:rFonts w:ascii="Arial Nova" w:hAnsi="Arial Nova"/>
          <w:sz w:val="24"/>
          <w:szCs w:val="24"/>
        </w:rPr>
        <w:t xml:space="preserve">Since 2010, all publicly funded buildings in Wales are required to achieve a Building Research Establishment Environmental Assessment Method </w:t>
      </w:r>
      <w:r w:rsidRPr="00E77741">
        <w:rPr>
          <w:rFonts w:ascii="Arial Nova" w:hAnsi="Arial Nova"/>
          <w:sz w:val="24"/>
          <w:szCs w:val="24"/>
          <w:u w:val="single"/>
        </w:rPr>
        <w:t>(</w:t>
      </w:r>
      <w:r w:rsidRPr="00E77741">
        <w:rPr>
          <w:rFonts w:ascii="Arial Nova" w:hAnsi="Arial Nova"/>
          <w:sz w:val="24"/>
          <w:szCs w:val="24"/>
        </w:rPr>
        <w:t>BREAM) rating of Excellent. “All new schools and those requiring significant re-modelling meet appropriate standards for their build, including BREEAM ‘excellent’ and an Energy Performance Certificate (EPC) rating of ‘A’</w:t>
      </w:r>
      <w:proofErr w:type="gramStart"/>
      <w:r w:rsidRPr="00E77741">
        <w:rPr>
          <w:rFonts w:ascii="Arial Nova" w:hAnsi="Arial Nova"/>
          <w:sz w:val="24"/>
          <w:szCs w:val="24"/>
        </w:rPr>
        <w:t>.”(</w:t>
      </w:r>
      <w:proofErr w:type="gramEnd"/>
      <w:r w:rsidRPr="00E77741">
        <w:rPr>
          <w:rFonts w:ascii="Arial Nova" w:hAnsi="Arial Nova"/>
          <w:sz w:val="24"/>
          <w:szCs w:val="24"/>
        </w:rPr>
        <w:t>Source: Page 48, Energy Efficiency in Wales, Feb. 2016 http://gov.wales/docs/desh/publications/160223-energy-efficiency-in-wales-en.pdf)</w:t>
      </w:r>
    </w:p>
    <w:p w14:paraId="05FAEBB1" w14:textId="77777777" w:rsidR="001907F4" w:rsidRPr="00E77741" w:rsidRDefault="001907F4" w:rsidP="001907F4">
      <w:pPr>
        <w:rPr>
          <w:rFonts w:ascii="Arial Nova" w:hAnsi="Arial Nova"/>
          <w:sz w:val="24"/>
          <w:szCs w:val="24"/>
        </w:rPr>
      </w:pPr>
      <w:r w:rsidRPr="00E77741">
        <w:rPr>
          <w:rFonts w:ascii="Arial Nova" w:hAnsi="Arial Nova"/>
          <w:sz w:val="24"/>
          <w:szCs w:val="24"/>
        </w:rPr>
        <w:t>“Research for the UK Governments Department for Schools, Children and Families in 2008 suggested that achieving BREEAM – ‘very good’ cost around £19 per m2 compared to £60 per m2 for ‘excellent’”. (Source: Faithful and Gould (2008) Schools for the future: The cost of BREEAM compliance in schools. (Source: https://gov.wales/sites/default/files/publications/2019-05/guides-to-making-your-21st-century-schools-and-educational-facilities-sustainable.pdf))</w:t>
      </w:r>
    </w:p>
    <w:p w14:paraId="063088F8" w14:textId="77777777" w:rsidR="001907F4" w:rsidRPr="00E77741" w:rsidRDefault="001907F4" w:rsidP="001907F4">
      <w:pPr>
        <w:spacing w:line="240" w:lineRule="auto"/>
        <w:rPr>
          <w:rFonts w:ascii="Arial Nova" w:hAnsi="Arial Nova"/>
          <w:sz w:val="24"/>
          <w:szCs w:val="24"/>
        </w:rPr>
      </w:pPr>
      <w:r w:rsidRPr="00E77741">
        <w:rPr>
          <w:rFonts w:ascii="Arial Nova" w:hAnsi="Arial Nova"/>
          <w:sz w:val="24"/>
          <w:szCs w:val="24"/>
        </w:rPr>
        <w:t>BREEAM ratings are awarded on the following with different sub-sectors and points for each section:</w:t>
      </w:r>
    </w:p>
    <w:p w14:paraId="0F035742" w14:textId="77777777" w:rsidR="001907F4" w:rsidRPr="00E77741" w:rsidRDefault="001907F4" w:rsidP="001907F4">
      <w:pPr>
        <w:spacing w:line="240" w:lineRule="auto"/>
        <w:rPr>
          <w:rFonts w:ascii="Arial Nova" w:hAnsi="Arial Nova"/>
          <w:sz w:val="24"/>
          <w:szCs w:val="24"/>
        </w:rPr>
      </w:pPr>
      <w:r w:rsidRPr="00E77741">
        <w:rPr>
          <w:rFonts w:ascii="Arial Nova" w:hAnsi="Arial Nova"/>
          <w:sz w:val="24"/>
          <w:szCs w:val="24"/>
        </w:rPr>
        <w:t xml:space="preserve">Management (12%) </w:t>
      </w:r>
    </w:p>
    <w:p w14:paraId="0E372532" w14:textId="77777777" w:rsidR="001907F4" w:rsidRPr="00E77741" w:rsidRDefault="001907F4" w:rsidP="001907F4">
      <w:pPr>
        <w:spacing w:line="240" w:lineRule="auto"/>
        <w:rPr>
          <w:rFonts w:ascii="Arial Nova" w:hAnsi="Arial Nova"/>
          <w:sz w:val="24"/>
          <w:szCs w:val="24"/>
        </w:rPr>
      </w:pPr>
      <w:r w:rsidRPr="00E77741">
        <w:rPr>
          <w:rFonts w:ascii="Arial Nova" w:hAnsi="Arial Nova"/>
          <w:sz w:val="24"/>
          <w:szCs w:val="24"/>
        </w:rPr>
        <w:t xml:space="preserve">Health &amp; Wellbeing (15%) </w:t>
      </w:r>
    </w:p>
    <w:p w14:paraId="749A94B3" w14:textId="77777777" w:rsidR="001907F4" w:rsidRPr="00E77741" w:rsidRDefault="001907F4" w:rsidP="001907F4">
      <w:pPr>
        <w:spacing w:line="240" w:lineRule="auto"/>
        <w:rPr>
          <w:rFonts w:ascii="Arial Nova" w:hAnsi="Arial Nova"/>
          <w:sz w:val="24"/>
          <w:szCs w:val="24"/>
        </w:rPr>
      </w:pPr>
      <w:r w:rsidRPr="00E77741">
        <w:rPr>
          <w:rFonts w:ascii="Arial Nova" w:hAnsi="Arial Nova"/>
          <w:sz w:val="24"/>
          <w:szCs w:val="24"/>
        </w:rPr>
        <w:t xml:space="preserve">Energy (15%) </w:t>
      </w:r>
    </w:p>
    <w:p w14:paraId="6947974D" w14:textId="77777777" w:rsidR="001907F4" w:rsidRPr="00E77741" w:rsidRDefault="001907F4" w:rsidP="001907F4">
      <w:pPr>
        <w:spacing w:line="240" w:lineRule="auto"/>
        <w:rPr>
          <w:rFonts w:ascii="Arial Nova" w:hAnsi="Arial Nova"/>
          <w:sz w:val="24"/>
          <w:szCs w:val="24"/>
        </w:rPr>
      </w:pPr>
      <w:r w:rsidRPr="00E77741">
        <w:rPr>
          <w:rFonts w:ascii="Arial Nova" w:hAnsi="Arial Nova"/>
          <w:sz w:val="24"/>
          <w:szCs w:val="24"/>
        </w:rPr>
        <w:t xml:space="preserve">Transport (9%) </w:t>
      </w:r>
    </w:p>
    <w:p w14:paraId="7A8463F9" w14:textId="77777777" w:rsidR="001907F4" w:rsidRPr="00E77741" w:rsidRDefault="001907F4" w:rsidP="001907F4">
      <w:pPr>
        <w:spacing w:line="240" w:lineRule="auto"/>
        <w:rPr>
          <w:rFonts w:ascii="Arial Nova" w:hAnsi="Arial Nova"/>
          <w:sz w:val="24"/>
          <w:szCs w:val="24"/>
        </w:rPr>
      </w:pPr>
      <w:r w:rsidRPr="00E77741">
        <w:rPr>
          <w:rFonts w:ascii="Arial Nova" w:hAnsi="Arial Nova"/>
          <w:sz w:val="24"/>
          <w:szCs w:val="24"/>
        </w:rPr>
        <w:t xml:space="preserve">Water (7%) </w:t>
      </w:r>
    </w:p>
    <w:p w14:paraId="43FC4317" w14:textId="77777777" w:rsidR="001907F4" w:rsidRPr="00E77741" w:rsidRDefault="001907F4" w:rsidP="001907F4">
      <w:pPr>
        <w:spacing w:line="240" w:lineRule="auto"/>
        <w:rPr>
          <w:rFonts w:ascii="Arial Nova" w:hAnsi="Arial Nova"/>
          <w:sz w:val="24"/>
          <w:szCs w:val="24"/>
        </w:rPr>
      </w:pPr>
      <w:r w:rsidRPr="00E77741">
        <w:rPr>
          <w:rFonts w:ascii="Arial Nova" w:hAnsi="Arial Nova"/>
          <w:sz w:val="24"/>
          <w:szCs w:val="24"/>
        </w:rPr>
        <w:t xml:space="preserve">Materials (13.5%) </w:t>
      </w:r>
    </w:p>
    <w:p w14:paraId="3FA6981B" w14:textId="77777777" w:rsidR="001907F4" w:rsidRPr="00E77741" w:rsidRDefault="001907F4" w:rsidP="001907F4">
      <w:pPr>
        <w:spacing w:line="240" w:lineRule="auto"/>
        <w:rPr>
          <w:rFonts w:ascii="Arial Nova" w:hAnsi="Arial Nova"/>
          <w:sz w:val="24"/>
          <w:szCs w:val="24"/>
        </w:rPr>
      </w:pPr>
      <w:r w:rsidRPr="00E77741">
        <w:rPr>
          <w:rFonts w:ascii="Arial Nova" w:hAnsi="Arial Nova"/>
          <w:sz w:val="24"/>
          <w:szCs w:val="24"/>
        </w:rPr>
        <w:lastRenderedPageBreak/>
        <w:t xml:space="preserve">Waste (8.5%) </w:t>
      </w:r>
    </w:p>
    <w:p w14:paraId="752619F9" w14:textId="77777777" w:rsidR="001907F4" w:rsidRPr="00E77741" w:rsidRDefault="001907F4" w:rsidP="001907F4">
      <w:pPr>
        <w:spacing w:line="240" w:lineRule="auto"/>
        <w:rPr>
          <w:rFonts w:ascii="Arial Nova" w:hAnsi="Arial Nova"/>
          <w:sz w:val="24"/>
          <w:szCs w:val="24"/>
        </w:rPr>
      </w:pPr>
      <w:r w:rsidRPr="00E77741">
        <w:rPr>
          <w:rFonts w:ascii="Arial Nova" w:hAnsi="Arial Nova"/>
          <w:sz w:val="24"/>
          <w:szCs w:val="24"/>
        </w:rPr>
        <w:t xml:space="preserve">Land use and Ecology (10%) </w:t>
      </w:r>
    </w:p>
    <w:p w14:paraId="51BF6150" w14:textId="77777777" w:rsidR="001907F4" w:rsidRPr="00E77741" w:rsidRDefault="001907F4" w:rsidP="001907F4">
      <w:pPr>
        <w:spacing w:line="240" w:lineRule="auto"/>
        <w:rPr>
          <w:rFonts w:ascii="Arial Nova" w:hAnsi="Arial Nova"/>
          <w:sz w:val="24"/>
          <w:szCs w:val="24"/>
        </w:rPr>
      </w:pPr>
      <w:r w:rsidRPr="00E77741">
        <w:rPr>
          <w:rFonts w:ascii="Arial Nova" w:hAnsi="Arial Nova"/>
          <w:sz w:val="24"/>
          <w:szCs w:val="24"/>
        </w:rPr>
        <w:t xml:space="preserve">Pollution (10%) </w:t>
      </w:r>
    </w:p>
    <w:p w14:paraId="36051DA5" w14:textId="77777777" w:rsidR="001907F4" w:rsidRPr="00E77741" w:rsidRDefault="001907F4" w:rsidP="001907F4">
      <w:pPr>
        <w:spacing w:line="240" w:lineRule="auto"/>
        <w:rPr>
          <w:rFonts w:ascii="Arial Nova" w:hAnsi="Arial Nova"/>
          <w:sz w:val="24"/>
          <w:szCs w:val="24"/>
        </w:rPr>
      </w:pPr>
      <w:r w:rsidRPr="00E77741">
        <w:rPr>
          <w:rFonts w:ascii="Arial Nova" w:hAnsi="Arial Nova"/>
          <w:sz w:val="24"/>
          <w:szCs w:val="24"/>
        </w:rPr>
        <w:t>Innovation (10%)</w:t>
      </w:r>
    </w:p>
    <w:p w14:paraId="7D4F05C6" w14:textId="77777777" w:rsidR="001907F4" w:rsidRPr="00E77741" w:rsidRDefault="001907F4" w:rsidP="001907F4">
      <w:pPr>
        <w:rPr>
          <w:rFonts w:ascii="Arial Nova" w:hAnsi="Arial Nova"/>
          <w:sz w:val="24"/>
          <w:szCs w:val="24"/>
        </w:rPr>
      </w:pPr>
      <w:r w:rsidRPr="00E77741">
        <w:rPr>
          <w:rFonts w:ascii="Arial Nova" w:hAnsi="Arial Nova"/>
          <w:sz w:val="24"/>
          <w:szCs w:val="24"/>
        </w:rPr>
        <w:t>The council also follow the guidance on climate change readiness so that any potential building work will be assessed for harm to the environment. Building performance is also measured to avoid rising energy costs as well as ensuring the buildings are used for community and out of hours use which helps generate income but also helps maintain the efficiency of the buildings.</w:t>
      </w:r>
    </w:p>
    <w:p w14:paraId="5B9D7E08" w14:textId="77777777" w:rsidR="001907F4" w:rsidRPr="00E77741" w:rsidRDefault="001907F4" w:rsidP="001907F4">
      <w:pPr>
        <w:rPr>
          <w:rFonts w:ascii="Arial Nova" w:hAnsi="Arial Nova"/>
          <w:b/>
          <w:bCs/>
          <w:sz w:val="24"/>
          <w:szCs w:val="24"/>
        </w:rPr>
      </w:pPr>
      <w:r w:rsidRPr="00E77741">
        <w:rPr>
          <w:rFonts w:ascii="Arial Nova" w:hAnsi="Arial Nova"/>
          <w:b/>
          <w:bCs/>
          <w:sz w:val="24"/>
          <w:szCs w:val="24"/>
        </w:rPr>
        <w:t>Comparison between local authorities</w:t>
      </w:r>
    </w:p>
    <w:p w14:paraId="43F8D18C" w14:textId="77777777" w:rsidR="001907F4" w:rsidRPr="00E77741" w:rsidRDefault="001907F4" w:rsidP="001907F4">
      <w:pPr>
        <w:rPr>
          <w:rFonts w:ascii="Arial Nova" w:hAnsi="Arial Nova"/>
          <w:sz w:val="24"/>
          <w:szCs w:val="24"/>
        </w:rPr>
      </w:pPr>
      <w:r w:rsidRPr="00E77741">
        <w:rPr>
          <w:rFonts w:ascii="Arial Nova" w:hAnsi="Arial Nova"/>
          <w:noProof/>
          <w:sz w:val="24"/>
          <w:szCs w:val="24"/>
        </w:rPr>
        <w:drawing>
          <wp:anchor distT="0" distB="0" distL="114300" distR="114300" simplePos="0" relativeHeight="251659264" behindDoc="0" locked="0" layoutInCell="1" allowOverlap="1" wp14:anchorId="0E554AE8" wp14:editId="79276A3D">
            <wp:simplePos x="0" y="0"/>
            <wp:positionH relativeFrom="margin">
              <wp:posOffset>2981738</wp:posOffset>
            </wp:positionH>
            <wp:positionV relativeFrom="paragraph">
              <wp:posOffset>164</wp:posOffset>
            </wp:positionV>
            <wp:extent cx="2844773" cy="2700492"/>
            <wp:effectExtent l="0" t="0" r="0" b="5080"/>
            <wp:wrapSquare wrapText="bothSides"/>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5" cstate="print">
                      <a:extLst>
                        <a:ext uri="{28A0092B-C50C-407E-A947-70E740481C1C}">
                          <a14:useLocalDpi xmlns:a14="http://schemas.microsoft.com/office/drawing/2010/main" val="0"/>
                        </a:ext>
                      </a:extLst>
                    </a:blip>
                    <a:srcRect l="40546" t="18443" r="18388" b="12245"/>
                    <a:stretch/>
                  </pic:blipFill>
                  <pic:spPr bwMode="auto">
                    <a:xfrm>
                      <a:off x="0" y="0"/>
                      <a:ext cx="2849199" cy="270469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77741">
        <w:rPr>
          <w:rFonts w:ascii="Arial Nova" w:hAnsi="Arial Nova"/>
          <w:noProof/>
          <w:sz w:val="24"/>
          <w:szCs w:val="24"/>
        </w:rPr>
        <w:drawing>
          <wp:anchor distT="0" distB="0" distL="114300" distR="114300" simplePos="0" relativeHeight="251660288" behindDoc="1" locked="0" layoutInCell="1" allowOverlap="1" wp14:anchorId="78239CB2" wp14:editId="093F404B">
            <wp:simplePos x="0" y="0"/>
            <wp:positionH relativeFrom="page">
              <wp:posOffset>675860</wp:posOffset>
            </wp:positionH>
            <wp:positionV relativeFrom="paragraph">
              <wp:posOffset>208</wp:posOffset>
            </wp:positionV>
            <wp:extent cx="2711395" cy="2482642"/>
            <wp:effectExtent l="0" t="0" r="0" b="0"/>
            <wp:wrapTight wrapText="bothSides">
              <wp:wrapPolygon edited="0">
                <wp:start x="0" y="0"/>
                <wp:lineTo x="0" y="21384"/>
                <wp:lineTo x="21403" y="21384"/>
                <wp:lineTo x="21403" y="0"/>
                <wp:lineTo x="0" y="0"/>
              </wp:wrapPolygon>
            </wp:wrapTight>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6" cstate="print">
                      <a:extLst>
                        <a:ext uri="{28A0092B-C50C-407E-A947-70E740481C1C}">
                          <a14:useLocalDpi xmlns:a14="http://schemas.microsoft.com/office/drawing/2010/main" val="0"/>
                        </a:ext>
                      </a:extLst>
                    </a:blip>
                    <a:srcRect l="40550" t="21272" r="18679" b="12350"/>
                    <a:stretch/>
                  </pic:blipFill>
                  <pic:spPr bwMode="auto">
                    <a:xfrm>
                      <a:off x="0" y="0"/>
                      <a:ext cx="2720724" cy="249118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8BBD21" w14:textId="77777777" w:rsidR="001907F4" w:rsidRPr="00E77741" w:rsidRDefault="001907F4" w:rsidP="001907F4">
      <w:pPr>
        <w:tabs>
          <w:tab w:val="left" w:pos="2083"/>
        </w:tabs>
        <w:rPr>
          <w:rFonts w:ascii="Arial Nova" w:hAnsi="Arial Nova"/>
          <w:sz w:val="24"/>
          <w:szCs w:val="24"/>
        </w:rPr>
      </w:pPr>
      <w:r w:rsidRPr="00E77741">
        <w:rPr>
          <w:rFonts w:ascii="Arial Nova" w:hAnsi="Arial Nova"/>
          <w:noProof/>
          <w:sz w:val="24"/>
          <w:szCs w:val="24"/>
        </w:rPr>
        <w:drawing>
          <wp:anchor distT="0" distB="0" distL="114300" distR="114300" simplePos="0" relativeHeight="251661312" behindDoc="1" locked="0" layoutInCell="1" allowOverlap="1" wp14:anchorId="5A9238D0" wp14:editId="369A6CEA">
            <wp:simplePos x="0" y="0"/>
            <wp:positionH relativeFrom="margin">
              <wp:posOffset>2974036</wp:posOffset>
            </wp:positionH>
            <wp:positionV relativeFrom="paragraph">
              <wp:posOffset>2420509</wp:posOffset>
            </wp:positionV>
            <wp:extent cx="2860675" cy="977900"/>
            <wp:effectExtent l="0" t="0" r="0" b="0"/>
            <wp:wrapTight wrapText="bothSides">
              <wp:wrapPolygon edited="0">
                <wp:start x="0" y="0"/>
                <wp:lineTo x="0" y="21039"/>
                <wp:lineTo x="21432" y="21039"/>
                <wp:lineTo x="21432" y="0"/>
                <wp:lineTo x="0" y="0"/>
              </wp:wrapPolygon>
            </wp:wrapTight>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7" cstate="print">
                      <a:extLst>
                        <a:ext uri="{28A0092B-C50C-407E-A947-70E740481C1C}">
                          <a14:useLocalDpi xmlns:a14="http://schemas.microsoft.com/office/drawing/2010/main" val="0"/>
                        </a:ext>
                      </a:extLst>
                    </a:blip>
                    <a:srcRect l="40494" t="40143" r="18317" b="34896"/>
                    <a:stretch/>
                  </pic:blipFill>
                  <pic:spPr bwMode="auto">
                    <a:xfrm>
                      <a:off x="0" y="0"/>
                      <a:ext cx="2860675" cy="977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77741">
        <w:rPr>
          <w:rFonts w:ascii="Arial Nova" w:hAnsi="Arial Nova"/>
          <w:noProof/>
          <w:sz w:val="24"/>
          <w:szCs w:val="24"/>
        </w:rPr>
        <w:drawing>
          <wp:anchor distT="0" distB="0" distL="114300" distR="114300" simplePos="0" relativeHeight="251662336" behindDoc="1" locked="0" layoutInCell="1" allowOverlap="1" wp14:anchorId="5D510F51" wp14:editId="09C58D1E">
            <wp:simplePos x="0" y="0"/>
            <wp:positionH relativeFrom="column">
              <wp:posOffset>-246629</wp:posOffset>
            </wp:positionH>
            <wp:positionV relativeFrom="paragraph">
              <wp:posOffset>2164384</wp:posOffset>
            </wp:positionV>
            <wp:extent cx="2753361" cy="1391478"/>
            <wp:effectExtent l="0" t="0" r="8890" b="0"/>
            <wp:wrapNone/>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rotWithShape="1">
                    <a:blip r:embed="rId8" cstate="print">
                      <a:extLst>
                        <a:ext uri="{28A0092B-C50C-407E-A947-70E740481C1C}">
                          <a14:useLocalDpi xmlns:a14="http://schemas.microsoft.com/office/drawing/2010/main" val="0"/>
                        </a:ext>
                      </a:extLst>
                    </a:blip>
                    <a:srcRect l="40438" t="36636" r="18569" b="26531"/>
                    <a:stretch/>
                  </pic:blipFill>
                  <pic:spPr bwMode="auto">
                    <a:xfrm>
                      <a:off x="0" y="0"/>
                      <a:ext cx="2753361" cy="139147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77741">
        <w:rPr>
          <w:rFonts w:ascii="Arial Nova" w:hAnsi="Arial Nova"/>
          <w:sz w:val="24"/>
          <w:szCs w:val="24"/>
        </w:rPr>
        <w:tab/>
      </w:r>
      <w:r w:rsidRPr="00E77741">
        <w:rPr>
          <w:rFonts w:ascii="Arial Nova" w:hAnsi="Arial Nova"/>
          <w:sz w:val="24"/>
          <w:szCs w:val="24"/>
        </w:rPr>
        <w:br w:type="textWrapping" w:clear="all"/>
      </w:r>
    </w:p>
    <w:p w14:paraId="7AE36996" w14:textId="77777777" w:rsidR="001907F4" w:rsidRPr="00E77741" w:rsidRDefault="001907F4" w:rsidP="001907F4">
      <w:pPr>
        <w:rPr>
          <w:rFonts w:ascii="Arial Nova" w:hAnsi="Arial Nova"/>
          <w:sz w:val="24"/>
          <w:szCs w:val="24"/>
        </w:rPr>
      </w:pPr>
      <w:r w:rsidRPr="00E77741">
        <w:rPr>
          <w:rFonts w:ascii="Arial Nova" w:hAnsi="Arial Nova"/>
          <w:sz w:val="24"/>
          <w:szCs w:val="24"/>
        </w:rPr>
        <w:t>The data from table A1 shows Carmarthenshire planning the second highest number of projects across the country with only Cardiff planning more. This suggests a need to develop and add to the existing facilities.</w:t>
      </w:r>
    </w:p>
    <w:p w14:paraId="01568E17" w14:textId="77777777" w:rsidR="001907F4" w:rsidRPr="00E77741" w:rsidRDefault="001907F4" w:rsidP="001907F4">
      <w:pPr>
        <w:rPr>
          <w:rFonts w:ascii="Arial Nova" w:hAnsi="Arial Nova"/>
          <w:sz w:val="24"/>
          <w:szCs w:val="24"/>
        </w:rPr>
      </w:pPr>
      <w:r w:rsidRPr="00E77741">
        <w:rPr>
          <w:rFonts w:ascii="Arial Nova" w:hAnsi="Arial Nova"/>
          <w:sz w:val="24"/>
          <w:szCs w:val="24"/>
        </w:rPr>
        <w:t>Table A2 indicates that Carmarthenshire falls below the average investment per learner in each local authority. In 2010, the BREEAM assessment showed that over half of all educational buildings were classed as in poor or bad condition. This data also shows when compared with other councils, not enough money had been invested in Carmarthenshire.</w:t>
      </w:r>
    </w:p>
    <w:p w14:paraId="7095BFBA" w14:textId="77777777" w:rsidR="001907F4" w:rsidRPr="00E77741" w:rsidRDefault="001907F4" w:rsidP="001907F4">
      <w:pPr>
        <w:rPr>
          <w:rFonts w:ascii="Arial Nova" w:hAnsi="Arial Nova"/>
          <w:sz w:val="24"/>
          <w:szCs w:val="24"/>
        </w:rPr>
      </w:pPr>
      <w:r w:rsidRPr="00E77741">
        <w:rPr>
          <w:rFonts w:ascii="Arial Nova" w:hAnsi="Arial Nova"/>
          <w:sz w:val="24"/>
          <w:szCs w:val="24"/>
        </w:rPr>
        <w:lastRenderedPageBreak/>
        <w:t>To research this further, more data analysis could be carried out from this source and a further analysis of individual buildings under BREEAM criteria could also be looked at as shown online.</w:t>
      </w:r>
    </w:p>
    <w:p w14:paraId="3BE92554" w14:textId="77777777" w:rsidR="001907F4" w:rsidRPr="00E77741" w:rsidRDefault="001907F4" w:rsidP="001907F4">
      <w:pPr>
        <w:rPr>
          <w:rFonts w:ascii="Arial Nova" w:hAnsi="Arial Nova"/>
          <w:b/>
          <w:bCs/>
          <w:sz w:val="24"/>
          <w:szCs w:val="24"/>
        </w:rPr>
      </w:pPr>
      <w:r w:rsidRPr="00E77741">
        <w:rPr>
          <w:rFonts w:ascii="Arial Nova" w:hAnsi="Arial Nova"/>
          <w:b/>
          <w:bCs/>
          <w:sz w:val="24"/>
          <w:szCs w:val="24"/>
        </w:rPr>
        <w:t>Primary Research Methodology</w:t>
      </w:r>
    </w:p>
    <w:p w14:paraId="7A49D5F6" w14:textId="77777777" w:rsidR="001907F4" w:rsidRPr="00E77741" w:rsidRDefault="001907F4" w:rsidP="001907F4">
      <w:pPr>
        <w:rPr>
          <w:rFonts w:ascii="Arial Nova" w:hAnsi="Arial Nova"/>
          <w:sz w:val="24"/>
          <w:szCs w:val="24"/>
        </w:rPr>
      </w:pPr>
      <w:proofErr w:type="gramStart"/>
      <w:r w:rsidRPr="00E77741">
        <w:rPr>
          <w:rFonts w:ascii="Arial Nova" w:hAnsi="Arial Nova"/>
          <w:sz w:val="24"/>
          <w:szCs w:val="24"/>
        </w:rPr>
        <w:t>In order to</w:t>
      </w:r>
      <w:proofErr w:type="gramEnd"/>
      <w:r w:rsidRPr="00E77741">
        <w:rPr>
          <w:rFonts w:ascii="Arial Nova" w:hAnsi="Arial Nova"/>
          <w:sz w:val="24"/>
          <w:szCs w:val="24"/>
        </w:rPr>
        <w:t xml:space="preserve"> conduct my research, a questionnaire will need to be designed for use in a survey with the aim of finding out whether educational facilities are fit for their purpose. To do this, a</w:t>
      </w:r>
      <w:ins w:id="0" w:author="B Morgan (Ysgol Dyffryn Aman)">
        <w:r w:rsidRPr="00E77741">
          <w:rPr>
            <w:rFonts w:ascii="Arial Nova" w:hAnsi="Arial Nova"/>
            <w:sz w:val="24"/>
            <w:szCs w:val="24"/>
          </w:rPr>
          <w:t xml:space="preserve"> small sample of end users of the </w:t>
        </w:r>
      </w:ins>
      <w:r w:rsidRPr="00E77741">
        <w:rPr>
          <w:rFonts w:ascii="Arial Nova" w:hAnsi="Arial Nova"/>
          <w:sz w:val="24"/>
          <w:szCs w:val="24"/>
        </w:rPr>
        <w:t xml:space="preserve">educational facility will be surveyed using a mixture of open and closed questions </w:t>
      </w:r>
      <w:proofErr w:type="gramStart"/>
      <w:r w:rsidRPr="00E77741">
        <w:rPr>
          <w:rFonts w:ascii="Arial Nova" w:hAnsi="Arial Nova"/>
          <w:sz w:val="24"/>
          <w:szCs w:val="24"/>
        </w:rPr>
        <w:t>in order to</w:t>
      </w:r>
      <w:proofErr w:type="gramEnd"/>
      <w:r w:rsidRPr="00E77741">
        <w:rPr>
          <w:rFonts w:ascii="Arial Nova" w:hAnsi="Arial Nova"/>
          <w:sz w:val="24"/>
          <w:szCs w:val="24"/>
        </w:rPr>
        <w:t xml:space="preserve"> establish whether they are happy with the investment and whether it is of benefit.</w:t>
      </w:r>
    </w:p>
    <w:p w14:paraId="7DA24562" w14:textId="77777777" w:rsidR="001907F4" w:rsidRPr="00E77741" w:rsidRDefault="001907F4" w:rsidP="001907F4">
      <w:pPr>
        <w:rPr>
          <w:rFonts w:ascii="Arial Nova" w:hAnsi="Arial Nova"/>
          <w:sz w:val="24"/>
          <w:szCs w:val="24"/>
        </w:rPr>
      </w:pPr>
      <w:r w:rsidRPr="00E77741">
        <w:rPr>
          <w:rFonts w:ascii="Arial Nova" w:hAnsi="Arial Nova"/>
          <w:sz w:val="24"/>
          <w:szCs w:val="24"/>
        </w:rPr>
        <w:t>A second questionnaire would also be of benefit to use to with key staff in the environment department who are linked to the building works. The questionnaire would collect quantitative data which would be easier to measure than qualitative. This would also help to improve the time efficiency of the project also.</w:t>
      </w:r>
    </w:p>
    <w:p w14:paraId="554CCD17" w14:textId="77777777" w:rsidR="001907F4" w:rsidRPr="00E77741" w:rsidRDefault="001907F4" w:rsidP="001907F4">
      <w:pPr>
        <w:pStyle w:val="ListParagraph"/>
        <w:numPr>
          <w:ilvl w:val="0"/>
          <w:numId w:val="2"/>
        </w:numPr>
        <w:rPr>
          <w:rFonts w:ascii="Arial Nova" w:hAnsi="Arial Nova"/>
          <w:sz w:val="24"/>
          <w:szCs w:val="24"/>
        </w:rPr>
      </w:pPr>
      <w:r w:rsidRPr="00E77741">
        <w:rPr>
          <w:rFonts w:ascii="Arial Nova" w:hAnsi="Arial Nova"/>
          <w:sz w:val="24"/>
          <w:szCs w:val="24"/>
        </w:rPr>
        <w:t>The research will be based around topic areas and questions such as</w:t>
      </w:r>
    </w:p>
    <w:p w14:paraId="7E64DB5F" w14:textId="77777777" w:rsidR="001907F4" w:rsidRPr="00E77741" w:rsidRDefault="001907F4" w:rsidP="001907F4">
      <w:pPr>
        <w:pStyle w:val="ListParagraph"/>
        <w:numPr>
          <w:ilvl w:val="0"/>
          <w:numId w:val="2"/>
        </w:numPr>
        <w:rPr>
          <w:rFonts w:ascii="Arial Nova" w:hAnsi="Arial Nova"/>
          <w:sz w:val="24"/>
          <w:szCs w:val="24"/>
        </w:rPr>
      </w:pPr>
      <w:r w:rsidRPr="00E77741">
        <w:rPr>
          <w:rFonts w:ascii="Arial Nova" w:hAnsi="Arial Nova"/>
          <w:sz w:val="24"/>
          <w:szCs w:val="24"/>
        </w:rPr>
        <w:t>What works have been carried out</w:t>
      </w:r>
    </w:p>
    <w:p w14:paraId="7E40BA8D" w14:textId="77777777" w:rsidR="001907F4" w:rsidRPr="00E77741" w:rsidRDefault="001907F4" w:rsidP="001907F4">
      <w:pPr>
        <w:pStyle w:val="ListParagraph"/>
        <w:numPr>
          <w:ilvl w:val="0"/>
          <w:numId w:val="2"/>
        </w:numPr>
        <w:rPr>
          <w:rFonts w:ascii="Arial Nova" w:hAnsi="Arial Nova"/>
          <w:sz w:val="24"/>
          <w:szCs w:val="24"/>
        </w:rPr>
      </w:pPr>
      <w:r w:rsidRPr="00E77741">
        <w:rPr>
          <w:rFonts w:ascii="Arial Nova" w:hAnsi="Arial Nova"/>
          <w:sz w:val="24"/>
          <w:szCs w:val="24"/>
        </w:rPr>
        <w:t>And whether these were within the original plan and budget</w:t>
      </w:r>
    </w:p>
    <w:p w14:paraId="1441BAEC" w14:textId="77777777" w:rsidR="001907F4" w:rsidRPr="00E77741" w:rsidRDefault="001907F4" w:rsidP="001907F4">
      <w:pPr>
        <w:pStyle w:val="ListParagraph"/>
        <w:numPr>
          <w:ilvl w:val="0"/>
          <w:numId w:val="2"/>
        </w:numPr>
        <w:rPr>
          <w:rFonts w:ascii="Arial Nova" w:hAnsi="Arial Nova"/>
          <w:sz w:val="24"/>
          <w:szCs w:val="24"/>
        </w:rPr>
      </w:pPr>
      <w:r w:rsidRPr="00E77741">
        <w:rPr>
          <w:rFonts w:ascii="Arial Nova" w:hAnsi="Arial Nova"/>
          <w:sz w:val="24"/>
          <w:szCs w:val="24"/>
        </w:rPr>
        <w:t>Whether the efficiency of the building has been improved</w:t>
      </w:r>
    </w:p>
    <w:p w14:paraId="38ACA16A" w14:textId="77777777" w:rsidR="001907F4" w:rsidRPr="00E77741" w:rsidRDefault="001907F4" w:rsidP="001907F4">
      <w:pPr>
        <w:pStyle w:val="ListParagraph"/>
        <w:numPr>
          <w:ilvl w:val="0"/>
          <w:numId w:val="2"/>
        </w:numPr>
        <w:rPr>
          <w:rFonts w:ascii="Arial Nova" w:hAnsi="Arial Nova"/>
          <w:sz w:val="24"/>
          <w:szCs w:val="24"/>
        </w:rPr>
      </w:pPr>
      <w:r w:rsidRPr="00E77741">
        <w:rPr>
          <w:rFonts w:ascii="Arial Nova" w:hAnsi="Arial Nova"/>
          <w:sz w:val="24"/>
          <w:szCs w:val="24"/>
        </w:rPr>
        <w:t>Whether the user is happy with the building</w:t>
      </w:r>
    </w:p>
    <w:p w14:paraId="51B92364" w14:textId="77777777" w:rsidR="001907F4" w:rsidRPr="00E77741" w:rsidRDefault="001907F4" w:rsidP="001907F4">
      <w:pPr>
        <w:rPr>
          <w:rFonts w:ascii="Arial Nova" w:hAnsi="Arial Nova"/>
          <w:sz w:val="24"/>
          <w:szCs w:val="24"/>
        </w:rPr>
      </w:pPr>
      <w:r w:rsidRPr="00E77741">
        <w:rPr>
          <w:rFonts w:ascii="Arial Nova" w:hAnsi="Arial Nova"/>
          <w:sz w:val="24"/>
          <w:szCs w:val="24"/>
        </w:rPr>
        <w:t xml:space="preserve">Interviews with planning managers at the council would also provide useful qualitative data for any research. By constructing a series of open and probing questions to </w:t>
      </w:r>
      <w:proofErr w:type="gramStart"/>
      <w:r w:rsidRPr="00E77741">
        <w:rPr>
          <w:rFonts w:ascii="Arial Nova" w:hAnsi="Arial Nova"/>
          <w:sz w:val="24"/>
          <w:szCs w:val="24"/>
        </w:rPr>
        <w:t>use</w:t>
      </w:r>
      <w:proofErr w:type="gramEnd"/>
      <w:r w:rsidRPr="00E77741">
        <w:rPr>
          <w:rFonts w:ascii="Arial Nova" w:hAnsi="Arial Nova"/>
          <w:sz w:val="24"/>
          <w:szCs w:val="24"/>
        </w:rPr>
        <w:t xml:space="preserve"> if necessary, an interviewer would be able gather information on the reasons for any shortfalls or limitations in trying to meet BREEAM criteria.</w:t>
      </w:r>
    </w:p>
    <w:p w14:paraId="468FA2E5" w14:textId="77777777" w:rsidR="001907F4" w:rsidRPr="00E77741" w:rsidRDefault="001907F4" w:rsidP="001907F4">
      <w:pPr>
        <w:rPr>
          <w:rFonts w:ascii="Arial Nova" w:hAnsi="Arial Nova"/>
          <w:b/>
          <w:bCs/>
          <w:sz w:val="24"/>
          <w:szCs w:val="24"/>
        </w:rPr>
      </w:pPr>
      <w:r w:rsidRPr="00E77741">
        <w:rPr>
          <w:rFonts w:ascii="Arial Nova" w:hAnsi="Arial Nova"/>
          <w:b/>
          <w:bCs/>
          <w:sz w:val="24"/>
          <w:szCs w:val="24"/>
        </w:rPr>
        <w:t>Data Analysis</w:t>
      </w:r>
    </w:p>
    <w:p w14:paraId="0F6916CB" w14:textId="77777777" w:rsidR="001907F4" w:rsidRPr="00E77741" w:rsidRDefault="001907F4" w:rsidP="001907F4">
      <w:pPr>
        <w:rPr>
          <w:rFonts w:ascii="Arial Nova" w:hAnsi="Arial Nova"/>
          <w:sz w:val="24"/>
          <w:szCs w:val="24"/>
        </w:rPr>
      </w:pPr>
      <w:r w:rsidRPr="00E77741">
        <w:rPr>
          <w:rFonts w:ascii="Arial Nova" w:hAnsi="Arial Nova"/>
          <w:sz w:val="24"/>
          <w:szCs w:val="24"/>
        </w:rPr>
        <w:t>The questionnaire will be designed using an online form through Microsoft or Google. The benefits of doing this is that data does not have to be keyed in but can be exported to a spreadsheet to be analysed and illustrated in different formats.</w:t>
      </w:r>
    </w:p>
    <w:p w14:paraId="4D9C16ED" w14:textId="77777777" w:rsidR="001907F4" w:rsidRPr="00E77741" w:rsidRDefault="001907F4" w:rsidP="001907F4">
      <w:pPr>
        <w:rPr>
          <w:rFonts w:ascii="Arial Nova" w:hAnsi="Arial Nova"/>
          <w:b/>
          <w:bCs/>
          <w:sz w:val="24"/>
          <w:szCs w:val="24"/>
        </w:rPr>
      </w:pPr>
      <w:r w:rsidRPr="00E77741">
        <w:rPr>
          <w:rFonts w:ascii="Arial Nova" w:hAnsi="Arial Nova"/>
          <w:b/>
          <w:bCs/>
          <w:sz w:val="24"/>
          <w:szCs w:val="24"/>
        </w:rPr>
        <w:t>Other considerations</w:t>
      </w:r>
    </w:p>
    <w:p w14:paraId="7828703D" w14:textId="77777777" w:rsidR="001907F4" w:rsidRPr="00E77741" w:rsidRDefault="001907F4" w:rsidP="001907F4">
      <w:pPr>
        <w:rPr>
          <w:rFonts w:ascii="Arial Nova" w:hAnsi="Arial Nova"/>
          <w:sz w:val="24"/>
          <w:szCs w:val="24"/>
        </w:rPr>
      </w:pPr>
      <w:r w:rsidRPr="00E77741">
        <w:rPr>
          <w:rFonts w:ascii="Arial Nova" w:hAnsi="Arial Nova"/>
          <w:sz w:val="24"/>
          <w:szCs w:val="24"/>
        </w:rPr>
        <w:t>Each respondent in the research will be advised of the purpose to the research to ensure their responses are dealt with in an ethical manner. Responses will be kept securely and for no longer than what they are required for. Therefore, once an analysis is carried out, the questionnaires will no longer be needed. By using an anonymous questionnaire, the data will be kept confidential and secure.</w:t>
      </w:r>
    </w:p>
    <w:p w14:paraId="4266D4D0" w14:textId="77777777" w:rsidR="001907F4" w:rsidRDefault="001907F4" w:rsidP="001907F4">
      <w:pPr>
        <w:rPr>
          <w:rFonts w:ascii="Arial Nova" w:hAnsi="Arial Nova"/>
          <w:sz w:val="24"/>
          <w:szCs w:val="24"/>
        </w:rPr>
      </w:pPr>
    </w:p>
    <w:p w14:paraId="7DFF04C1" w14:textId="77777777" w:rsidR="001907F4" w:rsidRDefault="001907F4" w:rsidP="001907F4">
      <w:pPr>
        <w:rPr>
          <w:rFonts w:ascii="Arial Nova" w:hAnsi="Arial Nova"/>
          <w:sz w:val="24"/>
          <w:szCs w:val="24"/>
        </w:rPr>
      </w:pPr>
    </w:p>
    <w:p w14:paraId="3B664E1C" w14:textId="77777777" w:rsidR="001907F4" w:rsidRDefault="001907F4" w:rsidP="001907F4">
      <w:pPr>
        <w:rPr>
          <w:rFonts w:ascii="Arial Nova" w:hAnsi="Arial Nova"/>
          <w:sz w:val="24"/>
          <w:szCs w:val="24"/>
        </w:rPr>
      </w:pPr>
    </w:p>
    <w:p w14:paraId="5ECF5486" w14:textId="77777777" w:rsidR="001907F4" w:rsidRPr="00E77741" w:rsidRDefault="001907F4" w:rsidP="001907F4">
      <w:pPr>
        <w:rPr>
          <w:rFonts w:ascii="Arial Nova" w:hAnsi="Arial Nova"/>
          <w:b/>
          <w:bCs/>
          <w:sz w:val="24"/>
          <w:szCs w:val="24"/>
        </w:rPr>
      </w:pPr>
      <w:r w:rsidRPr="00E77741">
        <w:rPr>
          <w:rFonts w:ascii="Arial Nova" w:hAnsi="Arial Nova"/>
          <w:b/>
          <w:bCs/>
          <w:sz w:val="24"/>
          <w:szCs w:val="24"/>
        </w:rPr>
        <w:lastRenderedPageBreak/>
        <w:t>Timetable</w:t>
      </w:r>
    </w:p>
    <w:p w14:paraId="52EA760A" w14:textId="77777777" w:rsidR="001907F4" w:rsidRPr="00E77741" w:rsidRDefault="001907F4" w:rsidP="001907F4">
      <w:pPr>
        <w:rPr>
          <w:rFonts w:ascii="Arial Nova" w:hAnsi="Arial Nova"/>
          <w:sz w:val="24"/>
          <w:szCs w:val="24"/>
        </w:rPr>
      </w:pPr>
      <w:r w:rsidRPr="00E77741">
        <w:rPr>
          <w:rFonts w:ascii="Arial Nova" w:hAnsi="Arial Nova"/>
          <w:sz w:val="24"/>
          <w:szCs w:val="24"/>
        </w:rPr>
        <w:t xml:space="preserve">A timetable has been prepared to track the primary research and analysis in the project. The test sample will be based on 5 respondents before collecting data from an appropriate number of the 95 secondary schools and 12 primary schools. The research has been staggered so that there is enough time allocated to the surveys </w:t>
      </w:r>
      <w:proofErr w:type="gramStart"/>
      <w:r w:rsidRPr="00E77741">
        <w:rPr>
          <w:rFonts w:ascii="Arial Nova" w:hAnsi="Arial Nova"/>
          <w:sz w:val="24"/>
          <w:szCs w:val="24"/>
        </w:rPr>
        <w:t>and also</w:t>
      </w:r>
      <w:proofErr w:type="gramEnd"/>
      <w:r w:rsidRPr="00E77741">
        <w:rPr>
          <w:rFonts w:ascii="Arial Nova" w:hAnsi="Arial Nova"/>
          <w:sz w:val="24"/>
          <w:szCs w:val="24"/>
        </w:rPr>
        <w:t xml:space="preserve"> the interviews.</w:t>
      </w:r>
    </w:p>
    <w:p w14:paraId="07BF43EA" w14:textId="77777777" w:rsidR="001907F4" w:rsidRPr="00E77741" w:rsidRDefault="001907F4" w:rsidP="001907F4">
      <w:pPr>
        <w:rPr>
          <w:rFonts w:ascii="Arial Nova" w:hAnsi="Arial Nova"/>
          <w:sz w:val="24"/>
          <w:szCs w:val="24"/>
        </w:rPr>
      </w:pPr>
      <w:r w:rsidRPr="00E77741">
        <w:rPr>
          <w:noProof/>
        </w:rPr>
        <w:drawing>
          <wp:inline distT="0" distB="0" distL="0" distR="0" wp14:anchorId="7AC36095" wp14:editId="345D262C">
            <wp:extent cx="5541838" cy="1883971"/>
            <wp:effectExtent l="0" t="0" r="1905" b="2540"/>
            <wp:docPr id="5" name="Picture 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hart&#10;&#10;Description automatically generated"/>
                    <pic:cNvPicPr/>
                  </pic:nvPicPr>
                  <pic:blipFill rotWithShape="1">
                    <a:blip r:embed="rId9"/>
                    <a:srcRect l="1249" t="30090" r="2026" b="11451"/>
                    <a:stretch/>
                  </pic:blipFill>
                  <pic:spPr bwMode="auto">
                    <a:xfrm>
                      <a:off x="0" y="0"/>
                      <a:ext cx="5543818" cy="1884644"/>
                    </a:xfrm>
                    <a:prstGeom prst="rect">
                      <a:avLst/>
                    </a:prstGeom>
                    <a:ln>
                      <a:noFill/>
                    </a:ln>
                    <a:extLst>
                      <a:ext uri="{53640926-AAD7-44D8-BBD7-CCE9431645EC}">
                        <a14:shadowObscured xmlns:a14="http://schemas.microsoft.com/office/drawing/2010/main"/>
                      </a:ext>
                    </a:extLst>
                  </pic:spPr>
                </pic:pic>
              </a:graphicData>
            </a:graphic>
          </wp:inline>
        </w:drawing>
      </w:r>
    </w:p>
    <w:p w14:paraId="4F9D1929" w14:textId="77777777" w:rsidR="001907F4" w:rsidRPr="00E77741" w:rsidRDefault="001907F4" w:rsidP="001907F4">
      <w:pPr>
        <w:rPr>
          <w:rFonts w:ascii="Arial Nova" w:hAnsi="Arial Nova"/>
          <w:sz w:val="24"/>
          <w:szCs w:val="24"/>
        </w:rPr>
      </w:pPr>
    </w:p>
    <w:p w14:paraId="58DB19BA" w14:textId="77777777" w:rsidR="001907F4" w:rsidRPr="003D7C9F" w:rsidRDefault="001907F4" w:rsidP="001907F4">
      <w:pPr>
        <w:rPr>
          <w:rFonts w:ascii="Arial Nova" w:hAnsi="Arial Nova"/>
          <w:b/>
          <w:bCs/>
          <w:sz w:val="24"/>
          <w:szCs w:val="24"/>
        </w:rPr>
      </w:pPr>
      <w:r w:rsidRPr="003D7C9F">
        <w:rPr>
          <w:rFonts w:ascii="Arial Nova" w:hAnsi="Arial Nova"/>
          <w:b/>
          <w:bCs/>
          <w:sz w:val="24"/>
          <w:szCs w:val="24"/>
        </w:rPr>
        <w:t>Bibliography</w:t>
      </w:r>
    </w:p>
    <w:p w14:paraId="6876DA9F" w14:textId="77777777" w:rsidR="001907F4" w:rsidRPr="00E77741" w:rsidRDefault="001907F4" w:rsidP="001907F4">
      <w:pPr>
        <w:rPr>
          <w:rFonts w:ascii="Arial Nova" w:hAnsi="Arial Nova"/>
          <w:sz w:val="24"/>
          <w:szCs w:val="24"/>
        </w:rPr>
      </w:pPr>
      <w:hyperlink r:id="rId10" w:history="1">
        <w:r w:rsidRPr="00E77741">
          <w:rPr>
            <w:rStyle w:val="Hyperlink"/>
            <w:rFonts w:ascii="Arial Nova" w:hAnsi="Arial Nova"/>
            <w:sz w:val="24"/>
            <w:szCs w:val="24"/>
          </w:rPr>
          <w:t>https://business.senedd.wales/documents/s500003685/PAC5-16-17%20P5%20-%20Auditor%20General%20for%20Wales%20Report%2021st%20Century%20Schools%20and%20Education%20Programme.pdf</w:t>
        </w:r>
      </w:hyperlink>
    </w:p>
    <w:p w14:paraId="32ADEEBD" w14:textId="77777777" w:rsidR="001907F4" w:rsidRPr="00E77741" w:rsidRDefault="001907F4" w:rsidP="001907F4">
      <w:pPr>
        <w:rPr>
          <w:rFonts w:ascii="Arial Nova" w:hAnsi="Arial Nova"/>
          <w:sz w:val="24"/>
          <w:szCs w:val="24"/>
        </w:rPr>
      </w:pPr>
      <w:hyperlink r:id="rId11" w:history="1">
        <w:r w:rsidRPr="00E77741">
          <w:rPr>
            <w:rStyle w:val="Hyperlink"/>
            <w:rFonts w:ascii="Arial Nova" w:hAnsi="Arial Nova"/>
            <w:sz w:val="24"/>
            <w:szCs w:val="24"/>
          </w:rPr>
          <w:t>https://business.senedd.wales/documents/s500003685/PAC5-16-17%20P5%20-%20Auditor%20General%20for%20Wales%20Report%2021st%20Century%20Schools%20and%20Education%20Programme.pdf</w:t>
        </w:r>
      </w:hyperlink>
    </w:p>
    <w:p w14:paraId="55AC8E7E" w14:textId="77777777" w:rsidR="001907F4" w:rsidRPr="00E77741" w:rsidRDefault="001907F4" w:rsidP="001907F4">
      <w:pPr>
        <w:rPr>
          <w:rFonts w:ascii="Arial Nova" w:hAnsi="Arial Nova"/>
          <w:sz w:val="24"/>
          <w:szCs w:val="24"/>
        </w:rPr>
      </w:pPr>
      <w:hyperlink r:id="rId12" w:history="1">
        <w:r w:rsidRPr="00E77741">
          <w:rPr>
            <w:rStyle w:val="Hyperlink"/>
            <w:rFonts w:ascii="Arial Nova" w:hAnsi="Arial Nova"/>
            <w:sz w:val="24"/>
            <w:szCs w:val="24"/>
          </w:rPr>
          <w:t>https://www.carmarthenshire.gov.wales/home/council-services/education-schools/modernising-education-programme/</w:t>
        </w:r>
      </w:hyperlink>
    </w:p>
    <w:p w14:paraId="57E35CB3" w14:textId="77777777" w:rsidR="001907F4" w:rsidRPr="00E77741" w:rsidRDefault="001907F4" w:rsidP="001907F4">
      <w:pPr>
        <w:rPr>
          <w:rFonts w:ascii="Arial Nova" w:hAnsi="Arial Nova"/>
          <w:sz w:val="24"/>
          <w:szCs w:val="24"/>
        </w:rPr>
      </w:pPr>
      <w:hyperlink r:id="rId13" w:history="1">
        <w:r w:rsidRPr="00E77741">
          <w:rPr>
            <w:rStyle w:val="Hyperlink"/>
            <w:rFonts w:ascii="Arial Nova" w:hAnsi="Arial Nova"/>
            <w:sz w:val="24"/>
            <w:szCs w:val="24"/>
          </w:rPr>
          <w:t>https://democracy.carmarthenshire.gov.wales/mgConvert2PDF.aspx?ID=17742</w:t>
        </w:r>
      </w:hyperlink>
    </w:p>
    <w:p w14:paraId="48683291" w14:textId="77777777" w:rsidR="001907F4" w:rsidRPr="00E77741" w:rsidRDefault="001907F4" w:rsidP="001907F4">
      <w:pPr>
        <w:rPr>
          <w:rFonts w:ascii="Arial Nova" w:hAnsi="Arial Nova"/>
          <w:sz w:val="24"/>
          <w:szCs w:val="24"/>
        </w:rPr>
      </w:pPr>
      <w:hyperlink r:id="rId14" w:history="1">
        <w:r w:rsidRPr="00E77741">
          <w:rPr>
            <w:rStyle w:val="Hyperlink"/>
            <w:rFonts w:ascii="Arial Nova" w:hAnsi="Arial Nova"/>
            <w:sz w:val="24"/>
            <w:szCs w:val="24"/>
          </w:rPr>
          <w:t>https://gov.wales/sites/default/files/publications/2019-05/guides-to-making-your-21st-century-schools-and-educational-facilities-sustainable.pdf</w:t>
        </w:r>
      </w:hyperlink>
    </w:p>
    <w:p w14:paraId="6068C1F6" w14:textId="77777777" w:rsidR="001907F4" w:rsidRPr="00E77741" w:rsidRDefault="001907F4" w:rsidP="001907F4">
      <w:pPr>
        <w:rPr>
          <w:rFonts w:ascii="Arial Nova" w:hAnsi="Arial Nova"/>
          <w:sz w:val="24"/>
          <w:szCs w:val="24"/>
        </w:rPr>
      </w:pPr>
      <w:hyperlink r:id="rId15" w:history="1">
        <w:r w:rsidRPr="00E77741">
          <w:rPr>
            <w:rStyle w:val="Hyperlink"/>
            <w:rFonts w:ascii="Arial Nova" w:hAnsi="Arial Nova"/>
            <w:sz w:val="24"/>
            <w:szCs w:val="24"/>
          </w:rPr>
          <w:t>https://gov.wales/sites/default/files/publications/2021-12/business-case-guidance.pdf</w:t>
        </w:r>
      </w:hyperlink>
    </w:p>
    <w:p w14:paraId="2DE5D9AD" w14:textId="77777777" w:rsidR="001907F4" w:rsidRPr="00BA60AF" w:rsidRDefault="001907F4" w:rsidP="001907F4">
      <w:pPr>
        <w:rPr>
          <w:rFonts w:ascii="Arial Nova" w:hAnsi="Arial Nova"/>
          <w:sz w:val="24"/>
          <w:szCs w:val="24"/>
        </w:rPr>
      </w:pPr>
      <w:hyperlink r:id="rId16" w:history="1">
        <w:r w:rsidRPr="00E77741">
          <w:rPr>
            <w:rStyle w:val="Hyperlink"/>
            <w:rFonts w:ascii="Arial Nova" w:hAnsi="Arial Nova"/>
            <w:sz w:val="24"/>
            <w:szCs w:val="24"/>
          </w:rPr>
          <w:t>https://www.carmarthenshire.gov.wales/home/council-services/education-schools/modernising-education-programme/sustainable-design-breeam/</w:t>
        </w:r>
      </w:hyperlink>
    </w:p>
    <w:p w14:paraId="65DC9D7C" w14:textId="77777777" w:rsidR="001907F4" w:rsidRPr="00BA60AF" w:rsidRDefault="001907F4" w:rsidP="001907F4">
      <w:pPr>
        <w:rPr>
          <w:rFonts w:ascii="Arial Nova" w:hAnsi="Arial Nova"/>
          <w:sz w:val="24"/>
          <w:szCs w:val="24"/>
        </w:rPr>
      </w:pPr>
    </w:p>
    <w:p w14:paraId="5B927D81" w14:textId="77777777" w:rsidR="001907F4" w:rsidRPr="00BA60AF" w:rsidRDefault="001907F4" w:rsidP="001907F4">
      <w:pPr>
        <w:rPr>
          <w:rFonts w:ascii="Arial Nova" w:hAnsi="Arial Nova"/>
          <w:sz w:val="24"/>
          <w:szCs w:val="24"/>
        </w:rPr>
      </w:pPr>
    </w:p>
    <w:p w14:paraId="23E60492" w14:textId="77777777" w:rsidR="009E16F5" w:rsidRDefault="001907F4"/>
    <w:sectPr w:rsidR="009E16F5">
      <w:footerReference w:type="default" r:id="rId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charset w:val="00"/>
    <w:family w:val="swiss"/>
    <w:pitch w:val="variable"/>
    <w:sig w:usb0="0000028F" w:usb1="00000002" w:usb2="00000000" w:usb3="00000000" w:csb0="000001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635672"/>
      <w:docPartObj>
        <w:docPartGallery w:val="Page Numbers (Bottom of Page)"/>
        <w:docPartUnique/>
      </w:docPartObj>
    </w:sdtPr>
    <w:sdtEndPr>
      <w:rPr>
        <w:noProof/>
      </w:rPr>
    </w:sdtEndPr>
    <w:sdtContent>
      <w:p w14:paraId="748E2B24" w14:textId="77777777" w:rsidR="00F94C71" w:rsidRDefault="001907F4">
        <w:pPr>
          <w:pStyle w:val="Footer"/>
          <w:jc w:val="center"/>
        </w:pPr>
      </w:p>
      <w:p w14:paraId="0D19F706" w14:textId="77777777" w:rsidR="00F94C71" w:rsidRDefault="001907F4">
        <w:pPr>
          <w:pStyle w:val="Footer"/>
          <w:jc w:val="center"/>
        </w:pPr>
      </w:p>
      <w:p w14:paraId="382646DF" w14:textId="77777777" w:rsidR="00F94C71" w:rsidRDefault="001907F4">
        <w:pPr>
          <w:pStyle w:val="Footer"/>
          <w:jc w:val="center"/>
        </w:pPr>
      </w:p>
      <w:p w14:paraId="2F799A80" w14:textId="77777777" w:rsidR="003F41B8" w:rsidRDefault="001907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28F0E5" w14:textId="77777777" w:rsidR="003F41B8" w:rsidRDefault="001907F4">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E62E0E"/>
    <w:multiLevelType w:val="hybridMultilevel"/>
    <w:tmpl w:val="2AB4B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134331"/>
    <w:multiLevelType w:val="hybridMultilevel"/>
    <w:tmpl w:val="C3728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B Morgan (Ysgol Dyffryn Aman)">
    <w15:presenceInfo w15:providerId="AD" w15:userId="S::MorganB161@Hwbcymru.net::9e5443e2-f847-45fe-8a41-03d49a16bb1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7F4"/>
    <w:rsid w:val="001907F4"/>
    <w:rsid w:val="00624383"/>
    <w:rsid w:val="00B74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D4DD7"/>
  <w15:chartTrackingRefBased/>
  <w15:docId w15:val="{6F6268F7-8E7A-4F77-BEE4-51363FBE4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7F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07F4"/>
    <w:rPr>
      <w:color w:val="0563C1" w:themeColor="hyperlink"/>
      <w:u w:val="single"/>
    </w:rPr>
  </w:style>
  <w:style w:type="paragraph" w:styleId="NormalWeb">
    <w:name w:val="Normal (Web)"/>
    <w:basedOn w:val="Normal"/>
    <w:uiPriority w:val="99"/>
    <w:unhideWhenUsed/>
    <w:rsid w:val="001907F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907F4"/>
    <w:pPr>
      <w:ind w:left="720"/>
      <w:contextualSpacing/>
    </w:pPr>
  </w:style>
  <w:style w:type="paragraph" w:styleId="Footer">
    <w:name w:val="footer"/>
    <w:basedOn w:val="Normal"/>
    <w:link w:val="FooterChar"/>
    <w:uiPriority w:val="99"/>
    <w:unhideWhenUsed/>
    <w:rsid w:val="001907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7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democracy.carmarthenshire.gov.wales/mgConvert2PDF.aspx?ID=1774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carmarthenshire.gov.wales/home/council-services/education-schools/modernising-education-programm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carmarthenshire.gov.wales/home/council-services/education-schools/modernising-education-programme/sustainable-design-breea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business.senedd.wales/documents/s500003685/PAC5-16-17%20P5%20-%20Auditor%20General%20for%20Wales%20Report%2021st%20Century%20Schools%20and%20Education%20Programme.pdf" TargetMode="External"/><Relationship Id="rId5" Type="http://schemas.openxmlformats.org/officeDocument/2006/relationships/image" Target="media/image1.png"/><Relationship Id="rId15" Type="http://schemas.openxmlformats.org/officeDocument/2006/relationships/hyperlink" Target="https://gov.wales/sites/default/files/publications/2021-12/business-case-guidance.pdf" TargetMode="External"/><Relationship Id="rId10" Type="http://schemas.openxmlformats.org/officeDocument/2006/relationships/hyperlink" Target="https://business.senedd.wales/documents/s500003685/PAC5-16-17%20P5%20-%20Auditor%20General%20for%20Wales%20Report%2021st%20Century%20Schools%20and%20Education%20Programme.pdf" TargetMode="External"/><Relationship Id="rId19"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gov.wales/sites/default/files/publications/2019-05/guides-to-making-your-21st-century-schools-and-educational-facilities-sustainab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1569</Words>
  <Characters>8946</Characters>
  <Application>Microsoft Office Word</Application>
  <DocSecurity>0</DocSecurity>
  <Lines>74</Lines>
  <Paragraphs>20</Paragraphs>
  <ScaleCrop>false</ScaleCrop>
  <Company/>
  <LinksUpToDate>false</LinksUpToDate>
  <CharactersWithSpaces>10495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 M Quick</dc:creator>
  <cp:keywords/>
  <dc:description/>
  <cp:lastModifiedBy>Finn M Quick</cp:lastModifiedBy>
  <cp:revision>1</cp:revision>
  <dcterms:created xsi:type="dcterms:W3CDTF">2021-12-17T18:24:00Z</dcterms:created>
  <dcterms:modified xsi:type="dcterms:W3CDTF">2021-12-17T18:26:00Z</dcterms:modified>
</cp:coreProperties>
</file>