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6DDC2" w14:textId="50245913" w:rsidR="00F019B0" w:rsidRPr="003B401F" w:rsidRDefault="001750D0">
      <w:pPr>
        <w:rPr>
          <w:rFonts w:ascii="Times New Roman" w:hAnsi="Times New Roman" w:cs="Times New Roman"/>
          <w:sz w:val="24"/>
          <w:szCs w:val="24"/>
        </w:rPr>
      </w:pPr>
      <w:r w:rsidRPr="003B401F">
        <w:rPr>
          <w:rFonts w:ascii="Times New Roman" w:hAnsi="Times New Roman" w:cs="Times New Roman"/>
          <w:sz w:val="24"/>
          <w:szCs w:val="24"/>
        </w:rPr>
        <w:t>3. Chapter Three: Research Method</w:t>
      </w:r>
    </w:p>
    <w:p w14:paraId="1D7A0891" w14:textId="6DA77445" w:rsidR="001750D0" w:rsidRPr="003B401F" w:rsidRDefault="001750D0">
      <w:pPr>
        <w:rPr>
          <w:rFonts w:ascii="Times New Roman" w:hAnsi="Times New Roman" w:cs="Times New Roman"/>
          <w:sz w:val="24"/>
          <w:szCs w:val="24"/>
        </w:rPr>
      </w:pPr>
    </w:p>
    <w:p w14:paraId="4C2473DA" w14:textId="40BB8806" w:rsidR="001750D0" w:rsidRPr="003B401F" w:rsidRDefault="001750D0">
      <w:pPr>
        <w:rPr>
          <w:rFonts w:ascii="Times New Roman" w:hAnsi="Times New Roman" w:cs="Times New Roman"/>
          <w:sz w:val="24"/>
          <w:szCs w:val="24"/>
        </w:rPr>
      </w:pPr>
      <w:r w:rsidRPr="003B401F">
        <w:rPr>
          <w:rFonts w:ascii="Times New Roman" w:hAnsi="Times New Roman" w:cs="Times New Roman"/>
          <w:sz w:val="24"/>
          <w:szCs w:val="24"/>
        </w:rPr>
        <w:t>3.1 Introduction</w:t>
      </w:r>
    </w:p>
    <w:p w14:paraId="755E3042" w14:textId="396E4B43" w:rsidR="001750D0" w:rsidRPr="003B401F" w:rsidRDefault="001750D0">
      <w:pPr>
        <w:rPr>
          <w:rFonts w:ascii="Times New Roman" w:hAnsi="Times New Roman" w:cs="Times New Roman"/>
          <w:sz w:val="24"/>
          <w:szCs w:val="24"/>
        </w:rPr>
      </w:pPr>
    </w:p>
    <w:p w14:paraId="12579F5C" w14:textId="001DEDA4" w:rsidR="001750D0" w:rsidRPr="003B401F" w:rsidRDefault="001750D0" w:rsidP="001750D0">
      <w:pPr>
        <w:rPr>
          <w:rFonts w:ascii="Times New Roman" w:hAnsi="Times New Roman" w:cs="Times New Roman"/>
          <w:sz w:val="24"/>
          <w:szCs w:val="24"/>
        </w:rPr>
      </w:pPr>
      <w:r w:rsidRPr="003B401F">
        <w:rPr>
          <w:rFonts w:ascii="Times New Roman" w:hAnsi="Times New Roman" w:cs="Times New Roman"/>
          <w:sz w:val="24"/>
          <w:szCs w:val="24"/>
        </w:rPr>
        <w:t xml:space="preserve">The first objective has been achieved in the previous chapter, which elaborates on the importance of corporate social responsibility in the automotive industry. </w:t>
      </w:r>
    </w:p>
    <w:p w14:paraId="574A29C5" w14:textId="17325C03" w:rsidR="001750D0" w:rsidRPr="003B401F" w:rsidRDefault="001750D0" w:rsidP="001750D0">
      <w:pPr>
        <w:rPr>
          <w:rFonts w:ascii="Times New Roman" w:hAnsi="Times New Roman" w:cs="Times New Roman"/>
          <w:sz w:val="24"/>
          <w:szCs w:val="24"/>
        </w:rPr>
      </w:pPr>
      <w:r w:rsidRPr="003B401F">
        <w:rPr>
          <w:rFonts w:ascii="Times New Roman" w:hAnsi="Times New Roman" w:cs="Times New Roman"/>
          <w:sz w:val="24"/>
          <w:szCs w:val="24"/>
        </w:rPr>
        <w:t>However, there is a lack of research on the relationship between the automobile industry and corporate social responsibility.</w:t>
      </w:r>
    </w:p>
    <w:p w14:paraId="020091BF" w14:textId="6AE40623" w:rsidR="001750D0" w:rsidRPr="003B401F" w:rsidRDefault="001750D0" w:rsidP="001750D0">
      <w:pPr>
        <w:rPr>
          <w:rFonts w:ascii="Times New Roman" w:hAnsi="Times New Roman" w:cs="Times New Roman"/>
          <w:sz w:val="24"/>
          <w:szCs w:val="24"/>
        </w:rPr>
      </w:pPr>
    </w:p>
    <w:p w14:paraId="053F6633" w14:textId="39BB1F76" w:rsidR="001750D0" w:rsidRPr="003B401F" w:rsidRDefault="001750D0" w:rsidP="001750D0">
      <w:pPr>
        <w:rPr>
          <w:rFonts w:ascii="Times New Roman" w:hAnsi="Times New Roman" w:cs="Times New Roman"/>
          <w:i/>
          <w:iCs/>
          <w:sz w:val="24"/>
          <w:szCs w:val="24"/>
        </w:rPr>
      </w:pPr>
      <w:r w:rsidRPr="003B401F">
        <w:rPr>
          <w:rFonts w:ascii="Times New Roman" w:hAnsi="Times New Roman" w:cs="Times New Roman"/>
          <w:sz w:val="24"/>
          <w:szCs w:val="24"/>
        </w:rPr>
        <w:t>Then, the following chapter will introduce the research method which used in this paper and aims to achieve the second objective:</w:t>
      </w:r>
      <w:r w:rsidRPr="003B401F">
        <w:rPr>
          <w:rFonts w:ascii="Times New Roman" w:hAnsi="Times New Roman" w:cs="Times New Roman"/>
          <w:i/>
          <w:iCs/>
          <w:sz w:val="24"/>
          <w:szCs w:val="24"/>
        </w:rPr>
        <w:t xml:space="preserve"> “Through the selection of appropriate research method, to </w:t>
      </w:r>
      <w:r w:rsidR="007A5DA0" w:rsidRPr="003B401F">
        <w:rPr>
          <w:rFonts w:ascii="Times New Roman" w:hAnsi="Times New Roman" w:cs="Times New Roman"/>
          <w:i/>
          <w:iCs/>
          <w:sz w:val="24"/>
          <w:szCs w:val="24"/>
        </w:rPr>
        <w:t>identify</w:t>
      </w:r>
      <w:r w:rsidRPr="003B401F">
        <w:rPr>
          <w:rFonts w:ascii="Times New Roman" w:hAnsi="Times New Roman" w:cs="Times New Roman"/>
          <w:i/>
          <w:iCs/>
          <w:sz w:val="24"/>
          <w:szCs w:val="24"/>
        </w:rPr>
        <w:t xml:space="preserve"> the importance</w:t>
      </w:r>
      <w:r w:rsidR="007A5DA0" w:rsidRPr="003B401F">
        <w:rPr>
          <w:rFonts w:ascii="Times New Roman" w:hAnsi="Times New Roman" w:cs="Times New Roman"/>
          <w:i/>
          <w:iCs/>
          <w:sz w:val="24"/>
          <w:szCs w:val="24"/>
        </w:rPr>
        <w:t xml:space="preserve"> of automotive corporate social responsibility to society, as well as explore the point of view of the importance of environmental responsibility of relevant enterprise.” </w:t>
      </w:r>
    </w:p>
    <w:p w14:paraId="5AB2C928" w14:textId="17DBF4D3" w:rsidR="002F4B66" w:rsidRPr="003B401F" w:rsidRDefault="002F4B66" w:rsidP="001750D0">
      <w:pPr>
        <w:rPr>
          <w:rFonts w:ascii="Times New Roman" w:hAnsi="Times New Roman" w:cs="Times New Roman"/>
          <w:i/>
          <w:iCs/>
          <w:sz w:val="24"/>
          <w:szCs w:val="24"/>
        </w:rPr>
      </w:pPr>
    </w:p>
    <w:p w14:paraId="6C4C0EB4" w14:textId="64284381" w:rsidR="002F4B66" w:rsidRPr="003B401F" w:rsidRDefault="002F4B66" w:rsidP="001750D0">
      <w:pPr>
        <w:rPr>
          <w:rFonts w:ascii="Times New Roman" w:hAnsi="Times New Roman" w:cs="Times New Roman"/>
          <w:sz w:val="24"/>
          <w:szCs w:val="24"/>
        </w:rPr>
      </w:pPr>
      <w:r w:rsidRPr="003B401F">
        <w:rPr>
          <w:rFonts w:ascii="Times New Roman" w:hAnsi="Times New Roman" w:cs="Times New Roman"/>
          <w:sz w:val="24"/>
          <w:szCs w:val="24"/>
        </w:rPr>
        <w:t xml:space="preserve">The research onion developed by Saunders et al. (2016) can make this investigation process achieve the second objective logically. In addition, effectiveness, reliability, limitations and other issues will also be fully considered. </w:t>
      </w:r>
    </w:p>
    <w:p w14:paraId="77B28C98" w14:textId="17C8902B" w:rsidR="002F4B66" w:rsidRPr="003B401F" w:rsidRDefault="002F4B66" w:rsidP="001750D0">
      <w:pPr>
        <w:rPr>
          <w:rFonts w:ascii="Times New Roman" w:hAnsi="Times New Roman" w:cs="Times New Roman"/>
          <w:sz w:val="24"/>
          <w:szCs w:val="24"/>
        </w:rPr>
      </w:pPr>
    </w:p>
    <w:p w14:paraId="044F794C" w14:textId="11D907E8" w:rsidR="002F4B66" w:rsidRPr="003B401F" w:rsidRDefault="002F4B66" w:rsidP="001750D0">
      <w:pPr>
        <w:rPr>
          <w:rFonts w:ascii="Times New Roman" w:hAnsi="Times New Roman" w:cs="Times New Roman"/>
          <w:sz w:val="24"/>
          <w:szCs w:val="24"/>
        </w:rPr>
      </w:pPr>
      <w:r w:rsidRPr="003B401F">
        <w:rPr>
          <w:rFonts w:ascii="Times New Roman" w:hAnsi="Times New Roman" w:cs="Times New Roman"/>
          <w:sz w:val="24"/>
          <w:szCs w:val="24"/>
        </w:rPr>
        <w:t xml:space="preserve">3.2 Research Onion </w:t>
      </w:r>
    </w:p>
    <w:p w14:paraId="4E1107C7" w14:textId="59ABFACD" w:rsidR="002F4B66" w:rsidRPr="003B401F" w:rsidRDefault="002F4B66" w:rsidP="001750D0">
      <w:pPr>
        <w:rPr>
          <w:rFonts w:ascii="Times New Roman" w:hAnsi="Times New Roman" w:cs="Times New Roman"/>
          <w:sz w:val="24"/>
          <w:szCs w:val="24"/>
        </w:rPr>
      </w:pPr>
    </w:p>
    <w:p w14:paraId="35C17D57" w14:textId="51C03EE3" w:rsidR="002F4B66" w:rsidRPr="003B401F" w:rsidRDefault="002F4B66" w:rsidP="001750D0">
      <w:pPr>
        <w:rPr>
          <w:rFonts w:ascii="Times New Roman" w:hAnsi="Times New Roman" w:cs="Times New Roman"/>
          <w:sz w:val="24"/>
          <w:szCs w:val="24"/>
        </w:rPr>
      </w:pPr>
      <w:r w:rsidRPr="003B401F">
        <w:rPr>
          <w:rFonts w:ascii="Times New Roman" w:hAnsi="Times New Roman" w:cs="Times New Roman"/>
          <w:sz w:val="24"/>
          <w:szCs w:val="24"/>
        </w:rPr>
        <w:t xml:space="preserve">Research is usually regarded as a systematic process, and researchers strengthen cognition by studying the nature of phenomena. </w:t>
      </w:r>
      <w:r w:rsidR="006B3CD8" w:rsidRPr="003B401F">
        <w:rPr>
          <w:rFonts w:ascii="Times New Roman" w:hAnsi="Times New Roman" w:cs="Times New Roman"/>
          <w:sz w:val="24"/>
          <w:szCs w:val="24"/>
        </w:rPr>
        <w:t>(Collis &amp; Hussey, 2013; Saunders et al., 2009).</w:t>
      </w:r>
    </w:p>
    <w:p w14:paraId="57397431" w14:textId="522B5198" w:rsidR="006B3CD8" w:rsidRPr="003B401F" w:rsidRDefault="006B3CD8" w:rsidP="001750D0">
      <w:pPr>
        <w:rPr>
          <w:rFonts w:ascii="Times New Roman" w:hAnsi="Times New Roman" w:cs="Times New Roman"/>
          <w:sz w:val="24"/>
          <w:szCs w:val="24"/>
        </w:rPr>
      </w:pPr>
    </w:p>
    <w:p w14:paraId="62E60D3B" w14:textId="77777777" w:rsidR="006B3CD8" w:rsidRPr="003B401F" w:rsidRDefault="006B3CD8" w:rsidP="001750D0">
      <w:pPr>
        <w:rPr>
          <w:rFonts w:ascii="Times New Roman" w:hAnsi="Times New Roman" w:cs="Times New Roman"/>
          <w:sz w:val="24"/>
          <w:szCs w:val="24"/>
        </w:rPr>
      </w:pPr>
    </w:p>
    <w:p w14:paraId="28B9D356" w14:textId="2872E256" w:rsidR="006B3CD8" w:rsidRPr="003B401F" w:rsidRDefault="006B3CD8" w:rsidP="001750D0">
      <w:pPr>
        <w:rPr>
          <w:rFonts w:ascii="Times New Roman" w:hAnsi="Times New Roman" w:cs="Times New Roman"/>
          <w:sz w:val="24"/>
          <w:szCs w:val="24"/>
        </w:rPr>
      </w:pPr>
      <w:r w:rsidRPr="003B401F">
        <w:rPr>
          <w:rFonts w:ascii="Times New Roman" w:hAnsi="Times New Roman" w:cs="Times New Roman"/>
          <w:sz w:val="24"/>
          <w:szCs w:val="24"/>
        </w:rPr>
        <w:t>Figure 3.1: The Research Onion (Saunders et al., 2016)</w:t>
      </w:r>
    </w:p>
    <w:p w14:paraId="57D89F58" w14:textId="5946D899" w:rsidR="006B3CD8" w:rsidRPr="003B401F" w:rsidRDefault="006B3CD8" w:rsidP="00E233EA">
      <w:pPr>
        <w:ind w:firstLineChars="200" w:firstLine="480"/>
        <w:rPr>
          <w:rFonts w:ascii="Times New Roman" w:hAnsi="Times New Roman" w:cs="Times New Roman"/>
          <w:sz w:val="24"/>
          <w:szCs w:val="24"/>
        </w:rPr>
      </w:pPr>
      <w:r w:rsidRPr="003B401F">
        <w:rPr>
          <w:rFonts w:ascii="Times New Roman" w:hAnsi="Times New Roman" w:cs="Times New Roman"/>
          <w:noProof/>
          <w:sz w:val="24"/>
          <w:szCs w:val="24"/>
        </w:rPr>
        <w:lastRenderedPageBreak/>
        <w:drawing>
          <wp:inline distT="0" distB="0" distL="0" distR="0" wp14:anchorId="2B337C7E" wp14:editId="3A87B3EC">
            <wp:extent cx="5724525" cy="364553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645535"/>
                    </a:xfrm>
                    <a:prstGeom prst="rect">
                      <a:avLst/>
                    </a:prstGeom>
                    <a:noFill/>
                  </pic:spPr>
                </pic:pic>
              </a:graphicData>
            </a:graphic>
          </wp:inline>
        </w:drawing>
      </w:r>
    </w:p>
    <w:p w14:paraId="159E4F15" w14:textId="77777777" w:rsidR="00F63803" w:rsidRPr="003B401F" w:rsidRDefault="006B3CD8" w:rsidP="001750D0">
      <w:pPr>
        <w:rPr>
          <w:rFonts w:ascii="Times New Roman" w:hAnsi="Times New Roman" w:cs="Times New Roman"/>
          <w:sz w:val="24"/>
          <w:szCs w:val="24"/>
        </w:rPr>
      </w:pPr>
      <w:r w:rsidRPr="003B401F">
        <w:rPr>
          <w:rFonts w:ascii="Times New Roman" w:hAnsi="Times New Roman" w:cs="Times New Roman"/>
          <w:sz w:val="24"/>
          <w:szCs w:val="24"/>
        </w:rPr>
        <w:t>Collis and Hussey (2013) and Saunders et al. (2009) pointed out that exploratory research can help researchers establish an understanding of the problems that need to be further explore due to the lack of previous research, and provide more valuable support for further investigation and an</w:t>
      </w:r>
      <w:r w:rsidR="00F63803" w:rsidRPr="003B401F">
        <w:rPr>
          <w:rFonts w:ascii="Times New Roman" w:hAnsi="Times New Roman" w:cs="Times New Roman"/>
          <w:sz w:val="24"/>
          <w:szCs w:val="24"/>
        </w:rPr>
        <w:t>a</w:t>
      </w:r>
      <w:r w:rsidRPr="003B401F">
        <w:rPr>
          <w:rFonts w:ascii="Times New Roman" w:hAnsi="Times New Roman" w:cs="Times New Roman"/>
          <w:sz w:val="24"/>
          <w:szCs w:val="24"/>
        </w:rPr>
        <w:t>lysis.</w:t>
      </w:r>
      <w:r w:rsidR="00CC21FB" w:rsidRPr="003B401F">
        <w:rPr>
          <w:rFonts w:ascii="Times New Roman" w:hAnsi="Times New Roman" w:cs="Times New Roman"/>
          <w:sz w:val="24"/>
          <w:szCs w:val="24"/>
        </w:rPr>
        <w:tab/>
      </w:r>
    </w:p>
    <w:p w14:paraId="17371BFF" w14:textId="77777777" w:rsidR="00F63803" w:rsidRPr="003B401F" w:rsidRDefault="00F63803" w:rsidP="001750D0">
      <w:pPr>
        <w:rPr>
          <w:rFonts w:ascii="Times New Roman" w:hAnsi="Times New Roman" w:cs="Times New Roman"/>
          <w:sz w:val="24"/>
          <w:szCs w:val="24"/>
        </w:rPr>
      </w:pPr>
    </w:p>
    <w:p w14:paraId="0DF043FF" w14:textId="0E97C04F" w:rsidR="006B3CD8" w:rsidRPr="003B401F" w:rsidRDefault="00F63803" w:rsidP="001750D0">
      <w:pPr>
        <w:rPr>
          <w:rFonts w:ascii="Times New Roman" w:hAnsi="Times New Roman" w:cs="Times New Roman"/>
          <w:sz w:val="24"/>
          <w:szCs w:val="24"/>
        </w:rPr>
      </w:pPr>
      <w:r w:rsidRPr="003B401F">
        <w:rPr>
          <w:rFonts w:ascii="Times New Roman" w:hAnsi="Times New Roman" w:cs="Times New Roman"/>
          <w:sz w:val="24"/>
          <w:szCs w:val="24"/>
        </w:rPr>
        <w:t xml:space="preserve">Descriptive research is a research method in basic research, which aims to accurately describe a topic or a phenomenon under study. (Collis &amp; Hussey, 2013; Saunders et al., 2009). </w:t>
      </w:r>
    </w:p>
    <w:p w14:paraId="6EB93CC3" w14:textId="7B92EA91" w:rsidR="00F63803" w:rsidRPr="003B401F" w:rsidRDefault="00EA01EA" w:rsidP="00F63803">
      <w:pPr>
        <w:rPr>
          <w:rFonts w:ascii="Times New Roman" w:hAnsi="Times New Roman" w:cs="Times New Roman"/>
          <w:sz w:val="24"/>
          <w:szCs w:val="24"/>
        </w:rPr>
      </w:pPr>
      <w:proofErr w:type="spellStart"/>
      <w:r w:rsidRPr="003B401F">
        <w:rPr>
          <w:rFonts w:ascii="Times New Roman" w:hAnsi="Times New Roman" w:cs="Times New Roman"/>
          <w:sz w:val="24"/>
          <w:szCs w:val="24"/>
        </w:rPr>
        <w:t>Gliner</w:t>
      </w:r>
      <w:proofErr w:type="spellEnd"/>
      <w:r w:rsidRPr="003B401F">
        <w:rPr>
          <w:rFonts w:ascii="Times New Roman" w:hAnsi="Times New Roman" w:cs="Times New Roman"/>
          <w:sz w:val="24"/>
          <w:szCs w:val="24"/>
        </w:rPr>
        <w:t xml:space="preserve"> and George </w:t>
      </w:r>
      <w:r w:rsidR="00F63803" w:rsidRPr="003B401F">
        <w:rPr>
          <w:rFonts w:ascii="Times New Roman" w:hAnsi="Times New Roman" w:cs="Times New Roman"/>
          <w:sz w:val="24"/>
          <w:szCs w:val="24"/>
        </w:rPr>
        <w:t xml:space="preserve">state that the scientific research paradigm </w:t>
      </w:r>
      <w:r w:rsidR="00043F4D" w:rsidRPr="003B401F">
        <w:rPr>
          <w:rFonts w:ascii="Times New Roman" w:hAnsi="Times New Roman" w:cs="Times New Roman"/>
          <w:sz w:val="24"/>
          <w:szCs w:val="24"/>
        </w:rPr>
        <w:t>is</w:t>
      </w:r>
      <w:r w:rsidR="00F63803" w:rsidRPr="003B401F">
        <w:rPr>
          <w:rFonts w:ascii="Times New Roman" w:hAnsi="Times New Roman" w:cs="Times New Roman"/>
          <w:sz w:val="24"/>
          <w:szCs w:val="24"/>
        </w:rPr>
        <w:t xml:space="preserve"> </w:t>
      </w:r>
      <w:r w:rsidR="00043F4D" w:rsidRPr="003B401F">
        <w:rPr>
          <w:rFonts w:ascii="Times New Roman" w:hAnsi="Times New Roman" w:cs="Times New Roman"/>
          <w:sz w:val="24"/>
          <w:szCs w:val="24"/>
        </w:rPr>
        <w:t>a</w:t>
      </w:r>
      <w:r w:rsidR="00F63803" w:rsidRPr="003B401F">
        <w:rPr>
          <w:rFonts w:ascii="Times New Roman" w:hAnsi="Times New Roman" w:cs="Times New Roman"/>
          <w:sz w:val="24"/>
          <w:szCs w:val="24"/>
        </w:rPr>
        <w:t xml:space="preserve"> way of research or the process and implementation method of thinking. It is not a methodology, but a philosophy that provides a research process.</w:t>
      </w:r>
      <w:r w:rsidRPr="003B401F">
        <w:rPr>
          <w:rFonts w:ascii="Times New Roman" w:hAnsi="Times New Roman" w:cs="Times New Roman"/>
          <w:sz w:val="24"/>
          <w:szCs w:val="24"/>
        </w:rPr>
        <w:t xml:space="preserve"> (</w:t>
      </w:r>
      <w:proofErr w:type="spellStart"/>
      <w:r w:rsidRPr="003B401F">
        <w:rPr>
          <w:rFonts w:ascii="Times New Roman" w:hAnsi="Times New Roman" w:cs="Times New Roman"/>
          <w:sz w:val="24"/>
          <w:szCs w:val="24"/>
        </w:rPr>
        <w:t>Gliner</w:t>
      </w:r>
      <w:proofErr w:type="spellEnd"/>
      <w:r w:rsidRPr="003B401F">
        <w:rPr>
          <w:rFonts w:ascii="Times New Roman" w:hAnsi="Times New Roman" w:cs="Times New Roman"/>
          <w:sz w:val="24"/>
          <w:szCs w:val="24"/>
        </w:rPr>
        <w:t xml:space="preserve"> and George, 2016)</w:t>
      </w:r>
    </w:p>
    <w:p w14:paraId="01EF2EA1" w14:textId="4FDC7CED" w:rsidR="00CE0998" w:rsidRPr="003B401F" w:rsidRDefault="00CE0998" w:rsidP="00F63803">
      <w:pPr>
        <w:rPr>
          <w:rFonts w:ascii="Times New Roman" w:hAnsi="Times New Roman" w:cs="Times New Roman"/>
          <w:sz w:val="24"/>
          <w:szCs w:val="24"/>
        </w:rPr>
      </w:pPr>
    </w:p>
    <w:p w14:paraId="58B170E8" w14:textId="7A3D6BA3" w:rsidR="00CE0998" w:rsidRPr="003B401F" w:rsidRDefault="00CE0998" w:rsidP="00F63803">
      <w:pPr>
        <w:rPr>
          <w:rFonts w:ascii="Times New Roman" w:hAnsi="Times New Roman" w:cs="Times New Roman"/>
          <w:sz w:val="24"/>
          <w:szCs w:val="24"/>
        </w:rPr>
      </w:pPr>
      <w:r w:rsidRPr="003B401F">
        <w:rPr>
          <w:rFonts w:ascii="Times New Roman" w:hAnsi="Times New Roman" w:cs="Times New Roman"/>
          <w:sz w:val="24"/>
          <w:szCs w:val="24"/>
        </w:rPr>
        <w:t>3.2.1 Philosophy</w:t>
      </w:r>
    </w:p>
    <w:p w14:paraId="21573D22" w14:textId="77777777" w:rsidR="00450284" w:rsidRPr="003B401F" w:rsidRDefault="00450284" w:rsidP="00F63803">
      <w:pPr>
        <w:rPr>
          <w:rFonts w:ascii="Times New Roman" w:hAnsi="Times New Roman" w:cs="Times New Roman"/>
          <w:sz w:val="24"/>
          <w:szCs w:val="24"/>
        </w:rPr>
      </w:pPr>
    </w:p>
    <w:p w14:paraId="2DF425D0" w14:textId="4DE8317E" w:rsidR="00CE0998" w:rsidRPr="003B401F" w:rsidRDefault="00CE0998"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sz w:val="24"/>
          <w:szCs w:val="24"/>
        </w:rPr>
        <w:t>Research philosophy mainly explores the source, nature and development of knowledge. In short, it is an idea of how effectively the data of a phenomenon should be collected, analyzed and used in an appropriate way. (</w:t>
      </w:r>
      <w:r w:rsidRPr="003B401F">
        <w:rPr>
          <w:rFonts w:ascii="Times New Roman" w:hAnsi="Times New Roman" w:cs="Times New Roman"/>
          <w:color w:val="212529"/>
          <w:sz w:val="24"/>
          <w:szCs w:val="24"/>
          <w:shd w:val="clear" w:color="auto" w:fill="FFFFFF"/>
        </w:rPr>
        <w:t>Bajpai, 2011)</w:t>
      </w:r>
    </w:p>
    <w:p w14:paraId="5FBF8204" w14:textId="50EBCC16" w:rsidR="00CE0998" w:rsidRPr="003B401F" w:rsidRDefault="00CE0998" w:rsidP="00F63803">
      <w:pPr>
        <w:rPr>
          <w:rFonts w:ascii="Times New Roman" w:hAnsi="Times New Roman" w:cs="Times New Roman"/>
          <w:color w:val="212529"/>
          <w:sz w:val="24"/>
          <w:szCs w:val="24"/>
          <w:shd w:val="clear" w:color="auto" w:fill="FFFFFF"/>
        </w:rPr>
      </w:pPr>
    </w:p>
    <w:p w14:paraId="00AD8998" w14:textId="20F76A4A" w:rsidR="00CE0998" w:rsidRPr="003B401F" w:rsidRDefault="00CE0998"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sz w:val="24"/>
          <w:szCs w:val="24"/>
        </w:rPr>
        <w:t>In essence, this part can be seen as expounding in the paper that research philosophy involves awareness and elaboration of researchers' beliefs and hypotheses.</w:t>
      </w:r>
      <w:r w:rsidRPr="003B401F">
        <w:rPr>
          <w:rFonts w:ascii="Times New Roman" w:hAnsi="Times New Roman" w:cs="Times New Roman"/>
          <w:color w:val="212529"/>
          <w:sz w:val="24"/>
          <w:szCs w:val="24"/>
          <w:shd w:val="clear" w:color="auto" w:fill="FFFFFF"/>
        </w:rPr>
        <w:t xml:space="preserve"> </w:t>
      </w:r>
      <w:r w:rsidR="00EA01EA" w:rsidRP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Saunders, Lewis &amp; Thornhill,</w:t>
      </w:r>
      <w:r w:rsidR="00EA01EA" w:rsidRPr="003B401F">
        <w:rPr>
          <w:rFonts w:ascii="Times New Roman" w:hAnsi="Times New Roman" w:cs="Times New Roman"/>
          <w:color w:val="212529"/>
          <w:sz w:val="24"/>
          <w:szCs w:val="24"/>
          <w:shd w:val="clear" w:color="auto" w:fill="FFFFFF"/>
        </w:rPr>
        <w:t xml:space="preserve"> </w:t>
      </w:r>
      <w:r w:rsidRPr="003B401F">
        <w:rPr>
          <w:rFonts w:ascii="Times New Roman" w:hAnsi="Times New Roman" w:cs="Times New Roman"/>
          <w:color w:val="212529"/>
          <w:sz w:val="24"/>
          <w:szCs w:val="24"/>
          <w:shd w:val="clear" w:color="auto" w:fill="FFFFFF"/>
        </w:rPr>
        <w:t>2012)</w:t>
      </w:r>
    </w:p>
    <w:p w14:paraId="23486151" w14:textId="2ACA1301" w:rsidR="005E2692" w:rsidRPr="003B401F" w:rsidRDefault="005E2692" w:rsidP="00F63803">
      <w:pPr>
        <w:rPr>
          <w:rFonts w:ascii="Times New Roman" w:hAnsi="Times New Roman" w:cs="Times New Roman"/>
          <w:color w:val="212529"/>
          <w:sz w:val="24"/>
          <w:szCs w:val="24"/>
          <w:shd w:val="clear" w:color="auto" w:fill="FFFFFF"/>
        </w:rPr>
      </w:pPr>
    </w:p>
    <w:p w14:paraId="262666DD" w14:textId="77777777" w:rsidR="005E2692" w:rsidRPr="003B401F" w:rsidRDefault="005E2692" w:rsidP="005E2692">
      <w:pPr>
        <w:rPr>
          <w:rFonts w:ascii="Times New Roman" w:hAnsi="Times New Roman" w:cs="Times New Roman"/>
          <w:sz w:val="24"/>
          <w:szCs w:val="24"/>
        </w:rPr>
      </w:pPr>
      <w:r w:rsidRPr="003B401F">
        <w:rPr>
          <w:rFonts w:ascii="Times New Roman" w:hAnsi="Times New Roman" w:cs="Times New Roman"/>
          <w:sz w:val="24"/>
          <w:szCs w:val="24"/>
        </w:rPr>
        <w:t xml:space="preserve">The choice of specific research ideas will also be affected by some practical significance factors. </w:t>
      </w:r>
    </w:p>
    <w:p w14:paraId="4ADBDC2D" w14:textId="33315C84" w:rsidR="005E2692" w:rsidRPr="003B401F" w:rsidRDefault="005E2692" w:rsidP="005E2692">
      <w:pPr>
        <w:rPr>
          <w:rFonts w:ascii="Times New Roman" w:hAnsi="Times New Roman" w:cs="Times New Roman"/>
          <w:color w:val="333333"/>
          <w:spacing w:val="4"/>
          <w:sz w:val="24"/>
          <w:szCs w:val="24"/>
          <w:shd w:val="clear" w:color="auto" w:fill="FBFDFA"/>
        </w:rPr>
      </w:pPr>
      <w:r w:rsidRPr="003B401F">
        <w:rPr>
          <w:rFonts w:ascii="Times New Roman" w:hAnsi="Times New Roman" w:cs="Times New Roman"/>
          <w:sz w:val="24"/>
          <w:szCs w:val="24"/>
        </w:rPr>
        <w:lastRenderedPageBreak/>
        <w:t xml:space="preserve">For example, there are important philosophical differences between research that pays attention to facts and figures and qualitative research. (Johnson &amp; Clark, 2006) This research uses positivist because </w:t>
      </w:r>
      <w:r w:rsidR="000076B0" w:rsidRPr="003B401F">
        <w:rPr>
          <w:rFonts w:ascii="Times New Roman" w:hAnsi="Times New Roman" w:cs="Times New Roman"/>
          <w:sz w:val="24"/>
          <w:szCs w:val="24"/>
        </w:rPr>
        <w:t>the objectives of this paper are to identify and analyze these objective elements and causes, and it based on a large amount of quantitative data support. Positivists prefer to collect objective data that can be observed and look for regularity and causality in the collected data to create systematic generalizations.</w:t>
      </w:r>
      <w:r w:rsidR="001157B9" w:rsidRPr="003B401F">
        <w:rPr>
          <w:rFonts w:ascii="Times New Roman" w:hAnsi="Times New Roman" w:cs="Times New Roman"/>
          <w:color w:val="333333"/>
          <w:spacing w:val="4"/>
          <w:sz w:val="24"/>
          <w:szCs w:val="24"/>
          <w:shd w:val="clear" w:color="auto" w:fill="FBFDFA"/>
        </w:rPr>
        <w:t xml:space="preserve"> (Saunders, Lewi, &amp; Thornhill, 2009)</w:t>
      </w:r>
    </w:p>
    <w:p w14:paraId="07B714B0" w14:textId="15A16A86" w:rsidR="00EA01EA" w:rsidRPr="003B401F" w:rsidRDefault="00EA01EA" w:rsidP="005E2692">
      <w:pPr>
        <w:rPr>
          <w:rFonts w:ascii="Times New Roman" w:hAnsi="Times New Roman" w:cs="Times New Roman"/>
          <w:color w:val="333333"/>
          <w:spacing w:val="4"/>
          <w:sz w:val="24"/>
          <w:szCs w:val="24"/>
          <w:shd w:val="clear" w:color="auto" w:fill="FBFDFA"/>
        </w:rPr>
      </w:pPr>
    </w:p>
    <w:p w14:paraId="6C804E33" w14:textId="54B01487" w:rsidR="00EA01EA" w:rsidRPr="003B401F" w:rsidRDefault="00650C5D" w:rsidP="005E2692">
      <w:pPr>
        <w:rPr>
          <w:rFonts w:ascii="Times New Roman" w:hAnsi="Times New Roman" w:cs="Times New Roman"/>
          <w:sz w:val="24"/>
          <w:szCs w:val="24"/>
        </w:rPr>
      </w:pPr>
      <w:r w:rsidRPr="003B401F">
        <w:rPr>
          <w:rFonts w:ascii="Times New Roman" w:hAnsi="Times New Roman" w:cs="Times New Roman"/>
          <w:sz w:val="24"/>
          <w:szCs w:val="24"/>
        </w:rPr>
        <w:t>3.2.2 Approach</w:t>
      </w:r>
    </w:p>
    <w:p w14:paraId="021067B9" w14:textId="77777777" w:rsidR="00650C5D" w:rsidRPr="003B401F" w:rsidRDefault="00650C5D" w:rsidP="005E2692">
      <w:pPr>
        <w:rPr>
          <w:rFonts w:ascii="Times New Roman" w:hAnsi="Times New Roman" w:cs="Times New Roman"/>
          <w:sz w:val="24"/>
          <w:szCs w:val="24"/>
        </w:rPr>
      </w:pPr>
    </w:p>
    <w:p w14:paraId="6BFAC206" w14:textId="0445E4B9" w:rsidR="00CE0998" w:rsidRPr="003B401F" w:rsidRDefault="00450284" w:rsidP="00F63803">
      <w:pPr>
        <w:rPr>
          <w:rFonts w:ascii="Times New Roman" w:hAnsi="Times New Roman" w:cs="Times New Roman"/>
          <w:sz w:val="24"/>
          <w:szCs w:val="24"/>
        </w:rPr>
      </w:pPr>
      <w:r w:rsidRPr="003B401F">
        <w:rPr>
          <w:rFonts w:ascii="Times New Roman" w:hAnsi="Times New Roman" w:cs="Times New Roman"/>
          <w:sz w:val="24"/>
          <w:szCs w:val="24"/>
        </w:rPr>
        <w:t xml:space="preserve">Deductive approach means that one or more hypotheses are put forward on the basis of existing theories, and then </w:t>
      </w:r>
      <w:r w:rsidR="00BA36D2" w:rsidRPr="003B401F">
        <w:rPr>
          <w:rFonts w:ascii="Times New Roman" w:hAnsi="Times New Roman" w:cs="Times New Roman"/>
          <w:sz w:val="24"/>
          <w:szCs w:val="24"/>
        </w:rPr>
        <w:t>formul</w:t>
      </w:r>
      <w:r w:rsidRPr="003B401F">
        <w:rPr>
          <w:rFonts w:ascii="Times New Roman" w:hAnsi="Times New Roman" w:cs="Times New Roman"/>
          <w:sz w:val="24"/>
          <w:szCs w:val="24"/>
        </w:rPr>
        <w:t>a</w:t>
      </w:r>
      <w:r w:rsidR="00BA36D2" w:rsidRPr="003B401F">
        <w:rPr>
          <w:rFonts w:ascii="Times New Roman" w:hAnsi="Times New Roman" w:cs="Times New Roman"/>
          <w:sz w:val="24"/>
          <w:szCs w:val="24"/>
        </w:rPr>
        <w:t>tes the</w:t>
      </w:r>
      <w:r w:rsidRPr="003B401F">
        <w:rPr>
          <w:rFonts w:ascii="Times New Roman" w:hAnsi="Times New Roman" w:cs="Times New Roman"/>
          <w:sz w:val="24"/>
          <w:szCs w:val="24"/>
        </w:rPr>
        <w:t xml:space="preserve"> research</w:t>
      </w:r>
      <w:r w:rsidR="00BA36D2" w:rsidRPr="003B401F">
        <w:rPr>
          <w:rFonts w:ascii="Times New Roman" w:hAnsi="Times New Roman" w:cs="Times New Roman"/>
          <w:sz w:val="24"/>
          <w:szCs w:val="24"/>
        </w:rPr>
        <w:t xml:space="preserve"> approach </w:t>
      </w:r>
      <w:r w:rsidRPr="003B401F">
        <w:rPr>
          <w:rFonts w:ascii="Times New Roman" w:hAnsi="Times New Roman" w:cs="Times New Roman"/>
          <w:sz w:val="24"/>
          <w:szCs w:val="24"/>
        </w:rPr>
        <w:t>to test it (Silverman, 2013).</w:t>
      </w:r>
      <w:r w:rsidR="002B11D4" w:rsidRPr="003B401F">
        <w:rPr>
          <w:rFonts w:ascii="Times New Roman" w:hAnsi="Times New Roman" w:cs="Times New Roman"/>
          <w:sz w:val="24"/>
          <w:szCs w:val="24"/>
        </w:rPr>
        <w:t xml:space="preserve"> For research projects, the researchers focus on whether the observed phenomena are in line with expectations, and this method is the most suitable to guide this research. </w:t>
      </w:r>
      <w:r w:rsidR="002B11D4" w:rsidRPr="003B401F">
        <w:rPr>
          <w:rFonts w:ascii="Times New Roman" w:hAnsi="Times New Roman" w:cs="Times New Roman"/>
          <w:color w:val="212529"/>
          <w:sz w:val="24"/>
          <w:szCs w:val="24"/>
          <w:shd w:val="clear" w:color="auto" w:fill="FFFFFF"/>
        </w:rPr>
        <w:t>(Wiles et al., 2011). </w:t>
      </w:r>
    </w:p>
    <w:p w14:paraId="795DDBC8" w14:textId="1C1BDAD8" w:rsidR="00EA01EA" w:rsidRPr="003B401F" w:rsidRDefault="002B11D4" w:rsidP="00F63803">
      <w:pPr>
        <w:rPr>
          <w:rFonts w:ascii="Times New Roman" w:hAnsi="Times New Roman" w:cs="Times New Roman"/>
          <w:sz w:val="24"/>
          <w:szCs w:val="24"/>
        </w:rPr>
      </w:pPr>
      <w:r w:rsidRPr="003B401F">
        <w:rPr>
          <w:rFonts w:ascii="Times New Roman" w:hAnsi="Times New Roman" w:cs="Times New Roman"/>
          <w:sz w:val="24"/>
          <w:szCs w:val="24"/>
        </w:rPr>
        <w:t>Therefore, deductive methods may be considered particularly suitable for positivist approach, as the process is to make assumptions first and then statistically test the expected results to reach an acceptable level (</w:t>
      </w:r>
      <w:proofErr w:type="spellStart"/>
      <w:r w:rsidRPr="003B401F">
        <w:rPr>
          <w:rFonts w:ascii="Times New Roman" w:hAnsi="Times New Roman" w:cs="Times New Roman"/>
          <w:sz w:val="24"/>
          <w:szCs w:val="24"/>
        </w:rPr>
        <w:t>Snieder&amp;Larner</w:t>
      </w:r>
      <w:proofErr w:type="spellEnd"/>
      <w:r w:rsidRPr="003B401F">
        <w:rPr>
          <w:rFonts w:ascii="Times New Roman" w:hAnsi="Times New Roman" w:cs="Times New Roman"/>
          <w:sz w:val="24"/>
          <w:szCs w:val="24"/>
        </w:rPr>
        <w:t>, 2009)</w:t>
      </w:r>
    </w:p>
    <w:p w14:paraId="553631E0" w14:textId="2CAFA6C1" w:rsidR="00EA01EA" w:rsidRPr="003B401F" w:rsidRDefault="00EA01EA" w:rsidP="00F63803">
      <w:pPr>
        <w:rPr>
          <w:rFonts w:ascii="Times New Roman" w:hAnsi="Times New Roman" w:cs="Times New Roman"/>
          <w:sz w:val="24"/>
          <w:szCs w:val="24"/>
        </w:rPr>
      </w:pPr>
    </w:p>
    <w:p w14:paraId="699CF395" w14:textId="518617F4" w:rsidR="008C0573" w:rsidRPr="003B401F" w:rsidRDefault="008C0573" w:rsidP="00F63803">
      <w:pPr>
        <w:rPr>
          <w:rFonts w:ascii="Times New Roman" w:hAnsi="Times New Roman" w:cs="Times New Roman"/>
          <w:sz w:val="24"/>
          <w:szCs w:val="24"/>
        </w:rPr>
      </w:pPr>
      <w:r w:rsidRPr="003B401F">
        <w:rPr>
          <w:rFonts w:ascii="Times New Roman" w:hAnsi="Times New Roman" w:cs="Times New Roman"/>
          <w:sz w:val="24"/>
          <w:szCs w:val="24"/>
        </w:rPr>
        <w:t>3.2.3 Strategy</w:t>
      </w:r>
    </w:p>
    <w:p w14:paraId="2051D6A4" w14:textId="7EA413BC" w:rsidR="008C0573" w:rsidRPr="003B401F" w:rsidRDefault="008C0573" w:rsidP="00F63803">
      <w:pPr>
        <w:rPr>
          <w:rFonts w:ascii="Times New Roman" w:hAnsi="Times New Roman" w:cs="Times New Roman"/>
          <w:sz w:val="24"/>
          <w:szCs w:val="24"/>
        </w:rPr>
      </w:pPr>
    </w:p>
    <w:p w14:paraId="77962268" w14:textId="652275F0" w:rsidR="008C0573" w:rsidRPr="003B401F" w:rsidRDefault="008C0573" w:rsidP="00F63803">
      <w:pPr>
        <w:rPr>
          <w:rFonts w:ascii="Times New Roman" w:hAnsi="Times New Roman" w:cs="Times New Roman"/>
          <w:sz w:val="24"/>
          <w:szCs w:val="24"/>
        </w:rPr>
      </w:pPr>
      <w:r w:rsidRPr="003B401F">
        <w:rPr>
          <w:rFonts w:ascii="Times New Roman" w:hAnsi="Times New Roman" w:cs="Times New Roman"/>
          <w:sz w:val="24"/>
          <w:szCs w:val="24"/>
        </w:rPr>
        <w:t xml:space="preserve">The method of collecting data and analyzing the process depends on the specific situation. (Bryman, 2012). This research will use surveys </w:t>
      </w:r>
      <w:r w:rsidR="001E51F4" w:rsidRPr="003B401F">
        <w:rPr>
          <w:rFonts w:ascii="Times New Roman" w:hAnsi="Times New Roman" w:cs="Times New Roman"/>
          <w:sz w:val="24"/>
          <w:szCs w:val="24"/>
        </w:rPr>
        <w:t xml:space="preserve">approach to investigate and analyze the actual situation of corporate social responsibility of automobile enterprise at home and abroad, not only make a qualitative analysis of it, but also provide a great number of relevant quantitative indicators to specify the specific content of automobile corporate social responsibility, which can greatly improve the authenticity of this research. Surveys benefit quantitative research through obtaining vast amounts of data on attitudes and perceptions of a phenomenon (Glasgow, 2005).  </w:t>
      </w:r>
      <w:r w:rsidRPr="003B401F">
        <w:rPr>
          <w:rFonts w:ascii="Times New Roman" w:hAnsi="Times New Roman" w:cs="Times New Roman"/>
          <w:sz w:val="24"/>
          <w:szCs w:val="24"/>
        </w:rPr>
        <w:t>At this stage, the overall reliability and validity of mature survey programs will contribute significantly to the findings. (Saunders et al., 2007)</w:t>
      </w:r>
    </w:p>
    <w:p w14:paraId="76135937" w14:textId="1873A256" w:rsidR="001E51F4" w:rsidRPr="003B401F" w:rsidRDefault="001E51F4" w:rsidP="00F63803">
      <w:pPr>
        <w:rPr>
          <w:rFonts w:ascii="Times New Roman" w:hAnsi="Times New Roman" w:cs="Times New Roman"/>
          <w:sz w:val="24"/>
          <w:szCs w:val="24"/>
        </w:rPr>
      </w:pPr>
    </w:p>
    <w:p w14:paraId="27277EA8" w14:textId="6D49C94A" w:rsidR="00694D53" w:rsidRPr="003B401F" w:rsidRDefault="00440346" w:rsidP="00F63803">
      <w:pPr>
        <w:rPr>
          <w:rFonts w:ascii="Times New Roman" w:hAnsi="Times New Roman" w:cs="Times New Roman"/>
          <w:sz w:val="24"/>
          <w:szCs w:val="24"/>
        </w:rPr>
      </w:pPr>
      <w:r w:rsidRPr="003B401F">
        <w:rPr>
          <w:rFonts w:ascii="Times New Roman" w:hAnsi="Times New Roman" w:cs="Times New Roman"/>
          <w:sz w:val="24"/>
          <w:szCs w:val="24"/>
        </w:rPr>
        <w:t>3.2.4 Choice</w:t>
      </w:r>
    </w:p>
    <w:p w14:paraId="42BC0BD3" w14:textId="58C9CFCF" w:rsidR="00440346" w:rsidRPr="003B401F" w:rsidRDefault="00440346" w:rsidP="00F63803">
      <w:pPr>
        <w:rPr>
          <w:rFonts w:ascii="Times New Roman" w:hAnsi="Times New Roman" w:cs="Times New Roman"/>
          <w:sz w:val="24"/>
          <w:szCs w:val="24"/>
        </w:rPr>
      </w:pPr>
    </w:p>
    <w:p w14:paraId="513627FE" w14:textId="4097C33D" w:rsidR="00440346" w:rsidRPr="003B401F" w:rsidRDefault="00AD6C25" w:rsidP="00440346">
      <w:pPr>
        <w:rPr>
          <w:rFonts w:ascii="Times New Roman" w:hAnsi="Times New Roman" w:cs="Times New Roman"/>
          <w:sz w:val="24"/>
          <w:szCs w:val="24"/>
        </w:rPr>
      </w:pPr>
      <w:r w:rsidRPr="003B401F">
        <w:rPr>
          <w:rFonts w:ascii="Times New Roman" w:hAnsi="Times New Roman" w:cs="Times New Roman"/>
          <w:sz w:val="24"/>
          <w:szCs w:val="24"/>
        </w:rPr>
        <w:t>Due to mono-method research is often weak in providing comprehensive solutions to social problems,</w:t>
      </w:r>
      <w:r w:rsidR="000C572E" w:rsidRPr="003B401F">
        <w:rPr>
          <w:rFonts w:ascii="Times New Roman" w:hAnsi="Times New Roman" w:cs="Times New Roman"/>
          <w:sz w:val="24"/>
          <w:szCs w:val="24"/>
        </w:rPr>
        <w:t xml:space="preserve"> (</w:t>
      </w:r>
      <w:proofErr w:type="spellStart"/>
      <w:r w:rsidR="000C572E" w:rsidRPr="003B401F">
        <w:rPr>
          <w:rFonts w:ascii="Times New Roman" w:hAnsi="Times New Roman" w:cs="Times New Roman"/>
          <w:sz w:val="24"/>
          <w:szCs w:val="24"/>
        </w:rPr>
        <w:t>Ojebode</w:t>
      </w:r>
      <w:proofErr w:type="spellEnd"/>
      <w:r w:rsidR="000C572E" w:rsidRPr="003B401F">
        <w:rPr>
          <w:rFonts w:ascii="Times New Roman" w:hAnsi="Times New Roman" w:cs="Times New Roman"/>
          <w:sz w:val="24"/>
          <w:szCs w:val="24"/>
        </w:rPr>
        <w:t xml:space="preserve">, and </w:t>
      </w:r>
      <w:proofErr w:type="spellStart"/>
      <w:r w:rsidR="000C572E" w:rsidRPr="003B401F">
        <w:rPr>
          <w:rFonts w:ascii="Times New Roman" w:hAnsi="Times New Roman" w:cs="Times New Roman"/>
          <w:sz w:val="24"/>
          <w:szCs w:val="24"/>
        </w:rPr>
        <w:t>Oyedele</w:t>
      </w:r>
      <w:proofErr w:type="spellEnd"/>
      <w:r w:rsidR="000C572E" w:rsidRPr="003B401F">
        <w:rPr>
          <w:rFonts w:ascii="Times New Roman" w:hAnsi="Times New Roman" w:cs="Times New Roman"/>
          <w:sz w:val="24"/>
          <w:szCs w:val="24"/>
        </w:rPr>
        <w:t xml:space="preserve">, 2018) so this research adopts the mixed-methods, there are quantitative and qualitative method. </w:t>
      </w:r>
      <w:r w:rsidR="00440346" w:rsidRPr="003B401F">
        <w:rPr>
          <w:rFonts w:ascii="Times New Roman" w:hAnsi="Times New Roman" w:cs="Times New Roman"/>
          <w:sz w:val="24"/>
          <w:szCs w:val="24"/>
        </w:rPr>
        <w:t>The mixed-methods requires the use of two or more methods. This research method which usually refers to the combination of qualitative and quantitative methods to make it more widely applicable. (Bryman, 2012)</w:t>
      </w:r>
      <w:r w:rsidR="000C572E" w:rsidRPr="003B401F">
        <w:rPr>
          <w:rFonts w:ascii="Times New Roman" w:hAnsi="Times New Roman" w:cs="Times New Roman"/>
          <w:sz w:val="24"/>
          <w:szCs w:val="24"/>
        </w:rPr>
        <w:t>. P</w:t>
      </w:r>
      <w:r w:rsidR="005654AD" w:rsidRPr="003B401F">
        <w:rPr>
          <w:rFonts w:ascii="Times New Roman" w:hAnsi="Times New Roman" w:cs="Times New Roman"/>
          <w:sz w:val="24"/>
          <w:szCs w:val="24"/>
        </w:rPr>
        <w:t>ositivist prefer quantitative indicators such as social surveys and official statistics because these methods are reliable and representative. (</w:t>
      </w:r>
      <w:proofErr w:type="spellStart"/>
      <w:r w:rsidR="005654AD" w:rsidRPr="003B401F">
        <w:rPr>
          <w:rFonts w:ascii="Times New Roman" w:hAnsi="Times New Roman" w:cs="Times New Roman"/>
          <w:sz w:val="24"/>
          <w:szCs w:val="24"/>
        </w:rPr>
        <w:t>ReviseSociology</w:t>
      </w:r>
      <w:proofErr w:type="spellEnd"/>
      <w:r w:rsidR="005654AD" w:rsidRPr="003B401F">
        <w:rPr>
          <w:rFonts w:ascii="Times New Roman" w:hAnsi="Times New Roman" w:cs="Times New Roman"/>
          <w:sz w:val="24"/>
          <w:szCs w:val="24"/>
        </w:rPr>
        <w:t xml:space="preserve">, 2020) </w:t>
      </w:r>
      <w:r w:rsidR="0044603B" w:rsidRPr="003B401F">
        <w:rPr>
          <w:rFonts w:ascii="Times New Roman" w:hAnsi="Times New Roman" w:cs="Times New Roman"/>
          <w:sz w:val="24"/>
          <w:szCs w:val="24"/>
        </w:rPr>
        <w:t>Quantitative method is through the collection of numerical data, used for statistical analysis, finally to explain the phenomenon or its nature. (</w:t>
      </w:r>
      <w:proofErr w:type="spellStart"/>
      <w:r w:rsidR="0044603B" w:rsidRPr="003B401F">
        <w:rPr>
          <w:rFonts w:ascii="Times New Roman" w:hAnsi="Times New Roman" w:cs="Times New Roman"/>
          <w:sz w:val="24"/>
          <w:szCs w:val="24"/>
        </w:rPr>
        <w:t>Sukamolson</w:t>
      </w:r>
      <w:proofErr w:type="spellEnd"/>
      <w:r w:rsidR="0044603B" w:rsidRPr="003B401F">
        <w:rPr>
          <w:rFonts w:ascii="Times New Roman" w:hAnsi="Times New Roman" w:cs="Times New Roman"/>
          <w:sz w:val="24"/>
          <w:szCs w:val="24"/>
        </w:rPr>
        <w:t>, 2007).</w:t>
      </w:r>
      <w:r w:rsidR="000C572E" w:rsidRPr="003B401F">
        <w:rPr>
          <w:rFonts w:ascii="Times New Roman" w:hAnsi="Times New Roman" w:cs="Times New Roman"/>
          <w:sz w:val="24"/>
          <w:szCs w:val="24"/>
        </w:rPr>
        <w:t xml:space="preserve"> Qualitative research includes the collection and analysis of non-</w:t>
      </w:r>
      <w:r w:rsidR="000C572E" w:rsidRPr="003B401F">
        <w:rPr>
          <w:rFonts w:ascii="Times New Roman" w:hAnsi="Times New Roman" w:cs="Times New Roman"/>
          <w:sz w:val="24"/>
          <w:szCs w:val="24"/>
        </w:rPr>
        <w:lastRenderedPageBreak/>
        <w:t>digital data, such as texts, to facilitate researchers to understand concepts and form opinions. (</w:t>
      </w:r>
      <w:proofErr w:type="spellStart"/>
      <w:r w:rsidR="000C572E" w:rsidRPr="003B401F">
        <w:rPr>
          <w:rFonts w:ascii="Times New Roman" w:hAnsi="Times New Roman" w:cs="Times New Roman"/>
          <w:sz w:val="24"/>
          <w:szCs w:val="24"/>
        </w:rPr>
        <w:t>Pritha</w:t>
      </w:r>
      <w:proofErr w:type="spellEnd"/>
      <w:r w:rsidR="000C572E" w:rsidRPr="003B401F">
        <w:rPr>
          <w:rFonts w:ascii="Times New Roman" w:hAnsi="Times New Roman" w:cs="Times New Roman"/>
          <w:sz w:val="24"/>
          <w:szCs w:val="24"/>
        </w:rPr>
        <w:t>, 2020)</w:t>
      </w:r>
    </w:p>
    <w:p w14:paraId="6A7694D2" w14:textId="31132EF8" w:rsidR="00AD6C25" w:rsidRPr="003B401F" w:rsidRDefault="00AD6C25" w:rsidP="00440346">
      <w:pPr>
        <w:rPr>
          <w:rFonts w:ascii="Times New Roman" w:hAnsi="Times New Roman" w:cs="Times New Roman"/>
          <w:sz w:val="24"/>
          <w:szCs w:val="24"/>
        </w:rPr>
      </w:pPr>
      <w:r w:rsidRPr="003B401F">
        <w:rPr>
          <w:rFonts w:ascii="Times New Roman" w:hAnsi="Times New Roman" w:cs="Times New Roman"/>
          <w:sz w:val="24"/>
          <w:szCs w:val="24"/>
        </w:rPr>
        <w:t>The positivist paradigm is regarded as a philosophical theory, and knowledge is analyzed and learned through real data, and these quantified results can be observed, measured and explained by logical analysis (positivist paradigm, 2018).</w:t>
      </w:r>
    </w:p>
    <w:p w14:paraId="62A74AB0" w14:textId="220E7680" w:rsidR="00440346" w:rsidRPr="003B401F" w:rsidRDefault="00440346" w:rsidP="00F63803">
      <w:pPr>
        <w:rPr>
          <w:rFonts w:ascii="Times New Roman" w:hAnsi="Times New Roman" w:cs="Times New Roman"/>
          <w:sz w:val="24"/>
          <w:szCs w:val="24"/>
        </w:rPr>
      </w:pPr>
    </w:p>
    <w:p w14:paraId="2A77742B" w14:textId="7334A2B7" w:rsidR="00833E8C" w:rsidRPr="003B401F" w:rsidRDefault="00833E8C" w:rsidP="00F63803">
      <w:pPr>
        <w:rPr>
          <w:rFonts w:ascii="Times New Roman" w:hAnsi="Times New Roman" w:cs="Times New Roman"/>
          <w:sz w:val="24"/>
          <w:szCs w:val="24"/>
        </w:rPr>
      </w:pPr>
      <w:r w:rsidRPr="003B401F">
        <w:rPr>
          <w:rFonts w:ascii="Times New Roman" w:hAnsi="Times New Roman" w:cs="Times New Roman"/>
          <w:sz w:val="24"/>
          <w:szCs w:val="24"/>
        </w:rPr>
        <w:t>3.2.5 Time Horizon</w:t>
      </w:r>
    </w:p>
    <w:p w14:paraId="45533E37" w14:textId="2586A803" w:rsidR="00833E8C" w:rsidRPr="003B401F" w:rsidRDefault="00833E8C" w:rsidP="00F63803">
      <w:pPr>
        <w:rPr>
          <w:rFonts w:ascii="Times New Roman" w:hAnsi="Times New Roman" w:cs="Times New Roman"/>
          <w:sz w:val="24"/>
          <w:szCs w:val="24"/>
        </w:rPr>
      </w:pPr>
    </w:p>
    <w:p w14:paraId="39E84160" w14:textId="3D8A8007" w:rsidR="00833E8C" w:rsidRPr="003B401F" w:rsidRDefault="00833E8C" w:rsidP="00833E8C">
      <w:pPr>
        <w:rPr>
          <w:rFonts w:ascii="Times New Roman" w:hAnsi="Times New Roman" w:cs="Times New Roman"/>
          <w:color w:val="212529"/>
          <w:sz w:val="24"/>
          <w:szCs w:val="24"/>
          <w:shd w:val="clear" w:color="auto" w:fill="FFFFFF"/>
        </w:rPr>
      </w:pPr>
      <w:r w:rsidRPr="003B401F">
        <w:rPr>
          <w:rFonts w:ascii="Times New Roman" w:hAnsi="Times New Roman" w:cs="Times New Roman"/>
          <w:sz w:val="24"/>
          <w:szCs w:val="24"/>
        </w:rPr>
        <w:t xml:space="preserve">The time horizon refers to a time frame that contains an approximate time frame for the completion of a project plan. </w:t>
      </w:r>
      <w:r w:rsidRPr="003B401F">
        <w:rPr>
          <w:rFonts w:ascii="Times New Roman" w:hAnsi="Times New Roman" w:cs="Times New Roman"/>
          <w:color w:val="212529"/>
          <w:sz w:val="24"/>
          <w:szCs w:val="24"/>
          <w:shd w:val="clear" w:color="auto" w:fill="FFFFFF"/>
        </w:rPr>
        <w:t xml:space="preserve">(Saunders et al., 2007). The cross-sectional time horizon refers to the time horizon that has been determined, and researchers must collect data at a particular point in time. (Flick, 2011). Which is the most suitable for this research. This method is suitable for the study of investigating specific phenomena. The </w:t>
      </w:r>
      <w:r w:rsidR="009A2727" w:rsidRPr="003B401F">
        <w:rPr>
          <w:rFonts w:ascii="Times New Roman" w:hAnsi="Times New Roman" w:cs="Times New Roman"/>
          <w:color w:val="212529"/>
          <w:sz w:val="24"/>
          <w:szCs w:val="24"/>
          <w:shd w:val="clear" w:color="auto" w:fill="FFFFFF"/>
        </w:rPr>
        <w:t>longitudinal</w:t>
      </w:r>
      <w:r w:rsidRPr="003B401F">
        <w:rPr>
          <w:rFonts w:ascii="Times New Roman" w:hAnsi="Times New Roman" w:cs="Times New Roman"/>
          <w:color w:val="212529"/>
          <w:sz w:val="24"/>
          <w:szCs w:val="24"/>
          <w:shd w:val="clear" w:color="auto" w:fill="FFFFFF"/>
        </w:rPr>
        <w:t xml:space="preserve"> time</w:t>
      </w:r>
      <w:r w:rsidR="009A2727" w:rsidRPr="003B401F">
        <w:rPr>
          <w:rFonts w:ascii="Times New Roman" w:hAnsi="Times New Roman" w:cs="Times New Roman"/>
          <w:color w:val="212529"/>
          <w:sz w:val="24"/>
          <w:szCs w:val="24"/>
          <w:shd w:val="clear" w:color="auto" w:fill="FFFFFF"/>
        </w:rPr>
        <w:t xml:space="preserve"> for </w:t>
      </w:r>
      <w:r w:rsidRPr="003B401F">
        <w:rPr>
          <w:rFonts w:ascii="Times New Roman" w:hAnsi="Times New Roman" w:cs="Times New Roman"/>
          <w:color w:val="212529"/>
          <w:sz w:val="24"/>
          <w:szCs w:val="24"/>
          <w:shd w:val="clear" w:color="auto" w:fill="FFFFFF"/>
        </w:rPr>
        <w:t xml:space="preserve">data collection refers to the repeated collection of data over a period of time, which is used to study an important </w:t>
      </w:r>
      <w:r w:rsidR="009A2727" w:rsidRPr="003B401F">
        <w:rPr>
          <w:rFonts w:ascii="Times New Roman" w:hAnsi="Times New Roman" w:cs="Times New Roman"/>
          <w:color w:val="212529"/>
          <w:sz w:val="24"/>
          <w:szCs w:val="24"/>
          <w:shd w:val="clear" w:color="auto" w:fill="FFFFFF"/>
        </w:rPr>
        <w:t>factor</w:t>
      </w:r>
      <w:r w:rsidRPr="003B401F">
        <w:rPr>
          <w:rFonts w:ascii="Times New Roman" w:hAnsi="Times New Roman" w:cs="Times New Roman"/>
          <w:color w:val="212529"/>
          <w:sz w:val="24"/>
          <w:szCs w:val="24"/>
          <w:shd w:val="clear" w:color="auto" w:fill="FFFFFF"/>
        </w:rPr>
        <w:t xml:space="preserve"> (Goddard&amp;Melville,2004) that changes over time.</w:t>
      </w:r>
    </w:p>
    <w:p w14:paraId="61552A3A" w14:textId="5372DA92" w:rsidR="00833E8C" w:rsidRPr="003B401F" w:rsidRDefault="00833E8C" w:rsidP="00F63803">
      <w:pPr>
        <w:rPr>
          <w:rFonts w:ascii="Times New Roman" w:hAnsi="Times New Roman" w:cs="Times New Roman"/>
          <w:color w:val="212529"/>
          <w:sz w:val="24"/>
          <w:szCs w:val="24"/>
          <w:shd w:val="clear" w:color="auto" w:fill="FFFFFF"/>
        </w:rPr>
      </w:pPr>
    </w:p>
    <w:p w14:paraId="7837ED06" w14:textId="2565DA71" w:rsidR="00940CCA" w:rsidRPr="003B401F" w:rsidRDefault="00940CCA"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3.2.6 Techniques for Data Collection, Processes and Analysis</w:t>
      </w:r>
    </w:p>
    <w:p w14:paraId="4F79E16A" w14:textId="11C97A79" w:rsidR="00940CCA" w:rsidRPr="003B401F" w:rsidRDefault="00940CCA" w:rsidP="00F63803">
      <w:pPr>
        <w:rPr>
          <w:rFonts w:ascii="Times New Roman" w:hAnsi="Times New Roman" w:cs="Times New Roman"/>
          <w:color w:val="212529"/>
          <w:sz w:val="24"/>
          <w:szCs w:val="24"/>
          <w:shd w:val="clear" w:color="auto" w:fill="FFFFFF"/>
        </w:rPr>
      </w:pPr>
    </w:p>
    <w:p w14:paraId="796C3B10" w14:textId="623E4EA8" w:rsidR="00940CCA" w:rsidRPr="003B401F" w:rsidRDefault="00940CCA"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3.2.6.1 Data Collection</w:t>
      </w:r>
    </w:p>
    <w:p w14:paraId="0B5C6E08" w14:textId="676C3B24" w:rsidR="00940CCA" w:rsidRPr="003B401F" w:rsidRDefault="00940CCA" w:rsidP="00F63803">
      <w:pPr>
        <w:rPr>
          <w:rFonts w:ascii="Times New Roman" w:hAnsi="Times New Roman" w:cs="Times New Roman"/>
          <w:color w:val="212529"/>
          <w:sz w:val="24"/>
          <w:szCs w:val="24"/>
          <w:shd w:val="clear" w:color="auto" w:fill="FFFFFF"/>
        </w:rPr>
      </w:pPr>
    </w:p>
    <w:p w14:paraId="3E25B197" w14:textId="232CE40B" w:rsidR="006D0996" w:rsidRPr="003B401F" w:rsidRDefault="006D0996" w:rsidP="006D0996">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The second </w:t>
      </w:r>
      <w:r w:rsidR="00760F8A" w:rsidRPr="003B401F">
        <w:rPr>
          <w:rFonts w:ascii="Times New Roman" w:hAnsi="Times New Roman" w:cs="Times New Roman"/>
          <w:color w:val="212529"/>
          <w:sz w:val="24"/>
          <w:szCs w:val="24"/>
          <w:shd w:val="clear" w:color="auto" w:fill="FFFFFF"/>
        </w:rPr>
        <w:t>research</w:t>
      </w:r>
      <w:r w:rsidRPr="003B401F">
        <w:rPr>
          <w:rFonts w:ascii="Times New Roman" w:hAnsi="Times New Roman" w:cs="Times New Roman"/>
          <w:color w:val="212529"/>
          <w:sz w:val="24"/>
          <w:szCs w:val="24"/>
          <w:shd w:val="clear" w:color="auto" w:fill="FFFFFF"/>
        </w:rPr>
        <w:t xml:space="preserve"> is data collected by others for their own purposes. It can be opinion polls, interviews, and so on. All types of data that researchers may use directly for specific research purposes, which are collected and collated by others</w:t>
      </w:r>
      <w:r w:rsidR="00DD6E00" w:rsidRPr="003B401F">
        <w:rPr>
          <w:rFonts w:ascii="Times New Roman" w:hAnsi="Times New Roman" w:cs="Times New Roman"/>
          <w:color w:val="212529"/>
          <w:sz w:val="24"/>
          <w:szCs w:val="24"/>
          <w:shd w:val="clear" w:color="auto" w:fill="FFFFFF"/>
        </w:rPr>
        <w:t xml:space="preserve"> (</w:t>
      </w:r>
      <w:proofErr w:type="spellStart"/>
      <w:r w:rsidR="00DD6E00" w:rsidRPr="003B401F">
        <w:rPr>
          <w:rFonts w:ascii="Times New Roman" w:hAnsi="Times New Roman" w:cs="Times New Roman"/>
          <w:color w:val="212529"/>
          <w:sz w:val="24"/>
          <w:szCs w:val="24"/>
          <w:shd w:val="clear" w:color="auto" w:fill="FFFFFF"/>
        </w:rPr>
        <w:t>Steffani</w:t>
      </w:r>
      <w:proofErr w:type="spellEnd"/>
      <w:r w:rsidR="00DD6E00" w:rsidRPr="003B401F">
        <w:rPr>
          <w:rFonts w:ascii="Times New Roman" w:hAnsi="Times New Roman" w:cs="Times New Roman"/>
          <w:color w:val="212529"/>
          <w:sz w:val="24"/>
          <w:szCs w:val="24"/>
          <w:shd w:val="clear" w:color="auto" w:fill="FFFFFF"/>
        </w:rPr>
        <w:t>, 2018)</w:t>
      </w:r>
    </w:p>
    <w:p w14:paraId="3C47D3ED" w14:textId="19B39BBD" w:rsidR="00940CCA" w:rsidRPr="003B401F" w:rsidRDefault="00940CCA" w:rsidP="00940CCA">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With regard to the research on the evaluation of corporate social responsibility, researchers generally use content analysis method, result observation method and index method in the research. This </w:t>
      </w:r>
      <w:r w:rsidR="006D0996" w:rsidRPr="003B401F">
        <w:rPr>
          <w:rFonts w:ascii="Times New Roman" w:hAnsi="Times New Roman" w:cs="Times New Roman"/>
          <w:color w:val="212529"/>
          <w:sz w:val="24"/>
          <w:szCs w:val="24"/>
          <w:shd w:val="clear" w:color="auto" w:fill="FFFFFF"/>
        </w:rPr>
        <w:t>study</w:t>
      </w:r>
      <w:r w:rsidRPr="003B401F">
        <w:rPr>
          <w:rFonts w:ascii="Times New Roman" w:hAnsi="Times New Roman" w:cs="Times New Roman"/>
          <w:color w:val="212529"/>
          <w:sz w:val="24"/>
          <w:szCs w:val="24"/>
          <w:shd w:val="clear" w:color="auto" w:fill="FFFFFF"/>
        </w:rPr>
        <w:t xml:space="preserve"> will make an objective and systematic analysis of the contents of the document to determine the actual situation of the observed object and make an objective evaluation.</w:t>
      </w:r>
      <w:r w:rsidR="006D0996" w:rsidRPr="003B401F">
        <w:rPr>
          <w:rFonts w:ascii="Times New Roman" w:hAnsi="Times New Roman" w:cs="Times New Roman"/>
          <w:color w:val="212529"/>
          <w:sz w:val="24"/>
          <w:szCs w:val="24"/>
          <w:shd w:val="clear" w:color="auto" w:fill="FFFFFF"/>
        </w:rPr>
        <w:t>(Roca and Searcy, 2012)</w:t>
      </w:r>
      <w:r w:rsidRPr="003B401F">
        <w:rPr>
          <w:rFonts w:ascii="Times New Roman" w:hAnsi="Times New Roman" w:cs="Times New Roman"/>
          <w:color w:val="212529"/>
          <w:sz w:val="24"/>
          <w:szCs w:val="24"/>
          <w:shd w:val="clear" w:color="auto" w:fill="FFFFFF"/>
        </w:rPr>
        <w:t xml:space="preserve"> In addition, because the index method is subject to the selection criteria of data providers in the selection of corporate samples, only part of the research objects may be covered in the database, therefore, this study will draw lessons from the main methods used by the following scholars to study the effectiveness of corporate social responsibility to collect, analyze and compare second</w:t>
      </w:r>
      <w:r w:rsidR="006D0996" w:rsidRPr="003B401F">
        <w:rPr>
          <w:rFonts w:ascii="Times New Roman" w:hAnsi="Times New Roman" w:cs="Times New Roman"/>
          <w:color w:val="212529"/>
          <w:sz w:val="24"/>
          <w:szCs w:val="24"/>
          <w:shd w:val="clear" w:color="auto" w:fill="FFFFFF"/>
        </w:rPr>
        <w:t>ary</w:t>
      </w:r>
      <w:r w:rsidRPr="003B401F">
        <w:rPr>
          <w:rFonts w:ascii="Times New Roman" w:hAnsi="Times New Roman" w:cs="Times New Roman"/>
          <w:color w:val="212529"/>
          <w:sz w:val="24"/>
          <w:szCs w:val="24"/>
          <w:shd w:val="clear" w:color="auto" w:fill="FFFFFF"/>
        </w:rPr>
        <w:t xml:space="preserve"> data</w:t>
      </w:r>
      <w:r w:rsidR="006D0996" w:rsidRPr="003B401F">
        <w:rPr>
          <w:rFonts w:ascii="Times New Roman" w:hAnsi="Times New Roman" w:cs="Times New Roman"/>
          <w:color w:val="212529"/>
          <w:sz w:val="24"/>
          <w:szCs w:val="24"/>
          <w:shd w:val="clear" w:color="auto" w:fill="FFFFFF"/>
        </w:rPr>
        <w:t xml:space="preserve"> from the online database. </w:t>
      </w:r>
      <w:r w:rsidR="00DD6E00" w:rsidRPr="003B401F">
        <w:rPr>
          <w:rFonts w:ascii="Times New Roman" w:hAnsi="Times New Roman" w:cs="Times New Roman"/>
          <w:color w:val="212529"/>
          <w:sz w:val="24"/>
          <w:szCs w:val="24"/>
          <w:shd w:val="clear" w:color="auto" w:fill="FFFFFF"/>
        </w:rPr>
        <w:t>Secondary data types are highly available.</w:t>
      </w:r>
      <w:r w:rsidR="00760F8A" w:rsidRPr="003B401F">
        <w:rPr>
          <w:rFonts w:ascii="Times New Roman" w:hAnsi="Times New Roman" w:cs="Times New Roman"/>
          <w:color w:val="212529"/>
          <w:sz w:val="24"/>
          <w:szCs w:val="24"/>
          <w:shd w:val="clear" w:color="auto" w:fill="FFFFFF"/>
        </w:rPr>
        <w:t xml:space="preserve"> (Oxford reference, 2021)</w:t>
      </w:r>
    </w:p>
    <w:p w14:paraId="2661E262" w14:textId="14368326" w:rsidR="00E35686" w:rsidRPr="003B401F" w:rsidRDefault="00E35686" w:rsidP="00F63803">
      <w:pPr>
        <w:rPr>
          <w:rFonts w:ascii="Times New Roman" w:hAnsi="Times New Roman" w:cs="Times New Roman"/>
          <w:color w:val="212529"/>
          <w:sz w:val="24"/>
          <w:szCs w:val="24"/>
          <w:shd w:val="clear" w:color="auto" w:fill="FFFFFF"/>
        </w:rPr>
      </w:pPr>
    </w:p>
    <w:p w14:paraId="0A520F77" w14:textId="7E0BEEF1" w:rsidR="00E35686" w:rsidRPr="003B401F" w:rsidRDefault="00E35686"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3.2.6.</w:t>
      </w:r>
      <w:r w:rsidR="00F66E06">
        <w:rPr>
          <w:rFonts w:ascii="Times New Roman" w:hAnsi="Times New Roman" w:cs="Times New Roman"/>
          <w:color w:val="212529"/>
          <w:sz w:val="24"/>
          <w:szCs w:val="24"/>
          <w:shd w:val="clear" w:color="auto" w:fill="FFFFFF"/>
        </w:rPr>
        <w:t>2</w:t>
      </w:r>
      <w:r w:rsidRPr="003B401F">
        <w:rPr>
          <w:rFonts w:ascii="Times New Roman" w:hAnsi="Times New Roman" w:cs="Times New Roman"/>
          <w:color w:val="212529"/>
          <w:sz w:val="24"/>
          <w:szCs w:val="24"/>
          <w:shd w:val="clear" w:color="auto" w:fill="FFFFFF"/>
        </w:rPr>
        <w:t xml:space="preserve"> Pilot Study</w:t>
      </w:r>
    </w:p>
    <w:p w14:paraId="14B1BED3" w14:textId="01F264F2" w:rsidR="00E35686" w:rsidRPr="003B401F" w:rsidRDefault="00E35686" w:rsidP="00F63803">
      <w:pPr>
        <w:rPr>
          <w:rFonts w:ascii="Times New Roman" w:hAnsi="Times New Roman" w:cs="Times New Roman"/>
          <w:color w:val="212529"/>
          <w:sz w:val="24"/>
          <w:szCs w:val="24"/>
          <w:shd w:val="clear" w:color="auto" w:fill="FFFFFF"/>
        </w:rPr>
      </w:pPr>
    </w:p>
    <w:p w14:paraId="4B17458C" w14:textId="31B972E0" w:rsidR="00E35686" w:rsidRPr="003B401F" w:rsidRDefault="00E35686"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In order to help researcher better decide how best to conduct a large-scale research project, they will conduct preliminary small-scale study which is called a pilot study. (Ashley, 2019)</w:t>
      </w:r>
    </w:p>
    <w:p w14:paraId="4F92845D" w14:textId="430F3881" w:rsidR="00E35686" w:rsidRPr="003B401F" w:rsidRDefault="007A120C"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Researchers can identify or further refine research problems through pilot research, combine analysis to find out the best way to solve the problem, and make a comprehensive systematic assessment of the time cost and resources needed to </w:t>
      </w:r>
      <w:r w:rsidRPr="003B401F">
        <w:rPr>
          <w:rFonts w:ascii="Times New Roman" w:hAnsi="Times New Roman" w:cs="Times New Roman"/>
          <w:color w:val="212529"/>
          <w:sz w:val="24"/>
          <w:szCs w:val="24"/>
          <w:shd w:val="clear" w:color="auto" w:fill="FFFFFF"/>
        </w:rPr>
        <w:lastRenderedPageBreak/>
        <w:t>complete a larger version of the survey.</w:t>
      </w:r>
    </w:p>
    <w:p w14:paraId="39F78E0C" w14:textId="69112C63" w:rsidR="007A120C" w:rsidRPr="003B401F" w:rsidRDefault="007A120C" w:rsidP="00F63803">
      <w:pPr>
        <w:rPr>
          <w:rFonts w:ascii="Times New Roman" w:hAnsi="Times New Roman" w:cs="Times New Roman"/>
          <w:color w:val="212529"/>
          <w:sz w:val="24"/>
          <w:szCs w:val="24"/>
          <w:shd w:val="clear" w:color="auto" w:fill="FFFFFF"/>
        </w:rPr>
      </w:pPr>
    </w:p>
    <w:p w14:paraId="52E0BD7C" w14:textId="1D7A4F6A" w:rsidR="007A120C" w:rsidRPr="003B401F" w:rsidRDefault="0065093E"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3.2.6.</w:t>
      </w:r>
      <w:r w:rsidR="00F66E06">
        <w:rPr>
          <w:rFonts w:ascii="Times New Roman" w:hAnsi="Times New Roman" w:cs="Times New Roman"/>
          <w:color w:val="212529"/>
          <w:sz w:val="24"/>
          <w:szCs w:val="24"/>
          <w:shd w:val="clear" w:color="auto" w:fill="FFFFFF"/>
        </w:rPr>
        <w:t>3</w:t>
      </w:r>
      <w:r w:rsidRPr="003B401F">
        <w:rPr>
          <w:rFonts w:ascii="Times New Roman" w:hAnsi="Times New Roman" w:cs="Times New Roman"/>
          <w:color w:val="212529"/>
          <w:sz w:val="24"/>
          <w:szCs w:val="24"/>
          <w:shd w:val="clear" w:color="auto" w:fill="FFFFFF"/>
        </w:rPr>
        <w:t xml:space="preserve"> Analysis</w:t>
      </w:r>
    </w:p>
    <w:p w14:paraId="5D1AF1D4" w14:textId="6DBC3CF0" w:rsidR="0065093E" w:rsidRPr="003B401F" w:rsidRDefault="0065093E" w:rsidP="00F63803">
      <w:pPr>
        <w:rPr>
          <w:rFonts w:ascii="Times New Roman" w:hAnsi="Times New Roman" w:cs="Times New Roman"/>
          <w:color w:val="212529"/>
          <w:sz w:val="24"/>
          <w:szCs w:val="24"/>
          <w:shd w:val="clear" w:color="auto" w:fill="FFFFFF"/>
        </w:rPr>
      </w:pPr>
    </w:p>
    <w:p w14:paraId="697AA4BE" w14:textId="2145DD68" w:rsidR="0065093E" w:rsidRPr="003B401F" w:rsidRDefault="0065093E"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These second-hand data will be analyzed using the social science statistics package (SPSS).</w:t>
      </w:r>
    </w:p>
    <w:p w14:paraId="104B99D4" w14:textId="4D7FCD87" w:rsidR="0065093E" w:rsidRPr="003B401F" w:rsidRDefault="0057237D"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This paper will combine normative research and case empirical analysis. On the one hand, this paper makes a descriptive analysis of a series of research results of automobile corporate social responsibility at home and abroad, and compares the current situation of corporate social responsibility of China's Shanghai Automobile Group Co., Ltd., and makes a further specific analysis of its situation. through the empirical analysis of the above cases, establish a corresponding and matching social responsibility system. (Carroll, 2000)</w:t>
      </w:r>
    </w:p>
    <w:p w14:paraId="3AFC93CD" w14:textId="06BEFE8F" w:rsidR="0057237D" w:rsidRPr="003B401F" w:rsidRDefault="0057237D" w:rsidP="0057237D">
      <w:pPr>
        <w:rPr>
          <w:rFonts w:ascii="Times New Roman" w:hAnsi="Times New Roman" w:cs="Times New Roman"/>
          <w:color w:val="212529"/>
          <w:sz w:val="24"/>
          <w:szCs w:val="24"/>
          <w:shd w:val="clear" w:color="auto" w:fill="FFFFFF"/>
        </w:rPr>
      </w:pPr>
    </w:p>
    <w:p w14:paraId="68387AAE" w14:textId="580F35B7" w:rsidR="0057237D" w:rsidRPr="003B401F" w:rsidRDefault="0057237D"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3.3 Sample</w:t>
      </w:r>
    </w:p>
    <w:p w14:paraId="5A8C940E" w14:textId="5E18D079" w:rsidR="0057237D" w:rsidRPr="003B401F" w:rsidRDefault="0057237D" w:rsidP="0057237D">
      <w:pPr>
        <w:rPr>
          <w:rFonts w:ascii="Times New Roman" w:hAnsi="Times New Roman" w:cs="Times New Roman"/>
          <w:color w:val="212529"/>
          <w:sz w:val="24"/>
          <w:szCs w:val="24"/>
          <w:shd w:val="clear" w:color="auto" w:fill="FFFFFF"/>
        </w:rPr>
      </w:pPr>
    </w:p>
    <w:p w14:paraId="7902A7AB" w14:textId="1D182EAE" w:rsidR="0057237D" w:rsidRPr="003B401F" w:rsidRDefault="0057237D"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Because there are too many enterprises in the whole automobile industry to carry out research, the researchers chose one of the companies as a sample. This sample can well represent the current situation of the wider industry, so as to ensure the reliability and validity of the research results.</w:t>
      </w:r>
      <w:r w:rsidR="008D163C" w:rsidRPr="003B401F">
        <w:rPr>
          <w:rFonts w:ascii="Times New Roman" w:hAnsi="Times New Roman" w:cs="Times New Roman"/>
          <w:color w:val="212529"/>
          <w:sz w:val="24"/>
          <w:szCs w:val="24"/>
          <w:shd w:val="clear" w:color="auto" w:fill="FFFFFF"/>
        </w:rPr>
        <w:t xml:space="preserve"> </w:t>
      </w:r>
      <w:r w:rsidR="008D163C" w:rsidRPr="003B401F">
        <w:rPr>
          <w:rFonts w:ascii="Times New Roman" w:hAnsi="Times New Roman" w:cs="Times New Roman"/>
          <w:sz w:val="24"/>
          <w:szCs w:val="24"/>
        </w:rPr>
        <w:t>(Collis &amp; Hussey, 2013).</w:t>
      </w:r>
    </w:p>
    <w:p w14:paraId="55CD6CB5" w14:textId="6DF06F0B" w:rsidR="0057237D" w:rsidRPr="003B401F" w:rsidRDefault="0057237D" w:rsidP="0057237D">
      <w:pPr>
        <w:rPr>
          <w:rFonts w:ascii="Times New Roman" w:hAnsi="Times New Roman" w:cs="Times New Roman"/>
          <w:color w:val="212529"/>
          <w:sz w:val="24"/>
          <w:szCs w:val="24"/>
          <w:shd w:val="clear" w:color="auto" w:fill="FFFFFF"/>
        </w:rPr>
      </w:pPr>
    </w:p>
    <w:p w14:paraId="3BE0FB4C" w14:textId="43893831" w:rsidR="001C2983" w:rsidRPr="003B401F" w:rsidRDefault="001C2983"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3.4 Reliability and Validity</w:t>
      </w:r>
    </w:p>
    <w:p w14:paraId="023D812D" w14:textId="0C9158DE" w:rsidR="001C2983" w:rsidRPr="003B401F" w:rsidRDefault="001C2983" w:rsidP="0057237D">
      <w:pPr>
        <w:rPr>
          <w:rFonts w:ascii="Times New Roman" w:hAnsi="Times New Roman" w:cs="Times New Roman"/>
          <w:color w:val="212529"/>
          <w:sz w:val="24"/>
          <w:szCs w:val="24"/>
          <w:shd w:val="clear" w:color="auto" w:fill="FFFFFF"/>
        </w:rPr>
      </w:pPr>
    </w:p>
    <w:p w14:paraId="5AD3E7F9" w14:textId="5CAF0344" w:rsidR="00DC4460" w:rsidRPr="00E60CDC" w:rsidRDefault="00DC4460"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Reliability is defined as the degree to which research results remain consistent over time.</w:t>
      </w:r>
      <w:r w:rsidR="00412CFF">
        <w:rPr>
          <w:rFonts w:ascii="Times New Roman" w:hAnsi="Times New Roman" w:cs="Times New Roman"/>
          <w:color w:val="212529"/>
          <w:sz w:val="24"/>
          <w:szCs w:val="24"/>
          <w:shd w:val="clear" w:color="auto" w:fill="FFFFFF"/>
        </w:rPr>
        <w:t xml:space="preserve"> </w:t>
      </w:r>
      <w:proofErr w:type="gramStart"/>
      <w:r w:rsidRPr="00E60CDC">
        <w:rPr>
          <w:rFonts w:ascii="Times New Roman" w:hAnsi="Times New Roman" w:cs="Times New Roman"/>
          <w:color w:val="212529"/>
          <w:sz w:val="24"/>
          <w:szCs w:val="24"/>
          <w:shd w:val="clear" w:color="auto" w:fill="FFFFFF"/>
        </w:rPr>
        <w:t>(</w:t>
      </w:r>
      <w:proofErr w:type="spellStart"/>
      <w:proofErr w:type="gramEnd"/>
      <w:r w:rsidRPr="00E60CDC">
        <w:rPr>
          <w:rFonts w:ascii="Times New Roman" w:hAnsi="Times New Roman" w:cs="Times New Roman"/>
          <w:color w:val="212529"/>
          <w:sz w:val="24"/>
          <w:szCs w:val="24"/>
          <w:shd w:val="clear" w:color="auto" w:fill="FFFFFF"/>
        </w:rPr>
        <w:t>Joppe</w:t>
      </w:r>
      <w:proofErr w:type="spellEnd"/>
      <w:r w:rsidRPr="00E60CDC">
        <w:rPr>
          <w:rFonts w:ascii="Times New Roman" w:hAnsi="Times New Roman" w:cs="Times New Roman"/>
          <w:color w:val="212529"/>
          <w:sz w:val="24"/>
          <w:szCs w:val="24"/>
          <w:shd w:val="clear" w:color="auto" w:fill="FFFFFF"/>
        </w:rPr>
        <w:t>, 2000)</w:t>
      </w:r>
      <w:r w:rsidRPr="00E60CDC">
        <w:rPr>
          <w:rFonts w:ascii="Times New Roman" w:hAnsi="Times New Roman" w:cs="Times New Roman"/>
          <w:color w:val="212529"/>
          <w:sz w:val="24"/>
          <w:szCs w:val="24"/>
          <w:shd w:val="clear" w:color="auto" w:fill="FFFFFF"/>
        </w:rPr>
        <w:t xml:space="preserve"> </w:t>
      </w:r>
      <w:r w:rsidRPr="00E60CDC">
        <w:rPr>
          <w:rFonts w:ascii="Times New Roman" w:hAnsi="Times New Roman" w:cs="Times New Roman"/>
          <w:color w:val="212529"/>
          <w:sz w:val="24"/>
          <w:szCs w:val="24"/>
          <w:shd w:val="clear" w:color="auto" w:fill="FFFFFF"/>
        </w:rPr>
        <w:t>I</w:t>
      </w:r>
      <w:r w:rsidRPr="00E60CDC">
        <w:rPr>
          <w:rFonts w:ascii="Times New Roman" w:hAnsi="Times New Roman" w:cs="Times New Roman"/>
          <w:color w:val="212529"/>
          <w:sz w:val="24"/>
          <w:szCs w:val="24"/>
          <w:shd w:val="clear" w:color="auto" w:fill="FFFFFF"/>
        </w:rPr>
        <w:t>t can refer to the extent to which questionnaires, tests, observations, or other research procedures produce the same results in repeated trials.</w:t>
      </w:r>
    </w:p>
    <w:p w14:paraId="39C28E6E" w14:textId="185C1829" w:rsidR="00DC4460" w:rsidRDefault="00DC4460" w:rsidP="00DC4460">
      <w:pPr>
        <w:rPr>
          <w:rFonts w:ascii="Times New Roman" w:hAnsi="Times New Roman" w:cs="Times New Roman"/>
          <w:color w:val="212529"/>
          <w:sz w:val="24"/>
          <w:szCs w:val="24"/>
          <w:shd w:val="clear" w:color="auto" w:fill="FFFFFF"/>
        </w:rPr>
      </w:pPr>
      <w:proofErr w:type="spellStart"/>
      <w:r w:rsidRPr="00E60CDC">
        <w:rPr>
          <w:rFonts w:ascii="Times New Roman" w:hAnsi="Times New Roman" w:cs="Times New Roman"/>
          <w:color w:val="212529"/>
          <w:sz w:val="24"/>
          <w:szCs w:val="24"/>
          <w:shd w:val="clear" w:color="auto" w:fill="FFFFFF"/>
        </w:rPr>
        <w:t>Wainer</w:t>
      </w:r>
      <w:proofErr w:type="spellEnd"/>
      <w:r w:rsidRPr="00E60CDC">
        <w:rPr>
          <w:rFonts w:ascii="Times New Roman" w:hAnsi="Times New Roman" w:cs="Times New Roman"/>
          <w:color w:val="212529"/>
          <w:sz w:val="24"/>
          <w:szCs w:val="24"/>
          <w:shd w:val="clear" w:color="auto" w:fill="FFFFFF"/>
        </w:rPr>
        <w:t xml:space="preserve"> and Braun (1998) </w:t>
      </w:r>
      <w:r w:rsidRPr="003B401F">
        <w:rPr>
          <w:rFonts w:ascii="Times New Roman" w:hAnsi="Times New Roman" w:cs="Times New Roman"/>
          <w:color w:val="212529"/>
          <w:sz w:val="24"/>
          <w:szCs w:val="24"/>
          <w:highlight w:val="yellow"/>
          <w:shd w:val="clear" w:color="auto" w:fill="FFFFFF"/>
        </w:rPr>
        <w:t>d</w:t>
      </w:r>
      <w:r w:rsidRPr="003B401F">
        <w:rPr>
          <w:rFonts w:ascii="Times New Roman" w:hAnsi="Times New Roman" w:cs="Times New Roman"/>
          <w:color w:val="212529"/>
          <w:sz w:val="24"/>
          <w:szCs w:val="24"/>
          <w:shd w:val="clear" w:color="auto" w:fill="FFFFFF"/>
        </w:rPr>
        <w:t>escribed the validity in quantitative studies as "construct validity". It is the initial concept or assumption used to determine what data to collect and how to collect it.</w:t>
      </w:r>
    </w:p>
    <w:p w14:paraId="20179C83" w14:textId="77777777" w:rsidR="00412CFF" w:rsidRPr="003B401F" w:rsidRDefault="00412CFF" w:rsidP="00DC4460">
      <w:pPr>
        <w:rPr>
          <w:rFonts w:ascii="Times New Roman" w:hAnsi="Times New Roman" w:cs="Times New Roman"/>
          <w:color w:val="212529"/>
          <w:sz w:val="24"/>
          <w:szCs w:val="24"/>
          <w:shd w:val="clear" w:color="auto" w:fill="FFFFFF"/>
        </w:rPr>
      </w:pPr>
    </w:p>
    <w:p w14:paraId="7EA6FF41" w14:textId="2DD4BACE" w:rsidR="00DC4460" w:rsidRPr="003B401F" w:rsidRDefault="00DC4460" w:rsidP="00DC4460">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3.5 Limitations</w:t>
      </w:r>
    </w:p>
    <w:p w14:paraId="550F4B6C" w14:textId="77777777" w:rsidR="00DC4460" w:rsidRPr="003B401F" w:rsidRDefault="00DC4460" w:rsidP="00DC4460">
      <w:pPr>
        <w:rPr>
          <w:rFonts w:ascii="Times New Roman" w:hAnsi="Times New Roman" w:cs="Times New Roman"/>
          <w:color w:val="212529"/>
          <w:sz w:val="24"/>
          <w:szCs w:val="24"/>
          <w:shd w:val="clear" w:color="auto" w:fill="FFFFFF"/>
        </w:rPr>
      </w:pPr>
    </w:p>
    <w:p w14:paraId="46188BF8" w14:textId="064BA294" w:rsidR="00DC4460" w:rsidRPr="003B401F" w:rsidRDefault="00DC4460" w:rsidP="00DC4460">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The identification of the influencing factors of the strategic transformation of automobile corporate social responsibility may not be comprehensive enough. </w:t>
      </w:r>
      <w:r w:rsidR="00FE3F91" w:rsidRPr="003B401F">
        <w:rPr>
          <w:rFonts w:ascii="Times New Roman" w:hAnsi="Times New Roman" w:cs="Times New Roman"/>
          <w:color w:val="212529"/>
          <w:sz w:val="24"/>
          <w:szCs w:val="24"/>
          <w:shd w:val="clear" w:color="auto" w:fill="FFFFFF"/>
        </w:rPr>
        <w:t>(</w:t>
      </w:r>
      <w:r w:rsidR="008255BE" w:rsidRPr="003B401F">
        <w:rPr>
          <w:rFonts w:ascii="Times New Roman" w:hAnsi="Times New Roman" w:cs="Times New Roman"/>
          <w:sz w:val="24"/>
          <w:szCs w:val="24"/>
        </w:rPr>
        <w:t>James and Judy,</w:t>
      </w:r>
      <w:r w:rsidR="00FE3F91" w:rsidRPr="003B401F">
        <w:rPr>
          <w:rFonts w:ascii="Times New Roman" w:hAnsi="Times New Roman" w:cs="Times New Roman"/>
          <w:sz w:val="24"/>
          <w:szCs w:val="24"/>
        </w:rPr>
        <w:t xml:space="preserve"> 20</w:t>
      </w:r>
      <w:r w:rsidR="008255BE" w:rsidRPr="003B401F">
        <w:rPr>
          <w:rFonts w:ascii="Times New Roman" w:hAnsi="Times New Roman" w:cs="Times New Roman"/>
          <w:sz w:val="24"/>
          <w:szCs w:val="24"/>
        </w:rPr>
        <w:t>0</w:t>
      </w:r>
      <w:r w:rsidR="00FE3F91" w:rsidRPr="003B401F">
        <w:rPr>
          <w:rFonts w:ascii="Times New Roman" w:hAnsi="Times New Roman" w:cs="Times New Roman"/>
          <w:sz w:val="24"/>
          <w:szCs w:val="24"/>
        </w:rPr>
        <w:t>4</w:t>
      </w:r>
      <w:r w:rsidR="00FE3F91" w:rsidRPr="003B401F">
        <w:rPr>
          <w:rFonts w:ascii="Times New Roman" w:hAnsi="Times New Roman" w:cs="Times New Roman"/>
          <w:sz w:val="24"/>
          <w:szCs w:val="24"/>
        </w:rPr>
        <w:t xml:space="preserve">) </w:t>
      </w:r>
      <w:r w:rsidRPr="003B401F">
        <w:rPr>
          <w:rFonts w:ascii="Times New Roman" w:hAnsi="Times New Roman" w:cs="Times New Roman"/>
          <w:color w:val="212529"/>
          <w:sz w:val="24"/>
          <w:szCs w:val="24"/>
          <w:shd w:val="clear" w:color="auto" w:fill="FFFFFF"/>
        </w:rPr>
        <w:t>This study studies the driving factors and implementation basis of social responsibility in many automobile enterprises, but the identification of the driving factors is still based on the review of relevant theories, and combined with the analysis of relevant practice, it is concluded that due to the limitations of objective conditions such as COVID-19, the researchers did not carry out manager interviews or questionnaires, and the identification of driving factors may not be perfect. And there is no in-depth analysis of the importance of different drivers.</w:t>
      </w:r>
    </w:p>
    <w:p w14:paraId="67AAAD53" w14:textId="77777777" w:rsidR="00FE3F91" w:rsidRPr="003B401F" w:rsidRDefault="00FE3F91" w:rsidP="00FE3F91">
      <w:pPr>
        <w:rPr>
          <w:rFonts w:ascii="Times New Roman" w:hAnsi="Times New Roman" w:cs="Times New Roman"/>
          <w:color w:val="212529"/>
          <w:sz w:val="24"/>
          <w:szCs w:val="24"/>
          <w:shd w:val="clear" w:color="auto" w:fill="FFFFFF"/>
        </w:rPr>
      </w:pPr>
    </w:p>
    <w:p w14:paraId="3B7C6681" w14:textId="786132F6" w:rsidR="00DC4460" w:rsidRPr="003B401F" w:rsidRDefault="00FE3F91" w:rsidP="00FE3F91">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Another limitation comes from the social aspect. Because the information and content involved in the topic in this survey is very sensitive, participants will give moral </w:t>
      </w:r>
      <w:r w:rsidRPr="003B401F">
        <w:rPr>
          <w:rFonts w:ascii="Times New Roman" w:hAnsi="Times New Roman" w:cs="Times New Roman"/>
          <w:color w:val="212529"/>
          <w:sz w:val="24"/>
          <w:szCs w:val="24"/>
          <w:shd w:val="clear" w:color="auto" w:fill="FFFFFF"/>
        </w:rPr>
        <w:lastRenderedPageBreak/>
        <w:t>answers through various trade-offs, rather than the real situation.</w:t>
      </w:r>
      <w:r w:rsidRPr="003B401F">
        <w:rPr>
          <w:rFonts w:ascii="Times New Roman" w:hAnsi="Times New Roman" w:cs="Times New Roman"/>
          <w:sz w:val="24"/>
          <w:szCs w:val="24"/>
        </w:rPr>
        <w:t xml:space="preserve"> </w:t>
      </w:r>
      <w:r w:rsidRPr="003B401F">
        <w:rPr>
          <w:rFonts w:ascii="Times New Roman" w:hAnsi="Times New Roman" w:cs="Times New Roman"/>
          <w:sz w:val="24"/>
          <w:szCs w:val="24"/>
        </w:rPr>
        <w:t xml:space="preserve">(Andersen &amp; </w:t>
      </w:r>
      <w:proofErr w:type="spellStart"/>
      <w:r w:rsidRPr="003B401F">
        <w:rPr>
          <w:rFonts w:ascii="Times New Roman" w:hAnsi="Times New Roman" w:cs="Times New Roman"/>
          <w:sz w:val="24"/>
          <w:szCs w:val="24"/>
        </w:rPr>
        <w:t>Mayerl</w:t>
      </w:r>
      <w:proofErr w:type="spellEnd"/>
      <w:r w:rsidRPr="003B401F">
        <w:rPr>
          <w:rFonts w:ascii="Times New Roman" w:hAnsi="Times New Roman" w:cs="Times New Roman"/>
          <w:sz w:val="24"/>
          <w:szCs w:val="24"/>
        </w:rPr>
        <w:t>, 2019).</w:t>
      </w:r>
    </w:p>
    <w:p w14:paraId="45F0BB4B" w14:textId="6BFDEF44" w:rsidR="00FE3F91" w:rsidRPr="003B401F" w:rsidRDefault="00FE3F91"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Therefore, researchers will select anonymous companies from multiple databases to reduce the extent to which the data is affected by other factors as much as possible.</w:t>
      </w:r>
    </w:p>
    <w:p w14:paraId="07D0F1B4" w14:textId="0B97CD6C" w:rsidR="00FE3F91" w:rsidRPr="003B401F" w:rsidRDefault="00FE3F91" w:rsidP="0057237D">
      <w:pPr>
        <w:rPr>
          <w:rFonts w:ascii="Times New Roman" w:hAnsi="Times New Roman" w:cs="Times New Roman"/>
          <w:color w:val="212529"/>
          <w:sz w:val="24"/>
          <w:szCs w:val="24"/>
          <w:shd w:val="clear" w:color="auto" w:fill="FFFFFF"/>
        </w:rPr>
      </w:pPr>
    </w:p>
    <w:p w14:paraId="59B06766" w14:textId="7F507DD7" w:rsidR="00071B0E" w:rsidRPr="003B401F" w:rsidRDefault="00071B0E"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3.6 Ethical Considerations</w:t>
      </w:r>
    </w:p>
    <w:p w14:paraId="4DF896F8" w14:textId="2C08DFC3" w:rsidR="00071B0E" w:rsidRPr="003B401F" w:rsidRDefault="00071B0E" w:rsidP="0057237D">
      <w:pPr>
        <w:rPr>
          <w:rFonts w:ascii="Times New Roman" w:hAnsi="Times New Roman" w:cs="Times New Roman"/>
          <w:color w:val="212529"/>
          <w:sz w:val="24"/>
          <w:szCs w:val="24"/>
          <w:shd w:val="clear" w:color="auto" w:fill="FFFFFF"/>
        </w:rPr>
      </w:pPr>
    </w:p>
    <w:p w14:paraId="6B7D171A" w14:textId="491F6463" w:rsidR="00DB1FB2" w:rsidRPr="003B401F" w:rsidRDefault="00DB1FB2"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Ethical consideration is a major factor in the research. While ensuring that the purpose of the research is achieved, researchers transmit real information and knowledge, truth and prevent the emergence of erroneous ideas.</w:t>
      </w:r>
      <w:r w:rsidRPr="003B401F">
        <w:rPr>
          <w:rFonts w:ascii="Times New Roman" w:hAnsi="Times New Roman" w:cs="Times New Roman"/>
          <w:color w:val="212529"/>
          <w:sz w:val="24"/>
          <w:szCs w:val="24"/>
          <w:shd w:val="clear" w:color="auto" w:fill="FFFFFF"/>
        </w:rPr>
        <w:t xml:space="preserve"> (Priya, 2016)</w:t>
      </w:r>
    </w:p>
    <w:p w14:paraId="07C1CBC9" w14:textId="4DB87E73" w:rsidR="00DB1FB2" w:rsidRPr="003B401F" w:rsidRDefault="00DB1FB2"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The principles of ethical considerations can be concluded in the following aspects, promote authentic, original and true knowledge by avoiding error, to promote values of collaborative work and increase public accountability. (Resnik, 2011);</w:t>
      </w:r>
      <w:r w:rsidR="006C1C35" w:rsidRPr="003B401F">
        <w:rPr>
          <w:rFonts w:ascii="Times New Roman" w:hAnsi="Times New Roman" w:cs="Times New Roman"/>
          <w:color w:val="212529"/>
          <w:sz w:val="24"/>
          <w:szCs w:val="24"/>
          <w:shd w:val="clear" w:color="auto" w:fill="FFFFFF"/>
        </w:rPr>
        <w:t xml:space="preserve"> </w:t>
      </w:r>
      <w:r w:rsidRPr="003B401F">
        <w:rPr>
          <w:rFonts w:ascii="Times New Roman" w:hAnsi="Times New Roman" w:cs="Times New Roman"/>
          <w:color w:val="212529"/>
          <w:sz w:val="24"/>
          <w:szCs w:val="24"/>
          <w:shd w:val="clear" w:color="auto" w:fill="FFFFFF"/>
        </w:rPr>
        <w:t>(Smith, 2003)</w:t>
      </w:r>
    </w:p>
    <w:p w14:paraId="099A81B2" w14:textId="2BE1BB67" w:rsidR="00DB1FB2" w:rsidRPr="003B401F" w:rsidRDefault="00DB1FB2" w:rsidP="00DB1FB2">
      <w:pPr>
        <w:rPr>
          <w:rFonts w:ascii="Times New Roman" w:hAnsi="Times New Roman" w:cs="Times New Roman"/>
          <w:color w:val="212529"/>
          <w:sz w:val="24"/>
          <w:szCs w:val="24"/>
          <w:shd w:val="clear" w:color="auto" w:fill="FFFFFF"/>
        </w:rPr>
      </w:pPr>
    </w:p>
    <w:p w14:paraId="0DDF2EAB" w14:textId="4B4867A5" w:rsidR="00CD7698" w:rsidRPr="003B401F" w:rsidRDefault="009D1CF3"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This study was conducted in accordance with the ethical standards of UWTSD and approved by the research supervisor and coordinator through the ethical approval form (see Appendix 3).</w:t>
      </w:r>
    </w:p>
    <w:p w14:paraId="33BD1316" w14:textId="31393BFE" w:rsidR="009D1CF3" w:rsidRPr="003B401F" w:rsidRDefault="009D1CF3" w:rsidP="00DB1FB2">
      <w:pPr>
        <w:rPr>
          <w:rFonts w:ascii="Times New Roman" w:hAnsi="Times New Roman" w:cs="Times New Roman"/>
          <w:color w:val="212529"/>
          <w:sz w:val="24"/>
          <w:szCs w:val="24"/>
          <w:shd w:val="clear" w:color="auto" w:fill="FFFFFF"/>
        </w:rPr>
      </w:pPr>
    </w:p>
    <w:p w14:paraId="7BBF5B22" w14:textId="750DDA0C" w:rsidR="00D820C4" w:rsidRPr="003B401F" w:rsidRDefault="00D820C4"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3.7 Conclusion</w:t>
      </w:r>
    </w:p>
    <w:p w14:paraId="45DDBBE0" w14:textId="77777777" w:rsidR="00D820C4" w:rsidRPr="003B401F" w:rsidRDefault="00D820C4" w:rsidP="00DB1FB2">
      <w:pPr>
        <w:rPr>
          <w:rFonts w:ascii="Times New Roman" w:hAnsi="Times New Roman" w:cs="Times New Roman"/>
          <w:color w:val="212529"/>
          <w:sz w:val="24"/>
          <w:szCs w:val="24"/>
          <w:shd w:val="clear" w:color="auto" w:fill="FFFFFF"/>
        </w:rPr>
      </w:pPr>
    </w:p>
    <w:p w14:paraId="2F72FFE9" w14:textId="4CCBEA06" w:rsidR="00D820C4" w:rsidRPr="003B401F" w:rsidRDefault="00D820C4" w:rsidP="00D820C4">
      <w:pPr>
        <w:ind w:firstLine="420"/>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This chapter has been successfully achieved the second objective of this research:</w:t>
      </w:r>
    </w:p>
    <w:p w14:paraId="388E7930" w14:textId="7F0ABBAB" w:rsidR="00D820C4" w:rsidRPr="003B401F" w:rsidRDefault="00D820C4"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ab/>
      </w:r>
    </w:p>
    <w:p w14:paraId="59CE910C" w14:textId="1C3279DC" w:rsidR="00D820C4" w:rsidRPr="003B401F" w:rsidRDefault="00D820C4"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ab/>
      </w:r>
      <w:r w:rsidRPr="003B401F">
        <w:rPr>
          <w:rFonts w:ascii="Times New Roman" w:hAnsi="Times New Roman" w:cs="Times New Roman"/>
          <w:i/>
          <w:iCs/>
          <w:color w:val="212529"/>
          <w:sz w:val="24"/>
          <w:szCs w:val="24"/>
          <w:shd w:val="clear" w:color="auto" w:fill="FFFFFF"/>
        </w:rPr>
        <w:t>“Th</w:t>
      </w:r>
      <w:r w:rsidRPr="003B401F">
        <w:rPr>
          <w:rFonts w:ascii="Times New Roman" w:hAnsi="Times New Roman" w:cs="Times New Roman"/>
          <w:i/>
          <w:iCs/>
          <w:color w:val="212529"/>
          <w:sz w:val="24"/>
          <w:szCs w:val="24"/>
          <w:shd w:val="clear" w:color="auto" w:fill="FFFFFF"/>
        </w:rPr>
        <w:t>rough the selection of appropriate research method, to identify the importance of automotive corporate social responsibility to society, as well as explore the point of view of the importance of environmental responsibility of relevant enterpris</w:t>
      </w:r>
      <w:r w:rsidRPr="003B401F">
        <w:rPr>
          <w:rFonts w:ascii="Times New Roman" w:hAnsi="Times New Roman" w:cs="Times New Roman"/>
          <w:color w:val="212529"/>
          <w:sz w:val="24"/>
          <w:szCs w:val="24"/>
          <w:shd w:val="clear" w:color="auto" w:fill="FFFFFF"/>
        </w:rPr>
        <w:t>e.”</w:t>
      </w:r>
    </w:p>
    <w:p w14:paraId="0ED1F52B" w14:textId="4A5891C7" w:rsidR="00D820C4" w:rsidRPr="003B401F" w:rsidRDefault="00D820C4" w:rsidP="00DB1FB2">
      <w:pPr>
        <w:rPr>
          <w:rFonts w:ascii="Times New Roman" w:hAnsi="Times New Roman" w:cs="Times New Roman"/>
          <w:color w:val="212529"/>
          <w:sz w:val="24"/>
          <w:szCs w:val="24"/>
          <w:shd w:val="clear" w:color="auto" w:fill="FFFFFF"/>
        </w:rPr>
      </w:pPr>
    </w:p>
    <w:p w14:paraId="42DD68F1" w14:textId="068B66AB" w:rsidR="00D820C4" w:rsidRPr="003B401F" w:rsidRDefault="00D820C4" w:rsidP="00D820C4">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ab/>
      </w:r>
      <w:r w:rsidRPr="003B401F">
        <w:rPr>
          <w:rFonts w:ascii="Times New Roman" w:hAnsi="Times New Roman" w:cs="Times New Roman"/>
          <w:color w:val="212529"/>
          <w:sz w:val="24"/>
          <w:szCs w:val="24"/>
          <w:shd w:val="clear" w:color="auto" w:fill="FFFFFF"/>
        </w:rPr>
        <w:t>This chapter determines the research methods applicable to this study. The researchers chose a positivist quantitative method to prove that the study was reasonable by collecting second-hand data and then taking samples from automobile companies. The next chapter will do in-depth analysis and research on the collected data.</w:t>
      </w:r>
    </w:p>
    <w:p w14:paraId="127DBA8A" w14:textId="77777777" w:rsidR="00D820C4" w:rsidRPr="003B401F" w:rsidRDefault="00D820C4" w:rsidP="00D820C4">
      <w:pPr>
        <w:rPr>
          <w:rFonts w:ascii="Times New Roman" w:hAnsi="Times New Roman" w:cs="Times New Roman"/>
          <w:color w:val="212529"/>
          <w:sz w:val="24"/>
          <w:szCs w:val="24"/>
          <w:shd w:val="clear" w:color="auto" w:fill="FFFFFF"/>
        </w:rPr>
      </w:pPr>
    </w:p>
    <w:p w14:paraId="26A980B1" w14:textId="32A2C404" w:rsidR="00CD7698" w:rsidRPr="003B401F" w:rsidRDefault="00CD7698"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Smith, D. </w:t>
      </w:r>
      <w:r w:rsidRP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2003</w:t>
      </w:r>
      <w:r w:rsidRP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 xml:space="preserve">. Five principles for research ethics. Monitor on Psychology, 34(1), p.56. Available at: http://www.apa.org/monitor/jan03/principles.aspx [Accessed </w:t>
      </w:r>
      <w:r w:rsidRPr="003B401F">
        <w:rPr>
          <w:rFonts w:ascii="Times New Roman" w:hAnsi="Times New Roman" w:cs="Times New Roman"/>
          <w:color w:val="212529"/>
          <w:sz w:val="24"/>
          <w:szCs w:val="24"/>
          <w:shd w:val="clear" w:color="auto" w:fill="FFFFFF"/>
        </w:rPr>
        <w:t>February</w:t>
      </w:r>
      <w:r w:rsidRPr="003B401F">
        <w:rPr>
          <w:rFonts w:ascii="Times New Roman" w:hAnsi="Times New Roman" w:cs="Times New Roman"/>
          <w:color w:val="212529"/>
          <w:sz w:val="24"/>
          <w:szCs w:val="24"/>
          <w:shd w:val="clear" w:color="auto" w:fill="FFFFFF"/>
        </w:rPr>
        <w:t xml:space="preserve"> </w:t>
      </w:r>
      <w:r w:rsidRPr="003B401F">
        <w:rPr>
          <w:rFonts w:ascii="Times New Roman" w:hAnsi="Times New Roman" w:cs="Times New Roman"/>
          <w:color w:val="212529"/>
          <w:sz w:val="24"/>
          <w:szCs w:val="24"/>
          <w:shd w:val="clear" w:color="auto" w:fill="FFFFFF"/>
        </w:rPr>
        <w:t>25</w:t>
      </w:r>
      <w:r w:rsidRPr="003B401F">
        <w:rPr>
          <w:rFonts w:ascii="Times New Roman" w:hAnsi="Times New Roman" w:cs="Times New Roman"/>
          <w:color w:val="212529"/>
          <w:sz w:val="24"/>
          <w:szCs w:val="24"/>
          <w:shd w:val="clear" w:color="auto" w:fill="FFFFFF"/>
        </w:rPr>
        <w:t>, 20</w:t>
      </w:r>
      <w:r w:rsidRPr="003B401F">
        <w:rPr>
          <w:rFonts w:ascii="Times New Roman" w:hAnsi="Times New Roman" w:cs="Times New Roman"/>
          <w:color w:val="212529"/>
          <w:sz w:val="24"/>
          <w:szCs w:val="24"/>
          <w:shd w:val="clear" w:color="auto" w:fill="FFFFFF"/>
        </w:rPr>
        <w:t>21</w:t>
      </w:r>
      <w:r w:rsidRPr="003B401F">
        <w:rPr>
          <w:rFonts w:ascii="Times New Roman" w:hAnsi="Times New Roman" w:cs="Times New Roman"/>
          <w:color w:val="212529"/>
          <w:sz w:val="24"/>
          <w:szCs w:val="24"/>
          <w:shd w:val="clear" w:color="auto" w:fill="FFFFFF"/>
        </w:rPr>
        <w:t>].</w:t>
      </w:r>
    </w:p>
    <w:p w14:paraId="766A5EB1" w14:textId="77777777" w:rsidR="00CD7698" w:rsidRPr="003B401F" w:rsidRDefault="00CD7698" w:rsidP="00DB1FB2">
      <w:pPr>
        <w:rPr>
          <w:rFonts w:ascii="Times New Roman" w:hAnsi="Times New Roman" w:cs="Times New Roman"/>
          <w:color w:val="212529"/>
          <w:sz w:val="24"/>
          <w:szCs w:val="24"/>
          <w:shd w:val="clear" w:color="auto" w:fill="FFFFFF"/>
        </w:rPr>
      </w:pPr>
    </w:p>
    <w:p w14:paraId="42BD8AE2" w14:textId="29469935" w:rsidR="00CD7698" w:rsidRPr="003B401F" w:rsidRDefault="00CD7698"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Resnik, D. </w:t>
      </w:r>
      <w:r w:rsidRP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2011</w:t>
      </w:r>
      <w:r w:rsidRP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 What is Ethics in Research &amp; Why is it Important? National Institute of Environmental health sciences.</w:t>
      </w:r>
    </w:p>
    <w:p w14:paraId="7A63BE73" w14:textId="77777777" w:rsidR="00CD7698" w:rsidRPr="003B401F" w:rsidRDefault="00CD7698" w:rsidP="00DB1FB2">
      <w:pPr>
        <w:rPr>
          <w:rFonts w:ascii="Times New Roman" w:hAnsi="Times New Roman" w:cs="Times New Roman"/>
          <w:color w:val="212529"/>
          <w:sz w:val="24"/>
          <w:szCs w:val="24"/>
          <w:shd w:val="clear" w:color="auto" w:fill="FFFFFF"/>
        </w:rPr>
      </w:pPr>
    </w:p>
    <w:p w14:paraId="0755B2CA" w14:textId="46D78D2D" w:rsidR="00DB1FB2" w:rsidRPr="003B401F" w:rsidRDefault="00DB1FB2" w:rsidP="00DB1FB2">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Priya, C. (2016) Importance </w:t>
      </w:r>
      <w:proofErr w:type="gramStart"/>
      <w:r w:rsidRPr="003B401F">
        <w:rPr>
          <w:rFonts w:ascii="Times New Roman" w:hAnsi="Times New Roman" w:cs="Times New Roman"/>
          <w:color w:val="212529"/>
          <w:sz w:val="24"/>
          <w:szCs w:val="24"/>
          <w:shd w:val="clear" w:color="auto" w:fill="FFFFFF"/>
        </w:rPr>
        <w:t>Of</w:t>
      </w:r>
      <w:proofErr w:type="gramEnd"/>
      <w:r w:rsidRPr="003B401F">
        <w:rPr>
          <w:rFonts w:ascii="Times New Roman" w:hAnsi="Times New Roman" w:cs="Times New Roman"/>
          <w:color w:val="212529"/>
          <w:sz w:val="24"/>
          <w:szCs w:val="24"/>
          <w:shd w:val="clear" w:color="auto" w:fill="FFFFFF"/>
        </w:rPr>
        <w:t xml:space="preserve"> Ethical Considerations In A Research. [online] Available at: </w:t>
      </w:r>
      <w:hyperlink r:id="rId7" w:history="1">
        <w:r w:rsidRPr="003B401F">
          <w:rPr>
            <w:rStyle w:val="a8"/>
            <w:rFonts w:ascii="Times New Roman" w:hAnsi="Times New Roman" w:cs="Times New Roman"/>
            <w:sz w:val="24"/>
            <w:szCs w:val="24"/>
            <w:shd w:val="clear" w:color="auto" w:fill="FFFFFF"/>
          </w:rPr>
          <w:t>https://www.projectguru.in/importance-ethical-considerations-research/</w:t>
        </w:r>
      </w:hyperlink>
      <w:r w:rsidRPr="003B401F">
        <w:rPr>
          <w:rFonts w:ascii="Times New Roman" w:hAnsi="Times New Roman" w:cs="Times New Roman"/>
          <w:color w:val="212529"/>
          <w:sz w:val="24"/>
          <w:szCs w:val="24"/>
          <w:shd w:val="clear" w:color="auto" w:fill="FFFFFF"/>
        </w:rPr>
        <w:t xml:space="preserve"> [Accessed 25 February 2021]</w:t>
      </w:r>
    </w:p>
    <w:p w14:paraId="2CF8353E" w14:textId="77777777" w:rsidR="00DB1FB2" w:rsidRPr="003B401F" w:rsidRDefault="00DB1FB2" w:rsidP="00DB1FB2">
      <w:pPr>
        <w:rPr>
          <w:rFonts w:ascii="Times New Roman" w:hAnsi="Times New Roman" w:cs="Times New Roman"/>
          <w:color w:val="212529"/>
          <w:sz w:val="24"/>
          <w:szCs w:val="24"/>
          <w:shd w:val="clear" w:color="auto" w:fill="FFFFFF"/>
        </w:rPr>
      </w:pPr>
    </w:p>
    <w:p w14:paraId="1D6D9B6D" w14:textId="052BB7E7" w:rsidR="008255BE" w:rsidRPr="003B401F" w:rsidRDefault="008255BE"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James H. and Judy </w:t>
      </w:r>
      <w:proofErr w:type="spellStart"/>
      <w:r w:rsidRPr="003B401F">
        <w:rPr>
          <w:rFonts w:ascii="Times New Roman" w:hAnsi="Times New Roman" w:cs="Times New Roman"/>
          <w:color w:val="212529"/>
          <w:sz w:val="24"/>
          <w:szCs w:val="24"/>
          <w:shd w:val="clear" w:color="auto" w:fill="FFFFFF"/>
        </w:rPr>
        <w:t>Murnan</w:t>
      </w:r>
      <w:proofErr w:type="spellEnd"/>
      <w:r w:rsidRPr="003B401F">
        <w:rPr>
          <w:rFonts w:ascii="Times New Roman" w:hAnsi="Times New Roman" w:cs="Times New Roman"/>
          <w:color w:val="212529"/>
          <w:sz w:val="24"/>
          <w:szCs w:val="24"/>
          <w:shd w:val="clear" w:color="auto" w:fill="FFFFFF"/>
        </w:rPr>
        <w:t xml:space="preserve">. </w:t>
      </w:r>
      <w:r w:rsidR="0028330C" w:rsidRPr="003B401F">
        <w:rPr>
          <w:rFonts w:ascii="Times New Roman" w:hAnsi="Times New Roman" w:cs="Times New Roman"/>
          <w:color w:val="212529"/>
          <w:sz w:val="24"/>
          <w:szCs w:val="24"/>
          <w:shd w:val="clear" w:color="auto" w:fill="FFFFFF"/>
        </w:rPr>
        <w:t xml:space="preserve">(2004) </w:t>
      </w:r>
      <w:r w:rsidRPr="003B401F">
        <w:rPr>
          <w:rFonts w:ascii="Times New Roman" w:hAnsi="Times New Roman" w:cs="Times New Roman"/>
          <w:color w:val="212529"/>
          <w:sz w:val="24"/>
          <w:szCs w:val="24"/>
          <w:shd w:val="clear" w:color="auto" w:fill="FFFFFF"/>
        </w:rPr>
        <w:t xml:space="preserve">“Research Limitations and the Necessity of </w:t>
      </w:r>
      <w:r w:rsidRPr="003B401F">
        <w:rPr>
          <w:rFonts w:ascii="Times New Roman" w:hAnsi="Times New Roman" w:cs="Times New Roman"/>
          <w:color w:val="212529"/>
          <w:sz w:val="24"/>
          <w:szCs w:val="24"/>
          <w:shd w:val="clear" w:color="auto" w:fill="FFFFFF"/>
        </w:rPr>
        <w:lastRenderedPageBreak/>
        <w:t>Reporting Them.” American Journal of Health Education 35: 66-67.</w:t>
      </w:r>
    </w:p>
    <w:p w14:paraId="5DE2D152" w14:textId="4D8CFE50" w:rsidR="008255BE" w:rsidRPr="003B401F" w:rsidRDefault="008255BE" w:rsidP="0057237D">
      <w:pPr>
        <w:rPr>
          <w:rFonts w:ascii="Times New Roman" w:hAnsi="Times New Roman" w:cs="Times New Roman"/>
          <w:color w:val="212529"/>
          <w:sz w:val="24"/>
          <w:szCs w:val="24"/>
          <w:shd w:val="clear" w:color="auto" w:fill="FFFFFF"/>
        </w:rPr>
      </w:pPr>
    </w:p>
    <w:p w14:paraId="35051975" w14:textId="0C74F2E1" w:rsidR="00071B0E" w:rsidRPr="003B401F" w:rsidRDefault="00071B0E"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Andersen, H. and </w:t>
      </w:r>
      <w:proofErr w:type="spellStart"/>
      <w:r w:rsidRPr="003B401F">
        <w:rPr>
          <w:rFonts w:ascii="Times New Roman" w:hAnsi="Times New Roman" w:cs="Times New Roman"/>
          <w:color w:val="212529"/>
          <w:sz w:val="24"/>
          <w:szCs w:val="24"/>
          <w:shd w:val="clear" w:color="auto" w:fill="FFFFFF"/>
        </w:rPr>
        <w:t>Mayerl</w:t>
      </w:r>
      <w:proofErr w:type="spellEnd"/>
      <w:r w:rsidRPr="003B401F">
        <w:rPr>
          <w:rFonts w:ascii="Times New Roman" w:hAnsi="Times New Roman" w:cs="Times New Roman"/>
          <w:color w:val="212529"/>
          <w:sz w:val="24"/>
          <w:szCs w:val="24"/>
          <w:shd w:val="clear" w:color="auto" w:fill="FFFFFF"/>
        </w:rPr>
        <w:t xml:space="preserve">, J. (2019) Responding to Socially Desirable and Undesirable Topics: Different Types of Response </w:t>
      </w:r>
      <w:proofErr w:type="spellStart"/>
      <w:proofErr w:type="gramStart"/>
      <w:r w:rsidRPr="003B401F">
        <w:rPr>
          <w:rFonts w:ascii="Times New Roman" w:hAnsi="Times New Roman" w:cs="Times New Roman"/>
          <w:color w:val="212529"/>
          <w:sz w:val="24"/>
          <w:szCs w:val="24"/>
          <w:shd w:val="clear" w:color="auto" w:fill="FFFFFF"/>
        </w:rPr>
        <w:t>Behaviour</w:t>
      </w:r>
      <w:proofErr w:type="spellEnd"/>
      <w:r w:rsidRPr="003B401F">
        <w:rPr>
          <w:rFonts w:ascii="Times New Roman" w:hAnsi="Times New Roman" w:cs="Times New Roman"/>
          <w:color w:val="212529"/>
          <w:sz w:val="24"/>
          <w:szCs w:val="24"/>
          <w:shd w:val="clear" w:color="auto" w:fill="FFFFFF"/>
        </w:rPr>
        <w:t>?.</w:t>
      </w:r>
      <w:proofErr w:type="gramEnd"/>
      <w:r w:rsidRPr="003B401F">
        <w:rPr>
          <w:rFonts w:ascii="Times New Roman" w:hAnsi="Times New Roman" w:cs="Times New Roman"/>
          <w:color w:val="212529"/>
          <w:sz w:val="24"/>
          <w:szCs w:val="24"/>
          <w:shd w:val="clear" w:color="auto" w:fill="FFFFFF"/>
        </w:rPr>
        <w:t xml:space="preserve"> Methods, data, analyses: a journal for quantitative methods and survey methodology (</w:t>
      </w:r>
      <w:proofErr w:type="spellStart"/>
      <w:r w:rsidRPr="003B401F">
        <w:rPr>
          <w:rFonts w:ascii="Times New Roman" w:hAnsi="Times New Roman" w:cs="Times New Roman"/>
          <w:color w:val="212529"/>
          <w:sz w:val="24"/>
          <w:szCs w:val="24"/>
          <w:shd w:val="clear" w:color="auto" w:fill="FFFFFF"/>
        </w:rPr>
        <w:t>mda</w:t>
      </w:r>
      <w:proofErr w:type="spellEnd"/>
      <w:r w:rsidRPr="003B401F">
        <w:rPr>
          <w:rFonts w:ascii="Times New Roman" w:hAnsi="Times New Roman" w:cs="Times New Roman"/>
          <w:color w:val="212529"/>
          <w:sz w:val="24"/>
          <w:szCs w:val="24"/>
          <w:shd w:val="clear" w:color="auto" w:fill="FFFFFF"/>
        </w:rPr>
        <w:t>), 13(1), pp.7-35.</w:t>
      </w:r>
    </w:p>
    <w:p w14:paraId="7D965715" w14:textId="77777777" w:rsidR="00071B0E" w:rsidRPr="003B401F" w:rsidRDefault="00071B0E" w:rsidP="0057237D">
      <w:pPr>
        <w:rPr>
          <w:rFonts w:ascii="Times New Roman" w:hAnsi="Times New Roman" w:cs="Times New Roman"/>
          <w:color w:val="212529"/>
          <w:sz w:val="24"/>
          <w:szCs w:val="24"/>
          <w:shd w:val="clear" w:color="auto" w:fill="FFFFFF"/>
        </w:rPr>
      </w:pPr>
    </w:p>
    <w:p w14:paraId="325CB678" w14:textId="733F8521" w:rsidR="008D163C" w:rsidRPr="003B401F" w:rsidRDefault="008D163C"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Collis, J. and Hussey, R. (2013) Business research: A practical guide for undergraduate and postgraduate students. England: Palgrave Macmillan Higher Education.</w:t>
      </w:r>
    </w:p>
    <w:p w14:paraId="66E32FEF" w14:textId="77777777" w:rsidR="008D163C" w:rsidRPr="003B401F" w:rsidRDefault="008D163C" w:rsidP="0057237D">
      <w:pPr>
        <w:rPr>
          <w:rFonts w:ascii="Times New Roman" w:hAnsi="Times New Roman" w:cs="Times New Roman"/>
          <w:color w:val="212529"/>
          <w:sz w:val="24"/>
          <w:szCs w:val="24"/>
          <w:shd w:val="clear" w:color="auto" w:fill="FFFFFF"/>
        </w:rPr>
      </w:pPr>
    </w:p>
    <w:p w14:paraId="0681AD68" w14:textId="23539BE4" w:rsidR="0057237D" w:rsidRPr="003B401F" w:rsidRDefault="0057237D" w:rsidP="0057237D">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Carroll, Archie B, </w:t>
      </w:r>
      <w:proofErr w:type="spellStart"/>
      <w:r w:rsidRPr="003B401F">
        <w:rPr>
          <w:rFonts w:ascii="Times New Roman" w:hAnsi="Times New Roman" w:cs="Times New Roman"/>
          <w:color w:val="212529"/>
          <w:sz w:val="24"/>
          <w:szCs w:val="24"/>
          <w:shd w:val="clear" w:color="auto" w:fill="FFFFFF"/>
        </w:rPr>
        <w:t>Buchholtz</w:t>
      </w:r>
      <w:proofErr w:type="spellEnd"/>
      <w:r w:rsidRPr="003B401F">
        <w:rPr>
          <w:rFonts w:ascii="Times New Roman" w:hAnsi="Times New Roman" w:cs="Times New Roman"/>
          <w:color w:val="212529"/>
          <w:sz w:val="24"/>
          <w:szCs w:val="24"/>
          <w:shd w:val="clear" w:color="auto" w:fill="FFFFFF"/>
        </w:rPr>
        <w:t xml:space="preserve">. (2000) Business and Society: Ethics and Stakeholder Management, </w:t>
      </w:r>
      <w:proofErr w:type="spellStart"/>
      <w:r w:rsidRPr="003B401F">
        <w:rPr>
          <w:rFonts w:ascii="Times New Roman" w:hAnsi="Times New Roman" w:cs="Times New Roman"/>
          <w:color w:val="212529"/>
          <w:sz w:val="24"/>
          <w:szCs w:val="24"/>
          <w:shd w:val="clear" w:color="auto" w:fill="FFFFFF"/>
        </w:rPr>
        <w:t>Cincinati</w:t>
      </w:r>
      <w:proofErr w:type="spellEnd"/>
      <w:r w:rsidRPr="003B401F">
        <w:rPr>
          <w:rFonts w:ascii="Times New Roman" w:hAnsi="Times New Roman" w:cs="Times New Roman"/>
          <w:color w:val="212529"/>
          <w:sz w:val="24"/>
          <w:szCs w:val="24"/>
          <w:shd w:val="clear" w:color="auto" w:fill="FFFFFF"/>
        </w:rPr>
        <w:t>, South-Western Collage Publishing:135-139.</w:t>
      </w:r>
    </w:p>
    <w:p w14:paraId="5B312545" w14:textId="77777777" w:rsidR="0057237D" w:rsidRPr="003B401F" w:rsidRDefault="0057237D" w:rsidP="0057237D">
      <w:pPr>
        <w:rPr>
          <w:rFonts w:ascii="Times New Roman" w:hAnsi="Times New Roman" w:cs="Times New Roman"/>
          <w:color w:val="212529"/>
          <w:sz w:val="24"/>
          <w:szCs w:val="24"/>
          <w:shd w:val="clear" w:color="auto" w:fill="FFFFFF"/>
        </w:rPr>
      </w:pPr>
    </w:p>
    <w:p w14:paraId="3D3C37C0" w14:textId="285E2DB9" w:rsidR="00E35686" w:rsidRPr="003B401F" w:rsidRDefault="00E35686"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Ashley, C. (2019). Pilot Study </w:t>
      </w:r>
      <w:proofErr w:type="gramStart"/>
      <w:r w:rsidRPr="003B401F">
        <w:rPr>
          <w:rFonts w:ascii="Times New Roman" w:hAnsi="Times New Roman" w:cs="Times New Roman"/>
          <w:color w:val="212529"/>
          <w:sz w:val="24"/>
          <w:szCs w:val="24"/>
          <w:shd w:val="clear" w:color="auto" w:fill="FFFFFF"/>
        </w:rPr>
        <w:t>In</w:t>
      </w:r>
      <w:proofErr w:type="gramEnd"/>
      <w:r w:rsidRPr="003B401F">
        <w:rPr>
          <w:rFonts w:ascii="Times New Roman" w:hAnsi="Times New Roman" w:cs="Times New Roman"/>
          <w:color w:val="212529"/>
          <w:sz w:val="24"/>
          <w:szCs w:val="24"/>
          <w:shd w:val="clear" w:color="auto" w:fill="FFFFFF"/>
        </w:rPr>
        <w:t xml:space="preserve"> Research. [online] Available at: </w:t>
      </w:r>
      <w:hyperlink r:id="rId8" w:history="1">
        <w:r w:rsidRPr="003B401F">
          <w:rPr>
            <w:rStyle w:val="a8"/>
            <w:rFonts w:ascii="Times New Roman" w:hAnsi="Times New Roman" w:cs="Times New Roman"/>
            <w:sz w:val="24"/>
            <w:szCs w:val="24"/>
            <w:shd w:val="clear" w:color="auto" w:fill="FFFFFF"/>
          </w:rPr>
          <w:t>https://www.thoughtco.com/pilot-study-3026449</w:t>
        </w:r>
      </w:hyperlink>
      <w:r w:rsidRPr="003B401F">
        <w:rPr>
          <w:rFonts w:ascii="Times New Roman" w:hAnsi="Times New Roman" w:cs="Times New Roman"/>
          <w:color w:val="212529"/>
          <w:sz w:val="24"/>
          <w:szCs w:val="24"/>
          <w:shd w:val="clear" w:color="auto" w:fill="FFFFFF"/>
        </w:rPr>
        <w:t xml:space="preserve"> [Accessed 24 February 2021].</w:t>
      </w:r>
    </w:p>
    <w:p w14:paraId="7101C1DE" w14:textId="77777777" w:rsidR="00E35686" w:rsidRPr="003B401F" w:rsidRDefault="00E35686" w:rsidP="00F63803">
      <w:pPr>
        <w:rPr>
          <w:rFonts w:ascii="Times New Roman" w:hAnsi="Times New Roman" w:cs="Times New Roman"/>
          <w:color w:val="212529"/>
          <w:sz w:val="24"/>
          <w:szCs w:val="24"/>
          <w:shd w:val="clear" w:color="auto" w:fill="FFFFFF"/>
        </w:rPr>
      </w:pPr>
    </w:p>
    <w:p w14:paraId="7FB88E9E" w14:textId="3D41E0A3" w:rsidR="00760F8A" w:rsidRPr="003B401F" w:rsidRDefault="00DD6E00" w:rsidP="00DD6E00">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Roca, L. C., &amp; Searcy, C. (2012) An Analysis of Indicators Disclosed in Corporate Sustainability Reports.</w:t>
      </w:r>
      <w:r w:rsidR="005D7756" w:rsidRPr="003B401F">
        <w:rPr>
          <w:rFonts w:ascii="Times New Roman" w:hAnsi="Times New Roman" w:cs="Times New Roman"/>
          <w:color w:val="212529"/>
          <w:sz w:val="24"/>
          <w:szCs w:val="24"/>
          <w:shd w:val="clear" w:color="auto" w:fill="FFFFFF"/>
        </w:rPr>
        <w:t xml:space="preserve"> </w:t>
      </w:r>
      <w:r w:rsidRPr="003B401F">
        <w:rPr>
          <w:rFonts w:ascii="Times New Roman" w:hAnsi="Times New Roman" w:cs="Times New Roman"/>
          <w:color w:val="212529"/>
          <w:sz w:val="24"/>
          <w:szCs w:val="24"/>
          <w:shd w:val="clear" w:color="auto" w:fill="FFFFFF"/>
        </w:rPr>
        <w:t xml:space="preserve">Journal of Cleaner Production, 20, 103-118. http://dx.doi.org/10.1016/j.jclepro.2011.08.002 </w:t>
      </w:r>
      <w:r w:rsidRPr="003B401F">
        <w:rPr>
          <w:rFonts w:ascii="Times New Roman" w:hAnsi="Times New Roman" w:cs="Times New Roman"/>
          <w:color w:val="212529"/>
          <w:sz w:val="24"/>
          <w:szCs w:val="24"/>
          <w:shd w:val="clear" w:color="auto" w:fill="FFFFFF"/>
        </w:rPr>
        <w:cr/>
      </w:r>
    </w:p>
    <w:p w14:paraId="46FCFE88" w14:textId="225BF7E5" w:rsidR="00DD6E00" w:rsidRPr="003B401F" w:rsidRDefault="00760F8A" w:rsidP="00DD6E00">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 xml:space="preserve">Oxford Reference. </w:t>
      </w:r>
      <w:r w:rsid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2021</w:t>
      </w:r>
      <w:r w:rsidR="003B401F">
        <w:rPr>
          <w:rFonts w:ascii="Times New Roman" w:hAnsi="Times New Roman" w:cs="Times New Roman"/>
          <w:color w:val="212529"/>
          <w:sz w:val="24"/>
          <w:szCs w:val="24"/>
          <w:shd w:val="clear" w:color="auto" w:fill="FFFFFF"/>
        </w:rPr>
        <w:t>)</w:t>
      </w:r>
      <w:r w:rsidRPr="003B401F">
        <w:rPr>
          <w:rFonts w:ascii="Times New Roman" w:hAnsi="Times New Roman" w:cs="Times New Roman"/>
          <w:color w:val="212529"/>
          <w:sz w:val="24"/>
          <w:szCs w:val="24"/>
          <w:shd w:val="clear" w:color="auto" w:fill="FFFFFF"/>
        </w:rPr>
        <w:t xml:space="preserve"> secondary research. [online] Available at: &lt;https://www.oxfordreference.com/view/10.1093/oi/authority.20110803100451291&gt; [Accessed 24 February 2021].</w:t>
      </w:r>
    </w:p>
    <w:p w14:paraId="4B70C935" w14:textId="77777777" w:rsidR="00760F8A" w:rsidRPr="003B401F" w:rsidRDefault="00760F8A" w:rsidP="00DD6E00">
      <w:pPr>
        <w:rPr>
          <w:rFonts w:ascii="Times New Roman" w:hAnsi="Times New Roman" w:cs="Times New Roman"/>
          <w:color w:val="212529"/>
          <w:sz w:val="24"/>
          <w:szCs w:val="24"/>
          <w:shd w:val="clear" w:color="auto" w:fill="FFFFFF"/>
        </w:rPr>
      </w:pPr>
    </w:p>
    <w:p w14:paraId="1630D414" w14:textId="16D47AE0" w:rsidR="00940CCA" w:rsidRPr="003B401F" w:rsidRDefault="00DD6E00" w:rsidP="00F63803">
      <w:pPr>
        <w:rPr>
          <w:rFonts w:ascii="Times New Roman" w:hAnsi="Times New Roman" w:cs="Times New Roman"/>
          <w:color w:val="212529"/>
          <w:sz w:val="24"/>
          <w:szCs w:val="24"/>
          <w:shd w:val="clear" w:color="auto" w:fill="FFFFFF"/>
        </w:rPr>
      </w:pPr>
      <w:proofErr w:type="spellStart"/>
      <w:r w:rsidRPr="003B401F">
        <w:rPr>
          <w:rFonts w:ascii="Times New Roman" w:hAnsi="Times New Roman" w:cs="Times New Roman"/>
          <w:color w:val="212529"/>
          <w:sz w:val="24"/>
          <w:szCs w:val="24"/>
          <w:shd w:val="clear" w:color="auto" w:fill="FFFFFF"/>
        </w:rPr>
        <w:t>Steffani</w:t>
      </w:r>
      <w:proofErr w:type="spellEnd"/>
      <w:r w:rsidRPr="003B401F">
        <w:rPr>
          <w:rFonts w:ascii="Times New Roman" w:hAnsi="Times New Roman" w:cs="Times New Roman"/>
          <w:color w:val="212529"/>
          <w:sz w:val="24"/>
          <w:szCs w:val="24"/>
          <w:shd w:val="clear" w:color="auto" w:fill="FFFFFF"/>
        </w:rPr>
        <w:t xml:space="preserve">, C. (2018). The Advantages </w:t>
      </w:r>
      <w:proofErr w:type="gramStart"/>
      <w:r w:rsidRPr="003B401F">
        <w:rPr>
          <w:rFonts w:ascii="Times New Roman" w:hAnsi="Times New Roman" w:cs="Times New Roman"/>
          <w:color w:val="212529"/>
          <w:sz w:val="24"/>
          <w:szCs w:val="24"/>
          <w:shd w:val="clear" w:color="auto" w:fill="FFFFFF"/>
        </w:rPr>
        <w:t>And</w:t>
      </w:r>
      <w:proofErr w:type="gramEnd"/>
      <w:r w:rsidRPr="003B401F">
        <w:rPr>
          <w:rFonts w:ascii="Times New Roman" w:hAnsi="Times New Roman" w:cs="Times New Roman"/>
          <w:color w:val="212529"/>
          <w:sz w:val="24"/>
          <w:szCs w:val="24"/>
          <w:shd w:val="clear" w:color="auto" w:fill="FFFFFF"/>
        </w:rPr>
        <w:t xml:space="preserve"> Disadvantages Of Secondary Research. [online] Available at: </w:t>
      </w:r>
      <w:hyperlink r:id="rId9" w:history="1">
        <w:r w:rsidRPr="003B401F">
          <w:rPr>
            <w:rStyle w:val="a8"/>
            <w:rFonts w:ascii="Times New Roman" w:hAnsi="Times New Roman" w:cs="Times New Roman"/>
            <w:sz w:val="24"/>
            <w:szCs w:val="24"/>
            <w:shd w:val="clear" w:color="auto" w:fill="FFFFFF"/>
          </w:rPr>
          <w:t>https://bizfluent.com/info-8205583-advantages-disadvantages-secondary-research.html</w:t>
        </w:r>
      </w:hyperlink>
      <w:r w:rsidRPr="003B401F">
        <w:rPr>
          <w:rFonts w:ascii="Times New Roman" w:hAnsi="Times New Roman" w:cs="Times New Roman"/>
          <w:color w:val="212529"/>
          <w:sz w:val="24"/>
          <w:szCs w:val="24"/>
          <w:shd w:val="clear" w:color="auto" w:fill="FFFFFF"/>
        </w:rPr>
        <w:t xml:space="preserve"> </w:t>
      </w:r>
      <w:r w:rsidRPr="003B401F">
        <w:rPr>
          <w:rFonts w:ascii="Times New Roman" w:hAnsi="Times New Roman" w:cs="Times New Roman"/>
          <w:sz w:val="24"/>
          <w:szCs w:val="24"/>
        </w:rPr>
        <w:t>[Accessed 24 February 2021].</w:t>
      </w:r>
    </w:p>
    <w:p w14:paraId="3B232D18" w14:textId="77777777" w:rsidR="00DD6E00" w:rsidRPr="003B401F" w:rsidRDefault="00DD6E00" w:rsidP="00F63803">
      <w:pPr>
        <w:rPr>
          <w:rFonts w:ascii="Times New Roman" w:hAnsi="Times New Roman" w:cs="Times New Roman"/>
          <w:color w:val="212529"/>
          <w:sz w:val="24"/>
          <w:szCs w:val="24"/>
          <w:shd w:val="clear" w:color="auto" w:fill="FFFFFF"/>
        </w:rPr>
      </w:pPr>
    </w:p>
    <w:p w14:paraId="4F4A161E" w14:textId="5B813E75" w:rsidR="009F0C88" w:rsidRPr="003B401F" w:rsidRDefault="009F0C88"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Flick, U. (2011). Introducing research methodology: A beginner’s guide to doing a research project. London: Sage.</w:t>
      </w:r>
    </w:p>
    <w:p w14:paraId="0845F409" w14:textId="7EAFB576" w:rsidR="009F0C88" w:rsidRPr="003B401F" w:rsidRDefault="009F0C88" w:rsidP="00F63803">
      <w:pPr>
        <w:rPr>
          <w:rFonts w:ascii="Times New Roman" w:hAnsi="Times New Roman" w:cs="Times New Roman"/>
          <w:color w:val="212529"/>
          <w:sz w:val="24"/>
          <w:szCs w:val="24"/>
          <w:shd w:val="clear" w:color="auto" w:fill="FFFFFF"/>
        </w:rPr>
      </w:pPr>
    </w:p>
    <w:p w14:paraId="35D178E9" w14:textId="5507ABF0" w:rsidR="009F0C88" w:rsidRPr="003B401F" w:rsidRDefault="009F0C88"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Goddard, W. &amp; Melville, S. (2004) Research Methodology: An Introduction, (2nd ed.) Oxford: Blackwell Publishing.</w:t>
      </w:r>
    </w:p>
    <w:p w14:paraId="2DC467B3" w14:textId="77777777" w:rsidR="009F0C88" w:rsidRPr="003B401F" w:rsidRDefault="009F0C88" w:rsidP="00F63803">
      <w:pPr>
        <w:rPr>
          <w:rFonts w:ascii="Times New Roman" w:hAnsi="Times New Roman" w:cs="Times New Roman"/>
          <w:color w:val="212529"/>
          <w:sz w:val="24"/>
          <w:szCs w:val="24"/>
          <w:shd w:val="clear" w:color="auto" w:fill="FFFFFF"/>
        </w:rPr>
      </w:pPr>
    </w:p>
    <w:p w14:paraId="0274D503" w14:textId="342DE9BA" w:rsidR="00694D53" w:rsidRPr="003B401F" w:rsidRDefault="00694D53" w:rsidP="00F63803">
      <w:pPr>
        <w:rPr>
          <w:rFonts w:ascii="Times New Roman" w:hAnsi="Times New Roman" w:cs="Times New Roman"/>
          <w:sz w:val="24"/>
          <w:szCs w:val="24"/>
        </w:rPr>
      </w:pPr>
      <w:r w:rsidRPr="003B401F">
        <w:rPr>
          <w:rFonts w:ascii="Times New Roman" w:hAnsi="Times New Roman" w:cs="Times New Roman"/>
          <w:sz w:val="24"/>
          <w:szCs w:val="24"/>
        </w:rPr>
        <w:t>Glasgow, P, (2005) Fundamentals of Survey Research Methodology: MITRE. Washington C3 Centre, Virginia, USA.</w:t>
      </w:r>
    </w:p>
    <w:p w14:paraId="054572EB" w14:textId="1929C232" w:rsidR="00694D53" w:rsidRPr="003B401F" w:rsidRDefault="00694D53" w:rsidP="00F63803">
      <w:pPr>
        <w:rPr>
          <w:rFonts w:ascii="Times New Roman" w:hAnsi="Times New Roman" w:cs="Times New Roman"/>
          <w:sz w:val="24"/>
          <w:szCs w:val="24"/>
        </w:rPr>
      </w:pPr>
    </w:p>
    <w:p w14:paraId="2DEB986C" w14:textId="77777777" w:rsidR="000C572E" w:rsidRPr="003B401F" w:rsidRDefault="000C572E" w:rsidP="000C572E">
      <w:pPr>
        <w:rPr>
          <w:rFonts w:ascii="Times New Roman" w:hAnsi="Times New Roman" w:cs="Times New Roman"/>
          <w:sz w:val="24"/>
          <w:szCs w:val="24"/>
        </w:rPr>
      </w:pPr>
      <w:proofErr w:type="spellStart"/>
      <w:r w:rsidRPr="003B401F">
        <w:rPr>
          <w:rFonts w:ascii="Times New Roman" w:hAnsi="Times New Roman" w:cs="Times New Roman"/>
          <w:sz w:val="24"/>
          <w:szCs w:val="24"/>
        </w:rPr>
        <w:t>Pritha</w:t>
      </w:r>
      <w:proofErr w:type="spellEnd"/>
      <w:r w:rsidRPr="003B401F">
        <w:rPr>
          <w:rFonts w:ascii="Times New Roman" w:hAnsi="Times New Roman" w:cs="Times New Roman"/>
          <w:sz w:val="24"/>
          <w:szCs w:val="24"/>
        </w:rPr>
        <w:t xml:space="preserve">, B. (2020) An Introduction </w:t>
      </w:r>
      <w:proofErr w:type="gramStart"/>
      <w:r w:rsidRPr="003B401F">
        <w:rPr>
          <w:rFonts w:ascii="Times New Roman" w:hAnsi="Times New Roman" w:cs="Times New Roman"/>
          <w:sz w:val="24"/>
          <w:szCs w:val="24"/>
        </w:rPr>
        <w:t>To</w:t>
      </w:r>
      <w:proofErr w:type="gramEnd"/>
      <w:r w:rsidRPr="003B401F">
        <w:rPr>
          <w:rFonts w:ascii="Times New Roman" w:hAnsi="Times New Roman" w:cs="Times New Roman"/>
          <w:sz w:val="24"/>
          <w:szCs w:val="24"/>
        </w:rPr>
        <w:t xml:space="preserve"> Qualitative Research. [online] Available at: </w:t>
      </w:r>
      <w:hyperlink r:id="rId10" w:history="1">
        <w:r w:rsidRPr="003B401F">
          <w:rPr>
            <w:rStyle w:val="a8"/>
            <w:rFonts w:ascii="Times New Roman" w:hAnsi="Times New Roman" w:cs="Times New Roman"/>
            <w:sz w:val="24"/>
            <w:szCs w:val="24"/>
          </w:rPr>
          <w:t>https://www.scribbr.com/methodology/qualitative-research/</w:t>
        </w:r>
      </w:hyperlink>
      <w:r w:rsidRPr="003B401F">
        <w:rPr>
          <w:rFonts w:ascii="Times New Roman" w:hAnsi="Times New Roman" w:cs="Times New Roman"/>
          <w:sz w:val="24"/>
          <w:szCs w:val="24"/>
        </w:rPr>
        <w:t xml:space="preserve"> [Accessed 24 February 2021].</w:t>
      </w:r>
    </w:p>
    <w:p w14:paraId="720BB321" w14:textId="53FFE7E3" w:rsidR="000C572E" w:rsidRDefault="000C572E" w:rsidP="00F63803">
      <w:pPr>
        <w:rPr>
          <w:rFonts w:ascii="Times New Roman" w:hAnsi="Times New Roman" w:cs="Times New Roman"/>
          <w:sz w:val="24"/>
          <w:szCs w:val="24"/>
        </w:rPr>
      </w:pPr>
    </w:p>
    <w:p w14:paraId="1B6FC70F" w14:textId="50CA99A4" w:rsidR="00412CFF" w:rsidRDefault="00412CFF" w:rsidP="00F63803">
      <w:pPr>
        <w:rPr>
          <w:rFonts w:ascii="Times New Roman" w:hAnsi="Times New Roman" w:cs="Times New Roman" w:hint="eastAsia"/>
          <w:sz w:val="24"/>
          <w:szCs w:val="24"/>
        </w:rPr>
      </w:pPr>
      <w:proofErr w:type="spellStart"/>
      <w:r w:rsidRPr="00412CFF">
        <w:rPr>
          <w:rFonts w:ascii="Times New Roman" w:hAnsi="Times New Roman" w:cs="Times New Roman"/>
          <w:sz w:val="24"/>
          <w:szCs w:val="24"/>
        </w:rPr>
        <w:t>Wainer</w:t>
      </w:r>
      <w:proofErr w:type="spellEnd"/>
      <w:r w:rsidRPr="00412CFF">
        <w:rPr>
          <w:rFonts w:ascii="Times New Roman" w:hAnsi="Times New Roman" w:cs="Times New Roman"/>
          <w:sz w:val="24"/>
          <w:szCs w:val="24"/>
        </w:rPr>
        <w:t xml:space="preserve">, H., &amp; Braun, H. I. (1988). Test validity. Hilldale, NJ: Lawrence </w:t>
      </w:r>
      <w:proofErr w:type="spellStart"/>
      <w:r w:rsidRPr="00412CFF">
        <w:rPr>
          <w:rFonts w:ascii="Times New Roman" w:hAnsi="Times New Roman" w:cs="Times New Roman"/>
          <w:sz w:val="24"/>
          <w:szCs w:val="24"/>
        </w:rPr>
        <w:t>Earlbaum</w:t>
      </w:r>
      <w:proofErr w:type="spellEnd"/>
      <w:r w:rsidRPr="00412CFF">
        <w:rPr>
          <w:rFonts w:ascii="Times New Roman" w:hAnsi="Times New Roman" w:cs="Times New Roman"/>
          <w:sz w:val="24"/>
          <w:szCs w:val="24"/>
        </w:rPr>
        <w:t xml:space="preserve"> Associates.</w:t>
      </w:r>
    </w:p>
    <w:p w14:paraId="72B19783" w14:textId="14024B3F" w:rsidR="00833E8C" w:rsidRPr="003B401F" w:rsidRDefault="00D30C3D" w:rsidP="00D30C3D">
      <w:pPr>
        <w:rPr>
          <w:rFonts w:ascii="Times New Roman" w:hAnsi="Times New Roman" w:cs="Times New Roman"/>
          <w:sz w:val="24"/>
          <w:szCs w:val="24"/>
        </w:rPr>
      </w:pPr>
      <w:proofErr w:type="spellStart"/>
      <w:r>
        <w:rPr>
          <w:rFonts w:ascii="Times New Roman" w:hAnsi="Times New Roman" w:cs="Times New Roman"/>
          <w:sz w:val="24"/>
          <w:szCs w:val="24"/>
        </w:rPr>
        <w:t>J</w:t>
      </w:r>
      <w:r>
        <w:rPr>
          <w:rFonts w:ascii="Times New Roman" w:hAnsi="Times New Roman" w:cs="Times New Roman" w:hint="eastAsia"/>
          <w:sz w:val="24"/>
          <w:szCs w:val="24"/>
        </w:rPr>
        <w:t>o</w:t>
      </w:r>
      <w:r>
        <w:rPr>
          <w:rFonts w:ascii="Times New Roman" w:hAnsi="Times New Roman" w:cs="Times New Roman"/>
          <w:sz w:val="24"/>
          <w:szCs w:val="24"/>
        </w:rPr>
        <w:t>ppe</w:t>
      </w:r>
      <w:proofErr w:type="spellEnd"/>
      <w:r>
        <w:rPr>
          <w:rFonts w:ascii="Times New Roman" w:hAnsi="Times New Roman" w:cs="Times New Roman"/>
          <w:sz w:val="24"/>
          <w:szCs w:val="24"/>
        </w:rPr>
        <w:t>, M. (2000)</w:t>
      </w:r>
      <w:r w:rsidR="00412CFF">
        <w:rPr>
          <w:rFonts w:ascii="Times New Roman" w:hAnsi="Times New Roman" w:cs="Times New Roman"/>
          <w:sz w:val="24"/>
          <w:szCs w:val="24"/>
        </w:rPr>
        <w:t xml:space="preserve"> </w:t>
      </w:r>
      <w:r w:rsidR="00412CFF" w:rsidRPr="00412CFF">
        <w:rPr>
          <w:rFonts w:ascii="Times New Roman" w:hAnsi="Times New Roman" w:cs="Times New Roman"/>
          <w:i/>
          <w:iCs/>
          <w:sz w:val="24"/>
          <w:szCs w:val="24"/>
        </w:rPr>
        <w:t>The Research Process.</w:t>
      </w:r>
      <w:r w:rsidR="00412CFF">
        <w:rPr>
          <w:rFonts w:ascii="Times New Roman" w:hAnsi="Times New Roman" w:cs="Times New Roman"/>
          <w:sz w:val="24"/>
          <w:szCs w:val="24"/>
        </w:rPr>
        <w:t xml:space="preserve"> [online] Available at: </w:t>
      </w:r>
      <w:hyperlink r:id="rId11" w:history="1">
        <w:r w:rsidR="00412CFF" w:rsidRPr="00F46D5E">
          <w:rPr>
            <w:rStyle w:val="a8"/>
            <w:rFonts w:ascii="Times New Roman" w:hAnsi="Times New Roman" w:cs="Times New Roman"/>
            <w:sz w:val="24"/>
            <w:szCs w:val="24"/>
          </w:rPr>
          <w:t>http://www.ryerson.ca/~mjoppe/rp.htm</w:t>
        </w:r>
      </w:hyperlink>
      <w:r w:rsidR="00412CFF">
        <w:rPr>
          <w:rFonts w:ascii="Times New Roman" w:hAnsi="Times New Roman" w:cs="Times New Roman"/>
          <w:sz w:val="24"/>
          <w:szCs w:val="24"/>
        </w:rPr>
        <w:t xml:space="preserve"> </w:t>
      </w:r>
      <w:r w:rsidR="00412CFF" w:rsidRPr="003B401F">
        <w:rPr>
          <w:rFonts w:ascii="Times New Roman" w:hAnsi="Times New Roman" w:cs="Times New Roman"/>
          <w:sz w:val="24"/>
          <w:szCs w:val="24"/>
        </w:rPr>
        <w:t>[Accessed 24 February 2021].</w:t>
      </w:r>
    </w:p>
    <w:p w14:paraId="58C8F8EA" w14:textId="77777777" w:rsidR="000C572E" w:rsidRPr="003B401F" w:rsidRDefault="000C572E" w:rsidP="00F63803">
      <w:pPr>
        <w:rPr>
          <w:rFonts w:ascii="Times New Roman" w:hAnsi="Times New Roman" w:cs="Times New Roman"/>
          <w:sz w:val="24"/>
          <w:szCs w:val="24"/>
        </w:rPr>
      </w:pPr>
    </w:p>
    <w:p w14:paraId="4C516C6F" w14:textId="3302FFEE" w:rsidR="008C0573" w:rsidRPr="003B401F" w:rsidRDefault="00694D53" w:rsidP="00F63803">
      <w:pPr>
        <w:rPr>
          <w:rFonts w:ascii="Times New Roman" w:hAnsi="Times New Roman" w:cs="Times New Roman"/>
          <w:sz w:val="24"/>
          <w:szCs w:val="24"/>
        </w:rPr>
      </w:pPr>
      <w:r w:rsidRPr="003B401F">
        <w:rPr>
          <w:rFonts w:ascii="Times New Roman" w:hAnsi="Times New Roman" w:cs="Times New Roman"/>
          <w:sz w:val="24"/>
          <w:szCs w:val="24"/>
        </w:rPr>
        <w:t>Bryman, A. (2012) Social research methods (5th ed.). Oxford: Oxford University Press.</w:t>
      </w:r>
    </w:p>
    <w:p w14:paraId="738FA904" w14:textId="77777777" w:rsidR="005654AD" w:rsidRPr="003B401F" w:rsidRDefault="005654AD" w:rsidP="00F63803">
      <w:pPr>
        <w:rPr>
          <w:rFonts w:ascii="Times New Roman" w:hAnsi="Times New Roman" w:cs="Times New Roman"/>
          <w:sz w:val="24"/>
          <w:szCs w:val="24"/>
        </w:rPr>
      </w:pPr>
    </w:p>
    <w:p w14:paraId="29395B63" w14:textId="15211279" w:rsidR="00694D53" w:rsidRPr="003B401F" w:rsidRDefault="005654AD" w:rsidP="00F63803">
      <w:pPr>
        <w:rPr>
          <w:rFonts w:ascii="Times New Roman" w:hAnsi="Times New Roman" w:cs="Times New Roman"/>
          <w:sz w:val="24"/>
          <w:szCs w:val="24"/>
        </w:rPr>
      </w:pPr>
      <w:proofErr w:type="spellStart"/>
      <w:r w:rsidRPr="003B401F">
        <w:rPr>
          <w:rFonts w:ascii="Times New Roman" w:hAnsi="Times New Roman" w:cs="Times New Roman"/>
          <w:sz w:val="24"/>
          <w:szCs w:val="24"/>
        </w:rPr>
        <w:t>ReviseSociology</w:t>
      </w:r>
      <w:proofErr w:type="spellEnd"/>
      <w:r w:rsidRPr="003B401F">
        <w:rPr>
          <w:rFonts w:ascii="Times New Roman" w:hAnsi="Times New Roman" w:cs="Times New Roman"/>
          <w:sz w:val="24"/>
          <w:szCs w:val="24"/>
        </w:rPr>
        <w:t xml:space="preserve">. </w:t>
      </w:r>
      <w:r w:rsidR="003B401F">
        <w:rPr>
          <w:rFonts w:ascii="Times New Roman" w:hAnsi="Times New Roman" w:cs="Times New Roman"/>
          <w:sz w:val="24"/>
          <w:szCs w:val="24"/>
        </w:rPr>
        <w:t>(</w:t>
      </w:r>
      <w:r w:rsidRPr="003B401F">
        <w:rPr>
          <w:rFonts w:ascii="Times New Roman" w:hAnsi="Times New Roman" w:cs="Times New Roman"/>
          <w:sz w:val="24"/>
          <w:szCs w:val="24"/>
        </w:rPr>
        <w:t>2021</w:t>
      </w:r>
      <w:r w:rsidR="003B401F">
        <w:rPr>
          <w:rFonts w:ascii="Times New Roman" w:hAnsi="Times New Roman" w:cs="Times New Roman"/>
          <w:sz w:val="24"/>
          <w:szCs w:val="24"/>
        </w:rPr>
        <w:t>)</w:t>
      </w:r>
      <w:r w:rsidRPr="003B401F">
        <w:rPr>
          <w:rFonts w:ascii="Times New Roman" w:hAnsi="Times New Roman" w:cs="Times New Roman"/>
          <w:sz w:val="24"/>
          <w:szCs w:val="24"/>
        </w:rPr>
        <w:t xml:space="preserve"> Positivism and Interpretivism in Social Research. [online] Available at: &lt;https://revisesociology.com/2015/05/18/positivism-interpretivism-sociology/&gt; [Accessed 24 February 2021].</w:t>
      </w:r>
    </w:p>
    <w:p w14:paraId="4840FE3E" w14:textId="77777777" w:rsidR="005654AD" w:rsidRPr="003B401F" w:rsidRDefault="005654AD" w:rsidP="00F63803">
      <w:pPr>
        <w:rPr>
          <w:rFonts w:ascii="Times New Roman" w:hAnsi="Times New Roman" w:cs="Times New Roman"/>
          <w:sz w:val="24"/>
          <w:szCs w:val="24"/>
        </w:rPr>
      </w:pPr>
    </w:p>
    <w:p w14:paraId="026AB008" w14:textId="7CD40BD1" w:rsidR="00694D53" w:rsidRPr="003B401F" w:rsidRDefault="00694D53" w:rsidP="00F63803">
      <w:pPr>
        <w:rPr>
          <w:rFonts w:ascii="Times New Roman" w:hAnsi="Times New Roman" w:cs="Times New Roman"/>
          <w:sz w:val="24"/>
          <w:szCs w:val="24"/>
        </w:rPr>
      </w:pPr>
      <w:r w:rsidRPr="003B401F">
        <w:rPr>
          <w:rFonts w:ascii="Times New Roman" w:hAnsi="Times New Roman" w:cs="Times New Roman"/>
          <w:sz w:val="24"/>
          <w:szCs w:val="24"/>
        </w:rPr>
        <w:t>Saunders, M., Lewis, P., &amp; Thornhill, A (2007) Research Methods for Business Students</w:t>
      </w:r>
      <w:r w:rsidR="000C572E" w:rsidRPr="003B401F">
        <w:rPr>
          <w:rFonts w:ascii="Times New Roman" w:hAnsi="Times New Roman" w:cs="Times New Roman"/>
          <w:sz w:val="24"/>
          <w:szCs w:val="24"/>
        </w:rPr>
        <w:t>.</w:t>
      </w:r>
      <w:r w:rsidRPr="003B401F">
        <w:rPr>
          <w:rFonts w:ascii="Times New Roman" w:hAnsi="Times New Roman" w:cs="Times New Roman"/>
          <w:sz w:val="24"/>
          <w:szCs w:val="24"/>
        </w:rPr>
        <w:t xml:space="preserve"> (6th ed.) London: Pearson.</w:t>
      </w:r>
    </w:p>
    <w:p w14:paraId="631DE967" w14:textId="77777777" w:rsidR="00694D53" w:rsidRPr="003B401F" w:rsidRDefault="00694D53" w:rsidP="00F63803">
      <w:pPr>
        <w:rPr>
          <w:rFonts w:ascii="Times New Roman" w:hAnsi="Times New Roman" w:cs="Times New Roman"/>
          <w:sz w:val="24"/>
          <w:szCs w:val="24"/>
        </w:rPr>
      </w:pPr>
    </w:p>
    <w:p w14:paraId="5BC35727" w14:textId="6DD638C6" w:rsidR="00EA01EA" w:rsidRPr="003B401F" w:rsidRDefault="002B11D4" w:rsidP="00F63803">
      <w:pPr>
        <w:rPr>
          <w:rFonts w:ascii="Times New Roman" w:hAnsi="Times New Roman" w:cs="Times New Roman"/>
          <w:sz w:val="24"/>
          <w:szCs w:val="24"/>
        </w:rPr>
      </w:pPr>
      <w:proofErr w:type="spellStart"/>
      <w:r w:rsidRPr="003B401F">
        <w:rPr>
          <w:rFonts w:ascii="Times New Roman" w:hAnsi="Times New Roman" w:cs="Times New Roman"/>
          <w:sz w:val="24"/>
          <w:szCs w:val="24"/>
        </w:rPr>
        <w:t>Snieder</w:t>
      </w:r>
      <w:proofErr w:type="spellEnd"/>
      <w:r w:rsidRPr="003B401F">
        <w:rPr>
          <w:rFonts w:ascii="Times New Roman" w:hAnsi="Times New Roman" w:cs="Times New Roman"/>
          <w:sz w:val="24"/>
          <w:szCs w:val="24"/>
        </w:rPr>
        <w:t xml:space="preserve"> R. &amp; </w:t>
      </w:r>
      <w:proofErr w:type="spellStart"/>
      <w:r w:rsidRPr="003B401F">
        <w:rPr>
          <w:rFonts w:ascii="Times New Roman" w:hAnsi="Times New Roman" w:cs="Times New Roman"/>
          <w:sz w:val="24"/>
          <w:szCs w:val="24"/>
        </w:rPr>
        <w:t>Larner</w:t>
      </w:r>
      <w:proofErr w:type="spellEnd"/>
      <w:r w:rsidRPr="003B401F">
        <w:rPr>
          <w:rFonts w:ascii="Times New Roman" w:hAnsi="Times New Roman" w:cs="Times New Roman"/>
          <w:sz w:val="24"/>
          <w:szCs w:val="24"/>
        </w:rPr>
        <w:t>, K. (2009) The Art of Being a Scientist: A Guide for Graduate Students and their Mentors, Cambridge: Cambridge University</w:t>
      </w:r>
    </w:p>
    <w:p w14:paraId="479CD743" w14:textId="77777777" w:rsidR="000C572E" w:rsidRPr="003B401F" w:rsidRDefault="000C572E" w:rsidP="00F63803">
      <w:pPr>
        <w:rPr>
          <w:rFonts w:ascii="Times New Roman" w:hAnsi="Times New Roman" w:cs="Times New Roman"/>
          <w:sz w:val="24"/>
          <w:szCs w:val="24"/>
        </w:rPr>
      </w:pPr>
    </w:p>
    <w:p w14:paraId="008E1B39" w14:textId="4E4CFAD7" w:rsidR="002B11D4" w:rsidRPr="003B401F" w:rsidRDefault="000C572E" w:rsidP="00F63803">
      <w:pPr>
        <w:rPr>
          <w:rFonts w:ascii="Times New Roman" w:hAnsi="Times New Roman" w:cs="Times New Roman"/>
          <w:sz w:val="24"/>
          <w:szCs w:val="24"/>
        </w:rPr>
      </w:pPr>
      <w:proofErr w:type="spellStart"/>
      <w:r w:rsidRPr="003B401F">
        <w:rPr>
          <w:rFonts w:ascii="Times New Roman" w:hAnsi="Times New Roman" w:cs="Times New Roman"/>
          <w:sz w:val="24"/>
          <w:szCs w:val="24"/>
        </w:rPr>
        <w:t>Ojebode</w:t>
      </w:r>
      <w:proofErr w:type="spellEnd"/>
      <w:r w:rsidRPr="003B401F">
        <w:rPr>
          <w:rFonts w:ascii="Times New Roman" w:hAnsi="Times New Roman" w:cs="Times New Roman"/>
          <w:sz w:val="24"/>
          <w:szCs w:val="24"/>
        </w:rPr>
        <w:t xml:space="preserve">, A., </w:t>
      </w:r>
      <w:proofErr w:type="spellStart"/>
      <w:r w:rsidRPr="003B401F">
        <w:rPr>
          <w:rFonts w:ascii="Times New Roman" w:hAnsi="Times New Roman" w:cs="Times New Roman"/>
          <w:sz w:val="24"/>
          <w:szCs w:val="24"/>
        </w:rPr>
        <w:t>Ojebuyi</w:t>
      </w:r>
      <w:proofErr w:type="spellEnd"/>
      <w:r w:rsidRPr="003B401F">
        <w:rPr>
          <w:rFonts w:ascii="Times New Roman" w:hAnsi="Times New Roman" w:cs="Times New Roman"/>
          <w:sz w:val="24"/>
          <w:szCs w:val="24"/>
        </w:rPr>
        <w:t xml:space="preserve">, B., </w:t>
      </w:r>
      <w:proofErr w:type="spellStart"/>
      <w:r w:rsidRPr="003B401F">
        <w:rPr>
          <w:rFonts w:ascii="Times New Roman" w:hAnsi="Times New Roman" w:cs="Times New Roman"/>
          <w:sz w:val="24"/>
          <w:szCs w:val="24"/>
        </w:rPr>
        <w:t>Oladapo</w:t>
      </w:r>
      <w:proofErr w:type="spellEnd"/>
      <w:r w:rsidRPr="003B401F">
        <w:rPr>
          <w:rFonts w:ascii="Times New Roman" w:hAnsi="Times New Roman" w:cs="Times New Roman"/>
          <w:sz w:val="24"/>
          <w:szCs w:val="24"/>
        </w:rPr>
        <w:t xml:space="preserve">, O. and </w:t>
      </w:r>
      <w:proofErr w:type="spellStart"/>
      <w:r w:rsidRPr="003B401F">
        <w:rPr>
          <w:rFonts w:ascii="Times New Roman" w:hAnsi="Times New Roman" w:cs="Times New Roman"/>
          <w:sz w:val="24"/>
          <w:szCs w:val="24"/>
        </w:rPr>
        <w:t>Oyedele</w:t>
      </w:r>
      <w:proofErr w:type="spellEnd"/>
      <w:r w:rsidRPr="003B401F">
        <w:rPr>
          <w:rFonts w:ascii="Times New Roman" w:hAnsi="Times New Roman" w:cs="Times New Roman"/>
          <w:sz w:val="24"/>
          <w:szCs w:val="24"/>
        </w:rPr>
        <w:t>, O.</w:t>
      </w:r>
      <w:r w:rsidR="003B401F">
        <w:rPr>
          <w:rFonts w:ascii="Times New Roman" w:hAnsi="Times New Roman" w:cs="Times New Roman"/>
          <w:sz w:val="24"/>
          <w:szCs w:val="24"/>
        </w:rPr>
        <w:t xml:space="preserve"> (</w:t>
      </w:r>
      <w:r w:rsidRPr="003B401F">
        <w:rPr>
          <w:rFonts w:ascii="Times New Roman" w:hAnsi="Times New Roman" w:cs="Times New Roman"/>
          <w:sz w:val="24"/>
          <w:szCs w:val="24"/>
        </w:rPr>
        <w:t>2018</w:t>
      </w:r>
      <w:r w:rsidR="003B401F">
        <w:rPr>
          <w:rFonts w:ascii="Times New Roman" w:hAnsi="Times New Roman" w:cs="Times New Roman"/>
          <w:sz w:val="24"/>
          <w:szCs w:val="24"/>
        </w:rPr>
        <w:t>)</w:t>
      </w:r>
      <w:r w:rsidRPr="003B401F">
        <w:rPr>
          <w:rFonts w:ascii="Times New Roman" w:hAnsi="Times New Roman" w:cs="Times New Roman"/>
          <w:sz w:val="24"/>
          <w:szCs w:val="24"/>
        </w:rPr>
        <w:t xml:space="preserve"> Mono-Method Research Approach and Scholar–Policy Disengagement in Nigerian Communication Research. The Palgrave Handbook of Media and Communication Research in Africa, pp.369-383.</w:t>
      </w:r>
    </w:p>
    <w:p w14:paraId="69139566" w14:textId="77777777" w:rsidR="000C572E" w:rsidRPr="003B401F" w:rsidRDefault="000C572E" w:rsidP="00F63803">
      <w:pPr>
        <w:rPr>
          <w:rFonts w:ascii="Times New Roman" w:hAnsi="Times New Roman" w:cs="Times New Roman"/>
          <w:sz w:val="24"/>
          <w:szCs w:val="24"/>
        </w:rPr>
      </w:pPr>
    </w:p>
    <w:p w14:paraId="67EBC8B6" w14:textId="7A3FEE22" w:rsidR="00EA01EA" w:rsidRPr="003B401F" w:rsidRDefault="002B11D4" w:rsidP="00F63803">
      <w:pPr>
        <w:rPr>
          <w:rFonts w:ascii="Times New Roman" w:hAnsi="Times New Roman" w:cs="Times New Roman"/>
          <w:sz w:val="24"/>
          <w:szCs w:val="24"/>
        </w:rPr>
      </w:pPr>
      <w:r w:rsidRPr="003B401F">
        <w:rPr>
          <w:rFonts w:ascii="Times New Roman" w:hAnsi="Times New Roman" w:cs="Times New Roman"/>
          <w:sz w:val="24"/>
          <w:szCs w:val="24"/>
        </w:rPr>
        <w:t>Silverman, D. (2013) Doing Qualitative Research: A practical handbook. London: Sage.</w:t>
      </w:r>
    </w:p>
    <w:p w14:paraId="273F9B16" w14:textId="77777777" w:rsidR="002B11D4" w:rsidRPr="003B401F" w:rsidRDefault="002B11D4" w:rsidP="00F63803">
      <w:pPr>
        <w:rPr>
          <w:rFonts w:ascii="Times New Roman" w:hAnsi="Times New Roman" w:cs="Times New Roman"/>
          <w:sz w:val="24"/>
          <w:szCs w:val="24"/>
        </w:rPr>
      </w:pPr>
    </w:p>
    <w:p w14:paraId="3AFE683C" w14:textId="019F7B00" w:rsidR="002B11D4" w:rsidRPr="003B401F" w:rsidRDefault="002B11D4" w:rsidP="00F63803">
      <w:pPr>
        <w:rPr>
          <w:rFonts w:ascii="Times New Roman" w:hAnsi="Times New Roman" w:cs="Times New Roman"/>
          <w:sz w:val="24"/>
          <w:szCs w:val="24"/>
        </w:rPr>
      </w:pPr>
      <w:r w:rsidRPr="003B401F">
        <w:rPr>
          <w:rFonts w:ascii="Times New Roman" w:hAnsi="Times New Roman" w:cs="Times New Roman"/>
          <w:sz w:val="24"/>
          <w:szCs w:val="24"/>
        </w:rPr>
        <w:t>Wiles, R., Crow, G., &amp; Pain, H. (2011) Innovation in qualitative research methods: a narrative review. Qualitative Research, 11(5),</w:t>
      </w:r>
    </w:p>
    <w:p w14:paraId="3F97902F" w14:textId="77777777" w:rsidR="002B11D4" w:rsidRPr="003B401F" w:rsidRDefault="002B11D4" w:rsidP="00F63803">
      <w:pPr>
        <w:rPr>
          <w:rFonts w:ascii="Times New Roman" w:hAnsi="Times New Roman" w:cs="Times New Roman"/>
          <w:sz w:val="24"/>
          <w:szCs w:val="24"/>
        </w:rPr>
      </w:pPr>
    </w:p>
    <w:p w14:paraId="515D45B5" w14:textId="5E3E7129" w:rsidR="00EA01EA" w:rsidRPr="003B401F" w:rsidRDefault="004A3628" w:rsidP="00F63803">
      <w:pPr>
        <w:rPr>
          <w:rFonts w:ascii="Times New Roman" w:hAnsi="Times New Roman" w:cs="Times New Roman"/>
          <w:sz w:val="24"/>
          <w:szCs w:val="24"/>
        </w:rPr>
      </w:pPr>
      <w:r w:rsidRPr="003B401F">
        <w:rPr>
          <w:rFonts w:ascii="Times New Roman" w:hAnsi="Times New Roman" w:cs="Times New Roman"/>
          <w:sz w:val="24"/>
          <w:szCs w:val="24"/>
        </w:rPr>
        <w:t xml:space="preserve">Johnson, P. and Clark, M. </w:t>
      </w:r>
      <w:r w:rsidR="003B401F">
        <w:rPr>
          <w:rFonts w:ascii="Times New Roman" w:hAnsi="Times New Roman" w:cs="Times New Roman"/>
          <w:sz w:val="24"/>
          <w:szCs w:val="24"/>
        </w:rPr>
        <w:t>(</w:t>
      </w:r>
      <w:r w:rsidRPr="003B401F">
        <w:rPr>
          <w:rFonts w:ascii="Times New Roman" w:hAnsi="Times New Roman" w:cs="Times New Roman"/>
          <w:sz w:val="24"/>
          <w:szCs w:val="24"/>
        </w:rPr>
        <w:t>2006</w:t>
      </w:r>
      <w:r w:rsidR="003B401F">
        <w:rPr>
          <w:rFonts w:ascii="Times New Roman" w:hAnsi="Times New Roman" w:cs="Times New Roman"/>
          <w:sz w:val="24"/>
          <w:szCs w:val="24"/>
        </w:rPr>
        <w:t>)</w:t>
      </w:r>
      <w:r w:rsidRPr="003B401F">
        <w:rPr>
          <w:rFonts w:ascii="Times New Roman" w:hAnsi="Times New Roman" w:cs="Times New Roman"/>
          <w:sz w:val="24"/>
          <w:szCs w:val="24"/>
        </w:rPr>
        <w:t xml:space="preserve"> Business and management research methodologies. London: SAGE.</w:t>
      </w:r>
    </w:p>
    <w:p w14:paraId="6CDF5BD2" w14:textId="77777777" w:rsidR="004A3628" w:rsidRPr="003B401F" w:rsidRDefault="004A3628" w:rsidP="00F63803">
      <w:pPr>
        <w:rPr>
          <w:rFonts w:ascii="Times New Roman" w:hAnsi="Times New Roman" w:cs="Times New Roman"/>
          <w:sz w:val="24"/>
          <w:szCs w:val="24"/>
        </w:rPr>
      </w:pPr>
    </w:p>
    <w:p w14:paraId="21917904" w14:textId="4A416015" w:rsidR="00CE0998" w:rsidRPr="003B401F" w:rsidRDefault="00CE0998"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Saunders, M., Lewis, P. &amp; Thornhill, A. (2012) “Research Methods for Business Students” 6</w:t>
      </w:r>
      <w:r w:rsidRPr="003B401F">
        <w:rPr>
          <w:rFonts w:ascii="Times New Roman" w:hAnsi="Times New Roman" w:cs="Times New Roman"/>
          <w:color w:val="212529"/>
          <w:sz w:val="24"/>
          <w:szCs w:val="24"/>
          <w:shd w:val="clear" w:color="auto" w:fill="FFFFFF"/>
          <w:vertAlign w:val="superscript"/>
        </w:rPr>
        <w:t>th</w:t>
      </w:r>
      <w:r w:rsidRPr="003B401F">
        <w:rPr>
          <w:rFonts w:ascii="Times New Roman" w:hAnsi="Times New Roman" w:cs="Times New Roman"/>
          <w:color w:val="212529"/>
          <w:sz w:val="24"/>
          <w:szCs w:val="24"/>
          <w:shd w:val="clear" w:color="auto" w:fill="FFFFFF"/>
        </w:rPr>
        <w:t> edition, Pearson Education Limited</w:t>
      </w:r>
    </w:p>
    <w:p w14:paraId="175B5B6F" w14:textId="77777777" w:rsidR="00CE0998" w:rsidRPr="003B401F" w:rsidRDefault="00CE0998" w:rsidP="00F63803">
      <w:pPr>
        <w:rPr>
          <w:rFonts w:ascii="Times New Roman" w:hAnsi="Times New Roman" w:cs="Times New Roman"/>
          <w:sz w:val="24"/>
          <w:szCs w:val="24"/>
        </w:rPr>
      </w:pPr>
    </w:p>
    <w:p w14:paraId="1991F592" w14:textId="2DDDF790" w:rsidR="00CE0998" w:rsidRPr="003B401F" w:rsidRDefault="00CE0998" w:rsidP="00F63803">
      <w:pPr>
        <w:rPr>
          <w:rFonts w:ascii="Times New Roman" w:hAnsi="Times New Roman" w:cs="Times New Roman"/>
          <w:color w:val="212529"/>
          <w:sz w:val="24"/>
          <w:szCs w:val="24"/>
          <w:shd w:val="clear" w:color="auto" w:fill="FFFFFF"/>
        </w:rPr>
      </w:pPr>
      <w:r w:rsidRPr="003B401F">
        <w:rPr>
          <w:rFonts w:ascii="Times New Roman" w:hAnsi="Times New Roman" w:cs="Times New Roman"/>
          <w:color w:val="212529"/>
          <w:sz w:val="24"/>
          <w:szCs w:val="24"/>
          <w:shd w:val="clear" w:color="auto" w:fill="FFFFFF"/>
        </w:rPr>
        <w:t>Bajpai, N. (2011) “Business Research Methods” Pearson Education India</w:t>
      </w:r>
    </w:p>
    <w:p w14:paraId="376F0ABB" w14:textId="39FB8359" w:rsidR="001157B9" w:rsidRPr="003B401F" w:rsidRDefault="001157B9" w:rsidP="00F63803">
      <w:pPr>
        <w:rPr>
          <w:rFonts w:ascii="Times New Roman" w:hAnsi="Times New Roman" w:cs="Times New Roman"/>
          <w:color w:val="212529"/>
          <w:sz w:val="24"/>
          <w:szCs w:val="24"/>
          <w:shd w:val="clear" w:color="auto" w:fill="FFFFFF"/>
        </w:rPr>
      </w:pPr>
    </w:p>
    <w:p w14:paraId="00EAB7E4" w14:textId="1C881AA6" w:rsidR="001157B9" w:rsidRPr="003B401F" w:rsidRDefault="001157B9" w:rsidP="00F63803">
      <w:pPr>
        <w:rPr>
          <w:rFonts w:ascii="Times New Roman" w:hAnsi="Times New Roman" w:cs="Times New Roman"/>
          <w:spacing w:val="4"/>
          <w:sz w:val="24"/>
          <w:szCs w:val="24"/>
          <w:shd w:val="clear" w:color="auto" w:fill="FBFDFA"/>
        </w:rPr>
      </w:pPr>
      <w:r w:rsidRPr="003B401F">
        <w:rPr>
          <w:rFonts w:ascii="Times New Roman" w:hAnsi="Times New Roman" w:cs="Times New Roman"/>
          <w:spacing w:val="4"/>
          <w:sz w:val="24"/>
          <w:szCs w:val="24"/>
          <w:shd w:val="clear" w:color="auto" w:fill="FBFDFA"/>
        </w:rPr>
        <w:t>Saunders, M., Lewis, P., &amp; Thornhill, A. (2009) </w:t>
      </w:r>
      <w:r w:rsidRPr="003B401F">
        <w:rPr>
          <w:rStyle w:val="a7"/>
          <w:rFonts w:ascii="Times New Roman" w:hAnsi="Times New Roman" w:cs="Times New Roman"/>
          <w:spacing w:val="4"/>
          <w:sz w:val="24"/>
          <w:szCs w:val="24"/>
          <w:shd w:val="clear" w:color="auto" w:fill="FBFDFA"/>
        </w:rPr>
        <w:t>Research methods for business students</w:t>
      </w:r>
      <w:r w:rsidRPr="003B401F">
        <w:rPr>
          <w:rFonts w:ascii="Times New Roman" w:hAnsi="Times New Roman" w:cs="Times New Roman"/>
          <w:spacing w:val="4"/>
          <w:sz w:val="24"/>
          <w:szCs w:val="24"/>
          <w:shd w:val="clear" w:color="auto" w:fill="FBFDFA"/>
        </w:rPr>
        <w:t> (5th ed., pp. 1–617). England: Pearson. </w:t>
      </w:r>
    </w:p>
    <w:p w14:paraId="5021C793" w14:textId="3AF234C9" w:rsidR="00EA01EA" w:rsidRPr="003B401F" w:rsidRDefault="00EA01EA" w:rsidP="00F63803">
      <w:pPr>
        <w:rPr>
          <w:rFonts w:ascii="Times New Roman" w:hAnsi="Times New Roman" w:cs="Times New Roman"/>
          <w:color w:val="333333"/>
          <w:spacing w:val="4"/>
          <w:sz w:val="24"/>
          <w:szCs w:val="24"/>
          <w:shd w:val="clear" w:color="auto" w:fill="FBFDFA"/>
        </w:rPr>
      </w:pPr>
    </w:p>
    <w:p w14:paraId="78DFC973" w14:textId="2C730EB3" w:rsidR="00EA01EA" w:rsidRPr="003B401F" w:rsidRDefault="00EA01EA" w:rsidP="00F63803">
      <w:pPr>
        <w:rPr>
          <w:rFonts w:ascii="Times New Roman" w:hAnsi="Times New Roman" w:cs="Times New Roman"/>
          <w:sz w:val="24"/>
          <w:szCs w:val="24"/>
        </w:rPr>
      </w:pPr>
      <w:r w:rsidRPr="003B401F">
        <w:rPr>
          <w:rFonts w:ascii="Times New Roman" w:hAnsi="Times New Roman" w:cs="Times New Roman"/>
          <w:sz w:val="24"/>
          <w:szCs w:val="24"/>
        </w:rPr>
        <w:t xml:space="preserve">GLINER, J., (2016) </w:t>
      </w:r>
      <w:r w:rsidRPr="003B401F">
        <w:rPr>
          <w:rFonts w:ascii="Times New Roman" w:hAnsi="Times New Roman" w:cs="Times New Roman"/>
          <w:i/>
          <w:iCs/>
          <w:sz w:val="24"/>
          <w:szCs w:val="24"/>
        </w:rPr>
        <w:t>RESEARCH METHODS IN APPLIED SETTINGS: An Integrated Approach to Design and Analysis, 2nd</w:t>
      </w:r>
      <w:r w:rsidRPr="003B401F">
        <w:rPr>
          <w:rFonts w:ascii="Times New Roman" w:hAnsi="Times New Roman" w:cs="Times New Roman"/>
          <w:sz w:val="24"/>
          <w:szCs w:val="24"/>
        </w:rPr>
        <w:t>. USA: ROUTLEDGE.</w:t>
      </w:r>
    </w:p>
    <w:sectPr w:rsidR="00EA01EA" w:rsidRPr="003B40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BCB750" w14:textId="77777777" w:rsidR="00FF5476" w:rsidRDefault="00FF5476" w:rsidP="001750D0">
      <w:r>
        <w:separator/>
      </w:r>
    </w:p>
  </w:endnote>
  <w:endnote w:type="continuationSeparator" w:id="0">
    <w:p w14:paraId="3FB3B0F8" w14:textId="77777777" w:rsidR="00FF5476" w:rsidRDefault="00FF5476" w:rsidP="0017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10464" w14:textId="77777777" w:rsidR="00FF5476" w:rsidRDefault="00FF5476" w:rsidP="001750D0">
      <w:r>
        <w:separator/>
      </w:r>
    </w:p>
  </w:footnote>
  <w:footnote w:type="continuationSeparator" w:id="0">
    <w:p w14:paraId="77AF479A" w14:textId="77777777" w:rsidR="00FF5476" w:rsidRDefault="00FF5476" w:rsidP="001750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1A6"/>
    <w:rsid w:val="000076B0"/>
    <w:rsid w:val="00043F4D"/>
    <w:rsid w:val="00071B0E"/>
    <w:rsid w:val="000C572E"/>
    <w:rsid w:val="001157B9"/>
    <w:rsid w:val="001501A6"/>
    <w:rsid w:val="0015165F"/>
    <w:rsid w:val="001750D0"/>
    <w:rsid w:val="001C2983"/>
    <w:rsid w:val="001E51F4"/>
    <w:rsid w:val="0028330C"/>
    <w:rsid w:val="002B11D4"/>
    <w:rsid w:val="002F4B66"/>
    <w:rsid w:val="003B401F"/>
    <w:rsid w:val="00412CFF"/>
    <w:rsid w:val="00440346"/>
    <w:rsid w:val="0044603B"/>
    <w:rsid w:val="00450284"/>
    <w:rsid w:val="004749D3"/>
    <w:rsid w:val="004A3628"/>
    <w:rsid w:val="00500A86"/>
    <w:rsid w:val="00523B30"/>
    <w:rsid w:val="005654AD"/>
    <w:rsid w:val="0057237D"/>
    <w:rsid w:val="005D7756"/>
    <w:rsid w:val="005E2692"/>
    <w:rsid w:val="0065093E"/>
    <w:rsid w:val="00650C5D"/>
    <w:rsid w:val="00694D53"/>
    <w:rsid w:val="006B3CD8"/>
    <w:rsid w:val="006C1C35"/>
    <w:rsid w:val="006D0996"/>
    <w:rsid w:val="00753EEC"/>
    <w:rsid w:val="00760F8A"/>
    <w:rsid w:val="007A120C"/>
    <w:rsid w:val="007A5DA0"/>
    <w:rsid w:val="008255BE"/>
    <w:rsid w:val="00833E8C"/>
    <w:rsid w:val="008C0573"/>
    <w:rsid w:val="008D163C"/>
    <w:rsid w:val="00940CCA"/>
    <w:rsid w:val="009A2727"/>
    <w:rsid w:val="009D1CF3"/>
    <w:rsid w:val="009F0C88"/>
    <w:rsid w:val="00AD6C25"/>
    <w:rsid w:val="00BA36D2"/>
    <w:rsid w:val="00CC21FB"/>
    <w:rsid w:val="00CD7698"/>
    <w:rsid w:val="00CE0998"/>
    <w:rsid w:val="00D30C3D"/>
    <w:rsid w:val="00D820C4"/>
    <w:rsid w:val="00DB1FB2"/>
    <w:rsid w:val="00DC4460"/>
    <w:rsid w:val="00DD6E00"/>
    <w:rsid w:val="00E233EA"/>
    <w:rsid w:val="00E35686"/>
    <w:rsid w:val="00E542CE"/>
    <w:rsid w:val="00E60CDC"/>
    <w:rsid w:val="00E6569C"/>
    <w:rsid w:val="00EA01EA"/>
    <w:rsid w:val="00F019B0"/>
    <w:rsid w:val="00F63803"/>
    <w:rsid w:val="00F66E06"/>
    <w:rsid w:val="00FE3F91"/>
    <w:rsid w:val="00FE5408"/>
    <w:rsid w:val="00FF5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DF2A4"/>
  <w15:chartTrackingRefBased/>
  <w15:docId w15:val="{91E70CCC-5570-4A49-8CA5-0B1E35050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50D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750D0"/>
    <w:rPr>
      <w:sz w:val="18"/>
      <w:szCs w:val="18"/>
    </w:rPr>
  </w:style>
  <w:style w:type="paragraph" w:styleId="a5">
    <w:name w:val="footer"/>
    <w:basedOn w:val="a"/>
    <w:link w:val="a6"/>
    <w:uiPriority w:val="99"/>
    <w:unhideWhenUsed/>
    <w:rsid w:val="001750D0"/>
    <w:pPr>
      <w:tabs>
        <w:tab w:val="center" w:pos="4153"/>
        <w:tab w:val="right" w:pos="8306"/>
      </w:tabs>
      <w:snapToGrid w:val="0"/>
      <w:jc w:val="left"/>
    </w:pPr>
    <w:rPr>
      <w:sz w:val="18"/>
      <w:szCs w:val="18"/>
    </w:rPr>
  </w:style>
  <w:style w:type="character" w:customStyle="1" w:styleId="a6">
    <w:name w:val="页脚 字符"/>
    <w:basedOn w:val="a0"/>
    <w:link w:val="a5"/>
    <w:uiPriority w:val="99"/>
    <w:rsid w:val="001750D0"/>
    <w:rPr>
      <w:sz w:val="18"/>
      <w:szCs w:val="18"/>
    </w:rPr>
  </w:style>
  <w:style w:type="character" w:styleId="a7">
    <w:name w:val="Emphasis"/>
    <w:basedOn w:val="a0"/>
    <w:uiPriority w:val="20"/>
    <w:qFormat/>
    <w:rsid w:val="001157B9"/>
    <w:rPr>
      <w:i/>
      <w:iCs/>
    </w:rPr>
  </w:style>
  <w:style w:type="character" w:styleId="a8">
    <w:name w:val="Hyperlink"/>
    <w:basedOn w:val="a0"/>
    <w:uiPriority w:val="99"/>
    <w:unhideWhenUsed/>
    <w:rsid w:val="000C572E"/>
    <w:rPr>
      <w:color w:val="0563C1" w:themeColor="hyperlink"/>
      <w:u w:val="single"/>
    </w:rPr>
  </w:style>
  <w:style w:type="character" w:styleId="a9">
    <w:name w:val="Unresolved Mention"/>
    <w:basedOn w:val="a0"/>
    <w:uiPriority w:val="99"/>
    <w:semiHidden/>
    <w:unhideWhenUsed/>
    <w:rsid w:val="000C57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pilot-study-302644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rojectguru.in/importance-ethical-considerations-research/"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ryerson.ca/~mjoppe/rp.htm" TargetMode="External"/><Relationship Id="rId5" Type="http://schemas.openxmlformats.org/officeDocument/2006/relationships/endnotes" Target="endnotes.xml"/><Relationship Id="rId10" Type="http://schemas.openxmlformats.org/officeDocument/2006/relationships/hyperlink" Target="https://www.scribbr.com/methodology/qualitative-research/" TargetMode="External"/><Relationship Id="rId4" Type="http://schemas.openxmlformats.org/officeDocument/2006/relationships/footnotes" Target="footnotes.xml"/><Relationship Id="rId9" Type="http://schemas.openxmlformats.org/officeDocument/2006/relationships/hyperlink" Target="https://bizfluent.com/info-8205583-advantages-disadvantages-secondary-research.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TotalTime>
  <Pages>8</Pages>
  <Words>2495</Words>
  <Characters>14224</Characters>
  <Application>Microsoft Office Word</Application>
  <DocSecurity>0</DocSecurity>
  <Lines>118</Lines>
  <Paragraphs>33</Paragraphs>
  <ScaleCrop>false</ScaleCrop>
  <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 嘻嘻嘻</dc:creator>
  <cp:keywords/>
  <dc:description/>
  <cp:lastModifiedBy>11 嘻嘻嘻</cp:lastModifiedBy>
  <cp:revision>29</cp:revision>
  <dcterms:created xsi:type="dcterms:W3CDTF">2021-02-23T02:18:00Z</dcterms:created>
  <dcterms:modified xsi:type="dcterms:W3CDTF">2021-02-25T07:53:00Z</dcterms:modified>
</cp:coreProperties>
</file>