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95C1C" w14:textId="77777777" w:rsidR="00CA6A20" w:rsidRDefault="00CA6A20">
      <w:pPr>
        <w:jc w:val="center"/>
        <w:rPr>
          <w:b/>
          <w:bCs/>
          <w:sz w:val="32"/>
          <w:szCs w:val="32"/>
        </w:rPr>
      </w:pPr>
    </w:p>
    <w:p w14:paraId="309F41B0" w14:textId="77777777" w:rsidR="00CA6A20" w:rsidRDefault="00CA6A20">
      <w:pPr>
        <w:jc w:val="center"/>
        <w:rPr>
          <w:b/>
          <w:bCs/>
          <w:sz w:val="32"/>
          <w:szCs w:val="32"/>
        </w:rPr>
      </w:pPr>
    </w:p>
    <w:p w14:paraId="68A7DA86" w14:textId="77777777" w:rsidR="00CA6A20" w:rsidRDefault="00CA6A20">
      <w:pPr>
        <w:jc w:val="center"/>
        <w:rPr>
          <w:b/>
          <w:bCs/>
          <w:sz w:val="32"/>
          <w:szCs w:val="32"/>
        </w:rPr>
      </w:pPr>
    </w:p>
    <w:p w14:paraId="0A772701" w14:textId="41085292" w:rsidR="00CA6A20" w:rsidRDefault="00C957D9">
      <w:pPr>
        <w:jc w:val="center"/>
        <w:rPr>
          <w:b/>
          <w:bCs/>
          <w:sz w:val="32"/>
          <w:szCs w:val="32"/>
        </w:rPr>
      </w:pPr>
      <w:r w:rsidRPr="00C957D9">
        <w:rPr>
          <w:b/>
          <w:bCs/>
          <w:sz w:val="32"/>
          <w:szCs w:val="32"/>
        </w:rPr>
        <w:drawing>
          <wp:inline distT="0" distB="0" distL="0" distR="0" wp14:anchorId="775481E1" wp14:editId="0B512C0C">
            <wp:extent cx="4328809" cy="1482889"/>
            <wp:effectExtent l="0" t="0" r="1905" b="3175"/>
            <wp:docPr id="101087492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874927" name="Picture 1" descr="A close-up of a sign&#10;&#10;Description automatically generated"/>
                    <pic:cNvPicPr/>
                  </pic:nvPicPr>
                  <pic:blipFill>
                    <a:blip r:embed="rId8"/>
                    <a:stretch>
                      <a:fillRect/>
                    </a:stretch>
                  </pic:blipFill>
                  <pic:spPr>
                    <a:xfrm>
                      <a:off x="0" y="0"/>
                      <a:ext cx="4350477" cy="1490312"/>
                    </a:xfrm>
                    <a:prstGeom prst="rect">
                      <a:avLst/>
                    </a:prstGeom>
                  </pic:spPr>
                </pic:pic>
              </a:graphicData>
            </a:graphic>
          </wp:inline>
        </w:drawing>
      </w:r>
    </w:p>
    <w:p w14:paraId="0285FA73" w14:textId="77777777" w:rsidR="00C957D9" w:rsidRDefault="00C957D9">
      <w:pPr>
        <w:jc w:val="center"/>
        <w:rPr>
          <w:b/>
          <w:bCs/>
          <w:sz w:val="32"/>
          <w:szCs w:val="32"/>
        </w:rPr>
      </w:pPr>
    </w:p>
    <w:p w14:paraId="182004C4" w14:textId="7E3997EA" w:rsidR="00CA6A20" w:rsidRDefault="00C957D9">
      <w:pPr>
        <w:jc w:val="center"/>
        <w:rPr>
          <w:b/>
          <w:bCs/>
          <w:sz w:val="32"/>
          <w:szCs w:val="32"/>
        </w:rPr>
      </w:pPr>
      <w:r>
        <w:rPr>
          <w:b/>
          <w:bCs/>
          <w:sz w:val="32"/>
          <w:szCs w:val="32"/>
        </w:rPr>
        <w:t>Title:</w:t>
      </w:r>
    </w:p>
    <w:p w14:paraId="76FE0DF9" w14:textId="77777777" w:rsidR="006B7F54" w:rsidRPr="00866FD9" w:rsidRDefault="00000000">
      <w:pPr>
        <w:jc w:val="center"/>
        <w:rPr>
          <w:b/>
          <w:bCs/>
          <w:sz w:val="36"/>
          <w:szCs w:val="36"/>
        </w:rPr>
      </w:pPr>
      <w:r w:rsidRPr="00866FD9">
        <w:rPr>
          <w:b/>
          <w:bCs/>
          <w:sz w:val="36"/>
          <w:szCs w:val="36"/>
        </w:rPr>
        <w:t>Investigating the Impact of AI-Based Customer Service Tools on Customer Satisfaction in UK Fashion E-commerce Retailers</w:t>
      </w:r>
    </w:p>
    <w:p w14:paraId="235E632D" w14:textId="77777777" w:rsidR="00C957D9" w:rsidRDefault="00C957D9">
      <w:pPr>
        <w:jc w:val="center"/>
        <w:rPr>
          <w:b/>
          <w:bCs/>
          <w:sz w:val="32"/>
          <w:szCs w:val="32"/>
        </w:rPr>
      </w:pPr>
    </w:p>
    <w:p w14:paraId="3954A763" w14:textId="77777777" w:rsidR="00C957D9" w:rsidRPr="00C957D9" w:rsidRDefault="00C957D9" w:rsidP="00C957D9">
      <w:pPr>
        <w:ind w:left="2880"/>
        <w:jc w:val="left"/>
        <w:rPr>
          <w:b/>
          <w:bCs/>
        </w:rPr>
      </w:pPr>
      <w:r w:rsidRPr="00C957D9">
        <w:rPr>
          <w:b/>
          <w:bCs/>
        </w:rPr>
        <w:t xml:space="preserve">Name: Hari Singh </w:t>
      </w:r>
      <w:proofErr w:type="spellStart"/>
      <w:r w:rsidRPr="00C957D9">
        <w:rPr>
          <w:b/>
          <w:bCs/>
        </w:rPr>
        <w:t>Nenavath</w:t>
      </w:r>
      <w:proofErr w:type="spellEnd"/>
      <w:r w:rsidRPr="00C957D9">
        <w:rPr>
          <w:b/>
          <w:bCs/>
        </w:rPr>
        <w:t xml:space="preserve"> </w:t>
      </w:r>
    </w:p>
    <w:p w14:paraId="7FA64DC3" w14:textId="3B51891A" w:rsidR="00C957D9" w:rsidRPr="00C957D9" w:rsidRDefault="00C957D9" w:rsidP="00C957D9">
      <w:pPr>
        <w:ind w:left="2880"/>
        <w:jc w:val="left"/>
        <w:rPr>
          <w:b/>
          <w:bCs/>
        </w:rPr>
      </w:pPr>
      <w:r w:rsidRPr="00C957D9">
        <w:rPr>
          <w:b/>
          <w:bCs/>
        </w:rPr>
        <w:t>Student ID:</w:t>
      </w:r>
      <w:r w:rsidRPr="00C957D9">
        <w:rPr>
          <w:b/>
          <w:bCs/>
        </w:rPr>
        <w:t xml:space="preserve"> </w:t>
      </w:r>
      <w:r w:rsidRPr="00C957D9">
        <w:rPr>
          <w:b/>
          <w:bCs/>
        </w:rPr>
        <w:t>2414104</w:t>
      </w:r>
    </w:p>
    <w:p w14:paraId="2A023903" w14:textId="4413813B" w:rsidR="00C957D9" w:rsidRPr="00C957D9" w:rsidRDefault="00C957D9" w:rsidP="00C957D9">
      <w:pPr>
        <w:ind w:left="2880"/>
        <w:jc w:val="left"/>
        <w:rPr>
          <w:b/>
          <w:bCs/>
        </w:rPr>
      </w:pPr>
      <w:r w:rsidRPr="00C957D9">
        <w:rPr>
          <w:b/>
          <w:bCs/>
        </w:rPr>
        <w:t>Course:</w:t>
      </w:r>
      <w:r w:rsidRPr="00C957D9">
        <w:rPr>
          <w:b/>
          <w:bCs/>
        </w:rPr>
        <w:t xml:space="preserve"> </w:t>
      </w:r>
      <w:r w:rsidRPr="00C957D9">
        <w:rPr>
          <w:b/>
          <w:bCs/>
        </w:rPr>
        <w:t xml:space="preserve">MBA International </w:t>
      </w:r>
    </w:p>
    <w:p w14:paraId="3251F5A4" w14:textId="77777777" w:rsidR="00C957D9" w:rsidRPr="00C957D9" w:rsidRDefault="00C957D9" w:rsidP="00C957D9">
      <w:pPr>
        <w:ind w:left="2880"/>
        <w:jc w:val="left"/>
        <w:rPr>
          <w:b/>
          <w:bCs/>
        </w:rPr>
      </w:pPr>
      <w:r w:rsidRPr="00C957D9">
        <w:rPr>
          <w:b/>
          <w:bCs/>
        </w:rPr>
        <w:t>Term:</w:t>
      </w:r>
      <w:proofErr w:type="gramStart"/>
      <w:r w:rsidRPr="00C957D9">
        <w:rPr>
          <w:b/>
          <w:bCs/>
        </w:rPr>
        <w:t>3 ,Dissertation</w:t>
      </w:r>
      <w:proofErr w:type="gramEnd"/>
      <w:r w:rsidRPr="00C957D9">
        <w:rPr>
          <w:b/>
          <w:bCs/>
        </w:rPr>
        <w:t xml:space="preserve"> </w:t>
      </w:r>
    </w:p>
    <w:p w14:paraId="0D496E58" w14:textId="42058E06" w:rsidR="00C957D9" w:rsidRPr="00C957D9" w:rsidRDefault="00C957D9" w:rsidP="00C957D9">
      <w:pPr>
        <w:ind w:left="2880"/>
        <w:jc w:val="left"/>
        <w:rPr>
          <w:b/>
          <w:bCs/>
        </w:rPr>
      </w:pPr>
      <w:r w:rsidRPr="00C957D9">
        <w:rPr>
          <w:b/>
          <w:bCs/>
        </w:rPr>
        <w:t>Submit to:</w:t>
      </w:r>
      <w:r w:rsidRPr="00C957D9">
        <w:rPr>
          <w:b/>
          <w:bCs/>
        </w:rPr>
        <w:t xml:space="preserve"> </w:t>
      </w:r>
      <w:proofErr w:type="spellStart"/>
      <w:r w:rsidRPr="00C957D9">
        <w:rPr>
          <w:b/>
          <w:bCs/>
        </w:rPr>
        <w:t>Rexon</w:t>
      </w:r>
      <w:proofErr w:type="spellEnd"/>
      <w:r w:rsidRPr="00C957D9">
        <w:rPr>
          <w:b/>
          <w:bCs/>
        </w:rPr>
        <w:t xml:space="preserve"> </w:t>
      </w:r>
      <w:proofErr w:type="spellStart"/>
      <w:r w:rsidRPr="00C957D9">
        <w:rPr>
          <w:b/>
          <w:bCs/>
        </w:rPr>
        <w:t>Nting</w:t>
      </w:r>
      <w:proofErr w:type="spellEnd"/>
    </w:p>
    <w:p w14:paraId="25C211FD" w14:textId="6A266560" w:rsidR="00C957D9" w:rsidRPr="00C957D9" w:rsidRDefault="00C957D9" w:rsidP="00C957D9">
      <w:pPr>
        <w:ind w:left="2880"/>
        <w:jc w:val="left"/>
        <w:rPr>
          <w:b/>
          <w:bCs/>
        </w:rPr>
      </w:pPr>
      <w:r w:rsidRPr="00C957D9">
        <w:rPr>
          <w:b/>
          <w:bCs/>
        </w:rPr>
        <w:t>Submitted by:</w:t>
      </w:r>
      <w:r w:rsidRPr="00C957D9">
        <w:rPr>
          <w:b/>
          <w:bCs/>
        </w:rPr>
        <w:t xml:space="preserve"> </w:t>
      </w:r>
      <w:r w:rsidRPr="00C957D9">
        <w:rPr>
          <w:b/>
          <w:bCs/>
        </w:rPr>
        <w:t xml:space="preserve">Hari Singh </w:t>
      </w:r>
      <w:proofErr w:type="spellStart"/>
      <w:r w:rsidRPr="00C957D9">
        <w:rPr>
          <w:b/>
          <w:bCs/>
        </w:rPr>
        <w:t>Nenavath</w:t>
      </w:r>
      <w:proofErr w:type="spellEnd"/>
    </w:p>
    <w:p w14:paraId="20C97353" w14:textId="77777777" w:rsidR="006B7F54" w:rsidRDefault="006B7F54">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GB" w:eastAsia="en-IN"/>
        </w:rPr>
        <w:id w:val="-1765449460"/>
        <w:docPartObj>
          <w:docPartGallery w:val="Table of Contents"/>
          <w:docPartUnique/>
        </w:docPartObj>
      </w:sdtPr>
      <w:sdtEndPr>
        <w:rPr>
          <w:b/>
          <w:bCs/>
          <w:noProof/>
        </w:rPr>
      </w:sdtEndPr>
      <w:sdtContent>
        <w:p w14:paraId="7EE6E6E6" w14:textId="483243E2" w:rsidR="006B7F54" w:rsidRPr="006B7F54" w:rsidRDefault="006B7F54" w:rsidP="006B7F54">
          <w:pPr>
            <w:pStyle w:val="TOCHeading"/>
            <w:spacing w:before="0" w:line="360" w:lineRule="auto"/>
            <w:jc w:val="center"/>
            <w:rPr>
              <w:rFonts w:ascii="Times New Roman" w:hAnsi="Times New Roman" w:cs="Times New Roman"/>
              <w:b/>
              <w:bCs/>
              <w:color w:val="000000" w:themeColor="text1"/>
              <w:sz w:val="28"/>
              <w:szCs w:val="28"/>
            </w:rPr>
          </w:pPr>
          <w:r w:rsidRPr="006B7F54">
            <w:rPr>
              <w:rFonts w:ascii="Times New Roman" w:hAnsi="Times New Roman" w:cs="Times New Roman"/>
              <w:b/>
              <w:bCs/>
              <w:color w:val="000000" w:themeColor="text1"/>
              <w:sz w:val="28"/>
              <w:szCs w:val="28"/>
            </w:rPr>
            <w:t>Table of Contents</w:t>
          </w:r>
        </w:p>
        <w:p w14:paraId="505F2B73" w14:textId="051428F6" w:rsidR="00E46EF7" w:rsidRDefault="006B7F54">
          <w:pPr>
            <w:pStyle w:val="TOC1"/>
            <w:tabs>
              <w:tab w:val="right" w:leader="dot" w:pos="9019"/>
            </w:tabs>
            <w:rPr>
              <w:rFonts w:asciiTheme="minorHAnsi" w:eastAsiaTheme="minorEastAsia" w:hAnsiTheme="minorHAnsi" w:cstheme="minorBidi"/>
              <w:noProof/>
              <w:kern w:val="2"/>
              <w:lang w:val="en-IN" w:eastAsia="en-GB"/>
              <w14:ligatures w14:val="standardContextual"/>
            </w:rPr>
          </w:pPr>
          <w:r>
            <w:fldChar w:fldCharType="begin"/>
          </w:r>
          <w:r>
            <w:instrText xml:space="preserve"> TOC \o "1-3" \h \z \u </w:instrText>
          </w:r>
          <w:r>
            <w:fldChar w:fldCharType="separate"/>
          </w:r>
          <w:hyperlink w:anchor="_Toc226327529" w:history="1">
            <w:r w:rsidR="00E46EF7" w:rsidRPr="00C36375">
              <w:rPr>
                <w:rStyle w:val="Hyperlink"/>
                <w:noProof/>
              </w:rPr>
              <w:t>1. Introduction</w:t>
            </w:r>
            <w:r w:rsidR="00E46EF7">
              <w:rPr>
                <w:noProof/>
                <w:webHidden/>
              </w:rPr>
              <w:tab/>
            </w:r>
            <w:r w:rsidR="00E46EF7">
              <w:rPr>
                <w:noProof/>
                <w:webHidden/>
              </w:rPr>
              <w:fldChar w:fldCharType="begin"/>
            </w:r>
            <w:r w:rsidR="00E46EF7">
              <w:rPr>
                <w:noProof/>
                <w:webHidden/>
              </w:rPr>
              <w:instrText xml:space="preserve"> PAGEREF _Toc226327529 \h </w:instrText>
            </w:r>
            <w:r w:rsidR="00E46EF7">
              <w:rPr>
                <w:noProof/>
                <w:webHidden/>
              </w:rPr>
            </w:r>
            <w:r w:rsidR="00E46EF7">
              <w:rPr>
                <w:noProof/>
                <w:webHidden/>
              </w:rPr>
              <w:fldChar w:fldCharType="separate"/>
            </w:r>
            <w:r w:rsidR="00E46EF7">
              <w:rPr>
                <w:noProof/>
                <w:webHidden/>
              </w:rPr>
              <w:t>3</w:t>
            </w:r>
            <w:r w:rsidR="00E46EF7">
              <w:rPr>
                <w:noProof/>
                <w:webHidden/>
              </w:rPr>
              <w:fldChar w:fldCharType="end"/>
            </w:r>
          </w:hyperlink>
        </w:p>
        <w:p w14:paraId="6E12BA02" w14:textId="63BFC1ED"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0" w:history="1">
            <w:r w:rsidRPr="00C36375">
              <w:rPr>
                <w:rStyle w:val="Hyperlink"/>
                <w:noProof/>
              </w:rPr>
              <w:t>1.1 Research Overview</w:t>
            </w:r>
            <w:r>
              <w:rPr>
                <w:noProof/>
                <w:webHidden/>
              </w:rPr>
              <w:tab/>
            </w:r>
            <w:r>
              <w:rPr>
                <w:noProof/>
                <w:webHidden/>
              </w:rPr>
              <w:fldChar w:fldCharType="begin"/>
            </w:r>
            <w:r>
              <w:rPr>
                <w:noProof/>
                <w:webHidden/>
              </w:rPr>
              <w:instrText xml:space="preserve"> PAGEREF _Toc226327530 \h </w:instrText>
            </w:r>
            <w:r>
              <w:rPr>
                <w:noProof/>
                <w:webHidden/>
              </w:rPr>
            </w:r>
            <w:r>
              <w:rPr>
                <w:noProof/>
                <w:webHidden/>
              </w:rPr>
              <w:fldChar w:fldCharType="separate"/>
            </w:r>
            <w:r>
              <w:rPr>
                <w:noProof/>
                <w:webHidden/>
              </w:rPr>
              <w:t>3</w:t>
            </w:r>
            <w:r>
              <w:rPr>
                <w:noProof/>
                <w:webHidden/>
              </w:rPr>
              <w:fldChar w:fldCharType="end"/>
            </w:r>
          </w:hyperlink>
        </w:p>
        <w:p w14:paraId="5F76D9C2" w14:textId="6EAE570D"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1" w:history="1">
            <w:r w:rsidRPr="00C36375">
              <w:rPr>
                <w:rStyle w:val="Hyperlink"/>
                <w:noProof/>
              </w:rPr>
              <w:t>1.2 Research Relevance</w:t>
            </w:r>
            <w:r>
              <w:rPr>
                <w:noProof/>
                <w:webHidden/>
              </w:rPr>
              <w:tab/>
            </w:r>
            <w:r>
              <w:rPr>
                <w:noProof/>
                <w:webHidden/>
              </w:rPr>
              <w:fldChar w:fldCharType="begin"/>
            </w:r>
            <w:r>
              <w:rPr>
                <w:noProof/>
                <w:webHidden/>
              </w:rPr>
              <w:instrText xml:space="preserve"> PAGEREF _Toc226327531 \h </w:instrText>
            </w:r>
            <w:r>
              <w:rPr>
                <w:noProof/>
                <w:webHidden/>
              </w:rPr>
            </w:r>
            <w:r>
              <w:rPr>
                <w:noProof/>
                <w:webHidden/>
              </w:rPr>
              <w:fldChar w:fldCharType="separate"/>
            </w:r>
            <w:r>
              <w:rPr>
                <w:noProof/>
                <w:webHidden/>
              </w:rPr>
              <w:t>3</w:t>
            </w:r>
            <w:r>
              <w:rPr>
                <w:noProof/>
                <w:webHidden/>
              </w:rPr>
              <w:fldChar w:fldCharType="end"/>
            </w:r>
          </w:hyperlink>
        </w:p>
        <w:p w14:paraId="6D8CCB0E" w14:textId="61818A70"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2" w:history="1">
            <w:r w:rsidRPr="00C36375">
              <w:rPr>
                <w:rStyle w:val="Hyperlink"/>
                <w:noProof/>
              </w:rPr>
              <w:t>1.3 Problem Statement</w:t>
            </w:r>
            <w:r>
              <w:rPr>
                <w:noProof/>
                <w:webHidden/>
              </w:rPr>
              <w:tab/>
            </w:r>
            <w:r>
              <w:rPr>
                <w:noProof/>
                <w:webHidden/>
              </w:rPr>
              <w:fldChar w:fldCharType="begin"/>
            </w:r>
            <w:r>
              <w:rPr>
                <w:noProof/>
                <w:webHidden/>
              </w:rPr>
              <w:instrText xml:space="preserve"> PAGEREF _Toc226327532 \h </w:instrText>
            </w:r>
            <w:r>
              <w:rPr>
                <w:noProof/>
                <w:webHidden/>
              </w:rPr>
            </w:r>
            <w:r>
              <w:rPr>
                <w:noProof/>
                <w:webHidden/>
              </w:rPr>
              <w:fldChar w:fldCharType="separate"/>
            </w:r>
            <w:r>
              <w:rPr>
                <w:noProof/>
                <w:webHidden/>
              </w:rPr>
              <w:t>3</w:t>
            </w:r>
            <w:r>
              <w:rPr>
                <w:noProof/>
                <w:webHidden/>
              </w:rPr>
              <w:fldChar w:fldCharType="end"/>
            </w:r>
          </w:hyperlink>
        </w:p>
        <w:p w14:paraId="4D56C149" w14:textId="149C54F9"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3" w:history="1">
            <w:r w:rsidRPr="00C36375">
              <w:rPr>
                <w:rStyle w:val="Hyperlink"/>
                <w:noProof/>
              </w:rPr>
              <w:t>1.4 Research Aim, Objectives and Questions</w:t>
            </w:r>
            <w:r>
              <w:rPr>
                <w:noProof/>
                <w:webHidden/>
              </w:rPr>
              <w:tab/>
            </w:r>
            <w:r>
              <w:rPr>
                <w:noProof/>
                <w:webHidden/>
              </w:rPr>
              <w:fldChar w:fldCharType="begin"/>
            </w:r>
            <w:r>
              <w:rPr>
                <w:noProof/>
                <w:webHidden/>
              </w:rPr>
              <w:instrText xml:space="preserve"> PAGEREF _Toc226327533 \h </w:instrText>
            </w:r>
            <w:r>
              <w:rPr>
                <w:noProof/>
                <w:webHidden/>
              </w:rPr>
            </w:r>
            <w:r>
              <w:rPr>
                <w:noProof/>
                <w:webHidden/>
              </w:rPr>
              <w:fldChar w:fldCharType="separate"/>
            </w:r>
            <w:r>
              <w:rPr>
                <w:noProof/>
                <w:webHidden/>
              </w:rPr>
              <w:t>4</w:t>
            </w:r>
            <w:r>
              <w:rPr>
                <w:noProof/>
                <w:webHidden/>
              </w:rPr>
              <w:fldChar w:fldCharType="end"/>
            </w:r>
          </w:hyperlink>
        </w:p>
        <w:p w14:paraId="1441E843" w14:textId="50D1E0F2"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34" w:history="1">
            <w:r w:rsidRPr="00C36375">
              <w:rPr>
                <w:rStyle w:val="Hyperlink"/>
                <w:noProof/>
              </w:rPr>
              <w:t>2. Literature review</w:t>
            </w:r>
            <w:r>
              <w:rPr>
                <w:noProof/>
                <w:webHidden/>
              </w:rPr>
              <w:tab/>
            </w:r>
            <w:r>
              <w:rPr>
                <w:noProof/>
                <w:webHidden/>
              </w:rPr>
              <w:fldChar w:fldCharType="begin"/>
            </w:r>
            <w:r>
              <w:rPr>
                <w:noProof/>
                <w:webHidden/>
              </w:rPr>
              <w:instrText xml:space="preserve"> PAGEREF _Toc226327534 \h </w:instrText>
            </w:r>
            <w:r>
              <w:rPr>
                <w:noProof/>
                <w:webHidden/>
              </w:rPr>
            </w:r>
            <w:r>
              <w:rPr>
                <w:noProof/>
                <w:webHidden/>
              </w:rPr>
              <w:fldChar w:fldCharType="separate"/>
            </w:r>
            <w:r>
              <w:rPr>
                <w:noProof/>
                <w:webHidden/>
              </w:rPr>
              <w:t>4</w:t>
            </w:r>
            <w:r>
              <w:rPr>
                <w:noProof/>
                <w:webHidden/>
              </w:rPr>
              <w:fldChar w:fldCharType="end"/>
            </w:r>
          </w:hyperlink>
        </w:p>
        <w:p w14:paraId="3F78048B" w14:textId="05C13179"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5" w:history="1">
            <w:r w:rsidRPr="00C36375">
              <w:rPr>
                <w:rStyle w:val="Hyperlink"/>
                <w:noProof/>
              </w:rPr>
              <w:t>2.1 Effect of AI-Based Customer Service Tools on Customer Satisfaction in UK Fashion E-commerce Retailers</w:t>
            </w:r>
            <w:r>
              <w:rPr>
                <w:noProof/>
                <w:webHidden/>
              </w:rPr>
              <w:tab/>
            </w:r>
            <w:r>
              <w:rPr>
                <w:noProof/>
                <w:webHidden/>
              </w:rPr>
              <w:fldChar w:fldCharType="begin"/>
            </w:r>
            <w:r>
              <w:rPr>
                <w:noProof/>
                <w:webHidden/>
              </w:rPr>
              <w:instrText xml:space="preserve"> PAGEREF _Toc226327535 \h </w:instrText>
            </w:r>
            <w:r>
              <w:rPr>
                <w:noProof/>
                <w:webHidden/>
              </w:rPr>
            </w:r>
            <w:r>
              <w:rPr>
                <w:noProof/>
                <w:webHidden/>
              </w:rPr>
              <w:fldChar w:fldCharType="separate"/>
            </w:r>
            <w:r>
              <w:rPr>
                <w:noProof/>
                <w:webHidden/>
              </w:rPr>
              <w:t>4</w:t>
            </w:r>
            <w:r>
              <w:rPr>
                <w:noProof/>
                <w:webHidden/>
              </w:rPr>
              <w:fldChar w:fldCharType="end"/>
            </w:r>
          </w:hyperlink>
        </w:p>
        <w:p w14:paraId="7A5316CB" w14:textId="352BCB4D"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6" w:history="1">
            <w:r w:rsidRPr="00C36375">
              <w:rPr>
                <w:rStyle w:val="Hyperlink"/>
                <w:noProof/>
              </w:rPr>
              <w:t>2.2 Challenges Linked to Use of AI-Based Customer Service Tools</w:t>
            </w:r>
            <w:r>
              <w:rPr>
                <w:noProof/>
                <w:webHidden/>
              </w:rPr>
              <w:tab/>
            </w:r>
            <w:r>
              <w:rPr>
                <w:noProof/>
                <w:webHidden/>
              </w:rPr>
              <w:fldChar w:fldCharType="begin"/>
            </w:r>
            <w:r>
              <w:rPr>
                <w:noProof/>
                <w:webHidden/>
              </w:rPr>
              <w:instrText xml:space="preserve"> PAGEREF _Toc226327536 \h </w:instrText>
            </w:r>
            <w:r>
              <w:rPr>
                <w:noProof/>
                <w:webHidden/>
              </w:rPr>
            </w:r>
            <w:r>
              <w:rPr>
                <w:noProof/>
                <w:webHidden/>
              </w:rPr>
              <w:fldChar w:fldCharType="separate"/>
            </w:r>
            <w:r>
              <w:rPr>
                <w:noProof/>
                <w:webHidden/>
              </w:rPr>
              <w:t>5</w:t>
            </w:r>
            <w:r>
              <w:rPr>
                <w:noProof/>
                <w:webHidden/>
              </w:rPr>
              <w:fldChar w:fldCharType="end"/>
            </w:r>
          </w:hyperlink>
        </w:p>
        <w:p w14:paraId="609E62D4" w14:textId="39739077"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7" w:history="1">
            <w:r w:rsidRPr="00C36375">
              <w:rPr>
                <w:rStyle w:val="Hyperlink"/>
                <w:noProof/>
              </w:rPr>
              <w:t>2.3 Theoretical Applications</w:t>
            </w:r>
            <w:r>
              <w:rPr>
                <w:noProof/>
                <w:webHidden/>
              </w:rPr>
              <w:tab/>
            </w:r>
            <w:r>
              <w:rPr>
                <w:noProof/>
                <w:webHidden/>
              </w:rPr>
              <w:fldChar w:fldCharType="begin"/>
            </w:r>
            <w:r>
              <w:rPr>
                <w:noProof/>
                <w:webHidden/>
              </w:rPr>
              <w:instrText xml:space="preserve"> PAGEREF _Toc226327537 \h </w:instrText>
            </w:r>
            <w:r>
              <w:rPr>
                <w:noProof/>
                <w:webHidden/>
              </w:rPr>
            </w:r>
            <w:r>
              <w:rPr>
                <w:noProof/>
                <w:webHidden/>
              </w:rPr>
              <w:fldChar w:fldCharType="separate"/>
            </w:r>
            <w:r>
              <w:rPr>
                <w:noProof/>
                <w:webHidden/>
              </w:rPr>
              <w:t>5</w:t>
            </w:r>
            <w:r>
              <w:rPr>
                <w:noProof/>
                <w:webHidden/>
              </w:rPr>
              <w:fldChar w:fldCharType="end"/>
            </w:r>
          </w:hyperlink>
        </w:p>
        <w:p w14:paraId="37424D3C" w14:textId="2B475E5D"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38" w:history="1">
            <w:r w:rsidRPr="00C36375">
              <w:rPr>
                <w:rStyle w:val="Hyperlink"/>
                <w:noProof/>
              </w:rPr>
              <w:t>2.4 Literature Gap</w:t>
            </w:r>
            <w:r>
              <w:rPr>
                <w:noProof/>
                <w:webHidden/>
              </w:rPr>
              <w:tab/>
            </w:r>
            <w:r>
              <w:rPr>
                <w:noProof/>
                <w:webHidden/>
              </w:rPr>
              <w:fldChar w:fldCharType="begin"/>
            </w:r>
            <w:r>
              <w:rPr>
                <w:noProof/>
                <w:webHidden/>
              </w:rPr>
              <w:instrText xml:space="preserve"> PAGEREF _Toc226327538 \h </w:instrText>
            </w:r>
            <w:r>
              <w:rPr>
                <w:noProof/>
                <w:webHidden/>
              </w:rPr>
            </w:r>
            <w:r>
              <w:rPr>
                <w:noProof/>
                <w:webHidden/>
              </w:rPr>
              <w:fldChar w:fldCharType="separate"/>
            </w:r>
            <w:r>
              <w:rPr>
                <w:noProof/>
                <w:webHidden/>
              </w:rPr>
              <w:t>6</w:t>
            </w:r>
            <w:r>
              <w:rPr>
                <w:noProof/>
                <w:webHidden/>
              </w:rPr>
              <w:fldChar w:fldCharType="end"/>
            </w:r>
          </w:hyperlink>
        </w:p>
        <w:p w14:paraId="0599D80F" w14:textId="6DB6C83D"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39" w:history="1">
            <w:r w:rsidRPr="00C36375">
              <w:rPr>
                <w:rStyle w:val="Hyperlink"/>
                <w:noProof/>
              </w:rPr>
              <w:t>3. Methodology</w:t>
            </w:r>
            <w:r>
              <w:rPr>
                <w:noProof/>
                <w:webHidden/>
              </w:rPr>
              <w:tab/>
            </w:r>
            <w:r>
              <w:rPr>
                <w:noProof/>
                <w:webHidden/>
              </w:rPr>
              <w:fldChar w:fldCharType="begin"/>
            </w:r>
            <w:r>
              <w:rPr>
                <w:noProof/>
                <w:webHidden/>
              </w:rPr>
              <w:instrText xml:space="preserve"> PAGEREF _Toc226327539 \h </w:instrText>
            </w:r>
            <w:r>
              <w:rPr>
                <w:noProof/>
                <w:webHidden/>
              </w:rPr>
            </w:r>
            <w:r>
              <w:rPr>
                <w:noProof/>
                <w:webHidden/>
              </w:rPr>
              <w:fldChar w:fldCharType="separate"/>
            </w:r>
            <w:r>
              <w:rPr>
                <w:noProof/>
                <w:webHidden/>
              </w:rPr>
              <w:t>6</w:t>
            </w:r>
            <w:r>
              <w:rPr>
                <w:noProof/>
                <w:webHidden/>
              </w:rPr>
              <w:fldChar w:fldCharType="end"/>
            </w:r>
          </w:hyperlink>
        </w:p>
        <w:p w14:paraId="7A026215" w14:textId="053BEF98"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40" w:history="1">
            <w:r w:rsidRPr="00C36375">
              <w:rPr>
                <w:rStyle w:val="Hyperlink"/>
                <w:noProof/>
              </w:rPr>
              <w:t>3.1 Research Approach</w:t>
            </w:r>
            <w:r>
              <w:rPr>
                <w:noProof/>
                <w:webHidden/>
              </w:rPr>
              <w:tab/>
            </w:r>
            <w:r>
              <w:rPr>
                <w:noProof/>
                <w:webHidden/>
              </w:rPr>
              <w:fldChar w:fldCharType="begin"/>
            </w:r>
            <w:r>
              <w:rPr>
                <w:noProof/>
                <w:webHidden/>
              </w:rPr>
              <w:instrText xml:space="preserve"> PAGEREF _Toc226327540 \h </w:instrText>
            </w:r>
            <w:r>
              <w:rPr>
                <w:noProof/>
                <w:webHidden/>
              </w:rPr>
            </w:r>
            <w:r>
              <w:rPr>
                <w:noProof/>
                <w:webHidden/>
              </w:rPr>
              <w:fldChar w:fldCharType="separate"/>
            </w:r>
            <w:r>
              <w:rPr>
                <w:noProof/>
                <w:webHidden/>
              </w:rPr>
              <w:t>6</w:t>
            </w:r>
            <w:r>
              <w:rPr>
                <w:noProof/>
                <w:webHidden/>
              </w:rPr>
              <w:fldChar w:fldCharType="end"/>
            </w:r>
          </w:hyperlink>
        </w:p>
        <w:p w14:paraId="4879A708" w14:textId="4CD0C21A"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41" w:history="1">
            <w:r w:rsidRPr="00C36375">
              <w:rPr>
                <w:rStyle w:val="Hyperlink"/>
                <w:noProof/>
              </w:rPr>
              <w:t>3.2 Data Collection Method</w:t>
            </w:r>
            <w:r>
              <w:rPr>
                <w:noProof/>
                <w:webHidden/>
              </w:rPr>
              <w:tab/>
            </w:r>
            <w:r>
              <w:rPr>
                <w:noProof/>
                <w:webHidden/>
              </w:rPr>
              <w:fldChar w:fldCharType="begin"/>
            </w:r>
            <w:r>
              <w:rPr>
                <w:noProof/>
                <w:webHidden/>
              </w:rPr>
              <w:instrText xml:space="preserve"> PAGEREF _Toc226327541 \h </w:instrText>
            </w:r>
            <w:r>
              <w:rPr>
                <w:noProof/>
                <w:webHidden/>
              </w:rPr>
            </w:r>
            <w:r>
              <w:rPr>
                <w:noProof/>
                <w:webHidden/>
              </w:rPr>
              <w:fldChar w:fldCharType="separate"/>
            </w:r>
            <w:r>
              <w:rPr>
                <w:noProof/>
                <w:webHidden/>
              </w:rPr>
              <w:t>6</w:t>
            </w:r>
            <w:r>
              <w:rPr>
                <w:noProof/>
                <w:webHidden/>
              </w:rPr>
              <w:fldChar w:fldCharType="end"/>
            </w:r>
          </w:hyperlink>
        </w:p>
        <w:p w14:paraId="7E09AADB" w14:textId="77ED438E"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42" w:history="1">
            <w:r w:rsidRPr="00C36375">
              <w:rPr>
                <w:rStyle w:val="Hyperlink"/>
                <w:noProof/>
              </w:rPr>
              <w:t>3.3 Sampling Strategy</w:t>
            </w:r>
            <w:r>
              <w:rPr>
                <w:noProof/>
                <w:webHidden/>
              </w:rPr>
              <w:tab/>
            </w:r>
            <w:r>
              <w:rPr>
                <w:noProof/>
                <w:webHidden/>
              </w:rPr>
              <w:fldChar w:fldCharType="begin"/>
            </w:r>
            <w:r>
              <w:rPr>
                <w:noProof/>
                <w:webHidden/>
              </w:rPr>
              <w:instrText xml:space="preserve"> PAGEREF _Toc226327542 \h </w:instrText>
            </w:r>
            <w:r>
              <w:rPr>
                <w:noProof/>
                <w:webHidden/>
              </w:rPr>
            </w:r>
            <w:r>
              <w:rPr>
                <w:noProof/>
                <w:webHidden/>
              </w:rPr>
              <w:fldChar w:fldCharType="separate"/>
            </w:r>
            <w:r>
              <w:rPr>
                <w:noProof/>
                <w:webHidden/>
              </w:rPr>
              <w:t>6</w:t>
            </w:r>
            <w:r>
              <w:rPr>
                <w:noProof/>
                <w:webHidden/>
              </w:rPr>
              <w:fldChar w:fldCharType="end"/>
            </w:r>
          </w:hyperlink>
        </w:p>
        <w:p w14:paraId="53EC824D" w14:textId="264FB2BE"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43" w:history="1">
            <w:r w:rsidRPr="00C36375">
              <w:rPr>
                <w:rStyle w:val="Hyperlink"/>
                <w:noProof/>
              </w:rPr>
              <w:t>3.4 Data Analysis Process</w:t>
            </w:r>
            <w:r>
              <w:rPr>
                <w:noProof/>
                <w:webHidden/>
              </w:rPr>
              <w:tab/>
            </w:r>
            <w:r>
              <w:rPr>
                <w:noProof/>
                <w:webHidden/>
              </w:rPr>
              <w:fldChar w:fldCharType="begin"/>
            </w:r>
            <w:r>
              <w:rPr>
                <w:noProof/>
                <w:webHidden/>
              </w:rPr>
              <w:instrText xml:space="preserve"> PAGEREF _Toc226327543 \h </w:instrText>
            </w:r>
            <w:r>
              <w:rPr>
                <w:noProof/>
                <w:webHidden/>
              </w:rPr>
            </w:r>
            <w:r>
              <w:rPr>
                <w:noProof/>
                <w:webHidden/>
              </w:rPr>
              <w:fldChar w:fldCharType="separate"/>
            </w:r>
            <w:r>
              <w:rPr>
                <w:noProof/>
                <w:webHidden/>
              </w:rPr>
              <w:t>7</w:t>
            </w:r>
            <w:r>
              <w:rPr>
                <w:noProof/>
                <w:webHidden/>
              </w:rPr>
              <w:fldChar w:fldCharType="end"/>
            </w:r>
          </w:hyperlink>
        </w:p>
        <w:p w14:paraId="334FAFA5" w14:textId="1BB4D6AD" w:rsidR="00E46EF7" w:rsidRDefault="00E46EF7">
          <w:pPr>
            <w:pStyle w:val="TOC2"/>
            <w:tabs>
              <w:tab w:val="right" w:leader="dot" w:pos="9019"/>
            </w:tabs>
            <w:rPr>
              <w:rFonts w:asciiTheme="minorHAnsi" w:eastAsiaTheme="minorEastAsia" w:hAnsiTheme="minorHAnsi" w:cstheme="minorBidi"/>
              <w:noProof/>
              <w:kern w:val="2"/>
              <w:lang w:val="en-IN" w:eastAsia="en-GB"/>
              <w14:ligatures w14:val="standardContextual"/>
            </w:rPr>
          </w:pPr>
          <w:hyperlink w:anchor="_Toc226327544" w:history="1">
            <w:r w:rsidRPr="00C36375">
              <w:rPr>
                <w:rStyle w:val="Hyperlink"/>
                <w:noProof/>
              </w:rPr>
              <w:t>3.5 Ethical Considerations</w:t>
            </w:r>
            <w:r>
              <w:rPr>
                <w:noProof/>
                <w:webHidden/>
              </w:rPr>
              <w:tab/>
            </w:r>
            <w:r>
              <w:rPr>
                <w:noProof/>
                <w:webHidden/>
              </w:rPr>
              <w:fldChar w:fldCharType="begin"/>
            </w:r>
            <w:r>
              <w:rPr>
                <w:noProof/>
                <w:webHidden/>
              </w:rPr>
              <w:instrText xml:space="preserve"> PAGEREF _Toc226327544 \h </w:instrText>
            </w:r>
            <w:r>
              <w:rPr>
                <w:noProof/>
                <w:webHidden/>
              </w:rPr>
            </w:r>
            <w:r>
              <w:rPr>
                <w:noProof/>
                <w:webHidden/>
              </w:rPr>
              <w:fldChar w:fldCharType="separate"/>
            </w:r>
            <w:r>
              <w:rPr>
                <w:noProof/>
                <w:webHidden/>
              </w:rPr>
              <w:t>7</w:t>
            </w:r>
            <w:r>
              <w:rPr>
                <w:noProof/>
                <w:webHidden/>
              </w:rPr>
              <w:fldChar w:fldCharType="end"/>
            </w:r>
          </w:hyperlink>
        </w:p>
        <w:p w14:paraId="13122775" w14:textId="471A8269"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45" w:history="1">
            <w:r w:rsidRPr="00C36375">
              <w:rPr>
                <w:rStyle w:val="Hyperlink"/>
                <w:noProof/>
              </w:rPr>
              <w:t>4. Expected findings</w:t>
            </w:r>
            <w:r>
              <w:rPr>
                <w:noProof/>
                <w:webHidden/>
              </w:rPr>
              <w:tab/>
            </w:r>
            <w:r>
              <w:rPr>
                <w:noProof/>
                <w:webHidden/>
              </w:rPr>
              <w:fldChar w:fldCharType="begin"/>
            </w:r>
            <w:r>
              <w:rPr>
                <w:noProof/>
                <w:webHidden/>
              </w:rPr>
              <w:instrText xml:space="preserve"> PAGEREF _Toc226327545 \h </w:instrText>
            </w:r>
            <w:r>
              <w:rPr>
                <w:noProof/>
                <w:webHidden/>
              </w:rPr>
            </w:r>
            <w:r>
              <w:rPr>
                <w:noProof/>
                <w:webHidden/>
              </w:rPr>
              <w:fldChar w:fldCharType="separate"/>
            </w:r>
            <w:r>
              <w:rPr>
                <w:noProof/>
                <w:webHidden/>
              </w:rPr>
              <w:t>7</w:t>
            </w:r>
            <w:r>
              <w:rPr>
                <w:noProof/>
                <w:webHidden/>
              </w:rPr>
              <w:fldChar w:fldCharType="end"/>
            </w:r>
          </w:hyperlink>
        </w:p>
        <w:p w14:paraId="3A80772A" w14:textId="447E557A"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46" w:history="1">
            <w:r w:rsidRPr="00C36375">
              <w:rPr>
                <w:rStyle w:val="Hyperlink"/>
                <w:noProof/>
              </w:rPr>
              <w:t>5. Limitations</w:t>
            </w:r>
            <w:r>
              <w:rPr>
                <w:noProof/>
                <w:webHidden/>
              </w:rPr>
              <w:tab/>
            </w:r>
            <w:r>
              <w:rPr>
                <w:noProof/>
                <w:webHidden/>
              </w:rPr>
              <w:fldChar w:fldCharType="begin"/>
            </w:r>
            <w:r>
              <w:rPr>
                <w:noProof/>
                <w:webHidden/>
              </w:rPr>
              <w:instrText xml:space="preserve"> PAGEREF _Toc226327546 \h </w:instrText>
            </w:r>
            <w:r>
              <w:rPr>
                <w:noProof/>
                <w:webHidden/>
              </w:rPr>
            </w:r>
            <w:r>
              <w:rPr>
                <w:noProof/>
                <w:webHidden/>
              </w:rPr>
              <w:fldChar w:fldCharType="separate"/>
            </w:r>
            <w:r>
              <w:rPr>
                <w:noProof/>
                <w:webHidden/>
              </w:rPr>
              <w:t>8</w:t>
            </w:r>
            <w:r>
              <w:rPr>
                <w:noProof/>
                <w:webHidden/>
              </w:rPr>
              <w:fldChar w:fldCharType="end"/>
            </w:r>
          </w:hyperlink>
        </w:p>
        <w:p w14:paraId="6D6860EB" w14:textId="2DF0EEC7"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47" w:history="1">
            <w:r w:rsidRPr="00C36375">
              <w:rPr>
                <w:rStyle w:val="Hyperlink"/>
                <w:noProof/>
              </w:rPr>
              <w:t>6. Timeframe</w:t>
            </w:r>
            <w:r>
              <w:rPr>
                <w:noProof/>
                <w:webHidden/>
              </w:rPr>
              <w:tab/>
            </w:r>
            <w:r>
              <w:rPr>
                <w:noProof/>
                <w:webHidden/>
              </w:rPr>
              <w:fldChar w:fldCharType="begin"/>
            </w:r>
            <w:r>
              <w:rPr>
                <w:noProof/>
                <w:webHidden/>
              </w:rPr>
              <w:instrText xml:space="preserve"> PAGEREF _Toc226327547 \h </w:instrText>
            </w:r>
            <w:r>
              <w:rPr>
                <w:noProof/>
                <w:webHidden/>
              </w:rPr>
            </w:r>
            <w:r>
              <w:rPr>
                <w:noProof/>
                <w:webHidden/>
              </w:rPr>
              <w:fldChar w:fldCharType="separate"/>
            </w:r>
            <w:r>
              <w:rPr>
                <w:noProof/>
                <w:webHidden/>
              </w:rPr>
              <w:t>8</w:t>
            </w:r>
            <w:r>
              <w:rPr>
                <w:noProof/>
                <w:webHidden/>
              </w:rPr>
              <w:fldChar w:fldCharType="end"/>
            </w:r>
          </w:hyperlink>
        </w:p>
        <w:p w14:paraId="585B0F55" w14:textId="190DEF06"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48" w:history="1">
            <w:r w:rsidRPr="00C36375">
              <w:rPr>
                <w:rStyle w:val="Hyperlink"/>
                <w:noProof/>
              </w:rPr>
              <w:t>7. Conclusion</w:t>
            </w:r>
            <w:r>
              <w:rPr>
                <w:noProof/>
                <w:webHidden/>
              </w:rPr>
              <w:tab/>
            </w:r>
            <w:r>
              <w:rPr>
                <w:noProof/>
                <w:webHidden/>
              </w:rPr>
              <w:fldChar w:fldCharType="begin"/>
            </w:r>
            <w:r>
              <w:rPr>
                <w:noProof/>
                <w:webHidden/>
              </w:rPr>
              <w:instrText xml:space="preserve"> PAGEREF _Toc226327548 \h </w:instrText>
            </w:r>
            <w:r>
              <w:rPr>
                <w:noProof/>
                <w:webHidden/>
              </w:rPr>
            </w:r>
            <w:r>
              <w:rPr>
                <w:noProof/>
                <w:webHidden/>
              </w:rPr>
              <w:fldChar w:fldCharType="separate"/>
            </w:r>
            <w:r>
              <w:rPr>
                <w:noProof/>
                <w:webHidden/>
              </w:rPr>
              <w:t>8</w:t>
            </w:r>
            <w:r>
              <w:rPr>
                <w:noProof/>
                <w:webHidden/>
              </w:rPr>
              <w:fldChar w:fldCharType="end"/>
            </w:r>
          </w:hyperlink>
        </w:p>
        <w:p w14:paraId="38680260" w14:textId="21EC1917" w:rsidR="00E46EF7" w:rsidRDefault="00E46EF7">
          <w:pPr>
            <w:pStyle w:val="TOC1"/>
            <w:tabs>
              <w:tab w:val="right" w:leader="dot" w:pos="9019"/>
            </w:tabs>
            <w:rPr>
              <w:rFonts w:asciiTheme="minorHAnsi" w:eastAsiaTheme="minorEastAsia" w:hAnsiTheme="minorHAnsi" w:cstheme="minorBidi"/>
              <w:noProof/>
              <w:kern w:val="2"/>
              <w:lang w:val="en-IN" w:eastAsia="en-GB"/>
              <w14:ligatures w14:val="standardContextual"/>
            </w:rPr>
          </w:pPr>
          <w:hyperlink w:anchor="_Toc226327549" w:history="1">
            <w:r w:rsidRPr="00C36375">
              <w:rPr>
                <w:rStyle w:val="Hyperlink"/>
                <w:noProof/>
              </w:rPr>
              <w:t>References</w:t>
            </w:r>
            <w:r>
              <w:rPr>
                <w:noProof/>
                <w:webHidden/>
              </w:rPr>
              <w:tab/>
            </w:r>
            <w:r>
              <w:rPr>
                <w:noProof/>
                <w:webHidden/>
              </w:rPr>
              <w:fldChar w:fldCharType="begin"/>
            </w:r>
            <w:r>
              <w:rPr>
                <w:noProof/>
                <w:webHidden/>
              </w:rPr>
              <w:instrText xml:space="preserve"> PAGEREF _Toc226327549 \h </w:instrText>
            </w:r>
            <w:r>
              <w:rPr>
                <w:noProof/>
                <w:webHidden/>
              </w:rPr>
            </w:r>
            <w:r>
              <w:rPr>
                <w:noProof/>
                <w:webHidden/>
              </w:rPr>
              <w:fldChar w:fldCharType="separate"/>
            </w:r>
            <w:r>
              <w:rPr>
                <w:noProof/>
                <w:webHidden/>
              </w:rPr>
              <w:t>9</w:t>
            </w:r>
            <w:r>
              <w:rPr>
                <w:noProof/>
                <w:webHidden/>
              </w:rPr>
              <w:fldChar w:fldCharType="end"/>
            </w:r>
          </w:hyperlink>
        </w:p>
        <w:p w14:paraId="7B3511E4" w14:textId="092FF631" w:rsidR="006B7F54" w:rsidRDefault="006B7F54">
          <w:r>
            <w:rPr>
              <w:b/>
              <w:bCs/>
              <w:noProof/>
            </w:rPr>
            <w:fldChar w:fldCharType="end"/>
          </w:r>
        </w:p>
      </w:sdtContent>
    </w:sdt>
    <w:p w14:paraId="1F639DE9" w14:textId="0B6AF1C3" w:rsidR="00CA6A20" w:rsidRDefault="00000000">
      <w:pPr>
        <w:jc w:val="center"/>
        <w:rPr>
          <w:b/>
          <w:bCs/>
          <w:sz w:val="32"/>
          <w:szCs w:val="32"/>
        </w:rPr>
      </w:pPr>
      <w:r>
        <w:br w:type="page"/>
      </w:r>
    </w:p>
    <w:p w14:paraId="4BADAACB" w14:textId="77777777" w:rsidR="00CA6A20" w:rsidRDefault="00000000">
      <w:pPr>
        <w:pStyle w:val="Heading1"/>
      </w:pPr>
      <w:bookmarkStart w:id="0" w:name="_f8vzznm8luig" w:colFirst="0" w:colLast="0"/>
      <w:bookmarkStart w:id="1" w:name="_Toc226327529"/>
      <w:bookmarkEnd w:id="0"/>
      <w:r>
        <w:lastRenderedPageBreak/>
        <w:t>1. Introduction</w:t>
      </w:r>
      <w:bookmarkEnd w:id="1"/>
      <w:r>
        <w:t xml:space="preserve"> </w:t>
      </w:r>
    </w:p>
    <w:p w14:paraId="607DFB98" w14:textId="77777777" w:rsidR="00CA6A20" w:rsidRDefault="00000000">
      <w:pPr>
        <w:pStyle w:val="Heading2"/>
      </w:pPr>
      <w:bookmarkStart w:id="2" w:name="_m3ohng547cyz" w:colFirst="0" w:colLast="0"/>
      <w:bookmarkStart w:id="3" w:name="_Toc226327530"/>
      <w:bookmarkEnd w:id="2"/>
      <w:r>
        <w:t>1.1 Research Overview</w:t>
      </w:r>
      <w:bookmarkEnd w:id="3"/>
    </w:p>
    <w:p w14:paraId="5C29EBDB" w14:textId="77777777" w:rsidR="00CA6A20" w:rsidRDefault="00000000">
      <w:r>
        <w:t xml:space="preserve">The role of AI has emerged as a significant facilitator of customer-facing innovation in fashion e-commerce with personalisation utilities, support automation and enhancing decision processes. Goti </w:t>
      </w:r>
      <w:r>
        <w:rPr>
          <w:i/>
          <w:iCs/>
        </w:rPr>
        <w:t>et al.</w:t>
      </w:r>
      <w:r>
        <w:t xml:space="preserve"> (2023) consider AI in fashion retail category more as they believe that it is important due to its increased strategic importance in the industry and gaps in research that remain open. Oktavia and Arifin (2024), in turn, place the subject matter of AI chatbots in a more limited range. It demonstrates that its value does not lie so much in technological aspects but rather in influence of responsiveness aspect of said feature on satisfaction and purchase behaviour. Thus, AI seems to be a good prospect, yet its functionality with customers is also situational.</w:t>
      </w:r>
    </w:p>
    <w:p w14:paraId="4F4A1124" w14:textId="77777777" w:rsidR="00CA6A20" w:rsidRDefault="00000000">
      <w:pPr>
        <w:pStyle w:val="Heading2"/>
      </w:pPr>
      <w:bookmarkStart w:id="4" w:name="_te9j9yfu4u5z" w:colFirst="0" w:colLast="0"/>
      <w:bookmarkStart w:id="5" w:name="_Toc226327531"/>
      <w:bookmarkEnd w:id="4"/>
      <w:r>
        <w:t>1.2 Research Relevance</w:t>
      </w:r>
      <w:bookmarkEnd w:id="5"/>
    </w:p>
    <w:p w14:paraId="67807116" w14:textId="77777777" w:rsidR="00CA6A20" w:rsidRDefault="00000000">
      <w:r>
        <w:t>The study has both practical and academic implications since AI-based customer service software is increasingly popular in UK fashion e-commerce industry and its influence on customer satisfaction is yet to be completely comprehended. Practically, the research can assist retailers in enhancing service quality, customer confidence and satisfaction with issues and effectively use chatbots and virtual assistants. Academically, the research contributes targeted evidence to existing literature on AI in customer service as it does not aim at online retail, but at a particular retailing industry. It is useful in reducing the disconnect between customer experience outcomes and technology adoption in the modern fashion e-commerce environment.</w:t>
      </w:r>
    </w:p>
    <w:p w14:paraId="457F3F1F" w14:textId="77777777" w:rsidR="00CA6A20" w:rsidRDefault="00000000">
      <w:pPr>
        <w:pStyle w:val="Heading2"/>
      </w:pPr>
      <w:bookmarkStart w:id="6" w:name="_5haoj5bm9mcm" w:colFirst="0" w:colLast="0"/>
      <w:bookmarkStart w:id="7" w:name="_Toc226327532"/>
      <w:bookmarkEnd w:id="6"/>
      <w:r>
        <w:t>1.3 Problem Statement</w:t>
      </w:r>
      <w:bookmarkEnd w:id="7"/>
    </w:p>
    <w:p w14:paraId="3DA551D7" w14:textId="77777777" w:rsidR="00CA6A20" w:rsidRDefault="00000000">
      <w:r>
        <w:t xml:space="preserve">Customer service tools based on AI are advertised as effective, personalised and always-available solutions, but their impact on customer satisfaction is ambiguous. Junaedi </w:t>
      </w:r>
      <w:r>
        <w:rPr>
          <w:i/>
          <w:iCs/>
        </w:rPr>
        <w:t>et al.</w:t>
      </w:r>
      <w:r>
        <w:t xml:space="preserve"> (2024) discuss AI applications with a positive approach, stating that it enhances efficiency, personalisation and security, which have the power to boost service levels. Anaya </w:t>
      </w:r>
      <w:r>
        <w:rPr>
          <w:i/>
          <w:iCs/>
        </w:rPr>
        <w:t xml:space="preserve">et al. </w:t>
      </w:r>
      <w:r>
        <w:t>(2024), however, provide alternatives to any overly optimistic perspective by demonstrating that there are practical challenges to implementations, such as security, compliance, integration, and infrastructure limitations, which can decrease the value of services. Inavolu (2024) builds upon this issue by stating that AI-based service is weak in responding to complicated queries, human touch and resisting privacy or bias issues. Combined with these opposite perspectives, these findings may indicate that adoption does not ensure satisfaction, which creates a necessity to study this relationship among UK fashion e-commerce retailers.</w:t>
      </w:r>
    </w:p>
    <w:p w14:paraId="0A418D2F" w14:textId="23BE414F" w:rsidR="00CA6A20" w:rsidRDefault="00000000">
      <w:pPr>
        <w:pStyle w:val="Heading2"/>
      </w:pPr>
      <w:bookmarkStart w:id="8" w:name="_1gh3m04hjb32" w:colFirst="0" w:colLast="0"/>
      <w:bookmarkStart w:id="9" w:name="_Toc226327533"/>
      <w:bookmarkEnd w:id="8"/>
      <w:r>
        <w:lastRenderedPageBreak/>
        <w:t>1.</w:t>
      </w:r>
      <w:r w:rsidR="00AB1540">
        <w:t>4</w:t>
      </w:r>
      <w:r>
        <w:t xml:space="preserve"> Research Aim, Objectives and Questions</w:t>
      </w:r>
      <w:bookmarkEnd w:id="9"/>
    </w:p>
    <w:p w14:paraId="0FD20304" w14:textId="77777777" w:rsidR="00CA6A20" w:rsidRDefault="00000000">
      <w:pPr>
        <w:rPr>
          <w:b/>
          <w:bCs/>
          <w:i/>
          <w:iCs/>
        </w:rPr>
      </w:pPr>
      <w:r>
        <w:rPr>
          <w:b/>
          <w:bCs/>
          <w:i/>
          <w:iCs/>
        </w:rPr>
        <w:t>Aim</w:t>
      </w:r>
    </w:p>
    <w:p w14:paraId="06CA7A1D" w14:textId="77777777" w:rsidR="00CA6A20" w:rsidRDefault="00000000">
      <w:r>
        <w:t>The study aims to examine how AI-based customer service applications influence customer satisfaction in the fashion online stores in the UK.</w:t>
      </w:r>
    </w:p>
    <w:p w14:paraId="20BB4CDB" w14:textId="77777777" w:rsidR="00CA6A20" w:rsidRDefault="00000000">
      <w:pPr>
        <w:rPr>
          <w:b/>
          <w:bCs/>
          <w:i/>
          <w:iCs/>
        </w:rPr>
      </w:pPr>
      <w:r>
        <w:rPr>
          <w:b/>
          <w:bCs/>
          <w:i/>
          <w:iCs/>
        </w:rPr>
        <w:t>Objectives</w:t>
      </w:r>
    </w:p>
    <w:p w14:paraId="4C802860" w14:textId="77777777" w:rsidR="00CA6A20" w:rsidRDefault="00000000">
      <w:pPr>
        <w:numPr>
          <w:ilvl w:val="0"/>
          <w:numId w:val="1"/>
        </w:numPr>
      </w:pPr>
      <w:r>
        <w:t>To explore the application of AI-based customer service solutions among UK fashion e-commerce retailers</w:t>
      </w:r>
    </w:p>
    <w:p w14:paraId="6B99DB44" w14:textId="77777777" w:rsidR="00CA6A20" w:rsidRDefault="00000000">
      <w:pPr>
        <w:numPr>
          <w:ilvl w:val="0"/>
          <w:numId w:val="1"/>
        </w:numPr>
      </w:pPr>
      <w:r>
        <w:t>To examine how customer service tools that are based on AI influence customer satisfaction in fashion e-commerce retailing in the UK</w:t>
      </w:r>
    </w:p>
    <w:p w14:paraId="087DAB3B" w14:textId="77777777" w:rsidR="00CA6A20" w:rsidRDefault="00000000">
      <w:pPr>
        <w:numPr>
          <w:ilvl w:val="0"/>
          <w:numId w:val="1"/>
        </w:numPr>
      </w:pPr>
      <w:r>
        <w:t>To identify the issues associated with the use of AI-based customer service tools in online retailers of the UK fashion market</w:t>
      </w:r>
    </w:p>
    <w:p w14:paraId="581E9CB9" w14:textId="77777777" w:rsidR="00CA6A20" w:rsidRDefault="00000000">
      <w:pPr>
        <w:numPr>
          <w:ilvl w:val="0"/>
          <w:numId w:val="1"/>
        </w:numPr>
      </w:pPr>
      <w:r>
        <w:t>To offer suggestions to increase the performance of AI-based customer service tools to increase customer satisfaction among UK fashion e-commerce retailers</w:t>
      </w:r>
    </w:p>
    <w:p w14:paraId="296F3814" w14:textId="77777777" w:rsidR="00CA6A20" w:rsidRDefault="00000000">
      <w:pPr>
        <w:rPr>
          <w:b/>
          <w:bCs/>
          <w:i/>
          <w:iCs/>
        </w:rPr>
      </w:pPr>
      <w:r>
        <w:rPr>
          <w:b/>
          <w:bCs/>
          <w:i/>
          <w:iCs/>
        </w:rPr>
        <w:t>Questions</w:t>
      </w:r>
    </w:p>
    <w:p w14:paraId="2AC72D0F" w14:textId="77777777" w:rsidR="00CA6A20" w:rsidRDefault="00000000">
      <w:pPr>
        <w:numPr>
          <w:ilvl w:val="0"/>
          <w:numId w:val="2"/>
        </w:numPr>
      </w:pPr>
      <w:r>
        <w:t>What is the use of AI-based customer service tools among e-commerce retailers of fashion in UK?</w:t>
      </w:r>
    </w:p>
    <w:p w14:paraId="36187177" w14:textId="77777777" w:rsidR="00CA6A20" w:rsidRDefault="00000000">
      <w:pPr>
        <w:numPr>
          <w:ilvl w:val="0"/>
          <w:numId w:val="2"/>
        </w:numPr>
      </w:pPr>
      <w:r>
        <w:t>What is the effect of using AI-based customer service tools on the customer satisfaction of UK fashion e-commerce retailers?</w:t>
      </w:r>
    </w:p>
    <w:p w14:paraId="62C5B3FA" w14:textId="77777777" w:rsidR="00CA6A20" w:rsidRDefault="00000000">
      <w:pPr>
        <w:numPr>
          <w:ilvl w:val="0"/>
          <w:numId w:val="2"/>
        </w:numPr>
      </w:pPr>
      <w:r>
        <w:t>What are the problems associated with implementation of AI-based customer service tools in UK fashion e-commerce retailers?</w:t>
      </w:r>
    </w:p>
    <w:p w14:paraId="55965E2D" w14:textId="77777777" w:rsidR="00CA6A20" w:rsidRDefault="00000000">
      <w:pPr>
        <w:numPr>
          <w:ilvl w:val="0"/>
          <w:numId w:val="2"/>
        </w:numPr>
      </w:pPr>
      <w:r>
        <w:t>What recommendations can improve AI-based customer service tools and customer satisfaction in UK fashion e-commerce retailers?</w:t>
      </w:r>
    </w:p>
    <w:p w14:paraId="04A7D4D2" w14:textId="77777777" w:rsidR="00CA6A20" w:rsidRDefault="00000000">
      <w:pPr>
        <w:pStyle w:val="Heading1"/>
      </w:pPr>
      <w:bookmarkStart w:id="10" w:name="_hv3p28parme" w:colFirst="0" w:colLast="0"/>
      <w:bookmarkStart w:id="11" w:name="_Toc226327534"/>
      <w:bookmarkEnd w:id="10"/>
      <w:r>
        <w:t>2. Literature review</w:t>
      </w:r>
      <w:bookmarkEnd w:id="11"/>
    </w:p>
    <w:p w14:paraId="359C220E" w14:textId="77777777" w:rsidR="00CA6A20" w:rsidRDefault="00000000">
      <w:pPr>
        <w:pStyle w:val="Heading2"/>
      </w:pPr>
      <w:bookmarkStart w:id="12" w:name="_2bo5osp8afqg" w:colFirst="0" w:colLast="0"/>
      <w:bookmarkStart w:id="13" w:name="_Toc226327535"/>
      <w:bookmarkEnd w:id="12"/>
      <w:r>
        <w:t>2.1 Effect of AI-Based Customer Service Tools on Customer Satisfaction in UK Fashion E-commerce Retailers</w:t>
      </w:r>
      <w:bookmarkEnd w:id="13"/>
    </w:p>
    <w:p w14:paraId="41D33B8B" w14:textId="77777777" w:rsidR="00CA6A20" w:rsidRDefault="00000000">
      <w:r>
        <w:t xml:space="preserve">Customer service AI applications have the potential to intensify customer satisfaction levels by enhancing quality of experiences and facilitating customer loyalty to a new brand within fashion e-commerce environment. According to Kang and Choi (2024), when empathetic AI chatbots create a positive customer experience, the experience would lead to brand loyalty, followed by purchase loyalty. Besides this, Khamoushi Sahne and Kalantari Daronkola (2025) state that AI-based personalisation enhances the level of satisfaction, engagement and commitment. It implies that loyalty is not founded on efficiency of responding, but also on the ability of digital experience to be filled with meaning. Nonetheless, the review by Chugh and </w:t>
      </w:r>
      <w:r>
        <w:lastRenderedPageBreak/>
        <w:t>Jain (2024) is more sceptical, as they observe that AI studies in the e-commerce context are diverse, in terms of personalised shopping, analytics and customer service. Thus, the studies do not cover customer outcomes in a comprehensive manner. Therefore, AI tools seem to be able to enhance satisfaction, although their impact will be most significant when responsive functions are integrated with relational and experience-enhancing functionalities in retail context.</w:t>
      </w:r>
    </w:p>
    <w:p w14:paraId="5FA00FC6" w14:textId="77777777" w:rsidR="00CA6A20" w:rsidRDefault="00000000">
      <w:pPr>
        <w:pStyle w:val="Heading2"/>
      </w:pPr>
      <w:bookmarkStart w:id="14" w:name="_rc81iviq8y30" w:colFirst="0" w:colLast="0"/>
      <w:bookmarkStart w:id="15" w:name="_Toc226327536"/>
      <w:bookmarkEnd w:id="14"/>
      <w:r>
        <w:t>2.2 Challenges Linked to Use of AI-Based Customer Service Tools</w:t>
      </w:r>
      <w:bookmarkEnd w:id="15"/>
    </w:p>
    <w:p w14:paraId="1A89F553" w14:textId="77777777" w:rsidR="00CA6A20" w:rsidRDefault="00000000">
      <w:r>
        <w:t xml:space="preserve">Difficulty in AI-based customer service undermines customer satisfaction, where quality of implementation affects customers’ expectations in fashion e-commerce. Gołąb-Andrzejak (2023) demonstrates that chatbots and integrated service systems bring efficiency and accessibility to firms. However, benefits and challenges arising in the implementation process need to be addressed with care by marketers. Pereira </w:t>
      </w:r>
      <w:r>
        <w:rPr>
          <w:i/>
          <w:iCs/>
        </w:rPr>
        <w:t xml:space="preserve">et al. </w:t>
      </w:r>
      <w:r>
        <w:t xml:space="preserve">(2022) further elaborate on this issue by pointing out that customer models and recommender systems rely on an abundant amount of personal information. It generates cognitive overload and privacy threats instead of supportive decision-making contexts. Mohiuddin Babu </w:t>
      </w:r>
      <w:r>
        <w:rPr>
          <w:i/>
          <w:iCs/>
        </w:rPr>
        <w:t>et al.</w:t>
      </w:r>
      <w:r>
        <w:t xml:space="preserve"> (2024) introduce organisational obstacles with data, a lack of trained personnel, issues with explainability and implementation costs as possible barriers to successful implementation of AI in fashion operations. According to Roy (2024), there are issues of privacy, challenges in its integration and a lack of AI expertise. Hence, use of AI tools does not necessarily enhance satisfaction, which is not accompanied by transparency and human assistance, however, systems can be frustrating and unsafe today.</w:t>
      </w:r>
    </w:p>
    <w:p w14:paraId="39953530" w14:textId="77777777" w:rsidR="00CA6A20" w:rsidRDefault="00000000">
      <w:pPr>
        <w:pStyle w:val="Heading2"/>
      </w:pPr>
      <w:bookmarkStart w:id="16" w:name="_9xoenje69hd1" w:colFirst="0" w:colLast="0"/>
      <w:bookmarkStart w:id="17" w:name="_Toc226327537"/>
      <w:bookmarkEnd w:id="16"/>
      <w:r>
        <w:t>2.3 Theoretical Applications</w:t>
      </w:r>
      <w:bookmarkEnd w:id="17"/>
    </w:p>
    <w:p w14:paraId="2C264995" w14:textId="77777777" w:rsidR="00CA6A20" w:rsidRDefault="00000000">
      <w:pPr>
        <w:rPr>
          <w:b/>
          <w:bCs/>
          <w:i/>
          <w:iCs/>
        </w:rPr>
      </w:pPr>
      <w:r>
        <w:rPr>
          <w:b/>
          <w:bCs/>
          <w:i/>
          <w:iCs/>
        </w:rPr>
        <w:t>Technology Acceptance Model (TAM)</w:t>
      </w:r>
    </w:p>
    <w:p w14:paraId="53E1961F" w14:textId="57F3AA9E" w:rsidR="00CA6A20" w:rsidRDefault="00000000">
      <w:r>
        <w:t xml:space="preserve">TAM is applicable since attitude, perceived usefulness, trust and ease of use can influence customer satisfaction based on AI-based customer service tools adoption. Wang </w:t>
      </w:r>
      <w:r>
        <w:rPr>
          <w:i/>
          <w:iCs/>
        </w:rPr>
        <w:t xml:space="preserve">et al. </w:t>
      </w:r>
      <w:r>
        <w:t xml:space="preserve">(2023) claim that perceived ease of use enhances perceived usefulness and attitudes towards using AI in e-commerce. It implies that customer satisfaction increases when AI tools are perceived to be easy and useful. Yet, Nagy and Hajdud (2021) demonstrated that ease of use was not a direct determinant of attitude in AI-powered </w:t>
      </w:r>
      <w:r w:rsidR="00F015BE">
        <w:t>web shops</w:t>
      </w:r>
      <w:r>
        <w:t>. Therefore, TAM is an explanation of satisfaction, yet it must be implemented with confidence as an extension in e-commerce.</w:t>
      </w:r>
    </w:p>
    <w:p w14:paraId="1048F78F" w14:textId="77777777" w:rsidR="00CA6A20" w:rsidRDefault="00000000">
      <w:pPr>
        <w:rPr>
          <w:b/>
          <w:bCs/>
          <w:i/>
          <w:iCs/>
        </w:rPr>
      </w:pPr>
      <w:r>
        <w:rPr>
          <w:b/>
          <w:bCs/>
          <w:i/>
          <w:iCs/>
        </w:rPr>
        <w:t>SERVQUAL</w:t>
      </w:r>
    </w:p>
    <w:p w14:paraId="5A4DE9B0" w14:textId="77777777" w:rsidR="00CA6A20" w:rsidRDefault="00000000">
      <w:r>
        <w:t xml:space="preserve">The reason why SERVQUAL is appropriate is that customer satisfaction can depend on dimensions of service quality of AI-based customer service tools. Shamsudin </w:t>
      </w:r>
      <w:r>
        <w:rPr>
          <w:i/>
          <w:iCs/>
        </w:rPr>
        <w:t xml:space="preserve">et al. </w:t>
      </w:r>
      <w:r>
        <w:t xml:space="preserve">(2024) </w:t>
      </w:r>
      <w:r>
        <w:lastRenderedPageBreak/>
        <w:t xml:space="preserve">argue that user interface and problem-solving enhance trust and satisfaction and it is better to believe that a higher quality of service design will facilitate further use of chatbots. Conversely, Raborar </w:t>
      </w:r>
      <w:r w:rsidRPr="00D26C01">
        <w:rPr>
          <w:i/>
          <w:iCs/>
        </w:rPr>
        <w:t xml:space="preserve">et al. </w:t>
      </w:r>
      <w:r>
        <w:t>(2025) stated that users of chatbots rated much lower in empathy than customer service agents, but responses were considered similar overall. It suggests that distribution of quality of services is uneven in the dimensions. Thus, SERVQUAL allows assessing what elements of AI service make people more satisfied and what fail to impress users in the conditions of e-commerce, particularly in those cases when the human-like empathy is limited.</w:t>
      </w:r>
    </w:p>
    <w:p w14:paraId="7A0ADC60" w14:textId="77777777" w:rsidR="00CA6A20" w:rsidRDefault="00000000">
      <w:pPr>
        <w:pStyle w:val="Heading2"/>
      </w:pPr>
      <w:bookmarkStart w:id="18" w:name="_ipwauqcbb74u" w:colFirst="0" w:colLast="0"/>
      <w:bookmarkStart w:id="19" w:name="_Toc226327538"/>
      <w:bookmarkEnd w:id="18"/>
      <w:r>
        <w:t>2.4 Literature Gap</w:t>
      </w:r>
      <w:bookmarkEnd w:id="19"/>
    </w:p>
    <w:p w14:paraId="0DB54E1B" w14:textId="77777777" w:rsidR="00CA6A20" w:rsidRDefault="00000000">
      <w:r>
        <w:t>The current literature covers AI advantages, service quality, and difficulties in its implementation. However, the evidence is still disordered and seldom dedicated to fashion e-commerce in UK. There is a scarcity of studies that combine customer satisfaction, industry-related issues, and theoretical frameworks including TAM and SERVQUAL. As a result of this, it indicates an obvious contextual and empirical gap in existing literature.</w:t>
      </w:r>
    </w:p>
    <w:p w14:paraId="7F8225C4" w14:textId="77777777" w:rsidR="00CA6A20" w:rsidRDefault="00000000">
      <w:pPr>
        <w:pStyle w:val="Heading1"/>
      </w:pPr>
      <w:bookmarkStart w:id="20" w:name="_lxflk2x46zu8" w:colFirst="0" w:colLast="0"/>
      <w:bookmarkStart w:id="21" w:name="_Toc226327539"/>
      <w:bookmarkEnd w:id="20"/>
      <w:r>
        <w:t>3. Methodology</w:t>
      </w:r>
      <w:bookmarkEnd w:id="21"/>
    </w:p>
    <w:p w14:paraId="3EEFC6BD" w14:textId="77777777" w:rsidR="00CA6A20" w:rsidRDefault="00000000">
      <w:pPr>
        <w:pStyle w:val="Heading2"/>
      </w:pPr>
      <w:bookmarkStart w:id="22" w:name="_ulka3l25bjxi" w:colFirst="0" w:colLast="0"/>
      <w:bookmarkStart w:id="23" w:name="_Toc226327540"/>
      <w:bookmarkEnd w:id="22"/>
      <w:r>
        <w:t>3.1 Research Approach</w:t>
      </w:r>
      <w:bookmarkEnd w:id="23"/>
    </w:p>
    <w:p w14:paraId="0FA8284A" w14:textId="77777777" w:rsidR="00CA6A20" w:rsidRDefault="00000000">
      <w:r>
        <w:t xml:space="preserve">Research approach is the plan to be employed in answering research questions of the study. The proposed study will use a primary quantitative research design to quantify effect of AI-based customer service tools on customer satisfaction with UK e-commerce fashion retailers. It will apply a deductive method as the research will be testing hypotheses based on existing literature and theoretical thinking (Casula </w:t>
      </w:r>
      <w:r>
        <w:rPr>
          <w:i/>
          <w:iCs/>
        </w:rPr>
        <w:t xml:space="preserve">et al. </w:t>
      </w:r>
      <w:r>
        <w:t>2021). The study will have a cross-sectional design in which the data will be gathered at a single time as opposed to a prolonged duration. The method is viable, systematic and fits well in quantitative analysis of trends in customer responses.</w:t>
      </w:r>
    </w:p>
    <w:p w14:paraId="411E5A60" w14:textId="77777777" w:rsidR="00CA6A20" w:rsidRDefault="00000000">
      <w:pPr>
        <w:pStyle w:val="Heading2"/>
      </w:pPr>
      <w:bookmarkStart w:id="24" w:name="_bmdyf0dky7ze" w:colFirst="0" w:colLast="0"/>
      <w:bookmarkStart w:id="25" w:name="_Toc226327541"/>
      <w:bookmarkEnd w:id="24"/>
      <w:r>
        <w:t>3.2 Data Collection Method</w:t>
      </w:r>
      <w:bookmarkEnd w:id="25"/>
    </w:p>
    <w:p w14:paraId="447DF742" w14:textId="77777777" w:rsidR="00CA6A20" w:rsidRDefault="00000000">
      <w:r>
        <w:t xml:space="preserve">Data collection method is the technique applied in collecting information from participants (Mazhar </w:t>
      </w:r>
      <w:r>
        <w:rPr>
          <w:i/>
          <w:iCs/>
        </w:rPr>
        <w:t>et al.</w:t>
      </w:r>
      <w:r>
        <w:t xml:space="preserve"> 2021). A self-administered online questionnaire developed by Google Forms will be used in this study. Close-ended questions, with the majority being Likert scale items, will be incorporated in the questionnaire to address participants’ perceptions regarding AI-based customer service tools and their levels of satisfaction. Before the main questions, a brief section of participant information and a consent statement will be used. </w:t>
      </w:r>
    </w:p>
    <w:p w14:paraId="2F836569" w14:textId="77777777" w:rsidR="00CA6A20" w:rsidRDefault="00000000">
      <w:pPr>
        <w:pStyle w:val="Heading2"/>
      </w:pPr>
      <w:bookmarkStart w:id="26" w:name="_iq3j0gqc7ev5" w:colFirst="0" w:colLast="0"/>
      <w:bookmarkStart w:id="27" w:name="_Toc226327542"/>
      <w:bookmarkEnd w:id="26"/>
      <w:r>
        <w:t>3.3 Sampling Strategy</w:t>
      </w:r>
      <w:bookmarkEnd w:id="27"/>
    </w:p>
    <w:p w14:paraId="5ED63D17" w14:textId="657A7890" w:rsidR="00CA6A20" w:rsidRDefault="00000000">
      <w:r>
        <w:t xml:space="preserve">The method of selecting the participants of the research is known as a sampling strategy. The study will use purposive sampling as it is critical in choosing respondents who have firsthand </w:t>
      </w:r>
      <w:r>
        <w:lastRenderedPageBreak/>
        <w:t xml:space="preserve">experience pertaining to the research issue (Ahmad and Wilkins, 2025). Only adults who are aged 18 years and above will be picked and they are to have used AI-based tools of customer service such as chatbots or virtual assistants, in </w:t>
      </w:r>
      <w:r w:rsidR="00D26C01">
        <w:t xml:space="preserve">the </w:t>
      </w:r>
      <w:r>
        <w:t>background of UK fashion e-commerce. Around 120 responses will be targeted and a total of 20 questions will be asked. The sampling approach will be easy and cost-effective to apply since participants will be recruited through social media, online groups, student groups and through personal contacts.</w:t>
      </w:r>
    </w:p>
    <w:p w14:paraId="5BF2944A" w14:textId="77777777" w:rsidR="00CA6A20" w:rsidRDefault="00000000">
      <w:pPr>
        <w:pStyle w:val="Heading2"/>
      </w:pPr>
      <w:bookmarkStart w:id="28" w:name="_wthjf2h3rjoq" w:colFirst="0" w:colLast="0"/>
      <w:bookmarkStart w:id="29" w:name="_Toc226327543"/>
      <w:bookmarkEnd w:id="28"/>
      <w:r>
        <w:t>3.4 Data Analysis Process</w:t>
      </w:r>
      <w:bookmarkEnd w:id="29"/>
    </w:p>
    <w:p w14:paraId="042FBB2B" w14:textId="4F07B148" w:rsidR="00CA6A20" w:rsidRDefault="00000000">
      <w:r>
        <w:t xml:space="preserve">Data analysis is employed to arrange, </w:t>
      </w:r>
      <w:r w:rsidR="00D26C01">
        <w:t>analyse</w:t>
      </w:r>
      <w:r>
        <w:t xml:space="preserve"> and </w:t>
      </w:r>
      <w:r w:rsidR="00D26C01">
        <w:t>interpret the gathered</w:t>
      </w:r>
      <w:r>
        <w:t xml:space="preserve"> data. Once the survey is completed, the results will be downloaded from Google Forms using Excel for coding and then moved to SPSS for decoding. By using SPSS software, demographic and statistical analyses will be conducted to check survey accuracy and justify the research hypotheses.  Correlation analysis and regression analysis will be used to test relationship, where necessary to investigate connections between AI service variables and customer satisfaction in a more easily comprehensible way (Zemlyak </w:t>
      </w:r>
      <w:r>
        <w:rPr>
          <w:i/>
          <w:iCs/>
        </w:rPr>
        <w:t xml:space="preserve">et al. </w:t>
      </w:r>
      <w:r>
        <w:t>2022).</w:t>
      </w:r>
    </w:p>
    <w:p w14:paraId="362C23C2" w14:textId="77777777" w:rsidR="00CA6A20" w:rsidRDefault="00000000">
      <w:pPr>
        <w:pStyle w:val="Heading2"/>
      </w:pPr>
      <w:bookmarkStart w:id="30" w:name="_3krn2yrjd8qi" w:colFirst="0" w:colLast="0"/>
      <w:bookmarkStart w:id="31" w:name="_Toc226327544"/>
      <w:bookmarkEnd w:id="30"/>
      <w:r>
        <w:t>3.5 Ethical Considerations</w:t>
      </w:r>
      <w:bookmarkEnd w:id="31"/>
    </w:p>
    <w:p w14:paraId="566499B9" w14:textId="77777777" w:rsidR="00CA6A20" w:rsidRDefault="00000000">
      <w:r>
        <w:t>Ethical considerations are the activities performed to safeguard the rights, privacy and well-being of participants (Alhabsi, 2024). The current research will adhere to ethical requirements of university through informed consent, voluntary participation, anonymity, and confidentiality in the research process. No personal sensitive questions will be asked and participants will be free to withdraw from the survey at any point before submitting. The information will remain safely in password-protected files and will only be utilised for purely academic purposes.</w:t>
      </w:r>
    </w:p>
    <w:p w14:paraId="6C6A3CA6" w14:textId="77777777" w:rsidR="00CA6A20" w:rsidRDefault="00000000">
      <w:pPr>
        <w:pStyle w:val="Heading1"/>
      </w:pPr>
      <w:bookmarkStart w:id="32" w:name="_djt6stba2qqg" w:colFirst="0" w:colLast="0"/>
      <w:bookmarkStart w:id="33" w:name="_Toc226327545"/>
      <w:bookmarkEnd w:id="32"/>
      <w:r>
        <w:t>4. Expected findings</w:t>
      </w:r>
      <w:bookmarkEnd w:id="33"/>
    </w:p>
    <w:p w14:paraId="42A5A277" w14:textId="77777777" w:rsidR="00CA6A20" w:rsidRDefault="00000000">
      <w:r>
        <w:t xml:space="preserve">The study aims to discuss the effects of AI-based customer service technologies on customer satisfaction among e-commerce retailers in the UK fashion industry. It is anticipated that the results will indicate that these tools enhance customer satisfaction in cases where they are offered the ability to respond fast, provide helpful information, be user-friendly and offer dependable problem-solving services. According to the literature and perceptions of usefulness, trust, responsiveness, and empathy are moderate factors that are likely to be influential in determining satisfaction based on application of TAM and SERVQUAL. Nonetheless, the research can discover that AI solutions are less effective in cases of complicated problems faced by customers, need for an emotional appeal or privacy concerns. Consequently, the anticipated results can show that AI can enhance the level of satisfaction when the dimension of service quality is well presented. The consequences might assist UK </w:t>
      </w:r>
      <w:r>
        <w:lastRenderedPageBreak/>
        <w:t>fashion retailers to further develop their AI service approaches and approach automation and human help to address customer experience and service performance.</w:t>
      </w:r>
    </w:p>
    <w:p w14:paraId="67569A4D" w14:textId="77777777" w:rsidR="00CA6A20" w:rsidRDefault="00000000">
      <w:pPr>
        <w:pStyle w:val="Heading1"/>
      </w:pPr>
      <w:bookmarkStart w:id="34" w:name="_8pi111xqwuux" w:colFirst="0" w:colLast="0"/>
      <w:bookmarkStart w:id="35" w:name="_Toc226327546"/>
      <w:bookmarkEnd w:id="34"/>
      <w:r>
        <w:t>5. Limitations</w:t>
      </w:r>
      <w:bookmarkEnd w:id="35"/>
    </w:p>
    <w:p w14:paraId="006A6B78" w14:textId="77777777" w:rsidR="00CA6A20" w:rsidRDefault="00000000">
      <w:r>
        <w:t>The research can have time constraints, a comparatively small sample, as well as purposive sampling, which can be considered as limitations to the study as this sampling method may limit generalisability. Biases can also be caused by the use of self-report-based survey answers. However, these are reasonable constraints to have in a dissertation and will be addressed with prudent design of questionnaires.</w:t>
      </w:r>
    </w:p>
    <w:p w14:paraId="0DA998DD" w14:textId="77777777" w:rsidR="00CA6A20" w:rsidRDefault="00000000">
      <w:pPr>
        <w:pStyle w:val="Heading1"/>
      </w:pPr>
      <w:bookmarkStart w:id="36" w:name="_x7nd5v8l053" w:colFirst="0" w:colLast="0"/>
      <w:bookmarkStart w:id="37" w:name="_Toc226327547"/>
      <w:bookmarkEnd w:id="36"/>
      <w:r>
        <w:t>6. Timeframe</w:t>
      </w:r>
      <w:bookmarkEnd w:id="37"/>
    </w:p>
    <w:p w14:paraId="3E5A0797" w14:textId="77777777" w:rsidR="00CA6A20" w:rsidRDefault="00000000">
      <w:pPr>
        <w:jc w:val="center"/>
      </w:pPr>
      <w:r>
        <w:rPr>
          <w:noProof/>
        </w:rPr>
        <w:drawing>
          <wp:inline distT="114300" distB="114300" distL="114300" distR="114300" wp14:anchorId="54D0A244" wp14:editId="62EDE97C">
            <wp:extent cx="5731200" cy="1625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1625600"/>
                    </a:xfrm>
                    <a:prstGeom prst="rect">
                      <a:avLst/>
                    </a:prstGeom>
                    <a:ln/>
                  </pic:spPr>
                </pic:pic>
              </a:graphicData>
            </a:graphic>
          </wp:inline>
        </w:drawing>
      </w:r>
    </w:p>
    <w:p w14:paraId="1EE1FEC4" w14:textId="77777777" w:rsidR="00CA6A20" w:rsidRDefault="00000000">
      <w:pPr>
        <w:jc w:val="center"/>
        <w:rPr>
          <w:b/>
          <w:bCs/>
        </w:rPr>
      </w:pPr>
      <w:r>
        <w:rPr>
          <w:b/>
          <w:bCs/>
        </w:rPr>
        <w:t>Figure 1: Research Timeline</w:t>
      </w:r>
    </w:p>
    <w:p w14:paraId="5EF76B56" w14:textId="77777777" w:rsidR="00CA6A20" w:rsidRDefault="00000000">
      <w:pPr>
        <w:pStyle w:val="Heading1"/>
      </w:pPr>
      <w:bookmarkStart w:id="38" w:name="_qdculyqct8sj" w:colFirst="0" w:colLast="0"/>
      <w:bookmarkStart w:id="39" w:name="_Toc226327548"/>
      <w:bookmarkEnd w:id="38"/>
      <w:r>
        <w:t>7. Conclusion</w:t>
      </w:r>
      <w:bookmarkEnd w:id="39"/>
    </w:p>
    <w:p w14:paraId="54DD9CAE" w14:textId="69B45CEB" w:rsidR="00DD1968" w:rsidRDefault="00000000">
      <w:r>
        <w:t>The proposal has described a targeted study of the effect of AI-based customer care instruments on customer satisfaction in UK fashion e-commerce stores. It has defined the topicality of the topic, made a clear gap in the literature, and defined objectives, questions, and theoretical support using TAM and SERVQUAL. The intended quantitative survey design suits requirements of gathering useful evidence among the applicable users in the industry. The research will have both theoretical and practical significance as it will help researchers understand the role of AI tools in improving satisfaction and the areas of their shortcomings. Thus, the study provides a focus, viable, and valuable line of unresolved dissertation research.</w:t>
      </w:r>
    </w:p>
    <w:p w14:paraId="475D9C4E" w14:textId="77777777" w:rsidR="00DD1968" w:rsidRDefault="00DD1968">
      <w:r>
        <w:br w:type="page"/>
      </w:r>
    </w:p>
    <w:p w14:paraId="1FB4E820" w14:textId="06642DDB" w:rsidR="00DD1968" w:rsidRDefault="00DD1968" w:rsidP="00DD1968">
      <w:pPr>
        <w:pStyle w:val="Heading1"/>
      </w:pPr>
      <w:bookmarkStart w:id="40" w:name="_Toc226327549"/>
      <w:r>
        <w:lastRenderedPageBreak/>
        <w:t>References</w:t>
      </w:r>
      <w:bookmarkEnd w:id="40"/>
    </w:p>
    <w:p w14:paraId="7A39D03D" w14:textId="77777777" w:rsidR="00DD1968" w:rsidRDefault="00DD1968" w:rsidP="00DD1968">
      <w:r w:rsidRPr="00425364">
        <w:t>Ahmad, M. and Wilkins, S.</w:t>
      </w:r>
      <w:r>
        <w:t xml:space="preserve"> (2025)</w:t>
      </w:r>
      <w:r w:rsidRPr="00425364">
        <w:t>. Purposive sampling in qualitative research: A framework for the entire journey. </w:t>
      </w:r>
      <w:r w:rsidRPr="00425364">
        <w:rPr>
          <w:i/>
          <w:iCs/>
        </w:rPr>
        <w:t>Quality &amp; Quantity</w:t>
      </w:r>
      <w:r w:rsidRPr="00425364">
        <w:t>, </w:t>
      </w:r>
      <w:r w:rsidRPr="00425364">
        <w:rPr>
          <w:i/>
          <w:iCs/>
        </w:rPr>
        <w:t>59</w:t>
      </w:r>
      <w:r w:rsidRPr="00425364">
        <w:t>(2), pp.1461-1479.</w:t>
      </w:r>
      <w:r>
        <w:t xml:space="preserve"> </w:t>
      </w:r>
      <w:hyperlink r:id="rId10" w:history="1">
        <w:r w:rsidRPr="00ED2659">
          <w:rPr>
            <w:rStyle w:val="Hyperlink"/>
          </w:rPr>
          <w:t>https://www.academia.edu/download/120323187/Purposive_sampling_academia.pdf</w:t>
        </w:r>
      </w:hyperlink>
      <w:r>
        <w:t xml:space="preserve">  </w:t>
      </w:r>
    </w:p>
    <w:p w14:paraId="16F6B258" w14:textId="77777777" w:rsidR="00DD1968" w:rsidRDefault="00DD1968" w:rsidP="00DD1968">
      <w:r w:rsidRPr="00E35457">
        <w:t>Alhabsi, S.S.</w:t>
      </w:r>
      <w:r>
        <w:t xml:space="preserve"> (2024)</w:t>
      </w:r>
      <w:r w:rsidRPr="00E35457">
        <w:t>. Ethical considerations in obtaining informed consent in research participation. </w:t>
      </w:r>
      <w:r w:rsidRPr="00E35457">
        <w:rPr>
          <w:i/>
          <w:iCs/>
        </w:rPr>
        <w:t>International Journal of Educational Contemporary Explorations</w:t>
      </w:r>
      <w:r w:rsidRPr="00E35457">
        <w:t>, </w:t>
      </w:r>
      <w:r w:rsidRPr="00E35457">
        <w:rPr>
          <w:i/>
          <w:iCs/>
        </w:rPr>
        <w:t>1</w:t>
      </w:r>
      <w:r w:rsidRPr="00E35457">
        <w:t>(1), pp.22-32.</w:t>
      </w:r>
      <w:r>
        <w:t xml:space="preserve"> </w:t>
      </w:r>
      <w:hyperlink r:id="rId11" w:history="1">
        <w:r w:rsidRPr="00ED2659">
          <w:rPr>
            <w:rStyle w:val="Hyperlink"/>
          </w:rPr>
          <w:t>https://ijece.virtualrealia.org/wp-content/uploads/journal/published_paper/volume-1/issue-1/8i5Fo3z6.pdf</w:t>
        </w:r>
      </w:hyperlink>
      <w:r>
        <w:t xml:space="preserve"> </w:t>
      </w:r>
    </w:p>
    <w:p w14:paraId="112488F4" w14:textId="77777777" w:rsidR="00DD1968" w:rsidRDefault="00DD1968" w:rsidP="00DD1968">
      <w:r w:rsidRPr="001B2A62">
        <w:t xml:space="preserve">Anaya, L., </w:t>
      </w:r>
      <w:proofErr w:type="spellStart"/>
      <w:r w:rsidRPr="001B2A62">
        <w:t>Braizat</w:t>
      </w:r>
      <w:proofErr w:type="spellEnd"/>
      <w:r w:rsidRPr="001B2A62">
        <w:t>, A. and Al-Ani, R.</w:t>
      </w:r>
      <w:r>
        <w:t xml:space="preserve"> (2024)</w:t>
      </w:r>
      <w:r w:rsidRPr="001B2A62">
        <w:t>. Implementing AI-based chatbot: benefits and challenges. </w:t>
      </w:r>
      <w:r w:rsidRPr="001B2A62">
        <w:rPr>
          <w:i/>
          <w:iCs/>
        </w:rPr>
        <w:t>Procedia Computer Science</w:t>
      </w:r>
      <w:r w:rsidRPr="001B2A62">
        <w:t>, </w:t>
      </w:r>
      <w:r w:rsidRPr="001B2A62">
        <w:rPr>
          <w:i/>
          <w:iCs/>
        </w:rPr>
        <w:t>239</w:t>
      </w:r>
      <w:r w:rsidRPr="001B2A62">
        <w:t>, pp.1173-1179.</w:t>
      </w:r>
      <w:r>
        <w:t xml:space="preserve"> </w:t>
      </w:r>
      <w:hyperlink r:id="rId12" w:history="1">
        <w:r w:rsidRPr="00ED2659">
          <w:rPr>
            <w:rStyle w:val="Hyperlink"/>
          </w:rPr>
          <w:t>https://www.sciencedirect.com/science/article/pii/S1877050924015278/pdf?md5=ba6d65c0324facbbbd5341d66ae2a856&amp;pid=1-s2.0-S1877050924015278-main.pdf</w:t>
        </w:r>
      </w:hyperlink>
      <w:r>
        <w:t xml:space="preserve"> </w:t>
      </w:r>
    </w:p>
    <w:p w14:paraId="41A6A7D8" w14:textId="77777777" w:rsidR="00DD1968" w:rsidRDefault="00DD1968" w:rsidP="00DD1968">
      <w:r w:rsidRPr="00425364">
        <w:t>Casula, M., Rangarajan, N. and Shields, P.</w:t>
      </w:r>
      <w:r>
        <w:t xml:space="preserve"> (2021)</w:t>
      </w:r>
      <w:r w:rsidRPr="00425364">
        <w:t>. The potential of working hypotheses for deductive exploratory research: M. Casula et al. </w:t>
      </w:r>
      <w:r w:rsidRPr="00425364">
        <w:rPr>
          <w:i/>
          <w:iCs/>
        </w:rPr>
        <w:t>Quality &amp; quantity</w:t>
      </w:r>
      <w:r w:rsidRPr="00425364">
        <w:t>, </w:t>
      </w:r>
      <w:r w:rsidRPr="00425364">
        <w:rPr>
          <w:i/>
          <w:iCs/>
        </w:rPr>
        <w:t>55</w:t>
      </w:r>
      <w:r w:rsidRPr="00425364">
        <w:t>(5), pp.1703-1725.</w:t>
      </w:r>
      <w:r>
        <w:t xml:space="preserve"> </w:t>
      </w:r>
      <w:hyperlink r:id="rId13" w:history="1">
        <w:r w:rsidRPr="00ED2659">
          <w:rPr>
            <w:rStyle w:val="Hyperlink"/>
          </w:rPr>
          <w:t>https://link.springer.com/content/pdf/10.1007/s11135-020-01072-9.pdf</w:t>
        </w:r>
      </w:hyperlink>
      <w:r>
        <w:t xml:space="preserve"> </w:t>
      </w:r>
    </w:p>
    <w:p w14:paraId="3181F3F1" w14:textId="77777777" w:rsidR="00DD1968" w:rsidRDefault="00DD1968" w:rsidP="00DD1968">
      <w:r w:rsidRPr="004B24BE">
        <w:t>Chugh, P. and Jain, V.</w:t>
      </w:r>
      <w:r>
        <w:t xml:space="preserve"> (2024)</w:t>
      </w:r>
      <w:r w:rsidRPr="004B24BE">
        <w:t>. Artificial intelligence (AI) empowerment in e-commerce: A bibliometric voyage. </w:t>
      </w:r>
      <w:r w:rsidRPr="004B24BE">
        <w:rPr>
          <w:i/>
          <w:iCs/>
        </w:rPr>
        <w:t>NMIMS Management Review</w:t>
      </w:r>
      <w:r w:rsidRPr="004B24BE">
        <w:t>, </w:t>
      </w:r>
      <w:r w:rsidRPr="004B24BE">
        <w:rPr>
          <w:i/>
          <w:iCs/>
        </w:rPr>
        <w:t>32</w:t>
      </w:r>
      <w:r w:rsidRPr="004B24BE">
        <w:t>(3), pp.159-173.</w:t>
      </w:r>
      <w:r>
        <w:t xml:space="preserve"> </w:t>
      </w:r>
      <w:hyperlink r:id="rId14" w:history="1">
        <w:r w:rsidRPr="00ED2659">
          <w:rPr>
            <w:rStyle w:val="Hyperlink"/>
          </w:rPr>
          <w:t>https://journals.sagepub.com/doi/pdf/10.1177/09711023241303621</w:t>
        </w:r>
      </w:hyperlink>
      <w:r>
        <w:t xml:space="preserve"> </w:t>
      </w:r>
    </w:p>
    <w:p w14:paraId="617842A9" w14:textId="77777777" w:rsidR="00DD1968" w:rsidRDefault="00DD1968" w:rsidP="00DD1968">
      <w:proofErr w:type="spellStart"/>
      <w:r w:rsidRPr="004B24BE">
        <w:t>Gołąb-Andrzejak</w:t>
      </w:r>
      <w:proofErr w:type="spellEnd"/>
      <w:r w:rsidRPr="004B24BE">
        <w:t>, E.</w:t>
      </w:r>
      <w:r>
        <w:t xml:space="preserve"> (2023)</w:t>
      </w:r>
      <w:r w:rsidRPr="004B24BE">
        <w:t>. AI-powered digital transformation: Tools, benefits and challenges for marketers–case study of LPP. </w:t>
      </w:r>
      <w:r w:rsidRPr="004B24BE">
        <w:rPr>
          <w:i/>
          <w:iCs/>
        </w:rPr>
        <w:t>Procedia computer science</w:t>
      </w:r>
      <w:r w:rsidRPr="004B24BE">
        <w:t>, </w:t>
      </w:r>
      <w:r w:rsidRPr="004B24BE">
        <w:rPr>
          <w:i/>
          <w:iCs/>
        </w:rPr>
        <w:t>219</w:t>
      </w:r>
      <w:r w:rsidRPr="004B24BE">
        <w:t>, pp.397-404.</w:t>
      </w:r>
      <w:r>
        <w:t xml:space="preserve"> </w:t>
      </w:r>
      <w:hyperlink r:id="rId15" w:history="1">
        <w:r w:rsidRPr="00ED2659">
          <w:rPr>
            <w:rStyle w:val="Hyperlink"/>
          </w:rPr>
          <w:t>https://www.sciencedirect.com/science/article/pii/S1877050923003149/pdf?md5=178920e560476cf77ccce70d410ea5c1&amp;pid=1-s2.0-S1877050923003149-main.pdf</w:t>
        </w:r>
      </w:hyperlink>
      <w:r>
        <w:t xml:space="preserve"> </w:t>
      </w:r>
    </w:p>
    <w:p w14:paraId="5DA22CA0" w14:textId="77777777" w:rsidR="00DD1968" w:rsidRDefault="00DD1968" w:rsidP="00DD1968">
      <w:proofErr w:type="spellStart"/>
      <w:r w:rsidRPr="001B2A62">
        <w:t>Goti</w:t>
      </w:r>
      <w:proofErr w:type="spellEnd"/>
      <w:r w:rsidRPr="001B2A62">
        <w:t xml:space="preserve">, A., </w:t>
      </w:r>
      <w:proofErr w:type="spellStart"/>
      <w:r w:rsidRPr="001B2A62">
        <w:t>Querejeta</w:t>
      </w:r>
      <w:proofErr w:type="spellEnd"/>
      <w:r w:rsidRPr="001B2A62">
        <w:t>-Lomas, L., Almeida, A., de la Puerta, J.G. and López-de-</w:t>
      </w:r>
      <w:proofErr w:type="spellStart"/>
      <w:r w:rsidRPr="001B2A62">
        <w:t>Ipiña</w:t>
      </w:r>
      <w:proofErr w:type="spellEnd"/>
      <w:r w:rsidRPr="001B2A62">
        <w:t>, D.</w:t>
      </w:r>
      <w:r>
        <w:t xml:space="preserve"> (2023)</w:t>
      </w:r>
      <w:r w:rsidRPr="001B2A62">
        <w:t>. Artificial intelligence in business-to-customer fashion retail: A literature review. </w:t>
      </w:r>
      <w:r w:rsidRPr="001B2A62">
        <w:rPr>
          <w:i/>
          <w:iCs/>
        </w:rPr>
        <w:t>Mathematics</w:t>
      </w:r>
      <w:r w:rsidRPr="001B2A62">
        <w:t>, </w:t>
      </w:r>
      <w:r w:rsidRPr="001B2A62">
        <w:rPr>
          <w:i/>
          <w:iCs/>
        </w:rPr>
        <w:t>11</w:t>
      </w:r>
      <w:r w:rsidRPr="001B2A62">
        <w:t>(13), p.2943.</w:t>
      </w:r>
      <w:r>
        <w:t xml:space="preserve"> </w:t>
      </w:r>
      <w:hyperlink r:id="rId16" w:history="1">
        <w:r w:rsidRPr="00ED2659">
          <w:rPr>
            <w:rStyle w:val="Hyperlink"/>
          </w:rPr>
          <w:t>https://www.mdpi.com/2227-7390/11/13/2943</w:t>
        </w:r>
      </w:hyperlink>
      <w:r>
        <w:t xml:space="preserve"> </w:t>
      </w:r>
    </w:p>
    <w:p w14:paraId="3196F129" w14:textId="77777777" w:rsidR="00DD1968" w:rsidRDefault="00DD1968" w:rsidP="00DD1968">
      <w:proofErr w:type="spellStart"/>
      <w:r w:rsidRPr="001B2A62">
        <w:t>Inavolu</w:t>
      </w:r>
      <w:proofErr w:type="spellEnd"/>
      <w:r w:rsidRPr="001B2A62">
        <w:t>, S.M.</w:t>
      </w:r>
      <w:r>
        <w:t xml:space="preserve"> (2024)</w:t>
      </w:r>
      <w:r w:rsidRPr="001B2A62">
        <w:t>. Exploring AI-driven customer service: Evolution, architectures, opportunities, challenges and future directions. </w:t>
      </w:r>
      <w:r w:rsidRPr="001B2A62">
        <w:rPr>
          <w:i/>
          <w:iCs/>
        </w:rPr>
        <w:t>International Journal of Engineering and Advanced Technology</w:t>
      </w:r>
      <w:r w:rsidRPr="001B2A62">
        <w:t>, </w:t>
      </w:r>
      <w:r w:rsidRPr="001B2A62">
        <w:rPr>
          <w:i/>
          <w:iCs/>
        </w:rPr>
        <w:t>13</w:t>
      </w:r>
      <w:r w:rsidRPr="001B2A62">
        <w:t>(3), pp.156-163.</w:t>
      </w:r>
      <w:r>
        <w:t xml:space="preserve"> </w:t>
      </w:r>
      <w:hyperlink r:id="rId17" w:history="1">
        <w:r w:rsidRPr="00ED2659">
          <w:rPr>
            <w:rStyle w:val="Hyperlink"/>
          </w:rPr>
          <w:t>https://pdfs.semanticscholar.org/3744/60e2bcaaa2ff6785a452242d6524311556a6.pdf</w:t>
        </w:r>
      </w:hyperlink>
      <w:r>
        <w:t xml:space="preserve"> </w:t>
      </w:r>
    </w:p>
    <w:p w14:paraId="06AE6F1D" w14:textId="77777777" w:rsidR="00DD1968" w:rsidRDefault="00DD1968" w:rsidP="00DD1968">
      <w:proofErr w:type="spellStart"/>
      <w:r w:rsidRPr="001B2A62">
        <w:t>Junaedi</w:t>
      </w:r>
      <w:proofErr w:type="spellEnd"/>
      <w:r w:rsidRPr="001B2A62">
        <w:t xml:space="preserve">, A.T., </w:t>
      </w:r>
      <w:proofErr w:type="spellStart"/>
      <w:r w:rsidRPr="001B2A62">
        <w:t>Suhardjo</w:t>
      </w:r>
      <w:proofErr w:type="spellEnd"/>
      <w:r w:rsidRPr="001B2A62">
        <w:t xml:space="preserve">, S., Andi, A., Putri, N.Y., </w:t>
      </w:r>
      <w:proofErr w:type="spellStart"/>
      <w:r w:rsidRPr="001B2A62">
        <w:t>Hutahuruk</w:t>
      </w:r>
      <w:proofErr w:type="spellEnd"/>
      <w:r w:rsidRPr="001B2A62">
        <w:t>, M.B., Renaldo, N., Musa, S. and Cecilia, C.</w:t>
      </w:r>
      <w:r>
        <w:t xml:space="preserve"> (2024)</w:t>
      </w:r>
      <w:r w:rsidRPr="001B2A62">
        <w:t>. Use of AI-based Banking Applications for Customer Service. </w:t>
      </w:r>
      <w:r w:rsidRPr="001B2A62">
        <w:rPr>
          <w:i/>
          <w:iCs/>
        </w:rPr>
        <w:t>Luxury: Landscape of Business Administration</w:t>
      </w:r>
      <w:r w:rsidRPr="001B2A62">
        <w:t>, </w:t>
      </w:r>
      <w:r w:rsidRPr="001B2A62">
        <w:rPr>
          <w:i/>
          <w:iCs/>
        </w:rPr>
        <w:t>2</w:t>
      </w:r>
      <w:r w:rsidRPr="001B2A62">
        <w:t>(2), pp.127-136.</w:t>
      </w:r>
      <w:r>
        <w:t xml:space="preserve"> </w:t>
      </w:r>
      <w:hyperlink r:id="rId18" w:history="1">
        <w:r w:rsidRPr="00ED2659">
          <w:rPr>
            <w:rStyle w:val="Hyperlink"/>
          </w:rPr>
          <w:t>https://firstcierapublisher.com/index.php/luxury/article/download/100/158</w:t>
        </w:r>
      </w:hyperlink>
      <w:r>
        <w:t xml:space="preserve"> </w:t>
      </w:r>
    </w:p>
    <w:p w14:paraId="6CE96E5E" w14:textId="77777777" w:rsidR="00DD1968" w:rsidRDefault="00DD1968" w:rsidP="00DD1968">
      <w:r w:rsidRPr="009E3113">
        <w:lastRenderedPageBreak/>
        <w:t>Kang, J.Y.M. and Choi, D.</w:t>
      </w:r>
      <w:r>
        <w:t xml:space="preserve"> (2024)</w:t>
      </w:r>
      <w:r w:rsidRPr="009E3113">
        <w:t>. Artificial intelligence-powered digital solutions in the fashion industry: a mixed-methods study on AI-based customer services. </w:t>
      </w:r>
      <w:r w:rsidRPr="009E3113">
        <w:rPr>
          <w:i/>
          <w:iCs/>
        </w:rPr>
        <w:t>International Journal of Fashion Design, Technology and Education</w:t>
      </w:r>
      <w:r w:rsidRPr="009E3113">
        <w:t>, </w:t>
      </w:r>
      <w:r w:rsidRPr="009E3113">
        <w:rPr>
          <w:i/>
          <w:iCs/>
        </w:rPr>
        <w:t>17</w:t>
      </w:r>
      <w:r w:rsidRPr="009E3113">
        <w:t>(2), pp.162-176.</w:t>
      </w:r>
      <w:r>
        <w:t xml:space="preserve"> </w:t>
      </w:r>
      <w:hyperlink r:id="rId19" w:history="1">
        <w:r w:rsidRPr="00ED2659">
          <w:rPr>
            <w:rStyle w:val="Hyperlink"/>
          </w:rPr>
          <w:t>https://doi.org/10.1080/17543266.2023.2261019</w:t>
        </w:r>
      </w:hyperlink>
      <w:r>
        <w:t xml:space="preserve"> </w:t>
      </w:r>
    </w:p>
    <w:p w14:paraId="523C0D40" w14:textId="77777777" w:rsidR="00DD1968" w:rsidRDefault="00DD1968" w:rsidP="00DD1968">
      <w:proofErr w:type="spellStart"/>
      <w:r w:rsidRPr="004B24BE">
        <w:t>Khamoushi</w:t>
      </w:r>
      <w:proofErr w:type="spellEnd"/>
      <w:r w:rsidRPr="004B24BE">
        <w:t xml:space="preserve"> </w:t>
      </w:r>
      <w:proofErr w:type="spellStart"/>
      <w:r w:rsidRPr="004B24BE">
        <w:t>Sahne</w:t>
      </w:r>
      <w:proofErr w:type="spellEnd"/>
      <w:r w:rsidRPr="004B24BE">
        <w:t>, S.S. and Kalantari Daronkola, H.</w:t>
      </w:r>
      <w:r>
        <w:t xml:space="preserve"> (2025)</w:t>
      </w:r>
      <w:r w:rsidRPr="004B24BE">
        <w:t>. Enhancing loyalty in luxury fashion with AI: the mediation role of customer relationships. </w:t>
      </w:r>
      <w:r w:rsidRPr="004B24BE">
        <w:rPr>
          <w:i/>
          <w:iCs/>
        </w:rPr>
        <w:t>Asia-Pacific Journal of Business Administration</w:t>
      </w:r>
      <w:r w:rsidRPr="004B24BE">
        <w:t>, </w:t>
      </w:r>
      <w:r w:rsidRPr="004B24BE">
        <w:rPr>
          <w:i/>
          <w:iCs/>
        </w:rPr>
        <w:t>17</w:t>
      </w:r>
      <w:r w:rsidRPr="004B24BE">
        <w:t>(5), pp.1441-1479.</w:t>
      </w:r>
      <w:r>
        <w:t xml:space="preserve"> </w:t>
      </w:r>
      <w:hyperlink r:id="rId20" w:history="1">
        <w:r w:rsidRPr="00ED2659">
          <w:rPr>
            <w:rStyle w:val="Hyperlink"/>
          </w:rPr>
          <w:t>https://doi.org/10.1108/APJBA-08-2024-0456</w:t>
        </w:r>
      </w:hyperlink>
      <w:r>
        <w:t xml:space="preserve"> </w:t>
      </w:r>
    </w:p>
    <w:p w14:paraId="64D528E3" w14:textId="77777777" w:rsidR="00DD1968" w:rsidRDefault="00DD1968" w:rsidP="00DD1968">
      <w:r w:rsidRPr="00425364">
        <w:t>Mazhar, S.A., Anjum, R., Anwar, A.I. and Khan, A.A.</w:t>
      </w:r>
      <w:r>
        <w:t xml:space="preserve"> (2021)</w:t>
      </w:r>
      <w:r w:rsidRPr="00425364">
        <w:t>. Methods of data collection: A fundamental tool of research. </w:t>
      </w:r>
      <w:r w:rsidRPr="00425364">
        <w:rPr>
          <w:i/>
          <w:iCs/>
        </w:rPr>
        <w:t>Journal of Integrated Community Health</w:t>
      </w:r>
      <w:r w:rsidRPr="00425364">
        <w:t>, </w:t>
      </w:r>
      <w:r w:rsidRPr="00425364">
        <w:rPr>
          <w:i/>
          <w:iCs/>
        </w:rPr>
        <w:t>10</w:t>
      </w:r>
      <w:r w:rsidRPr="00425364">
        <w:t>(1), pp.6-10.</w:t>
      </w:r>
      <w:r>
        <w:t xml:space="preserve"> </w:t>
      </w:r>
      <w:hyperlink r:id="rId21" w:history="1">
        <w:r w:rsidRPr="00ED2659">
          <w:rPr>
            <w:rStyle w:val="Hyperlink"/>
          </w:rPr>
          <w:t>https://www.researchgate.net/profile/Syeda-Ayeman-Mazhar/publication/356269289_Methods_of_Data_Collection_A_Fundamental_Tool_of_Research/links/61fe7e23870587329e943cd1/Methods-of-Data-Collection-A-Fundamental-Tool-of-Research.pdf</w:t>
        </w:r>
      </w:hyperlink>
    </w:p>
    <w:p w14:paraId="608E8818" w14:textId="77777777" w:rsidR="00DD1968" w:rsidRDefault="00DD1968" w:rsidP="00DD1968">
      <w:r w:rsidRPr="004B24BE">
        <w:t>Mohiuddin Babu, M., Akter, S., Rahman, M., Billah, M.M. and Hack-Polay, D.</w:t>
      </w:r>
      <w:r>
        <w:t xml:space="preserve"> (2024)</w:t>
      </w:r>
      <w:r w:rsidRPr="004B24BE">
        <w:t>. The role of artificial intelligence in shaping the future of Agile fashion industry. </w:t>
      </w:r>
      <w:r w:rsidRPr="004B24BE">
        <w:rPr>
          <w:i/>
          <w:iCs/>
        </w:rPr>
        <w:t>Production Planning &amp; Control</w:t>
      </w:r>
      <w:r w:rsidRPr="004B24BE">
        <w:t>, </w:t>
      </w:r>
      <w:r w:rsidRPr="004B24BE">
        <w:rPr>
          <w:i/>
          <w:iCs/>
        </w:rPr>
        <w:t>35</w:t>
      </w:r>
      <w:r w:rsidRPr="004B24BE">
        <w:t>(15), pp.2084-2098.</w:t>
      </w:r>
      <w:r>
        <w:t xml:space="preserve"> </w:t>
      </w:r>
      <w:hyperlink r:id="rId22" w:history="1">
        <w:r w:rsidRPr="00ED2659">
          <w:rPr>
            <w:rStyle w:val="Hyperlink"/>
          </w:rPr>
          <w:t>https://pureportal.coventry.ac.uk/files/60931666/Post_Print.pdf</w:t>
        </w:r>
      </w:hyperlink>
      <w:r>
        <w:t xml:space="preserve"> </w:t>
      </w:r>
    </w:p>
    <w:p w14:paraId="5707F5AE" w14:textId="77777777" w:rsidR="00DD1968" w:rsidRDefault="00DD1968" w:rsidP="00DD1968">
      <w:r w:rsidRPr="004009A2">
        <w:t>Nagy, S. and Hajdú, N.</w:t>
      </w:r>
      <w:r>
        <w:t xml:space="preserve"> (2021)</w:t>
      </w:r>
      <w:r w:rsidRPr="004009A2">
        <w:t>. Consumer acceptance of the use of artificial intelligence in online shopping: Evidence from Hungary. </w:t>
      </w:r>
      <w:proofErr w:type="spellStart"/>
      <w:r w:rsidRPr="004009A2">
        <w:rPr>
          <w:i/>
          <w:iCs/>
        </w:rPr>
        <w:t>Amfiteatru</w:t>
      </w:r>
      <w:proofErr w:type="spellEnd"/>
      <w:r w:rsidRPr="004009A2">
        <w:rPr>
          <w:i/>
          <w:iCs/>
        </w:rPr>
        <w:t xml:space="preserve"> Economic</w:t>
      </w:r>
      <w:r w:rsidRPr="004009A2">
        <w:t>, </w:t>
      </w:r>
      <w:r w:rsidRPr="004009A2">
        <w:rPr>
          <w:i/>
          <w:iCs/>
        </w:rPr>
        <w:t>23</w:t>
      </w:r>
      <w:r w:rsidRPr="004009A2">
        <w:t>(56), pp.155-173.</w:t>
      </w:r>
      <w:r>
        <w:t xml:space="preserve"> </w:t>
      </w:r>
      <w:hyperlink r:id="rId23" w:history="1">
        <w:r w:rsidRPr="00ED2659">
          <w:rPr>
            <w:rStyle w:val="Hyperlink"/>
          </w:rPr>
          <w:t>https://arxiv.org/pdf/2301.01277</w:t>
        </w:r>
      </w:hyperlink>
      <w:r>
        <w:t xml:space="preserve"> </w:t>
      </w:r>
    </w:p>
    <w:p w14:paraId="676902CE" w14:textId="77777777" w:rsidR="00DD1968" w:rsidRDefault="00DD1968" w:rsidP="00DD1968">
      <w:r w:rsidRPr="001B2A62">
        <w:t>Oktavia, T.A.N.T.Y. and Arifin, C.W.</w:t>
      </w:r>
      <w:r>
        <w:t xml:space="preserve"> (2024)</w:t>
      </w:r>
      <w:r w:rsidRPr="001B2A62">
        <w:t>. Revolutionizing E-commerce with AI chatbots: enhancing customer satisfaction and purchase decisions in online marketplace. </w:t>
      </w:r>
      <w:r w:rsidRPr="001B2A62">
        <w:rPr>
          <w:i/>
          <w:iCs/>
        </w:rPr>
        <w:t>Journal of Theoretical and Applied Information Technology</w:t>
      </w:r>
      <w:r w:rsidRPr="001B2A62">
        <w:t>, </w:t>
      </w:r>
      <w:r w:rsidRPr="001B2A62">
        <w:rPr>
          <w:i/>
          <w:iCs/>
        </w:rPr>
        <w:t>102</w:t>
      </w:r>
      <w:r w:rsidRPr="001B2A62">
        <w:t>(19), pp.7224-7237.</w:t>
      </w:r>
      <w:r>
        <w:t xml:space="preserve"> </w:t>
      </w:r>
      <w:hyperlink r:id="rId24" w:history="1">
        <w:r w:rsidRPr="00ED2659">
          <w:rPr>
            <w:rStyle w:val="Hyperlink"/>
          </w:rPr>
          <w:t>https://www.jatit.org/volumes/Vol102No19/29Vol102No19.pdf</w:t>
        </w:r>
      </w:hyperlink>
      <w:r>
        <w:t xml:space="preserve"> </w:t>
      </w:r>
    </w:p>
    <w:p w14:paraId="429D7692" w14:textId="77777777" w:rsidR="00DD1968" w:rsidRDefault="00DD1968" w:rsidP="00DD1968">
      <w:r w:rsidRPr="004B24BE">
        <w:t xml:space="preserve">Pereira, A.M., Moura, J.A.B., Costa, E.D.B., Vieira, T., </w:t>
      </w:r>
      <w:proofErr w:type="spellStart"/>
      <w:r w:rsidRPr="004B24BE">
        <w:t>Landim</w:t>
      </w:r>
      <w:proofErr w:type="spellEnd"/>
      <w:r w:rsidRPr="004B24BE">
        <w:t xml:space="preserve">, A.R., </w:t>
      </w:r>
      <w:proofErr w:type="spellStart"/>
      <w:r w:rsidRPr="004B24BE">
        <w:t>Bazaki</w:t>
      </w:r>
      <w:proofErr w:type="spellEnd"/>
      <w:r w:rsidRPr="004B24BE">
        <w:t xml:space="preserve">, E. and </w:t>
      </w:r>
      <w:proofErr w:type="spellStart"/>
      <w:r w:rsidRPr="004B24BE">
        <w:t>Wanick</w:t>
      </w:r>
      <w:proofErr w:type="spellEnd"/>
      <w:r w:rsidRPr="004B24BE">
        <w:t>, V.</w:t>
      </w:r>
      <w:r>
        <w:t xml:space="preserve"> (2022)</w:t>
      </w:r>
      <w:r w:rsidRPr="004B24BE">
        <w:t>. Customer models for artificial intelligence-based decision support in fashion online retail supply chains. </w:t>
      </w:r>
      <w:r w:rsidRPr="004B24BE">
        <w:rPr>
          <w:i/>
          <w:iCs/>
        </w:rPr>
        <w:t>Decision Support Systems</w:t>
      </w:r>
      <w:r w:rsidRPr="004B24BE">
        <w:t>, </w:t>
      </w:r>
      <w:r w:rsidRPr="004B24BE">
        <w:rPr>
          <w:i/>
          <w:iCs/>
        </w:rPr>
        <w:t>158</w:t>
      </w:r>
      <w:r w:rsidRPr="004B24BE">
        <w:t>, p.113795.</w:t>
      </w:r>
      <w:r>
        <w:t xml:space="preserve"> </w:t>
      </w:r>
      <w:hyperlink r:id="rId25" w:history="1">
        <w:r w:rsidRPr="00ED2659">
          <w:rPr>
            <w:rStyle w:val="Hyperlink"/>
          </w:rPr>
          <w:t>https://eprints.soton.ac.uk/468417/1/DSS_Elsevier.pdf</w:t>
        </w:r>
      </w:hyperlink>
      <w:r>
        <w:t xml:space="preserve"> </w:t>
      </w:r>
    </w:p>
    <w:p w14:paraId="2DDAA1CC" w14:textId="77777777" w:rsidR="00DD1968" w:rsidRDefault="00DD1968" w:rsidP="00DD1968">
      <w:proofErr w:type="spellStart"/>
      <w:r w:rsidRPr="004009A2">
        <w:t>Raborar</w:t>
      </w:r>
      <w:proofErr w:type="spellEnd"/>
      <w:r w:rsidRPr="004009A2">
        <w:t xml:space="preserve">, J.L., </w:t>
      </w:r>
      <w:proofErr w:type="spellStart"/>
      <w:r w:rsidRPr="004009A2">
        <w:t>Dalipe</w:t>
      </w:r>
      <w:proofErr w:type="spellEnd"/>
      <w:r w:rsidRPr="004009A2">
        <w:t xml:space="preserve">, J.Z.G.M., San Jose, D.C.C., </w:t>
      </w:r>
      <w:proofErr w:type="spellStart"/>
      <w:r w:rsidRPr="004009A2">
        <w:t>Toloy</w:t>
      </w:r>
      <w:proofErr w:type="spellEnd"/>
      <w:r w:rsidRPr="004009A2">
        <w:t xml:space="preserve">, J.R.C.N., </w:t>
      </w:r>
      <w:proofErr w:type="spellStart"/>
      <w:r w:rsidRPr="004009A2">
        <w:t>Unday</w:t>
      </w:r>
      <w:proofErr w:type="spellEnd"/>
      <w:r w:rsidRPr="004009A2">
        <w:t xml:space="preserve">, J.C., </w:t>
      </w:r>
      <w:proofErr w:type="spellStart"/>
      <w:r w:rsidRPr="004009A2">
        <w:t>Bacus</w:t>
      </w:r>
      <w:proofErr w:type="spellEnd"/>
      <w:r w:rsidRPr="004009A2">
        <w:t xml:space="preserve">, A.J.R., </w:t>
      </w:r>
      <w:proofErr w:type="spellStart"/>
      <w:r w:rsidRPr="004009A2">
        <w:t>Amarila</w:t>
      </w:r>
      <w:proofErr w:type="spellEnd"/>
      <w:r w:rsidRPr="004009A2">
        <w:t xml:space="preserve">, H.G. and </w:t>
      </w:r>
      <w:proofErr w:type="spellStart"/>
      <w:r w:rsidRPr="004009A2">
        <w:t>Etrata</w:t>
      </w:r>
      <w:proofErr w:type="spellEnd"/>
      <w:r w:rsidRPr="004009A2">
        <w:t xml:space="preserve"> Jr, A.E.</w:t>
      </w:r>
      <w:r>
        <w:t xml:space="preserve"> (2025)</w:t>
      </w:r>
      <w:r w:rsidRPr="004009A2">
        <w:t>. Chatbots Versus Customer Service Agents: A Comparative Evaluation of Shopee Virtual Assistant's Dimensions and Satisfaction as Perceived by Users. </w:t>
      </w:r>
      <w:r w:rsidRPr="004009A2">
        <w:rPr>
          <w:i/>
          <w:iCs/>
        </w:rPr>
        <w:t>Review of Integrative Business and Economics Research</w:t>
      </w:r>
      <w:r w:rsidRPr="004009A2">
        <w:t>, </w:t>
      </w:r>
      <w:r w:rsidRPr="004009A2">
        <w:rPr>
          <w:i/>
          <w:iCs/>
        </w:rPr>
        <w:t>14</w:t>
      </w:r>
      <w:r w:rsidRPr="004009A2">
        <w:t>(4), pp.289-307.</w:t>
      </w:r>
      <w:r>
        <w:t xml:space="preserve"> </w:t>
      </w:r>
      <w:hyperlink r:id="rId26" w:history="1">
        <w:r w:rsidRPr="00ED2659">
          <w:rPr>
            <w:rStyle w:val="Hyperlink"/>
          </w:rPr>
          <w:t>http://buscompress.com/uploads/3/4/9/8/34980536/riber_14-4_19_b24-046_289-307.pdf</w:t>
        </w:r>
      </w:hyperlink>
      <w:r>
        <w:t xml:space="preserve"> </w:t>
      </w:r>
    </w:p>
    <w:p w14:paraId="377DD205" w14:textId="77777777" w:rsidR="00DD1968" w:rsidRDefault="00DD1968" w:rsidP="00DD1968">
      <w:r w:rsidRPr="004B24BE">
        <w:lastRenderedPageBreak/>
        <w:t>Roy, A.</w:t>
      </w:r>
      <w:r>
        <w:t xml:space="preserve"> (2024)</w:t>
      </w:r>
      <w:r w:rsidRPr="004B24BE">
        <w:t>. Fashion innovation driven by AI: Transforming design, manufacturing, and customer experience. </w:t>
      </w:r>
      <w:r w:rsidRPr="004B24BE">
        <w:rPr>
          <w:i/>
          <w:iCs/>
        </w:rPr>
        <w:t>Applied IT &amp; Engineering</w:t>
      </w:r>
      <w:r w:rsidRPr="004B24BE">
        <w:t>, </w:t>
      </w:r>
      <w:r w:rsidRPr="004B24BE">
        <w:rPr>
          <w:i/>
          <w:iCs/>
        </w:rPr>
        <w:t>2</w:t>
      </w:r>
      <w:r w:rsidRPr="004B24BE">
        <w:t>(1), pp.1-8.</w:t>
      </w:r>
      <w:r>
        <w:t xml:space="preserve"> </w:t>
      </w:r>
      <w:hyperlink r:id="rId27" w:history="1">
        <w:r w:rsidRPr="00ED2659">
          <w:rPr>
            <w:rStyle w:val="Hyperlink"/>
          </w:rPr>
          <w:t>https://publishing.emanresearch.org/CurrentIssuePDF/EmanPublisher_9_5959engineering-2110224.pdf</w:t>
        </w:r>
      </w:hyperlink>
      <w:r>
        <w:t xml:space="preserve"> </w:t>
      </w:r>
    </w:p>
    <w:p w14:paraId="70EEEB85" w14:textId="77777777" w:rsidR="00DD1968" w:rsidRDefault="00DD1968" w:rsidP="00DD1968">
      <w:r w:rsidRPr="004009A2">
        <w:t>Shamsudin, M.F., Abu Hassim, A., Zandi, G. and Esa, S.A.</w:t>
      </w:r>
      <w:r>
        <w:t xml:space="preserve"> (2024)</w:t>
      </w:r>
      <w:r w:rsidRPr="004009A2">
        <w:t>. Managing customer trust and satisfaction on chatbots in the retail industry. </w:t>
      </w:r>
      <w:r w:rsidRPr="004009A2">
        <w:rPr>
          <w:i/>
          <w:iCs/>
        </w:rPr>
        <w:t>Journal of Information Technology Management</w:t>
      </w:r>
      <w:r w:rsidRPr="004009A2">
        <w:t>, </w:t>
      </w:r>
      <w:r w:rsidRPr="004009A2">
        <w:rPr>
          <w:i/>
          <w:iCs/>
        </w:rPr>
        <w:t>16</w:t>
      </w:r>
      <w:r w:rsidRPr="004009A2">
        <w:t>(1), pp.217-236.</w:t>
      </w:r>
      <w:r>
        <w:t xml:space="preserve"> </w:t>
      </w:r>
      <w:hyperlink r:id="rId28" w:history="1">
        <w:r w:rsidRPr="00ED2659">
          <w:rPr>
            <w:rStyle w:val="Hyperlink"/>
          </w:rPr>
          <w:t>https://www.academia.edu/download/114201535/JITM_Volume_16_Issue_1_Pages_217_236.pdf</w:t>
        </w:r>
      </w:hyperlink>
      <w:r>
        <w:t xml:space="preserve"> </w:t>
      </w:r>
    </w:p>
    <w:p w14:paraId="18CE4820" w14:textId="77777777" w:rsidR="00DD1968" w:rsidRDefault="00DD1968" w:rsidP="00DD1968">
      <w:r w:rsidRPr="004009A2">
        <w:t xml:space="preserve">Wang, C., Ahmad, S.F., </w:t>
      </w:r>
      <w:proofErr w:type="spellStart"/>
      <w:r w:rsidRPr="004009A2">
        <w:t>Ayassrah</w:t>
      </w:r>
      <w:proofErr w:type="spellEnd"/>
      <w:r w:rsidRPr="004009A2">
        <w:t>, A.Y.B.A., Awwad, E.M., Irshad, M., Ali, Y.A., Al-Razgan, M., Khan, Y. and Han, H.</w:t>
      </w:r>
      <w:r>
        <w:t xml:space="preserve"> (2023)</w:t>
      </w:r>
      <w:r w:rsidRPr="004009A2">
        <w:t>. An empirical evaluation of technology acceptance model for Artificial Intelligence in E-commerce. </w:t>
      </w:r>
      <w:proofErr w:type="spellStart"/>
      <w:r w:rsidRPr="004009A2">
        <w:rPr>
          <w:i/>
          <w:iCs/>
        </w:rPr>
        <w:t>Heliyon</w:t>
      </w:r>
      <w:proofErr w:type="spellEnd"/>
      <w:r w:rsidRPr="004009A2">
        <w:t>, </w:t>
      </w:r>
      <w:r w:rsidRPr="004009A2">
        <w:rPr>
          <w:i/>
          <w:iCs/>
        </w:rPr>
        <w:t>9</w:t>
      </w:r>
      <w:r w:rsidRPr="004009A2">
        <w:t>(8).</w:t>
      </w:r>
      <w:r>
        <w:t xml:space="preserve"> </w:t>
      </w:r>
      <w:hyperlink r:id="rId29" w:history="1">
        <w:r w:rsidRPr="00ED2659">
          <w:rPr>
            <w:rStyle w:val="Hyperlink"/>
          </w:rPr>
          <w:t>https://www.cell.com/heliyon/pdf/S2405-8440(23)05557-3.pdf</w:t>
        </w:r>
      </w:hyperlink>
      <w:r>
        <w:t xml:space="preserve"> </w:t>
      </w:r>
    </w:p>
    <w:p w14:paraId="3CB1C260" w14:textId="77777777" w:rsidR="00DD1968" w:rsidRDefault="00DD1968" w:rsidP="00DD1968">
      <w:r w:rsidRPr="00E35457">
        <w:t xml:space="preserve">Zemlyak, S., Gusarova, O. and </w:t>
      </w:r>
      <w:proofErr w:type="spellStart"/>
      <w:r w:rsidRPr="00E35457">
        <w:t>Khromenkova</w:t>
      </w:r>
      <w:proofErr w:type="spellEnd"/>
      <w:r w:rsidRPr="00E35457">
        <w:t>, G.</w:t>
      </w:r>
      <w:r>
        <w:t xml:space="preserve"> (2022)</w:t>
      </w:r>
      <w:r w:rsidRPr="00E35457">
        <w:t>. Tools for correlation and regression analyses in estimating a functional relationship of digitalization factors. </w:t>
      </w:r>
      <w:r w:rsidRPr="00E35457">
        <w:rPr>
          <w:i/>
          <w:iCs/>
        </w:rPr>
        <w:t>Mathematics</w:t>
      </w:r>
      <w:r w:rsidRPr="00E35457">
        <w:t>, </w:t>
      </w:r>
      <w:r w:rsidRPr="00E35457">
        <w:rPr>
          <w:i/>
          <w:iCs/>
        </w:rPr>
        <w:t>10</w:t>
      </w:r>
      <w:r w:rsidRPr="00E35457">
        <w:t>(3), p.429.</w:t>
      </w:r>
      <w:r>
        <w:t xml:space="preserve"> </w:t>
      </w:r>
      <w:hyperlink r:id="rId30" w:history="1">
        <w:r w:rsidRPr="00ED2659">
          <w:rPr>
            <w:rStyle w:val="Hyperlink"/>
          </w:rPr>
          <w:t>https://www.mdpi.com/2227-7390/10/3/429</w:t>
        </w:r>
      </w:hyperlink>
      <w:r>
        <w:t xml:space="preserve"> </w:t>
      </w:r>
    </w:p>
    <w:p w14:paraId="1F556122" w14:textId="77777777" w:rsidR="00DD1968" w:rsidRPr="00DD1968" w:rsidRDefault="00DD1968" w:rsidP="00DD1968"/>
    <w:sectPr w:rsidR="00DD1968" w:rsidRPr="00DD1968" w:rsidSect="00C957D9">
      <w:footerReference w:type="default" r:id="rId31"/>
      <w:pgSz w:w="11909" w:h="16834"/>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4B101" w14:textId="77777777" w:rsidR="00380C3D" w:rsidRDefault="00380C3D" w:rsidP="00DD1968">
      <w:pPr>
        <w:spacing w:line="240" w:lineRule="auto"/>
      </w:pPr>
      <w:r>
        <w:separator/>
      </w:r>
    </w:p>
  </w:endnote>
  <w:endnote w:type="continuationSeparator" w:id="0">
    <w:p w14:paraId="3DB9CB7A" w14:textId="77777777" w:rsidR="00380C3D" w:rsidRDefault="00380C3D" w:rsidP="00DD19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1E479921-8B92-3947-9D9D-88A1292667DE}"/>
    <w:embedBold r:id="rId2" w:fontKey="{FA32C3E6-586D-F84E-9CB3-D9FBBAF05D80}"/>
    <w:embedItalic r:id="rId3" w:fontKey="{4377DCD9-3B7D-0B4A-AE6D-01ACDFC74884}"/>
    <w:embedBoldItalic r:id="rId4" w:fontKey="{369B01BD-37C2-5B42-8682-EF866B8AF7EA}"/>
  </w:font>
  <w:font w:name="Arial">
    <w:panose1 w:val="020B0604020202020204"/>
    <w:charset w:val="00"/>
    <w:family w:val="swiss"/>
    <w:pitch w:val="variable"/>
    <w:sig w:usb0="E0002EFF" w:usb1="C000785B" w:usb2="00000009" w:usb3="00000000" w:csb0="000001FF" w:csb1="00000000"/>
    <w:embedRegular r:id="rId5" w:fontKey="{F8C6D69E-AB11-E344-AD24-651A5B4F8168}"/>
  </w:font>
  <w:font w:name="Calibri">
    <w:panose1 w:val="020F0502020204030204"/>
    <w:charset w:val="00"/>
    <w:family w:val="swiss"/>
    <w:pitch w:val="variable"/>
    <w:sig w:usb0="E4002EFF" w:usb1="C200247B" w:usb2="00000009" w:usb3="00000000" w:csb0="000001FF" w:csb1="00000000"/>
    <w:embedRegular r:id="rId6" w:fontKey="{7318119D-C0AA-A448-AD7F-E6FD786A5F40}"/>
  </w:font>
  <w:font w:name="Cambria">
    <w:panose1 w:val="02040503050406030204"/>
    <w:charset w:val="00"/>
    <w:family w:val="roman"/>
    <w:pitch w:val="variable"/>
    <w:sig w:usb0="E00006FF" w:usb1="420024FF" w:usb2="02000000" w:usb3="00000000" w:csb0="0000019F" w:csb1="00000000"/>
    <w:embedRegular r:id="rId7" w:fontKey="{A9018B3D-EB9B-234F-AC8B-76307D0B34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5305737"/>
      <w:docPartObj>
        <w:docPartGallery w:val="Page Numbers (Bottom of Page)"/>
        <w:docPartUnique/>
      </w:docPartObj>
    </w:sdtPr>
    <w:sdtEndPr>
      <w:rPr>
        <w:noProof/>
        <w:sz w:val="20"/>
        <w:szCs w:val="20"/>
      </w:rPr>
    </w:sdtEndPr>
    <w:sdtContent>
      <w:p w14:paraId="73BB88C1" w14:textId="4A621B42" w:rsidR="00DD1968" w:rsidRPr="00DD1968" w:rsidRDefault="00DD1968">
        <w:pPr>
          <w:pStyle w:val="Footer"/>
          <w:jc w:val="right"/>
          <w:rPr>
            <w:sz w:val="20"/>
            <w:szCs w:val="20"/>
          </w:rPr>
        </w:pPr>
        <w:r w:rsidRPr="00DD1968">
          <w:rPr>
            <w:sz w:val="20"/>
            <w:szCs w:val="20"/>
          </w:rPr>
          <w:fldChar w:fldCharType="begin"/>
        </w:r>
        <w:r w:rsidRPr="00DD1968">
          <w:rPr>
            <w:sz w:val="20"/>
            <w:szCs w:val="20"/>
          </w:rPr>
          <w:instrText xml:space="preserve"> PAGE   \* MERGEFORMAT </w:instrText>
        </w:r>
        <w:r w:rsidRPr="00DD1968">
          <w:rPr>
            <w:sz w:val="20"/>
            <w:szCs w:val="20"/>
          </w:rPr>
          <w:fldChar w:fldCharType="separate"/>
        </w:r>
        <w:r w:rsidRPr="00DD1968">
          <w:rPr>
            <w:noProof/>
            <w:sz w:val="20"/>
            <w:szCs w:val="20"/>
          </w:rPr>
          <w:t>2</w:t>
        </w:r>
        <w:r w:rsidRPr="00DD1968">
          <w:rPr>
            <w:noProof/>
            <w:sz w:val="20"/>
            <w:szCs w:val="20"/>
          </w:rPr>
          <w:fldChar w:fldCharType="end"/>
        </w:r>
      </w:p>
    </w:sdtContent>
  </w:sdt>
  <w:p w14:paraId="22EA996F" w14:textId="77777777" w:rsidR="00DD1968" w:rsidRDefault="00DD1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CB323" w14:textId="77777777" w:rsidR="00380C3D" w:rsidRDefault="00380C3D" w:rsidP="00DD1968">
      <w:pPr>
        <w:spacing w:line="240" w:lineRule="auto"/>
      </w:pPr>
      <w:r>
        <w:separator/>
      </w:r>
    </w:p>
  </w:footnote>
  <w:footnote w:type="continuationSeparator" w:id="0">
    <w:p w14:paraId="1EB54036" w14:textId="77777777" w:rsidR="00380C3D" w:rsidRDefault="00380C3D" w:rsidP="00DD19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461B6"/>
    <w:multiLevelType w:val="multilevel"/>
    <w:tmpl w:val="7DEEB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6D5C03"/>
    <w:multiLevelType w:val="multilevel"/>
    <w:tmpl w:val="3306E6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1656075">
    <w:abstractNumId w:val="0"/>
  </w:num>
  <w:num w:numId="2" w16cid:durableId="603223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A20"/>
    <w:rsid w:val="00166998"/>
    <w:rsid w:val="00380C3D"/>
    <w:rsid w:val="006B7F54"/>
    <w:rsid w:val="00866FD9"/>
    <w:rsid w:val="009B1F0B"/>
    <w:rsid w:val="00AB1540"/>
    <w:rsid w:val="00BE74A4"/>
    <w:rsid w:val="00C957D9"/>
    <w:rsid w:val="00CA6A20"/>
    <w:rsid w:val="00CB02EB"/>
    <w:rsid w:val="00D26C01"/>
    <w:rsid w:val="00DD1968"/>
    <w:rsid w:val="00DD36BE"/>
    <w:rsid w:val="00E46EF7"/>
    <w:rsid w:val="00E9054A"/>
    <w:rsid w:val="00F015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566CF"/>
  <w15:docId w15:val="{D83D22FE-7356-4102-98FA-E6947069D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DD1968"/>
    <w:rPr>
      <w:color w:val="0000FF" w:themeColor="hyperlink"/>
      <w:u w:val="single"/>
    </w:rPr>
  </w:style>
  <w:style w:type="paragraph" w:styleId="ListParagraph">
    <w:name w:val="List Paragraph"/>
    <w:basedOn w:val="Normal"/>
    <w:uiPriority w:val="34"/>
    <w:qFormat/>
    <w:rsid w:val="00DD1968"/>
    <w:pPr>
      <w:ind w:left="720"/>
      <w:contextualSpacing/>
    </w:pPr>
  </w:style>
  <w:style w:type="paragraph" w:styleId="Header">
    <w:name w:val="header"/>
    <w:basedOn w:val="Normal"/>
    <w:link w:val="HeaderChar"/>
    <w:uiPriority w:val="99"/>
    <w:unhideWhenUsed/>
    <w:rsid w:val="00DD1968"/>
    <w:pPr>
      <w:tabs>
        <w:tab w:val="center" w:pos="4513"/>
        <w:tab w:val="right" w:pos="9026"/>
      </w:tabs>
      <w:spacing w:line="240" w:lineRule="auto"/>
    </w:pPr>
  </w:style>
  <w:style w:type="character" w:customStyle="1" w:styleId="HeaderChar">
    <w:name w:val="Header Char"/>
    <w:basedOn w:val="DefaultParagraphFont"/>
    <w:link w:val="Header"/>
    <w:uiPriority w:val="99"/>
    <w:rsid w:val="00DD1968"/>
  </w:style>
  <w:style w:type="paragraph" w:styleId="Footer">
    <w:name w:val="footer"/>
    <w:basedOn w:val="Normal"/>
    <w:link w:val="FooterChar"/>
    <w:uiPriority w:val="99"/>
    <w:unhideWhenUsed/>
    <w:rsid w:val="00DD1968"/>
    <w:pPr>
      <w:tabs>
        <w:tab w:val="center" w:pos="4513"/>
        <w:tab w:val="right" w:pos="9026"/>
      </w:tabs>
      <w:spacing w:line="240" w:lineRule="auto"/>
    </w:pPr>
  </w:style>
  <w:style w:type="character" w:customStyle="1" w:styleId="FooterChar">
    <w:name w:val="Footer Char"/>
    <w:basedOn w:val="DefaultParagraphFont"/>
    <w:link w:val="Footer"/>
    <w:uiPriority w:val="99"/>
    <w:rsid w:val="00DD1968"/>
  </w:style>
  <w:style w:type="paragraph" w:styleId="TOCHeading">
    <w:name w:val="TOC Heading"/>
    <w:basedOn w:val="Heading1"/>
    <w:next w:val="Normal"/>
    <w:uiPriority w:val="39"/>
    <w:unhideWhenUsed/>
    <w:qFormat/>
    <w:rsid w:val="006B7F5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B7F54"/>
    <w:pPr>
      <w:spacing w:after="100"/>
    </w:pPr>
  </w:style>
  <w:style w:type="paragraph" w:styleId="TOC2">
    <w:name w:val="toc 2"/>
    <w:basedOn w:val="Normal"/>
    <w:next w:val="Normal"/>
    <w:autoRedefine/>
    <w:uiPriority w:val="39"/>
    <w:unhideWhenUsed/>
    <w:rsid w:val="006B7F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007/s11135-020-01072-9.pdf" TargetMode="External"/><Relationship Id="rId18" Type="http://schemas.openxmlformats.org/officeDocument/2006/relationships/hyperlink" Target="https://firstcierapublisher.com/index.php/luxury/article/download/100/158" TargetMode="External"/><Relationship Id="rId26" Type="http://schemas.openxmlformats.org/officeDocument/2006/relationships/hyperlink" Target="http://buscompress.com/uploads/3/4/9/8/34980536/riber_14-4_19_b24-046_289-307.pdf" TargetMode="External"/><Relationship Id="rId3" Type="http://schemas.openxmlformats.org/officeDocument/2006/relationships/styles" Target="styles.xml"/><Relationship Id="rId21"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 Type="http://schemas.openxmlformats.org/officeDocument/2006/relationships/endnotes" Target="endnotes.xml"/><Relationship Id="rId12" Type="http://schemas.openxmlformats.org/officeDocument/2006/relationships/hyperlink" Target="https://www.sciencedirect.com/science/article/pii/S1877050924015278/pdf?md5=ba6d65c0324facbbbd5341d66ae2a856&amp;pid=1-s2.0-S1877050924015278-main.pdf" TargetMode="External"/><Relationship Id="rId17" Type="http://schemas.openxmlformats.org/officeDocument/2006/relationships/hyperlink" Target="https://pdfs.semanticscholar.org/3744/60e2bcaaa2ff6785a452242d6524311556a6.pdf" TargetMode="External"/><Relationship Id="rId25" Type="http://schemas.openxmlformats.org/officeDocument/2006/relationships/hyperlink" Target="https://eprints.soton.ac.uk/468417/1/DSS_Elsevier.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227-7390/11/13/2943" TargetMode="External"/><Relationship Id="rId20" Type="http://schemas.openxmlformats.org/officeDocument/2006/relationships/hyperlink" Target="https://doi.org/10.1108/APJBA-08-2024-0456" TargetMode="External"/><Relationship Id="rId29" Type="http://schemas.openxmlformats.org/officeDocument/2006/relationships/hyperlink" Target="https://www.cell.com/heliyon/pdf/S2405-8440(23)05557-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jece.virtualrealia.org/wp-content/uploads/journal/published_paper/volume-1/issue-1/8i5Fo3z6.pdf" TargetMode="External"/><Relationship Id="rId24" Type="http://schemas.openxmlformats.org/officeDocument/2006/relationships/hyperlink" Target="https://www.jatit.org/volumes/Vol102No19/29Vol102No19.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1877050923003149/pdf?md5=178920e560476cf77ccce70d410ea5c1&amp;pid=1-s2.0-S1877050923003149-main.pdf" TargetMode="External"/><Relationship Id="rId23" Type="http://schemas.openxmlformats.org/officeDocument/2006/relationships/hyperlink" Target="https://arxiv.org/pdf/2301.01277" TargetMode="External"/><Relationship Id="rId28" Type="http://schemas.openxmlformats.org/officeDocument/2006/relationships/hyperlink" Target="https://www.academia.edu/download/114201535/JITM_Volume_16_Issue_1_Pages_217_236.pdf" TargetMode="External"/><Relationship Id="rId10" Type="http://schemas.openxmlformats.org/officeDocument/2006/relationships/hyperlink" Target="https://www.academia.edu/download/120323187/Purposive_sampling_academia.pdf" TargetMode="External"/><Relationship Id="rId19" Type="http://schemas.openxmlformats.org/officeDocument/2006/relationships/hyperlink" Target="https://doi.org/10.1080/17543266.2023.2261019"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pdf/10.1177/09711023241303621" TargetMode="External"/><Relationship Id="rId22" Type="http://schemas.openxmlformats.org/officeDocument/2006/relationships/hyperlink" Target="https://pureportal.coventry.ac.uk/files/60931666/Post_Print.pdf" TargetMode="External"/><Relationship Id="rId27" Type="http://schemas.openxmlformats.org/officeDocument/2006/relationships/hyperlink" Target="https://publishing.emanresearch.org/CurrentIssuePDF/EmanPublisher_9_5959engineering-2110224.pdf" TargetMode="External"/><Relationship Id="rId30" Type="http://schemas.openxmlformats.org/officeDocument/2006/relationships/hyperlink" Target="https://www.mdpi.com/2227-7390/10/3/429"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9616C-F4EA-4593-AAC9-0B4F29258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3634</Words>
  <Characters>20714</Characters>
  <Application>Microsoft Office Word</Application>
  <DocSecurity>0</DocSecurity>
  <Lines>172</Lines>
  <Paragraphs>48</Paragraphs>
  <ScaleCrop>false</ScaleCrop>
  <Company/>
  <LinksUpToDate>false</LinksUpToDate>
  <CharactersWithSpaces>24300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Meghna Nandi</cp:lastModifiedBy>
  <cp:revision>6</cp:revision>
  <dcterms:created xsi:type="dcterms:W3CDTF">2026-04-05T14:50:00Z</dcterms:created>
  <dcterms:modified xsi:type="dcterms:W3CDTF">2026-04-08T09:05:00Z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50936a9b-65ab-41d0-80b6-ea1126746703</vt:lpwstr>
  </property>
</Properties>
</file>