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8A7BE8F" wp14:paraId="62E57317" wp14:textId="1B85D9FB">
      <w:pPr>
        <w:pStyle w:val="Normal"/>
      </w:pPr>
      <w:r w:rsidRPr="28A7BE8F" w:rsidR="2EBAE4F8">
        <w:rPr>
          <w:rFonts w:ascii="Aptos Display" w:hAnsi="Aptos Display" w:eastAsia="Aptos Display" w:cs="Aptos Display"/>
          <w:noProof w:val="0"/>
          <w:sz w:val="24"/>
          <w:szCs w:val="24"/>
          <w:lang w:val="en-US"/>
        </w:rPr>
        <w:t xml:space="preserve">Element 2: Project Initiation Document ‘PID’ (4,000 words/ 40%) Due Date: Sunday 15th February 23.59PM 2026 </w:t>
      </w:r>
    </w:p>
    <w:p xmlns:wp14="http://schemas.microsoft.com/office/word/2010/wordml" w:rsidP="28A7BE8F" wp14:paraId="093DF8F7" wp14:textId="70A91214">
      <w:pPr>
        <w:pStyle w:val="Normal"/>
      </w:pPr>
      <w:r w:rsidRPr="663B58DD" w:rsidR="0A657E29">
        <w:rPr>
          <w:rFonts w:ascii="Aptos Display" w:hAnsi="Aptos Display" w:eastAsia="Aptos Display" w:cs="Aptos Display"/>
          <w:noProof w:val="0"/>
          <w:sz w:val="24"/>
          <w:szCs w:val="24"/>
          <w:lang w:val="en-US"/>
        </w:rPr>
        <w:t xml:space="preserve">Element 2 focuses on the comprehensive Project Initiation Document (PID), which serves as the foundational blueprint for the project, outlining its scope, stakeholders, resources, and timeline for successful execution </w:t>
      </w:r>
    </w:p>
    <w:sdt>
      <w:sdtPr>
        <w:id w:val="229175307"/>
        <w:docPartObj>
          <w:docPartGallery w:val="Table of Contents"/>
          <w:docPartUnique/>
        </w:docPartObj>
      </w:sdtPr>
      <w:sdtContent>
        <w:p w:rsidR="663B58DD" w:rsidP="6EF95908" w:rsidRDefault="663B58DD" w14:paraId="7DA78181" w14:textId="167D1B7E">
          <w:pPr>
            <w:pStyle w:val="TOC3"/>
            <w:tabs>
              <w:tab w:val="right" w:leader="underscore" w:pos="9360"/>
            </w:tabs>
            <w:bidi w:val="0"/>
            <w:rPr>
              <w:rStyle w:val="Hyperlink"/>
            </w:rPr>
          </w:pPr>
          <w:r>
            <w:fldChar w:fldCharType="begin"/>
          </w:r>
          <w:r>
            <w:instrText xml:space="preserve">TOC \o "1-8" \z \u \h</w:instrText>
          </w:r>
          <w:r>
            <w:fldChar w:fldCharType="separate"/>
          </w:r>
          <w:hyperlink w:anchor="_Toc1905146871">
            <w:r w:rsidRPr="2704853F" w:rsidR="2704853F">
              <w:rPr>
                <w:rStyle w:val="Hyperlink"/>
              </w:rPr>
              <w:t>1. Project Overview</w:t>
            </w:r>
            <w:r>
              <w:tab/>
            </w:r>
            <w:r>
              <w:fldChar w:fldCharType="begin"/>
            </w:r>
            <w:r>
              <w:instrText xml:space="preserve">PAGEREF _Toc1905146871 \h</w:instrText>
            </w:r>
            <w:r>
              <w:fldChar w:fldCharType="separate"/>
            </w:r>
            <w:r w:rsidRPr="2704853F" w:rsidR="2704853F">
              <w:rPr>
                <w:rStyle w:val="Hyperlink"/>
              </w:rPr>
              <w:t>1</w:t>
            </w:r>
            <w:r>
              <w:fldChar w:fldCharType="end"/>
            </w:r>
          </w:hyperlink>
        </w:p>
        <w:p w:rsidR="663B58DD" w:rsidP="6EF95908" w:rsidRDefault="663B58DD" w14:paraId="21F17111" w14:textId="0EDBA6C7">
          <w:pPr>
            <w:pStyle w:val="TOC3"/>
            <w:tabs>
              <w:tab w:val="right" w:leader="underscore" w:pos="9360"/>
            </w:tabs>
            <w:bidi w:val="0"/>
            <w:rPr>
              <w:rStyle w:val="Hyperlink"/>
            </w:rPr>
          </w:pPr>
          <w:hyperlink w:anchor="_Toc353669936">
            <w:r w:rsidRPr="2704853F" w:rsidR="2704853F">
              <w:rPr>
                <w:rStyle w:val="Hyperlink"/>
              </w:rPr>
              <w:t>Project title</w:t>
            </w:r>
            <w:r>
              <w:tab/>
            </w:r>
            <w:r>
              <w:fldChar w:fldCharType="begin"/>
            </w:r>
            <w:r>
              <w:instrText xml:space="preserve">PAGEREF _Toc353669936 \h</w:instrText>
            </w:r>
            <w:r>
              <w:fldChar w:fldCharType="separate"/>
            </w:r>
            <w:r w:rsidRPr="2704853F" w:rsidR="2704853F">
              <w:rPr>
                <w:rStyle w:val="Hyperlink"/>
              </w:rPr>
              <w:t>1</w:t>
            </w:r>
            <w:r>
              <w:fldChar w:fldCharType="end"/>
            </w:r>
          </w:hyperlink>
        </w:p>
        <w:p w:rsidR="663B58DD" w:rsidP="6EF95908" w:rsidRDefault="663B58DD" w14:paraId="59BE0227" w14:textId="73BDF418">
          <w:pPr>
            <w:pStyle w:val="TOC3"/>
            <w:tabs>
              <w:tab w:val="right" w:leader="underscore" w:pos="9360"/>
            </w:tabs>
            <w:bidi w:val="0"/>
            <w:rPr>
              <w:rStyle w:val="Hyperlink"/>
            </w:rPr>
          </w:pPr>
          <w:hyperlink w:anchor="_Toc1055983952">
            <w:r w:rsidRPr="2704853F" w:rsidR="2704853F">
              <w:rPr>
                <w:rStyle w:val="Hyperlink"/>
              </w:rPr>
              <w:t>Project Purpose</w:t>
            </w:r>
            <w:r>
              <w:tab/>
            </w:r>
            <w:r>
              <w:fldChar w:fldCharType="begin"/>
            </w:r>
            <w:r>
              <w:instrText xml:space="preserve">PAGEREF _Toc1055983952 \h</w:instrText>
            </w:r>
            <w:r>
              <w:fldChar w:fldCharType="separate"/>
            </w:r>
            <w:r w:rsidRPr="2704853F" w:rsidR="2704853F">
              <w:rPr>
                <w:rStyle w:val="Hyperlink"/>
              </w:rPr>
              <w:t>1</w:t>
            </w:r>
            <w:r>
              <w:fldChar w:fldCharType="end"/>
            </w:r>
          </w:hyperlink>
        </w:p>
        <w:p w:rsidR="663B58DD" w:rsidP="6EF95908" w:rsidRDefault="663B58DD" w14:paraId="23EF9119" w14:textId="308A1AD9">
          <w:pPr>
            <w:pStyle w:val="TOC3"/>
            <w:tabs>
              <w:tab w:val="right" w:leader="underscore" w:pos="9360"/>
            </w:tabs>
            <w:bidi w:val="0"/>
            <w:rPr>
              <w:rStyle w:val="Hyperlink"/>
            </w:rPr>
          </w:pPr>
          <w:hyperlink w:anchor="_Toc1383226250">
            <w:r w:rsidRPr="2704853F" w:rsidR="2704853F">
              <w:rPr>
                <w:rStyle w:val="Hyperlink"/>
              </w:rPr>
              <w:t>Project objectives</w:t>
            </w:r>
            <w:r>
              <w:tab/>
            </w:r>
            <w:r>
              <w:fldChar w:fldCharType="begin"/>
            </w:r>
            <w:r>
              <w:instrText xml:space="preserve">PAGEREF _Toc1383226250 \h</w:instrText>
            </w:r>
            <w:r>
              <w:fldChar w:fldCharType="separate"/>
            </w:r>
            <w:r w:rsidRPr="2704853F" w:rsidR="2704853F">
              <w:rPr>
                <w:rStyle w:val="Hyperlink"/>
              </w:rPr>
              <w:t>2</w:t>
            </w:r>
            <w:r>
              <w:fldChar w:fldCharType="end"/>
            </w:r>
          </w:hyperlink>
        </w:p>
        <w:p w:rsidR="663B58DD" w:rsidP="6EF95908" w:rsidRDefault="663B58DD" w14:paraId="5F3BC51D" w14:textId="5F30B470">
          <w:pPr>
            <w:pStyle w:val="TOC3"/>
            <w:tabs>
              <w:tab w:val="right" w:leader="underscore" w:pos="9360"/>
            </w:tabs>
            <w:bidi w:val="0"/>
            <w:rPr>
              <w:rStyle w:val="Hyperlink"/>
            </w:rPr>
          </w:pPr>
          <w:hyperlink w:anchor="_Toc1470089647">
            <w:r w:rsidRPr="2704853F" w:rsidR="2704853F">
              <w:rPr>
                <w:rStyle w:val="Hyperlink"/>
              </w:rPr>
              <w:t>2. Scope Statement</w:t>
            </w:r>
            <w:r>
              <w:tab/>
            </w:r>
            <w:r>
              <w:fldChar w:fldCharType="begin"/>
            </w:r>
            <w:r>
              <w:instrText xml:space="preserve">PAGEREF _Toc1470089647 \h</w:instrText>
            </w:r>
            <w:r>
              <w:fldChar w:fldCharType="separate"/>
            </w:r>
            <w:r w:rsidRPr="2704853F" w:rsidR="2704853F">
              <w:rPr>
                <w:rStyle w:val="Hyperlink"/>
              </w:rPr>
              <w:t>2</w:t>
            </w:r>
            <w:r>
              <w:fldChar w:fldCharType="end"/>
            </w:r>
          </w:hyperlink>
        </w:p>
        <w:p w:rsidR="663B58DD" w:rsidP="6EF95908" w:rsidRDefault="663B58DD" w14:paraId="3B2DFB09" w14:textId="3F4EF156">
          <w:pPr>
            <w:pStyle w:val="TOC3"/>
            <w:tabs>
              <w:tab w:val="right" w:leader="underscore" w:pos="9360"/>
            </w:tabs>
            <w:bidi w:val="0"/>
            <w:rPr>
              <w:rStyle w:val="Hyperlink"/>
            </w:rPr>
          </w:pPr>
          <w:hyperlink w:anchor="_Toc738649695">
            <w:r w:rsidRPr="2704853F" w:rsidR="2704853F">
              <w:rPr>
                <w:rStyle w:val="Hyperlink"/>
              </w:rPr>
              <w:t>Scope Statement</w:t>
            </w:r>
            <w:r>
              <w:tab/>
            </w:r>
            <w:r>
              <w:fldChar w:fldCharType="begin"/>
            </w:r>
            <w:r>
              <w:instrText xml:space="preserve">PAGEREF _Toc738649695 \h</w:instrText>
            </w:r>
            <w:r>
              <w:fldChar w:fldCharType="separate"/>
            </w:r>
            <w:r w:rsidRPr="2704853F" w:rsidR="2704853F">
              <w:rPr>
                <w:rStyle w:val="Hyperlink"/>
              </w:rPr>
              <w:t>2</w:t>
            </w:r>
            <w:r>
              <w:fldChar w:fldCharType="end"/>
            </w:r>
          </w:hyperlink>
        </w:p>
        <w:p w:rsidR="663B58DD" w:rsidP="6EF95908" w:rsidRDefault="663B58DD" w14:paraId="692AB6AD" w14:textId="4C39B12E">
          <w:pPr>
            <w:pStyle w:val="TOC3"/>
            <w:tabs>
              <w:tab w:val="right" w:leader="underscore" w:pos="9360"/>
            </w:tabs>
            <w:bidi w:val="0"/>
            <w:rPr>
              <w:rStyle w:val="Hyperlink"/>
            </w:rPr>
          </w:pPr>
          <w:hyperlink w:anchor="_Toc615871560">
            <w:r w:rsidRPr="2704853F" w:rsidR="2704853F">
              <w:rPr>
                <w:rStyle w:val="Hyperlink"/>
              </w:rPr>
              <w:t>Out of Scope</w:t>
            </w:r>
            <w:r>
              <w:tab/>
            </w:r>
            <w:r>
              <w:fldChar w:fldCharType="begin"/>
            </w:r>
            <w:r>
              <w:instrText xml:space="preserve">PAGEREF _Toc615871560 \h</w:instrText>
            </w:r>
            <w:r>
              <w:fldChar w:fldCharType="separate"/>
            </w:r>
            <w:r w:rsidRPr="2704853F" w:rsidR="2704853F">
              <w:rPr>
                <w:rStyle w:val="Hyperlink"/>
              </w:rPr>
              <w:t>3</w:t>
            </w:r>
            <w:r>
              <w:fldChar w:fldCharType="end"/>
            </w:r>
          </w:hyperlink>
        </w:p>
        <w:p w:rsidR="663B58DD" w:rsidP="6EF95908" w:rsidRDefault="663B58DD" w14:paraId="43F74E32" w14:textId="040615B1">
          <w:pPr>
            <w:pStyle w:val="TOC3"/>
            <w:tabs>
              <w:tab w:val="right" w:leader="underscore" w:pos="9360"/>
            </w:tabs>
            <w:bidi w:val="0"/>
            <w:rPr>
              <w:rStyle w:val="Hyperlink"/>
            </w:rPr>
          </w:pPr>
          <w:hyperlink w:anchor="_Toc195612943">
            <w:r w:rsidRPr="2704853F" w:rsidR="2704853F">
              <w:rPr>
                <w:rStyle w:val="Hyperlink"/>
              </w:rPr>
              <w:t>Deliverables</w:t>
            </w:r>
            <w:r>
              <w:tab/>
            </w:r>
            <w:r>
              <w:fldChar w:fldCharType="begin"/>
            </w:r>
            <w:r>
              <w:instrText xml:space="preserve">PAGEREF _Toc195612943 \h</w:instrText>
            </w:r>
            <w:r>
              <w:fldChar w:fldCharType="separate"/>
            </w:r>
            <w:r w:rsidRPr="2704853F" w:rsidR="2704853F">
              <w:rPr>
                <w:rStyle w:val="Hyperlink"/>
              </w:rPr>
              <w:t>3</w:t>
            </w:r>
            <w:r>
              <w:fldChar w:fldCharType="end"/>
            </w:r>
          </w:hyperlink>
        </w:p>
        <w:p w:rsidR="663B58DD" w:rsidP="6EF95908" w:rsidRDefault="663B58DD" w14:paraId="6B6C3102" w14:textId="70CB24D3">
          <w:pPr>
            <w:pStyle w:val="TOC3"/>
            <w:tabs>
              <w:tab w:val="right" w:leader="underscore" w:pos="9360"/>
            </w:tabs>
            <w:bidi w:val="0"/>
            <w:rPr>
              <w:rStyle w:val="Hyperlink"/>
            </w:rPr>
          </w:pPr>
          <w:hyperlink w:anchor="_Toc915344930">
            <w:r w:rsidRPr="2704853F" w:rsidR="2704853F">
              <w:rPr>
                <w:rStyle w:val="Hyperlink"/>
              </w:rPr>
              <w:t>3. Stakeholders</w:t>
            </w:r>
            <w:r>
              <w:tab/>
            </w:r>
            <w:r>
              <w:fldChar w:fldCharType="begin"/>
            </w:r>
            <w:r>
              <w:instrText xml:space="preserve">PAGEREF _Toc915344930 \h</w:instrText>
            </w:r>
            <w:r>
              <w:fldChar w:fldCharType="separate"/>
            </w:r>
            <w:r w:rsidRPr="2704853F" w:rsidR="2704853F">
              <w:rPr>
                <w:rStyle w:val="Hyperlink"/>
              </w:rPr>
              <w:t>3</w:t>
            </w:r>
            <w:r>
              <w:fldChar w:fldCharType="end"/>
            </w:r>
          </w:hyperlink>
        </w:p>
        <w:p w:rsidR="663B58DD" w:rsidP="6EF95908" w:rsidRDefault="663B58DD" w14:paraId="4B4549AB" w14:textId="42A444A2">
          <w:pPr>
            <w:pStyle w:val="TOC3"/>
            <w:tabs>
              <w:tab w:val="right" w:leader="underscore" w:pos="9360"/>
            </w:tabs>
            <w:bidi w:val="0"/>
            <w:rPr>
              <w:rStyle w:val="Hyperlink"/>
            </w:rPr>
          </w:pPr>
          <w:hyperlink w:anchor="_Toc1361170029">
            <w:r w:rsidRPr="2704853F" w:rsidR="2704853F">
              <w:rPr>
                <w:rStyle w:val="Hyperlink"/>
              </w:rPr>
              <w:t>Stakeholders Overview</w:t>
            </w:r>
            <w:r>
              <w:tab/>
            </w:r>
            <w:r>
              <w:fldChar w:fldCharType="begin"/>
            </w:r>
            <w:r>
              <w:instrText xml:space="preserve">PAGEREF _Toc1361170029 \h</w:instrText>
            </w:r>
            <w:r>
              <w:fldChar w:fldCharType="separate"/>
            </w:r>
            <w:r w:rsidRPr="2704853F" w:rsidR="2704853F">
              <w:rPr>
                <w:rStyle w:val="Hyperlink"/>
              </w:rPr>
              <w:t>4</w:t>
            </w:r>
            <w:r>
              <w:fldChar w:fldCharType="end"/>
            </w:r>
          </w:hyperlink>
        </w:p>
        <w:p w:rsidR="0C3176C2" w:rsidP="6EF95908" w:rsidRDefault="0C3176C2" w14:paraId="6D8C5B86" w14:textId="4FCE4D3E">
          <w:pPr>
            <w:pStyle w:val="TOC3"/>
            <w:tabs>
              <w:tab w:val="right" w:leader="underscore" w:pos="9360"/>
            </w:tabs>
            <w:bidi w:val="0"/>
            <w:rPr>
              <w:rStyle w:val="Hyperlink"/>
            </w:rPr>
          </w:pPr>
          <w:hyperlink w:anchor="_Toc750752644">
            <w:r w:rsidRPr="2704853F" w:rsidR="2704853F">
              <w:rPr>
                <w:rStyle w:val="Hyperlink"/>
              </w:rPr>
              <w:t>Roles and Responsibilities</w:t>
            </w:r>
            <w:r>
              <w:tab/>
            </w:r>
            <w:r>
              <w:fldChar w:fldCharType="begin"/>
            </w:r>
            <w:r>
              <w:instrText xml:space="preserve">PAGEREF _Toc750752644 \h</w:instrText>
            </w:r>
            <w:r>
              <w:fldChar w:fldCharType="separate"/>
            </w:r>
            <w:r w:rsidRPr="2704853F" w:rsidR="2704853F">
              <w:rPr>
                <w:rStyle w:val="Hyperlink"/>
              </w:rPr>
              <w:t>4</w:t>
            </w:r>
            <w:r>
              <w:fldChar w:fldCharType="end"/>
            </w:r>
          </w:hyperlink>
        </w:p>
        <w:p w:rsidR="0C3176C2" w:rsidP="6EF95908" w:rsidRDefault="0C3176C2" w14:paraId="26CE10D4" w14:textId="5B960A36">
          <w:pPr>
            <w:pStyle w:val="TOC3"/>
            <w:tabs>
              <w:tab w:val="right" w:leader="underscore" w:pos="9360"/>
            </w:tabs>
            <w:bidi w:val="0"/>
            <w:rPr>
              <w:rStyle w:val="Hyperlink"/>
            </w:rPr>
          </w:pPr>
          <w:hyperlink w:anchor="_Toc624356340">
            <w:r w:rsidRPr="2704853F" w:rsidR="2704853F">
              <w:rPr>
                <w:rStyle w:val="Hyperlink"/>
              </w:rPr>
              <w:t>Communication Plan</w:t>
            </w:r>
            <w:r>
              <w:tab/>
            </w:r>
            <w:r>
              <w:fldChar w:fldCharType="begin"/>
            </w:r>
            <w:r>
              <w:instrText xml:space="preserve">PAGEREF _Toc624356340 \h</w:instrText>
            </w:r>
            <w:r>
              <w:fldChar w:fldCharType="separate"/>
            </w:r>
            <w:r w:rsidRPr="2704853F" w:rsidR="2704853F">
              <w:rPr>
                <w:rStyle w:val="Hyperlink"/>
              </w:rPr>
              <w:t>5</w:t>
            </w:r>
            <w:r>
              <w:fldChar w:fldCharType="end"/>
            </w:r>
          </w:hyperlink>
        </w:p>
        <w:p w:rsidR="0C3176C2" w:rsidP="6EF95908" w:rsidRDefault="0C3176C2" w14:paraId="05D07D26" w14:textId="35319934">
          <w:pPr>
            <w:pStyle w:val="TOC3"/>
            <w:tabs>
              <w:tab w:val="right" w:leader="underscore" w:pos="9360"/>
            </w:tabs>
            <w:bidi w:val="0"/>
            <w:rPr>
              <w:rStyle w:val="Hyperlink"/>
            </w:rPr>
          </w:pPr>
          <w:hyperlink w:anchor="_Toc1708669806">
            <w:r w:rsidRPr="2704853F" w:rsidR="2704853F">
              <w:rPr>
                <w:rStyle w:val="Hyperlink"/>
              </w:rPr>
              <w:t>4. Timeline</w:t>
            </w:r>
            <w:r>
              <w:tab/>
            </w:r>
            <w:r>
              <w:fldChar w:fldCharType="begin"/>
            </w:r>
            <w:r>
              <w:instrText xml:space="preserve">PAGEREF _Toc1708669806 \h</w:instrText>
            </w:r>
            <w:r>
              <w:fldChar w:fldCharType="separate"/>
            </w:r>
            <w:r w:rsidRPr="2704853F" w:rsidR="2704853F">
              <w:rPr>
                <w:rStyle w:val="Hyperlink"/>
              </w:rPr>
              <w:t>5</w:t>
            </w:r>
            <w:r>
              <w:fldChar w:fldCharType="end"/>
            </w:r>
          </w:hyperlink>
        </w:p>
        <w:p w:rsidR="0C3176C2" w:rsidP="6EF95908" w:rsidRDefault="0C3176C2" w14:paraId="74C53E6C" w14:textId="3A4F25A8">
          <w:pPr>
            <w:pStyle w:val="TOC3"/>
            <w:tabs>
              <w:tab w:val="right" w:leader="underscore" w:pos="9360"/>
            </w:tabs>
            <w:bidi w:val="0"/>
            <w:rPr>
              <w:rStyle w:val="Hyperlink"/>
            </w:rPr>
          </w:pPr>
          <w:hyperlink w:anchor="_Toc1576970633">
            <w:r w:rsidRPr="2704853F" w:rsidR="2704853F">
              <w:rPr>
                <w:rStyle w:val="Hyperlink"/>
              </w:rPr>
              <w:t>Project Phases</w:t>
            </w:r>
            <w:r>
              <w:tab/>
            </w:r>
            <w:r>
              <w:fldChar w:fldCharType="begin"/>
            </w:r>
            <w:r>
              <w:instrText xml:space="preserve">PAGEREF _Toc1576970633 \h</w:instrText>
            </w:r>
            <w:r>
              <w:fldChar w:fldCharType="separate"/>
            </w:r>
            <w:r w:rsidRPr="2704853F" w:rsidR="2704853F">
              <w:rPr>
                <w:rStyle w:val="Hyperlink"/>
              </w:rPr>
              <w:t>5</w:t>
            </w:r>
            <w:r>
              <w:fldChar w:fldCharType="end"/>
            </w:r>
          </w:hyperlink>
        </w:p>
        <w:p w:rsidR="0C3176C2" w:rsidP="6EF95908" w:rsidRDefault="0C3176C2" w14:paraId="312444F1" w14:textId="1C6C6148">
          <w:pPr>
            <w:pStyle w:val="TOC3"/>
            <w:tabs>
              <w:tab w:val="right" w:leader="underscore" w:pos="9360"/>
            </w:tabs>
            <w:bidi w:val="0"/>
            <w:rPr>
              <w:rStyle w:val="Hyperlink"/>
            </w:rPr>
          </w:pPr>
          <w:hyperlink w:anchor="_Toc1989809723">
            <w:r w:rsidRPr="2704853F" w:rsidR="2704853F">
              <w:rPr>
                <w:rStyle w:val="Hyperlink"/>
              </w:rPr>
              <w:t>Schedule</w:t>
            </w:r>
            <w:r>
              <w:tab/>
            </w:r>
            <w:r>
              <w:fldChar w:fldCharType="begin"/>
            </w:r>
            <w:r>
              <w:instrText xml:space="preserve">PAGEREF _Toc1989809723 \h</w:instrText>
            </w:r>
            <w:r>
              <w:fldChar w:fldCharType="separate"/>
            </w:r>
            <w:r w:rsidRPr="2704853F" w:rsidR="2704853F">
              <w:rPr>
                <w:rStyle w:val="Hyperlink"/>
              </w:rPr>
              <w:t>6</w:t>
            </w:r>
            <w:r>
              <w:fldChar w:fldCharType="end"/>
            </w:r>
          </w:hyperlink>
        </w:p>
        <w:p w:rsidR="0C3176C2" w:rsidP="6EF95908" w:rsidRDefault="0C3176C2" w14:paraId="56E0C0B7" w14:textId="3DDAC83F">
          <w:pPr>
            <w:pStyle w:val="TOC3"/>
            <w:tabs>
              <w:tab w:val="right" w:leader="underscore" w:pos="9360"/>
            </w:tabs>
            <w:bidi w:val="0"/>
            <w:rPr>
              <w:rStyle w:val="Hyperlink"/>
            </w:rPr>
          </w:pPr>
          <w:hyperlink w:anchor="_Toc523578606">
            <w:r w:rsidRPr="2704853F" w:rsidR="2704853F">
              <w:rPr>
                <w:rStyle w:val="Hyperlink"/>
              </w:rPr>
              <w:t>5. Budget</w:t>
            </w:r>
            <w:r>
              <w:tab/>
            </w:r>
            <w:r>
              <w:fldChar w:fldCharType="begin"/>
            </w:r>
            <w:r>
              <w:instrText xml:space="preserve">PAGEREF _Toc523578606 \h</w:instrText>
            </w:r>
            <w:r>
              <w:fldChar w:fldCharType="separate"/>
            </w:r>
            <w:r w:rsidRPr="2704853F" w:rsidR="2704853F">
              <w:rPr>
                <w:rStyle w:val="Hyperlink"/>
              </w:rPr>
              <w:t>7</w:t>
            </w:r>
            <w:r>
              <w:fldChar w:fldCharType="end"/>
            </w:r>
          </w:hyperlink>
        </w:p>
        <w:p w:rsidR="4DFB86A5" w:rsidP="6EF95908" w:rsidRDefault="4DFB86A5" w14:paraId="6A9FA3C9" w14:textId="169316E7">
          <w:pPr>
            <w:pStyle w:val="TOC3"/>
            <w:tabs>
              <w:tab w:val="right" w:leader="underscore" w:pos="9360"/>
            </w:tabs>
            <w:bidi w:val="0"/>
            <w:rPr>
              <w:rStyle w:val="Hyperlink"/>
            </w:rPr>
          </w:pPr>
          <w:hyperlink w:anchor="_Toc1728965914">
            <w:r w:rsidRPr="2704853F" w:rsidR="2704853F">
              <w:rPr>
                <w:rStyle w:val="Hyperlink"/>
              </w:rPr>
              <w:t>Estimated costs</w:t>
            </w:r>
            <w:r>
              <w:tab/>
            </w:r>
            <w:r>
              <w:fldChar w:fldCharType="begin"/>
            </w:r>
            <w:r>
              <w:instrText xml:space="preserve">PAGEREF _Toc1728965914 \h</w:instrText>
            </w:r>
            <w:r>
              <w:fldChar w:fldCharType="separate"/>
            </w:r>
            <w:r w:rsidRPr="2704853F" w:rsidR="2704853F">
              <w:rPr>
                <w:rStyle w:val="Hyperlink"/>
              </w:rPr>
              <w:t>7</w:t>
            </w:r>
            <w:r>
              <w:fldChar w:fldCharType="end"/>
            </w:r>
          </w:hyperlink>
        </w:p>
        <w:p w:rsidR="4DFB86A5" w:rsidP="6EF95908" w:rsidRDefault="4DFB86A5" w14:paraId="2EFB1782" w14:textId="4333D2A3">
          <w:pPr>
            <w:pStyle w:val="TOC3"/>
            <w:tabs>
              <w:tab w:val="right" w:leader="underscore" w:pos="9360"/>
            </w:tabs>
            <w:bidi w:val="0"/>
            <w:rPr>
              <w:rStyle w:val="Hyperlink"/>
            </w:rPr>
          </w:pPr>
          <w:hyperlink w:anchor="_Toc1516394526">
            <w:r w:rsidRPr="2704853F" w:rsidR="2704853F">
              <w:rPr>
                <w:rStyle w:val="Hyperlink"/>
              </w:rPr>
              <w:t>Potential Hidden Costs</w:t>
            </w:r>
            <w:r>
              <w:tab/>
            </w:r>
            <w:r>
              <w:fldChar w:fldCharType="begin"/>
            </w:r>
            <w:r>
              <w:instrText xml:space="preserve">PAGEREF _Toc1516394526 \h</w:instrText>
            </w:r>
            <w:r>
              <w:fldChar w:fldCharType="separate"/>
            </w:r>
            <w:r w:rsidRPr="2704853F" w:rsidR="2704853F">
              <w:rPr>
                <w:rStyle w:val="Hyperlink"/>
              </w:rPr>
              <w:t>7</w:t>
            </w:r>
            <w:r>
              <w:fldChar w:fldCharType="end"/>
            </w:r>
          </w:hyperlink>
        </w:p>
        <w:p w:rsidR="4DFB86A5" w:rsidP="6EF95908" w:rsidRDefault="4DFB86A5" w14:paraId="4F6CB5AD" w14:textId="10398F38">
          <w:pPr>
            <w:pStyle w:val="TOC3"/>
            <w:tabs>
              <w:tab w:val="right" w:leader="underscore" w:pos="9360"/>
            </w:tabs>
            <w:bidi w:val="0"/>
            <w:rPr>
              <w:rStyle w:val="Hyperlink"/>
            </w:rPr>
          </w:pPr>
          <w:hyperlink w:anchor="_Toc535628014">
            <w:r w:rsidRPr="2704853F" w:rsidR="2704853F">
              <w:rPr>
                <w:rStyle w:val="Hyperlink"/>
              </w:rPr>
              <w:t>Funding Sources</w:t>
            </w:r>
            <w:r>
              <w:tab/>
            </w:r>
            <w:r>
              <w:fldChar w:fldCharType="begin"/>
            </w:r>
            <w:r>
              <w:instrText xml:space="preserve">PAGEREF _Toc535628014 \h</w:instrText>
            </w:r>
            <w:r>
              <w:fldChar w:fldCharType="separate"/>
            </w:r>
            <w:r w:rsidRPr="2704853F" w:rsidR="2704853F">
              <w:rPr>
                <w:rStyle w:val="Hyperlink"/>
              </w:rPr>
              <w:t>7</w:t>
            </w:r>
            <w:r>
              <w:fldChar w:fldCharType="end"/>
            </w:r>
          </w:hyperlink>
        </w:p>
        <w:p w:rsidR="4DFB86A5" w:rsidP="6EF95908" w:rsidRDefault="4DFB86A5" w14:paraId="3971753D" w14:textId="62ACD678">
          <w:pPr>
            <w:pStyle w:val="TOC3"/>
            <w:tabs>
              <w:tab w:val="right" w:leader="underscore" w:pos="9360"/>
            </w:tabs>
            <w:bidi w:val="0"/>
            <w:rPr>
              <w:rStyle w:val="Hyperlink"/>
            </w:rPr>
          </w:pPr>
          <w:hyperlink w:anchor="_Toc930980662">
            <w:r w:rsidRPr="2704853F" w:rsidR="2704853F">
              <w:rPr>
                <w:rStyle w:val="Hyperlink"/>
              </w:rPr>
              <w:t>6. Resources</w:t>
            </w:r>
            <w:r>
              <w:tab/>
            </w:r>
            <w:r>
              <w:fldChar w:fldCharType="begin"/>
            </w:r>
            <w:r>
              <w:instrText xml:space="preserve">PAGEREF _Toc930980662 \h</w:instrText>
            </w:r>
            <w:r>
              <w:fldChar w:fldCharType="separate"/>
            </w:r>
            <w:r w:rsidRPr="2704853F" w:rsidR="2704853F">
              <w:rPr>
                <w:rStyle w:val="Hyperlink"/>
              </w:rPr>
              <w:t>8</w:t>
            </w:r>
            <w:r>
              <w:fldChar w:fldCharType="end"/>
            </w:r>
          </w:hyperlink>
        </w:p>
        <w:p w:rsidR="4DFB86A5" w:rsidP="6EF95908" w:rsidRDefault="4DFB86A5" w14:paraId="7E3BB5F9" w14:textId="3F98CC26">
          <w:pPr>
            <w:pStyle w:val="TOC3"/>
            <w:tabs>
              <w:tab w:val="right" w:leader="underscore" w:pos="9360"/>
            </w:tabs>
            <w:bidi w:val="0"/>
            <w:rPr>
              <w:rStyle w:val="Hyperlink"/>
            </w:rPr>
          </w:pPr>
          <w:hyperlink w:anchor="_Toc1260590649">
            <w:r w:rsidRPr="2704853F" w:rsidR="2704853F">
              <w:rPr>
                <w:rStyle w:val="Hyperlink"/>
              </w:rPr>
              <w:t>7. Methodology</w:t>
            </w:r>
            <w:r>
              <w:tab/>
            </w:r>
            <w:r>
              <w:fldChar w:fldCharType="begin"/>
            </w:r>
            <w:r>
              <w:instrText xml:space="preserve">PAGEREF _Toc1260590649 \h</w:instrText>
            </w:r>
            <w:r>
              <w:fldChar w:fldCharType="separate"/>
            </w:r>
            <w:r w:rsidRPr="2704853F" w:rsidR="2704853F">
              <w:rPr>
                <w:rStyle w:val="Hyperlink"/>
              </w:rPr>
              <w:t>8</w:t>
            </w:r>
            <w:r>
              <w:fldChar w:fldCharType="end"/>
            </w:r>
          </w:hyperlink>
        </w:p>
        <w:p w:rsidR="4DFB86A5" w:rsidP="6EF95908" w:rsidRDefault="4DFB86A5" w14:paraId="5AD24919" w14:textId="2982F04C">
          <w:pPr>
            <w:pStyle w:val="TOC3"/>
            <w:tabs>
              <w:tab w:val="right" w:leader="underscore" w:pos="9360"/>
            </w:tabs>
            <w:bidi w:val="0"/>
            <w:rPr>
              <w:rStyle w:val="Hyperlink"/>
            </w:rPr>
          </w:pPr>
          <w:hyperlink w:anchor="_Toc1549782928">
            <w:r w:rsidRPr="2704853F" w:rsidR="2704853F">
              <w:rPr>
                <w:rStyle w:val="Hyperlink"/>
              </w:rPr>
              <w:t>Research Strategy and Justification</w:t>
            </w:r>
            <w:r>
              <w:tab/>
            </w:r>
            <w:r>
              <w:fldChar w:fldCharType="begin"/>
            </w:r>
            <w:r>
              <w:instrText xml:space="preserve">PAGEREF _Toc1549782928 \h</w:instrText>
            </w:r>
            <w:r>
              <w:fldChar w:fldCharType="separate"/>
            </w:r>
            <w:r w:rsidRPr="2704853F" w:rsidR="2704853F">
              <w:rPr>
                <w:rStyle w:val="Hyperlink"/>
              </w:rPr>
              <w:t>8</w:t>
            </w:r>
            <w:r>
              <w:fldChar w:fldCharType="end"/>
            </w:r>
          </w:hyperlink>
        </w:p>
        <w:p w:rsidR="4DFB86A5" w:rsidP="6EF95908" w:rsidRDefault="4DFB86A5" w14:paraId="074E2707" w14:textId="18274075">
          <w:pPr>
            <w:pStyle w:val="TOC3"/>
            <w:tabs>
              <w:tab w:val="right" w:leader="underscore" w:pos="9360"/>
            </w:tabs>
            <w:bidi w:val="0"/>
            <w:rPr>
              <w:rStyle w:val="Hyperlink"/>
            </w:rPr>
          </w:pPr>
          <w:hyperlink w:anchor="_Toc1182423876">
            <w:r w:rsidRPr="2704853F" w:rsidR="2704853F">
              <w:rPr>
                <w:rStyle w:val="Hyperlink"/>
              </w:rPr>
              <w:t>Quantitative Research</w:t>
            </w:r>
            <w:r>
              <w:tab/>
            </w:r>
            <w:r>
              <w:fldChar w:fldCharType="begin"/>
            </w:r>
            <w:r>
              <w:instrText xml:space="preserve">PAGEREF _Toc1182423876 \h</w:instrText>
            </w:r>
            <w:r>
              <w:fldChar w:fldCharType="separate"/>
            </w:r>
            <w:r w:rsidRPr="2704853F" w:rsidR="2704853F">
              <w:rPr>
                <w:rStyle w:val="Hyperlink"/>
              </w:rPr>
              <w:t>9</w:t>
            </w:r>
            <w:r>
              <w:fldChar w:fldCharType="end"/>
            </w:r>
          </w:hyperlink>
        </w:p>
        <w:p w:rsidR="4DFB86A5" w:rsidP="6EF95908" w:rsidRDefault="4DFB86A5" w14:paraId="5A0DA859" w14:textId="53DEE397">
          <w:pPr>
            <w:pStyle w:val="TOC3"/>
            <w:tabs>
              <w:tab w:val="right" w:leader="underscore" w:pos="9360"/>
            </w:tabs>
            <w:bidi w:val="0"/>
            <w:rPr>
              <w:rStyle w:val="Hyperlink"/>
            </w:rPr>
          </w:pPr>
          <w:hyperlink w:anchor="_Toc453690045">
            <w:r w:rsidRPr="2704853F" w:rsidR="2704853F">
              <w:rPr>
                <w:rStyle w:val="Hyperlink"/>
              </w:rPr>
              <w:t>Qualitative Research</w:t>
            </w:r>
            <w:r>
              <w:tab/>
            </w:r>
            <w:r>
              <w:fldChar w:fldCharType="begin"/>
            </w:r>
            <w:r>
              <w:instrText xml:space="preserve">PAGEREF _Toc453690045 \h</w:instrText>
            </w:r>
            <w:r>
              <w:fldChar w:fldCharType="separate"/>
            </w:r>
            <w:r w:rsidRPr="2704853F" w:rsidR="2704853F">
              <w:rPr>
                <w:rStyle w:val="Hyperlink"/>
              </w:rPr>
              <w:t>9</w:t>
            </w:r>
            <w:r>
              <w:fldChar w:fldCharType="end"/>
            </w:r>
          </w:hyperlink>
        </w:p>
        <w:p w:rsidR="4DFB86A5" w:rsidP="6EF95908" w:rsidRDefault="4DFB86A5" w14:paraId="688A4DD2" w14:textId="3F557886">
          <w:pPr>
            <w:pStyle w:val="TOC3"/>
            <w:tabs>
              <w:tab w:val="right" w:leader="underscore" w:pos="9360"/>
            </w:tabs>
            <w:bidi w:val="0"/>
            <w:rPr>
              <w:rStyle w:val="Hyperlink"/>
              <w:noProof w:val="0"/>
              <w:lang w:val="en-US"/>
            </w:rPr>
          </w:pPr>
          <w:hyperlink w:anchor="_Toc122579573">
            <w:r w:rsidRPr="2704853F" w:rsidR="2704853F">
              <w:rPr>
                <w:rStyle w:val="Hyperlink"/>
              </w:rPr>
              <w:t>Data Analysis and Application</w:t>
            </w:r>
            <w:r>
              <w:tab/>
            </w:r>
            <w:r>
              <w:fldChar w:fldCharType="begin"/>
            </w:r>
            <w:r>
              <w:instrText xml:space="preserve">PAGEREF _Toc122579573 \h</w:instrText>
            </w:r>
            <w:r>
              <w:fldChar w:fldCharType="separate"/>
            </w:r>
            <w:r w:rsidRPr="2704853F" w:rsidR="2704853F">
              <w:rPr>
                <w:rStyle w:val="Hyperlink"/>
              </w:rPr>
              <w:t>10</w:t>
            </w:r>
            <w:r>
              <w:fldChar w:fldCharType="end"/>
            </w:r>
          </w:hyperlink>
        </w:p>
        <w:p w:rsidR="6EF95908" w:rsidP="6EF95908" w:rsidRDefault="6EF95908" w14:paraId="37EAE7F3" w14:textId="03503995">
          <w:pPr>
            <w:pStyle w:val="TOC3"/>
            <w:tabs>
              <w:tab w:val="right" w:leader="underscore" w:pos="9360"/>
            </w:tabs>
            <w:bidi w:val="0"/>
            <w:rPr>
              <w:rStyle w:val="Hyperlink"/>
            </w:rPr>
          </w:pPr>
          <w:hyperlink w:anchor="_Toc2112405374">
            <w:r w:rsidRPr="2704853F" w:rsidR="2704853F">
              <w:rPr>
                <w:rStyle w:val="Hyperlink"/>
              </w:rPr>
              <w:t>8. Risk Management</w:t>
            </w:r>
            <w:r>
              <w:tab/>
            </w:r>
            <w:r>
              <w:fldChar w:fldCharType="begin"/>
            </w:r>
            <w:r>
              <w:instrText xml:space="preserve">PAGEREF _Toc2112405374 \h</w:instrText>
            </w:r>
            <w:r>
              <w:fldChar w:fldCharType="separate"/>
            </w:r>
            <w:r w:rsidRPr="2704853F" w:rsidR="2704853F">
              <w:rPr>
                <w:rStyle w:val="Hyperlink"/>
              </w:rPr>
              <w:t>10</w:t>
            </w:r>
            <w:r>
              <w:fldChar w:fldCharType="end"/>
            </w:r>
          </w:hyperlink>
        </w:p>
        <w:p w:rsidR="55DA5F94" w:rsidP="55DA5F94" w:rsidRDefault="55DA5F94" w14:paraId="0F3ADDB2" w14:textId="310BA01C">
          <w:pPr>
            <w:pStyle w:val="TOC3"/>
            <w:tabs>
              <w:tab w:val="right" w:leader="underscore" w:pos="9360"/>
            </w:tabs>
            <w:bidi w:val="0"/>
            <w:rPr>
              <w:rStyle w:val="Hyperlink"/>
            </w:rPr>
          </w:pPr>
          <w:hyperlink w:anchor="_Toc80350591">
            <w:r w:rsidRPr="2704853F" w:rsidR="2704853F">
              <w:rPr>
                <w:rStyle w:val="Hyperlink"/>
              </w:rPr>
              <w:t>Risk Assessment</w:t>
            </w:r>
            <w:r>
              <w:tab/>
            </w:r>
            <w:r>
              <w:fldChar w:fldCharType="begin"/>
            </w:r>
            <w:r>
              <w:instrText xml:space="preserve">PAGEREF _Toc80350591 \h</w:instrText>
            </w:r>
            <w:r>
              <w:fldChar w:fldCharType="separate"/>
            </w:r>
            <w:r w:rsidRPr="2704853F" w:rsidR="2704853F">
              <w:rPr>
                <w:rStyle w:val="Hyperlink"/>
              </w:rPr>
              <w:t>10</w:t>
            </w:r>
            <w:r>
              <w:fldChar w:fldCharType="end"/>
            </w:r>
          </w:hyperlink>
        </w:p>
        <w:p w:rsidR="55DA5F94" w:rsidP="55DA5F94" w:rsidRDefault="55DA5F94" w14:paraId="2F4AE4D1" w14:textId="693ED4B4">
          <w:pPr>
            <w:pStyle w:val="TOC3"/>
            <w:tabs>
              <w:tab w:val="right" w:leader="underscore" w:pos="9360"/>
            </w:tabs>
            <w:bidi w:val="0"/>
            <w:rPr>
              <w:rStyle w:val="Hyperlink"/>
            </w:rPr>
          </w:pPr>
          <w:hyperlink w:anchor="_Toc143365346">
            <w:r w:rsidRPr="2704853F" w:rsidR="2704853F">
              <w:rPr>
                <w:rStyle w:val="Hyperlink"/>
              </w:rPr>
              <w:t>Mitigation strategies</w:t>
            </w:r>
            <w:r>
              <w:tab/>
            </w:r>
            <w:r>
              <w:fldChar w:fldCharType="begin"/>
            </w:r>
            <w:r>
              <w:instrText xml:space="preserve">PAGEREF _Toc143365346 \h</w:instrText>
            </w:r>
            <w:r>
              <w:fldChar w:fldCharType="separate"/>
            </w:r>
            <w:r w:rsidRPr="2704853F" w:rsidR="2704853F">
              <w:rPr>
                <w:rStyle w:val="Hyperlink"/>
              </w:rPr>
              <w:t>11</w:t>
            </w:r>
            <w:r>
              <w:fldChar w:fldCharType="end"/>
            </w:r>
          </w:hyperlink>
        </w:p>
        <w:p w:rsidR="2704853F" w:rsidP="2704853F" w:rsidRDefault="2704853F" w14:paraId="61EDFFBB" w14:textId="70688E76">
          <w:pPr>
            <w:pStyle w:val="TOC3"/>
            <w:tabs>
              <w:tab w:val="right" w:leader="underscore" w:pos="9360"/>
            </w:tabs>
            <w:bidi w:val="0"/>
            <w:rPr>
              <w:rStyle w:val="Hyperlink"/>
            </w:rPr>
          </w:pPr>
          <w:hyperlink w:anchor="_Toc1021990545">
            <w:r w:rsidRPr="2704853F" w:rsidR="2704853F">
              <w:rPr>
                <w:rStyle w:val="Hyperlink"/>
              </w:rPr>
              <w:t>9. Success Criteria</w:t>
            </w:r>
            <w:r>
              <w:tab/>
            </w:r>
            <w:r>
              <w:fldChar w:fldCharType="begin"/>
            </w:r>
            <w:r>
              <w:instrText xml:space="preserve">PAGEREF _Toc1021990545 \h</w:instrText>
            </w:r>
            <w:r>
              <w:fldChar w:fldCharType="separate"/>
            </w:r>
            <w:r w:rsidRPr="2704853F" w:rsidR="2704853F">
              <w:rPr>
                <w:rStyle w:val="Hyperlink"/>
              </w:rPr>
              <w:t>11</w:t>
            </w:r>
            <w:r>
              <w:fldChar w:fldCharType="end"/>
            </w:r>
          </w:hyperlink>
        </w:p>
        <w:p w:rsidR="2704853F" w:rsidP="2704853F" w:rsidRDefault="2704853F" w14:paraId="3652FE16" w14:textId="25F016A5">
          <w:pPr>
            <w:pStyle w:val="TOC3"/>
            <w:tabs>
              <w:tab w:val="right" w:leader="underscore" w:pos="9360"/>
            </w:tabs>
            <w:bidi w:val="0"/>
            <w:rPr>
              <w:rStyle w:val="Hyperlink"/>
            </w:rPr>
          </w:pPr>
          <w:hyperlink w:anchor="_Toc1159036485">
            <w:r w:rsidRPr="2704853F" w:rsidR="2704853F">
              <w:rPr>
                <w:rStyle w:val="Hyperlink"/>
              </w:rPr>
              <w:t>Performance Measures</w:t>
            </w:r>
            <w:r>
              <w:tab/>
            </w:r>
            <w:r>
              <w:fldChar w:fldCharType="begin"/>
            </w:r>
            <w:r>
              <w:instrText xml:space="preserve">PAGEREF _Toc1159036485 \h</w:instrText>
            </w:r>
            <w:r>
              <w:fldChar w:fldCharType="separate"/>
            </w:r>
            <w:r w:rsidRPr="2704853F" w:rsidR="2704853F">
              <w:rPr>
                <w:rStyle w:val="Hyperlink"/>
              </w:rPr>
              <w:t>11</w:t>
            </w:r>
            <w:r>
              <w:fldChar w:fldCharType="end"/>
            </w:r>
          </w:hyperlink>
        </w:p>
        <w:p w:rsidR="2704853F" w:rsidP="2704853F" w:rsidRDefault="2704853F" w14:paraId="424AA660" w14:textId="7D2AFEFB">
          <w:pPr>
            <w:pStyle w:val="TOC3"/>
            <w:tabs>
              <w:tab w:val="right" w:leader="underscore" w:pos="9360"/>
            </w:tabs>
            <w:bidi w:val="0"/>
            <w:rPr>
              <w:rStyle w:val="Hyperlink"/>
            </w:rPr>
          </w:pPr>
          <w:hyperlink w:anchor="_Toc421627825">
            <w:r w:rsidRPr="2704853F" w:rsidR="2704853F">
              <w:rPr>
                <w:rStyle w:val="Hyperlink"/>
              </w:rPr>
              <w:t>Acceptance Measures</w:t>
            </w:r>
            <w:r>
              <w:tab/>
            </w:r>
            <w:r>
              <w:fldChar w:fldCharType="begin"/>
            </w:r>
            <w:r>
              <w:instrText xml:space="preserve">PAGEREF _Toc421627825 \h</w:instrText>
            </w:r>
            <w:r>
              <w:fldChar w:fldCharType="separate"/>
            </w:r>
            <w:r w:rsidRPr="2704853F" w:rsidR="2704853F">
              <w:rPr>
                <w:rStyle w:val="Hyperlink"/>
              </w:rPr>
              <w:t>12</w:t>
            </w:r>
            <w:r>
              <w:fldChar w:fldCharType="end"/>
            </w:r>
          </w:hyperlink>
        </w:p>
        <w:p w:rsidR="2704853F" w:rsidP="2704853F" w:rsidRDefault="2704853F" w14:paraId="5FF4CF3F" w14:textId="5BCA0586">
          <w:pPr>
            <w:pStyle w:val="TOC3"/>
            <w:tabs>
              <w:tab w:val="right" w:leader="underscore" w:pos="9360"/>
            </w:tabs>
            <w:bidi w:val="0"/>
            <w:rPr>
              <w:rStyle w:val="Hyperlink"/>
            </w:rPr>
          </w:pPr>
          <w:hyperlink w:anchor="_Toc1342884871">
            <w:r w:rsidRPr="2704853F" w:rsidR="2704853F">
              <w:rPr>
                <w:rStyle w:val="Hyperlink"/>
              </w:rPr>
              <w:t>10. Constraints</w:t>
            </w:r>
            <w:r>
              <w:tab/>
            </w:r>
            <w:r>
              <w:fldChar w:fldCharType="begin"/>
            </w:r>
            <w:r>
              <w:instrText xml:space="preserve">PAGEREF _Toc1342884871 \h</w:instrText>
            </w:r>
            <w:r>
              <w:fldChar w:fldCharType="separate"/>
            </w:r>
            <w:r w:rsidRPr="2704853F" w:rsidR="2704853F">
              <w:rPr>
                <w:rStyle w:val="Hyperlink"/>
              </w:rPr>
              <w:t>12</w:t>
            </w:r>
            <w:r>
              <w:fldChar w:fldCharType="end"/>
            </w:r>
          </w:hyperlink>
        </w:p>
        <w:p w:rsidR="2704853F" w:rsidP="2704853F" w:rsidRDefault="2704853F" w14:paraId="59EEF0CB" w14:textId="647DEFA3">
          <w:pPr>
            <w:pStyle w:val="TOC3"/>
            <w:tabs>
              <w:tab w:val="right" w:leader="underscore" w:pos="9360"/>
            </w:tabs>
            <w:bidi w:val="0"/>
            <w:rPr>
              <w:rStyle w:val="Hyperlink"/>
            </w:rPr>
          </w:pPr>
          <w:hyperlink w:anchor="_Toc418818031">
            <w:r w:rsidRPr="2704853F" w:rsidR="2704853F">
              <w:rPr>
                <w:rStyle w:val="Hyperlink"/>
              </w:rPr>
              <w:t>References</w:t>
            </w:r>
            <w:r>
              <w:tab/>
            </w:r>
            <w:r>
              <w:fldChar w:fldCharType="begin"/>
            </w:r>
            <w:r>
              <w:instrText xml:space="preserve">PAGEREF _Toc418818031 \h</w:instrText>
            </w:r>
            <w:r>
              <w:fldChar w:fldCharType="separate"/>
            </w:r>
            <w:r w:rsidRPr="2704853F" w:rsidR="2704853F">
              <w:rPr>
                <w:rStyle w:val="Hyperlink"/>
              </w:rPr>
              <w:t>12</w:t>
            </w:r>
            <w:r>
              <w:fldChar w:fldCharType="end"/>
            </w:r>
          </w:hyperlink>
          <w:r>
            <w:fldChar w:fldCharType="end"/>
          </w:r>
        </w:p>
      </w:sdtContent>
    </w:sdt>
    <w:p w:rsidR="77F3D5D4" w:rsidP="663B58DD" w:rsidRDefault="77F3D5D4" w14:paraId="1E9D6484" w14:textId="150C2B2F">
      <w:pPr>
        <w:pStyle w:val="Heading3"/>
        <w:rPr>
          <w:noProof w:val="0"/>
          <w:lang w:val="en-US"/>
        </w:rPr>
      </w:pPr>
      <w:bookmarkStart w:name="_Toc1905146871" w:id="1985611214"/>
      <w:r w:rsidRPr="2704853F" w:rsidR="77F3D5D4">
        <w:rPr>
          <w:noProof w:val="0"/>
          <w:lang w:val="en-US"/>
        </w:rPr>
        <w:t>1. Project Overview</w:t>
      </w:r>
      <w:bookmarkEnd w:id="1985611214"/>
    </w:p>
    <w:p w:rsidR="4DFB86A5" w:rsidP="663B58DD" w:rsidRDefault="4DFB86A5" w14:paraId="30EED33A" w14:textId="0FCDEA60">
      <w:pPr>
        <w:pStyle w:val="Heading3"/>
        <w:ind w:left="0"/>
        <w:rPr>
          <w:noProof w:val="0"/>
          <w:lang w:val="en-US"/>
        </w:rPr>
      </w:pPr>
      <w:bookmarkStart w:name="_Toc353669936" w:id="66994626"/>
      <w:r w:rsidRPr="2704853F" w:rsidR="1EC8EA6A">
        <w:rPr>
          <w:noProof w:val="0"/>
          <w:lang w:val="en-US"/>
        </w:rPr>
        <w:t>Project title</w:t>
      </w:r>
      <w:bookmarkEnd w:id="66994626"/>
    </w:p>
    <w:p w:rsidR="1EC8EA6A" w:rsidP="663B58DD" w:rsidRDefault="1EC8EA6A" w14:paraId="519A9692" w14:textId="5155A46C">
      <w:pPr>
        <w:pStyle w:val="Normal"/>
        <w:rPr>
          <w:rFonts w:ascii="Aptos Display" w:hAnsi="Aptos Display" w:eastAsia="Aptos Display" w:cs="Aptos Display"/>
          <w:noProof w:val="0"/>
          <w:sz w:val="24"/>
          <w:szCs w:val="24"/>
          <w:lang w:val="en-US"/>
        </w:rPr>
      </w:pPr>
      <w:r w:rsidRPr="663B58DD" w:rsidR="1EC8EA6A">
        <w:rPr>
          <w:rFonts w:ascii="Aptos Display" w:hAnsi="Aptos Display" w:eastAsia="Aptos Display" w:cs="Aptos Display"/>
          <w:noProof w:val="0"/>
          <w:sz w:val="24"/>
          <w:szCs w:val="24"/>
          <w:lang w:val="en-US"/>
        </w:rPr>
        <w:t xml:space="preserve">Designing a VIP Loyalty Programme to Enhance Customer Retention at Swansea Arena. </w:t>
      </w:r>
    </w:p>
    <w:p w:rsidR="1EC8EA6A" w:rsidP="663B58DD" w:rsidRDefault="1EC8EA6A" w14:paraId="0C79970D" w14:textId="193D59C1">
      <w:pPr>
        <w:pStyle w:val="Heading3"/>
        <w:rPr>
          <w:rFonts w:ascii="Aptos Display" w:hAnsi="Aptos Display" w:eastAsia="Aptos Display" w:cs="Aptos Display"/>
          <w:noProof w:val="0"/>
          <w:sz w:val="24"/>
          <w:szCs w:val="24"/>
          <w:lang w:val="en-US"/>
        </w:rPr>
      </w:pPr>
      <w:bookmarkStart w:name="_Toc1055983952" w:id="678266667"/>
      <w:r w:rsidRPr="2704853F" w:rsidR="1EC8EA6A">
        <w:rPr>
          <w:noProof w:val="0"/>
          <w:lang w:val="en-US"/>
        </w:rPr>
        <w:t>Project Purpose</w:t>
      </w:r>
      <w:bookmarkEnd w:id="678266667"/>
    </w:p>
    <w:p w:rsidR="095DC711" w:rsidP="6EF95908" w:rsidRDefault="095DC711" w14:paraId="63994F50" w14:textId="5BFDB256">
      <w:pPr>
        <w:pStyle w:val="Normal"/>
      </w:pPr>
      <w:r w:rsidRPr="6EF95908" w:rsidR="095DC711">
        <w:rPr>
          <w:rFonts w:ascii="Aptos Display" w:hAnsi="Aptos Display" w:eastAsia="Aptos Display" w:cs="Aptos Display"/>
          <w:noProof w:val="0"/>
          <w:sz w:val="24"/>
          <w:szCs w:val="24"/>
          <w:lang w:val="en-US"/>
        </w:rPr>
        <w:t xml:space="preserve">The purpose of this project is to design a practical, value-driven VIP loyalty </w:t>
      </w:r>
      <w:r w:rsidRPr="6EF95908" w:rsidR="095DC711">
        <w:rPr>
          <w:rFonts w:ascii="Aptos Display" w:hAnsi="Aptos Display" w:eastAsia="Aptos Display" w:cs="Aptos Display"/>
          <w:noProof w:val="0"/>
          <w:sz w:val="24"/>
          <w:szCs w:val="24"/>
          <w:lang w:val="en-US"/>
        </w:rPr>
        <w:t>programme</w:t>
      </w:r>
      <w:r w:rsidRPr="6EF95908" w:rsidR="095DC711">
        <w:rPr>
          <w:rFonts w:ascii="Aptos Display" w:hAnsi="Aptos Display" w:eastAsia="Aptos Display" w:cs="Aptos Display"/>
          <w:noProof w:val="0"/>
          <w:sz w:val="24"/>
          <w:szCs w:val="24"/>
          <w:lang w:val="en-US"/>
        </w:rPr>
        <w:t xml:space="preserve"> for Swansea Arena that enhances the overall customer experience and encourage repeat attendance within the VIP Lounge, recognizing that loyal customers are highly valuable; research shows that loyal customers spend on average 2.5 times more than non-loyal customers, with engaged VIP cohorts spending an additional 20% more (Snell</w:t>
      </w:r>
      <w:r w:rsidRPr="6EF95908" w:rsidR="569E5314">
        <w:rPr>
          <w:rFonts w:ascii="Aptos Display" w:hAnsi="Aptos Display" w:eastAsia="Aptos Display" w:cs="Aptos Display"/>
          <w:noProof w:val="0"/>
          <w:sz w:val="24"/>
          <w:szCs w:val="24"/>
          <w:lang w:val="en-US"/>
        </w:rPr>
        <w:t>, 2024</w:t>
      </w:r>
      <w:r w:rsidRPr="6EF95908" w:rsidR="095DC711">
        <w:rPr>
          <w:rFonts w:ascii="Aptos Display" w:hAnsi="Aptos Display" w:eastAsia="Aptos Display" w:cs="Aptos Display"/>
          <w:noProof w:val="0"/>
          <w:sz w:val="24"/>
          <w:szCs w:val="24"/>
          <w:lang w:val="en-US"/>
        </w:rPr>
        <w:t xml:space="preserve">) . </w:t>
      </w:r>
      <w:r w:rsidRPr="6EF95908" w:rsidR="5EE0219C">
        <w:rPr>
          <w:rFonts w:ascii="Aptos Display" w:hAnsi="Aptos Display" w:eastAsia="Aptos Display" w:cs="Aptos Display"/>
          <w:noProof w:val="0"/>
          <w:sz w:val="24"/>
          <w:szCs w:val="24"/>
          <w:lang w:val="en-US"/>
        </w:rPr>
        <w:t xml:space="preserve">As </w:t>
      </w:r>
      <w:r w:rsidRPr="6EF95908" w:rsidR="5EE0219C">
        <w:rPr>
          <w:rFonts w:ascii="Aptos Display" w:hAnsi="Aptos Display" w:eastAsia="Aptos Display" w:cs="Aptos Display"/>
          <w:noProof w:val="0"/>
          <w:sz w:val="24"/>
          <w:szCs w:val="24"/>
          <w:lang w:val="en-US"/>
        </w:rPr>
        <w:t>stated</w:t>
      </w:r>
      <w:r w:rsidRPr="6EF95908" w:rsidR="5EE0219C">
        <w:rPr>
          <w:rFonts w:ascii="Aptos Display" w:hAnsi="Aptos Display" w:eastAsia="Aptos Display" w:cs="Aptos Display"/>
          <w:noProof w:val="0"/>
          <w:sz w:val="24"/>
          <w:szCs w:val="24"/>
          <w:lang w:val="en-US"/>
        </w:rPr>
        <w:t xml:space="preserve"> by </w:t>
      </w:r>
      <w:r w:rsidRPr="6EF95908" w:rsidR="4A01D5E8">
        <w:rPr>
          <w:rFonts w:ascii="Aptos Display" w:hAnsi="Aptos Display" w:eastAsia="Aptos Display" w:cs="Aptos Display"/>
          <w:noProof w:val="0"/>
          <w:sz w:val="24"/>
          <w:szCs w:val="24"/>
          <w:lang w:val="en-US"/>
        </w:rPr>
        <w:t xml:space="preserve">Jackson Barnes Recruitment (2026) competition within the live events and entertainment sector continues to </w:t>
      </w:r>
      <w:bookmarkStart w:name="_Int_BF5COxJ5" w:id="1590541939"/>
      <w:r w:rsidRPr="6EF95908" w:rsidR="4A01D5E8">
        <w:rPr>
          <w:rFonts w:ascii="Aptos Display" w:hAnsi="Aptos Display" w:eastAsia="Aptos Display" w:cs="Aptos Display"/>
          <w:noProof w:val="0"/>
          <w:sz w:val="24"/>
          <w:szCs w:val="24"/>
          <w:lang w:val="en-US"/>
        </w:rPr>
        <w:t>increase,</w:t>
      </w:r>
      <w:bookmarkEnd w:id="1590541939"/>
      <w:r w:rsidRPr="6EF95908" w:rsidR="4A01D5E8">
        <w:rPr>
          <w:rFonts w:ascii="Aptos Display" w:hAnsi="Aptos Display" w:eastAsia="Aptos Display" w:cs="Aptos Display"/>
          <w:noProof w:val="0"/>
          <w:sz w:val="24"/>
          <w:szCs w:val="24"/>
          <w:lang w:val="en-US"/>
        </w:rPr>
        <w:t xml:space="preserve"> venues are under </w:t>
      </w:r>
      <w:r w:rsidRPr="6EF95908" w:rsidR="038E2FB2">
        <w:rPr>
          <w:rFonts w:ascii="Aptos Display" w:hAnsi="Aptos Display" w:eastAsia="Aptos Display" w:cs="Aptos Display"/>
          <w:noProof w:val="0"/>
          <w:sz w:val="24"/>
          <w:szCs w:val="24"/>
          <w:lang w:val="en-US"/>
        </w:rPr>
        <w:t>growing</w:t>
      </w:r>
      <w:r w:rsidRPr="6EF95908" w:rsidR="4A01D5E8">
        <w:rPr>
          <w:rFonts w:ascii="Aptos Display" w:hAnsi="Aptos Display" w:eastAsia="Aptos Display" w:cs="Aptos Display"/>
          <w:noProof w:val="0"/>
          <w:sz w:val="24"/>
          <w:szCs w:val="24"/>
          <w:lang w:val="en-US"/>
        </w:rPr>
        <w:t xml:space="preserve"> pressure to deliver </w:t>
      </w:r>
      <w:r w:rsidRPr="6EF95908" w:rsidR="30D39C10">
        <w:rPr>
          <w:rFonts w:ascii="Aptos Display" w:hAnsi="Aptos Display" w:eastAsia="Aptos Display" w:cs="Aptos Display"/>
          <w:noProof w:val="0"/>
          <w:sz w:val="24"/>
          <w:szCs w:val="24"/>
          <w:lang w:val="en-US"/>
        </w:rPr>
        <w:t>consistent</w:t>
      </w:r>
      <w:r w:rsidRPr="6EF95908" w:rsidR="4A01D5E8">
        <w:rPr>
          <w:rFonts w:ascii="Aptos Display" w:hAnsi="Aptos Display" w:eastAsia="Aptos Display" w:cs="Aptos Display"/>
          <w:noProof w:val="0"/>
          <w:sz w:val="24"/>
          <w:szCs w:val="24"/>
          <w:lang w:val="en-US"/>
        </w:rPr>
        <w:t xml:space="preserve"> premium</w:t>
      </w:r>
      <w:r w:rsidRPr="6EF95908" w:rsidR="279522F2">
        <w:rPr>
          <w:rFonts w:ascii="Aptos Display" w:hAnsi="Aptos Display" w:eastAsia="Aptos Display" w:cs="Aptos Display"/>
          <w:noProof w:val="0"/>
          <w:sz w:val="24"/>
          <w:szCs w:val="24"/>
          <w:lang w:val="en-US"/>
        </w:rPr>
        <w:t xml:space="preserve"> </w:t>
      </w:r>
      <w:r w:rsidRPr="6EF95908" w:rsidR="7CD62F2A">
        <w:rPr>
          <w:rFonts w:ascii="Aptos Display" w:hAnsi="Aptos Display" w:eastAsia="Aptos Display" w:cs="Aptos Display"/>
          <w:noProof w:val="0"/>
          <w:sz w:val="24"/>
          <w:szCs w:val="24"/>
          <w:lang w:val="en-US"/>
        </w:rPr>
        <w:t>experiences</w:t>
      </w:r>
      <w:r w:rsidRPr="6EF95908" w:rsidR="7B6C6672">
        <w:rPr>
          <w:rFonts w:ascii="Aptos Display" w:hAnsi="Aptos Display" w:eastAsia="Aptos Display" w:cs="Aptos Display"/>
          <w:noProof w:val="0"/>
          <w:sz w:val="24"/>
          <w:szCs w:val="24"/>
          <w:lang w:val="en-US"/>
        </w:rPr>
        <w:t xml:space="preserve"> for customers. </w:t>
      </w:r>
      <w:r w:rsidRPr="6EF95908" w:rsidR="21BCB9FB">
        <w:rPr>
          <w:rFonts w:ascii="Aptos Display" w:hAnsi="Aptos Display" w:eastAsia="Aptos Display" w:cs="Aptos Display"/>
          <w:noProof w:val="0"/>
          <w:sz w:val="24"/>
          <w:szCs w:val="24"/>
          <w:lang w:val="en-US"/>
        </w:rPr>
        <w:t xml:space="preserve">VIP customers </w:t>
      </w:r>
      <w:r w:rsidRPr="6EF95908" w:rsidR="21BCB9FB">
        <w:rPr>
          <w:rFonts w:ascii="Aptos Display" w:hAnsi="Aptos Display" w:eastAsia="Aptos Display" w:cs="Aptos Display"/>
          <w:noProof w:val="0"/>
          <w:sz w:val="24"/>
          <w:szCs w:val="24"/>
          <w:lang w:val="en-US"/>
        </w:rPr>
        <w:t>represent</w:t>
      </w:r>
      <w:r w:rsidRPr="6EF95908" w:rsidR="21BCB9FB">
        <w:rPr>
          <w:rFonts w:ascii="Aptos Display" w:hAnsi="Aptos Display" w:eastAsia="Aptos Display" w:cs="Aptos Display"/>
          <w:noProof w:val="0"/>
          <w:sz w:val="24"/>
          <w:szCs w:val="24"/>
          <w:lang w:val="en-US"/>
        </w:rPr>
        <w:t xml:space="preserve"> a particularly important segment due to their higher spending, repeat </w:t>
      </w:r>
      <w:bookmarkStart w:name="_Int_chQcof5m" w:id="1194774265"/>
      <w:r w:rsidRPr="6EF95908" w:rsidR="21BCB9FB">
        <w:rPr>
          <w:rFonts w:ascii="Aptos Display" w:hAnsi="Aptos Display" w:eastAsia="Aptos Display" w:cs="Aptos Display"/>
          <w:noProof w:val="0"/>
          <w:sz w:val="24"/>
          <w:szCs w:val="24"/>
          <w:lang w:val="en-US"/>
        </w:rPr>
        <w:t>visitation</w:t>
      </w:r>
      <w:bookmarkEnd w:id="1194774265"/>
      <w:r w:rsidRPr="6EF95908" w:rsidR="21BCB9FB">
        <w:rPr>
          <w:rFonts w:ascii="Aptos Display" w:hAnsi="Aptos Display" w:eastAsia="Aptos Display" w:cs="Aptos Display"/>
          <w:noProof w:val="0"/>
          <w:sz w:val="24"/>
          <w:szCs w:val="24"/>
          <w:lang w:val="en-US"/>
        </w:rPr>
        <w:t xml:space="preserve"> and influence on brand reputation.</w:t>
      </w:r>
    </w:p>
    <w:p w:rsidR="21BCB9FB" w:rsidP="6EF95908" w:rsidRDefault="21BCB9FB" w14:paraId="2514039E" w14:textId="155CC299">
      <w:pPr>
        <w:pStyle w:val="Normal"/>
      </w:pPr>
      <w:r w:rsidRPr="55DA5F94" w:rsidR="21BCB9FB">
        <w:rPr>
          <w:rFonts w:ascii="Aptos Display" w:hAnsi="Aptos Display" w:eastAsia="Aptos Display" w:cs="Aptos Display"/>
          <w:noProof w:val="0"/>
          <w:sz w:val="24"/>
          <w:szCs w:val="24"/>
          <w:lang w:val="en-US"/>
        </w:rPr>
        <w:t xml:space="preserve">Drawing on my professional experience working within the food and beverage department at Swansea Building society Arena, alongside academic knowledge gained through my Event Management studies, this project aims to address an identified gap in structured customer retention strategies for VIP Lounge customers. While the Arena offers a premium product, there is currently limited evidence of a formal loyalty or reward scheme designed specifically to </w:t>
      </w:r>
      <w:r w:rsidRPr="55DA5F94" w:rsidR="31894CF5">
        <w:rPr>
          <w:rFonts w:ascii="Aptos Display" w:hAnsi="Aptos Display" w:eastAsia="Aptos Display" w:cs="Aptos Display"/>
          <w:noProof w:val="0"/>
          <w:sz w:val="24"/>
          <w:szCs w:val="24"/>
          <w:lang w:val="en-US"/>
        </w:rPr>
        <w:t>recognize</w:t>
      </w:r>
      <w:r w:rsidRPr="55DA5F94" w:rsidR="21BCB9FB">
        <w:rPr>
          <w:rFonts w:ascii="Aptos Display" w:hAnsi="Aptos Display" w:eastAsia="Aptos Display" w:cs="Aptos Display"/>
          <w:noProof w:val="0"/>
          <w:sz w:val="24"/>
          <w:szCs w:val="24"/>
          <w:lang w:val="en-US"/>
        </w:rPr>
        <w:t xml:space="preserve"> and </w:t>
      </w:r>
      <w:r w:rsidRPr="55DA5F94" w:rsidR="652CDC97">
        <w:rPr>
          <w:rFonts w:ascii="Aptos Display" w:hAnsi="Aptos Display" w:eastAsia="Aptos Display" w:cs="Aptos Display"/>
          <w:noProof w:val="0"/>
          <w:sz w:val="24"/>
          <w:szCs w:val="24"/>
          <w:lang w:val="en-US"/>
        </w:rPr>
        <w:t>incentivize</w:t>
      </w:r>
      <w:r w:rsidRPr="55DA5F94" w:rsidR="21BCB9FB">
        <w:rPr>
          <w:rFonts w:ascii="Aptos Display" w:hAnsi="Aptos Display" w:eastAsia="Aptos Display" w:cs="Aptos Display"/>
          <w:noProof w:val="0"/>
          <w:sz w:val="24"/>
          <w:szCs w:val="24"/>
          <w:lang w:val="en-US"/>
        </w:rPr>
        <w:t xml:space="preserve"> repeat VIP attendance.</w:t>
      </w:r>
    </w:p>
    <w:p w:rsidR="21BCB9FB" w:rsidP="6EF95908" w:rsidRDefault="21BCB9FB" w14:paraId="7178E3E1" w14:textId="79569517">
      <w:pPr>
        <w:spacing w:before="240" w:beforeAutospacing="off" w:after="240" w:afterAutospacing="off"/>
      </w:pPr>
      <w:r w:rsidRPr="55DA5F94" w:rsidR="21BCB9FB">
        <w:rPr>
          <w:rFonts w:ascii="Aptos Display" w:hAnsi="Aptos Display" w:eastAsia="Aptos Display" w:cs="Aptos Display"/>
          <w:noProof w:val="0"/>
          <w:sz w:val="24"/>
          <w:szCs w:val="24"/>
          <w:lang w:val="en-US"/>
        </w:rPr>
        <w:t xml:space="preserve">The project </w:t>
      </w:r>
      <w:r w:rsidRPr="55DA5F94" w:rsidR="21BCB9FB">
        <w:rPr>
          <w:rFonts w:ascii="Aptos Display" w:hAnsi="Aptos Display" w:eastAsia="Aptos Display" w:cs="Aptos Display"/>
          <w:noProof w:val="0"/>
          <w:sz w:val="24"/>
          <w:szCs w:val="24"/>
          <w:lang w:val="en-US"/>
        </w:rPr>
        <w:t>seeks</w:t>
      </w:r>
      <w:r w:rsidRPr="55DA5F94" w:rsidR="21BCB9FB">
        <w:rPr>
          <w:rFonts w:ascii="Aptos Display" w:hAnsi="Aptos Display" w:eastAsia="Aptos Display" w:cs="Aptos Display"/>
          <w:noProof w:val="0"/>
          <w:sz w:val="24"/>
          <w:szCs w:val="24"/>
          <w:lang w:val="en-US"/>
        </w:rPr>
        <w:t xml:space="preserve"> to align customer expectations with the Arena’s operational capabilities by using customer insight, industry </w:t>
      </w:r>
      <w:r w:rsidRPr="55DA5F94" w:rsidR="21BCB9FB">
        <w:rPr>
          <w:rFonts w:ascii="Aptos Display" w:hAnsi="Aptos Display" w:eastAsia="Aptos Display" w:cs="Aptos Display"/>
          <w:noProof w:val="0"/>
          <w:sz w:val="24"/>
          <w:szCs w:val="24"/>
          <w:lang w:val="en-US"/>
        </w:rPr>
        <w:t>benchmarking</w:t>
      </w:r>
      <w:r w:rsidRPr="55DA5F94" w:rsidR="21BCB9FB">
        <w:rPr>
          <w:rFonts w:ascii="Aptos Display" w:hAnsi="Aptos Display" w:eastAsia="Aptos Display" w:cs="Aptos Display"/>
          <w:noProof w:val="0"/>
          <w:sz w:val="24"/>
          <w:szCs w:val="24"/>
          <w:lang w:val="en-US"/>
        </w:rPr>
        <w:t xml:space="preserve"> and </w:t>
      </w:r>
      <w:r w:rsidRPr="55DA5F94" w:rsidR="21BCB9FB">
        <w:rPr>
          <w:rFonts w:ascii="Aptos Display" w:hAnsi="Aptos Display" w:eastAsia="Aptos Display" w:cs="Aptos Display"/>
          <w:noProof w:val="0"/>
          <w:sz w:val="24"/>
          <w:szCs w:val="24"/>
          <w:lang w:val="en-US"/>
        </w:rPr>
        <w:t>organizational</w:t>
      </w:r>
      <w:r w:rsidRPr="55DA5F94" w:rsidR="21BCB9FB">
        <w:rPr>
          <w:rFonts w:ascii="Aptos Display" w:hAnsi="Aptos Display" w:eastAsia="Aptos Display" w:cs="Aptos Display"/>
          <w:noProof w:val="0"/>
          <w:sz w:val="24"/>
          <w:szCs w:val="24"/>
          <w:lang w:val="en-US"/>
        </w:rPr>
        <w:t xml:space="preserve"> context to inform the design of a realistic and achievable loyalty </w:t>
      </w:r>
      <w:r w:rsidRPr="55DA5F94" w:rsidR="21BCB9FB">
        <w:rPr>
          <w:rFonts w:ascii="Aptos Display" w:hAnsi="Aptos Display" w:eastAsia="Aptos Display" w:cs="Aptos Display"/>
          <w:noProof w:val="0"/>
          <w:sz w:val="24"/>
          <w:szCs w:val="24"/>
          <w:lang w:val="en-US"/>
        </w:rPr>
        <w:t>programme</w:t>
      </w:r>
      <w:r w:rsidRPr="55DA5F94" w:rsidR="21BCB9FB">
        <w:rPr>
          <w:rFonts w:ascii="Aptos Display" w:hAnsi="Aptos Display" w:eastAsia="Aptos Display" w:cs="Aptos Display"/>
          <w:noProof w:val="0"/>
          <w:sz w:val="24"/>
          <w:szCs w:val="24"/>
          <w:lang w:val="en-US"/>
        </w:rPr>
        <w:t xml:space="preserve">. The proposed </w:t>
      </w:r>
      <w:r w:rsidRPr="55DA5F94" w:rsidR="21BCB9FB">
        <w:rPr>
          <w:rFonts w:ascii="Aptos Display" w:hAnsi="Aptos Display" w:eastAsia="Aptos Display" w:cs="Aptos Display"/>
          <w:noProof w:val="0"/>
          <w:sz w:val="24"/>
          <w:szCs w:val="24"/>
          <w:lang w:val="en-US"/>
        </w:rPr>
        <w:t>programme</w:t>
      </w:r>
      <w:r w:rsidRPr="55DA5F94" w:rsidR="21BCB9FB">
        <w:rPr>
          <w:rFonts w:ascii="Aptos Display" w:hAnsi="Aptos Display" w:eastAsia="Aptos Display" w:cs="Aptos Display"/>
          <w:noProof w:val="0"/>
          <w:sz w:val="24"/>
          <w:szCs w:val="24"/>
          <w:lang w:val="en-US"/>
        </w:rPr>
        <w:t xml:space="preserve"> will be integrated within the existing ATG+ app, through a dedicated VIP-only section accessible to customers who have previously attended the VIP Lounge. This approach supports digital engagement while </w:t>
      </w:r>
      <w:r w:rsidRPr="55DA5F94" w:rsidR="5B76F9C2">
        <w:rPr>
          <w:rFonts w:ascii="Aptos Display" w:hAnsi="Aptos Display" w:eastAsia="Aptos Display" w:cs="Aptos Display"/>
          <w:noProof w:val="0"/>
          <w:sz w:val="24"/>
          <w:szCs w:val="24"/>
          <w:lang w:val="en-US"/>
        </w:rPr>
        <w:t>minimizing</w:t>
      </w:r>
      <w:r w:rsidRPr="55DA5F94" w:rsidR="21BCB9FB">
        <w:rPr>
          <w:rFonts w:ascii="Aptos Display" w:hAnsi="Aptos Display" w:eastAsia="Aptos Display" w:cs="Aptos Display"/>
          <w:noProof w:val="0"/>
          <w:sz w:val="24"/>
          <w:szCs w:val="24"/>
          <w:lang w:val="en-US"/>
        </w:rPr>
        <w:t xml:space="preserve"> </w:t>
      </w:r>
      <w:r w:rsidRPr="55DA5F94" w:rsidR="21BCB9FB">
        <w:rPr>
          <w:rFonts w:ascii="Aptos Display" w:hAnsi="Aptos Display" w:eastAsia="Aptos Display" w:cs="Aptos Display"/>
          <w:noProof w:val="0"/>
          <w:sz w:val="24"/>
          <w:szCs w:val="24"/>
          <w:lang w:val="en-US"/>
        </w:rPr>
        <w:t>additional</w:t>
      </w:r>
      <w:r w:rsidRPr="55DA5F94" w:rsidR="21BCB9FB">
        <w:rPr>
          <w:rFonts w:ascii="Aptos Display" w:hAnsi="Aptos Display" w:eastAsia="Aptos Display" w:cs="Aptos Display"/>
          <w:noProof w:val="0"/>
          <w:sz w:val="24"/>
          <w:szCs w:val="24"/>
          <w:lang w:val="en-US"/>
        </w:rPr>
        <w:t xml:space="preserve"> operational complexity.</w:t>
      </w:r>
    </w:p>
    <w:p w:rsidR="21BCB9FB" w:rsidP="6EF95908" w:rsidRDefault="21BCB9FB" w14:paraId="2FB305C4" w14:textId="26F5AE0E">
      <w:pPr>
        <w:spacing w:before="240" w:beforeAutospacing="off" w:after="240" w:afterAutospacing="off"/>
      </w:pPr>
      <w:r w:rsidRPr="6EF95908" w:rsidR="21BCB9FB">
        <w:rPr>
          <w:rFonts w:ascii="Aptos Display" w:hAnsi="Aptos Display" w:eastAsia="Aptos Display" w:cs="Aptos Display"/>
          <w:noProof w:val="0"/>
          <w:sz w:val="24"/>
          <w:szCs w:val="24"/>
          <w:lang w:val="en-US"/>
        </w:rPr>
        <w:t>Ultimately, the</w:t>
      </w:r>
      <w:r w:rsidRPr="6EF95908" w:rsidR="21BCB9FB">
        <w:rPr>
          <w:rFonts w:ascii="Aptos Display" w:hAnsi="Aptos Display" w:eastAsia="Aptos Display" w:cs="Aptos Display"/>
          <w:noProof w:val="0"/>
          <w:sz w:val="24"/>
          <w:szCs w:val="24"/>
          <w:lang w:val="en-US"/>
        </w:rPr>
        <w:t xml:space="preserve"> project aims to support long-term customer loyalty, strengthen Swansea Arena’s brand reputation as a leader in premium event </w:t>
      </w:r>
      <w:bookmarkStart w:name="_Int_Vd5Bv6tP" w:id="188834708"/>
      <w:r w:rsidRPr="6EF95908" w:rsidR="21BCB9FB">
        <w:rPr>
          <w:rFonts w:ascii="Aptos Display" w:hAnsi="Aptos Display" w:eastAsia="Aptos Display" w:cs="Aptos Display"/>
          <w:noProof w:val="0"/>
          <w:sz w:val="24"/>
          <w:szCs w:val="24"/>
          <w:lang w:val="en-US"/>
        </w:rPr>
        <w:t>experiences</w:t>
      </w:r>
      <w:bookmarkEnd w:id="188834708"/>
      <w:r w:rsidRPr="6EF95908" w:rsidR="21BCB9FB">
        <w:rPr>
          <w:rFonts w:ascii="Aptos Display" w:hAnsi="Aptos Display" w:eastAsia="Aptos Display" w:cs="Aptos Display"/>
          <w:noProof w:val="0"/>
          <w:sz w:val="24"/>
          <w:szCs w:val="24"/>
          <w:lang w:val="en-US"/>
        </w:rPr>
        <w:t xml:space="preserve"> and contribute to sustainable revenue growth through increased repeat bookings and VIP package sales.</w:t>
      </w:r>
    </w:p>
    <w:p w:rsidR="6EF95908" w:rsidP="6EF95908" w:rsidRDefault="6EF95908" w14:paraId="155E5D90" w14:textId="11A808B9">
      <w:pPr>
        <w:pStyle w:val="Normal"/>
        <w:rPr>
          <w:rFonts w:ascii="Aptos Display" w:hAnsi="Aptos Display" w:eastAsia="Aptos Display" w:cs="Aptos Display"/>
          <w:noProof w:val="0"/>
          <w:sz w:val="24"/>
          <w:szCs w:val="24"/>
          <w:lang w:val="en-US"/>
        </w:rPr>
      </w:pPr>
    </w:p>
    <w:p w:rsidR="3A9EBB72" w:rsidP="6EF95908" w:rsidRDefault="3A9EBB72" w14:paraId="3CC84E8F" w14:textId="5183E780">
      <w:pPr>
        <w:pStyle w:val="Heading3"/>
        <w:rPr>
          <w:rFonts w:ascii="Aptos Display" w:hAnsi="Aptos Display" w:eastAsia="Aptos Display" w:cs="Aptos Display"/>
          <w:noProof w:val="0"/>
          <w:sz w:val="24"/>
          <w:szCs w:val="24"/>
          <w:lang w:val="en-US"/>
        </w:rPr>
      </w:pPr>
      <w:bookmarkStart w:name="_Toc1383226250" w:id="1380698961"/>
      <w:r w:rsidRPr="2704853F" w:rsidR="3A9EBB72">
        <w:rPr>
          <w:noProof w:val="0"/>
          <w:lang w:val="en-US"/>
        </w:rPr>
        <w:t>Project objectives</w:t>
      </w:r>
      <w:bookmarkEnd w:id="1380698961"/>
    </w:p>
    <w:p w:rsidR="1AC08F81" w:rsidP="6EF95908" w:rsidRDefault="1AC08F81" w14:paraId="43C71FB6" w14:textId="03F4958E">
      <w:pPr>
        <w:spacing w:before="240" w:beforeAutospacing="off" w:after="240" w:afterAutospacing="off"/>
      </w:pPr>
      <w:r w:rsidRPr="6EF95908" w:rsidR="1AC08F81">
        <w:rPr>
          <w:rFonts w:ascii="Aptos Display" w:hAnsi="Aptos Display" w:eastAsia="Aptos Display" w:cs="Aptos Display"/>
          <w:noProof w:val="0"/>
          <w:sz w:val="24"/>
          <w:szCs w:val="24"/>
          <w:lang w:val="en-US"/>
        </w:rPr>
        <w:t>To achieve the project purpose, the following objectives have been identified:</w:t>
      </w:r>
    </w:p>
    <w:p w:rsidR="1AC08F81" w:rsidP="6EF95908" w:rsidRDefault="1AC08F81" w14:paraId="1D0A502A" w14:textId="377D370B">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6EF95908" w:rsidR="1AC08F81">
        <w:rPr>
          <w:rFonts w:ascii="Aptos Display" w:hAnsi="Aptos Display" w:eastAsia="Aptos Display" w:cs="Aptos Display"/>
          <w:noProof w:val="0"/>
          <w:sz w:val="24"/>
          <w:szCs w:val="24"/>
          <w:lang w:val="en-US"/>
        </w:rPr>
        <w:t xml:space="preserve">To analyze current VIP Lounge engagement and customer retention practices at Swansea Building Society Arena, </w:t>
      </w:r>
      <w:r w:rsidRPr="6EF95908" w:rsidR="1AC08F81">
        <w:rPr>
          <w:rFonts w:ascii="Aptos Display" w:hAnsi="Aptos Display" w:eastAsia="Aptos Display" w:cs="Aptos Display"/>
          <w:noProof w:val="0"/>
          <w:sz w:val="24"/>
          <w:szCs w:val="24"/>
          <w:lang w:val="en-US"/>
        </w:rPr>
        <w:t>identifying</w:t>
      </w:r>
      <w:r w:rsidRPr="6EF95908" w:rsidR="1AC08F81">
        <w:rPr>
          <w:rFonts w:ascii="Aptos Display" w:hAnsi="Aptos Display" w:eastAsia="Aptos Display" w:cs="Aptos Display"/>
          <w:noProof w:val="0"/>
          <w:sz w:val="24"/>
          <w:szCs w:val="24"/>
          <w:lang w:val="en-US"/>
        </w:rPr>
        <w:t xml:space="preserve"> strengths, </w:t>
      </w:r>
      <w:r w:rsidRPr="6EF95908" w:rsidR="1AC08F81">
        <w:rPr>
          <w:rFonts w:ascii="Aptos Display" w:hAnsi="Aptos Display" w:eastAsia="Aptos Display" w:cs="Aptos Display"/>
          <w:noProof w:val="0"/>
          <w:sz w:val="24"/>
          <w:szCs w:val="24"/>
          <w:lang w:val="en-US"/>
        </w:rPr>
        <w:t>gaps</w:t>
      </w:r>
      <w:r w:rsidRPr="6EF95908" w:rsidR="1AC08F81">
        <w:rPr>
          <w:rFonts w:ascii="Aptos Display" w:hAnsi="Aptos Display" w:eastAsia="Aptos Display" w:cs="Aptos Display"/>
          <w:noProof w:val="0"/>
          <w:sz w:val="24"/>
          <w:szCs w:val="24"/>
          <w:lang w:val="en-US"/>
        </w:rPr>
        <w:t xml:space="preserve"> and opportunities for improvement.</w:t>
      </w:r>
    </w:p>
    <w:p w:rsidR="1AC08F81" w:rsidP="6EF95908" w:rsidRDefault="1AC08F81" w14:paraId="17981273" w14:textId="0B790C67">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6EF95908" w:rsidR="1AC08F81">
        <w:rPr>
          <w:rFonts w:ascii="Aptos Display" w:hAnsi="Aptos Display" w:eastAsia="Aptos Display" w:cs="Aptos Display"/>
          <w:noProof w:val="0"/>
          <w:sz w:val="24"/>
          <w:szCs w:val="24"/>
          <w:lang w:val="en-US"/>
        </w:rPr>
        <w:t xml:space="preserve">To </w:t>
      </w:r>
      <w:r w:rsidRPr="6EF95908" w:rsidR="1AC08F81">
        <w:rPr>
          <w:rFonts w:ascii="Aptos Display" w:hAnsi="Aptos Display" w:eastAsia="Aptos Display" w:cs="Aptos Display"/>
          <w:noProof w:val="0"/>
          <w:sz w:val="24"/>
          <w:szCs w:val="24"/>
          <w:lang w:val="en-US"/>
        </w:rPr>
        <w:t>identify</w:t>
      </w:r>
      <w:r w:rsidRPr="6EF95908" w:rsidR="1AC08F81">
        <w:rPr>
          <w:rFonts w:ascii="Aptos Display" w:hAnsi="Aptos Display" w:eastAsia="Aptos Display" w:cs="Aptos Display"/>
          <w:noProof w:val="0"/>
          <w:sz w:val="24"/>
          <w:szCs w:val="24"/>
          <w:lang w:val="en-US"/>
        </w:rPr>
        <w:t xml:space="preserve"> VIP customer preferences and behaviors through primary research, gaining insight into what customers </w:t>
      </w:r>
      <w:r w:rsidRPr="6EF95908" w:rsidR="221299AA">
        <w:rPr>
          <w:rFonts w:ascii="Aptos Display" w:hAnsi="Aptos Display" w:eastAsia="Aptos Display" w:cs="Aptos Display"/>
          <w:noProof w:val="0"/>
          <w:sz w:val="24"/>
          <w:szCs w:val="24"/>
          <w:lang w:val="en-US"/>
        </w:rPr>
        <w:t xml:space="preserve">will </w:t>
      </w:r>
      <w:r w:rsidRPr="6EF95908" w:rsidR="1AC08F81">
        <w:rPr>
          <w:rFonts w:ascii="Aptos Display" w:hAnsi="Aptos Display" w:eastAsia="Aptos Display" w:cs="Aptos Display"/>
          <w:noProof w:val="0"/>
          <w:sz w:val="24"/>
          <w:szCs w:val="24"/>
          <w:lang w:val="en-US"/>
        </w:rPr>
        <w:t xml:space="preserve">value most within a loyalty </w:t>
      </w:r>
      <w:r w:rsidRPr="6EF95908" w:rsidR="1AC08F81">
        <w:rPr>
          <w:rFonts w:ascii="Aptos Display" w:hAnsi="Aptos Display" w:eastAsia="Aptos Display" w:cs="Aptos Display"/>
          <w:noProof w:val="0"/>
          <w:sz w:val="24"/>
          <w:szCs w:val="24"/>
          <w:lang w:val="en-US"/>
        </w:rPr>
        <w:t>programme</w:t>
      </w:r>
      <w:r w:rsidRPr="6EF95908" w:rsidR="1AC08F81">
        <w:rPr>
          <w:rFonts w:ascii="Aptos Display" w:hAnsi="Aptos Display" w:eastAsia="Aptos Display" w:cs="Aptos Display"/>
          <w:noProof w:val="0"/>
          <w:sz w:val="24"/>
          <w:szCs w:val="24"/>
          <w:lang w:val="en-US"/>
        </w:rPr>
        <w:t>.</w:t>
      </w:r>
    </w:p>
    <w:p w:rsidR="1AC08F81" w:rsidP="6EF95908" w:rsidRDefault="1AC08F81" w14:paraId="745E5207" w14:textId="0E0EDB67">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6EF95908" w:rsidR="1AC08F81">
        <w:rPr>
          <w:rFonts w:ascii="Aptos Display" w:hAnsi="Aptos Display" w:eastAsia="Aptos Display" w:cs="Aptos Display"/>
          <w:noProof w:val="0"/>
          <w:sz w:val="24"/>
          <w:szCs w:val="24"/>
          <w:lang w:val="en-US"/>
        </w:rPr>
        <w:t>To design a structured, tier-based VIP loyalty programme that is integrated within the existing ATG+ app and tailored specifically to repeat VIP Lounge customers.</w:t>
      </w:r>
    </w:p>
    <w:p w:rsidR="1AC08F81" w:rsidP="6EF95908" w:rsidRDefault="1AC08F81" w14:paraId="705344C8" w14:textId="254D0E66">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55DA5F94" w:rsidR="1AC08F81">
        <w:rPr>
          <w:rFonts w:ascii="Aptos Display" w:hAnsi="Aptos Display" w:eastAsia="Aptos Display" w:cs="Aptos Display"/>
          <w:noProof w:val="0"/>
          <w:sz w:val="24"/>
          <w:szCs w:val="24"/>
          <w:lang w:val="en-US"/>
        </w:rPr>
        <w:t xml:space="preserve">To assess the operational and financial feasibility of the proposed loyalty </w:t>
      </w:r>
      <w:r w:rsidRPr="55DA5F94" w:rsidR="1AC08F81">
        <w:rPr>
          <w:rFonts w:ascii="Aptos Display" w:hAnsi="Aptos Display" w:eastAsia="Aptos Display" w:cs="Aptos Display"/>
          <w:noProof w:val="0"/>
          <w:sz w:val="24"/>
          <w:szCs w:val="24"/>
          <w:lang w:val="en-US"/>
        </w:rPr>
        <w:t>programme</w:t>
      </w:r>
      <w:r w:rsidRPr="55DA5F94" w:rsidR="1AC08F81">
        <w:rPr>
          <w:rFonts w:ascii="Aptos Display" w:hAnsi="Aptos Display" w:eastAsia="Aptos Display" w:cs="Aptos Display"/>
          <w:noProof w:val="0"/>
          <w:sz w:val="24"/>
          <w:szCs w:val="24"/>
          <w:lang w:val="en-US"/>
        </w:rPr>
        <w:t xml:space="preserve">, </w:t>
      </w:r>
      <w:r w:rsidRPr="55DA5F94" w:rsidR="1AC08F81">
        <w:rPr>
          <w:rFonts w:ascii="Aptos Display" w:hAnsi="Aptos Display" w:eastAsia="Aptos Display" w:cs="Aptos Display"/>
          <w:noProof w:val="0"/>
          <w:sz w:val="24"/>
          <w:szCs w:val="24"/>
          <w:lang w:val="en-US"/>
        </w:rPr>
        <w:t>ensuring</w:t>
      </w:r>
      <w:r w:rsidRPr="55DA5F94" w:rsidR="1AC08F81">
        <w:rPr>
          <w:rFonts w:ascii="Aptos Display" w:hAnsi="Aptos Display" w:eastAsia="Aptos Display" w:cs="Aptos Display"/>
          <w:noProof w:val="0"/>
          <w:sz w:val="24"/>
          <w:szCs w:val="24"/>
          <w:lang w:val="en-US"/>
        </w:rPr>
        <w:t xml:space="preserve"> it is realistic, </w:t>
      </w:r>
      <w:r w:rsidRPr="55DA5F94" w:rsidR="1AC08F81">
        <w:rPr>
          <w:rFonts w:ascii="Aptos Display" w:hAnsi="Aptos Display" w:eastAsia="Aptos Display" w:cs="Aptos Display"/>
          <w:noProof w:val="0"/>
          <w:sz w:val="24"/>
          <w:szCs w:val="24"/>
          <w:lang w:val="en-US"/>
        </w:rPr>
        <w:t>scalable</w:t>
      </w:r>
      <w:r w:rsidRPr="55DA5F94" w:rsidR="1AC08F81">
        <w:rPr>
          <w:rFonts w:ascii="Aptos Display" w:hAnsi="Aptos Display" w:eastAsia="Aptos Display" w:cs="Aptos Display"/>
          <w:noProof w:val="0"/>
          <w:sz w:val="24"/>
          <w:szCs w:val="24"/>
          <w:lang w:val="en-US"/>
        </w:rPr>
        <w:t xml:space="preserve"> and aligned with </w:t>
      </w:r>
      <w:r w:rsidRPr="55DA5F94" w:rsidR="06A3AC72">
        <w:rPr>
          <w:rFonts w:ascii="Aptos Display" w:hAnsi="Aptos Display" w:eastAsia="Aptos Display" w:cs="Aptos Display"/>
          <w:noProof w:val="0"/>
          <w:sz w:val="24"/>
          <w:szCs w:val="24"/>
          <w:lang w:val="en-US"/>
        </w:rPr>
        <w:t>organizational</w:t>
      </w:r>
      <w:r w:rsidRPr="55DA5F94" w:rsidR="1AC08F81">
        <w:rPr>
          <w:rFonts w:ascii="Aptos Display" w:hAnsi="Aptos Display" w:eastAsia="Aptos Display" w:cs="Aptos Display"/>
          <w:noProof w:val="0"/>
          <w:sz w:val="24"/>
          <w:szCs w:val="24"/>
          <w:lang w:val="en-US"/>
        </w:rPr>
        <w:t xml:space="preserve"> resources.</w:t>
      </w:r>
    </w:p>
    <w:p w:rsidR="1AC08F81" w:rsidP="6EF95908" w:rsidRDefault="1AC08F81" w14:paraId="5E5EC8BE" w14:textId="77F30A83">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6EF95908" w:rsidR="1AC08F81">
        <w:rPr>
          <w:rFonts w:ascii="Aptos Display" w:hAnsi="Aptos Display" w:eastAsia="Aptos Display" w:cs="Aptos Display"/>
          <w:noProof w:val="0"/>
          <w:sz w:val="24"/>
          <w:szCs w:val="24"/>
          <w:lang w:val="en-US"/>
        </w:rPr>
        <w:t>To explore opportunities for partnerships with local businesses in Swansea, such as restaurants or hotels, to enhance customer value while strengthening community links.</w:t>
      </w:r>
    </w:p>
    <w:p w:rsidR="1AC08F81" w:rsidP="6EF95908" w:rsidRDefault="1AC08F81" w14:paraId="4CDCD398" w14:textId="79245AAB">
      <w:pPr>
        <w:pStyle w:val="ListParagraph"/>
        <w:numPr>
          <w:ilvl w:val="0"/>
          <w:numId w:val="13"/>
        </w:numPr>
        <w:spacing w:before="240" w:beforeAutospacing="off" w:after="240" w:afterAutospacing="off"/>
        <w:rPr>
          <w:rFonts w:ascii="Aptos Display" w:hAnsi="Aptos Display" w:eastAsia="Aptos Display" w:cs="Aptos Display"/>
          <w:noProof w:val="0"/>
          <w:sz w:val="24"/>
          <w:szCs w:val="24"/>
          <w:lang w:val="en-US"/>
        </w:rPr>
      </w:pPr>
      <w:r w:rsidRPr="6EF95908" w:rsidR="1AC08F81">
        <w:rPr>
          <w:rFonts w:ascii="Aptos Display" w:hAnsi="Aptos Display" w:eastAsia="Aptos Display" w:cs="Aptos Display"/>
          <w:noProof w:val="0"/>
          <w:sz w:val="24"/>
          <w:szCs w:val="24"/>
          <w:lang w:val="en-US"/>
        </w:rPr>
        <w:t>To produce a clear, evidence-</w:t>
      </w:r>
      <w:r w:rsidRPr="6EF95908" w:rsidR="1AC08F81">
        <w:rPr>
          <w:rFonts w:ascii="Aptos Display" w:hAnsi="Aptos Display" w:eastAsia="Aptos Display" w:cs="Aptos Display"/>
          <w:noProof w:val="0"/>
          <w:sz w:val="24"/>
          <w:szCs w:val="24"/>
          <w:lang w:val="en-US"/>
        </w:rPr>
        <w:t>based</w:t>
      </w:r>
      <w:r w:rsidRPr="6EF95908" w:rsidR="1AC08F81">
        <w:rPr>
          <w:rFonts w:ascii="Aptos Display" w:hAnsi="Aptos Display" w:eastAsia="Aptos Display" w:cs="Aptos Display"/>
          <w:noProof w:val="0"/>
          <w:sz w:val="24"/>
          <w:szCs w:val="24"/>
          <w:lang w:val="en-US"/>
        </w:rPr>
        <w:t xml:space="preserve"> and actionable implementation plan that can be realistically considered by Swansea </w:t>
      </w:r>
      <w:r w:rsidRPr="6EF95908" w:rsidR="04D30052">
        <w:rPr>
          <w:rFonts w:ascii="Aptos Display" w:hAnsi="Aptos Display" w:eastAsia="Aptos Display" w:cs="Aptos Display"/>
          <w:noProof w:val="0"/>
          <w:sz w:val="24"/>
          <w:szCs w:val="24"/>
          <w:lang w:val="en-US"/>
        </w:rPr>
        <w:t xml:space="preserve">Building Society </w:t>
      </w:r>
      <w:r w:rsidRPr="6EF95908" w:rsidR="1AC08F81">
        <w:rPr>
          <w:rFonts w:ascii="Aptos Display" w:hAnsi="Aptos Display" w:eastAsia="Aptos Display" w:cs="Aptos Display"/>
          <w:noProof w:val="0"/>
          <w:sz w:val="24"/>
          <w:szCs w:val="24"/>
          <w:lang w:val="en-US"/>
        </w:rPr>
        <w:t>Arena management.</w:t>
      </w:r>
    </w:p>
    <w:p w:rsidR="1AC08F81" w:rsidP="6EF95908" w:rsidRDefault="1AC08F81" w14:paraId="780811E0" w14:textId="06B38247">
      <w:pPr>
        <w:spacing w:before="240" w:beforeAutospacing="off" w:after="240" w:afterAutospacing="off"/>
      </w:pPr>
      <w:r w:rsidRPr="6EF95908" w:rsidR="1AC08F81">
        <w:rPr>
          <w:rFonts w:ascii="Aptos Display" w:hAnsi="Aptos Display" w:eastAsia="Aptos Display" w:cs="Aptos Display"/>
          <w:noProof w:val="0"/>
          <w:sz w:val="24"/>
          <w:szCs w:val="24"/>
          <w:lang w:val="en-US"/>
        </w:rPr>
        <w:t xml:space="preserve">Together, these </w:t>
      </w:r>
      <w:r w:rsidRPr="6EF95908" w:rsidR="1AC08F81">
        <w:rPr>
          <w:rFonts w:ascii="Aptos Display" w:hAnsi="Aptos Display" w:eastAsia="Aptos Display" w:cs="Aptos Display"/>
          <w:noProof w:val="0"/>
          <w:sz w:val="24"/>
          <w:szCs w:val="24"/>
          <w:lang w:val="en-US"/>
        </w:rPr>
        <w:t>objectives</w:t>
      </w:r>
      <w:r w:rsidRPr="6EF95908" w:rsidR="1AC08F81">
        <w:rPr>
          <w:rFonts w:ascii="Aptos Display" w:hAnsi="Aptos Display" w:eastAsia="Aptos Display" w:cs="Aptos Display"/>
          <w:noProof w:val="0"/>
          <w:sz w:val="24"/>
          <w:szCs w:val="24"/>
          <w:lang w:val="en-US"/>
        </w:rPr>
        <w:t xml:space="preserve"> ensure that the project delivers both academic value and practical relevance, resulting in a consultancy-style output that supports informed decision-making within the </w:t>
      </w:r>
      <w:r w:rsidRPr="6EF95908" w:rsidR="2676AB20">
        <w:rPr>
          <w:rFonts w:ascii="Aptos Display" w:hAnsi="Aptos Display" w:eastAsia="Aptos Display" w:cs="Aptos Display"/>
          <w:noProof w:val="0"/>
          <w:sz w:val="24"/>
          <w:szCs w:val="24"/>
          <w:lang w:val="en-US"/>
        </w:rPr>
        <w:t>organization</w:t>
      </w:r>
      <w:r w:rsidRPr="6EF95908" w:rsidR="1AC08F81">
        <w:rPr>
          <w:rFonts w:ascii="Aptos Display" w:hAnsi="Aptos Display" w:eastAsia="Aptos Display" w:cs="Aptos Display"/>
          <w:noProof w:val="0"/>
          <w:sz w:val="24"/>
          <w:szCs w:val="24"/>
          <w:lang w:val="en-US"/>
        </w:rPr>
        <w:t>.</w:t>
      </w:r>
    </w:p>
    <w:p w:rsidR="2B2C89F1" w:rsidP="663B58DD" w:rsidRDefault="2B2C89F1" w14:paraId="1E48910F" w14:textId="2A51BCD3">
      <w:pPr>
        <w:pStyle w:val="Heading3"/>
        <w:rPr>
          <w:noProof w:val="0"/>
          <w:lang w:val="en-US"/>
        </w:rPr>
      </w:pPr>
      <w:bookmarkStart w:name="_Toc1470089647" w:id="1411123875"/>
      <w:r w:rsidRPr="2704853F" w:rsidR="2B2C89F1">
        <w:rPr>
          <w:noProof w:val="0"/>
          <w:lang w:val="en-US"/>
        </w:rPr>
        <w:t>2. Scope Statement</w:t>
      </w:r>
      <w:bookmarkEnd w:id="1411123875"/>
    </w:p>
    <w:p w:rsidR="12B81891" w:rsidP="663B58DD" w:rsidRDefault="12B81891" w14:paraId="03F46E34" w14:textId="26C5CE8A">
      <w:pPr>
        <w:pStyle w:val="Heading3"/>
        <w:ind w:left="0"/>
        <w:rPr>
          <w:noProof w:val="0"/>
          <w:lang w:val="en-US"/>
        </w:rPr>
      </w:pPr>
      <w:bookmarkStart w:name="_Toc738649695" w:id="749829289"/>
      <w:r w:rsidRPr="2704853F" w:rsidR="12B81891">
        <w:rPr>
          <w:noProof w:val="0"/>
          <w:lang w:val="en-US"/>
        </w:rPr>
        <w:t>Scope Statement</w:t>
      </w:r>
      <w:bookmarkEnd w:id="749829289"/>
      <w:r w:rsidRPr="2704853F" w:rsidR="12B81891">
        <w:rPr>
          <w:noProof w:val="0"/>
          <w:lang w:val="en-US"/>
        </w:rPr>
        <w:t xml:space="preserve"> </w:t>
      </w:r>
    </w:p>
    <w:p w:rsidR="12B81891" w:rsidP="6EF95908" w:rsidRDefault="12B81891" w14:paraId="346ECC8B" w14:textId="79032297">
      <w:pPr>
        <w:pStyle w:val="Normal"/>
        <w:rPr>
          <w:rFonts w:ascii="Aptos Display" w:hAnsi="Aptos Display" w:eastAsia="Aptos Display" w:cs="Aptos Display" w:asciiTheme="majorAscii" w:hAnsiTheme="majorAscii" w:eastAsiaTheme="majorAscii" w:cstheme="majorAscii"/>
          <w:noProof w:val="0"/>
          <w:sz w:val="24"/>
          <w:szCs w:val="24"/>
          <w:lang w:val="en-US"/>
        </w:rPr>
      </w:pPr>
      <w:r w:rsidRPr="55DA5F94" w:rsidR="16FDC1C1">
        <w:rPr>
          <w:rFonts w:ascii="Aptos Display" w:hAnsi="Aptos Display" w:eastAsia="Aptos Display" w:cs="Aptos Display"/>
          <w:noProof w:val="0"/>
          <w:sz w:val="24"/>
          <w:szCs w:val="24"/>
          <w:lang w:val="en-US"/>
        </w:rPr>
        <w:t xml:space="preserve">This project focuses on the research, </w:t>
      </w:r>
      <w:r w:rsidRPr="55DA5F94" w:rsidR="16FDC1C1">
        <w:rPr>
          <w:rFonts w:ascii="Aptos Display" w:hAnsi="Aptos Display" w:eastAsia="Aptos Display" w:cs="Aptos Display"/>
          <w:noProof w:val="0"/>
          <w:sz w:val="24"/>
          <w:szCs w:val="24"/>
          <w:lang w:val="en-US"/>
        </w:rPr>
        <w:t>design</w:t>
      </w:r>
      <w:r w:rsidRPr="55DA5F94" w:rsidR="16FDC1C1">
        <w:rPr>
          <w:rFonts w:ascii="Aptos Display" w:hAnsi="Aptos Display" w:eastAsia="Aptos Display" w:cs="Aptos Display"/>
          <w:noProof w:val="0"/>
          <w:sz w:val="24"/>
          <w:szCs w:val="24"/>
          <w:lang w:val="en-US"/>
        </w:rPr>
        <w:t xml:space="preserve"> and evaluation of a VIP loyalty </w:t>
      </w:r>
      <w:r w:rsidRPr="55DA5F94" w:rsidR="16FDC1C1">
        <w:rPr>
          <w:rFonts w:ascii="Aptos Display" w:hAnsi="Aptos Display" w:eastAsia="Aptos Display" w:cs="Aptos Display"/>
          <w:noProof w:val="0"/>
          <w:sz w:val="24"/>
          <w:szCs w:val="24"/>
          <w:lang w:val="en-US"/>
        </w:rPr>
        <w:t>programme</w:t>
      </w:r>
      <w:r w:rsidRPr="55DA5F94" w:rsidR="16FDC1C1">
        <w:rPr>
          <w:rFonts w:ascii="Aptos Display" w:hAnsi="Aptos Display" w:eastAsia="Aptos Display" w:cs="Aptos Display"/>
          <w:noProof w:val="0"/>
          <w:sz w:val="24"/>
          <w:szCs w:val="24"/>
          <w:lang w:val="en-US"/>
        </w:rPr>
        <w:t xml:space="preserve"> specifically for regular VIP Lounge customers at Swansea Building Society Arena. It aims to enhance customer engagement, increase repeat attendance, and strengthen the Arena’s premium brand offering</w:t>
      </w:r>
      <w:r w:rsidRPr="55DA5F94" w:rsidR="16FDC1C1">
        <w:rPr>
          <w:rFonts w:ascii="Aptos Display" w:hAnsi="Aptos Display" w:eastAsia="Aptos Display" w:cs="Aptos Display"/>
          <w:noProof w:val="0"/>
          <w:sz w:val="24"/>
          <w:szCs w:val="24"/>
          <w:lang w:val="en-US"/>
        </w:rPr>
        <w:t>.</w:t>
      </w:r>
      <w:r w:rsidRPr="55DA5F94" w:rsidR="03374F09">
        <w:rPr>
          <w:rFonts w:ascii="Aptos Display" w:hAnsi="Aptos Display" w:eastAsia="Aptos Display" w:cs="Aptos Display"/>
          <w:noProof w:val="0"/>
          <w:sz w:val="24"/>
          <w:szCs w:val="24"/>
          <w:lang w:val="en-US"/>
        </w:rPr>
        <w:t xml:space="preserve"> Studies have shown that loyalty card </w:t>
      </w:r>
      <w:r w:rsidRPr="55DA5F94" w:rsidR="03374F09">
        <w:rPr>
          <w:rFonts w:ascii="Aptos Display" w:hAnsi="Aptos Display" w:eastAsia="Aptos Display" w:cs="Aptos Display"/>
          <w:noProof w:val="0"/>
          <w:sz w:val="24"/>
          <w:szCs w:val="24"/>
          <w:lang w:val="en-US"/>
        </w:rPr>
        <w:t>programmes</w:t>
      </w:r>
      <w:r w:rsidRPr="55DA5F94" w:rsidR="03374F09">
        <w:rPr>
          <w:rFonts w:ascii="Aptos Display" w:hAnsi="Aptos Display" w:eastAsia="Aptos Display" w:cs="Aptos Display"/>
          <w:noProof w:val="0"/>
          <w:sz w:val="24"/>
          <w:szCs w:val="24"/>
          <w:lang w:val="en-US"/>
        </w:rPr>
        <w:t xml:space="preserve"> </w:t>
      </w:r>
      <w:r w:rsidRPr="55DA5F94" w:rsidR="0FF20DA9">
        <w:rPr>
          <w:rFonts w:ascii="Aptos Display" w:hAnsi="Aptos Display" w:eastAsia="Aptos Display" w:cs="Aptos Display"/>
          <w:noProof w:val="0"/>
          <w:sz w:val="24"/>
          <w:szCs w:val="24"/>
          <w:lang w:val="en-US"/>
        </w:rPr>
        <w:t>significantly</w:t>
      </w:r>
      <w:r w:rsidRPr="55DA5F94" w:rsidR="03374F09">
        <w:rPr>
          <w:rFonts w:ascii="Aptos Display" w:hAnsi="Aptos Display" w:eastAsia="Aptos Display" w:cs="Aptos Display"/>
          <w:noProof w:val="0"/>
          <w:sz w:val="24"/>
          <w:szCs w:val="24"/>
          <w:lang w:val="en-US"/>
        </w:rPr>
        <w:t xml:space="preserve"> influence customer behavior and satisfaction, highlighting the importance of a loyalty s</w:t>
      </w:r>
      <w:r w:rsidRPr="55DA5F94" w:rsidR="03374F09">
        <w:rPr>
          <w:rFonts w:ascii="Aptos Display" w:hAnsi="Aptos Display" w:eastAsia="Aptos Display" w:cs="Aptos Display" w:asciiTheme="majorAscii" w:hAnsiTheme="majorAscii" w:eastAsiaTheme="majorAscii" w:cstheme="majorAscii"/>
          <w:noProof w:val="0"/>
          <w:sz w:val="24"/>
          <w:szCs w:val="24"/>
          <w:lang w:val="en-US"/>
        </w:rPr>
        <w:t>trategy (</w:t>
      </w:r>
      <w:r w:rsidRPr="55DA5F94" w:rsidR="11AE4B66">
        <w:rPr>
          <w:rFonts w:ascii="Aptos Display" w:hAnsi="Aptos Display" w:eastAsia="Aptos Display" w:cs="Aptos Display" w:asciiTheme="majorAscii" w:hAnsiTheme="majorAscii" w:eastAsiaTheme="majorAscii" w:cstheme="majorAscii"/>
          <w:b w:val="0"/>
          <w:bCs w:val="0"/>
          <w:i w:val="0"/>
          <w:iCs w:val="0"/>
          <w:caps w:val="0"/>
          <w:smallCaps w:val="0"/>
          <w:noProof w:val="0"/>
          <w:color w:val="1B1B1B"/>
          <w:sz w:val="24"/>
          <w:szCs w:val="24"/>
          <w:lang w:val="en-US"/>
        </w:rPr>
        <w:t>Myftaraj</w:t>
      </w:r>
      <w:r w:rsidRPr="55DA5F94" w:rsidR="11AE4B66">
        <w:rPr>
          <w:rFonts w:ascii="Aptos Display" w:hAnsi="Aptos Display" w:eastAsia="Aptos Display" w:cs="Aptos Display" w:asciiTheme="majorAscii" w:hAnsiTheme="majorAscii" w:eastAsiaTheme="majorAscii" w:cstheme="majorAscii"/>
          <w:b w:val="0"/>
          <w:bCs w:val="0"/>
          <w:i w:val="0"/>
          <w:iCs w:val="0"/>
          <w:caps w:val="0"/>
          <w:smallCaps w:val="0"/>
          <w:noProof w:val="0"/>
          <w:color w:val="1B1B1B"/>
          <w:sz w:val="24"/>
          <w:szCs w:val="24"/>
          <w:lang w:val="en-US"/>
        </w:rPr>
        <w:t xml:space="preserve">,  Trebicka, 2024). </w:t>
      </w:r>
      <w:r w:rsidRPr="55DA5F94" w:rsidR="16FDC1C1">
        <w:rPr>
          <w:rFonts w:ascii="Aptos Display" w:hAnsi="Aptos Display" w:eastAsia="Aptos Display" w:cs="Aptos Display"/>
          <w:noProof w:val="0"/>
          <w:sz w:val="24"/>
          <w:szCs w:val="24"/>
          <w:lang w:val="en-US"/>
        </w:rPr>
        <w:t xml:space="preserve">The project will combine academic research, industry </w:t>
      </w:r>
      <w:r w:rsidRPr="55DA5F94" w:rsidR="16FDC1C1">
        <w:rPr>
          <w:rFonts w:ascii="Aptos Display" w:hAnsi="Aptos Display" w:eastAsia="Aptos Display" w:cs="Aptos Display"/>
          <w:noProof w:val="0"/>
          <w:sz w:val="24"/>
          <w:szCs w:val="24"/>
          <w:lang w:val="en-US"/>
        </w:rPr>
        <w:t>benchmarking</w:t>
      </w:r>
      <w:r w:rsidRPr="55DA5F94" w:rsidR="16FDC1C1">
        <w:rPr>
          <w:rFonts w:ascii="Aptos Display" w:hAnsi="Aptos Display" w:eastAsia="Aptos Display" w:cs="Aptos Display"/>
          <w:noProof w:val="0"/>
          <w:sz w:val="24"/>
          <w:szCs w:val="24"/>
          <w:lang w:val="en-US"/>
        </w:rPr>
        <w:t xml:space="preserve"> and organizational insight to ensure a practical, evidence-based outcome.</w:t>
      </w:r>
    </w:p>
    <w:p w:rsidR="12B81891" w:rsidP="663B58DD" w:rsidRDefault="12B81891" w14:paraId="4BD8DFC4" w14:textId="2549938C">
      <w:pPr>
        <w:pStyle w:val="Normal"/>
      </w:pPr>
      <w:r w:rsidRPr="7FFBB4C1" w:rsidR="16FDC1C1">
        <w:rPr>
          <w:rFonts w:ascii="Aptos Display" w:hAnsi="Aptos Display" w:eastAsia="Aptos Display" w:cs="Aptos Display"/>
          <w:noProof w:val="0"/>
          <w:sz w:val="24"/>
          <w:szCs w:val="24"/>
          <w:lang w:val="en-US"/>
        </w:rPr>
        <w:t xml:space="preserve">The research </w:t>
      </w:r>
      <w:r w:rsidRPr="7FFBB4C1" w:rsidR="16FDC1C1">
        <w:rPr>
          <w:rFonts w:ascii="Aptos Display" w:hAnsi="Aptos Display" w:eastAsia="Aptos Display" w:cs="Aptos Display"/>
          <w:noProof w:val="0"/>
          <w:sz w:val="24"/>
          <w:szCs w:val="24"/>
          <w:lang w:val="en-US"/>
        </w:rPr>
        <w:t>component</w:t>
      </w:r>
      <w:r w:rsidRPr="7FFBB4C1" w:rsidR="16FDC1C1">
        <w:rPr>
          <w:rFonts w:ascii="Aptos Display" w:hAnsi="Aptos Display" w:eastAsia="Aptos Display" w:cs="Aptos Display"/>
          <w:noProof w:val="0"/>
          <w:sz w:val="24"/>
          <w:szCs w:val="24"/>
          <w:lang w:val="en-US"/>
        </w:rPr>
        <w:t xml:space="preserve"> will include secondary research on loyalty </w:t>
      </w:r>
      <w:r w:rsidRPr="7FFBB4C1" w:rsidR="16FDC1C1">
        <w:rPr>
          <w:rFonts w:ascii="Aptos Display" w:hAnsi="Aptos Display" w:eastAsia="Aptos Display" w:cs="Aptos Display"/>
          <w:noProof w:val="0"/>
          <w:sz w:val="24"/>
          <w:szCs w:val="24"/>
          <w:lang w:val="en-US"/>
        </w:rPr>
        <w:t>programmes</w:t>
      </w:r>
      <w:r w:rsidRPr="7FFBB4C1" w:rsidR="16FDC1C1">
        <w:rPr>
          <w:rFonts w:ascii="Aptos Display" w:hAnsi="Aptos Display" w:eastAsia="Aptos Display" w:cs="Aptos Display"/>
          <w:noProof w:val="0"/>
          <w:sz w:val="24"/>
          <w:szCs w:val="24"/>
          <w:lang w:val="en-US"/>
        </w:rPr>
        <w:t xml:space="preserve"> implemented by comparable venues, such as arenas, </w:t>
      </w:r>
      <w:r w:rsidRPr="7FFBB4C1" w:rsidR="16FDC1C1">
        <w:rPr>
          <w:rFonts w:ascii="Aptos Display" w:hAnsi="Aptos Display" w:eastAsia="Aptos Display" w:cs="Aptos Display"/>
          <w:noProof w:val="0"/>
          <w:sz w:val="24"/>
          <w:szCs w:val="24"/>
          <w:lang w:val="en-US"/>
        </w:rPr>
        <w:t>theatres</w:t>
      </w:r>
      <w:r w:rsidRPr="7FFBB4C1" w:rsidR="16FDC1C1">
        <w:rPr>
          <w:rFonts w:ascii="Aptos Display" w:hAnsi="Aptos Display" w:eastAsia="Aptos Display" w:cs="Aptos Display"/>
          <w:noProof w:val="0"/>
          <w:sz w:val="24"/>
          <w:szCs w:val="24"/>
          <w:lang w:val="en-US"/>
        </w:rPr>
        <w:t xml:space="preserve"> and sports stadiums, to </w:t>
      </w:r>
      <w:r w:rsidRPr="7FFBB4C1" w:rsidR="16FDC1C1">
        <w:rPr>
          <w:rFonts w:ascii="Aptos Display" w:hAnsi="Aptos Display" w:eastAsia="Aptos Display" w:cs="Aptos Display"/>
          <w:noProof w:val="0"/>
          <w:sz w:val="24"/>
          <w:szCs w:val="24"/>
          <w:lang w:val="en-US"/>
        </w:rPr>
        <w:t>identify</w:t>
      </w:r>
      <w:r w:rsidRPr="7FFBB4C1" w:rsidR="16FDC1C1">
        <w:rPr>
          <w:rFonts w:ascii="Aptos Display" w:hAnsi="Aptos Display" w:eastAsia="Aptos Display" w:cs="Aptos Display"/>
          <w:noProof w:val="0"/>
          <w:sz w:val="24"/>
          <w:szCs w:val="24"/>
          <w:lang w:val="en-US"/>
        </w:rPr>
        <w:t xml:space="preserve"> best practices, reward </w:t>
      </w:r>
      <w:r w:rsidRPr="7FFBB4C1" w:rsidR="16FDC1C1">
        <w:rPr>
          <w:rFonts w:ascii="Aptos Display" w:hAnsi="Aptos Display" w:eastAsia="Aptos Display" w:cs="Aptos Display"/>
          <w:noProof w:val="0"/>
          <w:sz w:val="24"/>
          <w:szCs w:val="24"/>
          <w:lang w:val="en-US"/>
        </w:rPr>
        <w:t>structures</w:t>
      </w:r>
      <w:r w:rsidRPr="7FFBB4C1" w:rsidR="16FDC1C1">
        <w:rPr>
          <w:rFonts w:ascii="Aptos Display" w:hAnsi="Aptos Display" w:eastAsia="Aptos Display" w:cs="Aptos Display"/>
          <w:noProof w:val="0"/>
          <w:sz w:val="24"/>
          <w:szCs w:val="24"/>
          <w:lang w:val="en-US"/>
        </w:rPr>
        <w:t xml:space="preserve"> and engagement strategies.</w:t>
      </w:r>
      <w:r w:rsidRPr="7FFBB4C1" w:rsidR="5C95F64B">
        <w:rPr>
          <w:rFonts w:ascii="Aptos Display" w:hAnsi="Aptos Display" w:eastAsia="Aptos Display" w:cs="Aptos Display"/>
          <w:noProof w:val="0"/>
          <w:sz w:val="24"/>
          <w:szCs w:val="24"/>
          <w:lang w:val="en-US"/>
        </w:rPr>
        <w:t xml:space="preserve"> This highlights the benchmarking process in business </w:t>
      </w:r>
      <w:r w:rsidRPr="7FFBB4C1" w:rsidR="268F135E">
        <w:rPr>
          <w:rFonts w:ascii="Aptos Display" w:hAnsi="Aptos Display" w:eastAsia="Aptos Display" w:cs="Aptos Display"/>
          <w:noProof w:val="0"/>
          <w:sz w:val="24"/>
          <w:szCs w:val="24"/>
          <w:lang w:val="en-US"/>
        </w:rPr>
        <w:t xml:space="preserve">where Benchmarking is when a business compares its performance to other companies to find ways to improve and stay </w:t>
      </w:r>
      <w:r w:rsidRPr="7FFBB4C1" w:rsidR="268F135E">
        <w:rPr>
          <w:rFonts w:ascii="Aptos Display" w:hAnsi="Aptos Display" w:eastAsia="Aptos Display" w:cs="Aptos Display"/>
          <w:noProof w:val="0"/>
          <w:sz w:val="24"/>
          <w:szCs w:val="24"/>
          <w:lang w:val="en-US"/>
        </w:rPr>
        <w:t xml:space="preserve">competitive </w:t>
      </w:r>
      <w:r w:rsidRPr="7FFBB4C1" w:rsidR="2C3C9223">
        <w:rPr>
          <w:rFonts w:ascii="Aptos Display" w:hAnsi="Aptos Display" w:eastAsia="Aptos Display" w:cs="Aptos Display"/>
          <w:noProof w:val="0"/>
          <w:sz w:val="24"/>
          <w:szCs w:val="24"/>
          <w:lang w:val="en-US"/>
        </w:rPr>
        <w:t>(Fallon, 2023)</w:t>
      </w:r>
      <w:r w:rsidRPr="7FFBB4C1" w:rsidR="268F135E">
        <w:rPr>
          <w:rFonts w:ascii="Aptos Display" w:hAnsi="Aptos Display" w:eastAsia="Aptos Display" w:cs="Aptos Display"/>
          <w:noProof w:val="0"/>
          <w:sz w:val="24"/>
          <w:szCs w:val="24"/>
          <w:lang w:val="en-US"/>
        </w:rPr>
        <w:t>.</w:t>
      </w:r>
      <w:r w:rsidRPr="7FFBB4C1" w:rsidR="16FDC1C1">
        <w:rPr>
          <w:rFonts w:ascii="Aptos Display" w:hAnsi="Aptos Display" w:eastAsia="Aptos Display" w:cs="Aptos Display"/>
          <w:noProof w:val="0"/>
          <w:sz w:val="24"/>
          <w:szCs w:val="24"/>
          <w:lang w:val="en-US"/>
        </w:rPr>
        <w:t xml:space="preserve"> </w:t>
      </w:r>
      <w:r w:rsidRPr="7FFBB4C1" w:rsidR="16FDC1C1">
        <w:rPr>
          <w:rFonts w:ascii="Aptos Display" w:hAnsi="Aptos Display" w:eastAsia="Aptos Display" w:cs="Aptos Display"/>
          <w:noProof w:val="0"/>
          <w:sz w:val="24"/>
          <w:szCs w:val="24"/>
          <w:lang w:val="en-US"/>
        </w:rPr>
        <w:t>Primary research will involve qualitative interviews with VIP Lounge staff to gain insight into customer behaviors,</w:t>
      </w:r>
      <w:r w:rsidRPr="7FFBB4C1" w:rsidR="16FDC1C1">
        <w:rPr>
          <w:rFonts w:ascii="Aptos Display" w:hAnsi="Aptos Display" w:eastAsia="Aptos Display" w:cs="Aptos Display"/>
          <w:noProof w:val="0"/>
          <w:sz w:val="24"/>
          <w:szCs w:val="24"/>
          <w:lang w:val="en-US"/>
        </w:rPr>
        <w:t xml:space="preserve"> </w:t>
      </w:r>
      <w:r w:rsidRPr="7FFBB4C1" w:rsidR="16FDC1C1">
        <w:rPr>
          <w:rFonts w:ascii="Aptos Display" w:hAnsi="Aptos Display" w:eastAsia="Aptos Display" w:cs="Aptos Display"/>
          <w:noProof w:val="0"/>
          <w:sz w:val="24"/>
          <w:szCs w:val="24"/>
          <w:lang w:val="en-US"/>
        </w:rPr>
        <w:t>preference</w:t>
      </w:r>
      <w:r w:rsidRPr="7FFBB4C1" w:rsidR="16FDC1C1">
        <w:rPr>
          <w:rFonts w:ascii="Aptos Display" w:hAnsi="Aptos Display" w:eastAsia="Aptos Display" w:cs="Aptos Display"/>
          <w:noProof w:val="0"/>
          <w:sz w:val="24"/>
          <w:szCs w:val="24"/>
          <w:lang w:val="en-US"/>
        </w:rPr>
        <w:t>s</w:t>
      </w:r>
      <w:r w:rsidRPr="7FFBB4C1" w:rsidR="16FDC1C1">
        <w:rPr>
          <w:rFonts w:ascii="Aptos Display" w:hAnsi="Aptos Display" w:eastAsia="Aptos Display" w:cs="Aptos Display"/>
          <w:noProof w:val="0"/>
          <w:sz w:val="24"/>
          <w:szCs w:val="24"/>
          <w:lang w:val="en-US"/>
        </w:rPr>
        <w:t xml:space="preserve"> and satisfaction levels, as well as operational considerations.</w:t>
      </w:r>
      <w:r w:rsidRPr="7FFBB4C1" w:rsidR="16FDC1C1">
        <w:rPr>
          <w:rFonts w:ascii="Aptos Display" w:hAnsi="Aptos Display" w:eastAsia="Aptos Display" w:cs="Aptos Display"/>
          <w:noProof w:val="0"/>
          <w:sz w:val="24"/>
          <w:szCs w:val="24"/>
          <w:lang w:val="en-US"/>
        </w:rPr>
        <w:t xml:space="preserve"> This approach ensures that the</w:t>
      </w:r>
      <w:r w:rsidRPr="7FFBB4C1" w:rsidR="16FDC1C1">
        <w:rPr>
          <w:rFonts w:ascii="Aptos Display" w:hAnsi="Aptos Display" w:eastAsia="Aptos Display" w:cs="Aptos Display"/>
          <w:noProof w:val="0"/>
          <w:sz w:val="24"/>
          <w:szCs w:val="24"/>
          <w:lang w:val="en-US"/>
        </w:rPr>
        <w:t xml:space="preserve"> </w:t>
      </w:r>
      <w:r w:rsidRPr="7FFBB4C1" w:rsidR="16FDC1C1">
        <w:rPr>
          <w:rFonts w:ascii="Aptos Display" w:hAnsi="Aptos Display" w:eastAsia="Aptos Display" w:cs="Aptos Display"/>
          <w:noProof w:val="0"/>
          <w:sz w:val="24"/>
          <w:szCs w:val="24"/>
          <w:lang w:val="en-US"/>
        </w:rPr>
        <w:t>programm</w:t>
      </w:r>
      <w:r w:rsidRPr="7FFBB4C1" w:rsidR="16FDC1C1">
        <w:rPr>
          <w:rFonts w:ascii="Aptos Display" w:hAnsi="Aptos Display" w:eastAsia="Aptos Display" w:cs="Aptos Display"/>
          <w:noProof w:val="0"/>
          <w:sz w:val="24"/>
          <w:szCs w:val="24"/>
          <w:lang w:val="en-US"/>
        </w:rPr>
        <w:t>e</w:t>
      </w:r>
      <w:r w:rsidRPr="7FFBB4C1" w:rsidR="16FDC1C1">
        <w:rPr>
          <w:rFonts w:ascii="Aptos Display" w:hAnsi="Aptos Display" w:eastAsia="Aptos Display" w:cs="Aptos Display"/>
          <w:noProof w:val="0"/>
          <w:sz w:val="24"/>
          <w:szCs w:val="24"/>
          <w:lang w:val="en-US"/>
        </w:rPr>
        <w:t xml:space="preserve"> design aligns with both customer expectations and </w:t>
      </w:r>
      <w:r w:rsidRPr="7FFBB4C1" w:rsidR="16FDC1C1">
        <w:rPr>
          <w:rFonts w:ascii="Aptos Display" w:hAnsi="Aptos Display" w:eastAsia="Aptos Display" w:cs="Aptos Display"/>
          <w:noProof w:val="0"/>
          <w:sz w:val="24"/>
          <w:szCs w:val="24"/>
          <w:lang w:val="en-US"/>
        </w:rPr>
        <w:t>organizational</w:t>
      </w:r>
      <w:r w:rsidRPr="7FFBB4C1" w:rsidR="16FDC1C1">
        <w:rPr>
          <w:rFonts w:ascii="Aptos Display" w:hAnsi="Aptos Display" w:eastAsia="Aptos Display" w:cs="Aptos Display"/>
          <w:noProof w:val="0"/>
          <w:sz w:val="24"/>
          <w:szCs w:val="24"/>
          <w:lang w:val="en-US"/>
        </w:rPr>
        <w:t xml:space="preserve"> capabilities.</w:t>
      </w:r>
    </w:p>
    <w:p w:rsidR="12B81891" w:rsidP="7FFBB4C1" w:rsidRDefault="12B81891" w14:paraId="6EFCD29E" w14:textId="2464EB26">
      <w:pPr>
        <w:pStyle w:val="Normal"/>
        <w:spacing w:before="240" w:beforeAutospacing="off" w:after="240" w:afterAutospacing="off"/>
        <w:rPr>
          <w:rFonts w:ascii="Aptos Display" w:hAnsi="Aptos Display" w:eastAsia="Aptos Display" w:cs="Aptos Display"/>
          <w:noProof w:val="0"/>
          <w:sz w:val="24"/>
          <w:szCs w:val="24"/>
          <w:lang w:val="en-US"/>
        </w:rPr>
      </w:pPr>
      <w:r w:rsidRPr="7FFBB4C1" w:rsidR="1E3261C4">
        <w:rPr>
          <w:rFonts w:ascii="Aptos Display" w:hAnsi="Aptos Display" w:eastAsia="Aptos Display" w:cs="Aptos Display"/>
          <w:noProof w:val="0"/>
          <w:sz w:val="24"/>
          <w:szCs w:val="24"/>
          <w:lang w:val="en-US"/>
        </w:rPr>
        <w:t xml:space="preserve">The design aspect will involve creating a tier-based VIP loyalty </w:t>
      </w:r>
      <w:r w:rsidRPr="7FFBB4C1" w:rsidR="1E3261C4">
        <w:rPr>
          <w:rFonts w:ascii="Aptos Display" w:hAnsi="Aptos Display" w:eastAsia="Aptos Display" w:cs="Aptos Display"/>
          <w:noProof w:val="0"/>
          <w:sz w:val="24"/>
          <w:szCs w:val="24"/>
          <w:lang w:val="en-US"/>
        </w:rPr>
        <w:t>programme</w:t>
      </w:r>
      <w:r w:rsidRPr="7FFBB4C1" w:rsidR="1E3261C4">
        <w:rPr>
          <w:rFonts w:ascii="Aptos Display" w:hAnsi="Aptos Display" w:eastAsia="Aptos Display" w:cs="Aptos Display"/>
          <w:noProof w:val="0"/>
          <w:sz w:val="24"/>
          <w:szCs w:val="24"/>
          <w:lang w:val="en-US"/>
        </w:rPr>
        <w:t xml:space="preserve"> integrated into the existing ATG+ app, accessible exclusively to customers who have attended the VIP Lounge. </w:t>
      </w:r>
      <w:r w:rsidRPr="7FFBB4C1" w:rsidR="58F25397">
        <w:rPr>
          <w:rFonts w:ascii="Aptos Display" w:hAnsi="Aptos Display" w:eastAsia="Aptos Display" w:cs="Aptos Display"/>
          <w:noProof w:val="0"/>
          <w:sz w:val="24"/>
          <w:szCs w:val="24"/>
          <w:lang w:val="en-US"/>
        </w:rPr>
        <w:t xml:space="preserve">Stated by </w:t>
      </w:r>
      <w:r w:rsidRPr="7FFBB4C1" w:rsidR="58F25397">
        <w:rPr>
          <w:rFonts w:ascii="Aptos Display" w:hAnsi="Aptos Display" w:eastAsia="Aptos Display" w:cs="Aptos Display"/>
          <w:noProof w:val="0"/>
          <w:sz w:val="24"/>
          <w:szCs w:val="24"/>
          <w:lang w:val="en-US"/>
        </w:rPr>
        <w:t>Tsany</w:t>
      </w:r>
      <w:r w:rsidRPr="7FFBB4C1" w:rsidR="58F25397">
        <w:rPr>
          <w:rFonts w:ascii="Aptos Display" w:hAnsi="Aptos Display" w:eastAsia="Aptos Display" w:cs="Aptos Display"/>
          <w:noProof w:val="0"/>
          <w:sz w:val="24"/>
          <w:szCs w:val="24"/>
          <w:lang w:val="en-US"/>
        </w:rPr>
        <w:t xml:space="preserve">., Z (2025), VIP packages appeal to customers because exclusive treatment makes them feel valued, strengthens their emotional connection to the </w:t>
      </w:r>
      <w:r w:rsidRPr="7FFBB4C1" w:rsidR="58F25397">
        <w:rPr>
          <w:rFonts w:ascii="Aptos Display" w:hAnsi="Aptos Display" w:eastAsia="Aptos Display" w:cs="Aptos Display"/>
          <w:noProof w:val="0"/>
          <w:sz w:val="24"/>
          <w:szCs w:val="24"/>
          <w:lang w:val="en-US"/>
        </w:rPr>
        <w:t>brand</w:t>
      </w:r>
      <w:r w:rsidRPr="7FFBB4C1" w:rsidR="1A16343F">
        <w:rPr>
          <w:rFonts w:ascii="Aptos Display" w:hAnsi="Aptos Display" w:eastAsia="Aptos Display" w:cs="Aptos Display"/>
          <w:noProof w:val="0"/>
          <w:sz w:val="24"/>
          <w:szCs w:val="24"/>
          <w:lang w:val="en-US"/>
        </w:rPr>
        <w:t xml:space="preserve"> </w:t>
      </w:r>
      <w:r w:rsidRPr="7FFBB4C1" w:rsidR="58F25397">
        <w:rPr>
          <w:rFonts w:ascii="Aptos Display" w:hAnsi="Aptos Display" w:eastAsia="Aptos Display" w:cs="Aptos Display"/>
          <w:noProof w:val="0"/>
          <w:sz w:val="24"/>
          <w:szCs w:val="24"/>
          <w:lang w:val="en-US"/>
        </w:rPr>
        <w:t xml:space="preserve">and encourages </w:t>
      </w:r>
      <w:r w:rsidRPr="7FFBB4C1" w:rsidR="58F25397">
        <w:rPr>
          <w:rFonts w:ascii="Aptos Display" w:hAnsi="Aptos Display" w:eastAsia="Aptos Display" w:cs="Aptos Display"/>
          <w:noProof w:val="0"/>
          <w:sz w:val="24"/>
          <w:szCs w:val="24"/>
          <w:lang w:val="en-US"/>
        </w:rPr>
        <w:t xml:space="preserve">loyalty through a sense of reciprocity. </w:t>
      </w:r>
      <w:r w:rsidRPr="7FFBB4C1" w:rsidR="1E3261C4">
        <w:rPr>
          <w:rFonts w:ascii="Aptos Display" w:hAnsi="Aptos Display" w:eastAsia="Aptos Display" w:cs="Aptos Display"/>
          <w:noProof w:val="0"/>
          <w:sz w:val="24"/>
          <w:szCs w:val="24"/>
          <w:lang w:val="en-US"/>
        </w:rPr>
        <w:t xml:space="preserve">The </w:t>
      </w:r>
      <w:r w:rsidRPr="7FFBB4C1" w:rsidR="1E3261C4">
        <w:rPr>
          <w:rFonts w:ascii="Aptos Display" w:hAnsi="Aptos Display" w:eastAsia="Aptos Display" w:cs="Aptos Display"/>
          <w:noProof w:val="0"/>
          <w:sz w:val="24"/>
          <w:szCs w:val="24"/>
          <w:lang w:val="en-US"/>
        </w:rPr>
        <w:t>programme</w:t>
      </w:r>
      <w:r w:rsidRPr="7FFBB4C1" w:rsidR="1E3261C4">
        <w:rPr>
          <w:rFonts w:ascii="Aptos Display" w:hAnsi="Aptos Display" w:eastAsia="Aptos Display" w:cs="Aptos Display"/>
          <w:noProof w:val="0"/>
          <w:sz w:val="24"/>
          <w:szCs w:val="24"/>
          <w:lang w:val="en-US"/>
        </w:rPr>
        <w:t xml:space="preserve"> will include structured reward tiers, attendance-based </w:t>
      </w:r>
      <w:r w:rsidRPr="7FFBB4C1" w:rsidR="1E3261C4">
        <w:rPr>
          <w:rFonts w:ascii="Aptos Display" w:hAnsi="Aptos Display" w:eastAsia="Aptos Display" w:cs="Aptos Display"/>
          <w:noProof w:val="0"/>
          <w:sz w:val="24"/>
          <w:szCs w:val="24"/>
          <w:lang w:val="en-US"/>
        </w:rPr>
        <w:t>incentives</w:t>
      </w:r>
      <w:r w:rsidRPr="7FFBB4C1" w:rsidR="1E3261C4">
        <w:rPr>
          <w:rFonts w:ascii="Aptos Display" w:hAnsi="Aptos Display" w:eastAsia="Aptos Display" w:cs="Aptos Display"/>
          <w:noProof w:val="0"/>
          <w:sz w:val="24"/>
          <w:szCs w:val="24"/>
          <w:lang w:val="en-US"/>
        </w:rPr>
        <w:t xml:space="preserve"> and potential partnerships with local Swansea businesses to add further value, as well as a competitive advantage to </w:t>
      </w:r>
      <w:r w:rsidRPr="7FFBB4C1" w:rsidR="1E3261C4">
        <w:rPr>
          <w:rFonts w:ascii="Aptos Display" w:hAnsi="Aptos Display" w:eastAsia="Aptos Display" w:cs="Aptos Display"/>
          <w:noProof w:val="0"/>
          <w:sz w:val="24"/>
          <w:szCs w:val="24"/>
          <w:lang w:val="en-US"/>
        </w:rPr>
        <w:t>competiting</w:t>
      </w:r>
      <w:r w:rsidRPr="7FFBB4C1" w:rsidR="1E3261C4">
        <w:rPr>
          <w:rFonts w:ascii="Aptos Display" w:hAnsi="Aptos Display" w:eastAsia="Aptos Display" w:cs="Aptos Display"/>
          <w:noProof w:val="0"/>
          <w:sz w:val="24"/>
          <w:szCs w:val="24"/>
          <w:lang w:val="en-US"/>
        </w:rPr>
        <w:t xml:space="preserve"> organization. </w:t>
      </w:r>
    </w:p>
    <w:p w:rsidR="12B81891" w:rsidP="55DA5F94" w:rsidRDefault="12B81891" w14:paraId="4BC87A6C" w14:textId="407FD5F5">
      <w:pPr>
        <w:pStyle w:val="Heading3"/>
        <w:rPr>
          <w:noProof w:val="0"/>
          <w:lang w:val="en-US"/>
        </w:rPr>
      </w:pPr>
      <w:bookmarkStart w:name="_Toc615871560" w:id="671332928"/>
      <w:r w:rsidRPr="2704853F" w:rsidR="20539FD9">
        <w:rPr>
          <w:noProof w:val="0"/>
          <w:lang w:val="en-US"/>
        </w:rPr>
        <w:t>Out of Scope</w:t>
      </w:r>
      <w:bookmarkEnd w:id="671332928"/>
    </w:p>
    <w:p w:rsidR="12B81891" w:rsidP="6EF95908" w:rsidRDefault="12B81891" w14:paraId="67678121" w14:textId="6330617A">
      <w:pPr>
        <w:spacing w:before="240" w:beforeAutospacing="off" w:after="240" w:afterAutospacing="off"/>
        <w:rPr>
          <w:rFonts w:ascii="Aptos Display" w:hAnsi="Aptos Display" w:eastAsia="Aptos Display" w:cs="Aptos Display"/>
          <w:noProof w:val="0"/>
          <w:sz w:val="24"/>
          <w:szCs w:val="24"/>
          <w:highlight w:val="yellow"/>
          <w:lang w:val="en-US"/>
        </w:rPr>
      </w:pPr>
      <w:r w:rsidRPr="6EF95908" w:rsidR="20539FD9">
        <w:rPr>
          <w:rFonts w:ascii="Aptos Display" w:hAnsi="Aptos Display" w:eastAsia="Aptos Display" w:cs="Aptos Display"/>
          <w:noProof w:val="0"/>
          <w:sz w:val="24"/>
          <w:szCs w:val="24"/>
          <w:lang w:val="en-US"/>
        </w:rPr>
        <w:t xml:space="preserve">The project does not include the implementation or live testing of the loyalty </w:t>
      </w:r>
      <w:r w:rsidRPr="6EF95908" w:rsidR="20539FD9">
        <w:rPr>
          <w:rFonts w:ascii="Aptos Display" w:hAnsi="Aptos Display" w:eastAsia="Aptos Display" w:cs="Aptos Display"/>
          <w:noProof w:val="0"/>
          <w:sz w:val="24"/>
          <w:szCs w:val="24"/>
          <w:lang w:val="en-US"/>
        </w:rPr>
        <w:t>programme</w:t>
      </w:r>
      <w:r w:rsidRPr="6EF95908" w:rsidR="20539FD9">
        <w:rPr>
          <w:rFonts w:ascii="Aptos Display" w:hAnsi="Aptos Display" w:eastAsia="Aptos Display" w:cs="Aptos Display"/>
          <w:noProof w:val="0"/>
          <w:sz w:val="24"/>
          <w:szCs w:val="24"/>
          <w:lang w:val="en-US"/>
        </w:rPr>
        <w:t xml:space="preserve">; it </w:t>
      </w:r>
      <w:r w:rsidRPr="6EF95908" w:rsidR="20539FD9">
        <w:rPr>
          <w:rFonts w:ascii="Aptos Display" w:hAnsi="Aptos Display" w:eastAsia="Aptos Display" w:cs="Aptos Display"/>
          <w:noProof w:val="0"/>
          <w:sz w:val="24"/>
          <w:szCs w:val="24"/>
          <w:lang w:val="en-US"/>
        </w:rPr>
        <w:t>remains</w:t>
      </w:r>
      <w:r w:rsidRPr="6EF95908" w:rsidR="20539FD9">
        <w:rPr>
          <w:rFonts w:ascii="Aptos Display" w:hAnsi="Aptos Display" w:eastAsia="Aptos Display" w:cs="Aptos Display"/>
          <w:noProof w:val="0"/>
          <w:sz w:val="24"/>
          <w:szCs w:val="24"/>
          <w:lang w:val="en-US"/>
        </w:rPr>
        <w:t xml:space="preserve"> a consultancy-focused proposal. </w:t>
      </w:r>
      <w:commentRangeStart w:id="872267856"/>
      <w:r w:rsidRPr="6EF95908" w:rsidR="20539FD9">
        <w:rPr>
          <w:rFonts w:ascii="Aptos Display" w:hAnsi="Aptos Display" w:eastAsia="Aptos Display" w:cs="Aptos Display"/>
          <w:noProof w:val="0"/>
          <w:sz w:val="24"/>
          <w:szCs w:val="24"/>
          <w:highlight w:val="yellow"/>
          <w:lang w:val="en-US"/>
        </w:rPr>
        <w:t>Sensitive or personally identifiable customer data will not be accessed or analyzed</w:t>
      </w:r>
      <w:r w:rsidRPr="6EF95908" w:rsidR="270EB0EC">
        <w:rPr>
          <w:rFonts w:ascii="Aptos Display" w:hAnsi="Aptos Display" w:eastAsia="Aptos Display" w:cs="Aptos Display"/>
          <w:noProof w:val="0"/>
          <w:sz w:val="24"/>
          <w:szCs w:val="24"/>
          <w:highlight w:val="yellow"/>
          <w:lang w:val="en-US"/>
        </w:rPr>
        <w:t xml:space="preserve">. Large-scale customer surveys, experimental trials, or measuring the </w:t>
      </w:r>
      <w:r w:rsidRPr="6EF95908" w:rsidR="270EB0EC">
        <w:rPr>
          <w:rFonts w:ascii="Aptos Display" w:hAnsi="Aptos Display" w:eastAsia="Aptos Display" w:cs="Aptos Display"/>
          <w:noProof w:val="0"/>
          <w:sz w:val="24"/>
          <w:szCs w:val="24"/>
          <w:highlight w:val="yellow"/>
          <w:lang w:val="en-US"/>
        </w:rPr>
        <w:t>programme’s</w:t>
      </w:r>
      <w:r w:rsidRPr="6EF95908" w:rsidR="270EB0EC">
        <w:rPr>
          <w:rFonts w:ascii="Aptos Display" w:hAnsi="Aptos Display" w:eastAsia="Aptos Display" w:cs="Aptos Display"/>
          <w:noProof w:val="0"/>
          <w:sz w:val="24"/>
          <w:szCs w:val="24"/>
          <w:highlight w:val="yellow"/>
          <w:lang w:val="en-US"/>
        </w:rPr>
        <w:t xml:space="preserve"> performance after implementation are not included. The project focuses solely on designing and proposing the VIP loyalty </w:t>
      </w:r>
      <w:r w:rsidRPr="6EF95908" w:rsidR="270EB0EC">
        <w:rPr>
          <w:rFonts w:ascii="Aptos Display" w:hAnsi="Aptos Display" w:eastAsia="Aptos Display" w:cs="Aptos Display"/>
          <w:noProof w:val="0"/>
          <w:sz w:val="24"/>
          <w:szCs w:val="24"/>
          <w:highlight w:val="yellow"/>
          <w:lang w:val="en-US"/>
        </w:rPr>
        <w:t>programme</w:t>
      </w:r>
      <w:r w:rsidRPr="6EF95908" w:rsidR="270EB0EC">
        <w:rPr>
          <w:rFonts w:ascii="Aptos Display" w:hAnsi="Aptos Display" w:eastAsia="Aptos Display" w:cs="Aptos Display"/>
          <w:noProof w:val="0"/>
          <w:sz w:val="24"/>
          <w:szCs w:val="24"/>
          <w:highlight w:val="yellow"/>
          <w:lang w:val="en-US"/>
        </w:rPr>
        <w:t>; whether it is implemented will be d</w:t>
      </w:r>
      <w:r w:rsidRPr="6EF95908" w:rsidR="270EB0EC">
        <w:rPr>
          <w:rFonts w:ascii="Aptos Display" w:hAnsi="Aptos Display" w:eastAsia="Aptos Display" w:cs="Aptos Display"/>
          <w:noProof w:val="0"/>
          <w:sz w:val="24"/>
          <w:szCs w:val="24"/>
          <w:highlight w:val="yellow"/>
          <w:lang w:val="en-US"/>
        </w:rPr>
        <w:t xml:space="preserve">ecided by Swansea Building Society Arena. The research is limited to VIP Lounge customers and does not include general attendees. </w:t>
      </w:r>
      <w:commentRangeEnd w:id="872267856"/>
      <w:r>
        <w:rPr>
          <w:rStyle w:val="CommentReference"/>
        </w:rPr>
        <w:commentReference w:id="872267856"/>
      </w:r>
    </w:p>
    <w:p w:rsidR="12B81891" w:rsidP="55DA5F94" w:rsidRDefault="12B81891" w14:paraId="4D9DA651" w14:textId="5CEF67CB">
      <w:pPr>
        <w:pStyle w:val="Heading3"/>
        <w:rPr>
          <w:noProof w:val="0"/>
          <w:lang w:val="en-US"/>
        </w:rPr>
      </w:pPr>
      <w:bookmarkStart w:name="_Toc195612943" w:id="770443549"/>
      <w:r w:rsidRPr="2704853F" w:rsidR="270EB0EC">
        <w:rPr>
          <w:noProof w:val="0"/>
          <w:lang w:val="en-US"/>
        </w:rPr>
        <w:t>Deliverables</w:t>
      </w:r>
      <w:bookmarkEnd w:id="770443549"/>
    </w:p>
    <w:p w:rsidR="12B81891" w:rsidP="6EF95908" w:rsidRDefault="12B81891" w14:paraId="69F698B5" w14:textId="3ADF9278">
      <w:pPr>
        <w:spacing w:before="240" w:beforeAutospacing="off" w:after="240" w:afterAutospacing="off"/>
      </w:pPr>
      <w:r w:rsidRPr="6EF95908" w:rsidR="270EB0EC">
        <w:rPr>
          <w:rFonts w:ascii="Aptos Display" w:hAnsi="Aptos Display" w:eastAsia="Aptos Display" w:cs="Aptos Display"/>
          <w:noProof w:val="0"/>
          <w:sz w:val="24"/>
          <w:szCs w:val="24"/>
          <w:lang w:val="en-US"/>
        </w:rPr>
        <w:t>The project will produce a professional consultancy report summarizing research findings, staff insights and benchmarking analysis. It will also include:</w:t>
      </w:r>
    </w:p>
    <w:p w:rsidR="12B81891" w:rsidP="6EF95908" w:rsidRDefault="12B81891" w14:paraId="4243A8F1" w14:textId="290344A6">
      <w:pPr>
        <w:pStyle w:val="ListParagraph"/>
        <w:numPr>
          <w:ilvl w:val="0"/>
          <w:numId w:val="14"/>
        </w:numPr>
        <w:spacing w:before="240" w:beforeAutospacing="off" w:after="240" w:afterAutospacing="off"/>
        <w:rPr>
          <w:rFonts w:ascii="Aptos Display" w:hAnsi="Aptos Display" w:eastAsia="Aptos Display" w:cs="Aptos Display"/>
          <w:noProof w:val="0"/>
          <w:sz w:val="24"/>
          <w:szCs w:val="24"/>
          <w:lang w:val="en-US"/>
        </w:rPr>
      </w:pPr>
      <w:r w:rsidRPr="6EF95908" w:rsidR="270EB0EC">
        <w:rPr>
          <w:rFonts w:ascii="Aptos Display" w:hAnsi="Aptos Display" w:eastAsia="Aptos Display" w:cs="Aptos Display"/>
          <w:noProof w:val="0"/>
          <w:sz w:val="24"/>
          <w:szCs w:val="24"/>
          <w:lang w:val="en-US"/>
        </w:rPr>
        <w:t>A detailed VIP loyalty programme proposal integrated within the ATG+ app.</w:t>
      </w:r>
    </w:p>
    <w:p w:rsidR="12B81891" w:rsidP="6EF95908" w:rsidRDefault="12B81891" w14:paraId="5AE455AD" w14:textId="2127C840">
      <w:pPr>
        <w:pStyle w:val="ListParagraph"/>
        <w:numPr>
          <w:ilvl w:val="0"/>
          <w:numId w:val="14"/>
        </w:numPr>
        <w:spacing w:before="240" w:beforeAutospacing="off" w:after="240" w:afterAutospacing="off"/>
        <w:rPr>
          <w:rFonts w:ascii="Aptos Display" w:hAnsi="Aptos Display" w:eastAsia="Aptos Display" w:cs="Aptos Display"/>
          <w:noProof w:val="0"/>
          <w:sz w:val="24"/>
          <w:szCs w:val="24"/>
          <w:lang w:val="en-US"/>
        </w:rPr>
      </w:pPr>
      <w:r w:rsidRPr="6EF95908" w:rsidR="270EB0EC">
        <w:rPr>
          <w:rFonts w:ascii="Aptos Display" w:hAnsi="Aptos Display" w:eastAsia="Aptos Display" w:cs="Aptos Display"/>
          <w:noProof w:val="0"/>
          <w:sz w:val="24"/>
          <w:szCs w:val="24"/>
          <w:lang w:val="en-US"/>
        </w:rPr>
        <w:t>An implementation plan outlining operational steps, timelines and responsibilities.</w:t>
      </w:r>
    </w:p>
    <w:p w:rsidR="12B81891" w:rsidP="6EF95908" w:rsidRDefault="12B81891" w14:paraId="74CBA78A" w14:textId="43CF9AE6">
      <w:pPr>
        <w:pStyle w:val="ListParagraph"/>
        <w:numPr>
          <w:ilvl w:val="0"/>
          <w:numId w:val="14"/>
        </w:numPr>
        <w:spacing w:before="240" w:beforeAutospacing="off" w:after="240" w:afterAutospacing="off"/>
        <w:rPr>
          <w:rFonts w:ascii="Aptos Display" w:hAnsi="Aptos Display" w:eastAsia="Aptos Display" w:cs="Aptos Display"/>
          <w:noProof w:val="0"/>
          <w:sz w:val="24"/>
          <w:szCs w:val="24"/>
          <w:lang w:val="en-US"/>
        </w:rPr>
      </w:pPr>
      <w:r w:rsidRPr="6EF95908" w:rsidR="270EB0EC">
        <w:rPr>
          <w:rFonts w:ascii="Aptos Display" w:hAnsi="Aptos Display" w:eastAsia="Aptos Display" w:cs="Aptos Display"/>
          <w:noProof w:val="0"/>
          <w:sz w:val="24"/>
          <w:szCs w:val="24"/>
          <w:lang w:val="en-US"/>
        </w:rPr>
        <w:t>A feasibility assessment with cost and resource analysis.</w:t>
      </w:r>
    </w:p>
    <w:p w:rsidR="12B81891" w:rsidP="6EF95908" w:rsidRDefault="12B81891" w14:paraId="6A901C8A" w14:textId="3DAC804C">
      <w:pPr>
        <w:pStyle w:val="ListParagraph"/>
        <w:numPr>
          <w:ilvl w:val="0"/>
          <w:numId w:val="14"/>
        </w:numPr>
        <w:spacing w:before="240" w:beforeAutospacing="off" w:after="240" w:afterAutospacing="off"/>
        <w:rPr>
          <w:rFonts w:ascii="Aptos Display" w:hAnsi="Aptos Display" w:eastAsia="Aptos Display" w:cs="Aptos Display"/>
          <w:noProof w:val="0"/>
          <w:sz w:val="24"/>
          <w:szCs w:val="24"/>
          <w:lang w:val="en-US"/>
        </w:rPr>
      </w:pPr>
      <w:r w:rsidRPr="7FFBB4C1" w:rsidR="270EB0EC">
        <w:rPr>
          <w:rFonts w:ascii="Aptos Display" w:hAnsi="Aptos Display" w:eastAsia="Aptos Display" w:cs="Aptos Display"/>
          <w:noProof w:val="0"/>
          <w:sz w:val="24"/>
          <w:szCs w:val="24"/>
          <w:lang w:val="en-US"/>
        </w:rPr>
        <w:t>Recommendations for potential local business partnerships to enhance customer value.</w:t>
      </w:r>
    </w:p>
    <w:p w:rsidR="147BB1F7" w:rsidP="7FFBB4C1" w:rsidRDefault="147BB1F7" w14:paraId="48AD5811" w14:textId="31C205C8">
      <w:pPr>
        <w:spacing w:before="240" w:beforeAutospacing="off" w:after="240" w:afterAutospacing="off"/>
      </w:pPr>
      <w:r w:rsidRPr="7FFBB4C1" w:rsidR="147BB1F7">
        <w:rPr>
          <w:rFonts w:ascii="Aptos Display" w:hAnsi="Aptos Display" w:eastAsia="Aptos Display" w:cs="Aptos Display"/>
          <w:noProof w:val="0"/>
          <w:sz w:val="24"/>
          <w:szCs w:val="24"/>
          <w:lang w:val="en-US"/>
        </w:rPr>
        <w:t>Collectively, these</w:t>
      </w:r>
      <w:r w:rsidRPr="7FFBB4C1" w:rsidR="147BB1F7">
        <w:rPr>
          <w:rFonts w:ascii="Aptos Display" w:hAnsi="Aptos Display" w:eastAsia="Aptos Display" w:cs="Aptos Display"/>
          <w:noProof w:val="0"/>
          <w:sz w:val="24"/>
          <w:szCs w:val="24"/>
          <w:lang w:val="en-US"/>
        </w:rPr>
        <w:t xml:space="preserve"> deliverables provide Swansea Building Society Arena with a clear and practical, research-informed solution to improve VIP customer retention, </w:t>
      </w:r>
      <w:r w:rsidRPr="7FFBB4C1" w:rsidR="147BB1F7">
        <w:rPr>
          <w:rFonts w:ascii="Aptos Display" w:hAnsi="Aptos Display" w:eastAsia="Aptos Display" w:cs="Aptos Display"/>
          <w:noProof w:val="0"/>
          <w:sz w:val="24"/>
          <w:szCs w:val="24"/>
          <w:lang w:val="en-US"/>
        </w:rPr>
        <w:t>engagement</w:t>
      </w:r>
      <w:r w:rsidRPr="7FFBB4C1" w:rsidR="147BB1F7">
        <w:rPr>
          <w:rFonts w:ascii="Aptos Display" w:hAnsi="Aptos Display" w:eastAsia="Aptos Display" w:cs="Aptos Display"/>
          <w:noProof w:val="0"/>
          <w:sz w:val="24"/>
          <w:szCs w:val="24"/>
          <w:lang w:val="en-US"/>
        </w:rPr>
        <w:t xml:space="preserve"> and satisfaction, while supporting long-term business growth. This approach follows evidence-based management principles, which involve using reliable research and organizational data to guide decision making (Rousseau, 2006).</w:t>
      </w:r>
    </w:p>
    <w:p w:rsidR="7E5D7B0C" w:rsidP="663B58DD" w:rsidRDefault="7E5D7B0C" w14:paraId="4E1DADAE" w14:textId="3E1FD766">
      <w:pPr>
        <w:pStyle w:val="Heading3"/>
        <w:rPr>
          <w:noProof w:val="0"/>
          <w:lang w:val="en-US"/>
        </w:rPr>
      </w:pPr>
      <w:bookmarkStart w:name="_Toc915344930" w:id="1374739861"/>
      <w:r w:rsidRPr="2704853F" w:rsidR="7E5D7B0C">
        <w:rPr>
          <w:noProof w:val="0"/>
          <w:lang w:val="en-US"/>
        </w:rPr>
        <w:t>3. Stakeholders</w:t>
      </w:r>
      <w:bookmarkEnd w:id="1374739861"/>
    </w:p>
    <w:p w:rsidR="194FCD00" w:rsidP="6EF95908" w:rsidRDefault="194FCD00" w14:paraId="48C4E916" w14:textId="1E1EDF3C">
      <w:pPr>
        <w:pStyle w:val="Heading3"/>
        <w:rPr>
          <w:noProof w:val="0"/>
          <w:lang w:val="en-US"/>
        </w:rPr>
      </w:pPr>
      <w:bookmarkStart w:name="_Toc1361170029" w:id="1010012794"/>
      <w:r w:rsidRPr="2704853F" w:rsidR="194FCD00">
        <w:rPr>
          <w:noProof w:val="0"/>
          <w:lang w:val="en-US"/>
        </w:rPr>
        <w:t>Stakeholders Overview</w:t>
      </w:r>
      <w:bookmarkEnd w:id="1010012794"/>
    </w:p>
    <w:p w:rsidR="730A0FAE" w:rsidP="6EF95908" w:rsidRDefault="730A0FAE" w14:paraId="0ECAD161" w14:textId="5986EA00">
      <w:pPr>
        <w:spacing w:before="240" w:beforeAutospacing="off" w:after="240" w:afterAutospacing="off"/>
      </w:pPr>
      <w:r w:rsidRPr="6EF95908" w:rsidR="730A0FAE">
        <w:rPr>
          <w:rFonts w:ascii="Aptos Display" w:hAnsi="Aptos Display" w:eastAsia="Aptos Display" w:cs="Aptos Display"/>
          <w:b w:val="1"/>
          <w:bCs w:val="1"/>
          <w:noProof w:val="0"/>
          <w:sz w:val="24"/>
          <w:szCs w:val="24"/>
          <w:lang w:val="en-US"/>
        </w:rPr>
        <w:t>Swansea Arena Management:</w:t>
      </w:r>
      <w:r>
        <w:br/>
      </w:r>
      <w:r w:rsidRPr="6EF95908" w:rsidR="730A0FAE">
        <w:rPr>
          <w:rFonts w:ascii="Aptos Display" w:hAnsi="Aptos Display" w:eastAsia="Aptos Display" w:cs="Aptos Display"/>
          <w:noProof w:val="0"/>
          <w:sz w:val="24"/>
          <w:szCs w:val="24"/>
          <w:lang w:val="en-US"/>
        </w:rPr>
        <w:t>The main point of contact will be Joe Bayliss, Marketing Manager, who will support the project by providing relevant non-sensitive data and marketing insight into VIP Lounge customer behavior. Communication will also occur with the VIP Lounge Manager, who oversees VIP operations and the overall customer experience.</w:t>
      </w:r>
    </w:p>
    <w:p w:rsidR="730A0FAE" w:rsidP="6EF95908" w:rsidRDefault="730A0FAE" w14:paraId="77162D55" w14:textId="46E461CD">
      <w:pPr>
        <w:spacing w:before="240" w:beforeAutospacing="off" w:after="240" w:afterAutospacing="off"/>
      </w:pPr>
      <w:r w:rsidRPr="6EF95908" w:rsidR="730A0FAE">
        <w:rPr>
          <w:rFonts w:ascii="Aptos Display" w:hAnsi="Aptos Display" w:eastAsia="Aptos Display" w:cs="Aptos Display"/>
          <w:b w:val="1"/>
          <w:bCs w:val="1"/>
          <w:noProof w:val="0"/>
          <w:sz w:val="24"/>
          <w:szCs w:val="24"/>
          <w:lang w:val="en-US"/>
        </w:rPr>
        <w:t>VIP Lounge Staff:</w:t>
      </w:r>
      <w:r>
        <w:br/>
      </w:r>
      <w:r w:rsidRPr="6EF95908" w:rsidR="730A0FAE">
        <w:rPr>
          <w:rFonts w:ascii="Aptos Display" w:hAnsi="Aptos Display" w:eastAsia="Aptos Display" w:cs="Aptos Display"/>
          <w:noProof w:val="0"/>
          <w:sz w:val="24"/>
          <w:szCs w:val="24"/>
          <w:lang w:val="en-US"/>
        </w:rPr>
        <w:t xml:space="preserve">These staff deliver day-to-day service to VIP customers, ensuring satisfaction and </w:t>
      </w:r>
      <w:r w:rsidRPr="6EF95908" w:rsidR="730A0FAE">
        <w:rPr>
          <w:rFonts w:ascii="Aptos Display" w:hAnsi="Aptos Display" w:eastAsia="Aptos Display" w:cs="Aptos Display"/>
          <w:noProof w:val="0"/>
          <w:sz w:val="24"/>
          <w:szCs w:val="24"/>
          <w:lang w:val="en-US"/>
        </w:rPr>
        <w:t>maintaining</w:t>
      </w:r>
      <w:r w:rsidRPr="6EF95908" w:rsidR="730A0FAE">
        <w:rPr>
          <w:rFonts w:ascii="Aptos Display" w:hAnsi="Aptos Display" w:eastAsia="Aptos Display" w:cs="Aptos Display"/>
          <w:noProof w:val="0"/>
          <w:sz w:val="24"/>
          <w:szCs w:val="24"/>
          <w:lang w:val="en-US"/>
        </w:rPr>
        <w:t xml:space="preserve"> </w:t>
      </w:r>
      <w:r w:rsidRPr="6EF95908" w:rsidR="730A0FAE">
        <w:rPr>
          <w:rFonts w:ascii="Aptos Display" w:hAnsi="Aptos Display" w:eastAsia="Aptos Display" w:cs="Aptos Display"/>
          <w:noProof w:val="0"/>
          <w:sz w:val="24"/>
          <w:szCs w:val="24"/>
          <w:lang w:val="en-US"/>
        </w:rPr>
        <w:t>high standards</w:t>
      </w:r>
      <w:r w:rsidRPr="6EF95908" w:rsidR="730A0FAE">
        <w:rPr>
          <w:rFonts w:ascii="Aptos Display" w:hAnsi="Aptos Display" w:eastAsia="Aptos Display" w:cs="Aptos Display"/>
          <w:noProof w:val="0"/>
          <w:sz w:val="24"/>
          <w:szCs w:val="24"/>
          <w:lang w:val="en-US"/>
        </w:rPr>
        <w:t xml:space="preserve"> of service. Their regular interactions with VIP guests place them in a strong position to </w:t>
      </w:r>
      <w:r w:rsidRPr="6EF95908" w:rsidR="730A0FAE">
        <w:rPr>
          <w:rFonts w:ascii="Aptos Display" w:hAnsi="Aptos Display" w:eastAsia="Aptos Display" w:cs="Aptos Display"/>
          <w:noProof w:val="0"/>
          <w:sz w:val="24"/>
          <w:szCs w:val="24"/>
          <w:lang w:val="en-US"/>
        </w:rPr>
        <w:t>provide</w:t>
      </w:r>
      <w:r w:rsidRPr="6EF95908" w:rsidR="730A0FAE">
        <w:rPr>
          <w:rFonts w:ascii="Aptos Display" w:hAnsi="Aptos Display" w:eastAsia="Aptos Display" w:cs="Aptos Display"/>
          <w:noProof w:val="0"/>
          <w:sz w:val="24"/>
          <w:szCs w:val="24"/>
          <w:lang w:val="en-US"/>
        </w:rPr>
        <w:t xml:space="preserve"> informed insight into customer </w:t>
      </w:r>
      <w:r w:rsidRPr="6EF95908" w:rsidR="567D0F1B">
        <w:rPr>
          <w:rFonts w:ascii="Aptos Display" w:hAnsi="Aptos Display" w:eastAsia="Aptos Display" w:cs="Aptos Display"/>
          <w:noProof w:val="0"/>
          <w:sz w:val="24"/>
          <w:szCs w:val="24"/>
          <w:lang w:val="en-US"/>
        </w:rPr>
        <w:t>behaviors</w:t>
      </w:r>
      <w:r w:rsidRPr="6EF95908" w:rsidR="730A0FAE">
        <w:rPr>
          <w:rFonts w:ascii="Aptos Display" w:hAnsi="Aptos Display" w:eastAsia="Aptos Display" w:cs="Aptos Display"/>
          <w:noProof w:val="0"/>
          <w:sz w:val="24"/>
          <w:szCs w:val="24"/>
          <w:lang w:val="en-US"/>
        </w:rPr>
        <w:t>, preferences and expectations.</w:t>
      </w:r>
    </w:p>
    <w:p w:rsidR="730A0FAE" w:rsidP="6EF95908" w:rsidRDefault="730A0FAE" w14:paraId="39301325" w14:textId="6B08D9F9">
      <w:pPr>
        <w:spacing w:before="240" w:beforeAutospacing="off" w:after="240" w:afterAutospacing="off"/>
      </w:pPr>
      <w:r w:rsidRPr="6EF95908" w:rsidR="730A0FAE">
        <w:rPr>
          <w:rFonts w:ascii="Aptos Display" w:hAnsi="Aptos Display" w:eastAsia="Aptos Display" w:cs="Aptos Display"/>
          <w:b w:val="1"/>
          <w:bCs w:val="1"/>
          <w:noProof w:val="0"/>
          <w:sz w:val="24"/>
          <w:szCs w:val="24"/>
          <w:lang w:val="en-US"/>
        </w:rPr>
        <w:t>VIP Lounge Customers:</w:t>
      </w:r>
      <w:r>
        <w:br/>
      </w:r>
      <w:r w:rsidRPr="6EF95908" w:rsidR="730A0FAE">
        <w:rPr>
          <w:rFonts w:ascii="Aptos Display" w:hAnsi="Aptos Display" w:eastAsia="Aptos Display" w:cs="Aptos Display"/>
          <w:noProof w:val="0"/>
          <w:sz w:val="24"/>
          <w:szCs w:val="24"/>
          <w:lang w:val="en-US"/>
        </w:rPr>
        <w:t xml:space="preserve">VIP customers attend events and </w:t>
      </w:r>
      <w:r w:rsidRPr="6EF95908" w:rsidR="730A0FAE">
        <w:rPr>
          <w:rFonts w:ascii="Aptos Display" w:hAnsi="Aptos Display" w:eastAsia="Aptos Display" w:cs="Aptos Display"/>
          <w:noProof w:val="0"/>
          <w:sz w:val="24"/>
          <w:szCs w:val="24"/>
          <w:lang w:val="en-US"/>
        </w:rPr>
        <w:t>purchase</w:t>
      </w:r>
      <w:r w:rsidRPr="6EF95908" w:rsidR="730A0FAE">
        <w:rPr>
          <w:rFonts w:ascii="Aptos Display" w:hAnsi="Aptos Display" w:eastAsia="Aptos Display" w:cs="Aptos Display"/>
          <w:noProof w:val="0"/>
          <w:sz w:val="24"/>
          <w:szCs w:val="24"/>
          <w:lang w:val="en-US"/>
        </w:rPr>
        <w:t xml:space="preserve"> premium access to the VIP Lounge. </w:t>
      </w:r>
      <w:commentRangeStart w:id="68065512"/>
      <w:r w:rsidRPr="6EF95908" w:rsidR="730A0FAE">
        <w:rPr>
          <w:rFonts w:ascii="Aptos Display" w:hAnsi="Aptos Display" w:eastAsia="Aptos Display" w:cs="Aptos Display"/>
          <w:noProof w:val="0"/>
          <w:sz w:val="24"/>
          <w:szCs w:val="24"/>
          <w:lang w:val="en-US"/>
        </w:rPr>
        <w:t>While they are not directly involved in the research,</w:t>
      </w:r>
      <w:commentRangeEnd w:id="68065512"/>
      <w:r>
        <w:rPr>
          <w:rStyle w:val="CommentReference"/>
        </w:rPr>
        <w:commentReference w:id="68065512"/>
      </w:r>
      <w:r w:rsidRPr="6EF95908" w:rsidR="730A0FAE">
        <w:rPr>
          <w:rFonts w:ascii="Aptos Display" w:hAnsi="Aptos Display" w:eastAsia="Aptos Display" w:cs="Aptos Display"/>
          <w:noProof w:val="0"/>
          <w:sz w:val="24"/>
          <w:szCs w:val="24"/>
          <w:lang w:val="en-US"/>
        </w:rPr>
        <w:t xml:space="preserve"> they are the</w:t>
      </w:r>
      <w:r w:rsidRPr="6EF95908" w:rsidR="77F950FB">
        <w:rPr>
          <w:rFonts w:ascii="Aptos Display" w:hAnsi="Aptos Display" w:eastAsia="Aptos Display" w:cs="Aptos Display"/>
          <w:noProof w:val="0"/>
          <w:sz w:val="24"/>
          <w:szCs w:val="24"/>
          <w:lang w:val="en-US"/>
        </w:rPr>
        <w:t xml:space="preserve"> sole</w:t>
      </w:r>
      <w:r w:rsidRPr="6EF95908" w:rsidR="730A0FAE">
        <w:rPr>
          <w:rFonts w:ascii="Aptos Display" w:hAnsi="Aptos Display" w:eastAsia="Aptos Display" w:cs="Aptos Display"/>
          <w:noProof w:val="0"/>
          <w:sz w:val="24"/>
          <w:szCs w:val="24"/>
          <w:lang w:val="en-US"/>
        </w:rPr>
        <w:t xml:space="preserve"> focus of the consultancy project, with the loyalty </w:t>
      </w:r>
      <w:r w:rsidRPr="6EF95908" w:rsidR="730A0FAE">
        <w:rPr>
          <w:rFonts w:ascii="Aptos Display" w:hAnsi="Aptos Display" w:eastAsia="Aptos Display" w:cs="Aptos Display"/>
          <w:noProof w:val="0"/>
          <w:sz w:val="24"/>
          <w:szCs w:val="24"/>
          <w:lang w:val="en-US"/>
        </w:rPr>
        <w:t>programme</w:t>
      </w:r>
      <w:r w:rsidRPr="6EF95908" w:rsidR="730A0FAE">
        <w:rPr>
          <w:rFonts w:ascii="Aptos Display" w:hAnsi="Aptos Display" w:eastAsia="Aptos Display" w:cs="Aptos Display"/>
          <w:noProof w:val="0"/>
          <w:sz w:val="24"/>
          <w:szCs w:val="24"/>
          <w:lang w:val="en-US"/>
        </w:rPr>
        <w:t xml:space="preserve"> designed specifically around their needs and expectations.</w:t>
      </w:r>
    </w:p>
    <w:p w:rsidR="730A0FAE" w:rsidP="6EF95908" w:rsidRDefault="730A0FAE" w14:paraId="3536A825" w14:textId="19393893">
      <w:pPr>
        <w:spacing w:before="240" w:beforeAutospacing="off" w:after="240" w:afterAutospacing="off"/>
      </w:pPr>
      <w:r w:rsidRPr="6EF95908" w:rsidR="730A0FAE">
        <w:rPr>
          <w:rFonts w:ascii="Aptos Display" w:hAnsi="Aptos Display" w:eastAsia="Aptos Display" w:cs="Aptos Display"/>
          <w:b w:val="1"/>
          <w:bCs w:val="1"/>
          <w:noProof w:val="0"/>
          <w:sz w:val="24"/>
          <w:szCs w:val="24"/>
          <w:lang w:val="en-US"/>
        </w:rPr>
        <w:t>University Supervisor:</w:t>
      </w:r>
      <w:r>
        <w:br/>
      </w:r>
      <w:r w:rsidRPr="6EF95908" w:rsidR="730A0FAE">
        <w:rPr>
          <w:rFonts w:ascii="Aptos Display" w:hAnsi="Aptos Display" w:eastAsia="Aptos Display" w:cs="Aptos Display"/>
          <w:noProof w:val="0"/>
          <w:sz w:val="24"/>
          <w:szCs w:val="24"/>
          <w:lang w:val="en-US"/>
        </w:rPr>
        <w:t xml:space="preserve"> The supervisor </w:t>
      </w:r>
      <w:r w:rsidRPr="6EF95908" w:rsidR="730A0FAE">
        <w:rPr>
          <w:rFonts w:ascii="Aptos Display" w:hAnsi="Aptos Display" w:eastAsia="Aptos Display" w:cs="Aptos Display"/>
          <w:noProof w:val="0"/>
          <w:sz w:val="24"/>
          <w:szCs w:val="24"/>
          <w:lang w:val="en-US"/>
        </w:rPr>
        <w:t>provides</w:t>
      </w:r>
      <w:r w:rsidRPr="6EF95908" w:rsidR="730A0FAE">
        <w:rPr>
          <w:rFonts w:ascii="Aptos Display" w:hAnsi="Aptos Display" w:eastAsia="Aptos Display" w:cs="Aptos Display"/>
          <w:noProof w:val="0"/>
          <w:sz w:val="24"/>
          <w:szCs w:val="24"/>
          <w:lang w:val="en-US"/>
        </w:rPr>
        <w:t xml:space="preserve"> academic guidance, feedback, and oversight, ensuring that the project adheres to academic standards and assessment requirements.</w:t>
      </w:r>
    </w:p>
    <w:p w:rsidR="194FCD00" w:rsidP="6EF95908" w:rsidRDefault="194FCD00" w14:paraId="6132358B" w14:textId="44FE33C4">
      <w:pPr>
        <w:pStyle w:val="Heading3"/>
        <w:rPr>
          <w:noProof w:val="0"/>
          <w:lang w:val="en-US"/>
        </w:rPr>
      </w:pPr>
      <w:bookmarkStart w:name="_Toc750752644" w:id="1939386054"/>
      <w:r w:rsidRPr="2704853F" w:rsidR="194FCD00">
        <w:rPr>
          <w:noProof w:val="0"/>
          <w:lang w:val="en-US"/>
        </w:rPr>
        <w:t>Roles and Responsibilities</w:t>
      </w:r>
      <w:bookmarkEnd w:id="1939386054"/>
    </w:p>
    <w:p w:rsidR="3BCC6F00" w:rsidP="6EF95908" w:rsidRDefault="3BCC6F00" w14:paraId="5985FED7" w14:textId="6AF18CC2">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Swansea Arena Management:</w:t>
      </w:r>
      <w:r w:rsidRPr="6EF95908" w:rsidR="3BCC6F00">
        <w:rPr>
          <w:rFonts w:ascii="Aptos Display" w:hAnsi="Aptos Display" w:eastAsia="Aptos Display" w:cs="Aptos Display"/>
          <w:noProof w:val="0"/>
          <w:sz w:val="24"/>
          <w:szCs w:val="24"/>
          <w:lang w:val="en-US"/>
        </w:rPr>
        <w:t xml:space="preserve"> Provide project approval, </w:t>
      </w:r>
      <w:r w:rsidRPr="6EF95908" w:rsidR="315AA8FC">
        <w:rPr>
          <w:rFonts w:ascii="Aptos Display" w:hAnsi="Aptos Display" w:eastAsia="Aptos Display" w:cs="Aptos Display"/>
          <w:noProof w:val="0"/>
          <w:sz w:val="24"/>
          <w:szCs w:val="24"/>
          <w:lang w:val="en-US"/>
        </w:rPr>
        <w:t>organizational</w:t>
      </w:r>
      <w:r w:rsidRPr="6EF95908" w:rsidR="3BCC6F00">
        <w:rPr>
          <w:rFonts w:ascii="Aptos Display" w:hAnsi="Aptos Display" w:eastAsia="Aptos Display" w:cs="Aptos Display"/>
          <w:noProof w:val="0"/>
          <w:sz w:val="24"/>
          <w:szCs w:val="24"/>
          <w:lang w:val="en-US"/>
        </w:rPr>
        <w:t xml:space="preserve"> oversight and access to relevant non-sensitive customer and marketing information. Their role ensures alignment with Arena strategy and operational feasibility.</w:t>
      </w:r>
    </w:p>
    <w:p w:rsidR="3BCC6F00" w:rsidP="6EF95908" w:rsidRDefault="3BCC6F00" w14:paraId="279D4A32" w14:textId="04110274">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Marketing Manager (Joe Bayliss):</w:t>
      </w:r>
      <w:r w:rsidRPr="6EF95908" w:rsidR="3BCC6F00">
        <w:rPr>
          <w:rFonts w:ascii="Aptos Display" w:hAnsi="Aptos Display" w:eastAsia="Aptos Display" w:cs="Aptos Display"/>
          <w:noProof w:val="0"/>
          <w:sz w:val="24"/>
          <w:szCs w:val="24"/>
          <w:lang w:val="en-US"/>
        </w:rPr>
        <w:t xml:space="preserve"> Share non-sensitive data, provide insights into customer engagement and retention strategies and guide the integration of the loyalty </w:t>
      </w:r>
      <w:r w:rsidRPr="6EF95908" w:rsidR="3BCC6F00">
        <w:rPr>
          <w:rFonts w:ascii="Aptos Display" w:hAnsi="Aptos Display" w:eastAsia="Aptos Display" w:cs="Aptos Display"/>
          <w:noProof w:val="0"/>
          <w:sz w:val="24"/>
          <w:szCs w:val="24"/>
          <w:lang w:val="en-US"/>
        </w:rPr>
        <w:t>programme</w:t>
      </w:r>
      <w:r w:rsidRPr="6EF95908" w:rsidR="3BCC6F00">
        <w:rPr>
          <w:rFonts w:ascii="Aptos Display" w:hAnsi="Aptos Display" w:eastAsia="Aptos Display" w:cs="Aptos Display"/>
          <w:noProof w:val="0"/>
          <w:sz w:val="24"/>
          <w:szCs w:val="24"/>
          <w:lang w:val="en-US"/>
        </w:rPr>
        <w:t xml:space="preserve"> within the ATG+ app.</w:t>
      </w:r>
    </w:p>
    <w:p w:rsidR="3BCC6F00" w:rsidP="6EF95908" w:rsidRDefault="3BCC6F00" w14:paraId="118536DA" w14:textId="543A01E3">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VIP Lounge Manager:</w:t>
      </w:r>
      <w:r w:rsidRPr="6EF95908" w:rsidR="3BCC6F00">
        <w:rPr>
          <w:rFonts w:ascii="Aptos Display" w:hAnsi="Aptos Display" w:eastAsia="Aptos Display" w:cs="Aptos Display"/>
          <w:noProof w:val="0"/>
          <w:sz w:val="24"/>
          <w:szCs w:val="24"/>
          <w:lang w:val="en-US"/>
        </w:rPr>
        <w:t xml:space="preserve"> Offer operational oversight and insight into VIP customer experience, ensuring that recommendations are practical and implementable.</w:t>
      </w:r>
    </w:p>
    <w:p w:rsidR="3BCC6F00" w:rsidP="6EF95908" w:rsidRDefault="3BCC6F00" w14:paraId="0867C691" w14:textId="244813DD">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VIP Lounge Staff:</w:t>
      </w:r>
      <w:r w:rsidRPr="6EF95908" w:rsidR="3BCC6F00">
        <w:rPr>
          <w:rFonts w:ascii="Aptos Display" w:hAnsi="Aptos Display" w:eastAsia="Aptos Display" w:cs="Aptos Display"/>
          <w:noProof w:val="0"/>
          <w:sz w:val="24"/>
          <w:szCs w:val="24"/>
          <w:lang w:val="en-US"/>
        </w:rPr>
        <w:t xml:space="preserve"> </w:t>
      </w:r>
      <w:r w:rsidRPr="6EF95908" w:rsidR="3BCC6F00">
        <w:rPr>
          <w:rFonts w:ascii="Aptos Display" w:hAnsi="Aptos Display" w:eastAsia="Aptos Display" w:cs="Aptos Display"/>
          <w:noProof w:val="0"/>
          <w:sz w:val="24"/>
          <w:szCs w:val="24"/>
          <w:lang w:val="en-US"/>
        </w:rPr>
        <w:t>Participate</w:t>
      </w:r>
      <w:r w:rsidRPr="6EF95908" w:rsidR="3BCC6F00">
        <w:rPr>
          <w:rFonts w:ascii="Aptos Display" w:hAnsi="Aptos Display" w:eastAsia="Aptos Display" w:cs="Aptos Display"/>
          <w:noProof w:val="0"/>
          <w:sz w:val="24"/>
          <w:szCs w:val="24"/>
          <w:lang w:val="en-US"/>
        </w:rPr>
        <w:t xml:space="preserve"> in qualitative interviews and share operational insights, including customer </w:t>
      </w:r>
      <w:r w:rsidRPr="6EF95908" w:rsidR="04087ED2">
        <w:rPr>
          <w:rFonts w:ascii="Aptos Display" w:hAnsi="Aptos Display" w:eastAsia="Aptos Display" w:cs="Aptos Display"/>
          <w:noProof w:val="0"/>
          <w:sz w:val="24"/>
          <w:szCs w:val="24"/>
          <w:lang w:val="en-US"/>
        </w:rPr>
        <w:t>behaviors</w:t>
      </w:r>
      <w:r w:rsidRPr="6EF95908" w:rsidR="3BCC6F00">
        <w:rPr>
          <w:rFonts w:ascii="Aptos Display" w:hAnsi="Aptos Display" w:eastAsia="Aptos Display" w:cs="Aptos Display"/>
          <w:noProof w:val="0"/>
          <w:sz w:val="24"/>
          <w:szCs w:val="24"/>
          <w:lang w:val="en-US"/>
        </w:rPr>
        <w:t xml:space="preserve">, preferences, and satisfaction levels, which will inform the </w:t>
      </w:r>
      <w:r w:rsidRPr="6EF95908" w:rsidR="3BCC6F00">
        <w:rPr>
          <w:rFonts w:ascii="Aptos Display" w:hAnsi="Aptos Display" w:eastAsia="Aptos Display" w:cs="Aptos Display"/>
          <w:noProof w:val="0"/>
          <w:sz w:val="24"/>
          <w:szCs w:val="24"/>
          <w:lang w:val="en-US"/>
        </w:rPr>
        <w:t>programme</w:t>
      </w:r>
      <w:r w:rsidRPr="6EF95908" w:rsidR="3BCC6F00">
        <w:rPr>
          <w:rFonts w:ascii="Aptos Display" w:hAnsi="Aptos Display" w:eastAsia="Aptos Display" w:cs="Aptos Display"/>
          <w:noProof w:val="0"/>
          <w:sz w:val="24"/>
          <w:szCs w:val="24"/>
          <w:lang w:val="en-US"/>
        </w:rPr>
        <w:t xml:space="preserve"> design.</w:t>
      </w:r>
    </w:p>
    <w:p w:rsidR="3BCC6F00" w:rsidP="6EF95908" w:rsidRDefault="3BCC6F00" w14:paraId="725FBAB5" w14:textId="6C2A05AA">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VIP Lounge Customers:</w:t>
      </w:r>
      <w:r w:rsidRPr="6EF95908" w:rsidR="3BCC6F00">
        <w:rPr>
          <w:rFonts w:ascii="Aptos Display" w:hAnsi="Aptos Display" w:eastAsia="Aptos Display" w:cs="Aptos Display"/>
          <w:noProof w:val="0"/>
          <w:sz w:val="24"/>
          <w:szCs w:val="24"/>
          <w:lang w:val="en-US"/>
        </w:rPr>
        <w:t xml:space="preserve"> Serve as the target audience for the consultancy project. Insights about their </w:t>
      </w:r>
      <w:r w:rsidRPr="6EF95908" w:rsidR="07F59082">
        <w:rPr>
          <w:rFonts w:ascii="Aptos Display" w:hAnsi="Aptos Display" w:eastAsia="Aptos Display" w:cs="Aptos Display"/>
          <w:noProof w:val="0"/>
          <w:sz w:val="24"/>
          <w:szCs w:val="24"/>
          <w:lang w:val="en-US"/>
        </w:rPr>
        <w:t>behaviors</w:t>
      </w:r>
      <w:r w:rsidRPr="6EF95908" w:rsidR="3BCC6F00">
        <w:rPr>
          <w:rFonts w:ascii="Aptos Display" w:hAnsi="Aptos Display" w:eastAsia="Aptos Display" w:cs="Aptos Display"/>
          <w:noProof w:val="0"/>
          <w:sz w:val="24"/>
          <w:szCs w:val="24"/>
          <w:lang w:val="en-US"/>
        </w:rPr>
        <w:t xml:space="preserve"> and expectations are gathered indirectly via staff input and benchmarking exercises.</w:t>
      </w:r>
    </w:p>
    <w:p w:rsidR="3BCC6F00" w:rsidP="6EF95908" w:rsidRDefault="3BCC6F00" w14:paraId="1CDEBF6E" w14:textId="5D9FFCED">
      <w:pPr>
        <w:spacing w:before="240" w:beforeAutospacing="off" w:after="240" w:afterAutospacing="off"/>
      </w:pPr>
      <w:r w:rsidRPr="6EF95908" w:rsidR="3BCC6F00">
        <w:rPr>
          <w:rFonts w:ascii="Aptos Display" w:hAnsi="Aptos Display" w:eastAsia="Aptos Display" w:cs="Aptos Display"/>
          <w:b w:val="1"/>
          <w:bCs w:val="1"/>
          <w:noProof w:val="0"/>
          <w:sz w:val="24"/>
          <w:szCs w:val="24"/>
          <w:lang w:val="en-US"/>
        </w:rPr>
        <w:t>University Supervisor:</w:t>
      </w:r>
      <w:r w:rsidRPr="6EF95908" w:rsidR="3BCC6F00">
        <w:rPr>
          <w:rFonts w:ascii="Aptos Display" w:hAnsi="Aptos Display" w:eastAsia="Aptos Display" w:cs="Aptos Display"/>
          <w:noProof w:val="0"/>
          <w:sz w:val="24"/>
          <w:szCs w:val="24"/>
          <w:lang w:val="en-US"/>
        </w:rPr>
        <w:t xml:space="preserve"> Offer academic support, review deliverables, and provide constructive feedback to maintain scholarly rigor and project quality.</w:t>
      </w:r>
    </w:p>
    <w:p w:rsidR="144C1832" w:rsidP="55DA5F94" w:rsidRDefault="144C1832" w14:paraId="20DD74F2" w14:textId="19CE3E28">
      <w:pPr>
        <w:pStyle w:val="Heading3"/>
        <w:rPr>
          <w:noProof w:val="0"/>
          <w:lang w:val="en-US"/>
        </w:rPr>
      </w:pPr>
      <w:bookmarkStart w:name="_Toc624356340" w:id="1979913793"/>
      <w:r w:rsidRPr="2704853F" w:rsidR="144C1832">
        <w:rPr>
          <w:noProof w:val="0"/>
          <w:lang w:val="en-US"/>
        </w:rPr>
        <w:t>Communication Plan</w:t>
      </w:r>
      <w:bookmarkEnd w:id="1979913793"/>
    </w:p>
    <w:p w:rsidR="144C1832" w:rsidP="6EF95908" w:rsidRDefault="144C1832" w14:paraId="440B0679" w14:textId="6638E805">
      <w:pPr>
        <w:pStyle w:val="ListParagraph"/>
        <w:numPr>
          <w:ilvl w:val="0"/>
          <w:numId w:val="15"/>
        </w:numPr>
        <w:spacing w:before="240" w:beforeAutospacing="off" w:after="240" w:afterAutospacing="off"/>
        <w:rPr>
          <w:rFonts w:ascii="Aptos Display" w:hAnsi="Aptos Display" w:eastAsia="Aptos Display" w:cs="Aptos Display"/>
          <w:noProof w:val="0"/>
          <w:sz w:val="24"/>
          <w:szCs w:val="24"/>
          <w:lang w:val="en-US"/>
        </w:rPr>
      </w:pPr>
      <w:r w:rsidRPr="6EF95908" w:rsidR="144C1832">
        <w:rPr>
          <w:rFonts w:ascii="Aptos Display" w:hAnsi="Aptos Display" w:eastAsia="Aptos Display" w:cs="Aptos Display"/>
          <w:b w:val="1"/>
          <w:bCs w:val="1"/>
          <w:noProof w:val="0"/>
          <w:sz w:val="24"/>
          <w:szCs w:val="24"/>
          <w:lang w:val="en-US"/>
        </w:rPr>
        <w:t>University Supervisor:</w:t>
      </w:r>
      <w:r w:rsidRPr="6EF95908" w:rsidR="144C1832">
        <w:rPr>
          <w:rFonts w:ascii="Aptos Display" w:hAnsi="Aptos Display" w:eastAsia="Aptos Display" w:cs="Aptos Display"/>
          <w:noProof w:val="0"/>
          <w:sz w:val="24"/>
          <w:szCs w:val="24"/>
          <w:lang w:val="en-US"/>
        </w:rPr>
        <w:t xml:space="preserve"> Regular meetings and email updates will keep the supervisor informed about progress, findings and any challenges </w:t>
      </w:r>
      <w:r w:rsidRPr="6EF95908" w:rsidR="144C1832">
        <w:rPr>
          <w:rFonts w:ascii="Aptos Display" w:hAnsi="Aptos Display" w:eastAsia="Aptos Display" w:cs="Aptos Display"/>
          <w:noProof w:val="0"/>
          <w:sz w:val="24"/>
          <w:szCs w:val="24"/>
          <w:lang w:val="en-US"/>
        </w:rPr>
        <w:t>encountered</w:t>
      </w:r>
      <w:r w:rsidRPr="6EF95908" w:rsidR="144C1832">
        <w:rPr>
          <w:rFonts w:ascii="Aptos Display" w:hAnsi="Aptos Display" w:eastAsia="Aptos Display" w:cs="Aptos Display"/>
          <w:noProof w:val="0"/>
          <w:sz w:val="24"/>
          <w:szCs w:val="24"/>
          <w:lang w:val="en-US"/>
        </w:rPr>
        <w:t>.</w:t>
      </w:r>
    </w:p>
    <w:p w:rsidR="144C1832" w:rsidP="6EF95908" w:rsidRDefault="144C1832" w14:paraId="081A5356" w14:textId="269E4A5D">
      <w:pPr>
        <w:pStyle w:val="ListParagraph"/>
        <w:numPr>
          <w:ilvl w:val="0"/>
          <w:numId w:val="15"/>
        </w:numPr>
        <w:spacing w:before="240" w:beforeAutospacing="off" w:after="240" w:afterAutospacing="off"/>
        <w:rPr>
          <w:rFonts w:ascii="Aptos Display" w:hAnsi="Aptos Display" w:eastAsia="Aptos Display" w:cs="Aptos Display"/>
          <w:noProof w:val="0"/>
          <w:sz w:val="24"/>
          <w:szCs w:val="24"/>
          <w:lang w:val="en-US"/>
        </w:rPr>
      </w:pPr>
      <w:r w:rsidRPr="6EF95908" w:rsidR="144C1832">
        <w:rPr>
          <w:rFonts w:ascii="Aptos Display" w:hAnsi="Aptos Display" w:eastAsia="Aptos Display" w:cs="Aptos Display"/>
          <w:b w:val="1"/>
          <w:bCs w:val="1"/>
          <w:noProof w:val="0"/>
          <w:sz w:val="24"/>
          <w:szCs w:val="24"/>
          <w:lang w:val="en-US"/>
        </w:rPr>
        <w:t>Marketing Team and VIP Staff:</w:t>
      </w:r>
      <w:r w:rsidRPr="6EF95908" w:rsidR="144C1832">
        <w:rPr>
          <w:rFonts w:ascii="Aptos Display" w:hAnsi="Aptos Display" w:eastAsia="Aptos Display" w:cs="Aptos Display"/>
          <w:noProof w:val="0"/>
          <w:sz w:val="24"/>
          <w:szCs w:val="24"/>
          <w:lang w:val="en-US"/>
        </w:rPr>
        <w:t xml:space="preserve"> Structured interviews and informal discussions will be used to gather insights and feedback. Staff will be kept informed of the project’s purpose, ensuring ethical engagement and collaboration.</w:t>
      </w:r>
    </w:p>
    <w:p w:rsidR="144C1832" w:rsidP="6EF95908" w:rsidRDefault="144C1832" w14:paraId="4B71C278" w14:textId="6262C7BC">
      <w:pPr>
        <w:pStyle w:val="ListParagraph"/>
        <w:numPr>
          <w:ilvl w:val="0"/>
          <w:numId w:val="15"/>
        </w:numPr>
        <w:spacing w:before="240" w:beforeAutospacing="off" w:after="240" w:afterAutospacing="off"/>
        <w:rPr>
          <w:rFonts w:ascii="Aptos Display" w:hAnsi="Aptos Display" w:eastAsia="Aptos Display" w:cs="Aptos Display"/>
          <w:noProof w:val="0"/>
          <w:sz w:val="24"/>
          <w:szCs w:val="24"/>
          <w:lang w:val="en-US"/>
        </w:rPr>
      </w:pPr>
      <w:r w:rsidRPr="6EF95908" w:rsidR="144C1832">
        <w:rPr>
          <w:rFonts w:ascii="Aptos Display" w:hAnsi="Aptos Display" w:eastAsia="Aptos Display" w:cs="Aptos Display"/>
          <w:b w:val="1"/>
          <w:bCs w:val="1"/>
          <w:noProof w:val="0"/>
          <w:sz w:val="24"/>
          <w:szCs w:val="24"/>
          <w:lang w:val="en-US"/>
        </w:rPr>
        <w:t>Documentation:</w:t>
      </w:r>
      <w:r w:rsidRPr="6EF95908" w:rsidR="144C1832">
        <w:rPr>
          <w:rFonts w:ascii="Aptos Display" w:hAnsi="Aptos Display" w:eastAsia="Aptos Display" w:cs="Aptos Display"/>
          <w:noProof w:val="0"/>
          <w:sz w:val="24"/>
          <w:szCs w:val="24"/>
          <w:lang w:val="en-US"/>
        </w:rPr>
        <w:t xml:space="preserve"> Meeting notes, interview summaries and research findings will be securely stored and shared appropriately with stakeholders as </w:t>
      </w:r>
      <w:r w:rsidRPr="6EF95908" w:rsidR="144C1832">
        <w:rPr>
          <w:rFonts w:ascii="Aptos Display" w:hAnsi="Aptos Display" w:eastAsia="Aptos Display" w:cs="Aptos Display"/>
          <w:noProof w:val="0"/>
          <w:sz w:val="24"/>
          <w:szCs w:val="24"/>
          <w:lang w:val="en-US"/>
        </w:rPr>
        <w:t>required</w:t>
      </w:r>
      <w:r w:rsidRPr="6EF95908" w:rsidR="144C1832">
        <w:rPr>
          <w:rFonts w:ascii="Aptos Display" w:hAnsi="Aptos Display" w:eastAsia="Aptos Display" w:cs="Aptos Display"/>
          <w:noProof w:val="0"/>
          <w:sz w:val="24"/>
          <w:szCs w:val="24"/>
          <w:lang w:val="en-US"/>
        </w:rPr>
        <w:t>.</w:t>
      </w:r>
    </w:p>
    <w:p w:rsidR="7C19CC7A" w:rsidP="6EF95908" w:rsidRDefault="7C19CC7A" w14:paraId="0F3DAE0B" w14:textId="4EFD0515">
      <w:pPr>
        <w:pStyle w:val="Normal"/>
        <w:spacing w:before="240" w:beforeAutospacing="off" w:after="240" w:afterAutospacing="off"/>
      </w:pPr>
      <w:r w:rsidRPr="6EF95908" w:rsidR="7C19CC7A">
        <w:rPr>
          <w:rFonts w:ascii="Aptos Display" w:hAnsi="Aptos Display" w:eastAsia="Aptos Display" w:cs="Aptos Display"/>
          <w:noProof w:val="0"/>
          <w:sz w:val="24"/>
          <w:szCs w:val="24"/>
          <w:lang w:val="en-US"/>
        </w:rPr>
        <w:t xml:space="preserve">Proactive stakeholder engagement </w:t>
      </w:r>
      <w:r w:rsidRPr="6EF95908" w:rsidR="7C19CC7A">
        <w:rPr>
          <w:rFonts w:ascii="Aptos Display" w:hAnsi="Aptos Display" w:eastAsia="Aptos Display" w:cs="Aptos Display"/>
          <w:noProof w:val="0"/>
          <w:sz w:val="24"/>
          <w:szCs w:val="24"/>
          <w:lang w:val="en-US"/>
        </w:rPr>
        <w:t>facilitates</w:t>
      </w:r>
      <w:r w:rsidRPr="6EF95908" w:rsidR="7C19CC7A">
        <w:rPr>
          <w:rFonts w:ascii="Aptos Display" w:hAnsi="Aptos Display" w:eastAsia="Aptos Display" w:cs="Aptos Display"/>
          <w:noProof w:val="0"/>
          <w:sz w:val="24"/>
          <w:szCs w:val="24"/>
          <w:lang w:val="en-US"/>
        </w:rPr>
        <w:t xml:space="preserve"> early involvement, ensures that key perspectives are considered, and underpins the development of a practical, evidence-based VIP loyalty </w:t>
      </w:r>
      <w:r w:rsidRPr="6EF95908" w:rsidR="7C19CC7A">
        <w:rPr>
          <w:rFonts w:ascii="Aptos Display" w:hAnsi="Aptos Display" w:eastAsia="Aptos Display" w:cs="Aptos Display"/>
          <w:noProof w:val="0"/>
          <w:sz w:val="24"/>
          <w:szCs w:val="24"/>
          <w:lang w:val="en-US"/>
        </w:rPr>
        <w:t>programme</w:t>
      </w:r>
      <w:r w:rsidRPr="6EF95908" w:rsidR="7C19CC7A">
        <w:rPr>
          <w:rFonts w:ascii="Aptos Display" w:hAnsi="Aptos Display" w:eastAsia="Aptos Display" w:cs="Aptos Display"/>
          <w:noProof w:val="0"/>
          <w:sz w:val="24"/>
          <w:szCs w:val="24"/>
          <w:lang w:val="en-US"/>
        </w:rPr>
        <w:t xml:space="preserve"> (Department for Science, Innovation and Technology, 2025)</w:t>
      </w:r>
    </w:p>
    <w:p w:rsidR="6EF95908" w:rsidP="6EF95908" w:rsidRDefault="6EF95908" w14:paraId="37218743" w14:textId="7D6C1A11">
      <w:pPr>
        <w:pStyle w:val="Normal"/>
        <w:rPr>
          <w:noProof w:val="0"/>
          <w:lang w:val="en-US"/>
        </w:rPr>
      </w:pPr>
    </w:p>
    <w:p w:rsidR="663B58DD" w:rsidP="0C3176C2" w:rsidRDefault="663B58DD" w14:paraId="451F6ABD" w14:textId="51B80E5F">
      <w:pPr>
        <w:pStyle w:val="Heading3"/>
        <w:ind/>
        <w:rPr>
          <w:noProof w:val="0"/>
          <w:lang w:val="en-US"/>
        </w:rPr>
      </w:pPr>
      <w:bookmarkStart w:name="_Toc1708669806" w:id="2095891166"/>
      <w:r w:rsidRPr="2704853F" w:rsidR="7E9DAB03">
        <w:rPr>
          <w:noProof w:val="0"/>
          <w:lang w:val="en-US"/>
        </w:rPr>
        <w:t>4. Timeline</w:t>
      </w:r>
      <w:bookmarkEnd w:id="2095891166"/>
    </w:p>
    <w:p w:rsidR="18708532" w:rsidP="6EF95908" w:rsidRDefault="18708532" w14:paraId="03CDAF87" w14:textId="022B0418">
      <w:pPr>
        <w:pStyle w:val="Heading3"/>
        <w:rPr>
          <w:noProof w:val="0"/>
          <w:lang w:val="en-US"/>
        </w:rPr>
      </w:pPr>
      <w:bookmarkStart w:name="_Toc1576970633" w:id="918881840"/>
      <w:r w:rsidRPr="2704853F" w:rsidR="18708532">
        <w:rPr>
          <w:noProof w:val="0"/>
          <w:lang w:val="en-US"/>
        </w:rPr>
        <w:t>Project Phases</w:t>
      </w:r>
      <w:bookmarkEnd w:id="918881840"/>
    </w:p>
    <w:p w:rsidR="18708532" w:rsidP="6EF95908" w:rsidRDefault="18708532" w14:paraId="0EE6C77F" w14:textId="67A36430">
      <w:pPr>
        <w:spacing w:before="240" w:beforeAutospacing="off" w:after="240" w:afterAutospacing="off"/>
      </w:pPr>
      <w:r w:rsidRPr="6EF95908" w:rsidR="18708532">
        <w:rPr>
          <w:rFonts w:ascii="Aptos Display" w:hAnsi="Aptos Display" w:eastAsia="Aptos Display" w:cs="Aptos Display"/>
          <w:noProof w:val="0"/>
          <w:sz w:val="24"/>
          <w:szCs w:val="24"/>
          <w:lang w:val="en-US"/>
        </w:rPr>
        <w:t>The project will be delivered through the following structured phases to ensure effective planning, ethical compliance, and high-quality outcomes:</w:t>
      </w:r>
    </w:p>
    <w:p w:rsidR="18708532" w:rsidP="6EF95908" w:rsidRDefault="18708532" w14:paraId="46E1ABF1" w14:textId="5175BDCF">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Project Initiation and Stakeholder Engagement</w:t>
      </w:r>
      <w:r>
        <w:br/>
      </w:r>
      <w:r w:rsidRPr="6EF95908" w:rsidR="18708532">
        <w:rPr>
          <w:rFonts w:ascii="Aptos Display" w:hAnsi="Aptos Display" w:eastAsia="Aptos Display" w:cs="Aptos Display"/>
          <w:noProof w:val="0"/>
          <w:sz w:val="24"/>
          <w:szCs w:val="24"/>
          <w:lang w:val="en-US"/>
        </w:rPr>
        <w:t xml:space="preserve"> Confirming project scope, </w:t>
      </w:r>
      <w:r w:rsidRPr="6EF95908" w:rsidR="18708532">
        <w:rPr>
          <w:rFonts w:ascii="Aptos Display" w:hAnsi="Aptos Display" w:eastAsia="Aptos Display" w:cs="Aptos Display"/>
          <w:noProof w:val="0"/>
          <w:sz w:val="24"/>
          <w:szCs w:val="24"/>
          <w:lang w:val="en-US"/>
        </w:rPr>
        <w:t>objectives</w:t>
      </w:r>
      <w:r w:rsidRPr="6EF95908" w:rsidR="18708532">
        <w:rPr>
          <w:rFonts w:ascii="Aptos Display" w:hAnsi="Aptos Display" w:eastAsia="Aptos Display" w:cs="Aptos Display"/>
          <w:noProof w:val="0"/>
          <w:sz w:val="24"/>
          <w:szCs w:val="24"/>
          <w:lang w:val="en-US"/>
        </w:rPr>
        <w:t xml:space="preserve">, stakeholder roles and gaining </w:t>
      </w:r>
      <w:r w:rsidRPr="6EF95908" w:rsidR="18708532">
        <w:rPr>
          <w:rFonts w:ascii="Aptos Display" w:hAnsi="Aptos Display" w:eastAsia="Aptos Display" w:cs="Aptos Display"/>
          <w:noProof w:val="0"/>
          <w:sz w:val="24"/>
          <w:szCs w:val="24"/>
          <w:lang w:val="en-US"/>
        </w:rPr>
        <w:t>organizational</w:t>
      </w:r>
      <w:r w:rsidRPr="6EF95908" w:rsidR="18708532">
        <w:rPr>
          <w:rFonts w:ascii="Aptos Display" w:hAnsi="Aptos Display" w:eastAsia="Aptos Display" w:cs="Aptos Display"/>
          <w:noProof w:val="0"/>
          <w:sz w:val="24"/>
          <w:szCs w:val="24"/>
          <w:lang w:val="en-US"/>
        </w:rPr>
        <w:t xml:space="preserve"> approval and access.</w:t>
      </w:r>
    </w:p>
    <w:p w:rsidR="18708532" w:rsidP="6EF95908" w:rsidRDefault="18708532" w14:paraId="2E9486C6" w14:textId="74E0700B">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Research Design and Instrument Development</w:t>
      </w:r>
      <w:r>
        <w:br/>
      </w:r>
      <w:r w:rsidRPr="6EF95908" w:rsidR="18708532">
        <w:rPr>
          <w:rFonts w:ascii="Aptos Display" w:hAnsi="Aptos Display" w:eastAsia="Aptos Display" w:cs="Aptos Display"/>
          <w:noProof w:val="0"/>
          <w:sz w:val="24"/>
          <w:szCs w:val="24"/>
          <w:lang w:val="en-US"/>
        </w:rPr>
        <w:t xml:space="preserve"> Designing staff interview guides to explore VIP customer behavior, expectations and </w:t>
      </w:r>
      <w:r w:rsidRPr="6EF95908" w:rsidR="18708532">
        <w:rPr>
          <w:rFonts w:ascii="Aptos Display" w:hAnsi="Aptos Display" w:eastAsia="Aptos Display" w:cs="Aptos Display"/>
          <w:noProof w:val="0"/>
          <w:sz w:val="24"/>
          <w:szCs w:val="24"/>
          <w:lang w:val="en-US"/>
        </w:rPr>
        <w:t>perceptions</w:t>
      </w:r>
      <w:r w:rsidRPr="6EF95908" w:rsidR="18708532">
        <w:rPr>
          <w:rFonts w:ascii="Aptos Display" w:hAnsi="Aptos Display" w:eastAsia="Aptos Display" w:cs="Aptos Display"/>
          <w:noProof w:val="0"/>
          <w:sz w:val="24"/>
          <w:szCs w:val="24"/>
          <w:lang w:val="en-US"/>
        </w:rPr>
        <w:t xml:space="preserve"> of existing retention initiatives.</w:t>
      </w:r>
    </w:p>
    <w:p w:rsidR="18708532" w:rsidP="6EF95908" w:rsidRDefault="18708532" w14:paraId="65121FE9" w14:textId="3FE8FB04">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Ethics Approval and Risk Planning</w:t>
      </w:r>
      <w:r>
        <w:br/>
      </w:r>
      <w:r w:rsidRPr="6EF95908" w:rsidR="18708532">
        <w:rPr>
          <w:rFonts w:ascii="Aptos Display" w:hAnsi="Aptos Display" w:eastAsia="Aptos Display" w:cs="Aptos Display"/>
          <w:noProof w:val="0"/>
          <w:sz w:val="24"/>
          <w:szCs w:val="24"/>
          <w:lang w:val="en-US"/>
        </w:rPr>
        <w:t xml:space="preserve"> Completing ethics documentation, </w:t>
      </w:r>
      <w:r w:rsidRPr="6EF95908" w:rsidR="18708532">
        <w:rPr>
          <w:rFonts w:ascii="Aptos Display" w:hAnsi="Aptos Display" w:eastAsia="Aptos Display" w:cs="Aptos Display"/>
          <w:noProof w:val="0"/>
          <w:sz w:val="24"/>
          <w:szCs w:val="24"/>
          <w:lang w:val="en-US"/>
        </w:rPr>
        <w:t>identifying</w:t>
      </w:r>
      <w:r w:rsidRPr="6EF95908" w:rsidR="18708532">
        <w:rPr>
          <w:rFonts w:ascii="Aptos Display" w:hAnsi="Aptos Display" w:eastAsia="Aptos Display" w:cs="Aptos Display"/>
          <w:noProof w:val="0"/>
          <w:sz w:val="24"/>
          <w:szCs w:val="24"/>
          <w:lang w:val="en-US"/>
        </w:rPr>
        <w:t xml:space="preserve"> potential risks (such as limited access to data or staff availability) and </w:t>
      </w:r>
      <w:r w:rsidRPr="6EF95908" w:rsidR="18708532">
        <w:rPr>
          <w:rFonts w:ascii="Aptos Display" w:hAnsi="Aptos Display" w:eastAsia="Aptos Display" w:cs="Aptos Display"/>
          <w:noProof w:val="0"/>
          <w:sz w:val="24"/>
          <w:szCs w:val="24"/>
          <w:lang w:val="en-US"/>
        </w:rPr>
        <w:t>establishing</w:t>
      </w:r>
      <w:r w:rsidRPr="6EF95908" w:rsidR="18708532">
        <w:rPr>
          <w:rFonts w:ascii="Aptos Display" w:hAnsi="Aptos Display" w:eastAsia="Aptos Display" w:cs="Aptos Display"/>
          <w:noProof w:val="0"/>
          <w:sz w:val="24"/>
          <w:szCs w:val="24"/>
          <w:lang w:val="en-US"/>
        </w:rPr>
        <w:t xml:space="preserve"> mitigation strategies.</w:t>
      </w:r>
    </w:p>
    <w:p w:rsidR="18708532" w:rsidP="6EF95908" w:rsidRDefault="18708532" w14:paraId="66526E44" w14:textId="69DE4AC7">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Secondary Research and Benchmarking</w:t>
      </w:r>
      <w:r>
        <w:br/>
      </w:r>
      <w:r w:rsidRPr="6EF95908" w:rsidR="18708532">
        <w:rPr>
          <w:rFonts w:ascii="Aptos Display" w:hAnsi="Aptos Display" w:eastAsia="Aptos Display" w:cs="Aptos Display"/>
          <w:noProof w:val="0"/>
          <w:sz w:val="24"/>
          <w:szCs w:val="24"/>
          <w:lang w:val="en-US"/>
        </w:rPr>
        <w:t xml:space="preserve"> Reviewing academic literature, industry reports and loyalty </w:t>
      </w:r>
      <w:r w:rsidRPr="6EF95908" w:rsidR="18708532">
        <w:rPr>
          <w:rFonts w:ascii="Aptos Display" w:hAnsi="Aptos Display" w:eastAsia="Aptos Display" w:cs="Aptos Display"/>
          <w:noProof w:val="0"/>
          <w:sz w:val="24"/>
          <w:szCs w:val="24"/>
          <w:lang w:val="en-US"/>
        </w:rPr>
        <w:t>programmes</w:t>
      </w:r>
      <w:r w:rsidRPr="6EF95908" w:rsidR="18708532">
        <w:rPr>
          <w:rFonts w:ascii="Aptos Display" w:hAnsi="Aptos Display" w:eastAsia="Aptos Display" w:cs="Aptos Display"/>
          <w:noProof w:val="0"/>
          <w:sz w:val="24"/>
          <w:szCs w:val="24"/>
          <w:lang w:val="en-US"/>
        </w:rPr>
        <w:t xml:space="preserve"> at comparable venues to </w:t>
      </w:r>
      <w:r w:rsidRPr="6EF95908" w:rsidR="18708532">
        <w:rPr>
          <w:rFonts w:ascii="Aptos Display" w:hAnsi="Aptos Display" w:eastAsia="Aptos Display" w:cs="Aptos Display"/>
          <w:noProof w:val="0"/>
          <w:sz w:val="24"/>
          <w:szCs w:val="24"/>
          <w:lang w:val="en-US"/>
        </w:rPr>
        <w:t>identify</w:t>
      </w:r>
      <w:r w:rsidRPr="6EF95908" w:rsidR="18708532">
        <w:rPr>
          <w:rFonts w:ascii="Aptos Display" w:hAnsi="Aptos Display" w:eastAsia="Aptos Display" w:cs="Aptos Display"/>
          <w:noProof w:val="0"/>
          <w:sz w:val="24"/>
          <w:szCs w:val="24"/>
          <w:lang w:val="en-US"/>
        </w:rPr>
        <w:t xml:space="preserve"> best </w:t>
      </w:r>
      <w:r w:rsidRPr="6EF95908" w:rsidR="18708532">
        <w:rPr>
          <w:rFonts w:ascii="Aptos Display" w:hAnsi="Aptos Display" w:eastAsia="Aptos Display" w:cs="Aptos Display"/>
          <w:noProof w:val="0"/>
          <w:sz w:val="24"/>
          <w:szCs w:val="24"/>
          <w:lang w:val="en-US"/>
        </w:rPr>
        <w:t>practices</w:t>
      </w:r>
      <w:r w:rsidRPr="6EF95908" w:rsidR="18708532">
        <w:rPr>
          <w:rFonts w:ascii="Aptos Display" w:hAnsi="Aptos Display" w:eastAsia="Aptos Display" w:cs="Aptos Display"/>
          <w:noProof w:val="0"/>
          <w:sz w:val="24"/>
          <w:szCs w:val="24"/>
          <w:lang w:val="en-US"/>
        </w:rPr>
        <w:t xml:space="preserve"> and areas for improvement, particularly in rewarding repeat VIP customers.</w:t>
      </w:r>
    </w:p>
    <w:p w:rsidR="18708532" w:rsidP="6EF95908" w:rsidRDefault="18708532" w14:paraId="0F56A837" w14:textId="37A97C7C">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Primary Data Collection</w:t>
      </w:r>
      <w:r>
        <w:br/>
      </w:r>
      <w:r w:rsidRPr="6EF95908" w:rsidR="18708532">
        <w:rPr>
          <w:rFonts w:ascii="Aptos Display" w:hAnsi="Aptos Display" w:eastAsia="Aptos Display" w:cs="Aptos Display"/>
          <w:noProof w:val="0"/>
          <w:sz w:val="24"/>
          <w:szCs w:val="24"/>
          <w:lang w:val="en-US"/>
        </w:rPr>
        <w:t xml:space="preserve"> Conducting staff interviews to gain insight into customer satisfaction, repeat attendance patterns and potential value-added incentives (</w:t>
      </w:r>
      <w:r w:rsidRPr="6EF95908" w:rsidR="18708532">
        <w:rPr>
          <w:rFonts w:ascii="Aptos Display" w:hAnsi="Aptos Display" w:eastAsia="Aptos Display" w:cs="Aptos Display"/>
          <w:noProof w:val="0"/>
          <w:sz w:val="24"/>
          <w:szCs w:val="24"/>
          <w:lang w:val="en-US"/>
        </w:rPr>
        <w:t>e.g.</w:t>
      </w:r>
      <w:r w:rsidRPr="6EF95908" w:rsidR="18708532">
        <w:rPr>
          <w:rFonts w:ascii="Aptos Display" w:hAnsi="Aptos Display" w:eastAsia="Aptos Display" w:cs="Aptos Display"/>
          <w:noProof w:val="0"/>
          <w:sz w:val="24"/>
          <w:szCs w:val="24"/>
          <w:lang w:val="en-US"/>
        </w:rPr>
        <w:t xml:space="preserve"> rewards for frequent visits).</w:t>
      </w:r>
    </w:p>
    <w:p w:rsidR="18708532" w:rsidP="6EF95908" w:rsidRDefault="18708532" w14:paraId="3FF84C4D" w14:textId="58210CC0">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Data Analysis and Insight Development</w:t>
      </w:r>
      <w:r>
        <w:br/>
      </w:r>
      <w:r w:rsidRPr="6EF95908" w:rsidR="18708532">
        <w:rPr>
          <w:rFonts w:ascii="Aptos Display" w:hAnsi="Aptos Display" w:eastAsia="Aptos Display" w:cs="Aptos Display"/>
          <w:noProof w:val="0"/>
          <w:sz w:val="24"/>
          <w:szCs w:val="24"/>
          <w:lang w:val="en-US"/>
        </w:rPr>
        <w:t xml:space="preserve"> </w:t>
      </w:r>
      <w:r w:rsidRPr="6EF95908" w:rsidR="00DD8876">
        <w:rPr>
          <w:rFonts w:ascii="Aptos Display" w:hAnsi="Aptos Display" w:eastAsia="Aptos Display" w:cs="Aptos Display"/>
          <w:noProof w:val="0"/>
          <w:sz w:val="24"/>
          <w:szCs w:val="24"/>
          <w:lang w:val="en-US"/>
        </w:rPr>
        <w:t>Analyzing</w:t>
      </w:r>
      <w:r w:rsidRPr="6EF95908" w:rsidR="18708532">
        <w:rPr>
          <w:rFonts w:ascii="Aptos Display" w:hAnsi="Aptos Display" w:eastAsia="Aptos Display" w:cs="Aptos Display"/>
          <w:noProof w:val="0"/>
          <w:sz w:val="24"/>
          <w:szCs w:val="24"/>
          <w:lang w:val="en-US"/>
        </w:rPr>
        <w:t xml:space="preserve"> findings to </w:t>
      </w:r>
      <w:r w:rsidRPr="6EF95908" w:rsidR="18708532">
        <w:rPr>
          <w:rFonts w:ascii="Aptos Display" w:hAnsi="Aptos Display" w:eastAsia="Aptos Display" w:cs="Aptos Display"/>
          <w:noProof w:val="0"/>
          <w:sz w:val="24"/>
          <w:szCs w:val="24"/>
          <w:lang w:val="en-US"/>
        </w:rPr>
        <w:t>identify</w:t>
      </w:r>
      <w:r w:rsidRPr="6EF95908" w:rsidR="18708532">
        <w:rPr>
          <w:rFonts w:ascii="Aptos Display" w:hAnsi="Aptos Display" w:eastAsia="Aptos Display" w:cs="Aptos Display"/>
          <w:noProof w:val="0"/>
          <w:sz w:val="24"/>
          <w:szCs w:val="24"/>
          <w:lang w:val="en-US"/>
        </w:rPr>
        <w:t xml:space="preserve"> opportunities to improve the VIP experience, such as introducing rewards for regular attendance (</w:t>
      </w:r>
      <w:r w:rsidRPr="6EF95908" w:rsidR="18708532">
        <w:rPr>
          <w:rFonts w:ascii="Aptos Display" w:hAnsi="Aptos Display" w:eastAsia="Aptos Display" w:cs="Aptos Display"/>
          <w:noProof w:val="0"/>
          <w:sz w:val="24"/>
          <w:szCs w:val="24"/>
          <w:lang w:val="en-US"/>
        </w:rPr>
        <w:t>e.g.</w:t>
      </w:r>
      <w:r w:rsidRPr="6EF95908" w:rsidR="18708532">
        <w:rPr>
          <w:rFonts w:ascii="Aptos Display" w:hAnsi="Aptos Display" w:eastAsia="Aptos Display" w:cs="Aptos Display"/>
          <w:noProof w:val="0"/>
          <w:sz w:val="24"/>
          <w:szCs w:val="24"/>
          <w:lang w:val="en-US"/>
        </w:rPr>
        <w:t xml:space="preserve"> a complimentary drink after five visits) and developing partnerships with local Swansea businesses to offer exclusive discounts.</w:t>
      </w:r>
    </w:p>
    <w:p w:rsidR="18708532" w:rsidP="6EF95908" w:rsidRDefault="18708532" w14:paraId="15132387" w14:textId="0440D496">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Loyalty Programme Design and Feasibility Assessment</w:t>
      </w:r>
      <w:r>
        <w:br/>
      </w:r>
      <w:r w:rsidRPr="6EF95908" w:rsidR="18708532">
        <w:rPr>
          <w:rFonts w:ascii="Aptos Display" w:hAnsi="Aptos Display" w:eastAsia="Aptos Display" w:cs="Aptos Display"/>
          <w:noProof w:val="0"/>
          <w:sz w:val="24"/>
          <w:szCs w:val="24"/>
          <w:lang w:val="en-US"/>
        </w:rPr>
        <w:t xml:space="preserve"> Designing a VIP loyalty programme within the ATG+ app that includes attendance-based rewards and partner offers (e.g. 10% discounts), enhancing customer value and providing the Arena with a competitive advantage.</w:t>
      </w:r>
    </w:p>
    <w:p w:rsidR="18708532" w:rsidP="6EF95908" w:rsidRDefault="18708532" w14:paraId="270DD91E" w14:textId="697CF062">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Draft Review and Feedback</w:t>
      </w:r>
      <w:r>
        <w:br/>
      </w:r>
      <w:r w:rsidRPr="6EF95908" w:rsidR="18708532">
        <w:rPr>
          <w:rFonts w:ascii="Aptos Display" w:hAnsi="Aptos Display" w:eastAsia="Aptos Display" w:cs="Aptos Display"/>
          <w:noProof w:val="0"/>
          <w:sz w:val="24"/>
          <w:szCs w:val="24"/>
          <w:lang w:val="en-US"/>
        </w:rPr>
        <w:t xml:space="preserve"> Reviewing findings and recommendations with academic supervision and refining the programme design.</w:t>
      </w:r>
    </w:p>
    <w:p w:rsidR="18708532" w:rsidP="6EF95908" w:rsidRDefault="18708532" w14:paraId="5CD20403" w14:textId="5DC92F57">
      <w:pPr>
        <w:spacing w:before="240" w:beforeAutospacing="off" w:after="240" w:afterAutospacing="off"/>
      </w:pPr>
      <w:r w:rsidRPr="6EF95908" w:rsidR="18708532">
        <w:rPr>
          <w:rFonts w:ascii="Aptos Display" w:hAnsi="Aptos Display" w:eastAsia="Aptos Display" w:cs="Aptos Display"/>
          <w:b w:val="1"/>
          <w:bCs w:val="1"/>
          <w:noProof w:val="0"/>
          <w:sz w:val="24"/>
          <w:szCs w:val="24"/>
          <w:lang w:val="en-US"/>
        </w:rPr>
        <w:t>Final Reporting and Evaluation</w:t>
      </w:r>
      <w:r>
        <w:br/>
      </w:r>
      <w:r w:rsidRPr="6EF95908" w:rsidR="18708532">
        <w:rPr>
          <w:rFonts w:ascii="Aptos Display" w:hAnsi="Aptos Display" w:eastAsia="Aptos Display" w:cs="Aptos Display"/>
          <w:noProof w:val="0"/>
          <w:sz w:val="24"/>
          <w:szCs w:val="24"/>
          <w:lang w:val="en-US"/>
        </w:rPr>
        <w:t xml:space="preserve"> Compiling the final consultancy report and evaluating outcomes against project </w:t>
      </w:r>
      <w:r w:rsidRPr="6EF95908" w:rsidR="18708532">
        <w:rPr>
          <w:rFonts w:ascii="Aptos Display" w:hAnsi="Aptos Display" w:eastAsia="Aptos Display" w:cs="Aptos Display"/>
          <w:noProof w:val="0"/>
          <w:sz w:val="24"/>
          <w:szCs w:val="24"/>
          <w:lang w:val="en-US"/>
        </w:rPr>
        <w:t>objectives</w:t>
      </w:r>
      <w:r w:rsidRPr="6EF95908" w:rsidR="18708532">
        <w:rPr>
          <w:rFonts w:ascii="Aptos Display" w:hAnsi="Aptos Display" w:eastAsia="Aptos Display" w:cs="Aptos Display"/>
          <w:noProof w:val="0"/>
          <w:sz w:val="24"/>
          <w:szCs w:val="24"/>
          <w:lang w:val="en-US"/>
        </w:rPr>
        <w:t>.</w:t>
      </w:r>
    </w:p>
    <w:p w:rsidR="18708532" w:rsidP="6EF95908" w:rsidRDefault="18708532" w14:paraId="5ABB2862" w14:textId="4A5E07CB">
      <w:pPr>
        <w:pStyle w:val="Heading3"/>
        <w:rPr>
          <w:noProof w:val="0"/>
          <w:lang w:val="en-US"/>
        </w:rPr>
      </w:pPr>
      <w:bookmarkStart w:name="_Toc1989809723" w:id="526740159"/>
      <w:r w:rsidRPr="2704853F" w:rsidR="18708532">
        <w:rPr>
          <w:noProof w:val="0"/>
          <w:lang w:val="en-US"/>
        </w:rPr>
        <w:t>Schedule</w:t>
      </w:r>
      <w:bookmarkEnd w:id="526740159"/>
    </w:p>
    <w:p w:rsidR="18708532" w:rsidP="6EF95908" w:rsidRDefault="18708532" w14:paraId="6C39A4F3" w14:textId="21FB0795">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Project Start:</w:t>
      </w:r>
      <w:r w:rsidRPr="6EF95908" w:rsidR="18708532">
        <w:rPr>
          <w:rFonts w:ascii="Aptos Display" w:hAnsi="Aptos Display" w:eastAsia="Aptos Display" w:cs="Aptos Display"/>
          <w:noProof w:val="0"/>
          <w:sz w:val="24"/>
          <w:szCs w:val="24"/>
          <w:lang w:val="en-US"/>
        </w:rPr>
        <w:t xml:space="preserve"> October 2025</w:t>
      </w:r>
    </w:p>
    <w:p w:rsidR="18708532" w:rsidP="6EF95908" w:rsidRDefault="18708532" w14:paraId="4BDDC75A" w14:textId="6AB45BD2">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Stakeholder Engagement &amp; Research Design:</w:t>
      </w:r>
      <w:r w:rsidRPr="6EF95908" w:rsidR="18708532">
        <w:rPr>
          <w:rFonts w:ascii="Aptos Display" w:hAnsi="Aptos Display" w:eastAsia="Aptos Display" w:cs="Aptos Display"/>
          <w:noProof w:val="0"/>
          <w:sz w:val="24"/>
          <w:szCs w:val="24"/>
          <w:lang w:val="en-US"/>
        </w:rPr>
        <w:t xml:space="preserve"> October–December 2025</w:t>
      </w:r>
    </w:p>
    <w:p w:rsidR="18708532" w:rsidP="6EF95908" w:rsidRDefault="18708532" w14:paraId="23D734D1" w14:textId="3F612731">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Ethics Approval &amp; Secondary Research:</w:t>
      </w:r>
      <w:r w:rsidRPr="6EF95908" w:rsidR="18708532">
        <w:rPr>
          <w:rFonts w:ascii="Aptos Display" w:hAnsi="Aptos Display" w:eastAsia="Aptos Display" w:cs="Aptos Display"/>
          <w:noProof w:val="0"/>
          <w:sz w:val="24"/>
          <w:szCs w:val="24"/>
          <w:lang w:val="en-US"/>
        </w:rPr>
        <w:t xml:space="preserve"> December 2025 – January 2026</w:t>
      </w:r>
    </w:p>
    <w:p w:rsidR="18708532" w:rsidP="6EF95908" w:rsidRDefault="18708532" w14:paraId="25F2EADD" w14:textId="265346AA">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Primary Data Collection:</w:t>
      </w:r>
      <w:r w:rsidRPr="6EF95908" w:rsidR="18708532">
        <w:rPr>
          <w:rFonts w:ascii="Aptos Display" w:hAnsi="Aptos Display" w:eastAsia="Aptos Display" w:cs="Aptos Display"/>
          <w:noProof w:val="0"/>
          <w:sz w:val="24"/>
          <w:szCs w:val="24"/>
          <w:lang w:val="en-US"/>
        </w:rPr>
        <w:t xml:space="preserve"> January–February 2026</w:t>
      </w:r>
    </w:p>
    <w:p w:rsidR="18708532" w:rsidP="6EF95908" w:rsidRDefault="18708532" w14:paraId="07234E91" w14:textId="77DF906B">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Data Analysis &amp; Programme Design:</w:t>
      </w:r>
      <w:r w:rsidRPr="6EF95908" w:rsidR="18708532">
        <w:rPr>
          <w:rFonts w:ascii="Aptos Display" w:hAnsi="Aptos Display" w:eastAsia="Aptos Display" w:cs="Aptos Display"/>
          <w:noProof w:val="0"/>
          <w:sz w:val="24"/>
          <w:szCs w:val="24"/>
          <w:lang w:val="en-US"/>
        </w:rPr>
        <w:t xml:space="preserve"> February 2026</w:t>
      </w:r>
    </w:p>
    <w:p w:rsidR="18708532" w:rsidP="6EF95908" w:rsidRDefault="18708532" w14:paraId="4F902033" w14:textId="13421D85">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Project Initiation Document Submission:</w:t>
      </w:r>
      <w:r w:rsidRPr="6EF95908" w:rsidR="18708532">
        <w:rPr>
          <w:rFonts w:ascii="Aptos Display" w:hAnsi="Aptos Display" w:eastAsia="Aptos Display" w:cs="Aptos Display"/>
          <w:noProof w:val="0"/>
          <w:sz w:val="24"/>
          <w:szCs w:val="24"/>
          <w:lang w:val="en-US"/>
        </w:rPr>
        <w:t xml:space="preserve"> 15 February 2026</w:t>
      </w:r>
    </w:p>
    <w:p w:rsidR="18708532" w:rsidP="6EF95908" w:rsidRDefault="18708532" w14:paraId="4A6C9FA8" w14:textId="43749A38">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6EF95908" w:rsidR="18708532">
        <w:rPr>
          <w:rFonts w:ascii="Aptos Display" w:hAnsi="Aptos Display" w:eastAsia="Aptos Display" w:cs="Aptos Display"/>
          <w:b w:val="1"/>
          <w:bCs w:val="1"/>
          <w:noProof w:val="0"/>
          <w:sz w:val="24"/>
          <w:szCs w:val="24"/>
          <w:lang w:val="en-US"/>
        </w:rPr>
        <w:t>Draft Review &amp; Final Reporting:</w:t>
      </w:r>
      <w:r w:rsidRPr="6EF95908" w:rsidR="18708532">
        <w:rPr>
          <w:rFonts w:ascii="Aptos Display" w:hAnsi="Aptos Display" w:eastAsia="Aptos Display" w:cs="Aptos Display"/>
          <w:noProof w:val="0"/>
          <w:sz w:val="24"/>
          <w:szCs w:val="24"/>
          <w:lang w:val="en-US"/>
        </w:rPr>
        <w:t xml:space="preserve"> February–March 2026</w:t>
      </w:r>
    </w:p>
    <w:p w:rsidR="18708532" w:rsidP="6EF95908" w:rsidRDefault="18708532" w14:paraId="17AB6218" w14:textId="160EBDAD">
      <w:pPr>
        <w:pStyle w:val="ListParagraph"/>
        <w:numPr>
          <w:ilvl w:val="0"/>
          <w:numId w:val="11"/>
        </w:numPr>
        <w:spacing w:before="240" w:beforeAutospacing="off" w:after="240" w:afterAutospacing="off"/>
        <w:rPr>
          <w:rFonts w:ascii="Aptos Display" w:hAnsi="Aptos Display" w:eastAsia="Aptos Display" w:cs="Aptos Display"/>
          <w:noProof w:val="0"/>
          <w:sz w:val="24"/>
          <w:szCs w:val="24"/>
          <w:lang w:val="en-US"/>
        </w:rPr>
      </w:pPr>
      <w:r w:rsidRPr="55DA5F94" w:rsidR="18708532">
        <w:rPr>
          <w:rFonts w:ascii="Aptos Display" w:hAnsi="Aptos Display" w:eastAsia="Aptos Display" w:cs="Aptos Display"/>
          <w:b w:val="1"/>
          <w:bCs w:val="1"/>
          <w:noProof w:val="0"/>
          <w:sz w:val="24"/>
          <w:szCs w:val="24"/>
          <w:lang w:val="en-US"/>
        </w:rPr>
        <w:t>Project Completion / Submission:</w:t>
      </w:r>
      <w:r w:rsidRPr="55DA5F94" w:rsidR="18708532">
        <w:rPr>
          <w:rFonts w:ascii="Aptos Display" w:hAnsi="Aptos Display" w:eastAsia="Aptos Display" w:cs="Aptos Display"/>
          <w:noProof w:val="0"/>
          <w:sz w:val="24"/>
          <w:szCs w:val="24"/>
          <w:lang w:val="en-US"/>
        </w:rPr>
        <w:t xml:space="preserve"> 29 March 2026</w:t>
      </w:r>
    </w:p>
    <w:p w:rsidR="55DA5F94" w:rsidP="55DA5F94" w:rsidRDefault="55DA5F94" w14:paraId="3DCE9318" w14:textId="1D5A950F">
      <w:pPr>
        <w:pStyle w:val="Heading3"/>
        <w:rPr>
          <w:noProof w:val="0"/>
          <w:lang w:val="en-US"/>
        </w:rPr>
      </w:pPr>
    </w:p>
    <w:p w:rsidR="663B58DD" w:rsidP="0C3176C2" w:rsidRDefault="663B58DD" w14:paraId="2F552E62" w14:textId="13E6D086">
      <w:pPr>
        <w:pStyle w:val="Heading3"/>
        <w:rPr>
          <w:noProof w:val="0"/>
          <w:lang w:val="en-US"/>
        </w:rPr>
      </w:pPr>
      <w:bookmarkStart w:name="_Toc523578606" w:id="1970520810"/>
      <w:r w:rsidRPr="2704853F" w:rsidR="454217E1">
        <w:rPr>
          <w:noProof w:val="0"/>
          <w:lang w:val="en-US"/>
        </w:rPr>
        <w:t>5. Budget</w:t>
      </w:r>
      <w:bookmarkEnd w:id="1970520810"/>
    </w:p>
    <w:p w:rsidR="14652606" w:rsidP="0C3176C2" w:rsidRDefault="14652606" w14:paraId="4371DC5F" w14:textId="37526AA0">
      <w:pPr>
        <w:pStyle w:val="Heading3"/>
        <w:rPr>
          <w:noProof w:val="0"/>
          <w:lang w:val="en-US"/>
        </w:rPr>
      </w:pPr>
      <w:bookmarkStart w:name="_Toc1728965914" w:id="845659200"/>
      <w:r w:rsidRPr="2704853F" w:rsidR="14652606">
        <w:rPr>
          <w:noProof w:val="0"/>
          <w:lang w:val="en-US"/>
        </w:rPr>
        <w:t>Estimated costs</w:t>
      </w:r>
      <w:bookmarkEnd w:id="845659200"/>
      <w:r w:rsidRPr="2704853F" w:rsidR="14652606">
        <w:rPr>
          <w:noProof w:val="0"/>
          <w:lang w:val="en-US"/>
        </w:rPr>
        <w:t xml:space="preserve"> </w:t>
      </w:r>
    </w:p>
    <w:p w:rsidR="14652606" w:rsidP="55DA5F94" w:rsidRDefault="14652606" w14:paraId="7C147B70" w14:textId="7C504708">
      <w:pPr>
        <w:spacing w:before="240" w:beforeAutospacing="off" w:after="240" w:afterAutospacing="off"/>
        <w:rPr>
          <w:rFonts w:ascii="Aptos Display" w:hAnsi="Aptos Display" w:eastAsia="Aptos Display" w:cs="Aptos Display"/>
          <w:noProof w:val="0"/>
          <w:sz w:val="24"/>
          <w:szCs w:val="24"/>
          <w:lang w:val="en-US"/>
        </w:rPr>
      </w:pPr>
      <w:r w:rsidRPr="55DA5F94" w:rsidR="1CB342C1">
        <w:rPr>
          <w:rFonts w:ascii="Aptos Display" w:hAnsi="Aptos Display" w:eastAsia="Aptos Display" w:cs="Aptos Display"/>
          <w:noProof w:val="0"/>
          <w:sz w:val="24"/>
          <w:szCs w:val="24"/>
          <w:lang w:val="en-US"/>
        </w:rPr>
        <w:t xml:space="preserve">This project is designed to </w:t>
      </w:r>
      <w:r w:rsidRPr="55DA5F94" w:rsidR="1CB342C1">
        <w:rPr>
          <w:rFonts w:ascii="Aptos Display" w:hAnsi="Aptos Display" w:eastAsia="Aptos Display" w:cs="Aptos Display"/>
          <w:noProof w:val="0"/>
          <w:sz w:val="24"/>
          <w:szCs w:val="24"/>
          <w:lang w:val="en-US"/>
        </w:rPr>
        <w:t>operate</w:t>
      </w:r>
      <w:r w:rsidRPr="55DA5F94" w:rsidR="1CB342C1">
        <w:rPr>
          <w:rFonts w:ascii="Aptos Display" w:hAnsi="Aptos Display" w:eastAsia="Aptos Display" w:cs="Aptos Display"/>
          <w:noProof w:val="0"/>
          <w:sz w:val="24"/>
          <w:szCs w:val="24"/>
          <w:lang w:val="en-US"/>
        </w:rPr>
        <w:t xml:space="preserve"> with minimal financial costs. The primary </w:t>
      </w:r>
      <w:r w:rsidRPr="55DA5F94" w:rsidR="1CB342C1">
        <w:rPr>
          <w:rFonts w:ascii="Aptos Display" w:hAnsi="Aptos Display" w:eastAsia="Aptos Display" w:cs="Aptos Display"/>
          <w:noProof w:val="0"/>
          <w:sz w:val="24"/>
          <w:szCs w:val="24"/>
          <w:lang w:val="en-US"/>
        </w:rPr>
        <w:t>anticipated</w:t>
      </w:r>
      <w:r w:rsidRPr="55DA5F94" w:rsidR="1CB342C1">
        <w:rPr>
          <w:rFonts w:ascii="Aptos Display" w:hAnsi="Aptos Display" w:eastAsia="Aptos Display" w:cs="Aptos Display"/>
          <w:noProof w:val="0"/>
          <w:sz w:val="24"/>
          <w:szCs w:val="24"/>
          <w:lang w:val="en-US"/>
        </w:rPr>
        <w:t xml:space="preserve"> </w:t>
      </w:r>
      <w:r w:rsidRPr="55DA5F94" w:rsidR="444EA534">
        <w:rPr>
          <w:rFonts w:ascii="Aptos Display" w:hAnsi="Aptos Display" w:eastAsia="Aptos Display" w:cs="Aptos Display"/>
          <w:noProof w:val="0"/>
          <w:sz w:val="24"/>
          <w:szCs w:val="24"/>
          <w:lang w:val="en-US"/>
        </w:rPr>
        <w:t>expenses</w:t>
      </w:r>
      <w:r w:rsidRPr="55DA5F94" w:rsidR="1CB342C1">
        <w:rPr>
          <w:rFonts w:ascii="Aptos Display" w:hAnsi="Aptos Display" w:eastAsia="Aptos Display" w:cs="Aptos Display"/>
          <w:noProof w:val="0"/>
          <w:sz w:val="24"/>
          <w:szCs w:val="24"/>
          <w:lang w:val="en-US"/>
        </w:rPr>
        <w:t xml:space="preserve"> relate to </w:t>
      </w:r>
      <w:r w:rsidRPr="55DA5F94" w:rsidR="54B0F246">
        <w:rPr>
          <w:rFonts w:ascii="Aptos Display" w:hAnsi="Aptos Display" w:eastAsia="Aptos Display" w:cs="Aptos Display"/>
          <w:noProof w:val="0"/>
          <w:sz w:val="24"/>
          <w:szCs w:val="24"/>
          <w:lang w:val="en-US"/>
        </w:rPr>
        <w:t>basic</w:t>
      </w:r>
      <w:r w:rsidRPr="55DA5F94" w:rsidR="1CB342C1">
        <w:rPr>
          <w:rFonts w:ascii="Aptos Display" w:hAnsi="Aptos Display" w:eastAsia="Aptos Display" w:cs="Aptos Display"/>
          <w:noProof w:val="0"/>
          <w:sz w:val="24"/>
          <w:szCs w:val="24"/>
          <w:lang w:val="en-US"/>
        </w:rPr>
        <w:t xml:space="preserve"> research materials, including printed surveys, </w:t>
      </w:r>
      <w:r w:rsidRPr="55DA5F94" w:rsidR="1CB342C1">
        <w:rPr>
          <w:rFonts w:ascii="Aptos Display" w:hAnsi="Aptos Display" w:eastAsia="Aptos Display" w:cs="Aptos Display"/>
          <w:noProof w:val="0"/>
          <w:sz w:val="24"/>
          <w:szCs w:val="24"/>
          <w:lang w:val="en-US"/>
        </w:rPr>
        <w:t>stationary</w:t>
      </w:r>
      <w:r w:rsidRPr="55DA5F94" w:rsidR="1CB342C1">
        <w:rPr>
          <w:rFonts w:ascii="Aptos Display" w:hAnsi="Aptos Display" w:eastAsia="Aptos Display" w:cs="Aptos Display"/>
          <w:noProof w:val="0"/>
          <w:sz w:val="24"/>
          <w:szCs w:val="24"/>
          <w:lang w:val="en-US"/>
        </w:rPr>
        <w:t xml:space="preserve"> and secure physical storage for </w:t>
      </w:r>
      <w:r w:rsidRPr="55DA5F94" w:rsidR="69A4241A">
        <w:rPr>
          <w:rFonts w:ascii="Aptos Display" w:hAnsi="Aptos Display" w:eastAsia="Aptos Display" w:cs="Aptos Display"/>
          <w:noProof w:val="0"/>
          <w:sz w:val="24"/>
          <w:szCs w:val="24"/>
          <w:lang w:val="en-US"/>
        </w:rPr>
        <w:t xml:space="preserve">research. </w:t>
      </w:r>
      <w:r w:rsidRPr="55DA5F94" w:rsidR="732CC16D">
        <w:rPr>
          <w:rFonts w:ascii="Aptos Display" w:hAnsi="Aptos Display" w:eastAsia="Aptos Display" w:cs="Aptos Display"/>
          <w:noProof w:val="0"/>
          <w:sz w:val="24"/>
          <w:szCs w:val="24"/>
          <w:lang w:val="en-US"/>
        </w:rPr>
        <w:t xml:space="preserve">No specialist software, external consultants or paid data sources are </w:t>
      </w:r>
      <w:r w:rsidRPr="55DA5F94" w:rsidR="732CC16D">
        <w:rPr>
          <w:rFonts w:ascii="Aptos Display" w:hAnsi="Aptos Display" w:eastAsia="Aptos Display" w:cs="Aptos Display"/>
          <w:noProof w:val="0"/>
          <w:sz w:val="24"/>
          <w:szCs w:val="24"/>
          <w:lang w:val="en-US"/>
        </w:rPr>
        <w:t>required</w:t>
      </w:r>
      <w:r w:rsidRPr="55DA5F94" w:rsidR="732CC16D">
        <w:rPr>
          <w:rFonts w:ascii="Aptos Display" w:hAnsi="Aptos Display" w:eastAsia="Aptos Display" w:cs="Aptos Display"/>
          <w:noProof w:val="0"/>
          <w:sz w:val="24"/>
          <w:szCs w:val="24"/>
          <w:lang w:val="en-US"/>
        </w:rPr>
        <w:t xml:space="preserve">, as data analysis will be conducted using standard academic tools and guidance. </w:t>
      </w:r>
      <w:r w:rsidRPr="55DA5F94" w:rsidR="43D74BA9">
        <w:rPr>
          <w:rFonts w:ascii="Aptos Display" w:hAnsi="Aptos Display" w:eastAsia="Aptos Display" w:cs="Aptos Display"/>
          <w:noProof w:val="0"/>
          <w:sz w:val="24"/>
          <w:szCs w:val="24"/>
          <w:lang w:val="en-US"/>
        </w:rPr>
        <w:t>Travel costs will be minimal, as data collection will be conducted during scheduled work shifts while on breaks</w:t>
      </w:r>
      <w:r w:rsidRPr="55DA5F94" w:rsidR="411F88B5">
        <w:rPr>
          <w:rFonts w:ascii="Aptos Display" w:hAnsi="Aptos Display" w:eastAsia="Aptos Display" w:cs="Aptos Display"/>
          <w:noProof w:val="0"/>
          <w:sz w:val="24"/>
          <w:szCs w:val="24"/>
          <w:lang w:val="en-US"/>
        </w:rPr>
        <w:t xml:space="preserve"> or </w:t>
      </w:r>
      <w:r w:rsidRPr="55DA5F94" w:rsidR="43D74BA9">
        <w:rPr>
          <w:rFonts w:ascii="Aptos Display" w:hAnsi="Aptos Display" w:eastAsia="Aptos Display" w:cs="Aptos Display"/>
          <w:noProof w:val="0"/>
          <w:sz w:val="24"/>
          <w:szCs w:val="24"/>
          <w:lang w:val="en-US"/>
        </w:rPr>
        <w:t>during pre-arranged visits to Swansea Building Society Arena, which is located within walking distance.</w:t>
      </w:r>
    </w:p>
    <w:p w:rsidR="14652606" w:rsidP="55DA5F94" w:rsidRDefault="14652606" w14:paraId="31997F14" w14:textId="45B32B3F">
      <w:pPr>
        <w:pStyle w:val="Normal"/>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pPr>
      <w:r w:rsidRPr="55DA5F94" w:rsidR="1EA25791">
        <w:rPr>
          <w:rFonts w:ascii="Aptos Display" w:hAnsi="Aptos Display" w:eastAsia="Aptos Display" w:cs="Aptos Display"/>
          <w:noProof w:val="0"/>
          <w:sz w:val="24"/>
          <w:szCs w:val="24"/>
          <w:lang w:val="en-US"/>
        </w:rPr>
        <w:t xml:space="preserve">Overall, the project is low-cost and </w:t>
      </w:r>
      <w:r w:rsidRPr="55DA5F94" w:rsidR="750D5D59">
        <w:rPr>
          <w:rFonts w:ascii="Aptos Display" w:hAnsi="Aptos Display" w:eastAsia="Aptos Display" w:cs="Aptos Display"/>
          <w:noProof w:val="0"/>
          <w:sz w:val="24"/>
          <w:szCs w:val="24"/>
          <w:lang w:val="en-US"/>
        </w:rPr>
        <w:t>balanced</w:t>
      </w:r>
      <w:r w:rsidRPr="55DA5F94" w:rsidR="1EA25791">
        <w:rPr>
          <w:rFonts w:ascii="Aptos Display" w:hAnsi="Aptos Display" w:eastAsia="Aptos Display" w:cs="Aptos Display"/>
          <w:noProof w:val="0"/>
          <w:sz w:val="24"/>
          <w:szCs w:val="24"/>
          <w:lang w:val="en-US"/>
        </w:rPr>
        <w:t xml:space="preserve"> to its academic and consultancy-based nature</w:t>
      </w:r>
      <w:r w:rsidRPr="55DA5F94" w:rsidR="1EA25791">
        <w:rPr>
          <w:rFonts w:ascii="Aptos Display" w:hAnsi="Aptos Display" w:eastAsia="Aptos Display" w:cs="Aptos Display"/>
          <w:noProof w:val="0"/>
          <w:sz w:val="24"/>
          <w:szCs w:val="24"/>
          <w:lang w:val="en-US"/>
        </w:rPr>
        <w:t>.</w:t>
      </w:r>
      <w:r w:rsidRPr="55DA5F94" w:rsidR="09C54D3A">
        <w:rPr>
          <w:rFonts w:ascii="Aptos Display" w:hAnsi="Aptos Display" w:eastAsia="Aptos Display" w:cs="Aptos Display"/>
          <w:noProof w:val="0"/>
          <w:sz w:val="24"/>
          <w:szCs w:val="24"/>
          <w:lang w:val="en-US"/>
        </w:rPr>
        <w:t xml:space="preserve"> </w:t>
      </w:r>
      <w:r w:rsidRPr="55DA5F94" w:rsidR="1EA25791">
        <w:rPr>
          <w:rFonts w:ascii="Aptos Display" w:hAnsi="Aptos Display" w:eastAsia="Aptos Display" w:cs="Aptos Display"/>
          <w:noProof w:val="0"/>
          <w:sz w:val="24"/>
          <w:szCs w:val="24"/>
          <w:lang w:val="en-US"/>
        </w:rPr>
        <w:t xml:space="preserve"> </w:t>
      </w:r>
      <w:r w:rsidRPr="55DA5F94" w:rsidR="1EA25791">
        <w:rPr>
          <w:rFonts w:ascii="Aptos Display" w:hAnsi="Aptos Display" w:eastAsia="Aptos Display" w:cs="Aptos Display"/>
          <w:noProof w:val="0"/>
          <w:sz w:val="24"/>
          <w:szCs w:val="24"/>
          <w:lang w:val="en-US"/>
        </w:rPr>
        <w:t xml:space="preserve">Estimated cost is expected to </w:t>
      </w:r>
      <w:r w:rsidRPr="55DA5F94" w:rsidR="71D05845">
        <w:rPr>
          <w:rFonts w:ascii="Aptos Display" w:hAnsi="Aptos Display" w:eastAsia="Aptos Display" w:cs="Aptos Display"/>
          <w:noProof w:val="0"/>
          <w:sz w:val="24"/>
          <w:szCs w:val="24"/>
          <w:lang w:val="en-US"/>
        </w:rPr>
        <w:t xml:space="preserve">remain below £50, reflecting that the project focuses on proposing a loyalty </w:t>
      </w:r>
      <w:r w:rsidRPr="55DA5F94" w:rsidR="2255E16B">
        <w:rPr>
          <w:rFonts w:ascii="Aptos Display" w:hAnsi="Aptos Display" w:eastAsia="Aptos Display" w:cs="Aptos Display"/>
          <w:noProof w:val="0"/>
          <w:sz w:val="24"/>
          <w:szCs w:val="24"/>
          <w:lang w:val="en-US"/>
        </w:rPr>
        <w:t>programme</w:t>
      </w:r>
      <w:r w:rsidRPr="55DA5F94" w:rsidR="2255E16B">
        <w:rPr>
          <w:rFonts w:ascii="Aptos Display" w:hAnsi="Aptos Display" w:eastAsia="Aptos Display" w:cs="Aptos Display"/>
          <w:noProof w:val="0"/>
          <w:sz w:val="24"/>
          <w:szCs w:val="24"/>
          <w:lang w:val="en-US"/>
        </w:rPr>
        <w:t xml:space="preserve"> rather than implementing it.</w:t>
      </w:r>
      <w:r w:rsidRPr="55DA5F94" w:rsidR="29585D2E">
        <w:rPr>
          <w:rFonts w:ascii="Aptos Display" w:hAnsi="Aptos Display" w:eastAsia="Aptos Display" w:cs="Aptos Display"/>
          <w:noProof w:val="0"/>
          <w:sz w:val="24"/>
          <w:szCs w:val="24"/>
          <w:lang w:val="en-US"/>
        </w:rPr>
        <w:t xml:space="preserve"> No long-term digital storage or paid platforms are </w:t>
      </w:r>
      <w:r w:rsidRPr="55DA5F94" w:rsidR="29585D2E">
        <w:rPr>
          <w:rFonts w:ascii="Aptos Display" w:hAnsi="Aptos Display" w:eastAsia="Aptos Display" w:cs="Aptos Display"/>
          <w:noProof w:val="0"/>
          <w:sz w:val="24"/>
          <w:szCs w:val="24"/>
          <w:lang w:val="en-US"/>
        </w:rPr>
        <w:t>require</w:t>
      </w:r>
      <w:r w:rsidRPr="55DA5F94" w:rsidR="29585D2E">
        <w:rPr>
          <w:rFonts w:ascii="Aptos Display" w:hAnsi="Aptos Display" w:eastAsia="Aptos Display" w:cs="Aptos Display" w:asciiTheme="minorAscii" w:hAnsiTheme="minorAscii" w:eastAsiaTheme="minorAscii" w:cstheme="minorAscii"/>
          <w:noProof w:val="0"/>
          <w:sz w:val="24"/>
          <w:szCs w:val="24"/>
          <w:lang w:val="en-US"/>
        </w:rPr>
        <w:t>d</w:t>
      </w:r>
      <w:r w:rsidRPr="55DA5F94" w:rsidR="29585D2E">
        <w:rPr>
          <w:rFonts w:ascii="Aptos Display" w:hAnsi="Aptos Display" w:eastAsia="Aptos Display" w:cs="Aptos Display" w:asciiTheme="minorAscii" w:hAnsiTheme="minorAscii" w:eastAsiaTheme="minorAscii" w:cstheme="minorAscii"/>
          <w:noProof w:val="0"/>
          <w:sz w:val="24"/>
          <w:szCs w:val="24"/>
          <w:lang w:val="en-US"/>
        </w:rPr>
        <w:t xml:space="preserve">. </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Informal input from Swansea Building Society Arena management and VIP Lounge staff will </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provide</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 operational insight into customer engagement and service delivery, while academic support and oversight will be provided by the university supervisor</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w:t>
      </w:r>
      <w:r w:rsidRPr="55DA5F94" w:rsidR="368FF8B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Rodgers., A (2016) highlights that with the use of having positive engagement with stakeholder groups and diverse perspectives you have the potential of removing any blind spots, while also ensuring the project </w:t>
      </w:r>
      <w:r w:rsidRPr="55DA5F94" w:rsidR="368FF8B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remains</w:t>
      </w:r>
      <w:r w:rsidRPr="55DA5F94" w:rsidR="368FF8B2">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aligned with the stakeholder expectations and the defined scope of the consultancy.</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 The project will use standard academic resources, including a personal computer, word-processing and presentation </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software</w:t>
      </w:r>
      <w:r w:rsidRPr="55DA5F94" w:rsidR="76828BA7">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 </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and basic data analysis tools. Physical resources will remain limited to essential printed materials and secure document storage, ensuring resource use remains </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appropriate to</w:t>
      </w:r>
      <w:r w:rsidRPr="55DA5F94" w:rsidR="53F3A669">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t xml:space="preserve"> the project’s consultancy-focused scope.</w:t>
      </w:r>
    </w:p>
    <w:p w:rsidR="14652606" w:rsidP="2704853F" w:rsidRDefault="14652606" w14:paraId="4CC5EE44" w14:textId="267EE14F">
      <w:pPr>
        <w:pStyle w:val="Heading3"/>
        <w:rPr>
          <w:rFonts w:ascii="Aptos Display" w:hAnsi="Aptos Display" w:eastAsia="Aptos Display" w:cs="Aptos Display" w:asciiTheme="minorAscii" w:hAnsiTheme="minorAscii" w:eastAsiaTheme="minorAscii" w:cstheme="minorAscii"/>
          <w:b w:val="0"/>
          <w:bCs w:val="0"/>
          <w:i w:val="0"/>
          <w:iCs w:val="0"/>
          <w:noProof w:val="0"/>
          <w:sz w:val="24"/>
          <w:szCs w:val="24"/>
          <w:lang w:val="en-US"/>
        </w:rPr>
      </w:pPr>
      <w:bookmarkStart w:name="_Toc1516394526" w:id="858042550"/>
      <w:r w:rsidRPr="2704853F" w:rsidR="0850EF13">
        <w:rPr>
          <w:noProof w:val="0"/>
          <w:lang w:val="en-US"/>
        </w:rPr>
        <w:t>Potential Hidden Costs</w:t>
      </w:r>
      <w:bookmarkEnd w:id="858042550"/>
      <w:r w:rsidRPr="2704853F" w:rsidR="0850EF13">
        <w:rPr>
          <w:noProof w:val="0"/>
          <w:lang w:val="en-US"/>
        </w:rPr>
        <w:t xml:space="preserve"> </w:t>
      </w:r>
    </w:p>
    <w:p w:rsidR="14652606" w:rsidP="55DA5F94" w:rsidRDefault="14652606" w14:paraId="3B03C1C6" w14:textId="5D7A49C6">
      <w:pPr>
        <w:pStyle w:val="Normal"/>
        <w:rPr>
          <w:rFonts w:ascii="Aptos Display" w:hAnsi="Aptos Display" w:eastAsia="Aptos Display" w:cs="Aptos Display"/>
          <w:noProof w:val="0"/>
          <w:sz w:val="24"/>
          <w:szCs w:val="24"/>
          <w:lang w:val="en-US"/>
        </w:rPr>
      </w:pPr>
      <w:r w:rsidRPr="55DA5F94" w:rsidR="29EA5A92">
        <w:rPr>
          <w:rFonts w:ascii="Aptos Display" w:hAnsi="Aptos Display" w:eastAsia="Aptos Display" w:cs="Aptos Display"/>
          <w:noProof w:val="0"/>
          <w:sz w:val="24"/>
          <w:szCs w:val="24"/>
          <w:lang w:val="en-US"/>
        </w:rPr>
        <w:t xml:space="preserve">Explored by </w:t>
      </w:r>
      <w:r w:rsidRPr="55DA5F94" w:rsidR="3C4EFE14">
        <w:rPr>
          <w:rFonts w:ascii="Aptos Display" w:hAnsi="Aptos Display" w:eastAsia="Aptos Display" w:cs="Aptos Display"/>
          <w:noProof w:val="0"/>
          <w:sz w:val="24"/>
          <w:szCs w:val="24"/>
          <w:lang w:val="en-US"/>
        </w:rPr>
        <w:t>Laffitte.,</w:t>
      </w:r>
      <w:r w:rsidRPr="55DA5F94" w:rsidR="3C4EFE14">
        <w:rPr>
          <w:rFonts w:ascii="Aptos Display" w:hAnsi="Aptos Display" w:eastAsia="Aptos Display" w:cs="Aptos Display"/>
          <w:noProof w:val="0"/>
          <w:sz w:val="24"/>
          <w:szCs w:val="24"/>
          <w:lang w:val="en-US"/>
        </w:rPr>
        <w:t xml:space="preserve"> H (2025)</w:t>
      </w:r>
      <w:r w:rsidRPr="55DA5F94" w:rsidR="4EDD8F8A">
        <w:rPr>
          <w:rFonts w:ascii="Aptos Display" w:hAnsi="Aptos Display" w:eastAsia="Aptos Display" w:cs="Aptos Display"/>
          <w:noProof w:val="0"/>
          <w:sz w:val="24"/>
          <w:szCs w:val="24"/>
          <w:lang w:val="en-US"/>
        </w:rPr>
        <w:t>, hidden or indirect costs can always arise in consultancy-style projects, which often can go beyond the visible budget costs.</w:t>
      </w:r>
      <w:r w:rsidRPr="55DA5F94" w:rsidR="5DE89325">
        <w:rPr>
          <w:rFonts w:ascii="Aptos Display" w:hAnsi="Aptos Display" w:eastAsia="Aptos Display" w:cs="Aptos Display"/>
          <w:noProof w:val="0"/>
          <w:sz w:val="24"/>
          <w:szCs w:val="24"/>
          <w:lang w:val="en-US"/>
        </w:rPr>
        <w:t xml:space="preserve"> </w:t>
      </w:r>
      <w:r w:rsidRPr="55DA5F94" w:rsidR="0850EF13">
        <w:rPr>
          <w:rFonts w:ascii="Aptos Display" w:hAnsi="Aptos Display" w:eastAsia="Aptos Display" w:cs="Aptos Display"/>
          <w:noProof w:val="0"/>
          <w:sz w:val="24"/>
          <w:szCs w:val="24"/>
          <w:lang w:val="en-US"/>
        </w:rPr>
        <w:t>While the project is designed to remain low-cost, minor indirect costs could potentially arise</w:t>
      </w:r>
      <w:r w:rsidRPr="55DA5F94" w:rsidR="0C09A8D2">
        <w:rPr>
          <w:rFonts w:ascii="Aptos Display" w:hAnsi="Aptos Display" w:eastAsia="Aptos Display" w:cs="Aptos Display"/>
          <w:noProof w:val="0"/>
          <w:sz w:val="24"/>
          <w:szCs w:val="24"/>
          <w:lang w:val="en-US"/>
        </w:rPr>
        <w:t xml:space="preserve"> and should not be entirely discounted</w:t>
      </w:r>
      <w:r w:rsidRPr="55DA5F94" w:rsidR="05BB7E40">
        <w:rPr>
          <w:rFonts w:ascii="Aptos Display" w:hAnsi="Aptos Display" w:eastAsia="Aptos Display" w:cs="Aptos Display"/>
          <w:noProof w:val="0"/>
          <w:sz w:val="24"/>
          <w:szCs w:val="24"/>
          <w:lang w:val="en-US"/>
        </w:rPr>
        <w:t>. For instance,</w:t>
      </w:r>
      <w:r w:rsidRPr="55DA5F94" w:rsidR="5332A4DC">
        <w:rPr>
          <w:rFonts w:ascii="Aptos Display" w:hAnsi="Aptos Display" w:eastAsia="Aptos Display" w:cs="Aptos Display"/>
          <w:noProof w:val="0"/>
          <w:sz w:val="24"/>
          <w:szCs w:val="24"/>
          <w:lang w:val="en-US"/>
        </w:rPr>
        <w:t xml:space="preserve"> travel expenses could occur if needed, reprinting costs due to printing errors or the use of basic recording equipmen</w:t>
      </w:r>
      <w:r w:rsidRPr="55DA5F94" w:rsidR="630787C4">
        <w:rPr>
          <w:rFonts w:ascii="Aptos Display" w:hAnsi="Aptos Display" w:eastAsia="Aptos Display" w:cs="Aptos Display"/>
          <w:noProof w:val="0"/>
          <w:sz w:val="24"/>
          <w:szCs w:val="24"/>
          <w:lang w:val="en-US"/>
        </w:rPr>
        <w:t xml:space="preserve">t for interviews, if </w:t>
      </w:r>
      <w:r w:rsidRPr="55DA5F94" w:rsidR="630787C4">
        <w:rPr>
          <w:rFonts w:ascii="Aptos Display" w:hAnsi="Aptos Display" w:eastAsia="Aptos Display" w:cs="Aptos Display"/>
          <w:noProof w:val="0"/>
          <w:sz w:val="24"/>
          <w:szCs w:val="24"/>
          <w:lang w:val="en-US"/>
        </w:rPr>
        <w:t>required</w:t>
      </w:r>
      <w:r w:rsidRPr="55DA5F94" w:rsidR="630787C4">
        <w:rPr>
          <w:rFonts w:ascii="Aptos Display" w:hAnsi="Aptos Display" w:eastAsia="Aptos Display" w:cs="Aptos Display"/>
          <w:noProof w:val="0"/>
          <w:sz w:val="24"/>
          <w:szCs w:val="24"/>
          <w:lang w:val="en-US"/>
        </w:rPr>
        <w:t xml:space="preserve">. </w:t>
      </w:r>
      <w:r w:rsidRPr="55DA5F94" w:rsidR="255D8A1E">
        <w:rPr>
          <w:rFonts w:ascii="Aptos Display" w:hAnsi="Aptos Display" w:eastAsia="Aptos Display" w:cs="Aptos Display"/>
          <w:noProof w:val="0"/>
          <w:sz w:val="24"/>
          <w:szCs w:val="24"/>
          <w:lang w:val="en-US"/>
        </w:rPr>
        <w:t xml:space="preserve"> However, these costs are expected to remain minimal and manageable within the existing budget.  </w:t>
      </w:r>
    </w:p>
    <w:p w:rsidR="14652606" w:rsidP="55DA5F94" w:rsidRDefault="14652606" w14:paraId="0D0C7DF3" w14:textId="06CB4766">
      <w:pPr>
        <w:pStyle w:val="Heading3"/>
        <w:rPr>
          <w:rFonts w:ascii="Aptos Display" w:hAnsi="Aptos Display" w:eastAsia="Aptos Display" w:cs="Aptos Display"/>
          <w:noProof w:val="0"/>
          <w:sz w:val="24"/>
          <w:szCs w:val="24"/>
          <w:lang w:val="en-US"/>
        </w:rPr>
      </w:pPr>
      <w:bookmarkStart w:name="_Toc535628014" w:id="847189310"/>
      <w:r w:rsidRPr="2704853F" w:rsidR="14652606">
        <w:rPr>
          <w:noProof w:val="0"/>
          <w:lang w:val="en-US"/>
        </w:rPr>
        <w:t>Funding Sources</w:t>
      </w:r>
      <w:bookmarkEnd w:id="847189310"/>
      <w:r w:rsidRPr="2704853F" w:rsidR="14652606">
        <w:rPr>
          <w:noProof w:val="0"/>
          <w:lang w:val="en-US"/>
        </w:rPr>
        <w:t xml:space="preserve"> </w:t>
      </w:r>
    </w:p>
    <w:p w:rsidR="55DA5F94" w:rsidP="55DA5F94" w:rsidRDefault="55DA5F94" w14:paraId="12871C91" w14:textId="6A28BA58">
      <w:pPr>
        <w:pStyle w:val="Normal"/>
        <w:rPr>
          <w:rFonts w:ascii="Aptos Display" w:hAnsi="Aptos Display" w:eastAsia="Aptos Display" w:cs="Aptos Display"/>
          <w:noProof w:val="0"/>
          <w:sz w:val="24"/>
          <w:szCs w:val="24"/>
          <w:lang w:val="en-US"/>
        </w:rPr>
      </w:pPr>
      <w:r w:rsidRPr="2704853F" w:rsidR="14652606">
        <w:rPr>
          <w:rFonts w:ascii="Aptos Display" w:hAnsi="Aptos Display" w:eastAsia="Aptos Display" w:cs="Aptos Display"/>
          <w:noProof w:val="0"/>
          <w:sz w:val="24"/>
          <w:szCs w:val="24"/>
          <w:lang w:val="en-US"/>
        </w:rPr>
        <w:t xml:space="preserve">All project-related costs will be self-funded by the researcher. No external funding, sponsorship or grants are </w:t>
      </w:r>
      <w:r w:rsidRPr="2704853F" w:rsidR="14652606">
        <w:rPr>
          <w:rFonts w:ascii="Aptos Display" w:hAnsi="Aptos Display" w:eastAsia="Aptos Display" w:cs="Aptos Display"/>
          <w:noProof w:val="0"/>
          <w:sz w:val="24"/>
          <w:szCs w:val="24"/>
          <w:lang w:val="en-US"/>
        </w:rPr>
        <w:t>required</w:t>
      </w:r>
      <w:r w:rsidRPr="2704853F" w:rsidR="14652606">
        <w:rPr>
          <w:rFonts w:ascii="Aptos Display" w:hAnsi="Aptos Display" w:eastAsia="Aptos Display" w:cs="Aptos Display"/>
          <w:noProof w:val="0"/>
          <w:sz w:val="24"/>
          <w:szCs w:val="24"/>
          <w:lang w:val="en-US"/>
        </w:rPr>
        <w:t xml:space="preserve">, as the </w:t>
      </w:r>
      <w:r w:rsidRPr="2704853F" w:rsidR="14652606">
        <w:rPr>
          <w:rFonts w:ascii="Aptos Display" w:hAnsi="Aptos Display" w:eastAsia="Aptos Display" w:cs="Aptos Display"/>
          <w:noProof w:val="0"/>
          <w:sz w:val="24"/>
          <w:szCs w:val="24"/>
          <w:lang w:val="en-US"/>
        </w:rPr>
        <w:t>anticipated</w:t>
      </w:r>
      <w:r w:rsidRPr="2704853F" w:rsidR="14652606">
        <w:rPr>
          <w:rFonts w:ascii="Aptos Display" w:hAnsi="Aptos Display" w:eastAsia="Aptos Display" w:cs="Aptos Display"/>
          <w:noProof w:val="0"/>
          <w:sz w:val="24"/>
          <w:szCs w:val="24"/>
          <w:lang w:val="en-US"/>
        </w:rPr>
        <w:t xml:space="preserve"> expenses are minimal and manageable within personal resources. This ensures the project </w:t>
      </w:r>
      <w:r w:rsidRPr="2704853F" w:rsidR="14652606">
        <w:rPr>
          <w:rFonts w:ascii="Aptos Display" w:hAnsi="Aptos Display" w:eastAsia="Aptos Display" w:cs="Aptos Display"/>
          <w:noProof w:val="0"/>
          <w:sz w:val="24"/>
          <w:szCs w:val="24"/>
          <w:lang w:val="en-US"/>
        </w:rPr>
        <w:t>remains</w:t>
      </w:r>
      <w:r w:rsidRPr="2704853F" w:rsidR="14652606">
        <w:rPr>
          <w:rFonts w:ascii="Aptos Display" w:hAnsi="Aptos Display" w:eastAsia="Aptos Display" w:cs="Aptos Display"/>
          <w:noProof w:val="0"/>
          <w:sz w:val="24"/>
          <w:szCs w:val="24"/>
          <w:lang w:val="en-US"/>
        </w:rPr>
        <w:t xml:space="preserve"> financially </w:t>
      </w:r>
      <w:r w:rsidRPr="2704853F" w:rsidR="14652606">
        <w:rPr>
          <w:rFonts w:ascii="Aptos Display" w:hAnsi="Aptos Display" w:eastAsia="Aptos Display" w:cs="Aptos Display"/>
          <w:noProof w:val="0"/>
          <w:sz w:val="24"/>
          <w:szCs w:val="24"/>
          <w:lang w:val="en-US"/>
        </w:rPr>
        <w:t>feasible</w:t>
      </w:r>
      <w:r w:rsidRPr="2704853F" w:rsidR="14652606">
        <w:rPr>
          <w:rFonts w:ascii="Aptos Display" w:hAnsi="Aptos Display" w:eastAsia="Aptos Display" w:cs="Aptos Display"/>
          <w:noProof w:val="0"/>
          <w:sz w:val="24"/>
          <w:szCs w:val="24"/>
          <w:lang w:val="en-US"/>
        </w:rPr>
        <w:t xml:space="preserve"> and independent</w:t>
      </w:r>
      <w:r w:rsidRPr="2704853F" w:rsidR="447FDB7E">
        <w:rPr>
          <w:rFonts w:ascii="Aptos Display" w:hAnsi="Aptos Display" w:eastAsia="Aptos Display" w:cs="Aptos Display"/>
          <w:noProof w:val="0"/>
          <w:sz w:val="24"/>
          <w:szCs w:val="24"/>
          <w:lang w:val="en-US"/>
        </w:rPr>
        <w:t xml:space="preserve">. </w:t>
      </w:r>
    </w:p>
    <w:p w:rsidR="2704853F" w:rsidP="2704853F" w:rsidRDefault="2704853F" w14:paraId="5D899CF5" w14:textId="07664760">
      <w:pPr>
        <w:pStyle w:val="Normal"/>
        <w:rPr>
          <w:rFonts w:ascii="Aptos Display" w:hAnsi="Aptos Display" w:eastAsia="Aptos Display" w:cs="Aptos Display"/>
          <w:noProof w:val="0"/>
          <w:sz w:val="24"/>
          <w:szCs w:val="24"/>
          <w:lang w:val="en-US"/>
        </w:rPr>
      </w:pPr>
    </w:p>
    <w:p w:rsidR="447FDB7E" w:rsidP="0C3176C2" w:rsidRDefault="447FDB7E" w14:paraId="66A2A046" w14:textId="79B60377">
      <w:pPr>
        <w:pStyle w:val="Heading3"/>
        <w:rPr>
          <w:rFonts w:ascii="Aptos Display" w:hAnsi="Aptos Display" w:eastAsia="Aptos Display" w:cs="Aptos Display"/>
          <w:noProof w:val="0"/>
          <w:sz w:val="24"/>
          <w:szCs w:val="24"/>
          <w:lang w:val="en-US"/>
        </w:rPr>
      </w:pPr>
      <w:bookmarkStart w:name="_Toc930980662" w:id="1613796042"/>
      <w:r w:rsidRPr="2704853F" w:rsidR="447FDB7E">
        <w:rPr>
          <w:noProof w:val="0"/>
          <w:lang w:val="en-US"/>
        </w:rPr>
        <w:t xml:space="preserve">6. </w:t>
      </w:r>
      <w:r w:rsidRPr="2704853F" w:rsidR="447FDB7E">
        <w:rPr>
          <w:noProof w:val="0"/>
          <w:lang w:val="en-US"/>
        </w:rPr>
        <w:t>Resources</w:t>
      </w:r>
      <w:bookmarkEnd w:id="1613796042"/>
      <w:r w:rsidRPr="2704853F" w:rsidR="447FDB7E">
        <w:rPr>
          <w:noProof w:val="0"/>
          <w:lang w:val="en-US"/>
        </w:rPr>
        <w:t xml:space="preserve"> </w:t>
      </w:r>
    </w:p>
    <w:p w:rsidR="55DA5F94" w:rsidP="55DA5F94" w:rsidRDefault="55DA5F94" w14:paraId="5056185A" w14:textId="0997E95F">
      <w:pPr>
        <w:pStyle w:val="Normal"/>
        <w:rPr>
          <w:rFonts w:ascii="Aptos Display" w:hAnsi="Aptos Display" w:eastAsia="Aptos Display" w:cs="Aptos Display"/>
          <w:noProof w:val="0"/>
          <w:sz w:val="24"/>
          <w:szCs w:val="24"/>
          <w:lang w:val="en-US"/>
        </w:rPr>
      </w:pPr>
      <w:r w:rsidRPr="2704853F" w:rsidR="3232324D">
        <w:rPr>
          <w:rFonts w:ascii="Aptos Display" w:hAnsi="Aptos Display" w:eastAsia="Aptos Display" w:cs="Aptos Display"/>
          <w:noProof w:val="0"/>
          <w:sz w:val="24"/>
          <w:szCs w:val="24"/>
          <w:lang w:val="en-US"/>
        </w:rPr>
        <w:t xml:space="preserve">The project will require minimal resources to be completed successfully. Key resources include the researcher’s time and </w:t>
      </w:r>
      <w:r w:rsidRPr="2704853F" w:rsidR="3232324D">
        <w:rPr>
          <w:rFonts w:ascii="Aptos Display" w:hAnsi="Aptos Display" w:eastAsia="Aptos Display" w:cs="Aptos Display"/>
          <w:noProof w:val="0"/>
          <w:sz w:val="24"/>
          <w:szCs w:val="24"/>
          <w:lang w:val="en-US"/>
        </w:rPr>
        <w:t>expertise</w:t>
      </w:r>
      <w:r w:rsidRPr="2704853F" w:rsidR="3232324D">
        <w:rPr>
          <w:rFonts w:ascii="Aptos Display" w:hAnsi="Aptos Display" w:eastAsia="Aptos Display" w:cs="Aptos Display"/>
          <w:noProof w:val="0"/>
          <w:sz w:val="24"/>
          <w:szCs w:val="24"/>
          <w:lang w:val="en-US"/>
        </w:rPr>
        <w:t xml:space="preserve">, support and input from Swansea </w:t>
      </w:r>
      <w:r w:rsidRPr="2704853F" w:rsidR="2121E4A1">
        <w:rPr>
          <w:rFonts w:ascii="Aptos Display" w:hAnsi="Aptos Display" w:eastAsia="Aptos Display" w:cs="Aptos Display"/>
          <w:noProof w:val="0"/>
          <w:sz w:val="24"/>
          <w:szCs w:val="24"/>
          <w:lang w:val="en-US"/>
        </w:rPr>
        <w:t xml:space="preserve">Building Society </w:t>
      </w:r>
      <w:r w:rsidRPr="2704853F" w:rsidR="3232324D">
        <w:rPr>
          <w:rFonts w:ascii="Aptos Display" w:hAnsi="Aptos Display" w:eastAsia="Aptos Display" w:cs="Aptos Display"/>
          <w:noProof w:val="0"/>
          <w:sz w:val="24"/>
          <w:szCs w:val="24"/>
          <w:lang w:val="en-US"/>
        </w:rPr>
        <w:t xml:space="preserve">Arena </w:t>
      </w:r>
      <w:r w:rsidRPr="2704853F" w:rsidR="3232324D">
        <w:rPr>
          <w:rFonts w:ascii="Aptos Display" w:hAnsi="Aptos Display" w:eastAsia="Aptos Display" w:cs="Aptos Display"/>
          <w:noProof w:val="0"/>
          <w:sz w:val="24"/>
          <w:szCs w:val="24"/>
          <w:lang w:val="en-US"/>
        </w:rPr>
        <w:t>staff</w:t>
      </w:r>
      <w:r w:rsidRPr="2704853F" w:rsidR="3232324D">
        <w:rPr>
          <w:rFonts w:ascii="Aptos Display" w:hAnsi="Aptos Display" w:eastAsia="Aptos Display" w:cs="Aptos Display"/>
          <w:noProof w:val="0"/>
          <w:sz w:val="24"/>
          <w:szCs w:val="24"/>
          <w:lang w:val="en-US"/>
        </w:rPr>
        <w:t xml:space="preserve"> and academic guidance from a university supervisor. </w:t>
      </w:r>
      <w:r w:rsidRPr="2704853F" w:rsidR="50B4C591">
        <w:rPr>
          <w:rFonts w:ascii="Aptos Display" w:hAnsi="Aptos Display" w:eastAsia="Aptos Display" w:cs="Aptos Display"/>
          <w:noProof w:val="0"/>
          <w:sz w:val="24"/>
          <w:szCs w:val="24"/>
          <w:lang w:val="en-US"/>
        </w:rPr>
        <w:t xml:space="preserve">Freeman, </w:t>
      </w:r>
      <w:r w:rsidRPr="2704853F" w:rsidR="50B4C591">
        <w:rPr>
          <w:rFonts w:ascii="Aptos Display" w:hAnsi="Aptos Display" w:eastAsia="Aptos Display" w:cs="Aptos Display"/>
          <w:noProof w:val="0"/>
          <w:sz w:val="24"/>
          <w:szCs w:val="24"/>
          <w:lang w:val="en-US"/>
        </w:rPr>
        <w:t>Menghwar</w:t>
      </w:r>
      <w:r w:rsidRPr="2704853F" w:rsidR="50B4C591">
        <w:rPr>
          <w:rFonts w:ascii="Aptos Display" w:hAnsi="Aptos Display" w:eastAsia="Aptos Display" w:cs="Aptos Display"/>
          <w:noProof w:val="0"/>
          <w:sz w:val="24"/>
          <w:szCs w:val="24"/>
          <w:lang w:val="en-US"/>
        </w:rPr>
        <w:t xml:space="preserve"> and </w:t>
      </w:r>
      <w:r w:rsidRPr="2704853F" w:rsidR="50B4C591">
        <w:rPr>
          <w:rFonts w:ascii="Aptos Display" w:hAnsi="Aptos Display" w:eastAsia="Aptos Display" w:cs="Aptos Display"/>
          <w:noProof w:val="0"/>
          <w:sz w:val="24"/>
          <w:szCs w:val="24"/>
          <w:lang w:val="en-US"/>
        </w:rPr>
        <w:t>Grushka</w:t>
      </w:r>
      <w:r w:rsidRPr="2704853F" w:rsidR="50B4C591">
        <w:rPr>
          <w:rFonts w:ascii="Aptos Display" w:hAnsi="Aptos Display" w:eastAsia="Aptos Display" w:cs="Aptos Display"/>
          <w:noProof w:val="0"/>
          <w:sz w:val="24"/>
          <w:szCs w:val="24"/>
          <w:lang w:val="en-US"/>
        </w:rPr>
        <w:t>-Cockayne (2025), state th</w:t>
      </w:r>
      <w:r w:rsidRPr="2704853F" w:rsidR="5745E2AD">
        <w:rPr>
          <w:rFonts w:ascii="Aptos Display" w:hAnsi="Aptos Display" w:eastAsia="Aptos Display" w:cs="Aptos Display"/>
          <w:noProof w:val="0"/>
          <w:sz w:val="24"/>
          <w:szCs w:val="24"/>
          <w:lang w:val="en-US"/>
        </w:rPr>
        <w:t xml:space="preserve">at recognizing </w:t>
      </w:r>
      <w:r w:rsidRPr="2704853F" w:rsidR="03AA68EA">
        <w:rPr>
          <w:rFonts w:ascii="Aptos Display" w:hAnsi="Aptos Display" w:eastAsia="Aptos Display" w:cs="Aptos Display"/>
          <w:noProof w:val="0"/>
          <w:sz w:val="24"/>
          <w:szCs w:val="24"/>
          <w:lang w:val="en-US"/>
        </w:rPr>
        <w:t>key contributors as stakeholders reflects modern project management approaches that see stakeholder involvement as essential to project success.</w:t>
      </w:r>
      <w:r w:rsidRPr="2704853F" w:rsidR="0A148F87">
        <w:rPr>
          <w:rFonts w:ascii="Aptos Display" w:hAnsi="Aptos Display" w:eastAsia="Aptos Display" w:cs="Aptos Display"/>
          <w:noProof w:val="0"/>
          <w:sz w:val="24"/>
          <w:szCs w:val="24"/>
          <w:lang w:val="en-US"/>
        </w:rPr>
        <w:t xml:space="preserve"> This stakeholder-focused approach is relevant to this consultancy project, as collaboration with organizational staff </w:t>
      </w:r>
      <w:r w:rsidRPr="2704853F" w:rsidR="4570D6E2">
        <w:rPr>
          <w:rFonts w:ascii="Aptos Display" w:hAnsi="Aptos Display" w:eastAsia="Aptos Display" w:cs="Aptos Display"/>
          <w:noProof w:val="0"/>
          <w:sz w:val="24"/>
          <w:szCs w:val="24"/>
          <w:lang w:val="en-US"/>
        </w:rPr>
        <w:t>ensures</w:t>
      </w:r>
      <w:r w:rsidRPr="2704853F" w:rsidR="0A148F87">
        <w:rPr>
          <w:rFonts w:ascii="Aptos Display" w:hAnsi="Aptos Display" w:eastAsia="Aptos Display" w:cs="Aptos Display"/>
          <w:noProof w:val="0"/>
          <w:sz w:val="24"/>
          <w:szCs w:val="24"/>
          <w:lang w:val="en-US"/>
        </w:rPr>
        <w:t xml:space="preserve"> the proposed </w:t>
      </w:r>
      <w:r w:rsidRPr="2704853F" w:rsidR="0A148F87">
        <w:rPr>
          <w:rFonts w:ascii="Aptos Display" w:hAnsi="Aptos Display" w:eastAsia="Aptos Display" w:cs="Aptos Display"/>
          <w:noProof w:val="0"/>
          <w:sz w:val="24"/>
          <w:szCs w:val="24"/>
          <w:lang w:val="en-US"/>
        </w:rPr>
        <w:t>programme</w:t>
      </w:r>
      <w:r w:rsidRPr="2704853F" w:rsidR="0A148F87">
        <w:rPr>
          <w:rFonts w:ascii="Aptos Display" w:hAnsi="Aptos Display" w:eastAsia="Aptos Display" w:cs="Aptos Display"/>
          <w:noProof w:val="0"/>
          <w:sz w:val="24"/>
          <w:szCs w:val="24"/>
          <w:lang w:val="en-US"/>
        </w:rPr>
        <w:t xml:space="preserve"> is informed by operational insight</w:t>
      </w:r>
      <w:r w:rsidRPr="2704853F" w:rsidR="18F5CA2F">
        <w:rPr>
          <w:rFonts w:ascii="Aptos Display" w:hAnsi="Aptos Display" w:eastAsia="Aptos Display" w:cs="Aptos Display"/>
          <w:noProof w:val="0"/>
          <w:sz w:val="24"/>
          <w:szCs w:val="24"/>
          <w:lang w:val="en-US"/>
        </w:rPr>
        <w:t xml:space="preserve">, aligning with the Arena’s strategic </w:t>
      </w:r>
      <w:r w:rsidRPr="2704853F" w:rsidR="18F5CA2F">
        <w:rPr>
          <w:rFonts w:ascii="Aptos Display" w:hAnsi="Aptos Display" w:eastAsia="Aptos Display" w:cs="Aptos Display"/>
          <w:noProof w:val="0"/>
          <w:sz w:val="24"/>
          <w:szCs w:val="24"/>
          <w:lang w:val="en-US"/>
        </w:rPr>
        <w:t>objectives</w:t>
      </w:r>
      <w:r w:rsidRPr="2704853F" w:rsidR="18F5CA2F">
        <w:rPr>
          <w:rFonts w:ascii="Aptos Display" w:hAnsi="Aptos Display" w:eastAsia="Aptos Display" w:cs="Aptos Display"/>
          <w:noProof w:val="0"/>
          <w:sz w:val="24"/>
          <w:szCs w:val="24"/>
          <w:lang w:val="en-US"/>
        </w:rPr>
        <w:t>. For this reason, b</w:t>
      </w:r>
      <w:r w:rsidRPr="2704853F" w:rsidR="3232324D">
        <w:rPr>
          <w:rFonts w:ascii="Aptos Display" w:hAnsi="Aptos Display" w:eastAsia="Aptos Display" w:cs="Aptos Display"/>
          <w:noProof w:val="0"/>
          <w:sz w:val="24"/>
          <w:szCs w:val="24"/>
          <w:lang w:val="en-US"/>
        </w:rPr>
        <w:t xml:space="preserve">asic </w:t>
      </w:r>
      <w:r w:rsidRPr="2704853F" w:rsidR="4AE88685">
        <w:rPr>
          <w:rFonts w:ascii="Aptos Display" w:hAnsi="Aptos Display" w:eastAsia="Aptos Display" w:cs="Aptos Display"/>
          <w:noProof w:val="0"/>
          <w:sz w:val="24"/>
          <w:szCs w:val="24"/>
          <w:lang w:val="en-US"/>
        </w:rPr>
        <w:t>resource</w:t>
      </w:r>
      <w:r w:rsidRPr="2704853F" w:rsidR="3232324D">
        <w:rPr>
          <w:rFonts w:ascii="Aptos Display" w:hAnsi="Aptos Display" w:eastAsia="Aptos Display" w:cs="Aptos Display"/>
          <w:noProof w:val="0"/>
          <w:sz w:val="24"/>
          <w:szCs w:val="24"/>
          <w:lang w:val="en-US"/>
        </w:rPr>
        <w:t xml:space="preserve">s such as printed surveys, </w:t>
      </w:r>
      <w:r w:rsidRPr="2704853F" w:rsidR="3232324D">
        <w:rPr>
          <w:rFonts w:ascii="Aptos Display" w:hAnsi="Aptos Display" w:eastAsia="Aptos Display" w:cs="Aptos Display"/>
          <w:noProof w:val="0"/>
          <w:sz w:val="24"/>
          <w:szCs w:val="24"/>
          <w:lang w:val="en-US"/>
        </w:rPr>
        <w:t>stationery</w:t>
      </w:r>
      <w:r w:rsidRPr="2704853F" w:rsidR="3232324D">
        <w:rPr>
          <w:rFonts w:ascii="Aptos Display" w:hAnsi="Aptos Display" w:eastAsia="Aptos Display" w:cs="Aptos Display"/>
          <w:noProof w:val="0"/>
          <w:sz w:val="24"/>
          <w:szCs w:val="24"/>
          <w:lang w:val="en-US"/>
        </w:rPr>
        <w:t xml:space="preserve"> and a secure physical folder for storing research data will be used. </w:t>
      </w:r>
      <w:r w:rsidRPr="2704853F" w:rsidR="03A35391">
        <w:rPr>
          <w:rFonts w:ascii="Aptos Display" w:hAnsi="Aptos Display" w:eastAsia="Aptos Display" w:cs="Aptos Display"/>
          <w:noProof w:val="0"/>
          <w:sz w:val="24"/>
          <w:szCs w:val="24"/>
          <w:lang w:val="en-US"/>
        </w:rPr>
        <w:t xml:space="preserve">Highlighted by </w:t>
      </w:r>
      <w:r w:rsidRPr="2704853F" w:rsidR="72A740CF">
        <w:rPr>
          <w:noProof w:val="0"/>
          <w:lang w:val="en-US"/>
        </w:rPr>
        <w:t>Erbsch</w:t>
      </w:r>
      <w:r w:rsidRPr="2704853F" w:rsidR="72A740CF">
        <w:rPr>
          <w:noProof w:val="0"/>
          <w:lang w:val="en-US"/>
        </w:rPr>
        <w:t xml:space="preserve"> and </w:t>
      </w:r>
      <w:r w:rsidRPr="2704853F" w:rsidR="72A740CF">
        <w:rPr>
          <w:noProof w:val="0"/>
          <w:lang w:val="en-US"/>
        </w:rPr>
        <w:t>Fughe</w:t>
      </w:r>
      <w:r w:rsidRPr="2704853F" w:rsidR="361221CE">
        <w:rPr>
          <w:noProof w:val="0"/>
          <w:lang w:val="en-US"/>
        </w:rPr>
        <w:t xml:space="preserve"> </w:t>
      </w:r>
      <w:r w:rsidRPr="2704853F" w:rsidR="0F79AF66">
        <w:rPr>
          <w:rFonts w:ascii="Aptos Display" w:hAnsi="Aptos Display" w:eastAsia="Aptos Display" w:cs="Aptos Display"/>
          <w:noProof w:val="0"/>
          <w:sz w:val="24"/>
          <w:szCs w:val="24"/>
          <w:lang w:val="en-US"/>
        </w:rPr>
        <w:t>(</w:t>
      </w:r>
      <w:r w:rsidRPr="2704853F" w:rsidR="0F79AF66">
        <w:rPr>
          <w:rFonts w:ascii="Aptos Display" w:hAnsi="Aptos Display" w:eastAsia="Aptos Display" w:cs="Aptos Display"/>
          <w:noProof w:val="0"/>
          <w:sz w:val="24"/>
          <w:szCs w:val="24"/>
          <w:lang w:val="en-US"/>
        </w:rPr>
        <w:t xml:space="preserve">2024) consulting projects follow a similar process, such as analyzing an organization, </w:t>
      </w:r>
      <w:r w:rsidRPr="2704853F" w:rsidR="7E446E06">
        <w:rPr>
          <w:rFonts w:ascii="Aptos Display" w:hAnsi="Aptos Display" w:eastAsia="Aptos Display" w:cs="Aptos Display"/>
          <w:noProof w:val="0"/>
          <w:sz w:val="24"/>
          <w:szCs w:val="24"/>
          <w:lang w:val="en-US"/>
        </w:rPr>
        <w:t>i</w:t>
      </w:r>
      <w:r w:rsidRPr="2704853F" w:rsidR="7E446E06">
        <w:rPr>
          <w:rFonts w:ascii="Aptos Display" w:hAnsi="Aptos Display" w:eastAsia="Aptos Display" w:cs="Aptos Display"/>
          <w:noProof w:val="0"/>
          <w:sz w:val="24"/>
          <w:szCs w:val="24"/>
          <w:lang w:val="en-US"/>
        </w:rPr>
        <w:t>dentifying</w:t>
      </w:r>
      <w:r w:rsidRPr="2704853F" w:rsidR="0F79AF66">
        <w:rPr>
          <w:rFonts w:ascii="Aptos Display" w:hAnsi="Aptos Display" w:eastAsia="Aptos Display" w:cs="Aptos Display"/>
          <w:noProof w:val="0"/>
          <w:sz w:val="24"/>
          <w:szCs w:val="24"/>
          <w:lang w:val="en-US"/>
        </w:rPr>
        <w:t xml:space="preserve"> </w:t>
      </w:r>
      <w:r w:rsidRPr="2704853F" w:rsidR="0F79AF66">
        <w:rPr>
          <w:rFonts w:ascii="Aptos Display" w:hAnsi="Aptos Display" w:eastAsia="Aptos Display" w:cs="Aptos Display"/>
          <w:noProof w:val="0"/>
          <w:sz w:val="24"/>
          <w:szCs w:val="24"/>
          <w:lang w:val="en-US"/>
        </w:rPr>
        <w:t>p</w:t>
      </w:r>
      <w:r w:rsidRPr="2704853F" w:rsidR="0F79AF66">
        <w:rPr>
          <w:rFonts w:ascii="Aptos Display" w:hAnsi="Aptos Display" w:eastAsia="Aptos Display" w:cs="Aptos Display"/>
          <w:noProof w:val="0"/>
          <w:sz w:val="24"/>
          <w:szCs w:val="24"/>
          <w:lang w:val="en-US"/>
        </w:rPr>
        <w:t>roblems</w:t>
      </w:r>
      <w:r w:rsidRPr="2704853F" w:rsidR="0F79AF66">
        <w:rPr>
          <w:rFonts w:ascii="Aptos Display" w:hAnsi="Aptos Display" w:eastAsia="Aptos Display" w:cs="Aptos Display"/>
          <w:noProof w:val="0"/>
          <w:sz w:val="24"/>
          <w:szCs w:val="24"/>
          <w:lang w:val="en-US"/>
        </w:rPr>
        <w:t xml:space="preserve"> </w:t>
      </w:r>
      <w:r w:rsidRPr="2704853F" w:rsidR="0F79AF66">
        <w:rPr>
          <w:rFonts w:ascii="Aptos Display" w:hAnsi="Aptos Display" w:eastAsia="Aptos Display" w:cs="Aptos Display"/>
          <w:noProof w:val="0"/>
          <w:sz w:val="24"/>
          <w:szCs w:val="24"/>
          <w:lang w:val="en-US"/>
        </w:rPr>
        <w:t xml:space="preserve">and processing </w:t>
      </w:r>
      <w:r w:rsidRPr="2704853F" w:rsidR="57EC32FD">
        <w:rPr>
          <w:rFonts w:ascii="Aptos Display" w:hAnsi="Aptos Display" w:eastAsia="Aptos Display" w:cs="Aptos Display"/>
          <w:noProof w:val="0"/>
          <w:sz w:val="24"/>
          <w:szCs w:val="24"/>
          <w:lang w:val="en-US"/>
        </w:rPr>
        <w:t>solutions</w:t>
      </w:r>
      <w:r w:rsidRPr="2704853F" w:rsidR="0F79AF66">
        <w:rPr>
          <w:rFonts w:ascii="Aptos Display" w:hAnsi="Aptos Display" w:eastAsia="Aptos Display" w:cs="Aptos Display"/>
          <w:noProof w:val="0"/>
          <w:sz w:val="24"/>
          <w:szCs w:val="24"/>
          <w:lang w:val="en-US"/>
        </w:rPr>
        <w:t xml:space="preserve">. </w:t>
      </w:r>
      <w:r w:rsidRPr="2704853F" w:rsidR="03A35391">
        <w:rPr>
          <w:rFonts w:ascii="Aptos Display" w:hAnsi="Aptos Display" w:eastAsia="Aptos Display" w:cs="Aptos Display"/>
          <w:noProof w:val="0"/>
          <w:sz w:val="24"/>
          <w:szCs w:val="24"/>
          <w:lang w:val="en-US"/>
        </w:rPr>
        <w:t xml:space="preserve"> </w:t>
      </w:r>
      <w:r w:rsidRPr="2704853F" w:rsidR="308BED9D">
        <w:rPr>
          <w:rFonts w:ascii="Aptos Display" w:hAnsi="Aptos Display" w:eastAsia="Aptos Display" w:cs="Aptos Display"/>
          <w:noProof w:val="0"/>
          <w:sz w:val="24"/>
          <w:szCs w:val="24"/>
          <w:lang w:val="en-US"/>
        </w:rPr>
        <w:t xml:space="preserve">Consistent with consultancy-based projects, no specialist equipment or software is </w:t>
      </w:r>
      <w:r w:rsidRPr="2704853F" w:rsidR="308BED9D">
        <w:rPr>
          <w:rFonts w:ascii="Aptos Display" w:hAnsi="Aptos Display" w:eastAsia="Aptos Display" w:cs="Aptos Display"/>
          <w:noProof w:val="0"/>
          <w:sz w:val="24"/>
          <w:szCs w:val="24"/>
          <w:lang w:val="en-US"/>
        </w:rPr>
        <w:t>r</w:t>
      </w:r>
      <w:r w:rsidRPr="2704853F" w:rsidR="308BED9D">
        <w:rPr>
          <w:rFonts w:ascii="Aptos Display" w:hAnsi="Aptos Display" w:eastAsia="Aptos Display" w:cs="Aptos Display"/>
          <w:noProof w:val="0"/>
          <w:sz w:val="24"/>
          <w:szCs w:val="24"/>
          <w:lang w:val="en-US"/>
        </w:rPr>
        <w:t>equired</w:t>
      </w:r>
      <w:r w:rsidRPr="2704853F" w:rsidR="308BED9D">
        <w:rPr>
          <w:rFonts w:ascii="Aptos Display" w:hAnsi="Aptos Display" w:eastAsia="Aptos Display" w:cs="Aptos Display"/>
          <w:noProof w:val="0"/>
          <w:sz w:val="24"/>
          <w:szCs w:val="24"/>
          <w:lang w:val="en-US"/>
        </w:rPr>
        <w:t>,</w:t>
      </w:r>
      <w:r w:rsidRPr="2704853F" w:rsidR="308BED9D">
        <w:rPr>
          <w:rFonts w:ascii="Aptos Display" w:hAnsi="Aptos Display" w:eastAsia="Aptos Display" w:cs="Aptos Display"/>
          <w:noProof w:val="0"/>
          <w:sz w:val="24"/>
          <w:szCs w:val="24"/>
          <w:lang w:val="en-US"/>
        </w:rPr>
        <w:t xml:space="preserve"> as standard academic tools are sufficient to analyze organizational challenges and </w:t>
      </w:r>
      <w:r w:rsidRPr="2704853F" w:rsidR="3D8A7D43">
        <w:rPr>
          <w:rFonts w:ascii="Aptos Display" w:hAnsi="Aptos Display" w:eastAsia="Aptos Display" w:cs="Aptos Display"/>
          <w:noProof w:val="0"/>
          <w:sz w:val="24"/>
          <w:szCs w:val="24"/>
          <w:lang w:val="en-US"/>
        </w:rPr>
        <w:t>develop</w:t>
      </w:r>
      <w:r w:rsidRPr="2704853F" w:rsidR="308BED9D">
        <w:rPr>
          <w:rFonts w:ascii="Aptos Display" w:hAnsi="Aptos Display" w:eastAsia="Aptos Display" w:cs="Aptos Display"/>
          <w:noProof w:val="0"/>
          <w:sz w:val="24"/>
          <w:szCs w:val="24"/>
          <w:lang w:val="en-US"/>
        </w:rPr>
        <w:t xml:space="preserve"> </w:t>
      </w:r>
      <w:r w:rsidRPr="2704853F" w:rsidR="308BED9D">
        <w:rPr>
          <w:rFonts w:ascii="Aptos Display" w:hAnsi="Aptos Display" w:eastAsia="Aptos Display" w:cs="Aptos Display"/>
          <w:noProof w:val="0"/>
          <w:sz w:val="24"/>
          <w:szCs w:val="24"/>
          <w:lang w:val="en-US"/>
        </w:rPr>
        <w:t>f</w:t>
      </w:r>
      <w:r w:rsidRPr="2704853F" w:rsidR="308BED9D">
        <w:rPr>
          <w:rFonts w:ascii="Aptos Display" w:hAnsi="Aptos Display" w:eastAsia="Aptos Display" w:cs="Aptos Display"/>
          <w:noProof w:val="0"/>
          <w:sz w:val="24"/>
          <w:szCs w:val="24"/>
          <w:lang w:val="en-US"/>
        </w:rPr>
        <w:t>easible</w:t>
      </w:r>
      <w:r w:rsidRPr="2704853F" w:rsidR="308BED9D">
        <w:rPr>
          <w:rFonts w:ascii="Aptos Display" w:hAnsi="Aptos Display" w:eastAsia="Aptos Display" w:cs="Aptos Display"/>
          <w:noProof w:val="0"/>
          <w:sz w:val="24"/>
          <w:szCs w:val="24"/>
          <w:lang w:val="en-US"/>
        </w:rPr>
        <w:t xml:space="preserve"> </w:t>
      </w:r>
      <w:r w:rsidRPr="2704853F" w:rsidR="47D9D777">
        <w:rPr>
          <w:rFonts w:ascii="Aptos Display" w:hAnsi="Aptos Display" w:eastAsia="Aptos Display" w:cs="Aptos Display"/>
          <w:noProof w:val="0"/>
          <w:sz w:val="24"/>
          <w:szCs w:val="24"/>
          <w:lang w:val="en-US"/>
        </w:rPr>
        <w:t xml:space="preserve">and </w:t>
      </w:r>
      <w:r w:rsidRPr="2704853F" w:rsidR="308BED9D">
        <w:rPr>
          <w:rFonts w:ascii="Aptos Display" w:hAnsi="Aptos Display" w:eastAsia="Aptos Display" w:cs="Aptos Display"/>
          <w:noProof w:val="0"/>
          <w:sz w:val="24"/>
          <w:szCs w:val="24"/>
          <w:lang w:val="en-US"/>
        </w:rPr>
        <w:t xml:space="preserve">practical </w:t>
      </w:r>
      <w:r w:rsidRPr="2704853F" w:rsidR="20277A8C">
        <w:rPr>
          <w:rFonts w:ascii="Aptos Display" w:hAnsi="Aptos Display" w:eastAsia="Aptos Display" w:cs="Aptos Display"/>
          <w:noProof w:val="0"/>
          <w:sz w:val="24"/>
          <w:szCs w:val="24"/>
          <w:lang w:val="en-US"/>
        </w:rPr>
        <w:t>recommendations</w:t>
      </w:r>
      <w:r w:rsidRPr="2704853F" w:rsidR="308BED9D">
        <w:rPr>
          <w:rFonts w:ascii="Aptos Display" w:hAnsi="Aptos Display" w:eastAsia="Aptos Display" w:cs="Aptos Display"/>
          <w:noProof w:val="0"/>
          <w:sz w:val="24"/>
          <w:szCs w:val="24"/>
          <w:lang w:val="en-US"/>
        </w:rPr>
        <w:t xml:space="preserve">. </w:t>
      </w:r>
      <w:r w:rsidRPr="2704853F" w:rsidR="3232324D">
        <w:rPr>
          <w:rFonts w:ascii="Aptos Display" w:hAnsi="Aptos Display" w:eastAsia="Aptos Display" w:cs="Aptos Display"/>
          <w:noProof w:val="0"/>
          <w:sz w:val="24"/>
          <w:szCs w:val="24"/>
          <w:lang w:val="en-US"/>
        </w:rPr>
        <w:t xml:space="preserve">Access to existing </w:t>
      </w:r>
      <w:r w:rsidRPr="2704853F" w:rsidR="3232324D">
        <w:rPr>
          <w:rFonts w:ascii="Aptos Display" w:hAnsi="Aptos Display" w:eastAsia="Aptos Display" w:cs="Aptos Display"/>
          <w:noProof w:val="0"/>
          <w:sz w:val="24"/>
          <w:szCs w:val="24"/>
          <w:lang w:val="en-US"/>
        </w:rPr>
        <w:t>organizational</w:t>
      </w:r>
      <w:r w:rsidRPr="2704853F" w:rsidR="3232324D">
        <w:rPr>
          <w:rFonts w:ascii="Aptos Display" w:hAnsi="Aptos Display" w:eastAsia="Aptos Display" w:cs="Aptos Display"/>
          <w:noProof w:val="0"/>
          <w:sz w:val="24"/>
          <w:szCs w:val="24"/>
          <w:lang w:val="en-US"/>
        </w:rPr>
        <w:t xml:space="preserve"> insights and non-sensitive information from the Arena’s marketing team will support</w:t>
      </w:r>
      <w:r w:rsidRPr="2704853F" w:rsidR="4E97709C">
        <w:rPr>
          <w:rFonts w:ascii="Aptos Display" w:hAnsi="Aptos Display" w:eastAsia="Aptos Display" w:cs="Aptos Display"/>
          <w:noProof w:val="0"/>
          <w:sz w:val="24"/>
          <w:szCs w:val="24"/>
          <w:lang w:val="en-US"/>
        </w:rPr>
        <w:t xml:space="preserve"> and inform</w:t>
      </w:r>
      <w:r w:rsidRPr="2704853F" w:rsidR="3232324D">
        <w:rPr>
          <w:rFonts w:ascii="Aptos Display" w:hAnsi="Aptos Display" w:eastAsia="Aptos Display" w:cs="Aptos Display"/>
          <w:noProof w:val="0"/>
          <w:sz w:val="24"/>
          <w:szCs w:val="24"/>
          <w:lang w:val="en-US"/>
        </w:rPr>
        <w:t xml:space="preserve"> the research. </w:t>
      </w:r>
    </w:p>
    <w:p w:rsidR="2704853F" w:rsidP="2704853F" w:rsidRDefault="2704853F" w14:paraId="47040F5C" w14:textId="4E0F3899">
      <w:pPr>
        <w:pStyle w:val="Normal"/>
        <w:rPr>
          <w:rFonts w:ascii="Aptos Display" w:hAnsi="Aptos Display" w:eastAsia="Aptos Display" w:cs="Aptos Display"/>
          <w:noProof w:val="0"/>
          <w:sz w:val="24"/>
          <w:szCs w:val="24"/>
          <w:lang w:val="en-US"/>
        </w:rPr>
      </w:pPr>
    </w:p>
    <w:p w:rsidR="0C3176C2" w:rsidP="6EF95908" w:rsidRDefault="0C3176C2" w14:paraId="452C98A6" w14:textId="58CDEB34">
      <w:pPr>
        <w:pStyle w:val="Heading3"/>
        <w:rPr>
          <w:rFonts w:ascii="Aptos Display" w:hAnsi="Aptos Display" w:eastAsia="Aptos Display" w:cs="Aptos Display"/>
          <w:noProof w:val="0"/>
          <w:sz w:val="24"/>
          <w:szCs w:val="24"/>
          <w:lang w:val="en-US"/>
        </w:rPr>
      </w:pPr>
      <w:bookmarkStart w:name="_Toc1260590649" w:id="1352418295"/>
      <w:r w:rsidRPr="2704853F" w:rsidR="4F8A4CCD">
        <w:rPr>
          <w:noProof w:val="0"/>
          <w:lang w:val="en-US"/>
        </w:rPr>
        <w:t>7. Methodology</w:t>
      </w:r>
      <w:bookmarkEnd w:id="1352418295"/>
      <w:r w:rsidRPr="2704853F" w:rsidR="4F8A4CCD">
        <w:rPr>
          <w:noProof w:val="0"/>
          <w:lang w:val="en-US"/>
        </w:rPr>
        <w:t xml:space="preserve"> </w:t>
      </w:r>
    </w:p>
    <w:p w:rsidR="6513D58B" w:rsidP="2704853F" w:rsidRDefault="6513D58B" w14:paraId="069FD325" w14:textId="5996AF6C">
      <w:pPr>
        <w:pStyle w:val="Normal"/>
        <w:spacing w:before="240" w:beforeAutospacing="off" w:after="240" w:afterAutospacing="off"/>
        <w:rPr>
          <w:rFonts w:ascii="Aptos Display" w:hAnsi="Aptos Display" w:eastAsia="Aptos Display" w:cs="Aptos Display"/>
          <w:noProof w:val="0"/>
          <w:sz w:val="24"/>
          <w:szCs w:val="24"/>
          <w:lang w:val="en-US"/>
        </w:rPr>
      </w:pPr>
      <w:r w:rsidRPr="2704853F" w:rsidR="6513D58B">
        <w:rPr>
          <w:rFonts w:ascii="Aptos Display" w:hAnsi="Aptos Display" w:eastAsia="Aptos Display" w:cs="Aptos Display"/>
          <w:noProof w:val="0"/>
          <w:sz w:val="24"/>
          <w:szCs w:val="24"/>
          <w:lang w:val="en-US"/>
        </w:rPr>
        <w:t>This project will adopt a mixed-</w:t>
      </w:r>
      <w:r w:rsidRPr="2704853F" w:rsidR="6513D58B">
        <w:rPr>
          <w:rFonts w:ascii="Aptos Display" w:hAnsi="Aptos Display" w:eastAsia="Aptos Display" w:cs="Aptos Display"/>
          <w:noProof w:val="0"/>
          <w:sz w:val="24"/>
          <w:szCs w:val="24"/>
          <w:lang w:val="en-US"/>
        </w:rPr>
        <w:t>methods</w:t>
      </w:r>
      <w:r w:rsidRPr="2704853F" w:rsidR="6513D58B">
        <w:rPr>
          <w:rFonts w:ascii="Aptos Display" w:hAnsi="Aptos Display" w:eastAsia="Aptos Display" w:cs="Aptos Display"/>
          <w:noProof w:val="0"/>
          <w:sz w:val="24"/>
          <w:szCs w:val="24"/>
          <w:lang w:val="en-US"/>
        </w:rPr>
        <w:t xml:space="preserve"> research </w:t>
      </w:r>
      <w:r w:rsidRPr="2704853F" w:rsidR="6513D58B">
        <w:rPr>
          <w:rFonts w:ascii="Aptos Display" w:hAnsi="Aptos Display" w:eastAsia="Aptos Display" w:cs="Aptos Display"/>
          <w:noProof w:val="0"/>
          <w:sz w:val="24"/>
          <w:szCs w:val="24"/>
          <w:lang w:val="en-US"/>
        </w:rPr>
        <w:t>methodology</w:t>
      </w:r>
      <w:r w:rsidRPr="2704853F" w:rsidR="6513D58B">
        <w:rPr>
          <w:rFonts w:ascii="Aptos Display" w:hAnsi="Aptos Display" w:eastAsia="Aptos Display" w:cs="Aptos Display"/>
          <w:noProof w:val="0"/>
          <w:sz w:val="24"/>
          <w:szCs w:val="24"/>
          <w:lang w:val="en-US"/>
        </w:rPr>
        <w:t xml:space="preserve">, combining qualitative and quantitative approaches to support the design of a VIP loyalty </w:t>
      </w:r>
      <w:r w:rsidRPr="2704853F" w:rsidR="6513D58B">
        <w:rPr>
          <w:rFonts w:ascii="Aptos Display" w:hAnsi="Aptos Display" w:eastAsia="Aptos Display" w:cs="Aptos Display"/>
          <w:noProof w:val="0"/>
          <w:sz w:val="24"/>
          <w:szCs w:val="24"/>
          <w:lang w:val="en-US"/>
        </w:rPr>
        <w:t>programme</w:t>
      </w:r>
      <w:r w:rsidRPr="2704853F" w:rsidR="6513D58B">
        <w:rPr>
          <w:rFonts w:ascii="Aptos Display" w:hAnsi="Aptos Display" w:eastAsia="Aptos Display" w:cs="Aptos Display"/>
          <w:noProof w:val="0"/>
          <w:sz w:val="24"/>
          <w:szCs w:val="24"/>
          <w:lang w:val="en-US"/>
        </w:rPr>
        <w:t xml:space="preserve"> for Swansea Building</w:t>
      </w:r>
      <w:r w:rsidRPr="2704853F" w:rsidR="06C2373C">
        <w:rPr>
          <w:rFonts w:ascii="Aptos Display" w:hAnsi="Aptos Display" w:eastAsia="Aptos Display" w:cs="Aptos Display"/>
          <w:noProof w:val="0"/>
          <w:sz w:val="24"/>
          <w:szCs w:val="24"/>
          <w:lang w:val="en-US"/>
        </w:rPr>
        <w:t xml:space="preserve"> Society Arena. A mixed- methods approach is suitable as it enables the project to draw on both measurable industry evidence and in-depth organizational insight, ensuring that the proposed </w:t>
      </w:r>
      <w:r w:rsidRPr="2704853F" w:rsidR="06C2373C">
        <w:rPr>
          <w:rFonts w:ascii="Aptos Display" w:hAnsi="Aptos Display" w:eastAsia="Aptos Display" w:cs="Aptos Display"/>
          <w:noProof w:val="0"/>
          <w:sz w:val="24"/>
          <w:szCs w:val="24"/>
          <w:lang w:val="en-US"/>
        </w:rPr>
        <w:t>programm</w:t>
      </w:r>
      <w:r w:rsidRPr="2704853F" w:rsidR="2246534B">
        <w:rPr>
          <w:rFonts w:ascii="Aptos Display" w:hAnsi="Aptos Display" w:eastAsia="Aptos Display" w:cs="Aptos Display"/>
          <w:noProof w:val="0"/>
          <w:sz w:val="24"/>
          <w:szCs w:val="24"/>
          <w:lang w:val="en-US"/>
        </w:rPr>
        <w:t>e</w:t>
      </w:r>
      <w:r w:rsidRPr="2704853F" w:rsidR="2246534B">
        <w:rPr>
          <w:rFonts w:ascii="Aptos Display" w:hAnsi="Aptos Display" w:eastAsia="Aptos Display" w:cs="Aptos Display"/>
          <w:noProof w:val="0"/>
          <w:sz w:val="24"/>
          <w:szCs w:val="24"/>
          <w:lang w:val="en-US"/>
        </w:rPr>
        <w:t xml:space="preserve"> is evidence-based, practical and aligned with operational realities. </w:t>
      </w:r>
      <w:r w:rsidRPr="2704853F" w:rsidR="57FCD30A">
        <w:rPr>
          <w:rFonts w:ascii="Aptos Display" w:hAnsi="Aptos Display" w:eastAsia="Aptos Display" w:cs="Aptos Display"/>
          <w:noProof w:val="0"/>
          <w:sz w:val="24"/>
          <w:szCs w:val="24"/>
          <w:lang w:val="en-US"/>
        </w:rPr>
        <w:t>Expressed by (</w:t>
      </w:r>
      <w:r w:rsidRPr="2704853F" w:rsidR="57FCD30A">
        <w:rPr>
          <w:rFonts w:ascii="Aptos Display" w:hAnsi="Aptos Display" w:eastAsia="Aptos Display" w:cs="Aptos Display"/>
          <w:noProof w:val="0"/>
          <w:sz w:val="24"/>
          <w:szCs w:val="24"/>
          <w:lang w:val="en-US"/>
        </w:rPr>
        <w:t>Lumivero</w:t>
      </w:r>
      <w:r w:rsidRPr="2704853F" w:rsidR="57FCD30A">
        <w:rPr>
          <w:rFonts w:ascii="Aptos Display" w:hAnsi="Aptos Display" w:eastAsia="Aptos Display" w:cs="Aptos Display"/>
          <w:noProof w:val="0"/>
          <w:sz w:val="24"/>
          <w:szCs w:val="24"/>
          <w:lang w:val="en-US"/>
        </w:rPr>
        <w:t xml:space="preserve">, 2025), the use of mixed methods enables </w:t>
      </w:r>
      <w:r w:rsidRPr="2704853F" w:rsidR="2068640A">
        <w:rPr>
          <w:rFonts w:ascii="Aptos Display" w:hAnsi="Aptos Display" w:eastAsia="Aptos Display" w:cs="Aptos Display"/>
          <w:noProof w:val="0"/>
          <w:sz w:val="24"/>
          <w:szCs w:val="24"/>
          <w:lang w:val="en-US"/>
        </w:rPr>
        <w:t xml:space="preserve">cross-checking between industry data and staff insights, improving the reliability of </w:t>
      </w:r>
      <w:r w:rsidRPr="2704853F" w:rsidR="2068640A">
        <w:rPr>
          <w:rFonts w:ascii="Aptos Display" w:hAnsi="Aptos Display" w:eastAsia="Aptos Display" w:cs="Aptos Display"/>
          <w:noProof w:val="0"/>
          <w:sz w:val="24"/>
          <w:szCs w:val="24"/>
          <w:lang w:val="en-US"/>
        </w:rPr>
        <w:t>findings</w:t>
      </w:r>
      <w:r w:rsidRPr="2704853F" w:rsidR="2068640A">
        <w:rPr>
          <w:rFonts w:ascii="Aptos Display" w:hAnsi="Aptos Display" w:eastAsia="Aptos Display" w:cs="Aptos Display"/>
          <w:noProof w:val="0"/>
          <w:sz w:val="24"/>
          <w:szCs w:val="24"/>
          <w:lang w:val="en-US"/>
        </w:rPr>
        <w:t xml:space="preserve"> and helping create practical and implementable recommendations. </w:t>
      </w:r>
    </w:p>
    <w:p w:rsidR="7F2219BA" w:rsidP="2704853F" w:rsidRDefault="7F2219BA" w14:paraId="37417D85" w14:textId="791B90D1">
      <w:pPr>
        <w:pStyle w:val="Heading3"/>
        <w:rPr>
          <w:noProof w:val="0"/>
          <w:lang w:val="en-US"/>
        </w:rPr>
      </w:pPr>
      <w:bookmarkStart w:name="_Toc1549782928" w:id="941716842"/>
      <w:r w:rsidRPr="2704853F" w:rsidR="7F2219BA">
        <w:rPr>
          <w:noProof w:val="0"/>
          <w:lang w:val="en-US"/>
        </w:rPr>
        <w:t>Research Strategy and Justification</w:t>
      </w:r>
      <w:bookmarkEnd w:id="941716842"/>
    </w:p>
    <w:p w:rsidR="7F2219BA" w:rsidP="2704853F" w:rsidRDefault="7F2219BA" w14:paraId="74035EBB" w14:textId="04BFD81F">
      <w:pPr>
        <w:pStyle w:val="Normal"/>
        <w:rPr>
          <w:noProof w:val="0"/>
          <w:lang w:val="en-US"/>
        </w:rPr>
      </w:pPr>
      <w:r w:rsidRPr="2704853F" w:rsidR="7F2219BA">
        <w:rPr>
          <w:noProof w:val="0"/>
          <w:lang w:val="en-US"/>
        </w:rPr>
        <w:t>The use of mixed methods approach allows the project to benefit from the strengths of both quantitative and qualitative research.</w:t>
      </w:r>
      <w:r w:rsidRPr="2704853F" w:rsidR="7F2219BA">
        <w:rPr>
          <w:noProof w:val="0"/>
          <w:lang w:val="en-US"/>
        </w:rPr>
        <w:t xml:space="preserve"> Quantitative methods support benchmarking and comparison across </w:t>
      </w:r>
      <w:r w:rsidRPr="2704853F" w:rsidR="3AB8F66A">
        <w:rPr>
          <w:noProof w:val="0"/>
          <w:lang w:val="en-US"/>
        </w:rPr>
        <w:t>the live events and hospitality sector,</w:t>
      </w:r>
      <w:r w:rsidRPr="2704853F" w:rsidR="331419F9">
        <w:rPr>
          <w:noProof w:val="0"/>
          <w:lang w:val="en-US"/>
        </w:rPr>
        <w:t xml:space="preserve"> explained further by </w:t>
      </w:r>
      <w:r w:rsidRPr="2704853F" w:rsidR="331419F9">
        <w:rPr>
          <w:noProof w:val="0"/>
          <w:lang w:val="en-US"/>
        </w:rPr>
        <w:t>Hospitality</w:t>
      </w:r>
      <w:r w:rsidRPr="2704853F" w:rsidR="331419F9">
        <w:rPr>
          <w:noProof w:val="0"/>
          <w:lang w:val="en-US"/>
        </w:rPr>
        <w:t xml:space="preserve"> Institute (2024). </w:t>
      </w:r>
      <w:r w:rsidRPr="2704853F" w:rsidR="771F52BF">
        <w:rPr>
          <w:noProof w:val="0"/>
          <w:lang w:val="en-US"/>
        </w:rPr>
        <w:t>On the other hand, Qualitative methods provide contextual understanding of staff perspectives and customer behavior within the Arena</w:t>
      </w:r>
      <w:r w:rsidRPr="2704853F" w:rsidR="554CEC14">
        <w:rPr>
          <w:noProof w:val="0"/>
          <w:lang w:val="en-US"/>
        </w:rPr>
        <w:t>, explained in more depth by Wadsworth (2024).</w:t>
      </w:r>
      <w:r w:rsidRPr="2704853F" w:rsidR="554CEC14">
        <w:rPr>
          <w:noProof w:val="0"/>
          <w:lang w:val="en-US"/>
        </w:rPr>
        <w:t xml:space="preserve">  </w:t>
      </w:r>
      <w:r w:rsidRPr="2704853F" w:rsidR="49ED79DA">
        <w:rPr>
          <w:noProof w:val="0"/>
          <w:lang w:val="en-US"/>
        </w:rPr>
        <w:t xml:space="preserve">This is particularly important for consultancy projects, where recommendations must be both theoretically informed and operationally </w:t>
      </w:r>
      <w:r w:rsidRPr="2704853F" w:rsidR="49ED79DA">
        <w:rPr>
          <w:noProof w:val="0"/>
          <w:lang w:val="en-US"/>
        </w:rPr>
        <w:t>feasible</w:t>
      </w:r>
      <w:r w:rsidRPr="2704853F" w:rsidR="49ED79DA">
        <w:rPr>
          <w:noProof w:val="0"/>
          <w:lang w:val="en-US"/>
        </w:rPr>
        <w:t xml:space="preserve">. </w:t>
      </w:r>
      <w:r w:rsidRPr="2704853F" w:rsidR="4FEAF5EE">
        <w:rPr>
          <w:noProof w:val="0"/>
          <w:lang w:val="en-US"/>
        </w:rPr>
        <w:t xml:space="preserve">A </w:t>
      </w:r>
      <w:r w:rsidRPr="2704853F" w:rsidR="39047980">
        <w:rPr>
          <w:noProof w:val="0"/>
          <w:lang w:val="en-US"/>
        </w:rPr>
        <w:t>fully quantit</w:t>
      </w:r>
      <w:r w:rsidRPr="2704853F" w:rsidR="080C396A">
        <w:rPr>
          <w:noProof w:val="0"/>
          <w:lang w:val="en-US"/>
        </w:rPr>
        <w:t>at</w:t>
      </w:r>
      <w:r w:rsidRPr="2704853F" w:rsidR="39047980">
        <w:rPr>
          <w:noProof w:val="0"/>
          <w:lang w:val="en-US"/>
        </w:rPr>
        <w:t>ive</w:t>
      </w:r>
      <w:r w:rsidRPr="2704853F" w:rsidR="39047980">
        <w:rPr>
          <w:noProof w:val="0"/>
          <w:lang w:val="en-US"/>
        </w:rPr>
        <w:t xml:space="preserve"> approach would not capture the experiential nature of the VIP Lounge, while a purely qualitative </w:t>
      </w:r>
      <w:r w:rsidRPr="2704853F" w:rsidR="195648E1">
        <w:rPr>
          <w:noProof w:val="0"/>
          <w:lang w:val="en-US"/>
        </w:rPr>
        <w:t>approach</w:t>
      </w:r>
      <w:r w:rsidRPr="2704853F" w:rsidR="39047980">
        <w:rPr>
          <w:noProof w:val="0"/>
          <w:lang w:val="en-US"/>
        </w:rPr>
        <w:t xml:space="preserve"> would limit comparisons with </w:t>
      </w:r>
      <w:r w:rsidRPr="2704853F" w:rsidR="3016DD34">
        <w:rPr>
          <w:noProof w:val="0"/>
          <w:lang w:val="en-US"/>
        </w:rPr>
        <w:t>industry's</w:t>
      </w:r>
      <w:r w:rsidRPr="2704853F" w:rsidR="39047980">
        <w:rPr>
          <w:noProof w:val="0"/>
          <w:lang w:val="en-US"/>
        </w:rPr>
        <w:t xml:space="preserve"> best practices.</w:t>
      </w:r>
      <w:r w:rsidRPr="2704853F" w:rsidR="19438B84">
        <w:rPr>
          <w:noProof w:val="0"/>
          <w:lang w:val="en-US"/>
        </w:rPr>
        <w:t xml:space="preserve"> </w:t>
      </w:r>
      <w:r w:rsidRPr="2704853F" w:rsidR="19438B84">
        <w:rPr>
          <w:noProof w:val="0"/>
          <w:lang w:val="en-US"/>
        </w:rPr>
        <w:t xml:space="preserve">Therefore, combining both methods </w:t>
      </w:r>
      <w:r w:rsidRPr="2704853F" w:rsidR="0A354B27">
        <w:rPr>
          <w:noProof w:val="0"/>
          <w:lang w:val="en-US"/>
        </w:rPr>
        <w:t>to ensure</w:t>
      </w:r>
      <w:r w:rsidRPr="2704853F" w:rsidR="19438B84">
        <w:rPr>
          <w:noProof w:val="0"/>
          <w:lang w:val="en-US"/>
        </w:rPr>
        <w:t xml:space="preserve"> a balanced and comprehensive understanding of </w:t>
      </w:r>
      <w:r w:rsidRPr="2704853F" w:rsidR="2721BA6B">
        <w:rPr>
          <w:noProof w:val="0"/>
          <w:lang w:val="en-US"/>
        </w:rPr>
        <w:t xml:space="preserve">the VIP loyalty </w:t>
      </w:r>
      <w:r w:rsidRPr="2704853F" w:rsidR="2721BA6B">
        <w:rPr>
          <w:noProof w:val="0"/>
          <w:lang w:val="en-US"/>
        </w:rPr>
        <w:t>programme</w:t>
      </w:r>
      <w:r w:rsidRPr="2704853F" w:rsidR="2721BA6B">
        <w:rPr>
          <w:noProof w:val="0"/>
          <w:lang w:val="en-US"/>
        </w:rPr>
        <w:t xml:space="preserve"> design. </w:t>
      </w:r>
    </w:p>
    <w:p w:rsidR="37F2BAB8" w:rsidP="2704853F" w:rsidRDefault="37F2BAB8" w14:paraId="3FC27BB0" w14:textId="20E45D1D">
      <w:pPr>
        <w:pStyle w:val="Heading3"/>
        <w:rPr>
          <w:noProof w:val="0"/>
          <w:lang w:val="en-US"/>
        </w:rPr>
      </w:pPr>
      <w:bookmarkStart w:name="_Toc1182423876" w:id="66728700"/>
      <w:r w:rsidRPr="2704853F" w:rsidR="37F2BAB8">
        <w:rPr>
          <w:noProof w:val="0"/>
          <w:lang w:val="en-US"/>
        </w:rPr>
        <w:t>Quantitative</w:t>
      </w:r>
      <w:r w:rsidRPr="2704853F" w:rsidR="37F2BAB8">
        <w:rPr>
          <w:noProof w:val="0"/>
          <w:lang w:val="en-US"/>
        </w:rPr>
        <w:t xml:space="preserve"> Research</w:t>
      </w:r>
      <w:bookmarkEnd w:id="66728700"/>
      <w:r w:rsidRPr="2704853F" w:rsidR="37F2BAB8">
        <w:rPr>
          <w:noProof w:val="0"/>
          <w:lang w:val="en-US"/>
        </w:rPr>
        <w:t xml:space="preserve"> </w:t>
      </w:r>
    </w:p>
    <w:p w:rsidR="1FD712D0" w:rsidP="2704853F" w:rsidRDefault="1FD712D0" w14:paraId="1EAC7BEE" w14:textId="64DB26B5">
      <w:pPr>
        <w:pStyle w:val="Normal"/>
        <w:rPr>
          <w:noProof w:val="0"/>
          <w:lang w:val="en-US"/>
        </w:rPr>
      </w:pPr>
      <w:r w:rsidRPr="2704853F" w:rsidR="1FD712D0">
        <w:rPr>
          <w:noProof w:val="0"/>
          <w:lang w:val="en-US"/>
        </w:rPr>
        <w:t>Quantitative data will be collected through secondary research, focusing on analysis of existing VIP and loyalty schemes used by comparable venues</w:t>
      </w:r>
      <w:r w:rsidRPr="2704853F" w:rsidR="5938D29C">
        <w:rPr>
          <w:noProof w:val="0"/>
          <w:lang w:val="en-US"/>
        </w:rPr>
        <w:t>,</w:t>
      </w:r>
      <w:r w:rsidRPr="2704853F" w:rsidR="1FD712D0">
        <w:rPr>
          <w:noProof w:val="0"/>
          <w:lang w:val="en-US"/>
        </w:rPr>
        <w:t xml:space="preserve"> including arenas, theatres, concert </w:t>
      </w:r>
      <w:r w:rsidRPr="2704853F" w:rsidR="1FD712D0">
        <w:rPr>
          <w:noProof w:val="0"/>
          <w:lang w:val="en-US"/>
        </w:rPr>
        <w:t>halls</w:t>
      </w:r>
      <w:r w:rsidRPr="2704853F" w:rsidR="1FD712D0">
        <w:rPr>
          <w:noProof w:val="0"/>
          <w:lang w:val="en-US"/>
        </w:rPr>
        <w:t xml:space="preserve"> and spo</w:t>
      </w:r>
      <w:r w:rsidRPr="2704853F" w:rsidR="6D4983BC">
        <w:rPr>
          <w:noProof w:val="0"/>
          <w:lang w:val="en-US"/>
        </w:rPr>
        <w:t xml:space="preserve">rt stadiums. </w:t>
      </w:r>
      <w:r w:rsidRPr="2704853F" w:rsidR="19718719">
        <w:rPr>
          <w:noProof w:val="0"/>
          <w:lang w:val="en-US"/>
        </w:rPr>
        <w:t xml:space="preserve">Academic literature, venue </w:t>
      </w:r>
      <w:r w:rsidRPr="2704853F" w:rsidR="19718719">
        <w:rPr>
          <w:noProof w:val="0"/>
          <w:lang w:val="en-US"/>
        </w:rPr>
        <w:t>websites</w:t>
      </w:r>
      <w:r w:rsidRPr="2704853F" w:rsidR="19718719">
        <w:rPr>
          <w:noProof w:val="0"/>
          <w:lang w:val="en-US"/>
        </w:rPr>
        <w:t xml:space="preserve"> and loyalty </w:t>
      </w:r>
      <w:r w:rsidRPr="2704853F" w:rsidR="19718719">
        <w:rPr>
          <w:noProof w:val="0"/>
          <w:lang w:val="en-US"/>
        </w:rPr>
        <w:t>programme</w:t>
      </w:r>
      <w:r w:rsidRPr="2704853F" w:rsidR="19718719">
        <w:rPr>
          <w:noProof w:val="0"/>
          <w:lang w:val="en-US"/>
        </w:rPr>
        <w:t xml:space="preserve"> case studies will be reviewed to </w:t>
      </w:r>
      <w:r w:rsidRPr="2704853F" w:rsidR="19718719">
        <w:rPr>
          <w:noProof w:val="0"/>
          <w:lang w:val="en-US"/>
        </w:rPr>
        <w:t>identify</w:t>
      </w:r>
      <w:r w:rsidRPr="2704853F" w:rsidR="19718719">
        <w:rPr>
          <w:noProof w:val="0"/>
          <w:lang w:val="en-US"/>
        </w:rPr>
        <w:t xml:space="preserve"> common reward structures, tier systems, </w:t>
      </w:r>
      <w:r w:rsidRPr="2704853F" w:rsidR="19718719">
        <w:rPr>
          <w:noProof w:val="0"/>
          <w:lang w:val="en-US"/>
        </w:rPr>
        <w:t>participation</w:t>
      </w:r>
      <w:r w:rsidRPr="2704853F" w:rsidR="19718719">
        <w:rPr>
          <w:noProof w:val="0"/>
          <w:lang w:val="en-US"/>
        </w:rPr>
        <w:t xml:space="preserve"> and </w:t>
      </w:r>
      <w:r w:rsidRPr="2704853F" w:rsidR="31F0D5DD">
        <w:rPr>
          <w:noProof w:val="0"/>
          <w:lang w:val="en-US"/>
        </w:rPr>
        <w:t>customer</w:t>
      </w:r>
      <w:r w:rsidRPr="2704853F" w:rsidR="19718719">
        <w:rPr>
          <w:noProof w:val="0"/>
          <w:lang w:val="en-US"/>
        </w:rPr>
        <w:t xml:space="preserve"> incentives. </w:t>
      </w:r>
    </w:p>
    <w:p w:rsidR="444CFF05" w:rsidP="2704853F" w:rsidRDefault="444CFF05" w14:paraId="1E1070DC" w14:textId="451C8DCE">
      <w:pPr>
        <w:pStyle w:val="Normal"/>
        <w:rPr>
          <w:noProof w:val="0"/>
          <w:lang w:val="en-US"/>
        </w:rPr>
      </w:pPr>
      <w:r w:rsidRPr="2704853F" w:rsidR="444CFF05">
        <w:rPr>
          <w:noProof w:val="0"/>
          <w:lang w:val="en-US"/>
        </w:rPr>
        <w:t xml:space="preserve">This process will allow the researcher to </w:t>
      </w:r>
      <w:r w:rsidRPr="2704853F" w:rsidR="444CFF05">
        <w:rPr>
          <w:noProof w:val="0"/>
          <w:lang w:val="en-US"/>
        </w:rPr>
        <w:t>identify</w:t>
      </w:r>
      <w:r w:rsidRPr="2704853F" w:rsidR="444CFF05">
        <w:rPr>
          <w:noProof w:val="0"/>
          <w:lang w:val="en-US"/>
        </w:rPr>
        <w:t xml:space="preserve"> industry standards and emerging trends in VIP loyalty, such as tier-based rewards, experiential </w:t>
      </w:r>
      <w:r w:rsidRPr="2704853F" w:rsidR="444CFF05">
        <w:rPr>
          <w:noProof w:val="0"/>
          <w:lang w:val="en-US"/>
        </w:rPr>
        <w:t>benefits</w:t>
      </w:r>
      <w:r w:rsidRPr="2704853F" w:rsidR="444CFF05">
        <w:rPr>
          <w:noProof w:val="0"/>
          <w:lang w:val="en-US"/>
        </w:rPr>
        <w:t xml:space="preserve"> and digital integration. </w:t>
      </w:r>
      <w:r w:rsidRPr="2704853F" w:rsidR="3159B049">
        <w:rPr>
          <w:noProof w:val="0"/>
          <w:lang w:val="en-US"/>
        </w:rPr>
        <w:t>The findings from this stage will inform the stru</w:t>
      </w:r>
      <w:r w:rsidRPr="2704853F" w:rsidR="436E2D32">
        <w:rPr>
          <w:noProof w:val="0"/>
          <w:lang w:val="en-US"/>
        </w:rPr>
        <w:t xml:space="preserve">cture of the loyalty </w:t>
      </w:r>
      <w:r w:rsidRPr="2704853F" w:rsidR="436E2D32">
        <w:rPr>
          <w:noProof w:val="0"/>
          <w:lang w:val="en-US"/>
        </w:rPr>
        <w:t>programme</w:t>
      </w:r>
      <w:r w:rsidRPr="2704853F" w:rsidR="436E2D32">
        <w:rPr>
          <w:noProof w:val="0"/>
          <w:lang w:val="en-US"/>
        </w:rPr>
        <w:t xml:space="preserve">, ensuring it is competitive and </w:t>
      </w:r>
      <w:r w:rsidRPr="2704853F" w:rsidR="71053A19">
        <w:rPr>
          <w:noProof w:val="0"/>
          <w:lang w:val="en-US"/>
        </w:rPr>
        <w:t>consistent</w:t>
      </w:r>
      <w:r w:rsidRPr="2704853F" w:rsidR="436E2D32">
        <w:rPr>
          <w:noProof w:val="0"/>
          <w:lang w:val="en-US"/>
        </w:rPr>
        <w:t xml:space="preserve"> with customer expectations in the entertainment sector. </w:t>
      </w:r>
    </w:p>
    <w:p w:rsidR="436E2D32" w:rsidP="2704853F" w:rsidRDefault="436E2D32" w14:paraId="6F31E8FC" w14:textId="6E481DDD">
      <w:pPr>
        <w:pStyle w:val="Normal"/>
        <w:rPr>
          <w:noProof w:val="0"/>
          <w:lang w:val="en-US"/>
        </w:rPr>
      </w:pPr>
      <w:r w:rsidRPr="2704853F" w:rsidR="436E2D32">
        <w:rPr>
          <w:noProof w:val="0"/>
          <w:lang w:val="en-US"/>
        </w:rPr>
        <w:t xml:space="preserve">Quantitative secondary research is </w:t>
      </w:r>
      <w:r w:rsidRPr="2704853F" w:rsidR="436E2D32">
        <w:rPr>
          <w:noProof w:val="0"/>
          <w:lang w:val="en-US"/>
        </w:rPr>
        <w:t>suit</w:t>
      </w:r>
      <w:r w:rsidRPr="2704853F" w:rsidR="7545609D">
        <w:rPr>
          <w:noProof w:val="0"/>
          <w:lang w:val="en-US"/>
        </w:rPr>
        <w:t>s</w:t>
      </w:r>
      <w:r w:rsidRPr="2704853F" w:rsidR="7545609D">
        <w:rPr>
          <w:noProof w:val="0"/>
          <w:lang w:val="en-US"/>
        </w:rPr>
        <w:t xml:space="preserve"> this project because it provides reliable data for designing the </w:t>
      </w:r>
      <w:r w:rsidRPr="2704853F" w:rsidR="7545609D">
        <w:rPr>
          <w:noProof w:val="0"/>
          <w:lang w:val="en-US"/>
        </w:rPr>
        <w:t>programme</w:t>
      </w:r>
      <w:r w:rsidRPr="2704853F" w:rsidR="7545609D">
        <w:rPr>
          <w:noProof w:val="0"/>
          <w:lang w:val="en-US"/>
        </w:rPr>
        <w:t xml:space="preserve"> without needing large-scale customer surveys, which is out of the scope. </w:t>
      </w:r>
    </w:p>
    <w:p w:rsidR="4F6C77BD" w:rsidP="2704853F" w:rsidRDefault="4F6C77BD" w14:paraId="23F0FFD2" w14:textId="412AD3F6">
      <w:pPr>
        <w:pStyle w:val="Heading3"/>
        <w:rPr>
          <w:noProof w:val="0"/>
          <w:lang w:val="en-US"/>
        </w:rPr>
      </w:pPr>
      <w:bookmarkStart w:name="_Toc453690045" w:id="640000126"/>
      <w:r w:rsidRPr="2704853F" w:rsidR="4F6C77BD">
        <w:rPr>
          <w:noProof w:val="0"/>
          <w:lang w:val="en-US"/>
        </w:rPr>
        <w:t>Qualitative Research</w:t>
      </w:r>
      <w:bookmarkEnd w:id="640000126"/>
      <w:r w:rsidRPr="2704853F" w:rsidR="4F6C77BD">
        <w:rPr>
          <w:noProof w:val="0"/>
          <w:lang w:val="en-US"/>
        </w:rPr>
        <w:t xml:space="preserve"> </w:t>
      </w:r>
    </w:p>
    <w:p w:rsidR="4F6C77BD" w:rsidP="2704853F" w:rsidRDefault="4F6C77BD" w14:paraId="17E07321" w14:textId="2CE0E6BE">
      <w:pPr>
        <w:pStyle w:val="Normal"/>
        <w:rPr>
          <w:noProof w:val="0"/>
          <w:lang w:val="en-US"/>
        </w:rPr>
      </w:pPr>
      <w:r w:rsidRPr="2704853F" w:rsidR="4F6C77BD">
        <w:rPr>
          <w:noProof w:val="0"/>
          <w:lang w:val="en-US"/>
        </w:rPr>
        <w:t xml:space="preserve">Qualitative data will be gathered through informal staff interviews and discussions with VIP Lounge staff and when </w:t>
      </w:r>
      <w:r w:rsidRPr="2704853F" w:rsidR="4F6C77BD">
        <w:rPr>
          <w:noProof w:val="0"/>
          <w:lang w:val="en-US"/>
        </w:rPr>
        <w:t>appropriate</w:t>
      </w:r>
      <w:r w:rsidRPr="2704853F" w:rsidR="56484B67">
        <w:rPr>
          <w:noProof w:val="0"/>
          <w:lang w:val="en-US"/>
        </w:rPr>
        <w:t>,</w:t>
      </w:r>
      <w:r w:rsidRPr="2704853F" w:rsidR="4F6C77BD">
        <w:rPr>
          <w:noProof w:val="0"/>
          <w:lang w:val="en-US"/>
        </w:rPr>
        <w:t xml:space="preserve"> Arena Management. </w:t>
      </w:r>
      <w:r w:rsidRPr="2704853F" w:rsidR="70205D65">
        <w:rPr>
          <w:noProof w:val="0"/>
          <w:lang w:val="en-US"/>
        </w:rPr>
        <w:t xml:space="preserve">These interviews will focus on staff </w:t>
      </w:r>
      <w:r w:rsidRPr="2704853F" w:rsidR="70205D65">
        <w:rPr>
          <w:noProof w:val="0"/>
          <w:lang w:val="en-US"/>
        </w:rPr>
        <w:t>perceptions</w:t>
      </w:r>
      <w:r w:rsidRPr="2704853F" w:rsidR="70205D65">
        <w:rPr>
          <w:noProof w:val="0"/>
          <w:lang w:val="en-US"/>
        </w:rPr>
        <w:t xml:space="preserve"> of VIP customer behavior, service </w:t>
      </w:r>
      <w:r w:rsidRPr="2704853F" w:rsidR="70205D65">
        <w:rPr>
          <w:noProof w:val="0"/>
          <w:lang w:val="en-US"/>
        </w:rPr>
        <w:t>expectations</w:t>
      </w:r>
      <w:r w:rsidRPr="2704853F" w:rsidR="70205D65">
        <w:rPr>
          <w:noProof w:val="0"/>
          <w:lang w:val="en-US"/>
        </w:rPr>
        <w:t xml:space="preserve"> and the perceived value of current VIP offerings. Staff insights </w:t>
      </w:r>
      <w:r w:rsidRPr="2704853F" w:rsidR="1D10B0FE">
        <w:rPr>
          <w:noProof w:val="0"/>
          <w:lang w:val="en-US"/>
        </w:rPr>
        <w:t xml:space="preserve">are valuable due to their regular interactions with VIP customers and direct involvement in </w:t>
      </w:r>
      <w:r w:rsidRPr="2704853F" w:rsidR="1D10B0FE">
        <w:rPr>
          <w:noProof w:val="0"/>
          <w:lang w:val="en-US"/>
        </w:rPr>
        <w:t>service</w:t>
      </w:r>
      <w:r w:rsidRPr="2704853F" w:rsidR="1D10B0FE">
        <w:rPr>
          <w:noProof w:val="0"/>
          <w:lang w:val="en-US"/>
        </w:rPr>
        <w:t xml:space="preserve"> delivery. </w:t>
      </w:r>
    </w:p>
    <w:p w:rsidR="030DC10F" w:rsidP="2704853F" w:rsidRDefault="030DC10F" w14:paraId="5FEFD3C3" w14:textId="177F9210">
      <w:pPr>
        <w:pStyle w:val="Normal"/>
        <w:rPr>
          <w:noProof w:val="0"/>
          <w:lang w:val="en-US"/>
        </w:rPr>
      </w:pPr>
      <w:r w:rsidRPr="2704853F" w:rsidR="030DC10F">
        <w:rPr>
          <w:noProof w:val="0"/>
          <w:lang w:val="en-US"/>
        </w:rPr>
        <w:t xml:space="preserve">This qualitative approach supports a deeper understanding of what VIP customers </w:t>
      </w:r>
      <w:r w:rsidRPr="2704853F" w:rsidR="030DC10F">
        <w:rPr>
          <w:noProof w:val="0"/>
          <w:lang w:val="en-US"/>
        </w:rPr>
        <w:t>vaalue</w:t>
      </w:r>
      <w:r w:rsidRPr="2704853F" w:rsidR="030DC10F">
        <w:rPr>
          <w:noProof w:val="0"/>
          <w:lang w:val="en-US"/>
        </w:rPr>
        <w:t xml:space="preserve"> beyond financial incentives such as convenience, comfort, </w:t>
      </w:r>
      <w:r w:rsidRPr="2704853F" w:rsidR="11160C64">
        <w:rPr>
          <w:noProof w:val="0"/>
          <w:lang w:val="en-US"/>
        </w:rPr>
        <w:t>exclusivity</w:t>
      </w:r>
      <w:r w:rsidRPr="2704853F" w:rsidR="030DC10F">
        <w:rPr>
          <w:noProof w:val="0"/>
          <w:lang w:val="en-US"/>
        </w:rPr>
        <w:t xml:space="preserve"> and social </w:t>
      </w:r>
      <w:r w:rsidRPr="2704853F" w:rsidR="030DC10F">
        <w:rPr>
          <w:noProof w:val="0"/>
          <w:lang w:val="en-US"/>
        </w:rPr>
        <w:t>expereinces</w:t>
      </w:r>
      <w:r w:rsidRPr="2704853F" w:rsidR="030DC10F">
        <w:rPr>
          <w:noProof w:val="0"/>
          <w:lang w:val="en-US"/>
        </w:rPr>
        <w:t>. Additionally, it enables identification of operational considerations,</w:t>
      </w:r>
      <w:r w:rsidRPr="2704853F" w:rsidR="5E01DDB3">
        <w:rPr>
          <w:noProof w:val="0"/>
          <w:lang w:val="en-US"/>
        </w:rPr>
        <w:t xml:space="preserve"> such as staffing implication, peak-time </w:t>
      </w:r>
      <w:r w:rsidRPr="2704853F" w:rsidR="5E01DDB3">
        <w:rPr>
          <w:noProof w:val="0"/>
          <w:lang w:val="en-US"/>
        </w:rPr>
        <w:t>pressures</w:t>
      </w:r>
      <w:r w:rsidRPr="2704853F" w:rsidR="5E01DDB3">
        <w:rPr>
          <w:noProof w:val="0"/>
          <w:lang w:val="en-US"/>
        </w:rPr>
        <w:t xml:space="preserve"> and feasibility constraints, which are critical when proposing a loyalty </w:t>
      </w:r>
      <w:r w:rsidRPr="2704853F" w:rsidR="5E01DDB3">
        <w:rPr>
          <w:noProof w:val="0"/>
          <w:lang w:val="en-US"/>
        </w:rPr>
        <w:t>programme</w:t>
      </w:r>
      <w:r w:rsidRPr="2704853F" w:rsidR="5E01DDB3">
        <w:rPr>
          <w:noProof w:val="0"/>
          <w:lang w:val="en-US"/>
        </w:rPr>
        <w:t xml:space="preserve"> that may be implemented in the future. </w:t>
      </w:r>
    </w:p>
    <w:p w:rsidR="376FB9AB" w:rsidP="2704853F" w:rsidRDefault="376FB9AB" w14:paraId="4E08F166" w14:textId="09D59936">
      <w:pPr>
        <w:pStyle w:val="Normal"/>
      </w:pPr>
      <w:r w:rsidRPr="2704853F" w:rsidR="376FB9AB">
        <w:rPr>
          <w:rFonts w:ascii="Aptos Display" w:hAnsi="Aptos Display" w:eastAsia="Aptos Display" w:cs="Aptos Display"/>
          <w:noProof w:val="0"/>
          <w:sz w:val="24"/>
          <w:szCs w:val="24"/>
          <w:lang w:val="en-US"/>
        </w:rPr>
        <w:t xml:space="preserve">No personal customer data will be </w:t>
      </w:r>
      <w:r w:rsidRPr="2704853F" w:rsidR="376FB9AB">
        <w:rPr>
          <w:rFonts w:ascii="Aptos Display" w:hAnsi="Aptos Display" w:eastAsia="Aptos Display" w:cs="Aptos Display"/>
          <w:noProof w:val="0"/>
          <w:sz w:val="24"/>
          <w:szCs w:val="24"/>
          <w:lang w:val="en-US"/>
        </w:rPr>
        <w:t>collected</w:t>
      </w:r>
      <w:r w:rsidRPr="2704853F" w:rsidR="376FB9AB">
        <w:rPr>
          <w:rFonts w:ascii="Aptos Display" w:hAnsi="Aptos Display" w:eastAsia="Aptos Display" w:cs="Aptos Display"/>
          <w:noProof w:val="0"/>
          <w:sz w:val="24"/>
          <w:szCs w:val="24"/>
          <w:lang w:val="en-US"/>
        </w:rPr>
        <w:t xml:space="preserve"> and all insights will be anonymized. Qualitative findings will help shape and explain the loyalty </w:t>
      </w:r>
      <w:r w:rsidRPr="2704853F" w:rsidR="376FB9AB">
        <w:rPr>
          <w:rFonts w:ascii="Aptos Display" w:hAnsi="Aptos Display" w:eastAsia="Aptos Display" w:cs="Aptos Display"/>
          <w:noProof w:val="0"/>
          <w:sz w:val="24"/>
          <w:szCs w:val="24"/>
          <w:lang w:val="en-US"/>
        </w:rPr>
        <w:t>programme</w:t>
      </w:r>
      <w:r w:rsidRPr="2704853F" w:rsidR="376FB9AB">
        <w:rPr>
          <w:rFonts w:ascii="Aptos Display" w:hAnsi="Aptos Display" w:eastAsia="Aptos Display" w:cs="Aptos Display"/>
          <w:noProof w:val="0"/>
          <w:sz w:val="24"/>
          <w:szCs w:val="24"/>
          <w:lang w:val="en-US"/>
        </w:rPr>
        <w:t xml:space="preserve"> rather than represent all customer behavior.</w:t>
      </w:r>
    </w:p>
    <w:p w:rsidR="7051CCE3" w:rsidP="2704853F" w:rsidRDefault="7051CCE3" w14:paraId="28CFDBF5" w14:textId="5AFF4509">
      <w:pPr>
        <w:pStyle w:val="Heading3"/>
        <w:rPr>
          <w:rFonts w:ascii="Aptos Display" w:hAnsi="Aptos Display" w:eastAsia="Aptos Display" w:cs="Aptos Display"/>
          <w:noProof w:val="0"/>
          <w:sz w:val="24"/>
          <w:szCs w:val="24"/>
          <w:lang w:val="en-US"/>
        </w:rPr>
      </w:pPr>
      <w:bookmarkStart w:name="_Toc122579573" w:id="1170412233"/>
      <w:r w:rsidRPr="2704853F" w:rsidR="7051CCE3">
        <w:rPr>
          <w:noProof w:val="0"/>
          <w:lang w:val="en-US"/>
        </w:rPr>
        <w:t xml:space="preserve">Data </w:t>
      </w:r>
      <w:r w:rsidRPr="2704853F" w:rsidR="7051CCE3">
        <w:rPr>
          <w:noProof w:val="0"/>
          <w:lang w:val="en-US"/>
        </w:rPr>
        <w:t>Analysis</w:t>
      </w:r>
      <w:r w:rsidRPr="2704853F" w:rsidR="7051CCE3">
        <w:rPr>
          <w:noProof w:val="0"/>
          <w:lang w:val="en-US"/>
        </w:rPr>
        <w:t xml:space="preserve"> and Application</w:t>
      </w:r>
      <w:bookmarkEnd w:id="1170412233"/>
      <w:r w:rsidRPr="2704853F" w:rsidR="7051CCE3">
        <w:rPr>
          <w:noProof w:val="0"/>
          <w:lang w:val="en-US"/>
        </w:rPr>
        <w:t xml:space="preserve"> </w:t>
      </w:r>
    </w:p>
    <w:p w:rsidR="7051CCE3" w:rsidP="2704853F" w:rsidRDefault="7051CCE3" w14:paraId="7E8AAFBE" w14:textId="223F8968">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Data from both research methods will be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analyzed</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thematically and comparatively. Quantitative findings from industry benchmarking will be used to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identify</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patterns and best practice, while qualitative insights will be coded into key themes related to customer value, service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delivery</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and operational feasibility. The integration of both data sets will directly inform the final VIP loyalty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programme</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proposal.</w:t>
      </w:r>
    </w:p>
    <w:p w:rsidR="2704853F" w:rsidP="2704853F" w:rsidRDefault="2704853F" w14:paraId="31AC544F" w14:textId="6BC80181">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p>
    <w:p w:rsidR="7051CCE3" w:rsidP="2704853F" w:rsidRDefault="7051CCE3" w14:paraId="358E6126" w14:textId="002454DA">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This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methodology</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ensures that the final recommendations are grounded in existing evidence, shaped by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real operational</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insight and realistic in terms of implementation. As the project focuses on design and recommendation rather than implementation, this approach is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appropriate</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proportionate</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and aligned with the </w:t>
      </w:r>
      <w:r w:rsidRPr="2704853F" w:rsidR="61124716">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project's</w:t>
      </w:r>
      <w:r w:rsidRPr="2704853F" w:rsidR="7051CC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scope.</w:t>
      </w:r>
    </w:p>
    <w:p w:rsidR="2704853F" w:rsidP="2704853F" w:rsidRDefault="2704853F" w14:paraId="4C74A331" w14:textId="6A1EEED2">
      <w:pPr>
        <w:pStyle w:val="Normal"/>
        <w:rPr>
          <w:noProof w:val="0"/>
          <w:lang w:val="en-US"/>
        </w:rPr>
      </w:pPr>
    </w:p>
    <w:p w:rsidR="0C3176C2" w:rsidP="6EF95908" w:rsidRDefault="0C3176C2" w14:paraId="3488D412" w14:textId="011988E1">
      <w:pPr>
        <w:pStyle w:val="Heading3"/>
        <w:rPr>
          <w:rFonts w:ascii="Aptos Display" w:hAnsi="Aptos Display" w:eastAsia="Aptos Display" w:cs="Aptos Display"/>
          <w:noProof w:val="0"/>
          <w:sz w:val="24"/>
          <w:szCs w:val="24"/>
          <w:lang w:val="en-US"/>
        </w:rPr>
      </w:pPr>
      <w:bookmarkStart w:name="_Toc2112405374" w:id="1175390204"/>
      <w:r w:rsidRPr="2704853F" w:rsidR="54D079F7">
        <w:rPr>
          <w:noProof w:val="0"/>
          <w:lang w:val="en-US"/>
        </w:rPr>
        <w:t>8. Risk Management</w:t>
      </w:r>
      <w:bookmarkEnd w:id="1175390204"/>
      <w:r w:rsidRPr="2704853F" w:rsidR="54D079F7">
        <w:rPr>
          <w:noProof w:val="0"/>
          <w:lang w:val="en-US"/>
        </w:rPr>
        <w:t xml:space="preserve"> </w:t>
      </w:r>
    </w:p>
    <w:p w:rsidR="0C3176C2" w:rsidP="6EF95908" w:rsidRDefault="0C3176C2" w14:paraId="3511939A" w14:textId="5885486E">
      <w:pPr>
        <w:pStyle w:val="Heading3"/>
        <w:rPr>
          <w:noProof w:val="0"/>
          <w:lang w:val="en-US"/>
        </w:rPr>
      </w:pPr>
      <w:bookmarkStart w:name="_Toc80350591" w:id="2091871356"/>
      <w:r w:rsidRPr="2704853F" w:rsidR="19E65E10">
        <w:rPr>
          <w:noProof w:val="0"/>
          <w:lang w:val="en-US"/>
        </w:rPr>
        <w:t>Risk Assessment</w:t>
      </w:r>
      <w:bookmarkEnd w:id="2091871356"/>
    </w:p>
    <w:p w:rsidR="69F3729C" w:rsidP="2704853F" w:rsidRDefault="69F3729C" w14:paraId="3894B0D5" w14:textId="33706E81">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4"/>
          <w:szCs w:val="24"/>
          <w:lang w:val="en-US"/>
        </w:rPr>
      </w:pPr>
      <w:r w:rsidRPr="2704853F" w:rsidR="69F3729C">
        <w:rPr>
          <w:rFonts w:ascii="Aptos Display" w:hAnsi="Aptos Display" w:eastAsia="Aptos Display" w:cs="Aptos Display"/>
          <w:noProof w:val="0"/>
          <w:sz w:val="24"/>
          <w:szCs w:val="24"/>
          <w:lang w:val="en-US"/>
        </w:rPr>
        <w:t xml:space="preserve">Effective risk management is essential to ensure the successful completion of this consultancy project. Several potential risks have been </w:t>
      </w:r>
      <w:r w:rsidRPr="2704853F" w:rsidR="69F3729C">
        <w:rPr>
          <w:rFonts w:ascii="Aptos Display" w:hAnsi="Aptos Display" w:eastAsia="Aptos Display" w:cs="Aptos Display"/>
          <w:noProof w:val="0"/>
          <w:sz w:val="24"/>
          <w:szCs w:val="24"/>
          <w:lang w:val="en-US"/>
        </w:rPr>
        <w:t>identified</w:t>
      </w:r>
      <w:r w:rsidRPr="2704853F" w:rsidR="69F3729C">
        <w:rPr>
          <w:rFonts w:ascii="Aptos Display" w:hAnsi="Aptos Display" w:eastAsia="Aptos Display" w:cs="Aptos Display"/>
          <w:noProof w:val="0"/>
          <w:sz w:val="24"/>
          <w:szCs w:val="24"/>
          <w:lang w:val="en-US"/>
        </w:rPr>
        <w:t xml:space="preserve"> that could </w:t>
      </w:r>
      <w:r w:rsidRPr="2704853F" w:rsidR="69F3729C">
        <w:rPr>
          <w:rFonts w:ascii="Aptos Display" w:hAnsi="Aptos Display" w:eastAsia="Aptos Display" w:cs="Aptos Display"/>
          <w:noProof w:val="0"/>
          <w:sz w:val="24"/>
          <w:szCs w:val="24"/>
          <w:lang w:val="en-US"/>
        </w:rPr>
        <w:t>impact</w:t>
      </w:r>
      <w:r w:rsidRPr="2704853F" w:rsidR="69F3729C">
        <w:rPr>
          <w:rFonts w:ascii="Aptos Display" w:hAnsi="Aptos Display" w:eastAsia="Aptos Display" w:cs="Aptos Display"/>
          <w:noProof w:val="0"/>
          <w:sz w:val="24"/>
          <w:szCs w:val="24"/>
          <w:lang w:val="en-US"/>
        </w:rPr>
        <w:t xml:space="preserve"> project planning, data collection, </w:t>
      </w:r>
      <w:r w:rsidRPr="2704853F" w:rsidR="69F3729C">
        <w:rPr>
          <w:rFonts w:ascii="Aptos Display" w:hAnsi="Aptos Display" w:eastAsia="Aptos Display" w:cs="Aptos Display"/>
          <w:noProof w:val="0"/>
          <w:sz w:val="24"/>
          <w:szCs w:val="24"/>
          <w:lang w:val="en-US"/>
        </w:rPr>
        <w:t>analysis</w:t>
      </w:r>
      <w:r w:rsidRPr="2704853F" w:rsidR="69F3729C">
        <w:rPr>
          <w:rFonts w:ascii="Aptos Display" w:hAnsi="Aptos Display" w:eastAsia="Aptos Display" w:cs="Aptos Display"/>
          <w:noProof w:val="0"/>
          <w:sz w:val="24"/>
          <w:szCs w:val="24"/>
          <w:lang w:val="en-US"/>
        </w:rPr>
        <w:t xml:space="preserve"> and </w:t>
      </w:r>
      <w:r w:rsidRPr="2704853F" w:rsidR="69F3729C">
        <w:rPr>
          <w:rFonts w:ascii="Aptos Display" w:hAnsi="Aptos Display" w:eastAsia="Aptos Display" w:cs="Aptos Display"/>
          <w:noProof w:val="0"/>
          <w:sz w:val="24"/>
          <w:szCs w:val="24"/>
          <w:lang w:val="en-US"/>
        </w:rPr>
        <w:t>the overall</w:t>
      </w:r>
      <w:r w:rsidRPr="2704853F" w:rsidR="69F3729C">
        <w:rPr>
          <w:rFonts w:ascii="Aptos Display" w:hAnsi="Aptos Display" w:eastAsia="Aptos Display" w:cs="Aptos Display"/>
          <w:noProof w:val="0"/>
          <w:sz w:val="24"/>
          <w:szCs w:val="24"/>
          <w:lang w:val="en-US"/>
        </w:rPr>
        <w:t xml:space="preserve"> delivery</w:t>
      </w:r>
      <w:r w:rsidRPr="2704853F" w:rsidR="573AD173">
        <w:rPr>
          <w:rFonts w:ascii="Aptos Display" w:hAnsi="Aptos Display" w:eastAsia="Aptos Display" w:cs="Aptos Display"/>
          <w:noProof w:val="0"/>
          <w:sz w:val="24"/>
          <w:szCs w:val="24"/>
          <w:lang w:val="en-US"/>
        </w:rPr>
        <w:t xml:space="preserve"> (</w:t>
      </w:r>
      <w:r w:rsidRPr="2704853F" w:rsidR="573AD17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Steponkute</w:t>
      </w:r>
      <w:r w:rsidRPr="2704853F" w:rsidR="573AD17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2025)</w:t>
      </w:r>
      <w:r w:rsidRPr="2704853F" w:rsidR="69F3729C">
        <w:rPr>
          <w:rFonts w:ascii="Aptos Display" w:hAnsi="Aptos Display" w:eastAsia="Aptos Display" w:cs="Aptos Display" w:asciiTheme="majorAscii" w:hAnsiTheme="majorAscii" w:eastAsiaTheme="majorAscii" w:cstheme="majorAscii"/>
          <w:noProof w:val="0"/>
          <w:color w:val="auto"/>
          <w:sz w:val="24"/>
          <w:szCs w:val="24"/>
          <w:lang w:val="en-US"/>
        </w:rPr>
        <w:t>.</w:t>
      </w:r>
    </w:p>
    <w:p w:rsidR="69F3729C" w:rsidP="2704853F" w:rsidRDefault="69F3729C" w14:paraId="1AA4CDCD" w14:textId="0CC02697">
      <w:pPr>
        <w:spacing w:before="240" w:beforeAutospacing="off" w:after="240" w:afterAutospacing="off"/>
        <w:rPr>
          <w:rFonts w:ascii="Aptos Display" w:hAnsi="Aptos Display" w:eastAsia="Aptos Display" w:cs="Aptos Display"/>
          <w:noProof w:val="0"/>
          <w:sz w:val="24"/>
          <w:szCs w:val="24"/>
          <w:lang w:val="en-US"/>
        </w:rPr>
      </w:pPr>
      <w:r w:rsidRPr="2704853F" w:rsidR="69F3729C">
        <w:rPr>
          <w:rFonts w:ascii="Aptos Display" w:hAnsi="Aptos Display" w:eastAsia="Aptos Display" w:cs="Aptos Display"/>
          <w:noProof w:val="0"/>
          <w:sz w:val="24"/>
          <w:szCs w:val="24"/>
          <w:lang w:val="en-US"/>
        </w:rPr>
        <w:t xml:space="preserve">One risk </w:t>
      </w:r>
      <w:r w:rsidRPr="2704853F" w:rsidR="19F1320C">
        <w:rPr>
          <w:rFonts w:ascii="Aptos Display" w:hAnsi="Aptos Display" w:eastAsia="Aptos Display" w:cs="Aptos Display"/>
          <w:noProof w:val="0"/>
          <w:sz w:val="24"/>
          <w:szCs w:val="24"/>
          <w:lang w:val="en-US"/>
        </w:rPr>
        <w:t>are delays</w:t>
      </w:r>
      <w:r w:rsidRPr="2704853F" w:rsidR="69F3729C">
        <w:rPr>
          <w:rFonts w:ascii="Aptos Display" w:hAnsi="Aptos Display" w:eastAsia="Aptos Display" w:cs="Aptos Display"/>
          <w:noProof w:val="0"/>
          <w:sz w:val="24"/>
          <w:szCs w:val="24"/>
          <w:lang w:val="en-US"/>
        </w:rPr>
        <w:t xml:space="preserve"> in accessing organizational insights or non-sensitive data from Swansea Building Society Arena. As the project relies partly on stakeholder engagement and internal context, limited availability or delayed responses from the Arena </w:t>
      </w:r>
      <w:r w:rsidRPr="2704853F" w:rsidR="72F7790D">
        <w:rPr>
          <w:rFonts w:ascii="Aptos Display" w:hAnsi="Aptos Display" w:eastAsia="Aptos Display" w:cs="Aptos Display"/>
          <w:noProof w:val="0"/>
          <w:sz w:val="24"/>
          <w:szCs w:val="24"/>
          <w:lang w:val="en-US"/>
        </w:rPr>
        <w:t xml:space="preserve">management team could affect the depth of analysis. </w:t>
      </w:r>
      <w:r w:rsidRPr="2704853F" w:rsidR="60F3DC3E">
        <w:rPr>
          <w:rFonts w:ascii="Aptos Display" w:hAnsi="Aptos Display" w:eastAsia="Aptos Display" w:cs="Aptos Display"/>
          <w:noProof w:val="0"/>
          <w:sz w:val="24"/>
          <w:szCs w:val="24"/>
          <w:lang w:val="en-US"/>
        </w:rPr>
        <w:t>The likelihood of this risk is</w:t>
      </w:r>
      <w:r w:rsidRPr="2704853F" w:rsidR="40225A1D">
        <w:rPr>
          <w:rFonts w:ascii="Aptos Display" w:hAnsi="Aptos Display" w:eastAsia="Aptos Display" w:cs="Aptos Display"/>
          <w:noProof w:val="0"/>
          <w:sz w:val="24"/>
          <w:szCs w:val="24"/>
          <w:lang w:val="en-US"/>
        </w:rPr>
        <w:t xml:space="preserve"> probable</w:t>
      </w:r>
      <w:r w:rsidRPr="2704853F" w:rsidR="60F3DC3E">
        <w:rPr>
          <w:rFonts w:ascii="Aptos Display" w:hAnsi="Aptos Display" w:eastAsia="Aptos Display" w:cs="Aptos Display"/>
          <w:noProof w:val="0"/>
          <w:sz w:val="24"/>
          <w:szCs w:val="24"/>
          <w:lang w:val="en-US"/>
        </w:rPr>
        <w:t xml:space="preserve"> due to the busy nature of a live events </w:t>
      </w:r>
      <w:r w:rsidRPr="2704853F" w:rsidR="60F3DC3E">
        <w:rPr>
          <w:rFonts w:ascii="Aptos Display" w:hAnsi="Aptos Display" w:eastAsia="Aptos Display" w:cs="Aptos Display"/>
          <w:noProof w:val="0"/>
          <w:sz w:val="24"/>
          <w:szCs w:val="24"/>
          <w:lang w:val="en-US"/>
        </w:rPr>
        <w:t>environment</w:t>
      </w:r>
      <w:r w:rsidRPr="2704853F" w:rsidR="4D80C47D">
        <w:rPr>
          <w:rFonts w:ascii="Aptos Display" w:hAnsi="Aptos Display" w:eastAsia="Aptos Display" w:cs="Aptos Display"/>
          <w:noProof w:val="0"/>
          <w:sz w:val="24"/>
          <w:szCs w:val="24"/>
          <w:lang w:val="en-US"/>
        </w:rPr>
        <w:t>, although</w:t>
      </w:r>
      <w:r w:rsidRPr="2704853F" w:rsidR="60F3DC3E">
        <w:rPr>
          <w:rFonts w:ascii="Aptos Display" w:hAnsi="Aptos Display" w:eastAsia="Aptos Display" w:cs="Aptos Display"/>
          <w:noProof w:val="0"/>
          <w:sz w:val="24"/>
          <w:szCs w:val="24"/>
          <w:lang w:val="en-US"/>
        </w:rPr>
        <w:t xml:space="preserve"> its impact </w:t>
      </w:r>
      <w:r w:rsidRPr="2704853F" w:rsidR="60F3DC3E">
        <w:rPr>
          <w:rFonts w:ascii="Aptos Display" w:hAnsi="Aptos Display" w:eastAsia="Aptos Display" w:cs="Aptos Display"/>
          <w:noProof w:val="0"/>
          <w:sz w:val="24"/>
          <w:szCs w:val="24"/>
          <w:lang w:val="en-US"/>
        </w:rPr>
        <w:t xml:space="preserve">moderate as </w:t>
      </w:r>
      <w:r w:rsidRPr="2704853F" w:rsidR="60F3DC3E">
        <w:rPr>
          <w:rFonts w:ascii="Aptos Display" w:hAnsi="Aptos Display" w:eastAsia="Aptos Display" w:cs="Aptos Display"/>
          <w:noProof w:val="0"/>
          <w:sz w:val="24"/>
          <w:szCs w:val="24"/>
          <w:lang w:val="en-US"/>
        </w:rPr>
        <w:t xml:space="preserve">alternative secondary research could be used to support this project if </w:t>
      </w:r>
      <w:r w:rsidRPr="2704853F" w:rsidR="60F3DC3E">
        <w:rPr>
          <w:rFonts w:ascii="Aptos Display" w:hAnsi="Aptos Display" w:eastAsia="Aptos Display" w:cs="Aptos Display"/>
          <w:noProof w:val="0"/>
          <w:sz w:val="24"/>
          <w:szCs w:val="24"/>
          <w:lang w:val="en-US"/>
        </w:rPr>
        <w:t>required</w:t>
      </w:r>
      <w:r w:rsidRPr="2704853F" w:rsidR="60F3DC3E">
        <w:rPr>
          <w:rFonts w:ascii="Aptos Display" w:hAnsi="Aptos Display" w:eastAsia="Aptos Display" w:cs="Aptos Display"/>
          <w:noProof w:val="0"/>
          <w:sz w:val="24"/>
          <w:szCs w:val="24"/>
          <w:lang w:val="en-US"/>
        </w:rPr>
        <w:t xml:space="preserve">. </w:t>
      </w:r>
    </w:p>
    <w:p w:rsidR="5FC30B57" w:rsidP="2704853F" w:rsidRDefault="5FC30B57" w14:paraId="40EACFA9" w14:textId="3E1AD9DE">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US"/>
        </w:rPr>
      </w:pPr>
      <w:r w:rsidRPr="2704853F" w:rsidR="5FC30B57">
        <w:rPr>
          <w:rFonts w:ascii="Aptos Display" w:hAnsi="Aptos Display" w:eastAsia="Aptos Display" w:cs="Aptos Display"/>
          <w:noProof w:val="0"/>
          <w:sz w:val="24"/>
          <w:szCs w:val="24"/>
          <w:lang w:val="en-US"/>
        </w:rPr>
        <w:t xml:space="preserve">A second risk concerns the availability of VIP Lounge staff for interviews, as operational demands during busy shifts may limit staff </w:t>
      </w:r>
      <w:r w:rsidRPr="2704853F" w:rsidR="2AF011DA">
        <w:rPr>
          <w:rFonts w:ascii="Aptos Display" w:hAnsi="Aptos Display" w:eastAsia="Aptos Display" w:cs="Aptos Display"/>
          <w:noProof w:val="0"/>
          <w:sz w:val="24"/>
          <w:szCs w:val="24"/>
          <w:lang w:val="en-US"/>
        </w:rPr>
        <w:t>participation</w:t>
      </w:r>
      <w:r w:rsidRPr="2704853F" w:rsidR="5FC30B57">
        <w:rPr>
          <w:rFonts w:ascii="Aptos Display" w:hAnsi="Aptos Display" w:eastAsia="Aptos Display" w:cs="Aptos Display"/>
          <w:noProof w:val="0"/>
          <w:sz w:val="24"/>
          <w:szCs w:val="24"/>
          <w:lang w:val="en-US"/>
        </w:rPr>
        <w:t>.</w:t>
      </w:r>
      <w:r w:rsidRPr="2704853F" w:rsidR="5FC30B57">
        <w:rPr>
          <w:rFonts w:ascii="Aptos Display" w:hAnsi="Aptos Display" w:eastAsia="Aptos Display" w:cs="Aptos Display"/>
          <w:noProof w:val="0"/>
          <w:sz w:val="24"/>
          <w:szCs w:val="24"/>
          <w:lang w:val="en-US"/>
        </w:rPr>
        <w:t xml:space="preserve"> The likelihood of this risk is </w:t>
      </w:r>
      <w:r w:rsidRPr="2704853F" w:rsidR="5FC30B57">
        <w:rPr>
          <w:rFonts w:ascii="Aptos Display" w:hAnsi="Aptos Display" w:eastAsia="Aptos Display" w:cs="Aptos Display"/>
          <w:noProof w:val="0"/>
          <w:sz w:val="24"/>
          <w:szCs w:val="24"/>
          <w:lang w:val="en-US"/>
        </w:rPr>
        <w:t>moderate</w:t>
      </w:r>
      <w:r w:rsidRPr="2704853F" w:rsidR="5FC30B57">
        <w:rPr>
          <w:rFonts w:ascii="Aptos Display" w:hAnsi="Aptos Display" w:eastAsia="Aptos Display" w:cs="Aptos Display"/>
          <w:noProof w:val="0"/>
          <w:sz w:val="24"/>
          <w:szCs w:val="24"/>
          <w:lang w:val="en-US"/>
        </w:rPr>
        <w:t xml:space="preserve"> and the potential impact is medium to </w:t>
      </w:r>
      <w:r w:rsidRPr="2704853F" w:rsidR="5FC30B57">
        <w:rPr>
          <w:rFonts w:ascii="Aptos Display" w:hAnsi="Aptos Display" w:eastAsia="Aptos Display" w:cs="Aptos Display"/>
          <w:noProof w:val="0"/>
          <w:sz w:val="24"/>
          <w:szCs w:val="24"/>
          <w:lang w:val="en-US"/>
        </w:rPr>
        <w:t>high</w:t>
      </w:r>
      <w:r w:rsidRPr="2704853F" w:rsidR="5B02B195">
        <w:rPr>
          <w:rFonts w:ascii="Aptos Display" w:hAnsi="Aptos Display" w:eastAsia="Aptos Display" w:cs="Aptos Display"/>
          <w:noProof w:val="0"/>
          <w:sz w:val="24"/>
          <w:szCs w:val="24"/>
          <w:lang w:val="en-US"/>
        </w:rPr>
        <w:t>,</w:t>
      </w:r>
      <w:r w:rsidRPr="2704853F" w:rsidR="5B02B195">
        <w:rPr>
          <w:rFonts w:ascii="Aptos Display" w:hAnsi="Aptos Display" w:eastAsia="Aptos Display" w:cs="Aptos Display"/>
          <w:noProof w:val="0"/>
          <w:sz w:val="24"/>
          <w:szCs w:val="24"/>
          <w:lang w:val="en-US"/>
        </w:rPr>
        <w:t xml:space="preserve"> as staff insights are an important aspect of the study </w:t>
      </w:r>
      <w:r w:rsidRPr="2704853F" w:rsidR="3A8DA567">
        <w:rPr>
          <w:rFonts w:ascii="Aptos Display" w:hAnsi="Aptos Display" w:eastAsia="Aptos Display" w:cs="Aptos Display"/>
          <w:noProof w:val="0"/>
          <w:sz w:val="24"/>
          <w:szCs w:val="24"/>
          <w:lang w:val="en-US"/>
        </w:rPr>
        <w:t>to</w:t>
      </w:r>
      <w:r w:rsidRPr="2704853F" w:rsidR="5B02B195">
        <w:rPr>
          <w:rFonts w:ascii="Aptos Display" w:hAnsi="Aptos Display" w:eastAsia="Aptos Display" w:cs="Aptos Display"/>
          <w:noProof w:val="0"/>
          <w:sz w:val="24"/>
          <w:szCs w:val="24"/>
          <w:lang w:val="en-US"/>
        </w:rPr>
        <w:t xml:space="preserve"> </w:t>
      </w:r>
      <w:r w:rsidRPr="2704853F" w:rsidR="3D0FD95A">
        <w:rPr>
          <w:rFonts w:ascii="Aptos Display" w:hAnsi="Aptos Display" w:eastAsia="Aptos Display" w:cs="Aptos Display"/>
          <w:noProof w:val="0"/>
          <w:sz w:val="24"/>
          <w:szCs w:val="24"/>
          <w:lang w:val="en-US"/>
        </w:rPr>
        <w:t>understand</w:t>
      </w:r>
      <w:r w:rsidRPr="2704853F" w:rsidR="5B02B195">
        <w:rPr>
          <w:rFonts w:ascii="Aptos Display" w:hAnsi="Aptos Display" w:eastAsia="Aptos Display" w:cs="Aptos Display"/>
          <w:noProof w:val="0"/>
          <w:sz w:val="24"/>
          <w:szCs w:val="24"/>
          <w:lang w:val="en-US"/>
        </w:rPr>
        <w:t xml:space="preserve"> customer expectations and preferences. Limited access to staff perspectives could reduce the depth of understanding needed to effectively inform the </w:t>
      </w:r>
      <w:r w:rsidRPr="2704853F" w:rsidR="21859283">
        <w:rPr>
          <w:rFonts w:ascii="Aptos Display" w:hAnsi="Aptos Display" w:eastAsia="Aptos Display" w:cs="Aptos Display"/>
          <w:noProof w:val="0"/>
          <w:sz w:val="24"/>
          <w:szCs w:val="24"/>
          <w:lang w:val="en-US"/>
        </w:rPr>
        <w:t>loyalty of the</w:t>
      </w:r>
      <w:r w:rsidRPr="2704853F" w:rsidR="5B02B195">
        <w:rPr>
          <w:rFonts w:ascii="Aptos Display" w:hAnsi="Aptos Display" w:eastAsia="Aptos Display" w:cs="Aptos Display"/>
          <w:noProof w:val="0"/>
          <w:sz w:val="24"/>
          <w:szCs w:val="24"/>
          <w:lang w:val="en-US"/>
        </w:rPr>
        <w:t xml:space="preserve"> </w:t>
      </w:r>
      <w:r w:rsidRPr="2704853F" w:rsidR="5B02B195">
        <w:rPr>
          <w:rFonts w:ascii="Aptos Display" w:hAnsi="Aptos Display" w:eastAsia="Aptos Display" w:cs="Aptos Display"/>
          <w:noProof w:val="0"/>
          <w:sz w:val="24"/>
          <w:szCs w:val="24"/>
          <w:lang w:val="en-US"/>
        </w:rPr>
        <w:t>programme</w:t>
      </w:r>
      <w:r w:rsidRPr="2704853F" w:rsidR="5B02B195">
        <w:rPr>
          <w:rFonts w:ascii="Aptos Display" w:hAnsi="Aptos Display" w:eastAsia="Aptos Display" w:cs="Aptos Display"/>
          <w:noProof w:val="0"/>
          <w:sz w:val="24"/>
          <w:szCs w:val="24"/>
          <w:lang w:val="en-US"/>
        </w:rPr>
        <w:t xml:space="preserve"> design</w:t>
      </w:r>
      <w:r w:rsidRPr="2704853F" w:rsidR="65E59502">
        <w:rPr>
          <w:rFonts w:ascii="Aptos Display" w:hAnsi="Aptos Display" w:eastAsia="Aptos Display" w:cs="Aptos Display"/>
          <w:noProof w:val="0"/>
          <w:sz w:val="24"/>
          <w:szCs w:val="24"/>
          <w:lang w:val="en-US"/>
        </w:rPr>
        <w:t xml:space="preserve">. </w:t>
      </w:r>
    </w:p>
    <w:p w:rsidR="741E74C3" w:rsidP="2704853F" w:rsidRDefault="741E74C3" w14:paraId="6F89CA54" w14:textId="5BF81E32">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US"/>
        </w:rPr>
      </w:pPr>
      <w:r w:rsidRPr="2704853F" w:rsidR="741E74C3">
        <w:rPr>
          <w:rFonts w:ascii="Aptos Display" w:hAnsi="Aptos Display" w:eastAsia="Aptos Display" w:cs="Aptos Display"/>
          <w:noProof w:val="0"/>
          <w:sz w:val="24"/>
          <w:szCs w:val="24"/>
          <w:lang w:val="en-US"/>
        </w:rPr>
        <w:t xml:space="preserve">Additionally, there is a risk associated with data sensitivity and ethical restrictions, which may limit access to detailed customer information. </w:t>
      </w:r>
      <w:r w:rsidRPr="2704853F" w:rsidR="167DC85F">
        <w:rPr>
          <w:rFonts w:ascii="Aptos Display" w:hAnsi="Aptos Display" w:eastAsia="Aptos Display" w:cs="Aptos Display"/>
          <w:noProof w:val="0"/>
          <w:sz w:val="24"/>
          <w:szCs w:val="24"/>
          <w:lang w:val="en-US"/>
        </w:rPr>
        <w:t xml:space="preserve">As highlighted by Perez (2024), ethical practice underpins effective consultancy by ensuring transparency, protecting </w:t>
      </w:r>
      <w:r w:rsidRPr="2704853F" w:rsidR="167DC85F">
        <w:rPr>
          <w:rFonts w:ascii="Aptos Display" w:hAnsi="Aptos Display" w:eastAsia="Aptos Display" w:cs="Aptos Display"/>
          <w:noProof w:val="0"/>
          <w:sz w:val="24"/>
          <w:szCs w:val="24"/>
          <w:lang w:val="en-US"/>
        </w:rPr>
        <w:t>confidentiality</w:t>
      </w:r>
      <w:r w:rsidRPr="2704853F" w:rsidR="167DC85F">
        <w:rPr>
          <w:rFonts w:ascii="Aptos Display" w:hAnsi="Aptos Display" w:eastAsia="Aptos Display" w:cs="Aptos Display"/>
          <w:noProof w:val="0"/>
          <w:sz w:val="24"/>
          <w:szCs w:val="24"/>
          <w:lang w:val="en-US"/>
        </w:rPr>
        <w:t xml:space="preserve"> and building trust, which </w:t>
      </w:r>
      <w:r w:rsidRPr="2704853F" w:rsidR="167DC85F">
        <w:rPr>
          <w:rFonts w:ascii="Aptos Display" w:hAnsi="Aptos Display" w:eastAsia="Aptos Display" w:cs="Aptos Display"/>
          <w:noProof w:val="0"/>
          <w:sz w:val="24"/>
          <w:szCs w:val="24"/>
          <w:lang w:val="en-US"/>
        </w:rPr>
        <w:t>ultimately strengthens</w:t>
      </w:r>
      <w:r w:rsidRPr="2704853F" w:rsidR="167DC85F">
        <w:rPr>
          <w:rFonts w:ascii="Aptos Display" w:hAnsi="Aptos Display" w:eastAsia="Aptos Display" w:cs="Aptos Display"/>
          <w:noProof w:val="0"/>
          <w:sz w:val="24"/>
          <w:szCs w:val="24"/>
          <w:lang w:val="en-US"/>
        </w:rPr>
        <w:t xml:space="preserve"> progre</w:t>
      </w:r>
      <w:r w:rsidRPr="2704853F" w:rsidR="0EA0A27E">
        <w:rPr>
          <w:rFonts w:ascii="Aptos Display" w:hAnsi="Aptos Display" w:eastAsia="Aptos Display" w:cs="Aptos Display"/>
          <w:noProof w:val="0"/>
          <w:sz w:val="24"/>
          <w:szCs w:val="24"/>
          <w:lang w:val="en-US"/>
        </w:rPr>
        <w:t xml:space="preserve">ssional credibility and long-term value. </w:t>
      </w:r>
      <w:r w:rsidRPr="2704853F" w:rsidR="741E74C3">
        <w:rPr>
          <w:rFonts w:ascii="Aptos Display" w:hAnsi="Aptos Display" w:eastAsia="Aptos Display" w:cs="Aptos Display"/>
          <w:noProof w:val="0"/>
          <w:sz w:val="24"/>
          <w:szCs w:val="24"/>
          <w:lang w:val="en-US"/>
        </w:rPr>
        <w:t>While this risk is high in likelihood, the impact is low,</w:t>
      </w:r>
      <w:r w:rsidRPr="2704853F" w:rsidR="2312B7B7">
        <w:rPr>
          <w:rFonts w:ascii="Aptos Display" w:hAnsi="Aptos Display" w:eastAsia="Aptos Display" w:cs="Aptos Display"/>
          <w:noProof w:val="0"/>
          <w:sz w:val="24"/>
          <w:szCs w:val="24"/>
          <w:lang w:val="en-US"/>
        </w:rPr>
        <w:t xml:space="preserve"> </w:t>
      </w:r>
      <w:r w:rsidRPr="2704853F" w:rsidR="741E74C3">
        <w:rPr>
          <w:rFonts w:ascii="Aptos Display" w:hAnsi="Aptos Display" w:eastAsia="Aptos Display" w:cs="Aptos Display"/>
          <w:noProof w:val="0"/>
          <w:sz w:val="24"/>
          <w:szCs w:val="24"/>
          <w:lang w:val="en-US"/>
        </w:rPr>
        <w:t xml:space="preserve">as the project </w:t>
      </w:r>
      <w:r w:rsidRPr="2704853F" w:rsidR="2EFA1F96">
        <w:rPr>
          <w:rFonts w:ascii="Aptos Display" w:hAnsi="Aptos Display" w:eastAsia="Aptos Display" w:cs="Aptos Display"/>
          <w:noProof w:val="0"/>
          <w:sz w:val="24"/>
          <w:szCs w:val="24"/>
          <w:lang w:val="en-US"/>
        </w:rPr>
        <w:t xml:space="preserve">does not rely on identifiable customer data; instead, staff interviews will </w:t>
      </w:r>
      <w:r w:rsidRPr="2704853F" w:rsidR="2EFA1F96">
        <w:rPr>
          <w:rFonts w:ascii="Aptos Display" w:hAnsi="Aptos Display" w:eastAsia="Aptos Display" w:cs="Aptos Display"/>
          <w:noProof w:val="0"/>
          <w:sz w:val="24"/>
          <w:szCs w:val="24"/>
          <w:lang w:val="en-US"/>
        </w:rPr>
        <w:t>provide</w:t>
      </w:r>
      <w:r w:rsidRPr="2704853F" w:rsidR="2EFA1F96">
        <w:rPr>
          <w:rFonts w:ascii="Aptos Display" w:hAnsi="Aptos Display" w:eastAsia="Aptos Display" w:cs="Aptos Display"/>
          <w:noProof w:val="0"/>
          <w:sz w:val="24"/>
          <w:szCs w:val="24"/>
          <w:lang w:val="en-US"/>
        </w:rPr>
        <w:t xml:space="preserve"> informed insights into customer needs and expectations.</w:t>
      </w:r>
      <w:r w:rsidRPr="2704853F" w:rsidR="68666822">
        <w:rPr>
          <w:rFonts w:ascii="Aptos Display" w:hAnsi="Aptos Display" w:eastAsia="Aptos Display" w:cs="Aptos Display"/>
          <w:noProof w:val="0"/>
          <w:sz w:val="24"/>
          <w:szCs w:val="24"/>
          <w:lang w:val="en-US"/>
        </w:rPr>
        <w:t xml:space="preserve"> Supported by </w:t>
      </w:r>
      <w:r w:rsidRPr="2704853F" w:rsidR="68666822">
        <w:rPr>
          <w:rFonts w:ascii="Aptos Display" w:hAnsi="Aptos Display" w:eastAsia="Aptos Display" w:cs="Aptos Display"/>
          <w:noProof w:val="0"/>
          <w:sz w:val="24"/>
          <w:szCs w:val="24"/>
          <w:lang w:val="en-US"/>
        </w:rPr>
        <w:t>anonymized</w:t>
      </w:r>
      <w:r w:rsidRPr="2704853F" w:rsidR="68666822">
        <w:rPr>
          <w:rFonts w:ascii="Aptos Display" w:hAnsi="Aptos Display" w:eastAsia="Aptos Display" w:cs="Aptos Display"/>
          <w:noProof w:val="0"/>
          <w:sz w:val="24"/>
          <w:szCs w:val="24"/>
          <w:lang w:val="en-US"/>
        </w:rPr>
        <w:t xml:space="preserve"> insights and secondary </w:t>
      </w:r>
      <w:r w:rsidRPr="2704853F" w:rsidR="1CD52661">
        <w:rPr>
          <w:rFonts w:ascii="Aptos Display" w:hAnsi="Aptos Display" w:eastAsia="Aptos Display" w:cs="Aptos Display"/>
          <w:noProof w:val="0"/>
          <w:sz w:val="24"/>
          <w:szCs w:val="24"/>
          <w:lang w:val="en-US"/>
        </w:rPr>
        <w:t>data, the project will</w:t>
      </w:r>
      <w:r w:rsidRPr="2704853F" w:rsidR="68666822">
        <w:rPr>
          <w:rFonts w:ascii="Aptos Display" w:hAnsi="Aptos Display" w:eastAsia="Aptos Display" w:cs="Aptos Display"/>
          <w:noProof w:val="0"/>
          <w:sz w:val="24"/>
          <w:szCs w:val="24"/>
          <w:lang w:val="en-US"/>
        </w:rPr>
        <w:t xml:space="preserve"> ensure ethical compliance while </w:t>
      </w:r>
      <w:r w:rsidRPr="2704853F" w:rsidR="68666822">
        <w:rPr>
          <w:rFonts w:ascii="Aptos Display" w:hAnsi="Aptos Display" w:eastAsia="Aptos Display" w:cs="Aptos Display"/>
          <w:noProof w:val="0"/>
          <w:sz w:val="24"/>
          <w:szCs w:val="24"/>
          <w:lang w:val="en-US"/>
        </w:rPr>
        <w:t>maintaining</w:t>
      </w:r>
      <w:r w:rsidRPr="2704853F" w:rsidR="68666822">
        <w:rPr>
          <w:rFonts w:ascii="Aptos Display" w:hAnsi="Aptos Display" w:eastAsia="Aptos Display" w:cs="Aptos Display"/>
          <w:noProof w:val="0"/>
          <w:sz w:val="24"/>
          <w:szCs w:val="24"/>
          <w:lang w:val="en-US"/>
        </w:rPr>
        <w:t xml:space="preserve"> the quality of findings. </w:t>
      </w:r>
    </w:p>
    <w:p w:rsidR="446B75AB" w:rsidP="2704853F" w:rsidRDefault="446B75AB" w14:paraId="02BA5203" w14:textId="5C825EFA">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US"/>
        </w:rPr>
      </w:pPr>
      <w:r w:rsidRPr="2704853F" w:rsidR="446B75AB">
        <w:rPr>
          <w:rFonts w:ascii="Aptos Display" w:hAnsi="Aptos Display" w:eastAsia="Aptos Display" w:cs="Aptos Display"/>
          <w:noProof w:val="0"/>
          <w:sz w:val="24"/>
          <w:szCs w:val="24"/>
          <w:lang w:val="en-US"/>
        </w:rPr>
        <w:t xml:space="preserve">Another potential risk links to inconsistent or limited benchmarking data from comparable venues. </w:t>
      </w:r>
      <w:r w:rsidRPr="2704853F" w:rsidR="5F9186C7">
        <w:rPr>
          <w:rFonts w:ascii="Aptos Display" w:hAnsi="Aptos Display" w:eastAsia="Aptos Display" w:cs="Aptos Display"/>
          <w:noProof w:val="0"/>
          <w:sz w:val="24"/>
          <w:szCs w:val="24"/>
          <w:lang w:val="en-US"/>
        </w:rPr>
        <w:t xml:space="preserve">Highlighted by Litmus Partnership (2026), regular benchmarking helps organizations to </w:t>
      </w:r>
      <w:r w:rsidRPr="2704853F" w:rsidR="5F9186C7">
        <w:rPr>
          <w:rFonts w:ascii="Aptos Display" w:hAnsi="Aptos Display" w:eastAsia="Aptos Display" w:cs="Aptos Display"/>
          <w:noProof w:val="0"/>
          <w:sz w:val="24"/>
          <w:szCs w:val="24"/>
          <w:lang w:val="en-US"/>
        </w:rPr>
        <w:t>identify</w:t>
      </w:r>
      <w:r w:rsidRPr="2704853F" w:rsidR="5F9186C7">
        <w:rPr>
          <w:rFonts w:ascii="Aptos Display" w:hAnsi="Aptos Display" w:eastAsia="Aptos Display" w:cs="Aptos Display"/>
          <w:noProof w:val="0"/>
          <w:sz w:val="24"/>
          <w:szCs w:val="24"/>
          <w:lang w:val="en-US"/>
        </w:rPr>
        <w:t xml:space="preserve"> misaligned spending and uncover opportunities to improve value</w:t>
      </w:r>
      <w:r w:rsidRPr="2704853F" w:rsidR="1B51CC12">
        <w:rPr>
          <w:rFonts w:ascii="Aptos Display" w:hAnsi="Aptos Display" w:eastAsia="Aptos Display" w:cs="Aptos Display"/>
          <w:noProof w:val="0"/>
          <w:sz w:val="24"/>
          <w:szCs w:val="24"/>
          <w:lang w:val="en-US"/>
        </w:rPr>
        <w:t xml:space="preserve"> through more efficient resources without compromising service quality. </w:t>
      </w:r>
      <w:r w:rsidRPr="2704853F" w:rsidR="446B75AB">
        <w:rPr>
          <w:rFonts w:ascii="Aptos Display" w:hAnsi="Aptos Display" w:eastAsia="Aptos Display" w:cs="Aptos Display"/>
          <w:noProof w:val="0"/>
          <w:sz w:val="24"/>
          <w:szCs w:val="24"/>
          <w:lang w:val="en-US"/>
        </w:rPr>
        <w:t xml:space="preserve">Differences in venue size, ownership </w:t>
      </w:r>
      <w:bookmarkStart w:name="_Int_UWKCB50f" w:id="547955517"/>
      <w:r w:rsidRPr="2704853F" w:rsidR="446B75AB">
        <w:rPr>
          <w:rFonts w:ascii="Aptos Display" w:hAnsi="Aptos Display" w:eastAsia="Aptos Display" w:cs="Aptos Display"/>
          <w:noProof w:val="0"/>
          <w:sz w:val="24"/>
          <w:szCs w:val="24"/>
          <w:lang w:val="en-US"/>
        </w:rPr>
        <w:t>s</w:t>
      </w:r>
      <w:r w:rsidRPr="2704853F" w:rsidR="446B75AB">
        <w:rPr>
          <w:rFonts w:ascii="Aptos Display" w:hAnsi="Aptos Display" w:eastAsia="Aptos Display" w:cs="Aptos Display"/>
          <w:noProof w:val="0"/>
          <w:sz w:val="24"/>
          <w:szCs w:val="24"/>
          <w:lang w:val="en-US"/>
        </w:rPr>
        <w:t>tructures</w:t>
      </w:r>
      <w:bookmarkEnd w:id="547955517"/>
      <w:r w:rsidRPr="2704853F" w:rsidR="446B75AB">
        <w:rPr>
          <w:rFonts w:ascii="Aptos Display" w:hAnsi="Aptos Display" w:eastAsia="Aptos Display" w:cs="Aptos Display"/>
          <w:noProof w:val="0"/>
          <w:sz w:val="24"/>
          <w:szCs w:val="24"/>
          <w:lang w:val="en-US"/>
        </w:rPr>
        <w:t xml:space="preserve"> </w:t>
      </w:r>
      <w:r w:rsidRPr="2704853F" w:rsidR="446B75AB">
        <w:rPr>
          <w:rFonts w:ascii="Aptos Display" w:hAnsi="Aptos Display" w:eastAsia="Aptos Display" w:cs="Aptos Display"/>
          <w:noProof w:val="0"/>
          <w:sz w:val="24"/>
          <w:szCs w:val="24"/>
          <w:lang w:val="en-US"/>
        </w:rPr>
        <w:t xml:space="preserve">or loyalty models could reduce direct comparability. </w:t>
      </w:r>
      <w:r w:rsidRPr="2704853F" w:rsidR="4FDF7EBC">
        <w:rPr>
          <w:rFonts w:ascii="Aptos Display" w:hAnsi="Aptos Display" w:eastAsia="Aptos Display" w:cs="Aptos Display"/>
          <w:noProof w:val="0"/>
          <w:sz w:val="24"/>
          <w:szCs w:val="24"/>
          <w:lang w:val="en-US"/>
        </w:rPr>
        <w:t xml:space="preserve">This risk has a moderate likelihood and medium to high impact as it could affect the strength of comparative conclusions. </w:t>
      </w:r>
    </w:p>
    <w:p w:rsidR="01DCD79E" w:rsidP="2704853F" w:rsidRDefault="01DCD79E" w14:paraId="34762F94" w14:textId="1013F109">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US"/>
        </w:rPr>
      </w:pPr>
      <w:r w:rsidRPr="2704853F" w:rsidR="01DCD79E">
        <w:rPr>
          <w:rFonts w:ascii="Aptos Display" w:hAnsi="Aptos Display" w:eastAsia="Aptos Display" w:cs="Aptos Display"/>
          <w:noProof w:val="0"/>
          <w:sz w:val="24"/>
          <w:szCs w:val="24"/>
          <w:lang w:val="en-US"/>
        </w:rPr>
        <w:t xml:space="preserve">Finally, time constraints within the academic schedule </w:t>
      </w:r>
      <w:r w:rsidRPr="2704853F" w:rsidR="09637626">
        <w:rPr>
          <w:rFonts w:ascii="Aptos Display" w:hAnsi="Aptos Display" w:eastAsia="Aptos Display" w:cs="Aptos Display"/>
          <w:noProof w:val="0"/>
          <w:sz w:val="24"/>
          <w:szCs w:val="24"/>
          <w:lang w:val="en-US"/>
        </w:rPr>
        <w:t>present</w:t>
      </w:r>
      <w:r w:rsidRPr="2704853F" w:rsidR="01DCD79E">
        <w:rPr>
          <w:rFonts w:ascii="Aptos Display" w:hAnsi="Aptos Display" w:eastAsia="Aptos Display" w:cs="Aptos Display"/>
          <w:noProof w:val="0"/>
          <w:sz w:val="24"/>
          <w:szCs w:val="24"/>
          <w:lang w:val="en-US"/>
        </w:rPr>
        <w:t xml:space="preserve"> a risk, particularly during peak research and writing phases. This risk is moderated in likelihood to high potential in impact if not effectively managed. </w:t>
      </w:r>
    </w:p>
    <w:p w:rsidR="347F2709" w:rsidP="2704853F" w:rsidRDefault="347F2709" w14:paraId="55629405" w14:textId="0A1F448A">
      <w:pPr>
        <w:pStyle w:val="Heading3"/>
        <w:bidi w:val="0"/>
        <w:rPr>
          <w:rFonts w:ascii="Aptos Display" w:hAnsi="Aptos Display" w:eastAsia="Aptos Display" w:cs="Aptos Display"/>
          <w:noProof w:val="0"/>
          <w:sz w:val="24"/>
          <w:szCs w:val="24"/>
          <w:lang w:val="en-US"/>
        </w:rPr>
      </w:pPr>
      <w:bookmarkStart w:name="_Toc143365346" w:id="2081479952"/>
      <w:r w:rsidRPr="2704853F" w:rsidR="347F2709">
        <w:rPr>
          <w:noProof w:val="0"/>
          <w:lang w:val="en-US"/>
        </w:rPr>
        <w:t>Mitigation strategies</w:t>
      </w:r>
      <w:bookmarkEnd w:id="2081479952"/>
      <w:r w:rsidRPr="2704853F" w:rsidR="347F2709">
        <w:rPr>
          <w:noProof w:val="0"/>
          <w:lang w:val="en-US"/>
        </w:rPr>
        <w:t xml:space="preserve"> </w:t>
      </w:r>
    </w:p>
    <w:p w:rsidR="611F6766" w:rsidP="2704853F" w:rsidRDefault="611F6766" w14:paraId="6C7BBC9B" w14:textId="706C4885">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US"/>
        </w:rPr>
      </w:pPr>
      <w:r w:rsidRPr="2704853F" w:rsidR="611F6766">
        <w:rPr>
          <w:rFonts w:ascii="Aptos Display" w:hAnsi="Aptos Display" w:eastAsia="Aptos Display" w:cs="Aptos Display"/>
          <w:noProof w:val="0"/>
          <w:sz w:val="24"/>
          <w:szCs w:val="24"/>
          <w:lang w:val="en-US"/>
        </w:rPr>
        <w:t xml:space="preserve">These risks will be mitigated through early planning and proactive communication with key stakeholders involved, ensuring expectation and timelines are clearly met. </w:t>
      </w:r>
      <w:r w:rsidRPr="2704853F" w:rsidR="6210360B">
        <w:rPr>
          <w:rFonts w:ascii="Aptos Display" w:hAnsi="Aptos Display" w:eastAsia="Aptos Display" w:cs="Aptos Display"/>
          <w:noProof w:val="0"/>
          <w:sz w:val="24"/>
          <w:szCs w:val="24"/>
          <w:lang w:val="en-US"/>
        </w:rPr>
        <w:t xml:space="preserve">Staff interviews will be scheduled </w:t>
      </w:r>
      <w:r w:rsidRPr="2704853F" w:rsidR="6210360B">
        <w:rPr>
          <w:rFonts w:ascii="Aptos Display" w:hAnsi="Aptos Display" w:eastAsia="Aptos Display" w:cs="Aptos Display"/>
          <w:noProof w:val="0"/>
          <w:sz w:val="24"/>
          <w:szCs w:val="24"/>
          <w:lang w:val="en-US"/>
        </w:rPr>
        <w:t>flexibly</w:t>
      </w:r>
      <w:r w:rsidRPr="2704853F" w:rsidR="6210360B">
        <w:rPr>
          <w:rFonts w:ascii="Aptos Display" w:hAnsi="Aptos Display" w:eastAsia="Aptos Display" w:cs="Aptos Display"/>
          <w:noProof w:val="0"/>
          <w:sz w:val="24"/>
          <w:szCs w:val="24"/>
          <w:lang w:val="en-US"/>
        </w:rPr>
        <w:t xml:space="preserve"> and secondary research will be used if access or data is limited. Ethical compliance will be </w:t>
      </w:r>
      <w:r w:rsidRPr="2704853F" w:rsidR="6210360B">
        <w:rPr>
          <w:rFonts w:ascii="Aptos Display" w:hAnsi="Aptos Display" w:eastAsia="Aptos Display" w:cs="Aptos Display"/>
          <w:noProof w:val="0"/>
          <w:sz w:val="24"/>
          <w:szCs w:val="24"/>
          <w:lang w:val="en-US"/>
        </w:rPr>
        <w:t>maintained</w:t>
      </w:r>
      <w:r w:rsidRPr="2704853F" w:rsidR="6210360B">
        <w:rPr>
          <w:rFonts w:ascii="Aptos Display" w:hAnsi="Aptos Display" w:eastAsia="Aptos Display" w:cs="Aptos Display"/>
          <w:noProof w:val="0"/>
          <w:sz w:val="24"/>
          <w:szCs w:val="24"/>
          <w:lang w:val="en-US"/>
        </w:rPr>
        <w:t xml:space="preserve"> by using non-sensitive </w:t>
      </w:r>
      <w:bookmarkStart w:name="_Int_GSHkkqY3" w:id="174826897"/>
      <w:r w:rsidRPr="2704853F" w:rsidR="6210360B">
        <w:rPr>
          <w:rFonts w:ascii="Aptos Display" w:hAnsi="Aptos Display" w:eastAsia="Aptos Display" w:cs="Aptos Display"/>
          <w:noProof w:val="0"/>
          <w:sz w:val="24"/>
          <w:szCs w:val="24"/>
          <w:lang w:val="en-US"/>
        </w:rPr>
        <w:t>data</w:t>
      </w:r>
      <w:bookmarkEnd w:id="174826897"/>
      <w:r w:rsidRPr="2704853F" w:rsidR="6210360B">
        <w:rPr>
          <w:rFonts w:ascii="Aptos Display" w:hAnsi="Aptos Display" w:eastAsia="Aptos Display" w:cs="Aptos Display"/>
          <w:noProof w:val="0"/>
          <w:sz w:val="24"/>
          <w:szCs w:val="24"/>
          <w:lang w:val="en-US"/>
        </w:rPr>
        <w:t xml:space="preserve"> and all data will be completely anonymized in line with ethical compliance. To addr</w:t>
      </w:r>
      <w:r w:rsidRPr="2704853F" w:rsidR="49B20898">
        <w:rPr>
          <w:rFonts w:ascii="Aptos Display" w:hAnsi="Aptos Display" w:eastAsia="Aptos Display" w:cs="Aptos Display"/>
          <w:noProof w:val="0"/>
          <w:sz w:val="24"/>
          <w:szCs w:val="24"/>
          <w:lang w:val="en-US"/>
        </w:rPr>
        <w:t xml:space="preserve">ess benchmarking limitations, multiple industry sources will be reviewed to </w:t>
      </w:r>
      <w:r w:rsidRPr="2704853F" w:rsidR="49B20898">
        <w:rPr>
          <w:rFonts w:ascii="Aptos Display" w:hAnsi="Aptos Display" w:eastAsia="Aptos Display" w:cs="Aptos Display"/>
          <w:noProof w:val="0"/>
          <w:sz w:val="24"/>
          <w:szCs w:val="24"/>
          <w:lang w:val="en-US"/>
        </w:rPr>
        <w:t>identify</w:t>
      </w:r>
      <w:r w:rsidRPr="2704853F" w:rsidR="49B20898">
        <w:rPr>
          <w:rFonts w:ascii="Aptos Display" w:hAnsi="Aptos Display" w:eastAsia="Aptos Display" w:cs="Aptos Display"/>
          <w:noProof w:val="0"/>
          <w:sz w:val="24"/>
          <w:szCs w:val="24"/>
          <w:lang w:val="en-US"/>
        </w:rPr>
        <w:t xml:space="preserve"> common trends rather than relying on direct comparison. A structured project timeline with </w:t>
      </w:r>
      <w:r w:rsidRPr="2704853F" w:rsidR="2EE48D9E">
        <w:rPr>
          <w:rFonts w:ascii="Aptos Display" w:hAnsi="Aptos Display" w:eastAsia="Aptos Display" w:cs="Aptos Display"/>
          <w:noProof w:val="0"/>
          <w:sz w:val="24"/>
          <w:szCs w:val="24"/>
          <w:lang w:val="en-US"/>
        </w:rPr>
        <w:t xml:space="preserve">deadlines will be followed to manage time effectively and reduce the impact of delays. </w:t>
      </w:r>
      <w:r w:rsidRPr="2704853F" w:rsidR="486C2BAD">
        <w:rPr>
          <w:rFonts w:ascii="Aptos Display" w:hAnsi="Aptos Display" w:eastAsia="Aptos Display" w:cs="Aptos Display"/>
          <w:noProof w:val="0"/>
          <w:sz w:val="24"/>
          <w:szCs w:val="24"/>
          <w:lang w:val="en-US"/>
        </w:rPr>
        <w:t xml:space="preserve">The project timeline will follow a Gannet chart structure, which provides a </w:t>
      </w:r>
      <w:r w:rsidRPr="2704853F" w:rsidR="60CC2002">
        <w:rPr>
          <w:rFonts w:ascii="Aptos Display" w:hAnsi="Aptos Display" w:eastAsia="Aptos Display" w:cs="Aptos Display"/>
          <w:noProof w:val="0"/>
          <w:sz w:val="24"/>
          <w:szCs w:val="24"/>
          <w:lang w:val="en-US"/>
        </w:rPr>
        <w:t>clear</w:t>
      </w:r>
      <w:r w:rsidRPr="2704853F" w:rsidR="35DAA189">
        <w:rPr>
          <w:rFonts w:ascii="Aptos Display" w:hAnsi="Aptos Display" w:eastAsia="Aptos Display" w:cs="Aptos Display"/>
          <w:noProof w:val="0"/>
          <w:sz w:val="24"/>
          <w:szCs w:val="24"/>
          <w:lang w:val="en-US"/>
        </w:rPr>
        <w:t xml:space="preserve"> overview of </w:t>
      </w:r>
      <w:r w:rsidRPr="2704853F" w:rsidR="623F2C47">
        <w:rPr>
          <w:rFonts w:ascii="Aptos Display" w:hAnsi="Aptos Display" w:eastAsia="Aptos Display" w:cs="Aptos Display"/>
          <w:noProof w:val="0"/>
          <w:sz w:val="24"/>
          <w:szCs w:val="24"/>
          <w:lang w:val="en-US"/>
        </w:rPr>
        <w:t xml:space="preserve">project </w:t>
      </w:r>
      <w:r w:rsidRPr="2704853F" w:rsidR="35DAA189">
        <w:rPr>
          <w:rFonts w:ascii="Aptos Display" w:hAnsi="Aptos Display" w:eastAsia="Aptos Display" w:cs="Aptos Display"/>
          <w:noProof w:val="0"/>
          <w:sz w:val="24"/>
          <w:szCs w:val="24"/>
          <w:lang w:val="en-US"/>
        </w:rPr>
        <w:t>tasks</w:t>
      </w:r>
      <w:r w:rsidRPr="2704853F" w:rsidR="0B3F230A">
        <w:rPr>
          <w:rFonts w:ascii="Aptos Display" w:hAnsi="Aptos Display" w:eastAsia="Aptos Display" w:cs="Aptos Display"/>
          <w:noProof w:val="0"/>
          <w:sz w:val="24"/>
          <w:szCs w:val="24"/>
          <w:lang w:val="en-US"/>
        </w:rPr>
        <w:t xml:space="preserve"> to help </w:t>
      </w:r>
      <w:r w:rsidRPr="2704853F" w:rsidR="35DAA189">
        <w:rPr>
          <w:rFonts w:ascii="Aptos Display" w:hAnsi="Aptos Display" w:eastAsia="Aptos Display" w:cs="Aptos Display"/>
          <w:noProof w:val="0"/>
          <w:sz w:val="24"/>
          <w:szCs w:val="24"/>
          <w:lang w:val="en-US"/>
        </w:rPr>
        <w:t xml:space="preserve">manage timelines and/or </w:t>
      </w:r>
      <w:r w:rsidRPr="2704853F" w:rsidR="35DAA189">
        <w:rPr>
          <w:rFonts w:ascii="Aptos Display" w:hAnsi="Aptos Display" w:eastAsia="Aptos Display" w:cs="Aptos Display"/>
          <w:noProof w:val="0"/>
          <w:sz w:val="24"/>
          <w:szCs w:val="24"/>
          <w:lang w:val="en-US"/>
        </w:rPr>
        <w:t xml:space="preserve">conflicts </w:t>
      </w:r>
      <w:r w:rsidRPr="2704853F" w:rsidR="7DF42FA0">
        <w:rPr>
          <w:rFonts w:ascii="Aptos Display" w:hAnsi="Aptos Display" w:eastAsia="Aptos Display" w:cs="Aptos Display"/>
          <w:noProof w:val="0"/>
          <w:sz w:val="24"/>
          <w:szCs w:val="24"/>
          <w:lang w:val="en-US"/>
        </w:rPr>
        <w:t>and</w:t>
      </w:r>
      <w:r w:rsidRPr="2704853F" w:rsidR="35DAA189">
        <w:rPr>
          <w:rFonts w:ascii="Aptos Display" w:hAnsi="Aptos Display" w:eastAsia="Aptos Display" w:cs="Aptos Display"/>
          <w:noProof w:val="0"/>
          <w:sz w:val="24"/>
          <w:szCs w:val="24"/>
          <w:lang w:val="en-US"/>
        </w:rPr>
        <w:t xml:space="preserve"> is shared </w:t>
      </w:r>
      <w:r w:rsidRPr="2704853F" w:rsidR="209340F0">
        <w:rPr>
          <w:rFonts w:ascii="Aptos Display" w:hAnsi="Aptos Display" w:eastAsia="Aptos Display" w:cs="Aptos Display"/>
          <w:noProof w:val="0"/>
          <w:sz w:val="24"/>
          <w:szCs w:val="24"/>
          <w:lang w:val="en-US"/>
        </w:rPr>
        <w:t xml:space="preserve">information for users and other participants (Goodsell, 2025). </w:t>
      </w:r>
    </w:p>
    <w:p w:rsidR="0C3176C2" w:rsidP="6EF95908" w:rsidRDefault="0C3176C2" w14:paraId="778A63FE" w14:textId="6E3B11D6">
      <w:pPr>
        <w:pStyle w:val="Heading3"/>
        <w:rPr>
          <w:rFonts w:ascii="Aptos Display" w:hAnsi="Aptos Display" w:eastAsia="Aptos Display" w:cs="Aptos Display"/>
          <w:noProof w:val="0"/>
          <w:sz w:val="24"/>
          <w:szCs w:val="24"/>
          <w:lang w:val="en-US"/>
        </w:rPr>
      </w:pPr>
      <w:bookmarkStart w:name="_Toc1021990545" w:id="1531012919"/>
      <w:r w:rsidRPr="2704853F" w:rsidR="6EF95908">
        <w:rPr>
          <w:noProof w:val="0"/>
          <w:lang w:val="en-US"/>
        </w:rPr>
        <w:t xml:space="preserve">9. </w:t>
      </w:r>
      <w:r w:rsidRPr="2704853F" w:rsidR="090AD278">
        <w:rPr>
          <w:noProof w:val="0"/>
          <w:lang w:val="en-US"/>
        </w:rPr>
        <w:t>Success Criteria</w:t>
      </w:r>
      <w:bookmarkEnd w:id="1531012919"/>
      <w:r w:rsidRPr="2704853F" w:rsidR="090AD278">
        <w:rPr>
          <w:noProof w:val="0"/>
          <w:lang w:val="en-US"/>
        </w:rPr>
        <w:t xml:space="preserve"> </w:t>
      </w:r>
    </w:p>
    <w:p w:rsidR="0C3176C2" w:rsidP="6EF95908" w:rsidRDefault="0C3176C2" w14:paraId="4DD93FDB" w14:textId="4ABB68D2">
      <w:pPr>
        <w:pStyle w:val="Heading3"/>
        <w:rPr>
          <w:noProof w:val="0"/>
          <w:lang w:val="en-US"/>
        </w:rPr>
      </w:pPr>
      <w:bookmarkStart w:name="_Toc1159036485" w:id="68647733"/>
      <w:r w:rsidRPr="2704853F" w:rsidR="222479F6">
        <w:rPr>
          <w:noProof w:val="0"/>
          <w:lang w:val="en-US"/>
        </w:rPr>
        <w:t>Performance Measures</w:t>
      </w:r>
      <w:bookmarkEnd w:id="68647733"/>
    </w:p>
    <w:p w:rsidR="0C3176C2" w:rsidP="2704853F" w:rsidRDefault="0C3176C2" w14:paraId="1EBF53C8" w14:textId="1E7D3A54">
      <w:pPr>
        <w:pStyle w:val="Normal"/>
        <w:rPr>
          <w:noProof w:val="0"/>
          <w:lang w:val="en-US"/>
        </w:rPr>
      </w:pPr>
      <w:commentRangeStart w:id="1436648448"/>
      <w:r w:rsidRPr="2704853F" w:rsidR="185C1E09">
        <w:rPr>
          <w:noProof w:val="0"/>
          <w:lang w:val="en-US"/>
        </w:rPr>
        <w:t xml:space="preserve">The success of the project will be </w:t>
      </w:r>
      <w:r w:rsidRPr="2704853F" w:rsidR="185C1E09">
        <w:rPr>
          <w:noProof w:val="0"/>
          <w:lang w:val="en-US"/>
        </w:rPr>
        <w:t>determined</w:t>
      </w:r>
      <w:r w:rsidRPr="2704853F" w:rsidR="185C1E09">
        <w:rPr>
          <w:noProof w:val="0"/>
          <w:lang w:val="en-US"/>
        </w:rPr>
        <w:t xml:space="preserve"> by the completion of the planned research activities within the agreed </w:t>
      </w:r>
      <w:r w:rsidRPr="2704853F" w:rsidR="185C1E09">
        <w:rPr>
          <w:noProof w:val="0"/>
          <w:lang w:val="en-US"/>
        </w:rPr>
        <w:t>timeframe</w:t>
      </w:r>
      <w:r w:rsidRPr="2704853F" w:rsidR="185C1E09">
        <w:rPr>
          <w:noProof w:val="0"/>
          <w:lang w:val="en-US"/>
        </w:rPr>
        <w:t xml:space="preserve"> and the quality of the final consultancy report.</w:t>
      </w:r>
      <w:commentRangeEnd w:id="1436648448"/>
      <w:r>
        <w:rPr>
          <w:rStyle w:val="CommentReference"/>
        </w:rPr>
        <w:commentReference w:id="1436648448"/>
      </w:r>
      <w:r w:rsidRPr="2704853F" w:rsidR="185C1E09">
        <w:rPr>
          <w:noProof w:val="0"/>
          <w:lang w:val="en-US"/>
        </w:rPr>
        <w:t xml:space="preserve"> </w:t>
      </w:r>
      <w:commentRangeStart w:id="584031224"/>
      <w:r w:rsidRPr="2704853F" w:rsidR="0E18341B">
        <w:rPr>
          <w:noProof w:val="0"/>
          <w:lang w:val="en-US"/>
        </w:rPr>
        <w:t>Key performance measures include the completion of industry benchmarkin</w:t>
      </w:r>
      <w:r w:rsidRPr="2704853F" w:rsidR="73522B49">
        <w:rPr>
          <w:noProof w:val="0"/>
          <w:lang w:val="en-US"/>
        </w:rPr>
        <w:t xml:space="preserve">g in comparable venue loyalty schemes, the effective integration of staff </w:t>
      </w:r>
      <w:bookmarkStart w:name="_Int_LaAw1dt0" w:id="1596324146"/>
      <w:r w:rsidRPr="2704853F" w:rsidR="73522B49">
        <w:rPr>
          <w:noProof w:val="0"/>
          <w:lang w:val="en-US"/>
        </w:rPr>
        <w:t>interviews</w:t>
      </w:r>
      <w:bookmarkEnd w:id="1596324146"/>
      <w:r w:rsidRPr="2704853F" w:rsidR="73522B49">
        <w:rPr>
          <w:noProof w:val="0"/>
          <w:lang w:val="en-US"/>
        </w:rPr>
        <w:t xml:space="preserve"> and the development of a coherent, </w:t>
      </w:r>
      <w:r w:rsidRPr="2704853F" w:rsidR="73522B49">
        <w:rPr>
          <w:noProof w:val="0"/>
          <w:lang w:val="en-US"/>
        </w:rPr>
        <w:t>evidence-based</w:t>
      </w:r>
      <w:r w:rsidRPr="2704853F" w:rsidR="73522B49">
        <w:rPr>
          <w:noProof w:val="0"/>
          <w:lang w:val="en-US"/>
        </w:rPr>
        <w:t xml:space="preserve"> VIP loyalty </w:t>
      </w:r>
      <w:r w:rsidRPr="2704853F" w:rsidR="73522B49">
        <w:rPr>
          <w:noProof w:val="0"/>
          <w:lang w:val="en-US"/>
        </w:rPr>
        <w:t>programme</w:t>
      </w:r>
      <w:r w:rsidRPr="2704853F" w:rsidR="73522B49">
        <w:rPr>
          <w:noProof w:val="0"/>
          <w:lang w:val="en-US"/>
        </w:rPr>
        <w:t xml:space="preserve"> proposal. </w:t>
      </w:r>
      <w:commentRangeEnd w:id="584031224"/>
      <w:r>
        <w:rPr>
          <w:rStyle w:val="CommentReference"/>
        </w:rPr>
        <w:commentReference w:id="584031224"/>
      </w:r>
    </w:p>
    <w:p w:rsidR="0C3176C2" w:rsidP="2704853F" w:rsidRDefault="0C3176C2" w14:paraId="447349AD" w14:textId="525E9E96">
      <w:pPr>
        <w:pStyle w:val="Normal"/>
        <w:rPr>
          <w:noProof w:val="0"/>
          <w:lang w:val="en-US"/>
        </w:rPr>
      </w:pPr>
      <w:r w:rsidRPr="2704853F" w:rsidR="46CE9D9C">
        <w:rPr>
          <w:noProof w:val="0"/>
          <w:lang w:val="en-US"/>
        </w:rPr>
        <w:t xml:space="preserve">Additionally, indicators of success include adherence to the project schedule, achievement of stated research </w:t>
      </w:r>
      <w:bookmarkStart w:name="_Int_zMEbJ8by" w:id="1793329781"/>
      <w:r w:rsidRPr="2704853F" w:rsidR="46CE9D9C">
        <w:rPr>
          <w:noProof w:val="0"/>
          <w:lang w:val="en-US"/>
        </w:rPr>
        <w:t>objects</w:t>
      </w:r>
      <w:bookmarkEnd w:id="1793329781"/>
      <w:r w:rsidRPr="2704853F" w:rsidR="46CE9D9C">
        <w:rPr>
          <w:noProof w:val="0"/>
          <w:lang w:val="en-US"/>
        </w:rPr>
        <w:t xml:space="preserve"> and compliance with academic assessment requirements. </w:t>
      </w:r>
      <w:commentRangeStart w:id="1681802439"/>
      <w:r w:rsidRPr="2704853F" w:rsidR="7B72BAA1">
        <w:rPr>
          <w:noProof w:val="0"/>
          <w:lang w:val="en-US"/>
        </w:rPr>
        <w:t>The extent to which findings are clearl</w:t>
      </w:r>
      <w:r w:rsidRPr="2704853F" w:rsidR="37BA2D1D">
        <w:rPr>
          <w:noProof w:val="0"/>
          <w:lang w:val="en-US"/>
        </w:rPr>
        <w:t>y</w:t>
      </w:r>
      <w:r w:rsidRPr="2704853F" w:rsidR="7B72BAA1">
        <w:rPr>
          <w:noProof w:val="0"/>
          <w:lang w:val="en-US"/>
        </w:rPr>
        <w:t xml:space="preserve"> analyzed, logically </w:t>
      </w:r>
      <w:r w:rsidRPr="2704853F" w:rsidR="7B72BAA1">
        <w:rPr>
          <w:noProof w:val="0"/>
          <w:lang w:val="en-US"/>
        </w:rPr>
        <w:t>presented</w:t>
      </w:r>
      <w:r w:rsidRPr="2704853F" w:rsidR="7B72BAA1">
        <w:rPr>
          <w:noProof w:val="0"/>
          <w:lang w:val="en-US"/>
        </w:rPr>
        <w:t xml:space="preserve"> and supported by relevant </w:t>
      </w:r>
      <w:r w:rsidRPr="2704853F" w:rsidR="12D4764C">
        <w:rPr>
          <w:noProof w:val="0"/>
          <w:lang w:val="en-US"/>
        </w:rPr>
        <w:t>ligature</w:t>
      </w:r>
      <w:r w:rsidRPr="2704853F" w:rsidR="7B72BAA1">
        <w:rPr>
          <w:noProof w:val="0"/>
          <w:lang w:val="en-US"/>
        </w:rPr>
        <w:t xml:space="preserve"> will also</w:t>
      </w:r>
      <w:r w:rsidRPr="2704853F" w:rsidR="7DC632AF">
        <w:rPr>
          <w:noProof w:val="0"/>
          <w:lang w:val="en-US"/>
        </w:rPr>
        <w:t xml:space="preserve"> be used to evaluate planning </w:t>
      </w:r>
      <w:r w:rsidRPr="2704853F" w:rsidR="61576C2B">
        <w:rPr>
          <w:noProof w:val="0"/>
          <w:lang w:val="en-US"/>
        </w:rPr>
        <w:t>effectiveness</w:t>
      </w:r>
      <w:r w:rsidRPr="2704853F" w:rsidR="7DC632AF">
        <w:rPr>
          <w:noProof w:val="0"/>
          <w:lang w:val="en-US"/>
        </w:rPr>
        <w:t>.</w:t>
      </w:r>
      <w:commentRangeEnd w:id="1681802439"/>
      <w:r>
        <w:rPr>
          <w:rStyle w:val="CommentReference"/>
        </w:rPr>
        <w:commentReference w:id="1681802439"/>
      </w:r>
    </w:p>
    <w:p w:rsidR="0C3176C2" w:rsidP="6EF95908" w:rsidRDefault="0C3176C2" w14:paraId="38540407" w14:textId="2E189408">
      <w:pPr>
        <w:pStyle w:val="Heading3"/>
        <w:rPr>
          <w:noProof w:val="0"/>
          <w:lang w:val="en-US"/>
        </w:rPr>
      </w:pPr>
      <w:bookmarkStart w:name="_Toc421627825" w:id="1256213424"/>
      <w:r w:rsidRPr="2704853F" w:rsidR="22CF89F4">
        <w:rPr>
          <w:noProof w:val="0"/>
          <w:lang w:val="en-US"/>
        </w:rPr>
        <w:t>Acceptance Measures</w:t>
      </w:r>
      <w:bookmarkEnd w:id="1256213424"/>
    </w:p>
    <w:p w:rsidR="56CD5145" w:rsidP="2704853F" w:rsidRDefault="56CD5145" w14:paraId="0D64F665" w14:textId="2853FADB">
      <w:pPr>
        <w:pStyle w:val="Normal"/>
        <w:rPr>
          <w:noProof w:val="0"/>
          <w:lang w:val="en-US"/>
        </w:rPr>
      </w:pPr>
      <w:r w:rsidRPr="2704853F" w:rsidR="56CD5145">
        <w:rPr>
          <w:noProof w:val="0"/>
          <w:lang w:val="en-US"/>
        </w:rPr>
        <w:t xml:space="preserve">Project deliverables will be considered acceptable if they meet academic standards criteria and present a clear, </w:t>
      </w:r>
      <w:r w:rsidRPr="2704853F" w:rsidR="0793A1BB">
        <w:rPr>
          <w:noProof w:val="0"/>
          <w:lang w:val="en-US"/>
        </w:rPr>
        <w:t>well-structured</w:t>
      </w:r>
      <w:r w:rsidRPr="2704853F" w:rsidR="56CD5145">
        <w:rPr>
          <w:noProof w:val="0"/>
          <w:lang w:val="en-US"/>
        </w:rPr>
        <w:t xml:space="preserve"> and practical loyalty </w:t>
      </w:r>
      <w:r w:rsidRPr="2704853F" w:rsidR="56CD5145">
        <w:rPr>
          <w:noProof w:val="0"/>
          <w:lang w:val="en-US"/>
        </w:rPr>
        <w:t>programme</w:t>
      </w:r>
      <w:r w:rsidRPr="2704853F" w:rsidR="56CD5145">
        <w:rPr>
          <w:noProof w:val="0"/>
          <w:lang w:val="en-US"/>
        </w:rPr>
        <w:t xml:space="preserve"> proposal. </w:t>
      </w:r>
      <w:r w:rsidRPr="2704853F" w:rsidR="56EB3D11">
        <w:rPr>
          <w:noProof w:val="0"/>
          <w:lang w:val="en-US"/>
        </w:rPr>
        <w:t xml:space="preserve">Recommendations must be realistic, clearly </w:t>
      </w:r>
      <w:r w:rsidRPr="2704853F" w:rsidR="56EB3D11">
        <w:rPr>
          <w:noProof w:val="0"/>
          <w:lang w:val="en-US"/>
        </w:rPr>
        <w:t>justified</w:t>
      </w:r>
      <w:r w:rsidRPr="2704853F" w:rsidR="56EB3D11">
        <w:rPr>
          <w:noProof w:val="0"/>
          <w:lang w:val="en-US"/>
        </w:rPr>
        <w:t xml:space="preserve"> and </w:t>
      </w:r>
      <w:r w:rsidRPr="2704853F" w:rsidR="56EB3D11">
        <w:rPr>
          <w:noProof w:val="0"/>
          <w:lang w:val="en-US"/>
        </w:rPr>
        <w:t>feasible</w:t>
      </w:r>
      <w:r w:rsidRPr="2704853F" w:rsidR="56EB3D11">
        <w:rPr>
          <w:noProof w:val="0"/>
          <w:lang w:val="en-US"/>
        </w:rPr>
        <w:t xml:space="preserve"> within </w:t>
      </w:r>
      <w:r w:rsidRPr="2704853F" w:rsidR="7366D90B">
        <w:rPr>
          <w:noProof w:val="0"/>
          <w:lang w:val="en-US"/>
        </w:rPr>
        <w:t>the Swansea</w:t>
      </w:r>
      <w:r w:rsidRPr="2704853F" w:rsidR="56EB3D11">
        <w:rPr>
          <w:noProof w:val="0"/>
          <w:lang w:val="en-US"/>
        </w:rPr>
        <w:t xml:space="preserve"> Building Society Arena’s </w:t>
      </w:r>
      <w:r w:rsidRPr="2704853F" w:rsidR="408CADD8">
        <w:rPr>
          <w:noProof w:val="0"/>
          <w:lang w:val="en-US"/>
        </w:rPr>
        <w:t>existing</w:t>
      </w:r>
      <w:r w:rsidRPr="2704853F" w:rsidR="56EB3D11">
        <w:rPr>
          <w:noProof w:val="0"/>
          <w:lang w:val="en-US"/>
        </w:rPr>
        <w:t xml:space="preserve"> operational resources and systems, including the ATG+ app. </w:t>
      </w:r>
      <w:commentRangeStart w:id="1971918912"/>
      <w:r w:rsidRPr="2704853F" w:rsidR="3E7F430A">
        <w:rPr>
          <w:noProof w:val="0"/>
          <w:lang w:val="en-US"/>
        </w:rPr>
        <w:t xml:space="preserve">Formal acceptance will be </w:t>
      </w:r>
      <w:r w:rsidRPr="2704853F" w:rsidR="3E7F430A">
        <w:rPr>
          <w:noProof w:val="0"/>
          <w:lang w:val="en-US"/>
        </w:rPr>
        <w:t>confirmed</w:t>
      </w:r>
      <w:r w:rsidRPr="2704853F" w:rsidR="3E7F430A">
        <w:rPr>
          <w:noProof w:val="0"/>
          <w:lang w:val="en-US"/>
        </w:rPr>
        <w:t xml:space="preserve"> through approval from academic supervisor, alongside evidence that the proposal aligns with stakeholder expectations and organizational constraints. </w:t>
      </w:r>
      <w:commentRangeEnd w:id="1971918912"/>
      <w:r>
        <w:rPr>
          <w:rStyle w:val="CommentReference"/>
        </w:rPr>
        <w:commentReference w:id="1971918912"/>
      </w:r>
    </w:p>
    <w:p w:rsidR="0C3176C2" w:rsidP="6EF95908" w:rsidRDefault="0C3176C2" w14:paraId="67F1066D" w14:textId="37BD13AD">
      <w:pPr>
        <w:pStyle w:val="Heading3"/>
        <w:rPr>
          <w:rFonts w:ascii="Aptos Display" w:hAnsi="Aptos Display" w:eastAsia="Aptos Display" w:cs="Aptos Display"/>
          <w:noProof w:val="0"/>
          <w:sz w:val="24"/>
          <w:szCs w:val="24"/>
          <w:lang w:val="en-US"/>
        </w:rPr>
      </w:pPr>
      <w:bookmarkStart w:name="_Toc1342884871" w:id="1065808203"/>
      <w:r w:rsidRPr="2704853F" w:rsidR="6EF95908">
        <w:rPr>
          <w:noProof w:val="0"/>
          <w:lang w:val="en-US"/>
        </w:rPr>
        <w:t xml:space="preserve">10. </w:t>
      </w:r>
      <w:r w:rsidRPr="2704853F" w:rsidR="4CAD87CB">
        <w:rPr>
          <w:noProof w:val="0"/>
          <w:lang w:val="en-US"/>
        </w:rPr>
        <w:t>Constraints</w:t>
      </w:r>
      <w:bookmarkEnd w:id="1065808203"/>
      <w:r w:rsidRPr="2704853F" w:rsidR="4CAD87CB">
        <w:rPr>
          <w:noProof w:val="0"/>
          <w:lang w:val="en-US"/>
        </w:rPr>
        <w:t xml:space="preserve"> </w:t>
      </w:r>
    </w:p>
    <w:p w:rsidR="51C2AE6A" w:rsidP="2704853F" w:rsidRDefault="51C2AE6A" w14:paraId="141C2FB9" w14:textId="7F8026E9">
      <w:pPr>
        <w:pStyle w:val="Normal"/>
        <w:rPr>
          <w:rFonts w:ascii="Aptos Display" w:hAnsi="Aptos Display" w:eastAsia="Aptos Display" w:cs="Aptos Display"/>
          <w:noProof w:val="0"/>
          <w:sz w:val="24"/>
          <w:szCs w:val="24"/>
          <w:lang w:val="en-US"/>
        </w:rPr>
      </w:pPr>
      <w:r w:rsidRPr="2704853F" w:rsidR="51C2AE6A">
        <w:rPr>
          <w:rFonts w:ascii="Aptos Display" w:hAnsi="Aptos Display" w:eastAsia="Aptos Display" w:cs="Aptos Display"/>
          <w:noProof w:val="0"/>
          <w:sz w:val="24"/>
          <w:szCs w:val="24"/>
          <w:lang w:val="en-US"/>
        </w:rPr>
        <w:t xml:space="preserve">This project is subject to several constraints that may influence its delivery. Time is a primary limitation, as all activities msut be completed within the academic schedule. Budget constraints also apply, with the project operating </w:t>
      </w:r>
      <w:r w:rsidRPr="2704853F" w:rsidR="3792EBED">
        <w:rPr>
          <w:rFonts w:ascii="Aptos Display" w:hAnsi="Aptos Display" w:eastAsia="Aptos Display" w:cs="Aptos Display"/>
          <w:noProof w:val="0"/>
          <w:sz w:val="24"/>
          <w:szCs w:val="24"/>
          <w:lang w:val="en-US"/>
        </w:rPr>
        <w:t xml:space="preserve">using minimal financial resources and </w:t>
      </w:r>
      <w:r w:rsidRPr="2704853F" w:rsidR="1D66B6E3">
        <w:rPr>
          <w:rFonts w:ascii="Aptos Display" w:hAnsi="Aptos Display" w:eastAsia="Aptos Display" w:cs="Aptos Display"/>
          <w:noProof w:val="0"/>
          <w:sz w:val="24"/>
          <w:szCs w:val="24"/>
          <w:lang w:val="en-US"/>
        </w:rPr>
        <w:t>rely</w:t>
      </w:r>
      <w:r w:rsidRPr="2704853F" w:rsidR="3792EBED">
        <w:rPr>
          <w:rFonts w:ascii="Aptos Display" w:hAnsi="Aptos Display" w:eastAsia="Aptos Display" w:cs="Aptos Display"/>
          <w:noProof w:val="0"/>
          <w:sz w:val="24"/>
          <w:szCs w:val="24"/>
          <w:lang w:val="en-US"/>
        </w:rPr>
        <w:t xml:space="preserve"> primarily on secondary research and internal insights. </w:t>
      </w:r>
    </w:p>
    <w:p w:rsidR="3DE8445F" w:rsidP="2704853F" w:rsidRDefault="3DE8445F" w14:paraId="19D15EAE" w14:textId="5A8DC7C6">
      <w:pPr>
        <w:pStyle w:val="Normal"/>
        <w:rPr>
          <w:rFonts w:ascii="Aptos Display" w:hAnsi="Aptos Display" w:eastAsia="Aptos Display" w:cs="Aptos Display"/>
          <w:noProof w:val="0"/>
          <w:sz w:val="24"/>
          <w:szCs w:val="24"/>
          <w:lang w:val="en-US"/>
        </w:rPr>
      </w:pPr>
      <w:r w:rsidRPr="2704853F" w:rsidR="3DE8445F">
        <w:rPr>
          <w:rFonts w:ascii="Aptos Display" w:hAnsi="Aptos Display" w:eastAsia="Aptos Display" w:cs="Aptos Display"/>
          <w:noProof w:val="0"/>
          <w:sz w:val="24"/>
          <w:szCs w:val="24"/>
          <w:lang w:val="en-US"/>
        </w:rPr>
        <w:t xml:space="preserve">Access to sensitive customer data is restricted due to data protection, </w:t>
      </w:r>
      <w:bookmarkStart w:name="_Int_wWESpelz" w:id="1129801162"/>
      <w:r w:rsidRPr="2704853F" w:rsidR="7917CA5B">
        <w:rPr>
          <w:rFonts w:ascii="Aptos Display" w:hAnsi="Aptos Display" w:eastAsia="Aptos Display" w:cs="Aptos Display"/>
          <w:noProof w:val="0"/>
          <w:sz w:val="24"/>
          <w:szCs w:val="24"/>
          <w:lang w:val="en-US"/>
        </w:rPr>
        <w:t>legislation</w:t>
      </w:r>
      <w:bookmarkEnd w:id="1129801162"/>
      <w:r w:rsidRPr="2704853F" w:rsidR="3DE8445F">
        <w:rPr>
          <w:rFonts w:ascii="Aptos Display" w:hAnsi="Aptos Display" w:eastAsia="Aptos Display" w:cs="Aptos Display"/>
          <w:noProof w:val="0"/>
          <w:sz w:val="24"/>
          <w:szCs w:val="24"/>
          <w:lang w:val="en-US"/>
        </w:rPr>
        <w:t xml:space="preserve"> and organizational policies; </w:t>
      </w:r>
      <w:bookmarkStart w:name="_Int_e8EYbOks" w:id="862252616"/>
      <w:r w:rsidRPr="2704853F" w:rsidR="405877D8">
        <w:rPr>
          <w:rFonts w:ascii="Aptos Display" w:hAnsi="Aptos Display" w:eastAsia="Aptos Display" w:cs="Aptos Display"/>
          <w:noProof w:val="0"/>
          <w:sz w:val="24"/>
          <w:szCs w:val="24"/>
          <w:lang w:val="en-US"/>
        </w:rPr>
        <w:t>therefore</w:t>
      </w:r>
      <w:bookmarkEnd w:id="862252616"/>
      <w:r w:rsidRPr="2704853F" w:rsidR="405877D8">
        <w:rPr>
          <w:rFonts w:ascii="Aptos Display" w:hAnsi="Aptos Display" w:eastAsia="Aptos Display" w:cs="Aptos Display"/>
          <w:noProof w:val="0"/>
          <w:sz w:val="24"/>
          <w:szCs w:val="24"/>
          <w:lang w:val="en-US"/>
        </w:rPr>
        <w:t xml:space="preserve"> the research is limited to non-sensitive, </w:t>
      </w:r>
      <w:bookmarkStart w:name="_Int_B1zs5lzV" w:id="2002857317"/>
      <w:r w:rsidRPr="2704853F" w:rsidR="79BA2645">
        <w:rPr>
          <w:rFonts w:ascii="Aptos Display" w:hAnsi="Aptos Display" w:eastAsia="Aptos Display" w:cs="Aptos Display"/>
          <w:noProof w:val="0"/>
          <w:sz w:val="24"/>
          <w:szCs w:val="24"/>
          <w:lang w:val="en-US"/>
        </w:rPr>
        <w:t>anonymized</w:t>
      </w:r>
      <w:bookmarkEnd w:id="2002857317"/>
      <w:r w:rsidRPr="2704853F" w:rsidR="405877D8">
        <w:rPr>
          <w:rFonts w:ascii="Aptos Display" w:hAnsi="Aptos Display" w:eastAsia="Aptos Display" w:cs="Aptos Display"/>
          <w:noProof w:val="0"/>
          <w:sz w:val="24"/>
          <w:szCs w:val="24"/>
          <w:lang w:val="en-US"/>
        </w:rPr>
        <w:t xml:space="preserve"> and </w:t>
      </w:r>
      <w:r w:rsidRPr="2704853F" w:rsidR="56D41AF4">
        <w:rPr>
          <w:rFonts w:ascii="Aptos Display" w:hAnsi="Aptos Display" w:eastAsia="Aptos Display" w:cs="Aptos Display"/>
          <w:noProof w:val="0"/>
          <w:sz w:val="24"/>
          <w:szCs w:val="24"/>
          <w:lang w:val="en-US"/>
        </w:rPr>
        <w:t>publicly</w:t>
      </w:r>
      <w:r w:rsidRPr="2704853F" w:rsidR="405877D8">
        <w:rPr>
          <w:rFonts w:ascii="Aptos Display" w:hAnsi="Aptos Display" w:eastAsia="Aptos Display" w:cs="Aptos Display"/>
          <w:noProof w:val="0"/>
          <w:sz w:val="24"/>
          <w:szCs w:val="24"/>
          <w:lang w:val="en-US"/>
        </w:rPr>
        <w:t xml:space="preserve"> available information</w:t>
      </w:r>
      <w:r w:rsidRPr="2704853F" w:rsidR="31E0BD37">
        <w:rPr>
          <w:rFonts w:ascii="Aptos Display" w:hAnsi="Aptos Display" w:eastAsia="Aptos Display" w:cs="Aptos Display"/>
          <w:noProof w:val="0"/>
          <w:sz w:val="24"/>
          <w:szCs w:val="24"/>
          <w:lang w:val="en-US"/>
        </w:rPr>
        <w:t>. Resources constraints include limited access to staff availability</w:t>
      </w:r>
      <w:r w:rsidRPr="2704853F" w:rsidR="31143D22">
        <w:rPr>
          <w:rFonts w:ascii="Aptos Display" w:hAnsi="Aptos Display" w:eastAsia="Aptos Display" w:cs="Aptos Display"/>
          <w:noProof w:val="0"/>
          <w:sz w:val="24"/>
          <w:szCs w:val="24"/>
          <w:lang w:val="en-US"/>
        </w:rPr>
        <w:t xml:space="preserve"> due</w:t>
      </w:r>
      <w:r w:rsidRPr="2704853F" w:rsidR="31E0BD37">
        <w:rPr>
          <w:rFonts w:ascii="Aptos Display" w:hAnsi="Aptos Display" w:eastAsia="Aptos Display" w:cs="Aptos Display"/>
          <w:noProof w:val="0"/>
          <w:sz w:val="24"/>
          <w:szCs w:val="24"/>
          <w:lang w:val="en-US"/>
        </w:rPr>
        <w:t xml:space="preserve"> to operational demands within the live events environment. </w:t>
      </w:r>
    </w:p>
    <w:p w:rsidR="7C43AE6C" w:rsidP="2704853F" w:rsidRDefault="7C43AE6C" w14:paraId="4E3C89DA" w14:textId="1680B6A1">
      <w:pPr>
        <w:pStyle w:val="Normal"/>
        <w:rPr>
          <w:rFonts w:ascii="Aptos Display" w:hAnsi="Aptos Display" w:eastAsia="Aptos Display" w:cs="Aptos Display"/>
          <w:noProof w:val="0"/>
          <w:sz w:val="24"/>
          <w:szCs w:val="24"/>
          <w:lang w:val="en-US"/>
        </w:rPr>
      </w:pPr>
      <w:r w:rsidRPr="2704853F" w:rsidR="7C43AE6C">
        <w:rPr>
          <w:rFonts w:ascii="Aptos Display" w:hAnsi="Aptos Display" w:eastAsia="Aptos Display" w:cs="Aptos Display"/>
          <w:noProof w:val="0"/>
          <w:sz w:val="24"/>
          <w:szCs w:val="24"/>
          <w:lang w:val="en-US"/>
        </w:rPr>
        <w:t xml:space="preserve">Key assumptions underpinning the project include the availability of </w:t>
      </w:r>
      <w:r w:rsidRPr="2704853F" w:rsidR="13E5E500">
        <w:rPr>
          <w:rFonts w:ascii="Aptos Display" w:hAnsi="Aptos Display" w:eastAsia="Aptos Display" w:cs="Aptos Display"/>
          <w:noProof w:val="0"/>
          <w:sz w:val="24"/>
          <w:szCs w:val="24"/>
          <w:lang w:val="en-US"/>
        </w:rPr>
        <w:t xml:space="preserve">relevant benchmarking data and the cooperation of Arena stakeholders. The project is further constrained to the design and recommendation of a VIP Loung loyalty </w:t>
      </w:r>
      <w:r w:rsidRPr="2704853F" w:rsidR="13E5E500">
        <w:rPr>
          <w:rFonts w:ascii="Aptos Display" w:hAnsi="Aptos Display" w:eastAsia="Aptos Display" w:cs="Aptos Display"/>
          <w:noProof w:val="0"/>
          <w:sz w:val="24"/>
          <w:szCs w:val="24"/>
          <w:lang w:val="en-US"/>
        </w:rPr>
        <w:t>programme</w:t>
      </w:r>
      <w:r w:rsidRPr="2704853F" w:rsidR="13E5E500">
        <w:rPr>
          <w:rFonts w:ascii="Aptos Display" w:hAnsi="Aptos Display" w:eastAsia="Aptos Display" w:cs="Aptos Display"/>
          <w:noProof w:val="0"/>
          <w:sz w:val="24"/>
          <w:szCs w:val="24"/>
          <w:lang w:val="en-US"/>
        </w:rPr>
        <w:t xml:space="preserve"> and does not include implementation or performance evaluation. </w:t>
      </w:r>
    </w:p>
    <w:p w:rsidR="6EF95908" w:rsidP="6EF95908" w:rsidRDefault="6EF95908" w14:paraId="0A0AEA41" w14:textId="72FFE15B">
      <w:pPr>
        <w:pStyle w:val="Normal"/>
        <w:rPr>
          <w:rFonts w:ascii="Aptos Display" w:hAnsi="Aptos Display" w:eastAsia="Aptos Display" w:cs="Aptos Display"/>
          <w:noProof w:val="0"/>
          <w:sz w:val="24"/>
          <w:szCs w:val="24"/>
          <w:lang w:val="en-US"/>
        </w:rPr>
      </w:pPr>
    </w:p>
    <w:p w:rsidR="6EF95908" w:rsidP="6EF95908" w:rsidRDefault="6EF95908" w14:paraId="6D17F714" w14:textId="5FCBC095">
      <w:pPr>
        <w:pStyle w:val="Normal"/>
        <w:rPr>
          <w:rFonts w:ascii="Aptos Display" w:hAnsi="Aptos Display" w:eastAsia="Aptos Display" w:cs="Aptos Display"/>
          <w:noProof w:val="0"/>
          <w:sz w:val="24"/>
          <w:szCs w:val="24"/>
          <w:lang w:val="en-US"/>
        </w:rPr>
      </w:pPr>
    </w:p>
    <w:p w:rsidR="42F324EB" w:rsidP="2704853F" w:rsidRDefault="42F324EB" w14:paraId="7F7852EE" w14:textId="0B124AE6">
      <w:pPr>
        <w:pStyle w:val="Heading3"/>
        <w:rPr>
          <w:rFonts w:ascii="Aptos Display" w:hAnsi="Aptos Display" w:eastAsia="Aptos Display" w:cs="Aptos Display"/>
          <w:noProof w:val="0"/>
          <w:sz w:val="24"/>
          <w:szCs w:val="24"/>
          <w:lang w:val="en-US"/>
        </w:rPr>
      </w:pPr>
      <w:bookmarkStart w:name="_Toc418818031" w:id="1008916496"/>
      <w:r w:rsidRPr="2704853F" w:rsidR="42F324EB">
        <w:rPr>
          <w:noProof w:val="0"/>
          <w:lang w:val="en-US"/>
        </w:rPr>
        <w:t>References</w:t>
      </w:r>
      <w:bookmarkEnd w:id="1008916496"/>
      <w:r w:rsidRPr="2704853F" w:rsidR="42F324EB">
        <w:rPr>
          <w:noProof w:val="0"/>
          <w:lang w:val="en-US"/>
        </w:rPr>
        <w:t xml:space="preserve"> </w:t>
      </w:r>
    </w:p>
    <w:p w:rsidR="52C365D6" w:rsidP="6EF95908" w:rsidRDefault="52C365D6" w14:paraId="4FBB6DF6" w14:textId="7302F670">
      <w:pPr>
        <w:pStyle w:val="ListParagraph"/>
        <w:numPr>
          <w:ilvl w:val="0"/>
          <w:numId w:val="12"/>
        </w:numPr>
        <w:rPr>
          <w:noProof w:val="0"/>
          <w:lang w:val="en-US"/>
        </w:rPr>
      </w:pPr>
      <w:r w:rsidRPr="2704853F" w:rsidR="52C365D6">
        <w:rPr>
          <w:noProof w:val="0"/>
          <w:lang w:val="en-US"/>
        </w:rPr>
        <w:t xml:space="preserve">Department for Science, Innovation and Technology (2025) </w:t>
      </w:r>
      <w:r w:rsidRPr="2704853F" w:rsidR="52C365D6">
        <w:rPr>
          <w:i w:val="1"/>
          <w:iCs w:val="1"/>
          <w:noProof w:val="0"/>
          <w:lang w:val="en-US"/>
        </w:rPr>
        <w:t>Ensuring effective stakeholder engagement</w:t>
      </w:r>
      <w:r w:rsidRPr="2704853F" w:rsidR="52C365D6">
        <w:rPr>
          <w:noProof w:val="0"/>
          <w:lang w:val="en-US"/>
        </w:rPr>
        <w:t xml:space="preserve">. Available at: </w:t>
      </w:r>
      <w:hyperlink r:id="R0f7788cbb90c4363">
        <w:r w:rsidRPr="2704853F" w:rsidR="52C365D6">
          <w:rPr>
            <w:rStyle w:val="Hyperlink"/>
            <w:noProof w:val="0"/>
            <w:lang w:val="en-US"/>
          </w:rPr>
          <w:t>https://www.communications.gov.uk/publications/ensuring-effective-stakeholder-engagement/#:~:text=Developing%20an%20understanding%20of%20stakeholders,have%20inputted%20and%20been%20involved</w:t>
        </w:r>
      </w:hyperlink>
      <w:r w:rsidRPr="2704853F" w:rsidR="52C365D6">
        <w:rPr>
          <w:noProof w:val="0"/>
          <w:lang w:val="en-US"/>
        </w:rPr>
        <w:t>. (Accessed: 26 January 2026).</w:t>
      </w:r>
    </w:p>
    <w:p w:rsidR="4CBF7E1D" w:rsidP="2704853F" w:rsidRDefault="4CBF7E1D" w14:paraId="0AD99FB1" w14:textId="01E2AB6E">
      <w:pPr>
        <w:pStyle w:val="ListParagraph"/>
        <w:numPr>
          <w:ilvl w:val="0"/>
          <w:numId w:val="12"/>
        </w:numPr>
        <w:rPr>
          <w:noProof w:val="0"/>
          <w:lang w:val="en-US"/>
        </w:rPr>
      </w:pPr>
      <w:r w:rsidRPr="2704853F" w:rsidR="4CBF7E1D">
        <w:rPr>
          <w:noProof w:val="0"/>
          <w:lang w:val="en-US"/>
        </w:rPr>
        <w:t>Erbsch</w:t>
      </w:r>
      <w:r w:rsidRPr="2704853F" w:rsidR="4CBF7E1D">
        <w:rPr>
          <w:noProof w:val="0"/>
          <w:lang w:val="en-US"/>
        </w:rPr>
        <w:t xml:space="preserve">, L. &amp; </w:t>
      </w:r>
      <w:r w:rsidRPr="2704853F" w:rsidR="4CBF7E1D">
        <w:rPr>
          <w:noProof w:val="0"/>
          <w:lang w:val="en-US"/>
        </w:rPr>
        <w:t>Fughe</w:t>
      </w:r>
      <w:r w:rsidRPr="2704853F" w:rsidR="4CBF7E1D">
        <w:rPr>
          <w:noProof w:val="0"/>
          <w:lang w:val="en-US"/>
        </w:rPr>
        <w:t xml:space="preserve">, K. (2024) </w:t>
      </w:r>
      <w:r w:rsidRPr="2704853F" w:rsidR="4CBF7E1D">
        <w:rPr>
          <w:i w:val="1"/>
          <w:iCs w:val="1"/>
          <w:noProof w:val="0"/>
          <w:lang w:val="en-US"/>
        </w:rPr>
        <w:t>Are consulting projects a waste of resources?</w:t>
      </w:r>
      <w:r w:rsidRPr="2704853F" w:rsidR="4CBF7E1D">
        <w:rPr>
          <w:noProof w:val="0"/>
          <w:lang w:val="en-US"/>
        </w:rPr>
        <w:t xml:space="preserve"> </w:t>
      </w:r>
      <w:r w:rsidRPr="2704853F" w:rsidR="4CBF7E1D">
        <w:rPr>
          <w:noProof w:val="0"/>
          <w:lang w:val="en-US"/>
        </w:rPr>
        <w:t>Audencia</w:t>
      </w:r>
      <w:r w:rsidRPr="2704853F" w:rsidR="4CBF7E1D">
        <w:rPr>
          <w:noProof w:val="0"/>
          <w:lang w:val="en-US"/>
        </w:rPr>
        <w:t xml:space="preserve">. Available at: </w:t>
      </w:r>
      <w:hyperlink r:id="Rafd8925d91dc426a">
        <w:r w:rsidRPr="2704853F" w:rsidR="4CBF7E1D">
          <w:rPr>
            <w:rStyle w:val="Hyperlink"/>
            <w:noProof w:val="0"/>
            <w:lang w:val="en-US"/>
          </w:rPr>
          <w:t>https://www.audencia.com/blog/are-consulting-projects-a-waste-of-resources</w:t>
        </w:r>
      </w:hyperlink>
      <w:r w:rsidRPr="2704853F" w:rsidR="4CBF7E1D">
        <w:rPr>
          <w:noProof w:val="0"/>
          <w:lang w:val="en-US"/>
        </w:rPr>
        <w:t xml:space="preserve"> (Accessed: 27 January 2026).</w:t>
      </w:r>
    </w:p>
    <w:p w:rsidR="49244440" w:rsidP="2704853F" w:rsidRDefault="49244440" w14:paraId="6F9B04C6" w14:textId="16A4C84D">
      <w:pPr>
        <w:pStyle w:val="ListParagraph"/>
        <w:numPr>
          <w:ilvl w:val="0"/>
          <w:numId w:val="12"/>
        </w:numPr>
        <w:rPr>
          <w:noProof w:val="0"/>
          <w:lang w:val="en-US"/>
        </w:rPr>
      </w:pPr>
      <w:r w:rsidRPr="7FFBB4C1" w:rsidR="49244440">
        <w:rPr>
          <w:noProof w:val="0"/>
          <w:lang w:val="en-US"/>
        </w:rPr>
        <w:t xml:space="preserve">Freeman, R.E., </w:t>
      </w:r>
      <w:r w:rsidRPr="7FFBB4C1" w:rsidR="49244440">
        <w:rPr>
          <w:noProof w:val="0"/>
          <w:lang w:val="en-US"/>
        </w:rPr>
        <w:t>Menghwar</w:t>
      </w:r>
      <w:r w:rsidRPr="7FFBB4C1" w:rsidR="49244440">
        <w:rPr>
          <w:noProof w:val="0"/>
          <w:lang w:val="en-US"/>
        </w:rPr>
        <w:t xml:space="preserve">, P.S. &amp; </w:t>
      </w:r>
      <w:r w:rsidRPr="7FFBB4C1" w:rsidR="49244440">
        <w:rPr>
          <w:noProof w:val="0"/>
          <w:lang w:val="en-US"/>
        </w:rPr>
        <w:t>Grushka</w:t>
      </w:r>
      <w:r w:rsidRPr="7FFBB4C1" w:rsidR="49244440">
        <w:rPr>
          <w:noProof w:val="0"/>
          <w:lang w:val="en-US"/>
        </w:rPr>
        <w:t xml:space="preserve">-Cockayne, Y., 2025. </w:t>
      </w:r>
      <w:r w:rsidRPr="7FFBB4C1" w:rsidR="49244440">
        <w:rPr>
          <w:i w:val="1"/>
          <w:iCs w:val="1"/>
          <w:noProof w:val="0"/>
          <w:lang w:val="en-US"/>
        </w:rPr>
        <w:t>A Stakeholder Theory Perspective for Project Management</w:t>
      </w:r>
      <w:r w:rsidRPr="7FFBB4C1" w:rsidR="49244440">
        <w:rPr>
          <w:noProof w:val="0"/>
          <w:lang w:val="en-US"/>
        </w:rPr>
        <w:t xml:space="preserve">. </w:t>
      </w:r>
      <w:r w:rsidRPr="7FFBB4C1" w:rsidR="49244440">
        <w:rPr>
          <w:i w:val="1"/>
          <w:iCs w:val="1"/>
          <w:noProof w:val="0"/>
          <w:lang w:val="en-US"/>
        </w:rPr>
        <w:t>International Journal of Project Management</w:t>
      </w:r>
      <w:r w:rsidRPr="7FFBB4C1" w:rsidR="49244440">
        <w:rPr>
          <w:noProof w:val="0"/>
          <w:lang w:val="en-US"/>
        </w:rPr>
        <w:t xml:space="preserve">, 43(7), p.102764. </w:t>
      </w:r>
      <w:r w:rsidRPr="7FFBB4C1" w:rsidR="49244440">
        <w:rPr>
          <w:noProof w:val="0"/>
          <w:lang w:val="en-US"/>
        </w:rPr>
        <w:t>doi:10.1016/j.ijproman</w:t>
      </w:r>
      <w:r w:rsidRPr="7FFBB4C1" w:rsidR="49244440">
        <w:rPr>
          <w:noProof w:val="0"/>
          <w:lang w:val="en-US"/>
        </w:rPr>
        <w:t xml:space="preserve">.2025.102764. Available at: </w:t>
      </w:r>
      <w:hyperlink r:id="Rd49d0059025b469e">
        <w:r w:rsidRPr="7FFBB4C1" w:rsidR="49244440">
          <w:rPr>
            <w:rStyle w:val="Hyperlink"/>
            <w:noProof w:val="0"/>
            <w:lang w:val="en-US"/>
          </w:rPr>
          <w:t>https://www.sciencedirect.com/science/article/abs/pii/S0263786325000894</w:t>
        </w:r>
      </w:hyperlink>
      <w:r w:rsidRPr="7FFBB4C1" w:rsidR="0170466F">
        <w:rPr>
          <w:noProof w:val="0"/>
          <w:lang w:val="en-US"/>
        </w:rPr>
        <w:t xml:space="preserve">. (Accessed date: 28 January 2026) </w:t>
      </w:r>
    </w:p>
    <w:p w:rsidR="2628FC9B" w:rsidP="7FFBB4C1" w:rsidRDefault="2628FC9B" w14:paraId="722B0DB7" w14:textId="3F3344FC">
      <w:pPr>
        <w:pStyle w:val="ListParagraph"/>
        <w:numPr>
          <w:ilvl w:val="0"/>
          <w:numId w:val="12"/>
        </w:numPr>
        <w:rPr>
          <w:noProof w:val="0"/>
          <w:lang w:val="en-US"/>
        </w:rPr>
      </w:pPr>
      <w:r w:rsidRPr="7FFBB4C1" w:rsidR="2628FC9B">
        <w:rPr>
          <w:noProof w:val="0"/>
          <w:lang w:val="en-US"/>
        </w:rPr>
        <w:t xml:space="preserve">Fallon, N., 2023. </w:t>
      </w:r>
      <w:r w:rsidRPr="7FFBB4C1" w:rsidR="2628FC9B">
        <w:rPr>
          <w:i w:val="1"/>
          <w:iCs w:val="1"/>
          <w:noProof w:val="0"/>
          <w:lang w:val="en-US"/>
        </w:rPr>
        <w:t>What Is Benchmarking? Uses and Benefits in Business</w:t>
      </w:r>
      <w:r w:rsidRPr="7FFBB4C1" w:rsidR="2628FC9B">
        <w:rPr>
          <w:noProof w:val="0"/>
          <w:lang w:val="en-US"/>
        </w:rPr>
        <w:t xml:space="preserve">. </w:t>
      </w:r>
      <w:r w:rsidRPr="7FFBB4C1" w:rsidR="2628FC9B">
        <w:rPr>
          <w:i w:val="1"/>
          <w:iCs w:val="1"/>
          <w:noProof w:val="0"/>
          <w:lang w:val="en-US"/>
        </w:rPr>
        <w:t>Business News Daily</w:t>
      </w:r>
      <w:r w:rsidRPr="7FFBB4C1" w:rsidR="2628FC9B">
        <w:rPr>
          <w:noProof w:val="0"/>
          <w:lang w:val="en-US"/>
        </w:rPr>
        <w:t xml:space="preserve">. Available </w:t>
      </w:r>
      <w:r w:rsidRPr="7FFBB4C1" w:rsidR="2628FC9B">
        <w:rPr>
          <w:noProof w:val="0"/>
          <w:lang w:val="en-US"/>
        </w:rPr>
        <w:t>at:</w:t>
      </w:r>
      <w:hyperlink r:id="R8eab1e2817ee4d1f">
        <w:r w:rsidRPr="7FFBB4C1" w:rsidR="2628FC9B">
          <w:rPr>
            <w:rStyle w:val="Hyperlink"/>
            <w:noProof w:val="0"/>
            <w:lang w:val="en-US"/>
          </w:rPr>
          <w:t xml:space="preserve"> https</w:t>
        </w:r>
        <w:r w:rsidRPr="7FFBB4C1" w:rsidR="2628FC9B">
          <w:rPr>
            <w:rStyle w:val="Hyperlink"/>
            <w:noProof w:val="0"/>
            <w:lang w:val="en-US"/>
          </w:rPr>
          <w:t xml:space="preserve">://www.businessnewsdaily.com/15960-benchmarking-benefits-small-business.html </w:t>
        </w:r>
      </w:hyperlink>
      <w:r w:rsidRPr="7FFBB4C1" w:rsidR="2628FC9B">
        <w:rPr>
          <w:noProof w:val="0"/>
          <w:lang w:val="en-US"/>
        </w:rPr>
        <w:t xml:space="preserve">(Accessed: 11 February 2025) </w:t>
      </w:r>
    </w:p>
    <w:p w:rsidR="454A8348" w:rsidP="2704853F" w:rsidRDefault="454A8348" w14:paraId="06DA79B4" w14:textId="3B349DE2">
      <w:pPr>
        <w:pStyle w:val="ListParagraph"/>
        <w:numPr>
          <w:ilvl w:val="0"/>
          <w:numId w:val="12"/>
        </w:numPr>
        <w:rPr>
          <w:noProof w:val="0"/>
          <w:lang w:val="en-US"/>
        </w:rPr>
      </w:pPr>
      <w:r w:rsidRPr="2704853F" w:rsidR="454A8348">
        <w:rPr>
          <w:noProof w:val="0"/>
          <w:lang w:val="en-US"/>
        </w:rPr>
        <w:t>Goodsell., J (2025)</w:t>
      </w:r>
      <w:r w:rsidRPr="2704853F" w:rsidR="454A8348">
        <w:rPr>
          <w:noProof w:val="0"/>
          <w:lang w:val="en-US"/>
        </w:rPr>
        <w:t xml:space="preserve"> </w:t>
      </w:r>
      <w:r w:rsidRPr="2704853F" w:rsidR="454A8348">
        <w:rPr>
          <w:i w:val="1"/>
          <w:iCs w:val="1"/>
          <w:noProof w:val="0"/>
          <w:lang w:val="en-US"/>
        </w:rPr>
        <w:t xml:space="preserve">Tasks </w:t>
      </w:r>
      <w:r w:rsidRPr="2704853F" w:rsidR="454A8348">
        <w:rPr>
          <w:i w:val="1"/>
          <w:iCs w:val="1"/>
          <w:noProof w:val="0"/>
          <w:lang w:val="en-US"/>
        </w:rPr>
        <w:t>Gantt Chart Basics.</w:t>
      </w:r>
      <w:r w:rsidRPr="2704853F" w:rsidR="454A8348">
        <w:rPr>
          <w:noProof w:val="0"/>
          <w:lang w:val="en-US"/>
        </w:rPr>
        <w:t xml:space="preserve"> Available at: </w:t>
      </w:r>
      <w:hyperlink r:id="Re9ef2dfb9a7c4037">
        <w:r w:rsidRPr="2704853F" w:rsidR="454A8348">
          <w:rPr>
            <w:rStyle w:val="Hyperlink"/>
            <w:noProof w:val="0"/>
            <w:lang w:val="en-US"/>
          </w:rPr>
          <w:t>https://knowledge.kantata.com/hc/en-us/articles/5500353153947-Tasks-Gantt-Chart-Basics</w:t>
        </w:r>
      </w:hyperlink>
      <w:r w:rsidRPr="2704853F" w:rsidR="6C8AAC6F">
        <w:rPr>
          <w:noProof w:val="0"/>
          <w:lang w:val="en-US"/>
        </w:rPr>
        <w:t xml:space="preserve"> </w:t>
      </w:r>
      <w:r w:rsidRPr="2704853F" w:rsidR="454A8348">
        <w:rPr>
          <w:noProof w:val="0"/>
          <w:lang w:val="en-US"/>
        </w:rPr>
        <w:t>(Accessed: 2</w:t>
      </w:r>
      <w:r w:rsidRPr="2704853F" w:rsidR="34BC09EF">
        <w:rPr>
          <w:noProof w:val="0"/>
          <w:lang w:val="en-US"/>
        </w:rPr>
        <w:t>9</w:t>
      </w:r>
      <w:r w:rsidRPr="2704853F" w:rsidR="454A8348">
        <w:rPr>
          <w:noProof w:val="0"/>
          <w:lang w:val="en-US"/>
        </w:rPr>
        <w:t xml:space="preserve"> January 2026).</w:t>
      </w:r>
    </w:p>
    <w:p w:rsidR="4C4D4A7D" w:rsidP="2704853F" w:rsidRDefault="4C4D4A7D" w14:paraId="681DB1C8" w14:textId="17A7D8F8">
      <w:pPr>
        <w:pStyle w:val="ListParagraph"/>
        <w:numPr>
          <w:ilvl w:val="0"/>
          <w:numId w:val="12"/>
        </w:numPr>
        <w:rPr>
          <w:noProof w:val="0"/>
          <w:lang w:val="en-US"/>
        </w:rPr>
      </w:pPr>
      <w:r w:rsidRPr="2704853F" w:rsidR="4C4D4A7D">
        <w:rPr>
          <w:noProof w:val="0"/>
          <w:lang w:val="en-US"/>
        </w:rPr>
        <w:t xml:space="preserve">Hospitality Institute (2024) </w:t>
      </w:r>
      <w:r w:rsidRPr="2704853F" w:rsidR="4C4D4A7D">
        <w:rPr>
          <w:i w:val="1"/>
          <w:iCs w:val="1"/>
          <w:noProof w:val="0"/>
          <w:lang w:val="en-US"/>
        </w:rPr>
        <w:t>Introduction to quantitative research in hospitality studies</w:t>
      </w:r>
      <w:r w:rsidRPr="2704853F" w:rsidR="4C4D4A7D">
        <w:rPr>
          <w:noProof w:val="0"/>
          <w:lang w:val="en-US"/>
        </w:rPr>
        <w:t xml:space="preserve">. Available at: </w:t>
      </w:r>
      <w:hyperlink r:id="R33a8abb7b7694232">
        <w:r w:rsidRPr="2704853F" w:rsidR="4C4D4A7D">
          <w:rPr>
            <w:rStyle w:val="Hyperlink"/>
            <w:noProof w:val="0"/>
            <w:lang w:val="en-US"/>
          </w:rPr>
          <w:t>https://hospitality.institute/mha901/quantitative-research-hospitality-studies/#google_vignette</w:t>
        </w:r>
      </w:hyperlink>
      <w:r w:rsidRPr="2704853F" w:rsidR="4C4D4A7D">
        <w:rPr>
          <w:noProof w:val="0"/>
          <w:lang w:val="en-US"/>
        </w:rPr>
        <w:t xml:space="preserve"> (Accessed: 28 January 2026).</w:t>
      </w:r>
    </w:p>
    <w:p w:rsidR="5DA1F26D" w:rsidP="2704853F" w:rsidRDefault="5DA1F26D" w14:paraId="4834B1AB" w14:textId="5EE9BE52">
      <w:pPr>
        <w:pStyle w:val="ListParagraph"/>
        <w:numPr>
          <w:ilvl w:val="0"/>
          <w:numId w:val="12"/>
        </w:numPr>
        <w:rPr>
          <w:rFonts w:ascii="Aptos Display" w:hAnsi="Aptos Display" w:eastAsia="Aptos Display" w:cs="Aptos Display"/>
          <w:noProof w:val="0"/>
          <w:sz w:val="24"/>
          <w:szCs w:val="24"/>
          <w:lang w:val="en-US"/>
        </w:rPr>
      </w:pPr>
      <w:r w:rsidRPr="2704853F" w:rsidR="5DA1F26D">
        <w:rPr>
          <w:rFonts w:ascii="Aptos Display" w:hAnsi="Aptos Display" w:eastAsia="Aptos Display" w:cs="Aptos Display"/>
          <w:b w:val="0"/>
          <w:bCs w:val="0"/>
          <w:noProof w:val="0"/>
          <w:sz w:val="24"/>
          <w:szCs w:val="24"/>
          <w:lang w:val="en-US"/>
        </w:rPr>
        <w:t xml:space="preserve">Jackson Barnes Recruitment (2026) </w:t>
      </w:r>
      <w:r w:rsidRPr="2704853F" w:rsidR="5DA1F26D">
        <w:rPr>
          <w:rFonts w:ascii="Aptos Display" w:hAnsi="Aptos Display" w:eastAsia="Aptos Display" w:cs="Aptos Display"/>
          <w:i w:val="1"/>
          <w:iCs w:val="1"/>
          <w:noProof w:val="0"/>
          <w:sz w:val="24"/>
          <w:szCs w:val="24"/>
          <w:lang w:val="en-US"/>
        </w:rPr>
        <w:t>Events Industry Change: Are We Moving Too Fast?</w:t>
      </w:r>
      <w:r w:rsidRPr="2704853F" w:rsidR="5DA1F26D">
        <w:rPr>
          <w:rFonts w:ascii="Aptos Display" w:hAnsi="Aptos Display" w:eastAsia="Aptos Display" w:cs="Aptos Display"/>
          <w:noProof w:val="0"/>
          <w:sz w:val="24"/>
          <w:szCs w:val="24"/>
          <w:lang w:val="en-US"/>
        </w:rPr>
        <w:t xml:space="preserve"> Available at: </w:t>
      </w:r>
      <w:hyperlink r:id="Rdfceb29d062d4b6e">
        <w:r w:rsidRPr="2704853F" w:rsidR="5DA1F26D">
          <w:rPr>
            <w:rStyle w:val="Hyperlink"/>
            <w:rFonts w:ascii="Aptos Display" w:hAnsi="Aptos Display" w:eastAsia="Aptos Display" w:cs="Aptos Display"/>
            <w:noProof w:val="0"/>
            <w:sz w:val="24"/>
            <w:szCs w:val="24"/>
            <w:lang w:val="en-US"/>
          </w:rPr>
          <w:t>https://www.jbrecruitment.co.uk/events-industry-change-are-we-moving-too-fast/</w:t>
        </w:r>
      </w:hyperlink>
      <w:r w:rsidRPr="2704853F" w:rsidR="5DA1F26D">
        <w:rPr>
          <w:rFonts w:ascii="Aptos Display" w:hAnsi="Aptos Display" w:eastAsia="Aptos Display" w:cs="Aptos Display"/>
          <w:noProof w:val="0"/>
          <w:sz w:val="24"/>
          <w:szCs w:val="24"/>
          <w:lang w:val="en-US"/>
        </w:rPr>
        <w:t xml:space="preserve"> (Accessed:  26 January 2026).</w:t>
      </w:r>
    </w:p>
    <w:p w:rsidR="23CB814A" w:rsidP="55DA5F94" w:rsidRDefault="23CB814A" w14:paraId="5A47F1B9" w14:textId="2B5C4360">
      <w:pPr>
        <w:pStyle w:val="ListParagraph"/>
        <w:numPr>
          <w:ilvl w:val="0"/>
          <w:numId w:val="12"/>
        </w:numPr>
        <w:rPr>
          <w:noProof w:val="0"/>
          <w:lang w:val="en-US"/>
        </w:rPr>
      </w:pPr>
      <w:r w:rsidRPr="2704853F" w:rsidR="23CB814A">
        <w:rPr>
          <w:noProof w:val="0"/>
          <w:lang w:val="en-US"/>
        </w:rPr>
        <w:t>Laffitte, H. (2025)</w:t>
      </w:r>
      <w:r w:rsidRPr="2704853F" w:rsidR="23CB814A">
        <w:rPr>
          <w:noProof w:val="0"/>
          <w:lang w:val="en-US"/>
        </w:rPr>
        <w:t xml:space="preserve"> </w:t>
      </w:r>
      <w:r w:rsidRPr="2704853F" w:rsidR="23CB814A">
        <w:rPr>
          <w:i w:val="1"/>
          <w:iCs w:val="1"/>
          <w:noProof w:val="0"/>
          <w:lang w:val="en-US"/>
        </w:rPr>
        <w:t>The</w:t>
      </w:r>
      <w:r w:rsidRPr="2704853F" w:rsidR="23CB814A">
        <w:rPr>
          <w:i w:val="1"/>
          <w:iCs w:val="1"/>
          <w:noProof w:val="0"/>
          <w:lang w:val="en-US"/>
        </w:rPr>
        <w:t xml:space="preserve"> Hidden Costs of Consulting Projects (and How to Avoid Them)</w:t>
      </w:r>
      <w:r w:rsidRPr="2704853F" w:rsidR="23CB814A">
        <w:rPr>
          <w:noProof w:val="0"/>
          <w:lang w:val="en-US"/>
        </w:rPr>
        <w:t xml:space="preserve">. Available at: </w:t>
      </w:r>
      <w:hyperlink r:id="Re3d454ef5cc545e2">
        <w:r w:rsidRPr="2704853F" w:rsidR="23CB814A">
          <w:rPr>
            <w:rStyle w:val="Hyperlink"/>
            <w:noProof w:val="0"/>
            <w:lang w:val="en-US"/>
          </w:rPr>
          <w:t>https://consource.io/hidden-consulting-costs/</w:t>
        </w:r>
      </w:hyperlink>
      <w:r w:rsidRPr="2704853F" w:rsidR="23CB814A">
        <w:rPr>
          <w:noProof w:val="0"/>
          <w:lang w:val="en-US"/>
        </w:rPr>
        <w:t xml:space="preserve"> (Accessed: 27 January 2026).</w:t>
      </w:r>
    </w:p>
    <w:p w:rsidR="0D6993A5" w:rsidP="2704853F" w:rsidRDefault="0D6993A5" w14:paraId="6D2094B2" w14:textId="0EBE1B27">
      <w:pPr>
        <w:pStyle w:val="ListParagraph"/>
        <w:numPr>
          <w:ilvl w:val="0"/>
          <w:numId w:val="12"/>
        </w:numPr>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2704853F" w:rsidR="0D6993A5">
        <w:rPr>
          <w:noProof w:val="0"/>
          <w:lang w:val="en-US"/>
        </w:rPr>
        <w:t>Limitus</w:t>
      </w:r>
      <w:r w:rsidRPr="2704853F" w:rsidR="0D6993A5">
        <w:rPr>
          <w:noProof w:val="0"/>
          <w:lang w:val="en-US"/>
        </w:rPr>
        <w:t xml:space="preserve"> Partnership (2026) </w:t>
      </w:r>
      <w:r w:rsidRPr="2704853F" w:rsidR="0D6993A5">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The hidden risks of skipping benchmarking. </w:t>
      </w:r>
      <w:r w:rsidRPr="2704853F" w:rsidR="0D6993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Available at: </w:t>
      </w:r>
      <w:hyperlink r:id="R4383bc2089e24a35">
        <w:r w:rsidRPr="2704853F" w:rsidR="0D6993A5">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https://litmuspartnership.co.uk/the-hidden-risks-of-skipping-benchmarking/#:~:text=1.,are%20delivered%20%E2%80%93%20without%20compromising%20quality.</w:t>
        </w:r>
      </w:hyperlink>
      <w:r w:rsidRPr="2704853F" w:rsidR="0D6993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(Accessed date: 29 January 2026) </w:t>
      </w:r>
    </w:p>
    <w:p w:rsidR="0A712483" w:rsidP="2704853F" w:rsidRDefault="0A712483" w14:paraId="3A0D53E0" w14:textId="23625E18">
      <w:pPr>
        <w:pStyle w:val="ListParagraph"/>
        <w:numPr>
          <w:ilvl w:val="0"/>
          <w:numId w:val="12"/>
        </w:numPr>
        <w:rPr>
          <w:noProof w:val="0"/>
          <w:lang w:val="en-US"/>
        </w:rPr>
      </w:pPr>
      <w:r w:rsidRPr="2704853F" w:rsidR="0A712483">
        <w:rPr>
          <w:noProof w:val="0"/>
          <w:lang w:val="en-US"/>
        </w:rPr>
        <w:t>Lumivero</w:t>
      </w:r>
      <w:r w:rsidRPr="2704853F" w:rsidR="0A712483">
        <w:rPr>
          <w:noProof w:val="0"/>
          <w:lang w:val="en-US"/>
        </w:rPr>
        <w:t xml:space="preserve"> (2025) </w:t>
      </w:r>
      <w:r w:rsidRPr="2704853F" w:rsidR="0A712483">
        <w:rPr>
          <w:i w:val="1"/>
          <w:iCs w:val="1"/>
          <w:noProof w:val="0"/>
          <w:lang w:val="en-US"/>
        </w:rPr>
        <w:t xml:space="preserve">Mixed </w:t>
      </w:r>
      <w:r w:rsidRPr="2704853F" w:rsidR="0A712483">
        <w:rPr>
          <w:i w:val="1"/>
          <w:iCs w:val="1"/>
          <w:noProof w:val="0"/>
          <w:lang w:val="en-US"/>
        </w:rPr>
        <w:t>methods</w:t>
      </w:r>
      <w:r w:rsidRPr="2704853F" w:rsidR="0A712483">
        <w:rPr>
          <w:i w:val="1"/>
          <w:iCs w:val="1"/>
          <w:noProof w:val="0"/>
          <w:lang w:val="en-US"/>
        </w:rPr>
        <w:t xml:space="preserve"> research: Definition, types, benefits, and challenges</w:t>
      </w:r>
      <w:r w:rsidRPr="2704853F" w:rsidR="0A712483">
        <w:rPr>
          <w:noProof w:val="0"/>
          <w:lang w:val="en-US"/>
        </w:rPr>
        <w:t xml:space="preserve">. Available at: </w:t>
      </w:r>
      <w:hyperlink r:id="Rf5260ccfc78347d5">
        <w:r w:rsidRPr="2704853F" w:rsidR="0A712483">
          <w:rPr>
            <w:rStyle w:val="Hyperlink"/>
            <w:noProof w:val="0"/>
            <w:lang w:val="en-US"/>
          </w:rPr>
          <w:t>https://lumivero.com/resources/blog/mixed-methods-research/#:~:text=Mixed%20methods%20offers%20stronger%20evidence,adjust%20interventions%20and%20monitor%20fidelity</w:t>
        </w:r>
      </w:hyperlink>
      <w:r w:rsidRPr="2704853F" w:rsidR="0A712483">
        <w:rPr>
          <w:noProof w:val="0"/>
          <w:lang w:val="en-US"/>
        </w:rPr>
        <w:t>. (Accessed: 27 January 2026).</w:t>
      </w:r>
    </w:p>
    <w:p w:rsidR="1821B981" w:rsidP="55DA5F94" w:rsidRDefault="1821B981" w14:paraId="265233C0" w14:textId="308FD3D4">
      <w:pPr>
        <w:pStyle w:val="ListParagraph"/>
        <w:numPr>
          <w:ilvl w:val="0"/>
          <w:numId w:val="12"/>
        </w:numPr>
        <w:rPr>
          <w:noProof w:val="0"/>
          <w:lang w:val="en-US"/>
        </w:rPr>
      </w:pPr>
      <w:r w:rsidRPr="2704853F" w:rsidR="1821B981">
        <w:rPr>
          <w:noProof w:val="0"/>
          <w:lang w:val="en-US"/>
        </w:rPr>
        <w:t>Myftaraj</w:t>
      </w:r>
      <w:r w:rsidRPr="2704853F" w:rsidR="1821B981">
        <w:rPr>
          <w:noProof w:val="0"/>
          <w:lang w:val="en-US"/>
        </w:rPr>
        <w:t xml:space="preserve">, E. &amp; Trebicka, B. (2023) ‘Analyzing the impact of loyalty card programs on customer behavior: insights from the Albanian market’, </w:t>
      </w:r>
      <w:r w:rsidRPr="2704853F" w:rsidR="1821B981">
        <w:rPr>
          <w:i w:val="1"/>
          <w:iCs w:val="1"/>
          <w:noProof w:val="0"/>
          <w:lang w:val="en-US"/>
        </w:rPr>
        <w:t>F1000Research</w:t>
      </w:r>
      <w:r w:rsidRPr="2704853F" w:rsidR="1821B981">
        <w:rPr>
          <w:noProof w:val="0"/>
          <w:lang w:val="en-US"/>
        </w:rPr>
        <w:t xml:space="preserve">, 12:1028. </w:t>
      </w:r>
      <w:r w:rsidRPr="2704853F" w:rsidR="1821B981">
        <w:rPr>
          <w:noProof w:val="0"/>
          <w:lang w:val="en-US"/>
        </w:rPr>
        <w:t>doi</w:t>
      </w:r>
      <w:r w:rsidRPr="2704853F" w:rsidR="1821B981">
        <w:rPr>
          <w:noProof w:val="0"/>
          <w:lang w:val="en-US"/>
        </w:rPr>
        <w:t xml:space="preserve">: 10.12688/f1000research.138185.3. Available at: </w:t>
      </w:r>
      <w:hyperlink r:id="Rc5833b9888764d3b">
        <w:r w:rsidRPr="2704853F" w:rsidR="1821B981">
          <w:rPr>
            <w:rStyle w:val="Hyperlink"/>
            <w:noProof w:val="0"/>
            <w:lang w:val="en-US"/>
          </w:rPr>
          <w:t>https://www.ncbi.nlm.nih.gov/pmc/articles/PMC10682604/</w:t>
        </w:r>
      </w:hyperlink>
      <w:r w:rsidRPr="2704853F" w:rsidR="1821B981">
        <w:rPr>
          <w:noProof w:val="0"/>
          <w:lang w:val="en-US"/>
        </w:rPr>
        <w:t xml:space="preserve"> (Accessed: 26 January 2026).</w:t>
      </w:r>
    </w:p>
    <w:p w:rsidR="58B37428" w:rsidP="2704853F" w:rsidRDefault="58B37428" w14:paraId="16237638" w14:textId="401E0306">
      <w:pPr>
        <w:pStyle w:val="ListParagraph"/>
        <w:numPr>
          <w:ilvl w:val="0"/>
          <w:numId w:val="12"/>
        </w:numPr>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pPr>
      <w:r w:rsidRPr="2704853F" w:rsidR="58B37428">
        <w:rPr>
          <w:noProof w:val="0"/>
          <w:lang w:val="en-US"/>
        </w:rPr>
        <w:t>Perez.,</w:t>
      </w:r>
      <w:r w:rsidRPr="2704853F" w:rsidR="58B37428">
        <w:rPr>
          <w:noProof w:val="0"/>
          <w:lang w:val="en-US"/>
        </w:rPr>
        <w:t xml:space="preserve"> F (2024) </w:t>
      </w:r>
      <w:r w:rsidRPr="2704853F" w:rsidR="58B37428">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The Role of Ethical Practices in the Consulting Industry. </w:t>
      </w:r>
      <w:r w:rsidRPr="2704853F" w:rsidR="58B3742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Available at: </w:t>
      </w:r>
      <w:hyperlink r:id="Ra4d7aa5a97924feb">
        <w:r w:rsidRPr="2704853F" w:rsidR="58B37428">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https://financorpconsulting.com/blog/the-role-of-ethical-practices-in-the-consulting-industry</w:t>
        </w:r>
      </w:hyperlink>
      <w:r w:rsidRPr="2704853F" w:rsidR="58B3742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(Accessed date: 28 January 2026) </w:t>
      </w:r>
    </w:p>
    <w:p w:rsidR="4F9399C6" w:rsidP="55DA5F94" w:rsidRDefault="4F9399C6" w14:paraId="2ECC6ECC" w14:textId="20EB309A">
      <w:pPr>
        <w:pStyle w:val="ListParagraph"/>
        <w:numPr>
          <w:ilvl w:val="0"/>
          <w:numId w:val="12"/>
        </w:numPr>
        <w:rPr>
          <w:noProof w:val="0"/>
          <w:lang w:val="en-US"/>
        </w:rPr>
      </w:pPr>
      <w:r w:rsidRPr="7FFBB4C1" w:rsidR="4F9399C6">
        <w:rPr>
          <w:noProof w:val="0"/>
          <w:lang w:val="en-US"/>
        </w:rPr>
        <w:t>Rodgers.,</w:t>
      </w:r>
      <w:r w:rsidRPr="7FFBB4C1" w:rsidR="4F9399C6">
        <w:rPr>
          <w:noProof w:val="0"/>
          <w:lang w:val="en-US"/>
        </w:rPr>
        <w:t xml:space="preserve"> A (2025) Simply Stakeholders, </w:t>
      </w:r>
      <w:r w:rsidRPr="7FFBB4C1" w:rsidR="4F9399C6">
        <w:rPr>
          <w:i w:val="1"/>
          <w:iCs w:val="1"/>
          <w:noProof w:val="0"/>
          <w:lang w:val="en-US"/>
        </w:rPr>
        <w:t>Stakeholder Feedback: Methods &amp; Best Practices</w:t>
      </w:r>
      <w:r w:rsidRPr="7FFBB4C1" w:rsidR="4F9399C6">
        <w:rPr>
          <w:noProof w:val="0"/>
          <w:lang w:val="en-US"/>
        </w:rPr>
        <w:t xml:space="preserve">. Available at: </w:t>
      </w:r>
      <w:hyperlink r:id="R148f3722c3f74326">
        <w:r w:rsidRPr="7FFBB4C1" w:rsidR="4F9399C6">
          <w:rPr>
            <w:rStyle w:val="Hyperlink"/>
            <w:noProof w:val="0"/>
            <w:lang w:val="en-US"/>
          </w:rPr>
          <w:t>https://simplystakeholders.com/stakeholder-feedback/#:~:text=Stakeholder%20feedback%20is%20data%20%E2%80%94%20and,real%20stakeholder%20expectations%20and%20requirements</w:t>
        </w:r>
      </w:hyperlink>
      <w:r w:rsidRPr="7FFBB4C1" w:rsidR="4F9399C6">
        <w:rPr>
          <w:noProof w:val="0"/>
          <w:lang w:val="en-US"/>
        </w:rPr>
        <w:t>. (Accessed: 27 January 2026)</w:t>
      </w:r>
    </w:p>
    <w:p w:rsidR="1F8978E7" w:rsidP="7FFBB4C1" w:rsidRDefault="1F8978E7" w14:paraId="69C29742" w14:textId="53F6F1E0">
      <w:pPr>
        <w:pStyle w:val="ListParagraph"/>
        <w:numPr>
          <w:ilvl w:val="0"/>
          <w:numId w:val="12"/>
        </w:numPr>
        <w:rPr>
          <w:noProof w:val="0"/>
          <w:lang w:val="en-US"/>
        </w:rPr>
      </w:pPr>
      <w:r w:rsidRPr="7FFBB4C1" w:rsidR="1F8978E7">
        <w:rPr>
          <w:noProof w:val="0"/>
          <w:lang w:val="en-US"/>
        </w:rPr>
        <w:t xml:space="preserve">Rousseau, D.M., 2006. </w:t>
      </w:r>
      <w:r w:rsidRPr="7FFBB4C1" w:rsidR="1F8978E7">
        <w:rPr>
          <w:i w:val="1"/>
          <w:iCs w:val="1"/>
          <w:noProof w:val="0"/>
          <w:lang w:val="en-US"/>
        </w:rPr>
        <w:t>Is there such a thing as “evidence-based management”?</w:t>
      </w:r>
      <w:r w:rsidRPr="7FFBB4C1" w:rsidR="1F8978E7">
        <w:rPr>
          <w:noProof w:val="0"/>
          <w:lang w:val="en-US"/>
        </w:rPr>
        <w:t xml:space="preserve"> </w:t>
      </w:r>
      <w:r w:rsidRPr="7FFBB4C1" w:rsidR="1F8978E7">
        <w:rPr>
          <w:i w:val="1"/>
          <w:iCs w:val="1"/>
          <w:noProof w:val="0"/>
          <w:lang w:val="en-US"/>
        </w:rPr>
        <w:t>Academy of Management Review</w:t>
      </w:r>
      <w:r w:rsidRPr="7FFBB4C1" w:rsidR="1F8978E7">
        <w:rPr>
          <w:noProof w:val="0"/>
          <w:lang w:val="en-US"/>
        </w:rPr>
        <w:t>, 31(2), pp</w:t>
      </w:r>
      <w:r w:rsidRPr="7FFBB4C1" w:rsidR="1F8978E7">
        <w:rPr>
          <w:noProof w:val="0"/>
          <w:lang w:val="en-US"/>
        </w:rPr>
        <w:t>.256</w:t>
      </w:r>
      <w:r w:rsidRPr="7FFBB4C1" w:rsidR="1F8978E7">
        <w:rPr>
          <w:noProof w:val="0"/>
          <w:lang w:val="en-US"/>
        </w:rPr>
        <w:t xml:space="preserve">–269. Available at: </w:t>
      </w:r>
      <w:hyperlink r:id="R8b595722a6934fd6">
        <w:r w:rsidRPr="7FFBB4C1" w:rsidR="1F8978E7">
          <w:rPr>
            <w:rStyle w:val="Hyperlink"/>
            <w:noProof w:val="0"/>
            <w:lang w:val="en-US"/>
          </w:rPr>
          <w:t>https://cebma.org/assets/Uploads/Rousseau-Is-there-such-thing-as-evidence-based-management-v2.pdf</w:t>
        </w:r>
      </w:hyperlink>
      <w:r w:rsidRPr="7FFBB4C1" w:rsidR="1F8978E7">
        <w:rPr>
          <w:noProof w:val="0"/>
          <w:lang w:val="en-US"/>
        </w:rPr>
        <w:t xml:space="preserve">  (Accessed: 11 February 2026)</w:t>
      </w:r>
    </w:p>
    <w:p w:rsidR="49A9322C" w:rsidP="6EF95908" w:rsidRDefault="49A9322C" w14:paraId="6E02C529" w14:textId="7A576357">
      <w:pPr>
        <w:pStyle w:val="ListParagraph"/>
        <w:numPr>
          <w:ilvl w:val="0"/>
          <w:numId w:val="12"/>
        </w:numPr>
        <w:rPr>
          <w:noProof w:val="0"/>
          <w:lang w:val="en-US"/>
        </w:rPr>
      </w:pPr>
      <w:r w:rsidRPr="2704853F" w:rsidR="49A9322C">
        <w:rPr>
          <w:rFonts w:ascii="Aptos Display" w:hAnsi="Aptos Display" w:eastAsia="Aptos Display" w:cs="Aptos Display"/>
          <w:noProof w:val="0"/>
          <w:sz w:val="24"/>
          <w:szCs w:val="24"/>
          <w:lang w:val="en-US"/>
        </w:rPr>
        <w:t>Snell.,</w:t>
      </w:r>
      <w:r w:rsidRPr="2704853F" w:rsidR="49A9322C">
        <w:rPr>
          <w:rFonts w:ascii="Aptos Display" w:hAnsi="Aptos Display" w:eastAsia="Aptos Display" w:cs="Aptos Display"/>
          <w:noProof w:val="0"/>
          <w:sz w:val="24"/>
          <w:szCs w:val="24"/>
          <w:lang w:val="en-US"/>
        </w:rPr>
        <w:t xml:space="preserve"> N (2024) </w:t>
      </w:r>
      <w:r w:rsidRPr="2704853F" w:rsidR="49A9322C">
        <w:rPr>
          <w:i w:val="1"/>
          <w:iCs w:val="1"/>
          <w:noProof w:val="0"/>
          <w:lang w:val="en-US"/>
        </w:rPr>
        <w:t>VIP Loyalty Programs Explained</w:t>
      </w:r>
      <w:r w:rsidRPr="2704853F" w:rsidR="49A9322C">
        <w:rPr>
          <w:noProof w:val="0"/>
          <w:lang w:val="en-US"/>
        </w:rPr>
        <w:t xml:space="preserve">. Available at: </w:t>
      </w:r>
      <w:hyperlink r:id="R6a2ed420422d4b04">
        <w:r w:rsidRPr="2704853F" w:rsidR="49A9322C">
          <w:rPr>
            <w:rStyle w:val="Hyperlink"/>
            <w:noProof w:val="0"/>
            <w:lang w:val="en-US"/>
          </w:rPr>
          <w:t>https://raleon.io/blog/vip-loyalty-programs-explained.</w:t>
        </w:r>
      </w:hyperlink>
      <w:r w:rsidRPr="2704853F" w:rsidR="49A9322C">
        <w:rPr>
          <w:noProof w:val="0"/>
          <w:lang w:val="en-US"/>
        </w:rPr>
        <w:t xml:space="preserve"> (Accessed: 26 January 2026) </w:t>
      </w:r>
    </w:p>
    <w:p w:rsidR="47920FB8" w:rsidP="2704853F" w:rsidRDefault="47920FB8" w14:paraId="101977A2" w14:textId="7917875A">
      <w:pPr>
        <w:pStyle w:val="ListParagraph"/>
        <w:numPr>
          <w:ilvl w:val="0"/>
          <w:numId w:val="12"/>
        </w:numPr>
        <w:rPr>
          <w:noProof w:val="0"/>
          <w:lang w:val="en-US"/>
        </w:rPr>
      </w:pPr>
      <w:r w:rsidRPr="7FFBB4C1" w:rsidR="47920FB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Steponkute</w:t>
      </w:r>
      <w:r w:rsidRPr="7FFBB4C1" w:rsidR="47920FB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E (2025) T</w:t>
      </w:r>
      <w:r w:rsidRPr="7FFBB4C1" w:rsidR="47920FB8">
        <w:rPr>
          <w:noProof w:val="0"/>
          <w:lang w:val="en-US"/>
        </w:rPr>
        <w:t xml:space="preserve">imesheet Portal, </w:t>
      </w:r>
      <w:r w:rsidRPr="7FFBB4C1" w:rsidR="47920FB8">
        <w:rPr>
          <w:i w:val="1"/>
          <w:iCs w:val="1"/>
          <w:noProof w:val="0"/>
          <w:lang w:val="en-US"/>
        </w:rPr>
        <w:t>Risk management in consultancy: A practical guide</w:t>
      </w:r>
      <w:r w:rsidRPr="7FFBB4C1" w:rsidR="47920FB8">
        <w:rPr>
          <w:noProof w:val="0"/>
          <w:lang w:val="en-US"/>
        </w:rPr>
        <w:t xml:space="preserve">. Available at: </w:t>
      </w:r>
      <w:hyperlink r:id="R37a7e9166cc94450">
        <w:r w:rsidRPr="7FFBB4C1" w:rsidR="47920FB8">
          <w:rPr>
            <w:rStyle w:val="Hyperlink"/>
            <w:noProof w:val="0"/>
            <w:lang w:val="en-US"/>
          </w:rPr>
          <w:t>https://www.timesheetportal.com/blog/risk-management-consultancy/</w:t>
        </w:r>
      </w:hyperlink>
      <w:r w:rsidRPr="7FFBB4C1" w:rsidR="47920FB8">
        <w:rPr>
          <w:noProof w:val="0"/>
          <w:lang w:val="en-US"/>
        </w:rPr>
        <w:t xml:space="preserve"> (Accessed: 29 January 2026).</w:t>
      </w:r>
    </w:p>
    <w:p w:rsidR="654D01F0" w:rsidP="7FFBB4C1" w:rsidRDefault="654D01F0" w14:paraId="088E9017" w14:textId="653A287A">
      <w:pPr>
        <w:pStyle w:val="ListParagraph"/>
        <w:numPr>
          <w:ilvl w:val="0"/>
          <w:numId w:val="12"/>
        </w:numPr>
        <w:rPr>
          <w:noProof w:val="0"/>
          <w:lang w:val="en-US"/>
        </w:rPr>
      </w:pPr>
      <w:r w:rsidRPr="7FFBB4C1" w:rsidR="654D01F0">
        <w:rPr>
          <w:noProof w:val="0"/>
          <w:lang w:val="en-US"/>
        </w:rPr>
        <w:t>Tsany</w:t>
      </w:r>
      <w:r w:rsidRPr="7FFBB4C1" w:rsidR="654D01F0">
        <w:rPr>
          <w:noProof w:val="0"/>
          <w:lang w:val="en-US"/>
        </w:rPr>
        <w:t xml:space="preserve">, Z., 2025. </w:t>
      </w:r>
      <w:r w:rsidRPr="7FFBB4C1" w:rsidR="654D01F0">
        <w:rPr>
          <w:i w:val="1"/>
          <w:iCs w:val="1"/>
          <w:noProof w:val="0"/>
          <w:lang w:val="en-US"/>
        </w:rPr>
        <w:t>Why VIP Events Drive Customer Loyalty: The Psychology of Exclusivity</w:t>
      </w:r>
      <w:r w:rsidRPr="7FFBB4C1" w:rsidR="654D01F0">
        <w:rPr>
          <w:noProof w:val="0"/>
          <w:lang w:val="en-US"/>
        </w:rPr>
        <w:t xml:space="preserve">. </w:t>
      </w:r>
      <w:r w:rsidRPr="7FFBB4C1" w:rsidR="654D01F0">
        <w:rPr>
          <w:i w:val="1"/>
          <w:iCs w:val="1"/>
          <w:noProof w:val="0"/>
          <w:lang w:val="en-US"/>
        </w:rPr>
        <w:t>Hi-Fella</w:t>
      </w:r>
      <w:r w:rsidRPr="7FFBB4C1" w:rsidR="654D01F0">
        <w:rPr>
          <w:noProof w:val="0"/>
          <w:lang w:val="en-US"/>
        </w:rPr>
        <w:t>.</w:t>
      </w:r>
      <w:r w:rsidRPr="7FFBB4C1" w:rsidR="654D01F0">
        <w:rPr>
          <w:noProof w:val="0"/>
          <w:lang w:val="en-US"/>
        </w:rPr>
        <w:t xml:space="preserve"> Available at: </w:t>
      </w:r>
      <w:hyperlink r:id="Rf1befed0c464470f">
        <w:r w:rsidRPr="7FFBB4C1" w:rsidR="654D01F0">
          <w:rPr>
            <w:rStyle w:val="Hyperlink"/>
            <w:noProof w:val="0"/>
            <w:lang w:val="en-US"/>
          </w:rPr>
          <w:t>https://blog.hi-fella.com/why-vip-events-drive-customer-loyalty/</w:t>
        </w:r>
      </w:hyperlink>
      <w:r w:rsidRPr="7FFBB4C1" w:rsidR="654D01F0">
        <w:rPr>
          <w:noProof w:val="0"/>
          <w:lang w:val="en-US"/>
        </w:rPr>
        <w:t xml:space="preserve">  (Accessed: 11 February 2026).</w:t>
      </w:r>
    </w:p>
    <w:p w:rsidR="42C9C0F0" w:rsidP="2704853F" w:rsidRDefault="42C9C0F0" w14:paraId="34ECDC13" w14:textId="585A425A">
      <w:pPr>
        <w:pStyle w:val="ListParagraph"/>
        <w:numPr>
          <w:ilvl w:val="0"/>
          <w:numId w:val="12"/>
        </w:numPr>
        <w:rPr>
          <w:noProof w:val="0"/>
          <w:lang w:val="en-US"/>
        </w:rPr>
      </w:pPr>
      <w:r w:rsidRPr="2704853F" w:rsidR="42C9C0F0">
        <w:rPr>
          <w:noProof w:val="0"/>
          <w:lang w:val="en-US"/>
        </w:rPr>
        <w:t>Wadsword</w:t>
      </w:r>
      <w:r w:rsidRPr="2704853F" w:rsidR="42C9C0F0">
        <w:rPr>
          <w:noProof w:val="0"/>
          <w:lang w:val="en-US"/>
        </w:rPr>
        <w:t xml:space="preserve">., G (2024) B2B International. </w:t>
      </w:r>
      <w:r w:rsidRPr="2704853F" w:rsidR="42C9C0F0">
        <w:rPr>
          <w:i w:val="1"/>
          <w:iCs w:val="1"/>
          <w:noProof w:val="0"/>
          <w:lang w:val="en-US"/>
        </w:rPr>
        <w:t>When to Use Qualitative Research to Better Understand Your Customers and Their Needs</w:t>
      </w:r>
      <w:r w:rsidRPr="2704853F" w:rsidR="42C9C0F0">
        <w:rPr>
          <w:noProof w:val="0"/>
          <w:lang w:val="en-US"/>
        </w:rPr>
        <w:t xml:space="preserve">. Available at: </w:t>
      </w:r>
      <w:hyperlink r:id="R90c10f5696ea43df">
        <w:r w:rsidRPr="2704853F" w:rsidR="42C9C0F0">
          <w:rPr>
            <w:rStyle w:val="Hyperlink"/>
            <w:noProof w:val="0"/>
            <w:lang w:val="en-US"/>
          </w:rPr>
          <w:t>https://www.b2binternational.com/2024/07/15/using-qualitative-research-to-better-understand-customers/#:~:text=Qualitative%20research%20allows%20customers%20to,surrounds%20an%20opinion%20or%20behavior</w:t>
        </w:r>
      </w:hyperlink>
      <w:r w:rsidRPr="2704853F" w:rsidR="42C9C0F0">
        <w:rPr>
          <w:noProof w:val="0"/>
          <w:lang w:val="en-US"/>
        </w:rPr>
        <w:t>. (Accessed: 28 January 2026)</w:t>
      </w:r>
    </w:p>
    <w:p w:rsidR="6EF95908" w:rsidP="6EF95908" w:rsidRDefault="6EF95908" w14:paraId="089636F4" w14:textId="6DE356A1">
      <w:pPr>
        <w:pStyle w:val="Normal"/>
        <w:rPr>
          <w:rFonts w:ascii="Consolas" w:hAnsi="Consolas" w:eastAsia="Consolas" w:cs="Consolas"/>
          <w:b w:val="0"/>
          <w:bCs w:val="0"/>
          <w:i w:val="0"/>
          <w:iCs w:val="0"/>
          <w:caps w:val="0"/>
          <w:smallCaps w:val="0"/>
          <w:noProof w:val="0"/>
          <w:color w:val="1B1B1B"/>
          <w:sz w:val="24"/>
          <w:szCs w:val="24"/>
          <w:lang w:val="en-US"/>
        </w:rPr>
      </w:pPr>
    </w:p>
    <w:sectPr>
      <w:pgSz w:w="12240" w:h="15840" w:orient="portrait"/>
      <w:pgMar w:top="1440" w:right="1440" w:bottom="1440" w:left="1440" w:header="720" w:footer="720" w:gutter="0"/>
      <w:cols w:space="720"/>
      <w:docGrid w:linePitch="360"/>
      <w:headerReference w:type="default" r:id="Rdbdec8ff47194b1e"/>
      <w:footerReference w:type="default" r:id="R1d1a93a7c0874f54"/>
    </w:sectPr>
  </w:body>
</w:document>
</file>

<file path=word/comments.xml><?xml version="1.0" encoding="utf-8"?>
<w:comments xmlns:w14="http://schemas.microsoft.com/office/word/2010/wordml" xmlns:w="http://schemas.openxmlformats.org/wordprocessingml/2006/main">
  <w:comment xmlns:w="http://schemas.openxmlformats.org/wordprocessingml/2006/main" w:initials="A(" w:author="Ayda Bekisoglu (2303753)" w:date="2026-01-26T17:12:41" w:id="872267856">
    <w:p xmlns:w14="http://schemas.microsoft.com/office/word/2010/wordml" xmlns:w="http://schemas.openxmlformats.org/wordprocessingml/2006/main" w:rsidR="5F2D0A26" w:rsidRDefault="113EB8FA" w14:paraId="4FB28EC0" w14:textId="319674FF">
      <w:pPr>
        <w:pStyle w:val="CommentText"/>
      </w:pPr>
      <w:r>
        <w:rPr>
          <w:rStyle w:val="CommentReference"/>
        </w:rPr>
        <w:annotationRef/>
      </w:r>
      <w:r w:rsidRPr="30CE8AC7" w:rsidR="5D331344">
        <w:t>not to sure</w:t>
      </w:r>
    </w:p>
  </w:comment>
  <w:comment xmlns:w="http://schemas.openxmlformats.org/wordprocessingml/2006/main" w:initials="A(" w:author="Ayda Bekisoglu (2303753)" w:date="2026-01-26T17:25:40" w:id="68065512">
    <w:p xmlns:w14="http://schemas.microsoft.com/office/word/2010/wordml" xmlns:w="http://schemas.openxmlformats.org/wordprocessingml/2006/main" w:rsidR="7F12BAF9" w:rsidRDefault="66FB8CB0" w14:paraId="6EF519B7" w14:textId="39954DE6">
      <w:pPr>
        <w:pStyle w:val="CommentText"/>
      </w:pPr>
      <w:r>
        <w:rPr>
          <w:rStyle w:val="CommentReference"/>
        </w:rPr>
        <w:annotationRef/>
      </w:r>
      <w:r w:rsidRPr="5BBA5D09" w:rsidR="656B86A0">
        <w:t>alter if you can gain research directly from customers</w:t>
      </w:r>
    </w:p>
  </w:comment>
  <w:comment xmlns:w="http://schemas.openxmlformats.org/wordprocessingml/2006/main" w:initials="A(" w:author="Ayda Bekisoglu (2303753)" w:date="2026-01-30T11:43:13" w:id="584031224">
    <w:p xmlns:w14="http://schemas.microsoft.com/office/word/2010/wordml" xmlns:w="http://schemas.openxmlformats.org/wordprocessingml/2006/main" w:rsidR="3AE47E65" w:rsidRDefault="4276A117" w14:paraId="1BB252C7" w14:textId="7D13C70B">
      <w:pPr>
        <w:pStyle w:val="CommentText"/>
      </w:pPr>
      <w:r>
        <w:rPr>
          <w:rStyle w:val="CommentReference"/>
        </w:rPr>
        <w:annotationRef/>
      </w:r>
      <w:r w:rsidRPr="0330182F" w:rsidR="4ACEF3B3">
        <w:t xml:space="preserve">simplify </w:t>
      </w:r>
    </w:p>
  </w:comment>
  <w:comment xmlns:w="http://schemas.openxmlformats.org/wordprocessingml/2006/main" w:initials="A(" w:author="Ayda Bekisoglu (2303753)" w:date="2026-01-30T11:43:36" w:id="1436648448">
    <w:p xmlns:w14="http://schemas.microsoft.com/office/word/2010/wordml" xmlns:w="http://schemas.openxmlformats.org/wordprocessingml/2006/main" w:rsidR="5E6AE61D" w:rsidRDefault="4C64853C" w14:paraId="1E2924BE" w14:textId="7C6A79DC">
      <w:pPr>
        <w:pStyle w:val="CommentText"/>
      </w:pPr>
      <w:r>
        <w:rPr>
          <w:rStyle w:val="CommentReference"/>
        </w:rPr>
        <w:annotationRef/>
      </w:r>
      <w:r w:rsidRPr="4E33040B" w:rsidR="1C7E5599">
        <w:t xml:space="preserve">reference </w:t>
      </w:r>
    </w:p>
  </w:comment>
  <w:comment xmlns:w="http://schemas.openxmlformats.org/wordprocessingml/2006/main" w:initials="A(" w:author="Ayda Bekisoglu (2303753)" w:date="2026-01-30T11:47:40" w:id="1681802439">
    <w:p xmlns:w14="http://schemas.microsoft.com/office/word/2010/wordml" xmlns:w="http://schemas.openxmlformats.org/wordprocessingml/2006/main" w:rsidR="46E0C244" w:rsidRDefault="7E7B585C" w14:paraId="3D7811A8" w14:textId="2A4E3526">
      <w:pPr>
        <w:pStyle w:val="CommentText"/>
      </w:pPr>
      <w:r>
        <w:rPr>
          <w:rStyle w:val="CommentReference"/>
        </w:rPr>
        <w:annotationRef/>
      </w:r>
      <w:r w:rsidRPr="4A946228" w:rsidR="1A8DE1DB">
        <w:t>simplify fine a reference</w:t>
      </w:r>
    </w:p>
  </w:comment>
  <w:comment xmlns:w="http://schemas.openxmlformats.org/wordprocessingml/2006/main" w:initials="A(" w:author="Ayda Bekisoglu (2303753)" w:date="2026-01-30T11:56:55" w:id="1971918912">
    <w:p xmlns:w14="http://schemas.microsoft.com/office/word/2010/wordml" xmlns:w="http://schemas.openxmlformats.org/wordprocessingml/2006/main" w:rsidR="2BD470C6" w:rsidRDefault="3CDF9A94" w14:paraId="14550F29" w14:textId="5F6E2491">
      <w:pPr>
        <w:pStyle w:val="CommentText"/>
      </w:pPr>
      <w:r>
        <w:rPr>
          <w:rStyle w:val="CommentReference"/>
        </w:rPr>
        <w:annotationRef/>
      </w:r>
      <w:r w:rsidRPr="00C7F3C3" w:rsidR="75DAAFC2">
        <w:t>simplify</w:t>
      </w:r>
    </w:p>
  </w:comment>
</w:comments>
</file>

<file path=word/commentsExtended.xml><?xml version="1.0" encoding="utf-8"?>
<w15:commentsEx xmlns:mc="http://schemas.openxmlformats.org/markup-compatibility/2006" xmlns:w15="http://schemas.microsoft.com/office/word/2012/wordml" mc:Ignorable="w15">
  <w15:commentEx w15:done="0" w15:paraId="4FB28EC0"/>
  <w15:commentEx w15:done="0" w15:paraId="6EF519B7"/>
  <w15:commentEx w15:done="0" w15:paraId="1BB252C7"/>
  <w15:commentEx w15:done="0" w15:paraId="1E2924BE"/>
  <w15:commentEx w15:done="0" w15:paraId="3D7811A8"/>
  <w15:commentEx w15:done="0" w15:paraId="14550F29"/>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C074A3A" w16cex:dateUtc="2026-01-26T17:12:41.578Z"/>
  <w16cex:commentExtensible w16cex:durableId="313DFD16" w16cex:dateUtc="2026-01-26T17:25:40.013Z"/>
  <w16cex:commentExtensible w16cex:durableId="5A14277E" w16cex:dateUtc="2026-01-30T11:43:13.497Z"/>
  <w16cex:commentExtensible w16cex:durableId="15395608" w16cex:dateUtc="2026-01-30T11:43:36.631Z"/>
  <w16cex:commentExtensible w16cex:durableId="0D59E513" w16cex:dateUtc="2026-01-30T11:47:40.104Z"/>
  <w16cex:commentExtensible w16cex:durableId="75AD0CD8" w16cex:dateUtc="2026-01-30T11:56:55.095Z"/>
</w16cex:commentsExtensible>
</file>

<file path=word/commentsIds.xml><?xml version="1.0" encoding="utf-8"?>
<w16cid:commentsIds xmlns:mc="http://schemas.openxmlformats.org/markup-compatibility/2006" xmlns:w16cid="http://schemas.microsoft.com/office/word/2016/wordml/cid" mc:Ignorable="w16cid">
  <w16cid:commentId w16cid:paraId="4FB28EC0" w16cid:durableId="1C074A3A"/>
  <w16cid:commentId w16cid:paraId="6EF519B7" w16cid:durableId="313DFD16"/>
  <w16cid:commentId w16cid:paraId="1BB252C7" w16cid:durableId="5A14277E"/>
  <w16cid:commentId w16cid:paraId="1E2924BE" w16cid:durableId="15395608"/>
  <w16cid:commentId w16cid:paraId="3D7811A8" w16cid:durableId="0D59E513"/>
  <w16cid:commentId w16cid:paraId="14550F29" w16cid:durableId="75AD0CD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3176C2" w:rsidTr="0C3176C2" w14:paraId="0BE29465">
      <w:trPr>
        <w:trHeight w:val="300"/>
      </w:trPr>
      <w:tc>
        <w:tcPr>
          <w:tcW w:w="3120" w:type="dxa"/>
          <w:tcMar/>
        </w:tcPr>
        <w:p w:rsidR="0C3176C2" w:rsidP="0C3176C2" w:rsidRDefault="0C3176C2" w14:paraId="4FB03CB8" w14:textId="76662C64">
          <w:pPr>
            <w:pStyle w:val="Header"/>
            <w:bidi w:val="0"/>
            <w:ind w:left="-115"/>
            <w:jc w:val="left"/>
          </w:pPr>
        </w:p>
      </w:tc>
      <w:tc>
        <w:tcPr>
          <w:tcW w:w="3120" w:type="dxa"/>
          <w:tcMar/>
        </w:tcPr>
        <w:p w:rsidR="0C3176C2" w:rsidP="0C3176C2" w:rsidRDefault="0C3176C2" w14:paraId="68985FFF" w14:textId="1F500D2E">
          <w:pPr>
            <w:pStyle w:val="Header"/>
            <w:bidi w:val="0"/>
            <w:jc w:val="center"/>
          </w:pPr>
        </w:p>
      </w:tc>
      <w:tc>
        <w:tcPr>
          <w:tcW w:w="3120" w:type="dxa"/>
          <w:tcMar/>
        </w:tcPr>
        <w:p w:rsidR="0C3176C2" w:rsidP="0C3176C2" w:rsidRDefault="0C3176C2" w14:paraId="00AC8714" w14:textId="63B7B7EA">
          <w:pPr>
            <w:pStyle w:val="Header"/>
            <w:bidi w:val="0"/>
            <w:ind w:right="-115"/>
            <w:jc w:val="right"/>
          </w:pPr>
        </w:p>
      </w:tc>
    </w:tr>
  </w:tbl>
  <w:p w:rsidR="0C3176C2" w:rsidP="0C3176C2" w:rsidRDefault="0C3176C2" w14:paraId="4CB3C41D" w14:textId="434B06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3176C2" w:rsidTr="0C3176C2" w14:paraId="4AF0F92E">
      <w:trPr>
        <w:trHeight w:val="300"/>
      </w:trPr>
      <w:tc>
        <w:tcPr>
          <w:tcW w:w="3120" w:type="dxa"/>
          <w:tcMar/>
        </w:tcPr>
        <w:p w:rsidR="0C3176C2" w:rsidP="0C3176C2" w:rsidRDefault="0C3176C2" w14:paraId="329DB259" w14:textId="60682C30">
          <w:pPr>
            <w:pStyle w:val="Header"/>
            <w:bidi w:val="0"/>
            <w:ind w:left="-115"/>
            <w:jc w:val="left"/>
          </w:pPr>
        </w:p>
      </w:tc>
      <w:tc>
        <w:tcPr>
          <w:tcW w:w="3120" w:type="dxa"/>
          <w:tcMar/>
        </w:tcPr>
        <w:p w:rsidR="0C3176C2" w:rsidP="0C3176C2" w:rsidRDefault="0C3176C2" w14:paraId="20B7498A" w14:textId="3AAFB040">
          <w:pPr>
            <w:pStyle w:val="Header"/>
            <w:bidi w:val="0"/>
            <w:jc w:val="center"/>
          </w:pPr>
        </w:p>
      </w:tc>
      <w:tc>
        <w:tcPr>
          <w:tcW w:w="3120" w:type="dxa"/>
          <w:tcMar/>
        </w:tcPr>
        <w:p w:rsidR="0C3176C2" w:rsidP="0C3176C2" w:rsidRDefault="0C3176C2" w14:paraId="410F360B" w14:textId="34775435">
          <w:pPr>
            <w:pStyle w:val="Header"/>
            <w:bidi w:val="0"/>
            <w:ind w:right="-115"/>
            <w:jc w:val="right"/>
          </w:pPr>
        </w:p>
      </w:tc>
    </w:tr>
  </w:tbl>
  <w:p w:rsidR="0C3176C2" w:rsidP="0C3176C2" w:rsidRDefault="0C3176C2" w14:paraId="29090D0E" w14:textId="265BF12B">
    <w:pPr>
      <w:pStyle w:val="Header"/>
      <w:bidi w:val="0"/>
    </w:pPr>
  </w:p>
</w:hdr>
</file>

<file path=word/intelligence2.xml><?xml version="1.0" encoding="utf-8"?>
<int2:intelligence xmlns:int2="http://schemas.microsoft.com/office/intelligence/2020/intelligence">
  <int2:observations>
    <int2:textHash int2:hashCode="kMGoHRcNDIFK6/" int2:id="5f17RrEU">
      <int2:state int2:type="spell" int2:value="Rejected"/>
    </int2:textHash>
    <int2:textHash int2:hashCode="OrtZNwJC/JiGrS" int2:id="InhrGQoR">
      <int2:state int2:type="spell" int2:value="Rejected"/>
    </int2:textHash>
    <int2:textHash int2:hashCode="ni8UUdXdlt6RIo" int2:id="NybOmYBG">
      <int2:state int2:type="spell" int2:value="Rejected"/>
    </int2:textHash>
    <int2:bookmark int2:bookmarkName="_Int_wWESpelz" int2:invalidationBookmarkName="" int2:hashCode="jGRR33sl7lSZRM" int2:id="NHYpX0W0">
      <int2:state int2:type="gram" int2:value="Rejected"/>
    </int2:bookmark>
    <int2:bookmark int2:bookmarkName="_Int_B1zs5lzV" int2:invalidationBookmarkName="" int2:hashCode="5/kXqzPFe1xxq5" int2:id="y3QcTzdQ">
      <int2:state int2:type="gram" int2:value="Rejected"/>
    </int2:bookmark>
    <int2:bookmark int2:bookmarkName="_Int_e8EYbOks" int2:invalidationBookmarkName="" int2:hashCode="ASBx1zWSdOGl+8" int2:id="B1NKSDzP">
      <int2:state int2:type="gram" int2:value="Rejected"/>
    </int2:bookmark>
    <int2:bookmark int2:bookmarkName="_Int_zMEbJ8by" int2:invalidationBookmarkName="" int2:hashCode="8PfznsfmIknugd" int2:id="U8b70KZr">
      <int2:state int2:type="gram" int2:value="Rejected"/>
    </int2:bookmark>
    <int2:bookmark int2:bookmarkName="_Int_LaAw1dt0" int2:invalidationBookmarkName="" int2:hashCode="8T2dyF3EMEN4Kq" int2:id="ira4MXgA">
      <int2:state int2:type="gram" int2:value="Rejected"/>
    </int2:bookmark>
    <int2:bookmark int2:bookmarkName="_Int_GSHkkqY3" int2:invalidationBookmarkName="" int2:hashCode="oXyaqmHoChv3HQ" int2:id="4nlozjdn">
      <int2:state int2:type="gram" int2:value="Rejected"/>
    </int2:bookmark>
    <int2:bookmark int2:bookmarkName="_Int_wZfLf6Hr" int2:invalidationBookmarkName="" int2:hashCode="wMhvgFICADg3FL" int2:id="Fe9sWyDu">
      <int2:state int2:type="gram" int2:value="Rejected"/>
    </int2:bookmark>
    <int2:bookmark int2:bookmarkName="_Int_UWKCB50f" int2:invalidationBookmarkName="" int2:hashCode="QbQm+2nIGcHzpX" int2:id="PU2hk7U9">
      <int2:state int2:type="gram" int2:value="Rejected"/>
    </int2:bookmark>
    <int2:bookmark int2:bookmarkName="_Int_Vd5Bv6tP" int2:invalidationBookmarkName="" int2:hashCode="r2bNWePkU63yOF" int2:id="PKGsZP9M">
      <int2:state int2:type="gram" int2:value="Rejected"/>
    </int2:bookmark>
    <int2:bookmark int2:bookmarkName="_Int_chQcof5m" int2:invalidationBookmarkName="" int2:hashCode="b63v61DGZtTx6R" int2:id="tFvjWphq">
      <int2:state int2:type="gram" int2:value="Rejected"/>
    </int2:bookmark>
    <int2:bookmark int2:bookmarkName="_Int_BF5COxJ5" int2:invalidationBookmarkName="" int2:hashCode="NWsdo8p2fWnFCC" int2:id="MAJUYHA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7ed3fc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63fd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bd1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2c65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857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4d7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0fd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9db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e3c5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e65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e0a1f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9b32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f8bf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2d54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339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Ayda Bekisoglu (2303753)">
    <w15:presenceInfo w15:providerId="AD" w15:userId="S::2303753@student.uwtsd.ac.uk::16f13736-3b2e-4feb-8d7a-7df28130fc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85E550"/>
    <w:rsid w:val="00630358"/>
    <w:rsid w:val="00DD8876"/>
    <w:rsid w:val="016CE727"/>
    <w:rsid w:val="0170466F"/>
    <w:rsid w:val="01895BC2"/>
    <w:rsid w:val="01D071AF"/>
    <w:rsid w:val="01DCD79E"/>
    <w:rsid w:val="01FBBDDB"/>
    <w:rsid w:val="023D3ACD"/>
    <w:rsid w:val="02A9B536"/>
    <w:rsid w:val="030DC10F"/>
    <w:rsid w:val="03374F09"/>
    <w:rsid w:val="038E2FB2"/>
    <w:rsid w:val="03A32613"/>
    <w:rsid w:val="03A35391"/>
    <w:rsid w:val="03AA68EA"/>
    <w:rsid w:val="03ECF874"/>
    <w:rsid w:val="04087ED2"/>
    <w:rsid w:val="04D30052"/>
    <w:rsid w:val="04FF4EA6"/>
    <w:rsid w:val="056347E7"/>
    <w:rsid w:val="0589A6C0"/>
    <w:rsid w:val="05BB7E40"/>
    <w:rsid w:val="05D877FE"/>
    <w:rsid w:val="066C920A"/>
    <w:rsid w:val="068A747D"/>
    <w:rsid w:val="06A3AC72"/>
    <w:rsid w:val="06C1342A"/>
    <w:rsid w:val="06C2373C"/>
    <w:rsid w:val="06D9BCF6"/>
    <w:rsid w:val="0793A1BB"/>
    <w:rsid w:val="07C1FCA4"/>
    <w:rsid w:val="07F59082"/>
    <w:rsid w:val="080C396A"/>
    <w:rsid w:val="0850EF13"/>
    <w:rsid w:val="090AD278"/>
    <w:rsid w:val="095DC711"/>
    <w:rsid w:val="09637626"/>
    <w:rsid w:val="098FB702"/>
    <w:rsid w:val="09C54D3A"/>
    <w:rsid w:val="09EB483E"/>
    <w:rsid w:val="0A148F87"/>
    <w:rsid w:val="0A354B27"/>
    <w:rsid w:val="0A3C792F"/>
    <w:rsid w:val="0A657E29"/>
    <w:rsid w:val="0A712483"/>
    <w:rsid w:val="0A80BFEA"/>
    <w:rsid w:val="0AA5B8C0"/>
    <w:rsid w:val="0B3F230A"/>
    <w:rsid w:val="0B445973"/>
    <w:rsid w:val="0BCCE9DA"/>
    <w:rsid w:val="0C09A8D2"/>
    <w:rsid w:val="0C21BA30"/>
    <w:rsid w:val="0C3176C2"/>
    <w:rsid w:val="0D6993A5"/>
    <w:rsid w:val="0D9411FE"/>
    <w:rsid w:val="0DC13C4D"/>
    <w:rsid w:val="0DD2E0A1"/>
    <w:rsid w:val="0E18341B"/>
    <w:rsid w:val="0EA0A27E"/>
    <w:rsid w:val="0EB8A5D8"/>
    <w:rsid w:val="0F596A99"/>
    <w:rsid w:val="0F79AF66"/>
    <w:rsid w:val="0F90DB50"/>
    <w:rsid w:val="0FAAC6A8"/>
    <w:rsid w:val="0FB634D3"/>
    <w:rsid w:val="0FF20DA9"/>
    <w:rsid w:val="11160C64"/>
    <w:rsid w:val="11AE4B66"/>
    <w:rsid w:val="11FADE20"/>
    <w:rsid w:val="12009A9B"/>
    <w:rsid w:val="12B4E233"/>
    <w:rsid w:val="12B4E233"/>
    <w:rsid w:val="12B81891"/>
    <w:rsid w:val="12D4764C"/>
    <w:rsid w:val="12FB05CA"/>
    <w:rsid w:val="13AC350F"/>
    <w:rsid w:val="13E5E500"/>
    <w:rsid w:val="1416D319"/>
    <w:rsid w:val="14337DFB"/>
    <w:rsid w:val="143B67FB"/>
    <w:rsid w:val="144C1832"/>
    <w:rsid w:val="14652606"/>
    <w:rsid w:val="147BB1F7"/>
    <w:rsid w:val="152A0080"/>
    <w:rsid w:val="15748748"/>
    <w:rsid w:val="15A21807"/>
    <w:rsid w:val="163BDB7F"/>
    <w:rsid w:val="167DC85F"/>
    <w:rsid w:val="16A329DF"/>
    <w:rsid w:val="16FDC1C1"/>
    <w:rsid w:val="17112256"/>
    <w:rsid w:val="171D1AEE"/>
    <w:rsid w:val="17A37961"/>
    <w:rsid w:val="1821B981"/>
    <w:rsid w:val="185C1E09"/>
    <w:rsid w:val="185E41E5"/>
    <w:rsid w:val="18708532"/>
    <w:rsid w:val="18F5CA2F"/>
    <w:rsid w:val="191E290C"/>
    <w:rsid w:val="19289F9C"/>
    <w:rsid w:val="19438B84"/>
    <w:rsid w:val="194FCD00"/>
    <w:rsid w:val="195648E1"/>
    <w:rsid w:val="195F803D"/>
    <w:rsid w:val="19718719"/>
    <w:rsid w:val="19E65E10"/>
    <w:rsid w:val="19F1320C"/>
    <w:rsid w:val="1A16343F"/>
    <w:rsid w:val="1A3828F3"/>
    <w:rsid w:val="1A401470"/>
    <w:rsid w:val="1AC08F81"/>
    <w:rsid w:val="1B51CC12"/>
    <w:rsid w:val="1BDD743E"/>
    <w:rsid w:val="1C6BE0A2"/>
    <w:rsid w:val="1CB342C1"/>
    <w:rsid w:val="1CD52661"/>
    <w:rsid w:val="1D10B0FE"/>
    <w:rsid w:val="1D128FF6"/>
    <w:rsid w:val="1D66B6E3"/>
    <w:rsid w:val="1D8E4A9A"/>
    <w:rsid w:val="1DA97352"/>
    <w:rsid w:val="1DC704FB"/>
    <w:rsid w:val="1E3261C4"/>
    <w:rsid w:val="1E70A8F4"/>
    <w:rsid w:val="1EA25791"/>
    <w:rsid w:val="1EC0442D"/>
    <w:rsid w:val="1EC8EA6A"/>
    <w:rsid w:val="1EF1C392"/>
    <w:rsid w:val="1F40DA04"/>
    <w:rsid w:val="1F662D49"/>
    <w:rsid w:val="1F8978E7"/>
    <w:rsid w:val="1FD3BF27"/>
    <w:rsid w:val="1FD712D0"/>
    <w:rsid w:val="20277A8C"/>
    <w:rsid w:val="204E59DC"/>
    <w:rsid w:val="20539FD9"/>
    <w:rsid w:val="2068640A"/>
    <w:rsid w:val="206E9176"/>
    <w:rsid w:val="209044B1"/>
    <w:rsid w:val="209340F0"/>
    <w:rsid w:val="20E2B106"/>
    <w:rsid w:val="2110B060"/>
    <w:rsid w:val="211336DA"/>
    <w:rsid w:val="2121E4A1"/>
    <w:rsid w:val="21644CEA"/>
    <w:rsid w:val="21859283"/>
    <w:rsid w:val="21B82716"/>
    <w:rsid w:val="21BCB9FB"/>
    <w:rsid w:val="221299AA"/>
    <w:rsid w:val="222479F6"/>
    <w:rsid w:val="2246534B"/>
    <w:rsid w:val="2255E16B"/>
    <w:rsid w:val="229F714E"/>
    <w:rsid w:val="22CF89F4"/>
    <w:rsid w:val="230AD6B8"/>
    <w:rsid w:val="2312B7B7"/>
    <w:rsid w:val="232E7C42"/>
    <w:rsid w:val="23B35665"/>
    <w:rsid w:val="23CB814A"/>
    <w:rsid w:val="252EDEB9"/>
    <w:rsid w:val="252F9FFD"/>
    <w:rsid w:val="255D8A1E"/>
    <w:rsid w:val="2567F258"/>
    <w:rsid w:val="257973B7"/>
    <w:rsid w:val="2628FC9B"/>
    <w:rsid w:val="262DC440"/>
    <w:rsid w:val="2676AB20"/>
    <w:rsid w:val="268F135E"/>
    <w:rsid w:val="26CB28B4"/>
    <w:rsid w:val="2704853F"/>
    <w:rsid w:val="270EB0EC"/>
    <w:rsid w:val="2721BA6B"/>
    <w:rsid w:val="27545B52"/>
    <w:rsid w:val="27568D00"/>
    <w:rsid w:val="279522F2"/>
    <w:rsid w:val="27C92459"/>
    <w:rsid w:val="280DEFD7"/>
    <w:rsid w:val="28A7BE8F"/>
    <w:rsid w:val="28B586C1"/>
    <w:rsid w:val="28FC560E"/>
    <w:rsid w:val="29585D2E"/>
    <w:rsid w:val="29DE7454"/>
    <w:rsid w:val="29EA5A92"/>
    <w:rsid w:val="2A802871"/>
    <w:rsid w:val="2ABFB52F"/>
    <w:rsid w:val="2AF011DA"/>
    <w:rsid w:val="2B2C89F1"/>
    <w:rsid w:val="2BC3D8BF"/>
    <w:rsid w:val="2C0AA01C"/>
    <w:rsid w:val="2C3C9223"/>
    <w:rsid w:val="2C9C6624"/>
    <w:rsid w:val="2D2724B0"/>
    <w:rsid w:val="2D2B62D7"/>
    <w:rsid w:val="2D4B66C3"/>
    <w:rsid w:val="2D7E8AA6"/>
    <w:rsid w:val="2D9ED622"/>
    <w:rsid w:val="2DD0E378"/>
    <w:rsid w:val="2E98E511"/>
    <w:rsid w:val="2EBAE4F8"/>
    <w:rsid w:val="2EE48D9E"/>
    <w:rsid w:val="2EFA1F96"/>
    <w:rsid w:val="2F519EE4"/>
    <w:rsid w:val="2F5C59E9"/>
    <w:rsid w:val="2FE87672"/>
    <w:rsid w:val="3016DD34"/>
    <w:rsid w:val="308BED9D"/>
    <w:rsid w:val="30D39C10"/>
    <w:rsid w:val="31143D22"/>
    <w:rsid w:val="311AAD04"/>
    <w:rsid w:val="3159B049"/>
    <w:rsid w:val="315AA8FC"/>
    <w:rsid w:val="31641DF3"/>
    <w:rsid w:val="31894CF5"/>
    <w:rsid w:val="31AF6C52"/>
    <w:rsid w:val="31E0BD37"/>
    <w:rsid w:val="31EF691E"/>
    <w:rsid w:val="31F0D5DD"/>
    <w:rsid w:val="321C7A5F"/>
    <w:rsid w:val="3232324D"/>
    <w:rsid w:val="324A0E49"/>
    <w:rsid w:val="3263C8A4"/>
    <w:rsid w:val="32D215E4"/>
    <w:rsid w:val="331419F9"/>
    <w:rsid w:val="33D5AD42"/>
    <w:rsid w:val="347F2709"/>
    <w:rsid w:val="34BC09EF"/>
    <w:rsid w:val="34DF3CA5"/>
    <w:rsid w:val="34E1136E"/>
    <w:rsid w:val="35343A84"/>
    <w:rsid w:val="35DAA189"/>
    <w:rsid w:val="361221CE"/>
    <w:rsid w:val="368FF8B2"/>
    <w:rsid w:val="36E093B3"/>
    <w:rsid w:val="37259C3A"/>
    <w:rsid w:val="376FB9AB"/>
    <w:rsid w:val="3792EBED"/>
    <w:rsid w:val="37A97544"/>
    <w:rsid w:val="37BA2D1D"/>
    <w:rsid w:val="37F2BAB8"/>
    <w:rsid w:val="3852C97F"/>
    <w:rsid w:val="3855A7F2"/>
    <w:rsid w:val="386609D7"/>
    <w:rsid w:val="39047980"/>
    <w:rsid w:val="3A1D235D"/>
    <w:rsid w:val="3A45EFB9"/>
    <w:rsid w:val="3A8DA567"/>
    <w:rsid w:val="3A9EBB72"/>
    <w:rsid w:val="3AB8F66A"/>
    <w:rsid w:val="3B3EB6D0"/>
    <w:rsid w:val="3B7E98DC"/>
    <w:rsid w:val="3BA62223"/>
    <w:rsid w:val="3BCC6F00"/>
    <w:rsid w:val="3BE9C81D"/>
    <w:rsid w:val="3C4011D4"/>
    <w:rsid w:val="3C4EFE14"/>
    <w:rsid w:val="3CA028ED"/>
    <w:rsid w:val="3D0FD95A"/>
    <w:rsid w:val="3D48B987"/>
    <w:rsid w:val="3D8A7D43"/>
    <w:rsid w:val="3DB7C695"/>
    <w:rsid w:val="3DD3BDCD"/>
    <w:rsid w:val="3DE8445F"/>
    <w:rsid w:val="3DEC34D7"/>
    <w:rsid w:val="3E7F430A"/>
    <w:rsid w:val="3E9C7BD0"/>
    <w:rsid w:val="3EEF18BC"/>
    <w:rsid w:val="3F5F7E5D"/>
    <w:rsid w:val="3F777A25"/>
    <w:rsid w:val="3FF099B2"/>
    <w:rsid w:val="40225A1D"/>
    <w:rsid w:val="4032F24B"/>
    <w:rsid w:val="405877D8"/>
    <w:rsid w:val="408CADD8"/>
    <w:rsid w:val="411F88B5"/>
    <w:rsid w:val="412325A6"/>
    <w:rsid w:val="41D41EF4"/>
    <w:rsid w:val="421B4402"/>
    <w:rsid w:val="424E4F9D"/>
    <w:rsid w:val="4288C506"/>
    <w:rsid w:val="42A09C4D"/>
    <w:rsid w:val="42B83CFD"/>
    <w:rsid w:val="42C9C0F0"/>
    <w:rsid w:val="42F324EB"/>
    <w:rsid w:val="436E2D32"/>
    <w:rsid w:val="437E15AE"/>
    <w:rsid w:val="43D74BA9"/>
    <w:rsid w:val="443BB165"/>
    <w:rsid w:val="444CFF05"/>
    <w:rsid w:val="444EA534"/>
    <w:rsid w:val="446B75AB"/>
    <w:rsid w:val="447FDB7E"/>
    <w:rsid w:val="44D0F4A9"/>
    <w:rsid w:val="453D6915"/>
    <w:rsid w:val="454217E1"/>
    <w:rsid w:val="454A8348"/>
    <w:rsid w:val="45601E7B"/>
    <w:rsid w:val="4570D6E2"/>
    <w:rsid w:val="464856B7"/>
    <w:rsid w:val="46CE9D9C"/>
    <w:rsid w:val="47920FB8"/>
    <w:rsid w:val="47D9D777"/>
    <w:rsid w:val="486C2BAD"/>
    <w:rsid w:val="48770215"/>
    <w:rsid w:val="48C3688D"/>
    <w:rsid w:val="49244440"/>
    <w:rsid w:val="49325BCD"/>
    <w:rsid w:val="499F62E3"/>
    <w:rsid w:val="49A9322C"/>
    <w:rsid w:val="49B20898"/>
    <w:rsid w:val="49BD041A"/>
    <w:rsid w:val="49ED1283"/>
    <w:rsid w:val="49ED79DA"/>
    <w:rsid w:val="4A01D5E8"/>
    <w:rsid w:val="4AE88685"/>
    <w:rsid w:val="4BB273E9"/>
    <w:rsid w:val="4BF8B73B"/>
    <w:rsid w:val="4C244115"/>
    <w:rsid w:val="4C4D4A7D"/>
    <w:rsid w:val="4CAD87CB"/>
    <w:rsid w:val="4CB67916"/>
    <w:rsid w:val="4CBF7E1D"/>
    <w:rsid w:val="4D01C752"/>
    <w:rsid w:val="4D0D467D"/>
    <w:rsid w:val="4D595F21"/>
    <w:rsid w:val="4D80C47D"/>
    <w:rsid w:val="4D82EC85"/>
    <w:rsid w:val="4D8346FF"/>
    <w:rsid w:val="4D88EA4F"/>
    <w:rsid w:val="4D934BDB"/>
    <w:rsid w:val="4D9E03E4"/>
    <w:rsid w:val="4DB687B4"/>
    <w:rsid w:val="4DFB86A5"/>
    <w:rsid w:val="4E49CDFB"/>
    <w:rsid w:val="4E97709C"/>
    <w:rsid w:val="4ED7F98B"/>
    <w:rsid w:val="4EDD8F8A"/>
    <w:rsid w:val="4F04ECE6"/>
    <w:rsid w:val="4F6C77BD"/>
    <w:rsid w:val="4F8A4CCD"/>
    <w:rsid w:val="4F9399C6"/>
    <w:rsid w:val="4FBF4A37"/>
    <w:rsid w:val="4FDF7EBC"/>
    <w:rsid w:val="4FEAF5EE"/>
    <w:rsid w:val="4FF9ACD7"/>
    <w:rsid w:val="5007C394"/>
    <w:rsid w:val="50189CD8"/>
    <w:rsid w:val="50AD6C5F"/>
    <w:rsid w:val="50B4C591"/>
    <w:rsid w:val="51C2AE6A"/>
    <w:rsid w:val="51D6B0A3"/>
    <w:rsid w:val="5285E550"/>
    <w:rsid w:val="529912EF"/>
    <w:rsid w:val="52B497F0"/>
    <w:rsid w:val="52C365D6"/>
    <w:rsid w:val="5332A4DC"/>
    <w:rsid w:val="5383E82E"/>
    <w:rsid w:val="53E42154"/>
    <w:rsid w:val="53F3A669"/>
    <w:rsid w:val="54B0F246"/>
    <w:rsid w:val="54CD814B"/>
    <w:rsid w:val="54D079F7"/>
    <w:rsid w:val="554CEC14"/>
    <w:rsid w:val="556F0D50"/>
    <w:rsid w:val="55DA5F94"/>
    <w:rsid w:val="55F69112"/>
    <w:rsid w:val="56484B67"/>
    <w:rsid w:val="566C1DEA"/>
    <w:rsid w:val="567D0F1B"/>
    <w:rsid w:val="5680242A"/>
    <w:rsid w:val="569ADB77"/>
    <w:rsid w:val="569E5314"/>
    <w:rsid w:val="56CD5145"/>
    <w:rsid w:val="56D41AF4"/>
    <w:rsid w:val="56EB3D11"/>
    <w:rsid w:val="571EB8A5"/>
    <w:rsid w:val="573AD173"/>
    <w:rsid w:val="5745AB0E"/>
    <w:rsid w:val="5745E2AD"/>
    <w:rsid w:val="576B98DB"/>
    <w:rsid w:val="57EC32FD"/>
    <w:rsid w:val="57FCD30A"/>
    <w:rsid w:val="58B37428"/>
    <w:rsid w:val="58F25397"/>
    <w:rsid w:val="58F2CC1C"/>
    <w:rsid w:val="5938D29C"/>
    <w:rsid w:val="593F6650"/>
    <w:rsid w:val="5971DA6E"/>
    <w:rsid w:val="5A244D1A"/>
    <w:rsid w:val="5A244D1A"/>
    <w:rsid w:val="5A30F1FD"/>
    <w:rsid w:val="5A902800"/>
    <w:rsid w:val="5B02B195"/>
    <w:rsid w:val="5B0F35CB"/>
    <w:rsid w:val="5B76F9C2"/>
    <w:rsid w:val="5BC0B19C"/>
    <w:rsid w:val="5BC88943"/>
    <w:rsid w:val="5C95F64B"/>
    <w:rsid w:val="5C9C3316"/>
    <w:rsid w:val="5D180052"/>
    <w:rsid w:val="5D8B0D76"/>
    <w:rsid w:val="5D8F3F3E"/>
    <w:rsid w:val="5DA1F26D"/>
    <w:rsid w:val="5DE89325"/>
    <w:rsid w:val="5E01DDB3"/>
    <w:rsid w:val="5E08C43A"/>
    <w:rsid w:val="5EBBC5C8"/>
    <w:rsid w:val="5EBBC5C8"/>
    <w:rsid w:val="5EE0219C"/>
    <w:rsid w:val="5F9186C7"/>
    <w:rsid w:val="5FBC4860"/>
    <w:rsid w:val="5FC30B57"/>
    <w:rsid w:val="60CC2002"/>
    <w:rsid w:val="60F3DC3E"/>
    <w:rsid w:val="60F99710"/>
    <w:rsid w:val="61124716"/>
    <w:rsid w:val="611F6766"/>
    <w:rsid w:val="61576C2B"/>
    <w:rsid w:val="61BBC41C"/>
    <w:rsid w:val="61F09200"/>
    <w:rsid w:val="6210360B"/>
    <w:rsid w:val="6221AFD3"/>
    <w:rsid w:val="623F2C47"/>
    <w:rsid w:val="62B88078"/>
    <w:rsid w:val="62EE3FE0"/>
    <w:rsid w:val="62F870D5"/>
    <w:rsid w:val="630787C4"/>
    <w:rsid w:val="633517F5"/>
    <w:rsid w:val="6338BC05"/>
    <w:rsid w:val="64722358"/>
    <w:rsid w:val="648A41F0"/>
    <w:rsid w:val="64D9D214"/>
    <w:rsid w:val="6513D58B"/>
    <w:rsid w:val="652CDC97"/>
    <w:rsid w:val="654D01F0"/>
    <w:rsid w:val="65981A72"/>
    <w:rsid w:val="659B374B"/>
    <w:rsid w:val="65E59502"/>
    <w:rsid w:val="663B58DD"/>
    <w:rsid w:val="666BF94B"/>
    <w:rsid w:val="666E9A5C"/>
    <w:rsid w:val="66784371"/>
    <w:rsid w:val="66BED4A1"/>
    <w:rsid w:val="66CC824A"/>
    <w:rsid w:val="670B3639"/>
    <w:rsid w:val="67549F3D"/>
    <w:rsid w:val="68666822"/>
    <w:rsid w:val="68EADFB0"/>
    <w:rsid w:val="693F6C5A"/>
    <w:rsid w:val="69A4241A"/>
    <w:rsid w:val="69F3729C"/>
    <w:rsid w:val="6A616EDA"/>
    <w:rsid w:val="6B00A727"/>
    <w:rsid w:val="6B628DA7"/>
    <w:rsid w:val="6C0D0FE6"/>
    <w:rsid w:val="6C3C1C8E"/>
    <w:rsid w:val="6C3C1C8E"/>
    <w:rsid w:val="6C407FED"/>
    <w:rsid w:val="6C8AAC6F"/>
    <w:rsid w:val="6CBF0686"/>
    <w:rsid w:val="6D4983BC"/>
    <w:rsid w:val="6D4F9811"/>
    <w:rsid w:val="6D5DA9F9"/>
    <w:rsid w:val="6D80B364"/>
    <w:rsid w:val="6E363909"/>
    <w:rsid w:val="6E823E63"/>
    <w:rsid w:val="6EF95908"/>
    <w:rsid w:val="6F7C7C6E"/>
    <w:rsid w:val="6FE523A7"/>
    <w:rsid w:val="70205D65"/>
    <w:rsid w:val="7051CCE3"/>
    <w:rsid w:val="70AF0C0F"/>
    <w:rsid w:val="70F69FB5"/>
    <w:rsid w:val="71053A19"/>
    <w:rsid w:val="7147FF35"/>
    <w:rsid w:val="7147FF35"/>
    <w:rsid w:val="71D05845"/>
    <w:rsid w:val="71F3CE95"/>
    <w:rsid w:val="71FCFA1C"/>
    <w:rsid w:val="720BAE28"/>
    <w:rsid w:val="72A740CF"/>
    <w:rsid w:val="72B6AAAA"/>
    <w:rsid w:val="72EC4BA5"/>
    <w:rsid w:val="72F7790D"/>
    <w:rsid w:val="730A0FAE"/>
    <w:rsid w:val="732CC16D"/>
    <w:rsid w:val="733718F6"/>
    <w:rsid w:val="73522B49"/>
    <w:rsid w:val="7366D90B"/>
    <w:rsid w:val="73D415DA"/>
    <w:rsid w:val="741E74C3"/>
    <w:rsid w:val="7435172A"/>
    <w:rsid w:val="74603147"/>
    <w:rsid w:val="749B9789"/>
    <w:rsid w:val="74C4E98C"/>
    <w:rsid w:val="74F222EC"/>
    <w:rsid w:val="7505D365"/>
    <w:rsid w:val="750D5D59"/>
    <w:rsid w:val="7545609D"/>
    <w:rsid w:val="755B82E1"/>
    <w:rsid w:val="75A800C2"/>
    <w:rsid w:val="75CC9EF7"/>
    <w:rsid w:val="76828BA7"/>
    <w:rsid w:val="771F52BF"/>
    <w:rsid w:val="777C0F54"/>
    <w:rsid w:val="77A9D7D5"/>
    <w:rsid w:val="77B9416C"/>
    <w:rsid w:val="77F3D5D4"/>
    <w:rsid w:val="77F950FB"/>
    <w:rsid w:val="781F6B13"/>
    <w:rsid w:val="7904409E"/>
    <w:rsid w:val="7917CA5B"/>
    <w:rsid w:val="79405CF0"/>
    <w:rsid w:val="7953F06B"/>
    <w:rsid w:val="799B06ED"/>
    <w:rsid w:val="79BA2645"/>
    <w:rsid w:val="79DBCEDA"/>
    <w:rsid w:val="7A0C3A4A"/>
    <w:rsid w:val="7A4D0815"/>
    <w:rsid w:val="7B46D04D"/>
    <w:rsid w:val="7B6C6672"/>
    <w:rsid w:val="7B72BAA1"/>
    <w:rsid w:val="7BC7E6F3"/>
    <w:rsid w:val="7C19CC7A"/>
    <w:rsid w:val="7C43AE6C"/>
    <w:rsid w:val="7CC41C15"/>
    <w:rsid w:val="7CCE38C4"/>
    <w:rsid w:val="7CD62F2A"/>
    <w:rsid w:val="7D0D5942"/>
    <w:rsid w:val="7D9FD1E7"/>
    <w:rsid w:val="7DC632AF"/>
    <w:rsid w:val="7DF42FA0"/>
    <w:rsid w:val="7E446E06"/>
    <w:rsid w:val="7E5D7B0C"/>
    <w:rsid w:val="7E9DAB03"/>
    <w:rsid w:val="7EC6CADF"/>
    <w:rsid w:val="7F2219BA"/>
    <w:rsid w:val="7F4300D4"/>
    <w:rsid w:val="7F92BCCB"/>
    <w:rsid w:val="7FFBB4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33809"/>
  <w15:chartTrackingRefBased/>
  <w15:docId w15:val="{5BCADCA7-844E-41F2-9508-636E1D2316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63B58DD"/>
    <w:pPr>
      <w:spacing/>
      <w:ind w:left="720"/>
      <w:contextualSpacing/>
    </w:pPr>
  </w:style>
  <w:style w:type="paragraph" w:styleId="Heading2">
    <w:uiPriority w:val="9"/>
    <w:name w:val="heading 2"/>
    <w:basedOn w:val="Normal"/>
    <w:next w:val="Normal"/>
    <w:unhideWhenUsed/>
    <w:qFormat/>
    <w:rsid w:val="663B58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63B58D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63B58D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663B58DD"/>
    <w:rPr>
      <w:color w:val="467886"/>
      <w:u w:val="single"/>
    </w:rPr>
  </w:style>
  <w:style w:type="paragraph" w:styleId="TOC3">
    <w:uiPriority w:val="39"/>
    <w:name w:val="toc 3"/>
    <w:basedOn w:val="Normal"/>
    <w:next w:val="Normal"/>
    <w:unhideWhenUsed/>
    <w:rsid w:val="663B58DD"/>
    <w:pPr>
      <w:spacing w:after="100"/>
      <w:ind w:left="440"/>
    </w:pPr>
  </w:style>
  <w:style w:type="paragraph" w:styleId="Header">
    <w:uiPriority w:val="99"/>
    <w:name w:val="header"/>
    <w:basedOn w:val="Normal"/>
    <w:unhideWhenUsed/>
    <w:rsid w:val="0C3176C2"/>
    <w:pPr>
      <w:tabs>
        <w:tab w:val="center" w:leader="none" w:pos="4680"/>
        <w:tab w:val="right" w:leader="none" w:pos="9360"/>
      </w:tabs>
      <w:spacing w:after="0" w:line="240" w:lineRule="auto"/>
    </w:pPr>
  </w:style>
  <w:style w:type="paragraph" w:styleId="Footer">
    <w:uiPriority w:val="99"/>
    <w:name w:val="footer"/>
    <w:basedOn w:val="Normal"/>
    <w:unhideWhenUsed/>
    <w:rsid w:val="0C3176C2"/>
    <w:pPr>
      <w:tabs>
        <w:tab w:val="center" w:leader="none" w:pos="4680"/>
        <w:tab w:val="right" w:leader="none" w:pos="9360"/>
      </w:tabs>
      <w:spacing w:after="0" w:line="240" w:lineRule="auto"/>
    </w:pPr>
  </w:style>
  <w:style w:type="paragraph" w:styleId="TOC2">
    <w:uiPriority w:val="39"/>
    <w:name w:val="toc 2"/>
    <w:basedOn w:val="Normal"/>
    <w:next w:val="Normal"/>
    <w:unhideWhenUsed/>
    <w:rsid w:val="0C3176C2"/>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f1d449915074ec6" /><Relationship Type="http://schemas.openxmlformats.org/officeDocument/2006/relationships/numbering" Target="numbering.xml" Id="R72e39ac2062341cd" /><Relationship Type="http://schemas.openxmlformats.org/officeDocument/2006/relationships/header" Target="header.xml" Id="Rdbdec8ff47194b1e" /><Relationship Type="http://schemas.openxmlformats.org/officeDocument/2006/relationships/footer" Target="footer.xml" Id="R1d1a93a7c0874f54" /><Relationship Type="http://schemas.openxmlformats.org/officeDocument/2006/relationships/comments" Target="comments.xml" Id="R090e38921b0a4016" /><Relationship Type="http://schemas.microsoft.com/office/2011/relationships/people" Target="people.xml" Id="R4800814c42e24084" /><Relationship Type="http://schemas.microsoft.com/office/2011/relationships/commentsExtended" Target="commentsExtended.xml" Id="R08be3ed0b7e04d04" /><Relationship Type="http://schemas.microsoft.com/office/2016/09/relationships/commentsIds" Target="commentsIds.xml" Id="Rf2358d57762a4c2e" /><Relationship Type="http://schemas.microsoft.com/office/2018/08/relationships/commentsExtensible" Target="commentsExtensible.xml" Id="Rd4a7af194b354176" /><Relationship Type="http://schemas.openxmlformats.org/officeDocument/2006/relationships/hyperlink" Target="https://www.communications.gov.uk/publications/ensuring-effective-stakeholder-engagement/#:~:text=Developing%20an%20understanding%20of%20stakeholders,have%20inputted%20and%20been%20involved" TargetMode="External" Id="R0f7788cbb90c4363" /><Relationship Type="http://schemas.openxmlformats.org/officeDocument/2006/relationships/hyperlink" Target="https://www.audencia.com/blog/are-consulting-projects-a-waste-of-resources" TargetMode="External" Id="Rafd8925d91dc426a" /><Relationship Type="http://schemas.openxmlformats.org/officeDocument/2006/relationships/hyperlink" Target="https://knowledge.kantata.com/hc/en-us/articles/5500353153947-Tasks-Gantt-Chart-Basics" TargetMode="External" Id="Re9ef2dfb9a7c4037" /><Relationship Type="http://schemas.openxmlformats.org/officeDocument/2006/relationships/hyperlink" Target="https://hospitality.institute/mha901/quantitative-research-hospitality-studies/#google_vignette" TargetMode="External" Id="R33a8abb7b7694232" /><Relationship Type="http://schemas.openxmlformats.org/officeDocument/2006/relationships/hyperlink" Target="https://www.jbrecruitment.co.uk/events-industry-change-are-we-moving-too-fast/" TargetMode="External" Id="Rdfceb29d062d4b6e" /><Relationship Type="http://schemas.openxmlformats.org/officeDocument/2006/relationships/hyperlink" Target="https://consource.io/hidden-consulting-costs/" TargetMode="External" Id="Re3d454ef5cc545e2" /><Relationship Type="http://schemas.openxmlformats.org/officeDocument/2006/relationships/hyperlink" Target="https://litmuspartnership.co.uk/the-hidden-risks-of-skipping-benchmarking/#:~:text=1.,are%20delivered%20%E2%80%93%20without%20compromising%20quality." TargetMode="External" Id="R4383bc2089e24a35" /><Relationship Type="http://schemas.openxmlformats.org/officeDocument/2006/relationships/hyperlink" Target="https://lumivero.com/resources/blog/mixed-methods-research/#:~:text=Mixed%20methods%20offers%20stronger%20evidence,adjust%20interventions%20and%20monitor%20fidelity" TargetMode="External" Id="Rf5260ccfc78347d5" /><Relationship Type="http://schemas.openxmlformats.org/officeDocument/2006/relationships/hyperlink" Target="https://pmc.ncbi.nlm.nih.gov/articles/PMC10682604/" TargetMode="External" Id="Rc5833b9888764d3b" /><Relationship Type="http://schemas.openxmlformats.org/officeDocument/2006/relationships/hyperlink" Target="https://financorpconsulting.com/blog/the-role-of-ethical-practices-in-the-consulting-industry" TargetMode="External" Id="Ra4d7aa5a97924feb" /><Relationship Type="http://schemas.openxmlformats.org/officeDocument/2006/relationships/hyperlink" Target="https://raleon.io/blog/vip-loyalty-programs-explained" TargetMode="External" Id="R6a2ed420422d4b04" /><Relationship Type="http://schemas.openxmlformats.org/officeDocument/2006/relationships/hyperlink" Target="https://www.b2binternational.com/2024/07/15/using-qualitative-research-to-better-understand-customers/#:~:text=Qualitative%20research%20allows%20customers%20to,surrounds%20an%20opinion%20or%20behavior" TargetMode="External" Id="R90c10f5696ea43df" /><Relationship Type="http://schemas.openxmlformats.org/officeDocument/2006/relationships/hyperlink" Target="https://www.sciencedirect.com/science/article/abs/pii/S0263786325000894" TargetMode="External" Id="Rd49d0059025b469e" /><Relationship Type="http://schemas.openxmlformats.org/officeDocument/2006/relationships/hyperlink" Target="https://www.businessnewsdaily.com/15960-benchmarking-benefits-small-business.html" TargetMode="External" Id="R8eab1e2817ee4d1f" /><Relationship Type="http://schemas.openxmlformats.org/officeDocument/2006/relationships/hyperlink" Target="https://simplystakeholders.com/stakeholder-feedback/#:~:text=Stakeholder%20feedback%20is%20data%20%E2%80%94%20and,real%20stakeholder%20expectations%20and%20requirements" TargetMode="External" Id="R148f3722c3f74326" /><Relationship Type="http://schemas.openxmlformats.org/officeDocument/2006/relationships/hyperlink" Target="https://cebma.org/assets/Uploads/Rousseau-Is-there-such-thing-as-evidence-based-management-v2.pdf" TargetMode="External" Id="R8b595722a6934fd6" /><Relationship Type="http://schemas.openxmlformats.org/officeDocument/2006/relationships/hyperlink" Target="https://www.timesheetportal.com/blog/risk-management-consultancy/" TargetMode="External" Id="R37a7e9166cc94450" /><Relationship Type="http://schemas.openxmlformats.org/officeDocument/2006/relationships/hyperlink" Target="https://blog.hi-fella.com/why-vip-events-drive-customer-loyalty/" TargetMode="External" Id="Rf1befed0c46447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2025-12-20T10:30:59.9669823Z</dcterms:created>
  <dcterms:modified xsi:type="dcterms:W3CDTF">2026-02-11T10:47:18.3862948Z</dcterms:modified>
  <dc:creator>Ayda Bekisoglu (2303753)</dc:creator>
  <lastModifiedBy>Ayda Bekisoglu (2303753)</lastModifiedBy>
</coreProperties>
</file>