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1969" w:rsidRDefault="00B41969" w:rsidP="00CB198E">
      <w:pPr>
        <w:pStyle w:val="NoSpacing"/>
        <w:spacing w:line="360" w:lineRule="auto"/>
        <w:jc w:val="both"/>
        <w:rPr>
          <w:rFonts w:ascii="Arial" w:hAnsi="Arial" w:cs="Arial"/>
        </w:rPr>
      </w:pPr>
    </w:p>
    <w:p w:rsidR="00016E68" w:rsidRDefault="00016E68" w:rsidP="00CB198E">
      <w:pPr>
        <w:pStyle w:val="NoSpacing"/>
        <w:spacing w:line="360" w:lineRule="auto"/>
        <w:jc w:val="both"/>
        <w:rPr>
          <w:rFonts w:ascii="Arial" w:hAnsi="Arial" w:cs="Arial"/>
        </w:rPr>
      </w:pPr>
    </w:p>
    <w:p w:rsidR="004B3A0A" w:rsidRPr="00683A1C" w:rsidRDefault="004B3A0A" w:rsidP="00CB198E">
      <w:pPr>
        <w:pStyle w:val="NoSpacing"/>
        <w:spacing w:line="360" w:lineRule="auto"/>
        <w:jc w:val="both"/>
        <w:rPr>
          <w:rFonts w:ascii="Arial" w:hAnsi="Arial" w:cs="Arial"/>
          <w:b/>
        </w:rPr>
      </w:pPr>
    </w:p>
    <w:p w:rsidR="004B3A0A" w:rsidRPr="00683A1C" w:rsidRDefault="004B3A0A" w:rsidP="00CB198E">
      <w:pPr>
        <w:pStyle w:val="NoSpacing"/>
        <w:spacing w:line="360" w:lineRule="auto"/>
        <w:jc w:val="both"/>
        <w:rPr>
          <w:rFonts w:ascii="Arial" w:hAnsi="Arial" w:cs="Arial"/>
          <w:b/>
        </w:rPr>
      </w:pPr>
      <w:r w:rsidRPr="00683A1C">
        <w:rPr>
          <w:rFonts w:ascii="Arial" w:hAnsi="Arial" w:cs="Arial"/>
          <w:b/>
        </w:rPr>
        <w:t>Title Page</w:t>
      </w:r>
    </w:p>
    <w:p w:rsidR="004B3A0A" w:rsidRDefault="004B3A0A" w:rsidP="00CB198E">
      <w:pPr>
        <w:pStyle w:val="NoSpacing"/>
        <w:spacing w:line="360" w:lineRule="auto"/>
        <w:jc w:val="both"/>
        <w:rPr>
          <w:rFonts w:ascii="Arial" w:hAnsi="Arial" w:cs="Arial"/>
        </w:rPr>
      </w:pPr>
    </w:p>
    <w:p w:rsidR="004B3A0A" w:rsidRDefault="004B3A0A" w:rsidP="00CB198E">
      <w:pPr>
        <w:pStyle w:val="NoSpacing"/>
        <w:spacing w:line="360" w:lineRule="auto"/>
        <w:jc w:val="both"/>
        <w:rPr>
          <w:rFonts w:ascii="Arial" w:hAnsi="Arial" w:cs="Arial"/>
        </w:rPr>
      </w:pPr>
    </w:p>
    <w:p w:rsidR="004B3A0A" w:rsidRPr="00683A1C" w:rsidRDefault="004B3A0A" w:rsidP="00CB198E">
      <w:pPr>
        <w:pStyle w:val="NoSpacing"/>
        <w:spacing w:line="360" w:lineRule="auto"/>
        <w:jc w:val="both"/>
        <w:rPr>
          <w:rFonts w:ascii="Arial" w:hAnsi="Arial" w:cs="Arial"/>
          <w:b/>
        </w:rPr>
      </w:pPr>
      <w:r w:rsidRPr="00683A1C">
        <w:rPr>
          <w:rFonts w:ascii="Arial" w:hAnsi="Arial" w:cs="Arial"/>
          <w:b/>
        </w:rPr>
        <w:t>Student Number 1812243</w:t>
      </w:r>
    </w:p>
    <w:p w:rsidR="004B3A0A" w:rsidRPr="00683A1C" w:rsidRDefault="004B3A0A" w:rsidP="00CB198E">
      <w:pPr>
        <w:pStyle w:val="NoSpacing"/>
        <w:spacing w:line="360" w:lineRule="auto"/>
        <w:jc w:val="both"/>
        <w:rPr>
          <w:rFonts w:ascii="Arial" w:hAnsi="Arial" w:cs="Arial"/>
          <w:b/>
        </w:rPr>
      </w:pPr>
      <w:r w:rsidRPr="00683A1C">
        <w:rPr>
          <w:rFonts w:ascii="Arial" w:hAnsi="Arial" w:cs="Arial"/>
          <w:b/>
        </w:rPr>
        <w:t>Module BMPF7057</w:t>
      </w:r>
    </w:p>
    <w:p w:rsidR="004B3A0A" w:rsidRPr="00683A1C" w:rsidRDefault="004B3A0A" w:rsidP="00CB198E">
      <w:pPr>
        <w:pStyle w:val="NoSpacing"/>
        <w:spacing w:line="360" w:lineRule="auto"/>
        <w:jc w:val="both"/>
        <w:rPr>
          <w:rFonts w:ascii="Arial" w:hAnsi="Arial" w:cs="Arial"/>
          <w:b/>
        </w:rPr>
      </w:pPr>
      <w:r w:rsidRPr="00683A1C">
        <w:rPr>
          <w:rFonts w:ascii="Arial" w:hAnsi="Arial" w:cs="Arial"/>
          <w:b/>
        </w:rPr>
        <w:t xml:space="preserve">Reflection on Critical </w:t>
      </w:r>
      <w:r w:rsidR="00683A1C" w:rsidRPr="00683A1C">
        <w:rPr>
          <w:rFonts w:ascii="Arial" w:hAnsi="Arial" w:cs="Arial"/>
          <w:b/>
        </w:rPr>
        <w:t>Leadership</w:t>
      </w:r>
    </w:p>
    <w:p w:rsidR="004B3A0A" w:rsidRPr="00683A1C" w:rsidRDefault="004B3A0A" w:rsidP="00CB198E">
      <w:pPr>
        <w:pStyle w:val="NoSpacing"/>
        <w:spacing w:line="360" w:lineRule="auto"/>
        <w:jc w:val="both"/>
        <w:rPr>
          <w:rFonts w:ascii="Arial" w:hAnsi="Arial" w:cs="Arial"/>
          <w:b/>
        </w:rPr>
      </w:pPr>
    </w:p>
    <w:p w:rsidR="004B3A0A" w:rsidRPr="00683A1C" w:rsidRDefault="004B3A0A" w:rsidP="00CB198E">
      <w:pPr>
        <w:pStyle w:val="NoSpacing"/>
        <w:spacing w:line="360" w:lineRule="auto"/>
        <w:jc w:val="both"/>
        <w:rPr>
          <w:rFonts w:ascii="Arial" w:hAnsi="Arial" w:cs="Arial"/>
          <w:b/>
        </w:rPr>
      </w:pPr>
    </w:p>
    <w:p w:rsidR="004B3A0A" w:rsidRPr="00683A1C" w:rsidRDefault="00E1639D" w:rsidP="00CB198E">
      <w:pPr>
        <w:pStyle w:val="NoSpacing"/>
        <w:spacing w:line="360" w:lineRule="auto"/>
        <w:jc w:val="both"/>
        <w:rPr>
          <w:rFonts w:ascii="Arial" w:hAnsi="Arial" w:cs="Arial"/>
          <w:b/>
        </w:rPr>
      </w:pPr>
      <w:r>
        <w:rPr>
          <w:rFonts w:ascii="Arial" w:hAnsi="Arial" w:cs="Arial"/>
          <w:b/>
        </w:rPr>
        <w:t>Word count- 6785</w:t>
      </w:r>
      <w:bookmarkStart w:id="0" w:name="_GoBack"/>
      <w:bookmarkEnd w:id="0"/>
    </w:p>
    <w:p w:rsidR="004B3A0A" w:rsidRPr="00683A1C" w:rsidRDefault="004B3A0A" w:rsidP="00CB198E">
      <w:pPr>
        <w:pStyle w:val="NoSpacing"/>
        <w:spacing w:line="360" w:lineRule="auto"/>
        <w:jc w:val="both"/>
        <w:rPr>
          <w:rFonts w:ascii="Arial" w:hAnsi="Arial" w:cs="Arial"/>
          <w:b/>
        </w:rPr>
      </w:pPr>
    </w:p>
    <w:p w:rsidR="004B3A0A" w:rsidRDefault="004B3A0A" w:rsidP="00CB198E">
      <w:pPr>
        <w:pStyle w:val="NoSpacing"/>
        <w:spacing w:line="360" w:lineRule="auto"/>
        <w:jc w:val="both"/>
        <w:rPr>
          <w:rFonts w:ascii="Arial" w:hAnsi="Arial" w:cs="Arial"/>
        </w:rPr>
      </w:pPr>
    </w:p>
    <w:p w:rsidR="004B3A0A" w:rsidRDefault="004B3A0A" w:rsidP="00CB198E">
      <w:pPr>
        <w:pStyle w:val="NoSpacing"/>
        <w:spacing w:line="360" w:lineRule="auto"/>
        <w:jc w:val="both"/>
        <w:rPr>
          <w:rFonts w:ascii="Arial" w:hAnsi="Arial" w:cs="Arial"/>
        </w:rPr>
      </w:pPr>
    </w:p>
    <w:p w:rsidR="004B3A0A" w:rsidRDefault="004B3A0A" w:rsidP="00CB198E">
      <w:pPr>
        <w:pStyle w:val="NoSpacing"/>
        <w:spacing w:line="360" w:lineRule="auto"/>
        <w:jc w:val="both"/>
        <w:rPr>
          <w:rFonts w:ascii="Arial" w:hAnsi="Arial" w:cs="Arial"/>
        </w:rPr>
      </w:pPr>
    </w:p>
    <w:p w:rsidR="004B3A0A" w:rsidRDefault="004B3A0A" w:rsidP="00CB198E">
      <w:pPr>
        <w:pStyle w:val="NoSpacing"/>
        <w:spacing w:line="360" w:lineRule="auto"/>
        <w:jc w:val="both"/>
        <w:rPr>
          <w:rFonts w:ascii="Arial" w:hAnsi="Arial" w:cs="Arial"/>
        </w:rPr>
      </w:pPr>
    </w:p>
    <w:p w:rsidR="004B3A0A" w:rsidRDefault="004B3A0A" w:rsidP="00CB198E">
      <w:pPr>
        <w:pStyle w:val="NoSpacing"/>
        <w:spacing w:line="360" w:lineRule="auto"/>
        <w:jc w:val="both"/>
        <w:rPr>
          <w:rFonts w:ascii="Arial" w:hAnsi="Arial" w:cs="Arial"/>
        </w:rPr>
      </w:pPr>
    </w:p>
    <w:p w:rsidR="004B3A0A" w:rsidRDefault="004B3A0A" w:rsidP="00CB198E">
      <w:pPr>
        <w:pStyle w:val="NoSpacing"/>
        <w:spacing w:line="360" w:lineRule="auto"/>
        <w:jc w:val="both"/>
        <w:rPr>
          <w:rFonts w:ascii="Arial" w:hAnsi="Arial" w:cs="Arial"/>
        </w:rPr>
      </w:pPr>
    </w:p>
    <w:p w:rsidR="004B3A0A" w:rsidRDefault="004B3A0A" w:rsidP="00CB198E">
      <w:pPr>
        <w:pStyle w:val="NoSpacing"/>
        <w:spacing w:line="360" w:lineRule="auto"/>
        <w:jc w:val="both"/>
        <w:rPr>
          <w:rFonts w:ascii="Arial" w:hAnsi="Arial" w:cs="Arial"/>
        </w:rPr>
      </w:pPr>
    </w:p>
    <w:p w:rsidR="004B3A0A" w:rsidRDefault="004B3A0A" w:rsidP="00CB198E">
      <w:pPr>
        <w:pStyle w:val="NoSpacing"/>
        <w:spacing w:line="360" w:lineRule="auto"/>
        <w:jc w:val="both"/>
        <w:rPr>
          <w:rFonts w:ascii="Arial" w:hAnsi="Arial" w:cs="Arial"/>
        </w:rPr>
      </w:pPr>
    </w:p>
    <w:p w:rsidR="004B3A0A" w:rsidRDefault="004B3A0A" w:rsidP="00CB198E">
      <w:pPr>
        <w:pStyle w:val="NoSpacing"/>
        <w:spacing w:line="360" w:lineRule="auto"/>
        <w:jc w:val="both"/>
        <w:rPr>
          <w:rFonts w:ascii="Arial" w:hAnsi="Arial" w:cs="Arial"/>
        </w:rPr>
      </w:pPr>
    </w:p>
    <w:p w:rsidR="004B3A0A" w:rsidRDefault="004B3A0A" w:rsidP="00CB198E">
      <w:pPr>
        <w:pStyle w:val="NoSpacing"/>
        <w:spacing w:line="360" w:lineRule="auto"/>
        <w:jc w:val="both"/>
        <w:rPr>
          <w:rFonts w:ascii="Arial" w:hAnsi="Arial" w:cs="Arial"/>
        </w:rPr>
      </w:pPr>
    </w:p>
    <w:p w:rsidR="004B3A0A" w:rsidRDefault="004B3A0A" w:rsidP="00CB198E">
      <w:pPr>
        <w:pStyle w:val="NoSpacing"/>
        <w:spacing w:line="360" w:lineRule="auto"/>
        <w:jc w:val="both"/>
        <w:rPr>
          <w:rFonts w:ascii="Arial" w:hAnsi="Arial" w:cs="Arial"/>
        </w:rPr>
      </w:pPr>
    </w:p>
    <w:p w:rsidR="004B3A0A" w:rsidRDefault="004B3A0A" w:rsidP="00CB198E">
      <w:pPr>
        <w:pStyle w:val="NoSpacing"/>
        <w:spacing w:line="360" w:lineRule="auto"/>
        <w:jc w:val="both"/>
        <w:rPr>
          <w:rFonts w:ascii="Arial" w:hAnsi="Arial" w:cs="Arial"/>
        </w:rPr>
      </w:pPr>
    </w:p>
    <w:p w:rsidR="004B3A0A" w:rsidRDefault="004B3A0A" w:rsidP="00CB198E">
      <w:pPr>
        <w:pStyle w:val="NoSpacing"/>
        <w:spacing w:line="360" w:lineRule="auto"/>
        <w:jc w:val="both"/>
        <w:rPr>
          <w:rFonts w:ascii="Arial" w:hAnsi="Arial" w:cs="Arial"/>
        </w:rPr>
      </w:pPr>
    </w:p>
    <w:p w:rsidR="004B3A0A" w:rsidRDefault="004B3A0A" w:rsidP="00CB198E">
      <w:pPr>
        <w:pStyle w:val="NoSpacing"/>
        <w:spacing w:line="360" w:lineRule="auto"/>
        <w:jc w:val="both"/>
        <w:rPr>
          <w:rFonts w:ascii="Arial" w:hAnsi="Arial" w:cs="Arial"/>
        </w:rPr>
      </w:pPr>
    </w:p>
    <w:p w:rsidR="004B3A0A" w:rsidRDefault="004B3A0A" w:rsidP="00CB198E">
      <w:pPr>
        <w:pStyle w:val="NoSpacing"/>
        <w:spacing w:line="360" w:lineRule="auto"/>
        <w:jc w:val="both"/>
        <w:rPr>
          <w:rFonts w:ascii="Arial" w:hAnsi="Arial" w:cs="Arial"/>
        </w:rPr>
      </w:pPr>
    </w:p>
    <w:p w:rsidR="004B3A0A" w:rsidRDefault="004B3A0A" w:rsidP="00CB198E">
      <w:pPr>
        <w:pStyle w:val="NoSpacing"/>
        <w:spacing w:line="360" w:lineRule="auto"/>
        <w:jc w:val="both"/>
        <w:rPr>
          <w:rFonts w:ascii="Arial" w:hAnsi="Arial" w:cs="Arial"/>
        </w:rPr>
      </w:pPr>
    </w:p>
    <w:p w:rsidR="004B3A0A" w:rsidRDefault="004B3A0A" w:rsidP="00CB198E">
      <w:pPr>
        <w:pStyle w:val="NoSpacing"/>
        <w:spacing w:line="360" w:lineRule="auto"/>
        <w:jc w:val="both"/>
        <w:rPr>
          <w:rFonts w:ascii="Arial" w:hAnsi="Arial" w:cs="Arial"/>
        </w:rPr>
      </w:pPr>
    </w:p>
    <w:p w:rsidR="004B3A0A" w:rsidRDefault="004B3A0A" w:rsidP="00CB198E">
      <w:pPr>
        <w:pStyle w:val="NoSpacing"/>
        <w:spacing w:line="360" w:lineRule="auto"/>
        <w:jc w:val="both"/>
        <w:rPr>
          <w:rFonts w:ascii="Arial" w:hAnsi="Arial" w:cs="Arial"/>
        </w:rPr>
      </w:pPr>
    </w:p>
    <w:p w:rsidR="004B3A0A" w:rsidRDefault="004B3A0A" w:rsidP="00CB198E">
      <w:pPr>
        <w:pStyle w:val="NoSpacing"/>
        <w:spacing w:line="360" w:lineRule="auto"/>
        <w:jc w:val="both"/>
        <w:rPr>
          <w:rFonts w:ascii="Arial" w:hAnsi="Arial" w:cs="Arial"/>
        </w:rPr>
      </w:pPr>
    </w:p>
    <w:p w:rsidR="004B3A0A" w:rsidRDefault="004B3A0A" w:rsidP="00CB198E">
      <w:pPr>
        <w:pStyle w:val="NoSpacing"/>
        <w:spacing w:line="360" w:lineRule="auto"/>
        <w:jc w:val="both"/>
        <w:rPr>
          <w:rFonts w:ascii="Arial" w:hAnsi="Arial" w:cs="Arial"/>
        </w:rPr>
      </w:pPr>
    </w:p>
    <w:p w:rsidR="002862A6" w:rsidRDefault="002862A6" w:rsidP="00683A1C">
      <w:pPr>
        <w:pStyle w:val="NoSpacing"/>
        <w:spacing w:line="360" w:lineRule="auto"/>
        <w:jc w:val="both"/>
        <w:rPr>
          <w:rFonts w:ascii="Arial" w:hAnsi="Arial" w:cs="Arial"/>
        </w:rPr>
      </w:pPr>
    </w:p>
    <w:p w:rsidR="004046CC" w:rsidRDefault="004046CC" w:rsidP="00683A1C">
      <w:pPr>
        <w:pStyle w:val="NoSpacing"/>
        <w:spacing w:line="360" w:lineRule="auto"/>
        <w:jc w:val="both"/>
        <w:rPr>
          <w:rFonts w:ascii="Arial" w:hAnsi="Arial" w:cs="Arial"/>
        </w:rPr>
      </w:pPr>
    </w:p>
    <w:p w:rsidR="004046CC" w:rsidRDefault="004046CC" w:rsidP="00683A1C">
      <w:pPr>
        <w:pStyle w:val="NoSpacing"/>
        <w:spacing w:line="360" w:lineRule="auto"/>
        <w:jc w:val="both"/>
        <w:rPr>
          <w:rFonts w:ascii="Arial" w:hAnsi="Arial" w:cs="Arial"/>
        </w:rPr>
      </w:pPr>
    </w:p>
    <w:sdt>
      <w:sdtPr>
        <w:id w:val="-940531807"/>
        <w:docPartObj>
          <w:docPartGallery w:val="Table of Contents"/>
          <w:docPartUnique/>
        </w:docPartObj>
      </w:sdtPr>
      <w:sdtEndPr>
        <w:rPr>
          <w:rFonts w:asciiTheme="minorHAnsi" w:eastAsiaTheme="minorEastAsia" w:hAnsiTheme="minorHAnsi" w:cs="Times New Roman"/>
          <w:color w:val="auto"/>
          <w:sz w:val="22"/>
          <w:szCs w:val="22"/>
        </w:rPr>
      </w:sdtEndPr>
      <w:sdtContent>
        <w:p w:rsidR="004046CC" w:rsidRDefault="004046CC">
          <w:pPr>
            <w:pStyle w:val="TOCHeading"/>
          </w:pPr>
          <w:r>
            <w:t>Table of Contents</w:t>
          </w:r>
        </w:p>
        <w:p w:rsidR="004046CC" w:rsidRDefault="004046CC">
          <w:pPr>
            <w:pStyle w:val="TOC1"/>
          </w:pPr>
          <w:r>
            <w:rPr>
              <w:b/>
              <w:bCs/>
            </w:rPr>
            <w:t>Leadership Philosophy</w:t>
          </w:r>
          <w:r>
            <w:ptab w:relativeTo="margin" w:alignment="right" w:leader="dot"/>
          </w:r>
          <w:r>
            <w:rPr>
              <w:b/>
              <w:bCs/>
            </w:rPr>
            <w:t>1-7</w:t>
          </w:r>
        </w:p>
        <w:p w:rsidR="004046CC" w:rsidRDefault="004046CC">
          <w:pPr>
            <w:pStyle w:val="TOC2"/>
            <w:ind w:left="216"/>
          </w:pPr>
          <w:r>
            <w:t xml:space="preserve">Reflections </w:t>
          </w:r>
          <w:r>
            <w:ptab w:relativeTo="margin" w:alignment="right" w:leader="dot"/>
          </w:r>
          <w:r>
            <w:t>7-21</w:t>
          </w:r>
        </w:p>
        <w:p w:rsidR="004046CC" w:rsidRDefault="004046CC">
          <w:pPr>
            <w:pStyle w:val="TOC3"/>
            <w:ind w:left="446"/>
          </w:pPr>
          <w:r>
            <w:t xml:space="preserve">Appendix </w:t>
          </w:r>
          <w:r>
            <w:ptab w:relativeTo="margin" w:alignment="right" w:leader="dot"/>
          </w:r>
          <w:r>
            <w:t>22</w:t>
          </w:r>
        </w:p>
        <w:p w:rsidR="004046CC" w:rsidRDefault="004046CC">
          <w:pPr>
            <w:pStyle w:val="TOC1"/>
          </w:pPr>
          <w:r>
            <w:rPr>
              <w:b/>
              <w:bCs/>
            </w:rPr>
            <w:t xml:space="preserve">References </w:t>
          </w:r>
          <w:r>
            <w:ptab w:relativeTo="margin" w:alignment="right" w:leader="dot"/>
          </w:r>
          <w:r>
            <w:rPr>
              <w:b/>
              <w:bCs/>
            </w:rPr>
            <w:t>22-28</w:t>
          </w:r>
        </w:p>
        <w:p w:rsidR="004046CC" w:rsidRDefault="004046CC">
          <w:pPr>
            <w:pStyle w:val="TOC3"/>
            <w:ind w:left="446"/>
          </w:pPr>
        </w:p>
      </w:sdtContent>
    </w:sdt>
    <w:p w:rsidR="004046CC" w:rsidRDefault="004046CC" w:rsidP="00683A1C">
      <w:pPr>
        <w:pStyle w:val="NoSpacing"/>
        <w:spacing w:line="360" w:lineRule="auto"/>
        <w:jc w:val="both"/>
        <w:rPr>
          <w:rFonts w:ascii="Arial" w:hAnsi="Arial" w:cs="Arial"/>
        </w:rPr>
      </w:pPr>
    </w:p>
    <w:p w:rsidR="004046CC" w:rsidRDefault="004046CC" w:rsidP="00683A1C">
      <w:pPr>
        <w:pStyle w:val="NoSpacing"/>
        <w:spacing w:line="360" w:lineRule="auto"/>
        <w:jc w:val="both"/>
        <w:rPr>
          <w:rFonts w:ascii="Arial" w:hAnsi="Arial" w:cs="Arial"/>
        </w:rPr>
      </w:pPr>
    </w:p>
    <w:p w:rsidR="004046CC" w:rsidRDefault="004046CC" w:rsidP="00683A1C">
      <w:pPr>
        <w:pStyle w:val="NoSpacing"/>
        <w:spacing w:line="360" w:lineRule="auto"/>
        <w:jc w:val="both"/>
        <w:rPr>
          <w:rFonts w:ascii="Arial" w:hAnsi="Arial" w:cs="Arial"/>
        </w:rPr>
      </w:pPr>
    </w:p>
    <w:p w:rsidR="004046CC" w:rsidRDefault="004046CC" w:rsidP="00683A1C">
      <w:pPr>
        <w:pStyle w:val="NoSpacing"/>
        <w:spacing w:line="360" w:lineRule="auto"/>
        <w:jc w:val="both"/>
        <w:rPr>
          <w:rFonts w:ascii="Arial" w:hAnsi="Arial" w:cs="Arial"/>
        </w:rPr>
      </w:pPr>
    </w:p>
    <w:p w:rsidR="004046CC" w:rsidRDefault="004046CC" w:rsidP="00683A1C">
      <w:pPr>
        <w:pStyle w:val="NoSpacing"/>
        <w:spacing w:line="360" w:lineRule="auto"/>
        <w:jc w:val="both"/>
        <w:rPr>
          <w:rFonts w:ascii="Arial" w:hAnsi="Arial" w:cs="Arial"/>
        </w:rPr>
      </w:pPr>
    </w:p>
    <w:p w:rsidR="004046CC" w:rsidRDefault="004046CC" w:rsidP="00683A1C">
      <w:pPr>
        <w:pStyle w:val="NoSpacing"/>
        <w:spacing w:line="360" w:lineRule="auto"/>
        <w:jc w:val="both"/>
        <w:rPr>
          <w:rFonts w:ascii="Arial" w:hAnsi="Arial" w:cs="Arial"/>
        </w:rPr>
      </w:pPr>
    </w:p>
    <w:p w:rsidR="004046CC" w:rsidRDefault="004046CC" w:rsidP="00683A1C">
      <w:pPr>
        <w:pStyle w:val="NoSpacing"/>
        <w:spacing w:line="360" w:lineRule="auto"/>
        <w:jc w:val="both"/>
        <w:rPr>
          <w:rFonts w:ascii="Arial" w:hAnsi="Arial" w:cs="Arial"/>
        </w:rPr>
      </w:pPr>
    </w:p>
    <w:p w:rsidR="004046CC" w:rsidRDefault="004046CC" w:rsidP="00683A1C">
      <w:pPr>
        <w:pStyle w:val="NoSpacing"/>
        <w:spacing w:line="360" w:lineRule="auto"/>
        <w:jc w:val="both"/>
        <w:rPr>
          <w:rFonts w:ascii="Arial" w:hAnsi="Arial" w:cs="Arial"/>
        </w:rPr>
      </w:pPr>
    </w:p>
    <w:p w:rsidR="004046CC" w:rsidRDefault="004046CC" w:rsidP="00683A1C">
      <w:pPr>
        <w:pStyle w:val="NoSpacing"/>
        <w:spacing w:line="360" w:lineRule="auto"/>
        <w:jc w:val="both"/>
        <w:rPr>
          <w:rFonts w:ascii="Arial" w:hAnsi="Arial" w:cs="Arial"/>
        </w:rPr>
      </w:pPr>
    </w:p>
    <w:p w:rsidR="004046CC" w:rsidRDefault="004046CC" w:rsidP="00683A1C">
      <w:pPr>
        <w:pStyle w:val="NoSpacing"/>
        <w:spacing w:line="360" w:lineRule="auto"/>
        <w:jc w:val="both"/>
        <w:rPr>
          <w:rFonts w:ascii="Arial" w:hAnsi="Arial" w:cs="Arial"/>
        </w:rPr>
      </w:pPr>
    </w:p>
    <w:p w:rsidR="004046CC" w:rsidRDefault="004046CC" w:rsidP="00683A1C">
      <w:pPr>
        <w:pStyle w:val="NoSpacing"/>
        <w:spacing w:line="360" w:lineRule="auto"/>
        <w:jc w:val="both"/>
        <w:rPr>
          <w:rFonts w:ascii="Arial" w:hAnsi="Arial" w:cs="Arial"/>
        </w:rPr>
      </w:pPr>
    </w:p>
    <w:p w:rsidR="004046CC" w:rsidRDefault="004046CC" w:rsidP="00683A1C">
      <w:pPr>
        <w:pStyle w:val="NoSpacing"/>
        <w:spacing w:line="360" w:lineRule="auto"/>
        <w:jc w:val="both"/>
        <w:rPr>
          <w:rFonts w:ascii="Arial" w:hAnsi="Arial" w:cs="Arial"/>
        </w:rPr>
      </w:pPr>
    </w:p>
    <w:p w:rsidR="004046CC" w:rsidRDefault="004046CC" w:rsidP="00683A1C">
      <w:pPr>
        <w:pStyle w:val="NoSpacing"/>
        <w:spacing w:line="360" w:lineRule="auto"/>
        <w:jc w:val="both"/>
        <w:rPr>
          <w:rFonts w:ascii="Arial" w:hAnsi="Arial" w:cs="Arial"/>
        </w:rPr>
      </w:pPr>
    </w:p>
    <w:p w:rsidR="004046CC" w:rsidRDefault="004046CC" w:rsidP="00683A1C">
      <w:pPr>
        <w:pStyle w:val="NoSpacing"/>
        <w:spacing w:line="360" w:lineRule="auto"/>
        <w:jc w:val="both"/>
        <w:rPr>
          <w:rFonts w:ascii="Arial" w:hAnsi="Arial" w:cs="Arial"/>
        </w:rPr>
      </w:pPr>
    </w:p>
    <w:p w:rsidR="004046CC" w:rsidRDefault="004046CC" w:rsidP="00683A1C">
      <w:pPr>
        <w:pStyle w:val="NoSpacing"/>
        <w:spacing w:line="360" w:lineRule="auto"/>
        <w:jc w:val="both"/>
        <w:rPr>
          <w:rFonts w:ascii="Arial" w:hAnsi="Arial" w:cs="Arial"/>
        </w:rPr>
      </w:pPr>
    </w:p>
    <w:p w:rsidR="004046CC" w:rsidRDefault="004046CC" w:rsidP="00683A1C">
      <w:pPr>
        <w:pStyle w:val="NoSpacing"/>
        <w:spacing w:line="360" w:lineRule="auto"/>
        <w:jc w:val="both"/>
        <w:rPr>
          <w:rFonts w:ascii="Arial" w:hAnsi="Arial" w:cs="Arial"/>
        </w:rPr>
      </w:pPr>
    </w:p>
    <w:p w:rsidR="004046CC" w:rsidRDefault="004046CC" w:rsidP="00683A1C">
      <w:pPr>
        <w:pStyle w:val="NoSpacing"/>
        <w:spacing w:line="360" w:lineRule="auto"/>
        <w:jc w:val="both"/>
        <w:rPr>
          <w:rFonts w:ascii="Arial" w:hAnsi="Arial" w:cs="Arial"/>
        </w:rPr>
      </w:pPr>
    </w:p>
    <w:p w:rsidR="004046CC" w:rsidRDefault="004046CC" w:rsidP="00683A1C">
      <w:pPr>
        <w:pStyle w:val="NoSpacing"/>
        <w:spacing w:line="360" w:lineRule="auto"/>
        <w:jc w:val="both"/>
        <w:rPr>
          <w:rFonts w:ascii="Arial" w:hAnsi="Arial" w:cs="Arial"/>
        </w:rPr>
      </w:pPr>
    </w:p>
    <w:p w:rsidR="004046CC" w:rsidRDefault="004046CC" w:rsidP="00683A1C">
      <w:pPr>
        <w:pStyle w:val="NoSpacing"/>
        <w:spacing w:line="360" w:lineRule="auto"/>
        <w:jc w:val="both"/>
        <w:rPr>
          <w:rFonts w:ascii="Arial" w:hAnsi="Arial" w:cs="Arial"/>
        </w:rPr>
      </w:pPr>
    </w:p>
    <w:p w:rsidR="004046CC" w:rsidRDefault="004046CC" w:rsidP="00683A1C">
      <w:pPr>
        <w:pStyle w:val="NoSpacing"/>
        <w:spacing w:line="360" w:lineRule="auto"/>
        <w:jc w:val="both"/>
        <w:rPr>
          <w:rFonts w:ascii="Arial" w:hAnsi="Arial" w:cs="Arial"/>
        </w:rPr>
      </w:pPr>
    </w:p>
    <w:p w:rsidR="004046CC" w:rsidRDefault="004046CC" w:rsidP="00683A1C">
      <w:pPr>
        <w:pStyle w:val="NoSpacing"/>
        <w:spacing w:line="360" w:lineRule="auto"/>
        <w:jc w:val="both"/>
        <w:rPr>
          <w:rFonts w:ascii="Arial" w:hAnsi="Arial" w:cs="Arial"/>
        </w:rPr>
      </w:pPr>
    </w:p>
    <w:p w:rsidR="004046CC" w:rsidRDefault="004046CC" w:rsidP="00683A1C">
      <w:pPr>
        <w:pStyle w:val="NoSpacing"/>
        <w:spacing w:line="360" w:lineRule="auto"/>
        <w:jc w:val="both"/>
        <w:rPr>
          <w:rFonts w:ascii="Arial" w:hAnsi="Arial" w:cs="Arial"/>
        </w:rPr>
      </w:pPr>
    </w:p>
    <w:p w:rsidR="004046CC" w:rsidRDefault="004046CC" w:rsidP="00683A1C">
      <w:pPr>
        <w:pStyle w:val="NoSpacing"/>
        <w:spacing w:line="360" w:lineRule="auto"/>
        <w:jc w:val="both"/>
        <w:rPr>
          <w:rFonts w:ascii="Arial" w:hAnsi="Arial" w:cs="Arial"/>
        </w:rPr>
      </w:pPr>
    </w:p>
    <w:p w:rsidR="004046CC" w:rsidRDefault="004046CC" w:rsidP="00683A1C">
      <w:pPr>
        <w:pStyle w:val="NoSpacing"/>
        <w:spacing w:line="360" w:lineRule="auto"/>
        <w:jc w:val="both"/>
        <w:rPr>
          <w:rFonts w:ascii="Arial" w:hAnsi="Arial" w:cs="Arial"/>
        </w:rPr>
      </w:pPr>
    </w:p>
    <w:p w:rsidR="004046CC" w:rsidRDefault="004046CC" w:rsidP="00683A1C">
      <w:pPr>
        <w:pStyle w:val="NoSpacing"/>
        <w:spacing w:line="360" w:lineRule="auto"/>
        <w:jc w:val="both"/>
        <w:rPr>
          <w:rFonts w:ascii="Arial" w:hAnsi="Arial" w:cs="Arial"/>
        </w:rPr>
      </w:pPr>
    </w:p>
    <w:p w:rsidR="000D60F2" w:rsidRPr="009F6A75" w:rsidRDefault="000A6076" w:rsidP="009F6A75">
      <w:pPr>
        <w:pStyle w:val="NoSpacing"/>
        <w:spacing w:line="360" w:lineRule="auto"/>
        <w:jc w:val="both"/>
        <w:rPr>
          <w:rFonts w:ascii="Arial" w:hAnsi="Arial" w:cs="Arial"/>
        </w:rPr>
      </w:pPr>
      <w:r w:rsidRPr="009F6A75">
        <w:rPr>
          <w:rFonts w:ascii="Arial" w:hAnsi="Arial" w:cs="Arial"/>
        </w:rPr>
        <w:lastRenderedPageBreak/>
        <w:t xml:space="preserve">Leadership Philosophy </w:t>
      </w:r>
    </w:p>
    <w:p w:rsidR="000A6076" w:rsidRPr="009F6A75" w:rsidRDefault="000A6076" w:rsidP="009F6A75">
      <w:pPr>
        <w:pStyle w:val="NoSpacing"/>
        <w:spacing w:line="360" w:lineRule="auto"/>
        <w:jc w:val="both"/>
        <w:rPr>
          <w:rFonts w:ascii="Arial" w:hAnsi="Arial" w:cs="Arial"/>
        </w:rPr>
      </w:pPr>
    </w:p>
    <w:p w:rsidR="000A6076" w:rsidRPr="009F6A75" w:rsidRDefault="007338B4" w:rsidP="009F6A75">
      <w:pPr>
        <w:pStyle w:val="NoSpacing"/>
        <w:spacing w:line="360" w:lineRule="auto"/>
        <w:jc w:val="both"/>
        <w:rPr>
          <w:rFonts w:ascii="Arial" w:hAnsi="Arial" w:cs="Arial"/>
        </w:rPr>
      </w:pPr>
      <w:r w:rsidRPr="009F6A75">
        <w:rPr>
          <w:rFonts w:ascii="Arial" w:hAnsi="Arial" w:cs="Arial"/>
        </w:rPr>
        <w:t>“Who we are is how we lead” (Hogan&amp; Kaiser, 2005). This profound statement summarises a leader’s self-introspection into their persona, their soul of leadership. To</w:t>
      </w:r>
      <w:r w:rsidR="000A6076" w:rsidRPr="009F6A75">
        <w:rPr>
          <w:rFonts w:ascii="Arial" w:hAnsi="Arial" w:cs="Arial"/>
        </w:rPr>
        <w:t xml:space="preserve"> lead others one </w:t>
      </w:r>
      <w:r w:rsidR="00B629FA" w:rsidRPr="009F6A75">
        <w:rPr>
          <w:rFonts w:ascii="Arial" w:hAnsi="Arial" w:cs="Arial"/>
        </w:rPr>
        <w:t xml:space="preserve">perhaps </w:t>
      </w:r>
      <w:r w:rsidR="000A6076" w:rsidRPr="009F6A75">
        <w:rPr>
          <w:rFonts w:ascii="Arial" w:hAnsi="Arial" w:cs="Arial"/>
        </w:rPr>
        <w:t>has to</w:t>
      </w:r>
      <w:r w:rsidR="00D92380" w:rsidRPr="009F6A75">
        <w:rPr>
          <w:rFonts w:ascii="Arial" w:hAnsi="Arial" w:cs="Arial"/>
        </w:rPr>
        <w:t xml:space="preserve"> lead themselves first. Goleman (</w:t>
      </w:r>
      <w:r w:rsidR="000A6076" w:rsidRPr="009F6A75">
        <w:rPr>
          <w:rFonts w:ascii="Arial" w:hAnsi="Arial" w:cs="Arial"/>
        </w:rPr>
        <w:t>2017) summarises four fundamental capabilities to lead one’s own self.  They have to be self-aware, be able to self-manage, have social awareness and highly functional social skills. To be self-aware as a leader one has to have the ability to understand their emotions and also analyse the impact they have on themselves and others. Realistic assessments of one</w:t>
      </w:r>
      <w:r w:rsidR="000853F2" w:rsidRPr="009F6A75">
        <w:rPr>
          <w:rFonts w:ascii="Arial" w:hAnsi="Arial" w:cs="Arial"/>
        </w:rPr>
        <w:t>’</w:t>
      </w:r>
      <w:r w:rsidR="000A6076" w:rsidRPr="009F6A75">
        <w:rPr>
          <w:rFonts w:ascii="Arial" w:hAnsi="Arial" w:cs="Arial"/>
        </w:rPr>
        <w:t xml:space="preserve">s strengths and limitations combined with self-confidence will </w:t>
      </w:r>
      <w:r w:rsidR="000853F2" w:rsidRPr="009F6A75">
        <w:rPr>
          <w:rFonts w:ascii="Arial" w:hAnsi="Arial" w:cs="Arial"/>
        </w:rPr>
        <w:t>enable</w:t>
      </w:r>
      <w:r w:rsidR="000A6076" w:rsidRPr="009F6A75">
        <w:rPr>
          <w:rFonts w:ascii="Arial" w:hAnsi="Arial" w:cs="Arial"/>
        </w:rPr>
        <w:t xml:space="preserve"> to lead with care</w:t>
      </w:r>
      <w:r w:rsidR="000A6076" w:rsidRPr="009F6A75">
        <w:rPr>
          <w:rStyle w:val="selectable"/>
          <w:rFonts w:ascii="Arial" w:hAnsi="Arial" w:cs="Arial"/>
          <w:lang w:val="en"/>
        </w:rPr>
        <w:t xml:space="preserve"> (NHS Leadership Academy, 2019)</w:t>
      </w:r>
      <w:r w:rsidR="000A6076" w:rsidRPr="009F6A75">
        <w:rPr>
          <w:rFonts w:ascii="Arial" w:hAnsi="Arial" w:cs="Arial"/>
        </w:rPr>
        <w:t>.</w:t>
      </w:r>
    </w:p>
    <w:p w:rsidR="000A6076" w:rsidRPr="009F6A75" w:rsidRDefault="000A6076" w:rsidP="009F6A75">
      <w:pPr>
        <w:pStyle w:val="NoSpacing"/>
        <w:spacing w:line="360" w:lineRule="auto"/>
        <w:jc w:val="both"/>
        <w:rPr>
          <w:rFonts w:ascii="Arial" w:hAnsi="Arial" w:cs="Arial"/>
        </w:rPr>
      </w:pPr>
    </w:p>
    <w:p w:rsidR="000A6076" w:rsidRPr="009F6A75" w:rsidRDefault="000A6076" w:rsidP="009F6A75">
      <w:pPr>
        <w:pStyle w:val="NoSpacing"/>
        <w:spacing w:line="360" w:lineRule="auto"/>
        <w:jc w:val="both"/>
        <w:rPr>
          <w:rFonts w:ascii="Arial" w:hAnsi="Arial" w:cs="Arial"/>
        </w:rPr>
      </w:pPr>
      <w:r w:rsidRPr="009F6A75">
        <w:rPr>
          <w:rFonts w:ascii="Arial" w:hAnsi="Arial" w:cs="Arial"/>
        </w:rPr>
        <w:t>A leader has to manage their disruptive emotions and impulsive actions. Consistent display of honesty and integrity, to be responsible, demonstrating ability to respond to quickly developing situations, taking initiative and push to excellence all constitute the leader</w:t>
      </w:r>
      <w:r w:rsidR="000853F2" w:rsidRPr="009F6A75">
        <w:rPr>
          <w:rFonts w:ascii="Arial" w:hAnsi="Arial" w:cs="Arial"/>
        </w:rPr>
        <w:t>’</w:t>
      </w:r>
      <w:r w:rsidRPr="009F6A75">
        <w:rPr>
          <w:rFonts w:ascii="Arial" w:hAnsi="Arial" w:cs="Arial"/>
        </w:rPr>
        <w:t>s self-management qualities</w:t>
      </w:r>
      <w:r w:rsidRPr="009F6A75">
        <w:rPr>
          <w:rStyle w:val="selectable"/>
          <w:rFonts w:ascii="Arial" w:hAnsi="Arial" w:cs="Arial"/>
          <w:lang w:val="en"/>
        </w:rPr>
        <w:t xml:space="preserve"> (Wagner and</w:t>
      </w:r>
      <w:r w:rsidRPr="009F6A75">
        <w:rPr>
          <w:rStyle w:val="selectable"/>
          <w:rFonts w:ascii="Arial" w:hAnsi="Arial" w:cs="Arial"/>
        </w:rPr>
        <w:t xml:space="preserve"> Ostick</w:t>
      </w:r>
      <w:r w:rsidRPr="009F6A75">
        <w:rPr>
          <w:rStyle w:val="selectable"/>
          <w:rFonts w:ascii="Arial" w:hAnsi="Arial" w:cs="Arial"/>
          <w:lang w:val="en"/>
        </w:rPr>
        <w:t>, 2013)</w:t>
      </w:r>
      <w:r w:rsidRPr="009F6A75">
        <w:rPr>
          <w:rFonts w:ascii="Arial" w:hAnsi="Arial" w:cs="Arial"/>
        </w:rPr>
        <w:t xml:space="preserve">. These qualities align with holding to account characteristics of the leadership framework </w:t>
      </w:r>
      <w:r w:rsidRPr="009F6A75">
        <w:rPr>
          <w:rStyle w:val="selectable"/>
          <w:rFonts w:ascii="Arial" w:hAnsi="Arial" w:cs="Arial"/>
          <w:lang w:val="en"/>
        </w:rPr>
        <w:t>(NHS Leadership Academy, 2019)</w:t>
      </w:r>
      <w:r w:rsidRPr="009F6A75">
        <w:rPr>
          <w:rFonts w:ascii="Arial" w:hAnsi="Arial" w:cs="Arial"/>
        </w:rPr>
        <w:t xml:space="preserve">. </w:t>
      </w:r>
    </w:p>
    <w:p w:rsidR="000A6076" w:rsidRPr="009F6A75" w:rsidRDefault="000A6076" w:rsidP="009F6A75">
      <w:pPr>
        <w:pStyle w:val="NoSpacing"/>
        <w:spacing w:line="360" w:lineRule="auto"/>
        <w:jc w:val="both"/>
        <w:rPr>
          <w:rFonts w:ascii="Arial" w:hAnsi="Arial" w:cs="Arial"/>
        </w:rPr>
      </w:pPr>
    </w:p>
    <w:p w:rsidR="000A6076" w:rsidRPr="009F6A75" w:rsidRDefault="000A6076" w:rsidP="009F6A75">
      <w:pPr>
        <w:pStyle w:val="NoSpacing"/>
        <w:spacing w:line="360" w:lineRule="auto"/>
        <w:jc w:val="both"/>
        <w:rPr>
          <w:rStyle w:val="selectable"/>
          <w:rFonts w:ascii="Arial" w:hAnsi="Arial" w:cs="Arial"/>
          <w:lang w:val="en"/>
        </w:rPr>
      </w:pPr>
      <w:r w:rsidRPr="009F6A75">
        <w:rPr>
          <w:rFonts w:ascii="Arial" w:hAnsi="Arial" w:cs="Arial"/>
        </w:rPr>
        <w:t>The ability to take charge ,ins</w:t>
      </w:r>
      <w:r w:rsidR="000853F2" w:rsidRPr="009F6A75">
        <w:rPr>
          <w:rFonts w:ascii="Arial" w:hAnsi="Arial" w:cs="Arial"/>
        </w:rPr>
        <w:t>pire a shared purpose ,provide</w:t>
      </w:r>
      <w:r w:rsidRPr="009F6A75">
        <w:rPr>
          <w:rFonts w:ascii="Arial" w:hAnsi="Arial" w:cs="Arial"/>
        </w:rPr>
        <w:t xml:space="preserve"> a compelling vision for change, to influence and </w:t>
      </w:r>
      <w:r w:rsidR="009E703B" w:rsidRPr="009F6A75">
        <w:rPr>
          <w:rFonts w:ascii="Arial" w:hAnsi="Arial" w:cs="Arial"/>
        </w:rPr>
        <w:t xml:space="preserve">to </w:t>
      </w:r>
      <w:r w:rsidRPr="009F6A75">
        <w:rPr>
          <w:rFonts w:ascii="Arial" w:hAnsi="Arial" w:cs="Arial"/>
        </w:rPr>
        <w:t>be a change catalyst needs good social skills( Goleman,2017). These skills help the leader to engage and communicate with their teams. To develop capabilities of the team members</w:t>
      </w:r>
      <w:r w:rsidR="000853F2" w:rsidRPr="009F6A75">
        <w:rPr>
          <w:rFonts w:ascii="Arial" w:hAnsi="Arial" w:cs="Arial"/>
        </w:rPr>
        <w:t>,</w:t>
      </w:r>
      <w:r w:rsidRPr="009F6A75">
        <w:rPr>
          <w:rFonts w:ascii="Arial" w:hAnsi="Arial" w:cs="Arial"/>
        </w:rPr>
        <w:t xml:space="preserve"> a leader needs these vital social skills. Being socially aware will help the leader to set priorities and get the pulse of organisational goals and develop good service orientation models</w:t>
      </w:r>
      <w:r w:rsidRPr="009F6A75">
        <w:rPr>
          <w:rStyle w:val="selectable"/>
          <w:rFonts w:ascii="Arial" w:hAnsi="Arial" w:cs="Arial"/>
          <w:lang w:val="en"/>
        </w:rPr>
        <w:t xml:space="preserve"> (M. Taylor, J. Cornelius and Colvin, 2014).</w:t>
      </w:r>
    </w:p>
    <w:p w:rsidR="000A6076" w:rsidRPr="009F6A75" w:rsidRDefault="000A6076" w:rsidP="009F6A75">
      <w:pPr>
        <w:pStyle w:val="NoSpacing"/>
        <w:spacing w:line="360" w:lineRule="auto"/>
        <w:jc w:val="both"/>
        <w:rPr>
          <w:rStyle w:val="selectable"/>
          <w:rFonts w:ascii="Arial" w:hAnsi="Arial" w:cs="Arial"/>
          <w:lang w:val="en"/>
        </w:rPr>
      </w:pPr>
    </w:p>
    <w:p w:rsidR="000A6076" w:rsidRPr="009F6A75" w:rsidRDefault="000A6076" w:rsidP="009F6A75">
      <w:pPr>
        <w:pStyle w:val="NoSpacing"/>
        <w:spacing w:line="360" w:lineRule="auto"/>
        <w:jc w:val="both"/>
        <w:rPr>
          <w:rStyle w:val="selectable"/>
          <w:rFonts w:ascii="Arial" w:hAnsi="Arial" w:cs="Arial"/>
          <w:lang w:val="en"/>
        </w:rPr>
      </w:pPr>
      <w:r w:rsidRPr="009F6A75">
        <w:rPr>
          <w:rStyle w:val="selectable"/>
          <w:rFonts w:ascii="Arial" w:hAnsi="Arial" w:cs="Arial"/>
          <w:lang w:val="en"/>
        </w:rPr>
        <w:t>In the pursuit of identifying my own leadership style and philosophy it was extremely useful to have the healthcare leadership model 360 individual report. Scoring myself in the nine areas of the leadership model and having researched the above aspects of emotional intelligence has provided me the core ethos of my leadership style. Also useful was the assessment from my manager, peers and</w:t>
      </w:r>
      <w:r w:rsidR="002862A6" w:rsidRPr="009F6A75">
        <w:rPr>
          <w:rStyle w:val="selectable"/>
          <w:rFonts w:ascii="Arial" w:hAnsi="Arial" w:cs="Arial"/>
          <w:lang w:val="en"/>
        </w:rPr>
        <w:t xml:space="preserve"> direct reports (appendix 1</w:t>
      </w:r>
      <w:r w:rsidRPr="009F6A75">
        <w:rPr>
          <w:rStyle w:val="selectable"/>
          <w:rFonts w:ascii="Arial" w:hAnsi="Arial" w:cs="Arial"/>
          <w:lang w:val="en"/>
        </w:rPr>
        <w:t xml:space="preserve">). </w:t>
      </w:r>
    </w:p>
    <w:p w:rsidR="002862A6" w:rsidRPr="009F6A75" w:rsidRDefault="002862A6" w:rsidP="009F6A75">
      <w:pPr>
        <w:pStyle w:val="NoSpacing"/>
        <w:spacing w:line="360" w:lineRule="auto"/>
        <w:jc w:val="both"/>
        <w:rPr>
          <w:rStyle w:val="selectable"/>
          <w:rFonts w:ascii="Arial" w:hAnsi="Arial" w:cs="Arial"/>
          <w:lang w:val="en"/>
        </w:rPr>
      </w:pPr>
    </w:p>
    <w:p w:rsidR="000A6076" w:rsidRPr="009F6A75" w:rsidRDefault="000A6076" w:rsidP="009F6A75">
      <w:pPr>
        <w:pStyle w:val="NoSpacing"/>
        <w:spacing w:line="360" w:lineRule="auto"/>
        <w:jc w:val="both"/>
        <w:rPr>
          <w:rStyle w:val="selectable"/>
          <w:rFonts w:ascii="Arial" w:hAnsi="Arial" w:cs="Arial"/>
          <w:lang w:val="en"/>
        </w:rPr>
      </w:pPr>
    </w:p>
    <w:p w:rsidR="002862A6" w:rsidRPr="009F6A75" w:rsidRDefault="002862A6" w:rsidP="009F6A75">
      <w:pPr>
        <w:pStyle w:val="NoSpacing"/>
        <w:spacing w:line="360" w:lineRule="auto"/>
        <w:jc w:val="both"/>
        <w:rPr>
          <w:rStyle w:val="selectable"/>
          <w:rFonts w:ascii="Arial" w:hAnsi="Arial" w:cs="Arial"/>
          <w:lang w:val="en"/>
        </w:rPr>
      </w:pPr>
    </w:p>
    <w:p w:rsidR="002862A6" w:rsidRPr="009F6A75" w:rsidRDefault="002862A6" w:rsidP="009F6A75">
      <w:pPr>
        <w:pStyle w:val="NoSpacing"/>
        <w:spacing w:line="360" w:lineRule="auto"/>
        <w:jc w:val="both"/>
        <w:rPr>
          <w:rStyle w:val="selectable"/>
          <w:rFonts w:ascii="Arial" w:hAnsi="Arial" w:cs="Arial"/>
          <w:lang w:val="en"/>
        </w:rPr>
      </w:pPr>
    </w:p>
    <w:p w:rsidR="004819E9" w:rsidRPr="009F6A75" w:rsidRDefault="00A91B12" w:rsidP="009F6A75">
      <w:pPr>
        <w:pStyle w:val="NoSpacing"/>
        <w:spacing w:line="360" w:lineRule="auto"/>
        <w:jc w:val="both"/>
        <w:rPr>
          <w:rStyle w:val="selectable"/>
          <w:rFonts w:ascii="Arial" w:hAnsi="Arial" w:cs="Arial"/>
          <w:lang w:val="en"/>
        </w:rPr>
      </w:pPr>
      <w:r w:rsidRPr="009F6A75">
        <w:rPr>
          <w:rStyle w:val="selectable"/>
          <w:rFonts w:ascii="Arial" w:hAnsi="Arial" w:cs="Arial"/>
          <w:lang w:val="en"/>
        </w:rPr>
        <w:lastRenderedPageBreak/>
        <w:t>“</w:t>
      </w:r>
      <w:r w:rsidR="000A6076" w:rsidRPr="009F6A75">
        <w:rPr>
          <w:rStyle w:val="selectable"/>
          <w:rFonts w:ascii="Arial" w:hAnsi="Arial" w:cs="Arial"/>
          <w:lang w:val="en"/>
        </w:rPr>
        <w:t xml:space="preserve">Natural born leader, </w:t>
      </w:r>
      <w:r w:rsidR="000853F2" w:rsidRPr="009F6A75">
        <w:rPr>
          <w:rStyle w:val="selectable"/>
          <w:rFonts w:ascii="Arial" w:hAnsi="Arial" w:cs="Arial"/>
          <w:lang w:val="en"/>
        </w:rPr>
        <w:t>asset to the team, enthusiastic</w:t>
      </w:r>
      <w:r w:rsidR="000A6076" w:rsidRPr="009F6A75">
        <w:rPr>
          <w:rStyle w:val="selectable"/>
          <w:rFonts w:ascii="Arial" w:hAnsi="Arial" w:cs="Arial"/>
          <w:lang w:val="en"/>
        </w:rPr>
        <w:t>,</w:t>
      </w:r>
      <w:r w:rsidR="000853F2" w:rsidRPr="009F6A75">
        <w:rPr>
          <w:rStyle w:val="selectable"/>
          <w:rFonts w:ascii="Arial" w:hAnsi="Arial" w:cs="Arial"/>
          <w:lang w:val="en"/>
        </w:rPr>
        <w:t xml:space="preserve"> </w:t>
      </w:r>
      <w:r w:rsidR="000A6076" w:rsidRPr="009F6A75">
        <w:rPr>
          <w:rStyle w:val="selectable"/>
          <w:rFonts w:ascii="Arial" w:hAnsi="Arial" w:cs="Arial"/>
          <w:lang w:val="en"/>
        </w:rPr>
        <w:t>passionate, dedication, hard work, supportive, inspirational, exceptional results, looking for improvement, promoting change, clear vision, debates for opinions, articulates, excellent communication, humble, approachable ,thoughtful</w:t>
      </w:r>
      <w:r w:rsidRPr="009F6A75">
        <w:rPr>
          <w:rStyle w:val="selectable"/>
          <w:rFonts w:ascii="Arial" w:hAnsi="Arial" w:cs="Arial"/>
          <w:lang w:val="en"/>
        </w:rPr>
        <w:t>”</w:t>
      </w:r>
      <w:r w:rsidR="000A6076" w:rsidRPr="009F6A75">
        <w:rPr>
          <w:rStyle w:val="selectable"/>
          <w:rFonts w:ascii="Arial" w:hAnsi="Arial" w:cs="Arial"/>
          <w:lang w:val="en"/>
        </w:rPr>
        <w:t xml:space="preserve"> – these are some of th</w:t>
      </w:r>
      <w:r w:rsidR="00B629FA" w:rsidRPr="009F6A75">
        <w:rPr>
          <w:rStyle w:val="selectable"/>
          <w:rFonts w:ascii="Arial" w:hAnsi="Arial" w:cs="Arial"/>
          <w:lang w:val="en"/>
        </w:rPr>
        <w:t>e selected rater comments in my</w:t>
      </w:r>
      <w:r w:rsidR="000A6076" w:rsidRPr="009F6A75">
        <w:rPr>
          <w:rStyle w:val="selectable"/>
          <w:rFonts w:ascii="Arial" w:hAnsi="Arial" w:cs="Arial"/>
          <w:lang w:val="en"/>
        </w:rPr>
        <w:t xml:space="preserve"> 360 feedback. It was extremely humbling to read this and also in a way </w:t>
      </w:r>
      <w:r w:rsidR="00CD46DB" w:rsidRPr="009F6A75">
        <w:rPr>
          <w:rStyle w:val="selectable"/>
          <w:rFonts w:ascii="Arial" w:hAnsi="Arial" w:cs="Arial"/>
          <w:lang w:val="en"/>
        </w:rPr>
        <w:t>encouraging</w:t>
      </w:r>
      <w:r w:rsidR="000A6076" w:rsidRPr="009F6A75">
        <w:rPr>
          <w:rStyle w:val="selectable"/>
          <w:rFonts w:ascii="Arial" w:hAnsi="Arial" w:cs="Arial"/>
          <w:lang w:val="en"/>
        </w:rPr>
        <w:t xml:space="preserve"> to see that the qualities mentioned are in line with what has been discussed above. It </w:t>
      </w:r>
      <w:r w:rsidR="00CD46DB" w:rsidRPr="009F6A75">
        <w:rPr>
          <w:rStyle w:val="selectable"/>
          <w:rFonts w:ascii="Arial" w:hAnsi="Arial" w:cs="Arial"/>
          <w:lang w:val="en"/>
        </w:rPr>
        <w:t>provided me the reassurance that the qualities I possess are reflecting my leadership style.</w:t>
      </w:r>
    </w:p>
    <w:p w:rsidR="004819E9" w:rsidRPr="009F6A75" w:rsidRDefault="004819E9" w:rsidP="009F6A75">
      <w:pPr>
        <w:pStyle w:val="NoSpacing"/>
        <w:spacing w:line="360" w:lineRule="auto"/>
        <w:jc w:val="both"/>
        <w:rPr>
          <w:rStyle w:val="selectable"/>
          <w:rFonts w:ascii="Arial" w:hAnsi="Arial" w:cs="Arial"/>
          <w:lang w:val="en"/>
        </w:rPr>
      </w:pPr>
    </w:p>
    <w:p w:rsidR="00EE77A1" w:rsidRPr="009F6A75" w:rsidRDefault="00EE77A1" w:rsidP="009F6A75">
      <w:pPr>
        <w:pStyle w:val="NoSpacing"/>
        <w:spacing w:line="360" w:lineRule="auto"/>
        <w:jc w:val="both"/>
        <w:rPr>
          <w:rStyle w:val="selectable"/>
          <w:rFonts w:ascii="Arial" w:hAnsi="Arial" w:cs="Arial"/>
          <w:lang w:val="en"/>
        </w:rPr>
      </w:pPr>
    </w:p>
    <w:p w:rsidR="00EE77A1" w:rsidRPr="009F6A75" w:rsidRDefault="00EE77A1" w:rsidP="009F6A75">
      <w:pPr>
        <w:pStyle w:val="NoSpacing"/>
        <w:spacing w:line="360" w:lineRule="auto"/>
        <w:jc w:val="both"/>
        <w:rPr>
          <w:rStyle w:val="selectable"/>
          <w:rFonts w:ascii="Arial" w:hAnsi="Arial" w:cs="Arial"/>
          <w:lang w:val="en"/>
        </w:rPr>
      </w:pPr>
    </w:p>
    <w:p w:rsidR="00EE77A1" w:rsidRPr="009F6A75" w:rsidRDefault="004819E9" w:rsidP="009F6A75">
      <w:pPr>
        <w:pStyle w:val="NoSpacing"/>
        <w:spacing w:line="360" w:lineRule="auto"/>
        <w:jc w:val="both"/>
        <w:rPr>
          <w:rStyle w:val="selectable"/>
          <w:rFonts w:ascii="Arial" w:hAnsi="Arial" w:cs="Arial"/>
          <w:lang w:val="en"/>
        </w:rPr>
      </w:pPr>
      <w:r w:rsidRPr="009F6A75">
        <w:rPr>
          <w:rStyle w:val="selectable"/>
          <w:rFonts w:ascii="Arial" w:hAnsi="Arial" w:cs="Arial"/>
          <w:lang w:val="en"/>
        </w:rPr>
        <w:t>Reflecting further on this</w:t>
      </w:r>
      <w:r w:rsidR="001E2108" w:rsidRPr="009F6A75">
        <w:rPr>
          <w:rStyle w:val="selectable"/>
          <w:rFonts w:ascii="Arial" w:hAnsi="Arial" w:cs="Arial"/>
          <w:lang w:val="en"/>
        </w:rPr>
        <w:t xml:space="preserve"> personally I</w:t>
      </w:r>
      <w:r w:rsidRPr="009F6A75">
        <w:rPr>
          <w:rStyle w:val="selectable"/>
          <w:rFonts w:ascii="Arial" w:hAnsi="Arial" w:cs="Arial"/>
          <w:lang w:val="en"/>
        </w:rPr>
        <w:t xml:space="preserve"> have become cognizant of the fact that leadership style and leadership philosophy are completely different. </w:t>
      </w:r>
      <w:r w:rsidR="00EE77A1" w:rsidRPr="009F6A75">
        <w:rPr>
          <w:rStyle w:val="selectable"/>
          <w:rFonts w:ascii="Arial" w:hAnsi="Arial" w:cs="Arial"/>
          <w:lang w:val="en"/>
        </w:rPr>
        <w:t>Whilst leadership styles are narrow and focus on specific</w:t>
      </w:r>
      <w:r w:rsidR="00EE77A1" w:rsidRPr="009F6A75">
        <w:rPr>
          <w:rStyle w:val="selectable"/>
          <w:rFonts w:ascii="Arial" w:hAnsi="Arial" w:cs="Arial"/>
        </w:rPr>
        <w:t xml:space="preserve"> behaviours</w:t>
      </w:r>
      <w:r w:rsidR="00EE77A1" w:rsidRPr="009F6A75">
        <w:rPr>
          <w:rStyle w:val="selectable"/>
          <w:rFonts w:ascii="Arial" w:hAnsi="Arial" w:cs="Arial"/>
          <w:lang w:val="en"/>
        </w:rPr>
        <w:t>, leadership philosophy is much more a way of thinking and behaving in leade</w:t>
      </w:r>
      <w:r w:rsidR="000853F2" w:rsidRPr="009F6A75">
        <w:rPr>
          <w:rStyle w:val="selectable"/>
          <w:rFonts w:ascii="Arial" w:hAnsi="Arial" w:cs="Arial"/>
          <w:lang w:val="en"/>
        </w:rPr>
        <w:t>rship. It arises</w:t>
      </w:r>
      <w:r w:rsidR="00EE77A1" w:rsidRPr="009F6A75">
        <w:rPr>
          <w:rStyle w:val="selectable"/>
          <w:rFonts w:ascii="Arial" w:hAnsi="Arial" w:cs="Arial"/>
          <w:lang w:val="en"/>
        </w:rPr>
        <w:t xml:space="preserve"> from values and beliefs and lays the foundations of the</w:t>
      </w:r>
      <w:r w:rsidR="00EE77A1" w:rsidRPr="009F6A75">
        <w:rPr>
          <w:rStyle w:val="selectable"/>
          <w:rFonts w:ascii="Arial" w:hAnsi="Arial" w:cs="Arial"/>
        </w:rPr>
        <w:t xml:space="preserve"> behaviour</w:t>
      </w:r>
      <w:r w:rsidR="00EE77A1" w:rsidRPr="009F6A75">
        <w:rPr>
          <w:rStyle w:val="selectable"/>
          <w:rFonts w:ascii="Arial" w:hAnsi="Arial" w:cs="Arial"/>
          <w:lang w:val="en"/>
        </w:rPr>
        <w:t xml:space="preserve"> </w:t>
      </w:r>
      <w:r w:rsidR="0022741C" w:rsidRPr="009F6A75">
        <w:rPr>
          <w:rStyle w:val="selectable"/>
          <w:rFonts w:ascii="Arial" w:hAnsi="Arial" w:cs="Arial"/>
          <w:lang w:val="en"/>
        </w:rPr>
        <w:t>code that lead to actions in day</w:t>
      </w:r>
      <w:r w:rsidR="00EE77A1" w:rsidRPr="009F6A75">
        <w:rPr>
          <w:rStyle w:val="selectable"/>
          <w:rFonts w:ascii="Arial" w:hAnsi="Arial" w:cs="Arial"/>
          <w:lang w:val="en"/>
        </w:rPr>
        <w:t xml:space="preserve"> to day scenarios</w:t>
      </w:r>
      <w:r w:rsidR="00B845B7" w:rsidRPr="009F6A75">
        <w:rPr>
          <w:rStyle w:val="selectable"/>
          <w:rFonts w:ascii="Arial" w:hAnsi="Arial" w:cs="Arial"/>
          <w:lang w:val="en"/>
        </w:rPr>
        <w:t xml:space="preserve"> (Swanwick and McKimm, 2011)</w:t>
      </w:r>
      <w:r w:rsidR="00EE77A1" w:rsidRPr="009F6A75">
        <w:rPr>
          <w:rStyle w:val="selectable"/>
          <w:rFonts w:ascii="Arial" w:hAnsi="Arial" w:cs="Arial"/>
          <w:lang w:val="en"/>
        </w:rPr>
        <w:t xml:space="preserve">. If values and beliefs are vital to philosophy of leadership it therefore may be </w:t>
      </w:r>
      <w:r w:rsidR="000853F2" w:rsidRPr="009F6A75">
        <w:rPr>
          <w:rStyle w:val="selectable"/>
          <w:rFonts w:ascii="Arial" w:hAnsi="Arial" w:cs="Arial"/>
          <w:lang w:val="en"/>
        </w:rPr>
        <w:t>hypothesised</w:t>
      </w:r>
      <w:r w:rsidR="00EE77A1" w:rsidRPr="009F6A75">
        <w:rPr>
          <w:rStyle w:val="selectable"/>
          <w:rFonts w:ascii="Arial" w:hAnsi="Arial" w:cs="Arial"/>
          <w:lang w:val="en"/>
        </w:rPr>
        <w:t xml:space="preserve"> that highly self-regulated behaviours will be vital to good clinical leadership.</w:t>
      </w:r>
    </w:p>
    <w:p w:rsidR="00EE77A1" w:rsidRPr="009F6A75" w:rsidRDefault="00EE77A1" w:rsidP="009F6A75">
      <w:pPr>
        <w:pStyle w:val="NoSpacing"/>
        <w:spacing w:line="360" w:lineRule="auto"/>
        <w:jc w:val="both"/>
        <w:rPr>
          <w:rStyle w:val="selectable"/>
          <w:rFonts w:ascii="Arial" w:hAnsi="Arial" w:cs="Arial"/>
          <w:lang w:val="en"/>
        </w:rPr>
      </w:pPr>
    </w:p>
    <w:p w:rsidR="006169A3" w:rsidRPr="009F6A75" w:rsidRDefault="00694EAB" w:rsidP="009F6A75">
      <w:pPr>
        <w:pStyle w:val="NoSpacing"/>
        <w:spacing w:line="360" w:lineRule="auto"/>
        <w:jc w:val="both"/>
        <w:rPr>
          <w:rStyle w:val="selectable"/>
          <w:rFonts w:ascii="Arial" w:hAnsi="Arial" w:cs="Arial"/>
          <w:lang w:val="en"/>
        </w:rPr>
      </w:pPr>
      <w:r w:rsidRPr="009F6A75">
        <w:rPr>
          <w:rStyle w:val="selectable"/>
          <w:rFonts w:ascii="Arial" w:hAnsi="Arial" w:cs="Arial"/>
          <w:lang w:val="en"/>
        </w:rPr>
        <w:t>Clinical leadership comprises using one</w:t>
      </w:r>
      <w:r w:rsidR="00113D9A" w:rsidRPr="009F6A75">
        <w:rPr>
          <w:rStyle w:val="selectable"/>
          <w:rFonts w:ascii="Arial" w:hAnsi="Arial" w:cs="Arial"/>
          <w:lang w:val="en"/>
        </w:rPr>
        <w:t>’</w:t>
      </w:r>
      <w:r w:rsidRPr="009F6A75">
        <w:rPr>
          <w:rStyle w:val="selectable"/>
          <w:rFonts w:ascii="Arial" w:hAnsi="Arial" w:cs="Arial"/>
          <w:lang w:val="en"/>
        </w:rPr>
        <w:t xml:space="preserve">s clinical </w:t>
      </w:r>
      <w:r w:rsidR="007338B4" w:rsidRPr="009F6A75">
        <w:rPr>
          <w:rStyle w:val="selectable"/>
          <w:rFonts w:ascii="Arial" w:hAnsi="Arial" w:cs="Arial"/>
          <w:lang w:val="en"/>
        </w:rPr>
        <w:t>experience</w:t>
      </w:r>
      <w:r w:rsidRPr="009F6A75">
        <w:rPr>
          <w:rStyle w:val="selectable"/>
          <w:rFonts w:ascii="Arial" w:hAnsi="Arial" w:cs="Arial"/>
          <w:lang w:val="en"/>
        </w:rPr>
        <w:t xml:space="preserve"> and skills to ensure patients are the sole focus in the</w:t>
      </w:r>
      <w:r w:rsidRPr="009F6A75">
        <w:rPr>
          <w:rStyle w:val="selectable"/>
          <w:rFonts w:ascii="Arial" w:hAnsi="Arial" w:cs="Arial"/>
        </w:rPr>
        <w:t xml:space="preserve"> organisation</w:t>
      </w:r>
      <w:r w:rsidR="006F37F1" w:rsidRPr="009F6A75">
        <w:rPr>
          <w:rStyle w:val="selectable"/>
          <w:rFonts w:ascii="Arial" w:hAnsi="Arial" w:cs="Arial"/>
          <w:lang w:val="en"/>
        </w:rPr>
        <w:t xml:space="preserve"> (Swanwick and McKimm, 2011)</w:t>
      </w:r>
      <w:r w:rsidRPr="009F6A75">
        <w:rPr>
          <w:rStyle w:val="selectable"/>
          <w:rFonts w:ascii="Arial" w:hAnsi="Arial" w:cs="Arial"/>
          <w:lang w:val="en"/>
        </w:rPr>
        <w:t>. It plays a vital role to promote high quality clinical care and achieve excellence. As a clinical leader</w:t>
      </w:r>
      <w:r w:rsidR="00113D9A" w:rsidRPr="009F6A75">
        <w:rPr>
          <w:rStyle w:val="selectable"/>
          <w:rFonts w:ascii="Arial" w:hAnsi="Arial" w:cs="Arial"/>
          <w:lang w:val="en"/>
        </w:rPr>
        <w:t>,</w:t>
      </w:r>
      <w:r w:rsidRPr="009F6A75">
        <w:rPr>
          <w:rStyle w:val="selectable"/>
          <w:rFonts w:ascii="Arial" w:hAnsi="Arial" w:cs="Arial"/>
          <w:lang w:val="en"/>
        </w:rPr>
        <w:t xml:space="preserve"> I believe in the transformational role I can play and achieve </w:t>
      </w:r>
      <w:r w:rsidR="007338B4" w:rsidRPr="009F6A75">
        <w:rPr>
          <w:rStyle w:val="selectable"/>
          <w:rFonts w:ascii="Arial" w:hAnsi="Arial" w:cs="Arial"/>
          <w:lang w:val="en"/>
        </w:rPr>
        <w:t>long-term</w:t>
      </w:r>
      <w:r w:rsidRPr="009F6A75">
        <w:rPr>
          <w:rStyle w:val="selectable"/>
          <w:rFonts w:ascii="Arial" w:hAnsi="Arial" w:cs="Arial"/>
          <w:lang w:val="en"/>
        </w:rPr>
        <w:t xml:space="preserve"> proactive change</w:t>
      </w:r>
      <w:r w:rsidR="007338B4" w:rsidRPr="009F6A75">
        <w:rPr>
          <w:rStyle w:val="selectable"/>
          <w:rFonts w:ascii="Arial" w:hAnsi="Arial" w:cs="Arial"/>
          <w:lang w:val="en"/>
        </w:rPr>
        <w:t xml:space="preserve"> (Sarros and Santora, 2001)</w:t>
      </w:r>
      <w:r w:rsidRPr="009F6A75">
        <w:rPr>
          <w:rStyle w:val="selectable"/>
          <w:rFonts w:ascii="Arial" w:hAnsi="Arial" w:cs="Arial"/>
          <w:lang w:val="en"/>
        </w:rPr>
        <w:t>.</w:t>
      </w:r>
      <w:r w:rsidR="006169A3" w:rsidRPr="009F6A75">
        <w:rPr>
          <w:rStyle w:val="selectable"/>
          <w:rFonts w:ascii="Arial" w:hAnsi="Arial" w:cs="Arial"/>
          <w:lang w:val="en"/>
        </w:rPr>
        <w:t xml:space="preserve"> To translate this into action my interpretive report </w:t>
      </w:r>
      <w:r w:rsidR="00F82243" w:rsidRPr="009F6A75">
        <w:rPr>
          <w:rStyle w:val="selectable"/>
          <w:rFonts w:ascii="Arial" w:hAnsi="Arial" w:cs="Arial"/>
          <w:lang w:val="en"/>
        </w:rPr>
        <w:t>of personality</w:t>
      </w:r>
      <w:r w:rsidR="006169A3" w:rsidRPr="009F6A75">
        <w:rPr>
          <w:rStyle w:val="selectable"/>
          <w:rFonts w:ascii="Arial" w:hAnsi="Arial" w:cs="Arial"/>
          <w:lang w:val="en"/>
        </w:rPr>
        <w:t xml:space="preserve"> as</w:t>
      </w:r>
      <w:r w:rsidR="00357B54" w:rsidRPr="009F6A75">
        <w:rPr>
          <w:rStyle w:val="selectable"/>
          <w:rFonts w:ascii="Arial" w:hAnsi="Arial" w:cs="Arial"/>
          <w:lang w:val="en"/>
        </w:rPr>
        <w:t>sessment (Myers and Briggs, 1995</w:t>
      </w:r>
      <w:r w:rsidR="006169A3" w:rsidRPr="009F6A75">
        <w:rPr>
          <w:rStyle w:val="selectable"/>
          <w:rFonts w:ascii="Arial" w:hAnsi="Arial" w:cs="Arial"/>
          <w:lang w:val="en"/>
        </w:rPr>
        <w:t xml:space="preserve">) has provided </w:t>
      </w:r>
      <w:r w:rsidR="00F82243" w:rsidRPr="009F6A75">
        <w:rPr>
          <w:rStyle w:val="selectable"/>
          <w:rFonts w:ascii="Arial" w:hAnsi="Arial" w:cs="Arial"/>
          <w:lang w:val="en"/>
        </w:rPr>
        <w:t>a useful</w:t>
      </w:r>
      <w:r w:rsidR="006169A3" w:rsidRPr="009F6A75">
        <w:rPr>
          <w:rStyle w:val="selectable"/>
          <w:rFonts w:ascii="Arial" w:hAnsi="Arial" w:cs="Arial"/>
          <w:lang w:val="en"/>
        </w:rPr>
        <w:t xml:space="preserve"> </w:t>
      </w:r>
      <w:r w:rsidR="00F82243" w:rsidRPr="009F6A75">
        <w:rPr>
          <w:rStyle w:val="selectable"/>
          <w:rFonts w:ascii="Arial" w:hAnsi="Arial" w:cs="Arial"/>
          <w:lang w:val="en"/>
        </w:rPr>
        <w:t>insight (</w:t>
      </w:r>
      <w:r w:rsidR="006169A3" w:rsidRPr="009F6A75">
        <w:rPr>
          <w:rStyle w:val="selectable"/>
          <w:rFonts w:ascii="Arial" w:hAnsi="Arial" w:cs="Arial"/>
          <w:lang w:val="en"/>
        </w:rPr>
        <w:t>Appendix 2).</w:t>
      </w:r>
    </w:p>
    <w:p w:rsidR="006169A3" w:rsidRPr="009F6A75" w:rsidRDefault="006169A3" w:rsidP="009F6A75">
      <w:pPr>
        <w:pStyle w:val="NoSpacing"/>
        <w:spacing w:line="360" w:lineRule="auto"/>
        <w:jc w:val="both"/>
        <w:rPr>
          <w:rStyle w:val="selectable"/>
          <w:rFonts w:ascii="Arial" w:hAnsi="Arial" w:cs="Arial"/>
          <w:lang w:val="en"/>
        </w:rPr>
      </w:pPr>
    </w:p>
    <w:p w:rsidR="006169A3" w:rsidRPr="009F6A75" w:rsidRDefault="006169A3" w:rsidP="009F6A75">
      <w:pPr>
        <w:pStyle w:val="NoSpacing"/>
        <w:spacing w:line="360" w:lineRule="auto"/>
        <w:jc w:val="both"/>
        <w:rPr>
          <w:rFonts w:ascii="Arial" w:hAnsi="Arial" w:cs="Arial"/>
          <w:spacing w:val="2"/>
          <w:lang w:val="en"/>
        </w:rPr>
      </w:pPr>
      <w:r w:rsidRPr="009F6A75">
        <w:rPr>
          <w:rStyle w:val="selectable"/>
          <w:rFonts w:ascii="Arial" w:hAnsi="Arial" w:cs="Arial"/>
          <w:lang w:val="en"/>
        </w:rPr>
        <w:t>My personality type</w:t>
      </w:r>
      <w:r w:rsidR="00014F05" w:rsidRPr="009F6A75">
        <w:rPr>
          <w:rStyle w:val="selectable"/>
          <w:rFonts w:ascii="Arial" w:hAnsi="Arial" w:cs="Arial"/>
          <w:lang w:val="en"/>
        </w:rPr>
        <w:t xml:space="preserve"> is ESTJ</w:t>
      </w:r>
      <w:r w:rsidRPr="009F6A75">
        <w:rPr>
          <w:rStyle w:val="selectable"/>
          <w:rFonts w:ascii="Arial" w:hAnsi="Arial" w:cs="Arial"/>
          <w:lang w:val="en"/>
        </w:rPr>
        <w:t>- extraverted,</w:t>
      </w:r>
      <w:r w:rsidR="00F82243" w:rsidRPr="009F6A75">
        <w:rPr>
          <w:rStyle w:val="selectable"/>
          <w:rFonts w:ascii="Arial" w:hAnsi="Arial" w:cs="Arial"/>
          <w:lang w:val="en"/>
        </w:rPr>
        <w:t xml:space="preserve"> </w:t>
      </w:r>
      <w:r w:rsidRPr="009F6A75">
        <w:rPr>
          <w:rStyle w:val="selectable"/>
          <w:rFonts w:ascii="Arial" w:hAnsi="Arial" w:cs="Arial"/>
          <w:lang w:val="en"/>
        </w:rPr>
        <w:t>sensing,</w:t>
      </w:r>
      <w:r w:rsidR="00F82243" w:rsidRPr="009F6A75">
        <w:rPr>
          <w:rStyle w:val="selectable"/>
          <w:rFonts w:ascii="Arial" w:hAnsi="Arial" w:cs="Arial"/>
          <w:lang w:val="en"/>
        </w:rPr>
        <w:t xml:space="preserve"> </w:t>
      </w:r>
      <w:r w:rsidRPr="009F6A75">
        <w:rPr>
          <w:rStyle w:val="selectable"/>
          <w:rFonts w:ascii="Arial" w:hAnsi="Arial" w:cs="Arial"/>
          <w:lang w:val="en"/>
        </w:rPr>
        <w:t xml:space="preserve">thinking and judging. </w:t>
      </w:r>
      <w:r w:rsidRPr="009F6A75">
        <w:rPr>
          <w:rFonts w:ascii="Arial" w:hAnsi="Arial" w:cs="Arial"/>
          <w:spacing w:val="2"/>
          <w:lang w:val="en"/>
        </w:rPr>
        <w:t xml:space="preserve">On personality trait measures, </w:t>
      </w:r>
      <w:r w:rsidR="0022741C" w:rsidRPr="009F6A75">
        <w:rPr>
          <w:rFonts w:ascii="Arial" w:hAnsi="Arial" w:cs="Arial"/>
          <w:spacing w:val="2"/>
          <w:lang w:val="en"/>
        </w:rPr>
        <w:t xml:space="preserve">it </w:t>
      </w:r>
      <w:r w:rsidR="00C62B52" w:rsidRPr="009F6A75">
        <w:rPr>
          <w:rFonts w:ascii="Arial" w:hAnsi="Arial" w:cs="Arial"/>
          <w:spacing w:val="2"/>
          <w:lang w:val="en"/>
        </w:rPr>
        <w:t xml:space="preserve">is </w:t>
      </w:r>
      <w:r w:rsidRPr="009F6A75">
        <w:rPr>
          <w:rFonts w:ascii="Arial" w:hAnsi="Arial" w:cs="Arial"/>
          <w:spacing w:val="2"/>
          <w:lang w:val="en"/>
        </w:rPr>
        <w:t xml:space="preserve">likely to score as Contented, Energetic, Prejudiced, Self-Satisfied, and Practical. </w:t>
      </w:r>
      <w:r w:rsidR="00C62B52" w:rsidRPr="009F6A75">
        <w:rPr>
          <w:rFonts w:ascii="Arial" w:hAnsi="Arial" w:cs="Arial"/>
          <w:spacing w:val="2"/>
          <w:lang w:val="en"/>
        </w:rPr>
        <w:t>Personalities or ideal leadership characteristics now are</w:t>
      </w:r>
      <w:r w:rsidR="00C62B52" w:rsidRPr="009F6A75">
        <w:rPr>
          <w:rFonts w:ascii="Arial" w:hAnsi="Arial" w:cs="Arial"/>
          <w:spacing w:val="2"/>
        </w:rPr>
        <w:t xml:space="preserve"> recognised</w:t>
      </w:r>
      <w:r w:rsidR="00C62B52" w:rsidRPr="009F6A75">
        <w:rPr>
          <w:rFonts w:ascii="Arial" w:hAnsi="Arial" w:cs="Arial"/>
          <w:spacing w:val="2"/>
          <w:lang w:val="en"/>
        </w:rPr>
        <w:t xml:space="preserve"> to be very important in a leader</w:t>
      </w:r>
      <w:r w:rsidR="00C62B52" w:rsidRPr="009F6A75">
        <w:rPr>
          <w:rStyle w:val="selectable"/>
          <w:rFonts w:ascii="Arial" w:hAnsi="Arial" w:cs="Arial"/>
          <w:lang w:val="en"/>
        </w:rPr>
        <w:t xml:space="preserve"> (Olson, 2005)</w:t>
      </w:r>
      <w:r w:rsidR="00C62B52" w:rsidRPr="009F6A75">
        <w:rPr>
          <w:rFonts w:ascii="Arial" w:hAnsi="Arial" w:cs="Arial"/>
          <w:spacing w:val="2"/>
          <w:lang w:val="en"/>
        </w:rPr>
        <w:t>. The big five personality dimensions narrow down the key traits of a successful leader. These are emotional stability, extroversion, openness to experience and conscientiousness.</w:t>
      </w:r>
    </w:p>
    <w:p w:rsidR="00C62B52" w:rsidRPr="009F6A75" w:rsidRDefault="00C62B52" w:rsidP="009F6A75">
      <w:pPr>
        <w:pStyle w:val="NoSpacing"/>
        <w:spacing w:line="360" w:lineRule="auto"/>
        <w:jc w:val="both"/>
        <w:rPr>
          <w:rFonts w:ascii="Arial" w:hAnsi="Arial" w:cs="Arial"/>
          <w:spacing w:val="2"/>
          <w:lang w:val="en"/>
        </w:rPr>
      </w:pPr>
    </w:p>
    <w:p w:rsidR="00664AF3" w:rsidRPr="009F6A75" w:rsidRDefault="00664AF3" w:rsidP="009F6A75">
      <w:pPr>
        <w:pStyle w:val="NoSpacing"/>
        <w:spacing w:line="360" w:lineRule="auto"/>
        <w:jc w:val="both"/>
        <w:rPr>
          <w:rFonts w:ascii="Arial" w:hAnsi="Arial" w:cs="Arial"/>
          <w:spacing w:val="2"/>
          <w:lang w:val="en"/>
        </w:rPr>
      </w:pPr>
    </w:p>
    <w:p w:rsidR="00664AF3" w:rsidRPr="009F6A75" w:rsidRDefault="00664AF3" w:rsidP="009F6A75">
      <w:pPr>
        <w:pStyle w:val="NoSpacing"/>
        <w:spacing w:line="360" w:lineRule="auto"/>
        <w:jc w:val="both"/>
        <w:rPr>
          <w:rFonts w:ascii="Arial" w:hAnsi="Arial" w:cs="Arial"/>
          <w:spacing w:val="2"/>
          <w:lang w:val="en"/>
        </w:rPr>
      </w:pPr>
    </w:p>
    <w:p w:rsidR="00860A8D" w:rsidRPr="009F6A75" w:rsidRDefault="0003659F" w:rsidP="009F6A75">
      <w:pPr>
        <w:pStyle w:val="NoSpacing"/>
        <w:spacing w:line="360" w:lineRule="auto"/>
        <w:jc w:val="both"/>
        <w:rPr>
          <w:rFonts w:ascii="Arial" w:hAnsi="Arial" w:cs="Arial"/>
          <w:spacing w:val="2"/>
          <w:lang w:val="en"/>
        </w:rPr>
      </w:pPr>
      <w:r w:rsidRPr="009F6A75">
        <w:rPr>
          <w:rFonts w:ascii="Arial" w:hAnsi="Arial" w:cs="Arial"/>
          <w:spacing w:val="2"/>
          <w:lang w:val="en"/>
        </w:rPr>
        <w:lastRenderedPageBreak/>
        <w:t xml:space="preserve">The need for stability and </w:t>
      </w:r>
      <w:r w:rsidR="000759E9" w:rsidRPr="009F6A75">
        <w:rPr>
          <w:rFonts w:ascii="Arial" w:hAnsi="Arial" w:cs="Arial"/>
          <w:spacing w:val="2"/>
          <w:lang w:val="en"/>
        </w:rPr>
        <w:t>resilience</w:t>
      </w:r>
      <w:r w:rsidRPr="009F6A75">
        <w:rPr>
          <w:rFonts w:ascii="Arial" w:hAnsi="Arial" w:cs="Arial"/>
          <w:spacing w:val="2"/>
          <w:lang w:val="en"/>
        </w:rPr>
        <w:t xml:space="preserve"> to setbacks will define a leader. Failures will lead to </w:t>
      </w:r>
      <w:r w:rsidR="00E46475" w:rsidRPr="009F6A75">
        <w:rPr>
          <w:rFonts w:ascii="Arial" w:hAnsi="Arial" w:cs="Arial"/>
          <w:spacing w:val="2"/>
          <w:lang w:val="en"/>
        </w:rPr>
        <w:t>success, but</w:t>
      </w:r>
      <w:r w:rsidRPr="009F6A75">
        <w:rPr>
          <w:rFonts w:ascii="Arial" w:hAnsi="Arial" w:cs="Arial"/>
          <w:spacing w:val="2"/>
          <w:lang w:val="en"/>
        </w:rPr>
        <w:t xml:space="preserve"> how a leader deals with these impediments makes them either great leaders or another fallen leader</w:t>
      </w:r>
      <w:r w:rsidR="000759E9" w:rsidRPr="009F6A75">
        <w:rPr>
          <w:rStyle w:val="selectable"/>
          <w:rFonts w:ascii="Arial" w:hAnsi="Arial" w:cs="Arial"/>
          <w:lang w:val="en"/>
        </w:rPr>
        <w:t xml:space="preserve"> (Young, 2002)</w:t>
      </w:r>
      <w:r w:rsidRPr="009F6A75">
        <w:rPr>
          <w:rFonts w:ascii="Arial" w:hAnsi="Arial" w:cs="Arial"/>
          <w:spacing w:val="2"/>
          <w:lang w:val="en"/>
        </w:rPr>
        <w:t>.</w:t>
      </w:r>
      <w:r w:rsidR="003F547D" w:rsidRPr="009F6A75">
        <w:rPr>
          <w:rFonts w:ascii="Arial" w:hAnsi="Arial" w:cs="Arial"/>
          <w:spacing w:val="2"/>
          <w:lang w:val="en"/>
        </w:rPr>
        <w:t xml:space="preserve"> My MBTI report identifies extroversion. This is a desirable trait as a leader being sociable will help to inspire others. To be a cou</w:t>
      </w:r>
      <w:r w:rsidR="00113D9A" w:rsidRPr="009F6A75">
        <w:rPr>
          <w:rFonts w:ascii="Arial" w:hAnsi="Arial" w:cs="Arial"/>
          <w:spacing w:val="2"/>
          <w:lang w:val="en"/>
        </w:rPr>
        <w:t>rageous and assertive leader one</w:t>
      </w:r>
      <w:r w:rsidR="003F547D" w:rsidRPr="009F6A75">
        <w:rPr>
          <w:rFonts w:ascii="Arial" w:hAnsi="Arial" w:cs="Arial"/>
          <w:spacing w:val="2"/>
          <w:lang w:val="en"/>
        </w:rPr>
        <w:t xml:space="preserve"> will need to be enthusiastic and energetic</w:t>
      </w:r>
      <w:r w:rsidR="003F547D" w:rsidRPr="009F6A75">
        <w:rPr>
          <w:rStyle w:val="selectable"/>
          <w:rFonts w:ascii="Arial" w:hAnsi="Arial" w:cs="Arial"/>
          <w:lang w:val="en"/>
        </w:rPr>
        <w:t xml:space="preserve"> (Cottrell and Harvey, 2004)</w:t>
      </w:r>
      <w:r w:rsidR="003F547D" w:rsidRPr="009F6A75">
        <w:rPr>
          <w:rFonts w:ascii="Arial" w:hAnsi="Arial" w:cs="Arial"/>
          <w:spacing w:val="2"/>
          <w:lang w:val="en"/>
        </w:rPr>
        <w:t>.</w:t>
      </w:r>
    </w:p>
    <w:p w:rsidR="0022741C" w:rsidRPr="009F6A75" w:rsidRDefault="0022741C" w:rsidP="009F6A75">
      <w:pPr>
        <w:pStyle w:val="NoSpacing"/>
        <w:spacing w:line="360" w:lineRule="auto"/>
        <w:jc w:val="both"/>
        <w:rPr>
          <w:rFonts w:ascii="Arial" w:hAnsi="Arial" w:cs="Arial"/>
          <w:spacing w:val="2"/>
          <w:lang w:val="en"/>
        </w:rPr>
      </w:pPr>
    </w:p>
    <w:p w:rsidR="0003659F" w:rsidRPr="009F6A75" w:rsidRDefault="003F547D" w:rsidP="009F6A75">
      <w:pPr>
        <w:pStyle w:val="NoSpacing"/>
        <w:spacing w:line="360" w:lineRule="auto"/>
        <w:jc w:val="both"/>
        <w:rPr>
          <w:rFonts w:ascii="Arial" w:hAnsi="Arial" w:cs="Arial"/>
          <w:spacing w:val="2"/>
          <w:lang w:val="en"/>
        </w:rPr>
      </w:pPr>
      <w:r w:rsidRPr="009F6A75">
        <w:rPr>
          <w:rFonts w:ascii="Arial" w:hAnsi="Arial" w:cs="Arial"/>
          <w:spacing w:val="2"/>
          <w:lang w:val="en"/>
        </w:rPr>
        <w:t>If there is no openness to new experiences</w:t>
      </w:r>
      <w:r w:rsidR="00645EE2" w:rsidRPr="009F6A75">
        <w:rPr>
          <w:rFonts w:ascii="Arial" w:hAnsi="Arial" w:cs="Arial"/>
          <w:spacing w:val="2"/>
          <w:lang w:val="en"/>
        </w:rPr>
        <w:t>,</w:t>
      </w:r>
      <w:r w:rsidRPr="009F6A75">
        <w:rPr>
          <w:rFonts w:ascii="Arial" w:hAnsi="Arial" w:cs="Arial"/>
          <w:spacing w:val="2"/>
          <w:lang w:val="en"/>
        </w:rPr>
        <w:t xml:space="preserve"> a leader will not be curious and therefore may lack originality. To </w:t>
      </w:r>
      <w:r w:rsidR="00470C17" w:rsidRPr="009F6A75">
        <w:rPr>
          <w:rFonts w:ascii="Arial" w:hAnsi="Arial" w:cs="Arial"/>
          <w:spacing w:val="2"/>
          <w:lang w:val="en"/>
        </w:rPr>
        <w:t>achieve, focus</w:t>
      </w:r>
      <w:r w:rsidRPr="009F6A75">
        <w:rPr>
          <w:rFonts w:ascii="Arial" w:hAnsi="Arial" w:cs="Arial"/>
          <w:spacing w:val="2"/>
          <w:lang w:val="en"/>
        </w:rPr>
        <w:t xml:space="preserve"> and</w:t>
      </w:r>
      <w:r w:rsidRPr="009F6A75">
        <w:rPr>
          <w:rFonts w:ascii="Arial" w:hAnsi="Arial" w:cs="Arial"/>
          <w:spacing w:val="2"/>
        </w:rPr>
        <w:t xml:space="preserve"> organise</w:t>
      </w:r>
      <w:r w:rsidRPr="009F6A75">
        <w:rPr>
          <w:rFonts w:ascii="Arial" w:hAnsi="Arial" w:cs="Arial"/>
          <w:spacing w:val="2"/>
          <w:lang w:val="en"/>
        </w:rPr>
        <w:t xml:space="preserve"> you need to be conscientious. ESTJ personality types are efficient</w:t>
      </w:r>
      <w:r w:rsidRPr="009F6A75">
        <w:rPr>
          <w:rFonts w:ascii="Arial" w:hAnsi="Arial" w:cs="Arial"/>
          <w:spacing w:val="2"/>
        </w:rPr>
        <w:t xml:space="preserve"> organisers</w:t>
      </w:r>
      <w:r w:rsidRPr="009F6A75">
        <w:rPr>
          <w:rFonts w:ascii="Arial" w:hAnsi="Arial" w:cs="Arial"/>
          <w:spacing w:val="2"/>
          <w:lang w:val="en"/>
        </w:rPr>
        <w:t xml:space="preserve"> and demonstrate dedication and </w:t>
      </w:r>
      <w:r w:rsidR="00470C17" w:rsidRPr="009F6A75">
        <w:rPr>
          <w:rFonts w:ascii="Arial" w:hAnsi="Arial" w:cs="Arial"/>
          <w:spacing w:val="2"/>
          <w:lang w:val="en"/>
        </w:rPr>
        <w:t>commitment</w:t>
      </w:r>
      <w:r w:rsidRPr="009F6A75">
        <w:rPr>
          <w:rFonts w:ascii="Arial" w:hAnsi="Arial" w:cs="Arial"/>
          <w:spacing w:val="2"/>
          <w:lang w:val="en"/>
        </w:rPr>
        <w:t xml:space="preserve">. They demonstrate </w:t>
      </w:r>
      <w:r w:rsidR="00470C17" w:rsidRPr="009F6A75">
        <w:rPr>
          <w:rFonts w:ascii="Arial" w:hAnsi="Arial" w:cs="Arial"/>
          <w:spacing w:val="2"/>
          <w:lang w:val="en"/>
        </w:rPr>
        <w:t>integrity</w:t>
      </w:r>
      <w:r w:rsidRPr="009F6A75">
        <w:rPr>
          <w:rFonts w:ascii="Arial" w:hAnsi="Arial" w:cs="Arial"/>
          <w:spacing w:val="2"/>
          <w:lang w:val="en"/>
        </w:rPr>
        <w:t xml:space="preserve"> in leadership </w:t>
      </w:r>
      <w:r w:rsidR="00E46475" w:rsidRPr="009F6A75">
        <w:rPr>
          <w:rFonts w:ascii="Arial" w:hAnsi="Arial" w:cs="Arial"/>
          <w:spacing w:val="2"/>
          <w:lang w:val="en"/>
        </w:rPr>
        <w:t>roles</w:t>
      </w:r>
      <w:r w:rsidR="00E46475" w:rsidRPr="009F6A75">
        <w:rPr>
          <w:rStyle w:val="selectable"/>
          <w:rFonts w:ascii="Arial" w:hAnsi="Arial" w:cs="Arial"/>
          <w:lang w:val="en"/>
        </w:rPr>
        <w:t xml:space="preserve"> (Truity, 2019)</w:t>
      </w:r>
      <w:r w:rsidRPr="009F6A75">
        <w:rPr>
          <w:rFonts w:ascii="Arial" w:hAnsi="Arial" w:cs="Arial"/>
          <w:spacing w:val="2"/>
          <w:lang w:val="en"/>
        </w:rPr>
        <w:t xml:space="preserve">. They are also reliable and </w:t>
      </w:r>
      <w:r w:rsidR="00470C17" w:rsidRPr="009F6A75">
        <w:rPr>
          <w:rFonts w:ascii="Arial" w:hAnsi="Arial" w:cs="Arial"/>
          <w:spacing w:val="2"/>
          <w:lang w:val="en"/>
        </w:rPr>
        <w:t>possessing</w:t>
      </w:r>
      <w:r w:rsidRPr="009F6A75">
        <w:rPr>
          <w:rFonts w:ascii="Arial" w:hAnsi="Arial" w:cs="Arial"/>
          <w:spacing w:val="2"/>
          <w:lang w:val="en"/>
        </w:rPr>
        <w:t xml:space="preserve"> such traits will </w:t>
      </w:r>
      <w:r w:rsidR="0022741C" w:rsidRPr="009F6A75">
        <w:rPr>
          <w:rFonts w:ascii="Arial" w:hAnsi="Arial" w:cs="Arial"/>
          <w:spacing w:val="2"/>
          <w:lang w:val="en"/>
        </w:rPr>
        <w:t>benefit</w:t>
      </w:r>
      <w:r w:rsidRPr="009F6A75">
        <w:rPr>
          <w:rFonts w:ascii="Arial" w:hAnsi="Arial" w:cs="Arial"/>
          <w:spacing w:val="2"/>
          <w:lang w:val="en"/>
        </w:rPr>
        <w:t xml:space="preserve"> a clinical leader. All aspects of clinical leadership should be geared toward patient wellbeing and safety. Therefore these personality traits</w:t>
      </w:r>
      <w:r w:rsidR="00014F05" w:rsidRPr="009F6A75">
        <w:rPr>
          <w:rFonts w:ascii="Arial" w:hAnsi="Arial" w:cs="Arial"/>
          <w:spacing w:val="2"/>
          <w:lang w:val="en"/>
        </w:rPr>
        <w:t xml:space="preserve"> and behaviours</w:t>
      </w:r>
      <w:r w:rsidR="00014F05" w:rsidRPr="009F6A75">
        <w:rPr>
          <w:rFonts w:ascii="Arial" w:hAnsi="Arial" w:cs="Arial"/>
          <w:spacing w:val="2"/>
        </w:rPr>
        <w:t xml:space="preserve"> </w:t>
      </w:r>
      <w:r w:rsidR="00014F05" w:rsidRPr="009F6A75">
        <w:rPr>
          <w:rFonts w:ascii="Arial" w:hAnsi="Arial" w:cs="Arial"/>
          <w:spacing w:val="2"/>
          <w:lang w:val="en"/>
        </w:rPr>
        <w:t>are</w:t>
      </w:r>
      <w:r w:rsidRPr="009F6A75">
        <w:rPr>
          <w:rFonts w:ascii="Arial" w:hAnsi="Arial" w:cs="Arial"/>
          <w:spacing w:val="2"/>
          <w:lang w:val="en"/>
        </w:rPr>
        <w:t xml:space="preserve"> useful to patients when these exist in a leader.</w:t>
      </w:r>
    </w:p>
    <w:p w:rsidR="00E46475" w:rsidRPr="009F6A75" w:rsidRDefault="00E46475" w:rsidP="009F6A75">
      <w:pPr>
        <w:pStyle w:val="NoSpacing"/>
        <w:spacing w:line="360" w:lineRule="auto"/>
        <w:jc w:val="both"/>
        <w:rPr>
          <w:rFonts w:ascii="Arial" w:hAnsi="Arial" w:cs="Arial"/>
          <w:spacing w:val="2"/>
          <w:lang w:val="en"/>
        </w:rPr>
      </w:pPr>
    </w:p>
    <w:p w:rsidR="00E1515A" w:rsidRPr="009F6A75" w:rsidRDefault="00E46475" w:rsidP="009F6A75">
      <w:pPr>
        <w:pStyle w:val="NoSpacing"/>
        <w:spacing w:line="360" w:lineRule="auto"/>
        <w:jc w:val="both"/>
        <w:rPr>
          <w:rFonts w:ascii="Arial" w:hAnsi="Arial" w:cs="Arial"/>
          <w:spacing w:val="2"/>
          <w:lang w:val="en"/>
        </w:rPr>
      </w:pPr>
      <w:r w:rsidRPr="009F6A75">
        <w:rPr>
          <w:rFonts w:ascii="Arial" w:hAnsi="Arial" w:cs="Arial"/>
          <w:spacing w:val="2"/>
          <w:lang w:val="en"/>
        </w:rPr>
        <w:t>Having some specific behaviour traits as a leader may imaginably come with some undesired comportments. Strengths</w:t>
      </w:r>
      <w:r w:rsidR="00014F05" w:rsidRPr="009F6A75">
        <w:rPr>
          <w:rFonts w:ascii="Arial" w:hAnsi="Arial" w:cs="Arial"/>
          <w:spacing w:val="2"/>
          <w:lang w:val="en"/>
        </w:rPr>
        <w:t xml:space="preserve"> can become weaknesses. </w:t>
      </w:r>
      <w:r w:rsidR="00014F05" w:rsidRPr="009F6A75">
        <w:rPr>
          <w:rStyle w:val="selectable"/>
          <w:rFonts w:ascii="Arial" w:hAnsi="Arial" w:cs="Arial"/>
          <w:color w:val="000000"/>
          <w:lang w:val="en"/>
        </w:rPr>
        <w:t xml:space="preserve">Hogan and Hogan </w:t>
      </w:r>
      <w:r w:rsidR="00014F05" w:rsidRPr="009F6A75">
        <w:rPr>
          <w:rFonts w:ascii="Arial" w:hAnsi="Arial" w:cs="Arial"/>
          <w:spacing w:val="2"/>
          <w:lang w:val="en"/>
        </w:rPr>
        <w:t>(2001) label</w:t>
      </w:r>
      <w:r w:rsidRPr="009F6A75">
        <w:rPr>
          <w:rFonts w:ascii="Arial" w:hAnsi="Arial" w:cs="Arial"/>
          <w:spacing w:val="2"/>
          <w:lang w:val="en"/>
        </w:rPr>
        <w:t xml:space="preserve"> </w:t>
      </w:r>
      <w:r w:rsidR="008A2995" w:rsidRPr="009F6A75">
        <w:rPr>
          <w:rFonts w:ascii="Arial" w:hAnsi="Arial" w:cs="Arial"/>
          <w:spacing w:val="2"/>
          <w:lang w:val="en"/>
        </w:rPr>
        <w:t>these behaviours as</w:t>
      </w:r>
      <w:r w:rsidRPr="009F6A75">
        <w:rPr>
          <w:rFonts w:ascii="Arial" w:hAnsi="Arial" w:cs="Arial"/>
          <w:spacing w:val="2"/>
          <w:lang w:val="en"/>
        </w:rPr>
        <w:t xml:space="preserve"> </w:t>
      </w:r>
      <w:r w:rsidR="001D5B05" w:rsidRPr="009F6A75">
        <w:rPr>
          <w:rFonts w:ascii="Arial" w:hAnsi="Arial" w:cs="Arial"/>
          <w:spacing w:val="2"/>
          <w:lang w:val="en"/>
        </w:rPr>
        <w:t>“</w:t>
      </w:r>
      <w:r w:rsidRPr="009F6A75">
        <w:rPr>
          <w:rFonts w:ascii="Arial" w:hAnsi="Arial" w:cs="Arial"/>
          <w:spacing w:val="2"/>
          <w:lang w:val="en"/>
        </w:rPr>
        <w:t>personality</w:t>
      </w:r>
      <w:r w:rsidRPr="009F6A75">
        <w:rPr>
          <w:rFonts w:ascii="Arial" w:hAnsi="Arial" w:cs="Arial"/>
          <w:spacing w:val="2"/>
        </w:rPr>
        <w:t xml:space="preserve"> derailers</w:t>
      </w:r>
      <w:r w:rsidR="001D5B05" w:rsidRPr="009F6A75">
        <w:rPr>
          <w:rFonts w:ascii="Arial" w:hAnsi="Arial" w:cs="Arial"/>
          <w:spacing w:val="2"/>
        </w:rPr>
        <w:t>”</w:t>
      </w:r>
      <w:r w:rsidRPr="009F6A75">
        <w:rPr>
          <w:rFonts w:ascii="Arial" w:hAnsi="Arial" w:cs="Arial"/>
          <w:spacing w:val="2"/>
          <w:lang w:val="en"/>
        </w:rPr>
        <w:t>. The author</w:t>
      </w:r>
      <w:r w:rsidR="008A2995" w:rsidRPr="009F6A75">
        <w:rPr>
          <w:rFonts w:ascii="Arial" w:hAnsi="Arial" w:cs="Arial"/>
          <w:spacing w:val="2"/>
          <w:lang w:val="en"/>
        </w:rPr>
        <w:t>s further describe</w:t>
      </w:r>
      <w:r w:rsidRPr="009F6A75">
        <w:rPr>
          <w:rFonts w:ascii="Arial" w:hAnsi="Arial" w:cs="Arial"/>
          <w:spacing w:val="2"/>
          <w:lang w:val="en"/>
        </w:rPr>
        <w:t xml:space="preserve"> them as the dark side of</w:t>
      </w:r>
      <w:r w:rsidRPr="009F6A75">
        <w:rPr>
          <w:rFonts w:ascii="Arial" w:hAnsi="Arial" w:cs="Arial"/>
          <w:spacing w:val="2"/>
        </w:rPr>
        <w:t xml:space="preserve"> behaviours</w:t>
      </w:r>
      <w:r w:rsidRPr="009F6A75">
        <w:rPr>
          <w:rFonts w:ascii="Arial" w:hAnsi="Arial" w:cs="Arial"/>
          <w:spacing w:val="2"/>
          <w:lang w:val="en"/>
        </w:rPr>
        <w:t xml:space="preserve"> emerging under pressure. Whilst my ESTJ personality type from MBTI questionnaire suggests that being</w:t>
      </w:r>
      <w:r w:rsidRPr="009F6A75">
        <w:rPr>
          <w:rFonts w:ascii="Arial" w:hAnsi="Arial" w:cs="Arial"/>
          <w:spacing w:val="2"/>
        </w:rPr>
        <w:t xml:space="preserve"> </w:t>
      </w:r>
      <w:r w:rsidR="008A2995" w:rsidRPr="009F6A75">
        <w:rPr>
          <w:rFonts w:ascii="Arial" w:hAnsi="Arial" w:cs="Arial"/>
          <w:spacing w:val="2"/>
        </w:rPr>
        <w:t>judgemental</w:t>
      </w:r>
      <w:r w:rsidR="008A2995" w:rsidRPr="009F6A75">
        <w:rPr>
          <w:rFonts w:ascii="Arial" w:hAnsi="Arial" w:cs="Arial"/>
          <w:spacing w:val="2"/>
          <w:lang w:val="en"/>
        </w:rPr>
        <w:t xml:space="preserve"> may</w:t>
      </w:r>
      <w:r w:rsidRPr="009F6A75">
        <w:rPr>
          <w:rFonts w:ascii="Arial" w:hAnsi="Arial" w:cs="Arial"/>
          <w:spacing w:val="2"/>
          <w:lang w:val="en"/>
        </w:rPr>
        <w:t xml:space="preserve"> resist innovation</w:t>
      </w:r>
      <w:r w:rsidR="008A2995" w:rsidRPr="009F6A75">
        <w:rPr>
          <w:rFonts w:ascii="Arial" w:hAnsi="Arial" w:cs="Arial"/>
          <w:spacing w:val="2"/>
          <w:lang w:val="en"/>
        </w:rPr>
        <w:t xml:space="preserve"> in work place</w:t>
      </w:r>
      <w:r w:rsidRPr="009F6A75">
        <w:rPr>
          <w:rFonts w:ascii="Arial" w:hAnsi="Arial" w:cs="Arial"/>
          <w:spacing w:val="2"/>
          <w:lang w:val="en"/>
        </w:rPr>
        <w:t xml:space="preserve">. This in my individual experience is not true. My colleagues and peers who have provided the feedback have scored me highly for innovation and promoting </w:t>
      </w:r>
      <w:r w:rsidR="00E1515A" w:rsidRPr="009F6A75">
        <w:rPr>
          <w:rFonts w:ascii="Arial" w:hAnsi="Arial" w:cs="Arial"/>
          <w:spacing w:val="2"/>
          <w:lang w:val="en"/>
        </w:rPr>
        <w:t>change (Appendix</w:t>
      </w:r>
      <w:r w:rsidR="008763FC" w:rsidRPr="009F6A75">
        <w:rPr>
          <w:rFonts w:ascii="Arial" w:hAnsi="Arial" w:cs="Arial"/>
          <w:spacing w:val="2"/>
          <w:lang w:val="en"/>
        </w:rPr>
        <w:t xml:space="preserve"> 1)</w:t>
      </w:r>
      <w:r w:rsidRPr="009F6A75">
        <w:rPr>
          <w:rFonts w:ascii="Arial" w:hAnsi="Arial" w:cs="Arial"/>
          <w:spacing w:val="2"/>
          <w:lang w:val="en"/>
        </w:rPr>
        <w:t xml:space="preserve">. </w:t>
      </w:r>
    </w:p>
    <w:p w:rsidR="00E1515A" w:rsidRPr="009F6A75" w:rsidRDefault="00E1515A" w:rsidP="009F6A75">
      <w:pPr>
        <w:pStyle w:val="NoSpacing"/>
        <w:spacing w:line="360" w:lineRule="auto"/>
        <w:jc w:val="both"/>
        <w:rPr>
          <w:rFonts w:ascii="Arial" w:hAnsi="Arial" w:cs="Arial"/>
          <w:spacing w:val="2"/>
          <w:lang w:val="en"/>
        </w:rPr>
      </w:pPr>
    </w:p>
    <w:p w:rsidR="00E46475" w:rsidRPr="009F6A75" w:rsidRDefault="00E46475" w:rsidP="009F6A75">
      <w:pPr>
        <w:pStyle w:val="NoSpacing"/>
        <w:spacing w:line="360" w:lineRule="auto"/>
        <w:jc w:val="both"/>
        <w:rPr>
          <w:rFonts w:ascii="Arial" w:hAnsi="Arial" w:cs="Arial"/>
          <w:spacing w:val="2"/>
          <w:lang w:val="en"/>
        </w:rPr>
      </w:pPr>
      <w:r w:rsidRPr="009F6A75">
        <w:rPr>
          <w:rFonts w:ascii="Arial" w:hAnsi="Arial" w:cs="Arial"/>
          <w:spacing w:val="2"/>
          <w:lang w:val="en"/>
        </w:rPr>
        <w:t>This does suggest that whilst the personality traits are collective some of these can be modified. To my benefit I seemed to have not allowed the</w:t>
      </w:r>
      <w:r w:rsidRPr="009F6A75">
        <w:rPr>
          <w:rFonts w:ascii="Arial" w:hAnsi="Arial" w:cs="Arial"/>
          <w:spacing w:val="2"/>
        </w:rPr>
        <w:t xml:space="preserve"> judgemental</w:t>
      </w:r>
      <w:r w:rsidRPr="009F6A75">
        <w:rPr>
          <w:rFonts w:ascii="Arial" w:hAnsi="Arial" w:cs="Arial"/>
          <w:spacing w:val="2"/>
          <w:lang w:val="en"/>
        </w:rPr>
        <w:t xml:space="preserve"> part to be restrictive. The other significant derailing</w:t>
      </w:r>
      <w:r w:rsidRPr="009F6A75">
        <w:rPr>
          <w:rFonts w:ascii="Arial" w:hAnsi="Arial" w:cs="Arial"/>
          <w:spacing w:val="2"/>
        </w:rPr>
        <w:t xml:space="preserve"> behaviour</w:t>
      </w:r>
      <w:r w:rsidRPr="009F6A75">
        <w:rPr>
          <w:rFonts w:ascii="Arial" w:hAnsi="Arial" w:cs="Arial"/>
          <w:spacing w:val="2"/>
          <w:lang w:val="en"/>
        </w:rPr>
        <w:t xml:space="preserve"> that has been</w:t>
      </w:r>
      <w:r w:rsidRPr="009F6A75">
        <w:rPr>
          <w:rFonts w:ascii="Arial" w:hAnsi="Arial" w:cs="Arial"/>
          <w:spacing w:val="2"/>
        </w:rPr>
        <w:t xml:space="preserve"> </w:t>
      </w:r>
      <w:r w:rsidR="001D5B05" w:rsidRPr="009F6A75">
        <w:rPr>
          <w:rFonts w:ascii="Arial" w:hAnsi="Arial" w:cs="Arial"/>
          <w:spacing w:val="2"/>
        </w:rPr>
        <w:t>identified</w:t>
      </w:r>
      <w:r w:rsidRPr="009F6A75">
        <w:rPr>
          <w:rFonts w:ascii="Arial" w:hAnsi="Arial" w:cs="Arial"/>
          <w:spacing w:val="2"/>
          <w:lang w:val="en"/>
        </w:rPr>
        <w:t xml:space="preserve"> for this personality types is</w:t>
      </w:r>
      <w:r w:rsidRPr="009F6A75">
        <w:rPr>
          <w:rFonts w:ascii="Arial" w:hAnsi="Arial" w:cs="Arial"/>
          <w:spacing w:val="2"/>
        </w:rPr>
        <w:t xml:space="preserve"> workahol</w:t>
      </w:r>
      <w:r w:rsidR="00645EE2" w:rsidRPr="009F6A75">
        <w:rPr>
          <w:rFonts w:ascii="Arial" w:hAnsi="Arial" w:cs="Arial"/>
          <w:spacing w:val="2"/>
        </w:rPr>
        <w:t>i</w:t>
      </w:r>
      <w:r w:rsidRPr="009F6A75">
        <w:rPr>
          <w:rFonts w:ascii="Arial" w:hAnsi="Arial" w:cs="Arial"/>
          <w:spacing w:val="2"/>
        </w:rPr>
        <w:t>sm</w:t>
      </w:r>
      <w:r w:rsidR="001D5B05" w:rsidRPr="009F6A75">
        <w:rPr>
          <w:rFonts w:ascii="Arial" w:hAnsi="Arial" w:cs="Arial"/>
          <w:spacing w:val="2"/>
        </w:rPr>
        <w:t xml:space="preserve"> </w:t>
      </w:r>
      <w:r w:rsidRPr="009F6A75">
        <w:rPr>
          <w:rFonts w:ascii="Arial" w:hAnsi="Arial" w:cs="Arial"/>
          <w:spacing w:val="2"/>
          <w:lang w:val="en"/>
        </w:rPr>
        <w:t>(Truit 2019). I</w:t>
      </w:r>
      <w:r w:rsidR="001D5B05" w:rsidRPr="009F6A75">
        <w:rPr>
          <w:rFonts w:ascii="Arial" w:hAnsi="Arial" w:cs="Arial"/>
          <w:spacing w:val="2"/>
        </w:rPr>
        <w:t xml:space="preserve"> realise</w:t>
      </w:r>
      <w:r w:rsidRPr="009F6A75">
        <w:rPr>
          <w:rFonts w:ascii="Arial" w:hAnsi="Arial" w:cs="Arial"/>
          <w:spacing w:val="2"/>
          <w:lang w:val="en"/>
        </w:rPr>
        <w:t xml:space="preserve"> this area c</w:t>
      </w:r>
      <w:r w:rsidR="001D5B05" w:rsidRPr="009F6A75">
        <w:rPr>
          <w:rFonts w:ascii="Arial" w:hAnsi="Arial" w:cs="Arial"/>
          <w:spacing w:val="2"/>
          <w:lang w:val="en"/>
        </w:rPr>
        <w:t>an be a</w:t>
      </w:r>
      <w:r w:rsidRPr="009F6A75">
        <w:rPr>
          <w:rFonts w:ascii="Arial" w:hAnsi="Arial" w:cs="Arial"/>
          <w:spacing w:val="2"/>
          <w:lang w:val="en"/>
        </w:rPr>
        <w:t xml:space="preserve"> </w:t>
      </w:r>
      <w:r w:rsidR="007B29E5" w:rsidRPr="009F6A75">
        <w:rPr>
          <w:rFonts w:ascii="Arial" w:hAnsi="Arial" w:cs="Arial"/>
          <w:spacing w:val="2"/>
          <w:lang w:val="en"/>
        </w:rPr>
        <w:t>hindrance and</w:t>
      </w:r>
      <w:r w:rsidR="00E1515A" w:rsidRPr="009F6A75">
        <w:rPr>
          <w:rFonts w:ascii="Arial" w:hAnsi="Arial" w:cs="Arial"/>
          <w:spacing w:val="2"/>
          <w:lang w:val="en"/>
        </w:rPr>
        <w:t xml:space="preserve"> </w:t>
      </w:r>
      <w:r w:rsidRPr="009F6A75">
        <w:rPr>
          <w:rFonts w:ascii="Arial" w:hAnsi="Arial" w:cs="Arial"/>
          <w:spacing w:val="2"/>
          <w:lang w:val="en"/>
        </w:rPr>
        <w:t>to expect pe</w:t>
      </w:r>
      <w:r w:rsidR="00E1515A" w:rsidRPr="009F6A75">
        <w:rPr>
          <w:rFonts w:ascii="Arial" w:hAnsi="Arial" w:cs="Arial"/>
          <w:spacing w:val="2"/>
          <w:lang w:val="en"/>
        </w:rPr>
        <w:t>rfection in all team members</w:t>
      </w:r>
      <w:r w:rsidRPr="009F6A75">
        <w:rPr>
          <w:rFonts w:ascii="Arial" w:hAnsi="Arial" w:cs="Arial"/>
          <w:spacing w:val="2"/>
          <w:lang w:val="en"/>
        </w:rPr>
        <w:t xml:space="preserve"> is </w:t>
      </w:r>
      <w:r w:rsidR="007B29E5" w:rsidRPr="009F6A75">
        <w:rPr>
          <w:rFonts w:ascii="Arial" w:hAnsi="Arial" w:cs="Arial"/>
          <w:spacing w:val="2"/>
          <w:lang w:val="en"/>
        </w:rPr>
        <w:t>a</w:t>
      </w:r>
      <w:r w:rsidRPr="009F6A75">
        <w:rPr>
          <w:rFonts w:ascii="Arial" w:hAnsi="Arial" w:cs="Arial"/>
          <w:spacing w:val="2"/>
          <w:lang w:val="en"/>
        </w:rPr>
        <w:t xml:space="preserve"> </w:t>
      </w:r>
      <w:r w:rsidR="00E1515A" w:rsidRPr="009F6A75">
        <w:rPr>
          <w:rFonts w:ascii="Arial" w:hAnsi="Arial" w:cs="Arial"/>
          <w:spacing w:val="2"/>
          <w:lang w:val="en"/>
        </w:rPr>
        <w:t>facet</w:t>
      </w:r>
      <w:r w:rsidRPr="009F6A75">
        <w:rPr>
          <w:rFonts w:ascii="Arial" w:hAnsi="Arial" w:cs="Arial"/>
          <w:spacing w:val="2"/>
          <w:lang w:val="en"/>
        </w:rPr>
        <w:t xml:space="preserve"> I will have to work on.</w:t>
      </w:r>
    </w:p>
    <w:p w:rsidR="001D5B05" w:rsidRPr="009F6A75" w:rsidRDefault="001D5B05" w:rsidP="009F6A75">
      <w:pPr>
        <w:pStyle w:val="NoSpacing"/>
        <w:spacing w:line="360" w:lineRule="auto"/>
        <w:jc w:val="both"/>
        <w:rPr>
          <w:rFonts w:ascii="Arial" w:hAnsi="Arial" w:cs="Arial"/>
          <w:spacing w:val="2"/>
          <w:lang w:val="en"/>
        </w:rPr>
      </w:pPr>
    </w:p>
    <w:p w:rsidR="001D5B05" w:rsidRPr="009F6A75" w:rsidRDefault="001D5B05" w:rsidP="009F6A75">
      <w:pPr>
        <w:pStyle w:val="NoSpacing"/>
        <w:spacing w:line="360" w:lineRule="auto"/>
        <w:jc w:val="both"/>
        <w:rPr>
          <w:rFonts w:ascii="Arial" w:hAnsi="Arial" w:cs="Arial"/>
          <w:lang w:val="en"/>
        </w:rPr>
      </w:pPr>
      <w:r w:rsidRPr="009F6A75">
        <w:rPr>
          <w:rFonts w:ascii="Arial" w:hAnsi="Arial" w:cs="Arial"/>
          <w:spacing w:val="2"/>
          <w:lang w:val="en"/>
        </w:rPr>
        <w:t xml:space="preserve">For a clinician caring for patients I have always based my practice on evidence and </w:t>
      </w:r>
      <w:r w:rsidR="008A2995" w:rsidRPr="009F6A75">
        <w:rPr>
          <w:rFonts w:ascii="Arial" w:hAnsi="Arial" w:cs="Arial"/>
          <w:spacing w:val="2"/>
          <w:lang w:val="en"/>
        </w:rPr>
        <w:t>prioritise</w:t>
      </w:r>
      <w:r w:rsidRPr="009F6A75">
        <w:rPr>
          <w:rFonts w:ascii="Arial" w:hAnsi="Arial" w:cs="Arial"/>
          <w:spacing w:val="2"/>
          <w:lang w:val="en"/>
        </w:rPr>
        <w:t xml:space="preserve"> patient safety. That raises the question is there any evidence leadership and various</w:t>
      </w:r>
      <w:r w:rsidR="008A2995" w:rsidRPr="009F6A75">
        <w:rPr>
          <w:rFonts w:ascii="Arial" w:hAnsi="Arial" w:cs="Arial"/>
          <w:spacing w:val="2"/>
          <w:lang w:val="en"/>
        </w:rPr>
        <w:t xml:space="preserve"> leadership</w:t>
      </w:r>
      <w:r w:rsidRPr="009F6A75">
        <w:rPr>
          <w:rFonts w:ascii="Arial" w:hAnsi="Arial" w:cs="Arial"/>
          <w:spacing w:val="2"/>
          <w:lang w:val="en"/>
        </w:rPr>
        <w:t xml:space="preserve"> styles work for patients? </w:t>
      </w:r>
      <w:r w:rsidRPr="009F6A75">
        <w:rPr>
          <w:rFonts w:ascii="Arial" w:hAnsi="Arial" w:cs="Arial"/>
          <w:lang w:val="en"/>
        </w:rPr>
        <w:t xml:space="preserve">Leadership has been defined as the relationship between the individual/s who lead and those who take the choice to follow, while it refers to the behaviour of directing and coordinating the activities of a team or group of people towards a common goal </w:t>
      </w:r>
      <w:r w:rsidRPr="009F6A75">
        <w:rPr>
          <w:rStyle w:val="selectable"/>
          <w:rFonts w:ascii="Arial" w:hAnsi="Arial" w:cs="Arial"/>
          <w:lang w:val="en"/>
        </w:rPr>
        <w:t xml:space="preserve">(Kouzes, Posner and Biech, 2010). </w:t>
      </w:r>
      <w:r w:rsidRPr="009F6A75">
        <w:rPr>
          <w:rFonts w:ascii="Arial" w:hAnsi="Arial" w:cs="Arial"/>
          <w:lang w:val="en"/>
        </w:rPr>
        <w:t xml:space="preserve">There are many identified styles of </w:t>
      </w:r>
      <w:r w:rsidRPr="009F6A75">
        <w:rPr>
          <w:rFonts w:ascii="Arial" w:hAnsi="Arial" w:cs="Arial"/>
          <w:lang w:val="en"/>
        </w:rPr>
        <w:lastRenderedPageBreak/>
        <w:t>leadership, while six types appear to be more common: transformational, transactional, autocratic, laissez-faire, task-oriented, and relationship-oriented leadership</w:t>
      </w:r>
      <w:r w:rsidR="009432F6" w:rsidRPr="009F6A75">
        <w:rPr>
          <w:rFonts w:ascii="Arial" w:hAnsi="Arial" w:cs="Arial"/>
          <w:lang w:val="en"/>
        </w:rPr>
        <w:t xml:space="preserve"> </w:t>
      </w:r>
      <w:r w:rsidRPr="009F6A75">
        <w:rPr>
          <w:rStyle w:val="selectable"/>
          <w:rFonts w:ascii="Arial" w:hAnsi="Arial" w:cs="Arial"/>
          <w:lang w:val="en"/>
        </w:rPr>
        <w:t>(Swanwick and McKimm, 2011)</w:t>
      </w:r>
      <w:r w:rsidRPr="009F6A75">
        <w:rPr>
          <w:rFonts w:ascii="Arial" w:hAnsi="Arial" w:cs="Arial"/>
          <w:lang w:val="en"/>
        </w:rPr>
        <w:t>.</w:t>
      </w:r>
    </w:p>
    <w:p w:rsidR="009432F6" w:rsidRPr="009F6A75" w:rsidRDefault="009432F6" w:rsidP="009F6A75">
      <w:pPr>
        <w:pStyle w:val="NoSpacing"/>
        <w:spacing w:line="360" w:lineRule="auto"/>
        <w:jc w:val="both"/>
        <w:rPr>
          <w:rFonts w:ascii="Arial" w:hAnsi="Arial" w:cs="Arial"/>
          <w:lang w:val="en"/>
        </w:rPr>
      </w:pPr>
    </w:p>
    <w:p w:rsidR="009432F6" w:rsidRPr="009F6A75" w:rsidRDefault="009432F6" w:rsidP="009F6A75">
      <w:pPr>
        <w:pStyle w:val="NoSpacing"/>
        <w:spacing w:line="360" w:lineRule="auto"/>
        <w:jc w:val="both"/>
        <w:rPr>
          <w:rStyle w:val="selectable"/>
          <w:rFonts w:ascii="Arial" w:hAnsi="Arial" w:cs="Arial"/>
          <w:color w:val="000000"/>
          <w:lang w:val="en"/>
        </w:rPr>
      </w:pPr>
      <w:r w:rsidRPr="009F6A75">
        <w:rPr>
          <w:rStyle w:val="selectable"/>
          <w:rFonts w:ascii="Arial" w:hAnsi="Arial" w:cs="Arial"/>
          <w:color w:val="000000"/>
          <w:lang w:val="en"/>
        </w:rPr>
        <w:t xml:space="preserve">Sfantou et al (2017) in their systematic review support real evidence for leadership styles improving patient related outcomes. Effects of leadership styles have not only been proved to improve patient safety but also organisational culture. Therefore identifying my style has been a very important aspect of the leadership development programme. My style is adaptive where I use different leadership styles as needed for a particular situation. This is described as situational leadership (McFarland, 2014). This allows me to don different roles as a leader. For example in work and running a resuscitation scenario I will be more direct and autocratic to ensure optimal communication and order. With senior trainees I may have to adapt a laissez-faire approach to help their individual growth. </w:t>
      </w:r>
    </w:p>
    <w:p w:rsidR="008A2995" w:rsidRPr="009F6A75" w:rsidRDefault="008A2995" w:rsidP="009F6A75">
      <w:pPr>
        <w:pStyle w:val="NoSpacing"/>
        <w:spacing w:line="360" w:lineRule="auto"/>
        <w:jc w:val="both"/>
        <w:rPr>
          <w:rStyle w:val="selectable"/>
          <w:rFonts w:ascii="Arial" w:hAnsi="Arial" w:cs="Arial"/>
          <w:color w:val="000000"/>
          <w:lang w:val="en"/>
        </w:rPr>
      </w:pPr>
    </w:p>
    <w:p w:rsidR="009432F6" w:rsidRPr="009F6A75" w:rsidRDefault="009432F6" w:rsidP="009F6A75">
      <w:pPr>
        <w:pStyle w:val="NoSpacing"/>
        <w:spacing w:line="360" w:lineRule="auto"/>
        <w:jc w:val="both"/>
        <w:rPr>
          <w:rFonts w:ascii="Arial" w:hAnsi="Arial" w:cs="Arial"/>
          <w:lang w:val="en"/>
        </w:rPr>
      </w:pPr>
      <w:r w:rsidRPr="009F6A75">
        <w:rPr>
          <w:rStyle w:val="selectable"/>
          <w:rFonts w:ascii="Arial" w:hAnsi="Arial" w:cs="Arial"/>
          <w:color w:val="000000"/>
          <w:lang w:val="en"/>
        </w:rPr>
        <w:t>Having worked for a number of years in the NHS</w:t>
      </w:r>
      <w:r w:rsidR="00645EE2" w:rsidRPr="009F6A75">
        <w:rPr>
          <w:rStyle w:val="selectable"/>
          <w:rFonts w:ascii="Arial" w:hAnsi="Arial" w:cs="Arial"/>
          <w:color w:val="000000"/>
          <w:lang w:val="en"/>
        </w:rPr>
        <w:t>,</w:t>
      </w:r>
      <w:r w:rsidRPr="009F6A75">
        <w:rPr>
          <w:rStyle w:val="selectable"/>
          <w:rFonts w:ascii="Arial" w:hAnsi="Arial" w:cs="Arial"/>
          <w:color w:val="000000"/>
          <w:lang w:val="en"/>
        </w:rPr>
        <w:t xml:space="preserve"> I recognise collective leadership needs to be developed both for self and the teams (West, Eckert and Passmore, 2014). </w:t>
      </w:r>
      <w:r w:rsidRPr="009F6A75">
        <w:rPr>
          <w:rFonts w:ascii="Arial" w:hAnsi="Arial" w:cs="Arial"/>
          <w:lang w:val="en"/>
        </w:rPr>
        <w:t xml:space="preserve">Collective leadership is a way of distributing and allocating leadership power to best available proficient person. This is needed in a team culture environment and I have become more aware of this through the leadership programme. This is to be an ongoing developmental need to allow and nurture this vision of collective leadership </w:t>
      </w:r>
      <w:r w:rsidR="008A2995" w:rsidRPr="009F6A75">
        <w:rPr>
          <w:rFonts w:ascii="Arial" w:hAnsi="Arial" w:cs="Arial"/>
          <w:lang w:val="en"/>
        </w:rPr>
        <w:t>philosophy</w:t>
      </w:r>
      <w:r w:rsidRPr="009F6A75">
        <w:rPr>
          <w:rFonts w:ascii="Arial" w:hAnsi="Arial" w:cs="Arial"/>
          <w:lang w:val="en"/>
        </w:rPr>
        <w:t xml:space="preserve">. To identify </w:t>
      </w:r>
      <w:r w:rsidR="008A2995" w:rsidRPr="009F6A75">
        <w:rPr>
          <w:rFonts w:ascii="Arial" w:hAnsi="Arial" w:cs="Arial"/>
          <w:lang w:val="en"/>
        </w:rPr>
        <w:t>opportunities</w:t>
      </w:r>
      <w:r w:rsidRPr="009F6A75">
        <w:rPr>
          <w:rFonts w:ascii="Arial" w:hAnsi="Arial" w:cs="Arial"/>
          <w:lang w:val="en"/>
        </w:rPr>
        <w:t xml:space="preserve"> for fellow colleagues and peers to do this in a collective manner may include allowing my registrars to take decision and entrusting responsibility but doing in a supportive manner. </w:t>
      </w:r>
    </w:p>
    <w:p w:rsidR="009432F6" w:rsidRPr="009F6A75" w:rsidRDefault="009432F6" w:rsidP="009F6A75">
      <w:pPr>
        <w:pStyle w:val="NoSpacing"/>
        <w:spacing w:line="360" w:lineRule="auto"/>
        <w:jc w:val="both"/>
        <w:rPr>
          <w:rFonts w:ascii="Arial" w:hAnsi="Arial" w:cs="Arial"/>
          <w:lang w:val="en"/>
        </w:rPr>
      </w:pPr>
    </w:p>
    <w:p w:rsidR="009432F6" w:rsidRPr="009F6A75" w:rsidRDefault="00533EB1" w:rsidP="009F6A75">
      <w:pPr>
        <w:pStyle w:val="NoSpacing"/>
        <w:spacing w:line="360" w:lineRule="auto"/>
        <w:jc w:val="both"/>
        <w:rPr>
          <w:rFonts w:ascii="Arial" w:hAnsi="Arial" w:cs="Arial"/>
          <w:lang w:val="en"/>
        </w:rPr>
      </w:pPr>
      <w:r w:rsidRPr="009F6A75">
        <w:rPr>
          <w:rFonts w:ascii="Arial" w:hAnsi="Arial" w:cs="Arial"/>
          <w:lang w:val="en"/>
        </w:rPr>
        <w:t xml:space="preserve">Through kindness and compassion we can connect with one another. As leaders if we can collectively forge this </w:t>
      </w:r>
      <w:r w:rsidR="008A2995" w:rsidRPr="009F6A75">
        <w:rPr>
          <w:rFonts w:ascii="Arial" w:hAnsi="Arial" w:cs="Arial"/>
          <w:lang w:val="en"/>
        </w:rPr>
        <w:t>environment</w:t>
      </w:r>
      <w:r w:rsidRPr="009F6A75">
        <w:rPr>
          <w:rFonts w:ascii="Arial" w:hAnsi="Arial" w:cs="Arial"/>
          <w:lang w:val="en"/>
        </w:rPr>
        <w:t xml:space="preserve"> and culture</w:t>
      </w:r>
      <w:r w:rsidR="00645EE2" w:rsidRPr="009F6A75">
        <w:rPr>
          <w:rFonts w:ascii="Arial" w:hAnsi="Arial" w:cs="Arial"/>
          <w:lang w:val="en"/>
        </w:rPr>
        <w:t>,</w:t>
      </w:r>
      <w:r w:rsidRPr="009F6A75">
        <w:rPr>
          <w:rFonts w:ascii="Arial" w:hAnsi="Arial" w:cs="Arial"/>
          <w:lang w:val="en"/>
        </w:rPr>
        <w:t xml:space="preserve"> we will be more productive and becom</w:t>
      </w:r>
      <w:r w:rsidR="00645EE2" w:rsidRPr="009F6A75">
        <w:rPr>
          <w:rFonts w:ascii="Arial" w:hAnsi="Arial" w:cs="Arial"/>
          <w:lang w:val="en"/>
        </w:rPr>
        <w:t>e change catalysts. Through these</w:t>
      </w:r>
      <w:r w:rsidRPr="009F6A75">
        <w:rPr>
          <w:rFonts w:ascii="Arial" w:hAnsi="Arial" w:cs="Arial"/>
          <w:lang w:val="en"/>
        </w:rPr>
        <w:t xml:space="preserve"> symbiotic relationships</w:t>
      </w:r>
      <w:r w:rsidR="00645EE2" w:rsidRPr="009F6A75">
        <w:rPr>
          <w:rFonts w:ascii="Arial" w:hAnsi="Arial" w:cs="Arial"/>
          <w:lang w:val="en"/>
        </w:rPr>
        <w:t>,</w:t>
      </w:r>
      <w:r w:rsidRPr="009F6A75">
        <w:rPr>
          <w:rFonts w:ascii="Arial" w:hAnsi="Arial" w:cs="Arial"/>
          <w:lang w:val="en"/>
        </w:rPr>
        <w:t xml:space="preserve"> we can achieve better standards of care for our patients. During times of high pressure and crisis we will rely on this</w:t>
      </w:r>
      <w:r w:rsidRPr="009F6A75">
        <w:rPr>
          <w:rFonts w:ascii="Arial" w:hAnsi="Arial" w:cs="Arial"/>
        </w:rPr>
        <w:t xml:space="preserve"> </w:t>
      </w:r>
      <w:r w:rsidR="008A2995" w:rsidRPr="009F6A75">
        <w:rPr>
          <w:rFonts w:ascii="Arial" w:hAnsi="Arial" w:cs="Arial"/>
        </w:rPr>
        <w:t>leadership</w:t>
      </w:r>
      <w:r w:rsidRPr="009F6A75">
        <w:rPr>
          <w:rFonts w:ascii="Arial" w:hAnsi="Arial" w:cs="Arial"/>
          <w:lang w:val="en"/>
        </w:rPr>
        <w:t xml:space="preserve"> style of kindness and compassion to ensure both the health care professionals and patients are safe. </w:t>
      </w:r>
    </w:p>
    <w:p w:rsidR="009432F6" w:rsidRPr="009F6A75" w:rsidRDefault="009432F6" w:rsidP="009F6A75">
      <w:pPr>
        <w:pStyle w:val="NoSpacing"/>
        <w:spacing w:line="360" w:lineRule="auto"/>
        <w:jc w:val="both"/>
        <w:rPr>
          <w:rFonts w:ascii="Arial" w:hAnsi="Arial" w:cs="Arial"/>
          <w:lang w:val="en"/>
        </w:rPr>
      </w:pPr>
    </w:p>
    <w:p w:rsidR="009432F6" w:rsidRPr="009F6A75" w:rsidRDefault="009432F6" w:rsidP="009F6A75">
      <w:pPr>
        <w:pStyle w:val="NoSpacing"/>
        <w:spacing w:line="360" w:lineRule="auto"/>
        <w:jc w:val="both"/>
        <w:rPr>
          <w:rFonts w:ascii="Arial" w:hAnsi="Arial" w:cs="Arial"/>
          <w:lang w:val="en"/>
        </w:rPr>
      </w:pPr>
    </w:p>
    <w:p w:rsidR="009432F6" w:rsidRPr="009F6A75" w:rsidRDefault="009432F6" w:rsidP="009F6A75">
      <w:pPr>
        <w:pStyle w:val="NoSpacing"/>
        <w:spacing w:line="360" w:lineRule="auto"/>
        <w:jc w:val="both"/>
        <w:rPr>
          <w:rFonts w:ascii="Arial" w:hAnsi="Arial" w:cs="Arial"/>
          <w:lang w:val="en"/>
        </w:rPr>
      </w:pPr>
    </w:p>
    <w:p w:rsidR="009432F6" w:rsidRPr="009F6A75" w:rsidRDefault="008A2995" w:rsidP="009F6A75">
      <w:pPr>
        <w:pStyle w:val="NoSpacing"/>
        <w:spacing w:line="360" w:lineRule="auto"/>
        <w:jc w:val="both"/>
        <w:rPr>
          <w:rFonts w:ascii="Arial" w:hAnsi="Arial" w:cs="Arial"/>
          <w:spacing w:val="2"/>
          <w:lang w:val="en"/>
        </w:rPr>
      </w:pPr>
      <w:r w:rsidRPr="009F6A75">
        <w:rPr>
          <w:rFonts w:ascii="Arial" w:hAnsi="Arial" w:cs="Arial"/>
          <w:lang w:val="en"/>
        </w:rPr>
        <w:t xml:space="preserve">In summary </w:t>
      </w:r>
      <w:r w:rsidR="009432F6" w:rsidRPr="009F6A75">
        <w:rPr>
          <w:rFonts w:ascii="Arial" w:hAnsi="Arial" w:cs="Arial"/>
          <w:lang w:val="en"/>
        </w:rPr>
        <w:t xml:space="preserve">“Leadership is a marathon and not a sprint, </w:t>
      </w:r>
      <w:r w:rsidR="00533EB1" w:rsidRPr="009F6A75">
        <w:rPr>
          <w:rFonts w:ascii="Arial" w:hAnsi="Arial" w:cs="Arial"/>
          <w:lang w:val="en"/>
        </w:rPr>
        <w:t>it</w:t>
      </w:r>
      <w:r w:rsidR="009432F6" w:rsidRPr="009F6A75">
        <w:rPr>
          <w:rFonts w:ascii="Arial" w:hAnsi="Arial" w:cs="Arial"/>
          <w:lang w:val="en"/>
        </w:rPr>
        <w:t xml:space="preserve"> is a process not an outcome” (quoting John Donahoe). Through the stages of this marathon what I am within will determine my leadership style</w:t>
      </w:r>
      <w:r w:rsidRPr="009F6A75">
        <w:rPr>
          <w:rFonts w:ascii="Arial" w:hAnsi="Arial" w:cs="Arial"/>
          <w:lang w:val="en"/>
        </w:rPr>
        <w:t xml:space="preserve"> on the outside</w:t>
      </w:r>
      <w:r w:rsidR="009432F6" w:rsidRPr="009F6A75">
        <w:rPr>
          <w:rFonts w:ascii="Arial" w:hAnsi="Arial" w:cs="Arial"/>
          <w:lang w:val="en"/>
        </w:rPr>
        <w:t xml:space="preserve">. As a leader I will listen with curiosity, speak with honesty </w:t>
      </w:r>
      <w:r w:rsidR="009432F6" w:rsidRPr="009F6A75">
        <w:rPr>
          <w:rFonts w:ascii="Arial" w:hAnsi="Arial" w:cs="Arial"/>
          <w:lang w:val="en"/>
        </w:rPr>
        <w:lastRenderedPageBreak/>
        <w:t>and act with integrity</w:t>
      </w:r>
      <w:r w:rsidR="00533EB1" w:rsidRPr="009F6A75">
        <w:rPr>
          <w:rFonts w:ascii="Arial" w:hAnsi="Arial" w:cs="Arial"/>
          <w:lang w:val="en"/>
        </w:rPr>
        <w:t xml:space="preserve"> (</w:t>
      </w:r>
      <w:r w:rsidR="00A43A97" w:rsidRPr="009F6A75">
        <w:rPr>
          <w:rFonts w:ascii="Arial" w:hAnsi="Arial" w:cs="Arial"/>
          <w:lang w:val="en"/>
        </w:rPr>
        <w:t>Bennett</w:t>
      </w:r>
      <w:r w:rsidRPr="009F6A75">
        <w:rPr>
          <w:rFonts w:ascii="Arial" w:hAnsi="Arial" w:cs="Arial"/>
          <w:lang w:val="en"/>
        </w:rPr>
        <w:t>, 2016</w:t>
      </w:r>
      <w:r w:rsidR="00533EB1" w:rsidRPr="009F6A75">
        <w:rPr>
          <w:rFonts w:ascii="Arial" w:hAnsi="Arial" w:cs="Arial"/>
          <w:lang w:val="en"/>
        </w:rPr>
        <w:t>)</w:t>
      </w:r>
      <w:r w:rsidR="009432F6" w:rsidRPr="009F6A75">
        <w:rPr>
          <w:rFonts w:ascii="Arial" w:hAnsi="Arial" w:cs="Arial"/>
          <w:lang w:val="en"/>
        </w:rPr>
        <w:t xml:space="preserve">.  </w:t>
      </w:r>
      <w:r w:rsidR="00533EB1" w:rsidRPr="009F6A75">
        <w:rPr>
          <w:rFonts w:ascii="Arial" w:hAnsi="Arial" w:cs="Arial"/>
          <w:lang w:val="en"/>
        </w:rPr>
        <w:t>We</w:t>
      </w:r>
      <w:r w:rsidR="009432F6" w:rsidRPr="009F6A75">
        <w:rPr>
          <w:rFonts w:ascii="Arial" w:hAnsi="Arial" w:cs="Arial"/>
          <w:lang w:val="en"/>
        </w:rPr>
        <w:t xml:space="preserve"> don’t listen to understand, we listen to reply. When we listen with curiosity we don’t listen with intent to reply but listen to hear what’s behind the </w:t>
      </w:r>
      <w:r w:rsidR="005959E3" w:rsidRPr="009F6A75">
        <w:rPr>
          <w:rFonts w:ascii="Arial" w:hAnsi="Arial" w:cs="Arial"/>
          <w:lang w:val="en"/>
        </w:rPr>
        <w:t>words (Bennett, 2016)</w:t>
      </w:r>
      <w:r w:rsidRPr="009F6A75">
        <w:rPr>
          <w:rFonts w:ascii="Arial" w:hAnsi="Arial" w:cs="Arial"/>
          <w:lang w:val="en"/>
        </w:rPr>
        <w:t>. If I can listen I will lead and be a leader that gets results.</w:t>
      </w:r>
    </w:p>
    <w:p w:rsidR="00C62B52" w:rsidRPr="009F6A75" w:rsidRDefault="00C62B52" w:rsidP="009F6A75">
      <w:pPr>
        <w:pStyle w:val="NoSpacing"/>
        <w:spacing w:line="360" w:lineRule="auto"/>
        <w:jc w:val="both"/>
        <w:rPr>
          <w:rStyle w:val="selectable"/>
          <w:rFonts w:ascii="Arial" w:hAnsi="Arial" w:cs="Arial"/>
          <w:lang w:val="en"/>
        </w:rPr>
      </w:pPr>
    </w:p>
    <w:p w:rsidR="006169A3" w:rsidRPr="009F6A75" w:rsidRDefault="006169A3" w:rsidP="009F6A75">
      <w:pPr>
        <w:pStyle w:val="NoSpacing"/>
        <w:spacing w:line="360" w:lineRule="auto"/>
        <w:jc w:val="both"/>
        <w:rPr>
          <w:rStyle w:val="selectable"/>
          <w:rFonts w:ascii="Arial" w:hAnsi="Arial" w:cs="Arial"/>
          <w:lang w:val="en"/>
        </w:rPr>
      </w:pPr>
    </w:p>
    <w:p w:rsidR="006169A3" w:rsidRPr="009F6A75" w:rsidRDefault="006169A3" w:rsidP="009F6A75">
      <w:pPr>
        <w:pStyle w:val="NoSpacing"/>
        <w:spacing w:line="360" w:lineRule="auto"/>
        <w:jc w:val="both"/>
        <w:rPr>
          <w:rStyle w:val="selectable"/>
          <w:rFonts w:ascii="Arial" w:hAnsi="Arial" w:cs="Arial"/>
          <w:lang w:val="en"/>
        </w:rPr>
      </w:pPr>
    </w:p>
    <w:p w:rsidR="006169A3" w:rsidRPr="009F6A75" w:rsidRDefault="006169A3" w:rsidP="009F6A75">
      <w:pPr>
        <w:pStyle w:val="NoSpacing"/>
        <w:spacing w:line="360" w:lineRule="auto"/>
        <w:jc w:val="both"/>
        <w:rPr>
          <w:rStyle w:val="selectable"/>
          <w:rFonts w:ascii="Arial" w:hAnsi="Arial" w:cs="Arial"/>
          <w:lang w:val="en"/>
        </w:rPr>
      </w:pPr>
    </w:p>
    <w:p w:rsidR="003B1561" w:rsidRPr="009F6A75" w:rsidRDefault="003B1561" w:rsidP="009F6A75">
      <w:pPr>
        <w:pStyle w:val="NoSpacing"/>
        <w:spacing w:line="360" w:lineRule="auto"/>
        <w:jc w:val="both"/>
        <w:rPr>
          <w:rStyle w:val="selectable"/>
          <w:rFonts w:ascii="Arial" w:hAnsi="Arial" w:cs="Arial"/>
          <w:b/>
          <w:lang w:val="en"/>
        </w:rPr>
      </w:pPr>
      <w:r w:rsidRPr="009F6A75">
        <w:rPr>
          <w:rStyle w:val="selectable"/>
          <w:rFonts w:ascii="Arial" w:hAnsi="Arial" w:cs="Arial"/>
          <w:b/>
          <w:lang w:val="en"/>
        </w:rPr>
        <w:t xml:space="preserve">Reflection 1 </w:t>
      </w:r>
    </w:p>
    <w:p w:rsidR="003B1561" w:rsidRPr="009F6A75" w:rsidRDefault="003B1561" w:rsidP="009F6A75">
      <w:pPr>
        <w:pStyle w:val="NoSpacing"/>
        <w:spacing w:line="360" w:lineRule="auto"/>
        <w:jc w:val="both"/>
        <w:rPr>
          <w:rStyle w:val="selectable"/>
          <w:rFonts w:ascii="Arial" w:hAnsi="Arial" w:cs="Arial"/>
          <w:lang w:val="en"/>
        </w:rPr>
      </w:pPr>
    </w:p>
    <w:p w:rsidR="003B1561" w:rsidRPr="009F6A75" w:rsidRDefault="00CD3DD1" w:rsidP="009F6A75">
      <w:pPr>
        <w:pStyle w:val="NoSpacing"/>
        <w:spacing w:line="360" w:lineRule="auto"/>
        <w:jc w:val="both"/>
        <w:rPr>
          <w:rStyle w:val="selectable"/>
          <w:rFonts w:ascii="Arial" w:hAnsi="Arial" w:cs="Arial"/>
          <w:lang w:val="en"/>
        </w:rPr>
      </w:pPr>
      <w:r w:rsidRPr="009F6A75">
        <w:rPr>
          <w:rStyle w:val="selectable"/>
          <w:rFonts w:ascii="Arial" w:hAnsi="Arial" w:cs="Arial"/>
          <w:lang w:val="en"/>
        </w:rPr>
        <w:t>When I received my 360 healthcare leadership model report (appendix 1) I was both excited and nervous to see what the report said. I knew how I hard scored myself and was eager to see the feedback and specifically areas of development. Whilst I was reading the feedback</w:t>
      </w:r>
      <w:r w:rsidR="00645EE2" w:rsidRPr="009F6A75">
        <w:rPr>
          <w:rStyle w:val="selectable"/>
          <w:rFonts w:ascii="Arial" w:hAnsi="Arial" w:cs="Arial"/>
          <w:lang w:val="en"/>
        </w:rPr>
        <w:t>,</w:t>
      </w:r>
      <w:r w:rsidRPr="009F6A75">
        <w:rPr>
          <w:rStyle w:val="selectable"/>
          <w:rFonts w:ascii="Arial" w:hAnsi="Arial" w:cs="Arial"/>
          <w:lang w:val="en"/>
        </w:rPr>
        <w:t xml:space="preserve"> it was great to read the positive comments and </w:t>
      </w:r>
      <w:r w:rsidR="00664AF3" w:rsidRPr="009F6A75">
        <w:rPr>
          <w:rStyle w:val="selectable"/>
          <w:rFonts w:ascii="Arial" w:hAnsi="Arial" w:cs="Arial"/>
          <w:lang w:val="en"/>
        </w:rPr>
        <w:t>cognize</w:t>
      </w:r>
      <w:r w:rsidRPr="009F6A75">
        <w:rPr>
          <w:rStyle w:val="selectable"/>
          <w:rFonts w:ascii="Arial" w:hAnsi="Arial" w:cs="Arial"/>
          <w:lang w:val="en"/>
        </w:rPr>
        <w:t xml:space="preserve"> </w:t>
      </w:r>
      <w:r w:rsidR="007A4DBD" w:rsidRPr="009F6A75">
        <w:rPr>
          <w:rStyle w:val="selectable"/>
          <w:rFonts w:ascii="Arial" w:hAnsi="Arial" w:cs="Arial"/>
          <w:lang w:val="en"/>
        </w:rPr>
        <w:t>what my</w:t>
      </w:r>
      <w:r w:rsidRPr="009F6A75">
        <w:rPr>
          <w:rStyle w:val="selectable"/>
          <w:rFonts w:ascii="Arial" w:hAnsi="Arial" w:cs="Arial"/>
          <w:lang w:val="en"/>
        </w:rPr>
        <w:t xml:space="preserve"> colleagues and direct reports felt about my leadership styles.</w:t>
      </w:r>
    </w:p>
    <w:p w:rsidR="00CD3DD1" w:rsidRPr="009F6A75" w:rsidRDefault="00CD3DD1" w:rsidP="009F6A75">
      <w:pPr>
        <w:pStyle w:val="NoSpacing"/>
        <w:spacing w:line="360" w:lineRule="auto"/>
        <w:jc w:val="both"/>
        <w:rPr>
          <w:rStyle w:val="selectable"/>
          <w:rFonts w:ascii="Arial" w:hAnsi="Arial" w:cs="Arial"/>
          <w:lang w:val="en"/>
        </w:rPr>
      </w:pPr>
    </w:p>
    <w:p w:rsidR="00CD3DD1" w:rsidRPr="009F6A75" w:rsidRDefault="00CD3DD1" w:rsidP="009F6A75">
      <w:pPr>
        <w:pStyle w:val="NoSpacing"/>
        <w:spacing w:line="360" w:lineRule="auto"/>
        <w:jc w:val="both"/>
        <w:rPr>
          <w:rStyle w:val="selectable"/>
          <w:rFonts w:ascii="Arial" w:hAnsi="Arial" w:cs="Arial"/>
          <w:lang w:val="en"/>
        </w:rPr>
      </w:pPr>
      <w:r w:rsidRPr="009F6A75">
        <w:rPr>
          <w:rStyle w:val="selectable"/>
          <w:rFonts w:ascii="Arial" w:hAnsi="Arial" w:cs="Arial"/>
          <w:lang w:val="en"/>
        </w:rPr>
        <w:t>One comment in particular made me reflect in action</w:t>
      </w:r>
      <w:r w:rsidR="007A4DBD" w:rsidRPr="009F6A75">
        <w:rPr>
          <w:rStyle w:val="selectable"/>
          <w:rFonts w:ascii="Arial" w:hAnsi="Arial" w:cs="Arial"/>
          <w:lang w:val="en"/>
        </w:rPr>
        <w:t xml:space="preserve"> </w:t>
      </w:r>
      <w:r w:rsidRPr="009F6A75">
        <w:rPr>
          <w:rStyle w:val="selectable"/>
          <w:rFonts w:ascii="Arial" w:hAnsi="Arial" w:cs="Arial"/>
          <w:lang w:val="en"/>
        </w:rPr>
        <w:t>(Schon</w:t>
      </w:r>
      <w:r w:rsidR="00664AF3" w:rsidRPr="009F6A75">
        <w:rPr>
          <w:rStyle w:val="selectable"/>
          <w:rFonts w:ascii="Arial" w:hAnsi="Arial" w:cs="Arial"/>
          <w:lang w:val="en"/>
        </w:rPr>
        <w:t>, 1983</w:t>
      </w:r>
      <w:r w:rsidRPr="009F6A75">
        <w:rPr>
          <w:rStyle w:val="selectable"/>
          <w:rFonts w:ascii="Arial" w:hAnsi="Arial" w:cs="Arial"/>
          <w:lang w:val="en"/>
        </w:rPr>
        <w:t xml:space="preserve">,) this comment </w:t>
      </w:r>
      <w:r w:rsidR="007A4DBD" w:rsidRPr="009F6A75">
        <w:rPr>
          <w:rStyle w:val="selectable"/>
          <w:rFonts w:ascii="Arial" w:hAnsi="Arial" w:cs="Arial"/>
          <w:lang w:val="en"/>
        </w:rPr>
        <w:t>was “</w:t>
      </w:r>
      <w:r w:rsidRPr="009F6A75">
        <w:rPr>
          <w:rStyle w:val="selectable"/>
          <w:rFonts w:ascii="Arial" w:hAnsi="Arial" w:cs="Arial"/>
          <w:lang w:val="en"/>
        </w:rPr>
        <w:t xml:space="preserve">Dr V is humble and his </w:t>
      </w:r>
      <w:r w:rsidR="007A4DBD" w:rsidRPr="009F6A75">
        <w:rPr>
          <w:rStyle w:val="selectable"/>
          <w:rFonts w:ascii="Arial" w:hAnsi="Arial" w:cs="Arial"/>
          <w:lang w:val="en"/>
        </w:rPr>
        <w:t>ambitions</w:t>
      </w:r>
      <w:r w:rsidRPr="009F6A75">
        <w:rPr>
          <w:rStyle w:val="selectable"/>
          <w:rFonts w:ascii="Arial" w:hAnsi="Arial" w:cs="Arial"/>
          <w:lang w:val="en"/>
        </w:rPr>
        <w:t xml:space="preserve"> are for the service and not </w:t>
      </w:r>
      <w:r w:rsidR="007A4DBD" w:rsidRPr="009F6A75">
        <w:rPr>
          <w:rStyle w:val="selectable"/>
          <w:rFonts w:ascii="Arial" w:hAnsi="Arial" w:cs="Arial"/>
          <w:lang w:val="en"/>
        </w:rPr>
        <w:t>self. People</w:t>
      </w:r>
      <w:r w:rsidRPr="009F6A75">
        <w:rPr>
          <w:rStyle w:val="selectable"/>
          <w:rFonts w:ascii="Arial" w:hAnsi="Arial" w:cs="Arial"/>
          <w:lang w:val="en"/>
        </w:rPr>
        <w:t xml:space="preserve"> who show </w:t>
      </w:r>
      <w:r w:rsidR="007A4DBD" w:rsidRPr="009F6A75">
        <w:rPr>
          <w:rStyle w:val="selectable"/>
          <w:rFonts w:ascii="Arial" w:hAnsi="Arial" w:cs="Arial"/>
          <w:lang w:val="en"/>
        </w:rPr>
        <w:t>self-promotion</w:t>
      </w:r>
      <w:r w:rsidRPr="009F6A75">
        <w:rPr>
          <w:rStyle w:val="selectable"/>
          <w:rFonts w:ascii="Arial" w:hAnsi="Arial" w:cs="Arial"/>
          <w:lang w:val="en"/>
        </w:rPr>
        <w:t xml:space="preserve"> and lack of humility can persuade others that they have the </w:t>
      </w:r>
      <w:r w:rsidR="007A4DBD" w:rsidRPr="009F6A75">
        <w:rPr>
          <w:rStyle w:val="selectable"/>
          <w:rFonts w:ascii="Arial" w:hAnsi="Arial" w:cs="Arial"/>
          <w:lang w:val="en"/>
        </w:rPr>
        <w:t>necessary</w:t>
      </w:r>
      <w:r w:rsidRPr="009F6A75">
        <w:rPr>
          <w:rStyle w:val="selectable"/>
          <w:rFonts w:ascii="Arial" w:hAnsi="Arial" w:cs="Arial"/>
          <w:lang w:val="en"/>
        </w:rPr>
        <w:t xml:space="preserve"> </w:t>
      </w:r>
      <w:r w:rsidR="007A4DBD" w:rsidRPr="009F6A75">
        <w:rPr>
          <w:rStyle w:val="selectable"/>
          <w:rFonts w:ascii="Arial" w:hAnsi="Arial" w:cs="Arial"/>
          <w:lang w:val="en"/>
        </w:rPr>
        <w:t>requisites</w:t>
      </w:r>
      <w:r w:rsidRPr="009F6A75">
        <w:rPr>
          <w:rStyle w:val="selectable"/>
          <w:rFonts w:ascii="Arial" w:hAnsi="Arial" w:cs="Arial"/>
          <w:lang w:val="en"/>
        </w:rPr>
        <w:t xml:space="preserve"> for </w:t>
      </w:r>
      <w:r w:rsidR="007A4DBD" w:rsidRPr="009F6A75">
        <w:rPr>
          <w:rStyle w:val="selectable"/>
          <w:rFonts w:ascii="Arial" w:hAnsi="Arial" w:cs="Arial"/>
          <w:lang w:val="en"/>
        </w:rPr>
        <w:t>leadership</w:t>
      </w:r>
      <w:r w:rsidRPr="009F6A75">
        <w:rPr>
          <w:rStyle w:val="selectable"/>
          <w:rFonts w:ascii="Arial" w:hAnsi="Arial" w:cs="Arial"/>
          <w:lang w:val="en"/>
        </w:rPr>
        <w:t xml:space="preserve"> roles and therefore showing humility might be seen as a weakness in these circumstances by some” the </w:t>
      </w:r>
      <w:r w:rsidR="007A4DBD" w:rsidRPr="009F6A75">
        <w:rPr>
          <w:rStyle w:val="selectable"/>
          <w:rFonts w:ascii="Arial" w:hAnsi="Arial" w:cs="Arial"/>
          <w:lang w:val="en"/>
        </w:rPr>
        <w:t>anonymous</w:t>
      </w:r>
      <w:r w:rsidRPr="009F6A75">
        <w:rPr>
          <w:rStyle w:val="selectable"/>
          <w:rFonts w:ascii="Arial" w:hAnsi="Arial" w:cs="Arial"/>
          <w:lang w:val="en"/>
        </w:rPr>
        <w:t xml:space="preserve"> rater clearly felt I was humble and therefore this might be considered as a weakness. </w:t>
      </w:r>
    </w:p>
    <w:p w:rsidR="007A4DBD" w:rsidRPr="009F6A75" w:rsidRDefault="007A4DBD" w:rsidP="009F6A75">
      <w:pPr>
        <w:pStyle w:val="NoSpacing"/>
        <w:spacing w:line="360" w:lineRule="auto"/>
        <w:jc w:val="both"/>
        <w:rPr>
          <w:rStyle w:val="selectable"/>
          <w:rFonts w:ascii="Arial" w:hAnsi="Arial" w:cs="Arial"/>
          <w:lang w:val="en"/>
        </w:rPr>
      </w:pPr>
    </w:p>
    <w:p w:rsidR="00CD3DD1" w:rsidRPr="009F6A75" w:rsidRDefault="007A4DBD" w:rsidP="009F6A75">
      <w:pPr>
        <w:pStyle w:val="NoSpacing"/>
        <w:spacing w:line="360" w:lineRule="auto"/>
        <w:jc w:val="both"/>
        <w:rPr>
          <w:rStyle w:val="selectable"/>
          <w:rFonts w:ascii="Arial" w:hAnsi="Arial" w:cs="Arial"/>
          <w:lang w:val="en"/>
        </w:rPr>
      </w:pPr>
      <w:r w:rsidRPr="009F6A75">
        <w:rPr>
          <w:rStyle w:val="selectable"/>
          <w:rFonts w:ascii="Arial" w:hAnsi="Arial" w:cs="Arial"/>
          <w:lang w:val="en"/>
        </w:rPr>
        <w:t xml:space="preserve">My nervousness about waiting to read this report and having read the above mentioned comment is </w:t>
      </w:r>
      <w:r w:rsidR="00645EE2" w:rsidRPr="009F6A75">
        <w:rPr>
          <w:rStyle w:val="selectable"/>
          <w:rFonts w:ascii="Arial" w:hAnsi="Arial" w:cs="Arial"/>
          <w:lang w:val="en"/>
        </w:rPr>
        <w:t xml:space="preserve">in </w:t>
      </w:r>
      <w:r w:rsidRPr="009F6A75">
        <w:rPr>
          <w:rStyle w:val="selectable"/>
          <w:rFonts w:ascii="Arial" w:hAnsi="Arial" w:cs="Arial"/>
          <w:lang w:val="en"/>
        </w:rPr>
        <w:t xml:space="preserve">line with </w:t>
      </w:r>
      <w:r w:rsidR="00645EE2" w:rsidRPr="009F6A75">
        <w:rPr>
          <w:rStyle w:val="selectable"/>
          <w:rFonts w:ascii="Arial" w:hAnsi="Arial" w:cs="Arial"/>
          <w:lang w:val="en"/>
        </w:rPr>
        <w:t xml:space="preserve">the </w:t>
      </w:r>
      <w:r w:rsidRPr="009F6A75">
        <w:rPr>
          <w:rStyle w:val="selectable"/>
          <w:rFonts w:ascii="Arial" w:hAnsi="Arial" w:cs="Arial"/>
          <w:lang w:val="en"/>
        </w:rPr>
        <w:t xml:space="preserve">reflection in </w:t>
      </w:r>
      <w:r w:rsidR="00664AF3" w:rsidRPr="009F6A75">
        <w:rPr>
          <w:rStyle w:val="selectable"/>
          <w:rFonts w:ascii="Arial" w:hAnsi="Arial" w:cs="Arial"/>
          <w:lang w:val="en"/>
        </w:rPr>
        <w:t>action principle (Schon, 1983)</w:t>
      </w:r>
      <w:r w:rsidRPr="009F6A75">
        <w:rPr>
          <w:rStyle w:val="selectable"/>
          <w:rFonts w:ascii="Arial" w:hAnsi="Arial" w:cs="Arial"/>
          <w:lang w:val="en"/>
        </w:rPr>
        <w:t xml:space="preserve">. The author in his work on </w:t>
      </w:r>
      <w:r w:rsidR="007D17C1" w:rsidRPr="009F6A75">
        <w:rPr>
          <w:rStyle w:val="selectable"/>
          <w:rFonts w:ascii="Arial" w:hAnsi="Arial" w:cs="Arial"/>
          <w:lang w:val="en"/>
        </w:rPr>
        <w:t>reflection</w:t>
      </w:r>
      <w:r w:rsidRPr="009F6A75">
        <w:rPr>
          <w:rStyle w:val="selectable"/>
          <w:rFonts w:ascii="Arial" w:hAnsi="Arial" w:cs="Arial"/>
          <w:lang w:val="en"/>
        </w:rPr>
        <w:t xml:space="preserve"> describes this area as artistry of competent </w:t>
      </w:r>
      <w:r w:rsidR="007D17C1" w:rsidRPr="009F6A75">
        <w:rPr>
          <w:rStyle w:val="selectable"/>
          <w:rFonts w:ascii="Arial" w:hAnsi="Arial" w:cs="Arial"/>
          <w:lang w:val="en"/>
        </w:rPr>
        <w:t>practitioners</w:t>
      </w:r>
      <w:r w:rsidRPr="009F6A75">
        <w:rPr>
          <w:rStyle w:val="selectable"/>
          <w:rFonts w:ascii="Arial" w:hAnsi="Arial" w:cs="Arial"/>
          <w:lang w:val="en"/>
        </w:rPr>
        <w:t xml:space="preserve"> and this comes after the stage of knowing in action. The further inference of this </w:t>
      </w:r>
      <w:r w:rsidR="004D6162" w:rsidRPr="009F6A75">
        <w:rPr>
          <w:rStyle w:val="selectable"/>
          <w:rFonts w:ascii="Arial" w:hAnsi="Arial" w:cs="Arial"/>
          <w:lang w:val="en"/>
        </w:rPr>
        <w:t>may perhaps</w:t>
      </w:r>
      <w:r w:rsidRPr="009F6A75">
        <w:rPr>
          <w:rStyle w:val="selectable"/>
          <w:rFonts w:ascii="Arial" w:hAnsi="Arial" w:cs="Arial"/>
          <w:lang w:val="en"/>
        </w:rPr>
        <w:t xml:space="preserve"> be that</w:t>
      </w:r>
      <w:r w:rsidR="004D6162" w:rsidRPr="009F6A75">
        <w:rPr>
          <w:rStyle w:val="selectable"/>
          <w:rFonts w:ascii="Arial" w:hAnsi="Arial" w:cs="Arial"/>
          <w:lang w:val="en"/>
        </w:rPr>
        <w:t>,</w:t>
      </w:r>
      <w:r w:rsidRPr="009F6A75">
        <w:rPr>
          <w:rStyle w:val="selectable"/>
          <w:rFonts w:ascii="Arial" w:hAnsi="Arial" w:cs="Arial"/>
          <w:lang w:val="en"/>
        </w:rPr>
        <w:t xml:space="preserve"> reflection in action</w:t>
      </w:r>
      <w:r w:rsidR="004D6162" w:rsidRPr="009F6A75">
        <w:rPr>
          <w:rStyle w:val="selectable"/>
          <w:rFonts w:ascii="Arial" w:hAnsi="Arial" w:cs="Arial"/>
          <w:lang w:val="en"/>
        </w:rPr>
        <w:t xml:space="preserve"> i</w:t>
      </w:r>
      <w:r w:rsidRPr="009F6A75">
        <w:rPr>
          <w:rStyle w:val="selectable"/>
          <w:rFonts w:ascii="Arial" w:hAnsi="Arial" w:cs="Arial"/>
          <w:lang w:val="en"/>
        </w:rPr>
        <w:t>s to be regarded as knowing in practice.</w:t>
      </w:r>
    </w:p>
    <w:p w:rsidR="007A4DBD" w:rsidRPr="009F6A75" w:rsidRDefault="007A4DBD" w:rsidP="009F6A75">
      <w:pPr>
        <w:pStyle w:val="NoSpacing"/>
        <w:spacing w:line="360" w:lineRule="auto"/>
        <w:jc w:val="both"/>
        <w:rPr>
          <w:rStyle w:val="selectable"/>
          <w:rFonts w:ascii="Arial" w:hAnsi="Arial" w:cs="Arial"/>
          <w:lang w:val="en"/>
        </w:rPr>
      </w:pPr>
    </w:p>
    <w:p w:rsidR="00CD3DD1" w:rsidRPr="009F6A75" w:rsidRDefault="00645EE2" w:rsidP="009F6A75">
      <w:pPr>
        <w:pStyle w:val="NoSpacing"/>
        <w:spacing w:line="360" w:lineRule="auto"/>
        <w:jc w:val="both"/>
        <w:rPr>
          <w:rStyle w:val="selectable"/>
          <w:rFonts w:ascii="Arial" w:hAnsi="Arial" w:cs="Arial"/>
          <w:lang w:val="en"/>
        </w:rPr>
      </w:pPr>
      <w:r w:rsidRPr="009F6A75">
        <w:rPr>
          <w:rStyle w:val="selectable"/>
          <w:rFonts w:ascii="Arial" w:hAnsi="Arial" w:cs="Arial"/>
          <w:lang w:val="en"/>
        </w:rPr>
        <w:t xml:space="preserve">The </w:t>
      </w:r>
      <w:r w:rsidR="009B052F" w:rsidRPr="009F6A75">
        <w:rPr>
          <w:rStyle w:val="selectable"/>
          <w:rFonts w:ascii="Arial" w:hAnsi="Arial" w:cs="Arial"/>
          <w:lang w:val="en"/>
        </w:rPr>
        <w:t>GMC g</w:t>
      </w:r>
      <w:r w:rsidR="00CD3DD1" w:rsidRPr="009F6A75">
        <w:rPr>
          <w:rStyle w:val="selectable"/>
          <w:rFonts w:ascii="Arial" w:hAnsi="Arial" w:cs="Arial"/>
          <w:lang w:val="en"/>
        </w:rPr>
        <w:t xml:space="preserve">ood medical </w:t>
      </w:r>
      <w:r w:rsidR="007D17C1" w:rsidRPr="009F6A75">
        <w:rPr>
          <w:rStyle w:val="selectable"/>
          <w:rFonts w:ascii="Arial" w:hAnsi="Arial" w:cs="Arial"/>
          <w:lang w:val="en"/>
        </w:rPr>
        <w:t>practice</w:t>
      </w:r>
      <w:r w:rsidR="00CD3DD1" w:rsidRPr="009F6A75">
        <w:rPr>
          <w:rStyle w:val="selectable"/>
          <w:rFonts w:ascii="Arial" w:hAnsi="Arial" w:cs="Arial"/>
          <w:lang w:val="en"/>
        </w:rPr>
        <w:t xml:space="preserve"> </w:t>
      </w:r>
      <w:r w:rsidR="009B052F" w:rsidRPr="009F6A75">
        <w:rPr>
          <w:rStyle w:val="selectable"/>
          <w:rFonts w:ascii="Arial" w:hAnsi="Arial" w:cs="Arial"/>
          <w:lang w:val="en"/>
        </w:rPr>
        <w:t>guide (2019) states</w:t>
      </w:r>
      <w:r w:rsidRPr="009F6A75">
        <w:rPr>
          <w:rStyle w:val="selectable"/>
          <w:rFonts w:ascii="Arial" w:hAnsi="Arial" w:cs="Arial"/>
          <w:lang w:val="en"/>
        </w:rPr>
        <w:t xml:space="preserve"> that </w:t>
      </w:r>
      <w:r w:rsidR="00CD3DD1" w:rsidRPr="009F6A75">
        <w:rPr>
          <w:rStyle w:val="selectable"/>
          <w:rFonts w:ascii="Arial" w:hAnsi="Arial" w:cs="Arial"/>
          <w:lang w:val="en"/>
        </w:rPr>
        <w:t>we must respond constructively to verbal and written feedback from colleagues by critically reflecting on feedback given</w:t>
      </w:r>
      <w:r w:rsidR="008C6877" w:rsidRPr="009F6A75">
        <w:rPr>
          <w:rStyle w:val="selectable"/>
          <w:rFonts w:ascii="Arial" w:hAnsi="Arial" w:cs="Arial"/>
          <w:lang w:val="en"/>
        </w:rPr>
        <w:t>,</w:t>
      </w:r>
      <w:r w:rsidR="00CD3DD1" w:rsidRPr="009F6A75">
        <w:rPr>
          <w:rStyle w:val="selectable"/>
          <w:rFonts w:ascii="Arial" w:hAnsi="Arial" w:cs="Arial"/>
          <w:lang w:val="en"/>
        </w:rPr>
        <w:t xml:space="preserve"> and make plans to improve where necessary. This </w:t>
      </w:r>
      <w:r w:rsidR="00E83B74" w:rsidRPr="009F6A75">
        <w:rPr>
          <w:rStyle w:val="selectable"/>
          <w:rFonts w:ascii="Arial" w:hAnsi="Arial" w:cs="Arial"/>
          <w:lang w:val="en"/>
        </w:rPr>
        <w:t>induces</w:t>
      </w:r>
      <w:r w:rsidR="00CD3DD1" w:rsidRPr="009F6A75">
        <w:rPr>
          <w:rStyle w:val="selectable"/>
          <w:rFonts w:ascii="Arial" w:hAnsi="Arial" w:cs="Arial"/>
          <w:lang w:val="en"/>
        </w:rPr>
        <w:t xml:space="preserve"> the question –is </w:t>
      </w:r>
      <w:r w:rsidR="007D17C1" w:rsidRPr="009F6A75">
        <w:rPr>
          <w:rStyle w:val="selectable"/>
          <w:rFonts w:ascii="Arial" w:hAnsi="Arial" w:cs="Arial"/>
          <w:lang w:val="en"/>
        </w:rPr>
        <w:t>humility</w:t>
      </w:r>
      <w:r w:rsidR="00CD3DD1" w:rsidRPr="009F6A75">
        <w:rPr>
          <w:rStyle w:val="selectable"/>
          <w:rFonts w:ascii="Arial" w:hAnsi="Arial" w:cs="Arial"/>
          <w:lang w:val="en"/>
        </w:rPr>
        <w:t xml:space="preserve"> a s</w:t>
      </w:r>
      <w:r w:rsidR="00E83B74" w:rsidRPr="009F6A75">
        <w:rPr>
          <w:rStyle w:val="selectable"/>
          <w:rFonts w:ascii="Arial" w:hAnsi="Arial" w:cs="Arial"/>
          <w:lang w:val="en"/>
        </w:rPr>
        <w:t>ign of weakness in a leader?</w:t>
      </w:r>
      <w:r w:rsidR="00CD3DD1" w:rsidRPr="009F6A75">
        <w:rPr>
          <w:rStyle w:val="selectable"/>
          <w:rFonts w:ascii="Arial" w:hAnsi="Arial" w:cs="Arial"/>
          <w:lang w:val="en"/>
        </w:rPr>
        <w:t xml:space="preserve"> My </w:t>
      </w:r>
      <w:r w:rsidR="007D17C1" w:rsidRPr="009F6A75">
        <w:rPr>
          <w:rStyle w:val="selectable"/>
          <w:rFonts w:ascii="Arial" w:hAnsi="Arial" w:cs="Arial"/>
          <w:lang w:val="en"/>
        </w:rPr>
        <w:t>initial</w:t>
      </w:r>
      <w:r w:rsidR="00CD3DD1" w:rsidRPr="009F6A75">
        <w:rPr>
          <w:rStyle w:val="selectable"/>
          <w:rFonts w:ascii="Arial" w:hAnsi="Arial" w:cs="Arial"/>
          <w:lang w:val="en"/>
        </w:rPr>
        <w:t xml:space="preserve"> </w:t>
      </w:r>
      <w:r w:rsidR="007D17C1" w:rsidRPr="009F6A75">
        <w:rPr>
          <w:rStyle w:val="selectable"/>
          <w:rFonts w:ascii="Arial" w:hAnsi="Arial" w:cs="Arial"/>
          <w:lang w:val="en"/>
        </w:rPr>
        <w:t>reflection</w:t>
      </w:r>
      <w:r w:rsidR="00CD3DD1" w:rsidRPr="009F6A75">
        <w:rPr>
          <w:rStyle w:val="selectable"/>
          <w:rFonts w:ascii="Arial" w:hAnsi="Arial" w:cs="Arial"/>
          <w:lang w:val="en"/>
        </w:rPr>
        <w:t xml:space="preserve"> in acti</w:t>
      </w:r>
      <w:r w:rsidR="00B95193" w:rsidRPr="009F6A75">
        <w:rPr>
          <w:rStyle w:val="selectable"/>
          <w:rFonts w:ascii="Arial" w:hAnsi="Arial" w:cs="Arial"/>
          <w:lang w:val="en"/>
        </w:rPr>
        <w:t>on was how can this be true? I</w:t>
      </w:r>
      <w:r w:rsidR="00CD3DD1" w:rsidRPr="009F6A75">
        <w:rPr>
          <w:rStyle w:val="selectable"/>
          <w:rFonts w:ascii="Arial" w:hAnsi="Arial" w:cs="Arial"/>
          <w:lang w:val="en"/>
        </w:rPr>
        <w:t xml:space="preserve">mmediate feelings as per the </w:t>
      </w:r>
      <w:r w:rsidR="007D17C1" w:rsidRPr="009F6A75">
        <w:rPr>
          <w:rStyle w:val="selectable"/>
          <w:rFonts w:ascii="Arial" w:hAnsi="Arial" w:cs="Arial"/>
          <w:lang w:val="en"/>
        </w:rPr>
        <w:t>reflective</w:t>
      </w:r>
      <w:r w:rsidR="00CD3DD1" w:rsidRPr="009F6A75">
        <w:rPr>
          <w:rStyle w:val="selectable"/>
          <w:rFonts w:ascii="Arial" w:hAnsi="Arial" w:cs="Arial"/>
          <w:lang w:val="en"/>
        </w:rPr>
        <w:t xml:space="preserve"> cycle (Gibbs</w:t>
      </w:r>
      <w:r w:rsidR="009B052F" w:rsidRPr="009F6A75">
        <w:rPr>
          <w:rStyle w:val="selectable"/>
          <w:rFonts w:ascii="Arial" w:hAnsi="Arial" w:cs="Arial"/>
          <w:lang w:val="en"/>
        </w:rPr>
        <w:t>, 2001</w:t>
      </w:r>
      <w:r w:rsidR="00CD3DD1" w:rsidRPr="009F6A75">
        <w:rPr>
          <w:rStyle w:val="selectable"/>
          <w:rFonts w:ascii="Arial" w:hAnsi="Arial" w:cs="Arial"/>
          <w:lang w:val="en"/>
        </w:rPr>
        <w:t>) were</w:t>
      </w:r>
      <w:r w:rsidR="009B052F" w:rsidRPr="009F6A75">
        <w:rPr>
          <w:rStyle w:val="selectable"/>
          <w:rFonts w:ascii="Arial" w:hAnsi="Arial" w:cs="Arial"/>
          <w:lang w:val="en"/>
        </w:rPr>
        <w:t>,</w:t>
      </w:r>
      <w:r w:rsidR="00CD3DD1" w:rsidRPr="009F6A75">
        <w:rPr>
          <w:rStyle w:val="selectable"/>
          <w:rFonts w:ascii="Arial" w:hAnsi="Arial" w:cs="Arial"/>
          <w:lang w:val="en"/>
        </w:rPr>
        <w:t xml:space="preserve"> this is an </w:t>
      </w:r>
      <w:r w:rsidR="007D17C1" w:rsidRPr="009F6A75">
        <w:rPr>
          <w:rStyle w:val="selectable"/>
          <w:rFonts w:ascii="Arial" w:hAnsi="Arial" w:cs="Arial"/>
          <w:lang w:val="en"/>
        </w:rPr>
        <w:t>inaccurate</w:t>
      </w:r>
      <w:r w:rsidR="00CD3DD1" w:rsidRPr="009F6A75">
        <w:rPr>
          <w:rStyle w:val="selectable"/>
          <w:rFonts w:ascii="Arial" w:hAnsi="Arial" w:cs="Arial"/>
          <w:lang w:val="en"/>
        </w:rPr>
        <w:t xml:space="preserve"> comment as </w:t>
      </w:r>
      <w:r w:rsidR="009B052F" w:rsidRPr="009F6A75">
        <w:rPr>
          <w:rStyle w:val="selectable"/>
          <w:rFonts w:ascii="Arial" w:hAnsi="Arial" w:cs="Arial"/>
          <w:lang w:val="en"/>
        </w:rPr>
        <w:t xml:space="preserve">I felt anecdotally </w:t>
      </w:r>
      <w:r w:rsidR="00CD3DD1" w:rsidRPr="009F6A75">
        <w:rPr>
          <w:rStyle w:val="selectable"/>
          <w:rFonts w:ascii="Arial" w:hAnsi="Arial" w:cs="Arial"/>
          <w:lang w:val="en"/>
        </w:rPr>
        <w:t xml:space="preserve">most leadership </w:t>
      </w:r>
      <w:r w:rsidR="007D17C1" w:rsidRPr="009F6A75">
        <w:rPr>
          <w:rStyle w:val="selectable"/>
          <w:rFonts w:ascii="Arial" w:hAnsi="Arial" w:cs="Arial"/>
          <w:lang w:val="en"/>
        </w:rPr>
        <w:t>literature</w:t>
      </w:r>
      <w:r w:rsidR="00CD3DD1" w:rsidRPr="009F6A75">
        <w:rPr>
          <w:rStyle w:val="selectable"/>
          <w:rFonts w:ascii="Arial" w:hAnsi="Arial" w:cs="Arial"/>
          <w:lang w:val="en"/>
        </w:rPr>
        <w:t xml:space="preserve"> say</w:t>
      </w:r>
      <w:r w:rsidR="009B052F" w:rsidRPr="009F6A75">
        <w:rPr>
          <w:rStyle w:val="selectable"/>
          <w:rFonts w:ascii="Arial" w:hAnsi="Arial" w:cs="Arial"/>
          <w:lang w:val="en"/>
        </w:rPr>
        <w:t>s</w:t>
      </w:r>
      <w:r w:rsidR="00CD3DD1" w:rsidRPr="009F6A75">
        <w:rPr>
          <w:rStyle w:val="selectable"/>
          <w:rFonts w:ascii="Arial" w:hAnsi="Arial" w:cs="Arial"/>
          <w:lang w:val="en"/>
        </w:rPr>
        <w:t xml:space="preserve"> we must be humble to be good leaders. </w:t>
      </w:r>
    </w:p>
    <w:p w:rsidR="00CD3DD1" w:rsidRPr="009F6A75" w:rsidRDefault="00CD3DD1" w:rsidP="009F6A75">
      <w:pPr>
        <w:pStyle w:val="NoSpacing"/>
        <w:spacing w:line="360" w:lineRule="auto"/>
        <w:jc w:val="both"/>
        <w:rPr>
          <w:rStyle w:val="selectable"/>
          <w:rFonts w:ascii="Arial" w:hAnsi="Arial" w:cs="Arial"/>
          <w:lang w:val="en"/>
        </w:rPr>
      </w:pPr>
    </w:p>
    <w:p w:rsidR="00CD3DD1" w:rsidRPr="009F6A75" w:rsidRDefault="00CD3DD1" w:rsidP="009F6A75">
      <w:pPr>
        <w:pStyle w:val="NoSpacing"/>
        <w:spacing w:line="360" w:lineRule="auto"/>
        <w:jc w:val="both"/>
        <w:rPr>
          <w:rFonts w:ascii="Arial" w:hAnsi="Arial" w:cs="Arial"/>
          <w:lang w:val="en"/>
        </w:rPr>
      </w:pPr>
      <w:r w:rsidRPr="009F6A75">
        <w:rPr>
          <w:rStyle w:val="selectable"/>
          <w:rFonts w:ascii="Arial" w:hAnsi="Arial" w:cs="Arial"/>
          <w:lang w:val="en"/>
        </w:rPr>
        <w:t xml:space="preserve">If I were to follow </w:t>
      </w:r>
      <w:r w:rsidR="00645EE2" w:rsidRPr="009F6A75">
        <w:rPr>
          <w:rStyle w:val="selectable"/>
          <w:rFonts w:ascii="Arial" w:hAnsi="Arial" w:cs="Arial"/>
          <w:lang w:val="en"/>
        </w:rPr>
        <w:t xml:space="preserve">the </w:t>
      </w:r>
      <w:r w:rsidR="007D17C1" w:rsidRPr="009F6A75">
        <w:rPr>
          <w:rStyle w:val="selectable"/>
          <w:rFonts w:ascii="Arial" w:hAnsi="Arial" w:cs="Arial"/>
          <w:lang w:val="en"/>
        </w:rPr>
        <w:t>Gibbs (</w:t>
      </w:r>
      <w:r w:rsidR="00B95193" w:rsidRPr="009F6A75">
        <w:rPr>
          <w:rStyle w:val="selectable"/>
          <w:rFonts w:ascii="Arial" w:hAnsi="Arial" w:cs="Arial"/>
          <w:lang w:val="en"/>
        </w:rPr>
        <w:t>2001</w:t>
      </w:r>
      <w:r w:rsidRPr="009F6A75">
        <w:rPr>
          <w:rStyle w:val="selectable"/>
          <w:rFonts w:ascii="Arial" w:hAnsi="Arial" w:cs="Arial"/>
          <w:lang w:val="en"/>
        </w:rPr>
        <w:t>) cycle</w:t>
      </w:r>
      <w:r w:rsidR="00645EE2" w:rsidRPr="009F6A75">
        <w:rPr>
          <w:rStyle w:val="selectable"/>
          <w:rFonts w:ascii="Arial" w:hAnsi="Arial" w:cs="Arial"/>
          <w:lang w:val="en"/>
        </w:rPr>
        <w:t>,</w:t>
      </w:r>
      <w:r w:rsidRPr="009F6A75">
        <w:rPr>
          <w:rStyle w:val="selectable"/>
          <w:rFonts w:ascii="Arial" w:hAnsi="Arial" w:cs="Arial"/>
          <w:lang w:val="en"/>
        </w:rPr>
        <w:t xml:space="preserve"> then my next step was to evaluate what was good and bad about this comment. I couldn’t make any sense </w:t>
      </w:r>
      <w:r w:rsidR="009E41DC" w:rsidRPr="009F6A75">
        <w:rPr>
          <w:rStyle w:val="selectable"/>
          <w:rFonts w:ascii="Arial" w:hAnsi="Arial" w:cs="Arial"/>
          <w:lang w:val="en"/>
        </w:rPr>
        <w:t>instantaneously</w:t>
      </w:r>
      <w:r w:rsidRPr="009F6A75">
        <w:rPr>
          <w:rStyle w:val="selectable"/>
          <w:rFonts w:ascii="Arial" w:hAnsi="Arial" w:cs="Arial"/>
          <w:lang w:val="en"/>
        </w:rPr>
        <w:t xml:space="preserve"> but decided to research further if this statement about </w:t>
      </w:r>
      <w:r w:rsidR="007D17C1" w:rsidRPr="009F6A75">
        <w:rPr>
          <w:rStyle w:val="selectable"/>
          <w:rFonts w:ascii="Arial" w:hAnsi="Arial" w:cs="Arial"/>
          <w:lang w:val="en"/>
        </w:rPr>
        <w:t>humility</w:t>
      </w:r>
      <w:r w:rsidRPr="009F6A75">
        <w:rPr>
          <w:rStyle w:val="selectable"/>
          <w:rFonts w:ascii="Arial" w:hAnsi="Arial" w:cs="Arial"/>
          <w:lang w:val="en"/>
        </w:rPr>
        <w:t xml:space="preserve"> being </w:t>
      </w:r>
      <w:r w:rsidR="009E41DC" w:rsidRPr="009F6A75">
        <w:rPr>
          <w:rStyle w:val="selectable"/>
          <w:rFonts w:ascii="Arial" w:hAnsi="Arial" w:cs="Arial"/>
          <w:lang w:val="en"/>
        </w:rPr>
        <w:t xml:space="preserve">considered as </w:t>
      </w:r>
      <w:r w:rsidRPr="009F6A75">
        <w:rPr>
          <w:rStyle w:val="selectable"/>
          <w:rFonts w:ascii="Arial" w:hAnsi="Arial" w:cs="Arial"/>
          <w:lang w:val="en"/>
        </w:rPr>
        <w:t xml:space="preserve">a sign of weakness in a leader.  </w:t>
      </w:r>
      <w:r w:rsidRPr="009F6A75">
        <w:rPr>
          <w:rFonts w:ascii="Arial" w:hAnsi="Arial" w:cs="Arial"/>
          <w:lang w:val="en"/>
        </w:rPr>
        <w:t>C.S. Lewis talking about humility said   “Humility is not thinking less of yourself but thinking of yourself less.” This when applied to leadership can have a springboard effect. Leaders who can place other</w:t>
      </w:r>
      <w:r w:rsidR="00645EE2" w:rsidRPr="009F6A75">
        <w:rPr>
          <w:rFonts w:ascii="Arial" w:hAnsi="Arial" w:cs="Arial"/>
          <w:lang w:val="en"/>
        </w:rPr>
        <w:t>s</w:t>
      </w:r>
      <w:r w:rsidRPr="009F6A75">
        <w:rPr>
          <w:rFonts w:ascii="Arial" w:hAnsi="Arial" w:cs="Arial"/>
          <w:lang w:val="en"/>
        </w:rPr>
        <w:t xml:space="preserve"> before themselves and think about other</w:t>
      </w:r>
      <w:r w:rsidR="00645EE2" w:rsidRPr="009F6A75">
        <w:rPr>
          <w:rFonts w:ascii="Arial" w:hAnsi="Arial" w:cs="Arial"/>
          <w:lang w:val="en"/>
        </w:rPr>
        <w:t>s before they can think of their</w:t>
      </w:r>
      <w:r w:rsidRPr="009F6A75">
        <w:rPr>
          <w:rFonts w:ascii="Arial" w:hAnsi="Arial" w:cs="Arial"/>
          <w:lang w:val="en"/>
        </w:rPr>
        <w:t xml:space="preserve"> own</w:t>
      </w:r>
      <w:r w:rsidR="00645EE2" w:rsidRPr="009F6A75">
        <w:rPr>
          <w:rFonts w:ascii="Arial" w:hAnsi="Arial" w:cs="Arial"/>
          <w:lang w:val="en"/>
        </w:rPr>
        <w:t xml:space="preserve"> selves</w:t>
      </w:r>
      <w:r w:rsidRPr="009F6A75">
        <w:rPr>
          <w:rFonts w:ascii="Arial" w:hAnsi="Arial" w:cs="Arial"/>
          <w:lang w:val="en"/>
        </w:rPr>
        <w:t xml:space="preserve"> would be considered great leaders. </w:t>
      </w:r>
    </w:p>
    <w:p w:rsidR="00CD3DD1" w:rsidRPr="009F6A75" w:rsidRDefault="00CD3DD1" w:rsidP="009F6A75">
      <w:pPr>
        <w:pStyle w:val="NoSpacing"/>
        <w:spacing w:line="360" w:lineRule="auto"/>
        <w:jc w:val="both"/>
        <w:rPr>
          <w:rFonts w:ascii="Arial" w:hAnsi="Arial" w:cs="Arial"/>
          <w:lang w:val="en"/>
        </w:rPr>
      </w:pPr>
    </w:p>
    <w:p w:rsidR="00CD3DD1" w:rsidRPr="009F6A75" w:rsidRDefault="009060A6" w:rsidP="009F6A75">
      <w:pPr>
        <w:pStyle w:val="NoSpacing"/>
        <w:spacing w:line="360" w:lineRule="auto"/>
        <w:jc w:val="both"/>
        <w:rPr>
          <w:rFonts w:ascii="Arial" w:hAnsi="Arial" w:cs="Arial"/>
          <w:lang w:val="en"/>
        </w:rPr>
      </w:pPr>
      <w:r w:rsidRPr="009F6A75">
        <w:rPr>
          <w:rFonts w:ascii="Arial" w:hAnsi="Arial" w:cs="Arial"/>
          <w:lang w:val="en"/>
        </w:rPr>
        <w:t>Rockwell (2012)</w:t>
      </w:r>
      <w:r w:rsidR="00CD3DD1" w:rsidRPr="009F6A75">
        <w:rPr>
          <w:rFonts w:ascii="Arial" w:hAnsi="Arial" w:cs="Arial"/>
          <w:lang w:val="en"/>
        </w:rPr>
        <w:t xml:space="preserve"> says humility learns whilst arrogance in a leader makes them feel they know it all. Humility in a leader will help submitting to noble values and they won’t bend. Arrogance makes a leader bend rules to suit them. Humility listens whilst arrogance talks. Humble leaders will serve others in comparison to an arrogant leader who will serve themselves. Humility will help a leader to open hearts but arroga</w:t>
      </w:r>
      <w:r w:rsidR="009B052F" w:rsidRPr="009F6A75">
        <w:rPr>
          <w:rFonts w:ascii="Arial" w:hAnsi="Arial" w:cs="Arial"/>
          <w:lang w:val="en"/>
        </w:rPr>
        <w:t>nce will build walls. He summar</w:t>
      </w:r>
      <w:r w:rsidR="00CD3DD1" w:rsidRPr="009F6A75">
        <w:rPr>
          <w:rFonts w:ascii="Arial" w:hAnsi="Arial" w:cs="Arial"/>
          <w:lang w:val="en"/>
        </w:rPr>
        <w:t>i</w:t>
      </w:r>
      <w:r w:rsidR="009B052F" w:rsidRPr="009F6A75">
        <w:rPr>
          <w:rFonts w:ascii="Arial" w:hAnsi="Arial" w:cs="Arial"/>
          <w:lang w:val="en"/>
        </w:rPr>
        <w:t>s</w:t>
      </w:r>
      <w:r w:rsidR="00CD3DD1" w:rsidRPr="009F6A75">
        <w:rPr>
          <w:rFonts w:ascii="Arial" w:hAnsi="Arial" w:cs="Arial"/>
          <w:lang w:val="en"/>
        </w:rPr>
        <w:t>es by concluding that humble leaders will connect teams in contrast to arrogant leaders who will disconnect teams.</w:t>
      </w:r>
      <w:r w:rsidR="00AB768A" w:rsidRPr="009F6A75">
        <w:rPr>
          <w:rFonts w:ascii="Arial" w:hAnsi="Arial" w:cs="Arial"/>
          <w:lang w:val="en"/>
        </w:rPr>
        <w:t xml:space="preserve"> This then raises the question does self-promotion really help a true leader?</w:t>
      </w:r>
    </w:p>
    <w:p w:rsidR="00AB768A" w:rsidRPr="009F6A75" w:rsidRDefault="00AB768A" w:rsidP="009F6A75">
      <w:pPr>
        <w:pStyle w:val="NoSpacing"/>
        <w:spacing w:line="360" w:lineRule="auto"/>
        <w:jc w:val="both"/>
        <w:rPr>
          <w:rFonts w:ascii="Arial" w:hAnsi="Arial" w:cs="Arial"/>
          <w:lang w:val="en"/>
        </w:rPr>
      </w:pPr>
    </w:p>
    <w:p w:rsidR="00AB768A" w:rsidRPr="009F6A75" w:rsidRDefault="00AB768A" w:rsidP="009F6A75">
      <w:pPr>
        <w:pStyle w:val="NoSpacing"/>
        <w:spacing w:line="360" w:lineRule="auto"/>
        <w:jc w:val="both"/>
        <w:rPr>
          <w:rFonts w:ascii="Arial" w:hAnsi="Arial" w:cs="Arial"/>
          <w:lang w:val="en"/>
        </w:rPr>
      </w:pPr>
      <w:r w:rsidRPr="009F6A75">
        <w:rPr>
          <w:rFonts w:ascii="Arial" w:hAnsi="Arial" w:cs="Arial"/>
          <w:lang w:val="en"/>
        </w:rPr>
        <w:t xml:space="preserve"> Marcus</w:t>
      </w:r>
      <w:r w:rsidR="00F86644" w:rsidRPr="009F6A75">
        <w:rPr>
          <w:rFonts w:ascii="Arial" w:hAnsi="Arial" w:cs="Arial"/>
          <w:lang w:val="en"/>
        </w:rPr>
        <w:t xml:space="preserve"> </w:t>
      </w:r>
      <w:r w:rsidRPr="009F6A75">
        <w:rPr>
          <w:rFonts w:ascii="Arial" w:hAnsi="Arial" w:cs="Arial"/>
          <w:lang w:val="en"/>
        </w:rPr>
        <w:t>(2015) makes a compelling</w:t>
      </w:r>
      <w:r w:rsidR="009B052F" w:rsidRPr="009F6A75">
        <w:rPr>
          <w:rFonts w:ascii="Arial" w:hAnsi="Arial" w:cs="Arial"/>
          <w:lang w:val="en"/>
        </w:rPr>
        <w:t xml:space="preserve"> argument for self-promotion. </w:t>
      </w:r>
      <w:r w:rsidR="00F86644" w:rsidRPr="009F6A75">
        <w:rPr>
          <w:rFonts w:ascii="Arial" w:hAnsi="Arial" w:cs="Arial"/>
          <w:lang w:val="en"/>
        </w:rPr>
        <w:t>The author</w:t>
      </w:r>
      <w:r w:rsidRPr="009F6A75">
        <w:rPr>
          <w:rFonts w:ascii="Arial" w:hAnsi="Arial" w:cs="Arial"/>
          <w:lang w:val="en"/>
        </w:rPr>
        <w:t xml:space="preserve"> states self-</w:t>
      </w:r>
      <w:r w:rsidR="00F86644" w:rsidRPr="009F6A75">
        <w:rPr>
          <w:rFonts w:ascii="Arial" w:hAnsi="Arial" w:cs="Arial"/>
          <w:lang w:val="en"/>
        </w:rPr>
        <w:t>promotion is</w:t>
      </w:r>
      <w:r w:rsidRPr="009F6A75">
        <w:rPr>
          <w:rFonts w:ascii="Arial" w:hAnsi="Arial" w:cs="Arial"/>
          <w:lang w:val="en"/>
        </w:rPr>
        <w:t xml:space="preserve"> about telling your accomplishments to the world and in doing so you are not only promoting yourself but your whole team. When you promote your team they get </w:t>
      </w:r>
      <w:r w:rsidR="00F86644" w:rsidRPr="009F6A75">
        <w:rPr>
          <w:rFonts w:ascii="Arial" w:hAnsi="Arial" w:cs="Arial"/>
          <w:lang w:val="en"/>
        </w:rPr>
        <w:t>recognition</w:t>
      </w:r>
      <w:r w:rsidRPr="009F6A75">
        <w:rPr>
          <w:rFonts w:ascii="Arial" w:hAnsi="Arial" w:cs="Arial"/>
          <w:lang w:val="en"/>
        </w:rPr>
        <w:t xml:space="preserve"> and therefore as </w:t>
      </w:r>
      <w:r w:rsidR="00BF4505" w:rsidRPr="009F6A75">
        <w:rPr>
          <w:rFonts w:ascii="Arial" w:hAnsi="Arial" w:cs="Arial"/>
          <w:lang w:val="en"/>
        </w:rPr>
        <w:t xml:space="preserve">a </w:t>
      </w:r>
      <w:r w:rsidRPr="009F6A75">
        <w:rPr>
          <w:rFonts w:ascii="Arial" w:hAnsi="Arial" w:cs="Arial"/>
          <w:lang w:val="en"/>
        </w:rPr>
        <w:t xml:space="preserve">leader you are </w:t>
      </w:r>
      <w:r w:rsidR="00F86644" w:rsidRPr="009F6A75">
        <w:rPr>
          <w:rFonts w:ascii="Arial" w:hAnsi="Arial" w:cs="Arial"/>
          <w:lang w:val="en"/>
        </w:rPr>
        <w:t>encouraging</w:t>
      </w:r>
      <w:r w:rsidRPr="009F6A75">
        <w:rPr>
          <w:rFonts w:ascii="Arial" w:hAnsi="Arial" w:cs="Arial"/>
          <w:lang w:val="en"/>
        </w:rPr>
        <w:t xml:space="preserve"> capabilities and building them up as per the dimensions of NHS leadership framework. In a leadership role you are talking about your team and o</w:t>
      </w:r>
      <w:r w:rsidR="00F86644" w:rsidRPr="009F6A75">
        <w:rPr>
          <w:rFonts w:ascii="Arial" w:hAnsi="Arial" w:cs="Arial"/>
          <w:lang w:val="en"/>
        </w:rPr>
        <w:t>r</w:t>
      </w:r>
      <w:r w:rsidRPr="009F6A75">
        <w:rPr>
          <w:rFonts w:ascii="Arial" w:hAnsi="Arial" w:cs="Arial"/>
          <w:lang w:val="en"/>
        </w:rPr>
        <w:t>ganisation and therefore without self-promotion you could have the best idea but will not allow it to grow if that is not shared widely.</w:t>
      </w:r>
    </w:p>
    <w:p w:rsidR="00F86644" w:rsidRPr="009F6A75" w:rsidRDefault="00F86644" w:rsidP="009F6A75">
      <w:pPr>
        <w:pStyle w:val="NoSpacing"/>
        <w:spacing w:line="360" w:lineRule="auto"/>
        <w:jc w:val="both"/>
        <w:rPr>
          <w:rFonts w:ascii="Arial" w:hAnsi="Arial" w:cs="Arial"/>
          <w:lang w:val="en"/>
        </w:rPr>
      </w:pPr>
    </w:p>
    <w:p w:rsidR="007A4DBD" w:rsidRPr="009F6A75" w:rsidRDefault="00E87423" w:rsidP="009F6A75">
      <w:pPr>
        <w:pStyle w:val="NoSpacing"/>
        <w:spacing w:line="360" w:lineRule="auto"/>
        <w:jc w:val="both"/>
        <w:rPr>
          <w:rFonts w:ascii="Arial" w:hAnsi="Arial" w:cs="Arial"/>
          <w:lang w:val="en"/>
        </w:rPr>
      </w:pPr>
      <w:r w:rsidRPr="009F6A75">
        <w:rPr>
          <w:rFonts w:ascii="Arial" w:hAnsi="Arial" w:cs="Arial"/>
          <w:lang w:val="en"/>
        </w:rPr>
        <w:t xml:space="preserve">Carmichael </w:t>
      </w:r>
      <w:r w:rsidR="007A4DBD" w:rsidRPr="009F6A75">
        <w:rPr>
          <w:rFonts w:ascii="Arial" w:hAnsi="Arial" w:cs="Arial"/>
          <w:lang w:val="en"/>
        </w:rPr>
        <w:t xml:space="preserve">(2014) </w:t>
      </w:r>
      <w:r w:rsidRPr="009F6A75">
        <w:rPr>
          <w:rFonts w:ascii="Arial" w:hAnsi="Arial" w:cs="Arial"/>
          <w:lang w:val="en"/>
        </w:rPr>
        <w:t xml:space="preserve">on the other hand presents a persuasive argument that </w:t>
      </w:r>
      <w:r w:rsidR="00BF4505" w:rsidRPr="009F6A75">
        <w:rPr>
          <w:rFonts w:ascii="Arial" w:hAnsi="Arial" w:cs="Arial"/>
          <w:lang w:val="en"/>
        </w:rPr>
        <w:t xml:space="preserve">a </w:t>
      </w:r>
      <w:r w:rsidRPr="009F6A75">
        <w:rPr>
          <w:rFonts w:ascii="Arial" w:hAnsi="Arial" w:cs="Arial"/>
          <w:lang w:val="en"/>
        </w:rPr>
        <w:t xml:space="preserve">variety of psychological studies have shown that being perceived as modest is associated with </w:t>
      </w:r>
      <w:r w:rsidR="00BF4505" w:rsidRPr="009F6A75">
        <w:rPr>
          <w:rFonts w:ascii="Arial" w:hAnsi="Arial" w:cs="Arial"/>
          <w:lang w:val="en"/>
        </w:rPr>
        <w:t xml:space="preserve">a </w:t>
      </w:r>
      <w:r w:rsidRPr="009F6A75">
        <w:rPr>
          <w:rFonts w:ascii="Arial" w:hAnsi="Arial" w:cs="Arial"/>
          <w:lang w:val="en"/>
        </w:rPr>
        <w:t>wide range of affirmative outcomes.</w:t>
      </w:r>
      <w:r w:rsidR="007A4DBD" w:rsidRPr="009F6A75">
        <w:rPr>
          <w:rFonts w:ascii="Arial" w:hAnsi="Arial" w:cs="Arial"/>
          <w:lang w:val="en"/>
        </w:rPr>
        <w:t xml:space="preserve"> Modesty does not mean that the leader is </w:t>
      </w:r>
      <w:r w:rsidR="007D17C1" w:rsidRPr="009F6A75">
        <w:rPr>
          <w:rFonts w:ascii="Arial" w:hAnsi="Arial" w:cs="Arial"/>
          <w:lang w:val="en"/>
        </w:rPr>
        <w:t>under confident</w:t>
      </w:r>
      <w:r w:rsidR="009E41DC" w:rsidRPr="009F6A75">
        <w:rPr>
          <w:rFonts w:ascii="Arial" w:hAnsi="Arial" w:cs="Arial"/>
          <w:lang w:val="en"/>
        </w:rPr>
        <w:t>. P</w:t>
      </w:r>
      <w:r w:rsidR="007A4DBD" w:rsidRPr="009F6A75">
        <w:rPr>
          <w:rFonts w:ascii="Arial" w:hAnsi="Arial" w:cs="Arial"/>
          <w:lang w:val="en"/>
        </w:rPr>
        <w:t xml:space="preserve">eople will not value confidence unless associated with competence. If </w:t>
      </w:r>
      <w:r w:rsidR="007D17C1" w:rsidRPr="009F6A75">
        <w:rPr>
          <w:rFonts w:ascii="Arial" w:hAnsi="Arial" w:cs="Arial"/>
          <w:lang w:val="en"/>
        </w:rPr>
        <w:t xml:space="preserve">leadership is about </w:t>
      </w:r>
      <w:r w:rsidR="007A4DBD" w:rsidRPr="009F6A75">
        <w:rPr>
          <w:rFonts w:ascii="Arial" w:hAnsi="Arial" w:cs="Arial"/>
          <w:lang w:val="en"/>
        </w:rPr>
        <w:t xml:space="preserve">self-promotion this may perhaps not resonate with followers. </w:t>
      </w:r>
    </w:p>
    <w:p w:rsidR="007A4DBD" w:rsidRPr="009F6A75" w:rsidRDefault="007A4DBD" w:rsidP="009F6A75">
      <w:pPr>
        <w:pStyle w:val="NoSpacing"/>
        <w:spacing w:line="360" w:lineRule="auto"/>
        <w:jc w:val="both"/>
        <w:rPr>
          <w:rFonts w:ascii="Arial" w:hAnsi="Arial" w:cs="Arial"/>
          <w:lang w:val="en"/>
        </w:rPr>
      </w:pPr>
    </w:p>
    <w:p w:rsidR="00F86644" w:rsidRPr="009F6A75" w:rsidRDefault="007A4DBD" w:rsidP="009F6A75">
      <w:pPr>
        <w:pStyle w:val="NoSpacing"/>
        <w:spacing w:line="360" w:lineRule="auto"/>
        <w:jc w:val="both"/>
        <w:rPr>
          <w:rStyle w:val="selectable"/>
          <w:rFonts w:ascii="Arial" w:hAnsi="Arial" w:cs="Arial"/>
          <w:color w:val="000000"/>
          <w:lang w:val="en"/>
        </w:rPr>
      </w:pPr>
      <w:r w:rsidRPr="009F6A75">
        <w:rPr>
          <w:rStyle w:val="selectable"/>
          <w:rFonts w:ascii="Arial" w:hAnsi="Arial" w:cs="Arial"/>
          <w:color w:val="000000"/>
          <w:lang w:val="en"/>
        </w:rPr>
        <w:t>Chamorro-Premuzic (2014)</w:t>
      </w:r>
      <w:r w:rsidR="00153A28" w:rsidRPr="009F6A75">
        <w:rPr>
          <w:rStyle w:val="selectable"/>
          <w:rFonts w:ascii="Arial" w:hAnsi="Arial" w:cs="Arial"/>
          <w:color w:val="000000"/>
          <w:lang w:val="en"/>
        </w:rPr>
        <w:t xml:space="preserve"> makes a case for low</w:t>
      </w:r>
      <w:r w:rsidRPr="009F6A75">
        <w:rPr>
          <w:rStyle w:val="selectable"/>
          <w:rFonts w:ascii="Arial" w:hAnsi="Arial" w:cs="Arial"/>
          <w:color w:val="000000"/>
          <w:lang w:val="en"/>
        </w:rPr>
        <w:t xml:space="preserve"> self-esteem being a far better stepping stone to success. His work suggests an alarmingly increasingly level of narcissism and its impact on self-promotion. He draws on the fact that wanting to be good at something doesn’t mean </w:t>
      </w:r>
      <w:r w:rsidRPr="009F6A75">
        <w:rPr>
          <w:rStyle w:val="selectable"/>
          <w:rFonts w:ascii="Arial" w:hAnsi="Arial" w:cs="Arial"/>
          <w:color w:val="000000"/>
          <w:lang w:val="en"/>
        </w:rPr>
        <w:lastRenderedPageBreak/>
        <w:t>simply thinking you are good at it but to work towards it</w:t>
      </w:r>
      <w:r w:rsidR="00BF4505" w:rsidRPr="009F6A75">
        <w:rPr>
          <w:rStyle w:val="selectable"/>
          <w:rFonts w:ascii="Arial" w:hAnsi="Arial" w:cs="Arial"/>
          <w:color w:val="000000"/>
          <w:lang w:val="en"/>
        </w:rPr>
        <w:t>. He further advis</w:t>
      </w:r>
      <w:r w:rsidR="00153A28" w:rsidRPr="009F6A75">
        <w:rPr>
          <w:rStyle w:val="selectable"/>
          <w:rFonts w:ascii="Arial" w:hAnsi="Arial" w:cs="Arial"/>
          <w:color w:val="000000"/>
          <w:lang w:val="en"/>
        </w:rPr>
        <w:t>es not to have high</w:t>
      </w:r>
      <w:r w:rsidRPr="009F6A75">
        <w:rPr>
          <w:rStyle w:val="selectable"/>
          <w:rFonts w:ascii="Arial" w:hAnsi="Arial" w:cs="Arial"/>
          <w:color w:val="000000"/>
          <w:lang w:val="en"/>
        </w:rPr>
        <w:t xml:space="preserve"> confidence but high</w:t>
      </w:r>
      <w:r w:rsidR="00F6780E" w:rsidRPr="009F6A75">
        <w:rPr>
          <w:rStyle w:val="selectable"/>
          <w:rFonts w:ascii="Arial" w:hAnsi="Arial" w:cs="Arial"/>
          <w:color w:val="000000"/>
          <w:lang w:val="en"/>
        </w:rPr>
        <w:t xml:space="preserve"> competence. As a leader</w:t>
      </w:r>
      <w:r w:rsidR="00BF4505" w:rsidRPr="009F6A75">
        <w:rPr>
          <w:rStyle w:val="selectable"/>
          <w:rFonts w:ascii="Arial" w:hAnsi="Arial" w:cs="Arial"/>
          <w:color w:val="000000"/>
          <w:lang w:val="en"/>
        </w:rPr>
        <w:t>,</w:t>
      </w:r>
      <w:r w:rsidR="00F6780E" w:rsidRPr="009F6A75">
        <w:rPr>
          <w:rStyle w:val="selectable"/>
          <w:rFonts w:ascii="Arial" w:hAnsi="Arial" w:cs="Arial"/>
          <w:color w:val="000000"/>
          <w:lang w:val="en"/>
        </w:rPr>
        <w:t xml:space="preserve"> we shouldn’t be focusing on how</w:t>
      </w:r>
      <w:r w:rsidRPr="009F6A75">
        <w:rPr>
          <w:rStyle w:val="selectable"/>
          <w:rFonts w:ascii="Arial" w:hAnsi="Arial" w:cs="Arial"/>
          <w:color w:val="000000"/>
          <w:lang w:val="en"/>
        </w:rPr>
        <w:t xml:space="preserve"> to get ahead but</w:t>
      </w:r>
      <w:r w:rsidR="009B052F" w:rsidRPr="009F6A75">
        <w:rPr>
          <w:rStyle w:val="selectable"/>
          <w:rFonts w:ascii="Arial" w:hAnsi="Arial" w:cs="Arial"/>
          <w:color w:val="000000"/>
          <w:lang w:val="en"/>
        </w:rPr>
        <w:t xml:space="preserve"> how to</w:t>
      </w:r>
      <w:r w:rsidRPr="009F6A75">
        <w:rPr>
          <w:rStyle w:val="selectable"/>
          <w:rFonts w:ascii="Arial" w:hAnsi="Arial" w:cs="Arial"/>
          <w:color w:val="000000"/>
          <w:lang w:val="en"/>
        </w:rPr>
        <w:t xml:space="preserve"> get better.</w:t>
      </w:r>
    </w:p>
    <w:p w:rsidR="007A4DBD" w:rsidRPr="009F6A75" w:rsidRDefault="007A4DBD" w:rsidP="009F6A75">
      <w:pPr>
        <w:pStyle w:val="NoSpacing"/>
        <w:spacing w:line="360" w:lineRule="auto"/>
        <w:jc w:val="both"/>
        <w:rPr>
          <w:rStyle w:val="selectable"/>
          <w:rFonts w:ascii="Arial" w:hAnsi="Arial" w:cs="Arial"/>
          <w:color w:val="000000"/>
          <w:lang w:val="en"/>
        </w:rPr>
      </w:pPr>
    </w:p>
    <w:p w:rsidR="007A4DBD" w:rsidRPr="009F6A75" w:rsidRDefault="007A4DBD" w:rsidP="009F6A75">
      <w:pPr>
        <w:pStyle w:val="NoSpacing"/>
        <w:spacing w:line="360" w:lineRule="auto"/>
        <w:jc w:val="both"/>
        <w:rPr>
          <w:rStyle w:val="selectable"/>
          <w:rFonts w:ascii="Arial" w:hAnsi="Arial" w:cs="Arial"/>
          <w:color w:val="000000"/>
          <w:lang w:val="en"/>
        </w:rPr>
      </w:pPr>
    </w:p>
    <w:p w:rsidR="007A4DBD" w:rsidRPr="009F6A75" w:rsidRDefault="00047817" w:rsidP="009F6A75">
      <w:pPr>
        <w:pStyle w:val="NoSpacing"/>
        <w:spacing w:line="360" w:lineRule="auto"/>
        <w:jc w:val="both"/>
        <w:rPr>
          <w:rStyle w:val="selectable"/>
          <w:rFonts w:ascii="Arial" w:hAnsi="Arial" w:cs="Arial"/>
          <w:color w:val="000000"/>
          <w:lang w:val="en"/>
        </w:rPr>
      </w:pPr>
      <w:r w:rsidRPr="009F6A75">
        <w:rPr>
          <w:rStyle w:val="selectable"/>
          <w:rFonts w:ascii="Arial" w:hAnsi="Arial" w:cs="Arial"/>
          <w:color w:val="000000"/>
          <w:lang w:val="en"/>
        </w:rPr>
        <w:t>Arrogance in a leader may be perceived as a negative behaviour and would be detrimental to their leadership. This style of leadership is associated with coercive or narcissistic types of leaders</w:t>
      </w:r>
      <w:r w:rsidR="00681897" w:rsidRPr="009F6A75">
        <w:rPr>
          <w:rStyle w:val="selectable"/>
          <w:rFonts w:ascii="Arial" w:hAnsi="Arial" w:cs="Arial"/>
          <w:color w:val="000000"/>
          <w:lang w:val="en"/>
        </w:rPr>
        <w:t>hip. There is enough evidence in</w:t>
      </w:r>
      <w:r w:rsidRPr="009F6A75">
        <w:rPr>
          <w:rStyle w:val="selectable"/>
          <w:rFonts w:ascii="Arial" w:hAnsi="Arial" w:cs="Arial"/>
          <w:color w:val="000000"/>
          <w:lang w:val="en"/>
        </w:rPr>
        <w:t xml:space="preserve"> literature that such leadership styles are inherently negative and frowned upon (Goleman, 2017). The leader has to create a </w:t>
      </w:r>
      <w:r w:rsidR="00681897" w:rsidRPr="009F6A75">
        <w:rPr>
          <w:rStyle w:val="selectable"/>
          <w:rFonts w:ascii="Arial" w:hAnsi="Arial" w:cs="Arial"/>
          <w:color w:val="000000"/>
          <w:lang w:val="en"/>
        </w:rPr>
        <w:t>positive</w:t>
      </w:r>
      <w:r w:rsidRPr="009F6A75">
        <w:rPr>
          <w:rStyle w:val="selectable"/>
          <w:rFonts w:ascii="Arial" w:hAnsi="Arial" w:cs="Arial"/>
          <w:color w:val="000000"/>
          <w:lang w:val="en"/>
        </w:rPr>
        <w:t xml:space="preserve"> climate and it would be useful to have a mixture of leadership styles. Goleman (2017) further proposes a mixture of four leadership styles may be useful to create a positive climate.</w:t>
      </w:r>
    </w:p>
    <w:p w:rsidR="00047817" w:rsidRPr="009F6A75" w:rsidRDefault="00047817" w:rsidP="009F6A75">
      <w:pPr>
        <w:pStyle w:val="NoSpacing"/>
        <w:spacing w:line="360" w:lineRule="auto"/>
        <w:jc w:val="both"/>
        <w:rPr>
          <w:rStyle w:val="selectable"/>
          <w:rFonts w:ascii="Arial" w:hAnsi="Arial" w:cs="Arial"/>
          <w:color w:val="000000"/>
          <w:lang w:val="en"/>
        </w:rPr>
      </w:pPr>
    </w:p>
    <w:p w:rsidR="00047817" w:rsidRPr="009F6A75" w:rsidRDefault="00047817" w:rsidP="009F6A75">
      <w:pPr>
        <w:autoSpaceDE w:val="0"/>
        <w:autoSpaceDN w:val="0"/>
        <w:adjustRightInd w:val="0"/>
        <w:spacing w:after="0" w:line="360" w:lineRule="auto"/>
        <w:jc w:val="both"/>
        <w:rPr>
          <w:rFonts w:ascii="Arial" w:hAnsi="Arial" w:cs="Arial"/>
          <w:iCs/>
        </w:rPr>
      </w:pPr>
      <w:r w:rsidRPr="009F6A75">
        <w:rPr>
          <w:rStyle w:val="selectable"/>
          <w:rFonts w:ascii="Arial" w:hAnsi="Arial" w:cs="Arial"/>
          <w:color w:val="000000"/>
          <w:lang w:val="en"/>
        </w:rPr>
        <w:t>He proposes four leadership styles to be most conducive for a positive climate with regards to leadership. These are authoritative, democratic, affiliative, and coaching styles.</w:t>
      </w:r>
      <w:r w:rsidRPr="009F6A75">
        <w:rPr>
          <w:rFonts w:ascii="Arial" w:hAnsi="Arial" w:cs="Arial"/>
          <w:i/>
          <w:iCs/>
        </w:rPr>
        <w:t xml:space="preserve"> </w:t>
      </w:r>
      <w:r w:rsidRPr="009F6A75">
        <w:rPr>
          <w:rFonts w:ascii="Arial" w:hAnsi="Arial" w:cs="Arial"/>
          <w:iCs/>
        </w:rPr>
        <w:t>This helps balance and fluidity in leadership style. In my own leadership style assessment</w:t>
      </w:r>
      <w:r w:rsidR="00BF4505" w:rsidRPr="009F6A75">
        <w:rPr>
          <w:rFonts w:ascii="Arial" w:hAnsi="Arial" w:cs="Arial"/>
          <w:iCs/>
        </w:rPr>
        <w:t>,</w:t>
      </w:r>
      <w:r w:rsidRPr="009F6A75">
        <w:rPr>
          <w:rFonts w:ascii="Arial" w:hAnsi="Arial" w:cs="Arial"/>
          <w:iCs/>
        </w:rPr>
        <w:t xml:space="preserve"> I have identified </w:t>
      </w:r>
      <w:r w:rsidR="00BF4505" w:rsidRPr="009F6A75">
        <w:rPr>
          <w:rFonts w:ascii="Arial" w:hAnsi="Arial" w:cs="Arial"/>
          <w:iCs/>
        </w:rPr>
        <w:t>that I am a situational leader who</w:t>
      </w:r>
      <w:r w:rsidRPr="009F6A75">
        <w:rPr>
          <w:rFonts w:ascii="Arial" w:hAnsi="Arial" w:cs="Arial"/>
          <w:iCs/>
        </w:rPr>
        <w:t xml:space="preserve"> draws on this fluidity in </w:t>
      </w:r>
      <w:r w:rsidR="00C71F44" w:rsidRPr="009F6A75">
        <w:rPr>
          <w:rFonts w:ascii="Arial" w:hAnsi="Arial" w:cs="Arial"/>
          <w:iCs/>
        </w:rPr>
        <w:t xml:space="preserve">various work </w:t>
      </w:r>
      <w:r w:rsidRPr="009F6A75">
        <w:rPr>
          <w:rFonts w:ascii="Arial" w:hAnsi="Arial" w:cs="Arial"/>
          <w:iCs/>
        </w:rPr>
        <w:t xml:space="preserve">scenarios. Overall application of such leadership style relies on having a degree of humility and not being single minded. </w:t>
      </w:r>
    </w:p>
    <w:p w:rsidR="00047817" w:rsidRPr="009F6A75" w:rsidRDefault="00047817" w:rsidP="009F6A75">
      <w:pPr>
        <w:autoSpaceDE w:val="0"/>
        <w:autoSpaceDN w:val="0"/>
        <w:adjustRightInd w:val="0"/>
        <w:spacing w:after="0" w:line="360" w:lineRule="auto"/>
        <w:jc w:val="both"/>
        <w:rPr>
          <w:rFonts w:ascii="Arial" w:hAnsi="Arial" w:cs="Arial"/>
          <w:iCs/>
        </w:rPr>
      </w:pPr>
    </w:p>
    <w:p w:rsidR="00047817" w:rsidRPr="009F6A75" w:rsidRDefault="00047817" w:rsidP="009F6A75">
      <w:pPr>
        <w:autoSpaceDE w:val="0"/>
        <w:autoSpaceDN w:val="0"/>
        <w:adjustRightInd w:val="0"/>
        <w:spacing w:after="0" w:line="360" w:lineRule="auto"/>
        <w:jc w:val="both"/>
        <w:rPr>
          <w:rFonts w:ascii="Arial" w:hAnsi="Arial" w:cs="Arial"/>
          <w:iCs/>
        </w:rPr>
      </w:pPr>
      <w:r w:rsidRPr="009F6A75">
        <w:rPr>
          <w:rFonts w:ascii="Arial" w:hAnsi="Arial" w:cs="Arial"/>
          <w:iCs/>
        </w:rPr>
        <w:t>Therefore i</w:t>
      </w:r>
      <w:r w:rsidR="00F12CAA" w:rsidRPr="009F6A75">
        <w:rPr>
          <w:rFonts w:ascii="Arial" w:hAnsi="Arial" w:cs="Arial"/>
          <w:iCs/>
        </w:rPr>
        <w:t>t would be reasonable to argue</w:t>
      </w:r>
      <w:r w:rsidRPr="009F6A75">
        <w:rPr>
          <w:rFonts w:ascii="Arial" w:hAnsi="Arial" w:cs="Arial"/>
          <w:iCs/>
        </w:rPr>
        <w:t xml:space="preserve"> that though the suggestion for development was to be self-promoting</w:t>
      </w:r>
      <w:r w:rsidR="00F12CAA" w:rsidRPr="009F6A75">
        <w:rPr>
          <w:rFonts w:ascii="Arial" w:hAnsi="Arial" w:cs="Arial"/>
          <w:iCs/>
        </w:rPr>
        <w:t>,</w:t>
      </w:r>
      <w:r w:rsidRPr="009F6A75">
        <w:rPr>
          <w:rFonts w:ascii="Arial" w:hAnsi="Arial" w:cs="Arial"/>
          <w:iCs/>
        </w:rPr>
        <w:t xml:space="preserve"> I believe and have </w:t>
      </w:r>
      <w:r w:rsidR="00F12CAA" w:rsidRPr="009F6A75">
        <w:rPr>
          <w:rFonts w:ascii="Arial" w:hAnsi="Arial" w:cs="Arial"/>
          <w:iCs/>
        </w:rPr>
        <w:t>presented</w:t>
      </w:r>
      <w:r w:rsidRPr="009F6A75">
        <w:rPr>
          <w:rFonts w:ascii="Arial" w:hAnsi="Arial" w:cs="Arial"/>
          <w:iCs/>
        </w:rPr>
        <w:t xml:space="preserve"> a case based on evidence and experience that humility is a good behaviour trait in leadership. There is place for self-promotion but only when the message is about the team. The </w:t>
      </w:r>
      <w:r w:rsidR="00CB198E" w:rsidRPr="009F6A75">
        <w:rPr>
          <w:rFonts w:ascii="Arial" w:hAnsi="Arial" w:cs="Arial"/>
          <w:iCs/>
        </w:rPr>
        <w:t>achievements</w:t>
      </w:r>
      <w:r w:rsidRPr="009F6A75">
        <w:rPr>
          <w:rFonts w:ascii="Arial" w:hAnsi="Arial" w:cs="Arial"/>
          <w:iCs/>
        </w:rPr>
        <w:t xml:space="preserve"> of the team will have to be promoted and not of the individual. If the team performs well and their actions are lauded it is imperative that the leadership will also be recognised.</w:t>
      </w:r>
    </w:p>
    <w:p w:rsidR="00047817" w:rsidRPr="009F6A75" w:rsidRDefault="00047817" w:rsidP="009F6A75">
      <w:pPr>
        <w:autoSpaceDE w:val="0"/>
        <w:autoSpaceDN w:val="0"/>
        <w:adjustRightInd w:val="0"/>
        <w:spacing w:after="0" w:line="360" w:lineRule="auto"/>
        <w:jc w:val="both"/>
        <w:rPr>
          <w:rFonts w:ascii="Arial" w:hAnsi="Arial" w:cs="Arial"/>
          <w:iCs/>
        </w:rPr>
      </w:pPr>
    </w:p>
    <w:p w:rsidR="00047817" w:rsidRPr="009F6A75" w:rsidRDefault="00047817" w:rsidP="009F6A75">
      <w:pPr>
        <w:autoSpaceDE w:val="0"/>
        <w:autoSpaceDN w:val="0"/>
        <w:adjustRightInd w:val="0"/>
        <w:spacing w:after="0" w:line="360" w:lineRule="auto"/>
        <w:jc w:val="both"/>
        <w:rPr>
          <w:rFonts w:ascii="Arial" w:hAnsi="Arial" w:cs="Arial"/>
          <w:iCs/>
        </w:rPr>
      </w:pPr>
      <w:r w:rsidRPr="009F6A75">
        <w:rPr>
          <w:rFonts w:ascii="Arial" w:hAnsi="Arial" w:cs="Arial"/>
          <w:iCs/>
        </w:rPr>
        <w:t>As Sinek</w:t>
      </w:r>
      <w:r w:rsidR="009102E5" w:rsidRPr="009F6A75">
        <w:rPr>
          <w:rFonts w:ascii="Arial" w:hAnsi="Arial" w:cs="Arial"/>
          <w:iCs/>
        </w:rPr>
        <w:t xml:space="preserve"> (2016)</w:t>
      </w:r>
      <w:r w:rsidRPr="009F6A75">
        <w:rPr>
          <w:rFonts w:ascii="Arial" w:hAnsi="Arial" w:cs="Arial"/>
          <w:iCs/>
        </w:rPr>
        <w:t xml:space="preserve"> suggest</w:t>
      </w:r>
      <w:r w:rsidR="009102E5" w:rsidRPr="009F6A75">
        <w:rPr>
          <w:rFonts w:ascii="Arial" w:hAnsi="Arial" w:cs="Arial"/>
          <w:iCs/>
        </w:rPr>
        <w:t>s</w:t>
      </w:r>
      <w:r w:rsidRPr="009F6A75">
        <w:rPr>
          <w:rFonts w:ascii="Arial" w:hAnsi="Arial" w:cs="Arial"/>
          <w:iCs/>
        </w:rPr>
        <w:t xml:space="preserve"> the leader always eats last. Here the author makes the case for leadership to be seen a servant model of leadership. Greenleaf </w:t>
      </w:r>
      <w:r w:rsidR="008D55F2" w:rsidRPr="009F6A75">
        <w:rPr>
          <w:rFonts w:ascii="Arial" w:hAnsi="Arial" w:cs="Arial"/>
          <w:iCs/>
        </w:rPr>
        <w:t>et al (2002) propose</w:t>
      </w:r>
      <w:r w:rsidRPr="009F6A75">
        <w:rPr>
          <w:rFonts w:ascii="Arial" w:hAnsi="Arial" w:cs="Arial"/>
          <w:iCs/>
        </w:rPr>
        <w:t xml:space="preserve"> the leader should be focussed on the people they serve</w:t>
      </w:r>
      <w:r w:rsidR="008D55F2" w:rsidRPr="009F6A75">
        <w:rPr>
          <w:rFonts w:ascii="Arial" w:hAnsi="Arial" w:cs="Arial"/>
          <w:iCs/>
        </w:rPr>
        <w:t>. A</w:t>
      </w:r>
      <w:r w:rsidRPr="009F6A75">
        <w:rPr>
          <w:rFonts w:ascii="Arial" w:hAnsi="Arial" w:cs="Arial"/>
          <w:iCs/>
        </w:rPr>
        <w:t xml:space="preserve">re they </w:t>
      </w:r>
      <w:r w:rsidR="008D55F2" w:rsidRPr="009F6A75">
        <w:rPr>
          <w:rFonts w:ascii="Arial" w:hAnsi="Arial" w:cs="Arial"/>
          <w:iCs/>
        </w:rPr>
        <w:t>growing,</w:t>
      </w:r>
      <w:r w:rsidR="00F12CAA" w:rsidRPr="009F6A75">
        <w:rPr>
          <w:rFonts w:ascii="Arial" w:hAnsi="Arial" w:cs="Arial"/>
          <w:iCs/>
        </w:rPr>
        <w:t xml:space="preserve"> while being served,</w:t>
      </w:r>
      <w:r w:rsidRPr="009F6A75">
        <w:rPr>
          <w:rFonts w:ascii="Arial" w:hAnsi="Arial" w:cs="Arial"/>
          <w:iCs/>
        </w:rPr>
        <w:t xml:space="preserve"> </w:t>
      </w:r>
      <w:r w:rsidR="00F12CAA" w:rsidRPr="009F6A75">
        <w:rPr>
          <w:rFonts w:ascii="Arial" w:hAnsi="Arial" w:cs="Arial"/>
          <w:iCs/>
        </w:rPr>
        <w:t>d</w:t>
      </w:r>
      <w:r w:rsidRPr="009F6A75">
        <w:rPr>
          <w:rFonts w:ascii="Arial" w:hAnsi="Arial" w:cs="Arial"/>
          <w:iCs/>
        </w:rPr>
        <w:t>o they become free to express their idea</w:t>
      </w:r>
      <w:r w:rsidR="00F12CAA" w:rsidRPr="009F6A75">
        <w:rPr>
          <w:rFonts w:ascii="Arial" w:hAnsi="Arial" w:cs="Arial"/>
          <w:iCs/>
        </w:rPr>
        <w:t xml:space="preserve">s, </w:t>
      </w:r>
      <w:r w:rsidRPr="009F6A75">
        <w:rPr>
          <w:rFonts w:ascii="Arial" w:hAnsi="Arial" w:cs="Arial"/>
          <w:iCs/>
        </w:rPr>
        <w:t>be more autonomous a</w:t>
      </w:r>
      <w:r w:rsidR="008D55F2" w:rsidRPr="009F6A75">
        <w:rPr>
          <w:rFonts w:ascii="Arial" w:hAnsi="Arial" w:cs="Arial"/>
          <w:iCs/>
        </w:rPr>
        <w:t>nd in future they</w:t>
      </w:r>
      <w:r w:rsidRPr="009F6A75">
        <w:rPr>
          <w:rFonts w:ascii="Arial" w:hAnsi="Arial" w:cs="Arial"/>
          <w:iCs/>
        </w:rPr>
        <w:t xml:space="preserve"> </w:t>
      </w:r>
      <w:r w:rsidR="008D55F2" w:rsidRPr="009F6A75">
        <w:rPr>
          <w:rFonts w:ascii="Arial" w:hAnsi="Arial" w:cs="Arial"/>
          <w:iCs/>
        </w:rPr>
        <w:t xml:space="preserve">are </w:t>
      </w:r>
      <w:r w:rsidRPr="009F6A75">
        <w:rPr>
          <w:rFonts w:ascii="Arial" w:hAnsi="Arial" w:cs="Arial"/>
          <w:iCs/>
        </w:rPr>
        <w:t xml:space="preserve">more likely to be servant </w:t>
      </w:r>
      <w:r w:rsidR="00F12CAA" w:rsidRPr="009F6A75">
        <w:rPr>
          <w:rFonts w:ascii="Arial" w:hAnsi="Arial" w:cs="Arial"/>
          <w:iCs/>
        </w:rPr>
        <w:t>leaders?</w:t>
      </w:r>
      <w:r w:rsidRPr="009F6A75">
        <w:rPr>
          <w:rFonts w:ascii="Arial" w:hAnsi="Arial" w:cs="Arial"/>
          <w:iCs/>
        </w:rPr>
        <w:t xml:space="preserve"> The idea is to believe in </w:t>
      </w:r>
      <w:r w:rsidR="008D55F2" w:rsidRPr="009F6A75">
        <w:rPr>
          <w:rFonts w:ascii="Arial" w:hAnsi="Arial" w:cs="Arial"/>
          <w:iCs/>
        </w:rPr>
        <w:t>“</w:t>
      </w:r>
      <w:r w:rsidRPr="009F6A75">
        <w:rPr>
          <w:rFonts w:ascii="Arial" w:hAnsi="Arial" w:cs="Arial"/>
          <w:iCs/>
        </w:rPr>
        <w:t>I serve</w:t>
      </w:r>
      <w:r w:rsidR="008D55F2" w:rsidRPr="009F6A75">
        <w:rPr>
          <w:rFonts w:ascii="Arial" w:hAnsi="Arial" w:cs="Arial"/>
          <w:iCs/>
        </w:rPr>
        <w:t>”</w:t>
      </w:r>
      <w:r w:rsidRPr="009F6A75">
        <w:rPr>
          <w:rFonts w:ascii="Arial" w:hAnsi="Arial" w:cs="Arial"/>
          <w:iCs/>
        </w:rPr>
        <w:t xml:space="preserve"> rather than </w:t>
      </w:r>
      <w:r w:rsidR="008D55F2" w:rsidRPr="009F6A75">
        <w:rPr>
          <w:rFonts w:ascii="Arial" w:hAnsi="Arial" w:cs="Arial"/>
          <w:iCs/>
        </w:rPr>
        <w:t>“</w:t>
      </w:r>
      <w:r w:rsidRPr="009F6A75">
        <w:rPr>
          <w:rFonts w:ascii="Arial" w:hAnsi="Arial" w:cs="Arial"/>
          <w:iCs/>
        </w:rPr>
        <w:t>I lead</w:t>
      </w:r>
      <w:r w:rsidR="008D55F2" w:rsidRPr="009F6A75">
        <w:rPr>
          <w:rFonts w:ascii="Arial" w:hAnsi="Arial" w:cs="Arial"/>
          <w:iCs/>
        </w:rPr>
        <w:t>”</w:t>
      </w:r>
      <w:r w:rsidRPr="009F6A75">
        <w:rPr>
          <w:rFonts w:ascii="Arial" w:hAnsi="Arial" w:cs="Arial"/>
          <w:iCs/>
        </w:rPr>
        <w:t xml:space="preserve">. I am the leader because </w:t>
      </w:r>
      <w:r w:rsidR="008D55F2" w:rsidRPr="009F6A75">
        <w:rPr>
          <w:rFonts w:ascii="Arial" w:hAnsi="Arial" w:cs="Arial"/>
          <w:iCs/>
        </w:rPr>
        <w:t>“</w:t>
      </w:r>
      <w:r w:rsidRPr="009F6A75">
        <w:rPr>
          <w:rFonts w:ascii="Arial" w:hAnsi="Arial" w:cs="Arial"/>
          <w:iCs/>
        </w:rPr>
        <w:t>I serve</w:t>
      </w:r>
      <w:r w:rsidR="008D55F2" w:rsidRPr="009F6A75">
        <w:rPr>
          <w:rFonts w:ascii="Arial" w:hAnsi="Arial" w:cs="Arial"/>
          <w:iCs/>
        </w:rPr>
        <w:t>”</w:t>
      </w:r>
      <w:r w:rsidRPr="009F6A75">
        <w:rPr>
          <w:rFonts w:ascii="Arial" w:hAnsi="Arial" w:cs="Arial"/>
          <w:iCs/>
        </w:rPr>
        <w:t xml:space="preserve"> and </w:t>
      </w:r>
      <w:r w:rsidR="008D55F2" w:rsidRPr="009F6A75">
        <w:rPr>
          <w:rFonts w:ascii="Arial" w:hAnsi="Arial" w:cs="Arial"/>
          <w:iCs/>
        </w:rPr>
        <w:t>this idea germinates</w:t>
      </w:r>
      <w:r w:rsidRPr="009F6A75">
        <w:rPr>
          <w:rFonts w:ascii="Arial" w:hAnsi="Arial" w:cs="Arial"/>
          <w:iCs/>
        </w:rPr>
        <w:t xml:space="preserve"> from the principle of altruism. To have this selfless concern for others and place others</w:t>
      </w:r>
      <w:r w:rsidR="00D02A8C" w:rsidRPr="009F6A75">
        <w:rPr>
          <w:rFonts w:ascii="Arial" w:hAnsi="Arial" w:cs="Arial"/>
          <w:iCs/>
        </w:rPr>
        <w:t>’</w:t>
      </w:r>
      <w:r w:rsidRPr="009F6A75">
        <w:rPr>
          <w:rFonts w:ascii="Arial" w:hAnsi="Arial" w:cs="Arial"/>
          <w:iCs/>
        </w:rPr>
        <w:t xml:space="preserve"> needs before ourselves demands humility and therefore being humble as leader is a strength and should not be perceived as a negative trait. </w:t>
      </w:r>
    </w:p>
    <w:p w:rsidR="00047817" w:rsidRPr="009F6A75" w:rsidRDefault="00047817" w:rsidP="009F6A75">
      <w:pPr>
        <w:autoSpaceDE w:val="0"/>
        <w:autoSpaceDN w:val="0"/>
        <w:adjustRightInd w:val="0"/>
        <w:spacing w:after="0" w:line="360" w:lineRule="auto"/>
        <w:jc w:val="both"/>
        <w:rPr>
          <w:rFonts w:ascii="Arial" w:hAnsi="Arial" w:cs="Arial"/>
          <w:iCs/>
        </w:rPr>
      </w:pPr>
    </w:p>
    <w:p w:rsidR="00047817" w:rsidRPr="009F6A75" w:rsidRDefault="00047817" w:rsidP="009F6A75">
      <w:pPr>
        <w:autoSpaceDE w:val="0"/>
        <w:autoSpaceDN w:val="0"/>
        <w:adjustRightInd w:val="0"/>
        <w:spacing w:after="0" w:line="360" w:lineRule="auto"/>
        <w:jc w:val="both"/>
        <w:rPr>
          <w:rFonts w:ascii="Arial" w:hAnsi="Arial" w:cs="Arial"/>
          <w:iCs/>
        </w:rPr>
      </w:pPr>
      <w:r w:rsidRPr="009F6A75">
        <w:rPr>
          <w:rFonts w:ascii="Arial" w:hAnsi="Arial" w:cs="Arial"/>
          <w:iCs/>
        </w:rPr>
        <w:t>A leader who is humble will serve and listen to his followers. Through listening and serving</w:t>
      </w:r>
      <w:r w:rsidR="00D02A8C" w:rsidRPr="009F6A75">
        <w:rPr>
          <w:rFonts w:ascii="Arial" w:hAnsi="Arial" w:cs="Arial"/>
          <w:iCs/>
        </w:rPr>
        <w:t>, a</w:t>
      </w:r>
      <w:r w:rsidRPr="009F6A75">
        <w:rPr>
          <w:rFonts w:ascii="Arial" w:hAnsi="Arial" w:cs="Arial"/>
          <w:iCs/>
        </w:rPr>
        <w:t xml:space="preserve"> true sense of </w:t>
      </w:r>
      <w:r w:rsidR="009102E5" w:rsidRPr="009F6A75">
        <w:rPr>
          <w:rFonts w:ascii="Arial" w:hAnsi="Arial" w:cs="Arial"/>
          <w:iCs/>
        </w:rPr>
        <w:t>leadership</w:t>
      </w:r>
      <w:r w:rsidRPr="009F6A75">
        <w:rPr>
          <w:rFonts w:ascii="Arial" w:hAnsi="Arial" w:cs="Arial"/>
          <w:iCs/>
        </w:rPr>
        <w:t xml:space="preserve"> </w:t>
      </w:r>
      <w:r w:rsidR="00D02A8C" w:rsidRPr="009F6A75">
        <w:rPr>
          <w:rFonts w:ascii="Arial" w:hAnsi="Arial" w:cs="Arial"/>
          <w:iCs/>
        </w:rPr>
        <w:t>evolves</w:t>
      </w:r>
      <w:r w:rsidRPr="009F6A75">
        <w:rPr>
          <w:rFonts w:ascii="Arial" w:hAnsi="Arial" w:cs="Arial"/>
          <w:iCs/>
        </w:rPr>
        <w:t xml:space="preserve"> and also aligns with the leadership competency framework of developing individuals and to develop them in a manner that they </w:t>
      </w:r>
      <w:r w:rsidR="009102E5" w:rsidRPr="009F6A75">
        <w:rPr>
          <w:rFonts w:ascii="Arial" w:hAnsi="Arial" w:cs="Arial"/>
          <w:iCs/>
        </w:rPr>
        <w:t>believe</w:t>
      </w:r>
      <w:r w:rsidRPr="009F6A75">
        <w:rPr>
          <w:rFonts w:ascii="Arial" w:hAnsi="Arial" w:cs="Arial"/>
          <w:iCs/>
        </w:rPr>
        <w:t xml:space="preserve"> they have developed </w:t>
      </w:r>
      <w:r w:rsidR="009102E5" w:rsidRPr="009F6A75">
        <w:rPr>
          <w:rFonts w:ascii="Arial" w:hAnsi="Arial" w:cs="Arial"/>
          <w:iCs/>
        </w:rPr>
        <w:t>themselves. Tzu (quote)</w:t>
      </w:r>
      <w:r w:rsidRPr="009F6A75">
        <w:rPr>
          <w:rFonts w:ascii="Arial" w:hAnsi="Arial" w:cs="Arial"/>
          <w:iCs/>
        </w:rPr>
        <w:t xml:space="preserve"> describes this as a highest quality in a leader where the followers don’t even realise they have been led. Such is the power of humility and therefore a desirable trait for a leader.</w:t>
      </w:r>
    </w:p>
    <w:p w:rsidR="00F57F79" w:rsidRPr="009F6A75" w:rsidRDefault="00F57F79" w:rsidP="009F6A75">
      <w:pPr>
        <w:autoSpaceDE w:val="0"/>
        <w:autoSpaceDN w:val="0"/>
        <w:adjustRightInd w:val="0"/>
        <w:spacing w:after="0" w:line="360" w:lineRule="auto"/>
        <w:jc w:val="both"/>
        <w:rPr>
          <w:rFonts w:ascii="Arial" w:hAnsi="Arial" w:cs="Arial"/>
          <w:iCs/>
        </w:rPr>
      </w:pPr>
    </w:p>
    <w:p w:rsidR="00F57F79" w:rsidRPr="009F6A75" w:rsidRDefault="00F57F79" w:rsidP="009F6A75">
      <w:pPr>
        <w:autoSpaceDE w:val="0"/>
        <w:autoSpaceDN w:val="0"/>
        <w:adjustRightInd w:val="0"/>
        <w:spacing w:after="0" w:line="360" w:lineRule="auto"/>
        <w:jc w:val="both"/>
        <w:rPr>
          <w:rFonts w:ascii="Arial" w:hAnsi="Arial" w:cs="Arial"/>
          <w:iCs/>
        </w:rPr>
      </w:pPr>
    </w:p>
    <w:p w:rsidR="00F57F79" w:rsidRPr="009F6A75" w:rsidRDefault="00F57F79" w:rsidP="009F6A75">
      <w:pPr>
        <w:autoSpaceDE w:val="0"/>
        <w:autoSpaceDN w:val="0"/>
        <w:adjustRightInd w:val="0"/>
        <w:spacing w:after="0" w:line="360" w:lineRule="auto"/>
        <w:jc w:val="both"/>
        <w:rPr>
          <w:rFonts w:ascii="Arial" w:hAnsi="Arial" w:cs="Arial"/>
          <w:b/>
          <w:iCs/>
        </w:rPr>
      </w:pPr>
      <w:r w:rsidRPr="009F6A75">
        <w:rPr>
          <w:rFonts w:ascii="Arial" w:hAnsi="Arial" w:cs="Arial"/>
          <w:b/>
          <w:iCs/>
        </w:rPr>
        <w:t xml:space="preserve">Reflection 2 </w:t>
      </w:r>
    </w:p>
    <w:p w:rsidR="00F57F79" w:rsidRPr="009F6A75" w:rsidRDefault="00F57F79" w:rsidP="009F6A75">
      <w:pPr>
        <w:autoSpaceDE w:val="0"/>
        <w:autoSpaceDN w:val="0"/>
        <w:adjustRightInd w:val="0"/>
        <w:spacing w:after="0" w:line="360" w:lineRule="auto"/>
        <w:jc w:val="both"/>
        <w:rPr>
          <w:rFonts w:ascii="Arial" w:hAnsi="Arial" w:cs="Arial"/>
          <w:iCs/>
        </w:rPr>
      </w:pPr>
    </w:p>
    <w:p w:rsidR="00F57F79" w:rsidRPr="009F6A75" w:rsidRDefault="00F57F79" w:rsidP="009F6A75">
      <w:pPr>
        <w:autoSpaceDE w:val="0"/>
        <w:autoSpaceDN w:val="0"/>
        <w:adjustRightInd w:val="0"/>
        <w:spacing w:after="0" w:line="360" w:lineRule="auto"/>
        <w:jc w:val="both"/>
        <w:rPr>
          <w:rFonts w:ascii="Arial" w:hAnsi="Arial" w:cs="Arial"/>
          <w:iCs/>
        </w:rPr>
      </w:pPr>
      <w:r w:rsidRPr="009F6A75">
        <w:rPr>
          <w:rFonts w:ascii="Arial" w:hAnsi="Arial" w:cs="Arial"/>
          <w:iCs/>
        </w:rPr>
        <w:t xml:space="preserve">To undertake my service improvement project of changing the team’s attitude towards patient discharge summaries I had to influence change. Whilst there are </w:t>
      </w:r>
      <w:r w:rsidR="00743642" w:rsidRPr="009F6A75">
        <w:rPr>
          <w:rFonts w:ascii="Arial" w:hAnsi="Arial" w:cs="Arial"/>
          <w:iCs/>
        </w:rPr>
        <w:t>a lot of models on</w:t>
      </w:r>
      <w:r w:rsidRPr="009F6A75">
        <w:rPr>
          <w:rFonts w:ascii="Arial" w:hAnsi="Arial" w:cs="Arial"/>
          <w:iCs/>
        </w:rPr>
        <w:t xml:space="preserve"> change</w:t>
      </w:r>
      <w:r w:rsidR="00743642" w:rsidRPr="009F6A75">
        <w:rPr>
          <w:rFonts w:ascii="Arial" w:hAnsi="Arial" w:cs="Arial"/>
          <w:iCs/>
        </w:rPr>
        <w:t xml:space="preserve"> management</w:t>
      </w:r>
      <w:r w:rsidRPr="009F6A75">
        <w:rPr>
          <w:rFonts w:ascii="Arial" w:hAnsi="Arial" w:cs="Arial"/>
          <w:iCs/>
        </w:rPr>
        <w:t xml:space="preserve"> that are widely publicised and used</w:t>
      </w:r>
      <w:r w:rsidR="00743642" w:rsidRPr="009F6A75">
        <w:rPr>
          <w:rFonts w:ascii="Arial" w:hAnsi="Arial" w:cs="Arial"/>
          <w:iCs/>
        </w:rPr>
        <w:t>,</w:t>
      </w:r>
      <w:r w:rsidRPr="009F6A75">
        <w:rPr>
          <w:rFonts w:ascii="Arial" w:hAnsi="Arial" w:cs="Arial"/>
          <w:iCs/>
        </w:rPr>
        <w:t xml:space="preserve"> the real influence on people eventually is by an individual. This reflection looks at how I evaluated my influence on my fellow team members to ensure success of the change implementation programme.</w:t>
      </w:r>
    </w:p>
    <w:p w:rsidR="00F57F79" w:rsidRPr="009F6A75" w:rsidRDefault="00F57F79" w:rsidP="009F6A75">
      <w:pPr>
        <w:autoSpaceDE w:val="0"/>
        <w:autoSpaceDN w:val="0"/>
        <w:adjustRightInd w:val="0"/>
        <w:spacing w:after="0" w:line="360" w:lineRule="auto"/>
        <w:jc w:val="both"/>
        <w:rPr>
          <w:rFonts w:ascii="Arial" w:hAnsi="Arial" w:cs="Arial"/>
          <w:iCs/>
        </w:rPr>
      </w:pPr>
    </w:p>
    <w:p w:rsidR="00F57F79" w:rsidRPr="009F6A75" w:rsidRDefault="00F57F79" w:rsidP="009F6A75">
      <w:pPr>
        <w:autoSpaceDE w:val="0"/>
        <w:autoSpaceDN w:val="0"/>
        <w:adjustRightInd w:val="0"/>
        <w:spacing w:after="0" w:line="360" w:lineRule="auto"/>
        <w:jc w:val="both"/>
        <w:rPr>
          <w:rFonts w:ascii="Arial" w:hAnsi="Arial" w:cs="Arial"/>
          <w:iCs/>
        </w:rPr>
      </w:pPr>
      <w:r w:rsidRPr="009F6A75">
        <w:rPr>
          <w:rFonts w:ascii="Arial" w:hAnsi="Arial" w:cs="Arial"/>
          <w:iCs/>
        </w:rPr>
        <w:t xml:space="preserve">An unknown author has said </w:t>
      </w:r>
      <w:r w:rsidR="00052C2B" w:rsidRPr="009F6A75">
        <w:rPr>
          <w:rFonts w:ascii="Arial" w:hAnsi="Arial" w:cs="Arial"/>
          <w:iCs/>
        </w:rPr>
        <w:t xml:space="preserve">that </w:t>
      </w:r>
      <w:r w:rsidRPr="009F6A75">
        <w:rPr>
          <w:rFonts w:ascii="Arial" w:hAnsi="Arial" w:cs="Arial"/>
          <w:iCs/>
        </w:rPr>
        <w:t xml:space="preserve">influencing may be the highest level of human skill. It is believed that there are three noticeable outcomes of </w:t>
      </w:r>
      <w:r w:rsidR="00B47ABA" w:rsidRPr="009F6A75">
        <w:rPr>
          <w:rFonts w:ascii="Arial" w:hAnsi="Arial" w:cs="Arial"/>
          <w:iCs/>
        </w:rPr>
        <w:t>influence</w:t>
      </w:r>
      <w:r w:rsidR="00B47ABA" w:rsidRPr="009F6A75">
        <w:rPr>
          <w:rStyle w:val="selectable"/>
          <w:rFonts w:ascii="Arial" w:hAnsi="Arial" w:cs="Arial"/>
          <w:color w:val="000000"/>
          <w:lang w:val="en"/>
        </w:rPr>
        <w:t xml:space="preserve"> (CCL, 2019)</w:t>
      </w:r>
      <w:r w:rsidRPr="009F6A75">
        <w:rPr>
          <w:rFonts w:ascii="Arial" w:hAnsi="Arial" w:cs="Arial"/>
          <w:iCs/>
        </w:rPr>
        <w:t>. These are commitment, compliance and resistance.</w:t>
      </w:r>
      <w:r w:rsidR="00910840" w:rsidRPr="009F6A75">
        <w:rPr>
          <w:rFonts w:ascii="Arial" w:hAnsi="Arial" w:cs="Arial"/>
          <w:iCs/>
        </w:rPr>
        <w:t xml:space="preserve"> Leaders with excellent influencing skills will achieve their goals effectively as people become voluntary agents of change and this brings commitment.  If the influence is to a lesser degree people may still comply with the proposed change but are less effective in the overall picture. Their full potential is not given to the leader and they will appear to be reliable but not efficient.</w:t>
      </w:r>
    </w:p>
    <w:p w:rsidR="00910840" w:rsidRPr="009F6A75" w:rsidRDefault="00910840" w:rsidP="009F6A75">
      <w:pPr>
        <w:autoSpaceDE w:val="0"/>
        <w:autoSpaceDN w:val="0"/>
        <w:adjustRightInd w:val="0"/>
        <w:spacing w:after="0" w:line="360" w:lineRule="auto"/>
        <w:jc w:val="both"/>
        <w:rPr>
          <w:rFonts w:ascii="Arial" w:hAnsi="Arial" w:cs="Arial"/>
          <w:iCs/>
        </w:rPr>
      </w:pPr>
    </w:p>
    <w:p w:rsidR="00910840" w:rsidRPr="009F6A75" w:rsidRDefault="00910840" w:rsidP="009F6A75">
      <w:pPr>
        <w:autoSpaceDE w:val="0"/>
        <w:autoSpaceDN w:val="0"/>
        <w:adjustRightInd w:val="0"/>
        <w:spacing w:after="0" w:line="360" w:lineRule="auto"/>
        <w:jc w:val="both"/>
        <w:rPr>
          <w:rFonts w:ascii="Arial" w:hAnsi="Arial" w:cs="Arial"/>
          <w:iCs/>
        </w:rPr>
      </w:pPr>
      <w:r w:rsidRPr="009F6A75">
        <w:rPr>
          <w:rFonts w:ascii="Arial" w:hAnsi="Arial" w:cs="Arial"/>
          <w:iCs/>
        </w:rPr>
        <w:t>When the leader does not have any influence</w:t>
      </w:r>
      <w:r w:rsidR="00AA7F3C" w:rsidRPr="009F6A75">
        <w:rPr>
          <w:rFonts w:ascii="Arial" w:hAnsi="Arial" w:cs="Arial"/>
          <w:iCs/>
        </w:rPr>
        <w:t>,</w:t>
      </w:r>
      <w:r w:rsidRPr="009F6A75">
        <w:rPr>
          <w:rFonts w:ascii="Arial" w:hAnsi="Arial" w:cs="Arial"/>
          <w:iCs/>
        </w:rPr>
        <w:t xml:space="preserve"> the end result is resistance and eventually the leader may get sabotaged. When I introduced the idea of changing paper discharge summaries to electronic</w:t>
      </w:r>
      <w:r w:rsidR="00AA7F3C" w:rsidRPr="009F6A75">
        <w:rPr>
          <w:rFonts w:ascii="Arial" w:hAnsi="Arial" w:cs="Arial"/>
          <w:iCs/>
        </w:rPr>
        <w:t>, I could observe</w:t>
      </w:r>
      <w:r w:rsidRPr="009F6A75">
        <w:rPr>
          <w:rFonts w:ascii="Arial" w:hAnsi="Arial" w:cs="Arial"/>
          <w:iCs/>
        </w:rPr>
        <w:t xml:space="preserve"> all three patterns in the workplace. Some committed, some compli</w:t>
      </w:r>
      <w:r w:rsidR="00B47ABA" w:rsidRPr="009F6A75">
        <w:rPr>
          <w:rFonts w:ascii="Arial" w:hAnsi="Arial" w:cs="Arial"/>
          <w:iCs/>
        </w:rPr>
        <w:t>ed and some resisted</w:t>
      </w:r>
      <w:r w:rsidRPr="009F6A75">
        <w:rPr>
          <w:rFonts w:ascii="Arial" w:hAnsi="Arial" w:cs="Arial"/>
          <w:iCs/>
        </w:rPr>
        <w:t>. The challenge now therefore was to change the resistors to compliers and the compliers to the committed lot. To undertake this one might use the three different tactics. Those that appeal intellectually (logical), those that appeal to the heart (emotional), and finally those that apply to involving the team and seek their advice (co-operation)</w:t>
      </w:r>
      <w:r w:rsidR="00B47ABA" w:rsidRPr="009F6A75">
        <w:rPr>
          <w:rStyle w:val="selectable"/>
          <w:rFonts w:ascii="Arial" w:hAnsi="Arial" w:cs="Arial"/>
          <w:color w:val="000000"/>
          <w:lang w:val="en"/>
        </w:rPr>
        <w:t xml:space="preserve"> (CCL, 2019)</w:t>
      </w:r>
      <w:r w:rsidRPr="009F6A75">
        <w:rPr>
          <w:rFonts w:ascii="Arial" w:hAnsi="Arial" w:cs="Arial"/>
          <w:iCs/>
        </w:rPr>
        <w:t>.</w:t>
      </w:r>
    </w:p>
    <w:p w:rsidR="00910840" w:rsidRPr="009F6A75" w:rsidRDefault="00910840" w:rsidP="009F6A75">
      <w:pPr>
        <w:autoSpaceDE w:val="0"/>
        <w:autoSpaceDN w:val="0"/>
        <w:adjustRightInd w:val="0"/>
        <w:spacing w:after="0" w:line="360" w:lineRule="auto"/>
        <w:jc w:val="both"/>
        <w:rPr>
          <w:rFonts w:ascii="Arial" w:hAnsi="Arial" w:cs="Arial"/>
          <w:iCs/>
        </w:rPr>
      </w:pPr>
    </w:p>
    <w:p w:rsidR="00EF7D8F" w:rsidRPr="009F6A75" w:rsidRDefault="00EF7D8F" w:rsidP="009F6A75">
      <w:pPr>
        <w:autoSpaceDE w:val="0"/>
        <w:autoSpaceDN w:val="0"/>
        <w:adjustRightInd w:val="0"/>
        <w:spacing w:after="0" w:line="360" w:lineRule="auto"/>
        <w:jc w:val="both"/>
        <w:rPr>
          <w:rFonts w:ascii="Arial" w:hAnsi="Arial" w:cs="Arial"/>
          <w:iCs/>
        </w:rPr>
      </w:pPr>
    </w:p>
    <w:p w:rsidR="00910840" w:rsidRPr="009F6A75" w:rsidRDefault="00910840" w:rsidP="009F6A75">
      <w:pPr>
        <w:autoSpaceDE w:val="0"/>
        <w:autoSpaceDN w:val="0"/>
        <w:adjustRightInd w:val="0"/>
        <w:spacing w:after="0" w:line="360" w:lineRule="auto"/>
        <w:jc w:val="both"/>
        <w:rPr>
          <w:rFonts w:ascii="Arial" w:hAnsi="Arial" w:cs="Arial"/>
          <w:iCs/>
        </w:rPr>
      </w:pPr>
      <w:r w:rsidRPr="009F6A75">
        <w:rPr>
          <w:rFonts w:ascii="Arial" w:hAnsi="Arial" w:cs="Arial"/>
          <w:iCs/>
        </w:rPr>
        <w:t>One way to influence people is to appeal logically by tapping into their intellectual positions. I appealed to the general practitioner trainees to see why electronic discharge summaries were useful. If a patient was to be discharged and they were to be followed up in the surgery it was a logical argument to move to a system that will ensure this was readily done. The emotional part of the appeal was to directly appeal to the organisational values of always improving to help patients have a better outcome pertaining to patient safety. There</w:t>
      </w:r>
      <w:r w:rsidR="005C5D59" w:rsidRPr="009F6A75">
        <w:rPr>
          <w:rFonts w:ascii="Arial" w:hAnsi="Arial" w:cs="Arial"/>
          <w:iCs/>
        </w:rPr>
        <w:t xml:space="preserve"> was no way the project </w:t>
      </w:r>
      <w:r w:rsidR="00D54B8E" w:rsidRPr="009F6A75">
        <w:rPr>
          <w:rFonts w:ascii="Arial" w:hAnsi="Arial" w:cs="Arial"/>
          <w:iCs/>
        </w:rPr>
        <w:t>would have</w:t>
      </w:r>
      <w:r w:rsidRPr="009F6A75">
        <w:rPr>
          <w:rFonts w:ascii="Arial" w:hAnsi="Arial" w:cs="Arial"/>
          <w:iCs/>
        </w:rPr>
        <w:t xml:space="preserve"> </w:t>
      </w:r>
      <w:r w:rsidR="00D14A12" w:rsidRPr="009F6A75">
        <w:rPr>
          <w:rFonts w:ascii="Arial" w:hAnsi="Arial" w:cs="Arial"/>
          <w:iCs/>
        </w:rPr>
        <w:t xml:space="preserve">been </w:t>
      </w:r>
      <w:r w:rsidRPr="009F6A75">
        <w:rPr>
          <w:rFonts w:ascii="Arial" w:hAnsi="Arial" w:cs="Arial"/>
          <w:iCs/>
        </w:rPr>
        <w:t>success</w:t>
      </w:r>
      <w:r w:rsidR="00D14A12" w:rsidRPr="009F6A75">
        <w:rPr>
          <w:rFonts w:ascii="Arial" w:hAnsi="Arial" w:cs="Arial"/>
          <w:iCs/>
        </w:rPr>
        <w:t>ful</w:t>
      </w:r>
      <w:r w:rsidRPr="009F6A75">
        <w:rPr>
          <w:rFonts w:ascii="Arial" w:hAnsi="Arial" w:cs="Arial"/>
          <w:iCs/>
        </w:rPr>
        <w:t xml:space="preserve"> without collaborating with the junior and senior members of the team. People will have different preferences on how they are influenced and it is important for the leader to employ the best influencing tactic for that individual.</w:t>
      </w:r>
    </w:p>
    <w:p w:rsidR="00EF7D8F" w:rsidRPr="009F6A75" w:rsidRDefault="00EF7D8F" w:rsidP="009F6A75">
      <w:pPr>
        <w:autoSpaceDE w:val="0"/>
        <w:autoSpaceDN w:val="0"/>
        <w:adjustRightInd w:val="0"/>
        <w:spacing w:after="0" w:line="360" w:lineRule="auto"/>
        <w:jc w:val="both"/>
        <w:rPr>
          <w:rFonts w:ascii="Arial" w:hAnsi="Arial" w:cs="Arial"/>
          <w:iCs/>
        </w:rPr>
      </w:pPr>
    </w:p>
    <w:p w:rsidR="00EF7D8F" w:rsidRPr="009F6A75" w:rsidRDefault="00EF7D8F" w:rsidP="009F6A75">
      <w:pPr>
        <w:autoSpaceDE w:val="0"/>
        <w:autoSpaceDN w:val="0"/>
        <w:adjustRightInd w:val="0"/>
        <w:spacing w:after="0" w:line="360" w:lineRule="auto"/>
        <w:jc w:val="both"/>
        <w:rPr>
          <w:rFonts w:ascii="Arial" w:hAnsi="Arial" w:cs="Arial"/>
          <w:iCs/>
        </w:rPr>
      </w:pPr>
    </w:p>
    <w:p w:rsidR="00EF7D8F" w:rsidRPr="009F6A75" w:rsidRDefault="00EF7D8F" w:rsidP="009F6A75">
      <w:pPr>
        <w:autoSpaceDE w:val="0"/>
        <w:autoSpaceDN w:val="0"/>
        <w:adjustRightInd w:val="0"/>
        <w:spacing w:after="0" w:line="360" w:lineRule="auto"/>
        <w:jc w:val="both"/>
        <w:rPr>
          <w:rFonts w:ascii="Arial" w:hAnsi="Arial" w:cs="Arial"/>
          <w:iCs/>
        </w:rPr>
      </w:pPr>
      <w:r w:rsidRPr="009F6A75">
        <w:rPr>
          <w:rFonts w:ascii="Arial" w:hAnsi="Arial" w:cs="Arial"/>
          <w:iCs/>
        </w:rPr>
        <w:t xml:space="preserve">To influence doctors who are taught to use evidence based medical approaches you will need to appeal to their logical thinking. Research </w:t>
      </w:r>
      <w:r w:rsidR="00DA3BFF" w:rsidRPr="009F6A75">
        <w:rPr>
          <w:rStyle w:val="selectable"/>
          <w:rFonts w:ascii="Arial" w:hAnsi="Arial" w:cs="Arial"/>
          <w:color w:val="000000"/>
          <w:lang w:val="en"/>
        </w:rPr>
        <w:t>(Baldwin and Grayson, 2004)</w:t>
      </w:r>
      <w:r w:rsidR="00DA3BFF" w:rsidRPr="009F6A75">
        <w:rPr>
          <w:rFonts w:ascii="Arial" w:hAnsi="Arial" w:cs="Arial"/>
          <w:color w:val="000000"/>
          <w:lang w:val="en"/>
        </w:rPr>
        <w:t xml:space="preserve"> </w:t>
      </w:r>
      <w:r w:rsidRPr="009F6A75">
        <w:rPr>
          <w:rFonts w:ascii="Arial" w:hAnsi="Arial" w:cs="Arial"/>
          <w:iCs/>
        </w:rPr>
        <w:t>suggests we could use different types of thinking styles. These constitute critical, scientific, dialogical and dialectic thinking. Critical thinking helps the leader to collect all possible scientific evidence to present the case for change. This is crucial in scenarios of problem solving and decision making.</w:t>
      </w:r>
      <w:r w:rsidR="00720DFE" w:rsidRPr="009F6A75">
        <w:rPr>
          <w:rFonts w:ascii="Arial" w:hAnsi="Arial" w:cs="Arial"/>
          <w:iCs/>
        </w:rPr>
        <w:t xml:space="preserve"> Scientific thinking involved using a logical rigorous approach. For example</w:t>
      </w:r>
      <w:r w:rsidR="00E05098" w:rsidRPr="009F6A75">
        <w:rPr>
          <w:rFonts w:ascii="Arial" w:hAnsi="Arial" w:cs="Arial"/>
          <w:iCs/>
        </w:rPr>
        <w:t>,</w:t>
      </w:r>
      <w:r w:rsidR="00720DFE" w:rsidRPr="009F6A75">
        <w:rPr>
          <w:rFonts w:ascii="Arial" w:hAnsi="Arial" w:cs="Arial"/>
          <w:iCs/>
        </w:rPr>
        <w:t xml:space="preserve"> the leader might use this approach to evaluate data and test hypothetical scenarios.</w:t>
      </w:r>
    </w:p>
    <w:p w:rsidR="00720DFE" w:rsidRPr="009F6A75" w:rsidRDefault="00720DFE" w:rsidP="009F6A75">
      <w:pPr>
        <w:autoSpaceDE w:val="0"/>
        <w:autoSpaceDN w:val="0"/>
        <w:adjustRightInd w:val="0"/>
        <w:spacing w:after="0" w:line="360" w:lineRule="auto"/>
        <w:jc w:val="both"/>
        <w:rPr>
          <w:rFonts w:ascii="Arial" w:hAnsi="Arial" w:cs="Arial"/>
          <w:iCs/>
        </w:rPr>
      </w:pPr>
    </w:p>
    <w:p w:rsidR="00720DFE" w:rsidRPr="009F6A75" w:rsidRDefault="00720DFE" w:rsidP="009F6A75">
      <w:pPr>
        <w:autoSpaceDE w:val="0"/>
        <w:autoSpaceDN w:val="0"/>
        <w:adjustRightInd w:val="0"/>
        <w:spacing w:after="0" w:line="360" w:lineRule="auto"/>
        <w:jc w:val="both"/>
        <w:rPr>
          <w:rFonts w:ascii="Arial" w:hAnsi="Arial" w:cs="Arial"/>
          <w:iCs/>
        </w:rPr>
      </w:pPr>
      <w:r w:rsidRPr="009F6A75">
        <w:rPr>
          <w:rFonts w:ascii="Arial" w:hAnsi="Arial" w:cs="Arial"/>
          <w:iCs/>
        </w:rPr>
        <w:t xml:space="preserve">Dialogical thinking helps in taking mistrust away by having </w:t>
      </w:r>
      <w:r w:rsidR="008F4C7B" w:rsidRPr="009F6A75">
        <w:rPr>
          <w:rFonts w:ascii="Arial" w:hAnsi="Arial" w:cs="Arial"/>
          <w:iCs/>
        </w:rPr>
        <w:t>open, honest</w:t>
      </w:r>
      <w:r w:rsidRPr="009F6A75">
        <w:rPr>
          <w:rFonts w:ascii="Arial" w:hAnsi="Arial" w:cs="Arial"/>
          <w:iCs/>
        </w:rPr>
        <w:t xml:space="preserve"> conversations. The leader is able to clearly explain through dialogue and discussion and therefore buy-in influence where needed. Dialectic thinking on the other hand gives multiple perspectives of evaluating issues from multiple angles. Different ways of being </w:t>
      </w:r>
      <w:r w:rsidR="00F56178" w:rsidRPr="009F6A75">
        <w:rPr>
          <w:rFonts w:ascii="Arial" w:hAnsi="Arial" w:cs="Arial"/>
          <w:iCs/>
        </w:rPr>
        <w:t xml:space="preserve">a </w:t>
      </w:r>
      <w:r w:rsidR="008F4C7B" w:rsidRPr="009F6A75">
        <w:rPr>
          <w:rFonts w:ascii="Arial" w:hAnsi="Arial" w:cs="Arial"/>
          <w:iCs/>
        </w:rPr>
        <w:t>devil’s</w:t>
      </w:r>
      <w:r w:rsidRPr="009F6A75">
        <w:rPr>
          <w:rFonts w:ascii="Arial" w:hAnsi="Arial" w:cs="Arial"/>
          <w:iCs/>
        </w:rPr>
        <w:t xml:space="preserve"> advocate to the same situation can be considered as a way of providing the team information and the leader evaluating it from both sides of the argument.</w:t>
      </w:r>
      <w:r w:rsidR="00E05976" w:rsidRPr="009F6A75">
        <w:rPr>
          <w:rFonts w:ascii="Arial" w:hAnsi="Arial" w:cs="Arial"/>
          <w:iCs/>
        </w:rPr>
        <w:t xml:space="preserve">  This type of thinking helps the team to clearly see the merit in analysing the proposal of new idea. This certainly helped in my project as both sides of the argument were clearly presented and the consensus was universal that electronic discharge summaries were indeed the way forward instead of paper.</w:t>
      </w:r>
    </w:p>
    <w:p w:rsidR="00910840" w:rsidRPr="009F6A75" w:rsidRDefault="00910840" w:rsidP="009F6A75">
      <w:pPr>
        <w:autoSpaceDE w:val="0"/>
        <w:autoSpaceDN w:val="0"/>
        <w:adjustRightInd w:val="0"/>
        <w:spacing w:after="0" w:line="360" w:lineRule="auto"/>
        <w:jc w:val="both"/>
        <w:rPr>
          <w:rFonts w:ascii="Arial" w:hAnsi="Arial" w:cs="Arial"/>
          <w:iCs/>
        </w:rPr>
      </w:pPr>
    </w:p>
    <w:p w:rsidR="00C1000E" w:rsidRPr="009F6A75" w:rsidRDefault="00C1000E" w:rsidP="009F6A75">
      <w:pPr>
        <w:autoSpaceDE w:val="0"/>
        <w:autoSpaceDN w:val="0"/>
        <w:adjustRightInd w:val="0"/>
        <w:spacing w:after="0" w:line="360" w:lineRule="auto"/>
        <w:jc w:val="both"/>
        <w:rPr>
          <w:rFonts w:ascii="Arial" w:hAnsi="Arial" w:cs="Arial"/>
          <w:iCs/>
        </w:rPr>
      </w:pPr>
    </w:p>
    <w:p w:rsidR="00C1000E" w:rsidRPr="009F6A75" w:rsidRDefault="00C1000E" w:rsidP="009F6A75">
      <w:pPr>
        <w:autoSpaceDE w:val="0"/>
        <w:autoSpaceDN w:val="0"/>
        <w:adjustRightInd w:val="0"/>
        <w:spacing w:after="0" w:line="360" w:lineRule="auto"/>
        <w:jc w:val="both"/>
        <w:rPr>
          <w:rFonts w:ascii="Arial" w:hAnsi="Arial" w:cs="Arial"/>
          <w:iCs/>
        </w:rPr>
      </w:pPr>
      <w:r w:rsidRPr="009F6A75">
        <w:rPr>
          <w:rFonts w:ascii="Arial" w:hAnsi="Arial" w:cs="Arial"/>
          <w:iCs/>
        </w:rPr>
        <w:t>To influence team members</w:t>
      </w:r>
      <w:r w:rsidR="00337649" w:rsidRPr="009F6A75">
        <w:rPr>
          <w:rFonts w:ascii="Arial" w:hAnsi="Arial" w:cs="Arial"/>
          <w:iCs/>
        </w:rPr>
        <w:t>,</w:t>
      </w:r>
      <w:r w:rsidRPr="009F6A75">
        <w:rPr>
          <w:rFonts w:ascii="Arial" w:hAnsi="Arial" w:cs="Arial"/>
          <w:iCs/>
        </w:rPr>
        <w:t xml:space="preserve"> leaders must be in alignment with organisational values and should be ready to adjust to corporate </w:t>
      </w:r>
      <w:r w:rsidR="00220EB0" w:rsidRPr="009F6A75">
        <w:rPr>
          <w:rFonts w:ascii="Arial" w:hAnsi="Arial" w:cs="Arial"/>
          <w:iCs/>
        </w:rPr>
        <w:t>politics</w:t>
      </w:r>
      <w:r w:rsidR="00220EB0" w:rsidRPr="009F6A75">
        <w:rPr>
          <w:rStyle w:val="selectable"/>
          <w:rFonts w:ascii="Arial" w:hAnsi="Arial" w:cs="Arial"/>
          <w:color w:val="000000"/>
          <w:lang w:val="en"/>
        </w:rPr>
        <w:t xml:space="preserve"> (Nahai, 2017)</w:t>
      </w:r>
      <w:r w:rsidRPr="009F6A75">
        <w:rPr>
          <w:rFonts w:ascii="Arial" w:hAnsi="Arial" w:cs="Arial"/>
          <w:iCs/>
        </w:rPr>
        <w:t>. The leader has to create visibility and be authentic enough to acknowledge the team and no</w:t>
      </w:r>
      <w:r w:rsidR="00337649" w:rsidRPr="009F6A75">
        <w:rPr>
          <w:rFonts w:ascii="Arial" w:hAnsi="Arial" w:cs="Arial"/>
          <w:iCs/>
        </w:rPr>
        <w:t>t be too self-promoting. They</w:t>
      </w:r>
      <w:r w:rsidRPr="009F6A75">
        <w:rPr>
          <w:rFonts w:ascii="Arial" w:hAnsi="Arial" w:cs="Arial"/>
          <w:iCs/>
        </w:rPr>
        <w:t xml:space="preserve"> should </w:t>
      </w:r>
      <w:r w:rsidRPr="009F6A75">
        <w:rPr>
          <w:rFonts w:ascii="Arial" w:hAnsi="Arial" w:cs="Arial"/>
          <w:iCs/>
        </w:rPr>
        <w:lastRenderedPageBreak/>
        <w:t xml:space="preserve">be upholding their integrity </w:t>
      </w:r>
      <w:r w:rsidR="00445EA9" w:rsidRPr="009F6A75">
        <w:rPr>
          <w:rFonts w:ascii="Arial" w:hAnsi="Arial" w:cs="Arial"/>
          <w:iCs/>
        </w:rPr>
        <w:t>and be trust worthy in the team’s</w:t>
      </w:r>
      <w:r w:rsidRPr="009F6A75">
        <w:rPr>
          <w:rFonts w:ascii="Arial" w:hAnsi="Arial" w:cs="Arial"/>
          <w:iCs/>
        </w:rPr>
        <w:t xml:space="preserve"> eyes. They should be able to leverage and create a network of contacts to have wider influence. Communication skills have to be excellent and have the capacity to motivate others. </w:t>
      </w:r>
    </w:p>
    <w:p w:rsidR="00C1000E" w:rsidRPr="009F6A75" w:rsidRDefault="00C1000E" w:rsidP="009F6A75">
      <w:pPr>
        <w:autoSpaceDE w:val="0"/>
        <w:autoSpaceDN w:val="0"/>
        <w:adjustRightInd w:val="0"/>
        <w:spacing w:after="0" w:line="360" w:lineRule="auto"/>
        <w:jc w:val="both"/>
        <w:rPr>
          <w:rFonts w:ascii="Arial" w:hAnsi="Arial" w:cs="Arial"/>
          <w:iCs/>
        </w:rPr>
      </w:pPr>
    </w:p>
    <w:p w:rsidR="00910840" w:rsidRPr="009F6A75" w:rsidRDefault="00C1000E" w:rsidP="009F6A75">
      <w:pPr>
        <w:autoSpaceDE w:val="0"/>
        <w:autoSpaceDN w:val="0"/>
        <w:adjustRightInd w:val="0"/>
        <w:spacing w:after="0" w:line="360" w:lineRule="auto"/>
        <w:jc w:val="both"/>
        <w:rPr>
          <w:rFonts w:ascii="Arial" w:hAnsi="Arial" w:cs="Arial"/>
          <w:iCs/>
        </w:rPr>
      </w:pPr>
      <w:r w:rsidRPr="009F6A75">
        <w:rPr>
          <w:rFonts w:ascii="Arial" w:hAnsi="Arial" w:cs="Arial"/>
          <w:iCs/>
        </w:rPr>
        <w:t>Reflecting on the process I had to be careful not to come across to my junior colleagues as manipulating the situation. Influence differs from manipulation in that the intent is positive and trust is at the heart of the process between the influencer and the people influenced. The leader has a clear transparent discussion with the influencer and there is no hidden agenda. With positive influence the commitment is natural and will bring alignment with the leaders’ vision. Leaders can leverage different positions of power to influence change.</w:t>
      </w:r>
    </w:p>
    <w:p w:rsidR="00C1000E" w:rsidRPr="009F6A75" w:rsidRDefault="00C1000E" w:rsidP="009F6A75">
      <w:pPr>
        <w:autoSpaceDE w:val="0"/>
        <w:autoSpaceDN w:val="0"/>
        <w:adjustRightInd w:val="0"/>
        <w:spacing w:after="0" w:line="360" w:lineRule="auto"/>
        <w:jc w:val="both"/>
        <w:rPr>
          <w:rFonts w:ascii="Arial" w:hAnsi="Arial" w:cs="Arial"/>
          <w:iCs/>
        </w:rPr>
      </w:pPr>
    </w:p>
    <w:p w:rsidR="00C1000E" w:rsidRPr="009F6A75" w:rsidRDefault="00C1000E" w:rsidP="009F6A75">
      <w:pPr>
        <w:autoSpaceDE w:val="0"/>
        <w:autoSpaceDN w:val="0"/>
        <w:adjustRightInd w:val="0"/>
        <w:spacing w:after="0" w:line="360" w:lineRule="auto"/>
        <w:jc w:val="both"/>
        <w:rPr>
          <w:rFonts w:ascii="Arial" w:hAnsi="Arial" w:cs="Arial"/>
          <w:iCs/>
        </w:rPr>
      </w:pPr>
      <w:r w:rsidRPr="009F6A75">
        <w:rPr>
          <w:rFonts w:ascii="Arial" w:hAnsi="Arial" w:cs="Arial"/>
          <w:iCs/>
        </w:rPr>
        <w:t xml:space="preserve">Research suggests that there are seven bases of </w:t>
      </w:r>
      <w:r w:rsidR="006A7878" w:rsidRPr="009F6A75">
        <w:rPr>
          <w:rFonts w:ascii="Arial" w:hAnsi="Arial" w:cs="Arial"/>
          <w:iCs/>
        </w:rPr>
        <w:t>power</w:t>
      </w:r>
      <w:r w:rsidR="006A7878" w:rsidRPr="009F6A75">
        <w:rPr>
          <w:rStyle w:val="selectable"/>
          <w:rFonts w:ascii="Arial" w:hAnsi="Arial" w:cs="Arial"/>
          <w:color w:val="000000"/>
          <w:lang w:val="en"/>
        </w:rPr>
        <w:t xml:space="preserve"> (</w:t>
      </w:r>
      <w:r w:rsidR="00CA2E3F" w:rsidRPr="009F6A75">
        <w:rPr>
          <w:rStyle w:val="selectable"/>
          <w:rFonts w:ascii="Arial" w:hAnsi="Arial" w:cs="Arial"/>
          <w:color w:val="000000"/>
          <w:lang w:val="en"/>
        </w:rPr>
        <w:t>Bal, Steed and Meddings, 2008)</w:t>
      </w:r>
      <w:r w:rsidRPr="009F6A75">
        <w:rPr>
          <w:rFonts w:ascii="Arial" w:hAnsi="Arial" w:cs="Arial"/>
          <w:iCs/>
        </w:rPr>
        <w:t xml:space="preserve">. Power of position, charisma, relationships, information, expertise and power to punish, reward and finally power of position. Hierarchical approaches may lead to abuse of position but the influence process is at risk of being </w:t>
      </w:r>
      <w:r w:rsidR="00DB3A42" w:rsidRPr="009F6A75">
        <w:rPr>
          <w:rFonts w:ascii="Arial" w:hAnsi="Arial" w:cs="Arial"/>
          <w:iCs/>
        </w:rPr>
        <w:t xml:space="preserve">perceived </w:t>
      </w:r>
      <w:r w:rsidRPr="009F6A75">
        <w:rPr>
          <w:rFonts w:ascii="Arial" w:hAnsi="Arial" w:cs="Arial"/>
          <w:iCs/>
        </w:rPr>
        <w:t>as manipulative. Further research suggests of the six power bases</w:t>
      </w:r>
      <w:r w:rsidR="005835F7" w:rsidRPr="009F6A75">
        <w:rPr>
          <w:rFonts w:ascii="Arial" w:hAnsi="Arial" w:cs="Arial"/>
          <w:iCs/>
        </w:rPr>
        <w:t>,</w:t>
      </w:r>
      <w:r w:rsidRPr="009F6A75">
        <w:rPr>
          <w:rFonts w:ascii="Arial" w:hAnsi="Arial" w:cs="Arial"/>
          <w:iCs/>
        </w:rPr>
        <w:t xml:space="preserve"> leaders tend to use </w:t>
      </w:r>
      <w:r w:rsidR="005835F7" w:rsidRPr="009F6A75">
        <w:rPr>
          <w:rFonts w:ascii="Arial" w:hAnsi="Arial" w:cs="Arial"/>
          <w:iCs/>
        </w:rPr>
        <w:t xml:space="preserve">the </w:t>
      </w:r>
      <w:r w:rsidRPr="009F6A75">
        <w:rPr>
          <w:rFonts w:ascii="Arial" w:hAnsi="Arial" w:cs="Arial"/>
          <w:iCs/>
        </w:rPr>
        <w:t>power of relationship, information and expertise to influence others. These power bases are needed with or without a position of authority to influence people.</w:t>
      </w:r>
    </w:p>
    <w:p w:rsidR="00C2100A" w:rsidRPr="009F6A75" w:rsidRDefault="00C2100A" w:rsidP="009F6A75">
      <w:pPr>
        <w:autoSpaceDE w:val="0"/>
        <w:autoSpaceDN w:val="0"/>
        <w:adjustRightInd w:val="0"/>
        <w:spacing w:after="0" w:line="360" w:lineRule="auto"/>
        <w:jc w:val="both"/>
        <w:rPr>
          <w:rFonts w:ascii="Arial" w:hAnsi="Arial" w:cs="Arial"/>
          <w:iCs/>
        </w:rPr>
      </w:pPr>
    </w:p>
    <w:p w:rsidR="00C2100A" w:rsidRPr="009F6A75" w:rsidRDefault="00C2100A" w:rsidP="009F6A75">
      <w:pPr>
        <w:autoSpaceDE w:val="0"/>
        <w:autoSpaceDN w:val="0"/>
        <w:adjustRightInd w:val="0"/>
        <w:spacing w:after="0" w:line="360" w:lineRule="auto"/>
        <w:jc w:val="both"/>
        <w:rPr>
          <w:rFonts w:ascii="Arial" w:hAnsi="Arial" w:cs="Arial"/>
          <w:iCs/>
        </w:rPr>
      </w:pPr>
      <w:r w:rsidRPr="009F6A75">
        <w:rPr>
          <w:rFonts w:ascii="Arial" w:hAnsi="Arial" w:cs="Arial"/>
          <w:iCs/>
        </w:rPr>
        <w:t>In my change management project</w:t>
      </w:r>
      <w:r w:rsidR="00ED1D0B" w:rsidRPr="009F6A75">
        <w:rPr>
          <w:rFonts w:ascii="Arial" w:hAnsi="Arial" w:cs="Arial"/>
          <w:iCs/>
        </w:rPr>
        <w:t>,</w:t>
      </w:r>
      <w:r w:rsidRPr="009F6A75">
        <w:rPr>
          <w:rFonts w:ascii="Arial" w:hAnsi="Arial" w:cs="Arial"/>
          <w:iCs/>
        </w:rPr>
        <w:t xml:space="preserve"> I drew on the power of relationships. I used the know-how of the team’s day to day activities and brought the buy in to demonstrate how their working lives could be better by applying the change. I provided information that was evidence based to influence the change and gathered the desired momentum to finally bring about the change. </w:t>
      </w:r>
    </w:p>
    <w:p w:rsidR="00C2100A" w:rsidRPr="009F6A75" w:rsidRDefault="00C2100A" w:rsidP="009F6A75">
      <w:pPr>
        <w:autoSpaceDE w:val="0"/>
        <w:autoSpaceDN w:val="0"/>
        <w:adjustRightInd w:val="0"/>
        <w:spacing w:after="0" w:line="360" w:lineRule="auto"/>
        <w:jc w:val="both"/>
        <w:rPr>
          <w:rFonts w:ascii="Arial" w:hAnsi="Arial" w:cs="Arial"/>
          <w:iCs/>
        </w:rPr>
      </w:pPr>
    </w:p>
    <w:p w:rsidR="0055615F" w:rsidRPr="009F6A75" w:rsidRDefault="0055615F" w:rsidP="009F6A75">
      <w:pPr>
        <w:autoSpaceDE w:val="0"/>
        <w:autoSpaceDN w:val="0"/>
        <w:adjustRightInd w:val="0"/>
        <w:spacing w:after="0" w:line="360" w:lineRule="auto"/>
        <w:jc w:val="both"/>
        <w:rPr>
          <w:rFonts w:ascii="Arial" w:hAnsi="Arial" w:cs="Arial"/>
          <w:iCs/>
        </w:rPr>
      </w:pPr>
      <w:r w:rsidRPr="009F6A75">
        <w:rPr>
          <w:rFonts w:ascii="Arial" w:hAnsi="Arial" w:cs="Arial"/>
          <w:iCs/>
        </w:rPr>
        <w:t xml:space="preserve">In summary influencing others I comprehend is </w:t>
      </w:r>
      <w:r w:rsidR="00C2100A" w:rsidRPr="009F6A75">
        <w:rPr>
          <w:rFonts w:ascii="Arial" w:hAnsi="Arial" w:cs="Arial"/>
          <w:iCs/>
        </w:rPr>
        <w:t>a critical leadership skill</w:t>
      </w:r>
      <w:r w:rsidRPr="009F6A75">
        <w:rPr>
          <w:rFonts w:ascii="Arial" w:hAnsi="Arial" w:cs="Arial"/>
          <w:iCs/>
        </w:rPr>
        <w:t>. For the leader to influence his team they have to be credible, have a clear vision and stay true to their values.</w:t>
      </w:r>
      <w:r w:rsidR="00A97EE4" w:rsidRPr="009F6A75">
        <w:rPr>
          <w:rFonts w:ascii="Arial" w:hAnsi="Arial" w:cs="Arial"/>
          <w:iCs/>
        </w:rPr>
        <w:t xml:space="preserve"> B</w:t>
      </w:r>
      <w:r w:rsidR="00C2100A" w:rsidRPr="009F6A75">
        <w:rPr>
          <w:rFonts w:ascii="Arial" w:hAnsi="Arial" w:cs="Arial"/>
          <w:iCs/>
        </w:rPr>
        <w:t>y being able to persuade others</w:t>
      </w:r>
      <w:r w:rsidR="00A97EE4" w:rsidRPr="009F6A75">
        <w:rPr>
          <w:rFonts w:ascii="Arial" w:hAnsi="Arial" w:cs="Arial"/>
          <w:iCs/>
        </w:rPr>
        <w:t>,</w:t>
      </w:r>
      <w:r w:rsidR="00C2100A" w:rsidRPr="009F6A75">
        <w:rPr>
          <w:rFonts w:ascii="Arial" w:hAnsi="Arial" w:cs="Arial"/>
          <w:iCs/>
        </w:rPr>
        <w:t xml:space="preserve"> the leader can create a positive culture of growth, commitment to values and align the team’s goals with a shared purpose.</w:t>
      </w:r>
      <w:r w:rsidR="005847AF" w:rsidRPr="009F6A75">
        <w:rPr>
          <w:rFonts w:ascii="Arial" w:hAnsi="Arial" w:cs="Arial"/>
          <w:iCs/>
        </w:rPr>
        <w:t xml:space="preserve"> They have to influence team members using a combination of appeals to influence heads, heart and hands. </w:t>
      </w:r>
    </w:p>
    <w:p w:rsidR="00C1000E" w:rsidRPr="009F6A75" w:rsidRDefault="00C1000E" w:rsidP="009F6A75">
      <w:pPr>
        <w:autoSpaceDE w:val="0"/>
        <w:autoSpaceDN w:val="0"/>
        <w:adjustRightInd w:val="0"/>
        <w:spacing w:after="0" w:line="360" w:lineRule="auto"/>
        <w:jc w:val="both"/>
        <w:rPr>
          <w:rFonts w:ascii="Arial" w:hAnsi="Arial" w:cs="Arial"/>
          <w:iCs/>
        </w:rPr>
      </w:pPr>
    </w:p>
    <w:p w:rsidR="00C1000E" w:rsidRPr="009F6A75" w:rsidRDefault="00C1000E" w:rsidP="009F6A75">
      <w:pPr>
        <w:autoSpaceDE w:val="0"/>
        <w:autoSpaceDN w:val="0"/>
        <w:adjustRightInd w:val="0"/>
        <w:spacing w:after="0" w:line="360" w:lineRule="auto"/>
        <w:jc w:val="both"/>
        <w:rPr>
          <w:rFonts w:ascii="Arial" w:hAnsi="Arial" w:cs="Arial"/>
          <w:iCs/>
        </w:rPr>
      </w:pPr>
    </w:p>
    <w:p w:rsidR="00910840" w:rsidRPr="009F6A75" w:rsidRDefault="00910840" w:rsidP="009F6A75">
      <w:pPr>
        <w:autoSpaceDE w:val="0"/>
        <w:autoSpaceDN w:val="0"/>
        <w:adjustRightInd w:val="0"/>
        <w:spacing w:after="0" w:line="360" w:lineRule="auto"/>
        <w:jc w:val="both"/>
        <w:rPr>
          <w:rFonts w:ascii="Arial" w:hAnsi="Arial" w:cs="Arial"/>
          <w:iCs/>
        </w:rPr>
      </w:pPr>
    </w:p>
    <w:p w:rsidR="00910840" w:rsidRPr="009F6A75" w:rsidRDefault="00910840" w:rsidP="009F6A75">
      <w:pPr>
        <w:autoSpaceDE w:val="0"/>
        <w:autoSpaceDN w:val="0"/>
        <w:adjustRightInd w:val="0"/>
        <w:spacing w:after="0" w:line="360" w:lineRule="auto"/>
        <w:jc w:val="both"/>
        <w:rPr>
          <w:rFonts w:ascii="Arial" w:hAnsi="Arial" w:cs="Arial"/>
          <w:iCs/>
        </w:rPr>
      </w:pPr>
    </w:p>
    <w:p w:rsidR="00AB768A" w:rsidRPr="009F6A75" w:rsidRDefault="00AB768A" w:rsidP="009F6A75">
      <w:pPr>
        <w:autoSpaceDE w:val="0"/>
        <w:autoSpaceDN w:val="0"/>
        <w:adjustRightInd w:val="0"/>
        <w:spacing w:after="0" w:line="360" w:lineRule="auto"/>
        <w:jc w:val="both"/>
        <w:rPr>
          <w:rFonts w:ascii="Arial" w:hAnsi="Arial" w:cs="Arial"/>
          <w:color w:val="000000"/>
          <w:lang w:val="en"/>
        </w:rPr>
      </w:pPr>
    </w:p>
    <w:p w:rsidR="00CD3DD1" w:rsidRPr="009F6A75" w:rsidRDefault="00CD3DD1" w:rsidP="009F6A75">
      <w:pPr>
        <w:pStyle w:val="NoSpacing"/>
        <w:spacing w:line="360" w:lineRule="auto"/>
        <w:jc w:val="both"/>
        <w:rPr>
          <w:rFonts w:ascii="Arial" w:hAnsi="Arial" w:cs="Arial"/>
          <w:lang w:val="en"/>
        </w:rPr>
      </w:pPr>
    </w:p>
    <w:p w:rsidR="00CD3DD1" w:rsidRPr="009F6A75" w:rsidRDefault="00CD3DD1" w:rsidP="009F6A75">
      <w:pPr>
        <w:pStyle w:val="NoSpacing"/>
        <w:spacing w:line="360" w:lineRule="auto"/>
        <w:jc w:val="both"/>
        <w:rPr>
          <w:rStyle w:val="selectable"/>
          <w:rFonts w:ascii="Arial" w:hAnsi="Arial" w:cs="Arial"/>
          <w:lang w:val="en"/>
        </w:rPr>
      </w:pPr>
    </w:p>
    <w:p w:rsidR="000A6076" w:rsidRPr="009F6A75" w:rsidRDefault="000A6076" w:rsidP="009F6A75">
      <w:pPr>
        <w:pStyle w:val="NoSpacing"/>
        <w:spacing w:line="360" w:lineRule="auto"/>
        <w:jc w:val="both"/>
        <w:rPr>
          <w:rStyle w:val="selectable"/>
          <w:rFonts w:ascii="Arial" w:hAnsi="Arial" w:cs="Arial"/>
          <w:lang w:val="en"/>
        </w:rPr>
      </w:pPr>
    </w:p>
    <w:p w:rsidR="000A6076" w:rsidRPr="009F6A75" w:rsidRDefault="00F804B1" w:rsidP="009F6A75">
      <w:pPr>
        <w:pStyle w:val="NoSpacing"/>
        <w:spacing w:line="360" w:lineRule="auto"/>
        <w:jc w:val="both"/>
        <w:rPr>
          <w:rStyle w:val="selectable"/>
          <w:rFonts w:ascii="Arial" w:hAnsi="Arial" w:cs="Arial"/>
          <w:lang w:val="en"/>
        </w:rPr>
      </w:pPr>
      <w:r w:rsidRPr="009F6A75">
        <w:rPr>
          <w:rStyle w:val="selectable"/>
          <w:rFonts w:ascii="Arial" w:hAnsi="Arial" w:cs="Arial"/>
          <w:lang w:val="en"/>
        </w:rPr>
        <w:t xml:space="preserve">Reflection 3 </w:t>
      </w:r>
    </w:p>
    <w:p w:rsidR="00F804B1" w:rsidRPr="009F6A75" w:rsidRDefault="00F804B1" w:rsidP="009F6A75">
      <w:pPr>
        <w:pStyle w:val="NoSpacing"/>
        <w:spacing w:line="360" w:lineRule="auto"/>
        <w:jc w:val="both"/>
        <w:rPr>
          <w:rStyle w:val="selectable"/>
          <w:rFonts w:ascii="Arial" w:hAnsi="Arial" w:cs="Arial"/>
          <w:lang w:val="en"/>
        </w:rPr>
      </w:pPr>
    </w:p>
    <w:p w:rsidR="00F804B1" w:rsidRPr="009F6A75" w:rsidRDefault="00F804B1" w:rsidP="009F6A75">
      <w:pPr>
        <w:pStyle w:val="NoSpacing"/>
        <w:spacing w:line="360" w:lineRule="auto"/>
        <w:jc w:val="both"/>
        <w:rPr>
          <w:rStyle w:val="selectable"/>
          <w:rFonts w:ascii="Arial" w:hAnsi="Arial" w:cs="Arial"/>
          <w:lang w:val="en"/>
        </w:rPr>
      </w:pPr>
      <w:r w:rsidRPr="009F6A75">
        <w:rPr>
          <w:rStyle w:val="selectable"/>
          <w:rFonts w:ascii="Arial" w:hAnsi="Arial" w:cs="Arial"/>
          <w:lang w:val="en"/>
        </w:rPr>
        <w:t>For this reflection on team working I have used the reflective model of what? So what? Now what?</w:t>
      </w:r>
      <w:r w:rsidR="00892396" w:rsidRPr="009F6A75">
        <w:rPr>
          <w:rStyle w:val="selectable"/>
          <w:rFonts w:ascii="Arial" w:hAnsi="Arial" w:cs="Arial"/>
          <w:color w:val="000000"/>
          <w:lang w:val="en"/>
        </w:rPr>
        <w:t xml:space="preserve"> (Rolfe and Fulbrook, 1998).</w:t>
      </w:r>
      <w:r w:rsidR="00892396" w:rsidRPr="009F6A75">
        <w:rPr>
          <w:rStyle w:val="selectable"/>
          <w:rFonts w:ascii="Arial" w:hAnsi="Arial" w:cs="Arial"/>
          <w:lang w:val="en"/>
        </w:rPr>
        <w:t xml:space="preserve"> </w:t>
      </w:r>
      <w:r w:rsidRPr="009F6A75">
        <w:rPr>
          <w:rStyle w:val="selectable"/>
          <w:rFonts w:ascii="Arial" w:hAnsi="Arial" w:cs="Arial"/>
          <w:lang w:val="en"/>
        </w:rPr>
        <w:t>Recently working with the team I had undertaken a resuscitation scenario at work. This was during the week my registrar was acting up in a consultant role. My role during the week was to offer support and allow the registrar to make independent decisions. During this resuscitation s</w:t>
      </w:r>
      <w:r w:rsidR="002F265E" w:rsidRPr="009F6A75">
        <w:rPr>
          <w:rStyle w:val="selectable"/>
          <w:rFonts w:ascii="Arial" w:hAnsi="Arial" w:cs="Arial"/>
          <w:lang w:val="en"/>
        </w:rPr>
        <w:t>cenario</w:t>
      </w:r>
      <w:r w:rsidR="00453DE5" w:rsidRPr="009F6A75">
        <w:rPr>
          <w:rStyle w:val="selectable"/>
          <w:rFonts w:ascii="Arial" w:hAnsi="Arial" w:cs="Arial"/>
          <w:lang w:val="en"/>
        </w:rPr>
        <w:t xml:space="preserve"> the following thoughts arose in my mind.</w:t>
      </w:r>
    </w:p>
    <w:p w:rsidR="002F265E" w:rsidRPr="009F6A75" w:rsidRDefault="002F265E" w:rsidP="009F6A75">
      <w:pPr>
        <w:pStyle w:val="NoSpacing"/>
        <w:spacing w:line="360" w:lineRule="auto"/>
        <w:jc w:val="both"/>
        <w:rPr>
          <w:rStyle w:val="selectable"/>
          <w:rFonts w:ascii="Arial" w:hAnsi="Arial" w:cs="Arial"/>
          <w:lang w:val="en"/>
        </w:rPr>
      </w:pPr>
    </w:p>
    <w:p w:rsidR="00F804B1" w:rsidRPr="009F6A75" w:rsidRDefault="00F804B1" w:rsidP="009F6A75">
      <w:pPr>
        <w:pStyle w:val="NoSpacing"/>
        <w:spacing w:line="360" w:lineRule="auto"/>
        <w:jc w:val="both"/>
        <w:rPr>
          <w:rStyle w:val="selectable"/>
          <w:rFonts w:ascii="Arial" w:hAnsi="Arial" w:cs="Arial"/>
          <w:lang w:val="en"/>
        </w:rPr>
      </w:pPr>
      <w:r w:rsidRPr="009F6A75">
        <w:rPr>
          <w:rStyle w:val="selectable"/>
          <w:rFonts w:ascii="Arial" w:hAnsi="Arial" w:cs="Arial"/>
          <w:lang w:val="en"/>
        </w:rPr>
        <w:t>What?</w:t>
      </w:r>
    </w:p>
    <w:p w:rsidR="00F804B1" w:rsidRPr="009F6A75" w:rsidRDefault="00F804B1" w:rsidP="009F6A75">
      <w:pPr>
        <w:pStyle w:val="NoSpacing"/>
        <w:spacing w:line="360" w:lineRule="auto"/>
        <w:jc w:val="both"/>
        <w:rPr>
          <w:rStyle w:val="selectable"/>
          <w:rFonts w:ascii="Arial" w:hAnsi="Arial" w:cs="Arial"/>
          <w:lang w:val="en"/>
        </w:rPr>
      </w:pPr>
    </w:p>
    <w:p w:rsidR="00F804B1" w:rsidRPr="009F6A75" w:rsidRDefault="00F804B1" w:rsidP="009F6A75">
      <w:pPr>
        <w:pStyle w:val="NoSpacing"/>
        <w:spacing w:line="360" w:lineRule="auto"/>
        <w:jc w:val="both"/>
        <w:rPr>
          <w:rStyle w:val="selectable"/>
          <w:rFonts w:ascii="Arial" w:hAnsi="Arial" w:cs="Arial"/>
          <w:lang w:val="en"/>
        </w:rPr>
      </w:pPr>
      <w:r w:rsidRPr="009F6A75">
        <w:rPr>
          <w:rStyle w:val="selectable"/>
          <w:rFonts w:ascii="Arial" w:hAnsi="Arial" w:cs="Arial"/>
          <w:lang w:val="en"/>
        </w:rPr>
        <w:t>The patient was sick and needed immediate help. The registrar took the lead to run the resuscitation scenario. I had move</w:t>
      </w:r>
      <w:r w:rsidR="003D05E0" w:rsidRPr="009F6A75">
        <w:rPr>
          <w:rStyle w:val="selectable"/>
          <w:rFonts w:ascii="Arial" w:hAnsi="Arial" w:cs="Arial"/>
          <w:lang w:val="en"/>
        </w:rPr>
        <w:t>d away from the stretcher and w</w:t>
      </w:r>
      <w:r w:rsidRPr="009F6A75">
        <w:rPr>
          <w:rStyle w:val="selectable"/>
          <w:rFonts w:ascii="Arial" w:hAnsi="Arial" w:cs="Arial"/>
          <w:lang w:val="en"/>
        </w:rPr>
        <w:t xml:space="preserve">as </w:t>
      </w:r>
      <w:r w:rsidR="003D05E0" w:rsidRPr="009F6A75">
        <w:rPr>
          <w:rStyle w:val="selectable"/>
          <w:rFonts w:ascii="Arial" w:hAnsi="Arial" w:cs="Arial"/>
          <w:lang w:val="en"/>
        </w:rPr>
        <w:t>observing from a distance</w:t>
      </w:r>
      <w:r w:rsidR="0098160B" w:rsidRPr="009F6A75">
        <w:rPr>
          <w:rStyle w:val="selectable"/>
          <w:rFonts w:ascii="Arial" w:hAnsi="Arial" w:cs="Arial"/>
          <w:lang w:val="en"/>
        </w:rPr>
        <w:t xml:space="preserve"> but was able to get a bird’s</w:t>
      </w:r>
      <w:r w:rsidRPr="009F6A75">
        <w:rPr>
          <w:rStyle w:val="selectable"/>
          <w:rFonts w:ascii="Arial" w:hAnsi="Arial" w:cs="Arial"/>
          <w:lang w:val="en"/>
        </w:rPr>
        <w:t xml:space="preserve"> eye view of the scenario. The rest of the team gave themselves a role to do and were trying to get some equipment sorted. My early thoughts were the registrar was very quiet and did not announce that they were leading the resuscitation. This is quite a common practice and my mind was rushing to remind my registrar that they had forgotten to do this. I was trying to see if I could communicate to the registrar that they would have to take charge and let the whole team know who was in c</w:t>
      </w:r>
      <w:r w:rsidR="00731C44" w:rsidRPr="009F6A75">
        <w:rPr>
          <w:rStyle w:val="selectable"/>
          <w:rFonts w:ascii="Arial" w:hAnsi="Arial" w:cs="Arial"/>
          <w:lang w:val="en"/>
        </w:rPr>
        <w:t xml:space="preserve">ontrol. They also had </w:t>
      </w:r>
      <w:r w:rsidR="00D33ED7" w:rsidRPr="009F6A75">
        <w:rPr>
          <w:rStyle w:val="selectable"/>
          <w:rFonts w:ascii="Arial" w:hAnsi="Arial" w:cs="Arial"/>
          <w:lang w:val="en"/>
        </w:rPr>
        <w:t>failed to</w:t>
      </w:r>
      <w:r w:rsidRPr="009F6A75">
        <w:rPr>
          <w:rStyle w:val="selectable"/>
          <w:rFonts w:ascii="Arial" w:hAnsi="Arial" w:cs="Arial"/>
          <w:lang w:val="en"/>
        </w:rPr>
        <w:t xml:space="preserve"> initiate some </w:t>
      </w:r>
      <w:r w:rsidR="00731C44" w:rsidRPr="009F6A75">
        <w:rPr>
          <w:rStyle w:val="selectable"/>
          <w:rFonts w:ascii="Arial" w:hAnsi="Arial" w:cs="Arial"/>
          <w:lang w:val="en"/>
        </w:rPr>
        <w:t xml:space="preserve">important </w:t>
      </w:r>
      <w:r w:rsidRPr="009F6A75">
        <w:rPr>
          <w:rStyle w:val="selectable"/>
          <w:rFonts w:ascii="Arial" w:hAnsi="Arial" w:cs="Arial"/>
          <w:lang w:val="en"/>
        </w:rPr>
        <w:t>treatment measures. These were not critical but would have been of significant importance if delayed any further.</w:t>
      </w:r>
    </w:p>
    <w:p w:rsidR="00F804B1" w:rsidRPr="009F6A75" w:rsidRDefault="00F804B1" w:rsidP="009F6A75">
      <w:pPr>
        <w:pStyle w:val="NoSpacing"/>
        <w:spacing w:line="360" w:lineRule="auto"/>
        <w:jc w:val="both"/>
        <w:rPr>
          <w:rStyle w:val="selectable"/>
          <w:rFonts w:ascii="Arial" w:hAnsi="Arial" w:cs="Arial"/>
          <w:lang w:val="en"/>
        </w:rPr>
      </w:pPr>
    </w:p>
    <w:p w:rsidR="00F804B1" w:rsidRPr="009F6A75" w:rsidRDefault="00F804B1" w:rsidP="009F6A75">
      <w:pPr>
        <w:pStyle w:val="NoSpacing"/>
        <w:spacing w:line="360" w:lineRule="auto"/>
        <w:jc w:val="both"/>
        <w:rPr>
          <w:rStyle w:val="selectable"/>
          <w:rFonts w:ascii="Arial" w:hAnsi="Arial" w:cs="Arial"/>
          <w:lang w:val="en"/>
        </w:rPr>
      </w:pPr>
    </w:p>
    <w:p w:rsidR="00F804B1" w:rsidRPr="009F6A75" w:rsidRDefault="00F804B1" w:rsidP="009F6A75">
      <w:pPr>
        <w:pStyle w:val="NoSpacing"/>
        <w:spacing w:line="360" w:lineRule="auto"/>
        <w:jc w:val="both"/>
        <w:rPr>
          <w:rStyle w:val="selectable"/>
          <w:rFonts w:ascii="Arial" w:hAnsi="Arial" w:cs="Arial"/>
          <w:lang w:val="en"/>
        </w:rPr>
      </w:pPr>
      <w:r w:rsidRPr="009F6A75">
        <w:rPr>
          <w:rStyle w:val="selectable"/>
          <w:rFonts w:ascii="Arial" w:hAnsi="Arial" w:cs="Arial"/>
          <w:lang w:val="en"/>
        </w:rPr>
        <w:t xml:space="preserve"> At that moment there was no chaos but</w:t>
      </w:r>
      <w:r w:rsidR="00D33ED7" w:rsidRPr="009F6A75">
        <w:rPr>
          <w:rStyle w:val="selectable"/>
          <w:rFonts w:ascii="Arial" w:hAnsi="Arial" w:cs="Arial"/>
          <w:lang w:val="en"/>
        </w:rPr>
        <w:t xml:space="preserve"> this had </w:t>
      </w:r>
      <w:r w:rsidR="00514755" w:rsidRPr="009F6A75">
        <w:rPr>
          <w:rStyle w:val="selectable"/>
          <w:rFonts w:ascii="Arial" w:hAnsi="Arial" w:cs="Arial"/>
          <w:lang w:val="en"/>
        </w:rPr>
        <w:t xml:space="preserve">the </w:t>
      </w:r>
      <w:r w:rsidR="00D33ED7" w:rsidRPr="009F6A75">
        <w:rPr>
          <w:rStyle w:val="selectable"/>
          <w:rFonts w:ascii="Arial" w:hAnsi="Arial" w:cs="Arial"/>
          <w:lang w:val="en"/>
        </w:rPr>
        <w:t>potential to</w:t>
      </w:r>
      <w:r w:rsidR="00514755" w:rsidRPr="009F6A75">
        <w:rPr>
          <w:rStyle w:val="selectable"/>
          <w:rFonts w:ascii="Arial" w:hAnsi="Arial" w:cs="Arial"/>
          <w:lang w:val="en"/>
        </w:rPr>
        <w:t xml:space="preserve"> develop</w:t>
      </w:r>
      <w:r w:rsidR="00D33ED7" w:rsidRPr="009F6A75">
        <w:rPr>
          <w:rStyle w:val="selectable"/>
          <w:rFonts w:ascii="Arial" w:hAnsi="Arial" w:cs="Arial"/>
          <w:lang w:val="en"/>
        </w:rPr>
        <w:t xml:space="preserve"> into</w:t>
      </w:r>
      <w:r w:rsidRPr="009F6A75">
        <w:rPr>
          <w:rStyle w:val="selectable"/>
          <w:rFonts w:ascii="Arial" w:hAnsi="Arial" w:cs="Arial"/>
          <w:lang w:val="en"/>
        </w:rPr>
        <w:t xml:space="preserve"> a chaotic scenario. The good thing about the experience was that there was no patient safety matters</w:t>
      </w:r>
      <w:r w:rsidR="00DE4657" w:rsidRPr="009F6A75">
        <w:rPr>
          <w:rStyle w:val="selectable"/>
          <w:rFonts w:ascii="Arial" w:hAnsi="Arial" w:cs="Arial"/>
          <w:lang w:val="en"/>
        </w:rPr>
        <w:t xml:space="preserve"> involved</w:t>
      </w:r>
      <w:r w:rsidRPr="009F6A75">
        <w:rPr>
          <w:rStyle w:val="selectable"/>
          <w:rFonts w:ascii="Arial" w:hAnsi="Arial" w:cs="Arial"/>
          <w:lang w:val="en"/>
        </w:rPr>
        <w:t xml:space="preserve">. The resuscitation was successful and the patient had a good outcome. The bad experience from this situation was that I had to step in and take control of the situation. My feelings at this stage were what will the registrar think of my actions that I had taken over from them? </w:t>
      </w:r>
    </w:p>
    <w:p w:rsidR="00F804B1" w:rsidRPr="009F6A75" w:rsidRDefault="00F804B1" w:rsidP="009F6A75">
      <w:pPr>
        <w:pStyle w:val="NoSpacing"/>
        <w:spacing w:line="360" w:lineRule="auto"/>
        <w:jc w:val="both"/>
        <w:rPr>
          <w:rStyle w:val="selectable"/>
          <w:rFonts w:ascii="Arial" w:hAnsi="Arial" w:cs="Arial"/>
          <w:lang w:val="en"/>
        </w:rPr>
      </w:pPr>
    </w:p>
    <w:p w:rsidR="00F804B1" w:rsidRPr="009F6A75" w:rsidRDefault="00F804B1" w:rsidP="009F6A75">
      <w:pPr>
        <w:pStyle w:val="NoSpacing"/>
        <w:spacing w:line="360" w:lineRule="auto"/>
        <w:jc w:val="both"/>
        <w:rPr>
          <w:rStyle w:val="selectable"/>
          <w:rFonts w:ascii="Arial" w:hAnsi="Arial" w:cs="Arial"/>
          <w:b/>
          <w:lang w:val="en"/>
        </w:rPr>
      </w:pPr>
    </w:p>
    <w:p w:rsidR="00D33ED7" w:rsidRPr="009F6A75" w:rsidRDefault="00D33ED7" w:rsidP="009F6A75">
      <w:pPr>
        <w:pStyle w:val="NoSpacing"/>
        <w:spacing w:line="360" w:lineRule="auto"/>
        <w:jc w:val="both"/>
        <w:rPr>
          <w:rStyle w:val="selectable"/>
          <w:rFonts w:ascii="Arial" w:hAnsi="Arial" w:cs="Arial"/>
          <w:b/>
          <w:lang w:val="en"/>
        </w:rPr>
      </w:pPr>
    </w:p>
    <w:p w:rsidR="00D33ED7" w:rsidRPr="009F6A75" w:rsidRDefault="00D33ED7" w:rsidP="009F6A75">
      <w:pPr>
        <w:pStyle w:val="NoSpacing"/>
        <w:spacing w:line="360" w:lineRule="auto"/>
        <w:jc w:val="both"/>
        <w:rPr>
          <w:rStyle w:val="selectable"/>
          <w:rFonts w:ascii="Arial" w:hAnsi="Arial" w:cs="Arial"/>
          <w:b/>
          <w:lang w:val="en"/>
        </w:rPr>
      </w:pPr>
    </w:p>
    <w:p w:rsidR="00F804B1" w:rsidRPr="009F6A75" w:rsidRDefault="00F804B1" w:rsidP="009F6A75">
      <w:pPr>
        <w:pStyle w:val="NoSpacing"/>
        <w:spacing w:line="360" w:lineRule="auto"/>
        <w:jc w:val="both"/>
        <w:rPr>
          <w:rStyle w:val="selectable"/>
          <w:rFonts w:ascii="Arial" w:hAnsi="Arial" w:cs="Arial"/>
          <w:b/>
          <w:lang w:val="en"/>
        </w:rPr>
      </w:pPr>
      <w:r w:rsidRPr="009F6A75">
        <w:rPr>
          <w:rStyle w:val="selectable"/>
          <w:rFonts w:ascii="Arial" w:hAnsi="Arial" w:cs="Arial"/>
          <w:b/>
          <w:lang w:val="en"/>
        </w:rPr>
        <w:t>So what?</w:t>
      </w:r>
    </w:p>
    <w:p w:rsidR="00F804B1" w:rsidRPr="009F6A75" w:rsidRDefault="00F804B1" w:rsidP="009F6A75">
      <w:pPr>
        <w:pStyle w:val="NoSpacing"/>
        <w:spacing w:line="360" w:lineRule="auto"/>
        <w:jc w:val="both"/>
        <w:rPr>
          <w:rStyle w:val="selectable"/>
          <w:rFonts w:ascii="Arial" w:hAnsi="Arial" w:cs="Arial"/>
          <w:b/>
          <w:lang w:val="en"/>
        </w:rPr>
      </w:pPr>
    </w:p>
    <w:p w:rsidR="00F804B1" w:rsidRPr="009F6A75" w:rsidRDefault="00F804B1" w:rsidP="009F6A75">
      <w:pPr>
        <w:pStyle w:val="NoSpacing"/>
        <w:spacing w:line="360" w:lineRule="auto"/>
        <w:jc w:val="both"/>
        <w:rPr>
          <w:rStyle w:val="selectable"/>
          <w:rFonts w:ascii="Arial" w:hAnsi="Arial" w:cs="Arial"/>
          <w:lang w:val="en"/>
        </w:rPr>
      </w:pPr>
      <w:r w:rsidRPr="009F6A75">
        <w:rPr>
          <w:rStyle w:val="selectable"/>
          <w:rFonts w:ascii="Arial" w:hAnsi="Arial" w:cs="Arial"/>
          <w:lang w:val="en"/>
        </w:rPr>
        <w:t xml:space="preserve">Though the registrar was not communicating their ideas to the team there was a sense of order and no delay to patient treatment. On occasions other team looked up to the team leader for guidance and needed more direction and plan to be communicated to the wider team. My thoughts were why is there no effort from the person leading the team not to vocalise their thoughts?  This reflective moment is in orientation with Schon (1983). This was making me analyse the scenario in front of me and I was trying to comprehend if there was any particular reason for this practice. This further led to such communication pauses and continued through the scenario. </w:t>
      </w:r>
    </w:p>
    <w:p w:rsidR="004200AA" w:rsidRPr="009F6A75" w:rsidRDefault="004200AA" w:rsidP="009F6A75">
      <w:pPr>
        <w:pStyle w:val="NoSpacing"/>
        <w:spacing w:line="360" w:lineRule="auto"/>
        <w:jc w:val="both"/>
        <w:rPr>
          <w:rStyle w:val="selectable"/>
          <w:rFonts w:ascii="Arial" w:hAnsi="Arial" w:cs="Arial"/>
          <w:lang w:val="en"/>
        </w:rPr>
      </w:pPr>
    </w:p>
    <w:p w:rsidR="00762411" w:rsidRPr="009F6A75" w:rsidRDefault="004200AA" w:rsidP="009F6A75">
      <w:pPr>
        <w:pStyle w:val="NoSpacing"/>
        <w:spacing w:line="360" w:lineRule="auto"/>
        <w:jc w:val="both"/>
        <w:rPr>
          <w:rStyle w:val="selectable"/>
          <w:rFonts w:ascii="Arial" w:hAnsi="Arial" w:cs="Arial"/>
          <w:lang w:val="en"/>
        </w:rPr>
      </w:pPr>
      <w:r w:rsidRPr="009F6A75">
        <w:rPr>
          <w:rStyle w:val="selectable"/>
          <w:rFonts w:ascii="Arial" w:hAnsi="Arial" w:cs="Arial"/>
          <w:lang w:val="en"/>
        </w:rPr>
        <w:t xml:space="preserve">Communication </w:t>
      </w:r>
      <w:r w:rsidR="00762411" w:rsidRPr="009F6A75">
        <w:rPr>
          <w:rStyle w:val="selectable"/>
          <w:rFonts w:ascii="Arial" w:hAnsi="Arial" w:cs="Arial"/>
          <w:lang w:val="en"/>
        </w:rPr>
        <w:t>can be defined as transmission of information and exchange of in</w:t>
      </w:r>
      <w:r w:rsidR="00485429" w:rsidRPr="009F6A75">
        <w:rPr>
          <w:rStyle w:val="selectable"/>
          <w:rFonts w:ascii="Arial" w:hAnsi="Arial" w:cs="Arial"/>
          <w:lang w:val="en"/>
        </w:rPr>
        <w:t xml:space="preserve">formation between two sources </w:t>
      </w:r>
      <w:r w:rsidR="00485429" w:rsidRPr="009F6A75">
        <w:rPr>
          <w:rStyle w:val="selectable"/>
          <w:rFonts w:ascii="Arial" w:hAnsi="Arial" w:cs="Arial"/>
          <w:color w:val="000000"/>
          <w:lang w:val="en"/>
        </w:rPr>
        <w:t>(Hackman, Katz and Kahn, 1979)</w:t>
      </w:r>
      <w:r w:rsidR="00762411" w:rsidRPr="009F6A75">
        <w:rPr>
          <w:rStyle w:val="selectable"/>
          <w:rFonts w:ascii="Arial" w:hAnsi="Arial" w:cs="Arial"/>
          <w:lang w:val="en"/>
        </w:rPr>
        <w:t xml:space="preserve">. It is central to how teams collect, discuss and evaluate data in front of them. This could be </w:t>
      </w:r>
      <w:r w:rsidR="0025011F" w:rsidRPr="009F6A75">
        <w:rPr>
          <w:rStyle w:val="selectable"/>
          <w:rFonts w:ascii="Arial" w:hAnsi="Arial" w:cs="Arial"/>
          <w:lang w:val="en"/>
        </w:rPr>
        <w:t xml:space="preserve">about something that may have to </w:t>
      </w:r>
      <w:r w:rsidR="00485429" w:rsidRPr="009F6A75">
        <w:rPr>
          <w:rStyle w:val="selectable"/>
          <w:rFonts w:ascii="Arial" w:hAnsi="Arial" w:cs="Arial"/>
          <w:lang w:val="en"/>
        </w:rPr>
        <w:t xml:space="preserve">be dealt </w:t>
      </w:r>
      <w:r w:rsidR="00FE4045" w:rsidRPr="009F6A75">
        <w:rPr>
          <w:rStyle w:val="selectable"/>
          <w:rFonts w:ascii="Arial" w:hAnsi="Arial" w:cs="Arial"/>
          <w:lang w:val="en"/>
        </w:rPr>
        <w:t xml:space="preserve">with </w:t>
      </w:r>
      <w:r w:rsidR="00485429" w:rsidRPr="009F6A75">
        <w:rPr>
          <w:rStyle w:val="selectable"/>
          <w:rFonts w:ascii="Arial" w:hAnsi="Arial" w:cs="Arial"/>
          <w:lang w:val="en"/>
        </w:rPr>
        <w:t>immediately</w:t>
      </w:r>
      <w:r w:rsidR="00762411" w:rsidRPr="009F6A75">
        <w:rPr>
          <w:rStyle w:val="selectable"/>
          <w:rFonts w:ascii="Arial" w:hAnsi="Arial" w:cs="Arial"/>
          <w:lang w:val="en"/>
        </w:rPr>
        <w:t xml:space="preserve"> or </w:t>
      </w:r>
      <w:r w:rsidR="00FE4045" w:rsidRPr="009F6A75">
        <w:rPr>
          <w:rStyle w:val="selectable"/>
          <w:rFonts w:ascii="Arial" w:hAnsi="Arial" w:cs="Arial"/>
          <w:lang w:val="en"/>
        </w:rPr>
        <w:t>dissemination</w:t>
      </w:r>
      <w:r w:rsidR="00762411" w:rsidRPr="009F6A75">
        <w:rPr>
          <w:rStyle w:val="selectable"/>
          <w:rFonts w:ascii="Arial" w:hAnsi="Arial" w:cs="Arial"/>
          <w:lang w:val="en"/>
        </w:rPr>
        <w:t xml:space="preserve"> of information for later use. Irrespective of team sizes</w:t>
      </w:r>
      <w:r w:rsidR="00225169" w:rsidRPr="009F6A75">
        <w:rPr>
          <w:rStyle w:val="selectable"/>
          <w:rFonts w:ascii="Arial" w:hAnsi="Arial" w:cs="Arial"/>
          <w:lang w:val="en"/>
        </w:rPr>
        <w:t>,</w:t>
      </w:r>
      <w:r w:rsidR="00762411" w:rsidRPr="009F6A75">
        <w:rPr>
          <w:rStyle w:val="selectable"/>
          <w:rFonts w:ascii="Arial" w:hAnsi="Arial" w:cs="Arial"/>
          <w:lang w:val="en"/>
        </w:rPr>
        <w:t xml:space="preserve"> all members of the team have to interact and exchange information.</w:t>
      </w:r>
    </w:p>
    <w:p w:rsidR="00762411" w:rsidRPr="009F6A75" w:rsidRDefault="00762411" w:rsidP="009F6A75">
      <w:pPr>
        <w:pStyle w:val="NoSpacing"/>
        <w:spacing w:line="360" w:lineRule="auto"/>
        <w:jc w:val="both"/>
        <w:rPr>
          <w:rStyle w:val="selectable"/>
          <w:rFonts w:ascii="Arial" w:hAnsi="Arial" w:cs="Arial"/>
          <w:lang w:val="en"/>
        </w:rPr>
      </w:pPr>
    </w:p>
    <w:p w:rsidR="00762411" w:rsidRPr="009F6A75" w:rsidRDefault="00762411" w:rsidP="009F6A75">
      <w:pPr>
        <w:pStyle w:val="NoSpacing"/>
        <w:spacing w:line="360" w:lineRule="auto"/>
        <w:jc w:val="both"/>
        <w:rPr>
          <w:rStyle w:val="selectable"/>
          <w:rFonts w:ascii="Arial" w:hAnsi="Arial" w:cs="Arial"/>
          <w:lang w:val="en"/>
        </w:rPr>
      </w:pPr>
      <w:r w:rsidRPr="009F6A75">
        <w:rPr>
          <w:rStyle w:val="selectable"/>
          <w:rFonts w:ascii="Arial" w:hAnsi="Arial" w:cs="Arial"/>
          <w:lang w:val="en"/>
        </w:rPr>
        <w:t>This has further significance specifically in the context of decision making teams. Literature advocates communication as the key function in how the team operates to make</w:t>
      </w:r>
      <w:r w:rsidR="00E50AB4" w:rsidRPr="009F6A75">
        <w:rPr>
          <w:rStyle w:val="selectable"/>
          <w:rFonts w:ascii="Arial" w:hAnsi="Arial" w:cs="Arial"/>
          <w:lang w:val="en"/>
        </w:rPr>
        <w:t xml:space="preserve"> some key decisions (Hirokawa, 2007</w:t>
      </w:r>
      <w:r w:rsidRPr="009F6A75">
        <w:rPr>
          <w:rStyle w:val="selectable"/>
          <w:rFonts w:ascii="Arial" w:hAnsi="Arial" w:cs="Arial"/>
          <w:lang w:val="en"/>
        </w:rPr>
        <w:t>). Teams are interdependent on one another to complete a task or achieve the end goal. If teams do not have good lines of communication the link for interdependency is lost and therefore can be inferred that this will be detrimental to the team.</w:t>
      </w:r>
    </w:p>
    <w:p w:rsidR="00762411" w:rsidRPr="009F6A75" w:rsidRDefault="00762411" w:rsidP="009F6A75">
      <w:pPr>
        <w:pStyle w:val="NoSpacing"/>
        <w:spacing w:line="360" w:lineRule="auto"/>
        <w:jc w:val="both"/>
        <w:rPr>
          <w:rStyle w:val="selectable"/>
          <w:rFonts w:ascii="Arial" w:hAnsi="Arial" w:cs="Arial"/>
          <w:lang w:val="en"/>
        </w:rPr>
      </w:pPr>
    </w:p>
    <w:p w:rsidR="00762411" w:rsidRPr="009F6A75" w:rsidRDefault="00762411" w:rsidP="009F6A75">
      <w:pPr>
        <w:pStyle w:val="NoSpacing"/>
        <w:spacing w:line="360" w:lineRule="auto"/>
        <w:jc w:val="both"/>
        <w:rPr>
          <w:rStyle w:val="selectable"/>
          <w:rFonts w:ascii="Arial" w:hAnsi="Arial" w:cs="Arial"/>
          <w:lang w:val="en"/>
        </w:rPr>
      </w:pPr>
      <w:r w:rsidRPr="009F6A75">
        <w:rPr>
          <w:rStyle w:val="selectable"/>
          <w:rFonts w:ascii="Arial" w:hAnsi="Arial" w:cs="Arial"/>
          <w:lang w:val="en"/>
        </w:rPr>
        <w:t>Communication styles in teams are varied and could range from being dominating, influencing, steady and conscientious. This is called as the DiSC assessment. The dominant communicator might be blunt but often gets straight to the point. The influencing person shows optimism and is enthusiastic. They like to be involved and hate to be ignored. The steady person is calm and emphasises on cooperation and dependability.</w:t>
      </w:r>
    </w:p>
    <w:p w:rsidR="003A0AAF" w:rsidRPr="009F6A75" w:rsidRDefault="003A0AAF" w:rsidP="009F6A75">
      <w:pPr>
        <w:pStyle w:val="NoSpacing"/>
        <w:spacing w:line="360" w:lineRule="auto"/>
        <w:jc w:val="both"/>
        <w:rPr>
          <w:rStyle w:val="selectable"/>
          <w:rFonts w:ascii="Arial" w:hAnsi="Arial" w:cs="Arial"/>
          <w:lang w:val="en"/>
        </w:rPr>
      </w:pPr>
    </w:p>
    <w:p w:rsidR="003A0AAF" w:rsidRPr="009F6A75" w:rsidRDefault="003A0AAF" w:rsidP="009F6A75">
      <w:pPr>
        <w:pStyle w:val="NoSpacing"/>
        <w:spacing w:line="360" w:lineRule="auto"/>
        <w:jc w:val="both"/>
        <w:rPr>
          <w:rStyle w:val="selectable"/>
          <w:rFonts w:ascii="Arial" w:hAnsi="Arial" w:cs="Arial"/>
          <w:lang w:val="en"/>
        </w:rPr>
      </w:pPr>
      <w:r w:rsidRPr="009F6A75">
        <w:rPr>
          <w:rStyle w:val="selectable"/>
          <w:rFonts w:ascii="Arial" w:hAnsi="Arial" w:cs="Arial"/>
          <w:lang w:val="en"/>
        </w:rPr>
        <w:t xml:space="preserve">Adapting this to the scenario I was in maybe the registrar’s communication style was to be steady and not be the dominant or influencing kind of communicator. This I can only elicit </w:t>
      </w:r>
      <w:r w:rsidR="00C75673" w:rsidRPr="009F6A75">
        <w:rPr>
          <w:rStyle w:val="selectable"/>
          <w:rFonts w:ascii="Arial" w:hAnsi="Arial" w:cs="Arial"/>
          <w:lang w:val="en"/>
        </w:rPr>
        <w:t>if</w:t>
      </w:r>
      <w:r w:rsidRPr="009F6A75">
        <w:rPr>
          <w:rStyle w:val="selectable"/>
          <w:rFonts w:ascii="Arial" w:hAnsi="Arial" w:cs="Arial"/>
          <w:lang w:val="en"/>
        </w:rPr>
        <w:t xml:space="preserve"> I have a discussi</w:t>
      </w:r>
      <w:r w:rsidR="00C75673" w:rsidRPr="009F6A75">
        <w:rPr>
          <w:rStyle w:val="selectable"/>
          <w:rFonts w:ascii="Arial" w:hAnsi="Arial" w:cs="Arial"/>
          <w:lang w:val="en"/>
        </w:rPr>
        <w:t>on with the registrar who was leading the resuscitation.</w:t>
      </w:r>
    </w:p>
    <w:p w:rsidR="00C75673" w:rsidRPr="009F6A75" w:rsidRDefault="00C75673" w:rsidP="009F6A75">
      <w:pPr>
        <w:pStyle w:val="NoSpacing"/>
        <w:spacing w:line="360" w:lineRule="auto"/>
        <w:jc w:val="both"/>
        <w:rPr>
          <w:rStyle w:val="selectable"/>
          <w:rFonts w:ascii="Arial" w:hAnsi="Arial" w:cs="Arial"/>
          <w:lang w:val="en"/>
        </w:rPr>
      </w:pPr>
    </w:p>
    <w:p w:rsidR="003B526B" w:rsidRPr="009F6A75" w:rsidRDefault="003B526B" w:rsidP="009F6A75">
      <w:pPr>
        <w:pStyle w:val="NoSpacing"/>
        <w:spacing w:line="360" w:lineRule="auto"/>
        <w:jc w:val="both"/>
        <w:rPr>
          <w:rStyle w:val="selectable"/>
          <w:rFonts w:ascii="Arial" w:hAnsi="Arial" w:cs="Arial"/>
          <w:lang w:val="en"/>
        </w:rPr>
      </w:pPr>
    </w:p>
    <w:p w:rsidR="00C75673" w:rsidRPr="009F6A75" w:rsidRDefault="00C75673" w:rsidP="009F6A75">
      <w:pPr>
        <w:pStyle w:val="NoSpacing"/>
        <w:spacing w:line="360" w:lineRule="auto"/>
        <w:jc w:val="both"/>
        <w:rPr>
          <w:rStyle w:val="selectable"/>
          <w:rFonts w:ascii="Arial" w:hAnsi="Arial" w:cs="Arial"/>
          <w:lang w:val="en"/>
        </w:rPr>
      </w:pPr>
      <w:r w:rsidRPr="009F6A75">
        <w:rPr>
          <w:rStyle w:val="selectable"/>
          <w:rFonts w:ascii="Arial" w:hAnsi="Arial" w:cs="Arial"/>
          <w:lang w:val="en"/>
        </w:rPr>
        <w:t>Now what?</w:t>
      </w:r>
    </w:p>
    <w:p w:rsidR="00C75673" w:rsidRPr="009F6A75" w:rsidRDefault="00C75673" w:rsidP="009F6A75">
      <w:pPr>
        <w:pStyle w:val="NoSpacing"/>
        <w:spacing w:line="360" w:lineRule="auto"/>
        <w:jc w:val="both"/>
        <w:rPr>
          <w:rStyle w:val="selectable"/>
          <w:rFonts w:ascii="Arial" w:hAnsi="Arial" w:cs="Arial"/>
          <w:lang w:val="en"/>
        </w:rPr>
      </w:pPr>
    </w:p>
    <w:p w:rsidR="00C75673" w:rsidRPr="009F6A75" w:rsidRDefault="00C75673" w:rsidP="009F6A75">
      <w:pPr>
        <w:pStyle w:val="NoSpacing"/>
        <w:spacing w:line="360" w:lineRule="auto"/>
        <w:jc w:val="both"/>
        <w:rPr>
          <w:rStyle w:val="selectable"/>
          <w:rFonts w:ascii="Arial" w:hAnsi="Arial" w:cs="Arial"/>
          <w:lang w:val="en"/>
        </w:rPr>
      </w:pPr>
      <w:r w:rsidRPr="009F6A75">
        <w:rPr>
          <w:rStyle w:val="selectable"/>
          <w:rFonts w:ascii="Arial" w:hAnsi="Arial" w:cs="Arial"/>
          <w:lang w:val="en"/>
        </w:rPr>
        <w:t>I needed to feedback to the registrar and was mindful of giving immediate feedback. Formative feedback is better delivered in the scenario and helps the recipient of the feedback to become aware of where they are and where they should be. I explored the reasons behind the actions of the registrar and they op</w:t>
      </w:r>
      <w:r w:rsidR="00512631" w:rsidRPr="009F6A75">
        <w:rPr>
          <w:rStyle w:val="selectable"/>
          <w:rFonts w:ascii="Arial" w:hAnsi="Arial" w:cs="Arial"/>
          <w:lang w:val="en"/>
        </w:rPr>
        <w:t>ined that were in control. Their</w:t>
      </w:r>
      <w:r w:rsidRPr="009F6A75">
        <w:rPr>
          <w:rStyle w:val="selectable"/>
          <w:rFonts w:ascii="Arial" w:hAnsi="Arial" w:cs="Arial"/>
          <w:lang w:val="en"/>
        </w:rPr>
        <w:t xml:space="preserve"> thought process was to </w:t>
      </w:r>
      <w:r w:rsidR="0062482F" w:rsidRPr="009F6A75">
        <w:rPr>
          <w:rStyle w:val="selectable"/>
          <w:rFonts w:ascii="Arial" w:hAnsi="Arial" w:cs="Arial"/>
          <w:lang w:val="en"/>
        </w:rPr>
        <w:t>alleviate</w:t>
      </w:r>
      <w:r w:rsidRPr="009F6A75">
        <w:rPr>
          <w:rStyle w:val="selectable"/>
          <w:rFonts w:ascii="Arial" w:hAnsi="Arial" w:cs="Arial"/>
          <w:lang w:val="en"/>
        </w:rPr>
        <w:t xml:space="preserve"> the anxiety of the team and have a calm persona. I did express my views politely that whilst the </w:t>
      </w:r>
      <w:r w:rsidR="00995E96" w:rsidRPr="009F6A75">
        <w:rPr>
          <w:rStyle w:val="selectable"/>
          <w:rFonts w:ascii="Arial" w:hAnsi="Arial" w:cs="Arial"/>
          <w:lang w:val="en"/>
        </w:rPr>
        <w:t>individual</w:t>
      </w:r>
      <w:r w:rsidRPr="009F6A75">
        <w:rPr>
          <w:rStyle w:val="selectable"/>
          <w:rFonts w:ascii="Arial" w:hAnsi="Arial" w:cs="Arial"/>
          <w:lang w:val="en"/>
        </w:rPr>
        <w:t xml:space="preserve"> felt that they were calm</w:t>
      </w:r>
      <w:r w:rsidR="00FE0042" w:rsidRPr="009F6A75">
        <w:rPr>
          <w:rStyle w:val="selectable"/>
          <w:rFonts w:ascii="Arial" w:hAnsi="Arial" w:cs="Arial"/>
          <w:lang w:val="en"/>
        </w:rPr>
        <w:t>,</w:t>
      </w:r>
      <w:r w:rsidRPr="009F6A75">
        <w:rPr>
          <w:rStyle w:val="selectable"/>
          <w:rFonts w:ascii="Arial" w:hAnsi="Arial" w:cs="Arial"/>
          <w:lang w:val="en"/>
        </w:rPr>
        <w:t xml:space="preserve"> the other members of the team had exactly the opposite </w:t>
      </w:r>
      <w:r w:rsidR="00995E96" w:rsidRPr="009F6A75">
        <w:rPr>
          <w:rStyle w:val="selectable"/>
          <w:rFonts w:ascii="Arial" w:hAnsi="Arial" w:cs="Arial"/>
          <w:lang w:val="en"/>
        </w:rPr>
        <w:t>experience</w:t>
      </w:r>
      <w:r w:rsidRPr="009F6A75">
        <w:rPr>
          <w:rStyle w:val="selectable"/>
          <w:rFonts w:ascii="Arial" w:hAnsi="Arial" w:cs="Arial"/>
          <w:lang w:val="en"/>
        </w:rPr>
        <w:t xml:space="preserve">. The registrar agreed with this point and was able to reflect after </w:t>
      </w:r>
      <w:r w:rsidR="00995E96" w:rsidRPr="009F6A75">
        <w:rPr>
          <w:rStyle w:val="selectable"/>
          <w:rFonts w:ascii="Arial" w:hAnsi="Arial" w:cs="Arial"/>
          <w:lang w:val="en"/>
        </w:rPr>
        <w:t>action (</w:t>
      </w:r>
      <w:r w:rsidRPr="009F6A75">
        <w:rPr>
          <w:rStyle w:val="selectable"/>
          <w:rFonts w:ascii="Arial" w:hAnsi="Arial" w:cs="Arial"/>
          <w:lang w:val="en"/>
        </w:rPr>
        <w:t>Schon</w:t>
      </w:r>
      <w:r w:rsidR="00995E96" w:rsidRPr="009F6A75">
        <w:rPr>
          <w:rStyle w:val="selectable"/>
          <w:rFonts w:ascii="Arial" w:hAnsi="Arial" w:cs="Arial"/>
          <w:lang w:val="en"/>
        </w:rPr>
        <w:t>, 1983</w:t>
      </w:r>
      <w:r w:rsidRPr="009F6A75">
        <w:rPr>
          <w:rStyle w:val="selectable"/>
          <w:rFonts w:ascii="Arial" w:hAnsi="Arial" w:cs="Arial"/>
          <w:lang w:val="en"/>
        </w:rPr>
        <w:t xml:space="preserve">). </w:t>
      </w:r>
    </w:p>
    <w:p w:rsidR="00C75673" w:rsidRPr="009F6A75" w:rsidRDefault="00C75673" w:rsidP="009F6A75">
      <w:pPr>
        <w:pStyle w:val="NoSpacing"/>
        <w:spacing w:line="360" w:lineRule="auto"/>
        <w:jc w:val="both"/>
        <w:rPr>
          <w:rStyle w:val="selectable"/>
          <w:rFonts w:ascii="Arial" w:hAnsi="Arial" w:cs="Arial"/>
          <w:lang w:val="en"/>
        </w:rPr>
      </w:pPr>
    </w:p>
    <w:p w:rsidR="00C75673" w:rsidRPr="009F6A75" w:rsidRDefault="00C75673" w:rsidP="009F6A75">
      <w:pPr>
        <w:pStyle w:val="NoSpacing"/>
        <w:spacing w:line="360" w:lineRule="auto"/>
        <w:jc w:val="both"/>
        <w:rPr>
          <w:rStyle w:val="selectable"/>
          <w:rFonts w:ascii="Arial" w:hAnsi="Arial" w:cs="Arial"/>
          <w:lang w:val="en"/>
        </w:rPr>
      </w:pPr>
      <w:r w:rsidRPr="009F6A75">
        <w:rPr>
          <w:rStyle w:val="selectable"/>
          <w:rFonts w:ascii="Arial" w:hAnsi="Arial" w:cs="Arial"/>
          <w:lang w:val="en"/>
        </w:rPr>
        <w:t>Reflection after action gives medical professionals the perfect prospect of learning from that experience. When you look back at events you can trace back your steps and reason your actions. Whilst decision making in busy clinical environments is always a challenge</w:t>
      </w:r>
      <w:r w:rsidR="00FE0042" w:rsidRPr="009F6A75">
        <w:rPr>
          <w:rStyle w:val="selectable"/>
          <w:rFonts w:ascii="Arial" w:hAnsi="Arial" w:cs="Arial"/>
          <w:lang w:val="en"/>
        </w:rPr>
        <w:t>,</w:t>
      </w:r>
      <w:r w:rsidR="00C137B9" w:rsidRPr="009F6A75">
        <w:rPr>
          <w:rStyle w:val="selectable"/>
          <w:rFonts w:ascii="Arial" w:hAnsi="Arial" w:cs="Arial"/>
          <w:lang w:val="en"/>
        </w:rPr>
        <w:t xml:space="preserve"> it also provides the ideal</w:t>
      </w:r>
      <w:r w:rsidRPr="009F6A75">
        <w:rPr>
          <w:rStyle w:val="selectable"/>
          <w:rFonts w:ascii="Arial" w:hAnsi="Arial" w:cs="Arial"/>
          <w:lang w:val="en"/>
        </w:rPr>
        <w:t xml:space="preserve"> platform for health care professionals to review clinical decisions. </w:t>
      </w:r>
    </w:p>
    <w:p w:rsidR="00C75673" w:rsidRPr="009F6A75" w:rsidRDefault="00C75673" w:rsidP="009F6A75">
      <w:pPr>
        <w:pStyle w:val="NoSpacing"/>
        <w:spacing w:line="360" w:lineRule="auto"/>
        <w:jc w:val="both"/>
        <w:rPr>
          <w:rStyle w:val="selectable"/>
          <w:rFonts w:ascii="Arial" w:hAnsi="Arial" w:cs="Arial"/>
          <w:lang w:val="en"/>
        </w:rPr>
      </w:pPr>
    </w:p>
    <w:p w:rsidR="00C75673" w:rsidRPr="009F6A75" w:rsidRDefault="00C75673" w:rsidP="009F6A75">
      <w:pPr>
        <w:pStyle w:val="NoSpacing"/>
        <w:spacing w:line="360" w:lineRule="auto"/>
        <w:jc w:val="both"/>
        <w:rPr>
          <w:rStyle w:val="selectable"/>
          <w:rFonts w:ascii="Arial" w:hAnsi="Arial" w:cs="Arial"/>
          <w:lang w:val="en"/>
        </w:rPr>
      </w:pPr>
      <w:r w:rsidRPr="009F6A75">
        <w:rPr>
          <w:rStyle w:val="selectable"/>
          <w:rFonts w:ascii="Arial" w:hAnsi="Arial" w:cs="Arial"/>
          <w:lang w:val="en"/>
        </w:rPr>
        <w:t>Following this</w:t>
      </w:r>
      <w:r w:rsidR="005D03E3" w:rsidRPr="009F6A75">
        <w:rPr>
          <w:rStyle w:val="selectable"/>
          <w:rFonts w:ascii="Arial" w:hAnsi="Arial" w:cs="Arial"/>
          <w:lang w:val="en"/>
        </w:rPr>
        <w:t>,</w:t>
      </w:r>
      <w:r w:rsidRPr="009F6A75">
        <w:rPr>
          <w:rStyle w:val="selectable"/>
          <w:rFonts w:ascii="Arial" w:hAnsi="Arial" w:cs="Arial"/>
          <w:lang w:val="en"/>
        </w:rPr>
        <w:t xml:space="preserve"> we both agreed to actually review the scenario as team based reflection and arranged a further date to discuss this matter. When we reviewed the situation at a later </w:t>
      </w:r>
      <w:r w:rsidR="005D03E3" w:rsidRPr="009F6A75">
        <w:rPr>
          <w:rStyle w:val="selectable"/>
          <w:rFonts w:ascii="Arial" w:hAnsi="Arial" w:cs="Arial"/>
          <w:lang w:val="en"/>
        </w:rPr>
        <w:t xml:space="preserve">date, </w:t>
      </w:r>
      <w:r w:rsidRPr="009F6A75">
        <w:rPr>
          <w:rStyle w:val="selectable"/>
          <w:rFonts w:ascii="Arial" w:hAnsi="Arial" w:cs="Arial"/>
          <w:lang w:val="en"/>
        </w:rPr>
        <w:t xml:space="preserve">we both could appreciate one another’s point of view a bit better and </w:t>
      </w:r>
      <w:r w:rsidR="00A12F11" w:rsidRPr="009F6A75">
        <w:rPr>
          <w:rStyle w:val="selectable"/>
          <w:rFonts w:ascii="Arial" w:hAnsi="Arial" w:cs="Arial"/>
          <w:lang w:val="en"/>
        </w:rPr>
        <w:t xml:space="preserve">this </w:t>
      </w:r>
      <w:r w:rsidRPr="009F6A75">
        <w:rPr>
          <w:rStyle w:val="selectable"/>
          <w:rFonts w:ascii="Arial" w:hAnsi="Arial" w:cs="Arial"/>
          <w:lang w:val="en"/>
        </w:rPr>
        <w:t>demonstrates that both aspects of reflection- in action (Schon</w:t>
      </w:r>
      <w:r w:rsidR="00721C97" w:rsidRPr="009F6A75">
        <w:rPr>
          <w:rStyle w:val="selectable"/>
          <w:rFonts w:ascii="Arial" w:hAnsi="Arial" w:cs="Arial"/>
          <w:lang w:val="en"/>
        </w:rPr>
        <w:t>, 1983</w:t>
      </w:r>
      <w:r w:rsidRPr="009F6A75">
        <w:rPr>
          <w:rStyle w:val="selectable"/>
          <w:rFonts w:ascii="Arial" w:hAnsi="Arial" w:cs="Arial"/>
          <w:lang w:val="en"/>
        </w:rPr>
        <w:t xml:space="preserve">) and after action are useful. Both models can be </w:t>
      </w:r>
      <w:r w:rsidR="008571BB" w:rsidRPr="009F6A75">
        <w:rPr>
          <w:rStyle w:val="selectable"/>
          <w:rFonts w:ascii="Arial" w:hAnsi="Arial" w:cs="Arial"/>
          <w:lang w:val="en"/>
        </w:rPr>
        <w:t>leveraged</w:t>
      </w:r>
      <w:r w:rsidR="00721C97" w:rsidRPr="009F6A75">
        <w:rPr>
          <w:rStyle w:val="selectable"/>
          <w:rFonts w:ascii="Arial" w:hAnsi="Arial" w:cs="Arial"/>
          <w:lang w:val="en"/>
        </w:rPr>
        <w:t xml:space="preserve"> to have a better understanding of the situation. Learning from this reflection was accrued from both our experiences and team based reflection was beneficial. </w:t>
      </w:r>
    </w:p>
    <w:p w:rsidR="00721C97" w:rsidRPr="009F6A75" w:rsidRDefault="00721C97" w:rsidP="009F6A75">
      <w:pPr>
        <w:pStyle w:val="NoSpacing"/>
        <w:spacing w:line="360" w:lineRule="auto"/>
        <w:jc w:val="both"/>
        <w:rPr>
          <w:rStyle w:val="selectable"/>
          <w:rFonts w:ascii="Arial" w:hAnsi="Arial" w:cs="Arial"/>
          <w:lang w:val="en"/>
        </w:rPr>
      </w:pPr>
    </w:p>
    <w:p w:rsidR="00721C97" w:rsidRPr="009F6A75" w:rsidRDefault="00721C97" w:rsidP="009F6A75">
      <w:pPr>
        <w:pStyle w:val="NoSpacing"/>
        <w:spacing w:line="360" w:lineRule="auto"/>
        <w:jc w:val="both"/>
        <w:rPr>
          <w:rStyle w:val="selectable"/>
          <w:rFonts w:ascii="Arial" w:hAnsi="Arial" w:cs="Arial"/>
          <w:b/>
          <w:lang w:val="en"/>
        </w:rPr>
      </w:pPr>
      <w:r w:rsidRPr="009F6A75">
        <w:rPr>
          <w:rStyle w:val="selectable"/>
          <w:rFonts w:ascii="Arial" w:hAnsi="Arial" w:cs="Arial"/>
          <w:lang w:val="en"/>
        </w:rPr>
        <w:t>In summary</w:t>
      </w:r>
      <w:r w:rsidR="007D7F16" w:rsidRPr="009F6A75">
        <w:rPr>
          <w:rStyle w:val="selectable"/>
          <w:rFonts w:ascii="Arial" w:hAnsi="Arial" w:cs="Arial"/>
          <w:lang w:val="en"/>
        </w:rPr>
        <w:t>,</w:t>
      </w:r>
      <w:r w:rsidRPr="009F6A75">
        <w:rPr>
          <w:rStyle w:val="selectable"/>
          <w:rFonts w:ascii="Arial" w:hAnsi="Arial" w:cs="Arial"/>
          <w:lang w:val="en"/>
        </w:rPr>
        <w:t xml:space="preserve"> it was important to discuss feedback as communication is the heart and soul of engaging teams in an organisation. If communication fails</w:t>
      </w:r>
      <w:r w:rsidR="007D7F16" w:rsidRPr="009F6A75">
        <w:rPr>
          <w:rStyle w:val="selectable"/>
          <w:rFonts w:ascii="Arial" w:hAnsi="Arial" w:cs="Arial"/>
          <w:lang w:val="en"/>
        </w:rPr>
        <w:t>,</w:t>
      </w:r>
      <w:r w:rsidRPr="009F6A75">
        <w:rPr>
          <w:rStyle w:val="selectable"/>
          <w:rFonts w:ascii="Arial" w:hAnsi="Arial" w:cs="Arial"/>
          <w:lang w:val="en"/>
        </w:rPr>
        <w:t xml:space="preserve"> it would be safe to extrapolate that the team has a potential chance of failure. Therefore robust communication practices must be implemented in team structures and such measures perhaps will aid cohesion and togetherness.</w:t>
      </w:r>
    </w:p>
    <w:p w:rsidR="00762411" w:rsidRPr="009F6A75" w:rsidRDefault="00762411" w:rsidP="009F6A75">
      <w:pPr>
        <w:pStyle w:val="NoSpacing"/>
        <w:spacing w:line="360" w:lineRule="auto"/>
        <w:jc w:val="both"/>
        <w:rPr>
          <w:rStyle w:val="selectable"/>
          <w:rFonts w:ascii="Arial" w:hAnsi="Arial" w:cs="Arial"/>
          <w:b/>
          <w:lang w:val="en"/>
        </w:rPr>
      </w:pPr>
    </w:p>
    <w:p w:rsidR="004200AA" w:rsidRPr="009F6A75" w:rsidRDefault="004200AA" w:rsidP="009F6A75">
      <w:pPr>
        <w:pStyle w:val="NoSpacing"/>
        <w:spacing w:line="360" w:lineRule="auto"/>
        <w:jc w:val="both"/>
        <w:rPr>
          <w:rStyle w:val="selectable"/>
          <w:rFonts w:ascii="Arial" w:hAnsi="Arial" w:cs="Arial"/>
          <w:lang w:val="en"/>
        </w:rPr>
      </w:pPr>
    </w:p>
    <w:p w:rsidR="00F804B1" w:rsidRPr="009F6A75" w:rsidRDefault="00F804B1" w:rsidP="009F6A75">
      <w:pPr>
        <w:pStyle w:val="NoSpacing"/>
        <w:spacing w:line="360" w:lineRule="auto"/>
        <w:jc w:val="both"/>
        <w:rPr>
          <w:rStyle w:val="selectable"/>
          <w:rFonts w:ascii="Arial" w:hAnsi="Arial" w:cs="Arial"/>
          <w:b/>
          <w:lang w:val="en"/>
        </w:rPr>
      </w:pPr>
      <w:r w:rsidRPr="009F6A75">
        <w:rPr>
          <w:rStyle w:val="selectable"/>
          <w:rFonts w:ascii="Arial" w:hAnsi="Arial" w:cs="Arial"/>
          <w:b/>
          <w:lang w:val="en"/>
        </w:rPr>
        <w:t xml:space="preserve">. </w:t>
      </w:r>
    </w:p>
    <w:p w:rsidR="00416176" w:rsidRPr="009F6A75" w:rsidRDefault="00416176" w:rsidP="009F6A75">
      <w:pPr>
        <w:pStyle w:val="NoSpacing"/>
        <w:spacing w:line="360" w:lineRule="auto"/>
        <w:jc w:val="both"/>
        <w:rPr>
          <w:rFonts w:ascii="Arial" w:hAnsi="Arial" w:cs="Arial"/>
        </w:rPr>
      </w:pPr>
    </w:p>
    <w:p w:rsidR="00416176" w:rsidRPr="009F6A75" w:rsidRDefault="00416176" w:rsidP="009F6A75">
      <w:pPr>
        <w:pStyle w:val="NoSpacing"/>
        <w:spacing w:line="360" w:lineRule="auto"/>
        <w:jc w:val="both"/>
        <w:rPr>
          <w:rFonts w:ascii="Arial" w:hAnsi="Arial" w:cs="Arial"/>
        </w:rPr>
      </w:pPr>
    </w:p>
    <w:p w:rsidR="00416176" w:rsidRPr="009F6A75" w:rsidRDefault="00416176" w:rsidP="009F6A75">
      <w:pPr>
        <w:pStyle w:val="NoSpacing"/>
        <w:spacing w:line="360" w:lineRule="auto"/>
        <w:jc w:val="both"/>
        <w:rPr>
          <w:rFonts w:ascii="Arial" w:hAnsi="Arial" w:cs="Arial"/>
        </w:rPr>
      </w:pPr>
    </w:p>
    <w:p w:rsidR="00416176" w:rsidRPr="009F6A75" w:rsidRDefault="00416176" w:rsidP="009F6A75">
      <w:pPr>
        <w:pStyle w:val="NoSpacing"/>
        <w:spacing w:line="360" w:lineRule="auto"/>
        <w:jc w:val="both"/>
        <w:rPr>
          <w:rFonts w:ascii="Arial" w:hAnsi="Arial" w:cs="Arial"/>
        </w:rPr>
      </w:pPr>
    </w:p>
    <w:p w:rsidR="00416176" w:rsidRPr="009F6A75" w:rsidRDefault="00416176" w:rsidP="009F6A75">
      <w:pPr>
        <w:pStyle w:val="NoSpacing"/>
        <w:spacing w:line="360" w:lineRule="auto"/>
        <w:jc w:val="both"/>
        <w:rPr>
          <w:rFonts w:ascii="Arial" w:hAnsi="Arial" w:cs="Arial"/>
        </w:rPr>
      </w:pPr>
      <w:r w:rsidRPr="009F6A75">
        <w:rPr>
          <w:rFonts w:ascii="Arial" w:hAnsi="Arial" w:cs="Arial"/>
        </w:rPr>
        <w:t xml:space="preserve">Reflection 4 </w:t>
      </w:r>
    </w:p>
    <w:p w:rsidR="00416176" w:rsidRPr="009F6A75" w:rsidRDefault="00416176" w:rsidP="009F6A75">
      <w:pPr>
        <w:pStyle w:val="NoSpacing"/>
        <w:spacing w:line="360" w:lineRule="auto"/>
        <w:jc w:val="both"/>
        <w:rPr>
          <w:rFonts w:ascii="Arial" w:hAnsi="Arial" w:cs="Arial"/>
        </w:rPr>
      </w:pPr>
    </w:p>
    <w:p w:rsidR="00416176" w:rsidRPr="009F6A75" w:rsidRDefault="00416176" w:rsidP="009F6A75">
      <w:pPr>
        <w:pStyle w:val="NoSpacing"/>
        <w:spacing w:line="360" w:lineRule="auto"/>
        <w:jc w:val="both"/>
        <w:rPr>
          <w:rFonts w:ascii="Arial" w:hAnsi="Arial" w:cs="Arial"/>
        </w:rPr>
      </w:pPr>
      <w:r w:rsidRPr="009F6A75">
        <w:rPr>
          <w:rFonts w:ascii="Arial" w:hAnsi="Arial" w:cs="Arial"/>
        </w:rPr>
        <w:t xml:space="preserve">A recent work situation involved </w:t>
      </w:r>
      <w:r w:rsidR="00DD575C" w:rsidRPr="009F6A75">
        <w:rPr>
          <w:rFonts w:ascii="Arial" w:hAnsi="Arial" w:cs="Arial"/>
        </w:rPr>
        <w:t>the use</w:t>
      </w:r>
      <w:r w:rsidRPr="009F6A75">
        <w:rPr>
          <w:rFonts w:ascii="Arial" w:hAnsi="Arial" w:cs="Arial"/>
        </w:rPr>
        <w:t xml:space="preserve"> of a specific learning tool </w:t>
      </w:r>
      <w:r w:rsidR="00022642" w:rsidRPr="009F6A75">
        <w:rPr>
          <w:rFonts w:ascii="Arial" w:hAnsi="Arial" w:cs="Arial"/>
        </w:rPr>
        <w:t xml:space="preserve">that </w:t>
      </w:r>
      <w:r w:rsidRPr="009F6A75">
        <w:rPr>
          <w:rFonts w:ascii="Arial" w:hAnsi="Arial" w:cs="Arial"/>
        </w:rPr>
        <w:t>I have familiarised myself</w:t>
      </w:r>
      <w:r w:rsidR="00022642" w:rsidRPr="009F6A75">
        <w:rPr>
          <w:rFonts w:ascii="Arial" w:hAnsi="Arial" w:cs="Arial"/>
        </w:rPr>
        <w:t xml:space="preserve"> with</w:t>
      </w:r>
      <w:r w:rsidRPr="009F6A75">
        <w:rPr>
          <w:rFonts w:ascii="Arial" w:hAnsi="Arial" w:cs="Arial"/>
        </w:rPr>
        <w:t xml:space="preserve"> through the leadership programme. The basis of action learning is that small groups of teams who work together meet over time to tackle real problems</w:t>
      </w:r>
      <w:r w:rsidR="001B436A" w:rsidRPr="009F6A75">
        <w:rPr>
          <w:rFonts w:ascii="Arial" w:hAnsi="Arial" w:cs="Arial"/>
        </w:rPr>
        <w:t xml:space="preserve"> </w:t>
      </w:r>
      <w:r w:rsidR="00F96E0F" w:rsidRPr="009F6A75">
        <w:rPr>
          <w:rStyle w:val="selectable"/>
          <w:rFonts w:ascii="Arial" w:hAnsi="Arial" w:cs="Arial"/>
          <w:color w:val="000000"/>
          <w:lang w:val="en"/>
        </w:rPr>
        <w:t>(Greener, Harrington and Hunter, 2014)</w:t>
      </w:r>
      <w:r w:rsidRPr="009F6A75">
        <w:rPr>
          <w:rFonts w:ascii="Arial" w:hAnsi="Arial" w:cs="Arial"/>
        </w:rPr>
        <w:t>. The group learns from reflecting together on these experiences. We had to problem solve matters related to implementing a new rota in the department.</w:t>
      </w:r>
    </w:p>
    <w:p w:rsidR="00416176" w:rsidRPr="009F6A75" w:rsidRDefault="00416176" w:rsidP="009F6A75">
      <w:pPr>
        <w:pStyle w:val="NoSpacing"/>
        <w:spacing w:line="360" w:lineRule="auto"/>
        <w:jc w:val="both"/>
        <w:rPr>
          <w:rFonts w:ascii="Arial" w:hAnsi="Arial" w:cs="Arial"/>
        </w:rPr>
      </w:pPr>
    </w:p>
    <w:p w:rsidR="00416176" w:rsidRPr="009F6A75" w:rsidRDefault="00F523F6" w:rsidP="009F6A75">
      <w:pPr>
        <w:pStyle w:val="NoSpacing"/>
        <w:spacing w:line="360" w:lineRule="auto"/>
        <w:jc w:val="both"/>
        <w:rPr>
          <w:rFonts w:ascii="Arial" w:hAnsi="Arial" w:cs="Arial"/>
        </w:rPr>
      </w:pPr>
      <w:r w:rsidRPr="009F6A75">
        <w:rPr>
          <w:rFonts w:ascii="Arial" w:hAnsi="Arial" w:cs="Arial"/>
        </w:rPr>
        <w:t xml:space="preserve">In the absence of a </w:t>
      </w:r>
      <w:r w:rsidR="00416176" w:rsidRPr="009F6A75">
        <w:rPr>
          <w:rFonts w:ascii="Arial" w:hAnsi="Arial" w:cs="Arial"/>
        </w:rPr>
        <w:t xml:space="preserve">majority opinion </w:t>
      </w:r>
      <w:r w:rsidRPr="009F6A75">
        <w:rPr>
          <w:rFonts w:ascii="Arial" w:hAnsi="Arial" w:cs="Arial"/>
        </w:rPr>
        <w:t xml:space="preserve">and </w:t>
      </w:r>
      <w:r w:rsidR="00416176" w:rsidRPr="009F6A75">
        <w:rPr>
          <w:rFonts w:ascii="Arial" w:hAnsi="Arial" w:cs="Arial"/>
        </w:rPr>
        <w:t>having had the exposure to action learning sets</w:t>
      </w:r>
      <w:r w:rsidRPr="009F6A75">
        <w:rPr>
          <w:rFonts w:ascii="Arial" w:hAnsi="Arial" w:cs="Arial"/>
        </w:rPr>
        <w:t>,</w:t>
      </w:r>
      <w:r w:rsidR="00416176" w:rsidRPr="009F6A75">
        <w:rPr>
          <w:rFonts w:ascii="Arial" w:hAnsi="Arial" w:cs="Arial"/>
        </w:rPr>
        <w:t xml:space="preserve"> I requested my colleagues to use the action learning approach to find </w:t>
      </w:r>
      <w:r w:rsidR="00F32BB1" w:rsidRPr="009F6A75">
        <w:rPr>
          <w:rFonts w:ascii="Arial" w:hAnsi="Arial" w:cs="Arial"/>
        </w:rPr>
        <w:t xml:space="preserve">a </w:t>
      </w:r>
      <w:r w:rsidR="00416176" w:rsidRPr="009F6A75">
        <w:rPr>
          <w:rFonts w:ascii="Arial" w:hAnsi="Arial" w:cs="Arial"/>
        </w:rPr>
        <w:t>solution to the problem. Research has confirmed that for organisational change to happen</w:t>
      </w:r>
      <w:r w:rsidR="00993CA9" w:rsidRPr="009F6A75">
        <w:rPr>
          <w:rFonts w:ascii="Arial" w:hAnsi="Arial" w:cs="Arial"/>
        </w:rPr>
        <w:t>,</w:t>
      </w:r>
      <w:r w:rsidR="00416176" w:rsidRPr="009F6A75">
        <w:rPr>
          <w:rFonts w:ascii="Arial" w:hAnsi="Arial" w:cs="Arial"/>
        </w:rPr>
        <w:t xml:space="preserve"> individual change should occur in the first place </w:t>
      </w:r>
      <w:r w:rsidR="00416176" w:rsidRPr="009F6A75">
        <w:rPr>
          <w:rStyle w:val="selectable"/>
          <w:rFonts w:ascii="Arial" w:hAnsi="Arial" w:cs="Arial"/>
          <w:color w:val="000000"/>
          <w:lang w:val="en"/>
        </w:rPr>
        <w:t>(Wagenaar et al., 1971)</w:t>
      </w:r>
      <w:r w:rsidR="00416176" w:rsidRPr="009F6A75">
        <w:rPr>
          <w:rFonts w:ascii="Arial" w:hAnsi="Arial" w:cs="Arial"/>
        </w:rPr>
        <w:t>. Individual change is reliant on adaptability and willingness to listen and make decisions one way or the other. When change is contingent on such factors</w:t>
      </w:r>
      <w:r w:rsidR="00993CA9" w:rsidRPr="009F6A75">
        <w:rPr>
          <w:rFonts w:ascii="Arial" w:hAnsi="Arial" w:cs="Arial"/>
        </w:rPr>
        <w:t>,</w:t>
      </w:r>
      <w:r w:rsidR="00416176" w:rsidRPr="009F6A75">
        <w:rPr>
          <w:rFonts w:ascii="Arial" w:hAnsi="Arial" w:cs="Arial"/>
        </w:rPr>
        <w:t xml:space="preserve"> to achieve organisational change may be slow and susceptible to failure. To enable such changes</w:t>
      </w:r>
      <w:r w:rsidR="00993CA9" w:rsidRPr="009F6A75">
        <w:rPr>
          <w:rFonts w:ascii="Arial" w:hAnsi="Arial" w:cs="Arial"/>
        </w:rPr>
        <w:t>,</w:t>
      </w:r>
      <w:r w:rsidR="00416176" w:rsidRPr="009F6A75">
        <w:rPr>
          <w:rFonts w:ascii="Arial" w:hAnsi="Arial" w:cs="Arial"/>
        </w:rPr>
        <w:t xml:space="preserve"> leaders focus on both personal and colleagues</w:t>
      </w:r>
      <w:r w:rsidR="00993CA9" w:rsidRPr="009F6A75">
        <w:rPr>
          <w:rFonts w:ascii="Arial" w:hAnsi="Arial" w:cs="Arial"/>
        </w:rPr>
        <w:t>’</w:t>
      </w:r>
      <w:r w:rsidR="00416176" w:rsidRPr="009F6A75">
        <w:rPr>
          <w:rFonts w:ascii="Arial" w:hAnsi="Arial" w:cs="Arial"/>
        </w:rPr>
        <w:t xml:space="preserve"> experience</w:t>
      </w:r>
      <w:r w:rsidR="00993CA9" w:rsidRPr="009F6A75">
        <w:rPr>
          <w:rFonts w:ascii="Arial" w:hAnsi="Arial" w:cs="Arial"/>
        </w:rPr>
        <w:t>s</w:t>
      </w:r>
      <w:r w:rsidR="00416176" w:rsidRPr="009F6A75">
        <w:rPr>
          <w:rFonts w:ascii="Arial" w:hAnsi="Arial" w:cs="Arial"/>
        </w:rPr>
        <w:t xml:space="preserve">. These principles are at the heart of action learning and </w:t>
      </w:r>
      <w:r w:rsidR="0038683C" w:rsidRPr="009F6A75">
        <w:rPr>
          <w:rFonts w:ascii="Arial" w:hAnsi="Arial" w:cs="Arial"/>
        </w:rPr>
        <w:t xml:space="preserve">have </w:t>
      </w:r>
      <w:r w:rsidR="00416176" w:rsidRPr="009F6A75">
        <w:rPr>
          <w:rFonts w:ascii="Arial" w:hAnsi="Arial" w:cs="Arial"/>
        </w:rPr>
        <w:t>proven to be sustainable in healthcare</w:t>
      </w:r>
      <w:r w:rsidR="00416176" w:rsidRPr="009F6A75">
        <w:rPr>
          <w:rStyle w:val="selectable"/>
          <w:rFonts w:ascii="Arial" w:hAnsi="Arial" w:cs="Arial"/>
          <w:color w:val="000000"/>
          <w:lang w:val="en"/>
        </w:rPr>
        <w:t xml:space="preserve"> (Greener, Harrington and Hunter, 2014)</w:t>
      </w:r>
      <w:r w:rsidR="00416176" w:rsidRPr="009F6A75">
        <w:rPr>
          <w:rFonts w:ascii="Arial" w:hAnsi="Arial" w:cs="Arial"/>
        </w:rPr>
        <w:t>. The authors also suggest leadership involves exercising political skills and focus on relationship building. It also involves complex discussions and negotiations. These principles are again core to action learning.</w:t>
      </w:r>
    </w:p>
    <w:p w:rsidR="00416176" w:rsidRPr="009F6A75" w:rsidRDefault="00416176" w:rsidP="009F6A75">
      <w:pPr>
        <w:pStyle w:val="NoSpacing"/>
        <w:spacing w:line="360" w:lineRule="auto"/>
        <w:jc w:val="both"/>
        <w:rPr>
          <w:rFonts w:ascii="Arial" w:hAnsi="Arial" w:cs="Arial"/>
        </w:rPr>
      </w:pPr>
    </w:p>
    <w:p w:rsidR="00416176" w:rsidRPr="009F6A75" w:rsidRDefault="00416176" w:rsidP="009F6A75">
      <w:pPr>
        <w:pStyle w:val="NoSpacing"/>
        <w:spacing w:line="360" w:lineRule="auto"/>
        <w:jc w:val="both"/>
        <w:rPr>
          <w:rFonts w:ascii="Arial" w:hAnsi="Arial" w:cs="Arial"/>
        </w:rPr>
      </w:pPr>
      <w:r w:rsidRPr="009F6A75">
        <w:rPr>
          <w:rFonts w:ascii="Arial" w:hAnsi="Arial" w:cs="Arial"/>
        </w:rPr>
        <w:t xml:space="preserve">Action learning sets involve using different methods of problem solving and we used DeBono’s six thinking hats </w:t>
      </w:r>
      <w:r w:rsidR="00516AB9" w:rsidRPr="009F6A75">
        <w:rPr>
          <w:rFonts w:ascii="Arial" w:hAnsi="Arial" w:cs="Arial"/>
        </w:rPr>
        <w:t>model</w:t>
      </w:r>
      <w:r w:rsidR="00516AB9" w:rsidRPr="009F6A75">
        <w:rPr>
          <w:rStyle w:val="selectable"/>
          <w:rFonts w:ascii="Arial" w:hAnsi="Arial" w:cs="Arial"/>
          <w:color w:val="000000"/>
          <w:lang w:val="en"/>
        </w:rPr>
        <w:t xml:space="preserve"> (</w:t>
      </w:r>
      <w:r w:rsidR="00340F62" w:rsidRPr="009F6A75">
        <w:rPr>
          <w:rStyle w:val="selectable"/>
          <w:rFonts w:ascii="Arial" w:hAnsi="Arial" w:cs="Arial"/>
          <w:color w:val="000000"/>
          <w:lang w:val="en"/>
        </w:rPr>
        <w:t>Brown, 1997)</w:t>
      </w:r>
      <w:r w:rsidRPr="009F6A75">
        <w:rPr>
          <w:rFonts w:ascii="Arial" w:hAnsi="Arial" w:cs="Arial"/>
        </w:rPr>
        <w:t>.</w:t>
      </w:r>
      <w:r w:rsidR="00340F62" w:rsidRPr="009F6A75">
        <w:rPr>
          <w:rFonts w:ascii="Arial" w:hAnsi="Arial" w:cs="Arial"/>
        </w:rPr>
        <w:t xml:space="preserve"> Wearing the white hat we discussed objectively the data on hand and </w:t>
      </w:r>
      <w:r w:rsidR="00516AB9" w:rsidRPr="009F6A75">
        <w:rPr>
          <w:rFonts w:ascii="Arial" w:hAnsi="Arial" w:cs="Arial"/>
        </w:rPr>
        <w:t>analysed</w:t>
      </w:r>
      <w:r w:rsidR="00340F62" w:rsidRPr="009F6A75">
        <w:rPr>
          <w:rFonts w:ascii="Arial" w:hAnsi="Arial" w:cs="Arial"/>
        </w:rPr>
        <w:t xml:space="preserve"> the information from the past. This allowed us to be factual of the problem at hand and gather data. Wearing the red hat and relying on intuition and gut instinct we discussed the fears of implementing the new rota. The new </w:t>
      </w:r>
      <w:r w:rsidR="00516AB9" w:rsidRPr="009F6A75">
        <w:rPr>
          <w:rFonts w:ascii="Arial" w:hAnsi="Arial" w:cs="Arial"/>
        </w:rPr>
        <w:t>design, changes, impact</w:t>
      </w:r>
      <w:r w:rsidR="00340F62" w:rsidRPr="009F6A75">
        <w:rPr>
          <w:rFonts w:ascii="Arial" w:hAnsi="Arial" w:cs="Arial"/>
        </w:rPr>
        <w:t xml:space="preserve"> on the team and how our emotional </w:t>
      </w:r>
      <w:r w:rsidR="00516AB9" w:rsidRPr="009F6A75">
        <w:rPr>
          <w:rFonts w:ascii="Arial" w:hAnsi="Arial" w:cs="Arial"/>
        </w:rPr>
        <w:t>responses</w:t>
      </w:r>
      <w:r w:rsidR="00340F62" w:rsidRPr="009F6A75">
        <w:rPr>
          <w:rFonts w:ascii="Arial" w:hAnsi="Arial" w:cs="Arial"/>
        </w:rPr>
        <w:t xml:space="preserve"> came to the fore. This allowed everyone to vocalise their inner fears of the changes to the new rota.</w:t>
      </w:r>
    </w:p>
    <w:p w:rsidR="00340F62" w:rsidRPr="009F6A75" w:rsidRDefault="00340F62" w:rsidP="009F6A75">
      <w:pPr>
        <w:pStyle w:val="NoSpacing"/>
        <w:spacing w:line="360" w:lineRule="auto"/>
        <w:jc w:val="both"/>
        <w:rPr>
          <w:rFonts w:ascii="Arial" w:hAnsi="Arial" w:cs="Arial"/>
        </w:rPr>
      </w:pPr>
    </w:p>
    <w:p w:rsidR="00340F62" w:rsidRPr="009F6A75" w:rsidRDefault="00340F62" w:rsidP="009F6A75">
      <w:pPr>
        <w:pStyle w:val="NoSpacing"/>
        <w:spacing w:line="360" w:lineRule="auto"/>
        <w:jc w:val="both"/>
        <w:rPr>
          <w:rFonts w:ascii="Arial" w:hAnsi="Arial" w:cs="Arial"/>
        </w:rPr>
      </w:pPr>
      <w:r w:rsidRPr="009F6A75">
        <w:rPr>
          <w:rFonts w:ascii="Arial" w:hAnsi="Arial" w:cs="Arial"/>
        </w:rPr>
        <w:t>Wearing the black hat we then reasoned why this change in rota may not work. We penned down every reason why this may not work and how were very defensive about the change that was being proposed.</w:t>
      </w:r>
      <w:r w:rsidR="00CB298C" w:rsidRPr="009F6A75">
        <w:rPr>
          <w:rFonts w:ascii="Arial" w:hAnsi="Arial" w:cs="Arial"/>
        </w:rPr>
        <w:t xml:space="preserve"> Essentially this hat looks at why things may not work. This is useful </w:t>
      </w:r>
      <w:r w:rsidR="00CB298C" w:rsidRPr="009F6A75">
        <w:rPr>
          <w:rFonts w:ascii="Arial" w:hAnsi="Arial" w:cs="Arial"/>
        </w:rPr>
        <w:lastRenderedPageBreak/>
        <w:t>to identify weaknesses in the proposed changes. We wore the yellow hat to look at optimistic prospects arising from the new rota. Followed by green hat and blue hat. Green hat helped to think of creative solutions t</w:t>
      </w:r>
      <w:r w:rsidR="007746E3" w:rsidRPr="009F6A75">
        <w:rPr>
          <w:rFonts w:ascii="Arial" w:hAnsi="Arial" w:cs="Arial"/>
        </w:rPr>
        <w:t xml:space="preserve">o the problems and push the boundaries of our </w:t>
      </w:r>
      <w:r w:rsidR="00774612" w:rsidRPr="009F6A75">
        <w:rPr>
          <w:rFonts w:ascii="Arial" w:hAnsi="Arial" w:cs="Arial"/>
        </w:rPr>
        <w:t>imagination</w:t>
      </w:r>
      <w:r w:rsidR="00CB298C" w:rsidRPr="009F6A75">
        <w:rPr>
          <w:rFonts w:ascii="Arial" w:hAnsi="Arial" w:cs="Arial"/>
        </w:rPr>
        <w:t>. Blue hat thinking helps to keep process control and the ability to switch between different hats. This is usually done by the person chairing the meeting and the person can switch between hats to gain control or direct the next step.</w:t>
      </w:r>
      <w:r w:rsidR="008D4B05" w:rsidRPr="009F6A75">
        <w:rPr>
          <w:rFonts w:ascii="Arial" w:hAnsi="Arial" w:cs="Arial"/>
        </w:rPr>
        <w:t xml:space="preserve"> Using this six hat model</w:t>
      </w:r>
      <w:r w:rsidR="0068021B" w:rsidRPr="009F6A75">
        <w:rPr>
          <w:rFonts w:ascii="Arial" w:hAnsi="Arial" w:cs="Arial"/>
        </w:rPr>
        <w:t>,</w:t>
      </w:r>
      <w:r w:rsidR="008D4B05" w:rsidRPr="009F6A75">
        <w:rPr>
          <w:rFonts w:ascii="Arial" w:hAnsi="Arial" w:cs="Arial"/>
        </w:rPr>
        <w:t xml:space="preserve"> I was struck by the simplicity of the model. The lateral thinking amongst the </w:t>
      </w:r>
      <w:r w:rsidR="001A74D0" w:rsidRPr="009F6A75">
        <w:rPr>
          <w:rFonts w:ascii="Arial" w:hAnsi="Arial" w:cs="Arial"/>
        </w:rPr>
        <w:t>group, critiquing</w:t>
      </w:r>
      <w:r w:rsidR="008D4B05" w:rsidRPr="009F6A75">
        <w:rPr>
          <w:rFonts w:ascii="Arial" w:hAnsi="Arial" w:cs="Arial"/>
        </w:rPr>
        <w:t xml:space="preserve"> as a </w:t>
      </w:r>
      <w:r w:rsidR="001A74D0" w:rsidRPr="009F6A75">
        <w:rPr>
          <w:rFonts w:ascii="Arial" w:hAnsi="Arial" w:cs="Arial"/>
        </w:rPr>
        <w:t>group, finding</w:t>
      </w:r>
      <w:r w:rsidR="008D4B05" w:rsidRPr="009F6A75">
        <w:rPr>
          <w:rFonts w:ascii="Arial" w:hAnsi="Arial" w:cs="Arial"/>
        </w:rPr>
        <w:t xml:space="preserve"> solutions as a group all added to the unique action learning process and brought to the fore key issues that needed addressing.</w:t>
      </w:r>
    </w:p>
    <w:p w:rsidR="008D4B05" w:rsidRPr="009F6A75" w:rsidRDefault="008D4B05" w:rsidP="009F6A75">
      <w:pPr>
        <w:pStyle w:val="NoSpacing"/>
        <w:spacing w:line="360" w:lineRule="auto"/>
        <w:jc w:val="both"/>
        <w:rPr>
          <w:rFonts w:ascii="Arial" w:hAnsi="Arial" w:cs="Arial"/>
        </w:rPr>
      </w:pPr>
    </w:p>
    <w:p w:rsidR="008D4B05" w:rsidRPr="009F6A75" w:rsidRDefault="008D4B05" w:rsidP="009F6A75">
      <w:pPr>
        <w:pStyle w:val="NoSpacing"/>
        <w:spacing w:line="360" w:lineRule="auto"/>
        <w:jc w:val="both"/>
        <w:rPr>
          <w:rFonts w:ascii="Arial" w:hAnsi="Arial" w:cs="Arial"/>
        </w:rPr>
      </w:pPr>
      <w:r w:rsidRPr="009F6A75">
        <w:rPr>
          <w:rFonts w:ascii="Arial" w:hAnsi="Arial" w:cs="Arial"/>
        </w:rPr>
        <w:t xml:space="preserve">While this method is hailed and used </w:t>
      </w:r>
      <w:r w:rsidR="008F1159" w:rsidRPr="009F6A75">
        <w:rPr>
          <w:rFonts w:ascii="Arial" w:hAnsi="Arial" w:cs="Arial"/>
        </w:rPr>
        <w:t xml:space="preserve">as </w:t>
      </w:r>
      <w:r w:rsidRPr="009F6A75">
        <w:rPr>
          <w:rFonts w:ascii="Arial" w:hAnsi="Arial" w:cs="Arial"/>
        </w:rPr>
        <w:t>a thinking model and advocated widely</w:t>
      </w:r>
      <w:r w:rsidR="008F1159" w:rsidRPr="009F6A75">
        <w:rPr>
          <w:rFonts w:ascii="Arial" w:hAnsi="Arial" w:cs="Arial"/>
        </w:rPr>
        <w:t>,</w:t>
      </w:r>
      <w:r w:rsidRPr="009F6A75">
        <w:rPr>
          <w:rFonts w:ascii="Arial" w:hAnsi="Arial" w:cs="Arial"/>
        </w:rPr>
        <w:t xml:space="preserve"> I felt during the discussion we were </w:t>
      </w:r>
      <w:r w:rsidR="001A74D0" w:rsidRPr="009F6A75">
        <w:rPr>
          <w:rFonts w:ascii="Arial" w:hAnsi="Arial" w:cs="Arial"/>
        </w:rPr>
        <w:t xml:space="preserve">having, </w:t>
      </w:r>
      <w:r w:rsidR="007861AB" w:rsidRPr="009F6A75">
        <w:rPr>
          <w:rFonts w:ascii="Arial" w:hAnsi="Arial" w:cs="Arial"/>
        </w:rPr>
        <w:t xml:space="preserve">that </w:t>
      </w:r>
      <w:r w:rsidRPr="009F6A75">
        <w:rPr>
          <w:rFonts w:ascii="Arial" w:hAnsi="Arial" w:cs="Arial"/>
        </w:rPr>
        <w:t xml:space="preserve">the blue hat person </w:t>
      </w:r>
      <w:r w:rsidR="007861AB" w:rsidRPr="009F6A75">
        <w:rPr>
          <w:rFonts w:ascii="Arial" w:hAnsi="Arial" w:cs="Arial"/>
        </w:rPr>
        <w:t>having</w:t>
      </w:r>
      <w:r w:rsidRPr="009F6A75">
        <w:rPr>
          <w:rFonts w:ascii="Arial" w:hAnsi="Arial" w:cs="Arial"/>
        </w:rPr>
        <w:t xml:space="preserve"> control</w:t>
      </w:r>
      <w:r w:rsidR="007861AB" w:rsidRPr="009F6A75">
        <w:rPr>
          <w:rFonts w:ascii="Arial" w:hAnsi="Arial" w:cs="Arial"/>
        </w:rPr>
        <w:t xml:space="preserve"> - </w:t>
      </w:r>
      <w:r w:rsidRPr="009F6A75">
        <w:rPr>
          <w:rFonts w:ascii="Arial" w:hAnsi="Arial" w:cs="Arial"/>
        </w:rPr>
        <w:t>was not being productive. Also I felt</w:t>
      </w:r>
      <w:r w:rsidR="00044E17" w:rsidRPr="009F6A75">
        <w:rPr>
          <w:rFonts w:ascii="Arial" w:hAnsi="Arial" w:cs="Arial"/>
        </w:rPr>
        <w:t xml:space="preserve"> that</w:t>
      </w:r>
      <w:r w:rsidRPr="009F6A75">
        <w:rPr>
          <w:rFonts w:ascii="Arial" w:hAnsi="Arial" w:cs="Arial"/>
        </w:rPr>
        <w:t xml:space="preserve"> if someone expressed their opinion in a particular style of hat thinking</w:t>
      </w:r>
      <w:r w:rsidR="00044E17" w:rsidRPr="009F6A75">
        <w:rPr>
          <w:rFonts w:ascii="Arial" w:hAnsi="Arial" w:cs="Arial"/>
        </w:rPr>
        <w:t>,</w:t>
      </w:r>
      <w:r w:rsidRPr="009F6A75">
        <w:rPr>
          <w:rFonts w:ascii="Arial" w:hAnsi="Arial" w:cs="Arial"/>
        </w:rPr>
        <w:t xml:space="preserve"> they had the liability of being labelled as that person</w:t>
      </w:r>
      <w:r w:rsidR="00A20F74" w:rsidRPr="009F6A75">
        <w:rPr>
          <w:rFonts w:ascii="Arial" w:hAnsi="Arial" w:cs="Arial"/>
        </w:rPr>
        <w:t>.  F</w:t>
      </w:r>
      <w:r w:rsidRPr="009F6A75">
        <w:rPr>
          <w:rFonts w:ascii="Arial" w:hAnsi="Arial" w:cs="Arial"/>
        </w:rPr>
        <w:t>or example</w:t>
      </w:r>
      <w:r w:rsidR="00A20F74" w:rsidRPr="009F6A75">
        <w:rPr>
          <w:rFonts w:ascii="Arial" w:hAnsi="Arial" w:cs="Arial"/>
        </w:rPr>
        <w:t>,</w:t>
      </w:r>
      <w:r w:rsidRPr="009F6A75">
        <w:rPr>
          <w:rFonts w:ascii="Arial" w:hAnsi="Arial" w:cs="Arial"/>
        </w:rPr>
        <w:t xml:space="preserve"> a negative opinion might be labelled a black hat person. Debono </w:t>
      </w:r>
      <w:r w:rsidRPr="009F6A75">
        <w:rPr>
          <w:rStyle w:val="selectable"/>
          <w:rFonts w:ascii="Arial" w:hAnsi="Arial" w:cs="Arial"/>
          <w:color w:val="000000"/>
          <w:lang w:val="en"/>
        </w:rPr>
        <w:t>(1999)</w:t>
      </w:r>
      <w:r w:rsidRPr="009F6A75">
        <w:rPr>
          <w:rFonts w:ascii="Arial" w:hAnsi="Arial" w:cs="Arial"/>
        </w:rPr>
        <w:t xml:space="preserve"> actually makes a bold statement in the preface of his book "The Six Thinking Hats method may well be the most important change in human thinking for the past twenty-three hundred years. That may seem a rather exaggerated claim but the evidence is beginning to point that way". </w:t>
      </w:r>
    </w:p>
    <w:p w:rsidR="008D4B05" w:rsidRPr="009F6A75" w:rsidRDefault="008D4B05" w:rsidP="009F6A75">
      <w:pPr>
        <w:pStyle w:val="NoSpacing"/>
        <w:spacing w:line="360" w:lineRule="auto"/>
        <w:jc w:val="both"/>
        <w:rPr>
          <w:rFonts w:ascii="Arial" w:hAnsi="Arial" w:cs="Arial"/>
        </w:rPr>
      </w:pPr>
    </w:p>
    <w:p w:rsidR="008D4B05" w:rsidRPr="009F6A75" w:rsidRDefault="008D4B05" w:rsidP="009F6A75">
      <w:pPr>
        <w:pStyle w:val="NoSpacing"/>
        <w:spacing w:line="360" w:lineRule="auto"/>
        <w:jc w:val="both"/>
        <w:rPr>
          <w:rFonts w:ascii="Arial" w:hAnsi="Arial" w:cs="Arial"/>
        </w:rPr>
      </w:pPr>
      <w:r w:rsidRPr="009F6A75">
        <w:rPr>
          <w:rFonts w:ascii="Arial" w:hAnsi="Arial" w:cs="Arial"/>
        </w:rPr>
        <w:t>There are no supporting references to back this claim and only a few loose examples of application. To make such a bold statement b</w:t>
      </w:r>
      <w:r w:rsidR="00587519" w:rsidRPr="009F6A75">
        <w:rPr>
          <w:rFonts w:ascii="Arial" w:hAnsi="Arial" w:cs="Arial"/>
        </w:rPr>
        <w:t>y the author himself about his</w:t>
      </w:r>
      <w:r w:rsidRPr="009F6A75">
        <w:rPr>
          <w:rFonts w:ascii="Arial" w:hAnsi="Arial" w:cs="Arial"/>
        </w:rPr>
        <w:t xml:space="preserve"> own method not only suggests self-promotion but also lacks evidence. Also my personal reflection of the whole session was</w:t>
      </w:r>
      <w:r w:rsidR="001A74D0" w:rsidRPr="009F6A75">
        <w:rPr>
          <w:rFonts w:ascii="Arial" w:hAnsi="Arial" w:cs="Arial"/>
        </w:rPr>
        <w:t>,</w:t>
      </w:r>
      <w:r w:rsidRPr="009F6A75">
        <w:rPr>
          <w:rFonts w:ascii="Arial" w:hAnsi="Arial" w:cs="Arial"/>
        </w:rPr>
        <w:t xml:space="preserve"> there was no real practical guide of how to wear the hats. </w:t>
      </w:r>
      <w:r w:rsidR="001A74D0" w:rsidRPr="009F6A75">
        <w:rPr>
          <w:rFonts w:ascii="Arial" w:hAnsi="Arial" w:cs="Arial"/>
        </w:rPr>
        <w:t>They (hats)</w:t>
      </w:r>
      <w:r w:rsidRPr="009F6A75">
        <w:rPr>
          <w:rFonts w:ascii="Arial" w:hAnsi="Arial" w:cs="Arial"/>
        </w:rPr>
        <w:t xml:space="preserve"> were there with colours and descriptors but no real guidance on how long one should wear one </w:t>
      </w:r>
      <w:r w:rsidR="001A74D0" w:rsidRPr="009F6A75">
        <w:rPr>
          <w:rFonts w:ascii="Arial" w:hAnsi="Arial" w:cs="Arial"/>
        </w:rPr>
        <w:t>particular</w:t>
      </w:r>
      <w:r w:rsidRPr="009F6A75">
        <w:rPr>
          <w:rFonts w:ascii="Arial" w:hAnsi="Arial" w:cs="Arial"/>
        </w:rPr>
        <w:t xml:space="preserve"> hat. These led to varied times spent with each hat and the chair of the meeting remained with the blue hat for the whole meeting.</w:t>
      </w:r>
    </w:p>
    <w:p w:rsidR="008D4B05" w:rsidRPr="009F6A75" w:rsidRDefault="008D4B05" w:rsidP="009F6A75">
      <w:pPr>
        <w:pStyle w:val="NoSpacing"/>
        <w:spacing w:line="360" w:lineRule="auto"/>
        <w:jc w:val="both"/>
        <w:rPr>
          <w:rFonts w:ascii="Arial" w:hAnsi="Arial" w:cs="Arial"/>
        </w:rPr>
      </w:pPr>
    </w:p>
    <w:p w:rsidR="008D4B05" w:rsidRPr="009F6A75" w:rsidRDefault="008D4B05" w:rsidP="009F6A75">
      <w:pPr>
        <w:pStyle w:val="NoSpacing"/>
        <w:spacing w:line="360" w:lineRule="auto"/>
        <w:jc w:val="both"/>
        <w:rPr>
          <w:rStyle w:val="selectable"/>
          <w:rFonts w:ascii="Arial" w:hAnsi="Arial" w:cs="Arial"/>
          <w:color w:val="000000"/>
          <w:lang w:val="en"/>
        </w:rPr>
      </w:pPr>
      <w:r w:rsidRPr="009F6A75">
        <w:rPr>
          <w:rFonts w:ascii="Arial" w:hAnsi="Arial" w:cs="Arial"/>
        </w:rPr>
        <w:t xml:space="preserve">Doctors tend to problem solve patient related matters in a logical sequential manner. My own approach is to make a diagnosis based on symptoms and ruling out what can be ruled out first. This does involve a similar model that Debono (1999) proposes. The difference being there </w:t>
      </w:r>
      <w:r w:rsidR="00607AD2" w:rsidRPr="009F6A75">
        <w:rPr>
          <w:rFonts w:ascii="Arial" w:hAnsi="Arial" w:cs="Arial"/>
        </w:rPr>
        <w:t xml:space="preserve">are </w:t>
      </w:r>
      <w:r w:rsidRPr="009F6A75">
        <w:rPr>
          <w:rFonts w:ascii="Arial" w:hAnsi="Arial" w:cs="Arial"/>
        </w:rPr>
        <w:t>no hats in the doctors</w:t>
      </w:r>
      <w:r w:rsidR="00AC2EAA" w:rsidRPr="009F6A75">
        <w:rPr>
          <w:rFonts w:ascii="Arial" w:hAnsi="Arial" w:cs="Arial"/>
        </w:rPr>
        <w:t>’</w:t>
      </w:r>
      <w:r w:rsidRPr="009F6A75">
        <w:rPr>
          <w:rFonts w:ascii="Arial" w:hAnsi="Arial" w:cs="Arial"/>
        </w:rPr>
        <w:t xml:space="preserve"> thinking externally</w:t>
      </w:r>
      <w:r w:rsidR="00AC2EAA" w:rsidRPr="009F6A75">
        <w:rPr>
          <w:rFonts w:ascii="Arial" w:hAnsi="Arial" w:cs="Arial"/>
        </w:rPr>
        <w:t>,</w:t>
      </w:r>
      <w:r w:rsidRPr="009F6A75">
        <w:rPr>
          <w:rFonts w:ascii="Arial" w:hAnsi="Arial" w:cs="Arial"/>
        </w:rPr>
        <w:t xml:space="preserve"> but internal introspection of what the diagnosis could be or cannot be. </w:t>
      </w:r>
      <w:r w:rsidRPr="009F6A75">
        <w:rPr>
          <w:rStyle w:val="selectable"/>
          <w:rFonts w:ascii="Arial" w:hAnsi="Arial" w:cs="Arial"/>
          <w:color w:val="000000"/>
          <w:lang w:val="en"/>
        </w:rPr>
        <w:t xml:space="preserve">Grint and Nixon (2015) propose a threefold typology of problems. They suggest problems can range from critical to tame and wicked. Critical problems need urgent attention and will often need collaboration. Tame problems are </w:t>
      </w:r>
      <w:r w:rsidRPr="009F6A75">
        <w:rPr>
          <w:rStyle w:val="selectable"/>
          <w:rFonts w:ascii="Arial" w:hAnsi="Arial" w:cs="Arial"/>
          <w:color w:val="000000"/>
          <w:lang w:val="en"/>
        </w:rPr>
        <w:lastRenderedPageBreak/>
        <w:t>amenable to planning and have a degree of flexibility in the need for urgency to address them. The authors describe the problems that require learning and distributed leadership as wicked problems. The action learning sets bring this sense of distributed leadership to the whole team to address wicked problems.</w:t>
      </w:r>
    </w:p>
    <w:p w:rsidR="008D4B05" w:rsidRPr="009F6A75" w:rsidRDefault="008D4B05" w:rsidP="009F6A75">
      <w:pPr>
        <w:pStyle w:val="NoSpacing"/>
        <w:spacing w:line="360" w:lineRule="auto"/>
        <w:jc w:val="both"/>
        <w:rPr>
          <w:rStyle w:val="selectable"/>
          <w:rFonts w:ascii="Arial" w:hAnsi="Arial" w:cs="Arial"/>
          <w:color w:val="000000"/>
          <w:lang w:val="en"/>
        </w:rPr>
      </w:pPr>
    </w:p>
    <w:p w:rsidR="00607AD2" w:rsidRPr="009F6A75" w:rsidRDefault="00607AD2" w:rsidP="009F6A75">
      <w:pPr>
        <w:pStyle w:val="NoSpacing"/>
        <w:spacing w:line="360" w:lineRule="auto"/>
        <w:jc w:val="both"/>
        <w:rPr>
          <w:rStyle w:val="selectable"/>
          <w:rFonts w:ascii="Arial" w:hAnsi="Arial" w:cs="Arial"/>
          <w:color w:val="000000"/>
          <w:lang w:val="en"/>
        </w:rPr>
      </w:pPr>
      <w:r w:rsidRPr="009F6A75">
        <w:rPr>
          <w:rStyle w:val="selectable"/>
          <w:rFonts w:ascii="Arial" w:hAnsi="Arial" w:cs="Arial"/>
          <w:color w:val="000000"/>
          <w:lang w:val="en"/>
        </w:rPr>
        <w:t>Mann, Gordon and MacLeod (2007) define</w:t>
      </w:r>
      <w:r w:rsidR="009A2DBB" w:rsidRPr="009F6A75">
        <w:rPr>
          <w:rStyle w:val="selectable"/>
          <w:rFonts w:ascii="Arial" w:hAnsi="Arial" w:cs="Arial"/>
          <w:color w:val="000000"/>
          <w:lang w:val="en"/>
        </w:rPr>
        <w:t xml:space="preserve"> reflection as an essential characteristic of </w:t>
      </w:r>
      <w:r w:rsidRPr="009F6A75">
        <w:rPr>
          <w:rStyle w:val="selectable"/>
          <w:rFonts w:ascii="Arial" w:hAnsi="Arial" w:cs="Arial"/>
          <w:color w:val="000000"/>
          <w:lang w:val="en"/>
        </w:rPr>
        <w:t>professional</w:t>
      </w:r>
      <w:r w:rsidR="009A2DBB" w:rsidRPr="009F6A75">
        <w:rPr>
          <w:rStyle w:val="selectable"/>
          <w:rFonts w:ascii="Arial" w:hAnsi="Arial" w:cs="Arial"/>
          <w:color w:val="000000"/>
          <w:lang w:val="en"/>
        </w:rPr>
        <w:t xml:space="preserve"> competence. For healthc</w:t>
      </w:r>
      <w:r w:rsidRPr="009F6A75">
        <w:rPr>
          <w:rStyle w:val="selectable"/>
          <w:rFonts w:ascii="Arial" w:hAnsi="Arial" w:cs="Arial"/>
          <w:color w:val="000000"/>
          <w:lang w:val="en"/>
        </w:rPr>
        <w:t xml:space="preserve">are professionals this is </w:t>
      </w:r>
      <w:r w:rsidR="009A2DBB" w:rsidRPr="009F6A75">
        <w:rPr>
          <w:rStyle w:val="selectable"/>
          <w:rFonts w:ascii="Arial" w:hAnsi="Arial" w:cs="Arial"/>
          <w:color w:val="000000"/>
          <w:lang w:val="en"/>
        </w:rPr>
        <w:t xml:space="preserve">a combination of </w:t>
      </w:r>
      <w:r w:rsidRPr="009F6A75">
        <w:rPr>
          <w:rStyle w:val="selectable"/>
          <w:rFonts w:ascii="Arial" w:hAnsi="Arial" w:cs="Arial"/>
          <w:color w:val="000000"/>
          <w:lang w:val="en"/>
        </w:rPr>
        <w:t>knowledge, attitude</w:t>
      </w:r>
      <w:r w:rsidR="009A2DBB" w:rsidRPr="009F6A75">
        <w:rPr>
          <w:rStyle w:val="selectable"/>
          <w:rFonts w:ascii="Arial" w:hAnsi="Arial" w:cs="Arial"/>
          <w:color w:val="000000"/>
          <w:lang w:val="en"/>
        </w:rPr>
        <w:t xml:space="preserve"> and sk</w:t>
      </w:r>
      <w:r w:rsidR="00CA1796" w:rsidRPr="009F6A75">
        <w:rPr>
          <w:rStyle w:val="selectable"/>
          <w:rFonts w:ascii="Arial" w:hAnsi="Arial" w:cs="Arial"/>
          <w:color w:val="000000"/>
          <w:lang w:val="en"/>
        </w:rPr>
        <w:t xml:space="preserve">ills all combined together as </w:t>
      </w:r>
      <w:r w:rsidR="009A2DBB" w:rsidRPr="009F6A75">
        <w:rPr>
          <w:rStyle w:val="selectable"/>
          <w:rFonts w:ascii="Arial" w:hAnsi="Arial" w:cs="Arial"/>
          <w:color w:val="000000"/>
          <w:lang w:val="en"/>
        </w:rPr>
        <w:t xml:space="preserve">competencies. </w:t>
      </w:r>
      <w:r w:rsidR="006E0D29" w:rsidRPr="009F6A75">
        <w:rPr>
          <w:rStyle w:val="selectable"/>
          <w:rFonts w:ascii="Arial" w:hAnsi="Arial" w:cs="Arial"/>
          <w:color w:val="000000"/>
          <w:lang w:val="en"/>
        </w:rPr>
        <w:t xml:space="preserve">The </w:t>
      </w:r>
      <w:r w:rsidR="009A2DBB" w:rsidRPr="009F6A75">
        <w:rPr>
          <w:rStyle w:val="selectable"/>
          <w:rFonts w:ascii="Arial" w:hAnsi="Arial" w:cs="Arial"/>
          <w:color w:val="000000"/>
          <w:lang w:val="en"/>
        </w:rPr>
        <w:t xml:space="preserve">General medical </w:t>
      </w:r>
      <w:r w:rsidRPr="009F6A75">
        <w:rPr>
          <w:rStyle w:val="selectable"/>
          <w:rFonts w:ascii="Arial" w:hAnsi="Arial" w:cs="Arial"/>
          <w:color w:val="000000"/>
          <w:lang w:val="en"/>
        </w:rPr>
        <w:t>council (</w:t>
      </w:r>
      <w:r w:rsidR="009A2DBB" w:rsidRPr="009F6A75">
        <w:rPr>
          <w:rStyle w:val="selectable"/>
          <w:rFonts w:ascii="Arial" w:hAnsi="Arial" w:cs="Arial"/>
          <w:color w:val="000000"/>
          <w:lang w:val="en"/>
        </w:rPr>
        <w:t xml:space="preserve">2019) </w:t>
      </w:r>
      <w:r w:rsidRPr="009F6A75">
        <w:rPr>
          <w:rStyle w:val="selectable"/>
          <w:rFonts w:ascii="Arial" w:hAnsi="Arial" w:cs="Arial"/>
          <w:color w:val="000000"/>
          <w:lang w:val="en"/>
        </w:rPr>
        <w:t>recommends</w:t>
      </w:r>
      <w:r w:rsidR="009A2DBB" w:rsidRPr="009F6A75">
        <w:rPr>
          <w:rStyle w:val="selectable"/>
          <w:rFonts w:ascii="Arial" w:hAnsi="Arial" w:cs="Arial"/>
          <w:color w:val="000000"/>
          <w:lang w:val="en"/>
        </w:rPr>
        <w:t xml:space="preserve"> all doctors to reflect on what they have learnt and look at ways to improve their own performance. Reflection can be used as a tool to hone and burnish those skills to not only improve oneself but improve patient outcomes. This again is a key characteristic of the clinician as the leader. </w:t>
      </w:r>
    </w:p>
    <w:p w:rsidR="00607AD2" w:rsidRPr="009F6A75" w:rsidRDefault="00607AD2" w:rsidP="009F6A75">
      <w:pPr>
        <w:pStyle w:val="NoSpacing"/>
        <w:spacing w:line="360" w:lineRule="auto"/>
        <w:jc w:val="both"/>
        <w:rPr>
          <w:rStyle w:val="selectable"/>
          <w:rFonts w:ascii="Arial" w:hAnsi="Arial" w:cs="Arial"/>
          <w:color w:val="000000"/>
          <w:lang w:val="en"/>
        </w:rPr>
      </w:pPr>
    </w:p>
    <w:p w:rsidR="008D4B05" w:rsidRPr="009F6A75" w:rsidRDefault="009A2DBB" w:rsidP="009F6A75">
      <w:pPr>
        <w:pStyle w:val="NoSpacing"/>
        <w:spacing w:line="360" w:lineRule="auto"/>
        <w:jc w:val="both"/>
        <w:rPr>
          <w:rStyle w:val="selectable"/>
          <w:rFonts w:ascii="Arial" w:hAnsi="Arial" w:cs="Arial"/>
          <w:color w:val="000000"/>
          <w:lang w:val="en"/>
        </w:rPr>
      </w:pPr>
      <w:r w:rsidRPr="009F6A75">
        <w:rPr>
          <w:rStyle w:val="selectable"/>
          <w:rFonts w:ascii="Arial" w:hAnsi="Arial" w:cs="Arial"/>
          <w:color w:val="000000"/>
          <w:lang w:val="en"/>
        </w:rPr>
        <w:t xml:space="preserve">A leader who reflects, learns and put into practice measures that will improve patient safety and wellbeing. By </w:t>
      </w:r>
      <w:r w:rsidR="009636B8" w:rsidRPr="009F6A75">
        <w:rPr>
          <w:rStyle w:val="selectable"/>
          <w:rFonts w:ascii="Arial" w:hAnsi="Arial" w:cs="Arial"/>
          <w:color w:val="000000"/>
          <w:lang w:val="en"/>
        </w:rPr>
        <w:t>achieving</w:t>
      </w:r>
      <w:r w:rsidRPr="009F6A75">
        <w:rPr>
          <w:rStyle w:val="selectable"/>
          <w:rFonts w:ascii="Arial" w:hAnsi="Arial" w:cs="Arial"/>
          <w:color w:val="000000"/>
          <w:lang w:val="en"/>
        </w:rPr>
        <w:t xml:space="preserve"> this</w:t>
      </w:r>
      <w:r w:rsidR="00A77618" w:rsidRPr="009F6A75">
        <w:rPr>
          <w:rStyle w:val="selectable"/>
          <w:rFonts w:ascii="Arial" w:hAnsi="Arial" w:cs="Arial"/>
          <w:color w:val="000000"/>
          <w:lang w:val="en"/>
        </w:rPr>
        <w:t>,</w:t>
      </w:r>
      <w:r w:rsidRPr="009F6A75">
        <w:rPr>
          <w:rStyle w:val="selectable"/>
          <w:rFonts w:ascii="Arial" w:hAnsi="Arial" w:cs="Arial"/>
          <w:color w:val="000000"/>
          <w:lang w:val="en"/>
        </w:rPr>
        <w:t xml:space="preserve"> not only the overall </w:t>
      </w:r>
      <w:r w:rsidR="009636B8" w:rsidRPr="009F6A75">
        <w:rPr>
          <w:rStyle w:val="selectable"/>
          <w:rFonts w:ascii="Arial" w:hAnsi="Arial" w:cs="Arial"/>
          <w:color w:val="000000"/>
          <w:lang w:val="en"/>
        </w:rPr>
        <w:t>altruistic</w:t>
      </w:r>
      <w:r w:rsidRPr="009F6A75">
        <w:rPr>
          <w:rStyle w:val="selectable"/>
          <w:rFonts w:ascii="Arial" w:hAnsi="Arial" w:cs="Arial"/>
          <w:color w:val="000000"/>
          <w:lang w:val="en"/>
        </w:rPr>
        <w:t xml:space="preserve"> nature of the profession is maintained but also forms the basis of good medical practice. Through the various </w:t>
      </w:r>
      <w:r w:rsidR="009636B8" w:rsidRPr="009F6A75">
        <w:rPr>
          <w:rStyle w:val="selectable"/>
          <w:rFonts w:ascii="Arial" w:hAnsi="Arial" w:cs="Arial"/>
          <w:color w:val="000000"/>
          <w:lang w:val="en"/>
        </w:rPr>
        <w:t>aspects</w:t>
      </w:r>
      <w:r w:rsidRPr="009F6A75">
        <w:rPr>
          <w:rStyle w:val="selectable"/>
          <w:rFonts w:ascii="Arial" w:hAnsi="Arial" w:cs="Arial"/>
          <w:color w:val="000000"/>
          <w:lang w:val="en"/>
        </w:rPr>
        <w:t xml:space="preserve"> of the course</w:t>
      </w:r>
      <w:r w:rsidR="00D026C4" w:rsidRPr="009F6A75">
        <w:rPr>
          <w:rStyle w:val="selectable"/>
          <w:rFonts w:ascii="Arial" w:hAnsi="Arial" w:cs="Arial"/>
          <w:color w:val="000000"/>
          <w:lang w:val="en"/>
        </w:rPr>
        <w:t>,</w:t>
      </w:r>
      <w:r w:rsidRPr="009F6A75">
        <w:rPr>
          <w:rStyle w:val="selectable"/>
          <w:rFonts w:ascii="Arial" w:hAnsi="Arial" w:cs="Arial"/>
          <w:color w:val="000000"/>
          <w:lang w:val="en"/>
        </w:rPr>
        <w:t xml:space="preserve"> having attended different sessions</w:t>
      </w:r>
      <w:r w:rsidR="00A77618" w:rsidRPr="009F6A75">
        <w:rPr>
          <w:rStyle w:val="selectable"/>
          <w:rFonts w:ascii="Arial" w:hAnsi="Arial" w:cs="Arial"/>
          <w:color w:val="000000"/>
          <w:lang w:val="en"/>
        </w:rPr>
        <w:t>,</w:t>
      </w:r>
      <w:r w:rsidRPr="009F6A75">
        <w:rPr>
          <w:rStyle w:val="selectable"/>
          <w:rFonts w:ascii="Arial" w:hAnsi="Arial" w:cs="Arial"/>
          <w:color w:val="000000"/>
          <w:lang w:val="en"/>
        </w:rPr>
        <w:t xml:space="preserve"> the overarching theme was to apply these leadership skills for the key principle of improving patient related outcomes and provide the best care possible with prudent use of resources in a values driven </w:t>
      </w:r>
      <w:r w:rsidR="009636B8" w:rsidRPr="009F6A75">
        <w:rPr>
          <w:rStyle w:val="selectable"/>
          <w:rFonts w:ascii="Arial" w:hAnsi="Arial" w:cs="Arial"/>
          <w:color w:val="000000"/>
          <w:lang w:val="en"/>
        </w:rPr>
        <w:t>environment (</w:t>
      </w:r>
      <w:r w:rsidRPr="009F6A75">
        <w:rPr>
          <w:rStyle w:val="selectable"/>
          <w:rFonts w:ascii="Arial" w:hAnsi="Arial" w:cs="Arial"/>
          <w:color w:val="000000"/>
          <w:lang w:val="en"/>
        </w:rPr>
        <w:t>learning log).</w:t>
      </w:r>
    </w:p>
    <w:p w:rsidR="008B41F6" w:rsidRPr="009F6A75" w:rsidRDefault="008B41F6" w:rsidP="009F6A75">
      <w:pPr>
        <w:pStyle w:val="NoSpacing"/>
        <w:spacing w:line="360" w:lineRule="auto"/>
        <w:jc w:val="both"/>
        <w:rPr>
          <w:rStyle w:val="selectable"/>
          <w:rFonts w:ascii="Arial" w:hAnsi="Arial" w:cs="Arial"/>
          <w:color w:val="000000"/>
          <w:lang w:val="en"/>
        </w:rPr>
      </w:pPr>
    </w:p>
    <w:p w:rsidR="008B41F6" w:rsidRPr="009F6A75" w:rsidRDefault="008B41F6" w:rsidP="009F6A75">
      <w:pPr>
        <w:pStyle w:val="NoSpacing"/>
        <w:spacing w:line="360" w:lineRule="auto"/>
        <w:jc w:val="both"/>
        <w:rPr>
          <w:rStyle w:val="selectable"/>
          <w:rFonts w:ascii="Arial" w:hAnsi="Arial" w:cs="Arial"/>
          <w:color w:val="000000"/>
          <w:lang w:val="en"/>
        </w:rPr>
      </w:pPr>
    </w:p>
    <w:p w:rsidR="008B41F6" w:rsidRPr="009F6A75" w:rsidRDefault="008B41F6" w:rsidP="009F6A75">
      <w:pPr>
        <w:pStyle w:val="NoSpacing"/>
        <w:spacing w:line="360" w:lineRule="auto"/>
        <w:jc w:val="both"/>
        <w:rPr>
          <w:rStyle w:val="selectable"/>
          <w:rFonts w:ascii="Arial" w:hAnsi="Arial" w:cs="Arial"/>
          <w:color w:val="000000"/>
          <w:lang w:val="en"/>
        </w:rPr>
      </w:pPr>
      <w:r w:rsidRPr="009F6A75">
        <w:rPr>
          <w:rStyle w:val="selectable"/>
          <w:rFonts w:ascii="Arial" w:hAnsi="Arial" w:cs="Arial"/>
          <w:color w:val="000000"/>
          <w:lang w:val="en"/>
        </w:rPr>
        <w:t xml:space="preserve">Reflection 5 </w:t>
      </w:r>
    </w:p>
    <w:p w:rsidR="008B41F6" w:rsidRPr="009F6A75" w:rsidRDefault="008B41F6" w:rsidP="009F6A75">
      <w:pPr>
        <w:pStyle w:val="NoSpacing"/>
        <w:spacing w:line="360" w:lineRule="auto"/>
        <w:jc w:val="both"/>
        <w:rPr>
          <w:rStyle w:val="selectable"/>
          <w:rFonts w:ascii="Arial" w:hAnsi="Arial" w:cs="Arial"/>
          <w:color w:val="000000"/>
          <w:lang w:val="en"/>
        </w:rPr>
      </w:pPr>
    </w:p>
    <w:p w:rsidR="008B41F6" w:rsidRPr="009F6A75" w:rsidRDefault="00EC6322" w:rsidP="009F6A75">
      <w:pPr>
        <w:autoSpaceDE w:val="0"/>
        <w:autoSpaceDN w:val="0"/>
        <w:adjustRightInd w:val="0"/>
        <w:spacing w:after="0" w:line="360" w:lineRule="auto"/>
        <w:jc w:val="both"/>
        <w:rPr>
          <w:rStyle w:val="selectable"/>
          <w:rFonts w:ascii="Arial" w:hAnsi="Arial" w:cs="Arial"/>
          <w:color w:val="000000"/>
          <w:lang w:val="en"/>
        </w:rPr>
      </w:pPr>
      <w:r w:rsidRPr="009F6A75">
        <w:rPr>
          <w:rStyle w:val="selectable"/>
          <w:rFonts w:ascii="Arial" w:hAnsi="Arial" w:cs="Arial"/>
          <w:color w:val="000000"/>
          <w:lang w:val="en"/>
        </w:rPr>
        <w:t xml:space="preserve">Engaging team members to inspire shared purpose and values is a key competency of NHS leadership framework. This forms a key cog in the wheel of leadership and employee engagement. In </w:t>
      </w:r>
      <w:r w:rsidR="00AA1CEB" w:rsidRPr="009F6A75">
        <w:rPr>
          <w:rStyle w:val="selectable"/>
          <w:rFonts w:ascii="Arial" w:hAnsi="Arial" w:cs="Arial"/>
          <w:color w:val="000000"/>
          <w:lang w:val="en"/>
        </w:rPr>
        <w:t xml:space="preserve">these </w:t>
      </w:r>
      <w:r w:rsidRPr="009F6A75">
        <w:rPr>
          <w:rStyle w:val="selectable"/>
          <w:rFonts w:ascii="Arial" w:hAnsi="Arial" w:cs="Arial"/>
          <w:color w:val="000000"/>
          <w:lang w:val="en"/>
        </w:rPr>
        <w:t xml:space="preserve">days of </w:t>
      </w:r>
      <w:r w:rsidR="00AA1CEB" w:rsidRPr="009F6A75">
        <w:rPr>
          <w:rStyle w:val="selectable"/>
          <w:rFonts w:ascii="Arial" w:hAnsi="Arial" w:cs="Arial"/>
          <w:color w:val="000000"/>
          <w:lang w:val="en"/>
        </w:rPr>
        <w:t>employee burnout</w:t>
      </w:r>
      <w:r w:rsidR="00B731B4" w:rsidRPr="009F6A75">
        <w:rPr>
          <w:rStyle w:val="selectable"/>
          <w:rFonts w:ascii="Arial" w:hAnsi="Arial" w:cs="Arial"/>
          <w:color w:val="000000"/>
          <w:lang w:val="en"/>
        </w:rPr>
        <w:t>,</w:t>
      </w:r>
      <w:r w:rsidR="00AA1CEB" w:rsidRPr="009F6A75">
        <w:rPr>
          <w:rStyle w:val="selectable"/>
          <w:rFonts w:ascii="Arial" w:hAnsi="Arial" w:cs="Arial"/>
          <w:color w:val="000000"/>
          <w:lang w:val="en"/>
        </w:rPr>
        <w:t xml:space="preserve"> engagement might be the most likely victim. Engagement is described as a positive, fulfilling, work-related state of mind characterised by vigo</w:t>
      </w:r>
      <w:r w:rsidR="00BD1E55" w:rsidRPr="009F6A75">
        <w:rPr>
          <w:rStyle w:val="selectable"/>
          <w:rFonts w:ascii="Arial" w:hAnsi="Arial" w:cs="Arial"/>
          <w:color w:val="000000"/>
          <w:lang w:val="en"/>
        </w:rPr>
        <w:t>u</w:t>
      </w:r>
      <w:r w:rsidR="00AA1CEB" w:rsidRPr="009F6A75">
        <w:rPr>
          <w:rStyle w:val="selectable"/>
          <w:rFonts w:ascii="Arial" w:hAnsi="Arial" w:cs="Arial"/>
          <w:color w:val="000000"/>
          <w:lang w:val="en"/>
        </w:rPr>
        <w:t>r, dedication and absorption (Schaufeli, Leiter and Maslach, 2010). Engagement and job satisfaction</w:t>
      </w:r>
      <w:r w:rsidR="00B731B4" w:rsidRPr="009F6A75">
        <w:rPr>
          <w:rStyle w:val="selectable"/>
          <w:rFonts w:ascii="Arial" w:hAnsi="Arial" w:cs="Arial"/>
          <w:color w:val="000000"/>
          <w:lang w:val="en"/>
        </w:rPr>
        <w:t xml:space="preserve"> though they might seem similar, </w:t>
      </w:r>
      <w:r w:rsidR="00AA1CEB" w:rsidRPr="009F6A75">
        <w:rPr>
          <w:rStyle w:val="selectable"/>
          <w:rFonts w:ascii="Arial" w:hAnsi="Arial" w:cs="Arial"/>
          <w:color w:val="000000"/>
          <w:lang w:val="en"/>
        </w:rPr>
        <w:t>are distinctly different. Engagement is over and above job satisfaction. It is a state where the employee is completely in line with the organisational values and gives their very best to every aspect of their job.</w:t>
      </w:r>
    </w:p>
    <w:p w:rsidR="00AA1CEB" w:rsidRPr="009F6A75" w:rsidRDefault="00AA1CEB" w:rsidP="009F6A75">
      <w:pPr>
        <w:autoSpaceDE w:val="0"/>
        <w:autoSpaceDN w:val="0"/>
        <w:adjustRightInd w:val="0"/>
        <w:spacing w:after="0" w:line="360" w:lineRule="auto"/>
        <w:jc w:val="both"/>
        <w:rPr>
          <w:rStyle w:val="selectable"/>
          <w:rFonts w:ascii="Arial" w:hAnsi="Arial" w:cs="Arial"/>
          <w:color w:val="000000"/>
          <w:lang w:val="en"/>
        </w:rPr>
      </w:pPr>
    </w:p>
    <w:p w:rsidR="00AA1CEB" w:rsidRPr="009F6A75" w:rsidRDefault="00AA1CEB" w:rsidP="009F6A75">
      <w:pPr>
        <w:autoSpaceDE w:val="0"/>
        <w:autoSpaceDN w:val="0"/>
        <w:adjustRightInd w:val="0"/>
        <w:spacing w:after="0" w:line="360" w:lineRule="auto"/>
        <w:jc w:val="both"/>
        <w:rPr>
          <w:rStyle w:val="selectable"/>
          <w:rFonts w:ascii="Arial" w:hAnsi="Arial" w:cs="Arial"/>
          <w:color w:val="000000"/>
          <w:lang w:val="en"/>
        </w:rPr>
      </w:pPr>
    </w:p>
    <w:p w:rsidR="00AA1CEB" w:rsidRPr="009F6A75" w:rsidRDefault="00AA1CEB" w:rsidP="009F6A75">
      <w:pPr>
        <w:autoSpaceDE w:val="0"/>
        <w:autoSpaceDN w:val="0"/>
        <w:adjustRightInd w:val="0"/>
        <w:spacing w:after="0" w:line="360" w:lineRule="auto"/>
        <w:jc w:val="both"/>
        <w:rPr>
          <w:rStyle w:val="selectable"/>
          <w:rFonts w:ascii="Arial" w:hAnsi="Arial" w:cs="Arial"/>
          <w:color w:val="000000"/>
          <w:lang w:val="en"/>
        </w:rPr>
      </w:pPr>
    </w:p>
    <w:p w:rsidR="00AA1CEB" w:rsidRPr="009F6A75" w:rsidRDefault="00AA1CEB" w:rsidP="009F6A75">
      <w:pPr>
        <w:autoSpaceDE w:val="0"/>
        <w:autoSpaceDN w:val="0"/>
        <w:adjustRightInd w:val="0"/>
        <w:spacing w:after="0" w:line="360" w:lineRule="auto"/>
        <w:jc w:val="both"/>
        <w:rPr>
          <w:rStyle w:val="selectable"/>
          <w:rFonts w:ascii="Arial" w:hAnsi="Arial" w:cs="Arial"/>
          <w:color w:val="000000"/>
          <w:lang w:val="en"/>
        </w:rPr>
      </w:pPr>
    </w:p>
    <w:p w:rsidR="00AA1CEB" w:rsidRPr="009F6A75" w:rsidRDefault="00AA1CEB" w:rsidP="009F6A75">
      <w:pPr>
        <w:autoSpaceDE w:val="0"/>
        <w:autoSpaceDN w:val="0"/>
        <w:adjustRightInd w:val="0"/>
        <w:spacing w:after="0" w:line="360" w:lineRule="auto"/>
        <w:jc w:val="both"/>
        <w:rPr>
          <w:rStyle w:val="selectable"/>
          <w:rFonts w:ascii="Arial" w:hAnsi="Arial" w:cs="Arial"/>
          <w:color w:val="000000"/>
          <w:lang w:val="en"/>
        </w:rPr>
      </w:pPr>
      <w:r w:rsidRPr="009F6A75">
        <w:rPr>
          <w:rStyle w:val="selectable"/>
          <w:rFonts w:ascii="Arial" w:hAnsi="Arial" w:cs="Arial"/>
          <w:color w:val="000000"/>
          <w:lang w:val="en"/>
        </w:rPr>
        <w:t xml:space="preserve">Such highly driven employees in a health organisation will yield the best patient outcomes. The direct consequence of poor engagement can be linked to stress and burnout (Leiter and Maslach, 2017). </w:t>
      </w:r>
      <w:r w:rsidR="00615DCE" w:rsidRPr="009F6A75">
        <w:rPr>
          <w:rStyle w:val="selectable"/>
          <w:rFonts w:ascii="Arial" w:hAnsi="Arial" w:cs="Arial"/>
          <w:color w:val="000000"/>
          <w:lang w:val="en"/>
        </w:rPr>
        <w:t>The author</w:t>
      </w:r>
      <w:r w:rsidR="005E7AC2" w:rsidRPr="009F6A75">
        <w:rPr>
          <w:rStyle w:val="selectable"/>
          <w:rFonts w:ascii="Arial" w:hAnsi="Arial" w:cs="Arial"/>
          <w:color w:val="000000"/>
          <w:lang w:val="en"/>
        </w:rPr>
        <w:t>s also envision engagement as a quality that is associated with</w:t>
      </w:r>
      <w:r w:rsidRPr="009F6A75">
        <w:rPr>
          <w:rStyle w:val="selectable"/>
          <w:rFonts w:ascii="Arial" w:hAnsi="Arial" w:cs="Arial"/>
          <w:color w:val="000000"/>
          <w:lang w:val="en"/>
        </w:rPr>
        <w:t xml:space="preserve"> v</w:t>
      </w:r>
      <w:r w:rsidR="005E7AC2" w:rsidRPr="009F6A75">
        <w:rPr>
          <w:rStyle w:val="selectable"/>
          <w:rFonts w:ascii="Arial" w:hAnsi="Arial" w:cs="Arial"/>
          <w:color w:val="000000"/>
          <w:lang w:val="en"/>
        </w:rPr>
        <w:t>igo</w:t>
      </w:r>
      <w:r w:rsidR="00615DCE" w:rsidRPr="009F6A75">
        <w:rPr>
          <w:rStyle w:val="selectable"/>
          <w:rFonts w:ascii="Arial" w:hAnsi="Arial" w:cs="Arial"/>
          <w:color w:val="000000"/>
          <w:lang w:val="en"/>
        </w:rPr>
        <w:t>u</w:t>
      </w:r>
      <w:r w:rsidR="005E7AC2" w:rsidRPr="009F6A75">
        <w:rPr>
          <w:rStyle w:val="selectable"/>
          <w:rFonts w:ascii="Arial" w:hAnsi="Arial" w:cs="Arial"/>
          <w:color w:val="000000"/>
          <w:lang w:val="en"/>
        </w:rPr>
        <w:t>r, dedication and absorption. Burnout on the other hand is characterised</w:t>
      </w:r>
      <w:r w:rsidR="00025070" w:rsidRPr="009F6A75">
        <w:rPr>
          <w:rStyle w:val="selectable"/>
          <w:rFonts w:ascii="Arial" w:hAnsi="Arial" w:cs="Arial"/>
          <w:color w:val="000000"/>
          <w:lang w:val="en"/>
        </w:rPr>
        <w:t xml:space="preserve"> by cynicism </w:t>
      </w:r>
      <w:r w:rsidRPr="009F6A75">
        <w:rPr>
          <w:rStyle w:val="selectable"/>
          <w:rFonts w:ascii="Arial" w:hAnsi="Arial" w:cs="Arial"/>
          <w:color w:val="000000"/>
          <w:lang w:val="en"/>
        </w:rPr>
        <w:t>and inefficacy.</w:t>
      </w:r>
    </w:p>
    <w:p w:rsidR="00FC732A" w:rsidRPr="009F6A75" w:rsidRDefault="00FC732A" w:rsidP="009F6A75">
      <w:pPr>
        <w:autoSpaceDE w:val="0"/>
        <w:autoSpaceDN w:val="0"/>
        <w:adjustRightInd w:val="0"/>
        <w:spacing w:after="0" w:line="360" w:lineRule="auto"/>
        <w:jc w:val="both"/>
        <w:rPr>
          <w:rStyle w:val="selectable"/>
          <w:rFonts w:ascii="Arial" w:hAnsi="Arial" w:cs="Arial"/>
          <w:color w:val="000000"/>
          <w:lang w:val="en"/>
        </w:rPr>
      </w:pPr>
    </w:p>
    <w:p w:rsidR="00FC732A" w:rsidRPr="009F6A75" w:rsidRDefault="00FC732A" w:rsidP="009F6A75">
      <w:pPr>
        <w:autoSpaceDE w:val="0"/>
        <w:autoSpaceDN w:val="0"/>
        <w:adjustRightInd w:val="0"/>
        <w:spacing w:after="0" w:line="360" w:lineRule="auto"/>
        <w:jc w:val="both"/>
        <w:rPr>
          <w:rStyle w:val="selectable"/>
          <w:rFonts w:ascii="Arial" w:hAnsi="Arial" w:cs="Arial"/>
          <w:color w:val="000000"/>
          <w:lang w:val="en"/>
        </w:rPr>
      </w:pPr>
      <w:r w:rsidRPr="009F6A75">
        <w:rPr>
          <w:rStyle w:val="selectable"/>
          <w:rFonts w:ascii="Arial" w:hAnsi="Arial" w:cs="Arial"/>
          <w:color w:val="000000"/>
          <w:lang w:val="en"/>
        </w:rPr>
        <w:t>Burnout amongst doctors and nurses is on</w:t>
      </w:r>
      <w:r w:rsidR="006E4384" w:rsidRPr="009F6A75">
        <w:rPr>
          <w:rStyle w:val="selectable"/>
          <w:rFonts w:ascii="Arial" w:hAnsi="Arial" w:cs="Arial"/>
          <w:color w:val="000000"/>
          <w:lang w:val="en"/>
        </w:rPr>
        <w:t xml:space="preserve"> the highest increase ever recorded.</w:t>
      </w:r>
      <w:r w:rsidRPr="009F6A75">
        <w:rPr>
          <w:rStyle w:val="selectable"/>
          <w:rFonts w:ascii="Arial" w:hAnsi="Arial" w:cs="Arial"/>
          <w:color w:val="000000"/>
          <w:lang w:val="en"/>
        </w:rPr>
        <w:t xml:space="preserve"> </w:t>
      </w:r>
      <w:r w:rsidR="006E4384" w:rsidRPr="009F6A75">
        <w:rPr>
          <w:rStyle w:val="selectable"/>
          <w:rFonts w:ascii="Arial" w:hAnsi="Arial" w:cs="Arial"/>
          <w:color w:val="000000"/>
          <w:lang w:val="en"/>
        </w:rPr>
        <w:t>Multiple</w:t>
      </w:r>
      <w:r w:rsidRPr="009F6A75">
        <w:rPr>
          <w:rStyle w:val="selectable"/>
          <w:rFonts w:ascii="Arial" w:hAnsi="Arial" w:cs="Arial"/>
          <w:color w:val="000000"/>
          <w:lang w:val="en"/>
        </w:rPr>
        <w:t xml:space="preserve"> reas</w:t>
      </w:r>
      <w:r w:rsidR="009F2AE7" w:rsidRPr="009F6A75">
        <w:rPr>
          <w:rStyle w:val="selectable"/>
          <w:rFonts w:ascii="Arial" w:hAnsi="Arial" w:cs="Arial"/>
          <w:color w:val="000000"/>
          <w:lang w:val="en"/>
        </w:rPr>
        <w:t>ons might be attributed for these</w:t>
      </w:r>
      <w:r w:rsidRPr="009F6A75">
        <w:rPr>
          <w:rStyle w:val="selectable"/>
          <w:rFonts w:ascii="Arial" w:hAnsi="Arial" w:cs="Arial"/>
          <w:color w:val="000000"/>
          <w:lang w:val="en"/>
        </w:rPr>
        <w:t xml:space="preserve"> rates of burnout. In this </w:t>
      </w:r>
      <w:r w:rsidR="006E4384" w:rsidRPr="009F6A75">
        <w:rPr>
          <w:rStyle w:val="selectable"/>
          <w:rFonts w:ascii="Arial" w:hAnsi="Arial" w:cs="Arial"/>
          <w:color w:val="000000"/>
          <w:lang w:val="en"/>
        </w:rPr>
        <w:t xml:space="preserve">current </w:t>
      </w:r>
      <w:r w:rsidRPr="009F6A75">
        <w:rPr>
          <w:rStyle w:val="selectable"/>
          <w:rFonts w:ascii="Arial" w:hAnsi="Arial" w:cs="Arial"/>
          <w:color w:val="000000"/>
          <w:lang w:val="en"/>
        </w:rPr>
        <w:t>climate</w:t>
      </w:r>
      <w:r w:rsidR="006E4384" w:rsidRPr="009F6A75">
        <w:rPr>
          <w:rStyle w:val="selectable"/>
          <w:rFonts w:ascii="Arial" w:hAnsi="Arial" w:cs="Arial"/>
          <w:color w:val="000000"/>
          <w:lang w:val="en"/>
        </w:rPr>
        <w:t xml:space="preserve"> of burnout</w:t>
      </w:r>
      <w:r w:rsidR="009F2AE7" w:rsidRPr="009F6A75">
        <w:rPr>
          <w:rStyle w:val="selectable"/>
          <w:rFonts w:ascii="Arial" w:hAnsi="Arial" w:cs="Arial"/>
          <w:color w:val="000000"/>
          <w:lang w:val="en"/>
        </w:rPr>
        <w:t>,</w:t>
      </w:r>
      <w:r w:rsidRPr="009F6A75">
        <w:rPr>
          <w:rStyle w:val="selectable"/>
          <w:rFonts w:ascii="Arial" w:hAnsi="Arial" w:cs="Arial"/>
          <w:color w:val="000000"/>
          <w:lang w:val="en"/>
        </w:rPr>
        <w:t xml:space="preserve"> it is hard for innovation a</w:t>
      </w:r>
      <w:r w:rsidR="009F2AE7" w:rsidRPr="009F6A75">
        <w:rPr>
          <w:rStyle w:val="selectable"/>
          <w:rFonts w:ascii="Arial" w:hAnsi="Arial" w:cs="Arial"/>
          <w:color w:val="000000"/>
          <w:lang w:val="en"/>
        </w:rPr>
        <w:t>nd efficiency to be at the forefront</w:t>
      </w:r>
      <w:r w:rsidRPr="009F6A75">
        <w:rPr>
          <w:rStyle w:val="selectable"/>
          <w:rFonts w:ascii="Arial" w:hAnsi="Arial" w:cs="Arial"/>
          <w:color w:val="000000"/>
          <w:lang w:val="en"/>
        </w:rPr>
        <w:t xml:space="preserve"> of health delivery. When you are firefighting constantly</w:t>
      </w:r>
      <w:r w:rsidR="000F2359" w:rsidRPr="009F6A75">
        <w:rPr>
          <w:rStyle w:val="selectable"/>
          <w:rFonts w:ascii="Arial" w:hAnsi="Arial" w:cs="Arial"/>
          <w:color w:val="000000"/>
          <w:lang w:val="en"/>
        </w:rPr>
        <w:t>,</w:t>
      </w:r>
      <w:r w:rsidRPr="009F6A75">
        <w:rPr>
          <w:rStyle w:val="selectable"/>
          <w:rFonts w:ascii="Arial" w:hAnsi="Arial" w:cs="Arial"/>
          <w:color w:val="000000"/>
          <w:lang w:val="en"/>
        </w:rPr>
        <w:t xml:space="preserve"> the higher purpose and vision of the team</w:t>
      </w:r>
      <w:r w:rsidR="00AE4B8F" w:rsidRPr="009F6A75">
        <w:rPr>
          <w:rStyle w:val="selectable"/>
          <w:rFonts w:ascii="Arial" w:hAnsi="Arial" w:cs="Arial"/>
          <w:color w:val="000000"/>
          <w:lang w:val="en"/>
        </w:rPr>
        <w:t xml:space="preserve"> and</w:t>
      </w:r>
      <w:r w:rsidR="006E4384" w:rsidRPr="009F6A75">
        <w:rPr>
          <w:rStyle w:val="selectable"/>
          <w:rFonts w:ascii="Arial" w:hAnsi="Arial" w:cs="Arial"/>
          <w:color w:val="000000"/>
          <w:lang w:val="en"/>
        </w:rPr>
        <w:t xml:space="preserve"> organisation</w:t>
      </w:r>
      <w:r w:rsidRPr="009F6A75">
        <w:rPr>
          <w:rStyle w:val="selectable"/>
          <w:rFonts w:ascii="Arial" w:hAnsi="Arial" w:cs="Arial"/>
          <w:color w:val="000000"/>
          <w:lang w:val="en"/>
        </w:rPr>
        <w:t xml:space="preserve"> will naturally be affected. Locally in my own leadership roles</w:t>
      </w:r>
      <w:r w:rsidR="005C6D18" w:rsidRPr="009F6A75">
        <w:rPr>
          <w:rStyle w:val="selectable"/>
          <w:rFonts w:ascii="Arial" w:hAnsi="Arial" w:cs="Arial"/>
          <w:color w:val="000000"/>
          <w:lang w:val="en"/>
        </w:rPr>
        <w:t>,</w:t>
      </w:r>
      <w:r w:rsidRPr="009F6A75">
        <w:rPr>
          <w:rStyle w:val="selectable"/>
          <w:rFonts w:ascii="Arial" w:hAnsi="Arial" w:cs="Arial"/>
          <w:color w:val="000000"/>
          <w:lang w:val="en"/>
        </w:rPr>
        <w:t xml:space="preserve"> I see the challenges with my junior colleagues and senior colleagues as well. How do I help my direct reports and peers to be engaged?</w:t>
      </w:r>
    </w:p>
    <w:p w:rsidR="00FC732A" w:rsidRPr="009F6A75" w:rsidRDefault="00FC732A" w:rsidP="009F6A75">
      <w:pPr>
        <w:autoSpaceDE w:val="0"/>
        <w:autoSpaceDN w:val="0"/>
        <w:adjustRightInd w:val="0"/>
        <w:spacing w:after="0" w:line="360" w:lineRule="auto"/>
        <w:jc w:val="both"/>
        <w:rPr>
          <w:rStyle w:val="selectable"/>
          <w:rFonts w:ascii="Arial" w:hAnsi="Arial" w:cs="Arial"/>
          <w:color w:val="000000"/>
          <w:lang w:val="en"/>
        </w:rPr>
      </w:pPr>
    </w:p>
    <w:p w:rsidR="00FC732A" w:rsidRPr="009F6A75" w:rsidRDefault="00B93410" w:rsidP="009F6A75">
      <w:pPr>
        <w:autoSpaceDE w:val="0"/>
        <w:autoSpaceDN w:val="0"/>
        <w:adjustRightInd w:val="0"/>
        <w:spacing w:after="0" w:line="360" w:lineRule="auto"/>
        <w:jc w:val="both"/>
        <w:rPr>
          <w:rStyle w:val="selectable"/>
          <w:rFonts w:ascii="Arial" w:hAnsi="Arial" w:cs="Arial"/>
          <w:color w:val="000000"/>
          <w:lang w:val="en"/>
        </w:rPr>
      </w:pPr>
      <w:r w:rsidRPr="009F6A75">
        <w:rPr>
          <w:rStyle w:val="selectable"/>
          <w:rFonts w:ascii="Arial" w:hAnsi="Arial" w:cs="Arial"/>
          <w:color w:val="000000"/>
          <w:lang w:val="en"/>
        </w:rPr>
        <w:t xml:space="preserve">Good </w:t>
      </w:r>
      <w:r w:rsidR="006E4384" w:rsidRPr="009F6A75">
        <w:rPr>
          <w:rStyle w:val="selectable"/>
          <w:rFonts w:ascii="Arial" w:hAnsi="Arial" w:cs="Arial"/>
          <w:color w:val="000000"/>
          <w:lang w:val="en"/>
        </w:rPr>
        <w:t>well-structured</w:t>
      </w:r>
      <w:r w:rsidRPr="009F6A75">
        <w:rPr>
          <w:rStyle w:val="selectable"/>
          <w:rFonts w:ascii="Arial" w:hAnsi="Arial" w:cs="Arial"/>
          <w:color w:val="000000"/>
          <w:lang w:val="en"/>
        </w:rPr>
        <w:t xml:space="preserve"> appraisals are proven to improve staff engagement. When </w:t>
      </w:r>
      <w:r w:rsidR="00486925" w:rsidRPr="009F6A75">
        <w:rPr>
          <w:rStyle w:val="selectable"/>
          <w:rFonts w:ascii="Arial" w:hAnsi="Arial" w:cs="Arial"/>
          <w:color w:val="000000"/>
          <w:lang w:val="en"/>
        </w:rPr>
        <w:t>employees (</w:t>
      </w:r>
      <w:r w:rsidRPr="009F6A75">
        <w:rPr>
          <w:rStyle w:val="selectable"/>
          <w:rFonts w:ascii="Arial" w:hAnsi="Arial" w:cs="Arial"/>
          <w:color w:val="000000"/>
          <w:lang w:val="en"/>
        </w:rPr>
        <w:t>junior doc</w:t>
      </w:r>
      <w:r w:rsidR="006E4384" w:rsidRPr="009F6A75">
        <w:rPr>
          <w:rStyle w:val="selectable"/>
          <w:rFonts w:ascii="Arial" w:hAnsi="Arial" w:cs="Arial"/>
          <w:color w:val="000000"/>
          <w:lang w:val="en"/>
        </w:rPr>
        <w:t>tors</w:t>
      </w:r>
      <w:r w:rsidR="00486925" w:rsidRPr="009F6A75">
        <w:rPr>
          <w:rStyle w:val="selectable"/>
          <w:rFonts w:ascii="Arial" w:hAnsi="Arial" w:cs="Arial"/>
          <w:color w:val="000000"/>
          <w:lang w:val="en"/>
        </w:rPr>
        <w:t>)</w:t>
      </w:r>
      <w:r w:rsidR="006E4384" w:rsidRPr="009F6A75">
        <w:rPr>
          <w:rStyle w:val="selectable"/>
          <w:rFonts w:ascii="Arial" w:hAnsi="Arial" w:cs="Arial"/>
          <w:color w:val="000000"/>
          <w:lang w:val="en"/>
        </w:rPr>
        <w:t xml:space="preserve"> are supervised in an educational, supportive</w:t>
      </w:r>
      <w:r w:rsidRPr="009F6A75">
        <w:rPr>
          <w:rStyle w:val="selectable"/>
          <w:rFonts w:ascii="Arial" w:hAnsi="Arial" w:cs="Arial"/>
          <w:color w:val="000000"/>
          <w:lang w:val="en"/>
        </w:rPr>
        <w:t xml:space="preserve"> way </w:t>
      </w:r>
      <w:r w:rsidR="00486925" w:rsidRPr="009F6A75">
        <w:rPr>
          <w:rStyle w:val="selectable"/>
          <w:rFonts w:ascii="Arial" w:hAnsi="Arial" w:cs="Arial"/>
          <w:color w:val="000000"/>
          <w:lang w:val="en"/>
        </w:rPr>
        <w:t>with clear objectives</w:t>
      </w:r>
      <w:r w:rsidR="00E44A04" w:rsidRPr="009F6A75">
        <w:rPr>
          <w:rStyle w:val="selectable"/>
          <w:rFonts w:ascii="Arial" w:hAnsi="Arial" w:cs="Arial"/>
          <w:color w:val="000000"/>
          <w:lang w:val="en"/>
        </w:rPr>
        <w:t>,</w:t>
      </w:r>
      <w:r w:rsidR="00486925" w:rsidRPr="009F6A75">
        <w:rPr>
          <w:rStyle w:val="selectable"/>
          <w:rFonts w:ascii="Arial" w:hAnsi="Arial" w:cs="Arial"/>
          <w:color w:val="000000"/>
          <w:lang w:val="en"/>
        </w:rPr>
        <w:t xml:space="preserve"> the rates</w:t>
      </w:r>
      <w:r w:rsidR="003A0C23" w:rsidRPr="009F6A75">
        <w:rPr>
          <w:rStyle w:val="selectable"/>
          <w:rFonts w:ascii="Arial" w:hAnsi="Arial" w:cs="Arial"/>
          <w:color w:val="000000"/>
          <w:lang w:val="en"/>
        </w:rPr>
        <w:t xml:space="preserve"> of engagement are higher (West and Dawson, 2012)</w:t>
      </w:r>
      <w:r w:rsidR="00E44A04" w:rsidRPr="009F6A75">
        <w:rPr>
          <w:rStyle w:val="selectable"/>
          <w:rFonts w:ascii="Arial" w:hAnsi="Arial" w:cs="Arial"/>
          <w:color w:val="000000"/>
          <w:lang w:val="en"/>
        </w:rPr>
        <w:t>. Mutual respect amongst</w:t>
      </w:r>
      <w:r w:rsidR="00486925" w:rsidRPr="009F6A75">
        <w:rPr>
          <w:rStyle w:val="selectable"/>
          <w:rFonts w:ascii="Arial" w:hAnsi="Arial" w:cs="Arial"/>
          <w:color w:val="000000"/>
          <w:lang w:val="en"/>
        </w:rPr>
        <w:t xml:space="preserve"> team members and listening to their concerns and providing solutions are all key aspects of improving engagement. This strikes to me that a leader whose philosophy of leadership is driven to listen, act readily and believes in staff improvement will have engaged staff members. This </w:t>
      </w:r>
      <w:r w:rsidR="00405BB1" w:rsidRPr="009F6A75">
        <w:rPr>
          <w:rStyle w:val="selectable"/>
          <w:rFonts w:ascii="Arial" w:hAnsi="Arial" w:cs="Arial"/>
          <w:color w:val="000000"/>
          <w:lang w:val="en"/>
        </w:rPr>
        <w:t>then lead</w:t>
      </w:r>
      <w:r w:rsidR="00E376F6" w:rsidRPr="009F6A75">
        <w:rPr>
          <w:rStyle w:val="selectable"/>
          <w:rFonts w:ascii="Arial" w:hAnsi="Arial" w:cs="Arial"/>
          <w:color w:val="000000"/>
          <w:lang w:val="en"/>
        </w:rPr>
        <w:t>s</w:t>
      </w:r>
      <w:r w:rsidR="00405BB1" w:rsidRPr="009F6A75">
        <w:rPr>
          <w:rStyle w:val="selectable"/>
          <w:rFonts w:ascii="Arial" w:hAnsi="Arial" w:cs="Arial"/>
          <w:color w:val="000000"/>
          <w:lang w:val="en"/>
        </w:rPr>
        <w:t xml:space="preserve"> to the question</w:t>
      </w:r>
      <w:r w:rsidR="000A503E" w:rsidRPr="009F6A75">
        <w:rPr>
          <w:rStyle w:val="selectable"/>
          <w:rFonts w:ascii="Arial" w:hAnsi="Arial" w:cs="Arial"/>
          <w:color w:val="000000"/>
          <w:lang w:val="en"/>
        </w:rPr>
        <w:t xml:space="preserve"> </w:t>
      </w:r>
      <w:r w:rsidR="00315BFC" w:rsidRPr="009F6A75">
        <w:rPr>
          <w:rStyle w:val="selectable"/>
          <w:rFonts w:ascii="Arial" w:hAnsi="Arial" w:cs="Arial"/>
          <w:color w:val="000000"/>
          <w:lang w:val="en"/>
        </w:rPr>
        <w:t>– does</w:t>
      </w:r>
      <w:r w:rsidR="00486925" w:rsidRPr="009F6A75">
        <w:rPr>
          <w:rStyle w:val="selectable"/>
          <w:rFonts w:ascii="Arial" w:hAnsi="Arial" w:cs="Arial"/>
          <w:color w:val="000000"/>
          <w:lang w:val="en"/>
        </w:rPr>
        <w:t xml:space="preserve"> bad </w:t>
      </w:r>
      <w:r w:rsidR="00315BFC" w:rsidRPr="009F6A75">
        <w:rPr>
          <w:rStyle w:val="selectable"/>
          <w:rFonts w:ascii="Arial" w:hAnsi="Arial" w:cs="Arial"/>
          <w:color w:val="000000"/>
          <w:lang w:val="en"/>
        </w:rPr>
        <w:t xml:space="preserve">and </w:t>
      </w:r>
      <w:r w:rsidR="00486925" w:rsidRPr="009F6A75">
        <w:rPr>
          <w:rStyle w:val="selectable"/>
          <w:rFonts w:ascii="Arial" w:hAnsi="Arial" w:cs="Arial"/>
          <w:color w:val="000000"/>
          <w:lang w:val="en"/>
        </w:rPr>
        <w:t>toxic leadership cause burnout and sickness rates to go higher?</w:t>
      </w:r>
    </w:p>
    <w:p w:rsidR="00405BB1" w:rsidRPr="009F6A75" w:rsidRDefault="00405BB1" w:rsidP="009F6A75">
      <w:pPr>
        <w:autoSpaceDE w:val="0"/>
        <w:autoSpaceDN w:val="0"/>
        <w:adjustRightInd w:val="0"/>
        <w:spacing w:after="0" w:line="360" w:lineRule="auto"/>
        <w:jc w:val="both"/>
        <w:rPr>
          <w:rStyle w:val="selectable"/>
          <w:rFonts w:ascii="Arial" w:hAnsi="Arial" w:cs="Arial"/>
          <w:color w:val="000000"/>
          <w:lang w:val="en"/>
        </w:rPr>
      </w:pPr>
    </w:p>
    <w:p w:rsidR="00486925" w:rsidRPr="009F6A75" w:rsidRDefault="00580960" w:rsidP="009F6A75">
      <w:pPr>
        <w:autoSpaceDE w:val="0"/>
        <w:autoSpaceDN w:val="0"/>
        <w:adjustRightInd w:val="0"/>
        <w:spacing w:after="0" w:line="360" w:lineRule="auto"/>
        <w:jc w:val="both"/>
        <w:rPr>
          <w:rFonts w:ascii="Arial" w:hAnsi="Arial" w:cs="Arial"/>
        </w:rPr>
      </w:pPr>
      <w:r w:rsidRPr="009F6A75">
        <w:rPr>
          <w:rStyle w:val="selectable"/>
          <w:rFonts w:ascii="Arial" w:hAnsi="Arial" w:cs="Arial"/>
          <w:color w:val="000000"/>
          <w:lang w:val="en"/>
        </w:rPr>
        <w:t xml:space="preserve">Pelletier  (2010) describes toxic leadership behaviours  include </w:t>
      </w:r>
      <w:r w:rsidRPr="009F6A75">
        <w:rPr>
          <w:rFonts w:ascii="Arial" w:hAnsi="Arial" w:cs="Arial"/>
        </w:rPr>
        <w:t>disenfranchising employees, ignoring ideas, marginalizing, harassment, emotional volatility, blaming others for self-mistakes, t</w:t>
      </w:r>
      <w:r w:rsidR="007D62F1" w:rsidRPr="009F6A75">
        <w:rPr>
          <w:rFonts w:ascii="Arial" w:hAnsi="Arial" w:cs="Arial"/>
        </w:rPr>
        <w:t>h</w:t>
      </w:r>
      <w:r w:rsidRPr="009F6A75">
        <w:rPr>
          <w:rFonts w:ascii="Arial" w:hAnsi="Arial" w:cs="Arial"/>
        </w:rPr>
        <w:t>reat</w:t>
      </w:r>
      <w:r w:rsidR="007D62F1" w:rsidRPr="009F6A75">
        <w:rPr>
          <w:rFonts w:ascii="Arial" w:hAnsi="Arial" w:cs="Arial"/>
        </w:rPr>
        <w:t>eni</w:t>
      </w:r>
      <w:r w:rsidRPr="009F6A75">
        <w:rPr>
          <w:rFonts w:ascii="Arial" w:hAnsi="Arial" w:cs="Arial"/>
        </w:rPr>
        <w:t>ng employees</w:t>
      </w:r>
      <w:r w:rsidR="007D62F1" w:rsidRPr="009F6A75">
        <w:rPr>
          <w:rFonts w:ascii="Arial" w:hAnsi="Arial" w:cs="Arial"/>
        </w:rPr>
        <w:t>’</w:t>
      </w:r>
      <w:r w:rsidRPr="009F6A75">
        <w:rPr>
          <w:rFonts w:ascii="Arial" w:hAnsi="Arial" w:cs="Arial"/>
        </w:rPr>
        <w:t xml:space="preserve"> job security, mocking</w:t>
      </w:r>
      <w:r w:rsidR="007D62F1" w:rsidRPr="009F6A75">
        <w:rPr>
          <w:rFonts w:ascii="Arial" w:hAnsi="Arial" w:cs="Arial"/>
        </w:rPr>
        <w:t>,</w:t>
      </w:r>
      <w:r w:rsidRPr="009F6A75">
        <w:rPr>
          <w:rFonts w:ascii="Arial" w:hAnsi="Arial" w:cs="Arial"/>
        </w:rPr>
        <w:t xml:space="preserve"> lying, pitting group members</w:t>
      </w:r>
      <w:r w:rsidR="00465297" w:rsidRPr="009F6A75">
        <w:rPr>
          <w:rFonts w:ascii="Arial" w:hAnsi="Arial" w:cs="Arial"/>
        </w:rPr>
        <w:t xml:space="preserve"> against each other, isolating </w:t>
      </w:r>
      <w:r w:rsidRPr="009F6A75">
        <w:rPr>
          <w:rFonts w:ascii="Arial" w:hAnsi="Arial" w:cs="Arial"/>
        </w:rPr>
        <w:t>group members. W</w:t>
      </w:r>
      <w:r w:rsidR="00E47ABD" w:rsidRPr="009F6A75">
        <w:rPr>
          <w:rFonts w:ascii="Arial" w:hAnsi="Arial" w:cs="Arial"/>
        </w:rPr>
        <w:t xml:space="preserve">hen such behaviours are seen in the </w:t>
      </w:r>
      <w:r w:rsidRPr="009F6A75">
        <w:rPr>
          <w:rFonts w:ascii="Arial" w:hAnsi="Arial" w:cs="Arial"/>
        </w:rPr>
        <w:t>workplace</w:t>
      </w:r>
      <w:r w:rsidR="00E47ABD" w:rsidRPr="009F6A75">
        <w:rPr>
          <w:rFonts w:ascii="Arial" w:hAnsi="Arial" w:cs="Arial"/>
        </w:rPr>
        <w:t>,</w:t>
      </w:r>
      <w:r w:rsidRPr="009F6A75">
        <w:rPr>
          <w:rFonts w:ascii="Arial" w:hAnsi="Arial" w:cs="Arial"/>
        </w:rPr>
        <w:t xml:space="preserve"> some team members may feel targeted and isolated and in desperation they tend to accept such behaviours and become followers. This lead</w:t>
      </w:r>
      <w:r w:rsidR="00543DE1" w:rsidRPr="009F6A75">
        <w:rPr>
          <w:rFonts w:ascii="Arial" w:hAnsi="Arial" w:cs="Arial"/>
        </w:rPr>
        <w:t>s</w:t>
      </w:r>
      <w:r w:rsidRPr="009F6A75">
        <w:rPr>
          <w:rFonts w:ascii="Arial" w:hAnsi="Arial" w:cs="Arial"/>
        </w:rPr>
        <w:t xml:space="preserve"> to the toxic triangle of a</w:t>
      </w:r>
      <w:r w:rsidR="00876059" w:rsidRPr="009F6A75">
        <w:rPr>
          <w:rFonts w:ascii="Arial" w:hAnsi="Arial" w:cs="Arial"/>
        </w:rPr>
        <w:t xml:space="preserve"> destructive</w:t>
      </w:r>
      <w:r w:rsidRPr="009F6A75">
        <w:rPr>
          <w:rFonts w:ascii="Arial" w:hAnsi="Arial" w:cs="Arial"/>
        </w:rPr>
        <w:t xml:space="preserve"> leader, naïve followers and an environment that will not promote growth. Such attributes of toxic leadership have been proven to cause employees leaving organisations</w:t>
      </w:r>
      <w:r w:rsidRPr="009F6A75">
        <w:rPr>
          <w:rStyle w:val="selectable"/>
          <w:rFonts w:ascii="Arial" w:hAnsi="Arial" w:cs="Arial"/>
          <w:color w:val="000000"/>
          <w:lang w:val="en"/>
        </w:rPr>
        <w:t xml:space="preserve"> (Reed and Bullis, 2009)</w:t>
      </w:r>
      <w:r w:rsidRPr="009F6A75">
        <w:rPr>
          <w:rFonts w:ascii="Arial" w:hAnsi="Arial" w:cs="Arial"/>
        </w:rPr>
        <w:t>.</w:t>
      </w:r>
    </w:p>
    <w:p w:rsidR="00580960" w:rsidRPr="009F6A75" w:rsidRDefault="00580960" w:rsidP="009F6A75">
      <w:pPr>
        <w:autoSpaceDE w:val="0"/>
        <w:autoSpaceDN w:val="0"/>
        <w:adjustRightInd w:val="0"/>
        <w:spacing w:after="0" w:line="360" w:lineRule="auto"/>
        <w:jc w:val="both"/>
        <w:rPr>
          <w:rFonts w:ascii="Arial" w:hAnsi="Arial" w:cs="Arial"/>
        </w:rPr>
      </w:pPr>
    </w:p>
    <w:p w:rsidR="00580960" w:rsidRPr="009F6A75" w:rsidRDefault="00580960" w:rsidP="009F6A75">
      <w:pPr>
        <w:autoSpaceDE w:val="0"/>
        <w:autoSpaceDN w:val="0"/>
        <w:adjustRightInd w:val="0"/>
        <w:spacing w:after="0" w:line="360" w:lineRule="auto"/>
        <w:jc w:val="both"/>
        <w:rPr>
          <w:rFonts w:ascii="Arial" w:hAnsi="Arial" w:cs="Arial"/>
        </w:rPr>
      </w:pPr>
    </w:p>
    <w:p w:rsidR="00580960" w:rsidRPr="009F6A75" w:rsidRDefault="00580960" w:rsidP="009F6A75">
      <w:pPr>
        <w:autoSpaceDE w:val="0"/>
        <w:autoSpaceDN w:val="0"/>
        <w:adjustRightInd w:val="0"/>
        <w:spacing w:after="0" w:line="360" w:lineRule="auto"/>
        <w:jc w:val="both"/>
        <w:rPr>
          <w:rFonts w:ascii="Arial" w:hAnsi="Arial" w:cs="Arial"/>
        </w:rPr>
      </w:pPr>
    </w:p>
    <w:p w:rsidR="00580960" w:rsidRPr="009F6A75" w:rsidRDefault="00580960" w:rsidP="009F6A75">
      <w:pPr>
        <w:autoSpaceDE w:val="0"/>
        <w:autoSpaceDN w:val="0"/>
        <w:adjustRightInd w:val="0"/>
        <w:spacing w:after="0" w:line="360" w:lineRule="auto"/>
        <w:jc w:val="both"/>
        <w:rPr>
          <w:rStyle w:val="selectable"/>
          <w:rFonts w:ascii="Arial" w:hAnsi="Arial" w:cs="Arial"/>
          <w:color w:val="000000"/>
          <w:lang w:val="en"/>
        </w:rPr>
      </w:pPr>
    </w:p>
    <w:p w:rsidR="00486925" w:rsidRPr="009F6A75" w:rsidRDefault="00486925" w:rsidP="009F6A75">
      <w:pPr>
        <w:autoSpaceDE w:val="0"/>
        <w:autoSpaceDN w:val="0"/>
        <w:adjustRightInd w:val="0"/>
        <w:spacing w:after="0" w:line="360" w:lineRule="auto"/>
        <w:jc w:val="both"/>
        <w:rPr>
          <w:rStyle w:val="selectable"/>
          <w:rFonts w:ascii="Arial" w:hAnsi="Arial" w:cs="Arial"/>
          <w:color w:val="000000"/>
          <w:lang w:val="en"/>
        </w:rPr>
      </w:pPr>
    </w:p>
    <w:p w:rsidR="00486925" w:rsidRPr="009F6A75" w:rsidRDefault="00315A1A" w:rsidP="009F6A75">
      <w:pPr>
        <w:autoSpaceDE w:val="0"/>
        <w:autoSpaceDN w:val="0"/>
        <w:adjustRightInd w:val="0"/>
        <w:spacing w:after="0" w:line="360" w:lineRule="auto"/>
        <w:jc w:val="both"/>
        <w:rPr>
          <w:rFonts w:ascii="Arial" w:hAnsi="Arial" w:cs="Arial"/>
        </w:rPr>
      </w:pPr>
      <w:r w:rsidRPr="009F6A75">
        <w:rPr>
          <w:rFonts w:ascii="Arial" w:hAnsi="Arial" w:cs="Arial"/>
        </w:rPr>
        <w:t>Toxic</w:t>
      </w:r>
      <w:r w:rsidR="00580960" w:rsidRPr="009F6A75">
        <w:rPr>
          <w:rFonts w:ascii="Arial" w:hAnsi="Arial" w:cs="Arial"/>
        </w:rPr>
        <w:t xml:space="preserve"> leadership is directly associated with </w:t>
      </w:r>
      <w:r w:rsidR="00AD4F8B" w:rsidRPr="009F6A75">
        <w:rPr>
          <w:rFonts w:ascii="Arial" w:hAnsi="Arial" w:cs="Arial"/>
        </w:rPr>
        <w:t xml:space="preserve">the </w:t>
      </w:r>
      <w:r w:rsidR="00580960" w:rsidRPr="009F6A75">
        <w:rPr>
          <w:rFonts w:ascii="Arial" w:hAnsi="Arial" w:cs="Arial"/>
        </w:rPr>
        <w:t>enthusiasm and commitment of employees while it is positively correlated with high turnover and intention to leave behaviours of employees (Reed &amp; Bullis, 2009). Health problems increase with toxic leaders</w:t>
      </w:r>
      <w:r w:rsidR="00EB685E" w:rsidRPr="009F6A75">
        <w:rPr>
          <w:rFonts w:ascii="Arial" w:hAnsi="Arial" w:cs="Arial"/>
        </w:rPr>
        <w:t>hip</w:t>
      </w:r>
      <w:r w:rsidR="00580960" w:rsidRPr="009F6A75">
        <w:rPr>
          <w:rFonts w:ascii="Arial" w:hAnsi="Arial" w:cs="Arial"/>
        </w:rPr>
        <w:t xml:space="preserve"> behaviours even as their performance, job satisfaction and organisational commitment tend to decrease (Schmindt, 2008,). These include anxiety, stress, </w:t>
      </w:r>
      <w:r w:rsidR="003A0C23" w:rsidRPr="009F6A75">
        <w:rPr>
          <w:rFonts w:ascii="Arial" w:hAnsi="Arial" w:cs="Arial"/>
        </w:rPr>
        <w:t>and lack</w:t>
      </w:r>
      <w:r w:rsidR="00580960" w:rsidRPr="009F6A75">
        <w:rPr>
          <w:rFonts w:ascii="Arial" w:hAnsi="Arial" w:cs="Arial"/>
        </w:rPr>
        <w:t xml:space="preserve"> of impetus, alienation and sleeplessness. Such health issues will not only lead to burnout and sickness but will also leave no room for any creativity or innovation. This would lead to loss of vigour, dedication and purpose all three important aspects that constitute engagement.</w:t>
      </w:r>
      <w:r w:rsidR="00BD1E55" w:rsidRPr="009F6A75">
        <w:rPr>
          <w:rFonts w:ascii="Arial" w:hAnsi="Arial" w:cs="Arial"/>
        </w:rPr>
        <w:t xml:space="preserve"> </w:t>
      </w:r>
    </w:p>
    <w:p w:rsidR="00BD1E55" w:rsidRPr="009F6A75" w:rsidRDefault="00BD1E55" w:rsidP="009F6A75">
      <w:pPr>
        <w:autoSpaceDE w:val="0"/>
        <w:autoSpaceDN w:val="0"/>
        <w:adjustRightInd w:val="0"/>
        <w:spacing w:after="0" w:line="360" w:lineRule="auto"/>
        <w:jc w:val="both"/>
        <w:rPr>
          <w:rFonts w:ascii="Arial" w:hAnsi="Arial" w:cs="Arial"/>
        </w:rPr>
      </w:pPr>
    </w:p>
    <w:p w:rsidR="00BD1E55" w:rsidRPr="009F6A75" w:rsidRDefault="00BD1E55" w:rsidP="009F6A75">
      <w:pPr>
        <w:autoSpaceDE w:val="0"/>
        <w:autoSpaceDN w:val="0"/>
        <w:adjustRightInd w:val="0"/>
        <w:spacing w:after="0" w:line="360" w:lineRule="auto"/>
        <w:jc w:val="both"/>
        <w:rPr>
          <w:rFonts w:ascii="Arial" w:hAnsi="Arial" w:cs="Arial"/>
        </w:rPr>
      </w:pPr>
      <w:r w:rsidRPr="009F6A75">
        <w:rPr>
          <w:rFonts w:ascii="Arial" w:hAnsi="Arial" w:cs="Arial"/>
        </w:rPr>
        <w:t>We</w:t>
      </w:r>
      <w:r w:rsidR="00EB685E" w:rsidRPr="009F6A75">
        <w:rPr>
          <w:rFonts w:ascii="Arial" w:hAnsi="Arial" w:cs="Arial"/>
        </w:rPr>
        <w:t xml:space="preserve"> can therefore make a direct cor</w:t>
      </w:r>
      <w:r w:rsidRPr="009F6A75">
        <w:rPr>
          <w:rFonts w:ascii="Arial" w:hAnsi="Arial" w:cs="Arial"/>
        </w:rPr>
        <w:t xml:space="preserve">relation between toxic leadership and staff engagement. </w:t>
      </w:r>
      <w:r w:rsidR="00187418" w:rsidRPr="009F6A75">
        <w:rPr>
          <w:rFonts w:ascii="Arial" w:hAnsi="Arial" w:cs="Arial"/>
        </w:rPr>
        <w:t>If we look at this locally, in 2016</w:t>
      </w:r>
      <w:r w:rsidR="0046339D" w:rsidRPr="009F6A75">
        <w:rPr>
          <w:rFonts w:ascii="Arial" w:hAnsi="Arial" w:cs="Arial"/>
        </w:rPr>
        <w:t>,</w:t>
      </w:r>
      <w:r w:rsidR="00187418" w:rsidRPr="009F6A75">
        <w:rPr>
          <w:rFonts w:ascii="Arial" w:hAnsi="Arial" w:cs="Arial"/>
        </w:rPr>
        <w:t xml:space="preserve"> the NHS in Wales undertook a MES (medical engagement scale) survey to gain an understanding of the situation and to develop a reference point of data for future work. The survey found wide variation of engagement across organisations</w:t>
      </w:r>
      <w:r w:rsidR="00D3217F" w:rsidRPr="009F6A75">
        <w:rPr>
          <w:rFonts w:ascii="Arial" w:hAnsi="Arial" w:cs="Arial"/>
        </w:rPr>
        <w:t xml:space="preserve"> </w:t>
      </w:r>
      <w:r w:rsidR="00187418" w:rsidRPr="009F6A75">
        <w:rPr>
          <w:rFonts w:ascii="Arial" w:hAnsi="Arial" w:cs="Arial"/>
        </w:rPr>
        <w:t xml:space="preserve">and by branches of practice. It also showed overall poor levels of engagement within the NHS in </w:t>
      </w:r>
      <w:r w:rsidR="00D878D3" w:rsidRPr="009F6A75">
        <w:rPr>
          <w:rFonts w:ascii="Arial" w:hAnsi="Arial" w:cs="Arial"/>
        </w:rPr>
        <w:t>Wales</w:t>
      </w:r>
      <w:r w:rsidR="00D878D3" w:rsidRPr="009F6A75">
        <w:rPr>
          <w:rStyle w:val="selectable"/>
          <w:rFonts w:ascii="Arial" w:hAnsi="Arial" w:cs="Arial"/>
          <w:color w:val="000000"/>
          <w:lang w:val="en"/>
        </w:rPr>
        <w:t xml:space="preserve"> (Engage to Perform Ltd, 2016)</w:t>
      </w:r>
      <w:r w:rsidR="00187418" w:rsidRPr="009F6A75">
        <w:rPr>
          <w:rFonts w:ascii="Arial" w:hAnsi="Arial" w:cs="Arial"/>
        </w:rPr>
        <w:t>. These findings echo the UK-wide results for the MES</w:t>
      </w:r>
      <w:r w:rsidR="00187418" w:rsidRPr="009F6A75">
        <w:rPr>
          <w:rFonts w:ascii="Arial" w:hAnsi="Arial" w:cs="Arial"/>
          <w:color w:val="50535A"/>
        </w:rPr>
        <w:t>.</w:t>
      </w:r>
      <w:r w:rsidR="000B210B" w:rsidRPr="009F6A75">
        <w:rPr>
          <w:rFonts w:ascii="Arial" w:hAnsi="Arial" w:cs="Arial"/>
          <w:color w:val="50535A"/>
        </w:rPr>
        <w:t xml:space="preserve"> </w:t>
      </w:r>
      <w:r w:rsidR="000B210B" w:rsidRPr="009F6A75">
        <w:rPr>
          <w:rFonts w:ascii="Arial" w:hAnsi="Arial" w:cs="Arial"/>
        </w:rPr>
        <w:t>Therefore this is not an isolated problem of one region but applie</w:t>
      </w:r>
      <w:r w:rsidR="00934ADB" w:rsidRPr="009F6A75">
        <w:rPr>
          <w:rFonts w:ascii="Arial" w:hAnsi="Arial" w:cs="Arial"/>
        </w:rPr>
        <w:t>s throughout the</w:t>
      </w:r>
      <w:r w:rsidR="00C634B2" w:rsidRPr="009F6A75">
        <w:rPr>
          <w:rFonts w:ascii="Arial" w:hAnsi="Arial" w:cs="Arial"/>
        </w:rPr>
        <w:t xml:space="preserve"> NHS and as</w:t>
      </w:r>
      <w:r w:rsidR="000B210B" w:rsidRPr="009F6A75">
        <w:rPr>
          <w:rFonts w:ascii="Arial" w:hAnsi="Arial" w:cs="Arial"/>
        </w:rPr>
        <w:t xml:space="preserve"> a matter of urgency</w:t>
      </w:r>
      <w:r w:rsidR="00C634B2" w:rsidRPr="009F6A75">
        <w:rPr>
          <w:rFonts w:ascii="Arial" w:hAnsi="Arial" w:cs="Arial"/>
        </w:rPr>
        <w:t>,</w:t>
      </w:r>
      <w:r w:rsidR="000B365B" w:rsidRPr="009F6A75">
        <w:rPr>
          <w:rFonts w:ascii="Arial" w:hAnsi="Arial" w:cs="Arial"/>
        </w:rPr>
        <w:t xml:space="preserve"> NHS leaders across the board</w:t>
      </w:r>
      <w:r w:rsidR="000B210B" w:rsidRPr="009F6A75">
        <w:rPr>
          <w:rFonts w:ascii="Arial" w:hAnsi="Arial" w:cs="Arial"/>
        </w:rPr>
        <w:t xml:space="preserve"> </w:t>
      </w:r>
      <w:r w:rsidR="000B365B" w:rsidRPr="009F6A75">
        <w:rPr>
          <w:rFonts w:ascii="Arial" w:hAnsi="Arial" w:cs="Arial"/>
        </w:rPr>
        <w:t>must</w:t>
      </w:r>
      <w:r w:rsidR="000B210B" w:rsidRPr="009F6A75">
        <w:rPr>
          <w:rFonts w:ascii="Arial" w:hAnsi="Arial" w:cs="Arial"/>
        </w:rPr>
        <w:t xml:space="preserve"> </w:t>
      </w:r>
      <w:r w:rsidR="00C634B2" w:rsidRPr="009F6A75">
        <w:rPr>
          <w:rFonts w:ascii="Arial" w:hAnsi="Arial" w:cs="Arial"/>
        </w:rPr>
        <w:t>address</w:t>
      </w:r>
      <w:r w:rsidR="000B210B" w:rsidRPr="009F6A75">
        <w:rPr>
          <w:rFonts w:ascii="Arial" w:hAnsi="Arial" w:cs="Arial"/>
        </w:rPr>
        <w:t xml:space="preserve">. Any leader of an organisation or team will be accountable for poor engagement and will feel the ill effects of poor engagement. They will have to seek urgent action to change the culture and environment. </w:t>
      </w:r>
    </w:p>
    <w:p w:rsidR="007C4A11" w:rsidRPr="009F6A75" w:rsidRDefault="007C4A11" w:rsidP="009F6A75">
      <w:pPr>
        <w:autoSpaceDE w:val="0"/>
        <w:autoSpaceDN w:val="0"/>
        <w:adjustRightInd w:val="0"/>
        <w:spacing w:after="0" w:line="360" w:lineRule="auto"/>
        <w:jc w:val="both"/>
        <w:rPr>
          <w:rFonts w:ascii="Arial" w:hAnsi="Arial" w:cs="Arial"/>
          <w:color w:val="50535A"/>
        </w:rPr>
      </w:pPr>
    </w:p>
    <w:p w:rsidR="00D878D3" w:rsidRPr="009F6A75" w:rsidRDefault="000E2D64" w:rsidP="009F6A75">
      <w:pPr>
        <w:autoSpaceDE w:val="0"/>
        <w:autoSpaceDN w:val="0"/>
        <w:adjustRightInd w:val="0"/>
        <w:spacing w:after="0" w:line="360" w:lineRule="auto"/>
        <w:jc w:val="both"/>
        <w:rPr>
          <w:rFonts w:ascii="Arial" w:hAnsi="Arial" w:cs="Arial"/>
        </w:rPr>
      </w:pPr>
      <w:r w:rsidRPr="009F6A75">
        <w:rPr>
          <w:rFonts w:ascii="Arial" w:hAnsi="Arial" w:cs="Arial"/>
        </w:rPr>
        <w:t xml:space="preserve">Whilst this appears to be demoralising and </w:t>
      </w:r>
      <w:r w:rsidR="006F4F78" w:rsidRPr="009F6A75">
        <w:rPr>
          <w:rFonts w:ascii="Arial" w:hAnsi="Arial" w:cs="Arial"/>
        </w:rPr>
        <w:t xml:space="preserve">without </w:t>
      </w:r>
      <w:r w:rsidRPr="009F6A75">
        <w:rPr>
          <w:rFonts w:ascii="Arial" w:hAnsi="Arial" w:cs="Arial"/>
        </w:rPr>
        <w:t>hope for</w:t>
      </w:r>
      <w:r w:rsidR="003A0C23" w:rsidRPr="009F6A75">
        <w:rPr>
          <w:rFonts w:ascii="Arial" w:hAnsi="Arial" w:cs="Arial"/>
        </w:rPr>
        <w:t xml:space="preserve"> the future</w:t>
      </w:r>
      <w:r w:rsidR="00CD1598" w:rsidRPr="009F6A75">
        <w:rPr>
          <w:rFonts w:ascii="Arial" w:hAnsi="Arial" w:cs="Arial"/>
        </w:rPr>
        <w:t>,</w:t>
      </w:r>
      <w:r w:rsidRPr="009F6A75">
        <w:rPr>
          <w:rFonts w:ascii="Arial" w:hAnsi="Arial" w:cs="Arial"/>
        </w:rPr>
        <w:t xml:space="preserve"> </w:t>
      </w:r>
      <w:r w:rsidR="003A0C23" w:rsidRPr="009F6A75">
        <w:rPr>
          <w:rFonts w:ascii="Arial" w:hAnsi="Arial" w:cs="Arial"/>
        </w:rPr>
        <w:t xml:space="preserve">it is a challenge for NHS clinical leaders to re-evaluate the </w:t>
      </w:r>
      <w:r w:rsidR="00CD1598" w:rsidRPr="009F6A75">
        <w:rPr>
          <w:rFonts w:ascii="Arial" w:hAnsi="Arial" w:cs="Arial"/>
        </w:rPr>
        <w:t xml:space="preserve">process and understand what their </w:t>
      </w:r>
      <w:r w:rsidR="003A0C23" w:rsidRPr="009F6A75">
        <w:rPr>
          <w:rFonts w:ascii="Arial" w:hAnsi="Arial" w:cs="Arial"/>
        </w:rPr>
        <w:t xml:space="preserve">employees need. </w:t>
      </w:r>
      <w:r w:rsidR="0015428C" w:rsidRPr="009F6A75">
        <w:rPr>
          <w:rFonts w:ascii="Arial" w:hAnsi="Arial" w:cs="Arial"/>
        </w:rPr>
        <w:t>We</w:t>
      </w:r>
      <w:r w:rsidR="00BF1E45" w:rsidRPr="009F6A75">
        <w:rPr>
          <w:rFonts w:ascii="Arial" w:hAnsi="Arial" w:cs="Arial"/>
        </w:rPr>
        <w:t xml:space="preserve"> need to be comp</w:t>
      </w:r>
      <w:r w:rsidR="006F4F78" w:rsidRPr="009F6A75">
        <w:rPr>
          <w:rFonts w:ascii="Arial" w:hAnsi="Arial" w:cs="Arial"/>
        </w:rPr>
        <w:t xml:space="preserve">assionate leaders providing a conducive </w:t>
      </w:r>
      <w:r w:rsidR="00BF1E45" w:rsidRPr="009F6A75">
        <w:rPr>
          <w:rFonts w:ascii="Arial" w:hAnsi="Arial" w:cs="Arial"/>
        </w:rPr>
        <w:t>environment for productive work. We need to listen,</w:t>
      </w:r>
      <w:r w:rsidR="0015428C" w:rsidRPr="009F6A75">
        <w:rPr>
          <w:rFonts w:ascii="Arial" w:hAnsi="Arial" w:cs="Arial"/>
        </w:rPr>
        <w:t xml:space="preserve"> </w:t>
      </w:r>
      <w:r w:rsidR="00BF1E45" w:rsidRPr="009F6A75">
        <w:rPr>
          <w:rFonts w:ascii="Arial" w:hAnsi="Arial" w:cs="Arial"/>
        </w:rPr>
        <w:t>understand,</w:t>
      </w:r>
      <w:r w:rsidR="0015428C" w:rsidRPr="009F6A75">
        <w:rPr>
          <w:rFonts w:ascii="Arial" w:hAnsi="Arial" w:cs="Arial"/>
        </w:rPr>
        <w:t xml:space="preserve"> empathise,</w:t>
      </w:r>
      <w:r w:rsidR="00BF1E45" w:rsidRPr="009F6A75">
        <w:rPr>
          <w:rFonts w:ascii="Arial" w:hAnsi="Arial" w:cs="Arial"/>
        </w:rPr>
        <w:t xml:space="preserve"> and be ready to help. We still need to have difficult conversations when needed and develop a collective focus. A focus that will deliver better outcomes for patients and staff. </w:t>
      </w:r>
      <w:r w:rsidR="0015428C" w:rsidRPr="009F6A75">
        <w:rPr>
          <w:rFonts w:ascii="Arial" w:hAnsi="Arial" w:cs="Arial"/>
        </w:rPr>
        <w:t>Through this mode</w:t>
      </w:r>
      <w:r w:rsidR="00466DF8" w:rsidRPr="009F6A75">
        <w:rPr>
          <w:rFonts w:ascii="Arial" w:hAnsi="Arial" w:cs="Arial"/>
        </w:rPr>
        <w:t>l</w:t>
      </w:r>
      <w:r w:rsidR="0015428C" w:rsidRPr="009F6A75">
        <w:rPr>
          <w:rFonts w:ascii="Arial" w:hAnsi="Arial" w:cs="Arial"/>
        </w:rPr>
        <w:t xml:space="preserve"> of leadership</w:t>
      </w:r>
      <w:r w:rsidR="00466DF8" w:rsidRPr="009F6A75">
        <w:rPr>
          <w:rFonts w:ascii="Arial" w:hAnsi="Arial" w:cs="Arial"/>
        </w:rPr>
        <w:t>,</w:t>
      </w:r>
      <w:r w:rsidR="0015428C" w:rsidRPr="009F6A75">
        <w:rPr>
          <w:rFonts w:ascii="Arial" w:hAnsi="Arial" w:cs="Arial"/>
        </w:rPr>
        <w:t xml:space="preserve"> we will be able to create the environment that drives innovation</w:t>
      </w:r>
      <w:r w:rsidR="0015428C" w:rsidRPr="009F6A75">
        <w:rPr>
          <w:rStyle w:val="selectable"/>
          <w:rFonts w:ascii="Arial" w:hAnsi="Arial" w:cs="Arial"/>
          <w:color w:val="000000"/>
          <w:lang w:val="en"/>
        </w:rPr>
        <w:t xml:space="preserve"> (West and Bailey, 2019)</w:t>
      </w:r>
      <w:r w:rsidR="0015428C" w:rsidRPr="009F6A75">
        <w:rPr>
          <w:rFonts w:ascii="Arial" w:hAnsi="Arial" w:cs="Arial"/>
        </w:rPr>
        <w:t>.</w:t>
      </w:r>
      <w:r w:rsidR="00CD1598" w:rsidRPr="009F6A75">
        <w:rPr>
          <w:rFonts w:ascii="Arial" w:hAnsi="Arial" w:cs="Arial"/>
        </w:rPr>
        <w:t xml:space="preserve"> Innovation and change are urgently needed to change the current rates of burnout and lack of resilience.</w:t>
      </w:r>
    </w:p>
    <w:p w:rsidR="0015428C" w:rsidRPr="009F6A75" w:rsidRDefault="0015428C" w:rsidP="009F6A75">
      <w:pPr>
        <w:autoSpaceDE w:val="0"/>
        <w:autoSpaceDN w:val="0"/>
        <w:adjustRightInd w:val="0"/>
        <w:spacing w:after="0" w:line="360" w:lineRule="auto"/>
        <w:jc w:val="both"/>
        <w:rPr>
          <w:rFonts w:ascii="Arial" w:hAnsi="Arial" w:cs="Arial"/>
        </w:rPr>
      </w:pPr>
    </w:p>
    <w:p w:rsidR="000202BA" w:rsidRPr="009F6A75" w:rsidRDefault="000202BA" w:rsidP="009F6A75">
      <w:pPr>
        <w:autoSpaceDE w:val="0"/>
        <w:autoSpaceDN w:val="0"/>
        <w:adjustRightInd w:val="0"/>
        <w:spacing w:after="0" w:line="360" w:lineRule="auto"/>
        <w:jc w:val="both"/>
        <w:rPr>
          <w:rFonts w:ascii="Arial" w:hAnsi="Arial" w:cs="Arial"/>
        </w:rPr>
      </w:pPr>
    </w:p>
    <w:p w:rsidR="000202BA" w:rsidRPr="009F6A75" w:rsidRDefault="000202BA" w:rsidP="009F6A75">
      <w:pPr>
        <w:autoSpaceDE w:val="0"/>
        <w:autoSpaceDN w:val="0"/>
        <w:adjustRightInd w:val="0"/>
        <w:spacing w:after="0" w:line="360" w:lineRule="auto"/>
        <w:jc w:val="both"/>
        <w:rPr>
          <w:rFonts w:ascii="Arial" w:hAnsi="Arial" w:cs="Arial"/>
        </w:rPr>
      </w:pPr>
    </w:p>
    <w:p w:rsidR="000202BA" w:rsidRPr="009F6A75" w:rsidRDefault="000202BA" w:rsidP="009F6A75">
      <w:pPr>
        <w:autoSpaceDE w:val="0"/>
        <w:autoSpaceDN w:val="0"/>
        <w:adjustRightInd w:val="0"/>
        <w:spacing w:after="0" w:line="360" w:lineRule="auto"/>
        <w:jc w:val="both"/>
        <w:rPr>
          <w:rFonts w:ascii="Arial" w:hAnsi="Arial" w:cs="Arial"/>
        </w:rPr>
      </w:pPr>
    </w:p>
    <w:p w:rsidR="0015428C" w:rsidRPr="009F6A75" w:rsidRDefault="0015428C" w:rsidP="009F6A75">
      <w:pPr>
        <w:autoSpaceDE w:val="0"/>
        <w:autoSpaceDN w:val="0"/>
        <w:adjustRightInd w:val="0"/>
        <w:spacing w:after="0" w:line="360" w:lineRule="auto"/>
        <w:jc w:val="both"/>
        <w:rPr>
          <w:rFonts w:ascii="Arial" w:hAnsi="Arial" w:cs="Arial"/>
          <w:color w:val="50535A"/>
        </w:rPr>
      </w:pPr>
      <w:r w:rsidRPr="009F6A75">
        <w:rPr>
          <w:rFonts w:ascii="Arial" w:hAnsi="Arial" w:cs="Arial"/>
        </w:rPr>
        <w:lastRenderedPageBreak/>
        <w:t xml:space="preserve">The authors further propose </w:t>
      </w:r>
      <w:r w:rsidR="00E84D0B" w:rsidRPr="009F6A75">
        <w:rPr>
          <w:rFonts w:ascii="Arial" w:hAnsi="Arial" w:cs="Arial"/>
        </w:rPr>
        <w:t xml:space="preserve">that </w:t>
      </w:r>
      <w:r w:rsidR="009768FD" w:rsidRPr="009F6A75">
        <w:rPr>
          <w:rFonts w:ascii="Arial" w:hAnsi="Arial" w:cs="Arial"/>
        </w:rPr>
        <w:t>compassionate leadership requires</w:t>
      </w:r>
      <w:r w:rsidRPr="009F6A75">
        <w:rPr>
          <w:rFonts w:ascii="Arial" w:hAnsi="Arial" w:cs="Arial"/>
        </w:rPr>
        <w:t xml:space="preserve"> courage, resilience and belief. It needs to start from self-compassion and the ability to look after oneself to be ready to look after other colleagues in the team. </w:t>
      </w:r>
      <w:r w:rsidR="0074168E" w:rsidRPr="009F6A75">
        <w:rPr>
          <w:rFonts w:ascii="Arial" w:hAnsi="Arial" w:cs="Arial"/>
        </w:rPr>
        <w:t>In summary</w:t>
      </w:r>
      <w:r w:rsidR="00D12177" w:rsidRPr="009F6A75">
        <w:rPr>
          <w:rFonts w:ascii="Arial" w:hAnsi="Arial" w:cs="Arial"/>
        </w:rPr>
        <w:t>,</w:t>
      </w:r>
      <w:r w:rsidR="0074168E" w:rsidRPr="009F6A75">
        <w:rPr>
          <w:rFonts w:ascii="Arial" w:hAnsi="Arial" w:cs="Arial"/>
        </w:rPr>
        <w:t xml:space="preserve"> looking back at the leadership development programme</w:t>
      </w:r>
      <w:r w:rsidR="00D12177" w:rsidRPr="009F6A75">
        <w:rPr>
          <w:rFonts w:ascii="Arial" w:hAnsi="Arial" w:cs="Arial"/>
        </w:rPr>
        <w:t>,</w:t>
      </w:r>
      <w:r w:rsidR="0074168E" w:rsidRPr="009F6A75">
        <w:rPr>
          <w:rFonts w:ascii="Arial" w:hAnsi="Arial" w:cs="Arial"/>
        </w:rPr>
        <w:t xml:space="preserve"> I feel it has stirred </w:t>
      </w:r>
      <w:r w:rsidR="009844B8" w:rsidRPr="009F6A75">
        <w:rPr>
          <w:rFonts w:ascii="Arial" w:hAnsi="Arial" w:cs="Arial"/>
        </w:rPr>
        <w:t xml:space="preserve">in me </w:t>
      </w:r>
      <w:r w:rsidR="0074168E" w:rsidRPr="009F6A75">
        <w:rPr>
          <w:rFonts w:ascii="Arial" w:hAnsi="Arial" w:cs="Arial"/>
        </w:rPr>
        <w:t>a deeper purpose to be a leader who has had the self-realisation of what it takes to be a leader. Leadership may not appear to be easy but it’s also a great duty to a</w:t>
      </w:r>
      <w:r w:rsidR="003E10AF" w:rsidRPr="009F6A75">
        <w:rPr>
          <w:rFonts w:ascii="Arial" w:hAnsi="Arial" w:cs="Arial"/>
        </w:rPr>
        <w:t>ccomplish in my day to day role</w:t>
      </w:r>
      <w:r w:rsidR="0074168E" w:rsidRPr="009F6A75">
        <w:rPr>
          <w:rFonts w:ascii="Arial" w:hAnsi="Arial" w:cs="Arial"/>
        </w:rPr>
        <w:t xml:space="preserve">. I will look forward to applying all my learnt knowledge and be that leader who leads from the front but also </w:t>
      </w:r>
      <w:r w:rsidR="000202BA" w:rsidRPr="009F6A75">
        <w:rPr>
          <w:rFonts w:ascii="Arial" w:hAnsi="Arial" w:cs="Arial"/>
        </w:rPr>
        <w:t>“</w:t>
      </w:r>
      <w:r w:rsidR="0074168E" w:rsidRPr="009F6A75">
        <w:rPr>
          <w:rFonts w:ascii="Arial" w:hAnsi="Arial" w:cs="Arial"/>
        </w:rPr>
        <w:t>eats last</w:t>
      </w:r>
      <w:r w:rsidR="000202BA" w:rsidRPr="009F6A75">
        <w:rPr>
          <w:rFonts w:ascii="Arial" w:hAnsi="Arial" w:cs="Arial"/>
        </w:rPr>
        <w:t>”</w:t>
      </w:r>
      <w:r w:rsidR="0074168E" w:rsidRPr="009F6A75">
        <w:rPr>
          <w:rFonts w:ascii="Arial" w:hAnsi="Arial" w:cs="Arial"/>
        </w:rPr>
        <w:t>.</w:t>
      </w:r>
    </w:p>
    <w:p w:rsidR="00D878D3" w:rsidRPr="009F6A75" w:rsidRDefault="00D878D3" w:rsidP="009F6A75">
      <w:pPr>
        <w:autoSpaceDE w:val="0"/>
        <w:autoSpaceDN w:val="0"/>
        <w:adjustRightInd w:val="0"/>
        <w:spacing w:after="0" w:line="360" w:lineRule="auto"/>
        <w:jc w:val="both"/>
        <w:rPr>
          <w:rFonts w:ascii="Arial" w:hAnsi="Arial" w:cs="Arial"/>
          <w:color w:val="50535A"/>
        </w:rPr>
      </w:pPr>
    </w:p>
    <w:p w:rsidR="00D878D3" w:rsidRPr="00187418" w:rsidRDefault="00D878D3" w:rsidP="00187418">
      <w:pPr>
        <w:autoSpaceDE w:val="0"/>
        <w:autoSpaceDN w:val="0"/>
        <w:adjustRightInd w:val="0"/>
        <w:spacing w:after="0" w:line="360" w:lineRule="auto"/>
        <w:rPr>
          <w:rStyle w:val="selectable"/>
          <w:rFonts w:ascii="Arial" w:hAnsi="Arial" w:cs="Arial"/>
        </w:rPr>
      </w:pPr>
    </w:p>
    <w:p w:rsidR="009A2DBB" w:rsidRPr="00AA1CEB" w:rsidRDefault="009A2DBB" w:rsidP="00AA1CEB">
      <w:pPr>
        <w:pStyle w:val="NoSpacing"/>
        <w:spacing w:line="360" w:lineRule="auto"/>
        <w:jc w:val="both"/>
        <w:rPr>
          <w:rStyle w:val="selectable"/>
          <w:rFonts w:ascii="Arial" w:hAnsi="Arial" w:cs="Arial"/>
          <w:color w:val="000000"/>
          <w:lang w:val="en"/>
        </w:rPr>
      </w:pPr>
    </w:p>
    <w:p w:rsidR="009A2DBB" w:rsidRDefault="009A2DBB" w:rsidP="00CB198E">
      <w:pPr>
        <w:pStyle w:val="NoSpacing"/>
        <w:spacing w:line="360" w:lineRule="auto"/>
        <w:jc w:val="both"/>
        <w:rPr>
          <w:rStyle w:val="selectable"/>
          <w:rFonts w:ascii="Arial" w:hAnsi="Arial" w:cs="Arial"/>
          <w:color w:val="000000"/>
          <w:lang w:val="en"/>
        </w:rPr>
      </w:pPr>
    </w:p>
    <w:p w:rsidR="009A2DBB" w:rsidRPr="008D4B05" w:rsidRDefault="009A2DBB" w:rsidP="00CB198E">
      <w:pPr>
        <w:pStyle w:val="NoSpacing"/>
        <w:spacing w:line="360" w:lineRule="auto"/>
        <w:jc w:val="both"/>
        <w:rPr>
          <w:rFonts w:ascii="Arial" w:hAnsi="Arial" w:cs="Arial"/>
        </w:rPr>
      </w:pPr>
    </w:p>
    <w:p w:rsidR="008D4B05" w:rsidRPr="008D4B05" w:rsidRDefault="008D4B05" w:rsidP="00CB198E">
      <w:pPr>
        <w:pStyle w:val="NoSpacing"/>
        <w:spacing w:line="360" w:lineRule="auto"/>
        <w:jc w:val="both"/>
        <w:rPr>
          <w:rFonts w:ascii="Arial" w:hAnsi="Arial" w:cs="Arial"/>
        </w:rPr>
      </w:pPr>
    </w:p>
    <w:p w:rsidR="008D4B05" w:rsidRPr="008D4B05" w:rsidRDefault="008D4B05" w:rsidP="00CB198E">
      <w:pPr>
        <w:pStyle w:val="NoSpacing"/>
        <w:spacing w:line="360" w:lineRule="auto"/>
        <w:jc w:val="both"/>
        <w:rPr>
          <w:rFonts w:ascii="Arial" w:hAnsi="Arial" w:cs="Arial"/>
        </w:rPr>
      </w:pPr>
    </w:p>
    <w:p w:rsidR="008D4B05" w:rsidRDefault="008D4B05" w:rsidP="00CB198E">
      <w:pPr>
        <w:pStyle w:val="NoSpacing"/>
        <w:spacing w:line="360" w:lineRule="auto"/>
        <w:jc w:val="both"/>
        <w:rPr>
          <w:rFonts w:ascii="Arial" w:hAnsi="Arial" w:cs="Arial"/>
        </w:rPr>
      </w:pPr>
    </w:p>
    <w:p w:rsidR="00163F92" w:rsidRDefault="00163F92" w:rsidP="00CB198E">
      <w:pPr>
        <w:pStyle w:val="NoSpacing"/>
        <w:spacing w:line="360" w:lineRule="auto"/>
        <w:jc w:val="both"/>
        <w:rPr>
          <w:rFonts w:ascii="Arial" w:hAnsi="Arial" w:cs="Arial"/>
        </w:rPr>
      </w:pPr>
    </w:p>
    <w:p w:rsidR="00163F92" w:rsidRDefault="00163F92" w:rsidP="00CB198E">
      <w:pPr>
        <w:pStyle w:val="NoSpacing"/>
        <w:spacing w:line="360" w:lineRule="auto"/>
        <w:jc w:val="both"/>
        <w:rPr>
          <w:rFonts w:ascii="Arial" w:hAnsi="Arial" w:cs="Arial"/>
        </w:rPr>
      </w:pPr>
    </w:p>
    <w:p w:rsidR="00163F92" w:rsidRDefault="00163F92" w:rsidP="00CB198E">
      <w:pPr>
        <w:pStyle w:val="NoSpacing"/>
        <w:spacing w:line="360" w:lineRule="auto"/>
        <w:jc w:val="both"/>
        <w:rPr>
          <w:rFonts w:ascii="Arial" w:hAnsi="Arial" w:cs="Arial"/>
        </w:rPr>
      </w:pPr>
    </w:p>
    <w:p w:rsidR="00163F92" w:rsidRDefault="00163F92" w:rsidP="00CB198E">
      <w:pPr>
        <w:pStyle w:val="NoSpacing"/>
        <w:spacing w:line="360" w:lineRule="auto"/>
        <w:jc w:val="both"/>
        <w:rPr>
          <w:rFonts w:ascii="Arial" w:hAnsi="Arial" w:cs="Arial"/>
        </w:rPr>
      </w:pPr>
    </w:p>
    <w:p w:rsidR="00163F92" w:rsidRDefault="00163F92" w:rsidP="00CB198E">
      <w:pPr>
        <w:pStyle w:val="NoSpacing"/>
        <w:spacing w:line="360" w:lineRule="auto"/>
        <w:jc w:val="both"/>
        <w:rPr>
          <w:rFonts w:ascii="Arial" w:hAnsi="Arial" w:cs="Arial"/>
        </w:rPr>
      </w:pPr>
    </w:p>
    <w:p w:rsidR="00163F92" w:rsidRDefault="00163F92" w:rsidP="00CB198E">
      <w:pPr>
        <w:pStyle w:val="NoSpacing"/>
        <w:spacing w:line="360" w:lineRule="auto"/>
        <w:jc w:val="both"/>
        <w:rPr>
          <w:rFonts w:ascii="Arial" w:hAnsi="Arial" w:cs="Arial"/>
        </w:rPr>
      </w:pPr>
    </w:p>
    <w:p w:rsidR="00163F92" w:rsidRDefault="00163F92" w:rsidP="00CB198E">
      <w:pPr>
        <w:pStyle w:val="NoSpacing"/>
        <w:spacing w:line="360" w:lineRule="auto"/>
        <w:jc w:val="both"/>
        <w:rPr>
          <w:rFonts w:ascii="Arial" w:hAnsi="Arial" w:cs="Arial"/>
        </w:rPr>
      </w:pPr>
    </w:p>
    <w:p w:rsidR="00163F92" w:rsidRDefault="00163F92" w:rsidP="00CB198E">
      <w:pPr>
        <w:pStyle w:val="NoSpacing"/>
        <w:spacing w:line="360" w:lineRule="auto"/>
        <w:jc w:val="both"/>
        <w:rPr>
          <w:rFonts w:ascii="Arial" w:hAnsi="Arial" w:cs="Arial"/>
        </w:rPr>
      </w:pPr>
    </w:p>
    <w:p w:rsidR="00163F92" w:rsidRDefault="00163F92" w:rsidP="00CB198E">
      <w:pPr>
        <w:pStyle w:val="NoSpacing"/>
        <w:spacing w:line="360" w:lineRule="auto"/>
        <w:jc w:val="both"/>
        <w:rPr>
          <w:rFonts w:ascii="Arial" w:hAnsi="Arial" w:cs="Arial"/>
        </w:rPr>
      </w:pPr>
    </w:p>
    <w:p w:rsidR="00163F92" w:rsidRDefault="00163F92" w:rsidP="00CB198E">
      <w:pPr>
        <w:pStyle w:val="NoSpacing"/>
        <w:spacing w:line="360" w:lineRule="auto"/>
        <w:jc w:val="both"/>
        <w:rPr>
          <w:rFonts w:ascii="Arial" w:hAnsi="Arial" w:cs="Arial"/>
        </w:rPr>
      </w:pPr>
    </w:p>
    <w:p w:rsidR="00163F92" w:rsidRDefault="00163F92" w:rsidP="00CB198E">
      <w:pPr>
        <w:pStyle w:val="NoSpacing"/>
        <w:spacing w:line="360" w:lineRule="auto"/>
        <w:jc w:val="both"/>
        <w:rPr>
          <w:rFonts w:ascii="Arial" w:hAnsi="Arial" w:cs="Arial"/>
        </w:rPr>
      </w:pPr>
    </w:p>
    <w:p w:rsidR="00163F92" w:rsidRDefault="00163F92" w:rsidP="00CB198E">
      <w:pPr>
        <w:pStyle w:val="NoSpacing"/>
        <w:spacing w:line="360" w:lineRule="auto"/>
        <w:jc w:val="both"/>
        <w:rPr>
          <w:rFonts w:ascii="Arial" w:hAnsi="Arial" w:cs="Arial"/>
        </w:rPr>
      </w:pPr>
    </w:p>
    <w:p w:rsidR="00163F92" w:rsidRDefault="00163F92" w:rsidP="00CB198E">
      <w:pPr>
        <w:pStyle w:val="NoSpacing"/>
        <w:spacing w:line="360" w:lineRule="auto"/>
        <w:jc w:val="both"/>
        <w:rPr>
          <w:rFonts w:ascii="Arial" w:hAnsi="Arial" w:cs="Arial"/>
        </w:rPr>
      </w:pPr>
    </w:p>
    <w:p w:rsidR="00163F92" w:rsidRDefault="00163F92" w:rsidP="00CB198E">
      <w:pPr>
        <w:pStyle w:val="NoSpacing"/>
        <w:spacing w:line="360" w:lineRule="auto"/>
        <w:jc w:val="both"/>
        <w:rPr>
          <w:rFonts w:ascii="Arial" w:hAnsi="Arial" w:cs="Arial"/>
        </w:rPr>
      </w:pPr>
    </w:p>
    <w:p w:rsidR="00163F92" w:rsidRDefault="00163F92" w:rsidP="00CB198E">
      <w:pPr>
        <w:pStyle w:val="NoSpacing"/>
        <w:spacing w:line="360" w:lineRule="auto"/>
        <w:jc w:val="both"/>
        <w:rPr>
          <w:rFonts w:ascii="Arial" w:hAnsi="Arial" w:cs="Arial"/>
        </w:rPr>
      </w:pPr>
    </w:p>
    <w:p w:rsidR="00163F92" w:rsidRDefault="00163F92" w:rsidP="00CB198E">
      <w:pPr>
        <w:pStyle w:val="NoSpacing"/>
        <w:spacing w:line="360" w:lineRule="auto"/>
        <w:jc w:val="both"/>
        <w:rPr>
          <w:rFonts w:ascii="Arial" w:hAnsi="Arial" w:cs="Arial"/>
        </w:rPr>
      </w:pPr>
    </w:p>
    <w:p w:rsidR="00163F92" w:rsidRDefault="00163F92" w:rsidP="00CB198E">
      <w:pPr>
        <w:pStyle w:val="NoSpacing"/>
        <w:spacing w:line="360" w:lineRule="auto"/>
        <w:jc w:val="both"/>
        <w:rPr>
          <w:rFonts w:ascii="Arial" w:hAnsi="Arial" w:cs="Arial"/>
        </w:rPr>
      </w:pPr>
    </w:p>
    <w:p w:rsidR="00163F92" w:rsidRDefault="00163F92" w:rsidP="00CB198E">
      <w:pPr>
        <w:pStyle w:val="NoSpacing"/>
        <w:spacing w:line="360" w:lineRule="auto"/>
        <w:jc w:val="both"/>
        <w:rPr>
          <w:rFonts w:ascii="Arial" w:hAnsi="Arial" w:cs="Arial"/>
        </w:rPr>
      </w:pPr>
    </w:p>
    <w:p w:rsidR="00163F92" w:rsidRDefault="00AC788C" w:rsidP="00CB198E">
      <w:pPr>
        <w:pStyle w:val="NoSpacing"/>
        <w:spacing w:line="360" w:lineRule="auto"/>
        <w:jc w:val="both"/>
        <w:rPr>
          <w:rFonts w:ascii="Arial" w:hAnsi="Arial" w:cs="Arial"/>
        </w:rPr>
      </w:pPr>
      <w:r>
        <w:rPr>
          <w:rFonts w:ascii="Arial" w:hAnsi="Arial" w:cs="Arial"/>
        </w:rPr>
        <w:t>Appendixes</w:t>
      </w:r>
    </w:p>
    <w:p w:rsidR="00163F92" w:rsidRDefault="00163F92" w:rsidP="00CB198E">
      <w:pPr>
        <w:pStyle w:val="NoSpacing"/>
        <w:spacing w:line="360" w:lineRule="auto"/>
        <w:jc w:val="both"/>
        <w:rPr>
          <w:rFonts w:ascii="Arial" w:hAnsi="Arial" w:cs="Arial"/>
        </w:rPr>
      </w:pPr>
    </w:p>
    <w:p w:rsidR="00016E68" w:rsidRDefault="00016E68" w:rsidP="00016E68">
      <w:pPr>
        <w:spacing w:after="264"/>
        <w:rPr>
          <w:rFonts w:ascii="Times New Roman" w:hAnsi="Times New Roman" w:cs="Times New Roman"/>
          <w:sz w:val="36"/>
          <w:szCs w:val="36"/>
        </w:rPr>
      </w:pPr>
    </w:p>
    <w:tbl>
      <w:tblPr>
        <w:tblStyle w:val="TableGrid"/>
        <w:tblW w:w="0" w:type="auto"/>
        <w:tblLook w:val="04A0" w:firstRow="1" w:lastRow="0" w:firstColumn="1" w:lastColumn="0" w:noHBand="0" w:noVBand="1"/>
      </w:tblPr>
      <w:tblGrid>
        <w:gridCol w:w="4508"/>
        <w:gridCol w:w="4508"/>
      </w:tblGrid>
      <w:tr w:rsidR="00016E68" w:rsidTr="00016E68">
        <w:tc>
          <w:tcPr>
            <w:tcW w:w="4508" w:type="dxa"/>
          </w:tcPr>
          <w:p w:rsidR="00016E68" w:rsidRDefault="00016E68" w:rsidP="00016E68">
            <w:pPr>
              <w:spacing w:after="264"/>
              <w:rPr>
                <w:rFonts w:ascii="Times New Roman" w:hAnsi="Times New Roman" w:cs="Times New Roman"/>
                <w:sz w:val="36"/>
                <w:szCs w:val="36"/>
              </w:rPr>
            </w:pPr>
            <w:r>
              <w:rPr>
                <w:rFonts w:ascii="Times New Roman" w:hAnsi="Times New Roman" w:cs="Times New Roman"/>
                <w:sz w:val="36"/>
                <w:szCs w:val="36"/>
              </w:rPr>
              <w:t xml:space="preserve">Appendix 1 </w:t>
            </w:r>
          </w:p>
        </w:tc>
        <w:tc>
          <w:tcPr>
            <w:tcW w:w="4508" w:type="dxa"/>
          </w:tcPr>
          <w:p w:rsidR="00016E68" w:rsidRDefault="00016E68" w:rsidP="00016E68">
            <w:pPr>
              <w:spacing w:after="264"/>
              <w:rPr>
                <w:rFonts w:ascii="Times New Roman" w:hAnsi="Times New Roman" w:cs="Times New Roman"/>
                <w:sz w:val="36"/>
                <w:szCs w:val="36"/>
              </w:rPr>
            </w:pPr>
          </w:p>
          <w:p w:rsidR="00016E68" w:rsidRDefault="00F11FAD" w:rsidP="00016E68">
            <w:pPr>
              <w:spacing w:after="264"/>
              <w:rPr>
                <w:rFonts w:ascii="Times New Roman" w:hAnsi="Times New Roman" w:cs="Times New Roman"/>
                <w:sz w:val="36"/>
                <w:szCs w:val="36"/>
              </w:rPr>
            </w:pPr>
            <w:r>
              <w:rPr>
                <w:rFonts w:ascii="Times New Roman" w:hAnsi="Times New Roman" w:cs="Times New Roman"/>
                <w:sz w:val="36"/>
                <w:szCs w:val="36"/>
              </w:rPr>
              <w:object w:dxaOrig="1516" w:dyaOrig="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5pt;height:50pt" o:ole="">
                  <v:imagedata r:id="rId8" o:title=""/>
                </v:shape>
                <o:OLEObject Type="Embed" ProgID="AcroExch.Document.DC" ShapeID="_x0000_i1025" DrawAspect="Icon" ObjectID="_1635359930" r:id="rId9"/>
              </w:object>
            </w:r>
          </w:p>
          <w:p w:rsidR="00016E68" w:rsidRDefault="00016E68" w:rsidP="00016E68">
            <w:pPr>
              <w:spacing w:after="264"/>
              <w:rPr>
                <w:rFonts w:ascii="Times New Roman" w:hAnsi="Times New Roman" w:cs="Times New Roman"/>
                <w:sz w:val="36"/>
                <w:szCs w:val="36"/>
              </w:rPr>
            </w:pPr>
          </w:p>
          <w:p w:rsidR="00016E68" w:rsidRDefault="00016E68" w:rsidP="00016E68">
            <w:pPr>
              <w:spacing w:after="264"/>
              <w:rPr>
                <w:rFonts w:ascii="Times New Roman" w:hAnsi="Times New Roman" w:cs="Times New Roman"/>
                <w:sz w:val="36"/>
                <w:szCs w:val="36"/>
              </w:rPr>
            </w:pPr>
          </w:p>
        </w:tc>
      </w:tr>
      <w:tr w:rsidR="00016E68" w:rsidTr="00016E68">
        <w:tc>
          <w:tcPr>
            <w:tcW w:w="4508" w:type="dxa"/>
          </w:tcPr>
          <w:p w:rsidR="00016E68" w:rsidRDefault="00016E68" w:rsidP="00016E68">
            <w:pPr>
              <w:spacing w:after="264"/>
              <w:rPr>
                <w:rFonts w:ascii="Times New Roman" w:hAnsi="Times New Roman" w:cs="Times New Roman"/>
                <w:sz w:val="36"/>
                <w:szCs w:val="36"/>
              </w:rPr>
            </w:pPr>
            <w:r>
              <w:rPr>
                <w:rFonts w:ascii="Times New Roman" w:hAnsi="Times New Roman" w:cs="Times New Roman"/>
                <w:sz w:val="36"/>
                <w:szCs w:val="36"/>
              </w:rPr>
              <w:t xml:space="preserve">Appendix 2 </w:t>
            </w:r>
          </w:p>
        </w:tc>
        <w:tc>
          <w:tcPr>
            <w:tcW w:w="4508" w:type="dxa"/>
          </w:tcPr>
          <w:p w:rsidR="00016E68" w:rsidRDefault="00016E68" w:rsidP="00016E68">
            <w:pPr>
              <w:spacing w:after="264"/>
              <w:rPr>
                <w:rFonts w:ascii="Times New Roman" w:hAnsi="Times New Roman" w:cs="Times New Roman"/>
                <w:sz w:val="36"/>
                <w:szCs w:val="36"/>
              </w:rPr>
            </w:pPr>
            <w:r>
              <w:rPr>
                <w:rFonts w:ascii="Times New Roman" w:hAnsi="Times New Roman" w:cs="Times New Roman"/>
                <w:sz w:val="36"/>
                <w:szCs w:val="36"/>
              </w:rPr>
              <w:object w:dxaOrig="1516" w:dyaOrig="991">
                <v:shape id="_x0000_i1026" type="#_x0000_t75" style="width:75.5pt;height:50pt" o:ole="">
                  <v:imagedata r:id="rId8" o:title=""/>
                </v:shape>
                <o:OLEObject Type="Embed" ProgID="AcroExch.Document.DC" ShapeID="_x0000_i1026" DrawAspect="Icon" ObjectID="_1635359931" r:id="rId10"/>
              </w:object>
            </w:r>
          </w:p>
          <w:p w:rsidR="00016E68" w:rsidRDefault="00016E68" w:rsidP="00016E68">
            <w:pPr>
              <w:spacing w:after="264"/>
              <w:rPr>
                <w:rFonts w:ascii="Times New Roman" w:hAnsi="Times New Roman" w:cs="Times New Roman"/>
                <w:sz w:val="36"/>
                <w:szCs w:val="36"/>
              </w:rPr>
            </w:pPr>
          </w:p>
          <w:p w:rsidR="00016E68" w:rsidRDefault="00016E68" w:rsidP="00016E68">
            <w:pPr>
              <w:spacing w:after="264"/>
              <w:rPr>
                <w:rFonts w:ascii="Times New Roman" w:hAnsi="Times New Roman" w:cs="Times New Roman"/>
                <w:sz w:val="36"/>
                <w:szCs w:val="36"/>
              </w:rPr>
            </w:pPr>
          </w:p>
        </w:tc>
      </w:tr>
      <w:tr w:rsidR="00016E68" w:rsidTr="00016E68">
        <w:tc>
          <w:tcPr>
            <w:tcW w:w="4508" w:type="dxa"/>
          </w:tcPr>
          <w:p w:rsidR="00016E68" w:rsidRDefault="00016E68" w:rsidP="00016E68">
            <w:pPr>
              <w:spacing w:after="264"/>
              <w:rPr>
                <w:rFonts w:ascii="Times New Roman" w:hAnsi="Times New Roman" w:cs="Times New Roman"/>
                <w:sz w:val="36"/>
                <w:szCs w:val="36"/>
              </w:rPr>
            </w:pPr>
            <w:r>
              <w:rPr>
                <w:rFonts w:ascii="Times New Roman" w:hAnsi="Times New Roman" w:cs="Times New Roman"/>
                <w:sz w:val="36"/>
                <w:szCs w:val="36"/>
              </w:rPr>
              <w:t>Learning log</w:t>
            </w:r>
          </w:p>
        </w:tc>
        <w:tc>
          <w:tcPr>
            <w:tcW w:w="4508" w:type="dxa"/>
          </w:tcPr>
          <w:p w:rsidR="00016E68" w:rsidRDefault="00F11FAD" w:rsidP="00016E68">
            <w:pPr>
              <w:spacing w:after="264"/>
              <w:rPr>
                <w:rFonts w:ascii="Times New Roman" w:hAnsi="Times New Roman" w:cs="Times New Roman"/>
                <w:sz w:val="36"/>
                <w:szCs w:val="36"/>
              </w:rPr>
            </w:pPr>
            <w:r>
              <w:rPr>
                <w:rFonts w:ascii="Times New Roman" w:hAnsi="Times New Roman" w:cs="Times New Roman"/>
                <w:sz w:val="36"/>
                <w:szCs w:val="36"/>
              </w:rPr>
              <w:t xml:space="preserve">      </w:t>
            </w:r>
            <w:r w:rsidR="00AB19A4">
              <w:rPr>
                <w:rFonts w:ascii="Times New Roman" w:hAnsi="Times New Roman" w:cs="Times New Roman"/>
                <w:sz w:val="36"/>
                <w:szCs w:val="36"/>
              </w:rPr>
              <w:object w:dxaOrig="1516" w:dyaOrig="991">
                <v:shape id="_x0000_i1027" type="#_x0000_t75" style="width:75.5pt;height:50pt" o:ole="">
                  <v:imagedata r:id="rId11" o:title=""/>
                </v:shape>
                <o:OLEObject Type="Embed" ProgID="AcroExch.Document.DC" ShapeID="_x0000_i1027" DrawAspect="Icon" ObjectID="_1635359932" r:id="rId12"/>
              </w:object>
            </w:r>
            <w:r>
              <w:rPr>
                <w:rFonts w:ascii="Times New Roman" w:hAnsi="Times New Roman" w:cs="Times New Roman"/>
                <w:sz w:val="36"/>
                <w:szCs w:val="36"/>
              </w:rPr>
              <w:t xml:space="preserve"> </w:t>
            </w:r>
          </w:p>
          <w:p w:rsidR="00016E68" w:rsidRDefault="00016E68" w:rsidP="00016E68">
            <w:pPr>
              <w:spacing w:after="264"/>
              <w:rPr>
                <w:rFonts w:ascii="Times New Roman" w:hAnsi="Times New Roman" w:cs="Times New Roman"/>
                <w:sz w:val="36"/>
                <w:szCs w:val="36"/>
              </w:rPr>
            </w:pPr>
          </w:p>
        </w:tc>
      </w:tr>
    </w:tbl>
    <w:p w:rsidR="00016E68" w:rsidRDefault="00016E68" w:rsidP="00016E68">
      <w:pPr>
        <w:spacing w:after="264"/>
        <w:rPr>
          <w:rFonts w:ascii="Times New Roman" w:hAnsi="Times New Roman" w:cs="Times New Roman"/>
          <w:sz w:val="36"/>
          <w:szCs w:val="36"/>
        </w:rPr>
      </w:pPr>
    </w:p>
    <w:p w:rsidR="00016E68" w:rsidRDefault="00016E68" w:rsidP="00016E68">
      <w:pPr>
        <w:spacing w:after="264"/>
        <w:rPr>
          <w:rFonts w:ascii="Times New Roman" w:hAnsi="Times New Roman" w:cs="Times New Roman"/>
          <w:sz w:val="36"/>
          <w:szCs w:val="36"/>
        </w:rPr>
      </w:pPr>
    </w:p>
    <w:p w:rsidR="00016E68" w:rsidRDefault="00016E68" w:rsidP="00016E68">
      <w:pPr>
        <w:spacing w:after="264"/>
        <w:rPr>
          <w:rFonts w:ascii="Times New Roman" w:hAnsi="Times New Roman" w:cs="Times New Roman"/>
          <w:sz w:val="36"/>
          <w:szCs w:val="36"/>
        </w:rPr>
      </w:pPr>
    </w:p>
    <w:p w:rsidR="00371E5A" w:rsidRDefault="00371E5A" w:rsidP="00016E68">
      <w:pPr>
        <w:spacing w:after="264"/>
        <w:rPr>
          <w:rFonts w:ascii="Times New Roman" w:hAnsi="Times New Roman" w:cs="Times New Roman"/>
          <w:sz w:val="36"/>
          <w:szCs w:val="36"/>
        </w:rPr>
      </w:pPr>
    </w:p>
    <w:p w:rsidR="00016E68" w:rsidRDefault="00016E68" w:rsidP="00016E68">
      <w:pPr>
        <w:spacing w:after="264"/>
      </w:pPr>
      <w:r>
        <w:rPr>
          <w:rFonts w:ascii="Times New Roman" w:hAnsi="Times New Roman" w:cs="Times New Roman"/>
          <w:sz w:val="36"/>
          <w:szCs w:val="36"/>
        </w:rPr>
        <w:t>References</w:t>
      </w:r>
    </w:p>
    <w:p w:rsidR="00016E68" w:rsidRDefault="00016E68" w:rsidP="00016E68">
      <w:pPr>
        <w:spacing w:after="336" w:line="360" w:lineRule="auto"/>
      </w:pPr>
      <w:r>
        <w:rPr>
          <w:rFonts w:ascii="Times New Roman" w:hAnsi="Times New Roman" w:cs="Times New Roman"/>
          <w:sz w:val="24"/>
          <w:szCs w:val="24"/>
        </w:rPr>
        <w:lastRenderedPageBreak/>
        <w:t xml:space="preserve">Bal, V., Steed, J. and Meddings, K. (2008). </w:t>
      </w:r>
      <w:r>
        <w:rPr>
          <w:rFonts w:ascii="Times New Roman" w:hAnsi="Times New Roman" w:cs="Times New Roman"/>
          <w:i/>
          <w:sz w:val="24"/>
          <w:szCs w:val="24"/>
        </w:rPr>
        <w:t>The Role of Power in Effective Leadership - Center for Creative Leadership</w:t>
      </w:r>
      <w:r>
        <w:rPr>
          <w:rFonts w:ascii="Times New Roman" w:hAnsi="Times New Roman" w:cs="Times New Roman"/>
          <w:sz w:val="24"/>
          <w:szCs w:val="24"/>
        </w:rPr>
        <w:t>. [online] Center for Creative Leadership. Available at: https://www.ccl.org/articles/white-papers/the-role-of-power-in-effective-leadership/ [Accessed 14 Nov. 2019].</w:t>
      </w:r>
    </w:p>
    <w:p w:rsidR="00016E68" w:rsidRDefault="00016E68" w:rsidP="00016E68">
      <w:pPr>
        <w:spacing w:after="336" w:line="360" w:lineRule="auto"/>
      </w:pPr>
      <w:r>
        <w:rPr>
          <w:rFonts w:ascii="Times New Roman" w:hAnsi="Times New Roman" w:cs="Times New Roman"/>
          <w:sz w:val="24"/>
          <w:szCs w:val="24"/>
        </w:rPr>
        <w:t xml:space="preserve">Baldwin, D. and Grayson, C. (2004). </w:t>
      </w:r>
      <w:r>
        <w:rPr>
          <w:rFonts w:ascii="Times New Roman" w:hAnsi="Times New Roman" w:cs="Times New Roman"/>
          <w:i/>
          <w:sz w:val="24"/>
          <w:szCs w:val="24"/>
        </w:rPr>
        <w:t>Influence</w:t>
      </w:r>
      <w:r>
        <w:rPr>
          <w:rFonts w:ascii="Times New Roman" w:hAnsi="Times New Roman" w:cs="Times New Roman"/>
          <w:sz w:val="24"/>
          <w:szCs w:val="24"/>
        </w:rPr>
        <w:t>. Greensboro, N.C.: Center for Creative Leadership.</w:t>
      </w:r>
    </w:p>
    <w:p w:rsidR="00016E68" w:rsidRDefault="00016E68" w:rsidP="00016E68">
      <w:pPr>
        <w:spacing w:after="336" w:line="360" w:lineRule="auto"/>
      </w:pPr>
      <w:r>
        <w:rPr>
          <w:rFonts w:ascii="Times New Roman" w:hAnsi="Times New Roman" w:cs="Times New Roman"/>
          <w:sz w:val="24"/>
          <w:szCs w:val="24"/>
        </w:rPr>
        <w:t xml:space="preserve">Brown, J. (1997). </w:t>
      </w:r>
      <w:r>
        <w:rPr>
          <w:rFonts w:ascii="Times New Roman" w:hAnsi="Times New Roman" w:cs="Times New Roman"/>
          <w:i/>
          <w:sz w:val="24"/>
          <w:szCs w:val="24"/>
        </w:rPr>
        <w:t>DeBono's Six thinking hats</w:t>
      </w:r>
      <w:r>
        <w:rPr>
          <w:rFonts w:ascii="Times New Roman" w:hAnsi="Times New Roman" w:cs="Times New Roman"/>
          <w:sz w:val="24"/>
          <w:szCs w:val="24"/>
        </w:rPr>
        <w:t>. Wellington, N.Z.: Wellington College of Education.</w:t>
      </w:r>
    </w:p>
    <w:p w:rsidR="00016E68" w:rsidRDefault="00016E68" w:rsidP="00016E68">
      <w:pPr>
        <w:spacing w:after="336" w:line="360" w:lineRule="auto"/>
      </w:pPr>
      <w:r>
        <w:rPr>
          <w:rFonts w:ascii="Times New Roman" w:hAnsi="Times New Roman" w:cs="Times New Roman"/>
          <w:sz w:val="24"/>
          <w:szCs w:val="24"/>
        </w:rPr>
        <w:t xml:space="preserve">Carmichael, S. (2014). The Perils of Self-Promotion. </w:t>
      </w:r>
      <w:r>
        <w:rPr>
          <w:rFonts w:ascii="Times New Roman" w:hAnsi="Times New Roman" w:cs="Times New Roman"/>
          <w:i/>
          <w:sz w:val="24"/>
          <w:szCs w:val="24"/>
        </w:rPr>
        <w:t>Harvard Buisness Review</w:t>
      </w:r>
      <w:r>
        <w:rPr>
          <w:rFonts w:ascii="Times New Roman" w:hAnsi="Times New Roman" w:cs="Times New Roman"/>
          <w:sz w:val="24"/>
          <w:szCs w:val="24"/>
        </w:rPr>
        <w:t>, Jan-Feb.</w:t>
      </w:r>
    </w:p>
    <w:p w:rsidR="00016E68" w:rsidRDefault="00016E68" w:rsidP="00016E68">
      <w:pPr>
        <w:spacing w:after="336" w:line="360" w:lineRule="auto"/>
      </w:pPr>
      <w:r>
        <w:rPr>
          <w:rFonts w:ascii="Times New Roman" w:hAnsi="Times New Roman" w:cs="Times New Roman"/>
          <w:sz w:val="24"/>
          <w:szCs w:val="24"/>
        </w:rPr>
        <w:t xml:space="preserve">CCL (2019). </w:t>
      </w:r>
      <w:r>
        <w:rPr>
          <w:rFonts w:ascii="Times New Roman" w:hAnsi="Times New Roman" w:cs="Times New Roman"/>
          <w:i/>
          <w:sz w:val="24"/>
          <w:szCs w:val="24"/>
        </w:rPr>
        <w:t>Master These 3 Ways to Influence Others | CCL</w:t>
      </w:r>
      <w:r>
        <w:rPr>
          <w:rFonts w:ascii="Times New Roman" w:hAnsi="Times New Roman" w:cs="Times New Roman"/>
          <w:sz w:val="24"/>
          <w:szCs w:val="24"/>
        </w:rPr>
        <w:t>. [online] Center for Creative Leadership. Available at: https://www.ccl.org/articles/leading-effectively-articles/three-ways-to-influence/ [Accessed 14 Nov. 2019].</w:t>
      </w:r>
    </w:p>
    <w:p w:rsidR="00016E68" w:rsidRDefault="00016E68" w:rsidP="00016E68">
      <w:pPr>
        <w:spacing w:after="336" w:line="360" w:lineRule="auto"/>
      </w:pPr>
      <w:r>
        <w:rPr>
          <w:rFonts w:ascii="Times New Roman" w:hAnsi="Times New Roman" w:cs="Times New Roman"/>
          <w:sz w:val="24"/>
          <w:szCs w:val="24"/>
        </w:rPr>
        <w:t xml:space="preserve">Chamorro-Premuzic, T. (2014). </w:t>
      </w:r>
      <w:r>
        <w:rPr>
          <w:rFonts w:ascii="Times New Roman" w:hAnsi="Times New Roman" w:cs="Times New Roman"/>
          <w:i/>
          <w:sz w:val="24"/>
          <w:szCs w:val="24"/>
        </w:rPr>
        <w:t>Confidence</w:t>
      </w:r>
      <w:r>
        <w:rPr>
          <w:rFonts w:ascii="Times New Roman" w:hAnsi="Times New Roman" w:cs="Times New Roman"/>
          <w:sz w:val="24"/>
          <w:szCs w:val="24"/>
        </w:rPr>
        <w:t>. New York: Hudson Street Press.</w:t>
      </w:r>
    </w:p>
    <w:p w:rsidR="00016E68" w:rsidRDefault="00016E68" w:rsidP="00016E68">
      <w:pPr>
        <w:spacing w:after="336" w:line="360" w:lineRule="auto"/>
      </w:pPr>
      <w:r>
        <w:rPr>
          <w:rFonts w:ascii="Times New Roman" w:hAnsi="Times New Roman" w:cs="Times New Roman"/>
          <w:sz w:val="24"/>
          <w:szCs w:val="24"/>
        </w:rPr>
        <w:t xml:space="preserve">Cottrell, D. and Harvey, E. (2004). </w:t>
      </w:r>
      <w:r>
        <w:rPr>
          <w:rFonts w:ascii="Times New Roman" w:hAnsi="Times New Roman" w:cs="Times New Roman"/>
          <w:i/>
          <w:sz w:val="24"/>
          <w:szCs w:val="24"/>
        </w:rPr>
        <w:t>Leadership courage</w:t>
      </w:r>
      <w:r>
        <w:rPr>
          <w:rFonts w:ascii="Times New Roman" w:hAnsi="Times New Roman" w:cs="Times New Roman"/>
          <w:sz w:val="24"/>
          <w:szCs w:val="24"/>
        </w:rPr>
        <w:t>. 1st ed. Flower Mound, Tex.: Walk the Talk Company.</w:t>
      </w:r>
    </w:p>
    <w:p w:rsidR="00016E68" w:rsidRDefault="00016E68" w:rsidP="00016E68">
      <w:pPr>
        <w:spacing w:after="336" w:line="360" w:lineRule="auto"/>
      </w:pPr>
      <w:r>
        <w:rPr>
          <w:rFonts w:ascii="Times New Roman" w:hAnsi="Times New Roman" w:cs="Times New Roman"/>
          <w:sz w:val="24"/>
          <w:szCs w:val="24"/>
        </w:rPr>
        <w:t xml:space="preserve">De Bono, E. (1999). </w:t>
      </w:r>
      <w:r>
        <w:rPr>
          <w:rFonts w:ascii="Times New Roman" w:hAnsi="Times New Roman" w:cs="Times New Roman"/>
          <w:i/>
          <w:sz w:val="24"/>
          <w:szCs w:val="24"/>
        </w:rPr>
        <w:t>Six thinking hats</w:t>
      </w:r>
      <w:r>
        <w:rPr>
          <w:rFonts w:ascii="Times New Roman" w:hAnsi="Times New Roman" w:cs="Times New Roman"/>
          <w:sz w:val="24"/>
          <w:szCs w:val="24"/>
        </w:rPr>
        <w:t>. 1st ed. London: Penguin,UK.</w:t>
      </w:r>
    </w:p>
    <w:p w:rsidR="00016E68" w:rsidRDefault="00016E68" w:rsidP="00016E68">
      <w:pPr>
        <w:spacing w:after="336" w:line="360" w:lineRule="auto"/>
      </w:pPr>
      <w:r>
        <w:rPr>
          <w:rFonts w:ascii="Times New Roman" w:hAnsi="Times New Roman" w:cs="Times New Roman"/>
          <w:sz w:val="24"/>
          <w:szCs w:val="24"/>
        </w:rPr>
        <w:t>Engage to Perform Ltd (2016). [online] Available at: http://www.wales.nhs.uk/sitesplus/documents/862/foi-029-17e.pdf [Accessed 15 Nov. 2019].</w:t>
      </w:r>
    </w:p>
    <w:p w:rsidR="00016E68" w:rsidRDefault="00016E68" w:rsidP="00016E68">
      <w:pPr>
        <w:spacing w:after="336" w:line="360" w:lineRule="auto"/>
      </w:pPr>
      <w:r>
        <w:rPr>
          <w:rFonts w:ascii="Times New Roman" w:hAnsi="Times New Roman" w:cs="Times New Roman"/>
          <w:sz w:val="24"/>
          <w:szCs w:val="24"/>
        </w:rPr>
        <w:t xml:space="preserve">Gibbs, G. (2001). </w:t>
      </w:r>
      <w:r>
        <w:rPr>
          <w:rFonts w:ascii="Times New Roman" w:hAnsi="Times New Roman" w:cs="Times New Roman"/>
          <w:i/>
          <w:sz w:val="24"/>
          <w:szCs w:val="24"/>
        </w:rPr>
        <w:t>Learning by doing</w:t>
      </w:r>
      <w:r>
        <w:rPr>
          <w:rFonts w:ascii="Times New Roman" w:hAnsi="Times New Roman" w:cs="Times New Roman"/>
          <w:sz w:val="24"/>
          <w:szCs w:val="24"/>
        </w:rPr>
        <w:t>. Gloucester: Geography Discipline Network.</w:t>
      </w:r>
    </w:p>
    <w:p w:rsidR="00016E68" w:rsidRDefault="00016E68" w:rsidP="00016E68">
      <w:pPr>
        <w:spacing w:after="336" w:line="360" w:lineRule="auto"/>
      </w:pPr>
      <w:r>
        <w:rPr>
          <w:rFonts w:ascii="Times New Roman" w:hAnsi="Times New Roman" w:cs="Times New Roman"/>
          <w:sz w:val="24"/>
          <w:szCs w:val="24"/>
        </w:rPr>
        <w:t xml:space="preserve">GMC (2019). </w:t>
      </w:r>
      <w:r>
        <w:rPr>
          <w:rFonts w:ascii="Times New Roman" w:hAnsi="Times New Roman" w:cs="Times New Roman"/>
          <w:i/>
          <w:sz w:val="24"/>
          <w:szCs w:val="24"/>
        </w:rPr>
        <w:t>The duties of a doctor registered with the General Medical Council</w:t>
      </w:r>
      <w:r>
        <w:rPr>
          <w:rFonts w:ascii="Times New Roman" w:hAnsi="Times New Roman" w:cs="Times New Roman"/>
          <w:sz w:val="24"/>
          <w:szCs w:val="24"/>
        </w:rPr>
        <w:t>. [online] Gmc-uk.org. Available at: https://www.gmc-uk.org/ethical-guidance/ethical-guidance-for-doctors/good-medical-practice/duties-of-a-doctor [Accessed 12 Nov. 2019].</w:t>
      </w:r>
    </w:p>
    <w:p w:rsidR="00016E68" w:rsidRDefault="00016E68" w:rsidP="00016E68">
      <w:pPr>
        <w:spacing w:after="336" w:line="360" w:lineRule="auto"/>
      </w:pPr>
      <w:r>
        <w:rPr>
          <w:rFonts w:ascii="Times New Roman" w:hAnsi="Times New Roman" w:cs="Times New Roman"/>
          <w:sz w:val="24"/>
          <w:szCs w:val="24"/>
        </w:rPr>
        <w:lastRenderedPageBreak/>
        <w:t xml:space="preserve">Goleman, D. (2017). </w:t>
      </w:r>
      <w:r>
        <w:rPr>
          <w:rFonts w:ascii="Times New Roman" w:hAnsi="Times New Roman" w:cs="Times New Roman"/>
          <w:i/>
          <w:sz w:val="24"/>
          <w:szCs w:val="24"/>
        </w:rPr>
        <w:t>Leadership That Gets Results (Harvard Business Review Classics)</w:t>
      </w:r>
      <w:r>
        <w:rPr>
          <w:rFonts w:ascii="Times New Roman" w:hAnsi="Times New Roman" w:cs="Times New Roman"/>
          <w:sz w:val="24"/>
          <w:szCs w:val="24"/>
        </w:rPr>
        <w:t>. Boston: Harvard Business Review Press.</w:t>
      </w:r>
    </w:p>
    <w:p w:rsidR="00016E68" w:rsidRDefault="00016E68" w:rsidP="00016E68">
      <w:pPr>
        <w:spacing w:after="336" w:line="360" w:lineRule="auto"/>
      </w:pPr>
      <w:r>
        <w:rPr>
          <w:rFonts w:ascii="Times New Roman" w:hAnsi="Times New Roman" w:cs="Times New Roman"/>
          <w:sz w:val="24"/>
          <w:szCs w:val="24"/>
        </w:rPr>
        <w:t xml:space="preserve">Greener, I., Harrington, B. and Hunter, D. (2014). </w:t>
      </w:r>
      <w:r>
        <w:rPr>
          <w:rFonts w:ascii="Times New Roman" w:hAnsi="Times New Roman" w:cs="Times New Roman"/>
          <w:i/>
          <w:sz w:val="24"/>
          <w:szCs w:val="24"/>
        </w:rPr>
        <w:t>Reforming healthcare</w:t>
      </w:r>
      <w:r>
        <w:rPr>
          <w:rFonts w:ascii="Times New Roman" w:hAnsi="Times New Roman" w:cs="Times New Roman"/>
          <w:sz w:val="24"/>
          <w:szCs w:val="24"/>
        </w:rPr>
        <w:t>. Bristol: Policy Press.</w:t>
      </w:r>
    </w:p>
    <w:p w:rsidR="00016E68" w:rsidRDefault="00016E68" w:rsidP="00016E68">
      <w:pPr>
        <w:spacing w:after="336" w:line="360" w:lineRule="auto"/>
      </w:pPr>
      <w:r>
        <w:rPr>
          <w:rFonts w:ascii="Times New Roman" w:hAnsi="Times New Roman" w:cs="Times New Roman"/>
          <w:sz w:val="24"/>
          <w:szCs w:val="24"/>
        </w:rPr>
        <w:t xml:space="preserve">Greenleaf, R., Spears, L., Covey, S. and Senge, P. (2002). </w:t>
      </w:r>
      <w:r>
        <w:rPr>
          <w:rFonts w:ascii="Times New Roman" w:hAnsi="Times New Roman" w:cs="Times New Roman"/>
          <w:i/>
          <w:sz w:val="24"/>
          <w:szCs w:val="24"/>
        </w:rPr>
        <w:t>Servant leadership</w:t>
      </w:r>
      <w:r>
        <w:rPr>
          <w:rFonts w:ascii="Times New Roman" w:hAnsi="Times New Roman" w:cs="Times New Roman"/>
          <w:sz w:val="24"/>
          <w:szCs w:val="24"/>
        </w:rPr>
        <w:t>. New York: Paulist Press.</w:t>
      </w:r>
    </w:p>
    <w:p w:rsidR="00016E68" w:rsidRDefault="00016E68" w:rsidP="00016E68">
      <w:pPr>
        <w:spacing w:after="336" w:line="360" w:lineRule="auto"/>
      </w:pPr>
      <w:r>
        <w:rPr>
          <w:rFonts w:ascii="Times New Roman" w:hAnsi="Times New Roman" w:cs="Times New Roman"/>
          <w:sz w:val="24"/>
          <w:szCs w:val="24"/>
        </w:rPr>
        <w:t xml:space="preserve">Grint, K. and Nixon, D. (2015). </w:t>
      </w:r>
      <w:r>
        <w:rPr>
          <w:rFonts w:ascii="Times New Roman" w:hAnsi="Times New Roman" w:cs="Times New Roman"/>
          <w:i/>
          <w:sz w:val="24"/>
          <w:szCs w:val="24"/>
        </w:rPr>
        <w:t>The sociology of work</w:t>
      </w:r>
      <w:r>
        <w:rPr>
          <w:rFonts w:ascii="Times New Roman" w:hAnsi="Times New Roman" w:cs="Times New Roman"/>
          <w:sz w:val="24"/>
          <w:szCs w:val="24"/>
        </w:rPr>
        <w:t>. Malden, MA: Polity Press.</w:t>
      </w:r>
    </w:p>
    <w:p w:rsidR="00016E68" w:rsidRDefault="00016E68" w:rsidP="00016E68">
      <w:pPr>
        <w:spacing w:after="336" w:line="360" w:lineRule="auto"/>
      </w:pPr>
      <w:r>
        <w:rPr>
          <w:rFonts w:ascii="Times New Roman" w:hAnsi="Times New Roman" w:cs="Times New Roman"/>
          <w:sz w:val="24"/>
          <w:szCs w:val="24"/>
        </w:rPr>
        <w:t xml:space="preserve">Hackman, J., Katz, D. and Kahn, R. (1979). The Social Psychology of Organizations. </w:t>
      </w:r>
      <w:r>
        <w:rPr>
          <w:rFonts w:ascii="Times New Roman" w:hAnsi="Times New Roman" w:cs="Times New Roman"/>
          <w:i/>
          <w:sz w:val="24"/>
          <w:szCs w:val="24"/>
        </w:rPr>
        <w:t>Administrative Science Quarterly</w:t>
      </w:r>
      <w:r>
        <w:rPr>
          <w:rFonts w:ascii="Times New Roman" w:hAnsi="Times New Roman" w:cs="Times New Roman"/>
          <w:sz w:val="24"/>
          <w:szCs w:val="24"/>
        </w:rPr>
        <w:t>, 24(3), p.495.</w:t>
      </w:r>
    </w:p>
    <w:p w:rsidR="00016E68" w:rsidRDefault="00016E68" w:rsidP="00016E68">
      <w:pPr>
        <w:spacing w:after="336" w:line="360" w:lineRule="auto"/>
      </w:pPr>
      <w:r>
        <w:rPr>
          <w:rFonts w:ascii="Times New Roman" w:hAnsi="Times New Roman" w:cs="Times New Roman"/>
          <w:sz w:val="24"/>
          <w:szCs w:val="24"/>
        </w:rPr>
        <w:t xml:space="preserve">Hirokawa. (2007). </w:t>
      </w:r>
      <w:r>
        <w:rPr>
          <w:rFonts w:ascii="Times New Roman" w:hAnsi="Times New Roman" w:cs="Times New Roman"/>
          <w:i/>
          <w:sz w:val="24"/>
          <w:szCs w:val="24"/>
        </w:rPr>
        <w:t>Small group communication</w:t>
      </w:r>
      <w:r>
        <w:rPr>
          <w:rFonts w:ascii="Times New Roman" w:hAnsi="Times New Roman" w:cs="Times New Roman"/>
          <w:sz w:val="24"/>
          <w:szCs w:val="24"/>
        </w:rPr>
        <w:t>. Oxford.</w:t>
      </w:r>
    </w:p>
    <w:p w:rsidR="00016E68" w:rsidRDefault="00016E68" w:rsidP="00016E68">
      <w:pPr>
        <w:spacing w:after="336" w:line="360" w:lineRule="auto"/>
      </w:pPr>
      <w:r>
        <w:rPr>
          <w:rFonts w:ascii="Times New Roman" w:hAnsi="Times New Roman" w:cs="Times New Roman"/>
          <w:sz w:val="24"/>
          <w:szCs w:val="24"/>
        </w:rPr>
        <w:t xml:space="preserve">Hogan, R. and Hogan, J. (2001). Assessing Leadership: A View from the Dark Side. </w:t>
      </w:r>
      <w:r>
        <w:rPr>
          <w:rFonts w:ascii="Times New Roman" w:hAnsi="Times New Roman" w:cs="Times New Roman"/>
          <w:i/>
          <w:sz w:val="24"/>
          <w:szCs w:val="24"/>
        </w:rPr>
        <w:t>International Journal of Selection and Assessment</w:t>
      </w:r>
      <w:r>
        <w:rPr>
          <w:rFonts w:ascii="Times New Roman" w:hAnsi="Times New Roman" w:cs="Times New Roman"/>
          <w:sz w:val="24"/>
          <w:szCs w:val="24"/>
        </w:rPr>
        <w:t>, 9(1&amp;2), pp.40-51.</w:t>
      </w:r>
    </w:p>
    <w:p w:rsidR="00016E68" w:rsidRDefault="00016E68" w:rsidP="00016E68">
      <w:pPr>
        <w:spacing w:after="336" w:line="360" w:lineRule="auto"/>
      </w:pPr>
      <w:r>
        <w:rPr>
          <w:rFonts w:ascii="Times New Roman" w:hAnsi="Times New Roman" w:cs="Times New Roman"/>
          <w:sz w:val="24"/>
          <w:szCs w:val="24"/>
        </w:rPr>
        <w:t xml:space="preserve">Hogan, R. and Kaiser, R. (2005). What we know about Leadership. </w:t>
      </w:r>
      <w:r>
        <w:rPr>
          <w:rFonts w:ascii="Times New Roman" w:hAnsi="Times New Roman" w:cs="Times New Roman"/>
          <w:i/>
          <w:sz w:val="24"/>
          <w:szCs w:val="24"/>
        </w:rPr>
        <w:t>Review of General Psychology</w:t>
      </w:r>
      <w:r>
        <w:rPr>
          <w:rFonts w:ascii="Times New Roman" w:hAnsi="Times New Roman" w:cs="Times New Roman"/>
          <w:sz w:val="24"/>
          <w:szCs w:val="24"/>
        </w:rPr>
        <w:t>, 9(2), pp.169-180.</w:t>
      </w:r>
    </w:p>
    <w:p w:rsidR="00016E68" w:rsidRDefault="00016E68" w:rsidP="00016E68">
      <w:pPr>
        <w:spacing w:after="336" w:line="360" w:lineRule="auto"/>
      </w:pPr>
      <w:r>
        <w:rPr>
          <w:rFonts w:ascii="Times New Roman" w:hAnsi="Times New Roman" w:cs="Times New Roman"/>
          <w:sz w:val="24"/>
          <w:szCs w:val="24"/>
        </w:rPr>
        <w:t xml:space="preserve">Kouzes, J., Posner, B. and Biech, E. (2010). </w:t>
      </w:r>
      <w:r>
        <w:rPr>
          <w:rFonts w:ascii="Times New Roman" w:hAnsi="Times New Roman" w:cs="Times New Roman"/>
          <w:i/>
          <w:sz w:val="24"/>
          <w:szCs w:val="24"/>
        </w:rPr>
        <w:t>The Leadership Challenge</w:t>
      </w:r>
      <w:r>
        <w:rPr>
          <w:rFonts w:ascii="Times New Roman" w:hAnsi="Times New Roman" w:cs="Times New Roman"/>
          <w:sz w:val="24"/>
          <w:szCs w:val="24"/>
        </w:rPr>
        <w:t>. Hoboken: John Wiley &amp; Sons.</w:t>
      </w:r>
    </w:p>
    <w:p w:rsidR="00016E68" w:rsidRDefault="00016E68" w:rsidP="00016E68">
      <w:pPr>
        <w:spacing w:after="336" w:line="360" w:lineRule="auto"/>
      </w:pPr>
      <w:r>
        <w:rPr>
          <w:rFonts w:ascii="Times New Roman" w:hAnsi="Times New Roman" w:cs="Times New Roman"/>
          <w:sz w:val="24"/>
          <w:szCs w:val="24"/>
        </w:rPr>
        <w:t xml:space="preserve">Leiter, M. and Maslach, C. (2017). Burnout and engagement: Contributions to a new vision. </w:t>
      </w:r>
      <w:r>
        <w:rPr>
          <w:rFonts w:ascii="Times New Roman" w:hAnsi="Times New Roman" w:cs="Times New Roman"/>
          <w:i/>
          <w:sz w:val="24"/>
          <w:szCs w:val="24"/>
        </w:rPr>
        <w:t>Burnout Research</w:t>
      </w:r>
      <w:r>
        <w:rPr>
          <w:rFonts w:ascii="Times New Roman" w:hAnsi="Times New Roman" w:cs="Times New Roman"/>
          <w:sz w:val="24"/>
          <w:szCs w:val="24"/>
        </w:rPr>
        <w:t>, 5, pp.55-57.</w:t>
      </w:r>
    </w:p>
    <w:p w:rsidR="00016E68" w:rsidRDefault="00016E68" w:rsidP="00016E68">
      <w:pPr>
        <w:spacing w:after="336" w:line="360" w:lineRule="auto"/>
      </w:pPr>
      <w:r>
        <w:rPr>
          <w:rFonts w:ascii="Times New Roman" w:hAnsi="Times New Roman" w:cs="Times New Roman"/>
          <w:sz w:val="24"/>
          <w:szCs w:val="24"/>
        </w:rPr>
        <w:t xml:space="preserve">M. Taylor, C., J. Cornelius, C. and Colvin, K. (2014). Visionary leadership and its relationship to organizational effectiveness. </w:t>
      </w:r>
      <w:r>
        <w:rPr>
          <w:rFonts w:ascii="Times New Roman" w:hAnsi="Times New Roman" w:cs="Times New Roman"/>
          <w:i/>
          <w:sz w:val="24"/>
          <w:szCs w:val="24"/>
        </w:rPr>
        <w:t>Leadership &amp; Organization Development Journal</w:t>
      </w:r>
      <w:r>
        <w:rPr>
          <w:rFonts w:ascii="Times New Roman" w:hAnsi="Times New Roman" w:cs="Times New Roman"/>
          <w:sz w:val="24"/>
          <w:szCs w:val="24"/>
        </w:rPr>
        <w:t>, 35(6), pp.566-583.</w:t>
      </w:r>
    </w:p>
    <w:p w:rsidR="00016E68" w:rsidRDefault="00016E68" w:rsidP="00016E68">
      <w:pPr>
        <w:spacing w:after="336" w:line="360" w:lineRule="auto"/>
      </w:pPr>
      <w:r>
        <w:rPr>
          <w:rFonts w:ascii="Times New Roman" w:hAnsi="Times New Roman" w:cs="Times New Roman"/>
          <w:sz w:val="24"/>
          <w:szCs w:val="24"/>
        </w:rPr>
        <w:lastRenderedPageBreak/>
        <w:t xml:space="preserve">Mann, K., Gordon, J. and MacLeod, A. (2007). Reflection and reflective practice in health professions education: a systematic review. </w:t>
      </w:r>
      <w:r>
        <w:rPr>
          <w:rFonts w:ascii="Times New Roman" w:hAnsi="Times New Roman" w:cs="Times New Roman"/>
          <w:i/>
          <w:sz w:val="24"/>
          <w:szCs w:val="24"/>
        </w:rPr>
        <w:t>Advances in Health Sciences Education</w:t>
      </w:r>
      <w:r>
        <w:rPr>
          <w:rFonts w:ascii="Times New Roman" w:hAnsi="Times New Roman" w:cs="Times New Roman"/>
          <w:sz w:val="24"/>
          <w:szCs w:val="24"/>
        </w:rPr>
        <w:t>, 14(4), pp.595-621.</w:t>
      </w:r>
    </w:p>
    <w:p w:rsidR="00016E68" w:rsidRDefault="00016E68" w:rsidP="00016E68">
      <w:pPr>
        <w:spacing w:after="336" w:line="360" w:lineRule="auto"/>
      </w:pPr>
      <w:r>
        <w:rPr>
          <w:rFonts w:ascii="Times New Roman" w:hAnsi="Times New Roman" w:cs="Times New Roman"/>
          <w:sz w:val="24"/>
          <w:szCs w:val="24"/>
        </w:rPr>
        <w:t xml:space="preserve">Marcus, B. (2015). </w:t>
      </w:r>
      <w:r>
        <w:rPr>
          <w:rFonts w:ascii="Times New Roman" w:hAnsi="Times New Roman" w:cs="Times New Roman"/>
          <w:i/>
          <w:sz w:val="24"/>
          <w:szCs w:val="24"/>
        </w:rPr>
        <w:t>Self Promotion Is A Leadership Skill</w:t>
      </w:r>
      <w:r>
        <w:rPr>
          <w:rFonts w:ascii="Times New Roman" w:hAnsi="Times New Roman" w:cs="Times New Roman"/>
          <w:sz w:val="24"/>
          <w:szCs w:val="24"/>
        </w:rPr>
        <w:t>. [online] Forbes.com. Available at: https://www.forbes.com/sites/bonniemarcus/2015/03/02/self-promotion-is-a-leadership-skill/#19e2bb704e77 [Accessed 11 Nov. 2019].</w:t>
      </w:r>
    </w:p>
    <w:p w:rsidR="00016E68" w:rsidRDefault="00016E68" w:rsidP="00016E68">
      <w:pPr>
        <w:spacing w:after="336" w:line="360" w:lineRule="auto"/>
      </w:pPr>
      <w:r>
        <w:rPr>
          <w:rFonts w:ascii="Times New Roman" w:hAnsi="Times New Roman" w:cs="Times New Roman"/>
          <w:sz w:val="24"/>
          <w:szCs w:val="24"/>
        </w:rPr>
        <w:t xml:space="preserve">McFarland, V. (2014). Situational Leadership. </w:t>
      </w:r>
      <w:r>
        <w:rPr>
          <w:rFonts w:ascii="Times New Roman" w:hAnsi="Times New Roman" w:cs="Times New Roman"/>
          <w:i/>
          <w:sz w:val="24"/>
          <w:szCs w:val="24"/>
        </w:rPr>
        <w:t>SSRN Electronic Journal</w:t>
      </w:r>
      <w:r>
        <w:rPr>
          <w:rFonts w:ascii="Times New Roman" w:hAnsi="Times New Roman" w:cs="Times New Roman"/>
          <w:sz w:val="24"/>
          <w:szCs w:val="24"/>
        </w:rPr>
        <w:t>.</w:t>
      </w:r>
    </w:p>
    <w:p w:rsidR="00016E68" w:rsidRDefault="00016E68" w:rsidP="00016E68">
      <w:pPr>
        <w:spacing w:after="336" w:line="360" w:lineRule="auto"/>
      </w:pPr>
      <w:r>
        <w:rPr>
          <w:rFonts w:ascii="Times New Roman" w:hAnsi="Times New Roman" w:cs="Times New Roman"/>
          <w:sz w:val="24"/>
          <w:szCs w:val="24"/>
        </w:rPr>
        <w:t>Myers, I. and Briggs, K. (2019). [online] Myersbriggs.org. Available at: https://www.myersbriggs.org/my-mbti-personality-type/mbti-basics/the-16-mbti-types.htm?bhcp=1 [Accessed 10 Nov. 2019].</w:t>
      </w:r>
    </w:p>
    <w:p w:rsidR="00016E68" w:rsidRDefault="00016E68" w:rsidP="00016E68">
      <w:pPr>
        <w:spacing w:after="336" w:line="360" w:lineRule="auto"/>
      </w:pPr>
      <w:r>
        <w:rPr>
          <w:rFonts w:ascii="Times New Roman" w:hAnsi="Times New Roman" w:cs="Times New Roman"/>
          <w:sz w:val="24"/>
          <w:szCs w:val="24"/>
        </w:rPr>
        <w:t xml:space="preserve">Nahai, N. (2017). </w:t>
      </w:r>
      <w:r>
        <w:rPr>
          <w:rFonts w:ascii="Times New Roman" w:hAnsi="Times New Roman" w:cs="Times New Roman"/>
          <w:i/>
          <w:sz w:val="24"/>
          <w:szCs w:val="24"/>
        </w:rPr>
        <w:t>Webs of Influence</w:t>
      </w:r>
      <w:r>
        <w:rPr>
          <w:rFonts w:ascii="Times New Roman" w:hAnsi="Times New Roman" w:cs="Times New Roman"/>
          <w:sz w:val="24"/>
          <w:szCs w:val="24"/>
        </w:rPr>
        <w:t>. Pearson Education UK.</w:t>
      </w:r>
    </w:p>
    <w:p w:rsidR="00016E68" w:rsidRDefault="00016E68" w:rsidP="00016E68">
      <w:pPr>
        <w:spacing w:after="336" w:line="360" w:lineRule="auto"/>
      </w:pPr>
      <w:r>
        <w:rPr>
          <w:rFonts w:ascii="Times New Roman" w:hAnsi="Times New Roman" w:cs="Times New Roman"/>
          <w:sz w:val="24"/>
          <w:szCs w:val="24"/>
        </w:rPr>
        <w:t xml:space="preserve">NHS Leadership Academy. (2019). </w:t>
      </w:r>
      <w:r>
        <w:rPr>
          <w:rFonts w:ascii="Times New Roman" w:hAnsi="Times New Roman" w:cs="Times New Roman"/>
          <w:i/>
          <w:sz w:val="24"/>
          <w:szCs w:val="24"/>
        </w:rPr>
        <w:t>Healthcare Leadership Model - NHS Leadership Academy</w:t>
      </w:r>
      <w:r>
        <w:rPr>
          <w:rFonts w:ascii="Times New Roman" w:hAnsi="Times New Roman" w:cs="Times New Roman"/>
          <w:sz w:val="24"/>
          <w:szCs w:val="24"/>
        </w:rPr>
        <w:t>. [online] Available at: https://www.leadershipacademy.nhs.uk/resources/healthcare-leadership-model/ [Accessed 9 Nov. 2019].</w:t>
      </w:r>
    </w:p>
    <w:p w:rsidR="00016E68" w:rsidRDefault="00016E68" w:rsidP="00016E68">
      <w:pPr>
        <w:spacing w:after="336" w:line="360" w:lineRule="auto"/>
      </w:pPr>
      <w:r>
        <w:rPr>
          <w:rFonts w:ascii="Times New Roman" w:hAnsi="Times New Roman" w:cs="Times New Roman"/>
          <w:sz w:val="24"/>
          <w:szCs w:val="24"/>
        </w:rPr>
        <w:t xml:space="preserve">Olson, K. (2005). Engagement and Self-Control: Superordinate dimensions of Big Five traits. </w:t>
      </w:r>
      <w:r>
        <w:rPr>
          <w:rFonts w:ascii="Times New Roman" w:hAnsi="Times New Roman" w:cs="Times New Roman"/>
          <w:i/>
          <w:sz w:val="24"/>
          <w:szCs w:val="24"/>
        </w:rPr>
        <w:t>Personality and Individual Differences</w:t>
      </w:r>
      <w:r>
        <w:rPr>
          <w:rFonts w:ascii="Times New Roman" w:hAnsi="Times New Roman" w:cs="Times New Roman"/>
          <w:sz w:val="24"/>
          <w:szCs w:val="24"/>
        </w:rPr>
        <w:t>, 38(7), pp.1689-1700.</w:t>
      </w:r>
    </w:p>
    <w:p w:rsidR="00016E68" w:rsidRDefault="00016E68" w:rsidP="00016E68">
      <w:pPr>
        <w:spacing w:after="336" w:line="360" w:lineRule="auto"/>
      </w:pPr>
      <w:r>
        <w:rPr>
          <w:rFonts w:ascii="Times New Roman" w:hAnsi="Times New Roman" w:cs="Times New Roman"/>
          <w:sz w:val="24"/>
          <w:szCs w:val="24"/>
        </w:rPr>
        <w:t xml:space="preserve">Page, A. (2004). Transforming Nurses’ Work Environments to Improve Patient Safety: The Institute of Medicine Recommendations. </w:t>
      </w:r>
      <w:r>
        <w:rPr>
          <w:rFonts w:ascii="Times New Roman" w:hAnsi="Times New Roman" w:cs="Times New Roman"/>
          <w:i/>
          <w:sz w:val="24"/>
          <w:szCs w:val="24"/>
        </w:rPr>
        <w:t>Policy, Politics, &amp; Nursing Practice</w:t>
      </w:r>
      <w:r>
        <w:rPr>
          <w:rFonts w:ascii="Times New Roman" w:hAnsi="Times New Roman" w:cs="Times New Roman"/>
          <w:sz w:val="24"/>
          <w:szCs w:val="24"/>
        </w:rPr>
        <w:t>, 5(4), pp.250-258.</w:t>
      </w:r>
    </w:p>
    <w:p w:rsidR="00016E68" w:rsidRDefault="00016E68" w:rsidP="00016E68">
      <w:pPr>
        <w:spacing w:after="336" w:line="360" w:lineRule="auto"/>
      </w:pPr>
      <w:r>
        <w:rPr>
          <w:rFonts w:ascii="Times New Roman" w:hAnsi="Times New Roman" w:cs="Times New Roman"/>
          <w:sz w:val="24"/>
          <w:szCs w:val="24"/>
        </w:rPr>
        <w:t xml:space="preserve">Pelletier, K. (2010). Leader toxicity: An empirical investigation of toxic behavior and rhetoric. </w:t>
      </w:r>
      <w:r>
        <w:rPr>
          <w:rFonts w:ascii="Times New Roman" w:hAnsi="Times New Roman" w:cs="Times New Roman"/>
          <w:i/>
          <w:sz w:val="24"/>
          <w:szCs w:val="24"/>
        </w:rPr>
        <w:t>Leadership</w:t>
      </w:r>
      <w:r>
        <w:rPr>
          <w:rFonts w:ascii="Times New Roman" w:hAnsi="Times New Roman" w:cs="Times New Roman"/>
          <w:sz w:val="24"/>
          <w:szCs w:val="24"/>
        </w:rPr>
        <w:t>, 6(4), pp.373-389.</w:t>
      </w:r>
    </w:p>
    <w:p w:rsidR="00016E68" w:rsidRDefault="00016E68" w:rsidP="00016E68">
      <w:pPr>
        <w:spacing w:after="336" w:line="360" w:lineRule="auto"/>
      </w:pPr>
      <w:r>
        <w:rPr>
          <w:rFonts w:ascii="Times New Roman" w:hAnsi="Times New Roman" w:cs="Times New Roman"/>
          <w:sz w:val="24"/>
          <w:szCs w:val="24"/>
        </w:rPr>
        <w:t xml:space="preserve">Reed, G. and Bullis, R. (2009). The Impact of Destructive Leadership on Senior Military Officers and Civilian Employees. </w:t>
      </w:r>
      <w:r>
        <w:rPr>
          <w:rFonts w:ascii="Times New Roman" w:hAnsi="Times New Roman" w:cs="Times New Roman"/>
          <w:i/>
          <w:sz w:val="24"/>
          <w:szCs w:val="24"/>
        </w:rPr>
        <w:t>Armed Forces &amp; Society</w:t>
      </w:r>
      <w:r>
        <w:rPr>
          <w:rFonts w:ascii="Times New Roman" w:hAnsi="Times New Roman" w:cs="Times New Roman"/>
          <w:sz w:val="24"/>
          <w:szCs w:val="24"/>
        </w:rPr>
        <w:t>, 36(1), pp.5-18.</w:t>
      </w:r>
    </w:p>
    <w:p w:rsidR="00016E68" w:rsidRDefault="00016E68" w:rsidP="00016E68">
      <w:pPr>
        <w:spacing w:after="336" w:line="360" w:lineRule="auto"/>
      </w:pPr>
      <w:r>
        <w:rPr>
          <w:rFonts w:ascii="Times New Roman" w:hAnsi="Times New Roman" w:cs="Times New Roman"/>
          <w:sz w:val="24"/>
          <w:szCs w:val="24"/>
        </w:rPr>
        <w:lastRenderedPageBreak/>
        <w:t xml:space="preserve">Rockwell, D. (2012). </w:t>
      </w:r>
      <w:r>
        <w:rPr>
          <w:rFonts w:ascii="Times New Roman" w:hAnsi="Times New Roman" w:cs="Times New Roman"/>
          <w:i/>
          <w:sz w:val="24"/>
          <w:szCs w:val="24"/>
        </w:rPr>
        <w:t>The 8 Strengths of Humility</w:t>
      </w:r>
      <w:r>
        <w:rPr>
          <w:rFonts w:ascii="Times New Roman" w:hAnsi="Times New Roman" w:cs="Times New Roman"/>
          <w:sz w:val="24"/>
          <w:szCs w:val="24"/>
        </w:rPr>
        <w:t>. [online] Leadership Freak. Available at: https://leadershipfreak.blog/2012/09/30/the-8-strengths-of-humility/ [Accessed 11 Nov. 2019].</w:t>
      </w:r>
    </w:p>
    <w:p w:rsidR="00016E68" w:rsidRDefault="00016E68" w:rsidP="00016E68">
      <w:pPr>
        <w:spacing w:after="336" w:line="360" w:lineRule="auto"/>
      </w:pPr>
      <w:r>
        <w:rPr>
          <w:rFonts w:ascii="Times New Roman" w:hAnsi="Times New Roman" w:cs="Times New Roman"/>
          <w:sz w:val="24"/>
          <w:szCs w:val="24"/>
        </w:rPr>
        <w:t xml:space="preserve">Rolfe, G. and Fulbrook, P. (1998). </w:t>
      </w:r>
      <w:r>
        <w:rPr>
          <w:rFonts w:ascii="Times New Roman" w:hAnsi="Times New Roman" w:cs="Times New Roman"/>
          <w:i/>
          <w:sz w:val="24"/>
          <w:szCs w:val="24"/>
        </w:rPr>
        <w:t>Advanced nursing practice</w:t>
      </w:r>
      <w:r>
        <w:rPr>
          <w:rFonts w:ascii="Times New Roman" w:hAnsi="Times New Roman" w:cs="Times New Roman"/>
          <w:sz w:val="24"/>
          <w:szCs w:val="24"/>
        </w:rPr>
        <w:t>. Oxford: Butterworth Heinemann.</w:t>
      </w:r>
    </w:p>
    <w:p w:rsidR="00016E68" w:rsidRDefault="00016E68" w:rsidP="00016E68">
      <w:pPr>
        <w:spacing w:after="336" w:line="360" w:lineRule="auto"/>
      </w:pPr>
      <w:r>
        <w:rPr>
          <w:rFonts w:ascii="Times New Roman" w:hAnsi="Times New Roman" w:cs="Times New Roman"/>
          <w:sz w:val="24"/>
          <w:szCs w:val="24"/>
        </w:rPr>
        <w:t xml:space="preserve">Sarros, J. and Santora, J. (2001). The transformational‐transactional leadership model in practice. </w:t>
      </w:r>
      <w:r>
        <w:rPr>
          <w:rFonts w:ascii="Times New Roman" w:hAnsi="Times New Roman" w:cs="Times New Roman"/>
          <w:i/>
          <w:sz w:val="24"/>
          <w:szCs w:val="24"/>
        </w:rPr>
        <w:t>Leadership &amp; Organization Development Journal</w:t>
      </w:r>
      <w:r>
        <w:rPr>
          <w:rFonts w:ascii="Times New Roman" w:hAnsi="Times New Roman" w:cs="Times New Roman"/>
          <w:sz w:val="24"/>
          <w:szCs w:val="24"/>
        </w:rPr>
        <w:t>, 22(8), pp.383-394.</w:t>
      </w:r>
    </w:p>
    <w:p w:rsidR="00016E68" w:rsidRDefault="00016E68" w:rsidP="00016E68">
      <w:pPr>
        <w:spacing w:after="336" w:line="360" w:lineRule="auto"/>
      </w:pPr>
      <w:r>
        <w:rPr>
          <w:rFonts w:ascii="Times New Roman" w:hAnsi="Times New Roman" w:cs="Times New Roman"/>
          <w:sz w:val="24"/>
          <w:szCs w:val="24"/>
        </w:rPr>
        <w:t xml:space="preserve">Schaufeli, W., Leiter, M. and Maslach, C. (2010). Burnout: 35 Years of research and practice. </w:t>
      </w:r>
      <w:r>
        <w:rPr>
          <w:rFonts w:ascii="Times New Roman" w:hAnsi="Times New Roman" w:cs="Times New Roman"/>
          <w:i/>
          <w:sz w:val="24"/>
          <w:szCs w:val="24"/>
        </w:rPr>
        <w:t>IEEE Engineering Management Review</w:t>
      </w:r>
      <w:r>
        <w:rPr>
          <w:rFonts w:ascii="Times New Roman" w:hAnsi="Times New Roman" w:cs="Times New Roman"/>
          <w:sz w:val="24"/>
          <w:szCs w:val="24"/>
        </w:rPr>
        <w:t>, 38(4), pp.4-18.</w:t>
      </w:r>
    </w:p>
    <w:p w:rsidR="00016E68" w:rsidRDefault="00016E68" w:rsidP="00016E68">
      <w:pPr>
        <w:spacing w:after="336" w:line="360" w:lineRule="auto"/>
      </w:pPr>
      <w:r>
        <w:rPr>
          <w:rFonts w:ascii="Times New Roman" w:hAnsi="Times New Roman" w:cs="Times New Roman"/>
          <w:sz w:val="24"/>
          <w:szCs w:val="24"/>
        </w:rPr>
        <w:t xml:space="preserve">Schmidt, A. (2008). </w:t>
      </w:r>
      <w:r>
        <w:rPr>
          <w:rFonts w:ascii="Times New Roman" w:hAnsi="Times New Roman" w:cs="Times New Roman"/>
          <w:i/>
          <w:sz w:val="24"/>
          <w:szCs w:val="24"/>
        </w:rPr>
        <w:t>Development and validation of the toxic leadership scale</w:t>
      </w:r>
      <w:r>
        <w:rPr>
          <w:rFonts w:ascii="Times New Roman" w:hAnsi="Times New Roman" w:cs="Times New Roman"/>
          <w:sz w:val="24"/>
          <w:szCs w:val="24"/>
        </w:rPr>
        <w:t>.</w:t>
      </w:r>
    </w:p>
    <w:p w:rsidR="00016E68" w:rsidRDefault="00016E68" w:rsidP="00016E68">
      <w:pPr>
        <w:spacing w:after="336" w:line="360" w:lineRule="auto"/>
      </w:pPr>
      <w:r>
        <w:rPr>
          <w:rFonts w:ascii="Times New Roman" w:hAnsi="Times New Roman" w:cs="Times New Roman"/>
          <w:sz w:val="24"/>
          <w:szCs w:val="24"/>
        </w:rPr>
        <w:t xml:space="preserve">Schön, D. (1983). </w:t>
      </w:r>
      <w:r>
        <w:rPr>
          <w:rFonts w:ascii="Times New Roman" w:hAnsi="Times New Roman" w:cs="Times New Roman"/>
          <w:i/>
          <w:sz w:val="24"/>
          <w:szCs w:val="24"/>
        </w:rPr>
        <w:t>Educating the reflective practitioner</w:t>
      </w:r>
      <w:r>
        <w:rPr>
          <w:rFonts w:ascii="Times New Roman" w:hAnsi="Times New Roman" w:cs="Times New Roman"/>
          <w:sz w:val="24"/>
          <w:szCs w:val="24"/>
        </w:rPr>
        <w:t>. San Francisco: Jossey-Bass A Wiley Imprint.</w:t>
      </w:r>
    </w:p>
    <w:p w:rsidR="00016E68" w:rsidRDefault="00016E68" w:rsidP="00016E68">
      <w:pPr>
        <w:spacing w:after="336" w:line="360" w:lineRule="auto"/>
      </w:pPr>
      <w:r>
        <w:rPr>
          <w:rFonts w:ascii="Times New Roman" w:hAnsi="Times New Roman" w:cs="Times New Roman"/>
          <w:sz w:val="24"/>
          <w:szCs w:val="24"/>
        </w:rPr>
        <w:t xml:space="preserve">Sfantou, D., Laliotis, A., Patelarou, A., Sifaki- Pistolla, D., Matalliotakis, M. and Patelarou, E. (2017). Importance of Leadership Style towards Quality of Care Measures in Healthcare Settings: A Systematic Review. </w:t>
      </w:r>
      <w:r>
        <w:rPr>
          <w:rFonts w:ascii="Times New Roman" w:hAnsi="Times New Roman" w:cs="Times New Roman"/>
          <w:i/>
          <w:sz w:val="24"/>
          <w:szCs w:val="24"/>
        </w:rPr>
        <w:t>Healthcare</w:t>
      </w:r>
      <w:r>
        <w:rPr>
          <w:rFonts w:ascii="Times New Roman" w:hAnsi="Times New Roman" w:cs="Times New Roman"/>
          <w:sz w:val="24"/>
          <w:szCs w:val="24"/>
        </w:rPr>
        <w:t>, 5(4), p.73.</w:t>
      </w:r>
    </w:p>
    <w:p w:rsidR="00016E68" w:rsidRDefault="00016E68" w:rsidP="00016E68">
      <w:pPr>
        <w:spacing w:after="336" w:line="360" w:lineRule="auto"/>
      </w:pPr>
      <w:r>
        <w:rPr>
          <w:rFonts w:ascii="Times New Roman" w:hAnsi="Times New Roman" w:cs="Times New Roman"/>
          <w:sz w:val="24"/>
          <w:szCs w:val="24"/>
        </w:rPr>
        <w:t xml:space="preserve">Sinek, S. (2016). </w:t>
      </w:r>
      <w:r>
        <w:rPr>
          <w:rFonts w:ascii="Times New Roman" w:hAnsi="Times New Roman" w:cs="Times New Roman"/>
          <w:i/>
          <w:sz w:val="24"/>
          <w:szCs w:val="24"/>
        </w:rPr>
        <w:t>Summary of leaders eat last</w:t>
      </w:r>
      <w:r>
        <w:rPr>
          <w:rFonts w:ascii="Times New Roman" w:hAnsi="Times New Roman" w:cs="Times New Roman"/>
          <w:sz w:val="24"/>
          <w:szCs w:val="24"/>
        </w:rPr>
        <w:t>. San Francisco: Instaread.</w:t>
      </w:r>
    </w:p>
    <w:p w:rsidR="00016E68" w:rsidRDefault="00016E68" w:rsidP="00016E68">
      <w:pPr>
        <w:spacing w:after="336" w:line="360" w:lineRule="auto"/>
      </w:pPr>
      <w:r>
        <w:rPr>
          <w:rFonts w:ascii="Times New Roman" w:hAnsi="Times New Roman" w:cs="Times New Roman"/>
          <w:sz w:val="24"/>
          <w:szCs w:val="24"/>
        </w:rPr>
        <w:t xml:space="preserve">Swanwick, T. and McKimm, J. (2011). </w:t>
      </w:r>
      <w:r>
        <w:rPr>
          <w:rFonts w:ascii="Times New Roman" w:hAnsi="Times New Roman" w:cs="Times New Roman"/>
          <w:i/>
          <w:sz w:val="24"/>
          <w:szCs w:val="24"/>
        </w:rPr>
        <w:t>ABC of Clinical Leadership</w:t>
      </w:r>
      <w:r>
        <w:rPr>
          <w:rFonts w:ascii="Times New Roman" w:hAnsi="Times New Roman" w:cs="Times New Roman"/>
          <w:sz w:val="24"/>
          <w:szCs w:val="24"/>
        </w:rPr>
        <w:t>. 1st ed. London: Blackwell Publishing Ltd, pp.60-64.</w:t>
      </w:r>
    </w:p>
    <w:p w:rsidR="00016E68" w:rsidRDefault="00016E68" w:rsidP="00016E68">
      <w:pPr>
        <w:spacing w:after="336" w:line="360" w:lineRule="auto"/>
      </w:pPr>
      <w:r>
        <w:rPr>
          <w:rFonts w:ascii="Times New Roman" w:hAnsi="Times New Roman" w:cs="Times New Roman"/>
          <w:sz w:val="24"/>
          <w:szCs w:val="24"/>
        </w:rPr>
        <w:t xml:space="preserve">Truity. (2019). </w:t>
      </w:r>
      <w:r>
        <w:rPr>
          <w:rFonts w:ascii="Times New Roman" w:hAnsi="Times New Roman" w:cs="Times New Roman"/>
          <w:i/>
          <w:sz w:val="24"/>
          <w:szCs w:val="24"/>
        </w:rPr>
        <w:t>ESTJ Strengths &amp; Weaknesses and Growth for the ESTJ Personality Type</w:t>
      </w:r>
      <w:r>
        <w:rPr>
          <w:rFonts w:ascii="Times New Roman" w:hAnsi="Times New Roman" w:cs="Times New Roman"/>
          <w:sz w:val="24"/>
          <w:szCs w:val="24"/>
        </w:rPr>
        <w:t>. [online] Available at: https://www.truity.com/personality-type/ESTJ/strengths-weaknesses [Accessed 10 Nov. 2019].</w:t>
      </w:r>
    </w:p>
    <w:p w:rsidR="00016E68" w:rsidRDefault="00016E68" w:rsidP="00016E68">
      <w:pPr>
        <w:spacing w:after="336" w:line="360" w:lineRule="auto"/>
      </w:pPr>
      <w:r>
        <w:rPr>
          <w:rFonts w:ascii="Times New Roman" w:hAnsi="Times New Roman" w:cs="Times New Roman"/>
          <w:sz w:val="24"/>
          <w:szCs w:val="24"/>
        </w:rPr>
        <w:t xml:space="preserve">Wagenaar, C., Mens, N., Manja, G., Niemeijer, C., Guthknecht, T., Lacanna, G. and Luscuere, P. (1971). </w:t>
      </w:r>
      <w:r>
        <w:rPr>
          <w:rFonts w:ascii="Times New Roman" w:hAnsi="Times New Roman" w:cs="Times New Roman"/>
          <w:i/>
          <w:sz w:val="24"/>
          <w:szCs w:val="24"/>
        </w:rPr>
        <w:t>Changing Hospitals</w:t>
      </w:r>
      <w:r>
        <w:rPr>
          <w:rFonts w:ascii="Times New Roman" w:hAnsi="Times New Roman" w:cs="Times New Roman"/>
          <w:sz w:val="24"/>
          <w:szCs w:val="24"/>
        </w:rPr>
        <w:t>. London: Tavistock Publications.</w:t>
      </w:r>
    </w:p>
    <w:p w:rsidR="00016E68" w:rsidRDefault="00016E68" w:rsidP="00016E68">
      <w:pPr>
        <w:spacing w:after="336" w:line="360" w:lineRule="auto"/>
      </w:pPr>
      <w:r>
        <w:rPr>
          <w:rFonts w:ascii="Times New Roman" w:hAnsi="Times New Roman" w:cs="Times New Roman"/>
          <w:sz w:val="24"/>
          <w:szCs w:val="24"/>
        </w:rPr>
        <w:lastRenderedPageBreak/>
        <w:t xml:space="preserve">Wagner, W. and Ostick, D. (2013). </w:t>
      </w:r>
      <w:r>
        <w:rPr>
          <w:rFonts w:ascii="Times New Roman" w:hAnsi="Times New Roman" w:cs="Times New Roman"/>
          <w:i/>
          <w:sz w:val="24"/>
          <w:szCs w:val="24"/>
        </w:rPr>
        <w:t>Exploring leadership</w:t>
      </w:r>
      <w:r>
        <w:rPr>
          <w:rFonts w:ascii="Times New Roman" w:hAnsi="Times New Roman" w:cs="Times New Roman"/>
          <w:sz w:val="24"/>
          <w:szCs w:val="24"/>
        </w:rPr>
        <w:t>. 3rd ed.</w:t>
      </w:r>
    </w:p>
    <w:p w:rsidR="00016E68" w:rsidRDefault="00016E68" w:rsidP="00016E68">
      <w:pPr>
        <w:spacing w:after="336" w:line="360" w:lineRule="auto"/>
      </w:pPr>
      <w:r>
        <w:rPr>
          <w:rFonts w:ascii="Times New Roman" w:hAnsi="Times New Roman" w:cs="Times New Roman"/>
          <w:sz w:val="24"/>
          <w:szCs w:val="24"/>
        </w:rPr>
        <w:t xml:space="preserve">West, M. and Bailey, S. (2019). </w:t>
      </w:r>
      <w:r>
        <w:rPr>
          <w:rFonts w:ascii="Times New Roman" w:hAnsi="Times New Roman" w:cs="Times New Roman"/>
          <w:i/>
          <w:sz w:val="24"/>
          <w:szCs w:val="24"/>
        </w:rPr>
        <w:t>Five myths of compassionate leadership</w:t>
      </w:r>
      <w:r>
        <w:rPr>
          <w:rFonts w:ascii="Times New Roman" w:hAnsi="Times New Roman" w:cs="Times New Roman"/>
          <w:sz w:val="24"/>
          <w:szCs w:val="24"/>
        </w:rPr>
        <w:t>. [online] The King's Fund. Available at: https://www.kingsfund.org.uk/blog/2019/05/five-myths-compassionate-leadership [Accessed 15 Nov. 2019].</w:t>
      </w:r>
    </w:p>
    <w:p w:rsidR="00016E68" w:rsidRDefault="00016E68" w:rsidP="00016E68">
      <w:pPr>
        <w:spacing w:after="336" w:line="360" w:lineRule="auto"/>
      </w:pPr>
      <w:r>
        <w:rPr>
          <w:rFonts w:ascii="Times New Roman" w:hAnsi="Times New Roman" w:cs="Times New Roman"/>
          <w:sz w:val="24"/>
          <w:szCs w:val="24"/>
        </w:rPr>
        <w:t xml:space="preserve">West, M. and Dawson, J. (2012). </w:t>
      </w:r>
      <w:r>
        <w:rPr>
          <w:rFonts w:ascii="Times New Roman" w:hAnsi="Times New Roman" w:cs="Times New Roman"/>
          <w:i/>
          <w:sz w:val="24"/>
          <w:szCs w:val="24"/>
        </w:rPr>
        <w:t>Employee engagement and NHS performance</w:t>
      </w:r>
      <w:r>
        <w:rPr>
          <w:rFonts w:ascii="Times New Roman" w:hAnsi="Times New Roman" w:cs="Times New Roman"/>
          <w:sz w:val="24"/>
          <w:szCs w:val="24"/>
        </w:rPr>
        <w:t>. [online] Kingsfund.org.uk. Available at: https://www.kingsfund.org.uk/sites/files/kf/employee-engagement-nhs-performance-west-dawson-leadership-review2012-paper.pdf [Accessed 15 Nov. 2019].</w:t>
      </w:r>
    </w:p>
    <w:p w:rsidR="00016E68" w:rsidRDefault="00016E68" w:rsidP="00016E68">
      <w:pPr>
        <w:spacing w:after="336" w:line="360" w:lineRule="auto"/>
      </w:pPr>
      <w:r>
        <w:rPr>
          <w:rFonts w:ascii="Times New Roman" w:hAnsi="Times New Roman" w:cs="Times New Roman"/>
          <w:sz w:val="24"/>
          <w:szCs w:val="24"/>
        </w:rPr>
        <w:t xml:space="preserve">West, M., Eckert, R. and Passmore, B. (2014). </w:t>
      </w:r>
      <w:r>
        <w:rPr>
          <w:rFonts w:ascii="Times New Roman" w:hAnsi="Times New Roman" w:cs="Times New Roman"/>
          <w:i/>
          <w:sz w:val="24"/>
          <w:szCs w:val="24"/>
        </w:rPr>
        <w:t>Developing collective leadership for health care</w:t>
      </w:r>
      <w:r>
        <w:rPr>
          <w:rFonts w:ascii="Times New Roman" w:hAnsi="Times New Roman" w:cs="Times New Roman"/>
          <w:sz w:val="24"/>
          <w:szCs w:val="24"/>
        </w:rPr>
        <w:t>. [online] The King's Fund. Available at: https://www.kingsfund.org.uk/publications/developing-collective-leadership-health-care [Accessed 9 Nov. 2019].</w:t>
      </w:r>
    </w:p>
    <w:p w:rsidR="00016E68" w:rsidRDefault="00016E68" w:rsidP="00016E68">
      <w:pPr>
        <w:spacing w:after="336" w:line="360" w:lineRule="auto"/>
      </w:pPr>
      <w:r>
        <w:rPr>
          <w:rFonts w:ascii="Times New Roman" w:hAnsi="Times New Roman" w:cs="Times New Roman"/>
          <w:sz w:val="24"/>
          <w:szCs w:val="24"/>
        </w:rPr>
        <w:t xml:space="preserve">Young, S. (2002). </w:t>
      </w:r>
      <w:r>
        <w:rPr>
          <w:rFonts w:ascii="Times New Roman" w:hAnsi="Times New Roman" w:cs="Times New Roman"/>
          <w:i/>
          <w:sz w:val="24"/>
          <w:szCs w:val="24"/>
        </w:rPr>
        <w:t>Great failures of the extremely successful</w:t>
      </w:r>
      <w:r>
        <w:rPr>
          <w:rFonts w:ascii="Times New Roman" w:hAnsi="Times New Roman" w:cs="Times New Roman"/>
          <w:sz w:val="24"/>
          <w:szCs w:val="24"/>
        </w:rPr>
        <w:t>. 1st ed. Los Angeles: Tallfellow Press.</w:t>
      </w:r>
    </w:p>
    <w:p w:rsidR="00163F92" w:rsidRPr="008D4B05" w:rsidRDefault="00163F92" w:rsidP="00CB198E">
      <w:pPr>
        <w:pStyle w:val="NoSpacing"/>
        <w:spacing w:line="360" w:lineRule="auto"/>
        <w:jc w:val="both"/>
        <w:rPr>
          <w:rFonts w:ascii="Arial" w:hAnsi="Arial" w:cs="Arial"/>
        </w:rPr>
      </w:pPr>
    </w:p>
    <w:sectPr w:rsidR="00163F92" w:rsidRPr="008D4B05" w:rsidSect="000D60F2">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3D04" w:rsidRDefault="007A3D04" w:rsidP="00B41969">
      <w:pPr>
        <w:spacing w:after="0" w:line="240" w:lineRule="auto"/>
      </w:pPr>
      <w:r>
        <w:separator/>
      </w:r>
    </w:p>
  </w:endnote>
  <w:endnote w:type="continuationSeparator" w:id="0">
    <w:p w:rsidR="007A3D04" w:rsidRDefault="007A3D04" w:rsidP="00B419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468" w:rsidRDefault="00D064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2498046"/>
      <w:docPartObj>
        <w:docPartGallery w:val="Page Numbers (Bottom of Page)"/>
        <w:docPartUnique/>
      </w:docPartObj>
    </w:sdtPr>
    <w:sdtEndPr>
      <w:rPr>
        <w:noProof/>
      </w:rPr>
    </w:sdtEndPr>
    <w:sdtContent>
      <w:p w:rsidR="00CB3918" w:rsidRDefault="00CB3918">
        <w:pPr>
          <w:pStyle w:val="Footer"/>
          <w:jc w:val="right"/>
        </w:pPr>
        <w:r>
          <w:fldChar w:fldCharType="begin"/>
        </w:r>
        <w:r>
          <w:instrText xml:space="preserve"> PAGE   \* MERGEFORMAT </w:instrText>
        </w:r>
        <w:r>
          <w:fldChar w:fldCharType="separate"/>
        </w:r>
        <w:r w:rsidR="00E1639D">
          <w:rPr>
            <w:noProof/>
          </w:rPr>
          <w:t>1</w:t>
        </w:r>
        <w:r>
          <w:rPr>
            <w:noProof/>
          </w:rPr>
          <w:fldChar w:fldCharType="end"/>
        </w:r>
      </w:p>
    </w:sdtContent>
  </w:sdt>
  <w:p w:rsidR="00B50806" w:rsidRDefault="00B5080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468" w:rsidRDefault="00D064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3D04" w:rsidRDefault="007A3D04" w:rsidP="00B41969">
      <w:pPr>
        <w:spacing w:after="0" w:line="240" w:lineRule="auto"/>
      </w:pPr>
      <w:r>
        <w:separator/>
      </w:r>
    </w:p>
  </w:footnote>
  <w:footnote w:type="continuationSeparator" w:id="0">
    <w:p w:rsidR="007A3D04" w:rsidRDefault="007A3D04" w:rsidP="00B419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468" w:rsidRDefault="00D0646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468" w:rsidRPr="00D06468" w:rsidRDefault="00D06468" w:rsidP="00D06468">
    <w:pPr>
      <w:pStyle w:val="NoSpacing"/>
      <w:spacing w:line="360" w:lineRule="auto"/>
      <w:jc w:val="both"/>
      <w:rPr>
        <w:rFonts w:ascii="Arial" w:hAnsi="Arial" w:cs="Arial"/>
        <w:b/>
      </w:rPr>
    </w:pPr>
    <w:r w:rsidRPr="00D06468">
      <w:rPr>
        <w:rFonts w:ascii="Arial" w:hAnsi="Arial" w:cs="Arial"/>
        <w:b/>
      </w:rPr>
      <w:t>Student Number 1812243</w:t>
    </w:r>
  </w:p>
  <w:p w:rsidR="00D06468" w:rsidRPr="00D06468" w:rsidRDefault="00D06468" w:rsidP="00D06468">
    <w:pPr>
      <w:pStyle w:val="NoSpacing"/>
      <w:spacing w:line="360" w:lineRule="auto"/>
      <w:jc w:val="both"/>
      <w:rPr>
        <w:rFonts w:ascii="Arial" w:hAnsi="Arial" w:cs="Arial"/>
        <w:b/>
      </w:rPr>
    </w:pPr>
    <w:r w:rsidRPr="00D06468">
      <w:rPr>
        <w:rFonts w:ascii="Arial" w:hAnsi="Arial" w:cs="Arial"/>
        <w:b/>
      </w:rPr>
      <w:t>Module BMPF7057</w:t>
    </w:r>
  </w:p>
  <w:p w:rsidR="00D06468" w:rsidRPr="00D06468" w:rsidRDefault="00D06468" w:rsidP="00D06468">
    <w:pPr>
      <w:pStyle w:val="NoSpacing"/>
      <w:spacing w:line="360" w:lineRule="auto"/>
      <w:jc w:val="both"/>
      <w:rPr>
        <w:rFonts w:ascii="Arial" w:hAnsi="Arial" w:cs="Arial"/>
        <w:b/>
      </w:rPr>
    </w:pPr>
    <w:r w:rsidRPr="00D06468">
      <w:rPr>
        <w:rFonts w:ascii="Arial" w:hAnsi="Arial" w:cs="Arial"/>
        <w:b/>
      </w:rPr>
      <w:t>Reflection on Critical Leadership</w:t>
    </w:r>
  </w:p>
  <w:p w:rsidR="00D06468" w:rsidRPr="00683A1C" w:rsidRDefault="00D06468" w:rsidP="00D06468">
    <w:pPr>
      <w:pStyle w:val="NoSpacing"/>
      <w:spacing w:line="360" w:lineRule="auto"/>
      <w:jc w:val="both"/>
      <w:rPr>
        <w:rFonts w:ascii="Arial" w:hAnsi="Arial" w:cs="Arial"/>
        <w:b/>
      </w:rPr>
    </w:pPr>
  </w:p>
  <w:p w:rsidR="00B41969" w:rsidRDefault="00B4196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468" w:rsidRDefault="00D064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71D9F"/>
    <w:multiLevelType w:val="multilevel"/>
    <w:tmpl w:val="18922092"/>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n" w:vendorID="64" w:dllVersion="131078" w:nlCheck="1" w:checkStyle="0"/>
  <w:activeWritingStyle w:appName="MSWord" w:lang="en-US" w:vendorID="64" w:dllVersion="131078" w:nlCheck="1" w:checkStyle="1"/>
  <w:activeWritingStyle w:appName="MSWord" w:lang="en-GB" w:vendorID="64" w:dllVersion="131078" w:nlCheck="1" w:checkStyle="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6076"/>
    <w:rsid w:val="00014F05"/>
    <w:rsid w:val="00016E68"/>
    <w:rsid w:val="000202BA"/>
    <w:rsid w:val="00022642"/>
    <w:rsid w:val="00025070"/>
    <w:rsid w:val="0003659F"/>
    <w:rsid w:val="00044E17"/>
    <w:rsid w:val="00047817"/>
    <w:rsid w:val="00052C2B"/>
    <w:rsid w:val="00070CB0"/>
    <w:rsid w:val="000759E9"/>
    <w:rsid w:val="000853F2"/>
    <w:rsid w:val="000A503E"/>
    <w:rsid w:val="000A6076"/>
    <w:rsid w:val="000B0ABC"/>
    <w:rsid w:val="000B210B"/>
    <w:rsid w:val="000B365B"/>
    <w:rsid w:val="000D60F2"/>
    <w:rsid w:val="000E2D64"/>
    <w:rsid w:val="000F2359"/>
    <w:rsid w:val="000F5956"/>
    <w:rsid w:val="00106CB9"/>
    <w:rsid w:val="00113D9A"/>
    <w:rsid w:val="00153A28"/>
    <w:rsid w:val="0015428C"/>
    <w:rsid w:val="0015617B"/>
    <w:rsid w:val="00163F92"/>
    <w:rsid w:val="00187418"/>
    <w:rsid w:val="001A74D0"/>
    <w:rsid w:val="001B436A"/>
    <w:rsid w:val="001D5B05"/>
    <w:rsid w:val="001E2108"/>
    <w:rsid w:val="0021731B"/>
    <w:rsid w:val="00220EB0"/>
    <w:rsid w:val="00225169"/>
    <w:rsid w:val="0022741C"/>
    <w:rsid w:val="0025011F"/>
    <w:rsid w:val="002862A6"/>
    <w:rsid w:val="002E53CF"/>
    <w:rsid w:val="002F265E"/>
    <w:rsid w:val="00315A1A"/>
    <w:rsid w:val="00315BFC"/>
    <w:rsid w:val="00337649"/>
    <w:rsid w:val="00340F62"/>
    <w:rsid w:val="00344875"/>
    <w:rsid w:val="00357B54"/>
    <w:rsid w:val="00371E5A"/>
    <w:rsid w:val="0038683C"/>
    <w:rsid w:val="0039057B"/>
    <w:rsid w:val="003A0AAF"/>
    <w:rsid w:val="003A0C23"/>
    <w:rsid w:val="003A1C0E"/>
    <w:rsid w:val="003B1561"/>
    <w:rsid w:val="003B526B"/>
    <w:rsid w:val="003D05E0"/>
    <w:rsid w:val="003E10AF"/>
    <w:rsid w:val="003E17C5"/>
    <w:rsid w:val="003F547D"/>
    <w:rsid w:val="00402845"/>
    <w:rsid w:val="004046CC"/>
    <w:rsid w:val="00405BB1"/>
    <w:rsid w:val="00415C07"/>
    <w:rsid w:val="00416176"/>
    <w:rsid w:val="004200AA"/>
    <w:rsid w:val="00445EA9"/>
    <w:rsid w:val="00445F8A"/>
    <w:rsid w:val="00450E4A"/>
    <w:rsid w:val="00453DE5"/>
    <w:rsid w:val="0046339D"/>
    <w:rsid w:val="00465297"/>
    <w:rsid w:val="00466DF8"/>
    <w:rsid w:val="00470C17"/>
    <w:rsid w:val="004819E9"/>
    <w:rsid w:val="00485429"/>
    <w:rsid w:val="00486925"/>
    <w:rsid w:val="00495115"/>
    <w:rsid w:val="004B3A0A"/>
    <w:rsid w:val="004D6162"/>
    <w:rsid w:val="004D67DF"/>
    <w:rsid w:val="004F6F23"/>
    <w:rsid w:val="00512631"/>
    <w:rsid w:val="00514755"/>
    <w:rsid w:val="00516AB9"/>
    <w:rsid w:val="005245D2"/>
    <w:rsid w:val="005309A4"/>
    <w:rsid w:val="00533EB1"/>
    <w:rsid w:val="00543DE1"/>
    <w:rsid w:val="0055440A"/>
    <w:rsid w:val="0055615F"/>
    <w:rsid w:val="00564E81"/>
    <w:rsid w:val="00580960"/>
    <w:rsid w:val="005835F7"/>
    <w:rsid w:val="005847AF"/>
    <w:rsid w:val="00587519"/>
    <w:rsid w:val="005959E3"/>
    <w:rsid w:val="005B2549"/>
    <w:rsid w:val="005B54F8"/>
    <w:rsid w:val="005C5D59"/>
    <w:rsid w:val="005C6D18"/>
    <w:rsid w:val="005D03E3"/>
    <w:rsid w:val="005E7AC2"/>
    <w:rsid w:val="005F3F9A"/>
    <w:rsid w:val="00607AD2"/>
    <w:rsid w:val="00615DCE"/>
    <w:rsid w:val="006169A3"/>
    <w:rsid w:val="0062482F"/>
    <w:rsid w:val="00645EE2"/>
    <w:rsid w:val="00664AF3"/>
    <w:rsid w:val="0068021B"/>
    <w:rsid w:val="00681897"/>
    <w:rsid w:val="00683A1C"/>
    <w:rsid w:val="00694EAB"/>
    <w:rsid w:val="006A7878"/>
    <w:rsid w:val="006B35F8"/>
    <w:rsid w:val="006E0D29"/>
    <w:rsid w:val="006E4384"/>
    <w:rsid w:val="006F37F1"/>
    <w:rsid w:val="006F4F78"/>
    <w:rsid w:val="00720DFE"/>
    <w:rsid w:val="00721C97"/>
    <w:rsid w:val="00731C44"/>
    <w:rsid w:val="007338B4"/>
    <w:rsid w:val="0074168E"/>
    <w:rsid w:val="00743642"/>
    <w:rsid w:val="00755D80"/>
    <w:rsid w:val="00762411"/>
    <w:rsid w:val="00774612"/>
    <w:rsid w:val="007746E3"/>
    <w:rsid w:val="007861AB"/>
    <w:rsid w:val="007A3D04"/>
    <w:rsid w:val="007A4DBD"/>
    <w:rsid w:val="007B29E5"/>
    <w:rsid w:val="007C4A11"/>
    <w:rsid w:val="007D17C1"/>
    <w:rsid w:val="007D62F1"/>
    <w:rsid w:val="007D7F16"/>
    <w:rsid w:val="00811060"/>
    <w:rsid w:val="00832FCF"/>
    <w:rsid w:val="008571BB"/>
    <w:rsid w:val="00860A8D"/>
    <w:rsid w:val="00876059"/>
    <w:rsid w:val="008763FC"/>
    <w:rsid w:val="00892396"/>
    <w:rsid w:val="008A2995"/>
    <w:rsid w:val="008B41F6"/>
    <w:rsid w:val="008C6877"/>
    <w:rsid w:val="008D4B05"/>
    <w:rsid w:val="008D55F2"/>
    <w:rsid w:val="008F1159"/>
    <w:rsid w:val="008F4C7B"/>
    <w:rsid w:val="009060A6"/>
    <w:rsid w:val="009102E5"/>
    <w:rsid w:val="00910840"/>
    <w:rsid w:val="00934ADB"/>
    <w:rsid w:val="009432F6"/>
    <w:rsid w:val="00960F1F"/>
    <w:rsid w:val="009636B8"/>
    <w:rsid w:val="009768FD"/>
    <w:rsid w:val="0098160B"/>
    <w:rsid w:val="009844B8"/>
    <w:rsid w:val="00993CA9"/>
    <w:rsid w:val="00995E96"/>
    <w:rsid w:val="009A2DBB"/>
    <w:rsid w:val="009B052F"/>
    <w:rsid w:val="009C2144"/>
    <w:rsid w:val="009E41DC"/>
    <w:rsid w:val="009E703B"/>
    <w:rsid w:val="009F2AE7"/>
    <w:rsid w:val="009F6A75"/>
    <w:rsid w:val="00A12F11"/>
    <w:rsid w:val="00A20F74"/>
    <w:rsid w:val="00A43A97"/>
    <w:rsid w:val="00A77618"/>
    <w:rsid w:val="00A91B12"/>
    <w:rsid w:val="00A97EE4"/>
    <w:rsid w:val="00AA1CEB"/>
    <w:rsid w:val="00AA7F3C"/>
    <w:rsid w:val="00AB19A4"/>
    <w:rsid w:val="00AB768A"/>
    <w:rsid w:val="00AC2EAA"/>
    <w:rsid w:val="00AC788C"/>
    <w:rsid w:val="00AD4F8B"/>
    <w:rsid w:val="00AE4B8F"/>
    <w:rsid w:val="00B41969"/>
    <w:rsid w:val="00B469E2"/>
    <w:rsid w:val="00B47ABA"/>
    <w:rsid w:val="00B50806"/>
    <w:rsid w:val="00B56FE9"/>
    <w:rsid w:val="00B629FA"/>
    <w:rsid w:val="00B731B4"/>
    <w:rsid w:val="00B845B7"/>
    <w:rsid w:val="00B9179F"/>
    <w:rsid w:val="00B93410"/>
    <w:rsid w:val="00B95193"/>
    <w:rsid w:val="00BC563E"/>
    <w:rsid w:val="00BD1E55"/>
    <w:rsid w:val="00BD2D1F"/>
    <w:rsid w:val="00BE64FE"/>
    <w:rsid w:val="00BF1E45"/>
    <w:rsid w:val="00BF4505"/>
    <w:rsid w:val="00C1000E"/>
    <w:rsid w:val="00C137B9"/>
    <w:rsid w:val="00C2100A"/>
    <w:rsid w:val="00C62B52"/>
    <w:rsid w:val="00C634B2"/>
    <w:rsid w:val="00C71F44"/>
    <w:rsid w:val="00C75673"/>
    <w:rsid w:val="00CA1796"/>
    <w:rsid w:val="00CA2E3F"/>
    <w:rsid w:val="00CB198E"/>
    <w:rsid w:val="00CB298C"/>
    <w:rsid w:val="00CB3918"/>
    <w:rsid w:val="00CD1598"/>
    <w:rsid w:val="00CD3DD1"/>
    <w:rsid w:val="00CD46DB"/>
    <w:rsid w:val="00D026C4"/>
    <w:rsid w:val="00D02A8C"/>
    <w:rsid w:val="00D06468"/>
    <w:rsid w:val="00D12177"/>
    <w:rsid w:val="00D14A12"/>
    <w:rsid w:val="00D3217F"/>
    <w:rsid w:val="00D33ED7"/>
    <w:rsid w:val="00D469B3"/>
    <w:rsid w:val="00D54B8E"/>
    <w:rsid w:val="00D878D3"/>
    <w:rsid w:val="00D92380"/>
    <w:rsid w:val="00DA3BFF"/>
    <w:rsid w:val="00DB3A42"/>
    <w:rsid w:val="00DD575C"/>
    <w:rsid w:val="00DE4657"/>
    <w:rsid w:val="00DF322B"/>
    <w:rsid w:val="00E05098"/>
    <w:rsid w:val="00E05976"/>
    <w:rsid w:val="00E1515A"/>
    <w:rsid w:val="00E1639D"/>
    <w:rsid w:val="00E376F6"/>
    <w:rsid w:val="00E44A04"/>
    <w:rsid w:val="00E46475"/>
    <w:rsid w:val="00E47ABD"/>
    <w:rsid w:val="00E50AB4"/>
    <w:rsid w:val="00E83B74"/>
    <w:rsid w:val="00E84D0B"/>
    <w:rsid w:val="00E87423"/>
    <w:rsid w:val="00EA49EC"/>
    <w:rsid w:val="00EB685E"/>
    <w:rsid w:val="00EC6322"/>
    <w:rsid w:val="00ED1D0B"/>
    <w:rsid w:val="00EE77A1"/>
    <w:rsid w:val="00EF7D8F"/>
    <w:rsid w:val="00F11FAD"/>
    <w:rsid w:val="00F12CAA"/>
    <w:rsid w:val="00F27B9D"/>
    <w:rsid w:val="00F32BB1"/>
    <w:rsid w:val="00F523F6"/>
    <w:rsid w:val="00F56178"/>
    <w:rsid w:val="00F57F79"/>
    <w:rsid w:val="00F60E5E"/>
    <w:rsid w:val="00F6780E"/>
    <w:rsid w:val="00F804B1"/>
    <w:rsid w:val="00F82243"/>
    <w:rsid w:val="00F86644"/>
    <w:rsid w:val="00F96E0F"/>
    <w:rsid w:val="00FA4588"/>
    <w:rsid w:val="00FC732A"/>
    <w:rsid w:val="00FD5305"/>
    <w:rsid w:val="00FE0042"/>
    <w:rsid w:val="00FE40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4B6FF"/>
  <w15:chartTrackingRefBased/>
  <w15:docId w15:val="{1A07EA74-E637-4FDE-85B4-246508012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60F2"/>
  </w:style>
  <w:style w:type="paragraph" w:styleId="Heading1">
    <w:name w:val="heading 1"/>
    <w:basedOn w:val="Normal"/>
    <w:next w:val="Normal"/>
    <w:link w:val="Heading1Char"/>
    <w:uiPriority w:val="9"/>
    <w:qFormat/>
    <w:rsid w:val="004046C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0A6076"/>
  </w:style>
  <w:style w:type="paragraph" w:styleId="NoSpacing">
    <w:name w:val="No Spacing"/>
    <w:uiPriority w:val="1"/>
    <w:qFormat/>
    <w:rsid w:val="00402845"/>
    <w:pPr>
      <w:spacing w:after="0" w:line="240" w:lineRule="auto"/>
    </w:pPr>
  </w:style>
  <w:style w:type="character" w:styleId="Emphasis">
    <w:name w:val="Emphasis"/>
    <w:basedOn w:val="DefaultParagraphFont"/>
    <w:uiPriority w:val="20"/>
    <w:qFormat/>
    <w:rsid w:val="00CD3DD1"/>
    <w:rPr>
      <w:i/>
      <w:iCs/>
    </w:rPr>
  </w:style>
  <w:style w:type="character" w:styleId="CommentReference">
    <w:name w:val="annotation reference"/>
    <w:basedOn w:val="DefaultParagraphFont"/>
    <w:uiPriority w:val="99"/>
    <w:semiHidden/>
    <w:unhideWhenUsed/>
    <w:rsid w:val="00CB298C"/>
    <w:rPr>
      <w:sz w:val="16"/>
      <w:szCs w:val="16"/>
    </w:rPr>
  </w:style>
  <w:style w:type="paragraph" w:styleId="CommentText">
    <w:name w:val="annotation text"/>
    <w:basedOn w:val="Normal"/>
    <w:link w:val="CommentTextChar"/>
    <w:uiPriority w:val="99"/>
    <w:semiHidden/>
    <w:unhideWhenUsed/>
    <w:rsid w:val="00CB298C"/>
    <w:pPr>
      <w:spacing w:line="240" w:lineRule="auto"/>
    </w:pPr>
    <w:rPr>
      <w:sz w:val="20"/>
      <w:szCs w:val="20"/>
    </w:rPr>
  </w:style>
  <w:style w:type="character" w:customStyle="1" w:styleId="CommentTextChar">
    <w:name w:val="Comment Text Char"/>
    <w:basedOn w:val="DefaultParagraphFont"/>
    <w:link w:val="CommentText"/>
    <w:uiPriority w:val="99"/>
    <w:semiHidden/>
    <w:rsid w:val="00CB298C"/>
    <w:rPr>
      <w:sz w:val="20"/>
      <w:szCs w:val="20"/>
    </w:rPr>
  </w:style>
  <w:style w:type="paragraph" w:styleId="CommentSubject">
    <w:name w:val="annotation subject"/>
    <w:basedOn w:val="CommentText"/>
    <w:next w:val="CommentText"/>
    <w:link w:val="CommentSubjectChar"/>
    <w:uiPriority w:val="99"/>
    <w:semiHidden/>
    <w:unhideWhenUsed/>
    <w:rsid w:val="00CB298C"/>
    <w:rPr>
      <w:b/>
      <w:bCs/>
    </w:rPr>
  </w:style>
  <w:style w:type="character" w:customStyle="1" w:styleId="CommentSubjectChar">
    <w:name w:val="Comment Subject Char"/>
    <w:basedOn w:val="CommentTextChar"/>
    <w:link w:val="CommentSubject"/>
    <w:uiPriority w:val="99"/>
    <w:semiHidden/>
    <w:rsid w:val="00CB298C"/>
    <w:rPr>
      <w:b/>
      <w:bCs/>
      <w:sz w:val="20"/>
      <w:szCs w:val="20"/>
    </w:rPr>
  </w:style>
  <w:style w:type="paragraph" w:styleId="BalloonText">
    <w:name w:val="Balloon Text"/>
    <w:basedOn w:val="Normal"/>
    <w:link w:val="BalloonTextChar"/>
    <w:uiPriority w:val="99"/>
    <w:semiHidden/>
    <w:unhideWhenUsed/>
    <w:rsid w:val="00CB298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298C"/>
    <w:rPr>
      <w:rFonts w:ascii="Segoe UI" w:hAnsi="Segoe UI" w:cs="Segoe UI"/>
      <w:sz w:val="18"/>
      <w:szCs w:val="18"/>
    </w:rPr>
  </w:style>
  <w:style w:type="paragraph" w:styleId="Header">
    <w:name w:val="header"/>
    <w:basedOn w:val="Normal"/>
    <w:link w:val="HeaderChar"/>
    <w:uiPriority w:val="99"/>
    <w:unhideWhenUsed/>
    <w:rsid w:val="00B419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1969"/>
  </w:style>
  <w:style w:type="paragraph" w:styleId="Footer">
    <w:name w:val="footer"/>
    <w:basedOn w:val="Normal"/>
    <w:link w:val="FooterChar"/>
    <w:uiPriority w:val="99"/>
    <w:unhideWhenUsed/>
    <w:rsid w:val="00B419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1969"/>
  </w:style>
  <w:style w:type="table" w:styleId="TableGrid">
    <w:name w:val="Table Grid"/>
    <w:basedOn w:val="TableNormal"/>
    <w:uiPriority w:val="59"/>
    <w:rsid w:val="00016E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046CC"/>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4046CC"/>
    <w:pPr>
      <w:spacing w:line="259" w:lineRule="auto"/>
      <w:outlineLvl w:val="9"/>
    </w:pPr>
    <w:rPr>
      <w:lang w:val="en-US"/>
    </w:rPr>
  </w:style>
  <w:style w:type="paragraph" w:styleId="TOC1">
    <w:name w:val="toc 1"/>
    <w:basedOn w:val="Normal"/>
    <w:next w:val="Normal"/>
    <w:autoRedefine/>
    <w:uiPriority w:val="39"/>
    <w:unhideWhenUsed/>
    <w:rsid w:val="004046CC"/>
    <w:pPr>
      <w:spacing w:after="100"/>
    </w:pPr>
  </w:style>
  <w:style w:type="character" w:styleId="Hyperlink">
    <w:name w:val="Hyperlink"/>
    <w:basedOn w:val="DefaultParagraphFont"/>
    <w:uiPriority w:val="99"/>
    <w:unhideWhenUsed/>
    <w:rsid w:val="004046CC"/>
    <w:rPr>
      <w:color w:val="0000FF" w:themeColor="hyperlink"/>
      <w:u w:val="single"/>
    </w:rPr>
  </w:style>
  <w:style w:type="paragraph" w:styleId="TOC2">
    <w:name w:val="toc 2"/>
    <w:basedOn w:val="Normal"/>
    <w:next w:val="Normal"/>
    <w:autoRedefine/>
    <w:uiPriority w:val="39"/>
    <w:unhideWhenUsed/>
    <w:rsid w:val="004046CC"/>
    <w:pPr>
      <w:spacing w:after="100" w:line="259" w:lineRule="auto"/>
      <w:ind w:left="220"/>
    </w:pPr>
    <w:rPr>
      <w:rFonts w:eastAsiaTheme="minorEastAsia" w:cs="Times New Roman"/>
      <w:lang w:val="en-US"/>
    </w:rPr>
  </w:style>
  <w:style w:type="paragraph" w:styleId="TOC3">
    <w:name w:val="toc 3"/>
    <w:basedOn w:val="Normal"/>
    <w:next w:val="Normal"/>
    <w:autoRedefine/>
    <w:uiPriority w:val="39"/>
    <w:unhideWhenUsed/>
    <w:rsid w:val="004046CC"/>
    <w:pPr>
      <w:spacing w:after="100" w:line="259" w:lineRule="auto"/>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0700617">
      <w:bodyDiv w:val="1"/>
      <w:marLeft w:val="0"/>
      <w:marRight w:val="0"/>
      <w:marTop w:val="0"/>
      <w:marBottom w:val="0"/>
      <w:divBdr>
        <w:top w:val="none" w:sz="0" w:space="0" w:color="auto"/>
        <w:left w:val="none" w:sz="0" w:space="0" w:color="auto"/>
        <w:bottom w:val="none" w:sz="0" w:space="0" w:color="auto"/>
        <w:right w:val="none" w:sz="0" w:space="0" w:color="auto"/>
      </w:divBdr>
      <w:divsChild>
        <w:div w:id="430207048">
          <w:marLeft w:val="0"/>
          <w:marRight w:val="0"/>
          <w:marTop w:val="0"/>
          <w:marBottom w:val="0"/>
          <w:divBdr>
            <w:top w:val="none" w:sz="0" w:space="0" w:color="auto"/>
            <w:left w:val="none" w:sz="0" w:space="0" w:color="auto"/>
            <w:bottom w:val="none" w:sz="0" w:space="0" w:color="auto"/>
            <w:right w:val="none" w:sz="0" w:space="0" w:color="auto"/>
          </w:divBdr>
          <w:divsChild>
            <w:div w:id="1674990992">
              <w:marLeft w:val="0"/>
              <w:marRight w:val="0"/>
              <w:marTop w:val="450"/>
              <w:marBottom w:val="600"/>
              <w:divBdr>
                <w:top w:val="none" w:sz="0" w:space="0" w:color="auto"/>
                <w:left w:val="none" w:sz="0" w:space="0" w:color="auto"/>
                <w:bottom w:val="none" w:sz="0" w:space="0" w:color="auto"/>
                <w:right w:val="none" w:sz="0" w:space="0" w:color="auto"/>
              </w:divBdr>
              <w:divsChild>
                <w:div w:id="2062553018">
                  <w:marLeft w:val="0"/>
                  <w:marRight w:val="0"/>
                  <w:marTop w:val="0"/>
                  <w:marBottom w:val="0"/>
                  <w:divBdr>
                    <w:top w:val="none" w:sz="0" w:space="0" w:color="auto"/>
                    <w:left w:val="none" w:sz="0" w:space="0" w:color="auto"/>
                    <w:bottom w:val="none" w:sz="0" w:space="0" w:color="auto"/>
                    <w:right w:val="none" w:sz="0" w:space="0" w:color="auto"/>
                  </w:divBdr>
                  <w:divsChild>
                    <w:div w:id="1121993632">
                      <w:marLeft w:val="0"/>
                      <w:marRight w:val="0"/>
                      <w:marTop w:val="0"/>
                      <w:marBottom w:val="0"/>
                      <w:divBdr>
                        <w:top w:val="none" w:sz="0" w:space="0" w:color="auto"/>
                        <w:left w:val="none" w:sz="0" w:space="0" w:color="auto"/>
                        <w:bottom w:val="none" w:sz="0" w:space="0" w:color="auto"/>
                        <w:right w:val="none" w:sz="0" w:space="0" w:color="auto"/>
                      </w:divBdr>
                      <w:divsChild>
                        <w:div w:id="1721709830">
                          <w:marLeft w:val="0"/>
                          <w:marRight w:val="0"/>
                          <w:marTop w:val="0"/>
                          <w:marBottom w:val="300"/>
                          <w:divBdr>
                            <w:top w:val="none" w:sz="0" w:space="0" w:color="CDCDDF"/>
                            <w:left w:val="none" w:sz="0" w:space="0" w:color="CDCDDF"/>
                            <w:bottom w:val="single" w:sz="48" w:space="0" w:color="CDCDDF"/>
                            <w:right w:val="none" w:sz="0" w:space="0" w:color="CDCDDF"/>
                          </w:divBdr>
                        </w:div>
                      </w:divsChild>
                    </w:div>
                  </w:divsChild>
                </w:div>
              </w:divsChild>
            </w:div>
          </w:divsChild>
        </w:div>
      </w:divsChild>
    </w:div>
    <w:div w:id="915214444">
      <w:bodyDiv w:val="1"/>
      <w:marLeft w:val="0"/>
      <w:marRight w:val="0"/>
      <w:marTop w:val="0"/>
      <w:marBottom w:val="0"/>
      <w:divBdr>
        <w:top w:val="none" w:sz="0" w:space="0" w:color="auto"/>
        <w:left w:val="none" w:sz="0" w:space="0" w:color="auto"/>
        <w:bottom w:val="none" w:sz="0" w:space="0" w:color="auto"/>
        <w:right w:val="none" w:sz="0" w:space="0" w:color="auto"/>
      </w:divBdr>
    </w:div>
    <w:div w:id="1676763692">
      <w:bodyDiv w:val="1"/>
      <w:marLeft w:val="0"/>
      <w:marRight w:val="0"/>
      <w:marTop w:val="0"/>
      <w:marBottom w:val="0"/>
      <w:divBdr>
        <w:top w:val="none" w:sz="0" w:space="0" w:color="auto"/>
        <w:left w:val="none" w:sz="0" w:space="0" w:color="auto"/>
        <w:bottom w:val="none" w:sz="0" w:space="0" w:color="auto"/>
        <w:right w:val="none" w:sz="0" w:space="0" w:color="auto"/>
      </w:divBdr>
      <w:divsChild>
        <w:div w:id="1451166293">
          <w:marLeft w:val="0"/>
          <w:marRight w:val="0"/>
          <w:marTop w:val="0"/>
          <w:marBottom w:val="0"/>
          <w:divBdr>
            <w:top w:val="none" w:sz="0" w:space="0" w:color="auto"/>
            <w:left w:val="none" w:sz="0" w:space="0" w:color="auto"/>
            <w:bottom w:val="none" w:sz="0" w:space="0" w:color="auto"/>
            <w:right w:val="none" w:sz="0" w:space="0" w:color="auto"/>
          </w:divBdr>
          <w:divsChild>
            <w:div w:id="266347805">
              <w:marLeft w:val="0"/>
              <w:marRight w:val="0"/>
              <w:marTop w:val="450"/>
              <w:marBottom w:val="600"/>
              <w:divBdr>
                <w:top w:val="none" w:sz="0" w:space="0" w:color="auto"/>
                <w:left w:val="none" w:sz="0" w:space="0" w:color="auto"/>
                <w:bottom w:val="none" w:sz="0" w:space="0" w:color="auto"/>
                <w:right w:val="none" w:sz="0" w:space="0" w:color="auto"/>
              </w:divBdr>
              <w:divsChild>
                <w:div w:id="1789010333">
                  <w:marLeft w:val="0"/>
                  <w:marRight w:val="0"/>
                  <w:marTop w:val="0"/>
                  <w:marBottom w:val="0"/>
                  <w:divBdr>
                    <w:top w:val="none" w:sz="0" w:space="0" w:color="auto"/>
                    <w:left w:val="none" w:sz="0" w:space="0" w:color="auto"/>
                    <w:bottom w:val="none" w:sz="0" w:space="0" w:color="auto"/>
                    <w:right w:val="none" w:sz="0" w:space="0" w:color="auto"/>
                  </w:divBdr>
                  <w:divsChild>
                    <w:div w:id="1831286520">
                      <w:marLeft w:val="0"/>
                      <w:marRight w:val="0"/>
                      <w:marTop w:val="0"/>
                      <w:marBottom w:val="0"/>
                      <w:divBdr>
                        <w:top w:val="none" w:sz="0" w:space="0" w:color="auto"/>
                        <w:left w:val="none" w:sz="0" w:space="0" w:color="auto"/>
                        <w:bottom w:val="none" w:sz="0" w:space="0" w:color="auto"/>
                        <w:right w:val="none" w:sz="0" w:space="0" w:color="auto"/>
                      </w:divBdr>
                      <w:divsChild>
                        <w:div w:id="1915695991">
                          <w:marLeft w:val="0"/>
                          <w:marRight w:val="0"/>
                          <w:marTop w:val="0"/>
                          <w:marBottom w:val="300"/>
                          <w:divBdr>
                            <w:top w:val="none" w:sz="0" w:space="0" w:color="CDCDDF"/>
                            <w:left w:val="none" w:sz="0" w:space="0" w:color="CDCDDF"/>
                            <w:bottom w:val="single" w:sz="48" w:space="0" w:color="CDCDDF"/>
                            <w:right w:val="none" w:sz="0" w:space="0" w:color="CDCDDF"/>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oleObject" Target="embeddings/oleObject3.bin"/><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oleObject" Target="embeddings/oleObject2.bin"/><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1806"/>
    <w:rsid w:val="00551BB9"/>
    <w:rsid w:val="00F618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1D12F82CAEF4D1BA1DCDA25678B5579">
    <w:name w:val="A1D12F82CAEF4D1BA1DCDA25678B5579"/>
    <w:rsid w:val="00F61806"/>
  </w:style>
  <w:style w:type="paragraph" w:customStyle="1" w:styleId="99372C858FB242C795F1C1290D55AD12">
    <w:name w:val="99372C858FB242C795F1C1290D55AD12"/>
    <w:rsid w:val="00F61806"/>
  </w:style>
  <w:style w:type="paragraph" w:customStyle="1" w:styleId="BD04AF469C2A4F119A41D3EE7876D9CA">
    <w:name w:val="BD04AF469C2A4F119A41D3EE7876D9CA"/>
    <w:rsid w:val="00F6180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9CEE4A-96FF-4C5A-AF24-0E1D110BA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1945</TotalTime>
  <Pages>27</Pages>
  <Words>7372</Words>
  <Characters>42026</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ABM LHB</Company>
  <LinksUpToDate>false</LinksUpToDate>
  <CharactersWithSpaces>49300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Pramodh Vallabhaneni (Swansea Bay UHB - Paediatrics)</dc:creator>
  <cp:keywords/>
  <dc:description/>
  <cp:lastModifiedBy>Pramodh Vallabhaneni (Swansea Bay UHB - Paediatrics)</cp:lastModifiedBy>
  <cp:revision>343</cp:revision>
  <dcterms:created xsi:type="dcterms:W3CDTF">2019-11-09T21:40:00Z</dcterms:created>
  <dcterms:modified xsi:type="dcterms:W3CDTF">2019-11-15T21:48:00Z</dcterms:modified>
</cp:coreProperties>
</file>