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443E" w:rsidRDefault="00A34748" w:rsidP="00E4443E">
      <w:pPr>
        <w:rPr>
          <w:rFonts w:ascii="Arial" w:hAnsi="Arial" w:cs="Arial"/>
          <w:sz w:val="80"/>
          <w:szCs w:val="80"/>
        </w:rPr>
      </w:pPr>
      <w:r>
        <w:rPr>
          <w:noProof/>
        </w:rPr>
        <w:drawing>
          <wp:inline distT="0" distB="0" distL="0" distR="0">
            <wp:extent cx="3124200" cy="156210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867028"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124200" cy="1562100"/>
                    </a:xfrm>
                    <a:prstGeom prst="rect">
                      <a:avLst/>
                    </a:prstGeom>
                    <a:noFill/>
                    <a:ln>
                      <a:noFill/>
                    </a:ln>
                  </pic:spPr>
                </pic:pic>
              </a:graphicData>
            </a:graphic>
          </wp:inline>
        </w:drawing>
      </w:r>
    </w:p>
    <w:p w:rsidR="00E4443E" w:rsidRDefault="00E4443E" w:rsidP="00E4443E">
      <w:pPr>
        <w:jc w:val="center"/>
        <w:rPr>
          <w:rFonts w:ascii="Arial Nova" w:hAnsi="Arial Nova" w:cs="Arial"/>
          <w:b/>
          <w:bCs/>
          <w:sz w:val="80"/>
          <w:szCs w:val="80"/>
        </w:rPr>
      </w:pPr>
    </w:p>
    <w:p w:rsidR="00E4443E" w:rsidRDefault="00A34748" w:rsidP="00E4443E">
      <w:pPr>
        <w:jc w:val="center"/>
        <w:rPr>
          <w:rFonts w:ascii="Arial Nova" w:hAnsi="Arial Nova" w:cs="Arial"/>
          <w:b/>
          <w:bCs/>
          <w:sz w:val="80"/>
          <w:szCs w:val="80"/>
        </w:rPr>
      </w:pPr>
      <w:r w:rsidRPr="00705EA2">
        <w:rPr>
          <w:rFonts w:ascii="Arial Nova" w:hAnsi="Arial Nova" w:cs="Arial"/>
          <w:b/>
          <w:bCs/>
          <w:sz w:val="80"/>
          <w:szCs w:val="80"/>
        </w:rPr>
        <w:t>Coursework</w:t>
      </w:r>
    </w:p>
    <w:p w:rsidR="00E4443E" w:rsidRDefault="00E4443E" w:rsidP="00E4443E">
      <w:pPr>
        <w:jc w:val="center"/>
        <w:rPr>
          <w:rFonts w:ascii="Arial Nova" w:hAnsi="Arial Nova" w:cs="Arial"/>
          <w:b/>
          <w:bCs/>
          <w:sz w:val="52"/>
          <w:szCs w:val="52"/>
        </w:rPr>
      </w:pPr>
    </w:p>
    <w:p w:rsidR="00E4443E" w:rsidRDefault="00E4443E" w:rsidP="00E4443E">
      <w:pPr>
        <w:jc w:val="center"/>
        <w:rPr>
          <w:rFonts w:ascii="Arial Nova" w:hAnsi="Arial Nova" w:cs="Arial"/>
          <w:b/>
          <w:bCs/>
          <w:sz w:val="56"/>
          <w:szCs w:val="56"/>
        </w:rPr>
      </w:pPr>
    </w:p>
    <w:p w:rsidR="00E4443E" w:rsidRPr="00961653" w:rsidRDefault="00A34748" w:rsidP="00E4443E">
      <w:pPr>
        <w:jc w:val="center"/>
        <w:rPr>
          <w:rFonts w:ascii="Arial Nova" w:hAnsi="Arial Nova" w:cs="Arial"/>
          <w:b/>
          <w:bCs/>
          <w:sz w:val="56"/>
          <w:szCs w:val="56"/>
        </w:rPr>
      </w:pPr>
      <w:r w:rsidRPr="00961653">
        <w:rPr>
          <w:rFonts w:ascii="Arial Nova" w:hAnsi="Arial Nova" w:cs="Arial"/>
          <w:b/>
          <w:bCs/>
          <w:sz w:val="56"/>
          <w:szCs w:val="56"/>
        </w:rPr>
        <w:t>Information Engineering</w:t>
      </w:r>
    </w:p>
    <w:p w:rsidR="00E4443E" w:rsidRDefault="00E4443E" w:rsidP="00E4443E">
      <w:pPr>
        <w:jc w:val="center"/>
        <w:rPr>
          <w:rFonts w:ascii="Arial Nova" w:hAnsi="Arial Nova" w:cs="Arial"/>
          <w:b/>
          <w:bCs/>
          <w:sz w:val="80"/>
          <w:szCs w:val="80"/>
        </w:rPr>
      </w:pPr>
    </w:p>
    <w:p w:rsidR="00E4443E" w:rsidRDefault="00E4443E" w:rsidP="00E4443E">
      <w:pPr>
        <w:jc w:val="center"/>
        <w:rPr>
          <w:rFonts w:ascii="Arial Nova" w:hAnsi="Arial Nova" w:cs="Arial"/>
          <w:b/>
          <w:bCs/>
          <w:sz w:val="80"/>
          <w:szCs w:val="80"/>
        </w:rPr>
      </w:pPr>
    </w:p>
    <w:p w:rsidR="00E4443E" w:rsidRDefault="00E4443E" w:rsidP="00E4443E">
      <w:pPr>
        <w:jc w:val="center"/>
        <w:rPr>
          <w:rFonts w:ascii="Arial Nova" w:hAnsi="Arial Nova" w:cs="Arial"/>
          <w:b/>
          <w:bCs/>
          <w:sz w:val="80"/>
          <w:szCs w:val="80"/>
        </w:rPr>
      </w:pPr>
    </w:p>
    <w:p w:rsidR="00E4443E" w:rsidRPr="00961653" w:rsidRDefault="00A34748" w:rsidP="00E4443E">
      <w:pPr>
        <w:jc w:val="right"/>
        <w:rPr>
          <w:rFonts w:ascii="Arial Nova" w:hAnsi="Arial Nova" w:cs="Arial"/>
          <w:b/>
          <w:bCs/>
          <w:sz w:val="48"/>
          <w:szCs w:val="48"/>
        </w:rPr>
      </w:pPr>
      <w:r w:rsidRPr="00961653">
        <w:rPr>
          <w:rFonts w:ascii="Arial Nova" w:hAnsi="Arial Nova" w:cs="Arial"/>
          <w:sz w:val="48"/>
          <w:szCs w:val="48"/>
        </w:rPr>
        <w:t>Lecturer:</w:t>
      </w:r>
      <w:r w:rsidR="009C42EC">
        <w:rPr>
          <w:rFonts w:ascii="Arial Nova" w:hAnsi="Arial Nova" w:cs="Arial"/>
          <w:sz w:val="48"/>
          <w:szCs w:val="48"/>
        </w:rPr>
        <w:t xml:space="preserve"> </w:t>
      </w:r>
      <w:r w:rsidR="009C42EC" w:rsidRPr="009C42EC">
        <w:rPr>
          <w:rFonts w:ascii="Arial Nova" w:hAnsi="Arial Nova" w:cs="Arial"/>
          <w:b/>
          <w:bCs/>
          <w:sz w:val="48"/>
          <w:szCs w:val="48"/>
        </w:rPr>
        <w:t>Md</w:t>
      </w:r>
      <w:r>
        <w:rPr>
          <w:rFonts w:ascii="Arial Nova" w:hAnsi="Arial Nova" w:cs="Arial"/>
          <w:b/>
          <w:bCs/>
          <w:sz w:val="48"/>
          <w:szCs w:val="48"/>
        </w:rPr>
        <w:t xml:space="preserve"> Sadeque</w:t>
      </w:r>
      <w:r w:rsidR="009C42EC">
        <w:rPr>
          <w:rFonts w:ascii="Arial Nova" w:hAnsi="Arial Nova" w:cs="Arial"/>
          <w:b/>
          <w:bCs/>
          <w:sz w:val="48"/>
          <w:szCs w:val="48"/>
        </w:rPr>
        <w:t xml:space="preserve"> Imam</w:t>
      </w:r>
      <w:r>
        <w:rPr>
          <w:rFonts w:ascii="Arial Nova" w:hAnsi="Arial Nova" w:cs="Arial"/>
          <w:b/>
          <w:bCs/>
          <w:sz w:val="48"/>
          <w:szCs w:val="48"/>
        </w:rPr>
        <w:t xml:space="preserve"> Shaikh</w:t>
      </w:r>
    </w:p>
    <w:p w:rsidR="00E4443E" w:rsidRDefault="00A34748" w:rsidP="00E4443E">
      <w:pPr>
        <w:tabs>
          <w:tab w:val="left" w:pos="3240"/>
          <w:tab w:val="right" w:pos="9026"/>
        </w:tabs>
        <w:jc w:val="right"/>
        <w:rPr>
          <w:rFonts w:ascii="Arial Nova" w:hAnsi="Arial Nova" w:cs="Arial"/>
          <w:b/>
          <w:bCs/>
          <w:sz w:val="48"/>
          <w:szCs w:val="48"/>
        </w:rPr>
      </w:pPr>
      <w:r>
        <w:rPr>
          <w:rFonts w:ascii="Arial Nova" w:hAnsi="Arial Nova" w:cs="Arial"/>
          <w:sz w:val="48"/>
          <w:szCs w:val="48"/>
        </w:rPr>
        <w:t xml:space="preserve">                        Student: </w:t>
      </w:r>
      <w:r w:rsidRPr="00961653">
        <w:rPr>
          <w:rFonts w:ascii="Arial Nova" w:hAnsi="Arial Nova" w:cs="Arial"/>
          <w:b/>
          <w:bCs/>
          <w:sz w:val="48"/>
          <w:szCs w:val="48"/>
        </w:rPr>
        <w:t>Martin Zhulyov</w:t>
      </w:r>
    </w:p>
    <w:p w:rsidR="009116A3" w:rsidRDefault="00A34748" w:rsidP="00E4443E">
      <w:pPr>
        <w:jc w:val="right"/>
        <w:rPr>
          <w:rFonts w:ascii="Arial Nova" w:hAnsi="Arial Nova" w:cs="Arial"/>
          <w:b/>
          <w:bCs/>
          <w:sz w:val="48"/>
          <w:szCs w:val="48"/>
        </w:rPr>
      </w:pPr>
      <w:r w:rsidRPr="00961653">
        <w:rPr>
          <w:rFonts w:ascii="Arial Nova" w:hAnsi="Arial Nova" w:cs="Arial"/>
          <w:sz w:val="48"/>
          <w:szCs w:val="48"/>
        </w:rPr>
        <w:t>Studen</w:t>
      </w:r>
      <w:r>
        <w:rPr>
          <w:rFonts w:ascii="Arial Nova" w:hAnsi="Arial Nova" w:cs="Arial"/>
          <w:sz w:val="48"/>
          <w:szCs w:val="48"/>
        </w:rPr>
        <w:t xml:space="preserve">t ID: </w:t>
      </w:r>
      <w:r w:rsidRPr="00961653">
        <w:rPr>
          <w:rFonts w:ascii="Arial Nova" w:hAnsi="Arial Nova" w:cs="Arial"/>
          <w:b/>
          <w:bCs/>
          <w:sz w:val="48"/>
          <w:szCs w:val="48"/>
        </w:rPr>
        <w:t>1912950</w:t>
      </w:r>
    </w:p>
    <w:p w:rsidR="00967C3E" w:rsidRPr="00967C3E" w:rsidRDefault="00967C3E" w:rsidP="00967C3E">
      <w:pPr>
        <w:rPr>
          <w:rFonts w:ascii="Arial" w:hAnsi="Arial" w:cs="Arial"/>
          <w:b/>
          <w:bCs/>
        </w:rPr>
      </w:pPr>
    </w:p>
    <w:sdt>
      <w:sdtPr>
        <w:rPr>
          <w:rFonts w:asciiTheme="minorHAnsi" w:eastAsiaTheme="minorHAnsi" w:hAnsiTheme="minorHAnsi" w:cstheme="minorBidi"/>
          <w:color w:val="auto"/>
          <w:sz w:val="22"/>
          <w:szCs w:val="22"/>
          <w:lang w:val="en-GB"/>
        </w:rPr>
        <w:id w:val="1451590984"/>
        <w:docPartObj>
          <w:docPartGallery w:val="Table of Contents"/>
          <w:docPartUnique/>
        </w:docPartObj>
      </w:sdtPr>
      <w:sdtEndPr>
        <w:rPr>
          <w:b/>
          <w:bCs/>
          <w:noProof/>
        </w:rPr>
      </w:sdtEndPr>
      <w:sdtContent>
        <w:p w:rsidR="00967C3E" w:rsidRPr="00170398" w:rsidRDefault="00A34748">
          <w:pPr>
            <w:pStyle w:val="TOCHeading"/>
            <w:rPr>
              <w:rFonts w:ascii="Arial Nova" w:hAnsi="Arial Nova"/>
            </w:rPr>
          </w:pPr>
          <w:r w:rsidRPr="00170398">
            <w:rPr>
              <w:rFonts w:ascii="Arial Nova" w:hAnsi="Arial Nova"/>
            </w:rPr>
            <w:t>Contents</w:t>
          </w:r>
        </w:p>
        <w:p w:rsidR="00211B01" w:rsidRDefault="00A34748">
          <w:pPr>
            <w:pStyle w:val="TOC1"/>
            <w:tabs>
              <w:tab w:val="right" w:leader="dot" w:pos="9016"/>
            </w:tabs>
            <w:rPr>
              <w:rFonts w:eastAsiaTheme="minorEastAsia"/>
              <w:noProof/>
              <w:lang w:eastAsia="en-GB"/>
            </w:rPr>
          </w:pPr>
          <w:r w:rsidRPr="008371FC">
            <w:rPr>
              <w:rFonts w:ascii="Arial" w:hAnsi="Arial" w:cs="Arial"/>
            </w:rPr>
            <w:fldChar w:fldCharType="begin"/>
          </w:r>
          <w:r w:rsidRPr="008371FC">
            <w:rPr>
              <w:rFonts w:ascii="Arial" w:hAnsi="Arial" w:cs="Arial"/>
            </w:rPr>
            <w:instrText xml:space="preserve"> TOC \o "1-3" \h \z \u </w:instrText>
          </w:r>
          <w:r w:rsidRPr="008371FC">
            <w:rPr>
              <w:rFonts w:ascii="Arial" w:hAnsi="Arial" w:cs="Arial"/>
            </w:rPr>
            <w:fldChar w:fldCharType="separate"/>
          </w:r>
          <w:hyperlink w:anchor="_Toc50414250" w:history="1">
            <w:r w:rsidR="00211B01" w:rsidRPr="00527153">
              <w:rPr>
                <w:rStyle w:val="Hyperlink"/>
                <w:rFonts w:ascii="Arial Nova" w:hAnsi="Arial Nova" w:cs="Arial"/>
                <w:noProof/>
              </w:rPr>
              <w:t>Section 1: Data Flow Diagram</w:t>
            </w:r>
            <w:r w:rsidR="00211B01">
              <w:rPr>
                <w:noProof/>
                <w:webHidden/>
              </w:rPr>
              <w:tab/>
            </w:r>
            <w:r w:rsidR="00211B01">
              <w:rPr>
                <w:noProof/>
                <w:webHidden/>
              </w:rPr>
              <w:fldChar w:fldCharType="begin"/>
            </w:r>
            <w:r w:rsidR="00211B01">
              <w:rPr>
                <w:noProof/>
                <w:webHidden/>
              </w:rPr>
              <w:instrText xml:space="preserve"> PAGEREF _Toc50414250 \h </w:instrText>
            </w:r>
            <w:r w:rsidR="00211B01">
              <w:rPr>
                <w:noProof/>
                <w:webHidden/>
              </w:rPr>
            </w:r>
            <w:r w:rsidR="00211B01">
              <w:rPr>
                <w:noProof/>
                <w:webHidden/>
              </w:rPr>
              <w:fldChar w:fldCharType="separate"/>
            </w:r>
            <w:r w:rsidR="00211B01">
              <w:rPr>
                <w:noProof/>
                <w:webHidden/>
              </w:rPr>
              <w:t>1</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51" w:history="1">
            <w:r w:rsidR="00211B01" w:rsidRPr="00527153">
              <w:rPr>
                <w:rStyle w:val="Hyperlink"/>
                <w:rFonts w:ascii="Arial Nova" w:hAnsi="Arial Nova" w:cs="Arial"/>
                <w:noProof/>
              </w:rPr>
              <w:t>1.1 DFD definition</w:t>
            </w:r>
            <w:r w:rsidR="00211B01">
              <w:rPr>
                <w:noProof/>
                <w:webHidden/>
              </w:rPr>
              <w:tab/>
            </w:r>
            <w:r w:rsidR="00211B01">
              <w:rPr>
                <w:noProof/>
                <w:webHidden/>
              </w:rPr>
              <w:fldChar w:fldCharType="begin"/>
            </w:r>
            <w:r w:rsidR="00211B01">
              <w:rPr>
                <w:noProof/>
                <w:webHidden/>
              </w:rPr>
              <w:instrText xml:space="preserve"> PAGEREF _Toc50414251 \h </w:instrText>
            </w:r>
            <w:r w:rsidR="00211B01">
              <w:rPr>
                <w:noProof/>
                <w:webHidden/>
              </w:rPr>
            </w:r>
            <w:r w:rsidR="00211B01">
              <w:rPr>
                <w:noProof/>
                <w:webHidden/>
              </w:rPr>
              <w:fldChar w:fldCharType="separate"/>
            </w:r>
            <w:r w:rsidR="00211B01">
              <w:rPr>
                <w:noProof/>
                <w:webHidden/>
              </w:rPr>
              <w:t>1</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52" w:history="1">
            <w:r w:rsidR="00211B01" w:rsidRPr="00527153">
              <w:rPr>
                <w:rStyle w:val="Hyperlink"/>
                <w:rFonts w:ascii="Arial Nova" w:hAnsi="Arial Nova" w:cs="Arial"/>
                <w:noProof/>
              </w:rPr>
              <w:t>1.2 Case-study DFD</w:t>
            </w:r>
            <w:r w:rsidR="00211B01">
              <w:rPr>
                <w:noProof/>
                <w:webHidden/>
              </w:rPr>
              <w:tab/>
            </w:r>
            <w:r w:rsidR="00211B01">
              <w:rPr>
                <w:noProof/>
                <w:webHidden/>
              </w:rPr>
              <w:fldChar w:fldCharType="begin"/>
            </w:r>
            <w:r w:rsidR="00211B01">
              <w:rPr>
                <w:noProof/>
                <w:webHidden/>
              </w:rPr>
              <w:instrText xml:space="preserve"> PAGEREF _Toc50414252 \h </w:instrText>
            </w:r>
            <w:r w:rsidR="00211B01">
              <w:rPr>
                <w:noProof/>
                <w:webHidden/>
              </w:rPr>
            </w:r>
            <w:r w:rsidR="00211B01">
              <w:rPr>
                <w:noProof/>
                <w:webHidden/>
              </w:rPr>
              <w:fldChar w:fldCharType="separate"/>
            </w:r>
            <w:r w:rsidR="00211B01">
              <w:rPr>
                <w:noProof/>
                <w:webHidden/>
              </w:rPr>
              <w:t>1</w:t>
            </w:r>
            <w:r w:rsidR="00211B01">
              <w:rPr>
                <w:noProof/>
                <w:webHidden/>
              </w:rPr>
              <w:fldChar w:fldCharType="end"/>
            </w:r>
          </w:hyperlink>
        </w:p>
        <w:p w:rsidR="00211B01" w:rsidRDefault="00872175">
          <w:pPr>
            <w:pStyle w:val="TOC1"/>
            <w:tabs>
              <w:tab w:val="right" w:leader="dot" w:pos="9016"/>
            </w:tabs>
            <w:rPr>
              <w:rFonts w:eastAsiaTheme="minorEastAsia"/>
              <w:noProof/>
              <w:lang w:eastAsia="en-GB"/>
            </w:rPr>
          </w:pPr>
          <w:hyperlink w:anchor="_Toc50414253" w:history="1">
            <w:r w:rsidR="00211B01" w:rsidRPr="00527153">
              <w:rPr>
                <w:rStyle w:val="Hyperlink"/>
                <w:rFonts w:ascii="Arial Nova" w:hAnsi="Arial Nova" w:cs="Arial"/>
                <w:noProof/>
              </w:rPr>
              <w:t>Section 2: ER Diagram</w:t>
            </w:r>
            <w:r w:rsidR="00211B01">
              <w:rPr>
                <w:noProof/>
                <w:webHidden/>
              </w:rPr>
              <w:tab/>
            </w:r>
            <w:r w:rsidR="00211B01">
              <w:rPr>
                <w:noProof/>
                <w:webHidden/>
              </w:rPr>
              <w:fldChar w:fldCharType="begin"/>
            </w:r>
            <w:r w:rsidR="00211B01">
              <w:rPr>
                <w:noProof/>
                <w:webHidden/>
              </w:rPr>
              <w:instrText xml:space="preserve"> PAGEREF _Toc50414253 \h </w:instrText>
            </w:r>
            <w:r w:rsidR="00211B01">
              <w:rPr>
                <w:noProof/>
                <w:webHidden/>
              </w:rPr>
            </w:r>
            <w:r w:rsidR="00211B01">
              <w:rPr>
                <w:noProof/>
                <w:webHidden/>
              </w:rPr>
              <w:fldChar w:fldCharType="separate"/>
            </w:r>
            <w:r w:rsidR="00211B01">
              <w:rPr>
                <w:noProof/>
                <w:webHidden/>
              </w:rPr>
              <w:t>3</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54" w:history="1">
            <w:r w:rsidR="00211B01" w:rsidRPr="00527153">
              <w:rPr>
                <w:rStyle w:val="Hyperlink"/>
                <w:rFonts w:ascii="Arial Nova" w:hAnsi="Arial Nova" w:cs="Arial"/>
                <w:noProof/>
              </w:rPr>
              <w:t>2.1 ER Diagram definition</w:t>
            </w:r>
            <w:r w:rsidR="00211B01">
              <w:rPr>
                <w:noProof/>
                <w:webHidden/>
              </w:rPr>
              <w:tab/>
            </w:r>
            <w:r w:rsidR="00211B01">
              <w:rPr>
                <w:noProof/>
                <w:webHidden/>
              </w:rPr>
              <w:fldChar w:fldCharType="begin"/>
            </w:r>
            <w:r w:rsidR="00211B01">
              <w:rPr>
                <w:noProof/>
                <w:webHidden/>
              </w:rPr>
              <w:instrText xml:space="preserve"> PAGEREF _Toc50414254 \h </w:instrText>
            </w:r>
            <w:r w:rsidR="00211B01">
              <w:rPr>
                <w:noProof/>
                <w:webHidden/>
              </w:rPr>
            </w:r>
            <w:r w:rsidR="00211B01">
              <w:rPr>
                <w:noProof/>
                <w:webHidden/>
              </w:rPr>
              <w:fldChar w:fldCharType="separate"/>
            </w:r>
            <w:r w:rsidR="00211B01">
              <w:rPr>
                <w:noProof/>
                <w:webHidden/>
              </w:rPr>
              <w:t>3</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55" w:history="1">
            <w:r w:rsidR="00211B01" w:rsidRPr="00527153">
              <w:rPr>
                <w:rStyle w:val="Hyperlink"/>
                <w:rFonts w:ascii="Arial Nova" w:hAnsi="Arial Nova"/>
                <w:noProof/>
              </w:rPr>
              <w:t>2.1.1 Primary and foreign keys</w:t>
            </w:r>
            <w:r w:rsidR="00211B01">
              <w:rPr>
                <w:noProof/>
                <w:webHidden/>
              </w:rPr>
              <w:tab/>
            </w:r>
            <w:r w:rsidR="00211B01">
              <w:rPr>
                <w:noProof/>
                <w:webHidden/>
              </w:rPr>
              <w:fldChar w:fldCharType="begin"/>
            </w:r>
            <w:r w:rsidR="00211B01">
              <w:rPr>
                <w:noProof/>
                <w:webHidden/>
              </w:rPr>
              <w:instrText xml:space="preserve"> PAGEREF _Toc50414255 \h </w:instrText>
            </w:r>
            <w:r w:rsidR="00211B01">
              <w:rPr>
                <w:noProof/>
                <w:webHidden/>
              </w:rPr>
            </w:r>
            <w:r w:rsidR="00211B01">
              <w:rPr>
                <w:noProof/>
                <w:webHidden/>
              </w:rPr>
              <w:fldChar w:fldCharType="separate"/>
            </w:r>
            <w:r w:rsidR="00211B01">
              <w:rPr>
                <w:noProof/>
                <w:webHidden/>
              </w:rPr>
              <w:t>3</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56" w:history="1">
            <w:r w:rsidR="00211B01" w:rsidRPr="00527153">
              <w:rPr>
                <w:rStyle w:val="Hyperlink"/>
                <w:rFonts w:ascii="Arial Nova" w:hAnsi="Arial Nova" w:cs="Arial"/>
                <w:noProof/>
              </w:rPr>
              <w:t>2.2 Case-study ER Diagram</w:t>
            </w:r>
            <w:r w:rsidR="00211B01">
              <w:rPr>
                <w:noProof/>
                <w:webHidden/>
              </w:rPr>
              <w:tab/>
            </w:r>
            <w:r w:rsidR="00211B01">
              <w:rPr>
                <w:noProof/>
                <w:webHidden/>
              </w:rPr>
              <w:fldChar w:fldCharType="begin"/>
            </w:r>
            <w:r w:rsidR="00211B01">
              <w:rPr>
                <w:noProof/>
                <w:webHidden/>
              </w:rPr>
              <w:instrText xml:space="preserve"> PAGEREF _Toc50414256 \h </w:instrText>
            </w:r>
            <w:r w:rsidR="00211B01">
              <w:rPr>
                <w:noProof/>
                <w:webHidden/>
              </w:rPr>
            </w:r>
            <w:r w:rsidR="00211B01">
              <w:rPr>
                <w:noProof/>
                <w:webHidden/>
              </w:rPr>
              <w:fldChar w:fldCharType="separate"/>
            </w:r>
            <w:r w:rsidR="00211B01">
              <w:rPr>
                <w:noProof/>
                <w:webHidden/>
              </w:rPr>
              <w:t>3</w:t>
            </w:r>
            <w:r w:rsidR="00211B01">
              <w:rPr>
                <w:noProof/>
                <w:webHidden/>
              </w:rPr>
              <w:fldChar w:fldCharType="end"/>
            </w:r>
          </w:hyperlink>
        </w:p>
        <w:p w:rsidR="00211B01" w:rsidRDefault="00872175">
          <w:pPr>
            <w:pStyle w:val="TOC1"/>
            <w:tabs>
              <w:tab w:val="right" w:leader="dot" w:pos="9016"/>
            </w:tabs>
            <w:rPr>
              <w:rFonts w:eastAsiaTheme="minorEastAsia"/>
              <w:noProof/>
              <w:lang w:eastAsia="en-GB"/>
            </w:rPr>
          </w:pPr>
          <w:hyperlink w:anchor="_Toc50414257" w:history="1">
            <w:r w:rsidR="00211B01" w:rsidRPr="00527153">
              <w:rPr>
                <w:rStyle w:val="Hyperlink"/>
                <w:rFonts w:ascii="Arial Nova" w:hAnsi="Arial Nova" w:cs="Arial"/>
                <w:noProof/>
              </w:rPr>
              <w:t>Section 3: MS Access Database</w:t>
            </w:r>
            <w:r w:rsidR="00211B01">
              <w:rPr>
                <w:noProof/>
                <w:webHidden/>
              </w:rPr>
              <w:tab/>
            </w:r>
            <w:r w:rsidR="00211B01">
              <w:rPr>
                <w:noProof/>
                <w:webHidden/>
              </w:rPr>
              <w:fldChar w:fldCharType="begin"/>
            </w:r>
            <w:r w:rsidR="00211B01">
              <w:rPr>
                <w:noProof/>
                <w:webHidden/>
              </w:rPr>
              <w:instrText xml:space="preserve"> PAGEREF _Toc50414257 \h </w:instrText>
            </w:r>
            <w:r w:rsidR="00211B01">
              <w:rPr>
                <w:noProof/>
                <w:webHidden/>
              </w:rPr>
            </w:r>
            <w:r w:rsidR="00211B01">
              <w:rPr>
                <w:noProof/>
                <w:webHidden/>
              </w:rPr>
              <w:fldChar w:fldCharType="separate"/>
            </w:r>
            <w:r w:rsidR="00211B01">
              <w:rPr>
                <w:noProof/>
                <w:webHidden/>
              </w:rPr>
              <w:t>6</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58" w:history="1">
            <w:r w:rsidR="00211B01" w:rsidRPr="00527153">
              <w:rPr>
                <w:rStyle w:val="Hyperlink"/>
                <w:rFonts w:ascii="Arial Nova" w:hAnsi="Arial Nova"/>
                <w:noProof/>
              </w:rPr>
              <w:t>3.1. Relationships</w:t>
            </w:r>
            <w:r w:rsidR="00211B01">
              <w:rPr>
                <w:noProof/>
                <w:webHidden/>
              </w:rPr>
              <w:tab/>
            </w:r>
            <w:r w:rsidR="00211B01">
              <w:rPr>
                <w:noProof/>
                <w:webHidden/>
              </w:rPr>
              <w:fldChar w:fldCharType="begin"/>
            </w:r>
            <w:r w:rsidR="00211B01">
              <w:rPr>
                <w:noProof/>
                <w:webHidden/>
              </w:rPr>
              <w:instrText xml:space="preserve"> PAGEREF _Toc50414258 \h </w:instrText>
            </w:r>
            <w:r w:rsidR="00211B01">
              <w:rPr>
                <w:noProof/>
                <w:webHidden/>
              </w:rPr>
            </w:r>
            <w:r w:rsidR="00211B01">
              <w:rPr>
                <w:noProof/>
                <w:webHidden/>
              </w:rPr>
              <w:fldChar w:fldCharType="separate"/>
            </w:r>
            <w:r w:rsidR="00211B01">
              <w:rPr>
                <w:noProof/>
                <w:webHidden/>
              </w:rPr>
              <w:t>6</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59" w:history="1">
            <w:r w:rsidR="00211B01" w:rsidRPr="00527153">
              <w:rPr>
                <w:rStyle w:val="Hyperlink"/>
                <w:rFonts w:ascii="Arial Nova" w:hAnsi="Arial Nova" w:cs="Arial"/>
                <w:noProof/>
              </w:rPr>
              <w:t>3.2. Tables</w:t>
            </w:r>
            <w:r w:rsidR="00211B01">
              <w:rPr>
                <w:noProof/>
                <w:webHidden/>
              </w:rPr>
              <w:tab/>
            </w:r>
            <w:r w:rsidR="00211B01">
              <w:rPr>
                <w:noProof/>
                <w:webHidden/>
              </w:rPr>
              <w:fldChar w:fldCharType="begin"/>
            </w:r>
            <w:r w:rsidR="00211B01">
              <w:rPr>
                <w:noProof/>
                <w:webHidden/>
              </w:rPr>
              <w:instrText xml:space="preserve"> PAGEREF _Toc50414259 \h </w:instrText>
            </w:r>
            <w:r w:rsidR="00211B01">
              <w:rPr>
                <w:noProof/>
                <w:webHidden/>
              </w:rPr>
            </w:r>
            <w:r w:rsidR="00211B01">
              <w:rPr>
                <w:noProof/>
                <w:webHidden/>
              </w:rPr>
              <w:fldChar w:fldCharType="separate"/>
            </w:r>
            <w:r w:rsidR="00211B01">
              <w:rPr>
                <w:noProof/>
                <w:webHidden/>
              </w:rPr>
              <w:t>6</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60" w:history="1">
            <w:r w:rsidR="00211B01" w:rsidRPr="00527153">
              <w:rPr>
                <w:rStyle w:val="Hyperlink"/>
                <w:rFonts w:ascii="Arial Nova" w:hAnsi="Arial Nova" w:cs="Arial"/>
                <w:noProof/>
              </w:rPr>
              <w:t>3.2.1. Employee personal data</w:t>
            </w:r>
            <w:r w:rsidR="00211B01">
              <w:rPr>
                <w:noProof/>
                <w:webHidden/>
              </w:rPr>
              <w:tab/>
            </w:r>
            <w:r w:rsidR="00211B01">
              <w:rPr>
                <w:noProof/>
                <w:webHidden/>
              </w:rPr>
              <w:fldChar w:fldCharType="begin"/>
            </w:r>
            <w:r w:rsidR="00211B01">
              <w:rPr>
                <w:noProof/>
                <w:webHidden/>
              </w:rPr>
              <w:instrText xml:space="preserve"> PAGEREF _Toc50414260 \h </w:instrText>
            </w:r>
            <w:r w:rsidR="00211B01">
              <w:rPr>
                <w:noProof/>
                <w:webHidden/>
              </w:rPr>
            </w:r>
            <w:r w:rsidR="00211B01">
              <w:rPr>
                <w:noProof/>
                <w:webHidden/>
              </w:rPr>
              <w:fldChar w:fldCharType="separate"/>
            </w:r>
            <w:r w:rsidR="00211B01">
              <w:rPr>
                <w:noProof/>
                <w:webHidden/>
              </w:rPr>
              <w:t>6</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61" w:history="1">
            <w:r w:rsidR="00211B01" w:rsidRPr="00527153">
              <w:rPr>
                <w:rStyle w:val="Hyperlink"/>
                <w:rFonts w:ascii="Arial Nova" w:hAnsi="Arial Nova" w:cs="Arial"/>
                <w:noProof/>
              </w:rPr>
              <w:t>3.2.2 Employee company data</w:t>
            </w:r>
            <w:r w:rsidR="00211B01">
              <w:rPr>
                <w:noProof/>
                <w:webHidden/>
              </w:rPr>
              <w:tab/>
            </w:r>
            <w:r w:rsidR="00211B01">
              <w:rPr>
                <w:noProof/>
                <w:webHidden/>
              </w:rPr>
              <w:fldChar w:fldCharType="begin"/>
            </w:r>
            <w:r w:rsidR="00211B01">
              <w:rPr>
                <w:noProof/>
                <w:webHidden/>
              </w:rPr>
              <w:instrText xml:space="preserve"> PAGEREF _Toc50414261 \h </w:instrText>
            </w:r>
            <w:r w:rsidR="00211B01">
              <w:rPr>
                <w:noProof/>
                <w:webHidden/>
              </w:rPr>
            </w:r>
            <w:r w:rsidR="00211B01">
              <w:rPr>
                <w:noProof/>
                <w:webHidden/>
              </w:rPr>
              <w:fldChar w:fldCharType="separate"/>
            </w:r>
            <w:r w:rsidR="00211B01">
              <w:rPr>
                <w:noProof/>
                <w:webHidden/>
              </w:rPr>
              <w:t>7</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62" w:history="1">
            <w:r w:rsidR="00211B01" w:rsidRPr="00527153">
              <w:rPr>
                <w:rStyle w:val="Hyperlink"/>
                <w:rFonts w:ascii="Arial Nova" w:hAnsi="Arial Nova"/>
                <w:noProof/>
              </w:rPr>
              <w:t>3.2.3 Company Head office</w:t>
            </w:r>
            <w:r w:rsidR="00211B01">
              <w:rPr>
                <w:noProof/>
                <w:webHidden/>
              </w:rPr>
              <w:tab/>
            </w:r>
            <w:r w:rsidR="00211B01">
              <w:rPr>
                <w:noProof/>
                <w:webHidden/>
              </w:rPr>
              <w:fldChar w:fldCharType="begin"/>
            </w:r>
            <w:r w:rsidR="00211B01">
              <w:rPr>
                <w:noProof/>
                <w:webHidden/>
              </w:rPr>
              <w:instrText xml:space="preserve"> PAGEREF _Toc50414262 \h </w:instrText>
            </w:r>
            <w:r w:rsidR="00211B01">
              <w:rPr>
                <w:noProof/>
                <w:webHidden/>
              </w:rPr>
            </w:r>
            <w:r w:rsidR="00211B01">
              <w:rPr>
                <w:noProof/>
                <w:webHidden/>
              </w:rPr>
              <w:fldChar w:fldCharType="separate"/>
            </w:r>
            <w:r w:rsidR="00211B01">
              <w:rPr>
                <w:noProof/>
                <w:webHidden/>
              </w:rPr>
              <w:t>8</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63" w:history="1">
            <w:r w:rsidR="00211B01" w:rsidRPr="00527153">
              <w:rPr>
                <w:rStyle w:val="Hyperlink"/>
                <w:rFonts w:ascii="Arial Nova" w:hAnsi="Arial Nova" w:cs="Arial"/>
                <w:noProof/>
              </w:rPr>
              <w:t>3.2.4 Company Branches</w:t>
            </w:r>
            <w:r w:rsidR="00211B01">
              <w:rPr>
                <w:noProof/>
                <w:webHidden/>
              </w:rPr>
              <w:tab/>
            </w:r>
            <w:r w:rsidR="00211B01">
              <w:rPr>
                <w:noProof/>
                <w:webHidden/>
              </w:rPr>
              <w:fldChar w:fldCharType="begin"/>
            </w:r>
            <w:r w:rsidR="00211B01">
              <w:rPr>
                <w:noProof/>
                <w:webHidden/>
              </w:rPr>
              <w:instrText xml:space="preserve"> PAGEREF _Toc50414263 \h </w:instrText>
            </w:r>
            <w:r w:rsidR="00211B01">
              <w:rPr>
                <w:noProof/>
                <w:webHidden/>
              </w:rPr>
            </w:r>
            <w:r w:rsidR="00211B01">
              <w:rPr>
                <w:noProof/>
                <w:webHidden/>
              </w:rPr>
              <w:fldChar w:fldCharType="separate"/>
            </w:r>
            <w:r w:rsidR="00211B01">
              <w:rPr>
                <w:noProof/>
                <w:webHidden/>
              </w:rPr>
              <w:t>8</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64" w:history="1">
            <w:r w:rsidR="00211B01" w:rsidRPr="00527153">
              <w:rPr>
                <w:rStyle w:val="Hyperlink"/>
                <w:rFonts w:ascii="Arial Nova" w:hAnsi="Arial Nova" w:cs="Arial"/>
                <w:noProof/>
              </w:rPr>
              <w:t>3.2.5 Company Personnel director</w:t>
            </w:r>
            <w:r w:rsidR="00211B01">
              <w:rPr>
                <w:noProof/>
                <w:webHidden/>
              </w:rPr>
              <w:tab/>
            </w:r>
            <w:r w:rsidR="00211B01">
              <w:rPr>
                <w:noProof/>
                <w:webHidden/>
              </w:rPr>
              <w:fldChar w:fldCharType="begin"/>
            </w:r>
            <w:r w:rsidR="00211B01">
              <w:rPr>
                <w:noProof/>
                <w:webHidden/>
              </w:rPr>
              <w:instrText xml:space="preserve"> PAGEREF _Toc50414264 \h </w:instrText>
            </w:r>
            <w:r w:rsidR="00211B01">
              <w:rPr>
                <w:noProof/>
                <w:webHidden/>
              </w:rPr>
            </w:r>
            <w:r w:rsidR="00211B01">
              <w:rPr>
                <w:noProof/>
                <w:webHidden/>
              </w:rPr>
              <w:fldChar w:fldCharType="separate"/>
            </w:r>
            <w:r w:rsidR="00211B01">
              <w:rPr>
                <w:noProof/>
                <w:webHidden/>
              </w:rPr>
              <w:t>8</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65" w:history="1">
            <w:r w:rsidR="00211B01" w:rsidRPr="00527153">
              <w:rPr>
                <w:rStyle w:val="Hyperlink"/>
                <w:rFonts w:ascii="Arial Nova" w:hAnsi="Arial Nova" w:cs="Arial"/>
                <w:noProof/>
              </w:rPr>
              <w:t>3.2.6 Employee Bank details</w:t>
            </w:r>
            <w:r w:rsidR="00211B01">
              <w:rPr>
                <w:noProof/>
                <w:webHidden/>
              </w:rPr>
              <w:tab/>
            </w:r>
            <w:r w:rsidR="00211B01">
              <w:rPr>
                <w:noProof/>
                <w:webHidden/>
              </w:rPr>
              <w:fldChar w:fldCharType="begin"/>
            </w:r>
            <w:r w:rsidR="00211B01">
              <w:rPr>
                <w:noProof/>
                <w:webHidden/>
              </w:rPr>
              <w:instrText xml:space="preserve"> PAGEREF _Toc50414265 \h </w:instrText>
            </w:r>
            <w:r w:rsidR="00211B01">
              <w:rPr>
                <w:noProof/>
                <w:webHidden/>
              </w:rPr>
            </w:r>
            <w:r w:rsidR="00211B01">
              <w:rPr>
                <w:noProof/>
                <w:webHidden/>
              </w:rPr>
              <w:fldChar w:fldCharType="separate"/>
            </w:r>
            <w:r w:rsidR="00211B01">
              <w:rPr>
                <w:noProof/>
                <w:webHidden/>
              </w:rPr>
              <w:t>8</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66" w:history="1">
            <w:r w:rsidR="00211B01" w:rsidRPr="00527153">
              <w:rPr>
                <w:rStyle w:val="Hyperlink"/>
                <w:rFonts w:ascii="Arial Nova" w:hAnsi="Arial Nova" w:cs="Arial"/>
                <w:noProof/>
              </w:rPr>
              <w:t>3.2.7 Employee training courses</w:t>
            </w:r>
            <w:r w:rsidR="00211B01">
              <w:rPr>
                <w:noProof/>
                <w:webHidden/>
              </w:rPr>
              <w:tab/>
            </w:r>
            <w:r w:rsidR="00211B01">
              <w:rPr>
                <w:noProof/>
                <w:webHidden/>
              </w:rPr>
              <w:fldChar w:fldCharType="begin"/>
            </w:r>
            <w:r w:rsidR="00211B01">
              <w:rPr>
                <w:noProof/>
                <w:webHidden/>
              </w:rPr>
              <w:instrText xml:space="preserve"> PAGEREF _Toc50414266 \h </w:instrText>
            </w:r>
            <w:r w:rsidR="00211B01">
              <w:rPr>
                <w:noProof/>
                <w:webHidden/>
              </w:rPr>
            </w:r>
            <w:r w:rsidR="00211B01">
              <w:rPr>
                <w:noProof/>
                <w:webHidden/>
              </w:rPr>
              <w:fldChar w:fldCharType="separate"/>
            </w:r>
            <w:r w:rsidR="00211B01">
              <w:rPr>
                <w:noProof/>
                <w:webHidden/>
              </w:rPr>
              <w:t>9</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67" w:history="1">
            <w:r w:rsidR="00211B01" w:rsidRPr="00527153">
              <w:rPr>
                <w:rStyle w:val="Hyperlink"/>
                <w:rFonts w:ascii="Arial Nova" w:hAnsi="Arial Nova" w:cs="Arial"/>
                <w:noProof/>
              </w:rPr>
              <w:t>3.2.8 Employee absence record</w:t>
            </w:r>
            <w:r w:rsidR="00211B01">
              <w:rPr>
                <w:noProof/>
                <w:webHidden/>
              </w:rPr>
              <w:tab/>
            </w:r>
            <w:r w:rsidR="00211B01">
              <w:rPr>
                <w:noProof/>
                <w:webHidden/>
              </w:rPr>
              <w:fldChar w:fldCharType="begin"/>
            </w:r>
            <w:r w:rsidR="00211B01">
              <w:rPr>
                <w:noProof/>
                <w:webHidden/>
              </w:rPr>
              <w:instrText xml:space="preserve"> PAGEREF _Toc50414267 \h </w:instrText>
            </w:r>
            <w:r w:rsidR="00211B01">
              <w:rPr>
                <w:noProof/>
                <w:webHidden/>
              </w:rPr>
            </w:r>
            <w:r w:rsidR="00211B01">
              <w:rPr>
                <w:noProof/>
                <w:webHidden/>
              </w:rPr>
              <w:fldChar w:fldCharType="separate"/>
            </w:r>
            <w:r w:rsidR="00211B01">
              <w:rPr>
                <w:noProof/>
                <w:webHidden/>
              </w:rPr>
              <w:t>9</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68" w:history="1">
            <w:r w:rsidR="00211B01" w:rsidRPr="00527153">
              <w:rPr>
                <w:rStyle w:val="Hyperlink"/>
                <w:rFonts w:ascii="Arial Nova" w:hAnsi="Arial Nova" w:cs="Arial"/>
                <w:noProof/>
              </w:rPr>
              <w:t>3.2.9 Administrative staff</w:t>
            </w:r>
            <w:r w:rsidR="00211B01">
              <w:rPr>
                <w:noProof/>
                <w:webHidden/>
              </w:rPr>
              <w:tab/>
            </w:r>
            <w:r w:rsidR="00211B01">
              <w:rPr>
                <w:noProof/>
                <w:webHidden/>
              </w:rPr>
              <w:fldChar w:fldCharType="begin"/>
            </w:r>
            <w:r w:rsidR="00211B01">
              <w:rPr>
                <w:noProof/>
                <w:webHidden/>
              </w:rPr>
              <w:instrText xml:space="preserve"> PAGEREF _Toc50414268 \h </w:instrText>
            </w:r>
            <w:r w:rsidR="00211B01">
              <w:rPr>
                <w:noProof/>
                <w:webHidden/>
              </w:rPr>
            </w:r>
            <w:r w:rsidR="00211B01">
              <w:rPr>
                <w:noProof/>
                <w:webHidden/>
              </w:rPr>
              <w:fldChar w:fldCharType="separate"/>
            </w:r>
            <w:r w:rsidR="00211B01">
              <w:rPr>
                <w:noProof/>
                <w:webHidden/>
              </w:rPr>
              <w:t>9</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69" w:history="1">
            <w:r w:rsidR="00211B01" w:rsidRPr="00527153">
              <w:rPr>
                <w:rStyle w:val="Hyperlink"/>
                <w:rFonts w:ascii="Arial Nova" w:hAnsi="Arial Nova" w:cs="Arial"/>
                <w:noProof/>
              </w:rPr>
              <w:t>3.2.10 Emergency contact</w:t>
            </w:r>
            <w:r w:rsidR="00211B01">
              <w:rPr>
                <w:noProof/>
                <w:webHidden/>
              </w:rPr>
              <w:tab/>
            </w:r>
            <w:r w:rsidR="00211B01">
              <w:rPr>
                <w:noProof/>
                <w:webHidden/>
              </w:rPr>
              <w:fldChar w:fldCharType="begin"/>
            </w:r>
            <w:r w:rsidR="00211B01">
              <w:rPr>
                <w:noProof/>
                <w:webHidden/>
              </w:rPr>
              <w:instrText xml:space="preserve"> PAGEREF _Toc50414269 \h </w:instrText>
            </w:r>
            <w:r w:rsidR="00211B01">
              <w:rPr>
                <w:noProof/>
                <w:webHidden/>
              </w:rPr>
            </w:r>
            <w:r w:rsidR="00211B01">
              <w:rPr>
                <w:noProof/>
                <w:webHidden/>
              </w:rPr>
              <w:fldChar w:fldCharType="separate"/>
            </w:r>
            <w:r w:rsidR="00211B01">
              <w:rPr>
                <w:noProof/>
                <w:webHidden/>
              </w:rPr>
              <w:t>10</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70" w:history="1">
            <w:r w:rsidR="00211B01" w:rsidRPr="00527153">
              <w:rPr>
                <w:rStyle w:val="Hyperlink"/>
                <w:rFonts w:ascii="Arial Nova" w:hAnsi="Arial Nova" w:cs="Arial"/>
                <w:noProof/>
              </w:rPr>
              <w:t>3.3 Forms</w:t>
            </w:r>
            <w:r w:rsidR="00211B01">
              <w:rPr>
                <w:noProof/>
                <w:webHidden/>
              </w:rPr>
              <w:tab/>
            </w:r>
            <w:r w:rsidR="00211B01">
              <w:rPr>
                <w:noProof/>
                <w:webHidden/>
              </w:rPr>
              <w:fldChar w:fldCharType="begin"/>
            </w:r>
            <w:r w:rsidR="00211B01">
              <w:rPr>
                <w:noProof/>
                <w:webHidden/>
              </w:rPr>
              <w:instrText xml:space="preserve"> PAGEREF _Toc50414270 \h </w:instrText>
            </w:r>
            <w:r w:rsidR="00211B01">
              <w:rPr>
                <w:noProof/>
                <w:webHidden/>
              </w:rPr>
            </w:r>
            <w:r w:rsidR="00211B01">
              <w:rPr>
                <w:noProof/>
                <w:webHidden/>
              </w:rPr>
              <w:fldChar w:fldCharType="separate"/>
            </w:r>
            <w:r w:rsidR="00211B01">
              <w:rPr>
                <w:noProof/>
                <w:webHidden/>
              </w:rPr>
              <w:t>10</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71" w:history="1">
            <w:r w:rsidR="00211B01" w:rsidRPr="00527153">
              <w:rPr>
                <w:rStyle w:val="Hyperlink"/>
                <w:rFonts w:ascii="Arial Nova" w:hAnsi="Arial Nova" w:cs="Arial"/>
                <w:noProof/>
              </w:rPr>
              <w:t>3.3.1 Bank details</w:t>
            </w:r>
            <w:r w:rsidR="00211B01">
              <w:rPr>
                <w:noProof/>
                <w:webHidden/>
              </w:rPr>
              <w:tab/>
            </w:r>
            <w:r w:rsidR="00211B01">
              <w:rPr>
                <w:noProof/>
                <w:webHidden/>
              </w:rPr>
              <w:fldChar w:fldCharType="begin"/>
            </w:r>
            <w:r w:rsidR="00211B01">
              <w:rPr>
                <w:noProof/>
                <w:webHidden/>
              </w:rPr>
              <w:instrText xml:space="preserve"> PAGEREF _Toc50414271 \h </w:instrText>
            </w:r>
            <w:r w:rsidR="00211B01">
              <w:rPr>
                <w:noProof/>
                <w:webHidden/>
              </w:rPr>
            </w:r>
            <w:r w:rsidR="00211B01">
              <w:rPr>
                <w:noProof/>
                <w:webHidden/>
              </w:rPr>
              <w:fldChar w:fldCharType="separate"/>
            </w:r>
            <w:r w:rsidR="00211B01">
              <w:rPr>
                <w:noProof/>
                <w:webHidden/>
              </w:rPr>
              <w:t>10</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72" w:history="1">
            <w:r w:rsidR="00211B01" w:rsidRPr="00527153">
              <w:rPr>
                <w:rStyle w:val="Hyperlink"/>
                <w:rFonts w:ascii="Arial Nova" w:hAnsi="Arial Nova" w:cs="Arial"/>
                <w:noProof/>
              </w:rPr>
              <w:t>3.3.2 Employee personal data</w:t>
            </w:r>
            <w:r w:rsidR="00211B01">
              <w:rPr>
                <w:noProof/>
                <w:webHidden/>
              </w:rPr>
              <w:tab/>
            </w:r>
            <w:r w:rsidR="00211B01">
              <w:rPr>
                <w:noProof/>
                <w:webHidden/>
              </w:rPr>
              <w:fldChar w:fldCharType="begin"/>
            </w:r>
            <w:r w:rsidR="00211B01">
              <w:rPr>
                <w:noProof/>
                <w:webHidden/>
              </w:rPr>
              <w:instrText xml:space="preserve"> PAGEREF _Toc50414272 \h </w:instrText>
            </w:r>
            <w:r w:rsidR="00211B01">
              <w:rPr>
                <w:noProof/>
                <w:webHidden/>
              </w:rPr>
            </w:r>
            <w:r w:rsidR="00211B01">
              <w:rPr>
                <w:noProof/>
                <w:webHidden/>
              </w:rPr>
              <w:fldChar w:fldCharType="separate"/>
            </w:r>
            <w:r w:rsidR="00211B01">
              <w:rPr>
                <w:noProof/>
                <w:webHidden/>
              </w:rPr>
              <w:t>11</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73" w:history="1">
            <w:r w:rsidR="00211B01" w:rsidRPr="00527153">
              <w:rPr>
                <w:rStyle w:val="Hyperlink"/>
                <w:rFonts w:ascii="Arial Nova" w:hAnsi="Arial Nova" w:cs="Arial"/>
                <w:noProof/>
              </w:rPr>
              <w:t>3.3.3 Employee absence record</w:t>
            </w:r>
            <w:r w:rsidR="00211B01">
              <w:rPr>
                <w:noProof/>
                <w:webHidden/>
              </w:rPr>
              <w:tab/>
            </w:r>
            <w:r w:rsidR="00211B01">
              <w:rPr>
                <w:noProof/>
                <w:webHidden/>
              </w:rPr>
              <w:fldChar w:fldCharType="begin"/>
            </w:r>
            <w:r w:rsidR="00211B01">
              <w:rPr>
                <w:noProof/>
                <w:webHidden/>
              </w:rPr>
              <w:instrText xml:space="preserve"> PAGEREF _Toc50414273 \h </w:instrText>
            </w:r>
            <w:r w:rsidR="00211B01">
              <w:rPr>
                <w:noProof/>
                <w:webHidden/>
              </w:rPr>
            </w:r>
            <w:r w:rsidR="00211B01">
              <w:rPr>
                <w:noProof/>
                <w:webHidden/>
              </w:rPr>
              <w:fldChar w:fldCharType="separate"/>
            </w:r>
            <w:r w:rsidR="00211B01">
              <w:rPr>
                <w:noProof/>
                <w:webHidden/>
              </w:rPr>
              <w:t>11</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74" w:history="1">
            <w:r w:rsidR="00211B01" w:rsidRPr="00527153">
              <w:rPr>
                <w:rStyle w:val="Hyperlink"/>
                <w:rFonts w:ascii="Arial Nova" w:hAnsi="Arial Nova" w:cs="Arial"/>
                <w:noProof/>
              </w:rPr>
              <w:t>3.4 Queries</w:t>
            </w:r>
            <w:r w:rsidR="00211B01">
              <w:rPr>
                <w:noProof/>
                <w:webHidden/>
              </w:rPr>
              <w:tab/>
            </w:r>
            <w:r w:rsidR="00211B01">
              <w:rPr>
                <w:noProof/>
                <w:webHidden/>
              </w:rPr>
              <w:fldChar w:fldCharType="begin"/>
            </w:r>
            <w:r w:rsidR="00211B01">
              <w:rPr>
                <w:noProof/>
                <w:webHidden/>
              </w:rPr>
              <w:instrText xml:space="preserve"> PAGEREF _Toc50414274 \h </w:instrText>
            </w:r>
            <w:r w:rsidR="00211B01">
              <w:rPr>
                <w:noProof/>
                <w:webHidden/>
              </w:rPr>
            </w:r>
            <w:r w:rsidR="00211B01">
              <w:rPr>
                <w:noProof/>
                <w:webHidden/>
              </w:rPr>
              <w:fldChar w:fldCharType="separate"/>
            </w:r>
            <w:r w:rsidR="00211B01">
              <w:rPr>
                <w:noProof/>
                <w:webHidden/>
              </w:rPr>
              <w:t>11</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75" w:history="1">
            <w:r w:rsidR="00211B01" w:rsidRPr="00527153">
              <w:rPr>
                <w:rStyle w:val="Hyperlink"/>
                <w:rFonts w:ascii="Arial Nova" w:hAnsi="Arial Nova" w:cs="Arial"/>
                <w:noProof/>
              </w:rPr>
              <w:t>3.4.1 Query one</w:t>
            </w:r>
            <w:r w:rsidR="00211B01">
              <w:rPr>
                <w:noProof/>
                <w:webHidden/>
              </w:rPr>
              <w:tab/>
            </w:r>
            <w:r w:rsidR="00211B01">
              <w:rPr>
                <w:noProof/>
                <w:webHidden/>
              </w:rPr>
              <w:fldChar w:fldCharType="begin"/>
            </w:r>
            <w:r w:rsidR="00211B01">
              <w:rPr>
                <w:noProof/>
                <w:webHidden/>
              </w:rPr>
              <w:instrText xml:space="preserve"> PAGEREF _Toc50414275 \h </w:instrText>
            </w:r>
            <w:r w:rsidR="00211B01">
              <w:rPr>
                <w:noProof/>
                <w:webHidden/>
              </w:rPr>
            </w:r>
            <w:r w:rsidR="00211B01">
              <w:rPr>
                <w:noProof/>
                <w:webHidden/>
              </w:rPr>
              <w:fldChar w:fldCharType="separate"/>
            </w:r>
            <w:r w:rsidR="00211B01">
              <w:rPr>
                <w:noProof/>
                <w:webHidden/>
              </w:rPr>
              <w:t>11</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76" w:history="1">
            <w:r w:rsidR="00211B01" w:rsidRPr="00527153">
              <w:rPr>
                <w:rStyle w:val="Hyperlink"/>
                <w:rFonts w:ascii="Arial Nova" w:hAnsi="Arial Nova"/>
                <w:noProof/>
              </w:rPr>
              <w:t>3.5 Reports</w:t>
            </w:r>
            <w:r w:rsidR="00211B01">
              <w:rPr>
                <w:noProof/>
                <w:webHidden/>
              </w:rPr>
              <w:tab/>
            </w:r>
            <w:r w:rsidR="00211B01">
              <w:rPr>
                <w:noProof/>
                <w:webHidden/>
              </w:rPr>
              <w:fldChar w:fldCharType="begin"/>
            </w:r>
            <w:r w:rsidR="00211B01">
              <w:rPr>
                <w:noProof/>
                <w:webHidden/>
              </w:rPr>
              <w:instrText xml:space="preserve"> PAGEREF _Toc50414276 \h </w:instrText>
            </w:r>
            <w:r w:rsidR="00211B01">
              <w:rPr>
                <w:noProof/>
                <w:webHidden/>
              </w:rPr>
            </w:r>
            <w:r w:rsidR="00211B01">
              <w:rPr>
                <w:noProof/>
                <w:webHidden/>
              </w:rPr>
              <w:fldChar w:fldCharType="separate"/>
            </w:r>
            <w:r w:rsidR="00211B01">
              <w:rPr>
                <w:noProof/>
                <w:webHidden/>
              </w:rPr>
              <w:t>13</w:t>
            </w:r>
            <w:r w:rsidR="00211B01">
              <w:rPr>
                <w:noProof/>
                <w:webHidden/>
              </w:rPr>
              <w:fldChar w:fldCharType="end"/>
            </w:r>
          </w:hyperlink>
        </w:p>
        <w:p w:rsidR="00211B01" w:rsidRDefault="00872175">
          <w:pPr>
            <w:pStyle w:val="TOC2"/>
            <w:tabs>
              <w:tab w:val="right" w:leader="dot" w:pos="9016"/>
            </w:tabs>
            <w:rPr>
              <w:rFonts w:eastAsiaTheme="minorEastAsia"/>
              <w:noProof/>
              <w:lang w:eastAsia="en-GB"/>
            </w:rPr>
          </w:pPr>
          <w:hyperlink w:anchor="_Toc50414277" w:history="1">
            <w:r w:rsidR="00211B01" w:rsidRPr="00527153">
              <w:rPr>
                <w:rStyle w:val="Hyperlink"/>
                <w:rFonts w:ascii="Arial Nova" w:hAnsi="Arial Nova"/>
                <w:noProof/>
              </w:rPr>
              <w:t>3.5.1 Report one</w:t>
            </w:r>
            <w:r w:rsidR="00211B01">
              <w:rPr>
                <w:noProof/>
                <w:webHidden/>
              </w:rPr>
              <w:tab/>
            </w:r>
            <w:r w:rsidR="00211B01">
              <w:rPr>
                <w:noProof/>
                <w:webHidden/>
              </w:rPr>
              <w:fldChar w:fldCharType="begin"/>
            </w:r>
            <w:r w:rsidR="00211B01">
              <w:rPr>
                <w:noProof/>
                <w:webHidden/>
              </w:rPr>
              <w:instrText xml:space="preserve"> PAGEREF _Toc50414277 \h </w:instrText>
            </w:r>
            <w:r w:rsidR="00211B01">
              <w:rPr>
                <w:noProof/>
                <w:webHidden/>
              </w:rPr>
            </w:r>
            <w:r w:rsidR="00211B01">
              <w:rPr>
                <w:noProof/>
                <w:webHidden/>
              </w:rPr>
              <w:fldChar w:fldCharType="separate"/>
            </w:r>
            <w:r w:rsidR="00211B01">
              <w:rPr>
                <w:noProof/>
                <w:webHidden/>
              </w:rPr>
              <w:t>13</w:t>
            </w:r>
            <w:r w:rsidR="00211B01">
              <w:rPr>
                <w:noProof/>
                <w:webHidden/>
              </w:rPr>
              <w:fldChar w:fldCharType="end"/>
            </w:r>
          </w:hyperlink>
        </w:p>
        <w:p w:rsidR="00211B01" w:rsidRDefault="00872175">
          <w:pPr>
            <w:pStyle w:val="TOC1"/>
            <w:tabs>
              <w:tab w:val="right" w:leader="dot" w:pos="9016"/>
            </w:tabs>
            <w:rPr>
              <w:rFonts w:eastAsiaTheme="minorEastAsia"/>
              <w:noProof/>
              <w:lang w:eastAsia="en-GB"/>
            </w:rPr>
          </w:pPr>
          <w:hyperlink w:anchor="_Toc50414278" w:history="1">
            <w:r w:rsidR="00211B01" w:rsidRPr="00527153">
              <w:rPr>
                <w:rStyle w:val="Hyperlink"/>
                <w:rFonts w:ascii="Arial Nova" w:hAnsi="Arial Nova"/>
                <w:noProof/>
              </w:rPr>
              <w:t>Section 4: Bibliography</w:t>
            </w:r>
            <w:r w:rsidR="00211B01">
              <w:rPr>
                <w:noProof/>
                <w:webHidden/>
              </w:rPr>
              <w:tab/>
            </w:r>
            <w:r w:rsidR="00211B01">
              <w:rPr>
                <w:noProof/>
                <w:webHidden/>
              </w:rPr>
              <w:fldChar w:fldCharType="begin"/>
            </w:r>
            <w:r w:rsidR="00211B01">
              <w:rPr>
                <w:noProof/>
                <w:webHidden/>
              </w:rPr>
              <w:instrText xml:space="preserve"> PAGEREF _Toc50414278 \h </w:instrText>
            </w:r>
            <w:r w:rsidR="00211B01">
              <w:rPr>
                <w:noProof/>
                <w:webHidden/>
              </w:rPr>
            </w:r>
            <w:r w:rsidR="00211B01">
              <w:rPr>
                <w:noProof/>
                <w:webHidden/>
              </w:rPr>
              <w:fldChar w:fldCharType="separate"/>
            </w:r>
            <w:r w:rsidR="00211B01">
              <w:rPr>
                <w:noProof/>
                <w:webHidden/>
              </w:rPr>
              <w:t>14</w:t>
            </w:r>
            <w:r w:rsidR="00211B01">
              <w:rPr>
                <w:noProof/>
                <w:webHidden/>
              </w:rPr>
              <w:fldChar w:fldCharType="end"/>
            </w:r>
          </w:hyperlink>
        </w:p>
        <w:p w:rsidR="00967C3E" w:rsidRDefault="00A34748">
          <w:r w:rsidRPr="008371FC">
            <w:rPr>
              <w:rFonts w:ascii="Arial" w:hAnsi="Arial" w:cs="Arial"/>
              <w:b/>
              <w:bCs/>
              <w:noProof/>
            </w:rPr>
            <w:fldChar w:fldCharType="end"/>
          </w:r>
        </w:p>
      </w:sdtContent>
    </w:sdt>
    <w:p w:rsidR="00E4443E" w:rsidRDefault="00E4443E" w:rsidP="00E4443E">
      <w:pPr>
        <w:rPr>
          <w:rFonts w:ascii="Arial Nova" w:hAnsi="Arial Nova" w:cs="Arial"/>
          <w:b/>
          <w:bCs/>
          <w:sz w:val="48"/>
          <w:szCs w:val="48"/>
        </w:rPr>
      </w:pPr>
    </w:p>
    <w:p w:rsidR="00B240A7" w:rsidRPr="00B240A7" w:rsidRDefault="00B240A7" w:rsidP="00B240A7">
      <w:pPr>
        <w:sectPr w:rsidR="00B240A7" w:rsidRPr="00B240A7" w:rsidSect="00967C3E">
          <w:footerReference w:type="default" r:id="rId9"/>
          <w:pgSz w:w="11906" w:h="16838"/>
          <w:pgMar w:top="1440" w:right="1440" w:bottom="1440" w:left="1440" w:header="708" w:footer="708" w:gutter="0"/>
          <w:pgNumType w:start="1"/>
          <w:cols w:space="708"/>
          <w:docGrid w:linePitch="360"/>
        </w:sectPr>
      </w:pPr>
    </w:p>
    <w:p w:rsidR="00E4443E" w:rsidRPr="008371FC" w:rsidRDefault="00A34748" w:rsidP="00C36967">
      <w:pPr>
        <w:pStyle w:val="Heading1"/>
        <w:spacing w:line="360" w:lineRule="auto"/>
        <w:rPr>
          <w:rFonts w:ascii="Arial Nova" w:hAnsi="Arial Nova" w:cs="Arial"/>
        </w:rPr>
      </w:pPr>
      <w:bookmarkStart w:id="0" w:name="_Toc50414250"/>
      <w:r w:rsidRPr="008371FC">
        <w:rPr>
          <w:rFonts w:ascii="Arial Nova" w:hAnsi="Arial Nova" w:cs="Arial"/>
        </w:rPr>
        <w:lastRenderedPageBreak/>
        <w:t>Section 1: Data Flow Diagram</w:t>
      </w:r>
      <w:bookmarkEnd w:id="0"/>
    </w:p>
    <w:p w:rsidR="00E4443E" w:rsidRPr="008371FC" w:rsidRDefault="00A34748" w:rsidP="00C36967">
      <w:pPr>
        <w:pStyle w:val="Heading2"/>
        <w:spacing w:line="360" w:lineRule="auto"/>
        <w:rPr>
          <w:rFonts w:ascii="Arial Nova" w:hAnsi="Arial Nova" w:cs="Arial"/>
        </w:rPr>
      </w:pPr>
      <w:bookmarkStart w:id="1" w:name="_Toc50378851"/>
      <w:bookmarkStart w:id="2" w:name="_Toc50414251"/>
      <w:r w:rsidRPr="008371FC">
        <w:rPr>
          <w:rFonts w:ascii="Arial Nova" w:hAnsi="Arial Nova" w:cs="Arial"/>
        </w:rPr>
        <w:t>1.1 DFD definition</w:t>
      </w:r>
      <w:bookmarkEnd w:id="1"/>
      <w:bookmarkEnd w:id="2"/>
    </w:p>
    <w:p w:rsidR="00E4443E" w:rsidRPr="00C36967" w:rsidRDefault="00A34748" w:rsidP="00C36967">
      <w:pPr>
        <w:spacing w:line="360" w:lineRule="auto"/>
        <w:rPr>
          <w:rFonts w:ascii="Arial" w:hAnsi="Arial" w:cs="Arial"/>
        </w:rPr>
      </w:pPr>
      <w:r w:rsidRPr="00C36967">
        <w:rPr>
          <w:rFonts w:ascii="Arial" w:hAnsi="Arial" w:cs="Arial"/>
        </w:rPr>
        <w:t>The Data flow diagramming visualizes the business processes and the data, flowing between them. There are two types of process models:</w:t>
      </w:r>
    </w:p>
    <w:p w:rsidR="00E4443E" w:rsidRPr="00C36967" w:rsidRDefault="00A34748" w:rsidP="00C36967">
      <w:pPr>
        <w:pStyle w:val="ListParagraph"/>
        <w:numPr>
          <w:ilvl w:val="0"/>
          <w:numId w:val="1"/>
        </w:numPr>
        <w:spacing w:line="360" w:lineRule="auto"/>
        <w:rPr>
          <w:rFonts w:ascii="Arial" w:hAnsi="Arial" w:cs="Arial"/>
        </w:rPr>
      </w:pPr>
      <w:r w:rsidRPr="00C36967">
        <w:rPr>
          <w:rFonts w:ascii="Arial" w:hAnsi="Arial" w:cs="Arial"/>
        </w:rPr>
        <w:t>Logical – this model defines processes without giving information on how they are connected;</w:t>
      </w:r>
    </w:p>
    <w:p w:rsidR="00E4443E" w:rsidRPr="00C36967" w:rsidRDefault="00A34748" w:rsidP="00C36967">
      <w:pPr>
        <w:pStyle w:val="ListParagraph"/>
        <w:numPr>
          <w:ilvl w:val="0"/>
          <w:numId w:val="1"/>
        </w:numPr>
        <w:spacing w:line="360" w:lineRule="auto"/>
        <w:rPr>
          <w:rFonts w:ascii="Arial" w:hAnsi="Arial" w:cs="Arial"/>
        </w:rPr>
      </w:pPr>
      <w:r w:rsidRPr="00C36967">
        <w:rPr>
          <w:rFonts w:ascii="Arial" w:hAnsi="Arial" w:cs="Arial"/>
        </w:rPr>
        <w:t>Physical – this model gives a brief explanation about the implementation of the processes.</w:t>
      </w:r>
    </w:p>
    <w:p w:rsidR="00E4443E" w:rsidRPr="00C36967" w:rsidRDefault="00A34748" w:rsidP="00C36967">
      <w:pPr>
        <w:spacing w:line="360" w:lineRule="auto"/>
        <w:rPr>
          <w:rFonts w:ascii="Arial" w:hAnsi="Arial" w:cs="Arial"/>
        </w:rPr>
      </w:pPr>
      <w:r w:rsidRPr="00C36967">
        <w:rPr>
          <w:rFonts w:ascii="Arial" w:hAnsi="Arial" w:cs="Arial"/>
        </w:rPr>
        <w:t>There are three types of DFD:</w:t>
      </w:r>
    </w:p>
    <w:p w:rsidR="00E4443E" w:rsidRPr="00C36967" w:rsidRDefault="00A34748" w:rsidP="00C36967">
      <w:pPr>
        <w:pStyle w:val="ListParagraph"/>
        <w:numPr>
          <w:ilvl w:val="0"/>
          <w:numId w:val="2"/>
        </w:numPr>
        <w:spacing w:line="360" w:lineRule="auto"/>
        <w:rPr>
          <w:rFonts w:ascii="Arial" w:hAnsi="Arial" w:cs="Arial"/>
        </w:rPr>
      </w:pPr>
      <w:r w:rsidRPr="00C36967">
        <w:rPr>
          <w:rFonts w:ascii="Arial" w:hAnsi="Arial" w:cs="Arial"/>
        </w:rPr>
        <w:t>DFD Level 0 – It shows all the processes, that the main system contains. It also visualizes the data flow between them and adds data stores;</w:t>
      </w:r>
    </w:p>
    <w:p w:rsidR="00E4443E" w:rsidRPr="00C36967" w:rsidRDefault="00A34748" w:rsidP="00C36967">
      <w:pPr>
        <w:pStyle w:val="ListParagraph"/>
        <w:numPr>
          <w:ilvl w:val="0"/>
          <w:numId w:val="2"/>
        </w:numPr>
        <w:spacing w:line="360" w:lineRule="auto"/>
        <w:rPr>
          <w:rFonts w:ascii="Arial" w:hAnsi="Arial" w:cs="Arial"/>
        </w:rPr>
      </w:pPr>
      <w:r w:rsidRPr="00C36967">
        <w:rPr>
          <w:rFonts w:ascii="Arial" w:hAnsi="Arial" w:cs="Arial"/>
        </w:rPr>
        <w:t xml:space="preserve">DFD Level 1 – It shows all the processes, that are included in a single process in the level 0 diagram. It also allows the data flow to be seen between those processes. Higher utilization of the content </w:t>
      </w:r>
      <w:r w:rsidR="00484C5E">
        <w:rPr>
          <w:rFonts w:ascii="Arial" w:hAnsi="Arial" w:cs="Arial"/>
        </w:rPr>
        <w:t>in</w:t>
      </w:r>
      <w:r w:rsidRPr="00C36967">
        <w:rPr>
          <w:rFonts w:ascii="Arial" w:hAnsi="Arial" w:cs="Arial"/>
        </w:rPr>
        <w:t xml:space="preserve"> the higher-level process is also shown; </w:t>
      </w:r>
    </w:p>
    <w:p w:rsidR="00E4443E" w:rsidRPr="00C36967" w:rsidRDefault="00A34748" w:rsidP="00C36967">
      <w:pPr>
        <w:pStyle w:val="ListParagraph"/>
        <w:numPr>
          <w:ilvl w:val="0"/>
          <w:numId w:val="2"/>
        </w:numPr>
        <w:spacing w:line="360" w:lineRule="auto"/>
        <w:rPr>
          <w:rFonts w:ascii="Arial" w:hAnsi="Arial" w:cs="Arial"/>
        </w:rPr>
      </w:pPr>
      <w:r w:rsidRPr="00C36967">
        <w:rPr>
          <w:rFonts w:ascii="Arial" w:hAnsi="Arial" w:cs="Arial"/>
        </w:rPr>
        <w:t>DFD Level 3 – It shows all the processes, that are included in a single process in the level 1 diagram and the data flow between them.</w:t>
      </w:r>
    </w:p>
    <w:p w:rsidR="00E4443E" w:rsidRPr="00C36967" w:rsidRDefault="00A34748" w:rsidP="00C36967">
      <w:pPr>
        <w:spacing w:line="360" w:lineRule="auto"/>
        <w:rPr>
          <w:rFonts w:ascii="Arial" w:hAnsi="Arial" w:cs="Arial"/>
        </w:rPr>
      </w:pPr>
      <w:r w:rsidRPr="00C36967">
        <w:rPr>
          <w:rFonts w:ascii="Arial" w:hAnsi="Arial" w:cs="Arial"/>
        </w:rPr>
        <w:t>The elements of the DFD are:</w:t>
      </w:r>
    </w:p>
    <w:p w:rsidR="00E4443E" w:rsidRPr="00C36967" w:rsidRDefault="00A34748" w:rsidP="00C36967">
      <w:pPr>
        <w:pStyle w:val="ListParagraph"/>
        <w:numPr>
          <w:ilvl w:val="0"/>
          <w:numId w:val="3"/>
        </w:numPr>
        <w:spacing w:line="360" w:lineRule="auto"/>
        <w:rPr>
          <w:rFonts w:ascii="Arial" w:hAnsi="Arial" w:cs="Arial"/>
        </w:rPr>
      </w:pPr>
      <w:r w:rsidRPr="00C36967">
        <w:rPr>
          <w:rFonts w:ascii="Arial" w:hAnsi="Arial" w:cs="Arial"/>
        </w:rPr>
        <w:t>Process – any activity that transforms data. Each process should perform only one activity;</w:t>
      </w:r>
    </w:p>
    <w:p w:rsidR="00E4443E" w:rsidRPr="00C36967" w:rsidRDefault="00A34748" w:rsidP="00C36967">
      <w:pPr>
        <w:pStyle w:val="ListParagraph"/>
        <w:numPr>
          <w:ilvl w:val="0"/>
          <w:numId w:val="3"/>
        </w:numPr>
        <w:spacing w:line="360" w:lineRule="auto"/>
        <w:rPr>
          <w:rFonts w:ascii="Arial" w:hAnsi="Arial" w:cs="Arial"/>
        </w:rPr>
      </w:pPr>
      <w:r w:rsidRPr="00C36967">
        <w:rPr>
          <w:rFonts w:ascii="Arial" w:hAnsi="Arial" w:cs="Arial"/>
        </w:rPr>
        <w:t>Data flow – it allows the user to see the type and the direction of the information that runs through the system. It also can be described as “data in motion”;</w:t>
      </w:r>
    </w:p>
    <w:p w:rsidR="00E4443E" w:rsidRPr="00C36967" w:rsidRDefault="00A34748" w:rsidP="00C36967">
      <w:pPr>
        <w:pStyle w:val="ListParagraph"/>
        <w:numPr>
          <w:ilvl w:val="0"/>
          <w:numId w:val="3"/>
        </w:numPr>
        <w:spacing w:line="360" w:lineRule="auto"/>
        <w:rPr>
          <w:rFonts w:ascii="Arial" w:hAnsi="Arial" w:cs="Arial"/>
        </w:rPr>
      </w:pPr>
      <w:r w:rsidRPr="00C36967">
        <w:rPr>
          <w:rFonts w:ascii="Arial" w:hAnsi="Arial" w:cs="Arial"/>
        </w:rPr>
        <w:t>Datastore – It is also known as a data repository. This is where the data is temporarily or permanently stored;</w:t>
      </w:r>
    </w:p>
    <w:p w:rsidR="00E4443E" w:rsidRPr="00C36967" w:rsidRDefault="00A34748" w:rsidP="00C36967">
      <w:pPr>
        <w:spacing w:line="360" w:lineRule="auto"/>
        <w:rPr>
          <w:rFonts w:ascii="Arial" w:hAnsi="Arial" w:cs="Arial"/>
        </w:rPr>
      </w:pPr>
      <w:r w:rsidRPr="00C36967">
        <w:rPr>
          <w:rFonts w:ascii="Arial" w:hAnsi="Arial" w:cs="Arial"/>
        </w:rPr>
        <w:t xml:space="preserve">External entity – this is something or someone that gives data to the system or receives output from it. It does not perform any system process. The name of the entity should be fitted inside the symbol; </w:t>
      </w:r>
      <w:sdt>
        <w:sdtPr>
          <w:rPr>
            <w:rFonts w:ascii="Arial" w:hAnsi="Arial" w:cs="Arial"/>
          </w:rPr>
          <w:id w:val="-1363893645"/>
          <w:citation/>
        </w:sdtPr>
        <w:sdtEndPr/>
        <w:sdtContent>
          <w:r w:rsidRPr="00C36967">
            <w:rPr>
              <w:rFonts w:ascii="Arial" w:hAnsi="Arial" w:cs="Arial"/>
            </w:rPr>
            <w:fldChar w:fldCharType="begin"/>
          </w:r>
          <w:r w:rsidRPr="00C36967">
            <w:rPr>
              <w:rFonts w:ascii="Arial" w:hAnsi="Arial" w:cs="Arial"/>
            </w:rPr>
            <w:instrText xml:space="preserve"> CITATION Fra201 \l 2057 </w:instrText>
          </w:r>
          <w:r w:rsidRPr="00C36967">
            <w:rPr>
              <w:rFonts w:ascii="Arial" w:hAnsi="Arial" w:cs="Arial"/>
            </w:rPr>
            <w:fldChar w:fldCharType="separate"/>
          </w:r>
          <w:r w:rsidR="00962706" w:rsidRPr="00962706">
            <w:rPr>
              <w:rFonts w:ascii="Arial" w:hAnsi="Arial" w:cs="Arial"/>
              <w:noProof/>
            </w:rPr>
            <w:t>(Franchitti, n.d.)</w:t>
          </w:r>
          <w:r w:rsidRPr="00C36967">
            <w:rPr>
              <w:rFonts w:ascii="Arial" w:hAnsi="Arial" w:cs="Arial"/>
            </w:rPr>
            <w:fldChar w:fldCharType="end"/>
          </w:r>
        </w:sdtContent>
      </w:sdt>
    </w:p>
    <w:p w:rsidR="00E4443E" w:rsidRPr="008371FC" w:rsidRDefault="00A34748" w:rsidP="00C36967">
      <w:pPr>
        <w:pStyle w:val="Heading2"/>
        <w:spacing w:line="360" w:lineRule="auto"/>
        <w:rPr>
          <w:rFonts w:ascii="Arial Nova" w:hAnsi="Arial Nova" w:cs="Arial"/>
        </w:rPr>
      </w:pPr>
      <w:bookmarkStart w:id="3" w:name="_Toc50414252"/>
      <w:r w:rsidRPr="008371FC">
        <w:rPr>
          <w:rFonts w:ascii="Arial Nova" w:hAnsi="Arial Nova" w:cs="Arial"/>
        </w:rPr>
        <w:t>1.2 Case-study DFD</w:t>
      </w:r>
      <w:bookmarkEnd w:id="3"/>
    </w:p>
    <w:p w:rsidR="00E4443E" w:rsidRPr="00C36967" w:rsidRDefault="00A34748" w:rsidP="00C36967">
      <w:pPr>
        <w:spacing w:line="360" w:lineRule="auto"/>
        <w:rPr>
          <w:rFonts w:ascii="Arial" w:hAnsi="Arial" w:cs="Arial"/>
        </w:rPr>
      </w:pPr>
      <w:r w:rsidRPr="00C36967">
        <w:rPr>
          <w:rFonts w:ascii="Arial" w:hAnsi="Arial" w:cs="Arial"/>
        </w:rPr>
        <w:t>The external entities that have been found in this case study, are:</w:t>
      </w:r>
    </w:p>
    <w:p w:rsidR="00E4443E" w:rsidRPr="00C36967" w:rsidRDefault="00A34748" w:rsidP="00C36967">
      <w:pPr>
        <w:pStyle w:val="ListParagraph"/>
        <w:numPr>
          <w:ilvl w:val="0"/>
          <w:numId w:val="4"/>
        </w:numPr>
        <w:spacing w:line="360" w:lineRule="auto"/>
        <w:rPr>
          <w:rFonts w:ascii="Arial" w:hAnsi="Arial" w:cs="Arial"/>
        </w:rPr>
      </w:pPr>
      <w:r w:rsidRPr="00C36967">
        <w:rPr>
          <w:rFonts w:ascii="Arial" w:hAnsi="Arial" w:cs="Arial"/>
        </w:rPr>
        <w:t>Company personnel Director;</w:t>
      </w:r>
    </w:p>
    <w:p w:rsidR="00E4443E" w:rsidRPr="00C36967" w:rsidRDefault="00A34748" w:rsidP="00C36967">
      <w:pPr>
        <w:pStyle w:val="ListParagraph"/>
        <w:numPr>
          <w:ilvl w:val="0"/>
          <w:numId w:val="4"/>
        </w:numPr>
        <w:spacing w:line="360" w:lineRule="auto"/>
        <w:rPr>
          <w:rFonts w:ascii="Arial" w:hAnsi="Arial" w:cs="Arial"/>
        </w:rPr>
      </w:pPr>
      <w:r w:rsidRPr="00C36967">
        <w:rPr>
          <w:rFonts w:ascii="Arial" w:hAnsi="Arial" w:cs="Arial"/>
        </w:rPr>
        <w:t>Employees;</w:t>
      </w:r>
    </w:p>
    <w:p w:rsidR="00E4443E" w:rsidRPr="00C36967" w:rsidRDefault="00A34748" w:rsidP="00C36967">
      <w:pPr>
        <w:pStyle w:val="ListParagraph"/>
        <w:numPr>
          <w:ilvl w:val="0"/>
          <w:numId w:val="4"/>
        </w:numPr>
        <w:spacing w:line="360" w:lineRule="auto"/>
        <w:rPr>
          <w:rFonts w:ascii="Arial" w:hAnsi="Arial" w:cs="Arial"/>
        </w:rPr>
      </w:pPr>
      <w:r w:rsidRPr="00C36967">
        <w:rPr>
          <w:rFonts w:ascii="Arial" w:hAnsi="Arial" w:cs="Arial"/>
        </w:rPr>
        <w:t>Administrative staff.</w:t>
      </w:r>
    </w:p>
    <w:p w:rsidR="00E4443E" w:rsidRPr="00C36967" w:rsidRDefault="00A34748" w:rsidP="00C36967">
      <w:pPr>
        <w:spacing w:line="360" w:lineRule="auto"/>
        <w:rPr>
          <w:rFonts w:ascii="Arial" w:hAnsi="Arial" w:cs="Arial"/>
        </w:rPr>
      </w:pPr>
      <w:r w:rsidRPr="00C36967">
        <w:rPr>
          <w:rFonts w:ascii="Arial" w:hAnsi="Arial" w:cs="Arial"/>
        </w:rPr>
        <w:lastRenderedPageBreak/>
        <w:t>Although there are not processes mentioned, a total number of three processes were considered, and they are as follows:</w:t>
      </w:r>
    </w:p>
    <w:p w:rsidR="00E4443E" w:rsidRPr="00C36967" w:rsidRDefault="00A34748" w:rsidP="00C36967">
      <w:pPr>
        <w:pStyle w:val="ListParagraph"/>
        <w:numPr>
          <w:ilvl w:val="0"/>
          <w:numId w:val="5"/>
        </w:numPr>
        <w:spacing w:line="360" w:lineRule="auto"/>
        <w:rPr>
          <w:rFonts w:ascii="Arial" w:hAnsi="Arial" w:cs="Arial"/>
        </w:rPr>
      </w:pPr>
      <w:r w:rsidRPr="00C36967">
        <w:rPr>
          <w:rFonts w:ascii="Arial" w:hAnsi="Arial" w:cs="Arial"/>
        </w:rPr>
        <w:t>Employees data management;</w:t>
      </w:r>
    </w:p>
    <w:p w:rsidR="00E4443E" w:rsidRPr="00C36967" w:rsidRDefault="00A34748" w:rsidP="00C36967">
      <w:pPr>
        <w:pStyle w:val="ListParagraph"/>
        <w:numPr>
          <w:ilvl w:val="0"/>
          <w:numId w:val="5"/>
        </w:numPr>
        <w:spacing w:line="360" w:lineRule="auto"/>
        <w:rPr>
          <w:rFonts w:ascii="Arial" w:hAnsi="Arial" w:cs="Arial"/>
        </w:rPr>
      </w:pPr>
      <w:r w:rsidRPr="00C36967">
        <w:rPr>
          <w:rFonts w:ascii="Arial" w:hAnsi="Arial" w:cs="Arial"/>
        </w:rPr>
        <w:t>Financial management;</w:t>
      </w:r>
    </w:p>
    <w:p w:rsidR="00E4443E" w:rsidRPr="00C36967" w:rsidRDefault="00A34748" w:rsidP="00C36967">
      <w:pPr>
        <w:pStyle w:val="ListParagraph"/>
        <w:numPr>
          <w:ilvl w:val="0"/>
          <w:numId w:val="5"/>
        </w:numPr>
        <w:spacing w:line="360" w:lineRule="auto"/>
        <w:rPr>
          <w:rFonts w:ascii="Arial" w:hAnsi="Arial" w:cs="Arial"/>
        </w:rPr>
      </w:pPr>
      <w:r w:rsidRPr="00C36967">
        <w:rPr>
          <w:rFonts w:ascii="Arial" w:hAnsi="Arial" w:cs="Arial"/>
        </w:rPr>
        <w:t>Employee request management.</w:t>
      </w:r>
    </w:p>
    <w:p w:rsidR="00E4443E" w:rsidRPr="00C36967" w:rsidRDefault="00A34748" w:rsidP="00C36967">
      <w:pPr>
        <w:spacing w:line="360" w:lineRule="auto"/>
        <w:rPr>
          <w:rFonts w:ascii="Arial" w:hAnsi="Arial" w:cs="Arial"/>
        </w:rPr>
      </w:pPr>
      <w:r w:rsidRPr="00C36967">
        <w:rPr>
          <w:rFonts w:ascii="Arial" w:hAnsi="Arial" w:cs="Arial"/>
        </w:rPr>
        <w:t>Each of those three processes has data storage as follows:</w:t>
      </w:r>
    </w:p>
    <w:p w:rsidR="00E4443E" w:rsidRPr="00C36967" w:rsidRDefault="00A34748" w:rsidP="00C36967">
      <w:pPr>
        <w:pStyle w:val="ListParagraph"/>
        <w:numPr>
          <w:ilvl w:val="0"/>
          <w:numId w:val="6"/>
        </w:numPr>
        <w:spacing w:line="360" w:lineRule="auto"/>
        <w:rPr>
          <w:rFonts w:ascii="Arial" w:hAnsi="Arial" w:cs="Arial"/>
        </w:rPr>
      </w:pPr>
      <w:r w:rsidRPr="00C36967">
        <w:rPr>
          <w:rFonts w:ascii="Arial" w:hAnsi="Arial" w:cs="Arial"/>
        </w:rPr>
        <w:t>Processes one and three have data storage, named “Employee data”;</w:t>
      </w:r>
    </w:p>
    <w:p w:rsidR="00E4443E" w:rsidRPr="00C36967" w:rsidRDefault="00A34748" w:rsidP="00C36967">
      <w:pPr>
        <w:pStyle w:val="ListParagraph"/>
        <w:numPr>
          <w:ilvl w:val="0"/>
          <w:numId w:val="6"/>
        </w:numPr>
        <w:spacing w:line="360" w:lineRule="auto"/>
        <w:rPr>
          <w:rFonts w:ascii="Arial" w:hAnsi="Arial" w:cs="Arial"/>
        </w:rPr>
      </w:pPr>
      <w:r w:rsidRPr="00C36967">
        <w:rPr>
          <w:rFonts w:ascii="Arial" w:hAnsi="Arial" w:cs="Arial"/>
        </w:rPr>
        <w:t>Process two has storage Employee bank details.</w:t>
      </w:r>
    </w:p>
    <w:p w:rsidR="00E4443E" w:rsidRPr="00C36967" w:rsidRDefault="00A34748" w:rsidP="00C36967">
      <w:pPr>
        <w:spacing w:line="360" w:lineRule="auto"/>
        <w:rPr>
          <w:rFonts w:ascii="Arial" w:hAnsi="Arial" w:cs="Arial"/>
        </w:rPr>
      </w:pPr>
      <w:r w:rsidRPr="00C36967">
        <w:rPr>
          <w:rFonts w:ascii="Arial" w:hAnsi="Arial" w:cs="Arial"/>
        </w:rPr>
        <w:t>The company director is connected with all three processes, but his only obligation is observing the data flow, giving requests to see data, and giving decisions based on requests from employees regarding salary increase, holidays, etc.</w:t>
      </w:r>
    </w:p>
    <w:p w:rsidR="00E4443E" w:rsidRPr="00C36967" w:rsidRDefault="00A34748" w:rsidP="00C36967">
      <w:pPr>
        <w:spacing w:line="360" w:lineRule="auto"/>
        <w:rPr>
          <w:rFonts w:ascii="Arial" w:hAnsi="Arial" w:cs="Arial"/>
        </w:rPr>
      </w:pPr>
      <w:r w:rsidRPr="00C36967">
        <w:rPr>
          <w:rFonts w:ascii="Arial" w:hAnsi="Arial" w:cs="Arial"/>
        </w:rPr>
        <w:t>The Administrative staff is in charge of adding the employee data to the system, updating their data when necessary, generating invoices, and paying the salaries.</w:t>
      </w:r>
    </w:p>
    <w:p w:rsidR="00E4443E" w:rsidRPr="00C36967" w:rsidRDefault="00A34748" w:rsidP="00C36967">
      <w:pPr>
        <w:spacing w:line="360" w:lineRule="auto"/>
        <w:rPr>
          <w:rFonts w:ascii="Arial" w:hAnsi="Arial" w:cs="Arial"/>
        </w:rPr>
      </w:pPr>
      <w:r w:rsidRPr="00C36967">
        <w:rPr>
          <w:rFonts w:ascii="Arial" w:hAnsi="Arial" w:cs="Arial"/>
        </w:rPr>
        <w:t>The third process is for employees to make various requests.</w:t>
      </w:r>
    </w:p>
    <w:p w:rsidR="00E4443E" w:rsidRPr="00C36967" w:rsidRDefault="00A34748" w:rsidP="00C36967">
      <w:pPr>
        <w:spacing w:line="360" w:lineRule="auto"/>
        <w:rPr>
          <w:rFonts w:ascii="Arial" w:hAnsi="Arial" w:cs="Arial"/>
        </w:rPr>
      </w:pPr>
      <w:r w:rsidRPr="00C36967">
        <w:rPr>
          <w:rFonts w:ascii="Arial" w:hAnsi="Arial" w:cs="Arial"/>
        </w:rPr>
        <w:t>The DFD diagram is visualized as follows:</w:t>
      </w:r>
    </w:p>
    <w:p w:rsidR="00E4443E" w:rsidRPr="00C36967" w:rsidRDefault="00A34748" w:rsidP="00C36967">
      <w:pPr>
        <w:spacing w:line="360" w:lineRule="auto"/>
        <w:rPr>
          <w:rFonts w:ascii="Arial" w:hAnsi="Arial" w:cs="Arial"/>
        </w:rPr>
      </w:pPr>
      <w:r w:rsidRPr="00C36967">
        <w:rPr>
          <w:rFonts w:ascii="Arial" w:hAnsi="Arial" w:cs="Arial"/>
          <w:noProof/>
        </w:rPr>
        <w:drawing>
          <wp:anchor distT="0" distB="0" distL="114300" distR="114300" simplePos="0" relativeHeight="251658240" behindDoc="0" locked="0" layoutInCell="1" allowOverlap="1">
            <wp:simplePos x="0" y="0"/>
            <wp:positionH relativeFrom="page">
              <wp:align>left</wp:align>
            </wp:positionH>
            <wp:positionV relativeFrom="paragraph">
              <wp:posOffset>304800</wp:posOffset>
            </wp:positionV>
            <wp:extent cx="7448550" cy="397192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825841" name="Picture 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7448550" cy="39719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4443E" w:rsidRPr="008371FC" w:rsidRDefault="00A34748" w:rsidP="00C36967">
      <w:pPr>
        <w:pStyle w:val="Heading1"/>
        <w:spacing w:line="360" w:lineRule="auto"/>
        <w:rPr>
          <w:rFonts w:ascii="Arial Nova" w:hAnsi="Arial Nova" w:cs="Arial"/>
        </w:rPr>
      </w:pPr>
      <w:bookmarkStart w:id="4" w:name="_Toc50378853"/>
      <w:bookmarkStart w:id="5" w:name="_Toc50414253"/>
      <w:r w:rsidRPr="008371FC">
        <w:rPr>
          <w:rFonts w:ascii="Arial Nova" w:hAnsi="Arial Nova" w:cs="Arial"/>
        </w:rPr>
        <w:lastRenderedPageBreak/>
        <w:t>Section 2: ER Diagram</w:t>
      </w:r>
      <w:bookmarkEnd w:id="4"/>
      <w:bookmarkEnd w:id="5"/>
    </w:p>
    <w:p w:rsidR="00E4443E" w:rsidRPr="008371FC" w:rsidRDefault="00A34748" w:rsidP="00C36967">
      <w:pPr>
        <w:pStyle w:val="Heading2"/>
        <w:spacing w:line="360" w:lineRule="auto"/>
        <w:rPr>
          <w:rFonts w:ascii="Arial Nova" w:hAnsi="Arial Nova" w:cs="Arial"/>
        </w:rPr>
      </w:pPr>
      <w:bookmarkStart w:id="6" w:name="_Toc50378854"/>
      <w:bookmarkStart w:id="7" w:name="_Toc50414254"/>
      <w:r w:rsidRPr="008371FC">
        <w:rPr>
          <w:rFonts w:ascii="Arial Nova" w:hAnsi="Arial Nova" w:cs="Arial"/>
        </w:rPr>
        <w:t>2.1 ER Diagram definition</w:t>
      </w:r>
      <w:bookmarkEnd w:id="6"/>
      <w:bookmarkEnd w:id="7"/>
    </w:p>
    <w:p w:rsidR="00E4443E" w:rsidRPr="00C36967" w:rsidRDefault="00A34748" w:rsidP="00C36967">
      <w:pPr>
        <w:spacing w:line="360" w:lineRule="auto"/>
        <w:rPr>
          <w:rFonts w:ascii="Arial" w:hAnsi="Arial" w:cs="Arial"/>
        </w:rPr>
      </w:pPr>
      <w:r w:rsidRPr="00C36967">
        <w:rPr>
          <w:rFonts w:ascii="Arial" w:hAnsi="Arial" w:cs="Arial"/>
        </w:rPr>
        <w:t>The so-called "Entity-Relationship Modelling" is used for conceptual design. Those models are transformed into ER Diagrams, that:</w:t>
      </w:r>
    </w:p>
    <w:p w:rsidR="00E4443E" w:rsidRPr="00C36967" w:rsidRDefault="00A34748" w:rsidP="00C36967">
      <w:pPr>
        <w:pStyle w:val="ListParagraph"/>
        <w:numPr>
          <w:ilvl w:val="0"/>
          <w:numId w:val="7"/>
        </w:numPr>
        <w:spacing w:line="360" w:lineRule="auto"/>
        <w:rPr>
          <w:rFonts w:ascii="Arial" w:hAnsi="Arial" w:cs="Arial"/>
        </w:rPr>
      </w:pPr>
      <w:r w:rsidRPr="00C36967">
        <w:rPr>
          <w:rFonts w:ascii="Arial" w:hAnsi="Arial" w:cs="Arial"/>
        </w:rPr>
        <w:t>Give a theoretical view of the database;</w:t>
      </w:r>
    </w:p>
    <w:p w:rsidR="00E4443E" w:rsidRPr="00C36967" w:rsidRDefault="00A34748" w:rsidP="00C36967">
      <w:pPr>
        <w:pStyle w:val="ListParagraph"/>
        <w:numPr>
          <w:ilvl w:val="0"/>
          <w:numId w:val="7"/>
        </w:numPr>
        <w:spacing w:line="360" w:lineRule="auto"/>
        <w:rPr>
          <w:rFonts w:ascii="Arial" w:hAnsi="Arial" w:cs="Arial"/>
        </w:rPr>
      </w:pPr>
      <w:r w:rsidRPr="00C36967">
        <w:rPr>
          <w:rFonts w:ascii="Arial" w:hAnsi="Arial" w:cs="Arial"/>
        </w:rPr>
        <w:t>Are non-interfe</w:t>
      </w:r>
      <w:r w:rsidR="004129F6">
        <w:rPr>
          <w:rFonts w:ascii="Arial" w:hAnsi="Arial" w:cs="Arial"/>
        </w:rPr>
        <w:t>red</w:t>
      </w:r>
      <w:r w:rsidRPr="00C36967">
        <w:rPr>
          <w:rFonts w:ascii="Arial" w:hAnsi="Arial" w:cs="Arial"/>
        </w:rPr>
        <w:t xml:space="preserve"> of the choice of DBMS;</w:t>
      </w:r>
    </w:p>
    <w:p w:rsidR="00E4443E" w:rsidRPr="00C36967" w:rsidRDefault="00A34748" w:rsidP="00C36967">
      <w:pPr>
        <w:pStyle w:val="ListParagraph"/>
        <w:numPr>
          <w:ilvl w:val="0"/>
          <w:numId w:val="7"/>
        </w:numPr>
        <w:spacing w:line="360" w:lineRule="auto"/>
        <w:rPr>
          <w:rFonts w:ascii="Arial" w:hAnsi="Arial" w:cs="Arial"/>
        </w:rPr>
      </w:pPr>
      <w:r w:rsidRPr="00C36967">
        <w:rPr>
          <w:rFonts w:ascii="Arial" w:hAnsi="Arial" w:cs="Arial"/>
        </w:rPr>
        <w:t>Can identify potential problems in a given design.</w:t>
      </w:r>
    </w:p>
    <w:p w:rsidR="00E4443E" w:rsidRPr="00C36967" w:rsidRDefault="00A34748" w:rsidP="00C36967">
      <w:pPr>
        <w:spacing w:line="360" w:lineRule="auto"/>
        <w:rPr>
          <w:rFonts w:ascii="Arial" w:hAnsi="Arial" w:cs="Arial"/>
        </w:rPr>
      </w:pPr>
      <w:r w:rsidRPr="00C36967">
        <w:rPr>
          <w:rFonts w:ascii="Arial" w:hAnsi="Arial" w:cs="Arial"/>
        </w:rPr>
        <w:t>The entities are used to represent things or objects of consideration. Entities could be:</w:t>
      </w:r>
    </w:p>
    <w:p w:rsidR="00E4443E" w:rsidRPr="00C36967" w:rsidRDefault="00A34748" w:rsidP="00C36967">
      <w:pPr>
        <w:pStyle w:val="ListParagraph"/>
        <w:numPr>
          <w:ilvl w:val="0"/>
          <w:numId w:val="8"/>
        </w:numPr>
        <w:spacing w:line="360" w:lineRule="auto"/>
        <w:rPr>
          <w:rFonts w:ascii="Arial" w:hAnsi="Arial" w:cs="Arial"/>
        </w:rPr>
      </w:pPr>
      <w:r w:rsidRPr="00C36967">
        <w:rPr>
          <w:rFonts w:ascii="Arial" w:hAnsi="Arial" w:cs="Arial"/>
        </w:rPr>
        <w:t>Physical – students, lecturers, employees, products, etc;</w:t>
      </w:r>
    </w:p>
    <w:p w:rsidR="00E4443E" w:rsidRPr="00C36967" w:rsidRDefault="00A34748" w:rsidP="00C36967">
      <w:pPr>
        <w:pStyle w:val="ListParagraph"/>
        <w:numPr>
          <w:ilvl w:val="0"/>
          <w:numId w:val="8"/>
        </w:numPr>
        <w:spacing w:line="360" w:lineRule="auto"/>
        <w:rPr>
          <w:rFonts w:ascii="Arial" w:hAnsi="Arial" w:cs="Arial"/>
        </w:rPr>
      </w:pPr>
      <w:r w:rsidRPr="00C36967">
        <w:rPr>
          <w:rFonts w:ascii="Arial" w:hAnsi="Arial" w:cs="Arial"/>
        </w:rPr>
        <w:t>Abstract – modules, orders, courses, projects.</w:t>
      </w:r>
    </w:p>
    <w:p w:rsidR="00E4443E" w:rsidRPr="00C36967" w:rsidRDefault="00A34748" w:rsidP="00C36967">
      <w:pPr>
        <w:spacing w:line="360" w:lineRule="auto"/>
        <w:rPr>
          <w:rFonts w:ascii="Arial" w:hAnsi="Arial" w:cs="Arial"/>
        </w:rPr>
      </w:pPr>
      <w:r w:rsidRPr="00C36967">
        <w:rPr>
          <w:rFonts w:ascii="Arial" w:hAnsi="Arial" w:cs="Arial"/>
        </w:rPr>
        <w:t>The attributes are details or properties of an entity. For example – students have IDs, names courses, etc. Modules have codes, titles, weights, levels, etc.</w:t>
      </w:r>
    </w:p>
    <w:p w:rsidR="00E4443E" w:rsidRPr="00C36967" w:rsidRDefault="00A34748" w:rsidP="00C36967">
      <w:pPr>
        <w:spacing w:line="360" w:lineRule="auto"/>
        <w:rPr>
          <w:rFonts w:ascii="Arial" w:hAnsi="Arial" w:cs="Arial"/>
        </w:rPr>
      </w:pPr>
      <w:r w:rsidRPr="00C36967">
        <w:rPr>
          <w:rFonts w:ascii="Arial" w:hAnsi="Arial" w:cs="Arial"/>
        </w:rPr>
        <w:t>The relationships are the way of correspondence between two or more entities. They have a name, a set of entities, degrees, and a cardinality ratio.</w:t>
      </w:r>
    </w:p>
    <w:p w:rsidR="00E4443E" w:rsidRPr="00C36967" w:rsidRDefault="00A34748" w:rsidP="00C36967">
      <w:pPr>
        <w:spacing w:line="360" w:lineRule="auto"/>
        <w:rPr>
          <w:rFonts w:ascii="Arial" w:hAnsi="Arial" w:cs="Arial"/>
        </w:rPr>
      </w:pPr>
      <w:r w:rsidRPr="00C36967">
        <w:rPr>
          <w:rFonts w:ascii="Arial" w:hAnsi="Arial" w:cs="Arial"/>
        </w:rPr>
        <w:t>The car</w:t>
      </w:r>
      <w:r w:rsidR="004129F6">
        <w:rPr>
          <w:rFonts w:ascii="Arial" w:hAnsi="Arial" w:cs="Arial"/>
        </w:rPr>
        <w:t>d</w:t>
      </w:r>
      <w:r w:rsidRPr="00C36967">
        <w:rPr>
          <w:rFonts w:ascii="Arial" w:hAnsi="Arial" w:cs="Arial"/>
        </w:rPr>
        <w:t>inality ratio is that each entity can be involved in zero, one, or more than one instance in its relationship with another entity or entities. Logically, this leads to three types of relationships:</w:t>
      </w:r>
    </w:p>
    <w:p w:rsidR="00E4443E" w:rsidRPr="00C36967" w:rsidRDefault="00A34748" w:rsidP="00C36967">
      <w:pPr>
        <w:pStyle w:val="ListParagraph"/>
        <w:numPr>
          <w:ilvl w:val="0"/>
          <w:numId w:val="9"/>
        </w:numPr>
        <w:spacing w:line="360" w:lineRule="auto"/>
        <w:rPr>
          <w:rFonts w:ascii="Arial" w:hAnsi="Arial" w:cs="Arial"/>
        </w:rPr>
      </w:pPr>
      <w:r w:rsidRPr="00C36967">
        <w:rPr>
          <w:rFonts w:ascii="Arial" w:hAnsi="Arial" w:cs="Arial"/>
        </w:rPr>
        <w:t>One to one (1:1);</w:t>
      </w:r>
    </w:p>
    <w:p w:rsidR="00E4443E" w:rsidRPr="00C36967" w:rsidRDefault="00A34748" w:rsidP="00C36967">
      <w:pPr>
        <w:pStyle w:val="ListParagraph"/>
        <w:numPr>
          <w:ilvl w:val="0"/>
          <w:numId w:val="9"/>
        </w:numPr>
        <w:spacing w:line="360" w:lineRule="auto"/>
        <w:rPr>
          <w:rFonts w:ascii="Arial" w:hAnsi="Arial" w:cs="Arial"/>
        </w:rPr>
      </w:pPr>
      <w:r w:rsidRPr="00C36967">
        <w:rPr>
          <w:rFonts w:ascii="Arial" w:hAnsi="Arial" w:cs="Arial"/>
        </w:rPr>
        <w:t>One to many (1:M);</w:t>
      </w:r>
    </w:p>
    <w:p w:rsidR="00E4443E" w:rsidRDefault="00A34748" w:rsidP="00C36967">
      <w:pPr>
        <w:pStyle w:val="ListParagraph"/>
        <w:numPr>
          <w:ilvl w:val="0"/>
          <w:numId w:val="9"/>
        </w:numPr>
        <w:spacing w:line="360" w:lineRule="auto"/>
        <w:rPr>
          <w:rFonts w:ascii="Arial" w:hAnsi="Arial" w:cs="Arial"/>
        </w:rPr>
      </w:pPr>
      <w:r w:rsidRPr="00C36967">
        <w:rPr>
          <w:rFonts w:ascii="Arial" w:hAnsi="Arial" w:cs="Arial"/>
        </w:rPr>
        <w:t xml:space="preserve">Many to Many (M:M). </w:t>
      </w:r>
      <w:sdt>
        <w:sdtPr>
          <w:rPr>
            <w:rFonts w:ascii="Arial" w:hAnsi="Arial" w:cs="Arial"/>
          </w:rPr>
          <w:id w:val="-1476909654"/>
          <w:citation/>
        </w:sdtPr>
        <w:sdtEndPr/>
        <w:sdtContent>
          <w:r w:rsidRPr="00C36967">
            <w:rPr>
              <w:rFonts w:ascii="Arial" w:hAnsi="Arial" w:cs="Arial"/>
            </w:rPr>
            <w:fldChar w:fldCharType="begin"/>
          </w:r>
          <w:r w:rsidRPr="00C36967">
            <w:rPr>
              <w:rFonts w:ascii="Arial" w:hAnsi="Arial" w:cs="Arial"/>
            </w:rPr>
            <w:instrText xml:space="preserve"> CITATION Nat201 \l 2057 </w:instrText>
          </w:r>
          <w:r w:rsidRPr="00C36967">
            <w:rPr>
              <w:rFonts w:ascii="Arial" w:hAnsi="Arial" w:cs="Arial"/>
            </w:rPr>
            <w:fldChar w:fldCharType="separate"/>
          </w:r>
          <w:r w:rsidR="00962706" w:rsidRPr="00962706">
            <w:rPr>
              <w:rFonts w:ascii="Arial" w:hAnsi="Arial" w:cs="Arial"/>
              <w:noProof/>
            </w:rPr>
            <w:t>(Alechina, n.d.)</w:t>
          </w:r>
          <w:r w:rsidRPr="00C36967">
            <w:rPr>
              <w:rFonts w:ascii="Arial" w:hAnsi="Arial" w:cs="Arial"/>
            </w:rPr>
            <w:fldChar w:fldCharType="end"/>
          </w:r>
        </w:sdtContent>
      </w:sdt>
    </w:p>
    <w:p w:rsidR="004133B0" w:rsidRDefault="004133B0" w:rsidP="004133B0">
      <w:pPr>
        <w:pStyle w:val="Heading2"/>
        <w:rPr>
          <w:rFonts w:ascii="Arial Nova" w:hAnsi="Arial Nova"/>
        </w:rPr>
      </w:pPr>
      <w:bookmarkStart w:id="8" w:name="_Toc50414255"/>
      <w:r w:rsidRPr="004133B0">
        <w:rPr>
          <w:rFonts w:ascii="Arial Nova" w:hAnsi="Arial Nova"/>
        </w:rPr>
        <w:t>2.1.1 Primary and foreign keys</w:t>
      </w:r>
      <w:bookmarkEnd w:id="8"/>
      <w:r w:rsidRPr="004133B0">
        <w:rPr>
          <w:rFonts w:ascii="Arial Nova" w:hAnsi="Arial Nova"/>
        </w:rPr>
        <w:t xml:space="preserve"> </w:t>
      </w:r>
    </w:p>
    <w:p w:rsidR="004133B0" w:rsidRDefault="004133B0" w:rsidP="004133B0">
      <w:r>
        <w:t>Primary and foreign keys will be mentioned below</w:t>
      </w:r>
      <w:r w:rsidR="00C961B1">
        <w:t>. This requires they to be defined</w:t>
      </w:r>
      <w:bookmarkStart w:id="9" w:name="_GoBack"/>
      <w:bookmarkEnd w:id="9"/>
      <w:r>
        <w:t>:</w:t>
      </w:r>
    </w:p>
    <w:p w:rsidR="004133B0" w:rsidRDefault="004133B0" w:rsidP="004133B0">
      <w:pPr>
        <w:pStyle w:val="ListParagraph"/>
        <w:numPr>
          <w:ilvl w:val="0"/>
          <w:numId w:val="12"/>
        </w:numPr>
      </w:pPr>
      <w:r>
        <w:t xml:space="preserve">Primary key – the primary key ensures that the data in a specific column is unique. I cannot have null values. </w:t>
      </w:r>
    </w:p>
    <w:p w:rsidR="004133B0" w:rsidRPr="004133B0" w:rsidRDefault="004133B0" w:rsidP="004133B0">
      <w:pPr>
        <w:pStyle w:val="ListParagraph"/>
        <w:numPr>
          <w:ilvl w:val="0"/>
          <w:numId w:val="12"/>
        </w:numPr>
      </w:pPr>
      <w:r>
        <w:t xml:space="preserve">Foreign key – the foreign key is a column or a group of columns in a related database, which provides link between the two tables. It refers most often to the primary key of the related table. </w:t>
      </w:r>
      <w:sdt>
        <w:sdtPr>
          <w:id w:val="-400359424"/>
          <w:citation/>
        </w:sdtPr>
        <w:sdtEndPr/>
        <w:sdtContent>
          <w:r>
            <w:fldChar w:fldCharType="begin"/>
          </w:r>
          <w:r>
            <w:instrText xml:space="preserve"> CITATION SHU20 \l 2057 </w:instrText>
          </w:r>
          <w:r>
            <w:fldChar w:fldCharType="separate"/>
          </w:r>
          <w:r w:rsidR="00962706" w:rsidRPr="00962706">
            <w:rPr>
              <w:noProof/>
            </w:rPr>
            <w:t>(SHUBHAMSINGH10, 2020)</w:t>
          </w:r>
          <w:r>
            <w:fldChar w:fldCharType="end"/>
          </w:r>
        </w:sdtContent>
      </w:sdt>
    </w:p>
    <w:p w:rsidR="00E4443E" w:rsidRPr="008371FC" w:rsidRDefault="00A34748" w:rsidP="00C36967">
      <w:pPr>
        <w:pStyle w:val="Heading2"/>
        <w:spacing w:line="360" w:lineRule="auto"/>
        <w:rPr>
          <w:rFonts w:ascii="Arial Nova" w:hAnsi="Arial Nova" w:cs="Arial"/>
        </w:rPr>
      </w:pPr>
      <w:bookmarkStart w:id="10" w:name="_Toc50414256"/>
      <w:r w:rsidRPr="008371FC">
        <w:rPr>
          <w:rFonts w:ascii="Arial Nova" w:hAnsi="Arial Nova" w:cs="Arial"/>
        </w:rPr>
        <w:t>2.2 Case-study ER Diagram</w:t>
      </w:r>
      <w:bookmarkEnd w:id="10"/>
    </w:p>
    <w:p w:rsidR="00E4443E" w:rsidRPr="00C36967" w:rsidRDefault="00A34748" w:rsidP="00C36967">
      <w:pPr>
        <w:spacing w:line="360" w:lineRule="auto"/>
        <w:rPr>
          <w:rFonts w:ascii="Arial" w:hAnsi="Arial" w:cs="Arial"/>
        </w:rPr>
      </w:pPr>
      <w:r w:rsidRPr="00C36967">
        <w:rPr>
          <w:rFonts w:ascii="Arial" w:hAnsi="Arial" w:cs="Arial"/>
        </w:rPr>
        <w:t>The entities, found in the case study, related to the ER Diagram are as follows:</w:t>
      </w:r>
    </w:p>
    <w:p w:rsidR="00E4443E" w:rsidRPr="00C36967" w:rsidRDefault="00A34748" w:rsidP="00C36967">
      <w:pPr>
        <w:pStyle w:val="ListParagraph"/>
        <w:numPr>
          <w:ilvl w:val="0"/>
          <w:numId w:val="10"/>
        </w:numPr>
        <w:spacing w:line="360" w:lineRule="auto"/>
        <w:rPr>
          <w:rFonts w:ascii="Arial" w:hAnsi="Arial" w:cs="Arial"/>
        </w:rPr>
      </w:pPr>
      <w:r w:rsidRPr="00C36967">
        <w:rPr>
          <w:rFonts w:ascii="Arial" w:hAnsi="Arial" w:cs="Arial"/>
        </w:rPr>
        <w:t>Company Head Office;</w:t>
      </w:r>
    </w:p>
    <w:p w:rsidR="00E4443E" w:rsidRPr="00C36967" w:rsidRDefault="00A34748" w:rsidP="00C36967">
      <w:pPr>
        <w:pStyle w:val="ListParagraph"/>
        <w:numPr>
          <w:ilvl w:val="0"/>
          <w:numId w:val="10"/>
        </w:numPr>
        <w:spacing w:line="360" w:lineRule="auto"/>
        <w:rPr>
          <w:rFonts w:ascii="Arial" w:hAnsi="Arial" w:cs="Arial"/>
        </w:rPr>
      </w:pPr>
      <w:r w:rsidRPr="00C36967">
        <w:rPr>
          <w:rFonts w:ascii="Arial" w:hAnsi="Arial" w:cs="Arial"/>
        </w:rPr>
        <w:t>Company Branches;</w:t>
      </w:r>
    </w:p>
    <w:p w:rsidR="00E4443E" w:rsidRPr="00C36967" w:rsidRDefault="00A34748" w:rsidP="00C36967">
      <w:pPr>
        <w:pStyle w:val="ListParagraph"/>
        <w:numPr>
          <w:ilvl w:val="0"/>
          <w:numId w:val="10"/>
        </w:numPr>
        <w:spacing w:line="360" w:lineRule="auto"/>
        <w:rPr>
          <w:rFonts w:ascii="Arial" w:hAnsi="Arial" w:cs="Arial"/>
        </w:rPr>
      </w:pPr>
      <w:r w:rsidRPr="00C36967">
        <w:rPr>
          <w:rFonts w:ascii="Arial" w:hAnsi="Arial" w:cs="Arial"/>
        </w:rPr>
        <w:t>Administrative staff;</w:t>
      </w:r>
    </w:p>
    <w:p w:rsidR="00E4443E" w:rsidRPr="00C36967" w:rsidRDefault="00A34748" w:rsidP="00C36967">
      <w:pPr>
        <w:pStyle w:val="ListParagraph"/>
        <w:numPr>
          <w:ilvl w:val="0"/>
          <w:numId w:val="10"/>
        </w:numPr>
        <w:spacing w:line="360" w:lineRule="auto"/>
        <w:rPr>
          <w:rFonts w:ascii="Arial" w:hAnsi="Arial" w:cs="Arial"/>
        </w:rPr>
      </w:pPr>
      <w:r w:rsidRPr="00C36967">
        <w:rPr>
          <w:rFonts w:ascii="Arial" w:hAnsi="Arial" w:cs="Arial"/>
        </w:rPr>
        <w:lastRenderedPageBreak/>
        <w:t>Personnel Director;</w:t>
      </w:r>
    </w:p>
    <w:p w:rsidR="00E4443E" w:rsidRPr="00C36967" w:rsidRDefault="00A34748" w:rsidP="00C36967">
      <w:pPr>
        <w:pStyle w:val="ListParagraph"/>
        <w:numPr>
          <w:ilvl w:val="0"/>
          <w:numId w:val="10"/>
        </w:numPr>
        <w:spacing w:line="360" w:lineRule="auto"/>
        <w:rPr>
          <w:rFonts w:ascii="Arial" w:hAnsi="Arial" w:cs="Arial"/>
        </w:rPr>
      </w:pPr>
      <w:r w:rsidRPr="00C36967">
        <w:rPr>
          <w:rFonts w:ascii="Arial" w:hAnsi="Arial" w:cs="Arial"/>
        </w:rPr>
        <w:t>Employee personal data;</w:t>
      </w:r>
    </w:p>
    <w:p w:rsidR="00E4443E" w:rsidRPr="00C36967" w:rsidRDefault="00A34748" w:rsidP="00C36967">
      <w:pPr>
        <w:pStyle w:val="ListParagraph"/>
        <w:numPr>
          <w:ilvl w:val="0"/>
          <w:numId w:val="10"/>
        </w:numPr>
        <w:spacing w:line="360" w:lineRule="auto"/>
        <w:rPr>
          <w:rFonts w:ascii="Arial" w:hAnsi="Arial" w:cs="Arial"/>
        </w:rPr>
      </w:pPr>
      <w:r w:rsidRPr="00C36967">
        <w:rPr>
          <w:rFonts w:ascii="Arial" w:hAnsi="Arial" w:cs="Arial"/>
        </w:rPr>
        <w:t>Employee company data;</w:t>
      </w:r>
    </w:p>
    <w:p w:rsidR="00E4443E" w:rsidRPr="00C36967" w:rsidRDefault="00A34748" w:rsidP="00C36967">
      <w:pPr>
        <w:pStyle w:val="ListParagraph"/>
        <w:numPr>
          <w:ilvl w:val="0"/>
          <w:numId w:val="10"/>
        </w:numPr>
        <w:spacing w:line="360" w:lineRule="auto"/>
        <w:rPr>
          <w:rFonts w:ascii="Arial" w:hAnsi="Arial" w:cs="Arial"/>
        </w:rPr>
      </w:pPr>
      <w:r w:rsidRPr="00C36967">
        <w:rPr>
          <w:rFonts w:ascii="Arial" w:hAnsi="Arial" w:cs="Arial"/>
        </w:rPr>
        <w:t>Employee bank details;</w:t>
      </w:r>
    </w:p>
    <w:p w:rsidR="00E4443E" w:rsidRPr="00C36967" w:rsidRDefault="00A34748" w:rsidP="00C36967">
      <w:pPr>
        <w:pStyle w:val="ListParagraph"/>
        <w:numPr>
          <w:ilvl w:val="0"/>
          <w:numId w:val="10"/>
        </w:numPr>
        <w:spacing w:line="360" w:lineRule="auto"/>
        <w:rPr>
          <w:rFonts w:ascii="Arial" w:hAnsi="Arial" w:cs="Arial"/>
        </w:rPr>
      </w:pPr>
      <w:r w:rsidRPr="00C36967">
        <w:rPr>
          <w:rFonts w:ascii="Arial" w:hAnsi="Arial" w:cs="Arial"/>
        </w:rPr>
        <w:t>Employee training courses;</w:t>
      </w:r>
    </w:p>
    <w:p w:rsidR="00E4443E" w:rsidRPr="00C36967" w:rsidRDefault="00A34748" w:rsidP="00C36967">
      <w:pPr>
        <w:pStyle w:val="ListParagraph"/>
        <w:numPr>
          <w:ilvl w:val="0"/>
          <w:numId w:val="10"/>
        </w:numPr>
        <w:spacing w:line="360" w:lineRule="auto"/>
        <w:rPr>
          <w:rFonts w:ascii="Arial" w:hAnsi="Arial" w:cs="Arial"/>
        </w:rPr>
      </w:pPr>
      <w:r w:rsidRPr="00C36967">
        <w:rPr>
          <w:rFonts w:ascii="Arial" w:hAnsi="Arial" w:cs="Arial"/>
        </w:rPr>
        <w:t>Employee absence record;</w:t>
      </w:r>
    </w:p>
    <w:p w:rsidR="00E4443E" w:rsidRPr="00C36967" w:rsidRDefault="00A34748" w:rsidP="00C36967">
      <w:pPr>
        <w:pStyle w:val="ListParagraph"/>
        <w:numPr>
          <w:ilvl w:val="0"/>
          <w:numId w:val="10"/>
        </w:numPr>
        <w:spacing w:line="360" w:lineRule="auto"/>
        <w:rPr>
          <w:rFonts w:ascii="Arial" w:hAnsi="Arial" w:cs="Arial"/>
        </w:rPr>
      </w:pPr>
      <w:r w:rsidRPr="00C36967">
        <w:rPr>
          <w:rFonts w:ascii="Arial" w:hAnsi="Arial" w:cs="Arial"/>
        </w:rPr>
        <w:t>Employee emergency contact.</w:t>
      </w:r>
    </w:p>
    <w:p w:rsidR="00E4443E" w:rsidRPr="00C36967" w:rsidRDefault="00A34748" w:rsidP="00C36967">
      <w:pPr>
        <w:spacing w:line="360" w:lineRule="auto"/>
        <w:rPr>
          <w:rFonts w:ascii="Arial" w:hAnsi="Arial" w:cs="Arial"/>
        </w:rPr>
      </w:pPr>
      <w:r w:rsidRPr="00C36967">
        <w:rPr>
          <w:rFonts w:ascii="Arial" w:hAnsi="Arial" w:cs="Arial"/>
        </w:rPr>
        <w:t>The relationships between those entities are:</w:t>
      </w:r>
      <w:r w:rsidRPr="00C36967">
        <w:rPr>
          <w:rFonts w:ascii="Arial" w:hAnsi="Arial" w:cs="Arial"/>
        </w:rPr>
        <w:br/>
      </w:r>
    </w:p>
    <w:p w:rsidR="00E4443E" w:rsidRPr="00C36967" w:rsidRDefault="00A34748" w:rsidP="00C36967">
      <w:pPr>
        <w:pStyle w:val="ListParagraph"/>
        <w:numPr>
          <w:ilvl w:val="0"/>
          <w:numId w:val="10"/>
        </w:numPr>
        <w:spacing w:line="360" w:lineRule="auto"/>
        <w:rPr>
          <w:rFonts w:ascii="Arial" w:hAnsi="Arial" w:cs="Arial"/>
        </w:rPr>
      </w:pPr>
      <w:r w:rsidRPr="00C36967">
        <w:rPr>
          <w:rFonts w:ascii="Arial" w:hAnsi="Arial" w:cs="Arial"/>
        </w:rPr>
        <w:t xml:space="preserve">The Company has </w:t>
      </w:r>
      <w:r w:rsidRPr="00C36967">
        <w:rPr>
          <w:rFonts w:ascii="Arial" w:hAnsi="Arial" w:cs="Arial"/>
          <w:highlight w:val="yellow"/>
        </w:rPr>
        <w:t>one</w:t>
      </w:r>
      <w:r w:rsidRPr="00C36967">
        <w:rPr>
          <w:rFonts w:ascii="Arial" w:hAnsi="Arial" w:cs="Arial"/>
        </w:rPr>
        <w:t xml:space="preserve"> Head Office;</w:t>
      </w:r>
    </w:p>
    <w:p w:rsidR="00E4443E" w:rsidRPr="00C36967" w:rsidRDefault="00A34748" w:rsidP="00C36967">
      <w:pPr>
        <w:pStyle w:val="ListParagraph"/>
        <w:numPr>
          <w:ilvl w:val="0"/>
          <w:numId w:val="10"/>
        </w:numPr>
        <w:spacing w:line="360" w:lineRule="auto"/>
        <w:rPr>
          <w:rFonts w:ascii="Arial" w:hAnsi="Arial" w:cs="Arial"/>
        </w:rPr>
      </w:pPr>
      <w:r w:rsidRPr="00C36967">
        <w:rPr>
          <w:rFonts w:ascii="Arial" w:hAnsi="Arial" w:cs="Arial"/>
        </w:rPr>
        <w:t xml:space="preserve">The Company has </w:t>
      </w:r>
      <w:r w:rsidRPr="00C36967">
        <w:rPr>
          <w:rFonts w:ascii="Arial" w:hAnsi="Arial" w:cs="Arial"/>
          <w:highlight w:val="yellow"/>
        </w:rPr>
        <w:t>multiple</w:t>
      </w:r>
      <w:r w:rsidRPr="00C36967">
        <w:rPr>
          <w:rFonts w:ascii="Arial" w:hAnsi="Arial" w:cs="Arial"/>
        </w:rPr>
        <w:t xml:space="preserve"> branches;</w:t>
      </w:r>
    </w:p>
    <w:p w:rsidR="00E4443E" w:rsidRPr="00C36967" w:rsidRDefault="00A34748" w:rsidP="00C36967">
      <w:pPr>
        <w:pStyle w:val="ListParagraph"/>
        <w:numPr>
          <w:ilvl w:val="0"/>
          <w:numId w:val="10"/>
        </w:numPr>
        <w:spacing w:line="360" w:lineRule="auto"/>
        <w:rPr>
          <w:rFonts w:ascii="Arial" w:hAnsi="Arial" w:cs="Arial"/>
        </w:rPr>
      </w:pPr>
      <w:r w:rsidRPr="00C36967">
        <w:rPr>
          <w:rFonts w:ascii="Arial" w:hAnsi="Arial" w:cs="Arial"/>
        </w:rPr>
        <w:t xml:space="preserve">The Company Head Office has </w:t>
      </w:r>
      <w:r w:rsidRPr="00C36967">
        <w:rPr>
          <w:rFonts w:ascii="Arial" w:hAnsi="Arial" w:cs="Arial"/>
          <w:highlight w:val="yellow"/>
        </w:rPr>
        <w:t>multiple</w:t>
      </w:r>
      <w:r w:rsidRPr="00C36967">
        <w:rPr>
          <w:rFonts w:ascii="Arial" w:hAnsi="Arial" w:cs="Arial"/>
        </w:rPr>
        <w:t xml:space="preserve"> administrative staff members;</w:t>
      </w:r>
    </w:p>
    <w:p w:rsidR="00E4443E" w:rsidRPr="00C36967" w:rsidRDefault="00A34748" w:rsidP="00C36967">
      <w:pPr>
        <w:pStyle w:val="ListParagraph"/>
        <w:numPr>
          <w:ilvl w:val="0"/>
          <w:numId w:val="10"/>
        </w:numPr>
        <w:spacing w:line="360" w:lineRule="auto"/>
        <w:rPr>
          <w:rFonts w:ascii="Arial" w:hAnsi="Arial" w:cs="Arial"/>
        </w:rPr>
      </w:pPr>
      <w:r w:rsidRPr="00C36967">
        <w:rPr>
          <w:rFonts w:ascii="Arial" w:hAnsi="Arial" w:cs="Arial"/>
        </w:rPr>
        <w:t xml:space="preserve">The Company Head office has </w:t>
      </w:r>
      <w:r w:rsidRPr="00C36967">
        <w:rPr>
          <w:rFonts w:ascii="Arial" w:hAnsi="Arial" w:cs="Arial"/>
          <w:highlight w:val="yellow"/>
        </w:rPr>
        <w:t>one</w:t>
      </w:r>
      <w:r w:rsidRPr="00C36967">
        <w:rPr>
          <w:rFonts w:ascii="Arial" w:hAnsi="Arial" w:cs="Arial"/>
        </w:rPr>
        <w:t xml:space="preserve"> personnel director;</w:t>
      </w:r>
    </w:p>
    <w:p w:rsidR="00E4443E" w:rsidRPr="00C36967" w:rsidRDefault="00A34748" w:rsidP="00C36967">
      <w:pPr>
        <w:pStyle w:val="ListParagraph"/>
        <w:numPr>
          <w:ilvl w:val="0"/>
          <w:numId w:val="10"/>
        </w:numPr>
        <w:spacing w:line="360" w:lineRule="auto"/>
        <w:rPr>
          <w:rFonts w:ascii="Arial" w:hAnsi="Arial" w:cs="Arial"/>
        </w:rPr>
      </w:pPr>
      <w:r w:rsidRPr="00C36967">
        <w:rPr>
          <w:rFonts w:ascii="Arial" w:hAnsi="Arial" w:cs="Arial"/>
          <w:highlight w:val="yellow"/>
        </w:rPr>
        <w:t>The Personnel director</w:t>
      </w:r>
      <w:r w:rsidRPr="00C36967">
        <w:rPr>
          <w:rFonts w:ascii="Arial" w:hAnsi="Arial" w:cs="Arial"/>
        </w:rPr>
        <w:t xml:space="preserve"> manages employee personal data;</w:t>
      </w:r>
    </w:p>
    <w:p w:rsidR="00E4443E" w:rsidRPr="00C36967" w:rsidRDefault="00A34748" w:rsidP="00C36967">
      <w:pPr>
        <w:pStyle w:val="ListParagraph"/>
        <w:numPr>
          <w:ilvl w:val="0"/>
          <w:numId w:val="10"/>
        </w:numPr>
        <w:spacing w:line="360" w:lineRule="auto"/>
        <w:rPr>
          <w:rFonts w:ascii="Arial" w:hAnsi="Arial" w:cs="Arial"/>
        </w:rPr>
      </w:pPr>
      <w:r w:rsidRPr="00C36967">
        <w:rPr>
          <w:rFonts w:ascii="Arial" w:hAnsi="Arial" w:cs="Arial"/>
          <w:highlight w:val="yellow"/>
        </w:rPr>
        <w:t>One</w:t>
      </w:r>
      <w:r w:rsidRPr="00C36967">
        <w:rPr>
          <w:rFonts w:ascii="Arial" w:hAnsi="Arial" w:cs="Arial"/>
        </w:rPr>
        <w:t xml:space="preserve"> member of the administrative staff manages the staff data (pointed in the assignment brief);</w:t>
      </w:r>
    </w:p>
    <w:p w:rsidR="00E4443E" w:rsidRPr="00C36967" w:rsidRDefault="00A34748" w:rsidP="00C36967">
      <w:pPr>
        <w:pStyle w:val="ListParagraph"/>
        <w:numPr>
          <w:ilvl w:val="0"/>
          <w:numId w:val="10"/>
        </w:numPr>
        <w:spacing w:line="360" w:lineRule="auto"/>
        <w:rPr>
          <w:rFonts w:ascii="Arial" w:hAnsi="Arial" w:cs="Arial"/>
        </w:rPr>
      </w:pPr>
      <w:r w:rsidRPr="00C36967">
        <w:rPr>
          <w:rFonts w:ascii="Arial" w:hAnsi="Arial" w:cs="Arial"/>
        </w:rPr>
        <w:t xml:space="preserve">Each personal and company data file belongs to </w:t>
      </w:r>
      <w:r w:rsidRPr="00C36967">
        <w:rPr>
          <w:rFonts w:ascii="Arial" w:hAnsi="Arial" w:cs="Arial"/>
          <w:highlight w:val="yellow"/>
        </w:rPr>
        <w:t>one</w:t>
      </w:r>
      <w:r w:rsidRPr="00C36967">
        <w:rPr>
          <w:rFonts w:ascii="Arial" w:hAnsi="Arial" w:cs="Arial"/>
        </w:rPr>
        <w:t xml:space="preserve"> employee; </w:t>
      </w:r>
    </w:p>
    <w:p w:rsidR="00E4443E" w:rsidRPr="00C36967" w:rsidRDefault="00A34748" w:rsidP="00C36967">
      <w:pPr>
        <w:pStyle w:val="ListParagraph"/>
        <w:numPr>
          <w:ilvl w:val="0"/>
          <w:numId w:val="10"/>
        </w:numPr>
        <w:spacing w:line="360" w:lineRule="auto"/>
        <w:rPr>
          <w:rFonts w:ascii="Arial" w:hAnsi="Arial" w:cs="Arial"/>
        </w:rPr>
      </w:pPr>
      <w:r w:rsidRPr="00C36967">
        <w:rPr>
          <w:rFonts w:ascii="Arial" w:hAnsi="Arial" w:cs="Arial"/>
        </w:rPr>
        <w:t xml:space="preserve">Each employee has </w:t>
      </w:r>
      <w:r w:rsidRPr="00C36967">
        <w:rPr>
          <w:rFonts w:ascii="Arial" w:hAnsi="Arial" w:cs="Arial"/>
          <w:highlight w:val="yellow"/>
        </w:rPr>
        <w:t>one</w:t>
      </w:r>
      <w:r w:rsidRPr="00C36967">
        <w:rPr>
          <w:rFonts w:ascii="Arial" w:hAnsi="Arial" w:cs="Arial"/>
        </w:rPr>
        <w:t xml:space="preserve"> file of bank details;</w:t>
      </w:r>
    </w:p>
    <w:p w:rsidR="00E4443E" w:rsidRPr="00C36967" w:rsidRDefault="00A34748" w:rsidP="00C36967">
      <w:pPr>
        <w:pStyle w:val="ListParagraph"/>
        <w:numPr>
          <w:ilvl w:val="0"/>
          <w:numId w:val="10"/>
        </w:numPr>
        <w:spacing w:line="360" w:lineRule="auto"/>
        <w:rPr>
          <w:rFonts w:ascii="Arial" w:hAnsi="Arial" w:cs="Arial"/>
        </w:rPr>
      </w:pPr>
      <w:r w:rsidRPr="00C36967">
        <w:rPr>
          <w:rFonts w:ascii="Arial" w:hAnsi="Arial" w:cs="Arial"/>
        </w:rPr>
        <w:t xml:space="preserve">Each employee has </w:t>
      </w:r>
      <w:r w:rsidRPr="00C36967">
        <w:rPr>
          <w:rFonts w:ascii="Arial" w:hAnsi="Arial" w:cs="Arial"/>
          <w:highlight w:val="yellow"/>
        </w:rPr>
        <w:t>one</w:t>
      </w:r>
      <w:r w:rsidRPr="00C36967">
        <w:rPr>
          <w:rFonts w:ascii="Arial" w:hAnsi="Arial" w:cs="Arial"/>
        </w:rPr>
        <w:t xml:space="preserve"> file of absence record;</w:t>
      </w:r>
    </w:p>
    <w:p w:rsidR="00E4443E" w:rsidRPr="00C36967" w:rsidRDefault="00A34748" w:rsidP="00C36967">
      <w:pPr>
        <w:pStyle w:val="ListParagraph"/>
        <w:numPr>
          <w:ilvl w:val="0"/>
          <w:numId w:val="10"/>
        </w:numPr>
        <w:spacing w:line="360" w:lineRule="auto"/>
        <w:rPr>
          <w:rFonts w:ascii="Arial" w:hAnsi="Arial" w:cs="Arial"/>
        </w:rPr>
      </w:pPr>
      <w:r w:rsidRPr="00C36967">
        <w:rPr>
          <w:rFonts w:ascii="Arial" w:hAnsi="Arial" w:cs="Arial"/>
        </w:rPr>
        <w:t xml:space="preserve">Each employee has </w:t>
      </w:r>
      <w:r w:rsidRPr="00C36967">
        <w:rPr>
          <w:rFonts w:ascii="Arial" w:hAnsi="Arial" w:cs="Arial"/>
          <w:highlight w:val="yellow"/>
        </w:rPr>
        <w:t>multiple</w:t>
      </w:r>
      <w:r w:rsidRPr="00C36967">
        <w:rPr>
          <w:rFonts w:ascii="Arial" w:hAnsi="Arial" w:cs="Arial"/>
        </w:rPr>
        <w:t xml:space="preserve"> emergency contacts;</w:t>
      </w:r>
    </w:p>
    <w:p w:rsidR="00E4443E" w:rsidRPr="00C36967" w:rsidRDefault="00A34748" w:rsidP="00C36967">
      <w:pPr>
        <w:pStyle w:val="ListParagraph"/>
        <w:numPr>
          <w:ilvl w:val="0"/>
          <w:numId w:val="10"/>
        </w:numPr>
        <w:spacing w:line="360" w:lineRule="auto"/>
        <w:rPr>
          <w:rFonts w:ascii="Arial" w:hAnsi="Arial" w:cs="Arial"/>
        </w:rPr>
      </w:pPr>
      <w:r w:rsidRPr="00C36967">
        <w:rPr>
          <w:rFonts w:ascii="Arial" w:hAnsi="Arial" w:cs="Arial"/>
        </w:rPr>
        <w:t xml:space="preserve">Each employee attends </w:t>
      </w:r>
      <w:r w:rsidRPr="00C36967">
        <w:rPr>
          <w:rFonts w:ascii="Arial" w:hAnsi="Arial" w:cs="Arial"/>
          <w:highlight w:val="yellow"/>
        </w:rPr>
        <w:t>multiple</w:t>
      </w:r>
      <w:r w:rsidRPr="00C36967">
        <w:rPr>
          <w:rFonts w:ascii="Arial" w:hAnsi="Arial" w:cs="Arial"/>
        </w:rPr>
        <w:t xml:space="preserve"> training courses.</w:t>
      </w:r>
    </w:p>
    <w:p w:rsidR="00E4443E" w:rsidRPr="00C36967" w:rsidRDefault="00A34748" w:rsidP="00C36967">
      <w:pPr>
        <w:spacing w:line="360" w:lineRule="auto"/>
        <w:rPr>
          <w:rFonts w:ascii="Arial" w:hAnsi="Arial" w:cs="Arial"/>
        </w:rPr>
      </w:pPr>
      <w:r w:rsidRPr="00C36967">
        <w:rPr>
          <w:rFonts w:ascii="Arial" w:hAnsi="Arial" w:cs="Arial"/>
        </w:rPr>
        <w:t>Cardinality radio of relationships:</w:t>
      </w:r>
    </w:p>
    <w:p w:rsidR="00E4443E" w:rsidRPr="00C36967" w:rsidRDefault="00A34748" w:rsidP="00C36967">
      <w:pPr>
        <w:pStyle w:val="ListParagraph"/>
        <w:numPr>
          <w:ilvl w:val="0"/>
          <w:numId w:val="11"/>
        </w:numPr>
        <w:spacing w:line="360" w:lineRule="auto"/>
        <w:rPr>
          <w:rFonts w:ascii="Arial" w:hAnsi="Arial" w:cs="Arial"/>
        </w:rPr>
      </w:pPr>
      <w:r w:rsidRPr="00C36967">
        <w:rPr>
          <w:rFonts w:ascii="Arial" w:hAnsi="Arial" w:cs="Arial"/>
        </w:rPr>
        <w:t>The Company has one Head office. The degree of the relationship is (1:1);</w:t>
      </w:r>
      <w:r w:rsidRPr="00C36967">
        <w:rPr>
          <w:rFonts w:ascii="Arial" w:hAnsi="Arial" w:cs="Arial"/>
        </w:rPr>
        <w:br/>
      </w:r>
    </w:p>
    <w:p w:rsidR="00E4443E" w:rsidRPr="00C36967" w:rsidRDefault="00A34748" w:rsidP="00C36967">
      <w:pPr>
        <w:pStyle w:val="ListParagraph"/>
        <w:numPr>
          <w:ilvl w:val="0"/>
          <w:numId w:val="11"/>
        </w:numPr>
        <w:spacing w:line="360" w:lineRule="auto"/>
        <w:rPr>
          <w:rFonts w:ascii="Arial" w:hAnsi="Arial" w:cs="Arial"/>
        </w:rPr>
      </w:pPr>
      <w:r w:rsidRPr="00C36967">
        <w:rPr>
          <w:rFonts w:ascii="Arial" w:hAnsi="Arial" w:cs="Arial"/>
        </w:rPr>
        <w:t>The Company has multiple branches, and each branch belongs to the company. The cardinality ratio of the relationship between the company and its branches is (1:M);</w:t>
      </w:r>
    </w:p>
    <w:p w:rsidR="00E4443E" w:rsidRPr="00C36967" w:rsidRDefault="00A34748" w:rsidP="00C36967">
      <w:pPr>
        <w:pStyle w:val="ListParagraph"/>
        <w:numPr>
          <w:ilvl w:val="0"/>
          <w:numId w:val="11"/>
        </w:numPr>
        <w:spacing w:line="360" w:lineRule="auto"/>
        <w:rPr>
          <w:rFonts w:ascii="Arial" w:hAnsi="Arial" w:cs="Arial"/>
        </w:rPr>
      </w:pPr>
      <w:r w:rsidRPr="00C36967">
        <w:rPr>
          <w:rFonts w:ascii="Arial" w:hAnsi="Arial" w:cs="Arial"/>
        </w:rPr>
        <w:t>The Company Head office has many administrative staff. The cardinality ratio of the relationship is (1:M);</w:t>
      </w:r>
    </w:p>
    <w:p w:rsidR="00E4443E" w:rsidRPr="00C36967" w:rsidRDefault="00A34748" w:rsidP="00C36967">
      <w:pPr>
        <w:pStyle w:val="ListParagraph"/>
        <w:numPr>
          <w:ilvl w:val="0"/>
          <w:numId w:val="11"/>
        </w:numPr>
        <w:spacing w:line="360" w:lineRule="auto"/>
        <w:rPr>
          <w:rFonts w:ascii="Arial" w:hAnsi="Arial" w:cs="Arial"/>
        </w:rPr>
      </w:pPr>
      <w:r w:rsidRPr="00C36967">
        <w:rPr>
          <w:rFonts w:ascii="Arial" w:hAnsi="Arial" w:cs="Arial"/>
        </w:rPr>
        <w:t>The Company Head office has one personnel director. The cardinality ratio of the relationship is (1:1);</w:t>
      </w:r>
    </w:p>
    <w:p w:rsidR="00E4443E" w:rsidRPr="00C36967" w:rsidRDefault="00A34748" w:rsidP="00C36967">
      <w:pPr>
        <w:pStyle w:val="ListParagraph"/>
        <w:numPr>
          <w:ilvl w:val="0"/>
          <w:numId w:val="11"/>
        </w:numPr>
        <w:spacing w:line="360" w:lineRule="auto"/>
        <w:rPr>
          <w:rFonts w:ascii="Arial" w:hAnsi="Arial" w:cs="Arial"/>
        </w:rPr>
      </w:pPr>
      <w:r w:rsidRPr="00C36967">
        <w:rPr>
          <w:rFonts w:ascii="Arial" w:hAnsi="Arial" w:cs="Arial"/>
        </w:rPr>
        <w:t>The personnel director manages the employee data. The cardinality ratio of the relationship is (1:M);</w:t>
      </w:r>
    </w:p>
    <w:p w:rsidR="00E4443E" w:rsidRPr="00C36967" w:rsidRDefault="00A34748" w:rsidP="00C36967">
      <w:pPr>
        <w:pStyle w:val="ListParagraph"/>
        <w:numPr>
          <w:ilvl w:val="0"/>
          <w:numId w:val="11"/>
        </w:numPr>
        <w:spacing w:line="360" w:lineRule="auto"/>
        <w:rPr>
          <w:rFonts w:ascii="Arial" w:hAnsi="Arial" w:cs="Arial"/>
        </w:rPr>
      </w:pPr>
      <w:r w:rsidRPr="00C36967">
        <w:rPr>
          <w:rFonts w:ascii="Arial" w:hAnsi="Arial" w:cs="Arial"/>
        </w:rPr>
        <w:t>The personnel director prepares many training courses. The cardinality ratio of the relationship is (1:M);</w:t>
      </w:r>
    </w:p>
    <w:p w:rsidR="00E4443E" w:rsidRPr="00C36967" w:rsidRDefault="00A34748" w:rsidP="00C36967">
      <w:pPr>
        <w:pStyle w:val="ListParagraph"/>
        <w:numPr>
          <w:ilvl w:val="0"/>
          <w:numId w:val="11"/>
        </w:numPr>
        <w:spacing w:line="360" w:lineRule="auto"/>
        <w:rPr>
          <w:rFonts w:ascii="Arial" w:hAnsi="Arial" w:cs="Arial"/>
        </w:rPr>
      </w:pPr>
      <w:r w:rsidRPr="00C36967">
        <w:rPr>
          <w:rFonts w:ascii="Arial" w:hAnsi="Arial" w:cs="Arial"/>
        </w:rPr>
        <w:lastRenderedPageBreak/>
        <w:t>Although the company has many administrative staff members, only one of them manages the employee data (which is pointed out in the assignment brief). The cardinality ratio of the relationship between administrative staff and the employee is (1:M);</w:t>
      </w:r>
    </w:p>
    <w:p w:rsidR="00E4443E" w:rsidRDefault="00A34748" w:rsidP="00C36967">
      <w:pPr>
        <w:pStyle w:val="ListParagraph"/>
        <w:numPr>
          <w:ilvl w:val="0"/>
          <w:numId w:val="11"/>
        </w:numPr>
        <w:spacing w:line="360" w:lineRule="auto"/>
        <w:rPr>
          <w:rFonts w:ascii="Arial" w:hAnsi="Arial" w:cs="Arial"/>
        </w:rPr>
      </w:pPr>
      <w:r w:rsidRPr="00C36967">
        <w:rPr>
          <w:rFonts w:ascii="Arial" w:hAnsi="Arial" w:cs="Arial"/>
        </w:rPr>
        <w:t>Each Company Branch has many employees, and each employee can work in different branches. The cardinality ratio of the relationship between the employee and the branches is (M:M);</w:t>
      </w:r>
    </w:p>
    <w:p w:rsidR="004129F6" w:rsidRPr="00C36967" w:rsidRDefault="00A34748" w:rsidP="00C36967">
      <w:pPr>
        <w:pStyle w:val="ListParagraph"/>
        <w:numPr>
          <w:ilvl w:val="0"/>
          <w:numId w:val="11"/>
        </w:numPr>
        <w:spacing w:line="360" w:lineRule="auto"/>
        <w:rPr>
          <w:rFonts w:ascii="Arial" w:hAnsi="Arial" w:cs="Arial"/>
        </w:rPr>
      </w:pPr>
      <w:r>
        <w:rPr>
          <w:rFonts w:ascii="Arial" w:hAnsi="Arial" w:cs="Arial"/>
        </w:rPr>
        <w:t>Each employee's personal data file has unique corresponding employee company data file. The cardinality of the relationship between them is (1:1);</w:t>
      </w:r>
    </w:p>
    <w:p w:rsidR="00E4443E" w:rsidRPr="00C36967" w:rsidRDefault="00A34748" w:rsidP="00C36967">
      <w:pPr>
        <w:pStyle w:val="ListParagraph"/>
        <w:numPr>
          <w:ilvl w:val="0"/>
          <w:numId w:val="11"/>
        </w:numPr>
        <w:spacing w:line="360" w:lineRule="auto"/>
        <w:rPr>
          <w:rFonts w:ascii="Arial" w:hAnsi="Arial" w:cs="Arial"/>
        </w:rPr>
      </w:pPr>
      <w:r w:rsidRPr="00C36967">
        <w:rPr>
          <w:rFonts w:ascii="Arial" w:hAnsi="Arial" w:cs="Arial"/>
        </w:rPr>
        <w:t>Each bank details file belongs to one employee and it is unique. The cardinality ratio of the relationship is (1:1);</w:t>
      </w:r>
    </w:p>
    <w:p w:rsidR="00E4443E" w:rsidRPr="00C36967" w:rsidRDefault="00A34748" w:rsidP="00C36967">
      <w:pPr>
        <w:pStyle w:val="ListParagraph"/>
        <w:numPr>
          <w:ilvl w:val="0"/>
          <w:numId w:val="11"/>
        </w:numPr>
        <w:spacing w:line="360" w:lineRule="auto"/>
        <w:rPr>
          <w:rFonts w:ascii="Arial" w:hAnsi="Arial" w:cs="Arial"/>
        </w:rPr>
      </w:pPr>
      <w:r w:rsidRPr="00C36967">
        <w:rPr>
          <w:rFonts w:ascii="Arial" w:hAnsi="Arial" w:cs="Arial"/>
        </w:rPr>
        <w:t>Each employee can attend many training courses, and each course can be attended by many employees. The cardinality ratio of the relationship is (M:M);</w:t>
      </w:r>
    </w:p>
    <w:p w:rsidR="00E4443E" w:rsidRPr="00C36967" w:rsidRDefault="00A34748" w:rsidP="00C36967">
      <w:pPr>
        <w:pStyle w:val="ListParagraph"/>
        <w:numPr>
          <w:ilvl w:val="0"/>
          <w:numId w:val="11"/>
        </w:numPr>
        <w:spacing w:line="360" w:lineRule="auto"/>
        <w:rPr>
          <w:rFonts w:ascii="Arial" w:hAnsi="Arial" w:cs="Arial"/>
        </w:rPr>
      </w:pPr>
      <w:r w:rsidRPr="00C36967">
        <w:rPr>
          <w:rFonts w:ascii="Arial" w:hAnsi="Arial" w:cs="Arial"/>
        </w:rPr>
        <w:t>Each employee has one file of absence record. The cardinality ratio is (1:1);</w:t>
      </w:r>
    </w:p>
    <w:p w:rsidR="00E4443E" w:rsidRPr="00C36967" w:rsidRDefault="00962706" w:rsidP="00C36967">
      <w:pPr>
        <w:pStyle w:val="ListParagraph"/>
        <w:numPr>
          <w:ilvl w:val="0"/>
          <w:numId w:val="11"/>
        </w:numPr>
        <w:spacing w:line="360" w:lineRule="auto"/>
        <w:rPr>
          <w:rFonts w:ascii="Arial" w:hAnsi="Arial" w:cs="Arial"/>
        </w:rPr>
      </w:pPr>
      <w:r w:rsidRPr="00C36967">
        <w:rPr>
          <w:rFonts w:ascii="Arial" w:hAnsi="Arial" w:cs="Arial"/>
          <w:noProof/>
        </w:rPr>
        <w:drawing>
          <wp:anchor distT="0" distB="0" distL="114300" distR="114300" simplePos="0" relativeHeight="251659264" behindDoc="0" locked="0" layoutInCell="1" allowOverlap="1">
            <wp:simplePos x="0" y="0"/>
            <wp:positionH relativeFrom="page">
              <wp:align>left</wp:align>
            </wp:positionH>
            <wp:positionV relativeFrom="paragraph">
              <wp:posOffset>589915</wp:posOffset>
            </wp:positionV>
            <wp:extent cx="7419975" cy="4419600"/>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155627" name="Picture 6"/>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7419975" cy="4419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34748" w:rsidRPr="00C36967">
        <w:rPr>
          <w:rFonts w:ascii="Arial" w:hAnsi="Arial" w:cs="Arial"/>
        </w:rPr>
        <w:t>Each employee can have more than one emergency contact, and each emergency contact can be associated with more than 1 employee. The cardinality ratio is (M:M).</w:t>
      </w:r>
    </w:p>
    <w:p w:rsidR="00E4443E" w:rsidRPr="00C36967" w:rsidRDefault="00E4443E" w:rsidP="00C36967">
      <w:pPr>
        <w:spacing w:line="360" w:lineRule="auto"/>
        <w:rPr>
          <w:rFonts w:ascii="Arial" w:hAnsi="Arial" w:cs="Arial"/>
        </w:rPr>
      </w:pPr>
    </w:p>
    <w:p w:rsidR="00E4443E" w:rsidRPr="00C36967" w:rsidRDefault="00E4443E" w:rsidP="00C36967">
      <w:pPr>
        <w:spacing w:line="360" w:lineRule="auto"/>
        <w:rPr>
          <w:rFonts w:ascii="Arial" w:hAnsi="Arial" w:cs="Arial"/>
        </w:rPr>
      </w:pPr>
    </w:p>
    <w:p w:rsidR="00D03BC9" w:rsidRDefault="00A34748" w:rsidP="00D03BC9">
      <w:pPr>
        <w:pStyle w:val="Heading1"/>
        <w:spacing w:line="360" w:lineRule="auto"/>
        <w:rPr>
          <w:rFonts w:ascii="Arial Nova" w:hAnsi="Arial Nova" w:cs="Arial"/>
        </w:rPr>
      </w:pPr>
      <w:bookmarkStart w:id="11" w:name="_Toc50414257"/>
      <w:r w:rsidRPr="008371FC">
        <w:rPr>
          <w:rFonts w:ascii="Arial Nova" w:hAnsi="Arial Nova" w:cs="Arial"/>
        </w:rPr>
        <w:t>Section 3: MS Access Database</w:t>
      </w:r>
      <w:bookmarkEnd w:id="11"/>
    </w:p>
    <w:p w:rsidR="00EE07F7" w:rsidRPr="00D03BC9" w:rsidRDefault="00A34748" w:rsidP="00D03BC9">
      <w:pPr>
        <w:pStyle w:val="Heading2"/>
        <w:rPr>
          <w:rFonts w:ascii="Arial Nova" w:hAnsi="Arial Nova" w:cs="Arial"/>
        </w:rPr>
      </w:pPr>
      <w:bookmarkStart w:id="12" w:name="_Toc50414258"/>
      <w:r w:rsidRPr="00D03BC9">
        <w:rPr>
          <w:rFonts w:ascii="Arial Nova" w:hAnsi="Arial Nova"/>
        </w:rPr>
        <w:t>3.1. Relationships</w:t>
      </w:r>
      <w:bookmarkEnd w:id="12"/>
      <w:r w:rsidR="008E2CF5" w:rsidRPr="00D03BC9">
        <w:rPr>
          <w:rFonts w:ascii="Arial Nova" w:hAnsi="Arial Nova"/>
        </w:rPr>
        <w:tab/>
      </w:r>
    </w:p>
    <w:p w:rsidR="003841C7" w:rsidRDefault="00A34748" w:rsidP="00EE07F7">
      <w:pPr>
        <w:spacing w:line="360" w:lineRule="auto"/>
        <w:rPr>
          <w:rFonts w:ascii="Arial" w:hAnsi="Arial" w:cs="Arial"/>
        </w:rPr>
      </w:pPr>
      <w:r>
        <w:rPr>
          <w:rFonts w:ascii="Arial" w:hAnsi="Arial" w:cs="Arial"/>
          <w:noProof/>
        </w:rPr>
        <w:drawing>
          <wp:anchor distT="0" distB="0" distL="114300" distR="114300" simplePos="0" relativeHeight="251676672" behindDoc="0" locked="0" layoutInCell="1" allowOverlap="1">
            <wp:simplePos x="0" y="0"/>
            <wp:positionH relativeFrom="margin">
              <wp:posOffset>-514350</wp:posOffset>
            </wp:positionH>
            <wp:positionV relativeFrom="paragraph">
              <wp:posOffset>723900</wp:posOffset>
            </wp:positionV>
            <wp:extent cx="6877050" cy="329565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059936" name="Picture 3"/>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6877050" cy="3295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36967">
        <w:rPr>
          <w:rFonts w:ascii="Arial" w:hAnsi="Arial" w:cs="Arial"/>
        </w:rPr>
        <w:t>The ER Diagram was used as a source for the creation of the database. All the entities found in the case study are put as tables in the MS Access. The necessary relationships between those tables are made, which ensures the functionality of the database</w:t>
      </w:r>
      <w:r w:rsidR="00EE07F7">
        <w:rPr>
          <w:rFonts w:ascii="Arial" w:hAnsi="Arial" w:cs="Arial"/>
        </w:rPr>
        <w:t>.</w:t>
      </w:r>
    </w:p>
    <w:p w:rsidR="00D03BC9" w:rsidRPr="00EE07F7" w:rsidRDefault="00D03BC9" w:rsidP="00EE07F7">
      <w:pPr>
        <w:spacing w:line="360" w:lineRule="auto"/>
        <w:rPr>
          <w:rFonts w:ascii="Arial" w:hAnsi="Arial" w:cs="Arial"/>
        </w:rPr>
      </w:pPr>
    </w:p>
    <w:p w:rsidR="003841C7" w:rsidRPr="008371FC" w:rsidRDefault="00A34748" w:rsidP="00C36967">
      <w:pPr>
        <w:pStyle w:val="Heading2"/>
        <w:spacing w:line="360" w:lineRule="auto"/>
        <w:rPr>
          <w:rFonts w:ascii="Arial Nova" w:hAnsi="Arial Nova" w:cs="Arial"/>
        </w:rPr>
      </w:pPr>
      <w:bookmarkStart w:id="13" w:name="_Toc50414259"/>
      <w:r w:rsidRPr="008371FC">
        <w:rPr>
          <w:rFonts w:ascii="Arial Nova" w:hAnsi="Arial Nova" w:cs="Arial"/>
        </w:rPr>
        <w:t>3.2. Tables</w:t>
      </w:r>
      <w:bookmarkEnd w:id="13"/>
    </w:p>
    <w:p w:rsidR="003841C7" w:rsidRPr="008371FC" w:rsidRDefault="00A34748" w:rsidP="00C36967">
      <w:pPr>
        <w:pStyle w:val="Heading2"/>
        <w:spacing w:line="360" w:lineRule="auto"/>
        <w:rPr>
          <w:rFonts w:ascii="Arial Nova" w:hAnsi="Arial Nova" w:cs="Arial"/>
        </w:rPr>
      </w:pPr>
      <w:bookmarkStart w:id="14" w:name="_Toc50414260"/>
      <w:r>
        <w:rPr>
          <w:rFonts w:ascii="Arial" w:hAnsi="Arial" w:cs="Arial"/>
          <w:noProof/>
        </w:rPr>
        <w:drawing>
          <wp:anchor distT="0" distB="0" distL="114300" distR="114300" simplePos="0" relativeHeight="251675648" behindDoc="0" locked="0" layoutInCell="1" allowOverlap="1">
            <wp:simplePos x="0" y="0"/>
            <wp:positionH relativeFrom="column">
              <wp:posOffset>-552450</wp:posOffset>
            </wp:positionH>
            <wp:positionV relativeFrom="paragraph">
              <wp:posOffset>324485</wp:posOffset>
            </wp:positionV>
            <wp:extent cx="6724650" cy="1590675"/>
            <wp:effectExtent l="0" t="0" r="0" b="952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098228" name="Picture 2"/>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6724650" cy="1590675"/>
                    </a:xfrm>
                    <a:prstGeom prst="rect">
                      <a:avLst/>
                    </a:prstGeom>
                    <a:noFill/>
                    <a:ln>
                      <a:noFill/>
                    </a:ln>
                  </pic:spPr>
                </pic:pic>
              </a:graphicData>
            </a:graphic>
            <wp14:sizeRelH relativeFrom="margin">
              <wp14:pctWidth>0</wp14:pctWidth>
            </wp14:sizeRelH>
          </wp:anchor>
        </w:drawing>
      </w:r>
      <w:r w:rsidRPr="008371FC">
        <w:rPr>
          <w:rFonts w:ascii="Arial Nova" w:hAnsi="Arial Nova" w:cs="Arial"/>
        </w:rPr>
        <w:t>3.2.1. Employee personal data</w:t>
      </w:r>
      <w:bookmarkEnd w:id="14"/>
      <w:r w:rsidRPr="008371FC">
        <w:rPr>
          <w:rFonts w:ascii="Arial Nova" w:hAnsi="Arial Nova" w:cs="Arial"/>
        </w:rPr>
        <w:t xml:space="preserve"> </w:t>
      </w:r>
    </w:p>
    <w:p w:rsidR="003841C7" w:rsidRPr="00C36967" w:rsidRDefault="003841C7" w:rsidP="00C36967">
      <w:pPr>
        <w:spacing w:line="360" w:lineRule="auto"/>
        <w:rPr>
          <w:rFonts w:ascii="Arial" w:hAnsi="Arial" w:cs="Arial"/>
        </w:rPr>
      </w:pPr>
    </w:p>
    <w:p w:rsidR="003841C7" w:rsidRDefault="00A34748" w:rsidP="00C36967">
      <w:pPr>
        <w:spacing w:line="360" w:lineRule="auto"/>
        <w:rPr>
          <w:rFonts w:ascii="Arial" w:hAnsi="Arial" w:cs="Arial"/>
        </w:rPr>
      </w:pPr>
      <w:r w:rsidRPr="00C36967">
        <w:rPr>
          <w:rFonts w:ascii="Arial" w:hAnsi="Arial" w:cs="Arial"/>
        </w:rPr>
        <w:t>A total number of 10 employees were created. This table shows all the employee personal data for 10 persons.</w:t>
      </w:r>
      <w:r w:rsidR="0062001E">
        <w:rPr>
          <w:rFonts w:ascii="Arial" w:hAnsi="Arial" w:cs="Arial"/>
        </w:rPr>
        <w:t xml:space="preserve"> Branch ID is used to link this table with its parent "Company Branches" table. Branch ID is a foreign key in this table and primary in the Company branches table. </w:t>
      </w:r>
    </w:p>
    <w:p w:rsidR="00A04A34" w:rsidRDefault="00A04A34" w:rsidP="00C36967">
      <w:pPr>
        <w:spacing w:line="360" w:lineRule="auto"/>
        <w:rPr>
          <w:rFonts w:ascii="Arial" w:hAnsi="Arial" w:cs="Arial"/>
        </w:rPr>
      </w:pPr>
    </w:p>
    <w:p w:rsidR="00A04A34" w:rsidRPr="00C36967" w:rsidRDefault="00A34748" w:rsidP="00C36967">
      <w:pPr>
        <w:spacing w:line="360" w:lineRule="auto"/>
        <w:rPr>
          <w:rFonts w:ascii="Arial" w:hAnsi="Arial" w:cs="Arial"/>
        </w:rPr>
      </w:pPr>
      <w:r>
        <w:rPr>
          <w:rFonts w:ascii="Arial" w:hAnsi="Arial" w:cs="Arial"/>
          <w:noProof/>
        </w:rPr>
        <w:drawing>
          <wp:anchor distT="0" distB="0" distL="114300" distR="114300" simplePos="0" relativeHeight="251677696" behindDoc="0" locked="0" layoutInCell="1" allowOverlap="1">
            <wp:simplePos x="0" y="0"/>
            <wp:positionH relativeFrom="margin">
              <wp:posOffset>-685800</wp:posOffset>
            </wp:positionH>
            <wp:positionV relativeFrom="paragraph">
              <wp:posOffset>295275</wp:posOffset>
            </wp:positionV>
            <wp:extent cx="7124700" cy="7143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171771" name="Picture 1"/>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7124700" cy="7143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rPr>
        <w:t>Data for one employee:</w:t>
      </w: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8371FC" w:rsidRPr="008371FC" w:rsidRDefault="00A34748" w:rsidP="008371FC">
      <w:pPr>
        <w:pStyle w:val="Heading2"/>
        <w:spacing w:line="360" w:lineRule="auto"/>
        <w:rPr>
          <w:rFonts w:ascii="Arial Nova" w:hAnsi="Arial Nova" w:cs="Arial"/>
        </w:rPr>
      </w:pPr>
      <w:bookmarkStart w:id="15" w:name="_Toc50378860"/>
      <w:bookmarkStart w:id="16" w:name="_Toc50414261"/>
      <w:r w:rsidRPr="008371FC">
        <w:rPr>
          <w:rFonts w:ascii="Arial Nova" w:hAnsi="Arial Nova" w:cs="Arial"/>
        </w:rPr>
        <w:t>3.2.2 Employee company data</w:t>
      </w:r>
      <w:bookmarkEnd w:id="15"/>
      <w:bookmarkEnd w:id="16"/>
    </w:p>
    <w:p w:rsidR="003841C7" w:rsidRPr="00C36967" w:rsidRDefault="00A34748" w:rsidP="00C36967">
      <w:pPr>
        <w:spacing w:line="360" w:lineRule="auto"/>
        <w:rPr>
          <w:rFonts w:ascii="Arial" w:hAnsi="Arial" w:cs="Arial"/>
        </w:rPr>
      </w:pPr>
      <w:r w:rsidRPr="00C36967">
        <w:rPr>
          <w:rFonts w:ascii="Arial" w:hAnsi="Arial" w:cs="Arial"/>
        </w:rPr>
        <w:t>The tables "Employee" and "Employee company data" are connected with their primary key "employee code". The relationship is one to one because each Employee file has exactly one referred employee company data file.</w:t>
      </w:r>
    </w:p>
    <w:p w:rsidR="003841C7" w:rsidRPr="00C36967" w:rsidRDefault="00A34748" w:rsidP="00C36967">
      <w:pPr>
        <w:spacing w:line="360" w:lineRule="auto"/>
        <w:rPr>
          <w:rFonts w:ascii="Arial" w:hAnsi="Arial" w:cs="Arial"/>
        </w:rPr>
      </w:pPr>
      <w:r w:rsidRPr="00C36967">
        <w:rPr>
          <w:rFonts w:ascii="Arial" w:hAnsi="Arial" w:cs="Arial"/>
        </w:rPr>
        <w:t xml:space="preserve">The primary keys from the tables “Admin. Staff”, “Company Personnel Director”, and “Company branches” are foreign keys in the employee company data table. </w:t>
      </w:r>
    </w:p>
    <w:p w:rsidR="00CC4D35" w:rsidRPr="00C36967" w:rsidRDefault="00A34748" w:rsidP="00C36967">
      <w:pPr>
        <w:spacing w:line="360" w:lineRule="auto"/>
        <w:rPr>
          <w:rFonts w:ascii="Arial" w:hAnsi="Arial" w:cs="Arial"/>
        </w:rPr>
      </w:pPr>
      <w:r w:rsidRPr="00C36967">
        <w:rPr>
          <w:rFonts w:ascii="Arial" w:hAnsi="Arial" w:cs="Arial"/>
          <w:noProof/>
        </w:rPr>
        <w:drawing>
          <wp:anchor distT="0" distB="0" distL="114300" distR="114300" simplePos="0" relativeHeight="251660288" behindDoc="0" locked="0" layoutInCell="1" allowOverlap="1">
            <wp:simplePos x="0" y="0"/>
            <wp:positionH relativeFrom="page">
              <wp:align>left</wp:align>
            </wp:positionH>
            <wp:positionV relativeFrom="paragraph">
              <wp:posOffset>574040</wp:posOffset>
            </wp:positionV>
            <wp:extent cx="7448550" cy="15621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421409" name="Picture 4"/>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7448550" cy="1562100"/>
                    </a:xfrm>
                    <a:prstGeom prst="rect">
                      <a:avLst/>
                    </a:prstGeom>
                    <a:noFill/>
                    <a:ln>
                      <a:noFill/>
                    </a:ln>
                  </pic:spPr>
                </pic:pic>
              </a:graphicData>
            </a:graphic>
            <wp14:sizeRelH relativeFrom="margin">
              <wp14:pctWidth>0</wp14:pctWidth>
            </wp14:sizeRelH>
          </wp:anchor>
        </w:drawing>
      </w:r>
      <w:r w:rsidRPr="00C36967">
        <w:rPr>
          <w:rFonts w:ascii="Arial" w:hAnsi="Arial" w:cs="Arial"/>
        </w:rPr>
        <w:t>The company data is a large file, which makes this table consist of many columns. The table is presented in two parts:</w:t>
      </w:r>
    </w:p>
    <w:p w:rsidR="003841C7" w:rsidRDefault="003841C7" w:rsidP="00C36967">
      <w:pPr>
        <w:spacing w:line="360" w:lineRule="auto"/>
        <w:rPr>
          <w:rFonts w:ascii="Arial" w:hAnsi="Arial" w:cs="Arial"/>
        </w:rPr>
      </w:pPr>
    </w:p>
    <w:p w:rsidR="00EE07F7" w:rsidRPr="00C36967" w:rsidRDefault="00A34748" w:rsidP="00C36967">
      <w:pPr>
        <w:spacing w:line="360" w:lineRule="auto"/>
        <w:rPr>
          <w:rFonts w:ascii="Arial" w:hAnsi="Arial" w:cs="Arial"/>
        </w:rPr>
      </w:pPr>
      <w:r w:rsidRPr="00C36967">
        <w:rPr>
          <w:rFonts w:ascii="Arial" w:hAnsi="Arial" w:cs="Arial"/>
          <w:noProof/>
        </w:rPr>
        <w:drawing>
          <wp:anchor distT="0" distB="0" distL="114300" distR="114300" simplePos="0" relativeHeight="251673600" behindDoc="0" locked="0" layoutInCell="1" allowOverlap="1">
            <wp:simplePos x="0" y="0"/>
            <wp:positionH relativeFrom="margin">
              <wp:posOffset>-859790</wp:posOffset>
            </wp:positionH>
            <wp:positionV relativeFrom="paragraph">
              <wp:posOffset>328295</wp:posOffset>
            </wp:positionV>
            <wp:extent cx="7496175" cy="1609725"/>
            <wp:effectExtent l="0" t="0" r="952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674427" name="Picture 2"/>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7496175" cy="16097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E07F7" w:rsidRDefault="00EE07F7" w:rsidP="00EE07F7">
      <w:pPr>
        <w:spacing w:line="360" w:lineRule="auto"/>
        <w:rPr>
          <w:rFonts w:ascii="Arial" w:hAnsi="Arial" w:cs="Arial"/>
        </w:rPr>
      </w:pPr>
    </w:p>
    <w:p w:rsidR="003841C7" w:rsidRPr="00EE07F7" w:rsidRDefault="00A34748" w:rsidP="00EE07F7">
      <w:pPr>
        <w:pStyle w:val="Heading2"/>
        <w:rPr>
          <w:rFonts w:ascii="Arial Nova" w:hAnsi="Arial Nova"/>
        </w:rPr>
      </w:pPr>
      <w:bookmarkStart w:id="17" w:name="_Toc50414262"/>
      <w:r w:rsidRPr="00EE07F7">
        <w:rPr>
          <w:rFonts w:ascii="Arial Nova" w:hAnsi="Arial Nova"/>
        </w:rPr>
        <w:lastRenderedPageBreak/>
        <w:t>3.2.3 Company Head office</w:t>
      </w:r>
      <w:bookmarkEnd w:id="17"/>
    </w:p>
    <w:p w:rsidR="00CC4D35" w:rsidRPr="00C36967" w:rsidRDefault="00A34748" w:rsidP="00C36967">
      <w:pPr>
        <w:spacing w:line="360" w:lineRule="auto"/>
        <w:rPr>
          <w:rFonts w:ascii="Arial" w:hAnsi="Arial" w:cs="Arial"/>
        </w:rPr>
      </w:pPr>
      <w:r w:rsidRPr="00C36967">
        <w:rPr>
          <w:rFonts w:ascii="Arial" w:hAnsi="Arial" w:cs="Arial"/>
          <w:noProof/>
        </w:rPr>
        <w:drawing>
          <wp:anchor distT="0" distB="0" distL="114300" distR="114300" simplePos="0" relativeHeight="251661312" behindDoc="0" locked="0" layoutInCell="1" allowOverlap="1">
            <wp:simplePos x="0" y="0"/>
            <wp:positionH relativeFrom="margin">
              <wp:posOffset>-752475</wp:posOffset>
            </wp:positionH>
            <wp:positionV relativeFrom="paragraph">
              <wp:posOffset>269240</wp:posOffset>
            </wp:positionV>
            <wp:extent cx="7277100" cy="581025"/>
            <wp:effectExtent l="0" t="0" r="0"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809995" name="Picture 5"/>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7277100" cy="581025"/>
                    </a:xfrm>
                    <a:prstGeom prst="rect">
                      <a:avLst/>
                    </a:prstGeom>
                    <a:noFill/>
                    <a:ln>
                      <a:noFill/>
                    </a:ln>
                  </pic:spPr>
                </pic:pic>
              </a:graphicData>
            </a:graphic>
            <wp14:sizeRelH relativeFrom="margin">
              <wp14:pctWidth>0</wp14:pctWidth>
            </wp14:sizeRelH>
          </wp:anchor>
        </w:drawing>
      </w:r>
    </w:p>
    <w:p w:rsidR="00CC4D35" w:rsidRPr="00C36967" w:rsidRDefault="00CC4D35" w:rsidP="00C36967">
      <w:pPr>
        <w:pStyle w:val="Heading2"/>
        <w:spacing w:line="360" w:lineRule="auto"/>
        <w:rPr>
          <w:rFonts w:ascii="Arial" w:hAnsi="Arial" w:cs="Arial"/>
          <w:sz w:val="22"/>
          <w:szCs w:val="22"/>
        </w:rPr>
      </w:pPr>
    </w:p>
    <w:p w:rsidR="003841C7" w:rsidRPr="008371FC" w:rsidRDefault="00A34748" w:rsidP="00C36967">
      <w:pPr>
        <w:pStyle w:val="Heading2"/>
        <w:spacing w:line="360" w:lineRule="auto"/>
        <w:rPr>
          <w:rFonts w:ascii="Arial Nova" w:hAnsi="Arial Nova" w:cs="Arial"/>
        </w:rPr>
      </w:pPr>
      <w:bookmarkStart w:id="18" w:name="_Toc50414263"/>
      <w:r w:rsidRPr="008371FC">
        <w:rPr>
          <w:rFonts w:ascii="Arial Nova" w:hAnsi="Arial Nova" w:cs="Arial"/>
        </w:rPr>
        <w:t>3.2.4 Company Branches</w:t>
      </w:r>
      <w:bookmarkEnd w:id="18"/>
    </w:p>
    <w:p w:rsidR="00CC4D35" w:rsidRPr="00C36967" w:rsidRDefault="00A34748" w:rsidP="00C36967">
      <w:pPr>
        <w:spacing w:line="360" w:lineRule="auto"/>
        <w:rPr>
          <w:rFonts w:ascii="Arial" w:hAnsi="Arial" w:cs="Arial"/>
        </w:rPr>
      </w:pPr>
      <w:r w:rsidRPr="00C36967">
        <w:rPr>
          <w:rFonts w:ascii="Arial" w:hAnsi="Arial" w:cs="Arial"/>
          <w:noProof/>
        </w:rPr>
        <w:drawing>
          <wp:anchor distT="0" distB="0" distL="114300" distR="114300" simplePos="0" relativeHeight="251662336" behindDoc="0" locked="0" layoutInCell="1" allowOverlap="1">
            <wp:simplePos x="0" y="0"/>
            <wp:positionH relativeFrom="margin">
              <wp:align>center</wp:align>
            </wp:positionH>
            <wp:positionV relativeFrom="paragraph">
              <wp:posOffset>530225</wp:posOffset>
            </wp:positionV>
            <wp:extent cx="7258050" cy="1180465"/>
            <wp:effectExtent l="0" t="0" r="0" b="63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359693" name="Picture 7"/>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7258050" cy="1180465"/>
                    </a:xfrm>
                    <a:prstGeom prst="rect">
                      <a:avLst/>
                    </a:prstGeom>
                    <a:noFill/>
                    <a:ln>
                      <a:noFill/>
                    </a:ln>
                  </pic:spPr>
                </pic:pic>
              </a:graphicData>
            </a:graphic>
            <wp14:sizeRelH relativeFrom="margin">
              <wp14:pctWidth>0</wp14:pctWidth>
            </wp14:sizeRelH>
          </wp:anchor>
        </w:drawing>
      </w:r>
      <w:r w:rsidRPr="00C36967">
        <w:rPr>
          <w:rFonts w:ascii="Arial" w:hAnsi="Arial" w:cs="Arial"/>
        </w:rPr>
        <w:t>This table shows the 6 branches listed and the primary key "Company ID" from the Company Headoffice table is a foreign key for this table.</w:t>
      </w:r>
    </w:p>
    <w:p w:rsidR="00CC4D35" w:rsidRPr="00C36967" w:rsidRDefault="00CC4D35" w:rsidP="00C36967">
      <w:pPr>
        <w:spacing w:line="360" w:lineRule="auto"/>
        <w:rPr>
          <w:rFonts w:ascii="Arial" w:hAnsi="Arial" w:cs="Arial"/>
        </w:rPr>
      </w:pPr>
    </w:p>
    <w:p w:rsidR="00CC4D35" w:rsidRPr="008371FC" w:rsidRDefault="00A34748" w:rsidP="00C36967">
      <w:pPr>
        <w:pStyle w:val="Heading2"/>
        <w:spacing w:line="360" w:lineRule="auto"/>
        <w:rPr>
          <w:rFonts w:ascii="Arial Nova" w:hAnsi="Arial Nova" w:cs="Arial"/>
        </w:rPr>
      </w:pPr>
      <w:bookmarkStart w:id="19" w:name="_Toc50378863"/>
      <w:bookmarkStart w:id="20" w:name="_Toc50414264"/>
      <w:r w:rsidRPr="008371FC">
        <w:rPr>
          <w:rFonts w:ascii="Arial Nova" w:hAnsi="Arial Nova" w:cs="Arial"/>
        </w:rPr>
        <w:t>3.2.5 Company Personnel director</w:t>
      </w:r>
      <w:bookmarkEnd w:id="19"/>
      <w:bookmarkEnd w:id="20"/>
    </w:p>
    <w:p w:rsidR="00CC4D35" w:rsidRPr="00C36967" w:rsidRDefault="00A34748" w:rsidP="00C36967">
      <w:pPr>
        <w:spacing w:line="360" w:lineRule="auto"/>
        <w:rPr>
          <w:rFonts w:ascii="Arial" w:hAnsi="Arial" w:cs="Arial"/>
        </w:rPr>
      </w:pPr>
      <w:r w:rsidRPr="00C36967">
        <w:rPr>
          <w:rFonts w:ascii="Arial" w:hAnsi="Arial" w:cs="Arial"/>
          <w:noProof/>
        </w:rPr>
        <w:drawing>
          <wp:anchor distT="0" distB="0" distL="114300" distR="114300" simplePos="0" relativeHeight="251663360" behindDoc="0" locked="0" layoutInCell="1" allowOverlap="1">
            <wp:simplePos x="0" y="0"/>
            <wp:positionH relativeFrom="margin">
              <wp:posOffset>-533400</wp:posOffset>
            </wp:positionH>
            <wp:positionV relativeFrom="paragraph">
              <wp:posOffset>468630</wp:posOffset>
            </wp:positionV>
            <wp:extent cx="6838950" cy="676275"/>
            <wp:effectExtent l="0" t="0" r="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005822" name="Picture 3"/>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6838950" cy="676275"/>
                    </a:xfrm>
                    <a:prstGeom prst="rect">
                      <a:avLst/>
                    </a:prstGeom>
                    <a:noFill/>
                    <a:ln>
                      <a:noFill/>
                    </a:ln>
                  </pic:spPr>
                </pic:pic>
              </a:graphicData>
            </a:graphic>
            <wp14:sizeRelH relativeFrom="margin">
              <wp14:pctWidth>0</wp14:pctWidth>
            </wp14:sizeRelH>
          </wp:anchor>
        </w:drawing>
      </w:r>
      <w:r w:rsidRPr="00C36967">
        <w:rPr>
          <w:rFonts w:ascii="Arial" w:hAnsi="Arial" w:cs="Arial"/>
        </w:rPr>
        <w:t>The primary key "Company ID" from "Company Head office table" is used to make a connection between the director and the head office. It is a foreign key to this table.</w:t>
      </w:r>
    </w:p>
    <w:p w:rsidR="003841C7" w:rsidRPr="00C36967" w:rsidRDefault="003841C7" w:rsidP="00C36967">
      <w:pPr>
        <w:spacing w:line="360" w:lineRule="auto"/>
        <w:rPr>
          <w:rFonts w:ascii="Arial" w:hAnsi="Arial" w:cs="Arial"/>
        </w:rPr>
      </w:pPr>
    </w:p>
    <w:p w:rsidR="003841C7" w:rsidRPr="008371FC" w:rsidRDefault="00A34748" w:rsidP="00C36967">
      <w:pPr>
        <w:pStyle w:val="Heading2"/>
        <w:spacing w:line="360" w:lineRule="auto"/>
        <w:rPr>
          <w:rFonts w:ascii="Arial Nova" w:hAnsi="Arial Nova" w:cs="Arial"/>
        </w:rPr>
      </w:pPr>
      <w:bookmarkStart w:id="21" w:name="_Toc50414265"/>
      <w:r w:rsidRPr="008371FC">
        <w:rPr>
          <w:rFonts w:ascii="Arial Nova" w:hAnsi="Arial Nova" w:cs="Arial"/>
        </w:rPr>
        <w:t>3.2.6 Employee Bank details</w:t>
      </w:r>
      <w:bookmarkEnd w:id="21"/>
      <w:r w:rsidRPr="008371FC">
        <w:rPr>
          <w:rFonts w:ascii="Arial Nova" w:hAnsi="Arial Nova" w:cs="Arial"/>
        </w:rPr>
        <w:t xml:space="preserve"> </w:t>
      </w:r>
    </w:p>
    <w:p w:rsidR="009C3570" w:rsidRPr="00C36967" w:rsidRDefault="00A34748" w:rsidP="00C36967">
      <w:pPr>
        <w:spacing w:line="360" w:lineRule="auto"/>
        <w:rPr>
          <w:rFonts w:ascii="Arial" w:hAnsi="Arial" w:cs="Arial"/>
        </w:rPr>
      </w:pPr>
      <w:r w:rsidRPr="00C36967">
        <w:rPr>
          <w:rFonts w:ascii="Arial" w:hAnsi="Arial" w:cs="Arial"/>
          <w:noProof/>
        </w:rPr>
        <w:drawing>
          <wp:anchor distT="0" distB="0" distL="114300" distR="114300" simplePos="0" relativeHeight="251664384" behindDoc="0" locked="0" layoutInCell="1" allowOverlap="1">
            <wp:simplePos x="0" y="0"/>
            <wp:positionH relativeFrom="column">
              <wp:posOffset>0</wp:posOffset>
            </wp:positionH>
            <wp:positionV relativeFrom="paragraph">
              <wp:posOffset>1270</wp:posOffset>
            </wp:positionV>
            <wp:extent cx="4019550" cy="207645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626733" name="Picture 9"/>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4019550" cy="2076450"/>
                    </a:xfrm>
                    <a:prstGeom prst="rect">
                      <a:avLst/>
                    </a:prstGeom>
                    <a:noFill/>
                    <a:ln>
                      <a:noFill/>
                    </a:ln>
                  </pic:spPr>
                </pic:pic>
              </a:graphicData>
            </a:graphic>
          </wp:anchor>
        </w:drawing>
      </w: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9C3570" w:rsidRPr="00C36967" w:rsidRDefault="009C3570" w:rsidP="00C36967">
      <w:pPr>
        <w:spacing w:line="360" w:lineRule="auto"/>
        <w:rPr>
          <w:rFonts w:ascii="Arial" w:hAnsi="Arial" w:cs="Arial"/>
        </w:rPr>
      </w:pPr>
    </w:p>
    <w:p w:rsidR="009C3570" w:rsidRPr="00C36967" w:rsidRDefault="009C3570" w:rsidP="00C36967">
      <w:pPr>
        <w:spacing w:line="360" w:lineRule="auto"/>
        <w:rPr>
          <w:rFonts w:ascii="Arial" w:hAnsi="Arial" w:cs="Arial"/>
        </w:rPr>
      </w:pPr>
    </w:p>
    <w:p w:rsidR="00EE07F7" w:rsidRDefault="00A34748" w:rsidP="00C36967">
      <w:pPr>
        <w:pStyle w:val="Heading2"/>
        <w:spacing w:line="360" w:lineRule="auto"/>
        <w:rPr>
          <w:rFonts w:ascii="Arial Nova" w:hAnsi="Arial Nova" w:cs="Arial"/>
        </w:rPr>
      </w:pPr>
      <w:bookmarkStart w:id="22" w:name="_Toc50414266"/>
      <w:r w:rsidRPr="008371FC">
        <w:rPr>
          <w:rFonts w:ascii="Arial Nova" w:hAnsi="Arial Nova" w:cs="Arial"/>
        </w:rPr>
        <w:lastRenderedPageBreak/>
        <w:t>3.2.7 Employee training courses</w:t>
      </w:r>
      <w:bookmarkEnd w:id="22"/>
    </w:p>
    <w:p w:rsidR="009C3570" w:rsidRPr="00D0586F" w:rsidRDefault="00A34748" w:rsidP="00D0586F">
      <w:pPr>
        <w:spacing w:line="360" w:lineRule="auto"/>
        <w:rPr>
          <w:rFonts w:ascii="Arial" w:hAnsi="Arial" w:cs="Arial"/>
        </w:rPr>
      </w:pPr>
      <w:r w:rsidRPr="00D0586F">
        <w:rPr>
          <w:rFonts w:ascii="Arial" w:hAnsi="Arial" w:cs="Arial"/>
          <w:noProof/>
        </w:rPr>
        <w:drawing>
          <wp:anchor distT="0" distB="0" distL="114300" distR="114300" simplePos="0" relativeHeight="251674624" behindDoc="0" locked="0" layoutInCell="1" allowOverlap="1">
            <wp:simplePos x="0" y="0"/>
            <wp:positionH relativeFrom="column">
              <wp:posOffset>0</wp:posOffset>
            </wp:positionH>
            <wp:positionV relativeFrom="paragraph">
              <wp:posOffset>0</wp:posOffset>
            </wp:positionV>
            <wp:extent cx="5731510" cy="1942465"/>
            <wp:effectExtent l="0" t="0" r="2540" b="63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96686" name="Picture 2"/>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5731510" cy="1942465"/>
                    </a:xfrm>
                    <a:prstGeom prst="rect">
                      <a:avLst/>
                    </a:prstGeom>
                    <a:noFill/>
                    <a:ln>
                      <a:noFill/>
                    </a:ln>
                  </pic:spPr>
                </pic:pic>
              </a:graphicData>
            </a:graphic>
          </wp:anchor>
        </w:drawing>
      </w:r>
      <w:r w:rsidRPr="00D0586F">
        <w:rPr>
          <w:rFonts w:ascii="Arial" w:hAnsi="Arial" w:cs="Arial"/>
        </w:rPr>
        <w:t>The casual staff is not attending courses and it is not mentioned in this table. The Company personnel director is responsible for preparing the courses, so the Director ID key is used to make a connection between the two tables.</w:t>
      </w:r>
    </w:p>
    <w:p w:rsidR="009C3570" w:rsidRPr="008371FC" w:rsidRDefault="00A34748" w:rsidP="00C36967">
      <w:pPr>
        <w:pStyle w:val="Heading2"/>
        <w:spacing w:line="360" w:lineRule="auto"/>
        <w:rPr>
          <w:rFonts w:ascii="Arial Nova" w:hAnsi="Arial Nova" w:cs="Arial"/>
        </w:rPr>
      </w:pPr>
      <w:bookmarkStart w:id="23" w:name="_Toc50414267"/>
      <w:r w:rsidRPr="008371FC">
        <w:rPr>
          <w:rFonts w:ascii="Arial Nova" w:hAnsi="Arial Nova" w:cs="Arial"/>
        </w:rPr>
        <w:t>3.2.8 Employee absence record</w:t>
      </w:r>
      <w:bookmarkEnd w:id="23"/>
    </w:p>
    <w:p w:rsidR="009C3570" w:rsidRPr="00C36967" w:rsidRDefault="00A34748" w:rsidP="00C36967">
      <w:pPr>
        <w:spacing w:line="360" w:lineRule="auto"/>
        <w:rPr>
          <w:rFonts w:ascii="Arial" w:hAnsi="Arial" w:cs="Arial"/>
        </w:rPr>
      </w:pPr>
      <w:r w:rsidRPr="00C36967">
        <w:rPr>
          <w:rFonts w:ascii="Arial" w:hAnsi="Arial" w:cs="Arial"/>
          <w:noProof/>
        </w:rPr>
        <w:drawing>
          <wp:anchor distT="0" distB="0" distL="114300" distR="114300" simplePos="0" relativeHeight="251665408" behindDoc="0" locked="0" layoutInCell="1" allowOverlap="1">
            <wp:simplePos x="0" y="0"/>
            <wp:positionH relativeFrom="column">
              <wp:posOffset>0</wp:posOffset>
            </wp:positionH>
            <wp:positionV relativeFrom="paragraph">
              <wp:posOffset>-4445</wp:posOffset>
            </wp:positionV>
            <wp:extent cx="4400550" cy="228600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551852" name="Picture 11"/>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4400550" cy="2286000"/>
                    </a:xfrm>
                    <a:prstGeom prst="rect">
                      <a:avLst/>
                    </a:prstGeom>
                    <a:noFill/>
                    <a:ln>
                      <a:noFill/>
                    </a:ln>
                  </pic:spPr>
                </pic:pic>
              </a:graphicData>
            </a:graphic>
          </wp:anchor>
        </w:drawing>
      </w: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pStyle w:val="Heading2"/>
        <w:spacing w:line="360" w:lineRule="auto"/>
        <w:rPr>
          <w:rFonts w:ascii="Arial" w:hAnsi="Arial" w:cs="Arial"/>
          <w:sz w:val="22"/>
          <w:szCs w:val="22"/>
        </w:rPr>
      </w:pPr>
    </w:p>
    <w:p w:rsidR="009C3570" w:rsidRPr="00C36967" w:rsidRDefault="009C3570" w:rsidP="00C36967">
      <w:pPr>
        <w:spacing w:line="360" w:lineRule="auto"/>
        <w:rPr>
          <w:rFonts w:ascii="Arial" w:hAnsi="Arial" w:cs="Arial"/>
        </w:rPr>
      </w:pPr>
    </w:p>
    <w:p w:rsidR="009C3570" w:rsidRDefault="00A34748" w:rsidP="00C36967">
      <w:pPr>
        <w:pStyle w:val="Heading2"/>
        <w:spacing w:line="360" w:lineRule="auto"/>
        <w:rPr>
          <w:rFonts w:ascii="Arial Nova" w:hAnsi="Arial Nova" w:cs="Arial"/>
        </w:rPr>
      </w:pPr>
      <w:bookmarkStart w:id="24" w:name="_Toc50414268"/>
      <w:r>
        <w:rPr>
          <w:noProof/>
        </w:rPr>
        <w:drawing>
          <wp:anchor distT="0" distB="0" distL="114300" distR="114300" simplePos="0" relativeHeight="251672576" behindDoc="0" locked="0" layoutInCell="1" allowOverlap="1">
            <wp:simplePos x="0" y="0"/>
            <wp:positionH relativeFrom="margin">
              <wp:align>right</wp:align>
            </wp:positionH>
            <wp:positionV relativeFrom="paragraph">
              <wp:posOffset>302260</wp:posOffset>
            </wp:positionV>
            <wp:extent cx="6219825" cy="1047750"/>
            <wp:effectExtent l="0" t="0" r="952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062115" name="Picture 1"/>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6219825" cy="1047750"/>
                    </a:xfrm>
                    <a:prstGeom prst="rect">
                      <a:avLst/>
                    </a:prstGeom>
                    <a:noFill/>
                    <a:ln>
                      <a:noFill/>
                    </a:ln>
                  </pic:spPr>
                </pic:pic>
              </a:graphicData>
            </a:graphic>
            <wp14:sizeRelH relativeFrom="margin">
              <wp14:pctWidth>0</wp14:pctWidth>
            </wp14:sizeRelH>
          </wp:anchor>
        </w:drawing>
      </w:r>
      <w:r w:rsidRPr="008371FC">
        <w:rPr>
          <w:rFonts w:ascii="Arial Nova" w:hAnsi="Arial Nova" w:cs="Arial"/>
        </w:rPr>
        <w:t>3.2.9 Administrative staff</w:t>
      </w:r>
      <w:bookmarkEnd w:id="24"/>
    </w:p>
    <w:p w:rsidR="00EE07F7" w:rsidRPr="00EE07F7" w:rsidRDefault="00EE07F7" w:rsidP="00EE07F7"/>
    <w:p w:rsidR="009C3570" w:rsidRPr="00C36967" w:rsidRDefault="00A34748" w:rsidP="00C36967">
      <w:pPr>
        <w:spacing w:line="360" w:lineRule="auto"/>
        <w:rPr>
          <w:rFonts w:ascii="Arial" w:hAnsi="Arial" w:cs="Arial"/>
        </w:rPr>
      </w:pPr>
      <w:r w:rsidRPr="00C36967">
        <w:rPr>
          <w:rFonts w:ascii="Arial" w:hAnsi="Arial" w:cs="Arial"/>
        </w:rPr>
        <w:t>Company ID is used as a foreign key here to create a relationship between this table and "Company Head office".</w:t>
      </w:r>
    </w:p>
    <w:p w:rsidR="009C3570" w:rsidRPr="008371FC" w:rsidRDefault="00A34748" w:rsidP="00C36967">
      <w:pPr>
        <w:pStyle w:val="Heading2"/>
        <w:spacing w:line="360" w:lineRule="auto"/>
        <w:rPr>
          <w:rFonts w:ascii="Arial Nova" w:hAnsi="Arial Nova" w:cs="Arial"/>
        </w:rPr>
      </w:pPr>
      <w:bookmarkStart w:id="25" w:name="_Toc50414269"/>
      <w:r w:rsidRPr="008371FC">
        <w:rPr>
          <w:rFonts w:ascii="Arial Nova" w:hAnsi="Arial Nova" w:cs="Arial"/>
          <w:noProof/>
        </w:rPr>
        <w:lastRenderedPageBreak/>
        <w:drawing>
          <wp:anchor distT="0" distB="0" distL="114300" distR="114300" simplePos="0" relativeHeight="251666432" behindDoc="0" locked="0" layoutInCell="1" allowOverlap="1">
            <wp:simplePos x="0" y="0"/>
            <wp:positionH relativeFrom="margin">
              <wp:posOffset>-658495</wp:posOffset>
            </wp:positionH>
            <wp:positionV relativeFrom="paragraph">
              <wp:posOffset>359410</wp:posOffset>
            </wp:positionV>
            <wp:extent cx="7038975" cy="1628775"/>
            <wp:effectExtent l="0" t="0" r="9525" b="952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23593" name="Picture 13"/>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7038975" cy="16287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371FC">
        <w:rPr>
          <w:rFonts w:ascii="Arial Nova" w:hAnsi="Arial Nova" w:cs="Arial"/>
        </w:rPr>
        <w:t>3.2.10 Emergency contact</w:t>
      </w:r>
      <w:bookmarkEnd w:id="25"/>
    </w:p>
    <w:p w:rsidR="009C3570" w:rsidRPr="00C36967" w:rsidRDefault="009C3570" w:rsidP="00C36967">
      <w:pPr>
        <w:spacing w:line="360" w:lineRule="auto"/>
        <w:rPr>
          <w:rFonts w:ascii="Arial" w:hAnsi="Arial" w:cs="Arial"/>
        </w:rPr>
      </w:pPr>
    </w:p>
    <w:p w:rsidR="009C3570" w:rsidRPr="008371FC" w:rsidRDefault="00A34748" w:rsidP="00C36967">
      <w:pPr>
        <w:pStyle w:val="Heading2"/>
        <w:spacing w:line="360" w:lineRule="auto"/>
        <w:rPr>
          <w:rFonts w:ascii="Arial Nova" w:hAnsi="Arial Nova" w:cs="Arial"/>
        </w:rPr>
      </w:pPr>
      <w:bookmarkStart w:id="26" w:name="_Toc50414270"/>
      <w:r w:rsidRPr="008371FC">
        <w:rPr>
          <w:rFonts w:ascii="Arial Nova" w:hAnsi="Arial Nova" w:cs="Arial"/>
        </w:rPr>
        <w:t>3.3 Forms</w:t>
      </w:r>
      <w:bookmarkEnd w:id="26"/>
    </w:p>
    <w:p w:rsidR="009C3570" w:rsidRPr="008371FC" w:rsidRDefault="00A34748" w:rsidP="00C36967">
      <w:pPr>
        <w:pStyle w:val="Heading2"/>
        <w:spacing w:line="360" w:lineRule="auto"/>
        <w:rPr>
          <w:rFonts w:ascii="Arial Nova" w:hAnsi="Arial Nova" w:cs="Arial"/>
        </w:rPr>
      </w:pPr>
      <w:bookmarkStart w:id="27" w:name="_Toc50414271"/>
      <w:r w:rsidRPr="008371FC">
        <w:rPr>
          <w:rFonts w:ascii="Arial Nova" w:hAnsi="Arial Nova" w:cs="Arial"/>
        </w:rPr>
        <w:t>3.3.1 Bank details</w:t>
      </w:r>
      <w:bookmarkEnd w:id="27"/>
    </w:p>
    <w:p w:rsidR="00EE07F7" w:rsidRDefault="00A34748" w:rsidP="00C36967">
      <w:pPr>
        <w:spacing w:line="360" w:lineRule="auto"/>
        <w:rPr>
          <w:rFonts w:ascii="Arial" w:hAnsi="Arial" w:cs="Arial"/>
        </w:rPr>
      </w:pPr>
      <w:r w:rsidRPr="00C36967">
        <w:rPr>
          <w:rFonts w:ascii="Arial" w:hAnsi="Arial" w:cs="Arial"/>
        </w:rPr>
        <w:t>This form helps to populate the employee's bank details.</w:t>
      </w:r>
    </w:p>
    <w:p w:rsidR="009C3570" w:rsidRPr="00C36967" w:rsidRDefault="0030775C" w:rsidP="00C36967">
      <w:pPr>
        <w:spacing w:line="360" w:lineRule="auto"/>
        <w:rPr>
          <w:rFonts w:ascii="Arial" w:hAnsi="Arial" w:cs="Arial"/>
        </w:rPr>
      </w:pPr>
      <w:r>
        <w:rPr>
          <w:rFonts w:ascii="Arial" w:hAnsi="Arial" w:cs="Arial"/>
        </w:rPr>
        <w:t>As learned in INE Module, R</w:t>
      </w:r>
      <w:r w:rsidR="00A34748" w:rsidRPr="00C36967">
        <w:rPr>
          <w:rFonts w:ascii="Arial" w:hAnsi="Arial" w:cs="Arial"/>
        </w:rPr>
        <w:t xml:space="preserve">ecord </w:t>
      </w:r>
      <w:r>
        <w:rPr>
          <w:rFonts w:ascii="Arial" w:hAnsi="Arial" w:cs="Arial"/>
        </w:rPr>
        <w:t>s</w:t>
      </w:r>
      <w:r w:rsidR="00A34748" w:rsidRPr="00C36967">
        <w:rPr>
          <w:rFonts w:ascii="Arial" w:hAnsi="Arial" w:cs="Arial"/>
        </w:rPr>
        <w:t xml:space="preserve">electors and Navigation buttons should be changed to "No", and Data entry should be changed to "Yes" as it is "No" by default. Those actions are required for the form </w:t>
      </w:r>
      <w:r w:rsidR="00BF7BE1" w:rsidRPr="00C36967">
        <w:rPr>
          <w:rFonts w:ascii="Arial" w:hAnsi="Arial" w:cs="Arial"/>
        </w:rPr>
        <w:t>to save data in the corresponding table.</w:t>
      </w:r>
    </w:p>
    <w:p w:rsidR="00BF7BE1" w:rsidRPr="00C36967" w:rsidRDefault="00A34748" w:rsidP="00C36967">
      <w:pPr>
        <w:spacing w:line="360" w:lineRule="auto"/>
        <w:rPr>
          <w:rFonts w:ascii="Arial" w:hAnsi="Arial" w:cs="Arial"/>
        </w:rPr>
      </w:pPr>
      <w:r w:rsidRPr="00C36967">
        <w:rPr>
          <w:rFonts w:ascii="Arial" w:hAnsi="Arial" w:cs="Arial"/>
          <w:noProof/>
        </w:rPr>
        <w:drawing>
          <wp:anchor distT="0" distB="0" distL="114300" distR="114300" simplePos="0" relativeHeight="251667456" behindDoc="0" locked="0" layoutInCell="1" allowOverlap="1">
            <wp:simplePos x="0" y="0"/>
            <wp:positionH relativeFrom="margin">
              <wp:align>left</wp:align>
            </wp:positionH>
            <wp:positionV relativeFrom="paragraph">
              <wp:posOffset>10160</wp:posOffset>
            </wp:positionV>
            <wp:extent cx="2028825" cy="2535555"/>
            <wp:effectExtent l="0" t="0" r="952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158517" name="Picture 14"/>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2028825" cy="253555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C3570" w:rsidRPr="00C36967" w:rsidRDefault="009C3570"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BF7BE1" w:rsidRPr="008371FC" w:rsidRDefault="00A34748" w:rsidP="00C36967">
      <w:pPr>
        <w:pStyle w:val="Heading2"/>
        <w:spacing w:line="360" w:lineRule="auto"/>
        <w:rPr>
          <w:rFonts w:ascii="Arial Nova" w:hAnsi="Arial Nova" w:cs="Arial"/>
        </w:rPr>
      </w:pPr>
      <w:bookmarkStart w:id="28" w:name="_Toc50414272"/>
      <w:r w:rsidRPr="008371FC">
        <w:rPr>
          <w:rFonts w:ascii="Arial Nova" w:hAnsi="Arial Nova" w:cs="Arial"/>
        </w:rPr>
        <w:lastRenderedPageBreak/>
        <w:t>3.3.2 Employee personal data</w:t>
      </w:r>
      <w:bookmarkEnd w:id="28"/>
    </w:p>
    <w:p w:rsidR="00BF7BE1" w:rsidRPr="00C36967" w:rsidRDefault="00A34748" w:rsidP="00C36967">
      <w:pPr>
        <w:spacing w:line="360" w:lineRule="auto"/>
        <w:rPr>
          <w:rFonts w:ascii="Arial" w:hAnsi="Arial" w:cs="Arial"/>
        </w:rPr>
      </w:pPr>
      <w:r w:rsidRPr="00C36967">
        <w:rPr>
          <w:rFonts w:ascii="Arial" w:hAnsi="Arial" w:cs="Arial"/>
          <w:noProof/>
        </w:rPr>
        <w:drawing>
          <wp:anchor distT="0" distB="0" distL="114300" distR="114300" simplePos="0" relativeHeight="251668480" behindDoc="0" locked="0" layoutInCell="1" allowOverlap="1">
            <wp:simplePos x="0" y="0"/>
            <wp:positionH relativeFrom="margin">
              <wp:align>left</wp:align>
            </wp:positionH>
            <wp:positionV relativeFrom="paragraph">
              <wp:posOffset>146050</wp:posOffset>
            </wp:positionV>
            <wp:extent cx="1989455" cy="291465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355563" name="Picture 16"/>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1989455" cy="29146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BF7BE1" w:rsidRPr="00C36967" w:rsidRDefault="00BF7BE1" w:rsidP="00C36967">
      <w:pPr>
        <w:pStyle w:val="Heading2"/>
        <w:spacing w:line="360" w:lineRule="auto"/>
        <w:rPr>
          <w:rFonts w:ascii="Arial" w:hAnsi="Arial" w:cs="Arial"/>
          <w:sz w:val="22"/>
          <w:szCs w:val="22"/>
        </w:rPr>
      </w:pPr>
    </w:p>
    <w:p w:rsidR="00BF7BE1" w:rsidRPr="00C36967" w:rsidRDefault="00BF7BE1" w:rsidP="00C36967">
      <w:pPr>
        <w:spacing w:line="360" w:lineRule="auto"/>
        <w:rPr>
          <w:rFonts w:ascii="Arial" w:hAnsi="Arial" w:cs="Arial"/>
        </w:rPr>
      </w:pPr>
    </w:p>
    <w:p w:rsidR="00BF7BE1" w:rsidRPr="008371FC" w:rsidRDefault="00A34748" w:rsidP="00C36967">
      <w:pPr>
        <w:pStyle w:val="Heading2"/>
        <w:spacing w:line="360" w:lineRule="auto"/>
        <w:rPr>
          <w:rFonts w:ascii="Arial Nova" w:hAnsi="Arial Nova" w:cs="Arial"/>
        </w:rPr>
      </w:pPr>
      <w:bookmarkStart w:id="29" w:name="_Toc50414273"/>
      <w:r w:rsidRPr="008371FC">
        <w:rPr>
          <w:rFonts w:ascii="Arial Nova" w:hAnsi="Arial Nova" w:cs="Arial"/>
        </w:rPr>
        <w:t>3.3.3 Employee absence record</w:t>
      </w:r>
      <w:bookmarkEnd w:id="29"/>
    </w:p>
    <w:p w:rsidR="003841C7" w:rsidRPr="00C36967" w:rsidRDefault="00A34748" w:rsidP="00C36967">
      <w:pPr>
        <w:spacing w:line="360" w:lineRule="auto"/>
        <w:rPr>
          <w:rFonts w:ascii="Arial" w:hAnsi="Arial" w:cs="Arial"/>
        </w:rPr>
      </w:pPr>
      <w:r w:rsidRPr="00C36967">
        <w:rPr>
          <w:rFonts w:ascii="Arial" w:hAnsi="Arial" w:cs="Arial"/>
          <w:noProof/>
        </w:rPr>
        <w:drawing>
          <wp:anchor distT="0" distB="0" distL="114300" distR="114300" simplePos="0" relativeHeight="251669504" behindDoc="0" locked="0" layoutInCell="1" allowOverlap="1">
            <wp:simplePos x="0" y="0"/>
            <wp:positionH relativeFrom="margin">
              <wp:align>left</wp:align>
            </wp:positionH>
            <wp:positionV relativeFrom="paragraph">
              <wp:posOffset>163195</wp:posOffset>
            </wp:positionV>
            <wp:extent cx="2076450" cy="1990725"/>
            <wp:effectExtent l="0" t="0" r="0" b="952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02590" name="Picture 17"/>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2076713" cy="1991103"/>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EE07F7" w:rsidRDefault="00EE07F7" w:rsidP="00C36967">
      <w:pPr>
        <w:pStyle w:val="Heading2"/>
        <w:spacing w:line="360" w:lineRule="auto"/>
        <w:rPr>
          <w:rFonts w:ascii="Arial Nova" w:hAnsi="Arial Nova" w:cs="Arial"/>
        </w:rPr>
      </w:pPr>
    </w:p>
    <w:p w:rsidR="00EE07F7" w:rsidRDefault="00EE07F7" w:rsidP="00C36967">
      <w:pPr>
        <w:pStyle w:val="Heading2"/>
        <w:spacing w:line="360" w:lineRule="auto"/>
        <w:rPr>
          <w:rFonts w:ascii="Arial Nova" w:hAnsi="Arial Nova" w:cs="Arial"/>
        </w:rPr>
      </w:pPr>
    </w:p>
    <w:p w:rsidR="003841C7" w:rsidRPr="008371FC" w:rsidRDefault="00A34748" w:rsidP="00C36967">
      <w:pPr>
        <w:pStyle w:val="Heading2"/>
        <w:spacing w:line="360" w:lineRule="auto"/>
        <w:rPr>
          <w:rFonts w:ascii="Arial Nova" w:hAnsi="Arial Nova" w:cs="Arial"/>
        </w:rPr>
      </w:pPr>
      <w:bookmarkStart w:id="30" w:name="_Toc50414274"/>
      <w:r w:rsidRPr="008371FC">
        <w:rPr>
          <w:rFonts w:ascii="Arial Nova" w:hAnsi="Arial Nova" w:cs="Arial"/>
        </w:rPr>
        <w:t>3.4 Queries</w:t>
      </w:r>
      <w:bookmarkEnd w:id="30"/>
    </w:p>
    <w:p w:rsidR="00BF7BE1" w:rsidRPr="008371FC" w:rsidRDefault="00A34748" w:rsidP="00C36967">
      <w:pPr>
        <w:pStyle w:val="Heading2"/>
        <w:spacing w:line="360" w:lineRule="auto"/>
        <w:rPr>
          <w:rFonts w:ascii="Arial Nova" w:hAnsi="Arial Nova" w:cs="Arial"/>
        </w:rPr>
      </w:pPr>
      <w:bookmarkStart w:id="31" w:name="_Toc50414275"/>
      <w:r w:rsidRPr="008371FC">
        <w:rPr>
          <w:rFonts w:ascii="Arial Nova" w:hAnsi="Arial Nova" w:cs="Arial"/>
        </w:rPr>
        <w:t>3.4.1 Query one</w:t>
      </w:r>
      <w:bookmarkEnd w:id="31"/>
    </w:p>
    <w:p w:rsidR="00BF7BE1" w:rsidRPr="00C36967" w:rsidRDefault="00A34748" w:rsidP="00C36967">
      <w:pPr>
        <w:spacing w:line="360" w:lineRule="auto"/>
        <w:rPr>
          <w:rFonts w:ascii="Arial" w:hAnsi="Arial" w:cs="Arial"/>
        </w:rPr>
      </w:pPr>
      <w:r w:rsidRPr="00C36967">
        <w:rPr>
          <w:rFonts w:ascii="Arial" w:hAnsi="Arial" w:cs="Arial"/>
        </w:rPr>
        <w:t>The following query shows how the requested information from the database is shown in a single table.</w:t>
      </w:r>
    </w:p>
    <w:p w:rsidR="00740DD1" w:rsidRPr="00C36967" w:rsidRDefault="00A34748" w:rsidP="00C36967">
      <w:pPr>
        <w:spacing w:line="360" w:lineRule="auto"/>
        <w:rPr>
          <w:rFonts w:ascii="Arial" w:hAnsi="Arial" w:cs="Arial"/>
        </w:rPr>
      </w:pPr>
      <w:r w:rsidRPr="00C36967">
        <w:rPr>
          <w:rFonts w:ascii="Arial" w:hAnsi="Arial" w:cs="Arial"/>
          <w:noProof/>
        </w:rPr>
        <w:lastRenderedPageBreak/>
        <w:drawing>
          <wp:anchor distT="0" distB="0" distL="114300" distR="114300" simplePos="0" relativeHeight="251670528" behindDoc="0" locked="0" layoutInCell="1" allowOverlap="1">
            <wp:simplePos x="0" y="0"/>
            <wp:positionH relativeFrom="margin">
              <wp:align>center</wp:align>
            </wp:positionH>
            <wp:positionV relativeFrom="paragraph">
              <wp:posOffset>989965</wp:posOffset>
            </wp:positionV>
            <wp:extent cx="7143750" cy="3343275"/>
            <wp:effectExtent l="0" t="0" r="0" b="952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763862" name="Picture 19"/>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7143750" cy="3343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36967">
        <w:rPr>
          <w:rFonts w:ascii="Arial" w:hAnsi="Arial" w:cs="Arial"/>
        </w:rPr>
        <w:t xml:space="preserve">It </w:t>
      </w:r>
      <w:r w:rsidR="00EE07F7">
        <w:rPr>
          <w:rFonts w:ascii="Arial" w:hAnsi="Arial" w:cs="Arial"/>
        </w:rPr>
        <w:t>displays</w:t>
      </w:r>
      <w:r w:rsidRPr="00C36967">
        <w:rPr>
          <w:rFonts w:ascii="Arial" w:hAnsi="Arial" w:cs="Arial"/>
        </w:rPr>
        <w:t xml:space="preserve"> the employee code, name, NIN, the branch where the employee currently works, its job title, holiday entitlement, salary, bank details, account number, whether it is first aider or no, absence start and end dates. </w:t>
      </w:r>
      <w:r w:rsidR="00EE07F7">
        <w:rPr>
          <w:rFonts w:ascii="Arial" w:hAnsi="Arial" w:cs="Arial"/>
        </w:rPr>
        <w:t>The</w:t>
      </w:r>
      <w:r w:rsidRPr="00C36967">
        <w:rPr>
          <w:rFonts w:ascii="Arial" w:hAnsi="Arial" w:cs="Arial"/>
        </w:rPr>
        <w:t xml:space="preserve"> staff member's name who deals with the </w:t>
      </w:r>
      <w:r>
        <w:rPr>
          <w:rFonts w:ascii="Arial" w:hAnsi="Arial" w:cs="Arial"/>
        </w:rPr>
        <w:t>staff dat</w:t>
      </w:r>
      <w:r w:rsidR="00EE07F7">
        <w:rPr>
          <w:rFonts w:ascii="Arial" w:hAnsi="Arial" w:cs="Arial"/>
        </w:rPr>
        <w:t>a is also displayed.</w:t>
      </w:r>
    </w:p>
    <w:p w:rsidR="00740DD1" w:rsidRPr="00C36967" w:rsidRDefault="00740DD1" w:rsidP="00C36967">
      <w:pPr>
        <w:spacing w:line="360" w:lineRule="auto"/>
        <w:rPr>
          <w:rFonts w:ascii="Arial" w:hAnsi="Arial" w:cs="Arial"/>
        </w:rPr>
      </w:pPr>
    </w:p>
    <w:p w:rsidR="00740DD1" w:rsidRPr="00C36967" w:rsidRDefault="00A34748" w:rsidP="00C36967">
      <w:pPr>
        <w:spacing w:line="360" w:lineRule="auto"/>
        <w:rPr>
          <w:rFonts w:ascii="Arial" w:hAnsi="Arial" w:cs="Arial"/>
        </w:rPr>
      </w:pPr>
      <w:r w:rsidRPr="00C36967">
        <w:rPr>
          <w:rFonts w:ascii="Arial" w:hAnsi="Arial" w:cs="Arial"/>
          <w:noProof/>
        </w:rPr>
        <w:drawing>
          <wp:anchor distT="0" distB="0" distL="114300" distR="114300" simplePos="0" relativeHeight="251671552" behindDoc="0" locked="0" layoutInCell="1" allowOverlap="1">
            <wp:simplePos x="0" y="0"/>
            <wp:positionH relativeFrom="margin">
              <wp:align>center</wp:align>
            </wp:positionH>
            <wp:positionV relativeFrom="paragraph">
              <wp:posOffset>0</wp:posOffset>
            </wp:positionV>
            <wp:extent cx="7505700" cy="2562225"/>
            <wp:effectExtent l="0" t="0" r="0" b="952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570722" name="Picture 20"/>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7505700" cy="25622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04A34" w:rsidRDefault="00A04A34" w:rsidP="00C36967">
      <w:pPr>
        <w:pStyle w:val="Heading2"/>
        <w:spacing w:line="360" w:lineRule="auto"/>
        <w:rPr>
          <w:rFonts w:ascii="Arial Nova" w:hAnsi="Arial Nova" w:cs="Arial"/>
        </w:rPr>
      </w:pPr>
    </w:p>
    <w:p w:rsidR="00A04A34" w:rsidRDefault="00A04A34" w:rsidP="00C36967">
      <w:pPr>
        <w:pStyle w:val="Heading2"/>
        <w:spacing w:line="360" w:lineRule="auto"/>
        <w:rPr>
          <w:rFonts w:ascii="Arial Nova" w:hAnsi="Arial Nova" w:cs="Arial"/>
        </w:rPr>
      </w:pPr>
    </w:p>
    <w:p w:rsidR="00740DD1" w:rsidRDefault="00740DD1" w:rsidP="00C36967">
      <w:pPr>
        <w:pStyle w:val="Heading2"/>
        <w:spacing w:line="360" w:lineRule="auto"/>
        <w:rPr>
          <w:rFonts w:ascii="Arial Nova" w:hAnsi="Arial Nova" w:cs="Arial"/>
        </w:rPr>
      </w:pPr>
    </w:p>
    <w:p w:rsidR="00A04A34" w:rsidRDefault="00A04A34" w:rsidP="00A04A34"/>
    <w:p w:rsidR="00A04A34" w:rsidRDefault="00A04A34" w:rsidP="00A04A34"/>
    <w:p w:rsidR="00A04A34" w:rsidRPr="00A04A34" w:rsidRDefault="00A34748" w:rsidP="00A04A34">
      <w:pPr>
        <w:pStyle w:val="Heading2"/>
        <w:rPr>
          <w:rFonts w:ascii="Arial Nova" w:hAnsi="Arial Nova"/>
        </w:rPr>
      </w:pPr>
      <w:bookmarkStart w:id="32" w:name="_Toc50414276"/>
      <w:r w:rsidRPr="00A04A34">
        <w:rPr>
          <w:rFonts w:ascii="Arial Nova" w:hAnsi="Arial Nova"/>
        </w:rPr>
        <w:t>3.5 Reports</w:t>
      </w:r>
      <w:bookmarkEnd w:id="32"/>
    </w:p>
    <w:p w:rsidR="00A04A34" w:rsidRPr="00A04A34" w:rsidRDefault="00A34748" w:rsidP="00A04A34">
      <w:pPr>
        <w:pStyle w:val="Heading2"/>
        <w:rPr>
          <w:rFonts w:ascii="Arial Nova" w:hAnsi="Arial Nova"/>
        </w:rPr>
      </w:pPr>
      <w:bookmarkStart w:id="33" w:name="_Toc50414277"/>
      <w:r w:rsidRPr="00A04A34">
        <w:rPr>
          <w:rFonts w:ascii="Arial Nova" w:hAnsi="Arial Nova"/>
        </w:rPr>
        <w:t>3.5.1 Report one</w:t>
      </w:r>
      <w:bookmarkEnd w:id="33"/>
    </w:p>
    <w:p w:rsidR="00740DD1" w:rsidRDefault="00A34748" w:rsidP="00A04A34">
      <w:pPr>
        <w:spacing w:line="360" w:lineRule="auto"/>
        <w:rPr>
          <w:rFonts w:ascii="Arial" w:hAnsi="Arial" w:cs="Arial"/>
        </w:rPr>
      </w:pPr>
      <w:r>
        <w:rPr>
          <w:rFonts w:ascii="Arial" w:hAnsi="Arial" w:cs="Arial"/>
          <w:noProof/>
        </w:rPr>
        <w:drawing>
          <wp:anchor distT="0" distB="0" distL="114300" distR="114300" simplePos="0" relativeHeight="251678720" behindDoc="0" locked="0" layoutInCell="1" allowOverlap="1">
            <wp:simplePos x="0" y="0"/>
            <wp:positionH relativeFrom="margin">
              <wp:posOffset>-876300</wp:posOffset>
            </wp:positionH>
            <wp:positionV relativeFrom="paragraph">
              <wp:posOffset>342900</wp:posOffset>
            </wp:positionV>
            <wp:extent cx="7419975" cy="2962275"/>
            <wp:effectExtent l="0" t="0" r="9525" b="952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534837" name="Picture 4"/>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7419975" cy="2962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36967">
        <w:rPr>
          <w:rFonts w:ascii="Arial" w:hAnsi="Arial" w:cs="Arial"/>
        </w:rPr>
        <w:t>The following report is based on the query above:</w:t>
      </w:r>
    </w:p>
    <w:p w:rsidR="00A04A34" w:rsidRPr="00C36967" w:rsidRDefault="00A04A34" w:rsidP="00A04A34">
      <w:pPr>
        <w:spacing w:line="360" w:lineRule="auto"/>
        <w:rPr>
          <w:rFonts w:ascii="Arial" w:hAnsi="Arial" w:cs="Arial"/>
        </w:rPr>
      </w:pPr>
    </w:p>
    <w:p w:rsidR="00740DD1" w:rsidRPr="00C36967" w:rsidRDefault="00740DD1" w:rsidP="00C36967">
      <w:pPr>
        <w:spacing w:line="360" w:lineRule="auto"/>
        <w:rPr>
          <w:rFonts w:ascii="Arial" w:hAnsi="Arial" w:cs="Arial"/>
        </w:rPr>
      </w:pPr>
    </w:p>
    <w:p w:rsidR="00740DD1" w:rsidRPr="00C36967" w:rsidRDefault="00740DD1" w:rsidP="00C36967">
      <w:pPr>
        <w:spacing w:line="360" w:lineRule="auto"/>
        <w:rPr>
          <w:rFonts w:ascii="Arial" w:hAnsi="Arial" w:cs="Arial"/>
        </w:rPr>
      </w:pPr>
    </w:p>
    <w:p w:rsidR="00740DD1" w:rsidRPr="00C36967" w:rsidRDefault="00740DD1" w:rsidP="00C36967">
      <w:pPr>
        <w:spacing w:line="360" w:lineRule="auto"/>
        <w:rPr>
          <w:rFonts w:ascii="Arial" w:hAnsi="Arial" w:cs="Arial"/>
        </w:rPr>
      </w:pPr>
    </w:p>
    <w:p w:rsidR="003841C7" w:rsidRPr="00C36967" w:rsidRDefault="003841C7" w:rsidP="00C36967">
      <w:pPr>
        <w:spacing w:line="360" w:lineRule="auto"/>
        <w:rPr>
          <w:rFonts w:ascii="Arial" w:hAnsi="Arial" w:cs="Arial"/>
        </w:rPr>
      </w:pPr>
    </w:p>
    <w:p w:rsidR="00740DD1" w:rsidRDefault="00740DD1" w:rsidP="00C36967">
      <w:pPr>
        <w:spacing w:line="360" w:lineRule="auto"/>
        <w:rPr>
          <w:rFonts w:ascii="Arial" w:hAnsi="Arial" w:cs="Arial"/>
        </w:rPr>
      </w:pPr>
    </w:p>
    <w:p w:rsidR="00A80BA1" w:rsidRDefault="00A80BA1" w:rsidP="00C36967">
      <w:pPr>
        <w:spacing w:line="360" w:lineRule="auto"/>
        <w:rPr>
          <w:rFonts w:ascii="Arial" w:hAnsi="Arial" w:cs="Arial"/>
        </w:rPr>
      </w:pPr>
    </w:p>
    <w:p w:rsidR="00A80BA1" w:rsidRDefault="00A80BA1" w:rsidP="00C36967">
      <w:pPr>
        <w:spacing w:line="360" w:lineRule="auto"/>
        <w:rPr>
          <w:rFonts w:ascii="Arial" w:hAnsi="Arial" w:cs="Arial"/>
        </w:rPr>
      </w:pPr>
    </w:p>
    <w:p w:rsidR="00A80BA1" w:rsidRDefault="00A80BA1" w:rsidP="00C36967">
      <w:pPr>
        <w:spacing w:line="360" w:lineRule="auto"/>
        <w:rPr>
          <w:rFonts w:ascii="Arial" w:hAnsi="Arial" w:cs="Arial"/>
        </w:rPr>
      </w:pPr>
    </w:p>
    <w:p w:rsidR="00A80BA1" w:rsidRDefault="00A80BA1" w:rsidP="00C36967">
      <w:pPr>
        <w:spacing w:line="360" w:lineRule="auto"/>
        <w:rPr>
          <w:rFonts w:ascii="Arial" w:hAnsi="Arial" w:cs="Arial"/>
        </w:rPr>
      </w:pPr>
    </w:p>
    <w:p w:rsidR="00A80BA1" w:rsidRDefault="00A80BA1" w:rsidP="00C36967">
      <w:pPr>
        <w:spacing w:line="360" w:lineRule="auto"/>
        <w:rPr>
          <w:rFonts w:ascii="Arial" w:hAnsi="Arial" w:cs="Arial"/>
        </w:rPr>
      </w:pPr>
    </w:p>
    <w:p w:rsidR="00A80BA1" w:rsidRDefault="00A80BA1" w:rsidP="00C36967">
      <w:pPr>
        <w:spacing w:line="360" w:lineRule="auto"/>
        <w:rPr>
          <w:rFonts w:ascii="Arial" w:hAnsi="Arial" w:cs="Arial"/>
        </w:rPr>
      </w:pPr>
    </w:p>
    <w:p w:rsidR="00A80BA1" w:rsidRDefault="00A80BA1" w:rsidP="00C36967">
      <w:pPr>
        <w:spacing w:line="360" w:lineRule="auto"/>
        <w:rPr>
          <w:rFonts w:ascii="Arial" w:hAnsi="Arial" w:cs="Arial"/>
        </w:rPr>
      </w:pPr>
    </w:p>
    <w:p w:rsidR="00A80BA1" w:rsidRDefault="00A80BA1" w:rsidP="00C36967">
      <w:pPr>
        <w:spacing w:line="360" w:lineRule="auto"/>
        <w:rPr>
          <w:rFonts w:ascii="Arial" w:hAnsi="Arial" w:cs="Arial"/>
        </w:rPr>
      </w:pPr>
    </w:p>
    <w:p w:rsidR="00A80BA1" w:rsidRDefault="00A80BA1" w:rsidP="00C36967">
      <w:pPr>
        <w:spacing w:line="360" w:lineRule="auto"/>
        <w:rPr>
          <w:rFonts w:ascii="Arial" w:hAnsi="Arial" w:cs="Arial"/>
        </w:rPr>
      </w:pPr>
    </w:p>
    <w:bookmarkStart w:id="34" w:name="_Toc50414278" w:displacedByCustomXml="next"/>
    <w:sdt>
      <w:sdtPr>
        <w:rPr>
          <w:rFonts w:ascii="Arial Nova" w:eastAsiaTheme="minorHAnsi" w:hAnsi="Arial Nova" w:cstheme="minorBidi"/>
          <w:color w:val="auto"/>
          <w:sz w:val="22"/>
          <w:szCs w:val="22"/>
        </w:rPr>
        <w:id w:val="1234129928"/>
        <w:docPartObj>
          <w:docPartGallery w:val="Bibliographies"/>
          <w:docPartUnique/>
        </w:docPartObj>
      </w:sdtPr>
      <w:sdtEndPr>
        <w:rPr>
          <w:rFonts w:asciiTheme="minorHAnsi" w:hAnsiTheme="minorHAnsi"/>
        </w:rPr>
      </w:sdtEndPr>
      <w:sdtContent>
        <w:p w:rsidR="00A80BA1" w:rsidRPr="00A80BA1" w:rsidRDefault="00A34748">
          <w:pPr>
            <w:pStyle w:val="Heading1"/>
            <w:rPr>
              <w:rFonts w:ascii="Arial Nova" w:hAnsi="Arial Nova"/>
            </w:rPr>
          </w:pPr>
          <w:r w:rsidRPr="00A80BA1">
            <w:rPr>
              <w:rFonts w:ascii="Arial Nova" w:hAnsi="Arial Nova"/>
            </w:rPr>
            <w:t>Section 4: Bibliography</w:t>
          </w:r>
          <w:bookmarkEnd w:id="34"/>
        </w:p>
        <w:sdt>
          <w:sdtPr>
            <w:id w:val="111145805"/>
            <w:bibliography/>
          </w:sdtPr>
          <w:sdtEndPr/>
          <w:sdtContent>
            <w:p w:rsidR="00962706" w:rsidRDefault="00A34748" w:rsidP="00962706">
              <w:pPr>
                <w:pStyle w:val="Bibliography"/>
                <w:rPr>
                  <w:noProof/>
                  <w:sz w:val="24"/>
                  <w:szCs w:val="24"/>
                </w:rPr>
              </w:pPr>
              <w:r>
                <w:fldChar w:fldCharType="begin"/>
              </w:r>
              <w:r>
                <w:instrText xml:space="preserve"> BIBLIOGRAPHY </w:instrText>
              </w:r>
              <w:r>
                <w:fldChar w:fldCharType="separate"/>
              </w:r>
              <w:r w:rsidR="00962706">
                <w:rPr>
                  <w:noProof/>
                </w:rPr>
                <w:t xml:space="preserve">Alechina, N., n.d. </w:t>
              </w:r>
              <w:r w:rsidR="00962706">
                <w:rPr>
                  <w:i/>
                  <w:iCs/>
                  <w:noProof/>
                </w:rPr>
                <w:t xml:space="preserve">University of Nottingham. </w:t>
              </w:r>
              <w:r w:rsidR="00962706">
                <w:rPr>
                  <w:noProof/>
                </w:rPr>
                <w:t xml:space="preserve">[Online] </w:t>
              </w:r>
              <w:r w:rsidR="00962706">
                <w:rPr>
                  <w:noProof/>
                </w:rPr>
                <w:br/>
                <w:t xml:space="preserve">Available at: </w:t>
              </w:r>
              <w:r w:rsidR="00962706">
                <w:rPr>
                  <w:noProof/>
                  <w:u w:val="single"/>
                </w:rPr>
                <w:t>http://www.cs.nott.ac.uk/~psznza/G51DBS/dbs4.pdf</w:t>
              </w:r>
              <w:r w:rsidR="00962706">
                <w:rPr>
                  <w:noProof/>
                </w:rPr>
                <w:br/>
                <w:t>[Accessed 19 August 2020].</w:t>
              </w:r>
            </w:p>
            <w:p w:rsidR="00962706" w:rsidRDefault="00962706" w:rsidP="00962706">
              <w:pPr>
                <w:pStyle w:val="Bibliography"/>
                <w:rPr>
                  <w:noProof/>
                </w:rPr>
              </w:pPr>
              <w:r>
                <w:rPr>
                  <w:noProof/>
                </w:rPr>
                <w:t xml:space="preserve">Franchitti, D. J.-C., n.d. </w:t>
              </w:r>
              <w:r>
                <w:rPr>
                  <w:i/>
                  <w:iCs/>
                  <w:noProof/>
                </w:rPr>
                <w:t xml:space="preserve">New York University. </w:t>
              </w:r>
              <w:r>
                <w:rPr>
                  <w:noProof/>
                </w:rPr>
                <w:t xml:space="preserve">[Online] </w:t>
              </w:r>
              <w:r>
                <w:rPr>
                  <w:noProof/>
                </w:rPr>
                <w:br/>
                <w:t xml:space="preserve">Available at: </w:t>
              </w:r>
              <w:r>
                <w:rPr>
                  <w:noProof/>
                  <w:u w:val="single"/>
                </w:rPr>
                <w:t>http://www.nyu.edu/classes/jcf/g22.2440-001_sp06/slides/session5/g22_2440_001_c51.pdf</w:t>
              </w:r>
              <w:r>
                <w:rPr>
                  <w:noProof/>
                </w:rPr>
                <w:br/>
                <w:t>[Accessed 17 August 2020].</w:t>
              </w:r>
            </w:p>
            <w:p w:rsidR="00962706" w:rsidRDefault="00962706" w:rsidP="00962706">
              <w:pPr>
                <w:pStyle w:val="Bibliography"/>
                <w:rPr>
                  <w:noProof/>
                </w:rPr>
              </w:pPr>
              <w:r>
                <w:rPr>
                  <w:noProof/>
                </w:rPr>
                <w:t xml:space="preserve">SHUBHAMSINGH10, 2020. </w:t>
              </w:r>
              <w:r>
                <w:rPr>
                  <w:i/>
                  <w:iCs/>
                  <w:noProof/>
                </w:rPr>
                <w:t xml:space="preserve">GeeksforGeeks. </w:t>
              </w:r>
              <w:r>
                <w:rPr>
                  <w:noProof/>
                </w:rPr>
                <w:t xml:space="preserve">[Online] </w:t>
              </w:r>
              <w:r>
                <w:rPr>
                  <w:noProof/>
                </w:rPr>
                <w:br/>
                <w:t xml:space="preserve">Available at: </w:t>
              </w:r>
              <w:r>
                <w:rPr>
                  <w:noProof/>
                  <w:u w:val="single"/>
                </w:rPr>
                <w:t>https://www.geeksforgeeks.org/difference-between-primary-key-and-foreign-key/</w:t>
              </w:r>
              <w:r>
                <w:rPr>
                  <w:noProof/>
                </w:rPr>
                <w:br/>
                <w:t>[Accessed 07 September 2020].</w:t>
              </w:r>
            </w:p>
            <w:p w:rsidR="00A80BA1" w:rsidRDefault="00A34748" w:rsidP="00962706">
              <w:r>
                <w:rPr>
                  <w:b/>
                  <w:bCs/>
                  <w:noProof/>
                </w:rPr>
                <w:fldChar w:fldCharType="end"/>
              </w:r>
            </w:p>
          </w:sdtContent>
        </w:sdt>
      </w:sdtContent>
    </w:sdt>
    <w:p w:rsidR="00A80BA1" w:rsidRPr="00C36967" w:rsidRDefault="00A80BA1" w:rsidP="00C36967">
      <w:pPr>
        <w:spacing w:line="360" w:lineRule="auto"/>
        <w:rPr>
          <w:rFonts w:ascii="Arial" w:hAnsi="Arial" w:cs="Arial"/>
        </w:rPr>
      </w:pPr>
    </w:p>
    <w:p w:rsidR="00740DD1" w:rsidRPr="00C36967" w:rsidRDefault="00740DD1" w:rsidP="00C36967">
      <w:pPr>
        <w:spacing w:line="360" w:lineRule="auto"/>
        <w:rPr>
          <w:rFonts w:ascii="Arial" w:hAnsi="Arial" w:cs="Arial"/>
        </w:rPr>
      </w:pPr>
    </w:p>
    <w:p w:rsidR="00740DD1" w:rsidRPr="00C36967" w:rsidRDefault="00740DD1" w:rsidP="00C36967">
      <w:pPr>
        <w:spacing w:line="360" w:lineRule="auto"/>
        <w:rPr>
          <w:rFonts w:ascii="Arial" w:hAnsi="Arial" w:cs="Arial"/>
        </w:rPr>
      </w:pPr>
    </w:p>
    <w:p w:rsidR="00740DD1" w:rsidRPr="00C36967" w:rsidRDefault="00740DD1" w:rsidP="00C36967">
      <w:pPr>
        <w:spacing w:line="360" w:lineRule="auto"/>
        <w:rPr>
          <w:rFonts w:ascii="Arial" w:hAnsi="Arial" w:cs="Arial"/>
        </w:rPr>
      </w:pPr>
    </w:p>
    <w:sectPr w:rsidR="00740DD1" w:rsidRPr="00C36967" w:rsidSect="00967C3E">
      <w:footerReference w:type="default" r:id="rId3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72175" w:rsidRDefault="00872175">
      <w:pPr>
        <w:spacing w:after="0" w:line="240" w:lineRule="auto"/>
      </w:pPr>
      <w:r>
        <w:separator/>
      </w:r>
    </w:p>
  </w:endnote>
  <w:endnote w:type="continuationSeparator" w:id="0">
    <w:p w:rsidR="00872175" w:rsidRDefault="008721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40A7" w:rsidRDefault="00B240A7">
    <w:pPr>
      <w:pStyle w:val="Footer"/>
      <w:jc w:val="center"/>
    </w:pPr>
  </w:p>
  <w:p w:rsidR="00967C3E" w:rsidRDefault="00967C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757608"/>
      <w:docPartObj>
        <w:docPartGallery w:val="Page Numbers (Bottom of Page)"/>
        <w:docPartUnique/>
      </w:docPartObj>
    </w:sdtPr>
    <w:sdtEndPr>
      <w:rPr>
        <w:noProof/>
      </w:rPr>
    </w:sdtEndPr>
    <w:sdtContent>
      <w:p w:rsidR="00B240A7" w:rsidRDefault="00A347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240A7" w:rsidRDefault="00B240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72175" w:rsidRDefault="00872175">
      <w:pPr>
        <w:spacing w:after="0" w:line="240" w:lineRule="auto"/>
      </w:pPr>
      <w:r>
        <w:separator/>
      </w:r>
    </w:p>
  </w:footnote>
  <w:footnote w:type="continuationSeparator" w:id="0">
    <w:p w:rsidR="00872175" w:rsidRDefault="008721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17A3A"/>
    <w:multiLevelType w:val="multilevel"/>
    <w:tmpl w:val="4560C29E"/>
    <w:lvl w:ilvl="0">
      <w:start w:val="1"/>
      <w:numFmt w:val="bullet"/>
      <w:lvlText w:val=""/>
      <w:lvlJc w:val="left"/>
      <w:pPr>
        <w:ind w:left="390" w:hanging="390"/>
      </w:pPr>
      <w:rPr>
        <w:rFonts w:ascii="Symbol" w:hAnsi="Symbol"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62556E0"/>
    <w:multiLevelType w:val="multilevel"/>
    <w:tmpl w:val="1C763EF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07F03A81"/>
    <w:multiLevelType w:val="multilevel"/>
    <w:tmpl w:val="4560C29E"/>
    <w:lvl w:ilvl="0">
      <w:start w:val="1"/>
      <w:numFmt w:val="bullet"/>
      <w:lvlText w:val=""/>
      <w:lvlJc w:val="left"/>
      <w:pPr>
        <w:ind w:left="390" w:hanging="390"/>
      </w:pPr>
      <w:rPr>
        <w:rFonts w:ascii="Symbol" w:hAnsi="Symbol"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090357D3"/>
    <w:multiLevelType w:val="hybridMultilevel"/>
    <w:tmpl w:val="25E655CE"/>
    <w:lvl w:ilvl="0" w:tplc="819257B0">
      <w:start w:val="1"/>
      <w:numFmt w:val="bullet"/>
      <w:lvlText w:val=""/>
      <w:lvlJc w:val="left"/>
      <w:pPr>
        <w:ind w:left="720" w:hanging="360"/>
      </w:pPr>
      <w:rPr>
        <w:rFonts w:ascii="Symbol" w:hAnsi="Symbol" w:hint="default"/>
      </w:rPr>
    </w:lvl>
    <w:lvl w:ilvl="1" w:tplc="5E60F57C" w:tentative="1">
      <w:start w:val="1"/>
      <w:numFmt w:val="bullet"/>
      <w:lvlText w:val="o"/>
      <w:lvlJc w:val="left"/>
      <w:pPr>
        <w:ind w:left="1440" w:hanging="360"/>
      </w:pPr>
      <w:rPr>
        <w:rFonts w:ascii="Courier New" w:hAnsi="Courier New" w:cs="Courier New" w:hint="default"/>
      </w:rPr>
    </w:lvl>
    <w:lvl w:ilvl="2" w:tplc="57106E0A" w:tentative="1">
      <w:start w:val="1"/>
      <w:numFmt w:val="bullet"/>
      <w:lvlText w:val=""/>
      <w:lvlJc w:val="left"/>
      <w:pPr>
        <w:ind w:left="2160" w:hanging="360"/>
      </w:pPr>
      <w:rPr>
        <w:rFonts w:ascii="Wingdings" w:hAnsi="Wingdings" w:hint="default"/>
      </w:rPr>
    </w:lvl>
    <w:lvl w:ilvl="3" w:tplc="D7E4C860" w:tentative="1">
      <w:start w:val="1"/>
      <w:numFmt w:val="bullet"/>
      <w:lvlText w:val=""/>
      <w:lvlJc w:val="left"/>
      <w:pPr>
        <w:ind w:left="2880" w:hanging="360"/>
      </w:pPr>
      <w:rPr>
        <w:rFonts w:ascii="Symbol" w:hAnsi="Symbol" w:hint="default"/>
      </w:rPr>
    </w:lvl>
    <w:lvl w:ilvl="4" w:tplc="9C76FF80" w:tentative="1">
      <w:start w:val="1"/>
      <w:numFmt w:val="bullet"/>
      <w:lvlText w:val="o"/>
      <w:lvlJc w:val="left"/>
      <w:pPr>
        <w:ind w:left="3600" w:hanging="360"/>
      </w:pPr>
      <w:rPr>
        <w:rFonts w:ascii="Courier New" w:hAnsi="Courier New" w:cs="Courier New" w:hint="default"/>
      </w:rPr>
    </w:lvl>
    <w:lvl w:ilvl="5" w:tplc="9ED24A6C" w:tentative="1">
      <w:start w:val="1"/>
      <w:numFmt w:val="bullet"/>
      <w:lvlText w:val=""/>
      <w:lvlJc w:val="left"/>
      <w:pPr>
        <w:ind w:left="4320" w:hanging="360"/>
      </w:pPr>
      <w:rPr>
        <w:rFonts w:ascii="Wingdings" w:hAnsi="Wingdings" w:hint="default"/>
      </w:rPr>
    </w:lvl>
    <w:lvl w:ilvl="6" w:tplc="9686302E" w:tentative="1">
      <w:start w:val="1"/>
      <w:numFmt w:val="bullet"/>
      <w:lvlText w:val=""/>
      <w:lvlJc w:val="left"/>
      <w:pPr>
        <w:ind w:left="5040" w:hanging="360"/>
      </w:pPr>
      <w:rPr>
        <w:rFonts w:ascii="Symbol" w:hAnsi="Symbol" w:hint="default"/>
      </w:rPr>
    </w:lvl>
    <w:lvl w:ilvl="7" w:tplc="C24C658A" w:tentative="1">
      <w:start w:val="1"/>
      <w:numFmt w:val="bullet"/>
      <w:lvlText w:val="o"/>
      <w:lvlJc w:val="left"/>
      <w:pPr>
        <w:ind w:left="5760" w:hanging="360"/>
      </w:pPr>
      <w:rPr>
        <w:rFonts w:ascii="Courier New" w:hAnsi="Courier New" w:cs="Courier New" w:hint="default"/>
      </w:rPr>
    </w:lvl>
    <w:lvl w:ilvl="8" w:tplc="C56EB294" w:tentative="1">
      <w:start w:val="1"/>
      <w:numFmt w:val="bullet"/>
      <w:lvlText w:val=""/>
      <w:lvlJc w:val="left"/>
      <w:pPr>
        <w:ind w:left="6480" w:hanging="360"/>
      </w:pPr>
      <w:rPr>
        <w:rFonts w:ascii="Wingdings" w:hAnsi="Wingdings" w:hint="default"/>
      </w:rPr>
    </w:lvl>
  </w:abstractNum>
  <w:abstractNum w:abstractNumId="4" w15:restartNumberingAfterBreak="0">
    <w:nsid w:val="1BC054D2"/>
    <w:multiLevelType w:val="hybridMultilevel"/>
    <w:tmpl w:val="9DF8DA7A"/>
    <w:lvl w:ilvl="0" w:tplc="31A84788">
      <w:start w:val="1"/>
      <w:numFmt w:val="bullet"/>
      <w:lvlText w:val=""/>
      <w:lvlJc w:val="left"/>
      <w:pPr>
        <w:ind w:left="720" w:hanging="360"/>
      </w:pPr>
      <w:rPr>
        <w:rFonts w:ascii="Symbol" w:hAnsi="Symbol" w:hint="default"/>
      </w:rPr>
    </w:lvl>
    <w:lvl w:ilvl="1" w:tplc="9760D90C" w:tentative="1">
      <w:start w:val="1"/>
      <w:numFmt w:val="bullet"/>
      <w:lvlText w:val="o"/>
      <w:lvlJc w:val="left"/>
      <w:pPr>
        <w:ind w:left="1440" w:hanging="360"/>
      </w:pPr>
      <w:rPr>
        <w:rFonts w:ascii="Courier New" w:hAnsi="Courier New" w:cs="Courier New" w:hint="default"/>
      </w:rPr>
    </w:lvl>
    <w:lvl w:ilvl="2" w:tplc="4328D77A" w:tentative="1">
      <w:start w:val="1"/>
      <w:numFmt w:val="bullet"/>
      <w:lvlText w:val=""/>
      <w:lvlJc w:val="left"/>
      <w:pPr>
        <w:ind w:left="2160" w:hanging="360"/>
      </w:pPr>
      <w:rPr>
        <w:rFonts w:ascii="Wingdings" w:hAnsi="Wingdings" w:hint="default"/>
      </w:rPr>
    </w:lvl>
    <w:lvl w:ilvl="3" w:tplc="1AD47F78" w:tentative="1">
      <w:start w:val="1"/>
      <w:numFmt w:val="bullet"/>
      <w:lvlText w:val=""/>
      <w:lvlJc w:val="left"/>
      <w:pPr>
        <w:ind w:left="2880" w:hanging="360"/>
      </w:pPr>
      <w:rPr>
        <w:rFonts w:ascii="Symbol" w:hAnsi="Symbol" w:hint="default"/>
      </w:rPr>
    </w:lvl>
    <w:lvl w:ilvl="4" w:tplc="9CBE8B62" w:tentative="1">
      <w:start w:val="1"/>
      <w:numFmt w:val="bullet"/>
      <w:lvlText w:val="o"/>
      <w:lvlJc w:val="left"/>
      <w:pPr>
        <w:ind w:left="3600" w:hanging="360"/>
      </w:pPr>
      <w:rPr>
        <w:rFonts w:ascii="Courier New" w:hAnsi="Courier New" w:cs="Courier New" w:hint="default"/>
      </w:rPr>
    </w:lvl>
    <w:lvl w:ilvl="5" w:tplc="B336AAEA" w:tentative="1">
      <w:start w:val="1"/>
      <w:numFmt w:val="bullet"/>
      <w:lvlText w:val=""/>
      <w:lvlJc w:val="left"/>
      <w:pPr>
        <w:ind w:left="4320" w:hanging="360"/>
      </w:pPr>
      <w:rPr>
        <w:rFonts w:ascii="Wingdings" w:hAnsi="Wingdings" w:hint="default"/>
      </w:rPr>
    </w:lvl>
    <w:lvl w:ilvl="6" w:tplc="7DDCC386" w:tentative="1">
      <w:start w:val="1"/>
      <w:numFmt w:val="bullet"/>
      <w:lvlText w:val=""/>
      <w:lvlJc w:val="left"/>
      <w:pPr>
        <w:ind w:left="5040" w:hanging="360"/>
      </w:pPr>
      <w:rPr>
        <w:rFonts w:ascii="Symbol" w:hAnsi="Symbol" w:hint="default"/>
      </w:rPr>
    </w:lvl>
    <w:lvl w:ilvl="7" w:tplc="91FE4566" w:tentative="1">
      <w:start w:val="1"/>
      <w:numFmt w:val="bullet"/>
      <w:lvlText w:val="o"/>
      <w:lvlJc w:val="left"/>
      <w:pPr>
        <w:ind w:left="5760" w:hanging="360"/>
      </w:pPr>
      <w:rPr>
        <w:rFonts w:ascii="Courier New" w:hAnsi="Courier New" w:cs="Courier New" w:hint="default"/>
      </w:rPr>
    </w:lvl>
    <w:lvl w:ilvl="8" w:tplc="EA0EB9F4" w:tentative="1">
      <w:start w:val="1"/>
      <w:numFmt w:val="bullet"/>
      <w:lvlText w:val=""/>
      <w:lvlJc w:val="left"/>
      <w:pPr>
        <w:ind w:left="6480" w:hanging="360"/>
      </w:pPr>
      <w:rPr>
        <w:rFonts w:ascii="Wingdings" w:hAnsi="Wingdings" w:hint="default"/>
      </w:rPr>
    </w:lvl>
  </w:abstractNum>
  <w:abstractNum w:abstractNumId="5" w15:restartNumberingAfterBreak="0">
    <w:nsid w:val="31430E86"/>
    <w:multiLevelType w:val="hybridMultilevel"/>
    <w:tmpl w:val="D0DE8C80"/>
    <w:lvl w:ilvl="0" w:tplc="D1A679C0">
      <w:start w:val="1"/>
      <w:numFmt w:val="bullet"/>
      <w:lvlText w:val=""/>
      <w:lvlJc w:val="left"/>
      <w:pPr>
        <w:ind w:left="720" w:hanging="360"/>
      </w:pPr>
      <w:rPr>
        <w:rFonts w:ascii="Symbol" w:hAnsi="Symbol" w:hint="default"/>
      </w:rPr>
    </w:lvl>
    <w:lvl w:ilvl="1" w:tplc="23526E8A" w:tentative="1">
      <w:start w:val="1"/>
      <w:numFmt w:val="bullet"/>
      <w:lvlText w:val="o"/>
      <w:lvlJc w:val="left"/>
      <w:pPr>
        <w:ind w:left="1440" w:hanging="360"/>
      </w:pPr>
      <w:rPr>
        <w:rFonts w:ascii="Courier New" w:hAnsi="Courier New" w:cs="Courier New" w:hint="default"/>
      </w:rPr>
    </w:lvl>
    <w:lvl w:ilvl="2" w:tplc="34DAF9D2" w:tentative="1">
      <w:start w:val="1"/>
      <w:numFmt w:val="bullet"/>
      <w:lvlText w:val=""/>
      <w:lvlJc w:val="left"/>
      <w:pPr>
        <w:ind w:left="2160" w:hanging="360"/>
      </w:pPr>
      <w:rPr>
        <w:rFonts w:ascii="Wingdings" w:hAnsi="Wingdings" w:hint="default"/>
      </w:rPr>
    </w:lvl>
    <w:lvl w:ilvl="3" w:tplc="78AA90F8" w:tentative="1">
      <w:start w:val="1"/>
      <w:numFmt w:val="bullet"/>
      <w:lvlText w:val=""/>
      <w:lvlJc w:val="left"/>
      <w:pPr>
        <w:ind w:left="2880" w:hanging="360"/>
      </w:pPr>
      <w:rPr>
        <w:rFonts w:ascii="Symbol" w:hAnsi="Symbol" w:hint="default"/>
      </w:rPr>
    </w:lvl>
    <w:lvl w:ilvl="4" w:tplc="FB56D310" w:tentative="1">
      <w:start w:val="1"/>
      <w:numFmt w:val="bullet"/>
      <w:lvlText w:val="o"/>
      <w:lvlJc w:val="left"/>
      <w:pPr>
        <w:ind w:left="3600" w:hanging="360"/>
      </w:pPr>
      <w:rPr>
        <w:rFonts w:ascii="Courier New" w:hAnsi="Courier New" w:cs="Courier New" w:hint="default"/>
      </w:rPr>
    </w:lvl>
    <w:lvl w:ilvl="5" w:tplc="A25E81C4" w:tentative="1">
      <w:start w:val="1"/>
      <w:numFmt w:val="bullet"/>
      <w:lvlText w:val=""/>
      <w:lvlJc w:val="left"/>
      <w:pPr>
        <w:ind w:left="4320" w:hanging="360"/>
      </w:pPr>
      <w:rPr>
        <w:rFonts w:ascii="Wingdings" w:hAnsi="Wingdings" w:hint="default"/>
      </w:rPr>
    </w:lvl>
    <w:lvl w:ilvl="6" w:tplc="D95A035A" w:tentative="1">
      <w:start w:val="1"/>
      <w:numFmt w:val="bullet"/>
      <w:lvlText w:val=""/>
      <w:lvlJc w:val="left"/>
      <w:pPr>
        <w:ind w:left="5040" w:hanging="360"/>
      </w:pPr>
      <w:rPr>
        <w:rFonts w:ascii="Symbol" w:hAnsi="Symbol" w:hint="default"/>
      </w:rPr>
    </w:lvl>
    <w:lvl w:ilvl="7" w:tplc="FFE45C88" w:tentative="1">
      <w:start w:val="1"/>
      <w:numFmt w:val="bullet"/>
      <w:lvlText w:val="o"/>
      <w:lvlJc w:val="left"/>
      <w:pPr>
        <w:ind w:left="5760" w:hanging="360"/>
      </w:pPr>
      <w:rPr>
        <w:rFonts w:ascii="Courier New" w:hAnsi="Courier New" w:cs="Courier New" w:hint="default"/>
      </w:rPr>
    </w:lvl>
    <w:lvl w:ilvl="8" w:tplc="6964A5EC" w:tentative="1">
      <w:start w:val="1"/>
      <w:numFmt w:val="bullet"/>
      <w:lvlText w:val=""/>
      <w:lvlJc w:val="left"/>
      <w:pPr>
        <w:ind w:left="6480" w:hanging="360"/>
      </w:pPr>
      <w:rPr>
        <w:rFonts w:ascii="Wingdings" w:hAnsi="Wingdings" w:hint="default"/>
      </w:rPr>
    </w:lvl>
  </w:abstractNum>
  <w:abstractNum w:abstractNumId="6" w15:restartNumberingAfterBreak="0">
    <w:nsid w:val="3FCF2EC7"/>
    <w:multiLevelType w:val="hybridMultilevel"/>
    <w:tmpl w:val="46E8BC30"/>
    <w:lvl w:ilvl="0" w:tplc="5FC0C5BC">
      <w:start w:val="1"/>
      <w:numFmt w:val="bullet"/>
      <w:lvlText w:val=""/>
      <w:lvlJc w:val="left"/>
      <w:pPr>
        <w:ind w:left="720" w:hanging="360"/>
      </w:pPr>
      <w:rPr>
        <w:rFonts w:ascii="Symbol" w:hAnsi="Symbol" w:hint="default"/>
      </w:rPr>
    </w:lvl>
    <w:lvl w:ilvl="1" w:tplc="48A8BA44" w:tentative="1">
      <w:start w:val="1"/>
      <w:numFmt w:val="bullet"/>
      <w:lvlText w:val="o"/>
      <w:lvlJc w:val="left"/>
      <w:pPr>
        <w:ind w:left="1440" w:hanging="360"/>
      </w:pPr>
      <w:rPr>
        <w:rFonts w:ascii="Courier New" w:hAnsi="Courier New" w:cs="Courier New" w:hint="default"/>
      </w:rPr>
    </w:lvl>
    <w:lvl w:ilvl="2" w:tplc="338AB6EE" w:tentative="1">
      <w:start w:val="1"/>
      <w:numFmt w:val="bullet"/>
      <w:lvlText w:val=""/>
      <w:lvlJc w:val="left"/>
      <w:pPr>
        <w:ind w:left="2160" w:hanging="360"/>
      </w:pPr>
      <w:rPr>
        <w:rFonts w:ascii="Wingdings" w:hAnsi="Wingdings" w:hint="default"/>
      </w:rPr>
    </w:lvl>
    <w:lvl w:ilvl="3" w:tplc="7B642F00" w:tentative="1">
      <w:start w:val="1"/>
      <w:numFmt w:val="bullet"/>
      <w:lvlText w:val=""/>
      <w:lvlJc w:val="left"/>
      <w:pPr>
        <w:ind w:left="2880" w:hanging="360"/>
      </w:pPr>
      <w:rPr>
        <w:rFonts w:ascii="Symbol" w:hAnsi="Symbol" w:hint="default"/>
      </w:rPr>
    </w:lvl>
    <w:lvl w:ilvl="4" w:tplc="68EA3E44" w:tentative="1">
      <w:start w:val="1"/>
      <w:numFmt w:val="bullet"/>
      <w:lvlText w:val="o"/>
      <w:lvlJc w:val="left"/>
      <w:pPr>
        <w:ind w:left="3600" w:hanging="360"/>
      </w:pPr>
      <w:rPr>
        <w:rFonts w:ascii="Courier New" w:hAnsi="Courier New" w:cs="Courier New" w:hint="default"/>
      </w:rPr>
    </w:lvl>
    <w:lvl w:ilvl="5" w:tplc="16EEFFBC" w:tentative="1">
      <w:start w:val="1"/>
      <w:numFmt w:val="bullet"/>
      <w:lvlText w:val=""/>
      <w:lvlJc w:val="left"/>
      <w:pPr>
        <w:ind w:left="4320" w:hanging="360"/>
      </w:pPr>
      <w:rPr>
        <w:rFonts w:ascii="Wingdings" w:hAnsi="Wingdings" w:hint="default"/>
      </w:rPr>
    </w:lvl>
    <w:lvl w:ilvl="6" w:tplc="691EFA1A" w:tentative="1">
      <w:start w:val="1"/>
      <w:numFmt w:val="bullet"/>
      <w:lvlText w:val=""/>
      <w:lvlJc w:val="left"/>
      <w:pPr>
        <w:ind w:left="5040" w:hanging="360"/>
      </w:pPr>
      <w:rPr>
        <w:rFonts w:ascii="Symbol" w:hAnsi="Symbol" w:hint="default"/>
      </w:rPr>
    </w:lvl>
    <w:lvl w:ilvl="7" w:tplc="3D14A7EE" w:tentative="1">
      <w:start w:val="1"/>
      <w:numFmt w:val="bullet"/>
      <w:lvlText w:val="o"/>
      <w:lvlJc w:val="left"/>
      <w:pPr>
        <w:ind w:left="5760" w:hanging="360"/>
      </w:pPr>
      <w:rPr>
        <w:rFonts w:ascii="Courier New" w:hAnsi="Courier New" w:cs="Courier New" w:hint="default"/>
      </w:rPr>
    </w:lvl>
    <w:lvl w:ilvl="8" w:tplc="E7AA133A" w:tentative="1">
      <w:start w:val="1"/>
      <w:numFmt w:val="bullet"/>
      <w:lvlText w:val=""/>
      <w:lvlJc w:val="left"/>
      <w:pPr>
        <w:ind w:left="6480" w:hanging="360"/>
      </w:pPr>
      <w:rPr>
        <w:rFonts w:ascii="Wingdings" w:hAnsi="Wingdings" w:hint="default"/>
      </w:rPr>
    </w:lvl>
  </w:abstractNum>
  <w:abstractNum w:abstractNumId="7" w15:restartNumberingAfterBreak="0">
    <w:nsid w:val="49BC62D6"/>
    <w:multiLevelType w:val="hybridMultilevel"/>
    <w:tmpl w:val="5B8212CC"/>
    <w:lvl w:ilvl="0" w:tplc="4EA69174">
      <w:start w:val="1"/>
      <w:numFmt w:val="bullet"/>
      <w:lvlText w:val=""/>
      <w:lvlJc w:val="left"/>
      <w:pPr>
        <w:ind w:left="720" w:hanging="360"/>
      </w:pPr>
      <w:rPr>
        <w:rFonts w:ascii="Symbol" w:hAnsi="Symbol" w:hint="default"/>
      </w:rPr>
    </w:lvl>
    <w:lvl w:ilvl="1" w:tplc="A3022024" w:tentative="1">
      <w:start w:val="1"/>
      <w:numFmt w:val="bullet"/>
      <w:lvlText w:val="o"/>
      <w:lvlJc w:val="left"/>
      <w:pPr>
        <w:ind w:left="1440" w:hanging="360"/>
      </w:pPr>
      <w:rPr>
        <w:rFonts w:ascii="Courier New" w:hAnsi="Courier New" w:cs="Courier New" w:hint="default"/>
      </w:rPr>
    </w:lvl>
    <w:lvl w:ilvl="2" w:tplc="8AFED648" w:tentative="1">
      <w:start w:val="1"/>
      <w:numFmt w:val="bullet"/>
      <w:lvlText w:val=""/>
      <w:lvlJc w:val="left"/>
      <w:pPr>
        <w:ind w:left="2160" w:hanging="360"/>
      </w:pPr>
      <w:rPr>
        <w:rFonts w:ascii="Wingdings" w:hAnsi="Wingdings" w:hint="default"/>
      </w:rPr>
    </w:lvl>
    <w:lvl w:ilvl="3" w:tplc="1DF20F26" w:tentative="1">
      <w:start w:val="1"/>
      <w:numFmt w:val="bullet"/>
      <w:lvlText w:val=""/>
      <w:lvlJc w:val="left"/>
      <w:pPr>
        <w:ind w:left="2880" w:hanging="360"/>
      </w:pPr>
      <w:rPr>
        <w:rFonts w:ascii="Symbol" w:hAnsi="Symbol" w:hint="default"/>
      </w:rPr>
    </w:lvl>
    <w:lvl w:ilvl="4" w:tplc="A5B0D0AC" w:tentative="1">
      <w:start w:val="1"/>
      <w:numFmt w:val="bullet"/>
      <w:lvlText w:val="o"/>
      <w:lvlJc w:val="left"/>
      <w:pPr>
        <w:ind w:left="3600" w:hanging="360"/>
      </w:pPr>
      <w:rPr>
        <w:rFonts w:ascii="Courier New" w:hAnsi="Courier New" w:cs="Courier New" w:hint="default"/>
      </w:rPr>
    </w:lvl>
    <w:lvl w:ilvl="5" w:tplc="CE1ECEB8" w:tentative="1">
      <w:start w:val="1"/>
      <w:numFmt w:val="bullet"/>
      <w:lvlText w:val=""/>
      <w:lvlJc w:val="left"/>
      <w:pPr>
        <w:ind w:left="4320" w:hanging="360"/>
      </w:pPr>
      <w:rPr>
        <w:rFonts w:ascii="Wingdings" w:hAnsi="Wingdings" w:hint="default"/>
      </w:rPr>
    </w:lvl>
    <w:lvl w:ilvl="6" w:tplc="03E24B06" w:tentative="1">
      <w:start w:val="1"/>
      <w:numFmt w:val="bullet"/>
      <w:lvlText w:val=""/>
      <w:lvlJc w:val="left"/>
      <w:pPr>
        <w:ind w:left="5040" w:hanging="360"/>
      </w:pPr>
      <w:rPr>
        <w:rFonts w:ascii="Symbol" w:hAnsi="Symbol" w:hint="default"/>
      </w:rPr>
    </w:lvl>
    <w:lvl w:ilvl="7" w:tplc="8E1A10BA" w:tentative="1">
      <w:start w:val="1"/>
      <w:numFmt w:val="bullet"/>
      <w:lvlText w:val="o"/>
      <w:lvlJc w:val="left"/>
      <w:pPr>
        <w:ind w:left="5760" w:hanging="360"/>
      </w:pPr>
      <w:rPr>
        <w:rFonts w:ascii="Courier New" w:hAnsi="Courier New" w:cs="Courier New" w:hint="default"/>
      </w:rPr>
    </w:lvl>
    <w:lvl w:ilvl="8" w:tplc="FF8655C0" w:tentative="1">
      <w:start w:val="1"/>
      <w:numFmt w:val="bullet"/>
      <w:lvlText w:val=""/>
      <w:lvlJc w:val="left"/>
      <w:pPr>
        <w:ind w:left="6480" w:hanging="360"/>
      </w:pPr>
      <w:rPr>
        <w:rFonts w:ascii="Wingdings" w:hAnsi="Wingdings" w:hint="default"/>
      </w:rPr>
    </w:lvl>
  </w:abstractNum>
  <w:abstractNum w:abstractNumId="8" w15:restartNumberingAfterBreak="0">
    <w:nsid w:val="6B8C1A5C"/>
    <w:multiLevelType w:val="multilevel"/>
    <w:tmpl w:val="4560C29E"/>
    <w:lvl w:ilvl="0">
      <w:start w:val="1"/>
      <w:numFmt w:val="bullet"/>
      <w:lvlText w:val=""/>
      <w:lvlJc w:val="left"/>
      <w:pPr>
        <w:ind w:left="390" w:hanging="390"/>
      </w:pPr>
      <w:rPr>
        <w:rFonts w:ascii="Symbol" w:hAnsi="Symbol"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6C6E0E57"/>
    <w:multiLevelType w:val="hybridMultilevel"/>
    <w:tmpl w:val="DE0C0B60"/>
    <w:lvl w:ilvl="0" w:tplc="C14295A0">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AE91302"/>
    <w:multiLevelType w:val="multilevel"/>
    <w:tmpl w:val="4560C29E"/>
    <w:lvl w:ilvl="0">
      <w:start w:val="1"/>
      <w:numFmt w:val="bullet"/>
      <w:lvlText w:val=""/>
      <w:lvlJc w:val="left"/>
      <w:pPr>
        <w:ind w:left="390" w:hanging="390"/>
      </w:pPr>
      <w:rPr>
        <w:rFonts w:ascii="Symbol" w:hAnsi="Symbol"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B26465E"/>
    <w:multiLevelType w:val="hybridMultilevel"/>
    <w:tmpl w:val="7924D24C"/>
    <w:lvl w:ilvl="0" w:tplc="61349D6C">
      <w:start w:val="1"/>
      <w:numFmt w:val="bullet"/>
      <w:lvlText w:val=""/>
      <w:lvlJc w:val="left"/>
      <w:pPr>
        <w:ind w:left="720" w:hanging="360"/>
      </w:pPr>
      <w:rPr>
        <w:rFonts w:ascii="Symbol" w:hAnsi="Symbol" w:hint="default"/>
      </w:rPr>
    </w:lvl>
    <w:lvl w:ilvl="1" w:tplc="CFC0B624" w:tentative="1">
      <w:start w:val="1"/>
      <w:numFmt w:val="bullet"/>
      <w:lvlText w:val="o"/>
      <w:lvlJc w:val="left"/>
      <w:pPr>
        <w:ind w:left="1440" w:hanging="360"/>
      </w:pPr>
      <w:rPr>
        <w:rFonts w:ascii="Courier New" w:hAnsi="Courier New" w:cs="Courier New" w:hint="default"/>
      </w:rPr>
    </w:lvl>
    <w:lvl w:ilvl="2" w:tplc="3684DDD4" w:tentative="1">
      <w:start w:val="1"/>
      <w:numFmt w:val="bullet"/>
      <w:lvlText w:val=""/>
      <w:lvlJc w:val="left"/>
      <w:pPr>
        <w:ind w:left="2160" w:hanging="360"/>
      </w:pPr>
      <w:rPr>
        <w:rFonts w:ascii="Wingdings" w:hAnsi="Wingdings" w:hint="default"/>
      </w:rPr>
    </w:lvl>
    <w:lvl w:ilvl="3" w:tplc="A344F94E" w:tentative="1">
      <w:start w:val="1"/>
      <w:numFmt w:val="bullet"/>
      <w:lvlText w:val=""/>
      <w:lvlJc w:val="left"/>
      <w:pPr>
        <w:ind w:left="2880" w:hanging="360"/>
      </w:pPr>
      <w:rPr>
        <w:rFonts w:ascii="Symbol" w:hAnsi="Symbol" w:hint="default"/>
      </w:rPr>
    </w:lvl>
    <w:lvl w:ilvl="4" w:tplc="DA9C33C8" w:tentative="1">
      <w:start w:val="1"/>
      <w:numFmt w:val="bullet"/>
      <w:lvlText w:val="o"/>
      <w:lvlJc w:val="left"/>
      <w:pPr>
        <w:ind w:left="3600" w:hanging="360"/>
      </w:pPr>
      <w:rPr>
        <w:rFonts w:ascii="Courier New" w:hAnsi="Courier New" w:cs="Courier New" w:hint="default"/>
      </w:rPr>
    </w:lvl>
    <w:lvl w:ilvl="5" w:tplc="E23499FC" w:tentative="1">
      <w:start w:val="1"/>
      <w:numFmt w:val="bullet"/>
      <w:lvlText w:val=""/>
      <w:lvlJc w:val="left"/>
      <w:pPr>
        <w:ind w:left="4320" w:hanging="360"/>
      </w:pPr>
      <w:rPr>
        <w:rFonts w:ascii="Wingdings" w:hAnsi="Wingdings" w:hint="default"/>
      </w:rPr>
    </w:lvl>
    <w:lvl w:ilvl="6" w:tplc="E0A01D6A" w:tentative="1">
      <w:start w:val="1"/>
      <w:numFmt w:val="bullet"/>
      <w:lvlText w:val=""/>
      <w:lvlJc w:val="left"/>
      <w:pPr>
        <w:ind w:left="5040" w:hanging="360"/>
      </w:pPr>
      <w:rPr>
        <w:rFonts w:ascii="Symbol" w:hAnsi="Symbol" w:hint="default"/>
      </w:rPr>
    </w:lvl>
    <w:lvl w:ilvl="7" w:tplc="CD2C9940" w:tentative="1">
      <w:start w:val="1"/>
      <w:numFmt w:val="bullet"/>
      <w:lvlText w:val="o"/>
      <w:lvlJc w:val="left"/>
      <w:pPr>
        <w:ind w:left="5760" w:hanging="360"/>
      </w:pPr>
      <w:rPr>
        <w:rFonts w:ascii="Courier New" w:hAnsi="Courier New" w:cs="Courier New" w:hint="default"/>
      </w:rPr>
    </w:lvl>
    <w:lvl w:ilvl="8" w:tplc="B7DAD108"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6"/>
  </w:num>
  <w:num w:numId="4">
    <w:abstractNumId w:val="3"/>
  </w:num>
  <w:num w:numId="5">
    <w:abstractNumId w:val="4"/>
  </w:num>
  <w:num w:numId="6">
    <w:abstractNumId w:val="11"/>
  </w:num>
  <w:num w:numId="7">
    <w:abstractNumId w:val="8"/>
  </w:num>
  <w:num w:numId="8">
    <w:abstractNumId w:val="10"/>
  </w:num>
  <w:num w:numId="9">
    <w:abstractNumId w:val="0"/>
  </w:num>
  <w:num w:numId="10">
    <w:abstractNumId w:val="5"/>
  </w:num>
  <w:num w:numId="11">
    <w:abstractNumId w:val="7"/>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43E"/>
    <w:rsid w:val="0000151A"/>
    <w:rsid w:val="000C4557"/>
    <w:rsid w:val="00170398"/>
    <w:rsid w:val="00211B01"/>
    <w:rsid w:val="0030775C"/>
    <w:rsid w:val="00375281"/>
    <w:rsid w:val="003841C7"/>
    <w:rsid w:val="004129F6"/>
    <w:rsid w:val="004133B0"/>
    <w:rsid w:val="00484C5E"/>
    <w:rsid w:val="004F3E77"/>
    <w:rsid w:val="00540C27"/>
    <w:rsid w:val="0062001E"/>
    <w:rsid w:val="006934CC"/>
    <w:rsid w:val="00705EA2"/>
    <w:rsid w:val="00740DD1"/>
    <w:rsid w:val="00772DA2"/>
    <w:rsid w:val="00787726"/>
    <w:rsid w:val="00796166"/>
    <w:rsid w:val="007D1F4B"/>
    <w:rsid w:val="008371FC"/>
    <w:rsid w:val="00872175"/>
    <w:rsid w:val="008E2CF5"/>
    <w:rsid w:val="009116A3"/>
    <w:rsid w:val="00961653"/>
    <w:rsid w:val="00962706"/>
    <w:rsid w:val="00967C3E"/>
    <w:rsid w:val="009928F0"/>
    <w:rsid w:val="009C3570"/>
    <w:rsid w:val="009C42EC"/>
    <w:rsid w:val="00A04A34"/>
    <w:rsid w:val="00A34748"/>
    <w:rsid w:val="00A80BA1"/>
    <w:rsid w:val="00AF5C3B"/>
    <w:rsid w:val="00B240A7"/>
    <w:rsid w:val="00B91753"/>
    <w:rsid w:val="00BF7BE1"/>
    <w:rsid w:val="00C36967"/>
    <w:rsid w:val="00C961B1"/>
    <w:rsid w:val="00CC4D35"/>
    <w:rsid w:val="00D03BC9"/>
    <w:rsid w:val="00D0586F"/>
    <w:rsid w:val="00D92214"/>
    <w:rsid w:val="00E4443E"/>
    <w:rsid w:val="00EE0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A64BD"/>
  <w15:chartTrackingRefBased/>
  <w15:docId w15:val="{A6A89875-A915-4CAB-B9F7-862D62DC8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443E"/>
  </w:style>
  <w:style w:type="paragraph" w:styleId="Heading1">
    <w:name w:val="heading 1"/>
    <w:basedOn w:val="Normal"/>
    <w:next w:val="Normal"/>
    <w:link w:val="Heading1Char"/>
    <w:uiPriority w:val="9"/>
    <w:qFormat/>
    <w:rsid w:val="00E444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444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443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4443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4443E"/>
    <w:pPr>
      <w:ind w:left="720"/>
      <w:contextualSpacing/>
    </w:pPr>
  </w:style>
  <w:style w:type="paragraph" w:styleId="Bibliography">
    <w:name w:val="Bibliography"/>
    <w:basedOn w:val="Normal"/>
    <w:next w:val="Normal"/>
    <w:uiPriority w:val="37"/>
    <w:unhideWhenUsed/>
    <w:rsid w:val="00740DD1"/>
  </w:style>
  <w:style w:type="paragraph" w:styleId="TOCHeading">
    <w:name w:val="TOC Heading"/>
    <w:basedOn w:val="Heading1"/>
    <w:next w:val="Normal"/>
    <w:uiPriority w:val="39"/>
    <w:unhideWhenUsed/>
    <w:qFormat/>
    <w:rsid w:val="00967C3E"/>
    <w:pPr>
      <w:outlineLvl w:val="9"/>
    </w:pPr>
    <w:rPr>
      <w:lang w:val="en-US"/>
    </w:rPr>
  </w:style>
  <w:style w:type="paragraph" w:styleId="TOC1">
    <w:name w:val="toc 1"/>
    <w:basedOn w:val="Normal"/>
    <w:next w:val="Normal"/>
    <w:autoRedefine/>
    <w:uiPriority w:val="39"/>
    <w:unhideWhenUsed/>
    <w:rsid w:val="00967C3E"/>
    <w:pPr>
      <w:spacing w:after="100"/>
    </w:pPr>
  </w:style>
  <w:style w:type="paragraph" w:styleId="TOC2">
    <w:name w:val="toc 2"/>
    <w:basedOn w:val="Normal"/>
    <w:next w:val="Normal"/>
    <w:autoRedefine/>
    <w:uiPriority w:val="39"/>
    <w:unhideWhenUsed/>
    <w:rsid w:val="00967C3E"/>
    <w:pPr>
      <w:spacing w:after="100"/>
      <w:ind w:left="220"/>
    </w:pPr>
  </w:style>
  <w:style w:type="character" w:styleId="Hyperlink">
    <w:name w:val="Hyperlink"/>
    <w:basedOn w:val="DefaultParagraphFont"/>
    <w:uiPriority w:val="99"/>
    <w:unhideWhenUsed/>
    <w:rsid w:val="00967C3E"/>
    <w:rPr>
      <w:color w:val="0563C1" w:themeColor="hyperlink"/>
      <w:u w:val="single"/>
    </w:rPr>
  </w:style>
  <w:style w:type="paragraph" w:styleId="Header">
    <w:name w:val="header"/>
    <w:basedOn w:val="Normal"/>
    <w:link w:val="HeaderChar"/>
    <w:uiPriority w:val="99"/>
    <w:unhideWhenUsed/>
    <w:rsid w:val="00967C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C3E"/>
  </w:style>
  <w:style w:type="paragraph" w:styleId="Footer">
    <w:name w:val="footer"/>
    <w:basedOn w:val="Normal"/>
    <w:link w:val="FooterChar"/>
    <w:uiPriority w:val="99"/>
    <w:unhideWhenUsed/>
    <w:rsid w:val="00967C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C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252414">
      <w:bodyDiv w:val="1"/>
      <w:marLeft w:val="0"/>
      <w:marRight w:val="0"/>
      <w:marTop w:val="0"/>
      <w:marBottom w:val="0"/>
      <w:divBdr>
        <w:top w:val="none" w:sz="0" w:space="0" w:color="auto"/>
        <w:left w:val="none" w:sz="0" w:space="0" w:color="auto"/>
        <w:bottom w:val="none" w:sz="0" w:space="0" w:color="auto"/>
        <w:right w:val="none" w:sz="0" w:space="0" w:color="auto"/>
      </w:divBdr>
    </w:div>
    <w:div w:id="591669993">
      <w:bodyDiv w:val="1"/>
      <w:marLeft w:val="0"/>
      <w:marRight w:val="0"/>
      <w:marTop w:val="0"/>
      <w:marBottom w:val="0"/>
      <w:divBdr>
        <w:top w:val="none" w:sz="0" w:space="0" w:color="auto"/>
        <w:left w:val="none" w:sz="0" w:space="0" w:color="auto"/>
        <w:bottom w:val="none" w:sz="0" w:space="0" w:color="auto"/>
        <w:right w:val="none" w:sz="0" w:space="0" w:color="auto"/>
      </w:divBdr>
    </w:div>
    <w:div w:id="1427967419">
      <w:bodyDiv w:val="1"/>
      <w:marLeft w:val="0"/>
      <w:marRight w:val="0"/>
      <w:marTop w:val="0"/>
      <w:marBottom w:val="0"/>
      <w:divBdr>
        <w:top w:val="none" w:sz="0" w:space="0" w:color="auto"/>
        <w:left w:val="none" w:sz="0" w:space="0" w:color="auto"/>
        <w:bottom w:val="none" w:sz="0" w:space="0" w:color="auto"/>
        <w:right w:val="none" w:sz="0" w:space="0" w:color="auto"/>
      </w:divBdr>
    </w:div>
    <w:div w:id="1729066576">
      <w:bodyDiv w:val="1"/>
      <w:marLeft w:val="0"/>
      <w:marRight w:val="0"/>
      <w:marTop w:val="0"/>
      <w:marBottom w:val="0"/>
      <w:divBdr>
        <w:top w:val="none" w:sz="0" w:space="0" w:color="auto"/>
        <w:left w:val="none" w:sz="0" w:space="0" w:color="auto"/>
        <w:bottom w:val="none" w:sz="0" w:space="0" w:color="auto"/>
        <w:right w:val="none" w:sz="0" w:space="0" w:color="auto"/>
      </w:divBdr>
    </w:div>
    <w:div w:id="1919829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Fra201</b:Tag>
    <b:SourceType>DocumentFromInternetSite</b:SourceType>
    <b:Guid>{578BAF0D-763B-4646-A732-8D136C86D3C8}</b:Guid>
    <b:Author>
      <b:Author>
        <b:NameList>
          <b:Person>
            <b:Last>Franchitti</b:Last>
            <b:First>Dr.</b:First>
            <b:Middle>Jean-Claude</b:Middle>
          </b:Person>
        </b:NameList>
      </b:Author>
    </b:Author>
    <b:Title>New York University</b:Title>
    <b:YearAccessed>2020</b:YearAccessed>
    <b:MonthAccessed>August</b:MonthAccessed>
    <b:DayAccessed>17</b:DayAccessed>
    <b:URL>http://www.nyu.edu/classes/jcf/g22.2440-001_sp06/slides/session5/g22_2440_001_c51.pdf</b:URL>
    <b:RefOrder>1</b:RefOrder>
  </b:Source>
  <b:Source>
    <b:Tag>Nat201</b:Tag>
    <b:SourceType>DocumentFromInternetSite</b:SourceType>
    <b:Guid>{68FCA615-E000-4216-AA3B-7752C523B5FF}</b:Guid>
    <b:Author>
      <b:Author>
        <b:NameList>
          <b:Person>
            <b:Last>Alechina</b:Last>
            <b:First>Natasha</b:First>
          </b:Person>
        </b:NameList>
      </b:Author>
    </b:Author>
    <b:Title>University of Nottingham</b:Title>
    <b:YearAccessed>2020</b:YearAccessed>
    <b:MonthAccessed>August</b:MonthAccessed>
    <b:DayAccessed>19</b:DayAccessed>
    <b:URL>http://www.cs.nott.ac.uk/~psznza/G51DBS/dbs4.pdf</b:URL>
    <b:RefOrder>2</b:RefOrder>
  </b:Source>
  <b:Source>
    <b:Tag>SHU20</b:Tag>
    <b:SourceType>InternetSite</b:SourceType>
    <b:Guid>{9AB199E0-5E4E-48A8-952C-058FB91BD8B4}</b:Guid>
    <b:Title>GeeksforGeeks</b:Title>
    <b:Year>2020</b:Year>
    <b:YearAccessed>2020</b:YearAccessed>
    <b:MonthAccessed>September</b:MonthAccessed>
    <b:DayAccessed>07</b:DayAccessed>
    <b:URL>https://www.geeksforgeeks.org/difference-between-primary-key-and-foreign-key/</b:URL>
    <b:Author>
      <b:Author>
        <b:NameList>
          <b:Person>
            <b:Last>SHUBHAMSINGH10</b:Last>
          </b:Person>
        </b:NameList>
      </b:Author>
    </b:Author>
    <b:RefOrder>3</b:RefOrder>
  </b:Source>
</b:Sources>
</file>

<file path=customXml/itemProps1.xml><?xml version="1.0" encoding="utf-8"?>
<ds:datastoreItem xmlns:ds="http://schemas.openxmlformats.org/officeDocument/2006/customXml" ds:itemID="{BAFEB7F6-CEC4-4F7A-96E4-9CD21E942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16</Pages>
  <Words>1974</Words>
  <Characters>11252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marti</dc:creator>
  <cp:lastModifiedBy>Martin Zhulyov (1912950)</cp:lastModifiedBy>
  <cp:revision>24</cp:revision>
  <dcterms:created xsi:type="dcterms:W3CDTF">2020-09-07T18:15:00Z</dcterms:created>
  <dcterms:modified xsi:type="dcterms:W3CDTF">2020-09-07T22:45:00Z</dcterms:modified>
</cp:coreProperties>
</file>