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59538" w14:textId="77777777" w:rsidR="002B38EF" w:rsidRPr="00D85077" w:rsidRDefault="002B38EF" w:rsidP="002B38EF">
      <w:pPr>
        <w:jc w:val="center"/>
        <w:rPr>
          <w:b/>
          <w:bCs/>
          <w:sz w:val="52"/>
          <w:szCs w:val="52"/>
        </w:rPr>
      </w:pPr>
      <w:r w:rsidRPr="00D85077">
        <w:rPr>
          <w:b/>
          <w:bCs/>
          <w:sz w:val="52"/>
          <w:szCs w:val="52"/>
        </w:rPr>
        <w:t>Understanding and Engaging Stakeholders</w:t>
      </w:r>
    </w:p>
    <w:p w14:paraId="192B8D64" w14:textId="77777777" w:rsidR="00D85077" w:rsidRDefault="00D85077" w:rsidP="00877771">
      <w:pPr>
        <w:jc w:val="left"/>
        <w:rPr>
          <w:b/>
          <w:bCs/>
          <w:sz w:val="36"/>
          <w:szCs w:val="36"/>
        </w:rPr>
      </w:pPr>
    </w:p>
    <w:p w14:paraId="2F8D17D8" w14:textId="77777777" w:rsidR="00D85077" w:rsidRDefault="00D85077" w:rsidP="00877771">
      <w:pPr>
        <w:jc w:val="left"/>
        <w:rPr>
          <w:b/>
          <w:bCs/>
          <w:sz w:val="36"/>
          <w:szCs w:val="36"/>
        </w:rPr>
      </w:pPr>
    </w:p>
    <w:p w14:paraId="5656F524" w14:textId="36DBF685" w:rsidR="005865FF" w:rsidRDefault="005865FF" w:rsidP="00877771">
      <w:pPr>
        <w:jc w:val="left"/>
        <w:rPr>
          <w:b/>
          <w:bCs/>
          <w:sz w:val="36"/>
          <w:szCs w:val="36"/>
        </w:rPr>
      </w:pPr>
      <w:r>
        <w:rPr>
          <w:b/>
          <w:bCs/>
          <w:sz w:val="36"/>
          <w:szCs w:val="36"/>
        </w:rPr>
        <w:t xml:space="preserve">Student </w:t>
      </w:r>
      <w:proofErr w:type="spellStart"/>
      <w:proofErr w:type="gramStart"/>
      <w:r>
        <w:rPr>
          <w:b/>
          <w:bCs/>
          <w:sz w:val="36"/>
          <w:szCs w:val="36"/>
        </w:rPr>
        <w:t>name:Mariia</w:t>
      </w:r>
      <w:proofErr w:type="spellEnd"/>
      <w:proofErr w:type="gramEnd"/>
      <w:r>
        <w:rPr>
          <w:b/>
          <w:bCs/>
          <w:sz w:val="36"/>
          <w:szCs w:val="36"/>
        </w:rPr>
        <w:t xml:space="preserve"> Lepis</w:t>
      </w:r>
    </w:p>
    <w:p w14:paraId="751926D7" w14:textId="3092AB8C" w:rsidR="005865FF" w:rsidRDefault="005865FF" w:rsidP="00877771">
      <w:pPr>
        <w:jc w:val="left"/>
        <w:rPr>
          <w:b/>
          <w:bCs/>
          <w:sz w:val="36"/>
          <w:szCs w:val="36"/>
        </w:rPr>
      </w:pPr>
      <w:r>
        <w:rPr>
          <w:b/>
          <w:bCs/>
          <w:sz w:val="36"/>
          <w:szCs w:val="36"/>
        </w:rPr>
        <w:t>Student number</w:t>
      </w:r>
      <w:r w:rsidR="00CD0D9E">
        <w:rPr>
          <w:b/>
          <w:bCs/>
          <w:sz w:val="36"/>
          <w:szCs w:val="36"/>
        </w:rPr>
        <w:t>:2413868</w:t>
      </w:r>
    </w:p>
    <w:p w14:paraId="78FE11FA" w14:textId="2780C4F8" w:rsidR="00CD0D9E" w:rsidRDefault="00CD0D9E" w:rsidP="00877771">
      <w:pPr>
        <w:jc w:val="left"/>
        <w:rPr>
          <w:b/>
          <w:bCs/>
          <w:sz w:val="36"/>
          <w:szCs w:val="36"/>
        </w:rPr>
      </w:pPr>
      <w:r>
        <w:rPr>
          <w:b/>
          <w:bCs/>
          <w:sz w:val="36"/>
          <w:szCs w:val="36"/>
        </w:rPr>
        <w:t>Lecture name:</w:t>
      </w:r>
      <w:r w:rsidR="00877771" w:rsidRPr="00877771">
        <w:rPr>
          <w:rFonts w:ascii="Myriad Pro" w:eastAsia="Myriad Pro" w:hAnsi="Myriad Pro" w:cs="Myriad Pro"/>
          <w:b/>
          <w:bCs/>
          <w:color w:val="1D2125"/>
          <w:position w:val="1"/>
          <w:sz w:val="56"/>
          <w:szCs w:val="56"/>
        </w:rPr>
        <w:t xml:space="preserve"> </w:t>
      </w:r>
      <w:r w:rsidR="00877771" w:rsidRPr="00877771">
        <w:rPr>
          <w:b/>
          <w:bCs/>
          <w:sz w:val="36"/>
          <w:szCs w:val="36"/>
        </w:rPr>
        <w:t xml:space="preserve">Sharin </w:t>
      </w:r>
      <w:proofErr w:type="spellStart"/>
      <w:r w:rsidR="00877771" w:rsidRPr="00877771">
        <w:rPr>
          <w:b/>
          <w:bCs/>
          <w:sz w:val="36"/>
          <w:szCs w:val="36"/>
        </w:rPr>
        <w:t>Mcdowall-Emefiele</w:t>
      </w:r>
      <w:proofErr w:type="spellEnd"/>
    </w:p>
    <w:p w14:paraId="1D4D2966" w14:textId="1E14DA0C" w:rsidR="00877771" w:rsidRPr="005865FF" w:rsidRDefault="00877771" w:rsidP="00877771">
      <w:pPr>
        <w:jc w:val="left"/>
        <w:rPr>
          <w:b/>
          <w:bCs/>
          <w:sz w:val="36"/>
          <w:szCs w:val="36"/>
        </w:rPr>
      </w:pPr>
      <w:r>
        <w:rPr>
          <w:b/>
          <w:bCs/>
          <w:sz w:val="36"/>
          <w:szCs w:val="36"/>
        </w:rPr>
        <w:t>Module code: BALM 5001</w:t>
      </w:r>
    </w:p>
    <w:p w14:paraId="6D7A60C1" w14:textId="77777777" w:rsidR="002B38EF" w:rsidRDefault="002B38EF">
      <w:pPr>
        <w:spacing w:line="276" w:lineRule="auto"/>
        <w:jc w:val="left"/>
        <w:rPr>
          <w:b/>
          <w:bCs/>
          <w:sz w:val="96"/>
          <w:szCs w:val="96"/>
        </w:rPr>
      </w:pPr>
      <w:r>
        <w:rPr>
          <w:b/>
          <w:bCs/>
          <w:sz w:val="96"/>
          <w:szCs w:val="96"/>
        </w:rPr>
        <w:br w:type="page"/>
      </w:r>
    </w:p>
    <w:sdt>
      <w:sdtPr>
        <w:rPr>
          <w:rFonts w:ascii="Times New Roman" w:eastAsiaTheme="minorHAnsi" w:hAnsi="Times New Roman" w:cstheme="minorBidi"/>
          <w:b w:val="0"/>
          <w:bCs w:val="0"/>
          <w:color w:val="auto"/>
          <w:sz w:val="24"/>
          <w:szCs w:val="22"/>
          <w:lang w:val="en-GB"/>
        </w:rPr>
        <w:id w:val="1269888947"/>
        <w:docPartObj>
          <w:docPartGallery w:val="Table of Contents"/>
          <w:docPartUnique/>
        </w:docPartObj>
      </w:sdtPr>
      <w:sdtEndPr>
        <w:rPr>
          <w:noProof/>
        </w:rPr>
      </w:sdtEndPr>
      <w:sdtContent>
        <w:p w14:paraId="0ADEBD09" w14:textId="77777777" w:rsidR="002B38EF" w:rsidRPr="004C527D" w:rsidRDefault="002B38EF" w:rsidP="003F7E83">
          <w:pPr>
            <w:pStyle w:val="TOCHeading"/>
            <w:spacing w:line="360" w:lineRule="auto"/>
            <w:jc w:val="center"/>
            <w:rPr>
              <w:rFonts w:ascii="Arial" w:hAnsi="Arial" w:cs="Arial"/>
              <w:color w:val="auto"/>
              <w:sz w:val="22"/>
              <w:szCs w:val="22"/>
            </w:rPr>
          </w:pPr>
          <w:r w:rsidRPr="004C527D">
            <w:rPr>
              <w:rFonts w:ascii="Arial" w:hAnsi="Arial" w:cs="Arial"/>
              <w:color w:val="auto"/>
              <w:sz w:val="22"/>
              <w:szCs w:val="22"/>
            </w:rPr>
            <w:t>Table of Contents</w:t>
          </w:r>
        </w:p>
        <w:p w14:paraId="28A15006" w14:textId="3EB95D3B" w:rsidR="003F7E83" w:rsidRDefault="002B38EF">
          <w:pPr>
            <w:pStyle w:val="TOC1"/>
            <w:tabs>
              <w:tab w:val="right" w:leader="dot" w:pos="9350"/>
            </w:tabs>
            <w:rPr>
              <w:rFonts w:asciiTheme="minorHAnsi" w:eastAsiaTheme="minorEastAsia" w:hAnsiTheme="minorHAnsi"/>
              <w:noProof/>
              <w:kern w:val="2"/>
              <w:szCs w:val="24"/>
              <w:lang w:eastAsia="en-GB"/>
              <w14:ligatures w14:val="standardContextual"/>
            </w:rPr>
          </w:pPr>
          <w:r w:rsidRPr="004C527D">
            <w:rPr>
              <w:rFonts w:ascii="Arial" w:hAnsi="Arial" w:cs="Arial"/>
              <w:sz w:val="22"/>
            </w:rPr>
            <w:fldChar w:fldCharType="begin"/>
          </w:r>
          <w:r w:rsidRPr="004C527D">
            <w:rPr>
              <w:rFonts w:ascii="Arial" w:hAnsi="Arial" w:cs="Arial"/>
              <w:sz w:val="22"/>
            </w:rPr>
            <w:instrText xml:space="preserve"> TOC \o "1-3" \h \z \u </w:instrText>
          </w:r>
          <w:r w:rsidRPr="004C527D">
            <w:rPr>
              <w:rFonts w:ascii="Arial" w:hAnsi="Arial" w:cs="Arial"/>
              <w:sz w:val="22"/>
            </w:rPr>
            <w:fldChar w:fldCharType="separate"/>
          </w:r>
          <w:hyperlink w:anchor="_Toc213506693" w:history="1">
            <w:r w:rsidR="003F7E83" w:rsidRPr="00224692">
              <w:rPr>
                <w:rStyle w:val="Hyperlink"/>
                <w:noProof/>
              </w:rPr>
              <w:t>INTRODUCTION</w:t>
            </w:r>
            <w:r w:rsidR="003F7E83">
              <w:rPr>
                <w:noProof/>
                <w:webHidden/>
              </w:rPr>
              <w:tab/>
            </w:r>
            <w:r w:rsidR="003F7E83">
              <w:rPr>
                <w:noProof/>
                <w:webHidden/>
              </w:rPr>
              <w:fldChar w:fldCharType="begin"/>
            </w:r>
            <w:r w:rsidR="003F7E83">
              <w:rPr>
                <w:noProof/>
                <w:webHidden/>
              </w:rPr>
              <w:instrText xml:space="preserve"> PAGEREF _Toc213506693 \h </w:instrText>
            </w:r>
            <w:r w:rsidR="003F7E83">
              <w:rPr>
                <w:noProof/>
                <w:webHidden/>
              </w:rPr>
            </w:r>
            <w:r w:rsidR="003F7E83">
              <w:rPr>
                <w:noProof/>
                <w:webHidden/>
              </w:rPr>
              <w:fldChar w:fldCharType="separate"/>
            </w:r>
            <w:r w:rsidR="003F7E83">
              <w:rPr>
                <w:noProof/>
                <w:webHidden/>
              </w:rPr>
              <w:t>3</w:t>
            </w:r>
            <w:r w:rsidR="003F7E83">
              <w:rPr>
                <w:noProof/>
                <w:webHidden/>
              </w:rPr>
              <w:fldChar w:fldCharType="end"/>
            </w:r>
          </w:hyperlink>
        </w:p>
        <w:p w14:paraId="4F87CD78" w14:textId="26C21D7B" w:rsidR="003F7E83" w:rsidRDefault="003F7E83">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13506694" w:history="1">
            <w:r w:rsidRPr="00224692">
              <w:rPr>
                <w:rStyle w:val="Hyperlink"/>
                <w:rFonts w:ascii="Arial" w:hAnsi="Arial" w:cs="Arial"/>
                <w:noProof/>
              </w:rPr>
              <w:t>Appraisal of company</w:t>
            </w:r>
            <w:r>
              <w:rPr>
                <w:noProof/>
                <w:webHidden/>
              </w:rPr>
              <w:tab/>
            </w:r>
            <w:r>
              <w:rPr>
                <w:noProof/>
                <w:webHidden/>
              </w:rPr>
              <w:fldChar w:fldCharType="begin"/>
            </w:r>
            <w:r>
              <w:rPr>
                <w:noProof/>
                <w:webHidden/>
              </w:rPr>
              <w:instrText xml:space="preserve"> PAGEREF _Toc213506694 \h </w:instrText>
            </w:r>
            <w:r>
              <w:rPr>
                <w:noProof/>
                <w:webHidden/>
              </w:rPr>
            </w:r>
            <w:r>
              <w:rPr>
                <w:noProof/>
                <w:webHidden/>
              </w:rPr>
              <w:fldChar w:fldCharType="separate"/>
            </w:r>
            <w:r>
              <w:rPr>
                <w:noProof/>
                <w:webHidden/>
              </w:rPr>
              <w:t>3</w:t>
            </w:r>
            <w:r>
              <w:rPr>
                <w:noProof/>
                <w:webHidden/>
              </w:rPr>
              <w:fldChar w:fldCharType="end"/>
            </w:r>
          </w:hyperlink>
        </w:p>
        <w:p w14:paraId="27E265E3" w14:textId="7AE314A4" w:rsidR="003F7E83" w:rsidRDefault="003F7E83">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13506695" w:history="1">
            <w:r w:rsidRPr="00224692">
              <w:rPr>
                <w:rStyle w:val="Hyperlink"/>
                <w:rFonts w:ascii="Arial" w:hAnsi="Arial" w:cs="Arial"/>
                <w:noProof/>
              </w:rPr>
              <w:t>Stakeholders in project</w:t>
            </w:r>
            <w:r>
              <w:rPr>
                <w:noProof/>
                <w:webHidden/>
              </w:rPr>
              <w:tab/>
            </w:r>
            <w:r>
              <w:rPr>
                <w:noProof/>
                <w:webHidden/>
              </w:rPr>
              <w:fldChar w:fldCharType="begin"/>
            </w:r>
            <w:r>
              <w:rPr>
                <w:noProof/>
                <w:webHidden/>
              </w:rPr>
              <w:instrText xml:space="preserve"> PAGEREF _Toc213506695 \h </w:instrText>
            </w:r>
            <w:r>
              <w:rPr>
                <w:noProof/>
                <w:webHidden/>
              </w:rPr>
            </w:r>
            <w:r>
              <w:rPr>
                <w:noProof/>
                <w:webHidden/>
              </w:rPr>
              <w:fldChar w:fldCharType="separate"/>
            </w:r>
            <w:r>
              <w:rPr>
                <w:noProof/>
                <w:webHidden/>
              </w:rPr>
              <w:t>4</w:t>
            </w:r>
            <w:r>
              <w:rPr>
                <w:noProof/>
                <w:webHidden/>
              </w:rPr>
              <w:fldChar w:fldCharType="end"/>
            </w:r>
          </w:hyperlink>
        </w:p>
        <w:p w14:paraId="336B8185" w14:textId="1A0DE144" w:rsidR="003F7E83" w:rsidRDefault="003F7E83">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13506696" w:history="1">
            <w:r w:rsidRPr="00224692">
              <w:rPr>
                <w:rStyle w:val="Hyperlink"/>
                <w:rFonts w:ascii="Arial" w:hAnsi="Arial" w:cs="Arial"/>
                <w:noProof/>
              </w:rPr>
              <w:t>Roles and responsibilities of stakeholders</w:t>
            </w:r>
            <w:r>
              <w:rPr>
                <w:noProof/>
                <w:webHidden/>
              </w:rPr>
              <w:tab/>
            </w:r>
            <w:r>
              <w:rPr>
                <w:noProof/>
                <w:webHidden/>
              </w:rPr>
              <w:fldChar w:fldCharType="begin"/>
            </w:r>
            <w:r>
              <w:rPr>
                <w:noProof/>
                <w:webHidden/>
              </w:rPr>
              <w:instrText xml:space="preserve"> PAGEREF _Toc213506696 \h </w:instrText>
            </w:r>
            <w:r>
              <w:rPr>
                <w:noProof/>
                <w:webHidden/>
              </w:rPr>
            </w:r>
            <w:r>
              <w:rPr>
                <w:noProof/>
                <w:webHidden/>
              </w:rPr>
              <w:fldChar w:fldCharType="separate"/>
            </w:r>
            <w:r>
              <w:rPr>
                <w:noProof/>
                <w:webHidden/>
              </w:rPr>
              <w:t>6</w:t>
            </w:r>
            <w:r>
              <w:rPr>
                <w:noProof/>
                <w:webHidden/>
              </w:rPr>
              <w:fldChar w:fldCharType="end"/>
            </w:r>
          </w:hyperlink>
        </w:p>
        <w:p w14:paraId="3E548CCE" w14:textId="6F7802C1" w:rsidR="003F7E83" w:rsidRDefault="003F7E83">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13506697" w:history="1">
            <w:r w:rsidRPr="00224692">
              <w:rPr>
                <w:rStyle w:val="Hyperlink"/>
                <w:rFonts w:ascii="Arial" w:hAnsi="Arial" w:cs="Arial"/>
                <w:noProof/>
              </w:rPr>
              <w:t>Application of models, frameworks and theories</w:t>
            </w:r>
            <w:r>
              <w:rPr>
                <w:noProof/>
                <w:webHidden/>
              </w:rPr>
              <w:tab/>
            </w:r>
            <w:r>
              <w:rPr>
                <w:noProof/>
                <w:webHidden/>
              </w:rPr>
              <w:fldChar w:fldCharType="begin"/>
            </w:r>
            <w:r>
              <w:rPr>
                <w:noProof/>
                <w:webHidden/>
              </w:rPr>
              <w:instrText xml:space="preserve"> PAGEREF _Toc213506697 \h </w:instrText>
            </w:r>
            <w:r>
              <w:rPr>
                <w:noProof/>
                <w:webHidden/>
              </w:rPr>
            </w:r>
            <w:r>
              <w:rPr>
                <w:noProof/>
                <w:webHidden/>
              </w:rPr>
              <w:fldChar w:fldCharType="separate"/>
            </w:r>
            <w:r>
              <w:rPr>
                <w:noProof/>
                <w:webHidden/>
              </w:rPr>
              <w:t>7</w:t>
            </w:r>
            <w:r>
              <w:rPr>
                <w:noProof/>
                <w:webHidden/>
              </w:rPr>
              <w:fldChar w:fldCharType="end"/>
            </w:r>
          </w:hyperlink>
        </w:p>
        <w:p w14:paraId="4CAA8B3C" w14:textId="4CBF1DD0" w:rsidR="003F7E83" w:rsidRDefault="003F7E83">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13506698" w:history="1">
            <w:r w:rsidRPr="00224692">
              <w:rPr>
                <w:rStyle w:val="Hyperlink"/>
                <w:rFonts w:ascii="Arial" w:hAnsi="Arial" w:cs="Arial"/>
                <w:noProof/>
              </w:rPr>
              <w:t>Application of 4C model</w:t>
            </w:r>
            <w:r>
              <w:rPr>
                <w:noProof/>
                <w:webHidden/>
              </w:rPr>
              <w:tab/>
            </w:r>
            <w:r>
              <w:rPr>
                <w:noProof/>
                <w:webHidden/>
              </w:rPr>
              <w:fldChar w:fldCharType="begin"/>
            </w:r>
            <w:r>
              <w:rPr>
                <w:noProof/>
                <w:webHidden/>
              </w:rPr>
              <w:instrText xml:space="preserve"> PAGEREF _Toc213506698 \h </w:instrText>
            </w:r>
            <w:r>
              <w:rPr>
                <w:noProof/>
                <w:webHidden/>
              </w:rPr>
            </w:r>
            <w:r>
              <w:rPr>
                <w:noProof/>
                <w:webHidden/>
              </w:rPr>
              <w:fldChar w:fldCharType="separate"/>
            </w:r>
            <w:r>
              <w:rPr>
                <w:noProof/>
                <w:webHidden/>
              </w:rPr>
              <w:t>13</w:t>
            </w:r>
            <w:r>
              <w:rPr>
                <w:noProof/>
                <w:webHidden/>
              </w:rPr>
              <w:fldChar w:fldCharType="end"/>
            </w:r>
          </w:hyperlink>
        </w:p>
        <w:p w14:paraId="45AC52D1" w14:textId="0206A34F" w:rsidR="003F7E83" w:rsidRDefault="003F7E83">
          <w:pPr>
            <w:pStyle w:val="TOC2"/>
            <w:tabs>
              <w:tab w:val="right" w:leader="dot" w:pos="9350"/>
            </w:tabs>
            <w:rPr>
              <w:rFonts w:asciiTheme="minorHAnsi" w:eastAsiaTheme="minorEastAsia" w:hAnsiTheme="minorHAnsi"/>
              <w:noProof/>
              <w:kern w:val="2"/>
              <w:szCs w:val="24"/>
              <w:lang w:eastAsia="en-GB"/>
              <w14:ligatures w14:val="standardContextual"/>
            </w:rPr>
          </w:pPr>
          <w:hyperlink w:anchor="_Toc213506699" w:history="1">
            <w:r w:rsidRPr="00224692">
              <w:rPr>
                <w:rStyle w:val="Hyperlink"/>
                <w:rFonts w:ascii="Arial" w:hAnsi="Arial" w:cs="Arial"/>
                <w:noProof/>
              </w:rPr>
              <w:t>Evaluating the impact of stakeholder engagement</w:t>
            </w:r>
            <w:r>
              <w:rPr>
                <w:noProof/>
                <w:webHidden/>
              </w:rPr>
              <w:tab/>
            </w:r>
            <w:r>
              <w:rPr>
                <w:noProof/>
                <w:webHidden/>
              </w:rPr>
              <w:fldChar w:fldCharType="begin"/>
            </w:r>
            <w:r>
              <w:rPr>
                <w:noProof/>
                <w:webHidden/>
              </w:rPr>
              <w:instrText xml:space="preserve"> PAGEREF _Toc213506699 \h </w:instrText>
            </w:r>
            <w:r>
              <w:rPr>
                <w:noProof/>
                <w:webHidden/>
              </w:rPr>
            </w:r>
            <w:r>
              <w:rPr>
                <w:noProof/>
                <w:webHidden/>
              </w:rPr>
              <w:fldChar w:fldCharType="separate"/>
            </w:r>
            <w:r>
              <w:rPr>
                <w:noProof/>
                <w:webHidden/>
              </w:rPr>
              <w:t>15</w:t>
            </w:r>
            <w:r>
              <w:rPr>
                <w:noProof/>
                <w:webHidden/>
              </w:rPr>
              <w:fldChar w:fldCharType="end"/>
            </w:r>
          </w:hyperlink>
        </w:p>
        <w:p w14:paraId="7EF1E37B" w14:textId="2F746AA4" w:rsidR="003F7E83" w:rsidRDefault="003F7E83">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3506700" w:history="1">
            <w:r w:rsidRPr="00224692">
              <w:rPr>
                <w:rStyle w:val="Hyperlink"/>
                <w:rFonts w:ascii="Arial" w:hAnsi="Arial" w:cs="Arial"/>
                <w:noProof/>
                <w:lang w:val="en-US"/>
              </w:rPr>
              <w:t>CONCLUSION</w:t>
            </w:r>
            <w:r>
              <w:rPr>
                <w:noProof/>
                <w:webHidden/>
              </w:rPr>
              <w:tab/>
            </w:r>
            <w:r>
              <w:rPr>
                <w:noProof/>
                <w:webHidden/>
              </w:rPr>
              <w:fldChar w:fldCharType="begin"/>
            </w:r>
            <w:r>
              <w:rPr>
                <w:noProof/>
                <w:webHidden/>
              </w:rPr>
              <w:instrText xml:space="preserve"> PAGEREF _Toc213506700 \h </w:instrText>
            </w:r>
            <w:r>
              <w:rPr>
                <w:noProof/>
                <w:webHidden/>
              </w:rPr>
            </w:r>
            <w:r>
              <w:rPr>
                <w:noProof/>
                <w:webHidden/>
              </w:rPr>
              <w:fldChar w:fldCharType="separate"/>
            </w:r>
            <w:r>
              <w:rPr>
                <w:noProof/>
                <w:webHidden/>
              </w:rPr>
              <w:t>17</w:t>
            </w:r>
            <w:r>
              <w:rPr>
                <w:noProof/>
                <w:webHidden/>
              </w:rPr>
              <w:fldChar w:fldCharType="end"/>
            </w:r>
          </w:hyperlink>
        </w:p>
        <w:p w14:paraId="20B0D16F" w14:textId="4BE0E358" w:rsidR="003F7E83" w:rsidRDefault="003F7E83">
          <w:pPr>
            <w:pStyle w:val="TOC1"/>
            <w:tabs>
              <w:tab w:val="right" w:leader="dot" w:pos="9350"/>
            </w:tabs>
            <w:rPr>
              <w:rFonts w:asciiTheme="minorHAnsi" w:eastAsiaTheme="minorEastAsia" w:hAnsiTheme="minorHAnsi"/>
              <w:noProof/>
              <w:kern w:val="2"/>
              <w:szCs w:val="24"/>
              <w:lang w:eastAsia="en-GB"/>
              <w14:ligatures w14:val="standardContextual"/>
            </w:rPr>
          </w:pPr>
          <w:hyperlink w:anchor="_Toc213506701" w:history="1">
            <w:r w:rsidRPr="00224692">
              <w:rPr>
                <w:rStyle w:val="Hyperlink"/>
                <w:noProof/>
                <w:lang w:val="en-US"/>
              </w:rPr>
              <w:t>REFERENCES</w:t>
            </w:r>
            <w:r>
              <w:rPr>
                <w:noProof/>
                <w:webHidden/>
              </w:rPr>
              <w:tab/>
            </w:r>
            <w:r>
              <w:rPr>
                <w:noProof/>
                <w:webHidden/>
              </w:rPr>
              <w:fldChar w:fldCharType="begin"/>
            </w:r>
            <w:r>
              <w:rPr>
                <w:noProof/>
                <w:webHidden/>
              </w:rPr>
              <w:instrText xml:space="preserve"> PAGEREF _Toc213506701 \h </w:instrText>
            </w:r>
            <w:r>
              <w:rPr>
                <w:noProof/>
                <w:webHidden/>
              </w:rPr>
            </w:r>
            <w:r>
              <w:rPr>
                <w:noProof/>
                <w:webHidden/>
              </w:rPr>
              <w:fldChar w:fldCharType="separate"/>
            </w:r>
            <w:r>
              <w:rPr>
                <w:noProof/>
                <w:webHidden/>
              </w:rPr>
              <w:t>19</w:t>
            </w:r>
            <w:r>
              <w:rPr>
                <w:noProof/>
                <w:webHidden/>
              </w:rPr>
              <w:fldChar w:fldCharType="end"/>
            </w:r>
          </w:hyperlink>
        </w:p>
        <w:p w14:paraId="1AF7133D" w14:textId="3A5F4A98" w:rsidR="002B38EF" w:rsidRDefault="002B38EF" w:rsidP="003F7E83">
          <w:r w:rsidRPr="004C527D">
            <w:rPr>
              <w:rFonts w:ascii="Arial" w:hAnsi="Arial" w:cs="Arial"/>
              <w:b/>
              <w:bCs/>
              <w:noProof/>
              <w:sz w:val="22"/>
            </w:rPr>
            <w:fldChar w:fldCharType="end"/>
          </w:r>
        </w:p>
      </w:sdtContent>
    </w:sdt>
    <w:p w14:paraId="13A9D052" w14:textId="77777777" w:rsidR="002B38EF" w:rsidRPr="002B38EF" w:rsidRDefault="002B38EF" w:rsidP="002B38EF">
      <w:pPr>
        <w:jc w:val="center"/>
        <w:rPr>
          <w:b/>
          <w:bCs/>
          <w:sz w:val="96"/>
          <w:szCs w:val="96"/>
          <w:lang w:val="en-US"/>
        </w:rPr>
      </w:pPr>
      <w:r w:rsidRPr="002B38EF">
        <w:rPr>
          <w:b/>
          <w:bCs/>
          <w:sz w:val="96"/>
          <w:szCs w:val="96"/>
        </w:rPr>
        <w:t> </w:t>
      </w:r>
    </w:p>
    <w:p w14:paraId="74A9A65D" w14:textId="77777777" w:rsidR="002B38EF" w:rsidRDefault="002B38EF" w:rsidP="002B38EF">
      <w:pPr>
        <w:spacing w:line="276" w:lineRule="auto"/>
        <w:jc w:val="left"/>
        <w:rPr>
          <w:rFonts w:eastAsiaTheme="majorEastAsia" w:cstheme="majorBidi"/>
          <w:b/>
          <w:bCs/>
          <w:sz w:val="28"/>
          <w:szCs w:val="28"/>
        </w:rPr>
      </w:pPr>
      <w:r>
        <w:t xml:space="preserve"> </w:t>
      </w:r>
      <w:r>
        <w:br w:type="page"/>
      </w:r>
    </w:p>
    <w:p w14:paraId="2B60300D" w14:textId="77777777" w:rsidR="00804F12" w:rsidRDefault="00804F12" w:rsidP="00804F12">
      <w:pPr>
        <w:pStyle w:val="Heading1"/>
      </w:pPr>
      <w:bookmarkStart w:id="0" w:name="_Toc213506693"/>
      <w:r>
        <w:lastRenderedPageBreak/>
        <w:t>INTRODUCTION</w:t>
      </w:r>
      <w:bookmarkEnd w:id="0"/>
    </w:p>
    <w:p w14:paraId="24203CB7" w14:textId="77777777" w:rsidR="00804F12" w:rsidRPr="003F7E83" w:rsidRDefault="00285CA3" w:rsidP="003F7E83">
      <w:pPr>
        <w:rPr>
          <w:rFonts w:ascii="Arial" w:hAnsi="Arial" w:cs="Arial"/>
          <w:sz w:val="22"/>
          <w:lang w:val="en-US"/>
        </w:rPr>
      </w:pPr>
      <w:r w:rsidRPr="003F7E83">
        <w:rPr>
          <w:rFonts w:ascii="Arial" w:hAnsi="Arial" w:cs="Arial"/>
          <w:sz w:val="22"/>
          <w:lang w:val="en-US"/>
        </w:rPr>
        <w:t xml:space="preserve">Smith &amp; Nephew signified as the famous British multinational based medical technology business which has its specialization in </w:t>
      </w:r>
      <w:r w:rsidR="00DB53E7" w:rsidRPr="003F7E83">
        <w:rPr>
          <w:rFonts w:ascii="Arial" w:hAnsi="Arial" w:cs="Arial"/>
          <w:sz w:val="22"/>
          <w:lang w:val="en-US"/>
        </w:rPr>
        <w:t xml:space="preserve">ENT, advanced wound management, orthopedics as well as sports medicine. This company develops medical devices mainly </w:t>
      </w:r>
      <w:proofErr w:type="gramStart"/>
      <w:r w:rsidR="00DB53E7" w:rsidRPr="003F7E83">
        <w:rPr>
          <w:rFonts w:ascii="Arial" w:hAnsi="Arial" w:cs="Arial"/>
          <w:sz w:val="22"/>
          <w:lang w:val="en-US"/>
        </w:rPr>
        <w:t>for the patient</w:t>
      </w:r>
      <w:proofErr w:type="gramEnd"/>
      <w:r w:rsidR="00DB53E7" w:rsidRPr="003F7E83">
        <w:rPr>
          <w:rFonts w:ascii="Arial" w:hAnsi="Arial" w:cs="Arial"/>
          <w:sz w:val="22"/>
          <w:lang w:val="en-US"/>
        </w:rPr>
        <w:t xml:space="preserve"> suffering from trauma or any kind of orthopedic issues. </w:t>
      </w:r>
      <w:r w:rsidR="0092430D" w:rsidRPr="003F7E83">
        <w:rPr>
          <w:rFonts w:ascii="Arial" w:hAnsi="Arial" w:cs="Arial"/>
          <w:sz w:val="22"/>
          <w:lang w:val="en-US"/>
        </w:rPr>
        <w:t xml:space="preserve">By year 2023, it has profit </w:t>
      </w:r>
      <w:proofErr w:type="gramStart"/>
      <w:r w:rsidR="0092430D" w:rsidRPr="003F7E83">
        <w:rPr>
          <w:rFonts w:ascii="Arial" w:hAnsi="Arial" w:cs="Arial"/>
          <w:sz w:val="22"/>
          <w:lang w:val="en-US"/>
        </w:rPr>
        <w:t>margin</w:t>
      </w:r>
      <w:proofErr w:type="gramEnd"/>
      <w:r w:rsidR="0092430D" w:rsidRPr="003F7E83">
        <w:rPr>
          <w:rFonts w:ascii="Arial" w:hAnsi="Arial" w:cs="Arial"/>
          <w:sz w:val="22"/>
          <w:lang w:val="en-US"/>
        </w:rPr>
        <w:t xml:space="preserve"> around 49.6% (© GlobalData Plc 2025). </w:t>
      </w:r>
      <w:r w:rsidR="00DB53E7" w:rsidRPr="003F7E83">
        <w:rPr>
          <w:rFonts w:ascii="Arial" w:hAnsi="Arial" w:cs="Arial"/>
          <w:sz w:val="22"/>
          <w:lang w:val="en-US"/>
        </w:rPr>
        <w:t xml:space="preserve">The company has achieved revenue </w:t>
      </w:r>
      <w:r w:rsidR="001E1818" w:rsidRPr="003F7E83">
        <w:rPr>
          <w:rFonts w:ascii="Arial" w:hAnsi="Arial" w:cs="Arial"/>
          <w:sz w:val="22"/>
          <w:lang w:val="en-US"/>
        </w:rPr>
        <w:t>$</w:t>
      </w:r>
      <w:r w:rsidR="00DB53E7" w:rsidRPr="003F7E83">
        <w:rPr>
          <w:rFonts w:ascii="Arial" w:hAnsi="Arial" w:cs="Arial"/>
          <w:sz w:val="22"/>
          <w:lang w:val="en-US"/>
        </w:rPr>
        <w:t>5.81 billion in the year 2024 having around 17,000</w:t>
      </w:r>
      <w:r w:rsidR="001E1818" w:rsidRPr="003F7E83">
        <w:rPr>
          <w:rFonts w:ascii="Arial" w:hAnsi="Arial" w:cs="Arial"/>
          <w:sz w:val="22"/>
          <w:lang w:val="en-US"/>
        </w:rPr>
        <w:t xml:space="preserve"> staff members</w:t>
      </w:r>
      <w:r w:rsidR="0092430D" w:rsidRPr="003F7E83">
        <w:rPr>
          <w:rFonts w:ascii="Arial" w:hAnsi="Arial" w:cs="Arial"/>
          <w:sz w:val="22"/>
          <w:lang w:val="en-US"/>
        </w:rPr>
        <w:t xml:space="preserve"> (</w:t>
      </w:r>
      <w:r w:rsidR="0092430D" w:rsidRPr="003F7E83">
        <w:rPr>
          <w:rFonts w:ascii="Arial" w:hAnsi="Arial" w:cs="Arial"/>
          <w:sz w:val="22"/>
        </w:rPr>
        <w:t>© 2025 World Economic Forum</w:t>
      </w:r>
      <w:r w:rsidR="0092430D" w:rsidRPr="003F7E83">
        <w:rPr>
          <w:rFonts w:ascii="Arial" w:hAnsi="Arial" w:cs="Arial"/>
          <w:sz w:val="22"/>
          <w:lang w:val="en-US"/>
        </w:rPr>
        <w:t>)</w:t>
      </w:r>
      <w:r w:rsidR="001E1818" w:rsidRPr="003F7E83">
        <w:rPr>
          <w:rFonts w:ascii="Arial" w:hAnsi="Arial" w:cs="Arial"/>
          <w:sz w:val="22"/>
          <w:lang w:val="en-US"/>
        </w:rPr>
        <w:t xml:space="preserve">. The company provides all their </w:t>
      </w:r>
      <w:proofErr w:type="gramStart"/>
      <w:r w:rsidR="001E1818" w:rsidRPr="003F7E83">
        <w:rPr>
          <w:rFonts w:ascii="Arial" w:hAnsi="Arial" w:cs="Arial"/>
          <w:sz w:val="22"/>
          <w:lang w:val="en-US"/>
        </w:rPr>
        <w:t>product</w:t>
      </w:r>
      <w:proofErr w:type="gramEnd"/>
      <w:r w:rsidR="001E1818" w:rsidRPr="003F7E83">
        <w:rPr>
          <w:rFonts w:ascii="Arial" w:hAnsi="Arial" w:cs="Arial"/>
          <w:sz w:val="22"/>
          <w:lang w:val="en-US"/>
        </w:rPr>
        <w:t xml:space="preserve"> and services to physicians, nurse specialists, </w:t>
      </w:r>
      <w:proofErr w:type="gramStart"/>
      <w:r w:rsidR="001E1818" w:rsidRPr="003F7E83">
        <w:rPr>
          <w:rFonts w:ascii="Arial" w:hAnsi="Arial" w:cs="Arial"/>
          <w:sz w:val="22"/>
          <w:lang w:val="en-US"/>
        </w:rPr>
        <w:t>surgeons ,</w:t>
      </w:r>
      <w:proofErr w:type="gramEnd"/>
      <w:r w:rsidR="001E1818" w:rsidRPr="003F7E83">
        <w:rPr>
          <w:rFonts w:ascii="Arial" w:hAnsi="Arial" w:cs="Arial"/>
          <w:sz w:val="22"/>
          <w:lang w:val="en-US"/>
        </w:rPr>
        <w:t xml:space="preserve"> clinicians or general practitioners. </w:t>
      </w:r>
      <w:r w:rsidR="00D817AC" w:rsidRPr="003F7E83">
        <w:rPr>
          <w:rFonts w:ascii="Arial" w:hAnsi="Arial" w:cs="Arial"/>
          <w:sz w:val="22"/>
          <w:lang w:val="en-US"/>
        </w:rPr>
        <w:t xml:space="preserve">The business mainly </w:t>
      </w:r>
      <w:proofErr w:type="gramStart"/>
      <w:r w:rsidR="00D817AC" w:rsidRPr="003F7E83">
        <w:rPr>
          <w:rFonts w:ascii="Arial" w:hAnsi="Arial" w:cs="Arial"/>
          <w:sz w:val="22"/>
          <w:lang w:val="en-US"/>
        </w:rPr>
        <w:t>operates above</w:t>
      </w:r>
      <w:proofErr w:type="gramEnd"/>
      <w:r w:rsidR="00D817AC" w:rsidRPr="003F7E83">
        <w:rPr>
          <w:rFonts w:ascii="Arial" w:hAnsi="Arial" w:cs="Arial"/>
          <w:sz w:val="22"/>
          <w:lang w:val="en-US"/>
        </w:rPr>
        <w:t xml:space="preserve"> 100 countries and all over the world and is also the constituent part of FTSE 100 list. Strategy for growth was announced in the year 2021, </w:t>
      </w:r>
      <w:r w:rsidR="00DE1185" w:rsidRPr="003F7E83">
        <w:rPr>
          <w:rFonts w:ascii="Arial" w:hAnsi="Arial" w:cs="Arial"/>
          <w:sz w:val="22"/>
          <w:lang w:val="en-US"/>
        </w:rPr>
        <w:t>December</w:t>
      </w:r>
      <w:r w:rsidR="00D817AC" w:rsidRPr="003F7E83">
        <w:rPr>
          <w:rFonts w:ascii="Arial" w:hAnsi="Arial" w:cs="Arial"/>
          <w:sz w:val="22"/>
          <w:lang w:val="en-US"/>
        </w:rPr>
        <w:t xml:space="preserve"> through which, business make sure to transform itself into a structurally higher success and </w:t>
      </w:r>
      <w:proofErr w:type="gramStart"/>
      <w:r w:rsidR="00D817AC" w:rsidRPr="003F7E83">
        <w:rPr>
          <w:rFonts w:ascii="Arial" w:hAnsi="Arial" w:cs="Arial"/>
          <w:sz w:val="22"/>
          <w:lang w:val="en-US"/>
        </w:rPr>
        <w:t>growth based</w:t>
      </w:r>
      <w:proofErr w:type="gramEnd"/>
      <w:r w:rsidR="00D817AC" w:rsidRPr="003F7E83">
        <w:rPr>
          <w:rFonts w:ascii="Arial" w:hAnsi="Arial" w:cs="Arial"/>
          <w:sz w:val="22"/>
          <w:lang w:val="en-US"/>
        </w:rPr>
        <w:t xml:space="preserve"> company</w:t>
      </w:r>
      <w:r w:rsidR="00A50323" w:rsidRPr="003F7E83">
        <w:rPr>
          <w:rFonts w:ascii="Arial" w:hAnsi="Arial" w:cs="Arial"/>
          <w:sz w:val="22"/>
          <w:lang w:val="en-US"/>
        </w:rPr>
        <w:t xml:space="preserve"> (Investors</w:t>
      </w:r>
      <w:r w:rsidR="00DE1185" w:rsidRPr="003F7E83">
        <w:rPr>
          <w:rFonts w:ascii="Arial" w:hAnsi="Arial" w:cs="Arial"/>
          <w:sz w:val="22"/>
          <w:lang w:val="en-US"/>
        </w:rPr>
        <w:t>, 2025</w:t>
      </w:r>
      <w:r w:rsidR="00A50323" w:rsidRPr="003F7E83">
        <w:rPr>
          <w:rFonts w:ascii="Arial" w:hAnsi="Arial" w:cs="Arial"/>
          <w:sz w:val="22"/>
          <w:lang w:val="en-US"/>
        </w:rPr>
        <w:t>)</w:t>
      </w:r>
      <w:r w:rsidR="00D817AC" w:rsidRPr="003F7E83">
        <w:rPr>
          <w:rFonts w:ascii="Arial" w:hAnsi="Arial" w:cs="Arial"/>
          <w:sz w:val="22"/>
          <w:lang w:val="en-US"/>
        </w:rPr>
        <w:t xml:space="preserve">. </w:t>
      </w:r>
      <w:r w:rsidR="00896E17" w:rsidRPr="003F7E83">
        <w:rPr>
          <w:rFonts w:ascii="Arial" w:hAnsi="Arial" w:cs="Arial"/>
          <w:sz w:val="22"/>
          <w:lang w:val="en-US"/>
        </w:rPr>
        <w:t xml:space="preserve">Now, company </w:t>
      </w:r>
      <w:proofErr w:type="gramStart"/>
      <w:r w:rsidR="00896E17" w:rsidRPr="003F7E83">
        <w:rPr>
          <w:rFonts w:ascii="Arial" w:hAnsi="Arial" w:cs="Arial"/>
          <w:sz w:val="22"/>
          <w:lang w:val="en-US"/>
        </w:rPr>
        <w:t>is deciding</w:t>
      </w:r>
      <w:proofErr w:type="gramEnd"/>
      <w:r w:rsidR="00896E17" w:rsidRPr="003F7E83">
        <w:rPr>
          <w:rFonts w:ascii="Arial" w:hAnsi="Arial" w:cs="Arial"/>
          <w:sz w:val="22"/>
          <w:lang w:val="en-US"/>
        </w:rPr>
        <w:t xml:space="preserve"> to launch a new wearable health device within 6 months which can help patients to track their sleep patterns, heart rate and oxygen level. Regarding this, report </w:t>
      </w:r>
      <w:r w:rsidR="00804F12" w:rsidRPr="003F7E83">
        <w:rPr>
          <w:rFonts w:ascii="Arial" w:hAnsi="Arial" w:cs="Arial"/>
          <w:sz w:val="22"/>
          <w:lang w:val="en-US"/>
        </w:rPr>
        <w:t xml:space="preserve">will </w:t>
      </w:r>
      <w:proofErr w:type="gramStart"/>
      <w:r w:rsidR="00804F12" w:rsidRPr="003F7E83">
        <w:rPr>
          <w:rFonts w:ascii="Arial" w:hAnsi="Arial" w:cs="Arial"/>
          <w:sz w:val="22"/>
          <w:lang w:val="en-US"/>
        </w:rPr>
        <w:t>discuss about</w:t>
      </w:r>
      <w:proofErr w:type="gramEnd"/>
      <w:r w:rsidR="00B77FBF" w:rsidRPr="003F7E83">
        <w:rPr>
          <w:rFonts w:ascii="Arial" w:hAnsi="Arial" w:cs="Arial"/>
          <w:sz w:val="22"/>
          <w:lang w:val="en-US"/>
        </w:rPr>
        <w:t xml:space="preserve"> selected renowned health </w:t>
      </w:r>
      <w:r w:rsidR="00DE1185" w:rsidRPr="003F7E83">
        <w:rPr>
          <w:rFonts w:ascii="Arial" w:hAnsi="Arial" w:cs="Arial"/>
          <w:sz w:val="22"/>
          <w:lang w:val="en-US"/>
        </w:rPr>
        <w:t>Device Company</w:t>
      </w:r>
      <w:r w:rsidR="00B77FBF" w:rsidRPr="003F7E83">
        <w:rPr>
          <w:rFonts w:ascii="Arial" w:hAnsi="Arial" w:cs="Arial"/>
          <w:sz w:val="22"/>
          <w:lang w:val="en-US"/>
        </w:rPr>
        <w:t xml:space="preserve"> by using SWOT analysis tool. It will </w:t>
      </w:r>
      <w:proofErr w:type="gramStart"/>
      <w:r w:rsidR="00B77FBF" w:rsidRPr="003F7E83">
        <w:rPr>
          <w:rFonts w:ascii="Arial" w:hAnsi="Arial" w:cs="Arial"/>
          <w:sz w:val="22"/>
          <w:lang w:val="en-US"/>
        </w:rPr>
        <w:t>further provide</w:t>
      </w:r>
      <w:proofErr w:type="gramEnd"/>
      <w:r w:rsidR="00B77FBF" w:rsidRPr="003F7E83">
        <w:rPr>
          <w:rFonts w:ascii="Arial" w:hAnsi="Arial" w:cs="Arial"/>
          <w:sz w:val="22"/>
          <w:lang w:val="en-US"/>
        </w:rPr>
        <w:t xml:space="preserve"> details about internal and external stakeholders along with the rules and responsibilities and with the benefits and challenges associated with the selected stakeholders. Further considering different models, theories and framework,</w:t>
      </w:r>
      <w:r w:rsidR="0052799B" w:rsidRPr="003F7E83">
        <w:rPr>
          <w:rFonts w:ascii="Arial" w:hAnsi="Arial" w:cs="Arial"/>
          <w:sz w:val="22"/>
          <w:lang w:val="en-US"/>
        </w:rPr>
        <w:t xml:space="preserve"> RACI matrix, communication plan</w:t>
      </w:r>
      <w:proofErr w:type="gramStart"/>
      <w:r w:rsidR="0052799B" w:rsidRPr="003F7E83">
        <w:rPr>
          <w:rFonts w:ascii="Arial" w:hAnsi="Arial" w:cs="Arial"/>
          <w:sz w:val="22"/>
          <w:lang w:val="en-US"/>
        </w:rPr>
        <w:t xml:space="preserve">, </w:t>
      </w:r>
      <w:r w:rsidR="003B11F9" w:rsidRPr="003F7E83">
        <w:rPr>
          <w:rFonts w:ascii="Arial" w:hAnsi="Arial" w:cs="Arial"/>
          <w:sz w:val="22"/>
          <w:lang w:val="en-US"/>
        </w:rPr>
        <w:t>engagement</w:t>
      </w:r>
      <w:proofErr w:type="gramEnd"/>
      <w:r w:rsidR="003B11F9" w:rsidRPr="003F7E83">
        <w:rPr>
          <w:rFonts w:ascii="Arial" w:hAnsi="Arial" w:cs="Arial"/>
          <w:sz w:val="22"/>
          <w:lang w:val="en-US"/>
        </w:rPr>
        <w:t xml:space="preserve"> plan for stakeholders will be included for identification of </w:t>
      </w:r>
      <w:r w:rsidR="002F5C5D" w:rsidRPr="003F7E83">
        <w:rPr>
          <w:rFonts w:ascii="Arial" w:hAnsi="Arial" w:cs="Arial"/>
          <w:sz w:val="22"/>
          <w:lang w:val="en-US"/>
        </w:rPr>
        <w:t xml:space="preserve">appropriate strategies for engaging </w:t>
      </w:r>
      <w:proofErr w:type="gramStart"/>
      <w:r w:rsidR="002F5C5D" w:rsidRPr="003F7E83">
        <w:rPr>
          <w:rFonts w:ascii="Arial" w:hAnsi="Arial" w:cs="Arial"/>
          <w:sz w:val="22"/>
          <w:lang w:val="en-US"/>
        </w:rPr>
        <w:t>stakeholder</w:t>
      </w:r>
      <w:proofErr w:type="gramEnd"/>
      <w:r w:rsidR="002F5C5D" w:rsidRPr="003F7E83">
        <w:rPr>
          <w:rFonts w:ascii="Arial" w:hAnsi="Arial" w:cs="Arial"/>
          <w:sz w:val="22"/>
          <w:lang w:val="en-US"/>
        </w:rPr>
        <w:t>.</w:t>
      </w:r>
      <w:r w:rsidR="00204E41" w:rsidRPr="003F7E83">
        <w:rPr>
          <w:rFonts w:ascii="Arial" w:hAnsi="Arial" w:cs="Arial"/>
          <w:sz w:val="22"/>
          <w:lang w:val="en-US"/>
        </w:rPr>
        <w:t xml:space="preserve"> </w:t>
      </w:r>
      <w:r w:rsidR="002F5C5D" w:rsidRPr="003F7E83">
        <w:rPr>
          <w:rFonts w:ascii="Arial" w:hAnsi="Arial" w:cs="Arial"/>
          <w:sz w:val="22"/>
          <w:lang w:val="en-US"/>
        </w:rPr>
        <w:t xml:space="preserve">4C model </w:t>
      </w:r>
      <w:r w:rsidR="00204E41" w:rsidRPr="003F7E83">
        <w:rPr>
          <w:rFonts w:ascii="Arial" w:hAnsi="Arial" w:cs="Arial"/>
          <w:sz w:val="22"/>
          <w:lang w:val="en-US"/>
        </w:rPr>
        <w:t xml:space="preserve">will </w:t>
      </w:r>
      <w:r w:rsidR="00864F0E" w:rsidRPr="003F7E83">
        <w:rPr>
          <w:rFonts w:ascii="Arial" w:hAnsi="Arial" w:cs="Arial"/>
          <w:sz w:val="22"/>
          <w:lang w:val="en-US"/>
        </w:rPr>
        <w:t>be used to identify the strategies for stake</w:t>
      </w:r>
      <w:r w:rsidR="00501A64" w:rsidRPr="003F7E83">
        <w:rPr>
          <w:rFonts w:ascii="Arial" w:hAnsi="Arial" w:cs="Arial"/>
          <w:sz w:val="22"/>
          <w:lang w:val="en-US"/>
        </w:rPr>
        <w:t>holder engagement and conflict resolution.</w:t>
      </w:r>
      <w:r w:rsidR="00F27064" w:rsidRPr="003F7E83">
        <w:rPr>
          <w:rFonts w:ascii="Arial" w:hAnsi="Arial" w:cs="Arial"/>
          <w:sz w:val="22"/>
          <w:lang w:val="en-US"/>
        </w:rPr>
        <w:t xml:space="preserve"> Lastly, impact of stakeholder engagement on business performance will be evaluated and recommendations for future will be provided</w:t>
      </w:r>
    </w:p>
    <w:p w14:paraId="03C5F1BB" w14:textId="77777777" w:rsidR="00DB6D36" w:rsidRPr="003F7E83" w:rsidRDefault="00286328" w:rsidP="003F7E83">
      <w:pPr>
        <w:pStyle w:val="Heading2"/>
        <w:rPr>
          <w:rFonts w:ascii="Arial" w:hAnsi="Arial" w:cs="Arial"/>
          <w:sz w:val="22"/>
          <w:szCs w:val="22"/>
        </w:rPr>
      </w:pPr>
      <w:bookmarkStart w:id="1" w:name="_Toc213506694"/>
      <w:r w:rsidRPr="003F7E83">
        <w:rPr>
          <w:rFonts w:ascii="Arial" w:hAnsi="Arial" w:cs="Arial"/>
          <w:sz w:val="22"/>
          <w:szCs w:val="22"/>
        </w:rPr>
        <w:t>Appraisal of company</w:t>
      </w:r>
      <w:bookmarkEnd w:id="1"/>
    </w:p>
    <w:p w14:paraId="5BD73DB7" w14:textId="77777777" w:rsidR="005E0546" w:rsidRPr="003F7E83" w:rsidRDefault="00DB6D36" w:rsidP="003F7E83">
      <w:pPr>
        <w:rPr>
          <w:rFonts w:ascii="Arial" w:hAnsi="Arial" w:cs="Arial"/>
          <w:sz w:val="22"/>
        </w:rPr>
      </w:pPr>
      <w:r w:rsidRPr="003F7E83">
        <w:rPr>
          <w:rFonts w:ascii="Arial" w:hAnsi="Arial" w:cs="Arial"/>
          <w:b/>
          <w:bCs/>
          <w:i/>
          <w:iCs/>
          <w:sz w:val="22"/>
        </w:rPr>
        <w:t>Strengths</w:t>
      </w:r>
      <w:r w:rsidRPr="003F7E83">
        <w:rPr>
          <w:rFonts w:ascii="Arial" w:hAnsi="Arial" w:cs="Arial"/>
          <w:sz w:val="22"/>
        </w:rPr>
        <w:t>-</w:t>
      </w:r>
      <w:r w:rsidR="00370FE6" w:rsidRPr="003F7E83">
        <w:rPr>
          <w:rFonts w:ascii="Arial" w:hAnsi="Arial" w:cs="Arial"/>
          <w:sz w:val="22"/>
        </w:rPr>
        <w:t xml:space="preserve"> One of the main </w:t>
      </w:r>
      <w:proofErr w:type="gramStart"/>
      <w:r w:rsidR="00370FE6" w:rsidRPr="003F7E83">
        <w:rPr>
          <w:rFonts w:ascii="Arial" w:hAnsi="Arial" w:cs="Arial"/>
          <w:sz w:val="22"/>
        </w:rPr>
        <w:t>strength</w:t>
      </w:r>
      <w:proofErr w:type="gramEnd"/>
      <w:r w:rsidR="00370FE6" w:rsidRPr="003F7E83">
        <w:rPr>
          <w:rFonts w:ascii="Arial" w:hAnsi="Arial" w:cs="Arial"/>
          <w:sz w:val="22"/>
        </w:rPr>
        <w:t xml:space="preserve"> of </w:t>
      </w:r>
      <w:r w:rsidR="00D5112C" w:rsidRPr="003F7E83">
        <w:rPr>
          <w:rFonts w:ascii="Arial" w:hAnsi="Arial" w:cs="Arial"/>
          <w:sz w:val="22"/>
        </w:rPr>
        <w:t>Smith &amp; Nephew</w:t>
      </w:r>
      <w:r w:rsidR="00370FE6" w:rsidRPr="003F7E83">
        <w:rPr>
          <w:rFonts w:ascii="Arial" w:hAnsi="Arial" w:cs="Arial"/>
          <w:sz w:val="22"/>
        </w:rPr>
        <w:t xml:space="preserve"> </w:t>
      </w:r>
      <w:r w:rsidR="00005BBA" w:rsidRPr="003F7E83">
        <w:rPr>
          <w:rFonts w:ascii="Arial" w:hAnsi="Arial" w:cs="Arial"/>
          <w:sz w:val="22"/>
        </w:rPr>
        <w:t>Company</w:t>
      </w:r>
      <w:r w:rsidR="00370FE6" w:rsidRPr="003F7E83">
        <w:rPr>
          <w:rFonts w:ascii="Arial" w:hAnsi="Arial" w:cs="Arial"/>
          <w:sz w:val="22"/>
        </w:rPr>
        <w:t xml:space="preserve"> </w:t>
      </w:r>
      <w:r w:rsidR="00522E42" w:rsidRPr="003F7E83">
        <w:rPr>
          <w:rFonts w:ascii="Arial" w:hAnsi="Arial" w:cs="Arial"/>
          <w:sz w:val="22"/>
        </w:rPr>
        <w:t xml:space="preserve">is </w:t>
      </w:r>
      <w:r w:rsidR="0004346A" w:rsidRPr="003F7E83">
        <w:rPr>
          <w:rFonts w:ascii="Arial" w:hAnsi="Arial" w:cs="Arial"/>
          <w:sz w:val="22"/>
        </w:rPr>
        <w:t xml:space="preserve">robust R&amp;D </w:t>
      </w:r>
      <w:r w:rsidR="00522E42" w:rsidRPr="003F7E83">
        <w:rPr>
          <w:rFonts w:ascii="Arial" w:hAnsi="Arial" w:cs="Arial"/>
          <w:sz w:val="22"/>
        </w:rPr>
        <w:t>capability</w:t>
      </w:r>
      <w:r w:rsidR="0004346A" w:rsidRPr="003F7E83">
        <w:rPr>
          <w:rFonts w:ascii="Arial" w:hAnsi="Arial" w:cs="Arial"/>
          <w:sz w:val="22"/>
        </w:rPr>
        <w:t xml:space="preserve"> </w:t>
      </w:r>
      <w:r w:rsidR="003927A7" w:rsidRPr="003F7E83">
        <w:rPr>
          <w:rFonts w:ascii="Arial" w:hAnsi="Arial" w:cs="Arial"/>
          <w:sz w:val="22"/>
          <w:lang w:val="en-US"/>
        </w:rPr>
        <w:t xml:space="preserve">which enable the business to meet current requirements of patients and fulfill all the requirements in an </w:t>
      </w:r>
      <w:proofErr w:type="gramStart"/>
      <w:r w:rsidR="003927A7" w:rsidRPr="003F7E83">
        <w:rPr>
          <w:rFonts w:ascii="Arial" w:hAnsi="Arial" w:cs="Arial"/>
          <w:sz w:val="22"/>
          <w:lang w:val="en-US"/>
        </w:rPr>
        <w:t>easy going</w:t>
      </w:r>
      <w:proofErr w:type="gramEnd"/>
      <w:r w:rsidR="003927A7" w:rsidRPr="003F7E83">
        <w:rPr>
          <w:rFonts w:ascii="Arial" w:hAnsi="Arial" w:cs="Arial"/>
          <w:sz w:val="22"/>
          <w:lang w:val="en-US"/>
        </w:rPr>
        <w:t xml:space="preserve"> manner</w:t>
      </w:r>
      <w:r w:rsidR="00580B3E" w:rsidRPr="003F7E83">
        <w:rPr>
          <w:rFonts w:ascii="Arial" w:hAnsi="Arial" w:cs="Arial"/>
          <w:sz w:val="22"/>
          <w:lang w:val="en-US"/>
        </w:rPr>
        <w:t xml:space="preserve"> (Smith+Nephew announces new UK R&amp;D and manufacturing facility for Advanced Wound Management with $100m+ investment near Hull,2022)</w:t>
      </w:r>
      <w:r w:rsidR="003927A7" w:rsidRPr="003F7E83">
        <w:rPr>
          <w:rFonts w:ascii="Arial" w:hAnsi="Arial" w:cs="Arial"/>
          <w:sz w:val="22"/>
          <w:lang w:val="en-US"/>
        </w:rPr>
        <w:t>.</w:t>
      </w:r>
      <w:r w:rsidR="00CF57F9" w:rsidRPr="003F7E83">
        <w:rPr>
          <w:rFonts w:ascii="Arial" w:hAnsi="Arial" w:cs="Arial"/>
          <w:sz w:val="22"/>
          <w:lang w:val="en-US"/>
        </w:rPr>
        <w:t xml:space="preserve"> In addition to this, </w:t>
      </w:r>
      <w:r w:rsidR="003927A7" w:rsidRPr="003F7E83">
        <w:rPr>
          <w:rFonts w:ascii="Arial" w:hAnsi="Arial" w:cs="Arial"/>
          <w:sz w:val="22"/>
          <w:lang w:val="en-US"/>
        </w:rPr>
        <w:t>business also put efforts</w:t>
      </w:r>
      <w:r w:rsidR="00CF57F9" w:rsidRPr="003F7E83">
        <w:rPr>
          <w:rFonts w:ascii="Arial" w:hAnsi="Arial" w:cs="Arial"/>
          <w:sz w:val="22"/>
          <w:lang w:val="en-US"/>
        </w:rPr>
        <w:t xml:space="preserve"> in ensuring higher business success by investing strongly towards creativity </w:t>
      </w:r>
      <w:proofErr w:type="gramStart"/>
      <w:r w:rsidR="00CF57F9" w:rsidRPr="003F7E83">
        <w:rPr>
          <w:rFonts w:ascii="Arial" w:hAnsi="Arial" w:cs="Arial"/>
          <w:sz w:val="22"/>
          <w:lang w:val="en-US"/>
        </w:rPr>
        <w:t>and also</w:t>
      </w:r>
      <w:proofErr w:type="gramEnd"/>
      <w:r w:rsidR="00CF57F9" w:rsidRPr="003F7E83">
        <w:rPr>
          <w:rFonts w:ascii="Arial" w:hAnsi="Arial" w:cs="Arial"/>
          <w:sz w:val="22"/>
          <w:lang w:val="en-US"/>
        </w:rPr>
        <w:t xml:space="preserve"> </w:t>
      </w:r>
      <w:proofErr w:type="gramStart"/>
      <w:r w:rsidR="00CF57F9" w:rsidRPr="003F7E83">
        <w:rPr>
          <w:rFonts w:ascii="Arial" w:hAnsi="Arial" w:cs="Arial"/>
          <w:sz w:val="22"/>
          <w:lang w:val="en-US"/>
        </w:rPr>
        <w:t>have</w:t>
      </w:r>
      <w:proofErr w:type="gramEnd"/>
      <w:r w:rsidR="00CF57F9" w:rsidRPr="003F7E83">
        <w:rPr>
          <w:rFonts w:ascii="Arial" w:hAnsi="Arial" w:cs="Arial"/>
          <w:sz w:val="22"/>
          <w:lang w:val="en-US"/>
        </w:rPr>
        <w:t xml:space="preserve"> a strong collaboration with universities, technological partners and </w:t>
      </w:r>
      <w:proofErr w:type="gramStart"/>
      <w:r w:rsidR="00CF57F9" w:rsidRPr="003F7E83">
        <w:rPr>
          <w:rFonts w:ascii="Arial" w:hAnsi="Arial" w:cs="Arial"/>
          <w:sz w:val="22"/>
          <w:lang w:val="en-US"/>
        </w:rPr>
        <w:t>hospital</w:t>
      </w:r>
      <w:proofErr w:type="gramEnd"/>
      <w:r w:rsidR="00CF57F9" w:rsidRPr="003F7E83">
        <w:rPr>
          <w:rFonts w:ascii="Arial" w:hAnsi="Arial" w:cs="Arial"/>
          <w:sz w:val="22"/>
          <w:lang w:val="en-US"/>
        </w:rPr>
        <w:t xml:space="preserve"> which further help in developing evidence related healthcare remedies</w:t>
      </w:r>
      <w:r w:rsidR="00CF57F9" w:rsidRPr="003F7E83">
        <w:rPr>
          <w:rFonts w:ascii="Arial" w:hAnsi="Arial" w:cs="Arial"/>
          <w:sz w:val="22"/>
        </w:rPr>
        <w:t>.</w:t>
      </w:r>
      <w:r w:rsidR="00AD09BD" w:rsidRPr="003F7E83">
        <w:rPr>
          <w:rFonts w:ascii="Arial" w:hAnsi="Arial" w:cs="Arial"/>
          <w:sz w:val="22"/>
          <w:lang w:val="en-US"/>
        </w:rPr>
        <w:t xml:space="preserve"> Integration of biomedical sensors, ergonomic designs as well as </w:t>
      </w:r>
      <w:r w:rsidR="0023062E" w:rsidRPr="003F7E83">
        <w:rPr>
          <w:rFonts w:ascii="Arial" w:hAnsi="Arial" w:cs="Arial"/>
          <w:sz w:val="22"/>
          <w:lang w:val="en-US"/>
        </w:rPr>
        <w:t>AI</w:t>
      </w:r>
      <w:r w:rsidR="00AD09BD" w:rsidRPr="003F7E83">
        <w:rPr>
          <w:rFonts w:ascii="Arial" w:hAnsi="Arial" w:cs="Arial"/>
          <w:sz w:val="22"/>
          <w:lang w:val="en-US"/>
        </w:rPr>
        <w:t xml:space="preserve"> driven analytics within </w:t>
      </w:r>
      <w:r w:rsidR="0023062E" w:rsidRPr="003F7E83">
        <w:rPr>
          <w:rFonts w:ascii="Arial" w:hAnsi="Arial" w:cs="Arial"/>
          <w:sz w:val="22"/>
          <w:lang w:val="en-US"/>
        </w:rPr>
        <w:t>wearable</w:t>
      </w:r>
      <w:r w:rsidR="00AD09BD" w:rsidRPr="003F7E83">
        <w:rPr>
          <w:rFonts w:ascii="Arial" w:hAnsi="Arial" w:cs="Arial"/>
          <w:sz w:val="22"/>
          <w:lang w:val="en-US"/>
        </w:rPr>
        <w:t xml:space="preserve"> </w:t>
      </w:r>
      <w:proofErr w:type="gramStart"/>
      <w:r w:rsidR="00AD09BD" w:rsidRPr="003F7E83">
        <w:rPr>
          <w:rFonts w:ascii="Arial" w:hAnsi="Arial" w:cs="Arial"/>
          <w:sz w:val="22"/>
          <w:lang w:val="en-US"/>
        </w:rPr>
        <w:t>product</w:t>
      </w:r>
      <w:proofErr w:type="gramEnd"/>
      <w:r w:rsidR="00AD09BD" w:rsidRPr="003F7E83">
        <w:rPr>
          <w:rFonts w:ascii="Arial" w:hAnsi="Arial" w:cs="Arial"/>
          <w:sz w:val="22"/>
          <w:lang w:val="en-US"/>
        </w:rPr>
        <w:t xml:space="preserve"> get supported by pivotal role played by research and development excellence.</w:t>
      </w:r>
      <w:r w:rsidR="002A24B3" w:rsidRPr="003F7E83">
        <w:rPr>
          <w:rFonts w:ascii="Arial" w:hAnsi="Arial" w:cs="Arial"/>
          <w:sz w:val="22"/>
          <w:lang w:val="en-US"/>
        </w:rPr>
        <w:t xml:space="preserve"> Having financial stability with strong international distribution web, </w:t>
      </w:r>
      <w:proofErr w:type="gramStart"/>
      <w:r w:rsidR="002A24B3" w:rsidRPr="003F7E83">
        <w:rPr>
          <w:rFonts w:ascii="Arial" w:hAnsi="Arial" w:cs="Arial"/>
          <w:sz w:val="22"/>
          <w:lang w:val="en-US"/>
        </w:rPr>
        <w:t>company gets</w:t>
      </w:r>
      <w:proofErr w:type="gramEnd"/>
      <w:r w:rsidR="002A24B3" w:rsidRPr="003F7E83">
        <w:rPr>
          <w:rFonts w:ascii="Arial" w:hAnsi="Arial" w:cs="Arial"/>
          <w:sz w:val="22"/>
          <w:lang w:val="en-US"/>
        </w:rPr>
        <w:t xml:space="preserve"> a lot of benefits that further support in scalability, efficient logistics and manufacturing. Having strong entrance </w:t>
      </w:r>
      <w:proofErr w:type="gramStart"/>
      <w:r w:rsidR="002A24B3" w:rsidRPr="003F7E83">
        <w:rPr>
          <w:rFonts w:ascii="Arial" w:hAnsi="Arial" w:cs="Arial"/>
          <w:sz w:val="22"/>
          <w:lang w:val="en-US"/>
        </w:rPr>
        <w:t>in</w:t>
      </w:r>
      <w:proofErr w:type="gramEnd"/>
      <w:r w:rsidR="002A24B3" w:rsidRPr="003F7E83">
        <w:rPr>
          <w:rFonts w:ascii="Arial" w:hAnsi="Arial" w:cs="Arial"/>
          <w:sz w:val="22"/>
          <w:lang w:val="en-US"/>
        </w:rPr>
        <w:t xml:space="preserve"> culture in </w:t>
      </w:r>
      <w:r w:rsidR="002A24B3" w:rsidRPr="003F7E83">
        <w:rPr>
          <w:rFonts w:ascii="Arial" w:hAnsi="Arial" w:cs="Arial"/>
          <w:sz w:val="22"/>
          <w:lang w:val="en-US"/>
        </w:rPr>
        <w:lastRenderedPageBreak/>
        <w:t>context to clinical validation and quality assurance underpins</w:t>
      </w:r>
      <w:r w:rsidR="00F439B9" w:rsidRPr="003F7E83">
        <w:rPr>
          <w:rFonts w:ascii="Arial" w:hAnsi="Arial" w:cs="Arial"/>
          <w:sz w:val="22"/>
          <w:lang w:val="en-US"/>
        </w:rPr>
        <w:t xml:space="preserve"> the ability of business to provide effective, safe and reliable </w:t>
      </w:r>
      <w:proofErr w:type="gramStart"/>
      <w:r w:rsidR="00F439B9" w:rsidRPr="003F7E83">
        <w:rPr>
          <w:rFonts w:ascii="Arial" w:hAnsi="Arial" w:cs="Arial"/>
          <w:sz w:val="22"/>
          <w:lang w:val="en-US"/>
        </w:rPr>
        <w:t>healthcare related</w:t>
      </w:r>
      <w:proofErr w:type="gramEnd"/>
      <w:r w:rsidR="00F439B9" w:rsidRPr="003F7E83">
        <w:rPr>
          <w:rFonts w:ascii="Arial" w:hAnsi="Arial" w:cs="Arial"/>
          <w:sz w:val="22"/>
          <w:lang w:val="en-US"/>
        </w:rPr>
        <w:t xml:space="preserve"> technologies which further help patients in their healthcare areas.</w:t>
      </w:r>
    </w:p>
    <w:p w14:paraId="6B678AD1" w14:textId="77777777" w:rsidR="00DB6D36" w:rsidRPr="003F7E83" w:rsidRDefault="00DB6D36" w:rsidP="003F7E83">
      <w:pPr>
        <w:rPr>
          <w:rFonts w:ascii="Arial" w:hAnsi="Arial" w:cs="Arial"/>
          <w:sz w:val="22"/>
        </w:rPr>
      </w:pPr>
      <w:r w:rsidRPr="003F7E83">
        <w:rPr>
          <w:rFonts w:ascii="Arial" w:hAnsi="Arial" w:cs="Arial"/>
          <w:b/>
          <w:bCs/>
          <w:i/>
          <w:iCs/>
          <w:sz w:val="22"/>
        </w:rPr>
        <w:t>Weakness</w:t>
      </w:r>
      <w:r w:rsidRPr="003F7E83">
        <w:rPr>
          <w:rFonts w:ascii="Arial" w:hAnsi="Arial" w:cs="Arial"/>
          <w:sz w:val="22"/>
        </w:rPr>
        <w:t>-</w:t>
      </w:r>
      <w:r w:rsidR="008068C0" w:rsidRPr="003F7E83">
        <w:rPr>
          <w:rFonts w:ascii="Arial" w:hAnsi="Arial" w:cs="Arial"/>
          <w:sz w:val="22"/>
          <w:lang w:val="en-US"/>
        </w:rPr>
        <w:t xml:space="preserve"> even after having several </w:t>
      </w:r>
      <w:proofErr w:type="gramStart"/>
      <w:r w:rsidR="008068C0" w:rsidRPr="003F7E83">
        <w:rPr>
          <w:rFonts w:ascii="Arial" w:hAnsi="Arial" w:cs="Arial"/>
          <w:sz w:val="22"/>
          <w:lang w:val="en-US"/>
        </w:rPr>
        <w:t>strength</w:t>
      </w:r>
      <w:proofErr w:type="gramEnd"/>
      <w:r w:rsidR="008068C0" w:rsidRPr="003F7E83">
        <w:rPr>
          <w:rFonts w:ascii="Arial" w:hAnsi="Arial" w:cs="Arial"/>
          <w:sz w:val="22"/>
          <w:lang w:val="en-US"/>
        </w:rPr>
        <w:t xml:space="preserve"> of the business</w:t>
      </w:r>
      <w:r w:rsidR="008068C0" w:rsidRPr="003F7E83">
        <w:rPr>
          <w:rFonts w:ascii="Arial" w:hAnsi="Arial" w:cs="Arial"/>
          <w:sz w:val="22"/>
        </w:rPr>
        <w:t>,</w:t>
      </w:r>
      <w:r w:rsidR="002C04B8" w:rsidRPr="003F7E83">
        <w:rPr>
          <w:rFonts w:ascii="Arial" w:hAnsi="Arial" w:cs="Arial"/>
          <w:sz w:val="22"/>
          <w:lang w:val="en-US"/>
        </w:rPr>
        <w:t xml:space="preserve"> there are some </w:t>
      </w:r>
      <w:proofErr w:type="gramStart"/>
      <w:r w:rsidR="002C04B8" w:rsidRPr="003F7E83">
        <w:rPr>
          <w:rFonts w:ascii="Arial" w:hAnsi="Arial" w:cs="Arial"/>
          <w:sz w:val="22"/>
          <w:lang w:val="en-US"/>
        </w:rPr>
        <w:t>limitation</w:t>
      </w:r>
      <w:proofErr w:type="gramEnd"/>
      <w:r w:rsidR="002C04B8" w:rsidRPr="003F7E83">
        <w:rPr>
          <w:rFonts w:ascii="Arial" w:hAnsi="Arial" w:cs="Arial"/>
          <w:sz w:val="22"/>
          <w:lang w:val="en-US"/>
        </w:rPr>
        <w:t xml:space="preserve"> that also act as major obstacle in the growth and success of business. </w:t>
      </w:r>
      <w:r w:rsidR="00F439B9" w:rsidRPr="003F7E83">
        <w:rPr>
          <w:rFonts w:ascii="Arial" w:hAnsi="Arial" w:cs="Arial"/>
          <w:sz w:val="22"/>
          <w:lang w:val="en-US"/>
        </w:rPr>
        <w:t>Majorly in the digital transformation journey, business faces issues because of its slower ability in adapting to the new digital health creativity or innovation</w:t>
      </w:r>
      <w:r w:rsidR="005C16E2" w:rsidRPr="003F7E83">
        <w:rPr>
          <w:rFonts w:ascii="Arial" w:hAnsi="Arial" w:cs="Arial"/>
          <w:sz w:val="22"/>
          <w:lang w:val="en-US"/>
        </w:rPr>
        <w:t xml:space="preserve">. </w:t>
      </w:r>
      <w:r w:rsidR="00224F48" w:rsidRPr="003F7E83">
        <w:rPr>
          <w:rFonts w:ascii="Arial" w:hAnsi="Arial" w:cs="Arial"/>
          <w:sz w:val="22"/>
          <w:lang w:val="en-US"/>
        </w:rPr>
        <w:t>Despite</w:t>
      </w:r>
      <w:r w:rsidR="005C16E2" w:rsidRPr="003F7E83">
        <w:rPr>
          <w:rFonts w:ascii="Arial" w:hAnsi="Arial" w:cs="Arial"/>
          <w:sz w:val="22"/>
          <w:lang w:val="en-US"/>
        </w:rPr>
        <w:t xml:space="preserve"> strong adaptability in Smith </w:t>
      </w:r>
      <w:r w:rsidR="00224F48" w:rsidRPr="003F7E83">
        <w:rPr>
          <w:rFonts w:ascii="Arial" w:hAnsi="Arial" w:cs="Arial"/>
          <w:sz w:val="22"/>
          <w:lang w:val="en-US"/>
        </w:rPr>
        <w:t>&amp;</w:t>
      </w:r>
      <w:r w:rsidR="005C16E2" w:rsidRPr="003F7E83">
        <w:rPr>
          <w:rFonts w:ascii="Arial" w:hAnsi="Arial" w:cs="Arial"/>
          <w:sz w:val="22"/>
          <w:lang w:val="en-US"/>
        </w:rPr>
        <w:t xml:space="preserve"> nephew in comparison to the other tech competitors such as </w:t>
      </w:r>
      <w:r w:rsidR="003D0BCE" w:rsidRPr="003F7E83">
        <w:rPr>
          <w:rFonts w:ascii="Arial" w:hAnsi="Arial" w:cs="Arial"/>
          <w:sz w:val="22"/>
          <w:lang w:val="en-US"/>
        </w:rPr>
        <w:t>The Sage group</w:t>
      </w:r>
      <w:r w:rsidR="005C16E2" w:rsidRPr="003F7E83">
        <w:rPr>
          <w:rFonts w:ascii="Arial" w:hAnsi="Arial" w:cs="Arial"/>
          <w:sz w:val="22"/>
          <w:lang w:val="en-US"/>
        </w:rPr>
        <w:t xml:space="preserve"> or </w:t>
      </w:r>
      <w:r w:rsidR="00C27DD4" w:rsidRPr="003F7E83">
        <w:rPr>
          <w:rFonts w:ascii="Arial" w:hAnsi="Arial" w:cs="Arial"/>
          <w:sz w:val="22"/>
          <w:lang w:val="en-US"/>
        </w:rPr>
        <w:t>Anpario</w:t>
      </w:r>
      <w:r w:rsidR="005C16E2" w:rsidRPr="003F7E83">
        <w:rPr>
          <w:rFonts w:ascii="Arial" w:hAnsi="Arial" w:cs="Arial"/>
          <w:sz w:val="22"/>
          <w:lang w:val="en-US"/>
        </w:rPr>
        <w:t xml:space="preserve"> sometimes enable the competitors of </w:t>
      </w:r>
      <w:r w:rsidR="00A77000" w:rsidRPr="003F7E83">
        <w:rPr>
          <w:rFonts w:ascii="Arial" w:hAnsi="Arial" w:cs="Arial"/>
          <w:sz w:val="22"/>
          <w:lang w:val="en-US"/>
        </w:rPr>
        <w:t>Smith &amp; Nephew</w:t>
      </w:r>
      <w:r w:rsidR="005C16E2" w:rsidRPr="003F7E83">
        <w:rPr>
          <w:rFonts w:ascii="Arial" w:hAnsi="Arial" w:cs="Arial"/>
          <w:sz w:val="22"/>
          <w:lang w:val="en-US"/>
        </w:rPr>
        <w:t xml:space="preserve"> to take over the competitive advantage</w:t>
      </w:r>
      <w:r w:rsidR="00C27DD4" w:rsidRPr="003F7E83">
        <w:rPr>
          <w:rFonts w:ascii="Arial" w:hAnsi="Arial" w:cs="Arial"/>
          <w:sz w:val="22"/>
          <w:lang w:val="en-US"/>
        </w:rPr>
        <w:t xml:space="preserve"> (Smith &amp; Nephew (SN) Competitors</w:t>
      </w:r>
      <w:r w:rsidR="00DE1185" w:rsidRPr="003F7E83">
        <w:rPr>
          <w:rFonts w:ascii="Arial" w:hAnsi="Arial" w:cs="Arial"/>
          <w:sz w:val="22"/>
          <w:lang w:val="en-US"/>
        </w:rPr>
        <w:t>, 2025</w:t>
      </w:r>
      <w:r w:rsidR="00C27DD4" w:rsidRPr="003F7E83">
        <w:rPr>
          <w:rFonts w:ascii="Arial" w:hAnsi="Arial" w:cs="Arial"/>
          <w:sz w:val="22"/>
          <w:lang w:val="en-US"/>
        </w:rPr>
        <w:t>)</w:t>
      </w:r>
      <w:r w:rsidR="005C16E2" w:rsidRPr="003F7E83">
        <w:rPr>
          <w:rFonts w:ascii="Arial" w:hAnsi="Arial" w:cs="Arial"/>
          <w:sz w:val="22"/>
          <w:lang w:val="en-US"/>
        </w:rPr>
        <w:t>.</w:t>
      </w:r>
      <w:r w:rsidR="00522E42" w:rsidRPr="003F7E83">
        <w:rPr>
          <w:rFonts w:ascii="Arial" w:hAnsi="Arial" w:cs="Arial"/>
          <w:sz w:val="22"/>
          <w:lang w:val="en-US"/>
        </w:rPr>
        <w:t xml:space="preserve"> Having complicated organizational structure is a major weakness for the business because decision making process gets bureaucratic which eventually </w:t>
      </w:r>
      <w:proofErr w:type="gramStart"/>
      <w:r w:rsidR="00522E42" w:rsidRPr="003F7E83">
        <w:rPr>
          <w:rFonts w:ascii="Arial" w:hAnsi="Arial" w:cs="Arial"/>
          <w:sz w:val="22"/>
          <w:lang w:val="en-US"/>
        </w:rPr>
        <w:t>result</w:t>
      </w:r>
      <w:proofErr w:type="gramEnd"/>
      <w:r w:rsidR="00522E42" w:rsidRPr="003F7E83">
        <w:rPr>
          <w:rFonts w:ascii="Arial" w:hAnsi="Arial" w:cs="Arial"/>
          <w:sz w:val="22"/>
          <w:lang w:val="en-US"/>
        </w:rPr>
        <w:t xml:space="preserve"> in slow responsiveness towards constantly changing stakeholder expectations or market demands. </w:t>
      </w:r>
      <w:r w:rsidR="003D0BCE" w:rsidRPr="003F7E83">
        <w:rPr>
          <w:rFonts w:ascii="Arial" w:hAnsi="Arial" w:cs="Arial"/>
          <w:sz w:val="22"/>
          <w:lang w:val="en-US"/>
        </w:rPr>
        <w:t>O</w:t>
      </w:r>
      <w:r w:rsidR="00A67B76" w:rsidRPr="003F7E83">
        <w:rPr>
          <w:rFonts w:ascii="Arial" w:hAnsi="Arial" w:cs="Arial"/>
          <w:sz w:val="22"/>
          <w:lang w:val="en-US"/>
        </w:rPr>
        <w:t xml:space="preserve">n one hand, Smith </w:t>
      </w:r>
      <w:r w:rsidR="003D0BCE" w:rsidRPr="003F7E83">
        <w:rPr>
          <w:rFonts w:ascii="Arial" w:hAnsi="Arial" w:cs="Arial"/>
          <w:sz w:val="22"/>
          <w:lang w:val="en-US"/>
        </w:rPr>
        <w:t>&amp;</w:t>
      </w:r>
      <w:r w:rsidR="00A67B76" w:rsidRPr="003F7E83">
        <w:rPr>
          <w:rFonts w:ascii="Arial" w:hAnsi="Arial" w:cs="Arial"/>
          <w:sz w:val="22"/>
          <w:lang w:val="en-US"/>
        </w:rPr>
        <w:t xml:space="preserve"> nephew is progressive towards medical grade devices while on the other hand it has less experience in D2C health related products.</w:t>
      </w:r>
    </w:p>
    <w:p w14:paraId="7E455EFF" w14:textId="77777777" w:rsidR="00DB6D36" w:rsidRPr="003F7E83" w:rsidRDefault="00DB6D36" w:rsidP="003F7E83">
      <w:pPr>
        <w:rPr>
          <w:rFonts w:ascii="Arial" w:hAnsi="Arial" w:cs="Arial"/>
          <w:sz w:val="22"/>
        </w:rPr>
      </w:pPr>
      <w:r w:rsidRPr="003F7E83">
        <w:rPr>
          <w:rFonts w:ascii="Arial" w:hAnsi="Arial" w:cs="Arial"/>
          <w:b/>
          <w:bCs/>
          <w:i/>
          <w:iCs/>
          <w:sz w:val="22"/>
        </w:rPr>
        <w:t>Opportunities</w:t>
      </w:r>
      <w:r w:rsidRPr="003F7E83">
        <w:rPr>
          <w:rFonts w:ascii="Arial" w:hAnsi="Arial" w:cs="Arial"/>
          <w:sz w:val="22"/>
        </w:rPr>
        <w:t>-</w:t>
      </w:r>
      <w:r w:rsidR="00F338AA" w:rsidRPr="003F7E83">
        <w:rPr>
          <w:rFonts w:ascii="Arial" w:hAnsi="Arial" w:cs="Arial"/>
          <w:sz w:val="22"/>
          <w:lang w:val="en-US"/>
        </w:rPr>
        <w:t xml:space="preserve">international regenerative medicine market constantly experiencing a stronger growth. In the year </w:t>
      </w:r>
      <w:r w:rsidR="00005BBA" w:rsidRPr="003F7E83">
        <w:rPr>
          <w:rFonts w:ascii="Arial" w:hAnsi="Arial" w:cs="Arial"/>
          <w:sz w:val="22"/>
          <w:lang w:val="en-US"/>
        </w:rPr>
        <w:t>2024,</w:t>
      </w:r>
      <w:r w:rsidR="00F338AA" w:rsidRPr="003F7E83">
        <w:rPr>
          <w:rFonts w:ascii="Arial" w:hAnsi="Arial" w:cs="Arial"/>
          <w:sz w:val="22"/>
          <w:lang w:val="en-US"/>
        </w:rPr>
        <w:t xml:space="preserve"> its global market </w:t>
      </w:r>
      <w:proofErr w:type="gramStart"/>
      <w:r w:rsidR="00297915" w:rsidRPr="003F7E83">
        <w:rPr>
          <w:rFonts w:ascii="Arial" w:hAnsi="Arial" w:cs="Arial"/>
          <w:sz w:val="22"/>
          <w:lang w:val="en-US"/>
        </w:rPr>
        <w:t>is</w:t>
      </w:r>
      <w:r w:rsidR="00F338AA" w:rsidRPr="003F7E83">
        <w:rPr>
          <w:rFonts w:ascii="Arial" w:hAnsi="Arial" w:cs="Arial"/>
          <w:sz w:val="22"/>
          <w:lang w:val="en-US"/>
        </w:rPr>
        <w:t xml:space="preserve"> being</w:t>
      </w:r>
      <w:proofErr w:type="gramEnd"/>
      <w:r w:rsidR="00F338AA" w:rsidRPr="003F7E83">
        <w:rPr>
          <w:rFonts w:ascii="Arial" w:hAnsi="Arial" w:cs="Arial"/>
          <w:sz w:val="22"/>
          <w:lang w:val="en-US"/>
        </w:rPr>
        <w:t xml:space="preserve"> valued </w:t>
      </w:r>
      <w:proofErr w:type="gramStart"/>
      <w:r w:rsidR="00F338AA" w:rsidRPr="003F7E83">
        <w:rPr>
          <w:rFonts w:ascii="Arial" w:hAnsi="Arial" w:cs="Arial"/>
          <w:sz w:val="22"/>
          <w:lang w:val="en-US"/>
        </w:rPr>
        <w:t>at to</w:t>
      </w:r>
      <w:proofErr w:type="gramEnd"/>
      <w:r w:rsidR="00F338AA" w:rsidRPr="003F7E83">
        <w:rPr>
          <w:rFonts w:ascii="Arial" w:hAnsi="Arial" w:cs="Arial"/>
          <w:sz w:val="22"/>
          <w:lang w:val="en-US"/>
        </w:rPr>
        <w:t xml:space="preserve"> $42.</w:t>
      </w:r>
      <w:r w:rsidR="00FA0F42" w:rsidRPr="003F7E83">
        <w:rPr>
          <w:rFonts w:ascii="Arial" w:hAnsi="Arial" w:cs="Arial"/>
          <w:sz w:val="22"/>
          <w:lang w:val="en-US"/>
        </w:rPr>
        <w:t>1</w:t>
      </w:r>
      <w:r w:rsidR="00F338AA" w:rsidRPr="003F7E83">
        <w:rPr>
          <w:rFonts w:ascii="Arial" w:hAnsi="Arial" w:cs="Arial"/>
          <w:sz w:val="22"/>
          <w:lang w:val="en-US"/>
        </w:rPr>
        <w:t xml:space="preserve">8 </w:t>
      </w:r>
      <w:r w:rsidR="00FA0F42" w:rsidRPr="003F7E83">
        <w:rPr>
          <w:rFonts w:ascii="Arial" w:hAnsi="Arial" w:cs="Arial"/>
          <w:sz w:val="22"/>
          <w:lang w:val="en-US"/>
        </w:rPr>
        <w:t xml:space="preserve">billion and is expected to reach the value of $413.29 million till the year </w:t>
      </w:r>
      <w:r w:rsidR="00005BBA" w:rsidRPr="003F7E83">
        <w:rPr>
          <w:rFonts w:ascii="Arial" w:hAnsi="Arial" w:cs="Arial"/>
          <w:sz w:val="22"/>
          <w:lang w:val="en-US"/>
        </w:rPr>
        <w:t xml:space="preserve">2032. </w:t>
      </w:r>
      <w:r w:rsidR="00FA0F42" w:rsidRPr="003F7E83">
        <w:rPr>
          <w:rFonts w:ascii="Arial" w:hAnsi="Arial" w:cs="Arial"/>
          <w:sz w:val="22"/>
          <w:lang w:val="en-US"/>
        </w:rPr>
        <w:t>It also has an annual growth rate of CAGR 34.6%</w:t>
      </w:r>
      <w:r w:rsidR="0096658C" w:rsidRPr="003F7E83">
        <w:rPr>
          <w:rFonts w:ascii="Arial" w:hAnsi="Arial" w:cs="Arial"/>
          <w:sz w:val="22"/>
          <w:lang w:val="en-US"/>
        </w:rPr>
        <w:t xml:space="preserve"> (Regenerative Medicine Market Size, Share | Global Report, 2032, 2025)</w:t>
      </w:r>
      <w:r w:rsidR="00FA0F42" w:rsidRPr="003F7E83">
        <w:rPr>
          <w:rFonts w:ascii="Arial" w:hAnsi="Arial" w:cs="Arial"/>
          <w:sz w:val="22"/>
          <w:lang w:val="en-US"/>
        </w:rPr>
        <w:t xml:space="preserve">. </w:t>
      </w:r>
      <w:r w:rsidR="00005BBA" w:rsidRPr="003F7E83">
        <w:rPr>
          <w:rFonts w:ascii="Arial" w:hAnsi="Arial" w:cs="Arial"/>
          <w:sz w:val="22"/>
          <w:lang w:val="en-US"/>
        </w:rPr>
        <w:t>This</w:t>
      </w:r>
      <w:r w:rsidR="00FA0F42" w:rsidRPr="003F7E83">
        <w:rPr>
          <w:rFonts w:ascii="Arial" w:hAnsi="Arial" w:cs="Arial"/>
          <w:sz w:val="22"/>
          <w:lang w:val="en-US"/>
        </w:rPr>
        <w:t xml:space="preserve"> is a strong opportunity for </w:t>
      </w:r>
      <w:r w:rsidR="00D5112C" w:rsidRPr="003F7E83">
        <w:rPr>
          <w:rFonts w:ascii="Arial" w:hAnsi="Arial" w:cs="Arial"/>
          <w:sz w:val="22"/>
          <w:lang w:val="en-US"/>
        </w:rPr>
        <w:t>Smith &amp; Nephew</w:t>
      </w:r>
      <w:r w:rsidR="00FA0F42" w:rsidRPr="003F7E83">
        <w:rPr>
          <w:rFonts w:ascii="Arial" w:hAnsi="Arial" w:cs="Arial"/>
          <w:sz w:val="22"/>
          <w:lang w:val="en-US"/>
        </w:rPr>
        <w:t xml:space="preserve"> </w:t>
      </w:r>
      <w:r w:rsidR="00005BBA" w:rsidRPr="003F7E83">
        <w:rPr>
          <w:rFonts w:ascii="Arial" w:hAnsi="Arial" w:cs="Arial"/>
          <w:sz w:val="22"/>
          <w:lang w:val="en-US"/>
        </w:rPr>
        <w:t>Company</w:t>
      </w:r>
      <w:r w:rsidR="00FA0F42" w:rsidRPr="003F7E83">
        <w:rPr>
          <w:rFonts w:ascii="Arial" w:hAnsi="Arial" w:cs="Arial"/>
          <w:sz w:val="22"/>
          <w:lang w:val="en-US"/>
        </w:rPr>
        <w:t xml:space="preserve"> to expand its business.</w:t>
      </w:r>
      <w:r w:rsidR="006C6525" w:rsidRPr="003F7E83">
        <w:rPr>
          <w:rFonts w:ascii="Arial" w:hAnsi="Arial" w:cs="Arial"/>
          <w:sz w:val="22"/>
          <w:lang w:val="en-US"/>
        </w:rPr>
        <w:t xml:space="preserve"> Operating in UK is itself an opportunity because in </w:t>
      </w:r>
      <w:proofErr w:type="gramStart"/>
      <w:r w:rsidR="006C6525" w:rsidRPr="003F7E83">
        <w:rPr>
          <w:rFonts w:ascii="Arial" w:hAnsi="Arial" w:cs="Arial"/>
          <w:sz w:val="22"/>
          <w:lang w:val="en-US"/>
        </w:rPr>
        <w:t>the Europe</w:t>
      </w:r>
      <w:proofErr w:type="gramEnd"/>
      <w:r w:rsidR="006C6525" w:rsidRPr="003F7E83">
        <w:rPr>
          <w:rFonts w:ascii="Arial" w:hAnsi="Arial" w:cs="Arial"/>
          <w:sz w:val="22"/>
          <w:lang w:val="en-US"/>
        </w:rPr>
        <w:t>, UK seems to be the flourishing mar</w:t>
      </w:r>
      <w:r w:rsidR="00777214" w:rsidRPr="003F7E83">
        <w:rPr>
          <w:rFonts w:ascii="Arial" w:hAnsi="Arial" w:cs="Arial"/>
          <w:sz w:val="22"/>
          <w:lang w:val="en-US"/>
        </w:rPr>
        <w:t xml:space="preserve">ket which can help the business of </w:t>
      </w:r>
      <w:r w:rsidR="00D5112C" w:rsidRPr="003F7E83">
        <w:rPr>
          <w:rFonts w:ascii="Arial" w:hAnsi="Arial" w:cs="Arial"/>
          <w:sz w:val="22"/>
          <w:lang w:val="en-US"/>
        </w:rPr>
        <w:t>Smith &amp; Nephew</w:t>
      </w:r>
      <w:r w:rsidR="00777214" w:rsidRPr="003F7E83">
        <w:rPr>
          <w:rFonts w:ascii="Arial" w:hAnsi="Arial" w:cs="Arial"/>
          <w:sz w:val="22"/>
          <w:lang w:val="en-US"/>
        </w:rPr>
        <w:t xml:space="preserve"> to get a strong domestic base so that it can build </w:t>
      </w:r>
      <w:r w:rsidR="00EA3604" w:rsidRPr="003F7E83">
        <w:rPr>
          <w:rFonts w:ascii="Arial" w:hAnsi="Arial" w:cs="Arial"/>
          <w:sz w:val="22"/>
          <w:lang w:val="en-US"/>
        </w:rPr>
        <w:t>a famous and big medtech</w:t>
      </w:r>
      <w:r w:rsidR="00777214" w:rsidRPr="003F7E83">
        <w:rPr>
          <w:rFonts w:ascii="Arial" w:hAnsi="Arial" w:cs="Arial"/>
          <w:sz w:val="22"/>
          <w:lang w:val="en-US"/>
        </w:rPr>
        <w:t xml:space="preserve"> company </w:t>
      </w:r>
      <w:r w:rsidR="006A5A4E" w:rsidRPr="003F7E83">
        <w:rPr>
          <w:rFonts w:ascii="Arial" w:hAnsi="Arial" w:cs="Arial"/>
          <w:sz w:val="22"/>
          <w:lang w:val="en-US"/>
        </w:rPr>
        <w:t xml:space="preserve">along with expanding into </w:t>
      </w:r>
      <w:r w:rsidR="00005BBA" w:rsidRPr="003F7E83">
        <w:rPr>
          <w:rFonts w:ascii="Arial" w:hAnsi="Arial" w:cs="Arial"/>
          <w:sz w:val="22"/>
          <w:lang w:val="en-US"/>
        </w:rPr>
        <w:t>countries</w:t>
      </w:r>
      <w:r w:rsidR="006A5A4E" w:rsidRPr="003F7E83">
        <w:rPr>
          <w:rFonts w:ascii="Arial" w:hAnsi="Arial" w:cs="Arial"/>
          <w:sz w:val="22"/>
          <w:lang w:val="en-US"/>
        </w:rPr>
        <w:t xml:space="preserve"> where it has not yet </w:t>
      </w:r>
      <w:proofErr w:type="gramStart"/>
      <w:r w:rsidR="006A5A4E" w:rsidRPr="003F7E83">
        <w:rPr>
          <w:rFonts w:ascii="Arial" w:hAnsi="Arial" w:cs="Arial"/>
          <w:sz w:val="22"/>
          <w:lang w:val="en-US"/>
        </w:rPr>
        <w:t>established</w:t>
      </w:r>
      <w:proofErr w:type="gramEnd"/>
      <w:r w:rsidR="006A5A4E" w:rsidRPr="003F7E83">
        <w:rPr>
          <w:rFonts w:ascii="Arial" w:hAnsi="Arial" w:cs="Arial"/>
          <w:sz w:val="22"/>
          <w:lang w:val="en-US"/>
        </w:rPr>
        <w:t>.</w:t>
      </w:r>
    </w:p>
    <w:p w14:paraId="465A4C34" w14:textId="77777777" w:rsidR="00DB6D36" w:rsidRPr="003F7E83" w:rsidRDefault="00DB6D36" w:rsidP="003F7E83">
      <w:pPr>
        <w:rPr>
          <w:rFonts w:ascii="Arial" w:hAnsi="Arial" w:cs="Arial"/>
          <w:sz w:val="22"/>
        </w:rPr>
      </w:pPr>
      <w:r w:rsidRPr="003F7E83">
        <w:rPr>
          <w:rFonts w:ascii="Arial" w:hAnsi="Arial" w:cs="Arial"/>
          <w:b/>
          <w:bCs/>
          <w:i/>
          <w:iCs/>
          <w:sz w:val="22"/>
        </w:rPr>
        <w:t>Threats</w:t>
      </w:r>
      <w:r w:rsidRPr="003F7E83">
        <w:rPr>
          <w:rFonts w:ascii="Arial" w:hAnsi="Arial" w:cs="Arial"/>
          <w:sz w:val="22"/>
        </w:rPr>
        <w:t>-</w:t>
      </w:r>
      <w:r w:rsidR="00EA3604" w:rsidRPr="003F7E83">
        <w:rPr>
          <w:rFonts w:ascii="Arial" w:hAnsi="Arial" w:cs="Arial"/>
          <w:sz w:val="22"/>
          <w:lang w:val="en-US"/>
        </w:rPr>
        <w:t xml:space="preserve"> there is no doubt that UK has several opportunities for </w:t>
      </w:r>
      <w:r w:rsidR="00D5112C" w:rsidRPr="003F7E83">
        <w:rPr>
          <w:rFonts w:ascii="Arial" w:hAnsi="Arial" w:cs="Arial"/>
          <w:sz w:val="22"/>
          <w:lang w:val="en-US"/>
        </w:rPr>
        <w:t>Smith &amp; Nephew</w:t>
      </w:r>
      <w:r w:rsidR="00EA3604" w:rsidRPr="003F7E83">
        <w:rPr>
          <w:rFonts w:ascii="Arial" w:hAnsi="Arial" w:cs="Arial"/>
          <w:sz w:val="22"/>
          <w:lang w:val="en-US"/>
        </w:rPr>
        <w:t xml:space="preserve"> co</w:t>
      </w:r>
      <w:r w:rsidR="00816C39" w:rsidRPr="003F7E83">
        <w:rPr>
          <w:rFonts w:ascii="Arial" w:hAnsi="Arial" w:cs="Arial"/>
          <w:sz w:val="22"/>
          <w:lang w:val="en-US"/>
        </w:rPr>
        <w:t xml:space="preserve">mpany, but at the same time there are major threats which affects the business while operating in UK. It is due to regulatory hurdles which can act as a major threat to the business. Regenerative medicine market of UK </w:t>
      </w:r>
      <w:proofErr w:type="gramStart"/>
      <w:r w:rsidR="00816C39" w:rsidRPr="003F7E83">
        <w:rPr>
          <w:rFonts w:ascii="Arial" w:hAnsi="Arial" w:cs="Arial"/>
          <w:sz w:val="22"/>
          <w:lang w:val="en-US"/>
        </w:rPr>
        <w:t>has to</w:t>
      </w:r>
      <w:proofErr w:type="gramEnd"/>
      <w:r w:rsidR="00816C39" w:rsidRPr="003F7E83">
        <w:rPr>
          <w:rFonts w:ascii="Arial" w:hAnsi="Arial" w:cs="Arial"/>
          <w:sz w:val="22"/>
          <w:lang w:val="en-US"/>
        </w:rPr>
        <w:t xml:space="preserve"> face consequences from </w:t>
      </w:r>
      <w:r w:rsidR="00005BBA" w:rsidRPr="003F7E83">
        <w:rPr>
          <w:rFonts w:ascii="Arial" w:hAnsi="Arial" w:cs="Arial"/>
          <w:sz w:val="22"/>
          <w:lang w:val="en-US"/>
        </w:rPr>
        <w:t>stringent</w:t>
      </w:r>
      <w:r w:rsidR="00816C39" w:rsidRPr="003F7E83">
        <w:rPr>
          <w:rFonts w:ascii="Arial" w:hAnsi="Arial" w:cs="Arial"/>
          <w:sz w:val="22"/>
          <w:lang w:val="en-US"/>
        </w:rPr>
        <w:t xml:space="preserve"> regulatory</w:t>
      </w:r>
      <w:r w:rsidR="001700F4" w:rsidRPr="003F7E83">
        <w:rPr>
          <w:rFonts w:ascii="Arial" w:hAnsi="Arial" w:cs="Arial"/>
          <w:sz w:val="22"/>
          <w:lang w:val="en-US"/>
        </w:rPr>
        <w:t xml:space="preserve"> </w:t>
      </w:r>
      <w:proofErr w:type="gramStart"/>
      <w:r w:rsidR="001700F4" w:rsidRPr="003F7E83">
        <w:rPr>
          <w:rFonts w:ascii="Arial" w:hAnsi="Arial" w:cs="Arial"/>
          <w:sz w:val="22"/>
          <w:lang w:val="en-US"/>
        </w:rPr>
        <w:t>approval based</w:t>
      </w:r>
      <w:proofErr w:type="gramEnd"/>
      <w:r w:rsidR="001700F4" w:rsidRPr="003F7E83">
        <w:rPr>
          <w:rFonts w:ascii="Arial" w:hAnsi="Arial" w:cs="Arial"/>
          <w:sz w:val="22"/>
          <w:lang w:val="en-US"/>
        </w:rPr>
        <w:t xml:space="preserve"> methods that can act as expensive and </w:t>
      </w:r>
      <w:r w:rsidR="00005BBA" w:rsidRPr="003F7E83">
        <w:rPr>
          <w:rFonts w:ascii="Arial" w:hAnsi="Arial" w:cs="Arial"/>
          <w:sz w:val="22"/>
          <w:lang w:val="en-US"/>
        </w:rPr>
        <w:t>highly</w:t>
      </w:r>
      <w:r w:rsidR="001700F4" w:rsidRPr="003F7E83">
        <w:rPr>
          <w:rFonts w:ascii="Arial" w:hAnsi="Arial" w:cs="Arial"/>
          <w:sz w:val="22"/>
          <w:lang w:val="en-US"/>
        </w:rPr>
        <w:t xml:space="preserve"> significant barriers for business growth and success</w:t>
      </w:r>
      <w:r w:rsidR="00DF3913" w:rsidRPr="003F7E83">
        <w:rPr>
          <w:rFonts w:ascii="Arial" w:hAnsi="Arial" w:cs="Arial"/>
          <w:sz w:val="22"/>
          <w:lang w:val="en-US"/>
        </w:rPr>
        <w:t xml:space="preserve"> (Vaz, </w:t>
      </w:r>
      <w:r w:rsidR="00DF3913" w:rsidRPr="003F7E83">
        <w:rPr>
          <w:rFonts w:ascii="Arial" w:hAnsi="Arial" w:cs="Arial"/>
          <w:i/>
          <w:iCs/>
          <w:sz w:val="22"/>
          <w:lang w:val="en-US"/>
        </w:rPr>
        <w:t xml:space="preserve">et al. </w:t>
      </w:r>
      <w:r w:rsidR="00DF3913" w:rsidRPr="003F7E83">
        <w:rPr>
          <w:rFonts w:ascii="Arial" w:hAnsi="Arial" w:cs="Arial"/>
          <w:sz w:val="22"/>
          <w:lang w:val="en-US"/>
        </w:rPr>
        <w:t>2022)</w:t>
      </w:r>
      <w:r w:rsidR="001700F4" w:rsidRPr="003F7E83">
        <w:rPr>
          <w:rFonts w:ascii="Arial" w:hAnsi="Arial" w:cs="Arial"/>
          <w:sz w:val="22"/>
          <w:lang w:val="en-US"/>
        </w:rPr>
        <w:t xml:space="preserve">. Along with this, because of the availability of already famous and highly competitive </w:t>
      </w:r>
      <w:proofErr w:type="gramStart"/>
      <w:r w:rsidR="0092780E" w:rsidRPr="003F7E83">
        <w:rPr>
          <w:rFonts w:ascii="Arial" w:hAnsi="Arial" w:cs="Arial"/>
          <w:sz w:val="22"/>
          <w:lang w:val="en-US"/>
        </w:rPr>
        <w:t>player’s</w:t>
      </w:r>
      <w:proofErr w:type="gramEnd"/>
      <w:r w:rsidR="001700F4" w:rsidRPr="003F7E83">
        <w:rPr>
          <w:rFonts w:ascii="Arial" w:hAnsi="Arial" w:cs="Arial"/>
          <w:sz w:val="22"/>
          <w:lang w:val="en-US"/>
        </w:rPr>
        <w:t xml:space="preserve"> </w:t>
      </w:r>
      <w:r w:rsidR="004B1B44" w:rsidRPr="003F7E83">
        <w:rPr>
          <w:rFonts w:ascii="Arial" w:hAnsi="Arial" w:cs="Arial"/>
          <w:sz w:val="22"/>
          <w:lang w:val="en-US"/>
        </w:rPr>
        <w:t xml:space="preserve">competition level is highly </w:t>
      </w:r>
      <w:proofErr w:type="gramStart"/>
      <w:r w:rsidR="004B1B44" w:rsidRPr="003F7E83">
        <w:rPr>
          <w:rFonts w:ascii="Arial" w:hAnsi="Arial" w:cs="Arial"/>
          <w:sz w:val="22"/>
          <w:lang w:val="en-US"/>
        </w:rPr>
        <w:t>intense</w:t>
      </w:r>
      <w:proofErr w:type="gramEnd"/>
      <w:r w:rsidR="004B1B44" w:rsidRPr="003F7E83">
        <w:rPr>
          <w:rFonts w:ascii="Arial" w:hAnsi="Arial" w:cs="Arial"/>
          <w:sz w:val="22"/>
          <w:lang w:val="en-US"/>
        </w:rPr>
        <w:t xml:space="preserve"> creating a significant threat for </w:t>
      </w:r>
      <w:r w:rsidR="00D5112C" w:rsidRPr="003F7E83">
        <w:rPr>
          <w:rFonts w:ascii="Arial" w:hAnsi="Arial" w:cs="Arial"/>
          <w:sz w:val="22"/>
          <w:lang w:val="en-US"/>
        </w:rPr>
        <w:t>Smith &amp; Nephew</w:t>
      </w:r>
      <w:r w:rsidR="004B1B44" w:rsidRPr="003F7E83">
        <w:rPr>
          <w:rFonts w:ascii="Arial" w:hAnsi="Arial" w:cs="Arial"/>
          <w:sz w:val="22"/>
          <w:lang w:val="en-US"/>
        </w:rPr>
        <w:t>.</w:t>
      </w:r>
    </w:p>
    <w:p w14:paraId="112A5291" w14:textId="77777777" w:rsidR="00286328" w:rsidRPr="003F7E83" w:rsidRDefault="00286328" w:rsidP="003F7E83">
      <w:pPr>
        <w:pStyle w:val="Heading2"/>
        <w:rPr>
          <w:rFonts w:ascii="Arial" w:hAnsi="Arial" w:cs="Arial"/>
          <w:sz w:val="22"/>
          <w:szCs w:val="22"/>
        </w:rPr>
      </w:pPr>
      <w:bookmarkStart w:id="2" w:name="_Toc213506695"/>
      <w:r w:rsidRPr="003F7E83">
        <w:rPr>
          <w:rFonts w:ascii="Arial" w:hAnsi="Arial" w:cs="Arial"/>
          <w:sz w:val="22"/>
          <w:szCs w:val="22"/>
        </w:rPr>
        <w:t>Stakeholder</w:t>
      </w:r>
      <w:r w:rsidR="006E471E" w:rsidRPr="003F7E83">
        <w:rPr>
          <w:rFonts w:ascii="Arial" w:hAnsi="Arial" w:cs="Arial"/>
          <w:sz w:val="22"/>
          <w:szCs w:val="22"/>
        </w:rPr>
        <w:t>s</w:t>
      </w:r>
      <w:r w:rsidRPr="003F7E83">
        <w:rPr>
          <w:rFonts w:ascii="Arial" w:hAnsi="Arial" w:cs="Arial"/>
          <w:sz w:val="22"/>
          <w:szCs w:val="22"/>
        </w:rPr>
        <w:t xml:space="preserve"> in project</w:t>
      </w:r>
      <w:bookmarkEnd w:id="2"/>
    </w:p>
    <w:p w14:paraId="1FAE38D4" w14:textId="77777777" w:rsidR="001D1AE4" w:rsidRPr="003F7E83" w:rsidRDefault="006E471E" w:rsidP="003F7E83">
      <w:pPr>
        <w:rPr>
          <w:rFonts w:ascii="Arial" w:hAnsi="Arial" w:cs="Arial"/>
          <w:b/>
          <w:bCs/>
          <w:sz w:val="22"/>
        </w:rPr>
      </w:pPr>
      <w:r w:rsidRPr="003F7E83">
        <w:rPr>
          <w:rFonts w:ascii="Arial" w:hAnsi="Arial" w:cs="Arial"/>
          <w:b/>
          <w:bCs/>
          <w:sz w:val="22"/>
        </w:rPr>
        <w:t>Internal stakeholder</w:t>
      </w:r>
    </w:p>
    <w:p w14:paraId="79C6E0AC" w14:textId="77777777" w:rsidR="00127EC0" w:rsidRPr="003F7E83" w:rsidRDefault="00BD2915" w:rsidP="003F7E83">
      <w:pPr>
        <w:rPr>
          <w:rFonts w:ascii="Arial" w:hAnsi="Arial" w:cs="Arial"/>
          <w:sz w:val="22"/>
          <w:lang w:val="en-US"/>
        </w:rPr>
      </w:pPr>
      <w:r w:rsidRPr="003F7E83">
        <w:rPr>
          <w:rFonts w:ascii="Arial" w:hAnsi="Arial" w:cs="Arial"/>
          <w:sz w:val="22"/>
          <w:lang w:val="en-US"/>
        </w:rPr>
        <w:lastRenderedPageBreak/>
        <w:t>As per the name internal stakeholders are those stakeholders</w:t>
      </w:r>
      <w:r w:rsidR="008C0651" w:rsidRPr="003F7E83">
        <w:rPr>
          <w:rFonts w:ascii="Arial" w:hAnsi="Arial" w:cs="Arial"/>
          <w:sz w:val="22"/>
          <w:lang w:val="en-US"/>
        </w:rPr>
        <w:t xml:space="preserve">, </w:t>
      </w:r>
      <w:r w:rsidR="007962A0" w:rsidRPr="003F7E83">
        <w:rPr>
          <w:rFonts w:ascii="Arial" w:hAnsi="Arial" w:cs="Arial"/>
          <w:sz w:val="22"/>
          <w:lang w:val="en-US"/>
        </w:rPr>
        <w:t xml:space="preserve">who played direct role in the business and in context to </w:t>
      </w:r>
      <w:r w:rsidR="00D5112C" w:rsidRPr="003F7E83">
        <w:rPr>
          <w:rFonts w:ascii="Arial" w:hAnsi="Arial" w:cs="Arial"/>
          <w:sz w:val="22"/>
          <w:lang w:val="en-US"/>
        </w:rPr>
        <w:t>Smith &amp; Nephew</w:t>
      </w:r>
      <w:r w:rsidR="007962A0" w:rsidRPr="003F7E83">
        <w:rPr>
          <w:rFonts w:ascii="Arial" w:hAnsi="Arial" w:cs="Arial"/>
          <w:sz w:val="22"/>
          <w:lang w:val="en-US"/>
        </w:rPr>
        <w:t xml:space="preserve"> </w:t>
      </w:r>
      <w:r w:rsidR="0092780E" w:rsidRPr="003F7E83">
        <w:rPr>
          <w:rFonts w:ascii="Arial" w:hAnsi="Arial" w:cs="Arial"/>
          <w:sz w:val="22"/>
          <w:lang w:val="en-US"/>
        </w:rPr>
        <w:t>Company</w:t>
      </w:r>
      <w:r w:rsidR="007962A0" w:rsidRPr="003F7E83">
        <w:rPr>
          <w:rFonts w:ascii="Arial" w:hAnsi="Arial" w:cs="Arial"/>
          <w:sz w:val="22"/>
          <w:lang w:val="en-US"/>
        </w:rPr>
        <w:t>, internal stakeholders are</w:t>
      </w:r>
      <w:r w:rsidR="00127EC0" w:rsidRPr="003F7E83">
        <w:rPr>
          <w:rFonts w:ascii="Arial" w:hAnsi="Arial" w:cs="Arial"/>
          <w:sz w:val="22"/>
          <w:lang w:val="en-US"/>
        </w:rPr>
        <w:t>,</w:t>
      </w:r>
    </w:p>
    <w:p w14:paraId="5DA62782" w14:textId="77777777" w:rsidR="009B58EB" w:rsidRPr="003F7E83" w:rsidRDefault="00127EC0" w:rsidP="003F7E83">
      <w:pPr>
        <w:rPr>
          <w:rFonts w:ascii="Arial" w:hAnsi="Arial" w:cs="Arial"/>
          <w:sz w:val="22"/>
          <w:lang w:val="en-US"/>
        </w:rPr>
      </w:pPr>
      <w:r w:rsidRPr="003F7E83">
        <w:rPr>
          <w:rFonts w:ascii="Arial" w:hAnsi="Arial" w:cs="Arial"/>
          <w:b/>
          <w:bCs/>
          <w:i/>
          <w:iCs/>
          <w:sz w:val="22"/>
          <w:lang w:val="en-US"/>
        </w:rPr>
        <w:t>M</w:t>
      </w:r>
      <w:r w:rsidR="007962A0" w:rsidRPr="003F7E83">
        <w:rPr>
          <w:rFonts w:ascii="Arial" w:hAnsi="Arial" w:cs="Arial"/>
          <w:b/>
          <w:bCs/>
          <w:i/>
          <w:iCs/>
          <w:sz w:val="22"/>
          <w:lang w:val="en-US"/>
        </w:rPr>
        <w:t>arketing department</w:t>
      </w:r>
      <w:r w:rsidRPr="003F7E83">
        <w:rPr>
          <w:rFonts w:ascii="Arial" w:hAnsi="Arial" w:cs="Arial"/>
          <w:b/>
          <w:bCs/>
          <w:i/>
          <w:iCs/>
          <w:sz w:val="22"/>
          <w:lang w:val="en-US"/>
        </w:rPr>
        <w:t>-</w:t>
      </w:r>
      <w:r w:rsidRPr="003F7E83">
        <w:rPr>
          <w:rFonts w:ascii="Arial" w:hAnsi="Arial" w:cs="Arial"/>
          <w:sz w:val="22"/>
          <w:lang w:val="en-US"/>
        </w:rPr>
        <w:t xml:space="preserve"> </w:t>
      </w:r>
      <w:r w:rsidR="009B58EB" w:rsidRPr="003F7E83">
        <w:rPr>
          <w:rFonts w:ascii="Arial" w:hAnsi="Arial" w:cs="Arial"/>
          <w:sz w:val="22"/>
          <w:lang w:val="en-US"/>
        </w:rPr>
        <w:t>team members of marketing department play the major role of launching the product in the market by using different and latest marketing tactics and strategies.</w:t>
      </w:r>
    </w:p>
    <w:p w14:paraId="4A469E56" w14:textId="77777777" w:rsidR="00127EC0" w:rsidRPr="003F7E83" w:rsidRDefault="00127EC0" w:rsidP="003F7E83">
      <w:pPr>
        <w:rPr>
          <w:rFonts w:ascii="Arial" w:hAnsi="Arial" w:cs="Arial"/>
          <w:sz w:val="22"/>
          <w:lang w:val="en-US"/>
        </w:rPr>
      </w:pPr>
      <w:r w:rsidRPr="003F7E83">
        <w:rPr>
          <w:rFonts w:ascii="Arial" w:hAnsi="Arial" w:cs="Arial"/>
          <w:b/>
          <w:bCs/>
          <w:i/>
          <w:iCs/>
          <w:sz w:val="22"/>
          <w:lang w:val="en-US"/>
        </w:rPr>
        <w:t>Project managers</w:t>
      </w:r>
      <w:r w:rsidRPr="003F7E83">
        <w:rPr>
          <w:rFonts w:ascii="Arial" w:hAnsi="Arial" w:cs="Arial"/>
          <w:sz w:val="22"/>
          <w:lang w:val="en-US"/>
        </w:rPr>
        <w:t xml:space="preserve">- </w:t>
      </w:r>
      <w:r w:rsidR="00460404" w:rsidRPr="003F7E83">
        <w:rPr>
          <w:rFonts w:ascii="Arial" w:hAnsi="Arial" w:cs="Arial"/>
          <w:sz w:val="22"/>
          <w:lang w:val="en-US"/>
        </w:rPr>
        <w:t xml:space="preserve">these are </w:t>
      </w:r>
      <w:proofErr w:type="gramStart"/>
      <w:r w:rsidR="00460404" w:rsidRPr="003F7E83">
        <w:rPr>
          <w:rFonts w:ascii="Arial" w:hAnsi="Arial" w:cs="Arial"/>
          <w:sz w:val="22"/>
          <w:lang w:val="en-US"/>
        </w:rPr>
        <w:t>those stakeholder</w:t>
      </w:r>
      <w:proofErr w:type="gramEnd"/>
      <w:r w:rsidR="00460404" w:rsidRPr="003F7E83">
        <w:rPr>
          <w:rFonts w:ascii="Arial" w:hAnsi="Arial" w:cs="Arial"/>
          <w:sz w:val="22"/>
          <w:lang w:val="en-US"/>
        </w:rPr>
        <w:t xml:space="preserve"> which make sur</w:t>
      </w:r>
      <w:r w:rsidR="007E441F" w:rsidRPr="003F7E83">
        <w:rPr>
          <w:rFonts w:ascii="Arial" w:hAnsi="Arial" w:cs="Arial"/>
          <w:sz w:val="22"/>
          <w:lang w:val="en-US"/>
        </w:rPr>
        <w:t xml:space="preserve">e that every strategy and action works accordingly </w:t>
      </w:r>
      <w:proofErr w:type="gramStart"/>
      <w:r w:rsidR="007E441F" w:rsidRPr="003F7E83">
        <w:rPr>
          <w:rFonts w:ascii="Arial" w:hAnsi="Arial" w:cs="Arial"/>
          <w:sz w:val="22"/>
          <w:lang w:val="en-US"/>
        </w:rPr>
        <w:t>and also</w:t>
      </w:r>
      <w:proofErr w:type="gramEnd"/>
      <w:r w:rsidR="007E441F" w:rsidRPr="003F7E83">
        <w:rPr>
          <w:rFonts w:ascii="Arial" w:hAnsi="Arial" w:cs="Arial"/>
          <w:sz w:val="22"/>
          <w:lang w:val="en-US"/>
        </w:rPr>
        <w:t xml:space="preserve"> emphasises on the roles and responsibilities of other team members thereby making sure that project gets managed in a successful and appropriate manner</w:t>
      </w:r>
      <w:r w:rsidR="00092768" w:rsidRPr="003F7E83">
        <w:rPr>
          <w:rFonts w:ascii="Arial" w:hAnsi="Arial" w:cs="Arial"/>
          <w:sz w:val="22"/>
          <w:lang w:val="en-US"/>
        </w:rPr>
        <w:t xml:space="preserve"> (</w:t>
      </w:r>
      <w:r w:rsidR="00092768" w:rsidRPr="003F7E83">
        <w:rPr>
          <w:rFonts w:ascii="Arial" w:hAnsi="Arial" w:cs="Arial"/>
          <w:sz w:val="22"/>
          <w:shd w:val="clear" w:color="auto" w:fill="FFFFFF"/>
        </w:rPr>
        <w:t>Gasemagha, and Kowang, 2021)</w:t>
      </w:r>
      <w:r w:rsidR="007E441F" w:rsidRPr="003F7E83">
        <w:rPr>
          <w:rFonts w:ascii="Arial" w:hAnsi="Arial" w:cs="Arial"/>
          <w:sz w:val="22"/>
          <w:lang w:val="en-US"/>
        </w:rPr>
        <w:t>.</w:t>
      </w:r>
    </w:p>
    <w:p w14:paraId="1235299A" w14:textId="77777777" w:rsidR="00FC0E9A" w:rsidRPr="003F7E83" w:rsidRDefault="00127EC0" w:rsidP="003F7E83">
      <w:pPr>
        <w:rPr>
          <w:rFonts w:ascii="Arial" w:hAnsi="Arial" w:cs="Arial"/>
          <w:sz w:val="22"/>
          <w:lang w:val="en-US"/>
        </w:rPr>
      </w:pPr>
      <w:r w:rsidRPr="003F7E83">
        <w:rPr>
          <w:rFonts w:ascii="Arial" w:hAnsi="Arial" w:cs="Arial"/>
          <w:b/>
          <w:bCs/>
          <w:i/>
          <w:iCs/>
          <w:sz w:val="22"/>
          <w:lang w:val="en-US"/>
        </w:rPr>
        <w:t>F</w:t>
      </w:r>
      <w:r w:rsidR="007962A0" w:rsidRPr="003F7E83">
        <w:rPr>
          <w:rFonts w:ascii="Arial" w:hAnsi="Arial" w:cs="Arial"/>
          <w:b/>
          <w:bCs/>
          <w:i/>
          <w:iCs/>
          <w:sz w:val="22"/>
          <w:lang w:val="en-US"/>
        </w:rPr>
        <w:t>inance team</w:t>
      </w:r>
      <w:r w:rsidR="00FC0E9A" w:rsidRPr="003F7E83">
        <w:rPr>
          <w:rFonts w:ascii="Arial" w:hAnsi="Arial" w:cs="Arial"/>
          <w:b/>
          <w:bCs/>
          <w:i/>
          <w:iCs/>
          <w:sz w:val="22"/>
          <w:lang w:val="en-US"/>
        </w:rPr>
        <w:t>-</w:t>
      </w:r>
      <w:r w:rsidR="00434716" w:rsidRPr="003F7E83">
        <w:rPr>
          <w:rFonts w:ascii="Arial" w:hAnsi="Arial" w:cs="Arial"/>
          <w:sz w:val="22"/>
          <w:lang w:val="en-US"/>
        </w:rPr>
        <w:t xml:space="preserve"> all the small details related to budget, supply chain logistics and </w:t>
      </w:r>
      <w:r w:rsidR="0092780E" w:rsidRPr="003F7E83">
        <w:rPr>
          <w:rFonts w:ascii="Arial" w:hAnsi="Arial" w:cs="Arial"/>
          <w:sz w:val="22"/>
          <w:lang w:val="en-US"/>
        </w:rPr>
        <w:t>funding’s</w:t>
      </w:r>
      <w:r w:rsidR="00434716" w:rsidRPr="003F7E83">
        <w:rPr>
          <w:rFonts w:ascii="Arial" w:hAnsi="Arial" w:cs="Arial"/>
          <w:sz w:val="22"/>
          <w:lang w:val="en-US"/>
        </w:rPr>
        <w:t xml:space="preserve"> are managed by finance team.</w:t>
      </w:r>
      <w:r w:rsidR="00A67B76" w:rsidRPr="003F7E83">
        <w:rPr>
          <w:rFonts w:ascii="Arial" w:hAnsi="Arial" w:cs="Arial"/>
          <w:sz w:val="22"/>
          <w:lang w:val="en-US"/>
        </w:rPr>
        <w:t xml:space="preserve"> </w:t>
      </w:r>
      <w:r w:rsidR="00CA2AE0" w:rsidRPr="003F7E83">
        <w:rPr>
          <w:rFonts w:ascii="Arial" w:hAnsi="Arial" w:cs="Arial"/>
          <w:sz w:val="22"/>
          <w:lang w:val="en-US"/>
        </w:rPr>
        <w:t>Managing the budget of the business is also the major work initiated by our finance team</w:t>
      </w:r>
      <w:r w:rsidR="00092768" w:rsidRPr="003F7E83">
        <w:rPr>
          <w:rFonts w:ascii="Arial" w:hAnsi="Arial" w:cs="Arial"/>
          <w:sz w:val="22"/>
          <w:lang w:val="en-US"/>
        </w:rPr>
        <w:t xml:space="preserve"> (</w:t>
      </w:r>
      <w:r w:rsidR="00092768" w:rsidRPr="003F7E83">
        <w:rPr>
          <w:rFonts w:ascii="Arial" w:hAnsi="Arial" w:cs="Arial"/>
          <w:sz w:val="22"/>
          <w:shd w:val="clear" w:color="auto" w:fill="FFFFFF"/>
        </w:rPr>
        <w:t xml:space="preserve">Al-Okaily, </w:t>
      </w:r>
      <w:r w:rsidR="00092768" w:rsidRPr="003F7E83">
        <w:rPr>
          <w:rFonts w:ascii="Arial" w:hAnsi="Arial" w:cs="Arial"/>
          <w:i/>
          <w:iCs/>
          <w:sz w:val="22"/>
          <w:shd w:val="clear" w:color="auto" w:fill="FFFFFF"/>
        </w:rPr>
        <w:t>et al.</w:t>
      </w:r>
      <w:r w:rsidR="00092768" w:rsidRPr="003F7E83">
        <w:rPr>
          <w:rFonts w:ascii="Arial" w:hAnsi="Arial" w:cs="Arial"/>
          <w:sz w:val="22"/>
          <w:shd w:val="clear" w:color="auto" w:fill="FFFFFF"/>
        </w:rPr>
        <w:t>2023</w:t>
      </w:r>
      <w:r w:rsidR="00092768" w:rsidRPr="003F7E83">
        <w:rPr>
          <w:rFonts w:ascii="Arial" w:hAnsi="Arial" w:cs="Arial"/>
          <w:sz w:val="22"/>
          <w:lang w:val="en-US"/>
        </w:rPr>
        <w:t>)</w:t>
      </w:r>
      <w:r w:rsidR="00CA2AE0" w:rsidRPr="003F7E83">
        <w:rPr>
          <w:rFonts w:ascii="Arial" w:hAnsi="Arial" w:cs="Arial"/>
          <w:sz w:val="22"/>
          <w:lang w:val="en-US"/>
        </w:rPr>
        <w:t>.</w:t>
      </w:r>
    </w:p>
    <w:p w14:paraId="1C89C30D" w14:textId="77777777" w:rsidR="00FC0E9A" w:rsidRPr="003F7E83" w:rsidRDefault="00FC0E9A" w:rsidP="003F7E83">
      <w:pPr>
        <w:rPr>
          <w:rFonts w:ascii="Arial" w:hAnsi="Arial" w:cs="Arial"/>
          <w:sz w:val="22"/>
          <w:lang w:val="en-US"/>
        </w:rPr>
      </w:pPr>
      <w:r w:rsidRPr="003F7E83">
        <w:rPr>
          <w:rFonts w:ascii="Arial" w:hAnsi="Arial" w:cs="Arial"/>
          <w:b/>
          <w:bCs/>
          <w:i/>
          <w:iCs/>
          <w:sz w:val="22"/>
          <w:lang w:val="en-US"/>
        </w:rPr>
        <w:t>R</w:t>
      </w:r>
      <w:r w:rsidR="007962A0" w:rsidRPr="003F7E83">
        <w:rPr>
          <w:rFonts w:ascii="Arial" w:hAnsi="Arial" w:cs="Arial"/>
          <w:b/>
          <w:bCs/>
          <w:i/>
          <w:iCs/>
          <w:sz w:val="22"/>
          <w:lang w:val="en-US"/>
        </w:rPr>
        <w:t>esearch and development team</w:t>
      </w:r>
      <w:r w:rsidRPr="003F7E83">
        <w:rPr>
          <w:rFonts w:ascii="Arial" w:hAnsi="Arial" w:cs="Arial"/>
          <w:sz w:val="22"/>
          <w:lang w:val="en-US"/>
        </w:rPr>
        <w:t>-</w:t>
      </w:r>
      <w:r w:rsidR="007962A0" w:rsidRPr="003F7E83">
        <w:rPr>
          <w:rFonts w:ascii="Arial" w:hAnsi="Arial" w:cs="Arial"/>
          <w:sz w:val="22"/>
          <w:lang w:val="en-US"/>
        </w:rPr>
        <w:t xml:space="preserve"> </w:t>
      </w:r>
      <w:r w:rsidR="00434716" w:rsidRPr="003F7E83">
        <w:rPr>
          <w:rFonts w:ascii="Arial" w:hAnsi="Arial" w:cs="Arial"/>
          <w:sz w:val="22"/>
          <w:lang w:val="en-US"/>
        </w:rPr>
        <w:t xml:space="preserve">these are those stakeholders with product development team make sure to develop product according to the wants and </w:t>
      </w:r>
      <w:proofErr w:type="gramStart"/>
      <w:r w:rsidR="00434716" w:rsidRPr="003F7E83">
        <w:rPr>
          <w:rFonts w:ascii="Arial" w:hAnsi="Arial" w:cs="Arial"/>
          <w:sz w:val="22"/>
          <w:lang w:val="en-US"/>
        </w:rPr>
        <w:t>requirement</w:t>
      </w:r>
      <w:proofErr w:type="gramEnd"/>
      <w:r w:rsidR="00434716" w:rsidRPr="003F7E83">
        <w:rPr>
          <w:rFonts w:ascii="Arial" w:hAnsi="Arial" w:cs="Arial"/>
          <w:sz w:val="22"/>
          <w:lang w:val="en-US"/>
        </w:rPr>
        <w:t xml:space="preserve"> of patients in the current market. After conducting proper research only, further step regarding product development is taken place</w:t>
      </w:r>
      <w:r w:rsidR="00CA56F9" w:rsidRPr="003F7E83">
        <w:rPr>
          <w:rFonts w:ascii="Arial" w:hAnsi="Arial" w:cs="Arial"/>
          <w:sz w:val="22"/>
          <w:lang w:val="en-US"/>
        </w:rPr>
        <w:t xml:space="preserve"> (PMC</w:t>
      </w:r>
      <w:r w:rsidR="005B321B" w:rsidRPr="003F7E83">
        <w:rPr>
          <w:rFonts w:ascii="Arial" w:hAnsi="Arial" w:cs="Arial"/>
          <w:sz w:val="22"/>
          <w:lang w:val="en-US"/>
        </w:rPr>
        <w:t>, 2023</w:t>
      </w:r>
      <w:r w:rsidR="00CA56F9" w:rsidRPr="003F7E83">
        <w:rPr>
          <w:rFonts w:ascii="Arial" w:hAnsi="Arial" w:cs="Arial"/>
          <w:sz w:val="22"/>
          <w:lang w:val="en-US"/>
        </w:rPr>
        <w:t>)</w:t>
      </w:r>
      <w:r w:rsidR="00434716" w:rsidRPr="003F7E83">
        <w:rPr>
          <w:rFonts w:ascii="Arial" w:hAnsi="Arial" w:cs="Arial"/>
          <w:sz w:val="22"/>
          <w:lang w:val="en-US"/>
        </w:rPr>
        <w:t>.</w:t>
      </w:r>
    </w:p>
    <w:p w14:paraId="6C0C95D9" w14:textId="77777777" w:rsidR="00C60203" w:rsidRPr="003F7E83" w:rsidRDefault="00C60203" w:rsidP="003F7E83">
      <w:pPr>
        <w:rPr>
          <w:rFonts w:ascii="Arial" w:hAnsi="Arial" w:cs="Arial"/>
          <w:sz w:val="22"/>
          <w:lang w:val="en-US"/>
        </w:rPr>
      </w:pPr>
      <w:r w:rsidRPr="003F7E83">
        <w:rPr>
          <w:rFonts w:ascii="Arial" w:hAnsi="Arial" w:cs="Arial"/>
          <w:sz w:val="22"/>
          <w:lang w:val="en-US"/>
        </w:rPr>
        <w:t xml:space="preserve">Conclusively, these are the stakeholders who will be mainly accountable for the designing as well as launching of new </w:t>
      </w:r>
      <w:proofErr w:type="gramStart"/>
      <w:r w:rsidRPr="003F7E83">
        <w:rPr>
          <w:rFonts w:ascii="Arial" w:hAnsi="Arial" w:cs="Arial"/>
          <w:sz w:val="22"/>
          <w:lang w:val="en-US"/>
        </w:rPr>
        <w:t>health based</w:t>
      </w:r>
      <w:proofErr w:type="gramEnd"/>
      <w:r w:rsidRPr="003F7E83">
        <w:rPr>
          <w:rFonts w:ascii="Arial" w:hAnsi="Arial" w:cs="Arial"/>
          <w:sz w:val="22"/>
          <w:lang w:val="en-US"/>
        </w:rPr>
        <w:t xml:space="preserve"> product and the current market.</w:t>
      </w:r>
    </w:p>
    <w:p w14:paraId="39DD94A7" w14:textId="77777777" w:rsidR="006E471E" w:rsidRPr="003F7E83" w:rsidRDefault="006E471E" w:rsidP="003F7E83">
      <w:pPr>
        <w:rPr>
          <w:rFonts w:ascii="Arial" w:hAnsi="Arial" w:cs="Arial"/>
          <w:b/>
          <w:bCs/>
          <w:sz w:val="22"/>
        </w:rPr>
      </w:pPr>
      <w:r w:rsidRPr="003F7E83">
        <w:rPr>
          <w:rFonts w:ascii="Arial" w:hAnsi="Arial" w:cs="Arial"/>
          <w:b/>
          <w:bCs/>
          <w:sz w:val="22"/>
        </w:rPr>
        <w:t>External stakeholder</w:t>
      </w:r>
    </w:p>
    <w:p w14:paraId="049C9706" w14:textId="77777777" w:rsidR="00FC0E9A" w:rsidRPr="003F7E83" w:rsidRDefault="00412FF2" w:rsidP="003F7E83">
      <w:pPr>
        <w:rPr>
          <w:rFonts w:ascii="Arial" w:hAnsi="Arial" w:cs="Arial"/>
          <w:sz w:val="22"/>
          <w:lang w:val="en-US"/>
        </w:rPr>
      </w:pPr>
      <w:r w:rsidRPr="003F7E83">
        <w:rPr>
          <w:rFonts w:ascii="Arial" w:hAnsi="Arial" w:cs="Arial"/>
          <w:sz w:val="22"/>
          <w:lang w:val="en-US"/>
        </w:rPr>
        <w:t xml:space="preserve">According to the name, external stakeholders are those stakeholders who are present outside the business and are not mainly the part of intrinsic structure but </w:t>
      </w:r>
      <w:proofErr w:type="gramStart"/>
      <w:r w:rsidRPr="003F7E83">
        <w:rPr>
          <w:rFonts w:ascii="Arial" w:hAnsi="Arial" w:cs="Arial"/>
          <w:sz w:val="22"/>
          <w:lang w:val="en-US"/>
        </w:rPr>
        <w:t>gets</w:t>
      </w:r>
      <w:proofErr w:type="gramEnd"/>
      <w:r w:rsidRPr="003F7E83">
        <w:rPr>
          <w:rFonts w:ascii="Arial" w:hAnsi="Arial" w:cs="Arial"/>
          <w:sz w:val="22"/>
          <w:lang w:val="en-US"/>
        </w:rPr>
        <w:t xml:space="preserve"> influenced through the operation, goods and services of the business</w:t>
      </w:r>
      <w:r w:rsidRPr="003F7E83">
        <w:rPr>
          <w:rFonts w:ascii="Arial" w:hAnsi="Arial" w:cs="Arial"/>
          <w:sz w:val="22"/>
        </w:rPr>
        <w:t>.</w:t>
      </w:r>
      <w:r w:rsidRPr="003F7E83">
        <w:rPr>
          <w:rFonts w:ascii="Arial" w:hAnsi="Arial" w:cs="Arial"/>
          <w:sz w:val="22"/>
          <w:lang w:val="en-US"/>
        </w:rPr>
        <w:t xml:space="preserve"> In context to </w:t>
      </w:r>
      <w:r w:rsidR="00D5112C" w:rsidRPr="003F7E83">
        <w:rPr>
          <w:rFonts w:ascii="Arial" w:hAnsi="Arial" w:cs="Arial"/>
          <w:sz w:val="22"/>
          <w:lang w:val="en-US"/>
        </w:rPr>
        <w:t>Smith &amp; Nephew</w:t>
      </w:r>
      <w:r w:rsidRPr="003F7E83">
        <w:rPr>
          <w:rFonts w:ascii="Arial" w:hAnsi="Arial" w:cs="Arial"/>
          <w:sz w:val="22"/>
          <w:lang w:val="en-US"/>
        </w:rPr>
        <w:t xml:space="preserve"> </w:t>
      </w:r>
      <w:r w:rsidR="0092780E" w:rsidRPr="003F7E83">
        <w:rPr>
          <w:rFonts w:ascii="Arial" w:hAnsi="Arial" w:cs="Arial"/>
          <w:sz w:val="22"/>
          <w:lang w:val="en-US"/>
        </w:rPr>
        <w:t>Company</w:t>
      </w:r>
      <w:r w:rsidRPr="003F7E83">
        <w:rPr>
          <w:rFonts w:ascii="Arial" w:hAnsi="Arial" w:cs="Arial"/>
          <w:sz w:val="22"/>
          <w:lang w:val="en-US"/>
        </w:rPr>
        <w:t xml:space="preserve">, </w:t>
      </w:r>
      <w:r w:rsidR="00127EC0" w:rsidRPr="003F7E83">
        <w:rPr>
          <w:rFonts w:ascii="Arial" w:hAnsi="Arial" w:cs="Arial"/>
          <w:sz w:val="22"/>
          <w:lang w:val="en-US"/>
        </w:rPr>
        <w:t xml:space="preserve">external stakeholders include </w:t>
      </w:r>
    </w:p>
    <w:p w14:paraId="065A782E" w14:textId="77777777" w:rsidR="00FC0E9A" w:rsidRPr="003F7E83" w:rsidRDefault="00FC0E9A" w:rsidP="003F7E83">
      <w:pPr>
        <w:rPr>
          <w:rFonts w:ascii="Arial" w:hAnsi="Arial" w:cs="Arial"/>
          <w:sz w:val="22"/>
          <w:lang w:val="en-US"/>
        </w:rPr>
      </w:pPr>
      <w:r w:rsidRPr="003F7E83">
        <w:rPr>
          <w:rFonts w:ascii="Arial" w:hAnsi="Arial" w:cs="Arial"/>
          <w:b/>
          <w:bCs/>
          <w:i/>
          <w:iCs/>
          <w:sz w:val="22"/>
          <w:lang w:val="en-US"/>
        </w:rPr>
        <w:t>Clinicians-</w:t>
      </w:r>
      <w:r w:rsidR="00656214" w:rsidRPr="003F7E83">
        <w:rPr>
          <w:rFonts w:ascii="Arial" w:hAnsi="Arial" w:cs="Arial"/>
          <w:sz w:val="22"/>
          <w:lang w:val="en-US"/>
        </w:rPr>
        <w:t xml:space="preserve"> those stakeholders who contribute </w:t>
      </w:r>
      <w:proofErr w:type="gramStart"/>
      <w:r w:rsidR="00656214" w:rsidRPr="003F7E83">
        <w:rPr>
          <w:rFonts w:ascii="Arial" w:hAnsi="Arial" w:cs="Arial"/>
          <w:sz w:val="22"/>
          <w:lang w:val="en-US"/>
        </w:rPr>
        <w:t>in</w:t>
      </w:r>
      <w:proofErr w:type="gramEnd"/>
      <w:r w:rsidR="00656214" w:rsidRPr="003F7E83">
        <w:rPr>
          <w:rFonts w:ascii="Arial" w:hAnsi="Arial" w:cs="Arial"/>
          <w:sz w:val="22"/>
          <w:lang w:val="en-US"/>
        </w:rPr>
        <w:t xml:space="preserve"> the process of validating and testing </w:t>
      </w:r>
      <w:proofErr w:type="gramStart"/>
      <w:r w:rsidR="00656214" w:rsidRPr="003F7E83">
        <w:rPr>
          <w:rFonts w:ascii="Arial" w:hAnsi="Arial" w:cs="Arial"/>
          <w:sz w:val="22"/>
          <w:lang w:val="en-US"/>
        </w:rPr>
        <w:t>device</w:t>
      </w:r>
      <w:proofErr w:type="gramEnd"/>
      <w:r w:rsidR="00656214" w:rsidRPr="003F7E83">
        <w:rPr>
          <w:rFonts w:ascii="Arial" w:hAnsi="Arial" w:cs="Arial"/>
          <w:sz w:val="22"/>
          <w:lang w:val="en-US"/>
        </w:rPr>
        <w:t xml:space="preserve"> majorly in the clinical surroundings.</w:t>
      </w:r>
    </w:p>
    <w:p w14:paraId="57C13CA0" w14:textId="77777777" w:rsidR="00FC0E9A" w:rsidRPr="003F7E83" w:rsidRDefault="00FC0E9A" w:rsidP="003F7E83">
      <w:pPr>
        <w:rPr>
          <w:rFonts w:ascii="Arial" w:hAnsi="Arial" w:cs="Arial"/>
          <w:sz w:val="22"/>
          <w:lang w:val="en-US"/>
        </w:rPr>
      </w:pPr>
      <w:r w:rsidRPr="003F7E83">
        <w:rPr>
          <w:rFonts w:ascii="Arial" w:hAnsi="Arial" w:cs="Arial"/>
          <w:b/>
          <w:bCs/>
          <w:i/>
          <w:iCs/>
          <w:sz w:val="22"/>
          <w:lang w:val="en-US"/>
        </w:rPr>
        <w:t>Suppliers</w:t>
      </w:r>
      <w:r w:rsidRPr="003F7E83">
        <w:rPr>
          <w:rFonts w:ascii="Arial" w:hAnsi="Arial" w:cs="Arial"/>
          <w:sz w:val="22"/>
          <w:lang w:val="en-US"/>
        </w:rPr>
        <w:t xml:space="preserve"> </w:t>
      </w:r>
      <w:r w:rsidR="00656214" w:rsidRPr="003F7E83">
        <w:rPr>
          <w:rFonts w:ascii="Arial" w:hAnsi="Arial" w:cs="Arial"/>
          <w:sz w:val="22"/>
          <w:lang w:val="en-US"/>
        </w:rPr>
        <w:t xml:space="preserve">- stakeholders who provide required materials to the product development team on time so that the products </w:t>
      </w:r>
      <w:proofErr w:type="gramStart"/>
      <w:r w:rsidR="00656214" w:rsidRPr="003F7E83">
        <w:rPr>
          <w:rFonts w:ascii="Arial" w:hAnsi="Arial" w:cs="Arial"/>
          <w:sz w:val="22"/>
          <w:lang w:val="en-US"/>
        </w:rPr>
        <w:t>gets</w:t>
      </w:r>
      <w:proofErr w:type="gramEnd"/>
      <w:r w:rsidR="00656214" w:rsidRPr="003F7E83">
        <w:rPr>
          <w:rFonts w:ascii="Arial" w:hAnsi="Arial" w:cs="Arial"/>
          <w:sz w:val="22"/>
          <w:lang w:val="en-US"/>
        </w:rPr>
        <w:t xml:space="preserve"> finished and launched into the current market as per the decided time.</w:t>
      </w:r>
    </w:p>
    <w:p w14:paraId="2B3F9DA5" w14:textId="77777777" w:rsidR="00FC0E9A" w:rsidRPr="003F7E83" w:rsidRDefault="00FC0E9A" w:rsidP="003F7E83">
      <w:pPr>
        <w:rPr>
          <w:rFonts w:ascii="Arial" w:hAnsi="Arial" w:cs="Arial"/>
          <w:sz w:val="22"/>
          <w:lang w:val="en-US"/>
        </w:rPr>
      </w:pPr>
      <w:r w:rsidRPr="003F7E83">
        <w:rPr>
          <w:rFonts w:ascii="Arial" w:hAnsi="Arial" w:cs="Arial"/>
          <w:b/>
          <w:bCs/>
          <w:i/>
          <w:iCs/>
          <w:sz w:val="22"/>
          <w:lang w:val="en-US"/>
        </w:rPr>
        <w:t>Patients-</w:t>
      </w:r>
      <w:r w:rsidRPr="003F7E83">
        <w:rPr>
          <w:rFonts w:ascii="Arial" w:hAnsi="Arial" w:cs="Arial"/>
          <w:sz w:val="22"/>
          <w:lang w:val="en-US"/>
        </w:rPr>
        <w:t xml:space="preserve"> </w:t>
      </w:r>
      <w:r w:rsidR="00C60203" w:rsidRPr="003F7E83">
        <w:rPr>
          <w:rFonts w:ascii="Arial" w:hAnsi="Arial" w:cs="Arial"/>
          <w:sz w:val="22"/>
          <w:lang w:val="en-US"/>
        </w:rPr>
        <w:t xml:space="preserve">major </w:t>
      </w:r>
      <w:r w:rsidR="00475953" w:rsidRPr="003F7E83">
        <w:rPr>
          <w:rFonts w:ascii="Arial" w:hAnsi="Arial" w:cs="Arial"/>
          <w:sz w:val="22"/>
          <w:lang w:val="en-US"/>
        </w:rPr>
        <w:t>end users of product who will provide feedback regarding overall performance, comfort and usability of the new product that is to be launched in the market.</w:t>
      </w:r>
    </w:p>
    <w:p w14:paraId="428F7C69" w14:textId="77777777" w:rsidR="00412FF2" w:rsidRPr="003F7E83" w:rsidRDefault="00FC0E9A" w:rsidP="003F7E83">
      <w:pPr>
        <w:rPr>
          <w:rFonts w:ascii="Arial" w:hAnsi="Arial" w:cs="Arial"/>
          <w:sz w:val="22"/>
          <w:lang w:val="en-US"/>
        </w:rPr>
      </w:pPr>
      <w:r w:rsidRPr="003F7E83">
        <w:rPr>
          <w:rFonts w:ascii="Arial" w:hAnsi="Arial" w:cs="Arial"/>
          <w:b/>
          <w:bCs/>
          <w:i/>
          <w:iCs/>
          <w:sz w:val="22"/>
          <w:lang w:val="en-US"/>
        </w:rPr>
        <w:lastRenderedPageBreak/>
        <w:t>R</w:t>
      </w:r>
      <w:r w:rsidR="00127EC0" w:rsidRPr="003F7E83">
        <w:rPr>
          <w:rFonts w:ascii="Arial" w:hAnsi="Arial" w:cs="Arial"/>
          <w:b/>
          <w:bCs/>
          <w:i/>
          <w:iCs/>
          <w:sz w:val="22"/>
          <w:lang w:val="en-US"/>
        </w:rPr>
        <w:t>egulatory authorities</w:t>
      </w:r>
      <w:r w:rsidRPr="003F7E83">
        <w:rPr>
          <w:rFonts w:ascii="Arial" w:hAnsi="Arial" w:cs="Arial"/>
          <w:b/>
          <w:bCs/>
          <w:i/>
          <w:iCs/>
          <w:sz w:val="22"/>
          <w:lang w:val="en-US"/>
        </w:rPr>
        <w:t>-</w:t>
      </w:r>
      <w:r w:rsidR="00475953" w:rsidRPr="003F7E83">
        <w:rPr>
          <w:rFonts w:ascii="Arial" w:hAnsi="Arial" w:cs="Arial"/>
          <w:sz w:val="22"/>
          <w:lang w:val="en-US"/>
        </w:rPr>
        <w:t xml:space="preserve"> Stakeholders or agencies who </w:t>
      </w:r>
      <w:proofErr w:type="gramStart"/>
      <w:r w:rsidR="00475953" w:rsidRPr="003F7E83">
        <w:rPr>
          <w:rFonts w:ascii="Arial" w:hAnsi="Arial" w:cs="Arial"/>
          <w:sz w:val="22"/>
          <w:lang w:val="en-US"/>
        </w:rPr>
        <w:t>approves</w:t>
      </w:r>
      <w:proofErr w:type="gramEnd"/>
      <w:r w:rsidR="00475953" w:rsidRPr="003F7E83">
        <w:rPr>
          <w:rFonts w:ascii="Arial" w:hAnsi="Arial" w:cs="Arial"/>
          <w:sz w:val="22"/>
          <w:lang w:val="en-US"/>
        </w:rPr>
        <w:t xml:space="preserve"> the product and then only that device or product will be released </w:t>
      </w:r>
      <w:proofErr w:type="gramStart"/>
      <w:r w:rsidR="00475953" w:rsidRPr="003F7E83">
        <w:rPr>
          <w:rFonts w:ascii="Arial" w:hAnsi="Arial" w:cs="Arial"/>
          <w:sz w:val="22"/>
          <w:lang w:val="en-US"/>
        </w:rPr>
        <w:t>in</w:t>
      </w:r>
      <w:proofErr w:type="gramEnd"/>
      <w:r w:rsidR="00475953" w:rsidRPr="003F7E83">
        <w:rPr>
          <w:rFonts w:ascii="Arial" w:hAnsi="Arial" w:cs="Arial"/>
          <w:sz w:val="22"/>
          <w:lang w:val="en-US"/>
        </w:rPr>
        <w:t xml:space="preserve"> the market</w:t>
      </w:r>
      <w:r w:rsidR="003B25FD" w:rsidRPr="003F7E83">
        <w:rPr>
          <w:rFonts w:ascii="Arial" w:hAnsi="Arial" w:cs="Arial"/>
          <w:sz w:val="22"/>
          <w:lang w:val="en-US"/>
        </w:rPr>
        <w:t xml:space="preserve"> (GOV.UK</w:t>
      </w:r>
      <w:r w:rsidR="005B321B" w:rsidRPr="003F7E83">
        <w:rPr>
          <w:rFonts w:ascii="Arial" w:hAnsi="Arial" w:cs="Arial"/>
          <w:sz w:val="22"/>
          <w:lang w:val="en-US"/>
        </w:rPr>
        <w:t>, 2025</w:t>
      </w:r>
      <w:r w:rsidR="003B25FD" w:rsidRPr="003F7E83">
        <w:rPr>
          <w:rFonts w:ascii="Arial" w:hAnsi="Arial" w:cs="Arial"/>
          <w:sz w:val="22"/>
          <w:lang w:val="en-US"/>
        </w:rPr>
        <w:t>)</w:t>
      </w:r>
      <w:r w:rsidR="00475953" w:rsidRPr="003F7E83">
        <w:rPr>
          <w:rFonts w:ascii="Arial" w:hAnsi="Arial" w:cs="Arial"/>
          <w:sz w:val="22"/>
          <w:lang w:val="en-US"/>
        </w:rPr>
        <w:t>.</w:t>
      </w:r>
    </w:p>
    <w:p w14:paraId="15A4AE33" w14:textId="77777777" w:rsidR="00AD3966" w:rsidRPr="003F7E83" w:rsidRDefault="00AD3966" w:rsidP="003F7E83">
      <w:pPr>
        <w:rPr>
          <w:rFonts w:ascii="Arial" w:hAnsi="Arial" w:cs="Arial"/>
          <w:sz w:val="22"/>
          <w:lang w:val="en-US"/>
        </w:rPr>
      </w:pPr>
      <w:r w:rsidRPr="003F7E83">
        <w:rPr>
          <w:rFonts w:ascii="Arial" w:hAnsi="Arial" w:cs="Arial"/>
          <w:b/>
          <w:bCs/>
          <w:i/>
          <w:iCs/>
          <w:sz w:val="22"/>
          <w:lang w:val="en-US"/>
        </w:rPr>
        <w:t>Local community</w:t>
      </w:r>
      <w:r w:rsidRPr="003F7E83">
        <w:rPr>
          <w:rFonts w:ascii="Arial" w:hAnsi="Arial" w:cs="Arial"/>
          <w:sz w:val="22"/>
          <w:lang w:val="en-US"/>
        </w:rPr>
        <w:t xml:space="preserve">- These are the stakeholders which </w:t>
      </w:r>
      <w:proofErr w:type="gramStart"/>
      <w:r w:rsidRPr="003F7E83">
        <w:rPr>
          <w:rFonts w:ascii="Arial" w:hAnsi="Arial" w:cs="Arial"/>
          <w:sz w:val="22"/>
          <w:lang w:val="en-US"/>
        </w:rPr>
        <w:t>does</w:t>
      </w:r>
      <w:proofErr w:type="gramEnd"/>
      <w:r w:rsidRPr="003F7E83">
        <w:rPr>
          <w:rFonts w:ascii="Arial" w:hAnsi="Arial" w:cs="Arial"/>
          <w:sz w:val="22"/>
          <w:lang w:val="en-US"/>
        </w:rPr>
        <w:t xml:space="preserve"> not involve in the business </w:t>
      </w:r>
      <w:proofErr w:type="gramStart"/>
      <w:r w:rsidRPr="003F7E83">
        <w:rPr>
          <w:rFonts w:ascii="Arial" w:hAnsi="Arial" w:cs="Arial"/>
          <w:sz w:val="22"/>
          <w:lang w:val="en-US"/>
        </w:rPr>
        <w:t>directly</w:t>
      </w:r>
      <w:proofErr w:type="gramEnd"/>
      <w:r w:rsidRPr="003F7E83">
        <w:rPr>
          <w:rFonts w:ascii="Arial" w:hAnsi="Arial" w:cs="Arial"/>
          <w:sz w:val="22"/>
          <w:lang w:val="en-US"/>
        </w:rPr>
        <w:t xml:space="preserve"> but</w:t>
      </w:r>
      <w:r w:rsidR="00E5723C" w:rsidRPr="003F7E83">
        <w:rPr>
          <w:rFonts w:ascii="Arial" w:hAnsi="Arial" w:cs="Arial"/>
          <w:sz w:val="22"/>
          <w:lang w:val="en-US"/>
        </w:rPr>
        <w:t xml:space="preserve"> </w:t>
      </w:r>
      <w:proofErr w:type="gramStart"/>
      <w:r w:rsidR="00E5723C" w:rsidRPr="003F7E83">
        <w:rPr>
          <w:rFonts w:ascii="Arial" w:hAnsi="Arial" w:cs="Arial"/>
          <w:sz w:val="22"/>
          <w:lang w:val="en-US"/>
        </w:rPr>
        <w:t>he gets</w:t>
      </w:r>
      <w:proofErr w:type="gramEnd"/>
      <w:r w:rsidR="00E5723C" w:rsidRPr="003F7E83">
        <w:rPr>
          <w:rFonts w:ascii="Arial" w:hAnsi="Arial" w:cs="Arial"/>
          <w:sz w:val="22"/>
          <w:lang w:val="en-US"/>
        </w:rPr>
        <w:t xml:space="preserve"> influenced by the </w:t>
      </w:r>
      <w:proofErr w:type="gramStart"/>
      <w:r w:rsidR="00E5723C" w:rsidRPr="003F7E83">
        <w:rPr>
          <w:rFonts w:ascii="Arial" w:hAnsi="Arial" w:cs="Arial"/>
          <w:sz w:val="22"/>
          <w:lang w:val="en-US"/>
        </w:rPr>
        <w:t>business like</w:t>
      </w:r>
      <w:proofErr w:type="gramEnd"/>
      <w:r w:rsidR="00E5723C" w:rsidRPr="003F7E83">
        <w:rPr>
          <w:rFonts w:ascii="Arial" w:hAnsi="Arial" w:cs="Arial"/>
          <w:sz w:val="22"/>
          <w:lang w:val="en-US"/>
        </w:rPr>
        <w:t xml:space="preserve"> getting job in the company helps the business to shape its reputation and acceptance in the society.</w:t>
      </w:r>
    </w:p>
    <w:p w14:paraId="69BB9D23" w14:textId="77777777" w:rsidR="005D32CD" w:rsidRPr="003F7E83" w:rsidRDefault="00C60203" w:rsidP="003F7E83">
      <w:pPr>
        <w:rPr>
          <w:rFonts w:ascii="Arial" w:hAnsi="Arial" w:cs="Arial"/>
          <w:sz w:val="22"/>
        </w:rPr>
      </w:pPr>
      <w:r w:rsidRPr="003F7E83">
        <w:rPr>
          <w:rFonts w:ascii="Arial" w:hAnsi="Arial" w:cs="Arial"/>
          <w:sz w:val="22"/>
          <w:lang w:val="en-US"/>
        </w:rPr>
        <w:t xml:space="preserve">In overall </w:t>
      </w:r>
      <w:r w:rsidR="00A00028" w:rsidRPr="003F7E83">
        <w:rPr>
          <w:rFonts w:ascii="Arial" w:hAnsi="Arial" w:cs="Arial"/>
          <w:sz w:val="22"/>
          <w:lang w:val="en-US"/>
        </w:rPr>
        <w:t>terms</w:t>
      </w:r>
      <w:r w:rsidRPr="003F7E83">
        <w:rPr>
          <w:rFonts w:ascii="Arial" w:hAnsi="Arial" w:cs="Arial"/>
          <w:sz w:val="22"/>
          <w:lang w:val="en-US"/>
        </w:rPr>
        <w:t>, t</w:t>
      </w:r>
      <w:r w:rsidR="00475953" w:rsidRPr="003F7E83">
        <w:rPr>
          <w:rFonts w:ascii="Arial" w:hAnsi="Arial" w:cs="Arial"/>
          <w:sz w:val="22"/>
          <w:lang w:val="en-US"/>
        </w:rPr>
        <w:t>hese are the external stakeholders</w:t>
      </w:r>
      <w:r w:rsidRPr="003F7E83">
        <w:rPr>
          <w:rFonts w:ascii="Arial" w:hAnsi="Arial" w:cs="Arial"/>
          <w:sz w:val="22"/>
          <w:lang w:val="en-US"/>
        </w:rPr>
        <w:t xml:space="preserve"> who </w:t>
      </w:r>
      <w:proofErr w:type="gramStart"/>
      <w:r w:rsidRPr="003F7E83">
        <w:rPr>
          <w:rFonts w:ascii="Arial" w:hAnsi="Arial" w:cs="Arial"/>
          <w:sz w:val="22"/>
          <w:lang w:val="en-US"/>
        </w:rPr>
        <w:t>gets</w:t>
      </w:r>
      <w:proofErr w:type="gramEnd"/>
      <w:r w:rsidRPr="003F7E83">
        <w:rPr>
          <w:rFonts w:ascii="Arial" w:hAnsi="Arial" w:cs="Arial"/>
          <w:sz w:val="22"/>
          <w:lang w:val="en-US"/>
        </w:rPr>
        <w:t xml:space="preserve"> influenced by the product created by </w:t>
      </w:r>
      <w:r w:rsidR="00D5112C" w:rsidRPr="003F7E83">
        <w:rPr>
          <w:rFonts w:ascii="Arial" w:hAnsi="Arial" w:cs="Arial"/>
          <w:sz w:val="22"/>
          <w:lang w:val="en-US"/>
        </w:rPr>
        <w:t>Smith &amp; Nephew</w:t>
      </w:r>
      <w:r w:rsidRPr="003F7E83">
        <w:rPr>
          <w:rFonts w:ascii="Arial" w:hAnsi="Arial" w:cs="Arial"/>
          <w:sz w:val="22"/>
          <w:lang w:val="en-US"/>
        </w:rPr>
        <w:t>.</w:t>
      </w:r>
    </w:p>
    <w:p w14:paraId="5D8833E9" w14:textId="77777777" w:rsidR="00E5723C" w:rsidRPr="003F7E83" w:rsidRDefault="00E5723C" w:rsidP="003F7E83">
      <w:pPr>
        <w:pStyle w:val="Heading2"/>
        <w:rPr>
          <w:rFonts w:ascii="Arial" w:hAnsi="Arial" w:cs="Arial"/>
          <w:sz w:val="22"/>
          <w:szCs w:val="22"/>
        </w:rPr>
      </w:pPr>
      <w:bookmarkStart w:id="3" w:name="_Toc213506696"/>
      <w:r w:rsidRPr="003F7E83">
        <w:rPr>
          <w:rFonts w:ascii="Arial" w:hAnsi="Arial" w:cs="Arial"/>
          <w:sz w:val="22"/>
          <w:szCs w:val="22"/>
        </w:rPr>
        <w:t>Roles and responsibilities of stakeholders</w:t>
      </w:r>
      <w:bookmarkEnd w:id="3"/>
    </w:p>
    <w:p w14:paraId="4D3C5693" w14:textId="77777777" w:rsidR="00091DCB" w:rsidRPr="003F7E83" w:rsidRDefault="009A1429" w:rsidP="003F7E83">
      <w:pPr>
        <w:rPr>
          <w:rFonts w:ascii="Arial" w:hAnsi="Arial" w:cs="Arial"/>
          <w:b/>
          <w:bCs/>
          <w:sz w:val="22"/>
        </w:rPr>
      </w:pPr>
      <w:r w:rsidRPr="003F7E83">
        <w:rPr>
          <w:rFonts w:ascii="Arial" w:hAnsi="Arial" w:cs="Arial"/>
          <w:b/>
          <w:bCs/>
          <w:sz w:val="22"/>
        </w:rPr>
        <w:t>Roles &amp; responsibilities</w:t>
      </w:r>
    </w:p>
    <w:p w14:paraId="1ED21295" w14:textId="77777777" w:rsidR="00D92690" w:rsidRPr="003F7E83" w:rsidRDefault="00145201" w:rsidP="003F7E83">
      <w:pPr>
        <w:rPr>
          <w:rFonts w:ascii="Arial" w:hAnsi="Arial" w:cs="Arial"/>
          <w:sz w:val="22"/>
          <w:lang w:val="en-US"/>
        </w:rPr>
      </w:pPr>
      <w:r w:rsidRPr="003F7E83">
        <w:rPr>
          <w:rFonts w:ascii="Arial" w:hAnsi="Arial" w:cs="Arial"/>
          <w:b/>
          <w:bCs/>
          <w:i/>
          <w:iCs/>
          <w:sz w:val="22"/>
          <w:lang w:val="en-US"/>
        </w:rPr>
        <w:t>R</w:t>
      </w:r>
      <w:r w:rsidR="00243B62" w:rsidRPr="003F7E83">
        <w:rPr>
          <w:rFonts w:ascii="Arial" w:hAnsi="Arial" w:cs="Arial"/>
          <w:b/>
          <w:bCs/>
          <w:i/>
          <w:iCs/>
          <w:sz w:val="22"/>
          <w:lang w:val="en-US"/>
        </w:rPr>
        <w:t>egulatory bodies</w:t>
      </w:r>
      <w:r w:rsidRPr="003F7E83">
        <w:rPr>
          <w:rFonts w:ascii="Arial" w:hAnsi="Arial" w:cs="Arial"/>
          <w:sz w:val="22"/>
          <w:lang w:val="en-US"/>
        </w:rPr>
        <w:t xml:space="preserve"> play the role</w:t>
      </w:r>
      <w:r w:rsidR="00243B62" w:rsidRPr="003F7E83">
        <w:rPr>
          <w:rFonts w:ascii="Arial" w:hAnsi="Arial" w:cs="Arial"/>
          <w:sz w:val="22"/>
          <w:lang w:val="en-US"/>
        </w:rPr>
        <w:t xml:space="preserve"> to oversee quality, compliance and safety related to the product </w:t>
      </w:r>
      <w:r w:rsidR="00D92690" w:rsidRPr="003F7E83">
        <w:rPr>
          <w:rFonts w:ascii="Arial" w:hAnsi="Arial" w:cs="Arial"/>
          <w:sz w:val="22"/>
          <w:lang w:val="en-US"/>
        </w:rPr>
        <w:t xml:space="preserve">&amp; </w:t>
      </w:r>
      <w:r w:rsidRPr="003F7E83">
        <w:rPr>
          <w:rFonts w:ascii="Arial" w:hAnsi="Arial" w:cs="Arial"/>
          <w:sz w:val="22"/>
          <w:lang w:val="en-US"/>
        </w:rPr>
        <w:t>also review trial data, document related to product design and overall manufacturing process and then only approve product launch in the ma</w:t>
      </w:r>
      <w:r w:rsidR="00D92690" w:rsidRPr="003F7E83">
        <w:rPr>
          <w:rFonts w:ascii="Arial" w:hAnsi="Arial" w:cs="Arial"/>
          <w:sz w:val="22"/>
          <w:lang w:val="en-US"/>
        </w:rPr>
        <w:t xml:space="preserve">rket. </w:t>
      </w:r>
      <w:r w:rsidR="00D92690" w:rsidRPr="003F7E83">
        <w:rPr>
          <w:rFonts w:ascii="Arial" w:hAnsi="Arial" w:cs="Arial"/>
          <w:b/>
          <w:bCs/>
          <w:i/>
          <w:iCs/>
          <w:sz w:val="22"/>
          <w:lang w:val="en-US"/>
        </w:rPr>
        <w:t>Clinicians</w:t>
      </w:r>
      <w:r w:rsidR="00D92690" w:rsidRPr="003F7E83">
        <w:rPr>
          <w:rFonts w:ascii="Arial" w:hAnsi="Arial" w:cs="Arial"/>
          <w:sz w:val="22"/>
          <w:lang w:val="en-US"/>
        </w:rPr>
        <w:t xml:space="preserve"> provide validation to the device after assessing usability and clinical trials by providing feedback on the device</w:t>
      </w:r>
      <w:r w:rsidR="00397872" w:rsidRPr="003F7E83">
        <w:rPr>
          <w:rFonts w:ascii="Arial" w:hAnsi="Arial" w:cs="Arial"/>
          <w:sz w:val="22"/>
          <w:lang w:val="en-US"/>
        </w:rPr>
        <w:t xml:space="preserve"> (Douze, </w:t>
      </w:r>
      <w:r w:rsidR="00397872" w:rsidRPr="003F7E83">
        <w:rPr>
          <w:rFonts w:ascii="Arial" w:hAnsi="Arial" w:cs="Arial"/>
          <w:i/>
          <w:iCs/>
          <w:sz w:val="22"/>
          <w:lang w:val="en-US"/>
        </w:rPr>
        <w:t xml:space="preserve">et al. </w:t>
      </w:r>
      <w:r w:rsidR="00397872" w:rsidRPr="003F7E83">
        <w:rPr>
          <w:rFonts w:ascii="Arial" w:hAnsi="Arial" w:cs="Arial"/>
          <w:sz w:val="22"/>
          <w:lang w:val="en-US"/>
        </w:rPr>
        <w:t>2024)</w:t>
      </w:r>
      <w:r w:rsidR="00D92690" w:rsidRPr="003F7E83">
        <w:rPr>
          <w:rFonts w:ascii="Arial" w:hAnsi="Arial" w:cs="Arial"/>
          <w:sz w:val="22"/>
          <w:lang w:val="en-US"/>
        </w:rPr>
        <w:t>.</w:t>
      </w:r>
      <w:r w:rsidR="00C7186C" w:rsidRPr="003F7E83">
        <w:rPr>
          <w:rFonts w:ascii="Arial" w:hAnsi="Arial" w:cs="Arial"/>
          <w:sz w:val="22"/>
          <w:lang w:val="en-US"/>
        </w:rPr>
        <w:t xml:space="preserve"> </w:t>
      </w:r>
      <w:r w:rsidR="00C7186C" w:rsidRPr="003F7E83">
        <w:rPr>
          <w:rFonts w:ascii="Arial" w:hAnsi="Arial" w:cs="Arial"/>
          <w:b/>
          <w:bCs/>
          <w:i/>
          <w:iCs/>
          <w:sz w:val="22"/>
          <w:lang w:val="en-US"/>
        </w:rPr>
        <w:t>Project managers</w:t>
      </w:r>
      <w:r w:rsidR="00C7186C" w:rsidRPr="003F7E83">
        <w:rPr>
          <w:rFonts w:ascii="Arial" w:hAnsi="Arial" w:cs="Arial"/>
          <w:sz w:val="22"/>
          <w:lang w:val="en-US"/>
        </w:rPr>
        <w:t xml:space="preserve"> ensure the responsibility of leading cross functional team and </w:t>
      </w:r>
      <w:proofErr w:type="gramStart"/>
      <w:r w:rsidR="00C7186C" w:rsidRPr="003F7E83">
        <w:rPr>
          <w:rFonts w:ascii="Arial" w:hAnsi="Arial" w:cs="Arial"/>
          <w:sz w:val="22"/>
          <w:lang w:val="en-US"/>
        </w:rPr>
        <w:t>maintaining</w:t>
      </w:r>
      <w:proofErr w:type="gramEnd"/>
      <w:r w:rsidR="00C7186C" w:rsidRPr="003F7E83">
        <w:rPr>
          <w:rFonts w:ascii="Arial" w:hAnsi="Arial" w:cs="Arial"/>
          <w:sz w:val="22"/>
          <w:lang w:val="en-US"/>
        </w:rPr>
        <w:t xml:space="preserve"> communication flow within stakeholder groups. Providing manufacturing inputs, raw materials or any kind of electronic components for completing the production process is the role played by </w:t>
      </w:r>
      <w:r w:rsidR="00C7186C" w:rsidRPr="003F7E83">
        <w:rPr>
          <w:rFonts w:ascii="Arial" w:hAnsi="Arial" w:cs="Arial"/>
          <w:b/>
          <w:bCs/>
          <w:i/>
          <w:iCs/>
          <w:sz w:val="22"/>
          <w:lang w:val="en-US"/>
        </w:rPr>
        <w:t>suppliers</w:t>
      </w:r>
      <w:r w:rsidR="00C7186C" w:rsidRPr="003F7E83">
        <w:rPr>
          <w:rFonts w:ascii="Arial" w:hAnsi="Arial" w:cs="Arial"/>
          <w:sz w:val="22"/>
          <w:lang w:val="en-US"/>
        </w:rPr>
        <w:t>.</w:t>
      </w:r>
      <w:r w:rsidR="007A5928" w:rsidRPr="003F7E83">
        <w:rPr>
          <w:rFonts w:ascii="Arial" w:hAnsi="Arial" w:cs="Arial"/>
          <w:sz w:val="22"/>
          <w:lang w:val="en-US"/>
        </w:rPr>
        <w:t xml:space="preserve"> Budget allocation, managing cost as well as evaluating return on investment on the project is managed by </w:t>
      </w:r>
      <w:r w:rsidR="007A5928" w:rsidRPr="003F7E83">
        <w:rPr>
          <w:rFonts w:ascii="Arial" w:hAnsi="Arial" w:cs="Arial"/>
          <w:b/>
          <w:bCs/>
          <w:i/>
          <w:iCs/>
          <w:sz w:val="22"/>
          <w:lang w:val="en-US"/>
        </w:rPr>
        <w:t>finance team</w:t>
      </w:r>
      <w:r w:rsidR="007A5928" w:rsidRPr="003F7E83">
        <w:rPr>
          <w:rFonts w:ascii="Arial" w:hAnsi="Arial" w:cs="Arial"/>
          <w:sz w:val="22"/>
          <w:lang w:val="en-US"/>
        </w:rPr>
        <w:t xml:space="preserve"> of the business</w:t>
      </w:r>
      <w:r w:rsidR="00397872" w:rsidRPr="003F7E83">
        <w:rPr>
          <w:rFonts w:ascii="Arial" w:hAnsi="Arial" w:cs="Arial"/>
          <w:sz w:val="22"/>
          <w:lang w:val="en-US"/>
        </w:rPr>
        <w:t xml:space="preserve"> (</w:t>
      </w:r>
      <w:r w:rsidR="00397872" w:rsidRPr="003F7E83">
        <w:rPr>
          <w:rFonts w:ascii="Arial" w:hAnsi="Arial" w:cs="Arial"/>
          <w:sz w:val="22"/>
        </w:rPr>
        <w:t>Ma, Zhang, and Yin, 2021</w:t>
      </w:r>
      <w:r w:rsidR="00397872" w:rsidRPr="003F7E83">
        <w:rPr>
          <w:rFonts w:ascii="Arial" w:hAnsi="Arial" w:cs="Arial"/>
          <w:sz w:val="22"/>
          <w:lang w:val="en-US"/>
        </w:rPr>
        <w:t>)</w:t>
      </w:r>
      <w:r w:rsidR="007A5928" w:rsidRPr="003F7E83">
        <w:rPr>
          <w:rFonts w:ascii="Arial" w:hAnsi="Arial" w:cs="Arial"/>
          <w:sz w:val="22"/>
          <w:lang w:val="en-US"/>
        </w:rPr>
        <w:t xml:space="preserve">. </w:t>
      </w:r>
      <w:r w:rsidR="00437AF4" w:rsidRPr="003F7E83">
        <w:rPr>
          <w:rFonts w:ascii="Arial" w:hAnsi="Arial" w:cs="Arial"/>
          <w:b/>
          <w:bCs/>
          <w:i/>
          <w:iCs/>
          <w:sz w:val="22"/>
          <w:lang w:val="en-US"/>
        </w:rPr>
        <w:t>Local communities</w:t>
      </w:r>
      <w:r w:rsidR="00437AF4" w:rsidRPr="003F7E83">
        <w:rPr>
          <w:rFonts w:ascii="Arial" w:hAnsi="Arial" w:cs="Arial"/>
          <w:sz w:val="22"/>
          <w:lang w:val="en-US"/>
        </w:rPr>
        <w:t xml:space="preserve"> fulfill the responsibility of impacting corporate reputation </w:t>
      </w:r>
      <w:proofErr w:type="gramStart"/>
      <w:r w:rsidR="00437AF4" w:rsidRPr="003F7E83">
        <w:rPr>
          <w:rFonts w:ascii="Arial" w:hAnsi="Arial" w:cs="Arial"/>
          <w:sz w:val="22"/>
          <w:lang w:val="en-US"/>
        </w:rPr>
        <w:t>and also</w:t>
      </w:r>
      <w:proofErr w:type="gramEnd"/>
      <w:r w:rsidR="00437AF4" w:rsidRPr="003F7E83">
        <w:rPr>
          <w:rFonts w:ascii="Arial" w:hAnsi="Arial" w:cs="Arial"/>
          <w:sz w:val="22"/>
          <w:lang w:val="en-US"/>
        </w:rPr>
        <w:t xml:space="preserve"> focus on social acceptance. </w:t>
      </w:r>
      <w:r w:rsidR="00AE25E0" w:rsidRPr="003F7E83">
        <w:rPr>
          <w:rFonts w:ascii="Arial" w:hAnsi="Arial" w:cs="Arial"/>
          <w:b/>
          <w:bCs/>
          <w:sz w:val="22"/>
          <w:lang w:val="en-US"/>
        </w:rPr>
        <w:t>R&amp;</w:t>
      </w:r>
      <w:proofErr w:type="gramStart"/>
      <w:r w:rsidR="00AE25E0" w:rsidRPr="003F7E83">
        <w:rPr>
          <w:rFonts w:ascii="Arial" w:hAnsi="Arial" w:cs="Arial"/>
          <w:b/>
          <w:bCs/>
          <w:sz w:val="22"/>
          <w:lang w:val="en-US"/>
        </w:rPr>
        <w:t xml:space="preserve">D </w:t>
      </w:r>
      <w:r w:rsidR="00AE25E0" w:rsidRPr="003F7E83">
        <w:rPr>
          <w:rFonts w:ascii="Arial" w:hAnsi="Arial" w:cs="Arial"/>
          <w:sz w:val="22"/>
          <w:lang w:val="en-US"/>
        </w:rPr>
        <w:t xml:space="preserve"> and</w:t>
      </w:r>
      <w:proofErr w:type="gramEnd"/>
      <w:r w:rsidR="00AE25E0" w:rsidRPr="003F7E83">
        <w:rPr>
          <w:rFonts w:ascii="Arial" w:hAnsi="Arial" w:cs="Arial"/>
          <w:sz w:val="22"/>
          <w:lang w:val="en-US"/>
        </w:rPr>
        <w:t xml:space="preserve"> </w:t>
      </w:r>
      <w:r w:rsidR="00397872" w:rsidRPr="003F7E83">
        <w:rPr>
          <w:rFonts w:ascii="Arial" w:hAnsi="Arial" w:cs="Arial"/>
          <w:b/>
          <w:bCs/>
          <w:sz w:val="22"/>
          <w:lang w:val="en-US"/>
        </w:rPr>
        <w:t>Mark</w:t>
      </w:r>
      <w:r w:rsidR="00AE25E0" w:rsidRPr="003F7E83">
        <w:rPr>
          <w:rFonts w:ascii="Arial" w:hAnsi="Arial" w:cs="Arial"/>
          <w:b/>
          <w:bCs/>
          <w:sz w:val="22"/>
          <w:lang w:val="en-US"/>
        </w:rPr>
        <w:t xml:space="preserve">eting teams </w:t>
      </w:r>
      <w:proofErr w:type="gramStart"/>
      <w:r w:rsidR="00AE25E0" w:rsidRPr="003F7E83">
        <w:rPr>
          <w:rFonts w:ascii="Arial" w:hAnsi="Arial" w:cs="Arial"/>
          <w:sz w:val="22"/>
          <w:lang w:val="en-US"/>
        </w:rPr>
        <w:t>performs</w:t>
      </w:r>
      <w:proofErr w:type="gramEnd"/>
      <w:r w:rsidR="00AE25E0" w:rsidRPr="003F7E83">
        <w:rPr>
          <w:rFonts w:ascii="Arial" w:hAnsi="Arial" w:cs="Arial"/>
          <w:sz w:val="22"/>
          <w:lang w:val="en-US"/>
        </w:rPr>
        <w:t xml:space="preserve"> responsibilities in a combined manner like R&amp;D team collect relevant information and combine clinician feedback for designing prototype of the product and then guide marketing team to undertake effective strategies for promoting the product during its launching thereby maintaining product credibility and visibility.</w:t>
      </w:r>
    </w:p>
    <w:p w14:paraId="7C1F950C" w14:textId="77777777" w:rsidR="009A1429" w:rsidRPr="003F7E83" w:rsidRDefault="009A1429" w:rsidP="003F7E83">
      <w:pPr>
        <w:rPr>
          <w:rFonts w:ascii="Arial" w:hAnsi="Arial" w:cs="Arial"/>
          <w:b/>
          <w:bCs/>
          <w:sz w:val="22"/>
        </w:rPr>
      </w:pPr>
      <w:r w:rsidRPr="003F7E83">
        <w:rPr>
          <w:rFonts w:ascii="Arial" w:hAnsi="Arial" w:cs="Arial"/>
          <w:b/>
          <w:bCs/>
          <w:sz w:val="22"/>
        </w:rPr>
        <w:t>Benefits brought by stakeholders</w:t>
      </w:r>
    </w:p>
    <w:p w14:paraId="62A5F308" w14:textId="77777777" w:rsidR="00437AF4" w:rsidRPr="003F7E83" w:rsidRDefault="007D1BB5" w:rsidP="003F7E83">
      <w:pPr>
        <w:rPr>
          <w:rFonts w:ascii="Arial" w:hAnsi="Arial" w:cs="Arial"/>
          <w:sz w:val="22"/>
        </w:rPr>
      </w:pPr>
      <w:r w:rsidRPr="003F7E83">
        <w:rPr>
          <w:rFonts w:ascii="Arial" w:hAnsi="Arial" w:cs="Arial"/>
          <w:sz w:val="22"/>
          <w:lang w:val="en-US"/>
        </w:rPr>
        <w:t xml:space="preserve">Major benefits provided by stakeholders and the business </w:t>
      </w:r>
      <w:proofErr w:type="gramStart"/>
      <w:r w:rsidRPr="003F7E83">
        <w:rPr>
          <w:rFonts w:ascii="Arial" w:hAnsi="Arial" w:cs="Arial"/>
          <w:sz w:val="22"/>
          <w:lang w:val="en-US"/>
        </w:rPr>
        <w:t>includes</w:t>
      </w:r>
      <w:proofErr w:type="gramEnd"/>
      <w:r w:rsidRPr="003F7E83">
        <w:rPr>
          <w:rFonts w:ascii="Arial" w:hAnsi="Arial" w:cs="Arial"/>
          <w:sz w:val="22"/>
          <w:lang w:val="en-US"/>
        </w:rPr>
        <w:t xml:space="preserve"> enhancement of quality and implementing innovation. These stakeholders also provide advantage in enhancing efficiency of operational work by maintaining strong coordination among all the stakeholders which improves resource allocation and workflow efficiency. They also play major role in strengthening market </w:t>
      </w:r>
      <w:proofErr w:type="gramStart"/>
      <w:r w:rsidRPr="003F7E83">
        <w:rPr>
          <w:rFonts w:ascii="Arial" w:hAnsi="Arial" w:cs="Arial"/>
          <w:sz w:val="22"/>
          <w:lang w:val="en-US"/>
        </w:rPr>
        <w:t>growth</w:t>
      </w:r>
      <w:proofErr w:type="gramEnd"/>
      <w:r w:rsidR="00EE5283" w:rsidRPr="003F7E83">
        <w:rPr>
          <w:rFonts w:ascii="Arial" w:hAnsi="Arial" w:cs="Arial"/>
          <w:sz w:val="22"/>
          <w:lang w:val="en-US"/>
        </w:rPr>
        <w:t xml:space="preserve"> financing customer trust and gaining higher competitive advantage. Strong communication between these </w:t>
      </w:r>
      <w:proofErr w:type="gramStart"/>
      <w:r w:rsidR="00EE5283" w:rsidRPr="003F7E83">
        <w:rPr>
          <w:rFonts w:ascii="Arial" w:hAnsi="Arial" w:cs="Arial"/>
          <w:sz w:val="22"/>
          <w:lang w:val="en-US"/>
        </w:rPr>
        <w:t>stakeholder result</w:t>
      </w:r>
      <w:proofErr w:type="gramEnd"/>
      <w:r w:rsidR="00EE5283" w:rsidRPr="003F7E83">
        <w:rPr>
          <w:rFonts w:ascii="Arial" w:hAnsi="Arial" w:cs="Arial"/>
          <w:sz w:val="22"/>
          <w:lang w:val="en-US"/>
        </w:rPr>
        <w:t xml:space="preserve"> in high quality work and providing better devices to the patients thereby positively impacting on business image and reputation</w:t>
      </w:r>
      <w:r w:rsidR="00637385" w:rsidRPr="003F7E83">
        <w:rPr>
          <w:rFonts w:ascii="Arial" w:hAnsi="Arial" w:cs="Arial"/>
          <w:sz w:val="22"/>
          <w:lang w:val="en-US"/>
        </w:rPr>
        <w:t xml:space="preserve"> (</w:t>
      </w:r>
      <w:r w:rsidR="006B3021" w:rsidRPr="003F7E83">
        <w:rPr>
          <w:rFonts w:ascii="Arial" w:hAnsi="Arial" w:cs="Arial"/>
          <w:sz w:val="22"/>
          <w:lang w:val="en-US"/>
        </w:rPr>
        <w:t>Angela Rodgers,2025</w:t>
      </w:r>
      <w:r w:rsidR="00637385" w:rsidRPr="003F7E83">
        <w:rPr>
          <w:rFonts w:ascii="Arial" w:hAnsi="Arial" w:cs="Arial"/>
          <w:sz w:val="22"/>
          <w:lang w:val="en-US"/>
        </w:rPr>
        <w:t>)</w:t>
      </w:r>
      <w:r w:rsidR="00EE5283" w:rsidRPr="003F7E83">
        <w:rPr>
          <w:rFonts w:ascii="Arial" w:hAnsi="Arial" w:cs="Arial"/>
          <w:sz w:val="22"/>
          <w:lang w:val="en-US"/>
        </w:rPr>
        <w:t xml:space="preserve">. Engaging </w:t>
      </w:r>
      <w:r w:rsidR="00EE5283" w:rsidRPr="003F7E83">
        <w:rPr>
          <w:rFonts w:ascii="Arial" w:hAnsi="Arial" w:cs="Arial"/>
          <w:sz w:val="22"/>
          <w:lang w:val="en-US"/>
        </w:rPr>
        <w:lastRenderedPageBreak/>
        <w:t xml:space="preserve">stakeholders like local communities in the employment initiatives improves social </w:t>
      </w:r>
      <w:r w:rsidR="005B321B" w:rsidRPr="003F7E83">
        <w:rPr>
          <w:rFonts w:ascii="Arial" w:hAnsi="Arial" w:cs="Arial"/>
          <w:sz w:val="22"/>
          <w:lang w:val="en-US"/>
        </w:rPr>
        <w:t>license</w:t>
      </w:r>
      <w:r w:rsidR="00EE5283" w:rsidRPr="003F7E83">
        <w:rPr>
          <w:rFonts w:ascii="Arial" w:hAnsi="Arial" w:cs="Arial"/>
          <w:sz w:val="22"/>
          <w:lang w:val="en-US"/>
        </w:rPr>
        <w:t xml:space="preserve"> of business in their business operation.</w:t>
      </w:r>
    </w:p>
    <w:p w14:paraId="1369558C" w14:textId="77777777" w:rsidR="009A1429" w:rsidRPr="003F7E83" w:rsidRDefault="009A1429" w:rsidP="003F7E83">
      <w:pPr>
        <w:rPr>
          <w:rFonts w:ascii="Arial" w:hAnsi="Arial" w:cs="Arial"/>
          <w:b/>
          <w:bCs/>
          <w:sz w:val="22"/>
        </w:rPr>
      </w:pPr>
      <w:r w:rsidRPr="003F7E83">
        <w:rPr>
          <w:rFonts w:ascii="Arial" w:hAnsi="Arial" w:cs="Arial"/>
          <w:b/>
          <w:bCs/>
          <w:sz w:val="22"/>
        </w:rPr>
        <w:t>Challenges faced by stakeholders</w:t>
      </w:r>
    </w:p>
    <w:p w14:paraId="4B0394F4" w14:textId="77777777" w:rsidR="00EE5283" w:rsidRPr="003F7E83" w:rsidRDefault="00A90279" w:rsidP="003F7E83">
      <w:pPr>
        <w:rPr>
          <w:rFonts w:ascii="Arial" w:hAnsi="Arial" w:cs="Arial"/>
          <w:sz w:val="22"/>
          <w:lang w:val="en-US"/>
        </w:rPr>
      </w:pPr>
      <w:proofErr w:type="gramStart"/>
      <w:r w:rsidRPr="003F7E83">
        <w:rPr>
          <w:rFonts w:ascii="Arial" w:hAnsi="Arial" w:cs="Arial"/>
          <w:sz w:val="22"/>
          <w:lang w:val="en-US"/>
        </w:rPr>
        <w:t>Despite of</w:t>
      </w:r>
      <w:proofErr w:type="gramEnd"/>
      <w:r w:rsidRPr="003F7E83">
        <w:rPr>
          <w:rFonts w:ascii="Arial" w:hAnsi="Arial" w:cs="Arial"/>
          <w:sz w:val="22"/>
          <w:lang w:val="en-US"/>
        </w:rPr>
        <w:t xml:space="preserve"> being beneficial, these stakeholders also </w:t>
      </w:r>
      <w:proofErr w:type="gramStart"/>
      <w:r w:rsidRPr="003F7E83">
        <w:rPr>
          <w:rFonts w:ascii="Arial" w:hAnsi="Arial" w:cs="Arial"/>
          <w:sz w:val="22"/>
          <w:lang w:val="en-US"/>
        </w:rPr>
        <w:t>faces</w:t>
      </w:r>
      <w:proofErr w:type="gramEnd"/>
      <w:r w:rsidRPr="003F7E83">
        <w:rPr>
          <w:rFonts w:ascii="Arial" w:hAnsi="Arial" w:cs="Arial"/>
          <w:sz w:val="22"/>
          <w:lang w:val="en-US"/>
        </w:rPr>
        <w:t xml:space="preserve"> some challenges</w:t>
      </w:r>
      <w:r w:rsidRPr="003F7E83">
        <w:rPr>
          <w:rFonts w:ascii="Arial" w:hAnsi="Arial" w:cs="Arial"/>
          <w:sz w:val="22"/>
        </w:rPr>
        <w:t>.</w:t>
      </w:r>
      <w:r w:rsidRPr="003F7E83">
        <w:rPr>
          <w:rFonts w:ascii="Arial" w:hAnsi="Arial" w:cs="Arial"/>
          <w:sz w:val="22"/>
          <w:lang w:val="en-US"/>
        </w:rPr>
        <w:t xml:space="preserve"> Because of </w:t>
      </w:r>
      <w:proofErr w:type="gramStart"/>
      <w:r w:rsidRPr="003F7E83">
        <w:rPr>
          <w:rFonts w:ascii="Arial" w:hAnsi="Arial" w:cs="Arial"/>
          <w:sz w:val="22"/>
          <w:lang w:val="en-US"/>
        </w:rPr>
        <w:t>cost related</w:t>
      </w:r>
      <w:proofErr w:type="gramEnd"/>
      <w:r w:rsidRPr="003F7E83">
        <w:rPr>
          <w:rFonts w:ascii="Arial" w:hAnsi="Arial" w:cs="Arial"/>
          <w:sz w:val="22"/>
          <w:lang w:val="en-US"/>
        </w:rPr>
        <w:t xml:space="preserve"> pressure or any kind of logistical issues, suppliers can face the issue which can result in </w:t>
      </w:r>
      <w:proofErr w:type="gramStart"/>
      <w:r w:rsidRPr="003F7E83">
        <w:rPr>
          <w:rFonts w:ascii="Arial" w:hAnsi="Arial" w:cs="Arial"/>
          <w:sz w:val="22"/>
          <w:lang w:val="en-US"/>
        </w:rPr>
        <w:t>delay</w:t>
      </w:r>
      <w:proofErr w:type="gramEnd"/>
      <w:r w:rsidRPr="003F7E83">
        <w:rPr>
          <w:rFonts w:ascii="Arial" w:hAnsi="Arial" w:cs="Arial"/>
          <w:sz w:val="22"/>
          <w:lang w:val="en-US"/>
        </w:rPr>
        <w:t xml:space="preserve"> in the production schedule</w:t>
      </w:r>
      <w:r w:rsidRPr="003F7E83">
        <w:rPr>
          <w:rFonts w:ascii="Arial" w:hAnsi="Arial" w:cs="Arial"/>
          <w:sz w:val="22"/>
        </w:rPr>
        <w:t>.</w:t>
      </w:r>
      <w:r w:rsidR="00C14A50" w:rsidRPr="003F7E83">
        <w:rPr>
          <w:rFonts w:ascii="Arial" w:hAnsi="Arial" w:cs="Arial"/>
          <w:sz w:val="22"/>
          <w:lang w:val="en-US"/>
        </w:rPr>
        <w:t xml:space="preserve"> Due to lack of skills, clinicians might refrain from working with the new technologies resulting in lower business performance. There can be strict budget controls can be imposed because of managing a lot of budget and finance team can face challenges related to limitation in the flexibility majorly </w:t>
      </w:r>
      <w:proofErr w:type="gramStart"/>
      <w:r w:rsidR="00C14A50" w:rsidRPr="003F7E83">
        <w:rPr>
          <w:rFonts w:ascii="Arial" w:hAnsi="Arial" w:cs="Arial"/>
          <w:sz w:val="22"/>
          <w:lang w:val="en-US"/>
        </w:rPr>
        <w:t>in the area of</w:t>
      </w:r>
      <w:proofErr w:type="gramEnd"/>
      <w:r w:rsidR="00C14A50" w:rsidRPr="003F7E83">
        <w:rPr>
          <w:rFonts w:ascii="Arial" w:hAnsi="Arial" w:cs="Arial"/>
          <w:sz w:val="22"/>
          <w:lang w:val="en-US"/>
        </w:rPr>
        <w:t xml:space="preserve"> marketing or research and development area.</w:t>
      </w:r>
      <w:r w:rsidR="006A2501" w:rsidRPr="003F7E83">
        <w:rPr>
          <w:rFonts w:ascii="Arial" w:hAnsi="Arial" w:cs="Arial"/>
          <w:sz w:val="22"/>
          <w:lang w:val="en-US"/>
        </w:rPr>
        <w:t xml:space="preserve"> Misalignment among the commercial goals as well as scientific innovation can be experienced by R&amp;D department.</w:t>
      </w:r>
      <w:r w:rsidR="00472F70" w:rsidRPr="003F7E83">
        <w:rPr>
          <w:rFonts w:ascii="Arial" w:hAnsi="Arial" w:cs="Arial"/>
          <w:sz w:val="22"/>
          <w:lang w:val="en-US"/>
        </w:rPr>
        <w:t xml:space="preserve"> Concerns related to environmental impact or data privacy can create challenges for local communities thereby requiring strict management of CSR</w:t>
      </w:r>
      <w:r w:rsidR="00B41983" w:rsidRPr="003F7E83">
        <w:rPr>
          <w:rFonts w:ascii="Arial" w:hAnsi="Arial" w:cs="Arial"/>
          <w:sz w:val="22"/>
          <w:lang w:val="en-US"/>
        </w:rPr>
        <w:t xml:space="preserve"> (NAHLA DAVES</w:t>
      </w:r>
      <w:r w:rsidR="005B321B" w:rsidRPr="003F7E83">
        <w:rPr>
          <w:rFonts w:ascii="Arial" w:hAnsi="Arial" w:cs="Arial"/>
          <w:sz w:val="22"/>
          <w:lang w:val="en-US"/>
        </w:rPr>
        <w:t>, 2023</w:t>
      </w:r>
      <w:r w:rsidR="00B41983" w:rsidRPr="003F7E83">
        <w:rPr>
          <w:rFonts w:ascii="Arial" w:hAnsi="Arial" w:cs="Arial"/>
          <w:sz w:val="22"/>
          <w:lang w:val="en-US"/>
        </w:rPr>
        <w:t>)</w:t>
      </w:r>
      <w:r w:rsidR="00472F70" w:rsidRPr="003F7E83">
        <w:rPr>
          <w:rFonts w:ascii="Arial" w:hAnsi="Arial" w:cs="Arial"/>
          <w:sz w:val="22"/>
          <w:lang w:val="en-US"/>
        </w:rPr>
        <w:t xml:space="preserve">. All these challenges are very small but make a major impact on overall business performance and clearly requires </w:t>
      </w:r>
      <w:proofErr w:type="gramStart"/>
      <w:r w:rsidR="00472F70" w:rsidRPr="003F7E83">
        <w:rPr>
          <w:rFonts w:ascii="Arial" w:hAnsi="Arial" w:cs="Arial"/>
          <w:sz w:val="22"/>
          <w:lang w:val="en-US"/>
        </w:rPr>
        <w:t>to have</w:t>
      </w:r>
      <w:proofErr w:type="gramEnd"/>
      <w:r w:rsidR="00472F70" w:rsidRPr="003F7E83">
        <w:rPr>
          <w:rFonts w:ascii="Arial" w:hAnsi="Arial" w:cs="Arial"/>
          <w:sz w:val="22"/>
          <w:lang w:val="en-US"/>
        </w:rPr>
        <w:t xml:space="preserve"> strong mitigation approaches or strategies.</w:t>
      </w:r>
    </w:p>
    <w:p w14:paraId="63763E36" w14:textId="77777777" w:rsidR="00F36FFA" w:rsidRPr="003F7E83" w:rsidRDefault="00F36FFA" w:rsidP="003F7E83">
      <w:pPr>
        <w:pStyle w:val="Heading2"/>
        <w:rPr>
          <w:rFonts w:ascii="Arial" w:hAnsi="Arial" w:cs="Arial"/>
          <w:sz w:val="22"/>
          <w:szCs w:val="22"/>
        </w:rPr>
      </w:pPr>
      <w:bookmarkStart w:id="4" w:name="_Toc213506697"/>
      <w:r w:rsidRPr="003F7E83">
        <w:rPr>
          <w:rFonts w:ascii="Arial" w:hAnsi="Arial" w:cs="Arial"/>
          <w:sz w:val="22"/>
          <w:szCs w:val="22"/>
        </w:rPr>
        <w:t>Application of models, frameworks and theories</w:t>
      </w:r>
      <w:bookmarkEnd w:id="4"/>
    </w:p>
    <w:p w14:paraId="4A3D9B32" w14:textId="1BC96E94" w:rsidR="00866C18" w:rsidRPr="00866C18" w:rsidRDefault="00866C18" w:rsidP="00866C18">
      <w:pPr>
        <w:rPr>
          <w:b/>
          <w:bCs/>
        </w:rPr>
      </w:pPr>
      <w:r w:rsidRPr="00866C18">
        <w:rPr>
          <w:b/>
          <w:bCs/>
        </w:rPr>
        <w:t>Stakeholder Matrix</w:t>
      </w:r>
      <w:r w:rsidR="00330D07">
        <w:rPr>
          <w:b/>
          <w:bCs/>
        </w:rPr>
        <w:t xml:space="preserve"> </w:t>
      </w:r>
    </w:p>
    <w:p w14:paraId="75122265" w14:textId="6A8DA31D" w:rsidR="008E1CFE" w:rsidRPr="00EF6044" w:rsidRDefault="008E1CFE" w:rsidP="008E1CFE">
      <w:pPr>
        <w:pStyle w:val="Caption"/>
        <w:keepNext/>
        <w:rPr>
          <w:sz w:val="24"/>
          <w:szCs w:val="24"/>
        </w:rPr>
      </w:pPr>
      <w:r w:rsidRPr="00EF6044">
        <w:rPr>
          <w:sz w:val="24"/>
          <w:szCs w:val="24"/>
        </w:rPr>
        <w:t xml:space="preserve">Table </w:t>
      </w:r>
      <w:r w:rsidRPr="00EF6044">
        <w:rPr>
          <w:sz w:val="24"/>
          <w:szCs w:val="24"/>
        </w:rPr>
        <w:fldChar w:fldCharType="begin"/>
      </w:r>
      <w:r w:rsidRPr="00EF6044">
        <w:rPr>
          <w:sz w:val="24"/>
          <w:szCs w:val="24"/>
        </w:rPr>
        <w:instrText xml:space="preserve"> SEQ Table \* ARABIC </w:instrText>
      </w:r>
      <w:r w:rsidRPr="00EF6044">
        <w:rPr>
          <w:sz w:val="24"/>
          <w:szCs w:val="24"/>
        </w:rPr>
        <w:fldChar w:fldCharType="separate"/>
      </w:r>
      <w:r w:rsidR="00EF6044">
        <w:rPr>
          <w:noProof/>
          <w:sz w:val="24"/>
          <w:szCs w:val="24"/>
        </w:rPr>
        <w:t>1</w:t>
      </w:r>
      <w:r w:rsidRPr="00EF6044">
        <w:rPr>
          <w:sz w:val="24"/>
          <w:szCs w:val="24"/>
        </w:rPr>
        <w:fldChar w:fldCharType="end"/>
      </w:r>
    </w:p>
    <w:tbl>
      <w:tblPr>
        <w:tblStyle w:val="TableGrid"/>
        <w:tblW w:w="0" w:type="auto"/>
        <w:tblLook w:val="04A0" w:firstRow="1" w:lastRow="0" w:firstColumn="1" w:lastColumn="0" w:noHBand="0" w:noVBand="1"/>
      </w:tblPr>
      <w:tblGrid>
        <w:gridCol w:w="4675"/>
        <w:gridCol w:w="4675"/>
      </w:tblGrid>
      <w:tr w:rsidR="00866C18" w14:paraId="6554699A" w14:textId="77777777" w:rsidTr="00C20DCF">
        <w:trPr>
          <w:trHeight w:val="458"/>
        </w:trPr>
        <w:tc>
          <w:tcPr>
            <w:tcW w:w="4675" w:type="dxa"/>
            <w:tcBorders>
              <w:bottom w:val="single" w:sz="4" w:space="0" w:color="auto"/>
            </w:tcBorders>
          </w:tcPr>
          <w:p w14:paraId="3877B77D" w14:textId="77777777" w:rsidR="00866C18" w:rsidRPr="003A043D" w:rsidRDefault="00866C18" w:rsidP="00C20DCF">
            <w:pPr>
              <w:jc w:val="center"/>
              <w:rPr>
                <w:b/>
                <w:bCs/>
              </w:rPr>
            </w:pPr>
            <w:r w:rsidRPr="003A043D">
              <w:rPr>
                <w:b/>
                <w:bCs/>
              </w:rPr>
              <w:t>HIGH POWER/HIGH INTEREST</w:t>
            </w:r>
          </w:p>
        </w:tc>
        <w:tc>
          <w:tcPr>
            <w:tcW w:w="4675" w:type="dxa"/>
            <w:tcBorders>
              <w:bottom w:val="single" w:sz="4" w:space="0" w:color="auto"/>
            </w:tcBorders>
          </w:tcPr>
          <w:p w14:paraId="63C70695" w14:textId="77777777" w:rsidR="00866C18" w:rsidRPr="003A043D" w:rsidRDefault="00866C18" w:rsidP="00C20DCF">
            <w:pPr>
              <w:jc w:val="center"/>
              <w:rPr>
                <w:b/>
                <w:bCs/>
              </w:rPr>
            </w:pPr>
            <w:r w:rsidRPr="003A043D">
              <w:rPr>
                <w:b/>
                <w:bCs/>
              </w:rPr>
              <w:t>HIGH POWER/LOW INTEREST</w:t>
            </w:r>
          </w:p>
        </w:tc>
      </w:tr>
      <w:tr w:rsidR="00866C18" w14:paraId="268FDBE8" w14:textId="77777777" w:rsidTr="00C20DCF">
        <w:trPr>
          <w:trHeight w:val="368"/>
        </w:trPr>
        <w:tc>
          <w:tcPr>
            <w:tcW w:w="4675" w:type="dxa"/>
            <w:tcBorders>
              <w:top w:val="single" w:sz="4" w:space="0" w:color="auto"/>
            </w:tcBorders>
          </w:tcPr>
          <w:p w14:paraId="7264333A" w14:textId="77777777" w:rsidR="00866C18" w:rsidRPr="00BE0380" w:rsidRDefault="00866C18" w:rsidP="00C20DCF">
            <w:pPr>
              <w:pStyle w:val="ListParagraph"/>
              <w:numPr>
                <w:ilvl w:val="0"/>
                <w:numId w:val="2"/>
              </w:numPr>
            </w:pPr>
            <w:r w:rsidRPr="00BE0380">
              <w:t>Regulatory bodies</w:t>
            </w:r>
          </w:p>
          <w:p w14:paraId="090E22B2" w14:textId="77777777" w:rsidR="00866C18" w:rsidRPr="00BE0380" w:rsidRDefault="00866C18" w:rsidP="00C20DCF">
            <w:pPr>
              <w:pStyle w:val="ListParagraph"/>
              <w:numPr>
                <w:ilvl w:val="0"/>
                <w:numId w:val="2"/>
              </w:numPr>
            </w:pPr>
            <w:r w:rsidRPr="00BE0380">
              <w:t>Clinicians</w:t>
            </w:r>
          </w:p>
          <w:p w14:paraId="7E55CC6B" w14:textId="77777777" w:rsidR="00866C18" w:rsidRPr="00145DF2" w:rsidRDefault="00866C18" w:rsidP="00C20DCF">
            <w:pPr>
              <w:pStyle w:val="ListParagraph"/>
              <w:numPr>
                <w:ilvl w:val="0"/>
                <w:numId w:val="2"/>
              </w:numPr>
              <w:rPr>
                <w:b/>
                <w:bCs/>
              </w:rPr>
            </w:pPr>
            <w:r w:rsidRPr="00BE0380">
              <w:t>Project managers</w:t>
            </w:r>
          </w:p>
          <w:p w14:paraId="3C902932" w14:textId="77777777" w:rsidR="00145DF2" w:rsidRPr="00BE0380" w:rsidRDefault="00145DF2" w:rsidP="00C20DCF">
            <w:pPr>
              <w:pStyle w:val="ListParagraph"/>
              <w:numPr>
                <w:ilvl w:val="0"/>
                <w:numId w:val="2"/>
              </w:numPr>
              <w:rPr>
                <w:b/>
                <w:bCs/>
              </w:rPr>
            </w:pPr>
            <w:r>
              <w:t>Patients</w:t>
            </w:r>
          </w:p>
        </w:tc>
        <w:tc>
          <w:tcPr>
            <w:tcW w:w="4675" w:type="dxa"/>
            <w:tcBorders>
              <w:top w:val="single" w:sz="4" w:space="0" w:color="auto"/>
            </w:tcBorders>
          </w:tcPr>
          <w:p w14:paraId="0189349E" w14:textId="77777777" w:rsidR="00866C18" w:rsidRPr="00731032" w:rsidRDefault="00866C18" w:rsidP="00C20DCF">
            <w:pPr>
              <w:pStyle w:val="ListParagraph"/>
              <w:numPr>
                <w:ilvl w:val="0"/>
                <w:numId w:val="2"/>
              </w:numPr>
            </w:pPr>
            <w:r w:rsidRPr="00731032">
              <w:t>Suppliers</w:t>
            </w:r>
          </w:p>
          <w:p w14:paraId="07B42F86" w14:textId="77777777" w:rsidR="00866C18" w:rsidRPr="00731032" w:rsidRDefault="00866C18" w:rsidP="00C20DCF">
            <w:pPr>
              <w:pStyle w:val="ListParagraph"/>
              <w:numPr>
                <w:ilvl w:val="0"/>
                <w:numId w:val="2"/>
              </w:numPr>
              <w:rPr>
                <w:b/>
                <w:bCs/>
              </w:rPr>
            </w:pPr>
            <w:r w:rsidRPr="00731032">
              <w:t>Finance department</w:t>
            </w:r>
          </w:p>
        </w:tc>
      </w:tr>
      <w:tr w:rsidR="00866C18" w14:paraId="3C5F63BD" w14:textId="77777777" w:rsidTr="00C20DCF">
        <w:trPr>
          <w:trHeight w:val="268"/>
        </w:trPr>
        <w:tc>
          <w:tcPr>
            <w:tcW w:w="4675" w:type="dxa"/>
            <w:tcBorders>
              <w:bottom w:val="single" w:sz="4" w:space="0" w:color="auto"/>
            </w:tcBorders>
          </w:tcPr>
          <w:p w14:paraId="77F42969" w14:textId="77777777" w:rsidR="00866C18" w:rsidRPr="003A043D" w:rsidRDefault="00866C18" w:rsidP="00C20DCF">
            <w:pPr>
              <w:jc w:val="center"/>
              <w:rPr>
                <w:b/>
                <w:bCs/>
              </w:rPr>
            </w:pPr>
            <w:r w:rsidRPr="003A043D">
              <w:rPr>
                <w:b/>
                <w:bCs/>
              </w:rPr>
              <w:t>LOW POWER/LOW INTEREST</w:t>
            </w:r>
          </w:p>
        </w:tc>
        <w:tc>
          <w:tcPr>
            <w:tcW w:w="4675" w:type="dxa"/>
            <w:tcBorders>
              <w:bottom w:val="single" w:sz="4" w:space="0" w:color="auto"/>
            </w:tcBorders>
          </w:tcPr>
          <w:p w14:paraId="6CE58655" w14:textId="77777777" w:rsidR="00866C18" w:rsidRPr="003A043D" w:rsidRDefault="00866C18" w:rsidP="00C20DCF">
            <w:pPr>
              <w:jc w:val="center"/>
              <w:rPr>
                <w:b/>
                <w:bCs/>
              </w:rPr>
            </w:pPr>
            <w:r w:rsidRPr="003A043D">
              <w:rPr>
                <w:b/>
                <w:bCs/>
              </w:rPr>
              <w:t>LOW POWER/HIGH INTEREST</w:t>
            </w:r>
          </w:p>
        </w:tc>
      </w:tr>
      <w:tr w:rsidR="00866C18" w14:paraId="2D2A0BE3" w14:textId="77777777" w:rsidTr="00C20DCF">
        <w:trPr>
          <w:trHeight w:val="134"/>
        </w:trPr>
        <w:tc>
          <w:tcPr>
            <w:tcW w:w="4675" w:type="dxa"/>
            <w:tcBorders>
              <w:top w:val="single" w:sz="4" w:space="0" w:color="auto"/>
            </w:tcBorders>
          </w:tcPr>
          <w:p w14:paraId="3282230D" w14:textId="77777777" w:rsidR="00866C18" w:rsidRDefault="00866C18" w:rsidP="00C20DCF">
            <w:pPr>
              <w:pStyle w:val="ListParagraph"/>
              <w:numPr>
                <w:ilvl w:val="0"/>
                <w:numId w:val="1"/>
              </w:numPr>
            </w:pPr>
            <w:r>
              <w:t>Marketing team</w:t>
            </w:r>
          </w:p>
          <w:p w14:paraId="458777F3" w14:textId="77777777" w:rsidR="00866C18" w:rsidRDefault="00866C18" w:rsidP="00C20DCF">
            <w:pPr>
              <w:pStyle w:val="ListParagraph"/>
              <w:numPr>
                <w:ilvl w:val="0"/>
                <w:numId w:val="1"/>
              </w:numPr>
            </w:pPr>
            <w:r>
              <w:t xml:space="preserve">R&amp;D </w:t>
            </w:r>
          </w:p>
        </w:tc>
        <w:tc>
          <w:tcPr>
            <w:tcW w:w="4675" w:type="dxa"/>
            <w:tcBorders>
              <w:top w:val="single" w:sz="4" w:space="0" w:color="auto"/>
            </w:tcBorders>
          </w:tcPr>
          <w:p w14:paraId="79117107" w14:textId="77777777" w:rsidR="00866C18" w:rsidRDefault="00866C18" w:rsidP="00C20DCF">
            <w:pPr>
              <w:pStyle w:val="ListParagraph"/>
              <w:numPr>
                <w:ilvl w:val="0"/>
                <w:numId w:val="1"/>
              </w:numPr>
            </w:pPr>
            <w:r>
              <w:t>Local community</w:t>
            </w:r>
          </w:p>
        </w:tc>
      </w:tr>
    </w:tbl>
    <w:p w14:paraId="4116BE22" w14:textId="77777777" w:rsidR="00866C18" w:rsidRDefault="00866C18" w:rsidP="00F36FFA"/>
    <w:p w14:paraId="208900CF" w14:textId="77777777" w:rsidR="0040082F" w:rsidRPr="0040082F" w:rsidRDefault="0040082F" w:rsidP="00F36FFA">
      <w:pPr>
        <w:rPr>
          <w:b/>
          <w:bCs/>
        </w:rPr>
      </w:pPr>
      <w:r w:rsidRPr="0040082F">
        <w:rPr>
          <w:b/>
          <w:bCs/>
        </w:rPr>
        <w:t>Stakeholder engagement and communication plan</w:t>
      </w:r>
    </w:p>
    <w:tbl>
      <w:tblPr>
        <w:tblStyle w:val="TableGrid"/>
        <w:tblW w:w="0" w:type="auto"/>
        <w:tblLook w:val="04A0" w:firstRow="1" w:lastRow="0" w:firstColumn="1" w:lastColumn="0" w:noHBand="0" w:noVBand="1"/>
      </w:tblPr>
      <w:tblGrid>
        <w:gridCol w:w="2097"/>
        <w:gridCol w:w="1455"/>
        <w:gridCol w:w="1605"/>
        <w:gridCol w:w="1883"/>
        <w:gridCol w:w="2310"/>
      </w:tblGrid>
      <w:tr w:rsidR="00570854" w14:paraId="6AA266DE" w14:textId="77777777" w:rsidTr="00E76A8D">
        <w:tc>
          <w:tcPr>
            <w:tcW w:w="2097" w:type="dxa"/>
          </w:tcPr>
          <w:p w14:paraId="42F0D29A" w14:textId="77777777" w:rsidR="00F96C12" w:rsidRDefault="00570854" w:rsidP="00F36FFA">
            <w:r>
              <w:lastRenderedPageBreak/>
              <w:t>STAKEHOLDERS</w:t>
            </w:r>
          </w:p>
        </w:tc>
        <w:tc>
          <w:tcPr>
            <w:tcW w:w="1455" w:type="dxa"/>
          </w:tcPr>
          <w:p w14:paraId="2BCC29C6" w14:textId="77777777" w:rsidR="00F96C12" w:rsidRDefault="00570854" w:rsidP="00F36FFA">
            <w:r>
              <w:t>POWER</w:t>
            </w:r>
          </w:p>
        </w:tc>
        <w:tc>
          <w:tcPr>
            <w:tcW w:w="1605" w:type="dxa"/>
          </w:tcPr>
          <w:p w14:paraId="526B63E0" w14:textId="77777777" w:rsidR="00F96C12" w:rsidRDefault="00570854" w:rsidP="00F36FFA">
            <w:r>
              <w:t>INTEREST</w:t>
            </w:r>
          </w:p>
        </w:tc>
        <w:tc>
          <w:tcPr>
            <w:tcW w:w="1883" w:type="dxa"/>
          </w:tcPr>
          <w:p w14:paraId="7CE36522" w14:textId="77777777" w:rsidR="00F96C12" w:rsidRDefault="00570854" w:rsidP="00F36FFA">
            <w:r>
              <w:t>ENGAGEMENT STRATEGY</w:t>
            </w:r>
          </w:p>
        </w:tc>
        <w:tc>
          <w:tcPr>
            <w:tcW w:w="2310" w:type="dxa"/>
          </w:tcPr>
          <w:p w14:paraId="3AABC49C" w14:textId="77777777" w:rsidR="00F96C12" w:rsidRDefault="00570854" w:rsidP="00F36FFA">
            <w:r>
              <w:t>COMMUNICATION PLAN</w:t>
            </w:r>
          </w:p>
        </w:tc>
      </w:tr>
      <w:tr w:rsidR="00E76A8D" w14:paraId="5691037C" w14:textId="77777777" w:rsidTr="00E76A8D">
        <w:tc>
          <w:tcPr>
            <w:tcW w:w="2097" w:type="dxa"/>
          </w:tcPr>
          <w:p w14:paraId="73513673" w14:textId="77777777" w:rsidR="00E76A8D" w:rsidRDefault="00E76A8D" w:rsidP="00E76A8D">
            <w:r>
              <w:rPr>
                <w:lang w:val="en-US"/>
              </w:rPr>
              <w:t>Regulatory bodies</w:t>
            </w:r>
          </w:p>
        </w:tc>
        <w:tc>
          <w:tcPr>
            <w:tcW w:w="1455" w:type="dxa"/>
          </w:tcPr>
          <w:p w14:paraId="0DA2D7E3" w14:textId="77777777" w:rsidR="00E76A8D" w:rsidRDefault="00E76A8D" w:rsidP="00E76A8D">
            <w:r>
              <w:t>HIGH</w:t>
            </w:r>
          </w:p>
        </w:tc>
        <w:tc>
          <w:tcPr>
            <w:tcW w:w="1605" w:type="dxa"/>
          </w:tcPr>
          <w:p w14:paraId="3B40C78D" w14:textId="77777777" w:rsidR="00E76A8D" w:rsidRDefault="00E76A8D" w:rsidP="00E76A8D">
            <w:r w:rsidRPr="009D428E">
              <w:t>HIGH</w:t>
            </w:r>
          </w:p>
        </w:tc>
        <w:tc>
          <w:tcPr>
            <w:tcW w:w="1883" w:type="dxa"/>
          </w:tcPr>
          <w:p w14:paraId="3F344CE1" w14:textId="77777777" w:rsidR="00E76A8D" w:rsidRDefault="005B321B" w:rsidP="007C62F3">
            <w:r>
              <w:rPr>
                <w:lang w:val="en-US"/>
              </w:rPr>
              <w:t>For</w:t>
            </w:r>
            <w:r w:rsidR="00F1479F">
              <w:rPr>
                <w:lang w:val="en-US"/>
              </w:rPr>
              <w:t xml:space="preserve"> engaging regulatory bodies, early </w:t>
            </w:r>
            <w:r w:rsidR="007C62F3">
              <w:rPr>
                <w:lang w:val="en-US"/>
              </w:rPr>
              <w:t>consultations</w:t>
            </w:r>
            <w:r w:rsidR="00F1479F">
              <w:rPr>
                <w:lang w:val="en-US"/>
              </w:rPr>
              <w:t xml:space="preserve"> will be conducted through which effective and essential documentation draft will be shared, discussions will be made, their feedback will be taken into consideration</w:t>
            </w:r>
            <w:r w:rsidR="001B185B">
              <w:rPr>
                <w:lang w:val="en-US"/>
              </w:rPr>
              <w:t xml:space="preserve"> (</w:t>
            </w:r>
            <w:r w:rsidR="001B185B" w:rsidRPr="001B185B">
              <w:rPr>
                <w:lang w:val="en-US"/>
              </w:rPr>
              <w:t>Early Engagement with Regulatory Bodies</w:t>
            </w:r>
            <w:r w:rsidRPr="001B185B">
              <w:rPr>
                <w:lang w:val="en-US"/>
              </w:rPr>
              <w:t>, 2024</w:t>
            </w:r>
            <w:r w:rsidR="001B185B">
              <w:rPr>
                <w:lang w:val="en-US"/>
              </w:rPr>
              <w:t>)</w:t>
            </w:r>
            <w:r w:rsidR="00F1479F">
              <w:t>.</w:t>
            </w:r>
          </w:p>
        </w:tc>
        <w:tc>
          <w:tcPr>
            <w:tcW w:w="2310" w:type="dxa"/>
          </w:tcPr>
          <w:p w14:paraId="547639B7" w14:textId="77777777" w:rsidR="00E76A8D" w:rsidRDefault="00516EA0" w:rsidP="00360692">
            <w:r>
              <w:t>Virtual consultations, formal reports and face to face interaction</w:t>
            </w:r>
            <w:r w:rsidR="007C1637">
              <w:t xml:space="preserve"> </w:t>
            </w:r>
            <w:r w:rsidR="007C1637" w:rsidRPr="007C1637">
              <w:t xml:space="preserve">Halliday, </w:t>
            </w:r>
            <w:r w:rsidR="00360692">
              <w:rPr>
                <w:i/>
                <w:iCs/>
              </w:rPr>
              <w:t xml:space="preserve">et al. </w:t>
            </w:r>
            <w:r w:rsidR="007C1637" w:rsidRPr="007C1637">
              <w:t>2021</w:t>
            </w:r>
            <w:r w:rsidR="007C1637">
              <w:t>).</w:t>
            </w:r>
          </w:p>
        </w:tc>
      </w:tr>
      <w:tr w:rsidR="002E4020" w14:paraId="3D9E0417" w14:textId="77777777" w:rsidTr="00E76A8D">
        <w:tc>
          <w:tcPr>
            <w:tcW w:w="2097" w:type="dxa"/>
          </w:tcPr>
          <w:p w14:paraId="143F9C5E" w14:textId="77777777" w:rsidR="002E4020" w:rsidRDefault="002E4020" w:rsidP="002E4020">
            <w:pPr>
              <w:rPr>
                <w:lang w:val="en-US"/>
              </w:rPr>
            </w:pPr>
            <w:r>
              <w:rPr>
                <w:lang w:val="en-US"/>
              </w:rPr>
              <w:t>Patients</w:t>
            </w:r>
          </w:p>
        </w:tc>
        <w:tc>
          <w:tcPr>
            <w:tcW w:w="1455" w:type="dxa"/>
          </w:tcPr>
          <w:p w14:paraId="675E8056" w14:textId="77777777" w:rsidR="002E4020" w:rsidRDefault="002E4020" w:rsidP="002E4020">
            <w:r w:rsidRPr="00C24878">
              <w:t>HIGH</w:t>
            </w:r>
          </w:p>
        </w:tc>
        <w:tc>
          <w:tcPr>
            <w:tcW w:w="1605" w:type="dxa"/>
          </w:tcPr>
          <w:p w14:paraId="2F6E5A4E" w14:textId="77777777" w:rsidR="002E4020" w:rsidRDefault="002E4020" w:rsidP="002E4020">
            <w:r w:rsidRPr="009D428E">
              <w:t>HIGH</w:t>
            </w:r>
          </w:p>
        </w:tc>
        <w:tc>
          <w:tcPr>
            <w:tcW w:w="1883" w:type="dxa"/>
          </w:tcPr>
          <w:p w14:paraId="378B2DDD" w14:textId="77777777" w:rsidR="002E4020" w:rsidRDefault="002E4020" w:rsidP="002E4020">
            <w:pPr>
              <w:rPr>
                <w:lang w:val="en-US"/>
              </w:rPr>
            </w:pPr>
            <w:r>
              <w:rPr>
                <w:lang w:val="en-US"/>
              </w:rPr>
              <w:t>Collecting their feedback regarding</w:t>
            </w:r>
          </w:p>
        </w:tc>
        <w:tc>
          <w:tcPr>
            <w:tcW w:w="2310" w:type="dxa"/>
          </w:tcPr>
          <w:p w14:paraId="716B54B8" w14:textId="77777777" w:rsidR="002E4020" w:rsidRDefault="004E748D" w:rsidP="002E4020">
            <w:r>
              <w:t xml:space="preserve">Face to face interactive </w:t>
            </w:r>
            <w:r w:rsidR="005B321B">
              <w:t>sessions</w:t>
            </w:r>
          </w:p>
        </w:tc>
      </w:tr>
      <w:tr w:rsidR="00E76A8D" w14:paraId="201C478F" w14:textId="77777777" w:rsidTr="00E76A8D">
        <w:tc>
          <w:tcPr>
            <w:tcW w:w="2097" w:type="dxa"/>
          </w:tcPr>
          <w:p w14:paraId="720FB9E6" w14:textId="77777777" w:rsidR="00E76A8D" w:rsidRDefault="00E76A8D" w:rsidP="00E76A8D">
            <w:r>
              <w:rPr>
                <w:lang w:val="en-US"/>
              </w:rPr>
              <w:t>Clinicians</w:t>
            </w:r>
          </w:p>
        </w:tc>
        <w:tc>
          <w:tcPr>
            <w:tcW w:w="1455" w:type="dxa"/>
          </w:tcPr>
          <w:p w14:paraId="605B9AB3" w14:textId="77777777" w:rsidR="00E76A8D" w:rsidRDefault="00E76A8D" w:rsidP="00E76A8D">
            <w:r w:rsidRPr="00C24878">
              <w:t>HIGH</w:t>
            </w:r>
          </w:p>
        </w:tc>
        <w:tc>
          <w:tcPr>
            <w:tcW w:w="1605" w:type="dxa"/>
          </w:tcPr>
          <w:p w14:paraId="354A9F77" w14:textId="77777777" w:rsidR="00E76A8D" w:rsidRDefault="00E76A8D" w:rsidP="00E76A8D">
            <w:r w:rsidRPr="009D428E">
              <w:t>HIGH</w:t>
            </w:r>
          </w:p>
        </w:tc>
        <w:tc>
          <w:tcPr>
            <w:tcW w:w="1883" w:type="dxa"/>
          </w:tcPr>
          <w:p w14:paraId="0AD47B4A" w14:textId="77777777" w:rsidR="00E76A8D" w:rsidRDefault="005B321B" w:rsidP="00E76A8D">
            <w:r>
              <w:rPr>
                <w:lang w:val="en-US"/>
              </w:rPr>
              <w:t>Engaging</w:t>
            </w:r>
            <w:r w:rsidR="00F1479F">
              <w:rPr>
                <w:lang w:val="en-US"/>
              </w:rPr>
              <w:t xml:space="preserve"> clinicians is very important and for this purpose, </w:t>
            </w:r>
            <w:r>
              <w:rPr>
                <w:lang w:val="en-US"/>
              </w:rPr>
              <w:t>clinician’s</w:t>
            </w:r>
            <w:r w:rsidR="00F1479F">
              <w:rPr>
                <w:lang w:val="en-US"/>
              </w:rPr>
              <w:t xml:space="preserve"> </w:t>
            </w:r>
            <w:r w:rsidR="00F1479F">
              <w:rPr>
                <w:lang w:val="en-US"/>
              </w:rPr>
              <w:lastRenderedPageBreak/>
              <w:t>feedback regarding prototype testing or trials will be collected during workshops mainly conducted for clinicians</w:t>
            </w:r>
            <w:r w:rsidR="001B185B">
              <w:rPr>
                <w:lang w:val="en-US"/>
              </w:rPr>
              <w:t xml:space="preserve"> (</w:t>
            </w:r>
            <w:r w:rsidR="00BE3F82">
              <w:rPr>
                <w:lang w:val="en-US"/>
              </w:rPr>
              <w:t>PMC</w:t>
            </w:r>
            <w:r>
              <w:rPr>
                <w:lang w:val="en-US"/>
              </w:rPr>
              <w:t>, 2020</w:t>
            </w:r>
            <w:r w:rsidR="001B185B">
              <w:rPr>
                <w:lang w:val="en-US"/>
              </w:rPr>
              <w:t>)</w:t>
            </w:r>
            <w:r w:rsidR="00927667">
              <w:t>.</w:t>
            </w:r>
          </w:p>
        </w:tc>
        <w:tc>
          <w:tcPr>
            <w:tcW w:w="2310" w:type="dxa"/>
          </w:tcPr>
          <w:p w14:paraId="148A7E4F" w14:textId="77777777" w:rsidR="00E76A8D" w:rsidRDefault="00516EA0" w:rsidP="00E76A8D">
            <w:r>
              <w:lastRenderedPageBreak/>
              <w:t>Feedback sessions, workshops or meetings</w:t>
            </w:r>
          </w:p>
        </w:tc>
      </w:tr>
      <w:tr w:rsidR="00E76A8D" w14:paraId="0F62BB49" w14:textId="77777777" w:rsidTr="00E76A8D">
        <w:tc>
          <w:tcPr>
            <w:tcW w:w="2097" w:type="dxa"/>
          </w:tcPr>
          <w:p w14:paraId="77F20EE4" w14:textId="77777777" w:rsidR="00E76A8D" w:rsidRDefault="00E76A8D" w:rsidP="00E76A8D">
            <w:r>
              <w:rPr>
                <w:lang w:val="en-US"/>
              </w:rPr>
              <w:t>Project managers</w:t>
            </w:r>
          </w:p>
        </w:tc>
        <w:tc>
          <w:tcPr>
            <w:tcW w:w="1455" w:type="dxa"/>
          </w:tcPr>
          <w:p w14:paraId="1C3227C8" w14:textId="77777777" w:rsidR="00E76A8D" w:rsidRDefault="00E76A8D" w:rsidP="00E76A8D">
            <w:r w:rsidRPr="00C24878">
              <w:t>HIGH</w:t>
            </w:r>
          </w:p>
        </w:tc>
        <w:tc>
          <w:tcPr>
            <w:tcW w:w="1605" w:type="dxa"/>
          </w:tcPr>
          <w:p w14:paraId="4B2CED4F" w14:textId="77777777" w:rsidR="00E76A8D" w:rsidRDefault="00E76A8D" w:rsidP="00E76A8D">
            <w:r w:rsidRPr="009D428E">
              <w:t>HIGH</w:t>
            </w:r>
          </w:p>
        </w:tc>
        <w:tc>
          <w:tcPr>
            <w:tcW w:w="1883" w:type="dxa"/>
          </w:tcPr>
          <w:p w14:paraId="1598DEBF" w14:textId="77777777" w:rsidR="00E76A8D" w:rsidRDefault="007C62F3" w:rsidP="00E76A8D">
            <w:r>
              <w:rPr>
                <w:lang w:val="en-US"/>
              </w:rPr>
              <w:t>Providing regular updates regarding the progress of the project, communicating any kind of potential issues with the project managers and getting there advices for the mitigation of issues</w:t>
            </w:r>
            <w:r w:rsidR="00092B9E">
              <w:rPr>
                <w:lang w:val="en-US"/>
              </w:rPr>
              <w:t xml:space="preserve"> can be a better way to engage project managers</w:t>
            </w:r>
            <w:r w:rsidR="00092B9E">
              <w:t>.</w:t>
            </w:r>
          </w:p>
        </w:tc>
        <w:tc>
          <w:tcPr>
            <w:tcW w:w="2310" w:type="dxa"/>
          </w:tcPr>
          <w:p w14:paraId="24A60035" w14:textId="77777777" w:rsidR="00E76A8D" w:rsidRDefault="00670142" w:rsidP="00E76A8D">
            <w:r>
              <w:t>Digital dashboards, online platforms like MS teams, Asana or Jira.</w:t>
            </w:r>
          </w:p>
        </w:tc>
      </w:tr>
      <w:tr w:rsidR="00570854" w14:paraId="112066E5" w14:textId="77777777" w:rsidTr="00E76A8D">
        <w:tc>
          <w:tcPr>
            <w:tcW w:w="2097" w:type="dxa"/>
          </w:tcPr>
          <w:p w14:paraId="59B7A4AD" w14:textId="77777777" w:rsidR="00F96C12" w:rsidRDefault="00096488" w:rsidP="00F36FFA">
            <w:r>
              <w:rPr>
                <w:lang w:val="en-US"/>
              </w:rPr>
              <w:t>Local community</w:t>
            </w:r>
          </w:p>
        </w:tc>
        <w:tc>
          <w:tcPr>
            <w:tcW w:w="1455" w:type="dxa"/>
          </w:tcPr>
          <w:p w14:paraId="753573C9" w14:textId="77777777" w:rsidR="00F96C12" w:rsidRDefault="002F05E8" w:rsidP="00F36FFA">
            <w:r>
              <w:t>LOW</w:t>
            </w:r>
          </w:p>
        </w:tc>
        <w:tc>
          <w:tcPr>
            <w:tcW w:w="1605" w:type="dxa"/>
          </w:tcPr>
          <w:p w14:paraId="1EA7D84A" w14:textId="77777777" w:rsidR="00F96C12" w:rsidRDefault="002F05E8" w:rsidP="00F36FFA">
            <w:r>
              <w:t>LOW</w:t>
            </w:r>
          </w:p>
        </w:tc>
        <w:tc>
          <w:tcPr>
            <w:tcW w:w="1883" w:type="dxa"/>
          </w:tcPr>
          <w:p w14:paraId="28214283" w14:textId="77777777" w:rsidR="00F96C12" w:rsidRDefault="00092B9E" w:rsidP="00F36FFA">
            <w:r>
              <w:rPr>
                <w:lang w:val="en-US"/>
              </w:rPr>
              <w:t>Actively listening to do</w:t>
            </w:r>
            <w:r w:rsidR="006723F1">
              <w:rPr>
                <w:lang w:val="en-US"/>
              </w:rPr>
              <w:t xml:space="preserve"> ideas of local communities, </w:t>
            </w:r>
            <w:r w:rsidR="006723F1">
              <w:rPr>
                <w:lang w:val="en-US"/>
              </w:rPr>
              <w:lastRenderedPageBreak/>
              <w:t>updating about them regarding the benefits and impact of product</w:t>
            </w:r>
            <w:r w:rsidR="00477393">
              <w:rPr>
                <w:lang w:val="en-US"/>
              </w:rPr>
              <w:t xml:space="preserve"> (Serena</w:t>
            </w:r>
            <w:r w:rsidR="005B321B">
              <w:rPr>
                <w:lang w:val="en-US"/>
              </w:rPr>
              <w:t>, 2025</w:t>
            </w:r>
            <w:r w:rsidR="00477393">
              <w:rPr>
                <w:lang w:val="en-US"/>
              </w:rPr>
              <w:t>)</w:t>
            </w:r>
            <w:r w:rsidR="006723F1">
              <w:t>.</w:t>
            </w:r>
          </w:p>
        </w:tc>
        <w:tc>
          <w:tcPr>
            <w:tcW w:w="2310" w:type="dxa"/>
          </w:tcPr>
          <w:p w14:paraId="1F0154D6" w14:textId="77777777" w:rsidR="00F96C12" w:rsidRDefault="00670142" w:rsidP="00F36FFA">
            <w:r>
              <w:lastRenderedPageBreak/>
              <w:t>Meetings in community hall</w:t>
            </w:r>
          </w:p>
        </w:tc>
      </w:tr>
      <w:tr w:rsidR="002F05E8" w14:paraId="21ABCBC1" w14:textId="77777777" w:rsidTr="00E76A8D">
        <w:tc>
          <w:tcPr>
            <w:tcW w:w="2097" w:type="dxa"/>
          </w:tcPr>
          <w:p w14:paraId="231807CE" w14:textId="77777777" w:rsidR="002F05E8" w:rsidRDefault="002F05E8" w:rsidP="002F05E8">
            <w:r>
              <w:t>Fina</w:t>
            </w:r>
            <w:r w:rsidR="004E43FF">
              <w:t>n</w:t>
            </w:r>
            <w:r>
              <w:t>ce department</w:t>
            </w:r>
          </w:p>
        </w:tc>
        <w:tc>
          <w:tcPr>
            <w:tcW w:w="1455" w:type="dxa"/>
          </w:tcPr>
          <w:p w14:paraId="6BF02E8B" w14:textId="77777777" w:rsidR="002F05E8" w:rsidRDefault="002F05E8" w:rsidP="002F05E8">
            <w:r w:rsidRPr="003D0713">
              <w:t>HIGH</w:t>
            </w:r>
          </w:p>
        </w:tc>
        <w:tc>
          <w:tcPr>
            <w:tcW w:w="1605" w:type="dxa"/>
          </w:tcPr>
          <w:p w14:paraId="783679FC" w14:textId="77777777" w:rsidR="002F05E8" w:rsidRDefault="002F05E8" w:rsidP="002F05E8">
            <w:r>
              <w:t>LOW</w:t>
            </w:r>
          </w:p>
        </w:tc>
        <w:tc>
          <w:tcPr>
            <w:tcW w:w="1883" w:type="dxa"/>
          </w:tcPr>
          <w:p w14:paraId="5CF2C38A" w14:textId="77777777" w:rsidR="002F05E8" w:rsidRDefault="005B321B" w:rsidP="002F05E8">
            <w:r>
              <w:rPr>
                <w:lang w:val="en-US"/>
              </w:rPr>
              <w:t>Providing</w:t>
            </w:r>
            <w:r w:rsidR="004E43FF">
              <w:rPr>
                <w:lang w:val="en-US"/>
              </w:rPr>
              <w:t xml:space="preserve"> financial related education and including finance team members from the beginning of the project and different stages of the project like proposal or planning stage can help in engaging these stakeholder.</w:t>
            </w:r>
          </w:p>
        </w:tc>
        <w:tc>
          <w:tcPr>
            <w:tcW w:w="2310" w:type="dxa"/>
          </w:tcPr>
          <w:p w14:paraId="68445CDF" w14:textId="77777777" w:rsidR="002F05E8" w:rsidRDefault="00670142" w:rsidP="002F05E8">
            <w:r>
              <w:t>Cost analysis meetings, video conferencing and digital dashboards</w:t>
            </w:r>
          </w:p>
        </w:tc>
      </w:tr>
      <w:tr w:rsidR="002F05E8" w14:paraId="28A3E510" w14:textId="77777777" w:rsidTr="00E76A8D">
        <w:tc>
          <w:tcPr>
            <w:tcW w:w="2097" w:type="dxa"/>
          </w:tcPr>
          <w:p w14:paraId="56B45E70" w14:textId="77777777" w:rsidR="002F05E8" w:rsidRDefault="002F05E8" w:rsidP="002F05E8">
            <w:r>
              <w:t>Suppliers</w:t>
            </w:r>
          </w:p>
        </w:tc>
        <w:tc>
          <w:tcPr>
            <w:tcW w:w="1455" w:type="dxa"/>
          </w:tcPr>
          <w:p w14:paraId="6097D8C9" w14:textId="77777777" w:rsidR="002F05E8" w:rsidRDefault="002F05E8" w:rsidP="002F05E8">
            <w:r w:rsidRPr="003D0713">
              <w:t>HIGH</w:t>
            </w:r>
          </w:p>
        </w:tc>
        <w:tc>
          <w:tcPr>
            <w:tcW w:w="1605" w:type="dxa"/>
          </w:tcPr>
          <w:p w14:paraId="3C6478A7" w14:textId="77777777" w:rsidR="002F05E8" w:rsidRDefault="002F05E8" w:rsidP="002F05E8">
            <w:r>
              <w:t>LOW</w:t>
            </w:r>
          </w:p>
        </w:tc>
        <w:tc>
          <w:tcPr>
            <w:tcW w:w="1883" w:type="dxa"/>
          </w:tcPr>
          <w:p w14:paraId="75756C24" w14:textId="77777777" w:rsidR="002F05E8" w:rsidRDefault="00553893" w:rsidP="00553893">
            <w:r>
              <w:rPr>
                <w:lang w:val="en-US"/>
              </w:rPr>
              <w:t xml:space="preserve">Inviting suppliers for participating in the discussions related to product design and focusing on the small needs as well as capacities of suppliers helps </w:t>
            </w:r>
            <w:r>
              <w:rPr>
                <w:lang w:val="en-US"/>
              </w:rPr>
              <w:lastRenderedPageBreak/>
              <w:t>in strong supplier engagement</w:t>
            </w:r>
            <w:r>
              <w:t>.</w:t>
            </w:r>
          </w:p>
        </w:tc>
        <w:tc>
          <w:tcPr>
            <w:tcW w:w="2310" w:type="dxa"/>
          </w:tcPr>
          <w:p w14:paraId="34C29A3D" w14:textId="77777777" w:rsidR="002F05E8" w:rsidRDefault="00670142" w:rsidP="002F05E8">
            <w:r>
              <w:lastRenderedPageBreak/>
              <w:t>Emails, supplier audits and logistics meetings</w:t>
            </w:r>
          </w:p>
        </w:tc>
      </w:tr>
      <w:tr w:rsidR="002F05E8" w14:paraId="318CB5A1" w14:textId="77777777" w:rsidTr="00E76A8D">
        <w:tc>
          <w:tcPr>
            <w:tcW w:w="2097" w:type="dxa"/>
          </w:tcPr>
          <w:p w14:paraId="3297548E" w14:textId="77777777" w:rsidR="002F05E8" w:rsidRDefault="002F05E8" w:rsidP="002F05E8">
            <w:r>
              <w:t>Marketing team</w:t>
            </w:r>
          </w:p>
        </w:tc>
        <w:tc>
          <w:tcPr>
            <w:tcW w:w="1455" w:type="dxa"/>
          </w:tcPr>
          <w:p w14:paraId="729398D6" w14:textId="77777777" w:rsidR="002F05E8" w:rsidRDefault="002F05E8" w:rsidP="002F05E8">
            <w:r w:rsidRPr="00373554">
              <w:t>LOW</w:t>
            </w:r>
          </w:p>
        </w:tc>
        <w:tc>
          <w:tcPr>
            <w:tcW w:w="1605" w:type="dxa"/>
          </w:tcPr>
          <w:p w14:paraId="235B2E00" w14:textId="77777777" w:rsidR="002F05E8" w:rsidRDefault="002F05E8" w:rsidP="002F05E8">
            <w:r w:rsidRPr="00373554">
              <w:t>LOW</w:t>
            </w:r>
          </w:p>
        </w:tc>
        <w:tc>
          <w:tcPr>
            <w:tcW w:w="1883" w:type="dxa"/>
          </w:tcPr>
          <w:p w14:paraId="7C006AF9" w14:textId="77777777" w:rsidR="002F05E8" w:rsidRDefault="00553893" w:rsidP="002F05E8">
            <w:r>
              <w:rPr>
                <w:lang w:val="en-US"/>
              </w:rPr>
              <w:t>Enabling the marketing team to work</w:t>
            </w:r>
            <w:r w:rsidR="00B62AC3">
              <w:rPr>
                <w:lang w:val="en-US"/>
              </w:rPr>
              <w:t xml:space="preserve"> collaboratively with research and development department, allowing marketers to put forward their understanding of market, customer behavior and trends can help in engaging them properly</w:t>
            </w:r>
            <w:r w:rsidR="00B62AC3">
              <w:t>.</w:t>
            </w:r>
          </w:p>
        </w:tc>
        <w:tc>
          <w:tcPr>
            <w:tcW w:w="2310" w:type="dxa"/>
          </w:tcPr>
          <w:p w14:paraId="3714BC68" w14:textId="77777777" w:rsidR="002F05E8" w:rsidRDefault="004E748D" w:rsidP="002F05E8">
            <w:r>
              <w:t>During marketing briefing, press releases and cross functional meet ups</w:t>
            </w:r>
          </w:p>
        </w:tc>
      </w:tr>
      <w:tr w:rsidR="002F05E8" w14:paraId="156DCE9F" w14:textId="77777777" w:rsidTr="00E76A8D">
        <w:tc>
          <w:tcPr>
            <w:tcW w:w="2097" w:type="dxa"/>
          </w:tcPr>
          <w:p w14:paraId="7E209EC7" w14:textId="77777777" w:rsidR="002F05E8" w:rsidRDefault="002F05E8" w:rsidP="002F05E8">
            <w:r>
              <w:t>R&amp;D</w:t>
            </w:r>
          </w:p>
        </w:tc>
        <w:tc>
          <w:tcPr>
            <w:tcW w:w="1455" w:type="dxa"/>
          </w:tcPr>
          <w:p w14:paraId="44782876" w14:textId="77777777" w:rsidR="002F05E8" w:rsidRDefault="002F05E8" w:rsidP="002F05E8">
            <w:r w:rsidRPr="00373554">
              <w:t>LOW</w:t>
            </w:r>
          </w:p>
        </w:tc>
        <w:tc>
          <w:tcPr>
            <w:tcW w:w="1605" w:type="dxa"/>
          </w:tcPr>
          <w:p w14:paraId="50B50D8F" w14:textId="77777777" w:rsidR="002F05E8" w:rsidRDefault="002F05E8" w:rsidP="002F05E8">
            <w:r w:rsidRPr="00373554">
              <w:t>LOW</w:t>
            </w:r>
          </w:p>
        </w:tc>
        <w:tc>
          <w:tcPr>
            <w:tcW w:w="1883" w:type="dxa"/>
          </w:tcPr>
          <w:p w14:paraId="4CD606DB" w14:textId="77777777" w:rsidR="002F05E8" w:rsidRDefault="00B62AC3" w:rsidP="002F05E8">
            <w:r>
              <w:rPr>
                <w:lang w:val="en-US"/>
              </w:rPr>
              <w:t>Connecting the work of R&amp;D team with the strategic goals of company explicitly, engaging them in the marketing related activities is the best way to engage these stakeholders</w:t>
            </w:r>
            <w:r>
              <w:t>.</w:t>
            </w:r>
          </w:p>
        </w:tc>
        <w:tc>
          <w:tcPr>
            <w:tcW w:w="2310" w:type="dxa"/>
          </w:tcPr>
          <w:p w14:paraId="49D1EC94" w14:textId="77777777" w:rsidR="002F05E8" w:rsidRDefault="004E748D" w:rsidP="002F05E8">
            <w:r>
              <w:t>Regular scrum meetings and emails</w:t>
            </w:r>
          </w:p>
        </w:tc>
      </w:tr>
    </w:tbl>
    <w:p w14:paraId="309C6FF9" w14:textId="77777777" w:rsidR="00866C18" w:rsidRDefault="00866C18" w:rsidP="00F36FFA"/>
    <w:p w14:paraId="7C805E7F" w14:textId="5AAB73E5" w:rsidR="0040082F" w:rsidRPr="00EF6044" w:rsidRDefault="0040082F" w:rsidP="00EF6044">
      <w:pPr>
        <w:pStyle w:val="Caption"/>
        <w:rPr>
          <w:b/>
          <w:bCs/>
          <w:sz w:val="22"/>
          <w:szCs w:val="22"/>
        </w:rPr>
      </w:pPr>
      <w:r w:rsidRPr="00EF6044">
        <w:rPr>
          <w:b/>
          <w:bCs/>
          <w:sz w:val="22"/>
          <w:szCs w:val="22"/>
        </w:rPr>
        <w:lastRenderedPageBreak/>
        <w:t xml:space="preserve">RACI </w:t>
      </w:r>
      <w:proofErr w:type="spellStart"/>
      <w:r w:rsidRPr="00EF6044">
        <w:rPr>
          <w:b/>
          <w:bCs/>
          <w:sz w:val="22"/>
          <w:szCs w:val="22"/>
        </w:rPr>
        <w:t>Matrix</w:t>
      </w:r>
      <w:r w:rsidR="00EF6044" w:rsidRPr="00EF6044">
        <w:rPr>
          <w:sz w:val="22"/>
          <w:szCs w:val="22"/>
        </w:rPr>
        <w:t>Table</w:t>
      </w:r>
      <w:proofErr w:type="spellEnd"/>
      <w:r w:rsidR="00EF6044" w:rsidRPr="00EF6044">
        <w:rPr>
          <w:sz w:val="22"/>
          <w:szCs w:val="22"/>
        </w:rPr>
        <w:t xml:space="preserve"> </w:t>
      </w:r>
      <w:r w:rsidR="00EF6044" w:rsidRPr="00EF6044">
        <w:rPr>
          <w:sz w:val="22"/>
          <w:szCs w:val="22"/>
        </w:rPr>
        <w:fldChar w:fldCharType="begin"/>
      </w:r>
      <w:r w:rsidR="00EF6044" w:rsidRPr="00EF6044">
        <w:rPr>
          <w:sz w:val="22"/>
          <w:szCs w:val="22"/>
        </w:rPr>
        <w:instrText xml:space="preserve"> SEQ Table \* ARABIC </w:instrText>
      </w:r>
      <w:r w:rsidR="00EF6044" w:rsidRPr="00EF6044">
        <w:rPr>
          <w:sz w:val="22"/>
          <w:szCs w:val="22"/>
        </w:rPr>
        <w:fldChar w:fldCharType="separate"/>
      </w:r>
      <w:r w:rsidR="00EF6044" w:rsidRPr="00EF6044">
        <w:rPr>
          <w:noProof/>
          <w:sz w:val="22"/>
          <w:szCs w:val="22"/>
        </w:rPr>
        <w:t>2</w:t>
      </w:r>
      <w:r w:rsidR="00EF6044" w:rsidRPr="00EF6044">
        <w:rPr>
          <w:sz w:val="22"/>
          <w:szCs w:val="22"/>
        </w:rPr>
        <w:fldChar w:fldCharType="end"/>
      </w:r>
    </w:p>
    <w:tbl>
      <w:tblPr>
        <w:tblStyle w:val="TableGrid"/>
        <w:tblW w:w="5000" w:type="pct"/>
        <w:tblLook w:val="04A0" w:firstRow="1" w:lastRow="0" w:firstColumn="1" w:lastColumn="0" w:noHBand="0" w:noVBand="1"/>
      </w:tblPr>
      <w:tblGrid>
        <w:gridCol w:w="1291"/>
        <w:gridCol w:w="1006"/>
        <w:gridCol w:w="872"/>
        <w:gridCol w:w="612"/>
        <w:gridCol w:w="959"/>
        <w:gridCol w:w="804"/>
        <w:gridCol w:w="814"/>
        <w:gridCol w:w="1055"/>
        <w:gridCol w:w="892"/>
        <w:gridCol w:w="1045"/>
      </w:tblGrid>
      <w:tr w:rsidR="00A6259D" w14:paraId="72805269" w14:textId="77777777" w:rsidTr="005C6157">
        <w:tc>
          <w:tcPr>
            <w:tcW w:w="599" w:type="pct"/>
            <w:shd w:val="clear" w:color="auto" w:fill="B6DDE8" w:themeFill="accent5" w:themeFillTint="66"/>
          </w:tcPr>
          <w:p w14:paraId="63B6336F" w14:textId="77777777" w:rsidR="00A6259D" w:rsidRPr="00E80B2F" w:rsidRDefault="00A6259D" w:rsidP="00F36FFA">
            <w:pPr>
              <w:rPr>
                <w:b/>
                <w:bCs/>
                <w:sz w:val="20"/>
                <w:szCs w:val="18"/>
              </w:rPr>
            </w:pPr>
            <w:r w:rsidRPr="00E80B2F">
              <w:rPr>
                <w:b/>
                <w:bCs/>
                <w:sz w:val="20"/>
                <w:szCs w:val="18"/>
              </w:rPr>
              <w:t>Key activities</w:t>
            </w:r>
          </w:p>
        </w:tc>
        <w:tc>
          <w:tcPr>
            <w:tcW w:w="471" w:type="pct"/>
            <w:shd w:val="clear" w:color="auto" w:fill="B6DDE8" w:themeFill="accent5" w:themeFillTint="66"/>
          </w:tcPr>
          <w:p w14:paraId="5FE0088E" w14:textId="77777777" w:rsidR="00A6259D" w:rsidRPr="00E80B2F" w:rsidRDefault="00A6259D" w:rsidP="00F36FFA">
            <w:pPr>
              <w:rPr>
                <w:b/>
                <w:bCs/>
                <w:sz w:val="20"/>
                <w:szCs w:val="18"/>
              </w:rPr>
            </w:pPr>
            <w:r w:rsidRPr="00E80B2F">
              <w:rPr>
                <w:b/>
                <w:bCs/>
                <w:sz w:val="20"/>
                <w:szCs w:val="18"/>
              </w:rPr>
              <w:t>Marketing team</w:t>
            </w:r>
          </w:p>
        </w:tc>
        <w:tc>
          <w:tcPr>
            <w:tcW w:w="524" w:type="pct"/>
            <w:shd w:val="clear" w:color="auto" w:fill="B6DDE8" w:themeFill="accent5" w:themeFillTint="66"/>
          </w:tcPr>
          <w:p w14:paraId="30B52A9F" w14:textId="77777777" w:rsidR="00A6259D" w:rsidRPr="00E80B2F" w:rsidRDefault="00A6259D" w:rsidP="00F36FFA">
            <w:pPr>
              <w:rPr>
                <w:b/>
                <w:bCs/>
                <w:sz w:val="20"/>
                <w:szCs w:val="18"/>
              </w:rPr>
            </w:pPr>
            <w:r w:rsidRPr="00E80B2F">
              <w:rPr>
                <w:b/>
                <w:bCs/>
                <w:sz w:val="20"/>
                <w:szCs w:val="18"/>
              </w:rPr>
              <w:t>Project manager</w:t>
            </w:r>
          </w:p>
        </w:tc>
        <w:tc>
          <w:tcPr>
            <w:tcW w:w="415" w:type="pct"/>
            <w:shd w:val="clear" w:color="auto" w:fill="B6DDE8" w:themeFill="accent5" w:themeFillTint="66"/>
          </w:tcPr>
          <w:p w14:paraId="3130D2FB" w14:textId="77777777" w:rsidR="00A6259D" w:rsidRPr="00E80B2F" w:rsidRDefault="00A6259D" w:rsidP="00F36FFA">
            <w:pPr>
              <w:rPr>
                <w:b/>
                <w:bCs/>
                <w:sz w:val="20"/>
                <w:szCs w:val="18"/>
              </w:rPr>
            </w:pPr>
            <w:r w:rsidRPr="00E80B2F">
              <w:rPr>
                <w:b/>
                <w:bCs/>
                <w:sz w:val="20"/>
                <w:szCs w:val="18"/>
              </w:rPr>
              <w:t>R&amp;D</w:t>
            </w:r>
          </w:p>
        </w:tc>
        <w:tc>
          <w:tcPr>
            <w:tcW w:w="429" w:type="pct"/>
            <w:shd w:val="clear" w:color="auto" w:fill="B6DDE8" w:themeFill="accent5" w:themeFillTint="66"/>
          </w:tcPr>
          <w:p w14:paraId="391AAA05" w14:textId="77777777" w:rsidR="00A6259D" w:rsidRPr="00E80B2F" w:rsidRDefault="00A6259D" w:rsidP="00F36FFA">
            <w:pPr>
              <w:rPr>
                <w:b/>
                <w:bCs/>
                <w:sz w:val="20"/>
                <w:szCs w:val="18"/>
              </w:rPr>
            </w:pPr>
            <w:r w:rsidRPr="00E80B2F">
              <w:rPr>
                <w:b/>
                <w:bCs/>
                <w:sz w:val="20"/>
                <w:szCs w:val="18"/>
              </w:rPr>
              <w:t>Clinicians</w:t>
            </w:r>
          </w:p>
        </w:tc>
        <w:tc>
          <w:tcPr>
            <w:tcW w:w="470" w:type="pct"/>
            <w:shd w:val="clear" w:color="auto" w:fill="B6DDE8" w:themeFill="accent5" w:themeFillTint="66"/>
          </w:tcPr>
          <w:p w14:paraId="4EF95C8E" w14:textId="77777777" w:rsidR="00A6259D" w:rsidRPr="00E80B2F" w:rsidRDefault="00A6259D" w:rsidP="00F36FFA">
            <w:pPr>
              <w:rPr>
                <w:b/>
                <w:bCs/>
                <w:sz w:val="20"/>
                <w:szCs w:val="18"/>
              </w:rPr>
            </w:pPr>
            <w:r>
              <w:rPr>
                <w:b/>
                <w:bCs/>
                <w:sz w:val="20"/>
                <w:szCs w:val="18"/>
              </w:rPr>
              <w:t>Finance team</w:t>
            </w:r>
          </w:p>
        </w:tc>
        <w:tc>
          <w:tcPr>
            <w:tcW w:w="470" w:type="pct"/>
            <w:shd w:val="clear" w:color="auto" w:fill="B6DDE8" w:themeFill="accent5" w:themeFillTint="66"/>
          </w:tcPr>
          <w:p w14:paraId="4F608C27" w14:textId="77777777" w:rsidR="00A6259D" w:rsidRPr="00E80B2F" w:rsidRDefault="00A6259D" w:rsidP="00F36FFA">
            <w:pPr>
              <w:rPr>
                <w:b/>
                <w:bCs/>
                <w:sz w:val="20"/>
                <w:szCs w:val="18"/>
              </w:rPr>
            </w:pPr>
            <w:r w:rsidRPr="00E80B2F">
              <w:rPr>
                <w:b/>
                <w:bCs/>
                <w:sz w:val="20"/>
                <w:szCs w:val="18"/>
              </w:rPr>
              <w:t>Patients</w:t>
            </w:r>
          </w:p>
        </w:tc>
        <w:tc>
          <w:tcPr>
            <w:tcW w:w="429" w:type="pct"/>
            <w:shd w:val="clear" w:color="auto" w:fill="B6DDE8" w:themeFill="accent5" w:themeFillTint="66"/>
          </w:tcPr>
          <w:p w14:paraId="45ED8278" w14:textId="77777777" w:rsidR="00A6259D" w:rsidRPr="00E80B2F" w:rsidRDefault="00A6259D" w:rsidP="00F36FFA">
            <w:pPr>
              <w:rPr>
                <w:b/>
                <w:bCs/>
                <w:sz w:val="20"/>
                <w:szCs w:val="18"/>
              </w:rPr>
            </w:pPr>
            <w:r w:rsidRPr="00E80B2F">
              <w:rPr>
                <w:b/>
                <w:bCs/>
                <w:sz w:val="20"/>
                <w:szCs w:val="18"/>
              </w:rPr>
              <w:t>Local community</w:t>
            </w:r>
          </w:p>
        </w:tc>
        <w:tc>
          <w:tcPr>
            <w:tcW w:w="514" w:type="pct"/>
            <w:shd w:val="clear" w:color="auto" w:fill="B6DDE8" w:themeFill="accent5" w:themeFillTint="66"/>
          </w:tcPr>
          <w:p w14:paraId="43B30851" w14:textId="77777777" w:rsidR="00A6259D" w:rsidRPr="00E80B2F" w:rsidRDefault="00A6259D" w:rsidP="00F36FFA">
            <w:pPr>
              <w:rPr>
                <w:b/>
                <w:bCs/>
                <w:sz w:val="20"/>
                <w:szCs w:val="18"/>
              </w:rPr>
            </w:pPr>
            <w:r w:rsidRPr="00E80B2F">
              <w:rPr>
                <w:b/>
                <w:bCs/>
                <w:sz w:val="20"/>
                <w:szCs w:val="18"/>
              </w:rPr>
              <w:t>suppliers</w:t>
            </w:r>
          </w:p>
        </w:tc>
        <w:tc>
          <w:tcPr>
            <w:tcW w:w="677" w:type="pct"/>
            <w:shd w:val="clear" w:color="auto" w:fill="B6DDE8" w:themeFill="accent5" w:themeFillTint="66"/>
          </w:tcPr>
          <w:p w14:paraId="4652D348" w14:textId="77777777" w:rsidR="00A6259D" w:rsidRPr="00E80B2F" w:rsidRDefault="00A6259D" w:rsidP="00F36FFA">
            <w:pPr>
              <w:rPr>
                <w:b/>
                <w:bCs/>
                <w:sz w:val="20"/>
                <w:szCs w:val="18"/>
              </w:rPr>
            </w:pPr>
            <w:r w:rsidRPr="00E80B2F">
              <w:rPr>
                <w:b/>
                <w:bCs/>
                <w:sz w:val="20"/>
                <w:szCs w:val="18"/>
              </w:rPr>
              <w:t>Regulatory bodies</w:t>
            </w:r>
          </w:p>
        </w:tc>
      </w:tr>
      <w:tr w:rsidR="00A6259D" w14:paraId="58D295CB" w14:textId="77777777" w:rsidTr="005C6157">
        <w:tc>
          <w:tcPr>
            <w:tcW w:w="599" w:type="pct"/>
            <w:shd w:val="clear" w:color="auto" w:fill="B6DDE8" w:themeFill="accent5" w:themeFillTint="66"/>
          </w:tcPr>
          <w:p w14:paraId="3FE67D81" w14:textId="77777777" w:rsidR="00A6259D" w:rsidRPr="001A6F79" w:rsidRDefault="00A6259D" w:rsidP="00F36FFA">
            <w:r>
              <w:t>Designing &amp; development of product</w:t>
            </w:r>
          </w:p>
        </w:tc>
        <w:tc>
          <w:tcPr>
            <w:tcW w:w="471" w:type="pct"/>
            <w:shd w:val="clear" w:color="auto" w:fill="31849B" w:themeFill="accent5" w:themeFillShade="BF"/>
          </w:tcPr>
          <w:p w14:paraId="0869A558" w14:textId="77777777" w:rsidR="00A6259D" w:rsidRDefault="00A6259D" w:rsidP="00F36FFA">
            <w:pPr>
              <w:rPr>
                <w:b/>
                <w:bCs/>
              </w:rPr>
            </w:pPr>
            <w:r>
              <w:rPr>
                <w:b/>
                <w:bCs/>
              </w:rPr>
              <w:t>I</w:t>
            </w:r>
          </w:p>
        </w:tc>
        <w:tc>
          <w:tcPr>
            <w:tcW w:w="524" w:type="pct"/>
            <w:shd w:val="clear" w:color="auto" w:fill="31849B" w:themeFill="accent5" w:themeFillShade="BF"/>
          </w:tcPr>
          <w:p w14:paraId="57F8CE86" w14:textId="77777777" w:rsidR="00A6259D" w:rsidRDefault="00A6259D" w:rsidP="00F36FFA">
            <w:pPr>
              <w:rPr>
                <w:b/>
                <w:bCs/>
              </w:rPr>
            </w:pPr>
            <w:r>
              <w:rPr>
                <w:b/>
                <w:bCs/>
              </w:rPr>
              <w:t>A</w:t>
            </w:r>
          </w:p>
        </w:tc>
        <w:tc>
          <w:tcPr>
            <w:tcW w:w="415" w:type="pct"/>
            <w:shd w:val="clear" w:color="auto" w:fill="31849B" w:themeFill="accent5" w:themeFillShade="BF"/>
          </w:tcPr>
          <w:p w14:paraId="7F17D54D" w14:textId="77777777" w:rsidR="00A6259D" w:rsidRDefault="00A6259D" w:rsidP="00F36FFA">
            <w:pPr>
              <w:rPr>
                <w:b/>
                <w:bCs/>
              </w:rPr>
            </w:pPr>
            <w:r>
              <w:rPr>
                <w:b/>
                <w:bCs/>
              </w:rPr>
              <w:t>R</w:t>
            </w:r>
          </w:p>
        </w:tc>
        <w:tc>
          <w:tcPr>
            <w:tcW w:w="429" w:type="pct"/>
            <w:shd w:val="clear" w:color="auto" w:fill="31849B" w:themeFill="accent5" w:themeFillShade="BF"/>
          </w:tcPr>
          <w:p w14:paraId="505ED705" w14:textId="77777777" w:rsidR="00A6259D" w:rsidRDefault="00A6259D" w:rsidP="00F36FFA">
            <w:pPr>
              <w:rPr>
                <w:b/>
                <w:bCs/>
              </w:rPr>
            </w:pPr>
            <w:r>
              <w:rPr>
                <w:b/>
                <w:bCs/>
              </w:rPr>
              <w:t>C</w:t>
            </w:r>
          </w:p>
        </w:tc>
        <w:tc>
          <w:tcPr>
            <w:tcW w:w="470" w:type="pct"/>
            <w:shd w:val="clear" w:color="auto" w:fill="31849B" w:themeFill="accent5" w:themeFillShade="BF"/>
          </w:tcPr>
          <w:p w14:paraId="616BB1F5" w14:textId="77777777" w:rsidR="00A6259D" w:rsidRDefault="00A6259D" w:rsidP="00F36FFA">
            <w:pPr>
              <w:rPr>
                <w:b/>
                <w:bCs/>
              </w:rPr>
            </w:pPr>
            <w:r>
              <w:rPr>
                <w:b/>
                <w:bCs/>
              </w:rPr>
              <w:t>C</w:t>
            </w:r>
          </w:p>
        </w:tc>
        <w:tc>
          <w:tcPr>
            <w:tcW w:w="470" w:type="pct"/>
            <w:shd w:val="clear" w:color="auto" w:fill="31849B" w:themeFill="accent5" w:themeFillShade="BF"/>
          </w:tcPr>
          <w:p w14:paraId="7B96E75B" w14:textId="77777777" w:rsidR="00A6259D" w:rsidRDefault="00A6259D" w:rsidP="00F36FFA">
            <w:pPr>
              <w:rPr>
                <w:b/>
                <w:bCs/>
              </w:rPr>
            </w:pPr>
            <w:r>
              <w:rPr>
                <w:b/>
                <w:bCs/>
              </w:rPr>
              <w:t>I</w:t>
            </w:r>
          </w:p>
        </w:tc>
        <w:tc>
          <w:tcPr>
            <w:tcW w:w="429" w:type="pct"/>
            <w:shd w:val="clear" w:color="auto" w:fill="31849B" w:themeFill="accent5" w:themeFillShade="BF"/>
          </w:tcPr>
          <w:p w14:paraId="673688B7" w14:textId="77777777" w:rsidR="00A6259D" w:rsidRDefault="00A6259D" w:rsidP="00F36FFA">
            <w:pPr>
              <w:rPr>
                <w:b/>
                <w:bCs/>
              </w:rPr>
            </w:pPr>
            <w:r>
              <w:rPr>
                <w:b/>
                <w:bCs/>
              </w:rPr>
              <w:t>I</w:t>
            </w:r>
          </w:p>
        </w:tc>
        <w:tc>
          <w:tcPr>
            <w:tcW w:w="514" w:type="pct"/>
            <w:shd w:val="clear" w:color="auto" w:fill="31849B" w:themeFill="accent5" w:themeFillShade="BF"/>
          </w:tcPr>
          <w:p w14:paraId="3227BBA8" w14:textId="77777777" w:rsidR="00A6259D" w:rsidRDefault="00A6259D" w:rsidP="00F36FFA">
            <w:pPr>
              <w:rPr>
                <w:b/>
                <w:bCs/>
              </w:rPr>
            </w:pPr>
            <w:r>
              <w:rPr>
                <w:b/>
                <w:bCs/>
              </w:rPr>
              <w:t>C</w:t>
            </w:r>
          </w:p>
        </w:tc>
        <w:tc>
          <w:tcPr>
            <w:tcW w:w="677" w:type="pct"/>
            <w:shd w:val="clear" w:color="auto" w:fill="31849B" w:themeFill="accent5" w:themeFillShade="BF"/>
          </w:tcPr>
          <w:p w14:paraId="3956FA71" w14:textId="77777777" w:rsidR="00A6259D" w:rsidRDefault="00A6259D" w:rsidP="00F36FFA">
            <w:pPr>
              <w:rPr>
                <w:b/>
                <w:bCs/>
              </w:rPr>
            </w:pPr>
            <w:r>
              <w:rPr>
                <w:b/>
                <w:bCs/>
              </w:rPr>
              <w:t>I</w:t>
            </w:r>
          </w:p>
        </w:tc>
      </w:tr>
      <w:tr w:rsidR="00A6259D" w14:paraId="2D6F0879" w14:textId="77777777" w:rsidTr="005C6157">
        <w:tc>
          <w:tcPr>
            <w:tcW w:w="599" w:type="pct"/>
            <w:shd w:val="clear" w:color="auto" w:fill="B6DDE8" w:themeFill="accent5" w:themeFillTint="66"/>
          </w:tcPr>
          <w:p w14:paraId="21C9774C" w14:textId="77777777" w:rsidR="00A6259D" w:rsidRPr="001A6F79" w:rsidRDefault="00A6259D" w:rsidP="00F36FFA">
            <w:r w:rsidRPr="001A6F79">
              <w:t xml:space="preserve">Medical testing and validation </w:t>
            </w:r>
          </w:p>
        </w:tc>
        <w:tc>
          <w:tcPr>
            <w:tcW w:w="471" w:type="pct"/>
            <w:shd w:val="clear" w:color="auto" w:fill="31849B" w:themeFill="accent5" w:themeFillShade="BF"/>
          </w:tcPr>
          <w:p w14:paraId="48F25D53" w14:textId="77777777" w:rsidR="00A6259D" w:rsidRDefault="00A6259D" w:rsidP="00F36FFA">
            <w:pPr>
              <w:rPr>
                <w:b/>
                <w:bCs/>
              </w:rPr>
            </w:pPr>
            <w:r>
              <w:rPr>
                <w:b/>
                <w:bCs/>
              </w:rPr>
              <w:t>A</w:t>
            </w:r>
          </w:p>
        </w:tc>
        <w:tc>
          <w:tcPr>
            <w:tcW w:w="524" w:type="pct"/>
            <w:shd w:val="clear" w:color="auto" w:fill="31849B" w:themeFill="accent5" w:themeFillShade="BF"/>
          </w:tcPr>
          <w:p w14:paraId="14F31445" w14:textId="77777777" w:rsidR="00A6259D" w:rsidRDefault="00A6259D" w:rsidP="00F36FFA">
            <w:pPr>
              <w:rPr>
                <w:b/>
                <w:bCs/>
              </w:rPr>
            </w:pPr>
            <w:r>
              <w:rPr>
                <w:b/>
                <w:bCs/>
              </w:rPr>
              <w:t>A</w:t>
            </w:r>
          </w:p>
        </w:tc>
        <w:tc>
          <w:tcPr>
            <w:tcW w:w="415" w:type="pct"/>
            <w:shd w:val="clear" w:color="auto" w:fill="31849B" w:themeFill="accent5" w:themeFillShade="BF"/>
          </w:tcPr>
          <w:p w14:paraId="4C5D49BF" w14:textId="77777777" w:rsidR="00A6259D" w:rsidRDefault="00A6259D" w:rsidP="00F36FFA">
            <w:pPr>
              <w:rPr>
                <w:b/>
                <w:bCs/>
              </w:rPr>
            </w:pPr>
            <w:r>
              <w:rPr>
                <w:b/>
                <w:bCs/>
              </w:rPr>
              <w:t>I</w:t>
            </w:r>
          </w:p>
        </w:tc>
        <w:tc>
          <w:tcPr>
            <w:tcW w:w="429" w:type="pct"/>
            <w:shd w:val="clear" w:color="auto" w:fill="31849B" w:themeFill="accent5" w:themeFillShade="BF"/>
          </w:tcPr>
          <w:p w14:paraId="31E30472" w14:textId="77777777" w:rsidR="00A6259D" w:rsidRDefault="00A6259D" w:rsidP="00F36FFA">
            <w:pPr>
              <w:rPr>
                <w:b/>
                <w:bCs/>
              </w:rPr>
            </w:pPr>
            <w:r>
              <w:rPr>
                <w:b/>
                <w:bCs/>
              </w:rPr>
              <w:t>R</w:t>
            </w:r>
          </w:p>
        </w:tc>
        <w:tc>
          <w:tcPr>
            <w:tcW w:w="470" w:type="pct"/>
            <w:shd w:val="clear" w:color="auto" w:fill="31849B" w:themeFill="accent5" w:themeFillShade="BF"/>
          </w:tcPr>
          <w:p w14:paraId="6D2E5E01" w14:textId="77777777" w:rsidR="00A6259D" w:rsidRDefault="00A6259D" w:rsidP="00F36FFA">
            <w:pPr>
              <w:rPr>
                <w:b/>
                <w:bCs/>
              </w:rPr>
            </w:pPr>
            <w:r>
              <w:rPr>
                <w:b/>
                <w:bCs/>
              </w:rPr>
              <w:t>I</w:t>
            </w:r>
          </w:p>
        </w:tc>
        <w:tc>
          <w:tcPr>
            <w:tcW w:w="470" w:type="pct"/>
            <w:shd w:val="clear" w:color="auto" w:fill="31849B" w:themeFill="accent5" w:themeFillShade="BF"/>
          </w:tcPr>
          <w:p w14:paraId="26D94F57" w14:textId="77777777" w:rsidR="00A6259D" w:rsidRDefault="00A6259D" w:rsidP="00F36FFA">
            <w:pPr>
              <w:rPr>
                <w:b/>
                <w:bCs/>
              </w:rPr>
            </w:pPr>
            <w:r>
              <w:rPr>
                <w:b/>
                <w:bCs/>
              </w:rPr>
              <w:t>C</w:t>
            </w:r>
          </w:p>
        </w:tc>
        <w:tc>
          <w:tcPr>
            <w:tcW w:w="429" w:type="pct"/>
            <w:shd w:val="clear" w:color="auto" w:fill="31849B" w:themeFill="accent5" w:themeFillShade="BF"/>
          </w:tcPr>
          <w:p w14:paraId="79C5838F" w14:textId="77777777" w:rsidR="00A6259D" w:rsidRDefault="00A6259D" w:rsidP="00F36FFA">
            <w:pPr>
              <w:rPr>
                <w:b/>
                <w:bCs/>
              </w:rPr>
            </w:pPr>
            <w:r>
              <w:rPr>
                <w:b/>
                <w:bCs/>
              </w:rPr>
              <w:t>I</w:t>
            </w:r>
          </w:p>
        </w:tc>
        <w:tc>
          <w:tcPr>
            <w:tcW w:w="514" w:type="pct"/>
            <w:shd w:val="clear" w:color="auto" w:fill="31849B" w:themeFill="accent5" w:themeFillShade="BF"/>
          </w:tcPr>
          <w:p w14:paraId="295505AE" w14:textId="77777777" w:rsidR="00A6259D" w:rsidRDefault="00A6259D" w:rsidP="00F36FFA">
            <w:pPr>
              <w:rPr>
                <w:b/>
                <w:bCs/>
              </w:rPr>
            </w:pPr>
            <w:r>
              <w:rPr>
                <w:b/>
                <w:bCs/>
              </w:rPr>
              <w:t>C</w:t>
            </w:r>
          </w:p>
        </w:tc>
        <w:tc>
          <w:tcPr>
            <w:tcW w:w="677" w:type="pct"/>
            <w:shd w:val="clear" w:color="auto" w:fill="31849B" w:themeFill="accent5" w:themeFillShade="BF"/>
          </w:tcPr>
          <w:p w14:paraId="3DC79A16" w14:textId="77777777" w:rsidR="00A6259D" w:rsidRDefault="00A6259D" w:rsidP="00F36FFA">
            <w:pPr>
              <w:rPr>
                <w:b/>
                <w:bCs/>
              </w:rPr>
            </w:pPr>
            <w:r>
              <w:rPr>
                <w:b/>
                <w:bCs/>
              </w:rPr>
              <w:t>I</w:t>
            </w:r>
          </w:p>
        </w:tc>
      </w:tr>
      <w:tr w:rsidR="00A6259D" w14:paraId="059B96DC" w14:textId="77777777" w:rsidTr="005C6157">
        <w:tc>
          <w:tcPr>
            <w:tcW w:w="599" w:type="pct"/>
            <w:shd w:val="clear" w:color="auto" w:fill="B6DDE8" w:themeFill="accent5" w:themeFillTint="66"/>
          </w:tcPr>
          <w:p w14:paraId="17A4D291" w14:textId="77777777" w:rsidR="00A6259D" w:rsidRPr="001A6F79" w:rsidRDefault="00A6259D" w:rsidP="00F36FFA">
            <w:r>
              <w:t>Approval from government</w:t>
            </w:r>
          </w:p>
        </w:tc>
        <w:tc>
          <w:tcPr>
            <w:tcW w:w="471" w:type="pct"/>
            <w:shd w:val="clear" w:color="auto" w:fill="31849B" w:themeFill="accent5" w:themeFillShade="BF"/>
          </w:tcPr>
          <w:p w14:paraId="292EB887" w14:textId="77777777" w:rsidR="00A6259D" w:rsidRDefault="00A6259D" w:rsidP="00F36FFA">
            <w:pPr>
              <w:rPr>
                <w:b/>
                <w:bCs/>
              </w:rPr>
            </w:pPr>
            <w:r>
              <w:rPr>
                <w:b/>
                <w:bCs/>
              </w:rPr>
              <w:t>I</w:t>
            </w:r>
          </w:p>
        </w:tc>
        <w:tc>
          <w:tcPr>
            <w:tcW w:w="524" w:type="pct"/>
            <w:shd w:val="clear" w:color="auto" w:fill="31849B" w:themeFill="accent5" w:themeFillShade="BF"/>
          </w:tcPr>
          <w:p w14:paraId="0069E133" w14:textId="77777777" w:rsidR="00A6259D" w:rsidRDefault="00A6259D" w:rsidP="00F36FFA">
            <w:pPr>
              <w:rPr>
                <w:b/>
                <w:bCs/>
              </w:rPr>
            </w:pPr>
            <w:r>
              <w:rPr>
                <w:b/>
                <w:bCs/>
              </w:rPr>
              <w:t>A</w:t>
            </w:r>
          </w:p>
        </w:tc>
        <w:tc>
          <w:tcPr>
            <w:tcW w:w="415" w:type="pct"/>
            <w:shd w:val="clear" w:color="auto" w:fill="31849B" w:themeFill="accent5" w:themeFillShade="BF"/>
          </w:tcPr>
          <w:p w14:paraId="78F0FFF2" w14:textId="77777777" w:rsidR="00A6259D" w:rsidRDefault="00A6259D" w:rsidP="00F36FFA">
            <w:pPr>
              <w:rPr>
                <w:b/>
                <w:bCs/>
              </w:rPr>
            </w:pPr>
            <w:r>
              <w:rPr>
                <w:b/>
                <w:bCs/>
              </w:rPr>
              <w:t>I</w:t>
            </w:r>
          </w:p>
        </w:tc>
        <w:tc>
          <w:tcPr>
            <w:tcW w:w="429" w:type="pct"/>
            <w:shd w:val="clear" w:color="auto" w:fill="31849B" w:themeFill="accent5" w:themeFillShade="BF"/>
          </w:tcPr>
          <w:p w14:paraId="5097DD60" w14:textId="77777777" w:rsidR="00A6259D" w:rsidRDefault="00A6259D" w:rsidP="00F36FFA">
            <w:pPr>
              <w:rPr>
                <w:b/>
                <w:bCs/>
              </w:rPr>
            </w:pPr>
            <w:r>
              <w:rPr>
                <w:b/>
                <w:bCs/>
              </w:rPr>
              <w:t>C</w:t>
            </w:r>
          </w:p>
        </w:tc>
        <w:tc>
          <w:tcPr>
            <w:tcW w:w="470" w:type="pct"/>
            <w:shd w:val="clear" w:color="auto" w:fill="31849B" w:themeFill="accent5" w:themeFillShade="BF"/>
          </w:tcPr>
          <w:p w14:paraId="6D149AD7" w14:textId="77777777" w:rsidR="00A6259D" w:rsidRDefault="00A6259D" w:rsidP="00F36FFA">
            <w:pPr>
              <w:rPr>
                <w:b/>
                <w:bCs/>
              </w:rPr>
            </w:pPr>
            <w:r>
              <w:rPr>
                <w:b/>
                <w:bCs/>
              </w:rPr>
              <w:t>I</w:t>
            </w:r>
          </w:p>
        </w:tc>
        <w:tc>
          <w:tcPr>
            <w:tcW w:w="470" w:type="pct"/>
            <w:shd w:val="clear" w:color="auto" w:fill="31849B" w:themeFill="accent5" w:themeFillShade="BF"/>
          </w:tcPr>
          <w:p w14:paraId="4A852AAF" w14:textId="77777777" w:rsidR="00A6259D" w:rsidRDefault="00A6259D" w:rsidP="00F36FFA">
            <w:pPr>
              <w:rPr>
                <w:b/>
                <w:bCs/>
              </w:rPr>
            </w:pPr>
            <w:r>
              <w:rPr>
                <w:b/>
                <w:bCs/>
              </w:rPr>
              <w:t>I</w:t>
            </w:r>
          </w:p>
        </w:tc>
        <w:tc>
          <w:tcPr>
            <w:tcW w:w="429" w:type="pct"/>
            <w:shd w:val="clear" w:color="auto" w:fill="31849B" w:themeFill="accent5" w:themeFillShade="BF"/>
          </w:tcPr>
          <w:p w14:paraId="71C349B9" w14:textId="77777777" w:rsidR="00A6259D" w:rsidRDefault="00A6259D" w:rsidP="00F36FFA">
            <w:pPr>
              <w:rPr>
                <w:b/>
                <w:bCs/>
              </w:rPr>
            </w:pPr>
            <w:r>
              <w:rPr>
                <w:b/>
                <w:bCs/>
              </w:rPr>
              <w:t>I</w:t>
            </w:r>
          </w:p>
        </w:tc>
        <w:tc>
          <w:tcPr>
            <w:tcW w:w="514" w:type="pct"/>
            <w:shd w:val="clear" w:color="auto" w:fill="31849B" w:themeFill="accent5" w:themeFillShade="BF"/>
          </w:tcPr>
          <w:p w14:paraId="6BF0295A" w14:textId="77777777" w:rsidR="00A6259D" w:rsidRDefault="00A6259D" w:rsidP="00F36FFA">
            <w:pPr>
              <w:rPr>
                <w:b/>
                <w:bCs/>
              </w:rPr>
            </w:pPr>
            <w:r>
              <w:rPr>
                <w:b/>
                <w:bCs/>
              </w:rPr>
              <w:t>I</w:t>
            </w:r>
          </w:p>
        </w:tc>
        <w:tc>
          <w:tcPr>
            <w:tcW w:w="677" w:type="pct"/>
            <w:shd w:val="clear" w:color="auto" w:fill="31849B" w:themeFill="accent5" w:themeFillShade="BF"/>
          </w:tcPr>
          <w:p w14:paraId="776F584E" w14:textId="77777777" w:rsidR="00A6259D" w:rsidRDefault="00A6259D" w:rsidP="00F36FFA">
            <w:pPr>
              <w:rPr>
                <w:b/>
                <w:bCs/>
              </w:rPr>
            </w:pPr>
            <w:r>
              <w:rPr>
                <w:b/>
                <w:bCs/>
              </w:rPr>
              <w:t>R</w:t>
            </w:r>
          </w:p>
        </w:tc>
      </w:tr>
      <w:tr w:rsidR="00A6259D" w14:paraId="1A1772D6" w14:textId="77777777" w:rsidTr="005C6157">
        <w:tc>
          <w:tcPr>
            <w:tcW w:w="599" w:type="pct"/>
            <w:shd w:val="clear" w:color="auto" w:fill="B6DDE8" w:themeFill="accent5" w:themeFillTint="66"/>
          </w:tcPr>
          <w:p w14:paraId="3CF72667" w14:textId="77777777" w:rsidR="00A6259D" w:rsidRPr="00A754F3" w:rsidRDefault="00A6259D" w:rsidP="00F36FFA">
            <w:r w:rsidRPr="00A754F3">
              <w:t xml:space="preserve">Prototyping </w:t>
            </w:r>
            <w:r>
              <w:t xml:space="preserve"> and supply chain management</w:t>
            </w:r>
          </w:p>
        </w:tc>
        <w:tc>
          <w:tcPr>
            <w:tcW w:w="471" w:type="pct"/>
            <w:shd w:val="clear" w:color="auto" w:fill="31849B" w:themeFill="accent5" w:themeFillShade="BF"/>
          </w:tcPr>
          <w:p w14:paraId="708904E6" w14:textId="77777777" w:rsidR="00A6259D" w:rsidRDefault="00A6259D" w:rsidP="00F36FFA">
            <w:pPr>
              <w:rPr>
                <w:b/>
                <w:bCs/>
              </w:rPr>
            </w:pPr>
            <w:r>
              <w:rPr>
                <w:b/>
                <w:bCs/>
              </w:rPr>
              <w:t>A</w:t>
            </w:r>
          </w:p>
        </w:tc>
        <w:tc>
          <w:tcPr>
            <w:tcW w:w="524" w:type="pct"/>
            <w:shd w:val="clear" w:color="auto" w:fill="31849B" w:themeFill="accent5" w:themeFillShade="BF"/>
          </w:tcPr>
          <w:p w14:paraId="538DD055" w14:textId="77777777" w:rsidR="00A6259D" w:rsidRDefault="00A6259D" w:rsidP="00F36FFA">
            <w:pPr>
              <w:rPr>
                <w:b/>
                <w:bCs/>
              </w:rPr>
            </w:pPr>
            <w:r>
              <w:rPr>
                <w:b/>
                <w:bCs/>
              </w:rPr>
              <w:t>A</w:t>
            </w:r>
          </w:p>
        </w:tc>
        <w:tc>
          <w:tcPr>
            <w:tcW w:w="415" w:type="pct"/>
            <w:shd w:val="clear" w:color="auto" w:fill="31849B" w:themeFill="accent5" w:themeFillShade="BF"/>
          </w:tcPr>
          <w:p w14:paraId="027E3290" w14:textId="77777777" w:rsidR="00A6259D" w:rsidRDefault="00A6259D" w:rsidP="00F36FFA">
            <w:pPr>
              <w:rPr>
                <w:b/>
                <w:bCs/>
              </w:rPr>
            </w:pPr>
            <w:r>
              <w:rPr>
                <w:b/>
                <w:bCs/>
              </w:rPr>
              <w:t>C</w:t>
            </w:r>
          </w:p>
        </w:tc>
        <w:tc>
          <w:tcPr>
            <w:tcW w:w="429" w:type="pct"/>
            <w:shd w:val="clear" w:color="auto" w:fill="31849B" w:themeFill="accent5" w:themeFillShade="BF"/>
          </w:tcPr>
          <w:p w14:paraId="3E665E15" w14:textId="77777777" w:rsidR="00A6259D" w:rsidRDefault="00A6259D" w:rsidP="00F36FFA">
            <w:pPr>
              <w:rPr>
                <w:b/>
                <w:bCs/>
              </w:rPr>
            </w:pPr>
            <w:r>
              <w:rPr>
                <w:b/>
                <w:bCs/>
              </w:rPr>
              <w:t>C</w:t>
            </w:r>
          </w:p>
        </w:tc>
        <w:tc>
          <w:tcPr>
            <w:tcW w:w="470" w:type="pct"/>
            <w:shd w:val="clear" w:color="auto" w:fill="31849B" w:themeFill="accent5" w:themeFillShade="BF"/>
          </w:tcPr>
          <w:p w14:paraId="78342611" w14:textId="77777777" w:rsidR="00A6259D" w:rsidRDefault="00A6259D" w:rsidP="00F36FFA">
            <w:pPr>
              <w:rPr>
                <w:b/>
                <w:bCs/>
              </w:rPr>
            </w:pPr>
            <w:r>
              <w:rPr>
                <w:b/>
                <w:bCs/>
              </w:rPr>
              <w:t>I</w:t>
            </w:r>
          </w:p>
        </w:tc>
        <w:tc>
          <w:tcPr>
            <w:tcW w:w="470" w:type="pct"/>
            <w:shd w:val="clear" w:color="auto" w:fill="31849B" w:themeFill="accent5" w:themeFillShade="BF"/>
          </w:tcPr>
          <w:p w14:paraId="03A5543D" w14:textId="77777777" w:rsidR="00A6259D" w:rsidRDefault="00A6259D" w:rsidP="00F36FFA">
            <w:pPr>
              <w:rPr>
                <w:b/>
                <w:bCs/>
              </w:rPr>
            </w:pPr>
            <w:r>
              <w:rPr>
                <w:b/>
                <w:bCs/>
              </w:rPr>
              <w:t>I</w:t>
            </w:r>
          </w:p>
        </w:tc>
        <w:tc>
          <w:tcPr>
            <w:tcW w:w="429" w:type="pct"/>
            <w:shd w:val="clear" w:color="auto" w:fill="31849B" w:themeFill="accent5" w:themeFillShade="BF"/>
          </w:tcPr>
          <w:p w14:paraId="789D5796" w14:textId="77777777" w:rsidR="00A6259D" w:rsidRDefault="00A6259D" w:rsidP="00F36FFA">
            <w:pPr>
              <w:rPr>
                <w:b/>
                <w:bCs/>
              </w:rPr>
            </w:pPr>
            <w:r>
              <w:rPr>
                <w:b/>
                <w:bCs/>
              </w:rPr>
              <w:t>I</w:t>
            </w:r>
          </w:p>
        </w:tc>
        <w:tc>
          <w:tcPr>
            <w:tcW w:w="514" w:type="pct"/>
            <w:shd w:val="clear" w:color="auto" w:fill="31849B" w:themeFill="accent5" w:themeFillShade="BF"/>
          </w:tcPr>
          <w:p w14:paraId="473614DF" w14:textId="77777777" w:rsidR="00A6259D" w:rsidRDefault="00A6259D" w:rsidP="00F36FFA">
            <w:pPr>
              <w:rPr>
                <w:b/>
                <w:bCs/>
              </w:rPr>
            </w:pPr>
            <w:r>
              <w:rPr>
                <w:b/>
                <w:bCs/>
              </w:rPr>
              <w:t>R</w:t>
            </w:r>
          </w:p>
        </w:tc>
        <w:tc>
          <w:tcPr>
            <w:tcW w:w="677" w:type="pct"/>
            <w:shd w:val="clear" w:color="auto" w:fill="31849B" w:themeFill="accent5" w:themeFillShade="BF"/>
          </w:tcPr>
          <w:p w14:paraId="00CB80C3" w14:textId="77777777" w:rsidR="00A6259D" w:rsidRDefault="00A6259D" w:rsidP="00F36FFA">
            <w:pPr>
              <w:rPr>
                <w:b/>
                <w:bCs/>
              </w:rPr>
            </w:pPr>
            <w:r>
              <w:rPr>
                <w:b/>
                <w:bCs/>
              </w:rPr>
              <w:t>I</w:t>
            </w:r>
          </w:p>
        </w:tc>
      </w:tr>
      <w:tr w:rsidR="00A6259D" w14:paraId="21A36F06" w14:textId="77777777" w:rsidTr="005C6157">
        <w:tc>
          <w:tcPr>
            <w:tcW w:w="599" w:type="pct"/>
            <w:shd w:val="clear" w:color="auto" w:fill="B6DDE8" w:themeFill="accent5" w:themeFillTint="66"/>
          </w:tcPr>
          <w:p w14:paraId="109D45DA" w14:textId="77777777" w:rsidR="00A6259D" w:rsidRPr="00A754F3" w:rsidRDefault="00A6259D" w:rsidP="00F36FFA">
            <w:r>
              <w:t>budget allocation</w:t>
            </w:r>
          </w:p>
        </w:tc>
        <w:tc>
          <w:tcPr>
            <w:tcW w:w="471" w:type="pct"/>
            <w:shd w:val="clear" w:color="auto" w:fill="31849B" w:themeFill="accent5" w:themeFillShade="BF"/>
          </w:tcPr>
          <w:p w14:paraId="7C8D6D75" w14:textId="77777777" w:rsidR="00A6259D" w:rsidRDefault="00D4634A" w:rsidP="00F36FFA">
            <w:pPr>
              <w:rPr>
                <w:b/>
                <w:bCs/>
              </w:rPr>
            </w:pPr>
            <w:r>
              <w:rPr>
                <w:b/>
                <w:bCs/>
              </w:rPr>
              <w:t>A</w:t>
            </w:r>
          </w:p>
        </w:tc>
        <w:tc>
          <w:tcPr>
            <w:tcW w:w="524" w:type="pct"/>
            <w:shd w:val="clear" w:color="auto" w:fill="31849B" w:themeFill="accent5" w:themeFillShade="BF"/>
          </w:tcPr>
          <w:p w14:paraId="58AD1EF8" w14:textId="77777777" w:rsidR="00A6259D" w:rsidRDefault="00D4634A" w:rsidP="00F36FFA">
            <w:pPr>
              <w:rPr>
                <w:b/>
                <w:bCs/>
              </w:rPr>
            </w:pPr>
            <w:r>
              <w:rPr>
                <w:b/>
                <w:bCs/>
              </w:rPr>
              <w:t>A</w:t>
            </w:r>
          </w:p>
        </w:tc>
        <w:tc>
          <w:tcPr>
            <w:tcW w:w="415" w:type="pct"/>
            <w:shd w:val="clear" w:color="auto" w:fill="31849B" w:themeFill="accent5" w:themeFillShade="BF"/>
          </w:tcPr>
          <w:p w14:paraId="048A0343" w14:textId="77777777" w:rsidR="00A6259D" w:rsidRDefault="00D4634A" w:rsidP="00F36FFA">
            <w:pPr>
              <w:rPr>
                <w:b/>
                <w:bCs/>
              </w:rPr>
            </w:pPr>
            <w:r>
              <w:rPr>
                <w:b/>
                <w:bCs/>
              </w:rPr>
              <w:t>C</w:t>
            </w:r>
          </w:p>
        </w:tc>
        <w:tc>
          <w:tcPr>
            <w:tcW w:w="429" w:type="pct"/>
            <w:shd w:val="clear" w:color="auto" w:fill="31849B" w:themeFill="accent5" w:themeFillShade="BF"/>
          </w:tcPr>
          <w:p w14:paraId="3DABDBC9" w14:textId="77777777" w:rsidR="00A6259D" w:rsidRDefault="00D4634A" w:rsidP="00F36FFA">
            <w:pPr>
              <w:rPr>
                <w:b/>
                <w:bCs/>
              </w:rPr>
            </w:pPr>
            <w:r>
              <w:rPr>
                <w:b/>
                <w:bCs/>
              </w:rPr>
              <w:t>R</w:t>
            </w:r>
          </w:p>
        </w:tc>
        <w:tc>
          <w:tcPr>
            <w:tcW w:w="470" w:type="pct"/>
            <w:shd w:val="clear" w:color="auto" w:fill="31849B" w:themeFill="accent5" w:themeFillShade="BF"/>
          </w:tcPr>
          <w:p w14:paraId="051B7B93" w14:textId="77777777" w:rsidR="00A6259D" w:rsidRDefault="00D4634A" w:rsidP="00F36FFA">
            <w:pPr>
              <w:rPr>
                <w:b/>
                <w:bCs/>
              </w:rPr>
            </w:pPr>
            <w:r>
              <w:rPr>
                <w:b/>
                <w:bCs/>
              </w:rPr>
              <w:t>I</w:t>
            </w:r>
          </w:p>
        </w:tc>
        <w:tc>
          <w:tcPr>
            <w:tcW w:w="470" w:type="pct"/>
            <w:shd w:val="clear" w:color="auto" w:fill="31849B" w:themeFill="accent5" w:themeFillShade="BF"/>
          </w:tcPr>
          <w:p w14:paraId="0A6069CF" w14:textId="77777777" w:rsidR="00A6259D" w:rsidRDefault="00D4634A" w:rsidP="00F36FFA">
            <w:pPr>
              <w:rPr>
                <w:b/>
                <w:bCs/>
              </w:rPr>
            </w:pPr>
            <w:r>
              <w:rPr>
                <w:b/>
                <w:bCs/>
              </w:rPr>
              <w:t>I</w:t>
            </w:r>
          </w:p>
        </w:tc>
        <w:tc>
          <w:tcPr>
            <w:tcW w:w="429" w:type="pct"/>
            <w:shd w:val="clear" w:color="auto" w:fill="31849B" w:themeFill="accent5" w:themeFillShade="BF"/>
          </w:tcPr>
          <w:p w14:paraId="2FC7CE8A" w14:textId="77777777" w:rsidR="00A6259D" w:rsidRDefault="00D4634A" w:rsidP="00F36FFA">
            <w:pPr>
              <w:rPr>
                <w:b/>
                <w:bCs/>
              </w:rPr>
            </w:pPr>
            <w:r>
              <w:rPr>
                <w:b/>
                <w:bCs/>
              </w:rPr>
              <w:t>I</w:t>
            </w:r>
          </w:p>
        </w:tc>
        <w:tc>
          <w:tcPr>
            <w:tcW w:w="514" w:type="pct"/>
            <w:shd w:val="clear" w:color="auto" w:fill="31849B" w:themeFill="accent5" w:themeFillShade="BF"/>
          </w:tcPr>
          <w:p w14:paraId="1F4B61A5" w14:textId="77777777" w:rsidR="00A6259D" w:rsidRDefault="00D4634A" w:rsidP="00F36FFA">
            <w:pPr>
              <w:rPr>
                <w:b/>
                <w:bCs/>
              </w:rPr>
            </w:pPr>
            <w:r>
              <w:rPr>
                <w:b/>
                <w:bCs/>
              </w:rPr>
              <w:t>C</w:t>
            </w:r>
          </w:p>
        </w:tc>
        <w:tc>
          <w:tcPr>
            <w:tcW w:w="677" w:type="pct"/>
            <w:shd w:val="clear" w:color="auto" w:fill="31849B" w:themeFill="accent5" w:themeFillShade="BF"/>
          </w:tcPr>
          <w:p w14:paraId="29EDC4CB" w14:textId="77777777" w:rsidR="00A6259D" w:rsidRDefault="00D4634A" w:rsidP="00F36FFA">
            <w:pPr>
              <w:rPr>
                <w:b/>
                <w:bCs/>
              </w:rPr>
            </w:pPr>
            <w:r>
              <w:rPr>
                <w:b/>
                <w:bCs/>
              </w:rPr>
              <w:t>C</w:t>
            </w:r>
          </w:p>
        </w:tc>
      </w:tr>
      <w:tr w:rsidR="00A6259D" w14:paraId="6ECB1E4B" w14:textId="77777777" w:rsidTr="005C6157">
        <w:tc>
          <w:tcPr>
            <w:tcW w:w="599" w:type="pct"/>
            <w:shd w:val="clear" w:color="auto" w:fill="B6DDE8" w:themeFill="accent5" w:themeFillTint="66"/>
          </w:tcPr>
          <w:p w14:paraId="15E6F367" w14:textId="77777777" w:rsidR="00A6259D" w:rsidRPr="00A754F3" w:rsidRDefault="005B321B" w:rsidP="00F36FFA">
            <w:r>
              <w:t>Marketing</w:t>
            </w:r>
            <w:r w:rsidR="00A6259D">
              <w:t xml:space="preserve"> campaigns</w:t>
            </w:r>
          </w:p>
        </w:tc>
        <w:tc>
          <w:tcPr>
            <w:tcW w:w="471" w:type="pct"/>
            <w:shd w:val="clear" w:color="auto" w:fill="31849B" w:themeFill="accent5" w:themeFillShade="BF"/>
          </w:tcPr>
          <w:p w14:paraId="58146F10" w14:textId="77777777" w:rsidR="00A6259D" w:rsidRDefault="00D4634A" w:rsidP="00F36FFA">
            <w:pPr>
              <w:rPr>
                <w:b/>
                <w:bCs/>
              </w:rPr>
            </w:pPr>
            <w:r>
              <w:rPr>
                <w:b/>
                <w:bCs/>
              </w:rPr>
              <w:t>R</w:t>
            </w:r>
          </w:p>
        </w:tc>
        <w:tc>
          <w:tcPr>
            <w:tcW w:w="524" w:type="pct"/>
            <w:shd w:val="clear" w:color="auto" w:fill="31849B" w:themeFill="accent5" w:themeFillShade="BF"/>
          </w:tcPr>
          <w:p w14:paraId="22F59EF1" w14:textId="77777777" w:rsidR="00A6259D" w:rsidRDefault="00D4634A" w:rsidP="00F36FFA">
            <w:pPr>
              <w:rPr>
                <w:b/>
                <w:bCs/>
              </w:rPr>
            </w:pPr>
            <w:r>
              <w:rPr>
                <w:b/>
                <w:bCs/>
              </w:rPr>
              <w:t>A</w:t>
            </w:r>
          </w:p>
        </w:tc>
        <w:tc>
          <w:tcPr>
            <w:tcW w:w="415" w:type="pct"/>
            <w:shd w:val="clear" w:color="auto" w:fill="31849B" w:themeFill="accent5" w:themeFillShade="BF"/>
          </w:tcPr>
          <w:p w14:paraId="43DF4D21" w14:textId="77777777" w:rsidR="00A6259D" w:rsidRDefault="00D4634A" w:rsidP="00F36FFA">
            <w:pPr>
              <w:rPr>
                <w:b/>
                <w:bCs/>
              </w:rPr>
            </w:pPr>
            <w:r>
              <w:rPr>
                <w:b/>
                <w:bCs/>
              </w:rPr>
              <w:t>C</w:t>
            </w:r>
          </w:p>
        </w:tc>
        <w:tc>
          <w:tcPr>
            <w:tcW w:w="429" w:type="pct"/>
            <w:shd w:val="clear" w:color="auto" w:fill="31849B" w:themeFill="accent5" w:themeFillShade="BF"/>
          </w:tcPr>
          <w:p w14:paraId="689ED310" w14:textId="77777777" w:rsidR="00A6259D" w:rsidRDefault="00D4634A" w:rsidP="00F36FFA">
            <w:pPr>
              <w:rPr>
                <w:b/>
                <w:bCs/>
              </w:rPr>
            </w:pPr>
            <w:r>
              <w:rPr>
                <w:b/>
                <w:bCs/>
              </w:rPr>
              <w:t>C</w:t>
            </w:r>
          </w:p>
        </w:tc>
        <w:tc>
          <w:tcPr>
            <w:tcW w:w="470" w:type="pct"/>
            <w:shd w:val="clear" w:color="auto" w:fill="31849B" w:themeFill="accent5" w:themeFillShade="BF"/>
          </w:tcPr>
          <w:p w14:paraId="3013F21E" w14:textId="77777777" w:rsidR="00A6259D" w:rsidRDefault="00D4634A" w:rsidP="00F36FFA">
            <w:pPr>
              <w:rPr>
                <w:b/>
                <w:bCs/>
              </w:rPr>
            </w:pPr>
            <w:r>
              <w:rPr>
                <w:b/>
                <w:bCs/>
              </w:rPr>
              <w:t>C</w:t>
            </w:r>
          </w:p>
        </w:tc>
        <w:tc>
          <w:tcPr>
            <w:tcW w:w="470" w:type="pct"/>
            <w:shd w:val="clear" w:color="auto" w:fill="31849B" w:themeFill="accent5" w:themeFillShade="BF"/>
          </w:tcPr>
          <w:p w14:paraId="083C328F" w14:textId="77777777" w:rsidR="00A6259D" w:rsidRDefault="00D4634A" w:rsidP="00F36FFA">
            <w:pPr>
              <w:rPr>
                <w:b/>
                <w:bCs/>
              </w:rPr>
            </w:pPr>
            <w:r>
              <w:rPr>
                <w:b/>
                <w:bCs/>
              </w:rPr>
              <w:t>I</w:t>
            </w:r>
          </w:p>
        </w:tc>
        <w:tc>
          <w:tcPr>
            <w:tcW w:w="429" w:type="pct"/>
            <w:shd w:val="clear" w:color="auto" w:fill="31849B" w:themeFill="accent5" w:themeFillShade="BF"/>
          </w:tcPr>
          <w:p w14:paraId="086C3A45" w14:textId="77777777" w:rsidR="00A6259D" w:rsidRDefault="00D4634A" w:rsidP="00F36FFA">
            <w:pPr>
              <w:rPr>
                <w:b/>
                <w:bCs/>
              </w:rPr>
            </w:pPr>
            <w:r>
              <w:rPr>
                <w:b/>
                <w:bCs/>
              </w:rPr>
              <w:t>I</w:t>
            </w:r>
          </w:p>
        </w:tc>
        <w:tc>
          <w:tcPr>
            <w:tcW w:w="514" w:type="pct"/>
            <w:shd w:val="clear" w:color="auto" w:fill="31849B" w:themeFill="accent5" w:themeFillShade="BF"/>
          </w:tcPr>
          <w:p w14:paraId="3B0423E3" w14:textId="77777777" w:rsidR="00A6259D" w:rsidRDefault="00D4634A" w:rsidP="00F36FFA">
            <w:pPr>
              <w:rPr>
                <w:b/>
                <w:bCs/>
              </w:rPr>
            </w:pPr>
            <w:r>
              <w:rPr>
                <w:b/>
                <w:bCs/>
              </w:rPr>
              <w:t>I</w:t>
            </w:r>
          </w:p>
        </w:tc>
        <w:tc>
          <w:tcPr>
            <w:tcW w:w="677" w:type="pct"/>
            <w:shd w:val="clear" w:color="auto" w:fill="31849B" w:themeFill="accent5" w:themeFillShade="BF"/>
          </w:tcPr>
          <w:p w14:paraId="28E1857F" w14:textId="77777777" w:rsidR="00A6259D" w:rsidRDefault="00D4634A" w:rsidP="00F36FFA">
            <w:pPr>
              <w:rPr>
                <w:b/>
                <w:bCs/>
              </w:rPr>
            </w:pPr>
            <w:r>
              <w:rPr>
                <w:b/>
                <w:bCs/>
              </w:rPr>
              <w:t>I</w:t>
            </w:r>
          </w:p>
        </w:tc>
      </w:tr>
      <w:tr w:rsidR="00A6259D" w14:paraId="6DA4E669" w14:textId="77777777" w:rsidTr="005C6157">
        <w:tc>
          <w:tcPr>
            <w:tcW w:w="599" w:type="pct"/>
            <w:shd w:val="clear" w:color="auto" w:fill="B6DDE8" w:themeFill="accent5" w:themeFillTint="66"/>
          </w:tcPr>
          <w:p w14:paraId="01561631" w14:textId="77777777" w:rsidR="00A6259D" w:rsidRPr="006C7FEE" w:rsidRDefault="00A6259D" w:rsidP="00F36FFA">
            <w:r>
              <w:t xml:space="preserve">Stakeholder engagement </w:t>
            </w:r>
          </w:p>
        </w:tc>
        <w:tc>
          <w:tcPr>
            <w:tcW w:w="471" w:type="pct"/>
            <w:shd w:val="clear" w:color="auto" w:fill="31849B" w:themeFill="accent5" w:themeFillShade="BF"/>
          </w:tcPr>
          <w:p w14:paraId="5E9DFB7D" w14:textId="77777777" w:rsidR="00A6259D" w:rsidRDefault="00D4634A" w:rsidP="00F36FFA">
            <w:pPr>
              <w:rPr>
                <w:b/>
                <w:bCs/>
              </w:rPr>
            </w:pPr>
            <w:r>
              <w:rPr>
                <w:b/>
                <w:bCs/>
              </w:rPr>
              <w:t>C</w:t>
            </w:r>
          </w:p>
        </w:tc>
        <w:tc>
          <w:tcPr>
            <w:tcW w:w="524" w:type="pct"/>
            <w:shd w:val="clear" w:color="auto" w:fill="31849B" w:themeFill="accent5" w:themeFillShade="BF"/>
          </w:tcPr>
          <w:p w14:paraId="6DC5D242" w14:textId="77777777" w:rsidR="00A6259D" w:rsidRDefault="00D4634A" w:rsidP="00F36FFA">
            <w:pPr>
              <w:rPr>
                <w:b/>
                <w:bCs/>
              </w:rPr>
            </w:pPr>
            <w:r>
              <w:rPr>
                <w:b/>
                <w:bCs/>
              </w:rPr>
              <w:t>R</w:t>
            </w:r>
          </w:p>
        </w:tc>
        <w:tc>
          <w:tcPr>
            <w:tcW w:w="415" w:type="pct"/>
            <w:shd w:val="clear" w:color="auto" w:fill="31849B" w:themeFill="accent5" w:themeFillShade="BF"/>
          </w:tcPr>
          <w:p w14:paraId="59203033" w14:textId="77777777" w:rsidR="00A6259D" w:rsidRDefault="00D14A4B" w:rsidP="00F36FFA">
            <w:pPr>
              <w:rPr>
                <w:b/>
                <w:bCs/>
              </w:rPr>
            </w:pPr>
            <w:r>
              <w:rPr>
                <w:b/>
                <w:bCs/>
              </w:rPr>
              <w:t>C</w:t>
            </w:r>
          </w:p>
        </w:tc>
        <w:tc>
          <w:tcPr>
            <w:tcW w:w="429" w:type="pct"/>
            <w:shd w:val="clear" w:color="auto" w:fill="31849B" w:themeFill="accent5" w:themeFillShade="BF"/>
          </w:tcPr>
          <w:p w14:paraId="42E6090A" w14:textId="77777777" w:rsidR="00A6259D" w:rsidRDefault="00D14A4B" w:rsidP="00F36FFA">
            <w:pPr>
              <w:rPr>
                <w:b/>
                <w:bCs/>
              </w:rPr>
            </w:pPr>
            <w:r>
              <w:rPr>
                <w:b/>
                <w:bCs/>
              </w:rPr>
              <w:t>C</w:t>
            </w:r>
          </w:p>
        </w:tc>
        <w:tc>
          <w:tcPr>
            <w:tcW w:w="470" w:type="pct"/>
            <w:shd w:val="clear" w:color="auto" w:fill="31849B" w:themeFill="accent5" w:themeFillShade="BF"/>
          </w:tcPr>
          <w:p w14:paraId="0DF5AFC9" w14:textId="77777777" w:rsidR="00A6259D" w:rsidRDefault="00D14A4B" w:rsidP="00F36FFA">
            <w:pPr>
              <w:rPr>
                <w:b/>
                <w:bCs/>
              </w:rPr>
            </w:pPr>
            <w:r>
              <w:rPr>
                <w:b/>
                <w:bCs/>
              </w:rPr>
              <w:t>C</w:t>
            </w:r>
          </w:p>
        </w:tc>
        <w:tc>
          <w:tcPr>
            <w:tcW w:w="470" w:type="pct"/>
            <w:shd w:val="clear" w:color="auto" w:fill="31849B" w:themeFill="accent5" w:themeFillShade="BF"/>
          </w:tcPr>
          <w:p w14:paraId="25655BC2" w14:textId="77777777" w:rsidR="00A6259D" w:rsidRDefault="00D14A4B" w:rsidP="00F36FFA">
            <w:pPr>
              <w:rPr>
                <w:b/>
                <w:bCs/>
              </w:rPr>
            </w:pPr>
            <w:r>
              <w:rPr>
                <w:b/>
                <w:bCs/>
              </w:rPr>
              <w:t>I</w:t>
            </w:r>
          </w:p>
        </w:tc>
        <w:tc>
          <w:tcPr>
            <w:tcW w:w="429" w:type="pct"/>
            <w:shd w:val="clear" w:color="auto" w:fill="31849B" w:themeFill="accent5" w:themeFillShade="BF"/>
          </w:tcPr>
          <w:p w14:paraId="3C7DDB9F" w14:textId="77777777" w:rsidR="00A6259D" w:rsidRDefault="00D14A4B" w:rsidP="00F36FFA">
            <w:pPr>
              <w:rPr>
                <w:b/>
                <w:bCs/>
              </w:rPr>
            </w:pPr>
            <w:r>
              <w:rPr>
                <w:b/>
                <w:bCs/>
              </w:rPr>
              <w:t>I</w:t>
            </w:r>
          </w:p>
        </w:tc>
        <w:tc>
          <w:tcPr>
            <w:tcW w:w="514" w:type="pct"/>
            <w:shd w:val="clear" w:color="auto" w:fill="31849B" w:themeFill="accent5" w:themeFillShade="BF"/>
          </w:tcPr>
          <w:p w14:paraId="435F3ACD" w14:textId="77777777" w:rsidR="00A6259D" w:rsidRDefault="00D14A4B" w:rsidP="00F36FFA">
            <w:pPr>
              <w:rPr>
                <w:b/>
                <w:bCs/>
              </w:rPr>
            </w:pPr>
            <w:r>
              <w:rPr>
                <w:b/>
                <w:bCs/>
              </w:rPr>
              <w:t>I</w:t>
            </w:r>
          </w:p>
        </w:tc>
        <w:tc>
          <w:tcPr>
            <w:tcW w:w="677" w:type="pct"/>
            <w:shd w:val="clear" w:color="auto" w:fill="31849B" w:themeFill="accent5" w:themeFillShade="BF"/>
          </w:tcPr>
          <w:p w14:paraId="375FB4B9" w14:textId="77777777" w:rsidR="00A6259D" w:rsidRDefault="00D14A4B" w:rsidP="00F36FFA">
            <w:pPr>
              <w:rPr>
                <w:b/>
                <w:bCs/>
              </w:rPr>
            </w:pPr>
            <w:r>
              <w:rPr>
                <w:b/>
                <w:bCs/>
              </w:rPr>
              <w:t>I</w:t>
            </w:r>
          </w:p>
        </w:tc>
      </w:tr>
      <w:tr w:rsidR="00A6259D" w14:paraId="4D6BA7A7" w14:textId="77777777" w:rsidTr="005C6157">
        <w:tc>
          <w:tcPr>
            <w:tcW w:w="599" w:type="pct"/>
            <w:shd w:val="clear" w:color="auto" w:fill="B6DDE8" w:themeFill="accent5" w:themeFillTint="66"/>
          </w:tcPr>
          <w:p w14:paraId="6A2835BD" w14:textId="77777777" w:rsidR="00A6259D" w:rsidRDefault="00A6259D" w:rsidP="00F36FFA">
            <w:r>
              <w:lastRenderedPageBreak/>
              <w:t>Security management</w:t>
            </w:r>
          </w:p>
        </w:tc>
        <w:tc>
          <w:tcPr>
            <w:tcW w:w="471" w:type="pct"/>
            <w:shd w:val="clear" w:color="auto" w:fill="31849B" w:themeFill="accent5" w:themeFillShade="BF"/>
          </w:tcPr>
          <w:p w14:paraId="23A28D92" w14:textId="77777777" w:rsidR="00A6259D" w:rsidRDefault="00D14A4B" w:rsidP="00F36FFA">
            <w:pPr>
              <w:rPr>
                <w:b/>
                <w:bCs/>
              </w:rPr>
            </w:pPr>
            <w:r>
              <w:rPr>
                <w:b/>
                <w:bCs/>
              </w:rPr>
              <w:t>C</w:t>
            </w:r>
          </w:p>
        </w:tc>
        <w:tc>
          <w:tcPr>
            <w:tcW w:w="524" w:type="pct"/>
            <w:shd w:val="clear" w:color="auto" w:fill="31849B" w:themeFill="accent5" w:themeFillShade="BF"/>
          </w:tcPr>
          <w:p w14:paraId="2E1DE1D2" w14:textId="77777777" w:rsidR="00A6259D" w:rsidRDefault="00D14A4B" w:rsidP="00F36FFA">
            <w:pPr>
              <w:rPr>
                <w:b/>
                <w:bCs/>
              </w:rPr>
            </w:pPr>
            <w:r>
              <w:rPr>
                <w:b/>
                <w:bCs/>
              </w:rPr>
              <w:t>R</w:t>
            </w:r>
          </w:p>
        </w:tc>
        <w:tc>
          <w:tcPr>
            <w:tcW w:w="415" w:type="pct"/>
            <w:shd w:val="clear" w:color="auto" w:fill="31849B" w:themeFill="accent5" w:themeFillShade="BF"/>
          </w:tcPr>
          <w:p w14:paraId="4B6D0F94" w14:textId="77777777" w:rsidR="00A6259D" w:rsidRDefault="00D14A4B" w:rsidP="00F36FFA">
            <w:pPr>
              <w:rPr>
                <w:b/>
                <w:bCs/>
              </w:rPr>
            </w:pPr>
            <w:r>
              <w:rPr>
                <w:b/>
                <w:bCs/>
              </w:rPr>
              <w:t>R</w:t>
            </w:r>
          </w:p>
        </w:tc>
        <w:tc>
          <w:tcPr>
            <w:tcW w:w="429" w:type="pct"/>
            <w:shd w:val="clear" w:color="auto" w:fill="31849B" w:themeFill="accent5" w:themeFillShade="BF"/>
          </w:tcPr>
          <w:p w14:paraId="31FB75E3" w14:textId="77777777" w:rsidR="00A6259D" w:rsidRDefault="00D14A4B" w:rsidP="00F36FFA">
            <w:pPr>
              <w:rPr>
                <w:b/>
                <w:bCs/>
              </w:rPr>
            </w:pPr>
            <w:r>
              <w:rPr>
                <w:b/>
                <w:bCs/>
              </w:rPr>
              <w:t>C</w:t>
            </w:r>
          </w:p>
        </w:tc>
        <w:tc>
          <w:tcPr>
            <w:tcW w:w="470" w:type="pct"/>
            <w:shd w:val="clear" w:color="auto" w:fill="31849B" w:themeFill="accent5" w:themeFillShade="BF"/>
          </w:tcPr>
          <w:p w14:paraId="16E64621" w14:textId="77777777" w:rsidR="00A6259D" w:rsidRDefault="00D14A4B" w:rsidP="00F36FFA">
            <w:pPr>
              <w:rPr>
                <w:b/>
                <w:bCs/>
              </w:rPr>
            </w:pPr>
            <w:r>
              <w:rPr>
                <w:b/>
                <w:bCs/>
              </w:rPr>
              <w:t>A</w:t>
            </w:r>
          </w:p>
        </w:tc>
        <w:tc>
          <w:tcPr>
            <w:tcW w:w="470" w:type="pct"/>
            <w:shd w:val="clear" w:color="auto" w:fill="31849B" w:themeFill="accent5" w:themeFillShade="BF"/>
          </w:tcPr>
          <w:p w14:paraId="1B1D3077" w14:textId="77777777" w:rsidR="00A6259D" w:rsidRDefault="00D14A4B" w:rsidP="00F36FFA">
            <w:pPr>
              <w:rPr>
                <w:b/>
                <w:bCs/>
              </w:rPr>
            </w:pPr>
            <w:r>
              <w:rPr>
                <w:b/>
                <w:bCs/>
              </w:rPr>
              <w:t>I</w:t>
            </w:r>
          </w:p>
        </w:tc>
        <w:tc>
          <w:tcPr>
            <w:tcW w:w="429" w:type="pct"/>
            <w:shd w:val="clear" w:color="auto" w:fill="31849B" w:themeFill="accent5" w:themeFillShade="BF"/>
          </w:tcPr>
          <w:p w14:paraId="49D8FBDA" w14:textId="77777777" w:rsidR="00A6259D" w:rsidRDefault="00D14A4B" w:rsidP="00F36FFA">
            <w:pPr>
              <w:rPr>
                <w:b/>
                <w:bCs/>
              </w:rPr>
            </w:pPr>
            <w:r>
              <w:rPr>
                <w:b/>
                <w:bCs/>
              </w:rPr>
              <w:t>I</w:t>
            </w:r>
          </w:p>
        </w:tc>
        <w:tc>
          <w:tcPr>
            <w:tcW w:w="514" w:type="pct"/>
            <w:shd w:val="clear" w:color="auto" w:fill="31849B" w:themeFill="accent5" w:themeFillShade="BF"/>
          </w:tcPr>
          <w:p w14:paraId="2442C3FF" w14:textId="77777777" w:rsidR="00A6259D" w:rsidRDefault="00D14A4B" w:rsidP="00F36FFA">
            <w:pPr>
              <w:rPr>
                <w:b/>
                <w:bCs/>
              </w:rPr>
            </w:pPr>
            <w:r>
              <w:rPr>
                <w:b/>
                <w:bCs/>
              </w:rPr>
              <w:t>I</w:t>
            </w:r>
          </w:p>
        </w:tc>
        <w:tc>
          <w:tcPr>
            <w:tcW w:w="677" w:type="pct"/>
            <w:shd w:val="clear" w:color="auto" w:fill="31849B" w:themeFill="accent5" w:themeFillShade="BF"/>
          </w:tcPr>
          <w:p w14:paraId="3065D365" w14:textId="77777777" w:rsidR="00A6259D" w:rsidRDefault="00D14A4B" w:rsidP="00F36FFA">
            <w:pPr>
              <w:rPr>
                <w:b/>
                <w:bCs/>
              </w:rPr>
            </w:pPr>
            <w:r>
              <w:rPr>
                <w:b/>
                <w:bCs/>
              </w:rPr>
              <w:t>C</w:t>
            </w:r>
          </w:p>
        </w:tc>
      </w:tr>
      <w:tr w:rsidR="00A6259D" w14:paraId="162DF362" w14:textId="77777777" w:rsidTr="005C6157">
        <w:tc>
          <w:tcPr>
            <w:tcW w:w="599" w:type="pct"/>
            <w:shd w:val="clear" w:color="auto" w:fill="B6DDE8" w:themeFill="accent5" w:themeFillTint="66"/>
          </w:tcPr>
          <w:p w14:paraId="360B82F7" w14:textId="77777777" w:rsidR="00A6259D" w:rsidRDefault="00A6259D" w:rsidP="00F36FFA">
            <w:r>
              <w:t>Evaluation and monitoring post purchase</w:t>
            </w:r>
          </w:p>
        </w:tc>
        <w:tc>
          <w:tcPr>
            <w:tcW w:w="471" w:type="pct"/>
            <w:shd w:val="clear" w:color="auto" w:fill="31849B" w:themeFill="accent5" w:themeFillShade="BF"/>
          </w:tcPr>
          <w:p w14:paraId="72AC1AA4" w14:textId="77777777" w:rsidR="00A6259D" w:rsidRDefault="00D14A4B" w:rsidP="00F36FFA">
            <w:pPr>
              <w:rPr>
                <w:b/>
                <w:bCs/>
              </w:rPr>
            </w:pPr>
            <w:r>
              <w:rPr>
                <w:b/>
                <w:bCs/>
              </w:rPr>
              <w:t>C</w:t>
            </w:r>
          </w:p>
        </w:tc>
        <w:tc>
          <w:tcPr>
            <w:tcW w:w="524" w:type="pct"/>
            <w:shd w:val="clear" w:color="auto" w:fill="31849B" w:themeFill="accent5" w:themeFillShade="BF"/>
          </w:tcPr>
          <w:p w14:paraId="4F86E868" w14:textId="77777777" w:rsidR="00A6259D" w:rsidRDefault="00D14A4B" w:rsidP="00F36FFA">
            <w:pPr>
              <w:rPr>
                <w:b/>
                <w:bCs/>
              </w:rPr>
            </w:pPr>
            <w:r>
              <w:rPr>
                <w:b/>
                <w:bCs/>
              </w:rPr>
              <w:t>R</w:t>
            </w:r>
          </w:p>
        </w:tc>
        <w:tc>
          <w:tcPr>
            <w:tcW w:w="415" w:type="pct"/>
            <w:shd w:val="clear" w:color="auto" w:fill="31849B" w:themeFill="accent5" w:themeFillShade="BF"/>
          </w:tcPr>
          <w:p w14:paraId="058ECE1A" w14:textId="77777777" w:rsidR="00A6259D" w:rsidRDefault="00D14A4B" w:rsidP="00F36FFA">
            <w:pPr>
              <w:rPr>
                <w:b/>
                <w:bCs/>
              </w:rPr>
            </w:pPr>
            <w:r>
              <w:rPr>
                <w:b/>
                <w:bCs/>
              </w:rPr>
              <w:t>R</w:t>
            </w:r>
          </w:p>
        </w:tc>
        <w:tc>
          <w:tcPr>
            <w:tcW w:w="429" w:type="pct"/>
            <w:shd w:val="clear" w:color="auto" w:fill="31849B" w:themeFill="accent5" w:themeFillShade="BF"/>
          </w:tcPr>
          <w:p w14:paraId="528579A3" w14:textId="77777777" w:rsidR="00A6259D" w:rsidRDefault="00D14A4B" w:rsidP="00F36FFA">
            <w:pPr>
              <w:rPr>
                <w:b/>
                <w:bCs/>
              </w:rPr>
            </w:pPr>
            <w:r>
              <w:rPr>
                <w:b/>
                <w:bCs/>
              </w:rPr>
              <w:t>C</w:t>
            </w:r>
          </w:p>
        </w:tc>
        <w:tc>
          <w:tcPr>
            <w:tcW w:w="470" w:type="pct"/>
            <w:shd w:val="clear" w:color="auto" w:fill="31849B" w:themeFill="accent5" w:themeFillShade="BF"/>
          </w:tcPr>
          <w:p w14:paraId="659832E9" w14:textId="77777777" w:rsidR="00A6259D" w:rsidRDefault="00D14A4B" w:rsidP="00F36FFA">
            <w:pPr>
              <w:rPr>
                <w:b/>
                <w:bCs/>
              </w:rPr>
            </w:pPr>
            <w:r>
              <w:rPr>
                <w:b/>
                <w:bCs/>
              </w:rPr>
              <w:t>I</w:t>
            </w:r>
          </w:p>
        </w:tc>
        <w:tc>
          <w:tcPr>
            <w:tcW w:w="470" w:type="pct"/>
            <w:shd w:val="clear" w:color="auto" w:fill="31849B" w:themeFill="accent5" w:themeFillShade="BF"/>
          </w:tcPr>
          <w:p w14:paraId="1AE6068A" w14:textId="77777777" w:rsidR="00A6259D" w:rsidRDefault="00D14A4B" w:rsidP="00F36FFA">
            <w:pPr>
              <w:rPr>
                <w:b/>
                <w:bCs/>
              </w:rPr>
            </w:pPr>
            <w:r>
              <w:rPr>
                <w:b/>
                <w:bCs/>
              </w:rPr>
              <w:t>R</w:t>
            </w:r>
          </w:p>
        </w:tc>
        <w:tc>
          <w:tcPr>
            <w:tcW w:w="429" w:type="pct"/>
            <w:shd w:val="clear" w:color="auto" w:fill="31849B" w:themeFill="accent5" w:themeFillShade="BF"/>
          </w:tcPr>
          <w:p w14:paraId="05959336" w14:textId="77777777" w:rsidR="00A6259D" w:rsidRDefault="00D14A4B" w:rsidP="00F36FFA">
            <w:pPr>
              <w:rPr>
                <w:b/>
                <w:bCs/>
              </w:rPr>
            </w:pPr>
            <w:r>
              <w:rPr>
                <w:b/>
                <w:bCs/>
              </w:rPr>
              <w:t>A</w:t>
            </w:r>
          </w:p>
        </w:tc>
        <w:tc>
          <w:tcPr>
            <w:tcW w:w="514" w:type="pct"/>
            <w:shd w:val="clear" w:color="auto" w:fill="31849B" w:themeFill="accent5" w:themeFillShade="BF"/>
          </w:tcPr>
          <w:p w14:paraId="563D1F23" w14:textId="77777777" w:rsidR="00A6259D" w:rsidRDefault="00D14A4B" w:rsidP="00F36FFA">
            <w:pPr>
              <w:rPr>
                <w:b/>
                <w:bCs/>
              </w:rPr>
            </w:pPr>
            <w:r>
              <w:rPr>
                <w:b/>
                <w:bCs/>
              </w:rPr>
              <w:t>I</w:t>
            </w:r>
          </w:p>
        </w:tc>
        <w:tc>
          <w:tcPr>
            <w:tcW w:w="677" w:type="pct"/>
            <w:shd w:val="clear" w:color="auto" w:fill="31849B" w:themeFill="accent5" w:themeFillShade="BF"/>
          </w:tcPr>
          <w:p w14:paraId="01E0551D" w14:textId="77777777" w:rsidR="00A6259D" w:rsidRDefault="00D14A4B" w:rsidP="00F36FFA">
            <w:pPr>
              <w:rPr>
                <w:b/>
                <w:bCs/>
              </w:rPr>
            </w:pPr>
            <w:r>
              <w:rPr>
                <w:b/>
                <w:bCs/>
              </w:rPr>
              <w:t>R</w:t>
            </w:r>
          </w:p>
        </w:tc>
      </w:tr>
      <w:tr w:rsidR="00A6259D" w14:paraId="49B967A7" w14:textId="77777777" w:rsidTr="005C6157">
        <w:tc>
          <w:tcPr>
            <w:tcW w:w="599" w:type="pct"/>
            <w:shd w:val="clear" w:color="auto" w:fill="B6DDE8" w:themeFill="accent5" w:themeFillTint="66"/>
          </w:tcPr>
          <w:p w14:paraId="7BDEB2C5" w14:textId="77777777" w:rsidR="00A6259D" w:rsidRDefault="005B321B" w:rsidP="00F36FFA">
            <w:r>
              <w:t>Community</w:t>
            </w:r>
            <w:r w:rsidR="00A6259D">
              <w:t xml:space="preserve"> outreach</w:t>
            </w:r>
          </w:p>
        </w:tc>
        <w:tc>
          <w:tcPr>
            <w:tcW w:w="471" w:type="pct"/>
            <w:shd w:val="clear" w:color="auto" w:fill="31849B" w:themeFill="accent5" w:themeFillShade="BF"/>
          </w:tcPr>
          <w:p w14:paraId="297D1AF1" w14:textId="77777777" w:rsidR="00A6259D" w:rsidRDefault="00D14A4B" w:rsidP="00F36FFA">
            <w:pPr>
              <w:rPr>
                <w:b/>
                <w:bCs/>
              </w:rPr>
            </w:pPr>
            <w:r>
              <w:rPr>
                <w:b/>
                <w:bCs/>
              </w:rPr>
              <w:t>A</w:t>
            </w:r>
          </w:p>
        </w:tc>
        <w:tc>
          <w:tcPr>
            <w:tcW w:w="524" w:type="pct"/>
            <w:shd w:val="clear" w:color="auto" w:fill="31849B" w:themeFill="accent5" w:themeFillShade="BF"/>
          </w:tcPr>
          <w:p w14:paraId="3F7F4E44" w14:textId="77777777" w:rsidR="00A6259D" w:rsidRDefault="00D14A4B" w:rsidP="00F36FFA">
            <w:pPr>
              <w:rPr>
                <w:b/>
                <w:bCs/>
              </w:rPr>
            </w:pPr>
            <w:r>
              <w:rPr>
                <w:b/>
                <w:bCs/>
              </w:rPr>
              <w:t>R</w:t>
            </w:r>
          </w:p>
        </w:tc>
        <w:tc>
          <w:tcPr>
            <w:tcW w:w="415" w:type="pct"/>
            <w:shd w:val="clear" w:color="auto" w:fill="31849B" w:themeFill="accent5" w:themeFillShade="BF"/>
          </w:tcPr>
          <w:p w14:paraId="11EA61D2" w14:textId="77777777" w:rsidR="00A6259D" w:rsidRDefault="00F7317D" w:rsidP="00F36FFA">
            <w:pPr>
              <w:rPr>
                <w:b/>
                <w:bCs/>
              </w:rPr>
            </w:pPr>
            <w:r>
              <w:rPr>
                <w:b/>
                <w:bCs/>
              </w:rPr>
              <w:t>C</w:t>
            </w:r>
          </w:p>
        </w:tc>
        <w:tc>
          <w:tcPr>
            <w:tcW w:w="429" w:type="pct"/>
            <w:shd w:val="clear" w:color="auto" w:fill="31849B" w:themeFill="accent5" w:themeFillShade="BF"/>
          </w:tcPr>
          <w:p w14:paraId="67B763F8" w14:textId="77777777" w:rsidR="00A6259D" w:rsidRDefault="00F7317D" w:rsidP="00F36FFA">
            <w:pPr>
              <w:rPr>
                <w:b/>
                <w:bCs/>
              </w:rPr>
            </w:pPr>
            <w:r>
              <w:rPr>
                <w:b/>
                <w:bCs/>
              </w:rPr>
              <w:t>C</w:t>
            </w:r>
          </w:p>
        </w:tc>
        <w:tc>
          <w:tcPr>
            <w:tcW w:w="470" w:type="pct"/>
            <w:shd w:val="clear" w:color="auto" w:fill="31849B" w:themeFill="accent5" w:themeFillShade="BF"/>
          </w:tcPr>
          <w:p w14:paraId="01830128" w14:textId="77777777" w:rsidR="00A6259D" w:rsidRDefault="00F7317D" w:rsidP="00F36FFA">
            <w:pPr>
              <w:rPr>
                <w:b/>
                <w:bCs/>
              </w:rPr>
            </w:pPr>
            <w:r>
              <w:rPr>
                <w:b/>
                <w:bCs/>
              </w:rPr>
              <w:t>I</w:t>
            </w:r>
          </w:p>
        </w:tc>
        <w:tc>
          <w:tcPr>
            <w:tcW w:w="470" w:type="pct"/>
            <w:shd w:val="clear" w:color="auto" w:fill="31849B" w:themeFill="accent5" w:themeFillShade="BF"/>
          </w:tcPr>
          <w:p w14:paraId="19D009C4" w14:textId="77777777" w:rsidR="00A6259D" w:rsidRDefault="00F7317D" w:rsidP="00F36FFA">
            <w:pPr>
              <w:rPr>
                <w:b/>
                <w:bCs/>
              </w:rPr>
            </w:pPr>
            <w:r>
              <w:rPr>
                <w:b/>
                <w:bCs/>
              </w:rPr>
              <w:t>I</w:t>
            </w:r>
          </w:p>
        </w:tc>
        <w:tc>
          <w:tcPr>
            <w:tcW w:w="429" w:type="pct"/>
            <w:shd w:val="clear" w:color="auto" w:fill="31849B" w:themeFill="accent5" w:themeFillShade="BF"/>
          </w:tcPr>
          <w:p w14:paraId="5D135A73" w14:textId="77777777" w:rsidR="00A6259D" w:rsidRDefault="00F7317D" w:rsidP="00F36FFA">
            <w:pPr>
              <w:rPr>
                <w:b/>
                <w:bCs/>
              </w:rPr>
            </w:pPr>
            <w:r>
              <w:rPr>
                <w:b/>
                <w:bCs/>
              </w:rPr>
              <w:t>R</w:t>
            </w:r>
          </w:p>
        </w:tc>
        <w:tc>
          <w:tcPr>
            <w:tcW w:w="514" w:type="pct"/>
            <w:shd w:val="clear" w:color="auto" w:fill="31849B" w:themeFill="accent5" w:themeFillShade="BF"/>
          </w:tcPr>
          <w:p w14:paraId="4A81E699" w14:textId="77777777" w:rsidR="00A6259D" w:rsidRDefault="00F7317D" w:rsidP="00F36FFA">
            <w:pPr>
              <w:rPr>
                <w:b/>
                <w:bCs/>
              </w:rPr>
            </w:pPr>
            <w:r>
              <w:rPr>
                <w:b/>
                <w:bCs/>
              </w:rPr>
              <w:t>I</w:t>
            </w:r>
          </w:p>
        </w:tc>
        <w:tc>
          <w:tcPr>
            <w:tcW w:w="677" w:type="pct"/>
            <w:shd w:val="clear" w:color="auto" w:fill="31849B" w:themeFill="accent5" w:themeFillShade="BF"/>
          </w:tcPr>
          <w:p w14:paraId="747864A1" w14:textId="77777777" w:rsidR="00A6259D" w:rsidRDefault="00F7317D" w:rsidP="00F36FFA">
            <w:pPr>
              <w:rPr>
                <w:b/>
                <w:bCs/>
              </w:rPr>
            </w:pPr>
            <w:r>
              <w:rPr>
                <w:b/>
                <w:bCs/>
              </w:rPr>
              <w:t>I</w:t>
            </w:r>
          </w:p>
        </w:tc>
      </w:tr>
    </w:tbl>
    <w:p w14:paraId="68CA528C" w14:textId="77777777" w:rsidR="0040082F" w:rsidRPr="003F7E83" w:rsidRDefault="0040082F" w:rsidP="003F7E83">
      <w:pPr>
        <w:rPr>
          <w:rFonts w:ascii="Arial" w:hAnsi="Arial" w:cs="Arial"/>
          <w:sz w:val="22"/>
        </w:rPr>
      </w:pPr>
    </w:p>
    <w:p w14:paraId="34CDBFBE" w14:textId="77777777" w:rsidR="00E5723C" w:rsidRPr="003F7E83" w:rsidRDefault="00E5723C" w:rsidP="003F7E83">
      <w:pPr>
        <w:pStyle w:val="Heading2"/>
        <w:rPr>
          <w:rFonts w:ascii="Arial" w:hAnsi="Arial" w:cs="Arial"/>
          <w:sz w:val="22"/>
          <w:szCs w:val="22"/>
        </w:rPr>
      </w:pPr>
      <w:bookmarkStart w:id="5" w:name="_Toc213506698"/>
      <w:r w:rsidRPr="003F7E83">
        <w:rPr>
          <w:rFonts w:ascii="Arial" w:hAnsi="Arial" w:cs="Arial"/>
          <w:sz w:val="22"/>
          <w:szCs w:val="22"/>
        </w:rPr>
        <w:t>Application of 4C model</w:t>
      </w:r>
      <w:bookmarkEnd w:id="5"/>
      <w:r w:rsidRPr="003F7E83">
        <w:rPr>
          <w:rFonts w:ascii="Arial" w:hAnsi="Arial" w:cs="Arial"/>
          <w:sz w:val="22"/>
          <w:szCs w:val="22"/>
        </w:rPr>
        <w:t xml:space="preserve"> </w:t>
      </w:r>
    </w:p>
    <w:p w14:paraId="5441B1AA" w14:textId="77777777" w:rsidR="00E5723C" w:rsidRPr="003F7E83" w:rsidRDefault="00E5723C" w:rsidP="003F7E83">
      <w:pPr>
        <w:rPr>
          <w:rFonts w:ascii="Arial" w:hAnsi="Arial" w:cs="Arial"/>
          <w:sz w:val="22"/>
          <w:lang w:val="en-US"/>
        </w:rPr>
      </w:pPr>
      <w:r w:rsidRPr="003F7E83">
        <w:rPr>
          <w:rFonts w:ascii="Arial" w:hAnsi="Arial" w:cs="Arial"/>
          <w:sz w:val="22"/>
          <w:lang w:val="en-US"/>
        </w:rPr>
        <w:t>All the stakeholders which were identified in the above section are very significant and their engagement is very necessary for ensuring the success of focused project.</w:t>
      </w:r>
      <w:r w:rsidR="00362C33" w:rsidRPr="003F7E83">
        <w:rPr>
          <w:rFonts w:ascii="Arial" w:hAnsi="Arial" w:cs="Arial"/>
          <w:sz w:val="22"/>
          <w:lang w:val="en-US"/>
        </w:rPr>
        <w:t xml:space="preserve"> There</w:t>
      </w:r>
      <w:r w:rsidR="00E37C87" w:rsidRPr="003F7E83">
        <w:rPr>
          <w:rFonts w:ascii="Arial" w:hAnsi="Arial" w:cs="Arial"/>
          <w:sz w:val="22"/>
          <w:lang w:val="en-US"/>
        </w:rPr>
        <w:t xml:space="preserve"> might be </w:t>
      </w:r>
      <w:proofErr w:type="gramStart"/>
      <w:r w:rsidR="00362C33" w:rsidRPr="003F7E83">
        <w:rPr>
          <w:rFonts w:ascii="Arial" w:hAnsi="Arial" w:cs="Arial"/>
          <w:sz w:val="22"/>
          <w:lang w:val="en-US"/>
        </w:rPr>
        <w:t>raise</w:t>
      </w:r>
      <w:r w:rsidR="00E37C87" w:rsidRPr="003F7E83">
        <w:rPr>
          <w:rFonts w:ascii="Arial" w:hAnsi="Arial" w:cs="Arial"/>
          <w:sz w:val="22"/>
          <w:lang w:val="en-US"/>
        </w:rPr>
        <w:t xml:space="preserve"> of</w:t>
      </w:r>
      <w:proofErr w:type="gramEnd"/>
      <w:r w:rsidR="00E37C87" w:rsidRPr="003F7E83">
        <w:rPr>
          <w:rFonts w:ascii="Arial" w:hAnsi="Arial" w:cs="Arial"/>
          <w:sz w:val="22"/>
          <w:lang w:val="en-US"/>
        </w:rPr>
        <w:t xml:space="preserve"> conflicts among different stakeholders but managing those conflicts is a very significant part of focused project management. In the context </w:t>
      </w:r>
      <w:proofErr w:type="gramStart"/>
      <w:r w:rsidR="00E37C87" w:rsidRPr="003F7E83">
        <w:rPr>
          <w:rFonts w:ascii="Arial" w:hAnsi="Arial" w:cs="Arial"/>
          <w:sz w:val="22"/>
          <w:lang w:val="en-US"/>
        </w:rPr>
        <w:t>to</w:t>
      </w:r>
      <w:proofErr w:type="gramEnd"/>
      <w:r w:rsidR="00E37C87" w:rsidRPr="003F7E83">
        <w:rPr>
          <w:rFonts w:ascii="Arial" w:hAnsi="Arial" w:cs="Arial"/>
          <w:sz w:val="22"/>
          <w:lang w:val="en-US"/>
        </w:rPr>
        <w:t xml:space="preserve"> 4C model,</w:t>
      </w:r>
    </w:p>
    <w:p w14:paraId="7749B832" w14:textId="77777777" w:rsidR="00CA2AE0" w:rsidRPr="003F7E83" w:rsidRDefault="00EA362D" w:rsidP="003F7E83">
      <w:pPr>
        <w:rPr>
          <w:rFonts w:ascii="Arial" w:hAnsi="Arial" w:cs="Arial"/>
          <w:sz w:val="22"/>
          <w:lang w:val="en-US"/>
        </w:rPr>
      </w:pPr>
      <w:r w:rsidRPr="003F7E83">
        <w:rPr>
          <w:rFonts w:ascii="Arial" w:hAnsi="Arial" w:cs="Arial"/>
          <w:b/>
          <w:bCs/>
          <w:i/>
          <w:iCs/>
          <w:sz w:val="22"/>
          <w:lang w:val="en-US"/>
        </w:rPr>
        <w:t>Communication</w:t>
      </w:r>
      <w:r w:rsidRPr="003F7E83">
        <w:rPr>
          <w:rFonts w:ascii="Arial" w:hAnsi="Arial" w:cs="Arial"/>
          <w:sz w:val="22"/>
          <w:lang w:val="en-US"/>
        </w:rPr>
        <w:t>-</w:t>
      </w:r>
      <w:r w:rsidR="00391DF9" w:rsidRPr="003F7E83">
        <w:rPr>
          <w:rFonts w:ascii="Arial" w:hAnsi="Arial" w:cs="Arial"/>
          <w:sz w:val="22"/>
          <w:lang w:val="en-US"/>
        </w:rPr>
        <w:t xml:space="preserve"> it represents the base of stakeholder engagement which ensures that appropriate and right </w:t>
      </w:r>
      <w:r w:rsidR="00D050CF" w:rsidRPr="003F7E83">
        <w:rPr>
          <w:rFonts w:ascii="Arial" w:hAnsi="Arial" w:cs="Arial"/>
          <w:sz w:val="22"/>
          <w:lang w:val="en-US"/>
        </w:rPr>
        <w:t>insights</w:t>
      </w:r>
      <w:r w:rsidR="00391DF9" w:rsidRPr="003F7E83">
        <w:rPr>
          <w:rFonts w:ascii="Arial" w:hAnsi="Arial" w:cs="Arial"/>
          <w:sz w:val="22"/>
          <w:lang w:val="en-US"/>
        </w:rPr>
        <w:t xml:space="preserve"> must be conveyed to the stakeholders at </w:t>
      </w:r>
      <w:r w:rsidR="0092780E" w:rsidRPr="003F7E83">
        <w:rPr>
          <w:rFonts w:ascii="Arial" w:hAnsi="Arial" w:cs="Arial"/>
          <w:sz w:val="22"/>
          <w:lang w:val="en-US"/>
        </w:rPr>
        <w:t>right</w:t>
      </w:r>
      <w:r w:rsidR="00D050CF" w:rsidRPr="003F7E83">
        <w:rPr>
          <w:rFonts w:ascii="Arial" w:hAnsi="Arial" w:cs="Arial"/>
          <w:sz w:val="22"/>
          <w:lang w:val="en-US"/>
        </w:rPr>
        <w:t xml:space="preserve"> duration</w:t>
      </w:r>
      <w:r w:rsidR="00391DF9" w:rsidRPr="003F7E83">
        <w:rPr>
          <w:rFonts w:ascii="Arial" w:hAnsi="Arial" w:cs="Arial"/>
          <w:sz w:val="22"/>
          <w:lang w:val="en-US"/>
        </w:rPr>
        <w:t xml:space="preserve">. It often </w:t>
      </w:r>
      <w:proofErr w:type="gramStart"/>
      <w:r w:rsidR="00391DF9" w:rsidRPr="003F7E83">
        <w:rPr>
          <w:rFonts w:ascii="Arial" w:hAnsi="Arial" w:cs="Arial"/>
          <w:sz w:val="22"/>
          <w:lang w:val="en-US"/>
        </w:rPr>
        <w:t>signify</w:t>
      </w:r>
      <w:proofErr w:type="gramEnd"/>
      <w:r w:rsidR="00391DF9" w:rsidRPr="003F7E83">
        <w:rPr>
          <w:rFonts w:ascii="Arial" w:hAnsi="Arial" w:cs="Arial"/>
          <w:sz w:val="22"/>
          <w:lang w:val="en-US"/>
        </w:rPr>
        <w:t xml:space="preserve"> about establishing transparent, consistent and clear data flow among all the departments which are engaged in the</w:t>
      </w:r>
      <w:r w:rsidR="00CB3AB1" w:rsidRPr="003F7E83">
        <w:rPr>
          <w:rFonts w:ascii="Arial" w:hAnsi="Arial" w:cs="Arial"/>
          <w:sz w:val="22"/>
          <w:lang w:val="en-US"/>
        </w:rPr>
        <w:t xml:space="preserve"> project that further helps in minimizing ambiguity, aligning stakeholder expectation and building strong trust among them. </w:t>
      </w:r>
      <w:proofErr w:type="gramStart"/>
      <w:r w:rsidR="00C6606B" w:rsidRPr="003F7E83">
        <w:rPr>
          <w:rFonts w:ascii="Arial" w:hAnsi="Arial" w:cs="Arial"/>
          <w:sz w:val="22"/>
          <w:lang w:val="en-US"/>
        </w:rPr>
        <w:t>In order to</w:t>
      </w:r>
      <w:proofErr w:type="gramEnd"/>
      <w:r w:rsidR="00C6606B" w:rsidRPr="003F7E83">
        <w:rPr>
          <w:rFonts w:ascii="Arial" w:hAnsi="Arial" w:cs="Arial"/>
          <w:sz w:val="22"/>
          <w:lang w:val="en-US"/>
        </w:rPr>
        <w:t xml:space="preserve"> engage all the stakeholders, the appropriate strategy under communication element will be approaching to </w:t>
      </w:r>
      <w:r w:rsidR="0092780E" w:rsidRPr="003F7E83">
        <w:rPr>
          <w:rFonts w:ascii="Arial" w:hAnsi="Arial" w:cs="Arial"/>
          <w:b/>
          <w:bCs/>
          <w:i/>
          <w:iCs/>
          <w:sz w:val="22"/>
          <w:lang w:val="en-US"/>
        </w:rPr>
        <w:t>multi-channel</w:t>
      </w:r>
      <w:r w:rsidR="00C6606B" w:rsidRPr="003F7E83">
        <w:rPr>
          <w:rFonts w:ascii="Arial" w:hAnsi="Arial" w:cs="Arial"/>
          <w:b/>
          <w:bCs/>
          <w:i/>
          <w:iCs/>
          <w:sz w:val="22"/>
          <w:lang w:val="en-US"/>
        </w:rPr>
        <w:t xml:space="preserve"> communication strategy</w:t>
      </w:r>
      <w:r w:rsidR="005D7DF0" w:rsidRPr="003F7E83">
        <w:rPr>
          <w:rFonts w:ascii="Arial" w:hAnsi="Arial" w:cs="Arial"/>
          <w:b/>
          <w:bCs/>
          <w:i/>
          <w:iCs/>
          <w:sz w:val="22"/>
          <w:lang w:val="en-US"/>
        </w:rPr>
        <w:t xml:space="preserve"> </w:t>
      </w:r>
      <w:r w:rsidR="005D7DF0" w:rsidRPr="003F7E83">
        <w:rPr>
          <w:rFonts w:ascii="Arial" w:hAnsi="Arial" w:cs="Arial"/>
          <w:b/>
          <w:bCs/>
          <w:sz w:val="22"/>
          <w:lang w:val="en-US"/>
        </w:rPr>
        <w:t>(</w:t>
      </w:r>
      <w:proofErr w:type="spellStart"/>
      <w:r w:rsidR="005D7DF0" w:rsidRPr="003F7E83">
        <w:rPr>
          <w:rFonts w:ascii="Arial" w:hAnsi="Arial" w:cs="Arial"/>
          <w:sz w:val="22"/>
          <w:lang w:val="en-US"/>
        </w:rPr>
        <w:t>Dymenko</w:t>
      </w:r>
      <w:proofErr w:type="spellEnd"/>
      <w:r w:rsidR="005B321B" w:rsidRPr="003F7E83">
        <w:rPr>
          <w:rFonts w:ascii="Arial" w:hAnsi="Arial" w:cs="Arial"/>
          <w:sz w:val="22"/>
          <w:lang w:val="en-US"/>
        </w:rPr>
        <w:t>, 2024</w:t>
      </w:r>
      <w:r w:rsidR="005D7DF0" w:rsidRPr="003F7E83">
        <w:rPr>
          <w:rFonts w:ascii="Arial" w:hAnsi="Arial" w:cs="Arial"/>
          <w:b/>
          <w:bCs/>
          <w:i/>
          <w:iCs/>
          <w:sz w:val="22"/>
          <w:lang w:val="en-US"/>
        </w:rPr>
        <w:t>)</w:t>
      </w:r>
      <w:r w:rsidR="00C6606B" w:rsidRPr="003F7E83">
        <w:rPr>
          <w:rFonts w:ascii="Arial" w:hAnsi="Arial" w:cs="Arial"/>
          <w:sz w:val="22"/>
          <w:lang w:val="en-US"/>
        </w:rPr>
        <w:t>.</w:t>
      </w:r>
      <w:r w:rsidR="00697854" w:rsidRPr="003F7E83">
        <w:rPr>
          <w:rFonts w:ascii="Arial" w:hAnsi="Arial" w:cs="Arial"/>
          <w:sz w:val="22"/>
          <w:lang w:val="en-US"/>
        </w:rPr>
        <w:t xml:space="preserve"> Through this communication strategy, there will be combination of project dashboards and Microsoft team application for maintaining uninterrupted daily coordination. Effective communication will comprise of maintaining active listening </w:t>
      </w:r>
      <w:proofErr w:type="gramStart"/>
      <w:r w:rsidR="00697854" w:rsidRPr="003F7E83">
        <w:rPr>
          <w:rFonts w:ascii="Arial" w:hAnsi="Arial" w:cs="Arial"/>
          <w:sz w:val="22"/>
          <w:lang w:val="en-US"/>
        </w:rPr>
        <w:t>skill</w:t>
      </w:r>
      <w:proofErr w:type="gramEnd"/>
      <w:r w:rsidR="00697854" w:rsidRPr="003F7E83">
        <w:rPr>
          <w:rFonts w:ascii="Arial" w:hAnsi="Arial" w:cs="Arial"/>
          <w:sz w:val="22"/>
          <w:lang w:val="en-US"/>
        </w:rPr>
        <w:t xml:space="preserve"> towards stakeholders. </w:t>
      </w:r>
      <w:r w:rsidR="000B7CC5" w:rsidRPr="003F7E83">
        <w:rPr>
          <w:rFonts w:ascii="Arial" w:hAnsi="Arial" w:cs="Arial"/>
          <w:sz w:val="22"/>
          <w:lang w:val="en-US"/>
        </w:rPr>
        <w:t>Direct communication can also help to resolve conflicts by hearing each other’s point of view and then identifying a b</w:t>
      </w:r>
      <w:r w:rsidR="0005680D" w:rsidRPr="003F7E83">
        <w:rPr>
          <w:rFonts w:ascii="Arial" w:hAnsi="Arial" w:cs="Arial"/>
          <w:sz w:val="22"/>
          <w:lang w:val="en-US"/>
        </w:rPr>
        <w:t xml:space="preserve">etter solution that can help in </w:t>
      </w:r>
      <w:r w:rsidR="000B7CC5" w:rsidRPr="003F7E83">
        <w:rPr>
          <w:rFonts w:ascii="Arial" w:hAnsi="Arial" w:cs="Arial"/>
          <w:sz w:val="22"/>
          <w:lang w:val="en-US"/>
        </w:rPr>
        <w:t xml:space="preserve">resolving conflicts. </w:t>
      </w:r>
      <w:r w:rsidR="00DB5B8D" w:rsidRPr="003F7E83">
        <w:rPr>
          <w:rFonts w:ascii="Arial" w:hAnsi="Arial" w:cs="Arial"/>
          <w:sz w:val="22"/>
          <w:lang w:val="en-US"/>
        </w:rPr>
        <w:t xml:space="preserve">However, not having enough skills in members </w:t>
      </w:r>
      <w:r w:rsidR="00435777" w:rsidRPr="003F7E83">
        <w:rPr>
          <w:rFonts w:ascii="Arial" w:hAnsi="Arial" w:cs="Arial"/>
          <w:sz w:val="22"/>
          <w:lang w:val="en-US"/>
        </w:rPr>
        <w:t>of the</w:t>
      </w:r>
      <w:r w:rsidR="00DB5B8D" w:rsidRPr="003F7E83">
        <w:rPr>
          <w:rFonts w:ascii="Arial" w:hAnsi="Arial" w:cs="Arial"/>
          <w:sz w:val="22"/>
          <w:lang w:val="en-US"/>
        </w:rPr>
        <w:t xml:space="preserve"> business in the context of operating different communication related applications like Microsoft team app can create complexities in engaging and maintaining uninterrupted interaction with the stakeholders which can result in ineffective stakeholder engagement.</w:t>
      </w:r>
    </w:p>
    <w:p w14:paraId="622C5684" w14:textId="77777777" w:rsidR="00D10468" w:rsidRPr="003F7E83" w:rsidRDefault="0089613A" w:rsidP="003F7E83">
      <w:pPr>
        <w:rPr>
          <w:rFonts w:ascii="Arial" w:hAnsi="Arial" w:cs="Arial"/>
          <w:sz w:val="22"/>
          <w:lang w:val="en-US"/>
        </w:rPr>
      </w:pPr>
      <w:r w:rsidRPr="003F7E83">
        <w:rPr>
          <w:rFonts w:ascii="Arial" w:hAnsi="Arial" w:cs="Arial"/>
          <w:b/>
          <w:bCs/>
          <w:i/>
          <w:iCs/>
          <w:sz w:val="22"/>
          <w:lang w:val="en-US"/>
        </w:rPr>
        <w:lastRenderedPageBreak/>
        <w:t>Coordination</w:t>
      </w:r>
      <w:r w:rsidRPr="003F7E83">
        <w:rPr>
          <w:rFonts w:ascii="Arial" w:hAnsi="Arial" w:cs="Arial"/>
          <w:sz w:val="22"/>
          <w:lang w:val="en-US"/>
        </w:rPr>
        <w:t>-</w:t>
      </w:r>
      <w:r w:rsidR="000B7CC5" w:rsidRPr="003F7E83">
        <w:rPr>
          <w:rFonts w:ascii="Arial" w:hAnsi="Arial" w:cs="Arial"/>
          <w:sz w:val="22"/>
          <w:lang w:val="en-US"/>
        </w:rPr>
        <w:t xml:space="preserve"> It is about aligning rules and responsibilities within different departments and stakeholders for achieving collaborative efficiency. Having strong coordination among different </w:t>
      </w:r>
      <w:proofErr w:type="gramStart"/>
      <w:r w:rsidR="000B7CC5" w:rsidRPr="003F7E83">
        <w:rPr>
          <w:rFonts w:ascii="Arial" w:hAnsi="Arial" w:cs="Arial"/>
          <w:sz w:val="22"/>
          <w:lang w:val="en-US"/>
        </w:rPr>
        <w:t>stakeholder</w:t>
      </w:r>
      <w:proofErr w:type="gramEnd"/>
      <w:r w:rsidR="000B7CC5" w:rsidRPr="003F7E83">
        <w:rPr>
          <w:rFonts w:ascii="Arial" w:hAnsi="Arial" w:cs="Arial"/>
          <w:sz w:val="22"/>
          <w:lang w:val="en-US"/>
        </w:rPr>
        <w:t xml:space="preserve"> is a </w:t>
      </w:r>
      <w:proofErr w:type="gramStart"/>
      <w:r w:rsidR="000B7CC5" w:rsidRPr="003F7E83">
        <w:rPr>
          <w:rFonts w:ascii="Arial" w:hAnsi="Arial" w:cs="Arial"/>
          <w:sz w:val="22"/>
          <w:lang w:val="en-US"/>
        </w:rPr>
        <w:t>must criteria</w:t>
      </w:r>
      <w:proofErr w:type="gramEnd"/>
      <w:r w:rsidR="000B7CC5" w:rsidRPr="003F7E83">
        <w:rPr>
          <w:rFonts w:ascii="Arial" w:hAnsi="Arial" w:cs="Arial"/>
          <w:sz w:val="22"/>
          <w:lang w:val="en-US"/>
        </w:rPr>
        <w:t xml:space="preserve"> for the growth and success of a project.</w:t>
      </w:r>
      <w:r w:rsidR="00513BB0" w:rsidRPr="003F7E83">
        <w:rPr>
          <w:rFonts w:ascii="Arial" w:hAnsi="Arial" w:cs="Arial"/>
          <w:sz w:val="22"/>
          <w:lang w:val="en-US"/>
        </w:rPr>
        <w:t xml:space="preserve"> In context to the project related to </w:t>
      </w:r>
      <w:r w:rsidR="00A77000" w:rsidRPr="003F7E83">
        <w:rPr>
          <w:rFonts w:ascii="Arial" w:hAnsi="Arial" w:cs="Arial"/>
          <w:sz w:val="22"/>
          <w:lang w:val="en-US"/>
        </w:rPr>
        <w:t>Smith &amp; Nephew</w:t>
      </w:r>
      <w:r w:rsidR="00513BB0" w:rsidRPr="003F7E83">
        <w:rPr>
          <w:rFonts w:ascii="Arial" w:hAnsi="Arial" w:cs="Arial"/>
          <w:sz w:val="22"/>
          <w:lang w:val="en-US"/>
        </w:rPr>
        <w:t xml:space="preserve"> </w:t>
      </w:r>
      <w:r w:rsidR="006E1476" w:rsidRPr="003F7E83">
        <w:rPr>
          <w:rFonts w:ascii="Arial" w:hAnsi="Arial" w:cs="Arial"/>
          <w:sz w:val="22"/>
          <w:lang w:val="en-US"/>
        </w:rPr>
        <w:t>wearable</w:t>
      </w:r>
      <w:r w:rsidR="00513BB0" w:rsidRPr="003F7E83">
        <w:rPr>
          <w:rFonts w:ascii="Arial" w:hAnsi="Arial" w:cs="Arial"/>
          <w:sz w:val="22"/>
          <w:lang w:val="en-US"/>
        </w:rPr>
        <w:t xml:space="preserve"> product launching, </w:t>
      </w:r>
      <w:r w:rsidR="006E1476" w:rsidRPr="003F7E83">
        <w:rPr>
          <w:rFonts w:ascii="Arial" w:hAnsi="Arial" w:cs="Arial"/>
          <w:sz w:val="22"/>
          <w:lang w:val="en-US"/>
        </w:rPr>
        <w:t>f</w:t>
      </w:r>
      <w:r w:rsidR="00513BB0" w:rsidRPr="003F7E83">
        <w:rPr>
          <w:rFonts w:ascii="Arial" w:hAnsi="Arial" w:cs="Arial"/>
          <w:sz w:val="22"/>
          <w:lang w:val="en-US"/>
        </w:rPr>
        <w:t xml:space="preserve">or maintaining coordination, </w:t>
      </w:r>
      <w:r w:rsidR="00513BB0" w:rsidRPr="003F7E83">
        <w:rPr>
          <w:rFonts w:ascii="Arial" w:hAnsi="Arial" w:cs="Arial"/>
          <w:b/>
          <w:bCs/>
          <w:i/>
          <w:iCs/>
          <w:sz w:val="22"/>
          <w:lang w:val="en-US"/>
        </w:rPr>
        <w:t>matrix project structure</w:t>
      </w:r>
      <w:r w:rsidR="00513BB0" w:rsidRPr="003F7E83">
        <w:rPr>
          <w:rFonts w:ascii="Arial" w:hAnsi="Arial" w:cs="Arial"/>
          <w:sz w:val="22"/>
          <w:lang w:val="en-US"/>
        </w:rPr>
        <w:t xml:space="preserve"> will be implemented by the business which means that all the functional departments with their associated stakeholders can work in a joint manner under similar vision and goal</w:t>
      </w:r>
      <w:r w:rsidR="00C60719" w:rsidRPr="003F7E83">
        <w:rPr>
          <w:rFonts w:ascii="Arial" w:hAnsi="Arial" w:cs="Arial"/>
          <w:sz w:val="22"/>
          <w:lang w:val="en-US"/>
        </w:rPr>
        <w:t xml:space="preserve"> (What is a matrix organization and how does it work?, 2025)</w:t>
      </w:r>
      <w:r w:rsidR="00513BB0" w:rsidRPr="003F7E83">
        <w:rPr>
          <w:rFonts w:ascii="Arial" w:hAnsi="Arial" w:cs="Arial"/>
          <w:sz w:val="22"/>
          <w:lang w:val="en-US"/>
        </w:rPr>
        <w:t xml:space="preserve">. Employing digital and effective project management systems like Trello, asana or </w:t>
      </w:r>
      <w:r w:rsidR="0092780E" w:rsidRPr="003F7E83">
        <w:rPr>
          <w:rFonts w:ascii="Arial" w:hAnsi="Arial" w:cs="Arial"/>
          <w:sz w:val="22"/>
          <w:lang w:val="en-US"/>
        </w:rPr>
        <w:t>Jira</w:t>
      </w:r>
      <w:r w:rsidR="00513BB0" w:rsidRPr="003F7E83">
        <w:rPr>
          <w:rFonts w:ascii="Arial" w:hAnsi="Arial" w:cs="Arial"/>
          <w:sz w:val="22"/>
          <w:lang w:val="en-US"/>
        </w:rPr>
        <w:t xml:space="preserve"> can be valuable</w:t>
      </w:r>
      <w:r w:rsidR="00D10468" w:rsidRPr="003F7E83">
        <w:rPr>
          <w:rFonts w:ascii="Arial" w:hAnsi="Arial" w:cs="Arial"/>
          <w:sz w:val="22"/>
          <w:lang w:val="en-US"/>
        </w:rPr>
        <w:t xml:space="preserve"> </w:t>
      </w:r>
      <w:proofErr w:type="gramStart"/>
      <w:r w:rsidR="00D10468" w:rsidRPr="003F7E83">
        <w:rPr>
          <w:rFonts w:ascii="Arial" w:hAnsi="Arial" w:cs="Arial"/>
          <w:sz w:val="22"/>
          <w:lang w:val="en-US"/>
        </w:rPr>
        <w:t>strategy</w:t>
      </w:r>
      <w:proofErr w:type="gramEnd"/>
      <w:r w:rsidR="00D10468" w:rsidRPr="003F7E83">
        <w:rPr>
          <w:rFonts w:ascii="Arial" w:hAnsi="Arial" w:cs="Arial"/>
          <w:sz w:val="22"/>
          <w:lang w:val="en-US"/>
        </w:rPr>
        <w:t xml:space="preserve"> in supporting coordination. It is because it helps in focusing on real time visibility in the coordination between every stakeholder. </w:t>
      </w:r>
      <w:r w:rsidR="00786CE1" w:rsidRPr="003F7E83">
        <w:rPr>
          <w:rFonts w:ascii="Arial" w:hAnsi="Arial" w:cs="Arial"/>
          <w:sz w:val="22"/>
          <w:lang w:val="en-US"/>
        </w:rPr>
        <w:t xml:space="preserve">It is also identified that conflict resolution can be done through maintaining coordination because when every department and stakeholders are coordinated and work in a cohesive manner, </w:t>
      </w:r>
      <w:r w:rsidR="00F52FD4" w:rsidRPr="003F7E83">
        <w:rPr>
          <w:rFonts w:ascii="Arial" w:hAnsi="Arial" w:cs="Arial"/>
          <w:sz w:val="22"/>
          <w:lang w:val="en-US"/>
        </w:rPr>
        <w:t xml:space="preserve">then there won’t be any kind of miscommunication which results in lesser conflicts. </w:t>
      </w:r>
      <w:r w:rsidR="00FD4F60" w:rsidRPr="003F7E83">
        <w:rPr>
          <w:rFonts w:ascii="Arial" w:hAnsi="Arial" w:cs="Arial"/>
          <w:sz w:val="22"/>
          <w:lang w:val="en-US"/>
        </w:rPr>
        <w:t xml:space="preserve">However, </w:t>
      </w:r>
      <w:proofErr w:type="gramStart"/>
      <w:r w:rsidR="00FD4F60" w:rsidRPr="003F7E83">
        <w:rPr>
          <w:rFonts w:ascii="Arial" w:hAnsi="Arial" w:cs="Arial"/>
          <w:sz w:val="22"/>
          <w:lang w:val="en-US"/>
        </w:rPr>
        <w:t>problem</w:t>
      </w:r>
      <w:proofErr w:type="gramEnd"/>
      <w:r w:rsidR="00FD4F60" w:rsidRPr="003F7E83">
        <w:rPr>
          <w:rFonts w:ascii="Arial" w:hAnsi="Arial" w:cs="Arial"/>
          <w:sz w:val="22"/>
          <w:lang w:val="en-US"/>
        </w:rPr>
        <w:t xml:space="preserve"> can also arise in the coordination approach when different stakeholders</w:t>
      </w:r>
      <w:r w:rsidR="00786CE1" w:rsidRPr="003F7E83">
        <w:rPr>
          <w:rFonts w:ascii="Arial" w:hAnsi="Arial" w:cs="Arial"/>
          <w:sz w:val="22"/>
          <w:lang w:val="en-US"/>
        </w:rPr>
        <w:t xml:space="preserve"> have different </w:t>
      </w:r>
      <w:r w:rsidR="008A22FF" w:rsidRPr="003F7E83">
        <w:rPr>
          <w:rFonts w:ascii="Arial" w:hAnsi="Arial" w:cs="Arial"/>
          <w:sz w:val="22"/>
          <w:lang w:val="en-US"/>
        </w:rPr>
        <w:t xml:space="preserve">work </w:t>
      </w:r>
      <w:r w:rsidR="00786CE1" w:rsidRPr="003F7E83">
        <w:rPr>
          <w:rFonts w:ascii="Arial" w:hAnsi="Arial" w:cs="Arial"/>
          <w:sz w:val="22"/>
          <w:lang w:val="en-US"/>
        </w:rPr>
        <w:t xml:space="preserve">like suppliers had to focus on supplying the required raw material while on the other hand, project managers </w:t>
      </w:r>
      <w:proofErr w:type="gramStart"/>
      <w:r w:rsidR="00786CE1" w:rsidRPr="003F7E83">
        <w:rPr>
          <w:rFonts w:ascii="Arial" w:hAnsi="Arial" w:cs="Arial"/>
          <w:sz w:val="22"/>
          <w:lang w:val="en-US"/>
        </w:rPr>
        <w:t>has</w:t>
      </w:r>
      <w:proofErr w:type="gramEnd"/>
      <w:r w:rsidR="00786CE1" w:rsidRPr="003F7E83">
        <w:rPr>
          <w:rFonts w:ascii="Arial" w:hAnsi="Arial" w:cs="Arial"/>
          <w:sz w:val="22"/>
          <w:lang w:val="en-US"/>
        </w:rPr>
        <w:t xml:space="preserve"> to focus on managing the project and this mismanagement can result in ineffective coordination.</w:t>
      </w:r>
    </w:p>
    <w:p w14:paraId="59FFE5A3" w14:textId="77777777" w:rsidR="0089613A" w:rsidRPr="003F7E83" w:rsidRDefault="00F52FD4" w:rsidP="003F7E83">
      <w:pPr>
        <w:rPr>
          <w:rFonts w:ascii="Arial" w:hAnsi="Arial" w:cs="Arial"/>
          <w:sz w:val="22"/>
          <w:lang w:val="en-US"/>
        </w:rPr>
      </w:pPr>
      <w:r w:rsidRPr="003F7E83">
        <w:rPr>
          <w:rFonts w:ascii="Arial" w:hAnsi="Arial" w:cs="Arial"/>
          <w:b/>
          <w:bCs/>
          <w:i/>
          <w:iCs/>
          <w:sz w:val="22"/>
          <w:lang w:val="en-US"/>
        </w:rPr>
        <w:t>Cooperation</w:t>
      </w:r>
      <w:r w:rsidR="0089613A" w:rsidRPr="003F7E83">
        <w:rPr>
          <w:rFonts w:ascii="Arial" w:hAnsi="Arial" w:cs="Arial"/>
          <w:sz w:val="22"/>
          <w:lang w:val="en-US"/>
        </w:rPr>
        <w:t>-</w:t>
      </w:r>
      <w:r w:rsidR="00B11A1D" w:rsidRPr="003F7E83">
        <w:rPr>
          <w:rFonts w:ascii="Arial" w:hAnsi="Arial" w:cs="Arial"/>
          <w:sz w:val="22"/>
          <w:lang w:val="en-US"/>
        </w:rPr>
        <w:t xml:space="preserve"> maintaining strong cooperation between different stakeholders is about enabling the stakeholders to work together towards achieving similar even objective related to </w:t>
      </w:r>
      <w:proofErr w:type="gramStart"/>
      <w:r w:rsidR="00B11A1D" w:rsidRPr="003F7E83">
        <w:rPr>
          <w:rFonts w:ascii="Arial" w:hAnsi="Arial" w:cs="Arial"/>
          <w:sz w:val="22"/>
          <w:lang w:val="en-US"/>
        </w:rPr>
        <w:t>the mutual</w:t>
      </w:r>
      <w:proofErr w:type="gramEnd"/>
      <w:r w:rsidR="00B11A1D" w:rsidRPr="003F7E83">
        <w:rPr>
          <w:rFonts w:ascii="Arial" w:hAnsi="Arial" w:cs="Arial"/>
          <w:sz w:val="22"/>
          <w:lang w:val="en-US"/>
        </w:rPr>
        <w:t xml:space="preserve"> trust and benefit. In the </w:t>
      </w:r>
      <w:proofErr w:type="gramStart"/>
      <w:r w:rsidR="00B11A1D" w:rsidRPr="003F7E83">
        <w:rPr>
          <w:rFonts w:ascii="Arial" w:hAnsi="Arial" w:cs="Arial"/>
          <w:sz w:val="22"/>
          <w:lang w:val="en-US"/>
        </w:rPr>
        <w:t>relevancy</w:t>
      </w:r>
      <w:proofErr w:type="gramEnd"/>
      <w:r w:rsidR="00B11A1D" w:rsidRPr="003F7E83">
        <w:rPr>
          <w:rFonts w:ascii="Arial" w:hAnsi="Arial" w:cs="Arial"/>
          <w:sz w:val="22"/>
          <w:lang w:val="en-US"/>
        </w:rPr>
        <w:t xml:space="preserve"> to the </w:t>
      </w:r>
      <w:r w:rsidR="00A77000" w:rsidRPr="003F7E83">
        <w:rPr>
          <w:rFonts w:ascii="Arial" w:hAnsi="Arial" w:cs="Arial"/>
          <w:sz w:val="22"/>
          <w:lang w:val="en-US"/>
        </w:rPr>
        <w:t>Smith &amp; Nephew</w:t>
      </w:r>
      <w:r w:rsidR="00B11A1D" w:rsidRPr="003F7E83">
        <w:rPr>
          <w:rFonts w:ascii="Arial" w:hAnsi="Arial" w:cs="Arial"/>
          <w:sz w:val="22"/>
          <w:lang w:val="en-US"/>
        </w:rPr>
        <w:t xml:space="preserve"> project, maintaining consistent cooperation is very crucial due to its ability </w:t>
      </w:r>
      <w:proofErr w:type="gramStart"/>
      <w:r w:rsidR="00B11A1D" w:rsidRPr="003F7E83">
        <w:rPr>
          <w:rFonts w:ascii="Arial" w:hAnsi="Arial" w:cs="Arial"/>
          <w:sz w:val="22"/>
          <w:lang w:val="en-US"/>
        </w:rPr>
        <w:t>of bridging</w:t>
      </w:r>
      <w:proofErr w:type="gramEnd"/>
      <w:r w:rsidR="00B11A1D" w:rsidRPr="003F7E83">
        <w:rPr>
          <w:rFonts w:ascii="Arial" w:hAnsi="Arial" w:cs="Arial"/>
          <w:sz w:val="22"/>
          <w:lang w:val="en-US"/>
        </w:rPr>
        <w:t xml:space="preserve"> the major gap </w:t>
      </w:r>
      <w:proofErr w:type="gramStart"/>
      <w:r w:rsidR="00B11A1D" w:rsidRPr="003F7E83">
        <w:rPr>
          <w:rFonts w:ascii="Arial" w:hAnsi="Arial" w:cs="Arial"/>
          <w:sz w:val="22"/>
          <w:lang w:val="en-US"/>
        </w:rPr>
        <w:t>among</w:t>
      </w:r>
      <w:proofErr w:type="gramEnd"/>
      <w:r w:rsidR="00B11A1D" w:rsidRPr="003F7E83">
        <w:rPr>
          <w:rFonts w:ascii="Arial" w:hAnsi="Arial" w:cs="Arial"/>
          <w:sz w:val="22"/>
          <w:lang w:val="en-US"/>
        </w:rPr>
        <w:t xml:space="preserve"> external departments and partners having diversification in the priority levels. </w:t>
      </w:r>
      <w:r w:rsidR="00C60719" w:rsidRPr="003F7E83">
        <w:rPr>
          <w:rFonts w:ascii="Arial" w:hAnsi="Arial" w:cs="Arial"/>
          <w:sz w:val="22"/>
          <w:lang w:val="en-US"/>
        </w:rPr>
        <w:t>Enhancing co-</w:t>
      </w:r>
      <w:r w:rsidR="005B321B" w:rsidRPr="003F7E83">
        <w:rPr>
          <w:rFonts w:ascii="Arial" w:hAnsi="Arial" w:cs="Arial"/>
          <w:sz w:val="22"/>
          <w:lang w:val="en-US"/>
        </w:rPr>
        <w:t>operation</w:t>
      </w:r>
      <w:r w:rsidR="00B11A1D" w:rsidRPr="003F7E83">
        <w:rPr>
          <w:rFonts w:ascii="Arial" w:hAnsi="Arial" w:cs="Arial"/>
          <w:sz w:val="22"/>
          <w:lang w:val="en-US"/>
        </w:rPr>
        <w:t xml:space="preserve"> in the project, </w:t>
      </w:r>
      <w:r w:rsidR="00BD37AF" w:rsidRPr="003F7E83">
        <w:rPr>
          <w:rFonts w:ascii="Arial" w:hAnsi="Arial" w:cs="Arial"/>
          <w:sz w:val="22"/>
          <w:lang w:val="en-US"/>
        </w:rPr>
        <w:t>there</w:t>
      </w:r>
      <w:r w:rsidR="00B11A1D" w:rsidRPr="003F7E83">
        <w:rPr>
          <w:rFonts w:ascii="Arial" w:hAnsi="Arial" w:cs="Arial"/>
          <w:sz w:val="22"/>
          <w:lang w:val="en-US"/>
        </w:rPr>
        <w:t xml:space="preserve"> will be fostering of a culture where mutual </w:t>
      </w:r>
      <w:proofErr w:type="gramStart"/>
      <w:r w:rsidR="00B11A1D" w:rsidRPr="003F7E83">
        <w:rPr>
          <w:rFonts w:ascii="Arial" w:hAnsi="Arial" w:cs="Arial"/>
          <w:sz w:val="22"/>
          <w:lang w:val="en-US"/>
        </w:rPr>
        <w:t>respect</w:t>
      </w:r>
      <w:proofErr w:type="gramEnd"/>
      <w:r w:rsidR="00B11A1D" w:rsidRPr="003F7E83">
        <w:rPr>
          <w:rFonts w:ascii="Arial" w:hAnsi="Arial" w:cs="Arial"/>
          <w:sz w:val="22"/>
          <w:lang w:val="en-US"/>
        </w:rPr>
        <w:t xml:space="preserve"> clarity along with shared</w:t>
      </w:r>
      <w:r w:rsidR="00BD37AF" w:rsidRPr="003F7E83">
        <w:rPr>
          <w:rFonts w:ascii="Arial" w:hAnsi="Arial" w:cs="Arial"/>
          <w:sz w:val="22"/>
          <w:lang w:val="en-US"/>
        </w:rPr>
        <w:t xml:space="preserve"> values and problem solving </w:t>
      </w:r>
      <w:proofErr w:type="gramStart"/>
      <w:r w:rsidR="00BD37AF" w:rsidRPr="003F7E83">
        <w:rPr>
          <w:rFonts w:ascii="Arial" w:hAnsi="Arial" w:cs="Arial"/>
          <w:sz w:val="22"/>
          <w:lang w:val="en-US"/>
        </w:rPr>
        <w:t>is it</w:t>
      </w:r>
      <w:proofErr w:type="gramEnd"/>
      <w:r w:rsidR="00BD37AF" w:rsidRPr="003F7E83">
        <w:rPr>
          <w:rFonts w:ascii="Arial" w:hAnsi="Arial" w:cs="Arial"/>
          <w:sz w:val="22"/>
          <w:lang w:val="en-US"/>
        </w:rPr>
        <w:t xml:space="preserve"> maintained. Focusing on together risk assessment, sharing aim related KPI or undertaking cross</w:t>
      </w:r>
      <w:r w:rsidR="00C60719" w:rsidRPr="003F7E83">
        <w:rPr>
          <w:rFonts w:ascii="Arial" w:hAnsi="Arial" w:cs="Arial"/>
          <w:sz w:val="22"/>
          <w:lang w:val="en-US"/>
        </w:rPr>
        <w:t>-</w:t>
      </w:r>
      <w:r w:rsidR="00BD37AF" w:rsidRPr="003F7E83">
        <w:rPr>
          <w:rFonts w:ascii="Arial" w:hAnsi="Arial" w:cs="Arial"/>
          <w:sz w:val="22"/>
          <w:lang w:val="en-US"/>
        </w:rPr>
        <w:t xml:space="preserve"> functional workshops will play major role in aligning different departmental efforts</w:t>
      </w:r>
      <w:r w:rsidR="0002728D" w:rsidRPr="003F7E83">
        <w:rPr>
          <w:rFonts w:ascii="Arial" w:hAnsi="Arial" w:cs="Arial"/>
          <w:sz w:val="22"/>
          <w:lang w:val="en-US"/>
        </w:rPr>
        <w:t xml:space="preserve"> (Courtney Patterson, 2024)</w:t>
      </w:r>
      <w:r w:rsidR="00BD37AF" w:rsidRPr="003F7E83">
        <w:rPr>
          <w:rFonts w:ascii="Arial" w:hAnsi="Arial" w:cs="Arial"/>
          <w:sz w:val="22"/>
          <w:lang w:val="en-US"/>
        </w:rPr>
        <w:t>.</w:t>
      </w:r>
      <w:r w:rsidR="00FB5CDE" w:rsidRPr="003F7E83">
        <w:rPr>
          <w:rFonts w:ascii="Arial" w:hAnsi="Arial" w:cs="Arial"/>
          <w:sz w:val="22"/>
          <w:lang w:val="en-US"/>
        </w:rPr>
        <w:t xml:space="preserve"> In addition to this, </w:t>
      </w:r>
      <w:r w:rsidR="00885E72" w:rsidRPr="003F7E83">
        <w:rPr>
          <w:rFonts w:ascii="Arial" w:hAnsi="Arial" w:cs="Arial"/>
          <w:sz w:val="22"/>
          <w:lang w:val="en-US"/>
        </w:rPr>
        <w:t>engagement</w:t>
      </w:r>
      <w:r w:rsidR="00FB5CDE" w:rsidRPr="003F7E83">
        <w:rPr>
          <w:rFonts w:ascii="Arial" w:hAnsi="Arial" w:cs="Arial"/>
          <w:sz w:val="22"/>
          <w:lang w:val="en-US"/>
        </w:rPr>
        <w:t xml:space="preserve"> can be also maintained by guiding all the stakeholders about the benefits which will be provided by the </w:t>
      </w:r>
      <w:proofErr w:type="gramStart"/>
      <w:r w:rsidR="00FB5CDE" w:rsidRPr="003F7E83">
        <w:rPr>
          <w:rFonts w:ascii="Arial" w:hAnsi="Arial" w:cs="Arial"/>
          <w:sz w:val="22"/>
          <w:lang w:val="en-US"/>
        </w:rPr>
        <w:t>launching</w:t>
      </w:r>
      <w:proofErr w:type="gramEnd"/>
      <w:r w:rsidR="00FB5CDE" w:rsidRPr="003F7E83">
        <w:rPr>
          <w:rFonts w:ascii="Arial" w:hAnsi="Arial" w:cs="Arial"/>
          <w:sz w:val="22"/>
          <w:lang w:val="en-US"/>
        </w:rPr>
        <w:t xml:space="preserve"> of new product. If all the stakeholders </w:t>
      </w:r>
      <w:proofErr w:type="gramStart"/>
      <w:r w:rsidR="00FB5CDE" w:rsidRPr="003F7E83">
        <w:rPr>
          <w:rFonts w:ascii="Arial" w:hAnsi="Arial" w:cs="Arial"/>
          <w:sz w:val="22"/>
          <w:lang w:val="en-US"/>
        </w:rPr>
        <w:t>will be</w:t>
      </w:r>
      <w:proofErr w:type="gramEnd"/>
      <w:r w:rsidR="00FB5CDE" w:rsidRPr="003F7E83">
        <w:rPr>
          <w:rFonts w:ascii="Arial" w:hAnsi="Arial" w:cs="Arial"/>
          <w:sz w:val="22"/>
          <w:lang w:val="en-US"/>
        </w:rPr>
        <w:t xml:space="preserve"> well informed about the aim and objectives behind the launching of product, then </w:t>
      </w:r>
      <w:r w:rsidR="0092780E" w:rsidRPr="003F7E83">
        <w:rPr>
          <w:rFonts w:ascii="Arial" w:hAnsi="Arial" w:cs="Arial"/>
          <w:sz w:val="22"/>
          <w:lang w:val="en-US"/>
        </w:rPr>
        <w:t>they</w:t>
      </w:r>
      <w:r w:rsidR="00FB5CDE" w:rsidRPr="003F7E83">
        <w:rPr>
          <w:rFonts w:ascii="Arial" w:hAnsi="Arial" w:cs="Arial"/>
          <w:sz w:val="22"/>
          <w:lang w:val="en-US"/>
        </w:rPr>
        <w:t xml:space="preserve"> can </w:t>
      </w:r>
      <w:r w:rsidR="0092780E" w:rsidRPr="003F7E83">
        <w:rPr>
          <w:rFonts w:ascii="Arial" w:hAnsi="Arial" w:cs="Arial"/>
          <w:sz w:val="22"/>
          <w:lang w:val="en-US"/>
        </w:rPr>
        <w:t>self-involve</w:t>
      </w:r>
      <w:r w:rsidR="00FB5CDE" w:rsidRPr="003F7E83">
        <w:rPr>
          <w:rFonts w:ascii="Arial" w:hAnsi="Arial" w:cs="Arial"/>
          <w:sz w:val="22"/>
          <w:lang w:val="en-US"/>
        </w:rPr>
        <w:t xml:space="preserve"> themselves in achieving the desired and shared goal and maintaining cooperation throughout the journey. </w:t>
      </w:r>
      <w:r w:rsidR="00D01DBF" w:rsidRPr="003F7E83">
        <w:rPr>
          <w:rFonts w:ascii="Arial" w:hAnsi="Arial" w:cs="Arial"/>
          <w:sz w:val="22"/>
          <w:lang w:val="en-US"/>
        </w:rPr>
        <w:t xml:space="preserve">When all the stakeholders are cooperative towards each other and work in the path towards same goal, chances of conflicts </w:t>
      </w:r>
      <w:proofErr w:type="gramStart"/>
      <w:r w:rsidR="00D01DBF" w:rsidRPr="003F7E83">
        <w:rPr>
          <w:rFonts w:ascii="Arial" w:hAnsi="Arial" w:cs="Arial"/>
          <w:sz w:val="22"/>
          <w:lang w:val="en-US"/>
        </w:rPr>
        <w:t>reduces</w:t>
      </w:r>
      <w:proofErr w:type="gramEnd"/>
      <w:r w:rsidR="00D01DBF" w:rsidRPr="003F7E83">
        <w:rPr>
          <w:rFonts w:ascii="Arial" w:hAnsi="Arial" w:cs="Arial"/>
          <w:sz w:val="22"/>
          <w:lang w:val="en-US"/>
        </w:rPr>
        <w:t xml:space="preserve"> </w:t>
      </w:r>
      <w:r w:rsidR="006E1476" w:rsidRPr="003F7E83">
        <w:rPr>
          <w:rFonts w:ascii="Arial" w:hAnsi="Arial" w:cs="Arial"/>
          <w:sz w:val="22"/>
          <w:lang w:val="en-US"/>
        </w:rPr>
        <w:t>significantly</w:t>
      </w:r>
      <w:r w:rsidR="008C6B56" w:rsidRPr="003F7E83">
        <w:rPr>
          <w:rFonts w:ascii="Arial" w:hAnsi="Arial" w:cs="Arial"/>
          <w:sz w:val="22"/>
          <w:lang w:val="en-US"/>
        </w:rPr>
        <w:t xml:space="preserve"> (</w:t>
      </w:r>
      <w:r w:rsidR="008C6B56" w:rsidRPr="003F7E83">
        <w:rPr>
          <w:rFonts w:ascii="Arial" w:hAnsi="Arial" w:cs="Arial"/>
          <w:sz w:val="22"/>
        </w:rPr>
        <w:t>Bridoux, and Stoelhorst, 2022</w:t>
      </w:r>
      <w:r w:rsidR="008C6B56" w:rsidRPr="003F7E83">
        <w:rPr>
          <w:rFonts w:ascii="Arial" w:hAnsi="Arial" w:cs="Arial"/>
          <w:sz w:val="22"/>
          <w:lang w:val="en-US"/>
        </w:rPr>
        <w:t>)</w:t>
      </w:r>
      <w:r w:rsidR="006E1476" w:rsidRPr="003F7E83">
        <w:rPr>
          <w:rFonts w:ascii="Arial" w:hAnsi="Arial" w:cs="Arial"/>
          <w:sz w:val="22"/>
          <w:lang w:val="en-US"/>
        </w:rPr>
        <w:t xml:space="preserve">. </w:t>
      </w:r>
      <w:r w:rsidR="00FB5CDE" w:rsidRPr="003F7E83">
        <w:rPr>
          <w:rFonts w:ascii="Arial" w:hAnsi="Arial" w:cs="Arial"/>
          <w:sz w:val="22"/>
          <w:lang w:val="en-US"/>
        </w:rPr>
        <w:t>But on the other hand</w:t>
      </w:r>
      <w:r w:rsidR="008F73DF" w:rsidRPr="003F7E83">
        <w:rPr>
          <w:rFonts w:ascii="Arial" w:hAnsi="Arial" w:cs="Arial"/>
          <w:sz w:val="22"/>
          <w:lang w:val="en-US"/>
        </w:rPr>
        <w:t>,</w:t>
      </w:r>
      <w:r w:rsidR="00FB5CDE" w:rsidRPr="003F7E83">
        <w:rPr>
          <w:rFonts w:ascii="Arial" w:hAnsi="Arial" w:cs="Arial"/>
          <w:sz w:val="22"/>
          <w:lang w:val="en-US"/>
        </w:rPr>
        <w:t xml:space="preserve"> </w:t>
      </w:r>
      <w:r w:rsidR="005C4BCC" w:rsidRPr="003F7E83">
        <w:rPr>
          <w:rFonts w:ascii="Arial" w:hAnsi="Arial" w:cs="Arial"/>
          <w:sz w:val="22"/>
          <w:lang w:val="en-US"/>
        </w:rPr>
        <w:t>every</w:t>
      </w:r>
      <w:r w:rsidR="00D01DBF" w:rsidRPr="003F7E83">
        <w:rPr>
          <w:rFonts w:ascii="Arial" w:hAnsi="Arial" w:cs="Arial"/>
          <w:sz w:val="22"/>
          <w:lang w:val="en-US"/>
        </w:rPr>
        <w:t xml:space="preserve"> </w:t>
      </w:r>
      <w:proofErr w:type="gramStart"/>
      <w:r w:rsidR="00D01DBF" w:rsidRPr="003F7E83">
        <w:rPr>
          <w:rFonts w:ascii="Arial" w:hAnsi="Arial" w:cs="Arial"/>
          <w:sz w:val="22"/>
          <w:lang w:val="en-US"/>
        </w:rPr>
        <w:t>stakeholders</w:t>
      </w:r>
      <w:proofErr w:type="gramEnd"/>
      <w:r w:rsidR="00D01DBF" w:rsidRPr="003F7E83">
        <w:rPr>
          <w:rFonts w:ascii="Arial" w:hAnsi="Arial" w:cs="Arial"/>
          <w:sz w:val="22"/>
          <w:lang w:val="en-US"/>
        </w:rPr>
        <w:t xml:space="preserve"> has their different priorities and this can create a major </w:t>
      </w:r>
      <w:r w:rsidR="0092780E" w:rsidRPr="003F7E83">
        <w:rPr>
          <w:rFonts w:ascii="Arial" w:hAnsi="Arial" w:cs="Arial"/>
          <w:sz w:val="22"/>
          <w:lang w:val="en-US"/>
        </w:rPr>
        <w:t>setback</w:t>
      </w:r>
      <w:r w:rsidR="00D01DBF" w:rsidRPr="003F7E83">
        <w:rPr>
          <w:rFonts w:ascii="Arial" w:hAnsi="Arial" w:cs="Arial"/>
          <w:sz w:val="22"/>
          <w:lang w:val="en-US"/>
        </w:rPr>
        <w:t xml:space="preserve"> in maintaining cooperative culture among all the stakeholders.</w:t>
      </w:r>
    </w:p>
    <w:p w14:paraId="49197655" w14:textId="77777777" w:rsidR="0089613A" w:rsidRPr="003F7E83" w:rsidRDefault="0089613A" w:rsidP="003F7E83">
      <w:pPr>
        <w:rPr>
          <w:rFonts w:ascii="Arial" w:hAnsi="Arial" w:cs="Arial"/>
          <w:sz w:val="22"/>
          <w:lang w:val="en-US"/>
        </w:rPr>
      </w:pPr>
      <w:r w:rsidRPr="003F7E83">
        <w:rPr>
          <w:rFonts w:ascii="Arial" w:hAnsi="Arial" w:cs="Arial"/>
          <w:b/>
          <w:bCs/>
          <w:i/>
          <w:iCs/>
          <w:sz w:val="22"/>
          <w:lang w:val="en-US"/>
        </w:rPr>
        <w:lastRenderedPageBreak/>
        <w:t>Collaboration</w:t>
      </w:r>
      <w:r w:rsidRPr="003F7E83">
        <w:rPr>
          <w:rFonts w:ascii="Arial" w:hAnsi="Arial" w:cs="Arial"/>
          <w:sz w:val="22"/>
          <w:lang w:val="en-US"/>
        </w:rPr>
        <w:t>-</w:t>
      </w:r>
      <w:r w:rsidR="008F73DF" w:rsidRPr="003F7E83">
        <w:rPr>
          <w:rFonts w:ascii="Arial" w:hAnsi="Arial" w:cs="Arial"/>
          <w:sz w:val="22"/>
          <w:lang w:val="en-US"/>
        </w:rPr>
        <w:t xml:space="preserve"> it clearly represents the major engagement form </w:t>
      </w:r>
      <w:proofErr w:type="gramStart"/>
      <w:r w:rsidR="008F73DF" w:rsidRPr="003F7E83">
        <w:rPr>
          <w:rFonts w:ascii="Arial" w:hAnsi="Arial" w:cs="Arial"/>
          <w:sz w:val="22"/>
          <w:lang w:val="en-US"/>
        </w:rPr>
        <w:t>which is</w:t>
      </w:r>
      <w:proofErr w:type="gramEnd"/>
      <w:r w:rsidR="008F73DF" w:rsidRPr="003F7E83">
        <w:rPr>
          <w:rFonts w:ascii="Arial" w:hAnsi="Arial" w:cs="Arial"/>
          <w:sz w:val="22"/>
          <w:lang w:val="en-US"/>
        </w:rPr>
        <w:t xml:space="preserve"> mainly </w:t>
      </w:r>
      <w:proofErr w:type="gramStart"/>
      <w:r w:rsidR="008F73DF" w:rsidRPr="003F7E83">
        <w:rPr>
          <w:rFonts w:ascii="Arial" w:hAnsi="Arial" w:cs="Arial"/>
          <w:sz w:val="22"/>
          <w:lang w:val="en-US"/>
        </w:rPr>
        <w:t>characterized</w:t>
      </w:r>
      <w:proofErr w:type="gramEnd"/>
      <w:r w:rsidR="008F73DF" w:rsidRPr="003F7E83">
        <w:rPr>
          <w:rFonts w:ascii="Arial" w:hAnsi="Arial" w:cs="Arial"/>
          <w:sz w:val="22"/>
          <w:lang w:val="en-US"/>
        </w:rPr>
        <w:t xml:space="preserve"> my mutual trust, shared process of decision making and </w:t>
      </w:r>
      <w:r w:rsidR="0092780E" w:rsidRPr="003F7E83">
        <w:rPr>
          <w:rFonts w:ascii="Arial" w:hAnsi="Arial" w:cs="Arial"/>
          <w:sz w:val="22"/>
          <w:lang w:val="en-US"/>
        </w:rPr>
        <w:t>cohesive</w:t>
      </w:r>
      <w:r w:rsidR="00A359BF" w:rsidRPr="003F7E83">
        <w:rPr>
          <w:rFonts w:ascii="Arial" w:hAnsi="Arial" w:cs="Arial"/>
          <w:sz w:val="22"/>
          <w:lang w:val="en-US"/>
        </w:rPr>
        <w:t xml:space="preserve"> </w:t>
      </w:r>
      <w:r w:rsidR="008F73DF" w:rsidRPr="003F7E83">
        <w:rPr>
          <w:rFonts w:ascii="Arial" w:hAnsi="Arial" w:cs="Arial"/>
          <w:sz w:val="22"/>
          <w:lang w:val="en-US"/>
        </w:rPr>
        <w:t>ownership.</w:t>
      </w:r>
      <w:r w:rsidR="00A359BF" w:rsidRPr="003F7E83">
        <w:rPr>
          <w:rFonts w:ascii="Arial" w:hAnsi="Arial" w:cs="Arial"/>
          <w:sz w:val="22"/>
          <w:lang w:val="en-US"/>
        </w:rPr>
        <w:t xml:space="preserve"> There is no doubt that coordination and communication are often integrated and </w:t>
      </w:r>
      <w:proofErr w:type="gramStart"/>
      <w:r w:rsidR="00A359BF" w:rsidRPr="003F7E83">
        <w:rPr>
          <w:rFonts w:ascii="Arial" w:hAnsi="Arial" w:cs="Arial"/>
          <w:sz w:val="22"/>
          <w:lang w:val="en-US"/>
        </w:rPr>
        <w:t>support towards</w:t>
      </w:r>
      <w:proofErr w:type="gramEnd"/>
      <w:r w:rsidR="00A359BF" w:rsidRPr="003F7E83">
        <w:rPr>
          <w:rFonts w:ascii="Arial" w:hAnsi="Arial" w:cs="Arial"/>
          <w:sz w:val="22"/>
          <w:lang w:val="en-US"/>
        </w:rPr>
        <w:t xml:space="preserve"> strong stakeholder engagement. To maintain collaboration for the project concerning Smith </w:t>
      </w:r>
      <w:r w:rsidR="000629AE" w:rsidRPr="003F7E83">
        <w:rPr>
          <w:rFonts w:ascii="Arial" w:hAnsi="Arial" w:cs="Arial"/>
          <w:sz w:val="22"/>
          <w:lang w:val="en-US"/>
        </w:rPr>
        <w:t>&amp;</w:t>
      </w:r>
      <w:r w:rsidR="00A359BF" w:rsidRPr="003F7E83">
        <w:rPr>
          <w:rFonts w:ascii="Arial" w:hAnsi="Arial" w:cs="Arial"/>
          <w:sz w:val="22"/>
          <w:lang w:val="en-US"/>
        </w:rPr>
        <w:t xml:space="preserve"> </w:t>
      </w:r>
      <w:r w:rsidR="00E641C9" w:rsidRPr="003F7E83">
        <w:rPr>
          <w:rFonts w:ascii="Arial" w:hAnsi="Arial" w:cs="Arial"/>
          <w:sz w:val="22"/>
          <w:lang w:val="en-US"/>
        </w:rPr>
        <w:t>Nephew Company</w:t>
      </w:r>
      <w:r w:rsidR="00A359BF" w:rsidRPr="003F7E83">
        <w:rPr>
          <w:rFonts w:ascii="Arial" w:hAnsi="Arial" w:cs="Arial"/>
          <w:sz w:val="22"/>
          <w:lang w:val="en-US"/>
        </w:rPr>
        <w:t xml:space="preserve">, implementing </w:t>
      </w:r>
      <w:r w:rsidR="00A359BF" w:rsidRPr="003F7E83">
        <w:rPr>
          <w:rFonts w:ascii="Arial" w:hAnsi="Arial" w:cs="Arial"/>
          <w:b/>
          <w:bCs/>
          <w:i/>
          <w:iCs/>
          <w:sz w:val="22"/>
          <w:lang w:val="en-US"/>
        </w:rPr>
        <w:t xml:space="preserve">joint governance </w:t>
      </w:r>
      <w:proofErr w:type="gramStart"/>
      <w:r w:rsidR="00A359BF" w:rsidRPr="003F7E83">
        <w:rPr>
          <w:rFonts w:ascii="Arial" w:hAnsi="Arial" w:cs="Arial"/>
          <w:b/>
          <w:bCs/>
          <w:i/>
          <w:iCs/>
          <w:sz w:val="22"/>
          <w:lang w:val="en-US"/>
        </w:rPr>
        <w:t>model</w:t>
      </w:r>
      <w:proofErr w:type="gramEnd"/>
      <w:r w:rsidR="00A359BF" w:rsidRPr="003F7E83">
        <w:rPr>
          <w:rFonts w:ascii="Arial" w:hAnsi="Arial" w:cs="Arial"/>
          <w:b/>
          <w:bCs/>
          <w:i/>
          <w:iCs/>
          <w:sz w:val="22"/>
          <w:lang w:val="en-US"/>
        </w:rPr>
        <w:t xml:space="preserve"> or framework</w:t>
      </w:r>
      <w:r w:rsidR="00A359BF" w:rsidRPr="003F7E83">
        <w:rPr>
          <w:rFonts w:ascii="Arial" w:hAnsi="Arial" w:cs="Arial"/>
          <w:sz w:val="22"/>
          <w:lang w:val="en-US"/>
        </w:rPr>
        <w:t xml:space="preserve"> will be an effective idea </w:t>
      </w:r>
      <w:r w:rsidR="00661938" w:rsidRPr="003F7E83">
        <w:rPr>
          <w:rFonts w:ascii="Arial" w:hAnsi="Arial" w:cs="Arial"/>
          <w:sz w:val="22"/>
          <w:lang w:val="en-US"/>
        </w:rPr>
        <w:t>through which co</w:t>
      </w:r>
      <w:proofErr w:type="gramStart"/>
      <w:r w:rsidR="00661938" w:rsidRPr="003F7E83">
        <w:rPr>
          <w:rFonts w:ascii="Arial" w:hAnsi="Arial" w:cs="Arial"/>
          <w:sz w:val="22"/>
          <w:lang w:val="en-US"/>
        </w:rPr>
        <w:t>- authored</w:t>
      </w:r>
      <w:proofErr w:type="gramEnd"/>
      <w:r w:rsidR="00661938" w:rsidRPr="003F7E83">
        <w:rPr>
          <w:rFonts w:ascii="Arial" w:hAnsi="Arial" w:cs="Arial"/>
          <w:sz w:val="22"/>
          <w:lang w:val="en-US"/>
        </w:rPr>
        <w:t xml:space="preserve"> progressive reports and allocation of </w:t>
      </w:r>
      <w:r w:rsidR="000629AE" w:rsidRPr="003F7E83">
        <w:rPr>
          <w:rFonts w:ascii="Arial" w:hAnsi="Arial" w:cs="Arial"/>
          <w:sz w:val="22"/>
          <w:lang w:val="en-US"/>
        </w:rPr>
        <w:t>navigation committee</w:t>
      </w:r>
      <w:r w:rsidR="00675C0D" w:rsidRPr="003F7E83">
        <w:rPr>
          <w:rFonts w:ascii="Arial" w:hAnsi="Arial" w:cs="Arial"/>
          <w:sz w:val="22"/>
          <w:lang w:val="en-US"/>
        </w:rPr>
        <w:t xml:space="preserve"> can be ensured</w:t>
      </w:r>
      <w:r w:rsidR="00D9715C" w:rsidRPr="003F7E83">
        <w:rPr>
          <w:rFonts w:ascii="Arial" w:hAnsi="Arial" w:cs="Arial"/>
          <w:sz w:val="22"/>
          <w:lang w:val="en-US"/>
        </w:rPr>
        <w:t xml:space="preserve"> (James Bamford, 2025)</w:t>
      </w:r>
      <w:r w:rsidR="000629AE" w:rsidRPr="003F7E83">
        <w:rPr>
          <w:rFonts w:ascii="Arial" w:hAnsi="Arial" w:cs="Arial"/>
          <w:sz w:val="22"/>
          <w:lang w:val="en-US"/>
        </w:rPr>
        <w:t>.</w:t>
      </w:r>
      <w:r w:rsidR="00675C0D" w:rsidRPr="003F7E83">
        <w:rPr>
          <w:rFonts w:ascii="Arial" w:hAnsi="Arial" w:cs="Arial"/>
          <w:sz w:val="22"/>
          <w:lang w:val="en-US"/>
        </w:rPr>
        <w:t xml:space="preserve"> </w:t>
      </w:r>
      <w:r w:rsidR="004B16E0" w:rsidRPr="003F7E83">
        <w:rPr>
          <w:rFonts w:ascii="Arial" w:hAnsi="Arial" w:cs="Arial"/>
          <w:sz w:val="22"/>
          <w:lang w:val="en-US"/>
        </w:rPr>
        <w:t xml:space="preserve">In </w:t>
      </w:r>
      <w:proofErr w:type="gramStart"/>
      <w:r w:rsidR="004B16E0" w:rsidRPr="003F7E83">
        <w:rPr>
          <w:rFonts w:ascii="Arial" w:hAnsi="Arial" w:cs="Arial"/>
          <w:sz w:val="22"/>
          <w:lang w:val="en-US"/>
        </w:rPr>
        <w:t>the business</w:t>
      </w:r>
      <w:proofErr w:type="gramEnd"/>
      <w:r w:rsidR="004B16E0" w:rsidRPr="003F7E83">
        <w:rPr>
          <w:rFonts w:ascii="Arial" w:hAnsi="Arial" w:cs="Arial"/>
          <w:sz w:val="22"/>
          <w:lang w:val="en-US"/>
        </w:rPr>
        <w:t xml:space="preserve">, conflicts </w:t>
      </w:r>
      <w:proofErr w:type="gramStart"/>
      <w:r w:rsidR="004B16E0" w:rsidRPr="003F7E83">
        <w:rPr>
          <w:rFonts w:ascii="Arial" w:hAnsi="Arial" w:cs="Arial"/>
          <w:sz w:val="22"/>
          <w:lang w:val="en-US"/>
        </w:rPr>
        <w:t>raises</w:t>
      </w:r>
      <w:proofErr w:type="gramEnd"/>
      <w:r w:rsidR="004B16E0" w:rsidRPr="003F7E83">
        <w:rPr>
          <w:rFonts w:ascii="Arial" w:hAnsi="Arial" w:cs="Arial"/>
          <w:sz w:val="22"/>
          <w:lang w:val="en-US"/>
        </w:rPr>
        <w:t xml:space="preserve"> amongst stakeholders because of misconception or ineffective collaboration among them. But with maintaining collaboration among different departments and the stakeholders can </w:t>
      </w:r>
      <w:proofErr w:type="gramStart"/>
      <w:r w:rsidR="004B16E0" w:rsidRPr="003F7E83">
        <w:rPr>
          <w:rFonts w:ascii="Arial" w:hAnsi="Arial" w:cs="Arial"/>
          <w:sz w:val="22"/>
          <w:lang w:val="en-US"/>
        </w:rPr>
        <w:t>definitely result</w:t>
      </w:r>
      <w:proofErr w:type="gramEnd"/>
      <w:r w:rsidR="004B16E0" w:rsidRPr="003F7E83">
        <w:rPr>
          <w:rFonts w:ascii="Arial" w:hAnsi="Arial" w:cs="Arial"/>
          <w:sz w:val="22"/>
          <w:lang w:val="en-US"/>
        </w:rPr>
        <w:t xml:space="preserve"> in solving conflicts</w:t>
      </w:r>
      <w:r w:rsidR="00901CB6" w:rsidRPr="003F7E83">
        <w:rPr>
          <w:rFonts w:ascii="Arial" w:hAnsi="Arial" w:cs="Arial"/>
          <w:sz w:val="22"/>
          <w:lang w:val="en-US"/>
        </w:rPr>
        <w:t xml:space="preserve"> (</w:t>
      </w:r>
      <w:r w:rsidR="00901CB6" w:rsidRPr="003F7E83">
        <w:rPr>
          <w:rFonts w:ascii="Arial" w:hAnsi="Arial" w:cs="Arial"/>
          <w:sz w:val="22"/>
        </w:rPr>
        <w:t>Ali, and Haapasalo, 2023</w:t>
      </w:r>
      <w:r w:rsidR="00901CB6" w:rsidRPr="003F7E83">
        <w:rPr>
          <w:rFonts w:ascii="Arial" w:hAnsi="Arial" w:cs="Arial"/>
          <w:sz w:val="22"/>
          <w:lang w:val="en-US"/>
        </w:rPr>
        <w:t>)</w:t>
      </w:r>
      <w:r w:rsidR="004B16E0" w:rsidRPr="003F7E83">
        <w:rPr>
          <w:rFonts w:ascii="Arial" w:hAnsi="Arial" w:cs="Arial"/>
          <w:sz w:val="22"/>
          <w:lang w:val="en-US"/>
        </w:rPr>
        <w:t xml:space="preserve">. It is because when every member of the business </w:t>
      </w:r>
      <w:proofErr w:type="gramStart"/>
      <w:r w:rsidR="004B16E0" w:rsidRPr="003F7E83">
        <w:rPr>
          <w:rFonts w:ascii="Arial" w:hAnsi="Arial" w:cs="Arial"/>
          <w:sz w:val="22"/>
          <w:lang w:val="en-US"/>
        </w:rPr>
        <w:t>work</w:t>
      </w:r>
      <w:proofErr w:type="gramEnd"/>
      <w:r w:rsidR="004B16E0" w:rsidRPr="003F7E83">
        <w:rPr>
          <w:rFonts w:ascii="Arial" w:hAnsi="Arial" w:cs="Arial"/>
          <w:sz w:val="22"/>
          <w:lang w:val="en-US"/>
        </w:rPr>
        <w:t xml:space="preserve"> in a collaborative </w:t>
      </w:r>
      <w:proofErr w:type="gramStart"/>
      <w:r w:rsidR="004B16E0" w:rsidRPr="003F7E83">
        <w:rPr>
          <w:rFonts w:ascii="Arial" w:hAnsi="Arial" w:cs="Arial"/>
          <w:sz w:val="22"/>
          <w:lang w:val="en-US"/>
        </w:rPr>
        <w:t>manner by</w:t>
      </w:r>
      <w:proofErr w:type="gramEnd"/>
      <w:r w:rsidR="004B16E0" w:rsidRPr="003F7E83">
        <w:rPr>
          <w:rFonts w:ascii="Arial" w:hAnsi="Arial" w:cs="Arial"/>
          <w:sz w:val="22"/>
          <w:lang w:val="en-US"/>
        </w:rPr>
        <w:t xml:space="preserve"> understanding </w:t>
      </w:r>
      <w:r w:rsidR="00E641C9" w:rsidRPr="003F7E83">
        <w:rPr>
          <w:rFonts w:ascii="Arial" w:hAnsi="Arial" w:cs="Arial"/>
          <w:sz w:val="22"/>
          <w:lang w:val="en-US"/>
        </w:rPr>
        <w:t>each other’s</w:t>
      </w:r>
      <w:r w:rsidR="004B16E0" w:rsidRPr="003F7E83">
        <w:rPr>
          <w:rFonts w:ascii="Arial" w:hAnsi="Arial" w:cs="Arial"/>
          <w:sz w:val="22"/>
          <w:lang w:val="en-US"/>
        </w:rPr>
        <w:t xml:space="preserve"> point of view and listening to one another properly by using the active listening skills can result in solving major conflicts. Contrastingly, collaboration can be </w:t>
      </w:r>
      <w:r w:rsidR="001A7DC1" w:rsidRPr="003F7E83">
        <w:rPr>
          <w:rFonts w:ascii="Arial" w:hAnsi="Arial" w:cs="Arial"/>
          <w:sz w:val="22"/>
          <w:lang w:val="en-US"/>
        </w:rPr>
        <w:t xml:space="preserve">hampered because it is resource intensive. It means that for maintaining strong collaboration trust among cultural alignment and enough time is required which is mainly difficult to sustain within such a </w:t>
      </w:r>
      <w:proofErr w:type="gramStart"/>
      <w:r w:rsidR="001A7DC1" w:rsidRPr="003F7E83">
        <w:rPr>
          <w:rFonts w:ascii="Arial" w:hAnsi="Arial" w:cs="Arial"/>
          <w:sz w:val="22"/>
          <w:lang w:val="en-US"/>
        </w:rPr>
        <w:t>famous in</w:t>
      </w:r>
      <w:proofErr w:type="gramEnd"/>
      <w:r w:rsidR="001A7DC1" w:rsidRPr="003F7E83">
        <w:rPr>
          <w:rFonts w:ascii="Arial" w:hAnsi="Arial" w:cs="Arial"/>
          <w:sz w:val="22"/>
          <w:lang w:val="en-US"/>
        </w:rPr>
        <w:t xml:space="preserve"> multinational company </w:t>
      </w:r>
      <w:proofErr w:type="gramStart"/>
      <w:r w:rsidR="001A7DC1" w:rsidRPr="003F7E83">
        <w:rPr>
          <w:rFonts w:ascii="Arial" w:hAnsi="Arial" w:cs="Arial"/>
          <w:sz w:val="22"/>
          <w:lang w:val="en-US"/>
        </w:rPr>
        <w:t>like</w:t>
      </w:r>
      <w:proofErr w:type="gramEnd"/>
      <w:r w:rsidR="001A7DC1" w:rsidRPr="003F7E83">
        <w:rPr>
          <w:rFonts w:ascii="Arial" w:hAnsi="Arial" w:cs="Arial"/>
          <w:sz w:val="22"/>
          <w:lang w:val="en-US"/>
        </w:rPr>
        <w:t xml:space="preserve"> Smith &amp; nephew.</w:t>
      </w:r>
    </w:p>
    <w:p w14:paraId="70DD65BB" w14:textId="77777777" w:rsidR="00E37C87" w:rsidRPr="003F7E83" w:rsidRDefault="00C02F64" w:rsidP="003F7E83">
      <w:pPr>
        <w:pStyle w:val="Heading2"/>
        <w:rPr>
          <w:rFonts w:ascii="Arial" w:hAnsi="Arial" w:cs="Arial"/>
          <w:sz w:val="22"/>
          <w:szCs w:val="22"/>
        </w:rPr>
      </w:pPr>
      <w:bookmarkStart w:id="6" w:name="_Toc213506699"/>
      <w:r w:rsidRPr="003F7E83">
        <w:rPr>
          <w:rFonts w:ascii="Arial" w:hAnsi="Arial" w:cs="Arial"/>
          <w:sz w:val="22"/>
          <w:szCs w:val="22"/>
        </w:rPr>
        <w:t>Evaluating the impact of stakeholder engagement</w:t>
      </w:r>
      <w:bookmarkEnd w:id="6"/>
    </w:p>
    <w:p w14:paraId="7894A261" w14:textId="77777777" w:rsidR="00C02F64" w:rsidRPr="003F7E83" w:rsidRDefault="00E641C9" w:rsidP="003F7E83">
      <w:pPr>
        <w:rPr>
          <w:rFonts w:ascii="Arial" w:hAnsi="Arial" w:cs="Arial"/>
          <w:sz w:val="22"/>
        </w:rPr>
      </w:pPr>
      <w:r w:rsidRPr="003F7E83">
        <w:rPr>
          <w:rFonts w:ascii="Arial" w:hAnsi="Arial" w:cs="Arial"/>
          <w:sz w:val="22"/>
        </w:rPr>
        <w:t xml:space="preserve">Stakeholders are </w:t>
      </w:r>
      <w:r w:rsidR="00356B7F" w:rsidRPr="003F7E83">
        <w:rPr>
          <w:rFonts w:ascii="Arial" w:hAnsi="Arial" w:cs="Arial"/>
          <w:sz w:val="22"/>
        </w:rPr>
        <w:t>the crucial capital resources</w:t>
      </w:r>
      <w:r w:rsidRPr="003F7E83">
        <w:rPr>
          <w:rFonts w:ascii="Arial" w:hAnsi="Arial" w:cs="Arial"/>
          <w:sz w:val="22"/>
        </w:rPr>
        <w:t xml:space="preserve"> </w:t>
      </w:r>
      <w:r w:rsidR="00356B7F" w:rsidRPr="003F7E83">
        <w:rPr>
          <w:rFonts w:ascii="Arial" w:hAnsi="Arial" w:cs="Arial"/>
          <w:sz w:val="22"/>
        </w:rPr>
        <w:t xml:space="preserve">of any business or project because of the roles and </w:t>
      </w:r>
      <w:r w:rsidRPr="003F7E83">
        <w:rPr>
          <w:rFonts w:ascii="Arial" w:hAnsi="Arial" w:cs="Arial"/>
          <w:sz w:val="22"/>
        </w:rPr>
        <w:t>responsibilities</w:t>
      </w:r>
      <w:r w:rsidR="00356B7F" w:rsidRPr="003F7E83">
        <w:rPr>
          <w:rFonts w:ascii="Arial" w:hAnsi="Arial" w:cs="Arial"/>
          <w:sz w:val="22"/>
        </w:rPr>
        <w:t xml:space="preserve"> they play which are mainly in </w:t>
      </w:r>
      <w:r w:rsidRPr="003F7E83">
        <w:rPr>
          <w:rFonts w:ascii="Arial" w:hAnsi="Arial" w:cs="Arial"/>
          <w:sz w:val="22"/>
        </w:rPr>
        <w:t>terms</w:t>
      </w:r>
      <w:r w:rsidR="00356B7F" w:rsidRPr="003F7E83">
        <w:rPr>
          <w:rFonts w:ascii="Arial" w:hAnsi="Arial" w:cs="Arial"/>
          <w:sz w:val="22"/>
        </w:rPr>
        <w:t xml:space="preserve"> of business success as well as growth. The benefits and impact of </w:t>
      </w:r>
      <w:r w:rsidRPr="003F7E83">
        <w:rPr>
          <w:rFonts w:ascii="Arial" w:hAnsi="Arial" w:cs="Arial"/>
          <w:sz w:val="22"/>
        </w:rPr>
        <w:t>stakeholder’s</w:t>
      </w:r>
      <w:r w:rsidR="00356B7F" w:rsidRPr="003F7E83">
        <w:rPr>
          <w:rFonts w:ascii="Arial" w:hAnsi="Arial" w:cs="Arial"/>
          <w:sz w:val="22"/>
        </w:rPr>
        <w:t xml:space="preserve"> </w:t>
      </w:r>
      <w:r w:rsidR="00140C69" w:rsidRPr="003F7E83">
        <w:rPr>
          <w:rFonts w:ascii="Arial" w:hAnsi="Arial" w:cs="Arial"/>
          <w:sz w:val="22"/>
        </w:rPr>
        <w:t>engagement in the project are explained through,</w:t>
      </w:r>
    </w:p>
    <w:p w14:paraId="79264F5B" w14:textId="77777777" w:rsidR="00140C69" w:rsidRPr="003F7E83" w:rsidRDefault="00140C69" w:rsidP="003F7E83">
      <w:pPr>
        <w:rPr>
          <w:rFonts w:ascii="Arial" w:hAnsi="Arial" w:cs="Arial"/>
          <w:sz w:val="22"/>
        </w:rPr>
      </w:pPr>
      <w:r w:rsidRPr="003F7E83">
        <w:rPr>
          <w:rFonts w:ascii="Arial" w:hAnsi="Arial" w:cs="Arial"/>
          <w:b/>
          <w:bCs/>
          <w:i/>
          <w:iCs/>
          <w:sz w:val="22"/>
        </w:rPr>
        <w:t>Better creativity &amp; improved product quality</w:t>
      </w:r>
      <w:r w:rsidRPr="003F7E83">
        <w:rPr>
          <w:rFonts w:ascii="Arial" w:hAnsi="Arial" w:cs="Arial"/>
          <w:sz w:val="22"/>
        </w:rPr>
        <w:t>-</w:t>
      </w:r>
      <w:r w:rsidR="00E57414" w:rsidRPr="003F7E83">
        <w:rPr>
          <w:rFonts w:ascii="Arial" w:hAnsi="Arial" w:cs="Arial"/>
          <w:sz w:val="22"/>
          <w:lang w:val="en-US"/>
        </w:rPr>
        <w:t xml:space="preserve"> stakeholder engagement play a major role in ensuring better creativity along with improving overall product quality. Impact of </w:t>
      </w:r>
      <w:r w:rsidR="003B2121" w:rsidRPr="003F7E83">
        <w:rPr>
          <w:rFonts w:ascii="Arial" w:hAnsi="Arial" w:cs="Arial"/>
          <w:sz w:val="22"/>
          <w:lang w:val="en-US"/>
        </w:rPr>
        <w:t>stakeholder</w:t>
      </w:r>
      <w:r w:rsidR="00E57414" w:rsidRPr="003F7E83">
        <w:rPr>
          <w:rFonts w:ascii="Arial" w:hAnsi="Arial" w:cs="Arial"/>
          <w:sz w:val="22"/>
          <w:lang w:val="en-US"/>
        </w:rPr>
        <w:t xml:space="preserve"> engagement helps the business to achieve higher peaks and attain success easily</w:t>
      </w:r>
      <w:r w:rsidR="003B2121" w:rsidRPr="003F7E83">
        <w:rPr>
          <w:rFonts w:ascii="Arial" w:hAnsi="Arial" w:cs="Arial"/>
          <w:sz w:val="22"/>
          <w:lang w:val="en-US"/>
        </w:rPr>
        <w:t xml:space="preserve"> (Sunil Gulia</w:t>
      </w:r>
      <w:r w:rsidR="005B321B" w:rsidRPr="003F7E83">
        <w:rPr>
          <w:rFonts w:ascii="Arial" w:hAnsi="Arial" w:cs="Arial"/>
          <w:sz w:val="22"/>
          <w:lang w:val="en-US"/>
        </w:rPr>
        <w:t>, 2023</w:t>
      </w:r>
      <w:r w:rsidR="003B2121" w:rsidRPr="003F7E83">
        <w:rPr>
          <w:rFonts w:ascii="Arial" w:hAnsi="Arial" w:cs="Arial"/>
          <w:sz w:val="22"/>
          <w:lang w:val="en-US"/>
        </w:rPr>
        <w:t>)</w:t>
      </w:r>
      <w:r w:rsidR="00E57414" w:rsidRPr="003F7E83">
        <w:rPr>
          <w:rFonts w:ascii="Arial" w:hAnsi="Arial" w:cs="Arial"/>
          <w:sz w:val="22"/>
          <w:lang w:val="en-US"/>
        </w:rPr>
        <w:t>.</w:t>
      </w:r>
      <w:r w:rsidR="00AA79F6" w:rsidRPr="003F7E83">
        <w:rPr>
          <w:rFonts w:ascii="Arial" w:hAnsi="Arial" w:cs="Arial"/>
          <w:sz w:val="22"/>
          <w:lang w:val="en-US"/>
        </w:rPr>
        <w:t xml:space="preserve"> In the </w:t>
      </w:r>
      <w:proofErr w:type="gramStart"/>
      <w:r w:rsidR="00AA79F6" w:rsidRPr="003F7E83">
        <w:rPr>
          <w:rFonts w:ascii="Arial" w:hAnsi="Arial" w:cs="Arial"/>
          <w:sz w:val="22"/>
          <w:lang w:val="en-US"/>
        </w:rPr>
        <w:t>project</w:t>
      </w:r>
      <w:r w:rsidR="003A5E76" w:rsidRPr="003F7E83">
        <w:rPr>
          <w:rFonts w:ascii="Arial" w:hAnsi="Arial" w:cs="Arial"/>
          <w:sz w:val="22"/>
          <w:lang w:val="en-US"/>
        </w:rPr>
        <w:t xml:space="preserve"> Smith &amp; N</w:t>
      </w:r>
      <w:r w:rsidR="00AA79F6" w:rsidRPr="003F7E83">
        <w:rPr>
          <w:rFonts w:ascii="Arial" w:hAnsi="Arial" w:cs="Arial"/>
          <w:sz w:val="22"/>
          <w:lang w:val="en-US"/>
        </w:rPr>
        <w:t>ephew company</w:t>
      </w:r>
      <w:proofErr w:type="gramEnd"/>
      <w:r w:rsidR="00AA79F6" w:rsidRPr="003F7E83">
        <w:rPr>
          <w:rFonts w:ascii="Arial" w:hAnsi="Arial" w:cs="Arial"/>
          <w:sz w:val="22"/>
          <w:lang w:val="en-US"/>
        </w:rPr>
        <w:t xml:space="preserve">, engaging patients, clinicians, other partners </w:t>
      </w:r>
      <w:proofErr w:type="gramStart"/>
      <w:r w:rsidR="00AA79F6" w:rsidRPr="003F7E83">
        <w:rPr>
          <w:rFonts w:ascii="Arial" w:hAnsi="Arial" w:cs="Arial"/>
          <w:sz w:val="22"/>
          <w:lang w:val="en-US"/>
        </w:rPr>
        <w:t>helps</w:t>
      </w:r>
      <w:proofErr w:type="gramEnd"/>
      <w:r w:rsidR="00AA79F6" w:rsidRPr="003F7E83">
        <w:rPr>
          <w:rFonts w:ascii="Arial" w:hAnsi="Arial" w:cs="Arial"/>
          <w:sz w:val="22"/>
          <w:lang w:val="en-US"/>
        </w:rPr>
        <w:t xml:space="preserve"> the business to integrate authentic information which further helps in creating the product in a better quality and that fits with the preferences and requirements of end users.</w:t>
      </w:r>
      <w:r w:rsidR="00930AE7" w:rsidRPr="003F7E83">
        <w:rPr>
          <w:rFonts w:ascii="Arial" w:hAnsi="Arial" w:cs="Arial"/>
          <w:sz w:val="22"/>
          <w:lang w:val="en-US"/>
        </w:rPr>
        <w:t xml:space="preserve"> In addition to this, engagement of different stakeholders like regulatory teams, research and development </w:t>
      </w:r>
      <w:proofErr w:type="gramStart"/>
      <w:r w:rsidR="00930AE7" w:rsidRPr="003F7E83">
        <w:rPr>
          <w:rFonts w:ascii="Arial" w:hAnsi="Arial" w:cs="Arial"/>
          <w:sz w:val="22"/>
          <w:lang w:val="en-US"/>
        </w:rPr>
        <w:t>team</w:t>
      </w:r>
      <w:proofErr w:type="gramEnd"/>
      <w:r w:rsidR="00930AE7" w:rsidRPr="003F7E83">
        <w:rPr>
          <w:rFonts w:ascii="Arial" w:hAnsi="Arial" w:cs="Arial"/>
          <w:sz w:val="22"/>
          <w:lang w:val="en-US"/>
        </w:rPr>
        <w:t xml:space="preserve"> or clinical partners also make sure that whatever creativity is maintained in the business is completely evidence based as well as compliments with the medical rules and regulations.</w:t>
      </w:r>
    </w:p>
    <w:p w14:paraId="4DBF5A75" w14:textId="77777777" w:rsidR="00140C69" w:rsidRPr="003F7E83" w:rsidRDefault="00E641C9" w:rsidP="003F7E83">
      <w:pPr>
        <w:rPr>
          <w:rFonts w:ascii="Arial" w:hAnsi="Arial" w:cs="Arial"/>
          <w:sz w:val="22"/>
          <w:lang w:val="en-US"/>
        </w:rPr>
      </w:pPr>
      <w:r w:rsidRPr="003F7E83">
        <w:rPr>
          <w:rFonts w:ascii="Arial" w:hAnsi="Arial" w:cs="Arial"/>
          <w:b/>
          <w:bCs/>
          <w:i/>
          <w:iCs/>
          <w:sz w:val="22"/>
        </w:rPr>
        <w:t>Strengthened</w:t>
      </w:r>
      <w:r w:rsidR="00E57414" w:rsidRPr="003F7E83">
        <w:rPr>
          <w:rFonts w:ascii="Arial" w:hAnsi="Arial" w:cs="Arial"/>
          <w:b/>
          <w:bCs/>
          <w:i/>
          <w:iCs/>
          <w:sz w:val="22"/>
        </w:rPr>
        <w:t xml:space="preserve"> business efficiency</w:t>
      </w:r>
      <w:r w:rsidR="00E57414" w:rsidRPr="003F7E83">
        <w:rPr>
          <w:rFonts w:ascii="Arial" w:hAnsi="Arial" w:cs="Arial"/>
          <w:sz w:val="22"/>
        </w:rPr>
        <w:t>-</w:t>
      </w:r>
      <w:r w:rsidR="00706FC2" w:rsidRPr="003F7E83">
        <w:rPr>
          <w:rFonts w:ascii="Arial" w:hAnsi="Arial" w:cs="Arial"/>
          <w:sz w:val="22"/>
          <w:lang w:val="en-US"/>
        </w:rPr>
        <w:t xml:space="preserve"> every stakeholder engagement also make sure that business efficiency is totally maintained and strengthened significantly</w:t>
      </w:r>
      <w:r w:rsidR="00894EDC" w:rsidRPr="003F7E83">
        <w:rPr>
          <w:rFonts w:ascii="Arial" w:hAnsi="Arial" w:cs="Arial"/>
          <w:sz w:val="22"/>
          <w:lang w:val="en-US"/>
        </w:rPr>
        <w:t xml:space="preserve"> and achieves mutual aim</w:t>
      </w:r>
      <w:r w:rsidR="00706FC2" w:rsidRPr="003F7E83">
        <w:rPr>
          <w:rFonts w:ascii="Arial" w:hAnsi="Arial" w:cs="Arial"/>
          <w:sz w:val="22"/>
          <w:lang w:val="en-US"/>
        </w:rPr>
        <w:t xml:space="preserve">. Cross functional meetings </w:t>
      </w:r>
      <w:proofErr w:type="gramStart"/>
      <w:r w:rsidR="00706FC2" w:rsidRPr="003F7E83">
        <w:rPr>
          <w:rFonts w:ascii="Arial" w:hAnsi="Arial" w:cs="Arial"/>
          <w:sz w:val="22"/>
          <w:lang w:val="en-US"/>
        </w:rPr>
        <w:t>among</w:t>
      </w:r>
      <w:proofErr w:type="gramEnd"/>
      <w:r w:rsidR="00706FC2" w:rsidRPr="003F7E83">
        <w:rPr>
          <w:rFonts w:ascii="Arial" w:hAnsi="Arial" w:cs="Arial"/>
          <w:sz w:val="22"/>
          <w:lang w:val="en-US"/>
        </w:rPr>
        <w:t xml:space="preserve"> different departments</w:t>
      </w:r>
      <w:r w:rsidR="003A5E76" w:rsidRPr="003F7E83">
        <w:rPr>
          <w:rFonts w:ascii="Arial" w:hAnsi="Arial" w:cs="Arial"/>
          <w:sz w:val="22"/>
          <w:lang w:val="en-US"/>
        </w:rPr>
        <w:t xml:space="preserve"> and stakeholders of Smith &amp; N</w:t>
      </w:r>
      <w:r w:rsidR="00706FC2" w:rsidRPr="003F7E83">
        <w:rPr>
          <w:rFonts w:ascii="Arial" w:hAnsi="Arial" w:cs="Arial"/>
          <w:sz w:val="22"/>
          <w:lang w:val="en-US"/>
        </w:rPr>
        <w:t>ephew company results in the reduction of extra efforts or duplicated efforts which fu</w:t>
      </w:r>
      <w:r w:rsidR="003A5E76" w:rsidRPr="003F7E83">
        <w:rPr>
          <w:rFonts w:ascii="Arial" w:hAnsi="Arial" w:cs="Arial"/>
          <w:sz w:val="22"/>
          <w:lang w:val="en-US"/>
        </w:rPr>
        <w:t xml:space="preserve">rther </w:t>
      </w:r>
      <w:proofErr w:type="gramStart"/>
      <w:r w:rsidR="003A5E76" w:rsidRPr="003F7E83">
        <w:rPr>
          <w:rFonts w:ascii="Arial" w:hAnsi="Arial" w:cs="Arial"/>
          <w:sz w:val="22"/>
          <w:lang w:val="en-US"/>
        </w:rPr>
        <w:t>helps</w:t>
      </w:r>
      <w:proofErr w:type="gramEnd"/>
      <w:r w:rsidR="003A5E76" w:rsidRPr="003F7E83">
        <w:rPr>
          <w:rFonts w:ascii="Arial" w:hAnsi="Arial" w:cs="Arial"/>
          <w:sz w:val="22"/>
          <w:lang w:val="en-US"/>
        </w:rPr>
        <w:t xml:space="preserve"> to </w:t>
      </w:r>
      <w:r w:rsidR="00706FC2" w:rsidRPr="003F7E83">
        <w:rPr>
          <w:rFonts w:ascii="Arial" w:hAnsi="Arial" w:cs="Arial"/>
          <w:sz w:val="22"/>
          <w:lang w:val="en-US"/>
        </w:rPr>
        <w:t xml:space="preserve">track </w:t>
      </w:r>
      <w:r w:rsidR="00706FC2" w:rsidRPr="003F7E83">
        <w:rPr>
          <w:rFonts w:ascii="Arial" w:hAnsi="Arial" w:cs="Arial"/>
          <w:sz w:val="22"/>
          <w:lang w:val="en-US"/>
        </w:rPr>
        <w:lastRenderedPageBreak/>
        <w:t>progress in business.</w:t>
      </w:r>
      <w:r w:rsidR="003A5E76" w:rsidRPr="003F7E83">
        <w:rPr>
          <w:rFonts w:ascii="Arial" w:hAnsi="Arial" w:cs="Arial"/>
          <w:sz w:val="22"/>
          <w:lang w:val="en-US"/>
        </w:rPr>
        <w:t xml:space="preserve"> It also helps in enhancing streamline workflow management as well as utilization of different resources in a manageable way which further results in cost control along with delivery of products on time.</w:t>
      </w:r>
      <w:r w:rsidR="003E4AA2" w:rsidRPr="003F7E83">
        <w:rPr>
          <w:rFonts w:ascii="Arial" w:hAnsi="Arial" w:cs="Arial"/>
          <w:sz w:val="22"/>
          <w:lang w:val="en-US"/>
        </w:rPr>
        <w:t xml:space="preserve"> As a result, every work is properly done in effective manner. It is because of engagement of </w:t>
      </w:r>
      <w:proofErr w:type="gramStart"/>
      <w:r w:rsidR="003E4AA2" w:rsidRPr="003F7E83">
        <w:rPr>
          <w:rFonts w:ascii="Arial" w:hAnsi="Arial" w:cs="Arial"/>
          <w:sz w:val="22"/>
          <w:lang w:val="en-US"/>
        </w:rPr>
        <w:t>different to</w:t>
      </w:r>
      <w:proofErr w:type="gramEnd"/>
      <w:r w:rsidR="003E4AA2" w:rsidRPr="003F7E83">
        <w:rPr>
          <w:rFonts w:ascii="Arial" w:hAnsi="Arial" w:cs="Arial"/>
          <w:sz w:val="22"/>
          <w:lang w:val="en-US"/>
        </w:rPr>
        <w:t xml:space="preserve"> stakeholders who also </w:t>
      </w:r>
      <w:proofErr w:type="gramStart"/>
      <w:r w:rsidR="003E4AA2" w:rsidRPr="003F7E83">
        <w:rPr>
          <w:rFonts w:ascii="Arial" w:hAnsi="Arial" w:cs="Arial"/>
          <w:sz w:val="22"/>
          <w:lang w:val="en-US"/>
        </w:rPr>
        <w:t>helps</w:t>
      </w:r>
      <w:proofErr w:type="gramEnd"/>
      <w:r w:rsidR="003E4AA2" w:rsidRPr="003F7E83">
        <w:rPr>
          <w:rFonts w:ascii="Arial" w:hAnsi="Arial" w:cs="Arial"/>
          <w:sz w:val="22"/>
          <w:lang w:val="en-US"/>
        </w:rPr>
        <w:t xml:space="preserve"> in</w:t>
      </w:r>
      <w:r w:rsidR="0031704A" w:rsidRPr="003F7E83">
        <w:rPr>
          <w:rFonts w:ascii="Arial" w:hAnsi="Arial" w:cs="Arial"/>
          <w:sz w:val="22"/>
          <w:lang w:val="en-US"/>
        </w:rPr>
        <w:t xml:space="preserve"> better </w:t>
      </w:r>
      <w:proofErr w:type="gramStart"/>
      <w:r w:rsidR="0031704A" w:rsidRPr="003F7E83">
        <w:rPr>
          <w:rFonts w:ascii="Arial" w:hAnsi="Arial" w:cs="Arial"/>
          <w:sz w:val="22"/>
          <w:lang w:val="en-US"/>
        </w:rPr>
        <w:t>decision making</w:t>
      </w:r>
      <w:proofErr w:type="gramEnd"/>
      <w:r w:rsidR="0031704A" w:rsidRPr="003F7E83">
        <w:rPr>
          <w:rFonts w:ascii="Arial" w:hAnsi="Arial" w:cs="Arial"/>
          <w:sz w:val="22"/>
          <w:lang w:val="en-US"/>
        </w:rPr>
        <w:t xml:space="preserve"> process and eventually strengthening project and business efficiency.</w:t>
      </w:r>
    </w:p>
    <w:p w14:paraId="40FE12D8" w14:textId="77777777" w:rsidR="00E5549E" w:rsidRPr="003F7E83" w:rsidRDefault="00E5549E" w:rsidP="003F7E83">
      <w:pPr>
        <w:rPr>
          <w:rFonts w:ascii="Arial" w:hAnsi="Arial" w:cs="Arial"/>
          <w:sz w:val="22"/>
          <w:lang w:val="en-US"/>
        </w:rPr>
      </w:pPr>
      <w:r w:rsidRPr="003F7E83">
        <w:rPr>
          <w:rFonts w:ascii="Arial" w:hAnsi="Arial" w:cs="Arial"/>
          <w:b/>
          <w:bCs/>
          <w:i/>
          <w:iCs/>
          <w:sz w:val="22"/>
          <w:lang w:val="en-US"/>
        </w:rPr>
        <w:t xml:space="preserve">Improved </w:t>
      </w:r>
      <w:r w:rsidR="00513021" w:rsidRPr="003F7E83">
        <w:rPr>
          <w:rFonts w:ascii="Arial" w:hAnsi="Arial" w:cs="Arial"/>
          <w:b/>
          <w:bCs/>
          <w:i/>
          <w:iCs/>
          <w:sz w:val="22"/>
          <w:lang w:val="en-US"/>
        </w:rPr>
        <w:t>customer trust and market performance-</w:t>
      </w:r>
      <w:r w:rsidR="00513021" w:rsidRPr="003F7E83">
        <w:rPr>
          <w:rFonts w:ascii="Arial" w:hAnsi="Arial" w:cs="Arial"/>
          <w:sz w:val="22"/>
          <w:lang w:val="en-US"/>
        </w:rPr>
        <w:t xml:space="preserve"> stakeholder engagement is very important because it </w:t>
      </w:r>
      <w:proofErr w:type="gramStart"/>
      <w:r w:rsidR="00513021" w:rsidRPr="003F7E83">
        <w:rPr>
          <w:rFonts w:ascii="Arial" w:hAnsi="Arial" w:cs="Arial"/>
          <w:sz w:val="22"/>
          <w:lang w:val="en-US"/>
        </w:rPr>
        <w:t>play</w:t>
      </w:r>
      <w:proofErr w:type="gramEnd"/>
      <w:r w:rsidR="00513021" w:rsidRPr="003F7E83">
        <w:rPr>
          <w:rFonts w:ascii="Arial" w:hAnsi="Arial" w:cs="Arial"/>
          <w:sz w:val="22"/>
          <w:lang w:val="en-US"/>
        </w:rPr>
        <w:t xml:space="preserve"> major role in improving the performance of business in current market through which strong customer trust can be easily built.</w:t>
      </w:r>
      <w:r w:rsidR="00D8034E" w:rsidRPr="003F7E83">
        <w:rPr>
          <w:rFonts w:ascii="Arial" w:hAnsi="Arial" w:cs="Arial"/>
          <w:sz w:val="22"/>
          <w:lang w:val="en-US"/>
        </w:rPr>
        <w:t xml:space="preserve"> Engaging internal as well as external stakeholders make a direct impact on the way business performs</w:t>
      </w:r>
      <w:r w:rsidR="005504DB" w:rsidRPr="003F7E83">
        <w:rPr>
          <w:rFonts w:ascii="Arial" w:hAnsi="Arial" w:cs="Arial"/>
          <w:sz w:val="22"/>
          <w:lang w:val="en-US"/>
        </w:rPr>
        <w:t xml:space="preserve"> (</w:t>
      </w:r>
      <w:r w:rsidR="005504DB" w:rsidRPr="003F7E83">
        <w:rPr>
          <w:rFonts w:ascii="Arial" w:hAnsi="Arial" w:cs="Arial"/>
          <w:sz w:val="22"/>
        </w:rPr>
        <w:t>Francesca Castro</w:t>
      </w:r>
      <w:r w:rsidR="005B321B" w:rsidRPr="003F7E83">
        <w:rPr>
          <w:rFonts w:ascii="Arial" w:hAnsi="Arial" w:cs="Arial"/>
          <w:sz w:val="22"/>
        </w:rPr>
        <w:t>, 2024</w:t>
      </w:r>
      <w:r w:rsidR="005504DB" w:rsidRPr="003F7E83">
        <w:rPr>
          <w:rFonts w:ascii="Arial" w:hAnsi="Arial" w:cs="Arial"/>
          <w:sz w:val="22"/>
          <w:lang w:val="en-US"/>
        </w:rPr>
        <w:t>)</w:t>
      </w:r>
      <w:r w:rsidR="00D8034E" w:rsidRPr="003F7E83">
        <w:rPr>
          <w:rFonts w:ascii="Arial" w:hAnsi="Arial" w:cs="Arial"/>
          <w:sz w:val="22"/>
          <w:lang w:val="en-US"/>
        </w:rPr>
        <w:t xml:space="preserve">. In the context </w:t>
      </w:r>
      <w:proofErr w:type="gramStart"/>
      <w:r w:rsidR="00D8034E" w:rsidRPr="003F7E83">
        <w:rPr>
          <w:rFonts w:ascii="Arial" w:hAnsi="Arial" w:cs="Arial"/>
          <w:sz w:val="22"/>
          <w:lang w:val="en-US"/>
        </w:rPr>
        <w:t>to</w:t>
      </w:r>
      <w:proofErr w:type="gramEnd"/>
      <w:r w:rsidR="00D8034E" w:rsidRPr="003F7E83">
        <w:rPr>
          <w:rFonts w:ascii="Arial" w:hAnsi="Arial" w:cs="Arial"/>
          <w:sz w:val="22"/>
          <w:lang w:val="en-US"/>
        </w:rPr>
        <w:t xml:space="preserve"> Smith &amp; Nephew </w:t>
      </w:r>
      <w:r w:rsidR="005B321B" w:rsidRPr="003F7E83">
        <w:rPr>
          <w:rFonts w:ascii="Arial" w:hAnsi="Arial" w:cs="Arial"/>
          <w:sz w:val="22"/>
          <w:lang w:val="en-US"/>
        </w:rPr>
        <w:t>Company</w:t>
      </w:r>
      <w:r w:rsidR="00D8034E" w:rsidRPr="003F7E83">
        <w:rPr>
          <w:rFonts w:ascii="Arial" w:hAnsi="Arial" w:cs="Arial"/>
          <w:sz w:val="22"/>
          <w:lang w:val="en-US"/>
        </w:rPr>
        <w:t xml:space="preserve">, by involving clinicians or other healthcare </w:t>
      </w:r>
      <w:proofErr w:type="gramStart"/>
      <w:r w:rsidR="00D8034E" w:rsidRPr="003F7E83">
        <w:rPr>
          <w:rFonts w:ascii="Arial" w:hAnsi="Arial" w:cs="Arial"/>
          <w:sz w:val="22"/>
          <w:lang w:val="en-US"/>
        </w:rPr>
        <w:t>professional</w:t>
      </w:r>
      <w:proofErr w:type="gramEnd"/>
      <w:r w:rsidR="00D8034E" w:rsidRPr="003F7E83">
        <w:rPr>
          <w:rFonts w:ascii="Arial" w:hAnsi="Arial" w:cs="Arial"/>
          <w:sz w:val="22"/>
          <w:lang w:val="en-US"/>
        </w:rPr>
        <w:t xml:space="preserve"> and the process of testing or launching the device, clinical legitimacy is being built which helps the customer to distinguish the product</w:t>
      </w:r>
      <w:r w:rsidR="00012924" w:rsidRPr="003F7E83">
        <w:rPr>
          <w:rFonts w:ascii="Arial" w:hAnsi="Arial" w:cs="Arial"/>
          <w:sz w:val="22"/>
          <w:lang w:val="en-US"/>
        </w:rPr>
        <w:t xml:space="preserve"> from those products that are provided by </w:t>
      </w:r>
      <w:r w:rsidR="005B321B" w:rsidRPr="003F7E83">
        <w:rPr>
          <w:rFonts w:ascii="Arial" w:hAnsi="Arial" w:cs="Arial"/>
          <w:sz w:val="22"/>
          <w:lang w:val="en-US"/>
        </w:rPr>
        <w:t>non-medical</w:t>
      </w:r>
      <w:r w:rsidR="00012924" w:rsidRPr="003F7E83">
        <w:rPr>
          <w:rFonts w:ascii="Arial" w:hAnsi="Arial" w:cs="Arial"/>
          <w:sz w:val="22"/>
          <w:lang w:val="en-US"/>
        </w:rPr>
        <w:t xml:space="preserve"> brands. Patients are mainly the end users of </w:t>
      </w:r>
      <w:proofErr w:type="gramStart"/>
      <w:r w:rsidR="00012924" w:rsidRPr="003F7E83">
        <w:rPr>
          <w:rFonts w:ascii="Arial" w:hAnsi="Arial" w:cs="Arial"/>
          <w:sz w:val="22"/>
          <w:lang w:val="en-US"/>
        </w:rPr>
        <w:t>product</w:t>
      </w:r>
      <w:proofErr w:type="gramEnd"/>
      <w:r w:rsidR="00012924" w:rsidRPr="003F7E83">
        <w:rPr>
          <w:rFonts w:ascii="Arial" w:hAnsi="Arial" w:cs="Arial"/>
          <w:sz w:val="22"/>
          <w:lang w:val="en-US"/>
        </w:rPr>
        <w:t xml:space="preserve"> and often considered as the major stakeholder who has a strong role to play in </w:t>
      </w:r>
      <w:proofErr w:type="gramStart"/>
      <w:r w:rsidR="00012924" w:rsidRPr="003F7E83">
        <w:rPr>
          <w:rFonts w:ascii="Arial" w:hAnsi="Arial" w:cs="Arial"/>
          <w:sz w:val="22"/>
          <w:lang w:val="en-US"/>
        </w:rPr>
        <w:t>the business</w:t>
      </w:r>
      <w:proofErr w:type="gramEnd"/>
      <w:r w:rsidR="00012924" w:rsidRPr="003F7E83">
        <w:rPr>
          <w:rFonts w:ascii="Arial" w:hAnsi="Arial" w:cs="Arial"/>
          <w:sz w:val="22"/>
          <w:lang w:val="en-US"/>
        </w:rPr>
        <w:t xml:space="preserve"> performance. Including patients in the business through conducting survey or usability studies helps the business to generate brand advocacy as well as</w:t>
      </w:r>
      <w:r w:rsidR="00223DD1" w:rsidRPr="003F7E83">
        <w:rPr>
          <w:rFonts w:ascii="Arial" w:hAnsi="Arial" w:cs="Arial"/>
          <w:sz w:val="22"/>
          <w:lang w:val="en-US"/>
        </w:rPr>
        <w:t xml:space="preserve"> positive feedback or word of mouth. By strongly aligning the business activities and product with the </w:t>
      </w:r>
      <w:proofErr w:type="gramStart"/>
      <w:r w:rsidR="00223DD1" w:rsidRPr="003F7E83">
        <w:rPr>
          <w:rFonts w:ascii="Arial" w:hAnsi="Arial" w:cs="Arial"/>
          <w:sz w:val="22"/>
          <w:lang w:val="en-US"/>
        </w:rPr>
        <w:t>feedbacks</w:t>
      </w:r>
      <w:proofErr w:type="gramEnd"/>
      <w:r w:rsidR="00223DD1" w:rsidRPr="003F7E83">
        <w:rPr>
          <w:rFonts w:ascii="Arial" w:hAnsi="Arial" w:cs="Arial"/>
          <w:sz w:val="22"/>
          <w:lang w:val="en-US"/>
        </w:rPr>
        <w:t xml:space="preserve"> provided by the patients, corporate social responsibility of the business can be strengthened showcasing the dedication of company </w:t>
      </w:r>
      <w:r w:rsidR="005B321B" w:rsidRPr="003F7E83">
        <w:rPr>
          <w:rFonts w:ascii="Arial" w:hAnsi="Arial" w:cs="Arial"/>
          <w:sz w:val="22"/>
          <w:lang w:val="en-US"/>
        </w:rPr>
        <w:t>towards</w:t>
      </w:r>
      <w:r w:rsidR="00223DD1" w:rsidRPr="003F7E83">
        <w:rPr>
          <w:rFonts w:ascii="Arial" w:hAnsi="Arial" w:cs="Arial"/>
          <w:sz w:val="22"/>
          <w:lang w:val="en-US"/>
        </w:rPr>
        <w:t xml:space="preserve"> society.</w:t>
      </w:r>
    </w:p>
    <w:p w14:paraId="6E25C83A" w14:textId="77777777" w:rsidR="00E5549E" w:rsidRPr="003F7E83" w:rsidRDefault="00223DD1" w:rsidP="003F7E83">
      <w:pPr>
        <w:rPr>
          <w:rFonts w:ascii="Arial" w:hAnsi="Arial" w:cs="Arial"/>
          <w:b/>
          <w:bCs/>
          <w:i/>
          <w:iCs/>
          <w:sz w:val="22"/>
          <w:lang w:val="en-US"/>
        </w:rPr>
      </w:pPr>
      <w:r w:rsidRPr="003F7E83">
        <w:rPr>
          <w:rFonts w:ascii="Arial" w:hAnsi="Arial" w:cs="Arial"/>
          <w:b/>
          <w:bCs/>
          <w:i/>
          <w:iCs/>
          <w:sz w:val="22"/>
          <w:lang w:val="en-US"/>
        </w:rPr>
        <w:t>Recommendations</w:t>
      </w:r>
    </w:p>
    <w:p w14:paraId="3A7F3828" w14:textId="77777777" w:rsidR="00223DD1" w:rsidRPr="003F7E83" w:rsidRDefault="007F1F6C" w:rsidP="003F7E83">
      <w:pPr>
        <w:rPr>
          <w:rFonts w:ascii="Arial" w:hAnsi="Arial" w:cs="Arial"/>
          <w:sz w:val="22"/>
          <w:lang w:val="en-US"/>
        </w:rPr>
      </w:pPr>
      <w:proofErr w:type="gramStart"/>
      <w:r w:rsidRPr="003F7E83">
        <w:rPr>
          <w:rFonts w:ascii="Arial" w:hAnsi="Arial" w:cs="Arial"/>
          <w:sz w:val="22"/>
          <w:lang w:val="en-US"/>
        </w:rPr>
        <w:t>Despite of</w:t>
      </w:r>
      <w:proofErr w:type="gramEnd"/>
      <w:r w:rsidRPr="003F7E83">
        <w:rPr>
          <w:rFonts w:ascii="Arial" w:hAnsi="Arial" w:cs="Arial"/>
          <w:sz w:val="22"/>
          <w:lang w:val="en-US"/>
        </w:rPr>
        <w:t xml:space="preserve"> having strong stakeholder engagement and its positive impact on the business, there can be situations where </w:t>
      </w:r>
      <w:r w:rsidR="00A77000" w:rsidRPr="003F7E83">
        <w:rPr>
          <w:rFonts w:ascii="Arial" w:hAnsi="Arial" w:cs="Arial"/>
          <w:sz w:val="22"/>
          <w:lang w:val="en-US"/>
        </w:rPr>
        <w:t>Smith &amp; Nephew</w:t>
      </w:r>
      <w:r w:rsidRPr="003F7E83">
        <w:rPr>
          <w:rFonts w:ascii="Arial" w:hAnsi="Arial" w:cs="Arial"/>
          <w:sz w:val="22"/>
          <w:lang w:val="en-US"/>
        </w:rPr>
        <w:t xml:space="preserve"> </w:t>
      </w:r>
      <w:r w:rsidR="005D1579" w:rsidRPr="003F7E83">
        <w:rPr>
          <w:rFonts w:ascii="Arial" w:hAnsi="Arial" w:cs="Arial"/>
          <w:sz w:val="22"/>
          <w:lang w:val="en-US"/>
        </w:rPr>
        <w:t>Company</w:t>
      </w:r>
      <w:r w:rsidRPr="003F7E83">
        <w:rPr>
          <w:rFonts w:ascii="Arial" w:hAnsi="Arial" w:cs="Arial"/>
          <w:sz w:val="22"/>
          <w:lang w:val="en-US"/>
        </w:rPr>
        <w:t xml:space="preserve"> can face challenges like conflicts, data security issues</w:t>
      </w:r>
      <w:r w:rsidR="00FA31B9" w:rsidRPr="003F7E83">
        <w:rPr>
          <w:rFonts w:ascii="Arial" w:hAnsi="Arial" w:cs="Arial"/>
          <w:sz w:val="22"/>
          <w:lang w:val="en-US"/>
        </w:rPr>
        <w:t xml:space="preserve">, </w:t>
      </w:r>
      <w:r w:rsidRPr="003F7E83">
        <w:rPr>
          <w:rFonts w:ascii="Arial" w:hAnsi="Arial" w:cs="Arial"/>
          <w:sz w:val="22"/>
          <w:lang w:val="en-US"/>
        </w:rPr>
        <w:t>time or resource constraint</w:t>
      </w:r>
      <w:r w:rsidR="00FA31B9" w:rsidRPr="003F7E83">
        <w:rPr>
          <w:rFonts w:ascii="Arial" w:hAnsi="Arial" w:cs="Arial"/>
          <w:sz w:val="22"/>
          <w:lang w:val="en-US"/>
        </w:rPr>
        <w:t xml:space="preserve"> and so on. It is very significant to overcome these challenges so that in future business can make sure to engage all the stakeholders in a systematic manner and can gain higher competitive advantage. </w:t>
      </w:r>
      <w:r w:rsidR="005D1579" w:rsidRPr="003F7E83">
        <w:rPr>
          <w:rFonts w:ascii="Arial" w:hAnsi="Arial" w:cs="Arial"/>
          <w:sz w:val="22"/>
          <w:lang w:val="en-US"/>
        </w:rPr>
        <w:t>Its</w:t>
      </w:r>
      <w:r w:rsidR="00FA31B9" w:rsidRPr="003F7E83">
        <w:rPr>
          <w:rFonts w:ascii="Arial" w:hAnsi="Arial" w:cs="Arial"/>
          <w:sz w:val="22"/>
          <w:lang w:val="en-US"/>
        </w:rPr>
        <w:t xml:space="preserve"> recommendation comprises of,</w:t>
      </w:r>
    </w:p>
    <w:p w14:paraId="3D9A1D57" w14:textId="77777777" w:rsidR="00FA31B9" w:rsidRPr="003F7E83" w:rsidRDefault="00FA31B9" w:rsidP="003F7E83">
      <w:pPr>
        <w:rPr>
          <w:rFonts w:ascii="Arial" w:hAnsi="Arial" w:cs="Arial"/>
          <w:sz w:val="22"/>
          <w:lang w:val="en-US"/>
        </w:rPr>
      </w:pPr>
      <w:r w:rsidRPr="003F7E83">
        <w:rPr>
          <w:rFonts w:ascii="Arial" w:hAnsi="Arial" w:cs="Arial"/>
          <w:b/>
          <w:bCs/>
          <w:sz w:val="22"/>
          <w:lang w:val="en-US"/>
        </w:rPr>
        <w:t>Improving transparency and digital communication-</w:t>
      </w:r>
      <w:r w:rsidR="00463555" w:rsidRPr="003F7E83">
        <w:rPr>
          <w:rFonts w:ascii="Arial" w:hAnsi="Arial" w:cs="Arial"/>
          <w:sz w:val="22"/>
          <w:lang w:val="en-US"/>
        </w:rPr>
        <w:t xml:space="preserve"> this is an </w:t>
      </w:r>
      <w:r w:rsidR="005D1579" w:rsidRPr="003F7E83">
        <w:rPr>
          <w:rFonts w:ascii="Arial" w:hAnsi="Arial" w:cs="Arial"/>
          <w:sz w:val="22"/>
          <w:lang w:val="en-US"/>
        </w:rPr>
        <w:t>all-around</w:t>
      </w:r>
      <w:r w:rsidR="00463555" w:rsidRPr="003F7E83">
        <w:rPr>
          <w:rFonts w:ascii="Arial" w:hAnsi="Arial" w:cs="Arial"/>
          <w:sz w:val="22"/>
          <w:lang w:val="en-US"/>
        </w:rPr>
        <w:t xml:space="preserve"> recommendation because it not only helps to eliminate the cases of miscommunication but also results in solving a lot of conflicts. It can be recommended to business that it must focus on implementing interactive digital platforms like highly secured portals mainly for patients and clinicians so that a </w:t>
      </w:r>
      <w:proofErr w:type="gramStart"/>
      <w:r w:rsidR="00463555" w:rsidRPr="003F7E83">
        <w:rPr>
          <w:rFonts w:ascii="Arial" w:hAnsi="Arial" w:cs="Arial"/>
          <w:sz w:val="22"/>
          <w:lang w:val="en-US"/>
        </w:rPr>
        <w:t>clear cut</w:t>
      </w:r>
      <w:proofErr w:type="gramEnd"/>
      <w:r w:rsidR="00463555" w:rsidRPr="003F7E83">
        <w:rPr>
          <w:rFonts w:ascii="Arial" w:hAnsi="Arial" w:cs="Arial"/>
          <w:sz w:val="22"/>
          <w:lang w:val="en-US"/>
        </w:rPr>
        <w:t xml:space="preserve"> transparency is maintained among </w:t>
      </w:r>
      <w:proofErr w:type="gramStart"/>
      <w:r w:rsidR="00463555" w:rsidRPr="003F7E83">
        <w:rPr>
          <w:rFonts w:ascii="Arial" w:hAnsi="Arial" w:cs="Arial"/>
          <w:sz w:val="22"/>
          <w:lang w:val="en-US"/>
        </w:rPr>
        <w:t>both of these</w:t>
      </w:r>
      <w:proofErr w:type="gramEnd"/>
      <w:r w:rsidR="00463555" w:rsidRPr="003F7E83">
        <w:rPr>
          <w:rFonts w:ascii="Arial" w:hAnsi="Arial" w:cs="Arial"/>
          <w:sz w:val="22"/>
          <w:lang w:val="en-US"/>
        </w:rPr>
        <w:t xml:space="preserve"> stakeholders</w:t>
      </w:r>
      <w:r w:rsidR="004726B5" w:rsidRPr="003F7E83">
        <w:rPr>
          <w:rFonts w:ascii="Arial" w:hAnsi="Arial" w:cs="Arial"/>
          <w:sz w:val="22"/>
          <w:lang w:val="en-US"/>
        </w:rPr>
        <w:t xml:space="preserve"> (</w:t>
      </w:r>
      <w:r w:rsidR="004726B5" w:rsidRPr="003F7E83">
        <w:rPr>
          <w:rFonts w:ascii="Arial" w:hAnsi="Arial" w:cs="Arial"/>
          <w:sz w:val="22"/>
        </w:rPr>
        <w:t>Digital Health Platforms: Transforming Healthcare for a Connected Future</w:t>
      </w:r>
      <w:r w:rsidR="004726B5" w:rsidRPr="003F7E83">
        <w:rPr>
          <w:rFonts w:ascii="Arial" w:hAnsi="Arial" w:cs="Arial"/>
          <w:sz w:val="22"/>
          <w:lang w:val="en-US"/>
        </w:rPr>
        <w:t>,2025)</w:t>
      </w:r>
      <w:r w:rsidR="00463555" w:rsidRPr="003F7E83">
        <w:rPr>
          <w:rFonts w:ascii="Arial" w:hAnsi="Arial" w:cs="Arial"/>
          <w:sz w:val="22"/>
          <w:lang w:val="en-US"/>
        </w:rPr>
        <w:t xml:space="preserve">. Use of digital dashboards must be focused upon through which trial </w:t>
      </w:r>
      <w:proofErr w:type="gramStart"/>
      <w:r w:rsidR="00463555" w:rsidRPr="003F7E83">
        <w:rPr>
          <w:rFonts w:ascii="Arial" w:hAnsi="Arial" w:cs="Arial"/>
          <w:sz w:val="22"/>
          <w:lang w:val="en-US"/>
        </w:rPr>
        <w:t>result</w:t>
      </w:r>
      <w:proofErr w:type="gramEnd"/>
      <w:r w:rsidR="00463555" w:rsidRPr="003F7E83">
        <w:rPr>
          <w:rFonts w:ascii="Arial" w:hAnsi="Arial" w:cs="Arial"/>
          <w:sz w:val="22"/>
          <w:lang w:val="en-US"/>
        </w:rPr>
        <w:t>, engagement related metrics for regulatory progress can be displayed which in turn enable</w:t>
      </w:r>
      <w:r w:rsidR="007B616B" w:rsidRPr="003F7E83">
        <w:rPr>
          <w:rFonts w:ascii="Arial" w:hAnsi="Arial" w:cs="Arial"/>
          <w:sz w:val="22"/>
          <w:lang w:val="en-US"/>
        </w:rPr>
        <w:t xml:space="preserve"> mutual trust and accountability.</w:t>
      </w:r>
    </w:p>
    <w:p w14:paraId="5C645F08" w14:textId="77777777" w:rsidR="00711ABE" w:rsidRPr="003F7E83" w:rsidRDefault="00711ABE" w:rsidP="003F7E83">
      <w:pPr>
        <w:rPr>
          <w:rFonts w:ascii="Arial" w:hAnsi="Arial" w:cs="Arial"/>
          <w:b/>
          <w:bCs/>
          <w:sz w:val="22"/>
          <w:lang w:val="en-US"/>
        </w:rPr>
      </w:pPr>
      <w:r w:rsidRPr="003F7E83">
        <w:rPr>
          <w:rFonts w:ascii="Arial" w:hAnsi="Arial" w:cs="Arial"/>
          <w:b/>
          <w:bCs/>
          <w:sz w:val="22"/>
          <w:lang w:val="en-US"/>
        </w:rPr>
        <w:lastRenderedPageBreak/>
        <w:t>Integration of cyber security and data ethics within stakeholder engagement-</w:t>
      </w:r>
      <w:r w:rsidR="007B616B" w:rsidRPr="003F7E83">
        <w:rPr>
          <w:rFonts w:ascii="Arial" w:hAnsi="Arial" w:cs="Arial"/>
          <w:b/>
          <w:bCs/>
          <w:sz w:val="22"/>
          <w:lang w:val="en-US"/>
        </w:rPr>
        <w:t xml:space="preserve"> </w:t>
      </w:r>
      <w:r w:rsidR="007B616B" w:rsidRPr="003F7E83">
        <w:rPr>
          <w:rFonts w:ascii="Arial" w:hAnsi="Arial" w:cs="Arial"/>
          <w:sz w:val="22"/>
          <w:lang w:val="en-US"/>
        </w:rPr>
        <w:t xml:space="preserve">in </w:t>
      </w:r>
      <w:proofErr w:type="gramStart"/>
      <w:r w:rsidR="007B616B" w:rsidRPr="003F7E83">
        <w:rPr>
          <w:rFonts w:ascii="Arial" w:hAnsi="Arial" w:cs="Arial"/>
          <w:sz w:val="22"/>
          <w:lang w:val="en-US"/>
        </w:rPr>
        <w:t>the business</w:t>
      </w:r>
      <w:proofErr w:type="gramEnd"/>
      <w:r w:rsidR="007B616B" w:rsidRPr="003F7E83">
        <w:rPr>
          <w:rFonts w:ascii="Arial" w:hAnsi="Arial" w:cs="Arial"/>
          <w:sz w:val="22"/>
          <w:lang w:val="en-US"/>
        </w:rPr>
        <w:t xml:space="preserve">, issues related to data breach or attack from any unknown invader is very common. It is very significant for healthcare related </w:t>
      </w:r>
      <w:proofErr w:type="gramStart"/>
      <w:r w:rsidR="007B616B" w:rsidRPr="003F7E83">
        <w:rPr>
          <w:rFonts w:ascii="Arial" w:hAnsi="Arial" w:cs="Arial"/>
          <w:sz w:val="22"/>
          <w:lang w:val="en-US"/>
        </w:rPr>
        <w:t>company</w:t>
      </w:r>
      <w:proofErr w:type="gramEnd"/>
      <w:r w:rsidR="007B616B" w:rsidRPr="003F7E83">
        <w:rPr>
          <w:rFonts w:ascii="Arial" w:hAnsi="Arial" w:cs="Arial"/>
          <w:sz w:val="22"/>
          <w:lang w:val="en-US"/>
        </w:rPr>
        <w:t xml:space="preserve"> like Smith </w:t>
      </w:r>
      <w:r w:rsidR="00A7448B" w:rsidRPr="003F7E83">
        <w:rPr>
          <w:rFonts w:ascii="Arial" w:hAnsi="Arial" w:cs="Arial"/>
          <w:sz w:val="22"/>
          <w:lang w:val="en-US"/>
        </w:rPr>
        <w:t>&amp; N</w:t>
      </w:r>
      <w:r w:rsidR="007B616B" w:rsidRPr="003F7E83">
        <w:rPr>
          <w:rFonts w:ascii="Arial" w:hAnsi="Arial" w:cs="Arial"/>
          <w:sz w:val="22"/>
          <w:lang w:val="en-US"/>
        </w:rPr>
        <w:t>ephew to have strong approaches and strategies which not only help to engage stakeholders but maintain cyber security and data ethics in a systematic way.</w:t>
      </w:r>
      <w:r w:rsidR="00A7448B" w:rsidRPr="003F7E83">
        <w:rPr>
          <w:rFonts w:ascii="Arial" w:hAnsi="Arial" w:cs="Arial"/>
          <w:sz w:val="22"/>
          <w:lang w:val="en-US"/>
        </w:rPr>
        <w:t xml:space="preserve"> It is recommended to the business that it </w:t>
      </w:r>
      <w:proofErr w:type="gramStart"/>
      <w:r w:rsidR="00A7448B" w:rsidRPr="003F7E83">
        <w:rPr>
          <w:rFonts w:ascii="Arial" w:hAnsi="Arial" w:cs="Arial"/>
          <w:sz w:val="22"/>
          <w:lang w:val="en-US"/>
        </w:rPr>
        <w:t>has to</w:t>
      </w:r>
      <w:proofErr w:type="gramEnd"/>
      <w:r w:rsidR="00A7448B" w:rsidRPr="003F7E83">
        <w:rPr>
          <w:rFonts w:ascii="Arial" w:hAnsi="Arial" w:cs="Arial"/>
          <w:sz w:val="22"/>
          <w:lang w:val="en-US"/>
        </w:rPr>
        <w:t xml:space="preserve"> focus on embedding cyber security related standards as well as data ethics within its stakeholder engagement methods. This method </w:t>
      </w:r>
      <w:proofErr w:type="gramStart"/>
      <w:r w:rsidR="00A7448B" w:rsidRPr="003F7E83">
        <w:rPr>
          <w:rFonts w:ascii="Arial" w:hAnsi="Arial" w:cs="Arial"/>
          <w:sz w:val="22"/>
          <w:lang w:val="en-US"/>
        </w:rPr>
        <w:t>highlights about</w:t>
      </w:r>
      <w:proofErr w:type="gramEnd"/>
      <w:r w:rsidR="00A7448B" w:rsidRPr="003F7E83">
        <w:rPr>
          <w:rFonts w:ascii="Arial" w:hAnsi="Arial" w:cs="Arial"/>
          <w:sz w:val="22"/>
          <w:lang w:val="en-US"/>
        </w:rPr>
        <w:t xml:space="preserve"> providing clear information related to the usage of data consent to the stakeholder so that legitimacy can be maintained and strengthened up to higher extent which further helps to mitigate any concerns or issues related</w:t>
      </w:r>
      <w:r w:rsidR="00B40219" w:rsidRPr="003F7E83">
        <w:rPr>
          <w:rFonts w:ascii="Arial" w:hAnsi="Arial" w:cs="Arial"/>
          <w:sz w:val="22"/>
          <w:lang w:val="en-US"/>
        </w:rPr>
        <w:t xml:space="preserve"> to privacy of the stakeholders (</w:t>
      </w:r>
      <w:r w:rsidR="00B40219" w:rsidRPr="003F7E83">
        <w:rPr>
          <w:rFonts w:ascii="Arial" w:hAnsi="Arial" w:cs="Arial"/>
          <w:sz w:val="22"/>
        </w:rPr>
        <w:t>Katrakazas, and Papastergiou, 2024</w:t>
      </w:r>
      <w:r w:rsidR="00B40219" w:rsidRPr="003F7E83">
        <w:rPr>
          <w:rFonts w:ascii="Arial" w:hAnsi="Arial" w:cs="Arial"/>
          <w:sz w:val="22"/>
          <w:lang w:val="en-US"/>
        </w:rPr>
        <w:t>)</w:t>
      </w:r>
      <w:r w:rsidR="00A7448B" w:rsidRPr="003F7E83">
        <w:rPr>
          <w:rFonts w:ascii="Arial" w:hAnsi="Arial" w:cs="Arial"/>
          <w:sz w:val="22"/>
          <w:lang w:val="en-US"/>
        </w:rPr>
        <w:t>.</w:t>
      </w:r>
    </w:p>
    <w:p w14:paraId="119E9A3D" w14:textId="77777777" w:rsidR="00711ABE" w:rsidRPr="003F7E83" w:rsidRDefault="00711ABE" w:rsidP="003F7E83">
      <w:pPr>
        <w:rPr>
          <w:rFonts w:ascii="Arial" w:hAnsi="Arial" w:cs="Arial"/>
          <w:sz w:val="22"/>
          <w:lang w:val="en-US"/>
        </w:rPr>
      </w:pPr>
      <w:r w:rsidRPr="003F7E83">
        <w:rPr>
          <w:rFonts w:ascii="Arial" w:hAnsi="Arial" w:cs="Arial"/>
          <w:b/>
          <w:bCs/>
          <w:sz w:val="22"/>
          <w:lang w:val="en-US"/>
        </w:rPr>
        <w:t>Cross sector collaboration and fostering continuous learning-</w:t>
      </w:r>
      <w:r w:rsidR="002E2AEA" w:rsidRPr="003F7E83">
        <w:rPr>
          <w:rFonts w:ascii="Arial" w:hAnsi="Arial" w:cs="Arial"/>
          <w:sz w:val="22"/>
          <w:lang w:val="en-US"/>
        </w:rPr>
        <w:t xml:space="preserve"> in </w:t>
      </w:r>
      <w:proofErr w:type="gramStart"/>
      <w:r w:rsidR="002E2AEA" w:rsidRPr="003F7E83">
        <w:rPr>
          <w:rFonts w:ascii="Arial" w:hAnsi="Arial" w:cs="Arial"/>
          <w:sz w:val="22"/>
          <w:lang w:val="en-US"/>
        </w:rPr>
        <w:t>the business</w:t>
      </w:r>
      <w:proofErr w:type="gramEnd"/>
      <w:r w:rsidR="002E2AEA" w:rsidRPr="003F7E83">
        <w:rPr>
          <w:rFonts w:ascii="Arial" w:hAnsi="Arial" w:cs="Arial"/>
          <w:sz w:val="22"/>
          <w:lang w:val="en-US"/>
        </w:rPr>
        <w:t xml:space="preserve"> such as Smith </w:t>
      </w:r>
      <w:r w:rsidR="00B40219" w:rsidRPr="003F7E83">
        <w:rPr>
          <w:rFonts w:ascii="Arial" w:hAnsi="Arial" w:cs="Arial"/>
          <w:sz w:val="22"/>
          <w:lang w:val="en-US"/>
        </w:rPr>
        <w:t>&amp;</w:t>
      </w:r>
      <w:r w:rsidR="002E2AEA" w:rsidRPr="003F7E83">
        <w:rPr>
          <w:rFonts w:ascii="Arial" w:hAnsi="Arial" w:cs="Arial"/>
          <w:sz w:val="22"/>
          <w:lang w:val="en-US"/>
        </w:rPr>
        <w:t xml:space="preserve"> nephew, innovation framework </w:t>
      </w:r>
      <w:proofErr w:type="gramStart"/>
      <w:r w:rsidR="002E2AEA" w:rsidRPr="003F7E83">
        <w:rPr>
          <w:rFonts w:ascii="Arial" w:hAnsi="Arial" w:cs="Arial"/>
          <w:sz w:val="22"/>
          <w:lang w:val="en-US"/>
        </w:rPr>
        <w:t>are</w:t>
      </w:r>
      <w:proofErr w:type="gramEnd"/>
      <w:r w:rsidR="002E2AEA" w:rsidRPr="003F7E83">
        <w:rPr>
          <w:rFonts w:ascii="Arial" w:hAnsi="Arial" w:cs="Arial"/>
          <w:sz w:val="22"/>
          <w:lang w:val="en-US"/>
        </w:rPr>
        <w:t xml:space="preserve"> very significant because it not only helps to fulfill the changing requirements and preferences of their patients but also make sure that business gain higher competitive advantage</w:t>
      </w:r>
      <w:r w:rsidR="00F42923" w:rsidRPr="003F7E83">
        <w:rPr>
          <w:rFonts w:ascii="Arial" w:hAnsi="Arial" w:cs="Arial"/>
          <w:sz w:val="22"/>
          <w:lang w:val="en-US"/>
        </w:rPr>
        <w:t xml:space="preserve"> easily. Regarding this area, it is further suggested to the business that it must focus on partnering with the </w:t>
      </w:r>
      <w:proofErr w:type="gramStart"/>
      <w:r w:rsidR="00F42923" w:rsidRPr="003F7E83">
        <w:rPr>
          <w:rFonts w:ascii="Arial" w:hAnsi="Arial" w:cs="Arial"/>
          <w:sz w:val="22"/>
          <w:lang w:val="en-US"/>
        </w:rPr>
        <w:t>health related</w:t>
      </w:r>
      <w:proofErr w:type="gramEnd"/>
      <w:r w:rsidR="00F42923" w:rsidRPr="003F7E83">
        <w:rPr>
          <w:rFonts w:ascii="Arial" w:hAnsi="Arial" w:cs="Arial"/>
          <w:sz w:val="22"/>
          <w:lang w:val="en-US"/>
        </w:rPr>
        <w:t xml:space="preserve"> institutions or academic </w:t>
      </w:r>
      <w:proofErr w:type="gramStart"/>
      <w:r w:rsidR="00F42923" w:rsidRPr="003F7E83">
        <w:rPr>
          <w:rFonts w:ascii="Arial" w:hAnsi="Arial" w:cs="Arial"/>
          <w:sz w:val="22"/>
          <w:lang w:val="en-US"/>
        </w:rPr>
        <w:t>institution</w:t>
      </w:r>
      <w:proofErr w:type="gramEnd"/>
      <w:r w:rsidR="00F42923" w:rsidRPr="003F7E83">
        <w:rPr>
          <w:rFonts w:ascii="Arial" w:hAnsi="Arial" w:cs="Arial"/>
          <w:sz w:val="22"/>
          <w:lang w:val="en-US"/>
        </w:rPr>
        <w:t xml:space="preserve"> so that it can create innovative and creative frameworks which not only guides employees but also enlighten patients about the significance of different health related devices. Focusing on continuous learning strategy </w:t>
      </w:r>
      <w:proofErr w:type="gramStart"/>
      <w:r w:rsidR="00F42923" w:rsidRPr="003F7E83">
        <w:rPr>
          <w:rFonts w:ascii="Arial" w:hAnsi="Arial" w:cs="Arial"/>
          <w:sz w:val="22"/>
          <w:lang w:val="en-US"/>
        </w:rPr>
        <w:t>supports towards</w:t>
      </w:r>
      <w:proofErr w:type="gramEnd"/>
      <w:r w:rsidR="00F42923" w:rsidRPr="003F7E83">
        <w:rPr>
          <w:rFonts w:ascii="Arial" w:hAnsi="Arial" w:cs="Arial"/>
          <w:sz w:val="22"/>
          <w:lang w:val="en-US"/>
        </w:rPr>
        <w:t xml:space="preserve"> stakeholder engagement as well as management</w:t>
      </w:r>
      <w:r w:rsidR="0097203A" w:rsidRPr="003F7E83">
        <w:rPr>
          <w:rFonts w:ascii="Arial" w:hAnsi="Arial" w:cs="Arial"/>
          <w:sz w:val="22"/>
          <w:lang w:val="en-US"/>
        </w:rPr>
        <w:t xml:space="preserve"> along with maintaining regulatory and technological changes</w:t>
      </w:r>
      <w:r w:rsidR="00901CB6" w:rsidRPr="003F7E83">
        <w:rPr>
          <w:rFonts w:ascii="Arial" w:hAnsi="Arial" w:cs="Arial"/>
          <w:sz w:val="22"/>
          <w:lang w:val="en-US"/>
        </w:rPr>
        <w:t xml:space="preserve"> (</w:t>
      </w:r>
      <w:r w:rsidR="00901CB6" w:rsidRPr="003F7E83">
        <w:rPr>
          <w:rFonts w:ascii="Arial" w:hAnsi="Arial" w:cs="Arial"/>
          <w:sz w:val="22"/>
        </w:rPr>
        <w:t>Pache, Fayard, and Galo, 2022</w:t>
      </w:r>
      <w:r w:rsidR="00901CB6" w:rsidRPr="003F7E83">
        <w:rPr>
          <w:rFonts w:ascii="Arial" w:hAnsi="Arial" w:cs="Arial"/>
          <w:sz w:val="22"/>
          <w:lang w:val="en-US"/>
        </w:rPr>
        <w:t>)</w:t>
      </w:r>
      <w:r w:rsidR="0097203A" w:rsidRPr="003F7E83">
        <w:rPr>
          <w:rFonts w:ascii="Arial" w:hAnsi="Arial" w:cs="Arial"/>
          <w:sz w:val="22"/>
          <w:lang w:val="en-US"/>
        </w:rPr>
        <w:t>.</w:t>
      </w:r>
    </w:p>
    <w:p w14:paraId="0C8FD1F5" w14:textId="77777777" w:rsidR="00B47761" w:rsidRPr="003F7E83" w:rsidRDefault="00B47761" w:rsidP="003F7E83">
      <w:pPr>
        <w:pStyle w:val="Heading1"/>
        <w:rPr>
          <w:rFonts w:ascii="Arial" w:hAnsi="Arial" w:cs="Arial"/>
          <w:sz w:val="22"/>
          <w:szCs w:val="22"/>
          <w:lang w:val="en-US"/>
        </w:rPr>
      </w:pPr>
      <w:bookmarkStart w:id="7" w:name="_Toc213506700"/>
      <w:r w:rsidRPr="003F7E83">
        <w:rPr>
          <w:rFonts w:ascii="Arial" w:hAnsi="Arial" w:cs="Arial"/>
          <w:sz w:val="22"/>
          <w:szCs w:val="22"/>
          <w:lang w:val="en-US"/>
        </w:rPr>
        <w:t>CONCLUSION</w:t>
      </w:r>
      <w:bookmarkEnd w:id="7"/>
    </w:p>
    <w:p w14:paraId="04765589" w14:textId="77777777" w:rsidR="00752A17" w:rsidRPr="003F7E83" w:rsidRDefault="0097203A" w:rsidP="003F7E83">
      <w:pPr>
        <w:rPr>
          <w:rFonts w:ascii="Arial" w:hAnsi="Arial" w:cs="Arial"/>
          <w:sz w:val="22"/>
          <w:lang w:val="en-US"/>
        </w:rPr>
      </w:pPr>
      <w:r w:rsidRPr="003F7E83">
        <w:rPr>
          <w:rFonts w:ascii="Arial" w:hAnsi="Arial" w:cs="Arial"/>
          <w:sz w:val="22"/>
          <w:lang w:val="en-US"/>
        </w:rPr>
        <w:t>In the business, engaging all the essential stakeholders play a significant role because of the way stakeholder engagement showcases its multifaceted as well as profound influence on overall business performance. With the help of stakeholder engagement, ensuring compliance, fostering business resilience</w:t>
      </w:r>
      <w:proofErr w:type="gramStart"/>
      <w:r w:rsidRPr="003F7E83">
        <w:rPr>
          <w:rFonts w:ascii="Arial" w:hAnsi="Arial" w:cs="Arial"/>
          <w:sz w:val="22"/>
          <w:lang w:val="en-US"/>
        </w:rPr>
        <w:t>, including creativity and</w:t>
      </w:r>
      <w:proofErr w:type="gramEnd"/>
      <w:r w:rsidR="00E70AB3" w:rsidRPr="003F7E83">
        <w:rPr>
          <w:rFonts w:ascii="Arial" w:hAnsi="Arial" w:cs="Arial"/>
          <w:sz w:val="22"/>
          <w:lang w:val="en-US"/>
        </w:rPr>
        <w:t xml:space="preserve"> including creativity and innovation </w:t>
      </w:r>
      <w:proofErr w:type="gramStart"/>
      <w:r w:rsidR="00E70AB3" w:rsidRPr="003F7E83">
        <w:rPr>
          <w:rFonts w:ascii="Arial" w:hAnsi="Arial" w:cs="Arial"/>
          <w:sz w:val="22"/>
          <w:lang w:val="en-US"/>
        </w:rPr>
        <w:t>becomes</w:t>
      </w:r>
      <w:proofErr w:type="gramEnd"/>
      <w:r w:rsidR="00E70AB3" w:rsidRPr="003F7E83">
        <w:rPr>
          <w:rFonts w:ascii="Arial" w:hAnsi="Arial" w:cs="Arial"/>
          <w:sz w:val="22"/>
          <w:lang w:val="en-US"/>
        </w:rPr>
        <w:t xml:space="preserve"> much </w:t>
      </w:r>
      <w:r w:rsidR="005D1579" w:rsidRPr="003F7E83">
        <w:rPr>
          <w:rFonts w:ascii="Arial" w:hAnsi="Arial" w:cs="Arial"/>
          <w:sz w:val="22"/>
          <w:lang w:val="en-US"/>
        </w:rPr>
        <w:t>easier</w:t>
      </w:r>
      <w:r w:rsidR="00E70AB3" w:rsidRPr="003F7E83">
        <w:rPr>
          <w:rFonts w:ascii="Arial" w:hAnsi="Arial" w:cs="Arial"/>
          <w:sz w:val="22"/>
          <w:lang w:val="en-US"/>
        </w:rPr>
        <w:t>.</w:t>
      </w:r>
      <w:r w:rsidR="00966598" w:rsidRPr="003F7E83">
        <w:rPr>
          <w:rFonts w:ascii="Arial" w:hAnsi="Arial" w:cs="Arial"/>
          <w:sz w:val="22"/>
          <w:lang w:val="en-US"/>
        </w:rPr>
        <w:t xml:space="preserve"> In this report, it </w:t>
      </w:r>
      <w:proofErr w:type="gramStart"/>
      <w:r w:rsidR="00966598" w:rsidRPr="003F7E83">
        <w:rPr>
          <w:rFonts w:ascii="Arial" w:hAnsi="Arial" w:cs="Arial"/>
          <w:sz w:val="22"/>
          <w:lang w:val="en-US"/>
        </w:rPr>
        <w:t>discussed about</w:t>
      </w:r>
      <w:proofErr w:type="gramEnd"/>
      <w:r w:rsidR="00966598" w:rsidRPr="003F7E83">
        <w:rPr>
          <w:rFonts w:ascii="Arial" w:hAnsi="Arial" w:cs="Arial"/>
          <w:sz w:val="22"/>
          <w:lang w:val="en-US"/>
        </w:rPr>
        <w:t xml:space="preserve"> stakeholder engagement in context to the healthcare business that is Smith &amp; Nephew which is deciding to launch a new health related wearable device into the market. The report clearly provided information related to the renowned health device company </w:t>
      </w:r>
      <w:proofErr w:type="gramStart"/>
      <w:r w:rsidR="00966598" w:rsidRPr="003F7E83">
        <w:rPr>
          <w:rFonts w:ascii="Arial" w:hAnsi="Arial" w:cs="Arial"/>
          <w:sz w:val="22"/>
          <w:lang w:val="en-US"/>
        </w:rPr>
        <w:t>and also</w:t>
      </w:r>
      <w:proofErr w:type="gramEnd"/>
      <w:r w:rsidR="00966598" w:rsidRPr="003F7E83">
        <w:rPr>
          <w:rFonts w:ascii="Arial" w:hAnsi="Arial" w:cs="Arial"/>
          <w:sz w:val="22"/>
          <w:lang w:val="en-US"/>
        </w:rPr>
        <w:t xml:space="preserve"> appraised the company by applying strategic planning </w:t>
      </w:r>
      <w:proofErr w:type="gramStart"/>
      <w:r w:rsidR="00966598" w:rsidRPr="003F7E83">
        <w:rPr>
          <w:rFonts w:ascii="Arial" w:hAnsi="Arial" w:cs="Arial"/>
          <w:sz w:val="22"/>
          <w:lang w:val="en-US"/>
        </w:rPr>
        <w:t>tool</w:t>
      </w:r>
      <w:proofErr w:type="gramEnd"/>
      <w:r w:rsidR="00966598" w:rsidRPr="003F7E83">
        <w:rPr>
          <w:rFonts w:ascii="Arial" w:hAnsi="Arial" w:cs="Arial"/>
          <w:sz w:val="22"/>
          <w:lang w:val="en-US"/>
        </w:rPr>
        <w:t xml:space="preserve"> like SWOT through which</w:t>
      </w:r>
      <w:r w:rsidR="00AD0C84" w:rsidRPr="003F7E83">
        <w:rPr>
          <w:rFonts w:ascii="Arial" w:hAnsi="Arial" w:cs="Arial"/>
          <w:sz w:val="22"/>
          <w:lang w:val="en-US"/>
        </w:rPr>
        <w:t xml:space="preserve"> company’s strong points as well as weak points were identified. While moving further, a proper list of internal and external stakeholders who play the major role in project were identified with the help of power grid matrix. A proper </w:t>
      </w:r>
      <w:proofErr w:type="gramStart"/>
      <w:r w:rsidR="00AD0C84" w:rsidRPr="003F7E83">
        <w:rPr>
          <w:rFonts w:ascii="Arial" w:hAnsi="Arial" w:cs="Arial"/>
          <w:sz w:val="22"/>
          <w:lang w:val="en-US"/>
        </w:rPr>
        <w:t>detail</w:t>
      </w:r>
      <w:proofErr w:type="gramEnd"/>
      <w:r w:rsidR="00AD0C84" w:rsidRPr="003F7E83">
        <w:rPr>
          <w:rFonts w:ascii="Arial" w:hAnsi="Arial" w:cs="Arial"/>
          <w:sz w:val="22"/>
          <w:lang w:val="en-US"/>
        </w:rPr>
        <w:t xml:space="preserve"> explanation of rules and responsibilities of the stakeholders, benefits and challenges associated with the stakeholders were also discussed. </w:t>
      </w:r>
      <w:r w:rsidR="00AD0C84" w:rsidRPr="003F7E83">
        <w:rPr>
          <w:rFonts w:ascii="Arial" w:hAnsi="Arial" w:cs="Arial"/>
          <w:sz w:val="22"/>
          <w:lang w:val="en-US"/>
        </w:rPr>
        <w:lastRenderedPageBreak/>
        <w:t>Along with this, appropriate frameworks, theories and models were included in the report to identify the engagement of different stakeholders</w:t>
      </w:r>
      <w:r w:rsidR="00091DCB" w:rsidRPr="003F7E83">
        <w:rPr>
          <w:rFonts w:ascii="Arial" w:hAnsi="Arial" w:cs="Arial"/>
          <w:sz w:val="22"/>
          <w:lang w:val="en-US"/>
        </w:rPr>
        <w:t xml:space="preserve">. Along with </w:t>
      </w:r>
      <w:proofErr w:type="gramStart"/>
      <w:r w:rsidR="00091DCB" w:rsidRPr="003F7E83">
        <w:rPr>
          <w:rFonts w:ascii="Arial" w:hAnsi="Arial" w:cs="Arial"/>
          <w:sz w:val="22"/>
          <w:lang w:val="en-US"/>
        </w:rPr>
        <w:t>these information</w:t>
      </w:r>
      <w:proofErr w:type="gramEnd"/>
      <w:r w:rsidR="00091DCB" w:rsidRPr="003F7E83">
        <w:rPr>
          <w:rFonts w:ascii="Arial" w:hAnsi="Arial" w:cs="Arial"/>
          <w:sz w:val="22"/>
          <w:lang w:val="en-US"/>
        </w:rPr>
        <w:t xml:space="preserve">, the study also critically </w:t>
      </w:r>
      <w:proofErr w:type="gramStart"/>
      <w:r w:rsidR="00091DCB" w:rsidRPr="003F7E83">
        <w:rPr>
          <w:rFonts w:ascii="Arial" w:hAnsi="Arial" w:cs="Arial"/>
          <w:sz w:val="22"/>
          <w:lang w:val="en-US"/>
        </w:rPr>
        <w:t>explained about</w:t>
      </w:r>
      <w:proofErr w:type="gramEnd"/>
      <w:r w:rsidR="00091DCB" w:rsidRPr="003F7E83">
        <w:rPr>
          <w:rFonts w:ascii="Arial" w:hAnsi="Arial" w:cs="Arial"/>
          <w:sz w:val="22"/>
          <w:lang w:val="en-US"/>
        </w:rPr>
        <w:t xml:space="preserve"> different methods approached for stakeholder engagement and managing conflicts by using 4C model. After that, impact of stakeholder engagement on overall business performance was evaluated with the focus on identifying the challenges which </w:t>
      </w:r>
      <w:proofErr w:type="gramStart"/>
      <w:r w:rsidR="00091DCB" w:rsidRPr="003F7E83">
        <w:rPr>
          <w:rFonts w:ascii="Arial" w:hAnsi="Arial" w:cs="Arial"/>
          <w:sz w:val="22"/>
          <w:lang w:val="en-US"/>
        </w:rPr>
        <w:t>can business</w:t>
      </w:r>
      <w:proofErr w:type="gramEnd"/>
      <w:r w:rsidR="00091DCB" w:rsidRPr="003F7E83">
        <w:rPr>
          <w:rFonts w:ascii="Arial" w:hAnsi="Arial" w:cs="Arial"/>
          <w:sz w:val="22"/>
          <w:lang w:val="en-US"/>
        </w:rPr>
        <w:t xml:space="preserve"> face during stakeholder engagement. In context </w:t>
      </w:r>
      <w:proofErr w:type="gramStart"/>
      <w:r w:rsidR="00091DCB" w:rsidRPr="003F7E83">
        <w:rPr>
          <w:rFonts w:ascii="Arial" w:hAnsi="Arial" w:cs="Arial"/>
          <w:sz w:val="22"/>
          <w:lang w:val="en-US"/>
        </w:rPr>
        <w:t>to</w:t>
      </w:r>
      <w:proofErr w:type="gramEnd"/>
      <w:r w:rsidR="00091DCB" w:rsidRPr="003F7E83">
        <w:rPr>
          <w:rFonts w:ascii="Arial" w:hAnsi="Arial" w:cs="Arial"/>
          <w:sz w:val="22"/>
          <w:lang w:val="en-US"/>
        </w:rPr>
        <w:t xml:space="preserve"> this, recommendations were also provided for </w:t>
      </w:r>
      <w:proofErr w:type="gramStart"/>
      <w:r w:rsidR="00091DCB" w:rsidRPr="003F7E83">
        <w:rPr>
          <w:rFonts w:ascii="Arial" w:hAnsi="Arial" w:cs="Arial"/>
          <w:sz w:val="22"/>
          <w:lang w:val="en-US"/>
        </w:rPr>
        <w:t>the future</w:t>
      </w:r>
      <w:proofErr w:type="gramEnd"/>
      <w:r w:rsidR="00091DCB" w:rsidRPr="003F7E83">
        <w:rPr>
          <w:rFonts w:ascii="Arial" w:hAnsi="Arial" w:cs="Arial"/>
          <w:sz w:val="22"/>
          <w:lang w:val="en-US"/>
        </w:rPr>
        <w:t xml:space="preserve"> situations and helping the business towards maintaining stakeholder engagement successfully.</w:t>
      </w:r>
    </w:p>
    <w:p w14:paraId="4ABC1EB8" w14:textId="77777777" w:rsidR="00752A17" w:rsidRPr="003F7E83" w:rsidRDefault="00752A17" w:rsidP="003F7E83">
      <w:pPr>
        <w:jc w:val="left"/>
        <w:rPr>
          <w:rFonts w:ascii="Arial" w:hAnsi="Arial" w:cs="Arial"/>
          <w:sz w:val="22"/>
          <w:lang w:val="en-US"/>
        </w:rPr>
      </w:pPr>
      <w:r w:rsidRPr="003F7E83">
        <w:rPr>
          <w:rFonts w:ascii="Arial" w:hAnsi="Arial" w:cs="Arial"/>
          <w:sz w:val="22"/>
          <w:lang w:val="en-US"/>
        </w:rPr>
        <w:br w:type="page"/>
      </w:r>
    </w:p>
    <w:p w14:paraId="2DF34A4B" w14:textId="77777777" w:rsidR="0097203A" w:rsidRDefault="00752A17" w:rsidP="00752A17">
      <w:pPr>
        <w:pStyle w:val="Heading1"/>
        <w:rPr>
          <w:lang w:val="en-US"/>
        </w:rPr>
      </w:pPr>
      <w:bookmarkStart w:id="8" w:name="_Toc213506701"/>
      <w:r>
        <w:rPr>
          <w:lang w:val="en-US"/>
        </w:rPr>
        <w:lastRenderedPageBreak/>
        <w:t>REFERENCES</w:t>
      </w:r>
      <w:bookmarkEnd w:id="8"/>
    </w:p>
    <w:p w14:paraId="6975E3BA" w14:textId="77777777" w:rsidR="00752A17" w:rsidRDefault="00752A17" w:rsidP="0097203A">
      <w:pPr>
        <w:rPr>
          <w:u w:val="single"/>
          <w:lang w:val="en-US"/>
        </w:rPr>
      </w:pPr>
      <w:r w:rsidRPr="00752A17">
        <w:rPr>
          <w:u w:val="single"/>
          <w:lang w:val="en-US"/>
        </w:rPr>
        <w:t>Books and Journals</w:t>
      </w:r>
    </w:p>
    <w:p w14:paraId="6AAE5785" w14:textId="77777777" w:rsidR="00A77000" w:rsidRDefault="00A77000" w:rsidP="00C20DCF">
      <w:r w:rsidRPr="00901CB6">
        <w:t>Ali, F. and Haapasalo, H.,</w:t>
      </w:r>
      <w:r>
        <w:t>(</w:t>
      </w:r>
      <w:r w:rsidRPr="00901CB6">
        <w:t>2023</w:t>
      </w:r>
      <w:r>
        <w:t>)</w:t>
      </w:r>
      <w:r w:rsidRPr="00901CB6">
        <w:t>. Development levels of stakeholder relationships in collaborative projects: challenges and preconditions. </w:t>
      </w:r>
      <w:r w:rsidRPr="00901CB6">
        <w:rPr>
          <w:i/>
          <w:iCs/>
        </w:rPr>
        <w:t>International Journal of Managing Projects in Business</w:t>
      </w:r>
      <w:r w:rsidRPr="00901CB6">
        <w:t>, </w:t>
      </w:r>
      <w:r w:rsidRPr="00901CB6">
        <w:rPr>
          <w:i/>
          <w:iCs/>
        </w:rPr>
        <w:t>16</w:t>
      </w:r>
      <w:r w:rsidRPr="00901CB6">
        <w:t>(8), pp.58-76.</w:t>
      </w:r>
    </w:p>
    <w:p w14:paraId="3D607A4F" w14:textId="77777777" w:rsidR="00A77000" w:rsidRDefault="00A77000" w:rsidP="00C20DCF">
      <w:pPr>
        <w:rPr>
          <w:shd w:val="clear" w:color="auto" w:fill="FFFFFF"/>
        </w:rPr>
      </w:pPr>
      <w:r>
        <w:rPr>
          <w:shd w:val="clear" w:color="auto" w:fill="FFFFFF"/>
        </w:rPr>
        <w:t>Al-Okaily, M., and et.al, (2023). Does financial awareness increase the acceptance rate for financial inclusion? An empirical examination in the era of digital transformation. </w:t>
      </w:r>
      <w:r>
        <w:rPr>
          <w:i/>
          <w:iCs/>
          <w:shd w:val="clear" w:color="auto" w:fill="FFFFFF"/>
        </w:rPr>
        <w:t>Kybernetes</w:t>
      </w:r>
      <w:r>
        <w:rPr>
          <w:shd w:val="clear" w:color="auto" w:fill="FFFFFF"/>
        </w:rPr>
        <w:t>, </w:t>
      </w:r>
      <w:r>
        <w:rPr>
          <w:i/>
          <w:iCs/>
          <w:shd w:val="clear" w:color="auto" w:fill="FFFFFF"/>
        </w:rPr>
        <w:t>52</w:t>
      </w:r>
      <w:r>
        <w:rPr>
          <w:shd w:val="clear" w:color="auto" w:fill="FFFFFF"/>
        </w:rPr>
        <w:t>(11), pp.4876-4896.</w:t>
      </w:r>
    </w:p>
    <w:p w14:paraId="3940FF3E" w14:textId="77777777" w:rsidR="00A77000" w:rsidRPr="00397872" w:rsidRDefault="00A77000" w:rsidP="00C20DCF">
      <w:pPr>
        <w:rPr>
          <w:lang w:val="en-US"/>
        </w:rPr>
      </w:pPr>
      <w:r w:rsidRPr="008C6B56">
        <w:t>Bridoux, F. and Stoelhorst, J.W.,</w:t>
      </w:r>
      <w:r>
        <w:t>(</w:t>
      </w:r>
      <w:r w:rsidRPr="008C6B56">
        <w:t>2022</w:t>
      </w:r>
      <w:r>
        <w:t>)</w:t>
      </w:r>
      <w:r w:rsidRPr="008C6B56">
        <w:t>. Stakeholder governance: Solving the collective action problems in joint value creation. </w:t>
      </w:r>
      <w:r w:rsidRPr="008C6B56">
        <w:rPr>
          <w:i/>
          <w:iCs/>
        </w:rPr>
        <w:t>Academy of Management Review</w:t>
      </w:r>
      <w:r w:rsidRPr="008C6B56">
        <w:t>, </w:t>
      </w:r>
      <w:r w:rsidRPr="008C6B56">
        <w:rPr>
          <w:i/>
          <w:iCs/>
        </w:rPr>
        <w:t>47</w:t>
      </w:r>
      <w:r w:rsidRPr="008C6B56">
        <w:t>(2), pp.214-236.</w:t>
      </w:r>
    </w:p>
    <w:p w14:paraId="0D8CBF80" w14:textId="77777777" w:rsidR="00A77000" w:rsidRDefault="00A77000" w:rsidP="00C20DCF">
      <w:r w:rsidRPr="00397872">
        <w:t xml:space="preserve">Douze, L., </w:t>
      </w:r>
      <w:r>
        <w:t>and et.al,</w:t>
      </w:r>
      <w:r w:rsidRPr="00397872">
        <w:t xml:space="preserve"> </w:t>
      </w:r>
      <w:r>
        <w:t>(</w:t>
      </w:r>
      <w:r w:rsidRPr="00397872">
        <w:t>2024</w:t>
      </w:r>
      <w:r>
        <w:t>)</w:t>
      </w:r>
      <w:r w:rsidRPr="00397872">
        <w:t>. Evaluations of medical device usability during clinical investigations: a scoping review of clinical study protocols. </w:t>
      </w:r>
      <w:r w:rsidRPr="00397872">
        <w:rPr>
          <w:i/>
          <w:iCs/>
        </w:rPr>
        <w:t>Expert Review of Medical Devices</w:t>
      </w:r>
      <w:r w:rsidRPr="00397872">
        <w:t>, </w:t>
      </w:r>
      <w:r w:rsidRPr="00397872">
        <w:rPr>
          <w:i/>
          <w:iCs/>
        </w:rPr>
        <w:t>21</w:t>
      </w:r>
      <w:r w:rsidRPr="00397872">
        <w:t>(8), pp.781-788.</w:t>
      </w:r>
    </w:p>
    <w:p w14:paraId="6B9B3A09" w14:textId="77777777" w:rsidR="00A77000" w:rsidRDefault="00A77000" w:rsidP="00C20DCF">
      <w:pPr>
        <w:rPr>
          <w:shd w:val="clear" w:color="auto" w:fill="FFFFFF"/>
        </w:rPr>
      </w:pPr>
      <w:r>
        <w:rPr>
          <w:shd w:val="clear" w:color="auto" w:fill="FFFFFF"/>
        </w:rPr>
        <w:t>Gasemagha, A.A. and Kowang, T.O., (2021). Project manager role in project management success. </w:t>
      </w:r>
      <w:r>
        <w:rPr>
          <w:i/>
          <w:iCs/>
          <w:shd w:val="clear" w:color="auto" w:fill="FFFFFF"/>
        </w:rPr>
        <w:t>International Journal of Academic Research in Business and Social Sciences</w:t>
      </w:r>
      <w:r>
        <w:rPr>
          <w:shd w:val="clear" w:color="auto" w:fill="FFFFFF"/>
        </w:rPr>
        <w:t>, </w:t>
      </w:r>
      <w:r>
        <w:rPr>
          <w:i/>
          <w:iCs/>
          <w:shd w:val="clear" w:color="auto" w:fill="FFFFFF"/>
        </w:rPr>
        <w:t>11</w:t>
      </w:r>
      <w:r>
        <w:rPr>
          <w:shd w:val="clear" w:color="auto" w:fill="FFFFFF"/>
        </w:rPr>
        <w:t>(13), pp.1345-1355.</w:t>
      </w:r>
    </w:p>
    <w:p w14:paraId="3D0E4F60" w14:textId="77777777" w:rsidR="00A77000" w:rsidRDefault="00A77000" w:rsidP="00C20DCF">
      <w:r w:rsidRPr="007C1637">
        <w:t xml:space="preserve">Halliday, M., </w:t>
      </w:r>
      <w:r>
        <w:t>and et.al,</w:t>
      </w:r>
      <w:r w:rsidRPr="007C1637">
        <w:t xml:space="preserve"> </w:t>
      </w:r>
      <w:r>
        <w:t>(</w:t>
      </w:r>
      <w:r w:rsidRPr="007C1637">
        <w:t>2021</w:t>
      </w:r>
      <w:r>
        <w:t>)</w:t>
      </w:r>
      <w:r w:rsidRPr="007C1637">
        <w:t>. Let's talk virtual! Online focus group facilitation for the modern researcher. </w:t>
      </w:r>
      <w:r w:rsidRPr="007C1637">
        <w:rPr>
          <w:i/>
          <w:iCs/>
        </w:rPr>
        <w:t>Research in Social and Administrative Pharmacy</w:t>
      </w:r>
      <w:r w:rsidRPr="007C1637">
        <w:t>, </w:t>
      </w:r>
      <w:r w:rsidRPr="007C1637">
        <w:rPr>
          <w:i/>
          <w:iCs/>
        </w:rPr>
        <w:t>17</w:t>
      </w:r>
      <w:r w:rsidRPr="007C1637">
        <w:t>(12), pp.2145-2150.</w:t>
      </w:r>
    </w:p>
    <w:p w14:paraId="6907E320" w14:textId="77777777" w:rsidR="00A77000" w:rsidRDefault="00A77000" w:rsidP="00C20DCF">
      <w:r w:rsidRPr="004726B5">
        <w:t xml:space="preserve">Katrakazas, P. and Papastergiou, S., </w:t>
      </w:r>
      <w:r>
        <w:t>(</w:t>
      </w:r>
      <w:r w:rsidRPr="004726B5">
        <w:t>2024</w:t>
      </w:r>
      <w:r>
        <w:t>)</w:t>
      </w:r>
      <w:r w:rsidRPr="004726B5">
        <w:t>. A stakeholder needs analysis in cybersecurity: A systemic approach to enhancing digital infrastructure resilience. </w:t>
      </w:r>
      <w:r w:rsidRPr="004726B5">
        <w:rPr>
          <w:i/>
          <w:iCs/>
        </w:rPr>
        <w:t>Businesses</w:t>
      </w:r>
      <w:r w:rsidRPr="004726B5">
        <w:t>, </w:t>
      </w:r>
      <w:r w:rsidRPr="004726B5">
        <w:rPr>
          <w:i/>
          <w:iCs/>
        </w:rPr>
        <w:t>4</w:t>
      </w:r>
      <w:r w:rsidRPr="004726B5">
        <w:t>(2), pp.225-240.</w:t>
      </w:r>
    </w:p>
    <w:p w14:paraId="6EA126E0" w14:textId="77777777" w:rsidR="00A77000" w:rsidRDefault="00A77000" w:rsidP="00C20DCF">
      <w:r w:rsidRPr="00397872">
        <w:t xml:space="preserve">Ma, Y., Zhang, Q. and Yin, Q., </w:t>
      </w:r>
      <w:r>
        <w:t>(</w:t>
      </w:r>
      <w:r w:rsidRPr="00397872">
        <w:t>2021</w:t>
      </w:r>
      <w:r>
        <w:t>)</w:t>
      </w:r>
      <w:r w:rsidRPr="00397872">
        <w:t>. Top management team faultlines, green technology innovation and firm financial performance. </w:t>
      </w:r>
      <w:r w:rsidRPr="00397872">
        <w:rPr>
          <w:i/>
          <w:iCs/>
        </w:rPr>
        <w:t>Journal of Environmental Management</w:t>
      </w:r>
      <w:r w:rsidRPr="00397872">
        <w:t>, </w:t>
      </w:r>
      <w:r w:rsidRPr="00397872">
        <w:rPr>
          <w:i/>
          <w:iCs/>
        </w:rPr>
        <w:t>285</w:t>
      </w:r>
      <w:r w:rsidRPr="00397872">
        <w:t>, p.112095.</w:t>
      </w:r>
    </w:p>
    <w:p w14:paraId="375D60ED" w14:textId="77777777" w:rsidR="00A77000" w:rsidRDefault="00A77000" w:rsidP="00C20DCF">
      <w:r w:rsidRPr="00B40219">
        <w:t xml:space="preserve">Pache, A.C., Fayard, A.L. and Galo, M., </w:t>
      </w:r>
      <w:r>
        <w:t>(</w:t>
      </w:r>
      <w:r w:rsidRPr="00B40219">
        <w:t>2022</w:t>
      </w:r>
      <w:r>
        <w:t>)</w:t>
      </w:r>
      <w:r w:rsidRPr="00B40219">
        <w:t>. How can cross-sector collaborations foster social innovation? A review. </w:t>
      </w:r>
      <w:r w:rsidRPr="00B40219">
        <w:rPr>
          <w:i/>
          <w:iCs/>
        </w:rPr>
        <w:t>Social Innovation and Social Enterprises: Toward a Holistic Perspective</w:t>
      </w:r>
      <w:r w:rsidRPr="00B40219">
        <w:t>, pp.35-62.</w:t>
      </w:r>
    </w:p>
    <w:p w14:paraId="145C4030" w14:textId="77777777" w:rsidR="00A77000" w:rsidRPr="00DF3913" w:rsidRDefault="00A77000" w:rsidP="0097203A">
      <w:pPr>
        <w:rPr>
          <w:lang w:val="en-US"/>
        </w:rPr>
      </w:pPr>
      <w:r w:rsidRPr="00DF3913">
        <w:lastRenderedPageBreak/>
        <w:t xml:space="preserve">Vaz, A., </w:t>
      </w:r>
      <w:r>
        <w:t>and et.al,</w:t>
      </w:r>
      <w:r w:rsidRPr="00DF3913">
        <w:t xml:space="preserve"> </w:t>
      </w:r>
      <w:r>
        <w:t>(</w:t>
      </w:r>
      <w:r w:rsidRPr="00DF3913">
        <w:t>2022</w:t>
      </w:r>
      <w:r>
        <w:t>)</w:t>
      </w:r>
      <w:r w:rsidRPr="00DF3913">
        <w:t>. WHO collaborative registration procedure using stringent regulatory authorities’ medicine evaluation: reliance in action?. </w:t>
      </w:r>
      <w:r w:rsidRPr="00DF3913">
        <w:rPr>
          <w:i/>
          <w:iCs/>
        </w:rPr>
        <w:t>Expert Review of Clinical Pharmacology</w:t>
      </w:r>
      <w:r w:rsidRPr="00DF3913">
        <w:t>, </w:t>
      </w:r>
      <w:r w:rsidRPr="00DF3913">
        <w:rPr>
          <w:i/>
          <w:iCs/>
        </w:rPr>
        <w:t>15</w:t>
      </w:r>
      <w:r w:rsidRPr="00DF3913">
        <w:t>(1), pp.11-17.</w:t>
      </w:r>
    </w:p>
    <w:p w14:paraId="32172DFB" w14:textId="77777777" w:rsidR="00272813" w:rsidRDefault="00272813" w:rsidP="0097203A">
      <w:pPr>
        <w:rPr>
          <w:u w:val="single"/>
          <w:lang w:val="en-US"/>
        </w:rPr>
      </w:pPr>
      <w:r>
        <w:rPr>
          <w:u w:val="single"/>
          <w:lang w:val="en-US"/>
        </w:rPr>
        <w:t>Online</w:t>
      </w:r>
    </w:p>
    <w:p w14:paraId="3E4BC708" w14:textId="77777777" w:rsidR="001B7E9C" w:rsidRPr="00A77000" w:rsidRDefault="001B7E9C" w:rsidP="00A77000">
      <w:pPr>
        <w:rPr>
          <w:lang w:val="en-US"/>
        </w:rPr>
      </w:pPr>
      <w:r w:rsidRPr="00A77000">
        <w:rPr>
          <w:lang w:val="en-US"/>
        </w:rPr>
        <w:t xml:space="preserve">© GlobalData Plc 2025, </w:t>
      </w:r>
      <w:r w:rsidRPr="00A77000">
        <w:rPr>
          <w:i/>
          <w:iCs/>
          <w:lang w:val="en-US"/>
        </w:rPr>
        <w:t>Smith &amp; Nephew Plc - Company Profile</w:t>
      </w:r>
      <w:r w:rsidRPr="00A77000">
        <w:rPr>
          <w:lang w:val="en-US"/>
        </w:rPr>
        <w:t>,[online], accessed through,&lt;</w:t>
      </w:r>
      <w:r w:rsidRPr="00BD262E">
        <w:t xml:space="preserve"> </w:t>
      </w:r>
      <w:r w:rsidRPr="00A77000">
        <w:rPr>
          <w:lang w:val="en-US"/>
        </w:rPr>
        <w:t>https://www.globaldata.com/company-profile/smith-nephew-plc/ &gt;, accessed on :8</w:t>
      </w:r>
      <w:r w:rsidRPr="00A77000">
        <w:rPr>
          <w:vertAlign w:val="superscript"/>
          <w:lang w:val="en-US"/>
        </w:rPr>
        <w:t>th</w:t>
      </w:r>
      <w:r w:rsidRPr="00A77000">
        <w:rPr>
          <w:lang w:val="en-US"/>
        </w:rPr>
        <w:t xml:space="preserve"> October,2025.</w:t>
      </w:r>
    </w:p>
    <w:p w14:paraId="7C1F575E" w14:textId="77777777" w:rsidR="001B7E9C" w:rsidRPr="00A77000" w:rsidRDefault="001B7E9C" w:rsidP="00A77000">
      <w:pPr>
        <w:rPr>
          <w:lang w:val="en-US"/>
        </w:rPr>
      </w:pPr>
      <w:r w:rsidRPr="00BD262E">
        <w:t>© 2025 World Economic Forum</w:t>
      </w:r>
      <w:r>
        <w:t>,</w:t>
      </w:r>
      <w:r w:rsidRPr="00A77000">
        <w:rPr>
          <w:rFonts w:ascii="Arial" w:eastAsia="Times New Roman" w:hAnsi="Arial" w:cs="Arial"/>
          <w:color w:val="FFFFFF"/>
          <w:kern w:val="36"/>
          <w:sz w:val="48"/>
          <w:szCs w:val="48"/>
          <w:lang w:val="en-US" w:bidi="hi-IN"/>
        </w:rPr>
        <w:t xml:space="preserve"> </w:t>
      </w:r>
      <w:r w:rsidRPr="00A77000">
        <w:rPr>
          <w:i/>
          <w:iCs/>
          <w:lang w:val="en-US"/>
        </w:rPr>
        <w:t>Smith+Nephew</w:t>
      </w:r>
      <w:r w:rsidRPr="00A77000">
        <w:rPr>
          <w:b/>
          <w:bCs/>
          <w:lang w:val="en-US"/>
        </w:rPr>
        <w:t xml:space="preserve">, </w:t>
      </w:r>
      <w:r w:rsidRPr="00A77000">
        <w:rPr>
          <w:lang w:val="en-US"/>
        </w:rPr>
        <w:t>,[online], accessed through,&lt;</w:t>
      </w:r>
      <w:r w:rsidRPr="00BD262E">
        <w:t xml:space="preserve"> </w:t>
      </w:r>
      <w:r w:rsidRPr="00A77000">
        <w:rPr>
          <w:lang w:val="en-US"/>
        </w:rPr>
        <w:t>https://www.weforum.org/organizations/smith-nephew/#:~:text=Smith+Nephew%20is%20a%20British,&amp;%20ENT%2C%20Advanced%20Wound%20Management&gt;, accessed on :8</w:t>
      </w:r>
      <w:r w:rsidRPr="00A77000">
        <w:rPr>
          <w:vertAlign w:val="superscript"/>
          <w:lang w:val="en-US"/>
        </w:rPr>
        <w:t>th</w:t>
      </w:r>
      <w:r w:rsidRPr="00A77000">
        <w:rPr>
          <w:lang w:val="en-US"/>
        </w:rPr>
        <w:t xml:space="preserve"> October,2025.</w:t>
      </w:r>
    </w:p>
    <w:p w14:paraId="5967ACB4" w14:textId="77777777" w:rsidR="001B7E9C" w:rsidRPr="00A77000" w:rsidRDefault="001B7E9C" w:rsidP="00A77000">
      <w:pPr>
        <w:rPr>
          <w:lang w:val="en-US"/>
        </w:rPr>
      </w:pPr>
      <w:r w:rsidRPr="00A77000">
        <w:rPr>
          <w:lang w:val="en-US"/>
        </w:rPr>
        <w:t xml:space="preserve">Angela Rodgers,2025, </w:t>
      </w:r>
      <w:r w:rsidRPr="00A77000">
        <w:rPr>
          <w:i/>
          <w:iCs/>
          <w:lang w:val="en-US"/>
        </w:rPr>
        <w:t>Stakeholder Communication: Benefits, Best Practices, and Management,</w:t>
      </w:r>
      <w:r w:rsidRPr="00A77000">
        <w:rPr>
          <w:lang w:val="en-US"/>
        </w:rPr>
        <w:t>[online], accessed through,&lt;</w:t>
      </w:r>
      <w:r w:rsidRPr="00934699">
        <w:t xml:space="preserve"> </w:t>
      </w:r>
      <w:r w:rsidRPr="00A77000">
        <w:rPr>
          <w:lang w:val="en-US"/>
        </w:rPr>
        <w:t>https://simplystakeholders.com/stakeholder-communication/&gt;, accessed on :8</w:t>
      </w:r>
      <w:r w:rsidRPr="00A77000">
        <w:rPr>
          <w:vertAlign w:val="superscript"/>
          <w:lang w:val="en-US"/>
        </w:rPr>
        <w:t>th</w:t>
      </w:r>
      <w:r w:rsidRPr="00A77000">
        <w:rPr>
          <w:lang w:val="en-US"/>
        </w:rPr>
        <w:t xml:space="preserve"> October,2025.</w:t>
      </w:r>
    </w:p>
    <w:p w14:paraId="79596375" w14:textId="77777777" w:rsidR="001B7E9C" w:rsidRPr="00A77000" w:rsidRDefault="001B7E9C" w:rsidP="00A77000">
      <w:pPr>
        <w:rPr>
          <w:b/>
          <w:bCs/>
          <w:lang w:val="en-US"/>
        </w:rPr>
      </w:pPr>
      <w:r w:rsidRPr="00A77000">
        <w:rPr>
          <w:lang w:val="en-US"/>
        </w:rPr>
        <w:t xml:space="preserve">Courtney Patterson, 2024, </w:t>
      </w:r>
      <w:r w:rsidRPr="00A77000">
        <w:rPr>
          <w:i/>
          <w:iCs/>
          <w:lang w:val="en-US"/>
        </w:rPr>
        <w:t>Cross-Functional Collaboration: Best Practices, Strategies, and Practical Steps for Success</w:t>
      </w:r>
      <w:r w:rsidRPr="00A77000">
        <w:rPr>
          <w:lang w:val="en-US"/>
        </w:rPr>
        <w:t>, [online], accessed through,&lt;</w:t>
      </w:r>
      <w:r w:rsidRPr="00616E2E">
        <w:t xml:space="preserve"> </w:t>
      </w:r>
      <w:r w:rsidRPr="00A77000">
        <w:rPr>
          <w:lang w:val="en-US"/>
        </w:rPr>
        <w:t>https://www.smartsheet.com/content/cross-functional-collaboration&gt;, accessed on :8</w:t>
      </w:r>
      <w:r w:rsidRPr="00A77000">
        <w:rPr>
          <w:vertAlign w:val="superscript"/>
          <w:lang w:val="en-US"/>
        </w:rPr>
        <w:t>th</w:t>
      </w:r>
      <w:r w:rsidRPr="00A77000">
        <w:rPr>
          <w:lang w:val="en-US"/>
        </w:rPr>
        <w:t xml:space="preserve"> October,2025.</w:t>
      </w:r>
    </w:p>
    <w:p w14:paraId="7549792F" w14:textId="77777777" w:rsidR="001B7E9C" w:rsidRPr="00A77000" w:rsidRDefault="001B7E9C" w:rsidP="00A77000">
      <w:pPr>
        <w:rPr>
          <w:rFonts w:cs="Times New Roman"/>
          <w:szCs w:val="24"/>
          <w:lang w:val="en-US"/>
        </w:rPr>
      </w:pPr>
      <w:r w:rsidRPr="00A77000">
        <w:rPr>
          <w:rFonts w:cs="Times New Roman"/>
          <w:szCs w:val="24"/>
        </w:rPr>
        <w:t>Digital Health Platforms: Transforming Healthcare for a Connected Future</w:t>
      </w:r>
      <w:r w:rsidRPr="00A77000">
        <w:rPr>
          <w:rFonts w:cs="Times New Roman"/>
          <w:szCs w:val="24"/>
          <w:lang w:val="en-US"/>
        </w:rPr>
        <w:t>,2025, [online], accessed through,&lt;</w:t>
      </w:r>
      <w:r w:rsidRPr="004726B5">
        <w:t xml:space="preserve"> </w:t>
      </w:r>
      <w:r w:rsidRPr="00A77000">
        <w:rPr>
          <w:rFonts w:cs="Times New Roman"/>
          <w:szCs w:val="24"/>
          <w:lang w:val="en-US"/>
        </w:rPr>
        <w:t>https://smartclinix.net/digital-health-platforms-transforming-healthcare/#:~:text=A digital health platform serves as a centralized,enhancing care delivery while improving efficiency and outcomes.</w:t>
      </w:r>
      <w:r w:rsidRPr="00894EDC">
        <w:t>.</w:t>
      </w:r>
      <w:r>
        <w:t xml:space="preserve">&gt;, </w:t>
      </w:r>
      <w:r w:rsidRPr="00A77000">
        <w:rPr>
          <w:lang w:val="en-US"/>
        </w:rPr>
        <w:t>accessed on :8</w:t>
      </w:r>
      <w:r w:rsidRPr="00A77000">
        <w:rPr>
          <w:vertAlign w:val="superscript"/>
          <w:lang w:val="en-US"/>
        </w:rPr>
        <w:t>th</w:t>
      </w:r>
      <w:r w:rsidRPr="00A77000">
        <w:rPr>
          <w:lang w:val="en-US"/>
        </w:rPr>
        <w:t xml:space="preserve"> October,2025.</w:t>
      </w:r>
    </w:p>
    <w:p w14:paraId="1EBAFFAE" w14:textId="77777777" w:rsidR="001B7E9C" w:rsidRPr="00A77000" w:rsidRDefault="001B7E9C" w:rsidP="00A77000">
      <w:pPr>
        <w:rPr>
          <w:lang w:val="en-US"/>
        </w:rPr>
      </w:pPr>
      <w:r w:rsidRPr="00A77000">
        <w:rPr>
          <w:lang w:val="en-US"/>
        </w:rPr>
        <w:t xml:space="preserve">Dymenko,2024, </w:t>
      </w:r>
      <w:r w:rsidRPr="00A77000">
        <w:rPr>
          <w:i/>
          <w:iCs/>
          <w:lang w:val="en-US"/>
        </w:rPr>
        <w:t xml:space="preserve">What is Multichannel Communication?, </w:t>
      </w:r>
      <w:r w:rsidRPr="00A77000">
        <w:rPr>
          <w:lang w:val="en-US"/>
        </w:rPr>
        <w:t>[online], accessed through,&lt;</w:t>
      </w:r>
      <w:r w:rsidRPr="00616E2E">
        <w:t xml:space="preserve"> </w:t>
      </w:r>
      <w:r w:rsidRPr="00A77000">
        <w:rPr>
          <w:lang w:val="en-US"/>
        </w:rPr>
        <w:t>https://trueconf.com/blog/productivity/multichannel-communications&gt;, accessed on :8</w:t>
      </w:r>
      <w:r w:rsidRPr="00A77000">
        <w:rPr>
          <w:vertAlign w:val="superscript"/>
          <w:lang w:val="en-US"/>
        </w:rPr>
        <w:t>th</w:t>
      </w:r>
      <w:r w:rsidRPr="00A77000">
        <w:rPr>
          <w:lang w:val="en-US"/>
        </w:rPr>
        <w:t xml:space="preserve"> October,2025.</w:t>
      </w:r>
    </w:p>
    <w:p w14:paraId="06EF7694" w14:textId="77777777" w:rsidR="001B7E9C" w:rsidRPr="00A77000" w:rsidRDefault="001B7E9C" w:rsidP="00A77000">
      <w:pPr>
        <w:rPr>
          <w:b/>
          <w:bCs/>
          <w:lang w:val="en-US"/>
        </w:rPr>
      </w:pPr>
      <w:r w:rsidRPr="00A77000">
        <w:rPr>
          <w:lang w:val="en-US"/>
        </w:rPr>
        <w:lastRenderedPageBreak/>
        <w:t>Early Engagement with Regulatory Bodies,2024</w:t>
      </w:r>
      <w:r w:rsidRPr="00A77000">
        <w:rPr>
          <w:b/>
          <w:bCs/>
          <w:lang w:val="en-US"/>
        </w:rPr>
        <w:t xml:space="preserve"> </w:t>
      </w:r>
      <w:r w:rsidRPr="00A77000">
        <w:rPr>
          <w:lang w:val="en-US"/>
        </w:rPr>
        <w:t>[online], accessed through,&lt;</w:t>
      </w:r>
      <w:r w:rsidRPr="00616E2E">
        <w:t xml:space="preserve"> </w:t>
      </w:r>
      <w:r w:rsidRPr="00A77000">
        <w:rPr>
          <w:lang w:val="en-US"/>
        </w:rPr>
        <w:t>https://pharmeng.com/early-engagement-with-regulatory-bodies/&gt;, accessed on :8</w:t>
      </w:r>
      <w:r w:rsidRPr="00A77000">
        <w:rPr>
          <w:vertAlign w:val="superscript"/>
          <w:lang w:val="en-US"/>
        </w:rPr>
        <w:t>th</w:t>
      </w:r>
      <w:r w:rsidRPr="00A77000">
        <w:rPr>
          <w:lang w:val="en-US"/>
        </w:rPr>
        <w:t xml:space="preserve"> October,2025.</w:t>
      </w:r>
    </w:p>
    <w:p w14:paraId="2BA4C05E" w14:textId="77777777" w:rsidR="001B7E9C" w:rsidRPr="00A77000" w:rsidRDefault="001B7E9C" w:rsidP="00A77000">
      <w:pPr>
        <w:rPr>
          <w:lang w:val="en-US"/>
        </w:rPr>
      </w:pPr>
      <w:r>
        <w:t xml:space="preserve">Francesca Castro,2024, </w:t>
      </w:r>
      <w:r w:rsidRPr="00A77000">
        <w:rPr>
          <w:i/>
          <w:iCs/>
        </w:rPr>
        <w:t>The importance of Stakeholder Engagement in Business Success</w:t>
      </w:r>
      <w:r w:rsidRPr="00A77000">
        <w:rPr>
          <w:lang w:val="en-US"/>
        </w:rPr>
        <w:t>, [online], accessed through,&lt;</w:t>
      </w:r>
      <w:r w:rsidRPr="00616E2E">
        <w:t xml:space="preserve"> </w:t>
      </w:r>
      <w:r w:rsidRPr="007E0CA1">
        <w:t>https://www.netnada.com/post/the-importance-of-stakeholder-engagement-in-business-success#:~:text=Businesses that actively engage with their stakeholders—whether employees%2C,growth%2C and resilience in an ever-changing business landscape.</w:t>
      </w:r>
      <w:r w:rsidRPr="00894EDC">
        <w:t>.</w:t>
      </w:r>
      <w:r>
        <w:t xml:space="preserve">&gt;, </w:t>
      </w:r>
      <w:r w:rsidRPr="00A77000">
        <w:rPr>
          <w:lang w:val="en-US"/>
        </w:rPr>
        <w:t>accessed on :8</w:t>
      </w:r>
      <w:r w:rsidRPr="00A77000">
        <w:rPr>
          <w:vertAlign w:val="superscript"/>
          <w:lang w:val="en-US"/>
        </w:rPr>
        <w:t>th</w:t>
      </w:r>
      <w:r w:rsidRPr="00A77000">
        <w:rPr>
          <w:lang w:val="en-US"/>
        </w:rPr>
        <w:t xml:space="preserve"> October,2025.</w:t>
      </w:r>
    </w:p>
    <w:p w14:paraId="6A749D41" w14:textId="77777777" w:rsidR="001B7E9C" w:rsidRPr="00A77000" w:rsidRDefault="001B7E9C" w:rsidP="00A77000">
      <w:pPr>
        <w:rPr>
          <w:lang w:val="en-US"/>
        </w:rPr>
      </w:pPr>
      <w:r w:rsidRPr="00A77000">
        <w:rPr>
          <w:lang w:val="en-US"/>
        </w:rPr>
        <w:t xml:space="preserve">GOV.UK,2025, </w:t>
      </w:r>
      <w:r w:rsidRPr="00A77000">
        <w:rPr>
          <w:i/>
          <w:iCs/>
          <w:lang w:val="en-US"/>
        </w:rPr>
        <w:t>About us,</w:t>
      </w:r>
      <w:r w:rsidRPr="00A77000">
        <w:rPr>
          <w:lang w:val="en-US"/>
        </w:rPr>
        <w:t>[online], accessed through,&lt;https://www.marketbeat.com/stocks/LON/SN/competitors-and-alternatives/&gt;, accessed on :8</w:t>
      </w:r>
      <w:r w:rsidRPr="00A77000">
        <w:rPr>
          <w:vertAlign w:val="superscript"/>
          <w:lang w:val="en-US"/>
        </w:rPr>
        <w:t>th</w:t>
      </w:r>
      <w:r w:rsidRPr="00A77000">
        <w:rPr>
          <w:lang w:val="en-US"/>
        </w:rPr>
        <w:t xml:space="preserve"> October,2025.</w:t>
      </w:r>
    </w:p>
    <w:p w14:paraId="16C1AEEB" w14:textId="77777777" w:rsidR="001B7E9C" w:rsidRPr="00A77000" w:rsidRDefault="001B7E9C" w:rsidP="00A77000">
      <w:pPr>
        <w:rPr>
          <w:rFonts w:eastAsia="Times New Roman" w:cs="Times New Roman"/>
          <w:szCs w:val="24"/>
          <w:lang w:val="en-US" w:bidi="hi-IN"/>
        </w:rPr>
      </w:pPr>
      <w:r w:rsidRPr="00A77000">
        <w:rPr>
          <w:lang w:val="en-US"/>
        </w:rPr>
        <w:t>Investors,2025, [online], accessed through,&lt;</w:t>
      </w:r>
      <w:r w:rsidRPr="00BD262E">
        <w:t xml:space="preserve"> </w:t>
      </w:r>
      <w:r w:rsidRPr="00A77000">
        <w:rPr>
          <w:lang w:val="en-US"/>
        </w:rPr>
        <w:t>https://www.smith-nephew.com/en/who-we-are/investors#our-business&gt;, accessed on :8</w:t>
      </w:r>
      <w:r w:rsidRPr="00A77000">
        <w:rPr>
          <w:vertAlign w:val="superscript"/>
          <w:lang w:val="en-US"/>
        </w:rPr>
        <w:t>th</w:t>
      </w:r>
      <w:r w:rsidRPr="00A77000">
        <w:rPr>
          <w:lang w:val="en-US"/>
        </w:rPr>
        <w:t xml:space="preserve"> October,2025.</w:t>
      </w:r>
      <w:r w:rsidRPr="00A77000">
        <w:rPr>
          <w:rFonts w:eastAsia="Times New Roman" w:cs="Times New Roman"/>
          <w:szCs w:val="24"/>
          <w:lang w:val="en-US" w:bidi="hi-IN"/>
        </w:rPr>
        <w:t xml:space="preserve"> </w:t>
      </w:r>
    </w:p>
    <w:p w14:paraId="1F601ADB" w14:textId="77777777" w:rsidR="001B7E9C" w:rsidRPr="00A77000" w:rsidRDefault="001B7E9C" w:rsidP="00A77000">
      <w:pPr>
        <w:rPr>
          <w:lang w:val="en-US"/>
        </w:rPr>
      </w:pPr>
      <w:r w:rsidRPr="00A77000">
        <w:rPr>
          <w:lang w:val="en-US"/>
        </w:rPr>
        <w:t>James Bamford, 2025,</w:t>
      </w:r>
      <w:r w:rsidRPr="0086541E">
        <w:t xml:space="preserve"> </w:t>
      </w:r>
      <w:r w:rsidRPr="00A77000">
        <w:rPr>
          <w:i/>
          <w:iCs/>
        </w:rPr>
        <w:t>Operationalizing Joint Venture Governance</w:t>
      </w:r>
      <w:r w:rsidRPr="00A77000">
        <w:rPr>
          <w:lang w:val="en-US"/>
        </w:rPr>
        <w:t>, [online], accessed through,&lt;</w:t>
      </w:r>
      <w:r w:rsidRPr="00616E2E">
        <w:t xml:space="preserve"> </w:t>
      </w:r>
      <w:r w:rsidRPr="00D9715C">
        <w:t>https://jvalchemist.ankura.com/governance-and-restructuring/operationalizing-joint-venture-governance/</w:t>
      </w:r>
      <w:r w:rsidRPr="00A77000">
        <w:rPr>
          <w:lang w:val="en-US"/>
        </w:rPr>
        <w:t>&gt;, accessed on :8</w:t>
      </w:r>
      <w:r w:rsidRPr="00A77000">
        <w:rPr>
          <w:vertAlign w:val="superscript"/>
          <w:lang w:val="en-US"/>
        </w:rPr>
        <w:t>th</w:t>
      </w:r>
      <w:r w:rsidRPr="00A77000">
        <w:rPr>
          <w:lang w:val="en-US"/>
        </w:rPr>
        <w:t xml:space="preserve"> October,2025.</w:t>
      </w:r>
    </w:p>
    <w:p w14:paraId="44F300DA" w14:textId="77777777" w:rsidR="001B7E9C" w:rsidRPr="00A77000" w:rsidRDefault="001B7E9C" w:rsidP="00A77000">
      <w:pPr>
        <w:rPr>
          <w:lang w:val="en-US"/>
        </w:rPr>
      </w:pPr>
      <w:r w:rsidRPr="00A77000">
        <w:rPr>
          <w:rFonts w:cs="Times New Roman"/>
          <w:lang w:val="en-US"/>
        </w:rPr>
        <w:t xml:space="preserve">NAHLA DAVES,2023, </w:t>
      </w:r>
      <w:r w:rsidRPr="00A77000">
        <w:rPr>
          <w:rFonts w:cs="Times New Roman"/>
          <w:color w:val="000000"/>
          <w:szCs w:val="24"/>
        </w:rPr>
        <w:t>Safeguarding</w:t>
      </w:r>
      <w:r w:rsidRPr="00A77000">
        <w:rPr>
          <w:rFonts w:cs="Times New Roman"/>
          <w:color w:val="000000"/>
          <w:sz w:val="63"/>
          <w:szCs w:val="63"/>
        </w:rPr>
        <w:t xml:space="preserve"> </w:t>
      </w:r>
      <w:r w:rsidRPr="00A77000">
        <w:rPr>
          <w:rFonts w:cs="Times New Roman"/>
        </w:rPr>
        <w:t>Sustainability: The Role of Data Privacy in Environmental Initiatives</w:t>
      </w:r>
      <w:r w:rsidRPr="00A77000">
        <w:rPr>
          <w:lang w:val="en-US"/>
        </w:rPr>
        <w:t xml:space="preserve"> [online], accessed through,&lt;</w:t>
      </w:r>
      <w:r w:rsidRPr="00616E2E">
        <w:t xml:space="preserve"> </w:t>
      </w:r>
      <w:r w:rsidRPr="00A77000">
        <w:rPr>
          <w:lang w:val="en-US"/>
        </w:rPr>
        <w:t>https://www.bing.com/search?q=Concerns related to environmental impact or data privacy can create challenges for local communities thereby requiring strict management of CSR&amp;qs=n&amp;form=QBRE&amp;sp=-1&amp;lq=0&amp;pq=strong communication between these stakeholder result in high quality work and providing better devices to the patients thereby positively impacting on business image and reputation&amp;sc=9-181&amp;sk=&amp;cvid=331C612616A4446AA3C5B334045A7FA9&gt;, accessed on :8</w:t>
      </w:r>
      <w:r w:rsidRPr="00A77000">
        <w:rPr>
          <w:vertAlign w:val="superscript"/>
          <w:lang w:val="en-US"/>
        </w:rPr>
        <w:t>th</w:t>
      </w:r>
      <w:r w:rsidRPr="00A77000">
        <w:rPr>
          <w:lang w:val="en-US"/>
        </w:rPr>
        <w:t xml:space="preserve"> October,2025.</w:t>
      </w:r>
    </w:p>
    <w:p w14:paraId="39747500" w14:textId="77777777" w:rsidR="001B7E9C" w:rsidRPr="00A77000" w:rsidRDefault="001B7E9C" w:rsidP="00A77000">
      <w:pPr>
        <w:rPr>
          <w:lang w:val="en-US"/>
        </w:rPr>
      </w:pPr>
      <w:r w:rsidRPr="00A77000">
        <w:rPr>
          <w:lang w:val="en-US"/>
        </w:rPr>
        <w:t xml:space="preserve">PMC,2020, </w:t>
      </w:r>
      <w:r w:rsidRPr="00A77000">
        <w:rPr>
          <w:i/>
          <w:iCs/>
          <w:lang w:val="en-US"/>
        </w:rPr>
        <w:t>One size does not fit all: Insights for engaging front‐line clinicians in pragmatic clinical trials,</w:t>
      </w:r>
      <w:r w:rsidRPr="00A77000">
        <w:rPr>
          <w:b/>
          <w:bCs/>
          <w:lang w:val="en-US"/>
        </w:rPr>
        <w:t xml:space="preserve"> </w:t>
      </w:r>
      <w:r w:rsidRPr="00A77000">
        <w:rPr>
          <w:lang w:val="en-US"/>
        </w:rPr>
        <w:t>[online], accessed through,&lt;</w:t>
      </w:r>
      <w:r w:rsidRPr="00BC13BE">
        <w:t xml:space="preserve"> </w:t>
      </w:r>
      <w:r w:rsidRPr="00A77000">
        <w:rPr>
          <w:lang w:val="en-US"/>
        </w:rPr>
        <w:t>https://pmc.ncbi.nlm.nih.gov/articles/PMC8512724/&gt;, accessed on :8</w:t>
      </w:r>
      <w:r w:rsidRPr="00A77000">
        <w:rPr>
          <w:vertAlign w:val="superscript"/>
          <w:lang w:val="en-US"/>
        </w:rPr>
        <w:t>th</w:t>
      </w:r>
      <w:r w:rsidRPr="00A77000">
        <w:rPr>
          <w:lang w:val="en-US"/>
        </w:rPr>
        <w:t xml:space="preserve"> October,2025.</w:t>
      </w:r>
    </w:p>
    <w:p w14:paraId="43B9579E" w14:textId="77777777" w:rsidR="001B7E9C" w:rsidRPr="00A77000" w:rsidRDefault="001B7E9C" w:rsidP="00A77000">
      <w:pPr>
        <w:rPr>
          <w:lang w:val="en-US"/>
        </w:rPr>
      </w:pPr>
      <w:r w:rsidRPr="00A77000">
        <w:rPr>
          <w:lang w:val="en-US"/>
        </w:rPr>
        <w:lastRenderedPageBreak/>
        <w:t>PMC,2023,</w:t>
      </w:r>
      <w:r w:rsidRPr="00A77000">
        <w:rPr>
          <w:rFonts w:ascii="Bahnschrift" w:eastAsia="Times New Roman" w:hAnsi="Bahnschrift" w:cs="Times New Roman"/>
          <w:color w:val="1B1B1B"/>
          <w:kern w:val="36"/>
          <w:sz w:val="36"/>
          <w:szCs w:val="36"/>
          <w:lang w:val="en-US" w:bidi="hi-IN"/>
        </w:rPr>
        <w:t xml:space="preserve"> </w:t>
      </w:r>
      <w:r w:rsidRPr="00A77000">
        <w:rPr>
          <w:i/>
          <w:iCs/>
          <w:lang w:val="en-US"/>
        </w:rPr>
        <w:t>Strategies for Medical Device Development: User and Stakeholder Perceptions,</w:t>
      </w:r>
      <w:r w:rsidRPr="00A77000">
        <w:rPr>
          <w:lang w:val="en-US"/>
        </w:rPr>
        <w:t>[online], accessed through,&lt;</w:t>
      </w:r>
      <w:r w:rsidRPr="00BD262E">
        <w:t xml:space="preserve"> </w:t>
      </w:r>
      <w:r w:rsidRPr="00A77000">
        <w:rPr>
          <w:lang w:val="en-US"/>
        </w:rPr>
        <w:t>https://pmc.ncbi.nlm.nih.gov/articles/PMC10241585/&gt;, accessed on :8</w:t>
      </w:r>
      <w:r w:rsidRPr="00A77000">
        <w:rPr>
          <w:vertAlign w:val="superscript"/>
          <w:lang w:val="en-US"/>
        </w:rPr>
        <w:t>th</w:t>
      </w:r>
      <w:r w:rsidRPr="00A77000">
        <w:rPr>
          <w:lang w:val="en-US"/>
        </w:rPr>
        <w:t xml:space="preserve"> October,2025.</w:t>
      </w:r>
    </w:p>
    <w:p w14:paraId="38632157" w14:textId="77777777" w:rsidR="001B7E9C" w:rsidRPr="00A77000" w:rsidRDefault="001B7E9C" w:rsidP="00A77000">
      <w:pPr>
        <w:rPr>
          <w:rFonts w:ascii="SNEmericWeb_Core" w:eastAsia="Times New Roman" w:hAnsi="SNEmericWeb_Core" w:cs="Times New Roman"/>
          <w:color w:val="404043"/>
          <w:kern w:val="36"/>
          <w:sz w:val="84"/>
          <w:szCs w:val="84"/>
          <w:lang w:val="en-US" w:bidi="hi-IN"/>
        </w:rPr>
      </w:pPr>
      <w:r w:rsidRPr="00A77000">
        <w:rPr>
          <w:lang w:val="en-US"/>
        </w:rPr>
        <w:t>Regenerative Medicine Market Size, Share | Global Report, 2032, 2025, [online], accessed through,&lt;</w:t>
      </w:r>
      <w:r w:rsidRPr="00BD262E">
        <w:t xml:space="preserve"> </w:t>
      </w:r>
      <w:r w:rsidRPr="00A77000">
        <w:rPr>
          <w:lang w:val="en-US"/>
        </w:rPr>
        <w:t>https://share.google/ewpgEzfziVC4UVywP&gt;, accessed on :8</w:t>
      </w:r>
      <w:r w:rsidRPr="00A77000">
        <w:rPr>
          <w:vertAlign w:val="superscript"/>
          <w:lang w:val="en-US"/>
        </w:rPr>
        <w:t>th</w:t>
      </w:r>
      <w:r w:rsidRPr="00A77000">
        <w:rPr>
          <w:lang w:val="en-US"/>
        </w:rPr>
        <w:t xml:space="preserve"> October,2025.</w:t>
      </w:r>
    </w:p>
    <w:p w14:paraId="4E02D162" w14:textId="77777777" w:rsidR="001B7E9C" w:rsidRPr="00A77000" w:rsidRDefault="001B7E9C" w:rsidP="00A77000">
      <w:pPr>
        <w:rPr>
          <w:lang w:val="en-US"/>
        </w:rPr>
      </w:pPr>
      <w:r w:rsidRPr="00A77000">
        <w:rPr>
          <w:lang w:val="en-US"/>
        </w:rPr>
        <w:t>Serena,2025,</w:t>
      </w:r>
      <w:r w:rsidRPr="00A77000">
        <w:rPr>
          <w:rFonts w:ascii="Arial" w:eastAsia="Times New Roman" w:hAnsi="Arial" w:cs="Arial"/>
          <w:color w:val="272626"/>
          <w:kern w:val="36"/>
          <w:sz w:val="57"/>
          <w:szCs w:val="57"/>
          <w:lang w:val="en-US" w:bidi="hi-IN"/>
        </w:rPr>
        <w:t xml:space="preserve"> </w:t>
      </w:r>
      <w:r w:rsidRPr="00A77000">
        <w:rPr>
          <w:lang w:val="en-US"/>
        </w:rPr>
        <w:t>The art of listening to your community: how to overcome barriers and deliver impact, [online], accessed through,&lt;</w:t>
      </w:r>
      <w:r w:rsidRPr="00616E2E">
        <w:t xml:space="preserve"> </w:t>
      </w:r>
      <w:r w:rsidRPr="00A77000">
        <w:rPr>
          <w:lang w:val="en-US"/>
        </w:rPr>
        <w:t>https://goodcommunity.co.uk/art-of-listening/&gt;, accessed on :8</w:t>
      </w:r>
      <w:r w:rsidRPr="00A77000">
        <w:rPr>
          <w:vertAlign w:val="superscript"/>
          <w:lang w:val="en-US"/>
        </w:rPr>
        <w:t>th</w:t>
      </w:r>
      <w:r w:rsidRPr="00A77000">
        <w:rPr>
          <w:lang w:val="en-US"/>
        </w:rPr>
        <w:t xml:space="preserve"> October,2025.</w:t>
      </w:r>
    </w:p>
    <w:p w14:paraId="5D278114" w14:textId="77777777" w:rsidR="001B7E9C" w:rsidRPr="00A77000" w:rsidRDefault="001B7E9C" w:rsidP="00A77000">
      <w:pPr>
        <w:rPr>
          <w:lang w:val="en-US"/>
        </w:rPr>
      </w:pPr>
      <w:r w:rsidRPr="00A77000">
        <w:rPr>
          <w:lang w:val="en-US"/>
        </w:rPr>
        <w:t xml:space="preserve">Smith &amp; Nephew (SN) Competitors,2025, </w:t>
      </w:r>
      <w:r w:rsidRPr="00A77000">
        <w:rPr>
          <w:i/>
          <w:iCs/>
          <w:lang w:val="en-US"/>
        </w:rPr>
        <w:t>SN vs. HLN, SGE, WHR, ANP, CLX, TPX, PNPL, LEG, ULVR, and NIOX,</w:t>
      </w:r>
      <w:r w:rsidRPr="00A77000">
        <w:rPr>
          <w:lang w:val="en-US"/>
        </w:rPr>
        <w:t xml:space="preserve"> [online], accessed through,&lt;</w:t>
      </w:r>
      <w:r w:rsidRPr="00BD262E">
        <w:t xml:space="preserve"> </w:t>
      </w:r>
      <w:r w:rsidRPr="00A77000">
        <w:rPr>
          <w:lang w:val="en-US"/>
        </w:rPr>
        <w:t>https://www.marketbeat.com/stocks/LON/SN/competitors-and-alternatives/&gt;, accessed on :8</w:t>
      </w:r>
      <w:r w:rsidRPr="00A77000">
        <w:rPr>
          <w:vertAlign w:val="superscript"/>
          <w:lang w:val="en-US"/>
        </w:rPr>
        <w:t>th</w:t>
      </w:r>
      <w:r w:rsidRPr="00A77000">
        <w:rPr>
          <w:lang w:val="en-US"/>
        </w:rPr>
        <w:t xml:space="preserve"> October,2025.</w:t>
      </w:r>
    </w:p>
    <w:p w14:paraId="4F8FCC5C" w14:textId="77777777" w:rsidR="001B7E9C" w:rsidRPr="00A77000" w:rsidRDefault="001B7E9C" w:rsidP="00A77000">
      <w:pPr>
        <w:rPr>
          <w:lang w:val="en-US"/>
        </w:rPr>
      </w:pPr>
      <w:r w:rsidRPr="00A77000">
        <w:rPr>
          <w:lang w:val="en-US"/>
        </w:rPr>
        <w:t>Smith+Nephew announces new UK R&amp;D and manufacturing facility for Advanced Wound Management with $100m+ investment near Hull,2022, [online], accessed through,&lt;</w:t>
      </w:r>
      <w:r w:rsidRPr="00BD262E">
        <w:t xml:space="preserve"> </w:t>
      </w:r>
      <w:r w:rsidRPr="00A77000">
        <w:rPr>
          <w:lang w:val="en-US"/>
        </w:rPr>
        <w:t>https://www.smith-nephew.com/en/news/2022/06/09/20220609-sn-announces-new-uk-rd-and-manufacturing-facility-for-awm-with-%24100m-investment-near hull?utm_source=chatgpt.com&gt;, accessed on :8</w:t>
      </w:r>
      <w:r w:rsidRPr="00A77000">
        <w:rPr>
          <w:vertAlign w:val="superscript"/>
          <w:lang w:val="en-US"/>
        </w:rPr>
        <w:t>th</w:t>
      </w:r>
      <w:r w:rsidRPr="00A77000">
        <w:rPr>
          <w:lang w:val="en-US"/>
        </w:rPr>
        <w:t xml:space="preserve"> October,2025.</w:t>
      </w:r>
    </w:p>
    <w:p w14:paraId="5A9FB512" w14:textId="77777777" w:rsidR="001B7E9C" w:rsidRPr="00A77000" w:rsidRDefault="001B7E9C" w:rsidP="00A77000">
      <w:pPr>
        <w:rPr>
          <w:lang w:val="en-US"/>
        </w:rPr>
      </w:pPr>
      <w:r>
        <w:t>Stakeholder Engagement: A Leadership Guide for Effective Management</w:t>
      </w:r>
      <w:r w:rsidRPr="00A77000">
        <w:rPr>
          <w:lang w:val="en-US"/>
        </w:rPr>
        <w:t>, 2025, [online], accessed through,&lt;</w:t>
      </w:r>
      <w:r w:rsidRPr="00616E2E">
        <w:t xml:space="preserve"> </w:t>
      </w:r>
      <w:r w:rsidRPr="00894EDC">
        <w:t>https://www.bmc.net/blog/management-and-leadership-articles/stakeholder-engagement-in-management-and-leadership#:~:text=Stakeholder engagement in management and leadership is the,enhances communication%2C and ensures alignment with strategic objectives.</w:t>
      </w:r>
      <w:r>
        <w:t xml:space="preserve">&gt;, </w:t>
      </w:r>
      <w:r w:rsidRPr="00A77000">
        <w:rPr>
          <w:lang w:val="en-US"/>
        </w:rPr>
        <w:t>accessed on :8</w:t>
      </w:r>
      <w:r w:rsidRPr="00A77000">
        <w:rPr>
          <w:vertAlign w:val="superscript"/>
          <w:lang w:val="en-US"/>
        </w:rPr>
        <w:t>th</w:t>
      </w:r>
      <w:r w:rsidRPr="00A77000">
        <w:rPr>
          <w:lang w:val="en-US"/>
        </w:rPr>
        <w:t xml:space="preserve"> October,2025.</w:t>
      </w:r>
    </w:p>
    <w:p w14:paraId="3BF2509A" w14:textId="77777777" w:rsidR="001B7E9C" w:rsidRPr="00A77000" w:rsidRDefault="001B7E9C" w:rsidP="00A77000">
      <w:pPr>
        <w:rPr>
          <w:lang w:val="en-US"/>
        </w:rPr>
      </w:pPr>
      <w:r w:rsidRPr="00A77000">
        <w:rPr>
          <w:lang w:val="en-US"/>
        </w:rPr>
        <w:t>Sunil Gulia,2023,</w:t>
      </w:r>
      <w:r w:rsidRPr="0086541E">
        <w:t xml:space="preserve"> </w:t>
      </w:r>
      <w:r w:rsidRPr="00A77000">
        <w:rPr>
          <w:i/>
          <w:iCs/>
        </w:rPr>
        <w:t>Maximising Stakeholder Collaboration for Product Success</w:t>
      </w:r>
      <w:r w:rsidRPr="00A77000">
        <w:rPr>
          <w:lang w:val="en-US"/>
        </w:rPr>
        <w:t>, [online], accessed through,&lt;</w:t>
      </w:r>
      <w:r w:rsidRPr="00616E2E">
        <w:t xml:space="preserve"> </w:t>
      </w:r>
      <w:r w:rsidRPr="003B2121">
        <w:t xml:space="preserve">https://www.scrum.org/resources/blog/maximizing-stakeholder-collaboration-product-success#:~:text=Effective stakeholder collaboration is a vital aspect of,the customers and bringing impacts to the organization </w:t>
      </w:r>
      <w:r>
        <w:t xml:space="preserve">&gt;, </w:t>
      </w:r>
      <w:r w:rsidRPr="00A77000">
        <w:rPr>
          <w:lang w:val="en-US"/>
        </w:rPr>
        <w:t>accessed on :8</w:t>
      </w:r>
      <w:r w:rsidRPr="00A77000">
        <w:rPr>
          <w:vertAlign w:val="superscript"/>
          <w:lang w:val="en-US"/>
        </w:rPr>
        <w:t>th</w:t>
      </w:r>
      <w:r w:rsidRPr="00A77000">
        <w:rPr>
          <w:lang w:val="en-US"/>
        </w:rPr>
        <w:t xml:space="preserve"> October,2025.</w:t>
      </w:r>
    </w:p>
    <w:p w14:paraId="5A0AEE59" w14:textId="77777777" w:rsidR="00315F7D" w:rsidRDefault="001B7E9C" w:rsidP="009A02FA">
      <w:pPr>
        <w:rPr>
          <w:lang w:val="en-US"/>
        </w:rPr>
      </w:pPr>
      <w:r w:rsidRPr="00A77000">
        <w:rPr>
          <w:lang w:val="en-US"/>
        </w:rPr>
        <w:t>What is a matrix organization and how does it work?, 2025, [online], accessed through,&lt;</w:t>
      </w:r>
      <w:r w:rsidRPr="00616E2E">
        <w:t xml:space="preserve"> </w:t>
      </w:r>
      <w:r w:rsidRPr="00A77000">
        <w:rPr>
          <w:lang w:val="en-US"/>
        </w:rPr>
        <w:t>https://asana.com/resources/matrix-organization&gt;, accessed on :8</w:t>
      </w:r>
      <w:r w:rsidRPr="00A77000">
        <w:rPr>
          <w:vertAlign w:val="superscript"/>
          <w:lang w:val="en-US"/>
        </w:rPr>
        <w:t>th</w:t>
      </w:r>
      <w:r w:rsidR="00C630B1">
        <w:rPr>
          <w:lang w:val="en-US"/>
        </w:rPr>
        <w:t xml:space="preserve"> October,2025.</w:t>
      </w:r>
    </w:p>
    <w:p w14:paraId="7066B454" w14:textId="77777777" w:rsidR="00BD262E" w:rsidRDefault="00BD262E" w:rsidP="00BD262E">
      <w:pPr>
        <w:rPr>
          <w:lang w:val="en-US"/>
        </w:rPr>
      </w:pPr>
    </w:p>
    <w:p w14:paraId="2F20FF37" w14:textId="77777777" w:rsidR="00BD262E" w:rsidRPr="00BD262E" w:rsidRDefault="00BD262E" w:rsidP="00DA038D">
      <w:pPr>
        <w:rPr>
          <w:b/>
          <w:bCs/>
          <w:lang w:val="en-US"/>
        </w:rPr>
      </w:pPr>
    </w:p>
    <w:p w14:paraId="1FEBAED5" w14:textId="77777777" w:rsidR="00140C69" w:rsidRPr="00C02F64" w:rsidRDefault="00140C69" w:rsidP="00C02F64"/>
    <w:p w14:paraId="2F9EF0A8" w14:textId="77777777" w:rsidR="00E5723C" w:rsidRPr="00E5723C" w:rsidRDefault="00E5723C" w:rsidP="00E5723C"/>
    <w:p w14:paraId="7F83173F" w14:textId="77777777" w:rsidR="00E5723C" w:rsidRPr="008068C0" w:rsidRDefault="00E5723C" w:rsidP="00A50166"/>
    <w:sectPr w:rsidR="00E5723C" w:rsidRPr="008068C0" w:rsidSect="00D57DF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E484C" w14:textId="77777777" w:rsidR="00442702" w:rsidRDefault="00442702">
      <w:pPr>
        <w:spacing w:after="0" w:line="240" w:lineRule="auto"/>
      </w:pPr>
      <w:r>
        <w:separator/>
      </w:r>
    </w:p>
  </w:endnote>
  <w:endnote w:type="continuationSeparator" w:id="0">
    <w:p w14:paraId="31177F3A" w14:textId="77777777" w:rsidR="00442702" w:rsidRDefault="004427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yriad Pro">
    <w:altName w:val="Segoe UI"/>
    <w:panose1 w:val="00000000000000000000"/>
    <w:charset w:val="00"/>
    <w:family w:val="roman"/>
    <w:notTrueType/>
    <w:pitch w:val="default"/>
  </w:font>
  <w:font w:name="Bahnschrift">
    <w:panose1 w:val="020B0502040204020203"/>
    <w:charset w:val="00"/>
    <w:family w:val="swiss"/>
    <w:pitch w:val="variable"/>
    <w:sig w:usb0="A00002C7" w:usb1="00000002" w:usb2="00000000" w:usb3="00000000" w:csb0="0000019F" w:csb1="00000000"/>
  </w:font>
  <w:font w:name="SNEmericWeb_Core">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87D82C" w14:textId="77777777" w:rsidR="00442702" w:rsidRDefault="00442702">
      <w:pPr>
        <w:spacing w:after="0" w:line="240" w:lineRule="auto"/>
      </w:pPr>
      <w:r>
        <w:separator/>
      </w:r>
    </w:p>
  </w:footnote>
  <w:footnote w:type="continuationSeparator" w:id="0">
    <w:p w14:paraId="4ACA7BDD" w14:textId="77777777" w:rsidR="00442702" w:rsidRDefault="004427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96F30"/>
    <w:multiLevelType w:val="hybridMultilevel"/>
    <w:tmpl w:val="378AF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5D7E04"/>
    <w:multiLevelType w:val="hybridMultilevel"/>
    <w:tmpl w:val="96326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821277F"/>
    <w:multiLevelType w:val="hybridMultilevel"/>
    <w:tmpl w:val="C6B819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80786344">
    <w:abstractNumId w:val="0"/>
  </w:num>
  <w:num w:numId="2" w16cid:durableId="1277711514">
    <w:abstractNumId w:val="1"/>
  </w:num>
  <w:num w:numId="3" w16cid:durableId="1570382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E4B"/>
    <w:rsid w:val="0000161E"/>
    <w:rsid w:val="000022E1"/>
    <w:rsid w:val="00003587"/>
    <w:rsid w:val="00004977"/>
    <w:rsid w:val="00005BBA"/>
    <w:rsid w:val="0000731C"/>
    <w:rsid w:val="00007E5C"/>
    <w:rsid w:val="00010028"/>
    <w:rsid w:val="00010BD0"/>
    <w:rsid w:val="00011BA2"/>
    <w:rsid w:val="00012924"/>
    <w:rsid w:val="00012DC6"/>
    <w:rsid w:val="000152D7"/>
    <w:rsid w:val="00015E03"/>
    <w:rsid w:val="000165A2"/>
    <w:rsid w:val="0001704D"/>
    <w:rsid w:val="00017A1E"/>
    <w:rsid w:val="00020D06"/>
    <w:rsid w:val="0002155B"/>
    <w:rsid w:val="00023534"/>
    <w:rsid w:val="00023951"/>
    <w:rsid w:val="0002479D"/>
    <w:rsid w:val="000247EB"/>
    <w:rsid w:val="00024BDF"/>
    <w:rsid w:val="00026CBE"/>
    <w:rsid w:val="0002728D"/>
    <w:rsid w:val="00027D13"/>
    <w:rsid w:val="0003020F"/>
    <w:rsid w:val="00030DF3"/>
    <w:rsid w:val="00031763"/>
    <w:rsid w:val="00031BA3"/>
    <w:rsid w:val="00036A55"/>
    <w:rsid w:val="00036F0D"/>
    <w:rsid w:val="000407AC"/>
    <w:rsid w:val="000414ED"/>
    <w:rsid w:val="0004346A"/>
    <w:rsid w:val="0004488F"/>
    <w:rsid w:val="0004489C"/>
    <w:rsid w:val="000455F6"/>
    <w:rsid w:val="00046011"/>
    <w:rsid w:val="00046241"/>
    <w:rsid w:val="000473A6"/>
    <w:rsid w:val="00047F4A"/>
    <w:rsid w:val="00050677"/>
    <w:rsid w:val="00053ABF"/>
    <w:rsid w:val="00055E5C"/>
    <w:rsid w:val="0005680D"/>
    <w:rsid w:val="00057A57"/>
    <w:rsid w:val="00061844"/>
    <w:rsid w:val="000629AE"/>
    <w:rsid w:val="0006309C"/>
    <w:rsid w:val="00063700"/>
    <w:rsid w:val="0006441C"/>
    <w:rsid w:val="00064840"/>
    <w:rsid w:val="00064BAB"/>
    <w:rsid w:val="00064F4A"/>
    <w:rsid w:val="0006588A"/>
    <w:rsid w:val="00065BD1"/>
    <w:rsid w:val="00067FFC"/>
    <w:rsid w:val="0007076D"/>
    <w:rsid w:val="00070AA6"/>
    <w:rsid w:val="00070C65"/>
    <w:rsid w:val="00072049"/>
    <w:rsid w:val="000721E7"/>
    <w:rsid w:val="0007282B"/>
    <w:rsid w:val="00072D92"/>
    <w:rsid w:val="00073DE2"/>
    <w:rsid w:val="00073E4D"/>
    <w:rsid w:val="00077C9F"/>
    <w:rsid w:val="0008092A"/>
    <w:rsid w:val="00081E05"/>
    <w:rsid w:val="00082E31"/>
    <w:rsid w:val="00084F8A"/>
    <w:rsid w:val="000854E9"/>
    <w:rsid w:val="0008575D"/>
    <w:rsid w:val="00086263"/>
    <w:rsid w:val="00087FAB"/>
    <w:rsid w:val="00091D50"/>
    <w:rsid w:val="00091DCB"/>
    <w:rsid w:val="00092768"/>
    <w:rsid w:val="00092B9E"/>
    <w:rsid w:val="00093DA6"/>
    <w:rsid w:val="00096488"/>
    <w:rsid w:val="00096EBD"/>
    <w:rsid w:val="00097290"/>
    <w:rsid w:val="000972C1"/>
    <w:rsid w:val="0009748D"/>
    <w:rsid w:val="00097EE3"/>
    <w:rsid w:val="00097F38"/>
    <w:rsid w:val="000A1C97"/>
    <w:rsid w:val="000A207D"/>
    <w:rsid w:val="000A359D"/>
    <w:rsid w:val="000A3995"/>
    <w:rsid w:val="000A3CEE"/>
    <w:rsid w:val="000A66AA"/>
    <w:rsid w:val="000A701B"/>
    <w:rsid w:val="000A7BF5"/>
    <w:rsid w:val="000B1D81"/>
    <w:rsid w:val="000B1FD2"/>
    <w:rsid w:val="000B303A"/>
    <w:rsid w:val="000B44B2"/>
    <w:rsid w:val="000B52E0"/>
    <w:rsid w:val="000B5710"/>
    <w:rsid w:val="000B5B12"/>
    <w:rsid w:val="000B5FD1"/>
    <w:rsid w:val="000B664C"/>
    <w:rsid w:val="000B6B99"/>
    <w:rsid w:val="000B7CC5"/>
    <w:rsid w:val="000C0CF2"/>
    <w:rsid w:val="000C0D8F"/>
    <w:rsid w:val="000C2C85"/>
    <w:rsid w:val="000C3EA5"/>
    <w:rsid w:val="000C3EFF"/>
    <w:rsid w:val="000C4952"/>
    <w:rsid w:val="000C512D"/>
    <w:rsid w:val="000D08DF"/>
    <w:rsid w:val="000D1E5C"/>
    <w:rsid w:val="000D518E"/>
    <w:rsid w:val="000D6AD8"/>
    <w:rsid w:val="000D6D90"/>
    <w:rsid w:val="000E0AC6"/>
    <w:rsid w:val="000E1B45"/>
    <w:rsid w:val="000E1CF0"/>
    <w:rsid w:val="000E225E"/>
    <w:rsid w:val="000E5168"/>
    <w:rsid w:val="000E5AB5"/>
    <w:rsid w:val="000E7916"/>
    <w:rsid w:val="000F0472"/>
    <w:rsid w:val="000F1D52"/>
    <w:rsid w:val="000F2E8F"/>
    <w:rsid w:val="000F3073"/>
    <w:rsid w:val="000F30C6"/>
    <w:rsid w:val="000F3EDD"/>
    <w:rsid w:val="000F50F7"/>
    <w:rsid w:val="000F565C"/>
    <w:rsid w:val="000F6661"/>
    <w:rsid w:val="000F6717"/>
    <w:rsid w:val="000F67E1"/>
    <w:rsid w:val="000F693F"/>
    <w:rsid w:val="000F6B4B"/>
    <w:rsid w:val="000F78BC"/>
    <w:rsid w:val="00100AC7"/>
    <w:rsid w:val="00100C0D"/>
    <w:rsid w:val="0010182B"/>
    <w:rsid w:val="00103E62"/>
    <w:rsid w:val="0010456B"/>
    <w:rsid w:val="00105050"/>
    <w:rsid w:val="001057F6"/>
    <w:rsid w:val="00105ABE"/>
    <w:rsid w:val="0010651F"/>
    <w:rsid w:val="00112A19"/>
    <w:rsid w:val="001132DF"/>
    <w:rsid w:val="00114252"/>
    <w:rsid w:val="00115732"/>
    <w:rsid w:val="0011689D"/>
    <w:rsid w:val="00116CA8"/>
    <w:rsid w:val="00117BDF"/>
    <w:rsid w:val="00120DCF"/>
    <w:rsid w:val="00121261"/>
    <w:rsid w:val="00122116"/>
    <w:rsid w:val="00124117"/>
    <w:rsid w:val="001241DF"/>
    <w:rsid w:val="0012788D"/>
    <w:rsid w:val="00127EC0"/>
    <w:rsid w:val="0013048C"/>
    <w:rsid w:val="00130CC2"/>
    <w:rsid w:val="00130DA9"/>
    <w:rsid w:val="001343AC"/>
    <w:rsid w:val="00134716"/>
    <w:rsid w:val="001361DF"/>
    <w:rsid w:val="001363BC"/>
    <w:rsid w:val="00136B08"/>
    <w:rsid w:val="00136E8F"/>
    <w:rsid w:val="00137153"/>
    <w:rsid w:val="001373D4"/>
    <w:rsid w:val="00140C69"/>
    <w:rsid w:val="00140DD3"/>
    <w:rsid w:val="00145201"/>
    <w:rsid w:val="00145DF2"/>
    <w:rsid w:val="00147284"/>
    <w:rsid w:val="00147C98"/>
    <w:rsid w:val="00150A9A"/>
    <w:rsid w:val="00150C65"/>
    <w:rsid w:val="00150CB3"/>
    <w:rsid w:val="00151488"/>
    <w:rsid w:val="00152999"/>
    <w:rsid w:val="00152F92"/>
    <w:rsid w:val="00154818"/>
    <w:rsid w:val="00154A6F"/>
    <w:rsid w:val="001554B0"/>
    <w:rsid w:val="001558CE"/>
    <w:rsid w:val="00156789"/>
    <w:rsid w:val="0015753E"/>
    <w:rsid w:val="00161585"/>
    <w:rsid w:val="00161ECE"/>
    <w:rsid w:val="00162B52"/>
    <w:rsid w:val="00162B6A"/>
    <w:rsid w:val="00162FE7"/>
    <w:rsid w:val="00163FD1"/>
    <w:rsid w:val="0016499E"/>
    <w:rsid w:val="00165CDE"/>
    <w:rsid w:val="00166C77"/>
    <w:rsid w:val="00167705"/>
    <w:rsid w:val="001700F4"/>
    <w:rsid w:val="0017113F"/>
    <w:rsid w:val="00172199"/>
    <w:rsid w:val="001724DD"/>
    <w:rsid w:val="001769B4"/>
    <w:rsid w:val="00176CB3"/>
    <w:rsid w:val="001771A2"/>
    <w:rsid w:val="0017736B"/>
    <w:rsid w:val="00181020"/>
    <w:rsid w:val="00181E4C"/>
    <w:rsid w:val="001821C3"/>
    <w:rsid w:val="001822FD"/>
    <w:rsid w:val="00182D9A"/>
    <w:rsid w:val="00183219"/>
    <w:rsid w:val="0018331A"/>
    <w:rsid w:val="00184A97"/>
    <w:rsid w:val="001857AB"/>
    <w:rsid w:val="0018642D"/>
    <w:rsid w:val="0018744A"/>
    <w:rsid w:val="001875CC"/>
    <w:rsid w:val="00190D74"/>
    <w:rsid w:val="001913CE"/>
    <w:rsid w:val="00191AA1"/>
    <w:rsid w:val="00193459"/>
    <w:rsid w:val="00194084"/>
    <w:rsid w:val="00195F1D"/>
    <w:rsid w:val="0019616D"/>
    <w:rsid w:val="00196EF2"/>
    <w:rsid w:val="00197A94"/>
    <w:rsid w:val="001A2E5C"/>
    <w:rsid w:val="001A2F7A"/>
    <w:rsid w:val="001A3D97"/>
    <w:rsid w:val="001A46A6"/>
    <w:rsid w:val="001A4775"/>
    <w:rsid w:val="001A5175"/>
    <w:rsid w:val="001A5CE6"/>
    <w:rsid w:val="001A6341"/>
    <w:rsid w:val="001A6F79"/>
    <w:rsid w:val="001A719D"/>
    <w:rsid w:val="001A7DC1"/>
    <w:rsid w:val="001A7EBB"/>
    <w:rsid w:val="001B185B"/>
    <w:rsid w:val="001B21C9"/>
    <w:rsid w:val="001B353D"/>
    <w:rsid w:val="001B363E"/>
    <w:rsid w:val="001B37DE"/>
    <w:rsid w:val="001B4D60"/>
    <w:rsid w:val="001B68EB"/>
    <w:rsid w:val="001B6D7A"/>
    <w:rsid w:val="001B7494"/>
    <w:rsid w:val="001B7923"/>
    <w:rsid w:val="001B7E9C"/>
    <w:rsid w:val="001C07D1"/>
    <w:rsid w:val="001C205A"/>
    <w:rsid w:val="001C3125"/>
    <w:rsid w:val="001C33A2"/>
    <w:rsid w:val="001C3D7E"/>
    <w:rsid w:val="001C40D1"/>
    <w:rsid w:val="001C4440"/>
    <w:rsid w:val="001C6A22"/>
    <w:rsid w:val="001C73C3"/>
    <w:rsid w:val="001C7FF1"/>
    <w:rsid w:val="001D0402"/>
    <w:rsid w:val="001D042B"/>
    <w:rsid w:val="001D1AE4"/>
    <w:rsid w:val="001D1AEC"/>
    <w:rsid w:val="001D1B74"/>
    <w:rsid w:val="001D22A3"/>
    <w:rsid w:val="001D27F2"/>
    <w:rsid w:val="001D32EF"/>
    <w:rsid w:val="001D436E"/>
    <w:rsid w:val="001D4B74"/>
    <w:rsid w:val="001D4BCD"/>
    <w:rsid w:val="001D65FC"/>
    <w:rsid w:val="001D6742"/>
    <w:rsid w:val="001E08C4"/>
    <w:rsid w:val="001E1818"/>
    <w:rsid w:val="001E1BCA"/>
    <w:rsid w:val="001E31CF"/>
    <w:rsid w:val="001E3C0F"/>
    <w:rsid w:val="001E465C"/>
    <w:rsid w:val="001E6D6F"/>
    <w:rsid w:val="001E742E"/>
    <w:rsid w:val="001F05AC"/>
    <w:rsid w:val="001F082B"/>
    <w:rsid w:val="001F1EE5"/>
    <w:rsid w:val="001F1F3C"/>
    <w:rsid w:val="001F263C"/>
    <w:rsid w:val="001F330B"/>
    <w:rsid w:val="001F434A"/>
    <w:rsid w:val="001F4919"/>
    <w:rsid w:val="001F4A9C"/>
    <w:rsid w:val="001F50DE"/>
    <w:rsid w:val="001F52FE"/>
    <w:rsid w:val="002001DA"/>
    <w:rsid w:val="002012D2"/>
    <w:rsid w:val="00201D17"/>
    <w:rsid w:val="002024A6"/>
    <w:rsid w:val="00202EB9"/>
    <w:rsid w:val="00203AC3"/>
    <w:rsid w:val="00203B3A"/>
    <w:rsid w:val="00204E41"/>
    <w:rsid w:val="00205201"/>
    <w:rsid w:val="00206B70"/>
    <w:rsid w:val="00211234"/>
    <w:rsid w:val="0021206F"/>
    <w:rsid w:val="002133E6"/>
    <w:rsid w:val="00213440"/>
    <w:rsid w:val="002179B3"/>
    <w:rsid w:val="002179D3"/>
    <w:rsid w:val="00217EB5"/>
    <w:rsid w:val="002202FE"/>
    <w:rsid w:val="00221CAB"/>
    <w:rsid w:val="0022216E"/>
    <w:rsid w:val="00223987"/>
    <w:rsid w:val="00223DD1"/>
    <w:rsid w:val="00224F48"/>
    <w:rsid w:val="002252BC"/>
    <w:rsid w:val="0022551F"/>
    <w:rsid w:val="00227214"/>
    <w:rsid w:val="0022785F"/>
    <w:rsid w:val="00227F2D"/>
    <w:rsid w:val="0023062E"/>
    <w:rsid w:val="00231DB4"/>
    <w:rsid w:val="00232F85"/>
    <w:rsid w:val="0023300F"/>
    <w:rsid w:val="00233A86"/>
    <w:rsid w:val="0023440A"/>
    <w:rsid w:val="00234A2B"/>
    <w:rsid w:val="00235113"/>
    <w:rsid w:val="00237388"/>
    <w:rsid w:val="00237985"/>
    <w:rsid w:val="002413D2"/>
    <w:rsid w:val="00243B62"/>
    <w:rsid w:val="0024562E"/>
    <w:rsid w:val="00246E55"/>
    <w:rsid w:val="00247B35"/>
    <w:rsid w:val="00250F61"/>
    <w:rsid w:val="00254C4D"/>
    <w:rsid w:val="00255922"/>
    <w:rsid w:val="00256620"/>
    <w:rsid w:val="00256BB8"/>
    <w:rsid w:val="002570D4"/>
    <w:rsid w:val="00257C00"/>
    <w:rsid w:val="0026016E"/>
    <w:rsid w:val="00260D4A"/>
    <w:rsid w:val="00260EF6"/>
    <w:rsid w:val="00261DBE"/>
    <w:rsid w:val="0026333B"/>
    <w:rsid w:val="002644F6"/>
    <w:rsid w:val="002644FA"/>
    <w:rsid w:val="0026480A"/>
    <w:rsid w:val="00265D22"/>
    <w:rsid w:val="0026619F"/>
    <w:rsid w:val="00267F4E"/>
    <w:rsid w:val="00270F00"/>
    <w:rsid w:val="00272813"/>
    <w:rsid w:val="00272AB2"/>
    <w:rsid w:val="00272D03"/>
    <w:rsid w:val="00274ED5"/>
    <w:rsid w:val="0027530E"/>
    <w:rsid w:val="00275919"/>
    <w:rsid w:val="00275E9B"/>
    <w:rsid w:val="0027763D"/>
    <w:rsid w:val="00277898"/>
    <w:rsid w:val="002805A5"/>
    <w:rsid w:val="00280DD0"/>
    <w:rsid w:val="00282E27"/>
    <w:rsid w:val="00283BC1"/>
    <w:rsid w:val="00284F4C"/>
    <w:rsid w:val="00284FE8"/>
    <w:rsid w:val="00285615"/>
    <w:rsid w:val="00285CA3"/>
    <w:rsid w:val="00285FEE"/>
    <w:rsid w:val="00286328"/>
    <w:rsid w:val="00286C89"/>
    <w:rsid w:val="00286E44"/>
    <w:rsid w:val="00287B9C"/>
    <w:rsid w:val="002920D4"/>
    <w:rsid w:val="00292657"/>
    <w:rsid w:val="0029572D"/>
    <w:rsid w:val="00295A07"/>
    <w:rsid w:val="00297694"/>
    <w:rsid w:val="00297915"/>
    <w:rsid w:val="002A0AA1"/>
    <w:rsid w:val="002A2340"/>
    <w:rsid w:val="002A24B3"/>
    <w:rsid w:val="002A3357"/>
    <w:rsid w:val="002A3B6E"/>
    <w:rsid w:val="002A454B"/>
    <w:rsid w:val="002A4952"/>
    <w:rsid w:val="002A66A4"/>
    <w:rsid w:val="002A76DA"/>
    <w:rsid w:val="002A78DC"/>
    <w:rsid w:val="002B052A"/>
    <w:rsid w:val="002B0BF6"/>
    <w:rsid w:val="002B139E"/>
    <w:rsid w:val="002B168D"/>
    <w:rsid w:val="002B1C93"/>
    <w:rsid w:val="002B28E4"/>
    <w:rsid w:val="002B38EF"/>
    <w:rsid w:val="002B4083"/>
    <w:rsid w:val="002B6B9A"/>
    <w:rsid w:val="002C04B8"/>
    <w:rsid w:val="002C062A"/>
    <w:rsid w:val="002C0F48"/>
    <w:rsid w:val="002C1892"/>
    <w:rsid w:val="002C1CF5"/>
    <w:rsid w:val="002C7FC1"/>
    <w:rsid w:val="002D0B1B"/>
    <w:rsid w:val="002D1674"/>
    <w:rsid w:val="002D2171"/>
    <w:rsid w:val="002D2535"/>
    <w:rsid w:val="002D3F8E"/>
    <w:rsid w:val="002D5106"/>
    <w:rsid w:val="002D6174"/>
    <w:rsid w:val="002D708B"/>
    <w:rsid w:val="002D7B49"/>
    <w:rsid w:val="002D7DBD"/>
    <w:rsid w:val="002E1279"/>
    <w:rsid w:val="002E2177"/>
    <w:rsid w:val="002E26BA"/>
    <w:rsid w:val="002E2AEA"/>
    <w:rsid w:val="002E2B44"/>
    <w:rsid w:val="002E2B96"/>
    <w:rsid w:val="002E365D"/>
    <w:rsid w:val="002E3B5D"/>
    <w:rsid w:val="002E4020"/>
    <w:rsid w:val="002E4701"/>
    <w:rsid w:val="002E4F85"/>
    <w:rsid w:val="002E53BB"/>
    <w:rsid w:val="002E5418"/>
    <w:rsid w:val="002E6FDB"/>
    <w:rsid w:val="002E7F7B"/>
    <w:rsid w:val="002F01D8"/>
    <w:rsid w:val="002F05E8"/>
    <w:rsid w:val="002F0865"/>
    <w:rsid w:val="002F08E8"/>
    <w:rsid w:val="002F1474"/>
    <w:rsid w:val="002F2154"/>
    <w:rsid w:val="002F30D5"/>
    <w:rsid w:val="002F409C"/>
    <w:rsid w:val="002F5C5D"/>
    <w:rsid w:val="002F5DAE"/>
    <w:rsid w:val="002F60F8"/>
    <w:rsid w:val="002F63DF"/>
    <w:rsid w:val="002F735F"/>
    <w:rsid w:val="002F77E8"/>
    <w:rsid w:val="003004E8"/>
    <w:rsid w:val="00300B1B"/>
    <w:rsid w:val="0030156B"/>
    <w:rsid w:val="00302323"/>
    <w:rsid w:val="00303033"/>
    <w:rsid w:val="00303331"/>
    <w:rsid w:val="003034E1"/>
    <w:rsid w:val="00305197"/>
    <w:rsid w:val="003067F0"/>
    <w:rsid w:val="00306819"/>
    <w:rsid w:val="00307D9A"/>
    <w:rsid w:val="00310739"/>
    <w:rsid w:val="00311BE3"/>
    <w:rsid w:val="00312C9B"/>
    <w:rsid w:val="00312D1E"/>
    <w:rsid w:val="003144A9"/>
    <w:rsid w:val="003145F2"/>
    <w:rsid w:val="00315F7D"/>
    <w:rsid w:val="00316575"/>
    <w:rsid w:val="00316872"/>
    <w:rsid w:val="00316B28"/>
    <w:rsid w:val="0031704A"/>
    <w:rsid w:val="003171A5"/>
    <w:rsid w:val="0032087F"/>
    <w:rsid w:val="003209F8"/>
    <w:rsid w:val="00320F45"/>
    <w:rsid w:val="00321564"/>
    <w:rsid w:val="00322403"/>
    <w:rsid w:val="003226D9"/>
    <w:rsid w:val="00323ACC"/>
    <w:rsid w:val="00324C30"/>
    <w:rsid w:val="00325361"/>
    <w:rsid w:val="00325C7C"/>
    <w:rsid w:val="00326578"/>
    <w:rsid w:val="00330032"/>
    <w:rsid w:val="00330D07"/>
    <w:rsid w:val="00331474"/>
    <w:rsid w:val="00333EAB"/>
    <w:rsid w:val="00334028"/>
    <w:rsid w:val="00335354"/>
    <w:rsid w:val="00335645"/>
    <w:rsid w:val="00336429"/>
    <w:rsid w:val="00337BE4"/>
    <w:rsid w:val="00337D9F"/>
    <w:rsid w:val="00340F1B"/>
    <w:rsid w:val="00342879"/>
    <w:rsid w:val="00342C3B"/>
    <w:rsid w:val="00342D90"/>
    <w:rsid w:val="003438B5"/>
    <w:rsid w:val="00343C31"/>
    <w:rsid w:val="00343EDC"/>
    <w:rsid w:val="0034420C"/>
    <w:rsid w:val="00345C09"/>
    <w:rsid w:val="0034652D"/>
    <w:rsid w:val="0034684D"/>
    <w:rsid w:val="00346A84"/>
    <w:rsid w:val="00346E31"/>
    <w:rsid w:val="00350DB5"/>
    <w:rsid w:val="0035135D"/>
    <w:rsid w:val="003518B7"/>
    <w:rsid w:val="00351F27"/>
    <w:rsid w:val="00351FD6"/>
    <w:rsid w:val="0035213D"/>
    <w:rsid w:val="00352D3C"/>
    <w:rsid w:val="00354656"/>
    <w:rsid w:val="00354A8E"/>
    <w:rsid w:val="00354E76"/>
    <w:rsid w:val="003551FF"/>
    <w:rsid w:val="00355E19"/>
    <w:rsid w:val="00356B7F"/>
    <w:rsid w:val="003577D9"/>
    <w:rsid w:val="00360575"/>
    <w:rsid w:val="00360692"/>
    <w:rsid w:val="00362C33"/>
    <w:rsid w:val="003637D1"/>
    <w:rsid w:val="003658D6"/>
    <w:rsid w:val="003674A6"/>
    <w:rsid w:val="00370459"/>
    <w:rsid w:val="00370622"/>
    <w:rsid w:val="00370FE6"/>
    <w:rsid w:val="00371DC5"/>
    <w:rsid w:val="003722AC"/>
    <w:rsid w:val="00372BEF"/>
    <w:rsid w:val="00372E32"/>
    <w:rsid w:val="003734C1"/>
    <w:rsid w:val="00373998"/>
    <w:rsid w:val="00374F13"/>
    <w:rsid w:val="0037537A"/>
    <w:rsid w:val="00376009"/>
    <w:rsid w:val="003766E7"/>
    <w:rsid w:val="003779E1"/>
    <w:rsid w:val="00380E06"/>
    <w:rsid w:val="0038201D"/>
    <w:rsid w:val="003829AB"/>
    <w:rsid w:val="00383107"/>
    <w:rsid w:val="0038337E"/>
    <w:rsid w:val="00385D98"/>
    <w:rsid w:val="0038602F"/>
    <w:rsid w:val="003864B4"/>
    <w:rsid w:val="00387E9C"/>
    <w:rsid w:val="00390386"/>
    <w:rsid w:val="00391BDD"/>
    <w:rsid w:val="00391DF9"/>
    <w:rsid w:val="003927A7"/>
    <w:rsid w:val="0039513E"/>
    <w:rsid w:val="003968F2"/>
    <w:rsid w:val="00396A08"/>
    <w:rsid w:val="00396C7D"/>
    <w:rsid w:val="00396D0C"/>
    <w:rsid w:val="00397872"/>
    <w:rsid w:val="00397E8F"/>
    <w:rsid w:val="003A043D"/>
    <w:rsid w:val="003A0916"/>
    <w:rsid w:val="003A0BE2"/>
    <w:rsid w:val="003A18D8"/>
    <w:rsid w:val="003A24BF"/>
    <w:rsid w:val="003A2E9A"/>
    <w:rsid w:val="003A5227"/>
    <w:rsid w:val="003A5818"/>
    <w:rsid w:val="003A5E76"/>
    <w:rsid w:val="003A616B"/>
    <w:rsid w:val="003A6231"/>
    <w:rsid w:val="003A6A6A"/>
    <w:rsid w:val="003B11F9"/>
    <w:rsid w:val="003B2121"/>
    <w:rsid w:val="003B25FD"/>
    <w:rsid w:val="003B289C"/>
    <w:rsid w:val="003B536D"/>
    <w:rsid w:val="003B736E"/>
    <w:rsid w:val="003C11F0"/>
    <w:rsid w:val="003C14BC"/>
    <w:rsid w:val="003C2030"/>
    <w:rsid w:val="003C228E"/>
    <w:rsid w:val="003C2EF4"/>
    <w:rsid w:val="003C354D"/>
    <w:rsid w:val="003C43BA"/>
    <w:rsid w:val="003C570C"/>
    <w:rsid w:val="003C6B23"/>
    <w:rsid w:val="003D05D1"/>
    <w:rsid w:val="003D0BCE"/>
    <w:rsid w:val="003D0F48"/>
    <w:rsid w:val="003D24A6"/>
    <w:rsid w:val="003D2DDE"/>
    <w:rsid w:val="003D3A61"/>
    <w:rsid w:val="003D6102"/>
    <w:rsid w:val="003D7045"/>
    <w:rsid w:val="003D7891"/>
    <w:rsid w:val="003E0796"/>
    <w:rsid w:val="003E0C74"/>
    <w:rsid w:val="003E1BDC"/>
    <w:rsid w:val="003E2AEB"/>
    <w:rsid w:val="003E426A"/>
    <w:rsid w:val="003E4AA2"/>
    <w:rsid w:val="003E5D08"/>
    <w:rsid w:val="003E6B18"/>
    <w:rsid w:val="003E7EE5"/>
    <w:rsid w:val="003F06CD"/>
    <w:rsid w:val="003F0EB4"/>
    <w:rsid w:val="003F1E23"/>
    <w:rsid w:val="003F3C98"/>
    <w:rsid w:val="003F4376"/>
    <w:rsid w:val="003F61D9"/>
    <w:rsid w:val="003F63CF"/>
    <w:rsid w:val="003F716D"/>
    <w:rsid w:val="003F74AE"/>
    <w:rsid w:val="003F7E83"/>
    <w:rsid w:val="00400207"/>
    <w:rsid w:val="0040082F"/>
    <w:rsid w:val="00400968"/>
    <w:rsid w:val="00401873"/>
    <w:rsid w:val="004018A7"/>
    <w:rsid w:val="00401DFD"/>
    <w:rsid w:val="00401F43"/>
    <w:rsid w:val="0040227B"/>
    <w:rsid w:val="00404564"/>
    <w:rsid w:val="00404851"/>
    <w:rsid w:val="00404F9B"/>
    <w:rsid w:val="0040552B"/>
    <w:rsid w:val="00405C7D"/>
    <w:rsid w:val="0040600C"/>
    <w:rsid w:val="00406431"/>
    <w:rsid w:val="0040677C"/>
    <w:rsid w:val="00406D7E"/>
    <w:rsid w:val="004073FB"/>
    <w:rsid w:val="0041146C"/>
    <w:rsid w:val="0041146D"/>
    <w:rsid w:val="00411B4F"/>
    <w:rsid w:val="0041223B"/>
    <w:rsid w:val="00412FF2"/>
    <w:rsid w:val="00415D66"/>
    <w:rsid w:val="004163C6"/>
    <w:rsid w:val="00417FA8"/>
    <w:rsid w:val="004205B7"/>
    <w:rsid w:val="00420AA0"/>
    <w:rsid w:val="004214DC"/>
    <w:rsid w:val="004215BD"/>
    <w:rsid w:val="00422483"/>
    <w:rsid w:val="004252ED"/>
    <w:rsid w:val="0043094F"/>
    <w:rsid w:val="00431316"/>
    <w:rsid w:val="00431A7C"/>
    <w:rsid w:val="00431B31"/>
    <w:rsid w:val="00433490"/>
    <w:rsid w:val="00434716"/>
    <w:rsid w:val="00434C6B"/>
    <w:rsid w:val="00435777"/>
    <w:rsid w:val="00436AAC"/>
    <w:rsid w:val="00437AA1"/>
    <w:rsid w:val="00437AF4"/>
    <w:rsid w:val="00437EC5"/>
    <w:rsid w:val="00437F15"/>
    <w:rsid w:val="00437F2A"/>
    <w:rsid w:val="00440E79"/>
    <w:rsid w:val="00442702"/>
    <w:rsid w:val="004427A3"/>
    <w:rsid w:val="00443383"/>
    <w:rsid w:val="004457DF"/>
    <w:rsid w:val="00445DD5"/>
    <w:rsid w:val="004505FA"/>
    <w:rsid w:val="00451E0B"/>
    <w:rsid w:val="004521C4"/>
    <w:rsid w:val="00452F88"/>
    <w:rsid w:val="00453A5F"/>
    <w:rsid w:val="00453CE9"/>
    <w:rsid w:val="00456099"/>
    <w:rsid w:val="00456C54"/>
    <w:rsid w:val="00460404"/>
    <w:rsid w:val="00460AB0"/>
    <w:rsid w:val="004623B4"/>
    <w:rsid w:val="00463555"/>
    <w:rsid w:val="00463CE8"/>
    <w:rsid w:val="00463EBB"/>
    <w:rsid w:val="00465B1D"/>
    <w:rsid w:val="004665FE"/>
    <w:rsid w:val="0046662C"/>
    <w:rsid w:val="004679F1"/>
    <w:rsid w:val="00467CCF"/>
    <w:rsid w:val="004711F1"/>
    <w:rsid w:val="00471C13"/>
    <w:rsid w:val="004726B5"/>
    <w:rsid w:val="00472A27"/>
    <w:rsid w:val="00472B9E"/>
    <w:rsid w:val="00472F70"/>
    <w:rsid w:val="004732C2"/>
    <w:rsid w:val="00473395"/>
    <w:rsid w:val="00475953"/>
    <w:rsid w:val="004769B6"/>
    <w:rsid w:val="00477393"/>
    <w:rsid w:val="0048098F"/>
    <w:rsid w:val="00481963"/>
    <w:rsid w:val="00481B7A"/>
    <w:rsid w:val="004823EF"/>
    <w:rsid w:val="00482562"/>
    <w:rsid w:val="00482E13"/>
    <w:rsid w:val="0048311E"/>
    <w:rsid w:val="00484D3A"/>
    <w:rsid w:val="0048569F"/>
    <w:rsid w:val="004861E7"/>
    <w:rsid w:val="00487978"/>
    <w:rsid w:val="00487F66"/>
    <w:rsid w:val="00490556"/>
    <w:rsid w:val="00490EFB"/>
    <w:rsid w:val="00491758"/>
    <w:rsid w:val="00491DE5"/>
    <w:rsid w:val="004931CB"/>
    <w:rsid w:val="00493618"/>
    <w:rsid w:val="00493A76"/>
    <w:rsid w:val="00494CE9"/>
    <w:rsid w:val="00495CDE"/>
    <w:rsid w:val="00496279"/>
    <w:rsid w:val="00496CCE"/>
    <w:rsid w:val="004A03EA"/>
    <w:rsid w:val="004A1F3A"/>
    <w:rsid w:val="004A1FF9"/>
    <w:rsid w:val="004A33AF"/>
    <w:rsid w:val="004A58B6"/>
    <w:rsid w:val="004A60D3"/>
    <w:rsid w:val="004A7D79"/>
    <w:rsid w:val="004B16E0"/>
    <w:rsid w:val="004B1B44"/>
    <w:rsid w:val="004B3360"/>
    <w:rsid w:val="004B37E4"/>
    <w:rsid w:val="004B3BBC"/>
    <w:rsid w:val="004B3F45"/>
    <w:rsid w:val="004B4D4E"/>
    <w:rsid w:val="004B520A"/>
    <w:rsid w:val="004B525D"/>
    <w:rsid w:val="004B6CF2"/>
    <w:rsid w:val="004C1433"/>
    <w:rsid w:val="004C24EE"/>
    <w:rsid w:val="004C41BB"/>
    <w:rsid w:val="004C4409"/>
    <w:rsid w:val="004C4462"/>
    <w:rsid w:val="004C527D"/>
    <w:rsid w:val="004C614B"/>
    <w:rsid w:val="004C6FDF"/>
    <w:rsid w:val="004C74D9"/>
    <w:rsid w:val="004C754A"/>
    <w:rsid w:val="004D0671"/>
    <w:rsid w:val="004D0870"/>
    <w:rsid w:val="004D1668"/>
    <w:rsid w:val="004D234F"/>
    <w:rsid w:val="004D3233"/>
    <w:rsid w:val="004D3307"/>
    <w:rsid w:val="004D46E9"/>
    <w:rsid w:val="004D49E9"/>
    <w:rsid w:val="004D6305"/>
    <w:rsid w:val="004E0563"/>
    <w:rsid w:val="004E0814"/>
    <w:rsid w:val="004E107D"/>
    <w:rsid w:val="004E14CC"/>
    <w:rsid w:val="004E259D"/>
    <w:rsid w:val="004E3613"/>
    <w:rsid w:val="004E396A"/>
    <w:rsid w:val="004E43EE"/>
    <w:rsid w:val="004E43FF"/>
    <w:rsid w:val="004E5609"/>
    <w:rsid w:val="004E57D9"/>
    <w:rsid w:val="004E5B0C"/>
    <w:rsid w:val="004E6841"/>
    <w:rsid w:val="004E72E0"/>
    <w:rsid w:val="004E748D"/>
    <w:rsid w:val="004E7A02"/>
    <w:rsid w:val="004F07EC"/>
    <w:rsid w:val="004F0DB1"/>
    <w:rsid w:val="004F1198"/>
    <w:rsid w:val="004F2076"/>
    <w:rsid w:val="004F2205"/>
    <w:rsid w:val="004F4484"/>
    <w:rsid w:val="004F4537"/>
    <w:rsid w:val="004F45F4"/>
    <w:rsid w:val="004F64D3"/>
    <w:rsid w:val="004F7113"/>
    <w:rsid w:val="004F778B"/>
    <w:rsid w:val="0050175E"/>
    <w:rsid w:val="00501A64"/>
    <w:rsid w:val="00504570"/>
    <w:rsid w:val="00504BF1"/>
    <w:rsid w:val="00504D9F"/>
    <w:rsid w:val="00505A1C"/>
    <w:rsid w:val="00506AD1"/>
    <w:rsid w:val="005104DF"/>
    <w:rsid w:val="0051073C"/>
    <w:rsid w:val="00511148"/>
    <w:rsid w:val="00511EE4"/>
    <w:rsid w:val="0051252D"/>
    <w:rsid w:val="00512B28"/>
    <w:rsid w:val="00513021"/>
    <w:rsid w:val="00513323"/>
    <w:rsid w:val="00513BB0"/>
    <w:rsid w:val="005149E5"/>
    <w:rsid w:val="00515C93"/>
    <w:rsid w:val="00515ED1"/>
    <w:rsid w:val="005165BC"/>
    <w:rsid w:val="00516EA0"/>
    <w:rsid w:val="00517E4E"/>
    <w:rsid w:val="00520B74"/>
    <w:rsid w:val="00522E42"/>
    <w:rsid w:val="00524A26"/>
    <w:rsid w:val="00524D5C"/>
    <w:rsid w:val="005255AE"/>
    <w:rsid w:val="00527097"/>
    <w:rsid w:val="005275D5"/>
    <w:rsid w:val="0052799B"/>
    <w:rsid w:val="00532A76"/>
    <w:rsid w:val="00533810"/>
    <w:rsid w:val="00534746"/>
    <w:rsid w:val="00534B16"/>
    <w:rsid w:val="00534B85"/>
    <w:rsid w:val="005407E7"/>
    <w:rsid w:val="00540E47"/>
    <w:rsid w:val="005423C4"/>
    <w:rsid w:val="00544DB1"/>
    <w:rsid w:val="00546CA7"/>
    <w:rsid w:val="00547AFF"/>
    <w:rsid w:val="005504DB"/>
    <w:rsid w:val="00550788"/>
    <w:rsid w:val="00550F7D"/>
    <w:rsid w:val="00552A33"/>
    <w:rsid w:val="00553893"/>
    <w:rsid w:val="00554220"/>
    <w:rsid w:val="00556182"/>
    <w:rsid w:val="005564F1"/>
    <w:rsid w:val="00556557"/>
    <w:rsid w:val="00557BB9"/>
    <w:rsid w:val="0056091F"/>
    <w:rsid w:val="00560EF8"/>
    <w:rsid w:val="005612F3"/>
    <w:rsid w:val="00561A6E"/>
    <w:rsid w:val="00561AE0"/>
    <w:rsid w:val="00562B0C"/>
    <w:rsid w:val="00563B75"/>
    <w:rsid w:val="00564011"/>
    <w:rsid w:val="00565C53"/>
    <w:rsid w:val="00565CBD"/>
    <w:rsid w:val="00566027"/>
    <w:rsid w:val="005660BF"/>
    <w:rsid w:val="005660D1"/>
    <w:rsid w:val="005666EF"/>
    <w:rsid w:val="00570854"/>
    <w:rsid w:val="00570E22"/>
    <w:rsid w:val="00571A64"/>
    <w:rsid w:val="0057214B"/>
    <w:rsid w:val="005730CF"/>
    <w:rsid w:val="005730D6"/>
    <w:rsid w:val="00573CF7"/>
    <w:rsid w:val="00574A85"/>
    <w:rsid w:val="00576143"/>
    <w:rsid w:val="00576456"/>
    <w:rsid w:val="00576B02"/>
    <w:rsid w:val="005802F4"/>
    <w:rsid w:val="00580B3E"/>
    <w:rsid w:val="00581527"/>
    <w:rsid w:val="00581879"/>
    <w:rsid w:val="0058244C"/>
    <w:rsid w:val="00582518"/>
    <w:rsid w:val="005865FF"/>
    <w:rsid w:val="00590DAF"/>
    <w:rsid w:val="00591182"/>
    <w:rsid w:val="005928EA"/>
    <w:rsid w:val="0059361C"/>
    <w:rsid w:val="00593CA5"/>
    <w:rsid w:val="00593E7B"/>
    <w:rsid w:val="00595031"/>
    <w:rsid w:val="0059551C"/>
    <w:rsid w:val="00595EFF"/>
    <w:rsid w:val="005A007D"/>
    <w:rsid w:val="005A185E"/>
    <w:rsid w:val="005A246A"/>
    <w:rsid w:val="005A4650"/>
    <w:rsid w:val="005A5AD3"/>
    <w:rsid w:val="005B0CC3"/>
    <w:rsid w:val="005B1615"/>
    <w:rsid w:val="005B321B"/>
    <w:rsid w:val="005B4954"/>
    <w:rsid w:val="005B4E7F"/>
    <w:rsid w:val="005B545F"/>
    <w:rsid w:val="005B7854"/>
    <w:rsid w:val="005C0E18"/>
    <w:rsid w:val="005C1598"/>
    <w:rsid w:val="005C16E2"/>
    <w:rsid w:val="005C21A1"/>
    <w:rsid w:val="005C2AC6"/>
    <w:rsid w:val="005C2BD7"/>
    <w:rsid w:val="005C2BDB"/>
    <w:rsid w:val="005C40B5"/>
    <w:rsid w:val="005C4BCC"/>
    <w:rsid w:val="005C6157"/>
    <w:rsid w:val="005C7C5E"/>
    <w:rsid w:val="005D04C0"/>
    <w:rsid w:val="005D0C59"/>
    <w:rsid w:val="005D0D6D"/>
    <w:rsid w:val="005D1579"/>
    <w:rsid w:val="005D32CD"/>
    <w:rsid w:val="005D342B"/>
    <w:rsid w:val="005D3735"/>
    <w:rsid w:val="005D4E52"/>
    <w:rsid w:val="005D6D0F"/>
    <w:rsid w:val="005D733A"/>
    <w:rsid w:val="005D7D5E"/>
    <w:rsid w:val="005D7DF0"/>
    <w:rsid w:val="005E0546"/>
    <w:rsid w:val="005E10E3"/>
    <w:rsid w:val="005E1AAF"/>
    <w:rsid w:val="005E1E41"/>
    <w:rsid w:val="005E27E1"/>
    <w:rsid w:val="005E313B"/>
    <w:rsid w:val="005E362D"/>
    <w:rsid w:val="005E36C7"/>
    <w:rsid w:val="005E3A61"/>
    <w:rsid w:val="005F0C03"/>
    <w:rsid w:val="005F0E2F"/>
    <w:rsid w:val="005F19DF"/>
    <w:rsid w:val="005F274C"/>
    <w:rsid w:val="005F3803"/>
    <w:rsid w:val="005F3826"/>
    <w:rsid w:val="005F3ECA"/>
    <w:rsid w:val="005F4133"/>
    <w:rsid w:val="005F470B"/>
    <w:rsid w:val="005F4822"/>
    <w:rsid w:val="005F4D25"/>
    <w:rsid w:val="005F5C1D"/>
    <w:rsid w:val="005F5FA7"/>
    <w:rsid w:val="005F62F0"/>
    <w:rsid w:val="005F6481"/>
    <w:rsid w:val="005F694F"/>
    <w:rsid w:val="005F7E7F"/>
    <w:rsid w:val="005F7E98"/>
    <w:rsid w:val="005F7F8A"/>
    <w:rsid w:val="00600009"/>
    <w:rsid w:val="00600FA8"/>
    <w:rsid w:val="006010A5"/>
    <w:rsid w:val="00603CF1"/>
    <w:rsid w:val="006069B4"/>
    <w:rsid w:val="0061028F"/>
    <w:rsid w:val="00611234"/>
    <w:rsid w:val="006116B9"/>
    <w:rsid w:val="0061411A"/>
    <w:rsid w:val="0061451D"/>
    <w:rsid w:val="0061457F"/>
    <w:rsid w:val="0061468C"/>
    <w:rsid w:val="0061589E"/>
    <w:rsid w:val="00615EE2"/>
    <w:rsid w:val="00615F7C"/>
    <w:rsid w:val="0061673C"/>
    <w:rsid w:val="00616E2E"/>
    <w:rsid w:val="00617309"/>
    <w:rsid w:val="006174B8"/>
    <w:rsid w:val="00617708"/>
    <w:rsid w:val="00620793"/>
    <w:rsid w:val="006216AE"/>
    <w:rsid w:val="0062199D"/>
    <w:rsid w:val="00624377"/>
    <w:rsid w:val="00625E76"/>
    <w:rsid w:val="0062608A"/>
    <w:rsid w:val="0062663C"/>
    <w:rsid w:val="0063048A"/>
    <w:rsid w:val="00631502"/>
    <w:rsid w:val="00634AB0"/>
    <w:rsid w:val="00637385"/>
    <w:rsid w:val="00637C58"/>
    <w:rsid w:val="0064219B"/>
    <w:rsid w:val="006426AB"/>
    <w:rsid w:val="00642DB3"/>
    <w:rsid w:val="00644F14"/>
    <w:rsid w:val="00647EEA"/>
    <w:rsid w:val="00650620"/>
    <w:rsid w:val="00650FAE"/>
    <w:rsid w:val="00652005"/>
    <w:rsid w:val="00652181"/>
    <w:rsid w:val="00656214"/>
    <w:rsid w:val="00656708"/>
    <w:rsid w:val="00656B6C"/>
    <w:rsid w:val="006571CE"/>
    <w:rsid w:val="00661938"/>
    <w:rsid w:val="00662629"/>
    <w:rsid w:val="00664A7A"/>
    <w:rsid w:val="00665628"/>
    <w:rsid w:val="00665E53"/>
    <w:rsid w:val="00670142"/>
    <w:rsid w:val="006723F1"/>
    <w:rsid w:val="006733E2"/>
    <w:rsid w:val="00673E51"/>
    <w:rsid w:val="00673F4B"/>
    <w:rsid w:val="00674E69"/>
    <w:rsid w:val="00675C0D"/>
    <w:rsid w:val="0067781B"/>
    <w:rsid w:val="00680164"/>
    <w:rsid w:val="006806CF"/>
    <w:rsid w:val="00680911"/>
    <w:rsid w:val="00680E4E"/>
    <w:rsid w:val="00680FCA"/>
    <w:rsid w:val="00681E1F"/>
    <w:rsid w:val="00681E72"/>
    <w:rsid w:val="00682710"/>
    <w:rsid w:val="00682A2D"/>
    <w:rsid w:val="00683BD8"/>
    <w:rsid w:val="006841AE"/>
    <w:rsid w:val="00687A80"/>
    <w:rsid w:val="00690548"/>
    <w:rsid w:val="00690552"/>
    <w:rsid w:val="006909F9"/>
    <w:rsid w:val="0069104F"/>
    <w:rsid w:val="00691967"/>
    <w:rsid w:val="00693E76"/>
    <w:rsid w:val="006943E6"/>
    <w:rsid w:val="006947A5"/>
    <w:rsid w:val="0069544D"/>
    <w:rsid w:val="00695EF9"/>
    <w:rsid w:val="00696481"/>
    <w:rsid w:val="00696641"/>
    <w:rsid w:val="0069778E"/>
    <w:rsid w:val="00697854"/>
    <w:rsid w:val="00697BD5"/>
    <w:rsid w:val="006A071D"/>
    <w:rsid w:val="006A21B7"/>
    <w:rsid w:val="006A2501"/>
    <w:rsid w:val="006A40B8"/>
    <w:rsid w:val="006A5A4E"/>
    <w:rsid w:val="006A5C2F"/>
    <w:rsid w:val="006B0CC1"/>
    <w:rsid w:val="006B1540"/>
    <w:rsid w:val="006B1D5D"/>
    <w:rsid w:val="006B1FCE"/>
    <w:rsid w:val="006B2960"/>
    <w:rsid w:val="006B3021"/>
    <w:rsid w:val="006B31EE"/>
    <w:rsid w:val="006B4D3E"/>
    <w:rsid w:val="006B4E61"/>
    <w:rsid w:val="006B53C9"/>
    <w:rsid w:val="006B59FC"/>
    <w:rsid w:val="006B65EA"/>
    <w:rsid w:val="006B6756"/>
    <w:rsid w:val="006B6C3A"/>
    <w:rsid w:val="006B729D"/>
    <w:rsid w:val="006B7EED"/>
    <w:rsid w:val="006C02B5"/>
    <w:rsid w:val="006C03A6"/>
    <w:rsid w:val="006C05F5"/>
    <w:rsid w:val="006C1E32"/>
    <w:rsid w:val="006C320B"/>
    <w:rsid w:val="006C5212"/>
    <w:rsid w:val="006C5810"/>
    <w:rsid w:val="006C6525"/>
    <w:rsid w:val="006C6F2E"/>
    <w:rsid w:val="006C7541"/>
    <w:rsid w:val="006C79D5"/>
    <w:rsid w:val="006C7FEE"/>
    <w:rsid w:val="006D10F4"/>
    <w:rsid w:val="006D2183"/>
    <w:rsid w:val="006D264B"/>
    <w:rsid w:val="006D4B02"/>
    <w:rsid w:val="006D62E3"/>
    <w:rsid w:val="006D7E45"/>
    <w:rsid w:val="006E0195"/>
    <w:rsid w:val="006E0286"/>
    <w:rsid w:val="006E06CA"/>
    <w:rsid w:val="006E137B"/>
    <w:rsid w:val="006E1476"/>
    <w:rsid w:val="006E1665"/>
    <w:rsid w:val="006E2C59"/>
    <w:rsid w:val="006E2FBC"/>
    <w:rsid w:val="006E301C"/>
    <w:rsid w:val="006E3A0A"/>
    <w:rsid w:val="006E471E"/>
    <w:rsid w:val="006E4AC8"/>
    <w:rsid w:val="006E53CC"/>
    <w:rsid w:val="006E7D91"/>
    <w:rsid w:val="006F1C71"/>
    <w:rsid w:val="006F2475"/>
    <w:rsid w:val="006F2968"/>
    <w:rsid w:val="006F33C2"/>
    <w:rsid w:val="006F50B0"/>
    <w:rsid w:val="006F5B9F"/>
    <w:rsid w:val="006F7D2E"/>
    <w:rsid w:val="006F7FB5"/>
    <w:rsid w:val="0070064F"/>
    <w:rsid w:val="00701AC9"/>
    <w:rsid w:val="00702A3C"/>
    <w:rsid w:val="00702D25"/>
    <w:rsid w:val="007039A6"/>
    <w:rsid w:val="007042E6"/>
    <w:rsid w:val="00705044"/>
    <w:rsid w:val="0070512D"/>
    <w:rsid w:val="0070578B"/>
    <w:rsid w:val="00705C7F"/>
    <w:rsid w:val="0070657D"/>
    <w:rsid w:val="00706FC2"/>
    <w:rsid w:val="007078FA"/>
    <w:rsid w:val="0070797F"/>
    <w:rsid w:val="00711ABE"/>
    <w:rsid w:val="00712CB4"/>
    <w:rsid w:val="007146D1"/>
    <w:rsid w:val="007147B5"/>
    <w:rsid w:val="00717161"/>
    <w:rsid w:val="00717908"/>
    <w:rsid w:val="00720235"/>
    <w:rsid w:val="00720445"/>
    <w:rsid w:val="00720B32"/>
    <w:rsid w:val="00722758"/>
    <w:rsid w:val="007231CC"/>
    <w:rsid w:val="007245F0"/>
    <w:rsid w:val="00725C24"/>
    <w:rsid w:val="00731032"/>
    <w:rsid w:val="0073146C"/>
    <w:rsid w:val="007336BC"/>
    <w:rsid w:val="00733D6B"/>
    <w:rsid w:val="00736DA6"/>
    <w:rsid w:val="007412F3"/>
    <w:rsid w:val="007416FB"/>
    <w:rsid w:val="00742F30"/>
    <w:rsid w:val="00743D1C"/>
    <w:rsid w:val="00744364"/>
    <w:rsid w:val="00744489"/>
    <w:rsid w:val="00745219"/>
    <w:rsid w:val="00746C34"/>
    <w:rsid w:val="007471BB"/>
    <w:rsid w:val="00747DED"/>
    <w:rsid w:val="0075292E"/>
    <w:rsid w:val="00752A17"/>
    <w:rsid w:val="00752C2F"/>
    <w:rsid w:val="00753B5D"/>
    <w:rsid w:val="00753DC8"/>
    <w:rsid w:val="007547AE"/>
    <w:rsid w:val="0075637E"/>
    <w:rsid w:val="00757789"/>
    <w:rsid w:val="00761BBE"/>
    <w:rsid w:val="00763280"/>
    <w:rsid w:val="00763B03"/>
    <w:rsid w:val="007655F3"/>
    <w:rsid w:val="00767AF5"/>
    <w:rsid w:val="00767D6C"/>
    <w:rsid w:val="00767FC6"/>
    <w:rsid w:val="00770876"/>
    <w:rsid w:val="00770FAC"/>
    <w:rsid w:val="00771DB9"/>
    <w:rsid w:val="0077273E"/>
    <w:rsid w:val="0077386D"/>
    <w:rsid w:val="0077495D"/>
    <w:rsid w:val="007758C5"/>
    <w:rsid w:val="00775FC4"/>
    <w:rsid w:val="0077627E"/>
    <w:rsid w:val="00777214"/>
    <w:rsid w:val="00777648"/>
    <w:rsid w:val="00780152"/>
    <w:rsid w:val="00780401"/>
    <w:rsid w:val="007807C9"/>
    <w:rsid w:val="0078271E"/>
    <w:rsid w:val="007853FD"/>
    <w:rsid w:val="00786136"/>
    <w:rsid w:val="00786CE1"/>
    <w:rsid w:val="00787D09"/>
    <w:rsid w:val="00791B08"/>
    <w:rsid w:val="00791C54"/>
    <w:rsid w:val="007923F6"/>
    <w:rsid w:val="00793AA2"/>
    <w:rsid w:val="00794F5C"/>
    <w:rsid w:val="007957DE"/>
    <w:rsid w:val="007962A0"/>
    <w:rsid w:val="0079633F"/>
    <w:rsid w:val="00796CC5"/>
    <w:rsid w:val="007973BC"/>
    <w:rsid w:val="007A144A"/>
    <w:rsid w:val="007A1781"/>
    <w:rsid w:val="007A2069"/>
    <w:rsid w:val="007A2A50"/>
    <w:rsid w:val="007A3312"/>
    <w:rsid w:val="007A359D"/>
    <w:rsid w:val="007A3857"/>
    <w:rsid w:val="007A5280"/>
    <w:rsid w:val="007A5928"/>
    <w:rsid w:val="007A6401"/>
    <w:rsid w:val="007A703F"/>
    <w:rsid w:val="007A72ED"/>
    <w:rsid w:val="007A7C61"/>
    <w:rsid w:val="007A7EF3"/>
    <w:rsid w:val="007B12FF"/>
    <w:rsid w:val="007B27E8"/>
    <w:rsid w:val="007B315A"/>
    <w:rsid w:val="007B5963"/>
    <w:rsid w:val="007B616B"/>
    <w:rsid w:val="007B72AC"/>
    <w:rsid w:val="007B7867"/>
    <w:rsid w:val="007B7DA7"/>
    <w:rsid w:val="007B7E7E"/>
    <w:rsid w:val="007C0672"/>
    <w:rsid w:val="007C0830"/>
    <w:rsid w:val="007C1637"/>
    <w:rsid w:val="007C27C2"/>
    <w:rsid w:val="007C2AD8"/>
    <w:rsid w:val="007C47E2"/>
    <w:rsid w:val="007C481D"/>
    <w:rsid w:val="007C58DF"/>
    <w:rsid w:val="007C62F3"/>
    <w:rsid w:val="007C6586"/>
    <w:rsid w:val="007C7A26"/>
    <w:rsid w:val="007D0453"/>
    <w:rsid w:val="007D14A3"/>
    <w:rsid w:val="007D1BB5"/>
    <w:rsid w:val="007D2039"/>
    <w:rsid w:val="007D229A"/>
    <w:rsid w:val="007D2360"/>
    <w:rsid w:val="007D242D"/>
    <w:rsid w:val="007D2565"/>
    <w:rsid w:val="007D28F0"/>
    <w:rsid w:val="007D6381"/>
    <w:rsid w:val="007D7335"/>
    <w:rsid w:val="007D7909"/>
    <w:rsid w:val="007D79B7"/>
    <w:rsid w:val="007E0755"/>
    <w:rsid w:val="007E0A97"/>
    <w:rsid w:val="007E0CA1"/>
    <w:rsid w:val="007E3C3F"/>
    <w:rsid w:val="007E3E49"/>
    <w:rsid w:val="007E401A"/>
    <w:rsid w:val="007E441F"/>
    <w:rsid w:val="007E5A0A"/>
    <w:rsid w:val="007E6D2B"/>
    <w:rsid w:val="007E78C1"/>
    <w:rsid w:val="007E7FDE"/>
    <w:rsid w:val="007F1E14"/>
    <w:rsid w:val="007F1F6C"/>
    <w:rsid w:val="007F2BB2"/>
    <w:rsid w:val="007F511D"/>
    <w:rsid w:val="007F6B63"/>
    <w:rsid w:val="0080095F"/>
    <w:rsid w:val="00800A44"/>
    <w:rsid w:val="008028DC"/>
    <w:rsid w:val="008047D6"/>
    <w:rsid w:val="00804F12"/>
    <w:rsid w:val="00804FEF"/>
    <w:rsid w:val="008068C0"/>
    <w:rsid w:val="00806D53"/>
    <w:rsid w:val="00806F5F"/>
    <w:rsid w:val="00810F2A"/>
    <w:rsid w:val="00811CF2"/>
    <w:rsid w:val="008121D0"/>
    <w:rsid w:val="0081252D"/>
    <w:rsid w:val="008139B6"/>
    <w:rsid w:val="00814D93"/>
    <w:rsid w:val="00815821"/>
    <w:rsid w:val="00815A00"/>
    <w:rsid w:val="00815D7E"/>
    <w:rsid w:val="00816134"/>
    <w:rsid w:val="008167F1"/>
    <w:rsid w:val="00816C39"/>
    <w:rsid w:val="00821639"/>
    <w:rsid w:val="008217F7"/>
    <w:rsid w:val="00821E2C"/>
    <w:rsid w:val="0082200B"/>
    <w:rsid w:val="00823784"/>
    <w:rsid w:val="00823F61"/>
    <w:rsid w:val="00826B7E"/>
    <w:rsid w:val="00826B9F"/>
    <w:rsid w:val="00826C39"/>
    <w:rsid w:val="00826F16"/>
    <w:rsid w:val="00827B88"/>
    <w:rsid w:val="0083041A"/>
    <w:rsid w:val="00832180"/>
    <w:rsid w:val="0083275A"/>
    <w:rsid w:val="00832FC9"/>
    <w:rsid w:val="00834B71"/>
    <w:rsid w:val="00835A0A"/>
    <w:rsid w:val="00836302"/>
    <w:rsid w:val="008408E0"/>
    <w:rsid w:val="00841868"/>
    <w:rsid w:val="008418B8"/>
    <w:rsid w:val="00841E21"/>
    <w:rsid w:val="00842763"/>
    <w:rsid w:val="0084331F"/>
    <w:rsid w:val="00844660"/>
    <w:rsid w:val="00844921"/>
    <w:rsid w:val="0084557B"/>
    <w:rsid w:val="00845D56"/>
    <w:rsid w:val="008502E9"/>
    <w:rsid w:val="0085074B"/>
    <w:rsid w:val="00851D3F"/>
    <w:rsid w:val="008520C6"/>
    <w:rsid w:val="0085229C"/>
    <w:rsid w:val="00855871"/>
    <w:rsid w:val="00857037"/>
    <w:rsid w:val="00860AED"/>
    <w:rsid w:val="00860F7B"/>
    <w:rsid w:val="008615A3"/>
    <w:rsid w:val="00861BA0"/>
    <w:rsid w:val="008636E3"/>
    <w:rsid w:val="00864B4A"/>
    <w:rsid w:val="00864F0E"/>
    <w:rsid w:val="0086541E"/>
    <w:rsid w:val="0086565A"/>
    <w:rsid w:val="008665BD"/>
    <w:rsid w:val="00866C18"/>
    <w:rsid w:val="008677BB"/>
    <w:rsid w:val="00867909"/>
    <w:rsid w:val="00867C18"/>
    <w:rsid w:val="00867E53"/>
    <w:rsid w:val="008710E4"/>
    <w:rsid w:val="008715C6"/>
    <w:rsid w:val="00872244"/>
    <w:rsid w:val="00873254"/>
    <w:rsid w:val="008742A8"/>
    <w:rsid w:val="00874C34"/>
    <w:rsid w:val="00875138"/>
    <w:rsid w:val="00875493"/>
    <w:rsid w:val="0087735C"/>
    <w:rsid w:val="00877771"/>
    <w:rsid w:val="00880806"/>
    <w:rsid w:val="0088135B"/>
    <w:rsid w:val="008814B6"/>
    <w:rsid w:val="008816DA"/>
    <w:rsid w:val="00881F45"/>
    <w:rsid w:val="00882D52"/>
    <w:rsid w:val="00883310"/>
    <w:rsid w:val="00885C51"/>
    <w:rsid w:val="00885E72"/>
    <w:rsid w:val="00886056"/>
    <w:rsid w:val="0089025D"/>
    <w:rsid w:val="008906C2"/>
    <w:rsid w:val="008910ED"/>
    <w:rsid w:val="008930E3"/>
    <w:rsid w:val="00894EDC"/>
    <w:rsid w:val="0089613A"/>
    <w:rsid w:val="008967F3"/>
    <w:rsid w:val="0089692A"/>
    <w:rsid w:val="00896D6C"/>
    <w:rsid w:val="00896E17"/>
    <w:rsid w:val="00897311"/>
    <w:rsid w:val="008A1B97"/>
    <w:rsid w:val="008A22FF"/>
    <w:rsid w:val="008A2B8D"/>
    <w:rsid w:val="008A3E25"/>
    <w:rsid w:val="008A4C82"/>
    <w:rsid w:val="008A654A"/>
    <w:rsid w:val="008A6DE4"/>
    <w:rsid w:val="008B03EE"/>
    <w:rsid w:val="008B08A5"/>
    <w:rsid w:val="008B1DEF"/>
    <w:rsid w:val="008B3866"/>
    <w:rsid w:val="008B4AAF"/>
    <w:rsid w:val="008B5D9E"/>
    <w:rsid w:val="008B6608"/>
    <w:rsid w:val="008B78A1"/>
    <w:rsid w:val="008C0651"/>
    <w:rsid w:val="008C190E"/>
    <w:rsid w:val="008C1A6B"/>
    <w:rsid w:val="008C2679"/>
    <w:rsid w:val="008C30D5"/>
    <w:rsid w:val="008C3797"/>
    <w:rsid w:val="008C3908"/>
    <w:rsid w:val="008C3BBC"/>
    <w:rsid w:val="008C5A85"/>
    <w:rsid w:val="008C6B56"/>
    <w:rsid w:val="008C75BC"/>
    <w:rsid w:val="008D0F17"/>
    <w:rsid w:val="008D184F"/>
    <w:rsid w:val="008D2B1B"/>
    <w:rsid w:val="008D2DEE"/>
    <w:rsid w:val="008D3A73"/>
    <w:rsid w:val="008D3AF9"/>
    <w:rsid w:val="008D5F5C"/>
    <w:rsid w:val="008D6A4D"/>
    <w:rsid w:val="008D6C43"/>
    <w:rsid w:val="008D7163"/>
    <w:rsid w:val="008E06AB"/>
    <w:rsid w:val="008E0AB7"/>
    <w:rsid w:val="008E0BA1"/>
    <w:rsid w:val="008E1CFE"/>
    <w:rsid w:val="008E1D71"/>
    <w:rsid w:val="008E2114"/>
    <w:rsid w:val="008E27F1"/>
    <w:rsid w:val="008E3A7D"/>
    <w:rsid w:val="008E3C13"/>
    <w:rsid w:val="008E4371"/>
    <w:rsid w:val="008E5214"/>
    <w:rsid w:val="008E56B5"/>
    <w:rsid w:val="008E5702"/>
    <w:rsid w:val="008E6624"/>
    <w:rsid w:val="008E6AC4"/>
    <w:rsid w:val="008F1DE6"/>
    <w:rsid w:val="008F21B5"/>
    <w:rsid w:val="008F3B13"/>
    <w:rsid w:val="008F3CE3"/>
    <w:rsid w:val="008F5EDD"/>
    <w:rsid w:val="008F73DF"/>
    <w:rsid w:val="008F75F0"/>
    <w:rsid w:val="008F7645"/>
    <w:rsid w:val="00901CB6"/>
    <w:rsid w:val="009033FD"/>
    <w:rsid w:val="00904440"/>
    <w:rsid w:val="009044CA"/>
    <w:rsid w:val="009054A3"/>
    <w:rsid w:val="00906EA7"/>
    <w:rsid w:val="00907416"/>
    <w:rsid w:val="009075F8"/>
    <w:rsid w:val="00907CDB"/>
    <w:rsid w:val="009102AF"/>
    <w:rsid w:val="00910BCF"/>
    <w:rsid w:val="00910F22"/>
    <w:rsid w:val="009119BE"/>
    <w:rsid w:val="00914968"/>
    <w:rsid w:val="0091501A"/>
    <w:rsid w:val="00917482"/>
    <w:rsid w:val="0092052C"/>
    <w:rsid w:val="00921D70"/>
    <w:rsid w:val="0092262D"/>
    <w:rsid w:val="00922BFE"/>
    <w:rsid w:val="0092430D"/>
    <w:rsid w:val="00926B5C"/>
    <w:rsid w:val="00927667"/>
    <w:rsid w:val="0092780E"/>
    <w:rsid w:val="00927891"/>
    <w:rsid w:val="00927C50"/>
    <w:rsid w:val="009300F3"/>
    <w:rsid w:val="00930AE7"/>
    <w:rsid w:val="00930DCD"/>
    <w:rsid w:val="009312D7"/>
    <w:rsid w:val="00932117"/>
    <w:rsid w:val="0093258F"/>
    <w:rsid w:val="009326DE"/>
    <w:rsid w:val="009329C4"/>
    <w:rsid w:val="00932CE1"/>
    <w:rsid w:val="009339A5"/>
    <w:rsid w:val="00933A30"/>
    <w:rsid w:val="00934699"/>
    <w:rsid w:val="00934B5D"/>
    <w:rsid w:val="00936CD2"/>
    <w:rsid w:val="00937760"/>
    <w:rsid w:val="00940B3A"/>
    <w:rsid w:val="009434AA"/>
    <w:rsid w:val="00944BBF"/>
    <w:rsid w:val="009451F5"/>
    <w:rsid w:val="0094552E"/>
    <w:rsid w:val="00945A4E"/>
    <w:rsid w:val="00945CA4"/>
    <w:rsid w:val="009461F7"/>
    <w:rsid w:val="009466BC"/>
    <w:rsid w:val="00946B58"/>
    <w:rsid w:val="009479BF"/>
    <w:rsid w:val="00950478"/>
    <w:rsid w:val="00951F60"/>
    <w:rsid w:val="00953181"/>
    <w:rsid w:val="00953ABC"/>
    <w:rsid w:val="00953D8C"/>
    <w:rsid w:val="009558F2"/>
    <w:rsid w:val="009577B1"/>
    <w:rsid w:val="00957CD9"/>
    <w:rsid w:val="00957EF8"/>
    <w:rsid w:val="00960D71"/>
    <w:rsid w:val="00961EDC"/>
    <w:rsid w:val="00962D12"/>
    <w:rsid w:val="00963211"/>
    <w:rsid w:val="009647C3"/>
    <w:rsid w:val="00965B0C"/>
    <w:rsid w:val="00965B5C"/>
    <w:rsid w:val="0096658C"/>
    <w:rsid w:val="00966598"/>
    <w:rsid w:val="00966BE4"/>
    <w:rsid w:val="00970D06"/>
    <w:rsid w:val="00970D67"/>
    <w:rsid w:val="00970DD0"/>
    <w:rsid w:val="0097203A"/>
    <w:rsid w:val="009726B6"/>
    <w:rsid w:val="00973BF9"/>
    <w:rsid w:val="009745F3"/>
    <w:rsid w:val="00974AE6"/>
    <w:rsid w:val="00974ECB"/>
    <w:rsid w:val="009767D6"/>
    <w:rsid w:val="00977377"/>
    <w:rsid w:val="009778CA"/>
    <w:rsid w:val="009802DB"/>
    <w:rsid w:val="00980651"/>
    <w:rsid w:val="00980797"/>
    <w:rsid w:val="00983D65"/>
    <w:rsid w:val="00984D39"/>
    <w:rsid w:val="00987516"/>
    <w:rsid w:val="00987CC6"/>
    <w:rsid w:val="00990BF9"/>
    <w:rsid w:val="0099202E"/>
    <w:rsid w:val="00992BBB"/>
    <w:rsid w:val="00992BD5"/>
    <w:rsid w:val="009950F4"/>
    <w:rsid w:val="00997E30"/>
    <w:rsid w:val="009A0270"/>
    <w:rsid w:val="009A02FA"/>
    <w:rsid w:val="009A0AC6"/>
    <w:rsid w:val="009A1429"/>
    <w:rsid w:val="009A2604"/>
    <w:rsid w:val="009A3010"/>
    <w:rsid w:val="009A386F"/>
    <w:rsid w:val="009A4753"/>
    <w:rsid w:val="009A54BA"/>
    <w:rsid w:val="009A6B4D"/>
    <w:rsid w:val="009A73A2"/>
    <w:rsid w:val="009B0DD5"/>
    <w:rsid w:val="009B0E00"/>
    <w:rsid w:val="009B18ED"/>
    <w:rsid w:val="009B28A5"/>
    <w:rsid w:val="009B3550"/>
    <w:rsid w:val="009B3C62"/>
    <w:rsid w:val="009B44C1"/>
    <w:rsid w:val="009B58EB"/>
    <w:rsid w:val="009B66F6"/>
    <w:rsid w:val="009B69A4"/>
    <w:rsid w:val="009C0826"/>
    <w:rsid w:val="009C1522"/>
    <w:rsid w:val="009C1C4A"/>
    <w:rsid w:val="009C28CE"/>
    <w:rsid w:val="009C4384"/>
    <w:rsid w:val="009C473B"/>
    <w:rsid w:val="009C5825"/>
    <w:rsid w:val="009C7DA7"/>
    <w:rsid w:val="009D0BAD"/>
    <w:rsid w:val="009D0FE5"/>
    <w:rsid w:val="009D1521"/>
    <w:rsid w:val="009D3526"/>
    <w:rsid w:val="009D4AF5"/>
    <w:rsid w:val="009D551E"/>
    <w:rsid w:val="009D617A"/>
    <w:rsid w:val="009D7334"/>
    <w:rsid w:val="009D7449"/>
    <w:rsid w:val="009D7FE6"/>
    <w:rsid w:val="009E165E"/>
    <w:rsid w:val="009E1EDA"/>
    <w:rsid w:val="009E2135"/>
    <w:rsid w:val="009E5B05"/>
    <w:rsid w:val="009E69DC"/>
    <w:rsid w:val="009E7029"/>
    <w:rsid w:val="009E7676"/>
    <w:rsid w:val="009F4DF7"/>
    <w:rsid w:val="009F65FE"/>
    <w:rsid w:val="009F6925"/>
    <w:rsid w:val="00A00028"/>
    <w:rsid w:val="00A005BB"/>
    <w:rsid w:val="00A010F3"/>
    <w:rsid w:val="00A02417"/>
    <w:rsid w:val="00A035C2"/>
    <w:rsid w:val="00A03A45"/>
    <w:rsid w:val="00A06177"/>
    <w:rsid w:val="00A062C5"/>
    <w:rsid w:val="00A0638D"/>
    <w:rsid w:val="00A06579"/>
    <w:rsid w:val="00A075EF"/>
    <w:rsid w:val="00A07E1F"/>
    <w:rsid w:val="00A11215"/>
    <w:rsid w:val="00A12B47"/>
    <w:rsid w:val="00A13731"/>
    <w:rsid w:val="00A13AF1"/>
    <w:rsid w:val="00A14A5D"/>
    <w:rsid w:val="00A154DB"/>
    <w:rsid w:val="00A15CE8"/>
    <w:rsid w:val="00A1620A"/>
    <w:rsid w:val="00A20AA6"/>
    <w:rsid w:val="00A22E2B"/>
    <w:rsid w:val="00A2313A"/>
    <w:rsid w:val="00A25635"/>
    <w:rsid w:val="00A25656"/>
    <w:rsid w:val="00A25DEC"/>
    <w:rsid w:val="00A26581"/>
    <w:rsid w:val="00A27C4E"/>
    <w:rsid w:val="00A303FA"/>
    <w:rsid w:val="00A30D3E"/>
    <w:rsid w:val="00A316C2"/>
    <w:rsid w:val="00A3415C"/>
    <w:rsid w:val="00A356D5"/>
    <w:rsid w:val="00A359BF"/>
    <w:rsid w:val="00A40127"/>
    <w:rsid w:val="00A410F8"/>
    <w:rsid w:val="00A41502"/>
    <w:rsid w:val="00A452D2"/>
    <w:rsid w:val="00A47CDA"/>
    <w:rsid w:val="00A50166"/>
    <w:rsid w:val="00A50323"/>
    <w:rsid w:val="00A50A59"/>
    <w:rsid w:val="00A513F0"/>
    <w:rsid w:val="00A51B07"/>
    <w:rsid w:val="00A51F1F"/>
    <w:rsid w:val="00A52428"/>
    <w:rsid w:val="00A52938"/>
    <w:rsid w:val="00A541E1"/>
    <w:rsid w:val="00A54410"/>
    <w:rsid w:val="00A5513B"/>
    <w:rsid w:val="00A5533D"/>
    <w:rsid w:val="00A57561"/>
    <w:rsid w:val="00A5757A"/>
    <w:rsid w:val="00A600EA"/>
    <w:rsid w:val="00A61BBE"/>
    <w:rsid w:val="00A62208"/>
    <w:rsid w:val="00A6259D"/>
    <w:rsid w:val="00A63B78"/>
    <w:rsid w:val="00A63F64"/>
    <w:rsid w:val="00A63F6F"/>
    <w:rsid w:val="00A641BC"/>
    <w:rsid w:val="00A64EF8"/>
    <w:rsid w:val="00A64F48"/>
    <w:rsid w:val="00A659FE"/>
    <w:rsid w:val="00A65E33"/>
    <w:rsid w:val="00A67377"/>
    <w:rsid w:val="00A675BF"/>
    <w:rsid w:val="00A67B76"/>
    <w:rsid w:val="00A7146F"/>
    <w:rsid w:val="00A714CC"/>
    <w:rsid w:val="00A735D3"/>
    <w:rsid w:val="00A7448B"/>
    <w:rsid w:val="00A754CD"/>
    <w:rsid w:val="00A754F3"/>
    <w:rsid w:val="00A75A57"/>
    <w:rsid w:val="00A75B6E"/>
    <w:rsid w:val="00A75E2B"/>
    <w:rsid w:val="00A76B32"/>
    <w:rsid w:val="00A76D5D"/>
    <w:rsid w:val="00A77000"/>
    <w:rsid w:val="00A77761"/>
    <w:rsid w:val="00A80EF0"/>
    <w:rsid w:val="00A81092"/>
    <w:rsid w:val="00A82B3C"/>
    <w:rsid w:val="00A8516F"/>
    <w:rsid w:val="00A85475"/>
    <w:rsid w:val="00A86C76"/>
    <w:rsid w:val="00A90279"/>
    <w:rsid w:val="00A90685"/>
    <w:rsid w:val="00A91971"/>
    <w:rsid w:val="00A9245A"/>
    <w:rsid w:val="00A93839"/>
    <w:rsid w:val="00A93975"/>
    <w:rsid w:val="00A93E89"/>
    <w:rsid w:val="00A944C3"/>
    <w:rsid w:val="00A9773B"/>
    <w:rsid w:val="00AA230D"/>
    <w:rsid w:val="00AA257E"/>
    <w:rsid w:val="00AA3FFE"/>
    <w:rsid w:val="00AA44DE"/>
    <w:rsid w:val="00AA56EE"/>
    <w:rsid w:val="00AA71D5"/>
    <w:rsid w:val="00AA78B7"/>
    <w:rsid w:val="00AA79F6"/>
    <w:rsid w:val="00AB0C01"/>
    <w:rsid w:val="00AB45CF"/>
    <w:rsid w:val="00AB5556"/>
    <w:rsid w:val="00AB6469"/>
    <w:rsid w:val="00AC058B"/>
    <w:rsid w:val="00AC063F"/>
    <w:rsid w:val="00AC0A0B"/>
    <w:rsid w:val="00AC17D0"/>
    <w:rsid w:val="00AC35FF"/>
    <w:rsid w:val="00AC485F"/>
    <w:rsid w:val="00AC493E"/>
    <w:rsid w:val="00AC4A7F"/>
    <w:rsid w:val="00AC5A98"/>
    <w:rsid w:val="00AC70F6"/>
    <w:rsid w:val="00AD04A9"/>
    <w:rsid w:val="00AD09BD"/>
    <w:rsid w:val="00AD0C84"/>
    <w:rsid w:val="00AD2B60"/>
    <w:rsid w:val="00AD33D1"/>
    <w:rsid w:val="00AD3503"/>
    <w:rsid w:val="00AD3966"/>
    <w:rsid w:val="00AD4201"/>
    <w:rsid w:val="00AD4BB9"/>
    <w:rsid w:val="00AD5A1E"/>
    <w:rsid w:val="00AD6037"/>
    <w:rsid w:val="00AD6376"/>
    <w:rsid w:val="00AE25E0"/>
    <w:rsid w:val="00AE43FC"/>
    <w:rsid w:val="00AE4A65"/>
    <w:rsid w:val="00AE66B0"/>
    <w:rsid w:val="00AE6950"/>
    <w:rsid w:val="00AE7303"/>
    <w:rsid w:val="00AF14BF"/>
    <w:rsid w:val="00AF24AF"/>
    <w:rsid w:val="00AF300F"/>
    <w:rsid w:val="00AF4148"/>
    <w:rsid w:val="00AF44F2"/>
    <w:rsid w:val="00AF4548"/>
    <w:rsid w:val="00AF5979"/>
    <w:rsid w:val="00AF5EAD"/>
    <w:rsid w:val="00AF6F92"/>
    <w:rsid w:val="00AF756E"/>
    <w:rsid w:val="00B00005"/>
    <w:rsid w:val="00B02784"/>
    <w:rsid w:val="00B055A3"/>
    <w:rsid w:val="00B0560C"/>
    <w:rsid w:val="00B07E23"/>
    <w:rsid w:val="00B11262"/>
    <w:rsid w:val="00B11A1D"/>
    <w:rsid w:val="00B11C12"/>
    <w:rsid w:val="00B13119"/>
    <w:rsid w:val="00B16485"/>
    <w:rsid w:val="00B17212"/>
    <w:rsid w:val="00B20F90"/>
    <w:rsid w:val="00B211E6"/>
    <w:rsid w:val="00B21D1B"/>
    <w:rsid w:val="00B21FC5"/>
    <w:rsid w:val="00B22D6D"/>
    <w:rsid w:val="00B24735"/>
    <w:rsid w:val="00B254CD"/>
    <w:rsid w:val="00B256CD"/>
    <w:rsid w:val="00B26440"/>
    <w:rsid w:val="00B2790D"/>
    <w:rsid w:val="00B27BB8"/>
    <w:rsid w:val="00B3044A"/>
    <w:rsid w:val="00B30F38"/>
    <w:rsid w:val="00B32266"/>
    <w:rsid w:val="00B34AF0"/>
    <w:rsid w:val="00B35AFC"/>
    <w:rsid w:val="00B363BC"/>
    <w:rsid w:val="00B367AB"/>
    <w:rsid w:val="00B3698A"/>
    <w:rsid w:val="00B36EEF"/>
    <w:rsid w:val="00B37EE0"/>
    <w:rsid w:val="00B400B9"/>
    <w:rsid w:val="00B40219"/>
    <w:rsid w:val="00B41938"/>
    <w:rsid w:val="00B41983"/>
    <w:rsid w:val="00B41C82"/>
    <w:rsid w:val="00B432C1"/>
    <w:rsid w:val="00B45A95"/>
    <w:rsid w:val="00B45D73"/>
    <w:rsid w:val="00B47159"/>
    <w:rsid w:val="00B47761"/>
    <w:rsid w:val="00B47B42"/>
    <w:rsid w:val="00B50034"/>
    <w:rsid w:val="00B50FFA"/>
    <w:rsid w:val="00B51A87"/>
    <w:rsid w:val="00B52965"/>
    <w:rsid w:val="00B531FC"/>
    <w:rsid w:val="00B54BB4"/>
    <w:rsid w:val="00B54E58"/>
    <w:rsid w:val="00B54F1D"/>
    <w:rsid w:val="00B54F7C"/>
    <w:rsid w:val="00B554FA"/>
    <w:rsid w:val="00B60A09"/>
    <w:rsid w:val="00B6114B"/>
    <w:rsid w:val="00B62AC3"/>
    <w:rsid w:val="00B64F7E"/>
    <w:rsid w:val="00B667B0"/>
    <w:rsid w:val="00B6719C"/>
    <w:rsid w:val="00B67600"/>
    <w:rsid w:val="00B67E41"/>
    <w:rsid w:val="00B70222"/>
    <w:rsid w:val="00B72D61"/>
    <w:rsid w:val="00B74266"/>
    <w:rsid w:val="00B7427A"/>
    <w:rsid w:val="00B75F13"/>
    <w:rsid w:val="00B7717E"/>
    <w:rsid w:val="00B77B63"/>
    <w:rsid w:val="00B77FBF"/>
    <w:rsid w:val="00B80064"/>
    <w:rsid w:val="00B808DA"/>
    <w:rsid w:val="00B80EF0"/>
    <w:rsid w:val="00B81E40"/>
    <w:rsid w:val="00B81FD1"/>
    <w:rsid w:val="00B82098"/>
    <w:rsid w:val="00B82543"/>
    <w:rsid w:val="00B82BF5"/>
    <w:rsid w:val="00B82D45"/>
    <w:rsid w:val="00B833C0"/>
    <w:rsid w:val="00B83E6C"/>
    <w:rsid w:val="00B83EF9"/>
    <w:rsid w:val="00B87067"/>
    <w:rsid w:val="00B87518"/>
    <w:rsid w:val="00B87D28"/>
    <w:rsid w:val="00B90B6F"/>
    <w:rsid w:val="00B93430"/>
    <w:rsid w:val="00B9418C"/>
    <w:rsid w:val="00B94380"/>
    <w:rsid w:val="00B94758"/>
    <w:rsid w:val="00B9693E"/>
    <w:rsid w:val="00B970A9"/>
    <w:rsid w:val="00BA0641"/>
    <w:rsid w:val="00BA1CED"/>
    <w:rsid w:val="00BA24AB"/>
    <w:rsid w:val="00BA4BA1"/>
    <w:rsid w:val="00BA4FC6"/>
    <w:rsid w:val="00BA55E8"/>
    <w:rsid w:val="00BA5723"/>
    <w:rsid w:val="00BA5777"/>
    <w:rsid w:val="00BA65B8"/>
    <w:rsid w:val="00BA6AAB"/>
    <w:rsid w:val="00BB034F"/>
    <w:rsid w:val="00BB0B57"/>
    <w:rsid w:val="00BB0DA7"/>
    <w:rsid w:val="00BB17D8"/>
    <w:rsid w:val="00BB5CD8"/>
    <w:rsid w:val="00BB5FFB"/>
    <w:rsid w:val="00BC0B83"/>
    <w:rsid w:val="00BC13BE"/>
    <w:rsid w:val="00BC1E88"/>
    <w:rsid w:val="00BC1EE8"/>
    <w:rsid w:val="00BC1F98"/>
    <w:rsid w:val="00BC47BC"/>
    <w:rsid w:val="00BC4D5D"/>
    <w:rsid w:val="00BC645C"/>
    <w:rsid w:val="00BC7D13"/>
    <w:rsid w:val="00BD03E8"/>
    <w:rsid w:val="00BD0EA8"/>
    <w:rsid w:val="00BD2019"/>
    <w:rsid w:val="00BD262E"/>
    <w:rsid w:val="00BD2915"/>
    <w:rsid w:val="00BD344D"/>
    <w:rsid w:val="00BD37AF"/>
    <w:rsid w:val="00BD3B02"/>
    <w:rsid w:val="00BD4207"/>
    <w:rsid w:val="00BD4C99"/>
    <w:rsid w:val="00BD58A3"/>
    <w:rsid w:val="00BD58CA"/>
    <w:rsid w:val="00BD6048"/>
    <w:rsid w:val="00BD71B0"/>
    <w:rsid w:val="00BD750B"/>
    <w:rsid w:val="00BD7609"/>
    <w:rsid w:val="00BE0380"/>
    <w:rsid w:val="00BE08F0"/>
    <w:rsid w:val="00BE2527"/>
    <w:rsid w:val="00BE3DD5"/>
    <w:rsid w:val="00BE3F82"/>
    <w:rsid w:val="00BE4C7C"/>
    <w:rsid w:val="00BE4D0F"/>
    <w:rsid w:val="00BE505C"/>
    <w:rsid w:val="00BE7175"/>
    <w:rsid w:val="00BE7A3D"/>
    <w:rsid w:val="00BE7DE6"/>
    <w:rsid w:val="00BF03CE"/>
    <w:rsid w:val="00BF05B2"/>
    <w:rsid w:val="00BF0821"/>
    <w:rsid w:val="00BF50FF"/>
    <w:rsid w:val="00BF599D"/>
    <w:rsid w:val="00BF6984"/>
    <w:rsid w:val="00BF72A4"/>
    <w:rsid w:val="00BF7E60"/>
    <w:rsid w:val="00C02F64"/>
    <w:rsid w:val="00C03EFE"/>
    <w:rsid w:val="00C04260"/>
    <w:rsid w:val="00C04984"/>
    <w:rsid w:val="00C053D3"/>
    <w:rsid w:val="00C0544B"/>
    <w:rsid w:val="00C079B8"/>
    <w:rsid w:val="00C107DC"/>
    <w:rsid w:val="00C10A4E"/>
    <w:rsid w:val="00C11333"/>
    <w:rsid w:val="00C1137B"/>
    <w:rsid w:val="00C11841"/>
    <w:rsid w:val="00C12FDC"/>
    <w:rsid w:val="00C13C40"/>
    <w:rsid w:val="00C13F45"/>
    <w:rsid w:val="00C14A50"/>
    <w:rsid w:val="00C152C5"/>
    <w:rsid w:val="00C152D4"/>
    <w:rsid w:val="00C15CEF"/>
    <w:rsid w:val="00C16390"/>
    <w:rsid w:val="00C1747E"/>
    <w:rsid w:val="00C20DCF"/>
    <w:rsid w:val="00C22A4C"/>
    <w:rsid w:val="00C2321C"/>
    <w:rsid w:val="00C233B0"/>
    <w:rsid w:val="00C24459"/>
    <w:rsid w:val="00C24F84"/>
    <w:rsid w:val="00C277AA"/>
    <w:rsid w:val="00C27C7E"/>
    <w:rsid w:val="00C27DD4"/>
    <w:rsid w:val="00C30117"/>
    <w:rsid w:val="00C31AA9"/>
    <w:rsid w:val="00C3288A"/>
    <w:rsid w:val="00C34D85"/>
    <w:rsid w:val="00C3555D"/>
    <w:rsid w:val="00C356C5"/>
    <w:rsid w:val="00C356F3"/>
    <w:rsid w:val="00C367D4"/>
    <w:rsid w:val="00C36B84"/>
    <w:rsid w:val="00C36CFB"/>
    <w:rsid w:val="00C408EC"/>
    <w:rsid w:val="00C448DF"/>
    <w:rsid w:val="00C452FC"/>
    <w:rsid w:val="00C457A5"/>
    <w:rsid w:val="00C46F81"/>
    <w:rsid w:val="00C5037C"/>
    <w:rsid w:val="00C52539"/>
    <w:rsid w:val="00C52B27"/>
    <w:rsid w:val="00C54F9E"/>
    <w:rsid w:val="00C56778"/>
    <w:rsid w:val="00C57125"/>
    <w:rsid w:val="00C5782C"/>
    <w:rsid w:val="00C57C6F"/>
    <w:rsid w:val="00C60203"/>
    <w:rsid w:val="00C60423"/>
    <w:rsid w:val="00C60719"/>
    <w:rsid w:val="00C61F88"/>
    <w:rsid w:val="00C630B1"/>
    <w:rsid w:val="00C63B9E"/>
    <w:rsid w:val="00C63C8E"/>
    <w:rsid w:val="00C63F07"/>
    <w:rsid w:val="00C640FE"/>
    <w:rsid w:val="00C6418D"/>
    <w:rsid w:val="00C6606B"/>
    <w:rsid w:val="00C662C7"/>
    <w:rsid w:val="00C674B4"/>
    <w:rsid w:val="00C67D36"/>
    <w:rsid w:val="00C7186C"/>
    <w:rsid w:val="00C724B5"/>
    <w:rsid w:val="00C72D18"/>
    <w:rsid w:val="00C72D3D"/>
    <w:rsid w:val="00C72EF9"/>
    <w:rsid w:val="00C74400"/>
    <w:rsid w:val="00C748EE"/>
    <w:rsid w:val="00C75554"/>
    <w:rsid w:val="00C75F0C"/>
    <w:rsid w:val="00C768F2"/>
    <w:rsid w:val="00C76A4F"/>
    <w:rsid w:val="00C76DED"/>
    <w:rsid w:val="00C811D5"/>
    <w:rsid w:val="00C819C2"/>
    <w:rsid w:val="00C847D8"/>
    <w:rsid w:val="00C86100"/>
    <w:rsid w:val="00C90470"/>
    <w:rsid w:val="00C91081"/>
    <w:rsid w:val="00C9116D"/>
    <w:rsid w:val="00C91D1C"/>
    <w:rsid w:val="00C91FE2"/>
    <w:rsid w:val="00C935B9"/>
    <w:rsid w:val="00C9402E"/>
    <w:rsid w:val="00C94781"/>
    <w:rsid w:val="00C947C5"/>
    <w:rsid w:val="00C9579D"/>
    <w:rsid w:val="00C9611C"/>
    <w:rsid w:val="00CA1422"/>
    <w:rsid w:val="00CA2AE0"/>
    <w:rsid w:val="00CA564F"/>
    <w:rsid w:val="00CA56F9"/>
    <w:rsid w:val="00CA591B"/>
    <w:rsid w:val="00CA630A"/>
    <w:rsid w:val="00CA6959"/>
    <w:rsid w:val="00CA74C6"/>
    <w:rsid w:val="00CB0CB9"/>
    <w:rsid w:val="00CB108B"/>
    <w:rsid w:val="00CB2651"/>
    <w:rsid w:val="00CB3AB1"/>
    <w:rsid w:val="00CB3DC2"/>
    <w:rsid w:val="00CB417F"/>
    <w:rsid w:val="00CB427C"/>
    <w:rsid w:val="00CB4A09"/>
    <w:rsid w:val="00CB6172"/>
    <w:rsid w:val="00CB71B7"/>
    <w:rsid w:val="00CB7F3B"/>
    <w:rsid w:val="00CC3C53"/>
    <w:rsid w:val="00CC3ECF"/>
    <w:rsid w:val="00CC478E"/>
    <w:rsid w:val="00CC5683"/>
    <w:rsid w:val="00CC6633"/>
    <w:rsid w:val="00CC6734"/>
    <w:rsid w:val="00CD0D64"/>
    <w:rsid w:val="00CD0D9E"/>
    <w:rsid w:val="00CD0DF1"/>
    <w:rsid w:val="00CD103A"/>
    <w:rsid w:val="00CD2C65"/>
    <w:rsid w:val="00CD476F"/>
    <w:rsid w:val="00CD4BF8"/>
    <w:rsid w:val="00CD52BB"/>
    <w:rsid w:val="00CD531B"/>
    <w:rsid w:val="00CD5C8F"/>
    <w:rsid w:val="00CD5E29"/>
    <w:rsid w:val="00CD613F"/>
    <w:rsid w:val="00CD65D3"/>
    <w:rsid w:val="00CE057D"/>
    <w:rsid w:val="00CE0BFB"/>
    <w:rsid w:val="00CE15C7"/>
    <w:rsid w:val="00CE3DCB"/>
    <w:rsid w:val="00CE478F"/>
    <w:rsid w:val="00CE4EC9"/>
    <w:rsid w:val="00CF0B69"/>
    <w:rsid w:val="00CF120C"/>
    <w:rsid w:val="00CF14A0"/>
    <w:rsid w:val="00CF227F"/>
    <w:rsid w:val="00CF22DA"/>
    <w:rsid w:val="00CF44B6"/>
    <w:rsid w:val="00CF57EB"/>
    <w:rsid w:val="00CF57F9"/>
    <w:rsid w:val="00CF623C"/>
    <w:rsid w:val="00D01BF9"/>
    <w:rsid w:val="00D01DBF"/>
    <w:rsid w:val="00D025FB"/>
    <w:rsid w:val="00D04DE0"/>
    <w:rsid w:val="00D050CF"/>
    <w:rsid w:val="00D0549F"/>
    <w:rsid w:val="00D077DB"/>
    <w:rsid w:val="00D07AFE"/>
    <w:rsid w:val="00D07C62"/>
    <w:rsid w:val="00D10290"/>
    <w:rsid w:val="00D10468"/>
    <w:rsid w:val="00D10BF2"/>
    <w:rsid w:val="00D123E4"/>
    <w:rsid w:val="00D12BB6"/>
    <w:rsid w:val="00D14193"/>
    <w:rsid w:val="00D14A4B"/>
    <w:rsid w:val="00D14C66"/>
    <w:rsid w:val="00D15956"/>
    <w:rsid w:val="00D15F12"/>
    <w:rsid w:val="00D168A5"/>
    <w:rsid w:val="00D16A6C"/>
    <w:rsid w:val="00D2139D"/>
    <w:rsid w:val="00D21BDF"/>
    <w:rsid w:val="00D22D5A"/>
    <w:rsid w:val="00D232B3"/>
    <w:rsid w:val="00D24B3C"/>
    <w:rsid w:val="00D2639A"/>
    <w:rsid w:val="00D27ADF"/>
    <w:rsid w:val="00D27EF1"/>
    <w:rsid w:val="00D301DC"/>
    <w:rsid w:val="00D30CCB"/>
    <w:rsid w:val="00D30E1E"/>
    <w:rsid w:val="00D33A95"/>
    <w:rsid w:val="00D33EFB"/>
    <w:rsid w:val="00D359AE"/>
    <w:rsid w:val="00D3679F"/>
    <w:rsid w:val="00D4019F"/>
    <w:rsid w:val="00D41B5E"/>
    <w:rsid w:val="00D420A4"/>
    <w:rsid w:val="00D42333"/>
    <w:rsid w:val="00D42E67"/>
    <w:rsid w:val="00D42E74"/>
    <w:rsid w:val="00D43FB7"/>
    <w:rsid w:val="00D45070"/>
    <w:rsid w:val="00D461BC"/>
    <w:rsid w:val="00D4634A"/>
    <w:rsid w:val="00D47F3E"/>
    <w:rsid w:val="00D50305"/>
    <w:rsid w:val="00D5112C"/>
    <w:rsid w:val="00D51C48"/>
    <w:rsid w:val="00D51C56"/>
    <w:rsid w:val="00D52048"/>
    <w:rsid w:val="00D5268B"/>
    <w:rsid w:val="00D55354"/>
    <w:rsid w:val="00D56232"/>
    <w:rsid w:val="00D56C41"/>
    <w:rsid w:val="00D574F2"/>
    <w:rsid w:val="00D57901"/>
    <w:rsid w:val="00D57DFD"/>
    <w:rsid w:val="00D618D6"/>
    <w:rsid w:val="00D63EA5"/>
    <w:rsid w:val="00D648B2"/>
    <w:rsid w:val="00D65CC9"/>
    <w:rsid w:val="00D7043B"/>
    <w:rsid w:val="00D70A2D"/>
    <w:rsid w:val="00D71DF4"/>
    <w:rsid w:val="00D71F22"/>
    <w:rsid w:val="00D71F99"/>
    <w:rsid w:val="00D72838"/>
    <w:rsid w:val="00D7322F"/>
    <w:rsid w:val="00D73281"/>
    <w:rsid w:val="00D74096"/>
    <w:rsid w:val="00D7430D"/>
    <w:rsid w:val="00D765B8"/>
    <w:rsid w:val="00D771BE"/>
    <w:rsid w:val="00D77821"/>
    <w:rsid w:val="00D8034E"/>
    <w:rsid w:val="00D8090B"/>
    <w:rsid w:val="00D80BF1"/>
    <w:rsid w:val="00D80C71"/>
    <w:rsid w:val="00D80FB9"/>
    <w:rsid w:val="00D817AC"/>
    <w:rsid w:val="00D83237"/>
    <w:rsid w:val="00D84D20"/>
    <w:rsid w:val="00D85077"/>
    <w:rsid w:val="00D853C9"/>
    <w:rsid w:val="00D86B74"/>
    <w:rsid w:val="00D86E43"/>
    <w:rsid w:val="00D90707"/>
    <w:rsid w:val="00D9100E"/>
    <w:rsid w:val="00D91F35"/>
    <w:rsid w:val="00D92662"/>
    <w:rsid w:val="00D92690"/>
    <w:rsid w:val="00D93442"/>
    <w:rsid w:val="00D964B3"/>
    <w:rsid w:val="00D96709"/>
    <w:rsid w:val="00D9715C"/>
    <w:rsid w:val="00DA01FC"/>
    <w:rsid w:val="00DA038D"/>
    <w:rsid w:val="00DA1351"/>
    <w:rsid w:val="00DA18D2"/>
    <w:rsid w:val="00DA28F6"/>
    <w:rsid w:val="00DA4567"/>
    <w:rsid w:val="00DA4792"/>
    <w:rsid w:val="00DA522B"/>
    <w:rsid w:val="00DA5A98"/>
    <w:rsid w:val="00DA61CC"/>
    <w:rsid w:val="00DA6B36"/>
    <w:rsid w:val="00DA7492"/>
    <w:rsid w:val="00DB0D8A"/>
    <w:rsid w:val="00DB2320"/>
    <w:rsid w:val="00DB53E7"/>
    <w:rsid w:val="00DB5B8D"/>
    <w:rsid w:val="00DB6A1B"/>
    <w:rsid w:val="00DB6D36"/>
    <w:rsid w:val="00DB7891"/>
    <w:rsid w:val="00DB7942"/>
    <w:rsid w:val="00DC14B3"/>
    <w:rsid w:val="00DC224E"/>
    <w:rsid w:val="00DC38F4"/>
    <w:rsid w:val="00DC47DA"/>
    <w:rsid w:val="00DC49BB"/>
    <w:rsid w:val="00DC523E"/>
    <w:rsid w:val="00DC6380"/>
    <w:rsid w:val="00DC7F98"/>
    <w:rsid w:val="00DD0D90"/>
    <w:rsid w:val="00DD1F01"/>
    <w:rsid w:val="00DD2203"/>
    <w:rsid w:val="00DD2D98"/>
    <w:rsid w:val="00DD2F59"/>
    <w:rsid w:val="00DD36BC"/>
    <w:rsid w:val="00DD4A93"/>
    <w:rsid w:val="00DD4FE3"/>
    <w:rsid w:val="00DD5193"/>
    <w:rsid w:val="00DD5FB1"/>
    <w:rsid w:val="00DD7FB5"/>
    <w:rsid w:val="00DE02C9"/>
    <w:rsid w:val="00DE1051"/>
    <w:rsid w:val="00DE1185"/>
    <w:rsid w:val="00DE20E8"/>
    <w:rsid w:val="00DE4542"/>
    <w:rsid w:val="00DE4BA0"/>
    <w:rsid w:val="00DE747B"/>
    <w:rsid w:val="00DF1A4E"/>
    <w:rsid w:val="00DF2633"/>
    <w:rsid w:val="00DF2916"/>
    <w:rsid w:val="00DF2ED3"/>
    <w:rsid w:val="00DF3913"/>
    <w:rsid w:val="00DF3B0C"/>
    <w:rsid w:val="00DF3CCA"/>
    <w:rsid w:val="00DF4744"/>
    <w:rsid w:val="00DF5714"/>
    <w:rsid w:val="00DF61A5"/>
    <w:rsid w:val="00DF64A5"/>
    <w:rsid w:val="00DF683E"/>
    <w:rsid w:val="00DF7736"/>
    <w:rsid w:val="00DF7AE5"/>
    <w:rsid w:val="00DF7B97"/>
    <w:rsid w:val="00E00D55"/>
    <w:rsid w:val="00E013EA"/>
    <w:rsid w:val="00E01984"/>
    <w:rsid w:val="00E02F8D"/>
    <w:rsid w:val="00E045CC"/>
    <w:rsid w:val="00E04B1E"/>
    <w:rsid w:val="00E0517A"/>
    <w:rsid w:val="00E05D5F"/>
    <w:rsid w:val="00E0724A"/>
    <w:rsid w:val="00E10500"/>
    <w:rsid w:val="00E10B1B"/>
    <w:rsid w:val="00E12349"/>
    <w:rsid w:val="00E12597"/>
    <w:rsid w:val="00E13BA1"/>
    <w:rsid w:val="00E140EB"/>
    <w:rsid w:val="00E1428C"/>
    <w:rsid w:val="00E14A01"/>
    <w:rsid w:val="00E14C8A"/>
    <w:rsid w:val="00E14F81"/>
    <w:rsid w:val="00E15270"/>
    <w:rsid w:val="00E1539D"/>
    <w:rsid w:val="00E158C1"/>
    <w:rsid w:val="00E15DAB"/>
    <w:rsid w:val="00E166AC"/>
    <w:rsid w:val="00E1719E"/>
    <w:rsid w:val="00E21D6C"/>
    <w:rsid w:val="00E22190"/>
    <w:rsid w:val="00E25B2C"/>
    <w:rsid w:val="00E2678D"/>
    <w:rsid w:val="00E27026"/>
    <w:rsid w:val="00E27A95"/>
    <w:rsid w:val="00E27C9D"/>
    <w:rsid w:val="00E30CA9"/>
    <w:rsid w:val="00E31AEC"/>
    <w:rsid w:val="00E31C8D"/>
    <w:rsid w:val="00E32F6A"/>
    <w:rsid w:val="00E3353E"/>
    <w:rsid w:val="00E3375F"/>
    <w:rsid w:val="00E3437C"/>
    <w:rsid w:val="00E34C09"/>
    <w:rsid w:val="00E34DFA"/>
    <w:rsid w:val="00E35D2E"/>
    <w:rsid w:val="00E3627D"/>
    <w:rsid w:val="00E3674F"/>
    <w:rsid w:val="00E36CEE"/>
    <w:rsid w:val="00E3719C"/>
    <w:rsid w:val="00E375FD"/>
    <w:rsid w:val="00E37C87"/>
    <w:rsid w:val="00E400E4"/>
    <w:rsid w:val="00E40D3C"/>
    <w:rsid w:val="00E41E14"/>
    <w:rsid w:val="00E428A0"/>
    <w:rsid w:val="00E44AA5"/>
    <w:rsid w:val="00E45EDC"/>
    <w:rsid w:val="00E467CD"/>
    <w:rsid w:val="00E470C7"/>
    <w:rsid w:val="00E5048D"/>
    <w:rsid w:val="00E5051C"/>
    <w:rsid w:val="00E51771"/>
    <w:rsid w:val="00E53CE9"/>
    <w:rsid w:val="00E550D3"/>
    <w:rsid w:val="00E5549E"/>
    <w:rsid w:val="00E5723C"/>
    <w:rsid w:val="00E57414"/>
    <w:rsid w:val="00E57AB5"/>
    <w:rsid w:val="00E61AC0"/>
    <w:rsid w:val="00E621A8"/>
    <w:rsid w:val="00E6281B"/>
    <w:rsid w:val="00E62A74"/>
    <w:rsid w:val="00E641C9"/>
    <w:rsid w:val="00E64B9E"/>
    <w:rsid w:val="00E64F54"/>
    <w:rsid w:val="00E64F5F"/>
    <w:rsid w:val="00E6524C"/>
    <w:rsid w:val="00E65886"/>
    <w:rsid w:val="00E6602E"/>
    <w:rsid w:val="00E66DAA"/>
    <w:rsid w:val="00E679B5"/>
    <w:rsid w:val="00E70AB3"/>
    <w:rsid w:val="00E718AE"/>
    <w:rsid w:val="00E73949"/>
    <w:rsid w:val="00E73C55"/>
    <w:rsid w:val="00E7459D"/>
    <w:rsid w:val="00E754F7"/>
    <w:rsid w:val="00E75820"/>
    <w:rsid w:val="00E75907"/>
    <w:rsid w:val="00E75D7E"/>
    <w:rsid w:val="00E76A8D"/>
    <w:rsid w:val="00E76C6E"/>
    <w:rsid w:val="00E77F2A"/>
    <w:rsid w:val="00E80B2F"/>
    <w:rsid w:val="00E80D5F"/>
    <w:rsid w:val="00E80EE1"/>
    <w:rsid w:val="00E82E5C"/>
    <w:rsid w:val="00E84E2F"/>
    <w:rsid w:val="00E86048"/>
    <w:rsid w:val="00E860CE"/>
    <w:rsid w:val="00E86158"/>
    <w:rsid w:val="00E86E6A"/>
    <w:rsid w:val="00E876C7"/>
    <w:rsid w:val="00E906FA"/>
    <w:rsid w:val="00E90A20"/>
    <w:rsid w:val="00E91E0F"/>
    <w:rsid w:val="00E94440"/>
    <w:rsid w:val="00E96E2F"/>
    <w:rsid w:val="00E96EB7"/>
    <w:rsid w:val="00E97953"/>
    <w:rsid w:val="00E979FE"/>
    <w:rsid w:val="00E97A6B"/>
    <w:rsid w:val="00E97DA3"/>
    <w:rsid w:val="00EA07AE"/>
    <w:rsid w:val="00EA1587"/>
    <w:rsid w:val="00EA2346"/>
    <w:rsid w:val="00EA2E4A"/>
    <w:rsid w:val="00EA3604"/>
    <w:rsid w:val="00EA362D"/>
    <w:rsid w:val="00EA4566"/>
    <w:rsid w:val="00EA49AB"/>
    <w:rsid w:val="00EA57BE"/>
    <w:rsid w:val="00EA7C6D"/>
    <w:rsid w:val="00EB01B2"/>
    <w:rsid w:val="00EB185E"/>
    <w:rsid w:val="00EB3181"/>
    <w:rsid w:val="00EB3243"/>
    <w:rsid w:val="00EB3337"/>
    <w:rsid w:val="00EB3885"/>
    <w:rsid w:val="00EB469A"/>
    <w:rsid w:val="00EB4FE1"/>
    <w:rsid w:val="00EB6688"/>
    <w:rsid w:val="00EB67E7"/>
    <w:rsid w:val="00EB6FBA"/>
    <w:rsid w:val="00EC01DA"/>
    <w:rsid w:val="00EC1A8C"/>
    <w:rsid w:val="00EC409C"/>
    <w:rsid w:val="00EC4A2A"/>
    <w:rsid w:val="00EC5089"/>
    <w:rsid w:val="00EC5951"/>
    <w:rsid w:val="00EC65FB"/>
    <w:rsid w:val="00ED0190"/>
    <w:rsid w:val="00ED1706"/>
    <w:rsid w:val="00ED1F5C"/>
    <w:rsid w:val="00ED41DD"/>
    <w:rsid w:val="00ED479D"/>
    <w:rsid w:val="00ED4953"/>
    <w:rsid w:val="00ED687D"/>
    <w:rsid w:val="00ED7B30"/>
    <w:rsid w:val="00EE0F1C"/>
    <w:rsid w:val="00EE24F7"/>
    <w:rsid w:val="00EE2979"/>
    <w:rsid w:val="00EE322E"/>
    <w:rsid w:val="00EE3250"/>
    <w:rsid w:val="00EE5283"/>
    <w:rsid w:val="00EE5468"/>
    <w:rsid w:val="00EE6371"/>
    <w:rsid w:val="00EE6DAE"/>
    <w:rsid w:val="00EE6F92"/>
    <w:rsid w:val="00EE7393"/>
    <w:rsid w:val="00EF24F6"/>
    <w:rsid w:val="00EF2AFA"/>
    <w:rsid w:val="00EF33D2"/>
    <w:rsid w:val="00EF582B"/>
    <w:rsid w:val="00EF5CDA"/>
    <w:rsid w:val="00EF6044"/>
    <w:rsid w:val="00EF60C6"/>
    <w:rsid w:val="00EF6B25"/>
    <w:rsid w:val="00EF7192"/>
    <w:rsid w:val="00EF730C"/>
    <w:rsid w:val="00F01555"/>
    <w:rsid w:val="00F02866"/>
    <w:rsid w:val="00F02CFC"/>
    <w:rsid w:val="00F03E45"/>
    <w:rsid w:val="00F04DF6"/>
    <w:rsid w:val="00F054A3"/>
    <w:rsid w:val="00F05C0D"/>
    <w:rsid w:val="00F07211"/>
    <w:rsid w:val="00F07E28"/>
    <w:rsid w:val="00F1075A"/>
    <w:rsid w:val="00F1324F"/>
    <w:rsid w:val="00F14216"/>
    <w:rsid w:val="00F1479F"/>
    <w:rsid w:val="00F14B2F"/>
    <w:rsid w:val="00F15206"/>
    <w:rsid w:val="00F17EC2"/>
    <w:rsid w:val="00F22390"/>
    <w:rsid w:val="00F23980"/>
    <w:rsid w:val="00F2430F"/>
    <w:rsid w:val="00F245D6"/>
    <w:rsid w:val="00F24AAB"/>
    <w:rsid w:val="00F26363"/>
    <w:rsid w:val="00F27054"/>
    <w:rsid w:val="00F27064"/>
    <w:rsid w:val="00F272DD"/>
    <w:rsid w:val="00F27FFC"/>
    <w:rsid w:val="00F304B7"/>
    <w:rsid w:val="00F31AAB"/>
    <w:rsid w:val="00F31B50"/>
    <w:rsid w:val="00F33734"/>
    <w:rsid w:val="00F338AA"/>
    <w:rsid w:val="00F34150"/>
    <w:rsid w:val="00F35B13"/>
    <w:rsid w:val="00F35E46"/>
    <w:rsid w:val="00F367FE"/>
    <w:rsid w:val="00F368FB"/>
    <w:rsid w:val="00F36FFA"/>
    <w:rsid w:val="00F3770D"/>
    <w:rsid w:val="00F41073"/>
    <w:rsid w:val="00F428CB"/>
    <w:rsid w:val="00F42923"/>
    <w:rsid w:val="00F42C69"/>
    <w:rsid w:val="00F439B9"/>
    <w:rsid w:val="00F439FD"/>
    <w:rsid w:val="00F446AF"/>
    <w:rsid w:val="00F45081"/>
    <w:rsid w:val="00F4524E"/>
    <w:rsid w:val="00F4602F"/>
    <w:rsid w:val="00F465C2"/>
    <w:rsid w:val="00F46617"/>
    <w:rsid w:val="00F476CA"/>
    <w:rsid w:val="00F47CE6"/>
    <w:rsid w:val="00F47F33"/>
    <w:rsid w:val="00F5123C"/>
    <w:rsid w:val="00F51990"/>
    <w:rsid w:val="00F52FD4"/>
    <w:rsid w:val="00F54CF5"/>
    <w:rsid w:val="00F551A5"/>
    <w:rsid w:val="00F551FC"/>
    <w:rsid w:val="00F559FB"/>
    <w:rsid w:val="00F57168"/>
    <w:rsid w:val="00F57B35"/>
    <w:rsid w:val="00F57E8F"/>
    <w:rsid w:val="00F61844"/>
    <w:rsid w:val="00F621BF"/>
    <w:rsid w:val="00F63DBA"/>
    <w:rsid w:val="00F672FD"/>
    <w:rsid w:val="00F676F2"/>
    <w:rsid w:val="00F67D82"/>
    <w:rsid w:val="00F70BF1"/>
    <w:rsid w:val="00F72134"/>
    <w:rsid w:val="00F7317D"/>
    <w:rsid w:val="00F75AA1"/>
    <w:rsid w:val="00F76237"/>
    <w:rsid w:val="00F768BC"/>
    <w:rsid w:val="00F76CDE"/>
    <w:rsid w:val="00F7725A"/>
    <w:rsid w:val="00F77C9F"/>
    <w:rsid w:val="00F808F4"/>
    <w:rsid w:val="00F8276F"/>
    <w:rsid w:val="00F82F5D"/>
    <w:rsid w:val="00F842FB"/>
    <w:rsid w:val="00F8589F"/>
    <w:rsid w:val="00F85A76"/>
    <w:rsid w:val="00F85BA2"/>
    <w:rsid w:val="00F85F25"/>
    <w:rsid w:val="00F8648B"/>
    <w:rsid w:val="00F8670E"/>
    <w:rsid w:val="00F87D9E"/>
    <w:rsid w:val="00F90038"/>
    <w:rsid w:val="00F9047D"/>
    <w:rsid w:val="00F91062"/>
    <w:rsid w:val="00F91557"/>
    <w:rsid w:val="00F91613"/>
    <w:rsid w:val="00F91BAD"/>
    <w:rsid w:val="00F9213C"/>
    <w:rsid w:val="00F9231B"/>
    <w:rsid w:val="00F94510"/>
    <w:rsid w:val="00F9468D"/>
    <w:rsid w:val="00F951C1"/>
    <w:rsid w:val="00F95FE6"/>
    <w:rsid w:val="00F96C12"/>
    <w:rsid w:val="00F97E83"/>
    <w:rsid w:val="00FA013F"/>
    <w:rsid w:val="00FA0F42"/>
    <w:rsid w:val="00FA1266"/>
    <w:rsid w:val="00FA2D01"/>
    <w:rsid w:val="00FA2F2E"/>
    <w:rsid w:val="00FA31B9"/>
    <w:rsid w:val="00FA46B0"/>
    <w:rsid w:val="00FA4DA1"/>
    <w:rsid w:val="00FA4DAB"/>
    <w:rsid w:val="00FA50FA"/>
    <w:rsid w:val="00FB1110"/>
    <w:rsid w:val="00FB2E70"/>
    <w:rsid w:val="00FB426F"/>
    <w:rsid w:val="00FB5668"/>
    <w:rsid w:val="00FB5AEB"/>
    <w:rsid w:val="00FB5CDE"/>
    <w:rsid w:val="00FB5E91"/>
    <w:rsid w:val="00FB6A9D"/>
    <w:rsid w:val="00FB7010"/>
    <w:rsid w:val="00FB7978"/>
    <w:rsid w:val="00FB79AB"/>
    <w:rsid w:val="00FB7CE2"/>
    <w:rsid w:val="00FC0E9A"/>
    <w:rsid w:val="00FC2A55"/>
    <w:rsid w:val="00FC2BF7"/>
    <w:rsid w:val="00FC2D08"/>
    <w:rsid w:val="00FC3D83"/>
    <w:rsid w:val="00FC515D"/>
    <w:rsid w:val="00FC5FA8"/>
    <w:rsid w:val="00FC6523"/>
    <w:rsid w:val="00FC7931"/>
    <w:rsid w:val="00FC7A41"/>
    <w:rsid w:val="00FD0167"/>
    <w:rsid w:val="00FD0FA1"/>
    <w:rsid w:val="00FD0FBF"/>
    <w:rsid w:val="00FD1033"/>
    <w:rsid w:val="00FD1436"/>
    <w:rsid w:val="00FD2D5C"/>
    <w:rsid w:val="00FD4F0D"/>
    <w:rsid w:val="00FD4F60"/>
    <w:rsid w:val="00FD53D2"/>
    <w:rsid w:val="00FD5A7F"/>
    <w:rsid w:val="00FE1A38"/>
    <w:rsid w:val="00FE1D74"/>
    <w:rsid w:val="00FE26A7"/>
    <w:rsid w:val="00FE2756"/>
    <w:rsid w:val="00FE33B1"/>
    <w:rsid w:val="00FE3A6E"/>
    <w:rsid w:val="00FE462A"/>
    <w:rsid w:val="00FE5A9A"/>
    <w:rsid w:val="00FE5C54"/>
    <w:rsid w:val="00FE5FF8"/>
    <w:rsid w:val="00FE6C2B"/>
    <w:rsid w:val="00FE706A"/>
    <w:rsid w:val="00FE7A79"/>
    <w:rsid w:val="00FF0FFD"/>
    <w:rsid w:val="00FF48A8"/>
    <w:rsid w:val="00FF6A16"/>
    <w:rsid w:val="00FF7092"/>
    <w:rsid w:val="00FF73B8"/>
    <w:rsid w:val="00FF797A"/>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2DC291"/>
  <w15:docId w15:val="{3793DF81-A996-4300-8681-5B55E3A3A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DB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A25635"/>
    <w:pPr>
      <w:keepNext/>
      <w:keepLines/>
      <w:spacing w:before="40" w:after="0"/>
      <w:outlineLvl w:val="2"/>
    </w:pPr>
    <w:rPr>
      <w:rFonts w:asciiTheme="majorHAnsi" w:eastAsiaTheme="majorEastAsia" w:hAnsiTheme="majorHAnsi" w:cstheme="majorBidi"/>
      <w:color w:val="243F60"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39"/>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83041A"/>
    <w:rPr>
      <w:color w:val="808080"/>
    </w:rPr>
  </w:style>
  <w:style w:type="paragraph" w:customStyle="1" w:styleId="Default">
    <w:name w:val="Default"/>
    <w:rsid w:val="006806CF"/>
    <w:pPr>
      <w:autoSpaceDE w:val="0"/>
      <w:autoSpaceDN w:val="0"/>
      <w:adjustRightInd w:val="0"/>
      <w:spacing w:after="0" w:line="240" w:lineRule="auto"/>
    </w:pPr>
    <w:rPr>
      <w:rFonts w:ascii="Arial" w:eastAsia="Times New Roman" w:hAnsi="Arial" w:cs="Arial"/>
      <w:color w:val="000000"/>
      <w:sz w:val="24"/>
      <w:szCs w:val="24"/>
      <w:lang w:val="en-GB" w:eastAsia="en-GB"/>
    </w:rPr>
  </w:style>
  <w:style w:type="character" w:styleId="CommentReference">
    <w:name w:val="annotation reference"/>
    <w:basedOn w:val="DefaultParagraphFont"/>
    <w:uiPriority w:val="99"/>
    <w:semiHidden/>
    <w:unhideWhenUsed/>
    <w:rsid w:val="00B531FC"/>
    <w:rPr>
      <w:sz w:val="16"/>
      <w:szCs w:val="16"/>
    </w:rPr>
  </w:style>
  <w:style w:type="paragraph" w:styleId="CommentText">
    <w:name w:val="annotation text"/>
    <w:basedOn w:val="Normal"/>
    <w:link w:val="CommentTextChar"/>
    <w:uiPriority w:val="99"/>
    <w:semiHidden/>
    <w:unhideWhenUsed/>
    <w:rsid w:val="00B531FC"/>
    <w:pPr>
      <w:spacing w:line="240" w:lineRule="auto"/>
    </w:pPr>
    <w:rPr>
      <w:sz w:val="20"/>
      <w:szCs w:val="20"/>
    </w:rPr>
  </w:style>
  <w:style w:type="character" w:customStyle="1" w:styleId="CommentTextChar">
    <w:name w:val="Comment Text Char"/>
    <w:basedOn w:val="DefaultParagraphFont"/>
    <w:link w:val="CommentText"/>
    <w:uiPriority w:val="99"/>
    <w:semiHidden/>
    <w:rsid w:val="00B531FC"/>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B531FC"/>
    <w:rPr>
      <w:b/>
      <w:bCs/>
    </w:rPr>
  </w:style>
  <w:style w:type="character" w:customStyle="1" w:styleId="CommentSubjectChar">
    <w:name w:val="Comment Subject Char"/>
    <w:basedOn w:val="CommentTextChar"/>
    <w:link w:val="CommentSubject"/>
    <w:uiPriority w:val="99"/>
    <w:semiHidden/>
    <w:rsid w:val="00B531FC"/>
    <w:rPr>
      <w:rFonts w:ascii="Times New Roman" w:hAnsi="Times New Roman"/>
      <w:b/>
      <w:bCs/>
      <w:sz w:val="20"/>
      <w:szCs w:val="20"/>
      <w:lang w:val="en-GB"/>
    </w:rPr>
  </w:style>
  <w:style w:type="character" w:customStyle="1" w:styleId="Heading3Char">
    <w:name w:val="Heading 3 Char"/>
    <w:basedOn w:val="DefaultParagraphFont"/>
    <w:link w:val="Heading3"/>
    <w:uiPriority w:val="9"/>
    <w:rsid w:val="00A25635"/>
    <w:rPr>
      <w:rFonts w:asciiTheme="majorHAnsi" w:eastAsiaTheme="majorEastAsia" w:hAnsiTheme="majorHAnsi" w:cstheme="majorBidi"/>
      <w:color w:val="243F60" w:themeColor="accent1" w:themeShade="7F"/>
      <w:sz w:val="24"/>
      <w:szCs w:val="24"/>
      <w:lang w:val="en-GB"/>
    </w:rPr>
  </w:style>
  <w:style w:type="character" w:styleId="Strong">
    <w:name w:val="Strong"/>
    <w:basedOn w:val="DefaultParagraphFont"/>
    <w:uiPriority w:val="22"/>
    <w:qFormat/>
    <w:rsid w:val="00934B5D"/>
    <w:rPr>
      <w:b/>
      <w:bCs/>
    </w:rPr>
  </w:style>
  <w:style w:type="paragraph" w:customStyle="1" w:styleId="TableParagraph">
    <w:name w:val="Table Paragraph"/>
    <w:basedOn w:val="Normal"/>
    <w:uiPriority w:val="1"/>
    <w:qFormat/>
    <w:rsid w:val="007A359D"/>
    <w:pPr>
      <w:widowControl w:val="0"/>
      <w:autoSpaceDE w:val="0"/>
      <w:autoSpaceDN w:val="0"/>
      <w:spacing w:after="0" w:line="240" w:lineRule="auto"/>
      <w:ind w:left="107"/>
      <w:jc w:val="left"/>
    </w:pPr>
    <w:rPr>
      <w:rFonts w:ascii="Arial MT" w:eastAsia="Arial MT" w:hAnsi="Arial MT" w:cs="Arial MT"/>
      <w:sz w:val="22"/>
      <w:lang w:val="en-US"/>
    </w:rPr>
  </w:style>
  <w:style w:type="paragraph" w:styleId="NoSpacing">
    <w:name w:val="No Spacing"/>
    <w:uiPriority w:val="1"/>
    <w:qFormat/>
    <w:rsid w:val="00247B35"/>
    <w:pPr>
      <w:spacing w:after="0" w:line="240" w:lineRule="auto"/>
      <w:jc w:val="both"/>
    </w:pPr>
    <w:rPr>
      <w:rFonts w:ascii="Times New Roman" w:hAnsi="Times New Roman"/>
      <w:sz w:val="24"/>
      <w:lang w:val="en-GB"/>
    </w:rPr>
  </w:style>
  <w:style w:type="character" w:customStyle="1" w:styleId="Title1">
    <w:name w:val="Title1"/>
    <w:basedOn w:val="DefaultParagraphFont"/>
    <w:rsid w:val="00C72EF9"/>
  </w:style>
  <w:style w:type="character" w:styleId="SubtleEmphasis">
    <w:name w:val="Subtle Emphasis"/>
    <w:basedOn w:val="DefaultParagraphFont"/>
    <w:uiPriority w:val="19"/>
    <w:qFormat/>
    <w:rsid w:val="00FE5FF8"/>
    <w:rPr>
      <w:i/>
      <w:iCs/>
      <w:color w:val="404040" w:themeColor="text1" w:themeTint="BF"/>
    </w:rPr>
  </w:style>
  <w:style w:type="character" w:customStyle="1" w:styleId="hscoswrapper">
    <w:name w:val="hs_cos_wrapper"/>
    <w:basedOn w:val="DefaultParagraphFont"/>
    <w:rsid w:val="00027D13"/>
  </w:style>
  <w:style w:type="character" w:customStyle="1" w:styleId="cite-bracket">
    <w:name w:val="cite-bracket"/>
    <w:basedOn w:val="DefaultParagraphFont"/>
    <w:rsid w:val="005D342B"/>
  </w:style>
  <w:style w:type="character" w:customStyle="1" w:styleId="mw-editsection">
    <w:name w:val="mw-editsection"/>
    <w:basedOn w:val="DefaultParagraphFont"/>
    <w:rsid w:val="00105ABE"/>
  </w:style>
  <w:style w:type="character" w:customStyle="1" w:styleId="mw-editsection-bracket">
    <w:name w:val="mw-editsection-bracket"/>
    <w:basedOn w:val="DefaultParagraphFont"/>
    <w:rsid w:val="00105ABE"/>
  </w:style>
  <w:style w:type="paragraph" w:styleId="NormalWeb">
    <w:name w:val="Normal (Web)"/>
    <w:basedOn w:val="Normal"/>
    <w:uiPriority w:val="99"/>
    <w:unhideWhenUsed/>
    <w:rsid w:val="00105ABE"/>
    <w:pPr>
      <w:spacing w:before="100" w:beforeAutospacing="1" w:after="100" w:afterAutospacing="1" w:line="240" w:lineRule="auto"/>
      <w:jc w:val="left"/>
    </w:pPr>
    <w:rPr>
      <w:rFonts w:eastAsia="Times New Roman" w:cs="Times New Roman"/>
      <w:szCs w:val="24"/>
      <w:lang w:val="en-IN" w:eastAsia="en-IN"/>
    </w:rPr>
  </w:style>
  <w:style w:type="paragraph" w:styleId="Caption">
    <w:name w:val="caption"/>
    <w:basedOn w:val="Normal"/>
    <w:next w:val="Normal"/>
    <w:uiPriority w:val="35"/>
    <w:unhideWhenUsed/>
    <w:qFormat/>
    <w:rsid w:val="006909F9"/>
    <w:pPr>
      <w:spacing w:line="240" w:lineRule="auto"/>
    </w:pPr>
    <w:rPr>
      <w:i/>
      <w:iCs/>
      <w:color w:val="1F497D" w:themeColor="text2"/>
      <w:sz w:val="18"/>
      <w:szCs w:val="18"/>
    </w:rPr>
  </w:style>
  <w:style w:type="paragraph" w:customStyle="1" w:styleId="paragraph">
    <w:name w:val="paragraph"/>
    <w:basedOn w:val="Normal"/>
    <w:rsid w:val="002A76DA"/>
    <w:pPr>
      <w:spacing w:before="100" w:beforeAutospacing="1" w:after="100" w:afterAutospacing="1" w:line="240" w:lineRule="auto"/>
      <w:jc w:val="left"/>
    </w:pPr>
    <w:rPr>
      <w:rFonts w:eastAsia="Times New Roman" w:cs="Times New Roman"/>
      <w:szCs w:val="24"/>
      <w:lang w:val="en-US"/>
    </w:rPr>
  </w:style>
  <w:style w:type="character" w:customStyle="1" w:styleId="normaltextrun">
    <w:name w:val="normaltextrun"/>
    <w:basedOn w:val="DefaultParagraphFont"/>
    <w:rsid w:val="002A76DA"/>
  </w:style>
  <w:style w:type="character" w:customStyle="1" w:styleId="eop">
    <w:name w:val="eop"/>
    <w:basedOn w:val="DefaultParagraphFont"/>
    <w:rsid w:val="002A76DA"/>
  </w:style>
  <w:style w:type="paragraph" w:styleId="Header">
    <w:name w:val="header"/>
    <w:basedOn w:val="Normal"/>
    <w:link w:val="HeaderChar"/>
    <w:uiPriority w:val="99"/>
    <w:unhideWhenUsed/>
    <w:rsid w:val="006B4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D3E"/>
    <w:rPr>
      <w:rFonts w:ascii="Times New Roman" w:hAnsi="Times New Roman"/>
      <w:sz w:val="24"/>
      <w:lang w:val="en-GB"/>
    </w:rPr>
  </w:style>
  <w:style w:type="paragraph" w:styleId="Footer">
    <w:name w:val="footer"/>
    <w:basedOn w:val="Normal"/>
    <w:link w:val="FooterChar"/>
    <w:uiPriority w:val="99"/>
    <w:unhideWhenUsed/>
    <w:rsid w:val="006B4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D3E"/>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952">
      <w:bodyDiv w:val="1"/>
      <w:marLeft w:val="0"/>
      <w:marRight w:val="0"/>
      <w:marTop w:val="0"/>
      <w:marBottom w:val="0"/>
      <w:divBdr>
        <w:top w:val="none" w:sz="0" w:space="0" w:color="auto"/>
        <w:left w:val="none" w:sz="0" w:space="0" w:color="auto"/>
        <w:bottom w:val="none" w:sz="0" w:space="0" w:color="auto"/>
        <w:right w:val="none" w:sz="0" w:space="0" w:color="auto"/>
      </w:divBdr>
    </w:div>
    <w:div w:id="5250184">
      <w:bodyDiv w:val="1"/>
      <w:marLeft w:val="0"/>
      <w:marRight w:val="0"/>
      <w:marTop w:val="0"/>
      <w:marBottom w:val="0"/>
      <w:divBdr>
        <w:top w:val="none" w:sz="0" w:space="0" w:color="auto"/>
        <w:left w:val="none" w:sz="0" w:space="0" w:color="auto"/>
        <w:bottom w:val="none" w:sz="0" w:space="0" w:color="auto"/>
        <w:right w:val="none" w:sz="0" w:space="0" w:color="auto"/>
      </w:divBdr>
    </w:div>
    <w:div w:id="14773261">
      <w:bodyDiv w:val="1"/>
      <w:marLeft w:val="0"/>
      <w:marRight w:val="0"/>
      <w:marTop w:val="0"/>
      <w:marBottom w:val="0"/>
      <w:divBdr>
        <w:top w:val="none" w:sz="0" w:space="0" w:color="auto"/>
        <w:left w:val="none" w:sz="0" w:space="0" w:color="auto"/>
        <w:bottom w:val="none" w:sz="0" w:space="0" w:color="auto"/>
        <w:right w:val="none" w:sz="0" w:space="0" w:color="auto"/>
      </w:divBdr>
      <w:divsChild>
        <w:div w:id="625165026">
          <w:marLeft w:val="0"/>
          <w:marRight w:val="0"/>
          <w:marTop w:val="0"/>
          <w:marBottom w:val="150"/>
          <w:divBdr>
            <w:top w:val="none" w:sz="0" w:space="0" w:color="auto"/>
            <w:left w:val="none" w:sz="0" w:space="0" w:color="auto"/>
            <w:bottom w:val="none" w:sz="0" w:space="0" w:color="auto"/>
            <w:right w:val="none" w:sz="0" w:space="0" w:color="auto"/>
          </w:divBdr>
        </w:div>
      </w:divsChild>
    </w:div>
    <w:div w:id="16077446">
      <w:bodyDiv w:val="1"/>
      <w:marLeft w:val="0"/>
      <w:marRight w:val="0"/>
      <w:marTop w:val="0"/>
      <w:marBottom w:val="0"/>
      <w:divBdr>
        <w:top w:val="none" w:sz="0" w:space="0" w:color="auto"/>
        <w:left w:val="none" w:sz="0" w:space="0" w:color="auto"/>
        <w:bottom w:val="none" w:sz="0" w:space="0" w:color="auto"/>
        <w:right w:val="none" w:sz="0" w:space="0" w:color="auto"/>
      </w:divBdr>
    </w:div>
    <w:div w:id="16740957">
      <w:bodyDiv w:val="1"/>
      <w:marLeft w:val="0"/>
      <w:marRight w:val="0"/>
      <w:marTop w:val="0"/>
      <w:marBottom w:val="0"/>
      <w:divBdr>
        <w:top w:val="none" w:sz="0" w:space="0" w:color="auto"/>
        <w:left w:val="none" w:sz="0" w:space="0" w:color="auto"/>
        <w:bottom w:val="none" w:sz="0" w:space="0" w:color="auto"/>
        <w:right w:val="none" w:sz="0" w:space="0" w:color="auto"/>
      </w:divBdr>
    </w:div>
    <w:div w:id="43454765">
      <w:bodyDiv w:val="1"/>
      <w:marLeft w:val="0"/>
      <w:marRight w:val="0"/>
      <w:marTop w:val="0"/>
      <w:marBottom w:val="0"/>
      <w:divBdr>
        <w:top w:val="none" w:sz="0" w:space="0" w:color="auto"/>
        <w:left w:val="none" w:sz="0" w:space="0" w:color="auto"/>
        <w:bottom w:val="none" w:sz="0" w:space="0" w:color="auto"/>
        <w:right w:val="none" w:sz="0" w:space="0" w:color="auto"/>
      </w:divBdr>
    </w:div>
    <w:div w:id="44183962">
      <w:bodyDiv w:val="1"/>
      <w:marLeft w:val="0"/>
      <w:marRight w:val="0"/>
      <w:marTop w:val="0"/>
      <w:marBottom w:val="0"/>
      <w:divBdr>
        <w:top w:val="none" w:sz="0" w:space="0" w:color="auto"/>
        <w:left w:val="none" w:sz="0" w:space="0" w:color="auto"/>
        <w:bottom w:val="none" w:sz="0" w:space="0" w:color="auto"/>
        <w:right w:val="none" w:sz="0" w:space="0" w:color="auto"/>
      </w:divBdr>
    </w:div>
    <w:div w:id="46416740">
      <w:bodyDiv w:val="1"/>
      <w:marLeft w:val="0"/>
      <w:marRight w:val="0"/>
      <w:marTop w:val="0"/>
      <w:marBottom w:val="0"/>
      <w:divBdr>
        <w:top w:val="none" w:sz="0" w:space="0" w:color="auto"/>
        <w:left w:val="none" w:sz="0" w:space="0" w:color="auto"/>
        <w:bottom w:val="none" w:sz="0" w:space="0" w:color="auto"/>
        <w:right w:val="none" w:sz="0" w:space="0" w:color="auto"/>
      </w:divBdr>
    </w:div>
    <w:div w:id="106852162">
      <w:bodyDiv w:val="1"/>
      <w:marLeft w:val="0"/>
      <w:marRight w:val="0"/>
      <w:marTop w:val="0"/>
      <w:marBottom w:val="0"/>
      <w:divBdr>
        <w:top w:val="none" w:sz="0" w:space="0" w:color="auto"/>
        <w:left w:val="none" w:sz="0" w:space="0" w:color="auto"/>
        <w:bottom w:val="none" w:sz="0" w:space="0" w:color="auto"/>
        <w:right w:val="none" w:sz="0" w:space="0" w:color="auto"/>
      </w:divBdr>
    </w:div>
    <w:div w:id="129833319">
      <w:bodyDiv w:val="1"/>
      <w:marLeft w:val="0"/>
      <w:marRight w:val="0"/>
      <w:marTop w:val="0"/>
      <w:marBottom w:val="0"/>
      <w:divBdr>
        <w:top w:val="none" w:sz="0" w:space="0" w:color="auto"/>
        <w:left w:val="none" w:sz="0" w:space="0" w:color="auto"/>
        <w:bottom w:val="none" w:sz="0" w:space="0" w:color="auto"/>
        <w:right w:val="none" w:sz="0" w:space="0" w:color="auto"/>
      </w:divBdr>
    </w:div>
    <w:div w:id="130441679">
      <w:bodyDiv w:val="1"/>
      <w:marLeft w:val="0"/>
      <w:marRight w:val="0"/>
      <w:marTop w:val="0"/>
      <w:marBottom w:val="0"/>
      <w:divBdr>
        <w:top w:val="none" w:sz="0" w:space="0" w:color="auto"/>
        <w:left w:val="none" w:sz="0" w:space="0" w:color="auto"/>
        <w:bottom w:val="none" w:sz="0" w:space="0" w:color="auto"/>
        <w:right w:val="none" w:sz="0" w:space="0" w:color="auto"/>
      </w:divBdr>
    </w:div>
    <w:div w:id="131099725">
      <w:bodyDiv w:val="1"/>
      <w:marLeft w:val="0"/>
      <w:marRight w:val="0"/>
      <w:marTop w:val="0"/>
      <w:marBottom w:val="0"/>
      <w:divBdr>
        <w:top w:val="none" w:sz="0" w:space="0" w:color="auto"/>
        <w:left w:val="none" w:sz="0" w:space="0" w:color="auto"/>
        <w:bottom w:val="none" w:sz="0" w:space="0" w:color="auto"/>
        <w:right w:val="none" w:sz="0" w:space="0" w:color="auto"/>
      </w:divBdr>
      <w:divsChild>
        <w:div w:id="416904133">
          <w:marLeft w:val="0"/>
          <w:marRight w:val="0"/>
          <w:marTop w:val="0"/>
          <w:marBottom w:val="200"/>
          <w:divBdr>
            <w:top w:val="none" w:sz="0" w:space="0" w:color="auto"/>
            <w:left w:val="none" w:sz="0" w:space="0" w:color="auto"/>
            <w:bottom w:val="none" w:sz="0" w:space="0" w:color="auto"/>
            <w:right w:val="none" w:sz="0" w:space="0" w:color="auto"/>
          </w:divBdr>
        </w:div>
        <w:div w:id="777455684">
          <w:marLeft w:val="0"/>
          <w:marRight w:val="0"/>
          <w:marTop w:val="0"/>
          <w:marBottom w:val="200"/>
          <w:divBdr>
            <w:top w:val="none" w:sz="0" w:space="0" w:color="auto"/>
            <w:left w:val="none" w:sz="0" w:space="0" w:color="auto"/>
            <w:bottom w:val="none" w:sz="0" w:space="0" w:color="auto"/>
            <w:right w:val="none" w:sz="0" w:space="0" w:color="auto"/>
          </w:divBdr>
        </w:div>
      </w:divsChild>
    </w:div>
    <w:div w:id="144662591">
      <w:bodyDiv w:val="1"/>
      <w:marLeft w:val="0"/>
      <w:marRight w:val="0"/>
      <w:marTop w:val="0"/>
      <w:marBottom w:val="0"/>
      <w:divBdr>
        <w:top w:val="none" w:sz="0" w:space="0" w:color="auto"/>
        <w:left w:val="none" w:sz="0" w:space="0" w:color="auto"/>
        <w:bottom w:val="none" w:sz="0" w:space="0" w:color="auto"/>
        <w:right w:val="none" w:sz="0" w:space="0" w:color="auto"/>
      </w:divBdr>
    </w:div>
    <w:div w:id="146829562">
      <w:bodyDiv w:val="1"/>
      <w:marLeft w:val="0"/>
      <w:marRight w:val="0"/>
      <w:marTop w:val="0"/>
      <w:marBottom w:val="0"/>
      <w:divBdr>
        <w:top w:val="none" w:sz="0" w:space="0" w:color="auto"/>
        <w:left w:val="none" w:sz="0" w:space="0" w:color="auto"/>
        <w:bottom w:val="none" w:sz="0" w:space="0" w:color="auto"/>
        <w:right w:val="none" w:sz="0" w:space="0" w:color="auto"/>
      </w:divBdr>
    </w:div>
    <w:div w:id="154148038">
      <w:bodyDiv w:val="1"/>
      <w:marLeft w:val="0"/>
      <w:marRight w:val="0"/>
      <w:marTop w:val="0"/>
      <w:marBottom w:val="0"/>
      <w:divBdr>
        <w:top w:val="none" w:sz="0" w:space="0" w:color="auto"/>
        <w:left w:val="none" w:sz="0" w:space="0" w:color="auto"/>
        <w:bottom w:val="none" w:sz="0" w:space="0" w:color="auto"/>
        <w:right w:val="none" w:sz="0" w:space="0" w:color="auto"/>
      </w:divBdr>
    </w:div>
    <w:div w:id="166940769">
      <w:bodyDiv w:val="1"/>
      <w:marLeft w:val="0"/>
      <w:marRight w:val="0"/>
      <w:marTop w:val="0"/>
      <w:marBottom w:val="0"/>
      <w:divBdr>
        <w:top w:val="none" w:sz="0" w:space="0" w:color="auto"/>
        <w:left w:val="none" w:sz="0" w:space="0" w:color="auto"/>
        <w:bottom w:val="none" w:sz="0" w:space="0" w:color="auto"/>
        <w:right w:val="none" w:sz="0" w:space="0" w:color="auto"/>
      </w:divBdr>
    </w:div>
    <w:div w:id="180094609">
      <w:bodyDiv w:val="1"/>
      <w:marLeft w:val="0"/>
      <w:marRight w:val="0"/>
      <w:marTop w:val="0"/>
      <w:marBottom w:val="0"/>
      <w:divBdr>
        <w:top w:val="none" w:sz="0" w:space="0" w:color="auto"/>
        <w:left w:val="none" w:sz="0" w:space="0" w:color="auto"/>
        <w:bottom w:val="none" w:sz="0" w:space="0" w:color="auto"/>
        <w:right w:val="none" w:sz="0" w:space="0" w:color="auto"/>
      </w:divBdr>
    </w:div>
    <w:div w:id="183785232">
      <w:bodyDiv w:val="1"/>
      <w:marLeft w:val="0"/>
      <w:marRight w:val="0"/>
      <w:marTop w:val="0"/>
      <w:marBottom w:val="0"/>
      <w:divBdr>
        <w:top w:val="none" w:sz="0" w:space="0" w:color="auto"/>
        <w:left w:val="none" w:sz="0" w:space="0" w:color="auto"/>
        <w:bottom w:val="none" w:sz="0" w:space="0" w:color="auto"/>
        <w:right w:val="none" w:sz="0" w:space="0" w:color="auto"/>
      </w:divBdr>
    </w:div>
    <w:div w:id="184175752">
      <w:bodyDiv w:val="1"/>
      <w:marLeft w:val="0"/>
      <w:marRight w:val="0"/>
      <w:marTop w:val="0"/>
      <w:marBottom w:val="0"/>
      <w:divBdr>
        <w:top w:val="none" w:sz="0" w:space="0" w:color="auto"/>
        <w:left w:val="none" w:sz="0" w:space="0" w:color="auto"/>
        <w:bottom w:val="none" w:sz="0" w:space="0" w:color="auto"/>
        <w:right w:val="none" w:sz="0" w:space="0" w:color="auto"/>
      </w:divBdr>
    </w:div>
    <w:div w:id="194344475">
      <w:bodyDiv w:val="1"/>
      <w:marLeft w:val="0"/>
      <w:marRight w:val="0"/>
      <w:marTop w:val="0"/>
      <w:marBottom w:val="0"/>
      <w:divBdr>
        <w:top w:val="none" w:sz="0" w:space="0" w:color="auto"/>
        <w:left w:val="none" w:sz="0" w:space="0" w:color="auto"/>
        <w:bottom w:val="none" w:sz="0" w:space="0" w:color="auto"/>
        <w:right w:val="none" w:sz="0" w:space="0" w:color="auto"/>
      </w:divBdr>
    </w:div>
    <w:div w:id="199511937">
      <w:bodyDiv w:val="1"/>
      <w:marLeft w:val="0"/>
      <w:marRight w:val="0"/>
      <w:marTop w:val="0"/>
      <w:marBottom w:val="0"/>
      <w:divBdr>
        <w:top w:val="none" w:sz="0" w:space="0" w:color="auto"/>
        <w:left w:val="none" w:sz="0" w:space="0" w:color="auto"/>
        <w:bottom w:val="none" w:sz="0" w:space="0" w:color="auto"/>
        <w:right w:val="none" w:sz="0" w:space="0" w:color="auto"/>
      </w:divBdr>
    </w:div>
    <w:div w:id="199899288">
      <w:bodyDiv w:val="1"/>
      <w:marLeft w:val="0"/>
      <w:marRight w:val="0"/>
      <w:marTop w:val="0"/>
      <w:marBottom w:val="0"/>
      <w:divBdr>
        <w:top w:val="none" w:sz="0" w:space="0" w:color="auto"/>
        <w:left w:val="none" w:sz="0" w:space="0" w:color="auto"/>
        <w:bottom w:val="none" w:sz="0" w:space="0" w:color="auto"/>
        <w:right w:val="none" w:sz="0" w:space="0" w:color="auto"/>
      </w:divBdr>
    </w:div>
    <w:div w:id="207106981">
      <w:bodyDiv w:val="1"/>
      <w:marLeft w:val="0"/>
      <w:marRight w:val="0"/>
      <w:marTop w:val="0"/>
      <w:marBottom w:val="0"/>
      <w:divBdr>
        <w:top w:val="none" w:sz="0" w:space="0" w:color="auto"/>
        <w:left w:val="none" w:sz="0" w:space="0" w:color="auto"/>
        <w:bottom w:val="none" w:sz="0" w:space="0" w:color="auto"/>
        <w:right w:val="none" w:sz="0" w:space="0" w:color="auto"/>
      </w:divBdr>
    </w:div>
    <w:div w:id="217671315">
      <w:bodyDiv w:val="1"/>
      <w:marLeft w:val="0"/>
      <w:marRight w:val="0"/>
      <w:marTop w:val="0"/>
      <w:marBottom w:val="0"/>
      <w:divBdr>
        <w:top w:val="none" w:sz="0" w:space="0" w:color="auto"/>
        <w:left w:val="none" w:sz="0" w:space="0" w:color="auto"/>
        <w:bottom w:val="none" w:sz="0" w:space="0" w:color="auto"/>
        <w:right w:val="none" w:sz="0" w:space="0" w:color="auto"/>
      </w:divBdr>
    </w:div>
    <w:div w:id="228342241">
      <w:bodyDiv w:val="1"/>
      <w:marLeft w:val="0"/>
      <w:marRight w:val="0"/>
      <w:marTop w:val="0"/>
      <w:marBottom w:val="0"/>
      <w:divBdr>
        <w:top w:val="none" w:sz="0" w:space="0" w:color="auto"/>
        <w:left w:val="none" w:sz="0" w:space="0" w:color="auto"/>
        <w:bottom w:val="none" w:sz="0" w:space="0" w:color="auto"/>
        <w:right w:val="none" w:sz="0" w:space="0" w:color="auto"/>
      </w:divBdr>
    </w:div>
    <w:div w:id="234706307">
      <w:bodyDiv w:val="1"/>
      <w:marLeft w:val="0"/>
      <w:marRight w:val="0"/>
      <w:marTop w:val="0"/>
      <w:marBottom w:val="0"/>
      <w:divBdr>
        <w:top w:val="none" w:sz="0" w:space="0" w:color="auto"/>
        <w:left w:val="none" w:sz="0" w:space="0" w:color="auto"/>
        <w:bottom w:val="none" w:sz="0" w:space="0" w:color="auto"/>
        <w:right w:val="none" w:sz="0" w:space="0" w:color="auto"/>
      </w:divBdr>
    </w:div>
    <w:div w:id="244384902">
      <w:bodyDiv w:val="1"/>
      <w:marLeft w:val="0"/>
      <w:marRight w:val="0"/>
      <w:marTop w:val="0"/>
      <w:marBottom w:val="0"/>
      <w:divBdr>
        <w:top w:val="none" w:sz="0" w:space="0" w:color="auto"/>
        <w:left w:val="none" w:sz="0" w:space="0" w:color="auto"/>
        <w:bottom w:val="none" w:sz="0" w:space="0" w:color="auto"/>
        <w:right w:val="none" w:sz="0" w:space="0" w:color="auto"/>
      </w:divBdr>
    </w:div>
    <w:div w:id="263461183">
      <w:bodyDiv w:val="1"/>
      <w:marLeft w:val="0"/>
      <w:marRight w:val="0"/>
      <w:marTop w:val="0"/>
      <w:marBottom w:val="0"/>
      <w:divBdr>
        <w:top w:val="none" w:sz="0" w:space="0" w:color="auto"/>
        <w:left w:val="none" w:sz="0" w:space="0" w:color="auto"/>
        <w:bottom w:val="none" w:sz="0" w:space="0" w:color="auto"/>
        <w:right w:val="none" w:sz="0" w:space="0" w:color="auto"/>
      </w:divBdr>
    </w:div>
    <w:div w:id="264965739">
      <w:bodyDiv w:val="1"/>
      <w:marLeft w:val="0"/>
      <w:marRight w:val="0"/>
      <w:marTop w:val="0"/>
      <w:marBottom w:val="0"/>
      <w:divBdr>
        <w:top w:val="none" w:sz="0" w:space="0" w:color="auto"/>
        <w:left w:val="none" w:sz="0" w:space="0" w:color="auto"/>
        <w:bottom w:val="none" w:sz="0" w:space="0" w:color="auto"/>
        <w:right w:val="none" w:sz="0" w:space="0" w:color="auto"/>
      </w:divBdr>
    </w:div>
    <w:div w:id="275452684">
      <w:bodyDiv w:val="1"/>
      <w:marLeft w:val="0"/>
      <w:marRight w:val="0"/>
      <w:marTop w:val="0"/>
      <w:marBottom w:val="0"/>
      <w:divBdr>
        <w:top w:val="none" w:sz="0" w:space="0" w:color="auto"/>
        <w:left w:val="none" w:sz="0" w:space="0" w:color="auto"/>
        <w:bottom w:val="none" w:sz="0" w:space="0" w:color="auto"/>
        <w:right w:val="none" w:sz="0" w:space="0" w:color="auto"/>
      </w:divBdr>
    </w:div>
    <w:div w:id="278267343">
      <w:bodyDiv w:val="1"/>
      <w:marLeft w:val="0"/>
      <w:marRight w:val="0"/>
      <w:marTop w:val="0"/>
      <w:marBottom w:val="0"/>
      <w:divBdr>
        <w:top w:val="none" w:sz="0" w:space="0" w:color="auto"/>
        <w:left w:val="none" w:sz="0" w:space="0" w:color="auto"/>
        <w:bottom w:val="none" w:sz="0" w:space="0" w:color="auto"/>
        <w:right w:val="none" w:sz="0" w:space="0" w:color="auto"/>
      </w:divBdr>
    </w:div>
    <w:div w:id="278415458">
      <w:bodyDiv w:val="1"/>
      <w:marLeft w:val="0"/>
      <w:marRight w:val="0"/>
      <w:marTop w:val="0"/>
      <w:marBottom w:val="0"/>
      <w:divBdr>
        <w:top w:val="none" w:sz="0" w:space="0" w:color="auto"/>
        <w:left w:val="none" w:sz="0" w:space="0" w:color="auto"/>
        <w:bottom w:val="none" w:sz="0" w:space="0" w:color="auto"/>
        <w:right w:val="none" w:sz="0" w:space="0" w:color="auto"/>
      </w:divBdr>
    </w:div>
    <w:div w:id="280112408">
      <w:bodyDiv w:val="1"/>
      <w:marLeft w:val="0"/>
      <w:marRight w:val="0"/>
      <w:marTop w:val="0"/>
      <w:marBottom w:val="0"/>
      <w:divBdr>
        <w:top w:val="none" w:sz="0" w:space="0" w:color="auto"/>
        <w:left w:val="none" w:sz="0" w:space="0" w:color="auto"/>
        <w:bottom w:val="none" w:sz="0" w:space="0" w:color="auto"/>
        <w:right w:val="none" w:sz="0" w:space="0" w:color="auto"/>
      </w:divBdr>
    </w:div>
    <w:div w:id="282926342">
      <w:bodyDiv w:val="1"/>
      <w:marLeft w:val="0"/>
      <w:marRight w:val="0"/>
      <w:marTop w:val="0"/>
      <w:marBottom w:val="0"/>
      <w:divBdr>
        <w:top w:val="none" w:sz="0" w:space="0" w:color="auto"/>
        <w:left w:val="none" w:sz="0" w:space="0" w:color="auto"/>
        <w:bottom w:val="none" w:sz="0" w:space="0" w:color="auto"/>
        <w:right w:val="none" w:sz="0" w:space="0" w:color="auto"/>
      </w:divBdr>
    </w:div>
    <w:div w:id="292832351">
      <w:bodyDiv w:val="1"/>
      <w:marLeft w:val="0"/>
      <w:marRight w:val="0"/>
      <w:marTop w:val="0"/>
      <w:marBottom w:val="0"/>
      <w:divBdr>
        <w:top w:val="none" w:sz="0" w:space="0" w:color="auto"/>
        <w:left w:val="none" w:sz="0" w:space="0" w:color="auto"/>
        <w:bottom w:val="none" w:sz="0" w:space="0" w:color="auto"/>
        <w:right w:val="none" w:sz="0" w:space="0" w:color="auto"/>
      </w:divBdr>
    </w:div>
    <w:div w:id="299499924">
      <w:bodyDiv w:val="1"/>
      <w:marLeft w:val="0"/>
      <w:marRight w:val="0"/>
      <w:marTop w:val="0"/>
      <w:marBottom w:val="0"/>
      <w:divBdr>
        <w:top w:val="none" w:sz="0" w:space="0" w:color="auto"/>
        <w:left w:val="none" w:sz="0" w:space="0" w:color="auto"/>
        <w:bottom w:val="none" w:sz="0" w:space="0" w:color="auto"/>
        <w:right w:val="none" w:sz="0" w:space="0" w:color="auto"/>
      </w:divBdr>
    </w:div>
    <w:div w:id="302009932">
      <w:bodyDiv w:val="1"/>
      <w:marLeft w:val="0"/>
      <w:marRight w:val="0"/>
      <w:marTop w:val="0"/>
      <w:marBottom w:val="0"/>
      <w:divBdr>
        <w:top w:val="none" w:sz="0" w:space="0" w:color="auto"/>
        <w:left w:val="none" w:sz="0" w:space="0" w:color="auto"/>
        <w:bottom w:val="none" w:sz="0" w:space="0" w:color="auto"/>
        <w:right w:val="none" w:sz="0" w:space="0" w:color="auto"/>
      </w:divBdr>
    </w:div>
    <w:div w:id="305669148">
      <w:bodyDiv w:val="1"/>
      <w:marLeft w:val="0"/>
      <w:marRight w:val="0"/>
      <w:marTop w:val="0"/>
      <w:marBottom w:val="0"/>
      <w:divBdr>
        <w:top w:val="none" w:sz="0" w:space="0" w:color="auto"/>
        <w:left w:val="none" w:sz="0" w:space="0" w:color="auto"/>
        <w:bottom w:val="none" w:sz="0" w:space="0" w:color="auto"/>
        <w:right w:val="none" w:sz="0" w:space="0" w:color="auto"/>
      </w:divBdr>
    </w:div>
    <w:div w:id="338238214">
      <w:bodyDiv w:val="1"/>
      <w:marLeft w:val="0"/>
      <w:marRight w:val="0"/>
      <w:marTop w:val="0"/>
      <w:marBottom w:val="0"/>
      <w:divBdr>
        <w:top w:val="none" w:sz="0" w:space="0" w:color="auto"/>
        <w:left w:val="none" w:sz="0" w:space="0" w:color="auto"/>
        <w:bottom w:val="none" w:sz="0" w:space="0" w:color="auto"/>
        <w:right w:val="none" w:sz="0" w:space="0" w:color="auto"/>
      </w:divBdr>
      <w:divsChild>
        <w:div w:id="1385791057">
          <w:marLeft w:val="0"/>
          <w:marRight w:val="0"/>
          <w:marTop w:val="0"/>
          <w:marBottom w:val="0"/>
          <w:divBdr>
            <w:top w:val="none" w:sz="0" w:space="0" w:color="auto"/>
            <w:left w:val="none" w:sz="0" w:space="0" w:color="auto"/>
            <w:bottom w:val="none" w:sz="0" w:space="0" w:color="auto"/>
            <w:right w:val="none" w:sz="0" w:space="0" w:color="auto"/>
          </w:divBdr>
        </w:div>
      </w:divsChild>
    </w:div>
    <w:div w:id="339046400">
      <w:bodyDiv w:val="1"/>
      <w:marLeft w:val="0"/>
      <w:marRight w:val="0"/>
      <w:marTop w:val="0"/>
      <w:marBottom w:val="0"/>
      <w:divBdr>
        <w:top w:val="none" w:sz="0" w:space="0" w:color="auto"/>
        <w:left w:val="none" w:sz="0" w:space="0" w:color="auto"/>
        <w:bottom w:val="none" w:sz="0" w:space="0" w:color="auto"/>
        <w:right w:val="none" w:sz="0" w:space="0" w:color="auto"/>
      </w:divBdr>
    </w:div>
    <w:div w:id="346324874">
      <w:bodyDiv w:val="1"/>
      <w:marLeft w:val="0"/>
      <w:marRight w:val="0"/>
      <w:marTop w:val="0"/>
      <w:marBottom w:val="0"/>
      <w:divBdr>
        <w:top w:val="none" w:sz="0" w:space="0" w:color="auto"/>
        <w:left w:val="none" w:sz="0" w:space="0" w:color="auto"/>
        <w:bottom w:val="none" w:sz="0" w:space="0" w:color="auto"/>
        <w:right w:val="none" w:sz="0" w:space="0" w:color="auto"/>
      </w:divBdr>
    </w:div>
    <w:div w:id="356583721">
      <w:bodyDiv w:val="1"/>
      <w:marLeft w:val="0"/>
      <w:marRight w:val="0"/>
      <w:marTop w:val="0"/>
      <w:marBottom w:val="0"/>
      <w:divBdr>
        <w:top w:val="none" w:sz="0" w:space="0" w:color="auto"/>
        <w:left w:val="none" w:sz="0" w:space="0" w:color="auto"/>
        <w:bottom w:val="none" w:sz="0" w:space="0" w:color="auto"/>
        <w:right w:val="none" w:sz="0" w:space="0" w:color="auto"/>
      </w:divBdr>
    </w:div>
    <w:div w:id="357394115">
      <w:bodyDiv w:val="1"/>
      <w:marLeft w:val="0"/>
      <w:marRight w:val="0"/>
      <w:marTop w:val="0"/>
      <w:marBottom w:val="0"/>
      <w:divBdr>
        <w:top w:val="none" w:sz="0" w:space="0" w:color="auto"/>
        <w:left w:val="none" w:sz="0" w:space="0" w:color="auto"/>
        <w:bottom w:val="none" w:sz="0" w:space="0" w:color="auto"/>
        <w:right w:val="none" w:sz="0" w:space="0" w:color="auto"/>
      </w:divBdr>
    </w:div>
    <w:div w:id="358239183">
      <w:bodyDiv w:val="1"/>
      <w:marLeft w:val="0"/>
      <w:marRight w:val="0"/>
      <w:marTop w:val="0"/>
      <w:marBottom w:val="0"/>
      <w:divBdr>
        <w:top w:val="none" w:sz="0" w:space="0" w:color="auto"/>
        <w:left w:val="none" w:sz="0" w:space="0" w:color="auto"/>
        <w:bottom w:val="none" w:sz="0" w:space="0" w:color="auto"/>
        <w:right w:val="none" w:sz="0" w:space="0" w:color="auto"/>
      </w:divBdr>
    </w:div>
    <w:div w:id="373117689">
      <w:bodyDiv w:val="1"/>
      <w:marLeft w:val="0"/>
      <w:marRight w:val="0"/>
      <w:marTop w:val="0"/>
      <w:marBottom w:val="0"/>
      <w:divBdr>
        <w:top w:val="none" w:sz="0" w:space="0" w:color="auto"/>
        <w:left w:val="none" w:sz="0" w:space="0" w:color="auto"/>
        <w:bottom w:val="none" w:sz="0" w:space="0" w:color="auto"/>
        <w:right w:val="none" w:sz="0" w:space="0" w:color="auto"/>
      </w:divBdr>
    </w:div>
    <w:div w:id="388236514">
      <w:bodyDiv w:val="1"/>
      <w:marLeft w:val="0"/>
      <w:marRight w:val="0"/>
      <w:marTop w:val="0"/>
      <w:marBottom w:val="0"/>
      <w:divBdr>
        <w:top w:val="none" w:sz="0" w:space="0" w:color="auto"/>
        <w:left w:val="none" w:sz="0" w:space="0" w:color="auto"/>
        <w:bottom w:val="none" w:sz="0" w:space="0" w:color="auto"/>
        <w:right w:val="none" w:sz="0" w:space="0" w:color="auto"/>
      </w:divBdr>
    </w:div>
    <w:div w:id="388697958">
      <w:bodyDiv w:val="1"/>
      <w:marLeft w:val="0"/>
      <w:marRight w:val="0"/>
      <w:marTop w:val="0"/>
      <w:marBottom w:val="0"/>
      <w:divBdr>
        <w:top w:val="none" w:sz="0" w:space="0" w:color="auto"/>
        <w:left w:val="none" w:sz="0" w:space="0" w:color="auto"/>
        <w:bottom w:val="none" w:sz="0" w:space="0" w:color="auto"/>
        <w:right w:val="none" w:sz="0" w:space="0" w:color="auto"/>
      </w:divBdr>
    </w:div>
    <w:div w:id="402147844">
      <w:bodyDiv w:val="1"/>
      <w:marLeft w:val="0"/>
      <w:marRight w:val="0"/>
      <w:marTop w:val="0"/>
      <w:marBottom w:val="0"/>
      <w:divBdr>
        <w:top w:val="none" w:sz="0" w:space="0" w:color="auto"/>
        <w:left w:val="none" w:sz="0" w:space="0" w:color="auto"/>
        <w:bottom w:val="none" w:sz="0" w:space="0" w:color="auto"/>
        <w:right w:val="none" w:sz="0" w:space="0" w:color="auto"/>
      </w:divBdr>
    </w:div>
    <w:div w:id="411392062">
      <w:bodyDiv w:val="1"/>
      <w:marLeft w:val="0"/>
      <w:marRight w:val="0"/>
      <w:marTop w:val="0"/>
      <w:marBottom w:val="0"/>
      <w:divBdr>
        <w:top w:val="none" w:sz="0" w:space="0" w:color="auto"/>
        <w:left w:val="none" w:sz="0" w:space="0" w:color="auto"/>
        <w:bottom w:val="none" w:sz="0" w:space="0" w:color="auto"/>
        <w:right w:val="none" w:sz="0" w:space="0" w:color="auto"/>
      </w:divBdr>
    </w:div>
    <w:div w:id="411584190">
      <w:bodyDiv w:val="1"/>
      <w:marLeft w:val="0"/>
      <w:marRight w:val="0"/>
      <w:marTop w:val="0"/>
      <w:marBottom w:val="0"/>
      <w:divBdr>
        <w:top w:val="none" w:sz="0" w:space="0" w:color="auto"/>
        <w:left w:val="none" w:sz="0" w:space="0" w:color="auto"/>
        <w:bottom w:val="none" w:sz="0" w:space="0" w:color="auto"/>
        <w:right w:val="none" w:sz="0" w:space="0" w:color="auto"/>
      </w:divBdr>
    </w:div>
    <w:div w:id="413401692">
      <w:bodyDiv w:val="1"/>
      <w:marLeft w:val="0"/>
      <w:marRight w:val="0"/>
      <w:marTop w:val="0"/>
      <w:marBottom w:val="0"/>
      <w:divBdr>
        <w:top w:val="none" w:sz="0" w:space="0" w:color="auto"/>
        <w:left w:val="none" w:sz="0" w:space="0" w:color="auto"/>
        <w:bottom w:val="none" w:sz="0" w:space="0" w:color="auto"/>
        <w:right w:val="none" w:sz="0" w:space="0" w:color="auto"/>
      </w:divBdr>
    </w:div>
    <w:div w:id="419722651">
      <w:bodyDiv w:val="1"/>
      <w:marLeft w:val="0"/>
      <w:marRight w:val="0"/>
      <w:marTop w:val="0"/>
      <w:marBottom w:val="0"/>
      <w:divBdr>
        <w:top w:val="none" w:sz="0" w:space="0" w:color="auto"/>
        <w:left w:val="none" w:sz="0" w:space="0" w:color="auto"/>
        <w:bottom w:val="none" w:sz="0" w:space="0" w:color="auto"/>
        <w:right w:val="none" w:sz="0" w:space="0" w:color="auto"/>
      </w:divBdr>
    </w:div>
    <w:div w:id="455178846">
      <w:bodyDiv w:val="1"/>
      <w:marLeft w:val="0"/>
      <w:marRight w:val="0"/>
      <w:marTop w:val="0"/>
      <w:marBottom w:val="0"/>
      <w:divBdr>
        <w:top w:val="none" w:sz="0" w:space="0" w:color="auto"/>
        <w:left w:val="none" w:sz="0" w:space="0" w:color="auto"/>
        <w:bottom w:val="none" w:sz="0" w:space="0" w:color="auto"/>
        <w:right w:val="none" w:sz="0" w:space="0" w:color="auto"/>
      </w:divBdr>
    </w:div>
    <w:div w:id="478350496">
      <w:bodyDiv w:val="1"/>
      <w:marLeft w:val="0"/>
      <w:marRight w:val="0"/>
      <w:marTop w:val="0"/>
      <w:marBottom w:val="0"/>
      <w:divBdr>
        <w:top w:val="none" w:sz="0" w:space="0" w:color="auto"/>
        <w:left w:val="none" w:sz="0" w:space="0" w:color="auto"/>
        <w:bottom w:val="none" w:sz="0" w:space="0" w:color="auto"/>
        <w:right w:val="none" w:sz="0" w:space="0" w:color="auto"/>
      </w:divBdr>
    </w:div>
    <w:div w:id="481698482">
      <w:bodyDiv w:val="1"/>
      <w:marLeft w:val="0"/>
      <w:marRight w:val="0"/>
      <w:marTop w:val="0"/>
      <w:marBottom w:val="0"/>
      <w:divBdr>
        <w:top w:val="none" w:sz="0" w:space="0" w:color="auto"/>
        <w:left w:val="none" w:sz="0" w:space="0" w:color="auto"/>
        <w:bottom w:val="none" w:sz="0" w:space="0" w:color="auto"/>
        <w:right w:val="none" w:sz="0" w:space="0" w:color="auto"/>
      </w:divBdr>
    </w:div>
    <w:div w:id="502672250">
      <w:bodyDiv w:val="1"/>
      <w:marLeft w:val="0"/>
      <w:marRight w:val="0"/>
      <w:marTop w:val="0"/>
      <w:marBottom w:val="0"/>
      <w:divBdr>
        <w:top w:val="none" w:sz="0" w:space="0" w:color="auto"/>
        <w:left w:val="none" w:sz="0" w:space="0" w:color="auto"/>
        <w:bottom w:val="none" w:sz="0" w:space="0" w:color="auto"/>
        <w:right w:val="none" w:sz="0" w:space="0" w:color="auto"/>
      </w:divBdr>
    </w:div>
    <w:div w:id="508525047">
      <w:bodyDiv w:val="1"/>
      <w:marLeft w:val="0"/>
      <w:marRight w:val="0"/>
      <w:marTop w:val="0"/>
      <w:marBottom w:val="0"/>
      <w:divBdr>
        <w:top w:val="none" w:sz="0" w:space="0" w:color="auto"/>
        <w:left w:val="none" w:sz="0" w:space="0" w:color="auto"/>
        <w:bottom w:val="none" w:sz="0" w:space="0" w:color="auto"/>
        <w:right w:val="none" w:sz="0" w:space="0" w:color="auto"/>
      </w:divBdr>
    </w:div>
    <w:div w:id="522322572">
      <w:bodyDiv w:val="1"/>
      <w:marLeft w:val="0"/>
      <w:marRight w:val="0"/>
      <w:marTop w:val="0"/>
      <w:marBottom w:val="0"/>
      <w:divBdr>
        <w:top w:val="none" w:sz="0" w:space="0" w:color="auto"/>
        <w:left w:val="none" w:sz="0" w:space="0" w:color="auto"/>
        <w:bottom w:val="none" w:sz="0" w:space="0" w:color="auto"/>
        <w:right w:val="none" w:sz="0" w:space="0" w:color="auto"/>
      </w:divBdr>
    </w:div>
    <w:div w:id="523785996">
      <w:bodyDiv w:val="1"/>
      <w:marLeft w:val="0"/>
      <w:marRight w:val="0"/>
      <w:marTop w:val="0"/>
      <w:marBottom w:val="0"/>
      <w:divBdr>
        <w:top w:val="none" w:sz="0" w:space="0" w:color="auto"/>
        <w:left w:val="none" w:sz="0" w:space="0" w:color="auto"/>
        <w:bottom w:val="none" w:sz="0" w:space="0" w:color="auto"/>
        <w:right w:val="none" w:sz="0" w:space="0" w:color="auto"/>
      </w:divBdr>
    </w:div>
    <w:div w:id="525364253">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32691556">
      <w:bodyDiv w:val="1"/>
      <w:marLeft w:val="0"/>
      <w:marRight w:val="0"/>
      <w:marTop w:val="0"/>
      <w:marBottom w:val="0"/>
      <w:divBdr>
        <w:top w:val="none" w:sz="0" w:space="0" w:color="auto"/>
        <w:left w:val="none" w:sz="0" w:space="0" w:color="auto"/>
        <w:bottom w:val="none" w:sz="0" w:space="0" w:color="auto"/>
        <w:right w:val="none" w:sz="0" w:space="0" w:color="auto"/>
      </w:divBdr>
    </w:div>
    <w:div w:id="533348389">
      <w:bodyDiv w:val="1"/>
      <w:marLeft w:val="0"/>
      <w:marRight w:val="0"/>
      <w:marTop w:val="0"/>
      <w:marBottom w:val="0"/>
      <w:divBdr>
        <w:top w:val="none" w:sz="0" w:space="0" w:color="auto"/>
        <w:left w:val="none" w:sz="0" w:space="0" w:color="auto"/>
        <w:bottom w:val="none" w:sz="0" w:space="0" w:color="auto"/>
        <w:right w:val="none" w:sz="0" w:space="0" w:color="auto"/>
      </w:divBdr>
    </w:div>
    <w:div w:id="535508574">
      <w:bodyDiv w:val="1"/>
      <w:marLeft w:val="0"/>
      <w:marRight w:val="0"/>
      <w:marTop w:val="0"/>
      <w:marBottom w:val="0"/>
      <w:divBdr>
        <w:top w:val="none" w:sz="0" w:space="0" w:color="auto"/>
        <w:left w:val="none" w:sz="0" w:space="0" w:color="auto"/>
        <w:bottom w:val="none" w:sz="0" w:space="0" w:color="auto"/>
        <w:right w:val="none" w:sz="0" w:space="0" w:color="auto"/>
      </w:divBdr>
    </w:div>
    <w:div w:id="555900270">
      <w:bodyDiv w:val="1"/>
      <w:marLeft w:val="0"/>
      <w:marRight w:val="0"/>
      <w:marTop w:val="0"/>
      <w:marBottom w:val="0"/>
      <w:divBdr>
        <w:top w:val="none" w:sz="0" w:space="0" w:color="auto"/>
        <w:left w:val="none" w:sz="0" w:space="0" w:color="auto"/>
        <w:bottom w:val="none" w:sz="0" w:space="0" w:color="auto"/>
        <w:right w:val="none" w:sz="0" w:space="0" w:color="auto"/>
      </w:divBdr>
    </w:div>
    <w:div w:id="589437624">
      <w:bodyDiv w:val="1"/>
      <w:marLeft w:val="0"/>
      <w:marRight w:val="0"/>
      <w:marTop w:val="0"/>
      <w:marBottom w:val="0"/>
      <w:divBdr>
        <w:top w:val="none" w:sz="0" w:space="0" w:color="auto"/>
        <w:left w:val="none" w:sz="0" w:space="0" w:color="auto"/>
        <w:bottom w:val="none" w:sz="0" w:space="0" w:color="auto"/>
        <w:right w:val="none" w:sz="0" w:space="0" w:color="auto"/>
      </w:divBdr>
    </w:div>
    <w:div w:id="623537857">
      <w:bodyDiv w:val="1"/>
      <w:marLeft w:val="0"/>
      <w:marRight w:val="0"/>
      <w:marTop w:val="0"/>
      <w:marBottom w:val="0"/>
      <w:divBdr>
        <w:top w:val="none" w:sz="0" w:space="0" w:color="auto"/>
        <w:left w:val="none" w:sz="0" w:space="0" w:color="auto"/>
        <w:bottom w:val="none" w:sz="0" w:space="0" w:color="auto"/>
        <w:right w:val="none" w:sz="0" w:space="0" w:color="auto"/>
      </w:divBdr>
    </w:div>
    <w:div w:id="624314078">
      <w:bodyDiv w:val="1"/>
      <w:marLeft w:val="0"/>
      <w:marRight w:val="0"/>
      <w:marTop w:val="0"/>
      <w:marBottom w:val="0"/>
      <w:divBdr>
        <w:top w:val="none" w:sz="0" w:space="0" w:color="auto"/>
        <w:left w:val="none" w:sz="0" w:space="0" w:color="auto"/>
        <w:bottom w:val="none" w:sz="0" w:space="0" w:color="auto"/>
        <w:right w:val="none" w:sz="0" w:space="0" w:color="auto"/>
      </w:divBdr>
    </w:div>
    <w:div w:id="628897377">
      <w:bodyDiv w:val="1"/>
      <w:marLeft w:val="0"/>
      <w:marRight w:val="0"/>
      <w:marTop w:val="0"/>
      <w:marBottom w:val="0"/>
      <w:divBdr>
        <w:top w:val="none" w:sz="0" w:space="0" w:color="auto"/>
        <w:left w:val="none" w:sz="0" w:space="0" w:color="auto"/>
        <w:bottom w:val="none" w:sz="0" w:space="0" w:color="auto"/>
        <w:right w:val="none" w:sz="0" w:space="0" w:color="auto"/>
      </w:divBdr>
    </w:div>
    <w:div w:id="632909598">
      <w:bodyDiv w:val="1"/>
      <w:marLeft w:val="0"/>
      <w:marRight w:val="0"/>
      <w:marTop w:val="0"/>
      <w:marBottom w:val="0"/>
      <w:divBdr>
        <w:top w:val="none" w:sz="0" w:space="0" w:color="auto"/>
        <w:left w:val="none" w:sz="0" w:space="0" w:color="auto"/>
        <w:bottom w:val="none" w:sz="0" w:space="0" w:color="auto"/>
        <w:right w:val="none" w:sz="0" w:space="0" w:color="auto"/>
      </w:divBdr>
    </w:div>
    <w:div w:id="637422614">
      <w:bodyDiv w:val="1"/>
      <w:marLeft w:val="0"/>
      <w:marRight w:val="0"/>
      <w:marTop w:val="0"/>
      <w:marBottom w:val="0"/>
      <w:divBdr>
        <w:top w:val="none" w:sz="0" w:space="0" w:color="auto"/>
        <w:left w:val="none" w:sz="0" w:space="0" w:color="auto"/>
        <w:bottom w:val="none" w:sz="0" w:space="0" w:color="auto"/>
        <w:right w:val="none" w:sz="0" w:space="0" w:color="auto"/>
      </w:divBdr>
    </w:div>
    <w:div w:id="648092427">
      <w:bodyDiv w:val="1"/>
      <w:marLeft w:val="0"/>
      <w:marRight w:val="0"/>
      <w:marTop w:val="0"/>
      <w:marBottom w:val="0"/>
      <w:divBdr>
        <w:top w:val="none" w:sz="0" w:space="0" w:color="auto"/>
        <w:left w:val="none" w:sz="0" w:space="0" w:color="auto"/>
        <w:bottom w:val="none" w:sz="0" w:space="0" w:color="auto"/>
        <w:right w:val="none" w:sz="0" w:space="0" w:color="auto"/>
      </w:divBdr>
    </w:div>
    <w:div w:id="650250068">
      <w:bodyDiv w:val="1"/>
      <w:marLeft w:val="0"/>
      <w:marRight w:val="0"/>
      <w:marTop w:val="0"/>
      <w:marBottom w:val="0"/>
      <w:divBdr>
        <w:top w:val="none" w:sz="0" w:space="0" w:color="auto"/>
        <w:left w:val="none" w:sz="0" w:space="0" w:color="auto"/>
        <w:bottom w:val="none" w:sz="0" w:space="0" w:color="auto"/>
        <w:right w:val="none" w:sz="0" w:space="0" w:color="auto"/>
      </w:divBdr>
    </w:div>
    <w:div w:id="664668913">
      <w:bodyDiv w:val="1"/>
      <w:marLeft w:val="0"/>
      <w:marRight w:val="0"/>
      <w:marTop w:val="0"/>
      <w:marBottom w:val="0"/>
      <w:divBdr>
        <w:top w:val="none" w:sz="0" w:space="0" w:color="auto"/>
        <w:left w:val="none" w:sz="0" w:space="0" w:color="auto"/>
        <w:bottom w:val="none" w:sz="0" w:space="0" w:color="auto"/>
        <w:right w:val="none" w:sz="0" w:space="0" w:color="auto"/>
      </w:divBdr>
    </w:div>
    <w:div w:id="683752729">
      <w:bodyDiv w:val="1"/>
      <w:marLeft w:val="0"/>
      <w:marRight w:val="0"/>
      <w:marTop w:val="0"/>
      <w:marBottom w:val="0"/>
      <w:divBdr>
        <w:top w:val="none" w:sz="0" w:space="0" w:color="auto"/>
        <w:left w:val="none" w:sz="0" w:space="0" w:color="auto"/>
        <w:bottom w:val="none" w:sz="0" w:space="0" w:color="auto"/>
        <w:right w:val="none" w:sz="0" w:space="0" w:color="auto"/>
      </w:divBdr>
    </w:div>
    <w:div w:id="694691681">
      <w:bodyDiv w:val="1"/>
      <w:marLeft w:val="0"/>
      <w:marRight w:val="0"/>
      <w:marTop w:val="0"/>
      <w:marBottom w:val="0"/>
      <w:divBdr>
        <w:top w:val="none" w:sz="0" w:space="0" w:color="auto"/>
        <w:left w:val="none" w:sz="0" w:space="0" w:color="auto"/>
        <w:bottom w:val="none" w:sz="0" w:space="0" w:color="auto"/>
        <w:right w:val="none" w:sz="0" w:space="0" w:color="auto"/>
      </w:divBdr>
    </w:div>
    <w:div w:id="715588205">
      <w:bodyDiv w:val="1"/>
      <w:marLeft w:val="0"/>
      <w:marRight w:val="0"/>
      <w:marTop w:val="0"/>
      <w:marBottom w:val="0"/>
      <w:divBdr>
        <w:top w:val="none" w:sz="0" w:space="0" w:color="auto"/>
        <w:left w:val="none" w:sz="0" w:space="0" w:color="auto"/>
        <w:bottom w:val="none" w:sz="0" w:space="0" w:color="auto"/>
        <w:right w:val="none" w:sz="0" w:space="0" w:color="auto"/>
      </w:divBdr>
    </w:div>
    <w:div w:id="725489624">
      <w:bodyDiv w:val="1"/>
      <w:marLeft w:val="0"/>
      <w:marRight w:val="0"/>
      <w:marTop w:val="0"/>
      <w:marBottom w:val="0"/>
      <w:divBdr>
        <w:top w:val="none" w:sz="0" w:space="0" w:color="auto"/>
        <w:left w:val="none" w:sz="0" w:space="0" w:color="auto"/>
        <w:bottom w:val="none" w:sz="0" w:space="0" w:color="auto"/>
        <w:right w:val="none" w:sz="0" w:space="0" w:color="auto"/>
      </w:divBdr>
    </w:div>
    <w:div w:id="732629299">
      <w:bodyDiv w:val="1"/>
      <w:marLeft w:val="0"/>
      <w:marRight w:val="0"/>
      <w:marTop w:val="0"/>
      <w:marBottom w:val="0"/>
      <w:divBdr>
        <w:top w:val="none" w:sz="0" w:space="0" w:color="auto"/>
        <w:left w:val="none" w:sz="0" w:space="0" w:color="auto"/>
        <w:bottom w:val="none" w:sz="0" w:space="0" w:color="auto"/>
        <w:right w:val="none" w:sz="0" w:space="0" w:color="auto"/>
      </w:divBdr>
    </w:div>
    <w:div w:id="740445453">
      <w:bodyDiv w:val="1"/>
      <w:marLeft w:val="0"/>
      <w:marRight w:val="0"/>
      <w:marTop w:val="0"/>
      <w:marBottom w:val="0"/>
      <w:divBdr>
        <w:top w:val="none" w:sz="0" w:space="0" w:color="auto"/>
        <w:left w:val="none" w:sz="0" w:space="0" w:color="auto"/>
        <w:bottom w:val="none" w:sz="0" w:space="0" w:color="auto"/>
        <w:right w:val="none" w:sz="0" w:space="0" w:color="auto"/>
      </w:divBdr>
    </w:div>
    <w:div w:id="752363602">
      <w:bodyDiv w:val="1"/>
      <w:marLeft w:val="0"/>
      <w:marRight w:val="0"/>
      <w:marTop w:val="0"/>
      <w:marBottom w:val="0"/>
      <w:divBdr>
        <w:top w:val="none" w:sz="0" w:space="0" w:color="auto"/>
        <w:left w:val="none" w:sz="0" w:space="0" w:color="auto"/>
        <w:bottom w:val="none" w:sz="0" w:space="0" w:color="auto"/>
        <w:right w:val="none" w:sz="0" w:space="0" w:color="auto"/>
      </w:divBdr>
    </w:div>
    <w:div w:id="809204233">
      <w:bodyDiv w:val="1"/>
      <w:marLeft w:val="0"/>
      <w:marRight w:val="0"/>
      <w:marTop w:val="0"/>
      <w:marBottom w:val="0"/>
      <w:divBdr>
        <w:top w:val="none" w:sz="0" w:space="0" w:color="auto"/>
        <w:left w:val="none" w:sz="0" w:space="0" w:color="auto"/>
        <w:bottom w:val="none" w:sz="0" w:space="0" w:color="auto"/>
        <w:right w:val="none" w:sz="0" w:space="0" w:color="auto"/>
      </w:divBdr>
    </w:div>
    <w:div w:id="827870339">
      <w:bodyDiv w:val="1"/>
      <w:marLeft w:val="0"/>
      <w:marRight w:val="0"/>
      <w:marTop w:val="0"/>
      <w:marBottom w:val="0"/>
      <w:divBdr>
        <w:top w:val="none" w:sz="0" w:space="0" w:color="auto"/>
        <w:left w:val="none" w:sz="0" w:space="0" w:color="auto"/>
        <w:bottom w:val="none" w:sz="0" w:space="0" w:color="auto"/>
        <w:right w:val="none" w:sz="0" w:space="0" w:color="auto"/>
      </w:divBdr>
    </w:div>
    <w:div w:id="847063991">
      <w:bodyDiv w:val="1"/>
      <w:marLeft w:val="0"/>
      <w:marRight w:val="0"/>
      <w:marTop w:val="0"/>
      <w:marBottom w:val="0"/>
      <w:divBdr>
        <w:top w:val="none" w:sz="0" w:space="0" w:color="auto"/>
        <w:left w:val="none" w:sz="0" w:space="0" w:color="auto"/>
        <w:bottom w:val="none" w:sz="0" w:space="0" w:color="auto"/>
        <w:right w:val="none" w:sz="0" w:space="0" w:color="auto"/>
      </w:divBdr>
    </w:div>
    <w:div w:id="858547050">
      <w:bodyDiv w:val="1"/>
      <w:marLeft w:val="0"/>
      <w:marRight w:val="0"/>
      <w:marTop w:val="0"/>
      <w:marBottom w:val="0"/>
      <w:divBdr>
        <w:top w:val="none" w:sz="0" w:space="0" w:color="auto"/>
        <w:left w:val="none" w:sz="0" w:space="0" w:color="auto"/>
        <w:bottom w:val="none" w:sz="0" w:space="0" w:color="auto"/>
        <w:right w:val="none" w:sz="0" w:space="0" w:color="auto"/>
      </w:divBdr>
    </w:div>
    <w:div w:id="861866034">
      <w:bodyDiv w:val="1"/>
      <w:marLeft w:val="0"/>
      <w:marRight w:val="0"/>
      <w:marTop w:val="0"/>
      <w:marBottom w:val="0"/>
      <w:divBdr>
        <w:top w:val="none" w:sz="0" w:space="0" w:color="auto"/>
        <w:left w:val="none" w:sz="0" w:space="0" w:color="auto"/>
        <w:bottom w:val="none" w:sz="0" w:space="0" w:color="auto"/>
        <w:right w:val="none" w:sz="0" w:space="0" w:color="auto"/>
      </w:divBdr>
    </w:div>
    <w:div w:id="884565449">
      <w:bodyDiv w:val="1"/>
      <w:marLeft w:val="0"/>
      <w:marRight w:val="0"/>
      <w:marTop w:val="0"/>
      <w:marBottom w:val="0"/>
      <w:divBdr>
        <w:top w:val="none" w:sz="0" w:space="0" w:color="auto"/>
        <w:left w:val="none" w:sz="0" w:space="0" w:color="auto"/>
        <w:bottom w:val="none" w:sz="0" w:space="0" w:color="auto"/>
        <w:right w:val="none" w:sz="0" w:space="0" w:color="auto"/>
      </w:divBdr>
    </w:div>
    <w:div w:id="940141087">
      <w:bodyDiv w:val="1"/>
      <w:marLeft w:val="0"/>
      <w:marRight w:val="0"/>
      <w:marTop w:val="0"/>
      <w:marBottom w:val="0"/>
      <w:divBdr>
        <w:top w:val="none" w:sz="0" w:space="0" w:color="auto"/>
        <w:left w:val="none" w:sz="0" w:space="0" w:color="auto"/>
        <w:bottom w:val="none" w:sz="0" w:space="0" w:color="auto"/>
        <w:right w:val="none" w:sz="0" w:space="0" w:color="auto"/>
      </w:divBdr>
    </w:div>
    <w:div w:id="967395244">
      <w:bodyDiv w:val="1"/>
      <w:marLeft w:val="0"/>
      <w:marRight w:val="0"/>
      <w:marTop w:val="0"/>
      <w:marBottom w:val="0"/>
      <w:divBdr>
        <w:top w:val="none" w:sz="0" w:space="0" w:color="auto"/>
        <w:left w:val="none" w:sz="0" w:space="0" w:color="auto"/>
        <w:bottom w:val="none" w:sz="0" w:space="0" w:color="auto"/>
        <w:right w:val="none" w:sz="0" w:space="0" w:color="auto"/>
      </w:divBdr>
    </w:div>
    <w:div w:id="980307139">
      <w:bodyDiv w:val="1"/>
      <w:marLeft w:val="0"/>
      <w:marRight w:val="0"/>
      <w:marTop w:val="0"/>
      <w:marBottom w:val="0"/>
      <w:divBdr>
        <w:top w:val="none" w:sz="0" w:space="0" w:color="auto"/>
        <w:left w:val="none" w:sz="0" w:space="0" w:color="auto"/>
        <w:bottom w:val="none" w:sz="0" w:space="0" w:color="auto"/>
        <w:right w:val="none" w:sz="0" w:space="0" w:color="auto"/>
      </w:divBdr>
    </w:div>
    <w:div w:id="980812005">
      <w:bodyDiv w:val="1"/>
      <w:marLeft w:val="0"/>
      <w:marRight w:val="0"/>
      <w:marTop w:val="0"/>
      <w:marBottom w:val="0"/>
      <w:divBdr>
        <w:top w:val="none" w:sz="0" w:space="0" w:color="auto"/>
        <w:left w:val="none" w:sz="0" w:space="0" w:color="auto"/>
        <w:bottom w:val="none" w:sz="0" w:space="0" w:color="auto"/>
        <w:right w:val="none" w:sz="0" w:space="0" w:color="auto"/>
      </w:divBdr>
    </w:div>
    <w:div w:id="993607422">
      <w:bodyDiv w:val="1"/>
      <w:marLeft w:val="0"/>
      <w:marRight w:val="0"/>
      <w:marTop w:val="0"/>
      <w:marBottom w:val="0"/>
      <w:divBdr>
        <w:top w:val="none" w:sz="0" w:space="0" w:color="auto"/>
        <w:left w:val="none" w:sz="0" w:space="0" w:color="auto"/>
        <w:bottom w:val="none" w:sz="0" w:space="0" w:color="auto"/>
        <w:right w:val="none" w:sz="0" w:space="0" w:color="auto"/>
      </w:divBdr>
    </w:div>
    <w:div w:id="995963198">
      <w:bodyDiv w:val="1"/>
      <w:marLeft w:val="0"/>
      <w:marRight w:val="0"/>
      <w:marTop w:val="0"/>
      <w:marBottom w:val="0"/>
      <w:divBdr>
        <w:top w:val="none" w:sz="0" w:space="0" w:color="auto"/>
        <w:left w:val="none" w:sz="0" w:space="0" w:color="auto"/>
        <w:bottom w:val="none" w:sz="0" w:space="0" w:color="auto"/>
        <w:right w:val="none" w:sz="0" w:space="0" w:color="auto"/>
      </w:divBdr>
    </w:div>
    <w:div w:id="1004476811">
      <w:bodyDiv w:val="1"/>
      <w:marLeft w:val="0"/>
      <w:marRight w:val="0"/>
      <w:marTop w:val="0"/>
      <w:marBottom w:val="0"/>
      <w:divBdr>
        <w:top w:val="none" w:sz="0" w:space="0" w:color="auto"/>
        <w:left w:val="none" w:sz="0" w:space="0" w:color="auto"/>
        <w:bottom w:val="none" w:sz="0" w:space="0" w:color="auto"/>
        <w:right w:val="none" w:sz="0" w:space="0" w:color="auto"/>
      </w:divBdr>
    </w:div>
    <w:div w:id="1006789535">
      <w:bodyDiv w:val="1"/>
      <w:marLeft w:val="0"/>
      <w:marRight w:val="0"/>
      <w:marTop w:val="0"/>
      <w:marBottom w:val="0"/>
      <w:divBdr>
        <w:top w:val="none" w:sz="0" w:space="0" w:color="auto"/>
        <w:left w:val="none" w:sz="0" w:space="0" w:color="auto"/>
        <w:bottom w:val="none" w:sz="0" w:space="0" w:color="auto"/>
        <w:right w:val="none" w:sz="0" w:space="0" w:color="auto"/>
      </w:divBdr>
    </w:div>
    <w:div w:id="1019697011">
      <w:bodyDiv w:val="1"/>
      <w:marLeft w:val="0"/>
      <w:marRight w:val="0"/>
      <w:marTop w:val="0"/>
      <w:marBottom w:val="0"/>
      <w:divBdr>
        <w:top w:val="none" w:sz="0" w:space="0" w:color="auto"/>
        <w:left w:val="none" w:sz="0" w:space="0" w:color="auto"/>
        <w:bottom w:val="none" w:sz="0" w:space="0" w:color="auto"/>
        <w:right w:val="none" w:sz="0" w:space="0" w:color="auto"/>
      </w:divBdr>
    </w:div>
    <w:div w:id="1020357519">
      <w:bodyDiv w:val="1"/>
      <w:marLeft w:val="0"/>
      <w:marRight w:val="0"/>
      <w:marTop w:val="0"/>
      <w:marBottom w:val="0"/>
      <w:divBdr>
        <w:top w:val="none" w:sz="0" w:space="0" w:color="auto"/>
        <w:left w:val="none" w:sz="0" w:space="0" w:color="auto"/>
        <w:bottom w:val="none" w:sz="0" w:space="0" w:color="auto"/>
        <w:right w:val="none" w:sz="0" w:space="0" w:color="auto"/>
      </w:divBdr>
    </w:div>
    <w:div w:id="1033002201">
      <w:bodyDiv w:val="1"/>
      <w:marLeft w:val="0"/>
      <w:marRight w:val="0"/>
      <w:marTop w:val="0"/>
      <w:marBottom w:val="0"/>
      <w:divBdr>
        <w:top w:val="none" w:sz="0" w:space="0" w:color="auto"/>
        <w:left w:val="none" w:sz="0" w:space="0" w:color="auto"/>
        <w:bottom w:val="none" w:sz="0" w:space="0" w:color="auto"/>
        <w:right w:val="none" w:sz="0" w:space="0" w:color="auto"/>
      </w:divBdr>
    </w:div>
    <w:div w:id="1034505519">
      <w:bodyDiv w:val="1"/>
      <w:marLeft w:val="0"/>
      <w:marRight w:val="0"/>
      <w:marTop w:val="0"/>
      <w:marBottom w:val="0"/>
      <w:divBdr>
        <w:top w:val="none" w:sz="0" w:space="0" w:color="auto"/>
        <w:left w:val="none" w:sz="0" w:space="0" w:color="auto"/>
        <w:bottom w:val="none" w:sz="0" w:space="0" w:color="auto"/>
        <w:right w:val="none" w:sz="0" w:space="0" w:color="auto"/>
      </w:divBdr>
    </w:div>
    <w:div w:id="1039937485">
      <w:bodyDiv w:val="1"/>
      <w:marLeft w:val="0"/>
      <w:marRight w:val="0"/>
      <w:marTop w:val="0"/>
      <w:marBottom w:val="0"/>
      <w:divBdr>
        <w:top w:val="none" w:sz="0" w:space="0" w:color="auto"/>
        <w:left w:val="none" w:sz="0" w:space="0" w:color="auto"/>
        <w:bottom w:val="none" w:sz="0" w:space="0" w:color="auto"/>
        <w:right w:val="none" w:sz="0" w:space="0" w:color="auto"/>
      </w:divBdr>
    </w:div>
    <w:div w:id="1043595796">
      <w:bodyDiv w:val="1"/>
      <w:marLeft w:val="0"/>
      <w:marRight w:val="0"/>
      <w:marTop w:val="0"/>
      <w:marBottom w:val="0"/>
      <w:divBdr>
        <w:top w:val="none" w:sz="0" w:space="0" w:color="auto"/>
        <w:left w:val="none" w:sz="0" w:space="0" w:color="auto"/>
        <w:bottom w:val="none" w:sz="0" w:space="0" w:color="auto"/>
        <w:right w:val="none" w:sz="0" w:space="0" w:color="auto"/>
      </w:divBdr>
    </w:div>
    <w:div w:id="1051418238">
      <w:bodyDiv w:val="1"/>
      <w:marLeft w:val="0"/>
      <w:marRight w:val="0"/>
      <w:marTop w:val="0"/>
      <w:marBottom w:val="0"/>
      <w:divBdr>
        <w:top w:val="none" w:sz="0" w:space="0" w:color="auto"/>
        <w:left w:val="none" w:sz="0" w:space="0" w:color="auto"/>
        <w:bottom w:val="none" w:sz="0" w:space="0" w:color="auto"/>
        <w:right w:val="none" w:sz="0" w:space="0" w:color="auto"/>
      </w:divBdr>
      <w:divsChild>
        <w:div w:id="1312831327">
          <w:marLeft w:val="547"/>
          <w:marRight w:val="0"/>
          <w:marTop w:val="200"/>
          <w:marBottom w:val="0"/>
          <w:divBdr>
            <w:top w:val="none" w:sz="0" w:space="0" w:color="auto"/>
            <w:left w:val="none" w:sz="0" w:space="0" w:color="auto"/>
            <w:bottom w:val="none" w:sz="0" w:space="0" w:color="auto"/>
            <w:right w:val="none" w:sz="0" w:space="0" w:color="auto"/>
          </w:divBdr>
        </w:div>
        <w:div w:id="1410351778">
          <w:marLeft w:val="547"/>
          <w:marRight w:val="0"/>
          <w:marTop w:val="200"/>
          <w:marBottom w:val="0"/>
          <w:divBdr>
            <w:top w:val="none" w:sz="0" w:space="0" w:color="auto"/>
            <w:left w:val="none" w:sz="0" w:space="0" w:color="auto"/>
            <w:bottom w:val="none" w:sz="0" w:space="0" w:color="auto"/>
            <w:right w:val="none" w:sz="0" w:space="0" w:color="auto"/>
          </w:divBdr>
        </w:div>
        <w:div w:id="2017226168">
          <w:marLeft w:val="547"/>
          <w:marRight w:val="0"/>
          <w:marTop w:val="200"/>
          <w:marBottom w:val="0"/>
          <w:divBdr>
            <w:top w:val="none" w:sz="0" w:space="0" w:color="auto"/>
            <w:left w:val="none" w:sz="0" w:space="0" w:color="auto"/>
            <w:bottom w:val="none" w:sz="0" w:space="0" w:color="auto"/>
            <w:right w:val="none" w:sz="0" w:space="0" w:color="auto"/>
          </w:divBdr>
        </w:div>
        <w:div w:id="2122873439">
          <w:marLeft w:val="547"/>
          <w:marRight w:val="0"/>
          <w:marTop w:val="200"/>
          <w:marBottom w:val="0"/>
          <w:divBdr>
            <w:top w:val="none" w:sz="0" w:space="0" w:color="auto"/>
            <w:left w:val="none" w:sz="0" w:space="0" w:color="auto"/>
            <w:bottom w:val="none" w:sz="0" w:space="0" w:color="auto"/>
            <w:right w:val="none" w:sz="0" w:space="0" w:color="auto"/>
          </w:divBdr>
        </w:div>
      </w:divsChild>
    </w:div>
    <w:div w:id="1058749882">
      <w:bodyDiv w:val="1"/>
      <w:marLeft w:val="0"/>
      <w:marRight w:val="0"/>
      <w:marTop w:val="0"/>
      <w:marBottom w:val="0"/>
      <w:divBdr>
        <w:top w:val="none" w:sz="0" w:space="0" w:color="auto"/>
        <w:left w:val="none" w:sz="0" w:space="0" w:color="auto"/>
        <w:bottom w:val="none" w:sz="0" w:space="0" w:color="auto"/>
        <w:right w:val="none" w:sz="0" w:space="0" w:color="auto"/>
      </w:divBdr>
    </w:div>
    <w:div w:id="1058894229">
      <w:bodyDiv w:val="1"/>
      <w:marLeft w:val="0"/>
      <w:marRight w:val="0"/>
      <w:marTop w:val="0"/>
      <w:marBottom w:val="0"/>
      <w:divBdr>
        <w:top w:val="none" w:sz="0" w:space="0" w:color="auto"/>
        <w:left w:val="none" w:sz="0" w:space="0" w:color="auto"/>
        <w:bottom w:val="none" w:sz="0" w:space="0" w:color="auto"/>
        <w:right w:val="none" w:sz="0" w:space="0" w:color="auto"/>
      </w:divBdr>
    </w:div>
    <w:div w:id="1064909852">
      <w:bodyDiv w:val="1"/>
      <w:marLeft w:val="0"/>
      <w:marRight w:val="0"/>
      <w:marTop w:val="0"/>
      <w:marBottom w:val="0"/>
      <w:divBdr>
        <w:top w:val="none" w:sz="0" w:space="0" w:color="auto"/>
        <w:left w:val="none" w:sz="0" w:space="0" w:color="auto"/>
        <w:bottom w:val="none" w:sz="0" w:space="0" w:color="auto"/>
        <w:right w:val="none" w:sz="0" w:space="0" w:color="auto"/>
      </w:divBdr>
    </w:div>
    <w:div w:id="1101030025">
      <w:bodyDiv w:val="1"/>
      <w:marLeft w:val="0"/>
      <w:marRight w:val="0"/>
      <w:marTop w:val="0"/>
      <w:marBottom w:val="0"/>
      <w:divBdr>
        <w:top w:val="none" w:sz="0" w:space="0" w:color="auto"/>
        <w:left w:val="none" w:sz="0" w:space="0" w:color="auto"/>
        <w:bottom w:val="none" w:sz="0" w:space="0" w:color="auto"/>
        <w:right w:val="none" w:sz="0" w:space="0" w:color="auto"/>
      </w:divBdr>
    </w:div>
    <w:div w:id="1131900630">
      <w:bodyDiv w:val="1"/>
      <w:marLeft w:val="0"/>
      <w:marRight w:val="0"/>
      <w:marTop w:val="0"/>
      <w:marBottom w:val="0"/>
      <w:divBdr>
        <w:top w:val="none" w:sz="0" w:space="0" w:color="auto"/>
        <w:left w:val="none" w:sz="0" w:space="0" w:color="auto"/>
        <w:bottom w:val="none" w:sz="0" w:space="0" w:color="auto"/>
        <w:right w:val="none" w:sz="0" w:space="0" w:color="auto"/>
      </w:divBdr>
    </w:div>
    <w:div w:id="1132821071">
      <w:bodyDiv w:val="1"/>
      <w:marLeft w:val="0"/>
      <w:marRight w:val="0"/>
      <w:marTop w:val="0"/>
      <w:marBottom w:val="0"/>
      <w:divBdr>
        <w:top w:val="none" w:sz="0" w:space="0" w:color="auto"/>
        <w:left w:val="none" w:sz="0" w:space="0" w:color="auto"/>
        <w:bottom w:val="none" w:sz="0" w:space="0" w:color="auto"/>
        <w:right w:val="none" w:sz="0" w:space="0" w:color="auto"/>
      </w:divBdr>
    </w:div>
    <w:div w:id="1163817193">
      <w:bodyDiv w:val="1"/>
      <w:marLeft w:val="0"/>
      <w:marRight w:val="0"/>
      <w:marTop w:val="0"/>
      <w:marBottom w:val="0"/>
      <w:divBdr>
        <w:top w:val="none" w:sz="0" w:space="0" w:color="auto"/>
        <w:left w:val="none" w:sz="0" w:space="0" w:color="auto"/>
        <w:bottom w:val="none" w:sz="0" w:space="0" w:color="auto"/>
        <w:right w:val="none" w:sz="0" w:space="0" w:color="auto"/>
      </w:divBdr>
    </w:div>
    <w:div w:id="1174492625">
      <w:bodyDiv w:val="1"/>
      <w:marLeft w:val="0"/>
      <w:marRight w:val="0"/>
      <w:marTop w:val="0"/>
      <w:marBottom w:val="0"/>
      <w:divBdr>
        <w:top w:val="none" w:sz="0" w:space="0" w:color="auto"/>
        <w:left w:val="none" w:sz="0" w:space="0" w:color="auto"/>
        <w:bottom w:val="none" w:sz="0" w:space="0" w:color="auto"/>
        <w:right w:val="none" w:sz="0" w:space="0" w:color="auto"/>
      </w:divBdr>
    </w:div>
    <w:div w:id="1178157881">
      <w:bodyDiv w:val="1"/>
      <w:marLeft w:val="0"/>
      <w:marRight w:val="0"/>
      <w:marTop w:val="0"/>
      <w:marBottom w:val="0"/>
      <w:divBdr>
        <w:top w:val="none" w:sz="0" w:space="0" w:color="auto"/>
        <w:left w:val="none" w:sz="0" w:space="0" w:color="auto"/>
        <w:bottom w:val="none" w:sz="0" w:space="0" w:color="auto"/>
        <w:right w:val="none" w:sz="0" w:space="0" w:color="auto"/>
      </w:divBdr>
    </w:div>
    <w:div w:id="1178540908">
      <w:bodyDiv w:val="1"/>
      <w:marLeft w:val="0"/>
      <w:marRight w:val="0"/>
      <w:marTop w:val="0"/>
      <w:marBottom w:val="0"/>
      <w:divBdr>
        <w:top w:val="none" w:sz="0" w:space="0" w:color="auto"/>
        <w:left w:val="none" w:sz="0" w:space="0" w:color="auto"/>
        <w:bottom w:val="none" w:sz="0" w:space="0" w:color="auto"/>
        <w:right w:val="none" w:sz="0" w:space="0" w:color="auto"/>
      </w:divBdr>
    </w:div>
    <w:div w:id="1179151877">
      <w:bodyDiv w:val="1"/>
      <w:marLeft w:val="0"/>
      <w:marRight w:val="0"/>
      <w:marTop w:val="0"/>
      <w:marBottom w:val="0"/>
      <w:divBdr>
        <w:top w:val="none" w:sz="0" w:space="0" w:color="auto"/>
        <w:left w:val="none" w:sz="0" w:space="0" w:color="auto"/>
        <w:bottom w:val="none" w:sz="0" w:space="0" w:color="auto"/>
        <w:right w:val="none" w:sz="0" w:space="0" w:color="auto"/>
      </w:divBdr>
    </w:div>
    <w:div w:id="1183281588">
      <w:bodyDiv w:val="1"/>
      <w:marLeft w:val="0"/>
      <w:marRight w:val="0"/>
      <w:marTop w:val="0"/>
      <w:marBottom w:val="0"/>
      <w:divBdr>
        <w:top w:val="none" w:sz="0" w:space="0" w:color="auto"/>
        <w:left w:val="none" w:sz="0" w:space="0" w:color="auto"/>
        <w:bottom w:val="none" w:sz="0" w:space="0" w:color="auto"/>
        <w:right w:val="none" w:sz="0" w:space="0" w:color="auto"/>
      </w:divBdr>
    </w:div>
    <w:div w:id="1187209938">
      <w:bodyDiv w:val="1"/>
      <w:marLeft w:val="0"/>
      <w:marRight w:val="0"/>
      <w:marTop w:val="0"/>
      <w:marBottom w:val="0"/>
      <w:divBdr>
        <w:top w:val="none" w:sz="0" w:space="0" w:color="auto"/>
        <w:left w:val="none" w:sz="0" w:space="0" w:color="auto"/>
        <w:bottom w:val="none" w:sz="0" w:space="0" w:color="auto"/>
        <w:right w:val="none" w:sz="0" w:space="0" w:color="auto"/>
      </w:divBdr>
    </w:div>
    <w:div w:id="1188257788">
      <w:bodyDiv w:val="1"/>
      <w:marLeft w:val="0"/>
      <w:marRight w:val="0"/>
      <w:marTop w:val="0"/>
      <w:marBottom w:val="0"/>
      <w:divBdr>
        <w:top w:val="none" w:sz="0" w:space="0" w:color="auto"/>
        <w:left w:val="none" w:sz="0" w:space="0" w:color="auto"/>
        <w:bottom w:val="none" w:sz="0" w:space="0" w:color="auto"/>
        <w:right w:val="none" w:sz="0" w:space="0" w:color="auto"/>
      </w:divBdr>
    </w:div>
    <w:div w:id="1194340777">
      <w:bodyDiv w:val="1"/>
      <w:marLeft w:val="0"/>
      <w:marRight w:val="0"/>
      <w:marTop w:val="0"/>
      <w:marBottom w:val="0"/>
      <w:divBdr>
        <w:top w:val="none" w:sz="0" w:space="0" w:color="auto"/>
        <w:left w:val="none" w:sz="0" w:space="0" w:color="auto"/>
        <w:bottom w:val="none" w:sz="0" w:space="0" w:color="auto"/>
        <w:right w:val="none" w:sz="0" w:space="0" w:color="auto"/>
      </w:divBdr>
    </w:div>
    <w:div w:id="1215266778">
      <w:bodyDiv w:val="1"/>
      <w:marLeft w:val="0"/>
      <w:marRight w:val="0"/>
      <w:marTop w:val="0"/>
      <w:marBottom w:val="0"/>
      <w:divBdr>
        <w:top w:val="none" w:sz="0" w:space="0" w:color="auto"/>
        <w:left w:val="none" w:sz="0" w:space="0" w:color="auto"/>
        <w:bottom w:val="none" w:sz="0" w:space="0" w:color="auto"/>
        <w:right w:val="none" w:sz="0" w:space="0" w:color="auto"/>
      </w:divBdr>
    </w:div>
    <w:div w:id="1225525584">
      <w:bodyDiv w:val="1"/>
      <w:marLeft w:val="0"/>
      <w:marRight w:val="0"/>
      <w:marTop w:val="0"/>
      <w:marBottom w:val="0"/>
      <w:divBdr>
        <w:top w:val="none" w:sz="0" w:space="0" w:color="auto"/>
        <w:left w:val="none" w:sz="0" w:space="0" w:color="auto"/>
        <w:bottom w:val="none" w:sz="0" w:space="0" w:color="auto"/>
        <w:right w:val="none" w:sz="0" w:space="0" w:color="auto"/>
      </w:divBdr>
    </w:div>
    <w:div w:id="1243374884">
      <w:bodyDiv w:val="1"/>
      <w:marLeft w:val="0"/>
      <w:marRight w:val="0"/>
      <w:marTop w:val="0"/>
      <w:marBottom w:val="0"/>
      <w:divBdr>
        <w:top w:val="none" w:sz="0" w:space="0" w:color="auto"/>
        <w:left w:val="none" w:sz="0" w:space="0" w:color="auto"/>
        <w:bottom w:val="none" w:sz="0" w:space="0" w:color="auto"/>
        <w:right w:val="none" w:sz="0" w:space="0" w:color="auto"/>
      </w:divBdr>
    </w:div>
    <w:div w:id="1265724317">
      <w:bodyDiv w:val="1"/>
      <w:marLeft w:val="0"/>
      <w:marRight w:val="0"/>
      <w:marTop w:val="0"/>
      <w:marBottom w:val="0"/>
      <w:divBdr>
        <w:top w:val="none" w:sz="0" w:space="0" w:color="auto"/>
        <w:left w:val="none" w:sz="0" w:space="0" w:color="auto"/>
        <w:bottom w:val="none" w:sz="0" w:space="0" w:color="auto"/>
        <w:right w:val="none" w:sz="0" w:space="0" w:color="auto"/>
      </w:divBdr>
    </w:div>
    <w:div w:id="1269200506">
      <w:bodyDiv w:val="1"/>
      <w:marLeft w:val="0"/>
      <w:marRight w:val="0"/>
      <w:marTop w:val="0"/>
      <w:marBottom w:val="0"/>
      <w:divBdr>
        <w:top w:val="none" w:sz="0" w:space="0" w:color="auto"/>
        <w:left w:val="none" w:sz="0" w:space="0" w:color="auto"/>
        <w:bottom w:val="none" w:sz="0" w:space="0" w:color="auto"/>
        <w:right w:val="none" w:sz="0" w:space="0" w:color="auto"/>
      </w:divBdr>
    </w:div>
    <w:div w:id="1270242076">
      <w:bodyDiv w:val="1"/>
      <w:marLeft w:val="0"/>
      <w:marRight w:val="0"/>
      <w:marTop w:val="0"/>
      <w:marBottom w:val="0"/>
      <w:divBdr>
        <w:top w:val="none" w:sz="0" w:space="0" w:color="auto"/>
        <w:left w:val="none" w:sz="0" w:space="0" w:color="auto"/>
        <w:bottom w:val="none" w:sz="0" w:space="0" w:color="auto"/>
        <w:right w:val="none" w:sz="0" w:space="0" w:color="auto"/>
      </w:divBdr>
    </w:div>
    <w:div w:id="1278681438">
      <w:bodyDiv w:val="1"/>
      <w:marLeft w:val="0"/>
      <w:marRight w:val="0"/>
      <w:marTop w:val="0"/>
      <w:marBottom w:val="0"/>
      <w:divBdr>
        <w:top w:val="none" w:sz="0" w:space="0" w:color="auto"/>
        <w:left w:val="none" w:sz="0" w:space="0" w:color="auto"/>
        <w:bottom w:val="none" w:sz="0" w:space="0" w:color="auto"/>
        <w:right w:val="none" w:sz="0" w:space="0" w:color="auto"/>
      </w:divBdr>
    </w:div>
    <w:div w:id="1289894012">
      <w:bodyDiv w:val="1"/>
      <w:marLeft w:val="0"/>
      <w:marRight w:val="0"/>
      <w:marTop w:val="0"/>
      <w:marBottom w:val="0"/>
      <w:divBdr>
        <w:top w:val="none" w:sz="0" w:space="0" w:color="auto"/>
        <w:left w:val="none" w:sz="0" w:space="0" w:color="auto"/>
        <w:bottom w:val="none" w:sz="0" w:space="0" w:color="auto"/>
        <w:right w:val="none" w:sz="0" w:space="0" w:color="auto"/>
      </w:divBdr>
    </w:div>
    <w:div w:id="1289972164">
      <w:bodyDiv w:val="1"/>
      <w:marLeft w:val="0"/>
      <w:marRight w:val="0"/>
      <w:marTop w:val="0"/>
      <w:marBottom w:val="0"/>
      <w:divBdr>
        <w:top w:val="none" w:sz="0" w:space="0" w:color="auto"/>
        <w:left w:val="none" w:sz="0" w:space="0" w:color="auto"/>
        <w:bottom w:val="none" w:sz="0" w:space="0" w:color="auto"/>
        <w:right w:val="none" w:sz="0" w:space="0" w:color="auto"/>
      </w:divBdr>
    </w:div>
    <w:div w:id="1292707082">
      <w:bodyDiv w:val="1"/>
      <w:marLeft w:val="0"/>
      <w:marRight w:val="0"/>
      <w:marTop w:val="0"/>
      <w:marBottom w:val="0"/>
      <w:divBdr>
        <w:top w:val="none" w:sz="0" w:space="0" w:color="auto"/>
        <w:left w:val="none" w:sz="0" w:space="0" w:color="auto"/>
        <w:bottom w:val="none" w:sz="0" w:space="0" w:color="auto"/>
        <w:right w:val="none" w:sz="0" w:space="0" w:color="auto"/>
      </w:divBdr>
    </w:div>
    <w:div w:id="1320618461">
      <w:bodyDiv w:val="1"/>
      <w:marLeft w:val="0"/>
      <w:marRight w:val="0"/>
      <w:marTop w:val="0"/>
      <w:marBottom w:val="0"/>
      <w:divBdr>
        <w:top w:val="none" w:sz="0" w:space="0" w:color="auto"/>
        <w:left w:val="none" w:sz="0" w:space="0" w:color="auto"/>
        <w:bottom w:val="none" w:sz="0" w:space="0" w:color="auto"/>
        <w:right w:val="none" w:sz="0" w:space="0" w:color="auto"/>
      </w:divBdr>
    </w:div>
    <w:div w:id="1339653850">
      <w:bodyDiv w:val="1"/>
      <w:marLeft w:val="0"/>
      <w:marRight w:val="0"/>
      <w:marTop w:val="0"/>
      <w:marBottom w:val="0"/>
      <w:divBdr>
        <w:top w:val="none" w:sz="0" w:space="0" w:color="auto"/>
        <w:left w:val="none" w:sz="0" w:space="0" w:color="auto"/>
        <w:bottom w:val="none" w:sz="0" w:space="0" w:color="auto"/>
        <w:right w:val="none" w:sz="0" w:space="0" w:color="auto"/>
      </w:divBdr>
    </w:div>
    <w:div w:id="1374964158">
      <w:bodyDiv w:val="1"/>
      <w:marLeft w:val="0"/>
      <w:marRight w:val="0"/>
      <w:marTop w:val="0"/>
      <w:marBottom w:val="0"/>
      <w:divBdr>
        <w:top w:val="none" w:sz="0" w:space="0" w:color="auto"/>
        <w:left w:val="none" w:sz="0" w:space="0" w:color="auto"/>
        <w:bottom w:val="none" w:sz="0" w:space="0" w:color="auto"/>
        <w:right w:val="none" w:sz="0" w:space="0" w:color="auto"/>
      </w:divBdr>
    </w:div>
    <w:div w:id="1396658917">
      <w:bodyDiv w:val="1"/>
      <w:marLeft w:val="0"/>
      <w:marRight w:val="0"/>
      <w:marTop w:val="0"/>
      <w:marBottom w:val="0"/>
      <w:divBdr>
        <w:top w:val="none" w:sz="0" w:space="0" w:color="auto"/>
        <w:left w:val="none" w:sz="0" w:space="0" w:color="auto"/>
        <w:bottom w:val="none" w:sz="0" w:space="0" w:color="auto"/>
        <w:right w:val="none" w:sz="0" w:space="0" w:color="auto"/>
      </w:divBdr>
    </w:div>
    <w:div w:id="1398748391">
      <w:bodyDiv w:val="1"/>
      <w:marLeft w:val="0"/>
      <w:marRight w:val="0"/>
      <w:marTop w:val="0"/>
      <w:marBottom w:val="0"/>
      <w:divBdr>
        <w:top w:val="none" w:sz="0" w:space="0" w:color="auto"/>
        <w:left w:val="none" w:sz="0" w:space="0" w:color="auto"/>
        <w:bottom w:val="none" w:sz="0" w:space="0" w:color="auto"/>
        <w:right w:val="none" w:sz="0" w:space="0" w:color="auto"/>
      </w:divBdr>
    </w:div>
    <w:div w:id="1411464554">
      <w:bodyDiv w:val="1"/>
      <w:marLeft w:val="0"/>
      <w:marRight w:val="0"/>
      <w:marTop w:val="0"/>
      <w:marBottom w:val="0"/>
      <w:divBdr>
        <w:top w:val="none" w:sz="0" w:space="0" w:color="auto"/>
        <w:left w:val="none" w:sz="0" w:space="0" w:color="auto"/>
        <w:bottom w:val="none" w:sz="0" w:space="0" w:color="auto"/>
        <w:right w:val="none" w:sz="0" w:space="0" w:color="auto"/>
      </w:divBdr>
    </w:div>
    <w:div w:id="1414400926">
      <w:bodyDiv w:val="1"/>
      <w:marLeft w:val="0"/>
      <w:marRight w:val="0"/>
      <w:marTop w:val="0"/>
      <w:marBottom w:val="0"/>
      <w:divBdr>
        <w:top w:val="none" w:sz="0" w:space="0" w:color="auto"/>
        <w:left w:val="none" w:sz="0" w:space="0" w:color="auto"/>
        <w:bottom w:val="none" w:sz="0" w:space="0" w:color="auto"/>
        <w:right w:val="none" w:sz="0" w:space="0" w:color="auto"/>
      </w:divBdr>
    </w:div>
    <w:div w:id="1422070354">
      <w:bodyDiv w:val="1"/>
      <w:marLeft w:val="0"/>
      <w:marRight w:val="0"/>
      <w:marTop w:val="0"/>
      <w:marBottom w:val="0"/>
      <w:divBdr>
        <w:top w:val="none" w:sz="0" w:space="0" w:color="auto"/>
        <w:left w:val="none" w:sz="0" w:space="0" w:color="auto"/>
        <w:bottom w:val="none" w:sz="0" w:space="0" w:color="auto"/>
        <w:right w:val="none" w:sz="0" w:space="0" w:color="auto"/>
      </w:divBdr>
    </w:div>
    <w:div w:id="1471241140">
      <w:bodyDiv w:val="1"/>
      <w:marLeft w:val="0"/>
      <w:marRight w:val="0"/>
      <w:marTop w:val="0"/>
      <w:marBottom w:val="0"/>
      <w:divBdr>
        <w:top w:val="none" w:sz="0" w:space="0" w:color="auto"/>
        <w:left w:val="none" w:sz="0" w:space="0" w:color="auto"/>
        <w:bottom w:val="none" w:sz="0" w:space="0" w:color="auto"/>
        <w:right w:val="none" w:sz="0" w:space="0" w:color="auto"/>
      </w:divBdr>
      <w:divsChild>
        <w:div w:id="1678921582">
          <w:marLeft w:val="0"/>
          <w:marRight w:val="0"/>
          <w:marTop w:val="60"/>
          <w:marBottom w:val="60"/>
          <w:divBdr>
            <w:top w:val="none" w:sz="0" w:space="0" w:color="auto"/>
            <w:left w:val="none" w:sz="0" w:space="0" w:color="auto"/>
            <w:bottom w:val="none" w:sz="0" w:space="0" w:color="auto"/>
            <w:right w:val="none" w:sz="0" w:space="0" w:color="auto"/>
          </w:divBdr>
        </w:div>
      </w:divsChild>
    </w:div>
    <w:div w:id="1477214054">
      <w:bodyDiv w:val="1"/>
      <w:marLeft w:val="0"/>
      <w:marRight w:val="0"/>
      <w:marTop w:val="0"/>
      <w:marBottom w:val="0"/>
      <w:divBdr>
        <w:top w:val="none" w:sz="0" w:space="0" w:color="auto"/>
        <w:left w:val="none" w:sz="0" w:space="0" w:color="auto"/>
        <w:bottom w:val="none" w:sz="0" w:space="0" w:color="auto"/>
        <w:right w:val="none" w:sz="0" w:space="0" w:color="auto"/>
      </w:divBdr>
    </w:div>
    <w:div w:id="1489593606">
      <w:bodyDiv w:val="1"/>
      <w:marLeft w:val="0"/>
      <w:marRight w:val="0"/>
      <w:marTop w:val="0"/>
      <w:marBottom w:val="0"/>
      <w:divBdr>
        <w:top w:val="none" w:sz="0" w:space="0" w:color="auto"/>
        <w:left w:val="none" w:sz="0" w:space="0" w:color="auto"/>
        <w:bottom w:val="none" w:sz="0" w:space="0" w:color="auto"/>
        <w:right w:val="none" w:sz="0" w:space="0" w:color="auto"/>
      </w:divBdr>
    </w:div>
    <w:div w:id="1494031976">
      <w:bodyDiv w:val="1"/>
      <w:marLeft w:val="0"/>
      <w:marRight w:val="0"/>
      <w:marTop w:val="0"/>
      <w:marBottom w:val="0"/>
      <w:divBdr>
        <w:top w:val="none" w:sz="0" w:space="0" w:color="auto"/>
        <w:left w:val="none" w:sz="0" w:space="0" w:color="auto"/>
        <w:bottom w:val="none" w:sz="0" w:space="0" w:color="auto"/>
        <w:right w:val="none" w:sz="0" w:space="0" w:color="auto"/>
      </w:divBdr>
      <w:divsChild>
        <w:div w:id="37970845">
          <w:marLeft w:val="547"/>
          <w:marRight w:val="0"/>
          <w:marTop w:val="200"/>
          <w:marBottom w:val="0"/>
          <w:divBdr>
            <w:top w:val="none" w:sz="0" w:space="0" w:color="auto"/>
            <w:left w:val="none" w:sz="0" w:space="0" w:color="auto"/>
            <w:bottom w:val="none" w:sz="0" w:space="0" w:color="auto"/>
            <w:right w:val="none" w:sz="0" w:space="0" w:color="auto"/>
          </w:divBdr>
        </w:div>
        <w:div w:id="594442823">
          <w:marLeft w:val="547"/>
          <w:marRight w:val="0"/>
          <w:marTop w:val="200"/>
          <w:marBottom w:val="0"/>
          <w:divBdr>
            <w:top w:val="none" w:sz="0" w:space="0" w:color="auto"/>
            <w:left w:val="none" w:sz="0" w:space="0" w:color="auto"/>
            <w:bottom w:val="none" w:sz="0" w:space="0" w:color="auto"/>
            <w:right w:val="none" w:sz="0" w:space="0" w:color="auto"/>
          </w:divBdr>
        </w:div>
        <w:div w:id="1033921714">
          <w:marLeft w:val="547"/>
          <w:marRight w:val="0"/>
          <w:marTop w:val="200"/>
          <w:marBottom w:val="0"/>
          <w:divBdr>
            <w:top w:val="none" w:sz="0" w:space="0" w:color="auto"/>
            <w:left w:val="none" w:sz="0" w:space="0" w:color="auto"/>
            <w:bottom w:val="none" w:sz="0" w:space="0" w:color="auto"/>
            <w:right w:val="none" w:sz="0" w:space="0" w:color="auto"/>
          </w:divBdr>
        </w:div>
        <w:div w:id="1627811707">
          <w:marLeft w:val="547"/>
          <w:marRight w:val="0"/>
          <w:marTop w:val="200"/>
          <w:marBottom w:val="0"/>
          <w:divBdr>
            <w:top w:val="none" w:sz="0" w:space="0" w:color="auto"/>
            <w:left w:val="none" w:sz="0" w:space="0" w:color="auto"/>
            <w:bottom w:val="none" w:sz="0" w:space="0" w:color="auto"/>
            <w:right w:val="none" w:sz="0" w:space="0" w:color="auto"/>
          </w:divBdr>
        </w:div>
      </w:divsChild>
    </w:div>
    <w:div w:id="1503662677">
      <w:bodyDiv w:val="1"/>
      <w:marLeft w:val="0"/>
      <w:marRight w:val="0"/>
      <w:marTop w:val="0"/>
      <w:marBottom w:val="0"/>
      <w:divBdr>
        <w:top w:val="none" w:sz="0" w:space="0" w:color="auto"/>
        <w:left w:val="none" w:sz="0" w:space="0" w:color="auto"/>
        <w:bottom w:val="none" w:sz="0" w:space="0" w:color="auto"/>
        <w:right w:val="none" w:sz="0" w:space="0" w:color="auto"/>
      </w:divBdr>
    </w:div>
    <w:div w:id="1515222983">
      <w:bodyDiv w:val="1"/>
      <w:marLeft w:val="0"/>
      <w:marRight w:val="0"/>
      <w:marTop w:val="0"/>
      <w:marBottom w:val="0"/>
      <w:divBdr>
        <w:top w:val="none" w:sz="0" w:space="0" w:color="auto"/>
        <w:left w:val="none" w:sz="0" w:space="0" w:color="auto"/>
        <w:bottom w:val="none" w:sz="0" w:space="0" w:color="auto"/>
        <w:right w:val="none" w:sz="0" w:space="0" w:color="auto"/>
      </w:divBdr>
    </w:div>
    <w:div w:id="1540164412">
      <w:bodyDiv w:val="1"/>
      <w:marLeft w:val="0"/>
      <w:marRight w:val="0"/>
      <w:marTop w:val="0"/>
      <w:marBottom w:val="0"/>
      <w:divBdr>
        <w:top w:val="none" w:sz="0" w:space="0" w:color="auto"/>
        <w:left w:val="none" w:sz="0" w:space="0" w:color="auto"/>
        <w:bottom w:val="none" w:sz="0" w:space="0" w:color="auto"/>
        <w:right w:val="none" w:sz="0" w:space="0" w:color="auto"/>
      </w:divBdr>
    </w:div>
    <w:div w:id="1548564997">
      <w:bodyDiv w:val="1"/>
      <w:marLeft w:val="0"/>
      <w:marRight w:val="0"/>
      <w:marTop w:val="0"/>
      <w:marBottom w:val="0"/>
      <w:divBdr>
        <w:top w:val="none" w:sz="0" w:space="0" w:color="auto"/>
        <w:left w:val="none" w:sz="0" w:space="0" w:color="auto"/>
        <w:bottom w:val="none" w:sz="0" w:space="0" w:color="auto"/>
        <w:right w:val="none" w:sz="0" w:space="0" w:color="auto"/>
      </w:divBdr>
    </w:div>
    <w:div w:id="1556509595">
      <w:bodyDiv w:val="1"/>
      <w:marLeft w:val="0"/>
      <w:marRight w:val="0"/>
      <w:marTop w:val="0"/>
      <w:marBottom w:val="0"/>
      <w:divBdr>
        <w:top w:val="none" w:sz="0" w:space="0" w:color="auto"/>
        <w:left w:val="none" w:sz="0" w:space="0" w:color="auto"/>
        <w:bottom w:val="none" w:sz="0" w:space="0" w:color="auto"/>
        <w:right w:val="none" w:sz="0" w:space="0" w:color="auto"/>
      </w:divBdr>
    </w:div>
    <w:div w:id="1568568480">
      <w:bodyDiv w:val="1"/>
      <w:marLeft w:val="0"/>
      <w:marRight w:val="0"/>
      <w:marTop w:val="0"/>
      <w:marBottom w:val="0"/>
      <w:divBdr>
        <w:top w:val="none" w:sz="0" w:space="0" w:color="auto"/>
        <w:left w:val="none" w:sz="0" w:space="0" w:color="auto"/>
        <w:bottom w:val="none" w:sz="0" w:space="0" w:color="auto"/>
        <w:right w:val="none" w:sz="0" w:space="0" w:color="auto"/>
      </w:divBdr>
    </w:div>
    <w:div w:id="1569536744">
      <w:bodyDiv w:val="1"/>
      <w:marLeft w:val="0"/>
      <w:marRight w:val="0"/>
      <w:marTop w:val="0"/>
      <w:marBottom w:val="0"/>
      <w:divBdr>
        <w:top w:val="none" w:sz="0" w:space="0" w:color="auto"/>
        <w:left w:val="none" w:sz="0" w:space="0" w:color="auto"/>
        <w:bottom w:val="none" w:sz="0" w:space="0" w:color="auto"/>
        <w:right w:val="none" w:sz="0" w:space="0" w:color="auto"/>
      </w:divBdr>
    </w:div>
    <w:div w:id="1573735024">
      <w:bodyDiv w:val="1"/>
      <w:marLeft w:val="0"/>
      <w:marRight w:val="0"/>
      <w:marTop w:val="0"/>
      <w:marBottom w:val="0"/>
      <w:divBdr>
        <w:top w:val="none" w:sz="0" w:space="0" w:color="auto"/>
        <w:left w:val="none" w:sz="0" w:space="0" w:color="auto"/>
        <w:bottom w:val="none" w:sz="0" w:space="0" w:color="auto"/>
        <w:right w:val="none" w:sz="0" w:space="0" w:color="auto"/>
      </w:divBdr>
      <w:divsChild>
        <w:div w:id="1519005371">
          <w:marLeft w:val="0"/>
          <w:marRight w:val="0"/>
          <w:marTop w:val="0"/>
          <w:marBottom w:val="0"/>
          <w:divBdr>
            <w:top w:val="none" w:sz="0" w:space="0" w:color="auto"/>
            <w:left w:val="none" w:sz="0" w:space="0" w:color="auto"/>
            <w:bottom w:val="none" w:sz="0" w:space="0" w:color="auto"/>
            <w:right w:val="none" w:sz="0" w:space="0" w:color="auto"/>
          </w:divBdr>
        </w:div>
      </w:divsChild>
    </w:div>
    <w:div w:id="1574318543">
      <w:bodyDiv w:val="1"/>
      <w:marLeft w:val="0"/>
      <w:marRight w:val="0"/>
      <w:marTop w:val="0"/>
      <w:marBottom w:val="0"/>
      <w:divBdr>
        <w:top w:val="none" w:sz="0" w:space="0" w:color="auto"/>
        <w:left w:val="none" w:sz="0" w:space="0" w:color="auto"/>
        <w:bottom w:val="none" w:sz="0" w:space="0" w:color="auto"/>
        <w:right w:val="none" w:sz="0" w:space="0" w:color="auto"/>
      </w:divBdr>
    </w:div>
    <w:div w:id="1611282296">
      <w:bodyDiv w:val="1"/>
      <w:marLeft w:val="0"/>
      <w:marRight w:val="0"/>
      <w:marTop w:val="0"/>
      <w:marBottom w:val="0"/>
      <w:divBdr>
        <w:top w:val="none" w:sz="0" w:space="0" w:color="auto"/>
        <w:left w:val="none" w:sz="0" w:space="0" w:color="auto"/>
        <w:bottom w:val="none" w:sz="0" w:space="0" w:color="auto"/>
        <w:right w:val="none" w:sz="0" w:space="0" w:color="auto"/>
      </w:divBdr>
    </w:div>
    <w:div w:id="1638408907">
      <w:bodyDiv w:val="1"/>
      <w:marLeft w:val="0"/>
      <w:marRight w:val="0"/>
      <w:marTop w:val="0"/>
      <w:marBottom w:val="0"/>
      <w:divBdr>
        <w:top w:val="none" w:sz="0" w:space="0" w:color="auto"/>
        <w:left w:val="none" w:sz="0" w:space="0" w:color="auto"/>
        <w:bottom w:val="none" w:sz="0" w:space="0" w:color="auto"/>
        <w:right w:val="none" w:sz="0" w:space="0" w:color="auto"/>
      </w:divBdr>
    </w:div>
    <w:div w:id="1642611764">
      <w:bodyDiv w:val="1"/>
      <w:marLeft w:val="0"/>
      <w:marRight w:val="0"/>
      <w:marTop w:val="0"/>
      <w:marBottom w:val="0"/>
      <w:divBdr>
        <w:top w:val="none" w:sz="0" w:space="0" w:color="auto"/>
        <w:left w:val="none" w:sz="0" w:space="0" w:color="auto"/>
        <w:bottom w:val="none" w:sz="0" w:space="0" w:color="auto"/>
        <w:right w:val="none" w:sz="0" w:space="0" w:color="auto"/>
      </w:divBdr>
    </w:div>
    <w:div w:id="1666083086">
      <w:bodyDiv w:val="1"/>
      <w:marLeft w:val="0"/>
      <w:marRight w:val="0"/>
      <w:marTop w:val="0"/>
      <w:marBottom w:val="0"/>
      <w:divBdr>
        <w:top w:val="none" w:sz="0" w:space="0" w:color="auto"/>
        <w:left w:val="none" w:sz="0" w:space="0" w:color="auto"/>
        <w:bottom w:val="none" w:sz="0" w:space="0" w:color="auto"/>
        <w:right w:val="none" w:sz="0" w:space="0" w:color="auto"/>
      </w:divBdr>
    </w:div>
    <w:div w:id="1674726952">
      <w:bodyDiv w:val="1"/>
      <w:marLeft w:val="0"/>
      <w:marRight w:val="0"/>
      <w:marTop w:val="0"/>
      <w:marBottom w:val="0"/>
      <w:divBdr>
        <w:top w:val="none" w:sz="0" w:space="0" w:color="auto"/>
        <w:left w:val="none" w:sz="0" w:space="0" w:color="auto"/>
        <w:bottom w:val="none" w:sz="0" w:space="0" w:color="auto"/>
        <w:right w:val="none" w:sz="0" w:space="0" w:color="auto"/>
      </w:divBdr>
    </w:div>
    <w:div w:id="1683512879">
      <w:bodyDiv w:val="1"/>
      <w:marLeft w:val="0"/>
      <w:marRight w:val="0"/>
      <w:marTop w:val="0"/>
      <w:marBottom w:val="0"/>
      <w:divBdr>
        <w:top w:val="none" w:sz="0" w:space="0" w:color="auto"/>
        <w:left w:val="none" w:sz="0" w:space="0" w:color="auto"/>
        <w:bottom w:val="none" w:sz="0" w:space="0" w:color="auto"/>
        <w:right w:val="none" w:sz="0" w:space="0" w:color="auto"/>
      </w:divBdr>
    </w:div>
    <w:div w:id="1710763840">
      <w:bodyDiv w:val="1"/>
      <w:marLeft w:val="0"/>
      <w:marRight w:val="0"/>
      <w:marTop w:val="0"/>
      <w:marBottom w:val="0"/>
      <w:divBdr>
        <w:top w:val="none" w:sz="0" w:space="0" w:color="auto"/>
        <w:left w:val="none" w:sz="0" w:space="0" w:color="auto"/>
        <w:bottom w:val="none" w:sz="0" w:space="0" w:color="auto"/>
        <w:right w:val="none" w:sz="0" w:space="0" w:color="auto"/>
      </w:divBdr>
    </w:div>
    <w:div w:id="1718164272">
      <w:bodyDiv w:val="1"/>
      <w:marLeft w:val="0"/>
      <w:marRight w:val="0"/>
      <w:marTop w:val="0"/>
      <w:marBottom w:val="0"/>
      <w:divBdr>
        <w:top w:val="none" w:sz="0" w:space="0" w:color="auto"/>
        <w:left w:val="none" w:sz="0" w:space="0" w:color="auto"/>
        <w:bottom w:val="none" w:sz="0" w:space="0" w:color="auto"/>
        <w:right w:val="none" w:sz="0" w:space="0" w:color="auto"/>
      </w:divBdr>
    </w:div>
    <w:div w:id="1735617730">
      <w:bodyDiv w:val="1"/>
      <w:marLeft w:val="0"/>
      <w:marRight w:val="0"/>
      <w:marTop w:val="0"/>
      <w:marBottom w:val="0"/>
      <w:divBdr>
        <w:top w:val="none" w:sz="0" w:space="0" w:color="auto"/>
        <w:left w:val="none" w:sz="0" w:space="0" w:color="auto"/>
        <w:bottom w:val="none" w:sz="0" w:space="0" w:color="auto"/>
        <w:right w:val="none" w:sz="0" w:space="0" w:color="auto"/>
      </w:divBdr>
    </w:div>
    <w:div w:id="1747848303">
      <w:bodyDiv w:val="1"/>
      <w:marLeft w:val="0"/>
      <w:marRight w:val="0"/>
      <w:marTop w:val="0"/>
      <w:marBottom w:val="0"/>
      <w:divBdr>
        <w:top w:val="none" w:sz="0" w:space="0" w:color="auto"/>
        <w:left w:val="none" w:sz="0" w:space="0" w:color="auto"/>
        <w:bottom w:val="none" w:sz="0" w:space="0" w:color="auto"/>
        <w:right w:val="none" w:sz="0" w:space="0" w:color="auto"/>
      </w:divBdr>
    </w:div>
    <w:div w:id="1747993205">
      <w:bodyDiv w:val="1"/>
      <w:marLeft w:val="0"/>
      <w:marRight w:val="0"/>
      <w:marTop w:val="0"/>
      <w:marBottom w:val="0"/>
      <w:divBdr>
        <w:top w:val="none" w:sz="0" w:space="0" w:color="auto"/>
        <w:left w:val="none" w:sz="0" w:space="0" w:color="auto"/>
        <w:bottom w:val="none" w:sz="0" w:space="0" w:color="auto"/>
        <w:right w:val="none" w:sz="0" w:space="0" w:color="auto"/>
      </w:divBdr>
    </w:div>
    <w:div w:id="1753432534">
      <w:bodyDiv w:val="1"/>
      <w:marLeft w:val="0"/>
      <w:marRight w:val="0"/>
      <w:marTop w:val="0"/>
      <w:marBottom w:val="0"/>
      <w:divBdr>
        <w:top w:val="none" w:sz="0" w:space="0" w:color="auto"/>
        <w:left w:val="none" w:sz="0" w:space="0" w:color="auto"/>
        <w:bottom w:val="none" w:sz="0" w:space="0" w:color="auto"/>
        <w:right w:val="none" w:sz="0" w:space="0" w:color="auto"/>
      </w:divBdr>
      <w:divsChild>
        <w:div w:id="687371899">
          <w:marLeft w:val="1267"/>
          <w:marRight w:val="0"/>
          <w:marTop w:val="96"/>
          <w:marBottom w:val="0"/>
          <w:divBdr>
            <w:top w:val="none" w:sz="0" w:space="0" w:color="auto"/>
            <w:left w:val="none" w:sz="0" w:space="0" w:color="auto"/>
            <w:bottom w:val="none" w:sz="0" w:space="0" w:color="auto"/>
            <w:right w:val="none" w:sz="0" w:space="0" w:color="auto"/>
          </w:divBdr>
        </w:div>
      </w:divsChild>
    </w:div>
    <w:div w:id="1754931006">
      <w:bodyDiv w:val="1"/>
      <w:marLeft w:val="0"/>
      <w:marRight w:val="0"/>
      <w:marTop w:val="0"/>
      <w:marBottom w:val="0"/>
      <w:divBdr>
        <w:top w:val="none" w:sz="0" w:space="0" w:color="auto"/>
        <w:left w:val="none" w:sz="0" w:space="0" w:color="auto"/>
        <w:bottom w:val="none" w:sz="0" w:space="0" w:color="auto"/>
        <w:right w:val="none" w:sz="0" w:space="0" w:color="auto"/>
      </w:divBdr>
    </w:div>
    <w:div w:id="1758358845">
      <w:bodyDiv w:val="1"/>
      <w:marLeft w:val="0"/>
      <w:marRight w:val="0"/>
      <w:marTop w:val="0"/>
      <w:marBottom w:val="0"/>
      <w:divBdr>
        <w:top w:val="none" w:sz="0" w:space="0" w:color="auto"/>
        <w:left w:val="none" w:sz="0" w:space="0" w:color="auto"/>
        <w:bottom w:val="none" w:sz="0" w:space="0" w:color="auto"/>
        <w:right w:val="none" w:sz="0" w:space="0" w:color="auto"/>
      </w:divBdr>
    </w:div>
    <w:div w:id="1759213286">
      <w:bodyDiv w:val="1"/>
      <w:marLeft w:val="0"/>
      <w:marRight w:val="0"/>
      <w:marTop w:val="0"/>
      <w:marBottom w:val="0"/>
      <w:divBdr>
        <w:top w:val="none" w:sz="0" w:space="0" w:color="auto"/>
        <w:left w:val="none" w:sz="0" w:space="0" w:color="auto"/>
        <w:bottom w:val="none" w:sz="0" w:space="0" w:color="auto"/>
        <w:right w:val="none" w:sz="0" w:space="0" w:color="auto"/>
      </w:divBdr>
    </w:div>
    <w:div w:id="1763719432">
      <w:bodyDiv w:val="1"/>
      <w:marLeft w:val="0"/>
      <w:marRight w:val="0"/>
      <w:marTop w:val="0"/>
      <w:marBottom w:val="0"/>
      <w:divBdr>
        <w:top w:val="none" w:sz="0" w:space="0" w:color="auto"/>
        <w:left w:val="none" w:sz="0" w:space="0" w:color="auto"/>
        <w:bottom w:val="none" w:sz="0" w:space="0" w:color="auto"/>
        <w:right w:val="none" w:sz="0" w:space="0" w:color="auto"/>
      </w:divBdr>
    </w:div>
    <w:div w:id="1772701399">
      <w:bodyDiv w:val="1"/>
      <w:marLeft w:val="0"/>
      <w:marRight w:val="0"/>
      <w:marTop w:val="0"/>
      <w:marBottom w:val="0"/>
      <w:divBdr>
        <w:top w:val="none" w:sz="0" w:space="0" w:color="auto"/>
        <w:left w:val="none" w:sz="0" w:space="0" w:color="auto"/>
        <w:bottom w:val="none" w:sz="0" w:space="0" w:color="auto"/>
        <w:right w:val="none" w:sz="0" w:space="0" w:color="auto"/>
      </w:divBdr>
    </w:div>
    <w:div w:id="1783185271">
      <w:bodyDiv w:val="1"/>
      <w:marLeft w:val="0"/>
      <w:marRight w:val="0"/>
      <w:marTop w:val="0"/>
      <w:marBottom w:val="0"/>
      <w:divBdr>
        <w:top w:val="none" w:sz="0" w:space="0" w:color="auto"/>
        <w:left w:val="none" w:sz="0" w:space="0" w:color="auto"/>
        <w:bottom w:val="none" w:sz="0" w:space="0" w:color="auto"/>
        <w:right w:val="none" w:sz="0" w:space="0" w:color="auto"/>
      </w:divBdr>
    </w:div>
    <w:div w:id="1797018058">
      <w:bodyDiv w:val="1"/>
      <w:marLeft w:val="0"/>
      <w:marRight w:val="0"/>
      <w:marTop w:val="0"/>
      <w:marBottom w:val="0"/>
      <w:divBdr>
        <w:top w:val="none" w:sz="0" w:space="0" w:color="auto"/>
        <w:left w:val="none" w:sz="0" w:space="0" w:color="auto"/>
        <w:bottom w:val="none" w:sz="0" w:space="0" w:color="auto"/>
        <w:right w:val="none" w:sz="0" w:space="0" w:color="auto"/>
      </w:divBdr>
    </w:div>
    <w:div w:id="1802917716">
      <w:bodyDiv w:val="1"/>
      <w:marLeft w:val="0"/>
      <w:marRight w:val="0"/>
      <w:marTop w:val="0"/>
      <w:marBottom w:val="0"/>
      <w:divBdr>
        <w:top w:val="none" w:sz="0" w:space="0" w:color="auto"/>
        <w:left w:val="none" w:sz="0" w:space="0" w:color="auto"/>
        <w:bottom w:val="none" w:sz="0" w:space="0" w:color="auto"/>
        <w:right w:val="none" w:sz="0" w:space="0" w:color="auto"/>
      </w:divBdr>
    </w:div>
    <w:div w:id="1822649774">
      <w:bodyDiv w:val="1"/>
      <w:marLeft w:val="0"/>
      <w:marRight w:val="0"/>
      <w:marTop w:val="0"/>
      <w:marBottom w:val="0"/>
      <w:divBdr>
        <w:top w:val="none" w:sz="0" w:space="0" w:color="auto"/>
        <w:left w:val="none" w:sz="0" w:space="0" w:color="auto"/>
        <w:bottom w:val="none" w:sz="0" w:space="0" w:color="auto"/>
        <w:right w:val="none" w:sz="0" w:space="0" w:color="auto"/>
      </w:divBdr>
    </w:div>
    <w:div w:id="1872954447">
      <w:bodyDiv w:val="1"/>
      <w:marLeft w:val="0"/>
      <w:marRight w:val="0"/>
      <w:marTop w:val="0"/>
      <w:marBottom w:val="0"/>
      <w:divBdr>
        <w:top w:val="none" w:sz="0" w:space="0" w:color="auto"/>
        <w:left w:val="none" w:sz="0" w:space="0" w:color="auto"/>
        <w:bottom w:val="none" w:sz="0" w:space="0" w:color="auto"/>
        <w:right w:val="none" w:sz="0" w:space="0" w:color="auto"/>
      </w:divBdr>
    </w:div>
    <w:div w:id="1879511634">
      <w:bodyDiv w:val="1"/>
      <w:marLeft w:val="0"/>
      <w:marRight w:val="0"/>
      <w:marTop w:val="0"/>
      <w:marBottom w:val="0"/>
      <w:divBdr>
        <w:top w:val="none" w:sz="0" w:space="0" w:color="auto"/>
        <w:left w:val="none" w:sz="0" w:space="0" w:color="auto"/>
        <w:bottom w:val="none" w:sz="0" w:space="0" w:color="auto"/>
        <w:right w:val="none" w:sz="0" w:space="0" w:color="auto"/>
      </w:divBdr>
    </w:div>
    <w:div w:id="1901014469">
      <w:bodyDiv w:val="1"/>
      <w:marLeft w:val="0"/>
      <w:marRight w:val="0"/>
      <w:marTop w:val="0"/>
      <w:marBottom w:val="0"/>
      <w:divBdr>
        <w:top w:val="none" w:sz="0" w:space="0" w:color="auto"/>
        <w:left w:val="none" w:sz="0" w:space="0" w:color="auto"/>
        <w:bottom w:val="none" w:sz="0" w:space="0" w:color="auto"/>
        <w:right w:val="none" w:sz="0" w:space="0" w:color="auto"/>
      </w:divBdr>
    </w:div>
    <w:div w:id="1909682108">
      <w:bodyDiv w:val="1"/>
      <w:marLeft w:val="0"/>
      <w:marRight w:val="0"/>
      <w:marTop w:val="0"/>
      <w:marBottom w:val="0"/>
      <w:divBdr>
        <w:top w:val="none" w:sz="0" w:space="0" w:color="auto"/>
        <w:left w:val="none" w:sz="0" w:space="0" w:color="auto"/>
        <w:bottom w:val="none" w:sz="0" w:space="0" w:color="auto"/>
        <w:right w:val="none" w:sz="0" w:space="0" w:color="auto"/>
      </w:divBdr>
    </w:div>
    <w:div w:id="1914851896">
      <w:bodyDiv w:val="1"/>
      <w:marLeft w:val="0"/>
      <w:marRight w:val="0"/>
      <w:marTop w:val="0"/>
      <w:marBottom w:val="0"/>
      <w:divBdr>
        <w:top w:val="none" w:sz="0" w:space="0" w:color="auto"/>
        <w:left w:val="none" w:sz="0" w:space="0" w:color="auto"/>
        <w:bottom w:val="none" w:sz="0" w:space="0" w:color="auto"/>
        <w:right w:val="none" w:sz="0" w:space="0" w:color="auto"/>
      </w:divBdr>
    </w:div>
    <w:div w:id="1961523720">
      <w:bodyDiv w:val="1"/>
      <w:marLeft w:val="0"/>
      <w:marRight w:val="0"/>
      <w:marTop w:val="0"/>
      <w:marBottom w:val="0"/>
      <w:divBdr>
        <w:top w:val="none" w:sz="0" w:space="0" w:color="auto"/>
        <w:left w:val="none" w:sz="0" w:space="0" w:color="auto"/>
        <w:bottom w:val="none" w:sz="0" w:space="0" w:color="auto"/>
        <w:right w:val="none" w:sz="0" w:space="0" w:color="auto"/>
      </w:divBdr>
    </w:div>
    <w:div w:id="1965194621">
      <w:bodyDiv w:val="1"/>
      <w:marLeft w:val="0"/>
      <w:marRight w:val="0"/>
      <w:marTop w:val="0"/>
      <w:marBottom w:val="0"/>
      <w:divBdr>
        <w:top w:val="none" w:sz="0" w:space="0" w:color="auto"/>
        <w:left w:val="none" w:sz="0" w:space="0" w:color="auto"/>
        <w:bottom w:val="none" w:sz="0" w:space="0" w:color="auto"/>
        <w:right w:val="none" w:sz="0" w:space="0" w:color="auto"/>
      </w:divBdr>
    </w:div>
    <w:div w:id="1973754551">
      <w:bodyDiv w:val="1"/>
      <w:marLeft w:val="0"/>
      <w:marRight w:val="0"/>
      <w:marTop w:val="0"/>
      <w:marBottom w:val="0"/>
      <w:divBdr>
        <w:top w:val="none" w:sz="0" w:space="0" w:color="auto"/>
        <w:left w:val="none" w:sz="0" w:space="0" w:color="auto"/>
        <w:bottom w:val="none" w:sz="0" w:space="0" w:color="auto"/>
        <w:right w:val="none" w:sz="0" w:space="0" w:color="auto"/>
      </w:divBdr>
    </w:div>
    <w:div w:id="1980962673">
      <w:bodyDiv w:val="1"/>
      <w:marLeft w:val="0"/>
      <w:marRight w:val="0"/>
      <w:marTop w:val="0"/>
      <w:marBottom w:val="0"/>
      <w:divBdr>
        <w:top w:val="none" w:sz="0" w:space="0" w:color="auto"/>
        <w:left w:val="none" w:sz="0" w:space="0" w:color="auto"/>
        <w:bottom w:val="none" w:sz="0" w:space="0" w:color="auto"/>
        <w:right w:val="none" w:sz="0" w:space="0" w:color="auto"/>
      </w:divBdr>
    </w:div>
    <w:div w:id="1994409566">
      <w:bodyDiv w:val="1"/>
      <w:marLeft w:val="0"/>
      <w:marRight w:val="0"/>
      <w:marTop w:val="0"/>
      <w:marBottom w:val="0"/>
      <w:divBdr>
        <w:top w:val="none" w:sz="0" w:space="0" w:color="auto"/>
        <w:left w:val="none" w:sz="0" w:space="0" w:color="auto"/>
        <w:bottom w:val="none" w:sz="0" w:space="0" w:color="auto"/>
        <w:right w:val="none" w:sz="0" w:space="0" w:color="auto"/>
      </w:divBdr>
    </w:div>
    <w:div w:id="2000113102">
      <w:bodyDiv w:val="1"/>
      <w:marLeft w:val="0"/>
      <w:marRight w:val="0"/>
      <w:marTop w:val="0"/>
      <w:marBottom w:val="0"/>
      <w:divBdr>
        <w:top w:val="none" w:sz="0" w:space="0" w:color="auto"/>
        <w:left w:val="none" w:sz="0" w:space="0" w:color="auto"/>
        <w:bottom w:val="none" w:sz="0" w:space="0" w:color="auto"/>
        <w:right w:val="none" w:sz="0" w:space="0" w:color="auto"/>
      </w:divBdr>
    </w:div>
    <w:div w:id="2000576029">
      <w:bodyDiv w:val="1"/>
      <w:marLeft w:val="0"/>
      <w:marRight w:val="0"/>
      <w:marTop w:val="0"/>
      <w:marBottom w:val="0"/>
      <w:divBdr>
        <w:top w:val="none" w:sz="0" w:space="0" w:color="auto"/>
        <w:left w:val="none" w:sz="0" w:space="0" w:color="auto"/>
        <w:bottom w:val="none" w:sz="0" w:space="0" w:color="auto"/>
        <w:right w:val="none" w:sz="0" w:space="0" w:color="auto"/>
      </w:divBdr>
    </w:div>
    <w:div w:id="2010786505">
      <w:bodyDiv w:val="1"/>
      <w:marLeft w:val="0"/>
      <w:marRight w:val="0"/>
      <w:marTop w:val="0"/>
      <w:marBottom w:val="0"/>
      <w:divBdr>
        <w:top w:val="none" w:sz="0" w:space="0" w:color="auto"/>
        <w:left w:val="none" w:sz="0" w:space="0" w:color="auto"/>
        <w:bottom w:val="none" w:sz="0" w:space="0" w:color="auto"/>
        <w:right w:val="none" w:sz="0" w:space="0" w:color="auto"/>
      </w:divBdr>
    </w:div>
    <w:div w:id="2015110469">
      <w:bodyDiv w:val="1"/>
      <w:marLeft w:val="0"/>
      <w:marRight w:val="0"/>
      <w:marTop w:val="0"/>
      <w:marBottom w:val="0"/>
      <w:divBdr>
        <w:top w:val="none" w:sz="0" w:space="0" w:color="auto"/>
        <w:left w:val="none" w:sz="0" w:space="0" w:color="auto"/>
        <w:bottom w:val="none" w:sz="0" w:space="0" w:color="auto"/>
        <w:right w:val="none" w:sz="0" w:space="0" w:color="auto"/>
      </w:divBdr>
    </w:div>
    <w:div w:id="2030832759">
      <w:bodyDiv w:val="1"/>
      <w:marLeft w:val="0"/>
      <w:marRight w:val="0"/>
      <w:marTop w:val="0"/>
      <w:marBottom w:val="0"/>
      <w:divBdr>
        <w:top w:val="none" w:sz="0" w:space="0" w:color="auto"/>
        <w:left w:val="none" w:sz="0" w:space="0" w:color="auto"/>
        <w:bottom w:val="none" w:sz="0" w:space="0" w:color="auto"/>
        <w:right w:val="none" w:sz="0" w:space="0" w:color="auto"/>
      </w:divBdr>
    </w:div>
    <w:div w:id="2036350165">
      <w:bodyDiv w:val="1"/>
      <w:marLeft w:val="0"/>
      <w:marRight w:val="0"/>
      <w:marTop w:val="0"/>
      <w:marBottom w:val="0"/>
      <w:divBdr>
        <w:top w:val="none" w:sz="0" w:space="0" w:color="auto"/>
        <w:left w:val="none" w:sz="0" w:space="0" w:color="auto"/>
        <w:bottom w:val="none" w:sz="0" w:space="0" w:color="auto"/>
        <w:right w:val="none" w:sz="0" w:space="0" w:color="auto"/>
      </w:divBdr>
    </w:div>
    <w:div w:id="2045447918">
      <w:bodyDiv w:val="1"/>
      <w:marLeft w:val="0"/>
      <w:marRight w:val="0"/>
      <w:marTop w:val="0"/>
      <w:marBottom w:val="0"/>
      <w:divBdr>
        <w:top w:val="none" w:sz="0" w:space="0" w:color="auto"/>
        <w:left w:val="none" w:sz="0" w:space="0" w:color="auto"/>
        <w:bottom w:val="none" w:sz="0" w:space="0" w:color="auto"/>
        <w:right w:val="none" w:sz="0" w:space="0" w:color="auto"/>
      </w:divBdr>
    </w:div>
    <w:div w:id="2049451718">
      <w:bodyDiv w:val="1"/>
      <w:marLeft w:val="0"/>
      <w:marRight w:val="0"/>
      <w:marTop w:val="0"/>
      <w:marBottom w:val="0"/>
      <w:divBdr>
        <w:top w:val="none" w:sz="0" w:space="0" w:color="auto"/>
        <w:left w:val="none" w:sz="0" w:space="0" w:color="auto"/>
        <w:bottom w:val="none" w:sz="0" w:space="0" w:color="auto"/>
        <w:right w:val="none" w:sz="0" w:space="0" w:color="auto"/>
      </w:divBdr>
    </w:div>
    <w:div w:id="2068724388">
      <w:bodyDiv w:val="1"/>
      <w:marLeft w:val="0"/>
      <w:marRight w:val="0"/>
      <w:marTop w:val="0"/>
      <w:marBottom w:val="0"/>
      <w:divBdr>
        <w:top w:val="none" w:sz="0" w:space="0" w:color="auto"/>
        <w:left w:val="none" w:sz="0" w:space="0" w:color="auto"/>
        <w:bottom w:val="none" w:sz="0" w:space="0" w:color="auto"/>
        <w:right w:val="none" w:sz="0" w:space="0" w:color="auto"/>
      </w:divBdr>
      <w:divsChild>
        <w:div w:id="304119645">
          <w:marLeft w:val="0"/>
          <w:marRight w:val="0"/>
          <w:marTop w:val="0"/>
          <w:marBottom w:val="0"/>
          <w:divBdr>
            <w:top w:val="none" w:sz="0" w:space="0" w:color="auto"/>
            <w:left w:val="none" w:sz="0" w:space="0" w:color="auto"/>
            <w:bottom w:val="none" w:sz="0" w:space="0" w:color="auto"/>
            <w:right w:val="none" w:sz="0" w:space="0" w:color="auto"/>
          </w:divBdr>
        </w:div>
      </w:divsChild>
    </w:div>
    <w:div w:id="2087066781">
      <w:bodyDiv w:val="1"/>
      <w:marLeft w:val="0"/>
      <w:marRight w:val="0"/>
      <w:marTop w:val="0"/>
      <w:marBottom w:val="0"/>
      <w:divBdr>
        <w:top w:val="none" w:sz="0" w:space="0" w:color="auto"/>
        <w:left w:val="none" w:sz="0" w:space="0" w:color="auto"/>
        <w:bottom w:val="none" w:sz="0" w:space="0" w:color="auto"/>
        <w:right w:val="none" w:sz="0" w:space="0" w:color="auto"/>
      </w:divBdr>
    </w:div>
    <w:div w:id="2103917347">
      <w:bodyDiv w:val="1"/>
      <w:marLeft w:val="0"/>
      <w:marRight w:val="0"/>
      <w:marTop w:val="0"/>
      <w:marBottom w:val="0"/>
      <w:divBdr>
        <w:top w:val="none" w:sz="0" w:space="0" w:color="auto"/>
        <w:left w:val="none" w:sz="0" w:space="0" w:color="auto"/>
        <w:bottom w:val="none" w:sz="0" w:space="0" w:color="auto"/>
        <w:right w:val="none" w:sz="0" w:space="0" w:color="auto"/>
      </w:divBdr>
    </w:div>
    <w:div w:id="2116830001">
      <w:bodyDiv w:val="1"/>
      <w:marLeft w:val="0"/>
      <w:marRight w:val="0"/>
      <w:marTop w:val="0"/>
      <w:marBottom w:val="0"/>
      <w:divBdr>
        <w:top w:val="none" w:sz="0" w:space="0" w:color="auto"/>
        <w:left w:val="none" w:sz="0" w:space="0" w:color="auto"/>
        <w:bottom w:val="none" w:sz="0" w:space="0" w:color="auto"/>
        <w:right w:val="none" w:sz="0" w:space="0" w:color="auto"/>
      </w:divBdr>
    </w:div>
    <w:div w:id="2125152198">
      <w:bodyDiv w:val="1"/>
      <w:marLeft w:val="0"/>
      <w:marRight w:val="0"/>
      <w:marTop w:val="0"/>
      <w:marBottom w:val="0"/>
      <w:divBdr>
        <w:top w:val="none" w:sz="0" w:space="0" w:color="auto"/>
        <w:left w:val="none" w:sz="0" w:space="0" w:color="auto"/>
        <w:bottom w:val="none" w:sz="0" w:space="0" w:color="auto"/>
        <w:right w:val="none" w:sz="0" w:space="0" w:color="auto"/>
      </w:divBdr>
    </w:div>
    <w:div w:id="2130514939">
      <w:bodyDiv w:val="1"/>
      <w:marLeft w:val="0"/>
      <w:marRight w:val="0"/>
      <w:marTop w:val="0"/>
      <w:marBottom w:val="0"/>
      <w:divBdr>
        <w:top w:val="none" w:sz="0" w:space="0" w:color="auto"/>
        <w:left w:val="none" w:sz="0" w:space="0" w:color="auto"/>
        <w:bottom w:val="none" w:sz="0" w:space="0" w:color="auto"/>
        <w:right w:val="none" w:sz="0" w:space="0" w:color="auto"/>
      </w:divBdr>
    </w:div>
    <w:div w:id="2131315061">
      <w:bodyDiv w:val="1"/>
      <w:marLeft w:val="0"/>
      <w:marRight w:val="0"/>
      <w:marTop w:val="0"/>
      <w:marBottom w:val="0"/>
      <w:divBdr>
        <w:top w:val="none" w:sz="0" w:space="0" w:color="auto"/>
        <w:left w:val="none" w:sz="0" w:space="0" w:color="auto"/>
        <w:bottom w:val="none" w:sz="0" w:space="0" w:color="auto"/>
        <w:right w:val="none" w:sz="0" w:space="0" w:color="auto"/>
      </w:divBdr>
    </w:div>
    <w:div w:id="213752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5BBF4C-D53C-4A74-9C9E-8C1B1C64A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23</Pages>
  <Words>5194</Words>
  <Characters>32309</Characters>
  <Application>Microsoft Office Word</Application>
  <DocSecurity>0</DocSecurity>
  <Lines>807</Lines>
  <Paragraphs>326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Lenova</dc:creator>
  <cp:keywords/>
  <cp:lastModifiedBy>Mariia Lepis (2413868)</cp:lastModifiedBy>
  <cp:revision>16</cp:revision>
  <dcterms:created xsi:type="dcterms:W3CDTF">2025-11-07T11:51:00Z</dcterms:created>
  <dcterms:modified xsi:type="dcterms:W3CDTF">2025-11-08T15:10:00Z</dcterms:modified>
</cp:coreProperties>
</file>