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ajorHAnsi" w:eastAsiaTheme="majorEastAsia" w:hAnsiTheme="majorHAnsi" w:cstheme="majorBidi"/>
          <w:sz w:val="72"/>
          <w:szCs w:val="72"/>
          <w:lang w:val="en-GB" w:eastAsia="en-US"/>
        </w:rPr>
        <w:id w:val="-1333213141"/>
        <w:docPartObj>
          <w:docPartGallery w:val="Cover Pages"/>
          <w:docPartUnique/>
        </w:docPartObj>
      </w:sdtPr>
      <w:sdtEndPr>
        <w:rPr>
          <w:rFonts w:ascii="Times New Roman" w:eastAsiaTheme="minorHAnsi" w:hAnsi="Times New Roman" w:cs="Times New Roman"/>
          <w:sz w:val="24"/>
          <w:szCs w:val="24"/>
        </w:rPr>
      </w:sdtEndPr>
      <w:sdtContent>
        <w:p w:rsidR="00463F12" w:rsidRDefault="00BE17F2">
          <w:pPr>
            <w:pStyle w:val="NoSpacing"/>
            <w:rPr>
              <w:rFonts w:asciiTheme="majorHAnsi" w:eastAsiaTheme="majorEastAsia" w:hAnsiTheme="majorHAnsi" w:cstheme="majorBidi"/>
              <w:sz w:val="72"/>
              <w:szCs w:val="72"/>
            </w:rPr>
          </w:pPr>
          <w:r>
            <w:rPr>
              <w:noProof/>
              <w:lang w:val="ro-RO" w:eastAsia="ro-RO"/>
            </w:rPr>
            <mc:AlternateContent>
              <mc:Choice Requires="wps">
                <w:drawing>
                  <wp:anchor distT="0" distB="0" distL="114300" distR="114300" simplePos="0" relativeHeight="251660288" behindDoc="0" locked="0" layoutInCell="0" allowOverlap="1" wp14:anchorId="76FA3C7E" wp14:editId="78EF9C70">
                    <wp:simplePos x="0" y="0"/>
                    <wp:positionH relativeFrom="page">
                      <wp:posOffset>-154594</wp:posOffset>
                    </wp:positionH>
                    <wp:positionV relativeFrom="topMargin">
                      <wp:align>top</wp:align>
                    </wp:positionV>
                    <wp:extent cx="8161020" cy="822960"/>
                    <wp:effectExtent l="0" t="0" r="24765" b="28575"/>
                    <wp:wrapNone/>
                    <wp:docPr id="10"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61020" cy="822960"/>
                            </a:xfrm>
                            <a:prstGeom prst="rect">
                              <a:avLst/>
                            </a:prstGeom>
                            <a:solidFill>
                              <a:schemeClr val="accent5"/>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id="Rectangle 3" o:spid="_x0000_s1026" style="position:absolute;margin-left:-12.15pt;margin-top:0;width:642.6pt;height:64.8pt;z-index:251660288;visibility:visible;mso-wrap-style:square;mso-width-percent:1050;mso-height-percent:900;mso-wrap-distance-left:9pt;mso-wrap-distance-top:0;mso-wrap-distance-right:9pt;mso-wrap-distance-bottom:0;mso-position-horizontal:absolute;mso-position-horizontal-relative:page;mso-position-vertical:top;mso-position-vertical-relative:top-margin-area;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" o:allowincell="f" fillcolor="#4bacc6 [3208]" strokecolor="#4f81bd [3204]">
                    <w10:wrap anchorx="page" anchory="margin"/>
                  </v:rect>
                </w:pict>
              </mc:Fallback>
            </mc:AlternateContent>
          </w:r>
          <w:r>
            <w:rPr>
              <w:noProof/>
              <w:lang w:val="ro-RO" w:eastAsia="ro-RO"/>
            </w:rPr>
            <mc:AlternateContent>
              <mc:Choice Requires="wps">
                <w:drawing>
                  <wp:anchor distT="0" distB="0" distL="114300" distR="114300" simplePos="0" relativeHeight="251662336" behindDoc="0" locked="0" layoutInCell="0" allowOverlap="1" wp14:anchorId="1B517FD5" wp14:editId="20A1CDB2">
                    <wp:simplePos x="0" y="0"/>
                    <wp:positionH relativeFrom="leftMargin">
                      <wp:posOffset>160020</wp:posOffset>
                    </wp:positionH>
                    <wp:positionV relativeFrom="page">
                      <wp:posOffset>-489585</wp:posOffset>
                    </wp:positionV>
                    <wp:extent cx="90805" cy="10556240"/>
                    <wp:effectExtent l="0" t="0" r="23495" b="12700"/>
                    <wp:wrapNone/>
                    <wp:docPr id="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0556240"/>
                            </a:xfrm>
                            <a:prstGeom prst="rect">
                              <a:avLst/>
                            </a:prstGeom>
                            <a:solidFill>
                              <a:srgbClr val="FFFFFF"/>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id="Rectangle 5" o:spid="_x0000_s1026" style="position:absolute;margin-left:12.6pt;margin-top:-38.55pt;width:7.15pt;height:831.2pt;z-index:251662336;visibility:visible;mso-wrap-style:square;mso-width-percent:0;mso-height-percent:1050;mso-wrap-distance-left:9pt;mso-wrap-distance-top:0;mso-wrap-distance-right:9pt;mso-wrap-distance-bottom:0;mso-position-horizontal:absolute;mso-position-horizontal-relative:left-margin-area;mso-position-vertical:absolute;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" o:allowincell="f" strokecolor="#4f81bd [3204]">
                    <w10:wrap anchorx="margin" anchory="page"/>
                  </v:rect>
                </w:pict>
              </mc:Fallback>
            </mc:AlternateContent>
          </w:r>
          <w:r>
            <w:rPr>
              <w:noProof/>
              <w:lang w:val="ro-RO" w:eastAsia="ro-RO"/>
            </w:rPr>
            <mc:AlternateContent>
              <mc:Choice Requires="wps">
                <w:drawing>
                  <wp:anchor distT="0" distB="0" distL="114300" distR="114300" simplePos="0" relativeHeight="251661312" behindDoc="0" locked="0" layoutInCell="0" allowOverlap="1" wp14:anchorId="7A5CEBCB" wp14:editId="59CECB8C">
                    <wp:simplePos x="0" y="0"/>
                    <wp:positionH relativeFrom="rightMargin">
                      <wp:posOffset>693420</wp:posOffset>
                    </wp:positionH>
                    <wp:positionV relativeFrom="page">
                      <wp:posOffset>-481965</wp:posOffset>
                    </wp:positionV>
                    <wp:extent cx="90805" cy="10556240"/>
                    <wp:effectExtent l="0" t="0" r="23495" b="12700"/>
                    <wp:wrapNone/>
                    <wp:docPr id="9"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0556240"/>
                            </a:xfrm>
                            <a:prstGeom prst="rect">
                              <a:avLst/>
                            </a:prstGeom>
                            <a:solidFill>
                              <a:srgbClr val="FFFFFF"/>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id="Rectangle 4" o:spid="_x0000_s1026" style="position:absolute;margin-left:54.6pt;margin-top:-37.95pt;width:7.15pt;height:831.2pt;z-index:251661312;visibility:visible;mso-wrap-style:square;mso-width-percent:0;mso-height-percent:1050;mso-wrap-distance-left:9pt;mso-wrap-distance-top:0;mso-wrap-distance-right:9pt;mso-wrap-distance-bottom:0;mso-position-horizontal:absolute;mso-position-horizontal-relative:right-margin-area;mso-position-vertical:absolute;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" o:allowincell="f" strokecolor="#4f81bd [3204]">
                    <w10:wrap anchorx="margin" anchory="page"/>
                  </v:rect>
                </w:pict>
              </mc:Fallback>
            </mc:AlternateContent>
          </w:r>
          <w:r w:rsidR="00463F12">
            <w:rPr>
              <w:noProof/>
              <w:lang w:val="ro-RO" w:eastAsia="ro-RO"/>
            </w:rPr>
            <mc:AlternateContent>
              <mc:Choice Requires="wps">
                <w:drawing>
                  <wp:anchor distT="0" distB="0" distL="114300" distR="114300" simplePos="0" relativeHeight="251659264" behindDoc="0" locked="0" layoutInCell="0" allowOverlap="1" wp14:anchorId="6D639CFD" wp14:editId="218A7BAA">
                    <wp:simplePos x="0" y="0"/>
                    <wp:positionH relativeFrom="page">
                      <wp:align>center</wp:align>
                    </wp:positionH>
                    <wp:positionV relativeFrom="page">
                      <wp:align>bottom</wp:align>
                    </wp:positionV>
                    <wp:extent cx="8161020" cy="817880"/>
                    <wp:effectExtent l="0" t="0" r="0" b="5080"/>
                    <wp:wrapNone/>
                    <wp:docPr id="7"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61020" cy="817880"/>
                            </a:xfrm>
                            <a:prstGeom prst="rect">
                              <a:avLst/>
                            </a:prstGeom>
                            <a:solidFill>
                              <a:schemeClr val="accent5"/>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id="Rectangle 2" o:spid="_x0000_s1026" style="position:absolute;margin-left:0;margin-top:0;width:642.6pt;height:64.4pt;z-index:251659264;visibility:visible;mso-wrap-style:square;mso-width-percent:1050;mso-height-percent:900;mso-wrap-distance-left:9pt;mso-wrap-distance-top:0;mso-wrap-distance-right:9pt;mso-wrap-distance-bottom:0;mso-position-horizontal:center;mso-position-horizontal-relative:page;mso-position-vertical:bottom;mso-position-vertical-relative:page;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" o:allowincell="f" fillcolor="#4bacc6 [3208]" strokecolor="#4f81bd [3204]">
                    <w10:wrap anchorx="page" anchory="page"/>
                  </v:rect>
                </w:pict>
              </mc:Fallback>
            </mc:AlternateContent>
          </w:r>
        </w:p>
        <w:sdt>
          <w:sdtPr>
            <w:rPr>
              <w:rFonts w:asciiTheme="majorHAnsi" w:eastAsiaTheme="majorEastAsia" w:hAnsiTheme="majorHAnsi" w:cstheme="majorBidi"/>
              <w:sz w:val="72"/>
              <w:szCs w:val="72"/>
            </w:rPr>
            <w:alias w:val="Title"/>
            <w:id w:val="14700071"/>
            <w:placeholder>
              <w:docPart w:val="91CCD441859148CEA31E437A99DEC9B2"/>
            </w:placeholder>
            <w:dataBinding w:prefixMappings="xmlns:ns0='http://schemas.openxmlformats.org/package/2006/metadata/core-properties' xmlns:ns1='http://purl.org/dc/elements/1.1/'" w:xpath="/ns0:coreProperties[1]/ns1:title[1]" w:storeItemID="{6C3C8BC8-F283-45AE-878A-BAB7291924A1}"/>
            <w:text/>
          </w:sdtPr>
          <w:sdtEndPr/>
          <w:sdtContent>
            <w:p w:rsidR="00463F12" w:rsidRDefault="00463F12">
              <w:pPr>
                <w:pStyle w:val="NoSpacing"/>
                <w:rPr>
                  <w:rFonts w:asciiTheme="majorHAnsi" w:eastAsiaTheme="majorEastAsia" w:hAnsiTheme="majorHAnsi" w:cstheme="majorBidi"/>
                  <w:sz w:val="72"/>
                  <w:szCs w:val="72"/>
                </w:rPr>
              </w:pPr>
              <w:r>
                <w:rPr>
                  <w:rFonts w:asciiTheme="majorHAnsi" w:eastAsiaTheme="majorEastAsia" w:hAnsiTheme="majorHAnsi" w:cstheme="majorBidi"/>
                  <w:sz w:val="72"/>
                  <w:szCs w:val="72"/>
                </w:rPr>
                <w:t>CAR MANUFACTURING INDUSTRY</w:t>
              </w:r>
            </w:p>
          </w:sdtContent>
        </w:sdt>
        <w:sdt>
          <w:sdtPr>
            <w:rPr>
              <w:rFonts w:ascii="Times New Roman" w:eastAsiaTheme="majorEastAsia" w:hAnsi="Times New Roman" w:cs="Times New Roman"/>
              <w:sz w:val="32"/>
              <w:szCs w:val="32"/>
            </w:rPr>
            <w:alias w:val="Subtitle"/>
            <w:id w:val="14700077"/>
            <w:placeholder>
              <w:docPart w:val="2703AF9C16BB4D88BD517E1CF01DE643"/>
            </w:placeholder>
            <w:dataBinding w:prefixMappings="xmlns:ns0='http://schemas.openxmlformats.org/package/2006/metadata/core-properties' xmlns:ns1='http://purl.org/dc/elements/1.1/'" w:xpath="/ns0:coreProperties[1]/ns1:subject[1]" w:storeItemID="{6C3C8BC8-F283-45AE-878A-BAB7291924A1}"/>
            <w:text/>
          </w:sdtPr>
          <w:sdtEndPr/>
          <w:sdtContent>
            <w:p w:rsidR="00463F12" w:rsidRPr="00463F12" w:rsidRDefault="00BF2392">
              <w:pPr>
                <w:pStyle w:val="NoSpacing"/>
                <w:rPr>
                  <w:rFonts w:ascii="Times New Roman" w:eastAsiaTheme="majorEastAsia" w:hAnsi="Times New Roman" w:cs="Times New Roman"/>
                  <w:sz w:val="32"/>
                  <w:szCs w:val="32"/>
                </w:rPr>
              </w:pPr>
              <w:r>
                <w:rPr>
                  <w:rFonts w:ascii="Times New Roman" w:eastAsiaTheme="majorEastAsia" w:hAnsi="Times New Roman" w:cs="Times New Roman"/>
                  <w:sz w:val="32"/>
                  <w:szCs w:val="32"/>
                </w:rPr>
                <w:t>HOW THE INDUSTRY HAS CHANGED</w:t>
              </w:r>
              <w:r w:rsidR="00463F12" w:rsidRPr="00463F12">
                <w:rPr>
                  <w:rFonts w:ascii="Times New Roman" w:eastAsiaTheme="majorEastAsia" w:hAnsi="Times New Roman" w:cs="Times New Roman"/>
                  <w:sz w:val="32"/>
                  <w:szCs w:val="32"/>
                </w:rPr>
                <w:t xml:space="preserve"> IN THE LAST FEW YEARS</w:t>
              </w:r>
            </w:p>
          </w:sdtContent>
        </w:sdt>
        <w:p w:rsidR="00463F12" w:rsidRDefault="00463F12">
          <w:pPr>
            <w:pStyle w:val="NoSpacing"/>
            <w:rPr>
              <w:rFonts w:asciiTheme="majorHAnsi" w:eastAsiaTheme="majorEastAsia" w:hAnsiTheme="majorHAnsi" w:cstheme="majorBidi"/>
              <w:sz w:val="36"/>
              <w:szCs w:val="36"/>
            </w:rPr>
          </w:pPr>
        </w:p>
        <w:p w:rsidR="00463F12" w:rsidRDefault="00463F12">
          <w:pPr>
            <w:pStyle w:val="NoSpacing"/>
            <w:rPr>
              <w:rFonts w:asciiTheme="majorHAnsi" w:eastAsiaTheme="majorEastAsia" w:hAnsiTheme="majorHAnsi" w:cstheme="majorBidi"/>
              <w:sz w:val="36"/>
              <w:szCs w:val="36"/>
            </w:rPr>
          </w:pPr>
        </w:p>
        <w:p w:rsidR="00463F12" w:rsidRDefault="00463F12">
          <w:pPr>
            <w:pStyle w:val="NoSpacing"/>
            <w:rPr>
              <w:rFonts w:asciiTheme="majorHAnsi" w:eastAsiaTheme="majorEastAsia" w:hAnsiTheme="majorHAnsi" w:cstheme="majorBidi"/>
              <w:sz w:val="36"/>
              <w:szCs w:val="36"/>
            </w:rPr>
          </w:pPr>
        </w:p>
        <w:p w:rsidR="00463F12" w:rsidRDefault="00463F12">
          <w:pPr>
            <w:pStyle w:val="NoSpacing"/>
            <w:rPr>
              <w:rFonts w:asciiTheme="majorHAnsi" w:eastAsiaTheme="majorEastAsia" w:hAnsiTheme="majorHAnsi" w:cstheme="majorBidi"/>
              <w:sz w:val="36"/>
              <w:szCs w:val="36"/>
            </w:rPr>
          </w:pPr>
        </w:p>
        <w:p w:rsidR="00463F12" w:rsidRDefault="00463F12">
          <w:pPr>
            <w:pStyle w:val="NoSpacing"/>
            <w:rPr>
              <w:rFonts w:asciiTheme="majorHAnsi" w:eastAsiaTheme="majorEastAsia" w:hAnsiTheme="majorHAnsi" w:cstheme="majorBidi"/>
              <w:sz w:val="36"/>
              <w:szCs w:val="36"/>
            </w:rPr>
          </w:pPr>
        </w:p>
        <w:p w:rsidR="00463F12" w:rsidRDefault="00463F12">
          <w:pPr>
            <w:pStyle w:val="NoSpacing"/>
            <w:rPr>
              <w:rFonts w:asciiTheme="majorHAnsi" w:eastAsiaTheme="majorEastAsia" w:hAnsiTheme="majorHAnsi" w:cstheme="majorBidi"/>
              <w:sz w:val="36"/>
              <w:szCs w:val="36"/>
            </w:rPr>
          </w:pPr>
        </w:p>
        <w:p w:rsidR="007A2F4C" w:rsidRDefault="007A2F4C">
          <w:pPr>
            <w:pStyle w:val="NoSpacing"/>
            <w:rPr>
              <w:rFonts w:asciiTheme="majorHAnsi" w:eastAsiaTheme="majorEastAsia" w:hAnsiTheme="majorHAnsi" w:cstheme="majorBidi"/>
              <w:sz w:val="36"/>
              <w:szCs w:val="36"/>
            </w:rPr>
          </w:pPr>
        </w:p>
        <w:p w:rsidR="007A2F4C" w:rsidRDefault="007A2F4C">
          <w:pPr>
            <w:pStyle w:val="NoSpacing"/>
            <w:rPr>
              <w:rFonts w:asciiTheme="majorHAnsi" w:eastAsiaTheme="majorEastAsia" w:hAnsiTheme="majorHAnsi" w:cstheme="majorBidi"/>
              <w:sz w:val="36"/>
              <w:szCs w:val="36"/>
            </w:rPr>
          </w:pPr>
        </w:p>
        <w:p w:rsidR="007A2F4C" w:rsidRDefault="007A2F4C">
          <w:pPr>
            <w:pStyle w:val="NoSpacing"/>
            <w:rPr>
              <w:rFonts w:asciiTheme="majorHAnsi" w:eastAsiaTheme="majorEastAsia" w:hAnsiTheme="majorHAnsi" w:cstheme="majorBidi"/>
              <w:sz w:val="36"/>
              <w:szCs w:val="36"/>
            </w:rPr>
          </w:pPr>
        </w:p>
        <w:p w:rsidR="007A2F4C" w:rsidRDefault="007A2F4C">
          <w:pPr>
            <w:pStyle w:val="NoSpacing"/>
            <w:rPr>
              <w:rFonts w:asciiTheme="majorHAnsi" w:eastAsiaTheme="majorEastAsia" w:hAnsiTheme="majorHAnsi" w:cstheme="majorBidi"/>
              <w:sz w:val="36"/>
              <w:szCs w:val="36"/>
            </w:rPr>
          </w:pPr>
        </w:p>
        <w:p w:rsidR="00463F12" w:rsidRDefault="00463F12">
          <w:pPr>
            <w:pStyle w:val="NoSpacing"/>
            <w:rPr>
              <w:rFonts w:asciiTheme="majorHAnsi" w:eastAsiaTheme="majorEastAsia" w:hAnsiTheme="majorHAnsi" w:cstheme="majorBidi"/>
              <w:sz w:val="36"/>
              <w:szCs w:val="36"/>
            </w:rPr>
          </w:pPr>
        </w:p>
        <w:p w:rsidR="00463F12" w:rsidRDefault="00463F12">
          <w:pPr>
            <w:pStyle w:val="NoSpacing"/>
            <w:rPr>
              <w:rFonts w:asciiTheme="majorHAnsi" w:eastAsiaTheme="majorEastAsia" w:hAnsiTheme="majorHAnsi" w:cstheme="majorBidi"/>
              <w:sz w:val="36"/>
              <w:szCs w:val="36"/>
            </w:rPr>
          </w:pPr>
        </w:p>
        <w:p w:rsidR="00463F12" w:rsidRDefault="00463F12">
          <w:pPr>
            <w:pStyle w:val="NoSpacing"/>
            <w:rPr>
              <w:rFonts w:asciiTheme="majorHAnsi" w:eastAsiaTheme="majorEastAsia" w:hAnsiTheme="majorHAnsi" w:cstheme="majorBidi"/>
              <w:sz w:val="36"/>
              <w:szCs w:val="36"/>
            </w:rPr>
          </w:pPr>
        </w:p>
        <w:p w:rsidR="00463F12" w:rsidRDefault="00463F12">
          <w:pPr>
            <w:pStyle w:val="NoSpacing"/>
            <w:rPr>
              <w:rFonts w:asciiTheme="majorHAnsi" w:eastAsiaTheme="majorEastAsia" w:hAnsiTheme="majorHAnsi" w:cstheme="majorBidi"/>
              <w:sz w:val="36"/>
              <w:szCs w:val="36"/>
            </w:rPr>
          </w:pPr>
        </w:p>
        <w:p w:rsidR="00463F12" w:rsidRDefault="00463F12">
          <w:pPr>
            <w:pStyle w:val="NoSpacing"/>
            <w:rPr>
              <w:rFonts w:asciiTheme="majorHAnsi" w:eastAsiaTheme="majorEastAsia" w:hAnsiTheme="majorHAnsi" w:cstheme="majorBidi"/>
              <w:sz w:val="36"/>
              <w:szCs w:val="36"/>
            </w:rPr>
          </w:pPr>
        </w:p>
        <w:p w:rsidR="00463F12" w:rsidRDefault="00463F12">
          <w:pPr>
            <w:pStyle w:val="NoSpacing"/>
            <w:rPr>
              <w:rFonts w:asciiTheme="majorHAnsi" w:eastAsiaTheme="majorEastAsia" w:hAnsiTheme="majorHAnsi" w:cstheme="majorBidi"/>
              <w:sz w:val="36"/>
              <w:szCs w:val="36"/>
            </w:rPr>
          </w:pPr>
        </w:p>
        <w:p w:rsidR="00463F12" w:rsidRPr="007A2F4C" w:rsidRDefault="00463F12">
          <w:pPr>
            <w:pStyle w:val="NoSpacing"/>
            <w:rPr>
              <w:rFonts w:asciiTheme="majorHAnsi" w:eastAsiaTheme="majorEastAsia" w:hAnsiTheme="majorHAnsi" w:cstheme="majorBidi"/>
              <w:color w:val="FF0000"/>
              <w:sz w:val="36"/>
              <w:szCs w:val="36"/>
            </w:rPr>
          </w:pPr>
        </w:p>
        <w:p w:rsidR="007A2F4C" w:rsidRPr="007A2F4C" w:rsidRDefault="007A2F4C" w:rsidP="007A2F4C">
          <w:pPr>
            <w:pStyle w:val="NoSpacing"/>
            <w:rPr>
              <w:rFonts w:ascii="Times New Roman" w:eastAsiaTheme="majorEastAsia" w:hAnsi="Times New Roman" w:cs="Times New Roman"/>
              <w:color w:val="FF0000"/>
              <w:sz w:val="28"/>
              <w:szCs w:val="28"/>
            </w:rPr>
          </w:pPr>
          <w:r>
            <w:rPr>
              <w:rFonts w:ascii="Times New Roman" w:eastAsiaTheme="majorEastAsia" w:hAnsi="Times New Roman" w:cs="Times New Roman"/>
              <w:color w:val="FF0000"/>
              <w:sz w:val="28"/>
              <w:szCs w:val="28"/>
            </w:rPr>
            <w:t xml:space="preserve">NAME: </w:t>
          </w:r>
          <w:r w:rsidRPr="007A2F4C">
            <w:rPr>
              <w:rFonts w:ascii="Times New Roman" w:eastAsiaTheme="majorEastAsia" w:hAnsi="Times New Roman" w:cs="Times New Roman"/>
              <w:color w:val="FF0000"/>
              <w:sz w:val="28"/>
              <w:szCs w:val="28"/>
            </w:rPr>
            <w:t>CONSUELA MOISE</w:t>
          </w:r>
        </w:p>
        <w:p w:rsidR="007A2F4C" w:rsidRPr="007A2F4C" w:rsidRDefault="007A2F4C" w:rsidP="007A2F4C">
          <w:pPr>
            <w:pStyle w:val="NoSpacing"/>
            <w:rPr>
              <w:rFonts w:ascii="Times New Roman" w:eastAsiaTheme="majorEastAsia" w:hAnsi="Times New Roman" w:cs="Times New Roman"/>
              <w:color w:val="FF0000"/>
              <w:sz w:val="28"/>
              <w:szCs w:val="28"/>
            </w:rPr>
          </w:pPr>
          <w:r>
            <w:rPr>
              <w:rFonts w:ascii="Times New Roman" w:eastAsiaTheme="majorEastAsia" w:hAnsi="Times New Roman" w:cs="Times New Roman"/>
              <w:color w:val="FF0000"/>
              <w:sz w:val="28"/>
              <w:szCs w:val="28"/>
            </w:rPr>
            <w:t xml:space="preserve">STUDENT NUMBER: </w:t>
          </w:r>
          <w:r w:rsidRPr="007A2F4C">
            <w:rPr>
              <w:rFonts w:ascii="Times New Roman" w:eastAsiaTheme="majorEastAsia" w:hAnsi="Times New Roman" w:cs="Times New Roman"/>
              <w:color w:val="FF0000"/>
              <w:sz w:val="28"/>
              <w:szCs w:val="28"/>
            </w:rPr>
            <w:t>1913406</w:t>
          </w:r>
        </w:p>
        <w:p w:rsidR="007A2F4C" w:rsidRPr="007A2F4C" w:rsidRDefault="007A2F4C" w:rsidP="007A2F4C">
          <w:pPr>
            <w:pStyle w:val="NoSpacing"/>
            <w:rPr>
              <w:rFonts w:ascii="Times New Roman" w:eastAsiaTheme="majorEastAsia" w:hAnsi="Times New Roman" w:cs="Times New Roman"/>
              <w:color w:val="FF0000"/>
              <w:sz w:val="28"/>
              <w:szCs w:val="28"/>
            </w:rPr>
          </w:pPr>
          <w:r w:rsidRPr="007A2F4C">
            <w:rPr>
              <w:rFonts w:ascii="Times New Roman" w:eastAsiaTheme="majorEastAsia" w:hAnsi="Times New Roman" w:cs="Times New Roman"/>
              <w:color w:val="FF0000"/>
              <w:sz w:val="28"/>
              <w:szCs w:val="28"/>
            </w:rPr>
            <w:t>TERM 2, GROUP 2, LEVEL 4</w:t>
          </w:r>
        </w:p>
        <w:p w:rsidR="00463F12" w:rsidRDefault="00463F12">
          <w:pPr>
            <w:pStyle w:val="NoSpacing"/>
            <w:rPr>
              <w:rFonts w:asciiTheme="majorHAnsi" w:eastAsiaTheme="majorEastAsia" w:hAnsiTheme="majorHAnsi" w:cstheme="majorBidi"/>
              <w:sz w:val="36"/>
              <w:szCs w:val="36"/>
            </w:rPr>
          </w:pPr>
        </w:p>
        <w:p w:rsidR="002E4AB2" w:rsidRDefault="002E4AB2">
          <w:pPr>
            <w:pStyle w:val="NoSpacing"/>
            <w:rPr>
              <w:rFonts w:asciiTheme="majorHAnsi" w:eastAsiaTheme="majorEastAsia" w:hAnsiTheme="majorHAnsi" w:cstheme="majorBidi"/>
              <w:sz w:val="36"/>
              <w:szCs w:val="36"/>
            </w:rPr>
          </w:pPr>
        </w:p>
        <w:p w:rsidR="00463F12" w:rsidRDefault="00463F12">
          <w:pPr>
            <w:pStyle w:val="NoSpacing"/>
            <w:rPr>
              <w:rFonts w:ascii="Times New Roman" w:eastAsiaTheme="majorEastAsia" w:hAnsi="Times New Roman" w:cs="Times New Roman"/>
              <w:sz w:val="32"/>
              <w:szCs w:val="32"/>
            </w:rPr>
          </w:pPr>
          <w:r w:rsidRPr="00463F12">
            <w:rPr>
              <w:rFonts w:ascii="Times New Roman" w:eastAsiaTheme="majorEastAsia" w:hAnsi="Times New Roman" w:cs="Times New Roman"/>
              <w:sz w:val="32"/>
              <w:szCs w:val="32"/>
            </w:rPr>
            <w:t>DOCTOR SYED JAFFERY</w:t>
          </w:r>
        </w:p>
        <w:p w:rsidR="002E4AB2" w:rsidRDefault="002E4AB2">
          <w:pPr>
            <w:pStyle w:val="NoSpacing"/>
            <w:rPr>
              <w:rFonts w:ascii="Times New Roman" w:eastAsiaTheme="majorEastAsia" w:hAnsi="Times New Roman" w:cs="Times New Roman"/>
              <w:sz w:val="24"/>
              <w:szCs w:val="24"/>
            </w:rPr>
          </w:pPr>
        </w:p>
        <w:p w:rsidR="00463F12" w:rsidRPr="009C6B46" w:rsidRDefault="00463F12">
          <w:pPr>
            <w:pStyle w:val="NoSpacing"/>
            <w:rPr>
              <w:rFonts w:ascii="Times New Roman" w:hAnsi="Times New Roman" w:cs="Times New Roman"/>
              <w:sz w:val="24"/>
              <w:szCs w:val="24"/>
            </w:rPr>
          </w:pPr>
          <w:r w:rsidRPr="009C6B46">
            <w:rPr>
              <w:rFonts w:ascii="Times New Roman" w:hAnsi="Times New Roman" w:cs="Times New Roman"/>
              <w:sz w:val="24"/>
              <w:szCs w:val="24"/>
            </w:rPr>
            <w:t>SEPTEMBER, 2020</w:t>
          </w:r>
        </w:p>
        <w:sdt>
          <w:sdtPr>
            <w:rPr>
              <w:rFonts w:ascii="Times New Roman" w:hAnsi="Times New Roman" w:cs="Times New Roman"/>
              <w:sz w:val="32"/>
              <w:szCs w:val="32"/>
            </w:rPr>
            <w:alias w:val="Company"/>
            <w:id w:val="14700089"/>
            <w:placeholder>
              <w:docPart w:val="9419DF2AF30F45018113C38CF8A57009"/>
            </w:placeholder>
            <w:dataBinding w:prefixMappings="xmlns:ns0='http://schemas.openxmlformats.org/officeDocument/2006/extended-properties'" w:xpath="/ns0:Properties[1]/ns0:Company[1]" w:storeItemID="{6668398D-A668-4E3E-A5EB-62B293D839F1}"/>
            <w:text/>
          </w:sdtPr>
          <w:sdtEndPr/>
          <w:sdtContent>
            <w:p w:rsidR="00463F12" w:rsidRPr="009C6B46" w:rsidRDefault="00463F12">
              <w:pPr>
                <w:pStyle w:val="NoSpacing"/>
                <w:rPr>
                  <w:rFonts w:ascii="Times New Roman" w:hAnsi="Times New Roman" w:cs="Times New Roman"/>
                  <w:sz w:val="32"/>
                  <w:szCs w:val="32"/>
                </w:rPr>
              </w:pPr>
              <w:r w:rsidRPr="009C6B46">
                <w:rPr>
                  <w:rFonts w:ascii="Times New Roman" w:hAnsi="Times New Roman" w:cs="Times New Roman"/>
                  <w:sz w:val="32"/>
                  <w:szCs w:val="32"/>
                </w:rPr>
                <w:t>UNIVERSITY OF WALES TRINITY SAINT DAVID</w:t>
              </w:r>
            </w:p>
          </w:sdtContent>
        </w:sdt>
        <w:p w:rsidR="00463F12" w:rsidRDefault="00463F12">
          <w:pPr>
            <w:pStyle w:val="NoSpacing"/>
          </w:pPr>
        </w:p>
        <w:p w:rsidR="00984DD3" w:rsidRDefault="00984DD3">
          <w:pPr>
            <w:rPr>
              <w:rFonts w:ascii="Times New Roman" w:hAnsi="Times New Roman" w:cs="Times New Roman"/>
              <w:sz w:val="40"/>
              <w:szCs w:val="40"/>
            </w:rPr>
          </w:pPr>
        </w:p>
        <w:sdt>
          <w:sdtPr>
            <w:id w:val="1777978526"/>
            <w:docPartObj>
              <w:docPartGallery w:val="Table of Contents"/>
              <w:docPartUnique/>
            </w:docPartObj>
          </w:sdtPr>
          <w:sdtEndPr>
            <w:rPr>
              <w:rFonts w:ascii="Times New Roman" w:eastAsiaTheme="minorHAnsi" w:hAnsi="Times New Roman" w:cs="Times New Roman"/>
              <w:b w:val="0"/>
              <w:bCs w:val="0"/>
              <w:color w:val="auto"/>
              <w:sz w:val="40"/>
              <w:szCs w:val="40"/>
              <w:lang w:val="en-GB" w:eastAsia="en-US"/>
            </w:rPr>
          </w:sdtEndPr>
          <w:sdtContent>
            <w:p w:rsidR="001D63F7" w:rsidRPr="001D7361" w:rsidRDefault="001D63F7">
              <w:pPr>
                <w:pStyle w:val="TOCHeading"/>
                <w:rPr>
                  <w:rFonts w:ascii="Times New Roman" w:hAnsi="Times New Roman" w:cs="Times New Roman"/>
                  <w:sz w:val="40"/>
                  <w:szCs w:val="40"/>
                </w:rPr>
              </w:pPr>
              <w:r w:rsidRPr="001D7361">
                <w:rPr>
                  <w:rFonts w:ascii="Times New Roman" w:hAnsi="Times New Roman" w:cs="Times New Roman"/>
                  <w:sz w:val="40"/>
                  <w:szCs w:val="40"/>
                </w:rPr>
                <w:t>Table of Contents</w:t>
              </w:r>
            </w:p>
            <w:p w:rsidR="001D63F7" w:rsidRPr="001D7361" w:rsidRDefault="001D63F7">
              <w:pPr>
                <w:pStyle w:val="TOC1"/>
                <w:rPr>
                  <w:rFonts w:ascii="Times New Roman" w:hAnsi="Times New Roman" w:cs="Times New Roman"/>
                  <w:sz w:val="40"/>
                  <w:szCs w:val="40"/>
                </w:rPr>
              </w:pPr>
              <w:r w:rsidRPr="001D7361">
                <w:rPr>
                  <w:rFonts w:ascii="Times New Roman" w:hAnsi="Times New Roman" w:cs="Times New Roman"/>
                  <w:bCs/>
                  <w:sz w:val="40"/>
                  <w:szCs w:val="40"/>
                </w:rPr>
                <w:t>ABSTRACT</w:t>
              </w:r>
              <w:r w:rsidRPr="001D7361">
                <w:rPr>
                  <w:rFonts w:ascii="Times New Roman" w:hAnsi="Times New Roman" w:cs="Times New Roman"/>
                  <w:sz w:val="40"/>
                  <w:szCs w:val="40"/>
                </w:rPr>
                <w:ptab w:relativeTo="margin" w:alignment="right" w:leader="dot"/>
              </w:r>
              <w:r w:rsidR="001D7361">
                <w:rPr>
                  <w:rFonts w:ascii="Times New Roman" w:hAnsi="Times New Roman" w:cs="Times New Roman"/>
                  <w:bCs/>
                  <w:sz w:val="40"/>
                  <w:szCs w:val="40"/>
                </w:rPr>
                <w:t>2</w:t>
              </w:r>
            </w:p>
            <w:p w:rsidR="001D63F7" w:rsidRPr="001D7361" w:rsidRDefault="001D7361">
              <w:pPr>
                <w:pStyle w:val="TOC2"/>
                <w:ind w:left="216"/>
                <w:rPr>
                  <w:rFonts w:ascii="Times New Roman" w:hAnsi="Times New Roman" w:cs="Times New Roman"/>
                  <w:sz w:val="40"/>
                  <w:szCs w:val="40"/>
                </w:rPr>
              </w:pPr>
              <w:r w:rsidRPr="001D7361">
                <w:rPr>
                  <w:rFonts w:ascii="Times New Roman" w:hAnsi="Times New Roman" w:cs="Times New Roman"/>
                  <w:sz w:val="40"/>
                  <w:szCs w:val="40"/>
                </w:rPr>
                <w:t>Car industry</w:t>
              </w:r>
              <w:r w:rsidRPr="001D7361">
                <w:rPr>
                  <w:rFonts w:ascii="Times New Roman" w:hAnsi="Times New Roman" w:cs="Times New Roman"/>
                  <w:sz w:val="40"/>
                  <w:szCs w:val="40"/>
                </w:rPr>
                <w:t xml:space="preserve"> </w:t>
              </w:r>
              <w:r w:rsidR="001D63F7" w:rsidRPr="001D7361">
                <w:rPr>
                  <w:rFonts w:ascii="Times New Roman" w:hAnsi="Times New Roman" w:cs="Times New Roman"/>
                  <w:sz w:val="40"/>
                  <w:szCs w:val="40"/>
                </w:rPr>
                <w:ptab w:relativeTo="margin" w:alignment="right" w:leader="dot"/>
              </w:r>
              <w:r>
                <w:rPr>
                  <w:rFonts w:ascii="Times New Roman" w:hAnsi="Times New Roman" w:cs="Times New Roman"/>
                  <w:sz w:val="40"/>
                  <w:szCs w:val="40"/>
                </w:rPr>
                <w:t>3</w:t>
              </w:r>
              <w:bookmarkStart w:id="0" w:name="_GoBack"/>
              <w:bookmarkEnd w:id="0"/>
            </w:p>
            <w:p w:rsidR="001D63F7" w:rsidRPr="001D7361" w:rsidRDefault="001D7361">
              <w:pPr>
                <w:pStyle w:val="TOC3"/>
                <w:ind w:left="446"/>
                <w:rPr>
                  <w:rFonts w:ascii="Times New Roman" w:hAnsi="Times New Roman" w:cs="Times New Roman"/>
                  <w:sz w:val="40"/>
                  <w:szCs w:val="40"/>
                </w:rPr>
              </w:pPr>
              <w:r w:rsidRPr="001D7361">
                <w:rPr>
                  <w:rFonts w:ascii="Times New Roman" w:hAnsi="Times New Roman" w:cs="Times New Roman"/>
                  <w:sz w:val="40"/>
                  <w:szCs w:val="40"/>
                </w:rPr>
                <w:t>Major forces shaping the car manufacturing industry</w:t>
              </w:r>
              <w:r w:rsidRPr="001D7361">
                <w:rPr>
                  <w:rFonts w:ascii="Times New Roman" w:hAnsi="Times New Roman" w:cs="Times New Roman"/>
                  <w:sz w:val="40"/>
                  <w:szCs w:val="40"/>
                </w:rPr>
                <w:t xml:space="preserve"> </w:t>
              </w:r>
              <w:r w:rsidR="001D63F7" w:rsidRPr="001D7361">
                <w:rPr>
                  <w:rFonts w:ascii="Times New Roman" w:hAnsi="Times New Roman" w:cs="Times New Roman"/>
                  <w:sz w:val="40"/>
                  <w:szCs w:val="40"/>
                </w:rPr>
                <w:ptab w:relativeTo="margin" w:alignment="right" w:leader="dot"/>
              </w:r>
              <w:r w:rsidR="001D63F7" w:rsidRPr="001D7361">
                <w:rPr>
                  <w:rFonts w:ascii="Times New Roman" w:hAnsi="Times New Roman" w:cs="Times New Roman"/>
                  <w:sz w:val="40"/>
                  <w:szCs w:val="40"/>
                </w:rPr>
                <w:t>3</w:t>
              </w:r>
            </w:p>
            <w:p w:rsidR="001D63F7" w:rsidRPr="001D7361" w:rsidRDefault="001D7361">
              <w:pPr>
                <w:pStyle w:val="TOC1"/>
                <w:rPr>
                  <w:rFonts w:ascii="Times New Roman" w:hAnsi="Times New Roman" w:cs="Times New Roman"/>
                  <w:sz w:val="40"/>
                  <w:szCs w:val="40"/>
                </w:rPr>
              </w:pPr>
              <w:r w:rsidRPr="001D7361">
                <w:rPr>
                  <w:rFonts w:ascii="Times New Roman" w:hAnsi="Times New Roman" w:cs="Times New Roman"/>
                  <w:b/>
                  <w:bCs/>
                  <w:sz w:val="40"/>
                  <w:szCs w:val="40"/>
                </w:rPr>
                <w:t xml:space="preserve"> </w:t>
              </w:r>
              <w:r w:rsidRPr="001D7361">
                <w:rPr>
                  <w:rFonts w:ascii="Times New Roman" w:hAnsi="Times New Roman" w:cs="Times New Roman"/>
                  <w:sz w:val="40"/>
                  <w:szCs w:val="40"/>
                </w:rPr>
                <w:t>PESTLE ANALYSIS</w:t>
              </w:r>
              <w:r w:rsidRPr="001D7361">
                <w:rPr>
                  <w:rFonts w:ascii="Times New Roman" w:hAnsi="Times New Roman" w:cs="Times New Roman"/>
                  <w:sz w:val="40"/>
                  <w:szCs w:val="40"/>
                </w:rPr>
                <w:t xml:space="preserve"> </w:t>
              </w:r>
              <w:r w:rsidR="001D63F7" w:rsidRPr="001D7361">
                <w:rPr>
                  <w:rFonts w:ascii="Times New Roman" w:hAnsi="Times New Roman" w:cs="Times New Roman"/>
                  <w:sz w:val="40"/>
                  <w:szCs w:val="40"/>
                </w:rPr>
                <w:ptab w:relativeTo="margin" w:alignment="right" w:leader="dot"/>
              </w:r>
              <w:r w:rsidR="001D63F7" w:rsidRPr="001D7361">
                <w:rPr>
                  <w:rFonts w:ascii="Times New Roman" w:hAnsi="Times New Roman" w:cs="Times New Roman"/>
                  <w:bCs/>
                  <w:sz w:val="40"/>
                  <w:szCs w:val="40"/>
                </w:rPr>
                <w:t>4</w:t>
              </w:r>
            </w:p>
            <w:p w:rsidR="001D63F7" w:rsidRPr="001D7361" w:rsidRDefault="001D7361">
              <w:pPr>
                <w:pStyle w:val="TOC2"/>
                <w:ind w:left="216"/>
                <w:rPr>
                  <w:rFonts w:ascii="Times New Roman" w:hAnsi="Times New Roman" w:cs="Times New Roman"/>
                  <w:sz w:val="40"/>
                  <w:szCs w:val="40"/>
                </w:rPr>
              </w:pPr>
              <w:r w:rsidRPr="001D7361">
                <w:rPr>
                  <w:rFonts w:ascii="Times New Roman" w:hAnsi="Times New Roman" w:cs="Times New Roman"/>
                  <w:sz w:val="40"/>
                  <w:szCs w:val="40"/>
                </w:rPr>
                <w:t>Competitiveness of the car industry</w:t>
              </w:r>
              <w:r w:rsidRPr="001D7361">
                <w:rPr>
                  <w:rFonts w:ascii="Times New Roman" w:hAnsi="Times New Roman" w:cs="Times New Roman"/>
                  <w:sz w:val="40"/>
                  <w:szCs w:val="40"/>
                </w:rPr>
                <w:t xml:space="preserve"> </w:t>
              </w:r>
              <w:r w:rsidR="001D63F7" w:rsidRPr="001D7361">
                <w:rPr>
                  <w:rFonts w:ascii="Times New Roman" w:hAnsi="Times New Roman" w:cs="Times New Roman"/>
                  <w:sz w:val="40"/>
                  <w:szCs w:val="40"/>
                </w:rPr>
                <w:ptab w:relativeTo="margin" w:alignment="right" w:leader="dot"/>
              </w:r>
              <w:r w:rsidR="001D63F7" w:rsidRPr="001D7361">
                <w:rPr>
                  <w:rFonts w:ascii="Times New Roman" w:hAnsi="Times New Roman" w:cs="Times New Roman"/>
                  <w:sz w:val="40"/>
                  <w:szCs w:val="40"/>
                </w:rPr>
                <w:t>5</w:t>
              </w:r>
            </w:p>
            <w:p w:rsidR="001D7361" w:rsidRPr="001D7361" w:rsidRDefault="001D7361">
              <w:pPr>
                <w:pStyle w:val="TOC3"/>
                <w:ind w:left="446"/>
                <w:rPr>
                  <w:rFonts w:ascii="Times New Roman" w:hAnsi="Times New Roman" w:cs="Times New Roman"/>
                  <w:sz w:val="40"/>
                  <w:szCs w:val="40"/>
                </w:rPr>
              </w:pPr>
              <w:r w:rsidRPr="001D7361">
                <w:rPr>
                  <w:rFonts w:ascii="Times New Roman" w:hAnsi="Times New Roman" w:cs="Times New Roman"/>
                  <w:sz w:val="40"/>
                  <w:szCs w:val="40"/>
                </w:rPr>
                <w:t xml:space="preserve"> </w:t>
              </w:r>
              <w:r w:rsidRPr="001D7361">
                <w:rPr>
                  <w:rFonts w:ascii="Times New Roman" w:hAnsi="Times New Roman" w:cs="Times New Roman"/>
                  <w:sz w:val="40"/>
                  <w:szCs w:val="40"/>
                </w:rPr>
                <w:t>PORTER 5 FORCES ON AUTOMOBILE INDUSTRY MANUFACTURING</w:t>
              </w:r>
              <w:r w:rsidRPr="001D7361">
                <w:rPr>
                  <w:rFonts w:ascii="Times New Roman" w:hAnsi="Times New Roman" w:cs="Times New Roman"/>
                  <w:sz w:val="40"/>
                  <w:szCs w:val="40"/>
                </w:rPr>
                <w:t xml:space="preserve"> </w:t>
              </w:r>
              <w:r w:rsidR="001D63F7" w:rsidRPr="001D7361">
                <w:rPr>
                  <w:rFonts w:ascii="Times New Roman" w:hAnsi="Times New Roman" w:cs="Times New Roman"/>
                  <w:sz w:val="40"/>
                  <w:szCs w:val="40"/>
                </w:rPr>
                <w:ptab w:relativeTo="margin" w:alignment="right" w:leader="dot"/>
              </w:r>
              <w:r w:rsidR="001D63F7" w:rsidRPr="001D7361">
                <w:rPr>
                  <w:rFonts w:ascii="Times New Roman" w:hAnsi="Times New Roman" w:cs="Times New Roman"/>
                  <w:sz w:val="40"/>
                  <w:szCs w:val="40"/>
                </w:rPr>
                <w:t>6</w:t>
              </w:r>
            </w:p>
            <w:p w:rsidR="001D7361" w:rsidRPr="001D7361" w:rsidRDefault="001D7361" w:rsidP="001D7361">
              <w:pPr>
                <w:rPr>
                  <w:rFonts w:ascii="Times New Roman" w:hAnsi="Times New Roman" w:cs="Times New Roman"/>
                  <w:sz w:val="40"/>
                  <w:szCs w:val="40"/>
                </w:rPr>
              </w:pPr>
              <w:r w:rsidRPr="001D7361">
                <w:rPr>
                  <w:rFonts w:ascii="Times New Roman" w:hAnsi="Times New Roman" w:cs="Times New Roman"/>
                  <w:sz w:val="40"/>
                  <w:szCs w:val="40"/>
                </w:rPr>
                <w:t>CONCLUSION</w:t>
              </w:r>
            </w:p>
            <w:p w:rsidR="001D63F7" w:rsidRPr="001D7361" w:rsidRDefault="001D7361" w:rsidP="001D7361">
              <w:pPr>
                <w:rPr>
                  <w:rFonts w:ascii="Times New Roman" w:hAnsi="Times New Roman" w:cs="Times New Roman"/>
                  <w:sz w:val="40"/>
                  <w:szCs w:val="40"/>
                  <w:lang w:val="en-US" w:eastAsia="ja-JP"/>
                </w:rPr>
              </w:pPr>
              <w:r w:rsidRPr="001D7361">
                <w:rPr>
                  <w:rFonts w:ascii="Times New Roman" w:hAnsi="Times New Roman" w:cs="Times New Roman"/>
                  <w:sz w:val="40"/>
                  <w:szCs w:val="40"/>
                </w:rPr>
                <w:t>REFERENCES</w:t>
              </w:r>
            </w:p>
          </w:sdtContent>
        </w:sdt>
        <w:p w:rsidR="00984DD3" w:rsidRPr="00984DD3" w:rsidRDefault="00984DD3">
          <w:pPr>
            <w:rPr>
              <w:rFonts w:ascii="Times New Roman" w:hAnsi="Times New Roman" w:cs="Times New Roman"/>
              <w:sz w:val="28"/>
              <w:szCs w:val="28"/>
            </w:rPr>
          </w:pPr>
        </w:p>
        <w:p w:rsidR="00E973A8" w:rsidRDefault="00463F12" w:rsidP="0062748F">
          <w:r>
            <w:br w:type="page"/>
          </w:r>
        </w:p>
        <w:p w:rsidR="00984DD3" w:rsidRDefault="00984DD3" w:rsidP="0062748F"/>
        <w:p w:rsidR="007D2FEA" w:rsidRPr="006D09B8" w:rsidRDefault="007D2FEA" w:rsidP="0062748F">
          <w:pPr>
            <w:rPr>
              <w:rFonts w:ascii="Times New Roman" w:hAnsi="Times New Roman" w:cs="Times New Roman"/>
              <w:color w:val="000000" w:themeColor="text1"/>
              <w:sz w:val="40"/>
              <w:szCs w:val="40"/>
            </w:rPr>
          </w:pPr>
          <w:r w:rsidRPr="006D09B8">
            <w:rPr>
              <w:rFonts w:ascii="Times New Roman" w:hAnsi="Times New Roman" w:cs="Times New Roman"/>
              <w:color w:val="000000" w:themeColor="text1"/>
              <w:sz w:val="40"/>
              <w:szCs w:val="40"/>
            </w:rPr>
            <w:t>ABSTRACT</w:t>
          </w:r>
        </w:p>
        <w:p w:rsidR="00FD281D" w:rsidRDefault="009C4972" w:rsidP="0062748F">
          <w:pPr>
            <w:rPr>
              <w:rFonts w:ascii="Times New Roman" w:hAnsi="Times New Roman" w:cs="Times New Roman"/>
              <w:sz w:val="24"/>
              <w:szCs w:val="24"/>
            </w:rPr>
          </w:pPr>
          <w:r w:rsidRPr="009C4972">
            <w:rPr>
              <w:rFonts w:ascii="Times New Roman" w:hAnsi="Times New Roman" w:cs="Times New Roman"/>
              <w:sz w:val="24"/>
              <w:szCs w:val="24"/>
            </w:rPr>
            <w:t>An association may neglect to achieve its goals if it does not take into account the attributes of the environment in which it operates. By environment, we understand that it is everything that includes an association, both physically and socially. An environmental examination is one of the phases of the process meant to be considered for the advancement of a business and the technology of the association.</w:t>
          </w:r>
          <w:r>
            <w:rPr>
              <w:rFonts w:ascii="Times New Roman" w:hAnsi="Times New Roman" w:cs="Times New Roman"/>
              <w:sz w:val="24"/>
              <w:szCs w:val="24"/>
            </w:rPr>
            <w:t xml:space="preserve"> </w:t>
          </w:r>
          <w:r w:rsidRPr="009C4972">
            <w:rPr>
              <w:rFonts w:ascii="Times New Roman" w:hAnsi="Times New Roman" w:cs="Times New Roman"/>
              <w:sz w:val="24"/>
              <w:szCs w:val="24"/>
            </w:rPr>
            <w:t>Several associations work universally. They should take into account the specific conditions of the nations in which they operate or of the business sectors in which they sell their articles. Some organizations operate internationally.</w:t>
          </w:r>
        </w:p>
        <w:p w:rsidR="008D708F" w:rsidRDefault="009C4972" w:rsidP="0062748F">
          <w:pPr>
            <w:rPr>
              <w:rFonts w:ascii="Times New Roman" w:hAnsi="Times New Roman" w:cs="Times New Roman"/>
              <w:sz w:val="24"/>
              <w:szCs w:val="24"/>
            </w:rPr>
          </w:pPr>
          <w:r>
            <w:rPr>
              <w:rFonts w:ascii="Times New Roman" w:hAnsi="Times New Roman" w:cs="Times New Roman"/>
              <w:sz w:val="24"/>
              <w:szCs w:val="24"/>
            </w:rPr>
            <w:t>This paper will focus on analysing the car manufacturing industry with t</w:t>
          </w:r>
          <w:r w:rsidR="00FD281D" w:rsidRPr="00FD281D">
            <w:rPr>
              <w:rFonts w:ascii="Times New Roman" w:hAnsi="Times New Roman" w:cs="Times New Roman"/>
              <w:sz w:val="24"/>
              <w:szCs w:val="24"/>
            </w:rPr>
            <w:t xml:space="preserve">he specific environment </w:t>
          </w:r>
          <w:r>
            <w:rPr>
              <w:rFonts w:ascii="Times New Roman" w:hAnsi="Times New Roman" w:cs="Times New Roman"/>
              <w:sz w:val="24"/>
              <w:szCs w:val="24"/>
            </w:rPr>
            <w:t xml:space="preserve">which </w:t>
          </w:r>
          <w:r w:rsidR="00FD281D" w:rsidRPr="00FD281D">
            <w:rPr>
              <w:rFonts w:ascii="Times New Roman" w:hAnsi="Times New Roman" w:cs="Times New Roman"/>
              <w:sz w:val="24"/>
              <w:szCs w:val="24"/>
            </w:rPr>
            <w:t>includes those areas that have a direct impact on the organization, such as its ability to buy raw materials, competition and customers. Porter analyses the specific environment through five competitive forces, and further in this paper, we will analyse</w:t>
          </w:r>
          <w:r w:rsidR="0010558F">
            <w:rPr>
              <w:rFonts w:ascii="Times New Roman" w:hAnsi="Times New Roman" w:cs="Times New Roman"/>
              <w:sz w:val="24"/>
              <w:szCs w:val="24"/>
            </w:rPr>
            <w:t xml:space="preserve"> the specific environment</w:t>
          </w:r>
          <w:r w:rsidR="00FD281D" w:rsidRPr="00FD281D">
            <w:rPr>
              <w:rFonts w:ascii="Times New Roman" w:hAnsi="Times New Roman" w:cs="Times New Roman"/>
              <w:sz w:val="24"/>
              <w:szCs w:val="24"/>
            </w:rPr>
            <w:t xml:space="preserve"> through Porter five forces and what changes have taken place </w:t>
          </w:r>
          <w:r w:rsidR="0010558F">
            <w:rPr>
              <w:rFonts w:ascii="Times New Roman" w:hAnsi="Times New Roman" w:cs="Times New Roman"/>
              <w:sz w:val="24"/>
              <w:szCs w:val="24"/>
            </w:rPr>
            <w:t xml:space="preserve">in the last few </w:t>
          </w:r>
          <w:r w:rsidR="00FD281D" w:rsidRPr="00FD281D">
            <w:rPr>
              <w:rFonts w:ascii="Times New Roman" w:hAnsi="Times New Roman" w:cs="Times New Roman"/>
              <w:sz w:val="24"/>
              <w:szCs w:val="24"/>
            </w:rPr>
            <w:t>years.</w:t>
          </w:r>
        </w:p>
        <w:p w:rsidR="007D2FEA" w:rsidRDefault="007D2FEA" w:rsidP="0062748F">
          <w:pPr>
            <w:rPr>
              <w:rFonts w:ascii="Times New Roman" w:hAnsi="Times New Roman" w:cs="Times New Roman"/>
              <w:sz w:val="24"/>
              <w:szCs w:val="24"/>
            </w:rPr>
          </w:pPr>
        </w:p>
        <w:p w:rsidR="007D2FEA" w:rsidRDefault="007D2FEA" w:rsidP="0062748F">
          <w:pPr>
            <w:rPr>
              <w:rFonts w:ascii="Times New Roman" w:hAnsi="Times New Roman" w:cs="Times New Roman"/>
              <w:sz w:val="24"/>
              <w:szCs w:val="24"/>
            </w:rPr>
          </w:pPr>
        </w:p>
        <w:p w:rsidR="007D2FEA" w:rsidRDefault="007D2FEA" w:rsidP="0062748F">
          <w:pPr>
            <w:rPr>
              <w:rFonts w:ascii="Times New Roman" w:hAnsi="Times New Roman" w:cs="Times New Roman"/>
              <w:sz w:val="24"/>
              <w:szCs w:val="24"/>
            </w:rPr>
          </w:pPr>
        </w:p>
        <w:p w:rsidR="007D2FEA" w:rsidRDefault="007D2FEA" w:rsidP="0062748F">
          <w:pPr>
            <w:rPr>
              <w:rFonts w:ascii="Times New Roman" w:hAnsi="Times New Roman" w:cs="Times New Roman"/>
              <w:sz w:val="24"/>
              <w:szCs w:val="24"/>
            </w:rPr>
          </w:pPr>
        </w:p>
        <w:p w:rsidR="007D2FEA" w:rsidRDefault="007D2FEA" w:rsidP="0062748F">
          <w:pPr>
            <w:rPr>
              <w:rFonts w:ascii="Times New Roman" w:hAnsi="Times New Roman" w:cs="Times New Roman"/>
              <w:sz w:val="24"/>
              <w:szCs w:val="24"/>
            </w:rPr>
          </w:pPr>
        </w:p>
        <w:p w:rsidR="007D2FEA" w:rsidRDefault="007D2FEA" w:rsidP="0062748F">
          <w:pPr>
            <w:rPr>
              <w:rFonts w:ascii="Times New Roman" w:hAnsi="Times New Roman" w:cs="Times New Roman"/>
              <w:sz w:val="24"/>
              <w:szCs w:val="24"/>
            </w:rPr>
          </w:pPr>
        </w:p>
        <w:p w:rsidR="006D09B8" w:rsidRDefault="006D09B8" w:rsidP="007D2FEA">
          <w:pPr>
            <w:rPr>
              <w:rFonts w:ascii="Times New Roman" w:hAnsi="Times New Roman" w:cs="Times New Roman"/>
              <w:sz w:val="24"/>
              <w:szCs w:val="24"/>
            </w:rPr>
          </w:pPr>
        </w:p>
        <w:p w:rsidR="006D09B8" w:rsidRDefault="006D09B8" w:rsidP="007D2FEA">
          <w:pPr>
            <w:rPr>
              <w:rFonts w:ascii="Times New Roman" w:hAnsi="Times New Roman" w:cs="Times New Roman"/>
              <w:sz w:val="24"/>
              <w:szCs w:val="24"/>
            </w:rPr>
          </w:pPr>
        </w:p>
        <w:p w:rsidR="006D09B8" w:rsidRDefault="006D09B8" w:rsidP="007D2FEA">
          <w:pPr>
            <w:rPr>
              <w:rFonts w:ascii="Times New Roman" w:hAnsi="Times New Roman" w:cs="Times New Roman"/>
              <w:sz w:val="24"/>
              <w:szCs w:val="24"/>
            </w:rPr>
          </w:pPr>
        </w:p>
        <w:p w:rsidR="006D09B8" w:rsidRDefault="006D09B8" w:rsidP="007D2FEA">
          <w:pPr>
            <w:rPr>
              <w:rFonts w:ascii="Times New Roman" w:hAnsi="Times New Roman" w:cs="Times New Roman"/>
              <w:sz w:val="24"/>
              <w:szCs w:val="24"/>
            </w:rPr>
          </w:pPr>
        </w:p>
        <w:p w:rsidR="006D09B8" w:rsidRDefault="006D09B8" w:rsidP="007D2FEA">
          <w:pPr>
            <w:rPr>
              <w:rFonts w:ascii="Times New Roman" w:hAnsi="Times New Roman" w:cs="Times New Roman"/>
              <w:sz w:val="24"/>
              <w:szCs w:val="24"/>
            </w:rPr>
          </w:pPr>
        </w:p>
        <w:p w:rsidR="006D09B8" w:rsidRDefault="006D09B8" w:rsidP="007D2FEA">
          <w:pPr>
            <w:rPr>
              <w:rFonts w:ascii="Times New Roman" w:hAnsi="Times New Roman" w:cs="Times New Roman"/>
              <w:sz w:val="24"/>
              <w:szCs w:val="24"/>
            </w:rPr>
          </w:pPr>
        </w:p>
        <w:p w:rsidR="006D09B8" w:rsidRDefault="006D09B8" w:rsidP="007D2FEA">
          <w:pPr>
            <w:rPr>
              <w:rFonts w:ascii="Times New Roman" w:hAnsi="Times New Roman" w:cs="Times New Roman"/>
              <w:sz w:val="24"/>
              <w:szCs w:val="24"/>
            </w:rPr>
          </w:pPr>
        </w:p>
        <w:p w:rsidR="006D09B8" w:rsidRDefault="006D09B8" w:rsidP="007D2FEA">
          <w:pPr>
            <w:rPr>
              <w:rFonts w:ascii="Times New Roman" w:hAnsi="Times New Roman" w:cs="Times New Roman"/>
              <w:sz w:val="24"/>
              <w:szCs w:val="24"/>
            </w:rPr>
          </w:pPr>
        </w:p>
        <w:p w:rsidR="006D09B8" w:rsidRDefault="006D09B8" w:rsidP="007D2FEA">
          <w:pPr>
            <w:rPr>
              <w:rFonts w:ascii="Times New Roman" w:hAnsi="Times New Roman" w:cs="Times New Roman"/>
              <w:sz w:val="24"/>
              <w:szCs w:val="24"/>
            </w:rPr>
          </w:pPr>
        </w:p>
        <w:p w:rsidR="006D09B8" w:rsidRDefault="006D09B8" w:rsidP="007D2FEA">
          <w:pPr>
            <w:rPr>
              <w:rFonts w:ascii="Times New Roman" w:hAnsi="Times New Roman" w:cs="Times New Roman"/>
              <w:sz w:val="24"/>
              <w:szCs w:val="24"/>
            </w:rPr>
          </w:pPr>
        </w:p>
        <w:p w:rsidR="006D09B8" w:rsidRDefault="006D09B8" w:rsidP="007D2FEA">
          <w:pPr>
            <w:rPr>
              <w:rFonts w:ascii="Times New Roman" w:hAnsi="Times New Roman" w:cs="Times New Roman"/>
              <w:sz w:val="24"/>
              <w:szCs w:val="24"/>
            </w:rPr>
          </w:pPr>
        </w:p>
        <w:p w:rsidR="007D2FEA" w:rsidRDefault="00844EC3" w:rsidP="0062748F">
          <w:pPr>
            <w:rPr>
              <w:rFonts w:ascii="Times New Roman" w:hAnsi="Times New Roman" w:cs="Times New Roman"/>
              <w:color w:val="000000" w:themeColor="text1"/>
              <w:sz w:val="40"/>
              <w:szCs w:val="40"/>
            </w:rPr>
          </w:pPr>
          <w:r>
            <w:rPr>
              <w:rFonts w:ascii="Times New Roman" w:hAnsi="Times New Roman" w:cs="Times New Roman"/>
              <w:color w:val="000000" w:themeColor="text1"/>
              <w:sz w:val="40"/>
              <w:szCs w:val="40"/>
            </w:rPr>
            <w:t>INTRODUCTION</w:t>
          </w:r>
        </w:p>
        <w:p w:rsidR="00844EC3" w:rsidRDefault="00844EC3" w:rsidP="0062748F">
          <w:pPr>
            <w:rPr>
              <w:rFonts w:ascii="Times New Roman" w:hAnsi="Times New Roman" w:cs="Times New Roman"/>
              <w:sz w:val="24"/>
              <w:szCs w:val="24"/>
            </w:rPr>
          </w:pPr>
        </w:p>
        <w:p w:rsidR="00507FD0" w:rsidRDefault="00507FD0" w:rsidP="0062748F">
          <w:pPr>
            <w:rPr>
              <w:rFonts w:ascii="Times New Roman" w:hAnsi="Times New Roman" w:cs="Times New Roman"/>
              <w:sz w:val="24"/>
              <w:szCs w:val="24"/>
            </w:rPr>
          </w:pPr>
          <w:r w:rsidRPr="00507FD0">
            <w:rPr>
              <w:rFonts w:ascii="Times New Roman" w:hAnsi="Times New Roman" w:cs="Times New Roman"/>
              <w:sz w:val="24"/>
              <w:szCs w:val="24"/>
            </w:rPr>
            <w:t>The car business is extraordinary compared to other high-performing businesses; quality is the main concern of manufacturers from the beginning of production to the end and therefore quality requirements must be met in the automotive business. They require constant verification of the planning, improvement, creation, establishment and administration of items. One of the most significant advantages on the labour market in this field is the creation of jobs. As a result, the creation of 60 million vehicles requires around 9 million workers to be legitimately used in the creation of vehicles and their segments, and here we are referring to about 5% of existing employment worldwide</w:t>
          </w:r>
          <w:r>
            <w:rPr>
              <w:rFonts w:ascii="Times New Roman" w:hAnsi="Times New Roman" w:cs="Times New Roman"/>
              <w:sz w:val="24"/>
              <w:szCs w:val="24"/>
            </w:rPr>
            <w:t>.</w:t>
          </w:r>
          <w:r w:rsidR="00E06943">
            <w:rPr>
              <w:rFonts w:ascii="Times New Roman" w:hAnsi="Times New Roman" w:cs="Times New Roman"/>
              <w:sz w:val="24"/>
              <w:szCs w:val="24"/>
            </w:rPr>
            <w:t xml:space="preserve"> (Rae)</w:t>
          </w:r>
        </w:p>
        <w:p w:rsidR="00EC155C" w:rsidRDefault="00EC155C" w:rsidP="0062748F">
          <w:pPr>
            <w:rPr>
              <w:rFonts w:ascii="Times New Roman" w:hAnsi="Times New Roman" w:cs="Times New Roman"/>
              <w:sz w:val="24"/>
              <w:szCs w:val="24"/>
            </w:rPr>
          </w:pPr>
          <w:r>
            <w:rPr>
              <w:rFonts w:ascii="Times New Roman" w:hAnsi="Times New Roman" w:cs="Times New Roman"/>
              <w:sz w:val="24"/>
              <w:szCs w:val="24"/>
            </w:rPr>
            <w:t>Car industry</w:t>
          </w:r>
        </w:p>
        <w:p w:rsidR="007F6A87" w:rsidRDefault="007F6A87" w:rsidP="0062748F">
          <w:pPr>
            <w:rPr>
              <w:rFonts w:ascii="Times New Roman" w:hAnsi="Times New Roman" w:cs="Times New Roman"/>
              <w:sz w:val="24"/>
              <w:szCs w:val="24"/>
            </w:rPr>
          </w:pPr>
          <w:r w:rsidRPr="007F6A87">
            <w:rPr>
              <w:rFonts w:ascii="Times New Roman" w:hAnsi="Times New Roman" w:cs="Times New Roman"/>
              <w:sz w:val="24"/>
              <w:szCs w:val="24"/>
            </w:rPr>
            <w:t>Today's European car industry looks completely different from ten years ago. Engine electrification, connectivity and autonomous technology, as well as digitization along the production chain, seem to lead to fundamental transformations in the way the entire automotive ecosystem works. If in a few decades radical change is probably inevitable, the uncertainty is very high when it comes to what will change in the next 10-15 years. There are serious concerns about the sustainability of industrial activities and the maintenance of the current level of employment in the automotive industry</w:t>
          </w:r>
          <w:r w:rsidR="000846F3" w:rsidRPr="007F6A87">
            <w:rPr>
              <w:rFonts w:ascii="Times New Roman" w:hAnsi="Times New Roman" w:cs="Times New Roman"/>
              <w:sz w:val="24"/>
              <w:szCs w:val="24"/>
            </w:rPr>
            <w:t>.</w:t>
          </w:r>
          <w:r w:rsidR="000846F3">
            <w:rPr>
              <w:rFonts w:ascii="Times New Roman" w:hAnsi="Times New Roman" w:cs="Times New Roman"/>
              <w:sz w:val="24"/>
              <w:szCs w:val="24"/>
            </w:rPr>
            <w:t xml:space="preserve"> </w:t>
          </w:r>
          <w:r w:rsidR="00337C48">
            <w:rPr>
              <w:rFonts w:ascii="Times New Roman" w:hAnsi="Times New Roman" w:cs="Times New Roman"/>
              <w:sz w:val="24"/>
              <w:szCs w:val="24"/>
            </w:rPr>
            <w:t>(McK</w:t>
          </w:r>
          <w:r w:rsidR="000846F3">
            <w:rPr>
              <w:rFonts w:ascii="Times New Roman" w:hAnsi="Times New Roman" w:cs="Times New Roman"/>
              <w:sz w:val="24"/>
              <w:szCs w:val="24"/>
            </w:rPr>
            <w:t>insey, 2016)</w:t>
          </w:r>
          <w:r w:rsidRPr="007F6A87">
            <w:rPr>
              <w:rFonts w:ascii="Times New Roman" w:hAnsi="Times New Roman" w:cs="Times New Roman"/>
              <w:sz w:val="24"/>
              <w:szCs w:val="24"/>
            </w:rPr>
            <w:t xml:space="preserve"> The car business is also a significant pioneer, contributing more than € 84 billion a year in exploration, improvement and creation, and consequently taking on a significant job in deciding the mechanical degree of different businesses and society. At the same time, the vehicle business and vehicle customers significantly support revenue from spending worldwide, with over € 400 billion. Vehicle manufacturers, on the other hand, have strived to improve air quality and build an assortment of vehicles that use hybrid innovation</w:t>
          </w:r>
          <w:r w:rsidR="00603C8F">
            <w:rPr>
              <w:rFonts w:ascii="Times New Roman" w:hAnsi="Times New Roman" w:cs="Times New Roman"/>
              <w:sz w:val="24"/>
              <w:szCs w:val="24"/>
            </w:rPr>
            <w:t>. (</w:t>
          </w:r>
          <w:r w:rsidR="00F8223C">
            <w:rPr>
              <w:rFonts w:ascii="Times New Roman" w:hAnsi="Times New Roman" w:cs="Times New Roman"/>
              <w:sz w:val="24"/>
              <w:szCs w:val="24"/>
            </w:rPr>
            <w:t>Sturgeon, 2009)</w:t>
          </w:r>
        </w:p>
        <w:p w:rsidR="006220CC" w:rsidRDefault="006220CC" w:rsidP="00662F2B">
          <w:pPr>
            <w:rPr>
              <w:rFonts w:ascii="Times New Roman" w:hAnsi="Times New Roman" w:cs="Times New Roman"/>
              <w:sz w:val="24"/>
              <w:szCs w:val="24"/>
            </w:rPr>
          </w:pPr>
          <w:r>
            <w:rPr>
              <w:rFonts w:ascii="Times New Roman" w:hAnsi="Times New Roman" w:cs="Times New Roman"/>
              <w:sz w:val="24"/>
              <w:szCs w:val="24"/>
            </w:rPr>
            <w:t>Major forces shaping the car manufacturing industry</w:t>
          </w:r>
        </w:p>
        <w:p w:rsidR="00105690" w:rsidRPr="00105690" w:rsidRDefault="00105690" w:rsidP="00105690">
          <w:pPr>
            <w:rPr>
              <w:rFonts w:ascii="Times New Roman" w:hAnsi="Times New Roman" w:cs="Times New Roman"/>
              <w:sz w:val="24"/>
              <w:szCs w:val="24"/>
            </w:rPr>
          </w:pPr>
          <w:r w:rsidRPr="00105690">
            <w:rPr>
              <w:rFonts w:ascii="Times New Roman" w:hAnsi="Times New Roman" w:cs="Times New Roman"/>
              <w:sz w:val="24"/>
              <w:szCs w:val="24"/>
            </w:rPr>
            <w:t xml:space="preserve">Vehicle production has been one of the most changeable and advanced enterprises. This has been a different industry in evolution, and each year bringing a few changes and each decade showing significant leaps and full progress of vehicles. When it comes to production, the uncertainties are even greater than those related to the market, because the transformation seems to be </w:t>
          </w:r>
          <w:r w:rsidRPr="00105690">
            <w:rPr>
              <w:rFonts w:ascii="Times New Roman" w:hAnsi="Times New Roman" w:cs="Times New Roman"/>
              <w:sz w:val="24"/>
              <w:szCs w:val="24"/>
            </w:rPr>
            <w:t>radical that</w:t>
          </w:r>
          <w:r w:rsidRPr="00105690">
            <w:rPr>
              <w:rFonts w:ascii="Times New Roman" w:hAnsi="Times New Roman" w:cs="Times New Roman"/>
              <w:sz w:val="24"/>
              <w:szCs w:val="24"/>
            </w:rPr>
            <w:t xml:space="preserve"> related to propulsion systems (engines and transmissions). The most visible change will be the actual disappearance of the internal combustion engine and gearbox and their replacement with a battery system and a most likely electric motor with the transmission.</w:t>
          </w:r>
          <w:r w:rsidR="00582788" w:rsidRPr="00582788">
            <w:rPr>
              <w:rFonts w:ascii="Times New Roman" w:hAnsi="Times New Roman" w:cs="Times New Roman"/>
              <w:sz w:val="24"/>
              <w:szCs w:val="24"/>
            </w:rPr>
            <w:t xml:space="preserve"> </w:t>
          </w:r>
          <w:r w:rsidR="00582788">
            <w:rPr>
              <w:rFonts w:ascii="Times New Roman" w:hAnsi="Times New Roman" w:cs="Times New Roman"/>
              <w:sz w:val="24"/>
              <w:szCs w:val="24"/>
            </w:rPr>
            <w:t>(</w:t>
          </w:r>
          <w:proofErr w:type="spellStart"/>
          <w:r w:rsidR="00582788">
            <w:rPr>
              <w:rFonts w:ascii="Times New Roman" w:hAnsi="Times New Roman" w:cs="Times New Roman"/>
              <w:sz w:val="24"/>
              <w:szCs w:val="24"/>
            </w:rPr>
            <w:t>Merz</w:t>
          </w:r>
          <w:proofErr w:type="spellEnd"/>
          <w:r w:rsidR="00582788">
            <w:rPr>
              <w:rFonts w:ascii="Times New Roman" w:hAnsi="Times New Roman" w:cs="Times New Roman"/>
              <w:sz w:val="24"/>
              <w:szCs w:val="24"/>
            </w:rPr>
            <w:t>, 2017)</w:t>
          </w:r>
        </w:p>
        <w:p w:rsidR="00105690" w:rsidRDefault="00105690" w:rsidP="00105690">
          <w:pPr>
            <w:rPr>
              <w:rFonts w:ascii="Times New Roman" w:hAnsi="Times New Roman" w:cs="Times New Roman"/>
              <w:sz w:val="24"/>
              <w:szCs w:val="24"/>
            </w:rPr>
          </w:pPr>
          <w:r w:rsidRPr="00105690">
            <w:rPr>
              <w:rFonts w:ascii="Times New Roman" w:hAnsi="Times New Roman" w:cs="Times New Roman"/>
              <w:sz w:val="24"/>
              <w:szCs w:val="24"/>
            </w:rPr>
            <w:t>There are three main considerations in the measurement of vehicle manufacturing that have changed enormously since the delivery of vehicles for the first time and have continued to change over the decades and these are:</w:t>
          </w:r>
        </w:p>
        <w:p w:rsidR="00105690" w:rsidRPr="00105690" w:rsidRDefault="00105690" w:rsidP="00105690">
          <w:pPr>
            <w:rPr>
              <w:rFonts w:ascii="Times New Roman" w:hAnsi="Times New Roman" w:cs="Times New Roman"/>
              <w:sz w:val="24"/>
              <w:szCs w:val="24"/>
            </w:rPr>
          </w:pPr>
          <w:r w:rsidRPr="00105690">
            <w:rPr>
              <w:rFonts w:ascii="Times New Roman" w:hAnsi="Times New Roman" w:cs="Times New Roman"/>
              <w:sz w:val="24"/>
              <w:szCs w:val="24"/>
            </w:rPr>
            <w:lastRenderedPageBreak/>
            <w:t>A) In the past, when vehicles were first introduced, all aspects of vehicle manufacturing were dealt with entirely by people. Currently, almost the entire cycle is handled by machines or robots</w:t>
          </w:r>
          <w:r w:rsidR="00E06943" w:rsidRPr="00105690">
            <w:rPr>
              <w:rFonts w:ascii="Times New Roman" w:hAnsi="Times New Roman" w:cs="Times New Roman"/>
              <w:sz w:val="24"/>
              <w:szCs w:val="24"/>
            </w:rPr>
            <w:t>.</w:t>
          </w:r>
          <w:r w:rsidR="00E06943">
            <w:rPr>
              <w:rFonts w:ascii="Times New Roman" w:hAnsi="Times New Roman" w:cs="Times New Roman"/>
              <w:sz w:val="24"/>
              <w:szCs w:val="24"/>
            </w:rPr>
            <w:t xml:space="preserve"> </w:t>
          </w:r>
          <w:r w:rsidR="00582788">
            <w:rPr>
              <w:rFonts w:ascii="Times New Roman" w:hAnsi="Times New Roman" w:cs="Times New Roman"/>
              <w:sz w:val="24"/>
              <w:szCs w:val="24"/>
            </w:rPr>
            <w:t>(PWC, 2011)</w:t>
          </w:r>
        </w:p>
        <w:p w:rsidR="00105690" w:rsidRPr="00105690" w:rsidRDefault="00105690" w:rsidP="00105690">
          <w:pPr>
            <w:rPr>
              <w:rFonts w:ascii="Times New Roman" w:hAnsi="Times New Roman" w:cs="Times New Roman"/>
              <w:sz w:val="24"/>
              <w:szCs w:val="24"/>
            </w:rPr>
          </w:pPr>
          <w:r w:rsidRPr="00105690">
            <w:rPr>
              <w:rFonts w:ascii="Times New Roman" w:hAnsi="Times New Roman" w:cs="Times New Roman"/>
              <w:sz w:val="24"/>
              <w:szCs w:val="24"/>
            </w:rPr>
            <w:t>B) Adopting an ecological attitude. This is practically progressive. Initially, a very long period of vehicle manufacturing, there was almost no idea about the natural effect of the massive creation of vehicles but now much attention is being paid to this issue. (Sales promoters)</w:t>
          </w:r>
        </w:p>
        <w:p w:rsidR="00105690" w:rsidRDefault="00105690" w:rsidP="00105690">
          <w:pPr>
            <w:rPr>
              <w:rFonts w:ascii="Times New Roman" w:hAnsi="Times New Roman" w:cs="Times New Roman"/>
              <w:sz w:val="24"/>
              <w:szCs w:val="24"/>
            </w:rPr>
          </w:pPr>
          <w:r w:rsidRPr="00105690">
            <w:rPr>
              <w:rFonts w:ascii="Times New Roman" w:hAnsi="Times New Roman" w:cs="Times New Roman"/>
              <w:sz w:val="24"/>
              <w:szCs w:val="24"/>
            </w:rPr>
            <w:t>C) Looking to the future of car production, the future of the car is loaded, autonomous, reciprocal, associated and invigorated annually. The car segment is undergoing an extraordinary change in terms of the extensive impact it will have on the business and its customers. The level of common and independent versatility in terms of road traffic, in general, is expected to increase significantly; that's why portability behaviour will change fundamentally. More individuals will travel more kilometres, and as a result, vehicles should be replaced much faster - despite the fact that their dynamic mileage over a lifetime will increase. (</w:t>
          </w:r>
          <w:r w:rsidR="002F37F1">
            <w:rPr>
              <w:rFonts w:ascii="Times New Roman" w:hAnsi="Times New Roman" w:cs="Times New Roman"/>
              <w:sz w:val="24"/>
              <w:szCs w:val="24"/>
            </w:rPr>
            <w:t>PWC</w:t>
          </w:r>
          <w:r w:rsidR="00D45C1B">
            <w:rPr>
              <w:rFonts w:ascii="Times New Roman" w:hAnsi="Times New Roman" w:cs="Times New Roman"/>
              <w:sz w:val="24"/>
              <w:szCs w:val="24"/>
            </w:rPr>
            <w:t>, 2011</w:t>
          </w:r>
          <w:r w:rsidRPr="00105690">
            <w:rPr>
              <w:rFonts w:ascii="Times New Roman" w:hAnsi="Times New Roman" w:cs="Times New Roman"/>
              <w:sz w:val="24"/>
              <w:szCs w:val="24"/>
            </w:rPr>
            <w:t>)</w:t>
          </w:r>
        </w:p>
        <w:p w:rsidR="00385483" w:rsidRPr="006D09B8" w:rsidRDefault="00385483" w:rsidP="00362D2C">
          <w:pPr>
            <w:rPr>
              <w:sz w:val="40"/>
              <w:szCs w:val="40"/>
            </w:rPr>
          </w:pPr>
        </w:p>
        <w:p w:rsidR="0084502D" w:rsidRDefault="0084502D" w:rsidP="00362D2C">
          <w:pPr>
            <w:rPr>
              <w:rFonts w:ascii="Times New Roman" w:hAnsi="Times New Roman" w:cs="Times New Roman"/>
              <w:sz w:val="40"/>
              <w:szCs w:val="40"/>
            </w:rPr>
          </w:pPr>
          <w:r w:rsidRPr="006D09B8">
            <w:rPr>
              <w:rFonts w:ascii="Times New Roman" w:hAnsi="Times New Roman" w:cs="Times New Roman"/>
              <w:sz w:val="40"/>
              <w:szCs w:val="40"/>
            </w:rPr>
            <w:t>PESTLE AN</w:t>
          </w:r>
          <w:r w:rsidR="00844EC3">
            <w:rPr>
              <w:rFonts w:ascii="Times New Roman" w:hAnsi="Times New Roman" w:cs="Times New Roman"/>
              <w:sz w:val="40"/>
              <w:szCs w:val="40"/>
            </w:rPr>
            <w:t>A</w:t>
          </w:r>
          <w:r w:rsidRPr="006D09B8">
            <w:rPr>
              <w:rFonts w:ascii="Times New Roman" w:hAnsi="Times New Roman" w:cs="Times New Roman"/>
              <w:sz w:val="40"/>
              <w:szCs w:val="40"/>
            </w:rPr>
            <w:t>LYSIS</w:t>
          </w:r>
        </w:p>
        <w:p w:rsidR="006D09B8" w:rsidRPr="006D09B8" w:rsidRDefault="006D09B8" w:rsidP="00362D2C">
          <w:pPr>
            <w:rPr>
              <w:rFonts w:ascii="Times New Roman" w:hAnsi="Times New Roman" w:cs="Times New Roman"/>
              <w:sz w:val="40"/>
              <w:szCs w:val="40"/>
            </w:rPr>
          </w:pPr>
        </w:p>
        <w:p w:rsidR="009D6791" w:rsidRPr="005C212C" w:rsidRDefault="009D6791" w:rsidP="00362D2C">
          <w:pPr>
            <w:rPr>
              <w:rFonts w:ascii="Times New Roman" w:hAnsi="Times New Roman" w:cs="Times New Roman"/>
              <w:sz w:val="24"/>
              <w:szCs w:val="24"/>
            </w:rPr>
          </w:pPr>
          <w:r w:rsidRPr="005C212C">
            <w:rPr>
              <w:rFonts w:ascii="Times New Roman" w:hAnsi="Times New Roman" w:cs="Times New Roman"/>
              <w:sz w:val="24"/>
              <w:szCs w:val="24"/>
            </w:rPr>
            <w:t>POLITICAL</w:t>
          </w:r>
        </w:p>
        <w:p w:rsidR="009D6791" w:rsidRDefault="009D6791" w:rsidP="00362D2C">
          <w:pPr>
            <w:rPr>
              <w:rFonts w:ascii="Times New Roman" w:hAnsi="Times New Roman" w:cs="Times New Roman"/>
              <w:sz w:val="24"/>
              <w:szCs w:val="24"/>
            </w:rPr>
          </w:pPr>
          <w:r w:rsidRPr="005C212C">
            <w:rPr>
              <w:rFonts w:ascii="Times New Roman" w:hAnsi="Times New Roman" w:cs="Times New Roman"/>
              <w:sz w:val="24"/>
              <w:szCs w:val="24"/>
            </w:rPr>
            <w:t xml:space="preserve">Governments over the world implement severe wellbeing guidelines around the car business. Not exclusively do these guidelines administer the assembling of engine vehicles — giving explicit form necessities, for example, safety belts, to guarantee traveller security — yet they additionally influence those in the driver's seat. </w:t>
          </w:r>
          <w:r w:rsidR="00A2128D" w:rsidRPr="005C212C">
            <w:rPr>
              <w:rFonts w:ascii="Times New Roman" w:hAnsi="Times New Roman" w:cs="Times New Roman"/>
              <w:sz w:val="24"/>
              <w:szCs w:val="24"/>
            </w:rPr>
            <w:t>Likewise, governments additionally have an incredible enthusiasm for the discharges measurements of new and existing vehicles. This, alongside other natural concerns, is one more administrative band for car makers to hop through.</w:t>
          </w:r>
          <w:r w:rsidR="00DD5777">
            <w:rPr>
              <w:rFonts w:ascii="Times New Roman" w:hAnsi="Times New Roman" w:cs="Times New Roman"/>
              <w:sz w:val="24"/>
              <w:szCs w:val="24"/>
            </w:rPr>
            <w:t xml:space="preserve"> (CARD DEALER MAGAZINE, 2020)</w:t>
          </w:r>
        </w:p>
        <w:p w:rsidR="002918EE" w:rsidRDefault="002918EE" w:rsidP="00362D2C">
          <w:pPr>
            <w:rPr>
              <w:rFonts w:ascii="Times New Roman" w:hAnsi="Times New Roman" w:cs="Times New Roman"/>
              <w:sz w:val="24"/>
              <w:szCs w:val="24"/>
            </w:rPr>
          </w:pPr>
        </w:p>
        <w:p w:rsidR="00177C79" w:rsidRPr="005C212C" w:rsidRDefault="00177C79" w:rsidP="00362D2C">
          <w:pPr>
            <w:rPr>
              <w:rFonts w:ascii="Times New Roman" w:hAnsi="Times New Roman" w:cs="Times New Roman"/>
              <w:sz w:val="24"/>
              <w:szCs w:val="24"/>
            </w:rPr>
          </w:pPr>
          <w:r>
            <w:rPr>
              <w:rFonts w:ascii="Times New Roman" w:hAnsi="Times New Roman" w:cs="Times New Roman"/>
              <w:sz w:val="24"/>
              <w:szCs w:val="24"/>
            </w:rPr>
            <w:t>ECONOMIC</w:t>
          </w:r>
        </w:p>
        <w:p w:rsidR="00177C79" w:rsidRDefault="00177C79" w:rsidP="00362D2C">
          <w:pPr>
            <w:rPr>
              <w:rFonts w:ascii="Times New Roman" w:hAnsi="Times New Roman" w:cs="Times New Roman"/>
              <w:sz w:val="24"/>
              <w:szCs w:val="24"/>
            </w:rPr>
          </w:pPr>
          <w:r w:rsidRPr="00177C79">
            <w:rPr>
              <w:rFonts w:ascii="Times New Roman" w:hAnsi="Times New Roman" w:cs="Times New Roman"/>
              <w:sz w:val="24"/>
              <w:szCs w:val="24"/>
            </w:rPr>
            <w:t xml:space="preserve">Interest in motor vehicles is gradually growing. Developing interest in motor vehicles means that more vehicles will be sold, and the car business will prove much </w:t>
          </w:r>
          <w:r>
            <w:rPr>
              <w:rFonts w:ascii="Times New Roman" w:hAnsi="Times New Roman" w:cs="Times New Roman"/>
              <w:sz w:val="24"/>
              <w:szCs w:val="24"/>
            </w:rPr>
            <w:t>more productive for its members</w:t>
          </w:r>
          <w:r w:rsidR="0044416A">
            <w:rPr>
              <w:rFonts w:ascii="Times New Roman" w:hAnsi="Times New Roman" w:cs="Times New Roman"/>
              <w:sz w:val="24"/>
              <w:szCs w:val="24"/>
            </w:rPr>
            <w:t>. (McKinsey, 2016)</w:t>
          </w:r>
        </w:p>
        <w:p w:rsidR="002918EE" w:rsidRPr="005C212C" w:rsidRDefault="002918EE" w:rsidP="00362D2C">
          <w:pPr>
            <w:rPr>
              <w:rFonts w:ascii="Times New Roman" w:hAnsi="Times New Roman" w:cs="Times New Roman"/>
              <w:sz w:val="24"/>
              <w:szCs w:val="24"/>
            </w:rPr>
          </w:pPr>
        </w:p>
        <w:p w:rsidR="00322237" w:rsidRPr="005C212C" w:rsidRDefault="00322237" w:rsidP="00362D2C">
          <w:pPr>
            <w:rPr>
              <w:rFonts w:ascii="Times New Roman" w:hAnsi="Times New Roman" w:cs="Times New Roman"/>
              <w:sz w:val="24"/>
              <w:szCs w:val="24"/>
            </w:rPr>
          </w:pPr>
          <w:r w:rsidRPr="005C212C">
            <w:rPr>
              <w:rFonts w:ascii="Times New Roman" w:hAnsi="Times New Roman" w:cs="Times New Roman"/>
              <w:sz w:val="24"/>
              <w:szCs w:val="24"/>
            </w:rPr>
            <w:t>SOCIAL</w:t>
          </w:r>
        </w:p>
        <w:p w:rsidR="00381956" w:rsidRDefault="00381956" w:rsidP="00362D2C">
          <w:pPr>
            <w:rPr>
              <w:rFonts w:ascii="Times New Roman" w:hAnsi="Times New Roman" w:cs="Times New Roman"/>
              <w:sz w:val="24"/>
              <w:szCs w:val="24"/>
            </w:rPr>
          </w:pPr>
          <w:r w:rsidRPr="00381956">
            <w:rPr>
              <w:rFonts w:ascii="Times New Roman" w:hAnsi="Times New Roman" w:cs="Times New Roman"/>
              <w:sz w:val="24"/>
              <w:szCs w:val="24"/>
            </w:rPr>
            <w:lastRenderedPageBreak/>
            <w:t>From a socio-cultural point of view, the prevalence of leadership is developing. In fact, claiming at least one motor vehicle is now the standard in established nations, for example, the United States, Canada and much of the European Union. So most individuals drive motor vehicles, based on the fact that this is what is anticipated from us or that it is a necessity.</w:t>
          </w:r>
          <w:r w:rsidR="00DD2D6D">
            <w:rPr>
              <w:rFonts w:ascii="Times New Roman" w:hAnsi="Times New Roman" w:cs="Times New Roman"/>
              <w:sz w:val="24"/>
              <w:szCs w:val="24"/>
            </w:rPr>
            <w:t xml:space="preserve"> (Todd &amp; </w:t>
          </w:r>
          <w:proofErr w:type="spellStart"/>
          <w:r w:rsidR="00DD2D6D">
            <w:rPr>
              <w:rFonts w:ascii="Times New Roman" w:hAnsi="Times New Roman" w:cs="Times New Roman"/>
              <w:sz w:val="24"/>
              <w:szCs w:val="24"/>
            </w:rPr>
            <w:t>Thorstensen</w:t>
          </w:r>
          <w:proofErr w:type="spellEnd"/>
          <w:r w:rsidR="00DD2D6D">
            <w:rPr>
              <w:rFonts w:ascii="Times New Roman" w:hAnsi="Times New Roman" w:cs="Times New Roman"/>
              <w:sz w:val="24"/>
              <w:szCs w:val="24"/>
            </w:rPr>
            <w:t>)</w:t>
          </w:r>
        </w:p>
        <w:p w:rsidR="0044416A" w:rsidRDefault="0044416A" w:rsidP="00362D2C">
          <w:pPr>
            <w:rPr>
              <w:rFonts w:ascii="Times New Roman" w:hAnsi="Times New Roman" w:cs="Times New Roman"/>
              <w:sz w:val="24"/>
              <w:szCs w:val="24"/>
            </w:rPr>
          </w:pPr>
        </w:p>
        <w:p w:rsidR="00C6665D" w:rsidRPr="005C212C" w:rsidRDefault="00C6665D" w:rsidP="00362D2C">
          <w:pPr>
            <w:rPr>
              <w:rFonts w:ascii="Times New Roman" w:hAnsi="Times New Roman" w:cs="Times New Roman"/>
              <w:sz w:val="24"/>
              <w:szCs w:val="24"/>
            </w:rPr>
          </w:pPr>
          <w:r w:rsidRPr="005C212C">
            <w:rPr>
              <w:rFonts w:ascii="Times New Roman" w:hAnsi="Times New Roman" w:cs="Times New Roman"/>
              <w:sz w:val="24"/>
              <w:szCs w:val="24"/>
            </w:rPr>
            <w:t>TEHNOLOGICAL</w:t>
          </w:r>
        </w:p>
        <w:p w:rsidR="00C6665D" w:rsidRPr="005C212C" w:rsidRDefault="00C6665D" w:rsidP="00362D2C">
          <w:pPr>
            <w:rPr>
              <w:rFonts w:ascii="Times New Roman" w:hAnsi="Times New Roman" w:cs="Times New Roman"/>
              <w:sz w:val="24"/>
              <w:szCs w:val="24"/>
            </w:rPr>
          </w:pPr>
          <w:r w:rsidRPr="005C212C">
            <w:rPr>
              <w:rFonts w:ascii="Times New Roman" w:hAnsi="Times New Roman" w:cs="Times New Roman"/>
              <w:sz w:val="24"/>
              <w:szCs w:val="24"/>
            </w:rPr>
            <w:t xml:space="preserve">The greatest Technological move affecting the car business is simply the development driving technology. This isn't really a fortunate or unfortunate thing for the car </w:t>
          </w:r>
          <w:r w:rsidR="00A67661" w:rsidRPr="005C212C">
            <w:rPr>
              <w:rFonts w:ascii="Times New Roman" w:hAnsi="Times New Roman" w:cs="Times New Roman"/>
              <w:sz w:val="24"/>
              <w:szCs w:val="24"/>
            </w:rPr>
            <w:t>business;</w:t>
          </w:r>
          <w:r w:rsidRPr="005C212C">
            <w:rPr>
              <w:rFonts w:ascii="Times New Roman" w:hAnsi="Times New Roman" w:cs="Times New Roman"/>
              <w:sz w:val="24"/>
              <w:szCs w:val="24"/>
            </w:rPr>
            <w:t xml:space="preserve"> however it might imply that producers of traditional vehicles need to change their business technique to remain important</w:t>
          </w:r>
          <w:r w:rsidR="00D45C1B" w:rsidRPr="005C212C">
            <w:rPr>
              <w:rFonts w:ascii="Times New Roman" w:hAnsi="Times New Roman" w:cs="Times New Roman"/>
              <w:sz w:val="24"/>
              <w:szCs w:val="24"/>
            </w:rPr>
            <w:t>.</w:t>
          </w:r>
          <w:r w:rsidR="00D45C1B">
            <w:rPr>
              <w:rFonts w:ascii="Times New Roman" w:hAnsi="Times New Roman" w:cs="Times New Roman"/>
              <w:sz w:val="24"/>
              <w:szCs w:val="24"/>
            </w:rPr>
            <w:t xml:space="preserve"> (Ewing</w:t>
          </w:r>
          <w:r w:rsidR="00492347">
            <w:rPr>
              <w:rFonts w:ascii="Times New Roman" w:hAnsi="Times New Roman" w:cs="Times New Roman"/>
              <w:sz w:val="24"/>
              <w:szCs w:val="24"/>
            </w:rPr>
            <w:t>, 2020)</w:t>
          </w:r>
        </w:p>
        <w:p w:rsidR="00C6665D" w:rsidRPr="005C212C" w:rsidRDefault="00C6665D" w:rsidP="00362D2C">
          <w:pPr>
            <w:rPr>
              <w:rFonts w:ascii="Times New Roman" w:hAnsi="Times New Roman" w:cs="Times New Roman"/>
              <w:sz w:val="24"/>
              <w:szCs w:val="24"/>
            </w:rPr>
          </w:pPr>
          <w:r w:rsidRPr="005C212C">
            <w:rPr>
              <w:rFonts w:ascii="Times New Roman" w:hAnsi="Times New Roman" w:cs="Times New Roman"/>
              <w:sz w:val="24"/>
              <w:szCs w:val="24"/>
            </w:rPr>
            <w:t>LEGAL</w:t>
          </w:r>
        </w:p>
        <w:p w:rsidR="00C6665D" w:rsidRPr="005C212C" w:rsidRDefault="00C6665D" w:rsidP="00362D2C">
          <w:pPr>
            <w:rPr>
              <w:rFonts w:ascii="Times New Roman" w:hAnsi="Times New Roman" w:cs="Times New Roman"/>
              <w:sz w:val="24"/>
              <w:szCs w:val="24"/>
            </w:rPr>
          </w:pPr>
          <w:r w:rsidRPr="005C212C">
            <w:rPr>
              <w:rFonts w:ascii="Times New Roman" w:hAnsi="Times New Roman" w:cs="Times New Roman"/>
              <w:sz w:val="24"/>
              <w:szCs w:val="24"/>
            </w:rPr>
            <w:t>The issue of copyright additionally influences the car business. C</w:t>
          </w:r>
          <w:r w:rsidR="00381956">
            <w:rPr>
              <w:rFonts w:ascii="Times New Roman" w:hAnsi="Times New Roman" w:cs="Times New Roman"/>
              <w:sz w:val="24"/>
              <w:szCs w:val="24"/>
            </w:rPr>
            <w:t>ertain highlights of a vehicle</w:t>
          </w:r>
          <w:r w:rsidRPr="005C212C">
            <w:rPr>
              <w:rFonts w:ascii="Times New Roman" w:hAnsi="Times New Roman" w:cs="Times New Roman"/>
              <w:sz w:val="24"/>
              <w:szCs w:val="24"/>
            </w:rPr>
            <w:t xml:space="preserve"> from </w:t>
          </w:r>
          <w:r w:rsidR="00381956">
            <w:rPr>
              <w:rFonts w:ascii="Times New Roman" w:hAnsi="Times New Roman" w:cs="Times New Roman"/>
              <w:sz w:val="24"/>
              <w:szCs w:val="24"/>
            </w:rPr>
            <w:t xml:space="preserve">its marking to even its shape </w:t>
          </w:r>
          <w:r w:rsidRPr="005C212C">
            <w:rPr>
              <w:rFonts w:ascii="Times New Roman" w:hAnsi="Times New Roman" w:cs="Times New Roman"/>
              <w:sz w:val="24"/>
              <w:szCs w:val="24"/>
            </w:rPr>
            <w:t>can be secured by copyright, brand name, or patent laws.</w:t>
          </w:r>
        </w:p>
        <w:p w:rsidR="00C6665D" w:rsidRPr="005C212C" w:rsidRDefault="00C6665D" w:rsidP="00362D2C">
          <w:pPr>
            <w:rPr>
              <w:rFonts w:ascii="Times New Roman" w:hAnsi="Times New Roman" w:cs="Times New Roman"/>
              <w:sz w:val="24"/>
              <w:szCs w:val="24"/>
            </w:rPr>
          </w:pPr>
          <w:r w:rsidRPr="005C212C">
            <w:rPr>
              <w:rFonts w:ascii="Times New Roman" w:hAnsi="Times New Roman" w:cs="Times New Roman"/>
              <w:sz w:val="24"/>
              <w:szCs w:val="24"/>
            </w:rPr>
            <w:t>ENVIRONMENTAL</w:t>
          </w:r>
        </w:p>
        <w:p w:rsidR="00A2128D" w:rsidRPr="00344E42" w:rsidRDefault="00381956" w:rsidP="00362D2C">
          <w:pPr>
            <w:rPr>
              <w:rFonts w:ascii="Times New Roman" w:hAnsi="Times New Roman" w:cs="Times New Roman"/>
              <w:sz w:val="24"/>
              <w:szCs w:val="24"/>
            </w:rPr>
          </w:pPr>
          <w:r w:rsidRPr="00344E42">
            <w:rPr>
              <w:rFonts w:ascii="Times New Roman" w:hAnsi="Times New Roman" w:cs="Times New Roman"/>
              <w:sz w:val="24"/>
              <w:szCs w:val="24"/>
            </w:rPr>
            <w:t>Carbon dioxide is one of the most authentic ecological toxins created by the automotive industry. It plays a huge role in global environmental change through a variety of methods. Over the last few years, the problem of carbon emissions has grown worldwide due to the constant driving of motor vehicles. It is unclear at this time whether governments will be forced to make a more notable move to stop a global temperature change that could include a total ban on the creation or use of motor vehicles or, possibly, a switch to electric vehicles</w:t>
          </w:r>
          <w:proofErr w:type="gramStart"/>
          <w:r w:rsidRPr="00344E42">
            <w:rPr>
              <w:rFonts w:ascii="Times New Roman" w:hAnsi="Times New Roman" w:cs="Times New Roman"/>
              <w:sz w:val="24"/>
              <w:szCs w:val="24"/>
            </w:rPr>
            <w:t>.</w:t>
          </w:r>
          <w:r w:rsidR="009E0AAA">
            <w:rPr>
              <w:rFonts w:ascii="Times New Roman" w:hAnsi="Times New Roman" w:cs="Times New Roman"/>
              <w:sz w:val="24"/>
              <w:szCs w:val="24"/>
            </w:rPr>
            <w:t>(</w:t>
          </w:r>
          <w:proofErr w:type="gramEnd"/>
          <w:r w:rsidR="009E0AAA">
            <w:rPr>
              <w:rFonts w:ascii="Times New Roman" w:hAnsi="Times New Roman" w:cs="Times New Roman"/>
              <w:sz w:val="24"/>
              <w:szCs w:val="24"/>
            </w:rPr>
            <w:t xml:space="preserve"> TODTS, 2018)</w:t>
          </w:r>
        </w:p>
        <w:p w:rsidR="0084502D" w:rsidRDefault="0084502D" w:rsidP="00362D2C"/>
        <w:p w:rsidR="00385483" w:rsidRDefault="00385483" w:rsidP="00362D2C">
          <w:pPr>
            <w:rPr>
              <w:rFonts w:ascii="Times New Roman" w:hAnsi="Times New Roman" w:cs="Times New Roman"/>
              <w:sz w:val="24"/>
              <w:szCs w:val="24"/>
            </w:rPr>
          </w:pPr>
          <w:r w:rsidRPr="00385483">
            <w:rPr>
              <w:rFonts w:ascii="Times New Roman" w:hAnsi="Times New Roman" w:cs="Times New Roman"/>
              <w:sz w:val="24"/>
              <w:szCs w:val="24"/>
            </w:rPr>
            <w:t>Compe</w:t>
          </w:r>
          <w:r>
            <w:rPr>
              <w:rFonts w:ascii="Times New Roman" w:hAnsi="Times New Roman" w:cs="Times New Roman"/>
              <w:sz w:val="24"/>
              <w:szCs w:val="24"/>
            </w:rPr>
            <w:t>titiveness of the car industry</w:t>
          </w:r>
        </w:p>
        <w:p w:rsidR="00025FC0" w:rsidRPr="00025FC0" w:rsidRDefault="00FF4307" w:rsidP="00025FC0">
          <w:pPr>
            <w:rPr>
              <w:rFonts w:ascii="Times New Roman" w:hAnsi="Times New Roman" w:cs="Times New Roman"/>
              <w:sz w:val="24"/>
              <w:szCs w:val="24"/>
            </w:rPr>
          </w:pPr>
          <w:r w:rsidRPr="00FF4307">
            <w:rPr>
              <w:rFonts w:ascii="Times New Roman" w:hAnsi="Times New Roman" w:cs="Times New Roman"/>
              <w:sz w:val="24"/>
              <w:szCs w:val="24"/>
            </w:rPr>
            <w:t xml:space="preserve">Over the past five years, car organizations have changed the mantra. They are no longer marketed themselves as vehicle organizations, but rather as portability organizations. As a provider of versatility, car organizations need to reconsider their qualities in the value chain, this serious move is forcing the vehicle industry, for the most part, to become familiar with these new skills so that they can fight </w:t>
          </w:r>
          <w:r>
            <w:rPr>
              <w:rFonts w:ascii="Times New Roman" w:hAnsi="Times New Roman" w:cs="Times New Roman"/>
              <w:sz w:val="24"/>
              <w:szCs w:val="24"/>
            </w:rPr>
            <w:t>more easily in new advancement o</w:t>
          </w:r>
          <w:r w:rsidRPr="00FF4307">
            <w:rPr>
              <w:rFonts w:ascii="Times New Roman" w:hAnsi="Times New Roman" w:cs="Times New Roman"/>
              <w:sz w:val="24"/>
              <w:szCs w:val="24"/>
            </w:rPr>
            <w:t>f the business. Movements in companies and employment patterns think about the car business. (Porter and Schwab, 2014)</w:t>
          </w:r>
        </w:p>
        <w:p w:rsidR="00385483" w:rsidRDefault="00DC1210" w:rsidP="00025FC0">
          <w:r w:rsidRPr="00DC1210">
            <w:rPr>
              <w:rFonts w:ascii="Times New Roman" w:hAnsi="Times New Roman" w:cs="Times New Roman"/>
              <w:sz w:val="24"/>
              <w:szCs w:val="24"/>
            </w:rPr>
            <w:t>The changing action plan and the moving needs of the value chain continue to put pressure on both the way of life and the human environment of car organizations. These progressions also affect the types of skills that the workers in the new car scene need to bring to the association. It will be essential to have everyone, more talented skilled workers, so as to meet the new needs of the business</w:t>
          </w:r>
          <w:r w:rsidRPr="00DC1210">
            <w:t>.</w:t>
          </w:r>
          <w:r w:rsidR="009458AF">
            <w:t xml:space="preserve"> (</w:t>
          </w:r>
          <w:r w:rsidR="009458AF" w:rsidRPr="00273899">
            <w:rPr>
              <w:rFonts w:ascii="Times New Roman" w:hAnsi="Times New Roman" w:cs="Times New Roman"/>
              <w:sz w:val="24"/>
              <w:szCs w:val="24"/>
            </w:rPr>
            <w:t>Flex</w:t>
          </w:r>
          <w:r w:rsidR="00603C8F" w:rsidRPr="00273899">
            <w:rPr>
              <w:rFonts w:ascii="Times New Roman" w:hAnsi="Times New Roman" w:cs="Times New Roman"/>
              <w:sz w:val="24"/>
              <w:szCs w:val="24"/>
            </w:rPr>
            <w:t>, 2018</w:t>
          </w:r>
          <w:r w:rsidR="009458AF" w:rsidRPr="00273899">
            <w:rPr>
              <w:rFonts w:ascii="Times New Roman" w:hAnsi="Times New Roman" w:cs="Times New Roman"/>
              <w:sz w:val="24"/>
              <w:szCs w:val="24"/>
            </w:rPr>
            <w:t>)</w:t>
          </w:r>
          <w:r w:rsidR="009458AF">
            <w:t xml:space="preserve"> </w:t>
          </w:r>
        </w:p>
        <w:p w:rsidR="00FB408D" w:rsidRPr="00FB408D" w:rsidRDefault="00FB408D" w:rsidP="00025FC0">
          <w:pPr>
            <w:rPr>
              <w:rFonts w:ascii="Times New Roman" w:hAnsi="Times New Roman" w:cs="Times New Roman"/>
              <w:sz w:val="24"/>
              <w:szCs w:val="24"/>
            </w:rPr>
          </w:pPr>
          <w:r w:rsidRPr="00FB408D">
            <w:rPr>
              <w:rFonts w:ascii="Times New Roman" w:hAnsi="Times New Roman" w:cs="Times New Roman"/>
              <w:sz w:val="24"/>
              <w:szCs w:val="24"/>
            </w:rPr>
            <w:lastRenderedPageBreak/>
            <w:t>Given these variables, even car manufacturers need to re-examine the restrictions of their organization and study a re-virtualization arrangement, focusing on the parts whose capacity is significant for their intensity. It is a chance to distinguish the capabilities of car parts that greatly affect costs and especially fast-growing innovations, which, being assimilated internally, can reduce replacement costs and improve quality.</w:t>
          </w:r>
          <w:r w:rsidR="002B2C8C">
            <w:rPr>
              <w:rFonts w:ascii="Times New Roman" w:hAnsi="Times New Roman" w:cs="Times New Roman"/>
              <w:sz w:val="24"/>
              <w:szCs w:val="24"/>
            </w:rPr>
            <w:t xml:space="preserve"> (IHS)</w:t>
          </w:r>
        </w:p>
        <w:p w:rsidR="00FB408D" w:rsidRDefault="00FB408D" w:rsidP="00025FC0"/>
        <w:p w:rsidR="00FB408D" w:rsidRDefault="00FB408D" w:rsidP="00025FC0"/>
        <w:p w:rsidR="00FB408D" w:rsidRDefault="00FB408D" w:rsidP="00025FC0"/>
        <w:p w:rsidR="00FB408D" w:rsidRDefault="00FB408D" w:rsidP="00025FC0"/>
        <w:p w:rsidR="00092106" w:rsidRDefault="00092106" w:rsidP="00025FC0">
          <w:pPr>
            <w:rPr>
              <w:rFonts w:ascii="Times New Roman" w:hAnsi="Times New Roman" w:cs="Times New Roman"/>
              <w:sz w:val="24"/>
              <w:szCs w:val="24"/>
            </w:rPr>
          </w:pPr>
          <w:r>
            <w:rPr>
              <w:rFonts w:ascii="Times New Roman" w:hAnsi="Times New Roman" w:cs="Times New Roman"/>
              <w:sz w:val="24"/>
              <w:szCs w:val="24"/>
            </w:rPr>
            <w:t>PORTER 5 FORCES ON AUTOMOBILE INDUSTRY MANUFACTURING</w:t>
          </w:r>
        </w:p>
        <w:p w:rsidR="009326EB" w:rsidRDefault="00092106" w:rsidP="009326EB">
          <w:pPr>
            <w:pStyle w:val="ListParagraph"/>
            <w:numPr>
              <w:ilvl w:val="0"/>
              <w:numId w:val="1"/>
            </w:numPr>
            <w:rPr>
              <w:rFonts w:ascii="Times New Roman" w:hAnsi="Times New Roman" w:cs="Times New Roman"/>
              <w:sz w:val="24"/>
              <w:szCs w:val="24"/>
            </w:rPr>
          </w:pPr>
          <w:r w:rsidRPr="00092106">
            <w:rPr>
              <w:rFonts w:ascii="Times New Roman" w:hAnsi="Times New Roman" w:cs="Times New Roman"/>
              <w:sz w:val="24"/>
              <w:szCs w:val="24"/>
            </w:rPr>
            <w:t>Limitations</w:t>
          </w:r>
          <w:r w:rsidRPr="00092106">
            <w:rPr>
              <w:rFonts w:ascii="Times New Roman" w:hAnsi="Times New Roman" w:cs="Times New Roman"/>
              <w:sz w:val="24"/>
              <w:szCs w:val="24"/>
            </w:rPr>
            <w:t xml:space="preserve"> to Entry </w:t>
          </w:r>
        </w:p>
        <w:p w:rsidR="009326EB" w:rsidRDefault="009326EB" w:rsidP="009326EB">
          <w:pPr>
            <w:pStyle w:val="ListParagraph"/>
            <w:rPr>
              <w:rFonts w:ascii="Times New Roman" w:hAnsi="Times New Roman" w:cs="Times New Roman"/>
              <w:sz w:val="24"/>
              <w:szCs w:val="24"/>
            </w:rPr>
          </w:pPr>
        </w:p>
        <w:p w:rsidR="00092106" w:rsidRPr="009326EB" w:rsidRDefault="00092106" w:rsidP="009326EB">
          <w:pPr>
            <w:pStyle w:val="ListParagraph"/>
            <w:rPr>
              <w:rFonts w:ascii="Times New Roman" w:hAnsi="Times New Roman" w:cs="Times New Roman"/>
              <w:sz w:val="24"/>
              <w:szCs w:val="24"/>
            </w:rPr>
          </w:pPr>
          <w:r w:rsidRPr="009326EB">
            <w:rPr>
              <w:rFonts w:ascii="Times New Roman" w:hAnsi="Times New Roman" w:cs="Times New Roman"/>
              <w:sz w:val="24"/>
              <w:szCs w:val="24"/>
            </w:rPr>
            <w:t xml:space="preserve">The rise of unfamiliar contenders with the capital required advances and the executives abilities started to subvert the piece of the overall industry of many car organizations. Globalization the propensity of world venture and organizations to move from public and local business sectors to an overall domain is a colossal factor influencing the auto market. Like never before, </w:t>
          </w:r>
          <w:r w:rsidR="00F07FCB" w:rsidRPr="009326EB">
            <w:rPr>
              <w:rFonts w:ascii="Times New Roman" w:hAnsi="Times New Roman" w:cs="Times New Roman"/>
              <w:sz w:val="24"/>
              <w:szCs w:val="24"/>
            </w:rPr>
            <w:t>it is</w:t>
          </w:r>
          <w:r w:rsidRPr="009326EB">
            <w:rPr>
              <w:rFonts w:ascii="Times New Roman" w:hAnsi="Times New Roman" w:cs="Times New Roman"/>
              <w:sz w:val="24"/>
              <w:szCs w:val="24"/>
            </w:rPr>
            <w:t xml:space="preserve"> getting simpler for unfa</w:t>
          </w:r>
          <w:r w:rsidR="00B66EEB">
            <w:rPr>
              <w:rFonts w:ascii="Times New Roman" w:hAnsi="Times New Roman" w:cs="Times New Roman"/>
              <w:sz w:val="24"/>
              <w:szCs w:val="24"/>
            </w:rPr>
            <w:t>miliar automakers to enter the d</w:t>
          </w:r>
          <w:r w:rsidRPr="009326EB">
            <w:rPr>
              <w:rFonts w:ascii="Times New Roman" w:hAnsi="Times New Roman" w:cs="Times New Roman"/>
              <w:sz w:val="24"/>
              <w:szCs w:val="24"/>
            </w:rPr>
            <w:t>omestic market. Autos rely intensely up</w:t>
          </w:r>
          <w:r w:rsidR="00F07FCB" w:rsidRPr="009326EB">
            <w:rPr>
              <w:rFonts w:ascii="Times New Roman" w:hAnsi="Times New Roman" w:cs="Times New Roman"/>
              <w:sz w:val="24"/>
              <w:szCs w:val="24"/>
            </w:rPr>
            <w:t>on shopper patterns and tastes while</w:t>
          </w:r>
          <w:r w:rsidRPr="009326EB">
            <w:rPr>
              <w:rFonts w:ascii="Times New Roman" w:hAnsi="Times New Roman" w:cs="Times New Roman"/>
              <w:sz w:val="24"/>
              <w:szCs w:val="24"/>
            </w:rPr>
            <w:t xml:space="preserve"> vehicle organizations do offer an enormous extent of vehicles to organizations and vehicle rental organizations</w:t>
          </w:r>
          <w:r w:rsidR="00F07FCB" w:rsidRPr="009326EB">
            <w:rPr>
              <w:rFonts w:ascii="Times New Roman" w:hAnsi="Times New Roman" w:cs="Times New Roman"/>
              <w:sz w:val="24"/>
              <w:szCs w:val="24"/>
            </w:rPr>
            <w:t>.</w:t>
          </w:r>
        </w:p>
        <w:p w:rsidR="00F07FCB" w:rsidRDefault="00F07FCB" w:rsidP="00092106">
          <w:pPr>
            <w:pStyle w:val="ListParagraph"/>
            <w:rPr>
              <w:rFonts w:ascii="Times New Roman" w:hAnsi="Times New Roman" w:cs="Times New Roman"/>
              <w:sz w:val="24"/>
              <w:szCs w:val="24"/>
            </w:rPr>
          </w:pPr>
        </w:p>
        <w:p w:rsidR="00F07FCB" w:rsidRPr="00F07FCB" w:rsidRDefault="00F07FCB" w:rsidP="00F07FCB">
          <w:pPr>
            <w:pStyle w:val="ListParagraph"/>
            <w:numPr>
              <w:ilvl w:val="0"/>
              <w:numId w:val="1"/>
            </w:numPr>
            <w:rPr>
              <w:rFonts w:ascii="Times New Roman" w:hAnsi="Times New Roman" w:cs="Times New Roman"/>
              <w:sz w:val="24"/>
              <w:szCs w:val="24"/>
            </w:rPr>
          </w:pPr>
          <w:r w:rsidRPr="00F07FCB">
            <w:rPr>
              <w:rFonts w:ascii="Times New Roman" w:hAnsi="Times New Roman" w:cs="Times New Roman"/>
              <w:sz w:val="24"/>
              <w:szCs w:val="24"/>
            </w:rPr>
            <w:t xml:space="preserve">The Threat of </w:t>
          </w:r>
          <w:r w:rsidRPr="00F07FCB">
            <w:rPr>
              <w:rFonts w:ascii="Times New Roman" w:hAnsi="Times New Roman" w:cs="Times New Roman"/>
              <w:sz w:val="24"/>
              <w:szCs w:val="24"/>
            </w:rPr>
            <w:t>Alternatives</w:t>
          </w:r>
          <w:r w:rsidRPr="00F07FCB">
            <w:rPr>
              <w:rFonts w:ascii="Times New Roman" w:hAnsi="Times New Roman" w:cs="Times New Roman"/>
              <w:sz w:val="24"/>
              <w:szCs w:val="24"/>
            </w:rPr>
            <w:t xml:space="preserve"> </w:t>
          </w:r>
        </w:p>
        <w:p w:rsidR="00F07FCB" w:rsidRPr="00F07FCB" w:rsidRDefault="00F07FCB" w:rsidP="00F07FCB">
          <w:pPr>
            <w:pStyle w:val="ListParagraph"/>
            <w:rPr>
              <w:rFonts w:ascii="Times New Roman" w:hAnsi="Times New Roman" w:cs="Times New Roman"/>
              <w:sz w:val="24"/>
              <w:szCs w:val="24"/>
            </w:rPr>
          </w:pPr>
        </w:p>
        <w:p w:rsidR="00667093" w:rsidRDefault="009F5443" w:rsidP="00F07FCB">
          <w:pPr>
            <w:pStyle w:val="ListParagraph"/>
            <w:rPr>
              <w:rFonts w:ascii="Times New Roman" w:hAnsi="Times New Roman" w:cs="Times New Roman"/>
              <w:sz w:val="24"/>
              <w:szCs w:val="24"/>
            </w:rPr>
          </w:pPr>
          <w:r w:rsidRPr="009F5443">
            <w:rPr>
              <w:rFonts w:ascii="Times New Roman" w:hAnsi="Times New Roman" w:cs="Times New Roman"/>
              <w:sz w:val="24"/>
              <w:szCs w:val="24"/>
            </w:rPr>
            <w:t>There is a danger of someone buying an alternative vehicle, but it is also necessary to consider the likelihood that some people will take the transport, train or plane to their destination. The higher the costs of a vehicle, the more likely people are to look for elective transportation alternatives. The high cost of fuel affects customers' choices to buy vehicles. Trucks and commercial vehicles have higher net revenues; however, in addition, they consume gas in contrast to smaller cars and light trucks.</w:t>
          </w:r>
        </w:p>
        <w:p w:rsidR="009F5443" w:rsidRDefault="009F5443" w:rsidP="00F07FCB">
          <w:pPr>
            <w:pStyle w:val="ListParagraph"/>
            <w:rPr>
              <w:rFonts w:ascii="Times New Roman" w:hAnsi="Times New Roman" w:cs="Times New Roman"/>
              <w:sz w:val="24"/>
              <w:szCs w:val="24"/>
            </w:rPr>
          </w:pPr>
        </w:p>
        <w:p w:rsidR="00667093" w:rsidRDefault="00667093" w:rsidP="0066709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Competitive rivalry</w:t>
          </w:r>
        </w:p>
        <w:p w:rsidR="00667093" w:rsidRDefault="00667093" w:rsidP="00667093">
          <w:pPr>
            <w:pStyle w:val="ListParagraph"/>
            <w:rPr>
              <w:rFonts w:ascii="Times New Roman" w:hAnsi="Times New Roman" w:cs="Times New Roman"/>
              <w:sz w:val="24"/>
              <w:szCs w:val="24"/>
            </w:rPr>
          </w:pPr>
        </w:p>
        <w:p w:rsidR="00442756" w:rsidRPr="00442756" w:rsidRDefault="00442756" w:rsidP="00442756">
          <w:pPr>
            <w:pStyle w:val="ListParagraph"/>
            <w:rPr>
              <w:rFonts w:ascii="Times New Roman" w:hAnsi="Times New Roman" w:cs="Times New Roman"/>
              <w:sz w:val="24"/>
              <w:szCs w:val="24"/>
            </w:rPr>
          </w:pPr>
          <w:r w:rsidRPr="00442756">
            <w:rPr>
              <w:rFonts w:ascii="Times New Roman" w:hAnsi="Times New Roman" w:cs="Times New Roman"/>
              <w:sz w:val="24"/>
              <w:szCs w:val="24"/>
            </w:rPr>
            <w:t>The car business is seen as an oligopoly that helps limit the impact of cost-based rivalry. Different organizations offer different motivations to attract customers to buy their vehicles. The transition to the past has been effective because of their points of interest identified with the volume and scale of work.</w:t>
          </w:r>
        </w:p>
        <w:p w:rsidR="003A4F1D" w:rsidRDefault="00442756" w:rsidP="00442756">
          <w:pPr>
            <w:pStyle w:val="ListParagraph"/>
            <w:rPr>
              <w:rFonts w:ascii="Times New Roman" w:hAnsi="Times New Roman" w:cs="Times New Roman"/>
              <w:sz w:val="24"/>
              <w:szCs w:val="24"/>
            </w:rPr>
          </w:pPr>
          <w:r w:rsidRPr="00442756">
            <w:rPr>
              <w:rFonts w:ascii="Times New Roman" w:hAnsi="Times New Roman" w:cs="Times New Roman"/>
              <w:sz w:val="24"/>
              <w:szCs w:val="24"/>
            </w:rPr>
            <w:t xml:space="preserve"> The development of the industry is at the level, for example, the Japanese contenders have favourable circumstances for the initiative, which leads to the copying of the business plan by other manufacturers. </w:t>
          </w:r>
          <w:r w:rsidR="00632CBE" w:rsidRPr="00442756">
            <w:rPr>
              <w:rFonts w:ascii="Times New Roman" w:hAnsi="Times New Roman" w:cs="Times New Roman"/>
              <w:sz w:val="24"/>
              <w:szCs w:val="24"/>
            </w:rPr>
            <w:t>To</w:t>
          </w:r>
          <w:r w:rsidRPr="00442756">
            <w:rPr>
              <w:rFonts w:ascii="Times New Roman" w:hAnsi="Times New Roman" w:cs="Times New Roman"/>
              <w:sz w:val="24"/>
              <w:szCs w:val="24"/>
            </w:rPr>
            <w:t xml:space="preserve"> avoid cost-based rivalry, however, later the opposition grew - reimbursements, preferential financing and long-term guarantees </w:t>
          </w:r>
          <w:r w:rsidRPr="00442756">
            <w:rPr>
              <w:rFonts w:ascii="Times New Roman" w:hAnsi="Times New Roman" w:cs="Times New Roman"/>
              <w:sz w:val="24"/>
              <w:szCs w:val="24"/>
            </w:rPr>
            <w:lastRenderedPageBreak/>
            <w:t xml:space="preserve">assisted in fooling </w:t>
          </w:r>
          <w:r w:rsidR="00632CBE" w:rsidRPr="00442756">
            <w:rPr>
              <w:rFonts w:ascii="Times New Roman" w:hAnsi="Times New Roman" w:cs="Times New Roman"/>
              <w:sz w:val="24"/>
              <w:szCs w:val="24"/>
            </w:rPr>
            <w:t>customers;</w:t>
          </w:r>
          <w:r w:rsidRPr="00442756">
            <w:rPr>
              <w:rFonts w:ascii="Times New Roman" w:hAnsi="Times New Roman" w:cs="Times New Roman"/>
              <w:sz w:val="24"/>
              <w:szCs w:val="24"/>
            </w:rPr>
            <w:t xml:space="preserve"> however, they focused more on net revenue from vehicle offers.</w:t>
          </w:r>
          <w:r w:rsidR="009E0AAA">
            <w:rPr>
              <w:rFonts w:ascii="Times New Roman" w:hAnsi="Times New Roman" w:cs="Times New Roman"/>
              <w:sz w:val="24"/>
              <w:szCs w:val="24"/>
            </w:rPr>
            <w:t xml:space="preserve"> (CUSUMANO</w:t>
          </w:r>
          <w:r w:rsidR="00273899">
            <w:rPr>
              <w:rFonts w:ascii="Times New Roman" w:hAnsi="Times New Roman" w:cs="Times New Roman"/>
              <w:sz w:val="24"/>
              <w:szCs w:val="24"/>
            </w:rPr>
            <w:t>, 1988</w:t>
          </w:r>
          <w:r w:rsidR="00B66EEB">
            <w:rPr>
              <w:rFonts w:ascii="Times New Roman" w:hAnsi="Times New Roman" w:cs="Times New Roman"/>
              <w:sz w:val="24"/>
              <w:szCs w:val="24"/>
            </w:rPr>
            <w:t>)</w:t>
          </w:r>
        </w:p>
        <w:p w:rsidR="00442756" w:rsidRDefault="00442756" w:rsidP="00442756">
          <w:pPr>
            <w:pStyle w:val="ListParagraph"/>
            <w:rPr>
              <w:rFonts w:ascii="Times New Roman" w:hAnsi="Times New Roman" w:cs="Times New Roman"/>
              <w:sz w:val="24"/>
              <w:szCs w:val="24"/>
            </w:rPr>
          </w:pPr>
        </w:p>
        <w:p w:rsidR="003A4F1D" w:rsidRDefault="003A4F1D" w:rsidP="003A4F1D">
          <w:pPr>
            <w:pStyle w:val="ListParagraph"/>
            <w:numPr>
              <w:ilvl w:val="0"/>
              <w:numId w:val="1"/>
            </w:numPr>
            <w:rPr>
              <w:rFonts w:ascii="Times New Roman" w:hAnsi="Times New Roman" w:cs="Times New Roman"/>
              <w:sz w:val="24"/>
              <w:szCs w:val="24"/>
            </w:rPr>
          </w:pPr>
          <w:r w:rsidRPr="003A4F1D">
            <w:rPr>
              <w:rFonts w:ascii="Times New Roman" w:hAnsi="Times New Roman" w:cs="Times New Roman"/>
              <w:sz w:val="24"/>
              <w:szCs w:val="24"/>
            </w:rPr>
            <w:t xml:space="preserve">Bartering Power of Suppliers </w:t>
          </w:r>
        </w:p>
        <w:p w:rsidR="003A4F1D" w:rsidRPr="003A4F1D" w:rsidRDefault="003A4F1D" w:rsidP="003A4F1D">
          <w:pPr>
            <w:pStyle w:val="ListParagraph"/>
            <w:rPr>
              <w:rFonts w:ascii="Times New Roman" w:hAnsi="Times New Roman" w:cs="Times New Roman"/>
              <w:sz w:val="24"/>
              <w:szCs w:val="24"/>
            </w:rPr>
          </w:pPr>
        </w:p>
        <w:p w:rsidR="00667093" w:rsidRDefault="00442756" w:rsidP="00F07FCB">
          <w:pPr>
            <w:pStyle w:val="ListParagraph"/>
            <w:rPr>
              <w:rFonts w:ascii="Times New Roman" w:hAnsi="Times New Roman" w:cs="Times New Roman"/>
              <w:sz w:val="24"/>
              <w:szCs w:val="24"/>
            </w:rPr>
          </w:pPr>
          <w:r w:rsidRPr="00442756">
            <w:rPr>
              <w:rFonts w:ascii="Times New Roman" w:hAnsi="Times New Roman" w:cs="Times New Roman"/>
              <w:sz w:val="24"/>
              <w:szCs w:val="24"/>
            </w:rPr>
            <w:t>The car business is divided. Many suppliers depend on several car manufacturers to purchase a dominant portion of their items. If a carmaker has chosen to change suppliers, it could be influenced by the past supplier's business. As a result, suppliers are incredibly helpless to the demands and preconditions of the car manufacturer and have no power. For parts suppliers, the life expectancy of a vehicle is significant. The longer a vehicle remains operational, the more important the requirement for new parts.</w:t>
          </w:r>
        </w:p>
        <w:p w:rsidR="00B66EEB" w:rsidRDefault="00B66EEB" w:rsidP="00F07FCB">
          <w:pPr>
            <w:pStyle w:val="ListParagraph"/>
            <w:rPr>
              <w:rFonts w:ascii="Times New Roman" w:hAnsi="Times New Roman" w:cs="Times New Roman"/>
              <w:sz w:val="24"/>
              <w:szCs w:val="24"/>
            </w:rPr>
          </w:pPr>
        </w:p>
        <w:p w:rsidR="00547E58" w:rsidRDefault="00547E58" w:rsidP="00547E58">
          <w:pPr>
            <w:pStyle w:val="ListParagraph"/>
            <w:numPr>
              <w:ilvl w:val="0"/>
              <w:numId w:val="1"/>
            </w:numPr>
            <w:rPr>
              <w:rFonts w:ascii="Times New Roman" w:hAnsi="Times New Roman" w:cs="Times New Roman"/>
              <w:sz w:val="24"/>
              <w:szCs w:val="24"/>
            </w:rPr>
          </w:pPr>
          <w:r w:rsidRPr="00547E58">
            <w:rPr>
              <w:rFonts w:ascii="Times New Roman" w:hAnsi="Times New Roman" w:cs="Times New Roman"/>
              <w:sz w:val="24"/>
              <w:szCs w:val="24"/>
            </w:rPr>
            <w:t>Negotiating</w:t>
          </w:r>
          <w:r w:rsidRPr="00547E58">
            <w:rPr>
              <w:rFonts w:ascii="Times New Roman" w:hAnsi="Times New Roman" w:cs="Times New Roman"/>
              <w:sz w:val="24"/>
              <w:szCs w:val="24"/>
            </w:rPr>
            <w:t xml:space="preserve"> Power of Buyers </w:t>
          </w:r>
        </w:p>
        <w:p w:rsidR="00547E58" w:rsidRPr="00547E58" w:rsidRDefault="00547E58" w:rsidP="00547E58">
          <w:pPr>
            <w:pStyle w:val="ListParagraph"/>
            <w:rPr>
              <w:rFonts w:ascii="Times New Roman" w:hAnsi="Times New Roman" w:cs="Times New Roman"/>
              <w:sz w:val="24"/>
              <w:szCs w:val="24"/>
            </w:rPr>
          </w:pPr>
        </w:p>
        <w:p w:rsidR="00D469E3" w:rsidRPr="00D469E3" w:rsidRDefault="00D469E3" w:rsidP="00D469E3">
          <w:pPr>
            <w:pStyle w:val="ListParagraph"/>
            <w:rPr>
              <w:rFonts w:ascii="Times New Roman" w:hAnsi="Times New Roman" w:cs="Times New Roman"/>
              <w:sz w:val="24"/>
              <w:szCs w:val="24"/>
            </w:rPr>
          </w:pPr>
          <w:r w:rsidRPr="00D469E3">
            <w:rPr>
              <w:rFonts w:ascii="Times New Roman" w:hAnsi="Times New Roman" w:cs="Times New Roman"/>
              <w:sz w:val="24"/>
              <w:szCs w:val="24"/>
            </w:rPr>
            <w:t>The intensity of the goods of the car manufacturers is undisputed, and the sellers are another aspect.</w:t>
          </w:r>
        </w:p>
        <w:p w:rsidR="0050721E" w:rsidRDefault="00D469E3" w:rsidP="00D469E3">
          <w:pPr>
            <w:pStyle w:val="ListParagraph"/>
            <w:rPr>
              <w:rFonts w:ascii="Times New Roman" w:hAnsi="Times New Roman" w:cs="Times New Roman"/>
              <w:sz w:val="24"/>
              <w:szCs w:val="24"/>
            </w:rPr>
          </w:pPr>
          <w:r w:rsidRPr="00D469E3">
            <w:rPr>
              <w:rFonts w:ascii="Times New Roman" w:hAnsi="Times New Roman" w:cs="Times New Roman"/>
              <w:sz w:val="24"/>
              <w:szCs w:val="24"/>
            </w:rPr>
            <w:t>The seller's buyers regularly buy the stock of vehicles from the manufacturers through exceptional financing. From the Ford account, sellers buy their shares through Ford Motor Credit. If sellers do not accept stock from assembly plants, Ford must fight abundantly and gracefully. Customers may be disappointed with a lot of items offered by specific car manufacturers and therefore there is a risk of looking for other lesser-known alternatives. Again, while customers have a sensitive value, they do not have much purchasing power because they do not buy never colossal volumes of vehicles, yet the intensity of buyers is high.</w:t>
          </w:r>
        </w:p>
        <w:p w:rsidR="00D469E3" w:rsidRPr="006D09B8" w:rsidRDefault="00D469E3" w:rsidP="00D469E3">
          <w:pPr>
            <w:pStyle w:val="ListParagraph"/>
            <w:rPr>
              <w:rFonts w:ascii="Times New Roman" w:hAnsi="Times New Roman" w:cs="Times New Roman"/>
              <w:sz w:val="40"/>
              <w:szCs w:val="40"/>
            </w:rPr>
          </w:pPr>
        </w:p>
        <w:p w:rsidR="0050721E" w:rsidRPr="006D09B8" w:rsidRDefault="0050721E" w:rsidP="00547E58">
          <w:pPr>
            <w:pStyle w:val="ListParagraph"/>
            <w:rPr>
              <w:rFonts w:ascii="Times New Roman" w:hAnsi="Times New Roman" w:cs="Times New Roman"/>
              <w:sz w:val="40"/>
              <w:szCs w:val="40"/>
            </w:rPr>
          </w:pPr>
          <w:r w:rsidRPr="006D09B8">
            <w:rPr>
              <w:rFonts w:ascii="Times New Roman" w:hAnsi="Times New Roman" w:cs="Times New Roman"/>
              <w:sz w:val="40"/>
              <w:szCs w:val="40"/>
            </w:rPr>
            <w:t>CONCLUSION</w:t>
          </w:r>
        </w:p>
        <w:p w:rsidR="00286F5E" w:rsidRDefault="00286F5E" w:rsidP="00547E58">
          <w:pPr>
            <w:pStyle w:val="ListParagraph"/>
            <w:rPr>
              <w:rFonts w:ascii="Times New Roman" w:hAnsi="Times New Roman" w:cs="Times New Roman"/>
              <w:sz w:val="24"/>
              <w:szCs w:val="24"/>
            </w:rPr>
          </w:pPr>
        </w:p>
        <w:p w:rsidR="0069641B" w:rsidRDefault="0069641B" w:rsidP="00547E58">
          <w:pPr>
            <w:pStyle w:val="ListParagraph"/>
            <w:rPr>
              <w:rFonts w:ascii="Times New Roman" w:hAnsi="Times New Roman" w:cs="Times New Roman"/>
              <w:sz w:val="24"/>
              <w:szCs w:val="24"/>
            </w:rPr>
          </w:pPr>
          <w:r w:rsidRPr="0069641B">
            <w:rPr>
              <w:rFonts w:ascii="Times New Roman" w:hAnsi="Times New Roman" w:cs="Times New Roman"/>
              <w:sz w:val="24"/>
              <w:szCs w:val="24"/>
            </w:rPr>
            <w:t>Taking everything into account, it very well may be resolved that the worldwide vehicle industry keeps on drawing in customers to separated items. Notwithstanding, firms must settle on the privilege vital choices, to diminish the assimilation of their benefits by their vertically mix methodologies. Existing organizations must embrace a system of practical development to guarantee their endurance in this industry.</w:t>
          </w:r>
        </w:p>
        <w:p w:rsidR="00667093" w:rsidRPr="00092106" w:rsidRDefault="00667093" w:rsidP="00F07FCB">
          <w:pPr>
            <w:pStyle w:val="ListParagraph"/>
            <w:rPr>
              <w:rFonts w:ascii="Times New Roman" w:hAnsi="Times New Roman" w:cs="Times New Roman"/>
              <w:sz w:val="24"/>
              <w:szCs w:val="24"/>
            </w:rPr>
          </w:pPr>
        </w:p>
        <w:p w:rsidR="00463F12" w:rsidRPr="00E973A8" w:rsidRDefault="008E4909" w:rsidP="00362D2C">
          <w:pPr>
            <w:rPr>
              <w:rFonts w:ascii="Times New Roman" w:hAnsi="Times New Roman" w:cs="Times New Roman"/>
              <w:sz w:val="24"/>
              <w:szCs w:val="24"/>
            </w:rPr>
          </w:pPr>
        </w:p>
      </w:sdtContent>
    </w:sdt>
    <w:p w:rsidR="00EA273E" w:rsidRDefault="00EA273E">
      <w:pPr>
        <w:rPr>
          <w:rFonts w:ascii="Times New Roman" w:hAnsi="Times New Roman" w:cs="Times New Roman"/>
          <w:sz w:val="24"/>
          <w:szCs w:val="24"/>
        </w:rPr>
      </w:pPr>
    </w:p>
    <w:p w:rsidR="00F65A20" w:rsidRDefault="00F65A20">
      <w:pPr>
        <w:rPr>
          <w:rFonts w:ascii="Times New Roman" w:hAnsi="Times New Roman" w:cs="Times New Roman"/>
          <w:sz w:val="24"/>
          <w:szCs w:val="24"/>
        </w:rPr>
      </w:pPr>
    </w:p>
    <w:p w:rsidR="00F65A20" w:rsidRDefault="00F65A20" w:rsidP="00F65A20">
      <w:pPr>
        <w:rPr>
          <w:rFonts w:ascii="Times New Roman" w:hAnsi="Times New Roman" w:cs="Times New Roman"/>
          <w:sz w:val="24"/>
          <w:szCs w:val="24"/>
        </w:rPr>
      </w:pPr>
    </w:p>
    <w:p w:rsidR="00F65A20" w:rsidRDefault="00F65A20" w:rsidP="00F65A20">
      <w:pPr>
        <w:rPr>
          <w:rFonts w:ascii="Times New Roman" w:hAnsi="Times New Roman" w:cs="Times New Roman"/>
          <w:sz w:val="24"/>
          <w:szCs w:val="24"/>
        </w:rPr>
      </w:pPr>
    </w:p>
    <w:p w:rsidR="00F65A20" w:rsidRDefault="00F65A20" w:rsidP="00F65A20">
      <w:pPr>
        <w:rPr>
          <w:rFonts w:ascii="Times New Roman" w:hAnsi="Times New Roman" w:cs="Times New Roman"/>
          <w:sz w:val="24"/>
          <w:szCs w:val="24"/>
        </w:rPr>
      </w:pPr>
    </w:p>
    <w:p w:rsidR="00F65A20" w:rsidRDefault="00F65A20" w:rsidP="00F65A20">
      <w:pPr>
        <w:rPr>
          <w:rFonts w:ascii="Times New Roman" w:hAnsi="Times New Roman" w:cs="Times New Roman"/>
          <w:sz w:val="24"/>
          <w:szCs w:val="24"/>
        </w:rPr>
      </w:pPr>
    </w:p>
    <w:p w:rsidR="00F65A20" w:rsidRDefault="00F65A20" w:rsidP="00F65A20">
      <w:pPr>
        <w:rPr>
          <w:rFonts w:ascii="Times New Roman" w:hAnsi="Times New Roman" w:cs="Times New Roman"/>
          <w:sz w:val="24"/>
          <w:szCs w:val="24"/>
        </w:rPr>
      </w:pPr>
    </w:p>
    <w:p w:rsidR="00F65A20" w:rsidRDefault="00F65A20" w:rsidP="00F65A20">
      <w:pPr>
        <w:rPr>
          <w:rFonts w:ascii="Times New Roman" w:hAnsi="Times New Roman" w:cs="Times New Roman"/>
          <w:sz w:val="24"/>
          <w:szCs w:val="24"/>
        </w:rPr>
      </w:pPr>
    </w:p>
    <w:p w:rsidR="00F65A20" w:rsidRDefault="00F65A20" w:rsidP="00F65A20">
      <w:pPr>
        <w:rPr>
          <w:rFonts w:ascii="Times New Roman" w:hAnsi="Times New Roman" w:cs="Times New Roman"/>
          <w:sz w:val="24"/>
          <w:szCs w:val="24"/>
        </w:rPr>
      </w:pPr>
    </w:p>
    <w:p w:rsidR="00F65A20" w:rsidRDefault="00F65A20" w:rsidP="00F65A20">
      <w:pPr>
        <w:rPr>
          <w:rFonts w:ascii="Times New Roman" w:hAnsi="Times New Roman" w:cs="Times New Roman"/>
          <w:sz w:val="24"/>
          <w:szCs w:val="24"/>
        </w:rPr>
      </w:pPr>
    </w:p>
    <w:p w:rsidR="00F65A20" w:rsidRDefault="00F65A20" w:rsidP="00F65A20">
      <w:pPr>
        <w:rPr>
          <w:rFonts w:ascii="Times New Roman" w:hAnsi="Times New Roman" w:cs="Times New Roman"/>
          <w:sz w:val="24"/>
          <w:szCs w:val="24"/>
        </w:rPr>
      </w:pPr>
    </w:p>
    <w:p w:rsidR="00F65A20" w:rsidRDefault="00F65A20" w:rsidP="00F65A20">
      <w:pPr>
        <w:rPr>
          <w:rFonts w:ascii="Times New Roman" w:hAnsi="Times New Roman" w:cs="Times New Roman"/>
          <w:sz w:val="24"/>
          <w:szCs w:val="24"/>
        </w:rPr>
      </w:pPr>
    </w:p>
    <w:p w:rsidR="00F65A20" w:rsidRDefault="00F65A20" w:rsidP="00F65A20">
      <w:pPr>
        <w:rPr>
          <w:rFonts w:ascii="Times New Roman" w:hAnsi="Times New Roman" w:cs="Times New Roman"/>
          <w:sz w:val="24"/>
          <w:szCs w:val="24"/>
        </w:rPr>
      </w:pPr>
    </w:p>
    <w:p w:rsidR="00F65A20" w:rsidRDefault="00F65A20" w:rsidP="00F65A20">
      <w:pPr>
        <w:rPr>
          <w:rFonts w:ascii="Times New Roman" w:hAnsi="Times New Roman" w:cs="Times New Roman"/>
          <w:sz w:val="40"/>
          <w:szCs w:val="40"/>
        </w:rPr>
      </w:pPr>
      <w:r>
        <w:rPr>
          <w:rFonts w:ascii="Times New Roman" w:hAnsi="Times New Roman" w:cs="Times New Roman"/>
          <w:sz w:val="40"/>
          <w:szCs w:val="40"/>
        </w:rPr>
        <w:t>REFERENCES</w:t>
      </w:r>
    </w:p>
    <w:p w:rsidR="00F65A20" w:rsidRDefault="00F65A20" w:rsidP="00F65A20">
      <w:pPr>
        <w:rPr>
          <w:rFonts w:ascii="Times New Roman" w:hAnsi="Times New Roman" w:cs="Times New Roman"/>
          <w:sz w:val="24"/>
          <w:szCs w:val="24"/>
        </w:rPr>
      </w:pPr>
    </w:p>
    <w:p w:rsidR="00F65A20" w:rsidRPr="00597AC1" w:rsidRDefault="00F65A20" w:rsidP="00F65A20">
      <w:pPr>
        <w:pStyle w:val="ListParagraph"/>
        <w:numPr>
          <w:ilvl w:val="0"/>
          <w:numId w:val="3"/>
        </w:numPr>
        <w:rPr>
          <w:rFonts w:ascii="Times New Roman" w:hAnsi="Times New Roman" w:cs="Times New Roman"/>
          <w:sz w:val="24"/>
          <w:szCs w:val="24"/>
        </w:rPr>
      </w:pPr>
      <w:r w:rsidRPr="00597AC1">
        <w:rPr>
          <w:rFonts w:ascii="Times New Roman" w:hAnsi="Times New Roman" w:cs="Times New Roman"/>
          <w:color w:val="212529"/>
          <w:sz w:val="24"/>
          <w:szCs w:val="24"/>
          <w:shd w:val="clear" w:color="auto" w:fill="FFFFFF"/>
        </w:rPr>
        <w:t>JOHNSON, G., SCHOLES, K., &amp; WHITTINGTON, R. (2008). Exploring corporate strategy. Harlow, Financial Times Prentice Hall.</w:t>
      </w:r>
    </w:p>
    <w:p w:rsidR="00597AC1" w:rsidRPr="00597AC1" w:rsidRDefault="00597AC1" w:rsidP="00597AC1">
      <w:pPr>
        <w:pStyle w:val="ListParagraph"/>
        <w:rPr>
          <w:rFonts w:ascii="Times New Roman" w:hAnsi="Times New Roman" w:cs="Times New Roman"/>
          <w:sz w:val="24"/>
          <w:szCs w:val="24"/>
        </w:rPr>
      </w:pPr>
    </w:p>
    <w:p w:rsidR="00F65A20" w:rsidRPr="00597AC1" w:rsidRDefault="00F65A20" w:rsidP="00F65A20">
      <w:pPr>
        <w:pStyle w:val="ListParagraph"/>
        <w:numPr>
          <w:ilvl w:val="0"/>
          <w:numId w:val="3"/>
        </w:numPr>
        <w:rPr>
          <w:rFonts w:ascii="Times New Roman" w:hAnsi="Times New Roman" w:cs="Times New Roman"/>
          <w:sz w:val="24"/>
          <w:szCs w:val="24"/>
        </w:rPr>
      </w:pPr>
      <w:r w:rsidRPr="00597AC1">
        <w:rPr>
          <w:rFonts w:ascii="Times New Roman" w:hAnsi="Times New Roman" w:cs="Times New Roman"/>
          <w:color w:val="212529"/>
          <w:sz w:val="24"/>
          <w:szCs w:val="24"/>
          <w:shd w:val="clear" w:color="auto" w:fill="FFFFFF"/>
        </w:rPr>
        <w:t>PWC</w:t>
      </w:r>
      <w:r w:rsidRPr="00597AC1">
        <w:rPr>
          <w:rFonts w:ascii="Times New Roman" w:hAnsi="Times New Roman" w:cs="Times New Roman"/>
          <w:color w:val="212529"/>
          <w:sz w:val="24"/>
          <w:szCs w:val="24"/>
          <w:shd w:val="clear" w:color="auto" w:fill="FFFFFF"/>
        </w:rPr>
        <w:t xml:space="preserve"> (2011) 2011 Automotive Review. [report] Auto</w:t>
      </w:r>
      <w:r w:rsidRPr="00597AC1">
        <w:rPr>
          <w:rFonts w:ascii="Times New Roman" w:hAnsi="Times New Roman" w:cs="Times New Roman"/>
          <w:color w:val="212529"/>
          <w:sz w:val="24"/>
          <w:szCs w:val="24"/>
          <w:shd w:val="clear" w:color="auto" w:fill="FFFFFF"/>
        </w:rPr>
        <w:t xml:space="preserve"> </w:t>
      </w:r>
      <w:r w:rsidRPr="00597AC1">
        <w:rPr>
          <w:rFonts w:ascii="Times New Roman" w:hAnsi="Times New Roman" w:cs="Times New Roman"/>
          <w:color w:val="212529"/>
          <w:sz w:val="24"/>
          <w:szCs w:val="24"/>
          <w:shd w:val="clear" w:color="auto" w:fill="FFFFFF"/>
        </w:rPr>
        <w:t>facts</w:t>
      </w:r>
      <w:r w:rsidRPr="00597AC1">
        <w:rPr>
          <w:rFonts w:ascii="Times New Roman" w:hAnsi="Times New Roman" w:cs="Times New Roman"/>
          <w:color w:val="212529"/>
          <w:sz w:val="24"/>
          <w:szCs w:val="24"/>
          <w:shd w:val="clear" w:color="auto" w:fill="FFFFFF"/>
        </w:rPr>
        <w:t>. Available at:</w:t>
      </w:r>
    </w:p>
    <w:p w:rsidR="00F65A20" w:rsidRDefault="00F65A20" w:rsidP="00F65A20">
      <w:pPr>
        <w:pStyle w:val="ListParagraph"/>
        <w:rPr>
          <w:rFonts w:ascii="Times New Roman" w:hAnsi="Times New Roman" w:cs="Times New Roman"/>
          <w:sz w:val="24"/>
          <w:szCs w:val="24"/>
        </w:rPr>
      </w:pPr>
      <w:hyperlink r:id="rId9" w:history="1">
        <w:r w:rsidRPr="00597AC1">
          <w:rPr>
            <w:rStyle w:val="Hyperlink"/>
            <w:rFonts w:ascii="Times New Roman" w:hAnsi="Times New Roman" w:cs="Times New Roman"/>
            <w:sz w:val="24"/>
            <w:szCs w:val="24"/>
          </w:rPr>
          <w:t>https://www.pwc.com/hu/hu/kiadvanyok/assets/pdf/five_trends_transforming_the_automotive_industry.pdf</w:t>
        </w:r>
      </w:hyperlink>
      <w:r w:rsidRPr="00597AC1">
        <w:rPr>
          <w:rFonts w:ascii="Times New Roman" w:hAnsi="Times New Roman" w:cs="Times New Roman"/>
          <w:sz w:val="24"/>
          <w:szCs w:val="24"/>
        </w:rPr>
        <w:t xml:space="preserve">   [Accessed: 02 September 2020]</w:t>
      </w:r>
    </w:p>
    <w:p w:rsidR="00597AC1" w:rsidRPr="00597AC1" w:rsidRDefault="00597AC1" w:rsidP="00F65A20">
      <w:pPr>
        <w:pStyle w:val="ListParagraph"/>
        <w:rPr>
          <w:rFonts w:ascii="Times New Roman" w:hAnsi="Times New Roman" w:cs="Times New Roman"/>
          <w:sz w:val="24"/>
          <w:szCs w:val="24"/>
        </w:rPr>
      </w:pPr>
    </w:p>
    <w:p w:rsidR="00F8223C" w:rsidRPr="00597AC1" w:rsidRDefault="00F8223C" w:rsidP="00F8223C">
      <w:pPr>
        <w:pStyle w:val="ListParagraph"/>
        <w:numPr>
          <w:ilvl w:val="0"/>
          <w:numId w:val="3"/>
        </w:numPr>
        <w:rPr>
          <w:rFonts w:ascii="Times New Roman" w:hAnsi="Times New Roman" w:cs="Times New Roman"/>
          <w:sz w:val="24"/>
          <w:szCs w:val="24"/>
        </w:rPr>
      </w:pPr>
      <w:r w:rsidRPr="00597AC1">
        <w:rPr>
          <w:rFonts w:ascii="Times New Roman" w:hAnsi="Times New Roman" w:cs="Times New Roman"/>
          <w:color w:val="212529"/>
          <w:sz w:val="24"/>
          <w:szCs w:val="24"/>
          <w:shd w:val="clear" w:color="auto" w:fill="FFFFFF"/>
        </w:rPr>
        <w:t xml:space="preserve">Sturgeon, T. et al. (2009) Globalisation of the automobile industry: main features and trends. International journal of </w:t>
      </w:r>
      <w:r w:rsidRPr="00597AC1">
        <w:rPr>
          <w:rFonts w:ascii="Times New Roman" w:hAnsi="Times New Roman" w:cs="Times New Roman"/>
          <w:color w:val="212529"/>
          <w:sz w:val="24"/>
          <w:szCs w:val="24"/>
          <w:shd w:val="clear" w:color="auto" w:fill="FFFFFF"/>
        </w:rPr>
        <w:t>technological</w:t>
      </w:r>
      <w:r w:rsidRPr="00597AC1">
        <w:rPr>
          <w:rFonts w:ascii="Times New Roman" w:hAnsi="Times New Roman" w:cs="Times New Roman"/>
          <w:color w:val="212529"/>
          <w:sz w:val="24"/>
          <w:szCs w:val="24"/>
          <w:shd w:val="clear" w:color="auto" w:fill="FFFFFF"/>
        </w:rPr>
        <w:t xml:space="preserve"> learning, innovation and development, 2.</w:t>
      </w:r>
    </w:p>
    <w:p w:rsidR="00597AC1" w:rsidRPr="00597AC1" w:rsidRDefault="00597AC1" w:rsidP="00597AC1">
      <w:pPr>
        <w:pStyle w:val="ListParagraph"/>
        <w:rPr>
          <w:rFonts w:ascii="Times New Roman" w:hAnsi="Times New Roman" w:cs="Times New Roman"/>
          <w:sz w:val="24"/>
          <w:szCs w:val="24"/>
        </w:rPr>
      </w:pPr>
    </w:p>
    <w:p w:rsidR="00701DB6" w:rsidRDefault="00701DB6" w:rsidP="00701DB6">
      <w:pPr>
        <w:pStyle w:val="ListParagraph"/>
        <w:numPr>
          <w:ilvl w:val="0"/>
          <w:numId w:val="3"/>
        </w:numPr>
        <w:rPr>
          <w:rFonts w:ascii="Times New Roman" w:hAnsi="Times New Roman" w:cs="Times New Roman"/>
          <w:sz w:val="24"/>
          <w:szCs w:val="24"/>
        </w:rPr>
      </w:pPr>
      <w:hyperlink r:id="rId10" w:history="1">
        <w:r w:rsidRPr="00597AC1">
          <w:rPr>
            <w:rStyle w:val="Hyperlink"/>
            <w:rFonts w:ascii="Times New Roman" w:hAnsi="Times New Roman" w:cs="Times New Roman"/>
            <w:sz w:val="24"/>
            <w:szCs w:val="24"/>
          </w:rPr>
          <w:t>https://www.emerald.com/insight/content/doi/10.1108/RAUSP-07-2018-0051/full/pdf?title=impact-of-supply-chain-on-the-competitiveness-of-the-automotive-industry</w:t>
        </w:r>
      </w:hyperlink>
      <w:r w:rsidRPr="00597AC1">
        <w:rPr>
          <w:rFonts w:ascii="Times New Roman" w:hAnsi="Times New Roman" w:cs="Times New Roman"/>
          <w:sz w:val="24"/>
          <w:szCs w:val="24"/>
        </w:rPr>
        <w:t xml:space="preserve">  [Accessed 03 September 2020]</w:t>
      </w:r>
    </w:p>
    <w:p w:rsidR="00597AC1" w:rsidRPr="00597AC1" w:rsidRDefault="00597AC1" w:rsidP="00597AC1">
      <w:pPr>
        <w:pStyle w:val="ListParagraph"/>
        <w:rPr>
          <w:rFonts w:ascii="Times New Roman" w:hAnsi="Times New Roman" w:cs="Times New Roman"/>
          <w:sz w:val="24"/>
          <w:szCs w:val="24"/>
        </w:rPr>
      </w:pPr>
    </w:p>
    <w:p w:rsidR="00F65A20" w:rsidRPr="00597AC1" w:rsidRDefault="009458AF" w:rsidP="00701DB6">
      <w:pPr>
        <w:pStyle w:val="ListParagraph"/>
        <w:numPr>
          <w:ilvl w:val="0"/>
          <w:numId w:val="3"/>
        </w:numPr>
        <w:rPr>
          <w:rFonts w:ascii="Times New Roman" w:hAnsi="Times New Roman" w:cs="Times New Roman"/>
          <w:sz w:val="24"/>
          <w:szCs w:val="24"/>
        </w:rPr>
      </w:pPr>
      <w:r w:rsidRPr="00597AC1">
        <w:rPr>
          <w:rFonts w:ascii="Times New Roman" w:hAnsi="Times New Roman" w:cs="Times New Roman"/>
          <w:sz w:val="24"/>
          <w:szCs w:val="24"/>
        </w:rPr>
        <w:t>(2018) “How automakers need to change to remain competitive”. Available  at:</w:t>
      </w:r>
    </w:p>
    <w:p w:rsidR="009458AF" w:rsidRDefault="000A77FC" w:rsidP="009458AF">
      <w:pPr>
        <w:pStyle w:val="ListParagraph"/>
        <w:rPr>
          <w:rFonts w:ascii="Times New Roman" w:hAnsi="Times New Roman" w:cs="Times New Roman"/>
          <w:sz w:val="24"/>
          <w:szCs w:val="24"/>
        </w:rPr>
      </w:pPr>
      <w:hyperlink r:id="rId11" w:history="1">
        <w:r w:rsidRPr="00597AC1">
          <w:rPr>
            <w:rStyle w:val="Hyperlink"/>
            <w:rFonts w:ascii="Times New Roman" w:hAnsi="Times New Roman" w:cs="Times New Roman"/>
            <w:sz w:val="24"/>
            <w:szCs w:val="24"/>
          </w:rPr>
          <w:t>https://flex.com/resources/how-automakers-need-to-change-to-remain-competitive</w:t>
        </w:r>
      </w:hyperlink>
      <w:r w:rsidRPr="00597AC1">
        <w:rPr>
          <w:rFonts w:ascii="Times New Roman" w:hAnsi="Times New Roman" w:cs="Times New Roman"/>
          <w:sz w:val="24"/>
          <w:szCs w:val="24"/>
        </w:rPr>
        <w:t xml:space="preserve">  [Accessed 03 September 2020]</w:t>
      </w:r>
    </w:p>
    <w:p w:rsidR="00597AC1" w:rsidRPr="00597AC1" w:rsidRDefault="00597AC1" w:rsidP="009458AF">
      <w:pPr>
        <w:pStyle w:val="ListParagraph"/>
        <w:rPr>
          <w:rFonts w:ascii="Times New Roman" w:hAnsi="Times New Roman" w:cs="Times New Roman"/>
          <w:sz w:val="24"/>
          <w:szCs w:val="24"/>
        </w:rPr>
      </w:pPr>
    </w:p>
    <w:p w:rsidR="00603C8F" w:rsidRPr="00597AC1" w:rsidRDefault="00603C8F" w:rsidP="00603C8F">
      <w:pPr>
        <w:pStyle w:val="ListParagraph"/>
        <w:numPr>
          <w:ilvl w:val="0"/>
          <w:numId w:val="3"/>
        </w:numPr>
        <w:rPr>
          <w:rFonts w:ascii="Times New Roman" w:hAnsi="Times New Roman" w:cs="Times New Roman"/>
          <w:sz w:val="24"/>
          <w:szCs w:val="24"/>
        </w:rPr>
      </w:pPr>
      <w:r w:rsidRPr="00597AC1">
        <w:rPr>
          <w:rFonts w:ascii="Times New Roman" w:hAnsi="Times New Roman" w:cs="Times New Roman"/>
          <w:color w:val="000000"/>
          <w:sz w:val="24"/>
          <w:szCs w:val="24"/>
          <w:shd w:val="clear" w:color="auto" w:fill="FFFFFF"/>
        </w:rPr>
        <w:t>Porter, M.E. &amp; Schwab, K. (2014). </w:t>
      </w:r>
      <w:r w:rsidRPr="00597AC1">
        <w:rPr>
          <w:rStyle w:val="Emphasis"/>
          <w:rFonts w:ascii="Times New Roman" w:hAnsi="Times New Roman" w:cs="Times New Roman"/>
          <w:color w:val="000000"/>
          <w:sz w:val="24"/>
          <w:szCs w:val="24"/>
          <w:shd w:val="clear" w:color="auto" w:fill="FFFFFF"/>
        </w:rPr>
        <w:t>The global competitiveness report 2014-2015; insight report</w:t>
      </w:r>
      <w:r w:rsidRPr="00597AC1">
        <w:rPr>
          <w:rFonts w:ascii="Times New Roman" w:hAnsi="Times New Roman" w:cs="Times New Roman"/>
          <w:color w:val="000000"/>
          <w:sz w:val="24"/>
          <w:szCs w:val="24"/>
          <w:shd w:val="clear" w:color="auto" w:fill="FFFFFF"/>
        </w:rPr>
        <w:t>. Geneva, Switzerland: World Economic Forum</w:t>
      </w:r>
    </w:p>
    <w:p w:rsidR="00597AC1" w:rsidRPr="00597AC1" w:rsidRDefault="00597AC1" w:rsidP="00597AC1">
      <w:pPr>
        <w:pStyle w:val="ListParagraph"/>
        <w:rPr>
          <w:rFonts w:ascii="Times New Roman" w:hAnsi="Times New Roman" w:cs="Times New Roman"/>
          <w:sz w:val="24"/>
          <w:szCs w:val="24"/>
        </w:rPr>
      </w:pPr>
    </w:p>
    <w:p w:rsidR="00603C8F" w:rsidRPr="00597AC1" w:rsidRDefault="00632CBE" w:rsidP="00603C8F">
      <w:pPr>
        <w:pStyle w:val="ListParagraph"/>
        <w:numPr>
          <w:ilvl w:val="0"/>
          <w:numId w:val="3"/>
        </w:numPr>
        <w:rPr>
          <w:rFonts w:ascii="Times New Roman" w:hAnsi="Times New Roman" w:cs="Times New Roman"/>
          <w:sz w:val="24"/>
          <w:szCs w:val="24"/>
        </w:rPr>
      </w:pPr>
      <w:r w:rsidRPr="00597AC1">
        <w:rPr>
          <w:rFonts w:ascii="Times New Roman" w:hAnsi="Times New Roman" w:cs="Times New Roman"/>
          <w:sz w:val="24"/>
          <w:szCs w:val="24"/>
        </w:rPr>
        <w:t xml:space="preserve">Rudolf </w:t>
      </w:r>
      <w:proofErr w:type="spellStart"/>
      <w:r w:rsidRPr="00597AC1">
        <w:rPr>
          <w:rFonts w:ascii="Times New Roman" w:hAnsi="Times New Roman" w:cs="Times New Roman"/>
          <w:sz w:val="24"/>
          <w:szCs w:val="24"/>
        </w:rPr>
        <w:t>Traub-Merz</w:t>
      </w:r>
      <w:proofErr w:type="spellEnd"/>
      <w:r w:rsidRPr="00597AC1">
        <w:rPr>
          <w:rFonts w:ascii="Times New Roman" w:hAnsi="Times New Roman" w:cs="Times New Roman"/>
          <w:sz w:val="24"/>
          <w:szCs w:val="24"/>
        </w:rPr>
        <w:t xml:space="preserve"> (2017) “</w:t>
      </w:r>
      <w:r w:rsidRPr="00597AC1">
        <w:rPr>
          <w:rFonts w:ascii="Times New Roman" w:hAnsi="Times New Roman" w:cs="Times New Roman"/>
          <w:sz w:val="24"/>
          <w:szCs w:val="24"/>
        </w:rPr>
        <w:t>The Automotive Sector in Emerging Economies: Industrial Policies, Market Dynamics and Trade Unions</w:t>
      </w:r>
      <w:r w:rsidRPr="00597AC1">
        <w:rPr>
          <w:rFonts w:ascii="Times New Roman" w:hAnsi="Times New Roman" w:cs="Times New Roman"/>
          <w:sz w:val="24"/>
          <w:szCs w:val="24"/>
        </w:rPr>
        <w:t>”. Available at:</w:t>
      </w:r>
    </w:p>
    <w:p w:rsidR="00632CBE" w:rsidRDefault="00632CBE" w:rsidP="00632CBE">
      <w:pPr>
        <w:pStyle w:val="ListParagraph"/>
        <w:rPr>
          <w:rFonts w:ascii="Times New Roman" w:hAnsi="Times New Roman" w:cs="Times New Roman"/>
          <w:sz w:val="24"/>
          <w:szCs w:val="24"/>
        </w:rPr>
      </w:pPr>
      <w:hyperlink r:id="rId12" w:history="1">
        <w:r w:rsidRPr="00597AC1">
          <w:rPr>
            <w:rStyle w:val="Hyperlink"/>
            <w:rFonts w:ascii="Times New Roman" w:hAnsi="Times New Roman" w:cs="Times New Roman"/>
            <w:sz w:val="24"/>
            <w:szCs w:val="24"/>
          </w:rPr>
          <w:t>https://library.fes.de/pdf-files/iez/13154.pdf</w:t>
        </w:r>
      </w:hyperlink>
      <w:r w:rsidRPr="00597AC1">
        <w:rPr>
          <w:rFonts w:ascii="Times New Roman" w:hAnsi="Times New Roman" w:cs="Times New Roman"/>
          <w:sz w:val="24"/>
          <w:szCs w:val="24"/>
        </w:rPr>
        <w:t xml:space="preserve">  [Accessed 03 September 2020]</w:t>
      </w:r>
    </w:p>
    <w:p w:rsidR="00597AC1" w:rsidRPr="00597AC1" w:rsidRDefault="00597AC1" w:rsidP="00632CBE">
      <w:pPr>
        <w:pStyle w:val="ListParagraph"/>
        <w:rPr>
          <w:rFonts w:ascii="Times New Roman" w:hAnsi="Times New Roman" w:cs="Times New Roman"/>
          <w:sz w:val="24"/>
          <w:szCs w:val="24"/>
        </w:rPr>
      </w:pPr>
    </w:p>
    <w:p w:rsidR="00E06943" w:rsidRPr="00597AC1" w:rsidRDefault="00B66EEB" w:rsidP="00E06943">
      <w:pPr>
        <w:pStyle w:val="ListParagraph"/>
        <w:numPr>
          <w:ilvl w:val="0"/>
          <w:numId w:val="3"/>
        </w:numPr>
        <w:rPr>
          <w:rFonts w:ascii="Times New Roman" w:hAnsi="Times New Roman" w:cs="Times New Roman"/>
          <w:sz w:val="24"/>
          <w:szCs w:val="24"/>
        </w:rPr>
      </w:pPr>
      <w:r w:rsidRPr="00597AC1">
        <w:rPr>
          <w:rFonts w:ascii="Times New Roman" w:hAnsi="Times New Roman" w:cs="Times New Roman"/>
          <w:sz w:val="24"/>
          <w:szCs w:val="24"/>
        </w:rPr>
        <w:lastRenderedPageBreak/>
        <w:t>John Bell Rae. “Www. Britannica.com”  Available at:</w:t>
      </w:r>
    </w:p>
    <w:p w:rsidR="00B66EEB" w:rsidRPr="00597AC1" w:rsidRDefault="00B66EEB" w:rsidP="00B66EEB">
      <w:pPr>
        <w:pStyle w:val="ListParagraph"/>
        <w:rPr>
          <w:rFonts w:ascii="Times New Roman" w:hAnsi="Times New Roman" w:cs="Times New Roman"/>
          <w:sz w:val="24"/>
          <w:szCs w:val="24"/>
        </w:rPr>
      </w:pPr>
      <w:hyperlink r:id="rId13" w:history="1">
        <w:r w:rsidRPr="00597AC1">
          <w:rPr>
            <w:rStyle w:val="Hyperlink"/>
            <w:rFonts w:ascii="Times New Roman" w:hAnsi="Times New Roman" w:cs="Times New Roman"/>
            <w:sz w:val="24"/>
            <w:szCs w:val="24"/>
          </w:rPr>
          <w:t>https://www.britannica.com/technology/automotive-industry</w:t>
        </w:r>
      </w:hyperlink>
      <w:r w:rsidRPr="00597AC1">
        <w:rPr>
          <w:rFonts w:ascii="Times New Roman" w:hAnsi="Times New Roman" w:cs="Times New Roman"/>
          <w:sz w:val="24"/>
          <w:szCs w:val="24"/>
        </w:rPr>
        <w:t xml:space="preserve">  [Accessed 02 September 2020]</w:t>
      </w:r>
    </w:p>
    <w:p w:rsidR="00B66EEB" w:rsidRPr="00597AC1" w:rsidRDefault="00B66EEB" w:rsidP="00B66EEB">
      <w:pPr>
        <w:pStyle w:val="Heading1"/>
        <w:numPr>
          <w:ilvl w:val="0"/>
          <w:numId w:val="3"/>
        </w:numPr>
        <w:spacing w:before="150" w:after="150"/>
        <w:rPr>
          <w:rFonts w:ascii="Times New Roman" w:hAnsi="Times New Roman" w:cs="Times New Roman"/>
          <w:b w:val="0"/>
          <w:color w:val="000000" w:themeColor="text1"/>
          <w:sz w:val="24"/>
          <w:szCs w:val="24"/>
        </w:rPr>
      </w:pPr>
      <w:proofErr w:type="spellStart"/>
      <w:r w:rsidRPr="00597AC1">
        <w:rPr>
          <w:rFonts w:ascii="Times New Roman" w:hAnsi="Times New Roman" w:cs="Times New Roman"/>
          <w:b w:val="0"/>
          <w:color w:val="000000" w:themeColor="text1"/>
          <w:sz w:val="24"/>
          <w:szCs w:val="24"/>
        </w:rPr>
        <w:t>Cusumano</w:t>
      </w:r>
      <w:proofErr w:type="spellEnd"/>
      <w:r w:rsidRPr="00597AC1">
        <w:rPr>
          <w:rFonts w:ascii="Times New Roman" w:hAnsi="Times New Roman" w:cs="Times New Roman"/>
          <w:b w:val="0"/>
          <w:color w:val="000000" w:themeColor="text1"/>
          <w:sz w:val="24"/>
          <w:szCs w:val="24"/>
        </w:rPr>
        <w:t xml:space="preserve"> (1988) “</w:t>
      </w:r>
      <w:r w:rsidRPr="00597AC1">
        <w:rPr>
          <w:rFonts w:ascii="Times New Roman" w:eastAsia="Times New Roman" w:hAnsi="Times New Roman" w:cs="Times New Roman"/>
          <w:b w:val="0"/>
          <w:color w:val="000000" w:themeColor="text1"/>
          <w:kern w:val="36"/>
          <w:sz w:val="24"/>
          <w:szCs w:val="24"/>
          <w:lang w:val="ro-RO" w:eastAsia="ro-RO"/>
        </w:rPr>
        <w:t>Manufacturing Innovation: Lessons from the Japanese Auto Industry</w:t>
      </w:r>
      <w:r w:rsidRPr="00597AC1">
        <w:rPr>
          <w:rFonts w:ascii="Times New Roman" w:eastAsia="Times New Roman" w:hAnsi="Times New Roman" w:cs="Times New Roman"/>
          <w:b w:val="0"/>
          <w:color w:val="000000" w:themeColor="text1"/>
          <w:kern w:val="36"/>
          <w:sz w:val="24"/>
          <w:szCs w:val="24"/>
          <w:lang w:val="ro-RO" w:eastAsia="ro-RO"/>
        </w:rPr>
        <w:t xml:space="preserve">” Available at: </w:t>
      </w:r>
      <w:hyperlink r:id="rId14" w:history="1">
        <w:r w:rsidRPr="00597AC1">
          <w:rPr>
            <w:rStyle w:val="Hyperlink"/>
            <w:rFonts w:ascii="Times New Roman" w:hAnsi="Times New Roman" w:cs="Times New Roman"/>
            <w:b w:val="0"/>
            <w:sz w:val="24"/>
            <w:szCs w:val="24"/>
          </w:rPr>
          <w:t>https://sloanreview.mit.edu/article/manufacturing-innovation-lessons-from-the-japanese-auto-industry/</w:t>
        </w:r>
      </w:hyperlink>
      <w:r w:rsidRPr="00597AC1">
        <w:rPr>
          <w:rFonts w:ascii="Times New Roman" w:hAnsi="Times New Roman" w:cs="Times New Roman"/>
          <w:b w:val="0"/>
          <w:sz w:val="24"/>
          <w:szCs w:val="24"/>
        </w:rPr>
        <w:t xml:space="preserve">   </w:t>
      </w:r>
      <w:r w:rsidRPr="00597AC1">
        <w:rPr>
          <w:rFonts w:ascii="Times New Roman" w:hAnsi="Times New Roman" w:cs="Times New Roman"/>
          <w:b w:val="0"/>
          <w:color w:val="000000" w:themeColor="text1"/>
          <w:sz w:val="24"/>
          <w:szCs w:val="24"/>
        </w:rPr>
        <w:t>[Accessed 03 September 2020]</w:t>
      </w:r>
    </w:p>
    <w:p w:rsidR="00B66EEB" w:rsidRPr="00597AC1" w:rsidRDefault="00B66EEB" w:rsidP="00B66EEB">
      <w:pPr>
        <w:rPr>
          <w:rFonts w:ascii="Times New Roman" w:hAnsi="Times New Roman" w:cs="Times New Roman"/>
          <w:sz w:val="24"/>
          <w:szCs w:val="24"/>
          <w:lang w:val="ro-RO" w:eastAsia="ro-RO"/>
        </w:rPr>
      </w:pPr>
    </w:p>
    <w:p w:rsidR="00337C48" w:rsidRPr="00597AC1" w:rsidRDefault="00337C48" w:rsidP="00337C48">
      <w:pPr>
        <w:pStyle w:val="ListParagraph"/>
        <w:numPr>
          <w:ilvl w:val="0"/>
          <w:numId w:val="3"/>
        </w:numPr>
        <w:rPr>
          <w:rFonts w:ascii="Times New Roman" w:hAnsi="Times New Roman" w:cs="Times New Roman"/>
          <w:sz w:val="24"/>
          <w:szCs w:val="24"/>
          <w:lang w:val="ro-RO" w:eastAsia="ro-RO"/>
        </w:rPr>
      </w:pPr>
      <w:r w:rsidRPr="00597AC1">
        <w:rPr>
          <w:rFonts w:ascii="Times New Roman" w:hAnsi="Times New Roman" w:cs="Times New Roman"/>
          <w:sz w:val="24"/>
          <w:szCs w:val="24"/>
          <w:lang w:val="ro-RO" w:eastAsia="ro-RO"/>
        </w:rPr>
        <w:t xml:space="preserve">McKinsey (2016). Disruptive trends that will transform the auto industry. Available at: </w:t>
      </w:r>
      <w:r w:rsidRPr="00597AC1">
        <w:rPr>
          <w:rFonts w:ascii="Times New Roman" w:hAnsi="Times New Roman" w:cs="Times New Roman"/>
          <w:sz w:val="24"/>
          <w:szCs w:val="24"/>
        </w:rPr>
        <w:fldChar w:fldCharType="begin"/>
      </w:r>
      <w:r w:rsidRPr="00597AC1">
        <w:rPr>
          <w:rFonts w:ascii="Times New Roman" w:hAnsi="Times New Roman" w:cs="Times New Roman"/>
          <w:sz w:val="24"/>
          <w:szCs w:val="24"/>
        </w:rPr>
        <w:instrText xml:space="preserve"> HYPERLINK "https://www.mckinsey.com/industries/automotive-and-assembly/our-insights/disruptive-trends-that-will-transform-the-auto-industry" </w:instrText>
      </w:r>
      <w:r w:rsidRPr="00597AC1">
        <w:rPr>
          <w:rFonts w:ascii="Times New Roman" w:hAnsi="Times New Roman" w:cs="Times New Roman"/>
          <w:sz w:val="24"/>
          <w:szCs w:val="24"/>
        </w:rPr>
        <w:fldChar w:fldCharType="separate"/>
      </w:r>
      <w:r w:rsidRPr="00597AC1">
        <w:rPr>
          <w:rStyle w:val="Hyperlink"/>
          <w:rFonts w:ascii="Times New Roman" w:hAnsi="Times New Roman" w:cs="Times New Roman"/>
          <w:sz w:val="24"/>
          <w:szCs w:val="24"/>
        </w:rPr>
        <w:t>https://www.mckinsey.com/industries/automotive-and-assembly/our-insights/disruptive-trends-that-will-transform-the-auto-industry#</w:t>
      </w:r>
      <w:r w:rsidRPr="00597AC1">
        <w:rPr>
          <w:rFonts w:ascii="Times New Roman" w:hAnsi="Times New Roman" w:cs="Times New Roman"/>
          <w:sz w:val="24"/>
          <w:szCs w:val="24"/>
        </w:rPr>
        <w:fldChar w:fldCharType="end"/>
      </w:r>
      <w:r w:rsidRPr="00597AC1">
        <w:rPr>
          <w:rFonts w:ascii="Times New Roman" w:hAnsi="Times New Roman" w:cs="Times New Roman"/>
          <w:sz w:val="24"/>
          <w:szCs w:val="24"/>
        </w:rPr>
        <w:t xml:space="preserve">  [Accessed 03 September 2020]</w:t>
      </w:r>
    </w:p>
    <w:p w:rsidR="00DD5777" w:rsidRPr="00597AC1" w:rsidRDefault="00DD5777" w:rsidP="00DD5777">
      <w:pPr>
        <w:pStyle w:val="ListParagraph"/>
        <w:rPr>
          <w:rFonts w:ascii="Times New Roman" w:hAnsi="Times New Roman" w:cs="Times New Roman"/>
          <w:sz w:val="24"/>
          <w:szCs w:val="24"/>
          <w:lang w:val="ro-RO" w:eastAsia="ro-RO"/>
        </w:rPr>
      </w:pPr>
    </w:p>
    <w:p w:rsidR="00DD5777" w:rsidRPr="00597AC1" w:rsidRDefault="00DD5777" w:rsidP="00337C48">
      <w:pPr>
        <w:pStyle w:val="ListParagraph"/>
        <w:numPr>
          <w:ilvl w:val="0"/>
          <w:numId w:val="3"/>
        </w:numPr>
        <w:rPr>
          <w:rFonts w:ascii="Times New Roman" w:hAnsi="Times New Roman" w:cs="Times New Roman"/>
          <w:sz w:val="24"/>
          <w:szCs w:val="24"/>
          <w:lang w:val="ro-RO" w:eastAsia="ro-RO"/>
        </w:rPr>
      </w:pPr>
      <w:hyperlink r:id="rId15" w:history="1">
        <w:r w:rsidRPr="00597AC1">
          <w:rPr>
            <w:rStyle w:val="Hyperlink"/>
            <w:rFonts w:ascii="Times New Roman" w:hAnsi="Times New Roman" w:cs="Times New Roman"/>
            <w:sz w:val="24"/>
            <w:szCs w:val="24"/>
          </w:rPr>
          <w:t>https://cardealermagazine.co.uk/publish/car-dealerships-will-face-government-inspection-prove-safe-reopen-random-spot-checks/192293</w:t>
        </w:r>
      </w:hyperlink>
      <w:r w:rsidRPr="00597AC1">
        <w:rPr>
          <w:rFonts w:ascii="Times New Roman" w:hAnsi="Times New Roman" w:cs="Times New Roman"/>
          <w:sz w:val="24"/>
          <w:szCs w:val="24"/>
        </w:rPr>
        <w:t xml:space="preserve"> [Accessed 03 September 2020]</w:t>
      </w:r>
    </w:p>
    <w:p w:rsidR="00DD5777" w:rsidRPr="00597AC1" w:rsidRDefault="00DD5777" w:rsidP="00DD5777">
      <w:pPr>
        <w:pStyle w:val="ListParagraph"/>
        <w:rPr>
          <w:rFonts w:ascii="Times New Roman" w:hAnsi="Times New Roman" w:cs="Times New Roman"/>
          <w:sz w:val="24"/>
          <w:szCs w:val="24"/>
          <w:lang w:val="ro-RO" w:eastAsia="ro-RO"/>
        </w:rPr>
      </w:pPr>
    </w:p>
    <w:p w:rsidR="00DD2D6D" w:rsidRPr="00597AC1" w:rsidRDefault="00DD2D6D" w:rsidP="00DD2D6D">
      <w:pPr>
        <w:pStyle w:val="ListParagraph"/>
        <w:numPr>
          <w:ilvl w:val="0"/>
          <w:numId w:val="3"/>
        </w:numPr>
        <w:rPr>
          <w:rFonts w:ascii="Times New Roman" w:hAnsi="Times New Roman" w:cs="Times New Roman"/>
          <w:sz w:val="24"/>
          <w:szCs w:val="24"/>
          <w:lang w:val="ro-RO" w:eastAsia="ro-RO"/>
        </w:rPr>
      </w:pPr>
      <w:r w:rsidRPr="00597AC1">
        <w:rPr>
          <w:rFonts w:ascii="Times New Roman" w:hAnsi="Times New Roman" w:cs="Times New Roman"/>
          <w:sz w:val="24"/>
          <w:szCs w:val="24"/>
          <w:lang w:val="ro-RO" w:eastAsia="ro-RO"/>
        </w:rPr>
        <w:t xml:space="preserve">Todd&amp;Thorstensen (2013). Analysis of the electric vehicle industry. Available at: </w:t>
      </w:r>
      <w:hyperlink r:id="rId16" w:history="1">
        <w:r w:rsidRPr="00597AC1">
          <w:rPr>
            <w:rStyle w:val="Hyperlink"/>
            <w:rFonts w:ascii="Times New Roman" w:hAnsi="Times New Roman" w:cs="Times New Roman"/>
            <w:sz w:val="24"/>
            <w:szCs w:val="24"/>
          </w:rPr>
          <w:t>http://large.stanford.edu/courses/2014/ph240/anderson-h1/docs/IEDC_Electric_Vehicle_Industry.pdf</w:t>
        </w:r>
      </w:hyperlink>
      <w:r w:rsidRPr="00597AC1">
        <w:rPr>
          <w:rFonts w:ascii="Times New Roman" w:hAnsi="Times New Roman" w:cs="Times New Roman"/>
          <w:sz w:val="24"/>
          <w:szCs w:val="24"/>
        </w:rPr>
        <w:t xml:space="preserve">  [Accessed 03 September 2020] pg. 83</w:t>
      </w:r>
    </w:p>
    <w:p w:rsidR="00273899" w:rsidRPr="00597AC1" w:rsidRDefault="00273899" w:rsidP="00273899">
      <w:pPr>
        <w:pStyle w:val="ListParagraph"/>
        <w:rPr>
          <w:rFonts w:ascii="Times New Roman" w:hAnsi="Times New Roman" w:cs="Times New Roman"/>
          <w:sz w:val="24"/>
          <w:szCs w:val="24"/>
          <w:lang w:val="ro-RO" w:eastAsia="ro-RO"/>
        </w:rPr>
      </w:pPr>
    </w:p>
    <w:p w:rsidR="00273899" w:rsidRPr="00597AC1" w:rsidRDefault="00492347" w:rsidP="00DD2D6D">
      <w:pPr>
        <w:pStyle w:val="ListParagraph"/>
        <w:numPr>
          <w:ilvl w:val="0"/>
          <w:numId w:val="3"/>
        </w:numPr>
        <w:rPr>
          <w:rFonts w:ascii="Times New Roman" w:hAnsi="Times New Roman" w:cs="Times New Roman"/>
          <w:sz w:val="24"/>
          <w:szCs w:val="24"/>
          <w:lang w:val="ro-RO" w:eastAsia="ro-RO"/>
        </w:rPr>
      </w:pPr>
      <w:r w:rsidRPr="00597AC1">
        <w:rPr>
          <w:rFonts w:ascii="Times New Roman" w:hAnsi="Times New Roman" w:cs="Times New Roman"/>
          <w:sz w:val="24"/>
          <w:szCs w:val="24"/>
          <w:lang w:val="ro-RO" w:eastAsia="ro-RO"/>
        </w:rPr>
        <w:t xml:space="preserve">Jack Ewing (2020). New York Times. „Tesla isn’t the only start-up disrupting the car bussines”. Available at: </w:t>
      </w:r>
      <w:r w:rsidRPr="00597AC1">
        <w:rPr>
          <w:rFonts w:ascii="Times New Roman" w:hAnsi="Times New Roman" w:cs="Times New Roman"/>
          <w:sz w:val="24"/>
          <w:szCs w:val="24"/>
        </w:rPr>
        <w:fldChar w:fldCharType="begin"/>
      </w:r>
      <w:r w:rsidRPr="00597AC1">
        <w:rPr>
          <w:rFonts w:ascii="Times New Roman" w:hAnsi="Times New Roman" w:cs="Times New Roman"/>
          <w:sz w:val="24"/>
          <w:szCs w:val="24"/>
        </w:rPr>
        <w:instrText xml:space="preserve"> HYPERLINK "https://www.nytimes.com/2020/03/04/business/new-electric-car-companies.html" </w:instrText>
      </w:r>
      <w:r w:rsidRPr="00597AC1">
        <w:rPr>
          <w:rFonts w:ascii="Times New Roman" w:hAnsi="Times New Roman" w:cs="Times New Roman"/>
          <w:sz w:val="24"/>
          <w:szCs w:val="24"/>
        </w:rPr>
        <w:fldChar w:fldCharType="separate"/>
      </w:r>
      <w:r w:rsidRPr="00597AC1">
        <w:rPr>
          <w:rStyle w:val="Hyperlink"/>
          <w:rFonts w:ascii="Times New Roman" w:hAnsi="Times New Roman" w:cs="Times New Roman"/>
          <w:sz w:val="24"/>
          <w:szCs w:val="24"/>
        </w:rPr>
        <w:t>https://www.nytimes.com/2020/03/04/business/new-electric-car-companies.html</w:t>
      </w:r>
      <w:r w:rsidRPr="00597AC1">
        <w:rPr>
          <w:rFonts w:ascii="Times New Roman" w:hAnsi="Times New Roman" w:cs="Times New Roman"/>
          <w:sz w:val="24"/>
          <w:szCs w:val="24"/>
        </w:rPr>
        <w:fldChar w:fldCharType="end"/>
      </w:r>
      <w:r w:rsidRPr="00597AC1">
        <w:rPr>
          <w:rFonts w:ascii="Times New Roman" w:hAnsi="Times New Roman" w:cs="Times New Roman"/>
          <w:sz w:val="24"/>
          <w:szCs w:val="24"/>
        </w:rPr>
        <w:t xml:space="preserve">  [Accessed 03 September 2020]</w:t>
      </w:r>
    </w:p>
    <w:p w:rsidR="00416554" w:rsidRPr="00597AC1" w:rsidRDefault="00416554" w:rsidP="00416554">
      <w:pPr>
        <w:pStyle w:val="ListParagraph"/>
        <w:rPr>
          <w:rFonts w:ascii="Times New Roman" w:hAnsi="Times New Roman" w:cs="Times New Roman"/>
          <w:sz w:val="24"/>
          <w:szCs w:val="24"/>
          <w:lang w:val="ro-RO" w:eastAsia="ro-RO"/>
        </w:rPr>
      </w:pPr>
    </w:p>
    <w:p w:rsidR="00416554" w:rsidRPr="00597AC1" w:rsidRDefault="00416554" w:rsidP="00DD2D6D">
      <w:pPr>
        <w:pStyle w:val="ListParagraph"/>
        <w:numPr>
          <w:ilvl w:val="0"/>
          <w:numId w:val="3"/>
        </w:numPr>
        <w:rPr>
          <w:rFonts w:ascii="Times New Roman" w:hAnsi="Times New Roman" w:cs="Times New Roman"/>
          <w:sz w:val="24"/>
          <w:szCs w:val="24"/>
          <w:lang w:val="ro-RO" w:eastAsia="ro-RO"/>
        </w:rPr>
      </w:pPr>
      <w:r w:rsidRPr="00597AC1">
        <w:rPr>
          <w:rFonts w:ascii="Times New Roman" w:hAnsi="Times New Roman" w:cs="Times New Roman"/>
          <w:sz w:val="24"/>
          <w:szCs w:val="24"/>
          <w:lang w:val="ro-RO" w:eastAsia="ro-RO"/>
        </w:rPr>
        <w:t xml:space="preserve">William Todts (2018). Transport &amp; Environment (report). Available at: </w:t>
      </w:r>
      <w:r w:rsidRPr="00597AC1">
        <w:rPr>
          <w:rFonts w:ascii="Times New Roman" w:hAnsi="Times New Roman" w:cs="Times New Roman"/>
          <w:sz w:val="24"/>
          <w:szCs w:val="24"/>
        </w:rPr>
        <w:fldChar w:fldCharType="begin"/>
      </w:r>
      <w:r w:rsidRPr="00597AC1">
        <w:rPr>
          <w:rFonts w:ascii="Times New Roman" w:hAnsi="Times New Roman" w:cs="Times New Roman"/>
          <w:sz w:val="24"/>
          <w:szCs w:val="24"/>
        </w:rPr>
        <w:instrText xml:space="preserve"> HYPERLINK "https://www.transportenvironment.org/sites/te/files/publications/2018_04_CO2_emissions_cars_The_facts_report_final_0_0.pdf" </w:instrText>
      </w:r>
      <w:r w:rsidRPr="00597AC1">
        <w:rPr>
          <w:rFonts w:ascii="Times New Roman" w:hAnsi="Times New Roman" w:cs="Times New Roman"/>
          <w:sz w:val="24"/>
          <w:szCs w:val="24"/>
        </w:rPr>
        <w:fldChar w:fldCharType="separate"/>
      </w:r>
      <w:r w:rsidRPr="00597AC1">
        <w:rPr>
          <w:rStyle w:val="Hyperlink"/>
          <w:rFonts w:ascii="Times New Roman" w:hAnsi="Times New Roman" w:cs="Times New Roman"/>
          <w:sz w:val="24"/>
          <w:szCs w:val="24"/>
        </w:rPr>
        <w:t>https://www.transportenvironment.org/sites/te/files/publications/2018_04_CO2_emissions_cars_The_facts_report_final_0_0.pdf</w:t>
      </w:r>
      <w:r w:rsidRPr="00597AC1">
        <w:rPr>
          <w:rFonts w:ascii="Times New Roman" w:hAnsi="Times New Roman" w:cs="Times New Roman"/>
          <w:sz w:val="24"/>
          <w:szCs w:val="24"/>
        </w:rPr>
        <w:fldChar w:fldCharType="end"/>
      </w:r>
      <w:r w:rsidRPr="00597AC1">
        <w:rPr>
          <w:rFonts w:ascii="Times New Roman" w:hAnsi="Times New Roman" w:cs="Times New Roman"/>
          <w:sz w:val="24"/>
          <w:szCs w:val="24"/>
        </w:rPr>
        <w:t xml:space="preserve">  [Accessed 03 September 2020]</w:t>
      </w:r>
    </w:p>
    <w:p w:rsidR="002B2C8C" w:rsidRPr="00597AC1" w:rsidRDefault="002B2C8C" w:rsidP="002B2C8C">
      <w:pPr>
        <w:pStyle w:val="ListParagraph"/>
        <w:rPr>
          <w:rFonts w:ascii="Times New Roman" w:hAnsi="Times New Roman" w:cs="Times New Roman"/>
          <w:sz w:val="24"/>
          <w:szCs w:val="24"/>
          <w:lang w:val="ro-RO" w:eastAsia="ro-RO"/>
        </w:rPr>
      </w:pPr>
    </w:p>
    <w:p w:rsidR="002B2C8C" w:rsidRPr="00597AC1" w:rsidRDefault="002B2C8C" w:rsidP="002B2C8C">
      <w:pPr>
        <w:pStyle w:val="ListParagraph"/>
        <w:numPr>
          <w:ilvl w:val="0"/>
          <w:numId w:val="3"/>
        </w:numPr>
        <w:rPr>
          <w:rFonts w:ascii="Times New Roman" w:hAnsi="Times New Roman" w:cs="Times New Roman"/>
          <w:sz w:val="24"/>
          <w:szCs w:val="24"/>
          <w:lang w:val="ro-RO" w:eastAsia="ro-RO"/>
        </w:rPr>
      </w:pPr>
      <w:hyperlink r:id="rId17" w:history="1">
        <w:r w:rsidRPr="00597AC1">
          <w:rPr>
            <w:rStyle w:val="Hyperlink"/>
            <w:rFonts w:ascii="Times New Roman" w:hAnsi="Times New Roman" w:cs="Times New Roman"/>
            <w:sz w:val="24"/>
            <w:szCs w:val="24"/>
            <w:lang w:val="ro-RO" w:eastAsia="ro-RO"/>
          </w:rPr>
          <w:t>www.ihs.com</w:t>
        </w:r>
      </w:hyperlink>
      <w:r w:rsidRPr="00597AC1">
        <w:rPr>
          <w:rFonts w:ascii="Times New Roman" w:hAnsi="Times New Roman" w:cs="Times New Roman"/>
          <w:sz w:val="24"/>
          <w:szCs w:val="24"/>
          <w:lang w:val="ro-RO" w:eastAsia="ro-RO"/>
        </w:rPr>
        <w:t xml:space="preserve"> Five critical challenges facing the automotive industry. Available at: </w:t>
      </w:r>
      <w:hyperlink r:id="rId18" w:history="1">
        <w:r w:rsidRPr="00597AC1">
          <w:rPr>
            <w:rStyle w:val="Hyperlink"/>
            <w:rFonts w:ascii="Times New Roman" w:hAnsi="Times New Roman" w:cs="Times New Roman"/>
            <w:sz w:val="24"/>
            <w:szCs w:val="24"/>
          </w:rPr>
          <w:t>http://cdn.ihs.com/www/pdf/AUT-TL-WhitePaper-5.pdf</w:t>
        </w:r>
      </w:hyperlink>
      <w:r w:rsidRPr="00597AC1">
        <w:rPr>
          <w:rFonts w:ascii="Times New Roman" w:hAnsi="Times New Roman" w:cs="Times New Roman"/>
          <w:sz w:val="24"/>
          <w:szCs w:val="24"/>
        </w:rPr>
        <w:t xml:space="preserve">  [Accessed 03 September 2020]</w:t>
      </w:r>
    </w:p>
    <w:p w:rsidR="00BA06AB" w:rsidRPr="00597AC1" w:rsidRDefault="00BA06AB" w:rsidP="00BA06AB">
      <w:pPr>
        <w:pStyle w:val="ListParagraph"/>
        <w:rPr>
          <w:rFonts w:ascii="Times New Roman" w:hAnsi="Times New Roman" w:cs="Times New Roman"/>
          <w:sz w:val="24"/>
          <w:szCs w:val="24"/>
          <w:lang w:val="ro-RO" w:eastAsia="ro-RO"/>
        </w:rPr>
      </w:pPr>
    </w:p>
    <w:p w:rsidR="00BA06AB" w:rsidRPr="00597AC1" w:rsidRDefault="00957569" w:rsidP="002B2C8C">
      <w:pPr>
        <w:pStyle w:val="ListParagraph"/>
        <w:numPr>
          <w:ilvl w:val="0"/>
          <w:numId w:val="3"/>
        </w:numPr>
        <w:rPr>
          <w:rFonts w:ascii="Times New Roman" w:hAnsi="Times New Roman" w:cs="Times New Roman"/>
          <w:sz w:val="24"/>
          <w:szCs w:val="24"/>
          <w:lang w:val="ro-RO" w:eastAsia="ro-RO"/>
        </w:rPr>
      </w:pPr>
      <w:proofErr w:type="spellStart"/>
      <w:r w:rsidRPr="00597AC1">
        <w:rPr>
          <w:rFonts w:ascii="Times New Roman" w:hAnsi="Times New Roman" w:cs="Times New Roman"/>
          <w:color w:val="3A3A3A"/>
          <w:sz w:val="24"/>
          <w:szCs w:val="24"/>
          <w:shd w:val="clear" w:color="auto" w:fill="FFFFFF"/>
        </w:rPr>
        <w:t>Wikinvest</w:t>
      </w:r>
      <w:proofErr w:type="spellEnd"/>
      <w:r w:rsidRPr="00597AC1">
        <w:rPr>
          <w:rFonts w:ascii="Times New Roman" w:hAnsi="Times New Roman" w:cs="Times New Roman"/>
          <w:color w:val="3A3A3A"/>
          <w:sz w:val="24"/>
          <w:szCs w:val="24"/>
          <w:shd w:val="clear" w:color="auto" w:fill="FFFFFF"/>
        </w:rPr>
        <w:t xml:space="preserve"> </w:t>
      </w:r>
      <w:hyperlink r:id="rId19" w:history="1">
        <w:r w:rsidRPr="00597AC1">
          <w:rPr>
            <w:rStyle w:val="Hyperlink"/>
            <w:rFonts w:ascii="Times New Roman" w:hAnsi="Times New Roman" w:cs="Times New Roman"/>
            <w:sz w:val="24"/>
            <w:szCs w:val="24"/>
            <w:shd w:val="clear" w:color="auto" w:fill="FFFFFF"/>
          </w:rPr>
          <w:t>http://www.wikinvest.com/industry/Auto_Makers</w:t>
        </w:r>
      </w:hyperlink>
      <w:r w:rsidRPr="00597AC1">
        <w:rPr>
          <w:rFonts w:ascii="Times New Roman" w:hAnsi="Times New Roman" w:cs="Times New Roman"/>
          <w:color w:val="3A3A3A"/>
          <w:sz w:val="24"/>
          <w:szCs w:val="24"/>
          <w:shd w:val="clear" w:color="auto" w:fill="FFFFFF"/>
        </w:rPr>
        <w:t xml:space="preserve"> [Accessed 03 September 2020]</w:t>
      </w:r>
    </w:p>
    <w:p w:rsidR="00957569" w:rsidRPr="00597AC1" w:rsidRDefault="00957569" w:rsidP="00957569">
      <w:pPr>
        <w:pStyle w:val="ListParagraph"/>
        <w:rPr>
          <w:rFonts w:ascii="Times New Roman" w:hAnsi="Times New Roman" w:cs="Times New Roman"/>
          <w:sz w:val="24"/>
          <w:szCs w:val="24"/>
          <w:lang w:val="ro-RO" w:eastAsia="ro-RO"/>
        </w:rPr>
      </w:pPr>
    </w:p>
    <w:p w:rsidR="00957569" w:rsidRPr="00597AC1" w:rsidRDefault="00957569" w:rsidP="002B2C8C">
      <w:pPr>
        <w:pStyle w:val="ListParagraph"/>
        <w:numPr>
          <w:ilvl w:val="0"/>
          <w:numId w:val="3"/>
        </w:numPr>
        <w:rPr>
          <w:rFonts w:ascii="Times New Roman" w:hAnsi="Times New Roman" w:cs="Times New Roman"/>
          <w:sz w:val="24"/>
          <w:szCs w:val="24"/>
          <w:lang w:val="ro-RO" w:eastAsia="ro-RO"/>
        </w:rPr>
      </w:pPr>
      <w:proofErr w:type="spellStart"/>
      <w:r w:rsidRPr="00597AC1">
        <w:rPr>
          <w:rFonts w:ascii="Times New Roman" w:hAnsi="Times New Roman" w:cs="Times New Roman"/>
          <w:color w:val="3A3A3A"/>
          <w:sz w:val="24"/>
          <w:szCs w:val="24"/>
          <w:shd w:val="clear" w:color="auto" w:fill="FFFFFF"/>
        </w:rPr>
        <w:t>Investopedia</w:t>
      </w:r>
      <w:proofErr w:type="spellEnd"/>
      <w:r w:rsidRPr="00597AC1">
        <w:rPr>
          <w:rFonts w:ascii="Times New Roman" w:hAnsi="Times New Roman" w:cs="Times New Roman"/>
          <w:color w:val="3A3A3A"/>
          <w:sz w:val="24"/>
          <w:szCs w:val="24"/>
          <w:shd w:val="clear" w:color="auto" w:fill="FFFFFF"/>
        </w:rPr>
        <w:t xml:space="preserve">. Available at: </w:t>
      </w:r>
      <w:hyperlink r:id="rId20" w:history="1">
        <w:r w:rsidRPr="00597AC1">
          <w:rPr>
            <w:rStyle w:val="Hyperlink"/>
            <w:rFonts w:ascii="Times New Roman" w:hAnsi="Times New Roman" w:cs="Times New Roman"/>
            <w:sz w:val="24"/>
            <w:szCs w:val="24"/>
            <w:shd w:val="clear" w:color="auto" w:fill="FFFFFF"/>
          </w:rPr>
          <w:t>http://www.investopedia.com/features/industryhandbook/porter.asp</w:t>
        </w:r>
      </w:hyperlink>
      <w:r w:rsidRPr="00597AC1">
        <w:rPr>
          <w:rFonts w:ascii="Times New Roman" w:hAnsi="Times New Roman" w:cs="Times New Roman"/>
          <w:color w:val="3A3A3A"/>
          <w:sz w:val="24"/>
          <w:szCs w:val="24"/>
          <w:shd w:val="clear" w:color="auto" w:fill="FFFFFF"/>
        </w:rPr>
        <w:t xml:space="preserve"> [Accessed 03 September 2020]</w:t>
      </w:r>
    </w:p>
    <w:p w:rsidR="00B66EEB" w:rsidRPr="00632CBE" w:rsidRDefault="00B66EEB" w:rsidP="00B66EEB">
      <w:pPr>
        <w:pStyle w:val="ListParagraph"/>
        <w:rPr>
          <w:rFonts w:ascii="Times New Roman" w:hAnsi="Times New Roman" w:cs="Times New Roman"/>
          <w:sz w:val="24"/>
          <w:szCs w:val="24"/>
        </w:rPr>
      </w:pPr>
    </w:p>
    <w:p w:rsidR="009458AF" w:rsidRPr="00F65A20" w:rsidRDefault="009458AF" w:rsidP="009458AF">
      <w:pPr>
        <w:pStyle w:val="ListParagraph"/>
        <w:rPr>
          <w:rFonts w:ascii="Times New Roman" w:hAnsi="Times New Roman" w:cs="Times New Roman"/>
          <w:sz w:val="24"/>
          <w:szCs w:val="24"/>
        </w:rPr>
      </w:pPr>
    </w:p>
    <w:sectPr w:rsidR="009458AF" w:rsidRPr="00F65A20" w:rsidSect="00BE17F2">
      <w:footerReference w:type="default" r:id="rId21"/>
      <w:pgSz w:w="11906" w:h="16838"/>
      <w:pgMar w:top="1417" w:right="1417" w:bottom="1417" w:left="1417" w:header="708" w:footer="708" w:gutter="0"/>
      <w:pgBorders w:offsetFrom="page">
        <w:top w:val="threeDEngrave" w:sz="24" w:space="24" w:color="auto"/>
        <w:left w:val="threeDEngrave" w:sz="24" w:space="24" w:color="auto"/>
        <w:bottom w:val="threeDEmboss" w:sz="24" w:space="24" w:color="auto"/>
        <w:right w:val="threeDEmboss" w:sz="24" w:space="24" w:color="auto"/>
      </w:pgBorders>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4909" w:rsidRDefault="008E4909" w:rsidP="003C70A8">
      <w:pPr>
        <w:spacing w:after="0" w:line="240" w:lineRule="auto"/>
      </w:pPr>
      <w:r>
        <w:separator/>
      </w:r>
    </w:p>
  </w:endnote>
  <w:endnote w:type="continuationSeparator" w:id="0">
    <w:p w:rsidR="008E4909" w:rsidRDefault="008E4909" w:rsidP="003C70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12805288"/>
      <w:docPartObj>
        <w:docPartGallery w:val="Page Numbers (Bottom of Page)"/>
        <w:docPartUnique/>
      </w:docPartObj>
    </w:sdtPr>
    <w:sdtEndPr>
      <w:rPr>
        <w:noProof/>
      </w:rPr>
    </w:sdtEndPr>
    <w:sdtContent>
      <w:p w:rsidR="003C70A8" w:rsidRDefault="003C70A8">
        <w:pPr>
          <w:pStyle w:val="Footer"/>
          <w:jc w:val="center"/>
        </w:pPr>
        <w:r>
          <w:fldChar w:fldCharType="begin"/>
        </w:r>
        <w:r>
          <w:instrText xml:space="preserve"> PAGE   \* MERGEFORMAT </w:instrText>
        </w:r>
        <w:r>
          <w:fldChar w:fldCharType="separate"/>
        </w:r>
        <w:r w:rsidR="001D7361">
          <w:rPr>
            <w:noProof/>
          </w:rPr>
          <w:t>1</w:t>
        </w:r>
        <w:r>
          <w:rPr>
            <w:noProof/>
          </w:rPr>
          <w:fldChar w:fldCharType="end"/>
        </w:r>
      </w:p>
    </w:sdtContent>
  </w:sdt>
  <w:p w:rsidR="003C70A8" w:rsidRDefault="003C70A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4909" w:rsidRDefault="008E4909" w:rsidP="003C70A8">
      <w:pPr>
        <w:spacing w:after="0" w:line="240" w:lineRule="auto"/>
      </w:pPr>
      <w:r>
        <w:separator/>
      </w:r>
    </w:p>
  </w:footnote>
  <w:footnote w:type="continuationSeparator" w:id="0">
    <w:p w:rsidR="008E4909" w:rsidRDefault="008E4909" w:rsidP="003C70A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E008B"/>
    <w:multiLevelType w:val="hybridMultilevel"/>
    <w:tmpl w:val="85A6BEAC"/>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nsid w:val="28BA18D4"/>
    <w:multiLevelType w:val="hybridMultilevel"/>
    <w:tmpl w:val="81809D1E"/>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703E399A"/>
    <w:multiLevelType w:val="hybridMultilevel"/>
    <w:tmpl w:val="2F30A97C"/>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2E96"/>
    <w:rsid w:val="00025FC0"/>
    <w:rsid w:val="0005045C"/>
    <w:rsid w:val="00055165"/>
    <w:rsid w:val="00057524"/>
    <w:rsid w:val="000846F3"/>
    <w:rsid w:val="00092106"/>
    <w:rsid w:val="000A77FC"/>
    <w:rsid w:val="0010558F"/>
    <w:rsid w:val="00105690"/>
    <w:rsid w:val="00177C79"/>
    <w:rsid w:val="001D63F7"/>
    <w:rsid w:val="001D7361"/>
    <w:rsid w:val="00273899"/>
    <w:rsid w:val="00286F5E"/>
    <w:rsid w:val="002918EE"/>
    <w:rsid w:val="00292157"/>
    <w:rsid w:val="002B2C8C"/>
    <w:rsid w:val="002E4AB2"/>
    <w:rsid w:val="002F37F1"/>
    <w:rsid w:val="00322237"/>
    <w:rsid w:val="00337C48"/>
    <w:rsid w:val="00344E42"/>
    <w:rsid w:val="00362D2C"/>
    <w:rsid w:val="00381956"/>
    <w:rsid w:val="00385483"/>
    <w:rsid w:val="003A4F1D"/>
    <w:rsid w:val="003C56D8"/>
    <w:rsid w:val="003C70A8"/>
    <w:rsid w:val="00416554"/>
    <w:rsid w:val="004364F4"/>
    <w:rsid w:val="00442756"/>
    <w:rsid w:val="0044416A"/>
    <w:rsid w:val="0046125F"/>
    <w:rsid w:val="00463F12"/>
    <w:rsid w:val="0048614E"/>
    <w:rsid w:val="00492347"/>
    <w:rsid w:val="004E460E"/>
    <w:rsid w:val="0050721E"/>
    <w:rsid w:val="00507FD0"/>
    <w:rsid w:val="00547E58"/>
    <w:rsid w:val="00582788"/>
    <w:rsid w:val="00597AC1"/>
    <w:rsid w:val="005C212C"/>
    <w:rsid w:val="005C6336"/>
    <w:rsid w:val="005D2AFC"/>
    <w:rsid w:val="00603C8F"/>
    <w:rsid w:val="006220CC"/>
    <w:rsid w:val="0062748F"/>
    <w:rsid w:val="00632CBE"/>
    <w:rsid w:val="0065379F"/>
    <w:rsid w:val="00662F2B"/>
    <w:rsid w:val="00667093"/>
    <w:rsid w:val="0069641B"/>
    <w:rsid w:val="006D09B8"/>
    <w:rsid w:val="00701DB6"/>
    <w:rsid w:val="007075DB"/>
    <w:rsid w:val="007953EC"/>
    <w:rsid w:val="007A2F4C"/>
    <w:rsid w:val="007D2FEA"/>
    <w:rsid w:val="007F6A87"/>
    <w:rsid w:val="00844EC3"/>
    <w:rsid w:val="0084502D"/>
    <w:rsid w:val="008D708F"/>
    <w:rsid w:val="008E4909"/>
    <w:rsid w:val="009326EB"/>
    <w:rsid w:val="009458AF"/>
    <w:rsid w:val="00957569"/>
    <w:rsid w:val="00984DD3"/>
    <w:rsid w:val="009C4972"/>
    <w:rsid w:val="009C525D"/>
    <w:rsid w:val="009C6B46"/>
    <w:rsid w:val="009D6791"/>
    <w:rsid w:val="009E0AAA"/>
    <w:rsid w:val="009F5443"/>
    <w:rsid w:val="00A06C65"/>
    <w:rsid w:val="00A2128D"/>
    <w:rsid w:val="00A67661"/>
    <w:rsid w:val="00B66EEB"/>
    <w:rsid w:val="00B67C25"/>
    <w:rsid w:val="00BA06AB"/>
    <w:rsid w:val="00BA6DF7"/>
    <w:rsid w:val="00BE17F2"/>
    <w:rsid w:val="00BF2392"/>
    <w:rsid w:val="00C168E8"/>
    <w:rsid w:val="00C6665D"/>
    <w:rsid w:val="00D30CF7"/>
    <w:rsid w:val="00D45C1B"/>
    <w:rsid w:val="00D469E3"/>
    <w:rsid w:val="00D92E96"/>
    <w:rsid w:val="00DC1210"/>
    <w:rsid w:val="00DD2D6D"/>
    <w:rsid w:val="00DD5777"/>
    <w:rsid w:val="00E06943"/>
    <w:rsid w:val="00E30AE8"/>
    <w:rsid w:val="00E41722"/>
    <w:rsid w:val="00E7582E"/>
    <w:rsid w:val="00E92303"/>
    <w:rsid w:val="00E973A8"/>
    <w:rsid w:val="00EA273E"/>
    <w:rsid w:val="00EB5E14"/>
    <w:rsid w:val="00EC155C"/>
    <w:rsid w:val="00EE2F8B"/>
    <w:rsid w:val="00F07FCB"/>
    <w:rsid w:val="00F65A20"/>
    <w:rsid w:val="00F8223C"/>
    <w:rsid w:val="00FB408D"/>
    <w:rsid w:val="00FD281D"/>
    <w:rsid w:val="00FD5A41"/>
    <w:rsid w:val="00FF4307"/>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paragraph" w:styleId="Heading1">
    <w:name w:val="heading 1"/>
    <w:basedOn w:val="Normal"/>
    <w:next w:val="Normal"/>
    <w:link w:val="Heading1Char"/>
    <w:uiPriority w:val="9"/>
    <w:qFormat/>
    <w:rsid w:val="00B66EE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63F12"/>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463F12"/>
    <w:rPr>
      <w:rFonts w:eastAsiaTheme="minorEastAsia"/>
      <w:lang w:val="en-US" w:eastAsia="ja-JP"/>
    </w:rPr>
  </w:style>
  <w:style w:type="paragraph" w:styleId="BalloonText">
    <w:name w:val="Balloon Text"/>
    <w:basedOn w:val="Normal"/>
    <w:link w:val="BalloonTextChar"/>
    <w:uiPriority w:val="99"/>
    <w:semiHidden/>
    <w:unhideWhenUsed/>
    <w:rsid w:val="00463F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63F12"/>
    <w:rPr>
      <w:rFonts w:ascii="Tahoma" w:hAnsi="Tahoma" w:cs="Tahoma"/>
      <w:sz w:val="16"/>
      <w:szCs w:val="16"/>
      <w:lang w:val="en-GB"/>
    </w:rPr>
  </w:style>
  <w:style w:type="character" w:styleId="Hyperlink">
    <w:name w:val="Hyperlink"/>
    <w:basedOn w:val="DefaultParagraphFont"/>
    <w:uiPriority w:val="99"/>
    <w:unhideWhenUsed/>
    <w:rsid w:val="00362D2C"/>
    <w:rPr>
      <w:color w:val="0000FF"/>
      <w:u w:val="single"/>
    </w:rPr>
  </w:style>
  <w:style w:type="paragraph" w:styleId="ListParagraph">
    <w:name w:val="List Paragraph"/>
    <w:basedOn w:val="Normal"/>
    <w:uiPriority w:val="34"/>
    <w:qFormat/>
    <w:rsid w:val="00092106"/>
    <w:pPr>
      <w:ind w:left="720"/>
      <w:contextualSpacing/>
    </w:pPr>
  </w:style>
  <w:style w:type="character" w:styleId="Emphasis">
    <w:name w:val="Emphasis"/>
    <w:basedOn w:val="DefaultParagraphFont"/>
    <w:uiPriority w:val="20"/>
    <w:qFormat/>
    <w:rsid w:val="00603C8F"/>
    <w:rPr>
      <w:i/>
      <w:iCs/>
    </w:rPr>
  </w:style>
  <w:style w:type="character" w:customStyle="1" w:styleId="Heading1Char">
    <w:name w:val="Heading 1 Char"/>
    <w:basedOn w:val="DefaultParagraphFont"/>
    <w:link w:val="Heading1"/>
    <w:uiPriority w:val="9"/>
    <w:rsid w:val="00B66EEB"/>
    <w:rPr>
      <w:rFonts w:asciiTheme="majorHAnsi" w:eastAsiaTheme="majorEastAsia" w:hAnsiTheme="majorHAnsi" w:cstheme="majorBidi"/>
      <w:b/>
      <w:bCs/>
      <w:color w:val="365F91" w:themeColor="accent1" w:themeShade="BF"/>
      <w:sz w:val="28"/>
      <w:szCs w:val="28"/>
      <w:lang w:val="en-GB"/>
    </w:rPr>
  </w:style>
  <w:style w:type="paragraph" w:styleId="Header">
    <w:name w:val="header"/>
    <w:basedOn w:val="Normal"/>
    <w:link w:val="HeaderChar"/>
    <w:uiPriority w:val="99"/>
    <w:unhideWhenUsed/>
    <w:rsid w:val="003C70A8"/>
    <w:pPr>
      <w:tabs>
        <w:tab w:val="center" w:pos="4536"/>
        <w:tab w:val="right" w:pos="9072"/>
      </w:tabs>
      <w:spacing w:after="0" w:line="240" w:lineRule="auto"/>
    </w:pPr>
  </w:style>
  <w:style w:type="character" w:customStyle="1" w:styleId="HeaderChar">
    <w:name w:val="Header Char"/>
    <w:basedOn w:val="DefaultParagraphFont"/>
    <w:link w:val="Header"/>
    <w:uiPriority w:val="99"/>
    <w:rsid w:val="003C70A8"/>
    <w:rPr>
      <w:lang w:val="en-GB"/>
    </w:rPr>
  </w:style>
  <w:style w:type="paragraph" w:styleId="Footer">
    <w:name w:val="footer"/>
    <w:basedOn w:val="Normal"/>
    <w:link w:val="FooterChar"/>
    <w:uiPriority w:val="99"/>
    <w:unhideWhenUsed/>
    <w:rsid w:val="003C70A8"/>
    <w:pPr>
      <w:tabs>
        <w:tab w:val="center" w:pos="4536"/>
        <w:tab w:val="right" w:pos="9072"/>
      </w:tabs>
      <w:spacing w:after="0" w:line="240" w:lineRule="auto"/>
    </w:pPr>
  </w:style>
  <w:style w:type="character" w:customStyle="1" w:styleId="FooterChar">
    <w:name w:val="Footer Char"/>
    <w:basedOn w:val="DefaultParagraphFont"/>
    <w:link w:val="Footer"/>
    <w:uiPriority w:val="99"/>
    <w:rsid w:val="003C70A8"/>
    <w:rPr>
      <w:lang w:val="en-GB"/>
    </w:rPr>
  </w:style>
  <w:style w:type="paragraph" w:styleId="TOCHeading">
    <w:name w:val="TOC Heading"/>
    <w:basedOn w:val="Heading1"/>
    <w:next w:val="Normal"/>
    <w:uiPriority w:val="39"/>
    <w:semiHidden/>
    <w:unhideWhenUsed/>
    <w:qFormat/>
    <w:rsid w:val="001D63F7"/>
    <w:pPr>
      <w:outlineLvl w:val="9"/>
    </w:pPr>
    <w:rPr>
      <w:lang w:val="en-US" w:eastAsia="ja-JP"/>
    </w:rPr>
  </w:style>
  <w:style w:type="paragraph" w:styleId="TOC1">
    <w:name w:val="toc 1"/>
    <w:basedOn w:val="Normal"/>
    <w:next w:val="Normal"/>
    <w:autoRedefine/>
    <w:uiPriority w:val="39"/>
    <w:unhideWhenUsed/>
    <w:qFormat/>
    <w:rsid w:val="001D63F7"/>
    <w:pPr>
      <w:spacing w:after="100"/>
    </w:pPr>
  </w:style>
  <w:style w:type="paragraph" w:styleId="TOC2">
    <w:name w:val="toc 2"/>
    <w:basedOn w:val="Normal"/>
    <w:next w:val="Normal"/>
    <w:autoRedefine/>
    <w:uiPriority w:val="39"/>
    <w:semiHidden/>
    <w:unhideWhenUsed/>
    <w:qFormat/>
    <w:rsid w:val="001D63F7"/>
    <w:pPr>
      <w:spacing w:after="100"/>
      <w:ind w:left="220"/>
    </w:pPr>
    <w:rPr>
      <w:rFonts w:eastAsiaTheme="minorEastAsia"/>
      <w:lang w:val="en-US" w:eastAsia="ja-JP"/>
    </w:rPr>
  </w:style>
  <w:style w:type="paragraph" w:styleId="TOC3">
    <w:name w:val="toc 3"/>
    <w:basedOn w:val="Normal"/>
    <w:next w:val="Normal"/>
    <w:autoRedefine/>
    <w:uiPriority w:val="39"/>
    <w:semiHidden/>
    <w:unhideWhenUsed/>
    <w:qFormat/>
    <w:rsid w:val="001D63F7"/>
    <w:pPr>
      <w:spacing w:after="100"/>
      <w:ind w:left="440"/>
    </w:pPr>
    <w:rPr>
      <w:rFonts w:eastAsiaTheme="minorEastAsia"/>
      <w:lang w:val="en-US"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paragraph" w:styleId="Heading1">
    <w:name w:val="heading 1"/>
    <w:basedOn w:val="Normal"/>
    <w:next w:val="Normal"/>
    <w:link w:val="Heading1Char"/>
    <w:uiPriority w:val="9"/>
    <w:qFormat/>
    <w:rsid w:val="00B66EE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63F12"/>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463F12"/>
    <w:rPr>
      <w:rFonts w:eastAsiaTheme="minorEastAsia"/>
      <w:lang w:val="en-US" w:eastAsia="ja-JP"/>
    </w:rPr>
  </w:style>
  <w:style w:type="paragraph" w:styleId="BalloonText">
    <w:name w:val="Balloon Text"/>
    <w:basedOn w:val="Normal"/>
    <w:link w:val="BalloonTextChar"/>
    <w:uiPriority w:val="99"/>
    <w:semiHidden/>
    <w:unhideWhenUsed/>
    <w:rsid w:val="00463F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63F12"/>
    <w:rPr>
      <w:rFonts w:ascii="Tahoma" w:hAnsi="Tahoma" w:cs="Tahoma"/>
      <w:sz w:val="16"/>
      <w:szCs w:val="16"/>
      <w:lang w:val="en-GB"/>
    </w:rPr>
  </w:style>
  <w:style w:type="character" w:styleId="Hyperlink">
    <w:name w:val="Hyperlink"/>
    <w:basedOn w:val="DefaultParagraphFont"/>
    <w:uiPriority w:val="99"/>
    <w:unhideWhenUsed/>
    <w:rsid w:val="00362D2C"/>
    <w:rPr>
      <w:color w:val="0000FF"/>
      <w:u w:val="single"/>
    </w:rPr>
  </w:style>
  <w:style w:type="paragraph" w:styleId="ListParagraph">
    <w:name w:val="List Paragraph"/>
    <w:basedOn w:val="Normal"/>
    <w:uiPriority w:val="34"/>
    <w:qFormat/>
    <w:rsid w:val="00092106"/>
    <w:pPr>
      <w:ind w:left="720"/>
      <w:contextualSpacing/>
    </w:pPr>
  </w:style>
  <w:style w:type="character" w:styleId="Emphasis">
    <w:name w:val="Emphasis"/>
    <w:basedOn w:val="DefaultParagraphFont"/>
    <w:uiPriority w:val="20"/>
    <w:qFormat/>
    <w:rsid w:val="00603C8F"/>
    <w:rPr>
      <w:i/>
      <w:iCs/>
    </w:rPr>
  </w:style>
  <w:style w:type="character" w:customStyle="1" w:styleId="Heading1Char">
    <w:name w:val="Heading 1 Char"/>
    <w:basedOn w:val="DefaultParagraphFont"/>
    <w:link w:val="Heading1"/>
    <w:uiPriority w:val="9"/>
    <w:rsid w:val="00B66EEB"/>
    <w:rPr>
      <w:rFonts w:asciiTheme="majorHAnsi" w:eastAsiaTheme="majorEastAsia" w:hAnsiTheme="majorHAnsi" w:cstheme="majorBidi"/>
      <w:b/>
      <w:bCs/>
      <w:color w:val="365F91" w:themeColor="accent1" w:themeShade="BF"/>
      <w:sz w:val="28"/>
      <w:szCs w:val="28"/>
      <w:lang w:val="en-GB"/>
    </w:rPr>
  </w:style>
  <w:style w:type="paragraph" w:styleId="Header">
    <w:name w:val="header"/>
    <w:basedOn w:val="Normal"/>
    <w:link w:val="HeaderChar"/>
    <w:uiPriority w:val="99"/>
    <w:unhideWhenUsed/>
    <w:rsid w:val="003C70A8"/>
    <w:pPr>
      <w:tabs>
        <w:tab w:val="center" w:pos="4536"/>
        <w:tab w:val="right" w:pos="9072"/>
      </w:tabs>
      <w:spacing w:after="0" w:line="240" w:lineRule="auto"/>
    </w:pPr>
  </w:style>
  <w:style w:type="character" w:customStyle="1" w:styleId="HeaderChar">
    <w:name w:val="Header Char"/>
    <w:basedOn w:val="DefaultParagraphFont"/>
    <w:link w:val="Header"/>
    <w:uiPriority w:val="99"/>
    <w:rsid w:val="003C70A8"/>
    <w:rPr>
      <w:lang w:val="en-GB"/>
    </w:rPr>
  </w:style>
  <w:style w:type="paragraph" w:styleId="Footer">
    <w:name w:val="footer"/>
    <w:basedOn w:val="Normal"/>
    <w:link w:val="FooterChar"/>
    <w:uiPriority w:val="99"/>
    <w:unhideWhenUsed/>
    <w:rsid w:val="003C70A8"/>
    <w:pPr>
      <w:tabs>
        <w:tab w:val="center" w:pos="4536"/>
        <w:tab w:val="right" w:pos="9072"/>
      </w:tabs>
      <w:spacing w:after="0" w:line="240" w:lineRule="auto"/>
    </w:pPr>
  </w:style>
  <w:style w:type="character" w:customStyle="1" w:styleId="FooterChar">
    <w:name w:val="Footer Char"/>
    <w:basedOn w:val="DefaultParagraphFont"/>
    <w:link w:val="Footer"/>
    <w:uiPriority w:val="99"/>
    <w:rsid w:val="003C70A8"/>
    <w:rPr>
      <w:lang w:val="en-GB"/>
    </w:rPr>
  </w:style>
  <w:style w:type="paragraph" w:styleId="TOCHeading">
    <w:name w:val="TOC Heading"/>
    <w:basedOn w:val="Heading1"/>
    <w:next w:val="Normal"/>
    <w:uiPriority w:val="39"/>
    <w:semiHidden/>
    <w:unhideWhenUsed/>
    <w:qFormat/>
    <w:rsid w:val="001D63F7"/>
    <w:pPr>
      <w:outlineLvl w:val="9"/>
    </w:pPr>
    <w:rPr>
      <w:lang w:val="en-US" w:eastAsia="ja-JP"/>
    </w:rPr>
  </w:style>
  <w:style w:type="paragraph" w:styleId="TOC1">
    <w:name w:val="toc 1"/>
    <w:basedOn w:val="Normal"/>
    <w:next w:val="Normal"/>
    <w:autoRedefine/>
    <w:uiPriority w:val="39"/>
    <w:unhideWhenUsed/>
    <w:qFormat/>
    <w:rsid w:val="001D63F7"/>
    <w:pPr>
      <w:spacing w:after="100"/>
    </w:pPr>
  </w:style>
  <w:style w:type="paragraph" w:styleId="TOC2">
    <w:name w:val="toc 2"/>
    <w:basedOn w:val="Normal"/>
    <w:next w:val="Normal"/>
    <w:autoRedefine/>
    <w:uiPriority w:val="39"/>
    <w:semiHidden/>
    <w:unhideWhenUsed/>
    <w:qFormat/>
    <w:rsid w:val="001D63F7"/>
    <w:pPr>
      <w:spacing w:after="100"/>
      <w:ind w:left="220"/>
    </w:pPr>
    <w:rPr>
      <w:rFonts w:eastAsiaTheme="minorEastAsia"/>
      <w:lang w:val="en-US" w:eastAsia="ja-JP"/>
    </w:rPr>
  </w:style>
  <w:style w:type="paragraph" w:styleId="TOC3">
    <w:name w:val="toc 3"/>
    <w:basedOn w:val="Normal"/>
    <w:next w:val="Normal"/>
    <w:autoRedefine/>
    <w:uiPriority w:val="39"/>
    <w:semiHidden/>
    <w:unhideWhenUsed/>
    <w:qFormat/>
    <w:rsid w:val="001D63F7"/>
    <w:pPr>
      <w:spacing w:after="100"/>
      <w:ind w:left="440"/>
    </w:pPr>
    <w:rPr>
      <w:rFonts w:eastAsiaTheme="minorEastAsia"/>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4462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britannica.com/technology/automotive-industry" TargetMode="External"/><Relationship Id="rId18" Type="http://schemas.openxmlformats.org/officeDocument/2006/relationships/hyperlink" Target="http://cdn.ihs.com/www/pdf/AUT-TL-WhitePaper-5.pdf"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library.fes.de/pdf-files/iez/13154.pdf" TargetMode="External"/><Relationship Id="rId17" Type="http://schemas.openxmlformats.org/officeDocument/2006/relationships/hyperlink" Target="http://www.ihs.com" TargetMode="External"/><Relationship Id="rId2" Type="http://schemas.openxmlformats.org/officeDocument/2006/relationships/numbering" Target="numbering.xml"/><Relationship Id="rId16" Type="http://schemas.openxmlformats.org/officeDocument/2006/relationships/hyperlink" Target="http://large.stanford.edu/courses/2014/ph240/anderson-h1/docs/IEDC_Electric_Vehicle_Industry.pdf" TargetMode="External"/><Relationship Id="rId20" Type="http://schemas.openxmlformats.org/officeDocument/2006/relationships/hyperlink" Target="http://www.investopedia.com/features/industryhandbook/porter.asp"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flex.com/resources/how-automakers-need-to-change-to-remain-competitive"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cardealermagazine.co.uk/publish/car-dealerships-will-face-government-inspection-prove-safe-reopen-random-spot-checks/192293" TargetMode="External"/><Relationship Id="rId23" Type="http://schemas.openxmlformats.org/officeDocument/2006/relationships/glossaryDocument" Target="glossary/document.xml"/><Relationship Id="rId10" Type="http://schemas.openxmlformats.org/officeDocument/2006/relationships/hyperlink" Target="https://www.emerald.com/insight/content/doi/10.1108/RAUSP-07-2018-0051/full/pdf?title=impact-of-supply-chain-on-the-competitiveness-of-the-automotive-industry" TargetMode="External"/><Relationship Id="rId19" Type="http://schemas.openxmlformats.org/officeDocument/2006/relationships/hyperlink" Target="http://www.wikinvest.com/industry/Auto_Makers" TargetMode="External"/><Relationship Id="rId4" Type="http://schemas.microsoft.com/office/2007/relationships/stylesWithEffects" Target="stylesWithEffects.xml"/><Relationship Id="rId9" Type="http://schemas.openxmlformats.org/officeDocument/2006/relationships/hyperlink" Target="https://www.pwc.com/hu/hu/kiadvanyok/assets/pdf/five_trends_transforming_the_automotive_industry.pdf" TargetMode="External"/><Relationship Id="rId14" Type="http://schemas.openxmlformats.org/officeDocument/2006/relationships/hyperlink" Target="https://sloanreview.mit.edu/article/manufacturing-innovation-lessons-from-the-japanese-auto-industry/" TargetMode="External"/><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91CCD441859148CEA31E437A99DEC9B2"/>
        <w:category>
          <w:name w:val="General"/>
          <w:gallery w:val="placeholder"/>
        </w:category>
        <w:types>
          <w:type w:val="bbPlcHdr"/>
        </w:types>
        <w:behaviors>
          <w:behavior w:val="content"/>
        </w:behaviors>
        <w:guid w:val="{FB1329C9-D7EB-450E-B3E7-672A92FD1A53}"/>
      </w:docPartPr>
      <w:docPartBody>
        <w:p w:rsidR="00992F39" w:rsidRDefault="008E039E" w:rsidP="008E039E">
          <w:pPr>
            <w:pStyle w:val="91CCD441859148CEA31E437A99DEC9B2"/>
          </w:pPr>
          <w:r>
            <w:rPr>
              <w:rFonts w:asciiTheme="majorHAnsi" w:eastAsiaTheme="majorEastAsia" w:hAnsiTheme="majorHAnsi" w:cstheme="majorBidi"/>
              <w:sz w:val="72"/>
              <w:szCs w:val="72"/>
            </w:rPr>
            <w:t>[Type the document title]</w:t>
          </w:r>
        </w:p>
      </w:docPartBody>
    </w:docPart>
    <w:docPart>
      <w:docPartPr>
        <w:name w:val="2703AF9C16BB4D88BD517E1CF01DE643"/>
        <w:category>
          <w:name w:val="General"/>
          <w:gallery w:val="placeholder"/>
        </w:category>
        <w:types>
          <w:type w:val="bbPlcHdr"/>
        </w:types>
        <w:behaviors>
          <w:behavior w:val="content"/>
        </w:behaviors>
        <w:guid w:val="{7AC222DA-9D95-49F5-BFB4-C07D99114FD4}"/>
      </w:docPartPr>
      <w:docPartBody>
        <w:p w:rsidR="00992F39" w:rsidRDefault="008E039E" w:rsidP="008E039E">
          <w:pPr>
            <w:pStyle w:val="2703AF9C16BB4D88BD517E1CF01DE643"/>
          </w:pPr>
          <w:r>
            <w:rPr>
              <w:rFonts w:asciiTheme="majorHAnsi" w:eastAsiaTheme="majorEastAsia" w:hAnsiTheme="majorHAnsi" w:cstheme="majorBidi"/>
              <w:sz w:val="36"/>
              <w:szCs w:val="36"/>
            </w:rPr>
            <w:t>[Type the document subtitle]</w:t>
          </w:r>
        </w:p>
      </w:docPartBody>
    </w:docPart>
    <w:docPart>
      <w:docPartPr>
        <w:name w:val="9419DF2AF30F45018113C38CF8A57009"/>
        <w:category>
          <w:name w:val="General"/>
          <w:gallery w:val="placeholder"/>
        </w:category>
        <w:types>
          <w:type w:val="bbPlcHdr"/>
        </w:types>
        <w:behaviors>
          <w:behavior w:val="content"/>
        </w:behaviors>
        <w:guid w:val="{BB7CBB63-CFDF-47B1-A4DD-64805AD3603A}"/>
      </w:docPartPr>
      <w:docPartBody>
        <w:p w:rsidR="00992F39" w:rsidRDefault="008E039E" w:rsidP="008E039E">
          <w:pPr>
            <w:pStyle w:val="9419DF2AF30F45018113C38CF8A57009"/>
          </w:pPr>
          <w:r>
            <w:t>[Type the company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039E"/>
    <w:rsid w:val="00011232"/>
    <w:rsid w:val="008E039E"/>
    <w:rsid w:val="00992F39"/>
    <w:rsid w:val="00B91D2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1CCD441859148CEA31E437A99DEC9B2">
    <w:name w:val="91CCD441859148CEA31E437A99DEC9B2"/>
    <w:rsid w:val="008E039E"/>
  </w:style>
  <w:style w:type="paragraph" w:customStyle="1" w:styleId="2703AF9C16BB4D88BD517E1CF01DE643">
    <w:name w:val="2703AF9C16BB4D88BD517E1CF01DE643"/>
    <w:rsid w:val="008E039E"/>
  </w:style>
  <w:style w:type="paragraph" w:customStyle="1" w:styleId="00D778F1BE2145F1929FE99DCBDB1F27">
    <w:name w:val="00D778F1BE2145F1929FE99DCBDB1F27"/>
    <w:rsid w:val="008E039E"/>
  </w:style>
  <w:style w:type="paragraph" w:customStyle="1" w:styleId="9419DF2AF30F45018113C38CF8A57009">
    <w:name w:val="9419DF2AF30F45018113C38CF8A57009"/>
    <w:rsid w:val="008E039E"/>
  </w:style>
  <w:style w:type="paragraph" w:customStyle="1" w:styleId="0B739AC515584BAABAD7C85B4D8CAED6">
    <w:name w:val="0B739AC515584BAABAD7C85B4D8CAED6"/>
    <w:rsid w:val="008E039E"/>
  </w:style>
  <w:style w:type="paragraph" w:customStyle="1" w:styleId="AC8DAF161D434359BCF8DE16E6D1345D">
    <w:name w:val="AC8DAF161D434359BCF8DE16E6D1345D"/>
    <w:rsid w:val="00992F39"/>
  </w:style>
  <w:style w:type="paragraph" w:customStyle="1" w:styleId="74908DA552BB4160BC8E18438A43CA9B">
    <w:name w:val="74908DA552BB4160BC8E18438A43CA9B"/>
    <w:rsid w:val="00992F39"/>
  </w:style>
  <w:style w:type="paragraph" w:customStyle="1" w:styleId="ED20CAA7B5884260ACB4E705E5E2630C">
    <w:name w:val="ED20CAA7B5884260ACB4E705E5E2630C"/>
    <w:rsid w:val="00992F39"/>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1CCD441859148CEA31E437A99DEC9B2">
    <w:name w:val="91CCD441859148CEA31E437A99DEC9B2"/>
    <w:rsid w:val="008E039E"/>
  </w:style>
  <w:style w:type="paragraph" w:customStyle="1" w:styleId="2703AF9C16BB4D88BD517E1CF01DE643">
    <w:name w:val="2703AF9C16BB4D88BD517E1CF01DE643"/>
    <w:rsid w:val="008E039E"/>
  </w:style>
  <w:style w:type="paragraph" w:customStyle="1" w:styleId="00D778F1BE2145F1929FE99DCBDB1F27">
    <w:name w:val="00D778F1BE2145F1929FE99DCBDB1F27"/>
    <w:rsid w:val="008E039E"/>
  </w:style>
  <w:style w:type="paragraph" w:customStyle="1" w:styleId="9419DF2AF30F45018113C38CF8A57009">
    <w:name w:val="9419DF2AF30F45018113C38CF8A57009"/>
    <w:rsid w:val="008E039E"/>
  </w:style>
  <w:style w:type="paragraph" w:customStyle="1" w:styleId="0B739AC515584BAABAD7C85B4D8CAED6">
    <w:name w:val="0B739AC515584BAABAD7C85B4D8CAED6"/>
    <w:rsid w:val="008E039E"/>
  </w:style>
  <w:style w:type="paragraph" w:customStyle="1" w:styleId="AC8DAF161D434359BCF8DE16E6D1345D">
    <w:name w:val="AC8DAF161D434359BCF8DE16E6D1345D"/>
    <w:rsid w:val="00992F39"/>
  </w:style>
  <w:style w:type="paragraph" w:customStyle="1" w:styleId="74908DA552BB4160BC8E18438A43CA9B">
    <w:name w:val="74908DA552BB4160BC8E18438A43CA9B"/>
    <w:rsid w:val="00992F39"/>
  </w:style>
  <w:style w:type="paragraph" w:customStyle="1" w:styleId="ED20CAA7B5884260ACB4E705E5E2630C">
    <w:name w:val="ED20CAA7B5884260ACB4E705E5E2630C"/>
    <w:rsid w:val="00992F3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5F001E-1020-45FD-9085-A3C07A5BE0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810</TotalTime>
  <Pages>10</Pages>
  <Words>2612</Words>
  <Characters>15155</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CAR MANUFACTURING INDUSTRY</vt:lpstr>
    </vt:vector>
  </TitlesOfParts>
  <Company>UNIVERSITY OF WALES TRINITY SAINT DAVID</Company>
  <LinksUpToDate>false</LinksUpToDate>
  <CharactersWithSpaces>17732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CAR MANUFACTURING INDUSTRY</dc:title>
  <dc:subject>HOW THE INDUSTRY HAS CHANGED IN THE LAST FEW YEARS</dc:subject>
  <dc:creator>Admin</dc:creator>
  <cp:keywords/>
  <dc:description/>
  <cp:lastModifiedBy>Admin</cp:lastModifiedBy>
  <cp:revision>191</cp:revision>
  <dcterms:created xsi:type="dcterms:W3CDTF">2020-09-02T16:01:00Z</dcterms:created>
  <dcterms:modified xsi:type="dcterms:W3CDTF">2020-09-03T20:30:00Z</dcterms:modified>
</cp:coreProperties>
</file>