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237984112"/>
        <w:docPartObj>
          <w:docPartGallery w:val="Cover Pages"/>
          <w:docPartUnique/>
        </w:docPartObj>
        <w:rPr>
          <w:rFonts w:eastAsia="Aptos" w:eastAsiaTheme="minorAscii"/>
          <w:kern w:val="2"/>
          <w:sz w:val="2"/>
          <w:szCs w:val="2"/>
          <w:lang w:val="en-GB"/>
          <w14:ligatures w14:val="standardContextual"/>
        </w:rPr>
      </w:sdtPr>
      <w:sdtEndPr>
        <w:rPr>
          <w:rFonts w:eastAsia="Aptos" w:eastAsiaTheme="minorAscii"/>
          <w:color w:val="156082" w:themeColor="accent1"/>
          <w:sz w:val="22"/>
          <w:szCs w:val="22"/>
          <w:lang w:val="en-GB"/>
        </w:rPr>
      </w:sdtEndPr>
      <w:sdtContent>
        <w:p w:rsidR="0047748B" w:rsidRDefault="0047748B" w14:paraId="5E076126" w14:textId="2DE9BED3">
          <w:pPr>
            <w:pStyle w:val="NoSpacing"/>
            <w:rPr>
              <w:rFonts w:eastAsiaTheme="minorHAnsi"/>
              <w:kern w:val="2"/>
              <w:sz w:val="2"/>
              <w:szCs w:val="24"/>
              <w:lang w:val="en-GB"/>
              <w14:ligatures w14:val="standardContextual"/>
            </w:rPr>
          </w:pPr>
        </w:p>
        <w:p w:rsidR="0077086F" w:rsidRDefault="0077086F" w14:paraId="65B2BFFA" w14:textId="59A6E6A4">
          <w:pPr>
            <w:pStyle w:val="NoSpacing"/>
            <w:rPr>
              <w:sz w:val="2"/>
            </w:rPr>
          </w:pPr>
        </w:p>
        <w:p w:rsidR="0047748B" w:rsidRDefault="0047748B" w14:paraId="571D116A" w14:textId="77777777"/>
        <w:p w:rsidR="0047748B" w:rsidRDefault="0047748B" w14:paraId="43C06245" w14:textId="636D29B3"/>
        <w:p w:rsidR="0077086F" w:rsidRDefault="00384A26" w14:paraId="157BD109" w14:textId="4E886C0F">
          <w:r w:rsidRPr="000B11B9">
            <w:rPr>
              <w:rFonts w:eastAsiaTheme="minorEastAsia"/>
              <w:color w:val="156082" w:themeColor="accent1"/>
              <w:sz w:val="22"/>
              <w:szCs w:val="22"/>
            </w:rPr>
            <w:drawing>
              <wp:anchor distT="0" distB="0" distL="114300" distR="114300" simplePos="0" relativeHeight="251687939" behindDoc="1" locked="0" layoutInCell="1" allowOverlap="1" wp14:anchorId="779A2793" wp14:editId="7DE02AFF">
                <wp:simplePos x="0" y="0"/>
                <wp:positionH relativeFrom="column">
                  <wp:posOffset>1590233</wp:posOffset>
                </wp:positionH>
                <wp:positionV relativeFrom="paragraph">
                  <wp:posOffset>9470</wp:posOffset>
                </wp:positionV>
                <wp:extent cx="2139950" cy="2139950"/>
                <wp:effectExtent l="0" t="0" r="0" b="0"/>
                <wp:wrapTight wrapText="bothSides">
                  <wp:wrapPolygon edited="0">
                    <wp:start x="0" y="0"/>
                    <wp:lineTo x="0" y="21344"/>
                    <wp:lineTo x="21344" y="21344"/>
                    <wp:lineTo x="21344" y="0"/>
                    <wp:lineTo x="0" y="0"/>
                  </wp:wrapPolygon>
                </wp:wrapTight>
                <wp:docPr id="61800581" name="Picture 28"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0581" name="Picture 28" descr="A blue background with a black and yellow shield with yellow flowers and leav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anchor>
            </w:drawing>
          </w:r>
          <w:r w:rsidR="0077086F">
            <w:rPr>
              <w:noProof/>
              <w:color w:val="156082" w:themeColor="accent1"/>
              <w:sz w:val="36"/>
              <w:szCs w:val="36"/>
            </w:rPr>
            <mc:AlternateContent>
              <mc:Choice Requires="wpg">
                <w:drawing>
                  <wp:anchor distT="0" distB="0" distL="114300" distR="114300" simplePos="0" relativeHeight="251683843" behindDoc="1" locked="0" layoutInCell="1" allowOverlap="1" wp14:anchorId="73199562" wp14:editId="51C1455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w14:anchorId="5484A359">
                  <v:group id="Group 2" style="position:absolute;margin-left:0;margin-top:0;width:432.65pt;height:448.55pt;z-index:-251632637;mso-width-percent:706;mso-height-percent:566;mso-left-percent:220;mso-top-percent:300;mso-position-horizontal-relative:page;mso-position-vertical-relative:page;mso-width-percent:706;mso-height-percent:566;mso-left-percent:220;mso-top-percent:300" coordsize="43291,44910" o:spid="_x0000_s1026" w14:anchorId="08258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sidR="0077086F">
            <w:rPr>
              <w:noProof/>
            </w:rPr>
            <mc:AlternateContent>
              <mc:Choice Requires="wps">
                <w:drawing>
                  <wp:anchor distT="0" distB="0" distL="114300" distR="114300" simplePos="0" relativeHeight="251682819" behindDoc="0" locked="0" layoutInCell="1" allowOverlap="1" wp14:anchorId="7B45D7DC" wp14:editId="4177002B">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7086F" w:rsidRDefault="0020094C" w14:paraId="5A7D62ED" w14:textId="7F336C77">
                                <w:pPr>
                                  <w:pStyle w:val="NoSpacing"/>
                                  <w:jc w:val="right"/>
                                  <w:rPr>
                                    <w:color w:val="156082" w:themeColor="accent1"/>
                                    <w:sz w:val="36"/>
                                    <w:szCs w:val="36"/>
                                  </w:rPr>
                                </w:pPr>
                                <w:sdt>
                                  <w:sdtPr>
                                    <w:rPr>
                                      <w:rFonts w:ascii="Arial" w:hAnsi="Arial" w:cs="Arial" w:eastAsiaTheme="minorHAnsi"/>
                                      <w:color w:val="1F1F1F"/>
                                      <w:kern w:val="2"/>
                                      <w:sz w:val="33"/>
                                      <w:szCs w:val="33"/>
                                      <w:shd w:val="clear" w:color="auto" w:fill="FFFFFF"/>
                                      <w:lang w:val="en-GB"/>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Content>
                                    <w:r w:rsidRPr="0020094C">
                                      <w:rPr>
                                        <w:rFonts w:ascii="Arial" w:hAnsi="Arial" w:cs="Arial" w:eastAsiaTheme="minorHAnsi"/>
                                        <w:color w:val="1F1F1F"/>
                                        <w:kern w:val="2"/>
                                        <w:sz w:val="33"/>
                                        <w:szCs w:val="33"/>
                                        <w:shd w:val="clear" w:color="auto" w:fill="FFFFFF"/>
                                        <w:lang w:val="en-GB"/>
                                        <w14:ligatures w14:val="standardContextual"/>
                                      </w:rPr>
                                      <w:t>University of Wales Trinity St David</w:t>
                                    </w:r>
                                  </w:sdtContent>
                                </w:sdt>
                              </w:p>
                              <w:sdt>
                                <w:sdt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7086F" w:rsidRDefault="003140C0" w14:paraId="1748FA30" w14:textId="15046433">
                                    <w:pPr>
                                      <w:pStyle w:val="NoSpacing"/>
                                      <w:jc w:val="right"/>
                                      <w:rPr>
                                        <w:color w:val="156082" w:themeColor="accent1"/>
                                        <w:sz w:val="36"/>
                                        <w:szCs w:val="36"/>
                                      </w:rPr>
                                    </w:pPr>
                                    <w:r w:rsidRPr="003140C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Changemakers: Creativity and Value Creation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w14:anchorId="10DC9E65">
                  <v:shapetype id="_x0000_t202" coordsize="21600,21600" o:spt="202" path="m,l,21600r21600,l21600,xe" w14:anchorId="7B45D7DC">
                    <v:stroke joinstyle="miter"/>
                    <v:path gradientshapeok="t" o:connecttype="rect"/>
                  </v:shapetype>
                  <v:shape id="Text Box 73" style="position:absolute;margin-left:0;margin-top:0;width:468pt;height:29.5pt;z-index:251682819;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">
                    <v:textbox style="mso-fit-shape-to-text:t" inset="0,0,0,0">
                      <w:txbxContent>
                        <w:p w:rsidR="0077086F" w:rsidRDefault="0020094C" w14:paraId="6709E822" w14:textId="7F336C77">
                          <w:pPr>
                            <w:pStyle w:val="NoSpacing"/>
                            <w:jc w:val="right"/>
                            <w:rPr>
                              <w:color w:val="156082" w:themeColor="accent1"/>
                              <w:sz w:val="36"/>
                              <w:szCs w:val="36"/>
                            </w:rPr>
                          </w:pPr>
                          <w:sdt>
                            <w:sdtPr>
                              <w:id w:val="1460288069"/>
                              <w:rPr>
                                <w:rFonts w:ascii="Arial" w:hAnsi="Arial" w:cs="Arial" w:eastAsiaTheme="minorHAnsi"/>
                                <w:color w:val="1F1F1F"/>
                                <w:kern w:val="2"/>
                                <w:sz w:val="33"/>
                                <w:szCs w:val="33"/>
                                <w:shd w:val="clear" w:color="auto" w:fill="FFFFFF"/>
                                <w:lang w:val="en-GB"/>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Content>
                              <w:r w:rsidRPr="0020094C">
                                <w:rPr>
                                  <w:rFonts w:ascii="Arial" w:hAnsi="Arial" w:cs="Arial" w:eastAsiaTheme="minorHAnsi"/>
                                  <w:color w:val="1F1F1F"/>
                                  <w:kern w:val="2"/>
                                  <w:sz w:val="33"/>
                                  <w:szCs w:val="33"/>
                                  <w:shd w:val="clear" w:color="auto" w:fill="FFFFFF"/>
                                  <w:lang w:val="en-GB"/>
                                  <w14:ligatures w14:val="standardContextual"/>
                                </w:rPr>
                                <w:t>University of Wales Trinity St David</w:t>
                              </w:r>
                            </w:sdtContent>
                          </w:sdt>
                        </w:p>
                        <w:sdt>
                          <w:sdtPr>
                            <w:id w:val="104087451"/>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77086F" w:rsidRDefault="003140C0" w14:paraId="369AF6C7" w14:textId="15046433">
                              <w:pPr>
                                <w:pStyle w:val="NoSpacing"/>
                                <w:jc w:val="right"/>
                                <w:rPr>
                                  <w:color w:val="156082" w:themeColor="accent1"/>
                                  <w:sz w:val="36"/>
                                  <w:szCs w:val="36"/>
                                </w:rPr>
                              </w:pPr>
                              <w:r w:rsidRPr="003140C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Changemakers: Creativity and Value Creation</w:t>
                              </w:r>
                            </w:p>
                          </w:sdtContent>
                        </w:sdt>
                      </w:txbxContent>
                    </v:textbox>
                    <w10:wrap anchorx="page" anchory="margin"/>
                  </v:shape>
                </w:pict>
              </mc:Fallback>
            </mc:AlternateContent>
          </w:r>
        </w:p>
        <w:p w:rsidRPr="000B11B9" w:rsidR="000B11B9" w:rsidP="000B11B9" w:rsidRDefault="00384A26" w14:paraId="18F8224E" w14:textId="6A2E0569">
          <w:pPr>
            <w:rPr>
              <w:rFonts w:eastAsiaTheme="minorEastAsia"/>
              <w:color w:val="156082" w:themeColor="accent1"/>
              <w:sz w:val="22"/>
              <w:szCs w:val="22"/>
            </w:rPr>
          </w:pPr>
          <w:r>
            <w:rPr>
              <w:noProof/>
            </w:rPr>
            <mc:AlternateContent>
              <mc:Choice Requires="wps">
                <w:drawing>
                  <wp:anchor distT="0" distB="0" distL="114300" distR="114300" simplePos="0" relativeHeight="251684867" behindDoc="0" locked="0" layoutInCell="1" allowOverlap="1" wp14:anchorId="4A0EF95F" wp14:editId="20A67BEB">
                    <wp:simplePos x="0" y="0"/>
                    <wp:positionH relativeFrom="page">
                      <wp:posOffset>755374</wp:posOffset>
                    </wp:positionH>
                    <wp:positionV relativeFrom="margin">
                      <wp:posOffset>3013544</wp:posOffset>
                    </wp:positionV>
                    <wp:extent cx="6456459" cy="1407381"/>
                    <wp:effectExtent l="0" t="0" r="0" b="2540"/>
                    <wp:wrapNone/>
                    <wp:docPr id="62" name="Text Box 66"/>
                    <wp:cNvGraphicFramePr/>
                    <a:graphic xmlns:a="http://schemas.openxmlformats.org/drawingml/2006/main">
                      <a:graphicData uri="http://schemas.microsoft.com/office/word/2010/wordprocessingShape">
                        <wps:wsp>
                          <wps:cNvSpPr txBox="1"/>
                          <wps:spPr>
                            <a:xfrm>
                              <a:off x="0" y="0"/>
                              <a:ext cx="6456459" cy="14073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577A18" w:rsidR="0047748B" w:rsidP="00235446" w:rsidRDefault="00235446" w14:paraId="5FFFC7EC" w14:textId="44F36F20">
                                <w:pPr>
                                  <w:pStyle w:val="NoSpacing"/>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Changemakers: Creativity and Valu</w:t>
                                </w:r>
                                <w:r w:rsid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P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Creation</w:t>
                                </w:r>
                              </w:p>
                              <w:p w:rsidRPr="00577A18" w:rsidR="0077086F" w:rsidP="00235446" w:rsidRDefault="00235446" w14:paraId="51646296" w14:textId="7E24ACA2">
                                <w:pPr>
                                  <w:pStyle w:val="NoSpacing"/>
                                  <w:rPr>
                                    <w:rFonts w:asciiTheme="majorHAnsi" w:hAnsiTheme="majorHAnsi" w:eastAsiaTheme="majorEastAsia" w:cstheme="majorBidi"/>
                                    <w:caps/>
                                    <w:color w:val="2C7FCE" w:themeColor="text2" w:themeTint="99"/>
                                    <w:sz w:val="32"/>
                                    <w:szCs w:val="32"/>
                                    <w:lang w:val="en-GB"/>
                                  </w:rPr>
                                </w:pPr>
                                <w:r w:rsidRPr="00577A18">
                                  <w:rPr>
                                    <w:rFonts w:asciiTheme="majorHAnsi" w:hAnsiTheme="majorHAnsi" w:eastAsiaTheme="majorEastAsia" w:cstheme="majorBidi"/>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sdt>
                                      <w:sdtPr>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872040801"/>
                                        <w:dataBinding w:prefixMappings="xmlns:ns0='http://purl.org/dc/elements/1.1/' xmlns:ns1='http://schemas.openxmlformats.org/package/2006/metadata/core-properties' " w:xpath="/ns1:coreProperties[1]/ns0:title[1]" w:storeItemID="{6C3C8BC8-F283-45AE-878A-BAB7291924A1}"/>
                                        <w:text/>
                                      </w:sdtPr>
                                      <w:sdtContent>
                                        <w:r w:rsidRPr="00577A18" w:rsidR="00E07C40">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 Project Management &amp;Innovation</w:t>
                                        </w:r>
                                      </w:sdtContent>
                                    </w:sdt>
                                  </w:sdtContent>
                                </w:sdt>
                                <w:r w:rsidRPr="00577A18" w:rsidR="0077086F">
                                  <w:rPr>
                                    <w:noProof/>
                                    <w:sz w:val="32"/>
                                    <w:szCs w:val="32"/>
                                  </w:rPr>
                                  <w:t xml:space="preserve"> </w:t>
                                </w:r>
                              </w:p>
                              <w:p w:rsidR="0077086F" w:rsidRDefault="0077086F" w14:paraId="132701D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w14:anchorId="5CB27217">
                  <v:shape id="Text Box 66" style="position:absolute;margin-left:59.5pt;margin-top:237.3pt;width:508.4pt;height:110.8pt;z-index:251684867;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" w14:anchorId="4A0EF95F">
                    <v:textbox>
                      <w:txbxContent>
                        <w:p w:rsidRPr="00577A18" w:rsidR="0047748B" w:rsidP="00235446" w:rsidRDefault="00235446" w14:paraId="4E942C7E" w14:textId="44F36F20">
                          <w:pPr>
                            <w:pStyle w:val="NoSpacing"/>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Changemakers: Creativity and Valu</w:t>
                          </w:r>
                          <w:r w:rsid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Pr="00577A18">
                            <w:rPr>
                              <w:rFonts w:asciiTheme="majorHAnsi" w:hAnsiTheme="majorHAnsi" w:eastAsiaTheme="majorEastAsia" w:cstheme="majorBidi"/>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Creation</w:t>
                          </w:r>
                        </w:p>
                        <w:p w:rsidRPr="00577A18" w:rsidR="0077086F" w:rsidP="00235446" w:rsidRDefault="00235446" w14:paraId="14BA5475" w14:textId="7E24ACA2">
                          <w:pPr>
                            <w:pStyle w:val="NoSpacing"/>
                            <w:rPr>
                              <w:rFonts w:asciiTheme="majorHAnsi" w:hAnsiTheme="majorHAnsi" w:eastAsiaTheme="majorEastAsia" w:cstheme="majorBidi"/>
                              <w:caps/>
                              <w:color w:val="2C7FCE" w:themeColor="text2" w:themeTint="99"/>
                              <w:sz w:val="32"/>
                              <w:szCs w:val="32"/>
                              <w:lang w:val="en-GB"/>
                            </w:rPr>
                          </w:pPr>
                          <w:r w:rsidRPr="00577A18">
                            <w:rPr>
                              <w:rFonts w:asciiTheme="majorHAnsi" w:hAnsiTheme="majorHAnsi" w:eastAsiaTheme="majorEastAsia" w:cstheme="majorBidi"/>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id w:val="1314683272"/>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sdt>
                                <w:sdtPr>
                                  <w:id w:val="1998198729"/>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872040801"/>
                                  <w:dataBinding w:prefixMappings="xmlns:ns0='http://purl.org/dc/elements/1.1/' xmlns:ns1='http://schemas.openxmlformats.org/package/2006/metadata/core-properties' " w:xpath="/ns1:coreProperties[1]/ns0:title[1]" w:storeItemID="{6C3C8BC8-F283-45AE-878A-BAB7291924A1}"/>
                                  <w:text/>
                                </w:sdtPr>
                                <w:sdtContent>
                                  <w:r w:rsidRPr="00577A18" w:rsidR="00E07C40">
                                    <w:rPr>
                                      <w:rFonts w:asciiTheme="majorHAnsi" w:hAnsiTheme="majorHAnsi" w:eastAsiaTheme="majorEastAsia"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 Project Management &amp;Innovation</w:t>
                                  </w:r>
                                </w:sdtContent>
                              </w:sdt>
                            </w:sdtContent>
                          </w:sdt>
                          <w:r w:rsidRPr="00577A18" w:rsidR="0077086F">
                            <w:rPr>
                              <w:noProof/>
                              <w:sz w:val="32"/>
                              <w:szCs w:val="32"/>
                            </w:rPr>
                            <w:t xml:space="preserve"> </w:t>
                          </w:r>
                        </w:p>
                        <w:p w:rsidR="0077086F" w:rsidRDefault="0077086F" w14:paraId="672A6659" w14:textId="77777777"/>
                      </w:txbxContent>
                    </v:textbox>
                    <w10:wrap anchorx="page" anchory="margin"/>
                  </v:shape>
                </w:pict>
              </mc:Fallback>
            </mc:AlternateContent>
          </w:r>
          <w:r w:rsidRPr="0077086F" w:rsidR="000B11B9">
            <w:rPr>
              <w:noProof/>
              <w:sz w:val="2"/>
            </w:rPr>
            <mc:AlternateContent>
              <mc:Choice Requires="wpg">
                <w:drawing>
                  <wp:anchor distT="45720" distB="45720" distL="182880" distR="182880" simplePos="0" relativeHeight="251686915" behindDoc="0" locked="0" layoutInCell="1" allowOverlap="1" wp14:anchorId="24FCDB49" wp14:editId="094F949B">
                    <wp:simplePos x="0" y="0"/>
                    <wp:positionH relativeFrom="margin">
                      <wp:posOffset>-56073</wp:posOffset>
                    </wp:positionH>
                    <wp:positionV relativeFrom="margin">
                      <wp:posOffset>6607368</wp:posOffset>
                    </wp:positionV>
                    <wp:extent cx="3605833" cy="1704617"/>
                    <wp:effectExtent l="0" t="0" r="0" b="10160"/>
                    <wp:wrapSquare wrapText="bothSides"/>
                    <wp:docPr id="198" name="Group 203"/>
                    <wp:cNvGraphicFramePr/>
                    <a:graphic xmlns:a="http://schemas.openxmlformats.org/drawingml/2006/main">
                      <a:graphicData uri="http://schemas.microsoft.com/office/word/2010/wordprocessingGroup">
                        <wpg:wgp>
                          <wpg:cNvGrpSpPr/>
                          <wpg:grpSpPr>
                            <a:xfrm>
                              <a:off x="0" y="0"/>
                              <a:ext cx="3605833" cy="1704617"/>
                              <a:chOff x="-39770" y="0"/>
                              <a:chExt cx="3607218" cy="170434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7086F" w:rsidRDefault="0077086F" w14:paraId="7E4B4949" w14:textId="77777777">
                                  <w:pPr>
                                    <w:jc w:val="center"/>
                                    <w:rPr>
                                      <w:rFonts w:asciiTheme="majorHAnsi" w:hAnsiTheme="majorHAnsi" w:eastAsiaTheme="majorEastAsia"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39770" y="308274"/>
                                <a:ext cx="3567448" cy="13960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B186E" w:rsidR="00EB186E" w:rsidP="00EB186E" w:rsidRDefault="00EB186E" w14:paraId="4F5CC47A" w14:textId="77777777">
                                  <w:pPr>
                                    <w:pStyle w:val="ListParagraph"/>
                                    <w:numPr>
                                      <w:ilvl w:val="0"/>
                                      <w:numId w:val="41"/>
                                    </w:numPr>
                                    <w:rPr>
                                      <w:rFonts w:asciiTheme="majorHAnsi" w:hAnsiTheme="majorHAnsi"/>
                                      <w:b/>
                                      <w:bCs/>
                                    </w:rPr>
                                  </w:pPr>
                                  <w:r w:rsidRPr="00EB186E">
                                    <w:rPr>
                                      <w:rFonts w:asciiTheme="majorHAnsi" w:hAnsiTheme="majorHAnsi"/>
                                      <w:b/>
                                      <w:bCs/>
                                    </w:rPr>
                                    <w:t>Student name: Nigist Eshetu</w:t>
                                  </w:r>
                                </w:p>
                                <w:p w:rsidRPr="00EB186E" w:rsidR="00EB186E" w:rsidP="00EB186E" w:rsidRDefault="00EB186E" w14:paraId="34EA5C3B" w14:textId="77777777">
                                  <w:pPr>
                                    <w:pStyle w:val="ListParagraph"/>
                                    <w:numPr>
                                      <w:ilvl w:val="0"/>
                                      <w:numId w:val="41"/>
                                    </w:numPr>
                                    <w:rPr>
                                      <w:rFonts w:asciiTheme="majorHAnsi" w:hAnsiTheme="majorHAnsi"/>
                                      <w:b/>
                                      <w:bCs/>
                                    </w:rPr>
                                  </w:pPr>
                                  <w:r w:rsidRPr="00EB186E">
                                    <w:rPr>
                                      <w:rFonts w:asciiTheme="majorHAnsi" w:hAnsiTheme="majorHAnsi"/>
                                      <w:b/>
                                      <w:bCs/>
                                    </w:rPr>
                                    <w:t>Programme: BSC Applied Computing</w:t>
                                  </w:r>
                                </w:p>
                                <w:p w:rsidRPr="00EB186E" w:rsidR="00EB186E" w:rsidP="00EB186E" w:rsidRDefault="00EB186E" w14:paraId="1DE10A18" w14:textId="77777777">
                                  <w:pPr>
                                    <w:pStyle w:val="ListParagraph"/>
                                    <w:numPr>
                                      <w:ilvl w:val="0"/>
                                      <w:numId w:val="41"/>
                                    </w:numPr>
                                    <w:rPr>
                                      <w:rFonts w:asciiTheme="majorHAnsi" w:hAnsiTheme="majorHAnsi"/>
                                      <w:b/>
                                      <w:bCs/>
                                    </w:rPr>
                                  </w:pPr>
                                  <w:r w:rsidRPr="00EB186E">
                                    <w:rPr>
                                      <w:rFonts w:asciiTheme="majorHAnsi" w:hAnsiTheme="majorHAnsi"/>
                                      <w:b/>
                                      <w:bCs/>
                                    </w:rPr>
                                    <w:t>Module: ACCA5033</w:t>
                                  </w:r>
                                </w:p>
                                <w:p w:rsidRPr="00EB186E" w:rsidR="00EB186E" w:rsidP="00EB186E" w:rsidRDefault="00EB186E" w14:paraId="5D4CF935" w14:textId="77777777">
                                  <w:pPr>
                                    <w:pStyle w:val="ListParagraph"/>
                                    <w:numPr>
                                      <w:ilvl w:val="0"/>
                                      <w:numId w:val="41"/>
                                    </w:numPr>
                                    <w:rPr>
                                      <w:rFonts w:asciiTheme="majorHAnsi" w:hAnsiTheme="majorHAnsi"/>
                                      <w:b/>
                                      <w:bCs/>
                                    </w:rPr>
                                  </w:pPr>
                                  <w:r w:rsidRPr="00EB186E">
                                    <w:rPr>
                                      <w:rFonts w:asciiTheme="majorHAnsi" w:hAnsiTheme="majorHAnsi"/>
                                      <w:b/>
                                      <w:bCs/>
                                    </w:rPr>
                                    <w:t>Lecturer: Dr Fahad Ahmed</w:t>
                                  </w:r>
                                </w:p>
                                <w:p w:rsidR="0077086F" w:rsidRDefault="0077086F" w14:paraId="29476A56" w14:textId="396E165D">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w14:anchorId="273A7F0F">
                  <v:group id="Group 203" style="position:absolute;margin-left:-4.4pt;margin-top:520.25pt;width:283.9pt;height:134.2pt;z-index:251686915;mso-wrap-distance-left:14.4pt;mso-wrap-distance-top:3.6pt;mso-wrap-distance-right:14.4pt;mso-wrap-distance-bottom:3.6pt;mso-position-horizontal-relative:margin;mso-position-vertical-relative:margin;mso-width-relative:margin;mso-height-relative:margin" coordsize="36072,17043" coordorigin="-397" o:spid="_x0000_s1028" w14:anchorId="24FCD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">
                    <v:rect id="Rectangle 199" style="position:absolute;width:35674;height:2706;visibility:visible;mso-wrap-style:square;v-text-anchor:middle" o:spid="_x0000_s1029" fillcolor="#156082 [3204]"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v:textbox>
                        <w:txbxContent>
                          <w:p w:rsidR="0077086F" w:rsidRDefault="0077086F" w14:paraId="0A37501D" w14:textId="77777777">
                            <w:pPr>
                              <w:jc w:val="center"/>
                              <w:rPr>
                                <w:rFonts w:asciiTheme="majorHAnsi" w:hAnsiTheme="majorHAnsi" w:eastAsiaTheme="majorEastAsia" w:cstheme="majorBidi"/>
                                <w:color w:val="FFFFFF" w:themeColor="background1"/>
                                <w:szCs w:val="28"/>
                              </w:rPr>
                            </w:pPr>
                          </w:p>
                        </w:txbxContent>
                      </v:textbox>
                    </v:rect>
                    <v:shape id="Text Box 200" style="position:absolute;left:-397;top:3082;width:35673;height:13961;visibility:visible;mso-wrap-style:square;v-text-anchor:top" o:spid="_x0000_s1030"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v:textbox style="mso-fit-shape-to-text:t" inset=",7.2pt,,0">
                        <w:txbxContent>
                          <w:p w:rsidRPr="00EB186E" w:rsidR="00EB186E" w:rsidP="00EB186E" w:rsidRDefault="00EB186E" w14:paraId="24C146CD" w14:textId="77777777">
                            <w:pPr>
                              <w:pStyle w:val="ListParagraph"/>
                              <w:numPr>
                                <w:ilvl w:val="0"/>
                                <w:numId w:val="41"/>
                              </w:numPr>
                              <w:rPr>
                                <w:rFonts w:asciiTheme="majorHAnsi" w:hAnsiTheme="majorHAnsi"/>
                                <w:b/>
                                <w:bCs/>
                              </w:rPr>
                            </w:pPr>
                            <w:r w:rsidRPr="00EB186E">
                              <w:rPr>
                                <w:rFonts w:asciiTheme="majorHAnsi" w:hAnsiTheme="majorHAnsi"/>
                                <w:b/>
                                <w:bCs/>
                              </w:rPr>
                              <w:t>Student name: Nigist Eshetu</w:t>
                            </w:r>
                          </w:p>
                          <w:p w:rsidRPr="00EB186E" w:rsidR="00EB186E" w:rsidP="00EB186E" w:rsidRDefault="00EB186E" w14:paraId="76B93D7E" w14:textId="77777777">
                            <w:pPr>
                              <w:pStyle w:val="ListParagraph"/>
                              <w:numPr>
                                <w:ilvl w:val="0"/>
                                <w:numId w:val="41"/>
                              </w:numPr>
                              <w:rPr>
                                <w:rFonts w:asciiTheme="majorHAnsi" w:hAnsiTheme="majorHAnsi"/>
                                <w:b/>
                                <w:bCs/>
                              </w:rPr>
                            </w:pPr>
                            <w:r w:rsidRPr="00EB186E">
                              <w:rPr>
                                <w:rFonts w:asciiTheme="majorHAnsi" w:hAnsiTheme="majorHAnsi"/>
                                <w:b/>
                                <w:bCs/>
                              </w:rPr>
                              <w:t>Programme: BSC Applied Computing</w:t>
                            </w:r>
                          </w:p>
                          <w:p w:rsidRPr="00EB186E" w:rsidR="00EB186E" w:rsidP="00EB186E" w:rsidRDefault="00EB186E" w14:paraId="768A5E60" w14:textId="77777777">
                            <w:pPr>
                              <w:pStyle w:val="ListParagraph"/>
                              <w:numPr>
                                <w:ilvl w:val="0"/>
                                <w:numId w:val="41"/>
                              </w:numPr>
                              <w:rPr>
                                <w:rFonts w:asciiTheme="majorHAnsi" w:hAnsiTheme="majorHAnsi"/>
                                <w:b/>
                                <w:bCs/>
                              </w:rPr>
                            </w:pPr>
                            <w:r w:rsidRPr="00EB186E">
                              <w:rPr>
                                <w:rFonts w:asciiTheme="majorHAnsi" w:hAnsiTheme="majorHAnsi"/>
                                <w:b/>
                                <w:bCs/>
                              </w:rPr>
                              <w:t>Module: ACCA5033</w:t>
                            </w:r>
                          </w:p>
                          <w:p w:rsidRPr="00EB186E" w:rsidR="00EB186E" w:rsidP="00EB186E" w:rsidRDefault="00EB186E" w14:paraId="3467428B" w14:textId="77777777">
                            <w:pPr>
                              <w:pStyle w:val="ListParagraph"/>
                              <w:numPr>
                                <w:ilvl w:val="0"/>
                                <w:numId w:val="41"/>
                              </w:numPr>
                              <w:rPr>
                                <w:rFonts w:asciiTheme="majorHAnsi" w:hAnsiTheme="majorHAnsi"/>
                                <w:b/>
                                <w:bCs/>
                              </w:rPr>
                            </w:pPr>
                            <w:r w:rsidRPr="00EB186E">
                              <w:rPr>
                                <w:rFonts w:asciiTheme="majorHAnsi" w:hAnsiTheme="majorHAnsi"/>
                                <w:b/>
                                <w:bCs/>
                              </w:rPr>
                              <w:t>Lecturer: Dr Fahad Ahmed</w:t>
                            </w:r>
                          </w:p>
                          <w:p w:rsidR="0077086F" w:rsidRDefault="0077086F" w14:paraId="5DAB6C7B" w14:textId="396E165D">
                            <w:pPr>
                              <w:rPr>
                                <w:caps/>
                                <w:color w:val="156082" w:themeColor="accent1"/>
                                <w:sz w:val="26"/>
                                <w:szCs w:val="26"/>
                              </w:rPr>
                            </w:pPr>
                          </w:p>
                        </w:txbxContent>
                      </v:textbox>
                    </v:shape>
                    <w10:wrap type="square" anchorx="margin" anchory="margin"/>
                  </v:group>
                </w:pict>
              </mc:Fallback>
            </mc:AlternateContent>
          </w:r>
          <w:r w:rsidR="0077086F">
            <w:rPr>
              <w:rFonts w:eastAsiaTheme="minorEastAsia"/>
              <w:color w:val="156082" w:themeColor="accent1"/>
              <w:sz w:val="22"/>
              <w:szCs w:val="22"/>
            </w:rPr>
            <w:br w:type="page"/>
          </w:r>
        </w:p>
        <w:p w:rsidR="0077086F" w:rsidRDefault="00631143" w14:paraId="37DE1DB2" w14:textId="760F22A2">
          <w:pPr>
            <w:rPr>
              <w:rFonts w:eastAsiaTheme="minorEastAsia"/>
              <w:color w:val="156082" w:themeColor="accent1"/>
              <w:kern w:val="0"/>
              <w:sz w:val="22"/>
              <w:szCs w:val="22"/>
              <w:lang w:val="en-US"/>
              <w14:ligatures w14:val="none"/>
            </w:rPr>
          </w:pPr>
        </w:p>
      </w:sdtContent>
    </w:sdt>
    <w:sdt>
      <w:sdtPr>
        <w:id w:val="519331987"/>
        <w:docPartObj>
          <w:docPartGallery w:val="Table of Contents"/>
          <w:docPartUnique/>
        </w:docPartObj>
      </w:sdtPr>
      <w:sdtContent>
        <w:p w:rsidR="001C41D0" w:rsidRDefault="001C41D0" w14:paraId="58DED2E8" w14:textId="140762EB">
          <w:pPr>
            <w:pStyle w:val="TOCHeading"/>
          </w:pPr>
          <w:r w:rsidR="001C41D0">
            <w:rPr/>
            <w:t>Table of Contents</w:t>
          </w:r>
        </w:p>
        <w:p w:rsidR="00080733" w:rsidP="1EE1A3BD" w:rsidRDefault="001C41D0" w14:paraId="0156D6C8" w14:textId="3E145D03">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641857485">
            <w:r w:rsidRPr="1EE1A3BD" w:rsidR="1EE1A3BD">
              <w:rPr>
                <w:rStyle w:val="Hyperlink"/>
              </w:rPr>
              <w:t>Introduction</w:t>
            </w:r>
            <w:r>
              <w:tab/>
            </w:r>
            <w:r>
              <w:fldChar w:fldCharType="begin"/>
            </w:r>
            <w:r>
              <w:instrText xml:space="preserve">PAGEREF _Toc1641857485 \h</w:instrText>
            </w:r>
            <w:r>
              <w:fldChar w:fldCharType="separate"/>
            </w:r>
            <w:r w:rsidRPr="1EE1A3BD" w:rsidR="1EE1A3BD">
              <w:rPr>
                <w:rStyle w:val="Hyperlink"/>
              </w:rPr>
              <w:t>1</w:t>
            </w:r>
            <w:r>
              <w:fldChar w:fldCharType="end"/>
            </w:r>
          </w:hyperlink>
        </w:p>
        <w:p w:rsidR="00080733" w:rsidP="1EE1A3BD" w:rsidRDefault="00080733" w14:paraId="7B7A5BD1" w14:textId="7FD54D9C">
          <w:pPr>
            <w:pStyle w:val="TOC1"/>
            <w:tabs>
              <w:tab w:val="right" w:leader="dot" w:pos="9015"/>
            </w:tabs>
            <w:rPr>
              <w:rStyle w:val="Hyperlink"/>
              <w:noProof/>
              <w:lang w:eastAsia="en-GB"/>
            </w:rPr>
          </w:pPr>
          <w:hyperlink w:anchor="_Toc1104066691">
            <w:r w:rsidRPr="1EE1A3BD" w:rsidR="1EE1A3BD">
              <w:rPr>
                <w:rStyle w:val="Hyperlink"/>
              </w:rPr>
              <w:t>Task 1: Project Management</w:t>
            </w:r>
            <w:r>
              <w:tab/>
            </w:r>
            <w:r>
              <w:fldChar w:fldCharType="begin"/>
            </w:r>
            <w:r>
              <w:instrText xml:space="preserve">PAGEREF _Toc1104066691 \h</w:instrText>
            </w:r>
            <w:r>
              <w:fldChar w:fldCharType="separate"/>
            </w:r>
            <w:r w:rsidRPr="1EE1A3BD" w:rsidR="1EE1A3BD">
              <w:rPr>
                <w:rStyle w:val="Hyperlink"/>
              </w:rPr>
              <w:t>1</w:t>
            </w:r>
            <w:r>
              <w:fldChar w:fldCharType="end"/>
            </w:r>
          </w:hyperlink>
        </w:p>
        <w:p w:rsidR="00080733" w:rsidP="1EE1A3BD" w:rsidRDefault="00080733" w14:paraId="202164BA" w14:textId="733878C2">
          <w:pPr>
            <w:pStyle w:val="TOC2"/>
            <w:tabs>
              <w:tab w:val="right" w:leader="dot" w:pos="9015"/>
            </w:tabs>
            <w:rPr>
              <w:rStyle w:val="Hyperlink"/>
              <w:noProof/>
              <w:lang w:eastAsia="en-GB"/>
            </w:rPr>
          </w:pPr>
          <w:hyperlink w:anchor="_Toc1785021279">
            <w:r w:rsidRPr="1EE1A3BD" w:rsidR="1EE1A3BD">
              <w:rPr>
                <w:rStyle w:val="Hyperlink"/>
              </w:rPr>
              <w:t>Project Management &amp; Planning</w:t>
            </w:r>
            <w:r>
              <w:tab/>
            </w:r>
            <w:r>
              <w:fldChar w:fldCharType="begin"/>
            </w:r>
            <w:r>
              <w:instrText xml:space="preserve">PAGEREF _Toc1785021279 \h</w:instrText>
            </w:r>
            <w:r>
              <w:fldChar w:fldCharType="separate"/>
            </w:r>
            <w:r w:rsidRPr="1EE1A3BD" w:rsidR="1EE1A3BD">
              <w:rPr>
                <w:rStyle w:val="Hyperlink"/>
              </w:rPr>
              <w:t>1</w:t>
            </w:r>
            <w:r>
              <w:fldChar w:fldCharType="end"/>
            </w:r>
          </w:hyperlink>
        </w:p>
        <w:p w:rsidR="00080733" w:rsidP="1EE1A3BD" w:rsidRDefault="00080733" w14:paraId="3C220611" w14:textId="27217BD8">
          <w:pPr>
            <w:pStyle w:val="TOC2"/>
            <w:tabs>
              <w:tab w:val="right" w:leader="dot" w:pos="9015"/>
            </w:tabs>
            <w:rPr>
              <w:rStyle w:val="Hyperlink"/>
              <w:noProof/>
              <w:lang w:eastAsia="en-GB"/>
            </w:rPr>
          </w:pPr>
          <w:hyperlink w:anchor="_Toc1799002240">
            <w:r w:rsidRPr="1EE1A3BD" w:rsidR="1EE1A3BD">
              <w:rPr>
                <w:rStyle w:val="Hyperlink"/>
              </w:rPr>
              <w:t>Project scope</w:t>
            </w:r>
            <w:r>
              <w:tab/>
            </w:r>
            <w:r>
              <w:fldChar w:fldCharType="begin"/>
            </w:r>
            <w:r>
              <w:instrText xml:space="preserve">PAGEREF _Toc1799002240 \h</w:instrText>
            </w:r>
            <w:r>
              <w:fldChar w:fldCharType="separate"/>
            </w:r>
            <w:r w:rsidRPr="1EE1A3BD" w:rsidR="1EE1A3BD">
              <w:rPr>
                <w:rStyle w:val="Hyperlink"/>
              </w:rPr>
              <w:t>1</w:t>
            </w:r>
            <w:r>
              <w:fldChar w:fldCharType="end"/>
            </w:r>
          </w:hyperlink>
        </w:p>
        <w:p w:rsidR="00080733" w:rsidP="1EE1A3BD" w:rsidRDefault="00080733" w14:paraId="004F937F" w14:textId="0408FBF1">
          <w:pPr>
            <w:pStyle w:val="TOC2"/>
            <w:tabs>
              <w:tab w:val="right" w:leader="dot" w:pos="9015"/>
            </w:tabs>
            <w:rPr>
              <w:rStyle w:val="Hyperlink"/>
              <w:noProof/>
              <w:lang w:eastAsia="en-GB"/>
            </w:rPr>
          </w:pPr>
          <w:hyperlink w:anchor="_Toc404201694">
            <w:r w:rsidRPr="1EE1A3BD" w:rsidR="1EE1A3BD">
              <w:rPr>
                <w:rStyle w:val="Hyperlink"/>
              </w:rPr>
              <w:t>Proposed solution</w:t>
            </w:r>
            <w:r>
              <w:tab/>
            </w:r>
            <w:r>
              <w:fldChar w:fldCharType="begin"/>
            </w:r>
            <w:r>
              <w:instrText xml:space="preserve">PAGEREF _Toc404201694 \h</w:instrText>
            </w:r>
            <w:r>
              <w:fldChar w:fldCharType="separate"/>
            </w:r>
            <w:r w:rsidRPr="1EE1A3BD" w:rsidR="1EE1A3BD">
              <w:rPr>
                <w:rStyle w:val="Hyperlink"/>
              </w:rPr>
              <w:t>1</w:t>
            </w:r>
            <w:r>
              <w:fldChar w:fldCharType="end"/>
            </w:r>
          </w:hyperlink>
        </w:p>
        <w:p w:rsidR="00080733" w:rsidP="1EE1A3BD" w:rsidRDefault="00080733" w14:paraId="07DA1009" w14:textId="3AD20B19">
          <w:pPr>
            <w:pStyle w:val="TOC2"/>
            <w:tabs>
              <w:tab w:val="right" w:leader="dot" w:pos="9015"/>
            </w:tabs>
            <w:rPr>
              <w:rStyle w:val="Hyperlink"/>
              <w:noProof/>
              <w:lang w:eastAsia="en-GB"/>
            </w:rPr>
          </w:pPr>
          <w:hyperlink w:anchor="_Toc158618083">
            <w:r w:rsidRPr="1EE1A3BD" w:rsidR="1EE1A3BD">
              <w:rPr>
                <w:rStyle w:val="Hyperlink"/>
              </w:rPr>
              <w:t>Required Technologies and Resources</w:t>
            </w:r>
            <w:r>
              <w:tab/>
            </w:r>
            <w:r>
              <w:fldChar w:fldCharType="begin"/>
            </w:r>
            <w:r>
              <w:instrText xml:space="preserve">PAGEREF _Toc158618083 \h</w:instrText>
            </w:r>
            <w:r>
              <w:fldChar w:fldCharType="separate"/>
            </w:r>
            <w:r w:rsidRPr="1EE1A3BD" w:rsidR="1EE1A3BD">
              <w:rPr>
                <w:rStyle w:val="Hyperlink"/>
              </w:rPr>
              <w:t>1</w:t>
            </w:r>
            <w:r>
              <w:fldChar w:fldCharType="end"/>
            </w:r>
          </w:hyperlink>
        </w:p>
        <w:p w:rsidR="00080733" w:rsidP="1EE1A3BD" w:rsidRDefault="00080733" w14:paraId="53A5D2C8" w14:textId="540A64FC">
          <w:pPr>
            <w:pStyle w:val="TOC2"/>
            <w:tabs>
              <w:tab w:val="right" w:leader="dot" w:pos="9015"/>
            </w:tabs>
            <w:rPr>
              <w:rStyle w:val="Hyperlink"/>
              <w:noProof/>
              <w:lang w:eastAsia="en-GB"/>
            </w:rPr>
          </w:pPr>
          <w:hyperlink w:anchor="_Toc760265609">
            <w:r w:rsidRPr="1EE1A3BD" w:rsidR="1EE1A3BD">
              <w:rPr>
                <w:rStyle w:val="Hyperlink"/>
              </w:rPr>
              <w:t>Project Timeline and Schedule</w:t>
            </w:r>
            <w:r>
              <w:tab/>
            </w:r>
            <w:r>
              <w:fldChar w:fldCharType="begin"/>
            </w:r>
            <w:r>
              <w:instrText xml:space="preserve">PAGEREF _Toc760265609 \h</w:instrText>
            </w:r>
            <w:r>
              <w:fldChar w:fldCharType="separate"/>
            </w:r>
            <w:r w:rsidRPr="1EE1A3BD" w:rsidR="1EE1A3BD">
              <w:rPr>
                <w:rStyle w:val="Hyperlink"/>
              </w:rPr>
              <w:t>1</w:t>
            </w:r>
            <w:r>
              <w:fldChar w:fldCharType="end"/>
            </w:r>
          </w:hyperlink>
        </w:p>
        <w:p w:rsidR="00080733" w:rsidP="1EE1A3BD" w:rsidRDefault="00080733" w14:paraId="1B941CA3" w14:textId="35662B4A">
          <w:pPr>
            <w:pStyle w:val="TOC2"/>
            <w:tabs>
              <w:tab w:val="right" w:leader="dot" w:pos="9015"/>
            </w:tabs>
            <w:rPr>
              <w:rStyle w:val="Hyperlink"/>
              <w:noProof/>
              <w:lang w:eastAsia="en-GB"/>
            </w:rPr>
          </w:pPr>
          <w:hyperlink w:anchor="_Toc2027562524">
            <w:r w:rsidRPr="1EE1A3BD" w:rsidR="1EE1A3BD">
              <w:rPr>
                <w:rStyle w:val="Hyperlink"/>
              </w:rPr>
              <w:t>Constraints</w:t>
            </w:r>
            <w:r>
              <w:tab/>
            </w:r>
            <w:r>
              <w:fldChar w:fldCharType="begin"/>
            </w:r>
            <w:r>
              <w:instrText xml:space="preserve">PAGEREF _Toc2027562524 \h</w:instrText>
            </w:r>
            <w:r>
              <w:fldChar w:fldCharType="separate"/>
            </w:r>
            <w:r w:rsidRPr="1EE1A3BD" w:rsidR="1EE1A3BD">
              <w:rPr>
                <w:rStyle w:val="Hyperlink"/>
              </w:rPr>
              <w:t>1</w:t>
            </w:r>
            <w:r>
              <w:fldChar w:fldCharType="end"/>
            </w:r>
          </w:hyperlink>
        </w:p>
        <w:p w:rsidR="00080733" w:rsidP="1EE1A3BD" w:rsidRDefault="00080733" w14:paraId="1C1B698A" w14:textId="2DF46131">
          <w:pPr>
            <w:pStyle w:val="TOC2"/>
            <w:tabs>
              <w:tab w:val="right" w:leader="dot" w:pos="9015"/>
            </w:tabs>
            <w:rPr>
              <w:rStyle w:val="Hyperlink"/>
              <w:noProof/>
              <w:lang w:eastAsia="en-GB"/>
            </w:rPr>
          </w:pPr>
          <w:hyperlink w:anchor="_Toc230351620">
            <w:r w:rsidRPr="1EE1A3BD" w:rsidR="1EE1A3BD">
              <w:rPr>
                <w:rStyle w:val="Hyperlink"/>
              </w:rPr>
              <w:t>Development method</w:t>
            </w:r>
            <w:r>
              <w:tab/>
            </w:r>
            <w:r>
              <w:fldChar w:fldCharType="begin"/>
            </w:r>
            <w:r>
              <w:instrText xml:space="preserve">PAGEREF _Toc230351620 \h</w:instrText>
            </w:r>
            <w:r>
              <w:fldChar w:fldCharType="separate"/>
            </w:r>
            <w:r w:rsidRPr="1EE1A3BD" w:rsidR="1EE1A3BD">
              <w:rPr>
                <w:rStyle w:val="Hyperlink"/>
              </w:rPr>
              <w:t>1</w:t>
            </w:r>
            <w:r>
              <w:fldChar w:fldCharType="end"/>
            </w:r>
          </w:hyperlink>
        </w:p>
        <w:p w:rsidR="00080733" w:rsidP="1EE1A3BD" w:rsidRDefault="00080733" w14:paraId="62ACA22E" w14:textId="7B0EE764">
          <w:pPr>
            <w:pStyle w:val="TOC1"/>
            <w:tabs>
              <w:tab w:val="right" w:leader="dot" w:pos="9015"/>
            </w:tabs>
            <w:rPr>
              <w:rStyle w:val="Hyperlink"/>
              <w:noProof/>
              <w:lang w:eastAsia="en-GB"/>
            </w:rPr>
          </w:pPr>
          <w:hyperlink w:anchor="_Toc1520497282">
            <w:r w:rsidRPr="1EE1A3BD" w:rsidR="1EE1A3BD">
              <w:rPr>
                <w:rStyle w:val="Hyperlink"/>
              </w:rPr>
              <w:t>Project Design</w:t>
            </w:r>
            <w:r>
              <w:tab/>
            </w:r>
            <w:r>
              <w:fldChar w:fldCharType="begin"/>
            </w:r>
            <w:r>
              <w:instrText xml:space="preserve">PAGEREF _Toc1520497282 \h</w:instrText>
            </w:r>
            <w:r>
              <w:fldChar w:fldCharType="separate"/>
            </w:r>
            <w:r w:rsidRPr="1EE1A3BD" w:rsidR="1EE1A3BD">
              <w:rPr>
                <w:rStyle w:val="Hyperlink"/>
              </w:rPr>
              <w:t>1</w:t>
            </w:r>
            <w:r>
              <w:fldChar w:fldCharType="end"/>
            </w:r>
          </w:hyperlink>
        </w:p>
        <w:p w:rsidR="00080733" w:rsidP="1EE1A3BD" w:rsidRDefault="00080733" w14:paraId="13D6B0C1" w14:textId="4CA06C3E">
          <w:pPr>
            <w:pStyle w:val="TOC2"/>
            <w:tabs>
              <w:tab w:val="right" w:leader="dot" w:pos="9015"/>
            </w:tabs>
            <w:rPr>
              <w:rStyle w:val="Hyperlink"/>
              <w:noProof/>
              <w:lang w:eastAsia="en-GB"/>
            </w:rPr>
          </w:pPr>
          <w:hyperlink w:anchor="_Toc1800429627">
            <w:r w:rsidRPr="1EE1A3BD" w:rsidR="1EE1A3BD">
              <w:rPr>
                <w:rStyle w:val="Hyperlink"/>
              </w:rPr>
              <w:t>Requirements Specification</w:t>
            </w:r>
            <w:r>
              <w:tab/>
            </w:r>
            <w:r>
              <w:fldChar w:fldCharType="begin"/>
            </w:r>
            <w:r>
              <w:instrText xml:space="preserve">PAGEREF _Toc1800429627 \h</w:instrText>
            </w:r>
            <w:r>
              <w:fldChar w:fldCharType="separate"/>
            </w:r>
            <w:r w:rsidRPr="1EE1A3BD" w:rsidR="1EE1A3BD">
              <w:rPr>
                <w:rStyle w:val="Hyperlink"/>
              </w:rPr>
              <w:t>1</w:t>
            </w:r>
            <w:r>
              <w:fldChar w:fldCharType="end"/>
            </w:r>
          </w:hyperlink>
        </w:p>
        <w:p w:rsidR="00080733" w:rsidP="1EE1A3BD" w:rsidRDefault="00080733" w14:paraId="2E47A120" w14:textId="223D3827">
          <w:pPr>
            <w:pStyle w:val="TOC2"/>
            <w:tabs>
              <w:tab w:val="right" w:leader="dot" w:pos="9015"/>
            </w:tabs>
            <w:rPr>
              <w:rStyle w:val="Hyperlink"/>
              <w:noProof/>
              <w:lang w:eastAsia="en-GB"/>
            </w:rPr>
          </w:pPr>
          <w:hyperlink w:anchor="_Toc900111346">
            <w:r w:rsidRPr="1EE1A3BD" w:rsidR="1EE1A3BD">
              <w:rPr>
                <w:rStyle w:val="Hyperlink"/>
              </w:rPr>
              <w:t>Wireframes</w:t>
            </w:r>
            <w:r>
              <w:tab/>
            </w:r>
            <w:r>
              <w:fldChar w:fldCharType="begin"/>
            </w:r>
            <w:r>
              <w:instrText xml:space="preserve">PAGEREF _Toc900111346 \h</w:instrText>
            </w:r>
            <w:r>
              <w:fldChar w:fldCharType="separate"/>
            </w:r>
            <w:r w:rsidRPr="1EE1A3BD" w:rsidR="1EE1A3BD">
              <w:rPr>
                <w:rStyle w:val="Hyperlink"/>
              </w:rPr>
              <w:t>1</w:t>
            </w:r>
            <w:r>
              <w:fldChar w:fldCharType="end"/>
            </w:r>
          </w:hyperlink>
        </w:p>
        <w:p w:rsidR="00080733" w:rsidP="1EE1A3BD" w:rsidRDefault="00080733" w14:paraId="0CFD0745" w14:textId="23012888">
          <w:pPr>
            <w:pStyle w:val="TOC2"/>
            <w:tabs>
              <w:tab w:val="right" w:leader="dot" w:pos="9015"/>
            </w:tabs>
            <w:rPr>
              <w:rStyle w:val="Hyperlink"/>
              <w:noProof/>
              <w:lang w:eastAsia="en-GB"/>
            </w:rPr>
          </w:pPr>
          <w:hyperlink w:anchor="_Toc1828897885">
            <w:r w:rsidRPr="1EE1A3BD" w:rsidR="1EE1A3BD">
              <w:rPr>
                <w:rStyle w:val="Hyperlink"/>
              </w:rPr>
              <w:t>Flowchart</w:t>
            </w:r>
            <w:r>
              <w:tab/>
            </w:r>
            <w:r>
              <w:fldChar w:fldCharType="begin"/>
            </w:r>
            <w:r>
              <w:instrText xml:space="preserve">PAGEREF _Toc1828897885 \h</w:instrText>
            </w:r>
            <w:r>
              <w:fldChar w:fldCharType="separate"/>
            </w:r>
            <w:r w:rsidRPr="1EE1A3BD" w:rsidR="1EE1A3BD">
              <w:rPr>
                <w:rStyle w:val="Hyperlink"/>
              </w:rPr>
              <w:t>1</w:t>
            </w:r>
            <w:r>
              <w:fldChar w:fldCharType="end"/>
            </w:r>
          </w:hyperlink>
        </w:p>
        <w:p w:rsidR="00080733" w:rsidP="1EE1A3BD" w:rsidRDefault="00080733" w14:paraId="620C8FD9" w14:textId="534B4F4F">
          <w:pPr>
            <w:pStyle w:val="TOC2"/>
            <w:tabs>
              <w:tab w:val="right" w:leader="dot" w:pos="9015"/>
            </w:tabs>
            <w:rPr>
              <w:rStyle w:val="Hyperlink"/>
              <w:noProof/>
              <w:lang w:eastAsia="en-GB"/>
            </w:rPr>
          </w:pPr>
          <w:hyperlink w:anchor="_Toc1008389904">
            <w:r w:rsidRPr="1EE1A3BD" w:rsidR="1EE1A3BD">
              <w:rPr>
                <w:rStyle w:val="Hyperlink"/>
              </w:rPr>
              <w:t>Entity Relationship Diagram (ERD)</w:t>
            </w:r>
            <w:r>
              <w:tab/>
            </w:r>
            <w:r>
              <w:fldChar w:fldCharType="begin"/>
            </w:r>
            <w:r>
              <w:instrText xml:space="preserve">PAGEREF _Toc1008389904 \h</w:instrText>
            </w:r>
            <w:r>
              <w:fldChar w:fldCharType="separate"/>
            </w:r>
            <w:r w:rsidRPr="1EE1A3BD" w:rsidR="1EE1A3BD">
              <w:rPr>
                <w:rStyle w:val="Hyperlink"/>
              </w:rPr>
              <w:t>1</w:t>
            </w:r>
            <w:r>
              <w:fldChar w:fldCharType="end"/>
            </w:r>
          </w:hyperlink>
        </w:p>
        <w:p w:rsidR="00080733" w:rsidP="1EE1A3BD" w:rsidRDefault="00080733" w14:paraId="16F75100" w14:textId="181EC677">
          <w:pPr>
            <w:pStyle w:val="TOC2"/>
            <w:tabs>
              <w:tab w:val="right" w:leader="dot" w:pos="9015"/>
            </w:tabs>
            <w:rPr>
              <w:rStyle w:val="Hyperlink"/>
              <w:noProof/>
              <w:lang w:eastAsia="en-GB"/>
            </w:rPr>
          </w:pPr>
          <w:hyperlink w:anchor="_Toc2055202657">
            <w:r w:rsidRPr="1EE1A3BD" w:rsidR="1EE1A3BD">
              <w:rPr>
                <w:rStyle w:val="Hyperlink"/>
              </w:rPr>
              <w:t>Network &amp; Security Architecture</w:t>
            </w:r>
            <w:r>
              <w:tab/>
            </w:r>
            <w:r>
              <w:fldChar w:fldCharType="begin"/>
            </w:r>
            <w:r>
              <w:instrText xml:space="preserve">PAGEREF _Toc2055202657 \h</w:instrText>
            </w:r>
            <w:r>
              <w:fldChar w:fldCharType="separate"/>
            </w:r>
            <w:r w:rsidRPr="1EE1A3BD" w:rsidR="1EE1A3BD">
              <w:rPr>
                <w:rStyle w:val="Hyperlink"/>
              </w:rPr>
              <w:t>1</w:t>
            </w:r>
            <w:r>
              <w:fldChar w:fldCharType="end"/>
            </w:r>
          </w:hyperlink>
        </w:p>
        <w:p w:rsidR="00080733" w:rsidP="1EE1A3BD" w:rsidRDefault="00080733" w14:paraId="28EB2652" w14:textId="605E4A03">
          <w:pPr>
            <w:pStyle w:val="TOC2"/>
            <w:tabs>
              <w:tab w:val="right" w:leader="dot" w:pos="9015"/>
            </w:tabs>
            <w:rPr>
              <w:rStyle w:val="Hyperlink"/>
              <w:noProof/>
              <w:lang w:eastAsia="en-GB"/>
            </w:rPr>
          </w:pPr>
          <w:hyperlink w:anchor="_Toc1149856230">
            <w:r w:rsidRPr="1EE1A3BD" w:rsidR="1EE1A3BD">
              <w:rPr>
                <w:rStyle w:val="Hyperlink"/>
              </w:rPr>
              <w:t>Network structure diagram</w:t>
            </w:r>
            <w:r>
              <w:tab/>
            </w:r>
            <w:r>
              <w:fldChar w:fldCharType="begin"/>
            </w:r>
            <w:r>
              <w:instrText xml:space="preserve">PAGEREF _Toc1149856230 \h</w:instrText>
            </w:r>
            <w:r>
              <w:fldChar w:fldCharType="separate"/>
            </w:r>
            <w:r w:rsidRPr="1EE1A3BD" w:rsidR="1EE1A3BD">
              <w:rPr>
                <w:rStyle w:val="Hyperlink"/>
              </w:rPr>
              <w:t>1</w:t>
            </w:r>
            <w:r>
              <w:fldChar w:fldCharType="end"/>
            </w:r>
          </w:hyperlink>
        </w:p>
        <w:p w:rsidR="00080733" w:rsidP="1EE1A3BD" w:rsidRDefault="00080733" w14:paraId="6029EFE7" w14:textId="5488C42F">
          <w:pPr>
            <w:pStyle w:val="TOC2"/>
            <w:tabs>
              <w:tab w:val="right" w:leader="dot" w:pos="9015"/>
            </w:tabs>
            <w:rPr>
              <w:rStyle w:val="Hyperlink"/>
              <w:noProof/>
              <w:lang w:eastAsia="en-GB"/>
            </w:rPr>
          </w:pPr>
          <w:hyperlink w:anchor="_Toc1444813629">
            <w:r w:rsidRPr="1EE1A3BD" w:rsidR="1EE1A3BD">
              <w:rPr>
                <w:rStyle w:val="Hyperlink"/>
              </w:rPr>
              <w:t>Network security architecture/diagram</w:t>
            </w:r>
            <w:r>
              <w:tab/>
            </w:r>
            <w:r>
              <w:fldChar w:fldCharType="begin"/>
            </w:r>
            <w:r>
              <w:instrText xml:space="preserve">PAGEREF _Toc1444813629 \h</w:instrText>
            </w:r>
            <w:r>
              <w:fldChar w:fldCharType="separate"/>
            </w:r>
            <w:r w:rsidRPr="1EE1A3BD" w:rsidR="1EE1A3BD">
              <w:rPr>
                <w:rStyle w:val="Hyperlink"/>
              </w:rPr>
              <w:t>1</w:t>
            </w:r>
            <w:r>
              <w:fldChar w:fldCharType="end"/>
            </w:r>
          </w:hyperlink>
        </w:p>
        <w:p w:rsidR="00080733" w:rsidP="1EE1A3BD" w:rsidRDefault="00080733" w14:paraId="43E56222" w14:textId="7518C05F">
          <w:pPr>
            <w:pStyle w:val="TOC1"/>
            <w:tabs>
              <w:tab w:val="right" w:leader="dot" w:pos="9015"/>
            </w:tabs>
            <w:rPr>
              <w:rStyle w:val="Hyperlink"/>
              <w:noProof/>
              <w:lang w:eastAsia="en-GB"/>
            </w:rPr>
          </w:pPr>
          <w:hyperlink w:anchor="_Toc1164386145">
            <w:r w:rsidRPr="1EE1A3BD" w:rsidR="1EE1A3BD">
              <w:rPr>
                <w:rStyle w:val="Hyperlink"/>
              </w:rPr>
              <w:t>Task 2: Enterprise &amp; Innovation</w:t>
            </w:r>
            <w:r>
              <w:tab/>
            </w:r>
            <w:r>
              <w:fldChar w:fldCharType="begin"/>
            </w:r>
            <w:r>
              <w:instrText xml:space="preserve">PAGEREF _Toc1164386145 \h</w:instrText>
            </w:r>
            <w:r>
              <w:fldChar w:fldCharType="separate"/>
            </w:r>
            <w:r w:rsidRPr="1EE1A3BD" w:rsidR="1EE1A3BD">
              <w:rPr>
                <w:rStyle w:val="Hyperlink"/>
              </w:rPr>
              <w:t>1</w:t>
            </w:r>
            <w:r>
              <w:fldChar w:fldCharType="end"/>
            </w:r>
          </w:hyperlink>
        </w:p>
        <w:p w:rsidR="00080733" w:rsidP="1EE1A3BD" w:rsidRDefault="00080733" w14:paraId="51F29DCC" w14:textId="6D557A3B">
          <w:pPr>
            <w:pStyle w:val="TOC1"/>
            <w:tabs>
              <w:tab w:val="right" w:leader="dot" w:pos="9015"/>
            </w:tabs>
            <w:rPr>
              <w:rStyle w:val="Hyperlink"/>
              <w:noProof/>
              <w:lang w:eastAsia="en-GB"/>
            </w:rPr>
          </w:pPr>
          <w:hyperlink w:anchor="_Toc2086679419">
            <w:r w:rsidRPr="1EE1A3BD" w:rsidR="1EE1A3BD">
              <w:rPr>
                <w:rStyle w:val="Hyperlink"/>
              </w:rPr>
              <w:t>Task 3: Project reflection</w:t>
            </w:r>
            <w:r>
              <w:tab/>
            </w:r>
            <w:r>
              <w:fldChar w:fldCharType="begin"/>
            </w:r>
            <w:r>
              <w:instrText xml:space="preserve">PAGEREF _Toc2086679419 \h</w:instrText>
            </w:r>
            <w:r>
              <w:fldChar w:fldCharType="separate"/>
            </w:r>
            <w:r w:rsidRPr="1EE1A3BD" w:rsidR="1EE1A3BD">
              <w:rPr>
                <w:rStyle w:val="Hyperlink"/>
              </w:rPr>
              <w:t>1</w:t>
            </w:r>
            <w:r>
              <w:fldChar w:fldCharType="end"/>
            </w:r>
          </w:hyperlink>
        </w:p>
        <w:p w:rsidR="00080733" w:rsidP="1EE1A3BD" w:rsidRDefault="00080733" w14:paraId="639C8714" w14:textId="2BF05C95">
          <w:pPr>
            <w:pStyle w:val="TOC2"/>
            <w:tabs>
              <w:tab w:val="right" w:leader="dot" w:pos="9015"/>
            </w:tabs>
            <w:rPr>
              <w:rStyle w:val="Hyperlink"/>
              <w:noProof/>
              <w:lang w:eastAsia="en-GB"/>
            </w:rPr>
          </w:pPr>
          <w:hyperlink w:anchor="_Toc1015996648">
            <w:r w:rsidRPr="1EE1A3BD" w:rsidR="1EE1A3BD">
              <w:rPr>
                <w:rStyle w:val="Hyperlink"/>
              </w:rPr>
              <w:t>Risks and Challenges and Their Mitigation</w:t>
            </w:r>
            <w:r>
              <w:tab/>
            </w:r>
            <w:r>
              <w:fldChar w:fldCharType="begin"/>
            </w:r>
            <w:r>
              <w:instrText xml:space="preserve">PAGEREF _Toc1015996648 \h</w:instrText>
            </w:r>
            <w:r>
              <w:fldChar w:fldCharType="separate"/>
            </w:r>
            <w:r w:rsidRPr="1EE1A3BD" w:rsidR="1EE1A3BD">
              <w:rPr>
                <w:rStyle w:val="Hyperlink"/>
              </w:rPr>
              <w:t>1</w:t>
            </w:r>
            <w:r>
              <w:fldChar w:fldCharType="end"/>
            </w:r>
          </w:hyperlink>
        </w:p>
        <w:p w:rsidR="00080733" w:rsidP="1EE1A3BD" w:rsidRDefault="00080733" w14:paraId="06F700A8" w14:textId="4AB84546">
          <w:pPr>
            <w:pStyle w:val="TOC1"/>
            <w:tabs>
              <w:tab w:val="right" w:leader="dot" w:pos="9015"/>
            </w:tabs>
            <w:rPr>
              <w:rStyle w:val="Hyperlink"/>
              <w:noProof/>
              <w:lang w:eastAsia="en-GB"/>
            </w:rPr>
          </w:pPr>
          <w:hyperlink w:anchor="_Toc330630649">
            <w:r w:rsidRPr="1EE1A3BD" w:rsidR="1EE1A3BD">
              <w:rPr>
                <w:rStyle w:val="Hyperlink"/>
              </w:rPr>
              <w:t>Conclusion</w:t>
            </w:r>
            <w:r>
              <w:tab/>
            </w:r>
            <w:r>
              <w:fldChar w:fldCharType="begin"/>
            </w:r>
            <w:r>
              <w:instrText xml:space="preserve">PAGEREF _Toc330630649 \h</w:instrText>
            </w:r>
            <w:r>
              <w:fldChar w:fldCharType="separate"/>
            </w:r>
            <w:r w:rsidRPr="1EE1A3BD" w:rsidR="1EE1A3BD">
              <w:rPr>
                <w:rStyle w:val="Hyperlink"/>
              </w:rPr>
              <w:t>1</w:t>
            </w:r>
            <w:r>
              <w:fldChar w:fldCharType="end"/>
            </w:r>
          </w:hyperlink>
        </w:p>
        <w:p w:rsidR="00080733" w:rsidP="1EE1A3BD" w:rsidRDefault="00080733" w14:paraId="4CE0E035" w14:textId="7FAB5FDF">
          <w:pPr>
            <w:pStyle w:val="TOC1"/>
            <w:tabs>
              <w:tab w:val="right" w:leader="dot" w:pos="9015"/>
            </w:tabs>
            <w:rPr>
              <w:rStyle w:val="Hyperlink"/>
              <w:noProof/>
              <w:lang w:eastAsia="en-GB"/>
            </w:rPr>
          </w:pPr>
          <w:hyperlink w:anchor="_Toc1342586135">
            <w:r w:rsidRPr="1EE1A3BD" w:rsidR="1EE1A3BD">
              <w:rPr>
                <w:rStyle w:val="Hyperlink"/>
              </w:rPr>
              <w:t>References</w:t>
            </w:r>
            <w:r>
              <w:tab/>
            </w:r>
            <w:r>
              <w:fldChar w:fldCharType="begin"/>
            </w:r>
            <w:r>
              <w:instrText xml:space="preserve">PAGEREF _Toc1342586135 \h</w:instrText>
            </w:r>
            <w:r>
              <w:fldChar w:fldCharType="separate"/>
            </w:r>
            <w:r w:rsidRPr="1EE1A3BD" w:rsidR="1EE1A3BD">
              <w:rPr>
                <w:rStyle w:val="Hyperlink"/>
              </w:rPr>
              <w:t>1</w:t>
            </w:r>
            <w:r>
              <w:fldChar w:fldCharType="end"/>
            </w:r>
          </w:hyperlink>
          <w:r>
            <w:fldChar w:fldCharType="end"/>
          </w:r>
        </w:p>
      </w:sdtContent>
    </w:sdt>
    <w:p w:rsidR="001C41D0" w:rsidRDefault="001C41D0" w14:paraId="774DE3B2" w14:textId="6A062D6A"/>
    <w:p w:rsidR="00EF4E15" w:rsidRDefault="00EF4E15" w14:paraId="6007C214" w14:textId="77777777"/>
    <w:p w:rsidR="00C7019C" w:rsidRDefault="00C7019C" w14:paraId="3CD234B9" w14:textId="77777777"/>
    <w:p w:rsidR="00C7019C" w:rsidRDefault="00C7019C" w14:paraId="3A7A6B23" w14:textId="77777777"/>
    <w:p w:rsidR="00C7019C" w:rsidRDefault="00C7019C" w14:paraId="408A1273" w14:textId="77777777"/>
    <w:p w:rsidR="00C7019C" w:rsidRDefault="00C7019C" w14:paraId="72EB6436" w14:textId="77777777"/>
    <w:p w:rsidR="00C7019C" w:rsidRDefault="00C7019C" w14:paraId="2F25143B" w14:textId="77777777"/>
    <w:p w:rsidR="00C7019C" w:rsidRDefault="00C7019C" w14:paraId="7A672CDD" w14:textId="77777777"/>
    <w:p w:rsidR="00C7019C" w:rsidRDefault="00C7019C" w14:paraId="6F8F8B2F" w14:textId="77777777"/>
    <w:p w:rsidR="00C7019C" w:rsidRDefault="00C7019C" w14:paraId="2F9CCB67" w14:textId="77777777"/>
    <w:p w:rsidR="00C7019C" w:rsidRDefault="00C7019C" w14:paraId="3EF72B9E" w14:textId="77777777"/>
    <w:p w:rsidRPr="00A91AE8" w:rsidR="00A91AE8" w:rsidP="00A91AE8" w:rsidRDefault="00A91AE8" w14:paraId="63A7BF05" w14:textId="1B6239FB"/>
    <w:p w:rsidR="004A138C" w:rsidP="002305F6" w:rsidRDefault="002305F6" w14:paraId="17AE15EB" w14:textId="468D1F36">
      <w:pPr>
        <w:pStyle w:val="Heading1"/>
      </w:pPr>
      <w:bookmarkStart w:name="_Toc1641857485" w:id="2099466900"/>
      <w:r w:rsidR="1F0E1C87">
        <w:rPr/>
        <w:t>Introduction</w:t>
      </w:r>
      <w:bookmarkEnd w:id="2099466900"/>
      <w:r w:rsidR="1F0E1C87">
        <w:rPr/>
        <w:t xml:space="preserve"> </w:t>
      </w:r>
    </w:p>
    <w:p w:rsidR="00C96C3E" w:rsidP="00C96C3E" w:rsidRDefault="00C96C3E" w14:paraId="72042E12" w14:textId="36030398">
      <w:pPr>
        <w:rPr>
          <w:lang w:val="en"/>
        </w:rPr>
      </w:pPr>
      <w:r w:rsidRPr="00C96C3E">
        <w:rPr>
          <w:lang w:val="en"/>
        </w:rPr>
        <w:t xml:space="preserve">The widespread use of single-use plastic bottles poses health concerns due to the chemical leaching of certain polymers, such as bisphenol A (BPA) and phthalates. Despite strong scientific evidence pointing to these risks, consumers lack a quick and practical way to assess the safety of bottles in their daily lives. This project </w:t>
      </w:r>
      <w:r w:rsidRPr="00C96C3E" w:rsidR="009F20F9">
        <w:rPr>
          <w:lang w:val="en"/>
        </w:rPr>
        <w:t>offers</w:t>
      </w:r>
      <w:r w:rsidRPr="00C96C3E">
        <w:rPr>
          <w:lang w:val="en"/>
        </w:rPr>
        <w:t xml:space="preserve"> an accessible, user-friendly mobile app that assesses the safety of plastic bottles based on material composition and standard resin identification codes (RICs). The SafeBottle app, internally called Container Check, will offer camera-based optical character recognition (OCR) scanning to detect resin codes on labels, as well as manual RIC entry. It will provide a risk assessment along with advice on safe use, exposure, and reuse</w:t>
      </w:r>
      <w:r w:rsidR="00705CBF">
        <w:rPr>
          <w:lang w:val="en"/>
        </w:rPr>
        <w:t>.</w:t>
      </w:r>
    </w:p>
    <w:p w:rsidR="001C41D0" w:rsidP="00C96C3E" w:rsidRDefault="001C41D0" w14:paraId="48B019A6" w14:textId="77777777">
      <w:pPr>
        <w:rPr>
          <w:lang w:val="en"/>
        </w:rPr>
      </w:pPr>
    </w:p>
    <w:p w:rsidR="001C41D0" w:rsidP="00C96C3E" w:rsidRDefault="001C41D0" w14:paraId="4E1E4479" w14:textId="77777777">
      <w:pPr>
        <w:rPr>
          <w:lang w:val="en"/>
        </w:rPr>
      </w:pPr>
    </w:p>
    <w:p w:rsidR="001C41D0" w:rsidP="00C96C3E" w:rsidRDefault="001C41D0" w14:paraId="7A7D6192" w14:textId="77777777">
      <w:pPr>
        <w:rPr>
          <w:lang w:val="en"/>
        </w:rPr>
      </w:pPr>
    </w:p>
    <w:p w:rsidR="001C41D0" w:rsidP="00C96C3E" w:rsidRDefault="001C41D0" w14:paraId="3C9E2BA8" w14:textId="77777777">
      <w:pPr>
        <w:rPr>
          <w:lang w:val="en"/>
        </w:rPr>
      </w:pPr>
    </w:p>
    <w:p w:rsidR="001C41D0" w:rsidP="00C96C3E" w:rsidRDefault="001C41D0" w14:paraId="0D336BD2" w14:textId="77777777">
      <w:pPr>
        <w:rPr>
          <w:lang w:val="en"/>
        </w:rPr>
      </w:pPr>
    </w:p>
    <w:p w:rsidRPr="00C96C3E" w:rsidR="001C41D0" w:rsidP="00C96C3E" w:rsidRDefault="001C41D0" w14:paraId="310FB1B6" w14:textId="77777777"/>
    <w:p w:rsidRPr="0001703A" w:rsidR="00C96C3E" w:rsidP="0001703A" w:rsidRDefault="00C96C3E" w14:paraId="55437D69" w14:textId="77777777"/>
    <w:p w:rsidRPr="00F067B7" w:rsidR="00F067B7" w:rsidP="00466CF1" w:rsidRDefault="00197924" w14:paraId="70AC65A0" w14:textId="3485F764">
      <w:pPr>
        <w:pStyle w:val="Heading1"/>
      </w:pPr>
      <w:bookmarkStart w:name="_Toc1104066691" w:id="81697137"/>
      <w:r w:rsidR="18459A87">
        <w:rPr/>
        <w:t>Task 1: Project Management</w:t>
      </w:r>
      <w:bookmarkEnd w:id="81697137"/>
    </w:p>
    <w:p w:rsidRPr="00C945E8" w:rsidR="00E15B63" w:rsidP="00C945E8" w:rsidRDefault="00E15B63" w14:paraId="6DE8FCB3" w14:textId="4EF0D182">
      <w:pPr>
        <w:pStyle w:val="Heading2"/>
      </w:pPr>
      <w:bookmarkStart w:name="_Toc1785021279" w:id="1095570016"/>
      <w:r w:rsidR="7F9D4C00">
        <w:rPr/>
        <w:t>Project Management &amp; Planning</w:t>
      </w:r>
      <w:bookmarkEnd w:id="1095570016"/>
    </w:p>
    <w:p w:rsidRPr="006D5219" w:rsidR="00A91AE8" w:rsidP="006D5219" w:rsidRDefault="000B4ECD" w14:paraId="35581E60" w14:textId="57B2BE44">
      <w:pPr>
        <w:pStyle w:val="Heading2"/>
      </w:pPr>
      <w:bookmarkStart w:name="_Toc1799002240" w:id="496791664"/>
      <w:r w:rsidR="7403314F">
        <w:rPr/>
        <w:t>Project scope</w:t>
      </w:r>
      <w:bookmarkEnd w:id="496791664"/>
      <w:r w:rsidR="7403314F">
        <w:rPr/>
        <w:t xml:space="preserve"> </w:t>
      </w:r>
    </w:p>
    <w:p w:rsidR="00566E37" w:rsidP="1EE1A3BD" w:rsidRDefault="00566E37" w14:paraId="742A3590" w14:textId="77777777">
      <w:pPr>
        <w:rPr>
          <w:lang w:val="en-US"/>
        </w:rPr>
      </w:pPr>
      <w:r w:rsidRPr="1EE1A3BD" w:rsidR="308F6B3C">
        <w:rPr>
          <w:lang w:val="en-US"/>
        </w:rPr>
        <w:t>The goal of this project is to design and develop an intuitive mobile app that will enable consumers to assess the safety of plastic bottles in everyday use. The app will focus on identifying plastics using standard Resin Identification Codes (RICs) and provide clear, evidence-based guidance on potential health risks associated with chemical leaching.</w:t>
      </w:r>
    </w:p>
    <w:p w:rsidRPr="00004AF4" w:rsidR="005C3885" w:rsidP="00872029" w:rsidRDefault="00112D6E" w14:paraId="23A9ACDD" w14:textId="793C5E46">
      <w:r w:rsidRPr="00112D6E">
        <w:rPr>
          <w:lang w:val="en"/>
        </w:rPr>
        <w:t>The project includes the development of key features such as camera-based optical character recognition (OCR) for scanning resin codes, manual RIC code entry options, and a color-coded risk assessment system.</w:t>
      </w:r>
      <w:sdt>
        <w:sdtPr>
          <w:rPr>
            <w:rFonts w:ascii="Aptos" w:hAnsi="Aptos"/>
            <w:color w:val="000000"/>
            <w:highlight w:val="white"/>
            <w:lang w:val="en"/>
          </w:rPr>
          <w:alias w:val="Citation"/>
          <w:tag w:val="{&quot;referencesIds&quot;:[&quot;doc:69403a6ee2b30679b21ce722&quot;],&quot;referencesOptions&quot;:{&quot;doc:69403a6ee2b30679b21ce7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057631,&quot;citationText&quot;:&quot;&lt;span style=\&quot;font-family:Aptos;font-size:16px;color:#000000\&quot;&gt;[1]&lt;/span&gt;&quot;}"/>
          <w:id w:val="-179057631"/>
          <w:placeholder>
            <w:docPart w:val="8842C504AF104D9180C81AAC3B6A6DA1"/>
          </w:placeholder>
        </w:sdtPr>
        <w:sdtContent>
          <w:r w:rsidR="00EF55A4">
            <w:rPr>
              <w:rFonts w:ascii="Aptos" w:hAnsi="Aptos" w:eastAsia="Times New Roman"/>
              <w:color w:val="000000"/>
            </w:rPr>
            <w:t>[1]</w:t>
          </w:r>
        </w:sdtContent>
      </w:sdt>
    </w:p>
    <w:p w:rsidRPr="00004AF4" w:rsidR="003F044F" w:rsidP="006D5219" w:rsidRDefault="003F044F" w14:paraId="1A91E180" w14:textId="53BEFF5A">
      <w:pPr>
        <w:pStyle w:val="Heading2"/>
      </w:pPr>
      <w:bookmarkStart w:name="_Toc404201694" w:id="1611425483"/>
      <w:r w:rsidR="11C109BC">
        <w:rPr/>
        <w:t>Proposed solution</w:t>
      </w:r>
      <w:bookmarkEnd w:id="1611425483"/>
      <w:r w:rsidR="11C109BC">
        <w:rPr/>
        <w:t xml:space="preserve"> </w:t>
      </w:r>
    </w:p>
    <w:p w:rsidRPr="00FE7B32" w:rsidR="00FE7B32" w:rsidP="1EE1A3BD" w:rsidRDefault="00FE7B32" w14:paraId="2AF2ABB4" w14:textId="14141233">
      <w:pPr>
        <w:rPr>
          <w:lang w:val="en-US"/>
        </w:rPr>
      </w:pPr>
      <w:r w:rsidRPr="1EE1A3BD" w:rsidR="1AA09B23">
        <w:rPr>
          <w:lang w:val="en-US"/>
        </w:rPr>
        <w:t>The SafeBottle app (codename: Container Check) is a dual-data entry system designed to assess the safety and suitability of plastic containers.</w:t>
      </w:r>
    </w:p>
    <w:p w:rsidRPr="00FE7B32" w:rsidR="00FE7B32" w:rsidP="00FE7B32" w:rsidRDefault="00FE7B32" w14:paraId="54A9F581" w14:textId="2F31CF2C">
      <w:pPr>
        <w:rPr>
          <w:lang w:val="en"/>
        </w:rPr>
      </w:pPr>
      <w:r w:rsidRPr="00FE7B32">
        <w:rPr>
          <w:lang w:val="en"/>
        </w:rPr>
        <w:t>Users can manually select the resin code (e.g., PET, HDPE) or bottle type or use a camera/scanner to read the resin symbol or bottle barcode.</w:t>
      </w:r>
    </w:p>
    <w:p w:rsidR="00C00CD6" w:rsidP="00FE7B32" w:rsidRDefault="00FE7B32" w14:paraId="290EE214" w14:textId="77777777">
      <w:pPr>
        <w:rPr>
          <w:lang w:val="en"/>
        </w:rPr>
      </w:pPr>
      <w:r w:rsidRPr="00FE7B32">
        <w:rPr>
          <w:lang w:val="en"/>
        </w:rPr>
        <w:t xml:space="preserve">Both data are fed into a risk assessment system, which provides a comprehensive assessment, </w:t>
      </w:r>
    </w:p>
    <w:p w:rsidRPr="00FE7B32" w:rsidR="00FE7B32" w:rsidP="00FE7B32" w:rsidRDefault="00FE7B32" w14:paraId="7E3AB8D0" w14:textId="181CEF23">
      <w:pPr>
        <w:rPr>
          <w:lang w:val="en"/>
        </w:rPr>
      </w:pPr>
      <w:r w:rsidRPr="00FE7B32">
        <w:rPr>
          <w:lang w:val="en"/>
        </w:rPr>
        <w:t>including:</w:t>
      </w:r>
    </w:p>
    <w:p w:rsidRPr="00975D49" w:rsidR="00FE7B32" w:rsidP="00975D49" w:rsidRDefault="00FE7B32" w14:paraId="2DD105B7" w14:textId="77777777">
      <w:pPr>
        <w:pStyle w:val="ListParagraph"/>
        <w:numPr>
          <w:ilvl w:val="0"/>
          <w:numId w:val="42"/>
        </w:numPr>
        <w:rPr>
          <w:lang w:val="en"/>
        </w:rPr>
      </w:pPr>
      <w:r w:rsidRPr="00975D49">
        <w:rPr>
          <w:lang w:val="en"/>
        </w:rPr>
        <w:t>Safety Index</w:t>
      </w:r>
    </w:p>
    <w:p w:rsidRPr="00975D49" w:rsidR="00975D49" w:rsidP="00975D49" w:rsidRDefault="00FE7B32" w14:paraId="074DCFA2" w14:textId="77777777">
      <w:pPr>
        <w:pStyle w:val="ListParagraph"/>
        <w:numPr>
          <w:ilvl w:val="0"/>
          <w:numId w:val="42"/>
        </w:numPr>
        <w:rPr>
          <w:lang w:val="en"/>
        </w:rPr>
      </w:pPr>
      <w:r w:rsidRPr="00975D49">
        <w:rPr>
          <w:lang w:val="en"/>
        </w:rPr>
        <w:t>Health Impact</w:t>
      </w:r>
    </w:p>
    <w:p w:rsidRPr="00975D49" w:rsidR="00B7277C" w:rsidP="00B7277C" w:rsidRDefault="00FE7B32" w14:paraId="2DDE62CF" w14:textId="3263D042">
      <w:pPr>
        <w:pStyle w:val="ListParagraph"/>
        <w:numPr>
          <w:ilvl w:val="0"/>
          <w:numId w:val="42"/>
        </w:numPr>
        <w:rPr>
          <w:lang w:val="en"/>
        </w:rPr>
      </w:pPr>
      <w:r w:rsidRPr="00975D49">
        <w:rPr>
          <w:lang w:val="en"/>
        </w:rPr>
        <w:t>Usage Instructions (e.g., is it safe to reuse?)</w:t>
      </w:r>
    </w:p>
    <w:p w:rsidRPr="00AF15A2" w:rsidR="00B7277C" w:rsidP="1EE1A3BD" w:rsidRDefault="00B7277C" w14:paraId="47816389" w14:textId="6D2AE907">
      <w:pPr>
        <w:rPr>
          <w:rStyle w:val="Heading2Char"/>
        </w:rPr>
      </w:pPr>
      <w:bookmarkStart w:name="_Toc158618083" w:id="1619170068"/>
      <w:r w:rsidRPr="1EE1A3BD" w:rsidR="1AC77DFA">
        <w:rPr>
          <w:rStyle w:val="Heading2Char"/>
        </w:rPr>
        <w:t>Required Technologies and Resources</w:t>
      </w:r>
      <w:bookmarkEnd w:id="1619170068"/>
    </w:p>
    <w:p w:rsidR="00B7277C" w:rsidP="00A36B48" w:rsidRDefault="00A36B48" w14:paraId="7EA2FB35" w14:textId="3B1D8D13">
      <w:pPr>
        <w:pStyle w:val="ListParagraph"/>
        <w:numPr>
          <w:ilvl w:val="0"/>
          <w:numId w:val="24"/>
        </w:numPr>
      </w:pPr>
      <w:r>
        <w:t>Mobile development /</w:t>
      </w:r>
      <w:r w:rsidR="00A10A66">
        <w:t>platform IOS/</w:t>
      </w:r>
      <w:r w:rsidR="00BF1391">
        <w:t>Android, user</w:t>
      </w:r>
      <w:r w:rsidR="008307CC">
        <w:t xml:space="preserve"> friendly </w:t>
      </w:r>
    </w:p>
    <w:p w:rsidR="00A10A66" w:rsidP="00A36B48" w:rsidRDefault="00986D97" w14:paraId="6021322D" w14:textId="19E0E7AC">
      <w:pPr>
        <w:pStyle w:val="ListParagraph"/>
        <w:numPr>
          <w:ilvl w:val="0"/>
          <w:numId w:val="24"/>
        </w:numPr>
      </w:pPr>
      <w:r>
        <w:t>API</w:t>
      </w:r>
      <w:r w:rsidR="00BF1391">
        <w:t xml:space="preserve">/backend cloud infrastructure </w:t>
      </w:r>
    </w:p>
    <w:p w:rsidR="00986D97" w:rsidP="00A36B48" w:rsidRDefault="00986D97" w14:paraId="271A5806" w14:textId="02C0BA72">
      <w:pPr>
        <w:pStyle w:val="ListParagraph"/>
        <w:numPr>
          <w:ilvl w:val="0"/>
          <w:numId w:val="24"/>
        </w:numPr>
      </w:pPr>
      <w:r>
        <w:t>Database SQL/</w:t>
      </w:r>
      <w:r w:rsidR="00B644CE">
        <w:t xml:space="preserve">Mongo Database for storing </w:t>
      </w:r>
      <w:r w:rsidR="00DF7E17">
        <w:t xml:space="preserve">material safety </w:t>
      </w:r>
      <w:r w:rsidR="00B644CE">
        <w:t xml:space="preserve">data </w:t>
      </w:r>
    </w:p>
    <w:p w:rsidR="00DF7E17" w:rsidP="00A36B48" w:rsidRDefault="00D8436F" w14:paraId="1A4063E6" w14:textId="24B619F8">
      <w:pPr>
        <w:pStyle w:val="ListParagraph"/>
        <w:numPr>
          <w:ilvl w:val="0"/>
          <w:numId w:val="24"/>
        </w:numPr>
      </w:pPr>
      <w:r>
        <w:t xml:space="preserve">Data </w:t>
      </w:r>
      <w:r w:rsidR="000A48FD">
        <w:t xml:space="preserve">acquisition </w:t>
      </w:r>
      <w:r w:rsidR="00085D81">
        <w:t xml:space="preserve">/peer reviewed scientific literature </w:t>
      </w:r>
      <w:r w:rsidR="00034579">
        <w:t xml:space="preserve">and regulatory datasets </w:t>
      </w:r>
    </w:p>
    <w:p w:rsidR="009C3EC9" w:rsidP="00A36B48" w:rsidRDefault="00B63E00" w14:paraId="519A36C7" w14:textId="4D82B3B1">
      <w:pPr>
        <w:pStyle w:val="ListParagraph"/>
        <w:numPr>
          <w:ilvl w:val="0"/>
          <w:numId w:val="24"/>
        </w:numPr>
      </w:pPr>
      <w:r>
        <w:t>Personnel</w:t>
      </w:r>
      <w:r w:rsidR="0033036B">
        <w:t xml:space="preserve"> </w:t>
      </w:r>
      <w:r>
        <w:t xml:space="preserve">/project </w:t>
      </w:r>
      <w:r w:rsidR="004F7DF5">
        <w:t xml:space="preserve">manager, </w:t>
      </w:r>
      <w:r w:rsidRPr="00B7277C" w:rsidR="004F7DF5">
        <w:t>Full-Stack Developer, Mobile Developer, Data Specialist, UI/UX Designer</w:t>
      </w:r>
      <w:sdt>
        <w:sdtPr>
          <w:rPr>
            <w:rFonts w:ascii="Aptos" w:hAnsi="Aptos"/>
            <w:color w:val="000000"/>
            <w:highlight w:val="white"/>
          </w:rPr>
          <w:alias w:val="Citation"/>
          <w:tag w:val="{&quot;referencesIds&quot;:[&quot;doc:694051e6b1e5cf01c32b7394&quot;],&quot;referencesOptions&quot;:{&quot;doc:694051e6b1e5cf01c32b7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005016,&quot;citationText&quot;:&quot;&lt;span style=\&quot;font-family:Aptos;font-size:16px;color:#000000\&quot;&gt;[2]&lt;/span&gt;&quot;}"/>
          <w:id w:val="-1344005016"/>
          <w:placeholder>
            <w:docPart w:val="F59D514FA9D74AB2B14B010C8DFD8382"/>
          </w:placeholder>
        </w:sdtPr>
        <w:sdtContent>
          <w:r w:rsidR="00EF55A4">
            <w:rPr>
              <w:rFonts w:ascii="Aptos" w:hAnsi="Aptos" w:eastAsia="Times New Roman"/>
              <w:color w:val="000000"/>
            </w:rPr>
            <w:t>[2]</w:t>
          </w:r>
        </w:sdtContent>
      </w:sdt>
    </w:p>
    <w:p w:rsidRPr="00B7277C" w:rsidR="002822CD" w:rsidP="002822CD" w:rsidRDefault="002822CD" w14:paraId="6C775CB2" w14:textId="77777777"/>
    <w:p w:rsidRPr="00AF15A2" w:rsidR="00B7277C" w:rsidP="00C945E8" w:rsidRDefault="00981F86" w14:paraId="4D8C2E05" w14:textId="2E6D51AC">
      <w:pPr>
        <w:rPr>
          <w:rStyle w:val="Heading2Char"/>
        </w:rPr>
      </w:pPr>
      <w:bookmarkStart w:name="_Toc760265609" w:id="1539627564"/>
      <w:r w:rsidRPr="1EE1A3BD" w:rsidR="30086AD2">
        <w:rPr>
          <w:rStyle w:val="Heading2Char"/>
        </w:rPr>
        <w:t>Project Timeline and Schedule</w:t>
      </w:r>
      <w:bookmarkEnd w:id="1539627564"/>
      <w:r w:rsidRPr="1EE1A3BD" w:rsidR="30086AD2">
        <w:rPr>
          <w:rStyle w:val="Heading2Char"/>
        </w:rPr>
        <w:t xml:space="preserve"> </w:t>
      </w:r>
    </w:p>
    <w:p w:rsidR="00732872" w:rsidP="00B7277C" w:rsidRDefault="00732872" w14:paraId="2CF629E6" w14:textId="3263C115">
      <w:pPr>
        <w:rPr>
          <w:b/>
          <w:bCs/>
        </w:rPr>
      </w:pPr>
      <w:r w:rsidRPr="00732872">
        <w:rPr>
          <w:b/>
          <w:bCs/>
          <w:noProof/>
        </w:rPr>
        <w:drawing>
          <wp:inline distT="0" distB="0" distL="0" distR="0" wp14:anchorId="37F314D3" wp14:editId="09C5C037">
            <wp:extent cx="5731510" cy="3223895"/>
            <wp:effectExtent l="0" t="0" r="2540" b="0"/>
            <wp:docPr id="12851198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19853" name="Picture 1" descr="A screenshot of a computer&#10;&#10;AI-generated content may be incorrect."/>
                    <pic:cNvPicPr/>
                  </pic:nvPicPr>
                  <pic:blipFill>
                    <a:blip r:embed="rId10"/>
                    <a:stretch>
                      <a:fillRect/>
                    </a:stretch>
                  </pic:blipFill>
                  <pic:spPr>
                    <a:xfrm>
                      <a:off x="0" y="0"/>
                      <a:ext cx="5731510" cy="3223895"/>
                    </a:xfrm>
                    <a:prstGeom prst="rect">
                      <a:avLst/>
                    </a:prstGeom>
                  </pic:spPr>
                </pic:pic>
              </a:graphicData>
            </a:graphic>
          </wp:inline>
        </w:drawing>
      </w:r>
    </w:p>
    <w:p w:rsidRPr="00C945E8" w:rsidR="00B7277C" w:rsidP="00C945E8" w:rsidRDefault="00B7277C" w14:paraId="4B8734CA" w14:textId="189B618F">
      <w:pPr>
        <w:rPr>
          <w:b/>
          <w:bCs/>
        </w:rPr>
      </w:pPr>
    </w:p>
    <w:p w:rsidRPr="00C945E8" w:rsidR="00B7277C" w:rsidP="00E75DE5" w:rsidRDefault="00B7277C" w14:paraId="1D010D1D" w14:textId="78880B49">
      <w:pPr>
        <w:pStyle w:val="Heading2"/>
      </w:pPr>
      <w:r w:rsidR="1AC77DFA">
        <w:rPr/>
        <w:t xml:space="preserve"> </w:t>
      </w:r>
      <w:bookmarkStart w:name="_Toc2027562524" w:id="1962797487"/>
      <w:r w:rsidR="1AC77DFA">
        <w:rPr/>
        <w:t>Constraints</w:t>
      </w:r>
      <w:bookmarkEnd w:id="1962797487"/>
    </w:p>
    <w:p w:rsidR="00E340E1" w:rsidP="00E340E1" w:rsidRDefault="00E340E1" w14:paraId="3C48563C" w14:textId="77777777">
      <w:pPr>
        <w:pStyle w:val="ListParagraph"/>
      </w:pPr>
      <w:r w:rsidRPr="00E340E1">
        <w:t>The SafeBottle App project is subject to several constraints that influence its planning and implementation. A fixed two-month development timeline requires a strong focus on delivering a Minimum Viable Product (MVP), with advanced features such as machine-learning-based material recognition postponed to Version 2.0.</w:t>
      </w:r>
    </w:p>
    <w:p w:rsidR="00E340E1" w:rsidP="00E340E1" w:rsidRDefault="00E340E1" w14:paraId="174D741F" w14:textId="49FFCA83">
      <w:pPr>
        <w:pStyle w:val="ListParagraph"/>
        <w:numPr>
          <w:ilvl w:val="0"/>
          <w:numId w:val="43"/>
        </w:numPr>
      </w:pPr>
      <w:r w:rsidRPr="00E340E1">
        <w:t>Legal and ethical considerations prevent the app from offering medical diagnoses, and all information must be based on credible scientific sources and accompanied by appropriate disclaimers.</w:t>
      </w:r>
    </w:p>
    <w:p w:rsidR="005A264F" w:rsidP="00E340E1" w:rsidRDefault="00E340E1" w14:paraId="147BE67F" w14:textId="77777777">
      <w:pPr>
        <w:pStyle w:val="ListParagraph"/>
        <w:numPr>
          <w:ilvl w:val="0"/>
          <w:numId w:val="43"/>
        </w:numPr>
      </w:pPr>
      <w:r w:rsidRPr="00E340E1">
        <w:t xml:space="preserve">Scope limitations restrict Version 1.0 to plastic beverage bottles and their Resin Identification Codes. </w:t>
      </w:r>
    </w:p>
    <w:p w:rsidR="005A264F" w:rsidP="00E340E1" w:rsidRDefault="00E340E1" w14:paraId="54ED0D69" w14:textId="77777777">
      <w:pPr>
        <w:pStyle w:val="ListParagraph"/>
        <w:numPr>
          <w:ilvl w:val="0"/>
          <w:numId w:val="43"/>
        </w:numPr>
      </w:pPr>
      <w:r w:rsidRPr="00E340E1">
        <w:t xml:space="preserve">Technical challenges include possible OCR inaccuracies, making reliable manual input essential. </w:t>
      </w:r>
    </w:p>
    <w:p w:rsidRPr="00E340E1" w:rsidR="00E340E1" w:rsidP="00E340E1" w:rsidRDefault="00E340E1" w14:paraId="5279D905" w14:textId="7046530D">
      <w:pPr>
        <w:pStyle w:val="ListParagraph"/>
        <w:numPr>
          <w:ilvl w:val="0"/>
          <w:numId w:val="43"/>
        </w:numPr>
      </w:pPr>
      <w:r w:rsidRPr="00E340E1">
        <w:t>Resource constraints, including a part-time Data Specialist (50%), may slow database integration.</w:t>
      </w:r>
    </w:p>
    <w:p w:rsidR="0050500B" w:rsidP="005C1885" w:rsidRDefault="0050500B" w14:paraId="6BBC5DBE" w14:textId="77777777">
      <w:pPr>
        <w:pStyle w:val="ListParagraph"/>
      </w:pPr>
    </w:p>
    <w:p w:rsidR="00BB4BEC" w:rsidP="0083612F" w:rsidRDefault="00E311B1" w14:paraId="0373C29D" w14:textId="42B31C1A">
      <w:pPr>
        <w:rPr>
          <w:rStyle w:val="Heading2Char"/>
        </w:rPr>
      </w:pPr>
      <w:bookmarkStart w:name="_Toc230351620" w:id="369756127"/>
      <w:r w:rsidRPr="1EE1A3BD" w:rsidR="00E311B1">
        <w:rPr>
          <w:rStyle w:val="Heading2Char"/>
        </w:rPr>
        <w:t>Development metho</w:t>
      </w:r>
      <w:r w:rsidRPr="1EE1A3BD" w:rsidR="0083612F">
        <w:rPr>
          <w:rStyle w:val="Heading2Char"/>
        </w:rPr>
        <w:t>d</w:t>
      </w:r>
      <w:bookmarkEnd w:id="369756127"/>
    </w:p>
    <w:p w:rsidR="003E4997" w:rsidP="000A0074" w:rsidRDefault="000A0074" w14:paraId="68E2AB52" w14:textId="77777777">
      <w:r w:rsidRPr="000A0074">
        <w:t xml:space="preserve">I used </w:t>
      </w:r>
      <w:r w:rsidRPr="003E4997">
        <w:rPr>
          <w:b/>
          <w:bCs/>
        </w:rPr>
        <w:t>Agile development methodology</w:t>
      </w:r>
      <w:r w:rsidRPr="000A0074">
        <w:t xml:space="preserve">, specifically employing a Scrum-based approach. Agile facilitates iterative and incremental development, </w:t>
      </w:r>
    </w:p>
    <w:p w:rsidR="0086183C" w:rsidP="0086183C" w:rsidRDefault="000A0074" w14:paraId="00B49DD3" w14:textId="3442E7A3">
      <w:pPr>
        <w:pStyle w:val="ListParagraph"/>
        <w:numPr>
          <w:ilvl w:val="0"/>
          <w:numId w:val="48"/>
        </w:numPr>
        <w:rPr/>
      </w:pPr>
      <w:r w:rsidR="64D75F22">
        <w:rPr/>
        <w:t xml:space="preserve">enabling the project to be delivered in discrete, manageable phases within the defined timeframe. Tasks will be organised into short sprints, each with specific </w:t>
      </w:r>
      <w:r w:rsidR="64D75F22">
        <w:rPr/>
        <w:t xml:space="preserve">objectives and deliverables, including features such as OCR scanning, manual RIC </w:t>
      </w:r>
      <w:r w:rsidR="0EBCD7FB">
        <w:rPr/>
        <w:t>input and</w:t>
      </w:r>
      <w:r w:rsidR="64D75F22">
        <w:rPr/>
        <w:t xml:space="preserve"> risk assessment </w:t>
      </w:r>
      <w:r w:rsidR="52E8B23C">
        <w:rPr/>
        <w:t>functionality. Regular</w:t>
      </w:r>
      <w:r w:rsidR="64D75F22">
        <w:rPr/>
        <w:t xml:space="preserve"> sprint reviews and comprehensive testing will allow for the early identification of issues, ensuring that the application remains user-centred, reliable, and functional. Furthermore, </w:t>
      </w:r>
    </w:p>
    <w:p w:rsidRPr="001F397D" w:rsidR="001F397D" w:rsidP="1EE1A3BD" w:rsidRDefault="000A0074" w14:paraId="7476BF10" w14:textId="22DB6967">
      <w:pPr>
        <w:pStyle w:val="ListParagraph"/>
        <w:numPr>
          <w:ilvl w:val="0"/>
          <w:numId w:val="48"/>
        </w:numPr>
        <w:rPr>
          <w:rFonts w:ascii="Aptos" w:hAnsi="Aptos" w:eastAsia="Times New Roman"/>
          <w:color w:val="000000" w:themeColor="text1" w:themeTint="FF" w:themeShade="FF"/>
        </w:rPr>
      </w:pPr>
      <w:r w:rsidR="64D75F22">
        <w:rPr/>
        <w:t xml:space="preserve">Agile provides the flexibility to accommodate evolving requirements and shifting priorities, making it an effective framework for delivering a Minimum Viable Product (MVP) while supporting continuous improvement and the integration of future </w:t>
      </w:r>
      <w:r w:rsidR="16BF352A">
        <w:rPr/>
        <w:t xml:space="preserve">enhancements. </w:t>
      </w:r>
      <w:sdt>
        <w:sdtPr>
          <w:id w:val="-986788352"/>
          <w:alias w:val="Citation"/>
          <w:tag w:val="{&quot;referencesIds&quot;:[&quot;doc:694050fddc5a937ffbe26695&quot;],&quot;referencesOptions&quot;:{&quot;doc:694050fddc5a937ffbe266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788352,&quot;citationText&quot;:&quot;&lt;span style=\&quot;font-family:Aptos;font-size:16px;color:#000000\&quot;&gt;[3]&lt;/span&gt;&quot;}"/>
          <w:placeholder>
            <w:docPart w:val="53B327CDC2064CEDB6F60587E44382A0"/>
          </w:placeholder>
          <w:rPr>
            <w:rFonts w:ascii="Aptos" w:hAnsi="Aptos"/>
            <w:color w:val="000000" w:themeColor="text1" w:themeTint="FF" w:themeShade="FF"/>
            <w:highlight w:val="white"/>
          </w:rPr>
        </w:sdtPr>
        <w:sdtContent>
          <w:r w:rsidRPr="1EE1A3BD" w:rsidR="2E4A47C6">
            <w:rPr>
              <w:rFonts w:ascii="Aptos" w:hAnsi="Aptos" w:eastAsia="Times New Roman"/>
              <w:color w:val="000000" w:themeColor="text1" w:themeTint="FF" w:themeShade="FF"/>
            </w:rPr>
            <w:t>[3]</w:t>
          </w:r>
        </w:sdtContent>
        <w:sdtEndPr>
          <w:rPr>
            <w:rFonts w:ascii="Aptos" w:hAnsi="Aptos"/>
            <w:color w:val="000000" w:themeColor="text1" w:themeTint="FF" w:themeShade="FF"/>
            <w:highlight w:val="white"/>
          </w:rPr>
        </w:sdtEndPr>
      </w:sdt>
    </w:p>
    <w:p w:rsidRPr="00AF15A2" w:rsidR="001F397D" w:rsidP="0083612F" w:rsidRDefault="001F397D" w14:paraId="4D1A58E4" w14:textId="77777777">
      <w:pPr>
        <w:rPr>
          <w:rFonts w:asciiTheme="majorHAnsi" w:hAnsiTheme="majorHAnsi" w:eastAsiaTheme="majorEastAsia" w:cstheme="majorBidi"/>
          <w:color w:val="0F4761" w:themeColor="accent1" w:themeShade="BF"/>
          <w:sz w:val="32"/>
          <w:szCs w:val="32"/>
        </w:rPr>
      </w:pPr>
    </w:p>
    <w:p w:rsidRPr="00BB4BEC" w:rsidR="00BB4BEC" w:rsidP="004F7DF5" w:rsidRDefault="00C945E8" w14:paraId="1DA9410E" w14:textId="677EDB0D">
      <w:pPr>
        <w:pStyle w:val="Heading1"/>
      </w:pPr>
      <w:bookmarkStart w:name="_Toc1520497282" w:id="742064321"/>
      <w:r w:rsidR="6D446A54">
        <w:rPr/>
        <w:t>Project Design</w:t>
      </w:r>
      <w:bookmarkEnd w:id="742064321"/>
    </w:p>
    <w:p w:rsidRPr="00BB4BEC" w:rsidR="00BB4BEC" w:rsidP="004F7DF5" w:rsidRDefault="00BB4BEC" w14:paraId="10064BBD" w14:textId="49EBD690">
      <w:pPr>
        <w:pStyle w:val="Heading2"/>
      </w:pPr>
      <w:bookmarkStart w:name="_Toc1800429627" w:id="638124227"/>
      <w:r w:rsidR="00BB4BEC">
        <w:rPr/>
        <w:t>Requirements Specification</w:t>
      </w:r>
      <w:bookmarkEnd w:id="638124227"/>
    </w:p>
    <w:p w:rsidR="00BB4BEC" w:rsidP="00BB4BEC" w:rsidRDefault="00BB4BEC" w14:paraId="5C94491B" w14:textId="77777777">
      <w:pPr>
        <w:tabs>
          <w:tab w:val="left" w:pos="3872"/>
        </w:tabs>
        <w:rPr>
          <w:b/>
          <w:bCs/>
        </w:rPr>
      </w:pPr>
      <w:r w:rsidRPr="00BB4BEC">
        <w:rPr>
          <w:b/>
          <w:bCs/>
        </w:rPr>
        <w:t>Functional Requirements</w:t>
      </w:r>
    </w:p>
    <w:p w:rsidR="005D43D4" w:rsidP="00F83ED1" w:rsidRDefault="00993A93" w14:paraId="39B9FCD4" w14:textId="4BB2C0E2">
      <w:pPr>
        <w:pStyle w:val="ListParagraph"/>
        <w:numPr>
          <w:ilvl w:val="0"/>
          <w:numId w:val="21"/>
        </w:numPr>
      </w:pPr>
      <w:r w:rsidRPr="00993A93">
        <w:t>The app shall allow users to input a plastic bottle’s resin code manually. </w:t>
      </w:r>
    </w:p>
    <w:p w:rsidR="00993A93" w:rsidP="00F83ED1" w:rsidRDefault="000A771D" w14:paraId="276339B8" w14:textId="2B45BABA">
      <w:pPr>
        <w:pStyle w:val="ListParagraph"/>
        <w:numPr>
          <w:ilvl w:val="0"/>
          <w:numId w:val="21"/>
        </w:numPr>
      </w:pPr>
      <w:r w:rsidRPr="000A771D">
        <w:t>The app shall allow users to scan a resin symbol or barcode using the device camera</w:t>
      </w:r>
    </w:p>
    <w:p w:rsidR="000A771D" w:rsidP="00F83ED1" w:rsidRDefault="00790CD1" w14:paraId="4758E17B" w14:textId="16B10523">
      <w:pPr>
        <w:pStyle w:val="ListParagraph"/>
        <w:numPr>
          <w:ilvl w:val="0"/>
          <w:numId w:val="21"/>
        </w:numPr>
      </w:pPr>
      <w:r w:rsidRPr="00790CD1">
        <w:t>The app shall identify the plastic type using standardized resin classification (1–7). </w:t>
      </w:r>
    </w:p>
    <w:p w:rsidRPr="00BB4BEC" w:rsidR="006C3157" w:rsidP="00F83ED1" w:rsidRDefault="006C3157" w14:paraId="566FBA85" w14:textId="77777777">
      <w:pPr>
        <w:pStyle w:val="ListParagraph"/>
        <w:numPr>
          <w:ilvl w:val="0"/>
          <w:numId w:val="21"/>
        </w:numPr>
      </w:pPr>
      <w:r w:rsidRPr="00BB4BEC">
        <w:t>The app shall display a safety rating (Safe / Caution / Avoid).</w:t>
      </w:r>
    </w:p>
    <w:p w:rsidRPr="00BB4BEC" w:rsidR="00D25678" w:rsidP="00D25678" w:rsidRDefault="00D25678" w14:paraId="6FA0A50F" w14:textId="77777777">
      <w:pPr>
        <w:pStyle w:val="ListParagraph"/>
        <w:numPr>
          <w:ilvl w:val="0"/>
          <w:numId w:val="21"/>
        </w:numPr>
        <w:tabs>
          <w:tab w:val="left" w:pos="3872"/>
        </w:tabs>
      </w:pPr>
      <w:r w:rsidRPr="00BB4BEC">
        <w:t>The app shall provide health and environmental guidance for each plastic type.</w:t>
      </w:r>
    </w:p>
    <w:p w:rsidRPr="00BB4BEC" w:rsidR="0044280A" w:rsidP="00210184" w:rsidRDefault="0044280A" w14:paraId="59F3B676" w14:textId="1956255A">
      <w:pPr>
        <w:pStyle w:val="ListParagraph"/>
        <w:numPr>
          <w:ilvl w:val="0"/>
          <w:numId w:val="21"/>
        </w:numPr>
        <w:tabs>
          <w:tab w:val="left" w:pos="3872"/>
        </w:tabs>
      </w:pPr>
      <w:r w:rsidRPr="00BB4BEC">
        <w:t>The app shall function offline once the database is installed.</w:t>
      </w:r>
      <w:sdt>
        <w:sdtPr>
          <w:rPr>
            <w:rFonts w:ascii="Aptos" w:hAnsi="Aptos"/>
            <w:color w:val="000000"/>
            <w:highlight w:val="white"/>
          </w:rPr>
          <w:alias w:val="Citation"/>
          <w:tag w:val="{&quot;referencesIds&quot;:[&quot;doc:694054376447e00e76efdf19&quot;],&quot;referencesOptions&quot;:{&quot;doc:694054376447e00e76ef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630772"/>
          <w:placeholder>
            <w:docPart w:val="640605D557B8492BB1B9C1DD20137E15"/>
          </w:placeholder>
        </w:sdtPr>
        <w:sdtContent>
          <w:r w:rsidR="00EF55A4">
            <w:rPr>
              <w:rFonts w:ascii="Aptos" w:hAnsi="Aptos" w:eastAsia="Times New Roman"/>
              <w:color w:val="000000"/>
            </w:rPr>
            <w:t>[4]</w:t>
          </w:r>
        </w:sdtContent>
      </w:sdt>
      <w:sdt>
        <w:sdtPr>
          <w:rPr>
            <w:rFonts w:ascii="Aptos" w:hAnsi="Aptos"/>
            <w:color w:val="000000"/>
            <w:highlight w:val="white"/>
          </w:rPr>
          <w:alias w:val="Citation"/>
          <w:tag w:val="{&quot;referencesIds&quot;:[&quot;doc:694053e18ccebf4c41b1488c&quot;],&quot;referencesOptions&quot;:{&quot;doc:694053e18ccebf4c41b148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4913923"/>
          <w:placeholder>
            <w:docPart w:val="B35A17756B6C41999C5CF123B2AE9D71"/>
          </w:placeholder>
        </w:sdtPr>
        <w:sdtContent>
          <w:r w:rsidR="00EF55A4">
            <w:rPr>
              <w:rFonts w:ascii="Aptos" w:hAnsi="Aptos" w:eastAsia="Times New Roman"/>
              <w:color w:val="000000"/>
            </w:rPr>
            <w:t>[5]</w:t>
          </w:r>
        </w:sdtContent>
      </w:sdt>
    </w:p>
    <w:p w:rsidRPr="00993A93" w:rsidR="00790CD1" w:rsidP="006E4C85" w:rsidRDefault="00790CD1" w14:paraId="51BE902F" w14:textId="77777777">
      <w:pPr>
        <w:pStyle w:val="ListParagraph"/>
        <w:tabs>
          <w:tab w:val="left" w:pos="3872"/>
        </w:tabs>
        <w:rPr>
          <w:b/>
          <w:bCs/>
        </w:rPr>
      </w:pPr>
    </w:p>
    <w:p w:rsidR="00BB4BEC" w:rsidP="00BB4BEC" w:rsidRDefault="00BB4BEC" w14:paraId="3CEABA19" w14:textId="77777777">
      <w:pPr>
        <w:tabs>
          <w:tab w:val="left" w:pos="3872"/>
        </w:tabs>
        <w:rPr>
          <w:b/>
          <w:bCs/>
        </w:rPr>
      </w:pPr>
      <w:r w:rsidRPr="00BB4BEC">
        <w:rPr>
          <w:b/>
          <w:bCs/>
        </w:rPr>
        <w:t>Non-Functional Requirements</w:t>
      </w:r>
    </w:p>
    <w:p w:rsidRPr="00BB4BEC" w:rsidR="0039247E" w:rsidP="0039247E" w:rsidRDefault="0039247E" w14:paraId="5E3A87B8" w14:textId="77777777">
      <w:pPr>
        <w:pStyle w:val="ListParagraph"/>
        <w:numPr>
          <w:ilvl w:val="0"/>
          <w:numId w:val="23"/>
        </w:numPr>
        <w:tabs>
          <w:tab w:val="left" w:pos="3872"/>
        </w:tabs>
      </w:pPr>
      <w:r w:rsidRPr="00BB4BEC">
        <w:t>Interface must be readable and usable by non-technical users</w:t>
      </w:r>
    </w:p>
    <w:p w:rsidRPr="00B426CD" w:rsidR="00817376" w:rsidP="006E4C85" w:rsidRDefault="00B426CD" w14:paraId="081930E9" w14:textId="7D4790BC">
      <w:pPr>
        <w:pStyle w:val="ListParagraph"/>
        <w:numPr>
          <w:ilvl w:val="0"/>
          <w:numId w:val="22"/>
        </w:numPr>
        <w:tabs>
          <w:tab w:val="left" w:pos="3872"/>
        </w:tabs>
        <w:rPr>
          <w:b/>
          <w:bCs/>
        </w:rPr>
      </w:pPr>
      <w:r w:rsidRPr="00BB4BEC">
        <w:t>High-contrast UI and scalable text</w:t>
      </w:r>
    </w:p>
    <w:p w:rsidRPr="00880538" w:rsidR="00B426CD" w:rsidP="006E4C85" w:rsidRDefault="00880538" w14:paraId="1C73E97A" w14:textId="6348956C">
      <w:pPr>
        <w:pStyle w:val="ListParagraph"/>
        <w:numPr>
          <w:ilvl w:val="0"/>
          <w:numId w:val="22"/>
        </w:numPr>
        <w:tabs>
          <w:tab w:val="left" w:pos="3872"/>
        </w:tabs>
        <w:rPr>
          <w:b/>
          <w:bCs/>
        </w:rPr>
      </w:pPr>
      <w:r w:rsidRPr="00BB4BEC">
        <w:t>Results displayed within 2 seconds</w:t>
      </w:r>
    </w:p>
    <w:p w:rsidRPr="0048618C" w:rsidR="00880538" w:rsidP="006E4C85" w:rsidRDefault="00817670" w14:paraId="607F4394" w14:textId="54DFE08C">
      <w:pPr>
        <w:pStyle w:val="ListParagraph"/>
        <w:numPr>
          <w:ilvl w:val="0"/>
          <w:numId w:val="22"/>
        </w:numPr>
        <w:tabs>
          <w:tab w:val="left" w:pos="3872"/>
        </w:tabs>
        <w:rPr>
          <w:b/>
          <w:bCs/>
        </w:rPr>
      </w:pPr>
      <w:r w:rsidRPr="00BB4BEC">
        <w:t>No personal data stored or transmitted</w:t>
      </w:r>
    </w:p>
    <w:p w:rsidRPr="00B02281" w:rsidR="002F338B" w:rsidP="00B02281" w:rsidRDefault="0048618C" w14:paraId="12C68598" w14:textId="26DF5298">
      <w:pPr>
        <w:pStyle w:val="ListParagraph"/>
        <w:tabs>
          <w:tab w:val="left" w:pos="3872"/>
        </w:tabs>
      </w:pPr>
      <w:r w:rsidRPr="00BB4BEC">
        <w:t>Android and iOS suppor</w:t>
      </w:r>
      <w:r w:rsidR="0083612F">
        <w:t xml:space="preserve">t </w:t>
      </w:r>
      <w:r w:rsidR="00B02281">
        <w:t xml:space="preserve"> </w:t>
      </w:r>
    </w:p>
    <w:p w:rsidR="00962868" w:rsidP="002F338B" w:rsidRDefault="00962868" w14:paraId="4C4D3954" w14:textId="77777777">
      <w:pPr>
        <w:pStyle w:val="ListParagraph"/>
        <w:tabs>
          <w:tab w:val="left" w:pos="3872"/>
        </w:tabs>
        <w:rPr>
          <w:b/>
          <w:bCs/>
        </w:rPr>
      </w:pPr>
    </w:p>
    <w:p w:rsidRPr="002F338B" w:rsidR="00962868" w:rsidP="00941EE7" w:rsidRDefault="00941EE7" w14:paraId="2F104A51" w14:textId="38E363F6">
      <w:pPr>
        <w:pStyle w:val="Heading2"/>
      </w:pPr>
      <w:bookmarkStart w:name="_Toc900111346" w:id="1984177611"/>
      <w:r w:rsidR="00941EE7">
        <w:rPr/>
        <w:t>Wireframe</w:t>
      </w:r>
      <w:r w:rsidR="004D008B">
        <w:rPr/>
        <w:t>s</w:t>
      </w:r>
      <w:bookmarkEnd w:id="1984177611"/>
      <w:r w:rsidR="004D008B">
        <w:rPr/>
        <w:t xml:space="preserve"> </w:t>
      </w:r>
    </w:p>
    <w:p w:rsidR="00C47362" w:rsidP="00C47362" w:rsidRDefault="00941EE7" w14:paraId="3A6975A4" w14:textId="021D5E79">
      <w:pPr>
        <w:tabs>
          <w:tab w:val="left" w:pos="3872"/>
        </w:tabs>
        <w:rPr>
          <w:b/>
          <w:bCs/>
        </w:rPr>
      </w:pPr>
      <w:r w:rsidRPr="00941EE7">
        <w:rPr>
          <w:b/>
          <w:bCs/>
          <w:noProof/>
        </w:rPr>
        <w:drawing>
          <wp:anchor distT="0" distB="0" distL="114300" distR="114300" simplePos="0" relativeHeight="251658243" behindDoc="0" locked="0" layoutInCell="1" allowOverlap="1" wp14:anchorId="3BBDF1FE" wp14:editId="3FBCBDE8">
            <wp:simplePos x="0" y="0"/>
            <wp:positionH relativeFrom="column">
              <wp:posOffset>0</wp:posOffset>
            </wp:positionH>
            <wp:positionV relativeFrom="paragraph">
              <wp:posOffset>3143</wp:posOffset>
            </wp:positionV>
            <wp:extent cx="3714941" cy="4330923"/>
            <wp:effectExtent l="0" t="0" r="0" b="0"/>
            <wp:wrapSquare wrapText="bothSides"/>
            <wp:docPr id="153871348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13483" name="Picture 1" descr="A screenshot of a phon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714941" cy="4330923"/>
                    </a:xfrm>
                    <a:prstGeom prst="rect">
                      <a:avLst/>
                    </a:prstGeom>
                  </pic:spPr>
                </pic:pic>
              </a:graphicData>
            </a:graphic>
          </wp:anchor>
        </w:drawing>
      </w:r>
    </w:p>
    <w:p w:rsidRPr="00C47362" w:rsidR="00C47362" w:rsidP="00C47362" w:rsidRDefault="00C47362" w14:paraId="746F4AAF" w14:textId="77777777">
      <w:pPr>
        <w:tabs>
          <w:tab w:val="left" w:pos="3872"/>
        </w:tabs>
        <w:rPr>
          <w:b/>
          <w:bCs/>
        </w:rPr>
      </w:pPr>
    </w:p>
    <w:p w:rsidR="007C50EB" w:rsidP="00B074B8" w:rsidRDefault="007C50EB" w14:paraId="1EEDB1E2" w14:textId="77777777">
      <w:pPr>
        <w:pStyle w:val="Heading2"/>
      </w:pPr>
    </w:p>
    <w:p w:rsidR="007C50EB" w:rsidP="00B074B8" w:rsidRDefault="007C50EB" w14:paraId="3CCBACCB" w14:textId="637A07E6">
      <w:pPr>
        <w:pStyle w:val="Heading2"/>
      </w:pPr>
    </w:p>
    <w:p w:rsidR="007C50EB" w:rsidP="00B074B8" w:rsidRDefault="007C50EB" w14:paraId="53A36D4D" w14:textId="77777777">
      <w:pPr>
        <w:pStyle w:val="Heading2"/>
      </w:pPr>
    </w:p>
    <w:p w:rsidR="00C47362" w:rsidP="00B074B8" w:rsidRDefault="00C47362" w14:paraId="5697BBEE" w14:textId="77777777">
      <w:pPr>
        <w:pStyle w:val="Heading2"/>
      </w:pPr>
    </w:p>
    <w:p w:rsidR="00210184" w:rsidP="00210184" w:rsidRDefault="00210184" w14:paraId="6388FF6B" w14:textId="77777777"/>
    <w:p w:rsidR="00210184" w:rsidP="00210184" w:rsidRDefault="00210184" w14:paraId="4DDC8806" w14:textId="77777777"/>
    <w:p w:rsidR="00210184" w:rsidP="00210184" w:rsidRDefault="00210184" w14:paraId="645776C5" w14:textId="77777777"/>
    <w:p w:rsidR="00210184" w:rsidP="00210184" w:rsidRDefault="00210184" w14:paraId="2C9A7FF5" w14:textId="77777777"/>
    <w:p w:rsidR="00210184" w:rsidP="00210184" w:rsidRDefault="00210184" w14:paraId="2BED2AAC" w14:textId="77777777"/>
    <w:p w:rsidR="00210184" w:rsidP="00210184" w:rsidRDefault="00210184" w14:paraId="1A8D3034" w14:textId="77777777"/>
    <w:p w:rsidR="00210184" w:rsidP="00210184" w:rsidRDefault="00210184" w14:paraId="64629D19" w14:textId="77777777"/>
    <w:p w:rsidR="00210184" w:rsidP="00210184" w:rsidRDefault="00210184" w14:paraId="2DC696BD" w14:textId="77777777"/>
    <w:p w:rsidR="00210184" w:rsidP="00210184" w:rsidRDefault="00210184" w14:paraId="09DFC95C" w14:textId="77777777"/>
    <w:p w:rsidR="00210184" w:rsidP="00210184" w:rsidRDefault="00210184" w14:paraId="5466A2A9" w14:textId="77777777"/>
    <w:p w:rsidR="00210184" w:rsidP="00210184" w:rsidRDefault="00210184" w14:paraId="0D639CDB" w14:textId="77777777"/>
    <w:p w:rsidRPr="00705CBF" w:rsidR="00210184" w:rsidP="00210184" w:rsidRDefault="00210184" w14:paraId="31AD1041" w14:textId="77777777">
      <w:pPr>
        <w:pStyle w:val="Heading2"/>
      </w:pPr>
      <w:bookmarkStart w:name="_Toc1828897885" w:id="1494791045"/>
      <w:r w:rsidR="00210184">
        <w:rPr/>
        <w:t>Flowchart</w:t>
      </w:r>
      <w:bookmarkEnd w:id="1494791045"/>
    </w:p>
    <w:p w:rsidRPr="00705CBF" w:rsidR="00210184" w:rsidP="00210184" w:rsidRDefault="00210184" w14:paraId="57555505" w14:textId="77777777">
      <w:pPr>
        <w:tabs>
          <w:tab w:val="left" w:pos="3872"/>
        </w:tabs>
      </w:pPr>
      <w:r w:rsidRPr="00705CBF">
        <w:t>This flowchart confirms the system logic is simple, linear, and user-friendly, reducing cognitive load.</w:t>
      </w:r>
    </w:p>
    <w:p w:rsidR="00210184" w:rsidP="00210184" w:rsidRDefault="00210184" w14:paraId="5605A58E" w14:textId="77777777"/>
    <w:p w:rsidR="00210184" w:rsidP="00210184" w:rsidRDefault="00210184" w14:paraId="2FF309B5" w14:textId="77777777"/>
    <w:p w:rsidR="00210184" w:rsidP="00210184" w:rsidRDefault="00210184" w14:paraId="756043F5" w14:textId="77777777"/>
    <w:p w:rsidRPr="00210184" w:rsidR="00210184" w:rsidP="00210184" w:rsidRDefault="00210184" w14:paraId="320D7F48" w14:textId="77777777"/>
    <w:p w:rsidR="003174CB" w:rsidP="00BB4BEC" w:rsidRDefault="003174CB" w14:paraId="6E7B9526" w14:textId="77777777">
      <w:pPr>
        <w:tabs>
          <w:tab w:val="left" w:pos="3872"/>
        </w:tabs>
      </w:pPr>
    </w:p>
    <w:p w:rsidR="003174CB" w:rsidP="00BB4BEC" w:rsidRDefault="003174CB" w14:paraId="59CC1968" w14:textId="77777777">
      <w:pPr>
        <w:tabs>
          <w:tab w:val="left" w:pos="3872"/>
        </w:tabs>
      </w:pPr>
    </w:p>
    <w:p w:rsidRPr="00BB4BEC" w:rsidR="00210184" w:rsidP="00BB4BEC" w:rsidRDefault="00210184" w14:paraId="37D44016" w14:textId="1615B4F7">
      <w:pPr>
        <w:tabs>
          <w:tab w:val="left" w:pos="3872"/>
        </w:tabs>
      </w:pPr>
      <w:r w:rsidRPr="00D05400">
        <w:rPr>
          <w:b/>
          <w:bCs/>
          <w:noProof/>
        </w:rPr>
        <w:drawing>
          <wp:anchor distT="0" distB="0" distL="114300" distR="114300" simplePos="0" relativeHeight="251658242" behindDoc="0" locked="0" layoutInCell="1" allowOverlap="1" wp14:anchorId="31C57FAD" wp14:editId="1EA0B270">
            <wp:simplePos x="0" y="0"/>
            <wp:positionH relativeFrom="column">
              <wp:posOffset>0</wp:posOffset>
            </wp:positionH>
            <wp:positionV relativeFrom="paragraph">
              <wp:posOffset>-951230</wp:posOffset>
            </wp:positionV>
            <wp:extent cx="5416550" cy="3810000"/>
            <wp:effectExtent l="0" t="0" r="0" b="0"/>
            <wp:wrapTopAndBottom/>
            <wp:docPr id="288400881"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00881" name="Picture 1" descr="A diagram of a software syste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416550" cy="3810000"/>
                    </a:xfrm>
                    <a:prstGeom prst="rect">
                      <a:avLst/>
                    </a:prstGeom>
                  </pic:spPr>
                </pic:pic>
              </a:graphicData>
            </a:graphic>
          </wp:anchor>
        </w:drawing>
      </w:r>
    </w:p>
    <w:p w:rsidRPr="00BB4BEC" w:rsidR="00BB4BEC" w:rsidP="00BB4BEC" w:rsidRDefault="00BB4BEC" w14:paraId="5E1C0505" w14:textId="241A09B2">
      <w:pPr>
        <w:tabs>
          <w:tab w:val="left" w:pos="3872"/>
        </w:tabs>
      </w:pPr>
    </w:p>
    <w:p w:rsidRPr="00BB4BEC" w:rsidR="00BB4BEC" w:rsidP="00496499" w:rsidRDefault="00BB4BEC" w14:paraId="3289D7AA" w14:textId="55E99AFA">
      <w:pPr>
        <w:pStyle w:val="Heading2"/>
      </w:pPr>
      <w:bookmarkStart w:name="_Toc1008389904" w:id="1988938791"/>
      <w:r w:rsidR="00BB4BEC">
        <w:rPr/>
        <w:t xml:space="preserve">Entity Relationship </w:t>
      </w:r>
      <w:r w:rsidR="00AF15A2">
        <w:rPr/>
        <w:t>Diagram</w:t>
      </w:r>
      <w:r w:rsidR="00AF15A2">
        <w:rPr/>
        <w:t xml:space="preserve"> (</w:t>
      </w:r>
      <w:r w:rsidR="00B40359">
        <w:rPr/>
        <w:t>ER</w:t>
      </w:r>
      <w:r w:rsidR="00496499">
        <w:rPr/>
        <w:t>D)</w:t>
      </w:r>
      <w:bookmarkEnd w:id="1988938791"/>
    </w:p>
    <w:p w:rsidRPr="00496499" w:rsidR="00BB4BEC" w:rsidP="00BB4BEC" w:rsidRDefault="00DB03F0" w14:paraId="0402EA32" w14:textId="050C6B03">
      <w:pPr>
        <w:tabs>
          <w:tab w:val="left" w:pos="3872"/>
        </w:tabs>
      </w:pPr>
      <w:r w:rsidRPr="00496499">
        <w:t xml:space="preserve">As </w:t>
      </w:r>
      <w:r w:rsidRPr="00496499" w:rsidR="00496499">
        <w:t>the</w:t>
      </w:r>
      <w:r w:rsidRPr="00496499">
        <w:t xml:space="preserve"> following </w:t>
      </w:r>
      <w:r w:rsidRPr="00496499" w:rsidR="004E6AC7">
        <w:t xml:space="preserve">ERD </w:t>
      </w:r>
      <w:r w:rsidRPr="00496499">
        <w:t xml:space="preserve">shows the </w:t>
      </w:r>
      <w:r w:rsidRPr="00496499" w:rsidR="0008627F">
        <w:t xml:space="preserve">Entity relationship is one to many because one </w:t>
      </w:r>
      <w:r w:rsidRPr="00496499" w:rsidR="00925D6E">
        <w:t xml:space="preserve">plastic </w:t>
      </w:r>
      <w:r w:rsidRPr="00496499" w:rsidR="00E86DC9">
        <w:t xml:space="preserve">can have many </w:t>
      </w:r>
      <w:r w:rsidRPr="00496499" w:rsidR="008529E2">
        <w:t>scans</w:t>
      </w:r>
      <w:r w:rsidRPr="00496499" w:rsidR="00E86DC9">
        <w:t xml:space="preserve"> </w:t>
      </w:r>
      <w:r w:rsidRPr="00496499" w:rsidR="00FD285B">
        <w:t xml:space="preserve">result </w:t>
      </w:r>
      <w:r w:rsidRPr="00496499" w:rsidR="00706051">
        <w:t xml:space="preserve">and </w:t>
      </w:r>
      <w:r w:rsidRPr="00496499" w:rsidR="00D80CC6">
        <w:t xml:space="preserve">can </w:t>
      </w:r>
      <w:r w:rsidRPr="00496499" w:rsidR="00265A73">
        <w:t xml:space="preserve">associate with multiple </w:t>
      </w:r>
      <w:r w:rsidRPr="00496499" w:rsidR="00837D4A">
        <w:t>chemical hazards.</w:t>
      </w:r>
    </w:p>
    <w:p w:rsidR="00BB4BEC" w:rsidP="00BB4BEC" w:rsidRDefault="008529E2" w14:paraId="7EDF3D4D" w14:textId="1F59BEB8">
      <w:pPr>
        <w:tabs>
          <w:tab w:val="left" w:pos="3872"/>
        </w:tabs>
      </w:pPr>
      <w:r w:rsidRPr="008529E2">
        <w:rPr>
          <w:noProof/>
        </w:rPr>
        <w:drawing>
          <wp:inline distT="0" distB="0" distL="0" distR="0" wp14:anchorId="50F64BB8" wp14:editId="607ACF06">
            <wp:extent cx="5731510" cy="3265170"/>
            <wp:effectExtent l="0" t="0" r="2540" b="0"/>
            <wp:docPr id="16653633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63350" name="Picture 1" descr="A screenshot of a computer&#10;&#10;AI-generated content may be incorrect."/>
                    <pic:cNvPicPr/>
                  </pic:nvPicPr>
                  <pic:blipFill>
                    <a:blip r:embed="rId13"/>
                    <a:stretch>
                      <a:fillRect/>
                    </a:stretch>
                  </pic:blipFill>
                  <pic:spPr>
                    <a:xfrm>
                      <a:off x="0" y="0"/>
                      <a:ext cx="5731510" cy="3265170"/>
                    </a:xfrm>
                    <a:prstGeom prst="rect">
                      <a:avLst/>
                    </a:prstGeom>
                  </pic:spPr>
                </pic:pic>
              </a:graphicData>
            </a:graphic>
          </wp:inline>
        </w:drawing>
      </w:r>
    </w:p>
    <w:p w:rsidR="00F0366C" w:rsidP="00BB4BEC" w:rsidRDefault="00F0366C" w14:paraId="15D515B4" w14:textId="77777777">
      <w:pPr>
        <w:tabs>
          <w:tab w:val="left" w:pos="3872"/>
        </w:tabs>
      </w:pPr>
    </w:p>
    <w:p w:rsidRPr="00BB4BEC" w:rsidR="00F0366C" w:rsidP="00BB4BEC" w:rsidRDefault="00F0366C" w14:paraId="7C330C37" w14:textId="77777777">
      <w:pPr>
        <w:tabs>
          <w:tab w:val="left" w:pos="3872"/>
        </w:tabs>
      </w:pPr>
    </w:p>
    <w:p w:rsidRPr="00891389" w:rsidR="00BB4BEC" w:rsidP="005C645B" w:rsidRDefault="00BB4BEC" w14:paraId="553FBB91" w14:textId="6C5FF7A8">
      <w:pPr>
        <w:pStyle w:val="Heading2"/>
      </w:pPr>
      <w:bookmarkStart w:name="_Toc2055202657" w:id="1276074626"/>
      <w:r w:rsidR="00BB4BEC">
        <w:rPr/>
        <w:t>Network &amp; Security Architecture</w:t>
      </w:r>
      <w:bookmarkEnd w:id="1276074626"/>
    </w:p>
    <w:p w:rsidRPr="005C645B" w:rsidR="00BB4BEC" w:rsidP="00BB4BEC" w:rsidRDefault="00BB4BEC" w14:paraId="6E276414" w14:textId="77777777">
      <w:pPr>
        <w:tabs>
          <w:tab w:val="left" w:pos="3872"/>
        </w:tabs>
        <w:rPr>
          <w:b/>
          <w:bCs/>
        </w:rPr>
      </w:pPr>
      <w:r w:rsidRPr="005C645B">
        <w:rPr>
          <w:b/>
          <w:bCs/>
        </w:rPr>
        <w:t>Architecture Description</w:t>
      </w:r>
    </w:p>
    <w:p w:rsidRPr="00891389" w:rsidR="00BB4BEC" w:rsidP="00BB4BEC" w:rsidRDefault="00BB4BEC" w14:paraId="78373AF7" w14:textId="77777777">
      <w:pPr>
        <w:numPr>
          <w:ilvl w:val="0"/>
          <w:numId w:val="17"/>
        </w:numPr>
        <w:tabs>
          <w:tab w:val="left" w:pos="3872"/>
        </w:tabs>
      </w:pPr>
      <w:r w:rsidRPr="00891389">
        <w:t>App operates locally on device</w:t>
      </w:r>
    </w:p>
    <w:p w:rsidRPr="00891389" w:rsidR="00BB4BEC" w:rsidP="00BB4BEC" w:rsidRDefault="00BB4BEC" w14:paraId="79DDFE8D" w14:textId="77777777">
      <w:pPr>
        <w:numPr>
          <w:ilvl w:val="0"/>
          <w:numId w:val="17"/>
        </w:numPr>
        <w:tabs>
          <w:tab w:val="left" w:pos="3872"/>
        </w:tabs>
      </w:pPr>
      <w:r w:rsidRPr="00891389">
        <w:t>Plastic safety database stored offline</w:t>
      </w:r>
    </w:p>
    <w:p w:rsidRPr="00891389" w:rsidR="00BB4BEC" w:rsidP="00BB4BEC" w:rsidRDefault="00BB4BEC" w14:paraId="547B6BEB" w14:textId="77777777">
      <w:pPr>
        <w:numPr>
          <w:ilvl w:val="0"/>
          <w:numId w:val="17"/>
        </w:numPr>
        <w:tabs>
          <w:tab w:val="left" w:pos="3872"/>
        </w:tabs>
      </w:pPr>
      <w:r w:rsidRPr="00891389">
        <w:t>No user authentication required</w:t>
      </w:r>
    </w:p>
    <w:p w:rsidRPr="00891389" w:rsidR="00BB4BEC" w:rsidP="00BB4BEC" w:rsidRDefault="00BB4BEC" w14:paraId="1DE80A96" w14:textId="77777777">
      <w:pPr>
        <w:numPr>
          <w:ilvl w:val="0"/>
          <w:numId w:val="17"/>
        </w:numPr>
        <w:tabs>
          <w:tab w:val="left" w:pos="3872"/>
        </w:tabs>
      </w:pPr>
      <w:r w:rsidRPr="00891389">
        <w:t>No personal data collected</w:t>
      </w:r>
    </w:p>
    <w:p w:rsidRPr="00891389" w:rsidR="00BB4BEC" w:rsidP="00BB4BEC" w:rsidRDefault="00BB4BEC" w14:paraId="74639EC8" w14:textId="35983A56">
      <w:pPr>
        <w:numPr>
          <w:ilvl w:val="0"/>
          <w:numId w:val="17"/>
        </w:numPr>
        <w:tabs>
          <w:tab w:val="left" w:pos="3872"/>
        </w:tabs>
      </w:pPr>
      <w:r w:rsidRPr="00891389">
        <w:t>Optional updates via secure HTTPS connection</w:t>
      </w:r>
    </w:p>
    <w:p w:rsidRPr="00891389" w:rsidR="00B038EC" w:rsidP="00BB4BEC" w:rsidRDefault="00BB4BEC" w14:paraId="287F3CD6" w14:textId="77777777">
      <w:pPr>
        <w:tabs>
          <w:tab w:val="left" w:pos="3872"/>
        </w:tabs>
      </w:pPr>
      <w:r w:rsidRPr="00891389">
        <w:t xml:space="preserve">This architecture ensures privacy, low risk, and compliance with ethical data </w:t>
      </w:r>
    </w:p>
    <w:p w:rsidR="00BB4BEC" w:rsidP="00BB4BEC" w:rsidRDefault="00BB4BEC" w14:paraId="2CCF6408" w14:textId="6D81D2C2">
      <w:pPr>
        <w:tabs>
          <w:tab w:val="left" w:pos="3872"/>
        </w:tabs>
      </w:pPr>
      <w:r w:rsidRPr="00891389">
        <w:t>practices</w:t>
      </w:r>
      <w:r w:rsidRPr="00BB4BEC">
        <w:t>.</w:t>
      </w:r>
    </w:p>
    <w:p w:rsidR="00D97109" w:rsidP="00BB4BEC" w:rsidRDefault="00D97109" w14:paraId="45306F64" w14:textId="77777777">
      <w:pPr>
        <w:tabs>
          <w:tab w:val="left" w:pos="3872"/>
        </w:tabs>
      </w:pPr>
    </w:p>
    <w:p w:rsidR="00D97109" w:rsidP="00BB4BEC" w:rsidRDefault="00D97109" w14:paraId="562957AC" w14:textId="77777777">
      <w:pPr>
        <w:tabs>
          <w:tab w:val="left" w:pos="3872"/>
        </w:tabs>
      </w:pPr>
    </w:p>
    <w:p w:rsidR="00D97109" w:rsidP="00BB4BEC" w:rsidRDefault="00D97109" w14:paraId="34A696FD" w14:textId="77777777">
      <w:pPr>
        <w:tabs>
          <w:tab w:val="left" w:pos="3872"/>
        </w:tabs>
      </w:pPr>
    </w:p>
    <w:p w:rsidR="00D97109" w:rsidP="00BB4BEC" w:rsidRDefault="00D97109" w14:paraId="2EDC1093" w14:textId="77777777">
      <w:pPr>
        <w:tabs>
          <w:tab w:val="left" w:pos="3872"/>
        </w:tabs>
      </w:pPr>
    </w:p>
    <w:p w:rsidR="00D97109" w:rsidP="00BB4BEC" w:rsidRDefault="00D97109" w14:paraId="5C92E707" w14:textId="77777777">
      <w:pPr>
        <w:tabs>
          <w:tab w:val="left" w:pos="3872"/>
        </w:tabs>
      </w:pPr>
    </w:p>
    <w:p w:rsidR="00D97109" w:rsidP="00BB4BEC" w:rsidRDefault="00D97109" w14:paraId="5D3BBBE9" w14:textId="77777777">
      <w:pPr>
        <w:tabs>
          <w:tab w:val="left" w:pos="3872"/>
        </w:tabs>
      </w:pPr>
    </w:p>
    <w:p w:rsidR="00D97109" w:rsidP="00BB4BEC" w:rsidRDefault="00D97109" w14:paraId="047D4E46" w14:textId="77777777">
      <w:pPr>
        <w:tabs>
          <w:tab w:val="left" w:pos="3872"/>
        </w:tabs>
      </w:pPr>
    </w:p>
    <w:p w:rsidRPr="00BB4BEC" w:rsidR="00D97109" w:rsidP="00BB4BEC" w:rsidRDefault="00D97109" w14:paraId="6D4A01FE" w14:textId="77777777">
      <w:pPr>
        <w:tabs>
          <w:tab w:val="left" w:pos="3872"/>
        </w:tabs>
      </w:pPr>
    </w:p>
    <w:p w:rsidR="00B038EC" w:rsidP="00B038EC" w:rsidRDefault="00B038EC" w14:paraId="2FD37086" w14:textId="26D6F7CD">
      <w:pPr>
        <w:pStyle w:val="Heading2"/>
      </w:pPr>
      <w:bookmarkStart w:name="_Toc1149856230" w:id="214822665"/>
      <w:r w:rsidR="00B038EC">
        <w:rPr/>
        <w:t>N</w:t>
      </w:r>
      <w:r w:rsidR="00B038EC">
        <w:rPr/>
        <w:t>etwork structure diagram</w:t>
      </w:r>
      <w:bookmarkEnd w:id="214822665"/>
    </w:p>
    <w:p w:rsidR="004A25F5" w:rsidP="00F905A9" w:rsidRDefault="00A60191" w14:paraId="0AE33DCC" w14:textId="57A93CC1">
      <w:r>
        <w:t>Mobile client (</w:t>
      </w:r>
      <w:r w:rsidR="000E22FC">
        <w:t>SafeBottle app</w:t>
      </w:r>
      <w:r>
        <w:t>)</w:t>
      </w:r>
    </w:p>
    <w:p w:rsidR="004207CB" w:rsidP="00F905A9" w:rsidRDefault="006314D3" w14:paraId="773773CE" w14:textId="1D99687F">
      <w:r>
        <w:rPr>
          <w:noProof/>
        </w:rPr>
        <mc:AlternateContent>
          <mc:Choice Requires="wps">
            <w:drawing>
              <wp:anchor distT="0" distB="0" distL="114300" distR="114300" simplePos="0" relativeHeight="251676675" behindDoc="0" locked="0" layoutInCell="1" allowOverlap="1" wp14:anchorId="3750E485" wp14:editId="0BEA6D7F">
                <wp:simplePos x="0" y="0"/>
                <wp:positionH relativeFrom="column">
                  <wp:posOffset>-158183</wp:posOffset>
                </wp:positionH>
                <wp:positionV relativeFrom="paragraph">
                  <wp:posOffset>131304</wp:posOffset>
                </wp:positionV>
                <wp:extent cx="6448" cy="945675"/>
                <wp:effectExtent l="0" t="0" r="31750" b="26035"/>
                <wp:wrapNone/>
                <wp:docPr id="1517753375" name="Straight Connector 28"/>
                <wp:cNvGraphicFramePr/>
                <a:graphic xmlns:a="http://schemas.openxmlformats.org/drawingml/2006/main">
                  <a:graphicData uri="http://schemas.microsoft.com/office/word/2010/wordprocessingShape">
                    <wps:wsp>
                      <wps:cNvCnPr/>
                      <wps:spPr>
                        <a:xfrm>
                          <a:off x="0" y="0"/>
                          <a:ext cx="6448" cy="9456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w14:anchorId="4885AE16">
              <v:line id="Straight Connector 28" style="position:absolute;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1.5pt" from="-12.45pt,10.35pt" to="-11.95pt,84.8pt" w14:anchorId="3EF9CF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">
                <v:stroke joinstyle="miter"/>
              </v:line>
            </w:pict>
          </mc:Fallback>
        </mc:AlternateContent>
      </w:r>
      <w:r>
        <w:rPr>
          <w:noProof/>
        </w:rPr>
        <mc:AlternateContent>
          <mc:Choice Requires="wps">
            <w:drawing>
              <wp:anchor distT="0" distB="0" distL="114300" distR="114300" simplePos="0" relativeHeight="251677699" behindDoc="0" locked="0" layoutInCell="1" allowOverlap="1" wp14:anchorId="17FF8A4A" wp14:editId="22528439">
                <wp:simplePos x="0" y="0"/>
                <wp:positionH relativeFrom="column">
                  <wp:posOffset>-157018</wp:posOffset>
                </wp:positionH>
                <wp:positionV relativeFrom="paragraph">
                  <wp:posOffset>133927</wp:posOffset>
                </wp:positionV>
                <wp:extent cx="170873" cy="0"/>
                <wp:effectExtent l="0" t="76200" r="19685" b="95250"/>
                <wp:wrapNone/>
                <wp:docPr id="493502416" name="Straight Arrow Connector 30"/>
                <wp:cNvGraphicFramePr/>
                <a:graphic xmlns:a="http://schemas.openxmlformats.org/drawingml/2006/main">
                  <a:graphicData uri="http://schemas.microsoft.com/office/word/2010/wordprocessingShape">
                    <wps:wsp>
                      <wps:cNvCnPr/>
                      <wps:spPr>
                        <a:xfrm>
                          <a:off x="0" y="0"/>
                          <a:ext cx="170873"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432D5DEC">
              <v:shapetype id="_x0000_t32" coordsize="21600,21600" o:oned="t" filled="f" o:spt="32" path="m,l21600,21600e" w14:anchorId="4C7AD89B">
                <v:path fillok="f" arrowok="t" o:connecttype="none"/>
                <o:lock v:ext="edit" shapetype="t"/>
              </v:shapetype>
              <v:shape id="Straight Arrow Connector 30" style="position:absolute;margin-left:-12.35pt;margin-top:10.55pt;width:13.45pt;height:0;z-index:251677699;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">
                <v:stroke joinstyle="miter" endarrow="block"/>
              </v:shape>
            </w:pict>
          </mc:Fallback>
        </mc:AlternateContent>
      </w:r>
      <w:r w:rsidR="00DA6A97">
        <w:t xml:space="preserve">Mobile </w:t>
      </w:r>
      <w:r w:rsidR="00164000">
        <w:t xml:space="preserve">Client </w:t>
      </w:r>
    </w:p>
    <w:p w:rsidR="00404C0D" w:rsidP="00F905A9" w:rsidRDefault="006314D3" w14:paraId="65A45B58" w14:textId="6CC5EFCE">
      <w:r>
        <w:rPr>
          <w:noProof/>
        </w:rPr>
        <mc:AlternateContent>
          <mc:Choice Requires="wps">
            <w:drawing>
              <wp:anchor distT="0" distB="0" distL="114300" distR="114300" simplePos="0" relativeHeight="251679747" behindDoc="0" locked="0" layoutInCell="1" allowOverlap="1" wp14:anchorId="008D9F4F" wp14:editId="58D67907">
                <wp:simplePos x="0" y="0"/>
                <wp:positionH relativeFrom="column">
                  <wp:posOffset>-152890</wp:posOffset>
                </wp:positionH>
                <wp:positionV relativeFrom="paragraph">
                  <wp:posOffset>90274</wp:posOffset>
                </wp:positionV>
                <wp:extent cx="167875" cy="2940"/>
                <wp:effectExtent l="0" t="76200" r="22860" b="92710"/>
                <wp:wrapNone/>
                <wp:docPr id="1655001169" name="Straight Arrow Connector 33"/>
                <wp:cNvGraphicFramePr/>
                <a:graphic xmlns:a="http://schemas.openxmlformats.org/drawingml/2006/main">
                  <a:graphicData uri="http://schemas.microsoft.com/office/word/2010/wordprocessingShape">
                    <wps:wsp>
                      <wps:cNvCnPr/>
                      <wps:spPr>
                        <a:xfrm>
                          <a:off x="0" y="0"/>
                          <a:ext cx="167875" cy="29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1DC0FC8F">
              <v:shape id="Straight Arrow Connector 33" style="position:absolute;margin-left:-12.05pt;margin-top:7.1pt;width:13.2pt;height:.25pt;z-index:251679747;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" w14:anchorId="64BB14FC">
                <v:stroke joinstyle="miter" endarrow="block"/>
              </v:shape>
            </w:pict>
          </mc:Fallback>
        </mc:AlternateContent>
      </w:r>
      <w:r w:rsidR="00227D73">
        <w:rPr>
          <w:noProof/>
        </w:rPr>
        <mc:AlternateContent>
          <mc:Choice Requires="wps">
            <w:drawing>
              <wp:anchor distT="0" distB="0" distL="114300" distR="114300" simplePos="0" relativeHeight="251675651" behindDoc="0" locked="0" layoutInCell="1" allowOverlap="1" wp14:anchorId="2B06F7B2" wp14:editId="75C1BC71">
                <wp:simplePos x="0" y="0"/>
                <wp:positionH relativeFrom="column">
                  <wp:posOffset>2395502</wp:posOffset>
                </wp:positionH>
                <wp:positionV relativeFrom="paragraph">
                  <wp:posOffset>106892</wp:posOffset>
                </wp:positionV>
                <wp:extent cx="205458" cy="0"/>
                <wp:effectExtent l="0" t="76200" r="23495" b="95250"/>
                <wp:wrapNone/>
                <wp:docPr id="538913990" name="Straight Arrow Connector 27"/>
                <wp:cNvGraphicFramePr/>
                <a:graphic xmlns:a="http://schemas.openxmlformats.org/drawingml/2006/main">
                  <a:graphicData uri="http://schemas.microsoft.com/office/word/2010/wordprocessingShape">
                    <wps:wsp>
                      <wps:cNvCnPr/>
                      <wps:spPr>
                        <a:xfrm>
                          <a:off x="0" y="0"/>
                          <a:ext cx="205458"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2996B12F">
              <v:shape id="Straight Arrow Connector 27" style="position:absolute;margin-left:188.6pt;margin-top:8.4pt;width:16.2pt;height:0;z-index:251675651;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" w14:anchorId="04E2BADE">
                <v:stroke joinstyle="miter" endarrow="block"/>
              </v:shape>
            </w:pict>
          </mc:Fallback>
        </mc:AlternateContent>
      </w:r>
      <w:r w:rsidR="00842106">
        <w:rPr>
          <w:noProof/>
        </w:rPr>
        <mc:AlternateContent>
          <mc:Choice Requires="wps">
            <w:drawing>
              <wp:anchor distT="0" distB="0" distL="114300" distR="114300" simplePos="0" relativeHeight="251674627" behindDoc="0" locked="0" layoutInCell="1" allowOverlap="1" wp14:anchorId="5D09F0A3" wp14:editId="287E2D76">
                <wp:simplePos x="0" y="0"/>
                <wp:positionH relativeFrom="column">
                  <wp:posOffset>2115564</wp:posOffset>
                </wp:positionH>
                <wp:positionV relativeFrom="paragraph">
                  <wp:posOffset>106210</wp:posOffset>
                </wp:positionV>
                <wp:extent cx="551887" cy="357103"/>
                <wp:effectExtent l="0" t="0" r="38735" b="100330"/>
                <wp:wrapNone/>
                <wp:docPr id="219266920" name="Connector: Elbow 25"/>
                <wp:cNvGraphicFramePr/>
                <a:graphic xmlns:a="http://schemas.openxmlformats.org/drawingml/2006/main">
                  <a:graphicData uri="http://schemas.microsoft.com/office/word/2010/wordprocessingShape">
                    <wps:wsp>
                      <wps:cNvCnPr/>
                      <wps:spPr>
                        <a:xfrm>
                          <a:off x="0" y="0"/>
                          <a:ext cx="551887" cy="357103"/>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2B326301">
              <v:shapetype id="_x0000_t34" coordsize="21600,21600" o:oned="t" filled="f" o:spt="34" adj="10800" path="m,l@0,0@0,21600,21600,21600e" w14:anchorId="24663768">
                <v:stroke joinstyle="miter"/>
                <v:formulas>
                  <v:f eqn="val #0"/>
                </v:formulas>
                <v:path fillok="f" arrowok="t" o:connecttype="none"/>
                <v:handles>
                  <v:h position="#0,center"/>
                </v:handles>
                <o:lock v:ext="edit" shapetype="t"/>
              </v:shapetype>
              <v:shape id="Connector: Elbow 25" style="position:absolute;margin-left:166.6pt;margin-top:8.35pt;width:43.45pt;height:28.1pt;z-index:251674627;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">
                <v:stroke endarrow="block"/>
              </v:shape>
            </w:pict>
          </mc:Fallback>
        </mc:AlternateContent>
      </w:r>
      <w:r w:rsidR="004207CB">
        <w:t xml:space="preserve">Secure communication channel </w:t>
      </w:r>
      <w:r w:rsidR="00842106">
        <w:t xml:space="preserve">       </w:t>
      </w:r>
      <w:r w:rsidR="00227D73">
        <w:t xml:space="preserve">        </w:t>
      </w:r>
      <w:r w:rsidR="008F5966">
        <w:t xml:space="preserve">certificate pinning </w:t>
      </w:r>
    </w:p>
    <w:p w:rsidR="008F5966" w:rsidP="00227D73" w:rsidRDefault="00842106" w14:paraId="69B98516" w14:textId="4860F671">
      <w:pPr>
        <w:pStyle w:val="ListParagraph"/>
        <w:ind w:left="1440"/>
      </w:pPr>
      <w:r>
        <w:t xml:space="preserve">                                                         </w:t>
      </w:r>
      <w:r w:rsidR="00227D73">
        <w:t>client-side</w:t>
      </w:r>
      <w:r w:rsidR="008F5966">
        <w:t xml:space="preserve"> data s</w:t>
      </w:r>
      <w:r>
        <w:t xml:space="preserve">igning </w:t>
      </w:r>
    </w:p>
    <w:p w:rsidR="000B7D85" w:rsidP="00F905A9" w:rsidRDefault="00E14983" w14:paraId="1BB2EC32" w14:textId="2A195D1F">
      <w:r>
        <w:rPr>
          <w:noProof/>
        </w:rPr>
        <mc:AlternateContent>
          <mc:Choice Requires="wps">
            <w:drawing>
              <wp:anchor distT="0" distB="0" distL="114300" distR="114300" simplePos="0" relativeHeight="251680771" behindDoc="0" locked="0" layoutInCell="1" allowOverlap="1" wp14:anchorId="2A162988" wp14:editId="6370635F">
                <wp:simplePos x="0" y="0"/>
                <wp:positionH relativeFrom="column">
                  <wp:posOffset>-153281</wp:posOffset>
                </wp:positionH>
                <wp:positionV relativeFrom="paragraph">
                  <wp:posOffset>113896</wp:posOffset>
                </wp:positionV>
                <wp:extent cx="177066" cy="2643"/>
                <wp:effectExtent l="0" t="76200" r="33020" b="92710"/>
                <wp:wrapNone/>
                <wp:docPr id="2101474946" name="Straight Arrow Connector 34"/>
                <wp:cNvGraphicFramePr/>
                <a:graphic xmlns:a="http://schemas.openxmlformats.org/drawingml/2006/main">
                  <a:graphicData uri="http://schemas.microsoft.com/office/word/2010/wordprocessingShape">
                    <wps:wsp>
                      <wps:cNvCnPr/>
                      <wps:spPr>
                        <a:xfrm>
                          <a:off x="0" y="0"/>
                          <a:ext cx="177066" cy="264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481733E4">
              <v:shape id="Straight Arrow Connector 34" style="position:absolute;margin-left:-12.05pt;margin-top:8.95pt;width:13.95pt;height:.2pt;z-index:251680771;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" w14:anchorId="4F163A1A">
                <v:stroke joinstyle="miter" endarrow="block"/>
              </v:shape>
            </w:pict>
          </mc:Fallback>
        </mc:AlternateContent>
      </w:r>
      <w:r w:rsidR="000B7D85">
        <w:t>Backend infras</w:t>
      </w:r>
      <w:r w:rsidR="004207CB">
        <w:t xml:space="preserve">tructure </w:t>
      </w:r>
    </w:p>
    <w:p w:rsidR="00BE5A35" w:rsidP="00772ED2" w:rsidRDefault="00774F2E" w14:paraId="5C73260D" w14:textId="171D247C">
      <w:r>
        <w:rPr>
          <w:noProof/>
        </w:rPr>
        <mc:AlternateContent>
          <mc:Choice Requires="wps">
            <w:drawing>
              <wp:anchor distT="0" distB="0" distL="114300" distR="114300" simplePos="0" relativeHeight="251666435" behindDoc="0" locked="0" layoutInCell="1" allowOverlap="1" wp14:anchorId="7B14A7D8" wp14:editId="6A48BD6A">
                <wp:simplePos x="0" y="0"/>
                <wp:positionH relativeFrom="column">
                  <wp:posOffset>4047067</wp:posOffset>
                </wp:positionH>
                <wp:positionV relativeFrom="paragraph">
                  <wp:posOffset>11642</wp:posOffset>
                </wp:positionV>
                <wp:extent cx="1049866" cy="838200"/>
                <wp:effectExtent l="0" t="0" r="17145" b="19050"/>
                <wp:wrapNone/>
                <wp:docPr id="255915503" name="Rectangle 16"/>
                <wp:cNvGraphicFramePr/>
                <a:graphic xmlns:a="http://schemas.openxmlformats.org/drawingml/2006/main">
                  <a:graphicData uri="http://schemas.microsoft.com/office/word/2010/wordprocessingShape">
                    <wps:wsp>
                      <wps:cNvSpPr/>
                      <wps:spPr>
                        <a:xfrm>
                          <a:off x="0" y="0"/>
                          <a:ext cx="1049866" cy="838200"/>
                        </a:xfrm>
                        <a:prstGeom prst="rect">
                          <a:avLst/>
                        </a:prstGeom>
                      </wps:spPr>
                      <wps:style>
                        <a:lnRef idx="2">
                          <a:schemeClr val="dk1"/>
                        </a:lnRef>
                        <a:fillRef idx="1">
                          <a:schemeClr val="lt1"/>
                        </a:fillRef>
                        <a:effectRef idx="0">
                          <a:schemeClr val="dk1"/>
                        </a:effectRef>
                        <a:fontRef idx="minor">
                          <a:schemeClr val="dk1"/>
                        </a:fontRef>
                      </wps:style>
                      <wps:txbx>
                        <w:txbxContent>
                          <w:p w:rsidRPr="00774F2E" w:rsidR="00774F2E" w:rsidP="00774F2E" w:rsidRDefault="00774F2E" w14:paraId="2EEE562A" w14:textId="30346DF1">
                            <w:pPr>
                              <w:jc w:val="center"/>
                              <w:rPr>
                                <w:lang w:val="en-US"/>
                              </w:rPr>
                            </w:pPr>
                            <w:r>
                              <w:rPr>
                                <w:lang w:val="en-US"/>
                              </w:rPr>
                              <w:t xml:space="preserve">Database storage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5A96A0EB">
              <v:rect id="Rectangle 16" style="position:absolute;margin-left:318.65pt;margin-top:.9pt;width:82.65pt;height:66pt;z-index:251666435;visibility:visible;mso-wrap-style:square;mso-wrap-distance-left:9pt;mso-wrap-distance-top:0;mso-wrap-distance-right:9pt;mso-wrap-distance-bottom:0;mso-position-horizontal:absolute;mso-position-horizontal-relative:text;mso-position-vertical:absolute;mso-position-vertical-relative:text;v-text-anchor:middle" o:spid="_x0000_s1031" fillcolor="white [3201]" strokecolor="black [3200]" strokeweight="1.5pt" w14:anchorId="7B14A7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">
                <v:textbox>
                  <w:txbxContent>
                    <w:p w:rsidRPr="00774F2E" w:rsidR="00774F2E" w:rsidP="00774F2E" w:rsidRDefault="00774F2E" w14:paraId="23309300" w14:textId="30346DF1">
                      <w:pPr>
                        <w:jc w:val="center"/>
                        <w:rPr>
                          <w:lang w:val="en-US"/>
                        </w:rPr>
                      </w:pPr>
                      <w:r>
                        <w:rPr>
                          <w:lang w:val="en-US"/>
                        </w:rPr>
                        <w:t xml:space="preserve">Database storage </w:t>
                      </w:r>
                    </w:p>
                  </w:txbxContent>
                </v:textbox>
              </v:rect>
            </w:pict>
          </mc:Fallback>
        </mc:AlternateContent>
      </w:r>
      <w:r>
        <w:rPr>
          <w:noProof/>
        </w:rPr>
        <mc:AlternateContent>
          <mc:Choice Requires="wps">
            <w:drawing>
              <wp:anchor distT="0" distB="0" distL="114300" distR="114300" simplePos="0" relativeHeight="251664387" behindDoc="0" locked="0" layoutInCell="1" allowOverlap="1" wp14:anchorId="02292F11" wp14:editId="0317CC39">
                <wp:simplePos x="0" y="0"/>
                <wp:positionH relativeFrom="column">
                  <wp:posOffset>2717800</wp:posOffset>
                </wp:positionH>
                <wp:positionV relativeFrom="paragraph">
                  <wp:posOffset>11642</wp:posOffset>
                </wp:positionV>
                <wp:extent cx="1083733" cy="838200"/>
                <wp:effectExtent l="0" t="0" r="21590" b="19050"/>
                <wp:wrapNone/>
                <wp:docPr id="746524229" name="Rectangle 14"/>
                <wp:cNvGraphicFramePr/>
                <a:graphic xmlns:a="http://schemas.openxmlformats.org/drawingml/2006/main">
                  <a:graphicData uri="http://schemas.microsoft.com/office/word/2010/wordprocessingShape">
                    <wps:wsp>
                      <wps:cNvSpPr/>
                      <wps:spPr>
                        <a:xfrm>
                          <a:off x="0" y="0"/>
                          <a:ext cx="1083733" cy="838200"/>
                        </a:xfrm>
                        <a:prstGeom prst="rect">
                          <a:avLst/>
                        </a:prstGeom>
                      </wps:spPr>
                      <wps:style>
                        <a:lnRef idx="2">
                          <a:schemeClr val="dk1"/>
                        </a:lnRef>
                        <a:fillRef idx="1">
                          <a:schemeClr val="lt1"/>
                        </a:fillRef>
                        <a:effectRef idx="0">
                          <a:schemeClr val="dk1"/>
                        </a:effectRef>
                        <a:fontRef idx="minor">
                          <a:schemeClr val="dk1"/>
                        </a:fontRef>
                      </wps:style>
                      <wps:txbx>
                        <w:txbxContent>
                          <w:p w:rsidRPr="00CB5439" w:rsidR="00CB5439" w:rsidP="00CB5439" w:rsidRDefault="00CB5439" w14:paraId="6A95CAC4" w14:textId="3F558C09">
                            <w:pPr>
                              <w:jc w:val="center"/>
                              <w:rPr>
                                <w:lang w:val="en-US"/>
                              </w:rPr>
                            </w:pPr>
                            <w:r>
                              <w:rPr>
                                <w:lang w:val="en-US"/>
                              </w:rPr>
                              <w:t xml:space="preserve">Bottle validation service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4216447">
              <v:rect id="Rectangle 14" style="position:absolute;margin-left:214pt;margin-top:.9pt;width:85.35pt;height:66pt;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2" fillcolor="white [3201]" strokecolor="black [3200]" strokeweight="1.5pt" w14:anchorId="02292F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">
                <v:textbox>
                  <w:txbxContent>
                    <w:p w:rsidRPr="00CB5439" w:rsidR="00CB5439" w:rsidP="00CB5439" w:rsidRDefault="00CB5439" w14:paraId="6C70AC40" w14:textId="3F558C09">
                      <w:pPr>
                        <w:jc w:val="center"/>
                        <w:rPr>
                          <w:lang w:val="en-US"/>
                        </w:rPr>
                      </w:pPr>
                      <w:r>
                        <w:rPr>
                          <w:lang w:val="en-US"/>
                        </w:rPr>
                        <w:t xml:space="preserve">Bottle validation service </w:t>
                      </w:r>
                    </w:p>
                  </w:txbxContent>
                </v:textbox>
              </v:rect>
            </w:pict>
          </mc:Fallback>
        </mc:AlternateContent>
      </w:r>
      <w:r>
        <w:rPr>
          <w:noProof/>
        </w:rPr>
        <mc:AlternateContent>
          <mc:Choice Requires="wps">
            <w:drawing>
              <wp:anchor distT="0" distB="0" distL="114300" distR="114300" simplePos="0" relativeHeight="251662339" behindDoc="0" locked="0" layoutInCell="1" allowOverlap="1" wp14:anchorId="634B1CDF" wp14:editId="1CC19882">
                <wp:simplePos x="0" y="0"/>
                <wp:positionH relativeFrom="margin">
                  <wp:posOffset>1405467</wp:posOffset>
                </wp:positionH>
                <wp:positionV relativeFrom="paragraph">
                  <wp:posOffset>11642</wp:posOffset>
                </wp:positionV>
                <wp:extent cx="1007110" cy="838200"/>
                <wp:effectExtent l="0" t="0" r="21590" b="19050"/>
                <wp:wrapNone/>
                <wp:docPr id="2066019805" name="Rectangle 6"/>
                <wp:cNvGraphicFramePr/>
                <a:graphic xmlns:a="http://schemas.openxmlformats.org/drawingml/2006/main">
                  <a:graphicData uri="http://schemas.microsoft.com/office/word/2010/wordprocessingShape">
                    <wps:wsp>
                      <wps:cNvSpPr/>
                      <wps:spPr>
                        <a:xfrm>
                          <a:off x="0" y="0"/>
                          <a:ext cx="1007110" cy="838200"/>
                        </a:xfrm>
                        <a:prstGeom prst="rect">
                          <a:avLst/>
                        </a:prstGeom>
                      </wps:spPr>
                      <wps:style>
                        <a:lnRef idx="2">
                          <a:schemeClr val="dk1"/>
                        </a:lnRef>
                        <a:fillRef idx="1">
                          <a:schemeClr val="lt1"/>
                        </a:fillRef>
                        <a:effectRef idx="0">
                          <a:schemeClr val="dk1"/>
                        </a:effectRef>
                        <a:fontRef idx="minor">
                          <a:schemeClr val="dk1"/>
                        </a:fontRef>
                      </wps:style>
                      <wps:txbx>
                        <w:txbxContent>
                          <w:p w:rsidR="0078383F" w:rsidP="0078383F" w:rsidRDefault="0078383F" w14:paraId="17533D93" w14:textId="41354C69">
                            <w:pPr>
                              <w:jc w:val="center"/>
                              <w:rPr>
                                <w:lang w:val="en-US"/>
                              </w:rPr>
                            </w:pPr>
                            <w:r>
                              <w:rPr>
                                <w:lang w:val="en-US"/>
                              </w:rPr>
                              <w:t xml:space="preserve">API Gateway </w:t>
                            </w:r>
                          </w:p>
                          <w:p w:rsidR="00E80D85" w:rsidP="0078383F" w:rsidRDefault="00E80D85" w14:paraId="5B0D9A31" w14:textId="3DD5F92E">
                            <w:pPr>
                              <w:jc w:val="center"/>
                              <w:rPr>
                                <w:lang w:val="en-US"/>
                              </w:rPr>
                            </w:pPr>
                            <w:r>
                              <w:rPr>
                                <w:lang w:val="en-US"/>
                              </w:rPr>
                              <w:t xml:space="preserve">IP filtering </w:t>
                            </w:r>
                          </w:p>
                          <w:p w:rsidRPr="0078383F" w:rsidR="00E80D85" w:rsidP="0078383F" w:rsidRDefault="00E80D85" w14:paraId="2A40D1F3" w14:textId="622EBFCA">
                            <w:pPr>
                              <w:jc w:val="center"/>
                              <w:rPr>
                                <w:lang w:val="en-US"/>
                              </w:rPr>
                            </w:pPr>
                            <w:r>
                              <w:rPr>
                                <w:lang w:val="en-US"/>
                              </w:rPr>
                              <w:t xml:space="preserve">Request validation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9E635D8">
              <v:rect id="Rectangle 6" style="position:absolute;margin-left:110.65pt;margin-top:.9pt;width:79.3pt;height:66pt;z-index:2516623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3" fillcolor="white [3201]" strokecolor="black [3200]" strokeweight="1.5pt" w14:anchorId="634B1C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">
                <v:textbox>
                  <w:txbxContent>
                    <w:p w:rsidR="0078383F" w:rsidP="0078383F" w:rsidRDefault="0078383F" w14:paraId="6B913D5B" w14:textId="41354C69">
                      <w:pPr>
                        <w:jc w:val="center"/>
                        <w:rPr>
                          <w:lang w:val="en-US"/>
                        </w:rPr>
                      </w:pPr>
                      <w:r>
                        <w:rPr>
                          <w:lang w:val="en-US"/>
                        </w:rPr>
                        <w:t xml:space="preserve">API Gateway </w:t>
                      </w:r>
                    </w:p>
                    <w:p w:rsidR="00E80D85" w:rsidP="0078383F" w:rsidRDefault="00E80D85" w14:paraId="3C9AB0CF" w14:textId="3DD5F92E">
                      <w:pPr>
                        <w:jc w:val="center"/>
                        <w:rPr>
                          <w:lang w:val="en-US"/>
                        </w:rPr>
                      </w:pPr>
                      <w:r>
                        <w:rPr>
                          <w:lang w:val="en-US"/>
                        </w:rPr>
                        <w:t xml:space="preserve">IP filtering </w:t>
                      </w:r>
                    </w:p>
                    <w:p w:rsidRPr="0078383F" w:rsidR="00E80D85" w:rsidP="0078383F" w:rsidRDefault="00E80D85" w14:paraId="461F5288" w14:textId="622EBFCA">
                      <w:pPr>
                        <w:jc w:val="center"/>
                        <w:rPr>
                          <w:lang w:val="en-US"/>
                        </w:rPr>
                      </w:pPr>
                      <w:r>
                        <w:rPr>
                          <w:lang w:val="en-US"/>
                        </w:rPr>
                        <w:t xml:space="preserve">Request validation </w:t>
                      </w:r>
                    </w:p>
                  </w:txbxContent>
                </v:textbox>
                <w10:wrap anchorx="margin"/>
              </v:rect>
            </w:pict>
          </mc:Fallback>
        </mc:AlternateContent>
      </w:r>
      <w:r>
        <w:rPr>
          <w:noProof/>
        </w:rPr>
        <mc:AlternateContent>
          <mc:Choice Requires="wps">
            <w:drawing>
              <wp:anchor distT="0" distB="0" distL="114300" distR="114300" simplePos="0" relativeHeight="251663363" behindDoc="0" locked="0" layoutInCell="1" allowOverlap="1" wp14:anchorId="5A3CC826" wp14:editId="22E444DF">
                <wp:simplePos x="0" y="0"/>
                <wp:positionH relativeFrom="column">
                  <wp:posOffset>25400</wp:posOffset>
                </wp:positionH>
                <wp:positionV relativeFrom="paragraph">
                  <wp:posOffset>11642</wp:posOffset>
                </wp:positionV>
                <wp:extent cx="872067" cy="897255"/>
                <wp:effectExtent l="0" t="0" r="23495" b="17145"/>
                <wp:wrapNone/>
                <wp:docPr id="262148036" name="Rectangle 8"/>
                <wp:cNvGraphicFramePr/>
                <a:graphic xmlns:a="http://schemas.openxmlformats.org/drawingml/2006/main">
                  <a:graphicData uri="http://schemas.microsoft.com/office/word/2010/wordprocessingShape">
                    <wps:wsp>
                      <wps:cNvSpPr/>
                      <wps:spPr>
                        <a:xfrm>
                          <a:off x="0" y="0"/>
                          <a:ext cx="872067" cy="897255"/>
                        </a:xfrm>
                        <a:prstGeom prst="rect">
                          <a:avLst/>
                        </a:prstGeom>
                      </wps:spPr>
                      <wps:style>
                        <a:lnRef idx="2">
                          <a:schemeClr val="dk1"/>
                        </a:lnRef>
                        <a:fillRef idx="1">
                          <a:schemeClr val="lt1"/>
                        </a:fillRef>
                        <a:effectRef idx="0">
                          <a:schemeClr val="dk1"/>
                        </a:effectRef>
                        <a:fontRef idx="minor">
                          <a:schemeClr val="dk1"/>
                        </a:fontRef>
                      </wps:style>
                      <wps:txbx>
                        <w:txbxContent>
                          <w:p w:rsidR="001F3C1F" w:rsidP="001F3C1F" w:rsidRDefault="001F3C1F" w14:paraId="3B9E5663" w14:textId="344A2A1D">
                            <w:pPr>
                              <w:jc w:val="center"/>
                              <w:rPr>
                                <w:lang w:val="en-US"/>
                              </w:rPr>
                            </w:pPr>
                            <w:r>
                              <w:rPr>
                                <w:lang w:val="en-US"/>
                              </w:rPr>
                              <w:t xml:space="preserve">Web application Firewall </w:t>
                            </w:r>
                          </w:p>
                          <w:p w:rsidRPr="001F3C1F" w:rsidR="001F3C1F" w:rsidP="001F3C1F" w:rsidRDefault="001F3C1F" w14:paraId="2017FA2D" w14:textId="21473D77">
                            <w:pPr>
                              <w:jc w:val="center"/>
                              <w:rPr>
                                <w:lang w:val="en-US"/>
                              </w:rPr>
                            </w:pPr>
                            <w:r>
                              <w:rPr>
                                <w:lang w:val="en-US"/>
                              </w:rPr>
                              <w:t>(WAP)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35F0E34">
              <v:rect id="Rectangle 8" style="position:absolute;margin-left:2pt;margin-top:.9pt;width:68.65pt;height:70.65pt;z-index:251663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white [3201]" strokecolor="black [3200]" strokeweight="1.5pt" w14:anchorId="5A3CC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">
                <v:textbox>
                  <w:txbxContent>
                    <w:p w:rsidR="001F3C1F" w:rsidP="001F3C1F" w:rsidRDefault="001F3C1F" w14:paraId="2242E587" w14:textId="344A2A1D">
                      <w:pPr>
                        <w:jc w:val="center"/>
                        <w:rPr>
                          <w:lang w:val="en-US"/>
                        </w:rPr>
                      </w:pPr>
                      <w:r>
                        <w:rPr>
                          <w:lang w:val="en-US"/>
                        </w:rPr>
                        <w:t xml:space="preserve">Web application Firewall </w:t>
                      </w:r>
                    </w:p>
                    <w:p w:rsidRPr="001F3C1F" w:rsidR="001F3C1F" w:rsidP="001F3C1F" w:rsidRDefault="001F3C1F" w14:paraId="315A94FF" w14:textId="21473D77">
                      <w:pPr>
                        <w:jc w:val="center"/>
                        <w:rPr>
                          <w:lang w:val="en-US"/>
                        </w:rPr>
                      </w:pPr>
                      <w:r>
                        <w:rPr>
                          <w:lang w:val="en-US"/>
                        </w:rPr>
                        <w:t>(WAP)</w:t>
                      </w:r>
                    </w:p>
                  </w:txbxContent>
                </v:textbox>
              </v:rect>
            </w:pict>
          </mc:Fallback>
        </mc:AlternateContent>
      </w:r>
      <w:r w:rsidR="00DA6A97">
        <w:t xml:space="preserve">  </w:t>
      </w:r>
    </w:p>
    <w:p w:rsidR="00BE5A35" w:rsidP="00F905A9" w:rsidRDefault="00B747A7" w14:paraId="6AA8B9FE" w14:textId="3595AC27">
      <w:r>
        <w:rPr>
          <w:noProof/>
        </w:rPr>
        <mc:AlternateContent>
          <mc:Choice Requires="wps">
            <w:drawing>
              <wp:anchor distT="0" distB="0" distL="114300" distR="114300" simplePos="0" relativeHeight="251672579" behindDoc="0" locked="0" layoutInCell="1" allowOverlap="1" wp14:anchorId="7A9EBB1A" wp14:editId="5820F1B8">
                <wp:simplePos x="0" y="0"/>
                <wp:positionH relativeFrom="column">
                  <wp:posOffset>3799457</wp:posOffset>
                </wp:positionH>
                <wp:positionV relativeFrom="paragraph">
                  <wp:posOffset>30461</wp:posOffset>
                </wp:positionV>
                <wp:extent cx="247710" cy="5411"/>
                <wp:effectExtent l="0" t="76200" r="19050" b="90170"/>
                <wp:wrapNone/>
                <wp:docPr id="139215303" name="Straight Arrow Connector 23"/>
                <wp:cNvGraphicFramePr/>
                <a:graphic xmlns:a="http://schemas.openxmlformats.org/drawingml/2006/main">
                  <a:graphicData uri="http://schemas.microsoft.com/office/word/2010/wordprocessingShape">
                    <wps:wsp>
                      <wps:cNvCnPr/>
                      <wps:spPr>
                        <a:xfrm flipV="1">
                          <a:off x="0" y="0"/>
                          <a:ext cx="247710" cy="541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365B9D8D">
              <v:shape id="Straight Arrow Connector 23" style="position:absolute;margin-left:299.15pt;margin-top:2.4pt;width:19.5pt;height:.45pt;flip:y;z-index:251672579;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" w14:anchorId="1388263F">
                <v:stroke joinstyle="miter" endarrow="block"/>
              </v:shape>
            </w:pict>
          </mc:Fallback>
        </mc:AlternateContent>
      </w:r>
      <w:r w:rsidR="007C3598">
        <w:rPr>
          <w:noProof/>
        </w:rPr>
        <mc:AlternateContent>
          <mc:Choice Requires="wps">
            <w:drawing>
              <wp:anchor distT="0" distB="0" distL="114300" distR="114300" simplePos="0" relativeHeight="251671555" behindDoc="0" locked="0" layoutInCell="1" allowOverlap="1" wp14:anchorId="77396B99" wp14:editId="69F20B97">
                <wp:simplePos x="0" y="0"/>
                <wp:positionH relativeFrom="column">
                  <wp:posOffset>2429382</wp:posOffset>
                </wp:positionH>
                <wp:positionV relativeFrom="paragraph">
                  <wp:posOffset>46693</wp:posOffset>
                </wp:positionV>
                <wp:extent cx="286765" cy="0"/>
                <wp:effectExtent l="0" t="76200" r="18415" b="95250"/>
                <wp:wrapNone/>
                <wp:docPr id="726397635" name="Straight Arrow Connector 21"/>
                <wp:cNvGraphicFramePr/>
                <a:graphic xmlns:a="http://schemas.openxmlformats.org/drawingml/2006/main">
                  <a:graphicData uri="http://schemas.microsoft.com/office/word/2010/wordprocessingShape">
                    <wps:wsp>
                      <wps:cNvCnPr/>
                      <wps:spPr>
                        <a:xfrm>
                          <a:off x="0" y="0"/>
                          <a:ext cx="28676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7211045F">
              <v:shape id="Straight Arrow Connector 21" style="position:absolute;margin-left:191.3pt;margin-top:3.7pt;width:22.6pt;height:0;z-index:251671555;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" w14:anchorId="04A5A415">
                <v:stroke joinstyle="miter" endarrow="block"/>
              </v:shape>
            </w:pict>
          </mc:Fallback>
        </mc:AlternateContent>
      </w:r>
      <w:r w:rsidR="007C3598">
        <w:rPr>
          <w:noProof/>
        </w:rPr>
        <mc:AlternateContent>
          <mc:Choice Requires="wps">
            <w:drawing>
              <wp:anchor distT="0" distB="0" distL="114300" distR="114300" simplePos="0" relativeHeight="251670531" behindDoc="0" locked="0" layoutInCell="1" allowOverlap="1" wp14:anchorId="5D5284F4" wp14:editId="71D706CA">
                <wp:simplePos x="0" y="0"/>
                <wp:positionH relativeFrom="column">
                  <wp:posOffset>2429382</wp:posOffset>
                </wp:positionH>
                <wp:positionV relativeFrom="paragraph">
                  <wp:posOffset>63045</wp:posOffset>
                </wp:positionV>
                <wp:extent cx="302997" cy="1076600"/>
                <wp:effectExtent l="0" t="0" r="59055" b="85725"/>
                <wp:wrapNone/>
                <wp:docPr id="2062365123" name="Connector: Elbow 20"/>
                <wp:cNvGraphicFramePr/>
                <a:graphic xmlns:a="http://schemas.openxmlformats.org/drawingml/2006/main">
                  <a:graphicData uri="http://schemas.microsoft.com/office/word/2010/wordprocessingShape">
                    <wps:wsp>
                      <wps:cNvCnPr/>
                      <wps:spPr>
                        <a:xfrm>
                          <a:off x="0" y="0"/>
                          <a:ext cx="302997" cy="10766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11AA63FE">
              <v:shape id="Connector: Elbow 20" style="position:absolute;margin-left:191.3pt;margin-top:4.95pt;width:23.85pt;height:84.75pt;z-index:251670531;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" w14:anchorId="05E3D245">
                <v:stroke endarrow="block"/>
              </v:shape>
            </w:pict>
          </mc:Fallback>
        </mc:AlternateContent>
      </w:r>
      <w:r w:rsidR="007C3598">
        <w:rPr>
          <w:noProof/>
        </w:rPr>
        <mc:AlternateContent>
          <mc:Choice Requires="wps">
            <w:drawing>
              <wp:anchor distT="0" distB="0" distL="114300" distR="114300" simplePos="0" relativeHeight="251669507" behindDoc="0" locked="0" layoutInCell="1" allowOverlap="1" wp14:anchorId="6FBB61C7" wp14:editId="1C826DAA">
                <wp:simplePos x="0" y="0"/>
                <wp:positionH relativeFrom="column">
                  <wp:posOffset>896620</wp:posOffset>
                </wp:positionH>
                <wp:positionV relativeFrom="paragraph">
                  <wp:posOffset>57514</wp:posOffset>
                </wp:positionV>
                <wp:extent cx="499328" cy="5411"/>
                <wp:effectExtent l="0" t="76200" r="15240" b="90170"/>
                <wp:wrapNone/>
                <wp:docPr id="602519183" name="Straight Arrow Connector 19"/>
                <wp:cNvGraphicFramePr/>
                <a:graphic xmlns:a="http://schemas.openxmlformats.org/drawingml/2006/main">
                  <a:graphicData uri="http://schemas.microsoft.com/office/word/2010/wordprocessingShape">
                    <wps:wsp>
                      <wps:cNvCnPr/>
                      <wps:spPr>
                        <a:xfrm flipV="1">
                          <a:off x="0" y="0"/>
                          <a:ext cx="499328" cy="541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161F1DB3">
              <v:shape id="Straight Arrow Connector 19" style="position:absolute;margin-left:70.6pt;margin-top:4.55pt;width:39.3pt;height:.45pt;flip:y;z-index:251669507;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" w14:anchorId="4EC4CADF">
                <v:stroke joinstyle="miter" endarrow="block"/>
              </v:shape>
            </w:pict>
          </mc:Fallback>
        </mc:AlternateContent>
      </w:r>
      <w:r w:rsidR="000B7D85">
        <w:t>b</w:t>
      </w:r>
    </w:p>
    <w:p w:rsidR="00BE5A35" w:rsidP="00F905A9" w:rsidRDefault="00BE5A35" w14:paraId="495FBF19" w14:textId="77777777"/>
    <w:p w:rsidR="00BE5A35" w:rsidP="00F905A9" w:rsidRDefault="001E4EA9" w14:paraId="6BFF87E8" w14:textId="20A968A5">
      <w:r>
        <w:rPr>
          <w:noProof/>
        </w:rPr>
        <mc:AlternateContent>
          <mc:Choice Requires="wps">
            <w:drawing>
              <wp:anchor distT="0" distB="0" distL="114300" distR="114300" simplePos="0" relativeHeight="251667459" behindDoc="0" locked="0" layoutInCell="1" allowOverlap="1" wp14:anchorId="1E2044EE" wp14:editId="2C20C94A">
                <wp:simplePos x="0" y="0"/>
                <wp:positionH relativeFrom="column">
                  <wp:posOffset>4021667</wp:posOffset>
                </wp:positionH>
                <wp:positionV relativeFrom="paragraph">
                  <wp:posOffset>67945</wp:posOffset>
                </wp:positionV>
                <wp:extent cx="1075055" cy="787400"/>
                <wp:effectExtent l="0" t="0" r="10795" b="12700"/>
                <wp:wrapNone/>
                <wp:docPr id="529547550" name="Rectangle 17"/>
                <wp:cNvGraphicFramePr/>
                <a:graphic xmlns:a="http://schemas.openxmlformats.org/drawingml/2006/main">
                  <a:graphicData uri="http://schemas.microsoft.com/office/word/2010/wordprocessingShape">
                    <wps:wsp>
                      <wps:cNvSpPr/>
                      <wps:spPr>
                        <a:xfrm>
                          <a:off x="0" y="0"/>
                          <a:ext cx="1075055" cy="787400"/>
                        </a:xfrm>
                        <a:prstGeom prst="rect">
                          <a:avLst/>
                        </a:prstGeom>
                      </wps:spPr>
                      <wps:style>
                        <a:lnRef idx="2">
                          <a:schemeClr val="dk1"/>
                        </a:lnRef>
                        <a:fillRef idx="1">
                          <a:schemeClr val="lt1"/>
                        </a:fillRef>
                        <a:effectRef idx="0">
                          <a:schemeClr val="dk1"/>
                        </a:effectRef>
                        <a:fontRef idx="minor">
                          <a:schemeClr val="dk1"/>
                        </a:fontRef>
                      </wps:style>
                      <wps:txbx>
                        <w:txbxContent>
                          <w:p w:rsidRPr="001E4EA9" w:rsidR="001E4EA9" w:rsidP="001E4EA9" w:rsidRDefault="001E4EA9" w14:paraId="27B37F20" w14:textId="59F24EF3">
                            <w:pPr>
                              <w:jc w:val="center"/>
                              <w:rPr>
                                <w:lang w:val="en-US"/>
                              </w:rPr>
                            </w:pPr>
                            <w:r>
                              <w:rPr>
                                <w:lang w:val="en-US"/>
                              </w:rPr>
                              <w:t xml:space="preserve">Secret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6C57E78A">
              <v:rect id="Rectangle 17" style="position:absolute;margin-left:316.65pt;margin-top:5.35pt;width:84.65pt;height:62pt;z-index:251667459;visibility:visible;mso-wrap-style:square;mso-wrap-distance-left:9pt;mso-wrap-distance-top:0;mso-wrap-distance-right:9pt;mso-wrap-distance-bottom:0;mso-position-horizontal:absolute;mso-position-horizontal-relative:text;mso-position-vertical:absolute;mso-position-vertical-relative:text;v-text-anchor:middle" o:spid="_x0000_s1035" fillcolor="white [3201]" strokecolor="black [3200]" strokeweight="1.5pt" w14:anchorId="1E2044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">
                <v:textbox>
                  <w:txbxContent>
                    <w:p w:rsidRPr="001E4EA9" w:rsidR="001E4EA9" w:rsidP="001E4EA9" w:rsidRDefault="001E4EA9" w14:paraId="1C76E3B1" w14:textId="59F24EF3">
                      <w:pPr>
                        <w:jc w:val="center"/>
                        <w:rPr>
                          <w:lang w:val="en-US"/>
                        </w:rPr>
                      </w:pPr>
                      <w:r>
                        <w:rPr>
                          <w:lang w:val="en-US"/>
                        </w:rPr>
                        <w:t xml:space="preserve">Secret management </w:t>
                      </w:r>
                    </w:p>
                  </w:txbxContent>
                </v:textbox>
              </v:rect>
            </w:pict>
          </mc:Fallback>
        </mc:AlternateContent>
      </w:r>
      <w:r w:rsidR="00774F2E">
        <w:rPr>
          <w:noProof/>
        </w:rPr>
        <mc:AlternateContent>
          <mc:Choice Requires="wps">
            <w:drawing>
              <wp:anchor distT="0" distB="0" distL="114300" distR="114300" simplePos="0" relativeHeight="251665411" behindDoc="0" locked="0" layoutInCell="1" allowOverlap="1" wp14:anchorId="13FB4E6F" wp14:editId="12AE76F8">
                <wp:simplePos x="0" y="0"/>
                <wp:positionH relativeFrom="column">
                  <wp:posOffset>2734522</wp:posOffset>
                </wp:positionH>
                <wp:positionV relativeFrom="paragraph">
                  <wp:posOffset>101177</wp:posOffset>
                </wp:positionV>
                <wp:extent cx="1032510" cy="744643"/>
                <wp:effectExtent l="0" t="0" r="15240" b="17780"/>
                <wp:wrapNone/>
                <wp:docPr id="1384354884" name="Rectangle 15"/>
                <wp:cNvGraphicFramePr/>
                <a:graphic xmlns:a="http://schemas.openxmlformats.org/drawingml/2006/main">
                  <a:graphicData uri="http://schemas.microsoft.com/office/word/2010/wordprocessingShape">
                    <wps:wsp>
                      <wps:cNvSpPr/>
                      <wps:spPr>
                        <a:xfrm>
                          <a:off x="0" y="0"/>
                          <a:ext cx="1032510" cy="744643"/>
                        </a:xfrm>
                        <a:prstGeom prst="rect">
                          <a:avLst/>
                        </a:prstGeom>
                      </wps:spPr>
                      <wps:style>
                        <a:lnRef idx="2">
                          <a:schemeClr val="dk1"/>
                        </a:lnRef>
                        <a:fillRef idx="1">
                          <a:schemeClr val="lt1"/>
                        </a:fillRef>
                        <a:effectRef idx="0">
                          <a:schemeClr val="dk1"/>
                        </a:effectRef>
                        <a:fontRef idx="minor">
                          <a:schemeClr val="dk1"/>
                        </a:fontRef>
                      </wps:style>
                      <wps:txbx>
                        <w:txbxContent>
                          <w:p w:rsidRPr="00CA3DE4" w:rsidR="00CA3DE4" w:rsidP="00CA3DE4" w:rsidRDefault="00CA3DE4" w14:paraId="1D5C873C" w14:textId="611F1FD2">
                            <w:pPr>
                              <w:jc w:val="center"/>
                              <w:rPr>
                                <w:lang w:val="en-US"/>
                              </w:rPr>
                            </w:pPr>
                            <w:r>
                              <w:rPr>
                                <w:lang w:val="en-US"/>
                              </w:rPr>
                              <w:t xml:space="preserve">Client integrity check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E208E2">
              <v:rect id="Rectangle 15" style="position:absolute;margin-left:215.3pt;margin-top:7.95pt;width:81.3pt;height:58.65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6" fillcolor="white [3201]" strokecolor="black [3200]" strokeweight="1.5pt" w14:anchorId="13FB4E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">
                <v:textbox>
                  <w:txbxContent>
                    <w:p w:rsidRPr="00CA3DE4" w:rsidR="00CA3DE4" w:rsidP="00CA3DE4" w:rsidRDefault="00CA3DE4" w14:paraId="501DFD0B" w14:textId="611F1FD2">
                      <w:pPr>
                        <w:jc w:val="center"/>
                        <w:rPr>
                          <w:lang w:val="en-US"/>
                        </w:rPr>
                      </w:pPr>
                      <w:r>
                        <w:rPr>
                          <w:lang w:val="en-US"/>
                        </w:rPr>
                        <w:t xml:space="preserve">Client integrity check </w:t>
                      </w:r>
                    </w:p>
                  </w:txbxContent>
                </v:textbox>
              </v:rect>
            </w:pict>
          </mc:Fallback>
        </mc:AlternateContent>
      </w:r>
    </w:p>
    <w:p w:rsidR="00BE5A35" w:rsidP="00F905A9" w:rsidRDefault="00232DF5" w14:paraId="00967446" w14:textId="438979B5">
      <w:r>
        <w:rPr>
          <w:noProof/>
        </w:rPr>
        <mc:AlternateContent>
          <mc:Choice Requires="wps">
            <w:drawing>
              <wp:anchor distT="0" distB="0" distL="114300" distR="114300" simplePos="0" relativeHeight="251673603" behindDoc="0" locked="0" layoutInCell="1" allowOverlap="1" wp14:anchorId="0C0EFACF" wp14:editId="11ED61F1">
                <wp:simplePos x="0" y="0"/>
                <wp:positionH relativeFrom="column">
                  <wp:posOffset>3764889</wp:posOffset>
                </wp:positionH>
                <wp:positionV relativeFrom="paragraph">
                  <wp:posOffset>188020</wp:posOffset>
                </wp:positionV>
                <wp:extent cx="249814" cy="0"/>
                <wp:effectExtent l="0" t="76200" r="17145" b="95250"/>
                <wp:wrapNone/>
                <wp:docPr id="1203031077" name="Straight Arrow Connector 24"/>
                <wp:cNvGraphicFramePr/>
                <a:graphic xmlns:a="http://schemas.openxmlformats.org/drawingml/2006/main">
                  <a:graphicData uri="http://schemas.microsoft.com/office/word/2010/wordprocessingShape">
                    <wps:wsp>
                      <wps:cNvCnPr/>
                      <wps:spPr>
                        <a:xfrm>
                          <a:off x="0" y="0"/>
                          <a:ext cx="249814"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w14:anchorId="606C5C8D">
              <v:shape id="Straight Arrow Connector 24" style="position:absolute;margin-left:296.45pt;margin-top:14.8pt;width:19.65pt;height:0;z-index:251673603;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" w14:anchorId="0B91EB3F">
                <v:stroke joinstyle="miter" endarrow="block"/>
              </v:shape>
            </w:pict>
          </mc:Fallback>
        </mc:AlternateContent>
      </w:r>
    </w:p>
    <w:p w:rsidR="00BE5A35" w:rsidP="00F905A9" w:rsidRDefault="00BE5A35" w14:paraId="417F4947" w14:textId="77777777"/>
    <w:p w:rsidR="00772ED2" w:rsidP="00F905A9" w:rsidRDefault="00772ED2" w14:paraId="4580C4A5" w14:textId="77777777"/>
    <w:p w:rsidRPr="00F905A9" w:rsidR="00BE5A35" w:rsidP="00F905A9" w:rsidRDefault="00BE5A35" w14:paraId="6E6699B4" w14:textId="77777777"/>
    <w:p w:rsidRPr="005570E2" w:rsidR="005570E2" w:rsidP="005570E2" w:rsidRDefault="00B038EC" w14:paraId="7F129538" w14:textId="4090AB51">
      <w:pPr>
        <w:pStyle w:val="Heading2"/>
      </w:pPr>
      <w:bookmarkStart w:name="_Toc1444813629" w:id="587950580"/>
      <w:r w:rsidR="00B038EC">
        <w:rPr/>
        <w:t>N</w:t>
      </w:r>
      <w:r w:rsidR="00B038EC">
        <w:rPr/>
        <w:t>etwork security architecture/diagram</w:t>
      </w:r>
      <w:bookmarkEnd w:id="587950580"/>
    </w:p>
    <w:p w:rsidRPr="00BF230F" w:rsidR="00BF230F" w:rsidP="00BF230F" w:rsidRDefault="00D97109" w14:paraId="36D753B2" w14:textId="376D6F71">
      <w:r w:rsidRPr="00D97109">
        <w:rPr>
          <w:noProof/>
        </w:rPr>
        <w:drawing>
          <wp:inline distT="0" distB="0" distL="0" distR="0" wp14:anchorId="7C5919CA" wp14:editId="51FC5F3C">
            <wp:extent cx="5731510" cy="3943350"/>
            <wp:effectExtent l="0" t="0" r="2540" b="0"/>
            <wp:docPr id="1900177031"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77031" name="Picture 1" descr="A diagram of a network&#10;&#10;AI-generated content may be incorrect."/>
                    <pic:cNvPicPr/>
                  </pic:nvPicPr>
                  <pic:blipFill>
                    <a:blip r:embed="rId14"/>
                    <a:stretch>
                      <a:fillRect/>
                    </a:stretch>
                  </pic:blipFill>
                  <pic:spPr>
                    <a:xfrm>
                      <a:off x="0" y="0"/>
                      <a:ext cx="5731510" cy="3943350"/>
                    </a:xfrm>
                    <a:prstGeom prst="rect">
                      <a:avLst/>
                    </a:prstGeom>
                  </pic:spPr>
                </pic:pic>
              </a:graphicData>
            </a:graphic>
          </wp:inline>
        </w:drawing>
      </w:r>
    </w:p>
    <w:p w:rsidR="00346C03" w:rsidP="005E13A0" w:rsidRDefault="00346C03" w14:paraId="6B847D70" w14:textId="77777777">
      <w:pPr>
        <w:pStyle w:val="Heading1"/>
      </w:pPr>
    </w:p>
    <w:p w:rsidR="00346C03" w:rsidP="005E13A0" w:rsidRDefault="00346C03" w14:paraId="5D002098" w14:textId="77777777">
      <w:pPr>
        <w:pStyle w:val="Heading1"/>
      </w:pPr>
    </w:p>
    <w:p w:rsidR="00346C03" w:rsidP="005E13A0" w:rsidRDefault="00346C03" w14:paraId="3F4BFADA" w14:textId="77777777">
      <w:pPr>
        <w:pStyle w:val="Heading1"/>
      </w:pPr>
    </w:p>
    <w:p w:rsidR="00346C03" w:rsidP="005E13A0" w:rsidRDefault="00346C03" w14:paraId="0C74E71C" w14:textId="77777777">
      <w:pPr>
        <w:pStyle w:val="Heading1"/>
      </w:pPr>
    </w:p>
    <w:p w:rsidR="00346C03" w:rsidP="005E13A0" w:rsidRDefault="00346C03" w14:paraId="18512BD7" w14:textId="77777777">
      <w:pPr>
        <w:pStyle w:val="Heading1"/>
      </w:pPr>
    </w:p>
    <w:p w:rsidR="00346C03" w:rsidP="00346C03" w:rsidRDefault="00346C03" w14:paraId="0311B3DA" w14:textId="77777777"/>
    <w:p w:rsidR="00346C03" w:rsidP="00346C03" w:rsidRDefault="00346C03" w14:paraId="5C02EFD0" w14:textId="77777777"/>
    <w:p w:rsidRPr="00346C03" w:rsidR="007C4828" w:rsidP="00346C03" w:rsidRDefault="007C4828" w14:paraId="28B72957" w14:textId="77777777"/>
    <w:p w:rsidR="005E13A0" w:rsidP="005E13A0" w:rsidRDefault="00C87614" w14:paraId="7B9437BE" w14:textId="62B36C5E">
      <w:pPr>
        <w:pStyle w:val="Heading1"/>
      </w:pPr>
      <w:bookmarkStart w:name="_Toc1164386145" w:id="76565702"/>
      <w:r w:rsidR="00C87614">
        <w:rPr/>
        <w:t>Task 2: Enterprise &amp; Innovation</w:t>
      </w:r>
      <w:bookmarkEnd w:id="76565702"/>
    </w:p>
    <w:p w:rsidRPr="002F41E6" w:rsidR="002F41E6" w:rsidP="002F41E6" w:rsidRDefault="002F41E6" w14:paraId="5B0F1A2E" w14:textId="29963118">
      <w:r w:rsidRPr="00F7442E">
        <w:t>PEST Analysis</w:t>
      </w:r>
      <w:r>
        <w:t xml:space="preserve"> </w:t>
      </w:r>
      <w:r w:rsidR="007C4828">
        <w:t xml:space="preserve">key consideration </w:t>
      </w:r>
    </w:p>
    <w:p w:rsidRPr="00A439D9" w:rsidR="00A439D9" w:rsidP="00F7442E" w:rsidRDefault="00A439D9" w14:paraId="103A8B82" w14:textId="7684ADDE">
      <w:r w:rsidRPr="00F7442E">
        <w:rPr>
          <w:b/>
          <w:bCs/>
        </w:rPr>
        <w:t>Social (S):</w:t>
      </w:r>
      <w:r w:rsidRPr="00A439D9">
        <w:t xml:space="preserve"> Increasing consumer health awareness and demand for supply chain transparency drive app adoption. These trends also enable the development of premium features, including personalized safety alerts, notifications of product recalls, and tailored guidance, enhancing user engagement and trust.</w:t>
      </w:r>
    </w:p>
    <w:p w:rsidRPr="005C645B" w:rsidR="00D51B81" w:rsidP="00F7442E" w:rsidRDefault="00D51B81" w14:paraId="59EEB3CA" w14:textId="77777777">
      <w:r w:rsidRPr="005C645B">
        <w:t>SWOT Analysis Key Considerations</w:t>
      </w:r>
    </w:p>
    <w:p w:rsidRPr="00D51B81" w:rsidR="00D51B81" w:rsidP="1EE1A3BD" w:rsidRDefault="00D51B81" w14:paraId="35744492" w14:textId="40D596DB">
      <w:pPr>
        <w:pStyle w:val="Normal"/>
      </w:pPr>
      <w:r w:rsidRPr="1EE1A3BD" w:rsidR="2A5F0A77">
        <w:rPr>
          <w:b w:val="1"/>
          <w:bCs w:val="1"/>
          <w:u w:val="single"/>
        </w:rPr>
        <w:t>Strengths</w:t>
      </w:r>
      <w:r w:rsidRPr="1EE1A3BD" w:rsidR="2A5F0A77">
        <w:rPr>
          <w:b w:val="1"/>
          <w:bCs w:val="1"/>
        </w:rPr>
        <w:t>:</w:t>
      </w:r>
      <w:r w:rsidR="2A5F0A77">
        <w:rPr/>
        <w:t xml:space="preserve"> SafeBottle benefits from a proprietary scanning and validation algorithm that enables fast and reliable authentication of bottled products. This technological</w:t>
      </w:r>
      <w:r w:rsidR="6BC3C9FD">
        <w:rPr/>
        <w:t xml:space="preserve"> compliance</w:t>
      </w:r>
      <w:r w:rsidR="2A5F0A77">
        <w:rPr/>
        <w:t xml:space="preserve"> edge creates a strong intellectual property position and a competitive advantage within the market.</w:t>
      </w:r>
    </w:p>
    <w:p w:rsidRPr="00D51B81" w:rsidR="00D51B81" w:rsidP="00D51B81" w:rsidRDefault="00D51B81" w14:paraId="48775600" w14:textId="77777777">
      <w:r w:rsidRPr="005C645B">
        <w:rPr>
          <w:b/>
          <w:bCs/>
          <w:u w:val="single"/>
        </w:rPr>
        <w:t>Weaknesses:</w:t>
      </w:r>
      <w:r w:rsidRPr="00D51B81">
        <w:t xml:space="preserve"> The app’s performance depends significantly on partnerships with food and bottle manufacturers to access essential data and implement tag placement. This reliance introduces potential vendor-related risks and may affect the app’s scalability and operational flexibility.</w:t>
      </w:r>
    </w:p>
    <w:p w:rsidRPr="00D51B81" w:rsidR="00D51B81" w:rsidP="00D51B81" w:rsidRDefault="00D51B81" w14:paraId="252B2A59" w14:textId="4B63C136">
      <w:r w:rsidRPr="1EE1A3BD" w:rsidR="2A5F0A77">
        <w:rPr>
          <w:b w:val="1"/>
          <w:bCs w:val="1"/>
          <w:u w:val="single"/>
        </w:rPr>
        <w:t>Opportunities:</w:t>
      </w:r>
      <w:r w:rsidR="2A5F0A77">
        <w:rPr/>
        <w:t xml:space="preserve"> There is potential to expand into a B2B model by providing audit data and insights to restaurants, distributors, and other stakeholders. This approach could generate additional revenue streams and strengthen the app’s market presence.</w:t>
      </w:r>
    </w:p>
    <w:p w:rsidRPr="00D51B81" w:rsidR="00D51B81" w:rsidP="00D51B81" w:rsidRDefault="00D51B81" w14:paraId="040464D6" w14:textId="77777777">
      <w:r w:rsidRPr="005C645B">
        <w:rPr>
          <w:b/>
          <w:bCs/>
          <w:u w:val="single"/>
        </w:rPr>
        <w:t>Threats</w:t>
      </w:r>
      <w:r w:rsidRPr="005C645B">
        <w:rPr>
          <w:b/>
          <w:bCs/>
        </w:rPr>
        <w:t>:</w:t>
      </w:r>
      <w:r w:rsidRPr="00D51B81">
        <w:t xml:space="preserve"> Any food safety incident involving a verified partner product could severely undermine user trust and damage the app’s reputation.</w:t>
      </w:r>
    </w:p>
    <w:p w:rsidRPr="00D51B81" w:rsidR="00D51B81" w:rsidP="00D51B81" w:rsidRDefault="00D51B81" w14:paraId="379D2AAD" w14:textId="61A8EF44">
      <w:r w:rsidRPr="005C645B">
        <w:rPr>
          <w:b/>
          <w:bCs/>
          <w:u w:val="single"/>
        </w:rPr>
        <w:t>Legal &amp; Ethical Considerations:</w:t>
      </w:r>
      <w:r w:rsidRPr="00D51B81">
        <w:t xml:space="preserve"> Due to its focus on safety, SafeBottle faces legal liability if a bottle labelled as safe is later compromised. Clear disclaimers on scan reliability are essential. Ethically, the app must maintain algorithmic transparency and adopt data minimization practices, collecting only necessary user information to ensure privacy and trustworthiness.</w:t>
      </w:r>
    </w:p>
    <w:p w:rsidR="00F16A9C" w:rsidP="004B158D" w:rsidRDefault="00F20C8F" w14:paraId="6F55E21E" w14:textId="30B9488A">
      <w:pPr>
        <w:rPr>
          <w:b/>
          <w:bCs/>
        </w:rPr>
      </w:pPr>
      <w:r w:rsidRPr="00F20C8F">
        <w:rPr>
          <w:b/>
          <w:bCs/>
        </w:rPr>
        <w:t>Logo</w:t>
      </w:r>
    </w:p>
    <w:p w:rsidR="00DE2D70" w:rsidP="004B158D" w:rsidRDefault="00DE2D70" w14:paraId="23975033" w14:textId="697C9DC5">
      <w:pPr>
        <w:rPr>
          <w:b/>
          <w:bCs/>
        </w:rPr>
      </w:pPr>
      <w:r w:rsidRPr="00DE2D70">
        <w:rPr>
          <w:b/>
          <w:bCs/>
          <w:noProof/>
        </w:rPr>
        <w:drawing>
          <wp:inline distT="0" distB="0" distL="0" distR="0" wp14:anchorId="6CBD6B07" wp14:editId="5B352958">
            <wp:extent cx="2569845" cy="2240702"/>
            <wp:effectExtent l="0" t="0" r="1905" b="7620"/>
            <wp:docPr id="875089160" name="Picture 1" descr="A green check mark and a bottle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89160" name="Picture 1" descr="A green check mark and a bottle in a circle&#10;&#10;AI-generated content may be incorrect."/>
                    <pic:cNvPicPr/>
                  </pic:nvPicPr>
                  <pic:blipFill>
                    <a:blip r:embed="rId15"/>
                    <a:stretch>
                      <a:fillRect/>
                    </a:stretch>
                  </pic:blipFill>
                  <pic:spPr>
                    <a:xfrm>
                      <a:off x="0" y="0"/>
                      <a:ext cx="2589566" cy="2257897"/>
                    </a:xfrm>
                    <a:prstGeom prst="rect">
                      <a:avLst/>
                    </a:prstGeom>
                  </pic:spPr>
                </pic:pic>
              </a:graphicData>
            </a:graphic>
          </wp:inline>
        </w:drawing>
      </w:r>
    </w:p>
    <w:p w:rsidR="00F20C8F" w:rsidP="004B158D" w:rsidRDefault="00F20C8F" w14:paraId="2F6B6A6A" w14:textId="77777777"/>
    <w:p w:rsidR="00F274AD" w:rsidP="004B158D" w:rsidRDefault="00F274AD" w14:paraId="1A39A628" w14:textId="77777777"/>
    <w:p w:rsidRPr="00F20C8F" w:rsidR="00F274AD" w:rsidP="004B158D" w:rsidRDefault="00F274AD" w14:paraId="3BCC9398" w14:textId="77777777"/>
    <w:p w:rsidRPr="004B158D" w:rsidR="004B158D" w:rsidP="004B158D" w:rsidRDefault="004B158D" w14:paraId="2F9DCDAA" w14:textId="2EFAED0C"/>
    <w:p w:rsidRPr="0043447A" w:rsidR="0043447A" w:rsidP="00837C86" w:rsidRDefault="0043447A" w14:paraId="6AFDB977" w14:textId="77777777">
      <w:r w:rsidRPr="0043447A">
        <w:rPr>
          <w:b/>
          <w:bCs/>
        </w:rPr>
        <w:t>Business Type &amp; Funding</w:t>
      </w:r>
      <w:r w:rsidRPr="0043447A">
        <w:br/>
      </w:r>
      <w:r w:rsidRPr="0043447A">
        <w:t>SafeBottle would be established as a Private Limited Company, enabling it to hold contracts, own intellectual property such as app code and trademarks, and protect founders from personal liability. Potential funding sources include government and industry grants focused on food safety and supply chain innovation, non-dilutive funds that do not require equity, and angel investors with relevant industry experience. Adherence to corporate governance, data protection regulations, intellectual property registration, and tax compliance is essential to ensure secure, ethical, and sustainable operations within the technology and consumer sectors.</w:t>
      </w:r>
    </w:p>
    <w:p w:rsidRPr="00837C86" w:rsidR="00837C86" w:rsidP="00837C86" w:rsidRDefault="00837C86" w14:paraId="40BB5A49" w14:textId="402F207A">
      <w:pPr>
        <w:rPr>
          <w:b/>
          <w:bCs/>
        </w:rPr>
      </w:pPr>
      <w:r w:rsidRPr="00837C86">
        <w:rPr>
          <w:b/>
          <w:bCs/>
        </w:rPr>
        <w:t>Concepts</w:t>
      </w:r>
    </w:p>
    <w:p w:rsidRPr="00DB3863" w:rsidR="00837C86" w:rsidP="00240C42" w:rsidRDefault="00240C42" w14:paraId="42BFE431" w14:textId="40047794">
      <w:r w:rsidRPr="00DB3863">
        <w:t xml:space="preserve">The SafeBottle App will be developed using Agile and </w:t>
      </w:r>
      <w:r w:rsidRPr="00DB3863" w:rsidR="00DB3863">
        <w:t>Development approaches</w:t>
      </w:r>
      <w:r w:rsidRPr="00DB3863">
        <w:t xml:space="preserve">, supporting iterative development, collaborative teamwork, and ongoing improvement. By applying User-centred Design (UCD) principles, the app is designed to meet both </w:t>
      </w:r>
      <w:r w:rsidRPr="00DB3863">
        <w:t>stakeholder expectations and end-user needs. Its secure-by-design architecture ensures compliance with data protection laws, including GDPR and CCPA, while enabling scalability, reliability, and optimal performance. Continuous adherence to regulatory requirements and industry safety standards throughout development ensures the app remains trusted, credible, and effective.</w:t>
      </w:r>
    </w:p>
    <w:p w:rsidRPr="00837C86" w:rsidR="00837C86" w:rsidP="00837C86" w:rsidRDefault="00837C86" w14:paraId="56A20BC8" w14:textId="77777777">
      <w:pPr>
        <w:rPr>
          <w:b/>
          <w:bCs/>
        </w:rPr>
      </w:pPr>
      <w:r w:rsidRPr="00837C86">
        <w:rPr>
          <w:b/>
          <w:bCs/>
        </w:rPr>
        <w:t>Methods</w:t>
      </w:r>
    </w:p>
    <w:p w:rsidRPr="00837C86" w:rsidR="00837C86" w:rsidP="00837C86" w:rsidRDefault="0088694F" w14:paraId="10E4E1D9" w14:textId="5E825927">
      <w:r w:rsidRPr="1EE1A3BD" w:rsidR="66973B94">
        <w:rPr>
          <w:b w:val="1"/>
          <w:bCs w:val="1"/>
        </w:rPr>
        <w:t xml:space="preserve">Agile </w:t>
      </w:r>
      <w:r w:rsidRPr="1EE1A3BD" w:rsidR="43F8D569">
        <w:rPr>
          <w:b w:val="1"/>
          <w:bCs w:val="1"/>
        </w:rPr>
        <w:t xml:space="preserve">development </w:t>
      </w:r>
      <w:r w:rsidRPr="1EE1A3BD" w:rsidR="05A6E57D">
        <w:rPr>
          <w:b w:val="1"/>
          <w:bCs w:val="1"/>
        </w:rPr>
        <w:t>method:</w:t>
      </w:r>
      <w:r w:rsidR="66973B94">
        <w:rPr/>
        <w:t xml:space="preserve"> Features are developed in fixed-length sprints with prioritized backlogs, daily stand-ups, and sprint reviews, delivering incremental value while allowing flexibility.</w:t>
      </w:r>
      <w:r>
        <w:br/>
      </w:r>
      <w:r w:rsidRPr="1EE1A3BD" w:rsidR="66973B94">
        <w:rPr>
          <w:b w:val="1"/>
          <w:bCs w:val="1"/>
        </w:rPr>
        <w:t>Continuous Integration/Continuous Deployment (CI/CD):</w:t>
      </w:r>
      <w:r w:rsidR="66973B94">
        <w:rPr/>
        <w:t xml:space="preserve"> Automated pipelines </w:t>
      </w:r>
      <w:r w:rsidR="62FF8E4B">
        <w:rPr/>
        <w:t>Streamline</w:t>
      </w:r>
      <w:r w:rsidR="66973B94">
        <w:rPr/>
        <w:t xml:space="preserve"> building, testing, and deployment, minimi</w:t>
      </w:r>
      <w:r w:rsidR="6A5B42DE">
        <w:rPr/>
        <w:t>s</w:t>
      </w:r>
      <w:r w:rsidR="66973B94">
        <w:rPr/>
        <w:t>ing errors and speeding up release cycles.</w:t>
      </w:r>
      <w:r>
        <w:br/>
      </w:r>
      <w:r w:rsidRPr="1EE1A3BD" w:rsidR="66973B94">
        <w:rPr>
          <w:b w:val="1"/>
          <w:bCs w:val="1"/>
        </w:rPr>
        <w:t>Prototyping &amp; MVP Development:</w:t>
      </w:r>
      <w:r w:rsidR="66973B94">
        <w:rPr/>
        <w:t xml:space="preserve"> Key functionalities, including bottle scanning and safety alerts, are tested early to gather user feedback and refine the app prior to full-scale launch.</w:t>
      </w:r>
    </w:p>
    <w:p w:rsidRPr="00837C86" w:rsidR="00837C86" w:rsidP="00837C86" w:rsidRDefault="00837C86" w14:paraId="37B90C2A" w14:textId="77777777">
      <w:pPr>
        <w:rPr>
          <w:b/>
          <w:bCs/>
        </w:rPr>
      </w:pPr>
      <w:r w:rsidRPr="00837C86">
        <w:rPr>
          <w:b/>
          <w:bCs/>
        </w:rPr>
        <w:t>Practices</w:t>
      </w:r>
    </w:p>
    <w:p w:rsidR="009B78F5" w:rsidP="009B78F5" w:rsidRDefault="009B78F5" w14:paraId="4976D5F5" w14:textId="77777777">
      <w:pPr>
        <w:pStyle w:val="ListParagraph"/>
        <w:numPr>
          <w:ilvl w:val="0"/>
          <w:numId w:val="45"/>
        </w:numPr>
      </w:pPr>
      <w:r w:rsidRPr="009B78F5">
        <w:t>Code Reviews &amp; Pair Programming: Improve code quality while facilitating knowledge transfer among team members.</w:t>
      </w:r>
    </w:p>
    <w:p w:rsidR="009B78F5" w:rsidP="009B78F5" w:rsidRDefault="009B78F5" w14:paraId="598BFDA0" w14:textId="77777777">
      <w:pPr>
        <w:pStyle w:val="ListParagraph"/>
        <w:numPr>
          <w:ilvl w:val="0"/>
          <w:numId w:val="45"/>
        </w:numPr>
      </w:pPr>
      <w:r w:rsidRPr="009B78F5">
        <w:t>Automated Testing: Conduct unit, integration, and security tests to ensure reliability and consistent performance.</w:t>
      </w:r>
    </w:p>
    <w:p w:rsidR="009B78F5" w:rsidP="009B78F5" w:rsidRDefault="009B78F5" w14:paraId="74EF46FA" w14:textId="77777777">
      <w:pPr>
        <w:pStyle w:val="ListParagraph"/>
        <w:numPr>
          <w:ilvl w:val="0"/>
          <w:numId w:val="45"/>
        </w:numPr>
      </w:pPr>
      <w:r w:rsidRPr="009B78F5">
        <w:t>Documentation &amp; Version Control: Maintain comprehensive records to support compliance, maintainability, and future development.</w:t>
      </w:r>
    </w:p>
    <w:p w:rsidR="009B78F5" w:rsidP="009B78F5" w:rsidRDefault="009B78F5" w14:paraId="0CA89543" w14:textId="77777777">
      <w:pPr>
        <w:pStyle w:val="ListParagraph"/>
        <w:numPr>
          <w:ilvl w:val="0"/>
          <w:numId w:val="45"/>
        </w:numPr>
      </w:pPr>
      <w:r w:rsidRPr="009B78F5">
        <w:t>Change Management: Apply structured procedures to minimize risks during updates.</w:t>
      </w:r>
    </w:p>
    <w:p w:rsidRPr="009B78F5" w:rsidR="00837C86" w:rsidP="009B78F5" w:rsidRDefault="009B78F5" w14:paraId="2A37EF39" w14:textId="273A8FBA">
      <w:pPr>
        <w:pStyle w:val="ListParagraph"/>
        <w:numPr>
          <w:ilvl w:val="0"/>
          <w:numId w:val="45"/>
        </w:numPr>
      </w:pPr>
      <w:r w:rsidRPr="009B78F5">
        <w:t>Monitoring &amp; Feedback Loops: Continuously track system performance and user behaviour to guide iterative enhancements.</w:t>
      </w:r>
    </w:p>
    <w:p w:rsidRPr="00837C86" w:rsidR="00837C86" w:rsidP="00837C86" w:rsidRDefault="00837C86" w14:paraId="3EE131C7" w14:textId="77777777">
      <w:pPr>
        <w:rPr>
          <w:b/>
          <w:bCs/>
        </w:rPr>
      </w:pPr>
      <w:r w:rsidRPr="00837C86">
        <w:rPr>
          <w:b/>
          <w:bCs/>
        </w:rPr>
        <w:t>Tools</w:t>
      </w:r>
    </w:p>
    <w:p w:rsidRPr="007A2075" w:rsidR="00837C86" w:rsidP="00837C86" w:rsidRDefault="007A2075" w14:paraId="7CF1AC36" w14:textId="4BA67171">
      <w:r w:rsidRPr="007A2075">
        <w:t>Essential tools comprise Git/GitHub for version control, Jira/Trello for project management, Docker/Kubernetes for containerization and orchestration, Jenkins/GitHub Actions for CI/CD, and Prometheus/Grafana for monitoring system performance and health.</w:t>
      </w:r>
    </w:p>
    <w:p w:rsidRPr="00837C86" w:rsidR="00837C86" w:rsidP="00837C86" w:rsidRDefault="00837C86" w14:paraId="5E6891B8" w14:textId="77777777">
      <w:pPr>
        <w:rPr>
          <w:b/>
          <w:bCs/>
        </w:rPr>
      </w:pPr>
      <w:r w:rsidRPr="00837C86">
        <w:rPr>
          <w:b/>
          <w:bCs/>
        </w:rPr>
        <w:t>Maintenance &amp; Evolution</w:t>
      </w:r>
    </w:p>
    <w:p w:rsidR="00094245" w:rsidP="1EE1A3BD" w:rsidRDefault="00094245" w14:paraId="07BBDEA9" w14:textId="77777777">
      <w:pPr>
        <w:pStyle w:val="Normal"/>
        <w:rPr>
          <w:rFonts w:ascii="Aptos" w:hAnsi="Aptos" w:eastAsia="Aptos" w:cs="" w:asciiTheme="minorAscii" w:hAnsiTheme="minorAscii" w:eastAsiaTheme="minorAscii" w:cstheme="minorBidi"/>
          <w:color w:val="auto"/>
          <w:sz w:val="24"/>
          <w:szCs w:val="24"/>
        </w:rPr>
      </w:pPr>
      <w:r w:rsidR="00094245">
        <w:rPr/>
        <w:t>Ongoing maintenance includes regular bug fixes, security updates, and feature improvements. Continuous monitoring ensures system reliability and scalability, while iterative development, guided by user feedback, technological advancements, and regulatory changes, enables SafeBottle to stay innovative, secure, and competitive within a large organisational context.</w:t>
      </w:r>
    </w:p>
    <w:p w:rsidR="005C184E" w:rsidP="005C184E" w:rsidRDefault="005C184E" w14:paraId="3102A787" w14:textId="13784355">
      <w:pPr>
        <w:pStyle w:val="Heading1"/>
      </w:pPr>
      <w:bookmarkStart w:name="_Toc2086679419" w:id="887618200"/>
      <w:r w:rsidR="005C184E">
        <w:rPr/>
        <w:t>Task 3: Project reflection</w:t>
      </w:r>
      <w:bookmarkEnd w:id="887618200"/>
    </w:p>
    <w:p w:rsidR="005C645B" w:rsidP="005B4393" w:rsidRDefault="005C645B" w14:paraId="3B28EA2B" w14:textId="77777777">
      <w:pPr>
        <w:pStyle w:val="ListParagraph"/>
        <w:numPr>
          <w:ilvl w:val="0"/>
          <w:numId w:val="40"/>
        </w:numPr>
      </w:pPr>
      <w:r w:rsidRPr="005C645B">
        <w:t>This project strengthened my technical and professional skills, including software development, system architecture, CI/CD, and cloud integration. I enhanced project management through Agile Scrum, sprint planning, and backlog prioritization, while improving problem-solving, teamwork, and communication. It provided hands-on experience addressing ethical, regulatory, and data privacy considerations.</w:t>
      </w:r>
    </w:p>
    <w:p w:rsidR="00233398" w:rsidP="005B4393" w:rsidRDefault="00E13B1D" w14:paraId="2AF5A737" w14:textId="2828AAB0">
      <w:pPr>
        <w:pStyle w:val="ListParagraph"/>
        <w:numPr>
          <w:ilvl w:val="0"/>
          <w:numId w:val="40"/>
        </w:numPr>
      </w:pPr>
      <w:r w:rsidRPr="00E13B1D">
        <w:t>The SafeBottle App enhances public health and consumer safety by providing real-time authentication of bottled products, reducing risks from contamination or counterfeits. Using AI, IoT, and mobile scanning, it empowers informed choices, raises product safety awareness, encourages high manufacturing standards, and drives responsible digital innovation in the food and beverage sector.</w:t>
      </w:r>
    </w:p>
    <w:p w:rsidR="004C5CFB" w:rsidP="005B4393" w:rsidRDefault="001A3E99" w14:paraId="752549D9" w14:textId="0B5730BE">
      <w:pPr>
        <w:pStyle w:val="ListParagraph"/>
        <w:numPr>
          <w:ilvl w:val="0"/>
          <w:numId w:val="40"/>
        </w:numPr>
      </w:pPr>
      <w:r>
        <w:t>Doing this project also</w:t>
      </w:r>
      <w:r w:rsidR="004C5CFB">
        <w:t xml:space="preserve"> enabled me to </w:t>
      </w:r>
      <w:r w:rsidRPr="005B4393" w:rsidR="004C5CFB">
        <w:t>develop</w:t>
      </w:r>
      <w:r w:rsidRPr="005B4393" w:rsidR="004C5CFB">
        <w:rPr>
          <w:b/>
          <w:bCs/>
        </w:rPr>
        <w:t xml:space="preserve"> </w:t>
      </w:r>
      <w:r w:rsidRPr="005B4393" w:rsidR="004C5CFB">
        <w:rPr>
          <w:rStyle w:val="Strong"/>
          <w:b w:val="0"/>
          <w:bCs w:val="0"/>
        </w:rPr>
        <w:t>technical, ethical, and professional skills</w:t>
      </w:r>
      <w:r w:rsidRPr="005B4393" w:rsidR="004C5CFB">
        <w:t xml:space="preserve"> that benefit society more broadly. Skills in software development, system design</w:t>
      </w:r>
      <w:r w:rsidR="004C5CFB">
        <w:t>, project management, and data privacy compliance equip me to create secure, reliable, and user-focused solutions. Understanding ethical and regulatory requirements ensures that technology is deployed responsibly.</w:t>
      </w:r>
    </w:p>
    <w:p w:rsidR="00DE0778" w:rsidP="00DE0778" w:rsidRDefault="00DE0778" w14:paraId="76C8EB9C" w14:textId="77777777">
      <w:pPr>
        <w:pStyle w:val="Heading2"/>
      </w:pPr>
      <w:bookmarkStart w:name="_Toc1015996648" w:id="1393558711"/>
      <w:r w:rsidR="00DE0778">
        <w:rPr/>
        <w:t>Risks and Challenges and Their Mitigation</w:t>
      </w:r>
      <w:bookmarkEnd w:id="1393558711"/>
    </w:p>
    <w:p w:rsidRPr="00DD6E8A" w:rsidR="00E65264" w:rsidP="00DD6E8A" w:rsidRDefault="00E65264" w14:paraId="4E70A655" w14:textId="77777777">
      <w:r w:rsidRPr="00DD6E8A">
        <w:t>The SafeBottle App could encounter several risks and challenges that may affect its overall success:</w:t>
      </w:r>
    </w:p>
    <w:p w:rsidRPr="00DD6E8A" w:rsidR="00E65264" w:rsidP="00DD6E8A" w:rsidRDefault="00E65264" w14:paraId="52A9E9D0" w14:textId="77777777">
      <w:r w:rsidRPr="00DD6E8A">
        <w:t>1.</w:t>
      </w:r>
      <w:r w:rsidRPr="005C645B">
        <w:rPr>
          <w:b/>
          <w:bCs/>
        </w:rPr>
        <w:t xml:space="preserve"> Data Privacy and Security:</w:t>
      </w:r>
      <w:r w:rsidRPr="00DD6E8A">
        <w:t xml:space="preserve"> Managing sensitive user information, including personal details and purchase histories, could lead to data breaches or non-compliance with regulations such as GDPR and CCPA. Mitigation: Employ strong encryption, anonymization, and secure storage practices, collect only essential data, and perform regular security audits and penetration testing.</w:t>
      </w:r>
    </w:p>
    <w:p w:rsidRPr="00DD6E8A" w:rsidR="00E65264" w:rsidP="00DD6E8A" w:rsidRDefault="00E65264" w14:paraId="5B7BAFB8" w14:textId="77777777">
      <w:r w:rsidRPr="00DD6E8A">
        <w:t xml:space="preserve">2. </w:t>
      </w:r>
      <w:r w:rsidRPr="005C645B">
        <w:rPr>
          <w:b/>
          <w:bCs/>
        </w:rPr>
        <w:t>Regulatory and Legal Compliance:</w:t>
      </w:r>
      <w:r w:rsidRPr="00DD6E8A">
        <w:t xml:space="preserve"> Failure to comply with food safety, consumer protection, or digital laws could result in fines or legal action. Mitigation: Keep updated with relevant regulations, integrate compliance checks during development, consult legal experts, and include clear disclaimers regarding scan reliability and liability.</w:t>
      </w:r>
    </w:p>
    <w:p w:rsidRPr="00DD6E8A" w:rsidR="00E65264" w:rsidP="00DD6E8A" w:rsidRDefault="00E65264" w14:paraId="331119E9" w14:textId="77777777">
      <w:r w:rsidRPr="00DD6E8A">
        <w:t xml:space="preserve">3. </w:t>
      </w:r>
      <w:r w:rsidRPr="005C645B">
        <w:rPr>
          <w:b/>
          <w:bCs/>
        </w:rPr>
        <w:t>Technical Failures:</w:t>
      </w:r>
      <w:r w:rsidRPr="00DD6E8A">
        <w:t xml:space="preserve"> Issues such as system crashes, inaccurate scanning, or integration problems could reduce user confidence. Mitigation: Conduct automated and manual testing, use CI/CD pipelines for controlled deployments, implement error handling, and monitor systems continuously.</w:t>
      </w:r>
    </w:p>
    <w:p w:rsidRPr="00DD6E8A" w:rsidR="00E65264" w:rsidP="00DD6E8A" w:rsidRDefault="00E65264" w14:paraId="321BC0FC" w14:textId="77777777">
      <w:r w:rsidRPr="00DD6E8A">
        <w:t xml:space="preserve">4. </w:t>
      </w:r>
      <w:r w:rsidRPr="005C645B">
        <w:rPr>
          <w:b/>
          <w:bCs/>
        </w:rPr>
        <w:t>Dependence on Partners:</w:t>
      </w:r>
      <w:r w:rsidRPr="00DD6E8A">
        <w:t xml:space="preserve"> Relying on manufacturers for tagged bottles may delay rollouts or limit data availability. Mitigation: Build multiple partnerships, establish formal agreements, and create fallback mechanisms to maintain app functionality.</w:t>
      </w:r>
    </w:p>
    <w:p w:rsidRPr="00DD6E8A" w:rsidR="00E65264" w:rsidP="00DD6E8A" w:rsidRDefault="00E65264" w14:paraId="6DC74601" w14:textId="77777777">
      <w:r w:rsidRPr="00DD6E8A">
        <w:t xml:space="preserve">5. </w:t>
      </w:r>
      <w:r w:rsidRPr="005C645B">
        <w:rPr>
          <w:b/>
          <w:bCs/>
        </w:rPr>
        <w:t>Reputation Risk:</w:t>
      </w:r>
      <w:r w:rsidRPr="00DD6E8A">
        <w:t xml:space="preserve"> A safety incident involving a verified bottle could harm the app’s credibility. Mitigation: Ensure algorithm transparency, implement rapid incident response plans, and communicate openly with users during issues.</w:t>
      </w:r>
    </w:p>
    <w:p w:rsidRPr="00DD6E8A" w:rsidR="00E65264" w:rsidP="00DD6E8A" w:rsidRDefault="00E65264" w14:paraId="10D598FD" w14:textId="77777777">
      <w:r w:rsidRPr="00DD6E8A">
        <w:t xml:space="preserve">6. </w:t>
      </w:r>
      <w:r w:rsidRPr="005C645B">
        <w:rPr>
          <w:b/>
          <w:bCs/>
        </w:rPr>
        <w:t>User Adoption Challenges:</w:t>
      </w:r>
      <w:r w:rsidRPr="00DD6E8A">
        <w:t xml:space="preserve"> Low adoption could result from lack of awareness or trust. Mitigation: Run marketing campaigns, educate users, offer incentives, and gather feedback for continuous improvement.</w:t>
      </w:r>
    </w:p>
    <w:p w:rsidRPr="00DD6E8A" w:rsidR="00E65264" w:rsidP="00DD6E8A" w:rsidRDefault="00E65264" w14:paraId="6D5AE8DD" w14:textId="77777777">
      <w:r w:rsidRPr="00DD6E8A">
        <w:t>By addressing these risks proactively, SafeBottle can operate securely, reliably, and maintain public trust while promoting consumer safety.</w:t>
      </w:r>
    </w:p>
    <w:p w:rsidR="005B4393" w:rsidP="00705191" w:rsidRDefault="00705191" w14:paraId="6F77F508" w14:textId="39FA8AEF">
      <w:pPr>
        <w:pStyle w:val="Heading1"/>
      </w:pPr>
      <w:bookmarkStart w:name="_Toc330630649" w:id="1215965970"/>
      <w:r w:rsidR="00705191">
        <w:rPr/>
        <w:t>Conclusion</w:t>
      </w:r>
      <w:bookmarkEnd w:id="1215965970"/>
      <w:r w:rsidR="00705191">
        <w:rPr/>
        <w:t xml:space="preserve"> </w:t>
      </w:r>
    </w:p>
    <w:p w:rsidR="00705191" w:rsidP="00705191" w:rsidRDefault="00705191" w14:paraId="681ACA02" w14:textId="4FA83913">
      <w:r w:rsidRPr="00DD6E8A">
        <w:t>This project provided a comprehensive framework for applying project management, enterprise, and innovation principles in a real-world context. Developing the SafeBottle App allowed me to define a clear project scope, plan resources, and use technologies such as mobile scanning, AI, cloud integration, and CI/CD pipelines. Tools like Gantt charts, wireframes, flowcharts, and security diagrams supported structured planning and visualization, ensuring alignment with technical requirements and regulatory compliance. Conducting PEST and SWOT analyses informed strategic decision-making and ethical considerations. Overall, the project enhanced my technical, professional, and ethical skills while demonstrating how technology can deliver secure, reliable, and socially valuable solutions.</w:t>
      </w:r>
    </w:p>
    <w:p w:rsidR="001C65E4" w:rsidP="00705191" w:rsidRDefault="001C65E4" w14:paraId="485EF68C" w14:textId="77777777"/>
    <w:p w:rsidR="001C41D0" w:rsidP="00705191" w:rsidRDefault="001C41D0" w14:paraId="2AC7ABE5" w14:textId="77777777"/>
    <w:p w:rsidR="001C41D0" w:rsidP="00705191" w:rsidRDefault="001C41D0" w14:paraId="0DC846EA" w14:textId="77777777"/>
    <w:p w:rsidR="001C41D0" w:rsidP="00705191" w:rsidRDefault="001C41D0" w14:paraId="79989B10" w14:textId="77777777"/>
    <w:p w:rsidR="001C41D0" w:rsidP="00705191" w:rsidRDefault="001C41D0" w14:paraId="7EA307DF" w14:textId="77777777"/>
    <w:p w:rsidR="001C41D0" w:rsidP="00705191" w:rsidRDefault="001C41D0" w14:paraId="62EB231F" w14:textId="77777777"/>
    <w:p w:rsidR="001C41D0" w:rsidP="00705191" w:rsidRDefault="001C41D0" w14:paraId="6BCF1D31" w14:textId="77777777"/>
    <w:p w:rsidR="001C41D0" w:rsidP="00705191" w:rsidRDefault="001C41D0" w14:paraId="22746F91" w14:textId="77777777"/>
    <w:p w:rsidR="001C41D0" w:rsidP="00705191" w:rsidRDefault="001C41D0" w14:paraId="6B7136DC" w14:textId="77777777"/>
    <w:p w:rsidR="001C65E4" w:rsidP="001C41D0" w:rsidRDefault="001C65E4" w14:paraId="04376E8F" w14:textId="27B9A82D">
      <w:pPr>
        <w:pStyle w:val="NormalWeb"/>
      </w:pPr>
    </w:p>
    <w:sdt>
      <w:sdtPr>
        <w:tag w:val="rw.bWnCOutputStyleIdiblio"/>
        <w:id w:val="-452249494"/>
        <w:placeholder>
          <w:docPart w:val="90D3E394E3FB4E1CBBBB34AA67DD428C"/>
        </w:placeholder>
      </w:sdtPr>
      <w:sdtEndPr>
        <w:rPr>
          <w:rFonts w:ascii="Aptos" w:hAnsi="Aptos" w:eastAsia="Aptos" w:cs="" w:asciiTheme="minorAscii" w:hAnsiTheme="minorAscii" w:eastAsiaTheme="minorAscii" w:cstheme="minorBidi"/>
          <w:kern w:val="2"/>
          <w:lang w:eastAsia="en-US"/>
          <w14:ligatures w14:val="standardContextual"/>
        </w:rPr>
      </w:sdtEndPr>
      <w:sdtContent>
        <w:p w:rsidRPr="001C41D0" w:rsidR="001C65E4" w:rsidRDefault="001C65E4" w14:paraId="4379BC43" w14:textId="0DD01EBA">
          <w:pPr>
            <w:pStyle w:val="NormalWeb"/>
            <w:jc w:val="center"/>
            <w:rPr>
              <w:rStyle w:val="Heading1Char"/>
            </w:rPr>
          </w:pPr>
          <w:bookmarkStart w:name="_Toc1342586135" w:id="1514807940"/>
          <w:r w:rsidRPr="1EE1A3BD" w:rsidR="001C65E4">
            <w:rPr>
              <w:rStyle w:val="Heading1Char"/>
            </w:rPr>
            <w:t>References</w:t>
          </w:r>
          <w:bookmarkEnd w:id="1514807940"/>
        </w:p>
        <w:p w:rsidR="001C65E4" w:rsidRDefault="001C65E4" w14:paraId="30382EAE" w14:textId="77777777">
          <w:pPr>
            <w:pStyle w:val="NormalWeb"/>
            <w:ind w:left="450" w:hanging="450"/>
            <w:rPr>
              <w:rFonts w:ascii="Aptos" w:hAnsi="Aptos"/>
              <w:color w:val="000000"/>
            </w:rPr>
          </w:pPr>
          <w:r>
            <w:rPr>
              <w:rFonts w:ascii="Aptos" w:hAnsi="Aptos"/>
              <w:color w:val="000000"/>
            </w:rPr>
            <w:t xml:space="preserve">[1] K. Schwalbe, </w:t>
          </w:r>
          <w:r>
            <w:rPr>
              <w:rFonts w:ascii="Aptos" w:hAnsi="Aptos"/>
              <w:i/>
              <w:iCs/>
              <w:color w:val="000000"/>
            </w:rPr>
            <w:t xml:space="preserve">Introduction to project management, </w:t>
          </w:r>
          <w:r>
            <w:rPr>
              <w:rFonts w:ascii="Aptos" w:hAnsi="Aptos"/>
              <w:color w:val="000000"/>
            </w:rPr>
            <w:t xml:space="preserve">Course Technology Cengage Learning Boston, 2009. </w:t>
          </w:r>
        </w:p>
        <w:p w:rsidR="001C65E4" w:rsidRDefault="001C65E4" w14:paraId="7663A8F7" w14:textId="341DDDCE">
          <w:pPr>
            <w:pStyle w:val="NormalWeb"/>
            <w:ind w:left="450" w:hanging="450"/>
            <w:rPr>
              <w:rFonts w:ascii="Aptos" w:hAnsi="Aptos"/>
              <w:color w:val="000000"/>
            </w:rPr>
          </w:pPr>
          <w:r w:rsidRPr="1EE1A3BD" w:rsidR="001C65E4">
            <w:rPr>
              <w:rFonts w:ascii="Aptos" w:hAnsi="Aptos"/>
              <w:color w:val="000000" w:themeColor="text1" w:themeTint="FF" w:themeShade="FF"/>
            </w:rPr>
            <w:t xml:space="preserve">[2] A. Rivero-Rodriguez, P. Pileggi and O. A. Nykänen, "Mobile context-aware systems: technologies, resources and applications," vol. 10, no. 2, </w:t>
          </w:r>
          <w:r w:rsidRPr="1EE1A3BD" w:rsidR="6D01779E">
            <w:rPr>
              <w:rFonts w:ascii="Aptos" w:hAnsi="Aptos"/>
              <w:color w:val="000000" w:themeColor="text1" w:themeTint="FF" w:themeShade="FF"/>
            </w:rPr>
            <w:t>pp. 25–32,</w:t>
          </w:r>
          <w:r w:rsidRPr="1EE1A3BD" w:rsidR="001C65E4">
            <w:rPr>
              <w:rFonts w:ascii="Aptos" w:hAnsi="Aptos"/>
              <w:color w:val="000000" w:themeColor="text1" w:themeTint="FF" w:themeShade="FF"/>
            </w:rPr>
            <w:t xml:space="preserve"> 2016, </w:t>
          </w:r>
        </w:p>
        <w:p w:rsidR="001C65E4" w:rsidRDefault="001C65E4" w14:paraId="6856112D" w14:textId="2C75D836">
          <w:pPr>
            <w:pStyle w:val="NormalWeb"/>
            <w:ind w:left="450" w:hanging="450"/>
            <w:rPr>
              <w:rFonts w:ascii="Aptos" w:hAnsi="Aptos"/>
              <w:color w:val="000000"/>
            </w:rPr>
          </w:pPr>
          <w:r w:rsidRPr="1EE1A3BD" w:rsidR="001C65E4">
            <w:rPr>
              <w:rFonts w:ascii="Aptos" w:hAnsi="Aptos"/>
              <w:color w:val="000000" w:themeColor="text1" w:themeTint="FF" w:themeShade="FF"/>
            </w:rPr>
            <w:t xml:space="preserve">[3] S. Al-Saqqa, S. Sawalha and H. AbdelNabi, "Agile software development: Methodologies and </w:t>
          </w:r>
          <w:r w:rsidRPr="1EE1A3BD" w:rsidR="3737B29F">
            <w:rPr>
              <w:rFonts w:ascii="Aptos" w:hAnsi="Aptos"/>
              <w:color w:val="000000" w:themeColor="text1" w:themeTint="FF" w:themeShade="FF"/>
            </w:rPr>
            <w:t>trends",</w:t>
          </w:r>
          <w:r w:rsidRPr="1EE1A3BD" w:rsidR="001C65E4">
            <w:rPr>
              <w:rFonts w:ascii="Aptos" w:hAnsi="Aptos"/>
              <w:color w:val="000000" w:themeColor="text1" w:themeTint="FF" w:themeShade="FF"/>
            </w:rPr>
            <w:t xml:space="preserve"> vol. 14, no. 11, 2020, </w:t>
          </w:r>
        </w:p>
        <w:p w:rsidR="001C65E4" w:rsidRDefault="001C65E4" w14:paraId="48DDD885" w14:textId="39E448E1">
          <w:pPr>
            <w:pStyle w:val="NormalWeb"/>
            <w:ind w:left="450" w:hanging="450"/>
            <w:rPr>
              <w:rFonts w:ascii="Aptos" w:hAnsi="Aptos"/>
              <w:color w:val="000000"/>
            </w:rPr>
          </w:pPr>
          <w:r w:rsidRPr="1EE1A3BD" w:rsidR="001C65E4">
            <w:rPr>
              <w:rFonts w:ascii="Aptos" w:hAnsi="Aptos"/>
              <w:color w:val="000000" w:themeColor="text1" w:themeTint="FF" w:themeShade="FF"/>
            </w:rPr>
            <w:t xml:space="preserve">[4] P. Verschuren, H. Doorewaard and M. J. </w:t>
          </w:r>
          <w:r w:rsidRPr="1EE1A3BD" w:rsidR="001C41D0">
            <w:rPr>
              <w:rFonts w:ascii="Aptos" w:hAnsi="Aptos"/>
              <w:color w:val="000000" w:themeColor="text1" w:themeTint="FF" w:themeShade="FF"/>
            </w:rPr>
            <w:t>Mellion,</w:t>
          </w:r>
          <w:r w:rsidRPr="1EE1A3BD" w:rsidR="001C41D0">
            <w:rPr>
              <w:rFonts w:ascii="Aptos" w:hAnsi="Aptos"/>
              <w:i w:val="1"/>
              <w:iCs w:val="1"/>
              <w:color w:val="000000" w:themeColor="text1" w:themeTint="FF" w:themeShade="FF"/>
            </w:rPr>
            <w:t xml:space="preserve"> Designing</w:t>
          </w:r>
          <w:r w:rsidRPr="1EE1A3BD" w:rsidR="001C65E4">
            <w:rPr>
              <w:rFonts w:ascii="Aptos" w:hAnsi="Aptos"/>
              <w:i w:val="1"/>
              <w:iCs w:val="1"/>
              <w:color w:val="000000" w:themeColor="text1" w:themeTint="FF" w:themeShade="FF"/>
            </w:rPr>
            <w:t xml:space="preserve"> a research project, </w:t>
          </w:r>
          <w:r w:rsidRPr="1EE1A3BD" w:rsidR="001C65E4">
            <w:rPr>
              <w:rFonts w:ascii="Aptos" w:hAnsi="Aptos"/>
              <w:color w:val="000000" w:themeColor="text1" w:themeTint="FF" w:themeShade="FF"/>
            </w:rPr>
            <w:t xml:space="preserve">Eleven </w:t>
          </w:r>
          <w:r w:rsidRPr="1EE1A3BD" w:rsidR="12E27991">
            <w:rPr>
              <w:rFonts w:ascii="Aptos" w:hAnsi="Aptos"/>
              <w:color w:val="000000" w:themeColor="text1" w:themeTint="FF" w:themeShade="FF"/>
            </w:rPr>
            <w:t>International Publishing,</w:t>
          </w:r>
          <w:r w:rsidRPr="1EE1A3BD" w:rsidR="001C65E4">
            <w:rPr>
              <w:rFonts w:ascii="Aptos" w:hAnsi="Aptos"/>
              <w:color w:val="000000" w:themeColor="text1" w:themeTint="FF" w:themeShade="FF"/>
            </w:rPr>
            <w:t xml:space="preserve"> The Hague, 2010. </w:t>
          </w:r>
        </w:p>
        <w:p w:rsidR="001C65E4" w:rsidRDefault="001C65E4" w14:paraId="01C832BF" w14:textId="14405203">
          <w:pPr>
            <w:pStyle w:val="NormalWeb"/>
            <w:ind w:left="450" w:hanging="450"/>
            <w:rPr>
              <w:rFonts w:ascii="Aptos" w:hAnsi="Aptos"/>
              <w:color w:val="000000"/>
            </w:rPr>
          </w:pPr>
          <w:r w:rsidRPr="1EE1A3BD" w:rsidR="001C65E4">
            <w:rPr>
              <w:rFonts w:ascii="Aptos" w:hAnsi="Aptos"/>
              <w:color w:val="000000" w:themeColor="text1" w:themeTint="FF" w:themeShade="FF"/>
            </w:rPr>
            <w:t xml:space="preserve">[5] P. Girard and V. Robin, "Analysis of collaboration for project design management," </w:t>
          </w:r>
          <w:r w:rsidRPr="1EE1A3BD" w:rsidR="0130916D">
            <w:rPr>
              <w:rFonts w:ascii="Aptos" w:hAnsi="Aptos"/>
              <w:color w:val="000000" w:themeColor="text1" w:themeTint="FF" w:themeShade="FF"/>
            </w:rPr>
            <w:t>Comput.Ind.,</w:t>
          </w:r>
          <w:r w:rsidRPr="1EE1A3BD" w:rsidR="001C65E4">
            <w:rPr>
              <w:rFonts w:ascii="Aptos" w:hAnsi="Aptos"/>
              <w:i w:val="1"/>
              <w:iCs w:val="1"/>
              <w:color w:val="000000" w:themeColor="text1" w:themeTint="FF" w:themeShade="FF"/>
            </w:rPr>
            <w:t xml:space="preserve"> </w:t>
          </w:r>
          <w:r w:rsidRPr="1EE1A3BD" w:rsidR="001C65E4">
            <w:rPr>
              <w:rFonts w:ascii="Aptos" w:hAnsi="Aptos"/>
              <w:color w:val="000000" w:themeColor="text1" w:themeTint="FF" w:themeShade="FF"/>
            </w:rPr>
            <w:t xml:space="preserve">vol. 57, no. 8-9, </w:t>
          </w:r>
          <w:r w:rsidRPr="1EE1A3BD" w:rsidR="4E895477">
            <w:rPr>
              <w:rFonts w:ascii="Aptos" w:hAnsi="Aptos"/>
              <w:color w:val="000000" w:themeColor="text1" w:themeTint="FF" w:themeShade="FF"/>
            </w:rPr>
            <w:t>pp. 817–826,</w:t>
          </w:r>
          <w:r w:rsidRPr="1EE1A3BD" w:rsidR="001C65E4">
            <w:rPr>
              <w:rFonts w:ascii="Aptos" w:hAnsi="Aptos"/>
              <w:color w:val="000000" w:themeColor="text1" w:themeTint="FF" w:themeShade="FF"/>
            </w:rPr>
            <w:t xml:space="preserve"> 2006, </w:t>
          </w:r>
        </w:p>
        <w:p w:rsidR="001C65E4" w:rsidP="00705191" w:rsidRDefault="001C65E4" w14:paraId="5C980168" w14:textId="784F8759"/>
      </w:sdtContent>
    </w:sdt>
    <w:p w:rsidRPr="00DD6E8A" w:rsidR="001C65E4" w:rsidP="00705191" w:rsidRDefault="001C65E4" w14:paraId="5EA23678" w14:textId="63DE2756"/>
    <w:sectPr w:rsidRPr="00DD6E8A" w:rsidR="001C65E4" w:rsidSect="008406C0">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30D9"/>
    <w:multiLevelType w:val="hybridMultilevel"/>
    <w:tmpl w:val="5630E8BA"/>
    <w:lvl w:ilvl="0" w:tplc="0809000B">
      <w:start w:val="1"/>
      <w:numFmt w:val="bullet"/>
      <w:lvlText w:val=""/>
      <w:lvlJc w:val="left"/>
      <w:pPr>
        <w:ind w:left="1484" w:hanging="360"/>
      </w:pPr>
      <w:rPr>
        <w:rFonts w:hint="default" w:ascii="Wingdings" w:hAnsi="Wingdings"/>
      </w:rPr>
    </w:lvl>
    <w:lvl w:ilvl="1" w:tplc="08090003" w:tentative="1">
      <w:start w:val="1"/>
      <w:numFmt w:val="bullet"/>
      <w:lvlText w:val="o"/>
      <w:lvlJc w:val="left"/>
      <w:pPr>
        <w:ind w:left="2204" w:hanging="360"/>
      </w:pPr>
      <w:rPr>
        <w:rFonts w:hint="default" w:ascii="Courier New" w:hAnsi="Courier New" w:cs="Courier New"/>
      </w:rPr>
    </w:lvl>
    <w:lvl w:ilvl="2" w:tplc="08090005" w:tentative="1">
      <w:start w:val="1"/>
      <w:numFmt w:val="bullet"/>
      <w:lvlText w:val=""/>
      <w:lvlJc w:val="left"/>
      <w:pPr>
        <w:ind w:left="2924" w:hanging="360"/>
      </w:pPr>
      <w:rPr>
        <w:rFonts w:hint="default" w:ascii="Wingdings" w:hAnsi="Wingdings"/>
      </w:rPr>
    </w:lvl>
    <w:lvl w:ilvl="3" w:tplc="08090001" w:tentative="1">
      <w:start w:val="1"/>
      <w:numFmt w:val="bullet"/>
      <w:lvlText w:val=""/>
      <w:lvlJc w:val="left"/>
      <w:pPr>
        <w:ind w:left="3644" w:hanging="360"/>
      </w:pPr>
      <w:rPr>
        <w:rFonts w:hint="default" w:ascii="Symbol" w:hAnsi="Symbol"/>
      </w:rPr>
    </w:lvl>
    <w:lvl w:ilvl="4" w:tplc="08090003" w:tentative="1">
      <w:start w:val="1"/>
      <w:numFmt w:val="bullet"/>
      <w:lvlText w:val="o"/>
      <w:lvlJc w:val="left"/>
      <w:pPr>
        <w:ind w:left="4364" w:hanging="360"/>
      </w:pPr>
      <w:rPr>
        <w:rFonts w:hint="default" w:ascii="Courier New" w:hAnsi="Courier New" w:cs="Courier New"/>
      </w:rPr>
    </w:lvl>
    <w:lvl w:ilvl="5" w:tplc="08090005" w:tentative="1">
      <w:start w:val="1"/>
      <w:numFmt w:val="bullet"/>
      <w:lvlText w:val=""/>
      <w:lvlJc w:val="left"/>
      <w:pPr>
        <w:ind w:left="5084" w:hanging="360"/>
      </w:pPr>
      <w:rPr>
        <w:rFonts w:hint="default" w:ascii="Wingdings" w:hAnsi="Wingdings"/>
      </w:rPr>
    </w:lvl>
    <w:lvl w:ilvl="6" w:tplc="08090001" w:tentative="1">
      <w:start w:val="1"/>
      <w:numFmt w:val="bullet"/>
      <w:lvlText w:val=""/>
      <w:lvlJc w:val="left"/>
      <w:pPr>
        <w:ind w:left="5804" w:hanging="360"/>
      </w:pPr>
      <w:rPr>
        <w:rFonts w:hint="default" w:ascii="Symbol" w:hAnsi="Symbol"/>
      </w:rPr>
    </w:lvl>
    <w:lvl w:ilvl="7" w:tplc="08090003" w:tentative="1">
      <w:start w:val="1"/>
      <w:numFmt w:val="bullet"/>
      <w:lvlText w:val="o"/>
      <w:lvlJc w:val="left"/>
      <w:pPr>
        <w:ind w:left="6524" w:hanging="360"/>
      </w:pPr>
      <w:rPr>
        <w:rFonts w:hint="default" w:ascii="Courier New" w:hAnsi="Courier New" w:cs="Courier New"/>
      </w:rPr>
    </w:lvl>
    <w:lvl w:ilvl="8" w:tplc="08090005" w:tentative="1">
      <w:start w:val="1"/>
      <w:numFmt w:val="bullet"/>
      <w:lvlText w:val=""/>
      <w:lvlJc w:val="left"/>
      <w:pPr>
        <w:ind w:left="7244" w:hanging="360"/>
      </w:pPr>
      <w:rPr>
        <w:rFonts w:hint="default" w:ascii="Wingdings" w:hAnsi="Wingdings"/>
      </w:rPr>
    </w:lvl>
  </w:abstractNum>
  <w:abstractNum w:abstractNumId="1" w15:restartNumberingAfterBreak="0">
    <w:nsid w:val="00D75AA4"/>
    <w:multiLevelType w:val="hybridMultilevel"/>
    <w:tmpl w:val="236C44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11E0D7E"/>
    <w:multiLevelType w:val="multilevel"/>
    <w:tmpl w:val="75D621EE"/>
    <w:lvl w:ilvl="0">
      <w:start w:val="1"/>
      <w:numFmt w:val="bullet"/>
      <w:lvlText w:val=""/>
      <w:lvlJc w:val="left"/>
      <w:pPr>
        <w:tabs>
          <w:tab w:val="num" w:pos="720"/>
        </w:tabs>
        <w:ind w:left="720" w:hanging="360"/>
      </w:pPr>
      <w:rPr>
        <w:rFonts w:hint="default" w:ascii="Symbol" w:hAnsi="Symbol"/>
        <w:sz w:val="20"/>
      </w:rPr>
    </w:lvl>
    <w:lvl w:ilvl="1">
      <w:numFmt w:val="bullet"/>
      <w:lvlText w:val="-"/>
      <w:lvlJc w:val="left"/>
      <w:pPr>
        <w:ind w:left="1440" w:hanging="360"/>
      </w:pPr>
      <w:rPr>
        <w:rFonts w:hint="default" w:ascii="Aptos" w:hAnsi="Aptos" w:eastAsiaTheme="minorHAnsi" w:cstheme="minorBidi"/>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1F077FE"/>
    <w:multiLevelType w:val="multilevel"/>
    <w:tmpl w:val="5D7A6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0533B0"/>
    <w:multiLevelType w:val="hybridMultilevel"/>
    <w:tmpl w:val="4EF4524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32E1973"/>
    <w:multiLevelType w:val="multilevel"/>
    <w:tmpl w:val="2BA81E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04C661EB"/>
    <w:multiLevelType w:val="multilevel"/>
    <w:tmpl w:val="8DF0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FA501A"/>
    <w:multiLevelType w:val="hybridMultilevel"/>
    <w:tmpl w:val="92647426"/>
    <w:lvl w:ilvl="0" w:tplc="0809000B">
      <w:start w:val="1"/>
      <w:numFmt w:val="bullet"/>
      <w:lvlText w:val=""/>
      <w:lvlJc w:val="left"/>
      <w:pPr>
        <w:ind w:left="766" w:hanging="360"/>
      </w:pPr>
      <w:rPr>
        <w:rFonts w:hint="default" w:ascii="Wingdings" w:hAnsi="Wingdings"/>
      </w:rPr>
    </w:lvl>
    <w:lvl w:ilvl="1" w:tplc="08090003" w:tentative="1">
      <w:start w:val="1"/>
      <w:numFmt w:val="bullet"/>
      <w:lvlText w:val="o"/>
      <w:lvlJc w:val="left"/>
      <w:pPr>
        <w:ind w:left="1486" w:hanging="360"/>
      </w:pPr>
      <w:rPr>
        <w:rFonts w:hint="default" w:ascii="Courier New" w:hAnsi="Courier New" w:cs="Courier New"/>
      </w:rPr>
    </w:lvl>
    <w:lvl w:ilvl="2" w:tplc="08090005" w:tentative="1">
      <w:start w:val="1"/>
      <w:numFmt w:val="bullet"/>
      <w:lvlText w:val=""/>
      <w:lvlJc w:val="left"/>
      <w:pPr>
        <w:ind w:left="2206" w:hanging="360"/>
      </w:pPr>
      <w:rPr>
        <w:rFonts w:hint="default" w:ascii="Wingdings" w:hAnsi="Wingdings"/>
      </w:rPr>
    </w:lvl>
    <w:lvl w:ilvl="3" w:tplc="08090001" w:tentative="1">
      <w:start w:val="1"/>
      <w:numFmt w:val="bullet"/>
      <w:lvlText w:val=""/>
      <w:lvlJc w:val="left"/>
      <w:pPr>
        <w:ind w:left="2926" w:hanging="360"/>
      </w:pPr>
      <w:rPr>
        <w:rFonts w:hint="default" w:ascii="Symbol" w:hAnsi="Symbol"/>
      </w:rPr>
    </w:lvl>
    <w:lvl w:ilvl="4" w:tplc="08090003" w:tentative="1">
      <w:start w:val="1"/>
      <w:numFmt w:val="bullet"/>
      <w:lvlText w:val="o"/>
      <w:lvlJc w:val="left"/>
      <w:pPr>
        <w:ind w:left="3646" w:hanging="360"/>
      </w:pPr>
      <w:rPr>
        <w:rFonts w:hint="default" w:ascii="Courier New" w:hAnsi="Courier New" w:cs="Courier New"/>
      </w:rPr>
    </w:lvl>
    <w:lvl w:ilvl="5" w:tplc="08090005" w:tentative="1">
      <w:start w:val="1"/>
      <w:numFmt w:val="bullet"/>
      <w:lvlText w:val=""/>
      <w:lvlJc w:val="left"/>
      <w:pPr>
        <w:ind w:left="4366" w:hanging="360"/>
      </w:pPr>
      <w:rPr>
        <w:rFonts w:hint="default" w:ascii="Wingdings" w:hAnsi="Wingdings"/>
      </w:rPr>
    </w:lvl>
    <w:lvl w:ilvl="6" w:tplc="08090001" w:tentative="1">
      <w:start w:val="1"/>
      <w:numFmt w:val="bullet"/>
      <w:lvlText w:val=""/>
      <w:lvlJc w:val="left"/>
      <w:pPr>
        <w:ind w:left="5086" w:hanging="360"/>
      </w:pPr>
      <w:rPr>
        <w:rFonts w:hint="default" w:ascii="Symbol" w:hAnsi="Symbol"/>
      </w:rPr>
    </w:lvl>
    <w:lvl w:ilvl="7" w:tplc="08090003" w:tentative="1">
      <w:start w:val="1"/>
      <w:numFmt w:val="bullet"/>
      <w:lvlText w:val="o"/>
      <w:lvlJc w:val="left"/>
      <w:pPr>
        <w:ind w:left="5806" w:hanging="360"/>
      </w:pPr>
      <w:rPr>
        <w:rFonts w:hint="default" w:ascii="Courier New" w:hAnsi="Courier New" w:cs="Courier New"/>
      </w:rPr>
    </w:lvl>
    <w:lvl w:ilvl="8" w:tplc="08090005" w:tentative="1">
      <w:start w:val="1"/>
      <w:numFmt w:val="bullet"/>
      <w:lvlText w:val=""/>
      <w:lvlJc w:val="left"/>
      <w:pPr>
        <w:ind w:left="6526" w:hanging="360"/>
      </w:pPr>
      <w:rPr>
        <w:rFonts w:hint="default" w:ascii="Wingdings" w:hAnsi="Wingdings"/>
      </w:rPr>
    </w:lvl>
  </w:abstractNum>
  <w:abstractNum w:abstractNumId="8" w15:restartNumberingAfterBreak="0">
    <w:nsid w:val="0868341E"/>
    <w:multiLevelType w:val="hybridMultilevel"/>
    <w:tmpl w:val="546076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87C398D"/>
    <w:multiLevelType w:val="multilevel"/>
    <w:tmpl w:val="160049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0A330636"/>
    <w:multiLevelType w:val="hybridMultilevel"/>
    <w:tmpl w:val="0D62BD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A656517"/>
    <w:multiLevelType w:val="multilevel"/>
    <w:tmpl w:val="D2F6E6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CD27894"/>
    <w:multiLevelType w:val="hybridMultilevel"/>
    <w:tmpl w:val="0F8CF12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DD60A71"/>
    <w:multiLevelType w:val="multilevel"/>
    <w:tmpl w:val="69623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0EDA0260"/>
    <w:multiLevelType w:val="hybridMultilevel"/>
    <w:tmpl w:val="8BAA5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2185E7B"/>
    <w:multiLevelType w:val="multilevel"/>
    <w:tmpl w:val="BAD88C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14AB0A39"/>
    <w:multiLevelType w:val="multilevel"/>
    <w:tmpl w:val="D4740D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14D20236"/>
    <w:multiLevelType w:val="hybridMultilevel"/>
    <w:tmpl w:val="EA9273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6783BE0"/>
    <w:multiLevelType w:val="hybridMultilevel"/>
    <w:tmpl w:val="694ACC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D991B0D"/>
    <w:multiLevelType w:val="multilevel"/>
    <w:tmpl w:val="069878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1D9F1F89"/>
    <w:multiLevelType w:val="multilevel"/>
    <w:tmpl w:val="128244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200D4719"/>
    <w:multiLevelType w:val="hybridMultilevel"/>
    <w:tmpl w:val="C07CDDA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129685F"/>
    <w:multiLevelType w:val="multilevel"/>
    <w:tmpl w:val="A5449E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22A25A83"/>
    <w:multiLevelType w:val="multilevel"/>
    <w:tmpl w:val="2EB099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260B1E77"/>
    <w:multiLevelType w:val="multilevel"/>
    <w:tmpl w:val="CC1CC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26BD5608"/>
    <w:multiLevelType w:val="multilevel"/>
    <w:tmpl w:val="5ADC4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276A5300"/>
    <w:multiLevelType w:val="multilevel"/>
    <w:tmpl w:val="E33E3D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82A52DE"/>
    <w:multiLevelType w:val="multilevel"/>
    <w:tmpl w:val="BB089A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38AB3B35"/>
    <w:multiLevelType w:val="hybridMultilevel"/>
    <w:tmpl w:val="61AC71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2FA3FA2"/>
    <w:multiLevelType w:val="hybridMultilevel"/>
    <w:tmpl w:val="C7CA0D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3FE231B"/>
    <w:multiLevelType w:val="multilevel"/>
    <w:tmpl w:val="10363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8885924"/>
    <w:multiLevelType w:val="multilevel"/>
    <w:tmpl w:val="E714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E96874"/>
    <w:multiLevelType w:val="multilevel"/>
    <w:tmpl w:val="E9BA44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49377950"/>
    <w:multiLevelType w:val="hybridMultilevel"/>
    <w:tmpl w:val="03B0F7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CDE2DD0"/>
    <w:multiLevelType w:val="multilevel"/>
    <w:tmpl w:val="858CF1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0AF05DD"/>
    <w:multiLevelType w:val="hybridMultilevel"/>
    <w:tmpl w:val="C4767E9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58B6B3F"/>
    <w:multiLevelType w:val="multilevel"/>
    <w:tmpl w:val="474818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FF1634E"/>
    <w:multiLevelType w:val="multilevel"/>
    <w:tmpl w:val="EEFA9C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06A0FD3"/>
    <w:multiLevelType w:val="multilevel"/>
    <w:tmpl w:val="88D024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61D73135"/>
    <w:multiLevelType w:val="hybridMultilevel"/>
    <w:tmpl w:val="5E1004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2DF5B4E"/>
    <w:multiLevelType w:val="multilevel"/>
    <w:tmpl w:val="12FE0D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64E2082E"/>
    <w:multiLevelType w:val="multilevel"/>
    <w:tmpl w:val="126AD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6A075451"/>
    <w:multiLevelType w:val="hybridMultilevel"/>
    <w:tmpl w:val="9C86544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EDD65EE"/>
    <w:multiLevelType w:val="multilevel"/>
    <w:tmpl w:val="3F3890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6945094"/>
    <w:multiLevelType w:val="hybridMultilevel"/>
    <w:tmpl w:val="D6D2DA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1E7BD0"/>
    <w:multiLevelType w:val="hybridMultilevel"/>
    <w:tmpl w:val="B0A8C5A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7E731FE"/>
    <w:multiLevelType w:val="multilevel"/>
    <w:tmpl w:val="525634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B955FC4"/>
    <w:multiLevelType w:val="multilevel"/>
    <w:tmpl w:val="7B781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92001805">
    <w:abstractNumId w:val="7"/>
  </w:num>
  <w:num w:numId="2" w16cid:durableId="1109813535">
    <w:abstractNumId w:val="6"/>
  </w:num>
  <w:num w:numId="3" w16cid:durableId="1842115937">
    <w:abstractNumId w:val="23"/>
  </w:num>
  <w:num w:numId="4" w16cid:durableId="864102683">
    <w:abstractNumId w:val="46"/>
  </w:num>
  <w:num w:numId="5" w16cid:durableId="1738354665">
    <w:abstractNumId w:val="13"/>
  </w:num>
  <w:num w:numId="6" w16cid:durableId="855507328">
    <w:abstractNumId w:val="31"/>
  </w:num>
  <w:num w:numId="7" w16cid:durableId="2013097390">
    <w:abstractNumId w:val="25"/>
  </w:num>
  <w:num w:numId="8" w16cid:durableId="1803158039">
    <w:abstractNumId w:val="47"/>
  </w:num>
  <w:num w:numId="9" w16cid:durableId="83575445">
    <w:abstractNumId w:val="34"/>
  </w:num>
  <w:num w:numId="10" w16cid:durableId="555824909">
    <w:abstractNumId w:val="15"/>
  </w:num>
  <w:num w:numId="11" w16cid:durableId="1084229945">
    <w:abstractNumId w:val="24"/>
  </w:num>
  <w:num w:numId="12" w16cid:durableId="1513837893">
    <w:abstractNumId w:val="3"/>
  </w:num>
  <w:num w:numId="13" w16cid:durableId="1811946482">
    <w:abstractNumId w:val="2"/>
  </w:num>
  <w:num w:numId="14" w16cid:durableId="951596005">
    <w:abstractNumId w:val="41"/>
  </w:num>
  <w:num w:numId="15" w16cid:durableId="772167503">
    <w:abstractNumId w:val="16"/>
  </w:num>
  <w:num w:numId="16" w16cid:durableId="1734039129">
    <w:abstractNumId w:val="27"/>
  </w:num>
  <w:num w:numId="17" w16cid:durableId="2024934119">
    <w:abstractNumId w:val="40"/>
  </w:num>
  <w:num w:numId="18" w16cid:durableId="2001813863">
    <w:abstractNumId w:val="37"/>
  </w:num>
  <w:num w:numId="19" w16cid:durableId="2078016378">
    <w:abstractNumId w:val="4"/>
  </w:num>
  <w:num w:numId="20" w16cid:durableId="898249397">
    <w:abstractNumId w:val="10"/>
  </w:num>
  <w:num w:numId="21" w16cid:durableId="1367101380">
    <w:abstractNumId w:val="39"/>
  </w:num>
  <w:num w:numId="22" w16cid:durableId="1281650725">
    <w:abstractNumId w:val="14"/>
  </w:num>
  <w:num w:numId="23" w16cid:durableId="464010949">
    <w:abstractNumId w:val="29"/>
  </w:num>
  <w:num w:numId="24" w16cid:durableId="850878574">
    <w:abstractNumId w:val="18"/>
  </w:num>
  <w:num w:numId="25" w16cid:durableId="580333967">
    <w:abstractNumId w:val="20"/>
  </w:num>
  <w:num w:numId="26" w16cid:durableId="288315947">
    <w:abstractNumId w:val="43"/>
  </w:num>
  <w:num w:numId="27" w16cid:durableId="1826312577">
    <w:abstractNumId w:val="8"/>
  </w:num>
  <w:num w:numId="28" w16cid:durableId="1355496172">
    <w:abstractNumId w:val="28"/>
  </w:num>
  <w:num w:numId="29" w16cid:durableId="1457410802">
    <w:abstractNumId w:val="36"/>
  </w:num>
  <w:num w:numId="30" w16cid:durableId="1093283603">
    <w:abstractNumId w:val="30"/>
  </w:num>
  <w:num w:numId="31" w16cid:durableId="1555700522">
    <w:abstractNumId w:val="22"/>
  </w:num>
  <w:num w:numId="32" w16cid:durableId="294407445">
    <w:abstractNumId w:val="38"/>
  </w:num>
  <w:num w:numId="33" w16cid:durableId="269558165">
    <w:abstractNumId w:val="11"/>
  </w:num>
  <w:num w:numId="34" w16cid:durableId="1254585108">
    <w:abstractNumId w:val="9"/>
  </w:num>
  <w:num w:numId="35" w16cid:durableId="1634482773">
    <w:abstractNumId w:val="19"/>
  </w:num>
  <w:num w:numId="36" w16cid:durableId="1607690004">
    <w:abstractNumId w:val="32"/>
  </w:num>
  <w:num w:numId="37" w16cid:durableId="1657418634">
    <w:abstractNumId w:val="26"/>
  </w:num>
  <w:num w:numId="38" w16cid:durableId="254435027">
    <w:abstractNumId w:val="17"/>
  </w:num>
  <w:num w:numId="39" w16cid:durableId="1710497182">
    <w:abstractNumId w:val="42"/>
  </w:num>
  <w:num w:numId="40" w16cid:durableId="1293364102">
    <w:abstractNumId w:val="45"/>
  </w:num>
  <w:num w:numId="41" w16cid:durableId="1795710715">
    <w:abstractNumId w:val="5"/>
  </w:num>
  <w:num w:numId="42" w16cid:durableId="2050446393">
    <w:abstractNumId w:val="35"/>
  </w:num>
  <w:num w:numId="43" w16cid:durableId="485245105">
    <w:abstractNumId w:val="0"/>
  </w:num>
  <w:num w:numId="44" w16cid:durableId="1671251616">
    <w:abstractNumId w:val="21"/>
  </w:num>
  <w:num w:numId="45" w16cid:durableId="2120952303">
    <w:abstractNumId w:val="1"/>
  </w:num>
  <w:num w:numId="46" w16cid:durableId="749693805">
    <w:abstractNumId w:val="44"/>
  </w:num>
  <w:num w:numId="47" w16cid:durableId="2081168495">
    <w:abstractNumId w:val="12"/>
  </w:num>
  <w:num w:numId="48" w16cid:durableId="840043381">
    <w:abstractNumId w:val="3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9A4"/>
    <w:rsid w:val="00000000"/>
    <w:rsid w:val="00001D33"/>
    <w:rsid w:val="00003494"/>
    <w:rsid w:val="00004AF4"/>
    <w:rsid w:val="0000529A"/>
    <w:rsid w:val="0001703A"/>
    <w:rsid w:val="000278E0"/>
    <w:rsid w:val="00032138"/>
    <w:rsid w:val="00034579"/>
    <w:rsid w:val="0005518C"/>
    <w:rsid w:val="0006541A"/>
    <w:rsid w:val="00065E26"/>
    <w:rsid w:val="00073A15"/>
    <w:rsid w:val="00080733"/>
    <w:rsid w:val="00085D81"/>
    <w:rsid w:val="0008627F"/>
    <w:rsid w:val="00092A5F"/>
    <w:rsid w:val="00092D47"/>
    <w:rsid w:val="00094245"/>
    <w:rsid w:val="000A0074"/>
    <w:rsid w:val="000A1046"/>
    <w:rsid w:val="000A48FD"/>
    <w:rsid w:val="000A5B3E"/>
    <w:rsid w:val="000A771D"/>
    <w:rsid w:val="000B11B9"/>
    <w:rsid w:val="000B4ECD"/>
    <w:rsid w:val="000B72B2"/>
    <w:rsid w:val="000B7D85"/>
    <w:rsid w:val="000D2189"/>
    <w:rsid w:val="000D3012"/>
    <w:rsid w:val="000E22FC"/>
    <w:rsid w:val="000E7760"/>
    <w:rsid w:val="000F0C94"/>
    <w:rsid w:val="000F149E"/>
    <w:rsid w:val="0010356F"/>
    <w:rsid w:val="0010366B"/>
    <w:rsid w:val="00112D6E"/>
    <w:rsid w:val="00122DE8"/>
    <w:rsid w:val="00135358"/>
    <w:rsid w:val="0014387E"/>
    <w:rsid w:val="001451D0"/>
    <w:rsid w:val="001532C8"/>
    <w:rsid w:val="00164000"/>
    <w:rsid w:val="001822B8"/>
    <w:rsid w:val="0019357D"/>
    <w:rsid w:val="00197924"/>
    <w:rsid w:val="001A3E99"/>
    <w:rsid w:val="001C2FF4"/>
    <w:rsid w:val="001C41D0"/>
    <w:rsid w:val="001C65E4"/>
    <w:rsid w:val="001D709E"/>
    <w:rsid w:val="001E25A0"/>
    <w:rsid w:val="001E4EA9"/>
    <w:rsid w:val="001F397D"/>
    <w:rsid w:val="001F39F9"/>
    <w:rsid w:val="001F3C1F"/>
    <w:rsid w:val="001F6165"/>
    <w:rsid w:val="0020094C"/>
    <w:rsid w:val="002010E5"/>
    <w:rsid w:val="00204E09"/>
    <w:rsid w:val="0020716B"/>
    <w:rsid w:val="00210184"/>
    <w:rsid w:val="00211B6E"/>
    <w:rsid w:val="002140D2"/>
    <w:rsid w:val="00222B2D"/>
    <w:rsid w:val="00227D73"/>
    <w:rsid w:val="002305F6"/>
    <w:rsid w:val="00232DF5"/>
    <w:rsid w:val="00233398"/>
    <w:rsid w:val="002349D0"/>
    <w:rsid w:val="00235446"/>
    <w:rsid w:val="0023620D"/>
    <w:rsid w:val="00240C42"/>
    <w:rsid w:val="002446C2"/>
    <w:rsid w:val="0024565C"/>
    <w:rsid w:val="00250B61"/>
    <w:rsid w:val="00265706"/>
    <w:rsid w:val="00265A73"/>
    <w:rsid w:val="00270EEC"/>
    <w:rsid w:val="002822CD"/>
    <w:rsid w:val="00284E0E"/>
    <w:rsid w:val="00294BAA"/>
    <w:rsid w:val="00295E99"/>
    <w:rsid w:val="002A7F65"/>
    <w:rsid w:val="002D7AEC"/>
    <w:rsid w:val="002E183D"/>
    <w:rsid w:val="002E1A39"/>
    <w:rsid w:val="002F338B"/>
    <w:rsid w:val="002F41E6"/>
    <w:rsid w:val="002F6E86"/>
    <w:rsid w:val="00305DA7"/>
    <w:rsid w:val="003140C0"/>
    <w:rsid w:val="003174CB"/>
    <w:rsid w:val="003301D0"/>
    <w:rsid w:val="0033036B"/>
    <w:rsid w:val="00337CD7"/>
    <w:rsid w:val="003432EC"/>
    <w:rsid w:val="003456E8"/>
    <w:rsid w:val="00345E7A"/>
    <w:rsid w:val="00346C03"/>
    <w:rsid w:val="00355947"/>
    <w:rsid w:val="003578C0"/>
    <w:rsid w:val="00361860"/>
    <w:rsid w:val="00366452"/>
    <w:rsid w:val="00380438"/>
    <w:rsid w:val="00384A26"/>
    <w:rsid w:val="00386B5E"/>
    <w:rsid w:val="003906E1"/>
    <w:rsid w:val="0039247E"/>
    <w:rsid w:val="00396BF0"/>
    <w:rsid w:val="003A192A"/>
    <w:rsid w:val="003A409C"/>
    <w:rsid w:val="003B28B7"/>
    <w:rsid w:val="003B795B"/>
    <w:rsid w:val="003D2906"/>
    <w:rsid w:val="003E01CC"/>
    <w:rsid w:val="003E4997"/>
    <w:rsid w:val="003F044F"/>
    <w:rsid w:val="003F33D1"/>
    <w:rsid w:val="004031D9"/>
    <w:rsid w:val="00403C3B"/>
    <w:rsid w:val="00404C0D"/>
    <w:rsid w:val="00406AF7"/>
    <w:rsid w:val="00411808"/>
    <w:rsid w:val="004207CB"/>
    <w:rsid w:val="0042103C"/>
    <w:rsid w:val="00433C6D"/>
    <w:rsid w:val="0043447A"/>
    <w:rsid w:val="0044280A"/>
    <w:rsid w:val="004472E0"/>
    <w:rsid w:val="00454700"/>
    <w:rsid w:val="00454835"/>
    <w:rsid w:val="00465363"/>
    <w:rsid w:val="00466CF1"/>
    <w:rsid w:val="0047748B"/>
    <w:rsid w:val="00482427"/>
    <w:rsid w:val="0048618C"/>
    <w:rsid w:val="00490D94"/>
    <w:rsid w:val="00496499"/>
    <w:rsid w:val="004A138C"/>
    <w:rsid w:val="004A1EDA"/>
    <w:rsid w:val="004A25F5"/>
    <w:rsid w:val="004A43DA"/>
    <w:rsid w:val="004B158D"/>
    <w:rsid w:val="004B41BA"/>
    <w:rsid w:val="004B46EF"/>
    <w:rsid w:val="004B5471"/>
    <w:rsid w:val="004C298F"/>
    <w:rsid w:val="004C39F5"/>
    <w:rsid w:val="004C5CFB"/>
    <w:rsid w:val="004D008B"/>
    <w:rsid w:val="004D4BA3"/>
    <w:rsid w:val="004E2DC2"/>
    <w:rsid w:val="004E6AC7"/>
    <w:rsid w:val="004F7DF5"/>
    <w:rsid w:val="00502DDF"/>
    <w:rsid w:val="0050500B"/>
    <w:rsid w:val="00511D41"/>
    <w:rsid w:val="00522C5B"/>
    <w:rsid w:val="00553FF9"/>
    <w:rsid w:val="00554F57"/>
    <w:rsid w:val="005570E2"/>
    <w:rsid w:val="00557323"/>
    <w:rsid w:val="0056317E"/>
    <w:rsid w:val="00566E37"/>
    <w:rsid w:val="00571FE2"/>
    <w:rsid w:val="005747E0"/>
    <w:rsid w:val="00577817"/>
    <w:rsid w:val="00577A18"/>
    <w:rsid w:val="00585017"/>
    <w:rsid w:val="00585292"/>
    <w:rsid w:val="0059701C"/>
    <w:rsid w:val="005A1327"/>
    <w:rsid w:val="005A264F"/>
    <w:rsid w:val="005A5083"/>
    <w:rsid w:val="005B4393"/>
    <w:rsid w:val="005C184E"/>
    <w:rsid w:val="005C1885"/>
    <w:rsid w:val="005C3885"/>
    <w:rsid w:val="005C4757"/>
    <w:rsid w:val="005C645B"/>
    <w:rsid w:val="005D25AF"/>
    <w:rsid w:val="005D43D4"/>
    <w:rsid w:val="005E0A7B"/>
    <w:rsid w:val="005E13A0"/>
    <w:rsid w:val="00601FDF"/>
    <w:rsid w:val="00607105"/>
    <w:rsid w:val="00617416"/>
    <w:rsid w:val="00631143"/>
    <w:rsid w:val="006314D3"/>
    <w:rsid w:val="0063378B"/>
    <w:rsid w:val="00634C9F"/>
    <w:rsid w:val="00643EE8"/>
    <w:rsid w:val="00647A47"/>
    <w:rsid w:val="00651224"/>
    <w:rsid w:val="006579B0"/>
    <w:rsid w:val="00657DD8"/>
    <w:rsid w:val="00660C87"/>
    <w:rsid w:val="006672AD"/>
    <w:rsid w:val="00677B60"/>
    <w:rsid w:val="006800F0"/>
    <w:rsid w:val="00681B96"/>
    <w:rsid w:val="00681C53"/>
    <w:rsid w:val="006A0E10"/>
    <w:rsid w:val="006B308E"/>
    <w:rsid w:val="006C0432"/>
    <w:rsid w:val="006C3157"/>
    <w:rsid w:val="006C6D02"/>
    <w:rsid w:val="006D5219"/>
    <w:rsid w:val="006E4AAB"/>
    <w:rsid w:val="006E4C85"/>
    <w:rsid w:val="00705191"/>
    <w:rsid w:val="00705CBF"/>
    <w:rsid w:val="00706051"/>
    <w:rsid w:val="00720DFE"/>
    <w:rsid w:val="00725D1F"/>
    <w:rsid w:val="00726FE1"/>
    <w:rsid w:val="00732872"/>
    <w:rsid w:val="00733385"/>
    <w:rsid w:val="00737BFF"/>
    <w:rsid w:val="007458CF"/>
    <w:rsid w:val="00751696"/>
    <w:rsid w:val="0075611D"/>
    <w:rsid w:val="0077086F"/>
    <w:rsid w:val="00772ED2"/>
    <w:rsid w:val="00774F2E"/>
    <w:rsid w:val="00780F29"/>
    <w:rsid w:val="007837C6"/>
    <w:rsid w:val="0078383F"/>
    <w:rsid w:val="007855D4"/>
    <w:rsid w:val="007900D5"/>
    <w:rsid w:val="00790CD1"/>
    <w:rsid w:val="00797097"/>
    <w:rsid w:val="007A2075"/>
    <w:rsid w:val="007A6E96"/>
    <w:rsid w:val="007B552E"/>
    <w:rsid w:val="007C1427"/>
    <w:rsid w:val="007C3598"/>
    <w:rsid w:val="007C4828"/>
    <w:rsid w:val="007C50EB"/>
    <w:rsid w:val="007C73C2"/>
    <w:rsid w:val="007F1C1A"/>
    <w:rsid w:val="008028E0"/>
    <w:rsid w:val="00817376"/>
    <w:rsid w:val="00817670"/>
    <w:rsid w:val="008307CC"/>
    <w:rsid w:val="00830A5A"/>
    <w:rsid w:val="0083612F"/>
    <w:rsid w:val="00836EC3"/>
    <w:rsid w:val="00837C86"/>
    <w:rsid w:val="00837D4A"/>
    <w:rsid w:val="008406C0"/>
    <w:rsid w:val="00842106"/>
    <w:rsid w:val="008529E2"/>
    <w:rsid w:val="00855811"/>
    <w:rsid w:val="00856FDD"/>
    <w:rsid w:val="0086183C"/>
    <w:rsid w:val="008675D0"/>
    <w:rsid w:val="00872029"/>
    <w:rsid w:val="00873B29"/>
    <w:rsid w:val="00880538"/>
    <w:rsid w:val="0088694F"/>
    <w:rsid w:val="008900C3"/>
    <w:rsid w:val="00891389"/>
    <w:rsid w:val="00893815"/>
    <w:rsid w:val="008A1874"/>
    <w:rsid w:val="008A3DB1"/>
    <w:rsid w:val="008A7152"/>
    <w:rsid w:val="008B4B68"/>
    <w:rsid w:val="008C469D"/>
    <w:rsid w:val="008D0DB2"/>
    <w:rsid w:val="008D5D2B"/>
    <w:rsid w:val="008E2170"/>
    <w:rsid w:val="008E5D5A"/>
    <w:rsid w:val="008F5966"/>
    <w:rsid w:val="008F78D7"/>
    <w:rsid w:val="009025AC"/>
    <w:rsid w:val="009112F9"/>
    <w:rsid w:val="00920861"/>
    <w:rsid w:val="009233D4"/>
    <w:rsid w:val="00925D6E"/>
    <w:rsid w:val="009278EF"/>
    <w:rsid w:val="009349E6"/>
    <w:rsid w:val="00936ADF"/>
    <w:rsid w:val="0094195D"/>
    <w:rsid w:val="00941EE7"/>
    <w:rsid w:val="00962868"/>
    <w:rsid w:val="009661F1"/>
    <w:rsid w:val="00975D49"/>
    <w:rsid w:val="00980EB5"/>
    <w:rsid w:val="00981F86"/>
    <w:rsid w:val="009866C0"/>
    <w:rsid w:val="00986966"/>
    <w:rsid w:val="00986D97"/>
    <w:rsid w:val="00993A93"/>
    <w:rsid w:val="009A3E79"/>
    <w:rsid w:val="009B124D"/>
    <w:rsid w:val="009B5ED3"/>
    <w:rsid w:val="009B78F5"/>
    <w:rsid w:val="009C3EC9"/>
    <w:rsid w:val="009F0C8D"/>
    <w:rsid w:val="009F20F9"/>
    <w:rsid w:val="00A06A0B"/>
    <w:rsid w:val="00A10A66"/>
    <w:rsid w:val="00A156E0"/>
    <w:rsid w:val="00A2384C"/>
    <w:rsid w:val="00A3388B"/>
    <w:rsid w:val="00A36B48"/>
    <w:rsid w:val="00A40559"/>
    <w:rsid w:val="00A42FBD"/>
    <w:rsid w:val="00A439D9"/>
    <w:rsid w:val="00A56EAD"/>
    <w:rsid w:val="00A60191"/>
    <w:rsid w:val="00A90C0E"/>
    <w:rsid w:val="00A91AE8"/>
    <w:rsid w:val="00A93082"/>
    <w:rsid w:val="00AA27A0"/>
    <w:rsid w:val="00AC46A4"/>
    <w:rsid w:val="00AD111D"/>
    <w:rsid w:val="00AD3A35"/>
    <w:rsid w:val="00AE0475"/>
    <w:rsid w:val="00AE6F69"/>
    <w:rsid w:val="00AF15A2"/>
    <w:rsid w:val="00B02281"/>
    <w:rsid w:val="00B038EC"/>
    <w:rsid w:val="00B074B8"/>
    <w:rsid w:val="00B3104D"/>
    <w:rsid w:val="00B3345F"/>
    <w:rsid w:val="00B40359"/>
    <w:rsid w:val="00B4096C"/>
    <w:rsid w:val="00B426CD"/>
    <w:rsid w:val="00B55921"/>
    <w:rsid w:val="00B567FA"/>
    <w:rsid w:val="00B56CEE"/>
    <w:rsid w:val="00B63E00"/>
    <w:rsid w:val="00B644CE"/>
    <w:rsid w:val="00B7277C"/>
    <w:rsid w:val="00B747A7"/>
    <w:rsid w:val="00B76C08"/>
    <w:rsid w:val="00B82DFA"/>
    <w:rsid w:val="00BA2982"/>
    <w:rsid w:val="00BA644A"/>
    <w:rsid w:val="00BB4BEC"/>
    <w:rsid w:val="00BE5A35"/>
    <w:rsid w:val="00BF1391"/>
    <w:rsid w:val="00BF230F"/>
    <w:rsid w:val="00BF7F4F"/>
    <w:rsid w:val="00C00CD6"/>
    <w:rsid w:val="00C02716"/>
    <w:rsid w:val="00C02E68"/>
    <w:rsid w:val="00C04B76"/>
    <w:rsid w:val="00C23EB6"/>
    <w:rsid w:val="00C31FC6"/>
    <w:rsid w:val="00C372D0"/>
    <w:rsid w:val="00C41077"/>
    <w:rsid w:val="00C46972"/>
    <w:rsid w:val="00C47362"/>
    <w:rsid w:val="00C50678"/>
    <w:rsid w:val="00C568C4"/>
    <w:rsid w:val="00C614CC"/>
    <w:rsid w:val="00C61D89"/>
    <w:rsid w:val="00C7019C"/>
    <w:rsid w:val="00C7454C"/>
    <w:rsid w:val="00C80306"/>
    <w:rsid w:val="00C82B01"/>
    <w:rsid w:val="00C82DEE"/>
    <w:rsid w:val="00C87614"/>
    <w:rsid w:val="00C945E8"/>
    <w:rsid w:val="00C96C3E"/>
    <w:rsid w:val="00CA318B"/>
    <w:rsid w:val="00CA3DE4"/>
    <w:rsid w:val="00CA7E08"/>
    <w:rsid w:val="00CB466C"/>
    <w:rsid w:val="00CB5439"/>
    <w:rsid w:val="00CC0ED2"/>
    <w:rsid w:val="00CC3201"/>
    <w:rsid w:val="00CC6773"/>
    <w:rsid w:val="00CF0461"/>
    <w:rsid w:val="00D045DC"/>
    <w:rsid w:val="00D05400"/>
    <w:rsid w:val="00D066B6"/>
    <w:rsid w:val="00D20F74"/>
    <w:rsid w:val="00D25678"/>
    <w:rsid w:val="00D32FC4"/>
    <w:rsid w:val="00D51B81"/>
    <w:rsid w:val="00D52917"/>
    <w:rsid w:val="00D5356A"/>
    <w:rsid w:val="00D543B2"/>
    <w:rsid w:val="00D54BAB"/>
    <w:rsid w:val="00D77842"/>
    <w:rsid w:val="00D80CC6"/>
    <w:rsid w:val="00D8436F"/>
    <w:rsid w:val="00D853E1"/>
    <w:rsid w:val="00D922E9"/>
    <w:rsid w:val="00D97109"/>
    <w:rsid w:val="00DA5F96"/>
    <w:rsid w:val="00DA6A97"/>
    <w:rsid w:val="00DB03F0"/>
    <w:rsid w:val="00DB054F"/>
    <w:rsid w:val="00DB3863"/>
    <w:rsid w:val="00DB7EDC"/>
    <w:rsid w:val="00DC413E"/>
    <w:rsid w:val="00DD1190"/>
    <w:rsid w:val="00DD339A"/>
    <w:rsid w:val="00DD3D95"/>
    <w:rsid w:val="00DD6E8A"/>
    <w:rsid w:val="00DE0778"/>
    <w:rsid w:val="00DE2D70"/>
    <w:rsid w:val="00DF5571"/>
    <w:rsid w:val="00DF7E17"/>
    <w:rsid w:val="00E07C40"/>
    <w:rsid w:val="00E12734"/>
    <w:rsid w:val="00E13B1D"/>
    <w:rsid w:val="00E14983"/>
    <w:rsid w:val="00E15B63"/>
    <w:rsid w:val="00E167BB"/>
    <w:rsid w:val="00E22D01"/>
    <w:rsid w:val="00E264CB"/>
    <w:rsid w:val="00E30B21"/>
    <w:rsid w:val="00E311B1"/>
    <w:rsid w:val="00E318D4"/>
    <w:rsid w:val="00E340E1"/>
    <w:rsid w:val="00E345BA"/>
    <w:rsid w:val="00E43E30"/>
    <w:rsid w:val="00E45FD4"/>
    <w:rsid w:val="00E523F6"/>
    <w:rsid w:val="00E65264"/>
    <w:rsid w:val="00E719B4"/>
    <w:rsid w:val="00E723DC"/>
    <w:rsid w:val="00E75DE5"/>
    <w:rsid w:val="00E7797A"/>
    <w:rsid w:val="00E80D85"/>
    <w:rsid w:val="00E84C38"/>
    <w:rsid w:val="00E86DC9"/>
    <w:rsid w:val="00E93302"/>
    <w:rsid w:val="00EA53C7"/>
    <w:rsid w:val="00EA6F27"/>
    <w:rsid w:val="00EB186E"/>
    <w:rsid w:val="00EB1FFE"/>
    <w:rsid w:val="00EF4E15"/>
    <w:rsid w:val="00EF55A4"/>
    <w:rsid w:val="00F0366C"/>
    <w:rsid w:val="00F067B7"/>
    <w:rsid w:val="00F07891"/>
    <w:rsid w:val="00F16A9C"/>
    <w:rsid w:val="00F20C8F"/>
    <w:rsid w:val="00F274AD"/>
    <w:rsid w:val="00F3460A"/>
    <w:rsid w:val="00F34B3E"/>
    <w:rsid w:val="00F34C59"/>
    <w:rsid w:val="00F40C40"/>
    <w:rsid w:val="00F428E1"/>
    <w:rsid w:val="00F50E57"/>
    <w:rsid w:val="00F64580"/>
    <w:rsid w:val="00F66966"/>
    <w:rsid w:val="00F7442E"/>
    <w:rsid w:val="00F82170"/>
    <w:rsid w:val="00F8356B"/>
    <w:rsid w:val="00F83ED1"/>
    <w:rsid w:val="00F86D2F"/>
    <w:rsid w:val="00F905A9"/>
    <w:rsid w:val="00F95960"/>
    <w:rsid w:val="00F96DB3"/>
    <w:rsid w:val="00FB59A4"/>
    <w:rsid w:val="00FC3F3B"/>
    <w:rsid w:val="00FC75D1"/>
    <w:rsid w:val="00FD1D4D"/>
    <w:rsid w:val="00FD285B"/>
    <w:rsid w:val="00FD7AED"/>
    <w:rsid w:val="00FE7B32"/>
    <w:rsid w:val="00FE7B6C"/>
    <w:rsid w:val="00FF4D25"/>
    <w:rsid w:val="00FF6E18"/>
    <w:rsid w:val="0130916D"/>
    <w:rsid w:val="02FFD813"/>
    <w:rsid w:val="05A6E57D"/>
    <w:rsid w:val="0EBCD7FB"/>
    <w:rsid w:val="11C109BC"/>
    <w:rsid w:val="12E27991"/>
    <w:rsid w:val="14EBDC03"/>
    <w:rsid w:val="16BF352A"/>
    <w:rsid w:val="18459A87"/>
    <w:rsid w:val="1AA09B23"/>
    <w:rsid w:val="1AC77DFA"/>
    <w:rsid w:val="1EE1A3BD"/>
    <w:rsid w:val="1F0E1C87"/>
    <w:rsid w:val="215C5E95"/>
    <w:rsid w:val="21702C70"/>
    <w:rsid w:val="29D01AB5"/>
    <w:rsid w:val="2A5F0A77"/>
    <w:rsid w:val="2E4A47C6"/>
    <w:rsid w:val="30086AD2"/>
    <w:rsid w:val="308F6B3C"/>
    <w:rsid w:val="36E88244"/>
    <w:rsid w:val="3737B29F"/>
    <w:rsid w:val="3AE6A4C4"/>
    <w:rsid w:val="43F8D569"/>
    <w:rsid w:val="4CB4F53D"/>
    <w:rsid w:val="4E895477"/>
    <w:rsid w:val="5160C924"/>
    <w:rsid w:val="5160C924"/>
    <w:rsid w:val="52E8B23C"/>
    <w:rsid w:val="62FF8E4B"/>
    <w:rsid w:val="63D0BE57"/>
    <w:rsid w:val="64D75F22"/>
    <w:rsid w:val="66973B94"/>
    <w:rsid w:val="6A5B42DE"/>
    <w:rsid w:val="6BC3C9FD"/>
    <w:rsid w:val="6D01779E"/>
    <w:rsid w:val="6D446A54"/>
    <w:rsid w:val="6F5214D3"/>
    <w:rsid w:val="7403314F"/>
    <w:rsid w:val="7CCA1B19"/>
    <w:rsid w:val="7F9D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2178"/>
  <w15:chartTrackingRefBased/>
  <w15:docId w15:val="{1E5A3A7F-1505-469C-BB64-46F9432DC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B59A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59A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5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9A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B59A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B59A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B59A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B59A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B59A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B59A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B59A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B59A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B59A4"/>
    <w:rPr>
      <w:rFonts w:eastAsiaTheme="majorEastAsia" w:cstheme="majorBidi"/>
      <w:color w:val="272727" w:themeColor="text1" w:themeTint="D8"/>
    </w:rPr>
  </w:style>
  <w:style w:type="paragraph" w:styleId="Title">
    <w:name w:val="Title"/>
    <w:basedOn w:val="Normal"/>
    <w:next w:val="Normal"/>
    <w:link w:val="TitleChar"/>
    <w:uiPriority w:val="10"/>
    <w:qFormat/>
    <w:rsid w:val="00FB59A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B59A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B59A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B5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9A4"/>
    <w:pPr>
      <w:spacing w:before="160"/>
      <w:jc w:val="center"/>
    </w:pPr>
    <w:rPr>
      <w:i/>
      <w:iCs/>
      <w:color w:val="404040" w:themeColor="text1" w:themeTint="BF"/>
    </w:rPr>
  </w:style>
  <w:style w:type="character" w:styleId="QuoteChar" w:customStyle="1">
    <w:name w:val="Quote Char"/>
    <w:basedOn w:val="DefaultParagraphFont"/>
    <w:link w:val="Quote"/>
    <w:uiPriority w:val="29"/>
    <w:rsid w:val="00FB59A4"/>
    <w:rPr>
      <w:i/>
      <w:iCs/>
      <w:color w:val="404040" w:themeColor="text1" w:themeTint="BF"/>
    </w:rPr>
  </w:style>
  <w:style w:type="paragraph" w:styleId="ListParagraph">
    <w:name w:val="List Paragraph"/>
    <w:basedOn w:val="Normal"/>
    <w:uiPriority w:val="34"/>
    <w:qFormat/>
    <w:rsid w:val="00FB59A4"/>
    <w:pPr>
      <w:ind w:left="720"/>
      <w:contextualSpacing/>
    </w:pPr>
  </w:style>
  <w:style w:type="character" w:styleId="IntenseEmphasis">
    <w:name w:val="Intense Emphasis"/>
    <w:basedOn w:val="DefaultParagraphFont"/>
    <w:uiPriority w:val="21"/>
    <w:qFormat/>
    <w:rsid w:val="00FB59A4"/>
    <w:rPr>
      <w:i/>
      <w:iCs/>
      <w:color w:val="0F4761" w:themeColor="accent1" w:themeShade="BF"/>
    </w:rPr>
  </w:style>
  <w:style w:type="paragraph" w:styleId="IntenseQuote">
    <w:name w:val="Intense Quote"/>
    <w:basedOn w:val="Normal"/>
    <w:next w:val="Normal"/>
    <w:link w:val="IntenseQuoteChar"/>
    <w:uiPriority w:val="30"/>
    <w:qFormat/>
    <w:rsid w:val="00FB59A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B59A4"/>
    <w:rPr>
      <w:i/>
      <w:iCs/>
      <w:color w:val="0F4761" w:themeColor="accent1" w:themeShade="BF"/>
    </w:rPr>
  </w:style>
  <w:style w:type="character" w:styleId="IntenseReference">
    <w:name w:val="Intense Reference"/>
    <w:basedOn w:val="DefaultParagraphFont"/>
    <w:uiPriority w:val="32"/>
    <w:qFormat/>
    <w:rsid w:val="00FB59A4"/>
    <w:rPr>
      <w:b/>
      <w:bCs/>
      <w:smallCaps/>
      <w:color w:val="0F4761" w:themeColor="accent1" w:themeShade="BF"/>
      <w:spacing w:val="5"/>
    </w:rPr>
  </w:style>
  <w:style w:type="paragraph" w:styleId="NoSpacing">
    <w:name w:val="No Spacing"/>
    <w:link w:val="NoSpacingChar"/>
    <w:uiPriority w:val="1"/>
    <w:qFormat/>
    <w:rsid w:val="008406C0"/>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8406C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747E0"/>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511D41"/>
    <w:rPr>
      <w:color w:val="467886" w:themeColor="hyperlink"/>
      <w:u w:val="single"/>
    </w:rPr>
  </w:style>
  <w:style w:type="character" w:styleId="UnresolvedMention">
    <w:name w:val="Unresolved Mention"/>
    <w:basedOn w:val="DefaultParagraphFont"/>
    <w:uiPriority w:val="99"/>
    <w:semiHidden/>
    <w:unhideWhenUsed/>
    <w:rsid w:val="00511D41"/>
    <w:rPr>
      <w:color w:val="605E5C"/>
      <w:shd w:val="clear" w:color="auto" w:fill="E1DFDD"/>
    </w:rPr>
  </w:style>
  <w:style w:type="paragraph" w:styleId="TOC1">
    <w:name w:val="toc 1"/>
    <w:basedOn w:val="Normal"/>
    <w:next w:val="Normal"/>
    <w:autoRedefine/>
    <w:uiPriority w:val="39"/>
    <w:unhideWhenUsed/>
    <w:rsid w:val="004E2DC2"/>
    <w:pPr>
      <w:tabs>
        <w:tab w:val="right" w:leader="dot" w:pos="9016"/>
      </w:tabs>
      <w:spacing w:after="100"/>
    </w:pPr>
  </w:style>
  <w:style w:type="paragraph" w:styleId="TOC2">
    <w:name w:val="toc 2"/>
    <w:basedOn w:val="Normal"/>
    <w:next w:val="Normal"/>
    <w:autoRedefine/>
    <w:uiPriority w:val="39"/>
    <w:unhideWhenUsed/>
    <w:rsid w:val="004E2DC2"/>
    <w:pPr>
      <w:spacing w:after="100"/>
      <w:ind w:left="240"/>
    </w:pPr>
  </w:style>
  <w:style w:type="paragraph" w:styleId="NormalWeb">
    <w:name w:val="Normal (Web)"/>
    <w:basedOn w:val="Normal"/>
    <w:uiPriority w:val="99"/>
    <w:semiHidden/>
    <w:unhideWhenUsed/>
    <w:rsid w:val="006C0432"/>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6C0432"/>
    <w:rPr>
      <w:b/>
      <w:bCs/>
    </w:rPr>
  </w:style>
  <w:style w:type="paragraph" w:styleId="HTMLPreformatted">
    <w:name w:val="HTML Preformatted"/>
    <w:basedOn w:val="Normal"/>
    <w:link w:val="HTMLPreformattedChar"/>
    <w:uiPriority w:val="99"/>
    <w:semiHidden/>
    <w:unhideWhenUsed/>
    <w:rsid w:val="00DD3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kern w:val="0"/>
      <w:sz w:val="20"/>
      <w:szCs w:val="20"/>
      <w:lang w:eastAsia="en-GB"/>
      <w14:ligatures w14:val="none"/>
    </w:rPr>
  </w:style>
  <w:style w:type="character" w:styleId="HTMLPreformattedChar" w:customStyle="1">
    <w:name w:val="HTML Preformatted Char"/>
    <w:basedOn w:val="DefaultParagraphFont"/>
    <w:link w:val="HTMLPreformatted"/>
    <w:uiPriority w:val="99"/>
    <w:semiHidden/>
    <w:rsid w:val="00DD339A"/>
    <w:rPr>
      <w:rFonts w:ascii="Courier New" w:hAnsi="Courier New" w:eastAsia="Times New Roman" w:cs="Courier New"/>
      <w:kern w:val="0"/>
      <w:sz w:val="20"/>
      <w:szCs w:val="20"/>
      <w:lang w:eastAsia="en-GB"/>
      <w14:ligatures w14:val="none"/>
    </w:rPr>
  </w:style>
  <w:style w:type="character" w:styleId="y2iqfc" w:customStyle="1">
    <w:name w:val="y2iqfc"/>
    <w:basedOn w:val="DefaultParagraphFont"/>
    <w:rsid w:val="00DD339A"/>
  </w:style>
  <w:style w:type="character" w:styleId="PlaceholderText">
    <w:name w:val="Placeholder Text"/>
    <w:basedOn w:val="DefaultParagraphFont"/>
    <w:uiPriority w:val="99"/>
    <w:semiHidden/>
    <w:rsid w:val="0046536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5.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glossaryDocument" Target="glossary/document.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6.png" Id="rId1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842C504AF104D9180C81AAC3B6A6DA1"/>
        <w:category>
          <w:name w:val="General"/>
          <w:gallery w:val="placeholder"/>
        </w:category>
        <w:types>
          <w:type w:val="bbPlcHdr"/>
        </w:types>
        <w:behaviors>
          <w:behavior w:val="content"/>
        </w:behaviors>
        <w:guid w:val="{70486A9D-3543-4272-9FAE-CBFEC15BB58D}"/>
      </w:docPartPr>
      <w:docPartBody>
        <w:p xmlns:wp14="http://schemas.microsoft.com/office/word/2010/wordml" w:rsidR="00E21220" w:rsidRDefault="00E21220" w14:paraId="784BD067" wp14:textId="77777777">
          <w:r w:rsidRPr="006C002F">
            <w:rPr>
              <w:rStyle w:val="PlaceholderText"/>
            </w:rPr>
            <w:t>Formatting...</w:t>
          </w:r>
        </w:p>
      </w:docPartBody>
    </w:docPart>
    <w:docPart>
      <w:docPartPr>
        <w:name w:val="53B327CDC2064CEDB6F60587E44382A0"/>
        <w:category>
          <w:name w:val="General"/>
          <w:gallery w:val="placeholder"/>
        </w:category>
        <w:types>
          <w:type w:val="bbPlcHdr"/>
        </w:types>
        <w:behaviors>
          <w:behavior w:val="content"/>
        </w:behaviors>
        <w:guid w:val="{13795600-D303-40CD-AB9C-69C602337001}"/>
      </w:docPartPr>
      <w:docPartBody>
        <w:p xmlns:wp14="http://schemas.microsoft.com/office/word/2010/wordml" w:rsidR="00E21220" w:rsidRDefault="00E21220" w14:paraId="40C557A8" wp14:textId="77777777">
          <w:r w:rsidRPr="006C002F">
            <w:rPr>
              <w:rStyle w:val="PlaceholderText"/>
            </w:rPr>
            <w:t>Formatting...</w:t>
          </w:r>
        </w:p>
      </w:docPartBody>
    </w:docPart>
    <w:docPart>
      <w:docPartPr>
        <w:name w:val="F59D514FA9D74AB2B14B010C8DFD8382"/>
        <w:category>
          <w:name w:val="General"/>
          <w:gallery w:val="placeholder"/>
        </w:category>
        <w:types>
          <w:type w:val="bbPlcHdr"/>
        </w:types>
        <w:behaviors>
          <w:behavior w:val="content"/>
        </w:behaviors>
        <w:guid w:val="{4755EE04-AC9C-4860-98AA-5C7D44EE3915}"/>
      </w:docPartPr>
      <w:docPartBody>
        <w:p xmlns:wp14="http://schemas.microsoft.com/office/word/2010/wordml" w:rsidR="00E21220" w:rsidRDefault="00E21220" w14:paraId="5703551D" wp14:textId="77777777">
          <w:r w:rsidRPr="006C002F">
            <w:rPr>
              <w:rStyle w:val="PlaceholderText"/>
            </w:rPr>
            <w:t>Formatting...</w:t>
          </w:r>
        </w:p>
      </w:docPartBody>
    </w:docPart>
    <w:docPart>
      <w:docPartPr>
        <w:name w:val="640605D557B8492BB1B9C1DD20137E15"/>
        <w:category>
          <w:name w:val="General"/>
          <w:gallery w:val="placeholder"/>
        </w:category>
        <w:types>
          <w:type w:val="bbPlcHdr"/>
        </w:types>
        <w:behaviors>
          <w:behavior w:val="content"/>
        </w:behaviors>
        <w:guid w:val="{3250C8A7-9888-42E4-8EB7-5C1B78F00848}"/>
      </w:docPartPr>
      <w:docPartBody>
        <w:p xmlns:wp14="http://schemas.microsoft.com/office/word/2010/wordml" w:rsidR="00E21220" w:rsidRDefault="00E21220" w14:paraId="100C0878" wp14:textId="77777777">
          <w:r w:rsidRPr="006C002F">
            <w:rPr>
              <w:rStyle w:val="PlaceholderText"/>
            </w:rPr>
            <w:t>Formatting...</w:t>
          </w:r>
        </w:p>
      </w:docPartBody>
    </w:docPart>
    <w:docPart>
      <w:docPartPr>
        <w:name w:val="B35A17756B6C41999C5CF123B2AE9D71"/>
        <w:category>
          <w:name w:val="General"/>
          <w:gallery w:val="placeholder"/>
        </w:category>
        <w:types>
          <w:type w:val="bbPlcHdr"/>
        </w:types>
        <w:behaviors>
          <w:behavior w:val="content"/>
        </w:behaviors>
        <w:guid w:val="{AC2C9150-4B7E-4C1A-AD27-A19B75D72F26}"/>
      </w:docPartPr>
      <w:docPartBody>
        <w:p xmlns:wp14="http://schemas.microsoft.com/office/word/2010/wordml" w:rsidR="00E21220" w:rsidRDefault="00E21220" w14:paraId="52D77B38" wp14:textId="77777777">
          <w:r w:rsidRPr="006C002F">
            <w:rPr>
              <w:rStyle w:val="PlaceholderText"/>
            </w:rPr>
            <w:t>Formatting...</w:t>
          </w:r>
        </w:p>
      </w:docPartBody>
    </w:docPart>
    <w:docPart>
      <w:docPartPr>
        <w:name w:val="90D3E394E3FB4E1CBBBB34AA67DD428C"/>
        <w:category>
          <w:name w:val="General"/>
          <w:gallery w:val="placeholder"/>
        </w:category>
        <w:types>
          <w:type w:val="bbPlcHdr"/>
        </w:types>
        <w:behaviors>
          <w:behavior w:val="content"/>
        </w:behaviors>
        <w:guid w:val="{66573825-5703-4903-B1F9-E5951CD85E36}"/>
      </w:docPartPr>
      <w:docPartBody>
        <w:p xmlns:wp14="http://schemas.microsoft.com/office/word/2010/wordml" w:rsidR="00E21220" w:rsidRDefault="00E21220" w14:paraId="1862B7DA" wp14:textId="77777777">
          <w:r w:rsidRPr="006C002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20"/>
    <w:rsid w:val="00E12734"/>
    <w:rsid w:val="00E21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22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205AFD-2C61-41B6-9CD2-E501809699B5}">
  <we:reference id="8c1c3d44-57e9-40d7-86e4-4adf88fea1dd" version="3.0.0.0" store="EXCatalog" storeType="EXCatalog"/>
  <we:alternateReferences>
    <we:reference id="WA200007520" version="3.0.0.0" store="en-US" storeType="OMEX"/>
  </we:alternateReferences>
  <we:properties>
    <we:property name="citations" value="{&quot;-179057631&quot;:{&quot;referencesIds&quot;:[&quot;doc:69403a6ee2b30679b21ce722&quot;],&quot;referencesOptions&quot;:{&quot;doc:69403a6ee2b30679b21ce7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057631,&quot;citationText&quot;:&quot;&lt;span style=\&quot;font-family:Aptos;font-size:16px;color:#000000\&quot;&gt;[1]&lt;/span&gt;&quot;},&quot;-1344005016&quot;:{&quot;referencesIds&quot;:[&quot;doc:694051e6b1e5cf01c32b7394&quot;],&quot;referencesOptions&quot;:{&quot;doc:694051e6b1e5cf01c32b73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005016,&quot;citationText&quot;:&quot;&lt;span style=\&quot;font-family:Aptos;font-size:16px;color:#000000\&quot;&gt;[2]&lt;/span&gt;&quot;},&quot;-986788352&quot;:{&quot;referencesIds&quot;:[&quot;doc:694050fddc5a937ffbe26695&quot;],&quot;referencesOptions&quot;:{&quot;doc:694050fddc5a937ffbe266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6788352,&quot;citationText&quot;:&quot;&lt;span style=\&quot;font-family:Aptos;font-size:16px;color:#000000\&quot;&gt;[3]&lt;/span&gt;&quot;},&quot;-57630772&quot;:{&quot;referencesIds&quot;:[&quot;doc:694054376447e00e76efdf19&quot;],&quot;referencesOptions&quot;:{&quot;doc:694054376447e00e76efdf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30772,&quot;citationText&quot;:&quot;&lt;span style=\&quot;font-family:Aptos;font-size:16px;color:#000000\&quot;&gt;[4]&lt;/span&gt;&quot;},&quot;-1694913923&quot;:{&quot;referencesIds&quot;:[&quot;doc:694053e18ccebf4c41b1488c&quot;],&quot;referencesOptions&quot;:{&quot;doc:694053e18ccebf4c41b148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4913923,&quot;citationText&quot;:&quot;&lt;span style=\&quot;font-family:Aptos;font-size:16px;color:#000000\&quot;&gt;[5]&lt;/span&gt;&quot;}}"/>
    <we:property name="currentFolder" value="{&quot;depth&quot;:0,&quot;id&quot;:&quot;LastImported&quot;,&quot;name&quot;:&quot;Last imported&quot;,&quot;parentId&quot;:null,&quot;position&quot;:-1,&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42b780a800e418f0f45566398a7bf53f">
  <xsd:schema xmlns:xsd="http://www.w3.org/2001/XMLSchema" xmlns:xs="http://www.w3.org/2001/XMLSchema" xmlns:p="http://schemas.microsoft.com/office/2006/metadata/properties" xmlns:ns3="bf244c3e-e0b4-4871-bb4e-fd032a14544d" targetNamespace="http://schemas.microsoft.com/office/2006/metadata/properties" ma:root="true" ma:fieldsID="9889e6c5e41be4cac394b3cecd683fbb"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5AF9647-DEE7-48DD-B094-A15B1527C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C1546-644E-4623-8D4E-8915CE13DF1B}">
  <ds:schemaRefs>
    <ds:schemaRef ds:uri="http://www.w3.org/XML/1998/namespace"/>
    <ds:schemaRef ds:uri="http://purl.org/dc/dcmitype/"/>
    <ds:schemaRef ds:uri="http://schemas.microsoft.com/office/2006/documentManagement/types"/>
    <ds:schemaRef ds:uri="http://purl.org/dc/elements/1.1/"/>
    <ds:schemaRef ds:uri="bf244c3e-e0b4-4871-bb4e-fd032a14544d"/>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44030738-0315-43A9-A950-29A5A3B5052D}">
  <ds:schemaRefs>
    <ds:schemaRef ds:uri="http://schemas.microsoft.com/sharepoint/v3/contenttype/forms"/>
  </ds:schemaRefs>
</ds:datastoreItem>
</file>

<file path=customXml/itemProps4.xml><?xml version="1.0" encoding="utf-8"?>
<ds:datastoreItem xmlns:ds="http://schemas.openxmlformats.org/officeDocument/2006/customXml" ds:itemID="{E5FC415C-9FBD-49F1-8FA6-D38A6BAACA4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 2: Project Management &amp;Innovation</dc:title>
  <dc:subject>Assignment 2: Project Management &amp;Innovation</dc:subject>
  <dc:creator>Nigist Eshetu (2413141)</dc:creator>
  <keywords/>
  <dc:description/>
  <lastModifiedBy>Nigist Eshetu (2413141)</lastModifiedBy>
  <revision>494</revision>
  <dcterms:created xsi:type="dcterms:W3CDTF">2025-12-10T01:04:00.0000000Z</dcterms:created>
  <dcterms:modified xsi:type="dcterms:W3CDTF">2025-12-15T19:10:30.3438544Z</dcterms:modified>
  <category>Changemakers: Creativity and Value Creation</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