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00698"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2259C120"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68529C2C"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443E42FD"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239CB92E"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4E78E84F"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619DC9D8"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7D555881"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4E31426D"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p>
    <w:p w14:paraId="52CE2949" w14:textId="6C006886"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r w:rsidRPr="00231687">
        <w:rPr>
          <w:rFonts w:ascii="Times New Roman" w:eastAsia="Times New Roman" w:hAnsi="Times New Roman" w:cs="Times New Roman"/>
          <w:b/>
          <w:sz w:val="32"/>
          <w:szCs w:val="32"/>
          <w:lang w:eastAsia="en-IN"/>
        </w:rPr>
        <w:t>Module: Management</w:t>
      </w:r>
      <w:r w:rsidR="008A6B67">
        <w:rPr>
          <w:rFonts w:ascii="Times New Roman" w:eastAsia="Times New Roman" w:hAnsi="Times New Roman" w:cs="Times New Roman"/>
          <w:b/>
          <w:sz w:val="32"/>
          <w:szCs w:val="32"/>
          <w:lang w:eastAsia="en-IN"/>
        </w:rPr>
        <w:t xml:space="preserve"> </w:t>
      </w:r>
      <w:r w:rsidRPr="00231687">
        <w:rPr>
          <w:rFonts w:ascii="Times New Roman" w:eastAsia="Times New Roman" w:hAnsi="Times New Roman" w:cs="Times New Roman"/>
          <w:b/>
          <w:sz w:val="32"/>
          <w:szCs w:val="32"/>
          <w:lang w:eastAsia="en-IN"/>
        </w:rPr>
        <w:t xml:space="preserve">  Accounting</w:t>
      </w:r>
    </w:p>
    <w:p w14:paraId="4A12BF9E"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r w:rsidRPr="00231687">
        <w:rPr>
          <w:rFonts w:ascii="Times New Roman" w:eastAsia="Times New Roman" w:hAnsi="Times New Roman" w:cs="Times New Roman"/>
          <w:b/>
          <w:sz w:val="32"/>
          <w:szCs w:val="32"/>
          <w:lang w:eastAsia="en-IN"/>
        </w:rPr>
        <w:t>Module number: LCBB5002</w:t>
      </w:r>
    </w:p>
    <w:p w14:paraId="4C4DF208"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r w:rsidRPr="00231687">
        <w:rPr>
          <w:rFonts w:ascii="Times New Roman" w:eastAsia="Times New Roman" w:hAnsi="Times New Roman" w:cs="Times New Roman"/>
          <w:b/>
          <w:sz w:val="32"/>
          <w:szCs w:val="32"/>
          <w:lang w:eastAsia="en-IN"/>
        </w:rPr>
        <w:t xml:space="preserve">Lecturer’s name: Rita </w:t>
      </w:r>
      <w:proofErr w:type="spellStart"/>
      <w:r w:rsidRPr="00231687">
        <w:rPr>
          <w:rFonts w:ascii="Times New Roman" w:eastAsia="Times New Roman" w:hAnsi="Times New Roman" w:cs="Times New Roman"/>
          <w:b/>
          <w:sz w:val="32"/>
          <w:szCs w:val="32"/>
          <w:lang w:eastAsia="en-IN"/>
        </w:rPr>
        <w:t>Ukachi</w:t>
      </w:r>
      <w:proofErr w:type="spellEnd"/>
      <w:r w:rsidRPr="00231687">
        <w:rPr>
          <w:rFonts w:ascii="Times New Roman" w:eastAsia="Times New Roman" w:hAnsi="Times New Roman" w:cs="Times New Roman"/>
          <w:b/>
          <w:sz w:val="32"/>
          <w:szCs w:val="32"/>
          <w:lang w:eastAsia="en-IN"/>
        </w:rPr>
        <w:t>-Lois</w:t>
      </w:r>
    </w:p>
    <w:p w14:paraId="654AEA61" w14:textId="77777777" w:rsidR="00231687" w:rsidRPr="00231687" w:rsidRDefault="00231687" w:rsidP="00231687">
      <w:pPr>
        <w:spacing w:after="0" w:line="276" w:lineRule="auto"/>
        <w:jc w:val="center"/>
        <w:rPr>
          <w:rFonts w:ascii="Times New Roman" w:eastAsia="Times New Roman" w:hAnsi="Times New Roman" w:cs="Times New Roman"/>
          <w:b/>
          <w:sz w:val="24"/>
          <w:szCs w:val="24"/>
          <w:lang w:eastAsia="en-IN"/>
        </w:rPr>
      </w:pPr>
    </w:p>
    <w:p w14:paraId="060E8467" w14:textId="77777777" w:rsidR="00231687" w:rsidRPr="00231687" w:rsidRDefault="00231687" w:rsidP="00231687">
      <w:pPr>
        <w:spacing w:after="0" w:line="276" w:lineRule="auto"/>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br w:type="page"/>
      </w:r>
    </w:p>
    <w:p w14:paraId="75FA0BE0" w14:textId="77777777" w:rsidR="00231687" w:rsidRPr="00231687" w:rsidRDefault="00231687" w:rsidP="00231687">
      <w:pPr>
        <w:spacing w:after="0" w:line="360" w:lineRule="auto"/>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lastRenderedPageBreak/>
        <w:t>Executive Summary</w:t>
      </w:r>
    </w:p>
    <w:p w14:paraId="14A693E1"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This report discusses two different business scenarios. In the first part of the report this part discusses the case study of Amana limited who are very famous for selling souvenir in the </w:t>
      </w:r>
      <w:proofErr w:type="gramStart"/>
      <w:r w:rsidRPr="00231687">
        <w:rPr>
          <w:rFonts w:ascii="Times New Roman" w:eastAsia="Times New Roman" w:hAnsi="Times New Roman" w:cs="Times New Roman"/>
          <w:sz w:val="24"/>
          <w:szCs w:val="24"/>
          <w:lang w:eastAsia="en-IN"/>
        </w:rPr>
        <w:t>UK</w:t>
      </w:r>
      <w:proofErr w:type="gramEnd"/>
      <w:r w:rsidRPr="00231687">
        <w:rPr>
          <w:rFonts w:ascii="Times New Roman" w:eastAsia="Times New Roman" w:hAnsi="Times New Roman" w:cs="Times New Roman"/>
          <w:sz w:val="24"/>
          <w:szCs w:val="24"/>
          <w:lang w:eastAsia="en-IN"/>
        </w:rPr>
        <w:t xml:space="preserve"> but the COVID situation create a great hindrance on their business operation and analysis of budget of the company also shows that.  The second part of the report is about choosing the best option for Mr Amana to start his online business. This part of the discussion finds that the first option, that is the creation of website will be the proper option for Mr Amana. At the end of </w:t>
      </w:r>
      <w:proofErr w:type="gramStart"/>
      <w:r w:rsidRPr="00231687">
        <w:rPr>
          <w:rFonts w:ascii="Times New Roman" w:eastAsia="Times New Roman" w:hAnsi="Times New Roman" w:cs="Times New Roman"/>
          <w:sz w:val="24"/>
          <w:szCs w:val="24"/>
          <w:lang w:eastAsia="en-IN"/>
        </w:rPr>
        <w:t>the every</w:t>
      </w:r>
      <w:proofErr w:type="gramEnd"/>
      <w:r w:rsidRPr="00231687">
        <w:rPr>
          <w:rFonts w:ascii="Times New Roman" w:eastAsia="Times New Roman" w:hAnsi="Times New Roman" w:cs="Times New Roman"/>
          <w:sz w:val="24"/>
          <w:szCs w:val="24"/>
          <w:lang w:eastAsia="en-IN"/>
        </w:rPr>
        <w:t xml:space="preserve"> discussion appropriate recommendation has been made. </w:t>
      </w:r>
    </w:p>
    <w:p w14:paraId="5583C9D2" w14:textId="77777777" w:rsidR="00231687" w:rsidRPr="00231687" w:rsidRDefault="00231687" w:rsidP="00231687">
      <w:pPr>
        <w:spacing w:after="0" w:line="276" w:lineRule="auto"/>
        <w:rPr>
          <w:rFonts w:ascii="Times New Roman" w:eastAsia="Times New Roman" w:hAnsi="Times New Roman" w:cs="Times New Roman"/>
          <w:b/>
          <w:sz w:val="32"/>
          <w:szCs w:val="32"/>
          <w:lang w:eastAsia="en-IN"/>
        </w:rPr>
      </w:pPr>
      <w:r w:rsidRPr="00231687">
        <w:rPr>
          <w:rFonts w:ascii="Times New Roman" w:eastAsia="Times New Roman" w:hAnsi="Times New Roman" w:cs="Times New Roman"/>
          <w:b/>
          <w:sz w:val="32"/>
          <w:szCs w:val="32"/>
          <w:lang w:eastAsia="en-IN"/>
        </w:rPr>
        <w:br w:type="page"/>
      </w:r>
    </w:p>
    <w:sdt>
      <w:sdtPr>
        <w:rPr>
          <w:rFonts w:ascii="Times New Roman" w:eastAsia="Arial" w:hAnsi="Times New Roman" w:cs="Times New Roman"/>
          <w:sz w:val="24"/>
          <w:szCs w:val="24"/>
          <w:lang w:eastAsia="en-IN"/>
        </w:rPr>
        <w:id w:val="20729439"/>
        <w:docPartObj>
          <w:docPartGallery w:val="Table of Contents"/>
          <w:docPartUnique/>
        </w:docPartObj>
      </w:sdtPr>
      <w:sdtContent>
        <w:p w14:paraId="3BE26823" w14:textId="77777777" w:rsidR="00231687" w:rsidRPr="00231687" w:rsidRDefault="00231687" w:rsidP="00231687">
          <w:pPr>
            <w:keepNext/>
            <w:keepLines/>
            <w:spacing w:before="480" w:after="0" w:line="360" w:lineRule="auto"/>
            <w:jc w:val="center"/>
            <w:rPr>
              <w:rFonts w:ascii="Times New Roman" w:eastAsia="Times New Roman" w:hAnsi="Times New Roman" w:cs="Times New Roman"/>
              <w:b/>
              <w:bCs/>
              <w:color w:val="365F91"/>
              <w:sz w:val="24"/>
              <w:szCs w:val="24"/>
              <w:lang w:val="en-US"/>
            </w:rPr>
          </w:pPr>
          <w:r w:rsidRPr="00231687">
            <w:rPr>
              <w:rFonts w:ascii="Times New Roman" w:eastAsia="Times New Roman" w:hAnsi="Times New Roman" w:cs="Times New Roman"/>
              <w:b/>
              <w:bCs/>
              <w:color w:val="000000"/>
              <w:sz w:val="24"/>
              <w:szCs w:val="24"/>
              <w:lang w:val="en-US"/>
            </w:rPr>
            <w:t>Table of Contents</w:t>
          </w:r>
        </w:p>
        <w:p w14:paraId="77C1E14D" w14:textId="77777777" w:rsidR="00231687" w:rsidRPr="00231687" w:rsidRDefault="00231687" w:rsidP="00231687">
          <w:pPr>
            <w:tabs>
              <w:tab w:val="right" w:leader="dot" w:pos="9350"/>
            </w:tabs>
            <w:spacing w:after="100" w:line="360" w:lineRule="auto"/>
            <w:jc w:val="both"/>
            <w:rPr>
              <w:rFonts w:ascii="Times New Roman" w:eastAsia="Times New Roman" w:hAnsi="Times New Roman" w:cs="Times New Roman"/>
              <w:noProof/>
              <w:sz w:val="24"/>
              <w:szCs w:val="24"/>
              <w:lang w:val="en-IN" w:eastAsia="en-IN"/>
            </w:rPr>
          </w:pPr>
          <w:r w:rsidRPr="00231687">
            <w:rPr>
              <w:rFonts w:ascii="Times New Roman" w:eastAsia="Arial" w:hAnsi="Times New Roman" w:cs="Times New Roman"/>
              <w:sz w:val="24"/>
              <w:szCs w:val="24"/>
              <w:lang w:eastAsia="en-IN"/>
            </w:rPr>
            <w:fldChar w:fldCharType="begin"/>
          </w:r>
          <w:r w:rsidRPr="00231687">
            <w:rPr>
              <w:rFonts w:ascii="Times New Roman" w:eastAsia="Arial" w:hAnsi="Times New Roman" w:cs="Times New Roman"/>
              <w:sz w:val="24"/>
              <w:szCs w:val="24"/>
              <w:lang w:eastAsia="en-IN"/>
            </w:rPr>
            <w:instrText xml:space="preserve"> TOC \o "1-3" \h \z \u </w:instrText>
          </w:r>
          <w:r w:rsidRPr="00231687">
            <w:rPr>
              <w:rFonts w:ascii="Times New Roman" w:eastAsia="Arial" w:hAnsi="Times New Roman" w:cs="Times New Roman"/>
              <w:sz w:val="24"/>
              <w:szCs w:val="24"/>
              <w:lang w:eastAsia="en-IN"/>
            </w:rPr>
            <w:fldChar w:fldCharType="separate"/>
          </w:r>
          <w:hyperlink w:anchor="_Toc109919064" w:history="1">
            <w:r w:rsidRPr="00231687">
              <w:rPr>
                <w:rFonts w:ascii="Times New Roman" w:eastAsia="Arial" w:hAnsi="Times New Roman" w:cs="Times New Roman"/>
                <w:noProof/>
                <w:color w:val="0000FF"/>
                <w:sz w:val="24"/>
                <w:szCs w:val="24"/>
                <w:u w:val="single"/>
                <w:lang w:eastAsia="en-IN"/>
              </w:rPr>
              <w:t>Introduction</w:t>
            </w:r>
            <w:r w:rsidRPr="00231687">
              <w:rPr>
                <w:rFonts w:ascii="Times New Roman" w:eastAsia="Arial" w:hAnsi="Times New Roman" w:cs="Times New Roman"/>
                <w:noProof/>
                <w:webHidden/>
                <w:sz w:val="24"/>
                <w:szCs w:val="24"/>
                <w:lang w:eastAsia="en-IN"/>
              </w:rPr>
              <w:tab/>
            </w:r>
            <w:r w:rsidRPr="00231687">
              <w:rPr>
                <w:rFonts w:ascii="Times New Roman" w:eastAsia="Arial" w:hAnsi="Times New Roman" w:cs="Times New Roman"/>
                <w:noProof/>
                <w:webHidden/>
                <w:sz w:val="24"/>
                <w:szCs w:val="24"/>
                <w:lang w:eastAsia="en-IN"/>
              </w:rPr>
              <w:fldChar w:fldCharType="begin"/>
            </w:r>
            <w:r w:rsidRPr="00231687">
              <w:rPr>
                <w:rFonts w:ascii="Times New Roman" w:eastAsia="Arial" w:hAnsi="Times New Roman" w:cs="Times New Roman"/>
                <w:noProof/>
                <w:webHidden/>
                <w:sz w:val="24"/>
                <w:szCs w:val="24"/>
                <w:lang w:eastAsia="en-IN"/>
              </w:rPr>
              <w:instrText xml:space="preserve"> PAGEREF _Toc109919064 \h </w:instrText>
            </w:r>
            <w:r w:rsidRPr="00231687">
              <w:rPr>
                <w:rFonts w:ascii="Times New Roman" w:eastAsia="Arial" w:hAnsi="Times New Roman" w:cs="Times New Roman"/>
                <w:noProof/>
                <w:webHidden/>
                <w:sz w:val="24"/>
                <w:szCs w:val="24"/>
                <w:lang w:eastAsia="en-IN"/>
              </w:rPr>
            </w:r>
            <w:r w:rsidRPr="00231687">
              <w:rPr>
                <w:rFonts w:ascii="Times New Roman" w:eastAsia="Arial" w:hAnsi="Times New Roman" w:cs="Times New Roman"/>
                <w:noProof/>
                <w:webHidden/>
                <w:sz w:val="24"/>
                <w:szCs w:val="24"/>
                <w:lang w:eastAsia="en-IN"/>
              </w:rPr>
              <w:fldChar w:fldCharType="separate"/>
            </w:r>
            <w:r w:rsidRPr="00231687">
              <w:rPr>
                <w:rFonts w:ascii="Times New Roman" w:eastAsia="Arial" w:hAnsi="Times New Roman" w:cs="Times New Roman"/>
                <w:noProof/>
                <w:webHidden/>
                <w:sz w:val="24"/>
                <w:szCs w:val="24"/>
                <w:lang w:eastAsia="en-IN"/>
              </w:rPr>
              <w:t>2</w:t>
            </w:r>
            <w:r w:rsidRPr="00231687">
              <w:rPr>
                <w:rFonts w:ascii="Times New Roman" w:eastAsia="Arial" w:hAnsi="Times New Roman" w:cs="Times New Roman"/>
                <w:noProof/>
                <w:webHidden/>
                <w:sz w:val="24"/>
                <w:szCs w:val="24"/>
                <w:lang w:eastAsia="en-IN"/>
              </w:rPr>
              <w:fldChar w:fldCharType="end"/>
            </w:r>
          </w:hyperlink>
        </w:p>
        <w:p w14:paraId="63ED37F6" w14:textId="77777777" w:rsidR="00231687" w:rsidRPr="00231687" w:rsidRDefault="00000000" w:rsidP="00231687">
          <w:pPr>
            <w:tabs>
              <w:tab w:val="right" w:leader="dot" w:pos="9350"/>
            </w:tabs>
            <w:spacing w:after="100" w:line="360" w:lineRule="auto"/>
            <w:jc w:val="both"/>
            <w:rPr>
              <w:rFonts w:ascii="Times New Roman" w:eastAsia="Times New Roman" w:hAnsi="Times New Roman" w:cs="Times New Roman"/>
              <w:noProof/>
              <w:sz w:val="24"/>
              <w:szCs w:val="24"/>
              <w:lang w:val="en-IN" w:eastAsia="en-IN"/>
            </w:rPr>
          </w:pPr>
          <w:hyperlink w:anchor="_Toc109919065" w:history="1">
            <w:r w:rsidR="00231687" w:rsidRPr="00231687">
              <w:rPr>
                <w:rFonts w:ascii="Times New Roman" w:eastAsia="Arial" w:hAnsi="Times New Roman" w:cs="Times New Roman"/>
                <w:noProof/>
                <w:color w:val="0000FF"/>
                <w:sz w:val="24"/>
                <w:szCs w:val="24"/>
                <w:u w:val="single"/>
                <w:lang w:eastAsia="en-IN"/>
              </w:rPr>
              <w:t>Part A</w:t>
            </w:r>
            <w:r w:rsidR="00231687" w:rsidRPr="00231687">
              <w:rPr>
                <w:rFonts w:ascii="Times New Roman" w:eastAsia="Arial" w:hAnsi="Times New Roman" w:cs="Times New Roman"/>
                <w:noProof/>
                <w:webHidden/>
                <w:sz w:val="24"/>
                <w:szCs w:val="24"/>
                <w:lang w:eastAsia="en-IN"/>
              </w:rPr>
              <w:tab/>
            </w:r>
            <w:r w:rsidR="00231687" w:rsidRPr="00231687">
              <w:rPr>
                <w:rFonts w:ascii="Times New Roman" w:eastAsia="Arial" w:hAnsi="Times New Roman" w:cs="Times New Roman"/>
                <w:noProof/>
                <w:webHidden/>
                <w:sz w:val="24"/>
                <w:szCs w:val="24"/>
                <w:lang w:eastAsia="en-IN"/>
              </w:rPr>
              <w:fldChar w:fldCharType="begin"/>
            </w:r>
            <w:r w:rsidR="00231687" w:rsidRPr="00231687">
              <w:rPr>
                <w:rFonts w:ascii="Times New Roman" w:eastAsia="Arial" w:hAnsi="Times New Roman" w:cs="Times New Roman"/>
                <w:noProof/>
                <w:webHidden/>
                <w:sz w:val="24"/>
                <w:szCs w:val="24"/>
                <w:lang w:eastAsia="en-IN"/>
              </w:rPr>
              <w:instrText xml:space="preserve"> PAGEREF _Toc109919065 \h </w:instrText>
            </w:r>
            <w:r w:rsidR="00231687" w:rsidRPr="00231687">
              <w:rPr>
                <w:rFonts w:ascii="Times New Roman" w:eastAsia="Arial" w:hAnsi="Times New Roman" w:cs="Times New Roman"/>
                <w:noProof/>
                <w:webHidden/>
                <w:sz w:val="24"/>
                <w:szCs w:val="24"/>
                <w:lang w:eastAsia="en-IN"/>
              </w:rPr>
            </w:r>
            <w:r w:rsidR="00231687" w:rsidRPr="00231687">
              <w:rPr>
                <w:rFonts w:ascii="Times New Roman" w:eastAsia="Arial" w:hAnsi="Times New Roman" w:cs="Times New Roman"/>
                <w:noProof/>
                <w:webHidden/>
                <w:sz w:val="24"/>
                <w:szCs w:val="24"/>
                <w:lang w:eastAsia="en-IN"/>
              </w:rPr>
              <w:fldChar w:fldCharType="separate"/>
            </w:r>
            <w:r w:rsidR="00231687" w:rsidRPr="00231687">
              <w:rPr>
                <w:rFonts w:ascii="Times New Roman" w:eastAsia="Arial" w:hAnsi="Times New Roman" w:cs="Times New Roman"/>
                <w:noProof/>
                <w:webHidden/>
                <w:sz w:val="24"/>
                <w:szCs w:val="24"/>
                <w:lang w:eastAsia="en-IN"/>
              </w:rPr>
              <w:t>2</w:t>
            </w:r>
            <w:r w:rsidR="00231687" w:rsidRPr="00231687">
              <w:rPr>
                <w:rFonts w:ascii="Times New Roman" w:eastAsia="Arial" w:hAnsi="Times New Roman" w:cs="Times New Roman"/>
                <w:noProof/>
                <w:webHidden/>
                <w:sz w:val="24"/>
                <w:szCs w:val="24"/>
                <w:lang w:eastAsia="en-IN"/>
              </w:rPr>
              <w:fldChar w:fldCharType="end"/>
            </w:r>
          </w:hyperlink>
        </w:p>
        <w:p w14:paraId="1E88D546" w14:textId="77777777" w:rsidR="00231687" w:rsidRPr="00231687" w:rsidRDefault="00000000" w:rsidP="00231687">
          <w:pPr>
            <w:tabs>
              <w:tab w:val="right" w:leader="dot" w:pos="9350"/>
            </w:tabs>
            <w:spacing w:after="100" w:line="360" w:lineRule="auto"/>
            <w:ind w:left="220"/>
            <w:jc w:val="both"/>
            <w:rPr>
              <w:rFonts w:ascii="Times New Roman" w:eastAsia="Times New Roman" w:hAnsi="Times New Roman" w:cs="Times New Roman"/>
              <w:noProof/>
              <w:sz w:val="24"/>
              <w:szCs w:val="24"/>
              <w:lang w:val="en-IN" w:eastAsia="en-IN"/>
            </w:rPr>
          </w:pPr>
          <w:hyperlink w:anchor="_Toc109919066" w:history="1">
            <w:r w:rsidR="00231687" w:rsidRPr="00231687">
              <w:rPr>
                <w:rFonts w:ascii="Times New Roman" w:eastAsia="Arial" w:hAnsi="Times New Roman" w:cs="Times New Roman"/>
                <w:noProof/>
                <w:color w:val="0000FF"/>
                <w:sz w:val="24"/>
                <w:szCs w:val="24"/>
                <w:u w:val="single"/>
                <w:lang w:eastAsia="en-IN"/>
              </w:rPr>
              <w:t>i) Preparation of control report and making recommendations on the basis of the control report</w:t>
            </w:r>
            <w:r w:rsidR="00231687" w:rsidRPr="00231687">
              <w:rPr>
                <w:rFonts w:ascii="Times New Roman" w:eastAsia="Arial" w:hAnsi="Times New Roman" w:cs="Times New Roman"/>
                <w:noProof/>
                <w:webHidden/>
                <w:sz w:val="24"/>
                <w:szCs w:val="24"/>
                <w:lang w:eastAsia="en-IN"/>
              </w:rPr>
              <w:tab/>
            </w:r>
            <w:r w:rsidR="00231687" w:rsidRPr="00231687">
              <w:rPr>
                <w:rFonts w:ascii="Times New Roman" w:eastAsia="Arial" w:hAnsi="Times New Roman" w:cs="Times New Roman"/>
                <w:noProof/>
                <w:webHidden/>
                <w:sz w:val="24"/>
                <w:szCs w:val="24"/>
                <w:lang w:eastAsia="en-IN"/>
              </w:rPr>
              <w:fldChar w:fldCharType="begin"/>
            </w:r>
            <w:r w:rsidR="00231687" w:rsidRPr="00231687">
              <w:rPr>
                <w:rFonts w:ascii="Times New Roman" w:eastAsia="Arial" w:hAnsi="Times New Roman" w:cs="Times New Roman"/>
                <w:noProof/>
                <w:webHidden/>
                <w:sz w:val="24"/>
                <w:szCs w:val="24"/>
                <w:lang w:eastAsia="en-IN"/>
              </w:rPr>
              <w:instrText xml:space="preserve"> PAGEREF _Toc109919066 \h </w:instrText>
            </w:r>
            <w:r w:rsidR="00231687" w:rsidRPr="00231687">
              <w:rPr>
                <w:rFonts w:ascii="Times New Roman" w:eastAsia="Arial" w:hAnsi="Times New Roman" w:cs="Times New Roman"/>
                <w:noProof/>
                <w:webHidden/>
                <w:sz w:val="24"/>
                <w:szCs w:val="24"/>
                <w:lang w:eastAsia="en-IN"/>
              </w:rPr>
            </w:r>
            <w:r w:rsidR="00231687" w:rsidRPr="00231687">
              <w:rPr>
                <w:rFonts w:ascii="Times New Roman" w:eastAsia="Arial" w:hAnsi="Times New Roman" w:cs="Times New Roman"/>
                <w:noProof/>
                <w:webHidden/>
                <w:sz w:val="24"/>
                <w:szCs w:val="24"/>
                <w:lang w:eastAsia="en-IN"/>
              </w:rPr>
              <w:fldChar w:fldCharType="separate"/>
            </w:r>
            <w:r w:rsidR="00231687" w:rsidRPr="00231687">
              <w:rPr>
                <w:rFonts w:ascii="Times New Roman" w:eastAsia="Arial" w:hAnsi="Times New Roman" w:cs="Times New Roman"/>
                <w:noProof/>
                <w:webHidden/>
                <w:sz w:val="24"/>
                <w:szCs w:val="24"/>
                <w:lang w:eastAsia="en-IN"/>
              </w:rPr>
              <w:t>2</w:t>
            </w:r>
            <w:r w:rsidR="00231687" w:rsidRPr="00231687">
              <w:rPr>
                <w:rFonts w:ascii="Times New Roman" w:eastAsia="Arial" w:hAnsi="Times New Roman" w:cs="Times New Roman"/>
                <w:noProof/>
                <w:webHidden/>
                <w:sz w:val="24"/>
                <w:szCs w:val="24"/>
                <w:lang w:eastAsia="en-IN"/>
              </w:rPr>
              <w:fldChar w:fldCharType="end"/>
            </w:r>
          </w:hyperlink>
        </w:p>
        <w:p w14:paraId="026AB068" w14:textId="77777777" w:rsidR="00231687" w:rsidRPr="00231687" w:rsidRDefault="00000000" w:rsidP="00231687">
          <w:pPr>
            <w:tabs>
              <w:tab w:val="right" w:leader="dot" w:pos="9350"/>
            </w:tabs>
            <w:spacing w:after="100" w:line="360" w:lineRule="auto"/>
            <w:ind w:left="220"/>
            <w:jc w:val="both"/>
            <w:rPr>
              <w:rFonts w:ascii="Times New Roman" w:eastAsia="Times New Roman" w:hAnsi="Times New Roman" w:cs="Times New Roman"/>
              <w:noProof/>
              <w:sz w:val="24"/>
              <w:szCs w:val="24"/>
              <w:lang w:val="en-IN" w:eastAsia="en-IN"/>
            </w:rPr>
          </w:pPr>
          <w:hyperlink w:anchor="_Toc109919067" w:history="1">
            <w:r w:rsidR="00231687" w:rsidRPr="00231687">
              <w:rPr>
                <w:rFonts w:ascii="Times New Roman" w:eastAsia="Arial" w:hAnsi="Times New Roman" w:cs="Times New Roman"/>
                <w:noProof/>
                <w:color w:val="0000FF"/>
                <w:sz w:val="24"/>
                <w:szCs w:val="24"/>
                <w:u w:val="single"/>
                <w:lang w:eastAsia="en-IN"/>
              </w:rPr>
              <w:t>ii) Report on Amana’s performance</w:t>
            </w:r>
            <w:r w:rsidR="00231687" w:rsidRPr="00231687">
              <w:rPr>
                <w:rFonts w:ascii="Times New Roman" w:eastAsia="Arial" w:hAnsi="Times New Roman" w:cs="Times New Roman"/>
                <w:noProof/>
                <w:webHidden/>
                <w:sz w:val="24"/>
                <w:szCs w:val="24"/>
                <w:lang w:eastAsia="en-IN"/>
              </w:rPr>
              <w:tab/>
            </w:r>
            <w:r w:rsidR="00231687" w:rsidRPr="00231687">
              <w:rPr>
                <w:rFonts w:ascii="Times New Roman" w:eastAsia="Arial" w:hAnsi="Times New Roman" w:cs="Times New Roman"/>
                <w:noProof/>
                <w:webHidden/>
                <w:sz w:val="24"/>
                <w:szCs w:val="24"/>
                <w:lang w:eastAsia="en-IN"/>
              </w:rPr>
              <w:fldChar w:fldCharType="begin"/>
            </w:r>
            <w:r w:rsidR="00231687" w:rsidRPr="00231687">
              <w:rPr>
                <w:rFonts w:ascii="Times New Roman" w:eastAsia="Arial" w:hAnsi="Times New Roman" w:cs="Times New Roman"/>
                <w:noProof/>
                <w:webHidden/>
                <w:sz w:val="24"/>
                <w:szCs w:val="24"/>
                <w:lang w:eastAsia="en-IN"/>
              </w:rPr>
              <w:instrText xml:space="preserve"> PAGEREF _Toc109919067 \h </w:instrText>
            </w:r>
            <w:r w:rsidR="00231687" w:rsidRPr="00231687">
              <w:rPr>
                <w:rFonts w:ascii="Times New Roman" w:eastAsia="Arial" w:hAnsi="Times New Roman" w:cs="Times New Roman"/>
                <w:noProof/>
                <w:webHidden/>
                <w:sz w:val="24"/>
                <w:szCs w:val="24"/>
                <w:lang w:eastAsia="en-IN"/>
              </w:rPr>
            </w:r>
            <w:r w:rsidR="00231687" w:rsidRPr="00231687">
              <w:rPr>
                <w:rFonts w:ascii="Times New Roman" w:eastAsia="Arial" w:hAnsi="Times New Roman" w:cs="Times New Roman"/>
                <w:noProof/>
                <w:webHidden/>
                <w:sz w:val="24"/>
                <w:szCs w:val="24"/>
                <w:lang w:eastAsia="en-IN"/>
              </w:rPr>
              <w:fldChar w:fldCharType="separate"/>
            </w:r>
            <w:r w:rsidR="00231687" w:rsidRPr="00231687">
              <w:rPr>
                <w:rFonts w:ascii="Times New Roman" w:eastAsia="Arial" w:hAnsi="Times New Roman" w:cs="Times New Roman"/>
                <w:noProof/>
                <w:webHidden/>
                <w:sz w:val="24"/>
                <w:szCs w:val="24"/>
                <w:lang w:eastAsia="en-IN"/>
              </w:rPr>
              <w:t>7</w:t>
            </w:r>
            <w:r w:rsidR="00231687" w:rsidRPr="00231687">
              <w:rPr>
                <w:rFonts w:ascii="Times New Roman" w:eastAsia="Arial" w:hAnsi="Times New Roman" w:cs="Times New Roman"/>
                <w:noProof/>
                <w:webHidden/>
                <w:sz w:val="24"/>
                <w:szCs w:val="24"/>
                <w:lang w:eastAsia="en-IN"/>
              </w:rPr>
              <w:fldChar w:fldCharType="end"/>
            </w:r>
          </w:hyperlink>
        </w:p>
        <w:p w14:paraId="51FE2E51" w14:textId="77777777" w:rsidR="00231687" w:rsidRPr="00231687" w:rsidRDefault="00000000" w:rsidP="00231687">
          <w:pPr>
            <w:tabs>
              <w:tab w:val="right" w:leader="dot" w:pos="9350"/>
            </w:tabs>
            <w:spacing w:after="100" w:line="360" w:lineRule="auto"/>
            <w:ind w:left="220"/>
            <w:jc w:val="both"/>
            <w:rPr>
              <w:rFonts w:ascii="Times New Roman" w:eastAsia="Times New Roman" w:hAnsi="Times New Roman" w:cs="Times New Roman"/>
              <w:noProof/>
              <w:sz w:val="24"/>
              <w:szCs w:val="24"/>
              <w:lang w:val="en-IN" w:eastAsia="en-IN"/>
            </w:rPr>
          </w:pPr>
          <w:hyperlink w:anchor="_Toc109919068" w:history="1">
            <w:r w:rsidR="00231687" w:rsidRPr="00231687">
              <w:rPr>
                <w:rFonts w:ascii="Times New Roman" w:eastAsia="Arial" w:hAnsi="Times New Roman" w:cs="Times New Roman"/>
                <w:noProof/>
                <w:color w:val="0000FF"/>
                <w:sz w:val="24"/>
                <w:szCs w:val="24"/>
                <w:u w:val="single"/>
                <w:lang w:eastAsia="en-IN"/>
              </w:rPr>
              <w:t>iii) Recommendations to the CEO of Amana for improvement</w:t>
            </w:r>
            <w:r w:rsidR="00231687" w:rsidRPr="00231687">
              <w:rPr>
                <w:rFonts w:ascii="Times New Roman" w:eastAsia="Arial" w:hAnsi="Times New Roman" w:cs="Times New Roman"/>
                <w:noProof/>
                <w:webHidden/>
                <w:sz w:val="24"/>
                <w:szCs w:val="24"/>
                <w:lang w:eastAsia="en-IN"/>
              </w:rPr>
              <w:tab/>
            </w:r>
            <w:r w:rsidR="00231687" w:rsidRPr="00231687">
              <w:rPr>
                <w:rFonts w:ascii="Times New Roman" w:eastAsia="Arial" w:hAnsi="Times New Roman" w:cs="Times New Roman"/>
                <w:noProof/>
                <w:webHidden/>
                <w:sz w:val="24"/>
                <w:szCs w:val="24"/>
                <w:lang w:eastAsia="en-IN"/>
              </w:rPr>
              <w:fldChar w:fldCharType="begin"/>
            </w:r>
            <w:r w:rsidR="00231687" w:rsidRPr="00231687">
              <w:rPr>
                <w:rFonts w:ascii="Times New Roman" w:eastAsia="Arial" w:hAnsi="Times New Roman" w:cs="Times New Roman"/>
                <w:noProof/>
                <w:webHidden/>
                <w:sz w:val="24"/>
                <w:szCs w:val="24"/>
                <w:lang w:eastAsia="en-IN"/>
              </w:rPr>
              <w:instrText xml:space="preserve"> PAGEREF _Toc109919068 \h </w:instrText>
            </w:r>
            <w:r w:rsidR="00231687" w:rsidRPr="00231687">
              <w:rPr>
                <w:rFonts w:ascii="Times New Roman" w:eastAsia="Arial" w:hAnsi="Times New Roman" w:cs="Times New Roman"/>
                <w:noProof/>
                <w:webHidden/>
                <w:sz w:val="24"/>
                <w:szCs w:val="24"/>
                <w:lang w:eastAsia="en-IN"/>
              </w:rPr>
            </w:r>
            <w:r w:rsidR="00231687" w:rsidRPr="00231687">
              <w:rPr>
                <w:rFonts w:ascii="Times New Roman" w:eastAsia="Arial" w:hAnsi="Times New Roman" w:cs="Times New Roman"/>
                <w:noProof/>
                <w:webHidden/>
                <w:sz w:val="24"/>
                <w:szCs w:val="24"/>
                <w:lang w:eastAsia="en-IN"/>
              </w:rPr>
              <w:fldChar w:fldCharType="separate"/>
            </w:r>
            <w:r w:rsidR="00231687" w:rsidRPr="00231687">
              <w:rPr>
                <w:rFonts w:ascii="Times New Roman" w:eastAsia="Arial" w:hAnsi="Times New Roman" w:cs="Times New Roman"/>
                <w:noProof/>
                <w:webHidden/>
                <w:sz w:val="24"/>
                <w:szCs w:val="24"/>
                <w:lang w:eastAsia="en-IN"/>
              </w:rPr>
              <w:t>8</w:t>
            </w:r>
            <w:r w:rsidR="00231687" w:rsidRPr="00231687">
              <w:rPr>
                <w:rFonts w:ascii="Times New Roman" w:eastAsia="Arial" w:hAnsi="Times New Roman" w:cs="Times New Roman"/>
                <w:noProof/>
                <w:webHidden/>
                <w:sz w:val="24"/>
                <w:szCs w:val="24"/>
                <w:lang w:eastAsia="en-IN"/>
              </w:rPr>
              <w:fldChar w:fldCharType="end"/>
            </w:r>
          </w:hyperlink>
        </w:p>
        <w:p w14:paraId="1F43BD89" w14:textId="77777777" w:rsidR="00231687" w:rsidRPr="00231687" w:rsidRDefault="00000000" w:rsidP="00231687">
          <w:pPr>
            <w:tabs>
              <w:tab w:val="right" w:leader="dot" w:pos="9350"/>
            </w:tabs>
            <w:spacing w:after="100" w:line="360" w:lineRule="auto"/>
            <w:jc w:val="both"/>
            <w:rPr>
              <w:rFonts w:ascii="Times New Roman" w:eastAsia="Times New Roman" w:hAnsi="Times New Roman" w:cs="Times New Roman"/>
              <w:noProof/>
              <w:sz w:val="24"/>
              <w:szCs w:val="24"/>
              <w:lang w:val="en-IN" w:eastAsia="en-IN"/>
            </w:rPr>
          </w:pPr>
          <w:hyperlink w:anchor="_Toc109919069" w:history="1">
            <w:r w:rsidR="00231687" w:rsidRPr="00231687">
              <w:rPr>
                <w:rFonts w:ascii="Times New Roman" w:eastAsia="Arial" w:hAnsi="Times New Roman" w:cs="Times New Roman"/>
                <w:noProof/>
                <w:color w:val="0000FF"/>
                <w:sz w:val="24"/>
                <w:szCs w:val="24"/>
                <w:u w:val="single"/>
                <w:lang w:eastAsia="en-IN"/>
              </w:rPr>
              <w:t>Part B</w:t>
            </w:r>
            <w:r w:rsidR="00231687" w:rsidRPr="00231687">
              <w:rPr>
                <w:rFonts w:ascii="Times New Roman" w:eastAsia="Arial" w:hAnsi="Times New Roman" w:cs="Times New Roman"/>
                <w:noProof/>
                <w:webHidden/>
                <w:sz w:val="24"/>
                <w:szCs w:val="24"/>
                <w:lang w:eastAsia="en-IN"/>
              </w:rPr>
              <w:tab/>
            </w:r>
            <w:r w:rsidR="00231687" w:rsidRPr="00231687">
              <w:rPr>
                <w:rFonts w:ascii="Times New Roman" w:eastAsia="Arial" w:hAnsi="Times New Roman" w:cs="Times New Roman"/>
                <w:noProof/>
                <w:webHidden/>
                <w:sz w:val="24"/>
                <w:szCs w:val="24"/>
                <w:lang w:eastAsia="en-IN"/>
              </w:rPr>
              <w:fldChar w:fldCharType="begin"/>
            </w:r>
            <w:r w:rsidR="00231687" w:rsidRPr="00231687">
              <w:rPr>
                <w:rFonts w:ascii="Times New Roman" w:eastAsia="Arial" w:hAnsi="Times New Roman" w:cs="Times New Roman"/>
                <w:noProof/>
                <w:webHidden/>
                <w:sz w:val="24"/>
                <w:szCs w:val="24"/>
                <w:lang w:eastAsia="en-IN"/>
              </w:rPr>
              <w:instrText xml:space="preserve"> PAGEREF _Toc109919069 \h </w:instrText>
            </w:r>
            <w:r w:rsidR="00231687" w:rsidRPr="00231687">
              <w:rPr>
                <w:rFonts w:ascii="Times New Roman" w:eastAsia="Arial" w:hAnsi="Times New Roman" w:cs="Times New Roman"/>
                <w:noProof/>
                <w:webHidden/>
                <w:sz w:val="24"/>
                <w:szCs w:val="24"/>
                <w:lang w:eastAsia="en-IN"/>
              </w:rPr>
            </w:r>
            <w:r w:rsidR="00231687" w:rsidRPr="00231687">
              <w:rPr>
                <w:rFonts w:ascii="Times New Roman" w:eastAsia="Arial" w:hAnsi="Times New Roman" w:cs="Times New Roman"/>
                <w:noProof/>
                <w:webHidden/>
                <w:sz w:val="24"/>
                <w:szCs w:val="24"/>
                <w:lang w:eastAsia="en-IN"/>
              </w:rPr>
              <w:fldChar w:fldCharType="separate"/>
            </w:r>
            <w:r w:rsidR="00231687" w:rsidRPr="00231687">
              <w:rPr>
                <w:rFonts w:ascii="Times New Roman" w:eastAsia="Arial" w:hAnsi="Times New Roman" w:cs="Times New Roman"/>
                <w:noProof/>
                <w:webHidden/>
                <w:sz w:val="24"/>
                <w:szCs w:val="24"/>
                <w:lang w:eastAsia="en-IN"/>
              </w:rPr>
              <w:t>9</w:t>
            </w:r>
            <w:r w:rsidR="00231687" w:rsidRPr="00231687">
              <w:rPr>
                <w:rFonts w:ascii="Times New Roman" w:eastAsia="Arial" w:hAnsi="Times New Roman" w:cs="Times New Roman"/>
                <w:noProof/>
                <w:webHidden/>
                <w:sz w:val="24"/>
                <w:szCs w:val="24"/>
                <w:lang w:eastAsia="en-IN"/>
              </w:rPr>
              <w:fldChar w:fldCharType="end"/>
            </w:r>
          </w:hyperlink>
        </w:p>
        <w:p w14:paraId="04CAEEAA" w14:textId="77777777" w:rsidR="00231687" w:rsidRPr="00231687" w:rsidRDefault="00000000" w:rsidP="00231687">
          <w:pPr>
            <w:tabs>
              <w:tab w:val="right" w:leader="dot" w:pos="9350"/>
            </w:tabs>
            <w:spacing w:after="100" w:line="360" w:lineRule="auto"/>
            <w:ind w:left="220"/>
            <w:jc w:val="both"/>
            <w:rPr>
              <w:rFonts w:ascii="Times New Roman" w:eastAsia="Times New Roman" w:hAnsi="Times New Roman" w:cs="Times New Roman"/>
              <w:noProof/>
              <w:sz w:val="24"/>
              <w:szCs w:val="24"/>
              <w:lang w:val="en-IN" w:eastAsia="en-IN"/>
            </w:rPr>
          </w:pPr>
          <w:hyperlink w:anchor="_Toc109919070" w:history="1">
            <w:r w:rsidR="00231687" w:rsidRPr="00231687">
              <w:rPr>
                <w:rFonts w:ascii="Times New Roman" w:eastAsia="Arial" w:hAnsi="Times New Roman" w:cs="Times New Roman"/>
                <w:noProof/>
                <w:color w:val="0000FF"/>
                <w:sz w:val="24"/>
                <w:szCs w:val="24"/>
                <w:u w:val="single"/>
                <w:lang w:eastAsia="en-IN"/>
              </w:rPr>
              <w:t>Analysis of two options</w:t>
            </w:r>
            <w:r w:rsidR="00231687" w:rsidRPr="00231687">
              <w:rPr>
                <w:rFonts w:ascii="Times New Roman" w:eastAsia="Arial" w:hAnsi="Times New Roman" w:cs="Times New Roman"/>
                <w:noProof/>
                <w:webHidden/>
                <w:sz w:val="24"/>
                <w:szCs w:val="24"/>
                <w:lang w:eastAsia="en-IN"/>
              </w:rPr>
              <w:tab/>
            </w:r>
            <w:r w:rsidR="00231687" w:rsidRPr="00231687">
              <w:rPr>
                <w:rFonts w:ascii="Times New Roman" w:eastAsia="Arial" w:hAnsi="Times New Roman" w:cs="Times New Roman"/>
                <w:noProof/>
                <w:webHidden/>
                <w:sz w:val="24"/>
                <w:szCs w:val="24"/>
                <w:lang w:eastAsia="en-IN"/>
              </w:rPr>
              <w:fldChar w:fldCharType="begin"/>
            </w:r>
            <w:r w:rsidR="00231687" w:rsidRPr="00231687">
              <w:rPr>
                <w:rFonts w:ascii="Times New Roman" w:eastAsia="Arial" w:hAnsi="Times New Roman" w:cs="Times New Roman"/>
                <w:noProof/>
                <w:webHidden/>
                <w:sz w:val="24"/>
                <w:szCs w:val="24"/>
                <w:lang w:eastAsia="en-IN"/>
              </w:rPr>
              <w:instrText xml:space="preserve"> PAGEREF _Toc109919070 \h </w:instrText>
            </w:r>
            <w:r w:rsidR="00231687" w:rsidRPr="00231687">
              <w:rPr>
                <w:rFonts w:ascii="Times New Roman" w:eastAsia="Arial" w:hAnsi="Times New Roman" w:cs="Times New Roman"/>
                <w:noProof/>
                <w:webHidden/>
                <w:sz w:val="24"/>
                <w:szCs w:val="24"/>
                <w:lang w:eastAsia="en-IN"/>
              </w:rPr>
            </w:r>
            <w:r w:rsidR="00231687" w:rsidRPr="00231687">
              <w:rPr>
                <w:rFonts w:ascii="Times New Roman" w:eastAsia="Arial" w:hAnsi="Times New Roman" w:cs="Times New Roman"/>
                <w:noProof/>
                <w:webHidden/>
                <w:sz w:val="24"/>
                <w:szCs w:val="24"/>
                <w:lang w:eastAsia="en-IN"/>
              </w:rPr>
              <w:fldChar w:fldCharType="separate"/>
            </w:r>
            <w:r w:rsidR="00231687" w:rsidRPr="00231687">
              <w:rPr>
                <w:rFonts w:ascii="Times New Roman" w:eastAsia="Arial" w:hAnsi="Times New Roman" w:cs="Times New Roman"/>
                <w:noProof/>
                <w:webHidden/>
                <w:sz w:val="24"/>
                <w:szCs w:val="24"/>
                <w:lang w:eastAsia="en-IN"/>
              </w:rPr>
              <w:t>9</w:t>
            </w:r>
            <w:r w:rsidR="00231687" w:rsidRPr="00231687">
              <w:rPr>
                <w:rFonts w:ascii="Times New Roman" w:eastAsia="Arial" w:hAnsi="Times New Roman" w:cs="Times New Roman"/>
                <w:noProof/>
                <w:webHidden/>
                <w:sz w:val="24"/>
                <w:szCs w:val="24"/>
                <w:lang w:eastAsia="en-IN"/>
              </w:rPr>
              <w:fldChar w:fldCharType="end"/>
            </w:r>
          </w:hyperlink>
        </w:p>
        <w:p w14:paraId="7832A494" w14:textId="77777777" w:rsidR="00231687" w:rsidRPr="00231687" w:rsidRDefault="00000000" w:rsidP="00231687">
          <w:pPr>
            <w:tabs>
              <w:tab w:val="right" w:leader="dot" w:pos="9350"/>
            </w:tabs>
            <w:spacing w:after="100" w:line="360" w:lineRule="auto"/>
            <w:jc w:val="both"/>
            <w:rPr>
              <w:rFonts w:ascii="Times New Roman" w:eastAsia="Times New Roman" w:hAnsi="Times New Roman" w:cs="Times New Roman"/>
              <w:noProof/>
              <w:sz w:val="24"/>
              <w:szCs w:val="24"/>
              <w:lang w:val="en-IN" w:eastAsia="en-IN"/>
            </w:rPr>
          </w:pPr>
          <w:hyperlink w:anchor="_Toc109919071" w:history="1">
            <w:r w:rsidR="00231687" w:rsidRPr="00231687">
              <w:rPr>
                <w:rFonts w:ascii="Times New Roman" w:eastAsia="Arial" w:hAnsi="Times New Roman" w:cs="Times New Roman"/>
                <w:noProof/>
                <w:color w:val="0000FF"/>
                <w:sz w:val="24"/>
                <w:szCs w:val="24"/>
                <w:u w:val="single"/>
                <w:lang w:eastAsia="en-IN"/>
              </w:rPr>
              <w:t>Conclusion</w:t>
            </w:r>
            <w:r w:rsidR="00231687" w:rsidRPr="00231687">
              <w:rPr>
                <w:rFonts w:ascii="Times New Roman" w:eastAsia="Arial" w:hAnsi="Times New Roman" w:cs="Times New Roman"/>
                <w:noProof/>
                <w:webHidden/>
                <w:sz w:val="24"/>
                <w:szCs w:val="24"/>
                <w:lang w:eastAsia="en-IN"/>
              </w:rPr>
              <w:tab/>
            </w:r>
            <w:r w:rsidR="00231687" w:rsidRPr="00231687">
              <w:rPr>
                <w:rFonts w:ascii="Times New Roman" w:eastAsia="Arial" w:hAnsi="Times New Roman" w:cs="Times New Roman"/>
                <w:noProof/>
                <w:webHidden/>
                <w:sz w:val="24"/>
                <w:szCs w:val="24"/>
                <w:lang w:eastAsia="en-IN"/>
              </w:rPr>
              <w:fldChar w:fldCharType="begin"/>
            </w:r>
            <w:r w:rsidR="00231687" w:rsidRPr="00231687">
              <w:rPr>
                <w:rFonts w:ascii="Times New Roman" w:eastAsia="Arial" w:hAnsi="Times New Roman" w:cs="Times New Roman"/>
                <w:noProof/>
                <w:webHidden/>
                <w:sz w:val="24"/>
                <w:szCs w:val="24"/>
                <w:lang w:eastAsia="en-IN"/>
              </w:rPr>
              <w:instrText xml:space="preserve"> PAGEREF _Toc109919071 \h </w:instrText>
            </w:r>
            <w:r w:rsidR="00231687" w:rsidRPr="00231687">
              <w:rPr>
                <w:rFonts w:ascii="Times New Roman" w:eastAsia="Arial" w:hAnsi="Times New Roman" w:cs="Times New Roman"/>
                <w:noProof/>
                <w:webHidden/>
                <w:sz w:val="24"/>
                <w:szCs w:val="24"/>
                <w:lang w:eastAsia="en-IN"/>
              </w:rPr>
            </w:r>
            <w:r w:rsidR="00231687" w:rsidRPr="00231687">
              <w:rPr>
                <w:rFonts w:ascii="Times New Roman" w:eastAsia="Arial" w:hAnsi="Times New Roman" w:cs="Times New Roman"/>
                <w:noProof/>
                <w:webHidden/>
                <w:sz w:val="24"/>
                <w:szCs w:val="24"/>
                <w:lang w:eastAsia="en-IN"/>
              </w:rPr>
              <w:fldChar w:fldCharType="separate"/>
            </w:r>
            <w:r w:rsidR="00231687" w:rsidRPr="00231687">
              <w:rPr>
                <w:rFonts w:ascii="Times New Roman" w:eastAsia="Arial" w:hAnsi="Times New Roman" w:cs="Times New Roman"/>
                <w:noProof/>
                <w:webHidden/>
                <w:sz w:val="24"/>
                <w:szCs w:val="24"/>
                <w:lang w:eastAsia="en-IN"/>
              </w:rPr>
              <w:t>12</w:t>
            </w:r>
            <w:r w:rsidR="00231687" w:rsidRPr="00231687">
              <w:rPr>
                <w:rFonts w:ascii="Times New Roman" w:eastAsia="Arial" w:hAnsi="Times New Roman" w:cs="Times New Roman"/>
                <w:noProof/>
                <w:webHidden/>
                <w:sz w:val="24"/>
                <w:szCs w:val="24"/>
                <w:lang w:eastAsia="en-IN"/>
              </w:rPr>
              <w:fldChar w:fldCharType="end"/>
            </w:r>
          </w:hyperlink>
        </w:p>
        <w:p w14:paraId="49E0C424" w14:textId="77777777" w:rsidR="00231687" w:rsidRPr="00231687" w:rsidRDefault="00000000" w:rsidP="00231687">
          <w:pPr>
            <w:tabs>
              <w:tab w:val="right" w:leader="dot" w:pos="9350"/>
            </w:tabs>
            <w:spacing w:after="100" w:line="360" w:lineRule="auto"/>
            <w:jc w:val="both"/>
            <w:rPr>
              <w:rFonts w:ascii="Times New Roman" w:eastAsia="Times New Roman" w:hAnsi="Times New Roman" w:cs="Times New Roman"/>
              <w:noProof/>
              <w:sz w:val="24"/>
              <w:szCs w:val="24"/>
              <w:lang w:val="en-IN" w:eastAsia="en-IN"/>
            </w:rPr>
          </w:pPr>
          <w:hyperlink w:anchor="_Toc109919072" w:history="1">
            <w:r w:rsidR="00231687" w:rsidRPr="00231687">
              <w:rPr>
                <w:rFonts w:ascii="Times New Roman" w:eastAsia="Arial" w:hAnsi="Times New Roman" w:cs="Times New Roman"/>
                <w:noProof/>
                <w:color w:val="0000FF"/>
                <w:sz w:val="24"/>
                <w:szCs w:val="24"/>
                <w:u w:val="single"/>
                <w:lang w:eastAsia="en-IN"/>
              </w:rPr>
              <w:t>References</w:t>
            </w:r>
            <w:r w:rsidR="00231687" w:rsidRPr="00231687">
              <w:rPr>
                <w:rFonts w:ascii="Times New Roman" w:eastAsia="Arial" w:hAnsi="Times New Roman" w:cs="Times New Roman"/>
                <w:noProof/>
                <w:webHidden/>
                <w:sz w:val="24"/>
                <w:szCs w:val="24"/>
                <w:lang w:eastAsia="en-IN"/>
              </w:rPr>
              <w:tab/>
            </w:r>
            <w:r w:rsidR="00231687" w:rsidRPr="00231687">
              <w:rPr>
                <w:rFonts w:ascii="Times New Roman" w:eastAsia="Arial" w:hAnsi="Times New Roman" w:cs="Times New Roman"/>
                <w:noProof/>
                <w:webHidden/>
                <w:sz w:val="24"/>
                <w:szCs w:val="24"/>
                <w:lang w:eastAsia="en-IN"/>
              </w:rPr>
              <w:fldChar w:fldCharType="begin"/>
            </w:r>
            <w:r w:rsidR="00231687" w:rsidRPr="00231687">
              <w:rPr>
                <w:rFonts w:ascii="Times New Roman" w:eastAsia="Arial" w:hAnsi="Times New Roman" w:cs="Times New Roman"/>
                <w:noProof/>
                <w:webHidden/>
                <w:sz w:val="24"/>
                <w:szCs w:val="24"/>
                <w:lang w:eastAsia="en-IN"/>
              </w:rPr>
              <w:instrText xml:space="preserve"> PAGEREF _Toc109919072 \h </w:instrText>
            </w:r>
            <w:r w:rsidR="00231687" w:rsidRPr="00231687">
              <w:rPr>
                <w:rFonts w:ascii="Times New Roman" w:eastAsia="Arial" w:hAnsi="Times New Roman" w:cs="Times New Roman"/>
                <w:noProof/>
                <w:webHidden/>
                <w:sz w:val="24"/>
                <w:szCs w:val="24"/>
                <w:lang w:eastAsia="en-IN"/>
              </w:rPr>
            </w:r>
            <w:r w:rsidR="00231687" w:rsidRPr="00231687">
              <w:rPr>
                <w:rFonts w:ascii="Times New Roman" w:eastAsia="Arial" w:hAnsi="Times New Roman" w:cs="Times New Roman"/>
                <w:noProof/>
                <w:webHidden/>
                <w:sz w:val="24"/>
                <w:szCs w:val="24"/>
                <w:lang w:eastAsia="en-IN"/>
              </w:rPr>
              <w:fldChar w:fldCharType="separate"/>
            </w:r>
            <w:r w:rsidR="00231687" w:rsidRPr="00231687">
              <w:rPr>
                <w:rFonts w:ascii="Times New Roman" w:eastAsia="Arial" w:hAnsi="Times New Roman" w:cs="Times New Roman"/>
                <w:noProof/>
                <w:webHidden/>
                <w:sz w:val="24"/>
                <w:szCs w:val="24"/>
                <w:lang w:eastAsia="en-IN"/>
              </w:rPr>
              <w:t>13</w:t>
            </w:r>
            <w:r w:rsidR="00231687" w:rsidRPr="00231687">
              <w:rPr>
                <w:rFonts w:ascii="Times New Roman" w:eastAsia="Arial" w:hAnsi="Times New Roman" w:cs="Times New Roman"/>
                <w:noProof/>
                <w:webHidden/>
                <w:sz w:val="24"/>
                <w:szCs w:val="24"/>
                <w:lang w:eastAsia="en-IN"/>
              </w:rPr>
              <w:fldChar w:fldCharType="end"/>
            </w:r>
          </w:hyperlink>
        </w:p>
        <w:p w14:paraId="4ED17504" w14:textId="77777777" w:rsidR="00231687" w:rsidRPr="00231687" w:rsidRDefault="00231687" w:rsidP="00231687">
          <w:pPr>
            <w:spacing w:after="0" w:line="360" w:lineRule="auto"/>
            <w:jc w:val="both"/>
            <w:rPr>
              <w:rFonts w:ascii="Times New Roman" w:eastAsia="Arial" w:hAnsi="Times New Roman" w:cs="Times New Roman"/>
              <w:sz w:val="24"/>
              <w:szCs w:val="24"/>
              <w:lang w:eastAsia="en-IN"/>
            </w:rPr>
          </w:pPr>
          <w:r w:rsidRPr="00231687">
            <w:rPr>
              <w:rFonts w:ascii="Times New Roman" w:eastAsia="Arial" w:hAnsi="Times New Roman" w:cs="Times New Roman"/>
              <w:sz w:val="24"/>
              <w:szCs w:val="24"/>
              <w:lang w:eastAsia="en-IN"/>
            </w:rPr>
            <w:fldChar w:fldCharType="end"/>
          </w:r>
        </w:p>
      </w:sdtContent>
    </w:sdt>
    <w:p w14:paraId="5482EF6C" w14:textId="77777777" w:rsidR="00231687" w:rsidRPr="00231687" w:rsidRDefault="00231687" w:rsidP="00231687">
      <w:pPr>
        <w:spacing w:after="0" w:line="360" w:lineRule="auto"/>
        <w:jc w:val="center"/>
        <w:rPr>
          <w:rFonts w:ascii="Times New Roman" w:eastAsia="Times New Roman" w:hAnsi="Times New Roman" w:cs="Times New Roman"/>
          <w:b/>
          <w:sz w:val="32"/>
          <w:szCs w:val="32"/>
          <w:lang w:eastAsia="en-IN"/>
        </w:rPr>
      </w:pPr>
      <w:r w:rsidRPr="00231687">
        <w:rPr>
          <w:rFonts w:ascii="Arial" w:eastAsia="Arial" w:hAnsi="Arial" w:cs="Arial"/>
          <w:lang w:eastAsia="en-IN"/>
        </w:rPr>
        <w:br w:type="page"/>
      </w:r>
    </w:p>
    <w:p w14:paraId="3E27DB53" w14:textId="77777777" w:rsidR="00231687" w:rsidRPr="00231687" w:rsidRDefault="00231687" w:rsidP="00231687">
      <w:pPr>
        <w:keepNext/>
        <w:keepLines/>
        <w:spacing w:before="400" w:after="120" w:line="360" w:lineRule="auto"/>
        <w:jc w:val="both"/>
        <w:outlineLvl w:val="0"/>
        <w:rPr>
          <w:rFonts w:ascii="Times New Roman" w:eastAsia="Arial" w:hAnsi="Times New Roman" w:cs="Arial"/>
          <w:b/>
          <w:sz w:val="24"/>
          <w:szCs w:val="40"/>
          <w:lang w:eastAsia="en-IN"/>
        </w:rPr>
      </w:pPr>
      <w:bookmarkStart w:id="0" w:name="_Toc109919064"/>
      <w:r w:rsidRPr="00231687">
        <w:rPr>
          <w:rFonts w:ascii="Times New Roman" w:eastAsia="Arial" w:hAnsi="Times New Roman" w:cs="Arial"/>
          <w:b/>
          <w:sz w:val="24"/>
          <w:szCs w:val="40"/>
          <w:lang w:eastAsia="en-IN"/>
        </w:rPr>
        <w:lastRenderedPageBreak/>
        <w:t>Introduction</w:t>
      </w:r>
      <w:bookmarkEnd w:id="0"/>
    </w:p>
    <w:p w14:paraId="1A15D7DF"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An appropriate preparation of financial accounts using proper accounting functions is very helpful for highlighting the current business scenario and current financial condition of an organisation (Bello, 2020). The case study of Amana limited reveals that the deal is a “family-owned tourist business” that sells souvenirs to tourists. As the business operation of Amana limited is totally dependent on the number of tourists so the increase in the number of tourists wills always Amana a huge benefit and the opposite it will create various problems for their business operation. For the last forty years, they are successfully operating their business in England but the recent spread of the pandemic </w:t>
      </w:r>
      <w:proofErr w:type="gramStart"/>
      <w:r w:rsidRPr="00231687">
        <w:rPr>
          <w:rFonts w:ascii="Times New Roman" w:eastAsia="Times New Roman" w:hAnsi="Times New Roman" w:cs="Times New Roman"/>
          <w:sz w:val="24"/>
          <w:szCs w:val="24"/>
          <w:lang w:eastAsia="en-IN"/>
        </w:rPr>
        <w:t>decrease</w:t>
      </w:r>
      <w:proofErr w:type="gramEnd"/>
      <w:r w:rsidRPr="00231687">
        <w:rPr>
          <w:rFonts w:ascii="Times New Roman" w:eastAsia="Times New Roman" w:hAnsi="Times New Roman" w:cs="Times New Roman"/>
          <w:sz w:val="24"/>
          <w:szCs w:val="24"/>
          <w:lang w:eastAsia="en-IN"/>
        </w:rPr>
        <w:t xml:space="preserve"> the number of tourists a lot in the UK and that has made a great impact on the business operation of Amana limited. This paper will identify the performance of Amana limited by preparing their control report and will provide recommendations on which area Amana limited needs to focus for improvement.  </w:t>
      </w:r>
    </w:p>
    <w:p w14:paraId="53073BE2" w14:textId="77777777" w:rsidR="00231687" w:rsidRPr="00231687" w:rsidRDefault="00231687" w:rsidP="00231687">
      <w:pPr>
        <w:keepNext/>
        <w:keepLines/>
        <w:spacing w:before="400" w:after="120" w:line="360" w:lineRule="auto"/>
        <w:jc w:val="both"/>
        <w:outlineLvl w:val="0"/>
        <w:rPr>
          <w:rFonts w:ascii="Times New Roman" w:eastAsia="Arial" w:hAnsi="Times New Roman" w:cs="Arial"/>
          <w:b/>
          <w:sz w:val="24"/>
          <w:szCs w:val="40"/>
          <w:lang w:eastAsia="en-IN"/>
        </w:rPr>
      </w:pPr>
      <w:bookmarkStart w:id="1" w:name="_Toc109919065"/>
      <w:r w:rsidRPr="00231687">
        <w:rPr>
          <w:rFonts w:ascii="Times New Roman" w:eastAsia="Arial" w:hAnsi="Times New Roman" w:cs="Arial"/>
          <w:b/>
          <w:sz w:val="24"/>
          <w:szCs w:val="40"/>
          <w:lang w:eastAsia="en-IN"/>
        </w:rPr>
        <w:t>Part A</w:t>
      </w:r>
      <w:bookmarkEnd w:id="1"/>
    </w:p>
    <w:p w14:paraId="57913DF1" w14:textId="77777777" w:rsidR="00231687" w:rsidRPr="00231687" w:rsidRDefault="00231687" w:rsidP="00231687">
      <w:pPr>
        <w:keepNext/>
        <w:keepLines/>
        <w:spacing w:before="360" w:after="120" w:line="360" w:lineRule="auto"/>
        <w:jc w:val="both"/>
        <w:outlineLvl w:val="1"/>
        <w:rPr>
          <w:rFonts w:ascii="Times New Roman" w:eastAsia="Arial" w:hAnsi="Times New Roman" w:cs="Arial"/>
          <w:b/>
          <w:sz w:val="24"/>
          <w:szCs w:val="32"/>
          <w:lang w:eastAsia="en-IN"/>
        </w:rPr>
      </w:pPr>
      <w:bookmarkStart w:id="2" w:name="_Toc109919066"/>
      <w:proofErr w:type="spellStart"/>
      <w:r w:rsidRPr="00231687">
        <w:rPr>
          <w:rFonts w:ascii="Times New Roman" w:eastAsia="Arial" w:hAnsi="Times New Roman" w:cs="Arial"/>
          <w:b/>
          <w:sz w:val="24"/>
          <w:szCs w:val="32"/>
          <w:lang w:eastAsia="en-IN"/>
        </w:rPr>
        <w:t>i</w:t>
      </w:r>
      <w:proofErr w:type="spellEnd"/>
      <w:r w:rsidRPr="00231687">
        <w:rPr>
          <w:rFonts w:ascii="Times New Roman" w:eastAsia="Arial" w:hAnsi="Times New Roman" w:cs="Arial"/>
          <w:b/>
          <w:sz w:val="24"/>
          <w:szCs w:val="32"/>
          <w:lang w:eastAsia="en-IN"/>
        </w:rPr>
        <w:t xml:space="preserve">) Preparation of control report and making recommendations </w:t>
      </w:r>
      <w:proofErr w:type="gramStart"/>
      <w:r w:rsidRPr="00231687">
        <w:rPr>
          <w:rFonts w:ascii="Times New Roman" w:eastAsia="Arial" w:hAnsi="Times New Roman" w:cs="Arial"/>
          <w:b/>
          <w:sz w:val="24"/>
          <w:szCs w:val="32"/>
          <w:lang w:eastAsia="en-IN"/>
        </w:rPr>
        <w:t>on the basis of</w:t>
      </w:r>
      <w:proofErr w:type="gramEnd"/>
      <w:r w:rsidRPr="00231687">
        <w:rPr>
          <w:rFonts w:ascii="Times New Roman" w:eastAsia="Arial" w:hAnsi="Times New Roman" w:cs="Arial"/>
          <w:b/>
          <w:sz w:val="24"/>
          <w:szCs w:val="32"/>
          <w:lang w:eastAsia="en-IN"/>
        </w:rPr>
        <w:t xml:space="preserve"> the control report</w:t>
      </w:r>
      <w:bookmarkEnd w:id="2"/>
    </w:p>
    <w:p w14:paraId="7A023584"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The control report will show the “original budget, flexed budget, and variances” to identify the current performance of Amana Ltd. Preparation of the original and flexed budget will help the institution to understand whether they will be able to earn as much as they are expecting to earn or not. Preparation of an original and fixed budget is very beneficial for any company as it helps to understand the performance of that company by comparing its estimated income and expense with the original expense and income (</w:t>
      </w:r>
      <w:proofErr w:type="spellStart"/>
      <w:r w:rsidRPr="00231687">
        <w:rPr>
          <w:rFonts w:ascii="Times New Roman" w:eastAsia="Times New Roman" w:hAnsi="Times New Roman" w:cs="Times New Roman"/>
          <w:sz w:val="24"/>
          <w:szCs w:val="24"/>
          <w:lang w:eastAsia="en-IN"/>
        </w:rPr>
        <w:t>Chugunov</w:t>
      </w:r>
      <w:proofErr w:type="spellEnd"/>
      <w:r w:rsidRPr="00231687">
        <w:rPr>
          <w:rFonts w:ascii="Times New Roman" w:eastAsia="Times New Roman" w:hAnsi="Times New Roman" w:cs="Times New Roman"/>
          <w:sz w:val="24"/>
          <w:szCs w:val="24"/>
          <w:lang w:eastAsia="en-IN"/>
        </w:rPr>
        <w:t xml:space="preserve"> and </w:t>
      </w:r>
      <w:proofErr w:type="spellStart"/>
      <w:r w:rsidRPr="00231687">
        <w:rPr>
          <w:rFonts w:ascii="Times New Roman" w:eastAsia="Times New Roman" w:hAnsi="Times New Roman" w:cs="Times New Roman"/>
          <w:sz w:val="24"/>
          <w:szCs w:val="24"/>
          <w:lang w:eastAsia="en-IN"/>
        </w:rPr>
        <w:t>Makohon</w:t>
      </w:r>
      <w:proofErr w:type="spellEnd"/>
      <w:r w:rsidRPr="00231687">
        <w:rPr>
          <w:rFonts w:ascii="Times New Roman" w:eastAsia="Times New Roman" w:hAnsi="Times New Roman" w:cs="Times New Roman"/>
          <w:sz w:val="24"/>
          <w:szCs w:val="24"/>
          <w:lang w:eastAsia="en-IN"/>
        </w:rPr>
        <w:t xml:space="preserve"> 2020). By doing this comparison the business entity can easily understand how near they are to their expectations or which areas they should focus on to increase their capability and business operation process. The creation of a variance budget helps to identify the difference between the actual one with the estimated one. Therefore, the variance budget is very helpful.</w:t>
      </w:r>
    </w:p>
    <w:p w14:paraId="41CC0988" w14:textId="77777777" w:rsidR="00231687" w:rsidRPr="00231687" w:rsidRDefault="00231687" w:rsidP="00231687">
      <w:pPr>
        <w:spacing w:after="0" w:line="360" w:lineRule="auto"/>
        <w:jc w:val="both"/>
        <w:rPr>
          <w:rFonts w:ascii="Times New Roman" w:eastAsia="Times New Roman" w:hAnsi="Times New Roman" w:cs="Times New Roman"/>
          <w:b/>
          <w:sz w:val="24"/>
          <w:szCs w:val="24"/>
          <w:lang w:eastAsia="en-IN"/>
        </w:rPr>
      </w:pPr>
      <w:proofErr w:type="spellStart"/>
      <w:r w:rsidRPr="00231687">
        <w:rPr>
          <w:rFonts w:ascii="Times New Roman" w:eastAsia="Times New Roman" w:hAnsi="Times New Roman" w:cs="Times New Roman"/>
          <w:b/>
          <w:sz w:val="24"/>
          <w:szCs w:val="24"/>
          <w:lang w:eastAsia="en-IN"/>
        </w:rPr>
        <w:t>i</w:t>
      </w:r>
      <w:proofErr w:type="spellEnd"/>
      <w:r w:rsidRPr="00231687">
        <w:rPr>
          <w:rFonts w:ascii="Times New Roman" w:eastAsia="Times New Roman" w:hAnsi="Times New Roman" w:cs="Times New Roman"/>
          <w:b/>
          <w:sz w:val="24"/>
          <w:szCs w:val="24"/>
          <w:lang w:eastAsia="en-IN"/>
        </w:rPr>
        <w:t>) Preparation of monthly control report of Amana limited</w:t>
      </w:r>
    </w:p>
    <w:p w14:paraId="4B96748E"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b/>
          <w:i/>
          <w:sz w:val="24"/>
          <w:szCs w:val="24"/>
          <w:lang w:eastAsia="en-IN"/>
        </w:rPr>
        <w:t xml:space="preserve">a) </w:t>
      </w:r>
      <w:proofErr w:type="gramStart"/>
      <w:r w:rsidRPr="00231687">
        <w:rPr>
          <w:rFonts w:ascii="Times New Roman" w:eastAsia="Times New Roman" w:hAnsi="Times New Roman" w:cs="Times New Roman"/>
          <w:b/>
          <w:i/>
          <w:sz w:val="24"/>
          <w:szCs w:val="24"/>
          <w:lang w:eastAsia="en-IN"/>
        </w:rPr>
        <w:t>Original</w:t>
      </w:r>
      <w:proofErr w:type="gramEnd"/>
      <w:r w:rsidRPr="00231687">
        <w:rPr>
          <w:rFonts w:ascii="Times New Roman" w:eastAsia="Times New Roman" w:hAnsi="Times New Roman" w:cs="Times New Roman"/>
          <w:b/>
          <w:i/>
          <w:sz w:val="24"/>
          <w:szCs w:val="24"/>
          <w:lang w:eastAsia="en-IN"/>
        </w:rPr>
        <w:t xml:space="preserve"> budget</w:t>
      </w:r>
    </w:p>
    <w:tbl>
      <w:tblPr>
        <w:tblW w:w="7575" w:type="dxa"/>
        <w:jc w:val="center"/>
        <w:tblBorders>
          <w:top w:val="nil"/>
          <w:left w:val="nil"/>
          <w:bottom w:val="nil"/>
          <w:right w:val="nil"/>
          <w:insideH w:val="nil"/>
          <w:insideV w:val="nil"/>
        </w:tblBorders>
        <w:tblLayout w:type="fixed"/>
        <w:tblLook w:val="0600" w:firstRow="0" w:lastRow="0" w:firstColumn="0" w:lastColumn="0" w:noHBand="1" w:noVBand="1"/>
      </w:tblPr>
      <w:tblGrid>
        <w:gridCol w:w="5610"/>
        <w:gridCol w:w="1965"/>
      </w:tblGrid>
      <w:tr w:rsidR="00231687" w:rsidRPr="00231687" w14:paraId="02C63A66" w14:textId="77777777" w:rsidTr="007802D6">
        <w:trPr>
          <w:cantSplit/>
          <w:trHeight w:val="515"/>
          <w:tblHeader/>
          <w:jc w:val="center"/>
        </w:trPr>
        <w:tc>
          <w:tcPr>
            <w:tcW w:w="7575" w:type="dxa"/>
            <w:gridSpan w:val="2"/>
            <w:tcBorders>
              <w:top w:val="single" w:sz="8" w:space="0" w:color="000000"/>
              <w:left w:val="single" w:sz="8" w:space="0" w:color="000000"/>
              <w:bottom w:val="single" w:sz="8" w:space="0" w:color="000000"/>
              <w:right w:val="single" w:sz="8" w:space="0" w:color="000000"/>
            </w:tcBorders>
            <w:shd w:val="clear" w:color="auto" w:fill="A9D18D"/>
            <w:tcMar>
              <w:top w:w="100" w:type="dxa"/>
              <w:left w:w="100" w:type="dxa"/>
              <w:bottom w:w="100" w:type="dxa"/>
              <w:right w:w="100" w:type="dxa"/>
            </w:tcMar>
          </w:tcPr>
          <w:p w14:paraId="660256BB"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lastRenderedPageBreak/>
              <w:t>In the books of Amana limited</w:t>
            </w:r>
          </w:p>
        </w:tc>
      </w:tr>
      <w:tr w:rsidR="00231687" w:rsidRPr="00231687" w14:paraId="69291D91" w14:textId="77777777" w:rsidTr="007802D6">
        <w:trPr>
          <w:cantSplit/>
          <w:trHeight w:val="515"/>
          <w:tblHeader/>
          <w:jc w:val="center"/>
        </w:trPr>
        <w:tc>
          <w:tcPr>
            <w:tcW w:w="7575" w:type="dxa"/>
            <w:gridSpan w:val="2"/>
            <w:tcBorders>
              <w:top w:val="nil"/>
              <w:left w:val="single" w:sz="8" w:space="0" w:color="000000"/>
              <w:bottom w:val="single" w:sz="8" w:space="0" w:color="000000"/>
              <w:right w:val="single" w:sz="8" w:space="0" w:color="000000"/>
            </w:tcBorders>
            <w:shd w:val="clear" w:color="auto" w:fill="A9D18D"/>
            <w:tcMar>
              <w:top w:w="100" w:type="dxa"/>
              <w:left w:w="100" w:type="dxa"/>
              <w:bottom w:w="100" w:type="dxa"/>
              <w:right w:w="100" w:type="dxa"/>
            </w:tcMar>
          </w:tcPr>
          <w:p w14:paraId="09BB1534"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Original budget</w:t>
            </w:r>
          </w:p>
        </w:tc>
      </w:tr>
      <w:tr w:rsidR="00231687" w:rsidRPr="00231687" w14:paraId="2875DED1"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96044E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Particulars</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D40C297"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Amount (</w:t>
            </w:r>
            <w:proofErr w:type="gramStart"/>
            <w:r w:rsidRPr="00231687">
              <w:rPr>
                <w:rFonts w:ascii="Times New Roman" w:eastAsia="Times New Roman" w:hAnsi="Times New Roman" w:cs="Times New Roman"/>
                <w:sz w:val="24"/>
                <w:szCs w:val="24"/>
                <w:lang w:eastAsia="en-IN"/>
              </w:rPr>
              <w:t>£ )</w:t>
            </w:r>
            <w:proofErr w:type="gramEnd"/>
          </w:p>
        </w:tc>
      </w:tr>
      <w:tr w:rsidR="00231687" w:rsidRPr="00231687" w14:paraId="0B5097DF"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4CF1C819"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unit sold= 100,000</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2964E8E"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0AF76088"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DDF0A4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Selling price= 25</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6099E51D"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3D7144C5"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4F3EF076"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Generated amount from revenue</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3C9BBB67"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2500000</w:t>
            </w:r>
          </w:p>
        </w:tc>
      </w:tr>
      <w:tr w:rsidR="00231687" w:rsidRPr="00231687" w14:paraId="1A8536C1"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D68180D"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Variable cost</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D6F866F"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466A807C"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03924935"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Materials cost = 100000*2.50</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E0F277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250000</w:t>
            </w:r>
          </w:p>
        </w:tc>
      </w:tr>
      <w:tr w:rsidR="00231687" w:rsidRPr="00231687" w14:paraId="1A866073"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7ECFF6F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Labour cost = 100,000*4</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B42BE2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400000</w:t>
            </w:r>
          </w:p>
        </w:tc>
      </w:tr>
      <w:tr w:rsidR="00231687" w:rsidRPr="00231687" w14:paraId="0A51AB76"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02ED3AD"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Overhead = 100,000*1.50</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F7B5AA8"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150000</w:t>
            </w:r>
          </w:p>
        </w:tc>
      </w:tr>
      <w:tr w:rsidR="00231687" w:rsidRPr="00231687" w14:paraId="67A4FBCF"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7A2B8BD4"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Total variable costs</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3A04C88"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800000</w:t>
            </w:r>
          </w:p>
        </w:tc>
      </w:tr>
      <w:tr w:rsidR="00231687" w:rsidRPr="00231687" w14:paraId="393AF4AC"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F5D1E86"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Contribution</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268CADA"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1700000</w:t>
            </w:r>
          </w:p>
        </w:tc>
      </w:tr>
      <w:tr w:rsidR="00231687" w:rsidRPr="00231687" w14:paraId="17C53593"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5C93E7B"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Fixed overhead</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346EBFE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1B1EC725"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03A4F969"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Warehouse rental Cost</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6B00DCAD"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200000</w:t>
            </w:r>
          </w:p>
        </w:tc>
      </w:tr>
      <w:tr w:rsidR="00231687" w:rsidRPr="00231687" w14:paraId="64D1C064"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06CA984F"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Insurance expenses</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541B537"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100000</w:t>
            </w:r>
          </w:p>
        </w:tc>
      </w:tr>
      <w:tr w:rsidR="00231687" w:rsidRPr="00231687" w14:paraId="1992659A"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DCEAC1F"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lastRenderedPageBreak/>
              <w:t>warehouse supervisor salary (Fulltime)</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CADFB6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50000</w:t>
            </w:r>
          </w:p>
        </w:tc>
      </w:tr>
      <w:tr w:rsidR="00231687" w:rsidRPr="00231687" w14:paraId="45292266"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0508DDA"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 xml:space="preserve"> Fixed cost (Total)</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4D5EB3EB"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350000</w:t>
            </w:r>
          </w:p>
        </w:tc>
      </w:tr>
      <w:tr w:rsidR="00231687" w:rsidRPr="00231687" w14:paraId="07F1803C" w14:textId="77777777" w:rsidTr="007802D6">
        <w:trPr>
          <w:cantSplit/>
          <w:trHeight w:val="515"/>
          <w:tblHeader/>
          <w:jc w:val="center"/>
        </w:trPr>
        <w:tc>
          <w:tcPr>
            <w:tcW w:w="56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6198FB3"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Net Profit</w:t>
            </w:r>
          </w:p>
        </w:tc>
        <w:tc>
          <w:tcPr>
            <w:tcW w:w="196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DAAAE67"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1350000</w:t>
            </w:r>
          </w:p>
        </w:tc>
      </w:tr>
    </w:tbl>
    <w:p w14:paraId="56D136F7" w14:textId="77777777" w:rsidR="00231687" w:rsidRPr="00231687" w:rsidRDefault="00231687" w:rsidP="00231687">
      <w:pPr>
        <w:spacing w:after="0" w:line="360" w:lineRule="auto"/>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Table 1: Original budget of Amana limited</w:t>
      </w:r>
    </w:p>
    <w:p w14:paraId="33369246" w14:textId="77777777" w:rsidR="00231687" w:rsidRPr="00231687" w:rsidRDefault="00231687" w:rsidP="00231687">
      <w:pPr>
        <w:spacing w:after="0" w:line="360" w:lineRule="auto"/>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(Source: Created by author)</w:t>
      </w:r>
    </w:p>
    <w:p w14:paraId="4F965A86"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The estimated budget is showing that Amana </w:t>
      </w:r>
      <w:proofErr w:type="spellStart"/>
      <w:r w:rsidRPr="00231687">
        <w:rPr>
          <w:rFonts w:ascii="Times New Roman" w:eastAsia="Times New Roman" w:hAnsi="Times New Roman" w:cs="Times New Roman"/>
          <w:sz w:val="24"/>
          <w:szCs w:val="24"/>
          <w:lang w:eastAsia="en-IN"/>
        </w:rPr>
        <w:t>limited’s</w:t>
      </w:r>
      <w:proofErr w:type="spellEnd"/>
      <w:r w:rsidRPr="00231687">
        <w:rPr>
          <w:rFonts w:ascii="Times New Roman" w:eastAsia="Times New Roman" w:hAnsi="Times New Roman" w:cs="Times New Roman"/>
          <w:sz w:val="24"/>
          <w:szCs w:val="24"/>
          <w:lang w:eastAsia="en-IN"/>
        </w:rPr>
        <w:t xml:space="preserve"> net profit will be £ 13,50,000 and its revenue will be £ 25,00,000. </w:t>
      </w:r>
    </w:p>
    <w:p w14:paraId="561BB160"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b/>
          <w:i/>
          <w:sz w:val="24"/>
          <w:szCs w:val="24"/>
          <w:lang w:eastAsia="en-IN"/>
        </w:rPr>
        <w:t>b) Flexed budget</w:t>
      </w:r>
    </w:p>
    <w:tbl>
      <w:tblPr>
        <w:tblW w:w="7575" w:type="dxa"/>
        <w:jc w:val="center"/>
        <w:tblBorders>
          <w:top w:val="nil"/>
          <w:left w:val="nil"/>
          <w:bottom w:val="nil"/>
          <w:right w:val="nil"/>
          <w:insideH w:val="nil"/>
          <w:insideV w:val="nil"/>
        </w:tblBorders>
        <w:tblLayout w:type="fixed"/>
        <w:tblLook w:val="0600" w:firstRow="0" w:lastRow="0" w:firstColumn="0" w:lastColumn="0" w:noHBand="1" w:noVBand="1"/>
      </w:tblPr>
      <w:tblGrid>
        <w:gridCol w:w="5550"/>
        <w:gridCol w:w="2025"/>
      </w:tblGrid>
      <w:tr w:rsidR="00231687" w:rsidRPr="00231687" w14:paraId="1F25D7B3" w14:textId="77777777" w:rsidTr="007802D6">
        <w:trPr>
          <w:cantSplit/>
          <w:trHeight w:val="515"/>
          <w:tblHeader/>
          <w:jc w:val="center"/>
        </w:trPr>
        <w:tc>
          <w:tcPr>
            <w:tcW w:w="7575" w:type="dxa"/>
            <w:gridSpan w:val="2"/>
            <w:tcBorders>
              <w:top w:val="single" w:sz="8" w:space="0" w:color="000000"/>
              <w:left w:val="single" w:sz="8" w:space="0" w:color="000000"/>
              <w:bottom w:val="single" w:sz="8" w:space="0" w:color="000000"/>
              <w:right w:val="single" w:sz="8" w:space="0" w:color="000000"/>
            </w:tcBorders>
            <w:shd w:val="clear" w:color="auto" w:fill="A9D18D"/>
            <w:tcMar>
              <w:top w:w="100" w:type="dxa"/>
              <w:left w:w="100" w:type="dxa"/>
              <w:bottom w:w="100" w:type="dxa"/>
              <w:right w:w="100" w:type="dxa"/>
            </w:tcMar>
          </w:tcPr>
          <w:p w14:paraId="7F70A2E3"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lastRenderedPageBreak/>
              <w:t>In the books of Amana limited</w:t>
            </w:r>
          </w:p>
        </w:tc>
      </w:tr>
      <w:tr w:rsidR="00231687" w:rsidRPr="00231687" w14:paraId="28FAE80C" w14:textId="77777777" w:rsidTr="007802D6">
        <w:trPr>
          <w:cantSplit/>
          <w:trHeight w:val="515"/>
          <w:tblHeader/>
          <w:jc w:val="center"/>
        </w:trPr>
        <w:tc>
          <w:tcPr>
            <w:tcW w:w="7575" w:type="dxa"/>
            <w:gridSpan w:val="2"/>
            <w:tcBorders>
              <w:top w:val="nil"/>
              <w:left w:val="single" w:sz="8" w:space="0" w:color="000000"/>
              <w:bottom w:val="single" w:sz="8" w:space="0" w:color="000000"/>
              <w:right w:val="single" w:sz="8" w:space="0" w:color="000000"/>
            </w:tcBorders>
            <w:shd w:val="clear" w:color="auto" w:fill="A9D18D"/>
            <w:tcMar>
              <w:top w:w="100" w:type="dxa"/>
              <w:left w:w="100" w:type="dxa"/>
              <w:bottom w:w="100" w:type="dxa"/>
              <w:right w:w="100" w:type="dxa"/>
            </w:tcMar>
          </w:tcPr>
          <w:p w14:paraId="09D0C3F9"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Flexed budget</w:t>
            </w:r>
          </w:p>
        </w:tc>
      </w:tr>
      <w:tr w:rsidR="00231687" w:rsidRPr="00231687" w14:paraId="06460DC2"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CA4DDDD"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Particulars</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BE04865"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Amount (</w:t>
            </w:r>
            <w:proofErr w:type="gramStart"/>
            <w:r w:rsidRPr="00231687">
              <w:rPr>
                <w:rFonts w:ascii="Times New Roman" w:eastAsia="Times New Roman" w:hAnsi="Times New Roman" w:cs="Times New Roman"/>
                <w:sz w:val="24"/>
                <w:szCs w:val="24"/>
                <w:lang w:eastAsia="en-IN"/>
              </w:rPr>
              <w:t>£ )</w:t>
            </w:r>
            <w:proofErr w:type="gramEnd"/>
          </w:p>
        </w:tc>
      </w:tr>
      <w:tr w:rsidR="00231687" w:rsidRPr="00231687" w14:paraId="538EF49D"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488A6E65"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Selling unit =80000</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1B9E4E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7BD162DE"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E4B198F"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proofErr w:type="gramStart"/>
            <w:r w:rsidRPr="00231687">
              <w:rPr>
                <w:rFonts w:ascii="Times New Roman" w:eastAsia="Times New Roman" w:hAnsi="Times New Roman" w:cs="Times New Roman"/>
                <w:sz w:val="24"/>
                <w:szCs w:val="24"/>
                <w:lang w:eastAsia="en-IN"/>
              </w:rPr>
              <w:t>Selling  price</w:t>
            </w:r>
            <w:proofErr w:type="gramEnd"/>
            <w:r w:rsidRPr="00231687">
              <w:rPr>
                <w:rFonts w:ascii="Times New Roman" w:eastAsia="Times New Roman" w:hAnsi="Times New Roman" w:cs="Times New Roman"/>
                <w:sz w:val="24"/>
                <w:szCs w:val="24"/>
                <w:lang w:eastAsia="en-IN"/>
              </w:rPr>
              <w:t>= 20</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2204A5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01C940B7"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ACAC860"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Amount generates from revenue</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4075C9BD"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1600000</w:t>
            </w:r>
          </w:p>
        </w:tc>
      </w:tr>
      <w:tr w:rsidR="00231687" w:rsidRPr="00231687" w14:paraId="77CAE343"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0C452E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Variable cost</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6ADE22F"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162C4B39"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D7D7867"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Labour</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180D30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440000</w:t>
            </w:r>
          </w:p>
        </w:tc>
      </w:tr>
      <w:tr w:rsidR="00231687" w:rsidRPr="00231687" w14:paraId="530DEB78"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C4E8C78"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Materials</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C6FAB5D"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280000</w:t>
            </w:r>
          </w:p>
        </w:tc>
      </w:tr>
      <w:tr w:rsidR="00231687" w:rsidRPr="00231687" w14:paraId="0C63AE6F"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80F4EE2"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Overhead</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E520A58"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120000</w:t>
            </w:r>
          </w:p>
        </w:tc>
      </w:tr>
      <w:tr w:rsidR="00231687" w:rsidRPr="00231687" w14:paraId="356545BE"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7279158"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Total variable cost</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3FFBF92"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840000</w:t>
            </w:r>
          </w:p>
        </w:tc>
      </w:tr>
      <w:tr w:rsidR="00231687" w:rsidRPr="00231687" w14:paraId="55CEAEC2"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09314DB0"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Contribution</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437E0D3D"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760000</w:t>
            </w:r>
          </w:p>
        </w:tc>
      </w:tr>
      <w:tr w:rsidR="00231687" w:rsidRPr="00231687" w14:paraId="6C64585E"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75131AE5"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Fixed cost</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8FBBBE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235DF039"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09F0B0D"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Warehouse rental</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077EA22"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170000</w:t>
            </w:r>
          </w:p>
        </w:tc>
      </w:tr>
      <w:tr w:rsidR="00231687" w:rsidRPr="00231687" w14:paraId="4F5FADCF"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5D57453"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Insurance</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48DC8824"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100000</w:t>
            </w:r>
          </w:p>
        </w:tc>
      </w:tr>
      <w:tr w:rsidR="00231687" w:rsidRPr="00231687" w14:paraId="6490E8D8"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49BCB2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lastRenderedPageBreak/>
              <w:t>Fulltime warehouse supervisor salary</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7CD2855"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35000</w:t>
            </w:r>
          </w:p>
        </w:tc>
      </w:tr>
      <w:tr w:rsidR="00231687" w:rsidRPr="00231687" w14:paraId="5B555367"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6418781"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Total fixed cost</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3AF81BF5"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305000</w:t>
            </w:r>
          </w:p>
        </w:tc>
      </w:tr>
      <w:tr w:rsidR="00231687" w:rsidRPr="00231687" w14:paraId="4D44D93C" w14:textId="77777777" w:rsidTr="007802D6">
        <w:trPr>
          <w:cantSplit/>
          <w:trHeight w:val="515"/>
          <w:tblHeader/>
          <w:jc w:val="center"/>
        </w:trPr>
        <w:tc>
          <w:tcPr>
            <w:tcW w:w="555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736D889B"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Net profit</w:t>
            </w:r>
          </w:p>
        </w:tc>
        <w:tc>
          <w:tcPr>
            <w:tcW w:w="202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4C1E9B9E"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455000</w:t>
            </w:r>
          </w:p>
        </w:tc>
      </w:tr>
    </w:tbl>
    <w:p w14:paraId="654EAEA8" w14:textId="77777777" w:rsidR="00231687" w:rsidRPr="00231687" w:rsidRDefault="00231687" w:rsidP="00231687">
      <w:pPr>
        <w:spacing w:after="0" w:line="360" w:lineRule="auto"/>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Table 2: Flexed budget of Amana limited</w:t>
      </w:r>
    </w:p>
    <w:p w14:paraId="168F5766" w14:textId="77777777" w:rsidR="00231687" w:rsidRPr="00231687" w:rsidRDefault="00231687" w:rsidP="00231687">
      <w:pPr>
        <w:spacing w:after="0" w:line="360" w:lineRule="auto"/>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(Source: Created by author)</w:t>
      </w:r>
    </w:p>
    <w:p w14:paraId="14189AE8"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The flexed budget is showing the net profit that Amana limited originally gain is £ 4,55,000 and the revenue of Amana limited is </w:t>
      </w:r>
      <w:proofErr w:type="gramStart"/>
      <w:r w:rsidRPr="00231687">
        <w:rPr>
          <w:rFonts w:ascii="Times New Roman" w:eastAsia="Times New Roman" w:hAnsi="Times New Roman" w:cs="Times New Roman"/>
          <w:sz w:val="24"/>
          <w:szCs w:val="24"/>
          <w:lang w:eastAsia="en-IN"/>
        </w:rPr>
        <w:t>£  16</w:t>
      </w:r>
      <w:proofErr w:type="gramEnd"/>
      <w:r w:rsidRPr="00231687">
        <w:rPr>
          <w:rFonts w:ascii="Times New Roman" w:eastAsia="Times New Roman" w:hAnsi="Times New Roman" w:cs="Times New Roman"/>
          <w:sz w:val="24"/>
          <w:szCs w:val="24"/>
          <w:lang w:eastAsia="en-IN"/>
        </w:rPr>
        <w:t>,00,000.</w:t>
      </w:r>
    </w:p>
    <w:p w14:paraId="0EFB6843"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b/>
          <w:i/>
          <w:sz w:val="24"/>
          <w:szCs w:val="24"/>
          <w:lang w:eastAsia="en-IN"/>
        </w:rPr>
        <w:t>c) Variance</w:t>
      </w:r>
    </w:p>
    <w:tbl>
      <w:tblPr>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825"/>
        <w:gridCol w:w="2340"/>
        <w:gridCol w:w="2115"/>
        <w:gridCol w:w="1080"/>
      </w:tblGrid>
      <w:tr w:rsidR="00231687" w:rsidRPr="00231687" w14:paraId="4A8C8A61" w14:textId="77777777" w:rsidTr="007802D6">
        <w:trPr>
          <w:cantSplit/>
          <w:trHeight w:val="650"/>
          <w:tblHeader/>
          <w:jc w:val="center"/>
        </w:trPr>
        <w:tc>
          <w:tcPr>
            <w:tcW w:w="9360" w:type="dxa"/>
            <w:gridSpan w:val="4"/>
            <w:tcBorders>
              <w:top w:val="single" w:sz="8" w:space="0" w:color="000000"/>
              <w:left w:val="single" w:sz="8" w:space="0" w:color="000000"/>
              <w:bottom w:val="single" w:sz="8" w:space="0" w:color="000000"/>
              <w:right w:val="single" w:sz="8" w:space="0" w:color="000000"/>
            </w:tcBorders>
            <w:shd w:val="clear" w:color="auto" w:fill="A9D18D"/>
            <w:tcMar>
              <w:top w:w="100" w:type="dxa"/>
              <w:left w:w="100" w:type="dxa"/>
              <w:bottom w:w="100" w:type="dxa"/>
              <w:right w:w="100" w:type="dxa"/>
            </w:tcMar>
          </w:tcPr>
          <w:p w14:paraId="5DDB8BB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lastRenderedPageBreak/>
              <w:t>In the books of Amana limited</w:t>
            </w:r>
          </w:p>
        </w:tc>
      </w:tr>
      <w:tr w:rsidR="00231687" w:rsidRPr="00231687" w14:paraId="47D1E0B3" w14:textId="77777777" w:rsidTr="007802D6">
        <w:trPr>
          <w:cantSplit/>
          <w:trHeight w:val="650"/>
          <w:tblHeader/>
          <w:jc w:val="center"/>
        </w:trPr>
        <w:tc>
          <w:tcPr>
            <w:tcW w:w="9360" w:type="dxa"/>
            <w:gridSpan w:val="4"/>
            <w:tcBorders>
              <w:top w:val="nil"/>
              <w:left w:val="single" w:sz="8" w:space="0" w:color="000000"/>
              <w:bottom w:val="single" w:sz="8" w:space="0" w:color="000000"/>
              <w:right w:val="single" w:sz="8" w:space="0" w:color="000000"/>
            </w:tcBorders>
            <w:shd w:val="clear" w:color="auto" w:fill="A9D18D"/>
            <w:tcMar>
              <w:top w:w="100" w:type="dxa"/>
              <w:left w:w="100" w:type="dxa"/>
              <w:bottom w:w="100" w:type="dxa"/>
              <w:right w:w="100" w:type="dxa"/>
            </w:tcMar>
          </w:tcPr>
          <w:p w14:paraId="0CA5985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Analysis of variance</w:t>
            </w:r>
          </w:p>
        </w:tc>
      </w:tr>
      <w:tr w:rsidR="00231687" w:rsidRPr="00231687" w14:paraId="07562EE6"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9A61B7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Particulars</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478F91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Budgeted amount (</w:t>
            </w:r>
            <w:proofErr w:type="gramStart"/>
            <w:r w:rsidRPr="00231687">
              <w:rPr>
                <w:rFonts w:ascii="Times New Roman" w:eastAsia="Times New Roman" w:hAnsi="Times New Roman" w:cs="Times New Roman"/>
                <w:sz w:val="24"/>
                <w:szCs w:val="24"/>
                <w:lang w:eastAsia="en-IN"/>
              </w:rPr>
              <w:t>£ )</w:t>
            </w:r>
            <w:proofErr w:type="gramEnd"/>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3FF935D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Actual Amount (</w:t>
            </w:r>
            <w:proofErr w:type="gramStart"/>
            <w:r w:rsidRPr="00231687">
              <w:rPr>
                <w:rFonts w:ascii="Times New Roman" w:eastAsia="Times New Roman" w:hAnsi="Times New Roman" w:cs="Times New Roman"/>
                <w:sz w:val="24"/>
                <w:szCs w:val="24"/>
                <w:lang w:eastAsia="en-IN"/>
              </w:rPr>
              <w:t>£ )</w:t>
            </w:r>
            <w:proofErr w:type="gramEnd"/>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6940379"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Variance</w:t>
            </w:r>
          </w:p>
        </w:tc>
      </w:tr>
      <w:tr w:rsidR="00231687" w:rsidRPr="00231687" w14:paraId="7E4D2DC7"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1051DD4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unit sold= 100,000</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FA3080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C7875A0"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5445369E" w14:textId="77777777" w:rsidR="00231687" w:rsidRPr="00231687" w:rsidRDefault="00231687" w:rsidP="00231687">
            <w:pPr>
              <w:spacing w:before="240" w:after="0" w:line="360" w:lineRule="auto"/>
              <w:ind w:left="100"/>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6A666FB3"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71E2181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Selling price= 25</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9C2FA4F"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80954F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390E086F" w14:textId="77777777" w:rsidR="00231687" w:rsidRPr="00231687" w:rsidRDefault="00231687" w:rsidP="00231687">
            <w:pPr>
              <w:spacing w:before="240" w:after="0" w:line="360" w:lineRule="auto"/>
              <w:ind w:left="100"/>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4A0C3185"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76D81D03"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Amount generates from revenue</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BDDE703"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2500000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6AF43FB8"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1600000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373D69AF" w14:textId="77777777" w:rsidR="00231687" w:rsidRPr="00231687" w:rsidRDefault="00231687" w:rsidP="00231687">
            <w:pPr>
              <w:spacing w:before="240" w:after="0" w:line="360" w:lineRule="auto"/>
              <w:ind w:left="100"/>
              <w:jc w:val="right"/>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900000</w:t>
            </w:r>
          </w:p>
        </w:tc>
      </w:tr>
      <w:tr w:rsidR="00231687" w:rsidRPr="00231687" w14:paraId="2165FBBF"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0D49814"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Variable cost</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6DB0C2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C6E5305"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4F739D4A" w14:textId="77777777" w:rsidR="00231687" w:rsidRPr="00231687" w:rsidRDefault="00231687" w:rsidP="00231687">
            <w:pPr>
              <w:spacing w:before="240" w:after="0" w:line="360" w:lineRule="auto"/>
              <w:ind w:left="100"/>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03AF0FC1"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0779C63"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Materials = 100000*2.50</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67B75F2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250000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0CB19B1"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280000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0AA554B3" w14:textId="77777777" w:rsidR="00231687" w:rsidRPr="00231687" w:rsidRDefault="00231687" w:rsidP="00231687">
            <w:pPr>
              <w:spacing w:before="240" w:after="0" w:line="360" w:lineRule="auto"/>
              <w:ind w:left="100"/>
              <w:jc w:val="right"/>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-30000</w:t>
            </w:r>
          </w:p>
        </w:tc>
      </w:tr>
      <w:tr w:rsidR="00231687" w:rsidRPr="00231687" w14:paraId="21A157BB"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DFC0AFB"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Labour = 100,000*4</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93E39A7"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400000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6336A4A4"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440000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425713DA" w14:textId="77777777" w:rsidR="00231687" w:rsidRPr="00231687" w:rsidRDefault="00231687" w:rsidP="00231687">
            <w:pPr>
              <w:spacing w:before="240" w:after="0" w:line="360" w:lineRule="auto"/>
              <w:ind w:left="100"/>
              <w:jc w:val="right"/>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-40000</w:t>
            </w:r>
          </w:p>
        </w:tc>
      </w:tr>
      <w:tr w:rsidR="00231687" w:rsidRPr="00231687" w14:paraId="1E03A190"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45AF69FD"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Overhead = 100,000*1.50</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581EC91"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150000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45D78D4"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120000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60F1241F" w14:textId="77777777" w:rsidR="00231687" w:rsidRPr="00231687" w:rsidRDefault="00231687" w:rsidP="00231687">
            <w:pPr>
              <w:spacing w:before="240" w:after="0" w:line="360" w:lineRule="auto"/>
              <w:ind w:left="100"/>
              <w:jc w:val="right"/>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30000</w:t>
            </w:r>
          </w:p>
        </w:tc>
      </w:tr>
      <w:tr w:rsidR="00231687" w:rsidRPr="00231687" w14:paraId="71798CE3"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0C59E529"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Total variable cost</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6FB9132F"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800000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A21E23E"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840000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70F13B36" w14:textId="77777777" w:rsidR="00231687" w:rsidRPr="00231687" w:rsidRDefault="00231687" w:rsidP="00231687">
            <w:pPr>
              <w:spacing w:before="240" w:after="0" w:line="360" w:lineRule="auto"/>
              <w:ind w:left="100"/>
              <w:jc w:val="right"/>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-40000</w:t>
            </w:r>
          </w:p>
        </w:tc>
      </w:tr>
      <w:tr w:rsidR="00231687" w:rsidRPr="00231687" w14:paraId="0A43790C"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F1ECD7C"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Contribution</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3BBDF2FA"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1700000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11F2E00"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760000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24346CED" w14:textId="77777777" w:rsidR="00231687" w:rsidRPr="00231687" w:rsidRDefault="00231687" w:rsidP="00231687">
            <w:pPr>
              <w:spacing w:before="240" w:after="0" w:line="360" w:lineRule="auto"/>
              <w:ind w:left="100"/>
              <w:jc w:val="right"/>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940000</w:t>
            </w:r>
          </w:p>
        </w:tc>
      </w:tr>
      <w:tr w:rsidR="00231687" w:rsidRPr="00231687" w14:paraId="2F0EEA89"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9878222"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Fixed overhead</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3E984076"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1EDB273"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46E3DFD6" w14:textId="77777777" w:rsidR="00231687" w:rsidRPr="00231687" w:rsidRDefault="00231687" w:rsidP="00231687">
            <w:pPr>
              <w:spacing w:before="240" w:after="0" w:line="360" w:lineRule="auto"/>
              <w:ind w:left="100"/>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1E1DE3BE"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A4862C8"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Warehouse rental</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6028AC3"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200000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A92618F"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170000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3CB59B91" w14:textId="77777777" w:rsidR="00231687" w:rsidRPr="00231687" w:rsidRDefault="00231687" w:rsidP="00231687">
            <w:pPr>
              <w:spacing w:before="240" w:after="0" w:line="360" w:lineRule="auto"/>
              <w:ind w:left="100"/>
              <w:jc w:val="right"/>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30000</w:t>
            </w:r>
          </w:p>
        </w:tc>
      </w:tr>
      <w:tr w:rsidR="00231687" w:rsidRPr="00231687" w14:paraId="33074EEE"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7BB6B03C"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lastRenderedPageBreak/>
              <w:t>Insurance</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A93E130"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100000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632BDC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100000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63A7AF92" w14:textId="77777777" w:rsidR="00231687" w:rsidRPr="00231687" w:rsidRDefault="00231687" w:rsidP="00231687">
            <w:pPr>
              <w:spacing w:before="240" w:after="0" w:line="360" w:lineRule="auto"/>
              <w:ind w:left="100"/>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7DD5F311"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A6BC09A"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Fulltime warehouse supervisor salary</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2C89A01"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50000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4C8EBD5" w14:textId="77777777" w:rsidR="00231687" w:rsidRPr="00231687" w:rsidRDefault="00231687" w:rsidP="00231687">
            <w:pPr>
              <w:spacing w:before="240" w:after="0" w:line="360"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35000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5B0C318E" w14:textId="77777777" w:rsidR="00231687" w:rsidRPr="00231687" w:rsidRDefault="00231687" w:rsidP="00231687">
            <w:pPr>
              <w:spacing w:before="240" w:after="0" w:line="360" w:lineRule="auto"/>
              <w:ind w:left="100"/>
              <w:jc w:val="right"/>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15000</w:t>
            </w:r>
          </w:p>
        </w:tc>
      </w:tr>
      <w:tr w:rsidR="00231687" w:rsidRPr="00231687" w14:paraId="3B5BF01D"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13DAD541"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Total fixed cost</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4D33DEAD"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350000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9F2784D"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305000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45FDF990" w14:textId="77777777" w:rsidR="00231687" w:rsidRPr="00231687" w:rsidRDefault="00231687" w:rsidP="00231687">
            <w:pPr>
              <w:spacing w:before="240" w:after="0" w:line="360" w:lineRule="auto"/>
              <w:ind w:left="100"/>
              <w:jc w:val="right"/>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45000</w:t>
            </w:r>
          </w:p>
        </w:tc>
      </w:tr>
      <w:tr w:rsidR="00231687" w:rsidRPr="00231687" w14:paraId="04DB1AEE" w14:textId="77777777" w:rsidTr="007802D6">
        <w:trPr>
          <w:cantSplit/>
          <w:trHeight w:val="650"/>
          <w:tblHeader/>
          <w:jc w:val="center"/>
        </w:trPr>
        <w:tc>
          <w:tcPr>
            <w:tcW w:w="3825"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1176A77"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Net Profit</w:t>
            </w:r>
          </w:p>
        </w:tc>
        <w:tc>
          <w:tcPr>
            <w:tcW w:w="234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A5C4095"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1350000</w:t>
            </w:r>
          </w:p>
        </w:tc>
        <w:tc>
          <w:tcPr>
            <w:tcW w:w="2115"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0265672" w14:textId="77777777" w:rsidR="00231687" w:rsidRPr="00231687" w:rsidRDefault="00231687" w:rsidP="00231687">
            <w:pPr>
              <w:spacing w:before="240" w:after="0" w:line="360" w:lineRule="auto"/>
              <w:ind w:left="100"/>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455000</w:t>
            </w:r>
          </w:p>
        </w:tc>
        <w:tc>
          <w:tcPr>
            <w:tcW w:w="108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vAlign w:val="bottom"/>
          </w:tcPr>
          <w:p w14:paraId="29CEFD60" w14:textId="77777777" w:rsidR="00231687" w:rsidRPr="00231687" w:rsidRDefault="00231687" w:rsidP="00231687">
            <w:pPr>
              <w:spacing w:before="240" w:after="0" w:line="360" w:lineRule="auto"/>
              <w:ind w:left="100"/>
              <w:jc w:val="right"/>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-895000</w:t>
            </w:r>
          </w:p>
        </w:tc>
      </w:tr>
    </w:tbl>
    <w:p w14:paraId="64A4C1C6" w14:textId="77777777" w:rsidR="00231687" w:rsidRPr="00231687" w:rsidRDefault="00231687" w:rsidP="00231687">
      <w:pPr>
        <w:spacing w:after="0" w:line="360" w:lineRule="auto"/>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Table 3: Variance of original and flexed budget of Amana limited</w:t>
      </w:r>
    </w:p>
    <w:p w14:paraId="1FAAB44E" w14:textId="77777777" w:rsidR="00231687" w:rsidRPr="00231687" w:rsidRDefault="00231687" w:rsidP="00231687">
      <w:pPr>
        <w:spacing w:after="0" w:line="360" w:lineRule="auto"/>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(Created by author)</w:t>
      </w:r>
    </w:p>
    <w:p w14:paraId="72D3D2F9"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This section of the report is showing the difference between actual and expected. Calculation of variance is indicating that net profit that there is a huge difference between the expectations and originality. The difference between the two values of net profit is quite huge.</w:t>
      </w:r>
    </w:p>
    <w:p w14:paraId="435194F7" w14:textId="77777777" w:rsidR="00231687" w:rsidRPr="00231687" w:rsidRDefault="00231687" w:rsidP="00231687">
      <w:pPr>
        <w:keepNext/>
        <w:keepLines/>
        <w:spacing w:before="360" w:after="120" w:line="360" w:lineRule="auto"/>
        <w:jc w:val="both"/>
        <w:outlineLvl w:val="1"/>
        <w:rPr>
          <w:rFonts w:ascii="Times New Roman" w:eastAsia="Arial" w:hAnsi="Times New Roman" w:cs="Arial"/>
          <w:b/>
          <w:sz w:val="24"/>
          <w:szCs w:val="32"/>
          <w:lang w:eastAsia="en-IN"/>
        </w:rPr>
      </w:pPr>
      <w:bookmarkStart w:id="3" w:name="_Toc109919067"/>
      <w:r w:rsidRPr="00231687">
        <w:rPr>
          <w:rFonts w:ascii="Times New Roman" w:eastAsia="Arial" w:hAnsi="Times New Roman" w:cs="Arial"/>
          <w:b/>
          <w:sz w:val="24"/>
          <w:szCs w:val="32"/>
          <w:lang w:eastAsia="en-IN"/>
        </w:rPr>
        <w:t>ii) Report on Amana’s performance</w:t>
      </w:r>
      <w:bookmarkEnd w:id="3"/>
    </w:p>
    <w:p w14:paraId="2BCCA0F9"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Calculation of original budget, flexed budget and their variance clearly indicates the performance of Amana limited properly. The net profit that the management of Amana limited expected was £ 13, 50,000 but in the actual, it declined a lot and the actual net profit that Amana limited earned is just £ 4,55,000. That means the original amount of net profit is £ 8, 95,000 less than the budgeted amount. The difference between the two amounts is quite huge and it can easily be stated that Amana limited did not make its budget properly and there can be various mistakes. There are two factors that are responsible for decreasing the net income or net profit of a business hub. Those two factors are a decrease in the total amount of revenue and an increase in the overall cost (investopedia.com, 2021).</w:t>
      </w:r>
    </w:p>
    <w:p w14:paraId="644830BE"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In the context of Amana limited, the amount of revenue is much lower than what Amana limited was expecting to get. The “spread of covid and enforced lockdown” can be a great reason for such a massive decrease or reduction in the revenue of Amana limited. Besides that, the cost of operation is also more than what Amana limited and its management was expecting. Therefore, two reasons for decreasing the net profit are perfectly applicable for Amana limited and these are the greatest </w:t>
      </w:r>
      <w:r w:rsidRPr="00231687">
        <w:rPr>
          <w:rFonts w:ascii="Times New Roman" w:eastAsia="Times New Roman" w:hAnsi="Times New Roman" w:cs="Times New Roman"/>
          <w:sz w:val="24"/>
          <w:szCs w:val="24"/>
          <w:lang w:eastAsia="en-IN"/>
        </w:rPr>
        <w:lastRenderedPageBreak/>
        <w:t>reasons for such a loss. Such aspects are clearly demonstrating that the financial performance of Amana limited is not that much well and there is a huge difference between the actual and the expectation. So, now Amana limited needs to take proper decisions and proper steps to change the situation and they need to take another medium of selling their products. As there is a demand for their souvenirs so proper strategy and proper execution of the plan will be advantageous for Amana limited and will create various opportunities for them.</w:t>
      </w:r>
    </w:p>
    <w:p w14:paraId="4082E362" w14:textId="77777777" w:rsidR="00231687" w:rsidRPr="00231687" w:rsidRDefault="00231687" w:rsidP="00231687">
      <w:pPr>
        <w:keepNext/>
        <w:keepLines/>
        <w:spacing w:before="360" w:after="120" w:line="360" w:lineRule="auto"/>
        <w:jc w:val="both"/>
        <w:outlineLvl w:val="1"/>
        <w:rPr>
          <w:rFonts w:ascii="Times New Roman" w:eastAsia="Arial" w:hAnsi="Times New Roman" w:cs="Arial"/>
          <w:b/>
          <w:sz w:val="24"/>
          <w:szCs w:val="32"/>
          <w:lang w:eastAsia="en-IN"/>
        </w:rPr>
      </w:pPr>
      <w:bookmarkStart w:id="4" w:name="_Toc109919068"/>
      <w:r w:rsidRPr="00231687">
        <w:rPr>
          <w:rFonts w:ascii="Times New Roman" w:eastAsia="Arial" w:hAnsi="Times New Roman" w:cs="Arial"/>
          <w:b/>
          <w:sz w:val="24"/>
          <w:szCs w:val="32"/>
          <w:lang w:eastAsia="en-IN"/>
        </w:rPr>
        <w:t>iii) Recommendations to the CEO of Amana for improvement</w:t>
      </w:r>
      <w:bookmarkEnd w:id="4"/>
    </w:p>
    <w:p w14:paraId="7859F1D4"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After the discussion of the financial performance of Amana limited it can easily be stated that there are several areas where the CEO and management should focus on improving their performance. That is why this part of the report will suggest some important recommendations to Amana limited. Appropriate suggestions will be very beneficial for Amana limited to improve the situation and they will be able to get the idea of their improvement. </w:t>
      </w:r>
    </w:p>
    <w:p w14:paraId="2D9F39F1" w14:textId="77777777" w:rsidR="00231687" w:rsidRPr="00231687" w:rsidRDefault="00231687" w:rsidP="00231687">
      <w:pPr>
        <w:numPr>
          <w:ilvl w:val="0"/>
          <w:numId w:val="1"/>
        </w:num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It is very important for Amana limited to reduce its expenses, especially the variable expense of them. It is not possible to decrease the number of fixed expenses because the amount related to fixed expenses is required for business operation. To decrease the variable expense of them Amana limited can contract with various suppliers. By </w:t>
      </w:r>
      <w:proofErr w:type="gramStart"/>
      <w:r w:rsidRPr="00231687">
        <w:rPr>
          <w:rFonts w:ascii="Times New Roman" w:eastAsia="Times New Roman" w:hAnsi="Times New Roman" w:cs="Times New Roman"/>
          <w:sz w:val="24"/>
          <w:szCs w:val="24"/>
          <w:lang w:eastAsia="en-IN"/>
        </w:rPr>
        <w:t>making contact with</w:t>
      </w:r>
      <w:proofErr w:type="gramEnd"/>
      <w:r w:rsidRPr="00231687">
        <w:rPr>
          <w:rFonts w:ascii="Times New Roman" w:eastAsia="Times New Roman" w:hAnsi="Times New Roman" w:cs="Times New Roman"/>
          <w:sz w:val="24"/>
          <w:szCs w:val="24"/>
          <w:lang w:eastAsia="en-IN"/>
        </w:rPr>
        <w:t xml:space="preserve"> a huge number of suppliers they will get the best quality product at a cheap price. This will able them to reduce the cost of their operation.</w:t>
      </w:r>
    </w:p>
    <w:p w14:paraId="507EA9FE" w14:textId="77777777" w:rsidR="00231687" w:rsidRPr="00231687" w:rsidRDefault="00231687" w:rsidP="00231687">
      <w:pPr>
        <w:numPr>
          <w:ilvl w:val="0"/>
          <w:numId w:val="1"/>
        </w:num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To reduce the cost of operation, Amana limited can also choose the online option also and focuses more on selling their souvenirs through online websites as well. The business entity has already been utilising the online medium for its advertisement and marketing. If it starts selling its product via the online </w:t>
      </w:r>
      <w:proofErr w:type="gramStart"/>
      <w:r w:rsidRPr="00231687">
        <w:rPr>
          <w:rFonts w:ascii="Times New Roman" w:eastAsia="Times New Roman" w:hAnsi="Times New Roman" w:cs="Times New Roman"/>
          <w:sz w:val="24"/>
          <w:szCs w:val="24"/>
          <w:lang w:eastAsia="en-IN"/>
        </w:rPr>
        <w:t>market</w:t>
      </w:r>
      <w:proofErr w:type="gramEnd"/>
      <w:r w:rsidRPr="00231687">
        <w:rPr>
          <w:rFonts w:ascii="Times New Roman" w:eastAsia="Times New Roman" w:hAnsi="Times New Roman" w:cs="Times New Roman"/>
          <w:sz w:val="24"/>
          <w:szCs w:val="24"/>
          <w:lang w:eastAsia="en-IN"/>
        </w:rPr>
        <w:t xml:space="preserve"> then it will be very beneficial for them. </w:t>
      </w:r>
    </w:p>
    <w:p w14:paraId="264C4E24" w14:textId="77777777" w:rsidR="00231687" w:rsidRPr="00231687" w:rsidRDefault="00231687" w:rsidP="00231687">
      <w:pPr>
        <w:numPr>
          <w:ilvl w:val="0"/>
          <w:numId w:val="1"/>
        </w:num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Selling products online will increase the number of customers of Amana limited. If Amana Limited will be able to increase the number of their </w:t>
      </w:r>
      <w:proofErr w:type="gramStart"/>
      <w:r w:rsidRPr="00231687">
        <w:rPr>
          <w:rFonts w:ascii="Times New Roman" w:eastAsia="Times New Roman" w:hAnsi="Times New Roman" w:cs="Times New Roman"/>
          <w:sz w:val="24"/>
          <w:szCs w:val="24"/>
          <w:lang w:eastAsia="en-IN"/>
        </w:rPr>
        <w:t>customer</w:t>
      </w:r>
      <w:proofErr w:type="gramEnd"/>
      <w:r w:rsidRPr="00231687">
        <w:rPr>
          <w:rFonts w:ascii="Times New Roman" w:eastAsia="Times New Roman" w:hAnsi="Times New Roman" w:cs="Times New Roman"/>
          <w:sz w:val="24"/>
          <w:szCs w:val="24"/>
          <w:lang w:eastAsia="en-IN"/>
        </w:rPr>
        <w:t xml:space="preserve"> then the revenue of Amana limited will increase a lot and they can cope with the situation properly.</w:t>
      </w:r>
    </w:p>
    <w:p w14:paraId="585E7EE3" w14:textId="77777777" w:rsidR="00231687" w:rsidRPr="00231687" w:rsidRDefault="00231687" w:rsidP="00231687">
      <w:pPr>
        <w:numPr>
          <w:ilvl w:val="0"/>
          <w:numId w:val="1"/>
        </w:num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CEO and management of Amana limited also need to hire skilled employees in their organisation. Choosing a limited number of skilled employees is always more effective than choosing a huge number of employees. Such a decision will not only decrease the overall cost of Amana limited but also will help them appropriate decisions at the appropriate time. So, the inclusion of skilled employees </w:t>
      </w:r>
      <w:proofErr w:type="gramStart"/>
      <w:r w:rsidRPr="00231687">
        <w:rPr>
          <w:rFonts w:ascii="Times New Roman" w:eastAsia="Times New Roman" w:hAnsi="Times New Roman" w:cs="Times New Roman"/>
          <w:sz w:val="24"/>
          <w:szCs w:val="24"/>
          <w:lang w:eastAsia="en-IN"/>
        </w:rPr>
        <w:t>will</w:t>
      </w:r>
      <w:proofErr w:type="gramEnd"/>
      <w:r w:rsidRPr="00231687">
        <w:rPr>
          <w:rFonts w:ascii="Times New Roman" w:eastAsia="Times New Roman" w:hAnsi="Times New Roman" w:cs="Times New Roman"/>
          <w:sz w:val="24"/>
          <w:szCs w:val="24"/>
          <w:lang w:eastAsia="en-IN"/>
        </w:rPr>
        <w:t xml:space="preserve"> beneficial for the decision-</w:t>
      </w:r>
      <w:r w:rsidRPr="00231687">
        <w:rPr>
          <w:rFonts w:ascii="Times New Roman" w:eastAsia="Times New Roman" w:hAnsi="Times New Roman" w:cs="Times New Roman"/>
          <w:sz w:val="24"/>
          <w:szCs w:val="24"/>
          <w:lang w:eastAsia="en-IN"/>
        </w:rPr>
        <w:lastRenderedPageBreak/>
        <w:t xml:space="preserve">making of Amana limited as well. A Quality decision-making powers and making the appropriate decisions for the business operation of a business institution are very helpful for its overall growth. That is why Amana limited can choose this option for the development of their business operation. </w:t>
      </w:r>
    </w:p>
    <w:p w14:paraId="3C36B311"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If the CEO of Amana limited implements these important strategies and techniques in their business operation process and if they operate their business accordingly then Amana Limited will be able to change the whole scenario properly. The company has a huge consumer </w:t>
      </w:r>
      <w:proofErr w:type="gramStart"/>
      <w:r w:rsidRPr="00231687">
        <w:rPr>
          <w:rFonts w:ascii="Times New Roman" w:eastAsia="Times New Roman" w:hAnsi="Times New Roman" w:cs="Times New Roman"/>
          <w:sz w:val="24"/>
          <w:szCs w:val="24"/>
          <w:lang w:eastAsia="en-IN"/>
        </w:rPr>
        <w:t>base</w:t>
      </w:r>
      <w:proofErr w:type="gramEnd"/>
      <w:r w:rsidRPr="00231687">
        <w:rPr>
          <w:rFonts w:ascii="Times New Roman" w:eastAsia="Times New Roman" w:hAnsi="Times New Roman" w:cs="Times New Roman"/>
          <w:sz w:val="24"/>
          <w:szCs w:val="24"/>
          <w:lang w:eastAsia="en-IN"/>
        </w:rPr>
        <w:t xml:space="preserve"> and the case study displays that every year they earn huge revenue from their business. So, the most important that is required now for Amana limited is the appropriate plan and proper execution of plans. By executing plans properly and choosing the proper strategy Amana Limited will be able to increase their business performance and they will be able to mitigate issues they are facing in their business process. </w:t>
      </w:r>
    </w:p>
    <w:p w14:paraId="19805C89" w14:textId="77777777" w:rsidR="00231687" w:rsidRPr="00231687" w:rsidRDefault="00231687" w:rsidP="00231687">
      <w:pPr>
        <w:keepNext/>
        <w:keepLines/>
        <w:spacing w:before="400" w:after="120" w:line="360" w:lineRule="auto"/>
        <w:jc w:val="both"/>
        <w:outlineLvl w:val="0"/>
        <w:rPr>
          <w:rFonts w:ascii="Times New Roman" w:eastAsia="Arial" w:hAnsi="Times New Roman" w:cs="Arial"/>
          <w:b/>
          <w:sz w:val="24"/>
          <w:szCs w:val="40"/>
          <w:lang w:eastAsia="en-IN"/>
        </w:rPr>
      </w:pPr>
      <w:bookmarkStart w:id="5" w:name="_Toc109919069"/>
      <w:r w:rsidRPr="00231687">
        <w:rPr>
          <w:rFonts w:ascii="Times New Roman" w:eastAsia="Arial" w:hAnsi="Times New Roman" w:cs="Arial"/>
          <w:b/>
          <w:sz w:val="24"/>
          <w:szCs w:val="40"/>
          <w:lang w:eastAsia="en-IN"/>
        </w:rPr>
        <w:t>Part B</w:t>
      </w:r>
      <w:bookmarkEnd w:id="5"/>
    </w:p>
    <w:p w14:paraId="6C6AA093" w14:textId="77777777" w:rsidR="00231687" w:rsidRPr="00231687" w:rsidRDefault="00231687" w:rsidP="00231687">
      <w:pPr>
        <w:keepNext/>
        <w:keepLines/>
        <w:spacing w:before="360" w:after="120" w:line="360" w:lineRule="auto"/>
        <w:jc w:val="both"/>
        <w:outlineLvl w:val="1"/>
        <w:rPr>
          <w:rFonts w:ascii="Times New Roman" w:eastAsia="Arial" w:hAnsi="Times New Roman" w:cs="Arial"/>
          <w:b/>
          <w:sz w:val="24"/>
          <w:szCs w:val="32"/>
          <w:lang w:eastAsia="en-IN"/>
        </w:rPr>
      </w:pPr>
      <w:bookmarkStart w:id="6" w:name="_Toc109919070"/>
      <w:r w:rsidRPr="00231687">
        <w:rPr>
          <w:rFonts w:ascii="Times New Roman" w:eastAsia="Arial" w:hAnsi="Times New Roman" w:cs="Arial"/>
          <w:b/>
          <w:sz w:val="24"/>
          <w:szCs w:val="32"/>
          <w:lang w:eastAsia="en-IN"/>
        </w:rPr>
        <w:t>Analysis of two options</w:t>
      </w:r>
      <w:bookmarkEnd w:id="6"/>
      <w:r w:rsidRPr="00231687">
        <w:rPr>
          <w:rFonts w:ascii="Times New Roman" w:eastAsia="Arial" w:hAnsi="Times New Roman" w:cs="Arial"/>
          <w:b/>
          <w:sz w:val="24"/>
          <w:szCs w:val="32"/>
          <w:lang w:eastAsia="en-IN"/>
        </w:rPr>
        <w:t xml:space="preserve"> </w:t>
      </w:r>
    </w:p>
    <w:p w14:paraId="519F1911"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The business hubs of modern times are shifting their business operation process a lot towards online (</w:t>
      </w:r>
      <w:proofErr w:type="spellStart"/>
      <w:r w:rsidRPr="00231687">
        <w:rPr>
          <w:rFonts w:ascii="Times New Roman" w:eastAsia="Times New Roman" w:hAnsi="Times New Roman" w:cs="Times New Roman"/>
          <w:sz w:val="24"/>
          <w:szCs w:val="24"/>
          <w:lang w:eastAsia="en-IN"/>
        </w:rPr>
        <w:t>Naseri</w:t>
      </w:r>
      <w:proofErr w:type="spellEnd"/>
      <w:r w:rsidRPr="00231687">
        <w:rPr>
          <w:rFonts w:ascii="Times New Roman" w:eastAsia="Times New Roman" w:hAnsi="Times New Roman" w:cs="Times New Roman"/>
          <w:sz w:val="24"/>
          <w:szCs w:val="24"/>
          <w:lang w:eastAsia="en-IN"/>
        </w:rPr>
        <w:t>, 2021). Transformation to the business operation process towards online helps them a lot to create various opportunities and spread their business operation process across the world (</w:t>
      </w:r>
      <w:proofErr w:type="spellStart"/>
      <w:r w:rsidRPr="00231687">
        <w:rPr>
          <w:rFonts w:ascii="Times New Roman" w:eastAsia="Times New Roman" w:hAnsi="Times New Roman" w:cs="Times New Roman"/>
          <w:sz w:val="24"/>
          <w:szCs w:val="24"/>
          <w:lang w:eastAsia="en-IN"/>
        </w:rPr>
        <w:t>Schallmo</w:t>
      </w:r>
      <w:proofErr w:type="spellEnd"/>
      <w:r w:rsidRPr="00231687">
        <w:rPr>
          <w:rFonts w:ascii="Times New Roman" w:eastAsia="Times New Roman" w:hAnsi="Times New Roman" w:cs="Times New Roman"/>
          <w:sz w:val="24"/>
          <w:szCs w:val="24"/>
          <w:lang w:eastAsia="en-IN"/>
        </w:rPr>
        <w:t xml:space="preserve"> </w:t>
      </w:r>
      <w:r w:rsidRPr="00231687">
        <w:rPr>
          <w:rFonts w:ascii="Times New Roman" w:eastAsia="Times New Roman" w:hAnsi="Times New Roman" w:cs="Times New Roman"/>
          <w:i/>
          <w:sz w:val="24"/>
          <w:szCs w:val="24"/>
          <w:lang w:eastAsia="en-IN"/>
        </w:rPr>
        <w:t xml:space="preserve">et al., </w:t>
      </w:r>
      <w:r w:rsidRPr="00231687">
        <w:rPr>
          <w:rFonts w:ascii="Times New Roman" w:eastAsia="Times New Roman" w:hAnsi="Times New Roman" w:cs="Times New Roman"/>
          <w:sz w:val="24"/>
          <w:szCs w:val="24"/>
          <w:lang w:eastAsia="en-IN"/>
        </w:rPr>
        <w:t xml:space="preserve">2020). The rapid development of technology has been helping the business hubs a lot and companies, that are grabbing those opportunities properly, get a huge advantage in their overall business process (Susan and </w:t>
      </w:r>
      <w:proofErr w:type="spellStart"/>
      <w:r w:rsidRPr="00231687">
        <w:rPr>
          <w:rFonts w:ascii="Times New Roman" w:eastAsia="Times New Roman" w:hAnsi="Times New Roman" w:cs="Times New Roman"/>
          <w:sz w:val="24"/>
          <w:szCs w:val="24"/>
          <w:lang w:eastAsia="en-IN"/>
        </w:rPr>
        <w:t>Nvianti</w:t>
      </w:r>
      <w:proofErr w:type="spellEnd"/>
      <w:r w:rsidRPr="00231687">
        <w:rPr>
          <w:rFonts w:ascii="Times New Roman" w:eastAsia="Times New Roman" w:hAnsi="Times New Roman" w:cs="Times New Roman"/>
          <w:sz w:val="24"/>
          <w:szCs w:val="24"/>
          <w:lang w:eastAsia="en-IN"/>
        </w:rPr>
        <w:t>, 2019). Now a company that has been operating in the offline market for a long time and trying to start its operation in the online market can take the strategy of developing its own website or they can sell its products with other e-commerce websites. There are various benefits in both processes and several disadvantages as well. The case study of Mr Amana displays that he is also looking to transform his business operation by 50% online. Now he is confused of choosing the best option for him. The analysis of this part can be very imperative for Mr Amana to choose the best alternatives.</w:t>
      </w:r>
    </w:p>
    <w:p w14:paraId="5F919025" w14:textId="77777777" w:rsidR="00231687" w:rsidRPr="00231687" w:rsidRDefault="00231687" w:rsidP="00231687">
      <w:pPr>
        <w:spacing w:after="0" w:line="360" w:lineRule="auto"/>
        <w:jc w:val="both"/>
        <w:rPr>
          <w:rFonts w:ascii="Times New Roman" w:eastAsia="Times New Roman" w:hAnsi="Times New Roman" w:cs="Times New Roman"/>
          <w:b/>
          <w:i/>
          <w:sz w:val="24"/>
          <w:szCs w:val="24"/>
          <w:lang w:eastAsia="en-IN"/>
        </w:rPr>
      </w:pPr>
      <w:r w:rsidRPr="00231687">
        <w:rPr>
          <w:rFonts w:ascii="Times New Roman" w:eastAsia="Times New Roman" w:hAnsi="Times New Roman" w:cs="Times New Roman"/>
          <w:b/>
          <w:i/>
          <w:sz w:val="24"/>
          <w:szCs w:val="24"/>
          <w:lang w:eastAsia="en-IN"/>
        </w:rPr>
        <w:t>Option 1: Setting up own website</w:t>
      </w:r>
    </w:p>
    <w:p w14:paraId="6E53B5A7"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Setting up a new website means setting up the new business. When a business hub starts its business </w:t>
      </w:r>
      <w:proofErr w:type="gramStart"/>
      <w:r w:rsidRPr="00231687">
        <w:rPr>
          <w:rFonts w:ascii="Times New Roman" w:eastAsia="Times New Roman" w:hAnsi="Times New Roman" w:cs="Times New Roman"/>
          <w:sz w:val="24"/>
          <w:szCs w:val="24"/>
          <w:lang w:eastAsia="en-IN"/>
        </w:rPr>
        <w:t>operation</w:t>
      </w:r>
      <w:proofErr w:type="gramEnd"/>
      <w:r w:rsidRPr="00231687">
        <w:rPr>
          <w:rFonts w:ascii="Times New Roman" w:eastAsia="Times New Roman" w:hAnsi="Times New Roman" w:cs="Times New Roman"/>
          <w:sz w:val="24"/>
          <w:szCs w:val="24"/>
          <w:lang w:eastAsia="en-IN"/>
        </w:rPr>
        <w:t xml:space="preserve"> they hardly have any popularity and customer base and they have to make a </w:t>
      </w:r>
      <w:r w:rsidRPr="00231687">
        <w:rPr>
          <w:rFonts w:ascii="Times New Roman" w:eastAsia="Times New Roman" w:hAnsi="Times New Roman" w:cs="Times New Roman"/>
          <w:sz w:val="24"/>
          <w:szCs w:val="24"/>
          <w:lang w:eastAsia="en-IN"/>
        </w:rPr>
        <w:lastRenderedPageBreak/>
        <w:t xml:space="preserve">huge effort in its business process. So, the scenario is totally similar in the case of developing a new website as well. However, Mr Amana has an offline fanbase and he can inform them about his website for increasing the online </w:t>
      </w:r>
      <w:proofErr w:type="gramStart"/>
      <w:r w:rsidRPr="00231687">
        <w:rPr>
          <w:rFonts w:ascii="Times New Roman" w:eastAsia="Times New Roman" w:hAnsi="Times New Roman" w:cs="Times New Roman"/>
          <w:sz w:val="24"/>
          <w:szCs w:val="24"/>
          <w:lang w:eastAsia="en-IN"/>
        </w:rPr>
        <w:t>purchase</w:t>
      </w:r>
      <w:proofErr w:type="gramEnd"/>
      <w:r w:rsidRPr="00231687">
        <w:rPr>
          <w:rFonts w:ascii="Times New Roman" w:eastAsia="Times New Roman" w:hAnsi="Times New Roman" w:cs="Times New Roman"/>
          <w:sz w:val="24"/>
          <w:szCs w:val="24"/>
          <w:lang w:eastAsia="en-IN"/>
        </w:rPr>
        <w:t xml:space="preserve"> but it will take time. Now it is necessary to focus on the revenue, cost, and net income related to starting up new websites.</w:t>
      </w:r>
    </w:p>
    <w:tbl>
      <w:tblPr>
        <w:tblW w:w="8310" w:type="dxa"/>
        <w:jc w:val="center"/>
        <w:tblBorders>
          <w:top w:val="nil"/>
          <w:left w:val="nil"/>
          <w:bottom w:val="nil"/>
          <w:right w:val="nil"/>
          <w:insideH w:val="nil"/>
          <w:insideV w:val="nil"/>
        </w:tblBorders>
        <w:tblLayout w:type="fixed"/>
        <w:tblLook w:val="0600" w:firstRow="0" w:lastRow="0" w:firstColumn="0" w:lastColumn="0" w:noHBand="1" w:noVBand="1"/>
      </w:tblPr>
      <w:tblGrid>
        <w:gridCol w:w="6420"/>
        <w:gridCol w:w="1890"/>
      </w:tblGrid>
      <w:tr w:rsidR="00231687" w:rsidRPr="00231687" w14:paraId="127C1BF0" w14:textId="77777777" w:rsidTr="007802D6">
        <w:trPr>
          <w:cantSplit/>
          <w:trHeight w:val="515"/>
          <w:tblHeader/>
          <w:jc w:val="center"/>
        </w:trPr>
        <w:tc>
          <w:tcPr>
            <w:tcW w:w="8310" w:type="dxa"/>
            <w:gridSpan w:val="2"/>
            <w:tcBorders>
              <w:top w:val="single" w:sz="8" w:space="0" w:color="000000"/>
              <w:left w:val="single" w:sz="8" w:space="0" w:color="000000"/>
              <w:bottom w:val="single" w:sz="8" w:space="0" w:color="000000"/>
              <w:right w:val="single" w:sz="8" w:space="0" w:color="000000"/>
            </w:tcBorders>
            <w:shd w:val="clear" w:color="auto" w:fill="A9D18D"/>
            <w:tcMar>
              <w:top w:w="100" w:type="dxa"/>
              <w:left w:w="100" w:type="dxa"/>
              <w:bottom w:w="100" w:type="dxa"/>
              <w:right w:w="100" w:type="dxa"/>
            </w:tcMar>
          </w:tcPr>
          <w:p w14:paraId="1C6CBC2F"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1st option: If Mr Amana develops his own website for selling products</w:t>
            </w:r>
          </w:p>
        </w:tc>
      </w:tr>
      <w:tr w:rsidR="00231687" w:rsidRPr="00231687" w14:paraId="66374765"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E4876E4"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Expenses</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D05E536"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Amount (</w:t>
            </w:r>
            <w:proofErr w:type="gramStart"/>
            <w:r w:rsidRPr="00231687">
              <w:rPr>
                <w:rFonts w:ascii="Times New Roman" w:eastAsia="Times New Roman" w:hAnsi="Times New Roman" w:cs="Times New Roman"/>
                <w:sz w:val="24"/>
                <w:szCs w:val="24"/>
                <w:lang w:eastAsia="en-IN"/>
              </w:rPr>
              <w:t>£ )</w:t>
            </w:r>
            <w:proofErr w:type="gramEnd"/>
          </w:p>
        </w:tc>
      </w:tr>
      <w:tr w:rsidR="00231687" w:rsidRPr="00231687" w14:paraId="2491C400"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71BAD46A"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Setting up a new delivery network</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773E7D6"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150000</w:t>
            </w:r>
          </w:p>
        </w:tc>
      </w:tr>
      <w:tr w:rsidR="00231687" w:rsidRPr="00231687" w14:paraId="238C223A"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071903E1"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Salary of IT programmer</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65B673FA"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35000</w:t>
            </w:r>
          </w:p>
        </w:tc>
      </w:tr>
      <w:tr w:rsidR="00231687" w:rsidRPr="00231687" w14:paraId="37B8E67E"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209CDD5"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Upgrading website and handling charge</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5D2A3826"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50000</w:t>
            </w:r>
          </w:p>
        </w:tc>
      </w:tr>
      <w:tr w:rsidR="00231687" w:rsidRPr="00231687" w14:paraId="38F57D87"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4B6F3DB3"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Total expenses</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59ED246"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235000</w:t>
            </w:r>
          </w:p>
        </w:tc>
      </w:tr>
      <w:tr w:rsidR="00231687" w:rsidRPr="00231687" w14:paraId="5BA4D93A"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CDD836D"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Estimated Sales, Mr Amana will be able to get</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1907CF35"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3E06CE4F"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E2E7004"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Units (1,00,000)</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368C4383"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43FA0C99"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6257EBF"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Selling price per unit</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77C3B42"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20</w:t>
            </w:r>
          </w:p>
        </w:tc>
      </w:tr>
      <w:tr w:rsidR="00231687" w:rsidRPr="00231687" w14:paraId="4F27AC7E"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AC21735"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proofErr w:type="spellStart"/>
            <w:r w:rsidRPr="00231687">
              <w:rPr>
                <w:rFonts w:ascii="Times New Roman" w:eastAsia="Times New Roman" w:hAnsi="Times New Roman" w:cs="Times New Roman"/>
                <w:sz w:val="24"/>
                <w:szCs w:val="24"/>
                <w:lang w:eastAsia="en-IN"/>
              </w:rPr>
              <w:t>Toal</w:t>
            </w:r>
            <w:proofErr w:type="spellEnd"/>
            <w:r w:rsidRPr="00231687">
              <w:rPr>
                <w:rFonts w:ascii="Times New Roman" w:eastAsia="Times New Roman" w:hAnsi="Times New Roman" w:cs="Times New Roman"/>
                <w:sz w:val="24"/>
                <w:szCs w:val="24"/>
                <w:lang w:eastAsia="en-IN"/>
              </w:rPr>
              <w:t xml:space="preserve"> Sales amount</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33012CFD"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2000000</w:t>
            </w:r>
          </w:p>
        </w:tc>
      </w:tr>
      <w:tr w:rsidR="00231687" w:rsidRPr="00231687" w14:paraId="2B65763E" w14:textId="77777777" w:rsidTr="007802D6">
        <w:trPr>
          <w:cantSplit/>
          <w:trHeight w:val="515"/>
          <w:tblHeader/>
          <w:jc w:val="center"/>
        </w:trPr>
        <w:tc>
          <w:tcPr>
            <w:tcW w:w="642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40113BA9"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Net profit = Sales - expenses</w:t>
            </w:r>
          </w:p>
        </w:tc>
        <w:tc>
          <w:tcPr>
            <w:tcW w:w="189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02A8CB9"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1765000</w:t>
            </w:r>
          </w:p>
        </w:tc>
      </w:tr>
    </w:tbl>
    <w:p w14:paraId="6E75E4B0" w14:textId="77777777" w:rsidR="00231687" w:rsidRPr="00231687" w:rsidRDefault="00231687" w:rsidP="00231687">
      <w:pPr>
        <w:spacing w:after="0" w:line="360" w:lineRule="auto"/>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Table 4: Calculation of the revenue, expenses, and net profit related to the first option</w:t>
      </w:r>
    </w:p>
    <w:p w14:paraId="3BD32EAC" w14:textId="77777777" w:rsidR="00231687" w:rsidRPr="00231687" w:rsidRDefault="00231687" w:rsidP="00231687">
      <w:pPr>
        <w:spacing w:after="0" w:line="360" w:lineRule="auto"/>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(Source: Created by author)</w:t>
      </w:r>
    </w:p>
    <w:p w14:paraId="2FB24458"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If there were just a single option and if it were related to the profitability of the </w:t>
      </w:r>
      <w:proofErr w:type="gramStart"/>
      <w:r w:rsidRPr="00231687">
        <w:rPr>
          <w:rFonts w:ascii="Times New Roman" w:eastAsia="Times New Roman" w:hAnsi="Times New Roman" w:cs="Times New Roman"/>
          <w:sz w:val="24"/>
          <w:szCs w:val="24"/>
          <w:lang w:eastAsia="en-IN"/>
        </w:rPr>
        <w:t>decision</w:t>
      </w:r>
      <w:proofErr w:type="gramEnd"/>
      <w:r w:rsidRPr="00231687">
        <w:rPr>
          <w:rFonts w:ascii="Times New Roman" w:eastAsia="Times New Roman" w:hAnsi="Times New Roman" w:cs="Times New Roman"/>
          <w:sz w:val="24"/>
          <w:szCs w:val="24"/>
          <w:lang w:eastAsia="en-IN"/>
        </w:rPr>
        <w:t xml:space="preserve"> then it can definitely be stated that the first option is the very suitable option for Mr Amana. The analysis of the first option is clearly showing that how effective it can be for Mr Amana. With this option, Mr Amana will easily be able to earn a huge profit. One more thing, that needs to be remembered is that the net income that Mr Amana is going to make from online it is 50% of his overall business </w:t>
      </w:r>
      <w:r w:rsidRPr="00231687">
        <w:rPr>
          <w:rFonts w:ascii="Times New Roman" w:eastAsia="Times New Roman" w:hAnsi="Times New Roman" w:cs="Times New Roman"/>
          <w:sz w:val="24"/>
          <w:szCs w:val="24"/>
          <w:lang w:eastAsia="en-IN"/>
        </w:rPr>
        <w:lastRenderedPageBreak/>
        <w:t xml:space="preserve">operation. </w:t>
      </w:r>
      <w:proofErr w:type="gramStart"/>
      <w:r w:rsidRPr="00231687">
        <w:rPr>
          <w:rFonts w:ascii="Times New Roman" w:eastAsia="Times New Roman" w:hAnsi="Times New Roman" w:cs="Times New Roman"/>
          <w:sz w:val="24"/>
          <w:szCs w:val="24"/>
          <w:lang w:eastAsia="en-IN"/>
        </w:rPr>
        <w:t>So</w:t>
      </w:r>
      <w:proofErr w:type="gramEnd"/>
      <w:r w:rsidRPr="00231687">
        <w:rPr>
          <w:rFonts w:ascii="Times New Roman" w:eastAsia="Times New Roman" w:hAnsi="Times New Roman" w:cs="Times New Roman"/>
          <w:sz w:val="24"/>
          <w:szCs w:val="24"/>
          <w:lang w:eastAsia="en-IN"/>
        </w:rPr>
        <w:t xml:space="preserve"> the amount of net profit in the first option is very attractive and it will be very beneficial for Mr Amana. On his own website, Mr Amana will take the decision of selling his product and he will have the freedom of price control.  </w:t>
      </w:r>
    </w:p>
    <w:p w14:paraId="64F49EDC"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At the same time, it is also very important to mention that the cost related to the first option is quite huge and the first option will increase the headache of Mr Amana a lot. When he will develop his own website then he </w:t>
      </w:r>
      <w:proofErr w:type="gramStart"/>
      <w:r w:rsidRPr="00231687">
        <w:rPr>
          <w:rFonts w:ascii="Times New Roman" w:eastAsia="Times New Roman" w:hAnsi="Times New Roman" w:cs="Times New Roman"/>
          <w:sz w:val="24"/>
          <w:szCs w:val="24"/>
          <w:lang w:eastAsia="en-IN"/>
        </w:rPr>
        <w:t>has to</w:t>
      </w:r>
      <w:proofErr w:type="gramEnd"/>
      <w:r w:rsidRPr="00231687">
        <w:rPr>
          <w:rFonts w:ascii="Times New Roman" w:eastAsia="Times New Roman" w:hAnsi="Times New Roman" w:cs="Times New Roman"/>
          <w:sz w:val="24"/>
          <w:szCs w:val="24"/>
          <w:lang w:eastAsia="en-IN"/>
        </w:rPr>
        <w:t xml:space="preserve"> protect the website and protect the information of his consumers. To protect these </w:t>
      </w:r>
      <w:proofErr w:type="gramStart"/>
      <w:r w:rsidRPr="00231687">
        <w:rPr>
          <w:rFonts w:ascii="Times New Roman" w:eastAsia="Times New Roman" w:hAnsi="Times New Roman" w:cs="Times New Roman"/>
          <w:sz w:val="24"/>
          <w:szCs w:val="24"/>
          <w:lang w:eastAsia="en-IN"/>
        </w:rPr>
        <w:t>things</w:t>
      </w:r>
      <w:proofErr w:type="gramEnd"/>
      <w:r w:rsidRPr="00231687">
        <w:rPr>
          <w:rFonts w:ascii="Times New Roman" w:eastAsia="Times New Roman" w:hAnsi="Times New Roman" w:cs="Times New Roman"/>
          <w:sz w:val="24"/>
          <w:szCs w:val="24"/>
          <w:lang w:eastAsia="en-IN"/>
        </w:rPr>
        <w:t xml:space="preserve"> he needs to hire experts and needs to use a strong firewall. Besides that, a continuous update is required for the smooth operation of any website. </w:t>
      </w:r>
      <w:proofErr w:type="gramStart"/>
      <w:r w:rsidRPr="00231687">
        <w:rPr>
          <w:rFonts w:ascii="Times New Roman" w:eastAsia="Times New Roman" w:hAnsi="Times New Roman" w:cs="Times New Roman"/>
          <w:sz w:val="24"/>
          <w:szCs w:val="24"/>
          <w:lang w:eastAsia="en-IN"/>
        </w:rPr>
        <w:t>So</w:t>
      </w:r>
      <w:proofErr w:type="gramEnd"/>
      <w:r w:rsidRPr="00231687">
        <w:rPr>
          <w:rFonts w:ascii="Times New Roman" w:eastAsia="Times New Roman" w:hAnsi="Times New Roman" w:cs="Times New Roman"/>
          <w:sz w:val="24"/>
          <w:szCs w:val="24"/>
          <w:lang w:eastAsia="en-IN"/>
        </w:rPr>
        <w:t xml:space="preserve"> there is also a requirement for the software developers. These will increase the expense of Mr Amana a lot. </w:t>
      </w:r>
    </w:p>
    <w:p w14:paraId="177F5549" w14:textId="77777777" w:rsidR="00231687" w:rsidRPr="00231687" w:rsidRDefault="00231687" w:rsidP="00231687">
      <w:pPr>
        <w:spacing w:after="0" w:line="360" w:lineRule="auto"/>
        <w:jc w:val="both"/>
        <w:rPr>
          <w:rFonts w:ascii="Times New Roman" w:eastAsia="Times New Roman" w:hAnsi="Times New Roman" w:cs="Times New Roman"/>
          <w:b/>
          <w:i/>
          <w:sz w:val="24"/>
          <w:szCs w:val="24"/>
          <w:lang w:eastAsia="en-IN"/>
        </w:rPr>
      </w:pPr>
      <w:r w:rsidRPr="00231687">
        <w:rPr>
          <w:rFonts w:ascii="Times New Roman" w:eastAsia="Times New Roman" w:hAnsi="Times New Roman" w:cs="Times New Roman"/>
          <w:b/>
          <w:i/>
          <w:sz w:val="24"/>
          <w:szCs w:val="24"/>
          <w:lang w:eastAsia="en-IN"/>
        </w:rPr>
        <w:t>Option 2: Selling products with Amazon</w:t>
      </w:r>
    </w:p>
    <w:p w14:paraId="0AF79290"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The selling of products via any e-commerce website is one of the most appropriate options for companies that have been thinking of starting their business operation in an online medium or going to start business operation in the online medium. There is no requirement for huge investment and no pressure of designing or maintaining the website. </w:t>
      </w:r>
    </w:p>
    <w:tbl>
      <w:tblPr>
        <w:tblW w:w="8310" w:type="dxa"/>
        <w:jc w:val="center"/>
        <w:tblBorders>
          <w:top w:val="nil"/>
          <w:left w:val="nil"/>
          <w:bottom w:val="nil"/>
          <w:right w:val="nil"/>
          <w:insideH w:val="nil"/>
          <w:insideV w:val="nil"/>
        </w:tblBorders>
        <w:tblLayout w:type="fixed"/>
        <w:tblLook w:val="0600" w:firstRow="0" w:lastRow="0" w:firstColumn="0" w:lastColumn="0" w:noHBand="1" w:noVBand="1"/>
      </w:tblPr>
      <w:tblGrid>
        <w:gridCol w:w="6210"/>
        <w:gridCol w:w="2100"/>
      </w:tblGrid>
      <w:tr w:rsidR="00231687" w:rsidRPr="00231687" w14:paraId="5C661A4C" w14:textId="77777777" w:rsidTr="007802D6">
        <w:trPr>
          <w:cantSplit/>
          <w:trHeight w:val="515"/>
          <w:tblHeader/>
          <w:jc w:val="center"/>
        </w:trPr>
        <w:tc>
          <w:tcPr>
            <w:tcW w:w="8310" w:type="dxa"/>
            <w:gridSpan w:val="2"/>
            <w:tcBorders>
              <w:top w:val="single" w:sz="8" w:space="0" w:color="000000"/>
              <w:left w:val="single" w:sz="8" w:space="0" w:color="000000"/>
              <w:bottom w:val="single" w:sz="8" w:space="0" w:color="000000"/>
              <w:right w:val="single" w:sz="8" w:space="0" w:color="000000"/>
            </w:tcBorders>
            <w:shd w:val="clear" w:color="auto" w:fill="A9D18D"/>
            <w:tcMar>
              <w:top w:w="100" w:type="dxa"/>
              <w:left w:w="100" w:type="dxa"/>
              <w:bottom w:w="100" w:type="dxa"/>
              <w:right w:w="100" w:type="dxa"/>
            </w:tcMar>
          </w:tcPr>
          <w:p w14:paraId="56BE44E6"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2nd Option: If selling through Amazon</w:t>
            </w:r>
          </w:p>
        </w:tc>
      </w:tr>
      <w:tr w:rsidR="00231687" w:rsidRPr="00231687" w14:paraId="1ECCA726" w14:textId="77777777" w:rsidTr="007802D6">
        <w:trPr>
          <w:cantSplit/>
          <w:trHeight w:val="515"/>
          <w:tblHeader/>
          <w:jc w:val="center"/>
        </w:trPr>
        <w:tc>
          <w:tcPr>
            <w:tcW w:w="62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540BC148"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Expenses</w:t>
            </w:r>
          </w:p>
        </w:tc>
        <w:tc>
          <w:tcPr>
            <w:tcW w:w="210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6202C1AB"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Amount (</w:t>
            </w:r>
            <w:proofErr w:type="gramStart"/>
            <w:r w:rsidRPr="00231687">
              <w:rPr>
                <w:rFonts w:ascii="Times New Roman" w:eastAsia="Times New Roman" w:hAnsi="Times New Roman" w:cs="Times New Roman"/>
                <w:sz w:val="24"/>
                <w:szCs w:val="24"/>
                <w:lang w:eastAsia="en-IN"/>
              </w:rPr>
              <w:t>£ )</w:t>
            </w:r>
            <w:proofErr w:type="gramEnd"/>
          </w:p>
        </w:tc>
      </w:tr>
      <w:tr w:rsidR="00231687" w:rsidRPr="00231687" w14:paraId="03420A35" w14:textId="77777777" w:rsidTr="007802D6">
        <w:trPr>
          <w:cantSplit/>
          <w:trHeight w:val="515"/>
          <w:tblHeader/>
          <w:jc w:val="center"/>
        </w:trPr>
        <w:tc>
          <w:tcPr>
            <w:tcW w:w="62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C35111B"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Fulfilment fees of Amazon</w:t>
            </w:r>
          </w:p>
        </w:tc>
        <w:tc>
          <w:tcPr>
            <w:tcW w:w="210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ADE0A69"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50000</w:t>
            </w:r>
          </w:p>
        </w:tc>
      </w:tr>
      <w:tr w:rsidR="00231687" w:rsidRPr="00231687" w14:paraId="37C5DEA3" w14:textId="77777777" w:rsidTr="007802D6">
        <w:trPr>
          <w:cantSplit/>
          <w:trHeight w:val="515"/>
          <w:tblHeader/>
          <w:jc w:val="center"/>
        </w:trPr>
        <w:tc>
          <w:tcPr>
            <w:tcW w:w="62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178E3F3D"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Estimated sales</w:t>
            </w:r>
          </w:p>
        </w:tc>
        <w:tc>
          <w:tcPr>
            <w:tcW w:w="210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471CD28A"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62B0CFBB" w14:textId="77777777" w:rsidTr="007802D6">
        <w:trPr>
          <w:cantSplit/>
          <w:trHeight w:val="515"/>
          <w:tblHeader/>
          <w:jc w:val="center"/>
        </w:trPr>
        <w:tc>
          <w:tcPr>
            <w:tcW w:w="62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CFAD946"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Unit = 65000</w:t>
            </w:r>
          </w:p>
        </w:tc>
        <w:tc>
          <w:tcPr>
            <w:tcW w:w="210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7E6E25E5"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 </w:t>
            </w:r>
          </w:p>
        </w:tc>
      </w:tr>
      <w:tr w:rsidR="00231687" w:rsidRPr="00231687" w14:paraId="0A151D8F" w14:textId="77777777" w:rsidTr="007802D6">
        <w:trPr>
          <w:cantSplit/>
          <w:trHeight w:val="515"/>
          <w:tblHeader/>
          <w:jc w:val="center"/>
        </w:trPr>
        <w:tc>
          <w:tcPr>
            <w:tcW w:w="62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341E176B"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Price per unit</w:t>
            </w:r>
          </w:p>
        </w:tc>
        <w:tc>
          <w:tcPr>
            <w:tcW w:w="210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01753F96"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20</w:t>
            </w:r>
          </w:p>
        </w:tc>
      </w:tr>
      <w:tr w:rsidR="00231687" w:rsidRPr="00231687" w14:paraId="460E2EB2" w14:textId="77777777" w:rsidTr="007802D6">
        <w:trPr>
          <w:cantSplit/>
          <w:trHeight w:val="515"/>
          <w:tblHeader/>
          <w:jc w:val="center"/>
        </w:trPr>
        <w:tc>
          <w:tcPr>
            <w:tcW w:w="62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671BB60A"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proofErr w:type="gramStart"/>
            <w:r w:rsidRPr="00231687">
              <w:rPr>
                <w:rFonts w:ascii="Times New Roman" w:eastAsia="Times New Roman" w:hAnsi="Times New Roman" w:cs="Times New Roman"/>
                <w:sz w:val="24"/>
                <w:szCs w:val="24"/>
                <w:lang w:eastAsia="en-IN"/>
              </w:rPr>
              <w:t>Amount</w:t>
            </w:r>
            <w:proofErr w:type="gramEnd"/>
            <w:r w:rsidRPr="00231687">
              <w:rPr>
                <w:rFonts w:ascii="Times New Roman" w:eastAsia="Times New Roman" w:hAnsi="Times New Roman" w:cs="Times New Roman"/>
                <w:sz w:val="24"/>
                <w:szCs w:val="24"/>
                <w:lang w:eastAsia="en-IN"/>
              </w:rPr>
              <w:t xml:space="preserve"> of sales</w:t>
            </w:r>
          </w:p>
        </w:tc>
        <w:tc>
          <w:tcPr>
            <w:tcW w:w="210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D2380BA"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1300000</w:t>
            </w:r>
          </w:p>
        </w:tc>
      </w:tr>
      <w:tr w:rsidR="00231687" w:rsidRPr="00231687" w14:paraId="373895A8" w14:textId="77777777" w:rsidTr="007802D6">
        <w:trPr>
          <w:cantSplit/>
          <w:trHeight w:val="515"/>
          <w:tblHeader/>
          <w:jc w:val="center"/>
        </w:trPr>
        <w:tc>
          <w:tcPr>
            <w:tcW w:w="6210" w:type="dxa"/>
            <w:tcBorders>
              <w:top w:val="nil"/>
              <w:left w:val="single" w:sz="8" w:space="0" w:color="000000"/>
              <w:bottom w:val="single" w:sz="8" w:space="0" w:color="000000"/>
              <w:right w:val="single" w:sz="8" w:space="0" w:color="000000"/>
            </w:tcBorders>
            <w:shd w:val="clear" w:color="auto" w:fill="FFDA65"/>
            <w:tcMar>
              <w:top w:w="100" w:type="dxa"/>
              <w:left w:w="100" w:type="dxa"/>
              <w:bottom w:w="100" w:type="dxa"/>
              <w:right w:w="100" w:type="dxa"/>
            </w:tcMar>
          </w:tcPr>
          <w:p w14:paraId="29223550"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Net profit= Amount of Sales - Expenses</w:t>
            </w:r>
          </w:p>
        </w:tc>
        <w:tc>
          <w:tcPr>
            <w:tcW w:w="2100" w:type="dxa"/>
            <w:tcBorders>
              <w:top w:val="nil"/>
              <w:left w:val="nil"/>
              <w:bottom w:val="single" w:sz="8" w:space="0" w:color="000000"/>
              <w:right w:val="single" w:sz="8" w:space="0" w:color="000000"/>
            </w:tcBorders>
            <w:shd w:val="clear" w:color="auto" w:fill="FFDA65"/>
            <w:tcMar>
              <w:top w:w="100" w:type="dxa"/>
              <w:left w:w="100" w:type="dxa"/>
              <w:bottom w:w="100" w:type="dxa"/>
              <w:right w:w="100" w:type="dxa"/>
            </w:tcMar>
          </w:tcPr>
          <w:p w14:paraId="2063FEF4" w14:textId="77777777" w:rsidR="00231687" w:rsidRPr="00231687" w:rsidRDefault="00231687" w:rsidP="00231687">
            <w:pPr>
              <w:spacing w:before="240" w:after="0" w:line="276" w:lineRule="auto"/>
              <w:ind w:left="100"/>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1250000</w:t>
            </w:r>
          </w:p>
        </w:tc>
      </w:tr>
    </w:tbl>
    <w:p w14:paraId="10D21EA8" w14:textId="77777777" w:rsidR="00231687" w:rsidRPr="00231687" w:rsidRDefault="00231687" w:rsidP="00231687">
      <w:pPr>
        <w:spacing w:after="0" w:line="360" w:lineRule="auto"/>
        <w:jc w:val="center"/>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Table 5: Analysis of second option</w:t>
      </w:r>
    </w:p>
    <w:p w14:paraId="67EED797" w14:textId="77777777" w:rsidR="00231687" w:rsidRPr="00231687" w:rsidRDefault="00231687" w:rsidP="00231687">
      <w:pPr>
        <w:spacing w:after="0" w:line="360" w:lineRule="auto"/>
        <w:jc w:val="center"/>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(Source: Created by author)</w:t>
      </w:r>
    </w:p>
    <w:p w14:paraId="50D19D69"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lastRenderedPageBreak/>
        <w:t xml:space="preserve">Mr Amana will have to pay a very small amount if he chooses the second option. Mr Amana will pay just £ 50,000 as Amazon fees. Without the fees of Amazon, there are no fees that Mr Amana </w:t>
      </w:r>
      <w:proofErr w:type="gramStart"/>
      <w:r w:rsidRPr="00231687">
        <w:rPr>
          <w:rFonts w:ascii="Times New Roman" w:eastAsia="Times New Roman" w:hAnsi="Times New Roman" w:cs="Times New Roman"/>
          <w:sz w:val="24"/>
          <w:szCs w:val="24"/>
          <w:lang w:eastAsia="en-IN"/>
        </w:rPr>
        <w:t>have to</w:t>
      </w:r>
      <w:proofErr w:type="gramEnd"/>
      <w:r w:rsidRPr="00231687">
        <w:rPr>
          <w:rFonts w:ascii="Times New Roman" w:eastAsia="Times New Roman" w:hAnsi="Times New Roman" w:cs="Times New Roman"/>
          <w:sz w:val="24"/>
          <w:szCs w:val="24"/>
          <w:lang w:eastAsia="en-IN"/>
        </w:rPr>
        <w:t xml:space="preserve"> pay but the revenue of Amana will be very less in the second option in comparison to the first option. In the first option there were several expenses but the sales value and the “</w:t>
      </w:r>
      <w:proofErr w:type="gramStart"/>
      <w:r w:rsidRPr="00231687">
        <w:rPr>
          <w:rFonts w:ascii="Times New Roman" w:eastAsia="Times New Roman" w:hAnsi="Times New Roman" w:cs="Times New Roman"/>
          <w:sz w:val="24"/>
          <w:szCs w:val="24"/>
          <w:lang w:eastAsia="en-IN"/>
        </w:rPr>
        <w:t>amount</w:t>
      </w:r>
      <w:proofErr w:type="gramEnd"/>
      <w:r w:rsidRPr="00231687">
        <w:rPr>
          <w:rFonts w:ascii="Times New Roman" w:eastAsia="Times New Roman" w:hAnsi="Times New Roman" w:cs="Times New Roman"/>
          <w:sz w:val="24"/>
          <w:szCs w:val="24"/>
          <w:lang w:eastAsia="en-IN"/>
        </w:rPr>
        <w:t xml:space="preserve"> of sales” was more than in the second option. A decrease in the revenue decreases the net profit of Mr Amana as well and the difference in net profit between the first option and the second option is, £ (17, 65,000 - 12, 50,000) = 5, 45,000. In the second option Mr Amana will not have any power to fix the price of his product as he will have very less control over return policy and pricing.</w:t>
      </w:r>
    </w:p>
    <w:p w14:paraId="1490B205" w14:textId="77777777" w:rsidR="00231687" w:rsidRPr="00231687" w:rsidRDefault="00231687" w:rsidP="00231687">
      <w:pPr>
        <w:spacing w:after="0" w:line="360" w:lineRule="auto"/>
        <w:jc w:val="both"/>
        <w:rPr>
          <w:rFonts w:ascii="Times New Roman" w:eastAsia="Times New Roman" w:hAnsi="Times New Roman" w:cs="Times New Roman"/>
          <w:b/>
          <w:sz w:val="24"/>
          <w:szCs w:val="24"/>
          <w:lang w:eastAsia="en-IN"/>
        </w:rPr>
      </w:pPr>
      <w:r w:rsidRPr="00231687">
        <w:rPr>
          <w:rFonts w:ascii="Times New Roman" w:eastAsia="Times New Roman" w:hAnsi="Times New Roman" w:cs="Times New Roman"/>
          <w:b/>
          <w:sz w:val="24"/>
          <w:szCs w:val="24"/>
          <w:lang w:eastAsia="en-IN"/>
        </w:rPr>
        <w:t>Recommendation</w:t>
      </w:r>
    </w:p>
    <w:p w14:paraId="0E0A1A60"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The discussion and analysis of both options reveal that the first option will be the most profitable option for Mr </w:t>
      </w:r>
      <w:proofErr w:type="gramStart"/>
      <w:r w:rsidRPr="00231687">
        <w:rPr>
          <w:rFonts w:ascii="Times New Roman" w:eastAsia="Times New Roman" w:hAnsi="Times New Roman" w:cs="Times New Roman"/>
          <w:sz w:val="24"/>
          <w:szCs w:val="24"/>
          <w:lang w:eastAsia="en-IN"/>
        </w:rPr>
        <w:t>Amana</w:t>
      </w:r>
      <w:proofErr w:type="gramEnd"/>
      <w:r w:rsidRPr="00231687">
        <w:rPr>
          <w:rFonts w:ascii="Times New Roman" w:eastAsia="Times New Roman" w:hAnsi="Times New Roman" w:cs="Times New Roman"/>
          <w:sz w:val="24"/>
          <w:szCs w:val="24"/>
          <w:lang w:eastAsia="en-IN"/>
        </w:rPr>
        <w:t xml:space="preserve"> and it will help to increase his brand value in the digital market. The net profit that Mr Amana is going to get in the first year is quite huge and it will </w:t>
      </w:r>
      <w:proofErr w:type="gramStart"/>
      <w:r w:rsidRPr="00231687">
        <w:rPr>
          <w:rFonts w:ascii="Times New Roman" w:eastAsia="Times New Roman" w:hAnsi="Times New Roman" w:cs="Times New Roman"/>
          <w:sz w:val="24"/>
          <w:szCs w:val="24"/>
          <w:lang w:eastAsia="en-IN"/>
        </w:rPr>
        <w:t>definitely increase</w:t>
      </w:r>
      <w:proofErr w:type="gramEnd"/>
      <w:r w:rsidRPr="00231687">
        <w:rPr>
          <w:rFonts w:ascii="Times New Roman" w:eastAsia="Times New Roman" w:hAnsi="Times New Roman" w:cs="Times New Roman"/>
          <w:sz w:val="24"/>
          <w:szCs w:val="24"/>
          <w:lang w:eastAsia="en-IN"/>
        </w:rPr>
        <w:t xml:space="preserve"> a lot in upcoming years. In the first option, there will be control over pricing on Mr Amana. </w:t>
      </w:r>
    </w:p>
    <w:p w14:paraId="34A27CF6" w14:textId="77777777" w:rsidR="00231687" w:rsidRPr="00231687" w:rsidRDefault="00231687" w:rsidP="00231687">
      <w:pPr>
        <w:keepNext/>
        <w:keepLines/>
        <w:spacing w:before="400" w:after="120" w:line="360" w:lineRule="auto"/>
        <w:jc w:val="both"/>
        <w:outlineLvl w:val="0"/>
        <w:rPr>
          <w:rFonts w:ascii="Times New Roman" w:eastAsia="Arial" w:hAnsi="Times New Roman" w:cs="Arial"/>
          <w:b/>
          <w:sz w:val="24"/>
          <w:szCs w:val="40"/>
          <w:lang w:eastAsia="en-IN"/>
        </w:rPr>
      </w:pPr>
      <w:bookmarkStart w:id="7" w:name="_Toc109919071"/>
      <w:r w:rsidRPr="00231687">
        <w:rPr>
          <w:rFonts w:ascii="Times New Roman" w:eastAsia="Arial" w:hAnsi="Times New Roman" w:cs="Arial"/>
          <w:b/>
          <w:sz w:val="24"/>
          <w:szCs w:val="40"/>
          <w:lang w:eastAsia="en-IN"/>
        </w:rPr>
        <w:t>Conclusion</w:t>
      </w:r>
      <w:bookmarkEnd w:id="7"/>
    </w:p>
    <w:p w14:paraId="58A0CA06"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r w:rsidRPr="00231687">
        <w:rPr>
          <w:rFonts w:ascii="Times New Roman" w:eastAsia="Times New Roman" w:hAnsi="Times New Roman" w:cs="Times New Roman"/>
          <w:sz w:val="24"/>
          <w:szCs w:val="24"/>
          <w:lang w:eastAsia="en-IN"/>
        </w:rPr>
        <w:t xml:space="preserve">In summary the whole report discusses the business scenario of two different business issues and recommends the best options for them to mitigate those issues. The recommendation that has been made in both cases will be very beneficial for both companies to increase their business operation and they will be able to increase their business opportunity. </w:t>
      </w:r>
      <w:r w:rsidRPr="00231687">
        <w:rPr>
          <w:rFonts w:ascii="Arial" w:eastAsia="Arial" w:hAnsi="Arial" w:cs="Arial"/>
          <w:lang w:eastAsia="en-IN"/>
        </w:rPr>
        <w:br w:type="page"/>
      </w:r>
    </w:p>
    <w:p w14:paraId="2B732E29" w14:textId="77777777" w:rsidR="00231687" w:rsidRPr="00231687" w:rsidRDefault="00231687" w:rsidP="00231687">
      <w:pPr>
        <w:keepNext/>
        <w:keepLines/>
        <w:spacing w:before="400" w:after="120" w:line="360" w:lineRule="auto"/>
        <w:jc w:val="both"/>
        <w:outlineLvl w:val="0"/>
        <w:rPr>
          <w:rFonts w:ascii="Times New Roman" w:eastAsia="Arial" w:hAnsi="Times New Roman" w:cs="Arial"/>
          <w:b/>
          <w:sz w:val="24"/>
          <w:szCs w:val="40"/>
          <w:lang w:eastAsia="en-IN"/>
        </w:rPr>
      </w:pPr>
      <w:bookmarkStart w:id="8" w:name="_Toc109919072"/>
      <w:r w:rsidRPr="00231687">
        <w:rPr>
          <w:rFonts w:ascii="Times New Roman" w:eastAsia="Arial" w:hAnsi="Times New Roman" w:cs="Arial"/>
          <w:b/>
          <w:sz w:val="24"/>
          <w:szCs w:val="40"/>
          <w:lang w:eastAsia="en-IN"/>
        </w:rPr>
        <w:lastRenderedPageBreak/>
        <w:t>References</w:t>
      </w:r>
      <w:bookmarkEnd w:id="8"/>
    </w:p>
    <w:p w14:paraId="7CBE9689" w14:textId="77777777" w:rsidR="00231687" w:rsidRPr="00231687" w:rsidRDefault="00231687" w:rsidP="00231687">
      <w:pPr>
        <w:spacing w:after="0" w:line="360" w:lineRule="auto"/>
        <w:jc w:val="both"/>
        <w:rPr>
          <w:rFonts w:ascii="Times New Roman" w:eastAsia="Times New Roman" w:hAnsi="Times New Roman" w:cs="Times New Roman"/>
          <w:color w:val="222222"/>
          <w:sz w:val="24"/>
          <w:szCs w:val="24"/>
          <w:highlight w:val="white"/>
          <w:lang w:eastAsia="en-IN"/>
        </w:rPr>
      </w:pPr>
      <w:r w:rsidRPr="00231687">
        <w:rPr>
          <w:rFonts w:ascii="Times New Roman" w:eastAsia="Times New Roman" w:hAnsi="Times New Roman" w:cs="Times New Roman"/>
          <w:color w:val="222222"/>
          <w:sz w:val="24"/>
          <w:szCs w:val="24"/>
          <w:highlight w:val="white"/>
          <w:lang w:eastAsia="en-IN"/>
        </w:rPr>
        <w:t xml:space="preserve">Bello, M.L.A., 2020. New development: Importance of accounts receivable in Colombian state entities and their impact on the preparation of financial information. </w:t>
      </w:r>
      <w:r w:rsidRPr="00231687">
        <w:rPr>
          <w:rFonts w:ascii="Times New Roman" w:eastAsia="Times New Roman" w:hAnsi="Times New Roman" w:cs="Times New Roman"/>
          <w:i/>
          <w:color w:val="222222"/>
          <w:sz w:val="24"/>
          <w:szCs w:val="24"/>
          <w:highlight w:val="white"/>
          <w:lang w:eastAsia="en-IN"/>
        </w:rPr>
        <w:t>Public Money &amp; Management</w:t>
      </w:r>
      <w:r w:rsidRPr="00231687">
        <w:rPr>
          <w:rFonts w:ascii="Times New Roman" w:eastAsia="Times New Roman" w:hAnsi="Times New Roman" w:cs="Times New Roman"/>
          <w:color w:val="222222"/>
          <w:sz w:val="24"/>
          <w:szCs w:val="24"/>
          <w:highlight w:val="white"/>
          <w:lang w:eastAsia="en-IN"/>
        </w:rPr>
        <w:t xml:space="preserve">, </w:t>
      </w:r>
      <w:r w:rsidRPr="00231687">
        <w:rPr>
          <w:rFonts w:ascii="Times New Roman" w:eastAsia="Times New Roman" w:hAnsi="Times New Roman" w:cs="Times New Roman"/>
          <w:i/>
          <w:color w:val="222222"/>
          <w:sz w:val="24"/>
          <w:szCs w:val="24"/>
          <w:highlight w:val="white"/>
          <w:lang w:eastAsia="en-IN"/>
        </w:rPr>
        <w:t>40</w:t>
      </w:r>
      <w:r w:rsidRPr="00231687">
        <w:rPr>
          <w:rFonts w:ascii="Times New Roman" w:eastAsia="Times New Roman" w:hAnsi="Times New Roman" w:cs="Times New Roman"/>
          <w:color w:val="222222"/>
          <w:sz w:val="24"/>
          <w:szCs w:val="24"/>
          <w:highlight w:val="white"/>
          <w:lang w:eastAsia="en-IN"/>
        </w:rPr>
        <w:t>(7), pp.531-534. https://www.tandfonline.com/doi/pdf/10.1080/09540962.2020.1766774</w:t>
      </w:r>
    </w:p>
    <w:p w14:paraId="36A1F617" w14:textId="77777777" w:rsidR="00231687" w:rsidRPr="00231687" w:rsidRDefault="00231687" w:rsidP="00231687">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231687">
        <w:rPr>
          <w:rFonts w:ascii="Times New Roman" w:eastAsia="Times New Roman" w:hAnsi="Times New Roman" w:cs="Times New Roman"/>
          <w:color w:val="222222"/>
          <w:sz w:val="24"/>
          <w:szCs w:val="24"/>
          <w:highlight w:val="white"/>
          <w:lang w:eastAsia="en-IN"/>
        </w:rPr>
        <w:t>Chugunov</w:t>
      </w:r>
      <w:proofErr w:type="spellEnd"/>
      <w:r w:rsidRPr="00231687">
        <w:rPr>
          <w:rFonts w:ascii="Times New Roman" w:eastAsia="Times New Roman" w:hAnsi="Times New Roman" w:cs="Times New Roman"/>
          <w:color w:val="222222"/>
          <w:sz w:val="24"/>
          <w:szCs w:val="24"/>
          <w:highlight w:val="white"/>
          <w:lang w:eastAsia="en-IN"/>
        </w:rPr>
        <w:t xml:space="preserve">, I. and </w:t>
      </w:r>
      <w:proofErr w:type="spellStart"/>
      <w:r w:rsidRPr="00231687">
        <w:rPr>
          <w:rFonts w:ascii="Times New Roman" w:eastAsia="Times New Roman" w:hAnsi="Times New Roman" w:cs="Times New Roman"/>
          <w:color w:val="222222"/>
          <w:sz w:val="24"/>
          <w:szCs w:val="24"/>
          <w:highlight w:val="white"/>
          <w:lang w:eastAsia="en-IN"/>
        </w:rPr>
        <w:t>Makohon</w:t>
      </w:r>
      <w:proofErr w:type="spellEnd"/>
      <w:r w:rsidRPr="00231687">
        <w:rPr>
          <w:rFonts w:ascii="Times New Roman" w:eastAsia="Times New Roman" w:hAnsi="Times New Roman" w:cs="Times New Roman"/>
          <w:color w:val="222222"/>
          <w:sz w:val="24"/>
          <w:szCs w:val="24"/>
          <w:highlight w:val="white"/>
          <w:lang w:eastAsia="en-IN"/>
        </w:rPr>
        <w:t xml:space="preserve">, V., 2020. Budgetary projection in the system of financial and economic regulation of social processes. </w:t>
      </w:r>
      <w:r w:rsidRPr="00231687">
        <w:rPr>
          <w:rFonts w:ascii="Times New Roman" w:eastAsia="Times New Roman" w:hAnsi="Times New Roman" w:cs="Times New Roman"/>
          <w:i/>
          <w:color w:val="222222"/>
          <w:sz w:val="24"/>
          <w:szCs w:val="24"/>
          <w:highlight w:val="white"/>
          <w:lang w:eastAsia="en-IN"/>
        </w:rPr>
        <w:t>Baltic Journal of Economic Studies</w:t>
      </w:r>
      <w:r w:rsidRPr="00231687">
        <w:rPr>
          <w:rFonts w:ascii="Times New Roman" w:eastAsia="Times New Roman" w:hAnsi="Times New Roman" w:cs="Times New Roman"/>
          <w:color w:val="222222"/>
          <w:sz w:val="24"/>
          <w:szCs w:val="24"/>
          <w:highlight w:val="white"/>
          <w:lang w:eastAsia="en-IN"/>
        </w:rPr>
        <w:t xml:space="preserve">, </w:t>
      </w:r>
      <w:r w:rsidRPr="00231687">
        <w:rPr>
          <w:rFonts w:ascii="Times New Roman" w:eastAsia="Times New Roman" w:hAnsi="Times New Roman" w:cs="Times New Roman"/>
          <w:i/>
          <w:color w:val="222222"/>
          <w:sz w:val="24"/>
          <w:szCs w:val="24"/>
          <w:highlight w:val="white"/>
          <w:lang w:eastAsia="en-IN"/>
        </w:rPr>
        <w:t>6</w:t>
      </w:r>
      <w:r w:rsidRPr="00231687">
        <w:rPr>
          <w:rFonts w:ascii="Times New Roman" w:eastAsia="Times New Roman" w:hAnsi="Times New Roman" w:cs="Times New Roman"/>
          <w:color w:val="222222"/>
          <w:sz w:val="24"/>
          <w:szCs w:val="24"/>
          <w:highlight w:val="white"/>
          <w:lang w:eastAsia="en-IN"/>
        </w:rPr>
        <w:t xml:space="preserve">(1), pp.130-135. http://baltijapublishing.lv/index.php/issue/article/download/777/pdf/ </w:t>
      </w:r>
    </w:p>
    <w:p w14:paraId="7E6A8E9E" w14:textId="1CBECA23" w:rsidR="00231687" w:rsidRPr="00231687" w:rsidRDefault="00231687" w:rsidP="00231687">
      <w:pPr>
        <w:spacing w:after="0" w:line="360" w:lineRule="auto"/>
        <w:jc w:val="both"/>
        <w:rPr>
          <w:rFonts w:ascii="Times New Roman" w:eastAsia="Times New Roman" w:hAnsi="Times New Roman" w:cs="Times New Roman"/>
          <w:color w:val="222222"/>
          <w:sz w:val="24"/>
          <w:szCs w:val="24"/>
          <w:highlight w:val="white"/>
          <w:lang w:eastAsia="en-IN"/>
        </w:rPr>
      </w:pPr>
      <w:r w:rsidRPr="00231687">
        <w:rPr>
          <w:rFonts w:ascii="Times New Roman" w:eastAsia="Times New Roman" w:hAnsi="Times New Roman" w:cs="Times New Roman"/>
          <w:color w:val="222222"/>
          <w:sz w:val="24"/>
          <w:szCs w:val="24"/>
          <w:highlight w:val="white"/>
          <w:lang w:eastAsia="en-IN"/>
        </w:rPr>
        <w:t xml:space="preserve">investopedia.com, 2021 </w:t>
      </w:r>
      <w:r w:rsidRPr="00231687">
        <w:rPr>
          <w:rFonts w:ascii="Times New Roman" w:eastAsia="Times New Roman" w:hAnsi="Times New Roman" w:cs="Times New Roman"/>
          <w:i/>
          <w:color w:val="222222"/>
          <w:sz w:val="24"/>
          <w:szCs w:val="24"/>
          <w:highlight w:val="white"/>
          <w:lang w:eastAsia="en-IN"/>
        </w:rPr>
        <w:t xml:space="preserve">“How Do Operating Expenses Affect Profit?” </w:t>
      </w:r>
      <w:r w:rsidRPr="00231687">
        <w:rPr>
          <w:rFonts w:ascii="Times New Roman" w:eastAsia="Times New Roman" w:hAnsi="Times New Roman" w:cs="Times New Roman"/>
          <w:color w:val="222222"/>
          <w:sz w:val="24"/>
          <w:szCs w:val="24"/>
          <w:highlight w:val="white"/>
          <w:lang w:eastAsia="en-IN"/>
        </w:rPr>
        <w:t>Available at: https://www.investopedia.com/ask/answers/040915/how-do-operating-expenses-affect-profit.asp [Accessed on: 2</w:t>
      </w:r>
      <w:r w:rsidR="00DD44DA">
        <w:rPr>
          <w:rFonts w:ascii="Times New Roman" w:eastAsia="Times New Roman" w:hAnsi="Times New Roman" w:cs="Times New Roman"/>
          <w:color w:val="222222"/>
          <w:sz w:val="24"/>
          <w:szCs w:val="24"/>
          <w:highlight w:val="white"/>
          <w:lang w:eastAsia="en-IN"/>
        </w:rPr>
        <w:t>8</w:t>
      </w:r>
      <w:r w:rsidRPr="00231687">
        <w:rPr>
          <w:rFonts w:ascii="Times New Roman" w:eastAsia="Times New Roman" w:hAnsi="Times New Roman" w:cs="Times New Roman"/>
          <w:color w:val="222222"/>
          <w:sz w:val="24"/>
          <w:szCs w:val="24"/>
          <w:highlight w:val="white"/>
          <w:lang w:eastAsia="en-IN"/>
        </w:rPr>
        <w:t xml:space="preserve">th </w:t>
      </w:r>
      <w:r w:rsidR="00DD44DA">
        <w:rPr>
          <w:rFonts w:ascii="Times New Roman" w:eastAsia="Times New Roman" w:hAnsi="Times New Roman" w:cs="Times New Roman"/>
          <w:color w:val="222222"/>
          <w:sz w:val="24"/>
          <w:szCs w:val="24"/>
          <w:highlight w:val="white"/>
          <w:lang w:eastAsia="en-IN"/>
        </w:rPr>
        <w:t>August</w:t>
      </w:r>
      <w:r w:rsidRPr="00231687">
        <w:rPr>
          <w:rFonts w:ascii="Times New Roman" w:eastAsia="Times New Roman" w:hAnsi="Times New Roman" w:cs="Times New Roman"/>
          <w:color w:val="222222"/>
          <w:sz w:val="24"/>
          <w:szCs w:val="24"/>
          <w:highlight w:val="white"/>
          <w:lang w:eastAsia="en-IN"/>
        </w:rPr>
        <w:t xml:space="preserve"> 2022]</w:t>
      </w:r>
    </w:p>
    <w:p w14:paraId="58EE416D" w14:textId="77777777" w:rsidR="00231687" w:rsidRPr="00231687" w:rsidRDefault="00231687" w:rsidP="00231687">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231687">
        <w:rPr>
          <w:rFonts w:ascii="Times New Roman" w:eastAsia="Times New Roman" w:hAnsi="Times New Roman" w:cs="Times New Roman"/>
          <w:color w:val="222222"/>
          <w:sz w:val="24"/>
          <w:szCs w:val="24"/>
          <w:highlight w:val="white"/>
          <w:lang w:eastAsia="en-IN"/>
        </w:rPr>
        <w:t>Naseri</w:t>
      </w:r>
      <w:proofErr w:type="spellEnd"/>
      <w:r w:rsidRPr="00231687">
        <w:rPr>
          <w:rFonts w:ascii="Times New Roman" w:eastAsia="Times New Roman" w:hAnsi="Times New Roman" w:cs="Times New Roman"/>
          <w:color w:val="222222"/>
          <w:sz w:val="24"/>
          <w:szCs w:val="24"/>
          <w:highlight w:val="white"/>
          <w:lang w:eastAsia="en-IN"/>
        </w:rPr>
        <w:t xml:space="preserve">, R.N.N., 2021. What is a population in online shopping research? A perspective from Malaysia. </w:t>
      </w:r>
      <w:r w:rsidRPr="00231687">
        <w:rPr>
          <w:rFonts w:ascii="Times New Roman" w:eastAsia="Times New Roman" w:hAnsi="Times New Roman" w:cs="Times New Roman"/>
          <w:i/>
          <w:color w:val="222222"/>
          <w:sz w:val="24"/>
          <w:szCs w:val="24"/>
          <w:highlight w:val="white"/>
          <w:lang w:eastAsia="en-IN"/>
        </w:rPr>
        <w:t>Turkish Journal of Computer and Mathematics Education (TURCOMAT)</w:t>
      </w:r>
      <w:r w:rsidRPr="00231687">
        <w:rPr>
          <w:rFonts w:ascii="Times New Roman" w:eastAsia="Times New Roman" w:hAnsi="Times New Roman" w:cs="Times New Roman"/>
          <w:color w:val="222222"/>
          <w:sz w:val="24"/>
          <w:szCs w:val="24"/>
          <w:highlight w:val="white"/>
          <w:lang w:eastAsia="en-IN"/>
        </w:rPr>
        <w:t xml:space="preserve">, </w:t>
      </w:r>
      <w:r w:rsidRPr="00231687">
        <w:rPr>
          <w:rFonts w:ascii="Times New Roman" w:eastAsia="Times New Roman" w:hAnsi="Times New Roman" w:cs="Times New Roman"/>
          <w:i/>
          <w:color w:val="222222"/>
          <w:sz w:val="24"/>
          <w:szCs w:val="24"/>
          <w:highlight w:val="white"/>
          <w:lang w:eastAsia="en-IN"/>
        </w:rPr>
        <w:t>12</w:t>
      </w:r>
      <w:r w:rsidRPr="00231687">
        <w:rPr>
          <w:rFonts w:ascii="Times New Roman" w:eastAsia="Times New Roman" w:hAnsi="Times New Roman" w:cs="Times New Roman"/>
          <w:color w:val="222222"/>
          <w:sz w:val="24"/>
          <w:szCs w:val="24"/>
          <w:highlight w:val="white"/>
          <w:lang w:eastAsia="en-IN"/>
        </w:rPr>
        <w:t xml:space="preserve">(4), pp.654-658. https://turcomat.org/index.php/turkbilmat/article/download/549/354 </w:t>
      </w:r>
    </w:p>
    <w:p w14:paraId="4750E084" w14:textId="77777777" w:rsidR="00231687" w:rsidRPr="00231687" w:rsidRDefault="00231687" w:rsidP="00231687">
      <w:pPr>
        <w:spacing w:after="0" w:line="360" w:lineRule="auto"/>
        <w:jc w:val="both"/>
        <w:rPr>
          <w:rFonts w:ascii="Times New Roman" w:eastAsia="Times New Roman" w:hAnsi="Times New Roman" w:cs="Times New Roman"/>
          <w:color w:val="222222"/>
          <w:sz w:val="24"/>
          <w:szCs w:val="24"/>
          <w:highlight w:val="white"/>
          <w:lang w:eastAsia="en-IN"/>
        </w:rPr>
      </w:pPr>
      <w:proofErr w:type="spellStart"/>
      <w:r w:rsidRPr="00231687">
        <w:rPr>
          <w:rFonts w:ascii="Times New Roman" w:eastAsia="Times New Roman" w:hAnsi="Times New Roman" w:cs="Times New Roman"/>
          <w:color w:val="222222"/>
          <w:sz w:val="24"/>
          <w:szCs w:val="24"/>
          <w:highlight w:val="white"/>
          <w:lang w:eastAsia="en-IN"/>
        </w:rPr>
        <w:t>Schallmo</w:t>
      </w:r>
      <w:proofErr w:type="spellEnd"/>
      <w:r w:rsidRPr="00231687">
        <w:rPr>
          <w:rFonts w:ascii="Times New Roman" w:eastAsia="Times New Roman" w:hAnsi="Times New Roman" w:cs="Times New Roman"/>
          <w:color w:val="222222"/>
          <w:sz w:val="24"/>
          <w:szCs w:val="24"/>
          <w:highlight w:val="white"/>
          <w:lang w:eastAsia="en-IN"/>
        </w:rPr>
        <w:t xml:space="preserve">, D., Williams, C.A. and Boardman, L., 2020. Digital transformation of business models—best practice, enablers, and roadmap. In </w:t>
      </w:r>
      <w:r w:rsidRPr="00231687">
        <w:rPr>
          <w:rFonts w:ascii="Times New Roman" w:eastAsia="Times New Roman" w:hAnsi="Times New Roman" w:cs="Times New Roman"/>
          <w:i/>
          <w:color w:val="222222"/>
          <w:sz w:val="24"/>
          <w:szCs w:val="24"/>
          <w:highlight w:val="white"/>
          <w:lang w:eastAsia="en-IN"/>
        </w:rPr>
        <w:t>Digital Disruptive Innovation</w:t>
      </w:r>
      <w:r w:rsidRPr="00231687">
        <w:rPr>
          <w:rFonts w:ascii="Times New Roman" w:eastAsia="Times New Roman" w:hAnsi="Times New Roman" w:cs="Times New Roman"/>
          <w:color w:val="222222"/>
          <w:sz w:val="24"/>
          <w:szCs w:val="24"/>
          <w:highlight w:val="white"/>
          <w:lang w:eastAsia="en-IN"/>
        </w:rPr>
        <w:t xml:space="preserve"> (pp. 119-138). https://www.worldscientific.com/doi/pdf/10.1142/S136391961740014X </w:t>
      </w:r>
    </w:p>
    <w:p w14:paraId="04C213B4" w14:textId="77777777" w:rsidR="00231687" w:rsidRPr="00231687" w:rsidRDefault="00231687" w:rsidP="00231687">
      <w:pPr>
        <w:spacing w:after="0" w:line="360" w:lineRule="auto"/>
        <w:jc w:val="both"/>
        <w:rPr>
          <w:rFonts w:ascii="Times New Roman" w:eastAsia="Times New Roman" w:hAnsi="Times New Roman" w:cs="Times New Roman"/>
          <w:color w:val="222222"/>
          <w:sz w:val="24"/>
          <w:szCs w:val="24"/>
          <w:highlight w:val="white"/>
          <w:lang w:eastAsia="en-IN"/>
        </w:rPr>
      </w:pPr>
      <w:r w:rsidRPr="00231687">
        <w:rPr>
          <w:rFonts w:ascii="Times New Roman" w:eastAsia="Times New Roman" w:hAnsi="Times New Roman" w:cs="Times New Roman"/>
          <w:color w:val="222222"/>
          <w:sz w:val="24"/>
          <w:szCs w:val="24"/>
          <w:highlight w:val="white"/>
          <w:lang w:eastAsia="en-IN"/>
        </w:rPr>
        <w:t xml:space="preserve">Susan, A. and </w:t>
      </w:r>
      <w:proofErr w:type="spellStart"/>
      <w:r w:rsidRPr="00231687">
        <w:rPr>
          <w:rFonts w:ascii="Times New Roman" w:eastAsia="Times New Roman" w:hAnsi="Times New Roman" w:cs="Times New Roman"/>
          <w:color w:val="222222"/>
          <w:sz w:val="24"/>
          <w:szCs w:val="24"/>
          <w:highlight w:val="white"/>
          <w:lang w:eastAsia="en-IN"/>
        </w:rPr>
        <w:t>Novianti</w:t>
      </w:r>
      <w:proofErr w:type="spellEnd"/>
      <w:r w:rsidRPr="00231687">
        <w:rPr>
          <w:rFonts w:ascii="Times New Roman" w:eastAsia="Times New Roman" w:hAnsi="Times New Roman" w:cs="Times New Roman"/>
          <w:color w:val="222222"/>
          <w:sz w:val="24"/>
          <w:szCs w:val="24"/>
          <w:highlight w:val="white"/>
          <w:lang w:eastAsia="en-IN"/>
        </w:rPr>
        <w:t xml:space="preserve">, W., 2019, November. Benefits of Technology for Business. In </w:t>
      </w:r>
      <w:r w:rsidRPr="00231687">
        <w:rPr>
          <w:rFonts w:ascii="Times New Roman" w:eastAsia="Times New Roman" w:hAnsi="Times New Roman" w:cs="Times New Roman"/>
          <w:i/>
          <w:color w:val="222222"/>
          <w:sz w:val="24"/>
          <w:szCs w:val="24"/>
          <w:highlight w:val="white"/>
          <w:lang w:eastAsia="en-IN"/>
        </w:rPr>
        <w:t>IOP Conference Series: Materials Science and Engineering</w:t>
      </w:r>
      <w:r w:rsidRPr="00231687">
        <w:rPr>
          <w:rFonts w:ascii="Times New Roman" w:eastAsia="Times New Roman" w:hAnsi="Times New Roman" w:cs="Times New Roman"/>
          <w:color w:val="222222"/>
          <w:sz w:val="24"/>
          <w:szCs w:val="24"/>
          <w:highlight w:val="white"/>
          <w:lang w:eastAsia="en-IN"/>
        </w:rPr>
        <w:t xml:space="preserve"> (Vol. 662, No. 3, p. 032036). IOP Publishing. https://iopscience.iop.org/article/10.1088/1757-899X/662/3/032036/pdf </w:t>
      </w:r>
    </w:p>
    <w:p w14:paraId="247A9B83" w14:textId="77777777" w:rsidR="00231687" w:rsidRPr="00231687" w:rsidRDefault="00231687" w:rsidP="00231687">
      <w:pPr>
        <w:spacing w:after="0" w:line="360" w:lineRule="auto"/>
        <w:jc w:val="both"/>
        <w:rPr>
          <w:rFonts w:ascii="Times New Roman" w:eastAsia="Times New Roman" w:hAnsi="Times New Roman" w:cs="Times New Roman"/>
          <w:sz w:val="24"/>
          <w:szCs w:val="24"/>
          <w:lang w:eastAsia="en-IN"/>
        </w:rPr>
      </w:pPr>
    </w:p>
    <w:p w14:paraId="3A481907" w14:textId="77777777" w:rsidR="00E06B46" w:rsidRPr="00231687" w:rsidRDefault="00E06B46">
      <w:pPr>
        <w:rPr>
          <w:rFonts w:ascii="Times New Roman" w:hAnsi="Times New Roman" w:cs="Times New Roman"/>
        </w:rPr>
      </w:pPr>
    </w:p>
    <w:sectPr w:rsidR="00E06B46" w:rsidRPr="00231687" w:rsidSect="00DE6281">
      <w:headerReference w:type="default" r:id="rId7"/>
      <w:footerReference w:type="default" r:id="rId8"/>
      <w:headerReference w:type="firs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0B32E" w14:textId="77777777" w:rsidR="00A82C13" w:rsidRDefault="00A82C13">
      <w:pPr>
        <w:spacing w:after="0" w:line="240" w:lineRule="auto"/>
      </w:pPr>
      <w:r>
        <w:separator/>
      </w:r>
    </w:p>
  </w:endnote>
  <w:endnote w:type="continuationSeparator" w:id="0">
    <w:p w14:paraId="70A9A923" w14:textId="77777777" w:rsidR="00A82C13" w:rsidRDefault="00A82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9438"/>
      <w:docPartObj>
        <w:docPartGallery w:val="Page Numbers (Bottom of Page)"/>
        <w:docPartUnique/>
      </w:docPartObj>
    </w:sdtPr>
    <w:sdtContent>
      <w:p w14:paraId="6879839E" w14:textId="77777777" w:rsidR="00DE6281" w:rsidRDefault="00000000">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18BB2895" w14:textId="77777777" w:rsidR="00DE628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6FBB6" w14:textId="77777777" w:rsidR="00A82C13" w:rsidRDefault="00A82C13">
      <w:pPr>
        <w:spacing w:after="0" w:line="240" w:lineRule="auto"/>
      </w:pPr>
      <w:r>
        <w:separator/>
      </w:r>
    </w:p>
  </w:footnote>
  <w:footnote w:type="continuationSeparator" w:id="0">
    <w:p w14:paraId="30118471" w14:textId="77777777" w:rsidR="00A82C13" w:rsidRDefault="00A82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CB022" w14:textId="77777777" w:rsidR="00D104F2" w:rsidRPr="00D104F2" w:rsidRDefault="00000000">
    <w:pPr>
      <w:pStyle w:val="Header"/>
      <w:rPr>
        <w:lang w:val="en-IN"/>
      </w:rPr>
    </w:pPr>
    <w:r>
      <w:rPr>
        <w:lang w:val="en-IN"/>
      </w:rPr>
      <w:tab/>
    </w:r>
    <w:r>
      <w:rPr>
        <w:lang w:val="en-IN"/>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A68AF" w14:textId="77777777" w:rsidR="00D104F2" w:rsidRPr="00D104F2" w:rsidRDefault="00000000">
    <w:pPr>
      <w:pStyle w:val="Header"/>
      <w:rPr>
        <w:lang w:val="en-IN"/>
      </w:rPr>
    </w:pPr>
    <w:r>
      <w:rPr>
        <w:lang w:val="en-IN"/>
      </w:rPr>
      <w:tab/>
    </w:r>
    <w:r>
      <w:rPr>
        <w:lang w:val="en-I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F2664D"/>
    <w:multiLevelType w:val="multilevel"/>
    <w:tmpl w:val="C75C9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59748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687"/>
    <w:rsid w:val="000B1275"/>
    <w:rsid w:val="00231687"/>
    <w:rsid w:val="006157DF"/>
    <w:rsid w:val="008A6B67"/>
    <w:rsid w:val="00A82C13"/>
    <w:rsid w:val="00DD44DA"/>
    <w:rsid w:val="00E06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5965B"/>
  <w15:chartTrackingRefBased/>
  <w15:docId w15:val="{C057ED13-09DB-4CF7-B0C6-7FCFB0CDF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1687"/>
    <w:pPr>
      <w:tabs>
        <w:tab w:val="center" w:pos="4513"/>
        <w:tab w:val="right" w:pos="9026"/>
      </w:tabs>
      <w:spacing w:after="0" w:line="240" w:lineRule="auto"/>
    </w:pPr>
    <w:rPr>
      <w:rFonts w:ascii="Arial" w:eastAsia="Arial" w:hAnsi="Arial" w:cs="Arial"/>
      <w:lang w:eastAsia="en-IN"/>
    </w:rPr>
  </w:style>
  <w:style w:type="character" w:customStyle="1" w:styleId="HeaderChar">
    <w:name w:val="Header Char"/>
    <w:basedOn w:val="DefaultParagraphFont"/>
    <w:link w:val="Header"/>
    <w:uiPriority w:val="99"/>
    <w:rsid w:val="00231687"/>
    <w:rPr>
      <w:rFonts w:ascii="Arial" w:eastAsia="Arial" w:hAnsi="Arial" w:cs="Arial"/>
      <w:lang w:eastAsia="en-IN"/>
    </w:rPr>
  </w:style>
  <w:style w:type="paragraph" w:styleId="Footer">
    <w:name w:val="footer"/>
    <w:basedOn w:val="Normal"/>
    <w:link w:val="FooterChar"/>
    <w:uiPriority w:val="99"/>
    <w:unhideWhenUsed/>
    <w:rsid w:val="00231687"/>
    <w:pPr>
      <w:tabs>
        <w:tab w:val="center" w:pos="4513"/>
        <w:tab w:val="right" w:pos="9026"/>
      </w:tabs>
      <w:spacing w:after="0" w:line="240" w:lineRule="auto"/>
    </w:pPr>
    <w:rPr>
      <w:rFonts w:ascii="Arial" w:eastAsia="Arial" w:hAnsi="Arial" w:cs="Arial"/>
      <w:lang w:eastAsia="en-IN"/>
    </w:rPr>
  </w:style>
  <w:style w:type="character" w:customStyle="1" w:styleId="FooterChar">
    <w:name w:val="Footer Char"/>
    <w:basedOn w:val="DefaultParagraphFont"/>
    <w:link w:val="Footer"/>
    <w:uiPriority w:val="99"/>
    <w:rsid w:val="00231687"/>
    <w:rPr>
      <w:rFonts w:ascii="Arial" w:eastAsia="Arial" w:hAnsi="Arial" w:cs="Arial"/>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2738</Words>
  <Characters>15609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Rotar (2030537)</dc:creator>
  <cp:keywords/>
  <dc:description/>
  <cp:lastModifiedBy>Cosmin Rotar (2030537)</cp:lastModifiedBy>
  <cp:revision>2</cp:revision>
  <dcterms:created xsi:type="dcterms:W3CDTF">2022-09-04T17:36:00Z</dcterms:created>
  <dcterms:modified xsi:type="dcterms:W3CDTF">2022-09-04T17:36:00Z</dcterms:modified>
</cp:coreProperties>
</file>