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0D69AA" w14:textId="77777777" w:rsidR="00D870CF" w:rsidRDefault="00D870CF" w:rsidP="000F6815">
      <w:pPr>
        <w:rPr>
          <w:rFonts w:asciiTheme="majorHAnsi" w:hAnsiTheme="majorHAnsi" w:cs="Arial"/>
          <w:b/>
          <w:sz w:val="40"/>
          <w:szCs w:val="22"/>
        </w:rPr>
      </w:pPr>
    </w:p>
    <w:p w14:paraId="5F9B70CD" w14:textId="77777777" w:rsidR="00D870CF" w:rsidRDefault="00D870CF" w:rsidP="000F6815">
      <w:pPr>
        <w:spacing w:line="360" w:lineRule="auto"/>
        <w:jc w:val="center"/>
        <w:rPr>
          <w:rFonts w:asciiTheme="majorHAnsi" w:hAnsiTheme="majorHAnsi" w:cs="Arial"/>
          <w:b/>
          <w:sz w:val="40"/>
          <w:szCs w:val="22"/>
        </w:rPr>
      </w:pPr>
    </w:p>
    <w:p w14:paraId="694364B4" w14:textId="77777777" w:rsidR="00833498" w:rsidRPr="000F6815" w:rsidRDefault="008F2535" w:rsidP="000F6815">
      <w:pPr>
        <w:spacing w:line="360" w:lineRule="auto"/>
        <w:jc w:val="center"/>
        <w:rPr>
          <w:rFonts w:asciiTheme="majorHAnsi" w:hAnsiTheme="majorHAnsi" w:cs="Arial"/>
          <w:b/>
          <w:sz w:val="32"/>
          <w:szCs w:val="32"/>
          <w:u w:val="single"/>
        </w:rPr>
      </w:pPr>
      <w:r w:rsidRPr="000F6815">
        <w:rPr>
          <w:rFonts w:asciiTheme="majorHAnsi" w:hAnsiTheme="majorHAnsi" w:cs="Arial"/>
          <w:b/>
          <w:sz w:val="32"/>
          <w:szCs w:val="32"/>
          <w:u w:val="single"/>
        </w:rPr>
        <w:t>Skills for life: employability and future pathways</w:t>
      </w:r>
    </w:p>
    <w:p w14:paraId="597B2D5F" w14:textId="77777777" w:rsidR="008F2535" w:rsidRPr="000F6815" w:rsidRDefault="008F2535" w:rsidP="000F6815">
      <w:pPr>
        <w:spacing w:line="360" w:lineRule="auto"/>
        <w:jc w:val="center"/>
        <w:rPr>
          <w:rFonts w:asciiTheme="majorHAnsi" w:hAnsiTheme="majorHAnsi" w:cs="Arial"/>
          <w:b/>
          <w:sz w:val="32"/>
          <w:szCs w:val="32"/>
        </w:rPr>
      </w:pPr>
    </w:p>
    <w:p w14:paraId="65888980" w14:textId="77777777" w:rsidR="008F2535" w:rsidRPr="000F6815" w:rsidRDefault="008F2535" w:rsidP="000F6815">
      <w:pPr>
        <w:spacing w:line="360" w:lineRule="auto"/>
        <w:jc w:val="center"/>
        <w:rPr>
          <w:rFonts w:asciiTheme="majorHAnsi" w:hAnsiTheme="majorHAnsi" w:cs="Arial"/>
          <w:b/>
          <w:sz w:val="32"/>
          <w:szCs w:val="32"/>
        </w:rPr>
      </w:pPr>
      <w:r w:rsidRPr="000F6815">
        <w:rPr>
          <w:rFonts w:asciiTheme="majorHAnsi" w:hAnsiTheme="majorHAnsi" w:cs="Arial"/>
          <w:b/>
          <w:sz w:val="32"/>
          <w:szCs w:val="32"/>
        </w:rPr>
        <w:t>Portfolio of evidence – by Rebecca Crane</w:t>
      </w:r>
    </w:p>
    <w:p w14:paraId="420FD43C" w14:textId="77777777" w:rsidR="008F2535" w:rsidRPr="000F6815" w:rsidRDefault="008F2535" w:rsidP="000F6815">
      <w:pPr>
        <w:spacing w:line="360" w:lineRule="auto"/>
        <w:jc w:val="center"/>
        <w:rPr>
          <w:rFonts w:asciiTheme="majorHAnsi" w:hAnsiTheme="majorHAnsi" w:cs="Arial"/>
          <w:b/>
          <w:sz w:val="32"/>
          <w:szCs w:val="32"/>
        </w:rPr>
      </w:pPr>
    </w:p>
    <w:p w14:paraId="744DC860" w14:textId="44FE8F75" w:rsidR="008F2535" w:rsidRPr="000F6815" w:rsidRDefault="00194577" w:rsidP="000F6815">
      <w:pPr>
        <w:spacing w:line="360" w:lineRule="auto"/>
        <w:jc w:val="center"/>
        <w:rPr>
          <w:rFonts w:asciiTheme="majorHAnsi" w:hAnsiTheme="majorHAnsi" w:cs="Arial"/>
          <w:b/>
          <w:sz w:val="32"/>
          <w:szCs w:val="32"/>
        </w:rPr>
      </w:pPr>
      <w:r w:rsidRPr="000F6815">
        <w:rPr>
          <w:rFonts w:asciiTheme="majorHAnsi" w:hAnsiTheme="majorHAnsi" w:cs="Arial"/>
          <w:b/>
          <w:sz w:val="32"/>
          <w:szCs w:val="32"/>
        </w:rPr>
        <w:t>Student number</w:t>
      </w:r>
      <w:r w:rsidR="008F2535" w:rsidRPr="000F6815">
        <w:rPr>
          <w:rFonts w:asciiTheme="majorHAnsi" w:hAnsiTheme="majorHAnsi" w:cs="Arial"/>
          <w:b/>
          <w:sz w:val="32"/>
          <w:szCs w:val="32"/>
        </w:rPr>
        <w:t xml:space="preserve"> </w:t>
      </w:r>
      <w:r w:rsidR="00D870CF" w:rsidRPr="000F6815">
        <w:rPr>
          <w:rFonts w:asciiTheme="majorHAnsi" w:hAnsiTheme="majorHAnsi" w:cs="Arial"/>
          <w:b/>
          <w:sz w:val="32"/>
          <w:szCs w:val="32"/>
        </w:rPr>
        <w:t>–</w:t>
      </w:r>
      <w:r w:rsidR="008F2535" w:rsidRPr="000F6815">
        <w:rPr>
          <w:rFonts w:asciiTheme="majorHAnsi" w:hAnsiTheme="majorHAnsi" w:cs="Arial"/>
          <w:b/>
          <w:sz w:val="32"/>
          <w:szCs w:val="32"/>
        </w:rPr>
        <w:t xml:space="preserve"> 1701993</w:t>
      </w:r>
    </w:p>
    <w:p w14:paraId="670D0F1F" w14:textId="77777777" w:rsidR="00D870CF" w:rsidRPr="000F6815" w:rsidRDefault="00D870CF" w:rsidP="000F6815">
      <w:pPr>
        <w:spacing w:line="360" w:lineRule="auto"/>
        <w:jc w:val="center"/>
        <w:rPr>
          <w:rFonts w:asciiTheme="majorHAnsi" w:hAnsiTheme="majorHAnsi" w:cs="Arial"/>
          <w:b/>
          <w:sz w:val="32"/>
          <w:szCs w:val="32"/>
        </w:rPr>
      </w:pPr>
    </w:p>
    <w:p w14:paraId="7B0A0907" w14:textId="77777777" w:rsidR="00D870CF" w:rsidRPr="000F6815" w:rsidRDefault="00D870CF" w:rsidP="000F6815">
      <w:pPr>
        <w:spacing w:line="360" w:lineRule="auto"/>
        <w:jc w:val="center"/>
        <w:rPr>
          <w:rFonts w:asciiTheme="majorHAnsi" w:hAnsiTheme="majorHAnsi" w:cs="Arial"/>
          <w:b/>
          <w:sz w:val="32"/>
          <w:szCs w:val="32"/>
        </w:rPr>
      </w:pPr>
    </w:p>
    <w:p w14:paraId="4B09398B" w14:textId="77777777" w:rsidR="00D870CF" w:rsidRPr="000F6815" w:rsidRDefault="00D870CF" w:rsidP="000F6815">
      <w:pPr>
        <w:spacing w:line="360" w:lineRule="auto"/>
        <w:jc w:val="center"/>
        <w:rPr>
          <w:rFonts w:asciiTheme="majorHAnsi" w:hAnsiTheme="majorHAnsi" w:cs="Arial"/>
          <w:b/>
          <w:sz w:val="32"/>
          <w:szCs w:val="32"/>
        </w:rPr>
      </w:pPr>
    </w:p>
    <w:p w14:paraId="3BF167D5" w14:textId="77777777" w:rsidR="00D870CF" w:rsidRPr="000F6815" w:rsidRDefault="00D870CF" w:rsidP="000F6815">
      <w:pPr>
        <w:spacing w:line="360" w:lineRule="auto"/>
        <w:jc w:val="center"/>
        <w:rPr>
          <w:rFonts w:asciiTheme="majorHAnsi" w:hAnsiTheme="majorHAnsi" w:cs="Arial"/>
          <w:b/>
          <w:sz w:val="32"/>
          <w:szCs w:val="32"/>
        </w:rPr>
      </w:pPr>
    </w:p>
    <w:p w14:paraId="37292428" w14:textId="77777777" w:rsidR="00D870CF" w:rsidRPr="000F6815" w:rsidRDefault="00D870CF" w:rsidP="000F6815">
      <w:pPr>
        <w:spacing w:line="360" w:lineRule="auto"/>
        <w:rPr>
          <w:rFonts w:asciiTheme="majorHAnsi" w:eastAsia="Times New Roman" w:hAnsiTheme="majorHAnsi" w:cs="Times New Roman"/>
          <w:sz w:val="32"/>
          <w:szCs w:val="32"/>
        </w:rPr>
      </w:pPr>
    </w:p>
    <w:p w14:paraId="405CDAD6" w14:textId="77777777" w:rsidR="00D870CF" w:rsidRPr="000F6815" w:rsidRDefault="00D870CF" w:rsidP="000F6815">
      <w:pPr>
        <w:spacing w:line="360" w:lineRule="auto"/>
        <w:jc w:val="center"/>
        <w:rPr>
          <w:rFonts w:asciiTheme="majorHAnsi" w:hAnsiTheme="majorHAnsi" w:cs="Arial"/>
          <w:b/>
          <w:sz w:val="32"/>
          <w:szCs w:val="32"/>
        </w:rPr>
      </w:pPr>
      <w:r w:rsidRPr="000F6815">
        <w:rPr>
          <w:rFonts w:asciiTheme="majorHAnsi" w:eastAsia="Times New Roman" w:hAnsiTheme="majorHAnsi" w:cs="Times New Roman"/>
          <w:noProof/>
          <w:sz w:val="32"/>
          <w:szCs w:val="32"/>
          <w:lang w:val="en-US"/>
        </w:rPr>
        <w:drawing>
          <wp:inline distT="0" distB="0" distL="0" distR="0" wp14:anchorId="45442872" wp14:editId="62D07C0C">
            <wp:extent cx="4782185" cy="3429000"/>
            <wp:effectExtent l="0" t="0" r="0" b="0"/>
            <wp:docPr id="1" name="Picture 1" descr="mage result for transferable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transferable skil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2185" cy="3429000"/>
                    </a:xfrm>
                    <a:prstGeom prst="rect">
                      <a:avLst/>
                    </a:prstGeom>
                    <a:noFill/>
                    <a:ln>
                      <a:noFill/>
                    </a:ln>
                  </pic:spPr>
                </pic:pic>
              </a:graphicData>
            </a:graphic>
          </wp:inline>
        </w:drawing>
      </w:r>
    </w:p>
    <w:p w14:paraId="174B4E36" w14:textId="77777777" w:rsidR="00194577" w:rsidRPr="000F6815" w:rsidRDefault="00194577" w:rsidP="000F6815">
      <w:pPr>
        <w:spacing w:line="360" w:lineRule="auto"/>
        <w:jc w:val="center"/>
        <w:rPr>
          <w:rFonts w:asciiTheme="majorHAnsi" w:hAnsiTheme="majorHAnsi" w:cs="Arial"/>
          <w:b/>
          <w:sz w:val="32"/>
          <w:szCs w:val="32"/>
        </w:rPr>
      </w:pPr>
    </w:p>
    <w:p w14:paraId="3F041A20" w14:textId="77777777" w:rsidR="00194577" w:rsidRPr="000F6815" w:rsidRDefault="00194577" w:rsidP="000F6815">
      <w:pPr>
        <w:spacing w:line="360" w:lineRule="auto"/>
        <w:jc w:val="center"/>
        <w:rPr>
          <w:rFonts w:asciiTheme="majorHAnsi" w:hAnsiTheme="majorHAnsi" w:cs="Arial"/>
          <w:b/>
          <w:sz w:val="32"/>
          <w:szCs w:val="32"/>
        </w:rPr>
      </w:pPr>
    </w:p>
    <w:p w14:paraId="37553EFD" w14:textId="5C5E349E" w:rsidR="00194577" w:rsidRPr="000F6815" w:rsidRDefault="00194577" w:rsidP="000F6815">
      <w:pPr>
        <w:spacing w:line="360" w:lineRule="auto"/>
        <w:jc w:val="center"/>
        <w:rPr>
          <w:rFonts w:asciiTheme="majorHAnsi" w:hAnsiTheme="majorHAnsi" w:cs="Arial"/>
          <w:b/>
          <w:u w:val="single"/>
        </w:rPr>
      </w:pPr>
      <w:r w:rsidRPr="000F6815">
        <w:rPr>
          <w:rFonts w:asciiTheme="majorHAnsi" w:hAnsiTheme="majorHAnsi" w:cs="Arial"/>
          <w:b/>
          <w:u w:val="single"/>
        </w:rPr>
        <w:lastRenderedPageBreak/>
        <w:t>Contents</w:t>
      </w:r>
    </w:p>
    <w:p w14:paraId="74D2532B" w14:textId="77777777" w:rsidR="00194577" w:rsidRPr="000F6815" w:rsidRDefault="00194577" w:rsidP="000F6815">
      <w:pPr>
        <w:spacing w:line="360" w:lineRule="auto"/>
        <w:jc w:val="center"/>
        <w:rPr>
          <w:rFonts w:asciiTheme="majorHAnsi" w:hAnsiTheme="majorHAnsi" w:cs="Arial"/>
          <w:b/>
        </w:rPr>
      </w:pPr>
    </w:p>
    <w:p w14:paraId="43CD8664" w14:textId="01C94E21" w:rsidR="00194577" w:rsidRPr="000F6815" w:rsidRDefault="00194577"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Cover page</w:t>
      </w:r>
    </w:p>
    <w:p w14:paraId="5C63F560" w14:textId="442BB29D" w:rsidR="00194577" w:rsidRPr="000F6815" w:rsidRDefault="00194577"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Contents page</w:t>
      </w:r>
    </w:p>
    <w:p w14:paraId="1F7D2E39" w14:textId="2062F0F7" w:rsidR="000F6815" w:rsidRPr="000F6815" w:rsidRDefault="000F6815" w:rsidP="000F6815">
      <w:pPr>
        <w:pStyle w:val="ListParagraph"/>
        <w:numPr>
          <w:ilvl w:val="0"/>
          <w:numId w:val="1"/>
        </w:numPr>
        <w:spacing w:line="360" w:lineRule="auto"/>
        <w:rPr>
          <w:rFonts w:asciiTheme="majorHAnsi" w:hAnsiTheme="majorHAnsi" w:cs="Arial"/>
          <w:b/>
        </w:rPr>
      </w:pPr>
      <w:r>
        <w:rPr>
          <w:rFonts w:asciiTheme="majorHAnsi" w:hAnsiTheme="majorHAnsi" w:cs="Arial"/>
        </w:rPr>
        <w:t>Introduction</w:t>
      </w:r>
    </w:p>
    <w:p w14:paraId="22C6EAD5" w14:textId="4DA1C461" w:rsidR="00194577" w:rsidRPr="000F6815" w:rsidRDefault="00194577"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 xml:space="preserve">Component 1 </w:t>
      </w:r>
      <w:r w:rsidR="00124BE3" w:rsidRPr="000F6815">
        <w:rPr>
          <w:rFonts w:asciiTheme="majorHAnsi" w:hAnsiTheme="majorHAnsi" w:cs="Arial"/>
        </w:rPr>
        <w:t>-</w:t>
      </w:r>
      <w:r w:rsidRPr="000F6815">
        <w:rPr>
          <w:rFonts w:asciiTheme="majorHAnsi" w:hAnsiTheme="majorHAnsi" w:cs="Arial"/>
        </w:rPr>
        <w:t xml:space="preserve"> STAR Technique</w:t>
      </w:r>
    </w:p>
    <w:p w14:paraId="12CC6C86" w14:textId="35F01C91" w:rsidR="00137CB2" w:rsidRPr="000F6815" w:rsidRDefault="00137CB2"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STAR Technique continued</w:t>
      </w:r>
    </w:p>
    <w:p w14:paraId="205FD4F4" w14:textId="780E5C7D" w:rsidR="00124BE3" w:rsidRPr="000F6815" w:rsidRDefault="00124BE3"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Component 2 - Benefits of a PDP</w:t>
      </w:r>
    </w:p>
    <w:p w14:paraId="0A8DAC0E" w14:textId="568CC765" w:rsidR="00124BE3" w:rsidRPr="000F6815" w:rsidRDefault="00124BE3"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Benefits of a PDP continued</w:t>
      </w:r>
    </w:p>
    <w:p w14:paraId="204F446A" w14:textId="1C00676F" w:rsidR="00124BE3" w:rsidRPr="000F6815" w:rsidRDefault="00124BE3"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Benefits of a PDP continued</w:t>
      </w:r>
    </w:p>
    <w:p w14:paraId="45074851" w14:textId="13098BBD" w:rsidR="00BF6A3C" w:rsidRPr="000F6815" w:rsidRDefault="00BF6A3C" w:rsidP="000F6815">
      <w:pPr>
        <w:pStyle w:val="ListParagraph"/>
        <w:numPr>
          <w:ilvl w:val="0"/>
          <w:numId w:val="1"/>
        </w:numPr>
        <w:spacing w:line="360" w:lineRule="auto"/>
        <w:rPr>
          <w:rFonts w:asciiTheme="majorHAnsi" w:hAnsiTheme="majorHAnsi" w:cs="Arial"/>
        </w:rPr>
      </w:pPr>
      <w:r w:rsidRPr="000F6815">
        <w:rPr>
          <w:rFonts w:asciiTheme="majorHAnsi" w:hAnsiTheme="majorHAnsi" w:cs="Arial"/>
        </w:rPr>
        <w:t xml:space="preserve">Component 3 - </w:t>
      </w:r>
      <w:r w:rsidRPr="000F6815">
        <w:rPr>
          <w:rFonts w:asciiTheme="majorHAnsi" w:hAnsiTheme="majorHAnsi"/>
          <w:bCs/>
        </w:rPr>
        <w:t>Entrepreneurship Capabilities Self-Assessment</w:t>
      </w:r>
    </w:p>
    <w:p w14:paraId="6509677A" w14:textId="5A088538" w:rsidR="000F6815" w:rsidRPr="000F6815" w:rsidRDefault="007C70FE" w:rsidP="000F6815">
      <w:pPr>
        <w:pStyle w:val="ListParagraph"/>
        <w:numPr>
          <w:ilvl w:val="0"/>
          <w:numId w:val="1"/>
        </w:numPr>
        <w:spacing w:line="360" w:lineRule="auto"/>
        <w:rPr>
          <w:rFonts w:asciiTheme="majorHAnsi" w:hAnsiTheme="majorHAnsi" w:cs="Arial"/>
        </w:rPr>
      </w:pPr>
      <w:r w:rsidRPr="000F6815">
        <w:rPr>
          <w:rFonts w:asciiTheme="majorHAnsi" w:hAnsiTheme="majorHAnsi"/>
          <w:bCs/>
        </w:rPr>
        <w:t>Entrepreneurship Capabilities Self-Assessment continue</w:t>
      </w:r>
      <w:r w:rsidR="000F6815" w:rsidRPr="000F6815">
        <w:rPr>
          <w:rFonts w:asciiTheme="majorHAnsi" w:hAnsiTheme="majorHAnsi"/>
          <w:bCs/>
        </w:rPr>
        <w:t>d</w:t>
      </w:r>
    </w:p>
    <w:p w14:paraId="462B930F" w14:textId="34D3AB35" w:rsidR="007C70FE" w:rsidRPr="000F6815" w:rsidRDefault="007C70FE" w:rsidP="000F6815">
      <w:pPr>
        <w:pStyle w:val="ListParagraph"/>
        <w:numPr>
          <w:ilvl w:val="0"/>
          <w:numId w:val="1"/>
        </w:numPr>
        <w:spacing w:line="360" w:lineRule="auto"/>
        <w:rPr>
          <w:rFonts w:asciiTheme="majorHAnsi" w:hAnsiTheme="majorHAnsi" w:cs="Arial"/>
        </w:rPr>
      </w:pPr>
      <w:r w:rsidRPr="000F6815">
        <w:rPr>
          <w:rFonts w:asciiTheme="majorHAnsi" w:hAnsiTheme="majorHAnsi"/>
          <w:bCs/>
        </w:rPr>
        <w:t>Entrepreneurship Capabilities Self-Assessment continued</w:t>
      </w:r>
    </w:p>
    <w:p w14:paraId="10B58084" w14:textId="77777777" w:rsidR="007C70FE" w:rsidRPr="000F6815" w:rsidRDefault="007C70FE" w:rsidP="000F6815">
      <w:pPr>
        <w:pStyle w:val="ListParagraph"/>
        <w:numPr>
          <w:ilvl w:val="0"/>
          <w:numId w:val="1"/>
        </w:numPr>
        <w:spacing w:line="360" w:lineRule="auto"/>
        <w:rPr>
          <w:rFonts w:asciiTheme="majorHAnsi" w:hAnsiTheme="majorHAnsi" w:cs="Arial"/>
        </w:rPr>
      </w:pPr>
      <w:r w:rsidRPr="000F6815">
        <w:rPr>
          <w:rFonts w:asciiTheme="majorHAnsi" w:hAnsiTheme="majorHAnsi"/>
          <w:bCs/>
        </w:rPr>
        <w:t>Entrepreneurship Capabilities Self-Assessment continued</w:t>
      </w:r>
    </w:p>
    <w:p w14:paraId="47919FA9" w14:textId="77777777" w:rsidR="000F6815" w:rsidRPr="000F6815" w:rsidRDefault="000F6815" w:rsidP="000F6815">
      <w:pPr>
        <w:pStyle w:val="ListParagraph"/>
        <w:numPr>
          <w:ilvl w:val="0"/>
          <w:numId w:val="1"/>
        </w:numPr>
        <w:spacing w:line="360" w:lineRule="auto"/>
        <w:rPr>
          <w:rFonts w:asciiTheme="majorHAnsi" w:hAnsiTheme="majorHAnsi" w:cs="Arial"/>
        </w:rPr>
      </w:pPr>
      <w:r w:rsidRPr="000F6815">
        <w:rPr>
          <w:rFonts w:asciiTheme="majorHAnsi" w:hAnsiTheme="majorHAnsi"/>
          <w:bCs/>
        </w:rPr>
        <w:t>Entrepreneurship Capabilities Self-Assessment continued</w:t>
      </w:r>
    </w:p>
    <w:p w14:paraId="617CD5D6" w14:textId="75EDE807" w:rsidR="000F6815" w:rsidRDefault="007A0F88" w:rsidP="000F6815">
      <w:pPr>
        <w:pStyle w:val="ListParagraph"/>
        <w:numPr>
          <w:ilvl w:val="0"/>
          <w:numId w:val="1"/>
        </w:numPr>
        <w:spacing w:line="360" w:lineRule="auto"/>
        <w:rPr>
          <w:rFonts w:asciiTheme="majorHAnsi" w:hAnsiTheme="majorHAnsi" w:cs="Arial"/>
        </w:rPr>
      </w:pPr>
      <w:r>
        <w:rPr>
          <w:rFonts w:asciiTheme="majorHAnsi" w:hAnsiTheme="majorHAnsi" w:cs="Arial"/>
        </w:rPr>
        <w:t>Reflective account</w:t>
      </w:r>
    </w:p>
    <w:p w14:paraId="582A1509" w14:textId="6175DA7A" w:rsidR="00BD2F5E" w:rsidRDefault="00BD2F5E" w:rsidP="00BD2F5E">
      <w:pPr>
        <w:pStyle w:val="ListParagraph"/>
        <w:numPr>
          <w:ilvl w:val="0"/>
          <w:numId w:val="1"/>
        </w:numPr>
        <w:spacing w:line="360" w:lineRule="auto"/>
        <w:rPr>
          <w:rFonts w:asciiTheme="majorHAnsi" w:hAnsiTheme="majorHAnsi" w:cs="Arial"/>
        </w:rPr>
      </w:pPr>
      <w:r>
        <w:rPr>
          <w:rFonts w:asciiTheme="majorHAnsi" w:hAnsiTheme="majorHAnsi" w:cs="Arial"/>
        </w:rPr>
        <w:t>Reflective account continued</w:t>
      </w:r>
    </w:p>
    <w:p w14:paraId="2110EDDC" w14:textId="77777777" w:rsidR="00E87C71" w:rsidRDefault="00E87C71" w:rsidP="00E87C71">
      <w:pPr>
        <w:pStyle w:val="ListParagraph"/>
        <w:numPr>
          <w:ilvl w:val="0"/>
          <w:numId w:val="1"/>
        </w:numPr>
        <w:spacing w:line="360" w:lineRule="auto"/>
        <w:rPr>
          <w:rFonts w:asciiTheme="majorHAnsi" w:hAnsiTheme="majorHAnsi" w:cs="Arial"/>
        </w:rPr>
      </w:pPr>
      <w:r>
        <w:rPr>
          <w:rFonts w:asciiTheme="majorHAnsi" w:hAnsiTheme="majorHAnsi" w:cs="Arial"/>
        </w:rPr>
        <w:t>Reflective account continued</w:t>
      </w:r>
    </w:p>
    <w:p w14:paraId="12132B53" w14:textId="2181E644" w:rsidR="00BD2F5E" w:rsidRPr="000F6815" w:rsidRDefault="00E87C71" w:rsidP="000F6815">
      <w:pPr>
        <w:pStyle w:val="ListParagraph"/>
        <w:numPr>
          <w:ilvl w:val="0"/>
          <w:numId w:val="1"/>
        </w:numPr>
        <w:spacing w:line="360" w:lineRule="auto"/>
        <w:rPr>
          <w:rFonts w:asciiTheme="majorHAnsi" w:hAnsiTheme="majorHAnsi" w:cs="Arial"/>
        </w:rPr>
      </w:pPr>
      <w:r>
        <w:rPr>
          <w:rFonts w:asciiTheme="majorHAnsi" w:hAnsiTheme="majorHAnsi" w:cs="Arial"/>
        </w:rPr>
        <w:t>Reference list</w:t>
      </w:r>
    </w:p>
    <w:p w14:paraId="1EDE0326" w14:textId="77777777" w:rsidR="007C70FE" w:rsidRPr="000F6815" w:rsidRDefault="007C70FE" w:rsidP="000F6815">
      <w:pPr>
        <w:pStyle w:val="ListParagraph"/>
        <w:spacing w:line="360" w:lineRule="auto"/>
        <w:ind w:left="928"/>
        <w:rPr>
          <w:rFonts w:asciiTheme="majorHAnsi" w:hAnsiTheme="majorHAnsi" w:cs="Arial"/>
          <w:u w:val="single"/>
        </w:rPr>
      </w:pPr>
    </w:p>
    <w:p w14:paraId="0DB2F4F5" w14:textId="77777777" w:rsidR="007C70FE" w:rsidRPr="000F6815" w:rsidRDefault="007C70FE" w:rsidP="000F6815">
      <w:pPr>
        <w:spacing w:line="360" w:lineRule="auto"/>
        <w:rPr>
          <w:rFonts w:asciiTheme="majorHAnsi" w:hAnsiTheme="majorHAnsi" w:cs="Arial"/>
          <w:u w:val="single"/>
        </w:rPr>
      </w:pPr>
    </w:p>
    <w:p w14:paraId="0B6BD2CB" w14:textId="77777777" w:rsidR="007C70FE" w:rsidRPr="000F6815" w:rsidRDefault="007C70FE" w:rsidP="000F6815">
      <w:pPr>
        <w:pStyle w:val="ListParagraph"/>
        <w:spacing w:line="360" w:lineRule="auto"/>
        <w:rPr>
          <w:rFonts w:asciiTheme="majorHAnsi" w:hAnsiTheme="majorHAnsi" w:cs="Arial"/>
          <w:u w:val="single"/>
        </w:rPr>
      </w:pPr>
    </w:p>
    <w:p w14:paraId="0E59D284" w14:textId="77777777" w:rsidR="00137CB2" w:rsidRPr="000F6815" w:rsidRDefault="00137CB2" w:rsidP="000F6815">
      <w:pPr>
        <w:spacing w:line="360" w:lineRule="auto"/>
        <w:rPr>
          <w:rFonts w:asciiTheme="majorHAnsi" w:hAnsiTheme="majorHAnsi" w:cs="Arial"/>
          <w:b/>
          <w:u w:val="single"/>
        </w:rPr>
      </w:pPr>
    </w:p>
    <w:p w14:paraId="16A4CC76" w14:textId="77777777" w:rsidR="00137CB2" w:rsidRDefault="00137CB2" w:rsidP="000F6815">
      <w:pPr>
        <w:spacing w:line="360" w:lineRule="auto"/>
        <w:rPr>
          <w:rFonts w:asciiTheme="majorHAnsi" w:hAnsiTheme="majorHAnsi" w:cs="Arial"/>
          <w:b/>
          <w:u w:val="single"/>
        </w:rPr>
      </w:pPr>
    </w:p>
    <w:p w14:paraId="0856E665" w14:textId="77777777" w:rsidR="000F6815" w:rsidRDefault="000F6815" w:rsidP="000F6815">
      <w:pPr>
        <w:spacing w:line="360" w:lineRule="auto"/>
        <w:rPr>
          <w:rFonts w:asciiTheme="majorHAnsi" w:hAnsiTheme="majorHAnsi" w:cs="Arial"/>
          <w:b/>
          <w:u w:val="single"/>
        </w:rPr>
      </w:pPr>
    </w:p>
    <w:p w14:paraId="08D1685E" w14:textId="77777777" w:rsidR="000F6815" w:rsidRDefault="000F6815" w:rsidP="000F6815">
      <w:pPr>
        <w:spacing w:line="360" w:lineRule="auto"/>
        <w:rPr>
          <w:rFonts w:asciiTheme="majorHAnsi" w:hAnsiTheme="majorHAnsi" w:cs="Arial"/>
          <w:b/>
          <w:u w:val="single"/>
        </w:rPr>
      </w:pPr>
    </w:p>
    <w:p w14:paraId="649D900C" w14:textId="77777777" w:rsidR="000F6815" w:rsidRDefault="000F6815" w:rsidP="000F6815">
      <w:pPr>
        <w:spacing w:line="360" w:lineRule="auto"/>
        <w:rPr>
          <w:rFonts w:asciiTheme="majorHAnsi" w:hAnsiTheme="majorHAnsi" w:cs="Arial"/>
          <w:b/>
          <w:u w:val="single"/>
        </w:rPr>
      </w:pPr>
    </w:p>
    <w:p w14:paraId="0BAC1B84" w14:textId="77777777" w:rsidR="000F6815" w:rsidRDefault="000F6815" w:rsidP="000F6815">
      <w:pPr>
        <w:spacing w:line="360" w:lineRule="auto"/>
        <w:rPr>
          <w:rFonts w:asciiTheme="majorHAnsi" w:hAnsiTheme="majorHAnsi" w:cs="Arial"/>
          <w:b/>
          <w:u w:val="single"/>
        </w:rPr>
      </w:pPr>
    </w:p>
    <w:p w14:paraId="64A853CB" w14:textId="77777777" w:rsidR="000F6815" w:rsidRDefault="000F6815" w:rsidP="000F6815">
      <w:pPr>
        <w:spacing w:line="360" w:lineRule="auto"/>
        <w:rPr>
          <w:rFonts w:asciiTheme="majorHAnsi" w:hAnsiTheme="majorHAnsi" w:cs="Arial"/>
          <w:b/>
          <w:u w:val="single"/>
        </w:rPr>
      </w:pPr>
    </w:p>
    <w:p w14:paraId="28A37F78" w14:textId="77777777" w:rsidR="000F6815" w:rsidRDefault="000F6815" w:rsidP="000F6815">
      <w:pPr>
        <w:spacing w:line="360" w:lineRule="auto"/>
        <w:rPr>
          <w:rFonts w:asciiTheme="majorHAnsi" w:hAnsiTheme="majorHAnsi" w:cs="Arial"/>
          <w:b/>
          <w:u w:val="single"/>
        </w:rPr>
      </w:pPr>
    </w:p>
    <w:p w14:paraId="235DE793" w14:textId="77777777" w:rsidR="000F6815" w:rsidRDefault="000F6815" w:rsidP="000F6815">
      <w:pPr>
        <w:spacing w:line="360" w:lineRule="auto"/>
        <w:rPr>
          <w:rFonts w:asciiTheme="majorHAnsi" w:hAnsiTheme="majorHAnsi" w:cs="Arial"/>
          <w:b/>
          <w:u w:val="single"/>
        </w:rPr>
      </w:pPr>
    </w:p>
    <w:p w14:paraId="2903804C" w14:textId="77777777" w:rsidR="000F6815" w:rsidRDefault="000F6815" w:rsidP="000F6815">
      <w:pPr>
        <w:spacing w:line="360" w:lineRule="auto"/>
        <w:rPr>
          <w:rFonts w:asciiTheme="majorHAnsi" w:hAnsiTheme="majorHAnsi" w:cs="Arial"/>
          <w:b/>
          <w:u w:val="single"/>
        </w:rPr>
      </w:pPr>
    </w:p>
    <w:p w14:paraId="4B4489F5" w14:textId="08F2D16B" w:rsidR="00137CB2" w:rsidRDefault="00AC4A0C" w:rsidP="00233F63">
      <w:pPr>
        <w:spacing w:line="360" w:lineRule="auto"/>
        <w:jc w:val="center"/>
        <w:rPr>
          <w:rFonts w:asciiTheme="majorHAnsi" w:hAnsiTheme="majorHAnsi" w:cs="Arial"/>
          <w:b/>
          <w:u w:val="single"/>
        </w:rPr>
      </w:pPr>
      <w:r>
        <w:rPr>
          <w:rFonts w:asciiTheme="majorHAnsi" w:hAnsiTheme="majorHAnsi" w:cs="Arial"/>
          <w:b/>
          <w:u w:val="single"/>
        </w:rPr>
        <w:t>Introduction</w:t>
      </w:r>
    </w:p>
    <w:p w14:paraId="0DF0D3C5" w14:textId="77777777" w:rsidR="00D44FFF" w:rsidRPr="000F6815" w:rsidRDefault="00D44FFF" w:rsidP="00233F63">
      <w:pPr>
        <w:spacing w:line="360" w:lineRule="auto"/>
        <w:rPr>
          <w:rFonts w:asciiTheme="majorHAnsi" w:hAnsiTheme="majorHAnsi" w:cs="Arial"/>
          <w:b/>
          <w:u w:val="single"/>
        </w:rPr>
      </w:pPr>
    </w:p>
    <w:p w14:paraId="285EAC45" w14:textId="35D4402A" w:rsidR="0023210A" w:rsidRPr="0023210A" w:rsidRDefault="00D44FFF" w:rsidP="00233F63">
      <w:pPr>
        <w:spacing w:line="360" w:lineRule="auto"/>
        <w:rPr>
          <w:rFonts w:asciiTheme="majorHAnsi" w:hAnsiTheme="majorHAnsi" w:cs="Arial"/>
          <w:b/>
          <w:sz w:val="40"/>
          <w:szCs w:val="22"/>
        </w:rPr>
      </w:pPr>
      <w:r>
        <w:rPr>
          <w:rFonts w:asciiTheme="majorHAnsi" w:hAnsiTheme="majorHAnsi" w:cs="Arial"/>
          <w:b/>
        </w:rPr>
        <w:t xml:space="preserve">This portfolio has been created </w:t>
      </w:r>
      <w:r w:rsidR="0023210A">
        <w:rPr>
          <w:rFonts w:asciiTheme="majorHAnsi" w:hAnsiTheme="majorHAnsi" w:cs="Arial"/>
          <w:b/>
        </w:rPr>
        <w:t>to evidence the development made by myself in the module ‘</w:t>
      </w:r>
      <w:r w:rsidR="0023210A" w:rsidRPr="0023210A">
        <w:rPr>
          <w:rFonts w:asciiTheme="majorHAnsi" w:hAnsiTheme="majorHAnsi" w:cs="Arial"/>
          <w:b/>
        </w:rPr>
        <w:t>Skills for life: employability and future pathways</w:t>
      </w:r>
      <w:r w:rsidR="0023210A">
        <w:rPr>
          <w:rFonts w:asciiTheme="majorHAnsi" w:hAnsiTheme="majorHAnsi" w:cs="Arial"/>
          <w:b/>
        </w:rPr>
        <w:t>’. I have learnt many competencies throughout the module and have developed them so that they can be transferable skills in my future career. This portfolio will include three components that I completed during the module, these components will be annotated to highlight skills I believe I have developed in the module and I will end the portf</w:t>
      </w:r>
      <w:r w:rsidR="0047748E">
        <w:rPr>
          <w:rFonts w:asciiTheme="majorHAnsi" w:hAnsiTheme="majorHAnsi" w:cs="Arial"/>
          <w:b/>
        </w:rPr>
        <w:t>olio with a reflective piece on</w:t>
      </w:r>
      <w:r w:rsidR="000B4BFD">
        <w:rPr>
          <w:rFonts w:asciiTheme="majorHAnsi" w:hAnsiTheme="majorHAnsi" w:cs="Arial"/>
          <w:b/>
        </w:rPr>
        <w:t xml:space="preserve"> my developed skills.</w:t>
      </w:r>
    </w:p>
    <w:p w14:paraId="6BAE6286" w14:textId="6B601D98" w:rsidR="000F6815" w:rsidRPr="00D44FFF" w:rsidRDefault="000F6815" w:rsidP="000F6815">
      <w:pPr>
        <w:spacing w:line="360" w:lineRule="auto"/>
        <w:rPr>
          <w:rFonts w:asciiTheme="majorHAnsi" w:hAnsiTheme="majorHAnsi" w:cs="Arial"/>
          <w:b/>
        </w:rPr>
      </w:pPr>
    </w:p>
    <w:p w14:paraId="1C069868" w14:textId="77777777" w:rsidR="000F6815" w:rsidRDefault="000F6815" w:rsidP="000F6815">
      <w:pPr>
        <w:spacing w:line="360" w:lineRule="auto"/>
        <w:rPr>
          <w:rFonts w:asciiTheme="majorHAnsi" w:hAnsiTheme="majorHAnsi" w:cs="Arial"/>
          <w:b/>
          <w:u w:val="single"/>
        </w:rPr>
      </w:pPr>
    </w:p>
    <w:p w14:paraId="44118CA5" w14:textId="77777777" w:rsidR="000F6815" w:rsidRDefault="000F6815" w:rsidP="000F6815">
      <w:pPr>
        <w:spacing w:line="360" w:lineRule="auto"/>
        <w:rPr>
          <w:rFonts w:asciiTheme="majorHAnsi" w:hAnsiTheme="majorHAnsi" w:cs="Arial"/>
          <w:b/>
          <w:u w:val="single"/>
        </w:rPr>
      </w:pPr>
    </w:p>
    <w:p w14:paraId="704D7EFD" w14:textId="77777777" w:rsidR="000F6815" w:rsidRDefault="000F6815" w:rsidP="000F6815">
      <w:pPr>
        <w:spacing w:line="360" w:lineRule="auto"/>
        <w:rPr>
          <w:rFonts w:asciiTheme="majorHAnsi" w:hAnsiTheme="majorHAnsi" w:cs="Arial"/>
          <w:b/>
          <w:u w:val="single"/>
        </w:rPr>
      </w:pPr>
    </w:p>
    <w:p w14:paraId="680DA313" w14:textId="77777777" w:rsidR="000F6815" w:rsidRDefault="000F6815" w:rsidP="000F6815">
      <w:pPr>
        <w:spacing w:line="360" w:lineRule="auto"/>
        <w:rPr>
          <w:rFonts w:asciiTheme="majorHAnsi" w:hAnsiTheme="majorHAnsi" w:cs="Arial"/>
          <w:b/>
          <w:u w:val="single"/>
        </w:rPr>
      </w:pPr>
    </w:p>
    <w:p w14:paraId="6E35F0C8" w14:textId="77777777" w:rsidR="000F6815" w:rsidRDefault="000F6815" w:rsidP="000F6815">
      <w:pPr>
        <w:spacing w:line="360" w:lineRule="auto"/>
        <w:rPr>
          <w:rFonts w:asciiTheme="majorHAnsi" w:hAnsiTheme="majorHAnsi" w:cs="Arial"/>
          <w:b/>
          <w:u w:val="single"/>
        </w:rPr>
      </w:pPr>
    </w:p>
    <w:p w14:paraId="2663238A" w14:textId="77777777" w:rsidR="000F6815" w:rsidRDefault="000F6815" w:rsidP="000F6815">
      <w:pPr>
        <w:spacing w:line="360" w:lineRule="auto"/>
        <w:rPr>
          <w:rFonts w:asciiTheme="majorHAnsi" w:hAnsiTheme="majorHAnsi" w:cs="Arial"/>
          <w:b/>
          <w:u w:val="single"/>
        </w:rPr>
      </w:pPr>
    </w:p>
    <w:p w14:paraId="44573AC7" w14:textId="77777777" w:rsidR="000F6815" w:rsidRDefault="000F6815" w:rsidP="000F6815">
      <w:pPr>
        <w:spacing w:line="360" w:lineRule="auto"/>
        <w:rPr>
          <w:rFonts w:asciiTheme="majorHAnsi" w:hAnsiTheme="majorHAnsi" w:cs="Arial"/>
          <w:b/>
          <w:u w:val="single"/>
        </w:rPr>
      </w:pPr>
    </w:p>
    <w:p w14:paraId="6176AF5F" w14:textId="77777777" w:rsidR="000F6815" w:rsidRDefault="000F6815" w:rsidP="000F6815">
      <w:pPr>
        <w:spacing w:line="360" w:lineRule="auto"/>
        <w:rPr>
          <w:rFonts w:asciiTheme="majorHAnsi" w:hAnsiTheme="majorHAnsi" w:cs="Arial"/>
          <w:b/>
          <w:u w:val="single"/>
        </w:rPr>
      </w:pPr>
    </w:p>
    <w:p w14:paraId="2132A981" w14:textId="77777777" w:rsidR="000F6815" w:rsidRDefault="000F6815" w:rsidP="000F6815">
      <w:pPr>
        <w:spacing w:line="360" w:lineRule="auto"/>
        <w:rPr>
          <w:rFonts w:asciiTheme="majorHAnsi" w:hAnsiTheme="majorHAnsi" w:cs="Arial"/>
          <w:b/>
          <w:u w:val="single"/>
        </w:rPr>
      </w:pPr>
    </w:p>
    <w:p w14:paraId="2F9D731C" w14:textId="77777777" w:rsidR="000F6815" w:rsidRDefault="000F6815" w:rsidP="000F6815">
      <w:pPr>
        <w:spacing w:line="360" w:lineRule="auto"/>
        <w:rPr>
          <w:rFonts w:asciiTheme="majorHAnsi" w:hAnsiTheme="majorHAnsi" w:cs="Arial"/>
          <w:b/>
          <w:u w:val="single"/>
        </w:rPr>
      </w:pPr>
    </w:p>
    <w:p w14:paraId="4655CA52" w14:textId="77777777" w:rsidR="000F6815" w:rsidRDefault="000F6815" w:rsidP="000F6815">
      <w:pPr>
        <w:spacing w:line="360" w:lineRule="auto"/>
        <w:rPr>
          <w:rFonts w:asciiTheme="majorHAnsi" w:hAnsiTheme="majorHAnsi" w:cs="Arial"/>
          <w:b/>
          <w:u w:val="single"/>
        </w:rPr>
      </w:pPr>
    </w:p>
    <w:p w14:paraId="643F7AC3" w14:textId="77777777" w:rsidR="000F6815" w:rsidRDefault="000F6815" w:rsidP="000F6815">
      <w:pPr>
        <w:spacing w:line="360" w:lineRule="auto"/>
        <w:rPr>
          <w:rFonts w:asciiTheme="majorHAnsi" w:hAnsiTheme="majorHAnsi" w:cs="Arial"/>
          <w:b/>
          <w:u w:val="single"/>
        </w:rPr>
      </w:pPr>
    </w:p>
    <w:p w14:paraId="725575E9" w14:textId="77777777" w:rsidR="000F6815" w:rsidRDefault="000F6815" w:rsidP="000F6815">
      <w:pPr>
        <w:spacing w:line="360" w:lineRule="auto"/>
        <w:rPr>
          <w:rFonts w:asciiTheme="majorHAnsi" w:hAnsiTheme="majorHAnsi" w:cs="Arial"/>
          <w:b/>
          <w:u w:val="single"/>
        </w:rPr>
      </w:pPr>
    </w:p>
    <w:p w14:paraId="53995B23" w14:textId="77777777" w:rsidR="000F6815" w:rsidRDefault="000F6815" w:rsidP="000F6815">
      <w:pPr>
        <w:spacing w:line="360" w:lineRule="auto"/>
        <w:rPr>
          <w:rFonts w:asciiTheme="majorHAnsi" w:hAnsiTheme="majorHAnsi" w:cs="Arial"/>
          <w:b/>
          <w:u w:val="single"/>
        </w:rPr>
      </w:pPr>
    </w:p>
    <w:p w14:paraId="3D4A3258" w14:textId="77777777" w:rsidR="000F6815" w:rsidRDefault="000F6815" w:rsidP="000F6815">
      <w:pPr>
        <w:spacing w:line="360" w:lineRule="auto"/>
        <w:rPr>
          <w:rFonts w:asciiTheme="majorHAnsi" w:hAnsiTheme="majorHAnsi" w:cs="Arial"/>
          <w:b/>
          <w:u w:val="single"/>
        </w:rPr>
      </w:pPr>
    </w:p>
    <w:p w14:paraId="627A31A2" w14:textId="77777777" w:rsidR="000F6815" w:rsidRDefault="000F6815" w:rsidP="000F6815">
      <w:pPr>
        <w:spacing w:line="360" w:lineRule="auto"/>
        <w:rPr>
          <w:rFonts w:asciiTheme="majorHAnsi" w:hAnsiTheme="majorHAnsi" w:cs="Arial"/>
          <w:b/>
          <w:u w:val="single"/>
        </w:rPr>
      </w:pPr>
    </w:p>
    <w:p w14:paraId="04CF01A0" w14:textId="77777777" w:rsidR="000F6815" w:rsidRDefault="000F6815" w:rsidP="000F6815">
      <w:pPr>
        <w:spacing w:line="360" w:lineRule="auto"/>
        <w:rPr>
          <w:rFonts w:asciiTheme="majorHAnsi" w:hAnsiTheme="majorHAnsi" w:cs="Arial"/>
          <w:b/>
          <w:u w:val="single"/>
        </w:rPr>
      </w:pPr>
    </w:p>
    <w:p w14:paraId="147E0E93" w14:textId="77777777" w:rsidR="000F6815" w:rsidRDefault="000F6815" w:rsidP="000F6815">
      <w:pPr>
        <w:spacing w:line="360" w:lineRule="auto"/>
        <w:rPr>
          <w:rFonts w:asciiTheme="majorHAnsi" w:hAnsiTheme="majorHAnsi" w:cs="Arial"/>
          <w:b/>
          <w:u w:val="single"/>
        </w:rPr>
      </w:pPr>
    </w:p>
    <w:p w14:paraId="4301E0C3" w14:textId="77777777" w:rsidR="000F6815" w:rsidRDefault="000F6815" w:rsidP="000F6815">
      <w:pPr>
        <w:spacing w:line="360" w:lineRule="auto"/>
        <w:rPr>
          <w:rFonts w:asciiTheme="majorHAnsi" w:hAnsiTheme="majorHAnsi" w:cs="Arial"/>
          <w:b/>
          <w:u w:val="single"/>
        </w:rPr>
      </w:pPr>
    </w:p>
    <w:p w14:paraId="3A187DFE" w14:textId="77777777" w:rsidR="000F6815" w:rsidRDefault="000F6815" w:rsidP="000F6815">
      <w:pPr>
        <w:spacing w:line="360" w:lineRule="auto"/>
        <w:rPr>
          <w:rFonts w:asciiTheme="majorHAnsi" w:hAnsiTheme="majorHAnsi" w:cs="Arial"/>
          <w:b/>
          <w:u w:val="single"/>
        </w:rPr>
      </w:pPr>
    </w:p>
    <w:p w14:paraId="67D91468" w14:textId="77777777" w:rsidR="00D44FFF" w:rsidRPr="000F6815" w:rsidRDefault="00D44FFF" w:rsidP="000F6815">
      <w:pPr>
        <w:spacing w:line="360" w:lineRule="auto"/>
        <w:rPr>
          <w:rFonts w:asciiTheme="majorHAnsi" w:hAnsiTheme="majorHAnsi" w:cs="Arial"/>
          <w:b/>
          <w:u w:val="single"/>
        </w:rPr>
      </w:pPr>
    </w:p>
    <w:p w14:paraId="6ECB6A76" w14:textId="77777777" w:rsidR="00AC4A0C" w:rsidRDefault="00AC4A0C" w:rsidP="000F6815">
      <w:pPr>
        <w:spacing w:line="360" w:lineRule="auto"/>
        <w:jc w:val="center"/>
        <w:rPr>
          <w:rFonts w:asciiTheme="majorHAnsi" w:hAnsiTheme="majorHAnsi" w:cs="Arial"/>
          <w:b/>
          <w:u w:val="single"/>
        </w:rPr>
      </w:pPr>
    </w:p>
    <w:p w14:paraId="3F06531B" w14:textId="77777777" w:rsidR="00BF6A3C" w:rsidRPr="000F6815" w:rsidRDefault="00BF6A3C" w:rsidP="000B4BFD">
      <w:pPr>
        <w:spacing w:line="360" w:lineRule="auto"/>
        <w:jc w:val="center"/>
        <w:rPr>
          <w:rFonts w:asciiTheme="majorHAnsi" w:hAnsiTheme="majorHAnsi" w:cs="Arial"/>
          <w:b/>
          <w:u w:val="single"/>
        </w:rPr>
      </w:pPr>
      <w:r w:rsidRPr="000F6815">
        <w:rPr>
          <w:rFonts w:asciiTheme="majorHAnsi" w:hAnsiTheme="majorHAnsi" w:cs="Arial"/>
          <w:b/>
          <w:u w:val="single"/>
        </w:rPr>
        <w:t>Component 1 - STAR Technique</w:t>
      </w:r>
    </w:p>
    <w:p w14:paraId="1724B33F" w14:textId="77777777" w:rsidR="00137CB2" w:rsidRPr="000F6815" w:rsidRDefault="00137CB2" w:rsidP="000F6815">
      <w:pPr>
        <w:spacing w:line="360" w:lineRule="auto"/>
        <w:rPr>
          <w:rFonts w:asciiTheme="majorHAnsi" w:hAnsiTheme="majorHAnsi" w:cs="Arial"/>
          <w:b/>
          <w:u w:val="single"/>
        </w:rPr>
      </w:pPr>
    </w:p>
    <w:p w14:paraId="2D3D7C52" w14:textId="77777777" w:rsidR="00137CB2" w:rsidRPr="000F6815" w:rsidRDefault="00137CB2" w:rsidP="000F6815">
      <w:pPr>
        <w:spacing w:line="360" w:lineRule="auto"/>
        <w:jc w:val="center"/>
        <w:rPr>
          <w:rFonts w:asciiTheme="majorHAnsi" w:hAnsiTheme="majorHAnsi"/>
          <w:b/>
          <w:bCs/>
          <w:i/>
          <w:iCs/>
        </w:rPr>
      </w:pPr>
      <w:r w:rsidRPr="000F6815">
        <w:rPr>
          <w:rFonts w:asciiTheme="majorHAnsi" w:hAnsiTheme="majorHAnsi"/>
          <w:b/>
          <w:bCs/>
          <w:i/>
          <w:iCs/>
        </w:rPr>
        <w:t>Could you give us an example of how you have contributed to a team or group activity?</w:t>
      </w:r>
    </w:p>
    <w:tbl>
      <w:tblPr>
        <w:tblStyle w:val="TableGrid"/>
        <w:tblW w:w="0" w:type="auto"/>
        <w:tblLook w:val="04A0" w:firstRow="1" w:lastRow="0" w:firstColumn="1" w:lastColumn="0" w:noHBand="0" w:noVBand="1"/>
      </w:tblPr>
      <w:tblGrid>
        <w:gridCol w:w="8516"/>
      </w:tblGrid>
      <w:tr w:rsidR="00137CB2" w:rsidRPr="000F6815" w14:paraId="174EBE95" w14:textId="77777777" w:rsidTr="007C70FE">
        <w:tc>
          <w:tcPr>
            <w:tcW w:w="9242" w:type="dxa"/>
            <w:shd w:val="clear" w:color="auto" w:fill="B8CCE4" w:themeFill="accent1" w:themeFillTint="66"/>
          </w:tcPr>
          <w:p w14:paraId="2AD70E5D" w14:textId="77777777" w:rsidR="00137CB2" w:rsidRPr="000F6815" w:rsidRDefault="00137CB2" w:rsidP="000F6815">
            <w:pPr>
              <w:spacing w:before="120" w:after="120" w:line="360" w:lineRule="auto"/>
              <w:jc w:val="center"/>
              <w:rPr>
                <w:rFonts w:asciiTheme="majorHAnsi" w:hAnsiTheme="majorHAnsi"/>
                <w:b/>
                <w:bCs/>
                <w:sz w:val="24"/>
                <w:szCs w:val="24"/>
              </w:rPr>
            </w:pPr>
            <w:r w:rsidRPr="000F6815">
              <w:rPr>
                <w:rFonts w:asciiTheme="majorHAnsi" w:hAnsiTheme="majorHAnsi"/>
                <w:b/>
                <w:bCs/>
                <w:sz w:val="24"/>
                <w:szCs w:val="24"/>
              </w:rPr>
              <w:t>Situation</w:t>
            </w:r>
          </w:p>
        </w:tc>
      </w:tr>
      <w:tr w:rsidR="00137CB2" w:rsidRPr="000F6815" w14:paraId="0BD6704F" w14:textId="77777777" w:rsidTr="007C70FE">
        <w:trPr>
          <w:trHeight w:val="1587"/>
        </w:trPr>
        <w:tc>
          <w:tcPr>
            <w:tcW w:w="9242" w:type="dxa"/>
          </w:tcPr>
          <w:p w14:paraId="42F227D4" w14:textId="77777777" w:rsidR="00137CB2" w:rsidRPr="000F6815" w:rsidRDefault="00137CB2" w:rsidP="000F6815">
            <w:pPr>
              <w:spacing w:before="120" w:after="120" w:line="360" w:lineRule="auto"/>
              <w:rPr>
                <w:rFonts w:asciiTheme="majorHAnsi" w:hAnsiTheme="majorHAnsi"/>
                <w:b/>
                <w:bCs/>
                <w:sz w:val="24"/>
                <w:szCs w:val="24"/>
              </w:rPr>
            </w:pPr>
            <w:r w:rsidRPr="000F6815">
              <w:rPr>
                <w:rFonts w:asciiTheme="majorHAnsi" w:hAnsiTheme="majorHAnsi"/>
                <w:b/>
                <w:bCs/>
                <w:sz w:val="24"/>
                <w:szCs w:val="24"/>
              </w:rPr>
              <w:t xml:space="preserve">In my second year of university </w:t>
            </w:r>
            <w:commentRangeStart w:id="0"/>
            <w:r w:rsidRPr="000F6815">
              <w:rPr>
                <w:rFonts w:asciiTheme="majorHAnsi" w:hAnsiTheme="majorHAnsi"/>
                <w:b/>
                <w:bCs/>
                <w:sz w:val="24"/>
                <w:szCs w:val="24"/>
              </w:rPr>
              <w:t>I had to work in a group to complete a presentation.</w:t>
            </w:r>
            <w:commentRangeEnd w:id="0"/>
            <w:r w:rsidR="00FB2BC1">
              <w:rPr>
                <w:rStyle w:val="CommentReference"/>
                <w:rFonts w:eastAsiaTheme="minorEastAsia"/>
              </w:rPr>
              <w:commentReference w:id="0"/>
            </w:r>
            <w:r w:rsidRPr="000F6815">
              <w:rPr>
                <w:rFonts w:asciiTheme="majorHAnsi" w:hAnsiTheme="majorHAnsi"/>
                <w:b/>
                <w:bCs/>
                <w:sz w:val="24"/>
                <w:szCs w:val="24"/>
              </w:rPr>
              <w:t xml:space="preserve"> We had to go on a trip in our own time for this to collect data for the presentation, which was based on ‘how education was promoted’</w:t>
            </w:r>
          </w:p>
          <w:p w14:paraId="5EEED7B7" w14:textId="77777777" w:rsidR="00137CB2" w:rsidRPr="000F6815" w:rsidRDefault="00137CB2" w:rsidP="000F6815">
            <w:pPr>
              <w:spacing w:before="120" w:after="120" w:line="360" w:lineRule="auto"/>
              <w:rPr>
                <w:rFonts w:asciiTheme="majorHAnsi" w:hAnsiTheme="majorHAnsi"/>
                <w:b/>
                <w:bCs/>
                <w:sz w:val="24"/>
                <w:szCs w:val="24"/>
              </w:rPr>
            </w:pPr>
          </w:p>
        </w:tc>
      </w:tr>
      <w:tr w:rsidR="00137CB2" w:rsidRPr="000F6815" w14:paraId="44313A64" w14:textId="77777777" w:rsidTr="007C70FE">
        <w:tc>
          <w:tcPr>
            <w:tcW w:w="9242" w:type="dxa"/>
            <w:shd w:val="clear" w:color="auto" w:fill="B8CCE4" w:themeFill="accent1" w:themeFillTint="66"/>
          </w:tcPr>
          <w:p w14:paraId="3C9F3E99" w14:textId="77777777" w:rsidR="00137CB2" w:rsidRPr="000F6815" w:rsidRDefault="00137CB2" w:rsidP="000F6815">
            <w:pPr>
              <w:spacing w:before="120" w:after="120" w:line="360" w:lineRule="auto"/>
              <w:jc w:val="center"/>
              <w:rPr>
                <w:rFonts w:asciiTheme="majorHAnsi" w:hAnsiTheme="majorHAnsi"/>
                <w:b/>
                <w:bCs/>
                <w:sz w:val="24"/>
                <w:szCs w:val="24"/>
              </w:rPr>
            </w:pPr>
            <w:r w:rsidRPr="000F6815">
              <w:rPr>
                <w:rFonts w:asciiTheme="majorHAnsi" w:hAnsiTheme="majorHAnsi"/>
                <w:b/>
                <w:bCs/>
                <w:sz w:val="24"/>
                <w:szCs w:val="24"/>
              </w:rPr>
              <w:t>Task</w:t>
            </w:r>
          </w:p>
        </w:tc>
      </w:tr>
      <w:tr w:rsidR="00137CB2" w:rsidRPr="000F6815" w14:paraId="3C6A0271" w14:textId="77777777" w:rsidTr="007C70FE">
        <w:tc>
          <w:tcPr>
            <w:tcW w:w="9242" w:type="dxa"/>
          </w:tcPr>
          <w:p w14:paraId="2F99DAC2" w14:textId="77777777" w:rsidR="00137CB2" w:rsidRPr="000F6815" w:rsidRDefault="00137CB2" w:rsidP="000F6815">
            <w:pPr>
              <w:spacing w:before="120" w:after="120" w:line="360" w:lineRule="auto"/>
              <w:rPr>
                <w:rFonts w:asciiTheme="majorHAnsi" w:hAnsiTheme="majorHAnsi"/>
                <w:b/>
                <w:bCs/>
                <w:sz w:val="24"/>
                <w:szCs w:val="24"/>
              </w:rPr>
            </w:pPr>
            <w:r w:rsidRPr="000F6815">
              <w:rPr>
                <w:rFonts w:asciiTheme="majorHAnsi" w:hAnsiTheme="majorHAnsi"/>
                <w:b/>
                <w:bCs/>
                <w:sz w:val="24"/>
                <w:szCs w:val="24"/>
              </w:rPr>
              <w:t>The group I was working with went to St Fagan’s, which is a museum in Wales. At St Fagan’s we had to go around all the houses to find out how children on a school trip would learn and how it would help promote education.</w:t>
            </w:r>
          </w:p>
        </w:tc>
      </w:tr>
      <w:tr w:rsidR="00137CB2" w:rsidRPr="000F6815" w14:paraId="12A54826" w14:textId="77777777" w:rsidTr="007C70FE">
        <w:tc>
          <w:tcPr>
            <w:tcW w:w="9242" w:type="dxa"/>
            <w:shd w:val="clear" w:color="auto" w:fill="B8CCE4" w:themeFill="accent1" w:themeFillTint="66"/>
          </w:tcPr>
          <w:p w14:paraId="49EC8B35" w14:textId="77777777" w:rsidR="00137CB2" w:rsidRPr="000F6815" w:rsidRDefault="00137CB2" w:rsidP="000F6815">
            <w:pPr>
              <w:spacing w:before="120" w:after="120" w:line="360" w:lineRule="auto"/>
              <w:jc w:val="center"/>
              <w:rPr>
                <w:rFonts w:asciiTheme="majorHAnsi" w:hAnsiTheme="majorHAnsi"/>
                <w:b/>
                <w:bCs/>
                <w:sz w:val="24"/>
                <w:szCs w:val="24"/>
              </w:rPr>
            </w:pPr>
            <w:r w:rsidRPr="000F6815">
              <w:rPr>
                <w:rFonts w:asciiTheme="majorHAnsi" w:hAnsiTheme="majorHAnsi"/>
                <w:b/>
                <w:bCs/>
                <w:sz w:val="24"/>
                <w:szCs w:val="24"/>
              </w:rPr>
              <w:t>Activity</w:t>
            </w:r>
          </w:p>
        </w:tc>
      </w:tr>
      <w:tr w:rsidR="00137CB2" w:rsidRPr="000F6815" w14:paraId="0E10B090" w14:textId="77777777" w:rsidTr="007C70FE">
        <w:tc>
          <w:tcPr>
            <w:tcW w:w="9242" w:type="dxa"/>
          </w:tcPr>
          <w:p w14:paraId="69CD8FC0" w14:textId="77777777" w:rsidR="00137CB2" w:rsidRPr="000F6815" w:rsidRDefault="00137CB2" w:rsidP="000F6815">
            <w:pPr>
              <w:spacing w:before="120" w:after="120" w:line="360" w:lineRule="auto"/>
              <w:rPr>
                <w:rFonts w:asciiTheme="majorHAnsi" w:hAnsiTheme="majorHAnsi"/>
                <w:b/>
                <w:bCs/>
                <w:sz w:val="24"/>
                <w:szCs w:val="24"/>
              </w:rPr>
            </w:pPr>
            <w:commentRangeStart w:id="1"/>
            <w:r w:rsidRPr="000F6815">
              <w:rPr>
                <w:rFonts w:asciiTheme="majorHAnsi" w:hAnsiTheme="majorHAnsi"/>
                <w:b/>
                <w:bCs/>
                <w:sz w:val="24"/>
                <w:szCs w:val="24"/>
              </w:rPr>
              <w:t xml:space="preserve">Before visiting St Fagan’s I wrote a list of questions I needed answers for and I also did background research on the museum by looking through their website. </w:t>
            </w:r>
            <w:commentRangeEnd w:id="1"/>
            <w:r w:rsidR="001B5D5A">
              <w:rPr>
                <w:rStyle w:val="CommentReference"/>
                <w:rFonts w:eastAsiaTheme="minorEastAsia"/>
              </w:rPr>
              <w:commentReference w:id="1"/>
            </w:r>
            <w:r w:rsidRPr="000F6815">
              <w:rPr>
                <w:rFonts w:asciiTheme="majorHAnsi" w:hAnsiTheme="majorHAnsi"/>
                <w:b/>
                <w:bCs/>
                <w:sz w:val="24"/>
                <w:szCs w:val="24"/>
              </w:rPr>
              <w:t>When at St Fagan’s I asked the reception if my group would be able to speak to an education officer onsite, from my research I knew they had education officers there. When walking around the houses I asked one group member to take photos and then I read all the information plaques to see what they would teach people. After information was collected, I discussed with my team who wanted to write what slide and learn it for the presentation. I decided I wanted to talk about the history lesson that the education officers perform, as this is something I had also experienced when I visited St Fagan’s on a school trip. I also decided that I would read the first slide as my other team members were worried about opening the presentation and I felt more confident in starting, as I knew what I needed to talk about.</w:t>
            </w:r>
          </w:p>
        </w:tc>
      </w:tr>
      <w:tr w:rsidR="00137CB2" w:rsidRPr="000F6815" w14:paraId="3CBF94B3" w14:textId="77777777" w:rsidTr="007C70FE">
        <w:tc>
          <w:tcPr>
            <w:tcW w:w="9242" w:type="dxa"/>
            <w:shd w:val="clear" w:color="auto" w:fill="B8CCE4" w:themeFill="accent1" w:themeFillTint="66"/>
          </w:tcPr>
          <w:p w14:paraId="315248CC" w14:textId="77777777" w:rsidR="00137CB2" w:rsidRPr="000F6815" w:rsidRDefault="00137CB2" w:rsidP="00233F63">
            <w:pPr>
              <w:spacing w:before="120" w:after="120" w:line="360" w:lineRule="auto"/>
              <w:rPr>
                <w:rFonts w:asciiTheme="majorHAnsi" w:hAnsiTheme="majorHAnsi"/>
                <w:b/>
                <w:bCs/>
                <w:sz w:val="24"/>
                <w:szCs w:val="24"/>
              </w:rPr>
            </w:pPr>
            <w:r w:rsidRPr="000F6815">
              <w:rPr>
                <w:rFonts w:asciiTheme="majorHAnsi" w:hAnsiTheme="majorHAnsi"/>
                <w:b/>
                <w:bCs/>
                <w:sz w:val="24"/>
                <w:szCs w:val="24"/>
              </w:rPr>
              <w:t>Result</w:t>
            </w:r>
          </w:p>
        </w:tc>
      </w:tr>
      <w:tr w:rsidR="00137CB2" w:rsidRPr="000F6815" w14:paraId="6186FE08" w14:textId="77777777" w:rsidTr="007C70FE">
        <w:tc>
          <w:tcPr>
            <w:tcW w:w="9242" w:type="dxa"/>
          </w:tcPr>
          <w:p w14:paraId="1CB861A9" w14:textId="41F79C11" w:rsidR="00137CB2" w:rsidRPr="000F6815" w:rsidRDefault="00137CB2" w:rsidP="00233F63">
            <w:pPr>
              <w:spacing w:before="120" w:after="120" w:line="360" w:lineRule="auto"/>
              <w:rPr>
                <w:rFonts w:asciiTheme="majorHAnsi" w:hAnsiTheme="majorHAnsi"/>
                <w:b/>
                <w:bCs/>
                <w:sz w:val="24"/>
                <w:szCs w:val="24"/>
              </w:rPr>
            </w:pPr>
            <w:r w:rsidRPr="000F6815">
              <w:rPr>
                <w:rFonts w:asciiTheme="majorHAnsi" w:hAnsiTheme="majorHAnsi"/>
                <w:b/>
                <w:bCs/>
                <w:sz w:val="24"/>
                <w:szCs w:val="24"/>
              </w:rPr>
              <w:t xml:space="preserve">By writing a list and researching the website before going to St Fagan’s I was prepared and organised for what I needed to know and how I could get some of that information. After asking reception to </w:t>
            </w:r>
            <w:commentRangeStart w:id="2"/>
            <w:r w:rsidRPr="000F6815">
              <w:rPr>
                <w:rFonts w:asciiTheme="majorHAnsi" w:hAnsiTheme="majorHAnsi"/>
                <w:b/>
                <w:bCs/>
                <w:sz w:val="24"/>
                <w:szCs w:val="24"/>
              </w:rPr>
              <w:t>speak to an education officer</w:t>
            </w:r>
            <w:commentRangeEnd w:id="2"/>
            <w:r w:rsidR="00B96242">
              <w:rPr>
                <w:rStyle w:val="CommentReference"/>
                <w:rFonts w:eastAsiaTheme="minorEastAsia"/>
              </w:rPr>
              <w:commentReference w:id="2"/>
            </w:r>
            <w:r w:rsidRPr="000F6815">
              <w:rPr>
                <w:rFonts w:asciiTheme="majorHAnsi" w:hAnsiTheme="majorHAnsi"/>
                <w:b/>
                <w:bCs/>
                <w:sz w:val="24"/>
                <w:szCs w:val="24"/>
              </w:rPr>
              <w:t>, we were able to go into the private classrooms and spoke to someone who runs lessons for pupils on school trips and he told us the different work shops they run and how they used the classroom and St Fagan’s to promote education. By walking around the museum and looking at all the houses and reading the plaques I learn</w:t>
            </w:r>
            <w:r w:rsidR="00CD7808">
              <w:rPr>
                <w:rFonts w:asciiTheme="majorHAnsi" w:hAnsiTheme="majorHAnsi"/>
                <w:b/>
                <w:bCs/>
                <w:sz w:val="24"/>
                <w:szCs w:val="24"/>
              </w:rPr>
              <w:t>t</w:t>
            </w:r>
            <w:r w:rsidRPr="000F6815">
              <w:rPr>
                <w:rFonts w:asciiTheme="majorHAnsi" w:hAnsiTheme="majorHAnsi"/>
                <w:b/>
                <w:bCs/>
                <w:sz w:val="24"/>
                <w:szCs w:val="24"/>
              </w:rPr>
              <w:t xml:space="preserve"> lots of information and realised how easy it would be for others to be educated there. </w:t>
            </w:r>
            <w:commentRangeStart w:id="3"/>
            <w:r w:rsidRPr="000F6815">
              <w:rPr>
                <w:rFonts w:asciiTheme="majorHAnsi" w:hAnsiTheme="majorHAnsi"/>
                <w:b/>
                <w:bCs/>
                <w:sz w:val="24"/>
                <w:szCs w:val="24"/>
              </w:rPr>
              <w:t xml:space="preserve">The person I asked to take pictures </w:t>
            </w:r>
            <w:commentRangeEnd w:id="3"/>
            <w:r w:rsidR="00B742F0">
              <w:rPr>
                <w:rStyle w:val="CommentReference"/>
                <w:rFonts w:eastAsiaTheme="minorEastAsia"/>
              </w:rPr>
              <w:commentReference w:id="3"/>
            </w:r>
            <w:r w:rsidRPr="000F6815">
              <w:rPr>
                <w:rFonts w:asciiTheme="majorHAnsi" w:hAnsiTheme="majorHAnsi"/>
                <w:b/>
                <w:bCs/>
                <w:sz w:val="24"/>
                <w:szCs w:val="24"/>
              </w:rPr>
              <w:t xml:space="preserve">was really helpful as we had pictures of our group for evidence and also pictures of the research we could include in our presentation. By choosing what I really wanted to talk about and </w:t>
            </w:r>
            <w:r w:rsidR="00F035E5">
              <w:rPr>
                <w:rFonts w:asciiTheme="majorHAnsi" w:hAnsiTheme="majorHAnsi"/>
                <w:b/>
                <w:bCs/>
                <w:sz w:val="24"/>
                <w:szCs w:val="24"/>
              </w:rPr>
              <w:t xml:space="preserve">also </w:t>
            </w:r>
            <w:r w:rsidRPr="000F6815">
              <w:rPr>
                <w:rFonts w:asciiTheme="majorHAnsi" w:hAnsiTheme="majorHAnsi"/>
                <w:b/>
                <w:bCs/>
                <w:sz w:val="24"/>
                <w:szCs w:val="24"/>
              </w:rPr>
              <w:t>allowing others to do what made them comfortable, as a group we succeeded in showcasing a well-presented and informative presentation and were awarded with great marks.</w:t>
            </w:r>
          </w:p>
          <w:p w14:paraId="68874092" w14:textId="77777777" w:rsidR="00137CB2" w:rsidRPr="000F6815" w:rsidRDefault="00137CB2" w:rsidP="00233F63">
            <w:pPr>
              <w:spacing w:before="120" w:after="120" w:line="360" w:lineRule="auto"/>
              <w:rPr>
                <w:rFonts w:asciiTheme="majorHAnsi" w:hAnsiTheme="majorHAnsi"/>
                <w:b/>
                <w:bCs/>
                <w:sz w:val="24"/>
                <w:szCs w:val="24"/>
              </w:rPr>
            </w:pPr>
          </w:p>
          <w:p w14:paraId="27C51960" w14:textId="77777777" w:rsidR="00137CB2" w:rsidRPr="000F6815" w:rsidRDefault="00137CB2" w:rsidP="00233F63">
            <w:pPr>
              <w:spacing w:before="120" w:after="120" w:line="360" w:lineRule="auto"/>
              <w:rPr>
                <w:rFonts w:asciiTheme="majorHAnsi" w:hAnsiTheme="majorHAnsi"/>
                <w:b/>
                <w:bCs/>
                <w:sz w:val="24"/>
                <w:szCs w:val="24"/>
              </w:rPr>
            </w:pPr>
          </w:p>
          <w:p w14:paraId="4F6B46C6" w14:textId="77777777" w:rsidR="00137CB2" w:rsidRPr="000F6815" w:rsidRDefault="00137CB2" w:rsidP="00233F63">
            <w:pPr>
              <w:spacing w:before="120" w:after="120" w:line="360" w:lineRule="auto"/>
              <w:rPr>
                <w:rFonts w:asciiTheme="majorHAnsi" w:hAnsiTheme="majorHAnsi"/>
                <w:b/>
                <w:bCs/>
                <w:sz w:val="24"/>
                <w:szCs w:val="24"/>
              </w:rPr>
            </w:pPr>
          </w:p>
        </w:tc>
      </w:tr>
    </w:tbl>
    <w:p w14:paraId="75FD4463" w14:textId="77777777" w:rsidR="00137CB2" w:rsidRPr="000F6815" w:rsidRDefault="00137CB2" w:rsidP="000F6815">
      <w:pPr>
        <w:spacing w:line="360" w:lineRule="auto"/>
        <w:rPr>
          <w:rFonts w:asciiTheme="majorHAnsi" w:hAnsiTheme="majorHAnsi" w:cs="Arial"/>
          <w:b/>
          <w:u w:val="single"/>
        </w:rPr>
      </w:pPr>
    </w:p>
    <w:p w14:paraId="23D3CC90" w14:textId="77777777" w:rsidR="00124BE3" w:rsidRPr="000F6815" w:rsidRDefault="00124BE3" w:rsidP="000F6815">
      <w:pPr>
        <w:spacing w:line="360" w:lineRule="auto"/>
        <w:rPr>
          <w:rFonts w:asciiTheme="majorHAnsi" w:hAnsiTheme="majorHAnsi" w:cs="Arial"/>
          <w:b/>
          <w:u w:val="single"/>
        </w:rPr>
      </w:pPr>
    </w:p>
    <w:p w14:paraId="0F5B7806" w14:textId="77777777" w:rsidR="00124BE3" w:rsidRPr="000F6815" w:rsidRDefault="00124BE3" w:rsidP="000F6815">
      <w:pPr>
        <w:spacing w:line="360" w:lineRule="auto"/>
        <w:rPr>
          <w:rFonts w:asciiTheme="majorHAnsi" w:hAnsiTheme="majorHAnsi" w:cs="Arial"/>
          <w:b/>
          <w:u w:val="single"/>
        </w:rPr>
      </w:pPr>
    </w:p>
    <w:p w14:paraId="43182B23" w14:textId="77777777" w:rsidR="00124BE3" w:rsidRPr="000F6815" w:rsidRDefault="00124BE3" w:rsidP="000F6815">
      <w:pPr>
        <w:spacing w:line="360" w:lineRule="auto"/>
        <w:rPr>
          <w:rFonts w:asciiTheme="majorHAnsi" w:hAnsiTheme="majorHAnsi" w:cs="Arial"/>
          <w:b/>
          <w:u w:val="single"/>
        </w:rPr>
      </w:pPr>
    </w:p>
    <w:p w14:paraId="113BB6F5" w14:textId="77777777" w:rsidR="00124BE3" w:rsidRPr="000F6815" w:rsidRDefault="00124BE3" w:rsidP="000F6815">
      <w:pPr>
        <w:spacing w:line="360" w:lineRule="auto"/>
        <w:rPr>
          <w:rFonts w:asciiTheme="majorHAnsi" w:hAnsiTheme="majorHAnsi" w:cs="Arial"/>
          <w:b/>
          <w:u w:val="single"/>
        </w:rPr>
      </w:pPr>
    </w:p>
    <w:p w14:paraId="3AE6954B" w14:textId="77777777" w:rsidR="00124BE3" w:rsidRPr="000F6815" w:rsidRDefault="00124BE3" w:rsidP="000F6815">
      <w:pPr>
        <w:spacing w:line="360" w:lineRule="auto"/>
        <w:rPr>
          <w:rFonts w:asciiTheme="majorHAnsi" w:hAnsiTheme="majorHAnsi" w:cs="Arial"/>
          <w:b/>
          <w:u w:val="single"/>
        </w:rPr>
      </w:pPr>
    </w:p>
    <w:p w14:paraId="3AFA323E" w14:textId="77777777" w:rsidR="00124BE3" w:rsidRDefault="00124BE3" w:rsidP="000F6815">
      <w:pPr>
        <w:spacing w:line="360" w:lineRule="auto"/>
        <w:rPr>
          <w:rFonts w:asciiTheme="majorHAnsi" w:hAnsiTheme="majorHAnsi" w:cs="Arial"/>
          <w:b/>
          <w:u w:val="single"/>
        </w:rPr>
      </w:pPr>
    </w:p>
    <w:p w14:paraId="5248AF56" w14:textId="77777777" w:rsidR="000F6815" w:rsidRDefault="000F6815" w:rsidP="000F6815">
      <w:pPr>
        <w:spacing w:line="360" w:lineRule="auto"/>
        <w:rPr>
          <w:rFonts w:asciiTheme="majorHAnsi" w:hAnsiTheme="majorHAnsi" w:cs="Arial"/>
          <w:b/>
          <w:u w:val="single"/>
        </w:rPr>
      </w:pPr>
    </w:p>
    <w:p w14:paraId="497B4C1C" w14:textId="77777777" w:rsidR="000F6815" w:rsidRDefault="000F6815" w:rsidP="000F6815">
      <w:pPr>
        <w:spacing w:line="360" w:lineRule="auto"/>
        <w:rPr>
          <w:rFonts w:asciiTheme="majorHAnsi" w:hAnsiTheme="majorHAnsi" w:cs="Arial"/>
          <w:b/>
          <w:u w:val="single"/>
        </w:rPr>
      </w:pPr>
    </w:p>
    <w:p w14:paraId="1A23AE28" w14:textId="77777777" w:rsidR="000F6815" w:rsidRDefault="000F6815" w:rsidP="000F6815">
      <w:pPr>
        <w:spacing w:line="360" w:lineRule="auto"/>
        <w:rPr>
          <w:rFonts w:asciiTheme="majorHAnsi" w:hAnsiTheme="majorHAnsi" w:cs="Arial"/>
          <w:b/>
          <w:u w:val="single"/>
        </w:rPr>
      </w:pPr>
    </w:p>
    <w:p w14:paraId="65DD0228" w14:textId="77777777" w:rsidR="000F6815" w:rsidRPr="000F6815" w:rsidRDefault="000F6815" w:rsidP="000F6815">
      <w:pPr>
        <w:spacing w:line="360" w:lineRule="auto"/>
        <w:rPr>
          <w:rFonts w:asciiTheme="majorHAnsi" w:hAnsiTheme="majorHAnsi" w:cs="Arial"/>
          <w:b/>
          <w:u w:val="single"/>
        </w:rPr>
      </w:pPr>
    </w:p>
    <w:p w14:paraId="2B663FC1" w14:textId="77777777" w:rsidR="00124BE3" w:rsidRPr="000F6815" w:rsidRDefault="00124BE3" w:rsidP="000F6815">
      <w:pPr>
        <w:spacing w:line="360" w:lineRule="auto"/>
        <w:rPr>
          <w:rFonts w:asciiTheme="majorHAnsi" w:hAnsiTheme="majorHAnsi" w:cs="Arial"/>
          <w:b/>
          <w:u w:val="single"/>
        </w:rPr>
      </w:pPr>
    </w:p>
    <w:p w14:paraId="39C31437" w14:textId="77777777" w:rsidR="00124BE3" w:rsidRPr="000F6815" w:rsidRDefault="00124BE3" w:rsidP="000F6815">
      <w:pPr>
        <w:spacing w:line="360" w:lineRule="auto"/>
        <w:rPr>
          <w:rFonts w:asciiTheme="majorHAnsi" w:hAnsiTheme="majorHAnsi" w:cs="Arial"/>
          <w:b/>
          <w:u w:val="single"/>
        </w:rPr>
      </w:pPr>
    </w:p>
    <w:p w14:paraId="084579CE" w14:textId="77777777" w:rsidR="00BF6A3C" w:rsidRPr="000F6815" w:rsidRDefault="00BF6A3C" w:rsidP="000F6815">
      <w:pPr>
        <w:pStyle w:val="ListParagraph"/>
        <w:spacing w:line="360" w:lineRule="auto"/>
        <w:jc w:val="center"/>
        <w:rPr>
          <w:rFonts w:asciiTheme="majorHAnsi" w:hAnsiTheme="majorHAnsi" w:cs="Arial"/>
          <w:b/>
          <w:u w:val="single"/>
        </w:rPr>
      </w:pPr>
      <w:r w:rsidRPr="000F6815">
        <w:rPr>
          <w:rFonts w:asciiTheme="majorHAnsi" w:hAnsiTheme="majorHAnsi" w:cs="Arial"/>
          <w:b/>
          <w:u w:val="single"/>
        </w:rPr>
        <w:t>Component 2 - Benefits of a PDP</w:t>
      </w:r>
    </w:p>
    <w:p w14:paraId="19FEE136" w14:textId="77777777" w:rsidR="00124BE3" w:rsidRPr="000F6815" w:rsidRDefault="00124BE3" w:rsidP="000F6815">
      <w:pPr>
        <w:spacing w:line="360" w:lineRule="auto"/>
        <w:rPr>
          <w:rFonts w:asciiTheme="majorHAnsi" w:hAnsiTheme="majorHAnsi" w:cs="Arial"/>
          <w:b/>
          <w:u w:val="single"/>
        </w:rPr>
      </w:pPr>
    </w:p>
    <w:p w14:paraId="6B0A07B6" w14:textId="77777777" w:rsidR="00124BE3" w:rsidRPr="000F6815" w:rsidRDefault="00124BE3" w:rsidP="00233F63">
      <w:pPr>
        <w:spacing w:line="360" w:lineRule="auto"/>
        <w:rPr>
          <w:rFonts w:asciiTheme="majorHAnsi" w:hAnsiTheme="majorHAnsi"/>
          <w:b/>
          <w:bCs/>
          <w:i/>
          <w:iCs/>
        </w:rPr>
      </w:pPr>
      <w:r w:rsidRPr="000F6815">
        <w:rPr>
          <w:rFonts w:asciiTheme="majorHAnsi" w:hAnsiTheme="majorHAnsi"/>
          <w:b/>
          <w:bCs/>
          <w:i/>
          <w:iCs/>
        </w:rPr>
        <w:t>Read through the potential benefits of PDP listed below. X any of these that you consider would be of relevance to you.</w:t>
      </w:r>
    </w:p>
    <w:p w14:paraId="7AD6C2A1" w14:textId="77777777" w:rsidR="00124BE3" w:rsidRPr="000F6815" w:rsidRDefault="00124BE3" w:rsidP="00233F63">
      <w:pPr>
        <w:spacing w:after="120" w:line="360" w:lineRule="auto"/>
        <w:rPr>
          <w:rFonts w:asciiTheme="majorHAnsi" w:hAnsiTheme="majorHAnsi"/>
          <w:b/>
          <w:bCs/>
        </w:rPr>
      </w:pPr>
      <w:r w:rsidRPr="000F6815">
        <w:rPr>
          <w:rFonts w:asciiTheme="majorHAnsi" w:hAnsiTheme="majorHAnsi"/>
          <w:b/>
          <w:bCs/>
        </w:rPr>
        <w:t>Benefits to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124BE3" w:rsidRPr="000F6815" w14:paraId="39503DA2" w14:textId="77777777" w:rsidTr="007C70FE">
        <w:tc>
          <w:tcPr>
            <w:tcW w:w="10348" w:type="dxa"/>
            <w:gridSpan w:val="3"/>
            <w:shd w:val="clear" w:color="auto" w:fill="548DD4" w:themeFill="text2" w:themeFillTint="99"/>
          </w:tcPr>
          <w:p w14:paraId="1BF5A1E3"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The advantages for me of taking a developmental approach to my studies are:</w:t>
            </w:r>
          </w:p>
        </w:tc>
      </w:tr>
      <w:tr w:rsidR="00124BE3" w:rsidRPr="000F6815" w14:paraId="5F9E1541" w14:textId="77777777" w:rsidTr="007C70FE">
        <w:tc>
          <w:tcPr>
            <w:tcW w:w="425" w:type="dxa"/>
          </w:tcPr>
          <w:p w14:paraId="56594438"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1</w:t>
            </w:r>
          </w:p>
        </w:tc>
        <w:tc>
          <w:tcPr>
            <w:tcW w:w="9498" w:type="dxa"/>
          </w:tcPr>
          <w:p w14:paraId="399B066A"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A clearer focus for my academic work</w:t>
            </w:r>
          </w:p>
        </w:tc>
        <w:tc>
          <w:tcPr>
            <w:tcW w:w="425" w:type="dxa"/>
          </w:tcPr>
          <w:p w14:paraId="0B51E3D5"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4708888A" w14:textId="77777777" w:rsidTr="007C70FE">
        <w:tc>
          <w:tcPr>
            <w:tcW w:w="425" w:type="dxa"/>
          </w:tcPr>
          <w:p w14:paraId="4EA24544"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2</w:t>
            </w:r>
          </w:p>
        </w:tc>
        <w:tc>
          <w:tcPr>
            <w:tcW w:w="9498" w:type="dxa"/>
          </w:tcPr>
          <w:p w14:paraId="424815B3"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More control over personal motivation – and the ability to direct this to achieve my goals</w:t>
            </w:r>
          </w:p>
        </w:tc>
        <w:tc>
          <w:tcPr>
            <w:tcW w:w="425" w:type="dxa"/>
          </w:tcPr>
          <w:p w14:paraId="62753F41"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4E231CC6" w14:textId="77777777" w:rsidTr="007C70FE">
        <w:tc>
          <w:tcPr>
            <w:tcW w:w="425" w:type="dxa"/>
          </w:tcPr>
          <w:p w14:paraId="2D6AED80"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3</w:t>
            </w:r>
          </w:p>
        </w:tc>
        <w:tc>
          <w:tcPr>
            <w:tcW w:w="9498" w:type="dxa"/>
          </w:tcPr>
          <w:p w14:paraId="7A261965"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Skills in self-management</w:t>
            </w:r>
          </w:p>
        </w:tc>
        <w:tc>
          <w:tcPr>
            <w:tcW w:w="425" w:type="dxa"/>
          </w:tcPr>
          <w:p w14:paraId="22A925FD"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443E695F" w14:textId="77777777" w:rsidTr="007C70FE">
        <w:tc>
          <w:tcPr>
            <w:tcW w:w="425" w:type="dxa"/>
          </w:tcPr>
          <w:p w14:paraId="3413A4CF"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4</w:t>
            </w:r>
          </w:p>
        </w:tc>
        <w:tc>
          <w:tcPr>
            <w:tcW w:w="9498" w:type="dxa"/>
          </w:tcPr>
          <w:p w14:paraId="70A65A9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Greater independence and confidence through gaining a better understanding of how to improve my performance</w:t>
            </w:r>
          </w:p>
        </w:tc>
        <w:tc>
          <w:tcPr>
            <w:tcW w:w="425" w:type="dxa"/>
          </w:tcPr>
          <w:p w14:paraId="38EF0277"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6951B1DE" w14:textId="77777777" w:rsidTr="007C70FE">
        <w:tc>
          <w:tcPr>
            <w:tcW w:w="425" w:type="dxa"/>
          </w:tcPr>
          <w:p w14:paraId="295D28B2"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5</w:t>
            </w:r>
          </w:p>
        </w:tc>
        <w:tc>
          <w:tcPr>
            <w:tcW w:w="9498" w:type="dxa"/>
          </w:tcPr>
          <w:p w14:paraId="75EEFD91"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More enjoyment and less stress from my academic studies as I become consciously skilled</w:t>
            </w:r>
          </w:p>
        </w:tc>
        <w:tc>
          <w:tcPr>
            <w:tcW w:w="425" w:type="dxa"/>
          </w:tcPr>
          <w:p w14:paraId="6C8299C3"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1BF9AFE2" w14:textId="77777777" w:rsidTr="007C70FE">
        <w:tc>
          <w:tcPr>
            <w:tcW w:w="425" w:type="dxa"/>
          </w:tcPr>
          <w:p w14:paraId="7E217E5E"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6</w:t>
            </w:r>
          </w:p>
        </w:tc>
        <w:tc>
          <w:tcPr>
            <w:tcW w:w="9498" w:type="dxa"/>
          </w:tcPr>
          <w:p w14:paraId="65F9CB7D"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Greater awareness of how to apply what I have learnt to new problems and contexts</w:t>
            </w:r>
          </w:p>
        </w:tc>
        <w:tc>
          <w:tcPr>
            <w:tcW w:w="425" w:type="dxa"/>
          </w:tcPr>
          <w:p w14:paraId="3B00779E"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3A945018" w14:textId="77777777" w:rsidTr="007C70FE">
        <w:tc>
          <w:tcPr>
            <w:tcW w:w="425" w:type="dxa"/>
          </w:tcPr>
          <w:p w14:paraId="54DD2F84"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7</w:t>
            </w:r>
          </w:p>
        </w:tc>
        <w:tc>
          <w:tcPr>
            <w:tcW w:w="9498" w:type="dxa"/>
          </w:tcPr>
          <w:p w14:paraId="4474C08E"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 xml:space="preserve">Reflective, strategic, analytical and creative thinking skills that strengthen academic performance </w:t>
            </w:r>
          </w:p>
        </w:tc>
        <w:tc>
          <w:tcPr>
            <w:tcW w:w="425" w:type="dxa"/>
          </w:tcPr>
          <w:p w14:paraId="4E0BED1D"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bl>
    <w:p w14:paraId="66D18B66" w14:textId="77777777" w:rsidR="00124BE3" w:rsidRPr="000F6815" w:rsidRDefault="00124BE3" w:rsidP="00233F63">
      <w:pPr>
        <w:spacing w:after="120" w:line="360" w:lineRule="auto"/>
        <w:rPr>
          <w:rFonts w:asciiTheme="majorHAnsi" w:hAnsiTheme="majorHAnsi"/>
          <w:b/>
          <w:bCs/>
        </w:rPr>
      </w:pPr>
      <w:r w:rsidRPr="000F6815">
        <w:rPr>
          <w:rFonts w:asciiTheme="majorHAnsi" w:hAnsiTheme="majorHAnsi"/>
          <w:b/>
          <w:bCs/>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124BE3" w:rsidRPr="000F6815" w14:paraId="45DD7140" w14:textId="77777777" w:rsidTr="007C70FE">
        <w:tc>
          <w:tcPr>
            <w:tcW w:w="10348" w:type="dxa"/>
            <w:gridSpan w:val="3"/>
            <w:shd w:val="clear" w:color="auto" w:fill="B2A1C7" w:themeFill="accent4" w:themeFillTint="99"/>
          </w:tcPr>
          <w:p w14:paraId="0FDDAA5D"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The advantages for me of taking a developmental approach to my professional life are:</w:t>
            </w:r>
          </w:p>
        </w:tc>
      </w:tr>
      <w:tr w:rsidR="00124BE3" w:rsidRPr="000F6815" w14:paraId="74388A6F" w14:textId="77777777" w:rsidTr="007C70FE">
        <w:tc>
          <w:tcPr>
            <w:tcW w:w="425" w:type="dxa"/>
          </w:tcPr>
          <w:p w14:paraId="5B4E7851"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1</w:t>
            </w:r>
          </w:p>
        </w:tc>
        <w:tc>
          <w:tcPr>
            <w:tcW w:w="9498" w:type="dxa"/>
          </w:tcPr>
          <w:p w14:paraId="6C6AB3FC" w14:textId="77777777" w:rsidR="00124BE3" w:rsidRPr="000F6815" w:rsidRDefault="00124BE3" w:rsidP="00233F63">
            <w:pPr>
              <w:spacing w:line="360" w:lineRule="auto"/>
              <w:rPr>
                <w:rFonts w:asciiTheme="majorHAnsi" w:hAnsiTheme="majorHAnsi"/>
                <w:b/>
                <w:bCs/>
                <w:sz w:val="24"/>
                <w:szCs w:val="24"/>
              </w:rPr>
            </w:pPr>
            <w:commentRangeStart w:id="4"/>
            <w:r w:rsidRPr="000F6815">
              <w:rPr>
                <w:rFonts w:asciiTheme="majorHAnsi" w:hAnsiTheme="majorHAnsi"/>
                <w:b/>
                <w:bCs/>
                <w:sz w:val="24"/>
                <w:szCs w:val="24"/>
              </w:rPr>
              <w:t>Strategies for improving personal performance</w:t>
            </w:r>
            <w:commentRangeEnd w:id="4"/>
            <w:r w:rsidR="001A03AD">
              <w:rPr>
                <w:rStyle w:val="CommentReference"/>
                <w:rFonts w:eastAsiaTheme="minorEastAsia"/>
              </w:rPr>
              <w:commentReference w:id="4"/>
            </w:r>
          </w:p>
        </w:tc>
        <w:tc>
          <w:tcPr>
            <w:tcW w:w="425" w:type="dxa"/>
          </w:tcPr>
          <w:p w14:paraId="5487AE5A" w14:textId="32964070" w:rsidR="00124BE3" w:rsidRPr="000F6815" w:rsidRDefault="001A03AD" w:rsidP="00233F63">
            <w:pPr>
              <w:spacing w:line="360" w:lineRule="auto"/>
              <w:rPr>
                <w:rFonts w:asciiTheme="majorHAnsi" w:hAnsiTheme="majorHAnsi"/>
                <w:b/>
                <w:bCs/>
                <w:sz w:val="24"/>
                <w:szCs w:val="24"/>
              </w:rPr>
            </w:pPr>
            <w:r>
              <w:rPr>
                <w:rFonts w:asciiTheme="majorHAnsi" w:hAnsiTheme="majorHAnsi"/>
                <w:b/>
                <w:bCs/>
                <w:sz w:val="24"/>
                <w:szCs w:val="24"/>
              </w:rPr>
              <w:t>X</w:t>
            </w:r>
          </w:p>
        </w:tc>
      </w:tr>
      <w:tr w:rsidR="00124BE3" w:rsidRPr="000F6815" w14:paraId="139F6EFF" w14:textId="77777777" w:rsidTr="007C70FE">
        <w:tc>
          <w:tcPr>
            <w:tcW w:w="425" w:type="dxa"/>
          </w:tcPr>
          <w:p w14:paraId="3823B910"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2</w:t>
            </w:r>
          </w:p>
        </w:tc>
        <w:tc>
          <w:tcPr>
            <w:tcW w:w="9498" w:type="dxa"/>
          </w:tcPr>
          <w:p w14:paraId="4D7F74A7"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A better sense of the life and work I want</w:t>
            </w:r>
          </w:p>
        </w:tc>
        <w:tc>
          <w:tcPr>
            <w:tcW w:w="425" w:type="dxa"/>
          </w:tcPr>
          <w:p w14:paraId="2DAAFC57"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7AD01C8D" w14:textId="77777777" w:rsidTr="007C70FE">
        <w:tc>
          <w:tcPr>
            <w:tcW w:w="425" w:type="dxa"/>
          </w:tcPr>
          <w:p w14:paraId="6671FAD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3</w:t>
            </w:r>
          </w:p>
        </w:tc>
        <w:tc>
          <w:tcPr>
            <w:tcW w:w="9498" w:type="dxa"/>
          </w:tcPr>
          <w:p w14:paraId="3DB1BC0A"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More confidence in the choices I make</w:t>
            </w:r>
          </w:p>
        </w:tc>
        <w:tc>
          <w:tcPr>
            <w:tcW w:w="425" w:type="dxa"/>
          </w:tcPr>
          <w:p w14:paraId="6687979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45CCA87C" w14:textId="77777777" w:rsidTr="007C70FE">
        <w:trPr>
          <w:trHeight w:val="558"/>
        </w:trPr>
        <w:tc>
          <w:tcPr>
            <w:tcW w:w="425" w:type="dxa"/>
          </w:tcPr>
          <w:p w14:paraId="1CE4481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4</w:t>
            </w:r>
          </w:p>
        </w:tc>
        <w:tc>
          <w:tcPr>
            <w:tcW w:w="9498" w:type="dxa"/>
          </w:tcPr>
          <w:p w14:paraId="7CAF0973"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Confidence in the skills, qualities and attributes I bring to the career of my choice</w:t>
            </w:r>
          </w:p>
        </w:tc>
        <w:tc>
          <w:tcPr>
            <w:tcW w:w="425" w:type="dxa"/>
          </w:tcPr>
          <w:p w14:paraId="620A7238"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13F7E38C" w14:textId="77777777" w:rsidTr="007C70FE">
        <w:tc>
          <w:tcPr>
            <w:tcW w:w="425" w:type="dxa"/>
          </w:tcPr>
          <w:p w14:paraId="5768643A"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5</w:t>
            </w:r>
          </w:p>
        </w:tc>
        <w:tc>
          <w:tcPr>
            <w:tcW w:w="9498" w:type="dxa"/>
          </w:tcPr>
          <w:p w14:paraId="5AD9F456"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Being in a better position to compete for jobs and to discuss my skills and competences with employers</w:t>
            </w:r>
          </w:p>
        </w:tc>
        <w:tc>
          <w:tcPr>
            <w:tcW w:w="425" w:type="dxa"/>
          </w:tcPr>
          <w:p w14:paraId="767F7D54"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0FBF1961" w14:textId="77777777" w:rsidTr="007C70FE">
        <w:tc>
          <w:tcPr>
            <w:tcW w:w="425" w:type="dxa"/>
          </w:tcPr>
          <w:p w14:paraId="27E13838"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6</w:t>
            </w:r>
          </w:p>
        </w:tc>
        <w:tc>
          <w:tcPr>
            <w:tcW w:w="9498" w:type="dxa"/>
          </w:tcPr>
          <w:p w14:paraId="06368554" w14:textId="77777777" w:rsidR="00124BE3" w:rsidRPr="000F6815" w:rsidRDefault="00124BE3" w:rsidP="00233F63">
            <w:pPr>
              <w:spacing w:line="360" w:lineRule="auto"/>
              <w:rPr>
                <w:rFonts w:asciiTheme="majorHAnsi" w:hAnsiTheme="majorHAnsi"/>
                <w:b/>
                <w:bCs/>
                <w:sz w:val="24"/>
                <w:szCs w:val="24"/>
              </w:rPr>
            </w:pPr>
            <w:commentRangeStart w:id="5"/>
            <w:r w:rsidRPr="000F6815">
              <w:rPr>
                <w:rFonts w:asciiTheme="majorHAnsi" w:hAnsiTheme="majorHAnsi"/>
                <w:b/>
                <w:bCs/>
                <w:sz w:val="24"/>
                <w:szCs w:val="24"/>
              </w:rPr>
              <w:t>The positive attitudes, creative thinking, and problem solving approaches associated with successful professional life</w:t>
            </w:r>
            <w:commentRangeEnd w:id="5"/>
            <w:r w:rsidR="00B252B9">
              <w:rPr>
                <w:rStyle w:val="CommentReference"/>
                <w:rFonts w:eastAsiaTheme="minorEastAsia"/>
              </w:rPr>
              <w:commentReference w:id="5"/>
            </w:r>
          </w:p>
        </w:tc>
        <w:tc>
          <w:tcPr>
            <w:tcW w:w="425" w:type="dxa"/>
          </w:tcPr>
          <w:p w14:paraId="74A597D7" w14:textId="77777777" w:rsidR="00124BE3" w:rsidRPr="000F6815" w:rsidRDefault="00124BE3" w:rsidP="00233F63">
            <w:pPr>
              <w:spacing w:line="360" w:lineRule="auto"/>
              <w:rPr>
                <w:rFonts w:asciiTheme="majorHAnsi" w:hAnsiTheme="majorHAnsi"/>
                <w:b/>
                <w:bCs/>
                <w:sz w:val="24"/>
                <w:szCs w:val="24"/>
              </w:rPr>
            </w:pPr>
          </w:p>
        </w:tc>
      </w:tr>
    </w:tbl>
    <w:p w14:paraId="313D64E6" w14:textId="77777777" w:rsidR="00124BE3" w:rsidRPr="000F6815" w:rsidRDefault="00124BE3" w:rsidP="00233F63">
      <w:pPr>
        <w:spacing w:after="120" w:line="360" w:lineRule="auto"/>
        <w:rPr>
          <w:rFonts w:asciiTheme="majorHAnsi" w:hAnsiTheme="majorHAnsi"/>
          <w:b/>
          <w:bCs/>
        </w:rPr>
      </w:pPr>
      <w:r w:rsidRPr="000F6815">
        <w:rPr>
          <w:rFonts w:asciiTheme="majorHAnsi" w:hAnsiTheme="majorHAnsi"/>
          <w:b/>
          <w:bCs/>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124BE3" w:rsidRPr="000F6815" w14:paraId="1540B492" w14:textId="77777777" w:rsidTr="007C70FE">
        <w:tc>
          <w:tcPr>
            <w:tcW w:w="10348" w:type="dxa"/>
            <w:gridSpan w:val="3"/>
            <w:shd w:val="clear" w:color="auto" w:fill="C2D69B" w:themeFill="accent3" w:themeFillTint="99"/>
          </w:tcPr>
          <w:p w14:paraId="1B548A0C"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The advantages for me of taking a developmental approach to my personal life are:</w:t>
            </w:r>
          </w:p>
        </w:tc>
      </w:tr>
      <w:tr w:rsidR="00124BE3" w:rsidRPr="000F6815" w14:paraId="2A0ABA88" w14:textId="77777777" w:rsidTr="007C70FE">
        <w:tc>
          <w:tcPr>
            <w:tcW w:w="425" w:type="dxa"/>
          </w:tcPr>
          <w:p w14:paraId="6E5C0014"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1</w:t>
            </w:r>
          </w:p>
        </w:tc>
        <w:tc>
          <w:tcPr>
            <w:tcW w:w="9498" w:type="dxa"/>
          </w:tcPr>
          <w:p w14:paraId="5A7C0490"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Gaining a better understanding of myself and “how I tick”</w:t>
            </w:r>
          </w:p>
        </w:tc>
        <w:tc>
          <w:tcPr>
            <w:tcW w:w="425" w:type="dxa"/>
          </w:tcPr>
          <w:p w14:paraId="62C7E78B"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14C1C860" w14:textId="77777777" w:rsidTr="007C70FE">
        <w:tc>
          <w:tcPr>
            <w:tcW w:w="425" w:type="dxa"/>
          </w:tcPr>
          <w:p w14:paraId="78A2B09F"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2</w:t>
            </w:r>
          </w:p>
        </w:tc>
        <w:tc>
          <w:tcPr>
            <w:tcW w:w="9498" w:type="dxa"/>
          </w:tcPr>
          <w:p w14:paraId="145EACF7"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Being in a better position to make appropriate choices to meet my aspirations</w:t>
            </w:r>
          </w:p>
        </w:tc>
        <w:tc>
          <w:tcPr>
            <w:tcW w:w="425" w:type="dxa"/>
          </w:tcPr>
          <w:p w14:paraId="0F1E341C"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31BD6BF3" w14:textId="77777777" w:rsidTr="007C70FE">
        <w:tc>
          <w:tcPr>
            <w:tcW w:w="425" w:type="dxa"/>
          </w:tcPr>
          <w:p w14:paraId="6930D92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3</w:t>
            </w:r>
          </w:p>
        </w:tc>
        <w:tc>
          <w:tcPr>
            <w:tcW w:w="9498" w:type="dxa"/>
          </w:tcPr>
          <w:p w14:paraId="12086612"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Gaining a better sense of myself as an individual</w:t>
            </w:r>
          </w:p>
        </w:tc>
        <w:tc>
          <w:tcPr>
            <w:tcW w:w="425" w:type="dxa"/>
          </w:tcPr>
          <w:p w14:paraId="67408865"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14996343" w14:textId="77777777" w:rsidTr="007C70FE">
        <w:tc>
          <w:tcPr>
            <w:tcW w:w="425" w:type="dxa"/>
          </w:tcPr>
          <w:p w14:paraId="4AE31A46"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4</w:t>
            </w:r>
          </w:p>
        </w:tc>
        <w:tc>
          <w:tcPr>
            <w:tcW w:w="9498" w:type="dxa"/>
          </w:tcPr>
          <w:p w14:paraId="0573D6D6"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Greater awareness of my needs and how to meet these</w:t>
            </w:r>
          </w:p>
        </w:tc>
        <w:tc>
          <w:tcPr>
            <w:tcW w:w="425" w:type="dxa"/>
          </w:tcPr>
          <w:p w14:paraId="48057655"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5A2E9BF0" w14:textId="77777777" w:rsidTr="007C70FE">
        <w:tc>
          <w:tcPr>
            <w:tcW w:w="425" w:type="dxa"/>
          </w:tcPr>
          <w:p w14:paraId="5B81C6A6"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5</w:t>
            </w:r>
          </w:p>
        </w:tc>
        <w:tc>
          <w:tcPr>
            <w:tcW w:w="9498" w:type="dxa"/>
          </w:tcPr>
          <w:p w14:paraId="1CAEA8D2"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Greater awareness of the unique contribution I can make</w:t>
            </w:r>
          </w:p>
        </w:tc>
        <w:tc>
          <w:tcPr>
            <w:tcW w:w="425" w:type="dxa"/>
          </w:tcPr>
          <w:p w14:paraId="738F43F2"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130BE5A8" w14:textId="77777777" w:rsidTr="007C70FE">
        <w:tc>
          <w:tcPr>
            <w:tcW w:w="425" w:type="dxa"/>
          </w:tcPr>
          <w:p w14:paraId="49213E4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6</w:t>
            </w:r>
          </w:p>
        </w:tc>
        <w:tc>
          <w:tcPr>
            <w:tcW w:w="9498" w:type="dxa"/>
          </w:tcPr>
          <w:p w14:paraId="1B5FC9F8"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Developing a positive, forward looking approach</w:t>
            </w:r>
          </w:p>
        </w:tc>
        <w:tc>
          <w:tcPr>
            <w:tcW w:w="425" w:type="dxa"/>
          </w:tcPr>
          <w:p w14:paraId="44D3F933"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29C6DBEA" w14:textId="77777777" w:rsidTr="007C70FE">
        <w:tc>
          <w:tcPr>
            <w:tcW w:w="425" w:type="dxa"/>
          </w:tcPr>
          <w:p w14:paraId="4A76267D"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7</w:t>
            </w:r>
          </w:p>
        </w:tc>
        <w:tc>
          <w:tcPr>
            <w:tcW w:w="9498" w:type="dxa"/>
          </w:tcPr>
          <w:p w14:paraId="31AF55B0"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Developing skills such as reflection, strategic thinking, self-direction and self-evaluation, useful in most life contexts</w:t>
            </w:r>
          </w:p>
        </w:tc>
        <w:tc>
          <w:tcPr>
            <w:tcW w:w="425" w:type="dxa"/>
          </w:tcPr>
          <w:p w14:paraId="2E771755"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bl>
    <w:p w14:paraId="4CEF7726" w14:textId="77777777" w:rsidR="00124BE3" w:rsidRPr="000F6815" w:rsidRDefault="00124BE3" w:rsidP="00233F63">
      <w:pPr>
        <w:spacing w:line="360" w:lineRule="auto"/>
        <w:rPr>
          <w:rFonts w:asciiTheme="majorHAnsi" w:hAnsiTheme="majorHAnsi"/>
          <w:b/>
          <w:bCs/>
        </w:rPr>
      </w:pPr>
      <w:r w:rsidRPr="000F6815">
        <w:rPr>
          <w:rFonts w:asciiTheme="majorHAnsi" w:hAnsiTheme="majorHAnsi"/>
          <w:b/>
          <w:bCs/>
        </w:rPr>
        <w:t>P.T.O.</w:t>
      </w:r>
    </w:p>
    <w:p w14:paraId="19BAD02A" w14:textId="77777777" w:rsidR="00124BE3" w:rsidRPr="000F6815" w:rsidRDefault="00124BE3" w:rsidP="00233F63">
      <w:pPr>
        <w:spacing w:line="360" w:lineRule="auto"/>
        <w:rPr>
          <w:rFonts w:asciiTheme="majorHAnsi" w:hAnsiTheme="majorHAnsi"/>
          <w:b/>
          <w:bCs/>
        </w:rPr>
      </w:pPr>
      <w:r w:rsidRPr="000F6815">
        <w:rPr>
          <w:rFonts w:asciiTheme="majorHAnsi" w:hAnsiTheme="majorHAnsi"/>
          <w:b/>
          <w:bCs/>
        </w:rPr>
        <w:t>Reflecting on My Personal Development</w:t>
      </w:r>
    </w:p>
    <w:tbl>
      <w:tblPr>
        <w:tblStyle w:val="TableGrid"/>
        <w:tblW w:w="0" w:type="auto"/>
        <w:tblLook w:val="04A0" w:firstRow="1" w:lastRow="0" w:firstColumn="1" w:lastColumn="0" w:noHBand="0" w:noVBand="1"/>
      </w:tblPr>
      <w:tblGrid>
        <w:gridCol w:w="8516"/>
      </w:tblGrid>
      <w:tr w:rsidR="00124BE3" w:rsidRPr="000F6815" w14:paraId="112BDD8B" w14:textId="77777777" w:rsidTr="007C70FE">
        <w:tc>
          <w:tcPr>
            <w:tcW w:w="9016" w:type="dxa"/>
          </w:tcPr>
          <w:p w14:paraId="2ED08931"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Now take some time to reflect on the benefits that you have selected in the three lists. Choose between three and six of the benefits (at least one from each list) that you feel are most important to you.</w:t>
            </w:r>
          </w:p>
        </w:tc>
      </w:tr>
      <w:tr w:rsidR="00124BE3" w:rsidRPr="000F6815" w14:paraId="30A7B645" w14:textId="77777777" w:rsidTr="007C70FE">
        <w:tc>
          <w:tcPr>
            <w:tcW w:w="9016" w:type="dxa"/>
          </w:tcPr>
          <w:p w14:paraId="5ADECE93"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1.</w:t>
            </w:r>
            <w:r w:rsidRPr="000F6815">
              <w:rPr>
                <w:rFonts w:asciiTheme="majorHAnsi" w:hAnsiTheme="majorHAnsi"/>
                <w:b/>
                <w:bCs/>
                <w:sz w:val="24"/>
                <w:szCs w:val="24"/>
              </w:rPr>
              <w:t xml:space="preserve">  More control over personal motivation – and the ability to direct this to achieve my goals</w:t>
            </w:r>
          </w:p>
        </w:tc>
      </w:tr>
      <w:tr w:rsidR="00124BE3" w:rsidRPr="000F6815" w14:paraId="2F7AD1FA" w14:textId="77777777" w:rsidTr="007C70FE">
        <w:tc>
          <w:tcPr>
            <w:tcW w:w="9016" w:type="dxa"/>
          </w:tcPr>
          <w:p w14:paraId="2D0838E1"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 xml:space="preserve">2. </w:t>
            </w:r>
            <w:r w:rsidRPr="000F6815">
              <w:rPr>
                <w:rFonts w:asciiTheme="majorHAnsi" w:hAnsiTheme="majorHAnsi"/>
                <w:b/>
                <w:bCs/>
                <w:sz w:val="24"/>
                <w:szCs w:val="24"/>
              </w:rPr>
              <w:t>Skills in self-management</w:t>
            </w:r>
          </w:p>
        </w:tc>
      </w:tr>
      <w:tr w:rsidR="00124BE3" w:rsidRPr="000F6815" w14:paraId="548FEA84" w14:textId="77777777" w:rsidTr="007C70FE">
        <w:tc>
          <w:tcPr>
            <w:tcW w:w="9016" w:type="dxa"/>
          </w:tcPr>
          <w:p w14:paraId="15D62D2E"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 xml:space="preserve">3. </w:t>
            </w:r>
            <w:commentRangeStart w:id="6"/>
            <w:r w:rsidRPr="000F6815">
              <w:rPr>
                <w:rFonts w:asciiTheme="majorHAnsi" w:hAnsiTheme="majorHAnsi"/>
                <w:b/>
                <w:bCs/>
                <w:sz w:val="24"/>
                <w:szCs w:val="24"/>
              </w:rPr>
              <w:t>A better sense of the life and work I want</w:t>
            </w:r>
            <w:commentRangeEnd w:id="6"/>
            <w:r w:rsidR="00B252B9">
              <w:rPr>
                <w:rStyle w:val="CommentReference"/>
                <w:rFonts w:eastAsiaTheme="minorEastAsia"/>
              </w:rPr>
              <w:commentReference w:id="6"/>
            </w:r>
          </w:p>
        </w:tc>
      </w:tr>
      <w:tr w:rsidR="00124BE3" w:rsidRPr="000F6815" w14:paraId="0C3E8B4C" w14:textId="77777777" w:rsidTr="007C70FE">
        <w:tc>
          <w:tcPr>
            <w:tcW w:w="9016" w:type="dxa"/>
          </w:tcPr>
          <w:p w14:paraId="3024BB9F"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 xml:space="preserve">4. </w:t>
            </w:r>
            <w:r w:rsidRPr="000F6815">
              <w:rPr>
                <w:rFonts w:asciiTheme="majorHAnsi" w:hAnsiTheme="majorHAnsi"/>
                <w:b/>
                <w:bCs/>
                <w:sz w:val="24"/>
                <w:szCs w:val="24"/>
              </w:rPr>
              <w:t>More confidence in the choices I make</w:t>
            </w:r>
          </w:p>
        </w:tc>
      </w:tr>
      <w:tr w:rsidR="00124BE3" w:rsidRPr="000F6815" w14:paraId="03F7A70C" w14:textId="77777777" w:rsidTr="007C70FE">
        <w:tc>
          <w:tcPr>
            <w:tcW w:w="9016" w:type="dxa"/>
          </w:tcPr>
          <w:p w14:paraId="56728F7E"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5.</w:t>
            </w:r>
            <w:r w:rsidRPr="000F6815">
              <w:rPr>
                <w:rFonts w:asciiTheme="majorHAnsi" w:hAnsiTheme="majorHAnsi"/>
                <w:b/>
                <w:bCs/>
                <w:sz w:val="24"/>
                <w:szCs w:val="24"/>
              </w:rPr>
              <w:t xml:space="preserve"> Developing a positive, forward looking approach</w:t>
            </w:r>
          </w:p>
        </w:tc>
      </w:tr>
      <w:tr w:rsidR="00124BE3" w:rsidRPr="000F6815" w14:paraId="2591C830" w14:textId="77777777" w:rsidTr="007C70FE">
        <w:tc>
          <w:tcPr>
            <w:tcW w:w="9016" w:type="dxa"/>
          </w:tcPr>
          <w:p w14:paraId="4ED03BC5"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 xml:space="preserve">6. </w:t>
            </w:r>
            <w:r w:rsidRPr="000F6815">
              <w:rPr>
                <w:rFonts w:asciiTheme="majorHAnsi" w:hAnsiTheme="majorHAnsi"/>
                <w:b/>
                <w:bCs/>
                <w:sz w:val="24"/>
                <w:szCs w:val="24"/>
              </w:rPr>
              <w:t>Gaining a better understanding of myself and “how I tick”</w:t>
            </w:r>
          </w:p>
        </w:tc>
      </w:tr>
    </w:tbl>
    <w:p w14:paraId="64B9A82F" w14:textId="77777777" w:rsidR="00124BE3" w:rsidRPr="000F6815" w:rsidRDefault="00124BE3" w:rsidP="00233F63">
      <w:pPr>
        <w:spacing w:line="360" w:lineRule="auto"/>
        <w:rPr>
          <w:rFonts w:asciiTheme="majorHAnsi" w:hAnsiTheme="majorHAnsi"/>
        </w:rPr>
      </w:pPr>
    </w:p>
    <w:tbl>
      <w:tblPr>
        <w:tblStyle w:val="TableGrid"/>
        <w:tblW w:w="0" w:type="auto"/>
        <w:tblLook w:val="04A0" w:firstRow="1" w:lastRow="0" w:firstColumn="1" w:lastColumn="0" w:noHBand="0" w:noVBand="1"/>
      </w:tblPr>
      <w:tblGrid>
        <w:gridCol w:w="8516"/>
      </w:tblGrid>
      <w:tr w:rsidR="00124BE3" w:rsidRPr="000F6815" w14:paraId="694182CD" w14:textId="77777777" w:rsidTr="007C70FE">
        <w:tc>
          <w:tcPr>
            <w:tcW w:w="9016" w:type="dxa"/>
          </w:tcPr>
          <w:p w14:paraId="41760F9B"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Now that you have chosen your most important benefits write down why these are important to you.</w:t>
            </w:r>
          </w:p>
        </w:tc>
      </w:tr>
      <w:tr w:rsidR="00124BE3" w:rsidRPr="000F6815" w14:paraId="03126396" w14:textId="77777777" w:rsidTr="007C70FE">
        <w:tc>
          <w:tcPr>
            <w:tcW w:w="9016" w:type="dxa"/>
          </w:tcPr>
          <w:p w14:paraId="1143D5FB"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1. Sometimes I struggle to stick to plans I have made to complete work as I cannot find the motivation to do my work, this often results in leaving things to the last minute and causes me a lot of stress and affects the quality of my work.</w:t>
            </w:r>
          </w:p>
          <w:p w14:paraId="7274BA0C" w14:textId="77777777" w:rsidR="00124BE3" w:rsidRPr="000F6815" w:rsidRDefault="00124BE3" w:rsidP="00233F63">
            <w:pPr>
              <w:spacing w:before="120" w:after="120" w:line="360" w:lineRule="auto"/>
              <w:rPr>
                <w:rFonts w:asciiTheme="majorHAnsi" w:hAnsiTheme="majorHAnsi"/>
                <w:sz w:val="24"/>
                <w:szCs w:val="24"/>
              </w:rPr>
            </w:pPr>
          </w:p>
        </w:tc>
      </w:tr>
      <w:tr w:rsidR="00124BE3" w:rsidRPr="000F6815" w14:paraId="08F4925C" w14:textId="77777777" w:rsidTr="007C70FE">
        <w:tc>
          <w:tcPr>
            <w:tcW w:w="9016" w:type="dxa"/>
          </w:tcPr>
          <w:p w14:paraId="73832377"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2. I am a busy person, I am a student, I have a job alongside my degree and I am in my final year, which means I have assignments and also an individual project to complete with deadlines throughout the year. I also want to be able to have a social life and time to relax but I sometimes lack the organisation and self discipline needed to ensure my life runs smoothly.</w:t>
            </w:r>
          </w:p>
        </w:tc>
      </w:tr>
      <w:tr w:rsidR="00124BE3" w:rsidRPr="000F6815" w14:paraId="356BD81D" w14:textId="77777777" w:rsidTr="007C70FE">
        <w:tc>
          <w:tcPr>
            <w:tcW w:w="9016" w:type="dxa"/>
          </w:tcPr>
          <w:p w14:paraId="299F7CDC" w14:textId="77777777" w:rsidR="00124BE3" w:rsidRPr="000F6815" w:rsidRDefault="00124BE3" w:rsidP="000F6815">
            <w:pPr>
              <w:spacing w:before="120" w:after="120" w:line="360" w:lineRule="auto"/>
              <w:rPr>
                <w:rFonts w:asciiTheme="majorHAnsi" w:hAnsiTheme="majorHAnsi"/>
                <w:sz w:val="24"/>
                <w:szCs w:val="24"/>
              </w:rPr>
            </w:pPr>
            <w:r w:rsidRPr="000F6815">
              <w:rPr>
                <w:rFonts w:asciiTheme="majorHAnsi" w:hAnsiTheme="majorHAnsi"/>
                <w:sz w:val="24"/>
                <w:szCs w:val="24"/>
              </w:rPr>
              <w:t>3. When starting my degree I thought I knew the direction I wanted to take when I finish, however I am now uncertain of my end goal and as the degree comes closer to ending I am panicking about what I would like to do after, what I am able to do and considering other issues such as having a job that is both satisfying and well paid.</w:t>
            </w:r>
          </w:p>
          <w:p w14:paraId="6685C88E" w14:textId="77777777" w:rsidR="00124BE3" w:rsidRPr="000F6815" w:rsidRDefault="00124BE3" w:rsidP="000F6815">
            <w:pPr>
              <w:spacing w:before="120" w:after="120" w:line="360" w:lineRule="auto"/>
              <w:rPr>
                <w:rFonts w:asciiTheme="majorHAnsi" w:hAnsiTheme="majorHAnsi"/>
                <w:sz w:val="24"/>
                <w:szCs w:val="24"/>
              </w:rPr>
            </w:pPr>
          </w:p>
        </w:tc>
      </w:tr>
      <w:tr w:rsidR="00124BE3" w:rsidRPr="000F6815" w14:paraId="32673F07" w14:textId="77777777" w:rsidTr="007C70FE">
        <w:tc>
          <w:tcPr>
            <w:tcW w:w="9016" w:type="dxa"/>
          </w:tcPr>
          <w:p w14:paraId="054E92ED" w14:textId="77777777" w:rsidR="00124BE3" w:rsidRPr="000F6815" w:rsidRDefault="00124BE3" w:rsidP="000F6815">
            <w:pPr>
              <w:spacing w:before="120" w:after="120" w:line="360" w:lineRule="auto"/>
              <w:rPr>
                <w:rFonts w:asciiTheme="majorHAnsi" w:hAnsiTheme="majorHAnsi"/>
                <w:sz w:val="24"/>
                <w:szCs w:val="24"/>
              </w:rPr>
            </w:pPr>
            <w:r w:rsidRPr="000F6815">
              <w:rPr>
                <w:rFonts w:asciiTheme="majorHAnsi" w:hAnsiTheme="majorHAnsi"/>
                <w:sz w:val="24"/>
                <w:szCs w:val="24"/>
              </w:rPr>
              <w:t xml:space="preserve">4. I feel I would like to be more confident in my own choices as most problems need to be solved by myself, I worry that when I start a job after university I wont be as confident as I used to be as I worry about failing or saying something that is wrong when I thought I was right. Also the types of careers I have looked at all require me to be </w:t>
            </w:r>
            <w:commentRangeStart w:id="7"/>
            <w:r w:rsidRPr="000F6815">
              <w:rPr>
                <w:rFonts w:asciiTheme="majorHAnsi" w:hAnsiTheme="majorHAnsi"/>
                <w:sz w:val="24"/>
                <w:szCs w:val="24"/>
              </w:rPr>
              <w:t>independent and good at making decisions</w:t>
            </w:r>
            <w:commentRangeEnd w:id="7"/>
            <w:r w:rsidR="00C523F8">
              <w:rPr>
                <w:rStyle w:val="CommentReference"/>
                <w:rFonts w:eastAsiaTheme="minorEastAsia"/>
              </w:rPr>
              <w:commentReference w:id="7"/>
            </w:r>
            <w:r w:rsidRPr="000F6815">
              <w:rPr>
                <w:rFonts w:asciiTheme="majorHAnsi" w:hAnsiTheme="majorHAnsi"/>
                <w:sz w:val="24"/>
                <w:szCs w:val="24"/>
              </w:rPr>
              <w:t>, I feel to do those things I would need to be confident in my choices.</w:t>
            </w:r>
          </w:p>
        </w:tc>
      </w:tr>
      <w:tr w:rsidR="00124BE3" w:rsidRPr="000F6815" w14:paraId="7D72B493" w14:textId="77777777" w:rsidTr="007C70FE">
        <w:tc>
          <w:tcPr>
            <w:tcW w:w="9016" w:type="dxa"/>
          </w:tcPr>
          <w:p w14:paraId="3DE9BA79" w14:textId="77777777" w:rsidR="00124BE3" w:rsidRPr="000F6815" w:rsidRDefault="00124BE3" w:rsidP="000F6815">
            <w:pPr>
              <w:spacing w:before="120" w:after="120" w:line="360" w:lineRule="auto"/>
              <w:rPr>
                <w:rFonts w:asciiTheme="majorHAnsi" w:hAnsiTheme="majorHAnsi"/>
                <w:sz w:val="24"/>
                <w:szCs w:val="24"/>
              </w:rPr>
            </w:pPr>
            <w:r w:rsidRPr="000F6815">
              <w:rPr>
                <w:rFonts w:asciiTheme="majorHAnsi" w:hAnsiTheme="majorHAnsi"/>
                <w:sz w:val="24"/>
                <w:szCs w:val="24"/>
              </w:rPr>
              <w:t>5. The fear of the unknown has affected the way I view the future, I am often very negative and worry that my degree isn’t going to help me get a better job and that I have wasted my time. I also worry that I will struggle to find work when my degree ends and this has ultimately made me feel negative towards the future. I feel if I could see past my negative thoughts and realise that there is more out there for me in the future then I could approach it more positively.</w:t>
            </w:r>
          </w:p>
          <w:p w14:paraId="4AA38002" w14:textId="77777777" w:rsidR="00124BE3" w:rsidRPr="000F6815" w:rsidRDefault="00124BE3" w:rsidP="000F6815">
            <w:pPr>
              <w:spacing w:before="120" w:after="120" w:line="360" w:lineRule="auto"/>
              <w:rPr>
                <w:rFonts w:asciiTheme="majorHAnsi" w:hAnsiTheme="majorHAnsi"/>
                <w:sz w:val="24"/>
                <w:szCs w:val="24"/>
              </w:rPr>
            </w:pPr>
          </w:p>
        </w:tc>
      </w:tr>
      <w:tr w:rsidR="00124BE3" w:rsidRPr="000F6815" w14:paraId="59D03A38" w14:textId="77777777" w:rsidTr="007C70FE">
        <w:tc>
          <w:tcPr>
            <w:tcW w:w="9016" w:type="dxa"/>
          </w:tcPr>
          <w:p w14:paraId="2270BB5A" w14:textId="17DB9CA0" w:rsidR="00124BE3" w:rsidRPr="000F6815" w:rsidRDefault="00124BE3" w:rsidP="000F6815">
            <w:pPr>
              <w:spacing w:before="120" w:after="120" w:line="360" w:lineRule="auto"/>
              <w:rPr>
                <w:rFonts w:asciiTheme="majorHAnsi" w:hAnsiTheme="majorHAnsi"/>
                <w:sz w:val="24"/>
                <w:szCs w:val="24"/>
              </w:rPr>
            </w:pPr>
            <w:r w:rsidRPr="000F6815">
              <w:rPr>
                <w:rFonts w:asciiTheme="majorHAnsi" w:hAnsiTheme="majorHAnsi"/>
                <w:sz w:val="24"/>
                <w:szCs w:val="24"/>
              </w:rPr>
              <w:t xml:space="preserve">6. Knowing myself and understanding what makes me tick would help me with developing </w:t>
            </w:r>
            <w:commentRangeStart w:id="8"/>
            <w:r w:rsidRPr="000F6815">
              <w:rPr>
                <w:rFonts w:asciiTheme="majorHAnsi" w:hAnsiTheme="majorHAnsi"/>
                <w:sz w:val="24"/>
                <w:szCs w:val="24"/>
              </w:rPr>
              <w:t>team work skills and also to avoid conflict</w:t>
            </w:r>
            <w:commentRangeEnd w:id="8"/>
            <w:r w:rsidR="00C523F8">
              <w:rPr>
                <w:rStyle w:val="CommentReference"/>
                <w:rFonts w:eastAsiaTheme="minorEastAsia"/>
              </w:rPr>
              <w:commentReference w:id="8"/>
            </w:r>
            <w:r w:rsidRPr="000F6815">
              <w:rPr>
                <w:rFonts w:asciiTheme="majorHAnsi" w:hAnsiTheme="majorHAnsi"/>
                <w:sz w:val="24"/>
                <w:szCs w:val="24"/>
              </w:rPr>
              <w:t>. I feel that not knowing myself well enough could cause personality clashes in a work environment and I would need to know how to control my emotions and act professionally even when I have been made to tick.</w:t>
            </w:r>
          </w:p>
        </w:tc>
      </w:tr>
    </w:tbl>
    <w:p w14:paraId="5F42330F" w14:textId="77777777" w:rsidR="00BF6A3C" w:rsidRPr="000F6815" w:rsidRDefault="00BF6A3C" w:rsidP="000F6815">
      <w:pPr>
        <w:spacing w:line="360" w:lineRule="auto"/>
        <w:rPr>
          <w:rFonts w:asciiTheme="majorHAnsi" w:hAnsiTheme="majorHAnsi" w:cs="Arial"/>
          <w:b/>
          <w:u w:val="single"/>
        </w:rPr>
      </w:pPr>
    </w:p>
    <w:p w14:paraId="64DF103E" w14:textId="77777777" w:rsidR="00686DB0" w:rsidRPr="000F6815" w:rsidRDefault="00686DB0" w:rsidP="000F6815">
      <w:pPr>
        <w:spacing w:line="360" w:lineRule="auto"/>
        <w:ind w:left="360"/>
        <w:jc w:val="center"/>
        <w:rPr>
          <w:rFonts w:asciiTheme="majorHAnsi" w:hAnsiTheme="majorHAnsi" w:cs="Arial"/>
          <w:b/>
          <w:u w:val="single"/>
        </w:rPr>
      </w:pPr>
      <w:r w:rsidRPr="000F6815">
        <w:rPr>
          <w:rFonts w:asciiTheme="majorHAnsi" w:hAnsiTheme="majorHAnsi" w:cs="Arial"/>
          <w:b/>
          <w:u w:val="single"/>
        </w:rPr>
        <w:t xml:space="preserve">Component 3 - </w:t>
      </w:r>
      <w:r w:rsidRPr="000F6815">
        <w:rPr>
          <w:rFonts w:asciiTheme="majorHAnsi" w:hAnsiTheme="majorHAnsi"/>
          <w:b/>
          <w:bCs/>
          <w:u w:val="single"/>
        </w:rPr>
        <w:t>Entrepreneurship Capabilities Self-Assessment</w:t>
      </w:r>
    </w:p>
    <w:p w14:paraId="0704F95D" w14:textId="77777777" w:rsidR="00686DB0" w:rsidRPr="000F6815" w:rsidRDefault="00686DB0" w:rsidP="000F6815">
      <w:pPr>
        <w:spacing w:line="360" w:lineRule="auto"/>
        <w:rPr>
          <w:rFonts w:asciiTheme="majorHAnsi" w:hAnsiTheme="majorHAnsi" w:cs="Arial"/>
          <w:b/>
          <w:u w:val="single"/>
        </w:rPr>
      </w:pPr>
    </w:p>
    <w:p w14:paraId="65FEFC23" w14:textId="77777777" w:rsidR="00BF6A3C" w:rsidRPr="000F6815" w:rsidRDefault="00BF6A3C" w:rsidP="000F6815">
      <w:pPr>
        <w:spacing w:line="360" w:lineRule="auto"/>
        <w:rPr>
          <w:rFonts w:asciiTheme="majorHAnsi" w:hAnsiTheme="majorHAnsi"/>
        </w:rPr>
      </w:pPr>
      <w:r w:rsidRPr="000F6815">
        <w:rPr>
          <w:rFonts w:asciiTheme="majorHAnsi" w:hAnsiTheme="majorHAnsi"/>
        </w:rPr>
        <w:t>For each of the capabilities below ask yourself;</w:t>
      </w:r>
    </w:p>
    <w:p w14:paraId="021BBE7C" w14:textId="77777777" w:rsidR="00BF6A3C" w:rsidRPr="000F6815" w:rsidRDefault="00BF6A3C" w:rsidP="000F6815">
      <w:pPr>
        <w:pStyle w:val="ListParagraph"/>
        <w:numPr>
          <w:ilvl w:val="0"/>
          <w:numId w:val="2"/>
        </w:numPr>
        <w:spacing w:after="200" w:line="360" w:lineRule="auto"/>
        <w:rPr>
          <w:rFonts w:asciiTheme="majorHAnsi" w:hAnsiTheme="majorHAnsi"/>
        </w:rPr>
      </w:pPr>
      <w:r w:rsidRPr="000F6815">
        <w:rPr>
          <w:rFonts w:asciiTheme="majorHAnsi" w:hAnsiTheme="majorHAnsi"/>
        </w:rPr>
        <w:t>Have I ever demonstrated experience in doing this? How practised am I in this?</w:t>
      </w:r>
    </w:p>
    <w:p w14:paraId="7D674082" w14:textId="77777777" w:rsidR="00BF6A3C" w:rsidRPr="000F6815" w:rsidRDefault="00BF6A3C" w:rsidP="000F6815">
      <w:pPr>
        <w:pStyle w:val="ListParagraph"/>
        <w:numPr>
          <w:ilvl w:val="0"/>
          <w:numId w:val="2"/>
        </w:numPr>
        <w:spacing w:after="200" w:line="360" w:lineRule="auto"/>
        <w:rPr>
          <w:rFonts w:asciiTheme="majorHAnsi" w:hAnsiTheme="majorHAnsi"/>
        </w:rPr>
      </w:pPr>
      <w:r w:rsidRPr="000F6815">
        <w:rPr>
          <w:rFonts w:asciiTheme="majorHAnsi" w:hAnsiTheme="majorHAnsi"/>
        </w:rPr>
        <w:t>How capable am I? What example or evidence could I give of my capability?</w:t>
      </w:r>
    </w:p>
    <w:p w14:paraId="7D22B489" w14:textId="77777777" w:rsidR="00BF6A3C" w:rsidRPr="000F6815" w:rsidRDefault="00BF6A3C" w:rsidP="000F6815">
      <w:pPr>
        <w:pStyle w:val="ListParagraph"/>
        <w:numPr>
          <w:ilvl w:val="0"/>
          <w:numId w:val="2"/>
        </w:numPr>
        <w:spacing w:after="200" w:line="360" w:lineRule="auto"/>
        <w:rPr>
          <w:rFonts w:asciiTheme="majorHAnsi" w:hAnsiTheme="majorHAnsi"/>
        </w:rPr>
      </w:pPr>
      <w:r w:rsidRPr="000F6815">
        <w:rPr>
          <w:rFonts w:asciiTheme="majorHAnsi" w:hAnsiTheme="majorHAnsi"/>
        </w:rPr>
        <w:t>How confident am I in my ability?</w:t>
      </w:r>
    </w:p>
    <w:p w14:paraId="3774DF89" w14:textId="77777777" w:rsidR="00BF6A3C" w:rsidRPr="000F6815" w:rsidRDefault="00BF6A3C" w:rsidP="000F6815">
      <w:pPr>
        <w:pStyle w:val="ListParagraph"/>
        <w:numPr>
          <w:ilvl w:val="0"/>
          <w:numId w:val="2"/>
        </w:numPr>
        <w:spacing w:after="200" w:line="360" w:lineRule="auto"/>
        <w:rPr>
          <w:rFonts w:asciiTheme="majorHAnsi" w:hAnsiTheme="majorHAnsi"/>
        </w:rPr>
      </w:pPr>
      <w:r w:rsidRPr="000F6815">
        <w:rPr>
          <w:rFonts w:asciiTheme="majorHAnsi" w:hAnsiTheme="majorHAnsi"/>
        </w:rPr>
        <w:t>For each of the statements, assess your level of capability as follows;</w:t>
      </w:r>
    </w:p>
    <w:p w14:paraId="19B056AD" w14:textId="77777777" w:rsidR="00BF6A3C" w:rsidRPr="000F6815" w:rsidRDefault="00BF6A3C" w:rsidP="000F6815">
      <w:pPr>
        <w:spacing w:line="360" w:lineRule="auto"/>
        <w:ind w:left="1440"/>
        <w:rPr>
          <w:rFonts w:asciiTheme="majorHAnsi" w:hAnsiTheme="majorHAnsi"/>
        </w:rPr>
      </w:pPr>
      <w:r w:rsidRPr="000F6815">
        <w:rPr>
          <w:rFonts w:asciiTheme="majorHAnsi" w:hAnsiTheme="majorHAnsi"/>
        </w:rPr>
        <w:t>4 – I am highly capable in this, fully confident of my ability</w:t>
      </w:r>
    </w:p>
    <w:p w14:paraId="1CF9DE67" w14:textId="77777777" w:rsidR="00BF6A3C" w:rsidRPr="000F6815" w:rsidRDefault="00BF6A3C" w:rsidP="000F6815">
      <w:pPr>
        <w:spacing w:line="360" w:lineRule="auto"/>
        <w:ind w:left="1440"/>
        <w:rPr>
          <w:rFonts w:asciiTheme="majorHAnsi" w:hAnsiTheme="majorHAnsi"/>
        </w:rPr>
      </w:pPr>
      <w:r w:rsidRPr="000F6815">
        <w:rPr>
          <w:rFonts w:asciiTheme="majorHAnsi" w:hAnsiTheme="majorHAnsi"/>
        </w:rPr>
        <w:t>3 – I am quite capable with some successful experience, which I could develop</w:t>
      </w:r>
    </w:p>
    <w:p w14:paraId="38D5C7B2" w14:textId="77777777" w:rsidR="00BF6A3C" w:rsidRPr="000F6815" w:rsidRDefault="00BF6A3C" w:rsidP="000F6815">
      <w:pPr>
        <w:spacing w:line="360" w:lineRule="auto"/>
        <w:ind w:left="1440"/>
        <w:rPr>
          <w:rFonts w:asciiTheme="majorHAnsi" w:hAnsiTheme="majorHAnsi"/>
        </w:rPr>
      </w:pPr>
      <w:r w:rsidRPr="000F6815">
        <w:rPr>
          <w:rFonts w:asciiTheme="majorHAnsi" w:hAnsiTheme="majorHAnsi"/>
        </w:rPr>
        <w:t>2 – I have quite limited capability and experience and would need quite a lot of practice to become competent.</w:t>
      </w:r>
    </w:p>
    <w:p w14:paraId="7C5ACCEE" w14:textId="77777777" w:rsidR="00BF6A3C" w:rsidRPr="000F6815" w:rsidRDefault="00BF6A3C" w:rsidP="000F6815">
      <w:pPr>
        <w:pStyle w:val="ListParagraph"/>
        <w:numPr>
          <w:ilvl w:val="0"/>
          <w:numId w:val="3"/>
        </w:numPr>
        <w:spacing w:after="200" w:line="360" w:lineRule="auto"/>
        <w:rPr>
          <w:rFonts w:asciiTheme="majorHAnsi" w:hAnsiTheme="majorHAnsi"/>
        </w:rPr>
      </w:pPr>
      <w:r w:rsidRPr="000F6815">
        <w:rPr>
          <w:rFonts w:asciiTheme="majorHAnsi" w:hAnsiTheme="majorHAnsi"/>
        </w:rPr>
        <w:t>I have no experience of this and cannot claim capability, would need to develop this (but everyone needs to start somewhere!)</w:t>
      </w:r>
    </w:p>
    <w:p w14:paraId="4274BB6D" w14:textId="77777777" w:rsidR="00BF6A3C" w:rsidRPr="000F6815" w:rsidRDefault="00BF6A3C" w:rsidP="000F6815">
      <w:pPr>
        <w:pStyle w:val="ListParagraph"/>
        <w:numPr>
          <w:ilvl w:val="0"/>
          <w:numId w:val="4"/>
        </w:numPr>
        <w:spacing w:after="200" w:line="360" w:lineRule="auto"/>
        <w:rPr>
          <w:rFonts w:asciiTheme="majorHAnsi" w:hAnsiTheme="majorHAnsi"/>
        </w:rPr>
      </w:pPr>
      <w:r w:rsidRPr="000F6815">
        <w:rPr>
          <w:rFonts w:asciiTheme="majorHAnsi" w:hAnsiTheme="majorHAnsi"/>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697"/>
        <w:gridCol w:w="6974"/>
        <w:gridCol w:w="1394"/>
      </w:tblGrid>
      <w:tr w:rsidR="00BF6A3C" w:rsidRPr="000F6815" w14:paraId="18E70458" w14:textId="77777777" w:rsidTr="000F6815">
        <w:tc>
          <w:tcPr>
            <w:tcW w:w="1697" w:type="dxa"/>
            <w:shd w:val="clear" w:color="auto" w:fill="B8CCE4" w:themeFill="accent1" w:themeFillTint="66"/>
          </w:tcPr>
          <w:p w14:paraId="13470CE8"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6974" w:type="dxa"/>
            <w:shd w:val="clear" w:color="auto" w:fill="B8CCE4" w:themeFill="accent1" w:themeFillTint="66"/>
          </w:tcPr>
          <w:p w14:paraId="27C6DEA0"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394" w:type="dxa"/>
            <w:shd w:val="clear" w:color="auto" w:fill="B8CCE4" w:themeFill="accent1" w:themeFillTint="66"/>
          </w:tcPr>
          <w:p w14:paraId="13575866"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BF6A3C" w:rsidRPr="000F6815" w14:paraId="6CD62C96" w14:textId="77777777" w:rsidTr="000F6815">
        <w:tc>
          <w:tcPr>
            <w:tcW w:w="1697" w:type="dxa"/>
            <w:vMerge w:val="restart"/>
          </w:tcPr>
          <w:p w14:paraId="719E5BCA" w14:textId="77777777" w:rsidR="00BF6A3C" w:rsidRPr="000F6815" w:rsidRDefault="00BF6A3C" w:rsidP="000F6815">
            <w:pPr>
              <w:spacing w:line="360" w:lineRule="auto"/>
              <w:rPr>
                <w:rFonts w:asciiTheme="majorHAnsi" w:hAnsiTheme="majorHAnsi"/>
                <w:b/>
                <w:bCs/>
                <w:sz w:val="24"/>
                <w:szCs w:val="24"/>
              </w:rPr>
            </w:pPr>
            <w:r w:rsidRPr="000F6815">
              <w:rPr>
                <w:rFonts w:asciiTheme="majorHAnsi" w:hAnsiTheme="majorHAnsi"/>
                <w:b/>
                <w:bCs/>
                <w:sz w:val="24"/>
                <w:szCs w:val="24"/>
              </w:rPr>
              <w:t>Personal organisation</w:t>
            </w:r>
          </w:p>
        </w:tc>
        <w:tc>
          <w:tcPr>
            <w:tcW w:w="6974" w:type="dxa"/>
          </w:tcPr>
          <w:p w14:paraId="63343A95"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Set and plan to achieve personal and business goals</w:t>
            </w:r>
          </w:p>
        </w:tc>
        <w:tc>
          <w:tcPr>
            <w:tcW w:w="1394" w:type="dxa"/>
          </w:tcPr>
          <w:p w14:paraId="65B85D0A"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73BFFF0E" w14:textId="77777777" w:rsidTr="000F6815">
        <w:tc>
          <w:tcPr>
            <w:tcW w:w="1697" w:type="dxa"/>
            <w:vMerge/>
          </w:tcPr>
          <w:p w14:paraId="6F795C2B" w14:textId="77777777" w:rsidR="00BF6A3C" w:rsidRPr="000F6815" w:rsidRDefault="00BF6A3C" w:rsidP="000F6815">
            <w:pPr>
              <w:spacing w:line="360" w:lineRule="auto"/>
              <w:rPr>
                <w:rFonts w:asciiTheme="majorHAnsi" w:hAnsiTheme="majorHAnsi"/>
                <w:sz w:val="24"/>
                <w:szCs w:val="24"/>
              </w:rPr>
            </w:pPr>
          </w:p>
        </w:tc>
        <w:tc>
          <w:tcPr>
            <w:tcW w:w="6974" w:type="dxa"/>
          </w:tcPr>
          <w:p w14:paraId="1DD1CA32"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Take personal responsibility for the outcomes and consequences of my actions</w:t>
            </w:r>
          </w:p>
        </w:tc>
        <w:tc>
          <w:tcPr>
            <w:tcW w:w="1394" w:type="dxa"/>
          </w:tcPr>
          <w:p w14:paraId="14469B49"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3B9C262E" w14:textId="77777777" w:rsidTr="000F6815">
        <w:tc>
          <w:tcPr>
            <w:tcW w:w="1697" w:type="dxa"/>
            <w:vMerge/>
          </w:tcPr>
          <w:p w14:paraId="27A8BD7D" w14:textId="77777777" w:rsidR="00BF6A3C" w:rsidRPr="000F6815" w:rsidRDefault="00BF6A3C" w:rsidP="000F6815">
            <w:pPr>
              <w:spacing w:line="360" w:lineRule="auto"/>
              <w:rPr>
                <w:rFonts w:asciiTheme="majorHAnsi" w:hAnsiTheme="majorHAnsi"/>
                <w:sz w:val="24"/>
                <w:szCs w:val="24"/>
              </w:rPr>
            </w:pPr>
          </w:p>
        </w:tc>
        <w:tc>
          <w:tcPr>
            <w:tcW w:w="6974" w:type="dxa"/>
          </w:tcPr>
          <w:p w14:paraId="0F7A3290"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Plan and use time productively to achieve my goals</w:t>
            </w:r>
          </w:p>
        </w:tc>
        <w:tc>
          <w:tcPr>
            <w:tcW w:w="1394" w:type="dxa"/>
          </w:tcPr>
          <w:p w14:paraId="5DF28318"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57F4E445" w14:textId="77777777" w:rsidTr="000F6815">
        <w:tc>
          <w:tcPr>
            <w:tcW w:w="1697" w:type="dxa"/>
            <w:vMerge/>
          </w:tcPr>
          <w:p w14:paraId="70719337" w14:textId="77777777" w:rsidR="00BF6A3C" w:rsidRPr="000F6815" w:rsidRDefault="00BF6A3C" w:rsidP="000F6815">
            <w:pPr>
              <w:spacing w:line="360" w:lineRule="auto"/>
              <w:rPr>
                <w:rFonts w:asciiTheme="majorHAnsi" w:hAnsiTheme="majorHAnsi"/>
                <w:sz w:val="24"/>
                <w:szCs w:val="24"/>
              </w:rPr>
            </w:pPr>
          </w:p>
        </w:tc>
        <w:tc>
          <w:tcPr>
            <w:tcW w:w="6974" w:type="dxa"/>
          </w:tcPr>
          <w:p w14:paraId="5029A362"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Apply energy and dynamism to achieve results effectively</w:t>
            </w:r>
          </w:p>
        </w:tc>
        <w:tc>
          <w:tcPr>
            <w:tcW w:w="1394" w:type="dxa"/>
          </w:tcPr>
          <w:p w14:paraId="686DD0EC"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59F99909" w14:textId="77777777" w:rsidTr="000F6815">
        <w:tc>
          <w:tcPr>
            <w:tcW w:w="1697" w:type="dxa"/>
            <w:vMerge/>
          </w:tcPr>
          <w:p w14:paraId="68E6128A" w14:textId="77777777" w:rsidR="00BF6A3C" w:rsidRPr="000F6815" w:rsidRDefault="00BF6A3C" w:rsidP="000F6815">
            <w:pPr>
              <w:spacing w:line="360" w:lineRule="auto"/>
              <w:rPr>
                <w:rFonts w:asciiTheme="majorHAnsi" w:hAnsiTheme="majorHAnsi"/>
                <w:sz w:val="24"/>
                <w:szCs w:val="24"/>
              </w:rPr>
            </w:pPr>
          </w:p>
        </w:tc>
        <w:tc>
          <w:tcPr>
            <w:tcW w:w="6974" w:type="dxa"/>
          </w:tcPr>
          <w:p w14:paraId="5D62326A"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commentRangeStart w:id="9"/>
            <w:r w:rsidRPr="000F6815">
              <w:rPr>
                <w:rFonts w:asciiTheme="majorHAnsi" w:hAnsiTheme="majorHAnsi"/>
                <w:sz w:val="24"/>
                <w:szCs w:val="24"/>
              </w:rPr>
              <w:t>Apply self-awareness of personal strengths and limitations to achieving goals</w:t>
            </w:r>
            <w:commentRangeEnd w:id="9"/>
            <w:r w:rsidR="002E7619">
              <w:rPr>
                <w:rStyle w:val="CommentReference"/>
                <w:rFonts w:eastAsiaTheme="minorEastAsia"/>
              </w:rPr>
              <w:commentReference w:id="9"/>
            </w:r>
          </w:p>
        </w:tc>
        <w:tc>
          <w:tcPr>
            <w:tcW w:w="1394" w:type="dxa"/>
          </w:tcPr>
          <w:p w14:paraId="1B34F722"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69771C71" w14:textId="77777777" w:rsidTr="000F6815">
        <w:tc>
          <w:tcPr>
            <w:tcW w:w="1697" w:type="dxa"/>
            <w:vMerge/>
          </w:tcPr>
          <w:p w14:paraId="5770C543" w14:textId="77777777" w:rsidR="00BF6A3C" w:rsidRPr="000F6815" w:rsidRDefault="00BF6A3C" w:rsidP="000F6815">
            <w:pPr>
              <w:spacing w:line="360" w:lineRule="auto"/>
              <w:rPr>
                <w:rFonts w:asciiTheme="majorHAnsi" w:hAnsiTheme="majorHAnsi"/>
                <w:sz w:val="24"/>
                <w:szCs w:val="24"/>
              </w:rPr>
            </w:pPr>
          </w:p>
        </w:tc>
        <w:tc>
          <w:tcPr>
            <w:tcW w:w="6974" w:type="dxa"/>
          </w:tcPr>
          <w:p w14:paraId="1C4C70C3"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Seek creative and effective ways of solving problems and meeting needs</w:t>
            </w:r>
          </w:p>
        </w:tc>
        <w:tc>
          <w:tcPr>
            <w:tcW w:w="1394" w:type="dxa"/>
          </w:tcPr>
          <w:p w14:paraId="3B8E9F03"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BF6A3C" w:rsidRPr="000F6815" w14:paraId="399D90A0" w14:textId="77777777" w:rsidTr="000F6815">
        <w:tc>
          <w:tcPr>
            <w:tcW w:w="1697" w:type="dxa"/>
            <w:vMerge/>
          </w:tcPr>
          <w:p w14:paraId="198AF98A" w14:textId="77777777" w:rsidR="00BF6A3C" w:rsidRPr="000F6815" w:rsidRDefault="00BF6A3C" w:rsidP="000F6815">
            <w:pPr>
              <w:spacing w:line="360" w:lineRule="auto"/>
              <w:rPr>
                <w:rFonts w:asciiTheme="majorHAnsi" w:hAnsiTheme="majorHAnsi"/>
                <w:sz w:val="24"/>
                <w:szCs w:val="24"/>
              </w:rPr>
            </w:pPr>
          </w:p>
        </w:tc>
        <w:tc>
          <w:tcPr>
            <w:tcW w:w="6974" w:type="dxa"/>
          </w:tcPr>
          <w:p w14:paraId="0393D87C"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Manage stress and pressure which may result from uncertainty and investment of effort</w:t>
            </w:r>
          </w:p>
        </w:tc>
        <w:tc>
          <w:tcPr>
            <w:tcW w:w="1394" w:type="dxa"/>
          </w:tcPr>
          <w:p w14:paraId="59E4CD1C"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4AD8BC16" w14:textId="77777777" w:rsidTr="000F6815">
        <w:tc>
          <w:tcPr>
            <w:tcW w:w="8671" w:type="dxa"/>
            <w:gridSpan w:val="2"/>
            <w:shd w:val="clear" w:color="auto" w:fill="B8CCE4" w:themeFill="accent1" w:themeFillTint="66"/>
          </w:tcPr>
          <w:p w14:paraId="6CC221B7" w14:textId="77777777" w:rsidR="00BF6A3C" w:rsidRPr="000F6815" w:rsidRDefault="00BF6A3C"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28)</w:t>
            </w:r>
          </w:p>
        </w:tc>
        <w:tc>
          <w:tcPr>
            <w:tcW w:w="1394" w:type="dxa"/>
          </w:tcPr>
          <w:p w14:paraId="6E945048" w14:textId="77777777" w:rsidR="00BF6A3C" w:rsidRPr="000F6815" w:rsidRDefault="00BF6A3C"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20</w:t>
            </w:r>
          </w:p>
        </w:tc>
      </w:tr>
    </w:tbl>
    <w:tbl>
      <w:tblPr>
        <w:tblStyle w:val="TableGrid"/>
        <w:tblpPr w:leftFromText="180" w:rightFromText="180" w:vertAnchor="text" w:horzAnchor="page" w:tblpX="1369" w:tblpY="1"/>
        <w:tblW w:w="10065" w:type="dxa"/>
        <w:tblLook w:val="04A0" w:firstRow="1" w:lastRow="0" w:firstColumn="1" w:lastColumn="0" w:noHBand="0" w:noVBand="1"/>
      </w:tblPr>
      <w:tblGrid>
        <w:gridCol w:w="1699"/>
        <w:gridCol w:w="6972"/>
        <w:gridCol w:w="1394"/>
      </w:tblGrid>
      <w:tr w:rsidR="000F6815" w:rsidRPr="000F6815" w14:paraId="72380E60" w14:textId="77777777" w:rsidTr="000F6815">
        <w:tc>
          <w:tcPr>
            <w:tcW w:w="1699" w:type="dxa"/>
            <w:shd w:val="clear" w:color="auto" w:fill="B8CCE4" w:themeFill="accent1" w:themeFillTint="66"/>
          </w:tcPr>
          <w:p w14:paraId="7D0AE0B2"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6972" w:type="dxa"/>
            <w:shd w:val="clear" w:color="auto" w:fill="B8CCE4" w:themeFill="accent1" w:themeFillTint="66"/>
          </w:tcPr>
          <w:p w14:paraId="255B0274"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394" w:type="dxa"/>
            <w:shd w:val="clear" w:color="auto" w:fill="B8CCE4" w:themeFill="accent1" w:themeFillTint="66"/>
          </w:tcPr>
          <w:p w14:paraId="2F79E44C"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0F6815" w:rsidRPr="000F6815" w14:paraId="7D869E37" w14:textId="77777777" w:rsidTr="000F6815">
        <w:tc>
          <w:tcPr>
            <w:tcW w:w="1699" w:type="dxa"/>
            <w:vMerge w:val="restart"/>
          </w:tcPr>
          <w:p w14:paraId="6B8C5FC0" w14:textId="77777777" w:rsidR="000F6815" w:rsidRPr="000F6815" w:rsidRDefault="000F6815" w:rsidP="000F6815">
            <w:pPr>
              <w:spacing w:line="360" w:lineRule="auto"/>
              <w:rPr>
                <w:rFonts w:asciiTheme="majorHAnsi" w:hAnsiTheme="majorHAnsi"/>
                <w:b/>
                <w:bCs/>
                <w:sz w:val="24"/>
                <w:szCs w:val="24"/>
              </w:rPr>
            </w:pPr>
            <w:r w:rsidRPr="000F6815">
              <w:rPr>
                <w:rFonts w:asciiTheme="majorHAnsi" w:hAnsiTheme="majorHAnsi"/>
                <w:b/>
                <w:bCs/>
                <w:sz w:val="24"/>
                <w:szCs w:val="24"/>
              </w:rPr>
              <w:t>Interpersonal interaction</w:t>
            </w:r>
          </w:p>
        </w:tc>
        <w:tc>
          <w:tcPr>
            <w:tcW w:w="6972" w:type="dxa"/>
          </w:tcPr>
          <w:p w14:paraId="034231BB"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Grow and maintain networks of social and industry contacts</w:t>
            </w:r>
          </w:p>
        </w:tc>
        <w:tc>
          <w:tcPr>
            <w:tcW w:w="1394" w:type="dxa"/>
          </w:tcPr>
          <w:p w14:paraId="1D7A727B"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0F6815" w:rsidRPr="000F6815" w14:paraId="3DACFD48" w14:textId="77777777" w:rsidTr="000F6815">
        <w:tc>
          <w:tcPr>
            <w:tcW w:w="1699" w:type="dxa"/>
            <w:vMerge/>
          </w:tcPr>
          <w:p w14:paraId="3070AA67" w14:textId="77777777" w:rsidR="000F6815" w:rsidRPr="000F6815" w:rsidRDefault="000F6815" w:rsidP="000F6815">
            <w:pPr>
              <w:spacing w:line="360" w:lineRule="auto"/>
              <w:rPr>
                <w:rFonts w:asciiTheme="majorHAnsi" w:hAnsiTheme="majorHAnsi"/>
                <w:sz w:val="24"/>
                <w:szCs w:val="24"/>
              </w:rPr>
            </w:pPr>
          </w:p>
        </w:tc>
        <w:tc>
          <w:tcPr>
            <w:tcW w:w="6972" w:type="dxa"/>
          </w:tcPr>
          <w:p w14:paraId="6D460629"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Find out what is important to people and understand their perspectives</w:t>
            </w:r>
          </w:p>
        </w:tc>
        <w:tc>
          <w:tcPr>
            <w:tcW w:w="1394" w:type="dxa"/>
          </w:tcPr>
          <w:p w14:paraId="32673D72"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0DD865EE" w14:textId="77777777" w:rsidTr="000F6815">
        <w:tc>
          <w:tcPr>
            <w:tcW w:w="1699" w:type="dxa"/>
            <w:vMerge/>
          </w:tcPr>
          <w:p w14:paraId="307D75D8" w14:textId="77777777" w:rsidR="000F6815" w:rsidRPr="000F6815" w:rsidRDefault="000F6815" w:rsidP="000F6815">
            <w:pPr>
              <w:spacing w:line="360" w:lineRule="auto"/>
              <w:rPr>
                <w:rFonts w:asciiTheme="majorHAnsi" w:hAnsiTheme="majorHAnsi"/>
                <w:sz w:val="24"/>
                <w:szCs w:val="24"/>
              </w:rPr>
            </w:pPr>
          </w:p>
        </w:tc>
        <w:tc>
          <w:tcPr>
            <w:tcW w:w="6972" w:type="dxa"/>
          </w:tcPr>
          <w:p w14:paraId="581EAC45"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Influence and persuade people to understand, accept and trust my point of view</w:t>
            </w:r>
          </w:p>
        </w:tc>
        <w:tc>
          <w:tcPr>
            <w:tcW w:w="1394" w:type="dxa"/>
          </w:tcPr>
          <w:p w14:paraId="2BC3B3E0"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4F53B616" w14:textId="77777777" w:rsidTr="000F6815">
        <w:tc>
          <w:tcPr>
            <w:tcW w:w="1699" w:type="dxa"/>
            <w:vMerge/>
          </w:tcPr>
          <w:p w14:paraId="41CB0EDD" w14:textId="77777777" w:rsidR="000F6815" w:rsidRPr="000F6815" w:rsidRDefault="000F6815" w:rsidP="000F6815">
            <w:pPr>
              <w:spacing w:line="360" w:lineRule="auto"/>
              <w:rPr>
                <w:rFonts w:asciiTheme="majorHAnsi" w:hAnsiTheme="majorHAnsi"/>
                <w:sz w:val="24"/>
                <w:szCs w:val="24"/>
              </w:rPr>
            </w:pPr>
          </w:p>
        </w:tc>
        <w:tc>
          <w:tcPr>
            <w:tcW w:w="6972" w:type="dxa"/>
          </w:tcPr>
          <w:p w14:paraId="2605FEFE"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commentRangeStart w:id="10"/>
            <w:r w:rsidRPr="000F6815">
              <w:rPr>
                <w:rFonts w:asciiTheme="majorHAnsi" w:hAnsiTheme="majorHAnsi"/>
                <w:sz w:val="24"/>
                <w:szCs w:val="24"/>
              </w:rPr>
              <w:t>Negotiate and conclude agreements with people</w:t>
            </w:r>
            <w:commentRangeEnd w:id="10"/>
            <w:r w:rsidR="00F030C5">
              <w:rPr>
                <w:rStyle w:val="CommentReference"/>
                <w:rFonts w:eastAsiaTheme="minorEastAsia"/>
              </w:rPr>
              <w:commentReference w:id="10"/>
            </w:r>
          </w:p>
        </w:tc>
        <w:tc>
          <w:tcPr>
            <w:tcW w:w="1394" w:type="dxa"/>
          </w:tcPr>
          <w:p w14:paraId="4F140D6C"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0624CA2D" w14:textId="77777777" w:rsidTr="000F6815">
        <w:tc>
          <w:tcPr>
            <w:tcW w:w="1699" w:type="dxa"/>
            <w:vMerge/>
          </w:tcPr>
          <w:p w14:paraId="597D3944" w14:textId="77777777" w:rsidR="000F6815" w:rsidRPr="000F6815" w:rsidRDefault="000F6815" w:rsidP="000F6815">
            <w:pPr>
              <w:spacing w:line="360" w:lineRule="auto"/>
              <w:rPr>
                <w:rFonts w:asciiTheme="majorHAnsi" w:hAnsiTheme="majorHAnsi"/>
                <w:sz w:val="24"/>
                <w:szCs w:val="24"/>
              </w:rPr>
            </w:pPr>
          </w:p>
        </w:tc>
        <w:tc>
          <w:tcPr>
            <w:tcW w:w="6972" w:type="dxa"/>
          </w:tcPr>
          <w:p w14:paraId="340AC649"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Lead individuals and groups to achieve common goals</w:t>
            </w:r>
          </w:p>
        </w:tc>
        <w:tc>
          <w:tcPr>
            <w:tcW w:w="1394" w:type="dxa"/>
          </w:tcPr>
          <w:p w14:paraId="1C65BD88"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09033AB9" w14:textId="77777777" w:rsidTr="000F6815">
        <w:tc>
          <w:tcPr>
            <w:tcW w:w="1699" w:type="dxa"/>
            <w:vMerge/>
          </w:tcPr>
          <w:p w14:paraId="4C6CC390" w14:textId="77777777" w:rsidR="000F6815" w:rsidRPr="000F6815" w:rsidRDefault="000F6815" w:rsidP="000F6815">
            <w:pPr>
              <w:spacing w:line="360" w:lineRule="auto"/>
              <w:rPr>
                <w:rFonts w:asciiTheme="majorHAnsi" w:hAnsiTheme="majorHAnsi"/>
                <w:sz w:val="24"/>
                <w:szCs w:val="24"/>
              </w:rPr>
            </w:pPr>
          </w:p>
        </w:tc>
        <w:tc>
          <w:tcPr>
            <w:tcW w:w="6972" w:type="dxa"/>
          </w:tcPr>
          <w:p w14:paraId="03975364"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Coach and provide feedback to people on their behaviour and performance</w:t>
            </w:r>
          </w:p>
        </w:tc>
        <w:tc>
          <w:tcPr>
            <w:tcW w:w="1394" w:type="dxa"/>
          </w:tcPr>
          <w:p w14:paraId="5F66E244"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4</w:t>
            </w:r>
          </w:p>
        </w:tc>
      </w:tr>
      <w:tr w:rsidR="000F6815" w:rsidRPr="000F6815" w14:paraId="6A974655" w14:textId="77777777" w:rsidTr="000F6815">
        <w:tc>
          <w:tcPr>
            <w:tcW w:w="8671" w:type="dxa"/>
            <w:gridSpan w:val="2"/>
            <w:shd w:val="clear" w:color="auto" w:fill="B8CCE4" w:themeFill="accent1" w:themeFillTint="66"/>
          </w:tcPr>
          <w:p w14:paraId="5BF093E3"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24)</w:t>
            </w:r>
          </w:p>
        </w:tc>
        <w:tc>
          <w:tcPr>
            <w:tcW w:w="1394" w:type="dxa"/>
          </w:tcPr>
          <w:p w14:paraId="37664CA6"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18</w:t>
            </w:r>
          </w:p>
        </w:tc>
      </w:tr>
    </w:tbl>
    <w:p w14:paraId="77B4816A" w14:textId="77777777" w:rsidR="00BF6A3C" w:rsidRPr="000F6815" w:rsidRDefault="00BF6A3C" w:rsidP="000F6815">
      <w:pPr>
        <w:spacing w:line="360" w:lineRule="auto"/>
        <w:rPr>
          <w:rFonts w:asciiTheme="majorHAnsi" w:hAnsiTheme="majorHAnsi"/>
        </w:rPr>
      </w:pPr>
    </w:p>
    <w:p w14:paraId="0EDF6641" w14:textId="77777777" w:rsidR="00BF6A3C" w:rsidRPr="000F6815" w:rsidRDefault="00BF6A3C" w:rsidP="000F6815">
      <w:pPr>
        <w:spacing w:line="360" w:lineRule="auto"/>
        <w:rPr>
          <w:rFonts w:asciiTheme="majorHAnsi" w:hAnsiTheme="majorHAnsi"/>
        </w:rPr>
      </w:pPr>
    </w:p>
    <w:tbl>
      <w:tblPr>
        <w:tblStyle w:val="TableGrid"/>
        <w:tblpPr w:leftFromText="180" w:rightFromText="180" w:vertAnchor="text" w:horzAnchor="page" w:tblpX="1369" w:tblpY="-198"/>
        <w:tblW w:w="10065" w:type="dxa"/>
        <w:tblLook w:val="04A0" w:firstRow="1" w:lastRow="0" w:firstColumn="1" w:lastColumn="0" w:noHBand="0" w:noVBand="1"/>
      </w:tblPr>
      <w:tblGrid>
        <w:gridCol w:w="1697"/>
        <w:gridCol w:w="6974"/>
        <w:gridCol w:w="1394"/>
      </w:tblGrid>
      <w:tr w:rsidR="000F6815" w:rsidRPr="000F6815" w14:paraId="09715687" w14:textId="77777777" w:rsidTr="000F6815">
        <w:tc>
          <w:tcPr>
            <w:tcW w:w="1697" w:type="dxa"/>
            <w:shd w:val="clear" w:color="auto" w:fill="B8CCE4" w:themeFill="accent1" w:themeFillTint="66"/>
          </w:tcPr>
          <w:p w14:paraId="62D94BD5"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6974" w:type="dxa"/>
            <w:shd w:val="clear" w:color="auto" w:fill="B8CCE4" w:themeFill="accent1" w:themeFillTint="66"/>
          </w:tcPr>
          <w:p w14:paraId="453F17A0"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394" w:type="dxa"/>
            <w:shd w:val="clear" w:color="auto" w:fill="B8CCE4" w:themeFill="accent1" w:themeFillTint="66"/>
          </w:tcPr>
          <w:p w14:paraId="207A2886"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0F6815" w:rsidRPr="000F6815" w14:paraId="797E59B7" w14:textId="77777777" w:rsidTr="000F6815">
        <w:tc>
          <w:tcPr>
            <w:tcW w:w="1697" w:type="dxa"/>
            <w:vMerge w:val="restart"/>
          </w:tcPr>
          <w:p w14:paraId="5C113536" w14:textId="77777777" w:rsidR="000F6815" w:rsidRPr="000F6815" w:rsidRDefault="000F6815" w:rsidP="000F6815">
            <w:pPr>
              <w:spacing w:line="360" w:lineRule="auto"/>
              <w:rPr>
                <w:rFonts w:asciiTheme="majorHAnsi" w:hAnsiTheme="majorHAnsi"/>
                <w:b/>
                <w:bCs/>
                <w:sz w:val="24"/>
                <w:szCs w:val="24"/>
              </w:rPr>
            </w:pPr>
            <w:r w:rsidRPr="000F6815">
              <w:rPr>
                <w:rFonts w:asciiTheme="majorHAnsi" w:hAnsiTheme="majorHAnsi"/>
                <w:b/>
                <w:bCs/>
                <w:sz w:val="24"/>
                <w:szCs w:val="24"/>
              </w:rPr>
              <w:t>Investigating opportunity</w:t>
            </w:r>
          </w:p>
        </w:tc>
        <w:tc>
          <w:tcPr>
            <w:tcW w:w="6974" w:type="dxa"/>
          </w:tcPr>
          <w:p w14:paraId="1B332CFD"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and investigate the potential value of new opportunities</w:t>
            </w:r>
          </w:p>
        </w:tc>
        <w:tc>
          <w:tcPr>
            <w:tcW w:w="1394" w:type="dxa"/>
          </w:tcPr>
          <w:p w14:paraId="1551AD9F"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0F6815" w:rsidRPr="000F6815" w14:paraId="34F98429" w14:textId="77777777" w:rsidTr="000F6815">
        <w:tc>
          <w:tcPr>
            <w:tcW w:w="1697" w:type="dxa"/>
            <w:vMerge/>
          </w:tcPr>
          <w:p w14:paraId="7F44C114" w14:textId="77777777" w:rsidR="000F6815" w:rsidRPr="000F6815" w:rsidRDefault="000F6815" w:rsidP="000F6815">
            <w:pPr>
              <w:spacing w:line="360" w:lineRule="auto"/>
              <w:rPr>
                <w:rFonts w:asciiTheme="majorHAnsi" w:hAnsiTheme="majorHAnsi"/>
                <w:sz w:val="24"/>
                <w:szCs w:val="24"/>
              </w:rPr>
            </w:pPr>
          </w:p>
        </w:tc>
        <w:tc>
          <w:tcPr>
            <w:tcW w:w="6974" w:type="dxa"/>
          </w:tcPr>
          <w:p w14:paraId="0BB0295C"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Investigate and develop options for exploiting opportunities</w:t>
            </w:r>
          </w:p>
        </w:tc>
        <w:tc>
          <w:tcPr>
            <w:tcW w:w="1394" w:type="dxa"/>
          </w:tcPr>
          <w:p w14:paraId="002F631A"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00A61873" w14:textId="77777777" w:rsidTr="000F6815">
        <w:tc>
          <w:tcPr>
            <w:tcW w:w="1697" w:type="dxa"/>
            <w:vMerge/>
          </w:tcPr>
          <w:p w14:paraId="634FD6B6" w14:textId="77777777" w:rsidR="000F6815" w:rsidRPr="000F6815" w:rsidRDefault="000F6815" w:rsidP="000F6815">
            <w:pPr>
              <w:spacing w:line="360" w:lineRule="auto"/>
              <w:rPr>
                <w:rFonts w:asciiTheme="majorHAnsi" w:hAnsiTheme="majorHAnsi"/>
                <w:sz w:val="24"/>
                <w:szCs w:val="24"/>
              </w:rPr>
            </w:pPr>
          </w:p>
        </w:tc>
        <w:tc>
          <w:tcPr>
            <w:tcW w:w="6974" w:type="dxa"/>
          </w:tcPr>
          <w:p w14:paraId="08ECE6BA"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resources which could be connected to exploit opportunities</w:t>
            </w:r>
          </w:p>
        </w:tc>
        <w:tc>
          <w:tcPr>
            <w:tcW w:w="1394" w:type="dxa"/>
          </w:tcPr>
          <w:p w14:paraId="035C228C"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4DCB4367" w14:textId="77777777" w:rsidTr="000F6815">
        <w:tc>
          <w:tcPr>
            <w:tcW w:w="1697" w:type="dxa"/>
            <w:vMerge/>
          </w:tcPr>
          <w:p w14:paraId="7F04A11B" w14:textId="77777777" w:rsidR="000F6815" w:rsidRPr="000F6815" w:rsidRDefault="000F6815" w:rsidP="000F6815">
            <w:pPr>
              <w:spacing w:line="360" w:lineRule="auto"/>
              <w:rPr>
                <w:rFonts w:asciiTheme="majorHAnsi" w:hAnsiTheme="majorHAnsi"/>
                <w:sz w:val="24"/>
                <w:szCs w:val="24"/>
              </w:rPr>
            </w:pPr>
          </w:p>
        </w:tc>
        <w:tc>
          <w:tcPr>
            <w:tcW w:w="6974" w:type="dxa"/>
          </w:tcPr>
          <w:p w14:paraId="6FA584E3"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Assess, evaluate and select the opportunities which offer greatest potential</w:t>
            </w:r>
          </w:p>
        </w:tc>
        <w:tc>
          <w:tcPr>
            <w:tcW w:w="1394" w:type="dxa"/>
          </w:tcPr>
          <w:p w14:paraId="3BE7FC6A"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0F6815" w:rsidRPr="000F6815" w14:paraId="1F597FF5" w14:textId="77777777" w:rsidTr="000F6815">
        <w:tc>
          <w:tcPr>
            <w:tcW w:w="8671" w:type="dxa"/>
            <w:gridSpan w:val="2"/>
            <w:shd w:val="clear" w:color="auto" w:fill="B8CCE4" w:themeFill="accent1" w:themeFillTint="66"/>
          </w:tcPr>
          <w:p w14:paraId="09E5988B"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16)</w:t>
            </w:r>
          </w:p>
        </w:tc>
        <w:tc>
          <w:tcPr>
            <w:tcW w:w="1394" w:type="dxa"/>
          </w:tcPr>
          <w:p w14:paraId="4819C2F8"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6</w:t>
            </w:r>
          </w:p>
        </w:tc>
      </w:tr>
    </w:tbl>
    <w:p w14:paraId="2B62877C" w14:textId="77777777" w:rsidR="00BF6A3C" w:rsidRPr="000F6815" w:rsidRDefault="00BF6A3C" w:rsidP="000F6815">
      <w:pPr>
        <w:spacing w:line="360" w:lineRule="auto"/>
        <w:rPr>
          <w:rFonts w:asciiTheme="majorHAnsi" w:hAnsiTheme="majorHAnsi"/>
        </w:rPr>
      </w:pPr>
    </w:p>
    <w:p w14:paraId="6418489D" w14:textId="77777777" w:rsidR="00BF6A3C" w:rsidRPr="000F6815" w:rsidRDefault="00BF6A3C" w:rsidP="000F6815">
      <w:pPr>
        <w:spacing w:line="360" w:lineRule="auto"/>
        <w:rPr>
          <w:rFonts w:asciiTheme="majorHAnsi" w:hAnsiTheme="majorHAnsi"/>
        </w:rPr>
      </w:pPr>
    </w:p>
    <w:tbl>
      <w:tblPr>
        <w:tblStyle w:val="TableGrid"/>
        <w:tblW w:w="10065" w:type="dxa"/>
        <w:tblInd w:w="-431" w:type="dxa"/>
        <w:tblLook w:val="04A0" w:firstRow="1" w:lastRow="0" w:firstColumn="1" w:lastColumn="0" w:noHBand="0" w:noVBand="1"/>
      </w:tblPr>
      <w:tblGrid>
        <w:gridCol w:w="1693"/>
        <w:gridCol w:w="6978"/>
        <w:gridCol w:w="1394"/>
      </w:tblGrid>
      <w:tr w:rsidR="00BF6A3C" w:rsidRPr="000F6815" w14:paraId="0122DD7E" w14:textId="77777777" w:rsidTr="007C70FE">
        <w:tc>
          <w:tcPr>
            <w:tcW w:w="1702" w:type="dxa"/>
            <w:shd w:val="clear" w:color="auto" w:fill="B8CCE4" w:themeFill="accent1" w:themeFillTint="66"/>
          </w:tcPr>
          <w:p w14:paraId="12A696BD"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7088" w:type="dxa"/>
            <w:shd w:val="clear" w:color="auto" w:fill="B8CCE4" w:themeFill="accent1" w:themeFillTint="66"/>
          </w:tcPr>
          <w:p w14:paraId="1BF19320"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275" w:type="dxa"/>
            <w:shd w:val="clear" w:color="auto" w:fill="B8CCE4" w:themeFill="accent1" w:themeFillTint="66"/>
          </w:tcPr>
          <w:p w14:paraId="1DA5EA86"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BF6A3C" w:rsidRPr="000F6815" w14:paraId="55E3BAB4" w14:textId="77777777" w:rsidTr="007C70FE">
        <w:tc>
          <w:tcPr>
            <w:tcW w:w="1702" w:type="dxa"/>
            <w:vMerge w:val="restart"/>
          </w:tcPr>
          <w:p w14:paraId="3197D0D7" w14:textId="77777777" w:rsidR="00BF6A3C" w:rsidRPr="000F6815" w:rsidRDefault="00BF6A3C" w:rsidP="000F6815">
            <w:pPr>
              <w:spacing w:line="360" w:lineRule="auto"/>
              <w:rPr>
                <w:rFonts w:asciiTheme="majorHAnsi" w:hAnsiTheme="majorHAnsi"/>
                <w:b/>
                <w:bCs/>
                <w:sz w:val="24"/>
                <w:szCs w:val="24"/>
              </w:rPr>
            </w:pPr>
            <w:r w:rsidRPr="000F6815">
              <w:rPr>
                <w:rFonts w:asciiTheme="majorHAnsi" w:hAnsiTheme="majorHAnsi"/>
                <w:b/>
                <w:bCs/>
                <w:sz w:val="24"/>
                <w:szCs w:val="24"/>
              </w:rPr>
              <w:t>Applying innovation</w:t>
            </w:r>
          </w:p>
        </w:tc>
        <w:tc>
          <w:tcPr>
            <w:tcW w:w="7088" w:type="dxa"/>
          </w:tcPr>
          <w:p w14:paraId="28338613"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commentRangeStart w:id="11"/>
            <w:r w:rsidRPr="000F6815">
              <w:rPr>
                <w:rFonts w:asciiTheme="majorHAnsi" w:hAnsiTheme="majorHAnsi"/>
                <w:sz w:val="24"/>
                <w:szCs w:val="24"/>
              </w:rPr>
              <w:t>Identify new possibilities and apply creative thinking to initiate new products, services and processes</w:t>
            </w:r>
            <w:commentRangeEnd w:id="11"/>
            <w:r w:rsidR="00885D0D">
              <w:rPr>
                <w:rStyle w:val="CommentReference"/>
                <w:rFonts w:eastAsiaTheme="minorEastAsia"/>
              </w:rPr>
              <w:commentReference w:id="11"/>
            </w:r>
          </w:p>
        </w:tc>
        <w:tc>
          <w:tcPr>
            <w:tcW w:w="1275" w:type="dxa"/>
          </w:tcPr>
          <w:p w14:paraId="5BAB4E32"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57FC85A9" w14:textId="77777777" w:rsidTr="007C70FE">
        <w:tc>
          <w:tcPr>
            <w:tcW w:w="1702" w:type="dxa"/>
            <w:vMerge/>
          </w:tcPr>
          <w:p w14:paraId="1C7E6828" w14:textId="77777777" w:rsidR="00BF6A3C" w:rsidRPr="000F6815" w:rsidRDefault="00BF6A3C" w:rsidP="000F6815">
            <w:pPr>
              <w:spacing w:line="360" w:lineRule="auto"/>
              <w:rPr>
                <w:rFonts w:asciiTheme="majorHAnsi" w:hAnsiTheme="majorHAnsi"/>
                <w:sz w:val="24"/>
                <w:szCs w:val="24"/>
              </w:rPr>
            </w:pPr>
          </w:p>
        </w:tc>
        <w:tc>
          <w:tcPr>
            <w:tcW w:w="7088" w:type="dxa"/>
          </w:tcPr>
          <w:p w14:paraId="386E7510"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Connect needs, resources, knowledge and technologies to create new products, services and processes</w:t>
            </w:r>
          </w:p>
        </w:tc>
        <w:tc>
          <w:tcPr>
            <w:tcW w:w="1275" w:type="dxa"/>
          </w:tcPr>
          <w:p w14:paraId="008DB8F0"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19845185" w14:textId="77777777" w:rsidTr="007C70FE">
        <w:tc>
          <w:tcPr>
            <w:tcW w:w="1702" w:type="dxa"/>
            <w:vMerge/>
          </w:tcPr>
          <w:p w14:paraId="0DA08043" w14:textId="77777777" w:rsidR="00BF6A3C" w:rsidRPr="000F6815" w:rsidRDefault="00BF6A3C" w:rsidP="000F6815">
            <w:pPr>
              <w:spacing w:line="360" w:lineRule="auto"/>
              <w:rPr>
                <w:rFonts w:asciiTheme="majorHAnsi" w:hAnsiTheme="majorHAnsi"/>
                <w:sz w:val="24"/>
                <w:szCs w:val="24"/>
              </w:rPr>
            </w:pPr>
          </w:p>
        </w:tc>
        <w:tc>
          <w:tcPr>
            <w:tcW w:w="7088" w:type="dxa"/>
          </w:tcPr>
          <w:p w14:paraId="61653D70"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Develop innovations which can be applied to solve problems and meet actual and potential needs</w:t>
            </w:r>
          </w:p>
        </w:tc>
        <w:tc>
          <w:tcPr>
            <w:tcW w:w="1275" w:type="dxa"/>
          </w:tcPr>
          <w:p w14:paraId="03F2ED40"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331D20F6" w14:textId="77777777" w:rsidTr="007C70FE">
        <w:tc>
          <w:tcPr>
            <w:tcW w:w="1702" w:type="dxa"/>
            <w:vMerge/>
          </w:tcPr>
          <w:p w14:paraId="043827AC" w14:textId="77777777" w:rsidR="00BF6A3C" w:rsidRPr="000F6815" w:rsidRDefault="00BF6A3C" w:rsidP="000F6815">
            <w:pPr>
              <w:spacing w:line="360" w:lineRule="auto"/>
              <w:rPr>
                <w:rFonts w:asciiTheme="majorHAnsi" w:hAnsiTheme="majorHAnsi"/>
                <w:sz w:val="24"/>
                <w:szCs w:val="24"/>
              </w:rPr>
            </w:pPr>
          </w:p>
        </w:tc>
        <w:tc>
          <w:tcPr>
            <w:tcW w:w="7088" w:type="dxa"/>
          </w:tcPr>
          <w:p w14:paraId="7956A87B"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Ensure innovations can be produced to meet service user and funding body requirements and expectations</w:t>
            </w:r>
          </w:p>
        </w:tc>
        <w:tc>
          <w:tcPr>
            <w:tcW w:w="1275" w:type="dxa"/>
          </w:tcPr>
          <w:p w14:paraId="0C8A5CF7"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BF6A3C" w:rsidRPr="000F6815" w14:paraId="36FDEDA1" w14:textId="77777777" w:rsidTr="007C70FE">
        <w:tc>
          <w:tcPr>
            <w:tcW w:w="8790" w:type="dxa"/>
            <w:gridSpan w:val="2"/>
            <w:shd w:val="clear" w:color="auto" w:fill="B8CCE4" w:themeFill="accent1" w:themeFillTint="66"/>
          </w:tcPr>
          <w:p w14:paraId="7F863DCD" w14:textId="77777777" w:rsidR="00BF6A3C" w:rsidRPr="000F6815" w:rsidRDefault="00BF6A3C"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16)</w:t>
            </w:r>
          </w:p>
        </w:tc>
        <w:tc>
          <w:tcPr>
            <w:tcW w:w="1275" w:type="dxa"/>
          </w:tcPr>
          <w:p w14:paraId="5BFDE9C4" w14:textId="77777777" w:rsidR="00BF6A3C" w:rsidRPr="000F6815" w:rsidRDefault="00BF6A3C"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10</w:t>
            </w:r>
          </w:p>
        </w:tc>
      </w:tr>
    </w:tbl>
    <w:p w14:paraId="469202C5" w14:textId="77777777" w:rsidR="00BF6A3C" w:rsidRPr="000F6815" w:rsidRDefault="00BF6A3C" w:rsidP="000F6815">
      <w:pPr>
        <w:spacing w:line="360" w:lineRule="auto"/>
        <w:rPr>
          <w:rFonts w:asciiTheme="majorHAnsi" w:hAnsiTheme="majorHAnsi"/>
        </w:rPr>
      </w:pPr>
    </w:p>
    <w:tbl>
      <w:tblPr>
        <w:tblStyle w:val="TableGrid"/>
        <w:tblW w:w="10065" w:type="dxa"/>
        <w:tblInd w:w="-431" w:type="dxa"/>
        <w:tblLook w:val="04A0" w:firstRow="1" w:lastRow="0" w:firstColumn="1" w:lastColumn="0" w:noHBand="0" w:noVBand="1"/>
      </w:tblPr>
      <w:tblGrid>
        <w:gridCol w:w="1691"/>
        <w:gridCol w:w="6980"/>
        <w:gridCol w:w="1394"/>
      </w:tblGrid>
      <w:tr w:rsidR="00BF6A3C" w:rsidRPr="000F6815" w14:paraId="3F02F5CE" w14:textId="77777777" w:rsidTr="007C70FE">
        <w:tc>
          <w:tcPr>
            <w:tcW w:w="1702" w:type="dxa"/>
            <w:shd w:val="clear" w:color="auto" w:fill="B8CCE4" w:themeFill="accent1" w:themeFillTint="66"/>
          </w:tcPr>
          <w:p w14:paraId="6A810BC4"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7088" w:type="dxa"/>
            <w:shd w:val="clear" w:color="auto" w:fill="B8CCE4" w:themeFill="accent1" w:themeFillTint="66"/>
          </w:tcPr>
          <w:p w14:paraId="73AD53FD"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275" w:type="dxa"/>
            <w:shd w:val="clear" w:color="auto" w:fill="B8CCE4" w:themeFill="accent1" w:themeFillTint="66"/>
          </w:tcPr>
          <w:p w14:paraId="5B7BFF6E"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BF6A3C" w:rsidRPr="000F6815" w14:paraId="72DD222B" w14:textId="77777777" w:rsidTr="007C70FE">
        <w:tc>
          <w:tcPr>
            <w:tcW w:w="1702" w:type="dxa"/>
            <w:vMerge w:val="restart"/>
          </w:tcPr>
          <w:p w14:paraId="6F9CA751" w14:textId="77777777" w:rsidR="00BF6A3C" w:rsidRPr="000F6815" w:rsidRDefault="00BF6A3C" w:rsidP="000F6815">
            <w:pPr>
              <w:spacing w:line="360" w:lineRule="auto"/>
              <w:rPr>
                <w:rFonts w:asciiTheme="majorHAnsi" w:hAnsiTheme="majorHAnsi"/>
                <w:b/>
                <w:bCs/>
                <w:sz w:val="24"/>
                <w:szCs w:val="24"/>
              </w:rPr>
            </w:pPr>
            <w:r w:rsidRPr="000F6815">
              <w:rPr>
                <w:rFonts w:asciiTheme="majorHAnsi" w:hAnsiTheme="majorHAnsi"/>
                <w:b/>
                <w:bCs/>
                <w:sz w:val="24"/>
                <w:szCs w:val="24"/>
              </w:rPr>
              <w:t>Strategic venture planning</w:t>
            </w:r>
          </w:p>
        </w:tc>
        <w:tc>
          <w:tcPr>
            <w:tcW w:w="7088" w:type="dxa"/>
          </w:tcPr>
          <w:p w14:paraId="67CBB334"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Propose a strategic vision and strategic plan for the future development and growth of a venture</w:t>
            </w:r>
          </w:p>
        </w:tc>
        <w:tc>
          <w:tcPr>
            <w:tcW w:w="1275" w:type="dxa"/>
          </w:tcPr>
          <w:p w14:paraId="0CA6B792"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BF6A3C" w:rsidRPr="000F6815" w14:paraId="4B43FA3C" w14:textId="77777777" w:rsidTr="007C70FE">
        <w:tc>
          <w:tcPr>
            <w:tcW w:w="1702" w:type="dxa"/>
            <w:vMerge/>
          </w:tcPr>
          <w:p w14:paraId="2874CC6D" w14:textId="77777777" w:rsidR="00BF6A3C" w:rsidRPr="000F6815" w:rsidRDefault="00BF6A3C" w:rsidP="000F6815">
            <w:pPr>
              <w:spacing w:line="360" w:lineRule="auto"/>
              <w:rPr>
                <w:rFonts w:asciiTheme="majorHAnsi" w:hAnsiTheme="majorHAnsi"/>
                <w:sz w:val="24"/>
                <w:szCs w:val="24"/>
              </w:rPr>
            </w:pPr>
          </w:p>
        </w:tc>
        <w:tc>
          <w:tcPr>
            <w:tcW w:w="7088" w:type="dxa"/>
          </w:tcPr>
          <w:p w14:paraId="23D32E5E"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Prepare a credible business proposal to gain support from and identify the benefits to investors, funding bodies, service users and other stakeholders</w:t>
            </w:r>
          </w:p>
        </w:tc>
        <w:tc>
          <w:tcPr>
            <w:tcW w:w="1275" w:type="dxa"/>
          </w:tcPr>
          <w:p w14:paraId="77A68B89"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BF6A3C" w:rsidRPr="000F6815" w14:paraId="41C97A88" w14:textId="77777777" w:rsidTr="007C70FE">
        <w:tc>
          <w:tcPr>
            <w:tcW w:w="1702" w:type="dxa"/>
            <w:vMerge/>
          </w:tcPr>
          <w:p w14:paraId="09E3A631" w14:textId="77777777" w:rsidR="00BF6A3C" w:rsidRPr="000F6815" w:rsidRDefault="00BF6A3C" w:rsidP="000F6815">
            <w:pPr>
              <w:spacing w:line="360" w:lineRule="auto"/>
              <w:rPr>
                <w:rFonts w:asciiTheme="majorHAnsi" w:hAnsiTheme="majorHAnsi"/>
                <w:sz w:val="24"/>
                <w:szCs w:val="24"/>
              </w:rPr>
            </w:pPr>
          </w:p>
        </w:tc>
        <w:tc>
          <w:tcPr>
            <w:tcW w:w="7088" w:type="dxa"/>
          </w:tcPr>
          <w:p w14:paraId="7D6B69D5"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Define a realistic business model which will enable a venture to meet service user requirements and create value from the opportunity</w:t>
            </w:r>
          </w:p>
        </w:tc>
        <w:tc>
          <w:tcPr>
            <w:tcW w:w="1275" w:type="dxa"/>
          </w:tcPr>
          <w:p w14:paraId="1CC80DE3"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BF6A3C" w:rsidRPr="000F6815" w14:paraId="614629AE" w14:textId="77777777" w:rsidTr="007C70FE">
        <w:tc>
          <w:tcPr>
            <w:tcW w:w="1702" w:type="dxa"/>
            <w:vMerge/>
          </w:tcPr>
          <w:p w14:paraId="696E8EAB" w14:textId="77777777" w:rsidR="00BF6A3C" w:rsidRPr="000F6815" w:rsidRDefault="00BF6A3C" w:rsidP="000F6815">
            <w:pPr>
              <w:spacing w:line="360" w:lineRule="auto"/>
              <w:rPr>
                <w:rFonts w:asciiTheme="majorHAnsi" w:hAnsiTheme="majorHAnsi"/>
                <w:sz w:val="24"/>
                <w:szCs w:val="24"/>
              </w:rPr>
            </w:pPr>
          </w:p>
        </w:tc>
        <w:tc>
          <w:tcPr>
            <w:tcW w:w="7088" w:type="dxa"/>
          </w:tcPr>
          <w:p w14:paraId="5164191A"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and plan the resources needed for the launch and development of a venture: what will be required, when and potential resource implications</w:t>
            </w:r>
          </w:p>
        </w:tc>
        <w:tc>
          <w:tcPr>
            <w:tcW w:w="1275" w:type="dxa"/>
          </w:tcPr>
          <w:p w14:paraId="0823D244"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BF6A3C" w:rsidRPr="000F6815" w14:paraId="66420A1C" w14:textId="77777777" w:rsidTr="007C70FE">
        <w:tc>
          <w:tcPr>
            <w:tcW w:w="1702" w:type="dxa"/>
            <w:vMerge/>
          </w:tcPr>
          <w:p w14:paraId="5BB9F424" w14:textId="77777777" w:rsidR="00BF6A3C" w:rsidRPr="000F6815" w:rsidRDefault="00BF6A3C" w:rsidP="000F6815">
            <w:pPr>
              <w:spacing w:line="360" w:lineRule="auto"/>
              <w:rPr>
                <w:rFonts w:asciiTheme="majorHAnsi" w:hAnsiTheme="majorHAnsi"/>
                <w:sz w:val="24"/>
                <w:szCs w:val="24"/>
              </w:rPr>
            </w:pPr>
          </w:p>
        </w:tc>
        <w:tc>
          <w:tcPr>
            <w:tcW w:w="7088" w:type="dxa"/>
          </w:tcPr>
          <w:p w14:paraId="07D7F38E"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and assess the strengths and weaknesses of competitors and differentiate a venture from these in ways that service users and/or funding bodies will value</w:t>
            </w:r>
          </w:p>
        </w:tc>
        <w:tc>
          <w:tcPr>
            <w:tcW w:w="1275" w:type="dxa"/>
          </w:tcPr>
          <w:p w14:paraId="02A74656"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BF6A3C" w:rsidRPr="000F6815" w14:paraId="7ACDBFFD" w14:textId="77777777" w:rsidTr="007C70FE">
        <w:tc>
          <w:tcPr>
            <w:tcW w:w="1702" w:type="dxa"/>
            <w:vMerge/>
          </w:tcPr>
          <w:p w14:paraId="0E8ACF36" w14:textId="77777777" w:rsidR="00BF6A3C" w:rsidRPr="000F6815" w:rsidRDefault="00BF6A3C" w:rsidP="000F6815">
            <w:pPr>
              <w:spacing w:line="360" w:lineRule="auto"/>
              <w:rPr>
                <w:rFonts w:asciiTheme="majorHAnsi" w:hAnsiTheme="majorHAnsi"/>
                <w:sz w:val="24"/>
                <w:szCs w:val="24"/>
              </w:rPr>
            </w:pPr>
          </w:p>
        </w:tc>
        <w:tc>
          <w:tcPr>
            <w:tcW w:w="7088" w:type="dxa"/>
          </w:tcPr>
          <w:p w14:paraId="7E3BF878"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p>
        </w:tc>
        <w:tc>
          <w:tcPr>
            <w:tcW w:w="1275" w:type="dxa"/>
          </w:tcPr>
          <w:p w14:paraId="5DB81A17" w14:textId="77777777" w:rsidR="00BF6A3C" w:rsidRPr="000F6815" w:rsidRDefault="00BF6A3C" w:rsidP="000F6815">
            <w:pPr>
              <w:spacing w:line="360" w:lineRule="auto"/>
              <w:rPr>
                <w:rFonts w:asciiTheme="majorHAnsi" w:hAnsiTheme="majorHAnsi"/>
                <w:sz w:val="24"/>
                <w:szCs w:val="24"/>
              </w:rPr>
            </w:pPr>
          </w:p>
        </w:tc>
      </w:tr>
      <w:tr w:rsidR="00BF6A3C" w:rsidRPr="000F6815" w14:paraId="632C472F" w14:textId="77777777" w:rsidTr="007C70FE">
        <w:tc>
          <w:tcPr>
            <w:tcW w:w="8790" w:type="dxa"/>
            <w:gridSpan w:val="2"/>
            <w:shd w:val="clear" w:color="auto" w:fill="B8CCE4" w:themeFill="accent1" w:themeFillTint="66"/>
          </w:tcPr>
          <w:p w14:paraId="424B52BB" w14:textId="77777777" w:rsidR="00BF6A3C" w:rsidRPr="000F6815" w:rsidRDefault="00BF6A3C"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24)</w:t>
            </w:r>
          </w:p>
        </w:tc>
        <w:tc>
          <w:tcPr>
            <w:tcW w:w="1275" w:type="dxa"/>
          </w:tcPr>
          <w:p w14:paraId="5EB1B9A8" w14:textId="77777777" w:rsidR="00BF6A3C" w:rsidRPr="000F6815" w:rsidRDefault="00BF6A3C"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7</w:t>
            </w:r>
          </w:p>
        </w:tc>
      </w:tr>
    </w:tbl>
    <w:p w14:paraId="34B3B828" w14:textId="77777777" w:rsidR="00BF6A3C" w:rsidRPr="000F6815" w:rsidRDefault="00BF6A3C" w:rsidP="000F6815">
      <w:pPr>
        <w:spacing w:line="360" w:lineRule="auto"/>
        <w:rPr>
          <w:rFonts w:asciiTheme="majorHAnsi" w:hAnsiTheme="majorHAnsi"/>
        </w:rPr>
      </w:pPr>
    </w:p>
    <w:p w14:paraId="6DACA774" w14:textId="77777777" w:rsidR="00BF6A3C" w:rsidRPr="000F6815" w:rsidRDefault="00BF6A3C" w:rsidP="000F6815">
      <w:pPr>
        <w:spacing w:line="360" w:lineRule="auto"/>
        <w:rPr>
          <w:rFonts w:asciiTheme="majorHAnsi" w:hAnsiTheme="majorHAnsi"/>
        </w:rPr>
      </w:pPr>
    </w:p>
    <w:p w14:paraId="13A0ED94" w14:textId="77777777" w:rsidR="00BF6A3C" w:rsidRPr="000F6815" w:rsidRDefault="00BF6A3C" w:rsidP="000F6815">
      <w:pPr>
        <w:spacing w:line="360" w:lineRule="auto"/>
        <w:rPr>
          <w:rFonts w:asciiTheme="majorHAnsi" w:hAnsiTheme="majorHAnsi"/>
        </w:rPr>
      </w:pPr>
    </w:p>
    <w:p w14:paraId="1FC6F18D" w14:textId="77777777" w:rsidR="00BF6A3C" w:rsidRPr="000F6815" w:rsidRDefault="00BF6A3C" w:rsidP="000F6815">
      <w:pPr>
        <w:spacing w:line="360" w:lineRule="auto"/>
        <w:rPr>
          <w:rFonts w:asciiTheme="majorHAnsi" w:hAnsiTheme="majorHAnsi"/>
        </w:rPr>
      </w:pPr>
    </w:p>
    <w:p w14:paraId="2E2D7D33" w14:textId="77777777" w:rsidR="00BF6A3C" w:rsidRPr="000F6815" w:rsidRDefault="00BF6A3C" w:rsidP="000F6815">
      <w:pPr>
        <w:spacing w:line="360" w:lineRule="auto"/>
        <w:rPr>
          <w:rFonts w:asciiTheme="majorHAnsi" w:hAnsiTheme="majorHAnsi"/>
        </w:rPr>
      </w:pPr>
    </w:p>
    <w:p w14:paraId="2228D23D" w14:textId="77777777" w:rsidR="00BF6A3C" w:rsidRPr="000F6815" w:rsidRDefault="00BF6A3C" w:rsidP="000F6815">
      <w:pPr>
        <w:spacing w:line="360" w:lineRule="auto"/>
        <w:rPr>
          <w:rFonts w:asciiTheme="majorHAnsi" w:hAnsiTheme="majorHAnsi"/>
        </w:rPr>
      </w:pPr>
    </w:p>
    <w:p w14:paraId="1316374B" w14:textId="77777777" w:rsidR="00BF6A3C" w:rsidRPr="000F6815" w:rsidRDefault="00BF6A3C" w:rsidP="000F6815">
      <w:pPr>
        <w:spacing w:line="360" w:lineRule="auto"/>
        <w:rPr>
          <w:rFonts w:asciiTheme="majorHAnsi" w:hAnsiTheme="majorHAnsi"/>
        </w:rPr>
      </w:pPr>
    </w:p>
    <w:tbl>
      <w:tblPr>
        <w:tblStyle w:val="TableGrid"/>
        <w:tblpPr w:leftFromText="180" w:rightFromText="180" w:vertAnchor="text" w:horzAnchor="page" w:tblpY="-697"/>
        <w:tblW w:w="10065" w:type="dxa"/>
        <w:tblLook w:val="04A0" w:firstRow="1" w:lastRow="0" w:firstColumn="1" w:lastColumn="0" w:noHBand="0" w:noVBand="1"/>
      </w:tblPr>
      <w:tblGrid>
        <w:gridCol w:w="1698"/>
        <w:gridCol w:w="6973"/>
        <w:gridCol w:w="1394"/>
      </w:tblGrid>
      <w:tr w:rsidR="000F6815" w:rsidRPr="000F6815" w14:paraId="7F86F5C2" w14:textId="77777777" w:rsidTr="00715710">
        <w:tc>
          <w:tcPr>
            <w:tcW w:w="1698" w:type="dxa"/>
            <w:shd w:val="clear" w:color="auto" w:fill="B8CCE4" w:themeFill="accent1" w:themeFillTint="66"/>
          </w:tcPr>
          <w:p w14:paraId="3FFD3859"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6973" w:type="dxa"/>
            <w:shd w:val="clear" w:color="auto" w:fill="B8CCE4" w:themeFill="accent1" w:themeFillTint="66"/>
          </w:tcPr>
          <w:p w14:paraId="706783D3"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394" w:type="dxa"/>
            <w:shd w:val="clear" w:color="auto" w:fill="B8CCE4" w:themeFill="accent1" w:themeFillTint="66"/>
          </w:tcPr>
          <w:p w14:paraId="4E391928"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0F6815" w:rsidRPr="000F6815" w14:paraId="0D4B3F3D" w14:textId="77777777" w:rsidTr="00715710">
        <w:tc>
          <w:tcPr>
            <w:tcW w:w="1698" w:type="dxa"/>
            <w:vMerge w:val="restart"/>
          </w:tcPr>
          <w:p w14:paraId="778F18B2" w14:textId="77777777" w:rsidR="000F6815" w:rsidRPr="000F6815" w:rsidRDefault="000F6815" w:rsidP="000F6815">
            <w:pPr>
              <w:spacing w:line="360" w:lineRule="auto"/>
              <w:rPr>
                <w:rFonts w:asciiTheme="majorHAnsi" w:hAnsiTheme="majorHAnsi"/>
                <w:b/>
                <w:bCs/>
                <w:sz w:val="24"/>
                <w:szCs w:val="24"/>
              </w:rPr>
            </w:pPr>
            <w:r w:rsidRPr="000F6815">
              <w:rPr>
                <w:rFonts w:asciiTheme="majorHAnsi" w:hAnsiTheme="majorHAnsi"/>
                <w:b/>
                <w:bCs/>
                <w:sz w:val="24"/>
                <w:szCs w:val="24"/>
              </w:rPr>
              <w:t>Market development</w:t>
            </w:r>
          </w:p>
        </w:tc>
        <w:tc>
          <w:tcPr>
            <w:tcW w:w="6973" w:type="dxa"/>
          </w:tcPr>
          <w:p w14:paraId="47B3635E"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markets, opportunities and needs and their characteristics</w:t>
            </w:r>
          </w:p>
        </w:tc>
        <w:tc>
          <w:tcPr>
            <w:tcW w:w="1394" w:type="dxa"/>
          </w:tcPr>
          <w:p w14:paraId="47F7ECFB"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686981BE" w14:textId="77777777" w:rsidTr="00715710">
        <w:tc>
          <w:tcPr>
            <w:tcW w:w="1698" w:type="dxa"/>
            <w:vMerge/>
          </w:tcPr>
          <w:p w14:paraId="1AC5C9C6" w14:textId="77777777" w:rsidR="000F6815" w:rsidRPr="000F6815" w:rsidRDefault="000F6815" w:rsidP="000F6815">
            <w:pPr>
              <w:spacing w:line="360" w:lineRule="auto"/>
              <w:rPr>
                <w:rFonts w:asciiTheme="majorHAnsi" w:hAnsiTheme="majorHAnsi"/>
                <w:sz w:val="24"/>
                <w:szCs w:val="24"/>
              </w:rPr>
            </w:pPr>
          </w:p>
        </w:tc>
        <w:tc>
          <w:tcPr>
            <w:tcW w:w="6973" w:type="dxa"/>
          </w:tcPr>
          <w:p w14:paraId="30DA76C4"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Find out actual and emerging service user and/or funding body needs, preferences and decision-making criteria</w:t>
            </w:r>
          </w:p>
        </w:tc>
        <w:tc>
          <w:tcPr>
            <w:tcW w:w="1394" w:type="dxa"/>
          </w:tcPr>
          <w:p w14:paraId="480AFBC5"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379F3C3F" w14:textId="77777777" w:rsidTr="00715710">
        <w:tc>
          <w:tcPr>
            <w:tcW w:w="1698" w:type="dxa"/>
            <w:vMerge/>
          </w:tcPr>
          <w:p w14:paraId="32A3334F" w14:textId="77777777" w:rsidR="000F6815" w:rsidRPr="000F6815" w:rsidRDefault="000F6815" w:rsidP="000F6815">
            <w:pPr>
              <w:spacing w:line="360" w:lineRule="auto"/>
              <w:rPr>
                <w:rFonts w:asciiTheme="majorHAnsi" w:hAnsiTheme="majorHAnsi"/>
                <w:sz w:val="24"/>
                <w:szCs w:val="24"/>
              </w:rPr>
            </w:pPr>
          </w:p>
        </w:tc>
        <w:tc>
          <w:tcPr>
            <w:tcW w:w="6973" w:type="dxa"/>
          </w:tcPr>
          <w:p w14:paraId="39F43D02"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Develop and implement marketing plans to communicate and promote to service users and/or funding bodies</w:t>
            </w:r>
          </w:p>
        </w:tc>
        <w:tc>
          <w:tcPr>
            <w:tcW w:w="1394" w:type="dxa"/>
          </w:tcPr>
          <w:p w14:paraId="69D5515D"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2D696000" w14:textId="77777777" w:rsidTr="00715710">
        <w:tc>
          <w:tcPr>
            <w:tcW w:w="1698" w:type="dxa"/>
            <w:vMerge/>
          </w:tcPr>
          <w:p w14:paraId="72D70018" w14:textId="77777777" w:rsidR="000F6815" w:rsidRPr="000F6815" w:rsidRDefault="000F6815" w:rsidP="000F6815">
            <w:pPr>
              <w:spacing w:line="360" w:lineRule="auto"/>
              <w:rPr>
                <w:rFonts w:asciiTheme="majorHAnsi" w:hAnsiTheme="majorHAnsi"/>
                <w:sz w:val="24"/>
                <w:szCs w:val="24"/>
              </w:rPr>
            </w:pPr>
          </w:p>
        </w:tc>
        <w:tc>
          <w:tcPr>
            <w:tcW w:w="6973" w:type="dxa"/>
          </w:tcPr>
          <w:p w14:paraId="3D2B964D"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Contact, meet, present to, negotiate with and sell to service users and/or funding bodies</w:t>
            </w:r>
          </w:p>
        </w:tc>
        <w:tc>
          <w:tcPr>
            <w:tcW w:w="1394" w:type="dxa"/>
          </w:tcPr>
          <w:p w14:paraId="4C31CBEF"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0F6815" w:rsidRPr="000F6815" w14:paraId="401A71E3" w14:textId="77777777" w:rsidTr="00715710">
        <w:tc>
          <w:tcPr>
            <w:tcW w:w="1698" w:type="dxa"/>
            <w:vMerge/>
          </w:tcPr>
          <w:p w14:paraId="3E94A11D" w14:textId="77777777" w:rsidR="000F6815" w:rsidRPr="000F6815" w:rsidRDefault="000F6815" w:rsidP="000F6815">
            <w:pPr>
              <w:spacing w:line="360" w:lineRule="auto"/>
              <w:rPr>
                <w:rFonts w:asciiTheme="majorHAnsi" w:hAnsiTheme="majorHAnsi"/>
                <w:sz w:val="24"/>
                <w:szCs w:val="24"/>
              </w:rPr>
            </w:pPr>
          </w:p>
        </w:tc>
        <w:tc>
          <w:tcPr>
            <w:tcW w:w="6973" w:type="dxa"/>
          </w:tcPr>
          <w:p w14:paraId="66F5A974"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Set targets and monitor performance</w:t>
            </w:r>
          </w:p>
        </w:tc>
        <w:tc>
          <w:tcPr>
            <w:tcW w:w="1394" w:type="dxa"/>
          </w:tcPr>
          <w:p w14:paraId="7972B1C3"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00607CD4" w14:textId="77777777" w:rsidTr="00715710">
        <w:tc>
          <w:tcPr>
            <w:tcW w:w="1698" w:type="dxa"/>
            <w:vMerge/>
          </w:tcPr>
          <w:p w14:paraId="518FE89B" w14:textId="77777777" w:rsidR="000F6815" w:rsidRPr="000F6815" w:rsidRDefault="000F6815" w:rsidP="000F6815">
            <w:pPr>
              <w:spacing w:line="360" w:lineRule="auto"/>
              <w:rPr>
                <w:rFonts w:asciiTheme="majorHAnsi" w:hAnsiTheme="majorHAnsi"/>
                <w:sz w:val="24"/>
                <w:szCs w:val="24"/>
              </w:rPr>
            </w:pPr>
          </w:p>
        </w:tc>
        <w:tc>
          <w:tcPr>
            <w:tcW w:w="6973" w:type="dxa"/>
          </w:tcPr>
          <w:p w14:paraId="18DB65AB"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Review and evaluate the effectiveness of marketing plans</w:t>
            </w:r>
          </w:p>
        </w:tc>
        <w:tc>
          <w:tcPr>
            <w:tcW w:w="1394" w:type="dxa"/>
          </w:tcPr>
          <w:p w14:paraId="33D7FF0E"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2AAB6BAC" w14:textId="77777777" w:rsidTr="00715710">
        <w:tc>
          <w:tcPr>
            <w:tcW w:w="8671" w:type="dxa"/>
            <w:gridSpan w:val="2"/>
            <w:shd w:val="clear" w:color="auto" w:fill="B8CCE4" w:themeFill="accent1" w:themeFillTint="66"/>
          </w:tcPr>
          <w:p w14:paraId="10A18219"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24)</w:t>
            </w:r>
          </w:p>
        </w:tc>
        <w:tc>
          <w:tcPr>
            <w:tcW w:w="1394" w:type="dxa"/>
          </w:tcPr>
          <w:p w14:paraId="1F08AB96"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11</w:t>
            </w:r>
          </w:p>
        </w:tc>
      </w:tr>
      <w:tr w:rsidR="000F6815" w:rsidRPr="000F6815" w14:paraId="53067600" w14:textId="77777777" w:rsidTr="00715710">
        <w:tc>
          <w:tcPr>
            <w:tcW w:w="8671" w:type="dxa"/>
            <w:gridSpan w:val="2"/>
            <w:shd w:val="clear" w:color="auto" w:fill="B8CCE4" w:themeFill="accent1" w:themeFillTint="66"/>
          </w:tcPr>
          <w:p w14:paraId="0D4E6ACC"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Overall total score (out of 132)</w:t>
            </w:r>
          </w:p>
        </w:tc>
        <w:tc>
          <w:tcPr>
            <w:tcW w:w="1394" w:type="dxa"/>
          </w:tcPr>
          <w:p w14:paraId="1463C843"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72</w:t>
            </w:r>
          </w:p>
        </w:tc>
      </w:tr>
      <w:tr w:rsidR="000F6815" w:rsidRPr="000F6815" w14:paraId="747F2C7A" w14:textId="77777777" w:rsidTr="00715710">
        <w:tc>
          <w:tcPr>
            <w:tcW w:w="8671" w:type="dxa"/>
            <w:gridSpan w:val="2"/>
            <w:shd w:val="clear" w:color="auto" w:fill="B8CCE4" w:themeFill="accent1" w:themeFillTint="66"/>
          </w:tcPr>
          <w:p w14:paraId="39E9B8AA"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Divide your overall score by 132 and multiply by 100 to give a percentage.</w:t>
            </w:r>
          </w:p>
        </w:tc>
        <w:tc>
          <w:tcPr>
            <w:tcW w:w="1394" w:type="dxa"/>
          </w:tcPr>
          <w:p w14:paraId="565E235B"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55%</w:t>
            </w:r>
          </w:p>
        </w:tc>
      </w:tr>
    </w:tbl>
    <w:p w14:paraId="5861D944" w14:textId="77777777" w:rsidR="00BF6A3C" w:rsidRPr="000F6815" w:rsidRDefault="00BF6A3C" w:rsidP="000F6815">
      <w:pPr>
        <w:spacing w:line="360" w:lineRule="auto"/>
        <w:rPr>
          <w:rFonts w:asciiTheme="majorHAnsi" w:hAnsiTheme="majorHAnsi"/>
          <w:b/>
          <w:bCs/>
        </w:rPr>
      </w:pPr>
      <w:r w:rsidRPr="000F6815">
        <w:rPr>
          <w:rFonts w:asciiTheme="majorHAnsi" w:hAnsiTheme="majorHAnsi"/>
          <w:b/>
          <w:bCs/>
        </w:rPr>
        <w:t>Reviewing your self-assessment</w:t>
      </w:r>
    </w:p>
    <w:p w14:paraId="3CD8EE14" w14:textId="77777777" w:rsidR="00BF6A3C" w:rsidRPr="000F6815" w:rsidRDefault="00BF6A3C" w:rsidP="000F6815">
      <w:pPr>
        <w:spacing w:line="360" w:lineRule="auto"/>
        <w:rPr>
          <w:rFonts w:asciiTheme="majorHAnsi" w:hAnsiTheme="majorHAnsi"/>
          <w:b/>
          <w:bCs/>
        </w:rPr>
      </w:pPr>
    </w:p>
    <w:p w14:paraId="69325014" w14:textId="77777777" w:rsidR="00BF6A3C" w:rsidRPr="000F6815" w:rsidRDefault="00BF6A3C" w:rsidP="000F6815">
      <w:pPr>
        <w:spacing w:line="360" w:lineRule="auto"/>
        <w:jc w:val="both"/>
        <w:rPr>
          <w:rFonts w:asciiTheme="majorHAnsi" w:hAnsiTheme="majorHAnsi"/>
        </w:rPr>
      </w:pPr>
      <w:r w:rsidRPr="000F6815">
        <w:rPr>
          <w:rFonts w:asciiTheme="majorHAnsi" w:hAnsiTheme="majorHAnsi"/>
        </w:rPr>
        <w:t>Remember that this is a self-assessment, you can use it or not as you wish and can choose to focus only on those areas that you feel are important.</w:t>
      </w:r>
    </w:p>
    <w:p w14:paraId="4A36EECD" w14:textId="77777777" w:rsidR="00BF6A3C" w:rsidRPr="000F6815" w:rsidRDefault="00BF6A3C" w:rsidP="000F6815">
      <w:pPr>
        <w:spacing w:line="360" w:lineRule="auto"/>
        <w:jc w:val="both"/>
        <w:rPr>
          <w:rFonts w:asciiTheme="majorHAnsi" w:hAnsiTheme="majorHAnsi"/>
        </w:rPr>
      </w:pPr>
    </w:p>
    <w:p w14:paraId="3873F8A7" w14:textId="77777777" w:rsidR="00BF6A3C" w:rsidRPr="000F6815" w:rsidRDefault="00BF6A3C" w:rsidP="000F6815">
      <w:pPr>
        <w:spacing w:line="360" w:lineRule="auto"/>
        <w:jc w:val="both"/>
        <w:rPr>
          <w:rFonts w:asciiTheme="majorHAnsi" w:hAnsiTheme="majorHAnsi"/>
        </w:rPr>
      </w:pPr>
      <w:r w:rsidRPr="000F6815">
        <w:rPr>
          <w:rFonts w:asciiTheme="majorHAnsi" w:hAnsiTheme="majorHAnsi"/>
        </w:rPr>
        <w:t>Not everyone wants to be a leader or entrepreneur but having or developing these capabilities will increase your employability as well as improving your chances of gaining promotion, if this is what you want from your employment.</w:t>
      </w:r>
    </w:p>
    <w:p w14:paraId="5416F1C3" w14:textId="77777777" w:rsidR="00BF6A3C" w:rsidRPr="000F6815" w:rsidRDefault="00BF6A3C" w:rsidP="000F6815">
      <w:pPr>
        <w:spacing w:line="360" w:lineRule="auto"/>
        <w:jc w:val="both"/>
        <w:rPr>
          <w:rFonts w:asciiTheme="majorHAnsi" w:hAnsiTheme="majorHAnsi"/>
        </w:rPr>
      </w:pPr>
    </w:p>
    <w:p w14:paraId="0F45B08B" w14:textId="77777777" w:rsidR="00BF6A3C" w:rsidRPr="000F6815" w:rsidRDefault="00BF6A3C" w:rsidP="000F6815">
      <w:pPr>
        <w:spacing w:line="360" w:lineRule="auto"/>
        <w:jc w:val="both"/>
        <w:rPr>
          <w:rFonts w:asciiTheme="majorHAnsi" w:hAnsiTheme="majorHAnsi"/>
        </w:rPr>
      </w:pPr>
      <w:r w:rsidRPr="000F6815">
        <w:rPr>
          <w:rFonts w:asciiTheme="majorHAnsi" w:hAnsiTheme="majorHAnsi"/>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8516" w:type="dxa"/>
        <w:tblInd w:w="108" w:type="dxa"/>
        <w:tblLook w:val="04A0" w:firstRow="1" w:lastRow="0" w:firstColumn="1" w:lastColumn="0" w:noHBand="0" w:noVBand="1"/>
      </w:tblPr>
      <w:tblGrid>
        <w:gridCol w:w="8516"/>
      </w:tblGrid>
      <w:tr w:rsidR="00BF6A3C" w:rsidRPr="000F6815" w14:paraId="2F1773E4" w14:textId="77777777" w:rsidTr="00715710">
        <w:tc>
          <w:tcPr>
            <w:tcW w:w="8516" w:type="dxa"/>
            <w:shd w:val="clear" w:color="auto" w:fill="B8CCE4" w:themeFill="accent1" w:themeFillTint="66"/>
          </w:tcPr>
          <w:p w14:paraId="7F926AC8" w14:textId="77777777" w:rsidR="00BF6A3C" w:rsidRPr="000F6815" w:rsidRDefault="00BF6A3C" w:rsidP="000F6815">
            <w:pPr>
              <w:spacing w:before="120" w:after="120" w:line="360" w:lineRule="auto"/>
              <w:jc w:val="both"/>
              <w:rPr>
                <w:rFonts w:asciiTheme="majorHAnsi" w:hAnsiTheme="majorHAnsi"/>
                <w:sz w:val="24"/>
                <w:szCs w:val="24"/>
              </w:rPr>
            </w:pPr>
            <w:r w:rsidRPr="000F6815">
              <w:rPr>
                <w:rFonts w:asciiTheme="majorHAnsi" w:hAnsiTheme="majorHAnsi"/>
                <w:sz w:val="24"/>
                <w:szCs w:val="24"/>
              </w:rPr>
              <w:t>How might these capabilities apply to a career in Teaching or Welsh Government Public sector</w:t>
            </w:r>
          </w:p>
        </w:tc>
      </w:tr>
      <w:tr w:rsidR="00BF6A3C" w:rsidRPr="000F6815" w14:paraId="3B33F086" w14:textId="77777777" w:rsidTr="00715710">
        <w:tc>
          <w:tcPr>
            <w:tcW w:w="8516" w:type="dxa"/>
          </w:tcPr>
          <w:p w14:paraId="31C5C7C6" w14:textId="77777777" w:rsidR="00BF6A3C" w:rsidRPr="000F6815" w:rsidRDefault="00BF6A3C" w:rsidP="000F6815">
            <w:pPr>
              <w:spacing w:line="360" w:lineRule="auto"/>
              <w:jc w:val="both"/>
              <w:rPr>
                <w:rFonts w:asciiTheme="majorHAnsi" w:hAnsiTheme="majorHAnsi"/>
                <w:sz w:val="24"/>
                <w:szCs w:val="24"/>
              </w:rPr>
            </w:pPr>
          </w:p>
          <w:p w14:paraId="2FDC757B" w14:textId="6DA905F8" w:rsidR="00BF6A3C" w:rsidRPr="000F6815" w:rsidRDefault="00BF6A3C" w:rsidP="000F6815">
            <w:pPr>
              <w:spacing w:line="360" w:lineRule="auto"/>
              <w:jc w:val="both"/>
              <w:rPr>
                <w:rFonts w:asciiTheme="majorHAnsi" w:hAnsiTheme="majorHAnsi"/>
                <w:sz w:val="24"/>
                <w:szCs w:val="24"/>
              </w:rPr>
            </w:pPr>
            <w:r w:rsidRPr="000F6815">
              <w:rPr>
                <w:rFonts w:asciiTheme="majorHAnsi" w:hAnsiTheme="majorHAnsi"/>
                <w:sz w:val="24"/>
                <w:szCs w:val="24"/>
              </w:rPr>
              <w:t xml:space="preserve">In both job roles, organisation skills will be critical, being able to plan and time keep successfully in regards to lesson planning or for projects in the government. In the education field and the public sector it is vital that I am able to have skills in innovation as there will be problems that need solving and I will have to come up with new or improved ideas to help in the area of work. I would need to make sure that my </w:t>
            </w:r>
            <w:commentRangeStart w:id="12"/>
            <w:r w:rsidRPr="000F6815">
              <w:rPr>
                <w:rFonts w:asciiTheme="majorHAnsi" w:hAnsiTheme="majorHAnsi"/>
                <w:sz w:val="24"/>
                <w:szCs w:val="24"/>
              </w:rPr>
              <w:t>innovation</w:t>
            </w:r>
            <w:commentRangeEnd w:id="12"/>
            <w:r w:rsidR="00265767">
              <w:rPr>
                <w:rStyle w:val="CommentReference"/>
                <w:rFonts w:eastAsiaTheme="minorEastAsia"/>
              </w:rPr>
              <w:commentReference w:id="12"/>
            </w:r>
            <w:r w:rsidRPr="000F6815">
              <w:rPr>
                <w:rFonts w:asciiTheme="majorHAnsi" w:hAnsiTheme="majorHAnsi"/>
                <w:sz w:val="24"/>
                <w:szCs w:val="24"/>
              </w:rPr>
              <w:t xml:space="preserve"> is going to be helpful and that I am considerate to funding and other things that may get in the way of achieving new products/services. Lots of the work in the public sector would require me to be able to plan new ventures strategically, learning how to make a vision develop and what is needed/what will affect the vision will be skills I will need to learn. Being able to vision how a lesson could be taught to produce certain outcomes would also be part of strategic planning as I would need to be able to find recourses and build upon them to bring about a successful outcome that while also considering the changing curriculum. In regards to marketing development, this isn’t something I would use too much, I would need to see what services are available and then learn to create and promote my ventures for the public service. However some of the skills under market development relate to teaching as I would have to be able to set targets for myself and others whilst also evaluating lessons to see the effectiveness of my own performance and how the pupils have performed. Also in both roles I would have to take part in meetings and be able to present ideas and </w:t>
            </w:r>
            <w:r w:rsidR="000F6815">
              <w:rPr>
                <w:rFonts w:asciiTheme="majorHAnsi" w:hAnsiTheme="majorHAnsi"/>
                <w:sz w:val="24"/>
                <w:szCs w:val="24"/>
              </w:rPr>
              <w:t>negotiate with different people.</w:t>
            </w:r>
          </w:p>
          <w:p w14:paraId="3793C687" w14:textId="77777777" w:rsidR="00BF6A3C" w:rsidRPr="000F6815" w:rsidRDefault="00BF6A3C" w:rsidP="000F6815">
            <w:pPr>
              <w:spacing w:line="360" w:lineRule="auto"/>
              <w:jc w:val="both"/>
              <w:rPr>
                <w:rFonts w:asciiTheme="majorHAnsi" w:hAnsiTheme="majorHAnsi"/>
                <w:sz w:val="24"/>
                <w:szCs w:val="24"/>
              </w:rPr>
            </w:pPr>
          </w:p>
        </w:tc>
      </w:tr>
    </w:tbl>
    <w:p w14:paraId="655899DC" w14:textId="77777777" w:rsidR="00124BE3" w:rsidRPr="000F6815" w:rsidRDefault="00124BE3" w:rsidP="000F6815">
      <w:pPr>
        <w:spacing w:line="360" w:lineRule="auto"/>
        <w:rPr>
          <w:rFonts w:asciiTheme="majorHAnsi" w:hAnsiTheme="majorHAnsi" w:cs="Arial"/>
          <w:b/>
          <w:u w:val="single"/>
        </w:rPr>
      </w:pPr>
    </w:p>
    <w:p w14:paraId="669BD125" w14:textId="77777777" w:rsidR="00F43506" w:rsidRDefault="00F43506" w:rsidP="00CF0342">
      <w:pPr>
        <w:spacing w:line="360" w:lineRule="auto"/>
        <w:jc w:val="center"/>
        <w:rPr>
          <w:rFonts w:asciiTheme="majorHAnsi" w:hAnsiTheme="majorHAnsi" w:cs="Arial"/>
          <w:b/>
          <w:u w:val="single"/>
        </w:rPr>
      </w:pPr>
    </w:p>
    <w:p w14:paraId="02B35C06" w14:textId="77777777" w:rsidR="00F43506" w:rsidRDefault="00F43506" w:rsidP="00CF0342">
      <w:pPr>
        <w:spacing w:line="360" w:lineRule="auto"/>
        <w:jc w:val="center"/>
        <w:rPr>
          <w:rFonts w:asciiTheme="majorHAnsi" w:hAnsiTheme="majorHAnsi" w:cs="Arial"/>
          <w:b/>
          <w:u w:val="single"/>
        </w:rPr>
      </w:pPr>
    </w:p>
    <w:p w14:paraId="35DE1504" w14:textId="77777777" w:rsidR="00F43506" w:rsidRDefault="00F43506" w:rsidP="00CF0342">
      <w:pPr>
        <w:spacing w:line="360" w:lineRule="auto"/>
        <w:jc w:val="center"/>
        <w:rPr>
          <w:rFonts w:asciiTheme="majorHAnsi" w:hAnsiTheme="majorHAnsi" w:cs="Arial"/>
          <w:b/>
          <w:u w:val="single"/>
        </w:rPr>
      </w:pPr>
    </w:p>
    <w:p w14:paraId="23D91532" w14:textId="77777777" w:rsidR="00F43506" w:rsidRDefault="00F43506" w:rsidP="00CF0342">
      <w:pPr>
        <w:spacing w:line="360" w:lineRule="auto"/>
        <w:jc w:val="center"/>
        <w:rPr>
          <w:rFonts w:asciiTheme="majorHAnsi" w:hAnsiTheme="majorHAnsi" w:cs="Arial"/>
          <w:b/>
          <w:u w:val="single"/>
        </w:rPr>
      </w:pPr>
    </w:p>
    <w:p w14:paraId="5A0EE85E" w14:textId="77777777" w:rsidR="00F43506" w:rsidRDefault="00F43506" w:rsidP="00CF0342">
      <w:pPr>
        <w:spacing w:line="360" w:lineRule="auto"/>
        <w:jc w:val="center"/>
        <w:rPr>
          <w:rFonts w:asciiTheme="majorHAnsi" w:hAnsiTheme="majorHAnsi" w:cs="Arial"/>
          <w:b/>
          <w:u w:val="single"/>
        </w:rPr>
      </w:pPr>
    </w:p>
    <w:p w14:paraId="52D31540" w14:textId="65BFC081" w:rsidR="007A0F88" w:rsidRDefault="007A0F88" w:rsidP="00CF0342">
      <w:pPr>
        <w:spacing w:line="360" w:lineRule="auto"/>
        <w:jc w:val="center"/>
        <w:rPr>
          <w:rFonts w:asciiTheme="majorHAnsi" w:hAnsiTheme="majorHAnsi" w:cs="Arial"/>
          <w:b/>
          <w:u w:val="single"/>
        </w:rPr>
      </w:pPr>
      <w:r>
        <w:rPr>
          <w:rFonts w:asciiTheme="majorHAnsi" w:hAnsiTheme="majorHAnsi" w:cs="Arial"/>
          <w:b/>
          <w:u w:val="single"/>
        </w:rPr>
        <w:t>Reflective account</w:t>
      </w:r>
    </w:p>
    <w:p w14:paraId="0195BC4C" w14:textId="77777777" w:rsidR="00811F3A" w:rsidRDefault="00811F3A" w:rsidP="007A0F88">
      <w:pPr>
        <w:spacing w:line="360" w:lineRule="auto"/>
        <w:jc w:val="center"/>
        <w:rPr>
          <w:rFonts w:asciiTheme="majorHAnsi" w:hAnsiTheme="majorHAnsi" w:cs="Arial"/>
          <w:b/>
          <w:u w:val="single"/>
        </w:rPr>
      </w:pPr>
    </w:p>
    <w:p w14:paraId="68656FBF" w14:textId="77777777" w:rsidR="00811F3A" w:rsidRDefault="00811F3A" w:rsidP="007A0F88">
      <w:pPr>
        <w:spacing w:line="360" w:lineRule="auto"/>
        <w:jc w:val="center"/>
        <w:rPr>
          <w:rFonts w:asciiTheme="majorHAnsi" w:hAnsiTheme="majorHAnsi" w:cs="Arial"/>
          <w:b/>
          <w:u w:val="single"/>
        </w:rPr>
      </w:pPr>
    </w:p>
    <w:p w14:paraId="167CDED0" w14:textId="54909B09" w:rsidR="00811F3A" w:rsidRDefault="00811F3A" w:rsidP="00811F3A">
      <w:pPr>
        <w:spacing w:line="360" w:lineRule="auto"/>
        <w:rPr>
          <w:rFonts w:asciiTheme="majorHAnsi" w:hAnsiTheme="majorHAnsi" w:cs="Arial"/>
          <w:b/>
        </w:rPr>
      </w:pPr>
      <w:r>
        <w:rPr>
          <w:rFonts w:asciiTheme="majorHAnsi" w:hAnsiTheme="majorHAnsi" w:cs="Arial"/>
          <w:b/>
        </w:rPr>
        <w:t>Before starting the module I wasn’t sure how I would be able to develop my skills further as I felt I already possessed skills that would be transferable in the work place. I thought maybe the module would allow me to learn new skills that I hadn’t thought about before and that the module would help me to understand how different skills belong to careers and entrepreneurship and also how to develop these skills to get the best chance of getting employment after university.</w:t>
      </w:r>
      <w:r w:rsidR="00D72251">
        <w:rPr>
          <w:rFonts w:asciiTheme="majorHAnsi" w:hAnsiTheme="majorHAnsi" w:cs="Arial"/>
          <w:b/>
        </w:rPr>
        <w:t xml:space="preserve"> U</w:t>
      </w:r>
      <w:r w:rsidR="000E3256">
        <w:rPr>
          <w:rFonts w:asciiTheme="majorHAnsi" w:hAnsiTheme="majorHAnsi" w:cs="Arial"/>
          <w:b/>
        </w:rPr>
        <w:t>sing Gibbs</w:t>
      </w:r>
      <w:r w:rsidR="004F0E86">
        <w:rPr>
          <w:rFonts w:asciiTheme="majorHAnsi" w:hAnsiTheme="majorHAnsi" w:cs="Arial"/>
          <w:b/>
        </w:rPr>
        <w:t>’</w:t>
      </w:r>
      <w:r w:rsidR="000E3256">
        <w:rPr>
          <w:rFonts w:asciiTheme="majorHAnsi" w:hAnsiTheme="majorHAnsi" w:cs="Arial"/>
          <w:b/>
        </w:rPr>
        <w:t xml:space="preserve"> 1988 Reflective cycle I have been able to look back at my engagement during the module and see how I have developed some of my competencies.</w:t>
      </w:r>
    </w:p>
    <w:p w14:paraId="3BB45A4B" w14:textId="0FE9D31D" w:rsidR="00847C92" w:rsidRDefault="00233F63" w:rsidP="00811F3A">
      <w:pPr>
        <w:spacing w:line="360" w:lineRule="auto"/>
        <w:rPr>
          <w:rFonts w:asciiTheme="majorHAnsi" w:hAnsiTheme="majorHAnsi" w:cs="Arial"/>
          <w:b/>
        </w:rPr>
      </w:pPr>
      <w:r>
        <w:rPr>
          <w:rFonts w:asciiTheme="majorHAnsi" w:hAnsiTheme="majorHAnsi" w:cs="Arial"/>
          <w:b/>
        </w:rPr>
        <w:t>The module has allowed me to consider the types of careers I would like to do in the future, I originally felt I would probably fall in to a teaching role as this is usually what caree</w:t>
      </w:r>
      <w:r w:rsidR="00555158">
        <w:rPr>
          <w:rFonts w:asciiTheme="majorHAnsi" w:hAnsiTheme="majorHAnsi" w:cs="Arial"/>
          <w:b/>
        </w:rPr>
        <w:t xml:space="preserve">r people choose doing my degree, </w:t>
      </w:r>
      <w:r>
        <w:rPr>
          <w:rFonts w:asciiTheme="majorHAnsi" w:hAnsiTheme="majorHAnsi" w:cs="Arial"/>
          <w:b/>
        </w:rPr>
        <w:t>but after talking to Mark the careers advisor as discussed in comment 7 in my portfolio, I saw the benefits of using my degree in a graduate scheme.</w:t>
      </w:r>
      <w:r w:rsidR="004F0E86">
        <w:rPr>
          <w:rFonts w:asciiTheme="majorHAnsi" w:hAnsiTheme="majorHAnsi" w:cs="Arial"/>
          <w:b/>
        </w:rPr>
        <w:t xml:space="preserve"> I have looked at the Welsh Government</w:t>
      </w:r>
      <w:r w:rsidR="00226BC3">
        <w:rPr>
          <w:rFonts w:asciiTheme="majorHAnsi" w:hAnsiTheme="majorHAnsi" w:cs="Arial"/>
          <w:b/>
        </w:rPr>
        <w:t xml:space="preserve"> Academi</w:t>
      </w:r>
      <w:r w:rsidR="004F0E86">
        <w:rPr>
          <w:rFonts w:asciiTheme="majorHAnsi" w:hAnsiTheme="majorHAnsi" w:cs="Arial"/>
          <w:b/>
        </w:rPr>
        <w:t xml:space="preserve"> public sector graduate scheme and accor</w:t>
      </w:r>
      <w:r w:rsidR="00226BC3">
        <w:rPr>
          <w:rFonts w:asciiTheme="majorHAnsi" w:hAnsiTheme="majorHAnsi" w:cs="Arial"/>
          <w:b/>
        </w:rPr>
        <w:t>ding to them the competency</w:t>
      </w:r>
      <w:r w:rsidR="004F0E86">
        <w:rPr>
          <w:rFonts w:asciiTheme="majorHAnsi" w:hAnsiTheme="majorHAnsi" w:cs="Arial"/>
          <w:b/>
        </w:rPr>
        <w:t xml:space="preserve"> I would need </w:t>
      </w:r>
      <w:r w:rsidR="00226BC3">
        <w:rPr>
          <w:rFonts w:asciiTheme="majorHAnsi" w:hAnsiTheme="majorHAnsi" w:cs="Arial"/>
          <w:b/>
        </w:rPr>
        <w:t>the most is leadership (AcademiWales, 2019).</w:t>
      </w:r>
      <w:r w:rsidR="00847C92">
        <w:rPr>
          <w:rFonts w:asciiTheme="majorHAnsi" w:hAnsiTheme="majorHAnsi" w:cs="Arial"/>
          <w:b/>
        </w:rPr>
        <w:t xml:space="preserve">  Before attending </w:t>
      </w:r>
      <w:r w:rsidR="00555158">
        <w:rPr>
          <w:rFonts w:asciiTheme="majorHAnsi" w:hAnsiTheme="majorHAnsi" w:cs="Arial"/>
          <w:b/>
        </w:rPr>
        <w:t xml:space="preserve">a </w:t>
      </w:r>
      <w:r w:rsidR="00847C92">
        <w:rPr>
          <w:rFonts w:asciiTheme="majorHAnsi" w:hAnsiTheme="majorHAnsi" w:cs="Arial"/>
          <w:b/>
        </w:rPr>
        <w:t>car</w:t>
      </w:r>
      <w:r w:rsidR="00555158">
        <w:rPr>
          <w:rFonts w:asciiTheme="majorHAnsi" w:hAnsiTheme="majorHAnsi" w:cs="Arial"/>
          <w:b/>
        </w:rPr>
        <w:t>eers session</w:t>
      </w:r>
      <w:r w:rsidR="00847C92">
        <w:rPr>
          <w:rFonts w:asciiTheme="majorHAnsi" w:hAnsiTheme="majorHAnsi" w:cs="Arial"/>
          <w:b/>
        </w:rPr>
        <w:t xml:space="preserve"> I </w:t>
      </w:r>
      <w:r w:rsidR="00555158">
        <w:rPr>
          <w:rFonts w:asciiTheme="majorHAnsi" w:hAnsiTheme="majorHAnsi" w:cs="Arial"/>
          <w:b/>
        </w:rPr>
        <w:t xml:space="preserve">was </w:t>
      </w:r>
      <w:r w:rsidR="00847C92">
        <w:rPr>
          <w:rFonts w:asciiTheme="majorHAnsi" w:hAnsiTheme="majorHAnsi" w:cs="Arial"/>
          <w:b/>
        </w:rPr>
        <w:t xml:space="preserve">hesitant as I had seen many career advisors in the past and didn’t feel that they had helped me. During my session with Mark I felt that he understood my concerns about the future and he assured me that my degree was worth it and that it would definitely be helpful towards the graduate scheme I was interested in. By attending a careers session I was able to see how my degree and the current module has developed me for a role in the public sector, Mark was able to give me advise and sent me links to the Prospects website where I could look at the skills needed to complete different jobs. Before this module I probably wouldn’t have visited a careers advisor due to my hesitance, but I am glad I did as it has pushed me to review my own performance and see how I can apply myself to many job opportunities. </w:t>
      </w:r>
    </w:p>
    <w:p w14:paraId="61379884" w14:textId="298D388C" w:rsidR="00233F63" w:rsidRDefault="00847C92" w:rsidP="00811F3A">
      <w:pPr>
        <w:spacing w:line="360" w:lineRule="auto"/>
        <w:rPr>
          <w:rFonts w:asciiTheme="majorHAnsi" w:hAnsiTheme="majorHAnsi" w:cs="Arial"/>
          <w:b/>
        </w:rPr>
      </w:pPr>
      <w:r>
        <w:rPr>
          <w:rFonts w:asciiTheme="majorHAnsi" w:hAnsiTheme="majorHAnsi" w:cs="Arial"/>
          <w:b/>
        </w:rPr>
        <w:t xml:space="preserve">The skill leadership that is most </w:t>
      </w:r>
      <w:r w:rsidR="00EC5FB7">
        <w:rPr>
          <w:rFonts w:asciiTheme="majorHAnsi" w:hAnsiTheme="majorHAnsi" w:cs="Arial"/>
          <w:b/>
        </w:rPr>
        <w:t>important for</w:t>
      </w:r>
      <w:r>
        <w:rPr>
          <w:rFonts w:asciiTheme="majorHAnsi" w:hAnsiTheme="majorHAnsi" w:cs="Arial"/>
          <w:b/>
        </w:rPr>
        <w:t xml:space="preserve"> the graduate scheme is something </w:t>
      </w:r>
      <w:r w:rsidR="00B71B17">
        <w:rPr>
          <w:rFonts w:asciiTheme="majorHAnsi" w:hAnsiTheme="majorHAnsi" w:cs="Arial"/>
          <w:b/>
        </w:rPr>
        <w:t>I feel I’ve</w:t>
      </w:r>
      <w:r w:rsidR="00CE36B9">
        <w:rPr>
          <w:rFonts w:asciiTheme="majorHAnsi" w:hAnsiTheme="majorHAnsi" w:cs="Arial"/>
          <w:b/>
        </w:rPr>
        <w:t xml:space="preserve"> definitely</w:t>
      </w:r>
      <w:bookmarkStart w:id="13" w:name="_GoBack"/>
      <w:bookmarkEnd w:id="13"/>
      <w:r>
        <w:rPr>
          <w:rFonts w:asciiTheme="majorHAnsi" w:hAnsiTheme="majorHAnsi" w:cs="Arial"/>
          <w:b/>
        </w:rPr>
        <w:t xml:space="preserve"> built upon during this module.</w:t>
      </w:r>
      <w:r w:rsidR="00B71B17">
        <w:rPr>
          <w:rFonts w:asciiTheme="majorHAnsi" w:hAnsiTheme="majorHAnsi" w:cs="Arial"/>
          <w:b/>
        </w:rPr>
        <w:t xml:space="preserve"> As mentioned in comment 4 in my portfolio, I really feel that one particular session during the module helped me to understand more about leadership and how I could apply it to myself in the future.</w:t>
      </w:r>
      <w:r w:rsidR="00555158">
        <w:rPr>
          <w:rFonts w:asciiTheme="majorHAnsi" w:hAnsiTheme="majorHAnsi" w:cs="Arial"/>
          <w:b/>
        </w:rPr>
        <w:t xml:space="preserve"> Wales has made big effort to ensure the best lives for this generation and the future generations by creating the ‘Well-being of Future Generations Act 2015’.</w:t>
      </w:r>
    </w:p>
    <w:p w14:paraId="52A20194" w14:textId="47728995" w:rsidR="00D72251" w:rsidRDefault="00555158" w:rsidP="00811F3A">
      <w:pPr>
        <w:spacing w:line="360" w:lineRule="auto"/>
        <w:rPr>
          <w:rFonts w:asciiTheme="majorHAnsi" w:hAnsiTheme="majorHAnsi" w:cs="Arial"/>
          <w:b/>
        </w:rPr>
      </w:pPr>
      <w:r>
        <w:rPr>
          <w:rFonts w:asciiTheme="majorHAnsi" w:hAnsiTheme="majorHAnsi" w:cs="Arial"/>
          <w:b/>
        </w:rPr>
        <w:t xml:space="preserve">According to Professor Sharon Turnbull (2016) leadership is important in the public sector as the world around us is forever changing and with this change we need leaders within the government who are able to </w:t>
      </w:r>
      <w:r w:rsidR="0079602F">
        <w:rPr>
          <w:rFonts w:asciiTheme="majorHAnsi" w:hAnsiTheme="majorHAnsi" w:cs="Arial"/>
          <w:b/>
        </w:rPr>
        <w:t>envision the obstacles that lay ahead and plan so that the public sector and the public and continue to have a cohesive and smooth running relationship and that leaders can help to enforce the ‘Well-being of Future Generations Act 2015’.</w:t>
      </w:r>
      <w:r w:rsidR="00565816">
        <w:rPr>
          <w:rFonts w:asciiTheme="majorHAnsi" w:hAnsiTheme="majorHAnsi" w:cs="Arial"/>
          <w:b/>
        </w:rPr>
        <w:t xml:space="preserve"> In the session I mentioned above the I learnt in a group who would make a good leader and what competencies a leader would need, as a class we also looked at different types of leadership and I feel the situational leadership which I discussed with the class would be very useful in the public sector as situational leadership would be great when the environment you work in is constantly changing. If I had not learnt about leadership during this module I feel I still would be narrow-minded about what a leader is and that I would still think leading was done by one person and in a controlling way. The module has allowed me to be open-minded about how you can lead in a cohesive way and that different opinions can make decision making easier and this is something that I feel will help me in the public sector.</w:t>
      </w:r>
    </w:p>
    <w:p w14:paraId="52D4AE2D" w14:textId="259A8C06" w:rsidR="003023DF" w:rsidRDefault="003023DF" w:rsidP="00811F3A">
      <w:pPr>
        <w:spacing w:line="360" w:lineRule="auto"/>
        <w:rPr>
          <w:rFonts w:asciiTheme="majorHAnsi" w:hAnsiTheme="majorHAnsi" w:cs="Arial"/>
          <w:b/>
        </w:rPr>
      </w:pPr>
      <w:r>
        <w:rPr>
          <w:rFonts w:asciiTheme="majorHAnsi" w:hAnsiTheme="majorHAnsi" w:cs="Arial"/>
          <w:b/>
        </w:rPr>
        <w:t>As suggested by Mark the careers advisor I used the Prospects website to look up careers in the public sector, this allowed me to find more competencies required for the role, the seven listed skills were leadership, problem solving/critical thinking, communication, negotiation, respect, resilience and collaboration</w:t>
      </w:r>
      <w:r w:rsidR="002F4F5B">
        <w:rPr>
          <w:rFonts w:asciiTheme="majorHAnsi" w:hAnsiTheme="majorHAnsi" w:cs="Arial"/>
          <w:b/>
        </w:rPr>
        <w:t xml:space="preserve"> (Prospects, 2019).</w:t>
      </w:r>
      <w:r w:rsidR="0014653B">
        <w:rPr>
          <w:rFonts w:asciiTheme="majorHAnsi" w:hAnsiTheme="majorHAnsi" w:cs="Arial"/>
          <w:b/>
        </w:rPr>
        <w:t xml:space="preserve"> All of the skills mention by prospects I have developed upon during this module, as mentioned in comments 6,8 and 12, I have been able to develop my problem solving and critical thinking skills when completing different sheets throughout the module, I have also had to allow others to critique my opinion and therefore make me evaluate my own performance and what I could do differently, I have also become more creative in my way of thinking when solving problems. As mentioned in comment 3 I’ve been able to develop my communication skills by talking in front of my class and having to tasks where I’ve had to negotiate and persuade others to see my point of view. As mention in comment 11 I have built upon my collaboration skills when having to share ideas with people in my class, I have suggested ideas, listened to others and helped them to develop their own ideas and this has strengthened my respect for other peoples opinions and made realise how important it to get different opinions when making decisions that effect people and this is something that I would be doing in the public sector, working in a team to improve the lives of people in Wales.</w:t>
      </w:r>
      <w:r w:rsidR="00926172">
        <w:rPr>
          <w:rFonts w:asciiTheme="majorHAnsi" w:hAnsiTheme="majorHAnsi" w:cs="Arial"/>
          <w:b/>
        </w:rPr>
        <w:t xml:space="preserve"> Lastly the module has helped me develop the resilience I need to deal with change and be flexible and adaptable in this changing world, I feel I have gotten to know myself better as a person and I’ve built emotional resilience especially during the module as I’ve learnt a lot about avoiding conflict, the different types of personalities and how to remain professional and not allow emotions to take control. During the module I had to work with people who I find I clash with but I was able to prove to myself that I am resilient by completing tasks in a professional manner and not letting anyone feel uncomfortable or aware that I had issues with anyone else in the class. This is a skill that I feel will be important in my future job as there will be a lot of debating on what is best for the country and I wont agree with everyone or get on with everyone but I will respond professionally and not let personal feelings get in the way of what is important.</w:t>
      </w:r>
      <w:r w:rsidR="00D565B7">
        <w:rPr>
          <w:rFonts w:asciiTheme="majorHAnsi" w:hAnsiTheme="majorHAnsi" w:cs="Arial"/>
          <w:b/>
        </w:rPr>
        <w:t xml:space="preserve"> </w:t>
      </w:r>
    </w:p>
    <w:p w14:paraId="3DB00AC9" w14:textId="4B4D25B8" w:rsidR="00D565B7" w:rsidRDefault="00D565B7" w:rsidP="00811F3A">
      <w:pPr>
        <w:spacing w:line="360" w:lineRule="auto"/>
        <w:rPr>
          <w:rFonts w:asciiTheme="majorHAnsi" w:hAnsiTheme="majorHAnsi" w:cs="Arial"/>
          <w:b/>
        </w:rPr>
      </w:pPr>
      <w:r>
        <w:rPr>
          <w:rFonts w:asciiTheme="majorHAnsi" w:hAnsiTheme="majorHAnsi" w:cs="Arial"/>
          <w:b/>
        </w:rPr>
        <w:t xml:space="preserve">To conclude, I feel the biggest skill I have acquired through this module is how to reflect on myself and improve from what I have learnt. The module has confirmed for me that I did possess a lot of the skills already but I never considered all the places I used the skills or how I used them. The module has made me look more positively to the future and has allowed me to talk about skills I have and relate them to the career I would like to go into.  Finally the module has made me realise that life long learning of transferable skills are great </w:t>
      </w:r>
      <w:r w:rsidR="00867164">
        <w:rPr>
          <w:rFonts w:asciiTheme="majorHAnsi" w:hAnsiTheme="majorHAnsi" w:cs="Arial"/>
          <w:b/>
        </w:rPr>
        <w:t>assets</w:t>
      </w:r>
      <w:r>
        <w:rPr>
          <w:rFonts w:asciiTheme="majorHAnsi" w:hAnsiTheme="majorHAnsi" w:cs="Arial"/>
          <w:b/>
        </w:rPr>
        <w:t xml:space="preserve"> to </w:t>
      </w:r>
      <w:r w:rsidR="00836B36">
        <w:rPr>
          <w:rFonts w:asciiTheme="majorHAnsi" w:hAnsiTheme="majorHAnsi" w:cs="Arial"/>
          <w:b/>
        </w:rPr>
        <w:t>careers and entrepreneurship and that learning new skills and developing current skills is possible throughout life.</w:t>
      </w:r>
    </w:p>
    <w:p w14:paraId="2C2371F2" w14:textId="77777777" w:rsidR="00D72251" w:rsidRDefault="00D72251" w:rsidP="00811F3A">
      <w:pPr>
        <w:spacing w:line="360" w:lineRule="auto"/>
        <w:rPr>
          <w:rFonts w:asciiTheme="majorHAnsi" w:hAnsiTheme="majorHAnsi" w:cs="Arial"/>
          <w:b/>
        </w:rPr>
      </w:pPr>
    </w:p>
    <w:p w14:paraId="3E4078BD" w14:textId="77777777" w:rsidR="00D72251" w:rsidRDefault="00D72251" w:rsidP="00811F3A">
      <w:pPr>
        <w:spacing w:line="360" w:lineRule="auto"/>
        <w:rPr>
          <w:rFonts w:asciiTheme="majorHAnsi" w:hAnsiTheme="majorHAnsi" w:cs="Arial"/>
          <w:b/>
        </w:rPr>
      </w:pPr>
    </w:p>
    <w:p w14:paraId="4A64C09A" w14:textId="77777777" w:rsidR="00D72251" w:rsidRDefault="00D72251" w:rsidP="00811F3A">
      <w:pPr>
        <w:spacing w:line="360" w:lineRule="auto"/>
        <w:rPr>
          <w:rFonts w:asciiTheme="majorHAnsi" w:hAnsiTheme="majorHAnsi" w:cs="Arial"/>
          <w:b/>
        </w:rPr>
      </w:pPr>
    </w:p>
    <w:p w14:paraId="163DBAE6" w14:textId="172E485F" w:rsidR="00D72251" w:rsidRPr="00D72251" w:rsidRDefault="00D72251" w:rsidP="00D72251">
      <w:pPr>
        <w:spacing w:line="360" w:lineRule="auto"/>
        <w:jc w:val="center"/>
        <w:rPr>
          <w:rFonts w:asciiTheme="majorHAnsi" w:hAnsiTheme="majorHAnsi" w:cs="Arial"/>
          <w:b/>
          <w:u w:val="single"/>
        </w:rPr>
      </w:pPr>
      <w:r w:rsidRPr="00D72251">
        <w:rPr>
          <w:rFonts w:asciiTheme="majorHAnsi" w:hAnsiTheme="majorHAnsi" w:cs="Arial"/>
          <w:b/>
          <w:u w:val="single"/>
        </w:rPr>
        <w:t>Reference list</w:t>
      </w:r>
    </w:p>
    <w:p w14:paraId="5937D30F" w14:textId="77777777" w:rsidR="00D72251" w:rsidRDefault="00D72251" w:rsidP="00811F3A">
      <w:pPr>
        <w:spacing w:line="360" w:lineRule="auto"/>
        <w:rPr>
          <w:rFonts w:asciiTheme="majorHAnsi" w:hAnsiTheme="majorHAnsi" w:cs="Arial"/>
          <w:b/>
        </w:rPr>
      </w:pPr>
    </w:p>
    <w:p w14:paraId="13CBC450" w14:textId="113EEDAD" w:rsidR="0043118B" w:rsidRPr="0043118B" w:rsidRDefault="0043118B" w:rsidP="0043118B">
      <w:pPr>
        <w:rPr>
          <w:rFonts w:asciiTheme="majorHAnsi" w:eastAsia="Times New Roman" w:hAnsiTheme="majorHAnsi" w:cs="Times New Roman"/>
          <w:b/>
        </w:rPr>
      </w:pPr>
      <w:r>
        <w:rPr>
          <w:rFonts w:asciiTheme="majorHAnsi" w:hAnsiTheme="majorHAnsi" w:cs="Arial"/>
          <w:b/>
        </w:rPr>
        <w:t>Cardiff metropolitan University (2015) ‘</w:t>
      </w:r>
      <w:r w:rsidRPr="0043118B">
        <w:rPr>
          <w:rFonts w:asciiTheme="majorHAnsi" w:eastAsia="Times New Roman" w:hAnsiTheme="majorHAnsi" w:cs="Times New Roman"/>
          <w:b/>
        </w:rPr>
        <w:t>Reflective writing: applying Gibbs’ (1988) reflective cycle’</w:t>
      </w:r>
      <w:r>
        <w:rPr>
          <w:rFonts w:asciiTheme="majorHAnsi" w:eastAsia="Times New Roman" w:hAnsiTheme="majorHAnsi" w:cs="Times New Roman"/>
          <w:b/>
        </w:rPr>
        <w:t xml:space="preserve"> Academic Skills specialists – Library and information services</w:t>
      </w:r>
    </w:p>
    <w:p w14:paraId="5EFC7C02" w14:textId="3630D2BA" w:rsidR="00D72251" w:rsidRDefault="00226BC3" w:rsidP="00811F3A">
      <w:pPr>
        <w:spacing w:line="360" w:lineRule="auto"/>
        <w:rPr>
          <w:rFonts w:asciiTheme="majorHAnsi" w:hAnsiTheme="majorHAnsi" w:cs="Arial"/>
          <w:b/>
        </w:rPr>
      </w:pPr>
      <w:hyperlink r:id="rId11" w:history="1">
        <w:r w:rsidRPr="007970C5">
          <w:rPr>
            <w:rStyle w:val="Hyperlink"/>
            <w:rFonts w:asciiTheme="majorHAnsi" w:hAnsiTheme="majorHAnsi" w:cs="Arial"/>
            <w:b/>
          </w:rPr>
          <w:t>http://study.cardiffmet.ac.uk/AcSkills/Documents/Guides/AS_Guide_Reflective_writing_Gibbs.pdf</w:t>
        </w:r>
      </w:hyperlink>
      <w:r w:rsidR="0043118B">
        <w:rPr>
          <w:rFonts w:asciiTheme="majorHAnsi" w:hAnsiTheme="majorHAnsi" w:cs="Arial"/>
          <w:b/>
        </w:rPr>
        <w:t xml:space="preserve">  (Accessed 22/10/19)</w:t>
      </w:r>
    </w:p>
    <w:p w14:paraId="0D9FF97C" w14:textId="77777777" w:rsidR="008807FE" w:rsidRDefault="008807FE" w:rsidP="00811F3A">
      <w:pPr>
        <w:spacing w:line="360" w:lineRule="auto"/>
        <w:rPr>
          <w:rFonts w:asciiTheme="majorHAnsi" w:hAnsiTheme="majorHAnsi" w:cs="Arial"/>
          <w:b/>
        </w:rPr>
      </w:pPr>
    </w:p>
    <w:p w14:paraId="5990939C" w14:textId="6C750E77" w:rsidR="00555158" w:rsidRDefault="00140F20" w:rsidP="00811F3A">
      <w:pPr>
        <w:spacing w:line="360" w:lineRule="auto"/>
        <w:rPr>
          <w:rFonts w:asciiTheme="majorHAnsi" w:hAnsiTheme="majorHAnsi" w:cs="Arial"/>
          <w:b/>
        </w:rPr>
      </w:pPr>
      <w:r>
        <w:rPr>
          <w:rFonts w:asciiTheme="majorHAnsi" w:hAnsiTheme="majorHAnsi" w:cs="Arial"/>
          <w:b/>
        </w:rPr>
        <w:t xml:space="preserve">Future Generations </w:t>
      </w:r>
      <w:r w:rsidR="008807FE">
        <w:rPr>
          <w:rFonts w:asciiTheme="majorHAnsi" w:hAnsiTheme="majorHAnsi" w:cs="Arial"/>
          <w:b/>
        </w:rPr>
        <w:t xml:space="preserve">Commissioner for </w:t>
      </w:r>
      <w:r>
        <w:rPr>
          <w:rFonts w:asciiTheme="majorHAnsi" w:hAnsiTheme="majorHAnsi" w:cs="Arial"/>
          <w:b/>
        </w:rPr>
        <w:t>Wales (2015) ‘</w:t>
      </w:r>
      <w:r w:rsidR="008807FE">
        <w:rPr>
          <w:rFonts w:asciiTheme="majorHAnsi" w:hAnsiTheme="majorHAnsi" w:cs="Arial"/>
          <w:b/>
        </w:rPr>
        <w:t>Well-being of Future Generations (Wales) Act 2015’</w:t>
      </w:r>
    </w:p>
    <w:p w14:paraId="782AEC95" w14:textId="61B8E7C2" w:rsidR="00555158" w:rsidRDefault="00BD2F5E" w:rsidP="00811F3A">
      <w:pPr>
        <w:spacing w:line="360" w:lineRule="auto"/>
        <w:rPr>
          <w:rFonts w:asciiTheme="majorHAnsi" w:hAnsiTheme="majorHAnsi" w:cs="Arial"/>
          <w:b/>
        </w:rPr>
      </w:pPr>
      <w:hyperlink r:id="rId12" w:history="1">
        <w:r w:rsidRPr="007970C5">
          <w:rPr>
            <w:rStyle w:val="Hyperlink"/>
            <w:rFonts w:asciiTheme="majorHAnsi" w:hAnsiTheme="majorHAnsi" w:cs="Arial"/>
            <w:b/>
          </w:rPr>
          <w:t>https://futuregenerations.wales/about-us/future-generations-act/</w:t>
        </w:r>
      </w:hyperlink>
      <w:r w:rsidR="008807FE">
        <w:rPr>
          <w:rFonts w:asciiTheme="majorHAnsi" w:hAnsiTheme="majorHAnsi" w:cs="Arial"/>
          <w:b/>
        </w:rPr>
        <w:t xml:space="preserve"> (Accessed 23/10/19)</w:t>
      </w:r>
    </w:p>
    <w:p w14:paraId="239F7FE3" w14:textId="77777777" w:rsidR="006475C6" w:rsidRDefault="006475C6" w:rsidP="00811F3A">
      <w:pPr>
        <w:spacing w:line="360" w:lineRule="auto"/>
        <w:rPr>
          <w:rFonts w:asciiTheme="majorHAnsi" w:hAnsiTheme="majorHAnsi" w:cs="Arial"/>
          <w:b/>
        </w:rPr>
      </w:pPr>
    </w:p>
    <w:p w14:paraId="76261D64" w14:textId="77777777" w:rsidR="006475C6" w:rsidRDefault="006475C6" w:rsidP="006475C6">
      <w:pPr>
        <w:spacing w:line="360" w:lineRule="auto"/>
        <w:rPr>
          <w:rFonts w:asciiTheme="majorHAnsi" w:hAnsiTheme="majorHAnsi" w:cs="Arial"/>
          <w:b/>
        </w:rPr>
      </w:pPr>
      <w:r>
        <w:rPr>
          <w:rFonts w:asciiTheme="majorHAnsi" w:hAnsiTheme="majorHAnsi" w:cs="Arial"/>
          <w:b/>
        </w:rPr>
        <w:t>Prospects (2019) ‘7 Skills for a successful career in public services’</w:t>
      </w:r>
    </w:p>
    <w:p w14:paraId="2F42756C" w14:textId="77777777" w:rsidR="006475C6" w:rsidRDefault="006475C6" w:rsidP="006475C6">
      <w:pPr>
        <w:spacing w:line="360" w:lineRule="auto"/>
        <w:rPr>
          <w:rFonts w:asciiTheme="majorHAnsi" w:hAnsiTheme="majorHAnsi" w:cs="Arial"/>
          <w:b/>
        </w:rPr>
      </w:pPr>
      <w:hyperlink r:id="rId13" w:history="1">
        <w:r w:rsidRPr="007970C5">
          <w:rPr>
            <w:rStyle w:val="Hyperlink"/>
            <w:rFonts w:asciiTheme="majorHAnsi" w:hAnsiTheme="majorHAnsi" w:cs="Arial"/>
            <w:b/>
          </w:rPr>
          <w:t>https://www.prospects.ac.uk/jobs-and-work-experience/job-sectors/public-services-and-administration/7-skills-for-a-successful-career-in-public-services</w:t>
        </w:r>
      </w:hyperlink>
      <w:r>
        <w:rPr>
          <w:rFonts w:asciiTheme="majorHAnsi" w:hAnsiTheme="majorHAnsi" w:cs="Arial"/>
          <w:b/>
        </w:rPr>
        <w:t xml:space="preserve"> (Accessed 23/10/19)</w:t>
      </w:r>
    </w:p>
    <w:p w14:paraId="2F72116A" w14:textId="77777777" w:rsidR="00140F20" w:rsidRDefault="00140F20" w:rsidP="00811F3A">
      <w:pPr>
        <w:spacing w:line="360" w:lineRule="auto"/>
        <w:rPr>
          <w:rFonts w:asciiTheme="majorHAnsi" w:hAnsiTheme="majorHAnsi" w:cs="Arial"/>
          <w:b/>
        </w:rPr>
      </w:pPr>
    </w:p>
    <w:p w14:paraId="7888C489" w14:textId="2D187F0F" w:rsidR="00BD2F5E" w:rsidRDefault="00140F20" w:rsidP="00811F3A">
      <w:pPr>
        <w:spacing w:line="360" w:lineRule="auto"/>
        <w:rPr>
          <w:rFonts w:asciiTheme="majorHAnsi" w:hAnsiTheme="majorHAnsi" w:cs="Arial"/>
          <w:b/>
        </w:rPr>
      </w:pPr>
      <w:r>
        <w:rPr>
          <w:rFonts w:asciiTheme="majorHAnsi" w:hAnsiTheme="majorHAnsi" w:cs="Arial"/>
          <w:b/>
        </w:rPr>
        <w:t>Welsh Government (2016) ‘Leadership for Future Generations’</w:t>
      </w:r>
    </w:p>
    <w:p w14:paraId="3A75BE46" w14:textId="1FCF310D" w:rsidR="00BD2F5E" w:rsidRDefault="00BD2F5E" w:rsidP="00811F3A">
      <w:pPr>
        <w:spacing w:line="360" w:lineRule="auto"/>
        <w:rPr>
          <w:rFonts w:asciiTheme="majorHAnsi" w:hAnsiTheme="majorHAnsi" w:cs="Arial"/>
          <w:b/>
        </w:rPr>
      </w:pPr>
      <w:hyperlink r:id="rId14" w:history="1">
        <w:r w:rsidRPr="007970C5">
          <w:rPr>
            <w:rStyle w:val="Hyperlink"/>
            <w:rFonts w:asciiTheme="majorHAnsi" w:hAnsiTheme="majorHAnsi" w:cs="Arial"/>
            <w:b/>
          </w:rPr>
          <w:t>https://academiwales.gov.wales/Repository/resource/83eeb5c2-1250-4525-aa8d-eab0e3b1b772/en</w:t>
        </w:r>
      </w:hyperlink>
      <w:r w:rsidR="00140F20">
        <w:rPr>
          <w:rFonts w:asciiTheme="majorHAnsi" w:hAnsiTheme="majorHAnsi" w:cs="Arial"/>
          <w:b/>
        </w:rPr>
        <w:t xml:space="preserve"> (Accessed 22/10/19)</w:t>
      </w:r>
    </w:p>
    <w:p w14:paraId="4744D46A" w14:textId="77777777" w:rsidR="006475C6" w:rsidRDefault="006475C6" w:rsidP="00811F3A">
      <w:pPr>
        <w:spacing w:line="360" w:lineRule="auto"/>
        <w:rPr>
          <w:rFonts w:asciiTheme="majorHAnsi" w:hAnsiTheme="majorHAnsi" w:cs="Arial"/>
          <w:b/>
        </w:rPr>
      </w:pPr>
    </w:p>
    <w:p w14:paraId="0B176DFB" w14:textId="77777777" w:rsidR="006475C6" w:rsidRDefault="006475C6" w:rsidP="006475C6">
      <w:pPr>
        <w:spacing w:line="360" w:lineRule="auto"/>
        <w:rPr>
          <w:rFonts w:asciiTheme="majorHAnsi" w:hAnsiTheme="majorHAnsi" w:cs="Arial"/>
          <w:b/>
        </w:rPr>
      </w:pPr>
      <w:r>
        <w:rPr>
          <w:rFonts w:asciiTheme="majorHAnsi" w:hAnsiTheme="majorHAnsi" w:cs="Arial"/>
          <w:b/>
        </w:rPr>
        <w:t>Welsh Government (2019) ‘All Wales Public Service Graduate Programme’</w:t>
      </w:r>
    </w:p>
    <w:p w14:paraId="1CE2E3AB" w14:textId="77777777" w:rsidR="006475C6" w:rsidRDefault="006475C6" w:rsidP="006475C6">
      <w:pPr>
        <w:spacing w:line="360" w:lineRule="auto"/>
        <w:rPr>
          <w:rFonts w:asciiTheme="majorHAnsi" w:hAnsiTheme="majorHAnsi" w:cs="Arial"/>
          <w:b/>
        </w:rPr>
      </w:pPr>
      <w:hyperlink r:id="rId15" w:history="1">
        <w:r w:rsidRPr="007970C5">
          <w:rPr>
            <w:rStyle w:val="Hyperlink"/>
            <w:rFonts w:asciiTheme="majorHAnsi" w:hAnsiTheme="majorHAnsi" w:cs="Arial"/>
            <w:b/>
          </w:rPr>
          <w:t>https://academiwales.gov.wales/pages/public-service-graduates-graddedigion-gwasanaeth-cyhoeddus</w:t>
        </w:r>
      </w:hyperlink>
      <w:r>
        <w:rPr>
          <w:rFonts w:asciiTheme="majorHAnsi" w:hAnsiTheme="majorHAnsi" w:cs="Arial"/>
          <w:b/>
        </w:rPr>
        <w:t xml:space="preserve"> (Accessed 20/10/19)</w:t>
      </w:r>
    </w:p>
    <w:p w14:paraId="44A3E57A" w14:textId="77777777" w:rsidR="00140F20" w:rsidRDefault="00140F20" w:rsidP="00811F3A">
      <w:pPr>
        <w:spacing w:line="360" w:lineRule="auto"/>
        <w:rPr>
          <w:rFonts w:asciiTheme="majorHAnsi" w:hAnsiTheme="majorHAnsi" w:cs="Arial"/>
          <w:b/>
        </w:rPr>
      </w:pPr>
    </w:p>
    <w:p w14:paraId="51DF30EF" w14:textId="77777777" w:rsidR="00BD2F5E" w:rsidRDefault="00BD2F5E" w:rsidP="00811F3A">
      <w:pPr>
        <w:spacing w:line="360" w:lineRule="auto"/>
        <w:rPr>
          <w:rFonts w:asciiTheme="majorHAnsi" w:hAnsiTheme="majorHAnsi" w:cs="Arial"/>
          <w:b/>
        </w:rPr>
      </w:pPr>
    </w:p>
    <w:p w14:paraId="6C36EC46" w14:textId="77777777" w:rsidR="00BD2F5E" w:rsidRPr="00811F3A" w:rsidRDefault="00BD2F5E" w:rsidP="00811F3A">
      <w:pPr>
        <w:spacing w:line="360" w:lineRule="auto"/>
        <w:rPr>
          <w:rFonts w:asciiTheme="majorHAnsi" w:hAnsiTheme="majorHAnsi" w:cs="Arial"/>
          <w:b/>
        </w:rPr>
      </w:pPr>
    </w:p>
    <w:sectPr w:rsidR="00BD2F5E" w:rsidRPr="00811F3A" w:rsidSect="008219DB">
      <w:headerReference w:type="even" r:id="rId16"/>
      <w:headerReference w:type="default" r:id="rId17"/>
      <w:pgSz w:w="11900" w:h="16840"/>
      <w:pgMar w:top="1440" w:right="1800" w:bottom="1440" w:left="180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Rebecca Crane" w:date="2019-10-25T14:34:00Z" w:initials="RC">
    <w:p w14:paraId="45BE516C" w14:textId="28714F24" w:rsidR="00804251" w:rsidRDefault="00804251">
      <w:pPr>
        <w:pStyle w:val="CommentText"/>
      </w:pPr>
      <w:r>
        <w:rPr>
          <w:rStyle w:val="CommentReference"/>
        </w:rPr>
        <w:annotationRef/>
      </w:r>
      <w:r>
        <w:t>Using the star activity in class I was able to reflect on my teamwork skills. I have developed them throughout the module as we have been required to complete tasks as a group. I feel the module has developed my team work skills by making me realise that I don’t always have to be the leader, I can rely on other people if my weakness is their strength and that working in a team can allow for more opinions and ideas that are all valued and can be helpful when problem solving.</w:t>
      </w:r>
    </w:p>
  </w:comment>
  <w:comment w:id="1" w:author="Rebecca Crane" w:date="2019-10-25T14:36:00Z" w:initials="RC">
    <w:p w14:paraId="7F3EBE13" w14:textId="0C1299B5" w:rsidR="00804251" w:rsidRDefault="00804251">
      <w:pPr>
        <w:pStyle w:val="CommentText"/>
      </w:pPr>
      <w:r>
        <w:rPr>
          <w:rStyle w:val="CommentReference"/>
        </w:rPr>
        <w:annotationRef/>
      </w:r>
      <w:r>
        <w:t>The module has allowed me to realise that I have been using organisation skills throughout my time in university. It has taught me that strategic planning to meet deadlines is also important and in the module I was faced with a presentation and assignment due a week a part so I had to be organised to complete this work. In the module I completed a behaviour evaluation which I ticked myself as competent for time management which I feel links with being organised. When I am organised I feel more confident in what I have learnt and this helps when I need to present research.</w:t>
      </w:r>
    </w:p>
  </w:comment>
  <w:comment w:id="2" w:author="Rebecca Crane" w:date="2019-10-24T19:43:00Z" w:initials="RC">
    <w:p w14:paraId="3506814F" w14:textId="78C43699" w:rsidR="00804251" w:rsidRDefault="00804251">
      <w:pPr>
        <w:pStyle w:val="CommentText"/>
      </w:pPr>
      <w:r>
        <w:rPr>
          <w:rStyle w:val="CommentReference"/>
        </w:rPr>
        <w:annotationRef/>
      </w:r>
      <w:r>
        <w:t>Communication skills have been developed throughout the module as I have been required to talk to and in front of peers when completing tasks in sessions. Communicating during the module has improved my listening skills, my ability to take on and develop the ideas of others and confidence from taking feedback from peers when having discussions during tasks.</w:t>
      </w:r>
    </w:p>
  </w:comment>
  <w:comment w:id="3" w:author="Rebecca Crane" w:date="2019-10-24T19:48:00Z" w:initials="RC">
    <w:p w14:paraId="29B69FC1" w14:textId="72E0007A" w:rsidR="00804251" w:rsidRDefault="00804251">
      <w:pPr>
        <w:pStyle w:val="CommentText"/>
      </w:pPr>
      <w:r>
        <w:rPr>
          <w:rStyle w:val="CommentReference"/>
        </w:rPr>
        <w:annotationRef/>
      </w:r>
      <w:r>
        <w:t>Delegation skills have been learnt during the module as well as leadership skills. I have learnt that leadership isn’t always about being controlling, being able to delegate and understand others so that you can get them to follow your lead is better. In the module I researched situational leadership as part of a group and I fed back to the class what it was and I found this type of leadership to be the type I would use if in a position where I needed to lead.</w:t>
      </w:r>
    </w:p>
  </w:comment>
  <w:comment w:id="4" w:author="Rebecca Crane" w:date="2019-10-25T14:47:00Z" w:initials="RC">
    <w:p w14:paraId="4932C980" w14:textId="72B8F5C7" w:rsidR="00804251" w:rsidRDefault="00804251">
      <w:pPr>
        <w:pStyle w:val="CommentText"/>
      </w:pPr>
      <w:r>
        <w:rPr>
          <w:rStyle w:val="CommentReference"/>
        </w:rPr>
        <w:annotationRef/>
      </w:r>
      <w:r>
        <w:t>Throughout the module I have had to complete different sheets evaluating my own skills, rating them with a number. I feel this has allowed me to develop how I can improve my personal performance. I have learnt that I can always learn more and give myself targets to improve.</w:t>
      </w:r>
    </w:p>
  </w:comment>
  <w:comment w:id="5" w:author="Rebecca Crane" w:date="2019-10-24T20:04:00Z" w:initials="RC">
    <w:p w14:paraId="458C62B6" w14:textId="1873BDD2" w:rsidR="00804251" w:rsidRDefault="00804251">
      <w:pPr>
        <w:pStyle w:val="CommentText"/>
      </w:pPr>
      <w:r>
        <w:rPr>
          <w:rStyle w:val="CommentReference"/>
        </w:rPr>
        <w:annotationRef/>
      </w:r>
      <w:r>
        <w:t xml:space="preserve">During the module I had to fill in a sheet on workplace conflict, this sheet developed my problem solving skills as I had to find solutions for difficult situations that could arise in a workplace. I had to use creative thinking and also professionalism to ensure that the solutions I came up with would be acceptable and useful in the workplace. </w:t>
      </w:r>
    </w:p>
  </w:comment>
  <w:comment w:id="6" w:author="Rebecca Crane" w:date="2019-10-24T20:10:00Z" w:initials="RC">
    <w:p w14:paraId="2B45DFDB" w14:textId="7151548A" w:rsidR="00804251" w:rsidRDefault="00804251">
      <w:pPr>
        <w:pStyle w:val="CommentText"/>
      </w:pPr>
      <w:r>
        <w:rPr>
          <w:rStyle w:val="CommentReference"/>
        </w:rPr>
        <w:annotationRef/>
      </w:r>
      <w:r>
        <w:t>During the module I had the opportunity to see a careers advisor. I booked an appointment with Mark who is the main careers advisor at my university. He was able to help me think more positively and realise that the skills learnt on my degree are transferable and I could use them in many careers. I feel that my discussion with Mark made me more open minded and allowed me to cope better with my stress when it comes to the future.</w:t>
      </w:r>
    </w:p>
  </w:comment>
  <w:comment w:id="7" w:author="Rebecca Crane" w:date="2019-10-24T20:23:00Z" w:initials="RC">
    <w:p w14:paraId="0BA90549" w14:textId="68274FBD" w:rsidR="00804251" w:rsidRDefault="00804251">
      <w:pPr>
        <w:pStyle w:val="CommentText"/>
      </w:pPr>
      <w:r>
        <w:rPr>
          <w:rStyle w:val="CommentReference"/>
        </w:rPr>
        <w:annotationRef/>
      </w:r>
      <w:r>
        <w:t xml:space="preserve">The module has helped me to develop my decision making skills as I have taken part in many tasks where I have had to make decisions with others to solve problems.  Also after speaking to the careers advisor Mark, I feel I was able to be more flexible and adaptable when it comes to my future and I can make decisions that will allow me to use my own initiative. </w:t>
      </w:r>
    </w:p>
  </w:comment>
  <w:comment w:id="8" w:author="Rebecca Crane" w:date="2019-10-25T14:51:00Z" w:initials="RC">
    <w:p w14:paraId="58A2BCAE" w14:textId="45E2545C" w:rsidR="00804251" w:rsidRDefault="00804251">
      <w:pPr>
        <w:pStyle w:val="CommentText"/>
      </w:pPr>
      <w:r>
        <w:rPr>
          <w:rStyle w:val="CommentReference"/>
        </w:rPr>
        <w:annotationRef/>
      </w:r>
      <w:r>
        <w:t>During the module I developed my resilience skills and also negotiating skills. I had to work with a partner in class and play rock paper scissors, when a round was won we both had to shout a random word out and we had to then debate why our word was better. This allowed me to develop my negotiating as I tried to persuade my partner why my word was best and it also helped with conflict resolution skills as I was able to come to an agreement that my partners word was actually better than mine and why it was better. I had to be resilient during the task, I couldn’t give in without at least trying to challenge my partner first.</w:t>
      </w:r>
    </w:p>
  </w:comment>
  <w:comment w:id="9" w:author="Rebecca Crane" w:date="2019-10-24T20:30:00Z" w:initials="RC">
    <w:p w14:paraId="637F3238" w14:textId="2520A764" w:rsidR="00804251" w:rsidRDefault="00804251">
      <w:pPr>
        <w:pStyle w:val="CommentText"/>
      </w:pPr>
      <w:r>
        <w:rPr>
          <w:rStyle w:val="CommentReference"/>
        </w:rPr>
        <w:annotationRef/>
      </w:r>
      <w:r>
        <w:t>During the module I was able to develop my confidence as I did a lot of speaking in front of the class and sharing ideas. I also did a presentation as my first assignment and this helped me to develop my presenting skills. Throughout the module I had to learn about the skills I had and what needed improving and this allowed me to be more self aware and use my strengths to achieve goals.</w:t>
      </w:r>
    </w:p>
  </w:comment>
  <w:comment w:id="10" w:author="Rebecca Crane" w:date="2019-10-24T20:35:00Z" w:initials="RC">
    <w:p w14:paraId="42B7CBD2" w14:textId="3DE686E0" w:rsidR="00804251" w:rsidRDefault="00804251">
      <w:pPr>
        <w:pStyle w:val="CommentText"/>
      </w:pPr>
      <w:r>
        <w:rPr>
          <w:rStyle w:val="CommentReference"/>
        </w:rPr>
        <w:annotationRef/>
      </w:r>
      <w:r>
        <w:t>During the module I had many opportunities to share ideas with other people. I feel that during the conflict in the workplace task I was able to build on my team work and collaboration skills, after filling in the task alone we then had to discuss with our table each others ideas and choose the best solution.  The task allowed me to learn to cooperate better and to build upon my professionalism as some of the ideas given were better than my own and would help me in the future if I were to get into any of the scenarios on the sheet.</w:t>
      </w:r>
    </w:p>
  </w:comment>
  <w:comment w:id="11" w:author="Rebecca Crane" w:date="2019-10-24T19:56:00Z" w:initials="RC">
    <w:p w14:paraId="139363C2" w14:textId="722529C6" w:rsidR="00804251" w:rsidRDefault="00804251">
      <w:pPr>
        <w:pStyle w:val="CommentText"/>
      </w:pPr>
      <w:r>
        <w:rPr>
          <w:rStyle w:val="CommentReference"/>
        </w:rPr>
        <w:annotationRef/>
      </w:r>
      <w:r>
        <w:t>The module has allowed me to develop my creative thinking skills as I had the opportunity to attend a skills day in the university. During the skills day I had to work in a group to come up with ideas of how a watermelon could be used, as a group we came up with many different ideas, I suggested a using the watermelon as a bowl, drink dispenser and make shift bowling ball. The module also taught me how creative thinking links to entrepreneurship, an example is of how watermelons are grown in a square shape in some countries in order to transport them more efficiently and to save space.</w:t>
      </w:r>
    </w:p>
  </w:comment>
  <w:comment w:id="12" w:author="Rebecca Crane" w:date="2019-10-24T20:42:00Z" w:initials="RC">
    <w:p w14:paraId="47DC8B76" w14:textId="294E9522" w:rsidR="00804251" w:rsidRDefault="00804251">
      <w:pPr>
        <w:pStyle w:val="CommentText"/>
      </w:pPr>
      <w:r>
        <w:rPr>
          <w:rStyle w:val="CommentReference"/>
        </w:rPr>
        <w:annotationRef/>
      </w:r>
      <w:r>
        <w:t>The module has allowed me to develop my innovation skills as during the module we had a talk about the Entrecomp framework. The talk taught me about the different types of entrepreneurship and how all innovative ideas can be used to help others. I rated my skills based on the Entrecomp competencies and I felt that this made feel as though I could be an entrepreneur in the future.</w:t>
      </w:r>
    </w:p>
  </w:comment>
</w:comment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F33C16" w14:textId="77777777" w:rsidR="00804251" w:rsidRDefault="00804251" w:rsidP="00D870CF">
      <w:r>
        <w:separator/>
      </w:r>
    </w:p>
  </w:endnote>
  <w:endnote w:type="continuationSeparator" w:id="0">
    <w:p w14:paraId="1DE5F70F" w14:textId="77777777" w:rsidR="00804251" w:rsidRDefault="00804251" w:rsidP="00D870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33C201" w14:textId="77777777" w:rsidR="00804251" w:rsidRDefault="00804251" w:rsidP="00D870CF">
      <w:r>
        <w:separator/>
      </w:r>
    </w:p>
  </w:footnote>
  <w:footnote w:type="continuationSeparator" w:id="0">
    <w:p w14:paraId="4B1164EC" w14:textId="77777777" w:rsidR="00804251" w:rsidRDefault="00804251" w:rsidP="00D870C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965633" w14:textId="77777777" w:rsidR="00804251" w:rsidRDefault="00804251" w:rsidP="00D870CF">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975AC2F" w14:textId="77777777" w:rsidR="00804251" w:rsidRDefault="00804251" w:rsidP="00D870CF">
    <w:pPr>
      <w:pStyle w:val="Header"/>
      <w:ind w:firstLine="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0F804C" w14:textId="77777777" w:rsidR="00804251" w:rsidRDefault="00804251" w:rsidP="00D870CF">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E36B9">
      <w:rPr>
        <w:rStyle w:val="PageNumber"/>
        <w:noProof/>
      </w:rPr>
      <w:t>1</w:t>
    </w:r>
    <w:r>
      <w:rPr>
        <w:rStyle w:val="PageNumber"/>
      </w:rPr>
      <w:fldChar w:fldCharType="end"/>
    </w:r>
  </w:p>
  <w:p w14:paraId="01B9ADA5" w14:textId="77777777" w:rsidR="00804251" w:rsidRDefault="00804251" w:rsidP="00D870CF">
    <w:pPr>
      <w:pStyle w:val="Header"/>
      <w:ind w:firstLine="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EA908DB"/>
    <w:multiLevelType w:val="hybridMultilevel"/>
    <w:tmpl w:val="36826490"/>
    <w:lvl w:ilvl="0" w:tplc="3E001418">
      <w:start w:val="1"/>
      <w:numFmt w:val="decimal"/>
      <w:lvlText w:val="%1."/>
      <w:lvlJc w:val="left"/>
      <w:pPr>
        <w:ind w:left="928" w:hanging="360"/>
      </w:pPr>
      <w:rPr>
        <w:b/>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C7E0F76"/>
    <w:multiLevelType w:val="hybridMultilevel"/>
    <w:tmpl w:val="CADE48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BA32077"/>
    <w:multiLevelType w:val="hybridMultilevel"/>
    <w:tmpl w:val="CADE48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76BC"/>
    <w:rsid w:val="000B4BFD"/>
    <w:rsid w:val="000E3256"/>
    <w:rsid w:val="000F6815"/>
    <w:rsid w:val="00124BE3"/>
    <w:rsid w:val="00137CB2"/>
    <w:rsid w:val="00140F20"/>
    <w:rsid w:val="0014653B"/>
    <w:rsid w:val="00194577"/>
    <w:rsid w:val="001A03AD"/>
    <w:rsid w:val="001B5D5A"/>
    <w:rsid w:val="00226BC3"/>
    <w:rsid w:val="0023210A"/>
    <w:rsid w:val="00233F63"/>
    <w:rsid w:val="00265767"/>
    <w:rsid w:val="002E7619"/>
    <w:rsid w:val="002F4F5B"/>
    <w:rsid w:val="003023DF"/>
    <w:rsid w:val="00415670"/>
    <w:rsid w:val="0043118B"/>
    <w:rsid w:val="0047748E"/>
    <w:rsid w:val="004F0E86"/>
    <w:rsid w:val="00555158"/>
    <w:rsid w:val="00557DA1"/>
    <w:rsid w:val="00565816"/>
    <w:rsid w:val="00567BE4"/>
    <w:rsid w:val="005F1F15"/>
    <w:rsid w:val="005F5B88"/>
    <w:rsid w:val="00645274"/>
    <w:rsid w:val="006475C6"/>
    <w:rsid w:val="00686DB0"/>
    <w:rsid w:val="00715710"/>
    <w:rsid w:val="0079180C"/>
    <w:rsid w:val="0079602F"/>
    <w:rsid w:val="007A0F88"/>
    <w:rsid w:val="007C70FE"/>
    <w:rsid w:val="007D1B18"/>
    <w:rsid w:val="00804251"/>
    <w:rsid w:val="00811F3A"/>
    <w:rsid w:val="008219DB"/>
    <w:rsid w:val="00833498"/>
    <w:rsid w:val="00836B36"/>
    <w:rsid w:val="00847C92"/>
    <w:rsid w:val="008564D8"/>
    <w:rsid w:val="00856CB1"/>
    <w:rsid w:val="00867164"/>
    <w:rsid w:val="00874552"/>
    <w:rsid w:val="008807FE"/>
    <w:rsid w:val="00885D0D"/>
    <w:rsid w:val="008F2535"/>
    <w:rsid w:val="00926172"/>
    <w:rsid w:val="00A276BC"/>
    <w:rsid w:val="00A63373"/>
    <w:rsid w:val="00AC4A0C"/>
    <w:rsid w:val="00B00E0F"/>
    <w:rsid w:val="00B15623"/>
    <w:rsid w:val="00B252B9"/>
    <w:rsid w:val="00B71B17"/>
    <w:rsid w:val="00B742F0"/>
    <w:rsid w:val="00B96242"/>
    <w:rsid w:val="00BD2F5E"/>
    <w:rsid w:val="00BF6A3C"/>
    <w:rsid w:val="00C471E9"/>
    <w:rsid w:val="00C523F8"/>
    <w:rsid w:val="00CA49DA"/>
    <w:rsid w:val="00CD7808"/>
    <w:rsid w:val="00CE36B9"/>
    <w:rsid w:val="00CF0342"/>
    <w:rsid w:val="00D44FFF"/>
    <w:rsid w:val="00D565B7"/>
    <w:rsid w:val="00D72251"/>
    <w:rsid w:val="00D870CF"/>
    <w:rsid w:val="00DB3BCD"/>
    <w:rsid w:val="00DE004E"/>
    <w:rsid w:val="00E040D8"/>
    <w:rsid w:val="00E87C71"/>
    <w:rsid w:val="00E90ADA"/>
    <w:rsid w:val="00EC5FB7"/>
    <w:rsid w:val="00F030C5"/>
    <w:rsid w:val="00F035E5"/>
    <w:rsid w:val="00F31547"/>
    <w:rsid w:val="00F43506"/>
    <w:rsid w:val="00F5451A"/>
    <w:rsid w:val="00FB2B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F2340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70CF"/>
    <w:pPr>
      <w:tabs>
        <w:tab w:val="center" w:pos="4320"/>
        <w:tab w:val="right" w:pos="8640"/>
      </w:tabs>
    </w:pPr>
  </w:style>
  <w:style w:type="character" w:customStyle="1" w:styleId="HeaderChar">
    <w:name w:val="Header Char"/>
    <w:basedOn w:val="DefaultParagraphFont"/>
    <w:link w:val="Header"/>
    <w:uiPriority w:val="99"/>
    <w:rsid w:val="00D870CF"/>
  </w:style>
  <w:style w:type="character" w:styleId="PageNumber">
    <w:name w:val="page number"/>
    <w:basedOn w:val="DefaultParagraphFont"/>
    <w:uiPriority w:val="99"/>
    <w:semiHidden/>
    <w:unhideWhenUsed/>
    <w:rsid w:val="00D870CF"/>
  </w:style>
  <w:style w:type="paragraph" w:styleId="BalloonText">
    <w:name w:val="Balloon Text"/>
    <w:basedOn w:val="Normal"/>
    <w:link w:val="BalloonTextChar"/>
    <w:uiPriority w:val="99"/>
    <w:semiHidden/>
    <w:unhideWhenUsed/>
    <w:rsid w:val="00D870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870CF"/>
    <w:rPr>
      <w:rFonts w:ascii="Lucida Grande" w:hAnsi="Lucida Grande" w:cs="Lucida Grande"/>
      <w:sz w:val="18"/>
      <w:szCs w:val="18"/>
    </w:rPr>
  </w:style>
  <w:style w:type="paragraph" w:styleId="ListParagraph">
    <w:name w:val="List Paragraph"/>
    <w:basedOn w:val="Normal"/>
    <w:uiPriority w:val="34"/>
    <w:qFormat/>
    <w:rsid w:val="00194577"/>
    <w:pPr>
      <w:ind w:left="720"/>
      <w:contextualSpacing/>
    </w:pPr>
  </w:style>
  <w:style w:type="table" w:styleId="TableGrid">
    <w:name w:val="Table Grid"/>
    <w:basedOn w:val="TableNormal"/>
    <w:uiPriority w:val="59"/>
    <w:unhideWhenUsed/>
    <w:rsid w:val="00137CB2"/>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FB2BC1"/>
    <w:rPr>
      <w:sz w:val="18"/>
      <w:szCs w:val="18"/>
    </w:rPr>
  </w:style>
  <w:style w:type="paragraph" w:styleId="CommentText">
    <w:name w:val="annotation text"/>
    <w:basedOn w:val="Normal"/>
    <w:link w:val="CommentTextChar"/>
    <w:uiPriority w:val="99"/>
    <w:semiHidden/>
    <w:unhideWhenUsed/>
    <w:rsid w:val="00FB2BC1"/>
  </w:style>
  <w:style w:type="character" w:customStyle="1" w:styleId="CommentTextChar">
    <w:name w:val="Comment Text Char"/>
    <w:basedOn w:val="DefaultParagraphFont"/>
    <w:link w:val="CommentText"/>
    <w:uiPriority w:val="99"/>
    <w:semiHidden/>
    <w:rsid w:val="00FB2BC1"/>
  </w:style>
  <w:style w:type="paragraph" w:styleId="CommentSubject">
    <w:name w:val="annotation subject"/>
    <w:basedOn w:val="CommentText"/>
    <w:next w:val="CommentText"/>
    <w:link w:val="CommentSubjectChar"/>
    <w:uiPriority w:val="99"/>
    <w:semiHidden/>
    <w:unhideWhenUsed/>
    <w:rsid w:val="00FB2BC1"/>
    <w:rPr>
      <w:b/>
      <w:bCs/>
      <w:sz w:val="20"/>
      <w:szCs w:val="20"/>
    </w:rPr>
  </w:style>
  <w:style w:type="character" w:customStyle="1" w:styleId="CommentSubjectChar">
    <w:name w:val="Comment Subject Char"/>
    <w:basedOn w:val="CommentTextChar"/>
    <w:link w:val="CommentSubject"/>
    <w:uiPriority w:val="99"/>
    <w:semiHidden/>
    <w:rsid w:val="00FB2BC1"/>
    <w:rPr>
      <w:b/>
      <w:bCs/>
      <w:sz w:val="20"/>
      <w:szCs w:val="20"/>
    </w:rPr>
  </w:style>
  <w:style w:type="paragraph" w:styleId="Revision">
    <w:name w:val="Revision"/>
    <w:hidden/>
    <w:uiPriority w:val="99"/>
    <w:semiHidden/>
    <w:rsid w:val="00715710"/>
  </w:style>
  <w:style w:type="paragraph" w:styleId="Footer">
    <w:name w:val="footer"/>
    <w:basedOn w:val="Normal"/>
    <w:link w:val="FooterChar"/>
    <w:uiPriority w:val="99"/>
    <w:unhideWhenUsed/>
    <w:rsid w:val="00233F63"/>
    <w:pPr>
      <w:tabs>
        <w:tab w:val="center" w:pos="4320"/>
        <w:tab w:val="right" w:pos="8640"/>
      </w:tabs>
    </w:pPr>
  </w:style>
  <w:style w:type="character" w:customStyle="1" w:styleId="FooterChar">
    <w:name w:val="Footer Char"/>
    <w:basedOn w:val="DefaultParagraphFont"/>
    <w:link w:val="Footer"/>
    <w:uiPriority w:val="99"/>
    <w:rsid w:val="00233F63"/>
  </w:style>
  <w:style w:type="character" w:styleId="Hyperlink">
    <w:name w:val="Hyperlink"/>
    <w:basedOn w:val="DefaultParagraphFont"/>
    <w:uiPriority w:val="99"/>
    <w:unhideWhenUsed/>
    <w:rsid w:val="00226BC3"/>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70CF"/>
    <w:pPr>
      <w:tabs>
        <w:tab w:val="center" w:pos="4320"/>
        <w:tab w:val="right" w:pos="8640"/>
      </w:tabs>
    </w:pPr>
  </w:style>
  <w:style w:type="character" w:customStyle="1" w:styleId="HeaderChar">
    <w:name w:val="Header Char"/>
    <w:basedOn w:val="DefaultParagraphFont"/>
    <w:link w:val="Header"/>
    <w:uiPriority w:val="99"/>
    <w:rsid w:val="00D870CF"/>
  </w:style>
  <w:style w:type="character" w:styleId="PageNumber">
    <w:name w:val="page number"/>
    <w:basedOn w:val="DefaultParagraphFont"/>
    <w:uiPriority w:val="99"/>
    <w:semiHidden/>
    <w:unhideWhenUsed/>
    <w:rsid w:val="00D870CF"/>
  </w:style>
  <w:style w:type="paragraph" w:styleId="BalloonText">
    <w:name w:val="Balloon Text"/>
    <w:basedOn w:val="Normal"/>
    <w:link w:val="BalloonTextChar"/>
    <w:uiPriority w:val="99"/>
    <w:semiHidden/>
    <w:unhideWhenUsed/>
    <w:rsid w:val="00D870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870CF"/>
    <w:rPr>
      <w:rFonts w:ascii="Lucida Grande" w:hAnsi="Lucida Grande" w:cs="Lucida Grande"/>
      <w:sz w:val="18"/>
      <w:szCs w:val="18"/>
    </w:rPr>
  </w:style>
  <w:style w:type="paragraph" w:styleId="ListParagraph">
    <w:name w:val="List Paragraph"/>
    <w:basedOn w:val="Normal"/>
    <w:uiPriority w:val="34"/>
    <w:qFormat/>
    <w:rsid w:val="00194577"/>
    <w:pPr>
      <w:ind w:left="720"/>
      <w:contextualSpacing/>
    </w:pPr>
  </w:style>
  <w:style w:type="table" w:styleId="TableGrid">
    <w:name w:val="Table Grid"/>
    <w:basedOn w:val="TableNormal"/>
    <w:uiPriority w:val="59"/>
    <w:unhideWhenUsed/>
    <w:rsid w:val="00137CB2"/>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FB2BC1"/>
    <w:rPr>
      <w:sz w:val="18"/>
      <w:szCs w:val="18"/>
    </w:rPr>
  </w:style>
  <w:style w:type="paragraph" w:styleId="CommentText">
    <w:name w:val="annotation text"/>
    <w:basedOn w:val="Normal"/>
    <w:link w:val="CommentTextChar"/>
    <w:uiPriority w:val="99"/>
    <w:semiHidden/>
    <w:unhideWhenUsed/>
    <w:rsid w:val="00FB2BC1"/>
  </w:style>
  <w:style w:type="character" w:customStyle="1" w:styleId="CommentTextChar">
    <w:name w:val="Comment Text Char"/>
    <w:basedOn w:val="DefaultParagraphFont"/>
    <w:link w:val="CommentText"/>
    <w:uiPriority w:val="99"/>
    <w:semiHidden/>
    <w:rsid w:val="00FB2BC1"/>
  </w:style>
  <w:style w:type="paragraph" w:styleId="CommentSubject">
    <w:name w:val="annotation subject"/>
    <w:basedOn w:val="CommentText"/>
    <w:next w:val="CommentText"/>
    <w:link w:val="CommentSubjectChar"/>
    <w:uiPriority w:val="99"/>
    <w:semiHidden/>
    <w:unhideWhenUsed/>
    <w:rsid w:val="00FB2BC1"/>
    <w:rPr>
      <w:b/>
      <w:bCs/>
      <w:sz w:val="20"/>
      <w:szCs w:val="20"/>
    </w:rPr>
  </w:style>
  <w:style w:type="character" w:customStyle="1" w:styleId="CommentSubjectChar">
    <w:name w:val="Comment Subject Char"/>
    <w:basedOn w:val="CommentTextChar"/>
    <w:link w:val="CommentSubject"/>
    <w:uiPriority w:val="99"/>
    <w:semiHidden/>
    <w:rsid w:val="00FB2BC1"/>
    <w:rPr>
      <w:b/>
      <w:bCs/>
      <w:sz w:val="20"/>
      <w:szCs w:val="20"/>
    </w:rPr>
  </w:style>
  <w:style w:type="paragraph" w:styleId="Revision">
    <w:name w:val="Revision"/>
    <w:hidden/>
    <w:uiPriority w:val="99"/>
    <w:semiHidden/>
    <w:rsid w:val="00715710"/>
  </w:style>
  <w:style w:type="paragraph" w:styleId="Footer">
    <w:name w:val="footer"/>
    <w:basedOn w:val="Normal"/>
    <w:link w:val="FooterChar"/>
    <w:uiPriority w:val="99"/>
    <w:unhideWhenUsed/>
    <w:rsid w:val="00233F63"/>
    <w:pPr>
      <w:tabs>
        <w:tab w:val="center" w:pos="4320"/>
        <w:tab w:val="right" w:pos="8640"/>
      </w:tabs>
    </w:pPr>
  </w:style>
  <w:style w:type="character" w:customStyle="1" w:styleId="FooterChar">
    <w:name w:val="Footer Char"/>
    <w:basedOn w:val="DefaultParagraphFont"/>
    <w:link w:val="Footer"/>
    <w:uiPriority w:val="99"/>
    <w:rsid w:val="00233F63"/>
  </w:style>
  <w:style w:type="character" w:styleId="Hyperlink">
    <w:name w:val="Hyperlink"/>
    <w:basedOn w:val="DefaultParagraphFont"/>
    <w:uiPriority w:val="99"/>
    <w:unhideWhenUsed/>
    <w:rsid w:val="00226B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8797767">
      <w:bodyDiv w:val="1"/>
      <w:marLeft w:val="0"/>
      <w:marRight w:val="0"/>
      <w:marTop w:val="0"/>
      <w:marBottom w:val="0"/>
      <w:divBdr>
        <w:top w:val="none" w:sz="0" w:space="0" w:color="auto"/>
        <w:left w:val="none" w:sz="0" w:space="0" w:color="auto"/>
        <w:bottom w:val="none" w:sz="0" w:space="0" w:color="auto"/>
        <w:right w:val="none" w:sz="0" w:space="0" w:color="auto"/>
      </w:divBdr>
    </w:div>
    <w:div w:id="15881480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tudy.cardiffmet.ac.uk/AcSkills/Documents/Guides/AS_Guide_Reflective_writing_Gibbs.pdf" TargetMode="External"/><Relationship Id="rId12" Type="http://schemas.openxmlformats.org/officeDocument/2006/relationships/hyperlink" Target="https://futuregenerations.wales/about-us/future-generations-act/" TargetMode="External"/><Relationship Id="rId13" Type="http://schemas.openxmlformats.org/officeDocument/2006/relationships/hyperlink" Target="https://www.prospects.ac.uk/jobs-and-work-experience/job-sectors/public-services-and-administration/7-skills-for-a-successful-career-in-public-services" TargetMode="External"/><Relationship Id="rId14" Type="http://schemas.openxmlformats.org/officeDocument/2006/relationships/hyperlink" Target="https://academiwales.gov.wales/Repository/resource/83eeb5c2-1250-4525-aa8d-eab0e3b1b772/en" TargetMode="External"/><Relationship Id="rId15" Type="http://schemas.openxmlformats.org/officeDocument/2006/relationships/hyperlink" Target="https://academiwales.gov.wales/pages/public-service-graduates-graddedigion-gwasanaeth-cyhoeddus" TargetMode="External"/><Relationship Id="rId16" Type="http://schemas.openxmlformats.org/officeDocument/2006/relationships/header" Target="header1.xml"/><Relationship Id="rId17" Type="http://schemas.openxmlformats.org/officeDocument/2006/relationships/header" Target="head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9494EF-4C7C-DF4F-8C6D-CE3F01E86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17</Pages>
  <Words>4425</Words>
  <Characters>19826</Characters>
  <Application>Microsoft Macintosh Word</Application>
  <DocSecurity>0</DocSecurity>
  <Lines>793</Lines>
  <Paragraphs>146</Paragraphs>
  <ScaleCrop>false</ScaleCrop>
  <Company/>
  <LinksUpToDate>false</LinksUpToDate>
  <CharactersWithSpaces>24105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Crane</dc:creator>
  <cp:keywords/>
  <dc:description/>
  <cp:lastModifiedBy>Rebecca Crane</cp:lastModifiedBy>
  <cp:revision>67</cp:revision>
  <dcterms:created xsi:type="dcterms:W3CDTF">2019-10-22T20:15:00Z</dcterms:created>
  <dcterms:modified xsi:type="dcterms:W3CDTF">2019-10-25T15:46:00Z</dcterms:modified>
</cp:coreProperties>
</file>