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6B308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3F0AA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78987B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228041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430EDC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41F7AF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6BDE12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D73533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6C4C0160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ADDBA02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35BB90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13695F2D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7C33FAD5" w14:textId="77777777" w:rsidTr="00236B5E">
        <w:tc>
          <w:tcPr>
            <w:tcW w:w="9854" w:type="dxa"/>
          </w:tcPr>
          <w:p w14:paraId="4C750F59" w14:textId="259045E6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07286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Semester </w:t>
            </w:r>
            <w:r w:rsidR="00A96A9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</w:p>
          <w:p w14:paraId="41DAA68B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145D50B" w14:textId="77777777" w:rsidTr="00236B5E">
        <w:tc>
          <w:tcPr>
            <w:tcW w:w="9854" w:type="dxa"/>
          </w:tcPr>
          <w:p w14:paraId="712AC37F" w14:textId="232036E6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A96A95">
              <w:rPr>
                <w:rFonts w:ascii="Arial" w:hAnsi="Arial" w:cs="Arial"/>
                <w:b/>
                <w:sz w:val="22"/>
                <w:szCs w:val="22"/>
                <w:lang w:val="en-GB"/>
              </w:rPr>
              <w:t>Advanced Cybers</w:t>
            </w:r>
            <w:r w:rsidR="00072864">
              <w:rPr>
                <w:rFonts w:ascii="Arial" w:hAnsi="Arial" w:cs="Arial"/>
                <w:b/>
                <w:sz w:val="22"/>
                <w:szCs w:val="22"/>
                <w:lang w:val="en-GB"/>
              </w:rPr>
              <w:t>ecurity</w:t>
            </w:r>
          </w:p>
          <w:p w14:paraId="109AE4B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D89887F" w14:textId="77777777" w:rsidTr="00236B5E">
        <w:tc>
          <w:tcPr>
            <w:tcW w:w="9854" w:type="dxa"/>
          </w:tcPr>
          <w:p w14:paraId="0F0ACB2F" w14:textId="0FF2EA8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072864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</w:t>
            </w:r>
            <w:r w:rsidR="00A96A95">
              <w:rPr>
                <w:rFonts w:ascii="Arial" w:hAnsi="Arial" w:cs="Arial"/>
                <w:b/>
                <w:sz w:val="22"/>
                <w:szCs w:val="22"/>
                <w:lang w:val="en-GB"/>
              </w:rPr>
              <w:t>B6000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2C2188C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4046452E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2D8D5C4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3036D48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DBB29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F51F08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84722F" w14:textId="3804609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7286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A96A95">
              <w:rPr>
                <w:rFonts w:ascii="Arial" w:hAnsi="Arial" w:cs="Arial"/>
                <w:sz w:val="22"/>
                <w:szCs w:val="22"/>
                <w:lang w:val="en-GB"/>
              </w:rPr>
              <w:t>34</w:t>
            </w:r>
          </w:p>
          <w:p w14:paraId="251D4F7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7D57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139D29D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5AC79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28A7C55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49AFF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44B282" w14:textId="57CDBBBA" w:rsidR="00A96A95" w:rsidRDefault="00A96A95" w:rsidP="00A96A95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 w:rsidRPr="00B9422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Module evaluation questionnaire is collected centrally by the University and no data is available at this point of time</w:t>
            </w: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. </w:t>
            </w:r>
          </w:p>
          <w:p w14:paraId="0AA7A81D" w14:textId="4713ADF2" w:rsidR="00A96A95" w:rsidRDefault="00A96A95" w:rsidP="00A96A95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</w:p>
          <w:p w14:paraId="5904EE96" w14:textId="30518381" w:rsidR="00A96A95" w:rsidRPr="00B9422A" w:rsidRDefault="00A96A95" w:rsidP="00A96A95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However, the lecturer collected an internal feedback from the students on the module during the initial weeks, where few students raised a comment to focus more on concepts related to ethical hacking in addition to the infrastructure security concepts. Initially, the module focused more on Cisco’s technology (Cybersecurity operations)</w:t>
            </w:r>
            <w:r w:rsidR="003849C4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. The students also requested to give the required tools/ ova files used for the lab activity in advance, so that they could save their time during the lab sessions to install in advance.</w:t>
            </w:r>
            <w:r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 xml:space="preserve"> </w:t>
            </w:r>
          </w:p>
          <w:p w14:paraId="1180DC3A" w14:textId="77777777" w:rsidR="00A96A95" w:rsidRDefault="00A96A95" w:rsidP="00A96A9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8D5CFD" w14:textId="77777777" w:rsidR="00A96A95" w:rsidRDefault="00A96A95" w:rsidP="00A96A9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25350711" w14:textId="77777777" w:rsidR="00A96A95" w:rsidRDefault="00A96A95" w:rsidP="00A96A9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5CD0A4" w14:textId="77777777" w:rsidR="00A96A95" w:rsidRPr="004E3B2D" w:rsidRDefault="00A96A95" w:rsidP="00A96A9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9422A">
              <w:rPr>
                <w:rFonts w:ascii="Arial" w:hAnsi="Arial" w:cs="Arial"/>
                <w:b/>
                <w:i/>
                <w:sz w:val="22"/>
                <w:szCs w:val="22"/>
                <w:lang w:val="en-GB"/>
              </w:rPr>
              <w:t>The results were not reviewed.</w:t>
            </w:r>
          </w:p>
          <w:p w14:paraId="49BD2FFE" w14:textId="77777777" w:rsidR="00A96A95" w:rsidRPr="004E3B2D" w:rsidRDefault="00A96A95" w:rsidP="00A96A9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909F2F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BB299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2F8FC8C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5117F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05FCFAAD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529618A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392590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6EF89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1CF021C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4D96CE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29F34C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B97FC2" w14:textId="3AA5DEB3" w:rsidR="00072864" w:rsidRDefault="00072864" w:rsidP="0007286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The students have shown great interest on the subject</w:t>
            </w:r>
            <w:r w:rsidR="00A96A95">
              <w:rPr>
                <w:rFonts w:ascii="Arial" w:hAnsi="Arial" w:cs="Arial"/>
                <w:sz w:val="22"/>
                <w:szCs w:val="22"/>
                <w:lang w:val="en-GB"/>
              </w:rPr>
              <w:t xml:space="preserve">. Considering the comments from the students during the initial weeks, </w:t>
            </w:r>
            <w:r w:rsidR="003849C4">
              <w:rPr>
                <w:rFonts w:ascii="Arial" w:hAnsi="Arial" w:cs="Arial"/>
                <w:sz w:val="22"/>
                <w:szCs w:val="22"/>
                <w:lang w:val="en-GB"/>
              </w:rPr>
              <w:t>two actions were taken during the course of the module. T</w:t>
            </w:r>
            <w:r w:rsidR="00A96A95">
              <w:rPr>
                <w:rFonts w:ascii="Arial" w:hAnsi="Arial" w:cs="Arial"/>
                <w:sz w:val="22"/>
                <w:szCs w:val="22"/>
                <w:lang w:val="en-GB"/>
              </w:rPr>
              <w:t>he lecturer included more topics</w:t>
            </w:r>
            <w:r w:rsidR="003849C4">
              <w:rPr>
                <w:rFonts w:ascii="Arial" w:hAnsi="Arial" w:cs="Arial"/>
                <w:sz w:val="22"/>
                <w:szCs w:val="22"/>
                <w:lang w:val="en-GB"/>
              </w:rPr>
              <w:t xml:space="preserve"> focusing on ethical hacking concepts (focusing EC council’s CEH course) in addition to Cisco’s Cyber operation concepts. The lecturer started sharing the required tools/ files in advance (prior to a week) enabling students to install the tools/applications before the lab.</w:t>
            </w:r>
            <w:r w:rsidR="00A96A9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766DC70" w14:textId="77777777" w:rsidR="00072864" w:rsidRDefault="00072864" w:rsidP="0007286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119454" w14:textId="48CB2F11" w:rsidR="00B56BD3" w:rsidRDefault="003849C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In upcoming years, the list of tools/applications (other than very small installable files like TCPview) will be provided to the students before/during the start of the semester enabling them to download and make prerequisite arrangements.</w:t>
            </w:r>
            <w:r w:rsidR="00FB2B98">
              <w:rPr>
                <w:rFonts w:ascii="Arial" w:hAnsi="Arial" w:cs="Arial"/>
                <w:sz w:val="22"/>
                <w:szCs w:val="22"/>
                <w:lang w:val="en-GB"/>
              </w:rPr>
              <w:t xml:space="preserve"> The topics will also cover equally the aspects of infrastructure security and application security. </w:t>
            </w:r>
          </w:p>
          <w:p w14:paraId="6574281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31EDF1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7A82014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876F8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B1FBCD" w14:textId="122EDC13" w:rsidR="00F04850" w:rsidRPr="004E3B2D" w:rsidRDefault="00FB2B9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are n</w:t>
            </w:r>
            <w:r w:rsidR="00DA442E">
              <w:rPr>
                <w:rFonts w:ascii="Arial" w:hAnsi="Arial" w:cs="Arial"/>
                <w:sz w:val="22"/>
                <w:szCs w:val="22"/>
                <w:lang w:val="en-GB"/>
              </w:rPr>
              <w:t xml:space="preserve">o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major </w:t>
            </w:r>
            <w:r w:rsidR="00DA442E">
              <w:rPr>
                <w:rFonts w:ascii="Arial" w:hAnsi="Arial" w:cs="Arial"/>
                <w:sz w:val="22"/>
                <w:szCs w:val="22"/>
                <w:lang w:val="en-GB"/>
              </w:rPr>
              <w:t>changes considered at the time of preparing this report.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However, few operational/ functional changes like list of tools are considered which shall be communicated via Moodle course page.</w:t>
            </w:r>
          </w:p>
          <w:p w14:paraId="3315C68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6F22A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3DBA7D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E705B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D934FE" w14:textId="269609FB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FB2B9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Nitheesh Murugan K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FB2B9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08</w:t>
            </w:r>
            <w:r w:rsidR="00DA442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  <w:r w:rsidR="00FB2B9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</w:t>
            </w:r>
            <w:r w:rsidR="00DA442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/202</w:t>
            </w:r>
            <w:r w:rsidR="00FB2B9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</w:p>
          <w:p w14:paraId="22D2B74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8CD47A8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4642A1FE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054D5C5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CC25B64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  <w:bookmarkStart w:id="0" w:name="_GoBack"/>
      <w:bookmarkEnd w:id="0"/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AA04A" w14:textId="77777777" w:rsidR="00CF696D" w:rsidRDefault="00CF696D" w:rsidP="007D6054">
      <w:r>
        <w:separator/>
      </w:r>
    </w:p>
  </w:endnote>
  <w:endnote w:type="continuationSeparator" w:id="0">
    <w:p w14:paraId="57141657" w14:textId="77777777" w:rsidR="00CF696D" w:rsidRDefault="00CF696D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61B76" w14:textId="77777777" w:rsidR="00CF696D" w:rsidRDefault="00CF696D" w:rsidP="007D6054">
      <w:r>
        <w:separator/>
      </w:r>
    </w:p>
  </w:footnote>
  <w:footnote w:type="continuationSeparator" w:id="0">
    <w:p w14:paraId="66C85ED3" w14:textId="77777777" w:rsidR="00CF696D" w:rsidRDefault="00CF696D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D0E9A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72864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28E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849C4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96A95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F696D"/>
    <w:rsid w:val="00D14537"/>
    <w:rsid w:val="00D408C8"/>
    <w:rsid w:val="00D809D2"/>
    <w:rsid w:val="00D9145E"/>
    <w:rsid w:val="00DA442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B2B98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08988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Nitheesh Kaliyamurthy</cp:lastModifiedBy>
  <cp:revision>6</cp:revision>
  <cp:lastPrinted>2009-06-12T12:35:00Z</cp:lastPrinted>
  <dcterms:created xsi:type="dcterms:W3CDTF">2017-11-02T13:39:00Z</dcterms:created>
  <dcterms:modified xsi:type="dcterms:W3CDTF">2021-06-08T05:49:00Z</dcterms:modified>
</cp:coreProperties>
</file>