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0"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1"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5F45458" w:rsidR="005E6C44" w:rsidRPr="00A42F82" w:rsidRDefault="00416099" w:rsidP="00A91894">
            <w:pPr>
              <w:rPr>
                <w:rFonts w:ascii="Arial" w:hAnsi="Arial" w:cs="Arial"/>
                <w:sz w:val="22"/>
                <w:szCs w:val="22"/>
              </w:rPr>
            </w:pPr>
            <w:r>
              <w:rPr>
                <w:rFonts w:ascii="Arial" w:hAnsi="Arial" w:cs="Arial"/>
                <w:sz w:val="22"/>
                <w:szCs w:val="22"/>
              </w:rPr>
              <w:t xml:space="preserve">Alice Lippard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542C712B" w:rsidR="005E6C44" w:rsidRPr="00A42F82" w:rsidRDefault="0041609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0C8B4D66" w:rsidR="005E6C44" w:rsidRPr="00A42F82" w:rsidRDefault="00416099" w:rsidP="00A91894">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xml:space="preserve"> – Centre </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7EB4AEB6" w14:textId="77777777" w:rsidR="00814A6E" w:rsidRDefault="00814A6E" w:rsidP="00A91894">
            <w:pPr>
              <w:rPr>
                <w:rFonts w:ascii="Arial" w:hAnsi="Arial" w:cs="Arial"/>
                <w:sz w:val="22"/>
                <w:szCs w:val="22"/>
              </w:rPr>
            </w:pPr>
          </w:p>
          <w:p w14:paraId="57CB938A" w14:textId="75AE72DB" w:rsidR="005E6C44" w:rsidRPr="00A42F82" w:rsidRDefault="00814A6E" w:rsidP="00A91894">
            <w:pPr>
              <w:rPr>
                <w:rFonts w:ascii="Arial" w:hAnsi="Arial" w:cs="Arial"/>
                <w:sz w:val="22"/>
                <w:szCs w:val="22"/>
              </w:rPr>
            </w:pPr>
            <w:r>
              <w:rPr>
                <w:rFonts w:ascii="Arial" w:hAnsi="Arial" w:cs="Arial"/>
                <w:sz w:val="22"/>
                <w:szCs w:val="22"/>
              </w:rPr>
              <w:t xml:space="preserve"> SA1 Swansea Waterfront</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482A25CD" w:rsidR="005E6C44" w:rsidRPr="00A42F82" w:rsidRDefault="00814A6E" w:rsidP="00A91894">
            <w:pPr>
              <w:rPr>
                <w:rFonts w:ascii="Arial" w:hAnsi="Arial" w:cs="Arial"/>
                <w:sz w:val="22"/>
                <w:szCs w:val="22"/>
              </w:rPr>
            </w:pPr>
            <w:r>
              <w:rPr>
                <w:rFonts w:ascii="Arial" w:hAnsi="Arial" w:cs="Arial"/>
                <w:sz w:val="22"/>
                <w:szCs w:val="22"/>
              </w:rPr>
              <w:t>2307880@student.uwtsd.ac.uk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9D16144" w:rsidR="005E6C44" w:rsidRPr="00A42F82" w:rsidRDefault="00814A6E" w:rsidP="00A91894">
            <w:pPr>
              <w:rPr>
                <w:rFonts w:ascii="Arial" w:hAnsi="Arial" w:cs="Arial"/>
                <w:sz w:val="22"/>
                <w:szCs w:val="22"/>
              </w:rPr>
            </w:pPr>
            <w:r>
              <w:rPr>
                <w:rFonts w:ascii="Arial" w:hAnsi="Arial" w:cs="Arial"/>
                <w:sz w:val="22"/>
                <w:szCs w:val="22"/>
              </w:rPr>
              <w:t>2307880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12918FB" w:rsidR="005E6C44" w:rsidRPr="00A42F82" w:rsidRDefault="00814A6E" w:rsidP="00A91894">
            <w:pPr>
              <w:rPr>
                <w:rFonts w:ascii="Arial" w:hAnsi="Arial" w:cs="Arial"/>
                <w:sz w:val="22"/>
                <w:szCs w:val="22"/>
              </w:rPr>
            </w:pPr>
            <w:r>
              <w:rPr>
                <w:rFonts w:ascii="Arial" w:hAnsi="Arial" w:cs="Arial"/>
                <w:sz w:val="22"/>
                <w:szCs w:val="22"/>
              </w:rPr>
              <w:t xml:space="preserve">PGCE Primary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87447A0" w:rsidR="005E6C44" w:rsidRPr="00A42F82" w:rsidRDefault="00416099" w:rsidP="00A91894">
            <w:pPr>
              <w:rPr>
                <w:rFonts w:ascii="Arial" w:hAnsi="Arial" w:cs="Arial"/>
                <w:sz w:val="22"/>
                <w:szCs w:val="22"/>
              </w:rPr>
            </w:pPr>
            <w:r>
              <w:rPr>
                <w:rFonts w:ascii="Arial" w:hAnsi="Arial" w:cs="Arial"/>
                <w:sz w:val="22"/>
                <w:szCs w:val="22"/>
              </w:rPr>
              <w:t xml:space="preserve"> </w:t>
            </w:r>
            <w:r w:rsidR="00814A6E">
              <w:rPr>
                <w:rFonts w:ascii="Arial" w:hAnsi="Arial" w:cs="Arial"/>
                <w:sz w:val="22"/>
                <w:szCs w:val="22"/>
              </w:rPr>
              <w:t>Stephen Hadley, Sonny Singh</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3C29C3D5" w:rsidR="005E6C44" w:rsidRPr="00A42F82" w:rsidRDefault="0041609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385BC403" w:rsidR="003F6F7B"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r w:rsidR="00814A6E">
              <w:rPr>
                <w:rFonts w:ascii="Arial" w:hAnsi="Arial" w:cs="Arial"/>
                <w:sz w:val="22"/>
                <w:szCs w:val="22"/>
              </w:rPr>
              <w:t xml:space="preserve"> </w:t>
            </w:r>
          </w:p>
          <w:p w14:paraId="40A2E435" w14:textId="77777777" w:rsidR="00814A6E" w:rsidRDefault="00814A6E" w:rsidP="00A91894">
            <w:pPr>
              <w:autoSpaceDE w:val="0"/>
              <w:autoSpaceDN w:val="0"/>
              <w:adjustRightInd w:val="0"/>
              <w:rPr>
                <w:rFonts w:ascii="Arial" w:hAnsi="Arial" w:cs="Arial"/>
                <w:sz w:val="22"/>
                <w:szCs w:val="22"/>
              </w:rPr>
            </w:pPr>
          </w:p>
          <w:p w14:paraId="236743A3" w14:textId="42FEB642" w:rsidR="00814A6E" w:rsidRPr="00A42F82" w:rsidRDefault="00814A6E" w:rsidP="00A91894">
            <w:pPr>
              <w:autoSpaceDE w:val="0"/>
              <w:autoSpaceDN w:val="0"/>
              <w:adjustRightInd w:val="0"/>
              <w:rPr>
                <w:rFonts w:ascii="Arial" w:hAnsi="Arial" w:cs="Arial"/>
                <w:sz w:val="22"/>
                <w:szCs w:val="22"/>
              </w:rPr>
            </w:pPr>
            <w:r>
              <w:rPr>
                <w:rFonts w:ascii="Arial" w:hAnsi="Arial" w:cs="Arial"/>
                <w:sz w:val="22"/>
                <w:szCs w:val="22"/>
              </w:rPr>
              <w:t xml:space="preserve">Stephen Hadley </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2EFDCDE6" w:rsidR="003F6F7B" w:rsidRPr="00A42F82" w:rsidRDefault="00814A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0AF21774" w:rsidR="003F6F7B" w:rsidRPr="00A42F82" w:rsidRDefault="00814A6E" w:rsidP="00A91894">
            <w:pPr>
              <w:autoSpaceDE w:val="0"/>
              <w:autoSpaceDN w:val="0"/>
              <w:adjustRightInd w:val="0"/>
              <w:jc w:val="center"/>
              <w:rPr>
                <w:rFonts w:ascii="Arial" w:hAnsi="Arial" w:cs="Arial"/>
                <w:b/>
                <w:bCs/>
                <w:sz w:val="22"/>
                <w:szCs w:val="22"/>
              </w:rPr>
            </w:pPr>
            <w:r>
              <w:rPr>
                <w:rFonts w:ascii="Arial" w:hAnsi="Arial" w:cs="Arial"/>
                <w:b/>
                <w:bCs/>
                <w:sz w:val="22"/>
                <w:szCs w:val="22"/>
              </w:rPr>
              <w:t>14/03/2024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2"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91F64FB" w:rsidR="005E6C44" w:rsidRPr="00A42F82" w:rsidRDefault="00814A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50074E80" w:rsidR="005E6C44" w:rsidRPr="00A42F82" w:rsidRDefault="00814A6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334237BC" w:rsidR="005E6C44" w:rsidRPr="00A42F82" w:rsidRDefault="00416099" w:rsidP="00A91894">
            <w:pPr>
              <w:autoSpaceDE w:val="0"/>
              <w:autoSpaceDN w:val="0"/>
              <w:adjustRightInd w:val="0"/>
              <w:rPr>
                <w:rFonts w:ascii="Arial" w:hAnsi="Arial" w:cs="Arial"/>
                <w:i/>
                <w:sz w:val="22"/>
                <w:szCs w:val="22"/>
              </w:rPr>
            </w:pPr>
            <w:r>
              <w:rPr>
                <w:rFonts w:ascii="Arial" w:hAnsi="Arial" w:cs="Arial"/>
                <w:i/>
                <w:sz w:val="22"/>
                <w:szCs w:val="22"/>
              </w:rPr>
              <w:t xml:space="preserve"> B</w:t>
            </w:r>
            <w:r w:rsidR="00814A6E">
              <w:rPr>
                <w:rFonts w:ascii="Arial" w:hAnsi="Arial" w:cs="Arial"/>
                <w:i/>
                <w:sz w:val="22"/>
                <w:szCs w:val="22"/>
              </w:rPr>
              <w:t>ERA</w:t>
            </w:r>
            <w:r>
              <w:rPr>
                <w:rFonts w:ascii="Arial" w:hAnsi="Arial" w:cs="Arial"/>
                <w:i/>
                <w:sz w:val="22"/>
                <w:szCs w:val="22"/>
              </w:rPr>
              <w:t xml:space="preserve"> </w:t>
            </w:r>
            <w:r w:rsidR="00814A6E">
              <w:rPr>
                <w:rFonts w:ascii="Arial" w:hAnsi="Arial" w:cs="Arial"/>
                <w:i/>
                <w:sz w:val="22"/>
                <w:szCs w:val="22"/>
              </w:rPr>
              <w:t>(</w:t>
            </w:r>
            <w:r>
              <w:rPr>
                <w:rFonts w:ascii="Arial" w:hAnsi="Arial" w:cs="Arial"/>
                <w:i/>
                <w:sz w:val="22"/>
                <w:szCs w:val="22"/>
              </w:rPr>
              <w:t>2018</w:t>
            </w:r>
            <w:r w:rsidR="00814A6E">
              <w:rPr>
                <w:rFonts w:ascii="Arial" w:hAnsi="Arial" w:cs="Arial"/>
                <w:i/>
                <w:sz w:val="22"/>
                <w:szCs w:val="22"/>
              </w:rPr>
              <w:t>) Ethical Guidelines for Educational Research, fourth edition</w:t>
            </w:r>
            <w:r w:rsidR="00F71776">
              <w:rPr>
                <w:rFonts w:ascii="Arial" w:hAnsi="Arial" w:cs="Arial"/>
                <w:i/>
                <w:sz w:val="22"/>
                <w:szCs w:val="22"/>
              </w:rPr>
              <w:t>.</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25FC61B9" w:rsidR="005E6C44" w:rsidRPr="00A42F82" w:rsidRDefault="00814A6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YES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2373501D" w:rsidR="004C3D85" w:rsidRPr="00A42F82" w:rsidRDefault="00416099" w:rsidP="00A91894">
            <w:pPr>
              <w:rPr>
                <w:rFonts w:ascii="Arial" w:hAnsi="Arial" w:cs="Arial"/>
                <w:sz w:val="22"/>
                <w:szCs w:val="22"/>
              </w:rPr>
            </w:pPr>
            <w:r>
              <w:rPr>
                <w:rFonts w:ascii="Arial" w:hAnsi="Arial" w:cs="Arial"/>
                <w:sz w:val="22"/>
                <w:szCs w:val="22"/>
              </w:rPr>
              <w:t xml:space="preserve"> </w:t>
            </w:r>
            <w:r w:rsidR="00F71776">
              <w:rPr>
                <w:rFonts w:ascii="Arial" w:hAnsi="Arial" w:cs="Arial"/>
                <w:sz w:val="22"/>
                <w:szCs w:val="22"/>
              </w:rPr>
              <w:t>How does layout design effect learning?</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883A537" w:rsidR="004C3D85" w:rsidRPr="00A42F82" w:rsidRDefault="00416099" w:rsidP="00A91894">
            <w:pPr>
              <w:rPr>
                <w:rFonts w:ascii="Arial" w:hAnsi="Arial" w:cs="Arial"/>
                <w:sz w:val="22"/>
                <w:szCs w:val="22"/>
              </w:rPr>
            </w:pPr>
            <w:r>
              <w:rPr>
                <w:rFonts w:ascii="Arial" w:hAnsi="Arial" w:cs="Arial"/>
                <w:sz w:val="22"/>
                <w:szCs w:val="22"/>
              </w:rPr>
              <w:t>14/03/2024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4C63492" w:rsidR="004C3D85" w:rsidRPr="00A42F82" w:rsidRDefault="00416099" w:rsidP="00A91894">
            <w:pPr>
              <w:rPr>
                <w:rFonts w:ascii="Arial" w:hAnsi="Arial" w:cs="Arial"/>
                <w:sz w:val="22"/>
                <w:szCs w:val="22"/>
              </w:rPr>
            </w:pPr>
            <w:r>
              <w:rPr>
                <w:rFonts w:ascii="Arial" w:hAnsi="Arial" w:cs="Arial"/>
                <w:sz w:val="22"/>
                <w:szCs w:val="22"/>
              </w:rPr>
              <w:t xml:space="preserve"> 31/06/2024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5A57807" w:rsidR="00981C06" w:rsidRPr="00A42F82" w:rsidDel="00425DA7" w:rsidRDefault="00177EC7" w:rsidP="00981C06">
            <w:pPr>
              <w:rPr>
                <w:rFonts w:ascii="Arial" w:hAnsi="Arial" w:cs="Arial"/>
              </w:rPr>
            </w:pPr>
            <w:r>
              <w:rPr>
                <w:rFonts w:ascii="Arial" w:hAnsi="Arial" w:cs="Arial"/>
              </w:rPr>
              <w:t xml:space="preserve"> This enquiry will examine the effect on which classroom tables, chairs and the manner in which they are laid out, contributes towards learners engagement, behaviour, interactions and the overall learning experience. I am hoping to discover the semiotic importance in which all aspects of a classroom have a purposeful contributing towards the quality of learning and their impact on the learners</w:t>
            </w:r>
            <w:r w:rsidRPr="00177EC7">
              <w:rPr>
                <w:rFonts w:ascii="Arial" w:hAnsi="Arial" w:cs="Arial"/>
                <w:highlight w:val="yellow"/>
              </w:rPr>
              <w:t xml:space="preserve">.   </w:t>
            </w:r>
          </w:p>
          <w:p w14:paraId="5F64A457" w14:textId="48FAEF21" w:rsidR="00F96C3F" w:rsidRPr="00A42F82" w:rsidDel="00425DA7" w:rsidRDefault="00F96C3F" w:rsidP="00A91894">
            <w:pPr>
              <w:rPr>
                <w:rFonts w:ascii="Arial" w:hAnsi="Arial" w:cs="Arial"/>
              </w:rPr>
            </w:pP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563036D7" w:rsidR="00F96C3F" w:rsidRPr="00A42F82" w:rsidRDefault="00F71776" w:rsidP="00A91894">
            <w:pPr>
              <w:rPr>
                <w:rFonts w:ascii="Arial" w:hAnsi="Arial" w:cs="Arial"/>
              </w:rPr>
            </w:pPr>
            <w:r>
              <w:rPr>
                <w:rFonts w:ascii="Arial" w:hAnsi="Arial" w:cs="Arial"/>
              </w:rPr>
              <w:t xml:space="preserve">How does layout design effect learning? </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5EEA12FC" w14:textId="77777777" w:rsidR="00416099" w:rsidRDefault="00416099" w:rsidP="00A91894">
            <w:pPr>
              <w:rPr>
                <w:rFonts w:ascii="Arial" w:hAnsi="Arial" w:cs="Arial"/>
                <w:sz w:val="22"/>
                <w:szCs w:val="22"/>
              </w:rPr>
            </w:pPr>
          </w:p>
          <w:p w14:paraId="37DD3373" w14:textId="0C071A61" w:rsidR="00F71776" w:rsidRDefault="00416099" w:rsidP="00A91894">
            <w:pPr>
              <w:rPr>
                <w:rFonts w:ascii="Arial" w:hAnsi="Arial" w:cs="Arial"/>
                <w:sz w:val="22"/>
                <w:szCs w:val="22"/>
              </w:rPr>
            </w:pPr>
            <w:r>
              <w:rPr>
                <w:rFonts w:ascii="Arial" w:hAnsi="Arial" w:cs="Arial"/>
                <w:sz w:val="22"/>
                <w:szCs w:val="22"/>
              </w:rPr>
              <w:t>Improve understanding of</w:t>
            </w:r>
            <w:r w:rsidR="00F71776">
              <w:rPr>
                <w:rFonts w:ascii="Arial" w:hAnsi="Arial" w:cs="Arial"/>
                <w:sz w:val="22"/>
                <w:szCs w:val="22"/>
              </w:rPr>
              <w:t xml:space="preserve"> the impact classroom layout has in a </w:t>
            </w:r>
            <w:r w:rsidR="000909EA">
              <w:rPr>
                <w:rFonts w:ascii="Arial" w:hAnsi="Arial" w:cs="Arial"/>
                <w:sz w:val="22"/>
                <w:szCs w:val="22"/>
              </w:rPr>
              <w:t xml:space="preserve">year 4 </w:t>
            </w:r>
            <w:r w:rsidR="00F71776">
              <w:rPr>
                <w:rFonts w:ascii="Arial" w:hAnsi="Arial" w:cs="Arial"/>
                <w:sz w:val="22"/>
                <w:szCs w:val="22"/>
              </w:rPr>
              <w:t xml:space="preserve">learning environment </w:t>
            </w:r>
            <w:r w:rsidR="00A61C2D">
              <w:rPr>
                <w:rFonts w:ascii="Arial" w:hAnsi="Arial" w:cs="Arial"/>
                <w:sz w:val="22"/>
                <w:szCs w:val="22"/>
              </w:rPr>
              <w:t xml:space="preserve">and how it contributes towards </w:t>
            </w:r>
            <w:r w:rsidR="00824644">
              <w:rPr>
                <w:rFonts w:ascii="Arial" w:hAnsi="Arial" w:cs="Arial"/>
                <w:sz w:val="22"/>
                <w:szCs w:val="22"/>
              </w:rPr>
              <w:t>learners’</w:t>
            </w:r>
            <w:r w:rsidR="00A61C2D">
              <w:rPr>
                <w:rFonts w:ascii="Arial" w:hAnsi="Arial" w:cs="Arial"/>
                <w:sz w:val="22"/>
                <w:szCs w:val="22"/>
              </w:rPr>
              <w:t xml:space="preserve"> engagement and attainment towards their learning</w:t>
            </w:r>
            <w:r w:rsidR="00090CB2">
              <w:rPr>
                <w:rFonts w:ascii="Arial" w:hAnsi="Arial" w:cs="Arial"/>
                <w:sz w:val="22"/>
                <w:szCs w:val="22"/>
              </w:rPr>
              <w:t xml:space="preserve">, previous research has highlighted the significant role </w:t>
            </w:r>
            <w:r w:rsidR="00824644">
              <w:rPr>
                <w:rFonts w:ascii="Arial" w:hAnsi="Arial" w:cs="Arial"/>
                <w:sz w:val="22"/>
                <w:szCs w:val="22"/>
              </w:rPr>
              <w:t xml:space="preserve">how </w:t>
            </w:r>
            <w:r w:rsidR="00090CB2">
              <w:rPr>
                <w:rFonts w:ascii="Arial" w:hAnsi="Arial" w:cs="Arial"/>
                <w:sz w:val="22"/>
                <w:szCs w:val="22"/>
              </w:rPr>
              <w:t>classroom layout impacts the learning experience of students.</w:t>
            </w:r>
            <w:r w:rsidR="00824644">
              <w:rPr>
                <w:rFonts w:ascii="Arial" w:hAnsi="Arial" w:cs="Arial"/>
                <w:sz w:val="22"/>
                <w:szCs w:val="22"/>
              </w:rPr>
              <w:t xml:space="preserve"> This</w:t>
            </w:r>
            <w:r w:rsidR="00090CB2">
              <w:rPr>
                <w:rFonts w:ascii="Arial" w:hAnsi="Arial" w:cs="Arial"/>
                <w:sz w:val="22"/>
                <w:szCs w:val="22"/>
              </w:rPr>
              <w:t xml:space="preserve"> research has indicated that </w:t>
            </w:r>
            <w:r w:rsidR="00824644">
              <w:rPr>
                <w:rFonts w:ascii="Arial" w:hAnsi="Arial" w:cs="Arial"/>
                <w:sz w:val="22"/>
                <w:szCs w:val="22"/>
              </w:rPr>
              <w:t>classroom</w:t>
            </w:r>
            <w:r w:rsidR="00090CB2">
              <w:rPr>
                <w:rFonts w:ascii="Arial" w:hAnsi="Arial" w:cs="Arial"/>
                <w:sz w:val="22"/>
                <w:szCs w:val="22"/>
              </w:rPr>
              <w:t xml:space="preserve"> layout, when used effectively can positively affect students’ academic performance, social </w:t>
            </w:r>
            <w:r w:rsidR="00824644">
              <w:rPr>
                <w:rFonts w:ascii="Arial" w:hAnsi="Arial" w:cs="Arial"/>
                <w:sz w:val="22"/>
                <w:szCs w:val="22"/>
              </w:rPr>
              <w:t>interactions,</w:t>
            </w:r>
            <w:r w:rsidR="00090CB2">
              <w:rPr>
                <w:rFonts w:ascii="Arial" w:hAnsi="Arial" w:cs="Arial"/>
                <w:sz w:val="22"/>
                <w:szCs w:val="22"/>
              </w:rPr>
              <w:t xml:space="preserve"> and overall engagement. </w:t>
            </w:r>
            <w:r w:rsidR="00824644">
              <w:rPr>
                <w:rFonts w:ascii="Arial" w:hAnsi="Arial" w:cs="Arial"/>
                <w:sz w:val="22"/>
                <w:szCs w:val="22"/>
              </w:rPr>
              <w:t xml:space="preserve">In particular, spatial arrangement has shown that the arrangement of desks and chairs can influence learners’ behaviour, and interaction patterns. </w:t>
            </w:r>
          </w:p>
          <w:p w14:paraId="24956A4C" w14:textId="77777777" w:rsidR="00F71776" w:rsidRPr="00A42F82" w:rsidRDefault="00F71776"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lastRenderedPageBreak/>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4BF470FF" w:rsidR="00F96C3F" w:rsidRDefault="00A61C2D" w:rsidP="00A91894">
            <w:pPr>
              <w:rPr>
                <w:rFonts w:ascii="Arial" w:hAnsi="Arial" w:cs="Arial"/>
                <w:sz w:val="22"/>
                <w:szCs w:val="22"/>
              </w:rPr>
            </w:pPr>
            <w:r>
              <w:rPr>
                <w:rFonts w:ascii="Arial" w:hAnsi="Arial" w:cs="Arial"/>
                <w:sz w:val="22"/>
                <w:szCs w:val="22"/>
              </w:rPr>
              <w:t>By rearranging the current classroom layout</w:t>
            </w:r>
            <w:r w:rsidR="00433599">
              <w:rPr>
                <w:rFonts w:ascii="Arial" w:hAnsi="Arial" w:cs="Arial"/>
                <w:sz w:val="22"/>
                <w:szCs w:val="22"/>
              </w:rPr>
              <w:t xml:space="preserve"> in</w:t>
            </w:r>
            <w:r>
              <w:rPr>
                <w:rFonts w:ascii="Arial" w:hAnsi="Arial" w:cs="Arial"/>
                <w:sz w:val="22"/>
                <w:szCs w:val="22"/>
              </w:rPr>
              <w:t xml:space="preserve"> a variety of different positions it will allow effective research into the role in which layout contributes towards learnin</w:t>
            </w:r>
            <w:r w:rsidR="00090CB2">
              <w:rPr>
                <w:rFonts w:ascii="Arial" w:hAnsi="Arial" w:cs="Arial"/>
                <w:sz w:val="22"/>
                <w:szCs w:val="22"/>
              </w:rPr>
              <w:t xml:space="preserve">g. </w:t>
            </w:r>
            <w:r w:rsidR="00824644">
              <w:rPr>
                <w:rFonts w:ascii="Arial" w:hAnsi="Arial" w:cs="Arial"/>
                <w:sz w:val="22"/>
                <w:szCs w:val="22"/>
              </w:rPr>
              <w:t xml:space="preserve">This will be gathered through observations, comparative judgement through work completed, and discussions with the learners and class </w:t>
            </w:r>
            <w:r w:rsidR="00634D00">
              <w:rPr>
                <w:rFonts w:ascii="Arial" w:hAnsi="Arial" w:cs="Arial"/>
                <w:sz w:val="22"/>
                <w:szCs w:val="22"/>
              </w:rPr>
              <w:t>teacher.</w:t>
            </w:r>
          </w:p>
          <w:p w14:paraId="468F817E" w14:textId="77777777" w:rsidR="00634D00" w:rsidRDefault="00634D00" w:rsidP="00A91894">
            <w:pPr>
              <w:rPr>
                <w:rFonts w:ascii="Arial" w:hAnsi="Arial" w:cs="Arial"/>
                <w:sz w:val="22"/>
                <w:szCs w:val="22"/>
              </w:rPr>
            </w:pPr>
          </w:p>
          <w:p w14:paraId="45A995F0" w14:textId="1CDA9C05" w:rsidR="00634D00" w:rsidRPr="00A42F82" w:rsidRDefault="00634D00" w:rsidP="00A91894">
            <w:pPr>
              <w:rPr>
                <w:rFonts w:ascii="Arial" w:hAnsi="Arial" w:cs="Arial"/>
                <w:sz w:val="22"/>
                <w:szCs w:val="22"/>
              </w:rPr>
            </w:pPr>
            <w:r>
              <w:rPr>
                <w:rFonts w:ascii="Arial" w:hAnsi="Arial" w:cs="Arial"/>
                <w:sz w:val="22"/>
                <w:szCs w:val="22"/>
              </w:rPr>
              <w:t>Understanding will be developed via focused reading of professional and academic literature.</w:t>
            </w:r>
          </w:p>
          <w:p w14:paraId="63AA5A72" w14:textId="77777777" w:rsidR="00F96C3F" w:rsidRDefault="00F96C3F" w:rsidP="00A91894">
            <w:pPr>
              <w:rPr>
                <w:rFonts w:ascii="Arial" w:hAnsi="Arial" w:cs="Arial"/>
                <w:sz w:val="22"/>
                <w:szCs w:val="22"/>
              </w:rPr>
            </w:pPr>
          </w:p>
          <w:p w14:paraId="1A5908CB" w14:textId="17F27D5C" w:rsidR="00177EC7" w:rsidRDefault="00177EC7" w:rsidP="00A91894">
            <w:pPr>
              <w:rPr>
                <w:rFonts w:ascii="Arial" w:hAnsi="Arial" w:cs="Arial"/>
                <w:sz w:val="22"/>
                <w:szCs w:val="22"/>
              </w:rPr>
            </w:pPr>
            <w:r>
              <w:rPr>
                <w:rFonts w:ascii="Arial" w:hAnsi="Arial" w:cs="Arial"/>
                <w:sz w:val="22"/>
                <w:szCs w:val="22"/>
              </w:rPr>
              <w:t xml:space="preserve">My findings from this research will hope to improve my own pedagogy and impact my own professional development in the </w:t>
            </w:r>
            <w:r w:rsidR="00A5618F">
              <w:rPr>
                <w:rFonts w:ascii="Arial" w:hAnsi="Arial" w:cs="Arial"/>
                <w:sz w:val="22"/>
                <w:szCs w:val="22"/>
              </w:rPr>
              <w:t xml:space="preserve">teaching profession, to understand how best to layout a classroom so that it purposefully contributes to learning outcomes and supports learners in creating a more </w:t>
            </w:r>
          </w:p>
          <w:p w14:paraId="55610F04" w14:textId="77777777" w:rsidR="00A5618F" w:rsidRPr="00A42F82" w:rsidRDefault="00A5618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Default="00F96C3F" w:rsidP="00A91894">
            <w:pPr>
              <w:rPr>
                <w:rFonts w:ascii="Arial" w:hAnsi="Arial" w:cs="Arial"/>
                <w:sz w:val="22"/>
                <w:szCs w:val="22"/>
              </w:rPr>
            </w:pPr>
          </w:p>
          <w:p w14:paraId="13966186" w14:textId="77777777" w:rsidR="007212A8" w:rsidRDefault="007212A8" w:rsidP="00A91894">
            <w:pPr>
              <w:rPr>
                <w:rFonts w:ascii="Arial" w:hAnsi="Arial" w:cs="Arial"/>
                <w:sz w:val="22"/>
                <w:szCs w:val="22"/>
              </w:rPr>
            </w:pPr>
          </w:p>
          <w:p w14:paraId="1BEA03B8" w14:textId="5FA05C3C" w:rsidR="007212A8" w:rsidRPr="00A42F82" w:rsidRDefault="007212A8" w:rsidP="00A91894">
            <w:pPr>
              <w:rPr>
                <w:rFonts w:ascii="Arial" w:hAnsi="Arial" w:cs="Arial"/>
                <w:sz w:val="22"/>
                <w:szCs w:val="22"/>
              </w:rPr>
            </w:pPr>
            <w:r>
              <w:rPr>
                <w:rFonts w:ascii="Arial" w:hAnsi="Arial" w:cs="Arial"/>
                <w:sz w:val="22"/>
                <w:szCs w:val="22"/>
              </w:rPr>
              <w:t>The research will be undertaken by adjusting the layout of classroom tables a total of two times in which I will observe the effects on the teaching, learning and interactions of the learners. I will also observe the current layout. This will act on behalf of a control. The data will be collected via the use of a password protected personal laptop. After these I will comparatively judge the work produced from the different layouts and once all observations are completed, I will</w:t>
            </w:r>
            <w:r w:rsidR="00660EBF">
              <w:rPr>
                <w:rFonts w:ascii="Arial" w:hAnsi="Arial" w:cs="Arial"/>
                <w:sz w:val="22"/>
                <w:szCs w:val="22"/>
              </w:rPr>
              <w:t xml:space="preserve"> then</w:t>
            </w:r>
            <w:r>
              <w:rPr>
                <w:rFonts w:ascii="Arial" w:hAnsi="Arial" w:cs="Arial"/>
                <w:sz w:val="22"/>
                <w:szCs w:val="22"/>
              </w:rPr>
              <w:t xml:space="preserve"> interview learners and the classroom teacher to gain a deeper understanding of their opinion on the classroom environment and how they feel it has </w:t>
            </w:r>
            <w:r w:rsidR="00660EBF">
              <w:rPr>
                <w:rFonts w:ascii="Arial" w:hAnsi="Arial" w:cs="Arial"/>
                <w:sz w:val="22"/>
                <w:szCs w:val="22"/>
              </w:rPr>
              <w:t>affected</w:t>
            </w:r>
            <w:r>
              <w:rPr>
                <w:rFonts w:ascii="Arial" w:hAnsi="Arial" w:cs="Arial"/>
                <w:sz w:val="22"/>
                <w:szCs w:val="22"/>
              </w:rPr>
              <w:t xml:space="preserve"> different aspects such as the teaching and learning, well-being, engagement and interaction</w:t>
            </w:r>
            <w:r w:rsidR="00660EBF">
              <w:rPr>
                <w:rFonts w:ascii="Arial" w:hAnsi="Arial" w:cs="Arial"/>
                <w:sz w:val="22"/>
                <w:szCs w:val="22"/>
              </w:rPr>
              <w:t xml:space="preserve">s in the class to gain a deeper insight into the impact classroom furniture plays within the classroom. </w:t>
            </w:r>
          </w:p>
          <w:p w14:paraId="03B5A428" w14:textId="77777777" w:rsidR="000909EA" w:rsidRDefault="000909EA" w:rsidP="00A91894">
            <w:pPr>
              <w:rPr>
                <w:rFonts w:ascii="Arial" w:hAnsi="Arial" w:cs="Arial"/>
                <w:sz w:val="22"/>
                <w:szCs w:val="22"/>
              </w:rPr>
            </w:pPr>
          </w:p>
          <w:p w14:paraId="009C481E" w14:textId="14C3BDF3" w:rsidR="00F96C3F" w:rsidRDefault="003A0A02" w:rsidP="00A91894">
            <w:pPr>
              <w:rPr>
                <w:rFonts w:ascii="Arial" w:hAnsi="Arial" w:cs="Arial"/>
                <w:sz w:val="22"/>
                <w:szCs w:val="22"/>
              </w:rPr>
            </w:pPr>
            <w:r>
              <w:rPr>
                <w:rFonts w:ascii="Arial" w:hAnsi="Arial" w:cs="Arial"/>
                <w:sz w:val="22"/>
                <w:szCs w:val="22"/>
              </w:rPr>
              <w:t>Qualitive d</w:t>
            </w:r>
            <w:r w:rsidR="000909EA">
              <w:rPr>
                <w:rFonts w:ascii="Arial" w:hAnsi="Arial" w:cs="Arial"/>
                <w:sz w:val="22"/>
                <w:szCs w:val="22"/>
              </w:rPr>
              <w:t>ata collected from learners through observations</w:t>
            </w:r>
            <w:r w:rsidR="00824644">
              <w:rPr>
                <w:rFonts w:ascii="Arial" w:hAnsi="Arial" w:cs="Arial"/>
                <w:sz w:val="22"/>
                <w:szCs w:val="22"/>
              </w:rPr>
              <w:t xml:space="preserve"> such as their behaviour, interactions and the level of focus and engagement </w:t>
            </w:r>
            <w:r w:rsidR="00257C6E">
              <w:rPr>
                <w:rFonts w:ascii="Arial" w:hAnsi="Arial" w:cs="Arial"/>
                <w:sz w:val="22"/>
                <w:szCs w:val="22"/>
              </w:rPr>
              <w:t>whilst they are participating in the lesson.</w:t>
            </w:r>
            <w:r w:rsidR="00EC1702">
              <w:rPr>
                <w:rFonts w:ascii="Arial" w:hAnsi="Arial" w:cs="Arial"/>
                <w:sz w:val="22"/>
                <w:szCs w:val="22"/>
              </w:rPr>
              <w:t xml:space="preserve"> Cohen, Manion and Morrison (2017) emphasize the importance of qualitive data obtained through observations, due to the importance of context in educational research. </w:t>
            </w:r>
            <w:r w:rsidR="00257C6E">
              <w:rPr>
                <w:rFonts w:ascii="Arial" w:hAnsi="Arial" w:cs="Arial"/>
                <w:sz w:val="22"/>
                <w:szCs w:val="22"/>
              </w:rPr>
              <w:t>Work completed will also be comparatively judged after learners have completed the lesson through different desk layouts, to understand under which conditions</w:t>
            </w:r>
            <w:r w:rsidR="00177EC7">
              <w:rPr>
                <w:rFonts w:ascii="Arial" w:hAnsi="Arial" w:cs="Arial"/>
                <w:sz w:val="22"/>
                <w:szCs w:val="22"/>
              </w:rPr>
              <w:t>,</w:t>
            </w:r>
            <w:r w:rsidR="00257C6E">
              <w:rPr>
                <w:rFonts w:ascii="Arial" w:hAnsi="Arial" w:cs="Arial"/>
                <w:sz w:val="22"/>
                <w:szCs w:val="22"/>
              </w:rPr>
              <w:t xml:space="preserve"> work was at a higher standard</w:t>
            </w:r>
            <w:r w:rsidR="00EC1702">
              <w:rPr>
                <w:rFonts w:ascii="Arial" w:hAnsi="Arial" w:cs="Arial"/>
                <w:sz w:val="22"/>
                <w:szCs w:val="22"/>
              </w:rPr>
              <w:t>, this in part is evaluative research.</w:t>
            </w:r>
            <w:r w:rsidR="00257C6E">
              <w:rPr>
                <w:rFonts w:ascii="Arial" w:hAnsi="Arial" w:cs="Arial"/>
                <w:sz w:val="22"/>
                <w:szCs w:val="22"/>
              </w:rPr>
              <w:t xml:space="preserve"> Learners will be encouraged to take part in</w:t>
            </w:r>
            <w:r>
              <w:rPr>
                <w:rFonts w:ascii="Arial" w:hAnsi="Arial" w:cs="Arial"/>
                <w:sz w:val="22"/>
                <w:szCs w:val="22"/>
              </w:rPr>
              <w:t xml:space="preserve"> semi structured</w:t>
            </w:r>
            <w:r w:rsidR="00257C6E">
              <w:rPr>
                <w:rFonts w:ascii="Arial" w:hAnsi="Arial" w:cs="Arial"/>
                <w:sz w:val="22"/>
                <w:szCs w:val="22"/>
              </w:rPr>
              <w:t xml:space="preserve"> discussions </w:t>
            </w:r>
            <w:r>
              <w:rPr>
                <w:rFonts w:ascii="Arial" w:hAnsi="Arial" w:cs="Arial"/>
                <w:sz w:val="22"/>
                <w:szCs w:val="22"/>
              </w:rPr>
              <w:t xml:space="preserve">in small </w:t>
            </w:r>
            <w:r w:rsidR="00705C18">
              <w:rPr>
                <w:rFonts w:ascii="Arial" w:hAnsi="Arial" w:cs="Arial"/>
                <w:sz w:val="22"/>
                <w:szCs w:val="22"/>
              </w:rPr>
              <w:t xml:space="preserve">focus </w:t>
            </w:r>
            <w:r>
              <w:rPr>
                <w:rFonts w:ascii="Arial" w:hAnsi="Arial" w:cs="Arial"/>
                <w:sz w:val="22"/>
                <w:szCs w:val="22"/>
              </w:rPr>
              <w:t>groups</w:t>
            </w:r>
            <w:r w:rsidR="00A5618F">
              <w:rPr>
                <w:rFonts w:ascii="Arial" w:hAnsi="Arial" w:cs="Arial"/>
                <w:sz w:val="22"/>
                <w:szCs w:val="22"/>
              </w:rPr>
              <w:t xml:space="preserve"> containing </w:t>
            </w:r>
            <w:r w:rsidR="00EF7212">
              <w:rPr>
                <w:rFonts w:ascii="Arial" w:hAnsi="Arial" w:cs="Arial"/>
                <w:sz w:val="22"/>
                <w:szCs w:val="22"/>
              </w:rPr>
              <w:t>a majority</w:t>
            </w:r>
            <w:r w:rsidR="00A5618F">
              <w:rPr>
                <w:rFonts w:ascii="Arial" w:hAnsi="Arial" w:cs="Arial"/>
                <w:sz w:val="22"/>
                <w:szCs w:val="22"/>
              </w:rPr>
              <w:t xml:space="preserve"> of open questions,</w:t>
            </w:r>
            <w:r>
              <w:rPr>
                <w:rFonts w:ascii="Arial" w:hAnsi="Arial" w:cs="Arial"/>
                <w:sz w:val="22"/>
                <w:szCs w:val="22"/>
              </w:rPr>
              <w:t xml:space="preserve"> </w:t>
            </w:r>
            <w:r w:rsidR="00257C6E">
              <w:rPr>
                <w:rFonts w:ascii="Arial" w:hAnsi="Arial" w:cs="Arial"/>
                <w:sz w:val="22"/>
                <w:szCs w:val="22"/>
              </w:rPr>
              <w:t xml:space="preserve">to encourage their voice on which layout they preferred, or why they did not enjoy a certain layout. A </w:t>
            </w:r>
            <w:r>
              <w:rPr>
                <w:rFonts w:ascii="Arial" w:hAnsi="Arial" w:cs="Arial"/>
                <w:sz w:val="22"/>
                <w:szCs w:val="22"/>
              </w:rPr>
              <w:t xml:space="preserve">semi structured interview </w:t>
            </w:r>
            <w:r w:rsidR="00257C6E">
              <w:rPr>
                <w:rFonts w:ascii="Arial" w:hAnsi="Arial" w:cs="Arial"/>
                <w:sz w:val="22"/>
                <w:szCs w:val="22"/>
              </w:rPr>
              <w:t>with the teacher will also take place to understand their opinion on the effect of the classroom layout</w:t>
            </w:r>
            <w:r w:rsidR="00A66A0B">
              <w:rPr>
                <w:rFonts w:ascii="Arial" w:hAnsi="Arial" w:cs="Arial"/>
                <w:sz w:val="22"/>
                <w:szCs w:val="22"/>
              </w:rPr>
              <w:t xml:space="preserve"> on the teaching and learning within the class. </w:t>
            </w:r>
            <w:r w:rsidR="00257C6E">
              <w:rPr>
                <w:rFonts w:ascii="Arial" w:hAnsi="Arial" w:cs="Arial"/>
                <w:sz w:val="22"/>
                <w:szCs w:val="22"/>
              </w:rPr>
              <w:t xml:space="preserve"> </w:t>
            </w:r>
          </w:p>
          <w:p w14:paraId="5A9118E5" w14:textId="77777777" w:rsidR="00705C18" w:rsidRDefault="00705C18" w:rsidP="00A91894">
            <w:pPr>
              <w:rPr>
                <w:rFonts w:ascii="Arial" w:hAnsi="Arial" w:cs="Arial"/>
                <w:sz w:val="22"/>
                <w:szCs w:val="22"/>
              </w:rPr>
            </w:pPr>
          </w:p>
          <w:p w14:paraId="42AA6041" w14:textId="395841E1" w:rsidR="007212A8" w:rsidRPr="007212A8" w:rsidRDefault="00705C18" w:rsidP="00A91894">
            <w:pPr>
              <w:rPr>
                <w:rFonts w:ascii="Arial" w:hAnsi="Arial" w:cs="Arial"/>
                <w:sz w:val="22"/>
                <w:szCs w:val="22"/>
              </w:rPr>
            </w:pPr>
            <w:r>
              <w:rPr>
                <w:rFonts w:ascii="Arial" w:hAnsi="Arial" w:cs="Arial"/>
                <w:sz w:val="22"/>
                <w:szCs w:val="22"/>
              </w:rPr>
              <w:t xml:space="preserve">The research will be undertaken by myself, and to keep the </w:t>
            </w:r>
            <w:r w:rsidR="008E5D33">
              <w:rPr>
                <w:rFonts w:ascii="Arial" w:hAnsi="Arial" w:cs="Arial"/>
                <w:sz w:val="22"/>
                <w:szCs w:val="22"/>
              </w:rPr>
              <w:t xml:space="preserve">environment </w:t>
            </w:r>
            <w:r>
              <w:rPr>
                <w:rFonts w:ascii="Arial" w:hAnsi="Arial" w:cs="Arial"/>
                <w:sz w:val="22"/>
                <w:szCs w:val="22"/>
              </w:rPr>
              <w:t xml:space="preserve">of the class as typical as possible, the class teacher will lead the lessons in which the </w:t>
            </w:r>
            <w:r w:rsidR="008E5D33">
              <w:rPr>
                <w:rFonts w:ascii="Arial" w:hAnsi="Arial" w:cs="Arial"/>
                <w:sz w:val="22"/>
                <w:szCs w:val="22"/>
              </w:rPr>
              <w:t>furniture will</w:t>
            </w:r>
            <w:r>
              <w:rPr>
                <w:rFonts w:ascii="Arial" w:hAnsi="Arial" w:cs="Arial"/>
                <w:sz w:val="22"/>
                <w:szCs w:val="22"/>
              </w:rPr>
              <w:t xml:space="preserve"> be arranged</w:t>
            </w:r>
            <w:r w:rsidR="008E5D33">
              <w:rPr>
                <w:rFonts w:ascii="Arial" w:hAnsi="Arial" w:cs="Arial"/>
                <w:sz w:val="22"/>
                <w:szCs w:val="22"/>
              </w:rPr>
              <w:t xml:space="preserve">. This ensures </w:t>
            </w:r>
            <w:r>
              <w:rPr>
                <w:rFonts w:ascii="Arial" w:hAnsi="Arial" w:cs="Arial"/>
                <w:sz w:val="22"/>
                <w:szCs w:val="22"/>
              </w:rPr>
              <w:t xml:space="preserve">that the only variable within the research is the layout of the tables. </w:t>
            </w:r>
            <w:r w:rsidR="008E5D33">
              <w:rPr>
                <w:rFonts w:ascii="Arial" w:hAnsi="Arial" w:cs="Arial"/>
                <w:sz w:val="22"/>
                <w:szCs w:val="22"/>
              </w:rPr>
              <w:t>This is pivotal in ensuring the research is a fair representative</w:t>
            </w:r>
            <w:r w:rsidR="007212A8">
              <w:rPr>
                <w:rFonts w:ascii="Arial" w:hAnsi="Arial" w:cs="Arial"/>
                <w:sz w:val="22"/>
                <w:szCs w:val="22"/>
              </w:rPr>
              <w:t xml:space="preserve">. </w:t>
            </w:r>
          </w:p>
          <w:p w14:paraId="72626DBA" w14:textId="77777777" w:rsidR="00D45A90" w:rsidRDefault="00D45A90" w:rsidP="00A91894">
            <w:pPr>
              <w:rPr>
                <w:rFonts w:ascii="Arial" w:hAnsi="Arial" w:cs="Arial"/>
                <w:sz w:val="22"/>
                <w:szCs w:val="22"/>
              </w:rPr>
            </w:pPr>
          </w:p>
          <w:p w14:paraId="2A0E4150" w14:textId="0CEDC10F" w:rsidR="00257C6E" w:rsidRDefault="00257C6E" w:rsidP="00A91894">
            <w:pPr>
              <w:rPr>
                <w:rFonts w:ascii="Arial" w:hAnsi="Arial" w:cs="Arial"/>
                <w:sz w:val="22"/>
                <w:szCs w:val="22"/>
              </w:rPr>
            </w:pPr>
            <w:r>
              <w:rPr>
                <w:rFonts w:ascii="Arial" w:hAnsi="Arial" w:cs="Arial"/>
                <w:sz w:val="22"/>
                <w:szCs w:val="22"/>
              </w:rPr>
              <w:t xml:space="preserve">Consent will be gathered from all parents and care </w:t>
            </w:r>
            <w:r w:rsidR="00177EC7">
              <w:rPr>
                <w:rFonts w:ascii="Arial" w:hAnsi="Arial" w:cs="Arial"/>
                <w:sz w:val="22"/>
                <w:szCs w:val="22"/>
              </w:rPr>
              <w:t>givers and</w:t>
            </w:r>
            <w:r>
              <w:rPr>
                <w:rFonts w:ascii="Arial" w:hAnsi="Arial" w:cs="Arial"/>
                <w:sz w:val="22"/>
                <w:szCs w:val="22"/>
              </w:rPr>
              <w:t xml:space="preserve"> relevant teaching staff throughout the study. Throughout the observation learners will understand that they have a right to withdraw at any given moment, should they wish not to continue. A</w:t>
            </w:r>
            <w:r w:rsidR="0054257C">
              <w:rPr>
                <w:rFonts w:ascii="Arial" w:hAnsi="Arial" w:cs="Arial"/>
                <w:sz w:val="22"/>
                <w:szCs w:val="22"/>
              </w:rPr>
              <w:t>ss</w:t>
            </w:r>
            <w:r>
              <w:rPr>
                <w:rFonts w:ascii="Arial" w:hAnsi="Arial" w:cs="Arial"/>
                <w:sz w:val="22"/>
                <w:szCs w:val="22"/>
              </w:rPr>
              <w:t xml:space="preserve">ent will be maintained through the use of smiley faces throughout the observations and learners will not </w:t>
            </w:r>
            <w:r w:rsidR="00A66A0B">
              <w:rPr>
                <w:rFonts w:ascii="Arial" w:hAnsi="Arial" w:cs="Arial"/>
                <w:sz w:val="22"/>
                <w:szCs w:val="22"/>
              </w:rPr>
              <w:t xml:space="preserve">be interviewed if they no longer wish. </w:t>
            </w:r>
          </w:p>
          <w:p w14:paraId="55DE4143" w14:textId="7FF522B4" w:rsidR="00D45A90" w:rsidRDefault="00D45A90" w:rsidP="00A91894">
            <w:pPr>
              <w:rPr>
                <w:rFonts w:ascii="Arial" w:hAnsi="Arial" w:cs="Arial"/>
                <w:sz w:val="22"/>
                <w:szCs w:val="22"/>
              </w:rPr>
            </w:pPr>
            <w:r>
              <w:rPr>
                <w:rFonts w:ascii="Arial" w:hAnsi="Arial" w:cs="Arial"/>
                <w:sz w:val="22"/>
                <w:szCs w:val="22"/>
              </w:rPr>
              <w:t>Will gain consent</w:t>
            </w:r>
            <w:r w:rsidR="00257C6E">
              <w:rPr>
                <w:rFonts w:ascii="Arial" w:hAnsi="Arial" w:cs="Arial"/>
                <w:sz w:val="22"/>
                <w:szCs w:val="22"/>
              </w:rPr>
              <w:t xml:space="preserve"> and as</w:t>
            </w:r>
            <w:r w:rsidR="0054257C">
              <w:rPr>
                <w:rFonts w:ascii="Arial" w:hAnsi="Arial" w:cs="Arial"/>
                <w:sz w:val="22"/>
                <w:szCs w:val="22"/>
              </w:rPr>
              <w:t>s</w:t>
            </w:r>
            <w:r w:rsidR="00257C6E">
              <w:rPr>
                <w:rFonts w:ascii="Arial" w:hAnsi="Arial" w:cs="Arial"/>
                <w:sz w:val="22"/>
                <w:szCs w:val="22"/>
              </w:rPr>
              <w:t>ent,</w:t>
            </w:r>
            <w:r>
              <w:rPr>
                <w:rFonts w:ascii="Arial" w:hAnsi="Arial" w:cs="Arial"/>
                <w:sz w:val="22"/>
                <w:szCs w:val="22"/>
              </w:rPr>
              <w:t xml:space="preserve"> participants</w:t>
            </w:r>
            <w:r w:rsidR="00257C6E">
              <w:rPr>
                <w:rFonts w:ascii="Arial" w:hAnsi="Arial" w:cs="Arial"/>
                <w:sz w:val="22"/>
                <w:szCs w:val="22"/>
              </w:rPr>
              <w:t xml:space="preserve"> understand that they</w:t>
            </w:r>
            <w:r>
              <w:rPr>
                <w:rFonts w:ascii="Arial" w:hAnsi="Arial" w:cs="Arial"/>
                <w:sz w:val="22"/>
                <w:szCs w:val="22"/>
              </w:rPr>
              <w:t xml:space="preserve"> have a right to withdraw</w:t>
            </w:r>
            <w:r w:rsidR="00257C6E">
              <w:rPr>
                <w:rFonts w:ascii="Arial" w:hAnsi="Arial" w:cs="Arial"/>
                <w:sz w:val="22"/>
                <w:szCs w:val="22"/>
              </w:rPr>
              <w:t xml:space="preserve"> at any given moment</w:t>
            </w:r>
            <w:r>
              <w:rPr>
                <w:rFonts w:ascii="Arial" w:hAnsi="Arial" w:cs="Arial"/>
                <w:sz w:val="22"/>
                <w:szCs w:val="22"/>
              </w:rPr>
              <w:t xml:space="preserve">. </w:t>
            </w:r>
          </w:p>
          <w:p w14:paraId="49A6266B" w14:textId="77777777" w:rsidR="00EC1702" w:rsidRDefault="00EC1702" w:rsidP="00A91894">
            <w:pPr>
              <w:rPr>
                <w:rFonts w:ascii="Arial" w:hAnsi="Arial" w:cs="Arial"/>
                <w:sz w:val="22"/>
                <w:szCs w:val="22"/>
              </w:rPr>
            </w:pPr>
          </w:p>
          <w:p w14:paraId="147D95C2" w14:textId="5A1A1AC0" w:rsidR="00EC1702" w:rsidRDefault="00EC1702" w:rsidP="00A91894">
            <w:pPr>
              <w:rPr>
                <w:rFonts w:ascii="Arial" w:hAnsi="Arial" w:cs="Arial"/>
                <w:sz w:val="22"/>
                <w:szCs w:val="22"/>
              </w:rPr>
            </w:pPr>
            <w:r>
              <w:rPr>
                <w:rFonts w:ascii="Arial" w:hAnsi="Arial" w:cs="Arial"/>
                <w:sz w:val="22"/>
                <w:szCs w:val="22"/>
              </w:rPr>
              <w:t>These methods stated are supported by Cohen, Manion and Morrison in their guide: “Research Methods in Education”</w:t>
            </w:r>
            <w:r w:rsidR="008E5D33">
              <w:rPr>
                <w:rFonts w:ascii="Arial" w:hAnsi="Arial" w:cs="Arial"/>
                <w:sz w:val="22"/>
                <w:szCs w:val="22"/>
              </w:rPr>
              <w:t xml:space="preserve"> </w:t>
            </w:r>
            <w:r>
              <w:rPr>
                <w:rFonts w:ascii="Arial" w:hAnsi="Arial" w:cs="Arial"/>
                <w:sz w:val="22"/>
                <w:szCs w:val="22"/>
              </w:rPr>
              <w:t>(2017), they are also supported by the “Teaching and Learning Research Methodologies in Education: A Systemic Literature Review” by Matos et al (2023)</w:t>
            </w:r>
            <w:r w:rsidR="008E5D33">
              <w:rPr>
                <w:rFonts w:ascii="Arial" w:hAnsi="Arial" w:cs="Arial"/>
                <w:sz w:val="22"/>
                <w:szCs w:val="22"/>
              </w:rPr>
              <w:t xml:space="preserve">. </w:t>
            </w:r>
          </w:p>
          <w:p w14:paraId="2589A998" w14:textId="77777777" w:rsidR="00D45A90" w:rsidRDefault="00D45A90" w:rsidP="00A91894">
            <w:pPr>
              <w:rPr>
                <w:rFonts w:ascii="Arial" w:hAnsi="Arial" w:cs="Arial"/>
                <w:sz w:val="22"/>
                <w:szCs w:val="22"/>
              </w:rPr>
            </w:pPr>
          </w:p>
          <w:p w14:paraId="6A0AD499" w14:textId="77777777" w:rsidR="00D45A90" w:rsidRPr="00A42F82" w:rsidRDefault="00D45A90"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Default="00B23BFF" w:rsidP="00A91894">
            <w:pPr>
              <w:rPr>
                <w:rFonts w:ascii="Arial" w:hAnsi="Arial" w:cs="Arial"/>
                <w:sz w:val="22"/>
                <w:szCs w:val="22"/>
              </w:rPr>
            </w:pPr>
          </w:p>
          <w:p w14:paraId="376514F9" w14:textId="322F88C6" w:rsidR="00D45A90" w:rsidRPr="00A42F82" w:rsidRDefault="00D45A90" w:rsidP="00A91894">
            <w:pPr>
              <w:rPr>
                <w:rFonts w:ascii="Arial" w:hAnsi="Arial" w:cs="Arial"/>
                <w:sz w:val="22"/>
                <w:szCs w:val="22"/>
              </w:rPr>
            </w:pPr>
            <w:r>
              <w:rPr>
                <w:rFonts w:ascii="Arial" w:hAnsi="Arial" w:cs="Arial"/>
                <w:sz w:val="22"/>
                <w:szCs w:val="22"/>
              </w:rPr>
              <w:t xml:space="preserve">Primary School in South Wales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21A48A77" w:rsidR="004942B0" w:rsidRPr="00A42F82" w:rsidRDefault="00A66A0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7CC7010" w:rsidR="00D107AC" w:rsidRPr="00A42F82" w:rsidRDefault="00A66A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40A38C65" w:rsidR="00D107AC" w:rsidRPr="00A42F82" w:rsidRDefault="00A66A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22AD6B0F" w:rsidR="00D107AC" w:rsidRPr="00A42F82" w:rsidRDefault="00A66A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518CAB3B" w:rsidR="00D107AC" w:rsidRPr="00A42F82" w:rsidRDefault="00A66A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6DA39940" w:rsidR="00D107AC" w:rsidRPr="00A42F82" w:rsidRDefault="00A66A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4A9FB623" w:rsidR="00D107AC" w:rsidRPr="00A42F82" w:rsidRDefault="00A66A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225D1E69" w:rsidR="00D107AC" w:rsidRPr="00A42F82" w:rsidRDefault="00A66A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79655E32" w:rsidR="00C11423" w:rsidRPr="00A42F82" w:rsidRDefault="005947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15E69594" w:rsidR="00C11423" w:rsidRPr="00A42F82" w:rsidRDefault="005947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7FF5E06E" w:rsidR="00C11423" w:rsidRPr="00A42F82" w:rsidRDefault="00A66A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7A40CF8D" w:rsidR="00770C66" w:rsidRPr="00A42F82" w:rsidRDefault="00A66A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0797C63E" w:rsidR="00770C66" w:rsidRPr="00A42F82" w:rsidRDefault="00A66A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7E27D29B" w:rsidR="00770C66" w:rsidRPr="00A42F82" w:rsidRDefault="00A66A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774D9D44" w:rsidR="00D107AC" w:rsidRPr="00A42F82" w:rsidRDefault="00A66A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7CBE0BD2" w:rsidR="00770C66" w:rsidRPr="00A42F82" w:rsidRDefault="00A66A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05BB0D90" w:rsidR="00770C66" w:rsidRPr="00A42F82" w:rsidRDefault="00A66A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58573A49" w:rsidR="00770C66" w:rsidRPr="00A42F82" w:rsidRDefault="00A66A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06EC1A5A" w:rsidR="00770C66" w:rsidRPr="00A42F82" w:rsidRDefault="00A66A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715EC175" w:rsidR="00770C66" w:rsidRPr="00A42F82" w:rsidRDefault="00A66A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7101E893" w:rsidR="00770C66" w:rsidRPr="00A42F82" w:rsidRDefault="00A66A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2D47478" w:rsidR="00770C66" w:rsidRPr="00A42F82" w:rsidRDefault="00A66A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07D4E3D4" w:rsidR="00770C66" w:rsidRPr="00A42F82" w:rsidRDefault="00A66A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410E5AE1" w:rsidR="00770C66" w:rsidRPr="00A42F82" w:rsidRDefault="00A66A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3710D906" w:rsidR="00770C66" w:rsidRPr="00A42F82" w:rsidRDefault="00A66A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0DC4E970" w:rsidR="00770C66" w:rsidRPr="00A42F82" w:rsidRDefault="00A66A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5E82FAE4" w:rsidR="00770C66" w:rsidRPr="00A42F82" w:rsidRDefault="00A66A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7AC1297C" w:rsidR="00ED0C59" w:rsidRPr="00A42F82" w:rsidRDefault="00B03B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00E86C6C" w:rsidR="00ED0C59" w:rsidRPr="00A42F82" w:rsidRDefault="00B03B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44E9C665" w:rsidR="00ED0C59" w:rsidRPr="00A42F82" w:rsidRDefault="00B03B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3888FBC4" w:rsidR="00ED0C59" w:rsidRPr="00A42F82" w:rsidRDefault="00B03B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328C0B3D" w:rsidR="00ED0C59" w:rsidRPr="00A42F82" w:rsidRDefault="00B03B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04F13F9E" w:rsidR="00ED0C59" w:rsidRPr="00A42F82" w:rsidRDefault="00B03B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58D5599A" w:rsidR="00ED0C59" w:rsidRPr="00A42F82" w:rsidRDefault="00B03B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76C31D7F" w:rsidR="00ED0C59" w:rsidRPr="00A42F82" w:rsidRDefault="00B03B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25B58649" w:rsidR="00ED0C59" w:rsidRPr="00A42F82" w:rsidRDefault="00B03B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11077770" w:rsidR="00ED0C59" w:rsidRPr="00A42F82" w:rsidRDefault="00B03B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16EDFFE3" w:rsidR="00025F69" w:rsidRPr="00A42F82" w:rsidRDefault="006D15E7" w:rsidP="00A91894">
            <w:pPr>
              <w:rPr>
                <w:rFonts w:ascii="Arial" w:hAnsi="Arial" w:cs="Arial"/>
                <w:sz w:val="22"/>
                <w:szCs w:val="22"/>
              </w:rPr>
            </w:pPr>
            <w:r>
              <w:rPr>
                <w:rFonts w:ascii="Arial" w:hAnsi="Arial" w:cs="Arial"/>
                <w:sz w:val="22"/>
                <w:szCs w:val="22"/>
              </w:rPr>
              <w:t xml:space="preserve">There will be a maximum of 31 participants as part of the investigation. A student observation of 30 learners and discussion with the teaching member of staff. There will also be a focus group of interviews forming a maximum total of 12 learners from the classroom.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4CECD938" w:rsidR="00025F69" w:rsidRPr="00A42F82" w:rsidRDefault="00803D0A" w:rsidP="00A91894">
            <w:pPr>
              <w:rPr>
                <w:rFonts w:ascii="Arial" w:hAnsi="Arial" w:cs="Arial"/>
                <w:sz w:val="22"/>
                <w:szCs w:val="22"/>
              </w:rPr>
            </w:pPr>
            <w:r>
              <w:rPr>
                <w:rFonts w:ascii="Arial" w:hAnsi="Arial" w:cs="Arial"/>
                <w:sz w:val="22"/>
                <w:szCs w:val="22"/>
              </w:rPr>
              <w:t xml:space="preserve"> The participants have been identified as l</w:t>
            </w:r>
            <w:r w:rsidR="00B03BD3">
              <w:rPr>
                <w:rFonts w:ascii="Arial" w:hAnsi="Arial" w:cs="Arial"/>
                <w:sz w:val="22"/>
                <w:szCs w:val="22"/>
              </w:rPr>
              <w:t>earners</w:t>
            </w:r>
            <w:r w:rsidR="00E653AC">
              <w:rPr>
                <w:rFonts w:ascii="Arial" w:hAnsi="Arial" w:cs="Arial"/>
                <w:sz w:val="22"/>
                <w:szCs w:val="22"/>
              </w:rPr>
              <w:t xml:space="preserve"> in year</w:t>
            </w:r>
            <w:r w:rsidR="006D15E7">
              <w:rPr>
                <w:rFonts w:ascii="Arial" w:hAnsi="Arial" w:cs="Arial"/>
                <w:sz w:val="22"/>
                <w:szCs w:val="22"/>
              </w:rPr>
              <w:t xml:space="preserve"> 4</w:t>
            </w:r>
            <w:r w:rsidR="00B03BD3">
              <w:rPr>
                <w:rFonts w:ascii="Arial" w:hAnsi="Arial" w:cs="Arial"/>
                <w:sz w:val="22"/>
                <w:szCs w:val="22"/>
              </w:rPr>
              <w:t xml:space="preserve"> and</w:t>
            </w:r>
            <w:r w:rsidR="006D15E7">
              <w:rPr>
                <w:rFonts w:ascii="Arial" w:hAnsi="Arial" w:cs="Arial"/>
                <w:sz w:val="22"/>
                <w:szCs w:val="22"/>
              </w:rPr>
              <w:t xml:space="preserve"> a member of</w:t>
            </w:r>
            <w:r w:rsidR="00B03BD3">
              <w:rPr>
                <w:rFonts w:ascii="Arial" w:hAnsi="Arial" w:cs="Arial"/>
                <w:sz w:val="22"/>
                <w:szCs w:val="22"/>
              </w:rPr>
              <w:t xml:space="preserve"> Teaching Staff</w:t>
            </w:r>
            <w:r w:rsidR="00E653AC">
              <w:rPr>
                <w:rFonts w:ascii="Arial" w:hAnsi="Arial" w:cs="Arial"/>
                <w:sz w:val="22"/>
                <w:szCs w:val="22"/>
              </w:rPr>
              <w:t xml:space="preserve"> in the school.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2E2E4649" w14:textId="2558CC55" w:rsidR="00025F69" w:rsidRPr="00A42F82" w:rsidRDefault="006D15E7" w:rsidP="00A91894">
            <w:pPr>
              <w:rPr>
                <w:rFonts w:ascii="Arial" w:hAnsi="Arial" w:cs="Arial"/>
                <w:sz w:val="22"/>
                <w:szCs w:val="22"/>
              </w:rPr>
            </w:pPr>
            <w:r>
              <w:rPr>
                <w:rFonts w:ascii="Arial" w:hAnsi="Arial" w:cs="Arial"/>
                <w:sz w:val="22"/>
                <w:szCs w:val="22"/>
              </w:rPr>
              <w:t>The participants are identified as learners from the year 4 class</w:t>
            </w:r>
            <w:r w:rsidR="00222531">
              <w:rPr>
                <w:rFonts w:ascii="Arial" w:hAnsi="Arial" w:cs="Arial"/>
                <w:sz w:val="22"/>
                <w:szCs w:val="22"/>
              </w:rPr>
              <w:t xml:space="preserve"> who have provided assent for me to observe.</w:t>
            </w:r>
            <w:r>
              <w:rPr>
                <w:rFonts w:ascii="Arial" w:hAnsi="Arial" w:cs="Arial"/>
                <w:sz w:val="22"/>
                <w:szCs w:val="22"/>
              </w:rPr>
              <w:t xml:space="preserve"> </w:t>
            </w:r>
            <w:r w:rsidR="000B092C">
              <w:rPr>
                <w:rFonts w:ascii="Arial" w:hAnsi="Arial" w:cs="Arial"/>
                <w:sz w:val="22"/>
                <w:szCs w:val="22"/>
              </w:rPr>
              <w:t>The semi structured focus group interviews</w:t>
            </w:r>
            <w:r w:rsidR="00A66A0B">
              <w:rPr>
                <w:rFonts w:ascii="Arial" w:hAnsi="Arial" w:cs="Arial"/>
                <w:sz w:val="22"/>
                <w:szCs w:val="22"/>
              </w:rPr>
              <w:t xml:space="preserve"> will be</w:t>
            </w:r>
            <w:r w:rsidR="00222531">
              <w:rPr>
                <w:rFonts w:ascii="Arial" w:hAnsi="Arial" w:cs="Arial"/>
                <w:sz w:val="22"/>
                <w:szCs w:val="22"/>
              </w:rPr>
              <w:t xml:space="preserve"> learners from the observation in groups. Again</w:t>
            </w:r>
            <w:r w:rsidR="000B092C">
              <w:rPr>
                <w:rFonts w:ascii="Arial" w:hAnsi="Arial" w:cs="Arial"/>
                <w:sz w:val="22"/>
                <w:szCs w:val="22"/>
              </w:rPr>
              <w:t xml:space="preserve">, </w:t>
            </w:r>
            <w:r w:rsidR="00222531">
              <w:rPr>
                <w:rFonts w:ascii="Arial" w:hAnsi="Arial" w:cs="Arial"/>
                <w:sz w:val="22"/>
                <w:szCs w:val="22"/>
              </w:rPr>
              <w:t>assent will be maintained throughout the discussion, with learners understanding that at any point they have the right to withdraw. The discussions will be in focus groups no larger than 6. They will be</w:t>
            </w:r>
            <w:r w:rsidR="00A66A0B">
              <w:rPr>
                <w:rFonts w:ascii="Arial" w:hAnsi="Arial" w:cs="Arial"/>
                <w:sz w:val="22"/>
                <w:szCs w:val="22"/>
              </w:rPr>
              <w:t xml:space="preserve"> identified by the position of </w:t>
            </w:r>
            <w:r w:rsidR="00222531">
              <w:rPr>
                <w:rFonts w:ascii="Arial" w:hAnsi="Arial" w:cs="Arial"/>
                <w:sz w:val="22"/>
                <w:szCs w:val="22"/>
              </w:rPr>
              <w:t>their</w:t>
            </w:r>
            <w:r w:rsidR="00A66A0B">
              <w:rPr>
                <w:rFonts w:ascii="Arial" w:hAnsi="Arial" w:cs="Arial"/>
                <w:sz w:val="22"/>
                <w:szCs w:val="22"/>
              </w:rPr>
              <w:t xml:space="preserve"> seat</w:t>
            </w:r>
            <w:r w:rsidR="00222531">
              <w:rPr>
                <w:rFonts w:ascii="Arial" w:hAnsi="Arial" w:cs="Arial"/>
                <w:sz w:val="22"/>
                <w:szCs w:val="22"/>
              </w:rPr>
              <w:t>ing</w:t>
            </w:r>
            <w:r w:rsidR="00A66A0B">
              <w:rPr>
                <w:rFonts w:ascii="Arial" w:hAnsi="Arial" w:cs="Arial"/>
                <w:sz w:val="22"/>
                <w:szCs w:val="22"/>
              </w:rPr>
              <w:t xml:space="preserve"> in the classroom such as close to the door, in the centre, at the front and back</w:t>
            </w:r>
            <w:r>
              <w:rPr>
                <w:rFonts w:ascii="Arial" w:hAnsi="Arial" w:cs="Arial"/>
                <w:sz w:val="22"/>
                <w:szCs w:val="22"/>
              </w:rPr>
              <w:t xml:space="preserve"> of the class</w:t>
            </w:r>
            <w:r w:rsidR="00A66A0B">
              <w:rPr>
                <w:rFonts w:ascii="Arial" w:hAnsi="Arial" w:cs="Arial"/>
                <w:sz w:val="22"/>
                <w:szCs w:val="22"/>
              </w:rPr>
              <w:t xml:space="preserve"> t</w:t>
            </w:r>
            <w:r>
              <w:rPr>
                <w:rFonts w:ascii="Arial" w:hAnsi="Arial" w:cs="Arial"/>
                <w:sz w:val="22"/>
                <w:szCs w:val="22"/>
              </w:rPr>
              <w:t>o ensure that I have varied information from different learners across the positions.</w:t>
            </w:r>
            <w:r w:rsidR="00222531">
              <w:rPr>
                <w:rFonts w:ascii="Arial" w:hAnsi="Arial" w:cs="Arial"/>
                <w:sz w:val="22"/>
                <w:szCs w:val="22"/>
              </w:rPr>
              <w:t xml:space="preserve"> The adult within the research project is the class </w:t>
            </w:r>
            <w:r w:rsidR="000B092C">
              <w:rPr>
                <w:rFonts w:ascii="Arial" w:hAnsi="Arial" w:cs="Arial"/>
                <w:sz w:val="22"/>
                <w:szCs w:val="22"/>
              </w:rPr>
              <w:t>teacher, who</w:t>
            </w:r>
            <w:r w:rsidR="00222531">
              <w:rPr>
                <w:rFonts w:ascii="Arial" w:hAnsi="Arial" w:cs="Arial"/>
                <w:sz w:val="22"/>
                <w:szCs w:val="22"/>
              </w:rPr>
              <w:t xml:space="preserve"> if so consents, will participate in a discussion. </w:t>
            </w:r>
            <w:r>
              <w:rPr>
                <w:rFonts w:ascii="Arial" w:hAnsi="Arial" w:cs="Arial"/>
                <w:sz w:val="22"/>
                <w:szCs w:val="22"/>
              </w:rPr>
              <w:t xml:space="preserve"> </w:t>
            </w: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6E4FE420" w:rsidR="00025F69" w:rsidRPr="00A42F82" w:rsidRDefault="00E65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4985B91A" w:rsidR="00025F69" w:rsidRPr="00A42F82" w:rsidRDefault="00E65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64ECBF47" w:rsidR="00025F69" w:rsidRPr="00A42F82" w:rsidRDefault="00E65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47D944F0" w:rsidR="00025F69" w:rsidRPr="00A42F82" w:rsidRDefault="00E65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7BE341B0" w:rsidR="00025F69" w:rsidRPr="00A42F82" w:rsidRDefault="00E65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58D504D0" w:rsidR="00025F69" w:rsidRPr="00A42F82" w:rsidRDefault="00E65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27C445B3" w:rsidR="00025F69" w:rsidRPr="00A42F82" w:rsidRDefault="00E65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7E050708" w:rsidR="00025F69" w:rsidRPr="00A42F82" w:rsidRDefault="00E65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0F48B756" w:rsidR="00025F69" w:rsidRPr="00A42F82" w:rsidRDefault="00E65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773299CA" w:rsidR="00025F69" w:rsidRPr="00A42F82" w:rsidRDefault="00E65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72D5313D" w:rsidR="00382031" w:rsidRPr="00A42F82" w:rsidRDefault="00E65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78412B66" w:rsidR="00382031" w:rsidRPr="00A42F82" w:rsidRDefault="00E65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45816DB0" w:rsidR="00382031" w:rsidRPr="00A42F82" w:rsidRDefault="00E65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55E972BE" w:rsidR="00382031" w:rsidRPr="00A42F82" w:rsidRDefault="00E65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D1D77CB"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653AC">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5EB7867" w14:textId="57CE1ACA" w:rsidR="00222531" w:rsidRDefault="00222531" w:rsidP="00222531">
            <w:pPr>
              <w:pStyle w:val="ListParagraph"/>
              <w:numPr>
                <w:ilvl w:val="0"/>
                <w:numId w:val="28"/>
              </w:numPr>
              <w:autoSpaceDE w:val="0"/>
              <w:autoSpaceDN w:val="0"/>
              <w:adjustRightInd w:val="0"/>
              <w:rPr>
                <w:rFonts w:ascii="Arial" w:hAnsi="Arial" w:cs="Arial"/>
              </w:rPr>
            </w:pPr>
            <w:r>
              <w:rPr>
                <w:rFonts w:ascii="Arial" w:hAnsi="Arial" w:cs="Arial"/>
              </w:rPr>
              <w:t xml:space="preserve">Physical or psychological harm. </w:t>
            </w:r>
          </w:p>
          <w:p w14:paraId="7D7EC289" w14:textId="6574E23A" w:rsidR="00222531" w:rsidRDefault="00864FC6" w:rsidP="00222531">
            <w:pPr>
              <w:pStyle w:val="ListParagraph"/>
              <w:numPr>
                <w:ilvl w:val="0"/>
                <w:numId w:val="28"/>
              </w:numPr>
              <w:autoSpaceDE w:val="0"/>
              <w:autoSpaceDN w:val="0"/>
              <w:adjustRightInd w:val="0"/>
              <w:rPr>
                <w:rFonts w:ascii="Arial" w:hAnsi="Arial" w:cs="Arial"/>
              </w:rPr>
            </w:pPr>
            <w:r w:rsidRPr="00864FC6">
              <w:rPr>
                <w:rFonts w:ascii="Arial" w:hAnsi="Arial" w:cs="Arial"/>
              </w:rPr>
              <w:t>Emotional distress</w:t>
            </w:r>
          </w:p>
          <w:p w14:paraId="1E8A11A2" w14:textId="20093650" w:rsidR="00864FC6" w:rsidRDefault="00864FC6" w:rsidP="00222531">
            <w:pPr>
              <w:pStyle w:val="ListParagraph"/>
              <w:numPr>
                <w:ilvl w:val="0"/>
                <w:numId w:val="28"/>
              </w:numPr>
              <w:autoSpaceDE w:val="0"/>
              <w:autoSpaceDN w:val="0"/>
              <w:adjustRightInd w:val="0"/>
              <w:rPr>
                <w:rFonts w:ascii="Arial" w:hAnsi="Arial" w:cs="Arial"/>
              </w:rPr>
            </w:pPr>
            <w:r w:rsidRPr="00864FC6">
              <w:rPr>
                <w:rFonts w:ascii="Arial" w:hAnsi="Arial" w:cs="Arial"/>
              </w:rPr>
              <w:t>Potential for discomfort and disagreement</w:t>
            </w:r>
          </w:p>
          <w:p w14:paraId="14B7A7CA" w14:textId="6491B396" w:rsidR="00A50DB9" w:rsidRDefault="00A50DB9" w:rsidP="00222531">
            <w:pPr>
              <w:pStyle w:val="ListParagraph"/>
              <w:numPr>
                <w:ilvl w:val="0"/>
                <w:numId w:val="28"/>
              </w:numPr>
              <w:autoSpaceDE w:val="0"/>
              <w:autoSpaceDN w:val="0"/>
              <w:adjustRightInd w:val="0"/>
              <w:rPr>
                <w:rFonts w:ascii="Arial" w:hAnsi="Arial" w:cs="Arial"/>
              </w:rPr>
            </w:pPr>
            <w:r w:rsidRPr="00A50DB9">
              <w:rPr>
                <w:rFonts w:ascii="Arial" w:hAnsi="Arial" w:cs="Arial"/>
              </w:rPr>
              <w:t>Disturbance to relationships with staff</w:t>
            </w:r>
          </w:p>
          <w:p w14:paraId="451BF026" w14:textId="5D999248" w:rsidR="00A50DB9" w:rsidRPr="00222531" w:rsidRDefault="00A50DB9" w:rsidP="00222531">
            <w:pPr>
              <w:pStyle w:val="ListParagraph"/>
              <w:numPr>
                <w:ilvl w:val="0"/>
                <w:numId w:val="28"/>
              </w:numPr>
              <w:autoSpaceDE w:val="0"/>
              <w:autoSpaceDN w:val="0"/>
              <w:adjustRightInd w:val="0"/>
              <w:rPr>
                <w:rFonts w:ascii="Arial" w:hAnsi="Arial" w:cs="Arial"/>
              </w:rPr>
            </w:pPr>
            <w:r w:rsidRPr="00A50DB9">
              <w:rPr>
                <w:rFonts w:ascii="Arial" w:hAnsi="Arial" w:cs="Arial"/>
              </w:rPr>
              <w:t>Risk that participants may feel coerced into giving positive or biased responses</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167796ED"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91EE896" w14:textId="15C730FD" w:rsidR="00222531" w:rsidRDefault="00222531" w:rsidP="00222531">
            <w:pPr>
              <w:pStyle w:val="ListParagraph"/>
              <w:numPr>
                <w:ilvl w:val="0"/>
                <w:numId w:val="30"/>
              </w:numPr>
              <w:autoSpaceDE w:val="0"/>
              <w:autoSpaceDN w:val="0"/>
              <w:adjustRightInd w:val="0"/>
              <w:rPr>
                <w:rFonts w:ascii="Arial" w:hAnsi="Arial" w:cs="Arial"/>
              </w:rPr>
            </w:pPr>
            <w:r w:rsidRPr="00222531">
              <w:rPr>
                <w:rFonts w:ascii="Arial" w:hAnsi="Arial" w:cs="Arial"/>
              </w:rPr>
              <w:lastRenderedPageBreak/>
              <w:t>I will adhere to child protection and safeguarding regulations. I will ensure informed consent and assent process are robust and thorough e.g. clarity regarding the purposes, benefits and risks of taking part in the research, ensuring that young people fully understand their own position i</w:t>
            </w:r>
            <w:r w:rsidR="00864FC6">
              <w:rPr>
                <w:rFonts w:ascii="Arial" w:hAnsi="Arial" w:cs="Arial"/>
              </w:rPr>
              <w:t>n</w:t>
            </w:r>
            <w:r w:rsidRPr="00222531">
              <w:rPr>
                <w:rFonts w:ascii="Arial" w:hAnsi="Arial" w:cs="Arial"/>
              </w:rPr>
              <w:t xml:space="preserve"> relation to the research, and their right to </w:t>
            </w:r>
            <w:r w:rsidRPr="00222531">
              <w:rPr>
                <w:rFonts w:ascii="Arial" w:hAnsi="Arial" w:cs="Arial"/>
              </w:rPr>
              <w:lastRenderedPageBreak/>
              <w:t>withdraw from it at any time.</w:t>
            </w:r>
            <w:r w:rsidR="00864FC6">
              <w:rPr>
                <w:rFonts w:ascii="Arial" w:hAnsi="Arial" w:cs="Arial"/>
              </w:rPr>
              <w:t xml:space="preserve"> I will</w:t>
            </w:r>
            <w:r w:rsidRPr="00222531">
              <w:rPr>
                <w:rFonts w:ascii="Arial" w:hAnsi="Arial" w:cs="Arial"/>
              </w:rPr>
              <w:t xml:space="preserve"> </w:t>
            </w:r>
            <w:r w:rsidR="00864FC6">
              <w:rPr>
                <w:rFonts w:ascii="Arial" w:hAnsi="Arial" w:cs="Arial"/>
              </w:rPr>
              <w:t>e</w:t>
            </w:r>
            <w:r w:rsidRPr="00222531">
              <w:rPr>
                <w:rFonts w:ascii="Arial" w:hAnsi="Arial" w:cs="Arial"/>
              </w:rPr>
              <w:t xml:space="preserve">stablish positive communication with parents and any gatekeepers of provision that the young people attend. </w:t>
            </w:r>
            <w:r w:rsidR="00864FC6">
              <w:rPr>
                <w:rFonts w:ascii="Arial" w:hAnsi="Arial" w:cs="Arial"/>
              </w:rPr>
              <w:t>I will w</w:t>
            </w:r>
            <w:r w:rsidRPr="00222531">
              <w:rPr>
                <w:rFonts w:ascii="Arial" w:hAnsi="Arial" w:cs="Arial"/>
              </w:rPr>
              <w:t>ork collaboratively with them in promoting an understanding of the research purposes, and the rights of the young people participating in it, and those that chose not to do so.</w:t>
            </w:r>
            <w:r w:rsidR="00864FC6">
              <w:rPr>
                <w:rFonts w:ascii="Arial" w:hAnsi="Arial" w:cs="Arial"/>
              </w:rPr>
              <w:t xml:space="preserve"> I will</w:t>
            </w:r>
            <w:r w:rsidRPr="00222531">
              <w:rPr>
                <w:rFonts w:ascii="Arial" w:hAnsi="Arial" w:cs="Arial"/>
              </w:rPr>
              <w:t xml:space="preserve"> </w:t>
            </w:r>
            <w:r w:rsidR="00864FC6">
              <w:rPr>
                <w:rFonts w:ascii="Arial" w:hAnsi="Arial" w:cs="Arial"/>
              </w:rPr>
              <w:t>e</w:t>
            </w:r>
            <w:r w:rsidRPr="00222531">
              <w:rPr>
                <w:rFonts w:ascii="Arial" w:hAnsi="Arial" w:cs="Arial"/>
              </w:rPr>
              <w:t>nsure that interviews are conducted on a one-to-one basis in a safe and private space, in which participants can express themselves freely without fear of recrimination from staff or peers.</w:t>
            </w:r>
            <w:r w:rsidR="00864FC6">
              <w:rPr>
                <w:rFonts w:ascii="Arial" w:hAnsi="Arial" w:cs="Arial"/>
              </w:rPr>
              <w:t xml:space="preserve"> I will</w:t>
            </w:r>
            <w:r w:rsidRPr="00222531">
              <w:rPr>
                <w:rFonts w:ascii="Arial" w:hAnsi="Arial" w:cs="Arial"/>
              </w:rPr>
              <w:t xml:space="preserve"> </w:t>
            </w:r>
            <w:r w:rsidR="00864FC6">
              <w:rPr>
                <w:rFonts w:ascii="Arial" w:hAnsi="Arial" w:cs="Arial"/>
              </w:rPr>
              <w:t>e</w:t>
            </w:r>
            <w:r w:rsidRPr="00222531">
              <w:rPr>
                <w:rFonts w:ascii="Arial" w:hAnsi="Arial" w:cs="Arial"/>
              </w:rPr>
              <w:t>nsure robust procedures for maintaining the confidentiality and anonymity of all participants to the research</w:t>
            </w:r>
            <w:r w:rsidR="00864FC6">
              <w:rPr>
                <w:rFonts w:ascii="Arial" w:hAnsi="Arial" w:cs="Arial"/>
              </w:rPr>
              <w:t xml:space="preserve"> are followed</w:t>
            </w:r>
            <w:r w:rsidRPr="00222531">
              <w:rPr>
                <w:rFonts w:ascii="Arial" w:hAnsi="Arial" w:cs="Arial"/>
              </w:rPr>
              <w:t xml:space="preserve">. </w:t>
            </w:r>
            <w:r w:rsidR="00864FC6">
              <w:rPr>
                <w:rFonts w:ascii="Arial" w:hAnsi="Arial" w:cs="Arial"/>
              </w:rPr>
              <w:t>I will a</w:t>
            </w:r>
            <w:r w:rsidRPr="00222531">
              <w:rPr>
                <w:rFonts w:ascii="Arial" w:hAnsi="Arial" w:cs="Arial"/>
              </w:rPr>
              <w:t>void revealing any stigmatising information regarding any of the participants, ensuring that their participation remains confidential.</w:t>
            </w:r>
            <w:r w:rsidR="00864FC6">
              <w:rPr>
                <w:rFonts w:ascii="Arial" w:hAnsi="Arial" w:cs="Arial"/>
              </w:rPr>
              <w:t xml:space="preserve"> I will</w:t>
            </w:r>
            <w:r w:rsidRPr="00222531">
              <w:rPr>
                <w:rFonts w:ascii="Arial" w:hAnsi="Arial" w:cs="Arial"/>
              </w:rPr>
              <w:t xml:space="preserve"> </w:t>
            </w:r>
            <w:r w:rsidR="00864FC6">
              <w:rPr>
                <w:rFonts w:ascii="Arial" w:hAnsi="Arial" w:cs="Arial"/>
              </w:rPr>
              <w:t>e</w:t>
            </w:r>
            <w:r w:rsidRPr="00222531">
              <w:rPr>
                <w:rFonts w:ascii="Arial" w:hAnsi="Arial" w:cs="Arial"/>
              </w:rPr>
              <w:t>nsure procedures for data storage are in accordance with</w:t>
            </w:r>
            <w:r w:rsidR="00864FC6">
              <w:rPr>
                <w:rFonts w:ascii="Arial" w:hAnsi="Arial" w:cs="Arial"/>
              </w:rPr>
              <w:t xml:space="preserve"> </w:t>
            </w:r>
            <w:r w:rsidRPr="00222531">
              <w:rPr>
                <w:rFonts w:ascii="Arial" w:hAnsi="Arial" w:cs="Arial"/>
              </w:rPr>
              <w:t>university procedures and ethical guidelines.</w:t>
            </w:r>
          </w:p>
          <w:p w14:paraId="19C9F9BA" w14:textId="77777777" w:rsidR="00864FC6" w:rsidRDefault="00864FC6" w:rsidP="00864FC6">
            <w:pPr>
              <w:pStyle w:val="ListParagraph"/>
              <w:autoSpaceDE w:val="0"/>
              <w:autoSpaceDN w:val="0"/>
              <w:adjustRightInd w:val="0"/>
              <w:rPr>
                <w:rFonts w:ascii="Arial" w:hAnsi="Arial" w:cs="Arial"/>
              </w:rPr>
            </w:pPr>
          </w:p>
          <w:p w14:paraId="2833ABF1" w14:textId="2BE9428B" w:rsidR="00864FC6" w:rsidRDefault="00864FC6" w:rsidP="00222531">
            <w:pPr>
              <w:pStyle w:val="ListParagraph"/>
              <w:numPr>
                <w:ilvl w:val="0"/>
                <w:numId w:val="30"/>
              </w:numPr>
              <w:autoSpaceDE w:val="0"/>
              <w:autoSpaceDN w:val="0"/>
              <w:adjustRightInd w:val="0"/>
              <w:rPr>
                <w:rFonts w:ascii="Arial" w:hAnsi="Arial" w:cs="Arial"/>
              </w:rPr>
            </w:pPr>
            <w:r w:rsidRPr="00864FC6">
              <w:rPr>
                <w:rFonts w:ascii="Arial" w:hAnsi="Arial" w:cs="Arial"/>
              </w:rPr>
              <w:t xml:space="preserve">I will ensure access to appropriate support should this become evident and reconsider/revise the approach being taken. I will work with gatekeepers in clarifying the availability of support services for those participating in the research. I will work collaboratively with gatekeepers in exploring any issues that may arise in the interviews which may be a cause of distress to each of the young people taking part in the research. I will be clear with the young people regarding the conduct of the interviews, the area to the covered, and their rights to stop the interview or withdraw from it at any time. I will consult with staff, parents/guardians, to gain an understanding of personal circumstances of the young people participating in the research in order to ensure that the interviews are conducted in a sensitive way, and that the interview subject matter does not cause distress. I will ensure, as fully as possible, that participants understand the nature of the research, its purposes, and possible implications in order to avoid misunderstandings and manage expectations. I will ensure that regular follow up communication with participants is in order to re-affirm </w:t>
            </w:r>
            <w:r w:rsidRPr="00864FC6">
              <w:rPr>
                <w:rFonts w:ascii="Arial" w:hAnsi="Arial" w:cs="Arial"/>
              </w:rPr>
              <w:lastRenderedPageBreak/>
              <w:t>consent and to update them on the progress of the research.</w:t>
            </w:r>
          </w:p>
          <w:p w14:paraId="62FD9AF0" w14:textId="77777777" w:rsidR="00864FC6" w:rsidRPr="00864FC6" w:rsidRDefault="00864FC6" w:rsidP="00864FC6">
            <w:pPr>
              <w:pStyle w:val="ListParagraph"/>
              <w:autoSpaceDE w:val="0"/>
              <w:autoSpaceDN w:val="0"/>
              <w:adjustRightInd w:val="0"/>
              <w:rPr>
                <w:rFonts w:ascii="Arial" w:hAnsi="Arial" w:cs="Arial"/>
              </w:rPr>
            </w:pPr>
          </w:p>
          <w:p w14:paraId="63D4FF3D" w14:textId="75A54AB7" w:rsidR="00864FC6" w:rsidRDefault="00A50DB9" w:rsidP="00222531">
            <w:pPr>
              <w:pStyle w:val="ListParagraph"/>
              <w:numPr>
                <w:ilvl w:val="0"/>
                <w:numId w:val="30"/>
              </w:numPr>
              <w:autoSpaceDE w:val="0"/>
              <w:autoSpaceDN w:val="0"/>
              <w:adjustRightInd w:val="0"/>
              <w:rPr>
                <w:rFonts w:ascii="Arial" w:hAnsi="Arial" w:cs="Arial"/>
              </w:rPr>
            </w:pPr>
            <w:r>
              <w:rPr>
                <w:rFonts w:ascii="Arial" w:hAnsi="Arial" w:cs="Arial"/>
              </w:rPr>
              <w:t>To</w:t>
            </w:r>
            <w:r w:rsidR="00864FC6" w:rsidRPr="00864FC6">
              <w:rPr>
                <w:rFonts w:ascii="Arial" w:hAnsi="Arial" w:cs="Arial"/>
              </w:rPr>
              <w:t xml:space="preserve"> avoid discomfort and disagreement during the focus group discussion, I will develop a discussion guide which will define the parameters and scope of the questions being discussed. Participants will be given a participant information sheet intended to remind them of the following: Context and background to the research; Purpose of the discussion; Research questions; Informed Consent; Specific questions/statements to be addressed; Use of the data gathered in the discussion; Closure and briefing on the use of the information and data gathered in the discussion. I will moderate the discussion, providing reminders throughout as to the purpose of the discussion as to ensure professional decorum is maintained in line with UWTSD codes of conduct. During the discussion about the</w:t>
            </w:r>
            <w:r>
              <w:rPr>
                <w:rFonts w:ascii="Arial" w:hAnsi="Arial" w:cs="Arial"/>
              </w:rPr>
              <w:t xml:space="preserve"> classroom layout</w:t>
            </w:r>
            <w:r w:rsidR="00864FC6" w:rsidRPr="00864FC6">
              <w:rPr>
                <w:rFonts w:ascii="Arial" w:hAnsi="Arial" w:cs="Arial"/>
              </w:rPr>
              <w:t>, if group members begin to be critical in a way that exposes participants to any degree of risk to the reputation of individuals or UWTSD, I will remind group members of their obligations with regards to professional conduct.</w:t>
            </w:r>
          </w:p>
          <w:p w14:paraId="64849EEF" w14:textId="77777777" w:rsidR="00A50DB9" w:rsidRPr="00A50DB9" w:rsidRDefault="00A50DB9" w:rsidP="00A50DB9">
            <w:pPr>
              <w:pStyle w:val="ListParagraph"/>
              <w:rPr>
                <w:rFonts w:ascii="Arial" w:hAnsi="Arial" w:cs="Arial"/>
              </w:rPr>
            </w:pPr>
          </w:p>
          <w:p w14:paraId="4327AF80" w14:textId="2DA45B10" w:rsidR="00A50DB9" w:rsidRDefault="00A50DB9" w:rsidP="00222531">
            <w:pPr>
              <w:pStyle w:val="ListParagraph"/>
              <w:numPr>
                <w:ilvl w:val="0"/>
                <w:numId w:val="30"/>
              </w:numPr>
              <w:autoSpaceDE w:val="0"/>
              <w:autoSpaceDN w:val="0"/>
              <w:adjustRightInd w:val="0"/>
              <w:rPr>
                <w:rFonts w:ascii="Arial" w:hAnsi="Arial" w:cs="Arial"/>
              </w:rPr>
            </w:pPr>
            <w:r>
              <w:rPr>
                <w:rFonts w:ascii="Arial" w:hAnsi="Arial" w:cs="Arial"/>
              </w:rPr>
              <w:t>I will e</w:t>
            </w:r>
            <w:r w:rsidRPr="00A50DB9">
              <w:rPr>
                <w:rFonts w:ascii="Arial" w:hAnsi="Arial" w:cs="Arial"/>
              </w:rPr>
              <w:t xml:space="preserve">nsure clarity with all young people and staff/gatekeepers regarding the aims and focus of the research. </w:t>
            </w:r>
            <w:r>
              <w:rPr>
                <w:rFonts w:ascii="Arial" w:hAnsi="Arial" w:cs="Arial"/>
              </w:rPr>
              <w:t>I will m</w:t>
            </w:r>
            <w:r w:rsidRPr="00A50DB9">
              <w:rPr>
                <w:rFonts w:ascii="Arial" w:hAnsi="Arial" w:cs="Arial"/>
              </w:rPr>
              <w:t>inimise disturbance of day-to-day activities within the provision due to the research project.</w:t>
            </w:r>
            <w:r>
              <w:rPr>
                <w:rFonts w:ascii="Arial" w:hAnsi="Arial" w:cs="Arial"/>
              </w:rPr>
              <w:t xml:space="preserve"> I will</w:t>
            </w:r>
            <w:r w:rsidRPr="00A50DB9">
              <w:rPr>
                <w:rFonts w:ascii="Arial" w:hAnsi="Arial" w:cs="Arial"/>
              </w:rPr>
              <w:t xml:space="preserve"> </w:t>
            </w:r>
            <w:r>
              <w:rPr>
                <w:rFonts w:ascii="Arial" w:hAnsi="Arial" w:cs="Arial"/>
              </w:rPr>
              <w:t>e</w:t>
            </w:r>
            <w:r w:rsidRPr="00A50DB9">
              <w:rPr>
                <w:rFonts w:ascii="Arial" w:hAnsi="Arial" w:cs="Arial"/>
              </w:rPr>
              <w:t>nsure confidentiality and anonymity of those participating in the research at all times.</w:t>
            </w:r>
            <w:r>
              <w:rPr>
                <w:rFonts w:ascii="Arial" w:hAnsi="Arial" w:cs="Arial"/>
              </w:rPr>
              <w:t xml:space="preserve"> I will</w:t>
            </w:r>
            <w:r w:rsidRPr="00A50DB9">
              <w:rPr>
                <w:rFonts w:ascii="Arial" w:hAnsi="Arial" w:cs="Arial"/>
              </w:rPr>
              <w:t xml:space="preserve"> </w:t>
            </w:r>
            <w:r>
              <w:rPr>
                <w:rFonts w:ascii="Arial" w:hAnsi="Arial" w:cs="Arial"/>
              </w:rPr>
              <w:t>e</w:t>
            </w:r>
            <w:r w:rsidRPr="00A50DB9">
              <w:rPr>
                <w:rFonts w:ascii="Arial" w:hAnsi="Arial" w:cs="Arial"/>
              </w:rPr>
              <w:t xml:space="preserve">nsure appropriate and secure storage of data. </w:t>
            </w:r>
            <w:r>
              <w:rPr>
                <w:rFonts w:ascii="Arial" w:hAnsi="Arial" w:cs="Arial"/>
              </w:rPr>
              <w:t>I will r</w:t>
            </w:r>
            <w:r w:rsidRPr="00A50DB9">
              <w:rPr>
                <w:rFonts w:ascii="Arial" w:hAnsi="Arial" w:cs="Arial"/>
              </w:rPr>
              <w:t xml:space="preserve">eassure participants that the information that they provide will not be disclosed without their consent. </w:t>
            </w:r>
            <w:r>
              <w:rPr>
                <w:rFonts w:ascii="Arial" w:hAnsi="Arial" w:cs="Arial"/>
              </w:rPr>
              <w:t>I will e</w:t>
            </w:r>
            <w:r w:rsidRPr="00A50DB9">
              <w:rPr>
                <w:rFonts w:ascii="Arial" w:hAnsi="Arial" w:cs="Arial"/>
              </w:rPr>
              <w:t>nsure interviews are conducted in a suitably confidential environment.</w:t>
            </w:r>
            <w:r>
              <w:rPr>
                <w:rFonts w:ascii="Arial" w:hAnsi="Arial" w:cs="Arial"/>
              </w:rPr>
              <w:t xml:space="preserve"> I will</w:t>
            </w:r>
            <w:r w:rsidRPr="00A50DB9">
              <w:rPr>
                <w:rFonts w:ascii="Arial" w:hAnsi="Arial" w:cs="Arial"/>
              </w:rPr>
              <w:t xml:space="preserve"> </w:t>
            </w:r>
            <w:r>
              <w:rPr>
                <w:rFonts w:ascii="Arial" w:hAnsi="Arial" w:cs="Arial"/>
              </w:rPr>
              <w:t>w</w:t>
            </w:r>
            <w:r w:rsidRPr="00A50DB9">
              <w:rPr>
                <w:rFonts w:ascii="Arial" w:hAnsi="Arial" w:cs="Arial"/>
              </w:rPr>
              <w:t>ork with gatekeepers to promote an understanding of the nature of the research, and to gain assurances that the young people’s participation in it is fully supported and will not result in recrimination by staff or peers.</w:t>
            </w:r>
          </w:p>
          <w:p w14:paraId="1B7B35E7" w14:textId="77777777" w:rsidR="00A50DB9" w:rsidRPr="00A50DB9" w:rsidRDefault="00A50DB9" w:rsidP="00A50DB9">
            <w:pPr>
              <w:pStyle w:val="ListParagraph"/>
              <w:rPr>
                <w:rFonts w:ascii="Arial" w:hAnsi="Arial" w:cs="Arial"/>
              </w:rPr>
            </w:pPr>
          </w:p>
          <w:p w14:paraId="1C2390EB" w14:textId="4666E854" w:rsidR="00A50DB9" w:rsidRPr="00222531" w:rsidRDefault="00A50DB9" w:rsidP="00222531">
            <w:pPr>
              <w:pStyle w:val="ListParagraph"/>
              <w:numPr>
                <w:ilvl w:val="0"/>
                <w:numId w:val="30"/>
              </w:numPr>
              <w:autoSpaceDE w:val="0"/>
              <w:autoSpaceDN w:val="0"/>
              <w:adjustRightInd w:val="0"/>
              <w:rPr>
                <w:rFonts w:ascii="Arial" w:hAnsi="Arial" w:cs="Arial"/>
              </w:rPr>
            </w:pPr>
            <w:r w:rsidRPr="00A50DB9">
              <w:rPr>
                <w:rFonts w:ascii="Arial" w:hAnsi="Arial" w:cs="Arial"/>
              </w:rPr>
              <w:t xml:space="preserve">Prior to the group interview, participants will be provided with a participant information sheet with which informed consent will be sought. To avoid the risk </w:t>
            </w:r>
            <w:r w:rsidRPr="00A50DB9">
              <w:rPr>
                <w:rFonts w:ascii="Arial" w:hAnsi="Arial" w:cs="Arial"/>
              </w:rPr>
              <w:lastRenderedPageBreak/>
              <w:t>of participants feeling coerced, a debrief and synopsised transcript of the discussion will be available to participants following the discussion.</w:t>
            </w:r>
          </w:p>
          <w:p w14:paraId="368EB8A9" w14:textId="75BE9DB8" w:rsidR="00003E64" w:rsidRPr="00A50DB9" w:rsidRDefault="00003E64" w:rsidP="00222531">
            <w:pPr>
              <w:rPr>
                <w:rFonts w:ascii="Arial" w:eastAsia="Calibri"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2A56717D" w14:textId="77777777" w:rsidR="00003E64" w:rsidRDefault="00003E64" w:rsidP="00A91894">
            <w:pPr>
              <w:rPr>
                <w:rFonts w:ascii="Arial" w:hAnsi="Arial" w:cs="Arial"/>
                <w:sz w:val="22"/>
                <w:szCs w:val="22"/>
              </w:rPr>
            </w:pPr>
          </w:p>
          <w:p w14:paraId="7D37E1D3" w14:textId="3DEEAACF" w:rsidR="00A50DB9" w:rsidRDefault="00A50DB9" w:rsidP="00A50DB9">
            <w:pPr>
              <w:pStyle w:val="ListParagraph"/>
              <w:numPr>
                <w:ilvl w:val="0"/>
                <w:numId w:val="31"/>
              </w:numPr>
              <w:rPr>
                <w:rFonts w:ascii="Arial" w:eastAsia="Times New Roman" w:hAnsi="Arial" w:cs="Arial"/>
              </w:rPr>
            </w:pPr>
            <w:r w:rsidRPr="00A50DB9">
              <w:rPr>
                <w:rFonts w:ascii="Arial" w:eastAsia="Times New Roman" w:hAnsi="Arial" w:cs="Arial"/>
              </w:rPr>
              <w:t>Allegations while conducting interviews.</w:t>
            </w:r>
          </w:p>
          <w:p w14:paraId="43155723" w14:textId="7436B5E2" w:rsidR="00ED14C7" w:rsidRDefault="00ED14C7" w:rsidP="00A50DB9">
            <w:pPr>
              <w:pStyle w:val="ListParagraph"/>
              <w:numPr>
                <w:ilvl w:val="0"/>
                <w:numId w:val="31"/>
              </w:numPr>
              <w:rPr>
                <w:rFonts w:ascii="Arial" w:eastAsia="Times New Roman" w:hAnsi="Arial" w:cs="Arial"/>
              </w:rPr>
            </w:pPr>
            <w:r w:rsidRPr="00ED14C7">
              <w:rPr>
                <w:rFonts w:ascii="Arial" w:eastAsia="Times New Roman" w:hAnsi="Arial" w:cs="Arial"/>
              </w:rPr>
              <w:t>Accusations of fabrication or falsification of data</w:t>
            </w:r>
          </w:p>
          <w:p w14:paraId="52E30CAE" w14:textId="7388D11C" w:rsidR="00ED14C7" w:rsidRDefault="00ED14C7" w:rsidP="00A50DB9">
            <w:pPr>
              <w:pStyle w:val="ListParagraph"/>
              <w:numPr>
                <w:ilvl w:val="0"/>
                <w:numId w:val="31"/>
              </w:numPr>
              <w:rPr>
                <w:rFonts w:ascii="Arial" w:eastAsia="Times New Roman" w:hAnsi="Arial" w:cs="Arial"/>
              </w:rPr>
            </w:pPr>
            <w:r w:rsidRPr="00ED14C7">
              <w:rPr>
                <w:rFonts w:ascii="Arial" w:eastAsia="Times New Roman" w:hAnsi="Arial" w:cs="Arial"/>
              </w:rPr>
              <w:t>Concerns of coercion</w:t>
            </w:r>
          </w:p>
          <w:p w14:paraId="56D51124" w14:textId="2F6CCABD" w:rsidR="00ED14C7" w:rsidRDefault="00ED14C7" w:rsidP="00A50DB9">
            <w:pPr>
              <w:pStyle w:val="ListParagraph"/>
              <w:numPr>
                <w:ilvl w:val="0"/>
                <w:numId w:val="31"/>
              </w:numPr>
              <w:rPr>
                <w:rFonts w:ascii="Arial" w:eastAsia="Times New Roman" w:hAnsi="Arial" w:cs="Arial"/>
              </w:rPr>
            </w:pPr>
            <w:r w:rsidRPr="00ED14C7">
              <w:rPr>
                <w:rFonts w:ascii="Arial" w:eastAsia="Times New Roman" w:hAnsi="Arial" w:cs="Arial"/>
              </w:rPr>
              <w:t xml:space="preserve">Participants may wish to </w:t>
            </w:r>
            <w:r w:rsidR="00B61D45" w:rsidRPr="00ED14C7">
              <w:rPr>
                <w:rFonts w:ascii="Arial" w:eastAsia="Times New Roman" w:hAnsi="Arial" w:cs="Arial"/>
              </w:rPr>
              <w:t>withdraw.</w:t>
            </w:r>
          </w:p>
          <w:p w14:paraId="0BB89768" w14:textId="75412201" w:rsidR="00ED14C7" w:rsidRDefault="00ED14C7" w:rsidP="00A50DB9">
            <w:pPr>
              <w:pStyle w:val="ListParagraph"/>
              <w:numPr>
                <w:ilvl w:val="0"/>
                <w:numId w:val="31"/>
              </w:numPr>
              <w:rPr>
                <w:rFonts w:ascii="Arial" w:eastAsia="Times New Roman" w:hAnsi="Arial" w:cs="Arial"/>
              </w:rPr>
            </w:pPr>
            <w:r w:rsidRPr="00ED14C7">
              <w:rPr>
                <w:rFonts w:ascii="Arial" w:eastAsia="Times New Roman" w:hAnsi="Arial" w:cs="Arial"/>
              </w:rPr>
              <w:t>A possible conflict of interests between the researcher and participants</w:t>
            </w:r>
          </w:p>
          <w:p w14:paraId="6218817F" w14:textId="37DA9CF3" w:rsidR="00B61D45" w:rsidRDefault="00B61D45" w:rsidP="00A50DB9">
            <w:pPr>
              <w:pStyle w:val="ListParagraph"/>
              <w:numPr>
                <w:ilvl w:val="0"/>
                <w:numId w:val="31"/>
              </w:numPr>
              <w:rPr>
                <w:rFonts w:ascii="Arial" w:eastAsia="Times New Roman" w:hAnsi="Arial" w:cs="Arial"/>
              </w:rPr>
            </w:pPr>
            <w:r w:rsidRPr="00B61D45">
              <w:rPr>
                <w:rFonts w:ascii="Arial" w:eastAsia="Times New Roman" w:hAnsi="Arial" w:cs="Arial"/>
              </w:rPr>
              <w:t>A confidentiality breach due to data being released accidently.</w:t>
            </w:r>
          </w:p>
          <w:p w14:paraId="58EA5904" w14:textId="112E2EC4" w:rsidR="00B61D45" w:rsidRDefault="00B61D45" w:rsidP="00A50DB9">
            <w:pPr>
              <w:pStyle w:val="ListParagraph"/>
              <w:numPr>
                <w:ilvl w:val="0"/>
                <w:numId w:val="31"/>
              </w:numPr>
              <w:rPr>
                <w:rFonts w:ascii="Arial" w:eastAsia="Times New Roman" w:hAnsi="Arial" w:cs="Arial"/>
              </w:rPr>
            </w:pPr>
            <w:r w:rsidRPr="00B61D45">
              <w:rPr>
                <w:rFonts w:ascii="Arial" w:eastAsia="Times New Roman" w:hAnsi="Arial" w:cs="Arial"/>
              </w:rPr>
              <w:t>Risks relating to the possibility of unexpected negative emotions of the interviewee</w:t>
            </w:r>
            <w:r>
              <w:rPr>
                <w:rFonts w:ascii="Arial" w:eastAsia="Times New Roman" w:hAnsi="Arial" w:cs="Arial"/>
              </w:rPr>
              <w:t xml:space="preserve">s. </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35632014" w:rsidR="00003E64" w:rsidRDefault="00ED14C7" w:rsidP="00ED14C7">
            <w:pPr>
              <w:pStyle w:val="ListParagraph"/>
              <w:numPr>
                <w:ilvl w:val="0"/>
                <w:numId w:val="32"/>
              </w:numPr>
              <w:rPr>
                <w:rFonts w:ascii="Arial" w:hAnsi="Arial" w:cs="Arial"/>
              </w:rPr>
            </w:pPr>
            <w:r>
              <w:rPr>
                <w:rFonts w:ascii="Arial" w:hAnsi="Arial" w:cs="Arial"/>
              </w:rPr>
              <w:t>I will e</w:t>
            </w:r>
            <w:r w:rsidRPr="00ED14C7">
              <w:rPr>
                <w:rFonts w:ascii="Arial" w:hAnsi="Arial" w:cs="Arial"/>
              </w:rPr>
              <w:t>nsure access to a suitable space that secures the confidentiality of the of the participant contributions, whilst also being visible to other colleagues.</w:t>
            </w:r>
          </w:p>
          <w:p w14:paraId="39683BE8" w14:textId="73BB3A79" w:rsidR="00ED14C7" w:rsidRDefault="00ED14C7" w:rsidP="00ED14C7">
            <w:pPr>
              <w:pStyle w:val="ListParagraph"/>
              <w:numPr>
                <w:ilvl w:val="0"/>
                <w:numId w:val="32"/>
              </w:numPr>
              <w:rPr>
                <w:rFonts w:ascii="Arial" w:hAnsi="Arial" w:cs="Arial"/>
              </w:rPr>
            </w:pPr>
            <w:r w:rsidRPr="00ED14C7">
              <w:rPr>
                <w:rFonts w:ascii="Arial" w:hAnsi="Arial" w:cs="Arial"/>
              </w:rPr>
              <w:t>I will clarify with participants regarding access to transcripts of interviews or field notes. I will ensure debriefing with participants to include recapping on and clarifying where necessary the contributions that they have made. I will work with gatekeepers to promote a comprehensive understand of the nature of the research project.</w:t>
            </w:r>
          </w:p>
          <w:p w14:paraId="0F0867AF" w14:textId="77777777" w:rsidR="00ED14C7" w:rsidRDefault="00ED14C7" w:rsidP="00ED14C7">
            <w:pPr>
              <w:pStyle w:val="ListParagraph"/>
              <w:rPr>
                <w:rFonts w:ascii="Arial" w:hAnsi="Arial" w:cs="Arial"/>
              </w:rPr>
            </w:pPr>
          </w:p>
          <w:p w14:paraId="5B60ED74" w14:textId="75082978" w:rsidR="00ED14C7" w:rsidRDefault="00ED14C7" w:rsidP="00ED14C7">
            <w:pPr>
              <w:pStyle w:val="ListParagraph"/>
              <w:numPr>
                <w:ilvl w:val="0"/>
                <w:numId w:val="32"/>
              </w:numPr>
              <w:rPr>
                <w:rFonts w:ascii="Arial" w:hAnsi="Arial" w:cs="Arial"/>
              </w:rPr>
            </w:pPr>
            <w:r w:rsidRPr="00ED14C7">
              <w:rPr>
                <w:rFonts w:ascii="Arial" w:hAnsi="Arial" w:cs="Arial"/>
              </w:rPr>
              <w:t>I will ensure that it will be made explicit that participants are free to disengage and that in that event, this will not impact on assessment or outcomes of their programme of study.</w:t>
            </w:r>
          </w:p>
          <w:p w14:paraId="498C537E" w14:textId="77777777" w:rsidR="00ED14C7" w:rsidRPr="00ED14C7" w:rsidRDefault="00ED14C7" w:rsidP="00ED14C7">
            <w:pPr>
              <w:pStyle w:val="ListParagraph"/>
              <w:rPr>
                <w:rFonts w:ascii="Arial" w:hAnsi="Arial" w:cs="Arial"/>
              </w:rPr>
            </w:pPr>
          </w:p>
          <w:p w14:paraId="79B901F0" w14:textId="77777777" w:rsidR="00ED14C7" w:rsidRPr="00ED14C7" w:rsidRDefault="00ED14C7" w:rsidP="00ED14C7">
            <w:pPr>
              <w:pStyle w:val="ListParagraph"/>
              <w:rPr>
                <w:rFonts w:ascii="Arial" w:hAnsi="Arial" w:cs="Arial"/>
              </w:rPr>
            </w:pPr>
          </w:p>
          <w:p w14:paraId="6058A74A" w14:textId="14D242CF" w:rsidR="00003E64" w:rsidRDefault="00ED14C7" w:rsidP="00ED14C7">
            <w:pPr>
              <w:pStyle w:val="ListParagraph"/>
              <w:numPr>
                <w:ilvl w:val="0"/>
                <w:numId w:val="32"/>
              </w:numPr>
              <w:rPr>
                <w:rFonts w:ascii="Arial" w:hAnsi="Arial" w:cs="Arial"/>
              </w:rPr>
            </w:pPr>
            <w:r w:rsidRPr="00ED14C7">
              <w:rPr>
                <w:rFonts w:ascii="Arial" w:hAnsi="Arial" w:cs="Arial"/>
              </w:rPr>
              <w:t>In the case of withdrawal from the student group, discussions would be conducted with the remaining participants and new participants will be recruited, if necessary, who will be fully briefed, and whose informed consent will be sought. For the case of a withdrawal from the staff group, a nominee will be sought in the relevant department/specialism.</w:t>
            </w:r>
          </w:p>
          <w:p w14:paraId="79C6A8A5" w14:textId="77777777" w:rsidR="00ED14C7" w:rsidRDefault="00ED14C7" w:rsidP="00ED14C7">
            <w:pPr>
              <w:pStyle w:val="ListParagraph"/>
              <w:rPr>
                <w:rFonts w:ascii="Arial" w:hAnsi="Arial" w:cs="Arial"/>
              </w:rPr>
            </w:pPr>
          </w:p>
          <w:p w14:paraId="08C26D3F" w14:textId="3F6391E1" w:rsidR="00ED14C7" w:rsidRPr="00ED14C7" w:rsidRDefault="00ED14C7" w:rsidP="00ED14C7">
            <w:pPr>
              <w:pStyle w:val="ListParagraph"/>
              <w:numPr>
                <w:ilvl w:val="0"/>
                <w:numId w:val="32"/>
              </w:numPr>
              <w:rPr>
                <w:rFonts w:ascii="Arial" w:hAnsi="Arial" w:cs="Arial"/>
              </w:rPr>
            </w:pPr>
            <w:r w:rsidRPr="00ED14C7">
              <w:rPr>
                <w:rFonts w:ascii="Arial" w:hAnsi="Arial" w:cs="Arial"/>
              </w:rPr>
              <w:t xml:space="preserve">Where there is a potential conflict of interest between the researcher and the participants, for example the researcher may be involved in some aspect of the </w:t>
            </w:r>
            <w:r w:rsidRPr="00ED14C7">
              <w:rPr>
                <w:rFonts w:ascii="Arial" w:hAnsi="Arial" w:cs="Arial"/>
              </w:rPr>
              <w:lastRenderedPageBreak/>
              <w:t>assessment of participants work, the researcher will not assess that participant’s work.</w:t>
            </w:r>
          </w:p>
          <w:p w14:paraId="3C97CEC1" w14:textId="77777777" w:rsidR="00ED14C7" w:rsidRPr="00ED14C7" w:rsidRDefault="00ED14C7" w:rsidP="00ED14C7">
            <w:pPr>
              <w:pStyle w:val="ListParagraph"/>
              <w:rPr>
                <w:rFonts w:ascii="Arial" w:hAnsi="Arial" w:cs="Arial"/>
              </w:rPr>
            </w:pPr>
          </w:p>
          <w:p w14:paraId="12B1730F" w14:textId="76FE1EEB" w:rsidR="00ED14C7" w:rsidRDefault="00B61D45" w:rsidP="00ED14C7">
            <w:pPr>
              <w:pStyle w:val="ListParagraph"/>
              <w:numPr>
                <w:ilvl w:val="0"/>
                <w:numId w:val="32"/>
              </w:numPr>
              <w:rPr>
                <w:rFonts w:ascii="Arial" w:hAnsi="Arial" w:cs="Arial"/>
              </w:rPr>
            </w:pPr>
            <w:r w:rsidRPr="00B61D45">
              <w:rPr>
                <w:rFonts w:ascii="Arial" w:hAnsi="Arial" w:cs="Arial"/>
              </w:rPr>
              <w:t>The research will be stored on the UWTSD cloud and any recordings, data or transcript will be password protected in electronic folders on UWTSD systems and subject to university protocols. However, GDPR statements will be included in any participant information and consent and that the researcher has completed training on GDPR and will ensure that all records are kept in secure cloud locations as a precaution and not on any hard drive.</w:t>
            </w:r>
          </w:p>
          <w:p w14:paraId="180B2875" w14:textId="77777777" w:rsidR="00B61D45" w:rsidRPr="00B61D45" w:rsidRDefault="00B61D45" w:rsidP="00B61D45">
            <w:pPr>
              <w:pStyle w:val="ListParagraph"/>
              <w:rPr>
                <w:rFonts w:ascii="Arial" w:hAnsi="Arial" w:cs="Arial"/>
              </w:rPr>
            </w:pPr>
          </w:p>
          <w:p w14:paraId="08F41D0D" w14:textId="19215C32" w:rsidR="00B61D45" w:rsidRDefault="00B61D45" w:rsidP="00B61D45">
            <w:pPr>
              <w:pStyle w:val="ListParagraph"/>
              <w:numPr>
                <w:ilvl w:val="0"/>
                <w:numId w:val="32"/>
              </w:numPr>
              <w:rPr>
                <w:rFonts w:ascii="Arial" w:hAnsi="Arial" w:cs="Arial"/>
              </w:rPr>
            </w:pPr>
            <w:r>
              <w:rPr>
                <w:rFonts w:ascii="Arial" w:hAnsi="Arial" w:cs="Arial"/>
              </w:rPr>
              <w:t>I will b</w:t>
            </w:r>
            <w:r w:rsidRPr="00B61D45">
              <w:rPr>
                <w:rFonts w:ascii="Arial" w:hAnsi="Arial" w:cs="Arial"/>
              </w:rPr>
              <w:t>e cautious about the places to have interview</w:t>
            </w:r>
            <w:r>
              <w:rPr>
                <w:rFonts w:ascii="Arial" w:hAnsi="Arial" w:cs="Arial"/>
              </w:rPr>
              <w:t>s</w:t>
            </w:r>
            <w:r w:rsidRPr="00B61D45">
              <w:rPr>
                <w:rFonts w:ascii="Arial" w:hAnsi="Arial" w:cs="Arial"/>
              </w:rPr>
              <w:t xml:space="preserve"> and choose quiet and public places.</w:t>
            </w:r>
            <w:r>
              <w:rPr>
                <w:rFonts w:ascii="Arial" w:hAnsi="Arial" w:cs="Arial"/>
              </w:rPr>
              <w:t xml:space="preserve"> I will ensure that</w:t>
            </w:r>
            <w:r w:rsidRPr="00B61D45">
              <w:rPr>
                <w:rFonts w:ascii="Arial" w:hAnsi="Arial" w:cs="Arial"/>
              </w:rPr>
              <w:t xml:space="preserve"> </w:t>
            </w:r>
            <w:r>
              <w:rPr>
                <w:rFonts w:ascii="Arial" w:hAnsi="Arial" w:cs="Arial"/>
              </w:rPr>
              <w:t>t</w:t>
            </w:r>
            <w:r w:rsidRPr="00B61D45">
              <w:rPr>
                <w:rFonts w:ascii="Arial" w:hAnsi="Arial" w:cs="Arial"/>
              </w:rPr>
              <w:t>he participants are assured that all the personal data of the participants are securely stored in the safe place such a</w:t>
            </w:r>
            <w:r>
              <w:rPr>
                <w:rFonts w:ascii="Arial" w:hAnsi="Arial" w:cs="Arial"/>
              </w:rPr>
              <w:t>s a password protected device. I will ensure that</w:t>
            </w:r>
            <w:r w:rsidRPr="00B61D45">
              <w:rPr>
                <w:rFonts w:ascii="Arial" w:hAnsi="Arial" w:cs="Arial"/>
              </w:rPr>
              <w:t xml:space="preserve"> </w:t>
            </w:r>
            <w:r>
              <w:rPr>
                <w:rFonts w:ascii="Arial" w:hAnsi="Arial" w:cs="Arial"/>
              </w:rPr>
              <w:t>a</w:t>
            </w:r>
            <w:r w:rsidRPr="00B61D45">
              <w:rPr>
                <w:rFonts w:ascii="Arial" w:hAnsi="Arial" w:cs="Arial"/>
              </w:rPr>
              <w:t>ll the related laws and regulations should be carefully studied before the research activities to avoid unintentional misconduct that arouse suspicion and antagonism from authorities.</w:t>
            </w:r>
            <w:r>
              <w:rPr>
                <w:rFonts w:ascii="Arial" w:hAnsi="Arial" w:cs="Arial"/>
              </w:rPr>
              <w:t xml:space="preserve"> </w:t>
            </w:r>
          </w:p>
          <w:p w14:paraId="7576195A" w14:textId="77777777" w:rsidR="00B61D45" w:rsidRPr="00B61D45" w:rsidRDefault="00B61D45" w:rsidP="00B61D45">
            <w:pPr>
              <w:rPr>
                <w:rFonts w:ascii="Arial" w:eastAsia="Calibri" w:hAnsi="Arial" w:cs="Arial"/>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C1454F4" w14:textId="77777777" w:rsidR="00B61D45" w:rsidRDefault="00B61D45" w:rsidP="00A91894">
            <w:pPr>
              <w:autoSpaceDE w:val="0"/>
              <w:autoSpaceDN w:val="0"/>
              <w:adjustRightInd w:val="0"/>
              <w:rPr>
                <w:rFonts w:ascii="Arial" w:hAnsi="Arial" w:cs="Arial"/>
                <w:sz w:val="22"/>
                <w:szCs w:val="22"/>
              </w:rPr>
            </w:pPr>
          </w:p>
          <w:p w14:paraId="3EDC52EC" w14:textId="7CB1AB7E" w:rsidR="00B61D45" w:rsidRPr="00B61D45" w:rsidRDefault="00B61D45" w:rsidP="00B61D45">
            <w:pPr>
              <w:pStyle w:val="ListParagraph"/>
              <w:numPr>
                <w:ilvl w:val="0"/>
                <w:numId w:val="33"/>
              </w:numPr>
              <w:autoSpaceDE w:val="0"/>
              <w:autoSpaceDN w:val="0"/>
              <w:adjustRightInd w:val="0"/>
              <w:rPr>
                <w:rFonts w:ascii="Arial" w:hAnsi="Arial" w:cs="Arial"/>
              </w:rPr>
            </w:pPr>
            <w:r w:rsidRPr="00B61D45">
              <w:rPr>
                <w:rFonts w:ascii="Arial" w:eastAsia="Times New Roman" w:hAnsi="Arial" w:cs="Arial"/>
              </w:rPr>
              <w:t>Reputational damage</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Default="0094056C" w:rsidP="00A91894">
            <w:pPr>
              <w:rPr>
                <w:rFonts w:ascii="Arial" w:hAnsi="Arial" w:cs="Arial"/>
                <w:sz w:val="22"/>
                <w:szCs w:val="22"/>
              </w:rPr>
            </w:pPr>
          </w:p>
          <w:p w14:paraId="4A28CD87" w14:textId="4CC1AA6B" w:rsidR="00B61D45" w:rsidRPr="00B906B5" w:rsidRDefault="00B906B5" w:rsidP="00B906B5">
            <w:pPr>
              <w:pStyle w:val="ListParagraph"/>
              <w:numPr>
                <w:ilvl w:val="0"/>
                <w:numId w:val="34"/>
              </w:numPr>
              <w:rPr>
                <w:rFonts w:ascii="Arial" w:hAnsi="Arial" w:cs="Arial"/>
              </w:rPr>
            </w:pPr>
            <w:r>
              <w:rPr>
                <w:rFonts w:ascii="Arial" w:hAnsi="Arial" w:cs="Arial"/>
              </w:rPr>
              <w:t>I will e</w:t>
            </w:r>
            <w:r w:rsidRPr="00B906B5">
              <w:rPr>
                <w:rFonts w:ascii="Arial" w:hAnsi="Arial" w:cs="Arial"/>
              </w:rPr>
              <w:t>nsure adherence to the UWTSD code of ethics and research standards and commonly agreed standards of good practice.</w:t>
            </w:r>
            <w:r>
              <w:rPr>
                <w:rFonts w:ascii="Arial" w:hAnsi="Arial" w:cs="Arial"/>
              </w:rPr>
              <w:t xml:space="preserve"> I will</w:t>
            </w:r>
            <w:r w:rsidRPr="00B906B5">
              <w:rPr>
                <w:rFonts w:ascii="Arial" w:hAnsi="Arial" w:cs="Arial"/>
              </w:rPr>
              <w:t xml:space="preserve"> </w:t>
            </w:r>
            <w:r>
              <w:rPr>
                <w:rFonts w:ascii="Arial" w:hAnsi="Arial" w:cs="Arial"/>
              </w:rPr>
              <w:t>e</w:t>
            </w:r>
            <w:r w:rsidRPr="00B906B5">
              <w:rPr>
                <w:rFonts w:ascii="Arial" w:hAnsi="Arial" w:cs="Arial"/>
              </w:rPr>
              <w:t>nsure compliance with data storage regulations and university guidelines and security procedures.</w:t>
            </w:r>
            <w:r>
              <w:rPr>
                <w:rFonts w:ascii="Arial" w:hAnsi="Arial" w:cs="Arial"/>
              </w:rPr>
              <w:t xml:space="preserve"> I will</w:t>
            </w:r>
            <w:r w:rsidRPr="00B906B5">
              <w:rPr>
                <w:rFonts w:ascii="Arial" w:hAnsi="Arial" w:cs="Arial"/>
              </w:rPr>
              <w:t xml:space="preserve"> </w:t>
            </w:r>
            <w:r>
              <w:rPr>
                <w:rFonts w:ascii="Arial" w:hAnsi="Arial" w:cs="Arial"/>
              </w:rPr>
              <w:t>e</w:t>
            </w:r>
            <w:r w:rsidRPr="00B906B5">
              <w:rPr>
                <w:rFonts w:ascii="Arial" w:hAnsi="Arial" w:cs="Arial"/>
              </w:rPr>
              <w:t>nsure that research methodology is robust and that methods are appropriate.</w:t>
            </w:r>
            <w:r>
              <w:rPr>
                <w:rFonts w:ascii="Arial" w:hAnsi="Arial" w:cs="Arial"/>
              </w:rPr>
              <w:t xml:space="preserve"> I will</w:t>
            </w:r>
            <w:r w:rsidRPr="00B906B5">
              <w:rPr>
                <w:rFonts w:ascii="Arial" w:hAnsi="Arial" w:cs="Arial"/>
              </w:rPr>
              <w:t xml:space="preserve"> </w:t>
            </w:r>
            <w:r>
              <w:rPr>
                <w:rFonts w:ascii="Arial" w:hAnsi="Arial" w:cs="Arial"/>
              </w:rPr>
              <w:t>a</w:t>
            </w:r>
            <w:r w:rsidRPr="00B906B5">
              <w:rPr>
                <w:rFonts w:ascii="Arial" w:hAnsi="Arial" w:cs="Arial"/>
              </w:rPr>
              <w:t>dhere to the UWTSD code of conduct and also the EWC code of conduct</w:t>
            </w:r>
            <w:r>
              <w:rPr>
                <w:rFonts w:ascii="Arial" w:hAnsi="Arial" w:cs="Arial"/>
              </w:rPr>
              <w:t>. I will e</w:t>
            </w:r>
            <w:r w:rsidRPr="00B906B5">
              <w:rPr>
                <w:rFonts w:ascii="Arial" w:hAnsi="Arial" w:cs="Arial"/>
              </w:rPr>
              <w:t xml:space="preserve">stablish clarity regarding procedures on reporting of disclosures in field work settings. </w:t>
            </w:r>
            <w:r>
              <w:rPr>
                <w:rFonts w:ascii="Arial" w:hAnsi="Arial" w:cs="Arial"/>
              </w:rPr>
              <w:t>I will w</w:t>
            </w:r>
            <w:r w:rsidRPr="00B906B5">
              <w:rPr>
                <w:rFonts w:ascii="Arial" w:hAnsi="Arial" w:cs="Arial"/>
              </w:rPr>
              <w:t>ork with partners to promote a comprehensive understanding regard</w:t>
            </w:r>
            <w:r>
              <w:rPr>
                <w:rFonts w:ascii="Arial" w:hAnsi="Arial" w:cs="Arial"/>
              </w:rPr>
              <w:t>ing</w:t>
            </w:r>
            <w:r w:rsidRPr="00B906B5">
              <w:rPr>
                <w:rFonts w:ascii="Arial" w:hAnsi="Arial" w:cs="Arial"/>
              </w:rPr>
              <w:t xml:space="preserve"> the nature of the research in order to avoid misunderstandings and manage expectations.</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52BA0C2D" w14:textId="77777777" w:rsidR="00B906B5" w:rsidRDefault="00B906B5" w:rsidP="00A91894">
            <w:pPr>
              <w:rPr>
                <w:rFonts w:ascii="Arial" w:hAnsi="Arial" w:cs="Arial"/>
                <w:sz w:val="22"/>
                <w:szCs w:val="22"/>
              </w:rPr>
            </w:pPr>
          </w:p>
          <w:p w14:paraId="1E7AB28D" w14:textId="20A07EB4" w:rsidR="00B906B5" w:rsidRPr="00B906B5" w:rsidRDefault="00B906B5" w:rsidP="00B906B5">
            <w:pPr>
              <w:pStyle w:val="ListParagraph"/>
              <w:numPr>
                <w:ilvl w:val="0"/>
                <w:numId w:val="35"/>
              </w:numPr>
              <w:rPr>
                <w:rFonts w:ascii="Arial" w:hAnsi="Arial" w:cs="Arial"/>
              </w:rPr>
            </w:pPr>
            <w:r w:rsidRPr="00B906B5">
              <w:rPr>
                <w:rFonts w:ascii="Arial" w:hAnsi="Arial" w:cs="Arial"/>
              </w:rPr>
              <w:t>Use of paper Travel - carbon footprint</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3F5A731C" w:rsidR="00003E64" w:rsidRPr="00B906B5" w:rsidRDefault="00B906B5" w:rsidP="00B906B5">
            <w:pPr>
              <w:pStyle w:val="ListParagraph"/>
              <w:numPr>
                <w:ilvl w:val="0"/>
                <w:numId w:val="37"/>
              </w:numPr>
              <w:rPr>
                <w:rFonts w:ascii="Arial" w:hAnsi="Arial" w:cs="Arial"/>
              </w:rPr>
            </w:pPr>
            <w:r w:rsidRPr="00B906B5">
              <w:rPr>
                <w:rFonts w:ascii="Arial" w:hAnsi="Arial" w:cs="Arial"/>
              </w:rPr>
              <w:t>This research activity will mostly use electronic systems reducing the need for bleached paper and need for travel.</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5E9F83FA"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E653AC">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B2BE3F3" w:rsidR="0094056C" w:rsidRPr="00A42F82" w:rsidRDefault="009D077D" w:rsidP="00A91894">
            <w:pPr>
              <w:autoSpaceDE w:val="0"/>
              <w:autoSpaceDN w:val="0"/>
              <w:adjustRightInd w:val="0"/>
              <w:jc w:val="center"/>
              <w:rPr>
                <w:rFonts w:ascii="Arial" w:hAnsi="Arial" w:cs="Arial"/>
                <w:b/>
                <w:bCs/>
                <w:sz w:val="22"/>
                <w:szCs w:val="22"/>
              </w:rPr>
            </w:pPr>
            <w:r>
              <w:rPr>
                <w:rFonts w:ascii="Arial" w:hAnsi="Arial" w:cs="Arial"/>
                <w:b/>
                <w:bCs/>
                <w:sz w:val="22"/>
                <w:szCs w:val="22"/>
              </w:rPr>
              <w:t>001834224192</w:t>
            </w:r>
            <w:r w:rsidR="00E653AC">
              <w:rPr>
                <w:rFonts w:ascii="Arial" w:hAnsi="Arial" w:cs="Arial"/>
                <w:b/>
                <w:bCs/>
                <w:sz w:val="22"/>
                <w:szCs w:val="22"/>
              </w:rPr>
              <w:t xml:space="preserve"> </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1A08C59B" w:rsidR="006930C2" w:rsidRPr="00A42F82" w:rsidRDefault="00E653AC" w:rsidP="00A91894">
            <w:pPr>
              <w:rPr>
                <w:rFonts w:ascii="Arial" w:hAnsi="Arial" w:cs="Arial"/>
                <w:sz w:val="22"/>
                <w:szCs w:val="22"/>
              </w:rPr>
            </w:pPr>
            <w:r>
              <w:rPr>
                <w:rFonts w:ascii="Arial" w:hAnsi="Arial" w:cs="Arial"/>
                <w:sz w:val="22"/>
                <w:szCs w:val="22"/>
              </w:rPr>
              <w:t>On request, I will be able to share headline findings from my research</w:t>
            </w:r>
            <w:r w:rsidR="001F0A9D">
              <w:rPr>
                <w:rFonts w:ascii="Arial" w:hAnsi="Arial" w:cs="Arial"/>
                <w:sz w:val="22"/>
                <w:szCs w:val="22"/>
              </w:rPr>
              <w:t>.</w:t>
            </w:r>
            <w:r w:rsidR="00803D0A">
              <w:rPr>
                <w:rFonts w:ascii="Arial" w:hAnsi="Arial" w:cs="Arial"/>
                <w:sz w:val="22"/>
                <w:szCs w:val="22"/>
              </w:rPr>
              <w:t xml:space="preserve"> Feedback from the research will also be submitted to the university and feedback from the research will be given to the class teacher after the research has been collected pseudonyms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0DDDA60A" w14:textId="77777777" w:rsidR="00B906B5" w:rsidRDefault="00B906B5" w:rsidP="00A91894">
            <w:pPr>
              <w:rPr>
                <w:rFonts w:ascii="Arial" w:hAnsi="Arial" w:cs="Arial"/>
                <w:sz w:val="22"/>
                <w:szCs w:val="22"/>
              </w:rPr>
            </w:pPr>
          </w:p>
          <w:p w14:paraId="6DDF0422" w14:textId="04535AF4" w:rsidR="00B906B5" w:rsidRDefault="00B906B5" w:rsidP="00A91894">
            <w:pPr>
              <w:rPr>
                <w:rFonts w:ascii="Arial" w:hAnsi="Arial" w:cs="Arial"/>
                <w:sz w:val="22"/>
                <w:szCs w:val="22"/>
              </w:rPr>
            </w:pPr>
            <w:r>
              <w:rPr>
                <w:rFonts w:ascii="Arial" w:hAnsi="Arial" w:cs="Arial"/>
                <w:sz w:val="22"/>
                <w:szCs w:val="22"/>
              </w:rPr>
              <w:t xml:space="preserve">Consent will be acquired from a written consent form sent to parents and caregivers of learners. Written consent will also be collected from teaching member of staff. </w:t>
            </w:r>
          </w:p>
          <w:p w14:paraId="62BE99E0" w14:textId="77777777" w:rsidR="00B906B5" w:rsidRDefault="00B906B5" w:rsidP="00A91894">
            <w:pPr>
              <w:rPr>
                <w:rFonts w:ascii="Arial" w:hAnsi="Arial" w:cs="Arial"/>
                <w:sz w:val="22"/>
                <w:szCs w:val="22"/>
              </w:rPr>
            </w:pPr>
          </w:p>
          <w:p w14:paraId="49099AA1" w14:textId="44F0A568" w:rsidR="00B906B5" w:rsidRDefault="00B906B5" w:rsidP="00A91894">
            <w:pPr>
              <w:rPr>
                <w:rFonts w:ascii="Arial" w:hAnsi="Arial" w:cs="Arial"/>
                <w:sz w:val="22"/>
                <w:szCs w:val="22"/>
              </w:rPr>
            </w:pPr>
            <w:r>
              <w:rPr>
                <w:rFonts w:ascii="Arial" w:hAnsi="Arial" w:cs="Arial"/>
                <w:sz w:val="22"/>
                <w:szCs w:val="22"/>
              </w:rPr>
              <w:t>As</w:t>
            </w:r>
            <w:r w:rsidR="0054257C">
              <w:rPr>
                <w:rFonts w:ascii="Arial" w:hAnsi="Arial" w:cs="Arial"/>
                <w:sz w:val="22"/>
                <w:szCs w:val="22"/>
              </w:rPr>
              <w:t>s</w:t>
            </w:r>
            <w:r>
              <w:rPr>
                <w:rFonts w:ascii="Arial" w:hAnsi="Arial" w:cs="Arial"/>
                <w:sz w:val="22"/>
                <w:szCs w:val="22"/>
              </w:rPr>
              <w:t>ent will be maintained throughout the observation, via the use of</w:t>
            </w:r>
            <w:r w:rsidR="001F0A9D">
              <w:rPr>
                <w:rFonts w:ascii="Arial" w:hAnsi="Arial" w:cs="Arial"/>
                <w:sz w:val="22"/>
                <w:szCs w:val="22"/>
              </w:rPr>
              <w:t xml:space="preserve"> visual assent</w:t>
            </w:r>
            <w:r w:rsidR="003D1D01">
              <w:rPr>
                <w:rFonts w:ascii="Arial" w:hAnsi="Arial" w:cs="Arial"/>
                <w:sz w:val="22"/>
                <w:szCs w:val="22"/>
              </w:rPr>
              <w:t xml:space="preserve"> such as.</w:t>
            </w:r>
            <w:r>
              <w:rPr>
                <w:rFonts w:ascii="Arial" w:hAnsi="Arial" w:cs="Arial"/>
                <w:sz w:val="22"/>
                <w:szCs w:val="22"/>
              </w:rPr>
              <w:t xml:space="preserve"> smiley faces.</w:t>
            </w:r>
            <w:r w:rsidR="001F0A9D">
              <w:rPr>
                <w:rFonts w:ascii="Arial" w:hAnsi="Arial" w:cs="Arial"/>
                <w:sz w:val="22"/>
                <w:szCs w:val="22"/>
              </w:rPr>
              <w:t xml:space="preserve"> This will also be used to maintain that students are willing to be interviewed about the study. </w:t>
            </w:r>
            <w:r w:rsidR="003D1D01">
              <w:rPr>
                <w:rFonts w:ascii="Arial" w:hAnsi="Arial" w:cs="Arial"/>
                <w:sz w:val="22"/>
                <w:szCs w:val="22"/>
              </w:rPr>
              <w:t xml:space="preserve">Students will also be reminded of their right to withdraw throughout. </w:t>
            </w:r>
          </w:p>
          <w:p w14:paraId="1BD9B3C9" w14:textId="77777777" w:rsidR="00E653AC" w:rsidRDefault="00E653AC"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5D1E96F" w:rsidR="006930C2" w:rsidRPr="00A42F82" w:rsidRDefault="003D1D01" w:rsidP="00A91894">
            <w:pPr>
              <w:rPr>
                <w:rFonts w:ascii="Arial" w:hAnsi="Arial" w:cs="Arial"/>
                <w:sz w:val="22"/>
                <w:szCs w:val="22"/>
              </w:rPr>
            </w:pPr>
            <w:r>
              <w:rPr>
                <w:rFonts w:ascii="Arial" w:hAnsi="Arial" w:cs="Arial"/>
                <w:sz w:val="22"/>
                <w:szCs w:val="22"/>
              </w:rPr>
              <w:t xml:space="preserve">As according to BERA, the school will be anonymised throughout and will not be referred by name, this will also apply to individual learner names and the names of the teacher involved.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lastRenderedPageBreak/>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B1F4ABA" w:rsidR="006930C2" w:rsidRPr="00A42F82" w:rsidRDefault="003D1D01"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E4C0B6E" w:rsidR="006930C2" w:rsidRPr="00A42F82" w:rsidRDefault="003D1D01"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53344C94" w:rsidR="004D0161" w:rsidRPr="00A42F82" w:rsidRDefault="00E65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50E7ADDB" w:rsidR="004D0161" w:rsidRPr="00A42F82" w:rsidRDefault="00E65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061FDE3C" w:rsidR="004D0161" w:rsidRPr="00A42F82" w:rsidRDefault="00E65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226087A5" w:rsidR="004D0161" w:rsidRPr="00A42F82" w:rsidRDefault="00E65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05CA93D3" w:rsidR="004D0161" w:rsidRPr="00A42F82" w:rsidRDefault="00E65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134AC19A" w:rsidR="004D0161" w:rsidRPr="00A42F82" w:rsidRDefault="003D1D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538EC32A" w:rsidR="004D0161" w:rsidRPr="00A42F82" w:rsidRDefault="003D1D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1E3D15E4" w:rsidR="004D0161" w:rsidRPr="00A42F82" w:rsidRDefault="00E65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4EE50965" w:rsidR="004D0161" w:rsidRDefault="003D1D01" w:rsidP="00A91894">
            <w:pPr>
              <w:rPr>
                <w:rFonts w:ascii="Arial" w:hAnsi="Arial" w:cs="Arial"/>
                <w:sz w:val="22"/>
                <w:szCs w:val="22"/>
              </w:rPr>
            </w:pPr>
            <w:r>
              <w:rPr>
                <w:rFonts w:ascii="Arial" w:hAnsi="Arial" w:cs="Arial"/>
                <w:sz w:val="22"/>
                <w:szCs w:val="22"/>
              </w:rPr>
              <w:t>All data will be kept in a p</w:t>
            </w:r>
            <w:r w:rsidR="00E653AC">
              <w:rPr>
                <w:rFonts w:ascii="Arial" w:hAnsi="Arial" w:cs="Arial"/>
                <w:sz w:val="22"/>
                <w:szCs w:val="22"/>
              </w:rPr>
              <w:t>assword protected</w:t>
            </w:r>
            <w:r>
              <w:rPr>
                <w:rFonts w:ascii="Arial" w:hAnsi="Arial" w:cs="Arial"/>
                <w:sz w:val="22"/>
                <w:szCs w:val="22"/>
              </w:rPr>
              <w:t xml:space="preserve"> personal computer. All participants will be given a unique identifier to ensure confidentiality and this list will be kept securely in the password protected folder. If any cloud storage is needed, the University Office 365 system will be used, which will be encrypted and the data in the cloud is anonymised. The data will be stored until receipt of the </w:t>
            </w:r>
            <w:r w:rsidR="002154DF">
              <w:rPr>
                <w:rFonts w:ascii="Arial" w:hAnsi="Arial" w:cs="Arial"/>
                <w:sz w:val="22"/>
                <w:szCs w:val="22"/>
              </w:rPr>
              <w:t>assignment</w:t>
            </w:r>
            <w:r>
              <w:rPr>
                <w:rFonts w:ascii="Arial" w:hAnsi="Arial" w:cs="Arial"/>
                <w:sz w:val="22"/>
                <w:szCs w:val="22"/>
              </w:rPr>
              <w:t xml:space="preserve"> result and then deleted. Participants will have the right to ask to see what data is held relating to them and the data will be deleted immediately if the participant requests this, in which case the data will not be used in the project. </w:t>
            </w:r>
          </w:p>
          <w:p w14:paraId="5E37F88A" w14:textId="77777777" w:rsidR="002154DF" w:rsidRDefault="002154DF" w:rsidP="00A91894">
            <w:pPr>
              <w:rPr>
                <w:rFonts w:ascii="Arial" w:hAnsi="Arial" w:cs="Arial"/>
                <w:sz w:val="22"/>
                <w:szCs w:val="22"/>
              </w:rPr>
            </w:pPr>
          </w:p>
          <w:p w14:paraId="46F7C829" w14:textId="3ACD08E8" w:rsidR="002154DF" w:rsidRDefault="002154DF" w:rsidP="00A91894">
            <w:pPr>
              <w:rPr>
                <w:rFonts w:ascii="Arial" w:hAnsi="Arial" w:cs="Arial"/>
                <w:sz w:val="22"/>
                <w:szCs w:val="22"/>
              </w:rPr>
            </w:pPr>
            <w:r w:rsidRPr="002154DF">
              <w:rPr>
                <w:rFonts w:ascii="Arial" w:hAnsi="Arial" w:cs="Arial"/>
                <w:sz w:val="22"/>
                <w:szCs w:val="22"/>
              </w:rPr>
              <w:lastRenderedPageBreak/>
              <w:t>Signed informed consent forms in paper form will be kept in a locked file cabinet and will be unavailable to anyone except the researcher. On receiving the feedback and mark for this piece of work, the signed informed consent forms will be destroyed</w:t>
            </w:r>
            <w:r>
              <w:rPr>
                <w:rFonts w:ascii="Arial" w:hAnsi="Arial" w:cs="Arial"/>
                <w:sz w:val="22"/>
                <w:szCs w:val="22"/>
              </w:rPr>
              <w:t>.</w:t>
            </w:r>
          </w:p>
          <w:p w14:paraId="30EDB01E" w14:textId="77777777" w:rsidR="003D1D01" w:rsidRPr="00A42F82" w:rsidRDefault="003D1D0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1"/>
                <w14:checkedState w14:val="2612" w14:font="MS Gothic"/>
                <w14:uncheckedState w14:val="2610" w14:font="MS Gothic"/>
              </w14:checkbox>
            </w:sdtPr>
            <w:sdtContent>
              <w:p w14:paraId="6459B4ED" w14:textId="78C382D9" w:rsidR="004D0161" w:rsidRPr="00A42F82" w:rsidRDefault="000B09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Content>
              <w:p w14:paraId="607ECC20" w14:textId="5209B12D" w:rsidR="004D0161" w:rsidRPr="00A42F82" w:rsidRDefault="000B09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58080D44" w:rsidR="004D0161" w:rsidRPr="00A42F82" w:rsidRDefault="002154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30619AD4" w:rsidR="004D0161" w:rsidRPr="00A42F82" w:rsidRDefault="002154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09286A62" w:rsidR="004D0161" w:rsidRPr="00A42F82" w:rsidRDefault="002154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22F11396" w:rsidR="004D0161" w:rsidRPr="00A42F82" w:rsidRDefault="002154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22FB453F" w:rsidR="004D0161" w:rsidRPr="00A42F82" w:rsidRDefault="002154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4757FB5E" w:rsidR="004D0161" w:rsidRPr="00A42F82" w:rsidRDefault="002154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32C70B57" w14:textId="23B5959B" w:rsidR="002154DF" w:rsidRPr="00A42F82" w:rsidRDefault="002154DF" w:rsidP="00A91894">
            <w:pPr>
              <w:autoSpaceDE w:val="0"/>
              <w:autoSpaceDN w:val="0"/>
              <w:adjustRightInd w:val="0"/>
              <w:rPr>
                <w:rFonts w:ascii="Arial" w:hAnsi="Arial" w:cs="Arial"/>
                <w:sz w:val="22"/>
                <w:szCs w:val="22"/>
              </w:rPr>
            </w:pPr>
            <w:r>
              <w:rPr>
                <w:rFonts w:ascii="Arial" w:hAnsi="Arial" w:cs="Arial"/>
                <w:sz w:val="22"/>
                <w:szCs w:val="22"/>
              </w:rPr>
              <w:t xml:space="preserve">Each participant’s data from interviews, class observation and questionnaire will be stored in a secure place in a password protected personal computer or the University Office 365 system which will be encrypted. All personal identification will be removed or anonymised during transcription. </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4EF45D7" w:rsidR="004D0161" w:rsidRPr="00A42F82" w:rsidRDefault="002154DF" w:rsidP="00A91894">
            <w:pPr>
              <w:autoSpaceDE w:val="0"/>
              <w:autoSpaceDN w:val="0"/>
              <w:adjustRightInd w:val="0"/>
              <w:rPr>
                <w:rFonts w:ascii="Arial" w:hAnsi="Arial" w:cs="Arial"/>
                <w:sz w:val="22"/>
                <w:szCs w:val="22"/>
              </w:rPr>
            </w:pPr>
            <w:r>
              <w:rPr>
                <w:rFonts w:ascii="Arial" w:hAnsi="Arial" w:cs="Arial"/>
                <w:sz w:val="22"/>
                <w:szCs w:val="22"/>
              </w:rPr>
              <w:t>Data generated will be stored on a password protected personal computer that only the researcher has access to, any d</w:t>
            </w:r>
            <w:r w:rsidR="00D43F7C">
              <w:rPr>
                <w:rFonts w:ascii="Arial" w:hAnsi="Arial" w:cs="Arial"/>
                <w:sz w:val="22"/>
                <w:szCs w:val="22"/>
              </w:rPr>
              <w:t xml:space="preserve">ata stored digitally such as the cloud will be done so via the University Office 365 system which will be encrypted. Signed, paper consent forms will be locked in a file cabinet unavailable to anyone except the researcher, which will be destroyed once the mark and feedback for this piece of work is received.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3141EE71" w:rsidR="004D0161" w:rsidRPr="00A42F82" w:rsidRDefault="00634D00" w:rsidP="00A91894">
            <w:pPr>
              <w:autoSpaceDE w:val="0"/>
              <w:autoSpaceDN w:val="0"/>
              <w:adjustRightInd w:val="0"/>
              <w:rPr>
                <w:rFonts w:ascii="Arial" w:hAnsi="Arial" w:cs="Arial"/>
                <w:sz w:val="22"/>
                <w:szCs w:val="22"/>
              </w:rPr>
            </w:pPr>
            <w:r>
              <w:rPr>
                <w:rFonts w:ascii="Arial" w:hAnsi="Arial" w:cs="Arial"/>
                <w:sz w:val="22"/>
                <w:szCs w:val="22"/>
              </w:rPr>
              <w:t xml:space="preserve">The researcher will have control of, and act as custodian for data generated by the research activity. </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4A08E2B" w:rsidR="004D0161" w:rsidRPr="00A42F82" w:rsidRDefault="00D43F7C" w:rsidP="00A91894">
            <w:pPr>
              <w:autoSpaceDE w:val="0"/>
              <w:autoSpaceDN w:val="0"/>
              <w:adjustRightInd w:val="0"/>
              <w:rPr>
                <w:rFonts w:ascii="Arial" w:hAnsi="Arial" w:cs="Arial"/>
                <w:sz w:val="22"/>
                <w:szCs w:val="22"/>
              </w:rPr>
            </w:pPr>
            <w:r>
              <w:rPr>
                <w:rFonts w:ascii="Arial" w:hAnsi="Arial" w:cs="Arial"/>
                <w:sz w:val="22"/>
                <w:szCs w:val="22"/>
              </w:rPr>
              <w:t xml:space="preserve"> Data will not be archived throughout th</w:t>
            </w:r>
            <w:r w:rsidR="009D077D">
              <w:rPr>
                <w:rFonts w:ascii="Arial" w:hAnsi="Arial" w:cs="Arial"/>
                <w:sz w:val="22"/>
                <w:szCs w:val="22"/>
              </w:rPr>
              <w:t xml:space="preserve">e research. Data stored will be so in a password protected personal computer, and data stored digitally in platforms such as the cloud will be done so via the University Office 365 system which will be encrypted. Signed paper consent forms will be locked in a file cabinet. All data will be destroyed once the mark and feedback for this piece of work is received. </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3"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137346EA" w14:textId="48B14FDF" w:rsidR="004D0161" w:rsidRPr="00A42F82" w:rsidRDefault="00634D00" w:rsidP="00A91894">
            <w:pPr>
              <w:autoSpaceDE w:val="0"/>
              <w:autoSpaceDN w:val="0"/>
              <w:adjustRightInd w:val="0"/>
              <w:rPr>
                <w:rFonts w:ascii="Arial" w:hAnsi="Arial" w:cs="Arial"/>
                <w:sz w:val="22"/>
                <w:szCs w:val="22"/>
              </w:rPr>
            </w:pPr>
            <w:r>
              <w:rPr>
                <w:rFonts w:ascii="Arial" w:hAnsi="Arial" w:cs="Arial"/>
                <w:sz w:val="22"/>
                <w:szCs w:val="22"/>
              </w:rPr>
              <w:t>No, d</w:t>
            </w:r>
            <w:r w:rsidR="009D077D">
              <w:rPr>
                <w:rFonts w:ascii="Arial" w:hAnsi="Arial" w:cs="Arial"/>
                <w:sz w:val="22"/>
                <w:szCs w:val="22"/>
              </w:rPr>
              <w:t xml:space="preserve">ata will not be stored in the UWTSD Research Data Repository.  </w:t>
            </w: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4"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5A7848F"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9D077D">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3184F69"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9D077D">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35F9DBE" w:rsidR="004D0161" w:rsidRPr="00981C06" w:rsidRDefault="00981C06" w:rsidP="00981C06">
            <w:pPr>
              <w:pStyle w:val="ListParagraph"/>
              <w:numPr>
                <w:ilvl w:val="0"/>
                <w:numId w:val="38"/>
              </w:numPr>
              <w:spacing w:before="100" w:beforeAutospacing="1" w:after="100" w:afterAutospacing="1"/>
              <w:rPr>
                <w:rFonts w:ascii="Arial" w:hAnsi="Arial" w:cs="Arial"/>
              </w:rPr>
            </w:pPr>
            <w:r>
              <w:rPr>
                <w:rFonts w:ascii="Arial" w:hAnsi="Arial" w:cs="Arial"/>
              </w:rPr>
              <w:t>Lippard</w:t>
            </w:r>
          </w:p>
        </w:tc>
        <w:tc>
          <w:tcPr>
            <w:tcW w:w="2139" w:type="dxa"/>
            <w:vAlign w:val="center"/>
          </w:tcPr>
          <w:p w14:paraId="7C2D2CC9" w14:textId="013CCD5D"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981C06">
              <w:rPr>
                <w:rFonts w:ascii="Arial" w:hAnsi="Arial" w:cs="Arial"/>
                <w:b/>
                <w:bCs/>
                <w:sz w:val="22"/>
                <w:szCs w:val="22"/>
              </w:rPr>
              <w:t xml:space="preserve"> 15/03/24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59AA27DA" w:rsidR="00CC2661" w:rsidRPr="00A42F82" w:rsidRDefault="009D077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1F532F81" w:rsidR="00CC2661" w:rsidRPr="00A42F82" w:rsidRDefault="009D077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4E4E2187" w:rsidR="00CC2661" w:rsidRPr="00A42F82" w:rsidRDefault="009D077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68697C13" w:rsidR="00CC2661" w:rsidRPr="00A42F82" w:rsidRDefault="009D077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3BCA9ADD" w:rsidR="00743859" w:rsidRPr="00A42F82" w:rsidRDefault="009D077D"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3B0E8BA4" w:rsidR="00743859" w:rsidRPr="00A42F82" w:rsidRDefault="009D077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53F96D0B" w:rsidR="00743859" w:rsidRPr="00A42F82" w:rsidRDefault="009D077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6"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7"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1F427D">
      <w:headerReference w:type="default" r:id="rId18"/>
      <w:footerReference w:type="default" r:id="rId19"/>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2E834B" w14:textId="77777777" w:rsidR="001F427D" w:rsidRDefault="001F427D" w:rsidP="00390251">
      <w:r>
        <w:separator/>
      </w:r>
    </w:p>
    <w:p w14:paraId="126F9A02" w14:textId="77777777" w:rsidR="001F427D" w:rsidRDefault="001F427D"/>
  </w:endnote>
  <w:endnote w:type="continuationSeparator" w:id="0">
    <w:p w14:paraId="21BD9F74" w14:textId="77777777" w:rsidR="001F427D" w:rsidRDefault="001F427D" w:rsidP="00390251">
      <w:r>
        <w:continuationSeparator/>
      </w:r>
    </w:p>
    <w:p w14:paraId="029ADBB1" w14:textId="77777777" w:rsidR="001F427D" w:rsidRDefault="001F42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3D62B7" w14:textId="77777777" w:rsidR="001F427D" w:rsidRDefault="001F427D" w:rsidP="00390251">
      <w:r>
        <w:separator/>
      </w:r>
    </w:p>
    <w:p w14:paraId="38010410" w14:textId="77777777" w:rsidR="001F427D" w:rsidRDefault="001F427D"/>
  </w:footnote>
  <w:footnote w:type="continuationSeparator" w:id="0">
    <w:p w14:paraId="6482851A" w14:textId="77777777" w:rsidR="001F427D" w:rsidRDefault="001F427D" w:rsidP="00390251">
      <w:r>
        <w:continuationSeparator/>
      </w:r>
    </w:p>
    <w:p w14:paraId="7E391DEB" w14:textId="77777777" w:rsidR="001F427D" w:rsidRDefault="001F427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83DE8"/>
    <w:multiLevelType w:val="hybridMultilevel"/>
    <w:tmpl w:val="AD7E50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551CBE"/>
    <w:multiLevelType w:val="hybridMultilevel"/>
    <w:tmpl w:val="99C8267C"/>
    <w:lvl w:ilvl="0" w:tplc="0809000F">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385400"/>
    <w:multiLevelType w:val="hybridMultilevel"/>
    <w:tmpl w:val="50009420"/>
    <w:lvl w:ilvl="0" w:tplc="0809000F">
      <w:start w:val="1"/>
      <w:numFmt w:val="decimal"/>
      <w:lvlText w:val="%1."/>
      <w:lvlJc w:val="left"/>
      <w:pPr>
        <w:ind w:left="720" w:hanging="360"/>
      </w:pPr>
      <w:rPr>
        <w:rFonts w:ascii="Times New Roman" w:hAnsi="Times New Roman" w:cs="Times New Roman"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2927E87"/>
    <w:multiLevelType w:val="hybridMultilevel"/>
    <w:tmpl w:val="16D693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C81CB0"/>
    <w:multiLevelType w:val="hybridMultilevel"/>
    <w:tmpl w:val="86FA9346"/>
    <w:lvl w:ilvl="0" w:tplc="41441C6A">
      <w:start w:val="1"/>
      <w:numFmt w:val="decimal"/>
      <w:lvlText w:val="%1."/>
      <w:lvlJc w:val="left"/>
      <w:pPr>
        <w:ind w:left="720" w:hanging="360"/>
      </w:pPr>
      <w:rPr>
        <w:rFonts w:hint="default"/>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7300A71"/>
    <w:multiLevelType w:val="hybridMultilevel"/>
    <w:tmpl w:val="900A730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875F69"/>
    <w:multiLevelType w:val="hybridMultilevel"/>
    <w:tmpl w:val="5936C1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9B92E46"/>
    <w:multiLevelType w:val="hybridMultilevel"/>
    <w:tmpl w:val="0CDCAC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BDA5C41"/>
    <w:multiLevelType w:val="hybridMultilevel"/>
    <w:tmpl w:val="6D8AA7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CA057CF"/>
    <w:multiLevelType w:val="hybridMultilevel"/>
    <w:tmpl w:val="AFBC31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E8E58C4"/>
    <w:multiLevelType w:val="hybridMultilevel"/>
    <w:tmpl w:val="53E4B7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493201">
    <w:abstractNumId w:val="12"/>
  </w:num>
  <w:num w:numId="2" w16cid:durableId="1418014885">
    <w:abstractNumId w:val="26"/>
  </w:num>
  <w:num w:numId="3" w16cid:durableId="1351489909">
    <w:abstractNumId w:val="3"/>
  </w:num>
  <w:num w:numId="4" w16cid:durableId="996802858">
    <w:abstractNumId w:val="33"/>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9"/>
  </w:num>
  <w:num w:numId="10" w16cid:durableId="801313199">
    <w:abstractNumId w:val="10"/>
  </w:num>
  <w:num w:numId="11" w16cid:durableId="1932622472">
    <w:abstractNumId w:val="30"/>
  </w:num>
  <w:num w:numId="12" w16cid:durableId="803698313">
    <w:abstractNumId w:val="27"/>
  </w:num>
  <w:num w:numId="13" w16cid:durableId="1870216879">
    <w:abstractNumId w:val="29"/>
  </w:num>
  <w:num w:numId="14" w16cid:durableId="100340676">
    <w:abstractNumId w:val="1"/>
  </w:num>
  <w:num w:numId="15" w16cid:durableId="1557625305">
    <w:abstractNumId w:val="6"/>
  </w:num>
  <w:num w:numId="16" w16cid:durableId="1281380168">
    <w:abstractNumId w:val="8"/>
  </w:num>
  <w:num w:numId="17" w16cid:durableId="1244143853">
    <w:abstractNumId w:val="13"/>
  </w:num>
  <w:num w:numId="18" w16cid:durableId="131824218">
    <w:abstractNumId w:val="16"/>
  </w:num>
  <w:num w:numId="19" w16cid:durableId="395248324">
    <w:abstractNumId w:val="32"/>
  </w:num>
  <w:num w:numId="20" w16cid:durableId="267927197">
    <w:abstractNumId w:val="5"/>
  </w:num>
  <w:num w:numId="21" w16cid:durableId="48654765">
    <w:abstractNumId w:val="17"/>
  </w:num>
  <w:num w:numId="22" w16cid:durableId="1337196786">
    <w:abstractNumId w:val="25"/>
  </w:num>
  <w:num w:numId="23" w16cid:durableId="1755130753">
    <w:abstractNumId w:val="2"/>
  </w:num>
  <w:num w:numId="24" w16cid:durableId="726926220">
    <w:abstractNumId w:val="11"/>
  </w:num>
  <w:num w:numId="25" w16cid:durableId="2083483834">
    <w:abstractNumId w:val="15"/>
  </w:num>
  <w:num w:numId="26" w16cid:durableId="2097245557">
    <w:abstractNumId w:val="34"/>
  </w:num>
  <w:num w:numId="27" w16cid:durableId="475149258">
    <w:abstractNumId w:val="24"/>
  </w:num>
  <w:num w:numId="28" w16cid:durableId="1720084918">
    <w:abstractNumId w:val="22"/>
  </w:num>
  <w:num w:numId="29" w16cid:durableId="1232232808">
    <w:abstractNumId w:val="20"/>
  </w:num>
  <w:num w:numId="30" w16cid:durableId="602877948">
    <w:abstractNumId w:val="19"/>
  </w:num>
  <w:num w:numId="31" w16cid:durableId="1552574336">
    <w:abstractNumId w:val="7"/>
  </w:num>
  <w:num w:numId="32" w16cid:durableId="574634762">
    <w:abstractNumId w:val="31"/>
  </w:num>
  <w:num w:numId="33" w16cid:durableId="691491299">
    <w:abstractNumId w:val="14"/>
  </w:num>
  <w:num w:numId="34" w16cid:durableId="1468083239">
    <w:abstractNumId w:val="28"/>
  </w:num>
  <w:num w:numId="35" w16cid:durableId="982274390">
    <w:abstractNumId w:val="36"/>
  </w:num>
  <w:num w:numId="36" w16cid:durableId="750850687">
    <w:abstractNumId w:val="35"/>
  </w:num>
  <w:num w:numId="37" w16cid:durableId="1620794222">
    <w:abstractNumId w:val="0"/>
  </w:num>
  <w:num w:numId="38" w16cid:durableId="197552219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9EA"/>
    <w:rsid w:val="00090CB2"/>
    <w:rsid w:val="00090CF7"/>
    <w:rsid w:val="000924DD"/>
    <w:rsid w:val="00095059"/>
    <w:rsid w:val="00096209"/>
    <w:rsid w:val="000B092C"/>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77EC7"/>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0A9D"/>
    <w:rsid w:val="001F427D"/>
    <w:rsid w:val="001F6460"/>
    <w:rsid w:val="001F79E2"/>
    <w:rsid w:val="00200104"/>
    <w:rsid w:val="00204E14"/>
    <w:rsid w:val="002063C3"/>
    <w:rsid w:val="002132F9"/>
    <w:rsid w:val="00213F52"/>
    <w:rsid w:val="002154DF"/>
    <w:rsid w:val="00221686"/>
    <w:rsid w:val="00222531"/>
    <w:rsid w:val="00224A9A"/>
    <w:rsid w:val="0023172C"/>
    <w:rsid w:val="00233861"/>
    <w:rsid w:val="00233B1F"/>
    <w:rsid w:val="00240C32"/>
    <w:rsid w:val="00240F9C"/>
    <w:rsid w:val="00255B51"/>
    <w:rsid w:val="00257ABC"/>
    <w:rsid w:val="00257C6E"/>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0A02"/>
    <w:rsid w:val="003A5C91"/>
    <w:rsid w:val="003B4D13"/>
    <w:rsid w:val="003B7AA2"/>
    <w:rsid w:val="003C07E3"/>
    <w:rsid w:val="003C31F5"/>
    <w:rsid w:val="003C5BF3"/>
    <w:rsid w:val="003C7018"/>
    <w:rsid w:val="003C76B6"/>
    <w:rsid w:val="003D1D01"/>
    <w:rsid w:val="003D2A20"/>
    <w:rsid w:val="003D6F95"/>
    <w:rsid w:val="003E13E3"/>
    <w:rsid w:val="003F088B"/>
    <w:rsid w:val="003F6F7B"/>
    <w:rsid w:val="003F73A5"/>
    <w:rsid w:val="00413863"/>
    <w:rsid w:val="00413EEB"/>
    <w:rsid w:val="0041408E"/>
    <w:rsid w:val="0041420E"/>
    <w:rsid w:val="00416099"/>
    <w:rsid w:val="00424773"/>
    <w:rsid w:val="00425DA7"/>
    <w:rsid w:val="0042679B"/>
    <w:rsid w:val="00426E96"/>
    <w:rsid w:val="00430FA4"/>
    <w:rsid w:val="00431025"/>
    <w:rsid w:val="00433599"/>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02B6"/>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257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476A"/>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4D00"/>
    <w:rsid w:val="006423B9"/>
    <w:rsid w:val="00644C5C"/>
    <w:rsid w:val="00655EC5"/>
    <w:rsid w:val="006578CB"/>
    <w:rsid w:val="00660EBF"/>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15E7"/>
    <w:rsid w:val="006D29FD"/>
    <w:rsid w:val="006D3C97"/>
    <w:rsid w:val="006D4BBB"/>
    <w:rsid w:val="006E0AB0"/>
    <w:rsid w:val="006E1992"/>
    <w:rsid w:val="006E7B19"/>
    <w:rsid w:val="006F307C"/>
    <w:rsid w:val="006F4828"/>
    <w:rsid w:val="00700361"/>
    <w:rsid w:val="007055BC"/>
    <w:rsid w:val="00705C18"/>
    <w:rsid w:val="00717E6F"/>
    <w:rsid w:val="00720BA7"/>
    <w:rsid w:val="007212A8"/>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3D0A"/>
    <w:rsid w:val="00807192"/>
    <w:rsid w:val="008102B5"/>
    <w:rsid w:val="00811D96"/>
    <w:rsid w:val="00812BEF"/>
    <w:rsid w:val="00814A6E"/>
    <w:rsid w:val="00824644"/>
    <w:rsid w:val="0082781D"/>
    <w:rsid w:val="00831C35"/>
    <w:rsid w:val="00831C69"/>
    <w:rsid w:val="008330B6"/>
    <w:rsid w:val="00835382"/>
    <w:rsid w:val="008361B1"/>
    <w:rsid w:val="008372C0"/>
    <w:rsid w:val="0084005C"/>
    <w:rsid w:val="00841BE3"/>
    <w:rsid w:val="00842FC0"/>
    <w:rsid w:val="00844C9E"/>
    <w:rsid w:val="008461DD"/>
    <w:rsid w:val="00864FC6"/>
    <w:rsid w:val="008732E0"/>
    <w:rsid w:val="008951D3"/>
    <w:rsid w:val="008B346A"/>
    <w:rsid w:val="008B67D3"/>
    <w:rsid w:val="008C1A38"/>
    <w:rsid w:val="008C4441"/>
    <w:rsid w:val="008D0BC1"/>
    <w:rsid w:val="008E0B2C"/>
    <w:rsid w:val="008E5D33"/>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1C06"/>
    <w:rsid w:val="009831F5"/>
    <w:rsid w:val="00986EEC"/>
    <w:rsid w:val="00986FD8"/>
    <w:rsid w:val="00994351"/>
    <w:rsid w:val="009955DD"/>
    <w:rsid w:val="009A3300"/>
    <w:rsid w:val="009A3C08"/>
    <w:rsid w:val="009A4E14"/>
    <w:rsid w:val="009A6F5D"/>
    <w:rsid w:val="009A769E"/>
    <w:rsid w:val="009B1FB6"/>
    <w:rsid w:val="009B3534"/>
    <w:rsid w:val="009C5D44"/>
    <w:rsid w:val="009D077D"/>
    <w:rsid w:val="009D2E0B"/>
    <w:rsid w:val="009E0A31"/>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0DB9"/>
    <w:rsid w:val="00A51109"/>
    <w:rsid w:val="00A51EFB"/>
    <w:rsid w:val="00A55016"/>
    <w:rsid w:val="00A55809"/>
    <w:rsid w:val="00A5618F"/>
    <w:rsid w:val="00A56685"/>
    <w:rsid w:val="00A5764B"/>
    <w:rsid w:val="00A57A4E"/>
    <w:rsid w:val="00A61424"/>
    <w:rsid w:val="00A61C2D"/>
    <w:rsid w:val="00A63265"/>
    <w:rsid w:val="00A6339D"/>
    <w:rsid w:val="00A66A0B"/>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03BD3"/>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1D45"/>
    <w:rsid w:val="00B6265F"/>
    <w:rsid w:val="00B640BB"/>
    <w:rsid w:val="00B64389"/>
    <w:rsid w:val="00B65EC6"/>
    <w:rsid w:val="00B70B72"/>
    <w:rsid w:val="00B71FC2"/>
    <w:rsid w:val="00B72775"/>
    <w:rsid w:val="00B7789F"/>
    <w:rsid w:val="00B906B5"/>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3F7C"/>
    <w:rsid w:val="00D452E9"/>
    <w:rsid w:val="00D45A90"/>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2BA8"/>
    <w:rsid w:val="00DD4D69"/>
    <w:rsid w:val="00DE6682"/>
    <w:rsid w:val="00DF26D2"/>
    <w:rsid w:val="00E0333A"/>
    <w:rsid w:val="00E12E9F"/>
    <w:rsid w:val="00E16786"/>
    <w:rsid w:val="00E17AFC"/>
    <w:rsid w:val="00E239F4"/>
    <w:rsid w:val="00E31847"/>
    <w:rsid w:val="00E32138"/>
    <w:rsid w:val="00E43EC5"/>
    <w:rsid w:val="00E456F4"/>
    <w:rsid w:val="00E45AB0"/>
    <w:rsid w:val="00E57EF4"/>
    <w:rsid w:val="00E653AC"/>
    <w:rsid w:val="00E65973"/>
    <w:rsid w:val="00E6714D"/>
    <w:rsid w:val="00E73456"/>
    <w:rsid w:val="00E84BC8"/>
    <w:rsid w:val="00E914D8"/>
    <w:rsid w:val="00E93E44"/>
    <w:rsid w:val="00E95A30"/>
    <w:rsid w:val="00EA26D8"/>
    <w:rsid w:val="00EA5DE3"/>
    <w:rsid w:val="00EB6877"/>
    <w:rsid w:val="00EB722E"/>
    <w:rsid w:val="00EC0070"/>
    <w:rsid w:val="00EC11CA"/>
    <w:rsid w:val="00EC1702"/>
    <w:rsid w:val="00ED0C59"/>
    <w:rsid w:val="00ED14C7"/>
    <w:rsid w:val="00ED4E18"/>
    <w:rsid w:val="00ED7B18"/>
    <w:rsid w:val="00EE2953"/>
    <w:rsid w:val="00EE29BA"/>
    <w:rsid w:val="00EE3A7B"/>
    <w:rsid w:val="00EE44C0"/>
    <w:rsid w:val="00EF0051"/>
    <w:rsid w:val="00EF6306"/>
    <w:rsid w:val="00EF7212"/>
    <w:rsid w:val="00F039C7"/>
    <w:rsid w:val="00F12CDD"/>
    <w:rsid w:val="00F230F0"/>
    <w:rsid w:val="00F33A1A"/>
    <w:rsid w:val="00F478CB"/>
    <w:rsid w:val="00F52C97"/>
    <w:rsid w:val="00F54257"/>
    <w:rsid w:val="00F619F4"/>
    <w:rsid w:val="00F62093"/>
    <w:rsid w:val="00F62C23"/>
    <w:rsid w:val="00F64D54"/>
    <w:rsid w:val="00F71776"/>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s://mytsd.uwtsd.ac.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pgresearch@uwtsd.ac.uk" TargetMode="External"/><Relationship Id="rId5" Type="http://schemas.openxmlformats.org/officeDocument/2006/relationships/styles" Target="styles.xml"/><Relationship Id="rId15" Type="http://schemas.openxmlformats.org/officeDocument/2006/relationships/hyperlink" Target="https://www.uwtsd.ac.uk/research/research-ethics/" TargetMode="External"/><Relationship Id="rId10" Type="http://schemas.openxmlformats.org/officeDocument/2006/relationships/hyperlink" Target="https://mytsd.uwtsd.ac.uk"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661</TotalTime>
  <Pages>17</Pages>
  <Words>6171</Words>
  <Characters>35178</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41267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Alice Lippard</cp:lastModifiedBy>
  <cp:revision>45</cp:revision>
  <cp:lastPrinted>2016-10-24T12:21:00Z</cp:lastPrinted>
  <dcterms:created xsi:type="dcterms:W3CDTF">2021-06-30T10:47:00Z</dcterms:created>
  <dcterms:modified xsi:type="dcterms:W3CDTF">2024-03-22T21:56:00Z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y fmtid="{D5CDD505-2E9C-101B-9397-08002B2CF9AE}" pid="4" name="LMS_Mappings">
    <vt:lpwstr/>
  </property>
  <property fmtid="{D5CDD505-2E9C-101B-9397-08002B2CF9AE}" pid="5" name="Teams_Channel_Section_Location">
    <vt:lpwstr/>
  </property>
  <property fmtid="{D5CDD505-2E9C-101B-9397-08002B2CF9AE}" pid="6" name="Math_Settings">
    <vt:lpwstr/>
  </property>
  <property fmtid="{D5CDD505-2E9C-101B-9397-08002B2CF9AE}" pid="7" name="NotebookType">
    <vt:lpwstr/>
  </property>
  <property fmtid="{D5CDD505-2E9C-101B-9397-08002B2CF9AE}" pid="8" name="Distribution_Groups">
    <vt:lpwstr/>
  </property>
  <property fmtid="{D5CDD505-2E9C-101B-9397-08002B2CF9AE}" pid="9" name="Invited_Teachers">
    <vt:lpwstr/>
  </property>
  <property fmtid="{D5CDD505-2E9C-101B-9397-08002B2CF9AE}" pid="10" name="Invited_Students">
    <vt:lpwstr/>
  </property>
  <property fmtid="{D5CDD505-2E9C-101B-9397-08002B2CF9AE}" pid="11" name="DefaultSectionNames">
    <vt:lpwstr/>
  </property>
  <property fmtid="{D5CDD505-2E9C-101B-9397-08002B2CF9AE}" pid="12" name="FolderType">
    <vt:lpwstr/>
  </property>
  <property fmtid="{D5CDD505-2E9C-101B-9397-08002B2CF9AE}" pid="13" name="Owner">
    <vt:lpwstr/>
  </property>
  <property fmtid="{D5CDD505-2E9C-101B-9397-08002B2CF9AE}" pid="14" name="Student_Groups">
    <vt:lpwstr/>
  </property>
  <property fmtid="{D5CDD505-2E9C-101B-9397-08002B2CF9AE}" pid="15" name="TaxCatchAll">
    <vt:lpwstr/>
  </property>
  <property fmtid="{D5CDD505-2E9C-101B-9397-08002B2CF9AE}" pid="16" name="Is_Collaboration_Space_Locked">
    <vt:lpwstr/>
  </property>
  <property fmtid="{D5CDD505-2E9C-101B-9397-08002B2CF9AE}" pid="17" name="Templates">
    <vt:lpwstr/>
  </property>
  <property fmtid="{D5CDD505-2E9C-101B-9397-08002B2CF9AE}" pid="18" name="Students">
    <vt:lpwstr/>
  </property>
  <property fmtid="{D5CDD505-2E9C-101B-9397-08002B2CF9AE}" pid="19" name="lcf76f155ced4ddcb4097134ff3c332f">
    <vt:lpwstr/>
  </property>
  <property fmtid="{D5CDD505-2E9C-101B-9397-08002B2CF9AE}" pid="20" name="TeamsChannelId">
    <vt:lpwstr/>
  </property>
  <property fmtid="{D5CDD505-2E9C-101B-9397-08002B2CF9AE}" pid="21" name="IsNotebookLocked">
    <vt:lpwstr/>
  </property>
  <property fmtid="{D5CDD505-2E9C-101B-9397-08002B2CF9AE}" pid="22" name="Self_Registration_Enabled">
    <vt:lpwstr/>
  </property>
  <property fmtid="{D5CDD505-2E9C-101B-9397-08002B2CF9AE}" pid="23" name="Has_Teacher_Only_SectionGroup">
    <vt:lpwstr/>
  </property>
  <property fmtid="{D5CDD505-2E9C-101B-9397-08002B2CF9AE}" pid="24" name="CultureName">
    <vt:lpwstr/>
  </property>
  <property fmtid="{D5CDD505-2E9C-101B-9397-08002B2CF9AE}" pid="25" name="AppVersion">
    <vt:lpwstr/>
  </property>
  <property fmtid="{D5CDD505-2E9C-101B-9397-08002B2CF9AE}" pid="26" name="Teachers">
    <vt:lpwstr/>
  </property>
</Properties>
</file>