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5F65B36" w14:textId="77777777" w:rsidR="00EC50AE" w:rsidRPr="00C75A31" w:rsidRDefault="00EC50AE" w:rsidP="00C75A31">
      <w:pPr>
        <w:spacing w:line="360" w:lineRule="auto"/>
        <w:jc w:val="both"/>
        <w:rPr>
          <w:rFonts w:ascii="Times New Roman" w:eastAsia="Times New Roman" w:hAnsi="Times New Roman" w:cs="Times New Roman"/>
          <w:sz w:val="40"/>
          <w:szCs w:val="40"/>
          <w:lang w:val="en-GB" w:eastAsia="en-IN"/>
        </w:rPr>
      </w:pPr>
    </w:p>
    <w:p w14:paraId="5715EA47" w14:textId="77777777" w:rsidR="00EC50AE" w:rsidRPr="00C75A31" w:rsidRDefault="00EC50AE" w:rsidP="00C75A31">
      <w:pPr>
        <w:spacing w:line="360" w:lineRule="auto"/>
        <w:jc w:val="both"/>
        <w:rPr>
          <w:rFonts w:ascii="Times New Roman" w:eastAsia="Times New Roman" w:hAnsi="Times New Roman" w:cs="Times New Roman"/>
          <w:sz w:val="40"/>
          <w:szCs w:val="40"/>
          <w:lang w:val="en-GB" w:eastAsia="en-IN"/>
        </w:rPr>
      </w:pPr>
    </w:p>
    <w:p w14:paraId="2AA39BDE" w14:textId="02D11371" w:rsidR="00EC50AE" w:rsidRDefault="0007178B" w:rsidP="00F20AAE">
      <w:pPr>
        <w:spacing w:line="360" w:lineRule="auto"/>
        <w:jc w:val="center"/>
        <w:rPr>
          <w:rFonts w:ascii="Times New Roman" w:eastAsia="Times New Roman" w:hAnsi="Times New Roman" w:cs="Times New Roman"/>
          <w:b/>
          <w:bCs/>
          <w:sz w:val="40"/>
          <w:szCs w:val="40"/>
          <w:lang w:val="en-GB" w:eastAsia="en-IN"/>
        </w:rPr>
      </w:pPr>
      <w:r w:rsidRPr="00F20AAE">
        <w:rPr>
          <w:rFonts w:ascii="Times New Roman" w:eastAsia="Times New Roman" w:hAnsi="Times New Roman" w:cs="Times New Roman"/>
          <w:b/>
          <w:bCs/>
          <w:sz w:val="40"/>
          <w:szCs w:val="40"/>
          <w:lang w:val="en-GB" w:eastAsia="en-IN"/>
        </w:rPr>
        <w:t>G</w:t>
      </w:r>
      <w:r w:rsidR="00F20AAE">
        <w:rPr>
          <w:rFonts w:ascii="Times New Roman" w:eastAsia="Times New Roman" w:hAnsi="Times New Roman" w:cs="Times New Roman"/>
          <w:b/>
          <w:bCs/>
          <w:sz w:val="40"/>
          <w:szCs w:val="40"/>
          <w:lang w:val="en-GB" w:eastAsia="en-IN"/>
        </w:rPr>
        <w:t>LOBAL BUSINESS ENVIRONMENT</w:t>
      </w:r>
    </w:p>
    <w:p w14:paraId="29E399DD" w14:textId="1B45D32D" w:rsidR="00F20AAE" w:rsidRDefault="00F20AAE" w:rsidP="00C75A31">
      <w:pPr>
        <w:spacing w:line="360" w:lineRule="auto"/>
        <w:jc w:val="center"/>
        <w:rPr>
          <w:rFonts w:ascii="Times New Roman" w:eastAsia="Times New Roman" w:hAnsi="Times New Roman" w:cs="Times New Roman"/>
          <w:b/>
          <w:bCs/>
          <w:sz w:val="40"/>
          <w:szCs w:val="40"/>
          <w:lang w:val="en-GB" w:eastAsia="en-IN"/>
        </w:rPr>
      </w:pPr>
      <w:r>
        <w:rPr>
          <w:rFonts w:ascii="Times New Roman" w:eastAsia="Times New Roman" w:hAnsi="Times New Roman" w:cs="Times New Roman"/>
          <w:b/>
          <w:bCs/>
          <w:sz w:val="40"/>
          <w:szCs w:val="40"/>
          <w:lang w:val="en-GB" w:eastAsia="en-IN"/>
        </w:rPr>
        <w:t>MODULE CODE: LCBB4005</w:t>
      </w:r>
    </w:p>
    <w:p w14:paraId="60C331B3" w14:textId="5666B314" w:rsidR="00F20AAE" w:rsidRPr="00F20AAE" w:rsidRDefault="00F20AAE" w:rsidP="00C75A31">
      <w:pPr>
        <w:spacing w:line="360" w:lineRule="auto"/>
        <w:jc w:val="center"/>
        <w:rPr>
          <w:rFonts w:ascii="Times New Roman" w:eastAsia="Times New Roman" w:hAnsi="Times New Roman" w:cs="Times New Roman"/>
          <w:b/>
          <w:bCs/>
          <w:sz w:val="40"/>
          <w:szCs w:val="40"/>
          <w:lang w:val="en-GB" w:eastAsia="en-IN"/>
        </w:rPr>
      </w:pPr>
      <w:r>
        <w:rPr>
          <w:rFonts w:ascii="Times New Roman" w:eastAsia="Times New Roman" w:hAnsi="Times New Roman" w:cs="Times New Roman"/>
          <w:b/>
          <w:bCs/>
          <w:sz w:val="40"/>
          <w:szCs w:val="40"/>
          <w:lang w:val="en-GB" w:eastAsia="en-IN"/>
        </w:rPr>
        <w:t>ASSESMENT 1</w:t>
      </w:r>
    </w:p>
    <w:p w14:paraId="619F5AE7" w14:textId="7DA874A2" w:rsidR="00EC50AE" w:rsidRDefault="00F20AAE" w:rsidP="00C75A31">
      <w:pPr>
        <w:spacing w:line="360" w:lineRule="auto"/>
        <w:jc w:val="center"/>
        <w:rPr>
          <w:rFonts w:ascii="Times New Roman" w:eastAsia="Times New Roman" w:hAnsi="Times New Roman" w:cs="Times New Roman"/>
          <w:b/>
          <w:bCs/>
          <w:sz w:val="40"/>
          <w:szCs w:val="40"/>
          <w:lang w:val="en-GB" w:eastAsia="en-IN"/>
        </w:rPr>
      </w:pPr>
      <w:r>
        <w:rPr>
          <w:rFonts w:ascii="Times New Roman" w:eastAsia="Times New Roman" w:hAnsi="Times New Roman" w:cs="Times New Roman"/>
          <w:b/>
          <w:bCs/>
          <w:sz w:val="40"/>
          <w:szCs w:val="40"/>
          <w:lang w:val="en-GB" w:eastAsia="en-IN"/>
        </w:rPr>
        <w:t>Lecturer: Nadeem Mirza</w:t>
      </w:r>
    </w:p>
    <w:p w14:paraId="428F68FE" w14:textId="0467F0C4" w:rsidR="00F20AAE" w:rsidRDefault="00F20AAE" w:rsidP="00C75A31">
      <w:pPr>
        <w:spacing w:line="360" w:lineRule="auto"/>
        <w:jc w:val="center"/>
        <w:rPr>
          <w:rFonts w:ascii="Times New Roman" w:eastAsia="Times New Roman" w:hAnsi="Times New Roman" w:cs="Times New Roman"/>
          <w:b/>
          <w:bCs/>
          <w:sz w:val="40"/>
          <w:szCs w:val="40"/>
          <w:lang w:val="en-GB" w:eastAsia="en-IN"/>
        </w:rPr>
      </w:pPr>
      <w:r>
        <w:rPr>
          <w:rFonts w:ascii="Times New Roman" w:eastAsia="Times New Roman" w:hAnsi="Times New Roman" w:cs="Times New Roman"/>
          <w:b/>
          <w:bCs/>
          <w:sz w:val="40"/>
          <w:szCs w:val="40"/>
          <w:lang w:val="en-GB" w:eastAsia="en-IN"/>
        </w:rPr>
        <w:t>Student name: Alina Munteanu</w:t>
      </w:r>
    </w:p>
    <w:p w14:paraId="228C2F0D" w14:textId="2BBA0B07" w:rsidR="00F20AAE" w:rsidRPr="00F20AAE" w:rsidRDefault="00F20AAE" w:rsidP="00C75A31">
      <w:pPr>
        <w:spacing w:line="360" w:lineRule="auto"/>
        <w:jc w:val="center"/>
        <w:rPr>
          <w:rFonts w:ascii="Times New Roman" w:eastAsia="Times New Roman" w:hAnsi="Times New Roman" w:cs="Times New Roman"/>
          <w:b/>
          <w:bCs/>
          <w:sz w:val="40"/>
          <w:szCs w:val="40"/>
          <w:lang w:val="en-GB" w:eastAsia="en-IN"/>
        </w:rPr>
      </w:pPr>
      <w:r>
        <w:rPr>
          <w:rFonts w:ascii="Times New Roman" w:eastAsia="Times New Roman" w:hAnsi="Times New Roman" w:cs="Times New Roman"/>
          <w:b/>
          <w:bCs/>
          <w:sz w:val="40"/>
          <w:szCs w:val="40"/>
          <w:lang w:val="en-GB" w:eastAsia="en-IN"/>
        </w:rPr>
        <w:t>Student code: 1920430</w:t>
      </w:r>
    </w:p>
    <w:p w14:paraId="57414CEE" w14:textId="3CF0F995" w:rsidR="00EC50AE" w:rsidRPr="005629CB" w:rsidRDefault="0007178B" w:rsidP="005629CB">
      <w:pPr>
        <w:spacing w:line="360" w:lineRule="auto"/>
        <w:jc w:val="center"/>
        <w:rPr>
          <w:rFonts w:ascii="Times New Roman" w:eastAsia="Times New Roman" w:hAnsi="Times New Roman" w:cs="Times New Roman"/>
          <w:sz w:val="40"/>
          <w:szCs w:val="40"/>
          <w:lang w:val="en-GB" w:eastAsia="en-IN"/>
        </w:rPr>
      </w:pPr>
      <w:r w:rsidRPr="00C75A31">
        <w:rPr>
          <w:rFonts w:ascii="Times New Roman" w:eastAsia="Times New Roman" w:hAnsi="Times New Roman" w:cs="Times New Roman"/>
          <w:sz w:val="40"/>
          <w:szCs w:val="40"/>
          <w:lang w:val="en-GB" w:eastAsia="en-IN"/>
        </w:rPr>
        <w:br w:type="page"/>
      </w:r>
    </w:p>
    <w:sdt>
      <w:sdtPr>
        <w:rPr>
          <w:rFonts w:asciiTheme="minorHAnsi" w:eastAsiaTheme="minorHAnsi" w:hAnsiTheme="minorHAnsi" w:cstheme="minorBidi"/>
          <w:color w:val="auto"/>
          <w:sz w:val="22"/>
          <w:szCs w:val="22"/>
          <w:lang w:val="en-GB"/>
        </w:rPr>
        <w:id w:val="-1719819395"/>
        <w:docPartObj>
          <w:docPartGallery w:val="Table of Contents"/>
          <w:docPartUnique/>
        </w:docPartObj>
      </w:sdtPr>
      <w:sdtEndPr>
        <w:rPr>
          <w:rFonts w:ascii="Times New Roman" w:hAnsi="Times New Roman" w:cs="Times New Roman"/>
          <w:b/>
          <w:bCs/>
          <w:noProof/>
          <w:sz w:val="24"/>
          <w:szCs w:val="24"/>
        </w:rPr>
      </w:sdtEndPr>
      <w:sdtContent>
        <w:p w14:paraId="7F312325" w14:textId="77777777" w:rsidR="00EC50AE" w:rsidRPr="00F00DC0" w:rsidRDefault="0007178B" w:rsidP="00C75A31">
          <w:pPr>
            <w:pStyle w:val="TOCHeading"/>
            <w:spacing w:line="360" w:lineRule="auto"/>
            <w:jc w:val="center"/>
            <w:rPr>
              <w:rFonts w:ascii="Times New Roman" w:hAnsi="Times New Roman" w:cs="Times New Roman"/>
              <w:b/>
              <w:bCs/>
              <w:color w:val="auto"/>
              <w:sz w:val="28"/>
              <w:szCs w:val="28"/>
              <w:lang w:val="en-GB"/>
            </w:rPr>
          </w:pPr>
          <w:r w:rsidRPr="00F00DC0">
            <w:rPr>
              <w:rFonts w:ascii="Times New Roman" w:hAnsi="Times New Roman" w:cs="Times New Roman"/>
              <w:b/>
              <w:bCs/>
              <w:color w:val="auto"/>
              <w:sz w:val="28"/>
              <w:szCs w:val="28"/>
              <w:lang w:val="en-GB"/>
            </w:rPr>
            <w:t>Table of Contents</w:t>
          </w:r>
        </w:p>
        <w:p w14:paraId="62473FA1" w14:textId="0D334730" w:rsidR="00964533" w:rsidRPr="00964533" w:rsidRDefault="0007178B" w:rsidP="00964533">
          <w:pPr>
            <w:pStyle w:val="TOC1"/>
            <w:tabs>
              <w:tab w:val="right" w:leader="dot" w:pos="9016"/>
            </w:tabs>
            <w:spacing w:line="360" w:lineRule="auto"/>
            <w:rPr>
              <w:rFonts w:ascii="Times New Roman" w:eastAsiaTheme="minorEastAsia" w:hAnsi="Times New Roman" w:cs="Times New Roman"/>
              <w:noProof/>
              <w:sz w:val="24"/>
              <w:szCs w:val="24"/>
              <w:lang w:eastAsia="en-IN"/>
            </w:rPr>
          </w:pPr>
          <w:r w:rsidRPr="00C75A31">
            <w:rPr>
              <w:rFonts w:ascii="Times New Roman" w:hAnsi="Times New Roman" w:cs="Times New Roman"/>
              <w:sz w:val="24"/>
              <w:szCs w:val="24"/>
              <w:lang w:val="en-GB"/>
            </w:rPr>
            <w:fldChar w:fldCharType="begin"/>
          </w:r>
          <w:r w:rsidRPr="00C75A31">
            <w:rPr>
              <w:rFonts w:ascii="Times New Roman" w:hAnsi="Times New Roman" w:cs="Times New Roman"/>
              <w:sz w:val="24"/>
              <w:szCs w:val="24"/>
              <w:lang w:val="en-GB"/>
            </w:rPr>
            <w:instrText xml:space="preserve"> TOC \o "1-3" \h \z \u </w:instrText>
          </w:r>
          <w:r w:rsidRPr="00C75A31">
            <w:rPr>
              <w:rFonts w:ascii="Times New Roman" w:hAnsi="Times New Roman" w:cs="Times New Roman"/>
              <w:sz w:val="24"/>
              <w:szCs w:val="24"/>
              <w:lang w:val="en-GB"/>
            </w:rPr>
            <w:fldChar w:fldCharType="separate"/>
          </w:r>
          <w:hyperlink w:anchor="_Toc59292700" w:history="1">
            <w:r w:rsidR="00964533" w:rsidRPr="00964533">
              <w:rPr>
                <w:rStyle w:val="Hyperlink"/>
                <w:rFonts w:ascii="Times New Roman" w:eastAsia="Times New Roman" w:hAnsi="Times New Roman" w:cs="Times New Roman"/>
                <w:noProof/>
                <w:sz w:val="24"/>
                <w:szCs w:val="24"/>
                <w:lang w:val="en-GB" w:eastAsia="en-IN"/>
              </w:rPr>
              <w:t>1.0 In</w:t>
            </w:r>
            <w:r w:rsidR="00964533" w:rsidRPr="00F00DC0">
              <w:rPr>
                <w:rStyle w:val="Hyperlink"/>
                <w:rFonts w:ascii="Times New Roman" w:eastAsia="Times New Roman" w:hAnsi="Times New Roman" w:cs="Times New Roman"/>
                <w:noProof/>
                <w:sz w:val="24"/>
                <w:szCs w:val="24"/>
                <w:lang w:val="en-GB" w:eastAsia="en-IN"/>
              </w:rPr>
              <w:t>troduction</w:t>
            </w:r>
            <w:r w:rsidR="00964533" w:rsidRPr="00964533">
              <w:rPr>
                <w:rFonts w:ascii="Times New Roman" w:hAnsi="Times New Roman" w:cs="Times New Roman"/>
                <w:noProof/>
                <w:webHidden/>
                <w:sz w:val="24"/>
                <w:szCs w:val="24"/>
              </w:rPr>
              <w:tab/>
            </w:r>
            <w:r w:rsidR="00964533" w:rsidRPr="00964533">
              <w:rPr>
                <w:rFonts w:ascii="Times New Roman" w:hAnsi="Times New Roman" w:cs="Times New Roman"/>
                <w:noProof/>
                <w:webHidden/>
                <w:sz w:val="24"/>
                <w:szCs w:val="24"/>
              </w:rPr>
              <w:fldChar w:fldCharType="begin"/>
            </w:r>
            <w:r w:rsidR="00964533" w:rsidRPr="00964533">
              <w:rPr>
                <w:rFonts w:ascii="Times New Roman" w:hAnsi="Times New Roman" w:cs="Times New Roman"/>
                <w:noProof/>
                <w:webHidden/>
                <w:sz w:val="24"/>
                <w:szCs w:val="24"/>
              </w:rPr>
              <w:instrText xml:space="preserve"> PAGEREF _Toc59292700 \h </w:instrText>
            </w:r>
            <w:r w:rsidR="00964533" w:rsidRPr="00964533">
              <w:rPr>
                <w:rFonts w:ascii="Times New Roman" w:hAnsi="Times New Roman" w:cs="Times New Roman"/>
                <w:noProof/>
                <w:webHidden/>
                <w:sz w:val="24"/>
                <w:szCs w:val="24"/>
              </w:rPr>
            </w:r>
            <w:r w:rsidR="00964533" w:rsidRPr="00964533">
              <w:rPr>
                <w:rFonts w:ascii="Times New Roman" w:hAnsi="Times New Roman" w:cs="Times New Roman"/>
                <w:noProof/>
                <w:webHidden/>
                <w:sz w:val="24"/>
                <w:szCs w:val="24"/>
              </w:rPr>
              <w:fldChar w:fldCharType="separate"/>
            </w:r>
            <w:r w:rsidR="00964533" w:rsidRPr="00964533">
              <w:rPr>
                <w:rFonts w:ascii="Times New Roman" w:hAnsi="Times New Roman" w:cs="Times New Roman"/>
                <w:noProof/>
                <w:webHidden/>
                <w:sz w:val="24"/>
                <w:szCs w:val="24"/>
              </w:rPr>
              <w:t>3</w:t>
            </w:r>
            <w:r w:rsidR="00964533" w:rsidRPr="00964533">
              <w:rPr>
                <w:rFonts w:ascii="Times New Roman" w:hAnsi="Times New Roman" w:cs="Times New Roman"/>
                <w:noProof/>
                <w:webHidden/>
                <w:sz w:val="24"/>
                <w:szCs w:val="24"/>
              </w:rPr>
              <w:fldChar w:fldCharType="end"/>
            </w:r>
          </w:hyperlink>
        </w:p>
        <w:p w14:paraId="6260FC92" w14:textId="5247721D" w:rsidR="00964533" w:rsidRPr="00964533" w:rsidRDefault="00615702" w:rsidP="00964533">
          <w:pPr>
            <w:pStyle w:val="TOC1"/>
            <w:tabs>
              <w:tab w:val="right" w:leader="dot" w:pos="9016"/>
            </w:tabs>
            <w:spacing w:line="360" w:lineRule="auto"/>
            <w:rPr>
              <w:rFonts w:ascii="Times New Roman" w:eastAsiaTheme="minorEastAsia" w:hAnsi="Times New Roman" w:cs="Times New Roman"/>
              <w:noProof/>
              <w:sz w:val="24"/>
              <w:szCs w:val="24"/>
              <w:lang w:eastAsia="en-IN"/>
            </w:rPr>
          </w:pPr>
          <w:hyperlink w:anchor="_Toc59292701" w:history="1">
            <w:r w:rsidR="00964533" w:rsidRPr="00964533">
              <w:rPr>
                <w:rStyle w:val="Hyperlink"/>
                <w:rFonts w:ascii="Times New Roman" w:eastAsia="Times New Roman" w:hAnsi="Times New Roman" w:cs="Times New Roman"/>
                <w:noProof/>
                <w:sz w:val="24"/>
                <w:szCs w:val="24"/>
                <w:lang w:val="en-GB" w:eastAsia="en-IN"/>
              </w:rPr>
              <w:t>2.0 Major forces shaping the business environment of the car manufacturing industry</w:t>
            </w:r>
            <w:r w:rsidR="00964533" w:rsidRPr="00964533">
              <w:rPr>
                <w:rFonts w:ascii="Times New Roman" w:hAnsi="Times New Roman" w:cs="Times New Roman"/>
                <w:noProof/>
                <w:webHidden/>
                <w:sz w:val="24"/>
                <w:szCs w:val="24"/>
              </w:rPr>
              <w:tab/>
            </w:r>
            <w:r w:rsidR="00964533" w:rsidRPr="00964533">
              <w:rPr>
                <w:rFonts w:ascii="Times New Roman" w:hAnsi="Times New Roman" w:cs="Times New Roman"/>
                <w:noProof/>
                <w:webHidden/>
                <w:sz w:val="24"/>
                <w:szCs w:val="24"/>
              </w:rPr>
              <w:fldChar w:fldCharType="begin"/>
            </w:r>
            <w:r w:rsidR="00964533" w:rsidRPr="00964533">
              <w:rPr>
                <w:rFonts w:ascii="Times New Roman" w:hAnsi="Times New Roman" w:cs="Times New Roman"/>
                <w:noProof/>
                <w:webHidden/>
                <w:sz w:val="24"/>
                <w:szCs w:val="24"/>
              </w:rPr>
              <w:instrText xml:space="preserve"> PAGEREF _Toc59292701 \h </w:instrText>
            </w:r>
            <w:r w:rsidR="00964533" w:rsidRPr="00964533">
              <w:rPr>
                <w:rFonts w:ascii="Times New Roman" w:hAnsi="Times New Roman" w:cs="Times New Roman"/>
                <w:noProof/>
                <w:webHidden/>
                <w:sz w:val="24"/>
                <w:szCs w:val="24"/>
              </w:rPr>
            </w:r>
            <w:r w:rsidR="00964533" w:rsidRPr="00964533">
              <w:rPr>
                <w:rFonts w:ascii="Times New Roman" w:hAnsi="Times New Roman" w:cs="Times New Roman"/>
                <w:noProof/>
                <w:webHidden/>
                <w:sz w:val="24"/>
                <w:szCs w:val="24"/>
              </w:rPr>
              <w:fldChar w:fldCharType="separate"/>
            </w:r>
            <w:r w:rsidR="00964533" w:rsidRPr="00964533">
              <w:rPr>
                <w:rFonts w:ascii="Times New Roman" w:hAnsi="Times New Roman" w:cs="Times New Roman"/>
                <w:noProof/>
                <w:webHidden/>
                <w:sz w:val="24"/>
                <w:szCs w:val="24"/>
              </w:rPr>
              <w:t>3</w:t>
            </w:r>
            <w:r w:rsidR="00964533" w:rsidRPr="00964533">
              <w:rPr>
                <w:rFonts w:ascii="Times New Roman" w:hAnsi="Times New Roman" w:cs="Times New Roman"/>
                <w:noProof/>
                <w:webHidden/>
                <w:sz w:val="24"/>
                <w:szCs w:val="24"/>
              </w:rPr>
              <w:fldChar w:fldCharType="end"/>
            </w:r>
          </w:hyperlink>
        </w:p>
        <w:p w14:paraId="3DC65B42" w14:textId="5A215FBE" w:rsidR="00964533" w:rsidRPr="00964533" w:rsidRDefault="00615702" w:rsidP="00964533">
          <w:pPr>
            <w:pStyle w:val="TOC2"/>
            <w:tabs>
              <w:tab w:val="right" w:leader="dot" w:pos="9016"/>
            </w:tabs>
            <w:spacing w:line="360" w:lineRule="auto"/>
            <w:rPr>
              <w:rFonts w:ascii="Times New Roman" w:eastAsiaTheme="minorEastAsia" w:hAnsi="Times New Roman" w:cs="Times New Roman"/>
              <w:noProof/>
              <w:sz w:val="24"/>
              <w:szCs w:val="24"/>
              <w:lang w:eastAsia="en-IN"/>
            </w:rPr>
          </w:pPr>
          <w:hyperlink w:anchor="_Toc59292702" w:history="1">
            <w:r w:rsidR="00964533" w:rsidRPr="00964533">
              <w:rPr>
                <w:rStyle w:val="Hyperlink"/>
                <w:rFonts w:ascii="Times New Roman" w:eastAsia="Times New Roman" w:hAnsi="Times New Roman" w:cs="Times New Roman"/>
                <w:noProof/>
                <w:sz w:val="24"/>
                <w:szCs w:val="24"/>
                <w:lang w:val="en-GB" w:eastAsia="en-IN"/>
              </w:rPr>
              <w:t>2.1 Pestle analysis</w:t>
            </w:r>
            <w:r w:rsidR="00964533" w:rsidRPr="00964533">
              <w:rPr>
                <w:rFonts w:ascii="Times New Roman" w:hAnsi="Times New Roman" w:cs="Times New Roman"/>
                <w:noProof/>
                <w:webHidden/>
                <w:sz w:val="24"/>
                <w:szCs w:val="24"/>
              </w:rPr>
              <w:tab/>
            </w:r>
            <w:r w:rsidR="00964533" w:rsidRPr="00964533">
              <w:rPr>
                <w:rFonts w:ascii="Times New Roman" w:hAnsi="Times New Roman" w:cs="Times New Roman"/>
                <w:noProof/>
                <w:webHidden/>
                <w:sz w:val="24"/>
                <w:szCs w:val="24"/>
              </w:rPr>
              <w:fldChar w:fldCharType="begin"/>
            </w:r>
            <w:r w:rsidR="00964533" w:rsidRPr="00964533">
              <w:rPr>
                <w:rFonts w:ascii="Times New Roman" w:hAnsi="Times New Roman" w:cs="Times New Roman"/>
                <w:noProof/>
                <w:webHidden/>
                <w:sz w:val="24"/>
                <w:szCs w:val="24"/>
              </w:rPr>
              <w:instrText xml:space="preserve"> PAGEREF _Toc59292702 \h </w:instrText>
            </w:r>
            <w:r w:rsidR="00964533" w:rsidRPr="00964533">
              <w:rPr>
                <w:rFonts w:ascii="Times New Roman" w:hAnsi="Times New Roman" w:cs="Times New Roman"/>
                <w:noProof/>
                <w:webHidden/>
                <w:sz w:val="24"/>
                <w:szCs w:val="24"/>
              </w:rPr>
            </w:r>
            <w:r w:rsidR="00964533" w:rsidRPr="00964533">
              <w:rPr>
                <w:rFonts w:ascii="Times New Roman" w:hAnsi="Times New Roman" w:cs="Times New Roman"/>
                <w:noProof/>
                <w:webHidden/>
                <w:sz w:val="24"/>
                <w:szCs w:val="24"/>
              </w:rPr>
              <w:fldChar w:fldCharType="separate"/>
            </w:r>
            <w:r w:rsidR="00964533" w:rsidRPr="00964533">
              <w:rPr>
                <w:rFonts w:ascii="Times New Roman" w:hAnsi="Times New Roman" w:cs="Times New Roman"/>
                <w:noProof/>
                <w:webHidden/>
                <w:sz w:val="24"/>
                <w:szCs w:val="24"/>
              </w:rPr>
              <w:t>3</w:t>
            </w:r>
            <w:r w:rsidR="00964533" w:rsidRPr="00964533">
              <w:rPr>
                <w:rFonts w:ascii="Times New Roman" w:hAnsi="Times New Roman" w:cs="Times New Roman"/>
                <w:noProof/>
                <w:webHidden/>
                <w:sz w:val="24"/>
                <w:szCs w:val="24"/>
              </w:rPr>
              <w:fldChar w:fldCharType="end"/>
            </w:r>
          </w:hyperlink>
        </w:p>
        <w:p w14:paraId="7DA7D43B" w14:textId="7DE73A4D" w:rsidR="00964533" w:rsidRPr="00964533" w:rsidRDefault="00615702" w:rsidP="00964533">
          <w:pPr>
            <w:pStyle w:val="TOC3"/>
            <w:tabs>
              <w:tab w:val="right" w:leader="dot" w:pos="9016"/>
            </w:tabs>
            <w:spacing w:line="360" w:lineRule="auto"/>
            <w:rPr>
              <w:rFonts w:ascii="Times New Roman" w:eastAsiaTheme="minorEastAsia" w:hAnsi="Times New Roman" w:cs="Times New Roman"/>
              <w:noProof/>
              <w:sz w:val="24"/>
              <w:szCs w:val="24"/>
              <w:lang w:eastAsia="en-IN"/>
            </w:rPr>
          </w:pPr>
          <w:hyperlink w:anchor="_Toc59292703" w:history="1">
            <w:r w:rsidR="00964533" w:rsidRPr="00964533">
              <w:rPr>
                <w:rStyle w:val="Hyperlink"/>
                <w:rFonts w:ascii="Times New Roman" w:eastAsia="Times New Roman" w:hAnsi="Times New Roman" w:cs="Times New Roman"/>
                <w:noProof/>
                <w:sz w:val="24"/>
                <w:szCs w:val="24"/>
                <w:lang w:val="en-GB" w:eastAsia="en-IN"/>
              </w:rPr>
              <w:t>Political:</w:t>
            </w:r>
            <w:r w:rsidR="00964533" w:rsidRPr="00964533">
              <w:rPr>
                <w:rFonts w:ascii="Times New Roman" w:hAnsi="Times New Roman" w:cs="Times New Roman"/>
                <w:noProof/>
                <w:webHidden/>
                <w:sz w:val="24"/>
                <w:szCs w:val="24"/>
              </w:rPr>
              <w:tab/>
            </w:r>
            <w:r w:rsidR="00964533" w:rsidRPr="00964533">
              <w:rPr>
                <w:rFonts w:ascii="Times New Roman" w:hAnsi="Times New Roman" w:cs="Times New Roman"/>
                <w:noProof/>
                <w:webHidden/>
                <w:sz w:val="24"/>
                <w:szCs w:val="24"/>
              </w:rPr>
              <w:fldChar w:fldCharType="begin"/>
            </w:r>
            <w:r w:rsidR="00964533" w:rsidRPr="00964533">
              <w:rPr>
                <w:rFonts w:ascii="Times New Roman" w:hAnsi="Times New Roman" w:cs="Times New Roman"/>
                <w:noProof/>
                <w:webHidden/>
                <w:sz w:val="24"/>
                <w:szCs w:val="24"/>
              </w:rPr>
              <w:instrText xml:space="preserve"> PAGEREF _Toc59292703 \h </w:instrText>
            </w:r>
            <w:r w:rsidR="00964533" w:rsidRPr="00964533">
              <w:rPr>
                <w:rFonts w:ascii="Times New Roman" w:hAnsi="Times New Roman" w:cs="Times New Roman"/>
                <w:noProof/>
                <w:webHidden/>
                <w:sz w:val="24"/>
                <w:szCs w:val="24"/>
              </w:rPr>
            </w:r>
            <w:r w:rsidR="00964533" w:rsidRPr="00964533">
              <w:rPr>
                <w:rFonts w:ascii="Times New Roman" w:hAnsi="Times New Roman" w:cs="Times New Roman"/>
                <w:noProof/>
                <w:webHidden/>
                <w:sz w:val="24"/>
                <w:szCs w:val="24"/>
              </w:rPr>
              <w:fldChar w:fldCharType="separate"/>
            </w:r>
            <w:r w:rsidR="00964533" w:rsidRPr="00964533">
              <w:rPr>
                <w:rFonts w:ascii="Times New Roman" w:hAnsi="Times New Roman" w:cs="Times New Roman"/>
                <w:noProof/>
                <w:webHidden/>
                <w:sz w:val="24"/>
                <w:szCs w:val="24"/>
              </w:rPr>
              <w:t>3</w:t>
            </w:r>
            <w:r w:rsidR="00964533" w:rsidRPr="00964533">
              <w:rPr>
                <w:rFonts w:ascii="Times New Roman" w:hAnsi="Times New Roman" w:cs="Times New Roman"/>
                <w:noProof/>
                <w:webHidden/>
                <w:sz w:val="24"/>
                <w:szCs w:val="24"/>
              </w:rPr>
              <w:fldChar w:fldCharType="end"/>
            </w:r>
          </w:hyperlink>
        </w:p>
        <w:p w14:paraId="2A85D2CC" w14:textId="04A0CDC4" w:rsidR="00964533" w:rsidRPr="00964533" w:rsidRDefault="00615702" w:rsidP="00964533">
          <w:pPr>
            <w:pStyle w:val="TOC3"/>
            <w:tabs>
              <w:tab w:val="right" w:leader="dot" w:pos="9016"/>
            </w:tabs>
            <w:spacing w:line="360" w:lineRule="auto"/>
            <w:rPr>
              <w:rFonts w:ascii="Times New Roman" w:eastAsiaTheme="minorEastAsia" w:hAnsi="Times New Roman" w:cs="Times New Roman"/>
              <w:noProof/>
              <w:sz w:val="24"/>
              <w:szCs w:val="24"/>
              <w:lang w:eastAsia="en-IN"/>
            </w:rPr>
          </w:pPr>
          <w:hyperlink w:anchor="_Toc59292704" w:history="1">
            <w:r w:rsidR="00964533" w:rsidRPr="00964533">
              <w:rPr>
                <w:rStyle w:val="Hyperlink"/>
                <w:rFonts w:ascii="Times New Roman" w:eastAsia="Times New Roman" w:hAnsi="Times New Roman" w:cs="Times New Roman"/>
                <w:noProof/>
                <w:sz w:val="24"/>
                <w:szCs w:val="24"/>
                <w:lang w:val="en-GB" w:eastAsia="en-IN"/>
              </w:rPr>
              <w:t>Economic:</w:t>
            </w:r>
            <w:r w:rsidR="00964533" w:rsidRPr="00964533">
              <w:rPr>
                <w:rFonts w:ascii="Times New Roman" w:hAnsi="Times New Roman" w:cs="Times New Roman"/>
                <w:noProof/>
                <w:webHidden/>
                <w:sz w:val="24"/>
                <w:szCs w:val="24"/>
              </w:rPr>
              <w:tab/>
            </w:r>
            <w:r w:rsidR="00964533" w:rsidRPr="00964533">
              <w:rPr>
                <w:rFonts w:ascii="Times New Roman" w:hAnsi="Times New Roman" w:cs="Times New Roman"/>
                <w:noProof/>
                <w:webHidden/>
                <w:sz w:val="24"/>
                <w:szCs w:val="24"/>
              </w:rPr>
              <w:fldChar w:fldCharType="begin"/>
            </w:r>
            <w:r w:rsidR="00964533" w:rsidRPr="00964533">
              <w:rPr>
                <w:rFonts w:ascii="Times New Roman" w:hAnsi="Times New Roman" w:cs="Times New Roman"/>
                <w:noProof/>
                <w:webHidden/>
                <w:sz w:val="24"/>
                <w:szCs w:val="24"/>
              </w:rPr>
              <w:instrText xml:space="preserve"> PAGEREF _Toc59292704 \h </w:instrText>
            </w:r>
            <w:r w:rsidR="00964533" w:rsidRPr="00964533">
              <w:rPr>
                <w:rFonts w:ascii="Times New Roman" w:hAnsi="Times New Roman" w:cs="Times New Roman"/>
                <w:noProof/>
                <w:webHidden/>
                <w:sz w:val="24"/>
                <w:szCs w:val="24"/>
              </w:rPr>
            </w:r>
            <w:r w:rsidR="00964533" w:rsidRPr="00964533">
              <w:rPr>
                <w:rFonts w:ascii="Times New Roman" w:hAnsi="Times New Roman" w:cs="Times New Roman"/>
                <w:noProof/>
                <w:webHidden/>
                <w:sz w:val="24"/>
                <w:szCs w:val="24"/>
              </w:rPr>
              <w:fldChar w:fldCharType="separate"/>
            </w:r>
            <w:r w:rsidR="00964533" w:rsidRPr="00964533">
              <w:rPr>
                <w:rFonts w:ascii="Times New Roman" w:hAnsi="Times New Roman" w:cs="Times New Roman"/>
                <w:noProof/>
                <w:webHidden/>
                <w:sz w:val="24"/>
                <w:szCs w:val="24"/>
              </w:rPr>
              <w:t>4</w:t>
            </w:r>
            <w:r w:rsidR="00964533" w:rsidRPr="00964533">
              <w:rPr>
                <w:rFonts w:ascii="Times New Roman" w:hAnsi="Times New Roman" w:cs="Times New Roman"/>
                <w:noProof/>
                <w:webHidden/>
                <w:sz w:val="24"/>
                <w:szCs w:val="24"/>
              </w:rPr>
              <w:fldChar w:fldCharType="end"/>
            </w:r>
          </w:hyperlink>
        </w:p>
        <w:p w14:paraId="6AF49D38" w14:textId="7D6AC543" w:rsidR="00964533" w:rsidRPr="00964533" w:rsidRDefault="00615702" w:rsidP="00964533">
          <w:pPr>
            <w:pStyle w:val="TOC3"/>
            <w:tabs>
              <w:tab w:val="right" w:leader="dot" w:pos="9016"/>
            </w:tabs>
            <w:spacing w:line="360" w:lineRule="auto"/>
            <w:rPr>
              <w:rFonts w:ascii="Times New Roman" w:eastAsiaTheme="minorEastAsia" w:hAnsi="Times New Roman" w:cs="Times New Roman"/>
              <w:noProof/>
              <w:sz w:val="24"/>
              <w:szCs w:val="24"/>
              <w:lang w:eastAsia="en-IN"/>
            </w:rPr>
          </w:pPr>
          <w:hyperlink w:anchor="_Toc59292705" w:history="1">
            <w:r w:rsidR="00964533" w:rsidRPr="00964533">
              <w:rPr>
                <w:rStyle w:val="Hyperlink"/>
                <w:rFonts w:ascii="Times New Roman" w:eastAsia="Times New Roman" w:hAnsi="Times New Roman" w:cs="Times New Roman"/>
                <w:noProof/>
                <w:sz w:val="24"/>
                <w:szCs w:val="24"/>
                <w:lang w:val="en-GB" w:eastAsia="en-IN"/>
              </w:rPr>
              <w:t>Social:</w:t>
            </w:r>
            <w:r w:rsidR="00964533" w:rsidRPr="00964533">
              <w:rPr>
                <w:rFonts w:ascii="Times New Roman" w:hAnsi="Times New Roman" w:cs="Times New Roman"/>
                <w:noProof/>
                <w:webHidden/>
                <w:sz w:val="24"/>
                <w:szCs w:val="24"/>
              </w:rPr>
              <w:tab/>
            </w:r>
            <w:r w:rsidR="00964533" w:rsidRPr="00964533">
              <w:rPr>
                <w:rFonts w:ascii="Times New Roman" w:hAnsi="Times New Roman" w:cs="Times New Roman"/>
                <w:noProof/>
                <w:webHidden/>
                <w:sz w:val="24"/>
                <w:szCs w:val="24"/>
              </w:rPr>
              <w:fldChar w:fldCharType="begin"/>
            </w:r>
            <w:r w:rsidR="00964533" w:rsidRPr="00964533">
              <w:rPr>
                <w:rFonts w:ascii="Times New Roman" w:hAnsi="Times New Roman" w:cs="Times New Roman"/>
                <w:noProof/>
                <w:webHidden/>
                <w:sz w:val="24"/>
                <w:szCs w:val="24"/>
              </w:rPr>
              <w:instrText xml:space="preserve"> PAGEREF _Toc59292705 \h </w:instrText>
            </w:r>
            <w:r w:rsidR="00964533" w:rsidRPr="00964533">
              <w:rPr>
                <w:rFonts w:ascii="Times New Roman" w:hAnsi="Times New Roman" w:cs="Times New Roman"/>
                <w:noProof/>
                <w:webHidden/>
                <w:sz w:val="24"/>
                <w:szCs w:val="24"/>
              </w:rPr>
            </w:r>
            <w:r w:rsidR="00964533" w:rsidRPr="00964533">
              <w:rPr>
                <w:rFonts w:ascii="Times New Roman" w:hAnsi="Times New Roman" w:cs="Times New Roman"/>
                <w:noProof/>
                <w:webHidden/>
                <w:sz w:val="24"/>
                <w:szCs w:val="24"/>
              </w:rPr>
              <w:fldChar w:fldCharType="separate"/>
            </w:r>
            <w:r w:rsidR="00964533" w:rsidRPr="00964533">
              <w:rPr>
                <w:rFonts w:ascii="Times New Roman" w:hAnsi="Times New Roman" w:cs="Times New Roman"/>
                <w:noProof/>
                <w:webHidden/>
                <w:sz w:val="24"/>
                <w:szCs w:val="24"/>
              </w:rPr>
              <w:t>4</w:t>
            </w:r>
            <w:r w:rsidR="00964533" w:rsidRPr="00964533">
              <w:rPr>
                <w:rFonts w:ascii="Times New Roman" w:hAnsi="Times New Roman" w:cs="Times New Roman"/>
                <w:noProof/>
                <w:webHidden/>
                <w:sz w:val="24"/>
                <w:szCs w:val="24"/>
              </w:rPr>
              <w:fldChar w:fldCharType="end"/>
            </w:r>
          </w:hyperlink>
        </w:p>
        <w:p w14:paraId="454067A0" w14:textId="26E6A949" w:rsidR="00964533" w:rsidRPr="00964533" w:rsidRDefault="00615702" w:rsidP="00964533">
          <w:pPr>
            <w:pStyle w:val="TOC3"/>
            <w:tabs>
              <w:tab w:val="right" w:leader="dot" w:pos="9016"/>
            </w:tabs>
            <w:spacing w:line="360" w:lineRule="auto"/>
            <w:rPr>
              <w:rFonts w:ascii="Times New Roman" w:eastAsiaTheme="minorEastAsia" w:hAnsi="Times New Roman" w:cs="Times New Roman"/>
              <w:noProof/>
              <w:sz w:val="24"/>
              <w:szCs w:val="24"/>
              <w:lang w:eastAsia="en-IN"/>
            </w:rPr>
          </w:pPr>
          <w:hyperlink w:anchor="_Toc59292706" w:history="1">
            <w:r w:rsidR="00964533" w:rsidRPr="00964533">
              <w:rPr>
                <w:rStyle w:val="Hyperlink"/>
                <w:rFonts w:ascii="Times New Roman" w:hAnsi="Times New Roman" w:cs="Times New Roman"/>
                <w:noProof/>
                <w:sz w:val="24"/>
                <w:szCs w:val="24"/>
                <w:lang w:val="en-GB"/>
              </w:rPr>
              <w:t>Technological:</w:t>
            </w:r>
            <w:r w:rsidR="00964533" w:rsidRPr="00964533">
              <w:rPr>
                <w:rFonts w:ascii="Times New Roman" w:hAnsi="Times New Roman" w:cs="Times New Roman"/>
                <w:noProof/>
                <w:webHidden/>
                <w:sz w:val="24"/>
                <w:szCs w:val="24"/>
              </w:rPr>
              <w:tab/>
            </w:r>
            <w:r w:rsidR="00964533" w:rsidRPr="00964533">
              <w:rPr>
                <w:rFonts w:ascii="Times New Roman" w:hAnsi="Times New Roman" w:cs="Times New Roman"/>
                <w:noProof/>
                <w:webHidden/>
                <w:sz w:val="24"/>
                <w:szCs w:val="24"/>
              </w:rPr>
              <w:fldChar w:fldCharType="begin"/>
            </w:r>
            <w:r w:rsidR="00964533" w:rsidRPr="00964533">
              <w:rPr>
                <w:rFonts w:ascii="Times New Roman" w:hAnsi="Times New Roman" w:cs="Times New Roman"/>
                <w:noProof/>
                <w:webHidden/>
                <w:sz w:val="24"/>
                <w:szCs w:val="24"/>
              </w:rPr>
              <w:instrText xml:space="preserve"> PAGEREF _Toc59292706 \h </w:instrText>
            </w:r>
            <w:r w:rsidR="00964533" w:rsidRPr="00964533">
              <w:rPr>
                <w:rFonts w:ascii="Times New Roman" w:hAnsi="Times New Roman" w:cs="Times New Roman"/>
                <w:noProof/>
                <w:webHidden/>
                <w:sz w:val="24"/>
                <w:szCs w:val="24"/>
              </w:rPr>
            </w:r>
            <w:r w:rsidR="00964533" w:rsidRPr="00964533">
              <w:rPr>
                <w:rFonts w:ascii="Times New Roman" w:hAnsi="Times New Roman" w:cs="Times New Roman"/>
                <w:noProof/>
                <w:webHidden/>
                <w:sz w:val="24"/>
                <w:szCs w:val="24"/>
              </w:rPr>
              <w:fldChar w:fldCharType="separate"/>
            </w:r>
            <w:r w:rsidR="00964533" w:rsidRPr="00964533">
              <w:rPr>
                <w:rFonts w:ascii="Times New Roman" w:hAnsi="Times New Roman" w:cs="Times New Roman"/>
                <w:noProof/>
                <w:webHidden/>
                <w:sz w:val="24"/>
                <w:szCs w:val="24"/>
              </w:rPr>
              <w:t>4</w:t>
            </w:r>
            <w:r w:rsidR="00964533" w:rsidRPr="00964533">
              <w:rPr>
                <w:rFonts w:ascii="Times New Roman" w:hAnsi="Times New Roman" w:cs="Times New Roman"/>
                <w:noProof/>
                <w:webHidden/>
                <w:sz w:val="24"/>
                <w:szCs w:val="24"/>
              </w:rPr>
              <w:fldChar w:fldCharType="end"/>
            </w:r>
          </w:hyperlink>
        </w:p>
        <w:p w14:paraId="52D44FBF" w14:textId="2305450F" w:rsidR="00964533" w:rsidRPr="00964533" w:rsidRDefault="00615702" w:rsidP="00964533">
          <w:pPr>
            <w:pStyle w:val="TOC3"/>
            <w:tabs>
              <w:tab w:val="right" w:leader="dot" w:pos="9016"/>
            </w:tabs>
            <w:spacing w:line="360" w:lineRule="auto"/>
            <w:rPr>
              <w:rFonts w:ascii="Times New Roman" w:eastAsiaTheme="minorEastAsia" w:hAnsi="Times New Roman" w:cs="Times New Roman"/>
              <w:noProof/>
              <w:sz w:val="24"/>
              <w:szCs w:val="24"/>
              <w:lang w:eastAsia="en-IN"/>
            </w:rPr>
          </w:pPr>
          <w:hyperlink w:anchor="_Toc59292707" w:history="1">
            <w:r w:rsidR="00964533" w:rsidRPr="00964533">
              <w:rPr>
                <w:rStyle w:val="Hyperlink"/>
                <w:rFonts w:ascii="Times New Roman" w:hAnsi="Times New Roman" w:cs="Times New Roman"/>
                <w:noProof/>
                <w:sz w:val="24"/>
                <w:szCs w:val="24"/>
                <w:lang w:val="en-GB"/>
              </w:rPr>
              <w:t>Environmental:</w:t>
            </w:r>
            <w:r w:rsidR="00964533" w:rsidRPr="00964533">
              <w:rPr>
                <w:rFonts w:ascii="Times New Roman" w:hAnsi="Times New Roman" w:cs="Times New Roman"/>
                <w:noProof/>
                <w:webHidden/>
                <w:sz w:val="24"/>
                <w:szCs w:val="24"/>
              </w:rPr>
              <w:tab/>
            </w:r>
            <w:r w:rsidR="00964533" w:rsidRPr="00964533">
              <w:rPr>
                <w:rFonts w:ascii="Times New Roman" w:hAnsi="Times New Roman" w:cs="Times New Roman"/>
                <w:noProof/>
                <w:webHidden/>
                <w:sz w:val="24"/>
                <w:szCs w:val="24"/>
              </w:rPr>
              <w:fldChar w:fldCharType="begin"/>
            </w:r>
            <w:r w:rsidR="00964533" w:rsidRPr="00964533">
              <w:rPr>
                <w:rFonts w:ascii="Times New Roman" w:hAnsi="Times New Roman" w:cs="Times New Roman"/>
                <w:noProof/>
                <w:webHidden/>
                <w:sz w:val="24"/>
                <w:szCs w:val="24"/>
              </w:rPr>
              <w:instrText xml:space="preserve"> PAGEREF _Toc59292707 \h </w:instrText>
            </w:r>
            <w:r w:rsidR="00964533" w:rsidRPr="00964533">
              <w:rPr>
                <w:rFonts w:ascii="Times New Roman" w:hAnsi="Times New Roman" w:cs="Times New Roman"/>
                <w:noProof/>
                <w:webHidden/>
                <w:sz w:val="24"/>
                <w:szCs w:val="24"/>
              </w:rPr>
            </w:r>
            <w:r w:rsidR="00964533" w:rsidRPr="00964533">
              <w:rPr>
                <w:rFonts w:ascii="Times New Roman" w:hAnsi="Times New Roman" w:cs="Times New Roman"/>
                <w:noProof/>
                <w:webHidden/>
                <w:sz w:val="24"/>
                <w:szCs w:val="24"/>
              </w:rPr>
              <w:fldChar w:fldCharType="separate"/>
            </w:r>
            <w:r w:rsidR="00964533" w:rsidRPr="00964533">
              <w:rPr>
                <w:rFonts w:ascii="Times New Roman" w:hAnsi="Times New Roman" w:cs="Times New Roman"/>
                <w:noProof/>
                <w:webHidden/>
                <w:sz w:val="24"/>
                <w:szCs w:val="24"/>
              </w:rPr>
              <w:t>5</w:t>
            </w:r>
            <w:r w:rsidR="00964533" w:rsidRPr="00964533">
              <w:rPr>
                <w:rFonts w:ascii="Times New Roman" w:hAnsi="Times New Roman" w:cs="Times New Roman"/>
                <w:noProof/>
                <w:webHidden/>
                <w:sz w:val="24"/>
                <w:szCs w:val="24"/>
              </w:rPr>
              <w:fldChar w:fldCharType="end"/>
            </w:r>
          </w:hyperlink>
        </w:p>
        <w:p w14:paraId="36043E6F" w14:textId="0ACAEC21" w:rsidR="00964533" w:rsidRPr="00964533" w:rsidRDefault="00615702" w:rsidP="00964533">
          <w:pPr>
            <w:pStyle w:val="TOC3"/>
            <w:tabs>
              <w:tab w:val="right" w:leader="dot" w:pos="9016"/>
            </w:tabs>
            <w:spacing w:line="360" w:lineRule="auto"/>
            <w:rPr>
              <w:rFonts w:ascii="Times New Roman" w:eastAsiaTheme="minorEastAsia" w:hAnsi="Times New Roman" w:cs="Times New Roman"/>
              <w:noProof/>
              <w:sz w:val="24"/>
              <w:szCs w:val="24"/>
              <w:lang w:eastAsia="en-IN"/>
            </w:rPr>
          </w:pPr>
          <w:hyperlink w:anchor="_Toc59292708" w:history="1">
            <w:r w:rsidR="00964533" w:rsidRPr="00964533">
              <w:rPr>
                <w:rStyle w:val="Hyperlink"/>
                <w:rFonts w:ascii="Times New Roman" w:hAnsi="Times New Roman" w:cs="Times New Roman"/>
                <w:noProof/>
                <w:sz w:val="24"/>
                <w:szCs w:val="24"/>
                <w:lang w:val="en-GB"/>
              </w:rPr>
              <w:t>Legal:</w:t>
            </w:r>
            <w:r w:rsidR="00964533" w:rsidRPr="00964533">
              <w:rPr>
                <w:rFonts w:ascii="Times New Roman" w:hAnsi="Times New Roman" w:cs="Times New Roman"/>
                <w:noProof/>
                <w:webHidden/>
                <w:sz w:val="24"/>
                <w:szCs w:val="24"/>
              </w:rPr>
              <w:tab/>
            </w:r>
            <w:r w:rsidR="00964533" w:rsidRPr="00964533">
              <w:rPr>
                <w:rFonts w:ascii="Times New Roman" w:hAnsi="Times New Roman" w:cs="Times New Roman"/>
                <w:noProof/>
                <w:webHidden/>
                <w:sz w:val="24"/>
                <w:szCs w:val="24"/>
              </w:rPr>
              <w:fldChar w:fldCharType="begin"/>
            </w:r>
            <w:r w:rsidR="00964533" w:rsidRPr="00964533">
              <w:rPr>
                <w:rFonts w:ascii="Times New Roman" w:hAnsi="Times New Roman" w:cs="Times New Roman"/>
                <w:noProof/>
                <w:webHidden/>
                <w:sz w:val="24"/>
                <w:szCs w:val="24"/>
              </w:rPr>
              <w:instrText xml:space="preserve"> PAGEREF _Toc59292708 \h </w:instrText>
            </w:r>
            <w:r w:rsidR="00964533" w:rsidRPr="00964533">
              <w:rPr>
                <w:rFonts w:ascii="Times New Roman" w:hAnsi="Times New Roman" w:cs="Times New Roman"/>
                <w:noProof/>
                <w:webHidden/>
                <w:sz w:val="24"/>
                <w:szCs w:val="24"/>
              </w:rPr>
            </w:r>
            <w:r w:rsidR="00964533" w:rsidRPr="00964533">
              <w:rPr>
                <w:rFonts w:ascii="Times New Roman" w:hAnsi="Times New Roman" w:cs="Times New Roman"/>
                <w:noProof/>
                <w:webHidden/>
                <w:sz w:val="24"/>
                <w:szCs w:val="24"/>
              </w:rPr>
              <w:fldChar w:fldCharType="separate"/>
            </w:r>
            <w:r w:rsidR="00964533" w:rsidRPr="00964533">
              <w:rPr>
                <w:rFonts w:ascii="Times New Roman" w:hAnsi="Times New Roman" w:cs="Times New Roman"/>
                <w:noProof/>
                <w:webHidden/>
                <w:sz w:val="24"/>
                <w:szCs w:val="24"/>
              </w:rPr>
              <w:t>5</w:t>
            </w:r>
            <w:r w:rsidR="00964533" w:rsidRPr="00964533">
              <w:rPr>
                <w:rFonts w:ascii="Times New Roman" w:hAnsi="Times New Roman" w:cs="Times New Roman"/>
                <w:noProof/>
                <w:webHidden/>
                <w:sz w:val="24"/>
                <w:szCs w:val="24"/>
              </w:rPr>
              <w:fldChar w:fldCharType="end"/>
            </w:r>
          </w:hyperlink>
        </w:p>
        <w:p w14:paraId="5BDBFF51" w14:textId="2B4D8E98" w:rsidR="00964533" w:rsidRPr="00964533" w:rsidRDefault="00615702" w:rsidP="00964533">
          <w:pPr>
            <w:pStyle w:val="TOC2"/>
            <w:tabs>
              <w:tab w:val="right" w:leader="dot" w:pos="9016"/>
            </w:tabs>
            <w:spacing w:line="360" w:lineRule="auto"/>
            <w:rPr>
              <w:rFonts w:ascii="Times New Roman" w:eastAsiaTheme="minorEastAsia" w:hAnsi="Times New Roman" w:cs="Times New Roman"/>
              <w:noProof/>
              <w:sz w:val="24"/>
              <w:szCs w:val="24"/>
              <w:lang w:eastAsia="en-IN"/>
            </w:rPr>
          </w:pPr>
          <w:hyperlink w:anchor="_Toc59292709" w:history="1">
            <w:r w:rsidR="00964533" w:rsidRPr="00964533">
              <w:rPr>
                <w:rStyle w:val="Hyperlink"/>
                <w:rFonts w:ascii="Times New Roman" w:eastAsia="Times New Roman" w:hAnsi="Times New Roman" w:cs="Times New Roman"/>
                <w:noProof/>
                <w:sz w:val="24"/>
                <w:szCs w:val="24"/>
                <w:lang w:val="en-GB" w:eastAsia="en-IN"/>
              </w:rPr>
              <w:t>2.2 Porter's five forces</w:t>
            </w:r>
            <w:r w:rsidR="00964533" w:rsidRPr="00964533">
              <w:rPr>
                <w:rFonts w:ascii="Times New Roman" w:hAnsi="Times New Roman" w:cs="Times New Roman"/>
                <w:noProof/>
                <w:webHidden/>
                <w:sz w:val="24"/>
                <w:szCs w:val="24"/>
              </w:rPr>
              <w:tab/>
            </w:r>
            <w:r w:rsidR="00964533" w:rsidRPr="00964533">
              <w:rPr>
                <w:rFonts w:ascii="Times New Roman" w:hAnsi="Times New Roman" w:cs="Times New Roman"/>
                <w:noProof/>
                <w:webHidden/>
                <w:sz w:val="24"/>
                <w:szCs w:val="24"/>
              </w:rPr>
              <w:fldChar w:fldCharType="begin"/>
            </w:r>
            <w:r w:rsidR="00964533" w:rsidRPr="00964533">
              <w:rPr>
                <w:rFonts w:ascii="Times New Roman" w:hAnsi="Times New Roman" w:cs="Times New Roman"/>
                <w:noProof/>
                <w:webHidden/>
                <w:sz w:val="24"/>
                <w:szCs w:val="24"/>
              </w:rPr>
              <w:instrText xml:space="preserve"> PAGEREF _Toc59292709 \h </w:instrText>
            </w:r>
            <w:r w:rsidR="00964533" w:rsidRPr="00964533">
              <w:rPr>
                <w:rFonts w:ascii="Times New Roman" w:hAnsi="Times New Roman" w:cs="Times New Roman"/>
                <w:noProof/>
                <w:webHidden/>
                <w:sz w:val="24"/>
                <w:szCs w:val="24"/>
              </w:rPr>
            </w:r>
            <w:r w:rsidR="00964533" w:rsidRPr="00964533">
              <w:rPr>
                <w:rFonts w:ascii="Times New Roman" w:hAnsi="Times New Roman" w:cs="Times New Roman"/>
                <w:noProof/>
                <w:webHidden/>
                <w:sz w:val="24"/>
                <w:szCs w:val="24"/>
              </w:rPr>
              <w:fldChar w:fldCharType="separate"/>
            </w:r>
            <w:r w:rsidR="00964533" w:rsidRPr="00964533">
              <w:rPr>
                <w:rFonts w:ascii="Times New Roman" w:hAnsi="Times New Roman" w:cs="Times New Roman"/>
                <w:noProof/>
                <w:webHidden/>
                <w:sz w:val="24"/>
                <w:szCs w:val="24"/>
              </w:rPr>
              <w:t>5</w:t>
            </w:r>
            <w:r w:rsidR="00964533" w:rsidRPr="00964533">
              <w:rPr>
                <w:rFonts w:ascii="Times New Roman" w:hAnsi="Times New Roman" w:cs="Times New Roman"/>
                <w:noProof/>
                <w:webHidden/>
                <w:sz w:val="24"/>
                <w:szCs w:val="24"/>
              </w:rPr>
              <w:fldChar w:fldCharType="end"/>
            </w:r>
          </w:hyperlink>
        </w:p>
        <w:p w14:paraId="21DE9BD9" w14:textId="4AEE2D9A" w:rsidR="00964533" w:rsidRPr="00964533" w:rsidRDefault="00615702" w:rsidP="00964533">
          <w:pPr>
            <w:pStyle w:val="TOC3"/>
            <w:tabs>
              <w:tab w:val="right" w:leader="dot" w:pos="9016"/>
            </w:tabs>
            <w:spacing w:line="360" w:lineRule="auto"/>
            <w:rPr>
              <w:rFonts w:ascii="Times New Roman" w:eastAsiaTheme="minorEastAsia" w:hAnsi="Times New Roman" w:cs="Times New Roman"/>
              <w:noProof/>
              <w:sz w:val="24"/>
              <w:szCs w:val="24"/>
              <w:lang w:eastAsia="en-IN"/>
            </w:rPr>
          </w:pPr>
          <w:hyperlink w:anchor="_Toc59292710" w:history="1">
            <w:r w:rsidR="00964533" w:rsidRPr="00964533">
              <w:rPr>
                <w:rStyle w:val="Hyperlink"/>
                <w:rFonts w:ascii="Times New Roman" w:eastAsia="Times New Roman" w:hAnsi="Times New Roman" w:cs="Times New Roman"/>
                <w:noProof/>
                <w:sz w:val="24"/>
                <w:szCs w:val="24"/>
                <w:lang w:val="en-GB" w:eastAsia="en-IN"/>
              </w:rPr>
              <w:t>Threat from new market players:</w:t>
            </w:r>
            <w:r w:rsidR="00964533" w:rsidRPr="00964533">
              <w:rPr>
                <w:rFonts w:ascii="Times New Roman" w:hAnsi="Times New Roman" w:cs="Times New Roman"/>
                <w:noProof/>
                <w:webHidden/>
                <w:sz w:val="24"/>
                <w:szCs w:val="24"/>
              </w:rPr>
              <w:tab/>
            </w:r>
            <w:r w:rsidR="00964533" w:rsidRPr="00964533">
              <w:rPr>
                <w:rFonts w:ascii="Times New Roman" w:hAnsi="Times New Roman" w:cs="Times New Roman"/>
                <w:noProof/>
                <w:webHidden/>
                <w:sz w:val="24"/>
                <w:szCs w:val="24"/>
              </w:rPr>
              <w:fldChar w:fldCharType="begin"/>
            </w:r>
            <w:r w:rsidR="00964533" w:rsidRPr="00964533">
              <w:rPr>
                <w:rFonts w:ascii="Times New Roman" w:hAnsi="Times New Roman" w:cs="Times New Roman"/>
                <w:noProof/>
                <w:webHidden/>
                <w:sz w:val="24"/>
                <w:szCs w:val="24"/>
              </w:rPr>
              <w:instrText xml:space="preserve"> PAGEREF _Toc59292710 \h </w:instrText>
            </w:r>
            <w:r w:rsidR="00964533" w:rsidRPr="00964533">
              <w:rPr>
                <w:rFonts w:ascii="Times New Roman" w:hAnsi="Times New Roman" w:cs="Times New Roman"/>
                <w:noProof/>
                <w:webHidden/>
                <w:sz w:val="24"/>
                <w:szCs w:val="24"/>
              </w:rPr>
            </w:r>
            <w:r w:rsidR="00964533" w:rsidRPr="00964533">
              <w:rPr>
                <w:rFonts w:ascii="Times New Roman" w:hAnsi="Times New Roman" w:cs="Times New Roman"/>
                <w:noProof/>
                <w:webHidden/>
                <w:sz w:val="24"/>
                <w:szCs w:val="24"/>
              </w:rPr>
              <w:fldChar w:fldCharType="separate"/>
            </w:r>
            <w:r w:rsidR="00964533" w:rsidRPr="00964533">
              <w:rPr>
                <w:rFonts w:ascii="Times New Roman" w:hAnsi="Times New Roman" w:cs="Times New Roman"/>
                <w:noProof/>
                <w:webHidden/>
                <w:sz w:val="24"/>
                <w:szCs w:val="24"/>
              </w:rPr>
              <w:t>5</w:t>
            </w:r>
            <w:r w:rsidR="00964533" w:rsidRPr="00964533">
              <w:rPr>
                <w:rFonts w:ascii="Times New Roman" w:hAnsi="Times New Roman" w:cs="Times New Roman"/>
                <w:noProof/>
                <w:webHidden/>
                <w:sz w:val="24"/>
                <w:szCs w:val="24"/>
              </w:rPr>
              <w:fldChar w:fldCharType="end"/>
            </w:r>
          </w:hyperlink>
        </w:p>
        <w:p w14:paraId="740D8A01" w14:textId="7F21F075" w:rsidR="00964533" w:rsidRPr="00964533" w:rsidRDefault="00615702" w:rsidP="00964533">
          <w:pPr>
            <w:pStyle w:val="TOC3"/>
            <w:tabs>
              <w:tab w:val="right" w:leader="dot" w:pos="9016"/>
            </w:tabs>
            <w:spacing w:line="360" w:lineRule="auto"/>
            <w:rPr>
              <w:rFonts w:ascii="Times New Roman" w:eastAsiaTheme="minorEastAsia" w:hAnsi="Times New Roman" w:cs="Times New Roman"/>
              <w:noProof/>
              <w:sz w:val="24"/>
              <w:szCs w:val="24"/>
              <w:lang w:eastAsia="en-IN"/>
            </w:rPr>
          </w:pPr>
          <w:hyperlink w:anchor="_Toc59292711" w:history="1">
            <w:r w:rsidR="00964533" w:rsidRPr="00964533">
              <w:rPr>
                <w:rStyle w:val="Hyperlink"/>
                <w:rFonts w:ascii="Times New Roman" w:hAnsi="Times New Roman" w:cs="Times New Roman"/>
                <w:bCs/>
                <w:noProof/>
                <w:sz w:val="24"/>
                <w:szCs w:val="24"/>
                <w:lang w:val="en-GB"/>
              </w:rPr>
              <w:t>Threat from substitute products:</w:t>
            </w:r>
            <w:r w:rsidR="00964533" w:rsidRPr="00964533">
              <w:rPr>
                <w:rFonts w:ascii="Times New Roman" w:hAnsi="Times New Roman" w:cs="Times New Roman"/>
                <w:noProof/>
                <w:webHidden/>
                <w:sz w:val="24"/>
                <w:szCs w:val="24"/>
              </w:rPr>
              <w:tab/>
            </w:r>
            <w:r w:rsidR="00964533" w:rsidRPr="00964533">
              <w:rPr>
                <w:rFonts w:ascii="Times New Roman" w:hAnsi="Times New Roman" w:cs="Times New Roman"/>
                <w:noProof/>
                <w:webHidden/>
                <w:sz w:val="24"/>
                <w:szCs w:val="24"/>
              </w:rPr>
              <w:fldChar w:fldCharType="begin"/>
            </w:r>
            <w:r w:rsidR="00964533" w:rsidRPr="00964533">
              <w:rPr>
                <w:rFonts w:ascii="Times New Roman" w:hAnsi="Times New Roman" w:cs="Times New Roman"/>
                <w:noProof/>
                <w:webHidden/>
                <w:sz w:val="24"/>
                <w:szCs w:val="24"/>
              </w:rPr>
              <w:instrText xml:space="preserve"> PAGEREF _Toc59292711 \h </w:instrText>
            </w:r>
            <w:r w:rsidR="00964533" w:rsidRPr="00964533">
              <w:rPr>
                <w:rFonts w:ascii="Times New Roman" w:hAnsi="Times New Roman" w:cs="Times New Roman"/>
                <w:noProof/>
                <w:webHidden/>
                <w:sz w:val="24"/>
                <w:szCs w:val="24"/>
              </w:rPr>
            </w:r>
            <w:r w:rsidR="00964533" w:rsidRPr="00964533">
              <w:rPr>
                <w:rFonts w:ascii="Times New Roman" w:hAnsi="Times New Roman" w:cs="Times New Roman"/>
                <w:noProof/>
                <w:webHidden/>
                <w:sz w:val="24"/>
                <w:szCs w:val="24"/>
              </w:rPr>
              <w:fldChar w:fldCharType="separate"/>
            </w:r>
            <w:r w:rsidR="00964533" w:rsidRPr="00964533">
              <w:rPr>
                <w:rFonts w:ascii="Times New Roman" w:hAnsi="Times New Roman" w:cs="Times New Roman"/>
                <w:noProof/>
                <w:webHidden/>
                <w:sz w:val="24"/>
                <w:szCs w:val="24"/>
              </w:rPr>
              <w:t>5</w:t>
            </w:r>
            <w:r w:rsidR="00964533" w:rsidRPr="00964533">
              <w:rPr>
                <w:rFonts w:ascii="Times New Roman" w:hAnsi="Times New Roman" w:cs="Times New Roman"/>
                <w:noProof/>
                <w:webHidden/>
                <w:sz w:val="24"/>
                <w:szCs w:val="24"/>
              </w:rPr>
              <w:fldChar w:fldCharType="end"/>
            </w:r>
          </w:hyperlink>
        </w:p>
        <w:p w14:paraId="46742EB7" w14:textId="29CBEC78" w:rsidR="00964533" w:rsidRPr="00964533" w:rsidRDefault="00615702" w:rsidP="00964533">
          <w:pPr>
            <w:pStyle w:val="TOC3"/>
            <w:tabs>
              <w:tab w:val="right" w:leader="dot" w:pos="9016"/>
            </w:tabs>
            <w:spacing w:line="360" w:lineRule="auto"/>
            <w:rPr>
              <w:rFonts w:ascii="Times New Roman" w:eastAsiaTheme="minorEastAsia" w:hAnsi="Times New Roman" w:cs="Times New Roman"/>
              <w:noProof/>
              <w:sz w:val="24"/>
              <w:szCs w:val="24"/>
              <w:lang w:eastAsia="en-IN"/>
            </w:rPr>
          </w:pPr>
          <w:hyperlink w:anchor="_Toc59292712" w:history="1">
            <w:r w:rsidR="00964533" w:rsidRPr="00964533">
              <w:rPr>
                <w:rStyle w:val="Hyperlink"/>
                <w:rFonts w:ascii="Times New Roman" w:hAnsi="Times New Roman" w:cs="Times New Roman"/>
                <w:bCs/>
                <w:noProof/>
                <w:sz w:val="24"/>
                <w:szCs w:val="24"/>
                <w:lang w:val="en-GB"/>
              </w:rPr>
              <w:t>The threat of consumers:</w:t>
            </w:r>
            <w:r w:rsidR="00964533" w:rsidRPr="00964533">
              <w:rPr>
                <w:rFonts w:ascii="Times New Roman" w:hAnsi="Times New Roman" w:cs="Times New Roman"/>
                <w:noProof/>
                <w:webHidden/>
                <w:sz w:val="24"/>
                <w:szCs w:val="24"/>
              </w:rPr>
              <w:tab/>
            </w:r>
            <w:r w:rsidR="00964533" w:rsidRPr="00964533">
              <w:rPr>
                <w:rFonts w:ascii="Times New Roman" w:hAnsi="Times New Roman" w:cs="Times New Roman"/>
                <w:noProof/>
                <w:webHidden/>
                <w:sz w:val="24"/>
                <w:szCs w:val="24"/>
              </w:rPr>
              <w:fldChar w:fldCharType="begin"/>
            </w:r>
            <w:r w:rsidR="00964533" w:rsidRPr="00964533">
              <w:rPr>
                <w:rFonts w:ascii="Times New Roman" w:hAnsi="Times New Roman" w:cs="Times New Roman"/>
                <w:noProof/>
                <w:webHidden/>
                <w:sz w:val="24"/>
                <w:szCs w:val="24"/>
              </w:rPr>
              <w:instrText xml:space="preserve"> PAGEREF _Toc59292712 \h </w:instrText>
            </w:r>
            <w:r w:rsidR="00964533" w:rsidRPr="00964533">
              <w:rPr>
                <w:rFonts w:ascii="Times New Roman" w:hAnsi="Times New Roman" w:cs="Times New Roman"/>
                <w:noProof/>
                <w:webHidden/>
                <w:sz w:val="24"/>
                <w:szCs w:val="24"/>
              </w:rPr>
            </w:r>
            <w:r w:rsidR="00964533" w:rsidRPr="00964533">
              <w:rPr>
                <w:rFonts w:ascii="Times New Roman" w:hAnsi="Times New Roman" w:cs="Times New Roman"/>
                <w:noProof/>
                <w:webHidden/>
                <w:sz w:val="24"/>
                <w:szCs w:val="24"/>
              </w:rPr>
              <w:fldChar w:fldCharType="separate"/>
            </w:r>
            <w:r w:rsidR="00964533" w:rsidRPr="00964533">
              <w:rPr>
                <w:rFonts w:ascii="Times New Roman" w:hAnsi="Times New Roman" w:cs="Times New Roman"/>
                <w:noProof/>
                <w:webHidden/>
                <w:sz w:val="24"/>
                <w:szCs w:val="24"/>
              </w:rPr>
              <w:t>6</w:t>
            </w:r>
            <w:r w:rsidR="00964533" w:rsidRPr="00964533">
              <w:rPr>
                <w:rFonts w:ascii="Times New Roman" w:hAnsi="Times New Roman" w:cs="Times New Roman"/>
                <w:noProof/>
                <w:webHidden/>
                <w:sz w:val="24"/>
                <w:szCs w:val="24"/>
              </w:rPr>
              <w:fldChar w:fldCharType="end"/>
            </w:r>
          </w:hyperlink>
        </w:p>
        <w:p w14:paraId="7231011D" w14:textId="12235E1A" w:rsidR="00964533" w:rsidRPr="00964533" w:rsidRDefault="00615702" w:rsidP="00964533">
          <w:pPr>
            <w:pStyle w:val="TOC3"/>
            <w:tabs>
              <w:tab w:val="right" w:leader="dot" w:pos="9016"/>
            </w:tabs>
            <w:spacing w:line="360" w:lineRule="auto"/>
            <w:rPr>
              <w:rFonts w:ascii="Times New Roman" w:eastAsiaTheme="minorEastAsia" w:hAnsi="Times New Roman" w:cs="Times New Roman"/>
              <w:noProof/>
              <w:sz w:val="24"/>
              <w:szCs w:val="24"/>
              <w:lang w:eastAsia="en-IN"/>
            </w:rPr>
          </w:pPr>
          <w:hyperlink w:anchor="_Toc59292713" w:history="1">
            <w:r w:rsidR="00964533" w:rsidRPr="00964533">
              <w:rPr>
                <w:rStyle w:val="Hyperlink"/>
                <w:rFonts w:ascii="Times New Roman" w:hAnsi="Times New Roman" w:cs="Times New Roman"/>
                <w:bCs/>
                <w:noProof/>
                <w:sz w:val="24"/>
                <w:szCs w:val="24"/>
                <w:lang w:val="en-GB"/>
              </w:rPr>
              <w:t>The threat of suppliers:</w:t>
            </w:r>
            <w:r w:rsidR="00964533" w:rsidRPr="00964533">
              <w:rPr>
                <w:rFonts w:ascii="Times New Roman" w:hAnsi="Times New Roman" w:cs="Times New Roman"/>
                <w:noProof/>
                <w:webHidden/>
                <w:sz w:val="24"/>
                <w:szCs w:val="24"/>
              </w:rPr>
              <w:tab/>
            </w:r>
            <w:r w:rsidR="00964533" w:rsidRPr="00964533">
              <w:rPr>
                <w:rFonts w:ascii="Times New Roman" w:hAnsi="Times New Roman" w:cs="Times New Roman"/>
                <w:noProof/>
                <w:webHidden/>
                <w:sz w:val="24"/>
                <w:szCs w:val="24"/>
              </w:rPr>
              <w:fldChar w:fldCharType="begin"/>
            </w:r>
            <w:r w:rsidR="00964533" w:rsidRPr="00964533">
              <w:rPr>
                <w:rFonts w:ascii="Times New Roman" w:hAnsi="Times New Roman" w:cs="Times New Roman"/>
                <w:noProof/>
                <w:webHidden/>
                <w:sz w:val="24"/>
                <w:szCs w:val="24"/>
              </w:rPr>
              <w:instrText xml:space="preserve"> PAGEREF _Toc59292713 \h </w:instrText>
            </w:r>
            <w:r w:rsidR="00964533" w:rsidRPr="00964533">
              <w:rPr>
                <w:rFonts w:ascii="Times New Roman" w:hAnsi="Times New Roman" w:cs="Times New Roman"/>
                <w:noProof/>
                <w:webHidden/>
                <w:sz w:val="24"/>
                <w:szCs w:val="24"/>
              </w:rPr>
            </w:r>
            <w:r w:rsidR="00964533" w:rsidRPr="00964533">
              <w:rPr>
                <w:rFonts w:ascii="Times New Roman" w:hAnsi="Times New Roman" w:cs="Times New Roman"/>
                <w:noProof/>
                <w:webHidden/>
                <w:sz w:val="24"/>
                <w:szCs w:val="24"/>
              </w:rPr>
              <w:fldChar w:fldCharType="separate"/>
            </w:r>
            <w:r w:rsidR="00964533" w:rsidRPr="00964533">
              <w:rPr>
                <w:rFonts w:ascii="Times New Roman" w:hAnsi="Times New Roman" w:cs="Times New Roman"/>
                <w:noProof/>
                <w:webHidden/>
                <w:sz w:val="24"/>
                <w:szCs w:val="24"/>
              </w:rPr>
              <w:t>6</w:t>
            </w:r>
            <w:r w:rsidR="00964533" w:rsidRPr="00964533">
              <w:rPr>
                <w:rFonts w:ascii="Times New Roman" w:hAnsi="Times New Roman" w:cs="Times New Roman"/>
                <w:noProof/>
                <w:webHidden/>
                <w:sz w:val="24"/>
                <w:szCs w:val="24"/>
              </w:rPr>
              <w:fldChar w:fldCharType="end"/>
            </w:r>
          </w:hyperlink>
        </w:p>
        <w:p w14:paraId="5D049F2F" w14:textId="57D2837B" w:rsidR="00964533" w:rsidRPr="00964533" w:rsidRDefault="00615702" w:rsidP="00964533">
          <w:pPr>
            <w:pStyle w:val="TOC3"/>
            <w:tabs>
              <w:tab w:val="right" w:leader="dot" w:pos="9016"/>
            </w:tabs>
            <w:spacing w:line="360" w:lineRule="auto"/>
            <w:rPr>
              <w:rFonts w:ascii="Times New Roman" w:eastAsiaTheme="minorEastAsia" w:hAnsi="Times New Roman" w:cs="Times New Roman"/>
              <w:noProof/>
              <w:sz w:val="24"/>
              <w:szCs w:val="24"/>
              <w:lang w:eastAsia="en-IN"/>
            </w:rPr>
          </w:pPr>
          <w:hyperlink w:anchor="_Toc59292714" w:history="1">
            <w:r w:rsidR="00964533" w:rsidRPr="00964533">
              <w:rPr>
                <w:rStyle w:val="Hyperlink"/>
                <w:rFonts w:ascii="Times New Roman" w:hAnsi="Times New Roman" w:cs="Times New Roman"/>
                <w:bCs/>
                <w:noProof/>
                <w:sz w:val="24"/>
                <w:szCs w:val="24"/>
                <w:lang w:val="en-GB"/>
              </w:rPr>
              <w:t>Threat from rivals:</w:t>
            </w:r>
            <w:r w:rsidR="00964533" w:rsidRPr="00964533">
              <w:rPr>
                <w:rFonts w:ascii="Times New Roman" w:hAnsi="Times New Roman" w:cs="Times New Roman"/>
                <w:noProof/>
                <w:webHidden/>
                <w:sz w:val="24"/>
                <w:szCs w:val="24"/>
              </w:rPr>
              <w:tab/>
            </w:r>
            <w:r w:rsidR="00964533" w:rsidRPr="00964533">
              <w:rPr>
                <w:rFonts w:ascii="Times New Roman" w:hAnsi="Times New Roman" w:cs="Times New Roman"/>
                <w:noProof/>
                <w:webHidden/>
                <w:sz w:val="24"/>
                <w:szCs w:val="24"/>
              </w:rPr>
              <w:fldChar w:fldCharType="begin"/>
            </w:r>
            <w:r w:rsidR="00964533" w:rsidRPr="00964533">
              <w:rPr>
                <w:rFonts w:ascii="Times New Roman" w:hAnsi="Times New Roman" w:cs="Times New Roman"/>
                <w:noProof/>
                <w:webHidden/>
                <w:sz w:val="24"/>
                <w:szCs w:val="24"/>
              </w:rPr>
              <w:instrText xml:space="preserve"> PAGEREF _Toc59292714 \h </w:instrText>
            </w:r>
            <w:r w:rsidR="00964533" w:rsidRPr="00964533">
              <w:rPr>
                <w:rFonts w:ascii="Times New Roman" w:hAnsi="Times New Roman" w:cs="Times New Roman"/>
                <w:noProof/>
                <w:webHidden/>
                <w:sz w:val="24"/>
                <w:szCs w:val="24"/>
              </w:rPr>
            </w:r>
            <w:r w:rsidR="00964533" w:rsidRPr="00964533">
              <w:rPr>
                <w:rFonts w:ascii="Times New Roman" w:hAnsi="Times New Roman" w:cs="Times New Roman"/>
                <w:noProof/>
                <w:webHidden/>
                <w:sz w:val="24"/>
                <w:szCs w:val="24"/>
              </w:rPr>
              <w:fldChar w:fldCharType="separate"/>
            </w:r>
            <w:r w:rsidR="00964533" w:rsidRPr="00964533">
              <w:rPr>
                <w:rFonts w:ascii="Times New Roman" w:hAnsi="Times New Roman" w:cs="Times New Roman"/>
                <w:noProof/>
                <w:webHidden/>
                <w:sz w:val="24"/>
                <w:szCs w:val="24"/>
              </w:rPr>
              <w:t>6</w:t>
            </w:r>
            <w:r w:rsidR="00964533" w:rsidRPr="00964533">
              <w:rPr>
                <w:rFonts w:ascii="Times New Roman" w:hAnsi="Times New Roman" w:cs="Times New Roman"/>
                <w:noProof/>
                <w:webHidden/>
                <w:sz w:val="24"/>
                <w:szCs w:val="24"/>
              </w:rPr>
              <w:fldChar w:fldCharType="end"/>
            </w:r>
          </w:hyperlink>
        </w:p>
        <w:p w14:paraId="155BAC69" w14:textId="640E6511" w:rsidR="00964533" w:rsidRPr="00964533" w:rsidRDefault="00615702" w:rsidP="00964533">
          <w:pPr>
            <w:pStyle w:val="TOC2"/>
            <w:tabs>
              <w:tab w:val="right" w:leader="dot" w:pos="9016"/>
            </w:tabs>
            <w:spacing w:line="360" w:lineRule="auto"/>
            <w:rPr>
              <w:rFonts w:ascii="Times New Roman" w:eastAsiaTheme="minorEastAsia" w:hAnsi="Times New Roman" w:cs="Times New Roman"/>
              <w:noProof/>
              <w:sz w:val="24"/>
              <w:szCs w:val="24"/>
              <w:lang w:eastAsia="en-IN"/>
            </w:rPr>
          </w:pPr>
          <w:hyperlink w:anchor="_Toc59292715" w:history="1">
            <w:r w:rsidR="00964533" w:rsidRPr="00964533">
              <w:rPr>
                <w:rStyle w:val="Hyperlink"/>
                <w:rFonts w:ascii="Times New Roman" w:eastAsia="Times New Roman" w:hAnsi="Times New Roman" w:cs="Times New Roman"/>
                <w:noProof/>
                <w:sz w:val="24"/>
                <w:szCs w:val="24"/>
                <w:lang w:val="en-GB" w:eastAsia="en-IN"/>
              </w:rPr>
              <w:t>2.3 Evaluation of how the industry has changed over the years</w:t>
            </w:r>
            <w:r w:rsidR="00964533" w:rsidRPr="00964533">
              <w:rPr>
                <w:rFonts w:ascii="Times New Roman" w:hAnsi="Times New Roman" w:cs="Times New Roman"/>
                <w:noProof/>
                <w:webHidden/>
                <w:sz w:val="24"/>
                <w:szCs w:val="24"/>
              </w:rPr>
              <w:tab/>
            </w:r>
            <w:r w:rsidR="00964533" w:rsidRPr="00964533">
              <w:rPr>
                <w:rFonts w:ascii="Times New Roman" w:hAnsi="Times New Roman" w:cs="Times New Roman"/>
                <w:noProof/>
                <w:webHidden/>
                <w:sz w:val="24"/>
                <w:szCs w:val="24"/>
              </w:rPr>
              <w:fldChar w:fldCharType="begin"/>
            </w:r>
            <w:r w:rsidR="00964533" w:rsidRPr="00964533">
              <w:rPr>
                <w:rFonts w:ascii="Times New Roman" w:hAnsi="Times New Roman" w:cs="Times New Roman"/>
                <w:noProof/>
                <w:webHidden/>
                <w:sz w:val="24"/>
                <w:szCs w:val="24"/>
              </w:rPr>
              <w:instrText xml:space="preserve"> PAGEREF _Toc59292715 \h </w:instrText>
            </w:r>
            <w:r w:rsidR="00964533" w:rsidRPr="00964533">
              <w:rPr>
                <w:rFonts w:ascii="Times New Roman" w:hAnsi="Times New Roman" w:cs="Times New Roman"/>
                <w:noProof/>
                <w:webHidden/>
                <w:sz w:val="24"/>
                <w:szCs w:val="24"/>
              </w:rPr>
            </w:r>
            <w:r w:rsidR="00964533" w:rsidRPr="00964533">
              <w:rPr>
                <w:rFonts w:ascii="Times New Roman" w:hAnsi="Times New Roman" w:cs="Times New Roman"/>
                <w:noProof/>
                <w:webHidden/>
                <w:sz w:val="24"/>
                <w:szCs w:val="24"/>
              </w:rPr>
              <w:fldChar w:fldCharType="separate"/>
            </w:r>
            <w:r w:rsidR="00964533" w:rsidRPr="00964533">
              <w:rPr>
                <w:rFonts w:ascii="Times New Roman" w:hAnsi="Times New Roman" w:cs="Times New Roman"/>
                <w:noProof/>
                <w:webHidden/>
                <w:sz w:val="24"/>
                <w:szCs w:val="24"/>
              </w:rPr>
              <w:t>6</w:t>
            </w:r>
            <w:r w:rsidR="00964533" w:rsidRPr="00964533">
              <w:rPr>
                <w:rFonts w:ascii="Times New Roman" w:hAnsi="Times New Roman" w:cs="Times New Roman"/>
                <w:noProof/>
                <w:webHidden/>
                <w:sz w:val="24"/>
                <w:szCs w:val="24"/>
              </w:rPr>
              <w:fldChar w:fldCharType="end"/>
            </w:r>
          </w:hyperlink>
        </w:p>
        <w:p w14:paraId="78F205EB" w14:textId="5E933BCF" w:rsidR="00964533" w:rsidRPr="00964533" w:rsidRDefault="00615702" w:rsidP="00964533">
          <w:pPr>
            <w:pStyle w:val="TOC1"/>
            <w:tabs>
              <w:tab w:val="right" w:leader="dot" w:pos="9016"/>
            </w:tabs>
            <w:spacing w:line="360" w:lineRule="auto"/>
            <w:rPr>
              <w:rFonts w:ascii="Times New Roman" w:eastAsiaTheme="minorEastAsia" w:hAnsi="Times New Roman" w:cs="Times New Roman"/>
              <w:noProof/>
              <w:sz w:val="24"/>
              <w:szCs w:val="24"/>
              <w:lang w:eastAsia="en-IN"/>
            </w:rPr>
          </w:pPr>
          <w:hyperlink w:anchor="_Toc59292716" w:history="1">
            <w:r w:rsidR="00964533" w:rsidRPr="00964533">
              <w:rPr>
                <w:rStyle w:val="Hyperlink"/>
                <w:rFonts w:ascii="Times New Roman" w:eastAsia="Times New Roman" w:hAnsi="Times New Roman" w:cs="Times New Roman"/>
                <w:noProof/>
                <w:sz w:val="24"/>
                <w:szCs w:val="24"/>
                <w:lang w:val="en-GB" w:eastAsia="en-IN"/>
              </w:rPr>
              <w:t>3.0 Assessment of the opportunities and challenges and resilience strategies</w:t>
            </w:r>
            <w:r w:rsidR="00964533" w:rsidRPr="00964533">
              <w:rPr>
                <w:rFonts w:ascii="Times New Roman" w:hAnsi="Times New Roman" w:cs="Times New Roman"/>
                <w:noProof/>
                <w:webHidden/>
                <w:sz w:val="24"/>
                <w:szCs w:val="24"/>
              </w:rPr>
              <w:tab/>
            </w:r>
            <w:r w:rsidR="00964533" w:rsidRPr="00964533">
              <w:rPr>
                <w:rFonts w:ascii="Times New Roman" w:hAnsi="Times New Roman" w:cs="Times New Roman"/>
                <w:noProof/>
                <w:webHidden/>
                <w:sz w:val="24"/>
                <w:szCs w:val="24"/>
              </w:rPr>
              <w:fldChar w:fldCharType="begin"/>
            </w:r>
            <w:r w:rsidR="00964533" w:rsidRPr="00964533">
              <w:rPr>
                <w:rFonts w:ascii="Times New Roman" w:hAnsi="Times New Roman" w:cs="Times New Roman"/>
                <w:noProof/>
                <w:webHidden/>
                <w:sz w:val="24"/>
                <w:szCs w:val="24"/>
              </w:rPr>
              <w:instrText xml:space="preserve"> PAGEREF _Toc59292716 \h </w:instrText>
            </w:r>
            <w:r w:rsidR="00964533" w:rsidRPr="00964533">
              <w:rPr>
                <w:rFonts w:ascii="Times New Roman" w:hAnsi="Times New Roman" w:cs="Times New Roman"/>
                <w:noProof/>
                <w:webHidden/>
                <w:sz w:val="24"/>
                <w:szCs w:val="24"/>
              </w:rPr>
            </w:r>
            <w:r w:rsidR="00964533" w:rsidRPr="00964533">
              <w:rPr>
                <w:rFonts w:ascii="Times New Roman" w:hAnsi="Times New Roman" w:cs="Times New Roman"/>
                <w:noProof/>
                <w:webHidden/>
                <w:sz w:val="24"/>
                <w:szCs w:val="24"/>
              </w:rPr>
              <w:fldChar w:fldCharType="separate"/>
            </w:r>
            <w:r w:rsidR="00964533" w:rsidRPr="00964533">
              <w:rPr>
                <w:rFonts w:ascii="Times New Roman" w:hAnsi="Times New Roman" w:cs="Times New Roman"/>
                <w:noProof/>
                <w:webHidden/>
                <w:sz w:val="24"/>
                <w:szCs w:val="24"/>
              </w:rPr>
              <w:t>7</w:t>
            </w:r>
            <w:r w:rsidR="00964533" w:rsidRPr="00964533">
              <w:rPr>
                <w:rFonts w:ascii="Times New Roman" w:hAnsi="Times New Roman" w:cs="Times New Roman"/>
                <w:noProof/>
                <w:webHidden/>
                <w:sz w:val="24"/>
                <w:szCs w:val="24"/>
              </w:rPr>
              <w:fldChar w:fldCharType="end"/>
            </w:r>
          </w:hyperlink>
        </w:p>
        <w:p w14:paraId="77D9F709" w14:textId="63014CFB" w:rsidR="00964533" w:rsidRPr="00964533" w:rsidRDefault="00615702" w:rsidP="00964533">
          <w:pPr>
            <w:pStyle w:val="TOC2"/>
            <w:tabs>
              <w:tab w:val="right" w:leader="dot" w:pos="9016"/>
            </w:tabs>
            <w:spacing w:line="360" w:lineRule="auto"/>
            <w:rPr>
              <w:rFonts w:ascii="Times New Roman" w:eastAsiaTheme="minorEastAsia" w:hAnsi="Times New Roman" w:cs="Times New Roman"/>
              <w:noProof/>
              <w:sz w:val="24"/>
              <w:szCs w:val="24"/>
              <w:lang w:eastAsia="en-IN"/>
            </w:rPr>
          </w:pPr>
          <w:hyperlink w:anchor="_Toc59292717" w:history="1">
            <w:r w:rsidR="00964533" w:rsidRPr="00964533">
              <w:rPr>
                <w:rStyle w:val="Hyperlink"/>
                <w:rFonts w:ascii="Times New Roman" w:hAnsi="Times New Roman" w:cs="Times New Roman"/>
                <w:bCs/>
                <w:noProof/>
                <w:sz w:val="24"/>
                <w:szCs w:val="24"/>
                <w:lang w:val="en-GB"/>
              </w:rPr>
              <w:t>3.1 Evaluation of opportunities and threats</w:t>
            </w:r>
            <w:r w:rsidR="00964533" w:rsidRPr="00964533">
              <w:rPr>
                <w:rFonts w:ascii="Times New Roman" w:hAnsi="Times New Roman" w:cs="Times New Roman"/>
                <w:noProof/>
                <w:webHidden/>
                <w:sz w:val="24"/>
                <w:szCs w:val="24"/>
              </w:rPr>
              <w:tab/>
            </w:r>
            <w:r w:rsidR="00964533" w:rsidRPr="00964533">
              <w:rPr>
                <w:rFonts w:ascii="Times New Roman" w:hAnsi="Times New Roman" w:cs="Times New Roman"/>
                <w:noProof/>
                <w:webHidden/>
                <w:sz w:val="24"/>
                <w:szCs w:val="24"/>
              </w:rPr>
              <w:fldChar w:fldCharType="begin"/>
            </w:r>
            <w:r w:rsidR="00964533" w:rsidRPr="00964533">
              <w:rPr>
                <w:rFonts w:ascii="Times New Roman" w:hAnsi="Times New Roman" w:cs="Times New Roman"/>
                <w:noProof/>
                <w:webHidden/>
                <w:sz w:val="24"/>
                <w:szCs w:val="24"/>
              </w:rPr>
              <w:instrText xml:space="preserve"> PAGEREF _Toc59292717 \h </w:instrText>
            </w:r>
            <w:r w:rsidR="00964533" w:rsidRPr="00964533">
              <w:rPr>
                <w:rFonts w:ascii="Times New Roman" w:hAnsi="Times New Roman" w:cs="Times New Roman"/>
                <w:noProof/>
                <w:webHidden/>
                <w:sz w:val="24"/>
                <w:szCs w:val="24"/>
              </w:rPr>
            </w:r>
            <w:r w:rsidR="00964533" w:rsidRPr="00964533">
              <w:rPr>
                <w:rFonts w:ascii="Times New Roman" w:hAnsi="Times New Roman" w:cs="Times New Roman"/>
                <w:noProof/>
                <w:webHidden/>
                <w:sz w:val="24"/>
                <w:szCs w:val="24"/>
              </w:rPr>
              <w:fldChar w:fldCharType="separate"/>
            </w:r>
            <w:r w:rsidR="00964533" w:rsidRPr="00964533">
              <w:rPr>
                <w:rFonts w:ascii="Times New Roman" w:hAnsi="Times New Roman" w:cs="Times New Roman"/>
                <w:noProof/>
                <w:webHidden/>
                <w:sz w:val="24"/>
                <w:szCs w:val="24"/>
              </w:rPr>
              <w:t>7</w:t>
            </w:r>
            <w:r w:rsidR="00964533" w:rsidRPr="00964533">
              <w:rPr>
                <w:rFonts w:ascii="Times New Roman" w:hAnsi="Times New Roman" w:cs="Times New Roman"/>
                <w:noProof/>
                <w:webHidden/>
                <w:sz w:val="24"/>
                <w:szCs w:val="24"/>
              </w:rPr>
              <w:fldChar w:fldCharType="end"/>
            </w:r>
          </w:hyperlink>
        </w:p>
        <w:p w14:paraId="7FE71F68" w14:textId="487FB37F" w:rsidR="00964533" w:rsidRPr="00964533" w:rsidRDefault="00615702" w:rsidP="00964533">
          <w:pPr>
            <w:pStyle w:val="TOC3"/>
            <w:tabs>
              <w:tab w:val="right" w:leader="dot" w:pos="9016"/>
            </w:tabs>
            <w:spacing w:line="360" w:lineRule="auto"/>
            <w:rPr>
              <w:rFonts w:ascii="Times New Roman" w:eastAsiaTheme="minorEastAsia" w:hAnsi="Times New Roman" w:cs="Times New Roman"/>
              <w:noProof/>
              <w:sz w:val="24"/>
              <w:szCs w:val="24"/>
              <w:lang w:eastAsia="en-IN"/>
            </w:rPr>
          </w:pPr>
          <w:hyperlink w:anchor="_Toc59292718" w:history="1">
            <w:r w:rsidR="00964533" w:rsidRPr="00964533">
              <w:rPr>
                <w:rStyle w:val="Hyperlink"/>
                <w:rFonts w:ascii="Times New Roman" w:eastAsia="Times New Roman" w:hAnsi="Times New Roman" w:cs="Times New Roman"/>
                <w:noProof/>
                <w:sz w:val="24"/>
                <w:szCs w:val="24"/>
                <w:lang w:val="en-GB" w:eastAsia="en-IN"/>
              </w:rPr>
              <w:t>Threats:</w:t>
            </w:r>
            <w:r w:rsidR="00964533" w:rsidRPr="00964533">
              <w:rPr>
                <w:rFonts w:ascii="Times New Roman" w:hAnsi="Times New Roman" w:cs="Times New Roman"/>
                <w:noProof/>
                <w:webHidden/>
                <w:sz w:val="24"/>
                <w:szCs w:val="24"/>
              </w:rPr>
              <w:tab/>
            </w:r>
            <w:r w:rsidR="00964533" w:rsidRPr="00964533">
              <w:rPr>
                <w:rFonts w:ascii="Times New Roman" w:hAnsi="Times New Roman" w:cs="Times New Roman"/>
                <w:noProof/>
                <w:webHidden/>
                <w:sz w:val="24"/>
                <w:szCs w:val="24"/>
              </w:rPr>
              <w:fldChar w:fldCharType="begin"/>
            </w:r>
            <w:r w:rsidR="00964533" w:rsidRPr="00964533">
              <w:rPr>
                <w:rFonts w:ascii="Times New Roman" w:hAnsi="Times New Roman" w:cs="Times New Roman"/>
                <w:noProof/>
                <w:webHidden/>
                <w:sz w:val="24"/>
                <w:szCs w:val="24"/>
              </w:rPr>
              <w:instrText xml:space="preserve"> PAGEREF _Toc59292718 \h </w:instrText>
            </w:r>
            <w:r w:rsidR="00964533" w:rsidRPr="00964533">
              <w:rPr>
                <w:rFonts w:ascii="Times New Roman" w:hAnsi="Times New Roman" w:cs="Times New Roman"/>
                <w:noProof/>
                <w:webHidden/>
                <w:sz w:val="24"/>
                <w:szCs w:val="24"/>
              </w:rPr>
            </w:r>
            <w:r w:rsidR="00964533" w:rsidRPr="00964533">
              <w:rPr>
                <w:rFonts w:ascii="Times New Roman" w:hAnsi="Times New Roman" w:cs="Times New Roman"/>
                <w:noProof/>
                <w:webHidden/>
                <w:sz w:val="24"/>
                <w:szCs w:val="24"/>
              </w:rPr>
              <w:fldChar w:fldCharType="separate"/>
            </w:r>
            <w:r w:rsidR="00964533" w:rsidRPr="00964533">
              <w:rPr>
                <w:rFonts w:ascii="Times New Roman" w:hAnsi="Times New Roman" w:cs="Times New Roman"/>
                <w:noProof/>
                <w:webHidden/>
                <w:sz w:val="24"/>
                <w:szCs w:val="24"/>
              </w:rPr>
              <w:t>7</w:t>
            </w:r>
            <w:r w:rsidR="00964533" w:rsidRPr="00964533">
              <w:rPr>
                <w:rFonts w:ascii="Times New Roman" w:hAnsi="Times New Roman" w:cs="Times New Roman"/>
                <w:noProof/>
                <w:webHidden/>
                <w:sz w:val="24"/>
                <w:szCs w:val="24"/>
              </w:rPr>
              <w:fldChar w:fldCharType="end"/>
            </w:r>
          </w:hyperlink>
        </w:p>
        <w:p w14:paraId="60ACE4D2" w14:textId="4E494AEB" w:rsidR="00964533" w:rsidRPr="00964533" w:rsidRDefault="00615702" w:rsidP="00964533">
          <w:pPr>
            <w:pStyle w:val="TOC3"/>
            <w:tabs>
              <w:tab w:val="right" w:leader="dot" w:pos="9016"/>
            </w:tabs>
            <w:spacing w:line="360" w:lineRule="auto"/>
            <w:rPr>
              <w:rFonts w:ascii="Times New Roman" w:eastAsiaTheme="minorEastAsia" w:hAnsi="Times New Roman" w:cs="Times New Roman"/>
              <w:noProof/>
              <w:sz w:val="24"/>
              <w:szCs w:val="24"/>
              <w:lang w:eastAsia="en-IN"/>
            </w:rPr>
          </w:pPr>
          <w:hyperlink w:anchor="_Toc59292719" w:history="1">
            <w:r w:rsidR="00964533" w:rsidRPr="00964533">
              <w:rPr>
                <w:rStyle w:val="Hyperlink"/>
                <w:rFonts w:ascii="Times New Roman" w:eastAsia="Times New Roman" w:hAnsi="Times New Roman" w:cs="Times New Roman"/>
                <w:noProof/>
                <w:sz w:val="24"/>
                <w:szCs w:val="24"/>
                <w:lang w:val="en-GB" w:eastAsia="en-IN"/>
              </w:rPr>
              <w:t>Opportunities:</w:t>
            </w:r>
            <w:r w:rsidR="00964533" w:rsidRPr="00964533">
              <w:rPr>
                <w:rFonts w:ascii="Times New Roman" w:hAnsi="Times New Roman" w:cs="Times New Roman"/>
                <w:noProof/>
                <w:webHidden/>
                <w:sz w:val="24"/>
                <w:szCs w:val="24"/>
              </w:rPr>
              <w:tab/>
            </w:r>
            <w:r w:rsidR="00964533" w:rsidRPr="00964533">
              <w:rPr>
                <w:rFonts w:ascii="Times New Roman" w:hAnsi="Times New Roman" w:cs="Times New Roman"/>
                <w:noProof/>
                <w:webHidden/>
                <w:sz w:val="24"/>
                <w:szCs w:val="24"/>
              </w:rPr>
              <w:fldChar w:fldCharType="begin"/>
            </w:r>
            <w:r w:rsidR="00964533" w:rsidRPr="00964533">
              <w:rPr>
                <w:rFonts w:ascii="Times New Roman" w:hAnsi="Times New Roman" w:cs="Times New Roman"/>
                <w:noProof/>
                <w:webHidden/>
                <w:sz w:val="24"/>
                <w:szCs w:val="24"/>
              </w:rPr>
              <w:instrText xml:space="preserve"> PAGEREF _Toc59292719 \h </w:instrText>
            </w:r>
            <w:r w:rsidR="00964533" w:rsidRPr="00964533">
              <w:rPr>
                <w:rFonts w:ascii="Times New Roman" w:hAnsi="Times New Roman" w:cs="Times New Roman"/>
                <w:noProof/>
                <w:webHidden/>
                <w:sz w:val="24"/>
                <w:szCs w:val="24"/>
              </w:rPr>
            </w:r>
            <w:r w:rsidR="00964533" w:rsidRPr="00964533">
              <w:rPr>
                <w:rFonts w:ascii="Times New Roman" w:hAnsi="Times New Roman" w:cs="Times New Roman"/>
                <w:noProof/>
                <w:webHidden/>
                <w:sz w:val="24"/>
                <w:szCs w:val="24"/>
              </w:rPr>
              <w:fldChar w:fldCharType="separate"/>
            </w:r>
            <w:r w:rsidR="00964533" w:rsidRPr="00964533">
              <w:rPr>
                <w:rFonts w:ascii="Times New Roman" w:hAnsi="Times New Roman" w:cs="Times New Roman"/>
                <w:noProof/>
                <w:webHidden/>
                <w:sz w:val="24"/>
                <w:szCs w:val="24"/>
              </w:rPr>
              <w:t>8</w:t>
            </w:r>
            <w:r w:rsidR="00964533" w:rsidRPr="00964533">
              <w:rPr>
                <w:rFonts w:ascii="Times New Roman" w:hAnsi="Times New Roman" w:cs="Times New Roman"/>
                <w:noProof/>
                <w:webHidden/>
                <w:sz w:val="24"/>
                <w:szCs w:val="24"/>
              </w:rPr>
              <w:fldChar w:fldCharType="end"/>
            </w:r>
          </w:hyperlink>
        </w:p>
        <w:p w14:paraId="63D338DC" w14:textId="711DF5C0" w:rsidR="00964533" w:rsidRPr="00964533" w:rsidRDefault="00615702" w:rsidP="00964533">
          <w:pPr>
            <w:pStyle w:val="TOC2"/>
            <w:tabs>
              <w:tab w:val="right" w:leader="dot" w:pos="9016"/>
            </w:tabs>
            <w:spacing w:line="360" w:lineRule="auto"/>
            <w:rPr>
              <w:rFonts w:ascii="Times New Roman" w:eastAsiaTheme="minorEastAsia" w:hAnsi="Times New Roman" w:cs="Times New Roman"/>
              <w:noProof/>
              <w:sz w:val="24"/>
              <w:szCs w:val="24"/>
              <w:lang w:eastAsia="en-IN"/>
            </w:rPr>
          </w:pPr>
          <w:hyperlink w:anchor="_Toc59292720" w:history="1">
            <w:r w:rsidR="00964533" w:rsidRPr="00964533">
              <w:rPr>
                <w:rStyle w:val="Hyperlink"/>
                <w:rFonts w:ascii="Times New Roman" w:eastAsia="Times New Roman" w:hAnsi="Times New Roman" w:cs="Times New Roman"/>
                <w:noProof/>
                <w:sz w:val="24"/>
                <w:szCs w:val="24"/>
                <w:lang w:val="en-GB" w:eastAsia="en-IN"/>
              </w:rPr>
              <w:t>3.2 Positioning strategies to gain competitive advantage</w:t>
            </w:r>
            <w:r w:rsidR="00964533" w:rsidRPr="00964533">
              <w:rPr>
                <w:rFonts w:ascii="Times New Roman" w:hAnsi="Times New Roman" w:cs="Times New Roman"/>
                <w:noProof/>
                <w:webHidden/>
                <w:sz w:val="24"/>
                <w:szCs w:val="24"/>
              </w:rPr>
              <w:tab/>
            </w:r>
            <w:r w:rsidR="00964533" w:rsidRPr="00964533">
              <w:rPr>
                <w:rFonts w:ascii="Times New Roman" w:hAnsi="Times New Roman" w:cs="Times New Roman"/>
                <w:noProof/>
                <w:webHidden/>
                <w:sz w:val="24"/>
                <w:szCs w:val="24"/>
              </w:rPr>
              <w:fldChar w:fldCharType="begin"/>
            </w:r>
            <w:r w:rsidR="00964533" w:rsidRPr="00964533">
              <w:rPr>
                <w:rFonts w:ascii="Times New Roman" w:hAnsi="Times New Roman" w:cs="Times New Roman"/>
                <w:noProof/>
                <w:webHidden/>
                <w:sz w:val="24"/>
                <w:szCs w:val="24"/>
              </w:rPr>
              <w:instrText xml:space="preserve"> PAGEREF _Toc59292720 \h </w:instrText>
            </w:r>
            <w:r w:rsidR="00964533" w:rsidRPr="00964533">
              <w:rPr>
                <w:rFonts w:ascii="Times New Roman" w:hAnsi="Times New Roman" w:cs="Times New Roman"/>
                <w:noProof/>
                <w:webHidden/>
                <w:sz w:val="24"/>
                <w:szCs w:val="24"/>
              </w:rPr>
            </w:r>
            <w:r w:rsidR="00964533" w:rsidRPr="00964533">
              <w:rPr>
                <w:rFonts w:ascii="Times New Roman" w:hAnsi="Times New Roman" w:cs="Times New Roman"/>
                <w:noProof/>
                <w:webHidden/>
                <w:sz w:val="24"/>
                <w:szCs w:val="24"/>
              </w:rPr>
              <w:fldChar w:fldCharType="separate"/>
            </w:r>
            <w:r w:rsidR="00964533" w:rsidRPr="00964533">
              <w:rPr>
                <w:rFonts w:ascii="Times New Roman" w:hAnsi="Times New Roman" w:cs="Times New Roman"/>
                <w:noProof/>
                <w:webHidden/>
                <w:sz w:val="24"/>
                <w:szCs w:val="24"/>
              </w:rPr>
              <w:t>8</w:t>
            </w:r>
            <w:r w:rsidR="00964533" w:rsidRPr="00964533">
              <w:rPr>
                <w:rFonts w:ascii="Times New Roman" w:hAnsi="Times New Roman" w:cs="Times New Roman"/>
                <w:noProof/>
                <w:webHidden/>
                <w:sz w:val="24"/>
                <w:szCs w:val="24"/>
              </w:rPr>
              <w:fldChar w:fldCharType="end"/>
            </w:r>
          </w:hyperlink>
        </w:p>
        <w:p w14:paraId="39393154" w14:textId="0779236C" w:rsidR="00964533" w:rsidRPr="00964533" w:rsidRDefault="00615702" w:rsidP="00964533">
          <w:pPr>
            <w:pStyle w:val="TOC3"/>
            <w:tabs>
              <w:tab w:val="right" w:leader="dot" w:pos="9016"/>
            </w:tabs>
            <w:spacing w:line="360" w:lineRule="auto"/>
            <w:rPr>
              <w:rFonts w:ascii="Times New Roman" w:eastAsiaTheme="minorEastAsia" w:hAnsi="Times New Roman" w:cs="Times New Roman"/>
              <w:noProof/>
              <w:sz w:val="24"/>
              <w:szCs w:val="24"/>
              <w:lang w:eastAsia="en-IN"/>
            </w:rPr>
          </w:pPr>
          <w:hyperlink w:anchor="_Toc59292721" w:history="1">
            <w:r w:rsidR="00964533" w:rsidRPr="00964533">
              <w:rPr>
                <w:rStyle w:val="Hyperlink"/>
                <w:rFonts w:ascii="Times New Roman" w:hAnsi="Times New Roman" w:cs="Times New Roman"/>
                <w:noProof/>
                <w:sz w:val="24"/>
                <w:szCs w:val="24"/>
                <w:lang w:val="en-GB"/>
              </w:rPr>
              <w:t>3.2.1 Product life cycle strategies</w:t>
            </w:r>
            <w:r w:rsidR="00964533" w:rsidRPr="00964533">
              <w:rPr>
                <w:rFonts w:ascii="Times New Roman" w:hAnsi="Times New Roman" w:cs="Times New Roman"/>
                <w:noProof/>
                <w:webHidden/>
                <w:sz w:val="24"/>
                <w:szCs w:val="24"/>
              </w:rPr>
              <w:tab/>
            </w:r>
            <w:r w:rsidR="00964533" w:rsidRPr="00964533">
              <w:rPr>
                <w:rFonts w:ascii="Times New Roman" w:hAnsi="Times New Roman" w:cs="Times New Roman"/>
                <w:noProof/>
                <w:webHidden/>
                <w:sz w:val="24"/>
                <w:szCs w:val="24"/>
              </w:rPr>
              <w:fldChar w:fldCharType="begin"/>
            </w:r>
            <w:r w:rsidR="00964533" w:rsidRPr="00964533">
              <w:rPr>
                <w:rFonts w:ascii="Times New Roman" w:hAnsi="Times New Roman" w:cs="Times New Roman"/>
                <w:noProof/>
                <w:webHidden/>
                <w:sz w:val="24"/>
                <w:szCs w:val="24"/>
              </w:rPr>
              <w:instrText xml:space="preserve"> PAGEREF _Toc59292721 \h </w:instrText>
            </w:r>
            <w:r w:rsidR="00964533" w:rsidRPr="00964533">
              <w:rPr>
                <w:rFonts w:ascii="Times New Roman" w:hAnsi="Times New Roman" w:cs="Times New Roman"/>
                <w:noProof/>
                <w:webHidden/>
                <w:sz w:val="24"/>
                <w:szCs w:val="24"/>
              </w:rPr>
            </w:r>
            <w:r w:rsidR="00964533" w:rsidRPr="00964533">
              <w:rPr>
                <w:rFonts w:ascii="Times New Roman" w:hAnsi="Times New Roman" w:cs="Times New Roman"/>
                <w:noProof/>
                <w:webHidden/>
                <w:sz w:val="24"/>
                <w:szCs w:val="24"/>
              </w:rPr>
              <w:fldChar w:fldCharType="separate"/>
            </w:r>
            <w:r w:rsidR="00964533" w:rsidRPr="00964533">
              <w:rPr>
                <w:rFonts w:ascii="Times New Roman" w:hAnsi="Times New Roman" w:cs="Times New Roman"/>
                <w:noProof/>
                <w:webHidden/>
                <w:sz w:val="24"/>
                <w:szCs w:val="24"/>
              </w:rPr>
              <w:t>8</w:t>
            </w:r>
            <w:r w:rsidR="00964533" w:rsidRPr="00964533">
              <w:rPr>
                <w:rFonts w:ascii="Times New Roman" w:hAnsi="Times New Roman" w:cs="Times New Roman"/>
                <w:noProof/>
                <w:webHidden/>
                <w:sz w:val="24"/>
                <w:szCs w:val="24"/>
              </w:rPr>
              <w:fldChar w:fldCharType="end"/>
            </w:r>
          </w:hyperlink>
        </w:p>
        <w:p w14:paraId="62264273" w14:textId="46092AED" w:rsidR="00964533" w:rsidRPr="00964533" w:rsidRDefault="00615702" w:rsidP="00964533">
          <w:pPr>
            <w:pStyle w:val="TOC3"/>
            <w:tabs>
              <w:tab w:val="right" w:leader="dot" w:pos="9016"/>
            </w:tabs>
            <w:spacing w:line="360" w:lineRule="auto"/>
            <w:rPr>
              <w:rFonts w:ascii="Times New Roman" w:eastAsiaTheme="minorEastAsia" w:hAnsi="Times New Roman" w:cs="Times New Roman"/>
              <w:noProof/>
              <w:sz w:val="24"/>
              <w:szCs w:val="24"/>
              <w:lang w:eastAsia="en-IN"/>
            </w:rPr>
          </w:pPr>
          <w:hyperlink w:anchor="_Toc59292722" w:history="1">
            <w:r w:rsidR="00964533" w:rsidRPr="00964533">
              <w:rPr>
                <w:rStyle w:val="Hyperlink"/>
                <w:rFonts w:ascii="Times New Roman" w:hAnsi="Times New Roman" w:cs="Times New Roman"/>
                <w:bCs/>
                <w:noProof/>
                <w:sz w:val="24"/>
                <w:szCs w:val="24"/>
                <w:lang w:val="en-GB"/>
              </w:rPr>
              <w:t>3.2.2 Porter's value chain</w:t>
            </w:r>
            <w:r w:rsidR="00964533" w:rsidRPr="00964533">
              <w:rPr>
                <w:rFonts w:ascii="Times New Roman" w:hAnsi="Times New Roman" w:cs="Times New Roman"/>
                <w:noProof/>
                <w:webHidden/>
                <w:sz w:val="24"/>
                <w:szCs w:val="24"/>
              </w:rPr>
              <w:tab/>
            </w:r>
            <w:r w:rsidR="00964533" w:rsidRPr="00964533">
              <w:rPr>
                <w:rFonts w:ascii="Times New Roman" w:hAnsi="Times New Roman" w:cs="Times New Roman"/>
                <w:noProof/>
                <w:webHidden/>
                <w:sz w:val="24"/>
                <w:szCs w:val="24"/>
              </w:rPr>
              <w:fldChar w:fldCharType="begin"/>
            </w:r>
            <w:r w:rsidR="00964533" w:rsidRPr="00964533">
              <w:rPr>
                <w:rFonts w:ascii="Times New Roman" w:hAnsi="Times New Roman" w:cs="Times New Roman"/>
                <w:noProof/>
                <w:webHidden/>
                <w:sz w:val="24"/>
                <w:szCs w:val="24"/>
              </w:rPr>
              <w:instrText xml:space="preserve"> PAGEREF _Toc59292722 \h </w:instrText>
            </w:r>
            <w:r w:rsidR="00964533" w:rsidRPr="00964533">
              <w:rPr>
                <w:rFonts w:ascii="Times New Roman" w:hAnsi="Times New Roman" w:cs="Times New Roman"/>
                <w:noProof/>
                <w:webHidden/>
                <w:sz w:val="24"/>
                <w:szCs w:val="24"/>
              </w:rPr>
            </w:r>
            <w:r w:rsidR="00964533" w:rsidRPr="00964533">
              <w:rPr>
                <w:rFonts w:ascii="Times New Roman" w:hAnsi="Times New Roman" w:cs="Times New Roman"/>
                <w:noProof/>
                <w:webHidden/>
                <w:sz w:val="24"/>
                <w:szCs w:val="24"/>
              </w:rPr>
              <w:fldChar w:fldCharType="separate"/>
            </w:r>
            <w:r w:rsidR="00964533" w:rsidRPr="00964533">
              <w:rPr>
                <w:rFonts w:ascii="Times New Roman" w:hAnsi="Times New Roman" w:cs="Times New Roman"/>
                <w:noProof/>
                <w:webHidden/>
                <w:sz w:val="24"/>
                <w:szCs w:val="24"/>
              </w:rPr>
              <w:t>9</w:t>
            </w:r>
            <w:r w:rsidR="00964533" w:rsidRPr="00964533">
              <w:rPr>
                <w:rFonts w:ascii="Times New Roman" w:hAnsi="Times New Roman" w:cs="Times New Roman"/>
                <w:noProof/>
                <w:webHidden/>
                <w:sz w:val="24"/>
                <w:szCs w:val="24"/>
              </w:rPr>
              <w:fldChar w:fldCharType="end"/>
            </w:r>
          </w:hyperlink>
        </w:p>
        <w:p w14:paraId="70D014EF" w14:textId="3883D31A" w:rsidR="00964533" w:rsidRPr="00964533" w:rsidRDefault="00615702" w:rsidP="00964533">
          <w:pPr>
            <w:pStyle w:val="TOC1"/>
            <w:tabs>
              <w:tab w:val="right" w:leader="dot" w:pos="9016"/>
            </w:tabs>
            <w:spacing w:line="360" w:lineRule="auto"/>
            <w:rPr>
              <w:rFonts w:ascii="Times New Roman" w:eastAsiaTheme="minorEastAsia" w:hAnsi="Times New Roman" w:cs="Times New Roman"/>
              <w:noProof/>
              <w:sz w:val="24"/>
              <w:szCs w:val="24"/>
              <w:lang w:eastAsia="en-IN"/>
            </w:rPr>
          </w:pPr>
          <w:hyperlink w:anchor="_Toc59292723" w:history="1">
            <w:r w:rsidR="00964533" w:rsidRPr="00964533">
              <w:rPr>
                <w:rStyle w:val="Hyperlink"/>
                <w:rFonts w:ascii="Times New Roman" w:eastAsia="Times New Roman" w:hAnsi="Times New Roman" w:cs="Times New Roman"/>
                <w:noProof/>
                <w:sz w:val="24"/>
                <w:szCs w:val="24"/>
                <w:lang w:val="en-GB" w:eastAsia="en-IN"/>
              </w:rPr>
              <w:t>4.0 Conclusion</w:t>
            </w:r>
            <w:r w:rsidR="00964533" w:rsidRPr="00964533">
              <w:rPr>
                <w:rFonts w:ascii="Times New Roman" w:hAnsi="Times New Roman" w:cs="Times New Roman"/>
                <w:noProof/>
                <w:webHidden/>
                <w:sz w:val="24"/>
                <w:szCs w:val="24"/>
              </w:rPr>
              <w:tab/>
            </w:r>
            <w:r w:rsidR="00964533" w:rsidRPr="00964533">
              <w:rPr>
                <w:rFonts w:ascii="Times New Roman" w:hAnsi="Times New Roman" w:cs="Times New Roman"/>
                <w:noProof/>
                <w:webHidden/>
                <w:sz w:val="24"/>
                <w:szCs w:val="24"/>
              </w:rPr>
              <w:fldChar w:fldCharType="begin"/>
            </w:r>
            <w:r w:rsidR="00964533" w:rsidRPr="00964533">
              <w:rPr>
                <w:rFonts w:ascii="Times New Roman" w:hAnsi="Times New Roman" w:cs="Times New Roman"/>
                <w:noProof/>
                <w:webHidden/>
                <w:sz w:val="24"/>
                <w:szCs w:val="24"/>
              </w:rPr>
              <w:instrText xml:space="preserve"> PAGEREF _Toc59292723 \h </w:instrText>
            </w:r>
            <w:r w:rsidR="00964533" w:rsidRPr="00964533">
              <w:rPr>
                <w:rFonts w:ascii="Times New Roman" w:hAnsi="Times New Roman" w:cs="Times New Roman"/>
                <w:noProof/>
                <w:webHidden/>
                <w:sz w:val="24"/>
                <w:szCs w:val="24"/>
              </w:rPr>
            </w:r>
            <w:r w:rsidR="00964533" w:rsidRPr="00964533">
              <w:rPr>
                <w:rFonts w:ascii="Times New Roman" w:hAnsi="Times New Roman" w:cs="Times New Roman"/>
                <w:noProof/>
                <w:webHidden/>
                <w:sz w:val="24"/>
                <w:szCs w:val="24"/>
              </w:rPr>
              <w:fldChar w:fldCharType="separate"/>
            </w:r>
            <w:r w:rsidR="00964533" w:rsidRPr="00964533">
              <w:rPr>
                <w:rFonts w:ascii="Times New Roman" w:hAnsi="Times New Roman" w:cs="Times New Roman"/>
                <w:noProof/>
                <w:webHidden/>
                <w:sz w:val="24"/>
                <w:szCs w:val="24"/>
              </w:rPr>
              <w:t>10</w:t>
            </w:r>
            <w:r w:rsidR="00964533" w:rsidRPr="00964533">
              <w:rPr>
                <w:rFonts w:ascii="Times New Roman" w:hAnsi="Times New Roman" w:cs="Times New Roman"/>
                <w:noProof/>
                <w:webHidden/>
                <w:sz w:val="24"/>
                <w:szCs w:val="24"/>
              </w:rPr>
              <w:fldChar w:fldCharType="end"/>
            </w:r>
          </w:hyperlink>
        </w:p>
        <w:p w14:paraId="79C008E3" w14:textId="5C91F1BB" w:rsidR="00964533" w:rsidRDefault="00615702" w:rsidP="00964533">
          <w:pPr>
            <w:pStyle w:val="TOC1"/>
            <w:tabs>
              <w:tab w:val="right" w:leader="dot" w:pos="9016"/>
            </w:tabs>
            <w:spacing w:line="360" w:lineRule="auto"/>
            <w:rPr>
              <w:rFonts w:eastAsiaTheme="minorEastAsia"/>
              <w:noProof/>
              <w:lang w:eastAsia="en-IN"/>
            </w:rPr>
          </w:pPr>
          <w:hyperlink w:anchor="_Toc59292724" w:history="1">
            <w:r w:rsidR="00964533" w:rsidRPr="00964533">
              <w:rPr>
                <w:rStyle w:val="Hyperlink"/>
                <w:rFonts w:ascii="Times New Roman" w:eastAsia="Times New Roman" w:hAnsi="Times New Roman" w:cs="Times New Roman"/>
                <w:noProof/>
                <w:sz w:val="24"/>
                <w:szCs w:val="24"/>
                <w:shd w:val="clear" w:color="auto" w:fill="FFFFFF"/>
                <w:lang w:val="en-GB" w:eastAsia="en-IN"/>
              </w:rPr>
              <w:t>References</w:t>
            </w:r>
            <w:r w:rsidR="00964533" w:rsidRPr="00964533">
              <w:rPr>
                <w:rFonts w:ascii="Times New Roman" w:hAnsi="Times New Roman" w:cs="Times New Roman"/>
                <w:noProof/>
                <w:webHidden/>
                <w:sz w:val="24"/>
                <w:szCs w:val="24"/>
              </w:rPr>
              <w:tab/>
            </w:r>
            <w:r w:rsidR="00964533" w:rsidRPr="00964533">
              <w:rPr>
                <w:rFonts w:ascii="Times New Roman" w:hAnsi="Times New Roman" w:cs="Times New Roman"/>
                <w:noProof/>
                <w:webHidden/>
                <w:sz w:val="24"/>
                <w:szCs w:val="24"/>
              </w:rPr>
              <w:fldChar w:fldCharType="begin"/>
            </w:r>
            <w:r w:rsidR="00964533" w:rsidRPr="00964533">
              <w:rPr>
                <w:rFonts w:ascii="Times New Roman" w:hAnsi="Times New Roman" w:cs="Times New Roman"/>
                <w:noProof/>
                <w:webHidden/>
                <w:sz w:val="24"/>
                <w:szCs w:val="24"/>
              </w:rPr>
              <w:instrText xml:space="preserve"> PAGEREF _Toc59292724 \h </w:instrText>
            </w:r>
            <w:r w:rsidR="00964533" w:rsidRPr="00964533">
              <w:rPr>
                <w:rFonts w:ascii="Times New Roman" w:hAnsi="Times New Roman" w:cs="Times New Roman"/>
                <w:noProof/>
                <w:webHidden/>
                <w:sz w:val="24"/>
                <w:szCs w:val="24"/>
              </w:rPr>
            </w:r>
            <w:r w:rsidR="00964533" w:rsidRPr="00964533">
              <w:rPr>
                <w:rFonts w:ascii="Times New Roman" w:hAnsi="Times New Roman" w:cs="Times New Roman"/>
                <w:noProof/>
                <w:webHidden/>
                <w:sz w:val="24"/>
                <w:szCs w:val="24"/>
              </w:rPr>
              <w:fldChar w:fldCharType="separate"/>
            </w:r>
            <w:r w:rsidR="00964533" w:rsidRPr="00964533">
              <w:rPr>
                <w:rFonts w:ascii="Times New Roman" w:hAnsi="Times New Roman" w:cs="Times New Roman"/>
                <w:noProof/>
                <w:webHidden/>
                <w:sz w:val="24"/>
                <w:szCs w:val="24"/>
              </w:rPr>
              <w:t>11</w:t>
            </w:r>
            <w:r w:rsidR="00964533" w:rsidRPr="00964533">
              <w:rPr>
                <w:rFonts w:ascii="Times New Roman" w:hAnsi="Times New Roman" w:cs="Times New Roman"/>
                <w:noProof/>
                <w:webHidden/>
                <w:sz w:val="24"/>
                <w:szCs w:val="24"/>
              </w:rPr>
              <w:fldChar w:fldCharType="end"/>
            </w:r>
          </w:hyperlink>
        </w:p>
        <w:p w14:paraId="48A7784D" w14:textId="5721D43D" w:rsidR="00EC50AE" w:rsidRPr="00C75A31" w:rsidRDefault="0007178B" w:rsidP="00C75A31">
          <w:pPr>
            <w:spacing w:line="360" w:lineRule="auto"/>
            <w:jc w:val="both"/>
            <w:rPr>
              <w:rFonts w:ascii="Times New Roman" w:hAnsi="Times New Roman" w:cs="Times New Roman"/>
              <w:sz w:val="24"/>
              <w:szCs w:val="24"/>
              <w:lang w:val="en-GB"/>
            </w:rPr>
          </w:pPr>
          <w:r w:rsidRPr="00C75A31">
            <w:rPr>
              <w:rFonts w:ascii="Times New Roman" w:hAnsi="Times New Roman" w:cs="Times New Roman"/>
              <w:b/>
              <w:bCs/>
              <w:noProof/>
              <w:sz w:val="24"/>
              <w:szCs w:val="24"/>
              <w:lang w:val="en-GB"/>
            </w:rPr>
            <w:fldChar w:fldCharType="end"/>
          </w:r>
        </w:p>
      </w:sdtContent>
    </w:sdt>
    <w:p w14:paraId="5BBF0181" w14:textId="77777777" w:rsidR="00CF302B" w:rsidRPr="00C75A31" w:rsidRDefault="0007178B" w:rsidP="00C75A31">
      <w:pPr>
        <w:pStyle w:val="Heading1"/>
        <w:spacing w:line="360" w:lineRule="auto"/>
        <w:jc w:val="both"/>
        <w:rPr>
          <w:rFonts w:eastAsia="Times New Roman"/>
          <w:lang w:val="en-GB" w:eastAsia="en-IN"/>
        </w:rPr>
      </w:pPr>
      <w:r w:rsidRPr="00C75A31">
        <w:rPr>
          <w:rFonts w:eastAsia="Times New Roman"/>
          <w:lang w:val="en-GB" w:eastAsia="en-IN"/>
        </w:rPr>
        <w:br w:type="page"/>
      </w:r>
      <w:bookmarkStart w:id="0" w:name="_Toc59292700"/>
      <w:r w:rsidR="00CB17EF" w:rsidRPr="00C75A31">
        <w:rPr>
          <w:rFonts w:eastAsia="Times New Roman"/>
          <w:lang w:val="en-GB" w:eastAsia="en-IN"/>
        </w:rPr>
        <w:lastRenderedPageBreak/>
        <w:t>1.0 Introduction</w:t>
      </w:r>
      <w:bookmarkEnd w:id="0"/>
    </w:p>
    <w:p w14:paraId="49A9A268" w14:textId="007AB661" w:rsidR="00CF302B" w:rsidRPr="00C75A31" w:rsidRDefault="0007178B" w:rsidP="00C75A31">
      <w:pPr>
        <w:spacing w:after="0" w:line="360" w:lineRule="auto"/>
        <w:jc w:val="both"/>
        <w:rPr>
          <w:rFonts w:ascii="Times New Roman" w:eastAsia="Times New Roman" w:hAnsi="Times New Roman" w:cs="Times New Roman"/>
          <w:sz w:val="24"/>
          <w:szCs w:val="24"/>
          <w:lang w:val="en-GB" w:eastAsia="en-IN"/>
        </w:rPr>
      </w:pPr>
      <w:r w:rsidRPr="00C75A31">
        <w:rPr>
          <w:rFonts w:ascii="Times New Roman" w:eastAsia="Times New Roman" w:hAnsi="Times New Roman" w:cs="Times New Roman"/>
          <w:color w:val="000000"/>
          <w:sz w:val="24"/>
          <w:szCs w:val="24"/>
          <w:lang w:val="en-GB" w:eastAsia="en-IN"/>
        </w:rPr>
        <w:t xml:space="preserve">In this assignment, the major forces that shape the business environment of the car manufacturing industry will be discussed in conjunction with different analyses to identify the threats and opportunities prevalent for the car manufacturing company through </w:t>
      </w:r>
      <w:r w:rsidR="00F20AAE">
        <w:rPr>
          <w:rFonts w:ascii="Times New Roman" w:eastAsia="Times New Roman" w:hAnsi="Times New Roman" w:cs="Times New Roman"/>
          <w:color w:val="000000"/>
          <w:sz w:val="24"/>
          <w:szCs w:val="24"/>
          <w:lang w:val="en-GB" w:eastAsia="en-IN"/>
        </w:rPr>
        <w:t>P</w:t>
      </w:r>
      <w:r w:rsidRPr="00C75A31">
        <w:rPr>
          <w:rFonts w:ascii="Times New Roman" w:eastAsia="Times New Roman" w:hAnsi="Times New Roman" w:cs="Times New Roman"/>
          <w:color w:val="000000"/>
          <w:sz w:val="24"/>
          <w:szCs w:val="24"/>
          <w:lang w:val="en-GB" w:eastAsia="en-IN"/>
        </w:rPr>
        <w:t xml:space="preserve">orter's five forces. Traditionally the opportunities and challenges of the forces will be critically evaluated through the product life cycle, and </w:t>
      </w:r>
      <w:r w:rsidR="00F20AAE">
        <w:rPr>
          <w:rFonts w:ascii="Times New Roman" w:eastAsia="Times New Roman" w:hAnsi="Times New Roman" w:cs="Times New Roman"/>
          <w:color w:val="000000"/>
          <w:sz w:val="24"/>
          <w:szCs w:val="24"/>
          <w:lang w:val="en-GB" w:eastAsia="en-IN"/>
        </w:rPr>
        <w:t>P</w:t>
      </w:r>
      <w:r w:rsidRPr="00C75A31">
        <w:rPr>
          <w:rFonts w:ascii="Times New Roman" w:eastAsia="Times New Roman" w:hAnsi="Times New Roman" w:cs="Times New Roman"/>
          <w:color w:val="000000"/>
          <w:sz w:val="24"/>
          <w:szCs w:val="24"/>
          <w:lang w:val="en-GB" w:eastAsia="en-IN"/>
        </w:rPr>
        <w:t xml:space="preserve">orter's value chain methods. Lastly, identification of the position of industries that would be most suitable to gain competitive advantages will be discussed. </w:t>
      </w:r>
    </w:p>
    <w:p w14:paraId="0BC842E1" w14:textId="77777777" w:rsidR="00CF302B" w:rsidRPr="00C75A31" w:rsidRDefault="00CF302B" w:rsidP="00C75A31">
      <w:pPr>
        <w:spacing w:after="0" w:line="360" w:lineRule="auto"/>
        <w:jc w:val="both"/>
        <w:rPr>
          <w:rFonts w:ascii="Times New Roman" w:eastAsia="Times New Roman" w:hAnsi="Times New Roman" w:cs="Times New Roman"/>
          <w:sz w:val="24"/>
          <w:szCs w:val="24"/>
          <w:lang w:val="en-GB" w:eastAsia="en-IN"/>
        </w:rPr>
      </w:pPr>
    </w:p>
    <w:p w14:paraId="3850838E" w14:textId="682A53DA" w:rsidR="00CF302B" w:rsidRPr="00C75A31" w:rsidRDefault="0007178B" w:rsidP="00C753BB">
      <w:pPr>
        <w:pStyle w:val="Heading1"/>
        <w:spacing w:line="360" w:lineRule="auto"/>
        <w:jc w:val="both"/>
        <w:rPr>
          <w:rFonts w:eastAsia="Times New Roman"/>
          <w:lang w:val="en-GB" w:eastAsia="en-IN"/>
        </w:rPr>
      </w:pPr>
      <w:bookmarkStart w:id="1" w:name="_Toc59292701"/>
      <w:r w:rsidRPr="00C75A31">
        <w:rPr>
          <w:rFonts w:eastAsia="Times New Roman"/>
          <w:lang w:val="en-GB" w:eastAsia="en-IN"/>
        </w:rPr>
        <w:t>2.0</w:t>
      </w:r>
      <w:r w:rsidR="00C753BB">
        <w:rPr>
          <w:rFonts w:eastAsia="Times New Roman"/>
          <w:lang w:val="en-GB" w:eastAsia="en-IN"/>
        </w:rPr>
        <w:t xml:space="preserve"> </w:t>
      </w:r>
      <w:r w:rsidRPr="00C75A31">
        <w:rPr>
          <w:rFonts w:eastAsia="Times New Roman"/>
          <w:lang w:val="en-GB" w:eastAsia="en-IN"/>
        </w:rPr>
        <w:t>Major forces shaping the business environment of the car manufacturing industry</w:t>
      </w:r>
      <w:bookmarkEnd w:id="1"/>
      <w:r w:rsidRPr="00C75A31">
        <w:rPr>
          <w:rFonts w:eastAsia="Times New Roman"/>
          <w:lang w:val="en-GB" w:eastAsia="en-IN"/>
        </w:rPr>
        <w:t> </w:t>
      </w:r>
    </w:p>
    <w:p w14:paraId="50F75BA0" w14:textId="544A8053" w:rsidR="00CF302B" w:rsidRPr="00C75A31" w:rsidRDefault="0007178B" w:rsidP="00C75A31">
      <w:pPr>
        <w:spacing w:after="0" w:line="360" w:lineRule="auto"/>
        <w:jc w:val="both"/>
        <w:rPr>
          <w:rFonts w:ascii="Times New Roman" w:eastAsia="Times New Roman" w:hAnsi="Times New Roman" w:cs="Times New Roman"/>
          <w:sz w:val="24"/>
          <w:szCs w:val="24"/>
          <w:lang w:val="en-GB" w:eastAsia="en-IN"/>
        </w:rPr>
      </w:pPr>
      <w:r w:rsidRPr="00C75A31">
        <w:rPr>
          <w:rFonts w:ascii="Times New Roman" w:eastAsia="Times New Roman" w:hAnsi="Times New Roman" w:cs="Times New Roman"/>
          <w:color w:val="000000"/>
          <w:sz w:val="24"/>
          <w:szCs w:val="24"/>
          <w:lang w:val="en-GB" w:eastAsia="en-IN"/>
        </w:rPr>
        <w:t xml:space="preserve">The major forces that shape the contemporary and future of the global business environment are tech innovation, </w:t>
      </w:r>
      <w:r w:rsidR="00F20AAE">
        <w:rPr>
          <w:rFonts w:ascii="Times New Roman" w:eastAsia="Times New Roman" w:hAnsi="Times New Roman" w:cs="Times New Roman"/>
          <w:color w:val="000000"/>
          <w:sz w:val="24"/>
          <w:szCs w:val="24"/>
          <w:lang w:val="en-GB" w:eastAsia="en-IN"/>
        </w:rPr>
        <w:t>g</w:t>
      </w:r>
      <w:r w:rsidRPr="00C75A31">
        <w:rPr>
          <w:rFonts w:ascii="Times New Roman" w:eastAsia="Times New Roman" w:hAnsi="Times New Roman" w:cs="Times New Roman"/>
          <w:color w:val="000000"/>
          <w:sz w:val="24"/>
          <w:szCs w:val="24"/>
          <w:lang w:val="en-GB" w:eastAsia="en-IN"/>
        </w:rPr>
        <w:t xml:space="preserve">reen </w:t>
      </w:r>
      <w:r w:rsidR="00F20AAE">
        <w:rPr>
          <w:rFonts w:ascii="Times New Roman" w:eastAsia="Times New Roman" w:hAnsi="Times New Roman" w:cs="Times New Roman"/>
          <w:color w:val="000000"/>
          <w:sz w:val="24"/>
          <w:szCs w:val="24"/>
          <w:lang w:val="en-GB" w:eastAsia="en-IN"/>
        </w:rPr>
        <w:t>r</w:t>
      </w:r>
      <w:r w:rsidRPr="00C75A31">
        <w:rPr>
          <w:rFonts w:ascii="Times New Roman" w:eastAsia="Times New Roman" w:hAnsi="Times New Roman" w:cs="Times New Roman"/>
          <w:color w:val="000000"/>
          <w:sz w:val="24"/>
          <w:szCs w:val="24"/>
          <w:lang w:val="en-GB" w:eastAsia="en-IN"/>
        </w:rPr>
        <w:t>evolution, shifting of human geographies,</w:t>
      </w:r>
      <w:r w:rsidR="00F20AAE">
        <w:rPr>
          <w:rFonts w:ascii="Times New Roman" w:eastAsia="Times New Roman" w:hAnsi="Times New Roman" w:cs="Times New Roman"/>
          <w:color w:val="000000"/>
          <w:sz w:val="24"/>
          <w:szCs w:val="24"/>
          <w:lang w:val="en-GB" w:eastAsia="en-IN"/>
        </w:rPr>
        <w:t xml:space="preserve"> and </w:t>
      </w:r>
      <w:r w:rsidRPr="00C75A31">
        <w:rPr>
          <w:rFonts w:ascii="Times New Roman" w:eastAsia="Times New Roman" w:hAnsi="Times New Roman" w:cs="Times New Roman"/>
          <w:color w:val="000000"/>
          <w:sz w:val="24"/>
          <w:szCs w:val="24"/>
          <w:lang w:val="en-GB" w:eastAsia="en-IN"/>
        </w:rPr>
        <w:t>transformation of money. All these forces somehow shape the business environment internationally as well as adapt to their changing environment.</w:t>
      </w:r>
    </w:p>
    <w:p w14:paraId="3C82DADF" w14:textId="77777777" w:rsidR="00CF302B" w:rsidRPr="00C75A31" w:rsidRDefault="00CF302B" w:rsidP="00C75A31">
      <w:pPr>
        <w:spacing w:after="0" w:line="360" w:lineRule="auto"/>
        <w:jc w:val="both"/>
        <w:rPr>
          <w:rFonts w:ascii="Times New Roman" w:eastAsia="Times New Roman" w:hAnsi="Times New Roman" w:cs="Times New Roman"/>
          <w:sz w:val="24"/>
          <w:szCs w:val="24"/>
          <w:lang w:val="en-GB" w:eastAsia="en-IN"/>
        </w:rPr>
      </w:pPr>
    </w:p>
    <w:p w14:paraId="03137D60" w14:textId="482B0BC3" w:rsidR="00CF302B" w:rsidRPr="00C75A31" w:rsidRDefault="0007178B" w:rsidP="00C75A31">
      <w:pPr>
        <w:pStyle w:val="Heading2"/>
        <w:spacing w:line="360" w:lineRule="auto"/>
        <w:jc w:val="both"/>
        <w:rPr>
          <w:rFonts w:eastAsia="Times New Roman"/>
          <w:lang w:val="en-GB" w:eastAsia="en-IN"/>
        </w:rPr>
      </w:pPr>
      <w:bookmarkStart w:id="2" w:name="_Toc59292702"/>
      <w:r w:rsidRPr="00C75A31">
        <w:rPr>
          <w:rFonts w:eastAsia="Times New Roman"/>
          <w:lang w:val="en-GB" w:eastAsia="en-IN"/>
        </w:rPr>
        <w:t>2.1 Pestle analysis</w:t>
      </w:r>
      <w:bookmarkEnd w:id="2"/>
      <w:r w:rsidRPr="00C75A31">
        <w:rPr>
          <w:rFonts w:eastAsia="Times New Roman"/>
          <w:lang w:val="en-GB" w:eastAsia="en-IN"/>
        </w:rPr>
        <w:t xml:space="preserve"> </w:t>
      </w:r>
    </w:p>
    <w:p w14:paraId="1DBD6F9E" w14:textId="77777777" w:rsidR="00CF302B" w:rsidRPr="00C75A31" w:rsidRDefault="00CF302B" w:rsidP="00C75A31">
      <w:pPr>
        <w:spacing w:after="0" w:line="360" w:lineRule="auto"/>
        <w:jc w:val="both"/>
        <w:rPr>
          <w:rFonts w:ascii="Times New Roman" w:eastAsia="Times New Roman" w:hAnsi="Times New Roman" w:cs="Times New Roman"/>
          <w:sz w:val="24"/>
          <w:szCs w:val="24"/>
          <w:lang w:val="en-GB" w:eastAsia="en-IN"/>
        </w:rPr>
      </w:pPr>
    </w:p>
    <w:p w14:paraId="076FCC88" w14:textId="77777777" w:rsidR="00CF302B" w:rsidRPr="00C75A31" w:rsidRDefault="0007178B" w:rsidP="00C75A31">
      <w:pPr>
        <w:pStyle w:val="Heading3"/>
        <w:spacing w:line="360" w:lineRule="auto"/>
        <w:jc w:val="both"/>
        <w:rPr>
          <w:rFonts w:eastAsia="Times New Roman"/>
          <w:lang w:val="en-GB" w:eastAsia="en-IN"/>
        </w:rPr>
      </w:pPr>
      <w:bookmarkStart w:id="3" w:name="_Toc59292703"/>
      <w:r w:rsidRPr="00C75A31">
        <w:rPr>
          <w:rFonts w:eastAsia="Times New Roman"/>
          <w:lang w:val="en-GB" w:eastAsia="en-IN"/>
        </w:rPr>
        <w:t>Political:</w:t>
      </w:r>
      <w:bookmarkEnd w:id="3"/>
      <w:r w:rsidRPr="00C75A31">
        <w:rPr>
          <w:rFonts w:eastAsia="Times New Roman"/>
          <w:lang w:val="en-GB" w:eastAsia="en-IN"/>
        </w:rPr>
        <w:t> </w:t>
      </w:r>
    </w:p>
    <w:p w14:paraId="67063680" w14:textId="4929D6F4" w:rsidR="00CF302B" w:rsidRPr="00C75A31" w:rsidRDefault="0007178B" w:rsidP="00C75A31">
      <w:pPr>
        <w:spacing w:after="0" w:line="360" w:lineRule="auto"/>
        <w:jc w:val="both"/>
        <w:rPr>
          <w:rFonts w:ascii="Times New Roman" w:eastAsia="Times New Roman" w:hAnsi="Times New Roman" w:cs="Times New Roman"/>
          <w:sz w:val="24"/>
          <w:szCs w:val="24"/>
          <w:lang w:val="en-GB" w:eastAsia="en-IN"/>
        </w:rPr>
      </w:pPr>
      <w:r w:rsidRPr="00C75A31">
        <w:rPr>
          <w:rFonts w:ascii="Times New Roman" w:eastAsia="Times New Roman" w:hAnsi="Times New Roman" w:cs="Times New Roman"/>
          <w:color w:val="000000"/>
          <w:sz w:val="24"/>
          <w:szCs w:val="24"/>
          <w:lang w:val="en-GB" w:eastAsia="en-IN"/>
        </w:rPr>
        <w:t>The United Kingdom government had undertaken several policies to reduce the impact of carbon footprints for the transportation systems that are considered as one of the major sources of emissions due to which the government targets at finishing the petrol and diesel cars by the year 2030</w:t>
      </w:r>
      <w:r w:rsidRPr="00C75A31">
        <w:rPr>
          <w:rFonts w:ascii="Times New Roman" w:eastAsia="Times New Roman" w:hAnsi="Times New Roman" w:cs="Times New Roman"/>
          <w:color w:val="000000"/>
          <w:sz w:val="24"/>
          <w:szCs w:val="24"/>
          <w:shd w:val="clear" w:color="auto" w:fill="FFFFFF"/>
          <w:lang w:val="en-GB" w:eastAsia="en-IN"/>
        </w:rPr>
        <w:t xml:space="preserve"> </w:t>
      </w:r>
      <w:r w:rsidRPr="00C75A31">
        <w:rPr>
          <w:rFonts w:ascii="Times New Roman" w:eastAsia="Times New Roman" w:hAnsi="Times New Roman" w:cs="Times New Roman"/>
          <w:color w:val="666666"/>
          <w:sz w:val="24"/>
          <w:szCs w:val="24"/>
          <w:shd w:val="clear" w:color="auto" w:fill="FFFFFF"/>
          <w:lang w:val="en-GB" w:eastAsia="en-IN"/>
        </w:rPr>
        <w:t>(</w:t>
      </w:r>
      <w:r w:rsidRPr="00C75A31">
        <w:rPr>
          <w:rFonts w:ascii="Times New Roman" w:eastAsia="Times New Roman" w:hAnsi="Times New Roman" w:cs="Times New Roman"/>
          <w:color w:val="000000"/>
          <w:sz w:val="24"/>
          <w:szCs w:val="24"/>
          <w:shd w:val="clear" w:color="auto" w:fill="FFFFFF"/>
          <w:lang w:val="en-GB" w:eastAsia="en-IN"/>
        </w:rPr>
        <w:t>Reducing carbon emissions in the UK, 2020)</w:t>
      </w:r>
      <w:r w:rsidRPr="00C75A31">
        <w:rPr>
          <w:rFonts w:ascii="Times New Roman" w:eastAsia="Times New Roman" w:hAnsi="Times New Roman" w:cs="Times New Roman"/>
          <w:color w:val="000000"/>
          <w:sz w:val="24"/>
          <w:szCs w:val="24"/>
          <w:lang w:val="en-GB" w:eastAsia="en-IN"/>
        </w:rPr>
        <w:t>. Moreover, the Brexit impact has widely affected the automobile manufacturing industries in the United Kingdom due to being out of the European markets frameworks</w:t>
      </w:r>
      <w:r w:rsidR="00F20AAE">
        <w:rPr>
          <w:rFonts w:ascii="Times New Roman" w:eastAsia="Times New Roman" w:hAnsi="Times New Roman" w:cs="Times New Roman"/>
          <w:color w:val="000000"/>
          <w:sz w:val="24"/>
          <w:szCs w:val="24"/>
          <w:lang w:val="en-GB" w:eastAsia="en-IN"/>
        </w:rPr>
        <w:t>.</w:t>
      </w:r>
    </w:p>
    <w:p w14:paraId="7465B612" w14:textId="77777777" w:rsidR="00CF302B" w:rsidRPr="00C75A31" w:rsidRDefault="00CF302B" w:rsidP="00C75A31">
      <w:pPr>
        <w:spacing w:after="0" w:line="360" w:lineRule="auto"/>
        <w:jc w:val="both"/>
        <w:rPr>
          <w:rFonts w:ascii="Times New Roman" w:eastAsia="Times New Roman" w:hAnsi="Times New Roman" w:cs="Times New Roman"/>
          <w:sz w:val="24"/>
          <w:szCs w:val="24"/>
          <w:lang w:val="en-GB" w:eastAsia="en-IN"/>
        </w:rPr>
      </w:pPr>
    </w:p>
    <w:p w14:paraId="7D06CE1E" w14:textId="77777777" w:rsidR="00CF302B" w:rsidRPr="00C75A31" w:rsidRDefault="0007178B" w:rsidP="00C75A31">
      <w:pPr>
        <w:pStyle w:val="Heading3"/>
        <w:spacing w:line="360" w:lineRule="auto"/>
        <w:jc w:val="both"/>
        <w:rPr>
          <w:rFonts w:eastAsia="Times New Roman"/>
          <w:lang w:val="en-GB" w:eastAsia="en-IN"/>
        </w:rPr>
      </w:pPr>
      <w:bookmarkStart w:id="4" w:name="_Toc59292704"/>
      <w:r w:rsidRPr="00C75A31">
        <w:rPr>
          <w:rFonts w:eastAsia="Times New Roman"/>
          <w:lang w:val="en-GB" w:eastAsia="en-IN"/>
        </w:rPr>
        <w:lastRenderedPageBreak/>
        <w:t>Economic:</w:t>
      </w:r>
      <w:bookmarkEnd w:id="4"/>
      <w:r w:rsidRPr="00C75A31">
        <w:rPr>
          <w:rFonts w:eastAsia="Times New Roman"/>
          <w:lang w:val="en-GB" w:eastAsia="en-IN"/>
        </w:rPr>
        <w:t> </w:t>
      </w:r>
    </w:p>
    <w:p w14:paraId="091E3F3A" w14:textId="77777777" w:rsidR="00CF302B" w:rsidRPr="00C75A31" w:rsidRDefault="0007178B" w:rsidP="00C75A31">
      <w:pPr>
        <w:spacing w:after="0" w:line="360" w:lineRule="auto"/>
        <w:jc w:val="both"/>
        <w:rPr>
          <w:rFonts w:ascii="Times New Roman" w:eastAsia="Times New Roman" w:hAnsi="Times New Roman" w:cs="Times New Roman"/>
          <w:sz w:val="24"/>
          <w:szCs w:val="24"/>
          <w:lang w:val="en-GB" w:eastAsia="en-IN"/>
        </w:rPr>
      </w:pPr>
      <w:r w:rsidRPr="00C75A31">
        <w:rPr>
          <w:rFonts w:ascii="Times New Roman" w:eastAsia="Times New Roman" w:hAnsi="Times New Roman" w:cs="Times New Roman"/>
          <w:noProof/>
          <w:color w:val="000000"/>
          <w:sz w:val="24"/>
          <w:szCs w:val="24"/>
          <w:bdr w:val="none" w:sz="0" w:space="0" w:color="auto" w:frame="1"/>
          <w:lang w:val="en-GB" w:eastAsia="en-IN"/>
        </w:rPr>
        <w:drawing>
          <wp:inline distT="0" distB="0" distL="0" distR="0" wp14:anchorId="66747918" wp14:editId="1D5678A5">
            <wp:extent cx="5731510" cy="328485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9266472" name="Picture 1"/>
                    <pic:cNvPicPr>
                      <a:picLocks noChangeAspect="1" noChangeArrowheads="1"/>
                    </pic:cNvPicPr>
                  </pic:nvPicPr>
                  <pic:blipFill>
                    <a:blip r:embed="rId7">
                      <a:extLst>
                        <a:ext uri="{28A0092B-C50C-407E-A947-70E740481C1C}">
                          <a14:useLocalDpi xmlns:a14="http://schemas.microsoft.com/office/drawing/2010/main" val="0"/>
                        </a:ext>
                      </a:extLst>
                    </a:blip>
                    <a:stretch>
                      <a:fillRect/>
                    </a:stretch>
                  </pic:blipFill>
                  <pic:spPr bwMode="auto">
                    <a:xfrm>
                      <a:off x="0" y="0"/>
                      <a:ext cx="5731510" cy="3284855"/>
                    </a:xfrm>
                    <a:prstGeom prst="rect">
                      <a:avLst/>
                    </a:prstGeom>
                    <a:noFill/>
                    <a:ln>
                      <a:noFill/>
                    </a:ln>
                  </pic:spPr>
                </pic:pic>
              </a:graphicData>
            </a:graphic>
          </wp:inline>
        </w:drawing>
      </w:r>
    </w:p>
    <w:p w14:paraId="686C3DF4" w14:textId="7353D647" w:rsidR="00CF302B" w:rsidRPr="00C75A31" w:rsidRDefault="0007178B" w:rsidP="00C753BB">
      <w:pPr>
        <w:spacing w:after="0" w:line="360" w:lineRule="auto"/>
        <w:jc w:val="center"/>
        <w:rPr>
          <w:rFonts w:ascii="Times New Roman" w:eastAsia="Times New Roman" w:hAnsi="Times New Roman" w:cs="Times New Roman"/>
          <w:sz w:val="24"/>
          <w:szCs w:val="24"/>
          <w:lang w:val="en-GB" w:eastAsia="en-IN"/>
        </w:rPr>
      </w:pPr>
      <w:r w:rsidRPr="00C75A31">
        <w:rPr>
          <w:rFonts w:ascii="Times New Roman" w:eastAsia="Times New Roman" w:hAnsi="Times New Roman" w:cs="Times New Roman"/>
          <w:b/>
          <w:bCs/>
          <w:color w:val="000000"/>
          <w:sz w:val="24"/>
          <w:szCs w:val="24"/>
          <w:lang w:val="en-GB" w:eastAsia="en-IN"/>
        </w:rPr>
        <w:t>Fig</w:t>
      </w:r>
      <w:r w:rsidR="0061450C">
        <w:rPr>
          <w:rFonts w:ascii="Times New Roman" w:eastAsia="Times New Roman" w:hAnsi="Times New Roman" w:cs="Times New Roman"/>
          <w:b/>
          <w:bCs/>
          <w:color w:val="000000"/>
          <w:sz w:val="24"/>
          <w:szCs w:val="24"/>
          <w:lang w:val="en-GB" w:eastAsia="en-IN"/>
        </w:rPr>
        <w:t xml:space="preserve"> 1</w:t>
      </w:r>
      <w:r w:rsidRPr="00C75A31">
        <w:rPr>
          <w:rFonts w:ascii="Times New Roman" w:eastAsia="Times New Roman" w:hAnsi="Times New Roman" w:cs="Times New Roman"/>
          <w:b/>
          <w:bCs/>
          <w:color w:val="000000"/>
          <w:sz w:val="24"/>
          <w:szCs w:val="24"/>
          <w:lang w:val="en-GB" w:eastAsia="en-IN"/>
        </w:rPr>
        <w:t>: GDP growth rate</w:t>
      </w:r>
    </w:p>
    <w:p w14:paraId="1B91A816" w14:textId="77777777" w:rsidR="00CF302B" w:rsidRPr="00F20AAE" w:rsidRDefault="0007178B" w:rsidP="00C753BB">
      <w:pPr>
        <w:spacing w:after="0" w:line="360" w:lineRule="auto"/>
        <w:jc w:val="center"/>
        <w:rPr>
          <w:rFonts w:ascii="Times New Roman" w:eastAsia="Times New Roman" w:hAnsi="Times New Roman" w:cs="Times New Roman"/>
          <w:b/>
          <w:bCs/>
          <w:sz w:val="24"/>
          <w:szCs w:val="24"/>
          <w:lang w:val="en-GB" w:eastAsia="en-IN"/>
        </w:rPr>
      </w:pPr>
      <w:r w:rsidRPr="00F20AAE">
        <w:rPr>
          <w:rFonts w:ascii="Times New Roman" w:eastAsia="Times New Roman" w:hAnsi="Times New Roman" w:cs="Times New Roman"/>
          <w:b/>
          <w:bCs/>
          <w:color w:val="000000"/>
          <w:sz w:val="24"/>
          <w:szCs w:val="24"/>
          <w:lang w:val="en-GB" w:eastAsia="en-IN"/>
        </w:rPr>
        <w:t>Source: Ons.gov.uk. 2020</w:t>
      </w:r>
    </w:p>
    <w:p w14:paraId="5A6BE761" w14:textId="74DE7F68" w:rsidR="00CF302B" w:rsidRPr="00C75A31" w:rsidRDefault="0007178B" w:rsidP="00C75A31">
      <w:pPr>
        <w:spacing w:after="0" w:line="360" w:lineRule="auto"/>
        <w:jc w:val="both"/>
        <w:rPr>
          <w:rFonts w:ascii="Times New Roman" w:eastAsia="Times New Roman" w:hAnsi="Times New Roman" w:cs="Times New Roman"/>
          <w:sz w:val="24"/>
          <w:szCs w:val="24"/>
          <w:lang w:val="en-GB" w:eastAsia="en-IN"/>
        </w:rPr>
      </w:pPr>
      <w:r w:rsidRPr="00C75A31">
        <w:rPr>
          <w:rFonts w:ascii="Times New Roman" w:eastAsia="Times New Roman" w:hAnsi="Times New Roman" w:cs="Times New Roman"/>
          <w:color w:val="000000"/>
          <w:sz w:val="24"/>
          <w:szCs w:val="24"/>
          <w:lang w:val="en-GB" w:eastAsia="en-IN"/>
        </w:rPr>
        <w:t xml:space="preserve">Due to the strike of the covid-19 pandemic, the United Kingdom government has experienced a fall in the GDP in the first semi-annual year due to which the purchasing power of the consumers in the economy has reduced drastically. Even though in June, the GDP has shown favourable trends by the growth of 8.7%, its level stayed lower than February (Ons.gov.uk. 2020). </w:t>
      </w:r>
    </w:p>
    <w:p w14:paraId="78985CC3" w14:textId="77777777" w:rsidR="00CF302B" w:rsidRPr="00C75A31" w:rsidRDefault="0007178B" w:rsidP="00C75A31">
      <w:pPr>
        <w:pStyle w:val="Heading3"/>
        <w:spacing w:line="360" w:lineRule="auto"/>
        <w:jc w:val="both"/>
        <w:rPr>
          <w:rFonts w:eastAsia="Times New Roman"/>
          <w:lang w:val="en-GB" w:eastAsia="en-IN"/>
        </w:rPr>
      </w:pPr>
      <w:bookmarkStart w:id="5" w:name="_Toc59292705"/>
      <w:r w:rsidRPr="00C75A31">
        <w:rPr>
          <w:rFonts w:eastAsia="Times New Roman"/>
          <w:lang w:val="en-GB" w:eastAsia="en-IN"/>
        </w:rPr>
        <w:t>Social:</w:t>
      </w:r>
      <w:bookmarkEnd w:id="5"/>
      <w:r w:rsidRPr="00C75A31">
        <w:rPr>
          <w:rFonts w:eastAsia="Times New Roman"/>
          <w:lang w:val="en-GB" w:eastAsia="en-IN"/>
        </w:rPr>
        <w:t> </w:t>
      </w:r>
    </w:p>
    <w:p w14:paraId="082B8D98" w14:textId="337CDB5D" w:rsidR="00CF302B" w:rsidRPr="00C75A31" w:rsidRDefault="0007178B" w:rsidP="00C75A31">
      <w:pPr>
        <w:spacing w:after="0" w:line="360" w:lineRule="auto"/>
        <w:jc w:val="both"/>
        <w:rPr>
          <w:rFonts w:ascii="Times New Roman" w:eastAsia="Times New Roman" w:hAnsi="Times New Roman" w:cs="Times New Roman"/>
          <w:sz w:val="24"/>
          <w:szCs w:val="24"/>
          <w:lang w:val="en-GB" w:eastAsia="en-IN"/>
        </w:rPr>
      </w:pPr>
      <w:r w:rsidRPr="00C75A31">
        <w:rPr>
          <w:rFonts w:ascii="Times New Roman" w:eastAsia="Times New Roman" w:hAnsi="Times New Roman" w:cs="Times New Roman"/>
          <w:color w:val="000000"/>
          <w:sz w:val="24"/>
          <w:szCs w:val="24"/>
          <w:lang w:val="en-GB" w:eastAsia="en-IN"/>
        </w:rPr>
        <w:t>Cars being one of the major sources of toxic emissions and noise pollution</w:t>
      </w:r>
      <w:r w:rsidR="00F20AAE">
        <w:rPr>
          <w:rFonts w:ascii="Times New Roman" w:eastAsia="Times New Roman" w:hAnsi="Times New Roman" w:cs="Times New Roman"/>
          <w:color w:val="000000"/>
          <w:sz w:val="24"/>
          <w:szCs w:val="24"/>
          <w:lang w:val="en-GB" w:eastAsia="en-IN"/>
        </w:rPr>
        <w:t>,</w:t>
      </w:r>
      <w:r w:rsidRPr="00C75A31">
        <w:rPr>
          <w:rFonts w:ascii="Times New Roman" w:eastAsia="Times New Roman" w:hAnsi="Times New Roman" w:cs="Times New Roman"/>
          <w:color w:val="000000"/>
          <w:sz w:val="24"/>
          <w:szCs w:val="24"/>
          <w:lang w:val="en-GB" w:eastAsia="en-IN"/>
        </w:rPr>
        <w:t xml:space="preserve"> </w:t>
      </w:r>
      <w:r w:rsidR="00F20AAE">
        <w:rPr>
          <w:rFonts w:ascii="Times New Roman" w:eastAsia="Times New Roman" w:hAnsi="Times New Roman" w:cs="Times New Roman"/>
          <w:color w:val="000000"/>
          <w:sz w:val="24"/>
          <w:szCs w:val="24"/>
          <w:lang w:val="en-GB" w:eastAsia="en-IN"/>
        </w:rPr>
        <w:t>they affect</w:t>
      </w:r>
      <w:r w:rsidRPr="00C75A31">
        <w:rPr>
          <w:rFonts w:ascii="Times New Roman" w:eastAsia="Times New Roman" w:hAnsi="Times New Roman" w:cs="Times New Roman"/>
          <w:color w:val="000000"/>
          <w:sz w:val="24"/>
          <w:szCs w:val="24"/>
          <w:lang w:val="en-GB" w:eastAsia="en-IN"/>
        </w:rPr>
        <w:t xml:space="preserve"> the entire society. The toxic emissions can have an impact on the public and create diseases related to breathing and skin. Further, automobiles are one of the major reasons for road accidents due to which society gets affected </w:t>
      </w:r>
      <w:r w:rsidR="00F20AAE">
        <w:rPr>
          <w:rFonts w:ascii="Times New Roman" w:eastAsia="Times New Roman" w:hAnsi="Times New Roman" w:cs="Times New Roman"/>
          <w:color w:val="000000"/>
          <w:sz w:val="24"/>
          <w:szCs w:val="24"/>
          <w:lang w:val="en-GB" w:eastAsia="en-IN"/>
        </w:rPr>
        <w:t>on a big scale</w:t>
      </w:r>
      <w:r w:rsidRPr="00C75A31">
        <w:rPr>
          <w:rFonts w:ascii="Times New Roman" w:eastAsia="Times New Roman" w:hAnsi="Times New Roman" w:cs="Times New Roman"/>
          <w:color w:val="000000"/>
          <w:sz w:val="24"/>
          <w:szCs w:val="24"/>
          <w:lang w:val="en-GB" w:eastAsia="en-IN"/>
        </w:rPr>
        <w:t>. Therefore, the car manufacturing industries are required to prioritize the minimization of toxic emissions and enhancing the safety features without which society can have a great impact on them.</w:t>
      </w:r>
    </w:p>
    <w:p w14:paraId="09E3B14D" w14:textId="77777777" w:rsidR="00CF302B" w:rsidRPr="00C75A31" w:rsidRDefault="00CF302B" w:rsidP="00C75A31">
      <w:pPr>
        <w:spacing w:after="0" w:line="360" w:lineRule="auto"/>
        <w:jc w:val="both"/>
        <w:rPr>
          <w:rFonts w:ascii="Times New Roman" w:eastAsia="Times New Roman" w:hAnsi="Times New Roman" w:cs="Times New Roman"/>
          <w:sz w:val="24"/>
          <w:szCs w:val="24"/>
          <w:lang w:val="en-GB" w:eastAsia="en-IN"/>
        </w:rPr>
      </w:pPr>
    </w:p>
    <w:p w14:paraId="7F158979" w14:textId="307D9AF8" w:rsidR="00CF302B" w:rsidRPr="00C75A31" w:rsidRDefault="0007178B" w:rsidP="00C75A31">
      <w:pPr>
        <w:spacing w:after="0" w:line="360" w:lineRule="auto"/>
        <w:jc w:val="both"/>
        <w:rPr>
          <w:rFonts w:ascii="Times New Roman" w:eastAsia="Times New Roman" w:hAnsi="Times New Roman" w:cs="Times New Roman"/>
          <w:sz w:val="24"/>
          <w:szCs w:val="24"/>
          <w:lang w:val="en-GB" w:eastAsia="en-IN"/>
        </w:rPr>
      </w:pPr>
      <w:bookmarkStart w:id="6" w:name="_Toc59292706"/>
      <w:r w:rsidRPr="00C75A31">
        <w:rPr>
          <w:rStyle w:val="Heading3Char"/>
          <w:lang w:val="en-GB"/>
        </w:rPr>
        <w:t>Technological:</w:t>
      </w:r>
      <w:bookmarkEnd w:id="6"/>
      <w:r w:rsidRPr="00C75A31">
        <w:rPr>
          <w:rFonts w:ascii="Times New Roman" w:eastAsia="Times New Roman" w:hAnsi="Times New Roman" w:cs="Times New Roman"/>
          <w:color w:val="000000"/>
          <w:sz w:val="24"/>
          <w:szCs w:val="24"/>
          <w:lang w:val="en-GB" w:eastAsia="en-IN"/>
        </w:rPr>
        <w:t xml:space="preserve"> due to frequent evolving of the market forms and consumer demands the car manufacturing companies need to indulge in the process of upgrading the necessities of </w:t>
      </w:r>
      <w:r w:rsidR="00F20AAE">
        <w:rPr>
          <w:rFonts w:ascii="Times New Roman" w:eastAsia="Times New Roman" w:hAnsi="Times New Roman" w:cs="Times New Roman"/>
          <w:color w:val="000000"/>
          <w:sz w:val="24"/>
          <w:szCs w:val="24"/>
          <w:lang w:val="en-GB" w:eastAsia="en-IN"/>
        </w:rPr>
        <w:t>t</w:t>
      </w:r>
      <w:r w:rsidRPr="00C75A31">
        <w:rPr>
          <w:rFonts w:ascii="Times New Roman" w:eastAsia="Times New Roman" w:hAnsi="Times New Roman" w:cs="Times New Roman"/>
          <w:color w:val="000000"/>
          <w:sz w:val="24"/>
          <w:szCs w:val="24"/>
          <w:lang w:val="en-GB" w:eastAsia="en-IN"/>
        </w:rPr>
        <w:t xml:space="preserve">echnology at frequent levels. Technology upgrades can, </w:t>
      </w:r>
      <w:r w:rsidR="00F20AAE" w:rsidRPr="00C75A31">
        <w:rPr>
          <w:rFonts w:ascii="Times New Roman" w:eastAsia="Times New Roman" w:hAnsi="Times New Roman" w:cs="Times New Roman"/>
          <w:color w:val="000000"/>
          <w:sz w:val="24"/>
          <w:szCs w:val="24"/>
          <w:lang w:val="en-GB" w:eastAsia="en-IN"/>
        </w:rPr>
        <w:t>overall</w:t>
      </w:r>
      <w:r w:rsidRPr="00C75A31">
        <w:rPr>
          <w:rFonts w:ascii="Times New Roman" w:eastAsia="Times New Roman" w:hAnsi="Times New Roman" w:cs="Times New Roman"/>
          <w:color w:val="000000"/>
          <w:sz w:val="24"/>
          <w:szCs w:val="24"/>
          <w:lang w:val="en-GB" w:eastAsia="en-IN"/>
        </w:rPr>
        <w:t xml:space="preserve"> increase the expenditure of companies that will further </w:t>
      </w:r>
      <w:r w:rsidR="00F00DC0">
        <w:rPr>
          <w:rFonts w:ascii="Times New Roman" w:eastAsia="Times New Roman" w:hAnsi="Times New Roman" w:cs="Times New Roman"/>
          <w:color w:val="000000"/>
          <w:sz w:val="24"/>
          <w:szCs w:val="24"/>
          <w:lang w:val="en-GB" w:eastAsia="en-IN"/>
        </w:rPr>
        <w:t xml:space="preserve">diminish </w:t>
      </w:r>
      <w:r w:rsidR="00F00DC0" w:rsidRPr="00C75A31">
        <w:rPr>
          <w:rFonts w:ascii="Times New Roman" w:eastAsia="Times New Roman" w:hAnsi="Times New Roman" w:cs="Times New Roman"/>
          <w:color w:val="000000"/>
          <w:sz w:val="24"/>
          <w:szCs w:val="24"/>
          <w:lang w:val="en-GB" w:eastAsia="en-IN"/>
        </w:rPr>
        <w:t>the</w:t>
      </w:r>
      <w:r w:rsidRPr="00C75A31">
        <w:rPr>
          <w:rFonts w:ascii="Times New Roman" w:eastAsia="Times New Roman" w:hAnsi="Times New Roman" w:cs="Times New Roman"/>
          <w:color w:val="000000"/>
          <w:sz w:val="24"/>
          <w:szCs w:val="24"/>
          <w:lang w:val="en-GB" w:eastAsia="en-IN"/>
        </w:rPr>
        <w:t xml:space="preserve"> profit margins. </w:t>
      </w:r>
    </w:p>
    <w:p w14:paraId="7847D121" w14:textId="77777777" w:rsidR="00CF302B" w:rsidRPr="00C75A31" w:rsidRDefault="00CF302B" w:rsidP="00C75A31">
      <w:pPr>
        <w:spacing w:after="0" w:line="360" w:lineRule="auto"/>
        <w:jc w:val="both"/>
        <w:rPr>
          <w:rFonts w:ascii="Times New Roman" w:eastAsia="Times New Roman" w:hAnsi="Times New Roman" w:cs="Times New Roman"/>
          <w:sz w:val="24"/>
          <w:szCs w:val="24"/>
          <w:lang w:val="en-GB" w:eastAsia="en-IN"/>
        </w:rPr>
      </w:pPr>
    </w:p>
    <w:p w14:paraId="762EC7A9" w14:textId="77777777" w:rsidR="00CF302B" w:rsidRPr="00C75A31" w:rsidRDefault="0007178B" w:rsidP="00C75A31">
      <w:pPr>
        <w:spacing w:after="0" w:line="360" w:lineRule="auto"/>
        <w:jc w:val="both"/>
        <w:rPr>
          <w:rFonts w:ascii="Times New Roman" w:eastAsia="Times New Roman" w:hAnsi="Times New Roman" w:cs="Times New Roman"/>
          <w:sz w:val="24"/>
          <w:szCs w:val="24"/>
          <w:lang w:val="en-GB" w:eastAsia="en-IN"/>
        </w:rPr>
      </w:pPr>
      <w:bookmarkStart w:id="7" w:name="_Toc59292707"/>
      <w:r w:rsidRPr="00C75A31">
        <w:rPr>
          <w:rStyle w:val="Heading3Char"/>
          <w:lang w:val="en-GB"/>
        </w:rPr>
        <w:lastRenderedPageBreak/>
        <w:t>Environmental:</w:t>
      </w:r>
      <w:bookmarkEnd w:id="7"/>
      <w:r w:rsidRPr="00C75A31">
        <w:rPr>
          <w:rFonts w:ascii="Times New Roman" w:eastAsia="Times New Roman" w:hAnsi="Times New Roman" w:cs="Times New Roman"/>
          <w:color w:val="000000"/>
          <w:sz w:val="24"/>
          <w:szCs w:val="24"/>
          <w:lang w:val="en-GB" w:eastAsia="en-IN"/>
        </w:rPr>
        <w:t xml:space="preserve"> pollution is one of the most challenging issues faced by car manufacturers that can affect them due to their necessity to reduce the carbon footprint levels and be more environment-friendly and sustainable.</w:t>
      </w:r>
    </w:p>
    <w:p w14:paraId="7BAE9527" w14:textId="77777777" w:rsidR="00CF302B" w:rsidRPr="00C75A31" w:rsidRDefault="00CF302B" w:rsidP="00C75A31">
      <w:pPr>
        <w:spacing w:after="0" w:line="360" w:lineRule="auto"/>
        <w:jc w:val="both"/>
        <w:rPr>
          <w:rFonts w:ascii="Times New Roman" w:eastAsia="Times New Roman" w:hAnsi="Times New Roman" w:cs="Times New Roman"/>
          <w:sz w:val="24"/>
          <w:szCs w:val="24"/>
          <w:lang w:val="en-GB" w:eastAsia="en-IN"/>
        </w:rPr>
      </w:pPr>
    </w:p>
    <w:p w14:paraId="739CF59F" w14:textId="0384867F" w:rsidR="00CF302B" w:rsidRPr="00C75A31" w:rsidRDefault="0007178B" w:rsidP="00C75A31">
      <w:pPr>
        <w:spacing w:after="0" w:line="360" w:lineRule="auto"/>
        <w:jc w:val="both"/>
        <w:rPr>
          <w:rFonts w:ascii="Times New Roman" w:eastAsia="Times New Roman" w:hAnsi="Times New Roman" w:cs="Times New Roman"/>
          <w:sz w:val="24"/>
          <w:szCs w:val="24"/>
          <w:lang w:val="en-GB" w:eastAsia="en-IN"/>
        </w:rPr>
      </w:pPr>
      <w:bookmarkStart w:id="8" w:name="_Toc59292708"/>
      <w:r w:rsidRPr="00C75A31">
        <w:rPr>
          <w:rStyle w:val="Heading3Char"/>
          <w:lang w:val="en-GB"/>
        </w:rPr>
        <w:t>Legal:</w:t>
      </w:r>
      <w:bookmarkEnd w:id="8"/>
      <w:r w:rsidRPr="00C75A31">
        <w:rPr>
          <w:rFonts w:ascii="Times New Roman" w:eastAsia="Times New Roman" w:hAnsi="Times New Roman" w:cs="Times New Roman"/>
          <w:color w:val="000000"/>
          <w:sz w:val="24"/>
          <w:szCs w:val="24"/>
          <w:lang w:val="en-GB" w:eastAsia="en-IN"/>
        </w:rPr>
        <w:t xml:space="preserve"> the car manufacturers of the United Kingdom a</w:t>
      </w:r>
      <w:r w:rsidR="00F20AAE">
        <w:rPr>
          <w:rFonts w:ascii="Times New Roman" w:eastAsia="Times New Roman" w:hAnsi="Times New Roman" w:cs="Times New Roman"/>
          <w:color w:val="000000"/>
          <w:sz w:val="24"/>
          <w:szCs w:val="24"/>
          <w:lang w:val="en-GB" w:eastAsia="en-IN"/>
        </w:rPr>
        <w:t>re</w:t>
      </w:r>
      <w:r w:rsidRPr="00C75A31">
        <w:rPr>
          <w:rFonts w:ascii="Times New Roman" w:eastAsia="Times New Roman" w:hAnsi="Times New Roman" w:cs="Times New Roman"/>
          <w:color w:val="000000"/>
          <w:sz w:val="24"/>
          <w:szCs w:val="24"/>
          <w:lang w:val="en-GB" w:eastAsia="en-IN"/>
        </w:rPr>
        <w:t xml:space="preserve"> required to abide by the laws and regulations enforced by the government regarding emissions laws, safety laws, and vehicle regulatory laws.</w:t>
      </w:r>
    </w:p>
    <w:p w14:paraId="6787C9B9" w14:textId="77777777" w:rsidR="00F466DA" w:rsidRPr="00C75A31" w:rsidRDefault="00F466DA" w:rsidP="00C75A31">
      <w:pPr>
        <w:spacing w:after="0" w:line="360" w:lineRule="auto"/>
        <w:jc w:val="both"/>
        <w:rPr>
          <w:rFonts w:ascii="Times New Roman" w:eastAsia="Times New Roman" w:hAnsi="Times New Roman" w:cs="Times New Roman"/>
          <w:sz w:val="24"/>
          <w:szCs w:val="24"/>
          <w:lang w:val="en-GB" w:eastAsia="en-IN"/>
        </w:rPr>
      </w:pPr>
    </w:p>
    <w:p w14:paraId="5F52ACE0" w14:textId="7A329423" w:rsidR="00CF302B" w:rsidRPr="00C75A31" w:rsidRDefault="0007178B" w:rsidP="00C75A31">
      <w:pPr>
        <w:pStyle w:val="Heading2"/>
        <w:spacing w:line="360" w:lineRule="auto"/>
        <w:jc w:val="both"/>
        <w:rPr>
          <w:rFonts w:eastAsia="Times New Roman"/>
          <w:lang w:val="en-GB" w:eastAsia="en-IN"/>
        </w:rPr>
      </w:pPr>
      <w:bookmarkStart w:id="9" w:name="_Toc59292709"/>
      <w:r w:rsidRPr="00C75A31">
        <w:rPr>
          <w:rFonts w:eastAsia="Times New Roman"/>
          <w:lang w:val="en-GB" w:eastAsia="en-IN"/>
        </w:rPr>
        <w:t>2.2 Porter's five forces</w:t>
      </w:r>
      <w:bookmarkEnd w:id="9"/>
    </w:p>
    <w:p w14:paraId="01BEF215" w14:textId="77777777" w:rsidR="00CF302B" w:rsidRPr="00C75A31" w:rsidRDefault="0007178B" w:rsidP="00C753BB">
      <w:pPr>
        <w:spacing w:after="0" w:line="360" w:lineRule="auto"/>
        <w:jc w:val="center"/>
        <w:rPr>
          <w:rFonts w:ascii="Times New Roman" w:eastAsia="Times New Roman" w:hAnsi="Times New Roman" w:cs="Times New Roman"/>
          <w:sz w:val="24"/>
          <w:szCs w:val="24"/>
          <w:lang w:val="en-GB" w:eastAsia="en-IN"/>
        </w:rPr>
      </w:pPr>
      <w:r w:rsidRPr="00C75A31">
        <w:rPr>
          <w:rFonts w:ascii="Times New Roman" w:eastAsia="Times New Roman" w:hAnsi="Times New Roman" w:cs="Times New Roman"/>
          <w:b/>
          <w:bCs/>
          <w:noProof/>
          <w:color w:val="000000"/>
          <w:sz w:val="24"/>
          <w:szCs w:val="24"/>
          <w:bdr w:val="none" w:sz="0" w:space="0" w:color="auto" w:frame="1"/>
          <w:lang w:val="en-GB" w:eastAsia="en-IN"/>
        </w:rPr>
        <w:drawing>
          <wp:inline distT="0" distB="0" distL="0" distR="0" wp14:anchorId="195F0D23" wp14:editId="6E87BE38">
            <wp:extent cx="4286250" cy="35718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5339246" name="Picture 2"/>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4290428" cy="3575357"/>
                    </a:xfrm>
                    <a:prstGeom prst="rect">
                      <a:avLst/>
                    </a:prstGeom>
                    <a:noFill/>
                    <a:ln>
                      <a:noFill/>
                    </a:ln>
                  </pic:spPr>
                </pic:pic>
              </a:graphicData>
            </a:graphic>
          </wp:inline>
        </w:drawing>
      </w:r>
    </w:p>
    <w:p w14:paraId="1559C7E7" w14:textId="29971A54" w:rsidR="00CF302B" w:rsidRPr="00C75A31" w:rsidRDefault="0007178B" w:rsidP="00C753BB">
      <w:pPr>
        <w:spacing w:after="0" w:line="360" w:lineRule="auto"/>
        <w:jc w:val="center"/>
        <w:rPr>
          <w:rFonts w:ascii="Times New Roman" w:eastAsia="Times New Roman" w:hAnsi="Times New Roman" w:cs="Times New Roman"/>
          <w:sz w:val="24"/>
          <w:szCs w:val="24"/>
          <w:lang w:val="en-GB" w:eastAsia="en-IN"/>
        </w:rPr>
      </w:pPr>
      <w:r w:rsidRPr="00C75A31">
        <w:rPr>
          <w:rFonts w:ascii="Times New Roman" w:eastAsia="Times New Roman" w:hAnsi="Times New Roman" w:cs="Times New Roman"/>
          <w:b/>
          <w:bCs/>
          <w:color w:val="000000"/>
          <w:sz w:val="24"/>
          <w:szCs w:val="24"/>
          <w:lang w:val="en-GB" w:eastAsia="en-IN"/>
        </w:rPr>
        <w:t>Fig</w:t>
      </w:r>
      <w:r w:rsidR="0061450C">
        <w:rPr>
          <w:rFonts w:ascii="Times New Roman" w:eastAsia="Times New Roman" w:hAnsi="Times New Roman" w:cs="Times New Roman"/>
          <w:b/>
          <w:bCs/>
          <w:color w:val="000000"/>
          <w:sz w:val="24"/>
          <w:szCs w:val="24"/>
          <w:lang w:val="en-GB" w:eastAsia="en-IN"/>
        </w:rPr>
        <w:t xml:space="preserve"> 2</w:t>
      </w:r>
      <w:r w:rsidRPr="00C75A31">
        <w:rPr>
          <w:rFonts w:ascii="Times New Roman" w:eastAsia="Times New Roman" w:hAnsi="Times New Roman" w:cs="Times New Roman"/>
          <w:b/>
          <w:bCs/>
          <w:color w:val="000000"/>
          <w:sz w:val="24"/>
          <w:szCs w:val="24"/>
          <w:lang w:val="en-GB" w:eastAsia="en-IN"/>
        </w:rPr>
        <w:t>: Facts about the UK car manufacturing industry</w:t>
      </w:r>
    </w:p>
    <w:p w14:paraId="3056AC35" w14:textId="77777777" w:rsidR="00CF302B" w:rsidRPr="00C75A31" w:rsidRDefault="0007178B" w:rsidP="00C753BB">
      <w:pPr>
        <w:spacing w:after="0" w:line="360" w:lineRule="auto"/>
        <w:jc w:val="center"/>
        <w:rPr>
          <w:rFonts w:ascii="Times New Roman" w:eastAsia="Times New Roman" w:hAnsi="Times New Roman" w:cs="Times New Roman"/>
          <w:sz w:val="24"/>
          <w:szCs w:val="24"/>
          <w:lang w:val="en-GB" w:eastAsia="en-IN"/>
        </w:rPr>
      </w:pPr>
      <w:r w:rsidRPr="00C75A31">
        <w:rPr>
          <w:rFonts w:ascii="Times New Roman" w:eastAsia="Times New Roman" w:hAnsi="Times New Roman" w:cs="Times New Roman"/>
          <w:color w:val="000000"/>
          <w:sz w:val="24"/>
          <w:szCs w:val="24"/>
          <w:lang w:val="en-GB" w:eastAsia="en-IN"/>
        </w:rPr>
        <w:t>Source: SMMT. 2020</w:t>
      </w:r>
    </w:p>
    <w:p w14:paraId="08193C15" w14:textId="77777777" w:rsidR="00CF302B" w:rsidRPr="00C75A31" w:rsidRDefault="00CF302B" w:rsidP="00C75A31">
      <w:pPr>
        <w:spacing w:after="0" w:line="360" w:lineRule="auto"/>
        <w:jc w:val="both"/>
        <w:rPr>
          <w:rFonts w:ascii="Times New Roman" w:eastAsia="Times New Roman" w:hAnsi="Times New Roman" w:cs="Times New Roman"/>
          <w:sz w:val="24"/>
          <w:szCs w:val="24"/>
          <w:lang w:val="en-GB" w:eastAsia="en-IN"/>
        </w:rPr>
      </w:pPr>
    </w:p>
    <w:p w14:paraId="4B22A867" w14:textId="77777777" w:rsidR="00F466DA" w:rsidRPr="00C75A31" w:rsidRDefault="0007178B" w:rsidP="00C75A31">
      <w:pPr>
        <w:pStyle w:val="Heading3"/>
        <w:spacing w:line="360" w:lineRule="auto"/>
        <w:jc w:val="both"/>
        <w:rPr>
          <w:rFonts w:eastAsia="Times New Roman"/>
          <w:lang w:val="en-GB" w:eastAsia="en-IN"/>
        </w:rPr>
      </w:pPr>
      <w:bookmarkStart w:id="10" w:name="_Toc59292710"/>
      <w:r w:rsidRPr="00C75A31">
        <w:rPr>
          <w:rFonts w:eastAsia="Times New Roman"/>
          <w:lang w:val="en-GB" w:eastAsia="en-IN"/>
        </w:rPr>
        <w:t>Threat from new market players:</w:t>
      </w:r>
      <w:bookmarkEnd w:id="10"/>
    </w:p>
    <w:p w14:paraId="0BA348CB" w14:textId="0E2871EF" w:rsidR="00CF302B" w:rsidRPr="00C75A31" w:rsidRDefault="0007178B" w:rsidP="00C75A31">
      <w:pPr>
        <w:spacing w:after="0" w:line="360" w:lineRule="auto"/>
        <w:jc w:val="both"/>
        <w:rPr>
          <w:rFonts w:ascii="Times New Roman" w:eastAsia="Times New Roman" w:hAnsi="Times New Roman" w:cs="Times New Roman"/>
          <w:sz w:val="24"/>
          <w:szCs w:val="24"/>
          <w:lang w:val="en-GB" w:eastAsia="en-IN"/>
        </w:rPr>
      </w:pPr>
      <w:r w:rsidRPr="00C75A31">
        <w:rPr>
          <w:rFonts w:ascii="Times New Roman" w:eastAsia="Times New Roman" w:hAnsi="Times New Roman" w:cs="Times New Roman"/>
          <w:color w:val="000000"/>
          <w:sz w:val="24"/>
          <w:szCs w:val="24"/>
          <w:lang w:val="en-GB" w:eastAsia="en-IN"/>
        </w:rPr>
        <w:t>The threat of new market players: due to easy entry in the market</w:t>
      </w:r>
      <w:r w:rsidR="00F20AAE">
        <w:rPr>
          <w:rFonts w:ascii="Times New Roman" w:eastAsia="Times New Roman" w:hAnsi="Times New Roman" w:cs="Times New Roman"/>
          <w:color w:val="000000"/>
          <w:sz w:val="24"/>
          <w:szCs w:val="24"/>
          <w:lang w:val="en-GB" w:eastAsia="en-IN"/>
        </w:rPr>
        <w:t>,</w:t>
      </w:r>
      <w:r w:rsidRPr="00C75A31">
        <w:rPr>
          <w:rFonts w:ascii="Times New Roman" w:eastAsia="Times New Roman" w:hAnsi="Times New Roman" w:cs="Times New Roman"/>
          <w:color w:val="000000"/>
          <w:sz w:val="24"/>
          <w:szCs w:val="24"/>
          <w:lang w:val="en-GB" w:eastAsia="en-IN"/>
        </w:rPr>
        <w:t xml:space="preserve"> the alternate brands have hiked in recent years due to which the popular brands face additional</w:t>
      </w:r>
      <w:r w:rsidR="00BB448E" w:rsidRPr="00C75A31">
        <w:rPr>
          <w:rFonts w:ascii="Times New Roman" w:eastAsia="Times New Roman" w:hAnsi="Times New Roman" w:cs="Times New Roman"/>
          <w:color w:val="000000"/>
          <w:sz w:val="24"/>
          <w:szCs w:val="24"/>
          <w:lang w:val="en-GB" w:eastAsia="en-IN"/>
        </w:rPr>
        <w:t xml:space="preserve"> threats</w:t>
      </w:r>
      <w:r w:rsidRPr="00C75A31">
        <w:rPr>
          <w:rFonts w:ascii="Times New Roman" w:eastAsia="Times New Roman" w:hAnsi="Times New Roman" w:cs="Times New Roman"/>
          <w:color w:val="000000"/>
          <w:sz w:val="24"/>
          <w:szCs w:val="24"/>
          <w:lang w:val="en-GB" w:eastAsia="en-IN"/>
        </w:rPr>
        <w:t>.</w:t>
      </w:r>
    </w:p>
    <w:p w14:paraId="122C5144" w14:textId="77777777" w:rsidR="00F466DA" w:rsidRPr="00C75A31" w:rsidRDefault="00F466DA" w:rsidP="00C75A31">
      <w:pPr>
        <w:spacing w:after="0" w:line="360" w:lineRule="auto"/>
        <w:jc w:val="both"/>
        <w:rPr>
          <w:rStyle w:val="Heading3Char"/>
          <w:lang w:val="en-GB"/>
        </w:rPr>
      </w:pPr>
    </w:p>
    <w:p w14:paraId="4936560D" w14:textId="77777777" w:rsidR="00F466DA" w:rsidRPr="00C75A31" w:rsidRDefault="0007178B" w:rsidP="00C75A31">
      <w:pPr>
        <w:pStyle w:val="Heading3"/>
        <w:spacing w:line="360" w:lineRule="auto"/>
        <w:jc w:val="both"/>
        <w:rPr>
          <w:rFonts w:eastAsia="Times New Roman" w:cs="Times New Roman"/>
          <w:b w:val="0"/>
          <w:bCs/>
          <w:color w:val="000000"/>
          <w:lang w:val="en-GB" w:eastAsia="en-IN"/>
        </w:rPr>
      </w:pPr>
      <w:bookmarkStart w:id="11" w:name="_Toc59292711"/>
      <w:r w:rsidRPr="00C75A31">
        <w:rPr>
          <w:rStyle w:val="Heading3Char"/>
          <w:b/>
          <w:bCs/>
          <w:lang w:val="en-GB"/>
        </w:rPr>
        <w:t>Threat from substitute products:</w:t>
      </w:r>
      <w:bookmarkEnd w:id="11"/>
      <w:r w:rsidRPr="00C75A31">
        <w:rPr>
          <w:rFonts w:eastAsia="Times New Roman" w:cs="Times New Roman"/>
          <w:b w:val="0"/>
          <w:bCs/>
          <w:color w:val="000000"/>
          <w:lang w:val="en-GB" w:eastAsia="en-IN"/>
        </w:rPr>
        <w:t xml:space="preserve"> </w:t>
      </w:r>
    </w:p>
    <w:p w14:paraId="448FFAFA" w14:textId="77334C01" w:rsidR="00CF302B" w:rsidRPr="00C75A31" w:rsidRDefault="00F20AAE" w:rsidP="00C75A31">
      <w:pPr>
        <w:spacing w:after="0" w:line="360" w:lineRule="auto"/>
        <w:jc w:val="both"/>
        <w:rPr>
          <w:rFonts w:ascii="Times New Roman" w:eastAsia="Times New Roman" w:hAnsi="Times New Roman" w:cs="Times New Roman"/>
          <w:sz w:val="24"/>
          <w:szCs w:val="24"/>
          <w:lang w:val="en-GB" w:eastAsia="en-IN"/>
        </w:rPr>
      </w:pPr>
      <w:r w:rsidRPr="00C75A31">
        <w:rPr>
          <w:rFonts w:ascii="Times New Roman" w:eastAsia="Times New Roman" w:hAnsi="Times New Roman" w:cs="Times New Roman"/>
          <w:color w:val="000000"/>
          <w:sz w:val="24"/>
          <w:szCs w:val="24"/>
          <w:lang w:val="en-GB" w:eastAsia="en-IN"/>
        </w:rPr>
        <w:t>Overall</w:t>
      </w:r>
      <w:r w:rsidR="0007178B" w:rsidRPr="00C75A31">
        <w:rPr>
          <w:rFonts w:ascii="Times New Roman" w:eastAsia="Times New Roman" w:hAnsi="Times New Roman" w:cs="Times New Roman"/>
          <w:color w:val="000000"/>
          <w:sz w:val="24"/>
          <w:szCs w:val="24"/>
          <w:lang w:val="en-GB" w:eastAsia="en-IN"/>
        </w:rPr>
        <w:t xml:space="preserve">, there were approximately 1.3 million cars built in 2019 by car manufacturers in the United Kingdom who provide cost-efficient vehicles to the consumers that can impact the </w:t>
      </w:r>
      <w:r w:rsidR="0007178B" w:rsidRPr="00C75A31">
        <w:rPr>
          <w:rFonts w:ascii="Times New Roman" w:eastAsia="Times New Roman" w:hAnsi="Times New Roman" w:cs="Times New Roman"/>
          <w:color w:val="000000"/>
          <w:sz w:val="24"/>
          <w:szCs w:val="24"/>
          <w:lang w:val="en-GB" w:eastAsia="en-IN"/>
        </w:rPr>
        <w:lastRenderedPageBreak/>
        <w:t xml:space="preserve">luxury sectors and abrupt their operations to target potential consumers (SMMT. 2020). This reflects the existence of high threats from substitute products. </w:t>
      </w:r>
    </w:p>
    <w:p w14:paraId="629C22E2" w14:textId="77777777" w:rsidR="00CF302B" w:rsidRPr="00C75A31" w:rsidRDefault="00CF302B" w:rsidP="00C75A31">
      <w:pPr>
        <w:spacing w:after="0" w:line="360" w:lineRule="auto"/>
        <w:jc w:val="both"/>
        <w:rPr>
          <w:rFonts w:ascii="Times New Roman" w:eastAsia="Times New Roman" w:hAnsi="Times New Roman" w:cs="Times New Roman"/>
          <w:sz w:val="24"/>
          <w:szCs w:val="24"/>
          <w:lang w:val="en-GB" w:eastAsia="en-IN"/>
        </w:rPr>
      </w:pPr>
    </w:p>
    <w:p w14:paraId="1AF31EAE" w14:textId="77777777" w:rsidR="00F466DA" w:rsidRPr="00C75A31" w:rsidRDefault="0007178B" w:rsidP="00C75A31">
      <w:pPr>
        <w:pStyle w:val="Heading3"/>
        <w:spacing w:line="360" w:lineRule="auto"/>
        <w:jc w:val="both"/>
        <w:rPr>
          <w:rFonts w:eastAsia="Times New Roman" w:cs="Times New Roman"/>
          <w:b w:val="0"/>
          <w:bCs/>
          <w:color w:val="000000"/>
          <w:lang w:val="en-GB" w:eastAsia="en-IN"/>
        </w:rPr>
      </w:pPr>
      <w:bookmarkStart w:id="12" w:name="_Toc59292712"/>
      <w:r w:rsidRPr="00C75A31">
        <w:rPr>
          <w:rStyle w:val="Heading3Char"/>
          <w:b/>
          <w:bCs/>
          <w:lang w:val="en-GB"/>
        </w:rPr>
        <w:t>The threat of consumers:</w:t>
      </w:r>
      <w:bookmarkEnd w:id="12"/>
      <w:r w:rsidRPr="00C75A31">
        <w:rPr>
          <w:rFonts w:eastAsia="Times New Roman" w:cs="Times New Roman"/>
          <w:b w:val="0"/>
          <w:bCs/>
          <w:color w:val="000000"/>
          <w:lang w:val="en-GB" w:eastAsia="en-IN"/>
        </w:rPr>
        <w:t xml:space="preserve"> </w:t>
      </w:r>
    </w:p>
    <w:p w14:paraId="7BECC63C" w14:textId="77777777" w:rsidR="00CF302B" w:rsidRPr="00C75A31" w:rsidRDefault="0007178B" w:rsidP="00C75A31">
      <w:pPr>
        <w:spacing w:after="0" w:line="360" w:lineRule="auto"/>
        <w:jc w:val="both"/>
        <w:rPr>
          <w:rFonts w:ascii="Times New Roman" w:eastAsia="Times New Roman" w:hAnsi="Times New Roman" w:cs="Times New Roman"/>
          <w:sz w:val="24"/>
          <w:szCs w:val="24"/>
          <w:lang w:val="en-GB" w:eastAsia="en-IN"/>
        </w:rPr>
      </w:pPr>
      <w:r w:rsidRPr="00C75A31">
        <w:rPr>
          <w:rFonts w:ascii="Times New Roman" w:eastAsia="Times New Roman" w:hAnsi="Times New Roman" w:cs="Times New Roman"/>
          <w:color w:val="000000"/>
          <w:sz w:val="24"/>
          <w:szCs w:val="24"/>
          <w:lang w:val="en-GB" w:eastAsia="en-IN"/>
        </w:rPr>
        <w:t xml:space="preserve">Because of the availability of alternate substitute </w:t>
      </w:r>
      <w:r w:rsidR="00F466DA" w:rsidRPr="00C75A31">
        <w:rPr>
          <w:rFonts w:ascii="Times New Roman" w:eastAsia="Times New Roman" w:hAnsi="Times New Roman" w:cs="Times New Roman"/>
          <w:color w:val="000000"/>
          <w:sz w:val="24"/>
          <w:szCs w:val="24"/>
          <w:lang w:val="en-GB" w:eastAsia="en-IN"/>
        </w:rPr>
        <w:t>products,</w:t>
      </w:r>
      <w:r w:rsidRPr="00C75A31">
        <w:rPr>
          <w:rFonts w:ascii="Times New Roman" w:eastAsia="Times New Roman" w:hAnsi="Times New Roman" w:cs="Times New Roman"/>
          <w:color w:val="000000"/>
          <w:sz w:val="24"/>
          <w:szCs w:val="24"/>
          <w:lang w:val="en-GB" w:eastAsia="en-IN"/>
        </w:rPr>
        <w:t xml:space="preserve"> the consumers can switch from branch to brands that offer the most efficient vehicles and their opinions can, however, impact the car manufacturers in the United Kingdom.</w:t>
      </w:r>
    </w:p>
    <w:p w14:paraId="457DE182" w14:textId="77777777" w:rsidR="00CF302B" w:rsidRPr="00C75A31" w:rsidRDefault="00CF302B" w:rsidP="00C75A31">
      <w:pPr>
        <w:spacing w:after="0" w:line="360" w:lineRule="auto"/>
        <w:jc w:val="both"/>
        <w:rPr>
          <w:rFonts w:ascii="Times New Roman" w:eastAsia="Times New Roman" w:hAnsi="Times New Roman" w:cs="Times New Roman"/>
          <w:sz w:val="24"/>
          <w:szCs w:val="24"/>
          <w:lang w:val="en-GB" w:eastAsia="en-IN"/>
        </w:rPr>
      </w:pPr>
    </w:p>
    <w:p w14:paraId="09411FDB" w14:textId="77777777" w:rsidR="00F466DA" w:rsidRPr="00C75A31" w:rsidRDefault="0007178B" w:rsidP="00C75A31">
      <w:pPr>
        <w:pStyle w:val="Heading3"/>
        <w:spacing w:line="360" w:lineRule="auto"/>
        <w:jc w:val="both"/>
        <w:rPr>
          <w:rFonts w:eastAsia="Times New Roman" w:cs="Times New Roman"/>
          <w:b w:val="0"/>
          <w:bCs/>
          <w:color w:val="000000"/>
          <w:lang w:val="en-GB" w:eastAsia="en-IN"/>
        </w:rPr>
      </w:pPr>
      <w:bookmarkStart w:id="13" w:name="_Toc59292713"/>
      <w:r w:rsidRPr="00C75A31">
        <w:rPr>
          <w:rStyle w:val="Heading3Char"/>
          <w:b/>
          <w:bCs/>
          <w:lang w:val="en-GB"/>
        </w:rPr>
        <w:t>The threat of suppliers:</w:t>
      </w:r>
      <w:bookmarkEnd w:id="13"/>
      <w:r w:rsidRPr="00C75A31">
        <w:rPr>
          <w:rFonts w:eastAsia="Times New Roman" w:cs="Times New Roman"/>
          <w:b w:val="0"/>
          <w:bCs/>
          <w:color w:val="000000"/>
          <w:lang w:val="en-GB" w:eastAsia="en-IN"/>
        </w:rPr>
        <w:t xml:space="preserve"> </w:t>
      </w:r>
    </w:p>
    <w:p w14:paraId="226FD00E" w14:textId="31192E4F" w:rsidR="00CF302B" w:rsidRPr="00C75A31" w:rsidRDefault="0007178B" w:rsidP="00C75A31">
      <w:pPr>
        <w:spacing w:after="0" w:line="360" w:lineRule="auto"/>
        <w:jc w:val="both"/>
        <w:rPr>
          <w:rFonts w:ascii="Times New Roman" w:eastAsia="Times New Roman" w:hAnsi="Times New Roman" w:cs="Times New Roman"/>
          <w:sz w:val="24"/>
          <w:szCs w:val="24"/>
          <w:lang w:val="en-GB" w:eastAsia="en-IN"/>
        </w:rPr>
      </w:pPr>
      <w:r w:rsidRPr="00C75A31">
        <w:rPr>
          <w:rFonts w:ascii="Times New Roman" w:eastAsia="Times New Roman" w:hAnsi="Times New Roman" w:cs="Times New Roman"/>
          <w:color w:val="000000"/>
          <w:sz w:val="24"/>
          <w:szCs w:val="24"/>
          <w:lang w:val="en-GB" w:eastAsia="en-IN"/>
        </w:rPr>
        <w:t xml:space="preserve">Due to the increasing cost of taxes by the government, the suppliers before supplying can impose additional charges due to which the car manufacturing companies will potentially experience increased costs of materials. There are over 2400 suppliers in the industry (SMMT. 2020). Steel remains one of the crucial inputs of the UK car industry along with other equipment for which the suppliers play an integral role (Rawlinson and Wells, 2016). </w:t>
      </w:r>
    </w:p>
    <w:p w14:paraId="368D651B" w14:textId="77777777" w:rsidR="00CF302B" w:rsidRPr="00C75A31" w:rsidRDefault="00CF302B" w:rsidP="00C75A31">
      <w:pPr>
        <w:spacing w:after="0" w:line="360" w:lineRule="auto"/>
        <w:jc w:val="both"/>
        <w:rPr>
          <w:rFonts w:ascii="Times New Roman" w:eastAsia="Times New Roman" w:hAnsi="Times New Roman" w:cs="Times New Roman"/>
          <w:sz w:val="24"/>
          <w:szCs w:val="24"/>
          <w:lang w:val="en-GB" w:eastAsia="en-IN"/>
        </w:rPr>
      </w:pPr>
    </w:p>
    <w:p w14:paraId="696C833D" w14:textId="77777777" w:rsidR="00F466DA" w:rsidRPr="00C75A31" w:rsidRDefault="0007178B" w:rsidP="00C75A31">
      <w:pPr>
        <w:pStyle w:val="Heading3"/>
        <w:spacing w:line="360" w:lineRule="auto"/>
        <w:jc w:val="both"/>
        <w:rPr>
          <w:rFonts w:eastAsia="Times New Roman" w:cs="Times New Roman"/>
          <w:b w:val="0"/>
          <w:bCs/>
          <w:color w:val="000000"/>
          <w:lang w:val="en-GB" w:eastAsia="en-IN"/>
        </w:rPr>
      </w:pPr>
      <w:bookmarkStart w:id="14" w:name="_Toc59292714"/>
      <w:r w:rsidRPr="00C75A31">
        <w:rPr>
          <w:rStyle w:val="Heading3Char"/>
          <w:b/>
          <w:bCs/>
          <w:lang w:val="en-GB"/>
        </w:rPr>
        <w:t>Threat from rivals:</w:t>
      </w:r>
      <w:bookmarkEnd w:id="14"/>
      <w:r w:rsidRPr="00C75A31">
        <w:rPr>
          <w:rFonts w:eastAsia="Times New Roman" w:cs="Times New Roman"/>
          <w:b w:val="0"/>
          <w:bCs/>
          <w:color w:val="000000"/>
          <w:lang w:val="en-GB" w:eastAsia="en-IN"/>
        </w:rPr>
        <w:t xml:space="preserve"> </w:t>
      </w:r>
    </w:p>
    <w:p w14:paraId="02F3B17A" w14:textId="0F56F773" w:rsidR="00CF302B" w:rsidRPr="00C75A31" w:rsidRDefault="0007178B" w:rsidP="00C75A31">
      <w:pPr>
        <w:spacing w:after="0" w:line="360" w:lineRule="auto"/>
        <w:jc w:val="both"/>
        <w:rPr>
          <w:rFonts w:ascii="Times New Roman" w:eastAsia="Times New Roman" w:hAnsi="Times New Roman" w:cs="Times New Roman"/>
          <w:sz w:val="24"/>
          <w:szCs w:val="24"/>
          <w:lang w:val="en-GB" w:eastAsia="en-IN"/>
        </w:rPr>
      </w:pPr>
      <w:r w:rsidRPr="00C75A31">
        <w:rPr>
          <w:rFonts w:ascii="Times New Roman" w:eastAsia="Times New Roman" w:hAnsi="Times New Roman" w:cs="Times New Roman"/>
          <w:color w:val="000000"/>
          <w:sz w:val="24"/>
          <w:szCs w:val="24"/>
          <w:lang w:val="en-GB" w:eastAsia="en-IN"/>
        </w:rPr>
        <w:t xml:space="preserve">There are around 980 businesses in the UK car manufacturing industry that depict intense competition (Ibisworld.com. 2020). Due to the availability of alternate brands of vehicles providing cost-efficient and fuel-efficient vehicles, the luxury and </w:t>
      </w:r>
      <w:r w:rsidR="00F20AAE">
        <w:rPr>
          <w:rFonts w:ascii="Times New Roman" w:eastAsia="Times New Roman" w:hAnsi="Times New Roman" w:cs="Times New Roman"/>
          <w:color w:val="000000"/>
          <w:sz w:val="24"/>
          <w:szCs w:val="24"/>
          <w:lang w:val="en-GB" w:eastAsia="en-IN"/>
        </w:rPr>
        <w:t>m</w:t>
      </w:r>
      <w:r w:rsidRPr="00C75A31">
        <w:rPr>
          <w:rFonts w:ascii="Times New Roman" w:eastAsia="Times New Roman" w:hAnsi="Times New Roman" w:cs="Times New Roman"/>
          <w:color w:val="000000"/>
          <w:sz w:val="24"/>
          <w:szCs w:val="24"/>
          <w:lang w:val="en-GB" w:eastAsia="en-IN"/>
        </w:rPr>
        <w:t>iddle segment cars can face immense competition while capturing the market.</w:t>
      </w:r>
    </w:p>
    <w:p w14:paraId="59EC4187" w14:textId="77777777" w:rsidR="00CF302B" w:rsidRPr="00C75A31" w:rsidRDefault="00CF302B" w:rsidP="00C75A31">
      <w:pPr>
        <w:spacing w:after="0" w:line="360" w:lineRule="auto"/>
        <w:jc w:val="both"/>
        <w:rPr>
          <w:rFonts w:ascii="Times New Roman" w:eastAsia="Times New Roman" w:hAnsi="Times New Roman" w:cs="Times New Roman"/>
          <w:sz w:val="24"/>
          <w:szCs w:val="24"/>
          <w:lang w:val="en-GB" w:eastAsia="en-IN"/>
        </w:rPr>
      </w:pPr>
    </w:p>
    <w:p w14:paraId="579AB854" w14:textId="76339AD0" w:rsidR="00CF302B" w:rsidRPr="00C75A31" w:rsidRDefault="0007178B" w:rsidP="00C75A31">
      <w:pPr>
        <w:pStyle w:val="Heading2"/>
        <w:spacing w:line="360" w:lineRule="auto"/>
        <w:jc w:val="both"/>
        <w:rPr>
          <w:rFonts w:eastAsia="Times New Roman"/>
          <w:lang w:val="en-GB" w:eastAsia="en-IN"/>
        </w:rPr>
      </w:pPr>
      <w:bookmarkStart w:id="15" w:name="_Toc59292715"/>
      <w:r w:rsidRPr="00C75A31">
        <w:rPr>
          <w:rFonts w:eastAsia="Times New Roman"/>
          <w:lang w:val="en-GB" w:eastAsia="en-IN"/>
        </w:rPr>
        <w:t>2.3 Evaluation of how the industry has changed over the years</w:t>
      </w:r>
      <w:bookmarkEnd w:id="15"/>
      <w:r w:rsidRPr="00C75A31">
        <w:rPr>
          <w:rFonts w:eastAsia="Times New Roman"/>
          <w:lang w:val="en-GB" w:eastAsia="en-IN"/>
        </w:rPr>
        <w:t xml:space="preserve"> </w:t>
      </w:r>
    </w:p>
    <w:p w14:paraId="659E48A7" w14:textId="76B96286" w:rsidR="00CF302B" w:rsidRPr="00C75A31" w:rsidRDefault="0007178B" w:rsidP="00C75A31">
      <w:pPr>
        <w:spacing w:after="0" w:line="360" w:lineRule="auto"/>
        <w:jc w:val="both"/>
        <w:rPr>
          <w:rFonts w:ascii="Times New Roman" w:eastAsia="Times New Roman" w:hAnsi="Times New Roman" w:cs="Times New Roman"/>
          <w:sz w:val="24"/>
          <w:szCs w:val="24"/>
          <w:lang w:val="en-GB" w:eastAsia="en-IN"/>
        </w:rPr>
      </w:pPr>
      <w:r w:rsidRPr="00C75A31">
        <w:rPr>
          <w:rFonts w:ascii="Times New Roman" w:eastAsia="Times New Roman" w:hAnsi="Times New Roman" w:cs="Times New Roman"/>
          <w:color w:val="000000"/>
          <w:sz w:val="24"/>
          <w:szCs w:val="24"/>
          <w:lang w:val="en-GB" w:eastAsia="en-IN"/>
        </w:rPr>
        <w:t xml:space="preserve">Car manufacturing since prior times has been a major aspect for the development of the countries due to the increasing population and income levels of the consumers. Automobiles are utilized by the people for travelling purposes, going for trips, travelling to </w:t>
      </w:r>
      <w:r w:rsidR="00F20AAE">
        <w:rPr>
          <w:rFonts w:ascii="Times New Roman" w:eastAsia="Times New Roman" w:hAnsi="Times New Roman" w:cs="Times New Roman"/>
          <w:color w:val="000000"/>
          <w:sz w:val="24"/>
          <w:szCs w:val="24"/>
          <w:lang w:val="en-GB" w:eastAsia="en-IN"/>
        </w:rPr>
        <w:t>work.</w:t>
      </w:r>
      <w:r w:rsidRPr="00C75A31">
        <w:rPr>
          <w:rFonts w:ascii="Times New Roman" w:eastAsia="Times New Roman" w:hAnsi="Times New Roman" w:cs="Times New Roman"/>
          <w:color w:val="000000"/>
          <w:sz w:val="24"/>
          <w:szCs w:val="24"/>
          <w:lang w:val="en-GB" w:eastAsia="en-IN"/>
        </w:rPr>
        <w:t xml:space="preserve"> </w:t>
      </w:r>
    </w:p>
    <w:p w14:paraId="04561C38" w14:textId="3C104233" w:rsidR="00CF302B" w:rsidRPr="00C75A31" w:rsidRDefault="0007178B" w:rsidP="00C75A31">
      <w:pPr>
        <w:spacing w:after="0" w:line="360" w:lineRule="auto"/>
        <w:jc w:val="both"/>
        <w:rPr>
          <w:rFonts w:ascii="Times New Roman" w:eastAsia="Times New Roman" w:hAnsi="Times New Roman" w:cs="Times New Roman"/>
          <w:sz w:val="24"/>
          <w:szCs w:val="24"/>
          <w:lang w:val="en-GB" w:eastAsia="en-IN"/>
        </w:rPr>
      </w:pPr>
      <w:r w:rsidRPr="00C75A31">
        <w:rPr>
          <w:rFonts w:ascii="Times New Roman" w:eastAsia="Times New Roman" w:hAnsi="Times New Roman" w:cs="Times New Roman"/>
          <w:color w:val="000000"/>
          <w:sz w:val="24"/>
          <w:szCs w:val="24"/>
          <w:lang w:val="en-GB" w:eastAsia="en-IN"/>
        </w:rPr>
        <w:t xml:space="preserve">Cars have been developed immensely over the last few years as, in the prior time cars were much more fuel consuming, unsustainable in nature, and nature harming while at present the manufacturers provide a lot of opportunities for the consumers to enjoy inclusive of Hi-Tech specifications, increased power, refined engines, additional safety features, fuel-efficient, as well as battery cars have been forwarded. The car manufacturing industries in the United Kingdom play an important role in contributing to the economy as the manufacturing companies are worth 78 million pounds that further generates more than 15 billion pounds for the economy. In a recent article, it was highlighted that the growth rate of 0.1% in the </w:t>
      </w:r>
      <w:r w:rsidRPr="00C75A31">
        <w:rPr>
          <w:rFonts w:ascii="Times New Roman" w:eastAsia="Times New Roman" w:hAnsi="Times New Roman" w:cs="Times New Roman"/>
          <w:color w:val="000000"/>
          <w:sz w:val="24"/>
          <w:szCs w:val="24"/>
          <w:lang w:val="en-GB" w:eastAsia="en-IN"/>
        </w:rPr>
        <w:lastRenderedPageBreak/>
        <w:t xml:space="preserve">manufacturing production increased the annual rate of expansion by 3.9% due to which the manufacturing industries in the United Kingdom have been identified as one of the major contributors to the United Kingdom economy </w:t>
      </w:r>
      <w:r w:rsidRPr="00C75A31">
        <w:rPr>
          <w:rFonts w:ascii="Times New Roman" w:eastAsia="Times New Roman" w:hAnsi="Times New Roman" w:cs="Times New Roman"/>
          <w:color w:val="000000"/>
          <w:sz w:val="24"/>
          <w:szCs w:val="24"/>
          <w:shd w:val="clear" w:color="auto" w:fill="FFFFFF"/>
          <w:lang w:val="en-GB" w:eastAsia="en-IN"/>
        </w:rPr>
        <w:t>(</w:t>
      </w:r>
      <w:r w:rsidR="00F077DD">
        <w:rPr>
          <w:rFonts w:ascii="Times New Roman" w:eastAsia="Times New Roman" w:hAnsi="Times New Roman" w:cs="Times New Roman"/>
          <w:color w:val="000000"/>
          <w:sz w:val="24"/>
          <w:szCs w:val="24"/>
          <w:shd w:val="clear" w:color="auto" w:fill="FFFFFF"/>
          <w:lang w:val="en-GB" w:eastAsia="en-IN"/>
        </w:rPr>
        <w:t>T</w:t>
      </w:r>
      <w:r w:rsidRPr="00C75A31">
        <w:rPr>
          <w:rFonts w:ascii="Times New Roman" w:eastAsia="Times New Roman" w:hAnsi="Times New Roman" w:cs="Times New Roman"/>
          <w:color w:val="000000"/>
          <w:sz w:val="24"/>
          <w:szCs w:val="24"/>
          <w:shd w:val="clear" w:color="auto" w:fill="FFFFFF"/>
          <w:lang w:val="en-GB" w:eastAsia="en-IN"/>
        </w:rPr>
        <w:t>he Guardian, 2017)</w:t>
      </w:r>
      <w:r w:rsidRPr="00C75A31">
        <w:rPr>
          <w:rFonts w:ascii="Times New Roman" w:eastAsia="Times New Roman" w:hAnsi="Times New Roman" w:cs="Times New Roman"/>
          <w:color w:val="000000"/>
          <w:sz w:val="24"/>
          <w:szCs w:val="24"/>
          <w:lang w:val="en-GB" w:eastAsia="en-IN"/>
        </w:rPr>
        <w:t>. </w:t>
      </w:r>
    </w:p>
    <w:p w14:paraId="6EFDFE30" w14:textId="34C71D17" w:rsidR="00CF302B" w:rsidRPr="00C75A31" w:rsidRDefault="0007178B" w:rsidP="00C753BB">
      <w:pPr>
        <w:spacing w:after="0" w:line="360" w:lineRule="auto"/>
        <w:jc w:val="both"/>
        <w:rPr>
          <w:rFonts w:ascii="Times New Roman" w:eastAsia="Times New Roman" w:hAnsi="Times New Roman" w:cs="Times New Roman"/>
          <w:sz w:val="24"/>
          <w:szCs w:val="24"/>
          <w:lang w:val="en-GB" w:eastAsia="en-IN"/>
        </w:rPr>
      </w:pPr>
      <w:r w:rsidRPr="00C75A31">
        <w:rPr>
          <w:rFonts w:ascii="Times New Roman" w:eastAsia="Times New Roman" w:hAnsi="Times New Roman" w:cs="Times New Roman"/>
          <w:color w:val="000000"/>
          <w:sz w:val="24"/>
          <w:szCs w:val="24"/>
          <w:lang w:val="en-GB" w:eastAsia="en-IN"/>
        </w:rPr>
        <w:t>The car manufacturing companies, however, following the rules and regulations forwarded by the United Kingdom government abide by and focus on creating less nature harming automobiles in a sustainable manner that has been critically appreciated by the market consumers. Hence the development of the car manufacturing companies over the past years has shown immense growth and feature-loaded opportunities due to which it contributes a major portion of wealth in the UK economy that further helps in development.</w:t>
      </w:r>
    </w:p>
    <w:p w14:paraId="187AD0F4" w14:textId="48CE41AD" w:rsidR="00CF302B" w:rsidRPr="00C75A31" w:rsidRDefault="0007178B" w:rsidP="00C753BB">
      <w:pPr>
        <w:pStyle w:val="Heading1"/>
        <w:spacing w:line="360" w:lineRule="auto"/>
        <w:jc w:val="both"/>
        <w:rPr>
          <w:rFonts w:eastAsia="Times New Roman"/>
          <w:lang w:val="en-GB" w:eastAsia="en-IN"/>
        </w:rPr>
      </w:pPr>
      <w:bookmarkStart w:id="16" w:name="_Toc59292716"/>
      <w:r w:rsidRPr="00C75A31">
        <w:rPr>
          <w:rFonts w:eastAsia="Times New Roman"/>
          <w:lang w:val="en-GB" w:eastAsia="en-IN"/>
        </w:rPr>
        <w:t>3.0 Assessment of the opportunities and challenges</w:t>
      </w:r>
      <w:r w:rsidR="00C753BB">
        <w:rPr>
          <w:rFonts w:eastAsia="Times New Roman"/>
          <w:lang w:val="en-GB" w:eastAsia="en-IN"/>
        </w:rPr>
        <w:t xml:space="preserve"> and resilience strategies</w:t>
      </w:r>
      <w:bookmarkEnd w:id="16"/>
    </w:p>
    <w:p w14:paraId="3AAEE99F" w14:textId="77777777" w:rsidR="00F64F4E" w:rsidRPr="00C75A31" w:rsidRDefault="00F64F4E" w:rsidP="00C75A31">
      <w:pPr>
        <w:spacing w:after="0" w:line="360" w:lineRule="auto"/>
        <w:jc w:val="both"/>
        <w:rPr>
          <w:rFonts w:ascii="Times New Roman" w:eastAsia="Times New Roman" w:hAnsi="Times New Roman" w:cs="Times New Roman"/>
          <w:sz w:val="24"/>
          <w:szCs w:val="24"/>
          <w:lang w:val="en-GB" w:eastAsia="en-IN"/>
        </w:rPr>
      </w:pPr>
    </w:p>
    <w:p w14:paraId="63454F74" w14:textId="02920251" w:rsidR="00CF302B" w:rsidRPr="00C75A31" w:rsidRDefault="0007178B" w:rsidP="00C75A31">
      <w:pPr>
        <w:pStyle w:val="Heading2"/>
        <w:spacing w:line="360" w:lineRule="auto"/>
        <w:jc w:val="both"/>
        <w:rPr>
          <w:rFonts w:eastAsia="Times New Roman" w:cs="Times New Roman"/>
          <w:sz w:val="24"/>
          <w:szCs w:val="24"/>
          <w:lang w:val="en-GB" w:eastAsia="en-IN"/>
        </w:rPr>
      </w:pPr>
      <w:bookmarkStart w:id="17" w:name="_Toc59292717"/>
      <w:r w:rsidRPr="00C75A31">
        <w:rPr>
          <w:rStyle w:val="Heading2Char"/>
          <w:b/>
          <w:bCs/>
          <w:lang w:val="en-GB"/>
        </w:rPr>
        <w:t>3.1 Evaluation of opportunities and threats</w:t>
      </w:r>
      <w:bookmarkEnd w:id="17"/>
    </w:p>
    <w:p w14:paraId="7505F50C" w14:textId="132A7EBB" w:rsidR="00CF302B" w:rsidRPr="00C75A31" w:rsidRDefault="0007178B" w:rsidP="00C75A31">
      <w:pPr>
        <w:spacing w:after="0" w:line="360" w:lineRule="auto"/>
        <w:jc w:val="both"/>
        <w:rPr>
          <w:rFonts w:ascii="Times New Roman" w:eastAsia="Times New Roman" w:hAnsi="Times New Roman" w:cs="Times New Roman"/>
          <w:sz w:val="24"/>
          <w:szCs w:val="24"/>
          <w:lang w:val="en-GB" w:eastAsia="en-IN"/>
        </w:rPr>
      </w:pPr>
      <w:r w:rsidRPr="00C75A31">
        <w:rPr>
          <w:rFonts w:ascii="Times New Roman" w:eastAsia="Times New Roman" w:hAnsi="Times New Roman" w:cs="Times New Roman"/>
          <w:color w:val="000000"/>
          <w:sz w:val="24"/>
          <w:szCs w:val="24"/>
          <w:lang w:val="en-GB" w:eastAsia="en-IN"/>
        </w:rPr>
        <w:t xml:space="preserve">From the car manufacturing industry </w:t>
      </w:r>
      <w:r w:rsidR="00F64F4E" w:rsidRPr="00C75A31">
        <w:rPr>
          <w:rFonts w:ascii="Times New Roman" w:eastAsia="Times New Roman" w:hAnsi="Times New Roman" w:cs="Times New Roman"/>
          <w:color w:val="000000"/>
          <w:sz w:val="24"/>
          <w:szCs w:val="24"/>
          <w:lang w:val="en-GB" w:eastAsia="en-IN"/>
        </w:rPr>
        <w:t>viewpoint,</w:t>
      </w:r>
      <w:r w:rsidRPr="00C75A31">
        <w:rPr>
          <w:rFonts w:ascii="Times New Roman" w:eastAsia="Times New Roman" w:hAnsi="Times New Roman" w:cs="Times New Roman"/>
          <w:color w:val="000000"/>
          <w:sz w:val="24"/>
          <w:szCs w:val="24"/>
          <w:lang w:val="en-GB" w:eastAsia="en-IN"/>
        </w:rPr>
        <w:t xml:space="preserve"> the threats and opportunities identification </w:t>
      </w:r>
      <w:r w:rsidR="00F077DD">
        <w:rPr>
          <w:rFonts w:ascii="Times New Roman" w:eastAsia="Times New Roman" w:hAnsi="Times New Roman" w:cs="Times New Roman"/>
          <w:color w:val="000000"/>
          <w:sz w:val="24"/>
          <w:szCs w:val="24"/>
          <w:lang w:val="en-GB" w:eastAsia="en-IN"/>
        </w:rPr>
        <w:t>have</w:t>
      </w:r>
      <w:r w:rsidRPr="00C75A31">
        <w:rPr>
          <w:rFonts w:ascii="Times New Roman" w:eastAsia="Times New Roman" w:hAnsi="Times New Roman" w:cs="Times New Roman"/>
          <w:color w:val="000000"/>
          <w:sz w:val="24"/>
          <w:szCs w:val="24"/>
          <w:lang w:val="en-GB" w:eastAsia="en-IN"/>
        </w:rPr>
        <w:t xml:space="preserve"> a crucial role in </w:t>
      </w:r>
      <w:r w:rsidR="00F077DD">
        <w:rPr>
          <w:rFonts w:ascii="Times New Roman" w:eastAsia="Times New Roman" w:hAnsi="Times New Roman" w:cs="Times New Roman"/>
          <w:color w:val="000000"/>
          <w:sz w:val="24"/>
          <w:szCs w:val="24"/>
          <w:lang w:val="en-GB" w:eastAsia="en-IN"/>
        </w:rPr>
        <w:t>p</w:t>
      </w:r>
      <w:r w:rsidRPr="00C75A31">
        <w:rPr>
          <w:rFonts w:ascii="Times New Roman" w:eastAsia="Times New Roman" w:hAnsi="Times New Roman" w:cs="Times New Roman"/>
          <w:color w:val="000000"/>
          <w:sz w:val="24"/>
          <w:szCs w:val="24"/>
          <w:lang w:val="en-GB" w:eastAsia="en-IN"/>
        </w:rPr>
        <w:t>ositioning the companies in proper market forms to target the major consumers and generate additional revenue levels for future growth and expansion.</w:t>
      </w:r>
    </w:p>
    <w:p w14:paraId="0096BA62" w14:textId="77777777" w:rsidR="00CF302B" w:rsidRPr="00C75A31" w:rsidRDefault="00CF302B" w:rsidP="00C75A31">
      <w:pPr>
        <w:spacing w:after="0" w:line="360" w:lineRule="auto"/>
        <w:jc w:val="both"/>
        <w:rPr>
          <w:rFonts w:ascii="Times New Roman" w:eastAsia="Times New Roman" w:hAnsi="Times New Roman" w:cs="Times New Roman"/>
          <w:sz w:val="24"/>
          <w:szCs w:val="24"/>
          <w:lang w:val="en-GB" w:eastAsia="en-IN"/>
        </w:rPr>
      </w:pPr>
    </w:p>
    <w:p w14:paraId="3179002B" w14:textId="77777777" w:rsidR="00CF302B" w:rsidRPr="00C75A31" w:rsidRDefault="0007178B" w:rsidP="00C75A31">
      <w:pPr>
        <w:pStyle w:val="Heading3"/>
        <w:spacing w:line="360" w:lineRule="auto"/>
        <w:jc w:val="both"/>
        <w:rPr>
          <w:rFonts w:eastAsia="Times New Roman"/>
          <w:lang w:val="en-GB" w:eastAsia="en-IN"/>
        </w:rPr>
      </w:pPr>
      <w:bookmarkStart w:id="18" w:name="_Toc59292718"/>
      <w:r w:rsidRPr="00C75A31">
        <w:rPr>
          <w:rFonts w:eastAsia="Times New Roman"/>
          <w:lang w:val="en-GB" w:eastAsia="en-IN"/>
        </w:rPr>
        <w:t>Threats:</w:t>
      </w:r>
      <w:bookmarkEnd w:id="18"/>
    </w:p>
    <w:p w14:paraId="0A083ECD" w14:textId="77777777" w:rsidR="00CF302B" w:rsidRPr="00C75A31" w:rsidRDefault="0007178B" w:rsidP="00C75A31">
      <w:pPr>
        <w:spacing w:after="0" w:line="360" w:lineRule="auto"/>
        <w:jc w:val="both"/>
        <w:rPr>
          <w:rFonts w:ascii="Times New Roman" w:eastAsia="Times New Roman" w:hAnsi="Times New Roman" w:cs="Times New Roman"/>
          <w:sz w:val="24"/>
          <w:szCs w:val="24"/>
          <w:lang w:val="en-GB" w:eastAsia="en-IN"/>
        </w:rPr>
      </w:pPr>
      <w:r w:rsidRPr="00C75A31">
        <w:rPr>
          <w:rFonts w:ascii="Times New Roman" w:eastAsia="Times New Roman" w:hAnsi="Times New Roman" w:cs="Times New Roman"/>
          <w:color w:val="000000"/>
          <w:sz w:val="24"/>
          <w:szCs w:val="24"/>
          <w:lang w:val="en-GB" w:eastAsia="en-IN"/>
        </w:rPr>
        <w:t>The entry of new industries proposes an immense threat to the existing ones as they can target several consumer segments and exploit the performance of the existing companies.</w:t>
      </w:r>
    </w:p>
    <w:p w14:paraId="26553F27" w14:textId="73F13798" w:rsidR="00CF302B" w:rsidRPr="00C75A31" w:rsidRDefault="0007178B" w:rsidP="00C75A31">
      <w:pPr>
        <w:spacing w:after="0" w:line="360" w:lineRule="auto"/>
        <w:jc w:val="both"/>
        <w:rPr>
          <w:rFonts w:ascii="Times New Roman" w:eastAsia="Times New Roman" w:hAnsi="Times New Roman" w:cs="Times New Roman"/>
          <w:sz w:val="24"/>
          <w:szCs w:val="24"/>
          <w:lang w:val="en-GB" w:eastAsia="en-IN"/>
        </w:rPr>
      </w:pPr>
      <w:r w:rsidRPr="00C75A31">
        <w:rPr>
          <w:rFonts w:ascii="Times New Roman" w:eastAsia="Times New Roman" w:hAnsi="Times New Roman" w:cs="Times New Roman"/>
          <w:color w:val="000000"/>
          <w:sz w:val="24"/>
          <w:szCs w:val="24"/>
          <w:lang w:val="en-GB" w:eastAsia="en-IN"/>
        </w:rPr>
        <w:t xml:space="preserve">Additional </w:t>
      </w:r>
      <w:r w:rsidR="00F077DD">
        <w:rPr>
          <w:rFonts w:ascii="Times New Roman" w:eastAsia="Times New Roman" w:hAnsi="Times New Roman" w:cs="Times New Roman"/>
          <w:color w:val="000000"/>
          <w:sz w:val="24"/>
          <w:szCs w:val="24"/>
          <w:lang w:val="en-GB" w:eastAsia="en-IN"/>
        </w:rPr>
        <w:t>t</w:t>
      </w:r>
      <w:r w:rsidRPr="00C75A31">
        <w:rPr>
          <w:rFonts w:ascii="Times New Roman" w:eastAsia="Times New Roman" w:hAnsi="Times New Roman" w:cs="Times New Roman"/>
          <w:color w:val="000000"/>
          <w:sz w:val="24"/>
          <w:szCs w:val="24"/>
          <w:lang w:val="en-GB" w:eastAsia="en-IN"/>
        </w:rPr>
        <w:t xml:space="preserve">hreats are offered to the industries by the government policies that enforce a much sustainable and carbon footprint reducing the necessity for not harming nature immensely. To follow these </w:t>
      </w:r>
      <w:r w:rsidR="00F64F4E" w:rsidRPr="00C75A31">
        <w:rPr>
          <w:rFonts w:ascii="Times New Roman" w:eastAsia="Times New Roman" w:hAnsi="Times New Roman" w:cs="Times New Roman"/>
          <w:color w:val="000000"/>
          <w:sz w:val="24"/>
          <w:szCs w:val="24"/>
          <w:lang w:val="en-GB" w:eastAsia="en-IN"/>
        </w:rPr>
        <w:t>manifests,</w:t>
      </w:r>
      <w:r w:rsidRPr="00C75A31">
        <w:rPr>
          <w:rFonts w:ascii="Times New Roman" w:eastAsia="Times New Roman" w:hAnsi="Times New Roman" w:cs="Times New Roman"/>
          <w:color w:val="000000"/>
          <w:sz w:val="24"/>
          <w:szCs w:val="24"/>
          <w:lang w:val="en-GB" w:eastAsia="en-IN"/>
        </w:rPr>
        <w:t xml:space="preserve"> the industries require to undertake technological upgrades that require an additional flow of resources that reduces the profit margins.</w:t>
      </w:r>
    </w:p>
    <w:p w14:paraId="3B4BBDBC" w14:textId="77777777" w:rsidR="00CF302B" w:rsidRPr="00C75A31" w:rsidRDefault="0007178B" w:rsidP="00C75A31">
      <w:pPr>
        <w:spacing w:after="0" w:line="360" w:lineRule="auto"/>
        <w:jc w:val="both"/>
        <w:rPr>
          <w:rFonts w:ascii="Times New Roman" w:eastAsia="Times New Roman" w:hAnsi="Times New Roman" w:cs="Times New Roman"/>
          <w:sz w:val="24"/>
          <w:szCs w:val="24"/>
          <w:lang w:val="en-GB" w:eastAsia="en-IN"/>
        </w:rPr>
      </w:pPr>
      <w:r w:rsidRPr="00C75A31">
        <w:rPr>
          <w:rFonts w:ascii="Times New Roman" w:eastAsia="Times New Roman" w:hAnsi="Times New Roman" w:cs="Times New Roman"/>
          <w:color w:val="000000"/>
          <w:sz w:val="24"/>
          <w:szCs w:val="24"/>
          <w:lang w:val="en-GB" w:eastAsia="en-IN"/>
        </w:rPr>
        <w:t>Due to the present situation, several companies to be nature efficient are adopting electric vehicles that are operated either by solar panels or batteries due to the increasing fuel prices in the economy.</w:t>
      </w:r>
    </w:p>
    <w:p w14:paraId="0A84B2E9" w14:textId="07EEC400" w:rsidR="00CF302B" w:rsidRPr="00C75A31" w:rsidRDefault="0007178B" w:rsidP="00C75A31">
      <w:pPr>
        <w:spacing w:after="0" w:line="360" w:lineRule="auto"/>
        <w:jc w:val="both"/>
        <w:rPr>
          <w:rFonts w:ascii="Times New Roman" w:eastAsia="Times New Roman" w:hAnsi="Times New Roman" w:cs="Times New Roman"/>
          <w:sz w:val="24"/>
          <w:szCs w:val="24"/>
          <w:lang w:val="en-GB" w:eastAsia="en-IN"/>
        </w:rPr>
      </w:pPr>
      <w:r w:rsidRPr="00C75A31">
        <w:rPr>
          <w:rFonts w:ascii="Times New Roman" w:eastAsia="Times New Roman" w:hAnsi="Times New Roman" w:cs="Times New Roman"/>
          <w:color w:val="000000"/>
          <w:sz w:val="24"/>
          <w:szCs w:val="24"/>
          <w:lang w:val="en-GB" w:eastAsia="en-IN"/>
        </w:rPr>
        <w:t>Closing of production due to the Covid-19 pandemic that reduces output</w:t>
      </w:r>
      <w:r w:rsidR="00F077DD">
        <w:rPr>
          <w:rFonts w:ascii="Times New Roman" w:eastAsia="Times New Roman" w:hAnsi="Times New Roman" w:cs="Times New Roman"/>
          <w:color w:val="000000"/>
          <w:sz w:val="24"/>
          <w:szCs w:val="24"/>
          <w:lang w:val="en-GB" w:eastAsia="en-IN"/>
        </w:rPr>
        <w:t>.</w:t>
      </w:r>
      <w:r w:rsidRPr="00C75A31">
        <w:rPr>
          <w:rFonts w:ascii="Times New Roman" w:eastAsia="Times New Roman" w:hAnsi="Times New Roman" w:cs="Times New Roman"/>
          <w:color w:val="000000"/>
          <w:sz w:val="24"/>
          <w:szCs w:val="24"/>
          <w:lang w:val="en-GB" w:eastAsia="en-IN"/>
        </w:rPr>
        <w:t xml:space="preserve"> </w:t>
      </w:r>
      <w:r w:rsidRPr="00C75A31">
        <w:rPr>
          <w:rFonts w:ascii="Times New Roman" w:eastAsia="Times New Roman" w:hAnsi="Times New Roman" w:cs="Times New Roman"/>
          <w:color w:val="000000"/>
          <w:sz w:val="24"/>
          <w:szCs w:val="24"/>
          <w:shd w:val="clear" w:color="auto" w:fill="FFFFFF"/>
          <w:lang w:val="en-GB" w:eastAsia="en-IN"/>
        </w:rPr>
        <w:t>(Ibisworld.com, 2020)</w:t>
      </w:r>
      <w:r w:rsidRPr="00C75A31">
        <w:rPr>
          <w:rFonts w:ascii="Times New Roman" w:eastAsia="Times New Roman" w:hAnsi="Times New Roman" w:cs="Times New Roman"/>
          <w:color w:val="000000"/>
          <w:sz w:val="24"/>
          <w:szCs w:val="24"/>
          <w:lang w:val="en-GB" w:eastAsia="en-IN"/>
        </w:rPr>
        <w:t>.</w:t>
      </w:r>
    </w:p>
    <w:p w14:paraId="1FD0437A" w14:textId="77777777" w:rsidR="00CF302B" w:rsidRPr="00C75A31" w:rsidRDefault="00CF302B" w:rsidP="00C75A31">
      <w:pPr>
        <w:spacing w:after="240" w:line="360" w:lineRule="auto"/>
        <w:jc w:val="both"/>
        <w:rPr>
          <w:rFonts w:ascii="Times New Roman" w:eastAsia="Times New Roman" w:hAnsi="Times New Roman" w:cs="Times New Roman"/>
          <w:sz w:val="24"/>
          <w:szCs w:val="24"/>
          <w:lang w:val="en-GB" w:eastAsia="en-IN"/>
        </w:rPr>
      </w:pPr>
    </w:p>
    <w:p w14:paraId="13B966F4" w14:textId="77777777" w:rsidR="00CF302B" w:rsidRPr="00C75A31" w:rsidRDefault="0007178B" w:rsidP="00C75A31">
      <w:pPr>
        <w:pStyle w:val="Heading3"/>
        <w:spacing w:line="360" w:lineRule="auto"/>
        <w:jc w:val="both"/>
        <w:rPr>
          <w:rFonts w:eastAsia="Times New Roman"/>
          <w:lang w:val="en-GB" w:eastAsia="en-IN"/>
        </w:rPr>
      </w:pPr>
      <w:bookmarkStart w:id="19" w:name="_Toc59292719"/>
      <w:r w:rsidRPr="00C75A31">
        <w:rPr>
          <w:rFonts w:eastAsia="Times New Roman"/>
          <w:lang w:val="en-GB" w:eastAsia="en-IN"/>
        </w:rPr>
        <w:lastRenderedPageBreak/>
        <w:t>Opportunities:</w:t>
      </w:r>
      <w:bookmarkEnd w:id="19"/>
    </w:p>
    <w:p w14:paraId="4AAF6AFE" w14:textId="77777777" w:rsidR="00CF302B" w:rsidRPr="00C75A31" w:rsidRDefault="0007178B" w:rsidP="00C75A31">
      <w:pPr>
        <w:spacing w:after="0" w:line="360" w:lineRule="auto"/>
        <w:jc w:val="both"/>
        <w:rPr>
          <w:rFonts w:ascii="Times New Roman" w:eastAsia="Times New Roman" w:hAnsi="Times New Roman" w:cs="Times New Roman"/>
          <w:sz w:val="24"/>
          <w:szCs w:val="24"/>
          <w:lang w:val="en-GB" w:eastAsia="en-IN"/>
        </w:rPr>
      </w:pPr>
      <w:r w:rsidRPr="00C75A31">
        <w:rPr>
          <w:rFonts w:ascii="Times New Roman" w:eastAsia="Times New Roman" w:hAnsi="Times New Roman" w:cs="Times New Roman"/>
          <w:color w:val="000000"/>
          <w:sz w:val="24"/>
          <w:szCs w:val="24"/>
          <w:lang w:val="en-GB" w:eastAsia="en-IN"/>
        </w:rPr>
        <w:t>Due to the present prevalent covid-19 pandemic and lockdowns enforced by the government, the people of the United Kingdom opt for purchasing vehicles for continuing their work activities and travel with safety.</w:t>
      </w:r>
    </w:p>
    <w:p w14:paraId="46CF8021" w14:textId="77777777" w:rsidR="00CF302B" w:rsidRPr="00C75A31" w:rsidRDefault="0007178B" w:rsidP="00C75A31">
      <w:pPr>
        <w:spacing w:after="0" w:line="360" w:lineRule="auto"/>
        <w:jc w:val="both"/>
        <w:rPr>
          <w:rFonts w:ascii="Times New Roman" w:eastAsia="Times New Roman" w:hAnsi="Times New Roman" w:cs="Times New Roman"/>
          <w:sz w:val="24"/>
          <w:szCs w:val="24"/>
          <w:lang w:val="en-GB" w:eastAsia="en-IN"/>
        </w:rPr>
      </w:pPr>
      <w:r w:rsidRPr="00C75A31">
        <w:rPr>
          <w:rFonts w:ascii="Times New Roman" w:eastAsia="Times New Roman" w:hAnsi="Times New Roman" w:cs="Times New Roman"/>
          <w:color w:val="000000"/>
          <w:sz w:val="24"/>
          <w:szCs w:val="24"/>
          <w:lang w:val="en-GB" w:eastAsia="en-IN"/>
        </w:rPr>
        <w:t>The increasing population further creates development opportunities shortly.</w:t>
      </w:r>
    </w:p>
    <w:p w14:paraId="5ED7B9B2" w14:textId="0C2F9F61" w:rsidR="00CF302B" w:rsidRPr="00C75A31" w:rsidRDefault="0007178B" w:rsidP="00C75A31">
      <w:pPr>
        <w:spacing w:after="0" w:line="360" w:lineRule="auto"/>
        <w:jc w:val="both"/>
        <w:rPr>
          <w:rFonts w:ascii="Times New Roman" w:eastAsia="Times New Roman" w:hAnsi="Times New Roman" w:cs="Times New Roman"/>
          <w:sz w:val="24"/>
          <w:szCs w:val="24"/>
          <w:lang w:val="en-GB" w:eastAsia="en-IN"/>
        </w:rPr>
      </w:pPr>
      <w:r w:rsidRPr="00C75A31">
        <w:rPr>
          <w:rFonts w:ascii="Times New Roman" w:eastAsia="Times New Roman" w:hAnsi="Times New Roman" w:cs="Times New Roman"/>
          <w:color w:val="000000"/>
          <w:sz w:val="24"/>
          <w:szCs w:val="24"/>
          <w:lang w:val="en-GB" w:eastAsia="en-IN"/>
        </w:rPr>
        <w:t xml:space="preserve">The rise of electric cars that are much efficient and less nature harming has created the </w:t>
      </w:r>
      <w:r w:rsidR="00F077DD">
        <w:rPr>
          <w:rFonts w:ascii="Times New Roman" w:eastAsia="Times New Roman" w:hAnsi="Times New Roman" w:cs="Times New Roman"/>
          <w:color w:val="000000"/>
          <w:sz w:val="24"/>
          <w:szCs w:val="24"/>
          <w:lang w:val="en-GB" w:eastAsia="en-IN"/>
        </w:rPr>
        <w:t>e</w:t>
      </w:r>
      <w:r w:rsidRPr="00C75A31">
        <w:rPr>
          <w:rFonts w:ascii="Times New Roman" w:eastAsia="Times New Roman" w:hAnsi="Times New Roman" w:cs="Times New Roman"/>
          <w:color w:val="000000"/>
          <w:sz w:val="24"/>
          <w:szCs w:val="24"/>
          <w:lang w:val="en-GB" w:eastAsia="en-IN"/>
        </w:rPr>
        <w:t>xpectations of the consumers to rise immensely and provide new facilities in the upcoming situations.</w:t>
      </w:r>
    </w:p>
    <w:p w14:paraId="14FBC7B8" w14:textId="77777777" w:rsidR="00CF302B" w:rsidRPr="00C75A31" w:rsidRDefault="00CF302B" w:rsidP="00C75A31">
      <w:pPr>
        <w:spacing w:after="0" w:line="360" w:lineRule="auto"/>
        <w:jc w:val="both"/>
        <w:rPr>
          <w:rFonts w:ascii="Times New Roman" w:eastAsia="Times New Roman" w:hAnsi="Times New Roman" w:cs="Times New Roman"/>
          <w:sz w:val="24"/>
          <w:szCs w:val="24"/>
          <w:lang w:val="en-GB" w:eastAsia="en-IN"/>
        </w:rPr>
      </w:pPr>
    </w:p>
    <w:p w14:paraId="1A29A075" w14:textId="77777777" w:rsidR="00CF302B" w:rsidRPr="00C75A31" w:rsidRDefault="0007178B" w:rsidP="00C75A31">
      <w:pPr>
        <w:pStyle w:val="Heading2"/>
        <w:spacing w:line="360" w:lineRule="auto"/>
        <w:jc w:val="both"/>
        <w:rPr>
          <w:rFonts w:eastAsia="Times New Roman"/>
          <w:lang w:val="en-GB" w:eastAsia="en-IN"/>
        </w:rPr>
      </w:pPr>
      <w:bookmarkStart w:id="20" w:name="_Toc59292720"/>
      <w:r w:rsidRPr="00C75A31">
        <w:rPr>
          <w:rFonts w:eastAsia="Times New Roman"/>
          <w:lang w:val="en-GB" w:eastAsia="en-IN"/>
        </w:rPr>
        <w:t>3.2 Positioning strategies to gain competitive advantage</w:t>
      </w:r>
      <w:bookmarkEnd w:id="20"/>
      <w:r w:rsidRPr="00C75A31">
        <w:rPr>
          <w:rFonts w:eastAsia="Times New Roman"/>
          <w:lang w:val="en-GB" w:eastAsia="en-IN"/>
        </w:rPr>
        <w:t> </w:t>
      </w:r>
    </w:p>
    <w:p w14:paraId="49FD6E56" w14:textId="2902412C" w:rsidR="00CF302B" w:rsidRPr="00C75A31" w:rsidRDefault="0007178B" w:rsidP="00C75A31">
      <w:pPr>
        <w:spacing w:after="0" w:line="360" w:lineRule="auto"/>
        <w:jc w:val="both"/>
        <w:rPr>
          <w:rFonts w:ascii="Times New Roman" w:eastAsia="Times New Roman" w:hAnsi="Times New Roman" w:cs="Times New Roman"/>
          <w:sz w:val="24"/>
          <w:szCs w:val="24"/>
          <w:lang w:val="en-GB" w:eastAsia="en-IN"/>
        </w:rPr>
      </w:pPr>
      <w:bookmarkStart w:id="21" w:name="_Toc59292721"/>
      <w:r w:rsidRPr="00C75A31">
        <w:rPr>
          <w:rStyle w:val="Heading3Char"/>
          <w:lang w:val="en-GB"/>
        </w:rPr>
        <w:t>3.2.1 Product life cycle strategies</w:t>
      </w:r>
      <w:bookmarkEnd w:id="21"/>
    </w:p>
    <w:p w14:paraId="1A7EBE2C" w14:textId="77777777" w:rsidR="00CF302B" w:rsidRPr="00C75A31" w:rsidRDefault="00CF302B" w:rsidP="00C75A31">
      <w:pPr>
        <w:spacing w:after="0" w:line="360" w:lineRule="auto"/>
        <w:jc w:val="both"/>
        <w:rPr>
          <w:rFonts w:ascii="Times New Roman" w:eastAsia="Times New Roman" w:hAnsi="Times New Roman" w:cs="Times New Roman"/>
          <w:sz w:val="24"/>
          <w:szCs w:val="24"/>
          <w:lang w:val="en-GB" w:eastAsia="en-IN"/>
        </w:rPr>
      </w:pPr>
    </w:p>
    <w:p w14:paraId="0B526B2A" w14:textId="77777777" w:rsidR="00CF302B" w:rsidRPr="00C75A31" w:rsidRDefault="0007178B" w:rsidP="00C75A31">
      <w:pPr>
        <w:spacing w:after="0" w:line="360" w:lineRule="auto"/>
        <w:jc w:val="both"/>
        <w:rPr>
          <w:rFonts w:ascii="Times New Roman" w:eastAsia="Times New Roman" w:hAnsi="Times New Roman" w:cs="Times New Roman"/>
          <w:sz w:val="24"/>
          <w:szCs w:val="24"/>
          <w:lang w:val="en-GB" w:eastAsia="en-IN"/>
        </w:rPr>
      </w:pPr>
      <w:r w:rsidRPr="00C75A31">
        <w:rPr>
          <w:rFonts w:ascii="Times New Roman" w:eastAsia="Times New Roman" w:hAnsi="Times New Roman" w:cs="Times New Roman"/>
          <w:noProof/>
          <w:color w:val="000000"/>
          <w:sz w:val="24"/>
          <w:szCs w:val="24"/>
          <w:bdr w:val="none" w:sz="0" w:space="0" w:color="auto" w:frame="1"/>
          <w:lang w:val="en-GB" w:eastAsia="en-IN"/>
        </w:rPr>
        <w:drawing>
          <wp:inline distT="0" distB="0" distL="0" distR="0" wp14:anchorId="6899679F" wp14:editId="60293393">
            <wp:extent cx="5572125" cy="33051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1652545" name="Picture 3"/>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5572125" cy="3305175"/>
                    </a:xfrm>
                    <a:prstGeom prst="rect">
                      <a:avLst/>
                    </a:prstGeom>
                    <a:noFill/>
                    <a:ln>
                      <a:noFill/>
                    </a:ln>
                  </pic:spPr>
                </pic:pic>
              </a:graphicData>
            </a:graphic>
          </wp:inline>
        </w:drawing>
      </w:r>
    </w:p>
    <w:p w14:paraId="73E5E12D" w14:textId="554F146B" w:rsidR="00CF302B" w:rsidRPr="00C75A31" w:rsidRDefault="0007178B" w:rsidP="00C75A31">
      <w:pPr>
        <w:spacing w:after="0" w:line="360" w:lineRule="auto"/>
        <w:jc w:val="both"/>
        <w:rPr>
          <w:rFonts w:ascii="Times New Roman" w:eastAsia="Times New Roman" w:hAnsi="Times New Roman" w:cs="Times New Roman"/>
          <w:sz w:val="24"/>
          <w:szCs w:val="24"/>
          <w:lang w:val="en-GB" w:eastAsia="en-IN"/>
        </w:rPr>
      </w:pPr>
      <w:r w:rsidRPr="00C75A31">
        <w:rPr>
          <w:rFonts w:ascii="Times New Roman" w:eastAsia="Times New Roman" w:hAnsi="Times New Roman" w:cs="Times New Roman"/>
          <w:color w:val="000000"/>
          <w:sz w:val="24"/>
          <w:szCs w:val="24"/>
          <w:lang w:val="en-GB" w:eastAsia="en-IN"/>
        </w:rPr>
        <w:tab/>
      </w:r>
      <w:r w:rsidRPr="00C75A31">
        <w:rPr>
          <w:rFonts w:ascii="Times New Roman" w:eastAsia="Times New Roman" w:hAnsi="Times New Roman" w:cs="Times New Roman"/>
          <w:color w:val="000000"/>
          <w:sz w:val="24"/>
          <w:szCs w:val="24"/>
          <w:lang w:val="en-GB" w:eastAsia="en-IN"/>
        </w:rPr>
        <w:tab/>
      </w:r>
      <w:r w:rsidRPr="00C75A31">
        <w:rPr>
          <w:rFonts w:ascii="Times New Roman" w:eastAsia="Times New Roman" w:hAnsi="Times New Roman" w:cs="Times New Roman"/>
          <w:color w:val="000000"/>
          <w:sz w:val="24"/>
          <w:szCs w:val="24"/>
          <w:lang w:val="en-GB" w:eastAsia="en-IN"/>
        </w:rPr>
        <w:tab/>
      </w:r>
      <w:r w:rsidRPr="00C75A31">
        <w:rPr>
          <w:rFonts w:ascii="Times New Roman" w:eastAsia="Times New Roman" w:hAnsi="Times New Roman" w:cs="Times New Roman"/>
          <w:color w:val="000000"/>
          <w:sz w:val="24"/>
          <w:szCs w:val="24"/>
          <w:lang w:val="en-GB" w:eastAsia="en-IN"/>
        </w:rPr>
        <w:tab/>
      </w:r>
      <w:r w:rsidRPr="00C75A31">
        <w:rPr>
          <w:rFonts w:ascii="Times New Roman" w:eastAsia="Times New Roman" w:hAnsi="Times New Roman" w:cs="Times New Roman"/>
          <w:color w:val="000000"/>
          <w:sz w:val="24"/>
          <w:szCs w:val="24"/>
          <w:lang w:val="en-GB" w:eastAsia="en-IN"/>
        </w:rPr>
        <w:tab/>
      </w:r>
      <w:r w:rsidRPr="00C75A31">
        <w:rPr>
          <w:rFonts w:ascii="Times New Roman" w:eastAsia="Times New Roman" w:hAnsi="Times New Roman" w:cs="Times New Roman"/>
          <w:b/>
          <w:bCs/>
          <w:color w:val="000000"/>
          <w:sz w:val="24"/>
          <w:szCs w:val="24"/>
          <w:lang w:val="en-GB" w:eastAsia="en-IN"/>
        </w:rPr>
        <w:t xml:space="preserve">Fig </w:t>
      </w:r>
      <w:r w:rsidR="0061450C">
        <w:rPr>
          <w:rFonts w:ascii="Times New Roman" w:eastAsia="Times New Roman" w:hAnsi="Times New Roman" w:cs="Times New Roman"/>
          <w:b/>
          <w:bCs/>
          <w:color w:val="000000"/>
          <w:sz w:val="24"/>
          <w:szCs w:val="24"/>
          <w:lang w:val="en-GB" w:eastAsia="en-IN"/>
        </w:rPr>
        <w:t>3</w:t>
      </w:r>
      <w:r w:rsidRPr="00C75A31">
        <w:rPr>
          <w:rFonts w:ascii="Times New Roman" w:eastAsia="Times New Roman" w:hAnsi="Times New Roman" w:cs="Times New Roman"/>
          <w:b/>
          <w:bCs/>
          <w:color w:val="000000"/>
          <w:sz w:val="24"/>
          <w:szCs w:val="24"/>
          <w:lang w:val="en-GB" w:eastAsia="en-IN"/>
        </w:rPr>
        <w:t>:</w:t>
      </w:r>
      <w:r w:rsidRPr="00C75A31">
        <w:rPr>
          <w:rFonts w:ascii="Times New Roman" w:eastAsia="Times New Roman" w:hAnsi="Times New Roman" w:cs="Times New Roman"/>
          <w:color w:val="000000"/>
          <w:sz w:val="24"/>
          <w:szCs w:val="24"/>
          <w:lang w:val="en-GB" w:eastAsia="en-IN"/>
        </w:rPr>
        <w:t xml:space="preserve"> Product life cycle</w:t>
      </w:r>
    </w:p>
    <w:p w14:paraId="54FC8105" w14:textId="77777777" w:rsidR="00CF302B" w:rsidRPr="00C75A31" w:rsidRDefault="0007178B" w:rsidP="00C75A31">
      <w:pPr>
        <w:spacing w:after="0" w:line="360" w:lineRule="auto"/>
        <w:ind w:left="2880"/>
        <w:jc w:val="both"/>
        <w:rPr>
          <w:rFonts w:ascii="Times New Roman" w:eastAsia="Times New Roman" w:hAnsi="Times New Roman" w:cs="Times New Roman"/>
          <w:sz w:val="24"/>
          <w:szCs w:val="24"/>
          <w:lang w:val="en-GB" w:eastAsia="en-IN"/>
        </w:rPr>
      </w:pPr>
      <w:r w:rsidRPr="00C75A31">
        <w:rPr>
          <w:rFonts w:ascii="Times New Roman" w:eastAsia="Times New Roman" w:hAnsi="Times New Roman" w:cs="Times New Roman"/>
          <w:b/>
          <w:bCs/>
          <w:color w:val="000000"/>
          <w:sz w:val="24"/>
          <w:szCs w:val="24"/>
          <w:lang w:val="en-GB" w:eastAsia="en-IN"/>
        </w:rPr>
        <w:t>            Source:</w:t>
      </w:r>
      <w:r w:rsidRPr="00C75A31">
        <w:rPr>
          <w:rFonts w:ascii="Times New Roman" w:eastAsia="Times New Roman" w:hAnsi="Times New Roman" w:cs="Times New Roman"/>
          <w:color w:val="000000"/>
          <w:sz w:val="24"/>
          <w:szCs w:val="24"/>
          <w:lang w:val="en-GB" w:eastAsia="en-IN"/>
        </w:rPr>
        <w:t xml:space="preserve"> </w:t>
      </w:r>
      <w:r w:rsidRPr="00C75A31">
        <w:rPr>
          <w:rFonts w:ascii="Times New Roman" w:eastAsia="Times New Roman" w:hAnsi="Times New Roman" w:cs="Times New Roman"/>
          <w:color w:val="000000"/>
          <w:sz w:val="24"/>
          <w:szCs w:val="24"/>
          <w:shd w:val="clear" w:color="auto" w:fill="FFFFFF"/>
          <w:lang w:val="en-GB" w:eastAsia="en-IN"/>
        </w:rPr>
        <w:t>(Pettinger, 2020)</w:t>
      </w:r>
    </w:p>
    <w:p w14:paraId="75EE7873" w14:textId="77777777" w:rsidR="00CF302B" w:rsidRPr="00C75A31" w:rsidRDefault="00CF302B" w:rsidP="00C75A31">
      <w:pPr>
        <w:spacing w:after="0" w:line="360" w:lineRule="auto"/>
        <w:jc w:val="both"/>
        <w:rPr>
          <w:rFonts w:ascii="Times New Roman" w:eastAsia="Times New Roman" w:hAnsi="Times New Roman" w:cs="Times New Roman"/>
          <w:sz w:val="24"/>
          <w:szCs w:val="24"/>
          <w:lang w:val="en-GB" w:eastAsia="en-IN"/>
        </w:rPr>
      </w:pPr>
    </w:p>
    <w:p w14:paraId="219BAC4F" w14:textId="1A01FC1F" w:rsidR="00CF302B" w:rsidRPr="00C75A31" w:rsidRDefault="0007178B" w:rsidP="00C753BB">
      <w:pPr>
        <w:spacing w:after="0" w:line="360" w:lineRule="auto"/>
        <w:jc w:val="both"/>
        <w:rPr>
          <w:rFonts w:ascii="Times New Roman" w:eastAsia="Times New Roman" w:hAnsi="Times New Roman" w:cs="Times New Roman"/>
          <w:sz w:val="24"/>
          <w:szCs w:val="24"/>
          <w:lang w:val="en-GB" w:eastAsia="en-IN"/>
        </w:rPr>
      </w:pPr>
      <w:r w:rsidRPr="00C75A31">
        <w:rPr>
          <w:rFonts w:ascii="Times New Roman" w:eastAsia="Times New Roman" w:hAnsi="Times New Roman" w:cs="Times New Roman"/>
          <w:color w:val="000000"/>
          <w:sz w:val="24"/>
          <w:szCs w:val="24"/>
          <w:lang w:val="en-GB" w:eastAsia="en-IN"/>
        </w:rPr>
        <w:t>From the previous discussions, it can be identified that the car manufacturing industries in the U</w:t>
      </w:r>
      <w:r w:rsidR="00F64F4E" w:rsidRPr="00C75A31">
        <w:rPr>
          <w:rFonts w:ascii="Times New Roman" w:eastAsia="Times New Roman" w:hAnsi="Times New Roman" w:cs="Times New Roman"/>
          <w:color w:val="000000"/>
          <w:sz w:val="24"/>
          <w:szCs w:val="24"/>
          <w:lang w:val="en-GB" w:eastAsia="en-IN"/>
        </w:rPr>
        <w:t>K</w:t>
      </w:r>
      <w:r w:rsidRPr="00C75A31">
        <w:rPr>
          <w:rFonts w:ascii="Times New Roman" w:eastAsia="Times New Roman" w:hAnsi="Times New Roman" w:cs="Times New Roman"/>
          <w:color w:val="000000"/>
          <w:sz w:val="24"/>
          <w:szCs w:val="24"/>
          <w:lang w:val="en-GB" w:eastAsia="en-IN"/>
        </w:rPr>
        <w:t xml:space="preserve"> are in the growth phase of the product life cycle. It is considered so as the industries at present are creating and supplying several innovative conceptual automobiles inclusive of electric vehicles, fuel-efficient cars, and additional safety, ensuring prospects within the automobiles. The innovative phase has continued over the past few decades, and the industries </w:t>
      </w:r>
      <w:r w:rsidRPr="00C75A31">
        <w:rPr>
          <w:rFonts w:ascii="Times New Roman" w:eastAsia="Times New Roman" w:hAnsi="Times New Roman" w:cs="Times New Roman"/>
          <w:color w:val="000000"/>
          <w:sz w:val="24"/>
          <w:szCs w:val="24"/>
          <w:lang w:val="en-GB" w:eastAsia="en-IN"/>
        </w:rPr>
        <w:lastRenderedPageBreak/>
        <w:t xml:space="preserve">prioritize their activities to be carried out more sustainably and efficiently. As per a recent article, it has been </w:t>
      </w:r>
      <w:r w:rsidR="00F64F4E" w:rsidRPr="00C75A31">
        <w:rPr>
          <w:rFonts w:ascii="Times New Roman" w:eastAsia="Times New Roman" w:hAnsi="Times New Roman" w:cs="Times New Roman"/>
          <w:color w:val="000000"/>
          <w:sz w:val="24"/>
          <w:szCs w:val="24"/>
          <w:lang w:val="en-GB" w:eastAsia="en-IN"/>
        </w:rPr>
        <w:t>identified that</w:t>
      </w:r>
      <w:r w:rsidRPr="00C75A31">
        <w:rPr>
          <w:rFonts w:ascii="Times New Roman" w:eastAsia="Times New Roman" w:hAnsi="Times New Roman" w:cs="Times New Roman"/>
          <w:color w:val="000000"/>
          <w:sz w:val="24"/>
          <w:szCs w:val="24"/>
          <w:lang w:val="en-GB" w:eastAsia="en-IN"/>
        </w:rPr>
        <w:t xml:space="preserve"> converting fuelled vehicles into electric ones in addition to the facility of self-driving cars possesses the ability to lead future changes </w:t>
      </w:r>
      <w:r w:rsidRPr="00C75A31">
        <w:rPr>
          <w:rFonts w:ascii="Times New Roman" w:eastAsia="Times New Roman" w:hAnsi="Times New Roman" w:cs="Times New Roman"/>
          <w:color w:val="000000"/>
          <w:sz w:val="24"/>
          <w:szCs w:val="24"/>
          <w:shd w:val="clear" w:color="auto" w:fill="FFFFFF"/>
          <w:lang w:val="en-GB" w:eastAsia="en-IN"/>
        </w:rPr>
        <w:t>(The future of Britain’s automotive industry, 2019)</w:t>
      </w:r>
      <w:r w:rsidRPr="00C75A31">
        <w:rPr>
          <w:rFonts w:ascii="Times New Roman" w:eastAsia="Times New Roman" w:hAnsi="Times New Roman" w:cs="Times New Roman"/>
          <w:color w:val="000000"/>
          <w:sz w:val="24"/>
          <w:szCs w:val="24"/>
          <w:lang w:val="en-GB" w:eastAsia="en-IN"/>
        </w:rPr>
        <w:t>. In the growth phase, the industries are at present offering reduced-priced vehicles for every consumer segment necessity inclusive of cheap vehicles to luxurious ones to enhance their experience. As further highlighted in a recent article</w:t>
      </w:r>
      <w:r w:rsidR="00F077DD">
        <w:rPr>
          <w:rFonts w:ascii="Times New Roman" w:eastAsia="Times New Roman" w:hAnsi="Times New Roman" w:cs="Times New Roman"/>
          <w:color w:val="000000"/>
          <w:sz w:val="24"/>
          <w:szCs w:val="24"/>
          <w:lang w:val="en-GB" w:eastAsia="en-IN"/>
        </w:rPr>
        <w:t>,</w:t>
      </w:r>
      <w:r w:rsidRPr="00C75A31">
        <w:rPr>
          <w:rFonts w:ascii="Times New Roman" w:eastAsia="Times New Roman" w:hAnsi="Times New Roman" w:cs="Times New Roman"/>
          <w:color w:val="000000"/>
          <w:sz w:val="24"/>
          <w:szCs w:val="24"/>
          <w:lang w:val="en-GB" w:eastAsia="en-IN"/>
        </w:rPr>
        <w:t xml:space="preserve"> the concepts and introduction of electric cars are much cheaper to run than the fuel consuming ones and the purely electric vehicles have been available in the UK for over four years that has comparatively reduced taxes, costs of fuels, and subsidies on purchasing price making it much simple yet efficient purchase </w:t>
      </w:r>
      <w:r w:rsidRPr="00C75A31">
        <w:rPr>
          <w:rFonts w:ascii="Times New Roman" w:eastAsia="Times New Roman" w:hAnsi="Times New Roman" w:cs="Times New Roman"/>
          <w:color w:val="000000"/>
          <w:sz w:val="24"/>
          <w:szCs w:val="24"/>
          <w:shd w:val="clear" w:color="auto" w:fill="FFFFFF"/>
          <w:lang w:val="en-GB" w:eastAsia="en-IN"/>
        </w:rPr>
        <w:t>(Carrington, 2019)</w:t>
      </w:r>
      <w:r w:rsidRPr="00C75A31">
        <w:rPr>
          <w:rFonts w:ascii="Times New Roman" w:eastAsia="Times New Roman" w:hAnsi="Times New Roman" w:cs="Times New Roman"/>
          <w:color w:val="000000"/>
          <w:sz w:val="24"/>
          <w:szCs w:val="24"/>
          <w:lang w:val="en-GB" w:eastAsia="en-IN"/>
        </w:rPr>
        <w:t>. </w:t>
      </w:r>
    </w:p>
    <w:p w14:paraId="6C2E117D" w14:textId="528FAF73" w:rsidR="00CF302B" w:rsidRPr="00C753BB" w:rsidRDefault="0007178B" w:rsidP="00C753BB">
      <w:pPr>
        <w:pStyle w:val="Heading3"/>
        <w:rPr>
          <w:rFonts w:eastAsia="Times New Roman" w:cs="Times New Roman"/>
          <w:b w:val="0"/>
          <w:bCs/>
          <w:lang w:val="en-GB" w:eastAsia="en-IN"/>
        </w:rPr>
      </w:pPr>
      <w:bookmarkStart w:id="22" w:name="_Toc59292722"/>
      <w:r w:rsidRPr="00C753BB">
        <w:rPr>
          <w:rStyle w:val="Heading3Char"/>
          <w:b/>
          <w:bCs/>
          <w:lang w:val="en-GB"/>
        </w:rPr>
        <w:t>3.2.2 Porter's value chain</w:t>
      </w:r>
      <w:bookmarkEnd w:id="22"/>
    </w:p>
    <w:p w14:paraId="3E61CA7E" w14:textId="72F7AB33" w:rsidR="00CF302B" w:rsidRDefault="0061450C" w:rsidP="00C75A31">
      <w:pPr>
        <w:spacing w:after="0" w:line="360" w:lineRule="auto"/>
        <w:jc w:val="both"/>
        <w:rPr>
          <w:rFonts w:ascii="Times New Roman" w:eastAsia="Times New Roman" w:hAnsi="Times New Roman" w:cs="Times New Roman"/>
          <w:sz w:val="24"/>
          <w:szCs w:val="24"/>
          <w:lang w:val="en-GB" w:eastAsia="en-IN"/>
        </w:rPr>
      </w:pPr>
      <w:r>
        <w:rPr>
          <w:noProof/>
        </w:rPr>
        <w:drawing>
          <wp:inline distT="0" distB="0" distL="0" distR="0" wp14:anchorId="60DEBF50" wp14:editId="2CE1F16D">
            <wp:extent cx="5731510" cy="3375025"/>
            <wp:effectExtent l="0" t="0" r="2540" b="0"/>
            <wp:docPr id="5" name="Picture 5" descr="Porter’s Value Chain (Source: Porter, 1985)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rter’s Value Chain (Source: Porter, 1985) "/>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375025"/>
                    </a:xfrm>
                    <a:prstGeom prst="rect">
                      <a:avLst/>
                    </a:prstGeom>
                    <a:noFill/>
                    <a:ln>
                      <a:noFill/>
                    </a:ln>
                  </pic:spPr>
                </pic:pic>
              </a:graphicData>
            </a:graphic>
          </wp:inline>
        </w:drawing>
      </w:r>
    </w:p>
    <w:p w14:paraId="226FC41B" w14:textId="5D96A70D" w:rsidR="0061450C" w:rsidRPr="0061450C" w:rsidRDefault="0061450C" w:rsidP="0061450C">
      <w:pPr>
        <w:spacing w:after="0" w:line="360" w:lineRule="auto"/>
        <w:jc w:val="center"/>
        <w:rPr>
          <w:rFonts w:ascii="Times New Roman" w:eastAsia="Times New Roman" w:hAnsi="Times New Roman" w:cs="Times New Roman"/>
          <w:b/>
          <w:bCs/>
          <w:sz w:val="24"/>
          <w:szCs w:val="24"/>
          <w:lang w:val="en-GB" w:eastAsia="en-IN"/>
        </w:rPr>
      </w:pPr>
      <w:r w:rsidRPr="0061450C">
        <w:rPr>
          <w:rFonts w:ascii="Times New Roman" w:eastAsia="Times New Roman" w:hAnsi="Times New Roman" w:cs="Times New Roman"/>
          <w:b/>
          <w:bCs/>
          <w:sz w:val="24"/>
          <w:szCs w:val="24"/>
          <w:lang w:val="en-GB" w:eastAsia="en-IN"/>
        </w:rPr>
        <w:t>Fig 4: Porter’s Value Chain model</w:t>
      </w:r>
    </w:p>
    <w:p w14:paraId="77939395" w14:textId="51EC5017" w:rsidR="0061450C" w:rsidRPr="00F077DD" w:rsidRDefault="0061450C" w:rsidP="0061450C">
      <w:pPr>
        <w:spacing w:after="0" w:line="360" w:lineRule="auto"/>
        <w:jc w:val="center"/>
        <w:rPr>
          <w:rFonts w:ascii="Times New Roman" w:eastAsia="Times New Roman" w:hAnsi="Times New Roman" w:cs="Times New Roman"/>
          <w:b/>
          <w:bCs/>
          <w:sz w:val="24"/>
          <w:szCs w:val="24"/>
          <w:lang w:val="en-GB" w:eastAsia="en-IN"/>
        </w:rPr>
      </w:pPr>
      <w:r w:rsidRPr="00F077DD">
        <w:rPr>
          <w:rFonts w:ascii="Times New Roman" w:eastAsia="Times New Roman" w:hAnsi="Times New Roman" w:cs="Times New Roman"/>
          <w:b/>
          <w:bCs/>
          <w:sz w:val="24"/>
          <w:szCs w:val="24"/>
          <w:lang w:val="en-GB" w:eastAsia="en-IN"/>
        </w:rPr>
        <w:t>Source: Simons, 2011</w:t>
      </w:r>
    </w:p>
    <w:p w14:paraId="0D03B0F9" w14:textId="74601A7A" w:rsidR="00CF302B" w:rsidRPr="00C75A31" w:rsidRDefault="0007178B" w:rsidP="00C753BB">
      <w:pPr>
        <w:spacing w:after="0" w:line="360" w:lineRule="auto"/>
        <w:jc w:val="both"/>
        <w:rPr>
          <w:rFonts w:ascii="Times New Roman" w:eastAsia="Times New Roman" w:hAnsi="Times New Roman" w:cs="Times New Roman"/>
          <w:sz w:val="24"/>
          <w:szCs w:val="24"/>
          <w:lang w:val="en-GB" w:eastAsia="en-IN"/>
        </w:rPr>
      </w:pPr>
      <w:r w:rsidRPr="00EC50AE">
        <w:rPr>
          <w:rFonts w:ascii="Times New Roman" w:eastAsia="Times New Roman" w:hAnsi="Times New Roman" w:cs="Times New Roman"/>
          <w:color w:val="000000"/>
          <w:sz w:val="24"/>
          <w:szCs w:val="24"/>
          <w:lang w:val="en-GB" w:eastAsia="en-IN"/>
        </w:rPr>
        <w:t>Not focusing just on the department or on the accounting</w:t>
      </w:r>
      <w:r w:rsidR="00F077DD">
        <w:rPr>
          <w:rFonts w:ascii="Times New Roman" w:eastAsia="Times New Roman" w:hAnsi="Times New Roman" w:cs="Times New Roman"/>
          <w:color w:val="000000"/>
          <w:sz w:val="24"/>
          <w:szCs w:val="24"/>
          <w:lang w:val="en-GB" w:eastAsia="en-IN"/>
        </w:rPr>
        <w:t xml:space="preserve"> </w:t>
      </w:r>
      <w:r w:rsidRPr="00EC50AE">
        <w:rPr>
          <w:rFonts w:ascii="Times New Roman" w:eastAsia="Times New Roman" w:hAnsi="Times New Roman" w:cs="Times New Roman"/>
          <w:color w:val="000000"/>
          <w:sz w:val="24"/>
          <w:szCs w:val="24"/>
          <w:lang w:val="en-GB" w:eastAsia="en-IN"/>
        </w:rPr>
        <w:t xml:space="preserve">Porter' Value Chain focuses on systems and how inputs can be changed into outputs. Porter's Value chain model is divided into two kinds of activities which are support and primary. Under support </w:t>
      </w:r>
      <w:r w:rsidR="00F077DD">
        <w:rPr>
          <w:rFonts w:ascii="Times New Roman" w:eastAsia="Times New Roman" w:hAnsi="Times New Roman" w:cs="Times New Roman"/>
          <w:color w:val="000000"/>
          <w:sz w:val="24"/>
          <w:szCs w:val="24"/>
          <w:lang w:val="en-GB" w:eastAsia="en-IN"/>
        </w:rPr>
        <w:t>exist</w:t>
      </w:r>
      <w:r w:rsidRPr="00EC50AE">
        <w:rPr>
          <w:rFonts w:ascii="Times New Roman" w:eastAsia="Times New Roman" w:hAnsi="Times New Roman" w:cs="Times New Roman"/>
          <w:color w:val="000000"/>
          <w:sz w:val="24"/>
          <w:szCs w:val="24"/>
          <w:lang w:val="en-GB" w:eastAsia="en-IN"/>
        </w:rPr>
        <w:t xml:space="preserve"> four aspects and under primary activities there are five aspects. UK car manufacturing can use this model and look out for ways by which they can improve in these aspects and gain a competitive advantage in the market and gain more customers. The companies which belong from the car industry of the UK can develop a productive and efficient organizational structure, plan and then manage all their strategies by which they will be able to develop the whole infrastructure of the firm. </w:t>
      </w:r>
      <w:r w:rsidRPr="00EC50AE">
        <w:rPr>
          <w:rFonts w:ascii="Times New Roman" w:eastAsia="Times New Roman" w:hAnsi="Times New Roman" w:cs="Times New Roman"/>
          <w:color w:val="000000"/>
          <w:sz w:val="24"/>
          <w:szCs w:val="24"/>
          <w:lang w:val="en-GB" w:eastAsia="en-IN"/>
        </w:rPr>
        <w:lastRenderedPageBreak/>
        <w:t xml:space="preserve">In case of human resource </w:t>
      </w:r>
      <w:r w:rsidR="00C75A31" w:rsidRPr="00C75A31">
        <w:rPr>
          <w:rFonts w:ascii="Times New Roman" w:eastAsia="Times New Roman" w:hAnsi="Times New Roman" w:cs="Times New Roman"/>
          <w:color w:val="000000"/>
          <w:sz w:val="24"/>
          <w:szCs w:val="24"/>
          <w:lang w:val="en-GB" w:eastAsia="en-IN"/>
        </w:rPr>
        <w:t>management,</w:t>
      </w:r>
      <w:r w:rsidRPr="00EC50AE">
        <w:rPr>
          <w:rFonts w:ascii="Times New Roman" w:eastAsia="Times New Roman" w:hAnsi="Times New Roman" w:cs="Times New Roman"/>
          <w:color w:val="000000"/>
          <w:sz w:val="24"/>
          <w:szCs w:val="24"/>
          <w:lang w:val="en-GB" w:eastAsia="en-IN"/>
        </w:rPr>
        <w:t xml:space="preserve"> the organizations must ensure that they are providing all their HRs with the right lessons and training by which they will be able to recruit potential talents in the firm (Ruan, 2020). In the case of technology </w:t>
      </w:r>
      <w:r w:rsidR="00C75A31" w:rsidRPr="00C75A31">
        <w:rPr>
          <w:rFonts w:ascii="Times New Roman" w:eastAsia="Times New Roman" w:hAnsi="Times New Roman" w:cs="Times New Roman"/>
          <w:color w:val="000000"/>
          <w:sz w:val="24"/>
          <w:szCs w:val="24"/>
          <w:lang w:val="en-GB" w:eastAsia="en-IN"/>
        </w:rPr>
        <w:t>development,</w:t>
      </w:r>
      <w:r w:rsidRPr="00EC50AE">
        <w:rPr>
          <w:rFonts w:ascii="Times New Roman" w:eastAsia="Times New Roman" w:hAnsi="Times New Roman" w:cs="Times New Roman"/>
          <w:color w:val="000000"/>
          <w:sz w:val="24"/>
          <w:szCs w:val="24"/>
          <w:lang w:val="en-GB" w:eastAsia="en-IN"/>
        </w:rPr>
        <w:t xml:space="preserve"> they need to look for new and innovative equipment which will benefit them to execute their whole process of manufacturing more effectively. </w:t>
      </w:r>
      <w:r w:rsidR="00F077DD">
        <w:rPr>
          <w:rFonts w:ascii="Times New Roman" w:eastAsia="Times New Roman" w:hAnsi="Times New Roman" w:cs="Times New Roman"/>
          <w:color w:val="000000"/>
          <w:sz w:val="24"/>
          <w:szCs w:val="24"/>
          <w:lang w:val="en-GB" w:eastAsia="en-IN"/>
        </w:rPr>
        <w:t xml:space="preserve">Obtaining good services </w:t>
      </w:r>
      <w:r w:rsidRPr="00EC50AE">
        <w:rPr>
          <w:rFonts w:ascii="Times New Roman" w:eastAsia="Times New Roman" w:hAnsi="Times New Roman" w:cs="Times New Roman"/>
          <w:color w:val="000000"/>
          <w:sz w:val="24"/>
          <w:szCs w:val="24"/>
          <w:lang w:val="en-GB" w:eastAsia="en-IN"/>
        </w:rPr>
        <w:t xml:space="preserve">will help the car manufacturing companies to make effective and </w:t>
      </w:r>
      <w:r w:rsidR="00C75A31" w:rsidRPr="00C75A31">
        <w:rPr>
          <w:rFonts w:ascii="Times New Roman" w:eastAsia="Times New Roman" w:hAnsi="Times New Roman" w:cs="Times New Roman"/>
          <w:color w:val="000000"/>
          <w:sz w:val="24"/>
          <w:szCs w:val="24"/>
          <w:lang w:val="en-GB" w:eastAsia="en-IN"/>
        </w:rPr>
        <w:t>cost-efficient</w:t>
      </w:r>
      <w:r w:rsidRPr="00EC50AE">
        <w:rPr>
          <w:rFonts w:ascii="Times New Roman" w:eastAsia="Times New Roman" w:hAnsi="Times New Roman" w:cs="Times New Roman"/>
          <w:color w:val="000000"/>
          <w:sz w:val="24"/>
          <w:szCs w:val="24"/>
          <w:lang w:val="en-GB" w:eastAsia="en-IN"/>
        </w:rPr>
        <w:t xml:space="preserve"> decisions while purchasing goods and resources from their suppliers. In case of inbound logistics, all the companies need to deal with suppliers who have their factory nearby as it will help them to reduce their transportation costs and </w:t>
      </w:r>
      <w:r w:rsidR="00C75A31" w:rsidRPr="00C75A31">
        <w:rPr>
          <w:rFonts w:ascii="Times New Roman" w:eastAsia="Times New Roman" w:hAnsi="Times New Roman" w:cs="Times New Roman"/>
          <w:color w:val="000000"/>
          <w:sz w:val="24"/>
          <w:szCs w:val="24"/>
          <w:lang w:val="en-GB" w:eastAsia="en-IN"/>
        </w:rPr>
        <w:t>thus,</w:t>
      </w:r>
      <w:r w:rsidRPr="00EC50AE">
        <w:rPr>
          <w:rFonts w:ascii="Times New Roman" w:eastAsia="Times New Roman" w:hAnsi="Times New Roman" w:cs="Times New Roman"/>
          <w:color w:val="000000"/>
          <w:sz w:val="24"/>
          <w:szCs w:val="24"/>
          <w:lang w:val="en-GB" w:eastAsia="en-IN"/>
        </w:rPr>
        <w:t xml:space="preserve"> they will be able to offer their cars to their customers at a very much lower price than the existing one. The car companies must ensure that they are opting the best manufacturing process by which they will be able to </w:t>
      </w:r>
      <w:r w:rsidR="00F077DD">
        <w:rPr>
          <w:rFonts w:ascii="Times New Roman" w:eastAsia="Times New Roman" w:hAnsi="Times New Roman" w:cs="Times New Roman"/>
          <w:color w:val="000000"/>
          <w:sz w:val="24"/>
          <w:szCs w:val="24"/>
          <w:lang w:val="en-GB" w:eastAsia="en-IN"/>
        </w:rPr>
        <w:t>create</w:t>
      </w:r>
      <w:r w:rsidRPr="00EC50AE">
        <w:rPr>
          <w:rFonts w:ascii="Times New Roman" w:eastAsia="Times New Roman" w:hAnsi="Times New Roman" w:cs="Times New Roman"/>
          <w:color w:val="000000"/>
          <w:sz w:val="24"/>
          <w:szCs w:val="24"/>
          <w:lang w:val="en-GB" w:eastAsia="en-IN"/>
        </w:rPr>
        <w:t xml:space="preserve"> the best cars in the market. In case of marketing and sales, all the </w:t>
      </w:r>
      <w:proofErr w:type="gramStart"/>
      <w:r w:rsidRPr="00EC50AE">
        <w:rPr>
          <w:rFonts w:ascii="Times New Roman" w:eastAsia="Times New Roman" w:hAnsi="Times New Roman" w:cs="Times New Roman"/>
          <w:color w:val="000000"/>
          <w:sz w:val="24"/>
          <w:szCs w:val="24"/>
          <w:lang w:val="en-GB" w:eastAsia="en-IN"/>
        </w:rPr>
        <w:t>brands  need</w:t>
      </w:r>
      <w:proofErr w:type="gramEnd"/>
      <w:r w:rsidRPr="00EC50AE">
        <w:rPr>
          <w:rFonts w:ascii="Times New Roman" w:eastAsia="Times New Roman" w:hAnsi="Times New Roman" w:cs="Times New Roman"/>
          <w:color w:val="000000"/>
          <w:sz w:val="24"/>
          <w:szCs w:val="24"/>
          <w:lang w:val="en-GB" w:eastAsia="en-IN"/>
        </w:rPr>
        <w:t xml:space="preserve"> to promote their cars in the right way and need to make sure that their advertisements are reaching out to a lot of people and th</w:t>
      </w:r>
      <w:r w:rsidR="00F077DD">
        <w:rPr>
          <w:rFonts w:ascii="Times New Roman" w:eastAsia="Times New Roman" w:hAnsi="Times New Roman" w:cs="Times New Roman"/>
          <w:color w:val="000000"/>
          <w:sz w:val="24"/>
          <w:szCs w:val="24"/>
          <w:lang w:val="en-GB" w:eastAsia="en-IN"/>
        </w:rPr>
        <w:t>is way</w:t>
      </w:r>
      <w:r w:rsidRPr="00EC50AE">
        <w:rPr>
          <w:rFonts w:ascii="Times New Roman" w:eastAsia="Times New Roman" w:hAnsi="Times New Roman" w:cs="Times New Roman"/>
          <w:color w:val="000000"/>
          <w:sz w:val="24"/>
          <w:szCs w:val="24"/>
          <w:lang w:val="en-GB" w:eastAsia="en-IN"/>
        </w:rPr>
        <w:t xml:space="preserve"> they will be able to serve a lot of audiences (Naru and Jain, 2020). In the case of service, all the major and minor car companies in the UK need to offer </w:t>
      </w:r>
      <w:r w:rsidR="00F077DD">
        <w:rPr>
          <w:rFonts w:ascii="Times New Roman" w:eastAsia="Times New Roman" w:hAnsi="Times New Roman" w:cs="Times New Roman"/>
          <w:color w:val="000000"/>
          <w:sz w:val="24"/>
          <w:szCs w:val="24"/>
          <w:lang w:val="en-GB" w:eastAsia="en-IN"/>
        </w:rPr>
        <w:t xml:space="preserve">them </w:t>
      </w:r>
      <w:r w:rsidRPr="00EC50AE">
        <w:rPr>
          <w:rFonts w:ascii="Times New Roman" w:eastAsia="Times New Roman" w:hAnsi="Times New Roman" w:cs="Times New Roman"/>
          <w:color w:val="000000"/>
          <w:sz w:val="24"/>
          <w:szCs w:val="24"/>
          <w:lang w:val="en-GB" w:eastAsia="en-IN"/>
        </w:rPr>
        <w:t>after purchasing services to their customers. This will help them in the future to build a strong customer base in the market. </w:t>
      </w:r>
    </w:p>
    <w:p w14:paraId="61A8E70B" w14:textId="05B35188" w:rsidR="00CF302B" w:rsidRPr="00C75A31" w:rsidRDefault="0007178B" w:rsidP="00C75A31">
      <w:pPr>
        <w:pStyle w:val="Heading1"/>
        <w:spacing w:line="360" w:lineRule="auto"/>
        <w:jc w:val="both"/>
        <w:rPr>
          <w:rFonts w:eastAsia="Times New Roman"/>
          <w:lang w:val="en-GB" w:eastAsia="en-IN"/>
        </w:rPr>
      </w:pPr>
      <w:bookmarkStart w:id="23" w:name="_Toc59292723"/>
      <w:r w:rsidRPr="00C75A31">
        <w:rPr>
          <w:rFonts w:eastAsia="Times New Roman"/>
          <w:lang w:val="en-GB" w:eastAsia="en-IN"/>
        </w:rPr>
        <w:t>4.0 Conclusion</w:t>
      </w:r>
      <w:bookmarkEnd w:id="23"/>
    </w:p>
    <w:p w14:paraId="27B47FBE" w14:textId="77777777" w:rsidR="00CF302B" w:rsidRPr="00C75A31" w:rsidRDefault="0007178B" w:rsidP="00C75A31">
      <w:pPr>
        <w:spacing w:after="0" w:line="360" w:lineRule="auto"/>
        <w:jc w:val="both"/>
        <w:rPr>
          <w:rFonts w:ascii="Times New Roman" w:eastAsia="Times New Roman" w:hAnsi="Times New Roman" w:cs="Times New Roman"/>
          <w:sz w:val="24"/>
          <w:szCs w:val="24"/>
          <w:lang w:val="en-GB" w:eastAsia="en-IN"/>
        </w:rPr>
      </w:pPr>
      <w:r w:rsidRPr="00C75A31">
        <w:rPr>
          <w:rFonts w:ascii="Times New Roman" w:eastAsia="Times New Roman" w:hAnsi="Times New Roman" w:cs="Times New Roman"/>
          <w:color w:val="000000"/>
          <w:sz w:val="24"/>
          <w:szCs w:val="24"/>
          <w:lang w:val="en-GB" w:eastAsia="en-IN"/>
        </w:rPr>
        <w:t>From the above discussion, it can be understood the car manufacturing companies in the United Kingdom have transformed immensely from the previous times due to which it possesses the ability to satisfy the needs and necessities of the consumers in the economy and have a huge scope of growth and expansion in the future. As per the conducted analysis, the industries have been identified to have several growth opportunities through which they can increase their competitiveness.</w:t>
      </w:r>
    </w:p>
    <w:p w14:paraId="1CA93528" w14:textId="77777777" w:rsidR="00C753BB" w:rsidRDefault="00C753BB">
      <w:pPr>
        <w:rPr>
          <w:rFonts w:ascii="Times New Roman" w:eastAsia="Times New Roman" w:hAnsi="Times New Roman" w:cstheme="majorBidi"/>
          <w:b/>
          <w:sz w:val="28"/>
          <w:szCs w:val="32"/>
          <w:shd w:val="clear" w:color="auto" w:fill="FFFFFF"/>
          <w:lang w:val="en-GB" w:eastAsia="en-IN"/>
        </w:rPr>
      </w:pPr>
      <w:r>
        <w:rPr>
          <w:rFonts w:eastAsia="Times New Roman"/>
          <w:shd w:val="clear" w:color="auto" w:fill="FFFFFF"/>
          <w:lang w:val="en-GB" w:eastAsia="en-IN"/>
        </w:rPr>
        <w:br w:type="page"/>
      </w:r>
    </w:p>
    <w:p w14:paraId="52956155" w14:textId="284FE8F8" w:rsidR="00F466DA" w:rsidRPr="00C75A31" w:rsidRDefault="0007178B" w:rsidP="00C75A31">
      <w:pPr>
        <w:pStyle w:val="Heading1"/>
        <w:spacing w:line="360" w:lineRule="auto"/>
        <w:jc w:val="both"/>
        <w:rPr>
          <w:rFonts w:eastAsia="Times New Roman"/>
          <w:shd w:val="clear" w:color="auto" w:fill="FFFFFF"/>
          <w:lang w:val="en-GB" w:eastAsia="en-IN"/>
        </w:rPr>
      </w:pPr>
      <w:bookmarkStart w:id="24" w:name="_Toc59292724"/>
      <w:r w:rsidRPr="00C75A31">
        <w:rPr>
          <w:rFonts w:eastAsia="Times New Roman"/>
          <w:shd w:val="clear" w:color="auto" w:fill="FFFFFF"/>
          <w:lang w:val="en-GB" w:eastAsia="en-IN"/>
        </w:rPr>
        <w:lastRenderedPageBreak/>
        <w:t>References</w:t>
      </w:r>
      <w:bookmarkEnd w:id="24"/>
    </w:p>
    <w:p w14:paraId="7076A13F" w14:textId="77777777" w:rsidR="00EA596A" w:rsidRPr="00C75A31" w:rsidRDefault="00EA596A" w:rsidP="00C75A31">
      <w:pPr>
        <w:spacing w:after="0" w:line="360" w:lineRule="auto"/>
        <w:jc w:val="both"/>
        <w:rPr>
          <w:rFonts w:ascii="Times New Roman" w:eastAsia="Times New Roman" w:hAnsi="Times New Roman" w:cs="Times New Roman"/>
          <w:sz w:val="24"/>
          <w:szCs w:val="24"/>
          <w:lang w:val="en-GB" w:eastAsia="en-IN"/>
        </w:rPr>
      </w:pPr>
      <w:r w:rsidRPr="00C75A31">
        <w:rPr>
          <w:rFonts w:ascii="Times New Roman" w:eastAsia="Times New Roman" w:hAnsi="Times New Roman" w:cs="Times New Roman"/>
          <w:color w:val="666666"/>
          <w:sz w:val="24"/>
          <w:szCs w:val="24"/>
          <w:shd w:val="clear" w:color="auto" w:fill="FFFFFF"/>
          <w:lang w:val="en-GB" w:eastAsia="en-IN"/>
        </w:rPr>
        <w:t xml:space="preserve">Carrington, D., 2019. </w:t>
      </w:r>
      <w:r w:rsidRPr="00C75A31">
        <w:rPr>
          <w:rFonts w:ascii="Times New Roman" w:eastAsia="Times New Roman" w:hAnsi="Times New Roman" w:cs="Times New Roman"/>
          <w:i/>
          <w:iCs/>
          <w:color w:val="666666"/>
          <w:sz w:val="24"/>
          <w:szCs w:val="24"/>
          <w:shd w:val="clear" w:color="auto" w:fill="FFFFFF"/>
          <w:lang w:val="en-GB" w:eastAsia="en-IN"/>
        </w:rPr>
        <w:t>Electric Cars Are Already Cheaper To Own And Run, Says Study</w:t>
      </w:r>
      <w:r w:rsidRPr="00C75A31">
        <w:rPr>
          <w:rFonts w:ascii="Times New Roman" w:eastAsia="Times New Roman" w:hAnsi="Times New Roman" w:cs="Times New Roman"/>
          <w:color w:val="666666"/>
          <w:sz w:val="24"/>
          <w:szCs w:val="24"/>
          <w:shd w:val="clear" w:color="auto" w:fill="FFFFFF"/>
          <w:lang w:val="en-GB" w:eastAsia="en-IN"/>
        </w:rPr>
        <w:t>. [online] the Guardian. Available at: &lt;</w:t>
      </w:r>
      <w:hyperlink r:id="rId11" w:history="1">
        <w:r w:rsidRPr="00C75A31">
          <w:rPr>
            <w:rFonts w:ascii="Times New Roman" w:eastAsia="Times New Roman" w:hAnsi="Times New Roman" w:cs="Times New Roman"/>
            <w:color w:val="1155CC"/>
            <w:sz w:val="24"/>
            <w:szCs w:val="24"/>
            <w:u w:val="single"/>
            <w:shd w:val="clear" w:color="auto" w:fill="FFFFFF"/>
            <w:lang w:val="en-GB" w:eastAsia="en-IN"/>
          </w:rPr>
          <w:t>https://www.theguardian.com/environment/2019/feb/12/electric-cars-already-cheaper-own-run-study</w:t>
        </w:r>
      </w:hyperlink>
      <w:r w:rsidRPr="00C75A31">
        <w:rPr>
          <w:rFonts w:ascii="Times New Roman" w:eastAsia="Times New Roman" w:hAnsi="Times New Roman" w:cs="Times New Roman"/>
          <w:color w:val="666666"/>
          <w:sz w:val="24"/>
          <w:szCs w:val="24"/>
          <w:shd w:val="clear" w:color="auto" w:fill="FFFFFF"/>
          <w:lang w:val="en-GB" w:eastAsia="en-IN"/>
        </w:rPr>
        <w:t>  [Accessed 19 December 2020].</w:t>
      </w:r>
    </w:p>
    <w:p w14:paraId="1214EF5E" w14:textId="77777777" w:rsidR="00EA596A" w:rsidRPr="00C75A31" w:rsidRDefault="00EA596A" w:rsidP="00C75A31">
      <w:pPr>
        <w:spacing w:after="0" w:line="360" w:lineRule="auto"/>
        <w:jc w:val="both"/>
        <w:rPr>
          <w:rFonts w:ascii="Times New Roman" w:eastAsia="Times New Roman" w:hAnsi="Times New Roman" w:cs="Times New Roman"/>
          <w:sz w:val="24"/>
          <w:szCs w:val="24"/>
          <w:lang w:val="en-GB" w:eastAsia="en-IN"/>
        </w:rPr>
      </w:pPr>
      <w:r w:rsidRPr="00C75A31">
        <w:rPr>
          <w:rFonts w:ascii="Times New Roman" w:eastAsia="Times New Roman" w:hAnsi="Times New Roman" w:cs="Times New Roman"/>
          <w:color w:val="666666"/>
          <w:sz w:val="24"/>
          <w:szCs w:val="24"/>
          <w:shd w:val="clear" w:color="auto" w:fill="FFFFFF"/>
          <w:lang w:val="en-GB" w:eastAsia="en-IN"/>
        </w:rPr>
        <w:t xml:space="preserve">Ibisworld.com, 2020. </w:t>
      </w:r>
      <w:r w:rsidRPr="00C75A31">
        <w:rPr>
          <w:rFonts w:ascii="Times New Roman" w:eastAsia="Times New Roman" w:hAnsi="Times New Roman" w:cs="Times New Roman"/>
          <w:i/>
          <w:iCs/>
          <w:color w:val="666666"/>
          <w:sz w:val="24"/>
          <w:szCs w:val="24"/>
          <w:shd w:val="clear" w:color="auto" w:fill="FFFFFF"/>
          <w:lang w:val="en-GB" w:eastAsia="en-IN"/>
        </w:rPr>
        <w:t>Ibisworld - Industry Market Research, Reports, And Statistics</w:t>
      </w:r>
      <w:r w:rsidRPr="00C75A31">
        <w:rPr>
          <w:rFonts w:ascii="Times New Roman" w:eastAsia="Times New Roman" w:hAnsi="Times New Roman" w:cs="Times New Roman"/>
          <w:color w:val="666666"/>
          <w:sz w:val="24"/>
          <w:szCs w:val="24"/>
          <w:shd w:val="clear" w:color="auto" w:fill="FFFFFF"/>
          <w:lang w:val="en-GB" w:eastAsia="en-IN"/>
        </w:rPr>
        <w:t>. [online] Ibisworld.com. Available at: &lt;</w:t>
      </w:r>
      <w:hyperlink r:id="rId12" w:history="1">
        <w:r w:rsidRPr="00C75A31">
          <w:rPr>
            <w:rFonts w:ascii="Times New Roman" w:eastAsia="Times New Roman" w:hAnsi="Times New Roman" w:cs="Times New Roman"/>
            <w:color w:val="1155CC"/>
            <w:sz w:val="24"/>
            <w:szCs w:val="24"/>
            <w:u w:val="single"/>
            <w:shd w:val="clear" w:color="auto" w:fill="FFFFFF"/>
            <w:lang w:val="en-GB" w:eastAsia="en-IN"/>
          </w:rPr>
          <w:t>https://www.ibisworld.com/united-kingdom/market-research-reports/motor-vehicle-manufacturing-industry/</w:t>
        </w:r>
      </w:hyperlink>
      <w:r w:rsidRPr="00C75A31">
        <w:rPr>
          <w:rFonts w:ascii="Times New Roman" w:eastAsia="Times New Roman" w:hAnsi="Times New Roman" w:cs="Times New Roman"/>
          <w:color w:val="666666"/>
          <w:sz w:val="24"/>
          <w:szCs w:val="24"/>
          <w:shd w:val="clear" w:color="auto" w:fill="FFFFFF"/>
          <w:lang w:val="en-GB" w:eastAsia="en-IN"/>
        </w:rPr>
        <w:t>  [Accessed 19 December 2020]. </w:t>
      </w:r>
    </w:p>
    <w:p w14:paraId="482F97D4" w14:textId="77777777" w:rsidR="00EA596A" w:rsidRPr="00C75A31" w:rsidRDefault="00EA596A" w:rsidP="00C75A31">
      <w:pPr>
        <w:spacing w:after="0" w:line="360" w:lineRule="auto"/>
        <w:jc w:val="both"/>
        <w:rPr>
          <w:rFonts w:ascii="Times New Roman" w:eastAsia="Times New Roman" w:hAnsi="Times New Roman" w:cs="Times New Roman"/>
          <w:sz w:val="24"/>
          <w:szCs w:val="24"/>
          <w:lang w:val="en-GB" w:eastAsia="en-IN"/>
        </w:rPr>
      </w:pPr>
      <w:r w:rsidRPr="00C75A31">
        <w:rPr>
          <w:rFonts w:ascii="Times New Roman" w:eastAsia="Times New Roman" w:hAnsi="Times New Roman" w:cs="Times New Roman"/>
          <w:color w:val="666666"/>
          <w:sz w:val="24"/>
          <w:szCs w:val="24"/>
          <w:shd w:val="clear" w:color="auto" w:fill="FFFFFF"/>
          <w:lang w:val="en-GB" w:eastAsia="en-IN"/>
        </w:rPr>
        <w:t xml:space="preserve">Ibisworld.com. 2020. </w:t>
      </w:r>
      <w:r w:rsidRPr="00C75A31">
        <w:rPr>
          <w:rFonts w:ascii="Times New Roman" w:eastAsia="Times New Roman" w:hAnsi="Times New Roman" w:cs="Times New Roman"/>
          <w:i/>
          <w:iCs/>
          <w:color w:val="666666"/>
          <w:sz w:val="24"/>
          <w:szCs w:val="24"/>
          <w:shd w:val="clear" w:color="auto" w:fill="FFFFFF"/>
          <w:lang w:val="en-GB" w:eastAsia="en-IN"/>
        </w:rPr>
        <w:t>Ibisworld - Industry Market Research, Reports, And Statistics</w:t>
      </w:r>
      <w:r w:rsidRPr="00C75A31">
        <w:rPr>
          <w:rFonts w:ascii="Times New Roman" w:eastAsia="Times New Roman" w:hAnsi="Times New Roman" w:cs="Times New Roman"/>
          <w:color w:val="666666"/>
          <w:sz w:val="24"/>
          <w:szCs w:val="24"/>
          <w:shd w:val="clear" w:color="auto" w:fill="FFFFFF"/>
          <w:lang w:val="en-GB" w:eastAsia="en-IN"/>
        </w:rPr>
        <w:t>. [online] Available at: &lt;</w:t>
      </w:r>
      <w:hyperlink r:id="rId13" w:history="1">
        <w:r w:rsidRPr="00C75A31">
          <w:rPr>
            <w:rFonts w:ascii="Times New Roman" w:eastAsia="Times New Roman" w:hAnsi="Times New Roman" w:cs="Times New Roman"/>
            <w:color w:val="1155CC"/>
            <w:sz w:val="24"/>
            <w:szCs w:val="24"/>
            <w:u w:val="single"/>
            <w:shd w:val="clear" w:color="auto" w:fill="FFFFFF"/>
            <w:lang w:val="en-GB" w:eastAsia="en-IN"/>
          </w:rPr>
          <w:t>https://www.ibisworld.com/united-kingdom/market-research-reports/motor-vehicle-manufacturing-industry/</w:t>
        </w:r>
      </w:hyperlink>
      <w:r w:rsidRPr="00C75A31">
        <w:rPr>
          <w:rFonts w:ascii="Times New Roman" w:eastAsia="Times New Roman" w:hAnsi="Times New Roman" w:cs="Times New Roman"/>
          <w:color w:val="666666"/>
          <w:sz w:val="24"/>
          <w:szCs w:val="24"/>
          <w:shd w:val="clear" w:color="auto" w:fill="FFFFFF"/>
          <w:lang w:val="en-GB" w:eastAsia="en-IN"/>
        </w:rPr>
        <w:t>  [Accessed 19 December 2020].</w:t>
      </w:r>
    </w:p>
    <w:p w14:paraId="64E08012" w14:textId="77777777" w:rsidR="00EA596A" w:rsidRPr="00C75A31" w:rsidRDefault="00EA596A" w:rsidP="00C75A31">
      <w:pPr>
        <w:pStyle w:val="NormalWeb"/>
        <w:spacing w:before="240" w:beforeAutospacing="0" w:after="240" w:afterAutospacing="0" w:line="360" w:lineRule="auto"/>
        <w:jc w:val="both"/>
        <w:rPr>
          <w:lang w:val="en-GB"/>
        </w:rPr>
      </w:pPr>
      <w:r w:rsidRPr="00C75A31">
        <w:rPr>
          <w:color w:val="666666"/>
          <w:shd w:val="clear" w:color="auto" w:fill="FFFFFF"/>
          <w:lang w:val="en-GB"/>
        </w:rPr>
        <w:t xml:space="preserve">Naru, R. and Jain, A.K., 2020. THE ROLE OF CUSTOMER RELATIONSHIP MANAGEMENT IN AUTO CAR INDUSTRY IN BUILDING CUSTOMER RELATIONSHIP IN AFTER SALES DEPARTMENT. </w:t>
      </w:r>
      <w:r w:rsidRPr="00C75A31">
        <w:rPr>
          <w:i/>
          <w:iCs/>
          <w:color w:val="666666"/>
          <w:shd w:val="clear" w:color="auto" w:fill="FFFFFF"/>
          <w:lang w:val="en-GB"/>
        </w:rPr>
        <w:t>Journal of Critical Reviews</w:t>
      </w:r>
      <w:r w:rsidRPr="00C75A31">
        <w:rPr>
          <w:color w:val="666666"/>
          <w:shd w:val="clear" w:color="auto" w:fill="FFFFFF"/>
          <w:lang w:val="en-GB"/>
        </w:rPr>
        <w:t xml:space="preserve">, </w:t>
      </w:r>
      <w:r w:rsidRPr="00C75A31">
        <w:rPr>
          <w:i/>
          <w:iCs/>
          <w:color w:val="666666"/>
          <w:shd w:val="clear" w:color="auto" w:fill="FFFFFF"/>
          <w:lang w:val="en-GB"/>
        </w:rPr>
        <w:t>7</w:t>
      </w:r>
      <w:r w:rsidRPr="00C75A31">
        <w:rPr>
          <w:color w:val="666666"/>
          <w:shd w:val="clear" w:color="auto" w:fill="FFFFFF"/>
          <w:lang w:val="en-GB"/>
        </w:rPr>
        <w:t>(11), pp.3826-3834. Available at:</w:t>
      </w:r>
      <w:hyperlink r:id="rId14" w:history="1">
        <w:r w:rsidRPr="00C75A31">
          <w:rPr>
            <w:rStyle w:val="Hyperlink"/>
            <w:color w:val="666666"/>
            <w:u w:val="none"/>
            <w:shd w:val="clear" w:color="auto" w:fill="FFFFFF"/>
            <w:lang w:val="en-GB"/>
          </w:rPr>
          <w:t xml:space="preserve"> </w:t>
        </w:r>
        <w:r w:rsidRPr="00C75A31">
          <w:rPr>
            <w:rStyle w:val="Hyperlink"/>
            <w:color w:val="1155CC"/>
            <w:shd w:val="clear" w:color="auto" w:fill="FFFFFF"/>
            <w:lang w:val="en-GB"/>
          </w:rPr>
          <w:t>https://www.researchgate.net/profile/Rakesh_Naru2/publication/343254325_THE_ROLE_OF_CUSTOMER_RELATIONSHIP_MANAGEMENT_IN_AUTO_CAR_INDUSTRY_IN_BUILDING_CUSTOMER_RELATIONSHIP_IN_AFTER_SALES_DEPARTMENT/links/5f1fc217a6fdcc9626b9ec2d/THE-ROLE-OF-CUSTOMER-RELATIONSHIP-MANAGEMENT-IN-AUTO-CAR-INDUSTRY-IN-BUILDING-CUSTOMER-RELATIONSHIP-IN-AFTER-SALES-DEPARTMENT.pdf</w:t>
        </w:r>
      </w:hyperlink>
    </w:p>
    <w:p w14:paraId="139E2D80" w14:textId="77777777" w:rsidR="00EA596A" w:rsidRPr="00C75A31" w:rsidRDefault="00EA596A" w:rsidP="00C75A31">
      <w:pPr>
        <w:spacing w:after="0" w:line="360" w:lineRule="auto"/>
        <w:jc w:val="both"/>
        <w:rPr>
          <w:rFonts w:ascii="Times New Roman" w:eastAsia="Times New Roman" w:hAnsi="Times New Roman" w:cs="Times New Roman"/>
          <w:sz w:val="24"/>
          <w:szCs w:val="24"/>
          <w:lang w:val="en-GB" w:eastAsia="en-IN"/>
        </w:rPr>
      </w:pPr>
      <w:r w:rsidRPr="00C75A31">
        <w:rPr>
          <w:rFonts w:ascii="Times New Roman" w:eastAsia="Times New Roman" w:hAnsi="Times New Roman" w:cs="Times New Roman"/>
          <w:color w:val="666666"/>
          <w:sz w:val="24"/>
          <w:szCs w:val="24"/>
          <w:shd w:val="clear" w:color="auto" w:fill="FFFFFF"/>
          <w:lang w:val="en-GB" w:eastAsia="en-IN"/>
        </w:rPr>
        <w:t xml:space="preserve">Ons.gov.uk. 2020. </w:t>
      </w:r>
      <w:r w:rsidRPr="00C75A31">
        <w:rPr>
          <w:rFonts w:ascii="Times New Roman" w:eastAsia="Times New Roman" w:hAnsi="Times New Roman" w:cs="Times New Roman"/>
          <w:i/>
          <w:iCs/>
          <w:color w:val="666666"/>
          <w:sz w:val="24"/>
          <w:szCs w:val="24"/>
          <w:shd w:val="clear" w:color="auto" w:fill="FFFFFF"/>
          <w:lang w:val="en-GB" w:eastAsia="en-IN"/>
        </w:rPr>
        <w:t>GDP Monthly Estimate, UK - Office For National Statistics</w:t>
      </w:r>
      <w:r w:rsidRPr="00C75A31">
        <w:rPr>
          <w:rFonts w:ascii="Times New Roman" w:eastAsia="Times New Roman" w:hAnsi="Times New Roman" w:cs="Times New Roman"/>
          <w:color w:val="666666"/>
          <w:sz w:val="24"/>
          <w:szCs w:val="24"/>
          <w:shd w:val="clear" w:color="auto" w:fill="FFFFFF"/>
          <w:lang w:val="en-GB" w:eastAsia="en-IN"/>
        </w:rPr>
        <w:t>. [online] Available at: &lt;</w:t>
      </w:r>
      <w:hyperlink r:id="rId15" w:history="1">
        <w:r w:rsidRPr="00C75A31">
          <w:rPr>
            <w:rFonts w:ascii="Times New Roman" w:eastAsia="Times New Roman" w:hAnsi="Times New Roman" w:cs="Times New Roman"/>
            <w:color w:val="1155CC"/>
            <w:sz w:val="24"/>
            <w:szCs w:val="24"/>
            <w:u w:val="single"/>
            <w:shd w:val="clear" w:color="auto" w:fill="FFFFFF"/>
            <w:lang w:val="en-GB" w:eastAsia="en-IN"/>
          </w:rPr>
          <w:t>https://www.ons.gov.uk/economy/grossdomesticproductgdp/bulletins/gdpmonthlyestimateuk/june2020</w:t>
        </w:r>
      </w:hyperlink>
      <w:r w:rsidRPr="00C75A31">
        <w:rPr>
          <w:rFonts w:ascii="Times New Roman" w:eastAsia="Times New Roman" w:hAnsi="Times New Roman" w:cs="Times New Roman"/>
          <w:color w:val="666666"/>
          <w:sz w:val="24"/>
          <w:szCs w:val="24"/>
          <w:shd w:val="clear" w:color="auto" w:fill="FFFFFF"/>
          <w:lang w:val="en-GB" w:eastAsia="en-IN"/>
        </w:rPr>
        <w:t>  [Accessed 19 December 2020].</w:t>
      </w:r>
    </w:p>
    <w:p w14:paraId="36443DC0" w14:textId="77777777" w:rsidR="00EA596A" w:rsidRPr="00C75A31" w:rsidRDefault="00EA596A" w:rsidP="00C75A31">
      <w:pPr>
        <w:spacing w:after="0" w:line="360" w:lineRule="auto"/>
        <w:jc w:val="both"/>
        <w:rPr>
          <w:rFonts w:ascii="Times New Roman" w:eastAsia="Times New Roman" w:hAnsi="Times New Roman" w:cs="Times New Roman"/>
          <w:sz w:val="24"/>
          <w:szCs w:val="24"/>
          <w:lang w:val="en-GB" w:eastAsia="en-IN"/>
        </w:rPr>
      </w:pPr>
      <w:r w:rsidRPr="00C75A31">
        <w:rPr>
          <w:rFonts w:ascii="Times New Roman" w:eastAsia="Times New Roman" w:hAnsi="Times New Roman" w:cs="Times New Roman"/>
          <w:color w:val="222222"/>
          <w:sz w:val="24"/>
          <w:szCs w:val="24"/>
          <w:shd w:val="clear" w:color="auto" w:fill="FFFFFF"/>
          <w:lang w:val="en-GB" w:eastAsia="en-IN"/>
        </w:rPr>
        <w:t xml:space="preserve">Pettinger, T., 2020. </w:t>
      </w:r>
      <w:r w:rsidRPr="00C75A31">
        <w:rPr>
          <w:rFonts w:ascii="Times New Roman" w:eastAsia="Times New Roman" w:hAnsi="Times New Roman" w:cs="Times New Roman"/>
          <w:i/>
          <w:iCs/>
          <w:color w:val="222222"/>
          <w:sz w:val="24"/>
          <w:szCs w:val="24"/>
          <w:shd w:val="clear" w:color="auto" w:fill="FFFFFF"/>
          <w:lang w:val="en-GB" w:eastAsia="en-IN"/>
        </w:rPr>
        <w:t>Product Life-Cycle - Economics Help</w:t>
      </w:r>
      <w:r w:rsidRPr="00C75A31">
        <w:rPr>
          <w:rFonts w:ascii="Times New Roman" w:eastAsia="Times New Roman" w:hAnsi="Times New Roman" w:cs="Times New Roman"/>
          <w:color w:val="222222"/>
          <w:sz w:val="24"/>
          <w:szCs w:val="24"/>
          <w:shd w:val="clear" w:color="auto" w:fill="FFFFFF"/>
          <w:lang w:val="en-GB" w:eastAsia="en-IN"/>
        </w:rPr>
        <w:t>. [online] Economics Help. Available at: &lt;</w:t>
      </w:r>
      <w:hyperlink r:id="rId16" w:history="1">
        <w:r w:rsidRPr="00C75A31">
          <w:rPr>
            <w:rFonts w:ascii="Times New Roman" w:eastAsia="Times New Roman" w:hAnsi="Times New Roman" w:cs="Times New Roman"/>
            <w:color w:val="1155CC"/>
            <w:sz w:val="24"/>
            <w:szCs w:val="24"/>
            <w:u w:val="single"/>
            <w:shd w:val="clear" w:color="auto" w:fill="FFFFFF"/>
            <w:lang w:val="en-GB" w:eastAsia="en-IN"/>
          </w:rPr>
          <w:t>https://www.economicshelp.org/blog/140934/business/product-life-cycle/</w:t>
        </w:r>
      </w:hyperlink>
      <w:r w:rsidRPr="00C75A31">
        <w:rPr>
          <w:rFonts w:ascii="Times New Roman" w:eastAsia="Times New Roman" w:hAnsi="Times New Roman" w:cs="Times New Roman"/>
          <w:color w:val="222222"/>
          <w:sz w:val="24"/>
          <w:szCs w:val="24"/>
          <w:shd w:val="clear" w:color="auto" w:fill="FFFFFF"/>
          <w:lang w:val="en-GB" w:eastAsia="en-IN"/>
        </w:rPr>
        <w:t>  [Accessed 19 December 2020].</w:t>
      </w:r>
    </w:p>
    <w:p w14:paraId="7301B5B4" w14:textId="77777777" w:rsidR="00EA596A" w:rsidRPr="00C75A31" w:rsidRDefault="00EA596A" w:rsidP="00C75A31">
      <w:pPr>
        <w:spacing w:after="0" w:line="360" w:lineRule="auto"/>
        <w:jc w:val="both"/>
        <w:rPr>
          <w:rFonts w:ascii="Times New Roman" w:eastAsia="Times New Roman" w:hAnsi="Times New Roman" w:cs="Times New Roman"/>
          <w:sz w:val="24"/>
          <w:szCs w:val="24"/>
          <w:lang w:val="en-GB" w:eastAsia="en-IN"/>
        </w:rPr>
      </w:pPr>
      <w:r w:rsidRPr="00C75A31">
        <w:rPr>
          <w:rFonts w:ascii="Times New Roman" w:eastAsia="Times New Roman" w:hAnsi="Times New Roman" w:cs="Times New Roman"/>
          <w:color w:val="222222"/>
          <w:sz w:val="24"/>
          <w:szCs w:val="24"/>
          <w:shd w:val="clear" w:color="auto" w:fill="FFFFFF"/>
          <w:lang w:val="en-GB" w:eastAsia="en-IN"/>
        </w:rPr>
        <w:t xml:space="preserve">Rawlinson, M. and Wells, P., 2016. </w:t>
      </w:r>
      <w:r w:rsidRPr="00C75A31">
        <w:rPr>
          <w:rFonts w:ascii="Times New Roman" w:eastAsia="Times New Roman" w:hAnsi="Times New Roman" w:cs="Times New Roman"/>
          <w:i/>
          <w:iCs/>
          <w:color w:val="222222"/>
          <w:sz w:val="24"/>
          <w:szCs w:val="24"/>
          <w:shd w:val="clear" w:color="auto" w:fill="FFFFFF"/>
          <w:lang w:val="en-GB" w:eastAsia="en-IN"/>
        </w:rPr>
        <w:t>The new European automobile industry</w:t>
      </w:r>
      <w:r w:rsidRPr="00C75A31">
        <w:rPr>
          <w:rFonts w:ascii="Times New Roman" w:eastAsia="Times New Roman" w:hAnsi="Times New Roman" w:cs="Times New Roman"/>
          <w:color w:val="222222"/>
          <w:sz w:val="24"/>
          <w:szCs w:val="24"/>
          <w:shd w:val="clear" w:color="auto" w:fill="FFFFFF"/>
          <w:lang w:val="en-GB" w:eastAsia="en-IN"/>
        </w:rPr>
        <w:t>. Springer.</w:t>
      </w:r>
      <w:r w:rsidRPr="00C75A31">
        <w:rPr>
          <w:rFonts w:ascii="Times New Roman" w:eastAsia="Times New Roman" w:hAnsi="Times New Roman" w:cs="Times New Roman"/>
          <w:color w:val="666666"/>
          <w:sz w:val="24"/>
          <w:szCs w:val="24"/>
          <w:shd w:val="clear" w:color="auto" w:fill="FFFFFF"/>
          <w:lang w:val="en-GB" w:eastAsia="en-IN"/>
        </w:rPr>
        <w:t xml:space="preserve"> </w:t>
      </w:r>
      <w:hyperlink r:id="rId17" w:history="1">
        <w:r w:rsidRPr="00C75A31">
          <w:rPr>
            <w:rFonts w:ascii="Times New Roman" w:eastAsia="Times New Roman" w:hAnsi="Times New Roman" w:cs="Times New Roman"/>
            <w:color w:val="1155CC"/>
            <w:sz w:val="24"/>
            <w:szCs w:val="24"/>
            <w:u w:val="single"/>
            <w:shd w:val="clear" w:color="auto" w:fill="FFFFFF"/>
            <w:lang w:val="en-GB" w:eastAsia="en-IN"/>
          </w:rPr>
          <w:t>https://books.google.com/books?hl=en&amp;lr=&amp;id=1AW_DAAAQBAJ&amp;oi=fnd&amp;pg=PR8&amp;dq=porters+five+force+uk+car+industry&amp;ots=JXEWFXN2VW&amp;sig=mV0HU1QL72RMvVPL4tEXr_Cjb7A</w:t>
        </w:r>
      </w:hyperlink>
    </w:p>
    <w:p w14:paraId="23A4BB1F" w14:textId="77777777" w:rsidR="00EA596A" w:rsidRPr="00C75A31" w:rsidRDefault="00EA596A" w:rsidP="00C75A31">
      <w:pPr>
        <w:spacing w:after="0" w:line="360" w:lineRule="auto"/>
        <w:jc w:val="both"/>
        <w:rPr>
          <w:rFonts w:ascii="Times New Roman" w:eastAsia="Times New Roman" w:hAnsi="Times New Roman" w:cs="Times New Roman"/>
          <w:sz w:val="24"/>
          <w:szCs w:val="24"/>
          <w:lang w:val="en-GB" w:eastAsia="en-IN"/>
        </w:rPr>
      </w:pPr>
      <w:r w:rsidRPr="00C75A31">
        <w:rPr>
          <w:rFonts w:ascii="Times New Roman" w:eastAsia="Times New Roman" w:hAnsi="Times New Roman" w:cs="Times New Roman"/>
          <w:color w:val="666666"/>
          <w:sz w:val="24"/>
          <w:szCs w:val="24"/>
          <w:shd w:val="clear" w:color="auto" w:fill="FFFFFF"/>
          <w:lang w:val="en-GB" w:eastAsia="en-IN"/>
        </w:rPr>
        <w:lastRenderedPageBreak/>
        <w:t xml:space="preserve">Reducing carbon emissions in the UK, 2020. </w:t>
      </w:r>
      <w:r w:rsidRPr="00C75A31">
        <w:rPr>
          <w:rFonts w:ascii="Times New Roman" w:eastAsia="Times New Roman" w:hAnsi="Times New Roman" w:cs="Times New Roman"/>
          <w:i/>
          <w:iCs/>
          <w:color w:val="666666"/>
          <w:sz w:val="24"/>
          <w:szCs w:val="24"/>
          <w:shd w:val="clear" w:color="auto" w:fill="FFFFFF"/>
          <w:lang w:val="en-GB" w:eastAsia="en-IN"/>
        </w:rPr>
        <w:t>Reducing Carbon Emissions In The UK</w:t>
      </w:r>
      <w:r w:rsidRPr="00C75A31">
        <w:rPr>
          <w:rFonts w:ascii="Times New Roman" w:eastAsia="Times New Roman" w:hAnsi="Times New Roman" w:cs="Times New Roman"/>
          <w:color w:val="666666"/>
          <w:sz w:val="24"/>
          <w:szCs w:val="24"/>
          <w:shd w:val="clear" w:color="auto" w:fill="FFFFFF"/>
          <w:lang w:val="en-GB" w:eastAsia="en-IN"/>
        </w:rPr>
        <w:t>. [online] WWF. Available at: &lt;</w:t>
      </w:r>
      <w:hyperlink r:id="rId18" w:history="1">
        <w:r w:rsidRPr="00C75A31">
          <w:rPr>
            <w:rFonts w:ascii="Times New Roman" w:eastAsia="Times New Roman" w:hAnsi="Times New Roman" w:cs="Times New Roman"/>
            <w:color w:val="1155CC"/>
            <w:sz w:val="24"/>
            <w:szCs w:val="24"/>
            <w:u w:val="single"/>
            <w:shd w:val="clear" w:color="auto" w:fill="FFFFFF"/>
            <w:lang w:val="en-GB" w:eastAsia="en-IN"/>
          </w:rPr>
          <w:t>https://www.wwf.org.uk/what-we-do/projects/reducing-carbon-emissions-uk</w:t>
        </w:r>
      </w:hyperlink>
      <w:r w:rsidRPr="00C75A31">
        <w:rPr>
          <w:rFonts w:ascii="Times New Roman" w:eastAsia="Times New Roman" w:hAnsi="Times New Roman" w:cs="Times New Roman"/>
          <w:color w:val="666666"/>
          <w:sz w:val="24"/>
          <w:szCs w:val="24"/>
          <w:shd w:val="clear" w:color="auto" w:fill="FFFFFF"/>
          <w:lang w:val="en-GB" w:eastAsia="en-IN"/>
        </w:rPr>
        <w:t>  [Accessed 19 December 2020].</w:t>
      </w:r>
    </w:p>
    <w:p w14:paraId="01AB4A24" w14:textId="77777777" w:rsidR="00EA596A" w:rsidRPr="00C75A31" w:rsidRDefault="00EA596A" w:rsidP="00C75A31">
      <w:pPr>
        <w:pStyle w:val="NormalWeb"/>
        <w:spacing w:before="0" w:beforeAutospacing="0" w:after="240" w:afterAutospacing="0" w:line="360" w:lineRule="auto"/>
        <w:jc w:val="both"/>
        <w:rPr>
          <w:lang w:val="en-GB"/>
        </w:rPr>
      </w:pPr>
      <w:r w:rsidRPr="00C75A31">
        <w:rPr>
          <w:color w:val="666666"/>
          <w:shd w:val="clear" w:color="auto" w:fill="FFFFFF"/>
          <w:lang w:val="en-GB"/>
        </w:rPr>
        <w:t xml:space="preserve">Ruan, S., 2020, April. Research on Strategic Cost Management of Enterprises Based on Porter’s Value Chain Model. In </w:t>
      </w:r>
      <w:r w:rsidRPr="00C75A31">
        <w:rPr>
          <w:i/>
          <w:iCs/>
          <w:color w:val="666666"/>
          <w:shd w:val="clear" w:color="auto" w:fill="FFFFFF"/>
          <w:lang w:val="en-GB"/>
        </w:rPr>
        <w:t>Journal of Physics: Conference Series</w:t>
      </w:r>
      <w:r w:rsidRPr="00C75A31">
        <w:rPr>
          <w:color w:val="666666"/>
          <w:shd w:val="clear" w:color="auto" w:fill="FFFFFF"/>
          <w:lang w:val="en-GB"/>
        </w:rPr>
        <w:t xml:space="preserve"> (Vol. 1533, No. 2, p. 022056). IOP Publishing. Available at:</w:t>
      </w:r>
      <w:hyperlink r:id="rId19" w:history="1">
        <w:r w:rsidRPr="00C75A31">
          <w:rPr>
            <w:rStyle w:val="Hyperlink"/>
            <w:color w:val="666666"/>
            <w:u w:val="none"/>
            <w:shd w:val="clear" w:color="auto" w:fill="FFFFFF"/>
            <w:lang w:val="en-GB"/>
          </w:rPr>
          <w:t xml:space="preserve"> </w:t>
        </w:r>
        <w:r w:rsidRPr="00C75A31">
          <w:rPr>
            <w:rStyle w:val="Hyperlink"/>
            <w:color w:val="1155CC"/>
            <w:shd w:val="clear" w:color="auto" w:fill="FFFFFF"/>
            <w:lang w:val="en-GB"/>
          </w:rPr>
          <w:t>https://iopscience.iop.org/article/10.1088/1742-6596/1533/2/022056/pdf</w:t>
        </w:r>
      </w:hyperlink>
    </w:p>
    <w:p w14:paraId="2347EB32" w14:textId="77777777" w:rsidR="00EA596A" w:rsidRPr="00C75A31" w:rsidRDefault="00EA596A" w:rsidP="00C75A31">
      <w:pPr>
        <w:spacing w:after="0" w:line="360" w:lineRule="auto"/>
        <w:jc w:val="both"/>
        <w:rPr>
          <w:rFonts w:ascii="Times New Roman" w:eastAsia="Times New Roman" w:hAnsi="Times New Roman" w:cs="Times New Roman"/>
          <w:sz w:val="24"/>
          <w:szCs w:val="24"/>
          <w:lang w:val="en-GB" w:eastAsia="en-IN"/>
        </w:rPr>
      </w:pPr>
      <w:r w:rsidRPr="00C75A31">
        <w:rPr>
          <w:rFonts w:ascii="Times New Roman" w:eastAsia="Times New Roman" w:hAnsi="Times New Roman" w:cs="Times New Roman"/>
          <w:color w:val="666666"/>
          <w:sz w:val="24"/>
          <w:szCs w:val="24"/>
          <w:shd w:val="clear" w:color="auto" w:fill="FFFFFF"/>
          <w:lang w:val="en-GB" w:eastAsia="en-IN"/>
        </w:rPr>
        <w:t xml:space="preserve">SMMT. 2020. </w:t>
      </w:r>
      <w:r w:rsidRPr="00C75A31">
        <w:rPr>
          <w:rFonts w:ascii="Times New Roman" w:eastAsia="Times New Roman" w:hAnsi="Times New Roman" w:cs="Times New Roman"/>
          <w:i/>
          <w:iCs/>
          <w:color w:val="666666"/>
          <w:sz w:val="24"/>
          <w:szCs w:val="24"/>
          <w:shd w:val="clear" w:color="auto" w:fill="FFFFFF"/>
          <w:lang w:val="en-GB" w:eastAsia="en-IN"/>
        </w:rPr>
        <w:t>UK Automotive Industry - SMMT</w:t>
      </w:r>
      <w:r w:rsidRPr="00C75A31">
        <w:rPr>
          <w:rFonts w:ascii="Times New Roman" w:eastAsia="Times New Roman" w:hAnsi="Times New Roman" w:cs="Times New Roman"/>
          <w:color w:val="666666"/>
          <w:sz w:val="24"/>
          <w:szCs w:val="24"/>
          <w:shd w:val="clear" w:color="auto" w:fill="FFFFFF"/>
          <w:lang w:val="en-GB" w:eastAsia="en-IN"/>
        </w:rPr>
        <w:t>. [online] Available at: &lt;</w:t>
      </w:r>
      <w:hyperlink r:id="rId20" w:anchor=":~:text=The%20UK%20automotive%20industry%20is,value%20to%20the%20UK%20economy.&amp;text=Over%201.3%20million%20cars%20%2C%2078%2C270,in%20the%20UK%20in%202019" w:history="1">
        <w:r w:rsidRPr="00C75A31">
          <w:rPr>
            <w:rFonts w:ascii="Times New Roman" w:eastAsia="Times New Roman" w:hAnsi="Times New Roman" w:cs="Times New Roman"/>
            <w:color w:val="1155CC"/>
            <w:sz w:val="24"/>
            <w:szCs w:val="24"/>
            <w:u w:val="single"/>
            <w:shd w:val="clear" w:color="auto" w:fill="FFFFFF"/>
            <w:lang w:val="en-GB" w:eastAsia="en-IN"/>
          </w:rPr>
          <w:t>https://www.smmt.co.uk/industry-topics/uk-automotive/#:~:text=The%20UK%20automotive%20industry%20is,value%20to%20the%20UK%20economy.&amp;text=Over%201.3%20million%20cars%20%2C%2078%2C270,in%20the%20UK%20in%202019</w:t>
        </w:r>
      </w:hyperlink>
      <w:r w:rsidRPr="00C75A31">
        <w:rPr>
          <w:rFonts w:ascii="Times New Roman" w:eastAsia="Times New Roman" w:hAnsi="Times New Roman" w:cs="Times New Roman"/>
          <w:color w:val="666666"/>
          <w:sz w:val="24"/>
          <w:szCs w:val="24"/>
          <w:shd w:val="clear" w:color="auto" w:fill="FFFFFF"/>
          <w:lang w:val="en-GB" w:eastAsia="en-IN"/>
        </w:rPr>
        <w:t>.  [Accessed 19 December 2020].</w:t>
      </w:r>
    </w:p>
    <w:p w14:paraId="1916A5C6" w14:textId="77777777" w:rsidR="00EA596A" w:rsidRPr="00C75A31" w:rsidRDefault="00EA596A" w:rsidP="00C75A31">
      <w:pPr>
        <w:spacing w:after="0" w:line="360" w:lineRule="auto"/>
        <w:jc w:val="both"/>
        <w:rPr>
          <w:rFonts w:ascii="Times New Roman" w:eastAsia="Times New Roman" w:hAnsi="Times New Roman" w:cs="Times New Roman"/>
          <w:sz w:val="24"/>
          <w:szCs w:val="24"/>
          <w:lang w:val="en-GB" w:eastAsia="en-IN"/>
        </w:rPr>
      </w:pPr>
      <w:r w:rsidRPr="00C75A31">
        <w:rPr>
          <w:rFonts w:ascii="Times New Roman" w:eastAsia="Times New Roman" w:hAnsi="Times New Roman" w:cs="Times New Roman"/>
          <w:color w:val="666666"/>
          <w:sz w:val="24"/>
          <w:szCs w:val="24"/>
          <w:shd w:val="clear" w:color="auto" w:fill="FFFFFF"/>
          <w:lang w:val="en-GB" w:eastAsia="en-IN"/>
        </w:rPr>
        <w:t xml:space="preserve">The future of Britain’s automotive industry, 2019. The Future Of </w:t>
      </w:r>
      <w:proofErr w:type="spellStart"/>
      <w:r w:rsidRPr="00C75A31">
        <w:rPr>
          <w:rFonts w:ascii="Times New Roman" w:eastAsia="Times New Roman" w:hAnsi="Times New Roman" w:cs="Times New Roman"/>
          <w:color w:val="666666"/>
          <w:sz w:val="24"/>
          <w:szCs w:val="24"/>
          <w:shd w:val="clear" w:color="auto" w:fill="FFFFFF"/>
          <w:lang w:val="en-GB" w:eastAsia="en-IN"/>
        </w:rPr>
        <w:t>Britain’S</w:t>
      </w:r>
      <w:proofErr w:type="spellEnd"/>
      <w:r w:rsidRPr="00C75A31">
        <w:rPr>
          <w:rFonts w:ascii="Times New Roman" w:eastAsia="Times New Roman" w:hAnsi="Times New Roman" w:cs="Times New Roman"/>
          <w:color w:val="666666"/>
          <w:sz w:val="24"/>
          <w:szCs w:val="24"/>
          <w:shd w:val="clear" w:color="auto" w:fill="FFFFFF"/>
          <w:lang w:val="en-GB" w:eastAsia="en-IN"/>
        </w:rPr>
        <w:t xml:space="preserve"> Automotive Industry - Prospect Magazine. [online] Prospect Magazine. Available at: &lt;</w:t>
      </w:r>
      <w:hyperlink r:id="rId21" w:history="1">
        <w:r w:rsidRPr="00C75A31">
          <w:rPr>
            <w:rFonts w:ascii="Times New Roman" w:eastAsia="Times New Roman" w:hAnsi="Times New Roman" w:cs="Times New Roman"/>
            <w:color w:val="1155CC"/>
            <w:sz w:val="24"/>
            <w:szCs w:val="24"/>
            <w:u w:val="single"/>
            <w:shd w:val="clear" w:color="auto" w:fill="FFFFFF"/>
            <w:lang w:val="en-GB" w:eastAsia="en-IN"/>
          </w:rPr>
          <w:t>https://www.prospectmagazine.co.uk/sponsored/the-future-of-britains-automotive-industry</w:t>
        </w:r>
      </w:hyperlink>
      <w:r w:rsidRPr="00C75A31">
        <w:rPr>
          <w:rFonts w:ascii="Times New Roman" w:eastAsia="Times New Roman" w:hAnsi="Times New Roman" w:cs="Times New Roman"/>
          <w:color w:val="666666"/>
          <w:sz w:val="24"/>
          <w:szCs w:val="24"/>
          <w:shd w:val="clear" w:color="auto" w:fill="FFFFFF"/>
          <w:lang w:val="en-GB" w:eastAsia="en-IN"/>
        </w:rPr>
        <w:t>  [Accessed 19 December 2020].</w:t>
      </w:r>
    </w:p>
    <w:p w14:paraId="14E267C9" w14:textId="6E0CAEE2" w:rsidR="00EA596A" w:rsidRDefault="00EA596A" w:rsidP="00C75A31">
      <w:pPr>
        <w:spacing w:after="0" w:line="360" w:lineRule="auto"/>
        <w:jc w:val="both"/>
        <w:rPr>
          <w:rFonts w:ascii="Times New Roman" w:eastAsia="Times New Roman" w:hAnsi="Times New Roman" w:cs="Times New Roman"/>
          <w:color w:val="666666"/>
          <w:sz w:val="24"/>
          <w:szCs w:val="24"/>
          <w:shd w:val="clear" w:color="auto" w:fill="FFFFFF"/>
          <w:lang w:val="en-GB" w:eastAsia="en-IN"/>
        </w:rPr>
      </w:pPr>
      <w:r w:rsidRPr="00C75A31">
        <w:rPr>
          <w:rFonts w:ascii="Times New Roman" w:eastAsia="Times New Roman" w:hAnsi="Times New Roman" w:cs="Times New Roman"/>
          <w:color w:val="666666"/>
          <w:sz w:val="24"/>
          <w:szCs w:val="24"/>
          <w:shd w:val="clear" w:color="auto" w:fill="FFFFFF"/>
          <w:lang w:val="en-GB" w:eastAsia="en-IN"/>
        </w:rPr>
        <w:t>the Guardian, 2017. Car Makers Drive Longest Period Of Manufacturing Growth In UK Since 1994. [online] the Guardian. Available at: &lt;</w:t>
      </w:r>
      <w:hyperlink r:id="rId22" w:history="1">
        <w:r w:rsidRPr="00C75A31">
          <w:rPr>
            <w:rFonts w:ascii="Times New Roman" w:eastAsia="Times New Roman" w:hAnsi="Times New Roman" w:cs="Times New Roman"/>
            <w:color w:val="1155CC"/>
            <w:sz w:val="24"/>
            <w:szCs w:val="24"/>
            <w:u w:val="single"/>
            <w:shd w:val="clear" w:color="auto" w:fill="FFFFFF"/>
            <w:lang w:val="en-GB" w:eastAsia="en-IN"/>
          </w:rPr>
          <w:t>https://www.theguardian.com/business/2017/dec/08/car-makers-longest-period-uk-industrial-growth</w:t>
        </w:r>
      </w:hyperlink>
      <w:r w:rsidRPr="00C75A31">
        <w:rPr>
          <w:rFonts w:ascii="Times New Roman" w:eastAsia="Times New Roman" w:hAnsi="Times New Roman" w:cs="Times New Roman"/>
          <w:color w:val="666666"/>
          <w:sz w:val="24"/>
          <w:szCs w:val="24"/>
          <w:shd w:val="clear" w:color="auto" w:fill="FFFFFF"/>
          <w:lang w:val="en-GB" w:eastAsia="en-IN"/>
        </w:rPr>
        <w:t>  [Accessed 19 December 2020]. </w:t>
      </w:r>
    </w:p>
    <w:p w14:paraId="779E174C" w14:textId="1BB53D31" w:rsidR="0061450C" w:rsidRDefault="0061450C" w:rsidP="00C75A31">
      <w:pPr>
        <w:spacing w:after="0" w:line="360" w:lineRule="auto"/>
        <w:jc w:val="both"/>
        <w:rPr>
          <w:rFonts w:ascii="Times New Roman" w:eastAsia="Times New Roman" w:hAnsi="Times New Roman" w:cs="Times New Roman"/>
          <w:color w:val="666666"/>
          <w:sz w:val="24"/>
          <w:szCs w:val="24"/>
          <w:shd w:val="clear" w:color="auto" w:fill="FFFFFF"/>
          <w:lang w:eastAsia="en-IN"/>
        </w:rPr>
      </w:pPr>
      <w:bookmarkStart w:id="25" w:name="_Hlk59288443"/>
      <w:r w:rsidRPr="0061450C">
        <w:rPr>
          <w:rFonts w:ascii="Times New Roman" w:eastAsia="Times New Roman" w:hAnsi="Times New Roman" w:cs="Times New Roman"/>
          <w:color w:val="666666"/>
          <w:sz w:val="24"/>
          <w:szCs w:val="24"/>
          <w:shd w:val="clear" w:color="auto" w:fill="FFFFFF"/>
          <w:lang w:eastAsia="en-IN"/>
        </w:rPr>
        <w:t>Simons, R., 2011</w:t>
      </w:r>
      <w:bookmarkEnd w:id="25"/>
      <w:r w:rsidRPr="0061450C">
        <w:rPr>
          <w:rFonts w:ascii="Times New Roman" w:eastAsia="Times New Roman" w:hAnsi="Times New Roman" w:cs="Times New Roman"/>
          <w:color w:val="666666"/>
          <w:sz w:val="24"/>
          <w:szCs w:val="24"/>
          <w:shd w:val="clear" w:color="auto" w:fill="FFFFFF"/>
          <w:lang w:eastAsia="en-IN"/>
        </w:rPr>
        <w:t>. Mobile Technology and the Value Chain: Participants, Activities and Value Creation. In </w:t>
      </w:r>
      <w:r w:rsidRPr="0061450C">
        <w:rPr>
          <w:rFonts w:ascii="Times New Roman" w:eastAsia="Times New Roman" w:hAnsi="Times New Roman" w:cs="Times New Roman"/>
          <w:i/>
          <w:iCs/>
          <w:color w:val="666666"/>
          <w:sz w:val="24"/>
          <w:szCs w:val="24"/>
          <w:shd w:val="clear" w:color="auto" w:fill="FFFFFF"/>
          <w:lang w:eastAsia="en-IN"/>
        </w:rPr>
        <w:t>Operations Management</w:t>
      </w:r>
      <w:r w:rsidRPr="0061450C">
        <w:rPr>
          <w:rFonts w:ascii="Times New Roman" w:eastAsia="Times New Roman" w:hAnsi="Times New Roman" w:cs="Times New Roman"/>
          <w:color w:val="666666"/>
          <w:sz w:val="24"/>
          <w:szCs w:val="24"/>
          <w:shd w:val="clear" w:color="auto" w:fill="FFFFFF"/>
          <w:lang w:eastAsia="en-IN"/>
        </w:rPr>
        <w:t> (pp. 222-248). Apple Academic Press.</w:t>
      </w:r>
      <w:r>
        <w:rPr>
          <w:rFonts w:ascii="Times New Roman" w:eastAsia="Times New Roman" w:hAnsi="Times New Roman" w:cs="Times New Roman"/>
          <w:color w:val="666666"/>
          <w:sz w:val="24"/>
          <w:szCs w:val="24"/>
          <w:shd w:val="clear" w:color="auto" w:fill="FFFFFF"/>
          <w:lang w:eastAsia="en-IN"/>
        </w:rPr>
        <w:t xml:space="preserve"> Available at: </w:t>
      </w:r>
      <w:hyperlink r:id="rId23" w:history="1">
        <w:r w:rsidRPr="001B4873">
          <w:rPr>
            <w:rStyle w:val="Hyperlink"/>
            <w:rFonts w:ascii="Times New Roman" w:eastAsia="Times New Roman" w:hAnsi="Times New Roman" w:cs="Times New Roman"/>
            <w:sz w:val="24"/>
            <w:szCs w:val="24"/>
            <w:shd w:val="clear" w:color="auto" w:fill="FFFFFF"/>
            <w:lang w:eastAsia="en-IN"/>
          </w:rPr>
          <w:t>https://www.researchgate.net/publication/26518923_Mobile_technology_and_the_value_chain_Participants_activities_and_value_creation/link/0deec51d45bf0502c3000000/download</w:t>
        </w:r>
      </w:hyperlink>
    </w:p>
    <w:p w14:paraId="650CA6B1" w14:textId="77777777" w:rsidR="0061450C" w:rsidRPr="00C75A31" w:rsidRDefault="0061450C" w:rsidP="00C75A31">
      <w:pPr>
        <w:spacing w:after="0" w:line="360" w:lineRule="auto"/>
        <w:jc w:val="both"/>
        <w:rPr>
          <w:rFonts w:ascii="Times New Roman" w:eastAsia="Times New Roman" w:hAnsi="Times New Roman" w:cs="Times New Roman"/>
          <w:color w:val="666666"/>
          <w:sz w:val="24"/>
          <w:szCs w:val="24"/>
          <w:shd w:val="clear" w:color="auto" w:fill="FFFFFF"/>
          <w:lang w:val="en-GB" w:eastAsia="en-IN"/>
        </w:rPr>
      </w:pPr>
    </w:p>
    <w:sectPr w:rsidR="0061450C" w:rsidRPr="00C75A31">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F1C593B" w14:textId="77777777" w:rsidR="00615702" w:rsidRDefault="00615702">
      <w:pPr>
        <w:spacing w:after="0" w:line="240" w:lineRule="auto"/>
      </w:pPr>
      <w:r>
        <w:separator/>
      </w:r>
    </w:p>
  </w:endnote>
  <w:endnote w:type="continuationSeparator" w:id="0">
    <w:p w14:paraId="6813ACB1" w14:textId="77777777" w:rsidR="00615702" w:rsidRDefault="006157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53141429"/>
      <w:docPartObj>
        <w:docPartGallery w:val="Page Numbers (Bottom of Page)"/>
        <w:docPartUnique/>
      </w:docPartObj>
    </w:sdtPr>
    <w:sdtEndPr/>
    <w:sdtContent>
      <w:sdt>
        <w:sdtPr>
          <w:id w:val="-1769616900"/>
          <w:docPartObj>
            <w:docPartGallery w:val="Page Numbers (Top of Page)"/>
            <w:docPartUnique/>
          </w:docPartObj>
        </w:sdtPr>
        <w:sdtEndPr/>
        <w:sdtContent>
          <w:p w14:paraId="6A7249FA" w14:textId="77777777" w:rsidR="00C75A31" w:rsidRDefault="0007178B">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3D8CF31B" w14:textId="77777777" w:rsidR="00C75A31" w:rsidRDefault="00C75A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75A5C83" w14:textId="77777777" w:rsidR="00615702" w:rsidRDefault="00615702">
      <w:pPr>
        <w:spacing w:after="0" w:line="240" w:lineRule="auto"/>
      </w:pPr>
      <w:r>
        <w:separator/>
      </w:r>
    </w:p>
  </w:footnote>
  <w:footnote w:type="continuationSeparator" w:id="0">
    <w:p w14:paraId="06BCC7A3" w14:textId="77777777" w:rsidR="00615702" w:rsidRDefault="0061570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bIwsTQ2sLCwMDI3sbBU0lEKTi0uzszPAykwqgUAmC99qiwAAAA="/>
  </w:docVars>
  <w:rsids>
    <w:rsidRoot w:val="00CF302B"/>
    <w:rsid w:val="0007178B"/>
    <w:rsid w:val="00135E60"/>
    <w:rsid w:val="005629CB"/>
    <w:rsid w:val="0061450C"/>
    <w:rsid w:val="00615702"/>
    <w:rsid w:val="00964533"/>
    <w:rsid w:val="00AA5CC1"/>
    <w:rsid w:val="00B34646"/>
    <w:rsid w:val="00B76A83"/>
    <w:rsid w:val="00BB448E"/>
    <w:rsid w:val="00C753BB"/>
    <w:rsid w:val="00C75A31"/>
    <w:rsid w:val="00CB17EF"/>
    <w:rsid w:val="00CF302B"/>
    <w:rsid w:val="00EA596A"/>
    <w:rsid w:val="00EC50AE"/>
    <w:rsid w:val="00F00DC0"/>
    <w:rsid w:val="00F077DD"/>
    <w:rsid w:val="00F115DE"/>
    <w:rsid w:val="00F20AAE"/>
    <w:rsid w:val="00F43273"/>
    <w:rsid w:val="00F466DA"/>
    <w:rsid w:val="00F64F4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D05CB0"/>
  <w15:chartTrackingRefBased/>
  <w15:docId w15:val="{B28CF191-0B41-4567-9C84-C09A5EA69D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F466DA"/>
    <w:pPr>
      <w:keepNext/>
      <w:keepLines/>
      <w:spacing w:before="240" w:after="0"/>
      <w:outlineLvl w:val="0"/>
    </w:pPr>
    <w:rPr>
      <w:rFonts w:ascii="Times New Roman" w:eastAsiaTheme="majorEastAsia" w:hAnsi="Times New Roman" w:cstheme="majorBidi"/>
      <w:b/>
      <w:sz w:val="28"/>
      <w:szCs w:val="32"/>
    </w:rPr>
  </w:style>
  <w:style w:type="paragraph" w:styleId="Heading2">
    <w:name w:val="heading 2"/>
    <w:basedOn w:val="Normal"/>
    <w:next w:val="Normal"/>
    <w:link w:val="Heading2Char"/>
    <w:uiPriority w:val="9"/>
    <w:unhideWhenUsed/>
    <w:qFormat/>
    <w:rsid w:val="00F466DA"/>
    <w:pPr>
      <w:keepNext/>
      <w:keepLines/>
      <w:spacing w:before="40" w:after="0"/>
      <w:outlineLvl w:val="1"/>
    </w:pPr>
    <w:rPr>
      <w:rFonts w:ascii="Times New Roman" w:eastAsiaTheme="majorEastAsia" w:hAnsi="Times New Roman" w:cstheme="majorBidi"/>
      <w:b/>
      <w:sz w:val="26"/>
      <w:szCs w:val="26"/>
    </w:rPr>
  </w:style>
  <w:style w:type="paragraph" w:styleId="Heading3">
    <w:name w:val="heading 3"/>
    <w:basedOn w:val="Normal"/>
    <w:next w:val="Normal"/>
    <w:link w:val="Heading3Char"/>
    <w:uiPriority w:val="9"/>
    <w:unhideWhenUsed/>
    <w:qFormat/>
    <w:rsid w:val="00F466DA"/>
    <w:pPr>
      <w:keepNext/>
      <w:keepLines/>
      <w:spacing w:before="40" w:after="0"/>
      <w:outlineLvl w:val="2"/>
    </w:pPr>
    <w:rPr>
      <w:rFonts w:ascii="Times New Roman" w:eastAsiaTheme="majorEastAsia" w:hAnsi="Times New Roman" w:cstheme="majorBidi"/>
      <w:b/>
      <w:sz w:val="24"/>
      <w:szCs w:val="24"/>
    </w:rPr>
  </w:style>
  <w:style w:type="paragraph" w:styleId="Heading4">
    <w:name w:val="heading 4"/>
    <w:basedOn w:val="Normal"/>
    <w:next w:val="Normal"/>
    <w:link w:val="Heading4Char"/>
    <w:uiPriority w:val="9"/>
    <w:unhideWhenUsed/>
    <w:qFormat/>
    <w:rsid w:val="00EC50AE"/>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F302B"/>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customStyle="1" w:styleId="apple-tab-span">
    <w:name w:val="apple-tab-span"/>
    <w:basedOn w:val="DefaultParagraphFont"/>
    <w:rsid w:val="00CF302B"/>
  </w:style>
  <w:style w:type="character" w:styleId="Hyperlink">
    <w:name w:val="Hyperlink"/>
    <w:basedOn w:val="DefaultParagraphFont"/>
    <w:uiPriority w:val="99"/>
    <w:unhideWhenUsed/>
    <w:rsid w:val="00CF302B"/>
    <w:rPr>
      <w:color w:val="0000FF"/>
      <w:u w:val="single"/>
    </w:rPr>
  </w:style>
  <w:style w:type="character" w:customStyle="1" w:styleId="Heading1Char">
    <w:name w:val="Heading 1 Char"/>
    <w:basedOn w:val="DefaultParagraphFont"/>
    <w:link w:val="Heading1"/>
    <w:uiPriority w:val="9"/>
    <w:rsid w:val="00F466DA"/>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F466DA"/>
    <w:rPr>
      <w:rFonts w:ascii="Times New Roman" w:eastAsiaTheme="majorEastAsia" w:hAnsi="Times New Roman" w:cstheme="majorBidi"/>
      <w:b/>
      <w:sz w:val="26"/>
      <w:szCs w:val="26"/>
    </w:rPr>
  </w:style>
  <w:style w:type="character" w:customStyle="1" w:styleId="Heading3Char">
    <w:name w:val="Heading 3 Char"/>
    <w:basedOn w:val="DefaultParagraphFont"/>
    <w:link w:val="Heading3"/>
    <w:uiPriority w:val="9"/>
    <w:rsid w:val="00F466DA"/>
    <w:rPr>
      <w:rFonts w:ascii="Times New Roman" w:eastAsiaTheme="majorEastAsia" w:hAnsi="Times New Roman" w:cstheme="majorBidi"/>
      <w:b/>
      <w:sz w:val="24"/>
      <w:szCs w:val="24"/>
    </w:rPr>
  </w:style>
  <w:style w:type="character" w:customStyle="1" w:styleId="Heading4Char">
    <w:name w:val="Heading 4 Char"/>
    <w:basedOn w:val="DefaultParagraphFont"/>
    <w:link w:val="Heading4"/>
    <w:uiPriority w:val="9"/>
    <w:rsid w:val="00EC50AE"/>
    <w:rPr>
      <w:rFonts w:asciiTheme="majorHAnsi" w:eastAsiaTheme="majorEastAsia" w:hAnsiTheme="majorHAnsi" w:cstheme="majorBidi"/>
      <w:i/>
      <w:iCs/>
      <w:color w:val="365F91" w:themeColor="accent1" w:themeShade="BF"/>
    </w:rPr>
  </w:style>
  <w:style w:type="paragraph" w:styleId="TOCHeading">
    <w:name w:val="TOC Heading"/>
    <w:basedOn w:val="Heading1"/>
    <w:next w:val="Normal"/>
    <w:uiPriority w:val="39"/>
    <w:unhideWhenUsed/>
    <w:qFormat/>
    <w:rsid w:val="00EC50AE"/>
    <w:pPr>
      <w:spacing w:line="259" w:lineRule="auto"/>
      <w:outlineLvl w:val="9"/>
    </w:pPr>
    <w:rPr>
      <w:rFonts w:asciiTheme="majorHAnsi" w:hAnsiTheme="majorHAnsi"/>
      <w:b w:val="0"/>
      <w:color w:val="365F91" w:themeColor="accent1" w:themeShade="BF"/>
      <w:sz w:val="32"/>
      <w:lang w:val="en-US"/>
    </w:rPr>
  </w:style>
  <w:style w:type="paragraph" w:styleId="TOC1">
    <w:name w:val="toc 1"/>
    <w:basedOn w:val="Normal"/>
    <w:next w:val="Normal"/>
    <w:autoRedefine/>
    <w:uiPriority w:val="39"/>
    <w:unhideWhenUsed/>
    <w:rsid w:val="00EC50AE"/>
    <w:pPr>
      <w:spacing w:after="100"/>
    </w:pPr>
  </w:style>
  <w:style w:type="paragraph" w:styleId="TOC2">
    <w:name w:val="toc 2"/>
    <w:basedOn w:val="Normal"/>
    <w:next w:val="Normal"/>
    <w:autoRedefine/>
    <w:uiPriority w:val="39"/>
    <w:unhideWhenUsed/>
    <w:rsid w:val="00EC50AE"/>
    <w:pPr>
      <w:spacing w:after="100"/>
      <w:ind w:left="220"/>
    </w:pPr>
  </w:style>
  <w:style w:type="paragraph" w:styleId="TOC3">
    <w:name w:val="toc 3"/>
    <w:basedOn w:val="Normal"/>
    <w:next w:val="Normal"/>
    <w:autoRedefine/>
    <w:uiPriority w:val="39"/>
    <w:unhideWhenUsed/>
    <w:rsid w:val="00EC50AE"/>
    <w:pPr>
      <w:spacing w:after="100"/>
      <w:ind w:left="440"/>
    </w:pPr>
  </w:style>
  <w:style w:type="paragraph" w:styleId="Header">
    <w:name w:val="header"/>
    <w:basedOn w:val="Normal"/>
    <w:link w:val="HeaderChar"/>
    <w:uiPriority w:val="99"/>
    <w:unhideWhenUsed/>
    <w:rsid w:val="00C75A3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5A31"/>
  </w:style>
  <w:style w:type="paragraph" w:styleId="Footer">
    <w:name w:val="footer"/>
    <w:basedOn w:val="Normal"/>
    <w:link w:val="FooterChar"/>
    <w:uiPriority w:val="99"/>
    <w:unhideWhenUsed/>
    <w:rsid w:val="00C75A3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5A31"/>
  </w:style>
  <w:style w:type="character" w:styleId="UnresolvedMention">
    <w:name w:val="Unresolved Mention"/>
    <w:basedOn w:val="DefaultParagraphFont"/>
    <w:uiPriority w:val="99"/>
    <w:rsid w:val="006145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ibisworld.com/united-kingdom/market-research-reports/motor-vehicle-manufacturing-industry/" TargetMode="External"/><Relationship Id="rId18" Type="http://schemas.openxmlformats.org/officeDocument/2006/relationships/hyperlink" Target="https://www.wwf.org.uk/what-we-do/projects/reducing-carbon-emissions-uk"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prospectmagazine.co.uk/sponsored/the-future-of-britains-automotive-industry" TargetMode="External"/><Relationship Id="rId7" Type="http://schemas.openxmlformats.org/officeDocument/2006/relationships/image" Target="media/image1.png"/><Relationship Id="rId12" Type="http://schemas.openxmlformats.org/officeDocument/2006/relationships/hyperlink" Target="https://www.ibisworld.com/united-kingdom/market-research-reports/motor-vehicle-manufacturing-industry/" TargetMode="External"/><Relationship Id="rId17" Type="http://schemas.openxmlformats.org/officeDocument/2006/relationships/hyperlink" Target="https://books.google.com/books?hl=en&amp;lr=&amp;id=1AW_DAAAQBAJ&amp;oi=fnd&amp;pg=PR8&amp;dq=porters+five+force+uk+car+industry&amp;ots=JXEWFXN2VW&amp;sig=mV0HU1QL72RMvVPL4tEXr_Cjb7A"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economicshelp.org/blog/140934/business/product-life-cycle/" TargetMode="External"/><Relationship Id="rId20" Type="http://schemas.openxmlformats.org/officeDocument/2006/relationships/hyperlink" Target="https://www.smmt.co.uk/industry-topics/uk-automotive/"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theguardian.com/environment/2019/feb/12/electric-cars-already-cheaper-own-run-study"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www.ons.gov.uk/economy/grossdomesticproductgdp/bulletins/gdpmonthlyestimateuk/june2020" TargetMode="External"/><Relationship Id="rId23" Type="http://schemas.openxmlformats.org/officeDocument/2006/relationships/hyperlink" Target="https://www.researchgate.net/publication/26518923_Mobile_technology_and_the_value_chain_Participants_activities_and_value_creation/link/0deec51d45bf0502c3000000/download" TargetMode="External"/><Relationship Id="rId10" Type="http://schemas.openxmlformats.org/officeDocument/2006/relationships/image" Target="media/image4.png"/><Relationship Id="rId19" Type="http://schemas.openxmlformats.org/officeDocument/2006/relationships/hyperlink" Target="https://iopscience.iop.org/article/10.1088/1742-6596/1533/2/022056/pdf"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researchgate.net/profile/Rakesh_Naru2/publication/343254325_THE_ROLE_OF_CUSTOMER_RELATIONSHIP_MANAGEMENT_IN_AUTO_CAR_INDUSTRY_IN_BUILDING_CUSTOMER_RELATIONSHIP_IN_AFTER_SALES_DEPARTMENT/links/5f1fc217a6fdcc9626b9ec2d/THE-ROLE-OF-CUSTOMER-RELATIONSHIP-MANAGEMENT-IN-AUTO-CAR-INDUSTRY-IN-BUILDING-CUSTOMER-RELATIONSHIP-IN-AFTER-SALES-DEPARTMENT.pdf" TargetMode="External"/><Relationship Id="rId22" Type="http://schemas.openxmlformats.org/officeDocument/2006/relationships/hyperlink" Target="https://www.theguardian.com/business/2017/dec/08/car-makers-longest-period-uk-industrial-growt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884D04-3383-421D-9BAF-E5B414A6F5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3123</Words>
  <Characters>17802</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Alina</dc:creator>
  <cp:lastModifiedBy>Alina Munteanu</cp:lastModifiedBy>
  <cp:revision>3</cp:revision>
  <dcterms:created xsi:type="dcterms:W3CDTF">2021-01-07T13:00:00Z</dcterms:created>
  <dcterms:modified xsi:type="dcterms:W3CDTF">2021-01-07T13:02:00Z</dcterms:modified>
</cp:coreProperties>
</file>