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B34D1" w14:textId="77777777" w:rsidR="002928E9" w:rsidRDefault="002928E9" w:rsidP="00BA014E">
      <w:pPr>
        <w:rPr>
          <w:rFonts w:ascii="Arial" w:hAnsi="Arial" w:cs="Arial"/>
          <w:sz w:val="32"/>
          <w:szCs w:val="32"/>
        </w:rPr>
      </w:pPr>
    </w:p>
    <w:p w14:paraId="31724C27" w14:textId="5FDC6B3F" w:rsidR="00D461F6" w:rsidRDefault="00D461F6" w:rsidP="00D461F6">
      <w:pPr>
        <w:jc w:val="center"/>
        <w:rPr>
          <w:rFonts w:ascii="Arial" w:hAnsi="Arial" w:cs="Arial"/>
          <w:sz w:val="40"/>
          <w:szCs w:val="40"/>
        </w:rPr>
      </w:pPr>
      <w:r w:rsidRPr="00BA014E">
        <w:rPr>
          <w:rFonts w:ascii="Arial" w:hAnsi="Arial" w:cs="Arial"/>
          <w:sz w:val="40"/>
          <w:szCs w:val="40"/>
        </w:rPr>
        <w:t>ECIE5004</w:t>
      </w:r>
    </w:p>
    <w:p w14:paraId="5B418531" w14:textId="77777777" w:rsidR="00D67FAB" w:rsidRDefault="00D67FAB" w:rsidP="00D461F6">
      <w:pPr>
        <w:jc w:val="center"/>
        <w:rPr>
          <w:rFonts w:ascii="Arial" w:hAnsi="Arial" w:cs="Arial"/>
          <w:sz w:val="40"/>
          <w:szCs w:val="40"/>
        </w:rPr>
      </w:pPr>
    </w:p>
    <w:p w14:paraId="0D76DB79" w14:textId="3A18F90E" w:rsidR="00E60F2E" w:rsidRPr="00E60F2E" w:rsidRDefault="00E60F2E" w:rsidP="00E60F2E">
      <w:pPr>
        <w:jc w:val="center"/>
        <w:rPr>
          <w:rFonts w:ascii="Arial" w:hAnsi="Arial" w:cs="Arial"/>
          <w:iCs/>
          <w:sz w:val="40"/>
          <w:szCs w:val="40"/>
        </w:rPr>
      </w:pPr>
      <w:r w:rsidRPr="00BA014E">
        <w:rPr>
          <w:rFonts w:ascii="Arial" w:hAnsi="Arial" w:cs="Arial"/>
          <w:iCs/>
          <w:sz w:val="40"/>
          <w:szCs w:val="40"/>
        </w:rPr>
        <w:t>Elisa Parry - Student Number: 2115500</w:t>
      </w:r>
    </w:p>
    <w:p w14:paraId="6C64FEAB" w14:textId="77777777" w:rsidR="00722173" w:rsidRPr="00BA014E" w:rsidRDefault="00722173" w:rsidP="00D461F6">
      <w:pPr>
        <w:jc w:val="center"/>
        <w:rPr>
          <w:rFonts w:ascii="Arial" w:hAnsi="Arial" w:cs="Arial"/>
          <w:sz w:val="20"/>
          <w:szCs w:val="20"/>
        </w:rPr>
      </w:pPr>
    </w:p>
    <w:p w14:paraId="2E679735" w14:textId="1AEB4452" w:rsidR="00E60F2E" w:rsidRDefault="00D461F6" w:rsidP="00D13EA8">
      <w:pPr>
        <w:jc w:val="center"/>
        <w:rPr>
          <w:rFonts w:ascii="Arial" w:hAnsi="Arial" w:cs="Arial"/>
          <w:iCs/>
          <w:sz w:val="40"/>
          <w:szCs w:val="40"/>
        </w:rPr>
      </w:pPr>
      <w:r w:rsidRPr="00BA014E">
        <w:rPr>
          <w:rFonts w:ascii="Arial" w:hAnsi="Arial" w:cs="Arial"/>
          <w:iCs/>
          <w:sz w:val="40"/>
          <w:szCs w:val="40"/>
        </w:rPr>
        <w:t xml:space="preserve">Celebrating Language and Culture </w:t>
      </w:r>
    </w:p>
    <w:p w14:paraId="1E76E769" w14:textId="11741C1F" w:rsidR="00D461F6" w:rsidRPr="00BA014E" w:rsidRDefault="00D461F6" w:rsidP="00D13EA8">
      <w:pPr>
        <w:jc w:val="center"/>
        <w:rPr>
          <w:rFonts w:ascii="Arial" w:hAnsi="Arial" w:cs="Arial"/>
          <w:iCs/>
          <w:sz w:val="40"/>
          <w:szCs w:val="40"/>
        </w:rPr>
      </w:pPr>
      <w:r w:rsidRPr="00BA014E">
        <w:rPr>
          <w:rFonts w:ascii="Arial" w:hAnsi="Arial" w:cs="Arial"/>
          <w:iCs/>
          <w:sz w:val="40"/>
          <w:szCs w:val="40"/>
        </w:rPr>
        <w:t>Belonging to Wales</w:t>
      </w:r>
    </w:p>
    <w:p w14:paraId="42932DCB" w14:textId="77777777" w:rsidR="00D67FAB" w:rsidRDefault="00D67FAB" w:rsidP="00C40C21">
      <w:pPr>
        <w:jc w:val="center"/>
        <w:rPr>
          <w:rFonts w:ascii="Arial" w:hAnsi="Arial" w:cs="Arial"/>
          <w:iCs/>
          <w:sz w:val="40"/>
          <w:szCs w:val="40"/>
        </w:rPr>
      </w:pPr>
    </w:p>
    <w:p w14:paraId="5475220E" w14:textId="4FC13821" w:rsidR="00722173" w:rsidRPr="00C40C21" w:rsidRDefault="00D461F6" w:rsidP="00C40C21">
      <w:pPr>
        <w:jc w:val="center"/>
        <w:rPr>
          <w:rFonts w:ascii="Arial" w:hAnsi="Arial" w:cs="Arial"/>
          <w:iCs/>
          <w:sz w:val="40"/>
          <w:szCs w:val="40"/>
        </w:rPr>
      </w:pPr>
      <w:r w:rsidRPr="00BA014E">
        <w:rPr>
          <w:rFonts w:ascii="Arial" w:hAnsi="Arial" w:cs="Arial"/>
          <w:iCs/>
          <w:sz w:val="40"/>
          <w:szCs w:val="40"/>
        </w:rPr>
        <w:t>Portfolio</w:t>
      </w:r>
    </w:p>
    <w:p w14:paraId="24478F67" w14:textId="29D3770B" w:rsidR="00D461F6" w:rsidRPr="007D5574" w:rsidRDefault="00D461F6" w:rsidP="00D461F6">
      <w:pPr>
        <w:rPr>
          <w:rFonts w:ascii="Arial" w:hAnsi="Arial" w:cs="Arial"/>
          <w:sz w:val="24"/>
          <w:szCs w:val="24"/>
        </w:rPr>
      </w:pPr>
    </w:p>
    <w:p w14:paraId="1F907FE5" w14:textId="1B012801" w:rsidR="00AA76C5" w:rsidRDefault="00AA76C5"/>
    <w:p w14:paraId="21E297ED" w14:textId="37786B63" w:rsidR="003244EC" w:rsidRDefault="003244EC"/>
    <w:p w14:paraId="365EA796" w14:textId="166862AB" w:rsidR="003244EC" w:rsidRDefault="00D67FAB">
      <w:r>
        <w:rPr>
          <w:noProof/>
        </w:rPr>
        <w:drawing>
          <wp:anchor distT="0" distB="0" distL="114300" distR="114300" simplePos="0" relativeHeight="251694080" behindDoc="0" locked="0" layoutInCell="1" allowOverlap="1" wp14:anchorId="1C5F413E" wp14:editId="23509C7D">
            <wp:simplePos x="0" y="0"/>
            <wp:positionH relativeFrom="margin">
              <wp:posOffset>698500</wp:posOffset>
            </wp:positionH>
            <wp:positionV relativeFrom="paragraph">
              <wp:posOffset>55880</wp:posOffset>
            </wp:positionV>
            <wp:extent cx="4438650" cy="2933700"/>
            <wp:effectExtent l="0" t="0" r="0" b="0"/>
            <wp:wrapSquare wrapText="bothSides"/>
            <wp:docPr id="45731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38650" cy="2933700"/>
                    </a:xfrm>
                    <a:prstGeom prst="rect">
                      <a:avLst/>
                    </a:prstGeom>
                    <a:noFill/>
                  </pic:spPr>
                </pic:pic>
              </a:graphicData>
            </a:graphic>
            <wp14:sizeRelH relativeFrom="margin">
              <wp14:pctWidth>0</wp14:pctWidth>
            </wp14:sizeRelH>
            <wp14:sizeRelV relativeFrom="margin">
              <wp14:pctHeight>0</wp14:pctHeight>
            </wp14:sizeRelV>
          </wp:anchor>
        </w:drawing>
      </w:r>
    </w:p>
    <w:p w14:paraId="5D908DBE" w14:textId="5AC41E65" w:rsidR="003244EC" w:rsidRDefault="003244EC"/>
    <w:p w14:paraId="7F4A540E" w14:textId="66B7F29E" w:rsidR="003244EC" w:rsidRDefault="003244EC"/>
    <w:p w14:paraId="289EC92B" w14:textId="456E7503" w:rsidR="003244EC" w:rsidRDefault="003244EC"/>
    <w:p w14:paraId="62B88308" w14:textId="5490D7D4" w:rsidR="003244EC" w:rsidRDefault="003244EC"/>
    <w:p w14:paraId="7FA710C7" w14:textId="713FE533" w:rsidR="003244EC" w:rsidRDefault="003244EC"/>
    <w:p w14:paraId="53D60AE7" w14:textId="0B6CBF19" w:rsidR="003244EC" w:rsidRDefault="003244EC"/>
    <w:p w14:paraId="572E45E1" w14:textId="79BC1BC1" w:rsidR="003244EC" w:rsidRDefault="003244EC"/>
    <w:p w14:paraId="7BBEFA99" w14:textId="3BAF409F" w:rsidR="003244EC" w:rsidRDefault="003244EC"/>
    <w:p w14:paraId="79A836AA" w14:textId="02FDF945" w:rsidR="003244EC" w:rsidRDefault="003244EC"/>
    <w:p w14:paraId="29F5CE04" w14:textId="36CFE560" w:rsidR="003244EC" w:rsidRDefault="00D67FAB">
      <w:r>
        <w:rPr>
          <w:noProof/>
          <w14:ligatures w14:val="standardContextual"/>
        </w:rPr>
        <mc:AlternateContent>
          <mc:Choice Requires="wps">
            <w:drawing>
              <wp:anchor distT="0" distB="0" distL="114300" distR="114300" simplePos="0" relativeHeight="251695104" behindDoc="0" locked="0" layoutInCell="1" allowOverlap="1" wp14:anchorId="7F2BA56A" wp14:editId="1B8A0B50">
                <wp:simplePos x="0" y="0"/>
                <wp:positionH relativeFrom="column">
                  <wp:posOffset>679450</wp:posOffset>
                </wp:positionH>
                <wp:positionV relativeFrom="paragraph">
                  <wp:posOffset>141605</wp:posOffset>
                </wp:positionV>
                <wp:extent cx="1098550" cy="273050"/>
                <wp:effectExtent l="0" t="0" r="25400" b="12700"/>
                <wp:wrapNone/>
                <wp:docPr id="495565492" name="Text Box 2"/>
                <wp:cNvGraphicFramePr/>
                <a:graphic xmlns:a="http://schemas.openxmlformats.org/drawingml/2006/main">
                  <a:graphicData uri="http://schemas.microsoft.com/office/word/2010/wordprocessingShape">
                    <wps:wsp>
                      <wps:cNvSpPr txBox="1"/>
                      <wps:spPr>
                        <a:xfrm>
                          <a:off x="0" y="0"/>
                          <a:ext cx="1098550" cy="273050"/>
                        </a:xfrm>
                        <a:prstGeom prst="rect">
                          <a:avLst/>
                        </a:prstGeom>
                        <a:solidFill>
                          <a:schemeClr val="lt1"/>
                        </a:solidFill>
                        <a:ln w="6350">
                          <a:solidFill>
                            <a:prstClr val="black"/>
                          </a:solidFill>
                        </a:ln>
                      </wps:spPr>
                      <wps:txbx>
                        <w:txbxContent>
                          <w:p w14:paraId="16FED86D" w14:textId="171B2ED0" w:rsidR="008A71DD" w:rsidRPr="008A71DD" w:rsidRDefault="008A71DD" w:rsidP="008A71DD">
                            <w:pPr>
                              <w:jc w:val="center"/>
                              <w:rPr>
                                <w:sz w:val="18"/>
                                <w:szCs w:val="18"/>
                              </w:rPr>
                            </w:pPr>
                            <w:r w:rsidRPr="008A71DD">
                              <w:rPr>
                                <w:sz w:val="18"/>
                                <w:szCs w:val="18"/>
                              </w:rPr>
                              <w:t>Brecon Beacons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2BA56A" id="_x0000_t202" coordsize="21600,21600" o:spt="202" path="m,l,21600r21600,l21600,xe">
                <v:stroke joinstyle="miter"/>
                <v:path gradientshapeok="t" o:connecttype="rect"/>
              </v:shapetype>
              <v:shape id="Text Box 2" o:spid="_x0000_s1026" type="#_x0000_t202" style="position:absolute;margin-left:53.5pt;margin-top:11.15pt;width:86.5pt;height:21.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" fillcolor="white [3201]" strokeweight=".5pt">
                <v:textbox>
                  <w:txbxContent>
                    <w:p w14:paraId="16FED86D" w14:textId="171B2ED0" w:rsidR="008A71DD" w:rsidRPr="008A71DD" w:rsidRDefault="008A71DD" w:rsidP="008A71DD">
                      <w:pPr>
                        <w:jc w:val="center"/>
                        <w:rPr>
                          <w:sz w:val="18"/>
                          <w:szCs w:val="18"/>
                        </w:rPr>
                      </w:pPr>
                      <w:r w:rsidRPr="008A71DD">
                        <w:rPr>
                          <w:sz w:val="18"/>
                          <w:szCs w:val="18"/>
                        </w:rPr>
                        <w:t>Brecon Beacons</w:t>
                      </w:r>
                    </w:p>
                  </w:txbxContent>
                </v:textbox>
              </v:shape>
            </w:pict>
          </mc:Fallback>
        </mc:AlternateContent>
      </w:r>
    </w:p>
    <w:p w14:paraId="4D700F74" w14:textId="1390D88A" w:rsidR="00B06570" w:rsidRDefault="00B06570" w:rsidP="003244EC">
      <w:pPr>
        <w:jc w:val="center"/>
        <w:rPr>
          <w:rFonts w:ascii="Arial" w:hAnsi="Arial" w:cs="Arial"/>
          <w:sz w:val="40"/>
          <w:szCs w:val="40"/>
          <w:u w:val="single"/>
        </w:rPr>
      </w:pPr>
    </w:p>
    <w:p w14:paraId="2B3DE203" w14:textId="77777777" w:rsidR="00B06570" w:rsidRDefault="00B06570" w:rsidP="003244EC">
      <w:pPr>
        <w:jc w:val="center"/>
        <w:rPr>
          <w:rFonts w:ascii="Arial" w:hAnsi="Arial" w:cs="Arial"/>
          <w:sz w:val="40"/>
          <w:szCs w:val="40"/>
          <w:u w:val="single"/>
        </w:rPr>
      </w:pPr>
    </w:p>
    <w:p w14:paraId="2795A2F7" w14:textId="77777777" w:rsidR="00B06570" w:rsidRDefault="00B06570" w:rsidP="003244EC">
      <w:pPr>
        <w:jc w:val="center"/>
        <w:rPr>
          <w:rFonts w:ascii="Arial" w:hAnsi="Arial" w:cs="Arial"/>
          <w:sz w:val="40"/>
          <w:szCs w:val="40"/>
          <w:u w:val="single"/>
        </w:rPr>
      </w:pPr>
    </w:p>
    <w:p w14:paraId="4BEB14F4" w14:textId="77777777" w:rsidR="00B06570" w:rsidRDefault="00B06570" w:rsidP="003244EC">
      <w:pPr>
        <w:jc w:val="center"/>
        <w:rPr>
          <w:rFonts w:ascii="Arial" w:hAnsi="Arial" w:cs="Arial"/>
          <w:sz w:val="40"/>
          <w:szCs w:val="40"/>
          <w:u w:val="single"/>
        </w:rPr>
      </w:pPr>
    </w:p>
    <w:p w14:paraId="2F1CA51B" w14:textId="52752A1D" w:rsidR="00B06570" w:rsidRDefault="00B06570" w:rsidP="00BA014E">
      <w:pPr>
        <w:rPr>
          <w:rFonts w:ascii="Arial" w:hAnsi="Arial" w:cs="Arial"/>
          <w:sz w:val="40"/>
          <w:szCs w:val="40"/>
          <w:u w:val="single"/>
        </w:rPr>
      </w:pPr>
    </w:p>
    <w:p w14:paraId="0DAD72BC" w14:textId="77777777" w:rsidR="00C40C21" w:rsidRDefault="00C40C21" w:rsidP="003244EC">
      <w:pPr>
        <w:jc w:val="center"/>
        <w:rPr>
          <w:rFonts w:ascii="Arial" w:hAnsi="Arial" w:cs="Arial"/>
          <w:sz w:val="40"/>
          <w:szCs w:val="40"/>
          <w:u w:val="single"/>
        </w:rPr>
      </w:pPr>
    </w:p>
    <w:p w14:paraId="05FFEF06" w14:textId="15F907D0" w:rsidR="003244EC" w:rsidRPr="00C36125" w:rsidRDefault="003244EC" w:rsidP="003244EC">
      <w:pPr>
        <w:jc w:val="center"/>
        <w:rPr>
          <w:rFonts w:ascii="Arial" w:hAnsi="Arial" w:cs="Arial"/>
          <w:sz w:val="40"/>
          <w:szCs w:val="40"/>
          <w:u w:val="single"/>
        </w:rPr>
      </w:pPr>
      <w:r w:rsidRPr="00C36125">
        <w:rPr>
          <w:rFonts w:ascii="Arial" w:hAnsi="Arial" w:cs="Arial"/>
          <w:sz w:val="40"/>
          <w:szCs w:val="40"/>
          <w:u w:val="single"/>
        </w:rPr>
        <w:t>Contents</w:t>
      </w:r>
    </w:p>
    <w:p w14:paraId="2F404E05" w14:textId="2DA57A84" w:rsidR="00C36125" w:rsidRDefault="00C36125" w:rsidP="00C36125">
      <w:pPr>
        <w:rPr>
          <w:rFonts w:ascii="Arial" w:hAnsi="Arial" w:cs="Arial"/>
          <w:sz w:val="32"/>
          <w:szCs w:val="32"/>
        </w:rPr>
      </w:pPr>
    </w:p>
    <w:p w14:paraId="4C50A85E" w14:textId="50F28112" w:rsidR="00C36125" w:rsidRDefault="00C36125" w:rsidP="00C36125">
      <w:pPr>
        <w:rPr>
          <w:rFonts w:ascii="Arial" w:hAnsi="Arial" w:cs="Arial"/>
          <w:sz w:val="32"/>
          <w:szCs w:val="32"/>
        </w:rPr>
      </w:pPr>
      <w:r>
        <w:rPr>
          <w:rFonts w:ascii="Arial" w:hAnsi="Arial" w:cs="Arial"/>
          <w:sz w:val="32"/>
          <w:szCs w:val="32"/>
        </w:rPr>
        <w:t>Rationale</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362494">
        <w:rPr>
          <w:rFonts w:ascii="Arial" w:hAnsi="Arial" w:cs="Arial"/>
          <w:sz w:val="32"/>
          <w:szCs w:val="32"/>
        </w:rPr>
        <w:t>3</w:t>
      </w:r>
      <w:r w:rsidR="00565EFA">
        <w:rPr>
          <w:rFonts w:ascii="Arial" w:hAnsi="Arial" w:cs="Arial"/>
          <w:sz w:val="32"/>
          <w:szCs w:val="32"/>
        </w:rPr>
        <w:t>-4</w:t>
      </w:r>
    </w:p>
    <w:p w14:paraId="7F329D84" w14:textId="61CDD048" w:rsidR="00C36125" w:rsidRDefault="00C36125" w:rsidP="00C36125">
      <w:pPr>
        <w:spacing w:after="0"/>
        <w:rPr>
          <w:rFonts w:ascii="Arial" w:hAnsi="Arial" w:cs="Arial"/>
          <w:sz w:val="32"/>
          <w:szCs w:val="32"/>
        </w:rPr>
      </w:pPr>
    </w:p>
    <w:p w14:paraId="3620CCCC" w14:textId="14C324B3" w:rsidR="00C36125" w:rsidRDefault="00C36125" w:rsidP="00C36125">
      <w:pPr>
        <w:rPr>
          <w:rFonts w:ascii="Arial" w:hAnsi="Arial" w:cs="Arial"/>
          <w:sz w:val="32"/>
          <w:szCs w:val="32"/>
        </w:rPr>
      </w:pPr>
      <w:r>
        <w:rPr>
          <w:rFonts w:ascii="Arial" w:hAnsi="Arial" w:cs="Arial"/>
          <w:sz w:val="32"/>
          <w:szCs w:val="32"/>
        </w:rPr>
        <w:t>Overview of Activities</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7E153D">
        <w:rPr>
          <w:rFonts w:ascii="Arial" w:hAnsi="Arial" w:cs="Arial"/>
          <w:sz w:val="32"/>
          <w:szCs w:val="32"/>
        </w:rPr>
        <w:t>4</w:t>
      </w:r>
      <w:r w:rsidR="00565EFA">
        <w:rPr>
          <w:rFonts w:ascii="Arial" w:hAnsi="Arial" w:cs="Arial"/>
          <w:sz w:val="32"/>
          <w:szCs w:val="32"/>
        </w:rPr>
        <w:t>-6</w:t>
      </w:r>
    </w:p>
    <w:p w14:paraId="1746141B" w14:textId="231C270E" w:rsidR="00C36125" w:rsidRDefault="00C36125" w:rsidP="00C36125">
      <w:pPr>
        <w:spacing w:after="0"/>
        <w:rPr>
          <w:rFonts w:ascii="Arial" w:hAnsi="Arial" w:cs="Arial"/>
          <w:sz w:val="32"/>
          <w:szCs w:val="32"/>
        </w:rPr>
      </w:pPr>
    </w:p>
    <w:p w14:paraId="27F770B9" w14:textId="1DEE10B4" w:rsidR="00C36125" w:rsidRDefault="00C36125" w:rsidP="00C36125">
      <w:pPr>
        <w:rPr>
          <w:rFonts w:ascii="Arial" w:hAnsi="Arial" w:cs="Arial"/>
          <w:sz w:val="32"/>
          <w:szCs w:val="32"/>
        </w:rPr>
      </w:pPr>
      <w:r>
        <w:rPr>
          <w:rFonts w:ascii="Arial" w:hAnsi="Arial" w:cs="Arial"/>
          <w:sz w:val="32"/>
          <w:szCs w:val="32"/>
        </w:rPr>
        <w:t>Evaluation</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565EFA">
        <w:rPr>
          <w:rFonts w:ascii="Arial" w:hAnsi="Arial" w:cs="Arial"/>
          <w:sz w:val="32"/>
          <w:szCs w:val="32"/>
        </w:rPr>
        <w:t>6-7</w:t>
      </w:r>
    </w:p>
    <w:p w14:paraId="76114488" w14:textId="5C66EC80" w:rsidR="00C36125" w:rsidRDefault="00C36125" w:rsidP="00C36125">
      <w:pPr>
        <w:spacing w:after="0"/>
        <w:rPr>
          <w:rFonts w:ascii="Arial" w:hAnsi="Arial" w:cs="Arial"/>
          <w:sz w:val="32"/>
          <w:szCs w:val="32"/>
        </w:rPr>
      </w:pPr>
    </w:p>
    <w:p w14:paraId="70F7DC19" w14:textId="665B4EB7" w:rsidR="00C36125" w:rsidRDefault="00C36125" w:rsidP="00C36125">
      <w:pPr>
        <w:rPr>
          <w:rFonts w:ascii="Arial" w:hAnsi="Arial" w:cs="Arial"/>
          <w:sz w:val="32"/>
          <w:szCs w:val="32"/>
        </w:rPr>
      </w:pPr>
      <w:r>
        <w:rPr>
          <w:rFonts w:ascii="Arial" w:hAnsi="Arial" w:cs="Arial"/>
          <w:sz w:val="32"/>
          <w:szCs w:val="32"/>
        </w:rPr>
        <w:t>Appendi</w:t>
      </w:r>
      <w:r w:rsidR="00687CB0">
        <w:rPr>
          <w:rFonts w:ascii="Arial" w:hAnsi="Arial" w:cs="Arial"/>
          <w:sz w:val="32"/>
          <w:szCs w:val="32"/>
        </w:rPr>
        <w:t>ces</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565EFA">
        <w:rPr>
          <w:rFonts w:ascii="Arial" w:hAnsi="Arial" w:cs="Arial"/>
          <w:sz w:val="32"/>
          <w:szCs w:val="32"/>
        </w:rPr>
        <w:t>7-</w:t>
      </w:r>
      <w:r w:rsidR="000D274B">
        <w:rPr>
          <w:rFonts w:ascii="Arial" w:hAnsi="Arial" w:cs="Arial"/>
          <w:sz w:val="32"/>
          <w:szCs w:val="32"/>
        </w:rPr>
        <w:t>9</w:t>
      </w:r>
    </w:p>
    <w:p w14:paraId="5F9B2C9E" w14:textId="77777777" w:rsidR="00C36125" w:rsidRDefault="00C36125" w:rsidP="00C36125">
      <w:pPr>
        <w:spacing w:after="0"/>
        <w:rPr>
          <w:rFonts w:ascii="Arial" w:hAnsi="Arial" w:cs="Arial"/>
          <w:sz w:val="32"/>
          <w:szCs w:val="32"/>
        </w:rPr>
      </w:pPr>
    </w:p>
    <w:p w14:paraId="4E047B2B" w14:textId="7393D8AF" w:rsidR="00C36125" w:rsidRPr="00C36125" w:rsidRDefault="00C36125" w:rsidP="00C36125">
      <w:pPr>
        <w:rPr>
          <w:rFonts w:ascii="Arial" w:hAnsi="Arial" w:cs="Arial"/>
          <w:sz w:val="32"/>
          <w:szCs w:val="32"/>
        </w:rPr>
      </w:pPr>
      <w:r>
        <w:rPr>
          <w:rFonts w:ascii="Arial" w:hAnsi="Arial" w:cs="Arial"/>
          <w:sz w:val="32"/>
          <w:szCs w:val="32"/>
        </w:rPr>
        <w:t>References</w:t>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Pr>
          <w:rFonts w:ascii="Arial" w:hAnsi="Arial" w:cs="Arial"/>
          <w:sz w:val="32"/>
          <w:szCs w:val="32"/>
        </w:rPr>
        <w:tab/>
      </w:r>
      <w:r w:rsidR="00565EFA">
        <w:rPr>
          <w:rFonts w:ascii="Arial" w:hAnsi="Arial" w:cs="Arial"/>
          <w:sz w:val="32"/>
          <w:szCs w:val="32"/>
        </w:rPr>
        <w:t xml:space="preserve">      1</w:t>
      </w:r>
      <w:r w:rsidR="000D274B">
        <w:rPr>
          <w:rFonts w:ascii="Arial" w:hAnsi="Arial" w:cs="Arial"/>
          <w:sz w:val="32"/>
          <w:szCs w:val="32"/>
        </w:rPr>
        <w:t>0</w:t>
      </w:r>
      <w:r w:rsidR="00565EFA">
        <w:rPr>
          <w:rFonts w:ascii="Arial" w:hAnsi="Arial" w:cs="Arial"/>
          <w:sz w:val="32"/>
          <w:szCs w:val="32"/>
        </w:rPr>
        <w:t>-1</w:t>
      </w:r>
      <w:r w:rsidR="000D274B">
        <w:rPr>
          <w:rFonts w:ascii="Arial" w:hAnsi="Arial" w:cs="Arial"/>
          <w:sz w:val="32"/>
          <w:szCs w:val="32"/>
        </w:rPr>
        <w:t>1</w:t>
      </w:r>
    </w:p>
    <w:p w14:paraId="7D3C128E" w14:textId="494CD33B" w:rsidR="003244EC" w:rsidRDefault="003244EC" w:rsidP="003244EC">
      <w:pPr>
        <w:rPr>
          <w:rFonts w:ascii="Arial" w:hAnsi="Arial" w:cs="Arial"/>
          <w:sz w:val="32"/>
          <w:szCs w:val="32"/>
          <w:u w:val="single"/>
        </w:rPr>
      </w:pPr>
    </w:p>
    <w:p w14:paraId="2A940D93" w14:textId="77777777" w:rsidR="003244EC" w:rsidRDefault="003244EC" w:rsidP="003244EC">
      <w:pPr>
        <w:rPr>
          <w:rFonts w:ascii="Arial" w:hAnsi="Arial" w:cs="Arial"/>
          <w:sz w:val="32"/>
          <w:szCs w:val="32"/>
          <w:u w:val="single"/>
        </w:rPr>
      </w:pPr>
    </w:p>
    <w:p w14:paraId="106CCBD0" w14:textId="672A45F3" w:rsidR="003244EC" w:rsidRDefault="003244EC" w:rsidP="003244EC">
      <w:pPr>
        <w:rPr>
          <w:rFonts w:ascii="Arial" w:hAnsi="Arial" w:cs="Arial"/>
          <w:sz w:val="32"/>
          <w:szCs w:val="32"/>
          <w:u w:val="single"/>
        </w:rPr>
      </w:pPr>
    </w:p>
    <w:p w14:paraId="2CC3F061" w14:textId="5BCA6A05" w:rsidR="003244EC" w:rsidRDefault="00470369" w:rsidP="003244EC">
      <w:pPr>
        <w:rPr>
          <w:rFonts w:ascii="Arial" w:hAnsi="Arial" w:cs="Arial"/>
          <w:sz w:val="32"/>
          <w:szCs w:val="32"/>
          <w:u w:val="single"/>
        </w:rPr>
      </w:pPr>
      <w:r>
        <w:rPr>
          <w:rFonts w:ascii="Arial" w:hAnsi="Arial" w:cs="Arial"/>
          <w:noProof/>
          <w:sz w:val="32"/>
          <w:szCs w:val="32"/>
          <w:u w:val="single"/>
        </w:rPr>
        <w:drawing>
          <wp:anchor distT="0" distB="0" distL="114300" distR="114300" simplePos="0" relativeHeight="251696128" behindDoc="0" locked="0" layoutInCell="1" allowOverlap="1" wp14:anchorId="16C71949" wp14:editId="7F522D7C">
            <wp:simplePos x="0" y="0"/>
            <wp:positionH relativeFrom="margin">
              <wp:align>center</wp:align>
            </wp:positionH>
            <wp:positionV relativeFrom="paragraph">
              <wp:posOffset>34925</wp:posOffset>
            </wp:positionV>
            <wp:extent cx="4332605" cy="3129915"/>
            <wp:effectExtent l="0" t="0" r="0" b="0"/>
            <wp:wrapSquare wrapText="bothSides"/>
            <wp:docPr id="2066891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2605" cy="3129915"/>
                    </a:xfrm>
                    <a:prstGeom prst="rect">
                      <a:avLst/>
                    </a:prstGeom>
                    <a:noFill/>
                  </pic:spPr>
                </pic:pic>
              </a:graphicData>
            </a:graphic>
            <wp14:sizeRelH relativeFrom="margin">
              <wp14:pctWidth>0</wp14:pctWidth>
            </wp14:sizeRelH>
            <wp14:sizeRelV relativeFrom="margin">
              <wp14:pctHeight>0</wp14:pctHeight>
            </wp14:sizeRelV>
          </wp:anchor>
        </w:drawing>
      </w:r>
    </w:p>
    <w:p w14:paraId="60BF6ED4" w14:textId="1059376D" w:rsidR="003244EC" w:rsidRDefault="003244EC" w:rsidP="003244EC">
      <w:pPr>
        <w:rPr>
          <w:rFonts w:ascii="Arial" w:hAnsi="Arial" w:cs="Arial"/>
          <w:sz w:val="32"/>
          <w:szCs w:val="32"/>
          <w:u w:val="single"/>
        </w:rPr>
      </w:pPr>
    </w:p>
    <w:p w14:paraId="4ADA8920" w14:textId="77777777" w:rsidR="00AF520C" w:rsidRDefault="00AF520C" w:rsidP="003244EC">
      <w:pPr>
        <w:rPr>
          <w:rFonts w:ascii="Arial" w:hAnsi="Arial" w:cs="Arial"/>
          <w:sz w:val="32"/>
          <w:szCs w:val="32"/>
          <w:u w:val="single"/>
        </w:rPr>
      </w:pPr>
    </w:p>
    <w:p w14:paraId="51CDB789" w14:textId="77777777" w:rsidR="00C36125" w:rsidRDefault="00C36125" w:rsidP="003244EC">
      <w:pPr>
        <w:rPr>
          <w:rFonts w:ascii="Arial" w:hAnsi="Arial" w:cs="Arial"/>
          <w:sz w:val="32"/>
          <w:szCs w:val="32"/>
          <w:u w:val="single"/>
        </w:rPr>
      </w:pPr>
    </w:p>
    <w:p w14:paraId="54DF6B73" w14:textId="77777777" w:rsidR="00565EFA" w:rsidRDefault="00565EFA" w:rsidP="003244EC">
      <w:pPr>
        <w:rPr>
          <w:rFonts w:ascii="Arial" w:hAnsi="Arial" w:cs="Arial"/>
          <w:sz w:val="28"/>
          <w:szCs w:val="28"/>
          <w:u w:val="single"/>
        </w:rPr>
      </w:pPr>
    </w:p>
    <w:p w14:paraId="3E682D2D" w14:textId="77777777" w:rsidR="004E5F86" w:rsidRDefault="004E5F86" w:rsidP="003244EC">
      <w:pPr>
        <w:rPr>
          <w:rFonts w:ascii="Arial" w:hAnsi="Arial" w:cs="Arial"/>
          <w:sz w:val="24"/>
          <w:szCs w:val="24"/>
        </w:rPr>
      </w:pPr>
    </w:p>
    <w:p w14:paraId="5400648B" w14:textId="77777777" w:rsidR="004E5F86" w:rsidRDefault="004E5F86" w:rsidP="003244EC">
      <w:pPr>
        <w:rPr>
          <w:rFonts w:ascii="Arial" w:hAnsi="Arial" w:cs="Arial"/>
          <w:sz w:val="24"/>
          <w:szCs w:val="24"/>
        </w:rPr>
      </w:pPr>
    </w:p>
    <w:p w14:paraId="5012F180" w14:textId="77777777" w:rsidR="004E5F86" w:rsidRDefault="004E5F86" w:rsidP="003244EC">
      <w:pPr>
        <w:rPr>
          <w:rFonts w:ascii="Arial" w:hAnsi="Arial" w:cs="Arial"/>
          <w:sz w:val="24"/>
          <w:szCs w:val="24"/>
        </w:rPr>
      </w:pPr>
    </w:p>
    <w:p w14:paraId="61823339" w14:textId="77777777" w:rsidR="004E5F86" w:rsidRDefault="004E5F86" w:rsidP="003244EC">
      <w:pPr>
        <w:rPr>
          <w:rFonts w:ascii="Arial" w:hAnsi="Arial" w:cs="Arial"/>
          <w:sz w:val="24"/>
          <w:szCs w:val="24"/>
        </w:rPr>
      </w:pPr>
    </w:p>
    <w:p w14:paraId="5D52237F" w14:textId="47F2F3ED" w:rsidR="004E5F86" w:rsidRDefault="00470369" w:rsidP="003244EC">
      <w:pPr>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97152" behindDoc="0" locked="0" layoutInCell="1" allowOverlap="1" wp14:anchorId="4E84ABD4" wp14:editId="7010E558">
                <wp:simplePos x="0" y="0"/>
                <wp:positionH relativeFrom="column">
                  <wp:posOffset>736600</wp:posOffset>
                </wp:positionH>
                <wp:positionV relativeFrom="paragraph">
                  <wp:posOffset>216535</wp:posOffset>
                </wp:positionV>
                <wp:extent cx="1346200" cy="304800"/>
                <wp:effectExtent l="0" t="0" r="25400" b="19050"/>
                <wp:wrapNone/>
                <wp:docPr id="292132476" name="Text Box 2"/>
                <wp:cNvGraphicFramePr/>
                <a:graphic xmlns:a="http://schemas.openxmlformats.org/drawingml/2006/main">
                  <a:graphicData uri="http://schemas.microsoft.com/office/word/2010/wordprocessingShape">
                    <wps:wsp>
                      <wps:cNvSpPr txBox="1"/>
                      <wps:spPr>
                        <a:xfrm>
                          <a:off x="0" y="0"/>
                          <a:ext cx="1346200" cy="304800"/>
                        </a:xfrm>
                        <a:prstGeom prst="rect">
                          <a:avLst/>
                        </a:prstGeom>
                        <a:solidFill>
                          <a:schemeClr val="lt1"/>
                        </a:solidFill>
                        <a:ln w="6350">
                          <a:solidFill>
                            <a:prstClr val="black"/>
                          </a:solidFill>
                        </a:ln>
                      </wps:spPr>
                      <wps:txbx>
                        <w:txbxContent>
                          <w:p w14:paraId="60DCC6F1" w14:textId="5F93CDA2" w:rsidR="00470369" w:rsidRPr="00470369" w:rsidRDefault="00470369" w:rsidP="00470369">
                            <w:pPr>
                              <w:jc w:val="center"/>
                              <w:rPr>
                                <w:sz w:val="20"/>
                                <w:szCs w:val="20"/>
                              </w:rPr>
                            </w:pPr>
                            <w:r>
                              <w:rPr>
                                <w:sz w:val="20"/>
                                <w:szCs w:val="20"/>
                              </w:rPr>
                              <w:t>Welsh lady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4ABD4" id="_x0000_s1027" type="#_x0000_t202" style="position:absolute;margin-left:58pt;margin-top:17.05pt;width:106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XIYOwIAAIM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" fillcolor="white [3201]" strokeweight=".5pt">
                <v:textbox>
                  <w:txbxContent>
                    <w:p w14:paraId="60DCC6F1" w14:textId="5F93CDA2" w:rsidR="00470369" w:rsidRPr="00470369" w:rsidRDefault="00470369" w:rsidP="00470369">
                      <w:pPr>
                        <w:jc w:val="center"/>
                        <w:rPr>
                          <w:sz w:val="20"/>
                          <w:szCs w:val="20"/>
                        </w:rPr>
                      </w:pPr>
                      <w:r>
                        <w:rPr>
                          <w:sz w:val="20"/>
                          <w:szCs w:val="20"/>
                        </w:rPr>
                        <w:t>Welsh lady</w:t>
                      </w:r>
                    </w:p>
                  </w:txbxContent>
                </v:textbox>
              </v:shape>
            </w:pict>
          </mc:Fallback>
        </mc:AlternateContent>
      </w:r>
    </w:p>
    <w:p w14:paraId="3756626F" w14:textId="77777777" w:rsidR="004E5F86" w:rsidRDefault="004E5F86" w:rsidP="003244EC">
      <w:pPr>
        <w:rPr>
          <w:rFonts w:ascii="Arial" w:hAnsi="Arial" w:cs="Arial"/>
          <w:sz w:val="24"/>
          <w:szCs w:val="24"/>
        </w:rPr>
      </w:pPr>
    </w:p>
    <w:p w14:paraId="56F1DCE0" w14:textId="2C169F5B" w:rsidR="005A188A" w:rsidRPr="005A188A" w:rsidRDefault="005A188A" w:rsidP="003244EC">
      <w:pPr>
        <w:rPr>
          <w:rFonts w:ascii="Arial" w:hAnsi="Arial" w:cs="Arial"/>
          <w:sz w:val="24"/>
          <w:szCs w:val="24"/>
        </w:rPr>
      </w:pPr>
      <w:r>
        <w:rPr>
          <w:rFonts w:ascii="Arial" w:hAnsi="Arial" w:cs="Arial"/>
          <w:sz w:val="24"/>
          <w:szCs w:val="24"/>
        </w:rPr>
        <w:lastRenderedPageBreak/>
        <w:t xml:space="preserve">This portfolio will </w:t>
      </w:r>
      <w:proofErr w:type="gramStart"/>
      <w:r>
        <w:rPr>
          <w:rFonts w:ascii="Arial" w:hAnsi="Arial" w:cs="Arial"/>
          <w:sz w:val="24"/>
          <w:szCs w:val="24"/>
        </w:rPr>
        <w:t>look into</w:t>
      </w:r>
      <w:proofErr w:type="gramEnd"/>
      <w:r>
        <w:rPr>
          <w:rFonts w:ascii="Arial" w:hAnsi="Arial" w:cs="Arial"/>
          <w:sz w:val="24"/>
          <w:szCs w:val="24"/>
        </w:rPr>
        <w:t xml:space="preserve"> activities used that </w:t>
      </w:r>
      <w:r w:rsidR="004A4B86">
        <w:rPr>
          <w:rFonts w:ascii="Arial" w:hAnsi="Arial" w:cs="Arial"/>
          <w:sz w:val="24"/>
          <w:szCs w:val="24"/>
        </w:rPr>
        <w:t>promote the welsh language within the setting I work</w:t>
      </w:r>
      <w:r w:rsidR="00D71A6B">
        <w:rPr>
          <w:rFonts w:ascii="Arial" w:hAnsi="Arial" w:cs="Arial"/>
          <w:sz w:val="24"/>
          <w:szCs w:val="24"/>
        </w:rPr>
        <w:t xml:space="preserve">. </w:t>
      </w:r>
      <w:r w:rsidR="00617B67">
        <w:rPr>
          <w:rFonts w:ascii="Arial" w:hAnsi="Arial" w:cs="Arial"/>
          <w:sz w:val="24"/>
          <w:szCs w:val="24"/>
        </w:rPr>
        <w:t>It will also look into the history of the welsh language and how it has been extremely difficult for Wales to have its own identity with its own language</w:t>
      </w:r>
      <w:r w:rsidR="007E153D">
        <w:rPr>
          <w:rFonts w:ascii="Arial" w:hAnsi="Arial" w:cs="Arial"/>
          <w:sz w:val="24"/>
          <w:szCs w:val="24"/>
        </w:rPr>
        <w:t xml:space="preserve"> over the years. </w:t>
      </w:r>
      <w:r w:rsidR="00BA014E">
        <w:rPr>
          <w:rFonts w:ascii="Arial" w:hAnsi="Arial" w:cs="Arial"/>
          <w:sz w:val="24"/>
          <w:szCs w:val="24"/>
        </w:rPr>
        <w:t xml:space="preserve">It will describe the activities that I use within my own setting that promotes the </w:t>
      </w:r>
      <w:r w:rsidR="003A3104">
        <w:rPr>
          <w:rFonts w:ascii="Arial" w:hAnsi="Arial" w:cs="Arial"/>
          <w:sz w:val="24"/>
          <w:szCs w:val="24"/>
        </w:rPr>
        <w:t>Welsh</w:t>
      </w:r>
      <w:r w:rsidR="00BA014E">
        <w:rPr>
          <w:rFonts w:ascii="Arial" w:hAnsi="Arial" w:cs="Arial"/>
          <w:sz w:val="24"/>
          <w:szCs w:val="24"/>
        </w:rPr>
        <w:t xml:space="preserve"> language to demonstrate that the language is kept alive. </w:t>
      </w:r>
      <w:r w:rsidR="00AC585D">
        <w:rPr>
          <w:rFonts w:ascii="Arial" w:hAnsi="Arial" w:cs="Arial"/>
          <w:sz w:val="24"/>
          <w:szCs w:val="24"/>
        </w:rPr>
        <w:t xml:space="preserve">The school </w:t>
      </w:r>
      <w:r w:rsidR="009F4B1D">
        <w:rPr>
          <w:rFonts w:ascii="Arial" w:hAnsi="Arial" w:cs="Arial"/>
          <w:sz w:val="24"/>
          <w:szCs w:val="24"/>
        </w:rPr>
        <w:t>in which I work is a</w:t>
      </w:r>
      <w:r w:rsidR="002E7062">
        <w:rPr>
          <w:rFonts w:ascii="Arial" w:hAnsi="Arial" w:cs="Arial"/>
          <w:sz w:val="24"/>
          <w:szCs w:val="24"/>
        </w:rPr>
        <w:t>n</w:t>
      </w:r>
      <w:r w:rsidR="009F4B1D">
        <w:rPr>
          <w:rFonts w:ascii="Arial" w:hAnsi="Arial" w:cs="Arial"/>
          <w:sz w:val="24"/>
          <w:szCs w:val="24"/>
        </w:rPr>
        <w:t xml:space="preserve"> English medium school and </w:t>
      </w:r>
      <w:r w:rsidR="00AC585D">
        <w:rPr>
          <w:rFonts w:ascii="Arial" w:hAnsi="Arial" w:cs="Arial"/>
          <w:sz w:val="24"/>
          <w:szCs w:val="24"/>
        </w:rPr>
        <w:t xml:space="preserve">follows its own bilingual policy </w:t>
      </w:r>
      <w:r w:rsidR="00A06F01" w:rsidRPr="008A2F4E">
        <w:rPr>
          <w:rFonts w:ascii="Arial" w:hAnsi="Arial" w:cs="Arial"/>
          <w:color w:val="00B0F0"/>
          <w:sz w:val="24"/>
          <w:szCs w:val="24"/>
        </w:rPr>
        <w:t xml:space="preserve">(Appendix </w:t>
      </w:r>
      <w:r w:rsidR="00A017D5" w:rsidRPr="008A2F4E">
        <w:rPr>
          <w:rFonts w:ascii="Arial" w:hAnsi="Arial" w:cs="Arial"/>
          <w:color w:val="00B0F0"/>
          <w:sz w:val="24"/>
          <w:szCs w:val="24"/>
        </w:rPr>
        <w:t>1</w:t>
      </w:r>
      <w:r w:rsidR="00A06F01" w:rsidRPr="008A2F4E">
        <w:rPr>
          <w:rFonts w:ascii="Arial" w:hAnsi="Arial" w:cs="Arial"/>
          <w:color w:val="00B0F0"/>
          <w:sz w:val="24"/>
          <w:szCs w:val="24"/>
        </w:rPr>
        <w:t>)</w:t>
      </w:r>
      <w:r w:rsidR="009F4B1D">
        <w:rPr>
          <w:rFonts w:ascii="Arial" w:hAnsi="Arial" w:cs="Arial"/>
          <w:sz w:val="24"/>
          <w:szCs w:val="24"/>
        </w:rPr>
        <w:t>. It states that the school aims to promote bilingual</w:t>
      </w:r>
      <w:r w:rsidR="00080209">
        <w:rPr>
          <w:rFonts w:ascii="Arial" w:hAnsi="Arial" w:cs="Arial"/>
          <w:sz w:val="24"/>
          <w:szCs w:val="24"/>
        </w:rPr>
        <w:t>ism</w:t>
      </w:r>
      <w:r w:rsidR="009F4B1D">
        <w:rPr>
          <w:rFonts w:ascii="Arial" w:hAnsi="Arial" w:cs="Arial"/>
          <w:sz w:val="24"/>
          <w:szCs w:val="24"/>
        </w:rPr>
        <w:t xml:space="preserve"> across the curriculum at a level appropriate to the child’s age and ability.</w:t>
      </w:r>
      <w:r w:rsidR="003A3104">
        <w:rPr>
          <w:rFonts w:ascii="Arial" w:hAnsi="Arial" w:cs="Arial"/>
          <w:sz w:val="24"/>
          <w:szCs w:val="24"/>
        </w:rPr>
        <w:t xml:space="preserve"> This demonstrates that English medium schools are active in promoting the Welsh as a second language as mush as possible.</w:t>
      </w:r>
      <w:r w:rsidR="009F4B1D">
        <w:rPr>
          <w:rFonts w:ascii="Arial" w:hAnsi="Arial" w:cs="Arial"/>
          <w:sz w:val="24"/>
          <w:szCs w:val="24"/>
        </w:rPr>
        <w:t xml:space="preserve">  </w:t>
      </w:r>
      <w:r w:rsidR="00BA014E">
        <w:rPr>
          <w:rFonts w:ascii="Arial" w:hAnsi="Arial" w:cs="Arial"/>
          <w:sz w:val="24"/>
          <w:szCs w:val="24"/>
        </w:rPr>
        <w:t xml:space="preserve">  </w:t>
      </w:r>
    </w:p>
    <w:p w14:paraId="4DE59D1B" w14:textId="009132AA" w:rsidR="004A0CDF" w:rsidRDefault="00550404" w:rsidP="003244EC">
      <w:pPr>
        <w:rPr>
          <w:rFonts w:ascii="Arial" w:hAnsi="Arial" w:cs="Arial"/>
          <w:sz w:val="24"/>
          <w:szCs w:val="24"/>
        </w:rPr>
      </w:pPr>
      <w:r>
        <w:rPr>
          <w:rFonts w:ascii="Arial" w:hAnsi="Arial" w:cs="Arial"/>
          <w:sz w:val="24"/>
          <w:szCs w:val="24"/>
        </w:rPr>
        <w:t xml:space="preserve">Living in </w:t>
      </w:r>
      <w:r w:rsidR="008A2F4E">
        <w:rPr>
          <w:rFonts w:ascii="Arial" w:hAnsi="Arial" w:cs="Arial"/>
          <w:sz w:val="24"/>
          <w:szCs w:val="24"/>
        </w:rPr>
        <w:t>Wales,</w:t>
      </w:r>
      <w:r>
        <w:rPr>
          <w:rFonts w:ascii="Arial" w:hAnsi="Arial" w:cs="Arial"/>
          <w:sz w:val="24"/>
          <w:szCs w:val="24"/>
        </w:rPr>
        <w:t xml:space="preserve"> I feel it is important to be able to understand, converse or be fluent in our mother language and be passionate about it. </w:t>
      </w:r>
      <w:r w:rsidR="00C428E0">
        <w:rPr>
          <w:rFonts w:ascii="Arial" w:hAnsi="Arial" w:cs="Arial"/>
          <w:sz w:val="24"/>
          <w:szCs w:val="24"/>
        </w:rPr>
        <w:t>There has been a decline in the number of welsh speakers within wales since the last census in 2001</w:t>
      </w:r>
      <w:r w:rsidR="004A0CDF">
        <w:rPr>
          <w:rFonts w:ascii="Arial" w:hAnsi="Arial" w:cs="Arial"/>
          <w:sz w:val="24"/>
          <w:szCs w:val="24"/>
        </w:rPr>
        <w:t>.</w:t>
      </w:r>
      <w:r w:rsidR="00C428E0">
        <w:rPr>
          <w:rFonts w:ascii="Arial" w:hAnsi="Arial" w:cs="Arial"/>
          <w:sz w:val="24"/>
          <w:szCs w:val="24"/>
        </w:rPr>
        <w:t xml:space="preserve"> </w:t>
      </w:r>
      <w:r w:rsidR="004A0CDF">
        <w:rPr>
          <w:rFonts w:ascii="Arial" w:hAnsi="Arial" w:cs="Arial"/>
          <w:sz w:val="24"/>
          <w:szCs w:val="24"/>
        </w:rPr>
        <w:t>E</w:t>
      </w:r>
      <w:r w:rsidR="00C428E0">
        <w:rPr>
          <w:rFonts w:ascii="Arial" w:hAnsi="Arial" w:cs="Arial"/>
          <w:sz w:val="24"/>
          <w:szCs w:val="24"/>
        </w:rPr>
        <w:t>ven more concerning</w:t>
      </w:r>
      <w:r w:rsidR="004A0CDF">
        <w:rPr>
          <w:rFonts w:ascii="Arial" w:hAnsi="Arial" w:cs="Arial"/>
          <w:sz w:val="24"/>
          <w:szCs w:val="24"/>
        </w:rPr>
        <w:t xml:space="preserve"> is that every 10 years since the census began and information was obtained in 1901, the percentage of welsh speakers has declined up until the present day </w:t>
      </w:r>
      <w:sdt>
        <w:sdtPr>
          <w:rPr>
            <w:rFonts w:ascii="Arial" w:hAnsi="Arial" w:cs="Arial"/>
            <w:sz w:val="24"/>
            <w:szCs w:val="24"/>
          </w:rPr>
          <w:id w:val="2081715866"/>
          <w:citation/>
        </w:sdtPr>
        <w:sdtEndPr/>
        <w:sdtContent>
          <w:r w:rsidR="004A0CDF">
            <w:rPr>
              <w:rFonts w:ascii="Arial" w:hAnsi="Arial" w:cs="Arial"/>
              <w:sz w:val="24"/>
              <w:szCs w:val="24"/>
            </w:rPr>
            <w:fldChar w:fldCharType="begin"/>
          </w:r>
          <w:r w:rsidR="004A0CDF">
            <w:rPr>
              <w:rFonts w:ascii="Arial" w:hAnsi="Arial" w:cs="Arial"/>
              <w:sz w:val="24"/>
              <w:szCs w:val="24"/>
            </w:rPr>
            <w:instrText xml:space="preserve"> CITATION Wel03 \l 2057 </w:instrText>
          </w:r>
          <w:r w:rsidR="004A0CDF">
            <w:rPr>
              <w:rFonts w:ascii="Arial" w:hAnsi="Arial" w:cs="Arial"/>
              <w:sz w:val="24"/>
              <w:szCs w:val="24"/>
            </w:rPr>
            <w:fldChar w:fldCharType="separate"/>
          </w:r>
          <w:r w:rsidR="00565EFA" w:rsidRPr="00565EFA">
            <w:rPr>
              <w:rFonts w:ascii="Arial" w:hAnsi="Arial" w:cs="Arial"/>
              <w:noProof/>
              <w:sz w:val="24"/>
              <w:szCs w:val="24"/>
            </w:rPr>
            <w:t>(Welsh Assembly Government, 2003)</w:t>
          </w:r>
          <w:r w:rsidR="004A0CDF">
            <w:rPr>
              <w:rFonts w:ascii="Arial" w:hAnsi="Arial" w:cs="Arial"/>
              <w:sz w:val="24"/>
              <w:szCs w:val="24"/>
            </w:rPr>
            <w:fldChar w:fldCharType="end"/>
          </w:r>
        </w:sdtContent>
      </w:sdt>
      <w:r w:rsidR="00906E48">
        <w:rPr>
          <w:rFonts w:ascii="Arial" w:hAnsi="Arial" w:cs="Arial"/>
          <w:sz w:val="24"/>
          <w:szCs w:val="24"/>
        </w:rPr>
        <w:t xml:space="preserve">. The 2021 census took place during the covid pandemic. Children were home learning and many places were shut for long periods of time and it is not known how the pandemic would have affected the figures and the ability to speak the language </w:t>
      </w:r>
      <w:sdt>
        <w:sdtPr>
          <w:rPr>
            <w:rFonts w:ascii="Arial" w:hAnsi="Arial" w:cs="Arial"/>
            <w:sz w:val="24"/>
            <w:szCs w:val="24"/>
          </w:rPr>
          <w:id w:val="-1128401765"/>
          <w:citation/>
        </w:sdtPr>
        <w:sdtEndPr/>
        <w:sdtContent>
          <w:r w:rsidR="00906E48">
            <w:rPr>
              <w:rFonts w:ascii="Arial" w:hAnsi="Arial" w:cs="Arial"/>
              <w:sz w:val="24"/>
              <w:szCs w:val="24"/>
            </w:rPr>
            <w:fldChar w:fldCharType="begin"/>
          </w:r>
          <w:r w:rsidR="00906E48">
            <w:rPr>
              <w:rFonts w:ascii="Arial" w:hAnsi="Arial" w:cs="Arial"/>
              <w:sz w:val="24"/>
              <w:szCs w:val="24"/>
            </w:rPr>
            <w:instrText xml:space="preserve">CITATION Lli22 \l 2057 </w:instrText>
          </w:r>
          <w:r w:rsidR="00906E48">
            <w:rPr>
              <w:rFonts w:ascii="Arial" w:hAnsi="Arial" w:cs="Arial"/>
              <w:sz w:val="24"/>
              <w:szCs w:val="24"/>
            </w:rPr>
            <w:fldChar w:fldCharType="separate"/>
          </w:r>
          <w:r w:rsidR="00565EFA" w:rsidRPr="00565EFA">
            <w:rPr>
              <w:rFonts w:ascii="Arial" w:hAnsi="Arial" w:cs="Arial"/>
              <w:noProof/>
              <w:sz w:val="24"/>
              <w:szCs w:val="24"/>
            </w:rPr>
            <w:t>(Owen, 2022)</w:t>
          </w:r>
          <w:r w:rsidR="00906E48">
            <w:rPr>
              <w:rFonts w:ascii="Arial" w:hAnsi="Arial" w:cs="Arial"/>
              <w:sz w:val="24"/>
              <w:szCs w:val="24"/>
            </w:rPr>
            <w:fldChar w:fldCharType="end"/>
          </w:r>
        </w:sdtContent>
      </w:sdt>
      <w:r w:rsidR="00906E48">
        <w:rPr>
          <w:rFonts w:ascii="Arial" w:hAnsi="Arial" w:cs="Arial"/>
          <w:sz w:val="24"/>
          <w:szCs w:val="24"/>
        </w:rPr>
        <w:t xml:space="preserve">. </w:t>
      </w:r>
    </w:p>
    <w:p w14:paraId="1264F317" w14:textId="646F4AB1" w:rsidR="0048352D" w:rsidRDefault="00550404" w:rsidP="003244EC">
      <w:pPr>
        <w:rPr>
          <w:rFonts w:ascii="Arial" w:hAnsi="Arial" w:cs="Arial"/>
          <w:sz w:val="24"/>
          <w:szCs w:val="24"/>
        </w:rPr>
      </w:pPr>
      <w:r>
        <w:rPr>
          <w:rFonts w:ascii="Arial" w:hAnsi="Arial" w:cs="Arial"/>
          <w:sz w:val="24"/>
          <w:szCs w:val="24"/>
        </w:rPr>
        <w:t>Residing in Brecon</w:t>
      </w:r>
      <w:r w:rsidR="00BA1FBB">
        <w:rPr>
          <w:rFonts w:ascii="Arial" w:hAnsi="Arial" w:cs="Arial"/>
          <w:sz w:val="24"/>
          <w:szCs w:val="24"/>
        </w:rPr>
        <w:t>,</w:t>
      </w:r>
      <w:r>
        <w:rPr>
          <w:rFonts w:ascii="Arial" w:hAnsi="Arial" w:cs="Arial"/>
          <w:sz w:val="24"/>
          <w:szCs w:val="24"/>
        </w:rPr>
        <w:t xml:space="preserve"> the welsh language is not very strong in the area and therefore the language is slowly fading away. </w:t>
      </w:r>
      <w:r w:rsidR="0048352D">
        <w:rPr>
          <w:rFonts w:ascii="Arial" w:hAnsi="Arial" w:cs="Arial"/>
          <w:sz w:val="24"/>
          <w:szCs w:val="24"/>
        </w:rPr>
        <w:t xml:space="preserve">Jeremy Miles MS, The Minister for Education and </w:t>
      </w:r>
      <w:r w:rsidR="00232254">
        <w:rPr>
          <w:rFonts w:ascii="Arial" w:hAnsi="Arial" w:cs="Arial"/>
          <w:sz w:val="24"/>
          <w:szCs w:val="24"/>
        </w:rPr>
        <w:t xml:space="preserve">Welsh </w:t>
      </w:r>
      <w:r w:rsidR="0048352D">
        <w:rPr>
          <w:rFonts w:ascii="Arial" w:hAnsi="Arial" w:cs="Arial"/>
          <w:sz w:val="24"/>
          <w:szCs w:val="24"/>
        </w:rPr>
        <w:t xml:space="preserve">Language has published a 10 year strategic plan which will set out plans to increase the number of welsh speakers </w:t>
      </w:r>
      <w:r w:rsidR="00232254">
        <w:rPr>
          <w:rFonts w:ascii="Arial" w:hAnsi="Arial" w:cs="Arial"/>
          <w:sz w:val="24"/>
          <w:szCs w:val="24"/>
        </w:rPr>
        <w:t>with</w:t>
      </w:r>
      <w:r w:rsidR="0048352D">
        <w:rPr>
          <w:rFonts w:ascii="Arial" w:hAnsi="Arial" w:cs="Arial"/>
          <w:sz w:val="24"/>
          <w:szCs w:val="24"/>
        </w:rPr>
        <w:t>in our education workforce.</w:t>
      </w:r>
      <w:r w:rsidR="00232254">
        <w:rPr>
          <w:rFonts w:ascii="Arial" w:hAnsi="Arial" w:cs="Arial"/>
          <w:sz w:val="24"/>
          <w:szCs w:val="24"/>
        </w:rPr>
        <w:t xml:space="preserve"> This will ensure that every learner in Wales has the chance to speak the language and to use this in an everyday life situation </w:t>
      </w:r>
      <w:sdt>
        <w:sdtPr>
          <w:rPr>
            <w:rFonts w:ascii="Arial" w:hAnsi="Arial" w:cs="Arial"/>
            <w:sz w:val="24"/>
            <w:szCs w:val="24"/>
          </w:rPr>
          <w:id w:val="-467509465"/>
          <w:citation/>
        </w:sdtPr>
        <w:sdtEndPr/>
        <w:sdtContent>
          <w:r w:rsidR="00232254">
            <w:rPr>
              <w:rFonts w:ascii="Arial" w:hAnsi="Arial" w:cs="Arial"/>
              <w:sz w:val="24"/>
              <w:szCs w:val="24"/>
            </w:rPr>
            <w:fldChar w:fldCharType="begin"/>
          </w:r>
          <w:r w:rsidR="00232254">
            <w:rPr>
              <w:rFonts w:ascii="Arial" w:hAnsi="Arial" w:cs="Arial"/>
              <w:sz w:val="24"/>
              <w:szCs w:val="24"/>
            </w:rPr>
            <w:instrText xml:space="preserve">CITATION Jer22 \l 2057 </w:instrText>
          </w:r>
          <w:r w:rsidR="00232254">
            <w:rPr>
              <w:rFonts w:ascii="Arial" w:hAnsi="Arial" w:cs="Arial"/>
              <w:sz w:val="24"/>
              <w:szCs w:val="24"/>
            </w:rPr>
            <w:fldChar w:fldCharType="separate"/>
          </w:r>
          <w:r w:rsidR="00565EFA" w:rsidRPr="00565EFA">
            <w:rPr>
              <w:rFonts w:ascii="Arial" w:hAnsi="Arial" w:cs="Arial"/>
              <w:noProof/>
              <w:sz w:val="24"/>
              <w:szCs w:val="24"/>
            </w:rPr>
            <w:t>(Miles, 2022)</w:t>
          </w:r>
          <w:r w:rsidR="00232254">
            <w:rPr>
              <w:rFonts w:ascii="Arial" w:hAnsi="Arial" w:cs="Arial"/>
              <w:sz w:val="24"/>
              <w:szCs w:val="24"/>
            </w:rPr>
            <w:fldChar w:fldCharType="end"/>
          </w:r>
        </w:sdtContent>
      </w:sdt>
      <w:r w:rsidR="00232254">
        <w:rPr>
          <w:rFonts w:ascii="Arial" w:hAnsi="Arial" w:cs="Arial"/>
          <w:sz w:val="24"/>
          <w:szCs w:val="24"/>
        </w:rPr>
        <w:t>.</w:t>
      </w:r>
      <w:r w:rsidR="009F4B1D">
        <w:rPr>
          <w:rFonts w:ascii="Arial" w:hAnsi="Arial" w:cs="Arial"/>
          <w:sz w:val="24"/>
          <w:szCs w:val="24"/>
        </w:rPr>
        <w:t xml:space="preserve"> There are clusters of areas within </w:t>
      </w:r>
      <w:r w:rsidR="003A3104">
        <w:rPr>
          <w:rFonts w:ascii="Arial" w:hAnsi="Arial" w:cs="Arial"/>
          <w:sz w:val="24"/>
          <w:szCs w:val="24"/>
        </w:rPr>
        <w:t>Wales</w:t>
      </w:r>
      <w:r w:rsidR="009F4B1D">
        <w:rPr>
          <w:rFonts w:ascii="Arial" w:hAnsi="Arial" w:cs="Arial"/>
          <w:sz w:val="24"/>
          <w:szCs w:val="24"/>
        </w:rPr>
        <w:t xml:space="preserve"> that speak varying amounts of </w:t>
      </w:r>
      <w:r w:rsidR="003A3104">
        <w:rPr>
          <w:rFonts w:ascii="Arial" w:hAnsi="Arial" w:cs="Arial"/>
          <w:sz w:val="24"/>
          <w:szCs w:val="24"/>
        </w:rPr>
        <w:t>Welsh</w:t>
      </w:r>
      <w:r w:rsidR="009F4B1D">
        <w:rPr>
          <w:rFonts w:ascii="Arial" w:hAnsi="Arial" w:cs="Arial"/>
          <w:sz w:val="24"/>
          <w:szCs w:val="24"/>
        </w:rPr>
        <w:t xml:space="preserve"> </w:t>
      </w:r>
      <w:proofErr w:type="gramStart"/>
      <w:r w:rsidR="009F4B1D">
        <w:rPr>
          <w:rFonts w:ascii="Arial" w:hAnsi="Arial" w:cs="Arial"/>
          <w:sz w:val="24"/>
          <w:szCs w:val="24"/>
        </w:rPr>
        <w:t>on a daily basis</w:t>
      </w:r>
      <w:proofErr w:type="gramEnd"/>
      <w:r w:rsidR="009F4B1D">
        <w:rPr>
          <w:rFonts w:ascii="Arial" w:hAnsi="Arial" w:cs="Arial"/>
          <w:sz w:val="24"/>
          <w:szCs w:val="24"/>
        </w:rPr>
        <w:t xml:space="preserve">. </w:t>
      </w:r>
      <w:r w:rsidR="00C172F7">
        <w:rPr>
          <w:rFonts w:ascii="Arial" w:hAnsi="Arial" w:cs="Arial"/>
          <w:sz w:val="24"/>
          <w:szCs w:val="24"/>
        </w:rPr>
        <w:t xml:space="preserve">Carmarthenshire, Ceredigion, Gwynedd, Conwy, </w:t>
      </w:r>
      <w:proofErr w:type="gramStart"/>
      <w:r w:rsidR="003A3104">
        <w:rPr>
          <w:rFonts w:ascii="Arial" w:hAnsi="Arial" w:cs="Arial"/>
          <w:sz w:val="24"/>
          <w:szCs w:val="24"/>
        </w:rPr>
        <w:t>Denbighshire</w:t>
      </w:r>
      <w:proofErr w:type="gramEnd"/>
      <w:r w:rsidR="00C172F7">
        <w:rPr>
          <w:rFonts w:ascii="Arial" w:hAnsi="Arial" w:cs="Arial"/>
          <w:sz w:val="24"/>
          <w:szCs w:val="24"/>
        </w:rPr>
        <w:t xml:space="preserve"> and the Isle of </w:t>
      </w:r>
      <w:r w:rsidR="003A3104">
        <w:rPr>
          <w:rFonts w:ascii="Arial" w:hAnsi="Arial" w:cs="Arial"/>
          <w:sz w:val="24"/>
          <w:szCs w:val="24"/>
        </w:rPr>
        <w:t>Anglesey</w:t>
      </w:r>
      <w:r w:rsidR="00C172F7">
        <w:rPr>
          <w:rFonts w:ascii="Arial" w:hAnsi="Arial" w:cs="Arial"/>
          <w:sz w:val="24"/>
          <w:szCs w:val="24"/>
        </w:rPr>
        <w:t xml:space="preserve"> have the most </w:t>
      </w:r>
      <w:r w:rsidR="003A3104">
        <w:rPr>
          <w:rFonts w:ascii="Arial" w:hAnsi="Arial" w:cs="Arial"/>
          <w:sz w:val="24"/>
          <w:szCs w:val="24"/>
        </w:rPr>
        <w:t>Welsh</w:t>
      </w:r>
      <w:r w:rsidR="00C172F7">
        <w:rPr>
          <w:rFonts w:ascii="Arial" w:hAnsi="Arial" w:cs="Arial"/>
          <w:sz w:val="24"/>
          <w:szCs w:val="24"/>
        </w:rPr>
        <w:t xml:space="preserve"> spoken and some in the county of Pembrokeshire and Neath Port Talbot. Surprisingly, the largest County in Wales has the least amount of people that speak </w:t>
      </w:r>
      <w:r w:rsidR="003A3104">
        <w:rPr>
          <w:rFonts w:ascii="Arial" w:hAnsi="Arial" w:cs="Arial"/>
          <w:sz w:val="24"/>
          <w:szCs w:val="24"/>
        </w:rPr>
        <w:t>Welsh</w:t>
      </w:r>
      <w:r w:rsidR="00C172F7">
        <w:rPr>
          <w:rFonts w:ascii="Arial" w:hAnsi="Arial" w:cs="Arial"/>
          <w:sz w:val="24"/>
          <w:szCs w:val="24"/>
        </w:rPr>
        <w:t xml:space="preserve"> in comparison with all the other counties.</w:t>
      </w:r>
      <w:r w:rsidR="002E7062">
        <w:rPr>
          <w:rFonts w:ascii="Arial" w:hAnsi="Arial" w:cs="Arial"/>
          <w:sz w:val="24"/>
          <w:szCs w:val="24"/>
        </w:rPr>
        <w:t xml:space="preserve"> Possibly because of the size of the county but almost definitely counties in North Wales converse in </w:t>
      </w:r>
      <w:r w:rsidR="003A3104">
        <w:rPr>
          <w:rFonts w:ascii="Arial" w:hAnsi="Arial" w:cs="Arial"/>
          <w:sz w:val="24"/>
          <w:szCs w:val="24"/>
        </w:rPr>
        <w:t>Welsh</w:t>
      </w:r>
      <w:r w:rsidR="002E7062">
        <w:rPr>
          <w:rFonts w:ascii="Arial" w:hAnsi="Arial" w:cs="Arial"/>
          <w:sz w:val="24"/>
          <w:szCs w:val="24"/>
        </w:rPr>
        <w:t xml:space="preserve"> </w:t>
      </w:r>
      <w:r w:rsidR="003A3104">
        <w:rPr>
          <w:rFonts w:ascii="Arial" w:hAnsi="Arial" w:cs="Arial"/>
          <w:sz w:val="24"/>
          <w:szCs w:val="24"/>
        </w:rPr>
        <w:t xml:space="preserve">a great deal </w:t>
      </w:r>
      <w:r w:rsidR="002E7062">
        <w:rPr>
          <w:rFonts w:ascii="Arial" w:hAnsi="Arial" w:cs="Arial"/>
          <w:sz w:val="24"/>
          <w:szCs w:val="24"/>
        </w:rPr>
        <w:t xml:space="preserve">more than in the south.  </w:t>
      </w:r>
      <w:r w:rsidR="00C172F7">
        <w:rPr>
          <w:rFonts w:ascii="Arial" w:hAnsi="Arial" w:cs="Arial"/>
          <w:sz w:val="24"/>
          <w:szCs w:val="24"/>
        </w:rPr>
        <w:t xml:space="preserve"> </w:t>
      </w:r>
    </w:p>
    <w:p w14:paraId="583E2228" w14:textId="0578E9F1" w:rsidR="00AE0A99" w:rsidRDefault="00C47365" w:rsidP="003244EC">
      <w:pPr>
        <w:rPr>
          <w:rFonts w:ascii="Arial" w:hAnsi="Arial" w:cs="Arial"/>
          <w:sz w:val="24"/>
          <w:szCs w:val="24"/>
        </w:rPr>
      </w:pPr>
      <w:r>
        <w:rPr>
          <w:rFonts w:ascii="Arial" w:hAnsi="Arial" w:cs="Arial"/>
          <w:sz w:val="24"/>
          <w:szCs w:val="24"/>
        </w:rPr>
        <w:t xml:space="preserve">In 1870, three quarters of the population were able to speak </w:t>
      </w:r>
      <w:r w:rsidR="001A45ED">
        <w:rPr>
          <w:rFonts w:ascii="Arial" w:hAnsi="Arial" w:cs="Arial"/>
          <w:sz w:val="24"/>
          <w:szCs w:val="24"/>
        </w:rPr>
        <w:t>1</w:t>
      </w:r>
      <w:r w:rsidR="001A45ED" w:rsidRPr="001A45ED">
        <w:rPr>
          <w:rFonts w:ascii="Arial" w:hAnsi="Arial" w:cs="Arial"/>
          <w:sz w:val="24"/>
          <w:szCs w:val="24"/>
          <w:vertAlign w:val="superscript"/>
        </w:rPr>
        <w:t>st</w:t>
      </w:r>
      <w:r w:rsidR="001A45ED">
        <w:rPr>
          <w:rFonts w:ascii="Arial" w:hAnsi="Arial" w:cs="Arial"/>
          <w:sz w:val="24"/>
          <w:szCs w:val="24"/>
        </w:rPr>
        <w:t xml:space="preserve"> language </w:t>
      </w:r>
      <w:r>
        <w:rPr>
          <w:rFonts w:ascii="Arial" w:hAnsi="Arial" w:cs="Arial"/>
          <w:sz w:val="24"/>
          <w:szCs w:val="24"/>
        </w:rPr>
        <w:t>welsh</w:t>
      </w:r>
      <w:r w:rsidR="00C07B71">
        <w:rPr>
          <w:rFonts w:ascii="Arial" w:hAnsi="Arial" w:cs="Arial"/>
          <w:sz w:val="24"/>
          <w:szCs w:val="24"/>
        </w:rPr>
        <w:t xml:space="preserve"> </w:t>
      </w:r>
      <w:r w:rsidR="001A45ED">
        <w:rPr>
          <w:rFonts w:ascii="Arial" w:hAnsi="Arial" w:cs="Arial"/>
          <w:sz w:val="24"/>
          <w:szCs w:val="24"/>
        </w:rPr>
        <w:t xml:space="preserve">and for some this was their only language they could converse in. </w:t>
      </w:r>
      <w:r w:rsidR="00C07B71">
        <w:rPr>
          <w:rFonts w:ascii="Arial" w:hAnsi="Arial" w:cs="Arial"/>
          <w:sz w:val="24"/>
          <w:szCs w:val="24"/>
        </w:rPr>
        <w:t xml:space="preserve">The Education Act </w:t>
      </w:r>
      <w:r w:rsidR="001A45ED">
        <w:rPr>
          <w:rFonts w:ascii="Arial" w:hAnsi="Arial" w:cs="Arial"/>
          <w:sz w:val="24"/>
          <w:szCs w:val="24"/>
        </w:rPr>
        <w:t xml:space="preserve">was formed </w:t>
      </w:r>
      <w:r w:rsidR="00C07B71">
        <w:rPr>
          <w:rFonts w:ascii="Arial" w:hAnsi="Arial" w:cs="Arial"/>
          <w:sz w:val="24"/>
          <w:szCs w:val="24"/>
        </w:rPr>
        <w:t xml:space="preserve">at that time </w:t>
      </w:r>
      <w:r w:rsidR="001A45ED">
        <w:rPr>
          <w:rFonts w:ascii="Arial" w:hAnsi="Arial" w:cs="Arial"/>
          <w:sz w:val="24"/>
          <w:szCs w:val="24"/>
        </w:rPr>
        <w:t xml:space="preserve">and </w:t>
      </w:r>
      <w:r w:rsidR="00C07B71">
        <w:rPr>
          <w:rFonts w:ascii="Arial" w:hAnsi="Arial" w:cs="Arial"/>
          <w:sz w:val="24"/>
          <w:szCs w:val="24"/>
        </w:rPr>
        <w:t xml:space="preserve">was not designed for Wales, only for England as Wales and the </w:t>
      </w:r>
      <w:r w:rsidR="00D93E0B">
        <w:rPr>
          <w:rFonts w:ascii="Arial" w:hAnsi="Arial" w:cs="Arial"/>
          <w:sz w:val="24"/>
          <w:szCs w:val="24"/>
        </w:rPr>
        <w:t>Welsh</w:t>
      </w:r>
      <w:r w:rsidR="00C07B71">
        <w:rPr>
          <w:rFonts w:ascii="Arial" w:hAnsi="Arial" w:cs="Arial"/>
          <w:sz w:val="24"/>
          <w:szCs w:val="24"/>
        </w:rPr>
        <w:t xml:space="preserve"> language was seen as less important.</w:t>
      </w:r>
      <w:r w:rsidR="001A45ED">
        <w:rPr>
          <w:rFonts w:ascii="Arial" w:hAnsi="Arial" w:cs="Arial"/>
          <w:sz w:val="24"/>
          <w:szCs w:val="24"/>
        </w:rPr>
        <w:t xml:space="preserve"> It was classed as the language of the working class and did not rate very highly with the wealthy and the elite. In 1870 many of the teachers only spoke English and forbid the children to speak </w:t>
      </w:r>
      <w:r w:rsidR="00D93E0B">
        <w:rPr>
          <w:rFonts w:ascii="Arial" w:hAnsi="Arial" w:cs="Arial"/>
          <w:sz w:val="24"/>
          <w:szCs w:val="24"/>
        </w:rPr>
        <w:t>Welsh</w:t>
      </w:r>
      <w:r w:rsidR="001A45ED">
        <w:rPr>
          <w:rFonts w:ascii="Arial" w:hAnsi="Arial" w:cs="Arial"/>
          <w:sz w:val="24"/>
          <w:szCs w:val="24"/>
        </w:rPr>
        <w:t xml:space="preserve"> within the classrooms</w:t>
      </w:r>
      <w:r w:rsidR="00A77CF7">
        <w:rPr>
          <w:rFonts w:ascii="Arial" w:hAnsi="Arial" w:cs="Arial"/>
          <w:sz w:val="24"/>
          <w:szCs w:val="24"/>
        </w:rPr>
        <w:t xml:space="preserve"> as they were trying to teach and instil English </w:t>
      </w:r>
      <w:r w:rsidR="002E61B8">
        <w:rPr>
          <w:rFonts w:ascii="Arial" w:hAnsi="Arial" w:cs="Arial"/>
          <w:sz w:val="24"/>
          <w:szCs w:val="24"/>
        </w:rPr>
        <w:t>in</w:t>
      </w:r>
      <w:r w:rsidR="00A77CF7">
        <w:rPr>
          <w:rFonts w:ascii="Arial" w:hAnsi="Arial" w:cs="Arial"/>
          <w:sz w:val="24"/>
          <w:szCs w:val="24"/>
        </w:rPr>
        <w:t xml:space="preserve"> all the children. </w:t>
      </w:r>
      <w:r w:rsidR="002E61B8">
        <w:rPr>
          <w:rFonts w:ascii="Arial" w:hAnsi="Arial" w:cs="Arial"/>
          <w:sz w:val="24"/>
          <w:szCs w:val="24"/>
        </w:rPr>
        <w:t xml:space="preserve">If the children were caught speaking </w:t>
      </w:r>
      <w:r w:rsidR="00D93E0B">
        <w:rPr>
          <w:rFonts w:ascii="Arial" w:hAnsi="Arial" w:cs="Arial"/>
          <w:sz w:val="24"/>
          <w:szCs w:val="24"/>
        </w:rPr>
        <w:t>Welsh</w:t>
      </w:r>
      <w:r w:rsidR="002E61B8">
        <w:rPr>
          <w:rFonts w:ascii="Arial" w:hAnsi="Arial" w:cs="Arial"/>
          <w:sz w:val="24"/>
          <w:szCs w:val="24"/>
        </w:rPr>
        <w:t xml:space="preserve">, they were given what is called the ‘Welsh not’ </w:t>
      </w:r>
      <w:r w:rsidR="002E61B8" w:rsidRPr="008A2F4E">
        <w:rPr>
          <w:rFonts w:ascii="Arial" w:hAnsi="Arial" w:cs="Arial"/>
          <w:color w:val="00B0F0"/>
          <w:sz w:val="24"/>
          <w:szCs w:val="24"/>
        </w:rPr>
        <w:t xml:space="preserve">(Appendix 2) </w:t>
      </w:r>
      <w:r w:rsidR="002E61B8">
        <w:rPr>
          <w:rFonts w:ascii="Arial" w:hAnsi="Arial" w:cs="Arial"/>
          <w:sz w:val="24"/>
          <w:szCs w:val="24"/>
        </w:rPr>
        <w:t xml:space="preserve">which </w:t>
      </w:r>
      <w:r w:rsidR="00753021">
        <w:rPr>
          <w:rFonts w:ascii="Arial" w:hAnsi="Arial" w:cs="Arial"/>
          <w:sz w:val="24"/>
          <w:szCs w:val="24"/>
        </w:rPr>
        <w:t>was a wooden sign</w:t>
      </w:r>
      <w:r w:rsidR="002E61B8">
        <w:rPr>
          <w:rFonts w:ascii="Arial" w:hAnsi="Arial" w:cs="Arial"/>
          <w:sz w:val="24"/>
          <w:szCs w:val="24"/>
        </w:rPr>
        <w:t xml:space="preserve"> that would hang around the neck of the child. It would be passed onto any child that sp</w:t>
      </w:r>
      <w:r w:rsidR="003A3104">
        <w:rPr>
          <w:rFonts w:ascii="Arial" w:hAnsi="Arial" w:cs="Arial"/>
          <w:sz w:val="24"/>
          <w:szCs w:val="24"/>
        </w:rPr>
        <w:t>oke</w:t>
      </w:r>
      <w:r w:rsidR="002E61B8">
        <w:rPr>
          <w:rFonts w:ascii="Arial" w:hAnsi="Arial" w:cs="Arial"/>
          <w:sz w:val="24"/>
          <w:szCs w:val="24"/>
        </w:rPr>
        <w:t xml:space="preserve"> </w:t>
      </w:r>
      <w:proofErr w:type="spellStart"/>
      <w:r w:rsidR="002E61B8">
        <w:rPr>
          <w:rFonts w:ascii="Arial" w:hAnsi="Arial" w:cs="Arial"/>
          <w:sz w:val="24"/>
          <w:szCs w:val="24"/>
        </w:rPr>
        <w:t>welsh</w:t>
      </w:r>
      <w:proofErr w:type="spellEnd"/>
      <w:r w:rsidR="002E61B8">
        <w:rPr>
          <w:rFonts w:ascii="Arial" w:hAnsi="Arial" w:cs="Arial"/>
          <w:sz w:val="24"/>
          <w:szCs w:val="24"/>
        </w:rPr>
        <w:t xml:space="preserve"> and the child wearing it at the end of the day would be punished </w:t>
      </w:r>
      <w:r>
        <w:rPr>
          <w:rFonts w:ascii="Arial" w:hAnsi="Arial" w:cs="Arial"/>
          <w:sz w:val="24"/>
          <w:szCs w:val="24"/>
        </w:rPr>
        <w:t>(Jones et al, 2023)</w:t>
      </w:r>
      <w:r w:rsidR="00D71A6B">
        <w:rPr>
          <w:rFonts w:ascii="Arial" w:hAnsi="Arial" w:cs="Arial"/>
          <w:sz w:val="24"/>
          <w:szCs w:val="24"/>
        </w:rPr>
        <w:t>.</w:t>
      </w:r>
    </w:p>
    <w:p w14:paraId="26CC837E" w14:textId="0BA58E38" w:rsidR="00753021" w:rsidRDefault="00753021" w:rsidP="003244EC">
      <w:pPr>
        <w:rPr>
          <w:rFonts w:ascii="Arial" w:hAnsi="Arial" w:cs="Arial"/>
          <w:sz w:val="24"/>
          <w:szCs w:val="24"/>
        </w:rPr>
      </w:pPr>
      <w:r>
        <w:rPr>
          <w:rFonts w:ascii="Arial" w:hAnsi="Arial" w:cs="Arial"/>
          <w:sz w:val="24"/>
          <w:szCs w:val="24"/>
        </w:rPr>
        <w:t xml:space="preserve">Furthermore, the Welsh Language Act came into force in </w:t>
      </w:r>
      <w:r w:rsidR="00C41EFF">
        <w:rPr>
          <w:rFonts w:ascii="Arial" w:hAnsi="Arial" w:cs="Arial"/>
          <w:sz w:val="24"/>
          <w:szCs w:val="24"/>
        </w:rPr>
        <w:t xml:space="preserve">1993 and </w:t>
      </w:r>
      <w:r w:rsidR="00D93E0B">
        <w:rPr>
          <w:rFonts w:ascii="Arial" w:hAnsi="Arial" w:cs="Arial"/>
          <w:sz w:val="24"/>
          <w:szCs w:val="24"/>
        </w:rPr>
        <w:t xml:space="preserve">it </w:t>
      </w:r>
      <w:r w:rsidR="00C41EFF">
        <w:rPr>
          <w:rFonts w:ascii="Arial" w:hAnsi="Arial" w:cs="Arial"/>
          <w:sz w:val="24"/>
          <w:szCs w:val="24"/>
        </w:rPr>
        <w:t>was</w:t>
      </w:r>
      <w:r w:rsidR="00D93E0B">
        <w:rPr>
          <w:rFonts w:ascii="Arial" w:hAnsi="Arial" w:cs="Arial"/>
          <w:sz w:val="24"/>
          <w:szCs w:val="24"/>
        </w:rPr>
        <w:t xml:space="preserve"> stated that both the Welsh and English languages should be treated equally</w:t>
      </w:r>
      <w:r w:rsidR="00C41EFF">
        <w:rPr>
          <w:rFonts w:ascii="Arial" w:hAnsi="Arial" w:cs="Arial"/>
          <w:sz w:val="24"/>
          <w:szCs w:val="24"/>
        </w:rPr>
        <w:t xml:space="preserve"> </w:t>
      </w:r>
      <w:r w:rsidR="00617B67">
        <w:rPr>
          <w:rFonts w:ascii="Arial" w:hAnsi="Arial" w:cs="Arial"/>
          <w:sz w:val="24"/>
          <w:szCs w:val="24"/>
        </w:rPr>
        <w:t xml:space="preserve">and not less favourably as it </w:t>
      </w:r>
      <w:r w:rsidR="0098157B">
        <w:rPr>
          <w:rFonts w:ascii="Arial" w:hAnsi="Arial" w:cs="Arial"/>
          <w:sz w:val="24"/>
          <w:szCs w:val="24"/>
        </w:rPr>
        <w:t xml:space="preserve">was </w:t>
      </w:r>
      <w:r w:rsidR="003A3104">
        <w:rPr>
          <w:rFonts w:ascii="Arial" w:hAnsi="Arial" w:cs="Arial"/>
          <w:sz w:val="24"/>
          <w:szCs w:val="24"/>
        </w:rPr>
        <w:t xml:space="preserve">in </w:t>
      </w:r>
      <w:r w:rsidR="0098157B">
        <w:rPr>
          <w:rFonts w:ascii="Arial" w:hAnsi="Arial" w:cs="Arial"/>
          <w:sz w:val="24"/>
          <w:szCs w:val="24"/>
        </w:rPr>
        <w:t>previous</w:t>
      </w:r>
      <w:r w:rsidR="003A3104">
        <w:rPr>
          <w:rFonts w:ascii="Arial" w:hAnsi="Arial" w:cs="Arial"/>
          <w:sz w:val="24"/>
          <w:szCs w:val="24"/>
        </w:rPr>
        <w:t xml:space="preserve"> years</w:t>
      </w:r>
      <w:r w:rsidR="0098157B">
        <w:rPr>
          <w:rFonts w:ascii="Arial" w:hAnsi="Arial" w:cs="Arial"/>
          <w:sz w:val="24"/>
          <w:szCs w:val="24"/>
        </w:rPr>
        <w:t xml:space="preserve"> </w:t>
      </w:r>
      <w:sdt>
        <w:sdtPr>
          <w:rPr>
            <w:rFonts w:ascii="Arial" w:hAnsi="Arial" w:cs="Arial"/>
            <w:sz w:val="24"/>
            <w:szCs w:val="24"/>
          </w:rPr>
          <w:id w:val="2120951478"/>
          <w:citation/>
        </w:sdtPr>
        <w:sdtEndPr/>
        <w:sdtContent>
          <w:r w:rsidR="00617B67">
            <w:rPr>
              <w:rFonts w:ascii="Arial" w:hAnsi="Arial" w:cs="Arial"/>
              <w:sz w:val="24"/>
              <w:szCs w:val="24"/>
            </w:rPr>
            <w:fldChar w:fldCharType="begin"/>
          </w:r>
          <w:r w:rsidR="00617B67">
            <w:rPr>
              <w:rFonts w:ascii="Arial" w:hAnsi="Arial" w:cs="Arial"/>
              <w:sz w:val="24"/>
              <w:szCs w:val="24"/>
            </w:rPr>
            <w:instrText xml:space="preserve"> CITATION Wel211 \l 2057 </w:instrText>
          </w:r>
          <w:r w:rsidR="00617B67">
            <w:rPr>
              <w:rFonts w:ascii="Arial" w:hAnsi="Arial" w:cs="Arial"/>
              <w:sz w:val="24"/>
              <w:szCs w:val="24"/>
            </w:rPr>
            <w:fldChar w:fldCharType="separate"/>
          </w:r>
          <w:r w:rsidR="00565EFA" w:rsidRPr="00565EFA">
            <w:rPr>
              <w:rFonts w:ascii="Arial" w:hAnsi="Arial" w:cs="Arial"/>
              <w:noProof/>
              <w:sz w:val="24"/>
              <w:szCs w:val="24"/>
            </w:rPr>
            <w:t>(Welsh Government, 2021)</w:t>
          </w:r>
          <w:r w:rsidR="00617B67">
            <w:rPr>
              <w:rFonts w:ascii="Arial" w:hAnsi="Arial" w:cs="Arial"/>
              <w:sz w:val="24"/>
              <w:szCs w:val="24"/>
            </w:rPr>
            <w:fldChar w:fldCharType="end"/>
          </w:r>
        </w:sdtContent>
      </w:sdt>
      <w:r w:rsidR="00617B67">
        <w:rPr>
          <w:rFonts w:ascii="Arial" w:hAnsi="Arial" w:cs="Arial"/>
          <w:sz w:val="24"/>
          <w:szCs w:val="24"/>
        </w:rPr>
        <w:t xml:space="preserve">. </w:t>
      </w:r>
      <w:r w:rsidR="00722173">
        <w:rPr>
          <w:rFonts w:ascii="Arial" w:hAnsi="Arial" w:cs="Arial"/>
          <w:sz w:val="24"/>
          <w:szCs w:val="24"/>
        </w:rPr>
        <w:t xml:space="preserve">This was a </w:t>
      </w:r>
      <w:r w:rsidR="00722173">
        <w:rPr>
          <w:rFonts w:ascii="Arial" w:hAnsi="Arial" w:cs="Arial"/>
          <w:sz w:val="24"/>
          <w:szCs w:val="24"/>
        </w:rPr>
        <w:lastRenderedPageBreak/>
        <w:t xml:space="preserve">breakthrough for Wales and the </w:t>
      </w:r>
      <w:r w:rsidR="007E7B47">
        <w:rPr>
          <w:rFonts w:ascii="Arial" w:hAnsi="Arial" w:cs="Arial"/>
          <w:sz w:val="24"/>
          <w:szCs w:val="24"/>
        </w:rPr>
        <w:t>Welsh</w:t>
      </w:r>
      <w:r w:rsidR="00722173">
        <w:rPr>
          <w:rFonts w:ascii="Arial" w:hAnsi="Arial" w:cs="Arial"/>
          <w:sz w:val="24"/>
          <w:szCs w:val="24"/>
        </w:rPr>
        <w:t xml:space="preserve"> language in general</w:t>
      </w:r>
      <w:r w:rsidR="0098157B">
        <w:rPr>
          <w:rFonts w:ascii="Arial" w:hAnsi="Arial" w:cs="Arial"/>
          <w:sz w:val="24"/>
          <w:szCs w:val="24"/>
        </w:rPr>
        <w:t>. The Welsh Language (Wales) Measure 2011 replaced the Welsh Language Act on 7</w:t>
      </w:r>
      <w:r w:rsidR="0098157B" w:rsidRPr="0098157B">
        <w:rPr>
          <w:rFonts w:ascii="Arial" w:hAnsi="Arial" w:cs="Arial"/>
          <w:sz w:val="24"/>
          <w:szCs w:val="24"/>
          <w:vertAlign w:val="superscript"/>
        </w:rPr>
        <w:t>th</w:t>
      </w:r>
      <w:r w:rsidR="0098157B">
        <w:rPr>
          <w:rFonts w:ascii="Arial" w:hAnsi="Arial" w:cs="Arial"/>
          <w:sz w:val="24"/>
          <w:szCs w:val="24"/>
        </w:rPr>
        <w:t xml:space="preserve"> December 2010 to </w:t>
      </w:r>
      <w:r w:rsidR="00657007">
        <w:rPr>
          <w:rFonts w:ascii="Arial" w:hAnsi="Arial" w:cs="Arial"/>
          <w:sz w:val="24"/>
          <w:szCs w:val="24"/>
        </w:rPr>
        <w:t xml:space="preserve">have official status in Wales </w:t>
      </w:r>
      <w:sdt>
        <w:sdtPr>
          <w:rPr>
            <w:rFonts w:ascii="Arial" w:hAnsi="Arial" w:cs="Arial"/>
            <w:sz w:val="24"/>
            <w:szCs w:val="24"/>
          </w:rPr>
          <w:id w:val="1435094090"/>
          <w:citation/>
        </w:sdtPr>
        <w:sdtEndPr/>
        <w:sdtContent>
          <w:r w:rsidR="00657007">
            <w:rPr>
              <w:rFonts w:ascii="Arial" w:hAnsi="Arial" w:cs="Arial"/>
              <w:sz w:val="24"/>
              <w:szCs w:val="24"/>
            </w:rPr>
            <w:fldChar w:fldCharType="begin"/>
          </w:r>
          <w:r w:rsidR="00657007">
            <w:rPr>
              <w:rFonts w:ascii="Arial" w:hAnsi="Arial" w:cs="Arial"/>
              <w:sz w:val="24"/>
              <w:szCs w:val="24"/>
            </w:rPr>
            <w:instrText xml:space="preserve"> CITATION Wel24 \l 2057 </w:instrText>
          </w:r>
          <w:r w:rsidR="00657007">
            <w:rPr>
              <w:rFonts w:ascii="Arial" w:hAnsi="Arial" w:cs="Arial"/>
              <w:sz w:val="24"/>
              <w:szCs w:val="24"/>
            </w:rPr>
            <w:fldChar w:fldCharType="separate"/>
          </w:r>
          <w:r w:rsidR="00565EFA" w:rsidRPr="00565EFA">
            <w:rPr>
              <w:rFonts w:ascii="Arial" w:hAnsi="Arial" w:cs="Arial"/>
              <w:noProof/>
              <w:sz w:val="24"/>
              <w:szCs w:val="24"/>
            </w:rPr>
            <w:t>(Welsh Language Commissioner, 2024)</w:t>
          </w:r>
          <w:r w:rsidR="00657007">
            <w:rPr>
              <w:rFonts w:ascii="Arial" w:hAnsi="Arial" w:cs="Arial"/>
              <w:sz w:val="24"/>
              <w:szCs w:val="24"/>
            </w:rPr>
            <w:fldChar w:fldCharType="end"/>
          </w:r>
        </w:sdtContent>
      </w:sdt>
      <w:r w:rsidR="00657007">
        <w:rPr>
          <w:rFonts w:ascii="Arial" w:hAnsi="Arial" w:cs="Arial"/>
          <w:sz w:val="24"/>
          <w:szCs w:val="24"/>
        </w:rPr>
        <w:t>.</w:t>
      </w:r>
    </w:p>
    <w:p w14:paraId="301FCF8E" w14:textId="15FC59EB" w:rsidR="005570A5" w:rsidRDefault="005570A5" w:rsidP="003244EC">
      <w:pPr>
        <w:rPr>
          <w:rFonts w:ascii="Arial" w:hAnsi="Arial" w:cs="Arial"/>
          <w:sz w:val="24"/>
          <w:szCs w:val="24"/>
        </w:rPr>
      </w:pPr>
      <w:r>
        <w:rPr>
          <w:rFonts w:ascii="Arial" w:hAnsi="Arial" w:cs="Arial"/>
          <w:sz w:val="24"/>
          <w:szCs w:val="24"/>
        </w:rPr>
        <w:t>The Welsh Assembly Government</w:t>
      </w:r>
      <w:r w:rsidR="00A34208">
        <w:rPr>
          <w:rFonts w:ascii="Arial" w:hAnsi="Arial" w:cs="Arial"/>
          <w:sz w:val="24"/>
          <w:szCs w:val="24"/>
        </w:rPr>
        <w:t>’</w:t>
      </w:r>
      <w:r w:rsidR="00FB05CB">
        <w:rPr>
          <w:rFonts w:ascii="Arial" w:hAnsi="Arial" w:cs="Arial"/>
          <w:sz w:val="24"/>
          <w:szCs w:val="24"/>
        </w:rPr>
        <w:t>s aim is</w:t>
      </w:r>
      <w:r>
        <w:rPr>
          <w:rFonts w:ascii="Arial" w:hAnsi="Arial" w:cs="Arial"/>
          <w:sz w:val="24"/>
          <w:szCs w:val="24"/>
        </w:rPr>
        <w:t xml:space="preserve"> to reach 1 million</w:t>
      </w:r>
      <w:r w:rsidR="00A34208">
        <w:rPr>
          <w:rFonts w:ascii="Arial" w:hAnsi="Arial" w:cs="Arial"/>
          <w:sz w:val="24"/>
          <w:szCs w:val="24"/>
        </w:rPr>
        <w:t xml:space="preserve"> individuals</w:t>
      </w:r>
      <w:r w:rsidR="004D57FC">
        <w:rPr>
          <w:rFonts w:ascii="Arial" w:hAnsi="Arial" w:cs="Arial"/>
          <w:sz w:val="24"/>
          <w:szCs w:val="24"/>
        </w:rPr>
        <w:t xml:space="preserve"> </w:t>
      </w:r>
      <w:r>
        <w:rPr>
          <w:rFonts w:ascii="Arial" w:hAnsi="Arial" w:cs="Arial"/>
          <w:sz w:val="24"/>
          <w:szCs w:val="24"/>
        </w:rPr>
        <w:t xml:space="preserve">being able to speak </w:t>
      </w:r>
      <w:r w:rsidR="00A34208">
        <w:rPr>
          <w:rFonts w:ascii="Arial" w:hAnsi="Arial" w:cs="Arial"/>
          <w:sz w:val="24"/>
          <w:szCs w:val="24"/>
        </w:rPr>
        <w:t>Welsh</w:t>
      </w:r>
      <w:r>
        <w:rPr>
          <w:rFonts w:ascii="Arial" w:hAnsi="Arial" w:cs="Arial"/>
          <w:sz w:val="24"/>
          <w:szCs w:val="24"/>
        </w:rPr>
        <w:t xml:space="preserve"> by the year 2050, called Cymraeg 50</w:t>
      </w:r>
      <w:r w:rsidR="0039483F">
        <w:rPr>
          <w:rFonts w:ascii="Arial" w:hAnsi="Arial" w:cs="Arial"/>
          <w:sz w:val="24"/>
          <w:szCs w:val="24"/>
        </w:rPr>
        <w:t xml:space="preserve"> </w:t>
      </w:r>
      <w:r w:rsidR="00A34208">
        <w:rPr>
          <w:rFonts w:ascii="Arial" w:hAnsi="Arial" w:cs="Arial"/>
          <w:sz w:val="24"/>
          <w:szCs w:val="24"/>
        </w:rPr>
        <w:t xml:space="preserve">- </w:t>
      </w:r>
      <w:r w:rsidR="0039483F">
        <w:rPr>
          <w:rFonts w:ascii="Arial" w:hAnsi="Arial" w:cs="Arial"/>
          <w:sz w:val="24"/>
          <w:szCs w:val="24"/>
        </w:rPr>
        <w:t xml:space="preserve">a million </w:t>
      </w:r>
      <w:r w:rsidR="00A34208">
        <w:rPr>
          <w:rFonts w:ascii="Arial" w:hAnsi="Arial" w:cs="Arial"/>
          <w:sz w:val="24"/>
          <w:szCs w:val="24"/>
        </w:rPr>
        <w:t>Welsh</w:t>
      </w:r>
      <w:r w:rsidR="0039483F">
        <w:rPr>
          <w:rFonts w:ascii="Arial" w:hAnsi="Arial" w:cs="Arial"/>
          <w:sz w:val="24"/>
          <w:szCs w:val="24"/>
        </w:rPr>
        <w:t xml:space="preserve"> speakers</w:t>
      </w:r>
      <w:r>
        <w:rPr>
          <w:rFonts w:ascii="Arial" w:hAnsi="Arial" w:cs="Arial"/>
          <w:sz w:val="24"/>
          <w:szCs w:val="24"/>
        </w:rPr>
        <w:t xml:space="preserve">. </w:t>
      </w:r>
      <w:r w:rsidR="004D57FC">
        <w:rPr>
          <w:rFonts w:ascii="Arial" w:hAnsi="Arial" w:cs="Arial"/>
          <w:sz w:val="24"/>
          <w:szCs w:val="24"/>
        </w:rPr>
        <w:t xml:space="preserve">This is an excellent </w:t>
      </w:r>
      <w:r w:rsidR="005054FE">
        <w:rPr>
          <w:rFonts w:ascii="Arial" w:hAnsi="Arial" w:cs="Arial"/>
          <w:sz w:val="24"/>
          <w:szCs w:val="24"/>
        </w:rPr>
        <w:t>campaign,</w:t>
      </w:r>
      <w:r w:rsidR="0039483F">
        <w:rPr>
          <w:rFonts w:ascii="Arial" w:hAnsi="Arial" w:cs="Arial"/>
          <w:sz w:val="24"/>
          <w:szCs w:val="24"/>
        </w:rPr>
        <w:t xml:space="preserve"> and they are encouraging everyone to take part. The </w:t>
      </w:r>
      <w:r w:rsidR="00A34208">
        <w:rPr>
          <w:rFonts w:ascii="Arial" w:hAnsi="Arial" w:cs="Arial"/>
          <w:sz w:val="24"/>
          <w:szCs w:val="24"/>
        </w:rPr>
        <w:t>Welsh</w:t>
      </w:r>
      <w:r w:rsidR="0039483F">
        <w:rPr>
          <w:rFonts w:ascii="Arial" w:hAnsi="Arial" w:cs="Arial"/>
          <w:sz w:val="24"/>
          <w:szCs w:val="24"/>
        </w:rPr>
        <w:t xml:space="preserve"> language belongs to us all </w:t>
      </w:r>
      <w:r w:rsidR="004D57FC">
        <w:rPr>
          <w:rFonts w:ascii="Arial" w:hAnsi="Arial" w:cs="Arial"/>
          <w:sz w:val="24"/>
          <w:szCs w:val="24"/>
        </w:rPr>
        <w:t>a</w:t>
      </w:r>
      <w:r w:rsidR="0039483F">
        <w:rPr>
          <w:rFonts w:ascii="Arial" w:hAnsi="Arial" w:cs="Arial"/>
          <w:sz w:val="24"/>
          <w:szCs w:val="24"/>
        </w:rPr>
        <w:t>nd</w:t>
      </w:r>
      <w:r w:rsidR="004D57FC">
        <w:rPr>
          <w:rFonts w:ascii="Arial" w:hAnsi="Arial" w:cs="Arial"/>
          <w:sz w:val="24"/>
          <w:szCs w:val="24"/>
        </w:rPr>
        <w:t xml:space="preserve"> w</w:t>
      </w:r>
      <w:r>
        <w:rPr>
          <w:rFonts w:ascii="Arial" w:hAnsi="Arial" w:cs="Arial"/>
          <w:sz w:val="24"/>
          <w:szCs w:val="24"/>
        </w:rPr>
        <w:t xml:space="preserve">e all have a part to play in ensuring that </w:t>
      </w:r>
      <w:r w:rsidR="0039483F">
        <w:rPr>
          <w:rFonts w:ascii="Arial" w:hAnsi="Arial" w:cs="Arial"/>
          <w:sz w:val="24"/>
          <w:szCs w:val="24"/>
        </w:rPr>
        <w:t>Cymraeg 50</w:t>
      </w:r>
      <w:r>
        <w:rPr>
          <w:rFonts w:ascii="Arial" w:hAnsi="Arial" w:cs="Arial"/>
          <w:sz w:val="24"/>
          <w:szCs w:val="24"/>
        </w:rPr>
        <w:t xml:space="preserve"> happens</w:t>
      </w:r>
      <w:r w:rsidR="0039483F">
        <w:rPr>
          <w:rFonts w:ascii="Arial" w:hAnsi="Arial" w:cs="Arial"/>
          <w:sz w:val="24"/>
          <w:szCs w:val="24"/>
        </w:rPr>
        <w:t xml:space="preserve"> and a part to play in its future to</w:t>
      </w:r>
      <w:r>
        <w:rPr>
          <w:rFonts w:ascii="Arial" w:hAnsi="Arial" w:cs="Arial"/>
          <w:sz w:val="24"/>
          <w:szCs w:val="24"/>
        </w:rPr>
        <w:t xml:space="preserve">. This could be as simple as reading </w:t>
      </w:r>
      <w:r w:rsidR="00A34208">
        <w:rPr>
          <w:rFonts w:ascii="Arial" w:hAnsi="Arial" w:cs="Arial"/>
          <w:sz w:val="24"/>
          <w:szCs w:val="24"/>
        </w:rPr>
        <w:t>Welsh</w:t>
      </w:r>
      <w:r>
        <w:rPr>
          <w:rFonts w:ascii="Arial" w:hAnsi="Arial" w:cs="Arial"/>
          <w:sz w:val="24"/>
          <w:szCs w:val="24"/>
        </w:rPr>
        <w:t xml:space="preserve"> books, watching and listening to S4c, chatting to friends and colleagues to improve </w:t>
      </w:r>
      <w:r w:rsidR="00A34208">
        <w:rPr>
          <w:rFonts w:ascii="Arial" w:hAnsi="Arial" w:cs="Arial"/>
          <w:sz w:val="24"/>
          <w:szCs w:val="24"/>
        </w:rPr>
        <w:t xml:space="preserve">our </w:t>
      </w:r>
      <w:r w:rsidR="004D57FC">
        <w:rPr>
          <w:rFonts w:ascii="Arial" w:hAnsi="Arial" w:cs="Arial"/>
          <w:sz w:val="24"/>
          <w:szCs w:val="24"/>
        </w:rPr>
        <w:t>Welsh</w:t>
      </w:r>
      <w:r>
        <w:rPr>
          <w:rFonts w:ascii="Arial" w:hAnsi="Arial" w:cs="Arial"/>
          <w:sz w:val="24"/>
          <w:szCs w:val="24"/>
        </w:rPr>
        <w:t xml:space="preserve"> skills</w:t>
      </w:r>
      <w:r w:rsidR="004D57FC">
        <w:rPr>
          <w:rFonts w:ascii="Arial" w:hAnsi="Arial" w:cs="Arial"/>
          <w:sz w:val="24"/>
          <w:szCs w:val="24"/>
        </w:rPr>
        <w:t xml:space="preserve">. Children and staff within the school should feel proud of their </w:t>
      </w:r>
      <w:r w:rsidR="00A34208">
        <w:rPr>
          <w:rFonts w:ascii="Arial" w:hAnsi="Arial" w:cs="Arial"/>
          <w:sz w:val="24"/>
          <w:szCs w:val="24"/>
        </w:rPr>
        <w:t>Welsh</w:t>
      </w:r>
      <w:r w:rsidR="004D57FC">
        <w:rPr>
          <w:rFonts w:ascii="Arial" w:hAnsi="Arial" w:cs="Arial"/>
          <w:sz w:val="24"/>
          <w:szCs w:val="24"/>
        </w:rPr>
        <w:t xml:space="preserve"> heritage, their </w:t>
      </w:r>
      <w:r w:rsidR="00A34208">
        <w:rPr>
          <w:rFonts w:ascii="Arial" w:hAnsi="Arial" w:cs="Arial"/>
          <w:sz w:val="24"/>
          <w:szCs w:val="24"/>
        </w:rPr>
        <w:t>Welsh</w:t>
      </w:r>
      <w:r w:rsidR="004D57FC">
        <w:rPr>
          <w:rFonts w:ascii="Arial" w:hAnsi="Arial" w:cs="Arial"/>
          <w:sz w:val="24"/>
          <w:szCs w:val="24"/>
        </w:rPr>
        <w:t xml:space="preserve"> </w:t>
      </w:r>
      <w:proofErr w:type="gramStart"/>
      <w:r w:rsidR="004D57FC">
        <w:rPr>
          <w:rFonts w:ascii="Arial" w:hAnsi="Arial" w:cs="Arial"/>
          <w:sz w:val="24"/>
          <w:szCs w:val="24"/>
        </w:rPr>
        <w:t>identity</w:t>
      </w:r>
      <w:proofErr w:type="gramEnd"/>
      <w:r w:rsidR="004D57FC">
        <w:rPr>
          <w:rFonts w:ascii="Arial" w:hAnsi="Arial" w:cs="Arial"/>
          <w:sz w:val="24"/>
          <w:szCs w:val="24"/>
        </w:rPr>
        <w:t xml:space="preserve"> and the ability to speak a language which will benefit them in </w:t>
      </w:r>
      <w:r w:rsidR="00A34208">
        <w:rPr>
          <w:rFonts w:ascii="Arial" w:hAnsi="Arial" w:cs="Arial"/>
          <w:sz w:val="24"/>
          <w:szCs w:val="24"/>
        </w:rPr>
        <w:t>years to come</w:t>
      </w:r>
      <w:r w:rsidR="004D57FC">
        <w:rPr>
          <w:rFonts w:ascii="Arial" w:hAnsi="Arial" w:cs="Arial"/>
          <w:sz w:val="24"/>
          <w:szCs w:val="24"/>
        </w:rPr>
        <w:t>.</w:t>
      </w:r>
      <w:r w:rsidR="002F16DB">
        <w:rPr>
          <w:rFonts w:ascii="Arial" w:hAnsi="Arial" w:cs="Arial"/>
          <w:sz w:val="24"/>
          <w:szCs w:val="24"/>
        </w:rPr>
        <w:t xml:space="preserve"> </w:t>
      </w:r>
      <w:r w:rsidR="005054FE">
        <w:rPr>
          <w:rFonts w:ascii="Arial" w:hAnsi="Arial" w:cs="Arial"/>
          <w:sz w:val="24"/>
          <w:szCs w:val="24"/>
        </w:rPr>
        <w:t xml:space="preserve">There are courses available in the local area for individuals wanting to learn </w:t>
      </w:r>
      <w:r w:rsidR="00A34208">
        <w:rPr>
          <w:rFonts w:ascii="Arial" w:hAnsi="Arial" w:cs="Arial"/>
          <w:sz w:val="24"/>
          <w:szCs w:val="24"/>
        </w:rPr>
        <w:t>Welsh</w:t>
      </w:r>
      <w:r w:rsidR="005054FE">
        <w:rPr>
          <w:rFonts w:ascii="Arial" w:hAnsi="Arial" w:cs="Arial"/>
          <w:sz w:val="24"/>
          <w:szCs w:val="24"/>
        </w:rPr>
        <w:t xml:space="preserve"> and be inspired by learning a new language whatever your age. </w:t>
      </w:r>
      <w:r w:rsidR="00FB05CB">
        <w:rPr>
          <w:rFonts w:ascii="Arial" w:hAnsi="Arial" w:cs="Arial"/>
          <w:sz w:val="24"/>
          <w:szCs w:val="24"/>
        </w:rPr>
        <w:t xml:space="preserve">The Welsh Language Charter Programme supports the Cymraeg 50 by </w:t>
      </w:r>
      <w:r w:rsidR="002F16DB">
        <w:rPr>
          <w:rFonts w:ascii="Arial" w:hAnsi="Arial" w:cs="Arial"/>
          <w:sz w:val="24"/>
          <w:szCs w:val="24"/>
        </w:rPr>
        <w:t>aiming</w:t>
      </w:r>
      <w:r w:rsidR="0039483F">
        <w:rPr>
          <w:rFonts w:ascii="Arial" w:hAnsi="Arial" w:cs="Arial"/>
          <w:sz w:val="24"/>
          <w:szCs w:val="24"/>
        </w:rPr>
        <w:t xml:space="preserve"> to inspire children and young people to speak </w:t>
      </w:r>
      <w:r w:rsidR="002F16DB">
        <w:rPr>
          <w:rFonts w:ascii="Arial" w:hAnsi="Arial" w:cs="Arial"/>
          <w:sz w:val="24"/>
          <w:szCs w:val="24"/>
        </w:rPr>
        <w:t xml:space="preserve">Welsh </w:t>
      </w:r>
      <w:r w:rsidR="0039483F">
        <w:rPr>
          <w:rFonts w:ascii="Arial" w:hAnsi="Arial" w:cs="Arial"/>
          <w:sz w:val="24"/>
          <w:szCs w:val="24"/>
        </w:rPr>
        <w:t xml:space="preserve">within all various </w:t>
      </w:r>
      <w:r w:rsidR="002F16DB">
        <w:rPr>
          <w:rFonts w:ascii="Arial" w:hAnsi="Arial" w:cs="Arial"/>
          <w:sz w:val="24"/>
          <w:szCs w:val="24"/>
        </w:rPr>
        <w:t xml:space="preserve">social situations. It also supports the Curriculum for Wales in following the Four purposes </w:t>
      </w:r>
      <w:sdt>
        <w:sdtPr>
          <w:rPr>
            <w:rFonts w:ascii="Arial" w:hAnsi="Arial" w:cs="Arial"/>
            <w:sz w:val="24"/>
            <w:szCs w:val="24"/>
          </w:rPr>
          <w:id w:val="-639653594"/>
          <w:citation/>
        </w:sdtPr>
        <w:sdtEndPr/>
        <w:sdtContent>
          <w:r w:rsidR="002F16DB">
            <w:rPr>
              <w:rFonts w:ascii="Arial" w:hAnsi="Arial" w:cs="Arial"/>
              <w:sz w:val="24"/>
              <w:szCs w:val="24"/>
            </w:rPr>
            <w:fldChar w:fldCharType="begin"/>
          </w:r>
          <w:r w:rsidR="002F16DB">
            <w:rPr>
              <w:rFonts w:ascii="Arial" w:hAnsi="Arial" w:cs="Arial"/>
              <w:sz w:val="24"/>
              <w:szCs w:val="24"/>
            </w:rPr>
            <w:instrText xml:space="preserve"> CITATION Wel231 \l 2057 </w:instrText>
          </w:r>
          <w:r w:rsidR="002F16DB">
            <w:rPr>
              <w:rFonts w:ascii="Arial" w:hAnsi="Arial" w:cs="Arial"/>
              <w:sz w:val="24"/>
              <w:szCs w:val="24"/>
            </w:rPr>
            <w:fldChar w:fldCharType="separate"/>
          </w:r>
          <w:r w:rsidR="00565EFA" w:rsidRPr="00565EFA">
            <w:rPr>
              <w:rFonts w:ascii="Arial" w:hAnsi="Arial" w:cs="Arial"/>
              <w:noProof/>
              <w:sz w:val="24"/>
              <w:szCs w:val="24"/>
            </w:rPr>
            <w:t>(Welsh Goverment, 2023)</w:t>
          </w:r>
          <w:r w:rsidR="002F16DB">
            <w:rPr>
              <w:rFonts w:ascii="Arial" w:hAnsi="Arial" w:cs="Arial"/>
              <w:sz w:val="24"/>
              <w:szCs w:val="24"/>
            </w:rPr>
            <w:fldChar w:fldCharType="end"/>
          </w:r>
        </w:sdtContent>
      </w:sdt>
      <w:r w:rsidR="002F16DB">
        <w:rPr>
          <w:rFonts w:ascii="Arial" w:hAnsi="Arial" w:cs="Arial"/>
          <w:sz w:val="24"/>
          <w:szCs w:val="24"/>
        </w:rPr>
        <w:t xml:space="preserve">. </w:t>
      </w:r>
      <w:r w:rsidR="002F16DB" w:rsidRPr="008A2F4E">
        <w:rPr>
          <w:rFonts w:ascii="Arial" w:hAnsi="Arial" w:cs="Arial"/>
          <w:color w:val="00B0F0"/>
          <w:sz w:val="24"/>
          <w:szCs w:val="24"/>
        </w:rPr>
        <w:t xml:space="preserve">(Appendix </w:t>
      </w:r>
      <w:r w:rsidR="008A2F4E" w:rsidRPr="008A2F4E">
        <w:rPr>
          <w:rFonts w:ascii="Arial" w:hAnsi="Arial" w:cs="Arial"/>
          <w:color w:val="00B0F0"/>
          <w:sz w:val="24"/>
          <w:szCs w:val="24"/>
        </w:rPr>
        <w:t>3</w:t>
      </w:r>
      <w:r w:rsidR="002F16DB" w:rsidRPr="008A2F4E">
        <w:rPr>
          <w:rFonts w:ascii="Arial" w:hAnsi="Arial" w:cs="Arial"/>
          <w:color w:val="00B0F0"/>
          <w:sz w:val="24"/>
          <w:szCs w:val="24"/>
        </w:rPr>
        <w:t>)</w:t>
      </w:r>
    </w:p>
    <w:p w14:paraId="0935ED69" w14:textId="5452EAD8" w:rsidR="009E11D5" w:rsidRDefault="009E11D5" w:rsidP="003244EC">
      <w:pPr>
        <w:rPr>
          <w:rFonts w:ascii="Arial" w:hAnsi="Arial" w:cs="Arial"/>
          <w:sz w:val="24"/>
          <w:szCs w:val="24"/>
        </w:rPr>
      </w:pPr>
      <w:r>
        <w:rPr>
          <w:rFonts w:ascii="Arial" w:hAnsi="Arial" w:cs="Arial"/>
          <w:sz w:val="24"/>
          <w:szCs w:val="24"/>
        </w:rPr>
        <w:t xml:space="preserve">Within </w:t>
      </w:r>
      <w:r w:rsidR="009D63B1">
        <w:rPr>
          <w:rFonts w:ascii="Arial" w:hAnsi="Arial" w:cs="Arial"/>
          <w:sz w:val="24"/>
          <w:szCs w:val="24"/>
        </w:rPr>
        <w:t>our school</w:t>
      </w:r>
      <w:r>
        <w:rPr>
          <w:rFonts w:ascii="Arial" w:hAnsi="Arial" w:cs="Arial"/>
          <w:sz w:val="24"/>
          <w:szCs w:val="24"/>
        </w:rPr>
        <w:t xml:space="preserve"> and in particularly in the Foundation Phase</w:t>
      </w:r>
      <w:r w:rsidR="009D63B1">
        <w:rPr>
          <w:rFonts w:ascii="Arial" w:hAnsi="Arial" w:cs="Arial"/>
          <w:sz w:val="24"/>
          <w:szCs w:val="24"/>
        </w:rPr>
        <w:t xml:space="preserve"> we give the children opportunities to develop their </w:t>
      </w:r>
      <w:r>
        <w:rPr>
          <w:rFonts w:ascii="Arial" w:hAnsi="Arial" w:cs="Arial"/>
          <w:sz w:val="24"/>
          <w:szCs w:val="24"/>
        </w:rPr>
        <w:t>skills</w:t>
      </w:r>
      <w:r w:rsidR="009D63B1">
        <w:rPr>
          <w:rFonts w:ascii="Arial" w:hAnsi="Arial" w:cs="Arial"/>
          <w:sz w:val="24"/>
          <w:szCs w:val="24"/>
        </w:rPr>
        <w:t xml:space="preserve"> </w:t>
      </w:r>
      <w:r>
        <w:rPr>
          <w:rFonts w:ascii="Arial" w:hAnsi="Arial" w:cs="Arial"/>
          <w:sz w:val="24"/>
          <w:szCs w:val="24"/>
        </w:rPr>
        <w:t>in</w:t>
      </w:r>
      <w:r w:rsidR="009D63B1">
        <w:rPr>
          <w:rFonts w:ascii="Arial" w:hAnsi="Arial" w:cs="Arial"/>
          <w:sz w:val="24"/>
          <w:szCs w:val="24"/>
        </w:rPr>
        <w:t xml:space="preserve"> enabl</w:t>
      </w:r>
      <w:r>
        <w:rPr>
          <w:rFonts w:ascii="Arial" w:hAnsi="Arial" w:cs="Arial"/>
          <w:sz w:val="24"/>
          <w:szCs w:val="24"/>
        </w:rPr>
        <w:t>ing</w:t>
      </w:r>
      <w:r w:rsidR="009D63B1">
        <w:rPr>
          <w:rFonts w:ascii="Arial" w:hAnsi="Arial" w:cs="Arial"/>
          <w:sz w:val="24"/>
          <w:szCs w:val="24"/>
        </w:rPr>
        <w:t xml:space="preserve"> them to communicate in </w:t>
      </w:r>
      <w:r w:rsidR="00D93E0B">
        <w:rPr>
          <w:rFonts w:ascii="Arial" w:hAnsi="Arial" w:cs="Arial"/>
          <w:sz w:val="24"/>
          <w:szCs w:val="24"/>
        </w:rPr>
        <w:t>Welsh</w:t>
      </w:r>
      <w:r w:rsidR="009D63B1">
        <w:rPr>
          <w:rFonts w:ascii="Arial" w:hAnsi="Arial" w:cs="Arial"/>
          <w:sz w:val="24"/>
          <w:szCs w:val="24"/>
        </w:rPr>
        <w:t xml:space="preserve"> with confidence</w:t>
      </w:r>
      <w:r w:rsidR="00A34208">
        <w:rPr>
          <w:rFonts w:ascii="Arial" w:hAnsi="Arial" w:cs="Arial"/>
          <w:sz w:val="24"/>
          <w:szCs w:val="24"/>
        </w:rPr>
        <w:t>,</w:t>
      </w:r>
      <w:r w:rsidR="00990597">
        <w:rPr>
          <w:rFonts w:ascii="Arial" w:hAnsi="Arial" w:cs="Arial"/>
          <w:sz w:val="24"/>
          <w:szCs w:val="24"/>
        </w:rPr>
        <w:t xml:space="preserve"> by stimulating </w:t>
      </w:r>
      <w:r w:rsidR="00A34208">
        <w:rPr>
          <w:rFonts w:ascii="Arial" w:hAnsi="Arial" w:cs="Arial"/>
          <w:sz w:val="24"/>
          <w:szCs w:val="24"/>
        </w:rPr>
        <w:t>pupil’s</w:t>
      </w:r>
      <w:r w:rsidR="00990597">
        <w:rPr>
          <w:rFonts w:ascii="Arial" w:hAnsi="Arial" w:cs="Arial"/>
          <w:sz w:val="24"/>
          <w:szCs w:val="24"/>
        </w:rPr>
        <w:t xml:space="preserve"> interests and motivating them </w:t>
      </w:r>
      <w:proofErr w:type="gramStart"/>
      <w:r w:rsidR="00990597">
        <w:rPr>
          <w:rFonts w:ascii="Arial" w:hAnsi="Arial" w:cs="Arial"/>
          <w:sz w:val="24"/>
          <w:szCs w:val="24"/>
        </w:rPr>
        <w:t>by;</w:t>
      </w:r>
      <w:proofErr w:type="gramEnd"/>
    </w:p>
    <w:p w14:paraId="61689915" w14:textId="54D5094F" w:rsidR="009E11D5" w:rsidRDefault="009E11D5" w:rsidP="009E11D5">
      <w:pPr>
        <w:pStyle w:val="ListParagraph"/>
        <w:numPr>
          <w:ilvl w:val="0"/>
          <w:numId w:val="1"/>
        </w:numPr>
        <w:rPr>
          <w:rFonts w:ascii="Arial" w:hAnsi="Arial" w:cs="Arial"/>
          <w:sz w:val="24"/>
          <w:szCs w:val="24"/>
        </w:rPr>
      </w:pPr>
      <w:r>
        <w:rPr>
          <w:rFonts w:ascii="Arial" w:hAnsi="Arial" w:cs="Arial"/>
          <w:sz w:val="24"/>
          <w:szCs w:val="24"/>
        </w:rPr>
        <w:t>S</w:t>
      </w:r>
      <w:r w:rsidRPr="009E11D5">
        <w:rPr>
          <w:rFonts w:ascii="Arial" w:hAnsi="Arial" w:cs="Arial"/>
          <w:sz w:val="24"/>
          <w:szCs w:val="24"/>
        </w:rPr>
        <w:t>ing</w:t>
      </w:r>
      <w:r w:rsidR="00990597">
        <w:rPr>
          <w:rFonts w:ascii="Arial" w:hAnsi="Arial" w:cs="Arial"/>
          <w:sz w:val="24"/>
          <w:szCs w:val="24"/>
        </w:rPr>
        <w:t>ing</w:t>
      </w:r>
      <w:r w:rsidRPr="009E11D5">
        <w:rPr>
          <w:rFonts w:ascii="Arial" w:hAnsi="Arial" w:cs="Arial"/>
          <w:sz w:val="24"/>
          <w:szCs w:val="24"/>
        </w:rPr>
        <w:t xml:space="preserve"> songs and nursery rhymes</w:t>
      </w:r>
    </w:p>
    <w:p w14:paraId="45DFB2AD" w14:textId="21FED965" w:rsidR="009E11D5" w:rsidRDefault="009E11D5" w:rsidP="009E11D5">
      <w:pPr>
        <w:pStyle w:val="ListParagraph"/>
        <w:numPr>
          <w:ilvl w:val="0"/>
          <w:numId w:val="1"/>
        </w:numPr>
        <w:rPr>
          <w:rFonts w:ascii="Arial" w:hAnsi="Arial" w:cs="Arial"/>
          <w:sz w:val="24"/>
          <w:szCs w:val="24"/>
        </w:rPr>
      </w:pPr>
      <w:r>
        <w:rPr>
          <w:rFonts w:ascii="Arial" w:hAnsi="Arial" w:cs="Arial"/>
          <w:sz w:val="24"/>
          <w:szCs w:val="24"/>
        </w:rPr>
        <w:t>Listen</w:t>
      </w:r>
      <w:r w:rsidR="00990597">
        <w:rPr>
          <w:rFonts w:ascii="Arial" w:hAnsi="Arial" w:cs="Arial"/>
          <w:sz w:val="24"/>
          <w:szCs w:val="24"/>
        </w:rPr>
        <w:t>ing</w:t>
      </w:r>
      <w:r>
        <w:rPr>
          <w:rFonts w:ascii="Arial" w:hAnsi="Arial" w:cs="Arial"/>
          <w:sz w:val="24"/>
          <w:szCs w:val="24"/>
        </w:rPr>
        <w:t xml:space="preserve"> to welsh stories </w:t>
      </w:r>
    </w:p>
    <w:p w14:paraId="1AD8AF04" w14:textId="3A729CC7" w:rsidR="009D63B1" w:rsidRDefault="009E11D5" w:rsidP="009E11D5">
      <w:pPr>
        <w:pStyle w:val="ListParagraph"/>
        <w:numPr>
          <w:ilvl w:val="0"/>
          <w:numId w:val="1"/>
        </w:numPr>
        <w:rPr>
          <w:rFonts w:ascii="Arial" w:hAnsi="Arial" w:cs="Arial"/>
          <w:sz w:val="24"/>
          <w:szCs w:val="24"/>
        </w:rPr>
      </w:pPr>
      <w:r>
        <w:rPr>
          <w:rFonts w:ascii="Arial" w:hAnsi="Arial" w:cs="Arial"/>
          <w:sz w:val="24"/>
          <w:szCs w:val="24"/>
        </w:rPr>
        <w:t>Hear</w:t>
      </w:r>
      <w:r w:rsidR="00990597">
        <w:rPr>
          <w:rFonts w:ascii="Arial" w:hAnsi="Arial" w:cs="Arial"/>
          <w:sz w:val="24"/>
          <w:szCs w:val="24"/>
        </w:rPr>
        <w:t>ing</w:t>
      </w:r>
      <w:r>
        <w:rPr>
          <w:rFonts w:ascii="Arial" w:hAnsi="Arial" w:cs="Arial"/>
          <w:sz w:val="24"/>
          <w:szCs w:val="24"/>
        </w:rPr>
        <w:t xml:space="preserve"> the welsh language being spoken on a daily basis</w:t>
      </w:r>
      <w:r w:rsidRPr="009E11D5">
        <w:rPr>
          <w:rFonts w:ascii="Arial" w:hAnsi="Arial" w:cs="Arial"/>
          <w:sz w:val="24"/>
          <w:szCs w:val="24"/>
        </w:rPr>
        <w:t xml:space="preserve"> </w:t>
      </w:r>
    </w:p>
    <w:p w14:paraId="1989D83E" w14:textId="25340FF3" w:rsidR="00BD1896" w:rsidRDefault="00BD1896" w:rsidP="009E11D5">
      <w:pPr>
        <w:pStyle w:val="ListParagraph"/>
        <w:numPr>
          <w:ilvl w:val="0"/>
          <w:numId w:val="1"/>
        </w:numPr>
        <w:rPr>
          <w:rFonts w:ascii="Arial" w:hAnsi="Arial" w:cs="Arial"/>
          <w:sz w:val="24"/>
          <w:szCs w:val="24"/>
        </w:rPr>
      </w:pPr>
      <w:r>
        <w:rPr>
          <w:rFonts w:ascii="Arial" w:hAnsi="Arial" w:cs="Arial"/>
          <w:sz w:val="24"/>
          <w:szCs w:val="24"/>
        </w:rPr>
        <w:t>Using incidental welsh (simple words and phrases being spoken all the time)</w:t>
      </w:r>
    </w:p>
    <w:p w14:paraId="73EDD11D" w14:textId="3F52B51B" w:rsidR="002E7062" w:rsidRDefault="002E7062" w:rsidP="009E11D5">
      <w:pPr>
        <w:pStyle w:val="ListParagraph"/>
        <w:numPr>
          <w:ilvl w:val="0"/>
          <w:numId w:val="1"/>
        </w:numPr>
        <w:rPr>
          <w:rFonts w:ascii="Arial" w:hAnsi="Arial" w:cs="Arial"/>
          <w:sz w:val="24"/>
          <w:szCs w:val="24"/>
        </w:rPr>
      </w:pPr>
      <w:r>
        <w:rPr>
          <w:rFonts w:ascii="Arial" w:hAnsi="Arial" w:cs="Arial"/>
          <w:sz w:val="24"/>
          <w:szCs w:val="24"/>
        </w:rPr>
        <w:t>Welsh Assemblies</w:t>
      </w:r>
    </w:p>
    <w:p w14:paraId="0F48983B" w14:textId="77777777" w:rsidR="00362494" w:rsidRDefault="00362494" w:rsidP="00900499">
      <w:pPr>
        <w:spacing w:after="0"/>
        <w:rPr>
          <w:rFonts w:ascii="Arial" w:hAnsi="Arial" w:cs="Arial"/>
          <w:sz w:val="28"/>
          <w:szCs w:val="28"/>
          <w:u w:val="single"/>
        </w:rPr>
      </w:pPr>
    </w:p>
    <w:p w14:paraId="4C0CBE89" w14:textId="6249738F" w:rsidR="00C36125" w:rsidRDefault="00C36125" w:rsidP="00900499">
      <w:pPr>
        <w:spacing w:after="0"/>
        <w:rPr>
          <w:rFonts w:ascii="Arial" w:hAnsi="Arial" w:cs="Arial"/>
          <w:sz w:val="28"/>
          <w:szCs w:val="28"/>
          <w:u w:val="single"/>
        </w:rPr>
      </w:pPr>
      <w:r w:rsidRPr="00C36125">
        <w:rPr>
          <w:rFonts w:ascii="Arial" w:hAnsi="Arial" w:cs="Arial"/>
          <w:sz w:val="28"/>
          <w:szCs w:val="28"/>
          <w:u w:val="single"/>
        </w:rPr>
        <w:t>Activit</w:t>
      </w:r>
      <w:r w:rsidR="00565EFA">
        <w:rPr>
          <w:rFonts w:ascii="Arial" w:hAnsi="Arial" w:cs="Arial"/>
          <w:sz w:val="28"/>
          <w:szCs w:val="28"/>
          <w:u w:val="single"/>
        </w:rPr>
        <w:t>y 1</w:t>
      </w:r>
    </w:p>
    <w:p w14:paraId="4EF0D1C0" w14:textId="77777777" w:rsidR="005F24B8" w:rsidRDefault="005F24B8" w:rsidP="00900499">
      <w:pPr>
        <w:spacing w:after="0"/>
        <w:rPr>
          <w:rFonts w:ascii="Arial" w:hAnsi="Arial" w:cs="Arial"/>
          <w:sz w:val="24"/>
          <w:szCs w:val="24"/>
        </w:rPr>
      </w:pPr>
    </w:p>
    <w:p w14:paraId="0855313A" w14:textId="645259B7" w:rsidR="00617B67" w:rsidRDefault="005F24B8" w:rsidP="00900499">
      <w:pPr>
        <w:spacing w:after="0"/>
        <w:rPr>
          <w:rFonts w:ascii="Arial" w:hAnsi="Arial" w:cs="Arial"/>
          <w:sz w:val="24"/>
          <w:szCs w:val="24"/>
        </w:rPr>
      </w:pPr>
      <w:r>
        <w:rPr>
          <w:rFonts w:ascii="Arial" w:hAnsi="Arial" w:cs="Arial"/>
          <w:sz w:val="24"/>
          <w:szCs w:val="24"/>
        </w:rPr>
        <w:t>Ardal Gymraeg</w:t>
      </w:r>
      <w:r w:rsidR="00E739F4">
        <w:rPr>
          <w:rFonts w:ascii="Arial" w:hAnsi="Arial" w:cs="Arial"/>
          <w:sz w:val="24"/>
          <w:szCs w:val="24"/>
        </w:rPr>
        <w:t xml:space="preserve"> </w:t>
      </w:r>
    </w:p>
    <w:p w14:paraId="5E6DA9CC" w14:textId="77777777" w:rsidR="005F24B8" w:rsidRDefault="005F24B8" w:rsidP="005F24B8">
      <w:pPr>
        <w:spacing w:after="0" w:line="240" w:lineRule="auto"/>
        <w:rPr>
          <w:rFonts w:ascii="Arial" w:hAnsi="Arial" w:cs="Arial"/>
          <w:sz w:val="28"/>
          <w:szCs w:val="28"/>
          <w:u w:val="single"/>
        </w:rPr>
      </w:pPr>
    </w:p>
    <w:p w14:paraId="1CA1C71D" w14:textId="303F2A9A" w:rsidR="00617B67" w:rsidRDefault="00714228" w:rsidP="00617B67">
      <w:pPr>
        <w:rPr>
          <w:rFonts w:ascii="Arial" w:hAnsi="Arial" w:cs="Arial"/>
          <w:sz w:val="24"/>
          <w:szCs w:val="24"/>
        </w:rPr>
      </w:pPr>
      <w:r>
        <w:rPr>
          <w:rFonts w:ascii="Arial" w:hAnsi="Arial" w:cs="Arial"/>
          <w:sz w:val="24"/>
          <w:szCs w:val="24"/>
        </w:rPr>
        <w:t>Language and Communication is</w:t>
      </w:r>
      <w:r w:rsidR="00E739F4">
        <w:rPr>
          <w:rFonts w:ascii="Arial" w:hAnsi="Arial" w:cs="Arial"/>
          <w:sz w:val="24"/>
          <w:szCs w:val="24"/>
        </w:rPr>
        <w:t xml:space="preserve"> a life skill, not just in English but in any language. Communication is vital within any social situation and will connect us to places and people</w:t>
      </w:r>
      <w:r w:rsidR="00C428E0">
        <w:rPr>
          <w:rFonts w:ascii="Arial" w:hAnsi="Arial" w:cs="Arial"/>
          <w:sz w:val="24"/>
          <w:szCs w:val="24"/>
        </w:rPr>
        <w:t xml:space="preserve"> </w:t>
      </w:r>
      <w:sdt>
        <w:sdtPr>
          <w:rPr>
            <w:rFonts w:ascii="Arial" w:hAnsi="Arial" w:cs="Arial"/>
            <w:sz w:val="24"/>
            <w:szCs w:val="24"/>
          </w:rPr>
          <w:id w:val="-161095623"/>
          <w:citation/>
        </w:sdtPr>
        <w:sdtEndPr/>
        <w:sdtContent>
          <w:r w:rsidR="00C428E0">
            <w:rPr>
              <w:rFonts w:ascii="Arial" w:hAnsi="Arial" w:cs="Arial"/>
              <w:sz w:val="24"/>
              <w:szCs w:val="24"/>
            </w:rPr>
            <w:fldChar w:fldCharType="begin"/>
          </w:r>
          <w:r w:rsidR="00C428E0">
            <w:rPr>
              <w:rFonts w:ascii="Arial" w:hAnsi="Arial" w:cs="Arial"/>
              <w:sz w:val="24"/>
              <w:szCs w:val="24"/>
            </w:rPr>
            <w:instrText xml:space="preserve"> CITATION Wel22 \l 2057 </w:instrText>
          </w:r>
          <w:r w:rsidR="00C428E0">
            <w:rPr>
              <w:rFonts w:ascii="Arial" w:hAnsi="Arial" w:cs="Arial"/>
              <w:sz w:val="24"/>
              <w:szCs w:val="24"/>
            </w:rPr>
            <w:fldChar w:fldCharType="separate"/>
          </w:r>
          <w:r w:rsidR="00565EFA" w:rsidRPr="00565EFA">
            <w:rPr>
              <w:rFonts w:ascii="Arial" w:hAnsi="Arial" w:cs="Arial"/>
              <w:noProof/>
              <w:sz w:val="24"/>
              <w:szCs w:val="24"/>
            </w:rPr>
            <w:t>(Welsh Government, 2022)</w:t>
          </w:r>
          <w:r w:rsidR="00C428E0">
            <w:rPr>
              <w:rFonts w:ascii="Arial" w:hAnsi="Arial" w:cs="Arial"/>
              <w:sz w:val="24"/>
              <w:szCs w:val="24"/>
            </w:rPr>
            <w:fldChar w:fldCharType="end"/>
          </w:r>
        </w:sdtContent>
      </w:sdt>
      <w:r w:rsidR="00C428E0">
        <w:rPr>
          <w:rFonts w:ascii="Arial" w:hAnsi="Arial" w:cs="Arial"/>
          <w:sz w:val="24"/>
          <w:szCs w:val="24"/>
        </w:rPr>
        <w:t xml:space="preserve">. </w:t>
      </w:r>
      <w:r w:rsidR="00E739F4">
        <w:rPr>
          <w:rFonts w:ascii="Arial" w:hAnsi="Arial" w:cs="Arial"/>
          <w:sz w:val="24"/>
          <w:szCs w:val="24"/>
        </w:rPr>
        <w:t>Being bi-lingual is a skill that enhances your ability to learn other languages, so w</w:t>
      </w:r>
      <w:r w:rsidR="00617B67">
        <w:rPr>
          <w:rFonts w:ascii="Arial" w:hAnsi="Arial" w:cs="Arial"/>
          <w:sz w:val="24"/>
          <w:szCs w:val="24"/>
        </w:rPr>
        <w:t>ithin our reception class we have a</w:t>
      </w:r>
      <w:r w:rsidR="00C40C21">
        <w:rPr>
          <w:rFonts w:ascii="Arial" w:hAnsi="Arial" w:cs="Arial"/>
          <w:sz w:val="24"/>
          <w:szCs w:val="24"/>
        </w:rPr>
        <w:t xml:space="preserve"> continuous provision</w:t>
      </w:r>
      <w:r w:rsidR="00617B67">
        <w:rPr>
          <w:rFonts w:ascii="Arial" w:hAnsi="Arial" w:cs="Arial"/>
          <w:sz w:val="24"/>
          <w:szCs w:val="24"/>
        </w:rPr>
        <w:t xml:space="preserve"> </w:t>
      </w:r>
      <w:r w:rsidR="00A34208">
        <w:rPr>
          <w:rFonts w:ascii="Arial" w:hAnsi="Arial" w:cs="Arial"/>
          <w:sz w:val="24"/>
          <w:szCs w:val="24"/>
        </w:rPr>
        <w:t>Welsh</w:t>
      </w:r>
      <w:r w:rsidR="00617B67">
        <w:rPr>
          <w:rFonts w:ascii="Arial" w:hAnsi="Arial" w:cs="Arial"/>
          <w:sz w:val="24"/>
          <w:szCs w:val="24"/>
        </w:rPr>
        <w:t xml:space="preserve"> corner (Ardal </w:t>
      </w:r>
      <w:proofErr w:type="spellStart"/>
      <w:r w:rsidR="00617B67">
        <w:rPr>
          <w:rFonts w:ascii="Arial" w:hAnsi="Arial" w:cs="Arial"/>
          <w:sz w:val="24"/>
          <w:szCs w:val="24"/>
        </w:rPr>
        <w:t>Gymraeg</w:t>
      </w:r>
      <w:proofErr w:type="spellEnd"/>
      <w:r w:rsidR="00617B67">
        <w:rPr>
          <w:rFonts w:ascii="Arial" w:hAnsi="Arial" w:cs="Arial"/>
          <w:sz w:val="24"/>
          <w:szCs w:val="24"/>
        </w:rPr>
        <w:t xml:space="preserve">). This area demonstrates the culture of the welsh language with dragons, daffodils, key phrases and phrases of the week. The area has the added </w:t>
      </w:r>
      <w:r w:rsidR="00C40C21">
        <w:rPr>
          <w:rFonts w:ascii="Arial" w:hAnsi="Arial" w:cs="Arial"/>
          <w:sz w:val="24"/>
          <w:szCs w:val="24"/>
        </w:rPr>
        <w:t>benefit of</w:t>
      </w:r>
      <w:r w:rsidR="00617B67">
        <w:rPr>
          <w:rFonts w:ascii="Arial" w:hAnsi="Arial" w:cs="Arial"/>
          <w:sz w:val="24"/>
          <w:szCs w:val="24"/>
        </w:rPr>
        <w:t xml:space="preserve"> role play bringing in the historical element like the welsh lady costume</w:t>
      </w:r>
      <w:r w:rsidR="00A34208">
        <w:rPr>
          <w:rFonts w:ascii="Arial" w:hAnsi="Arial" w:cs="Arial"/>
          <w:sz w:val="24"/>
          <w:szCs w:val="24"/>
        </w:rPr>
        <w:t>.</w:t>
      </w:r>
      <w:r w:rsidR="00617B67">
        <w:rPr>
          <w:rFonts w:ascii="Arial" w:hAnsi="Arial" w:cs="Arial"/>
          <w:sz w:val="24"/>
          <w:szCs w:val="24"/>
        </w:rPr>
        <w:t xml:space="preserve"> </w:t>
      </w:r>
      <w:r w:rsidR="00A34208">
        <w:rPr>
          <w:rFonts w:ascii="Arial" w:hAnsi="Arial" w:cs="Arial"/>
          <w:sz w:val="24"/>
          <w:szCs w:val="24"/>
        </w:rPr>
        <w:t>T</w:t>
      </w:r>
      <w:r w:rsidR="00617B67">
        <w:rPr>
          <w:rFonts w:ascii="Arial" w:hAnsi="Arial" w:cs="Arial"/>
          <w:sz w:val="24"/>
          <w:szCs w:val="24"/>
        </w:rPr>
        <w:t>he children enjoy dressing up and are encouraged to use their welsh in that area and then continue th</w:t>
      </w:r>
      <w:r w:rsidR="00A34208">
        <w:rPr>
          <w:rFonts w:ascii="Arial" w:hAnsi="Arial" w:cs="Arial"/>
          <w:sz w:val="24"/>
          <w:szCs w:val="24"/>
        </w:rPr>
        <w:t>e language</w:t>
      </w:r>
      <w:r w:rsidR="00617B67">
        <w:rPr>
          <w:rFonts w:ascii="Arial" w:hAnsi="Arial" w:cs="Arial"/>
          <w:sz w:val="24"/>
          <w:szCs w:val="24"/>
        </w:rPr>
        <w:t xml:space="preserve"> into the classroom thereafter </w:t>
      </w:r>
      <w:sdt>
        <w:sdtPr>
          <w:rPr>
            <w:rFonts w:ascii="Arial" w:hAnsi="Arial" w:cs="Arial"/>
            <w:sz w:val="24"/>
            <w:szCs w:val="24"/>
          </w:rPr>
          <w:id w:val="1123119464"/>
          <w:citation/>
        </w:sdtPr>
        <w:sdtEndPr/>
        <w:sdtContent>
          <w:r w:rsidR="00617B67">
            <w:rPr>
              <w:rFonts w:ascii="Arial" w:hAnsi="Arial" w:cs="Arial"/>
              <w:sz w:val="24"/>
              <w:szCs w:val="24"/>
            </w:rPr>
            <w:fldChar w:fldCharType="begin"/>
          </w:r>
          <w:r w:rsidR="00617B67">
            <w:rPr>
              <w:rFonts w:ascii="Arial" w:hAnsi="Arial" w:cs="Arial"/>
              <w:sz w:val="24"/>
              <w:szCs w:val="24"/>
            </w:rPr>
            <w:instrText xml:space="preserve"> CITATION Sch21 \l 2057 </w:instrText>
          </w:r>
          <w:r w:rsidR="00617B67">
            <w:rPr>
              <w:rFonts w:ascii="Arial" w:hAnsi="Arial" w:cs="Arial"/>
              <w:sz w:val="24"/>
              <w:szCs w:val="24"/>
            </w:rPr>
            <w:fldChar w:fldCharType="separate"/>
          </w:r>
          <w:r w:rsidR="00565EFA" w:rsidRPr="00565EFA">
            <w:rPr>
              <w:rFonts w:ascii="Arial" w:hAnsi="Arial" w:cs="Arial"/>
              <w:noProof/>
              <w:sz w:val="24"/>
              <w:szCs w:val="24"/>
            </w:rPr>
            <w:t>(School Policy, 2021)</w:t>
          </w:r>
          <w:r w:rsidR="00617B67">
            <w:rPr>
              <w:rFonts w:ascii="Arial" w:hAnsi="Arial" w:cs="Arial"/>
              <w:sz w:val="24"/>
              <w:szCs w:val="24"/>
            </w:rPr>
            <w:fldChar w:fldCharType="end"/>
          </w:r>
        </w:sdtContent>
      </w:sdt>
      <w:r w:rsidR="00617B67">
        <w:rPr>
          <w:rFonts w:ascii="Arial" w:hAnsi="Arial" w:cs="Arial"/>
          <w:sz w:val="24"/>
          <w:szCs w:val="24"/>
        </w:rPr>
        <w:t xml:space="preserve">. The welsh lady costume is the national dress of </w:t>
      </w:r>
      <w:r w:rsidR="008A2F4E">
        <w:rPr>
          <w:rFonts w:ascii="Arial" w:hAnsi="Arial" w:cs="Arial"/>
          <w:sz w:val="24"/>
          <w:szCs w:val="24"/>
        </w:rPr>
        <w:t>Wales</w:t>
      </w:r>
      <w:r w:rsidR="00617B67">
        <w:rPr>
          <w:rFonts w:ascii="Arial" w:hAnsi="Arial" w:cs="Arial"/>
          <w:sz w:val="24"/>
          <w:szCs w:val="24"/>
        </w:rPr>
        <w:t xml:space="preserve"> </w:t>
      </w:r>
      <w:r w:rsidR="00617B67" w:rsidRPr="008A2F4E">
        <w:rPr>
          <w:rFonts w:ascii="Arial" w:hAnsi="Arial" w:cs="Arial"/>
          <w:color w:val="00B0F0"/>
          <w:sz w:val="24"/>
          <w:szCs w:val="24"/>
        </w:rPr>
        <w:t xml:space="preserve">(Appendix </w:t>
      </w:r>
      <w:r w:rsidR="008A2F4E" w:rsidRPr="008A2F4E">
        <w:rPr>
          <w:rFonts w:ascii="Arial" w:hAnsi="Arial" w:cs="Arial"/>
          <w:color w:val="00B0F0"/>
          <w:sz w:val="24"/>
          <w:szCs w:val="24"/>
        </w:rPr>
        <w:t>4</w:t>
      </w:r>
      <w:r w:rsidR="00617B67" w:rsidRPr="008A2F4E">
        <w:rPr>
          <w:rFonts w:ascii="Arial" w:hAnsi="Arial" w:cs="Arial"/>
          <w:color w:val="00B0F0"/>
          <w:sz w:val="24"/>
          <w:szCs w:val="24"/>
        </w:rPr>
        <w:t xml:space="preserve">) </w:t>
      </w:r>
      <w:r w:rsidR="00617B67">
        <w:rPr>
          <w:rFonts w:ascii="Arial" w:hAnsi="Arial" w:cs="Arial"/>
          <w:sz w:val="24"/>
          <w:szCs w:val="24"/>
        </w:rPr>
        <w:t xml:space="preserve">and is based on working women and the clothing they wore during the nineteenth century in rural areas of the Country </w:t>
      </w:r>
      <w:sdt>
        <w:sdtPr>
          <w:rPr>
            <w:rFonts w:ascii="Arial" w:hAnsi="Arial" w:cs="Arial"/>
            <w:sz w:val="24"/>
            <w:szCs w:val="24"/>
          </w:rPr>
          <w:id w:val="2104991126"/>
          <w:citation/>
        </w:sdtPr>
        <w:sdtEndPr/>
        <w:sdtContent>
          <w:r w:rsidR="00617B67">
            <w:rPr>
              <w:rFonts w:ascii="Arial" w:hAnsi="Arial" w:cs="Arial"/>
              <w:sz w:val="24"/>
              <w:szCs w:val="24"/>
            </w:rPr>
            <w:fldChar w:fldCharType="begin"/>
          </w:r>
          <w:r w:rsidR="00617B67">
            <w:rPr>
              <w:rFonts w:ascii="Arial" w:hAnsi="Arial" w:cs="Arial"/>
              <w:sz w:val="24"/>
              <w:szCs w:val="24"/>
            </w:rPr>
            <w:instrText xml:space="preserve"> CITATION Wal23 \l 2057 </w:instrText>
          </w:r>
          <w:r w:rsidR="00617B67">
            <w:rPr>
              <w:rFonts w:ascii="Arial" w:hAnsi="Arial" w:cs="Arial"/>
              <w:sz w:val="24"/>
              <w:szCs w:val="24"/>
            </w:rPr>
            <w:fldChar w:fldCharType="separate"/>
          </w:r>
          <w:r w:rsidR="00565EFA" w:rsidRPr="00565EFA">
            <w:rPr>
              <w:rFonts w:ascii="Arial" w:hAnsi="Arial" w:cs="Arial"/>
              <w:noProof/>
              <w:sz w:val="24"/>
              <w:szCs w:val="24"/>
            </w:rPr>
            <w:t>(Wales.com, 2023)</w:t>
          </w:r>
          <w:r w:rsidR="00617B67">
            <w:rPr>
              <w:rFonts w:ascii="Arial" w:hAnsi="Arial" w:cs="Arial"/>
              <w:sz w:val="24"/>
              <w:szCs w:val="24"/>
            </w:rPr>
            <w:fldChar w:fldCharType="end"/>
          </w:r>
        </w:sdtContent>
      </w:sdt>
      <w:r w:rsidR="00617B67">
        <w:rPr>
          <w:rFonts w:ascii="Arial" w:hAnsi="Arial" w:cs="Arial"/>
          <w:sz w:val="24"/>
          <w:szCs w:val="24"/>
        </w:rPr>
        <w:t>.</w:t>
      </w:r>
      <w:r w:rsidR="005F24B8">
        <w:rPr>
          <w:rFonts w:ascii="Arial" w:hAnsi="Arial" w:cs="Arial"/>
          <w:sz w:val="24"/>
          <w:szCs w:val="24"/>
        </w:rPr>
        <w:t xml:space="preserve"> Staff encourage children to use welsh throughout the day</w:t>
      </w:r>
      <w:r w:rsidR="00E739F4">
        <w:rPr>
          <w:rFonts w:ascii="Arial" w:hAnsi="Arial" w:cs="Arial"/>
          <w:sz w:val="24"/>
          <w:szCs w:val="24"/>
        </w:rPr>
        <w:t xml:space="preserve"> in any area</w:t>
      </w:r>
      <w:r w:rsidR="00A34208">
        <w:rPr>
          <w:rFonts w:ascii="Arial" w:hAnsi="Arial" w:cs="Arial"/>
          <w:sz w:val="24"/>
          <w:szCs w:val="24"/>
        </w:rPr>
        <w:t xml:space="preserve"> of the classroom</w:t>
      </w:r>
      <w:r w:rsidR="005F24B8">
        <w:rPr>
          <w:rFonts w:ascii="Arial" w:hAnsi="Arial" w:cs="Arial"/>
          <w:sz w:val="24"/>
          <w:szCs w:val="24"/>
        </w:rPr>
        <w:t xml:space="preserve">, with phrases like ‘Ga i help, os gwelwch yn dda’ or ‘ble mae Sophie?’ and </w:t>
      </w:r>
      <w:r w:rsidR="004B51B9">
        <w:rPr>
          <w:rFonts w:ascii="Arial" w:hAnsi="Arial" w:cs="Arial"/>
          <w:sz w:val="24"/>
          <w:szCs w:val="24"/>
        </w:rPr>
        <w:t>‘</w:t>
      </w:r>
      <w:proofErr w:type="gramStart"/>
      <w:r w:rsidR="004B51B9">
        <w:rPr>
          <w:rFonts w:ascii="Arial" w:hAnsi="Arial" w:cs="Arial"/>
          <w:sz w:val="24"/>
          <w:szCs w:val="24"/>
        </w:rPr>
        <w:t>Lewis</w:t>
      </w:r>
      <w:proofErr w:type="gramEnd"/>
      <w:r w:rsidR="004B51B9">
        <w:rPr>
          <w:rFonts w:ascii="Arial" w:hAnsi="Arial" w:cs="Arial"/>
          <w:sz w:val="24"/>
          <w:szCs w:val="24"/>
        </w:rPr>
        <w:t xml:space="preserve"> dim yma’ and </w:t>
      </w:r>
      <w:r w:rsidR="005F24B8">
        <w:rPr>
          <w:rFonts w:ascii="Arial" w:hAnsi="Arial" w:cs="Arial"/>
          <w:sz w:val="24"/>
          <w:szCs w:val="24"/>
        </w:rPr>
        <w:t xml:space="preserve">believe it is all part of </w:t>
      </w:r>
      <w:r w:rsidR="00A34208">
        <w:rPr>
          <w:rFonts w:ascii="Arial" w:hAnsi="Arial" w:cs="Arial"/>
          <w:sz w:val="24"/>
          <w:szCs w:val="24"/>
        </w:rPr>
        <w:t xml:space="preserve">the </w:t>
      </w:r>
      <w:r w:rsidR="005F24B8">
        <w:rPr>
          <w:rFonts w:ascii="Arial" w:hAnsi="Arial" w:cs="Arial"/>
          <w:sz w:val="24"/>
          <w:szCs w:val="24"/>
        </w:rPr>
        <w:t>learning</w:t>
      </w:r>
      <w:r w:rsidR="00A34208">
        <w:rPr>
          <w:rFonts w:ascii="Arial" w:hAnsi="Arial" w:cs="Arial"/>
          <w:sz w:val="24"/>
          <w:szCs w:val="24"/>
        </w:rPr>
        <w:t xml:space="preserve"> process</w:t>
      </w:r>
      <w:r w:rsidR="005F24B8">
        <w:rPr>
          <w:rFonts w:ascii="Arial" w:hAnsi="Arial" w:cs="Arial"/>
          <w:sz w:val="24"/>
          <w:szCs w:val="24"/>
        </w:rPr>
        <w:t xml:space="preserve"> that they may make mistakes</w:t>
      </w:r>
      <w:r w:rsidR="004B51B9">
        <w:rPr>
          <w:rFonts w:ascii="Arial" w:hAnsi="Arial" w:cs="Arial"/>
          <w:sz w:val="24"/>
          <w:szCs w:val="24"/>
        </w:rPr>
        <w:t xml:space="preserve"> like </w:t>
      </w:r>
      <w:r w:rsidR="005F24B8">
        <w:rPr>
          <w:rFonts w:ascii="Arial" w:hAnsi="Arial" w:cs="Arial"/>
          <w:sz w:val="24"/>
          <w:szCs w:val="24"/>
        </w:rPr>
        <w:t>Piaget</w:t>
      </w:r>
      <w:r w:rsidR="00A34208">
        <w:rPr>
          <w:rFonts w:ascii="Arial" w:hAnsi="Arial" w:cs="Arial"/>
          <w:sz w:val="24"/>
          <w:szCs w:val="24"/>
        </w:rPr>
        <w:t xml:space="preserve"> </w:t>
      </w:r>
      <w:r w:rsidR="005F24B8">
        <w:rPr>
          <w:rFonts w:ascii="Arial" w:hAnsi="Arial" w:cs="Arial"/>
          <w:sz w:val="24"/>
          <w:szCs w:val="24"/>
        </w:rPr>
        <w:lastRenderedPageBreak/>
        <w:t>(1896-1980)</w:t>
      </w:r>
      <w:r w:rsidR="00A34208">
        <w:rPr>
          <w:rFonts w:ascii="Arial" w:hAnsi="Arial" w:cs="Arial"/>
          <w:sz w:val="24"/>
          <w:szCs w:val="24"/>
        </w:rPr>
        <w:t xml:space="preserve"> has stated</w:t>
      </w:r>
      <w:r w:rsidR="004B51B9">
        <w:rPr>
          <w:rFonts w:ascii="Arial" w:hAnsi="Arial" w:cs="Arial"/>
          <w:sz w:val="24"/>
          <w:szCs w:val="24"/>
        </w:rPr>
        <w:t>. He</w:t>
      </w:r>
      <w:r w:rsidR="005F24B8">
        <w:rPr>
          <w:rFonts w:ascii="Arial" w:hAnsi="Arial" w:cs="Arial"/>
          <w:sz w:val="24"/>
          <w:szCs w:val="24"/>
        </w:rPr>
        <w:t xml:space="preserve"> believed that</w:t>
      </w:r>
      <w:r w:rsidR="00A34208">
        <w:rPr>
          <w:rFonts w:ascii="Arial" w:hAnsi="Arial" w:cs="Arial"/>
          <w:sz w:val="24"/>
          <w:szCs w:val="24"/>
        </w:rPr>
        <w:t xml:space="preserve"> children</w:t>
      </w:r>
      <w:r w:rsidR="005F24B8">
        <w:rPr>
          <w:rFonts w:ascii="Arial" w:hAnsi="Arial" w:cs="Arial"/>
          <w:sz w:val="24"/>
          <w:szCs w:val="24"/>
        </w:rPr>
        <w:t xml:space="preserve"> should be able to “learn from their mistakes”</w:t>
      </w:r>
      <w:r w:rsidR="004B51B9">
        <w:rPr>
          <w:rFonts w:ascii="Arial" w:hAnsi="Arial" w:cs="Arial"/>
          <w:sz w:val="24"/>
          <w:szCs w:val="24"/>
        </w:rPr>
        <w:t xml:space="preserve"> and that they will be at different stages with their language development depending on their individual cognitive development </w:t>
      </w:r>
      <w:sdt>
        <w:sdtPr>
          <w:rPr>
            <w:rFonts w:ascii="Arial" w:hAnsi="Arial" w:cs="Arial"/>
            <w:sz w:val="24"/>
            <w:szCs w:val="24"/>
          </w:rPr>
          <w:id w:val="-1925094174"/>
          <w:citation/>
        </w:sdtPr>
        <w:sdtEndPr/>
        <w:sdtContent>
          <w:r w:rsidR="004B51B9">
            <w:rPr>
              <w:rFonts w:ascii="Arial" w:hAnsi="Arial" w:cs="Arial"/>
              <w:sz w:val="24"/>
              <w:szCs w:val="24"/>
            </w:rPr>
            <w:fldChar w:fldCharType="begin"/>
          </w:r>
          <w:r w:rsidR="004B51B9">
            <w:rPr>
              <w:rFonts w:ascii="Arial" w:hAnsi="Arial" w:cs="Arial"/>
              <w:sz w:val="24"/>
              <w:szCs w:val="24"/>
            </w:rPr>
            <w:instrText xml:space="preserve"> CITATION Bob194 \l 2057 </w:instrText>
          </w:r>
          <w:r w:rsidR="004B51B9">
            <w:rPr>
              <w:rFonts w:ascii="Arial" w:hAnsi="Arial" w:cs="Arial"/>
              <w:sz w:val="24"/>
              <w:szCs w:val="24"/>
            </w:rPr>
            <w:fldChar w:fldCharType="separate"/>
          </w:r>
          <w:r w:rsidR="00565EFA" w:rsidRPr="00565EFA">
            <w:rPr>
              <w:rFonts w:ascii="Arial" w:hAnsi="Arial" w:cs="Arial"/>
              <w:noProof/>
              <w:sz w:val="24"/>
              <w:szCs w:val="24"/>
            </w:rPr>
            <w:t>(Bates, 2019)</w:t>
          </w:r>
          <w:r w:rsidR="004B51B9">
            <w:rPr>
              <w:rFonts w:ascii="Arial" w:hAnsi="Arial" w:cs="Arial"/>
              <w:sz w:val="24"/>
              <w:szCs w:val="24"/>
            </w:rPr>
            <w:fldChar w:fldCharType="end"/>
          </w:r>
        </w:sdtContent>
      </w:sdt>
      <w:r w:rsidR="00E739F4">
        <w:rPr>
          <w:rFonts w:ascii="Arial" w:hAnsi="Arial" w:cs="Arial"/>
          <w:sz w:val="24"/>
          <w:szCs w:val="24"/>
        </w:rPr>
        <w:t>.</w:t>
      </w:r>
      <w:r w:rsidR="00B830BF">
        <w:rPr>
          <w:rFonts w:ascii="Arial" w:hAnsi="Arial" w:cs="Arial"/>
          <w:sz w:val="24"/>
          <w:szCs w:val="24"/>
        </w:rPr>
        <w:t xml:space="preserve"> Chomsky also believes that </w:t>
      </w:r>
      <w:r w:rsidR="003D7706">
        <w:rPr>
          <w:rFonts w:ascii="Arial" w:hAnsi="Arial" w:cs="Arial"/>
          <w:sz w:val="24"/>
          <w:szCs w:val="24"/>
        </w:rPr>
        <w:t>we are born with a tendency and innate capacity to learn a language and in children, it comes naturally with not much effort and is “another genetically programmed inevitability of human development”</w:t>
      </w:r>
      <w:sdt>
        <w:sdtPr>
          <w:rPr>
            <w:rFonts w:ascii="Arial" w:hAnsi="Arial" w:cs="Arial"/>
            <w:sz w:val="24"/>
            <w:szCs w:val="24"/>
          </w:rPr>
          <w:id w:val="1447512585"/>
          <w:citation/>
        </w:sdtPr>
        <w:sdtEndPr/>
        <w:sdtContent>
          <w:r w:rsidR="003D7706">
            <w:rPr>
              <w:rFonts w:ascii="Arial" w:hAnsi="Arial" w:cs="Arial"/>
              <w:sz w:val="24"/>
              <w:szCs w:val="24"/>
            </w:rPr>
            <w:fldChar w:fldCharType="begin"/>
          </w:r>
          <w:r w:rsidR="003D7706">
            <w:rPr>
              <w:rFonts w:ascii="Arial" w:hAnsi="Arial" w:cs="Arial"/>
              <w:sz w:val="24"/>
              <w:szCs w:val="24"/>
            </w:rPr>
            <w:instrText xml:space="preserve">CITATION Bob194 \p 210 \l 2057 </w:instrText>
          </w:r>
          <w:r w:rsidR="003D7706">
            <w:rPr>
              <w:rFonts w:ascii="Arial" w:hAnsi="Arial" w:cs="Arial"/>
              <w:sz w:val="24"/>
              <w:szCs w:val="24"/>
            </w:rPr>
            <w:fldChar w:fldCharType="separate"/>
          </w:r>
          <w:r w:rsidR="00565EFA">
            <w:rPr>
              <w:rFonts w:ascii="Arial" w:hAnsi="Arial" w:cs="Arial"/>
              <w:noProof/>
              <w:sz w:val="24"/>
              <w:szCs w:val="24"/>
            </w:rPr>
            <w:t xml:space="preserve"> </w:t>
          </w:r>
          <w:r w:rsidR="00565EFA" w:rsidRPr="00565EFA">
            <w:rPr>
              <w:rFonts w:ascii="Arial" w:hAnsi="Arial" w:cs="Arial"/>
              <w:noProof/>
              <w:sz w:val="24"/>
              <w:szCs w:val="24"/>
            </w:rPr>
            <w:t>(Bates, 2019, p. 210)</w:t>
          </w:r>
          <w:r w:rsidR="003D7706">
            <w:rPr>
              <w:rFonts w:ascii="Arial" w:hAnsi="Arial" w:cs="Arial"/>
              <w:sz w:val="24"/>
              <w:szCs w:val="24"/>
            </w:rPr>
            <w:fldChar w:fldCharType="end"/>
          </w:r>
        </w:sdtContent>
      </w:sdt>
      <w:r w:rsidR="003D7706">
        <w:rPr>
          <w:rFonts w:ascii="Arial" w:hAnsi="Arial" w:cs="Arial"/>
          <w:sz w:val="24"/>
          <w:szCs w:val="24"/>
        </w:rPr>
        <w:t>.</w:t>
      </w:r>
    </w:p>
    <w:p w14:paraId="409E42D7" w14:textId="7A75ACEA" w:rsidR="00565EFA" w:rsidRPr="00565EFA" w:rsidRDefault="00565EFA" w:rsidP="00617B67">
      <w:pPr>
        <w:rPr>
          <w:rFonts w:ascii="Arial" w:hAnsi="Arial" w:cs="Arial"/>
          <w:sz w:val="28"/>
          <w:szCs w:val="28"/>
          <w:u w:val="single"/>
        </w:rPr>
      </w:pPr>
      <w:r w:rsidRPr="00565EFA">
        <w:rPr>
          <w:rFonts w:ascii="Arial" w:hAnsi="Arial" w:cs="Arial"/>
          <w:sz w:val="28"/>
          <w:szCs w:val="28"/>
          <w:u w:val="single"/>
        </w:rPr>
        <w:t>Activity 2</w:t>
      </w:r>
    </w:p>
    <w:p w14:paraId="477890F7" w14:textId="36E314B5" w:rsidR="009F1CA7" w:rsidRDefault="005F24B8" w:rsidP="00617B67">
      <w:pPr>
        <w:rPr>
          <w:rFonts w:ascii="Arial" w:hAnsi="Arial" w:cs="Arial"/>
          <w:sz w:val="24"/>
          <w:szCs w:val="24"/>
        </w:rPr>
      </w:pPr>
      <w:proofErr w:type="spellStart"/>
      <w:r>
        <w:rPr>
          <w:rFonts w:ascii="Arial" w:hAnsi="Arial" w:cs="Arial"/>
          <w:sz w:val="24"/>
          <w:szCs w:val="24"/>
        </w:rPr>
        <w:t>Criw</w:t>
      </w:r>
      <w:proofErr w:type="spellEnd"/>
      <w:r>
        <w:rPr>
          <w:rFonts w:ascii="Arial" w:hAnsi="Arial" w:cs="Arial"/>
          <w:sz w:val="24"/>
          <w:szCs w:val="24"/>
        </w:rPr>
        <w:t xml:space="preserve"> Cymraeg</w:t>
      </w:r>
      <w:r w:rsidR="009F1CA7">
        <w:rPr>
          <w:rFonts w:ascii="Arial" w:hAnsi="Arial" w:cs="Arial"/>
          <w:sz w:val="24"/>
          <w:szCs w:val="24"/>
        </w:rPr>
        <w:t xml:space="preserve"> </w:t>
      </w:r>
    </w:p>
    <w:p w14:paraId="00C04204" w14:textId="5D7A3A10" w:rsidR="005F24B8" w:rsidRDefault="0040211E" w:rsidP="00617B67">
      <w:pPr>
        <w:rPr>
          <w:rFonts w:ascii="Arial" w:hAnsi="Arial" w:cs="Arial"/>
          <w:sz w:val="24"/>
          <w:szCs w:val="24"/>
        </w:rPr>
      </w:pPr>
      <w:r>
        <w:rPr>
          <w:rFonts w:ascii="Arial" w:hAnsi="Arial" w:cs="Arial"/>
          <w:sz w:val="24"/>
          <w:szCs w:val="24"/>
        </w:rPr>
        <w:t xml:space="preserve">Living in </w:t>
      </w:r>
      <w:r w:rsidR="00657007">
        <w:rPr>
          <w:rFonts w:ascii="Arial" w:hAnsi="Arial" w:cs="Arial"/>
          <w:sz w:val="24"/>
          <w:szCs w:val="24"/>
        </w:rPr>
        <w:t>Wales</w:t>
      </w:r>
      <w:r>
        <w:rPr>
          <w:rFonts w:ascii="Arial" w:hAnsi="Arial" w:cs="Arial"/>
          <w:sz w:val="24"/>
          <w:szCs w:val="24"/>
        </w:rPr>
        <w:t xml:space="preserve"> and being </w:t>
      </w:r>
      <w:r w:rsidR="00C428E0">
        <w:rPr>
          <w:rFonts w:ascii="Arial" w:hAnsi="Arial" w:cs="Arial"/>
          <w:sz w:val="24"/>
          <w:szCs w:val="24"/>
        </w:rPr>
        <w:t>an English medium school,</w:t>
      </w:r>
      <w:r>
        <w:rPr>
          <w:rFonts w:ascii="Arial" w:hAnsi="Arial" w:cs="Arial"/>
          <w:sz w:val="24"/>
          <w:szCs w:val="24"/>
        </w:rPr>
        <w:t xml:space="preserve"> it is imperative that the </w:t>
      </w:r>
      <w:r w:rsidR="00657007">
        <w:rPr>
          <w:rFonts w:ascii="Arial" w:hAnsi="Arial" w:cs="Arial"/>
          <w:sz w:val="24"/>
          <w:szCs w:val="24"/>
        </w:rPr>
        <w:t>Welsh</w:t>
      </w:r>
      <w:r>
        <w:rPr>
          <w:rFonts w:ascii="Arial" w:hAnsi="Arial" w:cs="Arial"/>
          <w:sz w:val="24"/>
          <w:szCs w:val="24"/>
        </w:rPr>
        <w:t xml:space="preserve"> language is a big part of the school day </w:t>
      </w:r>
      <w:r w:rsidR="00657007">
        <w:rPr>
          <w:rFonts w:ascii="Arial" w:hAnsi="Arial" w:cs="Arial"/>
          <w:sz w:val="24"/>
          <w:szCs w:val="24"/>
        </w:rPr>
        <w:t>as much as is possible. Criw cymraeg</w:t>
      </w:r>
      <w:r w:rsidR="009F1CA7">
        <w:rPr>
          <w:rFonts w:ascii="Arial" w:hAnsi="Arial" w:cs="Arial"/>
          <w:sz w:val="24"/>
          <w:szCs w:val="24"/>
        </w:rPr>
        <w:t xml:space="preserve"> is a group of pupils that have been chosen by the remaining children within the class after putting themselves forward to </w:t>
      </w:r>
      <w:r>
        <w:rPr>
          <w:rFonts w:ascii="Arial" w:hAnsi="Arial" w:cs="Arial"/>
          <w:sz w:val="24"/>
          <w:szCs w:val="24"/>
        </w:rPr>
        <w:t xml:space="preserve">represent and </w:t>
      </w:r>
      <w:r w:rsidR="009F1CA7">
        <w:rPr>
          <w:rFonts w:ascii="Arial" w:hAnsi="Arial" w:cs="Arial"/>
          <w:sz w:val="24"/>
          <w:szCs w:val="24"/>
        </w:rPr>
        <w:t xml:space="preserve">promote </w:t>
      </w:r>
      <w:r>
        <w:rPr>
          <w:rFonts w:ascii="Arial" w:hAnsi="Arial" w:cs="Arial"/>
          <w:sz w:val="24"/>
          <w:szCs w:val="24"/>
        </w:rPr>
        <w:t xml:space="preserve">the </w:t>
      </w:r>
      <w:r w:rsidR="00657007">
        <w:rPr>
          <w:rFonts w:ascii="Arial" w:hAnsi="Arial" w:cs="Arial"/>
          <w:sz w:val="24"/>
          <w:szCs w:val="24"/>
        </w:rPr>
        <w:t>Welsh</w:t>
      </w:r>
      <w:r w:rsidR="009F1CA7">
        <w:rPr>
          <w:rFonts w:ascii="Arial" w:hAnsi="Arial" w:cs="Arial"/>
          <w:sz w:val="24"/>
          <w:szCs w:val="24"/>
        </w:rPr>
        <w:t xml:space="preserve"> language within the school. Once they have been </w:t>
      </w:r>
      <w:r w:rsidR="00657007">
        <w:rPr>
          <w:rFonts w:ascii="Arial" w:hAnsi="Arial" w:cs="Arial"/>
          <w:sz w:val="24"/>
          <w:szCs w:val="24"/>
        </w:rPr>
        <w:t>chosen,</w:t>
      </w:r>
      <w:r w:rsidR="009F1CA7">
        <w:rPr>
          <w:rFonts w:ascii="Arial" w:hAnsi="Arial" w:cs="Arial"/>
          <w:sz w:val="24"/>
          <w:szCs w:val="24"/>
        </w:rPr>
        <w:t xml:space="preserve"> they will receive a badge </w:t>
      </w:r>
      <w:r w:rsidR="009F1CA7" w:rsidRPr="008A2F4E">
        <w:rPr>
          <w:rFonts w:ascii="Arial" w:hAnsi="Arial" w:cs="Arial"/>
          <w:color w:val="00B0F0"/>
          <w:sz w:val="24"/>
          <w:szCs w:val="24"/>
        </w:rPr>
        <w:t xml:space="preserve">(Appendix </w:t>
      </w:r>
      <w:r w:rsidR="008A2F4E" w:rsidRPr="008A2F4E">
        <w:rPr>
          <w:rFonts w:ascii="Arial" w:hAnsi="Arial" w:cs="Arial"/>
          <w:color w:val="00B0F0"/>
          <w:sz w:val="24"/>
          <w:szCs w:val="24"/>
        </w:rPr>
        <w:t>5</w:t>
      </w:r>
      <w:r w:rsidR="009F1CA7" w:rsidRPr="008A2F4E">
        <w:rPr>
          <w:rFonts w:ascii="Arial" w:hAnsi="Arial" w:cs="Arial"/>
          <w:color w:val="00B0F0"/>
          <w:sz w:val="24"/>
          <w:szCs w:val="24"/>
        </w:rPr>
        <w:t xml:space="preserve">) </w:t>
      </w:r>
      <w:r w:rsidR="009F1CA7">
        <w:rPr>
          <w:rFonts w:ascii="Arial" w:hAnsi="Arial" w:cs="Arial"/>
          <w:sz w:val="24"/>
          <w:szCs w:val="24"/>
        </w:rPr>
        <w:t>so all children</w:t>
      </w:r>
      <w:r w:rsidR="00657007">
        <w:rPr>
          <w:rFonts w:ascii="Arial" w:hAnsi="Arial" w:cs="Arial"/>
          <w:sz w:val="24"/>
          <w:szCs w:val="24"/>
        </w:rPr>
        <w:t xml:space="preserve"> within the school</w:t>
      </w:r>
      <w:r w:rsidR="009F1CA7">
        <w:rPr>
          <w:rFonts w:ascii="Arial" w:hAnsi="Arial" w:cs="Arial"/>
          <w:sz w:val="24"/>
          <w:szCs w:val="24"/>
        </w:rPr>
        <w:t xml:space="preserve"> are aware who the</w:t>
      </w:r>
      <w:r>
        <w:rPr>
          <w:rFonts w:ascii="Arial" w:hAnsi="Arial" w:cs="Arial"/>
          <w:sz w:val="24"/>
          <w:szCs w:val="24"/>
        </w:rPr>
        <w:t xml:space="preserve"> representatives are. </w:t>
      </w:r>
      <w:r w:rsidR="00657007">
        <w:rPr>
          <w:rFonts w:ascii="Arial" w:hAnsi="Arial" w:cs="Arial"/>
          <w:sz w:val="24"/>
          <w:szCs w:val="24"/>
        </w:rPr>
        <w:t>The group will meet on a regular basis to discuss everything ‘Welsh’</w:t>
      </w:r>
      <w:r w:rsidR="00A34208">
        <w:rPr>
          <w:rFonts w:ascii="Arial" w:hAnsi="Arial" w:cs="Arial"/>
          <w:sz w:val="24"/>
          <w:szCs w:val="24"/>
        </w:rPr>
        <w:t xml:space="preserve"> and how they can promote it</w:t>
      </w:r>
      <w:r w:rsidR="00657007">
        <w:rPr>
          <w:rFonts w:ascii="Arial" w:hAnsi="Arial" w:cs="Arial"/>
          <w:sz w:val="24"/>
          <w:szCs w:val="24"/>
        </w:rPr>
        <w:t xml:space="preserve">. </w:t>
      </w:r>
      <w:r w:rsidR="008D1153">
        <w:rPr>
          <w:rFonts w:ascii="Arial" w:hAnsi="Arial" w:cs="Arial"/>
          <w:sz w:val="24"/>
          <w:szCs w:val="24"/>
        </w:rPr>
        <w:t xml:space="preserve">John </w:t>
      </w:r>
      <w:r w:rsidR="0041662D">
        <w:rPr>
          <w:rFonts w:ascii="Arial" w:hAnsi="Arial" w:cs="Arial"/>
          <w:sz w:val="24"/>
          <w:szCs w:val="24"/>
        </w:rPr>
        <w:t>Dewey (1859-1952)</w:t>
      </w:r>
      <w:r w:rsidR="003318D9">
        <w:rPr>
          <w:rFonts w:ascii="Arial" w:hAnsi="Arial" w:cs="Arial"/>
          <w:sz w:val="24"/>
          <w:szCs w:val="24"/>
        </w:rPr>
        <w:t xml:space="preserve"> believes that if children come together and discuss a topic then each child in that group will take on the ideas, </w:t>
      </w:r>
      <w:proofErr w:type="gramStart"/>
      <w:r w:rsidR="003318D9">
        <w:rPr>
          <w:rFonts w:ascii="Arial" w:hAnsi="Arial" w:cs="Arial"/>
          <w:sz w:val="24"/>
          <w:szCs w:val="24"/>
        </w:rPr>
        <w:t>suggestions</w:t>
      </w:r>
      <w:proofErr w:type="gramEnd"/>
      <w:r w:rsidR="003318D9">
        <w:rPr>
          <w:rFonts w:ascii="Arial" w:hAnsi="Arial" w:cs="Arial"/>
          <w:sz w:val="24"/>
          <w:szCs w:val="24"/>
        </w:rPr>
        <w:t xml:space="preserve"> and experiences of all the other children in the group. It suggests that every student has something to bring to the table, which is of benefit to all </w:t>
      </w:r>
      <w:sdt>
        <w:sdtPr>
          <w:rPr>
            <w:rFonts w:ascii="Arial" w:hAnsi="Arial" w:cs="Arial"/>
            <w:sz w:val="24"/>
            <w:szCs w:val="24"/>
          </w:rPr>
          <w:id w:val="-2095160352"/>
          <w:citation/>
        </w:sdtPr>
        <w:sdtEndPr/>
        <w:sdtContent>
          <w:r w:rsidR="003318D9">
            <w:rPr>
              <w:rFonts w:ascii="Arial" w:hAnsi="Arial" w:cs="Arial"/>
              <w:sz w:val="24"/>
              <w:szCs w:val="24"/>
            </w:rPr>
            <w:fldChar w:fldCharType="begin"/>
          </w:r>
          <w:r w:rsidR="003318D9">
            <w:rPr>
              <w:rFonts w:ascii="Arial" w:hAnsi="Arial" w:cs="Arial"/>
              <w:sz w:val="24"/>
              <w:szCs w:val="24"/>
            </w:rPr>
            <w:instrText xml:space="preserve"> CITATION Cha23 \l 2057 </w:instrText>
          </w:r>
          <w:r w:rsidR="003318D9">
            <w:rPr>
              <w:rFonts w:ascii="Arial" w:hAnsi="Arial" w:cs="Arial"/>
              <w:sz w:val="24"/>
              <w:szCs w:val="24"/>
            </w:rPr>
            <w:fldChar w:fldCharType="separate"/>
          </w:r>
          <w:r w:rsidR="00565EFA" w:rsidRPr="00565EFA">
            <w:rPr>
              <w:rFonts w:ascii="Arial" w:hAnsi="Arial" w:cs="Arial"/>
              <w:noProof/>
              <w:sz w:val="24"/>
              <w:szCs w:val="24"/>
            </w:rPr>
            <w:t>(Nickerson, 2023)</w:t>
          </w:r>
          <w:r w:rsidR="003318D9">
            <w:rPr>
              <w:rFonts w:ascii="Arial" w:hAnsi="Arial" w:cs="Arial"/>
              <w:sz w:val="24"/>
              <w:szCs w:val="24"/>
            </w:rPr>
            <w:fldChar w:fldCharType="end"/>
          </w:r>
        </w:sdtContent>
      </w:sdt>
      <w:r w:rsidR="003318D9">
        <w:rPr>
          <w:rFonts w:ascii="Arial" w:hAnsi="Arial" w:cs="Arial"/>
          <w:sz w:val="24"/>
          <w:szCs w:val="24"/>
        </w:rPr>
        <w:t xml:space="preserve">. </w:t>
      </w:r>
      <w:r w:rsidR="002B407D">
        <w:rPr>
          <w:rFonts w:ascii="Arial" w:hAnsi="Arial" w:cs="Arial"/>
          <w:sz w:val="24"/>
          <w:szCs w:val="24"/>
        </w:rPr>
        <w:t xml:space="preserve">Part of </w:t>
      </w:r>
      <w:r w:rsidR="00C742FC">
        <w:rPr>
          <w:rFonts w:ascii="Arial" w:hAnsi="Arial" w:cs="Arial"/>
          <w:sz w:val="24"/>
          <w:szCs w:val="24"/>
        </w:rPr>
        <w:t xml:space="preserve">what </w:t>
      </w:r>
      <w:r w:rsidR="002B407D">
        <w:rPr>
          <w:rFonts w:ascii="Arial" w:hAnsi="Arial" w:cs="Arial"/>
          <w:sz w:val="24"/>
          <w:szCs w:val="24"/>
        </w:rPr>
        <w:t xml:space="preserve">the </w:t>
      </w:r>
      <w:proofErr w:type="spellStart"/>
      <w:r w:rsidR="002B407D">
        <w:rPr>
          <w:rFonts w:ascii="Arial" w:hAnsi="Arial" w:cs="Arial"/>
          <w:sz w:val="24"/>
          <w:szCs w:val="24"/>
        </w:rPr>
        <w:t>Criw</w:t>
      </w:r>
      <w:proofErr w:type="spellEnd"/>
      <w:r w:rsidR="002B407D">
        <w:rPr>
          <w:rFonts w:ascii="Arial" w:hAnsi="Arial" w:cs="Arial"/>
          <w:sz w:val="24"/>
          <w:szCs w:val="24"/>
        </w:rPr>
        <w:t xml:space="preserve"> Cymraeg </w:t>
      </w:r>
      <w:r w:rsidR="0032762D">
        <w:rPr>
          <w:rFonts w:ascii="Arial" w:hAnsi="Arial" w:cs="Arial"/>
          <w:sz w:val="24"/>
          <w:szCs w:val="24"/>
        </w:rPr>
        <w:t>have arranged</w:t>
      </w:r>
      <w:r w:rsidR="00C742FC">
        <w:rPr>
          <w:rFonts w:ascii="Arial" w:hAnsi="Arial" w:cs="Arial"/>
          <w:sz w:val="24"/>
          <w:szCs w:val="24"/>
        </w:rPr>
        <w:t xml:space="preserve"> </w:t>
      </w:r>
      <w:r w:rsidR="002B407D">
        <w:rPr>
          <w:rFonts w:ascii="Arial" w:hAnsi="Arial" w:cs="Arial"/>
          <w:sz w:val="24"/>
          <w:szCs w:val="24"/>
        </w:rPr>
        <w:t xml:space="preserve">is the Seren </w:t>
      </w:r>
      <w:proofErr w:type="spellStart"/>
      <w:r w:rsidR="002B407D">
        <w:rPr>
          <w:rFonts w:ascii="Arial" w:hAnsi="Arial" w:cs="Arial"/>
          <w:sz w:val="24"/>
          <w:szCs w:val="24"/>
        </w:rPr>
        <w:t>yr</w:t>
      </w:r>
      <w:proofErr w:type="spellEnd"/>
      <w:r w:rsidR="002B407D">
        <w:rPr>
          <w:rFonts w:ascii="Arial" w:hAnsi="Arial" w:cs="Arial"/>
          <w:sz w:val="24"/>
          <w:szCs w:val="24"/>
        </w:rPr>
        <w:t xml:space="preserve"> </w:t>
      </w:r>
      <w:proofErr w:type="spellStart"/>
      <w:r w:rsidR="002B407D">
        <w:rPr>
          <w:rFonts w:ascii="Arial" w:hAnsi="Arial" w:cs="Arial"/>
          <w:sz w:val="24"/>
          <w:szCs w:val="24"/>
        </w:rPr>
        <w:t>Wythnos</w:t>
      </w:r>
      <w:proofErr w:type="spellEnd"/>
      <w:r w:rsidR="009F1CA7">
        <w:rPr>
          <w:rFonts w:ascii="Arial" w:hAnsi="Arial" w:cs="Arial"/>
          <w:sz w:val="24"/>
          <w:szCs w:val="24"/>
        </w:rPr>
        <w:t xml:space="preserve"> </w:t>
      </w:r>
      <w:r w:rsidR="00A329EB" w:rsidRPr="008A2F4E">
        <w:rPr>
          <w:rFonts w:ascii="Arial" w:hAnsi="Arial" w:cs="Arial"/>
          <w:color w:val="00B0F0"/>
          <w:sz w:val="24"/>
          <w:szCs w:val="24"/>
        </w:rPr>
        <w:t xml:space="preserve">(Appendix </w:t>
      </w:r>
      <w:r w:rsidR="008A2F4E" w:rsidRPr="008A2F4E">
        <w:rPr>
          <w:rFonts w:ascii="Arial" w:hAnsi="Arial" w:cs="Arial"/>
          <w:color w:val="00B0F0"/>
          <w:sz w:val="24"/>
          <w:szCs w:val="24"/>
        </w:rPr>
        <w:t>6</w:t>
      </w:r>
      <w:r w:rsidR="00A329EB" w:rsidRPr="008A2F4E">
        <w:rPr>
          <w:rFonts w:ascii="Arial" w:hAnsi="Arial" w:cs="Arial"/>
          <w:color w:val="00B0F0"/>
          <w:sz w:val="24"/>
          <w:szCs w:val="24"/>
        </w:rPr>
        <w:t>)</w:t>
      </w:r>
      <w:r w:rsidR="00C742FC">
        <w:rPr>
          <w:rFonts w:ascii="Arial" w:hAnsi="Arial" w:cs="Arial"/>
          <w:sz w:val="24"/>
          <w:szCs w:val="24"/>
        </w:rPr>
        <w:t>.</w:t>
      </w:r>
      <w:r w:rsidR="002B407D">
        <w:rPr>
          <w:rFonts w:ascii="Arial" w:hAnsi="Arial" w:cs="Arial"/>
          <w:sz w:val="24"/>
          <w:szCs w:val="24"/>
        </w:rPr>
        <w:t xml:space="preserve"> </w:t>
      </w:r>
      <w:r w:rsidR="00C742FC">
        <w:rPr>
          <w:rFonts w:ascii="Arial" w:hAnsi="Arial" w:cs="Arial"/>
          <w:sz w:val="24"/>
          <w:szCs w:val="24"/>
        </w:rPr>
        <w:t xml:space="preserve">This </w:t>
      </w:r>
      <w:r w:rsidR="002B407D">
        <w:rPr>
          <w:rFonts w:ascii="Arial" w:hAnsi="Arial" w:cs="Arial"/>
          <w:sz w:val="24"/>
          <w:szCs w:val="24"/>
        </w:rPr>
        <w:t xml:space="preserve">is the </w:t>
      </w:r>
      <w:r w:rsidR="00DC4FED">
        <w:rPr>
          <w:rFonts w:ascii="Arial" w:hAnsi="Arial" w:cs="Arial"/>
          <w:sz w:val="24"/>
          <w:szCs w:val="24"/>
        </w:rPr>
        <w:t>Welsh</w:t>
      </w:r>
      <w:r w:rsidR="002B407D">
        <w:rPr>
          <w:rFonts w:ascii="Arial" w:hAnsi="Arial" w:cs="Arial"/>
          <w:sz w:val="24"/>
          <w:szCs w:val="24"/>
        </w:rPr>
        <w:t xml:space="preserve"> award of the week</w:t>
      </w:r>
      <w:r w:rsidR="00C742FC">
        <w:rPr>
          <w:rFonts w:ascii="Arial" w:hAnsi="Arial" w:cs="Arial"/>
          <w:sz w:val="24"/>
          <w:szCs w:val="24"/>
        </w:rPr>
        <w:t xml:space="preserve"> and a</w:t>
      </w:r>
      <w:r w:rsidR="002B407D">
        <w:rPr>
          <w:rFonts w:ascii="Arial" w:hAnsi="Arial" w:cs="Arial"/>
          <w:sz w:val="24"/>
          <w:szCs w:val="24"/>
        </w:rPr>
        <w:t xml:space="preserve"> child from each class </w:t>
      </w:r>
      <w:r w:rsidR="00C742FC">
        <w:rPr>
          <w:rFonts w:ascii="Arial" w:hAnsi="Arial" w:cs="Arial"/>
          <w:sz w:val="24"/>
          <w:szCs w:val="24"/>
        </w:rPr>
        <w:t xml:space="preserve">will be awarded this if the staff believe they are worthy of the award. Perhaps they </w:t>
      </w:r>
      <w:r w:rsidR="00DC4FED">
        <w:rPr>
          <w:rFonts w:ascii="Arial" w:hAnsi="Arial" w:cs="Arial"/>
          <w:sz w:val="24"/>
          <w:szCs w:val="24"/>
        </w:rPr>
        <w:t xml:space="preserve">know their colours in Welsh or been </w:t>
      </w:r>
      <w:r w:rsidR="00282759">
        <w:rPr>
          <w:rFonts w:ascii="Arial" w:hAnsi="Arial" w:cs="Arial"/>
          <w:sz w:val="24"/>
          <w:szCs w:val="24"/>
        </w:rPr>
        <w:t xml:space="preserve">doing some great counting </w:t>
      </w:r>
      <w:r w:rsidR="00DC4FED">
        <w:rPr>
          <w:rFonts w:ascii="Arial" w:hAnsi="Arial" w:cs="Arial"/>
          <w:sz w:val="24"/>
          <w:szCs w:val="24"/>
        </w:rPr>
        <w:t xml:space="preserve">in Welsh. In our reception class, they will then take Dilwyn the dragon home in a bag, along with games, QR codes to link with songs and some welsh colouring sheets. </w:t>
      </w:r>
      <w:r w:rsidR="008B5D38">
        <w:rPr>
          <w:rFonts w:ascii="Arial" w:hAnsi="Arial" w:cs="Arial"/>
          <w:sz w:val="24"/>
          <w:szCs w:val="24"/>
        </w:rPr>
        <w:t>For a child to receive that award they will be aware that if they show good behaviour</w:t>
      </w:r>
      <w:r w:rsidR="00DF69EF">
        <w:rPr>
          <w:rFonts w:ascii="Arial" w:hAnsi="Arial" w:cs="Arial"/>
          <w:sz w:val="24"/>
          <w:szCs w:val="24"/>
        </w:rPr>
        <w:t xml:space="preserve"> and good knowledge of a subject</w:t>
      </w:r>
      <w:r w:rsidR="008B5D38">
        <w:rPr>
          <w:rFonts w:ascii="Arial" w:hAnsi="Arial" w:cs="Arial"/>
          <w:sz w:val="24"/>
          <w:szCs w:val="24"/>
        </w:rPr>
        <w:t xml:space="preserve">, at some point </w:t>
      </w:r>
      <w:r w:rsidR="00DF69EF">
        <w:rPr>
          <w:rFonts w:ascii="Arial" w:hAnsi="Arial" w:cs="Arial"/>
          <w:sz w:val="24"/>
          <w:szCs w:val="24"/>
        </w:rPr>
        <w:t>they will receive the award</w:t>
      </w:r>
      <w:r w:rsidR="00282759">
        <w:rPr>
          <w:rFonts w:ascii="Arial" w:hAnsi="Arial" w:cs="Arial"/>
          <w:sz w:val="24"/>
          <w:szCs w:val="24"/>
        </w:rPr>
        <w:t xml:space="preserve"> too</w:t>
      </w:r>
      <w:r w:rsidR="008B5D38">
        <w:rPr>
          <w:rFonts w:ascii="Arial" w:hAnsi="Arial" w:cs="Arial"/>
          <w:sz w:val="24"/>
          <w:szCs w:val="24"/>
        </w:rPr>
        <w:t xml:space="preserve">. </w:t>
      </w:r>
      <w:r w:rsidR="004E7DE2">
        <w:rPr>
          <w:rFonts w:ascii="Arial" w:hAnsi="Arial" w:cs="Arial"/>
          <w:sz w:val="24"/>
          <w:szCs w:val="24"/>
        </w:rPr>
        <w:t>B.</w:t>
      </w:r>
      <w:proofErr w:type="gramStart"/>
      <w:r w:rsidR="004E7DE2">
        <w:rPr>
          <w:rFonts w:ascii="Arial" w:hAnsi="Arial" w:cs="Arial"/>
          <w:sz w:val="24"/>
          <w:szCs w:val="24"/>
        </w:rPr>
        <w:t>F.</w:t>
      </w:r>
      <w:r w:rsidR="008B5D38">
        <w:rPr>
          <w:rFonts w:ascii="Arial" w:hAnsi="Arial" w:cs="Arial"/>
          <w:sz w:val="24"/>
          <w:szCs w:val="24"/>
        </w:rPr>
        <w:t>Skinner</w:t>
      </w:r>
      <w:proofErr w:type="gramEnd"/>
      <w:r w:rsidR="004E7DE2">
        <w:rPr>
          <w:rFonts w:ascii="Arial" w:hAnsi="Arial" w:cs="Arial"/>
          <w:sz w:val="24"/>
          <w:szCs w:val="24"/>
        </w:rPr>
        <w:t xml:space="preserve"> (1904-1990) was</w:t>
      </w:r>
      <w:r w:rsidR="008B5D38">
        <w:rPr>
          <w:rFonts w:ascii="Arial" w:hAnsi="Arial" w:cs="Arial"/>
          <w:sz w:val="24"/>
          <w:szCs w:val="24"/>
        </w:rPr>
        <w:t xml:space="preserve"> </w:t>
      </w:r>
      <w:r w:rsidR="004E7DE2">
        <w:rPr>
          <w:rFonts w:ascii="Arial" w:hAnsi="Arial" w:cs="Arial"/>
          <w:sz w:val="24"/>
          <w:szCs w:val="24"/>
        </w:rPr>
        <w:t>a 20</w:t>
      </w:r>
      <w:r w:rsidR="004E7DE2" w:rsidRPr="004E7DE2">
        <w:rPr>
          <w:rFonts w:ascii="Arial" w:hAnsi="Arial" w:cs="Arial"/>
          <w:sz w:val="24"/>
          <w:szCs w:val="24"/>
          <w:vertAlign w:val="superscript"/>
        </w:rPr>
        <w:t>th</w:t>
      </w:r>
      <w:r w:rsidR="004E7DE2">
        <w:rPr>
          <w:rFonts w:ascii="Arial" w:hAnsi="Arial" w:cs="Arial"/>
          <w:sz w:val="24"/>
          <w:szCs w:val="24"/>
        </w:rPr>
        <w:t xml:space="preserve"> century psychologist who </w:t>
      </w:r>
      <w:r w:rsidR="008B5D38">
        <w:rPr>
          <w:rFonts w:ascii="Arial" w:hAnsi="Arial" w:cs="Arial"/>
          <w:sz w:val="24"/>
          <w:szCs w:val="24"/>
        </w:rPr>
        <w:t>believe</w:t>
      </w:r>
      <w:r w:rsidR="004E7DE2">
        <w:rPr>
          <w:rFonts w:ascii="Arial" w:hAnsi="Arial" w:cs="Arial"/>
          <w:sz w:val="24"/>
          <w:szCs w:val="24"/>
        </w:rPr>
        <w:t>d</w:t>
      </w:r>
      <w:r w:rsidR="008B5D38">
        <w:rPr>
          <w:rFonts w:ascii="Arial" w:hAnsi="Arial" w:cs="Arial"/>
          <w:sz w:val="24"/>
          <w:szCs w:val="24"/>
        </w:rPr>
        <w:t xml:space="preserve"> that</w:t>
      </w:r>
      <w:r w:rsidR="004E7DE2">
        <w:rPr>
          <w:rFonts w:ascii="Arial" w:hAnsi="Arial" w:cs="Arial"/>
          <w:sz w:val="24"/>
          <w:szCs w:val="24"/>
        </w:rPr>
        <w:t xml:space="preserve"> behaviour from the outcomes of punishment and reinforcement can be altered/changed. So, basically</w:t>
      </w:r>
      <w:r w:rsidR="00EB61FD">
        <w:rPr>
          <w:rFonts w:ascii="Arial" w:hAnsi="Arial" w:cs="Arial"/>
          <w:sz w:val="24"/>
          <w:szCs w:val="24"/>
        </w:rPr>
        <w:t xml:space="preserve"> in terms of an award, if they see their friends getting the award because they have been speaking welsh, then that child will start speaking welsh, in the hope that they will receive the award next</w:t>
      </w:r>
      <w:r w:rsidR="00282759">
        <w:rPr>
          <w:rFonts w:ascii="Arial" w:hAnsi="Arial" w:cs="Arial"/>
          <w:sz w:val="24"/>
          <w:szCs w:val="24"/>
        </w:rPr>
        <w:t xml:space="preserve"> time</w:t>
      </w:r>
      <w:r w:rsidR="00EB61FD">
        <w:rPr>
          <w:rFonts w:ascii="Arial" w:hAnsi="Arial" w:cs="Arial"/>
          <w:sz w:val="24"/>
          <w:szCs w:val="24"/>
        </w:rPr>
        <w:t xml:space="preserve"> </w:t>
      </w:r>
      <w:sdt>
        <w:sdtPr>
          <w:rPr>
            <w:rFonts w:ascii="Arial" w:hAnsi="Arial" w:cs="Arial"/>
            <w:sz w:val="24"/>
            <w:szCs w:val="24"/>
          </w:rPr>
          <w:id w:val="606926823"/>
          <w:citation/>
        </w:sdtPr>
        <w:sdtEndPr/>
        <w:sdtContent>
          <w:r w:rsidR="00EB61FD">
            <w:rPr>
              <w:rFonts w:ascii="Arial" w:hAnsi="Arial" w:cs="Arial"/>
              <w:sz w:val="24"/>
              <w:szCs w:val="24"/>
            </w:rPr>
            <w:fldChar w:fldCharType="begin"/>
          </w:r>
          <w:r w:rsidR="00EB61FD">
            <w:rPr>
              <w:rFonts w:ascii="Arial" w:hAnsi="Arial" w:cs="Arial"/>
              <w:sz w:val="24"/>
              <w:szCs w:val="24"/>
            </w:rPr>
            <w:instrText xml:space="preserve"> CITATION Str23 \l 2057 </w:instrText>
          </w:r>
          <w:r w:rsidR="00EB61FD">
            <w:rPr>
              <w:rFonts w:ascii="Arial" w:hAnsi="Arial" w:cs="Arial"/>
              <w:sz w:val="24"/>
              <w:szCs w:val="24"/>
            </w:rPr>
            <w:fldChar w:fldCharType="separate"/>
          </w:r>
          <w:r w:rsidR="00565EFA" w:rsidRPr="00565EFA">
            <w:rPr>
              <w:rFonts w:ascii="Arial" w:hAnsi="Arial" w:cs="Arial"/>
              <w:noProof/>
              <w:sz w:val="24"/>
              <w:szCs w:val="24"/>
            </w:rPr>
            <w:t>(Structural Learning, 2023)</w:t>
          </w:r>
          <w:r w:rsidR="00EB61FD">
            <w:rPr>
              <w:rFonts w:ascii="Arial" w:hAnsi="Arial" w:cs="Arial"/>
              <w:sz w:val="24"/>
              <w:szCs w:val="24"/>
            </w:rPr>
            <w:fldChar w:fldCharType="end"/>
          </w:r>
        </w:sdtContent>
      </w:sdt>
      <w:r w:rsidR="00EB61FD">
        <w:rPr>
          <w:rFonts w:ascii="Arial" w:hAnsi="Arial" w:cs="Arial"/>
          <w:sz w:val="24"/>
          <w:szCs w:val="24"/>
        </w:rPr>
        <w:t>.</w:t>
      </w:r>
      <w:r w:rsidR="004E7DE2">
        <w:rPr>
          <w:rFonts w:ascii="Arial" w:hAnsi="Arial" w:cs="Arial"/>
          <w:sz w:val="24"/>
          <w:szCs w:val="24"/>
        </w:rPr>
        <w:t xml:space="preserve"> </w:t>
      </w:r>
      <w:r w:rsidR="008B5D38">
        <w:rPr>
          <w:rFonts w:ascii="Arial" w:hAnsi="Arial" w:cs="Arial"/>
          <w:sz w:val="24"/>
          <w:szCs w:val="24"/>
        </w:rPr>
        <w:t xml:space="preserve"> </w:t>
      </w:r>
    </w:p>
    <w:p w14:paraId="7A1D6F04" w14:textId="1717B653" w:rsidR="00565EFA" w:rsidRPr="00565EFA" w:rsidRDefault="00565EFA" w:rsidP="00617B67">
      <w:pPr>
        <w:rPr>
          <w:rFonts w:ascii="Arial" w:hAnsi="Arial" w:cs="Arial"/>
          <w:sz w:val="28"/>
          <w:szCs w:val="28"/>
          <w:u w:val="single"/>
        </w:rPr>
      </w:pPr>
      <w:r w:rsidRPr="00565EFA">
        <w:rPr>
          <w:rFonts w:ascii="Arial" w:hAnsi="Arial" w:cs="Arial"/>
          <w:sz w:val="28"/>
          <w:szCs w:val="28"/>
          <w:u w:val="single"/>
        </w:rPr>
        <w:t>Activity 3</w:t>
      </w:r>
    </w:p>
    <w:p w14:paraId="10551273" w14:textId="0F779861" w:rsidR="0032762D" w:rsidRDefault="0032762D" w:rsidP="00617B67">
      <w:pPr>
        <w:rPr>
          <w:rFonts w:ascii="Arial" w:hAnsi="Arial" w:cs="Arial"/>
          <w:sz w:val="24"/>
          <w:szCs w:val="24"/>
        </w:rPr>
      </w:pPr>
      <w:r>
        <w:rPr>
          <w:rFonts w:ascii="Arial" w:hAnsi="Arial" w:cs="Arial"/>
          <w:sz w:val="24"/>
          <w:szCs w:val="24"/>
        </w:rPr>
        <w:t>St Davids Day</w:t>
      </w:r>
    </w:p>
    <w:p w14:paraId="2375975D" w14:textId="3CA8A8F2" w:rsidR="00C40C21" w:rsidRDefault="0032762D" w:rsidP="00617B67">
      <w:pPr>
        <w:rPr>
          <w:rFonts w:ascii="Arial" w:hAnsi="Arial" w:cs="Arial"/>
          <w:sz w:val="24"/>
          <w:szCs w:val="24"/>
        </w:rPr>
      </w:pPr>
      <w:r>
        <w:rPr>
          <w:rFonts w:ascii="Arial" w:hAnsi="Arial" w:cs="Arial"/>
          <w:sz w:val="24"/>
          <w:szCs w:val="24"/>
        </w:rPr>
        <w:t>This is celebrated every March 1</w:t>
      </w:r>
      <w:r w:rsidRPr="0032762D">
        <w:rPr>
          <w:rFonts w:ascii="Arial" w:hAnsi="Arial" w:cs="Arial"/>
          <w:sz w:val="24"/>
          <w:szCs w:val="24"/>
          <w:vertAlign w:val="superscript"/>
        </w:rPr>
        <w:t>st</w:t>
      </w:r>
      <w:r>
        <w:rPr>
          <w:rFonts w:ascii="Arial" w:hAnsi="Arial" w:cs="Arial"/>
          <w:sz w:val="24"/>
          <w:szCs w:val="24"/>
        </w:rPr>
        <w:t xml:space="preserve"> of every year to celebrate the life of St David who was the Patron Saint of Wales </w:t>
      </w:r>
      <w:r w:rsidR="00E1428E">
        <w:rPr>
          <w:rFonts w:ascii="Arial" w:hAnsi="Arial" w:cs="Arial"/>
          <w:sz w:val="24"/>
          <w:szCs w:val="24"/>
        </w:rPr>
        <w:t>who</w:t>
      </w:r>
      <w:r>
        <w:rPr>
          <w:rFonts w:ascii="Arial" w:hAnsi="Arial" w:cs="Arial"/>
          <w:sz w:val="24"/>
          <w:szCs w:val="24"/>
        </w:rPr>
        <w:t xml:space="preserve"> was born in the year 500</w:t>
      </w:r>
      <w:r w:rsidR="00E1428E">
        <w:rPr>
          <w:rFonts w:ascii="Arial" w:hAnsi="Arial" w:cs="Arial"/>
          <w:sz w:val="24"/>
          <w:szCs w:val="24"/>
        </w:rPr>
        <w:t xml:space="preserve"> and died on 1</w:t>
      </w:r>
      <w:r w:rsidR="00E1428E" w:rsidRPr="00E1428E">
        <w:rPr>
          <w:rFonts w:ascii="Arial" w:hAnsi="Arial" w:cs="Arial"/>
          <w:sz w:val="24"/>
          <w:szCs w:val="24"/>
          <w:vertAlign w:val="superscript"/>
        </w:rPr>
        <w:t>st</w:t>
      </w:r>
      <w:r w:rsidR="00E1428E">
        <w:rPr>
          <w:rFonts w:ascii="Arial" w:hAnsi="Arial" w:cs="Arial"/>
          <w:sz w:val="24"/>
          <w:szCs w:val="24"/>
        </w:rPr>
        <w:t xml:space="preserve"> March 589. </w:t>
      </w:r>
      <w:r w:rsidR="001307D8">
        <w:rPr>
          <w:rFonts w:ascii="Arial" w:hAnsi="Arial" w:cs="Arial"/>
          <w:sz w:val="24"/>
          <w:szCs w:val="24"/>
        </w:rPr>
        <w:t xml:space="preserve">St David was a well-known and highly respected preacher who founded settlements and churches in Wales </w:t>
      </w:r>
      <w:sdt>
        <w:sdtPr>
          <w:rPr>
            <w:rFonts w:ascii="Arial" w:hAnsi="Arial" w:cs="Arial"/>
            <w:sz w:val="24"/>
            <w:szCs w:val="24"/>
          </w:rPr>
          <w:id w:val="-739556744"/>
          <w:citation/>
        </w:sdtPr>
        <w:sdtEndPr/>
        <w:sdtContent>
          <w:r w:rsidR="001307D8">
            <w:rPr>
              <w:rFonts w:ascii="Arial" w:hAnsi="Arial" w:cs="Arial"/>
              <w:sz w:val="24"/>
              <w:szCs w:val="24"/>
            </w:rPr>
            <w:fldChar w:fldCharType="begin"/>
          </w:r>
          <w:r w:rsidR="001307D8">
            <w:rPr>
              <w:rFonts w:ascii="Arial" w:hAnsi="Arial" w:cs="Arial"/>
              <w:sz w:val="24"/>
              <w:szCs w:val="24"/>
            </w:rPr>
            <w:instrText xml:space="preserve"> CITATION Wel241 \l 2057 </w:instrText>
          </w:r>
          <w:r w:rsidR="001307D8">
            <w:rPr>
              <w:rFonts w:ascii="Arial" w:hAnsi="Arial" w:cs="Arial"/>
              <w:sz w:val="24"/>
              <w:szCs w:val="24"/>
            </w:rPr>
            <w:fldChar w:fldCharType="separate"/>
          </w:r>
          <w:r w:rsidR="00565EFA" w:rsidRPr="00565EFA">
            <w:rPr>
              <w:rFonts w:ascii="Arial" w:hAnsi="Arial" w:cs="Arial"/>
              <w:noProof/>
              <w:sz w:val="24"/>
              <w:szCs w:val="24"/>
            </w:rPr>
            <w:t>(Welsh Government, 2024)</w:t>
          </w:r>
          <w:r w:rsidR="001307D8">
            <w:rPr>
              <w:rFonts w:ascii="Arial" w:hAnsi="Arial" w:cs="Arial"/>
              <w:sz w:val="24"/>
              <w:szCs w:val="24"/>
            </w:rPr>
            <w:fldChar w:fldCharType="end"/>
          </w:r>
        </w:sdtContent>
      </w:sdt>
      <w:r w:rsidR="001307D8">
        <w:rPr>
          <w:rFonts w:ascii="Arial" w:hAnsi="Arial" w:cs="Arial"/>
          <w:sz w:val="24"/>
          <w:szCs w:val="24"/>
        </w:rPr>
        <w:t xml:space="preserve">. This is a celebration throughout the whole of Wales, where </w:t>
      </w:r>
      <w:r w:rsidR="00300372">
        <w:rPr>
          <w:rFonts w:ascii="Arial" w:hAnsi="Arial" w:cs="Arial"/>
          <w:sz w:val="24"/>
          <w:szCs w:val="24"/>
        </w:rPr>
        <w:t>children, young people and even adults</w:t>
      </w:r>
      <w:r w:rsidR="001307D8">
        <w:rPr>
          <w:rFonts w:ascii="Arial" w:hAnsi="Arial" w:cs="Arial"/>
          <w:sz w:val="24"/>
          <w:szCs w:val="24"/>
        </w:rPr>
        <w:t xml:space="preserve"> dress in </w:t>
      </w:r>
      <w:r w:rsidR="00531C17">
        <w:rPr>
          <w:rFonts w:ascii="Arial" w:hAnsi="Arial" w:cs="Arial"/>
          <w:sz w:val="24"/>
          <w:szCs w:val="24"/>
        </w:rPr>
        <w:t xml:space="preserve">traditional </w:t>
      </w:r>
      <w:r w:rsidR="00282759">
        <w:rPr>
          <w:rFonts w:ascii="Arial" w:hAnsi="Arial" w:cs="Arial"/>
          <w:sz w:val="24"/>
          <w:szCs w:val="24"/>
        </w:rPr>
        <w:t>Welsh</w:t>
      </w:r>
      <w:r w:rsidR="001307D8">
        <w:rPr>
          <w:rFonts w:ascii="Arial" w:hAnsi="Arial" w:cs="Arial"/>
          <w:sz w:val="24"/>
          <w:szCs w:val="24"/>
        </w:rPr>
        <w:t xml:space="preserve"> costume or rugby shirts.  Schools also have a St David’s Day Eisteddfod </w:t>
      </w:r>
      <w:r w:rsidR="00300372">
        <w:rPr>
          <w:rFonts w:ascii="Arial" w:hAnsi="Arial" w:cs="Arial"/>
          <w:sz w:val="24"/>
          <w:szCs w:val="24"/>
        </w:rPr>
        <w:t xml:space="preserve">(which is different to the Urdd Eisteddfod) to celebrate the children’s achievements in </w:t>
      </w:r>
      <w:r w:rsidR="00282759">
        <w:rPr>
          <w:rFonts w:ascii="Arial" w:hAnsi="Arial" w:cs="Arial"/>
          <w:sz w:val="24"/>
          <w:szCs w:val="24"/>
        </w:rPr>
        <w:t>Welsh</w:t>
      </w:r>
      <w:r w:rsidR="00300372">
        <w:rPr>
          <w:rFonts w:ascii="Arial" w:hAnsi="Arial" w:cs="Arial"/>
          <w:sz w:val="24"/>
          <w:szCs w:val="24"/>
        </w:rPr>
        <w:t xml:space="preserve"> </w:t>
      </w:r>
      <w:r w:rsidR="001307D8">
        <w:rPr>
          <w:rFonts w:ascii="Arial" w:hAnsi="Arial" w:cs="Arial"/>
          <w:sz w:val="24"/>
          <w:szCs w:val="24"/>
        </w:rPr>
        <w:t>where the chi</w:t>
      </w:r>
      <w:r w:rsidR="00300372">
        <w:rPr>
          <w:rFonts w:ascii="Arial" w:hAnsi="Arial" w:cs="Arial"/>
          <w:sz w:val="24"/>
          <w:szCs w:val="24"/>
        </w:rPr>
        <w:t>ldren</w:t>
      </w:r>
      <w:r w:rsidR="001307D8">
        <w:rPr>
          <w:rFonts w:ascii="Arial" w:hAnsi="Arial" w:cs="Arial"/>
          <w:sz w:val="24"/>
          <w:szCs w:val="24"/>
        </w:rPr>
        <w:t xml:space="preserve"> part</w:t>
      </w:r>
      <w:r w:rsidR="00300372">
        <w:rPr>
          <w:rFonts w:ascii="Arial" w:hAnsi="Arial" w:cs="Arial"/>
          <w:sz w:val="24"/>
          <w:szCs w:val="24"/>
        </w:rPr>
        <w:t>icipate</w:t>
      </w:r>
      <w:r w:rsidR="001307D8">
        <w:rPr>
          <w:rFonts w:ascii="Arial" w:hAnsi="Arial" w:cs="Arial"/>
          <w:sz w:val="24"/>
          <w:szCs w:val="24"/>
        </w:rPr>
        <w:t xml:space="preserve"> in singing, recit</w:t>
      </w:r>
      <w:r w:rsidR="00300372">
        <w:rPr>
          <w:rFonts w:ascii="Arial" w:hAnsi="Arial" w:cs="Arial"/>
          <w:sz w:val="24"/>
          <w:szCs w:val="24"/>
        </w:rPr>
        <w:t>ation</w:t>
      </w:r>
      <w:r w:rsidR="00531C17">
        <w:rPr>
          <w:rFonts w:ascii="Arial" w:hAnsi="Arial" w:cs="Arial"/>
          <w:sz w:val="24"/>
          <w:szCs w:val="24"/>
        </w:rPr>
        <w:t xml:space="preserve">, </w:t>
      </w:r>
      <w:r w:rsidR="00C7138E">
        <w:rPr>
          <w:rFonts w:ascii="Arial" w:hAnsi="Arial" w:cs="Arial"/>
          <w:sz w:val="24"/>
          <w:szCs w:val="24"/>
        </w:rPr>
        <w:t>dancing,</w:t>
      </w:r>
      <w:r w:rsidR="006475A5">
        <w:rPr>
          <w:rFonts w:ascii="Arial" w:hAnsi="Arial" w:cs="Arial"/>
          <w:sz w:val="24"/>
          <w:szCs w:val="24"/>
        </w:rPr>
        <w:t xml:space="preserve"> and </w:t>
      </w:r>
      <w:r w:rsidR="00300372">
        <w:rPr>
          <w:rFonts w:ascii="Arial" w:hAnsi="Arial" w:cs="Arial"/>
          <w:sz w:val="24"/>
          <w:szCs w:val="24"/>
        </w:rPr>
        <w:t>instrumental performances</w:t>
      </w:r>
      <w:r w:rsidR="006475A5">
        <w:rPr>
          <w:rFonts w:ascii="Arial" w:hAnsi="Arial" w:cs="Arial"/>
          <w:sz w:val="24"/>
          <w:szCs w:val="24"/>
        </w:rPr>
        <w:t>. It’s a fun filled day and the judges decide from each category who becomes 1</w:t>
      </w:r>
      <w:r w:rsidR="006475A5" w:rsidRPr="006475A5">
        <w:rPr>
          <w:rFonts w:ascii="Arial" w:hAnsi="Arial" w:cs="Arial"/>
          <w:sz w:val="24"/>
          <w:szCs w:val="24"/>
          <w:vertAlign w:val="superscript"/>
        </w:rPr>
        <w:t>st</w:t>
      </w:r>
      <w:r w:rsidR="006475A5">
        <w:rPr>
          <w:rFonts w:ascii="Arial" w:hAnsi="Arial" w:cs="Arial"/>
          <w:sz w:val="24"/>
          <w:szCs w:val="24"/>
        </w:rPr>
        <w:t xml:space="preserve"> (Cyntaf) 2</w:t>
      </w:r>
      <w:r w:rsidR="006475A5" w:rsidRPr="006475A5">
        <w:rPr>
          <w:rFonts w:ascii="Arial" w:hAnsi="Arial" w:cs="Arial"/>
          <w:sz w:val="24"/>
          <w:szCs w:val="24"/>
          <w:vertAlign w:val="superscript"/>
        </w:rPr>
        <w:t>nd</w:t>
      </w:r>
      <w:r w:rsidR="006475A5">
        <w:rPr>
          <w:rFonts w:ascii="Arial" w:hAnsi="Arial" w:cs="Arial"/>
          <w:sz w:val="24"/>
          <w:szCs w:val="24"/>
          <w:vertAlign w:val="superscript"/>
        </w:rPr>
        <w:t xml:space="preserve"> </w:t>
      </w:r>
      <w:r w:rsidR="006475A5">
        <w:rPr>
          <w:rFonts w:ascii="Arial" w:hAnsi="Arial" w:cs="Arial"/>
          <w:sz w:val="24"/>
          <w:szCs w:val="24"/>
        </w:rPr>
        <w:t>(Ail) or 3rd</w:t>
      </w:r>
      <w:r w:rsidR="001307D8">
        <w:rPr>
          <w:rFonts w:ascii="Arial" w:hAnsi="Arial" w:cs="Arial"/>
          <w:sz w:val="24"/>
          <w:szCs w:val="24"/>
        </w:rPr>
        <w:t xml:space="preserve"> </w:t>
      </w:r>
      <w:r w:rsidR="006475A5">
        <w:rPr>
          <w:rFonts w:ascii="Arial" w:hAnsi="Arial" w:cs="Arial"/>
          <w:sz w:val="24"/>
          <w:szCs w:val="24"/>
        </w:rPr>
        <w:t xml:space="preserve">(Trydyyd). There would also be a </w:t>
      </w:r>
      <w:r w:rsidR="006475A5">
        <w:rPr>
          <w:rFonts w:ascii="Arial" w:hAnsi="Arial" w:cs="Arial"/>
          <w:sz w:val="24"/>
          <w:szCs w:val="24"/>
        </w:rPr>
        <w:lastRenderedPageBreak/>
        <w:t xml:space="preserve">handwriting section </w:t>
      </w:r>
      <w:r w:rsidR="00300372">
        <w:rPr>
          <w:rFonts w:ascii="Arial" w:hAnsi="Arial" w:cs="Arial"/>
          <w:sz w:val="24"/>
          <w:szCs w:val="24"/>
        </w:rPr>
        <w:t xml:space="preserve">(in </w:t>
      </w:r>
      <w:r w:rsidR="00282759">
        <w:rPr>
          <w:rFonts w:ascii="Arial" w:hAnsi="Arial" w:cs="Arial"/>
          <w:sz w:val="24"/>
          <w:szCs w:val="24"/>
        </w:rPr>
        <w:t>Welsh</w:t>
      </w:r>
      <w:r w:rsidR="00300372">
        <w:rPr>
          <w:rFonts w:ascii="Arial" w:hAnsi="Arial" w:cs="Arial"/>
          <w:sz w:val="24"/>
          <w:szCs w:val="24"/>
        </w:rPr>
        <w:t xml:space="preserve">) </w:t>
      </w:r>
      <w:r w:rsidR="006475A5">
        <w:rPr>
          <w:rFonts w:ascii="Arial" w:hAnsi="Arial" w:cs="Arial"/>
          <w:sz w:val="24"/>
          <w:szCs w:val="24"/>
        </w:rPr>
        <w:t xml:space="preserve">which would have been undertaken a few weeks </w:t>
      </w:r>
      <w:r w:rsidR="005054FE">
        <w:rPr>
          <w:rFonts w:ascii="Arial" w:hAnsi="Arial" w:cs="Arial"/>
          <w:sz w:val="24"/>
          <w:szCs w:val="24"/>
        </w:rPr>
        <w:t>previously</w:t>
      </w:r>
      <w:r w:rsidR="00531C17">
        <w:rPr>
          <w:rFonts w:ascii="Arial" w:hAnsi="Arial" w:cs="Arial"/>
          <w:sz w:val="24"/>
          <w:szCs w:val="24"/>
        </w:rPr>
        <w:t xml:space="preserve"> and judged on that morning. Enabling the children to perform on the stage is excellent for their self-esteem and confidence. </w:t>
      </w:r>
      <w:r w:rsidR="008D1153">
        <w:rPr>
          <w:rFonts w:ascii="Arial" w:hAnsi="Arial" w:cs="Arial"/>
          <w:sz w:val="24"/>
          <w:szCs w:val="24"/>
        </w:rPr>
        <w:t>Some children feel too overwhelmed to stand on a stage and perform in front of a big audienc</w:t>
      </w:r>
      <w:r w:rsidR="006355AC">
        <w:rPr>
          <w:rFonts w:ascii="Arial" w:hAnsi="Arial" w:cs="Arial"/>
          <w:sz w:val="24"/>
          <w:szCs w:val="24"/>
        </w:rPr>
        <w:t xml:space="preserve">e but with encouragement and support </w:t>
      </w:r>
      <w:r w:rsidR="00B67555">
        <w:rPr>
          <w:rFonts w:ascii="Arial" w:hAnsi="Arial" w:cs="Arial"/>
          <w:sz w:val="24"/>
          <w:szCs w:val="24"/>
        </w:rPr>
        <w:t xml:space="preserve">the child will feel </w:t>
      </w:r>
      <w:r w:rsidR="00282759">
        <w:rPr>
          <w:rFonts w:ascii="Arial" w:hAnsi="Arial" w:cs="Arial"/>
          <w:sz w:val="24"/>
          <w:szCs w:val="24"/>
        </w:rPr>
        <w:t>more inclined to have a go</w:t>
      </w:r>
      <w:r w:rsidR="006355AC">
        <w:rPr>
          <w:rFonts w:ascii="Arial" w:hAnsi="Arial" w:cs="Arial"/>
          <w:sz w:val="24"/>
          <w:szCs w:val="24"/>
        </w:rPr>
        <w:t xml:space="preserve">. </w:t>
      </w:r>
      <w:r w:rsidR="008F6EB7">
        <w:rPr>
          <w:rFonts w:ascii="Arial" w:hAnsi="Arial" w:cs="Arial"/>
          <w:sz w:val="24"/>
          <w:szCs w:val="24"/>
        </w:rPr>
        <w:t xml:space="preserve">Albert </w:t>
      </w:r>
      <w:r w:rsidR="006355AC">
        <w:rPr>
          <w:rFonts w:ascii="Arial" w:hAnsi="Arial" w:cs="Arial"/>
          <w:sz w:val="24"/>
          <w:szCs w:val="24"/>
        </w:rPr>
        <w:t xml:space="preserve">Bandura </w:t>
      </w:r>
      <w:r w:rsidR="008F6EB7">
        <w:rPr>
          <w:rFonts w:ascii="Arial" w:hAnsi="Arial" w:cs="Arial"/>
          <w:sz w:val="24"/>
          <w:szCs w:val="24"/>
        </w:rPr>
        <w:t xml:space="preserve">(1901-1994) </w:t>
      </w:r>
      <w:r w:rsidR="006355AC">
        <w:rPr>
          <w:rFonts w:ascii="Arial" w:hAnsi="Arial" w:cs="Arial"/>
          <w:sz w:val="24"/>
          <w:szCs w:val="24"/>
        </w:rPr>
        <w:t>believes that using the self-efficacy theory, it is possible.</w:t>
      </w:r>
      <w:r w:rsidR="00B67555">
        <w:rPr>
          <w:rFonts w:ascii="Arial" w:hAnsi="Arial" w:cs="Arial"/>
          <w:sz w:val="24"/>
          <w:szCs w:val="24"/>
        </w:rPr>
        <w:t xml:space="preserve"> Positivity is key and if you think to yourself that its not possible, then you</w:t>
      </w:r>
      <w:r w:rsidR="008F6EB7">
        <w:rPr>
          <w:rFonts w:ascii="Arial" w:hAnsi="Arial" w:cs="Arial"/>
          <w:sz w:val="24"/>
          <w:szCs w:val="24"/>
        </w:rPr>
        <w:t xml:space="preserve"> will</w:t>
      </w:r>
      <w:r w:rsidR="00B67555">
        <w:rPr>
          <w:rFonts w:ascii="Arial" w:hAnsi="Arial" w:cs="Arial"/>
          <w:sz w:val="24"/>
          <w:szCs w:val="24"/>
        </w:rPr>
        <w:t xml:space="preserve"> </w:t>
      </w:r>
      <w:r w:rsidR="008F6EB7">
        <w:rPr>
          <w:rFonts w:ascii="Arial" w:hAnsi="Arial" w:cs="Arial"/>
          <w:sz w:val="24"/>
          <w:szCs w:val="24"/>
        </w:rPr>
        <w:t xml:space="preserve">convince and </w:t>
      </w:r>
      <w:r w:rsidR="00B67555">
        <w:rPr>
          <w:rFonts w:ascii="Arial" w:hAnsi="Arial" w:cs="Arial"/>
          <w:sz w:val="24"/>
          <w:szCs w:val="24"/>
        </w:rPr>
        <w:t>talk your</w:t>
      </w:r>
      <w:r w:rsidR="008F6EB7">
        <w:rPr>
          <w:rFonts w:ascii="Arial" w:hAnsi="Arial" w:cs="Arial"/>
          <w:sz w:val="24"/>
          <w:szCs w:val="24"/>
        </w:rPr>
        <w:t xml:space="preserve">self </w:t>
      </w:r>
      <w:r w:rsidR="00B67555">
        <w:rPr>
          <w:rFonts w:ascii="Arial" w:hAnsi="Arial" w:cs="Arial"/>
          <w:sz w:val="24"/>
          <w:szCs w:val="24"/>
        </w:rPr>
        <w:t xml:space="preserve">out of doing something and give up. Ideas that Bandura thinks making it possible </w:t>
      </w:r>
      <w:proofErr w:type="gramStart"/>
      <w:r w:rsidR="00B67555">
        <w:rPr>
          <w:rFonts w:ascii="Arial" w:hAnsi="Arial" w:cs="Arial"/>
          <w:sz w:val="24"/>
          <w:szCs w:val="24"/>
        </w:rPr>
        <w:t>are:</w:t>
      </w:r>
      <w:proofErr w:type="gramEnd"/>
      <w:r w:rsidR="00B67555">
        <w:rPr>
          <w:rFonts w:ascii="Arial" w:hAnsi="Arial" w:cs="Arial"/>
          <w:sz w:val="24"/>
          <w:szCs w:val="24"/>
        </w:rPr>
        <w:t xml:space="preserve"> Practicing, observing others and how they are conducting themselves, listen</w:t>
      </w:r>
      <w:r w:rsidR="009514A9">
        <w:rPr>
          <w:rFonts w:ascii="Arial" w:hAnsi="Arial" w:cs="Arial"/>
          <w:sz w:val="24"/>
          <w:szCs w:val="24"/>
        </w:rPr>
        <w:t>ing</w:t>
      </w:r>
      <w:r w:rsidR="00B67555">
        <w:rPr>
          <w:rFonts w:ascii="Arial" w:hAnsi="Arial" w:cs="Arial"/>
          <w:sz w:val="24"/>
          <w:szCs w:val="24"/>
        </w:rPr>
        <w:t xml:space="preserve"> to words of encouragement</w:t>
      </w:r>
      <w:r w:rsidR="009514A9">
        <w:rPr>
          <w:rFonts w:ascii="Arial" w:hAnsi="Arial" w:cs="Arial"/>
          <w:sz w:val="24"/>
          <w:szCs w:val="24"/>
        </w:rPr>
        <w:t xml:space="preserve"> and</w:t>
      </w:r>
      <w:r w:rsidR="00B67555">
        <w:rPr>
          <w:rFonts w:ascii="Arial" w:hAnsi="Arial" w:cs="Arial"/>
          <w:sz w:val="24"/>
          <w:szCs w:val="24"/>
        </w:rPr>
        <w:t xml:space="preserve"> being positive helps improve performance</w:t>
      </w:r>
      <w:r w:rsidR="009514A9">
        <w:rPr>
          <w:rFonts w:ascii="Arial" w:hAnsi="Arial" w:cs="Arial"/>
          <w:sz w:val="24"/>
          <w:szCs w:val="24"/>
        </w:rPr>
        <w:t xml:space="preserve"> (Adeline et al, 2016). </w:t>
      </w:r>
      <w:r w:rsidR="00EF6857">
        <w:rPr>
          <w:rFonts w:ascii="Arial" w:hAnsi="Arial" w:cs="Arial"/>
          <w:sz w:val="24"/>
          <w:szCs w:val="24"/>
        </w:rPr>
        <w:t xml:space="preserve">I tend to agree with Bandura in the fact that thinking positive will </w:t>
      </w:r>
      <w:r w:rsidR="008F6EB7">
        <w:rPr>
          <w:rFonts w:ascii="Arial" w:hAnsi="Arial" w:cs="Arial"/>
          <w:sz w:val="24"/>
          <w:szCs w:val="24"/>
        </w:rPr>
        <w:t>make a difference on</w:t>
      </w:r>
      <w:r w:rsidR="00EF6857">
        <w:rPr>
          <w:rFonts w:ascii="Arial" w:hAnsi="Arial" w:cs="Arial"/>
          <w:sz w:val="24"/>
          <w:szCs w:val="24"/>
        </w:rPr>
        <w:t xml:space="preserve"> how you perform but also will benefit your mental health.</w:t>
      </w:r>
      <w:r w:rsidR="00A37538">
        <w:rPr>
          <w:rFonts w:ascii="Arial" w:hAnsi="Arial" w:cs="Arial"/>
          <w:sz w:val="24"/>
          <w:szCs w:val="24"/>
        </w:rPr>
        <w:t xml:space="preserve">  </w:t>
      </w:r>
    </w:p>
    <w:p w14:paraId="1C6BC40A" w14:textId="4E56EDDC" w:rsidR="00565EFA" w:rsidRPr="00565EFA" w:rsidRDefault="00565EFA" w:rsidP="00617B67">
      <w:pPr>
        <w:rPr>
          <w:rFonts w:ascii="Arial" w:hAnsi="Arial" w:cs="Arial"/>
          <w:sz w:val="28"/>
          <w:szCs w:val="28"/>
          <w:u w:val="single"/>
        </w:rPr>
      </w:pPr>
      <w:r w:rsidRPr="00565EFA">
        <w:rPr>
          <w:rFonts w:ascii="Arial" w:hAnsi="Arial" w:cs="Arial"/>
          <w:sz w:val="28"/>
          <w:szCs w:val="28"/>
          <w:u w:val="single"/>
        </w:rPr>
        <w:t>Activity 4</w:t>
      </w:r>
    </w:p>
    <w:p w14:paraId="3E339E58" w14:textId="03BA4813" w:rsidR="00C40C21" w:rsidRDefault="00C40C21" w:rsidP="00617B67">
      <w:pPr>
        <w:rPr>
          <w:rFonts w:ascii="Arial" w:hAnsi="Arial" w:cs="Arial"/>
          <w:sz w:val="24"/>
          <w:szCs w:val="24"/>
        </w:rPr>
      </w:pPr>
      <w:r>
        <w:rPr>
          <w:rFonts w:ascii="Arial" w:hAnsi="Arial" w:cs="Arial"/>
          <w:sz w:val="24"/>
          <w:szCs w:val="24"/>
        </w:rPr>
        <w:t>Everyday activities</w:t>
      </w:r>
    </w:p>
    <w:p w14:paraId="341301FD" w14:textId="6999920E" w:rsidR="0062427D" w:rsidRDefault="00C40C21" w:rsidP="00617B67">
      <w:pPr>
        <w:rPr>
          <w:rFonts w:ascii="Arial" w:hAnsi="Arial" w:cs="Arial"/>
          <w:sz w:val="24"/>
          <w:szCs w:val="24"/>
        </w:rPr>
      </w:pPr>
      <w:r>
        <w:rPr>
          <w:rFonts w:ascii="Arial" w:hAnsi="Arial" w:cs="Arial"/>
          <w:sz w:val="24"/>
          <w:szCs w:val="24"/>
        </w:rPr>
        <w:t xml:space="preserve">It is extremely beneficial when learning a language to hear it </w:t>
      </w:r>
      <w:r w:rsidR="00307C4A">
        <w:rPr>
          <w:rFonts w:ascii="Arial" w:hAnsi="Arial" w:cs="Arial"/>
          <w:sz w:val="24"/>
          <w:szCs w:val="24"/>
        </w:rPr>
        <w:t xml:space="preserve">being spoken around you </w:t>
      </w:r>
      <w:r>
        <w:rPr>
          <w:rFonts w:ascii="Arial" w:hAnsi="Arial" w:cs="Arial"/>
          <w:sz w:val="24"/>
          <w:szCs w:val="24"/>
        </w:rPr>
        <w:t xml:space="preserve">all the time. We are lucky enough within our area of Wales to live </w:t>
      </w:r>
      <w:r w:rsidR="0062427D">
        <w:rPr>
          <w:rFonts w:ascii="Arial" w:hAnsi="Arial" w:cs="Arial"/>
          <w:sz w:val="24"/>
          <w:szCs w:val="24"/>
        </w:rPr>
        <w:t xml:space="preserve">in the geographical area </w:t>
      </w:r>
      <w:r>
        <w:rPr>
          <w:rFonts w:ascii="Arial" w:hAnsi="Arial" w:cs="Arial"/>
          <w:sz w:val="24"/>
          <w:szCs w:val="24"/>
        </w:rPr>
        <w:t>near the Brecon Beacons</w:t>
      </w:r>
      <w:r w:rsidR="00307C4A">
        <w:rPr>
          <w:rFonts w:ascii="Arial" w:hAnsi="Arial" w:cs="Arial"/>
          <w:sz w:val="24"/>
          <w:szCs w:val="24"/>
        </w:rPr>
        <w:t xml:space="preserve"> and to see the mountains from our school. Art projects are undertaken focusing on the mountains, sharing </w:t>
      </w:r>
      <w:proofErr w:type="gramStart"/>
      <w:r w:rsidR="00307C4A">
        <w:rPr>
          <w:rFonts w:ascii="Arial" w:hAnsi="Arial" w:cs="Arial"/>
          <w:sz w:val="24"/>
          <w:szCs w:val="24"/>
        </w:rPr>
        <w:t>photos</w:t>
      </w:r>
      <w:proofErr w:type="gramEnd"/>
      <w:r w:rsidR="00307C4A">
        <w:rPr>
          <w:rFonts w:ascii="Arial" w:hAnsi="Arial" w:cs="Arial"/>
          <w:sz w:val="24"/>
          <w:szCs w:val="24"/>
        </w:rPr>
        <w:t xml:space="preserve"> and linking shape</w:t>
      </w:r>
      <w:r w:rsidR="008F6EB7">
        <w:rPr>
          <w:rFonts w:ascii="Arial" w:hAnsi="Arial" w:cs="Arial"/>
          <w:sz w:val="24"/>
          <w:szCs w:val="24"/>
        </w:rPr>
        <w:t xml:space="preserve">s in </w:t>
      </w:r>
      <w:proofErr w:type="spellStart"/>
      <w:r w:rsidR="008F6EB7">
        <w:rPr>
          <w:rFonts w:ascii="Arial" w:hAnsi="Arial" w:cs="Arial"/>
          <w:sz w:val="24"/>
          <w:szCs w:val="24"/>
        </w:rPr>
        <w:t>welsh</w:t>
      </w:r>
      <w:proofErr w:type="spellEnd"/>
      <w:r w:rsidR="00307C4A">
        <w:rPr>
          <w:rFonts w:ascii="Arial" w:hAnsi="Arial" w:cs="Arial"/>
          <w:sz w:val="24"/>
          <w:szCs w:val="24"/>
        </w:rPr>
        <w:t xml:space="preserve"> to the mountains also – </w:t>
      </w:r>
      <w:proofErr w:type="spellStart"/>
      <w:r w:rsidR="00307C4A">
        <w:rPr>
          <w:rFonts w:ascii="Arial" w:hAnsi="Arial" w:cs="Arial"/>
          <w:sz w:val="24"/>
          <w:szCs w:val="24"/>
        </w:rPr>
        <w:t>bach</w:t>
      </w:r>
      <w:proofErr w:type="spellEnd"/>
      <w:r w:rsidR="00307C4A">
        <w:rPr>
          <w:rFonts w:ascii="Arial" w:hAnsi="Arial" w:cs="Arial"/>
          <w:sz w:val="24"/>
          <w:szCs w:val="24"/>
        </w:rPr>
        <w:t xml:space="preserve">, </w:t>
      </w:r>
      <w:proofErr w:type="spellStart"/>
      <w:r w:rsidR="00307C4A">
        <w:rPr>
          <w:rFonts w:ascii="Arial" w:hAnsi="Arial" w:cs="Arial"/>
          <w:sz w:val="24"/>
          <w:szCs w:val="24"/>
        </w:rPr>
        <w:t>mawr</w:t>
      </w:r>
      <w:proofErr w:type="spellEnd"/>
      <w:r w:rsidR="00307C4A">
        <w:rPr>
          <w:rFonts w:ascii="Arial" w:hAnsi="Arial" w:cs="Arial"/>
          <w:sz w:val="24"/>
          <w:szCs w:val="24"/>
        </w:rPr>
        <w:t xml:space="preserve">, </w:t>
      </w:r>
      <w:proofErr w:type="spellStart"/>
      <w:r w:rsidR="00307C4A">
        <w:rPr>
          <w:rFonts w:ascii="Arial" w:hAnsi="Arial" w:cs="Arial"/>
          <w:sz w:val="24"/>
          <w:szCs w:val="24"/>
        </w:rPr>
        <w:t>triongl</w:t>
      </w:r>
      <w:proofErr w:type="spellEnd"/>
      <w:r w:rsidR="0062427D">
        <w:rPr>
          <w:rFonts w:ascii="Arial" w:hAnsi="Arial" w:cs="Arial"/>
          <w:sz w:val="24"/>
          <w:szCs w:val="24"/>
        </w:rPr>
        <w:t xml:space="preserve">. </w:t>
      </w:r>
    </w:p>
    <w:p w14:paraId="13C7FAFD" w14:textId="0EABBDFE" w:rsidR="0062427D" w:rsidRDefault="0062427D" w:rsidP="00617B67">
      <w:pPr>
        <w:rPr>
          <w:rFonts w:ascii="Arial" w:hAnsi="Arial" w:cs="Arial"/>
          <w:sz w:val="24"/>
          <w:szCs w:val="24"/>
        </w:rPr>
      </w:pPr>
      <w:r>
        <w:rPr>
          <w:rFonts w:ascii="Arial" w:hAnsi="Arial" w:cs="Arial"/>
          <w:sz w:val="24"/>
          <w:szCs w:val="24"/>
        </w:rPr>
        <w:t xml:space="preserve">When learning about 2d shapes, we also use the Welsh vocabulary – </w:t>
      </w:r>
      <w:proofErr w:type="spellStart"/>
      <w:r>
        <w:rPr>
          <w:rFonts w:ascii="Arial" w:hAnsi="Arial" w:cs="Arial"/>
          <w:sz w:val="24"/>
          <w:szCs w:val="24"/>
        </w:rPr>
        <w:t>cylch</w:t>
      </w:r>
      <w:proofErr w:type="spellEnd"/>
      <w:r>
        <w:rPr>
          <w:rFonts w:ascii="Arial" w:hAnsi="Arial" w:cs="Arial"/>
          <w:sz w:val="24"/>
          <w:szCs w:val="24"/>
        </w:rPr>
        <w:t xml:space="preserve">, </w:t>
      </w:r>
      <w:proofErr w:type="spellStart"/>
      <w:r>
        <w:rPr>
          <w:rFonts w:ascii="Arial" w:hAnsi="Arial" w:cs="Arial"/>
          <w:sz w:val="24"/>
          <w:szCs w:val="24"/>
        </w:rPr>
        <w:t>sqwar</w:t>
      </w:r>
      <w:proofErr w:type="spellEnd"/>
      <w:r>
        <w:rPr>
          <w:rFonts w:ascii="Arial" w:hAnsi="Arial" w:cs="Arial"/>
          <w:sz w:val="24"/>
          <w:szCs w:val="24"/>
        </w:rPr>
        <w:t xml:space="preserve"> etc. </w:t>
      </w:r>
      <w:r w:rsidR="005B0D13">
        <w:rPr>
          <w:rFonts w:ascii="Arial" w:hAnsi="Arial" w:cs="Arial"/>
          <w:sz w:val="24"/>
          <w:szCs w:val="24"/>
        </w:rPr>
        <w:t>The children continue to look for ‘</w:t>
      </w:r>
      <w:proofErr w:type="spellStart"/>
      <w:r w:rsidR="005B0D13">
        <w:rPr>
          <w:rFonts w:ascii="Arial" w:hAnsi="Arial" w:cs="Arial"/>
          <w:sz w:val="24"/>
          <w:szCs w:val="24"/>
        </w:rPr>
        <w:t>cylch’s</w:t>
      </w:r>
      <w:proofErr w:type="spellEnd"/>
      <w:r w:rsidR="005B0D13">
        <w:rPr>
          <w:rFonts w:ascii="Arial" w:hAnsi="Arial" w:cs="Arial"/>
          <w:sz w:val="24"/>
          <w:szCs w:val="24"/>
        </w:rPr>
        <w:t>’ and ‘</w:t>
      </w:r>
      <w:proofErr w:type="spellStart"/>
      <w:r w:rsidR="005B0D13">
        <w:rPr>
          <w:rFonts w:ascii="Arial" w:hAnsi="Arial" w:cs="Arial"/>
          <w:sz w:val="24"/>
          <w:szCs w:val="24"/>
        </w:rPr>
        <w:t>sqwar’s</w:t>
      </w:r>
      <w:proofErr w:type="spellEnd"/>
      <w:r w:rsidR="005B0D13">
        <w:rPr>
          <w:rFonts w:ascii="Arial" w:hAnsi="Arial" w:cs="Arial"/>
          <w:sz w:val="24"/>
          <w:szCs w:val="24"/>
        </w:rPr>
        <w:t xml:space="preserve">’ and objects that are </w:t>
      </w:r>
      <w:proofErr w:type="spellStart"/>
      <w:r w:rsidR="005B0D13">
        <w:rPr>
          <w:rFonts w:ascii="Arial" w:hAnsi="Arial" w:cs="Arial"/>
          <w:sz w:val="24"/>
          <w:szCs w:val="24"/>
        </w:rPr>
        <w:t>bach</w:t>
      </w:r>
      <w:proofErr w:type="spellEnd"/>
      <w:r w:rsidR="005B0D13">
        <w:rPr>
          <w:rFonts w:ascii="Arial" w:hAnsi="Arial" w:cs="Arial"/>
          <w:sz w:val="24"/>
          <w:szCs w:val="24"/>
        </w:rPr>
        <w:t xml:space="preserve"> and </w:t>
      </w:r>
      <w:proofErr w:type="spellStart"/>
      <w:r w:rsidR="005B0D13">
        <w:rPr>
          <w:rFonts w:ascii="Arial" w:hAnsi="Arial" w:cs="Arial"/>
          <w:sz w:val="24"/>
          <w:szCs w:val="24"/>
        </w:rPr>
        <w:t>mawr</w:t>
      </w:r>
      <w:proofErr w:type="spellEnd"/>
      <w:r w:rsidR="005B0D13">
        <w:rPr>
          <w:rFonts w:ascii="Arial" w:hAnsi="Arial" w:cs="Arial"/>
          <w:sz w:val="24"/>
          <w:szCs w:val="24"/>
        </w:rPr>
        <w:t xml:space="preserve"> in their outdoor learning as this is</w:t>
      </w:r>
      <w:r w:rsidR="008F6EB7">
        <w:rPr>
          <w:rFonts w:ascii="Arial" w:hAnsi="Arial" w:cs="Arial"/>
          <w:sz w:val="24"/>
          <w:szCs w:val="24"/>
        </w:rPr>
        <w:t xml:space="preserve"> just</w:t>
      </w:r>
      <w:r w:rsidR="005B0D13">
        <w:rPr>
          <w:rFonts w:ascii="Arial" w:hAnsi="Arial" w:cs="Arial"/>
          <w:sz w:val="24"/>
          <w:szCs w:val="24"/>
        </w:rPr>
        <w:t xml:space="preserve"> an extension of the classroom and so crucial to </w:t>
      </w:r>
      <w:r w:rsidR="00D81DFE">
        <w:rPr>
          <w:rFonts w:ascii="Arial" w:hAnsi="Arial" w:cs="Arial"/>
          <w:sz w:val="24"/>
          <w:szCs w:val="24"/>
        </w:rPr>
        <w:t>their childhood</w:t>
      </w:r>
      <w:sdt>
        <w:sdtPr>
          <w:rPr>
            <w:rFonts w:ascii="Arial" w:hAnsi="Arial" w:cs="Arial"/>
            <w:sz w:val="24"/>
            <w:szCs w:val="24"/>
          </w:rPr>
          <w:id w:val="-1506196122"/>
          <w:citation/>
        </w:sdtPr>
        <w:sdtEndPr/>
        <w:sdtContent>
          <w:r w:rsidR="00D81DFE">
            <w:rPr>
              <w:rFonts w:ascii="Arial" w:hAnsi="Arial" w:cs="Arial"/>
              <w:sz w:val="24"/>
              <w:szCs w:val="24"/>
            </w:rPr>
            <w:fldChar w:fldCharType="begin"/>
          </w:r>
          <w:r w:rsidR="00D81DFE">
            <w:rPr>
              <w:rFonts w:ascii="Arial" w:hAnsi="Arial" w:cs="Arial"/>
              <w:sz w:val="24"/>
              <w:szCs w:val="24"/>
            </w:rPr>
            <w:instrText xml:space="preserve"> CITATION Fro23 \l 2057 </w:instrText>
          </w:r>
          <w:r w:rsidR="00D81DFE">
            <w:rPr>
              <w:rFonts w:ascii="Arial" w:hAnsi="Arial" w:cs="Arial"/>
              <w:sz w:val="24"/>
              <w:szCs w:val="24"/>
            </w:rPr>
            <w:fldChar w:fldCharType="separate"/>
          </w:r>
          <w:r w:rsidR="00565EFA">
            <w:rPr>
              <w:rFonts w:ascii="Arial" w:hAnsi="Arial" w:cs="Arial"/>
              <w:noProof/>
              <w:sz w:val="24"/>
              <w:szCs w:val="24"/>
            </w:rPr>
            <w:t xml:space="preserve"> </w:t>
          </w:r>
          <w:r w:rsidR="00565EFA" w:rsidRPr="00565EFA">
            <w:rPr>
              <w:rFonts w:ascii="Arial" w:hAnsi="Arial" w:cs="Arial"/>
              <w:noProof/>
              <w:sz w:val="24"/>
              <w:szCs w:val="24"/>
            </w:rPr>
            <w:t>(Froebel Trust, 2023)</w:t>
          </w:r>
          <w:r w:rsidR="00D81DFE">
            <w:rPr>
              <w:rFonts w:ascii="Arial" w:hAnsi="Arial" w:cs="Arial"/>
              <w:sz w:val="24"/>
              <w:szCs w:val="24"/>
            </w:rPr>
            <w:fldChar w:fldCharType="end"/>
          </w:r>
        </w:sdtContent>
      </w:sdt>
      <w:r w:rsidR="00565EFA">
        <w:rPr>
          <w:rFonts w:ascii="Arial" w:hAnsi="Arial" w:cs="Arial"/>
          <w:sz w:val="24"/>
          <w:szCs w:val="24"/>
        </w:rPr>
        <w:t>.</w:t>
      </w:r>
      <w:r w:rsidR="005B0D13">
        <w:rPr>
          <w:rFonts w:ascii="Arial" w:hAnsi="Arial" w:cs="Arial"/>
          <w:sz w:val="24"/>
          <w:szCs w:val="24"/>
        </w:rPr>
        <w:t xml:space="preserve"> </w:t>
      </w:r>
      <w:r>
        <w:rPr>
          <w:rFonts w:ascii="Arial" w:hAnsi="Arial" w:cs="Arial"/>
          <w:sz w:val="24"/>
          <w:szCs w:val="24"/>
        </w:rPr>
        <w:t xml:space="preserve">Welsh is being used within our school </w:t>
      </w:r>
      <w:proofErr w:type="gramStart"/>
      <w:r>
        <w:rPr>
          <w:rFonts w:ascii="Arial" w:hAnsi="Arial" w:cs="Arial"/>
          <w:sz w:val="24"/>
          <w:szCs w:val="24"/>
        </w:rPr>
        <w:t>on a daily basis</w:t>
      </w:r>
      <w:proofErr w:type="gramEnd"/>
      <w:r>
        <w:rPr>
          <w:rFonts w:ascii="Arial" w:hAnsi="Arial" w:cs="Arial"/>
          <w:sz w:val="24"/>
          <w:szCs w:val="24"/>
        </w:rPr>
        <w:t xml:space="preserve"> as much as is possible as it is so beneficial to have some knowledge of a language, as it puts the child in good stead as they continue onto high school. </w:t>
      </w:r>
    </w:p>
    <w:p w14:paraId="2EF74669" w14:textId="52BC8909" w:rsidR="00C172F7" w:rsidRDefault="00531C17" w:rsidP="0062427D">
      <w:pPr>
        <w:rPr>
          <w:rFonts w:ascii="Arial" w:hAnsi="Arial" w:cs="Arial"/>
          <w:sz w:val="24"/>
          <w:szCs w:val="24"/>
        </w:rPr>
      </w:pPr>
      <w:r>
        <w:rPr>
          <w:rFonts w:ascii="Arial" w:hAnsi="Arial" w:cs="Arial"/>
          <w:sz w:val="24"/>
          <w:szCs w:val="24"/>
        </w:rPr>
        <w:t xml:space="preserve"> </w:t>
      </w:r>
      <w:r w:rsidR="00617B67">
        <w:rPr>
          <w:rFonts w:ascii="Arial" w:hAnsi="Arial" w:cs="Arial"/>
          <w:sz w:val="24"/>
          <w:szCs w:val="24"/>
        </w:rPr>
        <w:t>Other activities we take part in are:</w:t>
      </w:r>
    </w:p>
    <w:p w14:paraId="297B1759" w14:textId="2B507DA1" w:rsidR="00C172F7" w:rsidRDefault="00D71A6B" w:rsidP="00C172F7">
      <w:pPr>
        <w:pStyle w:val="ListParagraph"/>
        <w:numPr>
          <w:ilvl w:val="0"/>
          <w:numId w:val="2"/>
        </w:numPr>
        <w:spacing w:after="0"/>
        <w:rPr>
          <w:rFonts w:ascii="Arial" w:hAnsi="Arial" w:cs="Arial"/>
          <w:sz w:val="24"/>
          <w:szCs w:val="24"/>
        </w:rPr>
      </w:pPr>
      <w:proofErr w:type="spellStart"/>
      <w:r w:rsidRPr="00C172F7">
        <w:rPr>
          <w:rFonts w:ascii="Arial" w:hAnsi="Arial" w:cs="Arial"/>
          <w:sz w:val="24"/>
          <w:szCs w:val="24"/>
        </w:rPr>
        <w:t>Helpwr</w:t>
      </w:r>
      <w:proofErr w:type="spellEnd"/>
      <w:r w:rsidRPr="00C172F7">
        <w:rPr>
          <w:rFonts w:ascii="Arial" w:hAnsi="Arial" w:cs="Arial"/>
          <w:sz w:val="24"/>
          <w:szCs w:val="24"/>
        </w:rPr>
        <w:t xml:space="preserve"> Heddiw</w:t>
      </w:r>
      <w:r w:rsidR="00C172F7">
        <w:rPr>
          <w:rFonts w:ascii="Arial" w:hAnsi="Arial" w:cs="Arial"/>
          <w:sz w:val="24"/>
          <w:szCs w:val="24"/>
        </w:rPr>
        <w:t xml:space="preserve"> – </w:t>
      </w:r>
      <w:r w:rsidR="00776980">
        <w:rPr>
          <w:rFonts w:ascii="Arial" w:hAnsi="Arial" w:cs="Arial"/>
          <w:sz w:val="24"/>
          <w:szCs w:val="24"/>
        </w:rPr>
        <w:t xml:space="preserve">(Helper today/today’s helper) </w:t>
      </w:r>
      <w:r w:rsidR="00C172F7">
        <w:rPr>
          <w:rFonts w:ascii="Arial" w:hAnsi="Arial" w:cs="Arial"/>
          <w:sz w:val="24"/>
          <w:szCs w:val="24"/>
        </w:rPr>
        <w:t>2 children are tasked with doing jobs</w:t>
      </w:r>
      <w:r w:rsidR="0042392C">
        <w:rPr>
          <w:rFonts w:ascii="Arial" w:hAnsi="Arial" w:cs="Arial"/>
          <w:sz w:val="24"/>
          <w:szCs w:val="24"/>
        </w:rPr>
        <w:t xml:space="preserve">, washing up, turning lights out, giving out playdough, leading the other children into the hall, run errands </w:t>
      </w:r>
      <w:proofErr w:type="gramStart"/>
      <w:r w:rsidR="0042392C">
        <w:rPr>
          <w:rFonts w:ascii="Arial" w:hAnsi="Arial" w:cs="Arial"/>
          <w:sz w:val="24"/>
          <w:szCs w:val="24"/>
        </w:rPr>
        <w:t>etc</w:t>
      </w:r>
      <w:proofErr w:type="gramEnd"/>
    </w:p>
    <w:p w14:paraId="0FF3B5E8" w14:textId="799397BF" w:rsidR="0042392C" w:rsidRDefault="00D71A6B" w:rsidP="00C172F7">
      <w:pPr>
        <w:pStyle w:val="ListParagraph"/>
        <w:numPr>
          <w:ilvl w:val="0"/>
          <w:numId w:val="2"/>
        </w:numPr>
        <w:spacing w:after="0"/>
        <w:rPr>
          <w:rFonts w:ascii="Arial" w:hAnsi="Arial" w:cs="Arial"/>
          <w:sz w:val="24"/>
          <w:szCs w:val="24"/>
        </w:rPr>
      </w:pPr>
      <w:proofErr w:type="spellStart"/>
      <w:r w:rsidRPr="00C172F7">
        <w:rPr>
          <w:rFonts w:ascii="Arial" w:hAnsi="Arial" w:cs="Arial"/>
          <w:sz w:val="24"/>
          <w:szCs w:val="24"/>
        </w:rPr>
        <w:t>Shw</w:t>
      </w:r>
      <w:proofErr w:type="spellEnd"/>
      <w:r w:rsidRPr="00C172F7">
        <w:rPr>
          <w:rFonts w:ascii="Arial" w:hAnsi="Arial" w:cs="Arial"/>
          <w:sz w:val="24"/>
          <w:szCs w:val="24"/>
        </w:rPr>
        <w:t xml:space="preserve"> Mae Day</w:t>
      </w:r>
      <w:r w:rsidR="0042392C">
        <w:rPr>
          <w:rFonts w:ascii="Arial" w:hAnsi="Arial" w:cs="Arial"/>
          <w:sz w:val="24"/>
          <w:szCs w:val="24"/>
        </w:rPr>
        <w:t xml:space="preserve"> </w:t>
      </w:r>
      <w:r w:rsidR="00776980">
        <w:rPr>
          <w:rFonts w:ascii="Arial" w:hAnsi="Arial" w:cs="Arial"/>
          <w:sz w:val="24"/>
          <w:szCs w:val="24"/>
        </w:rPr>
        <w:t xml:space="preserve">- </w:t>
      </w:r>
      <w:r w:rsidR="00776980" w:rsidRPr="00C172F7">
        <w:rPr>
          <w:rFonts w:ascii="Arial" w:hAnsi="Arial" w:cs="Arial"/>
          <w:sz w:val="24"/>
          <w:szCs w:val="24"/>
        </w:rPr>
        <w:t>a</w:t>
      </w:r>
      <w:r w:rsidR="0042392C">
        <w:rPr>
          <w:rFonts w:ascii="Arial" w:hAnsi="Arial" w:cs="Arial"/>
          <w:sz w:val="24"/>
          <w:szCs w:val="24"/>
        </w:rPr>
        <w:t xml:space="preserve"> day to celebrate the </w:t>
      </w:r>
      <w:r w:rsidR="00776980">
        <w:rPr>
          <w:rFonts w:ascii="Arial" w:hAnsi="Arial" w:cs="Arial"/>
          <w:sz w:val="24"/>
          <w:szCs w:val="24"/>
        </w:rPr>
        <w:t>Welsh</w:t>
      </w:r>
      <w:r w:rsidR="0042392C">
        <w:rPr>
          <w:rFonts w:ascii="Arial" w:hAnsi="Arial" w:cs="Arial"/>
          <w:sz w:val="24"/>
          <w:szCs w:val="24"/>
        </w:rPr>
        <w:t xml:space="preserve"> language starting every conversation with </w:t>
      </w:r>
      <w:proofErr w:type="spellStart"/>
      <w:r w:rsidR="0042392C">
        <w:rPr>
          <w:rFonts w:ascii="Arial" w:hAnsi="Arial" w:cs="Arial"/>
          <w:sz w:val="24"/>
          <w:szCs w:val="24"/>
        </w:rPr>
        <w:t>Shw</w:t>
      </w:r>
      <w:proofErr w:type="spellEnd"/>
      <w:r w:rsidR="0042392C">
        <w:rPr>
          <w:rFonts w:ascii="Arial" w:hAnsi="Arial" w:cs="Arial"/>
          <w:sz w:val="24"/>
          <w:szCs w:val="24"/>
        </w:rPr>
        <w:t xml:space="preserve"> Mae?</w:t>
      </w:r>
    </w:p>
    <w:p w14:paraId="24A9F559" w14:textId="43F376FB" w:rsidR="00D71A6B" w:rsidRPr="0042392C" w:rsidRDefault="00D71A6B" w:rsidP="00D71A6B">
      <w:pPr>
        <w:pStyle w:val="ListParagraph"/>
        <w:numPr>
          <w:ilvl w:val="0"/>
          <w:numId w:val="2"/>
        </w:numPr>
        <w:spacing w:after="0"/>
        <w:rPr>
          <w:rFonts w:ascii="Arial" w:hAnsi="Arial" w:cs="Arial"/>
          <w:sz w:val="24"/>
          <w:szCs w:val="24"/>
        </w:rPr>
      </w:pPr>
      <w:r w:rsidRPr="00C172F7">
        <w:rPr>
          <w:rFonts w:ascii="Arial" w:hAnsi="Arial" w:cs="Arial"/>
          <w:sz w:val="24"/>
          <w:szCs w:val="24"/>
        </w:rPr>
        <w:t>Santes Dwynwen</w:t>
      </w:r>
      <w:r w:rsidR="0042392C">
        <w:rPr>
          <w:rFonts w:ascii="Arial" w:hAnsi="Arial" w:cs="Arial"/>
          <w:sz w:val="24"/>
          <w:szCs w:val="24"/>
        </w:rPr>
        <w:t xml:space="preserve"> – 25</w:t>
      </w:r>
      <w:r w:rsidR="0042392C" w:rsidRPr="0042392C">
        <w:rPr>
          <w:rFonts w:ascii="Arial" w:hAnsi="Arial" w:cs="Arial"/>
          <w:sz w:val="24"/>
          <w:szCs w:val="24"/>
          <w:vertAlign w:val="superscript"/>
        </w:rPr>
        <w:t>th</w:t>
      </w:r>
      <w:r w:rsidR="0042392C">
        <w:rPr>
          <w:rFonts w:ascii="Arial" w:hAnsi="Arial" w:cs="Arial"/>
          <w:sz w:val="24"/>
          <w:szCs w:val="24"/>
        </w:rPr>
        <w:t xml:space="preserve"> January. This is the </w:t>
      </w:r>
      <w:r w:rsidR="00776980">
        <w:rPr>
          <w:rFonts w:ascii="Arial" w:hAnsi="Arial" w:cs="Arial"/>
          <w:sz w:val="24"/>
          <w:szCs w:val="24"/>
        </w:rPr>
        <w:t>Welsh</w:t>
      </w:r>
      <w:r w:rsidR="0042392C">
        <w:rPr>
          <w:rFonts w:ascii="Arial" w:hAnsi="Arial" w:cs="Arial"/>
          <w:sz w:val="24"/>
          <w:szCs w:val="24"/>
        </w:rPr>
        <w:t xml:space="preserve"> version of </w:t>
      </w:r>
      <w:r w:rsidR="00776980">
        <w:rPr>
          <w:rFonts w:ascii="Arial" w:hAnsi="Arial" w:cs="Arial"/>
          <w:sz w:val="24"/>
          <w:szCs w:val="24"/>
        </w:rPr>
        <w:t>Valentines Day</w:t>
      </w:r>
      <w:r w:rsidR="0042392C">
        <w:rPr>
          <w:rFonts w:ascii="Arial" w:hAnsi="Arial" w:cs="Arial"/>
          <w:sz w:val="24"/>
          <w:szCs w:val="24"/>
        </w:rPr>
        <w:t xml:space="preserve">. Saint Dwynwen </w:t>
      </w:r>
      <w:r w:rsidR="005054FE">
        <w:rPr>
          <w:rFonts w:ascii="Arial" w:hAnsi="Arial" w:cs="Arial"/>
          <w:sz w:val="24"/>
          <w:szCs w:val="24"/>
        </w:rPr>
        <w:t>wa</w:t>
      </w:r>
      <w:r w:rsidR="0042392C">
        <w:rPr>
          <w:rFonts w:ascii="Arial" w:hAnsi="Arial" w:cs="Arial"/>
          <w:sz w:val="24"/>
          <w:szCs w:val="24"/>
        </w:rPr>
        <w:t xml:space="preserve">s the </w:t>
      </w:r>
      <w:r w:rsidR="00776980">
        <w:rPr>
          <w:rFonts w:ascii="Arial" w:hAnsi="Arial" w:cs="Arial"/>
          <w:sz w:val="24"/>
          <w:szCs w:val="24"/>
        </w:rPr>
        <w:t>Welsh</w:t>
      </w:r>
      <w:r w:rsidR="0042392C">
        <w:rPr>
          <w:rFonts w:ascii="Arial" w:hAnsi="Arial" w:cs="Arial"/>
          <w:sz w:val="24"/>
          <w:szCs w:val="24"/>
        </w:rPr>
        <w:t xml:space="preserve"> patron saint of love.</w:t>
      </w:r>
    </w:p>
    <w:p w14:paraId="28322D86" w14:textId="0E24D175" w:rsidR="00C36125" w:rsidRDefault="00C36125" w:rsidP="00900499">
      <w:pPr>
        <w:spacing w:after="0"/>
        <w:rPr>
          <w:rFonts w:ascii="Arial" w:hAnsi="Arial" w:cs="Arial"/>
          <w:sz w:val="28"/>
          <w:szCs w:val="28"/>
          <w:u w:val="single"/>
        </w:rPr>
      </w:pPr>
    </w:p>
    <w:p w14:paraId="15609AAC" w14:textId="2D5872CC" w:rsidR="007F2F80" w:rsidRDefault="00D71A6B" w:rsidP="00D71A6B">
      <w:pPr>
        <w:rPr>
          <w:rFonts w:ascii="Arial" w:hAnsi="Arial" w:cs="Arial"/>
          <w:sz w:val="24"/>
          <w:szCs w:val="24"/>
        </w:rPr>
      </w:pPr>
      <w:r>
        <w:rPr>
          <w:rFonts w:ascii="Arial" w:hAnsi="Arial" w:cs="Arial"/>
          <w:sz w:val="24"/>
          <w:szCs w:val="24"/>
        </w:rPr>
        <w:t>People are constantly moving into the area from out</w:t>
      </w:r>
      <w:r w:rsidR="00776980">
        <w:rPr>
          <w:rFonts w:ascii="Arial" w:hAnsi="Arial" w:cs="Arial"/>
          <w:sz w:val="24"/>
          <w:szCs w:val="24"/>
        </w:rPr>
        <w:t>side</w:t>
      </w:r>
      <w:r>
        <w:rPr>
          <w:rFonts w:ascii="Arial" w:hAnsi="Arial" w:cs="Arial"/>
          <w:sz w:val="24"/>
          <w:szCs w:val="24"/>
        </w:rPr>
        <w:t xml:space="preserve"> of Wales which </w:t>
      </w:r>
      <w:r w:rsidR="00776980">
        <w:rPr>
          <w:rFonts w:ascii="Arial" w:hAnsi="Arial" w:cs="Arial"/>
          <w:sz w:val="24"/>
          <w:szCs w:val="24"/>
        </w:rPr>
        <w:t xml:space="preserve">is </w:t>
      </w:r>
      <w:r>
        <w:rPr>
          <w:rFonts w:ascii="Arial" w:hAnsi="Arial" w:cs="Arial"/>
          <w:sz w:val="24"/>
          <w:szCs w:val="24"/>
        </w:rPr>
        <w:t>significantly dilut</w:t>
      </w:r>
      <w:r w:rsidR="00776980">
        <w:rPr>
          <w:rFonts w:ascii="Arial" w:hAnsi="Arial" w:cs="Arial"/>
          <w:sz w:val="24"/>
          <w:szCs w:val="24"/>
        </w:rPr>
        <w:t>ing</w:t>
      </w:r>
      <w:r>
        <w:rPr>
          <w:rFonts w:ascii="Arial" w:hAnsi="Arial" w:cs="Arial"/>
          <w:sz w:val="24"/>
          <w:szCs w:val="24"/>
        </w:rPr>
        <w:t xml:space="preserve"> the </w:t>
      </w:r>
      <w:r w:rsidR="007F2F80">
        <w:rPr>
          <w:rFonts w:ascii="Arial" w:hAnsi="Arial" w:cs="Arial"/>
          <w:sz w:val="24"/>
          <w:szCs w:val="24"/>
        </w:rPr>
        <w:t>Welsh</w:t>
      </w:r>
      <w:r w:rsidR="00776980">
        <w:rPr>
          <w:rFonts w:ascii="Arial" w:hAnsi="Arial" w:cs="Arial"/>
          <w:sz w:val="24"/>
          <w:szCs w:val="24"/>
        </w:rPr>
        <w:t xml:space="preserve"> </w:t>
      </w:r>
      <w:r>
        <w:rPr>
          <w:rFonts w:ascii="Arial" w:hAnsi="Arial" w:cs="Arial"/>
          <w:sz w:val="24"/>
          <w:szCs w:val="24"/>
        </w:rPr>
        <w:t xml:space="preserve">language. </w:t>
      </w:r>
      <w:r w:rsidR="00776980">
        <w:rPr>
          <w:rFonts w:ascii="Arial" w:hAnsi="Arial" w:cs="Arial"/>
          <w:sz w:val="24"/>
          <w:szCs w:val="24"/>
        </w:rPr>
        <w:t>Maybe this is the case for Powys/Mid Wales/Brecon Beacons and Pembrokeshire</w:t>
      </w:r>
      <w:r w:rsidR="00DF69EF">
        <w:rPr>
          <w:rFonts w:ascii="Arial" w:hAnsi="Arial" w:cs="Arial"/>
          <w:sz w:val="24"/>
          <w:szCs w:val="24"/>
        </w:rPr>
        <w:t xml:space="preserve"> as these areas </w:t>
      </w:r>
      <w:r w:rsidR="00122824">
        <w:rPr>
          <w:rFonts w:ascii="Arial" w:hAnsi="Arial" w:cs="Arial"/>
          <w:sz w:val="24"/>
          <w:szCs w:val="24"/>
        </w:rPr>
        <w:t xml:space="preserve">are </w:t>
      </w:r>
      <w:r w:rsidR="00DF69EF">
        <w:rPr>
          <w:rFonts w:ascii="Arial" w:hAnsi="Arial" w:cs="Arial"/>
          <w:sz w:val="24"/>
          <w:szCs w:val="24"/>
        </w:rPr>
        <w:t>not flourish</w:t>
      </w:r>
      <w:r w:rsidR="00122824">
        <w:rPr>
          <w:rFonts w:ascii="Arial" w:hAnsi="Arial" w:cs="Arial"/>
          <w:sz w:val="24"/>
          <w:szCs w:val="24"/>
        </w:rPr>
        <w:t>ing</w:t>
      </w:r>
      <w:r w:rsidR="00DF69EF">
        <w:rPr>
          <w:rFonts w:ascii="Arial" w:hAnsi="Arial" w:cs="Arial"/>
          <w:sz w:val="24"/>
          <w:szCs w:val="24"/>
        </w:rPr>
        <w:t xml:space="preserve"> with </w:t>
      </w:r>
      <w:r w:rsidR="007F2F80">
        <w:rPr>
          <w:rFonts w:ascii="Arial" w:hAnsi="Arial" w:cs="Arial"/>
          <w:sz w:val="24"/>
          <w:szCs w:val="24"/>
        </w:rPr>
        <w:t>Welsh</w:t>
      </w:r>
      <w:r w:rsidR="00DF69EF">
        <w:rPr>
          <w:rFonts w:ascii="Arial" w:hAnsi="Arial" w:cs="Arial"/>
          <w:sz w:val="24"/>
          <w:szCs w:val="24"/>
        </w:rPr>
        <w:t xml:space="preserve"> speakers</w:t>
      </w:r>
      <w:r w:rsidR="00122824">
        <w:rPr>
          <w:rFonts w:ascii="Arial" w:hAnsi="Arial" w:cs="Arial"/>
          <w:sz w:val="24"/>
          <w:szCs w:val="24"/>
        </w:rPr>
        <w:t xml:space="preserve"> or </w:t>
      </w:r>
      <w:r w:rsidR="007F2F80">
        <w:rPr>
          <w:rFonts w:ascii="Arial" w:hAnsi="Arial" w:cs="Arial"/>
          <w:sz w:val="24"/>
          <w:szCs w:val="24"/>
        </w:rPr>
        <w:t>Welsh</w:t>
      </w:r>
      <w:r w:rsidR="00122824">
        <w:rPr>
          <w:rFonts w:ascii="Arial" w:hAnsi="Arial" w:cs="Arial"/>
          <w:sz w:val="24"/>
          <w:szCs w:val="24"/>
        </w:rPr>
        <w:t xml:space="preserve"> learners</w:t>
      </w:r>
      <w:r w:rsidR="00E94B30">
        <w:rPr>
          <w:rFonts w:ascii="Arial" w:hAnsi="Arial" w:cs="Arial"/>
          <w:sz w:val="24"/>
          <w:szCs w:val="24"/>
        </w:rPr>
        <w:t>. P</w:t>
      </w:r>
      <w:r w:rsidR="00776980">
        <w:rPr>
          <w:rFonts w:ascii="Arial" w:hAnsi="Arial" w:cs="Arial"/>
          <w:sz w:val="24"/>
          <w:szCs w:val="24"/>
        </w:rPr>
        <w:t xml:space="preserve">ossibly some properties within these areas are being purchased as holiday homes which is not great for the </w:t>
      </w:r>
      <w:r w:rsidR="007F2F80">
        <w:rPr>
          <w:rFonts w:ascii="Arial" w:hAnsi="Arial" w:cs="Arial"/>
          <w:sz w:val="24"/>
          <w:szCs w:val="24"/>
        </w:rPr>
        <w:t>Welsh</w:t>
      </w:r>
      <w:r w:rsidR="00776980">
        <w:rPr>
          <w:rFonts w:ascii="Arial" w:hAnsi="Arial" w:cs="Arial"/>
          <w:sz w:val="24"/>
          <w:szCs w:val="24"/>
        </w:rPr>
        <w:t xml:space="preserve"> language and Cymraeg 50.</w:t>
      </w:r>
      <w:r w:rsidR="00BC10F0">
        <w:rPr>
          <w:rFonts w:ascii="Arial" w:hAnsi="Arial" w:cs="Arial"/>
          <w:sz w:val="24"/>
          <w:szCs w:val="24"/>
        </w:rPr>
        <w:t xml:space="preserve"> I learnt </w:t>
      </w:r>
      <w:r w:rsidR="007F2F80">
        <w:rPr>
          <w:rFonts w:ascii="Arial" w:hAnsi="Arial" w:cs="Arial"/>
          <w:sz w:val="24"/>
          <w:szCs w:val="24"/>
        </w:rPr>
        <w:t>Welsh</w:t>
      </w:r>
      <w:r w:rsidR="00BC10F0">
        <w:rPr>
          <w:rFonts w:ascii="Arial" w:hAnsi="Arial" w:cs="Arial"/>
          <w:sz w:val="24"/>
          <w:szCs w:val="24"/>
        </w:rPr>
        <w:t xml:space="preserve"> when I was 30 years old and </w:t>
      </w:r>
      <w:r w:rsidR="00E94B30">
        <w:rPr>
          <w:rFonts w:ascii="Arial" w:hAnsi="Arial" w:cs="Arial"/>
          <w:sz w:val="24"/>
          <w:szCs w:val="24"/>
        </w:rPr>
        <w:t xml:space="preserve">therefore </w:t>
      </w:r>
      <w:r w:rsidR="00BC10F0">
        <w:rPr>
          <w:rFonts w:ascii="Arial" w:hAnsi="Arial" w:cs="Arial"/>
          <w:sz w:val="24"/>
          <w:szCs w:val="24"/>
        </w:rPr>
        <w:t xml:space="preserve">feel very </w:t>
      </w:r>
      <w:r w:rsidR="00E94B30">
        <w:rPr>
          <w:rFonts w:ascii="Arial" w:hAnsi="Arial" w:cs="Arial"/>
          <w:sz w:val="24"/>
          <w:szCs w:val="24"/>
        </w:rPr>
        <w:t xml:space="preserve">proud and </w:t>
      </w:r>
      <w:r w:rsidR="00BC10F0">
        <w:rPr>
          <w:rFonts w:ascii="Arial" w:hAnsi="Arial" w:cs="Arial"/>
          <w:sz w:val="24"/>
          <w:szCs w:val="24"/>
        </w:rPr>
        <w:t xml:space="preserve">passionate about the language and very saddened at the possibility that the </w:t>
      </w:r>
      <w:r w:rsidR="00BC10F0">
        <w:rPr>
          <w:rFonts w:ascii="Arial" w:hAnsi="Arial" w:cs="Arial"/>
          <w:sz w:val="24"/>
          <w:szCs w:val="24"/>
        </w:rPr>
        <w:lastRenderedPageBreak/>
        <w:t xml:space="preserve">language is in decline. There are many courses available for one to learn the </w:t>
      </w:r>
      <w:r w:rsidR="00565EFA">
        <w:rPr>
          <w:rFonts w:ascii="Arial" w:hAnsi="Arial" w:cs="Arial"/>
          <w:sz w:val="24"/>
          <w:szCs w:val="24"/>
        </w:rPr>
        <w:t>language,</w:t>
      </w:r>
      <w:r w:rsidR="00BC10F0">
        <w:rPr>
          <w:rFonts w:ascii="Arial" w:hAnsi="Arial" w:cs="Arial"/>
          <w:sz w:val="24"/>
          <w:szCs w:val="24"/>
        </w:rPr>
        <w:t xml:space="preserve"> but you must keep it up otherwise you will lose it. </w:t>
      </w:r>
      <w:r w:rsidR="00565EFA">
        <w:rPr>
          <w:rFonts w:ascii="Arial" w:hAnsi="Arial" w:cs="Arial"/>
          <w:sz w:val="24"/>
          <w:szCs w:val="24"/>
        </w:rPr>
        <w:t>“Use it, don’t lose it”.</w:t>
      </w:r>
    </w:p>
    <w:p w14:paraId="63B27852" w14:textId="30446C47" w:rsidR="00FC55D2" w:rsidRDefault="00FC55D2" w:rsidP="00D71A6B">
      <w:pPr>
        <w:rPr>
          <w:rFonts w:ascii="Arial" w:hAnsi="Arial" w:cs="Arial"/>
          <w:sz w:val="24"/>
          <w:szCs w:val="24"/>
        </w:rPr>
      </w:pPr>
      <w:r>
        <w:rPr>
          <w:rFonts w:ascii="Arial" w:hAnsi="Arial" w:cs="Arial"/>
          <w:sz w:val="24"/>
          <w:szCs w:val="24"/>
        </w:rPr>
        <w:t xml:space="preserve">Our history and culture </w:t>
      </w:r>
      <w:r w:rsidR="00565EFA">
        <w:rPr>
          <w:rFonts w:ascii="Arial" w:hAnsi="Arial" w:cs="Arial"/>
          <w:sz w:val="24"/>
          <w:szCs w:val="24"/>
        </w:rPr>
        <w:t>are</w:t>
      </w:r>
      <w:r>
        <w:rPr>
          <w:rFonts w:ascii="Arial" w:hAnsi="Arial" w:cs="Arial"/>
          <w:sz w:val="24"/>
          <w:szCs w:val="24"/>
        </w:rPr>
        <w:t xml:space="preserve"> our </w:t>
      </w:r>
      <w:r w:rsidR="00E94B30">
        <w:rPr>
          <w:rFonts w:ascii="Arial" w:hAnsi="Arial" w:cs="Arial"/>
          <w:sz w:val="24"/>
          <w:szCs w:val="24"/>
        </w:rPr>
        <w:t>identity,</w:t>
      </w:r>
      <w:r>
        <w:rPr>
          <w:rFonts w:ascii="Arial" w:hAnsi="Arial" w:cs="Arial"/>
          <w:sz w:val="24"/>
          <w:szCs w:val="24"/>
        </w:rPr>
        <w:t xml:space="preserve"> and we cannot lose what has been there before us for hundreds of years. Wales is very aware of our role in respect of our culture and continues to thrive in making it a reality. Implementing the Welsh language in Wales to achieve Cymraeg 50 is falling short and more needs to be done as public bodies are not being creative in setting goals to achieve what is deemed to be ambitious, but achievable </w:t>
      </w:r>
      <w:sdt>
        <w:sdtPr>
          <w:rPr>
            <w:rFonts w:ascii="Arial" w:hAnsi="Arial" w:cs="Arial"/>
            <w:sz w:val="24"/>
            <w:szCs w:val="24"/>
          </w:rPr>
          <w:id w:val="1221779897"/>
          <w:citation/>
        </w:sdtPr>
        <w:sdtEndPr/>
        <w:sdtContent>
          <w:r>
            <w:rPr>
              <w:rFonts w:ascii="Arial" w:hAnsi="Arial" w:cs="Arial"/>
              <w:sz w:val="24"/>
              <w:szCs w:val="24"/>
            </w:rPr>
            <w:fldChar w:fldCharType="begin"/>
          </w:r>
          <w:r>
            <w:rPr>
              <w:rFonts w:ascii="Arial" w:hAnsi="Arial" w:cs="Arial"/>
              <w:sz w:val="24"/>
              <w:szCs w:val="24"/>
            </w:rPr>
            <w:instrText xml:space="preserve"> CITATION Fut20 \l 2057 </w:instrText>
          </w:r>
          <w:r>
            <w:rPr>
              <w:rFonts w:ascii="Arial" w:hAnsi="Arial" w:cs="Arial"/>
              <w:sz w:val="24"/>
              <w:szCs w:val="24"/>
            </w:rPr>
            <w:fldChar w:fldCharType="separate"/>
          </w:r>
          <w:r w:rsidR="00565EFA" w:rsidRPr="00565EFA">
            <w:rPr>
              <w:rFonts w:ascii="Arial" w:hAnsi="Arial" w:cs="Arial"/>
              <w:noProof/>
              <w:sz w:val="24"/>
              <w:szCs w:val="24"/>
            </w:rPr>
            <w:t>(Future Generations, 2020)</w:t>
          </w:r>
          <w:r>
            <w:rPr>
              <w:rFonts w:ascii="Arial" w:hAnsi="Arial" w:cs="Arial"/>
              <w:sz w:val="24"/>
              <w:szCs w:val="24"/>
            </w:rPr>
            <w:fldChar w:fldCharType="end"/>
          </w:r>
        </w:sdtContent>
      </w:sdt>
      <w:r w:rsidR="00E94B30">
        <w:rPr>
          <w:rFonts w:ascii="Arial" w:hAnsi="Arial" w:cs="Arial"/>
          <w:sz w:val="24"/>
          <w:szCs w:val="24"/>
        </w:rPr>
        <w:t>.</w:t>
      </w:r>
    </w:p>
    <w:p w14:paraId="7430BF02" w14:textId="0501CDA2" w:rsidR="00D71A6B" w:rsidRDefault="00BC10F0" w:rsidP="00D71A6B">
      <w:pPr>
        <w:rPr>
          <w:rFonts w:ascii="Arial" w:hAnsi="Arial" w:cs="Arial"/>
          <w:sz w:val="24"/>
          <w:szCs w:val="24"/>
        </w:rPr>
      </w:pPr>
      <w:r>
        <w:rPr>
          <w:rFonts w:ascii="Arial" w:hAnsi="Arial" w:cs="Arial"/>
          <w:sz w:val="24"/>
          <w:szCs w:val="24"/>
        </w:rPr>
        <w:t xml:space="preserve">I </w:t>
      </w:r>
      <w:r w:rsidR="00AB473A">
        <w:rPr>
          <w:rFonts w:ascii="Arial" w:hAnsi="Arial" w:cs="Arial"/>
          <w:sz w:val="24"/>
          <w:szCs w:val="24"/>
        </w:rPr>
        <w:t xml:space="preserve">continue to give </w:t>
      </w:r>
      <w:r w:rsidR="006D23DF">
        <w:rPr>
          <w:rFonts w:ascii="Arial" w:hAnsi="Arial" w:cs="Arial"/>
          <w:sz w:val="24"/>
          <w:szCs w:val="24"/>
        </w:rPr>
        <w:t xml:space="preserve">lots of praise and encouragement to </w:t>
      </w:r>
      <w:r w:rsidR="00E94B30">
        <w:rPr>
          <w:rFonts w:ascii="Arial" w:hAnsi="Arial" w:cs="Arial"/>
          <w:sz w:val="24"/>
          <w:szCs w:val="24"/>
        </w:rPr>
        <w:t xml:space="preserve">any </w:t>
      </w:r>
      <w:r w:rsidR="006D23DF">
        <w:rPr>
          <w:rFonts w:ascii="Arial" w:hAnsi="Arial" w:cs="Arial"/>
          <w:sz w:val="24"/>
          <w:szCs w:val="24"/>
        </w:rPr>
        <w:t>child who speak</w:t>
      </w:r>
      <w:r w:rsidR="00914C50">
        <w:rPr>
          <w:rFonts w:ascii="Arial" w:hAnsi="Arial" w:cs="Arial"/>
          <w:sz w:val="24"/>
          <w:szCs w:val="24"/>
        </w:rPr>
        <w:t>s</w:t>
      </w:r>
      <w:r w:rsidR="006D23DF">
        <w:rPr>
          <w:rFonts w:ascii="Arial" w:hAnsi="Arial" w:cs="Arial"/>
          <w:sz w:val="24"/>
          <w:szCs w:val="24"/>
        </w:rPr>
        <w:t xml:space="preserve"> </w:t>
      </w:r>
      <w:r w:rsidR="007F2F80">
        <w:rPr>
          <w:rFonts w:ascii="Arial" w:hAnsi="Arial" w:cs="Arial"/>
          <w:sz w:val="24"/>
          <w:szCs w:val="24"/>
        </w:rPr>
        <w:t>Welsh</w:t>
      </w:r>
      <w:r w:rsidR="006D23DF">
        <w:rPr>
          <w:rFonts w:ascii="Arial" w:hAnsi="Arial" w:cs="Arial"/>
          <w:sz w:val="24"/>
          <w:szCs w:val="24"/>
        </w:rPr>
        <w:t xml:space="preserve"> or predominately </w:t>
      </w:r>
      <w:r w:rsidR="00914C50">
        <w:rPr>
          <w:rFonts w:ascii="Arial" w:hAnsi="Arial" w:cs="Arial"/>
          <w:sz w:val="24"/>
          <w:szCs w:val="24"/>
        </w:rPr>
        <w:t>just has</w:t>
      </w:r>
      <w:r w:rsidR="006D23DF">
        <w:rPr>
          <w:rFonts w:ascii="Arial" w:hAnsi="Arial" w:cs="Arial"/>
          <w:sz w:val="24"/>
          <w:szCs w:val="24"/>
        </w:rPr>
        <w:t xml:space="preserve"> a go</w:t>
      </w:r>
      <w:r w:rsidR="00914C50">
        <w:rPr>
          <w:rFonts w:ascii="Arial" w:hAnsi="Arial" w:cs="Arial"/>
          <w:sz w:val="24"/>
          <w:szCs w:val="24"/>
        </w:rPr>
        <w:t>,</w:t>
      </w:r>
      <w:r w:rsidR="00122824">
        <w:rPr>
          <w:rFonts w:ascii="Arial" w:hAnsi="Arial" w:cs="Arial"/>
          <w:sz w:val="24"/>
          <w:szCs w:val="24"/>
        </w:rPr>
        <w:t xml:space="preserve"> as these children in our schools now are our future and will represent part of our Cymraeg 50 – a million </w:t>
      </w:r>
      <w:r w:rsidR="00C40C21">
        <w:rPr>
          <w:rFonts w:ascii="Arial" w:hAnsi="Arial" w:cs="Arial"/>
          <w:sz w:val="24"/>
          <w:szCs w:val="24"/>
        </w:rPr>
        <w:t>Welsh</w:t>
      </w:r>
      <w:r w:rsidR="00122824">
        <w:rPr>
          <w:rFonts w:ascii="Arial" w:hAnsi="Arial" w:cs="Arial"/>
          <w:sz w:val="24"/>
          <w:szCs w:val="24"/>
        </w:rPr>
        <w:t xml:space="preserve"> speakers</w:t>
      </w:r>
      <w:r w:rsidR="002E7062">
        <w:rPr>
          <w:rFonts w:ascii="Arial" w:hAnsi="Arial" w:cs="Arial"/>
          <w:sz w:val="24"/>
          <w:szCs w:val="24"/>
        </w:rPr>
        <w:t xml:space="preserve"> by 2050!</w:t>
      </w:r>
      <w:r w:rsidR="00122824">
        <w:rPr>
          <w:rFonts w:ascii="Arial" w:hAnsi="Arial" w:cs="Arial"/>
          <w:sz w:val="24"/>
          <w:szCs w:val="24"/>
        </w:rPr>
        <w:t xml:space="preserve"> </w:t>
      </w:r>
      <w:r w:rsidR="00776980">
        <w:rPr>
          <w:rFonts w:ascii="Arial" w:hAnsi="Arial" w:cs="Arial"/>
          <w:sz w:val="24"/>
          <w:szCs w:val="24"/>
        </w:rPr>
        <w:t xml:space="preserve"> </w:t>
      </w:r>
      <w:r w:rsidR="00150A08">
        <w:rPr>
          <w:rFonts w:ascii="Arial" w:hAnsi="Arial" w:cs="Arial"/>
          <w:sz w:val="24"/>
          <w:szCs w:val="24"/>
        </w:rPr>
        <w:t xml:space="preserve">  </w:t>
      </w:r>
    </w:p>
    <w:p w14:paraId="2BAF03C7" w14:textId="77777777" w:rsidR="00D71A6B" w:rsidRPr="00C36125" w:rsidRDefault="00D71A6B" w:rsidP="00900499">
      <w:pPr>
        <w:spacing w:after="0"/>
        <w:rPr>
          <w:rFonts w:ascii="Arial" w:hAnsi="Arial" w:cs="Arial"/>
          <w:sz w:val="28"/>
          <w:szCs w:val="28"/>
          <w:u w:val="single"/>
        </w:rPr>
      </w:pPr>
    </w:p>
    <w:p w14:paraId="02102449" w14:textId="37E840B7" w:rsidR="00C36125" w:rsidRDefault="00C36125" w:rsidP="00900499">
      <w:pPr>
        <w:spacing w:after="0"/>
        <w:rPr>
          <w:rFonts w:ascii="Arial" w:hAnsi="Arial" w:cs="Arial"/>
          <w:sz w:val="28"/>
          <w:szCs w:val="28"/>
          <w:u w:val="single"/>
        </w:rPr>
      </w:pPr>
      <w:r w:rsidRPr="00C36125">
        <w:rPr>
          <w:rFonts w:ascii="Arial" w:hAnsi="Arial" w:cs="Arial"/>
          <w:sz w:val="28"/>
          <w:szCs w:val="28"/>
          <w:u w:val="single"/>
        </w:rPr>
        <w:t>Appendi</w:t>
      </w:r>
      <w:r w:rsidR="00565EFA">
        <w:rPr>
          <w:rFonts w:ascii="Arial" w:hAnsi="Arial" w:cs="Arial"/>
          <w:sz w:val="28"/>
          <w:szCs w:val="28"/>
          <w:u w:val="single"/>
        </w:rPr>
        <w:t>ces</w:t>
      </w:r>
    </w:p>
    <w:p w14:paraId="2755B78C" w14:textId="0D3A1031" w:rsidR="00E34F39" w:rsidRPr="00E34F39" w:rsidRDefault="00E34F39" w:rsidP="00900499">
      <w:pPr>
        <w:spacing w:after="0"/>
        <w:rPr>
          <w:rFonts w:ascii="Arial" w:hAnsi="Arial" w:cs="Arial"/>
          <w:sz w:val="24"/>
          <w:szCs w:val="24"/>
        </w:rPr>
      </w:pPr>
      <w:r w:rsidRPr="00E34F39">
        <w:rPr>
          <w:rFonts w:ascii="Arial" w:hAnsi="Arial" w:cs="Arial"/>
          <w:sz w:val="24"/>
          <w:szCs w:val="24"/>
        </w:rPr>
        <w:t>Appendix 1</w:t>
      </w:r>
    </w:p>
    <w:p w14:paraId="35EC0C8F" w14:textId="09D9C3DC" w:rsidR="00E34F39" w:rsidRPr="00E34F39" w:rsidRDefault="00E34F39" w:rsidP="00900499">
      <w:pPr>
        <w:spacing w:after="0"/>
        <w:rPr>
          <w:rFonts w:ascii="Arial" w:hAnsi="Arial" w:cs="Arial"/>
          <w:sz w:val="24"/>
          <w:szCs w:val="24"/>
        </w:rPr>
      </w:pPr>
      <w:r>
        <w:rPr>
          <w:rFonts w:ascii="Arial" w:hAnsi="Arial" w:cs="Arial"/>
          <w:noProof/>
          <w:sz w:val="28"/>
          <w:szCs w:val="28"/>
          <w:u w:val="single"/>
        </w:rPr>
        <w:drawing>
          <wp:anchor distT="0" distB="0" distL="114300" distR="114300" simplePos="0" relativeHeight="251699200" behindDoc="0" locked="0" layoutInCell="1" allowOverlap="1" wp14:anchorId="796A30E9" wp14:editId="523F3E32">
            <wp:simplePos x="0" y="0"/>
            <wp:positionH relativeFrom="column">
              <wp:posOffset>2832100</wp:posOffset>
            </wp:positionH>
            <wp:positionV relativeFrom="paragraph">
              <wp:posOffset>328295</wp:posOffset>
            </wp:positionV>
            <wp:extent cx="2705100" cy="4857750"/>
            <wp:effectExtent l="0" t="0" r="0" b="0"/>
            <wp:wrapSquare wrapText="bothSides"/>
            <wp:docPr id="933656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05100" cy="48577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u w:val="single"/>
        </w:rPr>
        <w:drawing>
          <wp:anchor distT="0" distB="0" distL="114300" distR="114300" simplePos="0" relativeHeight="251698176" behindDoc="0" locked="0" layoutInCell="1" allowOverlap="1" wp14:anchorId="6D188B69" wp14:editId="3C351538">
            <wp:simplePos x="0" y="0"/>
            <wp:positionH relativeFrom="column">
              <wp:posOffset>-69850</wp:posOffset>
            </wp:positionH>
            <wp:positionV relativeFrom="paragraph">
              <wp:posOffset>236855</wp:posOffset>
            </wp:positionV>
            <wp:extent cx="2762250" cy="4737100"/>
            <wp:effectExtent l="0" t="0" r="0" b="6350"/>
            <wp:wrapSquare wrapText="bothSides"/>
            <wp:docPr id="722205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2250" cy="4737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School Bilingualism Policy</w:t>
      </w:r>
    </w:p>
    <w:p w14:paraId="632E71A4" w14:textId="75EFC15B" w:rsidR="00910544" w:rsidRDefault="00910544" w:rsidP="00900499">
      <w:pPr>
        <w:spacing w:after="0"/>
        <w:rPr>
          <w:rFonts w:ascii="Arial" w:hAnsi="Arial" w:cs="Arial"/>
          <w:sz w:val="28"/>
          <w:szCs w:val="28"/>
          <w:u w:val="single"/>
        </w:rPr>
      </w:pPr>
    </w:p>
    <w:p w14:paraId="55761DD0" w14:textId="3C7893EB" w:rsidR="00910544" w:rsidRDefault="00910544" w:rsidP="00900499">
      <w:pPr>
        <w:spacing w:after="0"/>
        <w:rPr>
          <w:rFonts w:ascii="Arial" w:hAnsi="Arial" w:cs="Arial"/>
          <w:sz w:val="28"/>
          <w:szCs w:val="28"/>
          <w:u w:val="single"/>
        </w:rPr>
      </w:pPr>
    </w:p>
    <w:p w14:paraId="2D7AB824" w14:textId="7DEEF3DE" w:rsidR="00910544" w:rsidRDefault="00910544" w:rsidP="00900499">
      <w:pPr>
        <w:spacing w:after="0"/>
        <w:rPr>
          <w:rFonts w:ascii="Arial" w:hAnsi="Arial" w:cs="Arial"/>
          <w:sz w:val="28"/>
          <w:szCs w:val="28"/>
          <w:u w:val="single"/>
        </w:rPr>
      </w:pPr>
    </w:p>
    <w:p w14:paraId="3DD2400F" w14:textId="0851C31E" w:rsidR="00910544" w:rsidRDefault="00910544" w:rsidP="00900499">
      <w:pPr>
        <w:spacing w:after="0"/>
        <w:rPr>
          <w:rFonts w:ascii="Arial" w:hAnsi="Arial" w:cs="Arial"/>
          <w:sz w:val="28"/>
          <w:szCs w:val="28"/>
          <w:u w:val="single"/>
        </w:rPr>
      </w:pPr>
    </w:p>
    <w:p w14:paraId="74178A6A" w14:textId="77777777" w:rsidR="00910544" w:rsidRDefault="00910544" w:rsidP="00900499">
      <w:pPr>
        <w:spacing w:after="0"/>
        <w:rPr>
          <w:rFonts w:ascii="Arial" w:hAnsi="Arial" w:cs="Arial"/>
          <w:sz w:val="28"/>
          <w:szCs w:val="28"/>
          <w:u w:val="single"/>
        </w:rPr>
      </w:pPr>
    </w:p>
    <w:p w14:paraId="38762F8F" w14:textId="43900608" w:rsidR="00910544" w:rsidRDefault="00E34F39" w:rsidP="00900499">
      <w:pPr>
        <w:spacing w:after="0"/>
        <w:rPr>
          <w:rFonts w:ascii="Arial" w:hAnsi="Arial" w:cs="Arial"/>
          <w:sz w:val="28"/>
          <w:szCs w:val="28"/>
          <w:u w:val="single"/>
        </w:rPr>
      </w:pPr>
      <w:r>
        <w:rPr>
          <w:noProof/>
        </w:rPr>
        <w:lastRenderedPageBreak/>
        <w:drawing>
          <wp:anchor distT="0" distB="0" distL="114300" distR="114300" simplePos="0" relativeHeight="251701248" behindDoc="0" locked="0" layoutInCell="1" allowOverlap="1" wp14:anchorId="2BBA1A6E" wp14:editId="07443295">
            <wp:simplePos x="0" y="0"/>
            <wp:positionH relativeFrom="margin">
              <wp:align>left</wp:align>
            </wp:positionH>
            <wp:positionV relativeFrom="paragraph">
              <wp:posOffset>94615</wp:posOffset>
            </wp:positionV>
            <wp:extent cx="2667000" cy="4330700"/>
            <wp:effectExtent l="0" t="0" r="0" b="0"/>
            <wp:wrapSquare wrapText="bothSides"/>
            <wp:docPr id="1106571527"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571527" name="Picture 4" descr="A close-up of a documen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7000" cy="4330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9B7515" w14:textId="3CC097E5" w:rsidR="00910544" w:rsidRDefault="00910544" w:rsidP="00900499">
      <w:pPr>
        <w:spacing w:after="0"/>
        <w:rPr>
          <w:rFonts w:ascii="Arial" w:hAnsi="Arial" w:cs="Arial"/>
          <w:sz w:val="28"/>
          <w:szCs w:val="28"/>
          <w:u w:val="single"/>
        </w:rPr>
      </w:pPr>
    </w:p>
    <w:p w14:paraId="1C18AEB1" w14:textId="4A038481" w:rsidR="00910544" w:rsidRDefault="00910544" w:rsidP="00900499">
      <w:pPr>
        <w:spacing w:after="0"/>
        <w:rPr>
          <w:rFonts w:ascii="Arial" w:hAnsi="Arial" w:cs="Arial"/>
          <w:sz w:val="28"/>
          <w:szCs w:val="28"/>
          <w:u w:val="single"/>
        </w:rPr>
      </w:pPr>
    </w:p>
    <w:p w14:paraId="65B10BB6" w14:textId="14392447" w:rsidR="00910544" w:rsidRDefault="00910544" w:rsidP="00900499">
      <w:pPr>
        <w:spacing w:after="0"/>
        <w:rPr>
          <w:rFonts w:ascii="Arial" w:hAnsi="Arial" w:cs="Arial"/>
          <w:sz w:val="28"/>
          <w:szCs w:val="28"/>
          <w:u w:val="single"/>
        </w:rPr>
      </w:pPr>
    </w:p>
    <w:p w14:paraId="33340400" w14:textId="77777777" w:rsidR="00910544" w:rsidRDefault="00910544" w:rsidP="00900499">
      <w:pPr>
        <w:spacing w:after="0"/>
        <w:rPr>
          <w:rFonts w:ascii="Arial" w:hAnsi="Arial" w:cs="Arial"/>
          <w:sz w:val="28"/>
          <w:szCs w:val="28"/>
          <w:u w:val="single"/>
        </w:rPr>
      </w:pPr>
    </w:p>
    <w:p w14:paraId="6B32A14C" w14:textId="7BA4D9C7" w:rsidR="00910544" w:rsidRDefault="00910544" w:rsidP="00900499">
      <w:pPr>
        <w:spacing w:after="0"/>
        <w:rPr>
          <w:rFonts w:ascii="Arial" w:hAnsi="Arial" w:cs="Arial"/>
          <w:sz w:val="28"/>
          <w:szCs w:val="28"/>
          <w:u w:val="single"/>
        </w:rPr>
      </w:pPr>
    </w:p>
    <w:p w14:paraId="389188C3" w14:textId="67F2E6A8" w:rsidR="00910544" w:rsidRDefault="00910544" w:rsidP="00900499">
      <w:pPr>
        <w:spacing w:after="0"/>
        <w:rPr>
          <w:rFonts w:ascii="Arial" w:hAnsi="Arial" w:cs="Arial"/>
          <w:sz w:val="28"/>
          <w:szCs w:val="28"/>
          <w:u w:val="single"/>
        </w:rPr>
      </w:pPr>
    </w:p>
    <w:p w14:paraId="0D4B456D" w14:textId="6932D4DB" w:rsidR="00910544" w:rsidRDefault="00910544" w:rsidP="00900499">
      <w:pPr>
        <w:spacing w:after="0"/>
        <w:rPr>
          <w:rFonts w:ascii="Arial" w:hAnsi="Arial" w:cs="Arial"/>
          <w:sz w:val="28"/>
          <w:szCs w:val="28"/>
          <w:u w:val="single"/>
        </w:rPr>
      </w:pPr>
    </w:p>
    <w:p w14:paraId="43C7DC5F" w14:textId="3CC7EA71" w:rsidR="00910544" w:rsidRDefault="00910544" w:rsidP="00900499">
      <w:pPr>
        <w:spacing w:after="0"/>
        <w:rPr>
          <w:rFonts w:ascii="Arial" w:hAnsi="Arial" w:cs="Arial"/>
          <w:sz w:val="28"/>
          <w:szCs w:val="28"/>
          <w:u w:val="single"/>
        </w:rPr>
      </w:pPr>
    </w:p>
    <w:p w14:paraId="63EE9875" w14:textId="77777777" w:rsidR="00910544" w:rsidRDefault="00910544" w:rsidP="00900499">
      <w:pPr>
        <w:spacing w:after="0"/>
        <w:rPr>
          <w:rFonts w:ascii="Arial" w:hAnsi="Arial" w:cs="Arial"/>
          <w:sz w:val="28"/>
          <w:szCs w:val="28"/>
          <w:u w:val="single"/>
        </w:rPr>
      </w:pPr>
    </w:p>
    <w:p w14:paraId="00B2204D" w14:textId="77777777" w:rsidR="00910544" w:rsidRDefault="00910544" w:rsidP="00900499">
      <w:pPr>
        <w:spacing w:after="0"/>
        <w:rPr>
          <w:rFonts w:ascii="Arial" w:hAnsi="Arial" w:cs="Arial"/>
          <w:sz w:val="28"/>
          <w:szCs w:val="28"/>
          <w:u w:val="single"/>
        </w:rPr>
      </w:pPr>
    </w:p>
    <w:p w14:paraId="7B6C5FD1" w14:textId="77777777" w:rsidR="00910544" w:rsidRDefault="00910544" w:rsidP="00900499">
      <w:pPr>
        <w:spacing w:after="0"/>
        <w:rPr>
          <w:rFonts w:ascii="Arial" w:hAnsi="Arial" w:cs="Arial"/>
          <w:sz w:val="28"/>
          <w:szCs w:val="28"/>
          <w:u w:val="single"/>
        </w:rPr>
      </w:pPr>
    </w:p>
    <w:p w14:paraId="56A0069E" w14:textId="561F2EBD" w:rsidR="00910544" w:rsidRDefault="00910544" w:rsidP="00900499">
      <w:pPr>
        <w:spacing w:after="0"/>
        <w:rPr>
          <w:rFonts w:ascii="Arial" w:hAnsi="Arial" w:cs="Arial"/>
          <w:sz w:val="28"/>
          <w:szCs w:val="28"/>
          <w:u w:val="single"/>
        </w:rPr>
      </w:pPr>
    </w:p>
    <w:p w14:paraId="07468204" w14:textId="77777777" w:rsidR="00910544" w:rsidRDefault="00910544" w:rsidP="00900499">
      <w:pPr>
        <w:spacing w:after="0"/>
        <w:rPr>
          <w:rFonts w:ascii="Arial" w:hAnsi="Arial" w:cs="Arial"/>
          <w:sz w:val="28"/>
          <w:szCs w:val="28"/>
          <w:u w:val="single"/>
        </w:rPr>
      </w:pPr>
    </w:p>
    <w:p w14:paraId="28DFDE70" w14:textId="77777777" w:rsidR="00910544" w:rsidRDefault="00910544" w:rsidP="00900499">
      <w:pPr>
        <w:spacing w:after="0"/>
        <w:rPr>
          <w:rFonts w:ascii="Arial" w:hAnsi="Arial" w:cs="Arial"/>
          <w:sz w:val="28"/>
          <w:szCs w:val="28"/>
          <w:u w:val="single"/>
        </w:rPr>
      </w:pPr>
    </w:p>
    <w:p w14:paraId="5AC49E6A" w14:textId="77777777" w:rsidR="00910544" w:rsidRDefault="00910544" w:rsidP="00900499">
      <w:pPr>
        <w:spacing w:after="0"/>
        <w:rPr>
          <w:rFonts w:ascii="Arial" w:hAnsi="Arial" w:cs="Arial"/>
          <w:sz w:val="28"/>
          <w:szCs w:val="28"/>
          <w:u w:val="single"/>
        </w:rPr>
      </w:pPr>
    </w:p>
    <w:p w14:paraId="07BA9F08" w14:textId="77777777" w:rsidR="00910544" w:rsidRDefault="00910544" w:rsidP="00900499">
      <w:pPr>
        <w:spacing w:after="0"/>
        <w:rPr>
          <w:rFonts w:ascii="Arial" w:hAnsi="Arial" w:cs="Arial"/>
          <w:sz w:val="28"/>
          <w:szCs w:val="28"/>
          <w:u w:val="single"/>
        </w:rPr>
      </w:pPr>
    </w:p>
    <w:p w14:paraId="7C2FA400" w14:textId="77777777" w:rsidR="00910544" w:rsidRDefault="00910544" w:rsidP="00900499">
      <w:pPr>
        <w:spacing w:after="0"/>
        <w:rPr>
          <w:rFonts w:ascii="Arial" w:hAnsi="Arial" w:cs="Arial"/>
          <w:sz w:val="28"/>
          <w:szCs w:val="28"/>
          <w:u w:val="single"/>
        </w:rPr>
      </w:pPr>
    </w:p>
    <w:p w14:paraId="63892065" w14:textId="77777777" w:rsidR="00910544" w:rsidRDefault="00910544" w:rsidP="00900499">
      <w:pPr>
        <w:spacing w:after="0"/>
        <w:rPr>
          <w:rFonts w:ascii="Arial" w:hAnsi="Arial" w:cs="Arial"/>
          <w:sz w:val="28"/>
          <w:szCs w:val="28"/>
          <w:u w:val="single"/>
        </w:rPr>
      </w:pPr>
    </w:p>
    <w:p w14:paraId="62D7D2B8" w14:textId="77777777" w:rsidR="00910544" w:rsidRDefault="00910544" w:rsidP="00900499">
      <w:pPr>
        <w:spacing w:after="0"/>
        <w:rPr>
          <w:rFonts w:ascii="Arial" w:hAnsi="Arial" w:cs="Arial"/>
          <w:sz w:val="28"/>
          <w:szCs w:val="28"/>
          <w:u w:val="single"/>
        </w:rPr>
      </w:pPr>
    </w:p>
    <w:p w14:paraId="192DFFCF" w14:textId="77777777" w:rsidR="00910544" w:rsidRDefault="00910544" w:rsidP="00900499">
      <w:pPr>
        <w:spacing w:after="0"/>
        <w:rPr>
          <w:rFonts w:ascii="Arial" w:hAnsi="Arial" w:cs="Arial"/>
          <w:sz w:val="28"/>
          <w:szCs w:val="28"/>
          <w:u w:val="single"/>
        </w:rPr>
      </w:pPr>
    </w:p>
    <w:p w14:paraId="14271419" w14:textId="77777777" w:rsidR="00910544" w:rsidRDefault="00910544" w:rsidP="00C36125">
      <w:pPr>
        <w:spacing w:after="0" w:line="240" w:lineRule="auto"/>
        <w:rPr>
          <w:rFonts w:ascii="Arial" w:hAnsi="Arial" w:cs="Arial"/>
          <w:sz w:val="28"/>
          <w:szCs w:val="28"/>
        </w:rPr>
      </w:pPr>
    </w:p>
    <w:p w14:paraId="05492529" w14:textId="18A7487F" w:rsidR="00910544" w:rsidRPr="00A017D5" w:rsidRDefault="00A017D5" w:rsidP="00C36125">
      <w:pPr>
        <w:spacing w:after="0" w:line="240" w:lineRule="auto"/>
        <w:rPr>
          <w:rFonts w:ascii="Arial" w:hAnsi="Arial" w:cs="Arial"/>
          <w:sz w:val="24"/>
          <w:szCs w:val="24"/>
        </w:rPr>
      </w:pPr>
      <w:r>
        <w:rPr>
          <w:rFonts w:ascii="Arial" w:hAnsi="Arial" w:cs="Arial"/>
          <w:sz w:val="24"/>
          <w:szCs w:val="24"/>
        </w:rPr>
        <w:t>*</w:t>
      </w:r>
      <w:r w:rsidRPr="00A017D5">
        <w:rPr>
          <w:rFonts w:ascii="Arial" w:hAnsi="Arial" w:cs="Arial"/>
          <w:sz w:val="24"/>
          <w:szCs w:val="24"/>
        </w:rPr>
        <w:t>Hyperlink to policy on school website if not clear</w:t>
      </w:r>
      <w:r>
        <w:rPr>
          <w:rFonts w:ascii="Arial" w:hAnsi="Arial" w:cs="Arial"/>
          <w:sz w:val="24"/>
          <w:szCs w:val="24"/>
        </w:rPr>
        <w:t>*</w:t>
      </w:r>
      <w:r w:rsidR="00E34F39" w:rsidRPr="00A017D5">
        <w:rPr>
          <w:rFonts w:ascii="Arial" w:hAnsi="Arial" w:cs="Arial"/>
          <w:sz w:val="24"/>
          <w:szCs w:val="24"/>
        </w:rPr>
        <w:t xml:space="preserve"> </w:t>
      </w:r>
      <w:r w:rsidR="00910544" w:rsidRPr="00A017D5">
        <w:rPr>
          <w:rFonts w:ascii="Arial" w:hAnsi="Arial" w:cs="Arial"/>
          <w:sz w:val="24"/>
          <w:szCs w:val="24"/>
        </w:rPr>
        <w:t xml:space="preserve">  </w:t>
      </w:r>
    </w:p>
    <w:p w14:paraId="7C2D70ED" w14:textId="77777777" w:rsidR="00910544" w:rsidRDefault="00910544" w:rsidP="00C36125">
      <w:pPr>
        <w:spacing w:after="0" w:line="240" w:lineRule="auto"/>
        <w:rPr>
          <w:rFonts w:ascii="Arial" w:hAnsi="Arial" w:cs="Arial"/>
          <w:sz w:val="28"/>
          <w:szCs w:val="28"/>
        </w:rPr>
      </w:pPr>
    </w:p>
    <w:p w14:paraId="48ECD3E5" w14:textId="07A58EA6" w:rsidR="00910544" w:rsidRDefault="00E34F39" w:rsidP="00C36125">
      <w:pPr>
        <w:spacing w:after="0" w:line="240" w:lineRule="auto"/>
        <w:rPr>
          <w:rFonts w:ascii="Arial" w:hAnsi="Arial" w:cs="Arial"/>
          <w:sz w:val="28"/>
          <w:szCs w:val="28"/>
        </w:rPr>
      </w:pPr>
      <w:hyperlink r:id="rId16" w:history="1">
        <w:r w:rsidRPr="00542D0D">
          <w:rPr>
            <w:rStyle w:val="Hyperlink"/>
            <w:rFonts w:ascii="Arial" w:hAnsi="Arial" w:cs="Arial"/>
            <w:sz w:val="28"/>
            <w:szCs w:val="28"/>
          </w:rPr>
          <w:t>http://d</w:t>
        </w:r>
        <w:r w:rsidRPr="00542D0D">
          <w:rPr>
            <w:rStyle w:val="Hyperlink"/>
            <w:rFonts w:ascii="Arial" w:hAnsi="Arial" w:cs="Arial"/>
            <w:sz w:val="28"/>
            <w:szCs w:val="28"/>
          </w:rPr>
          <w:t>6</w:t>
        </w:r>
        <w:r w:rsidRPr="00542D0D">
          <w:rPr>
            <w:rStyle w:val="Hyperlink"/>
            <w:rFonts w:ascii="Arial" w:hAnsi="Arial" w:cs="Arial"/>
            <w:sz w:val="28"/>
            <w:szCs w:val="28"/>
          </w:rPr>
          <w:t>vsczyu1rky0.cloudfront.net/30289_b/wp-content/uploads/20</w:t>
        </w:r>
        <w:r w:rsidRPr="00542D0D">
          <w:rPr>
            <w:rStyle w:val="Hyperlink"/>
            <w:rFonts w:ascii="Arial" w:hAnsi="Arial" w:cs="Arial"/>
            <w:sz w:val="28"/>
            <w:szCs w:val="28"/>
          </w:rPr>
          <w:t>1</w:t>
        </w:r>
        <w:r w:rsidRPr="00542D0D">
          <w:rPr>
            <w:rStyle w:val="Hyperlink"/>
            <w:rFonts w:ascii="Arial" w:hAnsi="Arial" w:cs="Arial"/>
            <w:sz w:val="28"/>
            <w:szCs w:val="28"/>
          </w:rPr>
          <w:t>6/09/Policy_bilingualism.doc</w:t>
        </w:r>
      </w:hyperlink>
      <w:r>
        <w:rPr>
          <w:rFonts w:ascii="Arial" w:hAnsi="Arial" w:cs="Arial"/>
          <w:sz w:val="28"/>
          <w:szCs w:val="28"/>
        </w:rPr>
        <w:t xml:space="preserve">   </w:t>
      </w:r>
    </w:p>
    <w:p w14:paraId="0B8830A6" w14:textId="77777777" w:rsidR="00910544" w:rsidRDefault="00910544" w:rsidP="00C36125">
      <w:pPr>
        <w:spacing w:after="0" w:line="240" w:lineRule="auto"/>
        <w:rPr>
          <w:rFonts w:ascii="Arial" w:hAnsi="Arial" w:cs="Arial"/>
          <w:sz w:val="28"/>
          <w:szCs w:val="28"/>
        </w:rPr>
      </w:pPr>
    </w:p>
    <w:p w14:paraId="53AAB5AE" w14:textId="77777777" w:rsidR="008A2F4E" w:rsidRDefault="008A2F4E" w:rsidP="00C36125">
      <w:pPr>
        <w:spacing w:after="0" w:line="240" w:lineRule="auto"/>
        <w:rPr>
          <w:rFonts w:ascii="Arial" w:hAnsi="Arial" w:cs="Arial"/>
          <w:sz w:val="28"/>
          <w:szCs w:val="28"/>
        </w:rPr>
      </w:pPr>
    </w:p>
    <w:p w14:paraId="61859692" w14:textId="77777777" w:rsidR="003C7542" w:rsidRDefault="003C7542" w:rsidP="00C36125">
      <w:pPr>
        <w:spacing w:after="0" w:line="240" w:lineRule="auto"/>
        <w:rPr>
          <w:rFonts w:ascii="Arial" w:hAnsi="Arial" w:cs="Arial"/>
          <w:sz w:val="28"/>
          <w:szCs w:val="28"/>
        </w:rPr>
      </w:pPr>
    </w:p>
    <w:p w14:paraId="3567C4D8" w14:textId="3118B9C7" w:rsidR="00A017D5" w:rsidRDefault="00A017D5" w:rsidP="00C36125">
      <w:pPr>
        <w:spacing w:after="0" w:line="240" w:lineRule="auto"/>
        <w:rPr>
          <w:rFonts w:ascii="Arial" w:hAnsi="Arial" w:cs="Arial"/>
          <w:sz w:val="28"/>
          <w:szCs w:val="28"/>
        </w:rPr>
      </w:pPr>
      <w:r>
        <w:rPr>
          <w:rFonts w:ascii="Arial" w:hAnsi="Arial" w:cs="Arial"/>
          <w:sz w:val="28"/>
          <w:szCs w:val="28"/>
        </w:rPr>
        <w:t>Appendix 2</w:t>
      </w:r>
      <w:r w:rsidR="008A2F4E">
        <w:rPr>
          <w:rFonts w:ascii="Arial" w:hAnsi="Arial" w:cs="Arial"/>
          <w:sz w:val="28"/>
          <w:szCs w:val="28"/>
        </w:rPr>
        <w:tab/>
      </w:r>
      <w:r w:rsidR="008A2F4E">
        <w:rPr>
          <w:rFonts w:ascii="Arial" w:hAnsi="Arial" w:cs="Arial"/>
          <w:sz w:val="28"/>
          <w:szCs w:val="28"/>
        </w:rPr>
        <w:tab/>
      </w:r>
      <w:r w:rsidR="008A2F4E">
        <w:rPr>
          <w:rFonts w:ascii="Arial" w:hAnsi="Arial" w:cs="Arial"/>
          <w:sz w:val="28"/>
          <w:szCs w:val="28"/>
        </w:rPr>
        <w:tab/>
      </w:r>
      <w:r w:rsidR="008A2F4E">
        <w:rPr>
          <w:rFonts w:ascii="Arial" w:hAnsi="Arial" w:cs="Arial"/>
          <w:sz w:val="28"/>
          <w:szCs w:val="28"/>
        </w:rPr>
        <w:tab/>
      </w:r>
      <w:r w:rsidR="008A2F4E">
        <w:rPr>
          <w:rFonts w:ascii="Arial" w:hAnsi="Arial" w:cs="Arial"/>
          <w:sz w:val="28"/>
          <w:szCs w:val="28"/>
        </w:rPr>
        <w:tab/>
      </w:r>
      <w:r w:rsidR="008A2F4E">
        <w:rPr>
          <w:rFonts w:ascii="Arial" w:hAnsi="Arial" w:cs="Arial"/>
          <w:sz w:val="28"/>
          <w:szCs w:val="28"/>
        </w:rPr>
        <w:tab/>
      </w:r>
      <w:r w:rsidR="008A2F4E">
        <w:rPr>
          <w:rFonts w:ascii="Arial" w:hAnsi="Arial" w:cs="Arial"/>
          <w:sz w:val="28"/>
          <w:szCs w:val="28"/>
        </w:rPr>
        <w:tab/>
        <w:t>Appendix 3</w:t>
      </w:r>
    </w:p>
    <w:p w14:paraId="31F8C5DD" w14:textId="62B5D656" w:rsidR="00AE0A99" w:rsidRDefault="008A2F4E" w:rsidP="00C36125">
      <w:pPr>
        <w:spacing w:after="0" w:line="240" w:lineRule="auto"/>
        <w:rPr>
          <w:rFonts w:ascii="Arial" w:hAnsi="Arial" w:cs="Arial"/>
          <w:sz w:val="24"/>
          <w:szCs w:val="24"/>
        </w:rPr>
      </w:pPr>
      <w:r>
        <w:rPr>
          <w:rFonts w:ascii="Arial" w:hAnsi="Arial" w:cs="Arial"/>
          <w:sz w:val="24"/>
          <w:szCs w:val="24"/>
        </w:rPr>
        <w:t>Welsh Not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The Four Purposes</w:t>
      </w:r>
    </w:p>
    <w:p w14:paraId="039A74CF" w14:textId="75E7DA7F" w:rsidR="008A2F4E" w:rsidRDefault="008A2F4E" w:rsidP="00C36125">
      <w:pPr>
        <w:spacing w:after="0" w:line="240" w:lineRule="auto"/>
        <w:rPr>
          <w:rFonts w:ascii="Arial" w:hAnsi="Arial" w:cs="Arial"/>
          <w:sz w:val="24"/>
          <w:szCs w:val="24"/>
        </w:rPr>
      </w:pPr>
      <w:r>
        <w:rPr>
          <w:rFonts w:ascii="Arial" w:hAnsi="Arial" w:cs="Arial"/>
          <w:noProof/>
          <w:sz w:val="24"/>
          <w:szCs w:val="24"/>
        </w:rPr>
        <w:drawing>
          <wp:anchor distT="0" distB="0" distL="114300" distR="114300" simplePos="0" relativeHeight="251704320" behindDoc="0" locked="0" layoutInCell="1" allowOverlap="1" wp14:anchorId="656C958D" wp14:editId="086181CD">
            <wp:simplePos x="0" y="0"/>
            <wp:positionH relativeFrom="column">
              <wp:posOffset>-215900</wp:posOffset>
            </wp:positionH>
            <wp:positionV relativeFrom="paragraph">
              <wp:posOffset>176530</wp:posOffset>
            </wp:positionV>
            <wp:extent cx="2579370" cy="1892300"/>
            <wp:effectExtent l="0" t="0" r="0" b="0"/>
            <wp:wrapSquare wrapText="bothSides"/>
            <wp:docPr id="17906617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9370" cy="1892300"/>
                    </a:xfrm>
                    <a:prstGeom prst="rect">
                      <a:avLst/>
                    </a:prstGeom>
                    <a:noFill/>
                  </pic:spPr>
                </pic:pic>
              </a:graphicData>
            </a:graphic>
          </wp:anchor>
        </w:drawing>
      </w:r>
    </w:p>
    <w:p w14:paraId="612D3467" w14:textId="0BBD3D5D" w:rsidR="008A2F4E" w:rsidRPr="00BA014E" w:rsidRDefault="008A2F4E" w:rsidP="00C36125">
      <w:pPr>
        <w:spacing w:after="0" w:line="240" w:lineRule="auto"/>
        <w:rPr>
          <w:rFonts w:ascii="Arial" w:hAnsi="Arial" w:cs="Arial"/>
          <w:sz w:val="24"/>
          <w:szCs w:val="24"/>
        </w:rPr>
      </w:pPr>
      <w:r>
        <w:rPr>
          <w:rFonts w:ascii="Arial" w:hAnsi="Arial" w:cs="Arial"/>
          <w:noProof/>
          <w:sz w:val="24"/>
          <w:szCs w:val="24"/>
        </w:rPr>
        <w:drawing>
          <wp:anchor distT="0" distB="0" distL="114300" distR="114300" simplePos="0" relativeHeight="251688960" behindDoc="0" locked="0" layoutInCell="1" allowOverlap="1" wp14:anchorId="1E93B150" wp14:editId="4D63C15D">
            <wp:simplePos x="0" y="0"/>
            <wp:positionH relativeFrom="margin">
              <wp:posOffset>2984500</wp:posOffset>
            </wp:positionH>
            <wp:positionV relativeFrom="paragraph">
              <wp:posOffset>9525</wp:posOffset>
            </wp:positionV>
            <wp:extent cx="2578100" cy="1993900"/>
            <wp:effectExtent l="0" t="0" r="0" b="0"/>
            <wp:wrapSquare wrapText="bothSides"/>
            <wp:docPr id="17828800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8100" cy="1993900"/>
                    </a:xfrm>
                    <a:prstGeom prst="rect">
                      <a:avLst/>
                    </a:prstGeom>
                    <a:noFill/>
                  </pic:spPr>
                </pic:pic>
              </a:graphicData>
            </a:graphic>
            <wp14:sizeRelH relativeFrom="margin">
              <wp14:pctWidth>0</wp14:pctWidth>
            </wp14:sizeRelH>
            <wp14:sizeRelV relativeFrom="margin">
              <wp14:pctHeight>0</wp14:pctHeight>
            </wp14:sizeRelV>
          </wp:anchor>
        </w:drawing>
      </w:r>
    </w:p>
    <w:p w14:paraId="57CBBF60" w14:textId="2AD4D135" w:rsidR="00C36125" w:rsidRDefault="008A2F4E" w:rsidP="00C36125">
      <w:pPr>
        <w:spacing w:after="0"/>
        <w:jc w:val="both"/>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81792" behindDoc="0" locked="0" layoutInCell="1" allowOverlap="1" wp14:anchorId="627654FB" wp14:editId="55E3CA6B">
                <wp:simplePos x="0" y="0"/>
                <wp:positionH relativeFrom="column">
                  <wp:posOffset>368300</wp:posOffset>
                </wp:positionH>
                <wp:positionV relativeFrom="paragraph">
                  <wp:posOffset>48260</wp:posOffset>
                </wp:positionV>
                <wp:extent cx="1860550" cy="273050"/>
                <wp:effectExtent l="0" t="0" r="25400" b="12700"/>
                <wp:wrapSquare wrapText="bothSides"/>
                <wp:docPr id="284269389" name="Text Box 2"/>
                <wp:cNvGraphicFramePr/>
                <a:graphic xmlns:a="http://schemas.openxmlformats.org/drawingml/2006/main">
                  <a:graphicData uri="http://schemas.microsoft.com/office/word/2010/wordprocessingShape">
                    <wps:wsp>
                      <wps:cNvSpPr txBox="1"/>
                      <wps:spPr>
                        <a:xfrm>
                          <a:off x="0" y="0"/>
                          <a:ext cx="1860550" cy="273050"/>
                        </a:xfrm>
                        <a:prstGeom prst="rect">
                          <a:avLst/>
                        </a:prstGeom>
                        <a:solidFill>
                          <a:schemeClr val="lt1"/>
                        </a:solidFill>
                        <a:ln w="6350">
                          <a:solidFill>
                            <a:prstClr val="black"/>
                          </a:solidFill>
                        </a:ln>
                      </wps:spPr>
                      <wps:txbx>
                        <w:txbxContent>
                          <w:p w14:paraId="3A592E9E" w14:textId="601A9D84" w:rsidR="003C43AB" w:rsidRPr="00AE0A99" w:rsidRDefault="00AE0A99">
                            <w:pPr>
                              <w:rPr>
                                <w:sz w:val="20"/>
                                <w:szCs w:val="20"/>
                              </w:rPr>
                            </w:pPr>
                            <w:r w:rsidRPr="00AE0A99">
                              <w:rPr>
                                <w:sz w:val="20"/>
                                <w:szCs w:val="20"/>
                              </w:rPr>
                              <w:t>Bbc.co.uk/a history of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654FB" id="_x0000_s1028" type="#_x0000_t202" style="position:absolute;left:0;text-align:left;margin-left:29pt;margin-top:3.8pt;width:146.5pt;height:2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" fillcolor="white [3201]" strokeweight=".5pt">
                <v:textbox>
                  <w:txbxContent>
                    <w:p w14:paraId="3A592E9E" w14:textId="601A9D84" w:rsidR="003C43AB" w:rsidRPr="00AE0A99" w:rsidRDefault="00AE0A99">
                      <w:pPr>
                        <w:rPr>
                          <w:sz w:val="20"/>
                          <w:szCs w:val="20"/>
                        </w:rPr>
                      </w:pPr>
                      <w:r w:rsidRPr="00AE0A99">
                        <w:rPr>
                          <w:sz w:val="20"/>
                          <w:szCs w:val="20"/>
                        </w:rPr>
                        <w:t>Bbc.co.uk/a history of the world</w:t>
                      </w:r>
                    </w:p>
                  </w:txbxContent>
                </v:textbox>
                <w10:wrap type="square"/>
              </v:shape>
            </w:pict>
          </mc:Fallback>
        </mc:AlternateContent>
      </w:r>
    </w:p>
    <w:p w14:paraId="194475B1" w14:textId="7B7BC154" w:rsidR="003C43AB" w:rsidRDefault="003C43AB" w:rsidP="00674171">
      <w:pPr>
        <w:rPr>
          <w:rFonts w:ascii="Arial" w:hAnsi="Arial" w:cs="Arial"/>
          <w:sz w:val="28"/>
          <w:szCs w:val="28"/>
        </w:rPr>
      </w:pPr>
    </w:p>
    <w:p w14:paraId="2A786E6A" w14:textId="54E97B05" w:rsidR="00914C50" w:rsidRDefault="00914C50" w:rsidP="00AE0A99">
      <w:pPr>
        <w:spacing w:after="0"/>
        <w:rPr>
          <w:rFonts w:ascii="Arial" w:hAnsi="Arial" w:cs="Arial"/>
          <w:sz w:val="28"/>
          <w:szCs w:val="28"/>
        </w:rPr>
      </w:pPr>
    </w:p>
    <w:p w14:paraId="0870FD76" w14:textId="244F6ED1" w:rsidR="00914C50" w:rsidRDefault="00914C50" w:rsidP="00AE0A99">
      <w:pPr>
        <w:spacing w:after="0"/>
        <w:rPr>
          <w:rFonts w:ascii="Arial" w:hAnsi="Arial" w:cs="Arial"/>
          <w:sz w:val="28"/>
          <w:szCs w:val="28"/>
        </w:rPr>
      </w:pPr>
    </w:p>
    <w:p w14:paraId="46A7FB35" w14:textId="49AC549D" w:rsidR="00914C50" w:rsidRDefault="00914C50" w:rsidP="00AE0A99">
      <w:pPr>
        <w:spacing w:after="0"/>
        <w:rPr>
          <w:rFonts w:ascii="Arial" w:hAnsi="Arial" w:cs="Arial"/>
          <w:sz w:val="28"/>
          <w:szCs w:val="28"/>
        </w:rPr>
      </w:pPr>
    </w:p>
    <w:p w14:paraId="4DB09CD6" w14:textId="0D2FADBC" w:rsidR="00914C50" w:rsidRDefault="00914C50" w:rsidP="00AE0A99">
      <w:pPr>
        <w:spacing w:after="0"/>
        <w:rPr>
          <w:rFonts w:ascii="Arial" w:hAnsi="Arial" w:cs="Arial"/>
          <w:sz w:val="28"/>
          <w:szCs w:val="28"/>
        </w:rPr>
      </w:pPr>
    </w:p>
    <w:p w14:paraId="6AE54F8B" w14:textId="5F529EBC" w:rsidR="00914C50" w:rsidRDefault="003C628E" w:rsidP="00AE0A99">
      <w:pPr>
        <w:spacing w:after="0"/>
        <w:rPr>
          <w:rFonts w:ascii="Arial" w:hAnsi="Arial" w:cs="Arial"/>
          <w:sz w:val="28"/>
          <w:szCs w:val="28"/>
        </w:rPr>
      </w:pPr>
      <w:r>
        <w:rPr>
          <w:rFonts w:ascii="Arial" w:hAnsi="Arial" w:cs="Arial"/>
          <w:noProof/>
          <w:sz w:val="24"/>
          <w:szCs w:val="24"/>
          <w14:ligatures w14:val="standardContextual"/>
        </w:rPr>
        <mc:AlternateContent>
          <mc:Choice Requires="wps">
            <w:drawing>
              <wp:anchor distT="0" distB="0" distL="114300" distR="114300" simplePos="0" relativeHeight="251689984" behindDoc="0" locked="0" layoutInCell="1" allowOverlap="1" wp14:anchorId="06563BF5" wp14:editId="17957BCB">
                <wp:simplePos x="0" y="0"/>
                <wp:positionH relativeFrom="column">
                  <wp:posOffset>3350260</wp:posOffset>
                </wp:positionH>
                <wp:positionV relativeFrom="paragraph">
                  <wp:posOffset>188595</wp:posOffset>
                </wp:positionV>
                <wp:extent cx="2012950" cy="254000"/>
                <wp:effectExtent l="0" t="0" r="25400" b="12700"/>
                <wp:wrapSquare wrapText="bothSides"/>
                <wp:docPr id="632653957" name="Text Box 3"/>
                <wp:cNvGraphicFramePr/>
                <a:graphic xmlns:a="http://schemas.openxmlformats.org/drawingml/2006/main">
                  <a:graphicData uri="http://schemas.microsoft.com/office/word/2010/wordprocessingShape">
                    <wps:wsp>
                      <wps:cNvSpPr txBox="1"/>
                      <wps:spPr>
                        <a:xfrm>
                          <a:off x="0" y="0"/>
                          <a:ext cx="2012950" cy="254000"/>
                        </a:xfrm>
                        <a:prstGeom prst="rect">
                          <a:avLst/>
                        </a:prstGeom>
                        <a:solidFill>
                          <a:schemeClr val="lt1"/>
                        </a:solidFill>
                        <a:ln w="6350">
                          <a:solidFill>
                            <a:prstClr val="black"/>
                          </a:solidFill>
                        </a:ln>
                      </wps:spPr>
                      <wps:txbx>
                        <w:txbxContent>
                          <w:p w14:paraId="78268B78" w14:textId="430E3C27" w:rsidR="005725A4" w:rsidRPr="005725A4" w:rsidRDefault="005725A4" w:rsidP="005725A4">
                            <w:pPr>
                              <w:jc w:val="center"/>
                              <w:rPr>
                                <w:sz w:val="20"/>
                                <w:szCs w:val="20"/>
                              </w:rPr>
                            </w:pPr>
                            <w:r w:rsidRPr="005725A4">
                              <w:rPr>
                                <w:sz w:val="20"/>
                                <w:szCs w:val="20"/>
                              </w:rPr>
                              <w:t>St-josephs-catholic-primary-school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63BF5" id="Text Box 3" o:spid="_x0000_s1029" type="#_x0000_t202" style="position:absolute;margin-left:263.8pt;margin-top:14.85pt;width:158.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" fillcolor="white [3201]" strokeweight=".5pt">
                <v:textbox>
                  <w:txbxContent>
                    <w:p w14:paraId="78268B78" w14:textId="430E3C27" w:rsidR="005725A4" w:rsidRPr="005725A4" w:rsidRDefault="005725A4" w:rsidP="005725A4">
                      <w:pPr>
                        <w:jc w:val="center"/>
                        <w:rPr>
                          <w:sz w:val="20"/>
                          <w:szCs w:val="20"/>
                        </w:rPr>
                      </w:pPr>
                      <w:r w:rsidRPr="005725A4">
                        <w:rPr>
                          <w:sz w:val="20"/>
                          <w:szCs w:val="20"/>
                        </w:rPr>
                        <w:t>St-josephs-catholic-primary-school</w:t>
                      </w:r>
                    </w:p>
                  </w:txbxContent>
                </v:textbox>
                <w10:wrap type="square"/>
              </v:shape>
            </w:pict>
          </mc:Fallback>
        </mc:AlternateContent>
      </w:r>
    </w:p>
    <w:p w14:paraId="21E0E279" w14:textId="0CE42861" w:rsidR="00914C50" w:rsidRDefault="00C7138E" w:rsidP="00AE0A99">
      <w:pPr>
        <w:spacing w:after="0"/>
        <w:rPr>
          <w:rFonts w:ascii="Arial" w:hAnsi="Arial" w:cs="Arial"/>
          <w:sz w:val="28"/>
          <w:szCs w:val="28"/>
        </w:rPr>
      </w:pPr>
      <w:r>
        <w:rPr>
          <w:rFonts w:ascii="Arial" w:hAnsi="Arial" w:cs="Arial"/>
          <w:noProof/>
          <w:sz w:val="28"/>
          <w:szCs w:val="28"/>
          <w14:ligatures w14:val="standardContextual"/>
        </w:rPr>
        <mc:AlternateContent>
          <mc:Choice Requires="wps">
            <w:drawing>
              <wp:anchor distT="0" distB="0" distL="114300" distR="114300" simplePos="0" relativeHeight="251707392" behindDoc="0" locked="0" layoutInCell="1" allowOverlap="1" wp14:anchorId="27EDD93F" wp14:editId="60D1CA8C">
                <wp:simplePos x="0" y="0"/>
                <wp:positionH relativeFrom="column">
                  <wp:posOffset>184150</wp:posOffset>
                </wp:positionH>
                <wp:positionV relativeFrom="paragraph">
                  <wp:posOffset>107315</wp:posOffset>
                </wp:positionV>
                <wp:extent cx="717550" cy="292100"/>
                <wp:effectExtent l="0" t="0" r="25400" b="12700"/>
                <wp:wrapNone/>
                <wp:docPr id="2124784902" name="Text Box 10"/>
                <wp:cNvGraphicFramePr/>
                <a:graphic xmlns:a="http://schemas.openxmlformats.org/drawingml/2006/main">
                  <a:graphicData uri="http://schemas.microsoft.com/office/word/2010/wordprocessingShape">
                    <wps:wsp>
                      <wps:cNvSpPr txBox="1"/>
                      <wps:spPr>
                        <a:xfrm>
                          <a:off x="0" y="0"/>
                          <a:ext cx="717550" cy="292100"/>
                        </a:xfrm>
                        <a:prstGeom prst="rect">
                          <a:avLst/>
                        </a:prstGeom>
                        <a:solidFill>
                          <a:schemeClr val="lt1"/>
                        </a:solidFill>
                        <a:ln w="6350">
                          <a:solidFill>
                            <a:prstClr val="black"/>
                          </a:solidFill>
                        </a:ln>
                      </wps:spPr>
                      <wps:txbx>
                        <w:txbxContent>
                          <w:p w14:paraId="1E03E2BC" w14:textId="0EFB7BCF" w:rsidR="00C7138E" w:rsidRPr="00C7138E" w:rsidRDefault="00C7138E" w:rsidP="00C7138E">
                            <w:pPr>
                              <w:jc w:val="center"/>
                              <w:rPr>
                                <w:sz w:val="20"/>
                                <w:szCs w:val="20"/>
                              </w:rPr>
                            </w:pPr>
                            <w:r w:rsidRPr="00C7138E">
                              <w:rPr>
                                <w:sz w:val="20"/>
                                <w:szCs w:val="20"/>
                              </w:rPr>
                              <w:t>bbc.co.uk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DD93F" id="Text Box 10" o:spid="_x0000_s1030" type="#_x0000_t202" style="position:absolute;margin-left:14.5pt;margin-top:8.45pt;width:56.5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" fillcolor="white [3201]" strokeweight=".5pt">
                <v:textbox>
                  <w:txbxContent>
                    <w:p w14:paraId="1E03E2BC" w14:textId="0EFB7BCF" w:rsidR="00C7138E" w:rsidRPr="00C7138E" w:rsidRDefault="00C7138E" w:rsidP="00C7138E">
                      <w:pPr>
                        <w:jc w:val="center"/>
                        <w:rPr>
                          <w:sz w:val="20"/>
                          <w:szCs w:val="20"/>
                        </w:rPr>
                      </w:pPr>
                      <w:r w:rsidRPr="00C7138E">
                        <w:rPr>
                          <w:sz w:val="20"/>
                          <w:szCs w:val="20"/>
                        </w:rPr>
                        <w:t>bbc.co.uk</w:t>
                      </w:r>
                    </w:p>
                  </w:txbxContent>
                </v:textbox>
              </v:shape>
            </w:pict>
          </mc:Fallback>
        </mc:AlternateContent>
      </w:r>
    </w:p>
    <w:p w14:paraId="48F8345F" w14:textId="18278427" w:rsidR="00914C50" w:rsidRDefault="00914C50" w:rsidP="00AE0A99">
      <w:pPr>
        <w:spacing w:after="0"/>
        <w:rPr>
          <w:rFonts w:ascii="Arial" w:hAnsi="Arial" w:cs="Arial"/>
          <w:sz w:val="28"/>
          <w:szCs w:val="28"/>
        </w:rPr>
      </w:pPr>
    </w:p>
    <w:p w14:paraId="30119279" w14:textId="7DF84C1C" w:rsidR="00A017D5" w:rsidRDefault="008A2F4E" w:rsidP="00AE0A99">
      <w:pPr>
        <w:spacing w:after="0"/>
        <w:rPr>
          <w:rFonts w:ascii="Arial" w:hAnsi="Arial" w:cs="Arial"/>
          <w:sz w:val="28"/>
          <w:szCs w:val="28"/>
        </w:rPr>
      </w:pPr>
      <w:r>
        <w:rPr>
          <w:rFonts w:ascii="Arial" w:hAnsi="Arial" w:cs="Arial"/>
          <w:sz w:val="28"/>
          <w:szCs w:val="28"/>
        </w:rPr>
        <w:lastRenderedPageBreak/>
        <w:t>Appendix</w:t>
      </w:r>
      <w:r w:rsidR="003C7542">
        <w:rPr>
          <w:rFonts w:ascii="Arial" w:hAnsi="Arial" w:cs="Arial"/>
          <w:sz w:val="28"/>
          <w:szCs w:val="28"/>
        </w:rPr>
        <w:t xml:space="preserve"> 4</w:t>
      </w:r>
    </w:p>
    <w:p w14:paraId="1F877E60" w14:textId="5775DAAA" w:rsidR="003C7542" w:rsidRDefault="00F967BF" w:rsidP="00AE0A99">
      <w:pPr>
        <w:spacing w:after="0"/>
        <w:rPr>
          <w:rFonts w:ascii="Arial" w:hAnsi="Arial" w:cs="Arial"/>
          <w:sz w:val="28"/>
          <w:szCs w:val="28"/>
        </w:rPr>
      </w:pPr>
      <w:r w:rsidRPr="00BA014E">
        <w:rPr>
          <w:rFonts w:ascii="Arial" w:hAnsi="Arial" w:cs="Arial"/>
          <w:noProof/>
          <w14:ligatures w14:val="standardContextual"/>
        </w:rPr>
        <mc:AlternateContent>
          <mc:Choice Requires="wps">
            <w:drawing>
              <wp:anchor distT="0" distB="0" distL="114300" distR="114300" simplePos="0" relativeHeight="251679744" behindDoc="0" locked="0" layoutInCell="1" allowOverlap="1" wp14:anchorId="417B05C1" wp14:editId="27ACACB4">
                <wp:simplePos x="0" y="0"/>
                <wp:positionH relativeFrom="column">
                  <wp:posOffset>3321050</wp:posOffset>
                </wp:positionH>
                <wp:positionV relativeFrom="paragraph">
                  <wp:posOffset>2349500</wp:posOffset>
                </wp:positionV>
                <wp:extent cx="1041400" cy="260350"/>
                <wp:effectExtent l="0" t="0" r="6350" b="6350"/>
                <wp:wrapSquare wrapText="bothSides"/>
                <wp:docPr id="1140393319" name="Text Box 6"/>
                <wp:cNvGraphicFramePr/>
                <a:graphic xmlns:a="http://schemas.openxmlformats.org/drawingml/2006/main">
                  <a:graphicData uri="http://schemas.microsoft.com/office/word/2010/wordprocessingShape">
                    <wps:wsp>
                      <wps:cNvSpPr txBox="1"/>
                      <wps:spPr>
                        <a:xfrm>
                          <a:off x="0" y="0"/>
                          <a:ext cx="1041400" cy="260350"/>
                        </a:xfrm>
                        <a:prstGeom prst="rect">
                          <a:avLst/>
                        </a:prstGeom>
                        <a:solidFill>
                          <a:schemeClr val="lt1"/>
                        </a:solidFill>
                        <a:ln w="6350">
                          <a:noFill/>
                        </a:ln>
                      </wps:spPr>
                      <wps:txbx>
                        <w:txbxContent>
                          <w:p w14:paraId="64DE1399" w14:textId="167253AC" w:rsidR="00345129" w:rsidRPr="00345129" w:rsidRDefault="00345129" w:rsidP="00345129">
                            <w:pPr>
                              <w:jc w:val="center"/>
                              <w:rPr>
                                <w:sz w:val="20"/>
                                <w:szCs w:val="20"/>
                              </w:rPr>
                            </w:pPr>
                            <w:r w:rsidRPr="00345129">
                              <w:rPr>
                                <w:sz w:val="20"/>
                                <w:szCs w:val="20"/>
                              </w:rPr>
                              <w:t xml:space="preserve">Ardal </w:t>
                            </w:r>
                            <w:proofErr w:type="spellStart"/>
                            <w:r w:rsidRPr="00345129">
                              <w:rPr>
                                <w:sz w:val="20"/>
                                <w:szCs w:val="20"/>
                              </w:rPr>
                              <w:t>Gymraeg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B05C1" id="Text Box 6" o:spid="_x0000_s1031" type="#_x0000_t202" style="position:absolute;margin-left:261.5pt;margin-top:185pt;width:82pt;height:2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" fillcolor="white [3201]" stroked="f" strokeweight=".5pt">
                <v:textbox>
                  <w:txbxContent>
                    <w:p w14:paraId="64DE1399" w14:textId="167253AC" w:rsidR="00345129" w:rsidRPr="00345129" w:rsidRDefault="00345129" w:rsidP="00345129">
                      <w:pPr>
                        <w:jc w:val="center"/>
                        <w:rPr>
                          <w:sz w:val="20"/>
                          <w:szCs w:val="20"/>
                        </w:rPr>
                      </w:pPr>
                      <w:r w:rsidRPr="00345129">
                        <w:rPr>
                          <w:sz w:val="20"/>
                          <w:szCs w:val="20"/>
                        </w:rPr>
                        <w:t xml:space="preserve">Ardal </w:t>
                      </w:r>
                      <w:proofErr w:type="spellStart"/>
                      <w:r w:rsidRPr="00345129">
                        <w:rPr>
                          <w:sz w:val="20"/>
                          <w:szCs w:val="20"/>
                        </w:rPr>
                        <w:t>Gymraeg</w:t>
                      </w:r>
                      <w:proofErr w:type="spellEnd"/>
                    </w:p>
                  </w:txbxContent>
                </v:textbox>
                <w10:wrap type="square"/>
              </v:shape>
            </w:pict>
          </mc:Fallback>
        </mc:AlternateContent>
      </w:r>
      <w:r w:rsidRPr="00BA014E">
        <w:rPr>
          <w:rFonts w:ascii="Arial" w:hAnsi="Arial" w:cs="Arial"/>
          <w:noProof/>
          <w14:ligatures w14:val="standardContextual"/>
        </w:rPr>
        <mc:AlternateContent>
          <mc:Choice Requires="wps">
            <w:drawing>
              <wp:anchor distT="0" distB="0" distL="114300" distR="114300" simplePos="0" relativeHeight="251677696" behindDoc="0" locked="0" layoutInCell="1" allowOverlap="1" wp14:anchorId="6B0D1358" wp14:editId="379F55B6">
                <wp:simplePos x="0" y="0"/>
                <wp:positionH relativeFrom="margin">
                  <wp:posOffset>361950</wp:posOffset>
                </wp:positionH>
                <wp:positionV relativeFrom="paragraph">
                  <wp:posOffset>2334895</wp:posOffset>
                </wp:positionV>
                <wp:extent cx="1797050" cy="285750"/>
                <wp:effectExtent l="0" t="0" r="0" b="0"/>
                <wp:wrapSquare wrapText="bothSides"/>
                <wp:docPr id="541947532" name="Text Box 5"/>
                <wp:cNvGraphicFramePr/>
                <a:graphic xmlns:a="http://schemas.openxmlformats.org/drawingml/2006/main">
                  <a:graphicData uri="http://schemas.microsoft.com/office/word/2010/wordprocessingShape">
                    <wps:wsp>
                      <wps:cNvSpPr txBox="1"/>
                      <wps:spPr>
                        <a:xfrm>
                          <a:off x="0" y="0"/>
                          <a:ext cx="1797050" cy="285750"/>
                        </a:xfrm>
                        <a:prstGeom prst="rect">
                          <a:avLst/>
                        </a:prstGeom>
                        <a:solidFill>
                          <a:schemeClr val="lt1"/>
                        </a:solidFill>
                        <a:ln w="6350">
                          <a:noFill/>
                        </a:ln>
                      </wps:spPr>
                      <wps:txbx>
                        <w:txbxContent>
                          <w:p w14:paraId="4F2D286A" w14:textId="711E6E3C" w:rsidR="00345129" w:rsidRPr="00345129" w:rsidRDefault="00345129" w:rsidP="00345129">
                            <w:pPr>
                              <w:jc w:val="center"/>
                              <w:rPr>
                                <w:sz w:val="20"/>
                                <w:szCs w:val="20"/>
                              </w:rPr>
                            </w:pPr>
                            <w:r w:rsidRPr="00345129">
                              <w:rPr>
                                <w:sz w:val="20"/>
                                <w:szCs w:val="20"/>
                              </w:rPr>
                              <w:t>The National Dress of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D1358" id="Text Box 5" o:spid="_x0000_s1032" type="#_x0000_t202" style="position:absolute;margin-left:28.5pt;margin-top:183.85pt;width:141.5pt;height:2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" fillcolor="white [3201]" stroked="f" strokeweight=".5pt">
                <v:textbox>
                  <w:txbxContent>
                    <w:p w14:paraId="4F2D286A" w14:textId="711E6E3C" w:rsidR="00345129" w:rsidRPr="00345129" w:rsidRDefault="00345129" w:rsidP="00345129">
                      <w:pPr>
                        <w:jc w:val="center"/>
                        <w:rPr>
                          <w:sz w:val="20"/>
                          <w:szCs w:val="20"/>
                        </w:rPr>
                      </w:pPr>
                      <w:r w:rsidRPr="00345129">
                        <w:rPr>
                          <w:sz w:val="20"/>
                          <w:szCs w:val="20"/>
                        </w:rPr>
                        <w:t>The National Dress of Wales</w:t>
                      </w:r>
                    </w:p>
                  </w:txbxContent>
                </v:textbox>
                <w10:wrap type="square" anchorx="margin"/>
              </v:shape>
            </w:pict>
          </mc:Fallback>
        </mc:AlternateContent>
      </w:r>
      <w:r>
        <w:rPr>
          <w:rFonts w:ascii="Arial" w:hAnsi="Arial" w:cs="Arial"/>
          <w:noProof/>
          <w:sz w:val="28"/>
          <w:szCs w:val="28"/>
        </w:rPr>
        <w:drawing>
          <wp:anchor distT="0" distB="0" distL="114300" distR="114300" simplePos="0" relativeHeight="251703296" behindDoc="0" locked="0" layoutInCell="1" allowOverlap="1" wp14:anchorId="4E38BF14" wp14:editId="094DFF98">
            <wp:simplePos x="0" y="0"/>
            <wp:positionH relativeFrom="column">
              <wp:posOffset>-12700</wp:posOffset>
            </wp:positionH>
            <wp:positionV relativeFrom="paragraph">
              <wp:posOffset>224155</wp:posOffset>
            </wp:positionV>
            <wp:extent cx="2692400" cy="2457450"/>
            <wp:effectExtent l="0" t="0" r="0" b="0"/>
            <wp:wrapSquare wrapText="bothSides"/>
            <wp:docPr id="156299766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2400" cy="24574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14:ligatures w14:val="standardContextual"/>
        </w:rPr>
        <w:drawing>
          <wp:anchor distT="0" distB="0" distL="114300" distR="114300" simplePos="0" relativeHeight="251705344" behindDoc="0" locked="0" layoutInCell="1" allowOverlap="1" wp14:anchorId="30817387" wp14:editId="4E905807">
            <wp:simplePos x="0" y="0"/>
            <wp:positionH relativeFrom="column">
              <wp:posOffset>3816350</wp:posOffset>
            </wp:positionH>
            <wp:positionV relativeFrom="paragraph">
              <wp:posOffset>1271905</wp:posOffset>
            </wp:positionV>
            <wp:extent cx="387350" cy="406400"/>
            <wp:effectExtent l="0" t="0" r="0" b="0"/>
            <wp:wrapSquare wrapText="bothSides"/>
            <wp:docPr id="310049249" name="Picture 8" descr="Sunny H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49249" name="Picture 310049249" descr="Sunny Handy"/>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7350" cy="406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14:ligatures w14:val="standardContextual"/>
        </w:rPr>
        <w:drawing>
          <wp:anchor distT="0" distB="0" distL="114300" distR="114300" simplePos="0" relativeHeight="251706368" behindDoc="0" locked="0" layoutInCell="1" allowOverlap="1" wp14:anchorId="1FCC7538" wp14:editId="28A188AD">
            <wp:simplePos x="0" y="0"/>
            <wp:positionH relativeFrom="margin">
              <wp:posOffset>4457700</wp:posOffset>
            </wp:positionH>
            <wp:positionV relativeFrom="paragraph">
              <wp:posOffset>1265555</wp:posOffset>
            </wp:positionV>
            <wp:extent cx="444500" cy="406400"/>
            <wp:effectExtent l="0" t="0" r="0" b="0"/>
            <wp:wrapSquare wrapText="bothSides"/>
            <wp:docPr id="541597813" name="Picture 9" descr="Sunny Han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7813" name="Picture 541597813" descr="Sunny Handy"/>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4500" cy="4064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8"/>
          <w:szCs w:val="28"/>
        </w:rPr>
        <w:drawing>
          <wp:anchor distT="0" distB="0" distL="114300" distR="114300" simplePos="0" relativeHeight="251702272" behindDoc="0" locked="0" layoutInCell="1" allowOverlap="1" wp14:anchorId="46DE0A0D" wp14:editId="7F3E39DE">
            <wp:simplePos x="0" y="0"/>
            <wp:positionH relativeFrom="column">
              <wp:posOffset>2857500</wp:posOffset>
            </wp:positionH>
            <wp:positionV relativeFrom="paragraph">
              <wp:posOffset>211455</wp:posOffset>
            </wp:positionV>
            <wp:extent cx="2787650" cy="2495550"/>
            <wp:effectExtent l="0" t="0" r="0" b="0"/>
            <wp:wrapSquare wrapText="bothSides"/>
            <wp:docPr id="4297814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7650" cy="2495550"/>
                    </a:xfrm>
                    <a:prstGeom prst="rect">
                      <a:avLst/>
                    </a:prstGeom>
                    <a:noFill/>
                  </pic:spPr>
                </pic:pic>
              </a:graphicData>
            </a:graphic>
            <wp14:sizeRelH relativeFrom="margin">
              <wp14:pctWidth>0</wp14:pctWidth>
            </wp14:sizeRelH>
            <wp14:sizeRelV relativeFrom="margin">
              <wp14:pctHeight>0</wp14:pctHeight>
            </wp14:sizeRelV>
          </wp:anchor>
        </w:drawing>
      </w:r>
      <w:r w:rsidR="003C7542">
        <w:rPr>
          <w:rFonts w:ascii="Arial" w:hAnsi="Arial" w:cs="Arial"/>
          <w:sz w:val="28"/>
          <w:szCs w:val="28"/>
        </w:rPr>
        <w:t>Welsh lady costume/role play</w:t>
      </w:r>
    </w:p>
    <w:p w14:paraId="2F53422D" w14:textId="4B60A6EE" w:rsidR="00A017D5" w:rsidRDefault="00A017D5" w:rsidP="00AE0A99">
      <w:pPr>
        <w:spacing w:after="0"/>
        <w:rPr>
          <w:rFonts w:ascii="Arial" w:hAnsi="Arial" w:cs="Arial"/>
          <w:sz w:val="28"/>
          <w:szCs w:val="28"/>
        </w:rPr>
      </w:pPr>
    </w:p>
    <w:p w14:paraId="63779920" w14:textId="77777777" w:rsidR="00F967BF" w:rsidRDefault="00F967BF" w:rsidP="00AE0A99">
      <w:pPr>
        <w:spacing w:after="0"/>
        <w:rPr>
          <w:rFonts w:ascii="Arial" w:hAnsi="Arial" w:cs="Arial"/>
          <w:sz w:val="28"/>
          <w:szCs w:val="28"/>
        </w:rPr>
      </w:pPr>
    </w:p>
    <w:p w14:paraId="3617C16A" w14:textId="2824C5D3" w:rsidR="00A017D5" w:rsidRDefault="00A017D5" w:rsidP="00AE0A99">
      <w:pPr>
        <w:spacing w:after="0"/>
        <w:rPr>
          <w:rFonts w:ascii="Arial" w:hAnsi="Arial" w:cs="Arial"/>
          <w:sz w:val="28"/>
          <w:szCs w:val="28"/>
        </w:rPr>
      </w:pPr>
    </w:p>
    <w:p w14:paraId="4180A862" w14:textId="025A6A24" w:rsidR="00A017D5" w:rsidRDefault="00F967BF" w:rsidP="00AE0A99">
      <w:pPr>
        <w:spacing w:after="0"/>
        <w:rPr>
          <w:rFonts w:ascii="Arial" w:hAnsi="Arial" w:cs="Arial"/>
          <w:sz w:val="28"/>
          <w:szCs w:val="28"/>
        </w:rPr>
      </w:pPr>
      <w:r>
        <w:rPr>
          <w:rFonts w:ascii="Arial" w:hAnsi="Arial" w:cs="Arial"/>
          <w:sz w:val="28"/>
          <w:szCs w:val="28"/>
        </w:rPr>
        <w:t>Appendix 5</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Appendix 6</w:t>
      </w:r>
    </w:p>
    <w:p w14:paraId="47031E90" w14:textId="7D8E69A0" w:rsidR="00F967BF" w:rsidRDefault="00F967BF" w:rsidP="00AE0A99">
      <w:pPr>
        <w:spacing w:after="0"/>
        <w:rPr>
          <w:rFonts w:ascii="Arial" w:hAnsi="Arial" w:cs="Arial"/>
          <w:sz w:val="28"/>
          <w:szCs w:val="28"/>
        </w:rPr>
      </w:pPr>
      <w:r>
        <w:rPr>
          <w:rFonts w:ascii="Arial" w:hAnsi="Arial" w:cs="Arial"/>
          <w:sz w:val="28"/>
          <w:szCs w:val="28"/>
        </w:rPr>
        <w:t>Badge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Certificate</w:t>
      </w:r>
    </w:p>
    <w:p w14:paraId="4D7D6257" w14:textId="41978923" w:rsidR="00A017D5" w:rsidRDefault="00F967BF" w:rsidP="00AE0A99">
      <w:pPr>
        <w:spacing w:after="0"/>
        <w:rPr>
          <w:rFonts w:ascii="Arial" w:hAnsi="Arial" w:cs="Arial"/>
          <w:sz w:val="28"/>
          <w:szCs w:val="28"/>
        </w:rPr>
      </w:pPr>
      <w:r>
        <w:rPr>
          <w:rFonts w:ascii="Arial" w:hAnsi="Arial" w:cs="Arial"/>
          <w:noProof/>
          <w:sz w:val="24"/>
          <w:szCs w:val="24"/>
        </w:rPr>
        <w:drawing>
          <wp:anchor distT="0" distB="0" distL="114300" distR="114300" simplePos="0" relativeHeight="251686912" behindDoc="0" locked="0" layoutInCell="1" allowOverlap="1" wp14:anchorId="507C915B" wp14:editId="6EB76925">
            <wp:simplePos x="0" y="0"/>
            <wp:positionH relativeFrom="margin">
              <wp:posOffset>3067050</wp:posOffset>
            </wp:positionH>
            <wp:positionV relativeFrom="paragraph">
              <wp:posOffset>5715</wp:posOffset>
            </wp:positionV>
            <wp:extent cx="2374900" cy="2565400"/>
            <wp:effectExtent l="0" t="0" r="6350" b="6350"/>
            <wp:wrapSquare wrapText="bothSides"/>
            <wp:docPr id="2055157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74900" cy="2565400"/>
                    </a:xfrm>
                    <a:prstGeom prst="rect">
                      <a:avLst/>
                    </a:prstGeom>
                    <a:noFill/>
                  </pic:spPr>
                </pic:pic>
              </a:graphicData>
            </a:graphic>
            <wp14:sizeRelH relativeFrom="margin">
              <wp14:pctWidth>0</wp14:pctWidth>
            </wp14:sizeRelH>
            <wp14:sizeRelV relativeFrom="margin">
              <wp14:pctHeight>0</wp14:pctHeight>
            </wp14:sizeRelV>
          </wp:anchor>
        </w:drawing>
      </w:r>
    </w:p>
    <w:p w14:paraId="551CAC64" w14:textId="3C4E6E65" w:rsidR="00A017D5" w:rsidRDefault="00F967BF" w:rsidP="00AE0A99">
      <w:pPr>
        <w:spacing w:after="0"/>
        <w:rPr>
          <w:rFonts w:ascii="Arial" w:hAnsi="Arial" w:cs="Arial"/>
          <w:sz w:val="28"/>
          <w:szCs w:val="28"/>
        </w:rPr>
      </w:pPr>
      <w:r>
        <w:rPr>
          <w:noProof/>
        </w:rPr>
        <w:drawing>
          <wp:anchor distT="0" distB="0" distL="114300" distR="114300" simplePos="0" relativeHeight="251684864" behindDoc="0" locked="0" layoutInCell="1" allowOverlap="1" wp14:anchorId="3981F36D" wp14:editId="2AF3059C">
            <wp:simplePos x="0" y="0"/>
            <wp:positionH relativeFrom="margin">
              <wp:posOffset>476250</wp:posOffset>
            </wp:positionH>
            <wp:positionV relativeFrom="paragraph">
              <wp:posOffset>15875</wp:posOffset>
            </wp:positionV>
            <wp:extent cx="1504950" cy="1231900"/>
            <wp:effectExtent l="0" t="0" r="0" b="6350"/>
            <wp:wrapSquare wrapText="bothSides"/>
            <wp:docPr id="372665146" name="Picture 1" descr="A shield with a red drag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65146" name="Picture 1" descr="A shield with a red dragon on i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04950" cy="1231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6A718B" w14:textId="692B89E0" w:rsidR="00A017D5" w:rsidRDefault="00A017D5" w:rsidP="00AE0A99">
      <w:pPr>
        <w:spacing w:after="0"/>
        <w:rPr>
          <w:rFonts w:ascii="Arial" w:hAnsi="Arial" w:cs="Arial"/>
          <w:sz w:val="28"/>
          <w:szCs w:val="28"/>
        </w:rPr>
      </w:pPr>
    </w:p>
    <w:p w14:paraId="00838B7D" w14:textId="09E703B6" w:rsidR="008A2F4E" w:rsidRDefault="008A2F4E" w:rsidP="00AE0A99">
      <w:pPr>
        <w:spacing w:after="0"/>
        <w:rPr>
          <w:rFonts w:ascii="Arial" w:hAnsi="Arial" w:cs="Arial"/>
          <w:sz w:val="28"/>
          <w:szCs w:val="28"/>
        </w:rPr>
      </w:pPr>
    </w:p>
    <w:p w14:paraId="595674D4" w14:textId="1590A6D7" w:rsidR="008A2F4E" w:rsidRDefault="008A2F4E" w:rsidP="00AE0A99">
      <w:pPr>
        <w:spacing w:after="0"/>
        <w:rPr>
          <w:rFonts w:ascii="Arial" w:hAnsi="Arial" w:cs="Arial"/>
          <w:sz w:val="28"/>
          <w:szCs w:val="28"/>
        </w:rPr>
      </w:pPr>
    </w:p>
    <w:p w14:paraId="1E703C54" w14:textId="4CD090E4" w:rsidR="008A2F4E" w:rsidRDefault="008A2F4E" w:rsidP="00AE0A99">
      <w:pPr>
        <w:spacing w:after="0"/>
        <w:rPr>
          <w:rFonts w:ascii="Arial" w:hAnsi="Arial" w:cs="Arial"/>
          <w:sz w:val="28"/>
          <w:szCs w:val="28"/>
        </w:rPr>
      </w:pPr>
    </w:p>
    <w:p w14:paraId="3BFF534C" w14:textId="000B03A5" w:rsidR="008A2F4E" w:rsidRDefault="00F967BF" w:rsidP="00AE0A99">
      <w:pPr>
        <w:spacing w:after="0"/>
        <w:rPr>
          <w:rFonts w:ascii="Arial" w:hAnsi="Arial" w:cs="Arial"/>
          <w:sz w:val="28"/>
          <w:szCs w:val="28"/>
        </w:rPr>
      </w:pPr>
      <w:r>
        <w:rPr>
          <w:rFonts w:ascii="Arial" w:hAnsi="Arial" w:cs="Arial"/>
          <w:noProof/>
          <w:sz w:val="24"/>
          <w:szCs w:val="24"/>
          <w14:ligatures w14:val="standardContextual"/>
        </w:rPr>
        <mc:AlternateContent>
          <mc:Choice Requires="wps">
            <w:drawing>
              <wp:anchor distT="0" distB="0" distL="114300" distR="114300" simplePos="0" relativeHeight="251685888" behindDoc="0" locked="0" layoutInCell="1" allowOverlap="1" wp14:anchorId="5CFF0863" wp14:editId="5C5DD625">
                <wp:simplePos x="0" y="0"/>
                <wp:positionH relativeFrom="column">
                  <wp:posOffset>501650</wp:posOffset>
                </wp:positionH>
                <wp:positionV relativeFrom="paragraph">
                  <wp:posOffset>167005</wp:posOffset>
                </wp:positionV>
                <wp:extent cx="1581150" cy="247650"/>
                <wp:effectExtent l="0" t="0" r="19050" b="19050"/>
                <wp:wrapNone/>
                <wp:docPr id="428631938" name="Text Box 2"/>
                <wp:cNvGraphicFramePr/>
                <a:graphic xmlns:a="http://schemas.openxmlformats.org/drawingml/2006/main">
                  <a:graphicData uri="http://schemas.microsoft.com/office/word/2010/wordprocessingShape">
                    <wps:wsp>
                      <wps:cNvSpPr txBox="1"/>
                      <wps:spPr>
                        <a:xfrm>
                          <a:off x="0" y="0"/>
                          <a:ext cx="1581150" cy="247650"/>
                        </a:xfrm>
                        <a:prstGeom prst="rect">
                          <a:avLst/>
                        </a:prstGeom>
                        <a:solidFill>
                          <a:schemeClr val="lt1"/>
                        </a:solidFill>
                        <a:ln w="6350">
                          <a:solidFill>
                            <a:prstClr val="black"/>
                          </a:solidFill>
                        </a:ln>
                      </wps:spPr>
                      <wps:txbx>
                        <w:txbxContent>
                          <w:p w14:paraId="259BB2F2" w14:textId="29D78D3D" w:rsidR="007E153D" w:rsidRPr="007E153D" w:rsidRDefault="007E153D">
                            <w:pPr>
                              <w:rPr>
                                <w:sz w:val="20"/>
                                <w:szCs w:val="20"/>
                              </w:rPr>
                            </w:pPr>
                            <w:proofErr w:type="spellStart"/>
                            <w:r>
                              <w:rPr>
                                <w:sz w:val="20"/>
                                <w:szCs w:val="20"/>
                              </w:rPr>
                              <w:t>Criw</w:t>
                            </w:r>
                            <w:proofErr w:type="spellEnd"/>
                            <w:r>
                              <w:rPr>
                                <w:sz w:val="20"/>
                                <w:szCs w:val="20"/>
                              </w:rPr>
                              <w:t xml:space="preserve"> Cymraeg badge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FF0863" id="_x0000_s1033" type="#_x0000_t202" style="position:absolute;margin-left:39.5pt;margin-top:13.15pt;width:124.5pt;height:19.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" fillcolor="white [3201]" strokeweight=".5pt">
                <v:textbox>
                  <w:txbxContent>
                    <w:p w14:paraId="259BB2F2" w14:textId="29D78D3D" w:rsidR="007E153D" w:rsidRPr="007E153D" w:rsidRDefault="007E153D">
                      <w:pPr>
                        <w:rPr>
                          <w:sz w:val="20"/>
                          <w:szCs w:val="20"/>
                        </w:rPr>
                      </w:pPr>
                      <w:proofErr w:type="spellStart"/>
                      <w:r>
                        <w:rPr>
                          <w:sz w:val="20"/>
                          <w:szCs w:val="20"/>
                        </w:rPr>
                        <w:t>Criw</w:t>
                      </w:r>
                      <w:proofErr w:type="spellEnd"/>
                      <w:r>
                        <w:rPr>
                          <w:sz w:val="20"/>
                          <w:szCs w:val="20"/>
                        </w:rPr>
                        <w:t xml:space="preserve"> Cymraeg badge</w:t>
                      </w:r>
                    </w:p>
                  </w:txbxContent>
                </v:textbox>
              </v:shape>
            </w:pict>
          </mc:Fallback>
        </mc:AlternateContent>
      </w:r>
    </w:p>
    <w:p w14:paraId="70A5ABD2" w14:textId="7F1A7FC2" w:rsidR="00914C50" w:rsidRDefault="00914C50" w:rsidP="00AE0A99">
      <w:pPr>
        <w:spacing w:after="0"/>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41B5EBE1" w14:textId="063F1E94" w:rsidR="00AE0A99" w:rsidRPr="00BA014E" w:rsidRDefault="00914C50" w:rsidP="00AE0A99">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007C8ED" w14:textId="05F61915" w:rsidR="00674171" w:rsidRDefault="00674171" w:rsidP="00674171">
      <w:pPr>
        <w:rPr>
          <w:rFonts w:ascii="Arial" w:hAnsi="Arial" w:cs="Arial"/>
          <w:sz w:val="24"/>
          <w:szCs w:val="24"/>
        </w:rPr>
      </w:pPr>
    </w:p>
    <w:p w14:paraId="779F2AFC" w14:textId="7AE5A85A" w:rsidR="00674171" w:rsidRDefault="00674171" w:rsidP="00674171">
      <w:pPr>
        <w:rPr>
          <w:rFonts w:ascii="Arial" w:hAnsi="Arial" w:cs="Arial"/>
          <w:sz w:val="24"/>
          <w:szCs w:val="24"/>
        </w:rPr>
      </w:pPr>
    </w:p>
    <w:p w14:paraId="0DE35658" w14:textId="6D1E74EB" w:rsidR="00C36125" w:rsidRDefault="00F967BF" w:rsidP="00674171">
      <w:pPr>
        <w:rPr>
          <w:rFonts w:ascii="Arial" w:hAnsi="Arial" w:cs="Arial"/>
          <w:sz w:val="24"/>
          <w:szCs w:val="24"/>
        </w:rPr>
      </w:pPr>
      <w:r>
        <w:rPr>
          <w:rFonts w:ascii="Arial" w:hAnsi="Arial" w:cs="Arial"/>
          <w:noProof/>
          <w:sz w:val="24"/>
          <w:szCs w:val="24"/>
          <w14:ligatures w14:val="standardContextual"/>
        </w:rPr>
        <mc:AlternateContent>
          <mc:Choice Requires="wps">
            <w:drawing>
              <wp:anchor distT="0" distB="0" distL="114300" distR="114300" simplePos="0" relativeHeight="251687936" behindDoc="0" locked="0" layoutInCell="1" allowOverlap="1" wp14:anchorId="3DD79D39" wp14:editId="056C6A86">
                <wp:simplePos x="0" y="0"/>
                <wp:positionH relativeFrom="column">
                  <wp:posOffset>3308350</wp:posOffset>
                </wp:positionH>
                <wp:positionV relativeFrom="paragraph">
                  <wp:posOffset>5715</wp:posOffset>
                </wp:positionV>
                <wp:extent cx="2025650" cy="285750"/>
                <wp:effectExtent l="0" t="0" r="12700" b="19050"/>
                <wp:wrapSquare wrapText="bothSides"/>
                <wp:docPr id="256514685" name="Text Box 4"/>
                <wp:cNvGraphicFramePr/>
                <a:graphic xmlns:a="http://schemas.openxmlformats.org/drawingml/2006/main">
                  <a:graphicData uri="http://schemas.microsoft.com/office/word/2010/wordprocessingShape">
                    <wps:wsp>
                      <wps:cNvSpPr txBox="1"/>
                      <wps:spPr>
                        <a:xfrm>
                          <a:off x="0" y="0"/>
                          <a:ext cx="2025650" cy="285750"/>
                        </a:xfrm>
                        <a:prstGeom prst="rect">
                          <a:avLst/>
                        </a:prstGeom>
                        <a:solidFill>
                          <a:schemeClr val="lt1"/>
                        </a:solidFill>
                        <a:ln w="6350">
                          <a:solidFill>
                            <a:prstClr val="black"/>
                          </a:solidFill>
                        </a:ln>
                      </wps:spPr>
                      <wps:txbx>
                        <w:txbxContent>
                          <w:p w14:paraId="74E3239C" w14:textId="18A8A77B" w:rsidR="00A329EB" w:rsidRPr="00A329EB" w:rsidRDefault="00A329EB">
                            <w:pPr>
                              <w:rPr>
                                <w:sz w:val="20"/>
                                <w:szCs w:val="20"/>
                              </w:rPr>
                            </w:pPr>
                            <w:r w:rsidRPr="00A329EB">
                              <w:rPr>
                                <w:sz w:val="20"/>
                                <w:szCs w:val="20"/>
                              </w:rPr>
                              <w:t>Certificate Welsh award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D79D39" id="Text Box 4" o:spid="_x0000_s1034" type="#_x0000_t202" style="position:absolute;margin-left:260.5pt;margin-top:.45pt;width:159.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" fillcolor="white [3201]" strokeweight=".5pt">
                <v:textbox>
                  <w:txbxContent>
                    <w:p w14:paraId="74E3239C" w14:textId="18A8A77B" w:rsidR="00A329EB" w:rsidRPr="00A329EB" w:rsidRDefault="00A329EB">
                      <w:pPr>
                        <w:rPr>
                          <w:sz w:val="20"/>
                          <w:szCs w:val="20"/>
                        </w:rPr>
                      </w:pPr>
                      <w:r w:rsidRPr="00A329EB">
                        <w:rPr>
                          <w:sz w:val="20"/>
                          <w:szCs w:val="20"/>
                        </w:rPr>
                        <w:t>Certificate Welsh award</w:t>
                      </w:r>
                    </w:p>
                  </w:txbxContent>
                </v:textbox>
                <w10:wrap type="square"/>
              </v:shape>
            </w:pict>
          </mc:Fallback>
        </mc:AlternateContent>
      </w:r>
    </w:p>
    <w:p w14:paraId="357B69D5" w14:textId="374756F3" w:rsidR="00C36125" w:rsidRDefault="00C36125" w:rsidP="00674171">
      <w:pPr>
        <w:rPr>
          <w:rFonts w:ascii="Arial" w:hAnsi="Arial" w:cs="Arial"/>
          <w:sz w:val="24"/>
          <w:szCs w:val="24"/>
        </w:rPr>
      </w:pPr>
    </w:p>
    <w:p w14:paraId="120C8BFE" w14:textId="7D5C6537" w:rsidR="00C36125" w:rsidRDefault="00C36125" w:rsidP="00674171">
      <w:pPr>
        <w:rPr>
          <w:rFonts w:ascii="Arial" w:hAnsi="Arial" w:cs="Arial"/>
          <w:sz w:val="24"/>
          <w:szCs w:val="24"/>
        </w:rPr>
      </w:pPr>
    </w:p>
    <w:p w14:paraId="2901B18E" w14:textId="04460D99" w:rsidR="00C36125" w:rsidRDefault="00C36125" w:rsidP="00674171">
      <w:pPr>
        <w:rPr>
          <w:rFonts w:ascii="Arial" w:hAnsi="Arial" w:cs="Arial"/>
          <w:sz w:val="24"/>
          <w:szCs w:val="24"/>
        </w:rPr>
      </w:pPr>
    </w:p>
    <w:p w14:paraId="66E189BA" w14:textId="7C5125BC" w:rsidR="00AE0A99" w:rsidRDefault="00AE0A99" w:rsidP="00674171">
      <w:pPr>
        <w:rPr>
          <w:rFonts w:ascii="Arial" w:hAnsi="Arial" w:cs="Arial"/>
          <w:sz w:val="24"/>
          <w:szCs w:val="24"/>
        </w:rPr>
      </w:pPr>
    </w:p>
    <w:p w14:paraId="3B0B5C3E" w14:textId="513DDD89" w:rsidR="00AE0A99" w:rsidRDefault="00AE0A99" w:rsidP="00674171">
      <w:pPr>
        <w:rPr>
          <w:rFonts w:ascii="Arial" w:hAnsi="Arial" w:cs="Arial"/>
          <w:sz w:val="24"/>
          <w:szCs w:val="24"/>
        </w:rPr>
      </w:pPr>
    </w:p>
    <w:p w14:paraId="5BA98993" w14:textId="042D2C69" w:rsidR="007E153D" w:rsidRPr="007E153D" w:rsidRDefault="007E153D" w:rsidP="00674171">
      <w:pPr>
        <w:rPr>
          <w:rFonts w:ascii="Arial" w:hAnsi="Arial" w:cs="Arial"/>
          <w:sz w:val="28"/>
          <w:szCs w:val="28"/>
        </w:rPr>
      </w:pPr>
    </w:p>
    <w:p w14:paraId="23508B68" w14:textId="486A16B8" w:rsidR="007E153D" w:rsidRPr="00A329EB" w:rsidRDefault="00914C50" w:rsidP="00910544">
      <w:pPr>
        <w:spacing w:after="0"/>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14:paraId="552131BA" w14:textId="53A890F9" w:rsidR="007E153D" w:rsidRDefault="00914C50" w:rsidP="003C628E">
      <w:pPr>
        <w:spacing w:after="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sdt>
      <w:sdtPr>
        <w:rPr>
          <w:rFonts w:asciiTheme="minorHAnsi" w:eastAsiaTheme="minorHAnsi" w:hAnsiTheme="minorHAnsi" w:cstheme="minorBidi"/>
          <w:color w:val="auto"/>
          <w:sz w:val="22"/>
          <w:szCs w:val="22"/>
          <w:lang w:val="en-GB"/>
        </w:rPr>
        <w:id w:val="2006773876"/>
        <w:docPartObj>
          <w:docPartGallery w:val="Bibliographies"/>
          <w:docPartUnique/>
        </w:docPartObj>
      </w:sdtPr>
      <w:sdtEndPr/>
      <w:sdtContent>
        <w:p w14:paraId="4B080196" w14:textId="2AE5983D" w:rsidR="00A60AFE" w:rsidRPr="00687CB0" w:rsidRDefault="00A60AFE">
          <w:pPr>
            <w:pStyle w:val="Heading1"/>
            <w:rPr>
              <w:rFonts w:asciiTheme="minorHAnsi" w:eastAsiaTheme="minorHAnsi" w:hAnsiTheme="minorHAnsi" w:cstheme="minorBidi"/>
              <w:color w:val="auto"/>
              <w:sz w:val="24"/>
              <w:szCs w:val="24"/>
              <w:u w:val="single"/>
              <w:lang w:val="en-GB"/>
            </w:rPr>
          </w:pPr>
          <w:r w:rsidRPr="00687CB0">
            <w:rPr>
              <w:sz w:val="36"/>
              <w:szCs w:val="36"/>
              <w:u w:val="single"/>
            </w:rPr>
            <w:t>References</w:t>
          </w:r>
        </w:p>
        <w:sdt>
          <w:sdtPr>
            <w:id w:val="-573587230"/>
            <w:bibliography/>
          </w:sdtPr>
          <w:sdtEndPr/>
          <w:sdtContent>
            <w:p w14:paraId="585715A1" w14:textId="1FBE6D4B" w:rsidR="006355AC" w:rsidRDefault="00B67555" w:rsidP="00C47365">
              <w:pPr>
                <w:spacing w:after="0"/>
              </w:pPr>
              <w:r>
                <w:t xml:space="preserve">Adeline et al, </w:t>
              </w:r>
              <w:r w:rsidR="006355AC" w:rsidRPr="00B67555">
                <w:rPr>
                  <w:i/>
                  <w:iCs/>
                </w:rPr>
                <w:t>Bandura’s Self-Efficacy Theory</w:t>
              </w:r>
              <w:r w:rsidR="006355AC">
                <w:t>, 2016</w:t>
              </w:r>
            </w:p>
            <w:p w14:paraId="0A62122C" w14:textId="64B6CA5B" w:rsidR="006355AC" w:rsidRDefault="006355AC" w:rsidP="00C47365">
              <w:pPr>
                <w:spacing w:after="0"/>
              </w:pPr>
              <w:r>
                <w:t>Available at:</w:t>
              </w:r>
              <w:r w:rsidR="00B67555">
                <w:t xml:space="preserve"> </w:t>
              </w:r>
              <w:hyperlink r:id="rId24" w:history="1">
                <w:r w:rsidR="00B67555" w:rsidRPr="00AE31F1">
                  <w:rPr>
                    <w:rStyle w:val="Hyperlink"/>
                  </w:rPr>
                  <w:t>http://www.youtube.com@wlt4939</w:t>
                </w:r>
              </w:hyperlink>
            </w:p>
            <w:p w14:paraId="1978F45D" w14:textId="2E8B3B5D" w:rsidR="00B67555" w:rsidRDefault="00B67555" w:rsidP="00C47365">
              <w:pPr>
                <w:spacing w:after="0"/>
              </w:pPr>
              <w:r>
                <w:t>(Accessed: 4 January 2024)</w:t>
              </w:r>
              <w:r w:rsidR="000D274B">
                <w:t>.</w:t>
              </w:r>
            </w:p>
            <w:p w14:paraId="065D2B60" w14:textId="77777777" w:rsidR="006355AC" w:rsidRPr="00C47365" w:rsidRDefault="006355AC" w:rsidP="00C47365">
              <w:pPr>
                <w:spacing w:after="0"/>
              </w:pPr>
            </w:p>
            <w:p w14:paraId="569F8E11" w14:textId="25E34F96" w:rsidR="008A71DD" w:rsidRPr="008A71DD" w:rsidRDefault="00A60AFE" w:rsidP="008A71DD">
              <w:pPr>
                <w:pStyle w:val="Bibliography"/>
                <w:rPr>
                  <w:noProof/>
                </w:rPr>
              </w:pPr>
              <w:r>
                <w:fldChar w:fldCharType="begin"/>
              </w:r>
              <w:r>
                <w:instrText xml:space="preserve"> BIBLIOGRAPHY </w:instrText>
              </w:r>
              <w:r>
                <w:fldChar w:fldCharType="separate"/>
              </w:r>
              <w:r w:rsidR="00565EFA">
                <w:rPr>
                  <w:noProof/>
                </w:rPr>
                <w:t xml:space="preserve">Bates, B., 2019. </w:t>
              </w:r>
              <w:r w:rsidR="00565EFA">
                <w:rPr>
                  <w:i/>
                  <w:iCs/>
                  <w:noProof/>
                </w:rPr>
                <w:t xml:space="preserve">Learning Theories Simplified. </w:t>
              </w:r>
              <w:r w:rsidR="00565EFA">
                <w:rPr>
                  <w:noProof/>
                </w:rPr>
                <w:t>4 ed. London: James Clark.</w:t>
              </w:r>
            </w:p>
            <w:p w14:paraId="0BE4006F" w14:textId="6F9C7066" w:rsidR="00565EFA" w:rsidRDefault="00565EFA" w:rsidP="00565EFA">
              <w:pPr>
                <w:pStyle w:val="Bibliography"/>
                <w:rPr>
                  <w:noProof/>
                </w:rPr>
              </w:pPr>
              <w:r>
                <w:rPr>
                  <w:noProof/>
                </w:rPr>
                <w:t xml:space="preserve">Froebel Trust, 2023. </w:t>
              </w:r>
              <w:r>
                <w:rPr>
                  <w:i/>
                  <w:iCs/>
                  <w:noProof/>
                </w:rPr>
                <w:t>Training and Resorces - Children and Nature.</w:t>
              </w:r>
              <w:r>
                <w:rPr>
                  <w:noProof/>
                </w:rPr>
                <w:t xml:space="preserve"> </w:t>
              </w:r>
              <w:r>
                <w:rPr>
                  <w:noProof/>
                </w:rPr>
                <w:br/>
                <w:t xml:space="preserve">Available at: </w:t>
              </w:r>
              <w:r>
                <w:rPr>
                  <w:noProof/>
                  <w:u w:val="single"/>
                </w:rPr>
                <w:t>http:/www.froebel.org.uk</w:t>
              </w:r>
              <w:r>
                <w:rPr>
                  <w:noProof/>
                </w:rPr>
                <w:br/>
              </w:r>
              <w:r w:rsidR="000D274B">
                <w:rPr>
                  <w:noProof/>
                </w:rPr>
                <w:t>(</w:t>
              </w:r>
              <w:r>
                <w:rPr>
                  <w:noProof/>
                </w:rPr>
                <w:t>Accessed</w:t>
              </w:r>
              <w:r w:rsidR="000D274B">
                <w:rPr>
                  <w:noProof/>
                </w:rPr>
                <w:t>:</w:t>
              </w:r>
              <w:r>
                <w:rPr>
                  <w:noProof/>
                </w:rPr>
                <w:t xml:space="preserve"> 2 January 2024</w:t>
              </w:r>
              <w:r w:rsidR="000D274B">
                <w:rPr>
                  <w:noProof/>
                </w:rPr>
                <w:t>)</w:t>
              </w:r>
              <w:r>
                <w:rPr>
                  <w:noProof/>
                </w:rPr>
                <w:t>.</w:t>
              </w:r>
            </w:p>
            <w:p w14:paraId="44F15DF8" w14:textId="77777777" w:rsidR="00565EFA" w:rsidRDefault="00565EFA" w:rsidP="00565EFA">
              <w:pPr>
                <w:pStyle w:val="Bibliography"/>
                <w:rPr>
                  <w:noProof/>
                </w:rPr>
              </w:pPr>
              <w:r>
                <w:rPr>
                  <w:noProof/>
                </w:rPr>
                <w:t xml:space="preserve">Future Generations, 2020. </w:t>
              </w:r>
              <w:r>
                <w:rPr>
                  <w:i/>
                  <w:iCs/>
                  <w:noProof/>
                </w:rPr>
                <w:t xml:space="preserve">The Future Generations Report 2020 - At a Glance, </w:t>
              </w:r>
              <w:r>
                <w:rPr>
                  <w:noProof/>
                </w:rPr>
                <w:t>Cardiff: Commisioner for Wales.</w:t>
              </w:r>
            </w:p>
            <w:p w14:paraId="5D625EB2" w14:textId="77777777" w:rsidR="008A71DD" w:rsidRDefault="008A71DD" w:rsidP="008A71DD">
              <w:pPr>
                <w:pStyle w:val="Bibliography"/>
                <w:spacing w:after="0"/>
              </w:pPr>
              <w:r w:rsidRPr="00C47365">
                <w:t xml:space="preserve">Jones, G.E. and Roderick, G.W. (2003) A History of Education in Wales. Cardiff: University of Wales. Available at: https://search-ebscohost-com.ezproxy.uwtsd.ac.uk/login.aspx?direct=true&amp;db=nlebk&amp;AN=117706&amp;site=ehost-live </w:t>
              </w:r>
            </w:p>
            <w:p w14:paraId="21D7BC9D" w14:textId="77777777" w:rsidR="008A71DD" w:rsidRDefault="008A71DD" w:rsidP="008A71DD">
              <w:pPr>
                <w:pStyle w:val="Bibliography"/>
                <w:tabs>
                  <w:tab w:val="left" w:pos="4962"/>
                </w:tabs>
              </w:pPr>
              <w:r w:rsidRPr="00C47365">
                <w:t>(Accessed: 2</w:t>
              </w:r>
              <w:r>
                <w:t>7 December</w:t>
              </w:r>
              <w:r w:rsidRPr="00C47365">
                <w:t xml:space="preserve"> 202</w:t>
              </w:r>
              <w:r>
                <w:t>3</w:t>
              </w:r>
              <w:r w:rsidRPr="00C47365">
                <w:t>).</w:t>
              </w:r>
            </w:p>
            <w:p w14:paraId="7AAEBD0B" w14:textId="77777777" w:rsidR="00565EFA" w:rsidRDefault="00565EFA" w:rsidP="00565EFA">
              <w:pPr>
                <w:pStyle w:val="Bibliography"/>
                <w:rPr>
                  <w:noProof/>
                </w:rPr>
              </w:pPr>
              <w:r>
                <w:rPr>
                  <w:noProof/>
                </w:rPr>
                <w:t xml:space="preserve">Miles, J., 2022. </w:t>
              </w:r>
              <w:r>
                <w:rPr>
                  <w:i/>
                  <w:iCs/>
                  <w:noProof/>
                </w:rPr>
                <w:t xml:space="preserve">Welsh in Education Workforce Plan, </w:t>
              </w:r>
              <w:r>
                <w:rPr>
                  <w:noProof/>
                </w:rPr>
                <w:t>Cardiff: Welsh Government.</w:t>
              </w:r>
            </w:p>
            <w:p w14:paraId="1C9759EA" w14:textId="06769A2D" w:rsidR="00565EFA" w:rsidRDefault="00565EFA" w:rsidP="00565EFA">
              <w:pPr>
                <w:pStyle w:val="Bibliography"/>
                <w:rPr>
                  <w:noProof/>
                </w:rPr>
              </w:pPr>
              <w:r>
                <w:rPr>
                  <w:noProof/>
                </w:rPr>
                <w:t xml:space="preserve">Nickerson, C., 2023. </w:t>
              </w:r>
              <w:r>
                <w:rPr>
                  <w:i/>
                  <w:iCs/>
                  <w:noProof/>
                </w:rPr>
                <w:t>John Dewey on Education : Impact and Theory.</w:t>
              </w:r>
              <w:r>
                <w:rPr>
                  <w:noProof/>
                </w:rPr>
                <w:br/>
                <w:t xml:space="preserve">Available at: </w:t>
              </w:r>
              <w:r>
                <w:rPr>
                  <w:noProof/>
                  <w:u w:val="single"/>
                </w:rPr>
                <w:t>http://www.simplypsychology.org</w:t>
              </w:r>
              <w:r>
                <w:rPr>
                  <w:noProof/>
                </w:rPr>
                <w:br/>
              </w:r>
              <w:r w:rsidR="000D274B">
                <w:rPr>
                  <w:noProof/>
                </w:rPr>
                <w:t>(</w:t>
              </w:r>
              <w:r>
                <w:rPr>
                  <w:noProof/>
                </w:rPr>
                <w:t>Accessed</w:t>
              </w:r>
              <w:r w:rsidR="000D274B">
                <w:rPr>
                  <w:noProof/>
                </w:rPr>
                <w:t>:</w:t>
              </w:r>
              <w:r>
                <w:rPr>
                  <w:noProof/>
                </w:rPr>
                <w:t xml:space="preserve"> 4 January 2024</w:t>
              </w:r>
              <w:r w:rsidR="000D274B">
                <w:rPr>
                  <w:noProof/>
                </w:rPr>
                <w:t>)</w:t>
              </w:r>
              <w:r>
                <w:rPr>
                  <w:noProof/>
                </w:rPr>
                <w:t>.</w:t>
              </w:r>
            </w:p>
            <w:p w14:paraId="756136DA" w14:textId="236E5B05" w:rsidR="00565EFA" w:rsidRDefault="00565EFA" w:rsidP="00565EFA">
              <w:pPr>
                <w:pStyle w:val="Bibliography"/>
                <w:rPr>
                  <w:noProof/>
                </w:rPr>
              </w:pPr>
              <w:r>
                <w:rPr>
                  <w:noProof/>
                </w:rPr>
                <w:t xml:space="preserve">Owen, L., 2022. </w:t>
              </w:r>
              <w:r>
                <w:rPr>
                  <w:i/>
                  <w:iCs/>
                  <w:noProof/>
                </w:rPr>
                <w:t>Welsh Language in Wales (Census 2021).</w:t>
              </w:r>
              <w:r>
                <w:rPr>
                  <w:noProof/>
                </w:rPr>
                <w:t xml:space="preserve"> </w:t>
              </w:r>
              <w:r>
                <w:rPr>
                  <w:noProof/>
                </w:rPr>
                <w:br/>
                <w:t xml:space="preserve">Available at: </w:t>
              </w:r>
              <w:r>
                <w:rPr>
                  <w:noProof/>
                  <w:u w:val="single"/>
                </w:rPr>
                <w:t>http://www.gov.wales</w:t>
              </w:r>
              <w:r>
                <w:rPr>
                  <w:noProof/>
                </w:rPr>
                <w:br/>
              </w:r>
              <w:r w:rsidR="000D274B">
                <w:rPr>
                  <w:noProof/>
                </w:rPr>
                <w:t>(</w:t>
              </w:r>
              <w:r>
                <w:rPr>
                  <w:noProof/>
                </w:rPr>
                <w:t>Accessed</w:t>
              </w:r>
              <w:r w:rsidR="000D274B">
                <w:rPr>
                  <w:noProof/>
                </w:rPr>
                <w:t>:</w:t>
              </w:r>
              <w:r>
                <w:rPr>
                  <w:noProof/>
                </w:rPr>
                <w:t xml:space="preserve"> 1 January 202</w:t>
              </w:r>
              <w:r w:rsidR="00181A33">
                <w:rPr>
                  <w:noProof/>
                </w:rPr>
                <w:t>4</w:t>
              </w:r>
              <w:r w:rsidR="000D274B">
                <w:rPr>
                  <w:noProof/>
                </w:rPr>
                <w:t>)</w:t>
              </w:r>
              <w:r>
                <w:rPr>
                  <w:noProof/>
                </w:rPr>
                <w:t>.</w:t>
              </w:r>
            </w:p>
            <w:p w14:paraId="2D824906" w14:textId="4DB7893F" w:rsidR="00565EFA" w:rsidRDefault="00565EFA" w:rsidP="00565EFA">
              <w:pPr>
                <w:pStyle w:val="Bibliography"/>
                <w:rPr>
                  <w:noProof/>
                </w:rPr>
              </w:pPr>
              <w:r>
                <w:rPr>
                  <w:noProof/>
                </w:rPr>
                <w:t xml:space="preserve">Pedagogy 4 Change, n.d. </w:t>
              </w:r>
              <w:r>
                <w:rPr>
                  <w:i/>
                  <w:iCs/>
                  <w:noProof/>
                </w:rPr>
                <w:t>Great Pedagogical Thinkers.</w:t>
              </w:r>
              <w:r>
                <w:rPr>
                  <w:noProof/>
                </w:rPr>
                <w:br/>
                <w:t xml:space="preserve">Available at: </w:t>
              </w:r>
              <w:r>
                <w:rPr>
                  <w:noProof/>
                  <w:u w:val="single"/>
                </w:rPr>
                <w:t>http://www.pedagogy4change.org</w:t>
              </w:r>
              <w:r>
                <w:rPr>
                  <w:noProof/>
                </w:rPr>
                <w:br/>
              </w:r>
              <w:r w:rsidR="000D274B">
                <w:rPr>
                  <w:noProof/>
                </w:rPr>
                <w:t>(</w:t>
              </w:r>
              <w:r>
                <w:rPr>
                  <w:noProof/>
                </w:rPr>
                <w:t>Accessed</w:t>
              </w:r>
              <w:r w:rsidR="000D274B">
                <w:rPr>
                  <w:noProof/>
                </w:rPr>
                <w:t>:</w:t>
              </w:r>
              <w:r>
                <w:rPr>
                  <w:noProof/>
                </w:rPr>
                <w:t xml:space="preserve"> 4 January 2024</w:t>
              </w:r>
              <w:r w:rsidR="000D274B">
                <w:rPr>
                  <w:noProof/>
                </w:rPr>
                <w:t>)</w:t>
              </w:r>
              <w:r>
                <w:rPr>
                  <w:noProof/>
                </w:rPr>
                <w:t>.</w:t>
              </w:r>
            </w:p>
            <w:p w14:paraId="7A384085" w14:textId="77777777" w:rsidR="00565EFA" w:rsidRDefault="00565EFA" w:rsidP="00565EFA">
              <w:pPr>
                <w:pStyle w:val="Bibliography"/>
                <w:rPr>
                  <w:noProof/>
                </w:rPr>
              </w:pPr>
              <w:r>
                <w:rPr>
                  <w:noProof/>
                </w:rPr>
                <w:t xml:space="preserve">Powtoon, 2016. </w:t>
              </w:r>
              <w:r>
                <w:rPr>
                  <w:i/>
                  <w:iCs/>
                  <w:noProof/>
                </w:rPr>
                <w:t xml:space="preserve">Bandura's Self-Efficacy Theory, </w:t>
              </w:r>
              <w:r>
                <w:rPr>
                  <w:noProof/>
                </w:rPr>
                <w:t>s.l.: Powtoon.</w:t>
              </w:r>
            </w:p>
            <w:p w14:paraId="5B102A3F" w14:textId="77777777" w:rsidR="00565EFA" w:rsidRDefault="00565EFA" w:rsidP="00565EFA">
              <w:pPr>
                <w:pStyle w:val="Bibliography"/>
                <w:rPr>
                  <w:noProof/>
                </w:rPr>
              </w:pPr>
              <w:r>
                <w:rPr>
                  <w:noProof/>
                </w:rPr>
                <w:t xml:space="preserve">School Policy, 2021. </w:t>
              </w:r>
              <w:r>
                <w:rPr>
                  <w:i/>
                  <w:iCs/>
                  <w:noProof/>
                </w:rPr>
                <w:t xml:space="preserve">Welsh Second Language Policy. </w:t>
              </w:r>
              <w:r>
                <w:rPr>
                  <w:noProof/>
                </w:rPr>
                <w:t>Brecon: s.n.</w:t>
              </w:r>
            </w:p>
            <w:p w14:paraId="530466AD" w14:textId="010905EC" w:rsidR="003C628E" w:rsidRDefault="00565EFA" w:rsidP="003C628E">
              <w:pPr>
                <w:pStyle w:val="Bibliography"/>
                <w:rPr>
                  <w:noProof/>
                </w:rPr>
              </w:pPr>
              <w:r>
                <w:rPr>
                  <w:noProof/>
                </w:rPr>
                <w:t xml:space="preserve">Structural Learning, 2023. </w:t>
              </w:r>
              <w:r>
                <w:rPr>
                  <w:i/>
                  <w:iCs/>
                  <w:noProof/>
                </w:rPr>
                <w:t>Skinner's Theories.</w:t>
              </w:r>
              <w:r>
                <w:rPr>
                  <w:noProof/>
                </w:rPr>
                <w:br/>
                <w:t xml:space="preserve">Available at: </w:t>
              </w:r>
              <w:r>
                <w:rPr>
                  <w:noProof/>
                  <w:u w:val="single"/>
                </w:rPr>
                <w:t>http://www.structural-learning.com</w:t>
              </w:r>
              <w:r>
                <w:rPr>
                  <w:noProof/>
                </w:rPr>
                <w:br/>
              </w:r>
              <w:r w:rsidR="000D274B">
                <w:rPr>
                  <w:noProof/>
                </w:rPr>
                <w:t>(</w:t>
              </w:r>
              <w:r>
                <w:rPr>
                  <w:noProof/>
                </w:rPr>
                <w:t>Accessed</w:t>
              </w:r>
              <w:r w:rsidR="000D274B">
                <w:rPr>
                  <w:noProof/>
                </w:rPr>
                <w:t>:</w:t>
              </w:r>
              <w:r>
                <w:rPr>
                  <w:noProof/>
                </w:rPr>
                <w:t xml:space="preserve"> 2 January 2024</w:t>
              </w:r>
              <w:r w:rsidR="000D274B">
                <w:rPr>
                  <w:noProof/>
                </w:rPr>
                <w:t>)</w:t>
              </w:r>
              <w:r>
                <w:rPr>
                  <w:noProof/>
                </w:rPr>
                <w:t>.</w:t>
              </w:r>
            </w:p>
            <w:p w14:paraId="1CBCEA80" w14:textId="312BD841" w:rsidR="003C628E" w:rsidRDefault="003C628E" w:rsidP="003C628E">
              <w:pPr>
                <w:pStyle w:val="Bibliography"/>
                <w:spacing w:after="0"/>
              </w:pPr>
              <w:r>
                <w:t xml:space="preserve">The Four Purposes, </w:t>
              </w:r>
              <w:proofErr w:type="spellStart"/>
              <w:r>
                <w:t>nd</w:t>
              </w:r>
              <w:proofErr w:type="spellEnd"/>
            </w:p>
            <w:p w14:paraId="7052DFF8" w14:textId="703C81BA" w:rsidR="003C628E" w:rsidRDefault="003C628E" w:rsidP="003C628E">
              <w:pPr>
                <w:spacing w:after="0"/>
              </w:pPr>
              <w:r>
                <w:t>Available at:</w:t>
              </w:r>
              <w:r w:rsidRPr="003C628E">
                <w:t xml:space="preserve"> </w:t>
              </w:r>
              <w:r w:rsidRPr="003C628E">
                <w:t>st-josephs-catholic-primary-school16.j2bloggy.com/</w:t>
              </w:r>
              <w:proofErr w:type="gramStart"/>
              <w:r w:rsidRPr="003C628E">
                <w:t>new-curriculum</w:t>
              </w:r>
              <w:proofErr w:type="gramEnd"/>
              <w:r w:rsidRPr="003C628E">
                <w:t>/</w:t>
              </w:r>
            </w:p>
            <w:p w14:paraId="131572AE" w14:textId="1D71B721" w:rsidR="003C628E" w:rsidRDefault="003C628E" w:rsidP="003C628E">
              <w:pPr>
                <w:spacing w:after="0"/>
              </w:pPr>
              <w:r>
                <w:t>(Accessed: 3 January 2024)</w:t>
              </w:r>
              <w:r w:rsidR="000D274B">
                <w:t>.</w:t>
              </w:r>
            </w:p>
            <w:p w14:paraId="43BE0A05" w14:textId="77777777" w:rsidR="003C628E" w:rsidRPr="003C628E" w:rsidRDefault="003C628E" w:rsidP="003C628E">
              <w:pPr>
                <w:spacing w:after="0"/>
              </w:pPr>
            </w:p>
            <w:p w14:paraId="08747047" w14:textId="2AC5E40B" w:rsidR="00565EFA" w:rsidRDefault="00565EFA" w:rsidP="00565EFA">
              <w:pPr>
                <w:pStyle w:val="Bibliography"/>
                <w:rPr>
                  <w:noProof/>
                </w:rPr>
              </w:pPr>
              <w:r>
                <w:rPr>
                  <w:noProof/>
                </w:rPr>
                <w:t xml:space="preserve">Wales.com, 2023. </w:t>
              </w:r>
              <w:r>
                <w:rPr>
                  <w:i/>
                  <w:iCs/>
                  <w:noProof/>
                </w:rPr>
                <w:t>Black hats, petticoats and bedgowns - exploring traditional outfits in Wales.</w:t>
              </w:r>
              <w:r>
                <w:rPr>
                  <w:noProof/>
                </w:rPr>
                <w:br/>
                <w:t xml:space="preserve">Available at: </w:t>
              </w:r>
              <w:r>
                <w:rPr>
                  <w:noProof/>
                  <w:u w:val="single"/>
                </w:rPr>
                <w:t>http://www.wales.com</w:t>
              </w:r>
              <w:r>
                <w:rPr>
                  <w:noProof/>
                </w:rPr>
                <w:br/>
              </w:r>
              <w:r w:rsidR="000D274B">
                <w:rPr>
                  <w:noProof/>
                </w:rPr>
                <w:t>(</w:t>
              </w:r>
              <w:r>
                <w:rPr>
                  <w:noProof/>
                </w:rPr>
                <w:t>Accessed</w:t>
              </w:r>
              <w:r w:rsidR="000D274B">
                <w:rPr>
                  <w:noProof/>
                </w:rPr>
                <w:t>:</w:t>
              </w:r>
              <w:r>
                <w:rPr>
                  <w:noProof/>
                </w:rPr>
                <w:t xml:space="preserve"> 27 December 2023</w:t>
              </w:r>
              <w:r w:rsidR="000D274B">
                <w:rPr>
                  <w:noProof/>
                </w:rPr>
                <w:t>)</w:t>
              </w:r>
              <w:r>
                <w:rPr>
                  <w:noProof/>
                </w:rPr>
                <w:t>.</w:t>
              </w:r>
            </w:p>
            <w:p w14:paraId="3544AFCC" w14:textId="6DBBA21C" w:rsidR="008A71DD" w:rsidRDefault="008A71DD" w:rsidP="00181A33">
              <w:pPr>
                <w:spacing w:after="0"/>
                <w:rPr>
                  <w:i/>
                  <w:iCs/>
                </w:rPr>
              </w:pPr>
              <w:r>
                <w:t xml:space="preserve">Wanderlust, 2001. </w:t>
              </w:r>
              <w:r w:rsidRPr="008A71DD">
                <w:rPr>
                  <w:i/>
                  <w:iCs/>
                </w:rPr>
                <w:t>Brecon Beacons</w:t>
              </w:r>
              <w:r>
                <w:rPr>
                  <w:i/>
                  <w:iCs/>
                </w:rPr>
                <w:t>,</w:t>
              </w:r>
            </w:p>
            <w:p w14:paraId="0745D825" w14:textId="767D9D7D" w:rsidR="008A71DD" w:rsidRDefault="008A71DD" w:rsidP="00181A33">
              <w:pPr>
                <w:spacing w:after="0"/>
              </w:pPr>
              <w:r>
                <w:t>Available at: http://www.wanderlust.co.uk</w:t>
              </w:r>
            </w:p>
            <w:p w14:paraId="14248AB7" w14:textId="4E6540BF" w:rsidR="008A71DD" w:rsidRDefault="008A71DD" w:rsidP="00181A33">
              <w:pPr>
                <w:spacing w:after="0"/>
              </w:pPr>
              <w:r>
                <w:t xml:space="preserve">(Accessed: </w:t>
              </w:r>
              <w:r w:rsidR="00181A33">
                <w:t>5 January 2024)</w:t>
              </w:r>
              <w:r w:rsidR="000D274B">
                <w:t>.</w:t>
              </w:r>
            </w:p>
            <w:p w14:paraId="6D0B5707" w14:textId="77777777" w:rsidR="00181A33" w:rsidRPr="008A71DD" w:rsidRDefault="00181A33" w:rsidP="00181A33">
              <w:pPr>
                <w:spacing w:after="0"/>
              </w:pPr>
            </w:p>
            <w:p w14:paraId="7604046B" w14:textId="4E2C4283" w:rsidR="00565EFA" w:rsidRDefault="00565EFA" w:rsidP="00565EFA">
              <w:pPr>
                <w:pStyle w:val="Bibliography"/>
                <w:rPr>
                  <w:noProof/>
                </w:rPr>
              </w:pPr>
              <w:r>
                <w:rPr>
                  <w:noProof/>
                </w:rPr>
                <w:lastRenderedPageBreak/>
                <w:t xml:space="preserve">Welsh Assembly Government, 2003. </w:t>
              </w:r>
              <w:r>
                <w:rPr>
                  <w:i/>
                  <w:iCs/>
                  <w:noProof/>
                </w:rPr>
                <w:t>A National Action PLan for a Bilingual Wales.</w:t>
              </w:r>
              <w:r>
                <w:rPr>
                  <w:noProof/>
                </w:rPr>
                <w:br/>
                <w:t xml:space="preserve">Available at: </w:t>
              </w:r>
              <w:r>
                <w:rPr>
                  <w:noProof/>
                  <w:u w:val="single"/>
                </w:rPr>
                <w:t>http://www.valeofglamorgan.gov.uk</w:t>
              </w:r>
              <w:r>
                <w:rPr>
                  <w:noProof/>
                </w:rPr>
                <w:br/>
              </w:r>
              <w:r w:rsidR="000D274B">
                <w:rPr>
                  <w:noProof/>
                </w:rPr>
                <w:t>(</w:t>
              </w:r>
              <w:r>
                <w:rPr>
                  <w:noProof/>
                </w:rPr>
                <w:t>Accessed</w:t>
              </w:r>
              <w:r w:rsidR="000D274B">
                <w:rPr>
                  <w:noProof/>
                </w:rPr>
                <w:t>:</w:t>
              </w:r>
              <w:r>
                <w:rPr>
                  <w:noProof/>
                </w:rPr>
                <w:t xml:space="preserve"> 3 January 202</w:t>
              </w:r>
              <w:r w:rsidR="00181A33">
                <w:rPr>
                  <w:noProof/>
                </w:rPr>
                <w:t>4</w:t>
              </w:r>
              <w:r w:rsidR="000D274B">
                <w:rPr>
                  <w:noProof/>
                </w:rPr>
                <w:t>)</w:t>
              </w:r>
              <w:r>
                <w:rPr>
                  <w:noProof/>
                </w:rPr>
                <w:t>.</w:t>
              </w:r>
            </w:p>
            <w:p w14:paraId="132A78A8" w14:textId="2FC0EC7F" w:rsidR="00565EFA" w:rsidRDefault="00565EFA" w:rsidP="00565EFA">
              <w:pPr>
                <w:pStyle w:val="Bibliography"/>
                <w:rPr>
                  <w:noProof/>
                </w:rPr>
              </w:pPr>
              <w:r>
                <w:rPr>
                  <w:noProof/>
                </w:rPr>
                <w:t xml:space="preserve">Welsh Goverment, 2023. </w:t>
              </w:r>
              <w:r>
                <w:rPr>
                  <w:i/>
                  <w:iCs/>
                  <w:noProof/>
                </w:rPr>
                <w:t>Siarter Iaith.</w:t>
              </w:r>
              <w:r>
                <w:rPr>
                  <w:noProof/>
                </w:rPr>
                <w:br/>
                <w:t xml:space="preserve">Available at: </w:t>
              </w:r>
              <w:r>
                <w:rPr>
                  <w:noProof/>
                  <w:u w:val="single"/>
                </w:rPr>
                <w:t>http://www.hwb.gov.wales</w:t>
              </w:r>
              <w:r>
                <w:rPr>
                  <w:noProof/>
                </w:rPr>
                <w:br/>
              </w:r>
              <w:r w:rsidR="000D274B">
                <w:rPr>
                  <w:noProof/>
                </w:rPr>
                <w:t>(</w:t>
              </w:r>
              <w:r>
                <w:rPr>
                  <w:noProof/>
                </w:rPr>
                <w:t>Accessed</w:t>
              </w:r>
              <w:r w:rsidR="000D274B">
                <w:rPr>
                  <w:noProof/>
                </w:rPr>
                <w:t>:</w:t>
              </w:r>
              <w:r>
                <w:rPr>
                  <w:noProof/>
                </w:rPr>
                <w:t xml:space="preserve"> 2 January 2024</w:t>
              </w:r>
              <w:r w:rsidR="000D274B">
                <w:rPr>
                  <w:noProof/>
                </w:rPr>
                <w:t>)</w:t>
              </w:r>
              <w:r>
                <w:rPr>
                  <w:noProof/>
                </w:rPr>
                <w:t>.</w:t>
              </w:r>
            </w:p>
            <w:p w14:paraId="5F637B34" w14:textId="7F1B601A" w:rsidR="00565EFA" w:rsidRDefault="00565EFA" w:rsidP="00565EFA">
              <w:pPr>
                <w:pStyle w:val="Bibliography"/>
                <w:rPr>
                  <w:noProof/>
                </w:rPr>
              </w:pPr>
              <w:r>
                <w:rPr>
                  <w:noProof/>
                </w:rPr>
                <w:t xml:space="preserve">Welsh Government, 2021. </w:t>
              </w:r>
              <w:r>
                <w:rPr>
                  <w:i/>
                  <w:iCs/>
                  <w:noProof/>
                </w:rPr>
                <w:t>Law Wales.</w:t>
              </w:r>
              <w:r>
                <w:rPr>
                  <w:noProof/>
                </w:rPr>
                <w:br/>
                <w:t xml:space="preserve">Available at: </w:t>
              </w:r>
              <w:r>
                <w:rPr>
                  <w:noProof/>
                  <w:u w:val="single"/>
                </w:rPr>
                <w:t>http://www.law.gov.wales</w:t>
              </w:r>
              <w:r>
                <w:rPr>
                  <w:noProof/>
                </w:rPr>
                <w:br/>
              </w:r>
              <w:r w:rsidR="000D274B">
                <w:rPr>
                  <w:noProof/>
                </w:rPr>
                <w:t>(</w:t>
              </w:r>
              <w:r>
                <w:rPr>
                  <w:noProof/>
                </w:rPr>
                <w:t>Accessed</w:t>
              </w:r>
              <w:r w:rsidR="000D274B">
                <w:rPr>
                  <w:noProof/>
                </w:rPr>
                <w:t>:</w:t>
              </w:r>
              <w:r>
                <w:rPr>
                  <w:noProof/>
                </w:rPr>
                <w:t xml:space="preserve"> 1 January 202</w:t>
              </w:r>
              <w:r w:rsidR="00181A33">
                <w:rPr>
                  <w:noProof/>
                </w:rPr>
                <w:t>4</w:t>
              </w:r>
              <w:r w:rsidR="000D274B">
                <w:rPr>
                  <w:noProof/>
                </w:rPr>
                <w:t>)</w:t>
              </w:r>
              <w:r>
                <w:rPr>
                  <w:noProof/>
                </w:rPr>
                <w:t>.</w:t>
              </w:r>
            </w:p>
            <w:p w14:paraId="067A603F" w14:textId="2BCF3C2E" w:rsidR="00565EFA" w:rsidRDefault="00565EFA" w:rsidP="00565EFA">
              <w:pPr>
                <w:pStyle w:val="Bibliography"/>
                <w:rPr>
                  <w:noProof/>
                </w:rPr>
              </w:pPr>
              <w:r>
                <w:rPr>
                  <w:noProof/>
                </w:rPr>
                <w:t xml:space="preserve">Welsh Government, 2022. </w:t>
              </w:r>
              <w:r>
                <w:rPr>
                  <w:i/>
                  <w:iCs/>
                  <w:noProof/>
                </w:rPr>
                <w:t>Languages, Literacy and Communication.</w:t>
              </w:r>
              <w:r>
                <w:rPr>
                  <w:noProof/>
                </w:rPr>
                <w:br/>
                <w:t xml:space="preserve">Available at: </w:t>
              </w:r>
              <w:r>
                <w:rPr>
                  <w:noProof/>
                  <w:u w:val="single"/>
                </w:rPr>
                <w:t>http://www.hwb.gov.wales</w:t>
              </w:r>
              <w:r>
                <w:rPr>
                  <w:noProof/>
                </w:rPr>
                <w:br/>
              </w:r>
              <w:r w:rsidR="000D274B">
                <w:rPr>
                  <w:noProof/>
                </w:rPr>
                <w:t>(</w:t>
              </w:r>
              <w:r>
                <w:rPr>
                  <w:noProof/>
                </w:rPr>
                <w:t>Accessed</w:t>
              </w:r>
              <w:r w:rsidR="000D274B">
                <w:rPr>
                  <w:noProof/>
                </w:rPr>
                <w:t>:</w:t>
              </w:r>
              <w:r>
                <w:rPr>
                  <w:noProof/>
                </w:rPr>
                <w:t xml:space="preserve"> 3 January 2024</w:t>
              </w:r>
              <w:r w:rsidR="000D274B">
                <w:rPr>
                  <w:noProof/>
                </w:rPr>
                <w:t>)</w:t>
              </w:r>
              <w:r>
                <w:rPr>
                  <w:noProof/>
                </w:rPr>
                <w:t>.</w:t>
              </w:r>
            </w:p>
            <w:p w14:paraId="1FCB0903" w14:textId="1E01B0A8" w:rsidR="00565EFA" w:rsidRDefault="00565EFA" w:rsidP="00565EFA">
              <w:pPr>
                <w:pStyle w:val="Bibliography"/>
                <w:rPr>
                  <w:noProof/>
                </w:rPr>
              </w:pPr>
              <w:r>
                <w:rPr>
                  <w:noProof/>
                </w:rPr>
                <w:t xml:space="preserve">Welsh Government, 2024. </w:t>
              </w:r>
              <w:r>
                <w:rPr>
                  <w:i/>
                  <w:iCs/>
                  <w:noProof/>
                </w:rPr>
                <w:t>Five Facts about Saint David.</w:t>
              </w:r>
              <w:r>
                <w:rPr>
                  <w:noProof/>
                </w:rPr>
                <w:br/>
                <w:t xml:space="preserve">Available at: </w:t>
              </w:r>
              <w:r>
                <w:rPr>
                  <w:noProof/>
                  <w:u w:val="single"/>
                </w:rPr>
                <w:t>http://www.visitwales.com</w:t>
              </w:r>
              <w:r>
                <w:rPr>
                  <w:noProof/>
                </w:rPr>
                <w:br/>
              </w:r>
              <w:r w:rsidR="000D274B">
                <w:rPr>
                  <w:noProof/>
                </w:rPr>
                <w:t>(</w:t>
              </w:r>
              <w:r>
                <w:rPr>
                  <w:noProof/>
                </w:rPr>
                <w:t>Accessed</w:t>
              </w:r>
              <w:r w:rsidR="000D274B">
                <w:rPr>
                  <w:noProof/>
                </w:rPr>
                <w:t>:</w:t>
              </w:r>
              <w:r>
                <w:rPr>
                  <w:noProof/>
                </w:rPr>
                <w:t xml:space="preserve"> 4 January 2024</w:t>
              </w:r>
              <w:r w:rsidR="000D274B">
                <w:rPr>
                  <w:noProof/>
                </w:rPr>
                <w:t>)</w:t>
              </w:r>
              <w:r>
                <w:rPr>
                  <w:noProof/>
                </w:rPr>
                <w:t>.</w:t>
              </w:r>
            </w:p>
            <w:p w14:paraId="1A60C397" w14:textId="53EE0E48" w:rsidR="00470369" w:rsidRDefault="00470369" w:rsidP="00470369">
              <w:pPr>
                <w:spacing w:after="0"/>
                <w:rPr>
                  <w:i/>
                  <w:iCs/>
                </w:rPr>
              </w:pPr>
              <w:r>
                <w:t xml:space="preserve">Welsh Lady, 2019 </w:t>
              </w:r>
              <w:r>
                <w:rPr>
                  <w:i/>
                  <w:iCs/>
                </w:rPr>
                <w:t xml:space="preserve">The </w:t>
              </w:r>
              <w:proofErr w:type="spellStart"/>
              <w:r>
                <w:rPr>
                  <w:i/>
                  <w:iCs/>
                </w:rPr>
                <w:t>Hungryjpeg</w:t>
              </w:r>
              <w:proofErr w:type="spellEnd"/>
            </w:p>
            <w:p w14:paraId="0F7EE330" w14:textId="49C33308" w:rsidR="00470369" w:rsidRDefault="00470369" w:rsidP="00470369">
              <w:pPr>
                <w:spacing w:after="0"/>
              </w:pPr>
              <w:proofErr w:type="spellStart"/>
              <w:r>
                <w:t>Avaiilable</w:t>
              </w:r>
              <w:proofErr w:type="spellEnd"/>
              <w:r>
                <w:t xml:space="preserve"> at: http://www.thehungryjpeg.com</w:t>
              </w:r>
            </w:p>
            <w:p w14:paraId="1982B1B9" w14:textId="784A1DC7" w:rsidR="00470369" w:rsidRDefault="00470369" w:rsidP="00470369">
              <w:pPr>
                <w:spacing w:after="0"/>
              </w:pPr>
              <w:r>
                <w:t>(Accessed:6 January 2024)</w:t>
              </w:r>
              <w:r w:rsidR="000D274B">
                <w:t>.</w:t>
              </w:r>
            </w:p>
            <w:p w14:paraId="1281BAB9" w14:textId="77777777" w:rsidR="00470369" w:rsidRPr="00470369" w:rsidRDefault="00470369" w:rsidP="00470369">
              <w:pPr>
                <w:spacing w:after="0"/>
              </w:pPr>
            </w:p>
            <w:p w14:paraId="4B256D70" w14:textId="50DDCFC5" w:rsidR="00565EFA" w:rsidRDefault="00565EFA" w:rsidP="00565EFA">
              <w:pPr>
                <w:pStyle w:val="Bibliography"/>
                <w:rPr>
                  <w:noProof/>
                </w:rPr>
              </w:pPr>
              <w:r>
                <w:rPr>
                  <w:noProof/>
                </w:rPr>
                <w:t xml:space="preserve">Welsh Language Commissioner, 2024. </w:t>
              </w:r>
              <w:r>
                <w:rPr>
                  <w:i/>
                  <w:iCs/>
                  <w:noProof/>
                </w:rPr>
                <w:t>The Welsh Language Measure.</w:t>
              </w:r>
              <w:r>
                <w:rPr>
                  <w:noProof/>
                </w:rPr>
                <w:t xml:space="preserve"> </w:t>
              </w:r>
              <w:r>
                <w:rPr>
                  <w:noProof/>
                </w:rPr>
                <w:br/>
                <w:t xml:space="preserve">Available at: </w:t>
              </w:r>
              <w:r>
                <w:rPr>
                  <w:noProof/>
                  <w:u w:val="single"/>
                </w:rPr>
                <w:t>http://www.welshlanguagecommissioner.wales</w:t>
              </w:r>
              <w:r>
                <w:rPr>
                  <w:noProof/>
                </w:rPr>
                <w:br/>
              </w:r>
              <w:r w:rsidR="000D274B">
                <w:rPr>
                  <w:noProof/>
                </w:rPr>
                <w:t>(</w:t>
              </w:r>
              <w:r>
                <w:rPr>
                  <w:noProof/>
                </w:rPr>
                <w:t>Accessed</w:t>
              </w:r>
              <w:r w:rsidR="000D274B">
                <w:rPr>
                  <w:noProof/>
                </w:rPr>
                <w:t>:</w:t>
              </w:r>
              <w:r>
                <w:rPr>
                  <w:noProof/>
                </w:rPr>
                <w:t xml:space="preserve"> 2 January 2024</w:t>
              </w:r>
              <w:r w:rsidR="000D274B">
                <w:rPr>
                  <w:noProof/>
                </w:rPr>
                <w:t>)</w:t>
              </w:r>
              <w:r>
                <w:rPr>
                  <w:noProof/>
                </w:rPr>
                <w:t>.</w:t>
              </w:r>
            </w:p>
            <w:p w14:paraId="19AEF819" w14:textId="67210658" w:rsidR="00C7138E" w:rsidRDefault="00C7138E" w:rsidP="00C7138E">
              <w:pPr>
                <w:spacing w:after="0"/>
              </w:pPr>
              <w:r>
                <w:t>Welsh not, 2014</w:t>
              </w:r>
            </w:p>
            <w:p w14:paraId="25D42C0E" w14:textId="50CDC675" w:rsidR="00C7138E" w:rsidRDefault="00C7138E" w:rsidP="00C7138E">
              <w:pPr>
                <w:spacing w:after="0"/>
              </w:pPr>
              <w:r>
                <w:t>Available at:</w:t>
              </w:r>
              <w:r w:rsidRPr="00C7138E">
                <w:t xml:space="preserve"> </w:t>
              </w:r>
              <w:r w:rsidRPr="00C7138E">
                <w:t>www.bbc.co.uk/ahistoryoftheworld/objects/j35VCjYcS0CC3RGzvkLb-Q</w:t>
              </w:r>
            </w:p>
            <w:p w14:paraId="0D711D06" w14:textId="6878AB22" w:rsidR="00C7138E" w:rsidRPr="00C7138E" w:rsidRDefault="00C7138E" w:rsidP="00C7138E">
              <w:pPr>
                <w:spacing w:after="0"/>
              </w:pPr>
              <w:r>
                <w:t>(Accessed: 4 January 2024)</w:t>
              </w:r>
              <w:r w:rsidR="000D274B">
                <w:t>.</w:t>
              </w:r>
            </w:p>
            <w:p w14:paraId="0D31B77B" w14:textId="0271A99E" w:rsidR="00A60AFE" w:rsidRDefault="00A60AFE" w:rsidP="00565EFA">
              <w:r>
                <w:rPr>
                  <w:b/>
                  <w:bCs/>
                  <w:noProof/>
                </w:rPr>
                <w:fldChar w:fldCharType="end"/>
              </w:r>
            </w:p>
          </w:sdtContent>
        </w:sdt>
      </w:sdtContent>
    </w:sdt>
    <w:p w14:paraId="7FB07D3C" w14:textId="77777777" w:rsidR="00A60AFE" w:rsidRPr="00A60AFE" w:rsidRDefault="00A60AFE" w:rsidP="00A60AFE">
      <w:pPr>
        <w:ind w:firstLine="720"/>
        <w:rPr>
          <w:rFonts w:ascii="Arial" w:hAnsi="Arial" w:cs="Arial"/>
          <w:sz w:val="24"/>
          <w:szCs w:val="24"/>
        </w:rPr>
      </w:pPr>
    </w:p>
    <w:sectPr w:rsidR="00A60AFE" w:rsidRPr="00A60AFE" w:rsidSect="00BA014E">
      <w:footerReference w:type="default" r:id="rId25"/>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D5B7E" w14:textId="77777777" w:rsidR="000A36C7" w:rsidRDefault="000A36C7" w:rsidP="00D461F6">
      <w:pPr>
        <w:spacing w:after="0" w:line="240" w:lineRule="auto"/>
      </w:pPr>
      <w:r>
        <w:separator/>
      </w:r>
    </w:p>
  </w:endnote>
  <w:endnote w:type="continuationSeparator" w:id="0">
    <w:p w14:paraId="22FF7F83" w14:textId="77777777" w:rsidR="000A36C7" w:rsidRDefault="000A36C7" w:rsidP="00D461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27107"/>
      <w:docPartObj>
        <w:docPartGallery w:val="Page Numbers (Bottom of Page)"/>
        <w:docPartUnique/>
      </w:docPartObj>
    </w:sdtPr>
    <w:sdtEndPr>
      <w:rPr>
        <w:noProof/>
      </w:rPr>
    </w:sdtEndPr>
    <w:sdtContent>
      <w:p w14:paraId="5DA3D32D" w14:textId="3FE79D93" w:rsidR="00D461F6" w:rsidRDefault="00D461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EECCF" w14:textId="77777777" w:rsidR="00D461F6" w:rsidRDefault="00D46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560DE" w14:textId="77777777" w:rsidR="000A36C7" w:rsidRDefault="000A36C7" w:rsidP="00D461F6">
      <w:pPr>
        <w:spacing w:after="0" w:line="240" w:lineRule="auto"/>
      </w:pPr>
      <w:r>
        <w:separator/>
      </w:r>
    </w:p>
  </w:footnote>
  <w:footnote w:type="continuationSeparator" w:id="0">
    <w:p w14:paraId="22A3FD8F" w14:textId="77777777" w:rsidR="000A36C7" w:rsidRDefault="000A36C7" w:rsidP="00D461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B60D4"/>
    <w:multiLevelType w:val="hybridMultilevel"/>
    <w:tmpl w:val="E8C2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155431"/>
    <w:multiLevelType w:val="hybridMultilevel"/>
    <w:tmpl w:val="3474D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948170">
    <w:abstractNumId w:val="1"/>
  </w:num>
  <w:num w:numId="2" w16cid:durableId="962618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D38"/>
    <w:rsid w:val="00067A0A"/>
    <w:rsid w:val="00080209"/>
    <w:rsid w:val="000A36C7"/>
    <w:rsid w:val="000C0B6E"/>
    <w:rsid w:val="000D274B"/>
    <w:rsid w:val="00122824"/>
    <w:rsid w:val="001307D8"/>
    <w:rsid w:val="00150A08"/>
    <w:rsid w:val="00181A33"/>
    <w:rsid w:val="001936E3"/>
    <w:rsid w:val="001A45ED"/>
    <w:rsid w:val="00230536"/>
    <w:rsid w:val="00232254"/>
    <w:rsid w:val="00282759"/>
    <w:rsid w:val="002928E9"/>
    <w:rsid w:val="002B407D"/>
    <w:rsid w:val="002E61B8"/>
    <w:rsid w:val="002E7062"/>
    <w:rsid w:val="002F16DB"/>
    <w:rsid w:val="00300372"/>
    <w:rsid w:val="00307C4A"/>
    <w:rsid w:val="00313956"/>
    <w:rsid w:val="003244EC"/>
    <w:rsid w:val="0032762D"/>
    <w:rsid w:val="003318D9"/>
    <w:rsid w:val="00345129"/>
    <w:rsid w:val="00351607"/>
    <w:rsid w:val="00362494"/>
    <w:rsid w:val="00391AAB"/>
    <w:rsid w:val="0039483F"/>
    <w:rsid w:val="003A3104"/>
    <w:rsid w:val="003B02C1"/>
    <w:rsid w:val="003B2D81"/>
    <w:rsid w:val="003C43AB"/>
    <w:rsid w:val="003C628E"/>
    <w:rsid w:val="003C7542"/>
    <w:rsid w:val="003D46FD"/>
    <w:rsid w:val="003D7706"/>
    <w:rsid w:val="0040211E"/>
    <w:rsid w:val="0041662D"/>
    <w:rsid w:val="0042392C"/>
    <w:rsid w:val="00435AD7"/>
    <w:rsid w:val="00442E93"/>
    <w:rsid w:val="00446EEF"/>
    <w:rsid w:val="0045210B"/>
    <w:rsid w:val="00470369"/>
    <w:rsid w:val="00471369"/>
    <w:rsid w:val="0048352D"/>
    <w:rsid w:val="004A0CDF"/>
    <w:rsid w:val="004A4B86"/>
    <w:rsid w:val="004B51B9"/>
    <w:rsid w:val="004D57FC"/>
    <w:rsid w:val="004E5F86"/>
    <w:rsid w:val="004E7DE2"/>
    <w:rsid w:val="005054FE"/>
    <w:rsid w:val="005206C9"/>
    <w:rsid w:val="0053009A"/>
    <w:rsid w:val="00531C17"/>
    <w:rsid w:val="00550404"/>
    <w:rsid w:val="005570A5"/>
    <w:rsid w:val="005605B5"/>
    <w:rsid w:val="00565EFA"/>
    <w:rsid w:val="005725A4"/>
    <w:rsid w:val="005A188A"/>
    <w:rsid w:val="005B0D13"/>
    <w:rsid w:val="005F24B8"/>
    <w:rsid w:val="00617B67"/>
    <w:rsid w:val="0062427D"/>
    <w:rsid w:val="006355AC"/>
    <w:rsid w:val="006475A5"/>
    <w:rsid w:val="00657007"/>
    <w:rsid w:val="00674171"/>
    <w:rsid w:val="00687CB0"/>
    <w:rsid w:val="006922CD"/>
    <w:rsid w:val="00694655"/>
    <w:rsid w:val="006C22FF"/>
    <w:rsid w:val="006D23DF"/>
    <w:rsid w:val="00714228"/>
    <w:rsid w:val="00722173"/>
    <w:rsid w:val="00725D2C"/>
    <w:rsid w:val="00753021"/>
    <w:rsid w:val="00776980"/>
    <w:rsid w:val="007B6822"/>
    <w:rsid w:val="007E153D"/>
    <w:rsid w:val="007E7B47"/>
    <w:rsid w:val="007F2F80"/>
    <w:rsid w:val="007F5901"/>
    <w:rsid w:val="00835AB6"/>
    <w:rsid w:val="0084613B"/>
    <w:rsid w:val="008A2F4E"/>
    <w:rsid w:val="008A46A8"/>
    <w:rsid w:val="008A71DD"/>
    <w:rsid w:val="008B5D38"/>
    <w:rsid w:val="008D1153"/>
    <w:rsid w:val="008F6EB7"/>
    <w:rsid w:val="00900499"/>
    <w:rsid w:val="00906E48"/>
    <w:rsid w:val="00910544"/>
    <w:rsid w:val="00914C50"/>
    <w:rsid w:val="00950652"/>
    <w:rsid w:val="009514A9"/>
    <w:rsid w:val="0098157B"/>
    <w:rsid w:val="00990597"/>
    <w:rsid w:val="009D63B1"/>
    <w:rsid w:val="009E11D5"/>
    <w:rsid w:val="009E737F"/>
    <w:rsid w:val="009F1CA7"/>
    <w:rsid w:val="009F4B1D"/>
    <w:rsid w:val="00A017D5"/>
    <w:rsid w:val="00A06F01"/>
    <w:rsid w:val="00A30FE0"/>
    <w:rsid w:val="00A329EB"/>
    <w:rsid w:val="00A34208"/>
    <w:rsid w:val="00A37538"/>
    <w:rsid w:val="00A60AFE"/>
    <w:rsid w:val="00A77CF7"/>
    <w:rsid w:val="00AA76C5"/>
    <w:rsid w:val="00AB473A"/>
    <w:rsid w:val="00AC585D"/>
    <w:rsid w:val="00AE0A99"/>
    <w:rsid w:val="00AE6F7A"/>
    <w:rsid w:val="00AF520C"/>
    <w:rsid w:val="00B06570"/>
    <w:rsid w:val="00B67555"/>
    <w:rsid w:val="00B830BF"/>
    <w:rsid w:val="00BA014E"/>
    <w:rsid w:val="00BA1FBB"/>
    <w:rsid w:val="00BC10F0"/>
    <w:rsid w:val="00BD1896"/>
    <w:rsid w:val="00C07B71"/>
    <w:rsid w:val="00C11D38"/>
    <w:rsid w:val="00C172F7"/>
    <w:rsid w:val="00C36125"/>
    <w:rsid w:val="00C40C21"/>
    <w:rsid w:val="00C41EFF"/>
    <w:rsid w:val="00C428E0"/>
    <w:rsid w:val="00C47365"/>
    <w:rsid w:val="00C7138E"/>
    <w:rsid w:val="00C742FC"/>
    <w:rsid w:val="00D13EA8"/>
    <w:rsid w:val="00D461F6"/>
    <w:rsid w:val="00D67FAB"/>
    <w:rsid w:val="00D71A6B"/>
    <w:rsid w:val="00D73E6F"/>
    <w:rsid w:val="00D81DFE"/>
    <w:rsid w:val="00D93E0B"/>
    <w:rsid w:val="00D96B1F"/>
    <w:rsid w:val="00DC4FED"/>
    <w:rsid w:val="00DF69EF"/>
    <w:rsid w:val="00E1428E"/>
    <w:rsid w:val="00E34F39"/>
    <w:rsid w:val="00E60F2E"/>
    <w:rsid w:val="00E739F4"/>
    <w:rsid w:val="00E94B30"/>
    <w:rsid w:val="00EB5438"/>
    <w:rsid w:val="00EB61FD"/>
    <w:rsid w:val="00EB73B3"/>
    <w:rsid w:val="00EC7B7F"/>
    <w:rsid w:val="00EF6857"/>
    <w:rsid w:val="00F029D5"/>
    <w:rsid w:val="00F2167B"/>
    <w:rsid w:val="00F35EF6"/>
    <w:rsid w:val="00F967BF"/>
    <w:rsid w:val="00FB05CB"/>
    <w:rsid w:val="00FB45BA"/>
    <w:rsid w:val="00FC5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90A416E"/>
  <w15:docId w15:val="{D5B14D83-085E-4135-902E-D777745A1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1F6"/>
    <w:pPr>
      <w:spacing w:line="256" w:lineRule="auto"/>
    </w:pPr>
    <w:rPr>
      <w:kern w:val="0"/>
      <w14:ligatures w14:val="none"/>
    </w:rPr>
  </w:style>
  <w:style w:type="paragraph" w:styleId="Heading1">
    <w:name w:val="heading 1"/>
    <w:basedOn w:val="Normal"/>
    <w:next w:val="Normal"/>
    <w:link w:val="Heading1Char"/>
    <w:uiPriority w:val="9"/>
    <w:qFormat/>
    <w:rsid w:val="00A60AFE"/>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61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1F6"/>
    <w:rPr>
      <w:kern w:val="0"/>
      <w14:ligatures w14:val="none"/>
    </w:rPr>
  </w:style>
  <w:style w:type="paragraph" w:styleId="Footer">
    <w:name w:val="footer"/>
    <w:basedOn w:val="Normal"/>
    <w:link w:val="FooterChar"/>
    <w:uiPriority w:val="99"/>
    <w:unhideWhenUsed/>
    <w:rsid w:val="00D461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1F6"/>
    <w:rPr>
      <w:kern w:val="0"/>
      <w14:ligatures w14:val="none"/>
    </w:rPr>
  </w:style>
  <w:style w:type="character" w:styleId="Hyperlink">
    <w:name w:val="Hyperlink"/>
    <w:basedOn w:val="DefaultParagraphFont"/>
    <w:uiPriority w:val="99"/>
    <w:unhideWhenUsed/>
    <w:rsid w:val="003244EC"/>
    <w:rPr>
      <w:color w:val="0563C1" w:themeColor="hyperlink"/>
      <w:u w:val="single"/>
    </w:rPr>
  </w:style>
  <w:style w:type="character" w:styleId="UnresolvedMention">
    <w:name w:val="Unresolved Mention"/>
    <w:basedOn w:val="DefaultParagraphFont"/>
    <w:uiPriority w:val="99"/>
    <w:semiHidden/>
    <w:unhideWhenUsed/>
    <w:rsid w:val="003244EC"/>
    <w:rPr>
      <w:color w:val="605E5C"/>
      <w:shd w:val="clear" w:color="auto" w:fill="E1DFDD"/>
    </w:rPr>
  </w:style>
  <w:style w:type="paragraph" w:styleId="ListParagraph">
    <w:name w:val="List Paragraph"/>
    <w:basedOn w:val="Normal"/>
    <w:uiPriority w:val="34"/>
    <w:qFormat/>
    <w:rsid w:val="009E11D5"/>
    <w:pPr>
      <w:ind w:left="720"/>
      <w:contextualSpacing/>
    </w:pPr>
  </w:style>
  <w:style w:type="character" w:customStyle="1" w:styleId="Heading1Char">
    <w:name w:val="Heading 1 Char"/>
    <w:basedOn w:val="DefaultParagraphFont"/>
    <w:link w:val="Heading1"/>
    <w:uiPriority w:val="9"/>
    <w:rsid w:val="00A60AF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B2D81"/>
  </w:style>
  <w:style w:type="character" w:styleId="FollowedHyperlink">
    <w:name w:val="FollowedHyperlink"/>
    <w:basedOn w:val="DefaultParagraphFont"/>
    <w:uiPriority w:val="99"/>
    <w:semiHidden/>
    <w:unhideWhenUsed/>
    <w:rsid w:val="009105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1775">
      <w:bodyDiv w:val="1"/>
      <w:marLeft w:val="0"/>
      <w:marRight w:val="0"/>
      <w:marTop w:val="0"/>
      <w:marBottom w:val="0"/>
      <w:divBdr>
        <w:top w:val="none" w:sz="0" w:space="0" w:color="auto"/>
        <w:left w:val="none" w:sz="0" w:space="0" w:color="auto"/>
        <w:bottom w:val="none" w:sz="0" w:space="0" w:color="auto"/>
        <w:right w:val="none" w:sz="0" w:space="0" w:color="auto"/>
      </w:divBdr>
    </w:div>
    <w:div w:id="12921507">
      <w:bodyDiv w:val="1"/>
      <w:marLeft w:val="0"/>
      <w:marRight w:val="0"/>
      <w:marTop w:val="0"/>
      <w:marBottom w:val="0"/>
      <w:divBdr>
        <w:top w:val="none" w:sz="0" w:space="0" w:color="auto"/>
        <w:left w:val="none" w:sz="0" w:space="0" w:color="auto"/>
        <w:bottom w:val="none" w:sz="0" w:space="0" w:color="auto"/>
        <w:right w:val="none" w:sz="0" w:space="0" w:color="auto"/>
      </w:divBdr>
    </w:div>
    <w:div w:id="22289787">
      <w:bodyDiv w:val="1"/>
      <w:marLeft w:val="0"/>
      <w:marRight w:val="0"/>
      <w:marTop w:val="0"/>
      <w:marBottom w:val="0"/>
      <w:divBdr>
        <w:top w:val="none" w:sz="0" w:space="0" w:color="auto"/>
        <w:left w:val="none" w:sz="0" w:space="0" w:color="auto"/>
        <w:bottom w:val="none" w:sz="0" w:space="0" w:color="auto"/>
        <w:right w:val="none" w:sz="0" w:space="0" w:color="auto"/>
      </w:divBdr>
    </w:div>
    <w:div w:id="29495686">
      <w:bodyDiv w:val="1"/>
      <w:marLeft w:val="0"/>
      <w:marRight w:val="0"/>
      <w:marTop w:val="0"/>
      <w:marBottom w:val="0"/>
      <w:divBdr>
        <w:top w:val="none" w:sz="0" w:space="0" w:color="auto"/>
        <w:left w:val="none" w:sz="0" w:space="0" w:color="auto"/>
        <w:bottom w:val="none" w:sz="0" w:space="0" w:color="auto"/>
        <w:right w:val="none" w:sz="0" w:space="0" w:color="auto"/>
      </w:divBdr>
    </w:div>
    <w:div w:id="35274348">
      <w:bodyDiv w:val="1"/>
      <w:marLeft w:val="0"/>
      <w:marRight w:val="0"/>
      <w:marTop w:val="0"/>
      <w:marBottom w:val="0"/>
      <w:divBdr>
        <w:top w:val="none" w:sz="0" w:space="0" w:color="auto"/>
        <w:left w:val="none" w:sz="0" w:space="0" w:color="auto"/>
        <w:bottom w:val="none" w:sz="0" w:space="0" w:color="auto"/>
        <w:right w:val="none" w:sz="0" w:space="0" w:color="auto"/>
      </w:divBdr>
    </w:div>
    <w:div w:id="44837176">
      <w:bodyDiv w:val="1"/>
      <w:marLeft w:val="0"/>
      <w:marRight w:val="0"/>
      <w:marTop w:val="0"/>
      <w:marBottom w:val="0"/>
      <w:divBdr>
        <w:top w:val="none" w:sz="0" w:space="0" w:color="auto"/>
        <w:left w:val="none" w:sz="0" w:space="0" w:color="auto"/>
        <w:bottom w:val="none" w:sz="0" w:space="0" w:color="auto"/>
        <w:right w:val="none" w:sz="0" w:space="0" w:color="auto"/>
      </w:divBdr>
    </w:div>
    <w:div w:id="52461313">
      <w:bodyDiv w:val="1"/>
      <w:marLeft w:val="0"/>
      <w:marRight w:val="0"/>
      <w:marTop w:val="0"/>
      <w:marBottom w:val="0"/>
      <w:divBdr>
        <w:top w:val="none" w:sz="0" w:space="0" w:color="auto"/>
        <w:left w:val="none" w:sz="0" w:space="0" w:color="auto"/>
        <w:bottom w:val="none" w:sz="0" w:space="0" w:color="auto"/>
        <w:right w:val="none" w:sz="0" w:space="0" w:color="auto"/>
      </w:divBdr>
    </w:div>
    <w:div w:id="71972490">
      <w:bodyDiv w:val="1"/>
      <w:marLeft w:val="0"/>
      <w:marRight w:val="0"/>
      <w:marTop w:val="0"/>
      <w:marBottom w:val="0"/>
      <w:divBdr>
        <w:top w:val="none" w:sz="0" w:space="0" w:color="auto"/>
        <w:left w:val="none" w:sz="0" w:space="0" w:color="auto"/>
        <w:bottom w:val="none" w:sz="0" w:space="0" w:color="auto"/>
        <w:right w:val="none" w:sz="0" w:space="0" w:color="auto"/>
      </w:divBdr>
    </w:div>
    <w:div w:id="73403802">
      <w:bodyDiv w:val="1"/>
      <w:marLeft w:val="0"/>
      <w:marRight w:val="0"/>
      <w:marTop w:val="0"/>
      <w:marBottom w:val="0"/>
      <w:divBdr>
        <w:top w:val="none" w:sz="0" w:space="0" w:color="auto"/>
        <w:left w:val="none" w:sz="0" w:space="0" w:color="auto"/>
        <w:bottom w:val="none" w:sz="0" w:space="0" w:color="auto"/>
        <w:right w:val="none" w:sz="0" w:space="0" w:color="auto"/>
      </w:divBdr>
    </w:div>
    <w:div w:id="86539354">
      <w:bodyDiv w:val="1"/>
      <w:marLeft w:val="0"/>
      <w:marRight w:val="0"/>
      <w:marTop w:val="0"/>
      <w:marBottom w:val="0"/>
      <w:divBdr>
        <w:top w:val="none" w:sz="0" w:space="0" w:color="auto"/>
        <w:left w:val="none" w:sz="0" w:space="0" w:color="auto"/>
        <w:bottom w:val="none" w:sz="0" w:space="0" w:color="auto"/>
        <w:right w:val="none" w:sz="0" w:space="0" w:color="auto"/>
      </w:divBdr>
    </w:div>
    <w:div w:id="87240305">
      <w:bodyDiv w:val="1"/>
      <w:marLeft w:val="0"/>
      <w:marRight w:val="0"/>
      <w:marTop w:val="0"/>
      <w:marBottom w:val="0"/>
      <w:divBdr>
        <w:top w:val="none" w:sz="0" w:space="0" w:color="auto"/>
        <w:left w:val="none" w:sz="0" w:space="0" w:color="auto"/>
        <w:bottom w:val="none" w:sz="0" w:space="0" w:color="auto"/>
        <w:right w:val="none" w:sz="0" w:space="0" w:color="auto"/>
      </w:divBdr>
    </w:div>
    <w:div w:id="107505362">
      <w:bodyDiv w:val="1"/>
      <w:marLeft w:val="0"/>
      <w:marRight w:val="0"/>
      <w:marTop w:val="0"/>
      <w:marBottom w:val="0"/>
      <w:divBdr>
        <w:top w:val="none" w:sz="0" w:space="0" w:color="auto"/>
        <w:left w:val="none" w:sz="0" w:space="0" w:color="auto"/>
        <w:bottom w:val="none" w:sz="0" w:space="0" w:color="auto"/>
        <w:right w:val="none" w:sz="0" w:space="0" w:color="auto"/>
      </w:divBdr>
    </w:div>
    <w:div w:id="109980854">
      <w:bodyDiv w:val="1"/>
      <w:marLeft w:val="0"/>
      <w:marRight w:val="0"/>
      <w:marTop w:val="0"/>
      <w:marBottom w:val="0"/>
      <w:divBdr>
        <w:top w:val="none" w:sz="0" w:space="0" w:color="auto"/>
        <w:left w:val="none" w:sz="0" w:space="0" w:color="auto"/>
        <w:bottom w:val="none" w:sz="0" w:space="0" w:color="auto"/>
        <w:right w:val="none" w:sz="0" w:space="0" w:color="auto"/>
      </w:divBdr>
    </w:div>
    <w:div w:id="110629824">
      <w:bodyDiv w:val="1"/>
      <w:marLeft w:val="0"/>
      <w:marRight w:val="0"/>
      <w:marTop w:val="0"/>
      <w:marBottom w:val="0"/>
      <w:divBdr>
        <w:top w:val="none" w:sz="0" w:space="0" w:color="auto"/>
        <w:left w:val="none" w:sz="0" w:space="0" w:color="auto"/>
        <w:bottom w:val="none" w:sz="0" w:space="0" w:color="auto"/>
        <w:right w:val="none" w:sz="0" w:space="0" w:color="auto"/>
      </w:divBdr>
    </w:div>
    <w:div w:id="154994498">
      <w:bodyDiv w:val="1"/>
      <w:marLeft w:val="0"/>
      <w:marRight w:val="0"/>
      <w:marTop w:val="0"/>
      <w:marBottom w:val="0"/>
      <w:divBdr>
        <w:top w:val="none" w:sz="0" w:space="0" w:color="auto"/>
        <w:left w:val="none" w:sz="0" w:space="0" w:color="auto"/>
        <w:bottom w:val="none" w:sz="0" w:space="0" w:color="auto"/>
        <w:right w:val="none" w:sz="0" w:space="0" w:color="auto"/>
      </w:divBdr>
    </w:div>
    <w:div w:id="161437887">
      <w:bodyDiv w:val="1"/>
      <w:marLeft w:val="0"/>
      <w:marRight w:val="0"/>
      <w:marTop w:val="0"/>
      <w:marBottom w:val="0"/>
      <w:divBdr>
        <w:top w:val="none" w:sz="0" w:space="0" w:color="auto"/>
        <w:left w:val="none" w:sz="0" w:space="0" w:color="auto"/>
        <w:bottom w:val="none" w:sz="0" w:space="0" w:color="auto"/>
        <w:right w:val="none" w:sz="0" w:space="0" w:color="auto"/>
      </w:divBdr>
    </w:div>
    <w:div w:id="162935634">
      <w:bodyDiv w:val="1"/>
      <w:marLeft w:val="0"/>
      <w:marRight w:val="0"/>
      <w:marTop w:val="0"/>
      <w:marBottom w:val="0"/>
      <w:divBdr>
        <w:top w:val="none" w:sz="0" w:space="0" w:color="auto"/>
        <w:left w:val="none" w:sz="0" w:space="0" w:color="auto"/>
        <w:bottom w:val="none" w:sz="0" w:space="0" w:color="auto"/>
        <w:right w:val="none" w:sz="0" w:space="0" w:color="auto"/>
      </w:divBdr>
    </w:div>
    <w:div w:id="183712855">
      <w:bodyDiv w:val="1"/>
      <w:marLeft w:val="0"/>
      <w:marRight w:val="0"/>
      <w:marTop w:val="0"/>
      <w:marBottom w:val="0"/>
      <w:divBdr>
        <w:top w:val="none" w:sz="0" w:space="0" w:color="auto"/>
        <w:left w:val="none" w:sz="0" w:space="0" w:color="auto"/>
        <w:bottom w:val="none" w:sz="0" w:space="0" w:color="auto"/>
        <w:right w:val="none" w:sz="0" w:space="0" w:color="auto"/>
      </w:divBdr>
    </w:div>
    <w:div w:id="193079491">
      <w:bodyDiv w:val="1"/>
      <w:marLeft w:val="0"/>
      <w:marRight w:val="0"/>
      <w:marTop w:val="0"/>
      <w:marBottom w:val="0"/>
      <w:divBdr>
        <w:top w:val="none" w:sz="0" w:space="0" w:color="auto"/>
        <w:left w:val="none" w:sz="0" w:space="0" w:color="auto"/>
        <w:bottom w:val="none" w:sz="0" w:space="0" w:color="auto"/>
        <w:right w:val="none" w:sz="0" w:space="0" w:color="auto"/>
      </w:divBdr>
    </w:div>
    <w:div w:id="200627853">
      <w:bodyDiv w:val="1"/>
      <w:marLeft w:val="0"/>
      <w:marRight w:val="0"/>
      <w:marTop w:val="0"/>
      <w:marBottom w:val="0"/>
      <w:divBdr>
        <w:top w:val="none" w:sz="0" w:space="0" w:color="auto"/>
        <w:left w:val="none" w:sz="0" w:space="0" w:color="auto"/>
        <w:bottom w:val="none" w:sz="0" w:space="0" w:color="auto"/>
        <w:right w:val="none" w:sz="0" w:space="0" w:color="auto"/>
      </w:divBdr>
    </w:div>
    <w:div w:id="211967786">
      <w:bodyDiv w:val="1"/>
      <w:marLeft w:val="0"/>
      <w:marRight w:val="0"/>
      <w:marTop w:val="0"/>
      <w:marBottom w:val="0"/>
      <w:divBdr>
        <w:top w:val="none" w:sz="0" w:space="0" w:color="auto"/>
        <w:left w:val="none" w:sz="0" w:space="0" w:color="auto"/>
        <w:bottom w:val="none" w:sz="0" w:space="0" w:color="auto"/>
        <w:right w:val="none" w:sz="0" w:space="0" w:color="auto"/>
      </w:divBdr>
    </w:div>
    <w:div w:id="219367272">
      <w:bodyDiv w:val="1"/>
      <w:marLeft w:val="0"/>
      <w:marRight w:val="0"/>
      <w:marTop w:val="0"/>
      <w:marBottom w:val="0"/>
      <w:divBdr>
        <w:top w:val="none" w:sz="0" w:space="0" w:color="auto"/>
        <w:left w:val="none" w:sz="0" w:space="0" w:color="auto"/>
        <w:bottom w:val="none" w:sz="0" w:space="0" w:color="auto"/>
        <w:right w:val="none" w:sz="0" w:space="0" w:color="auto"/>
      </w:divBdr>
    </w:div>
    <w:div w:id="221328804">
      <w:bodyDiv w:val="1"/>
      <w:marLeft w:val="0"/>
      <w:marRight w:val="0"/>
      <w:marTop w:val="0"/>
      <w:marBottom w:val="0"/>
      <w:divBdr>
        <w:top w:val="none" w:sz="0" w:space="0" w:color="auto"/>
        <w:left w:val="none" w:sz="0" w:space="0" w:color="auto"/>
        <w:bottom w:val="none" w:sz="0" w:space="0" w:color="auto"/>
        <w:right w:val="none" w:sz="0" w:space="0" w:color="auto"/>
      </w:divBdr>
    </w:div>
    <w:div w:id="230317071">
      <w:bodyDiv w:val="1"/>
      <w:marLeft w:val="0"/>
      <w:marRight w:val="0"/>
      <w:marTop w:val="0"/>
      <w:marBottom w:val="0"/>
      <w:divBdr>
        <w:top w:val="none" w:sz="0" w:space="0" w:color="auto"/>
        <w:left w:val="none" w:sz="0" w:space="0" w:color="auto"/>
        <w:bottom w:val="none" w:sz="0" w:space="0" w:color="auto"/>
        <w:right w:val="none" w:sz="0" w:space="0" w:color="auto"/>
      </w:divBdr>
    </w:div>
    <w:div w:id="235865021">
      <w:bodyDiv w:val="1"/>
      <w:marLeft w:val="0"/>
      <w:marRight w:val="0"/>
      <w:marTop w:val="0"/>
      <w:marBottom w:val="0"/>
      <w:divBdr>
        <w:top w:val="none" w:sz="0" w:space="0" w:color="auto"/>
        <w:left w:val="none" w:sz="0" w:space="0" w:color="auto"/>
        <w:bottom w:val="none" w:sz="0" w:space="0" w:color="auto"/>
        <w:right w:val="none" w:sz="0" w:space="0" w:color="auto"/>
      </w:divBdr>
    </w:div>
    <w:div w:id="236941190">
      <w:bodyDiv w:val="1"/>
      <w:marLeft w:val="0"/>
      <w:marRight w:val="0"/>
      <w:marTop w:val="0"/>
      <w:marBottom w:val="0"/>
      <w:divBdr>
        <w:top w:val="none" w:sz="0" w:space="0" w:color="auto"/>
        <w:left w:val="none" w:sz="0" w:space="0" w:color="auto"/>
        <w:bottom w:val="none" w:sz="0" w:space="0" w:color="auto"/>
        <w:right w:val="none" w:sz="0" w:space="0" w:color="auto"/>
      </w:divBdr>
    </w:div>
    <w:div w:id="237712931">
      <w:bodyDiv w:val="1"/>
      <w:marLeft w:val="0"/>
      <w:marRight w:val="0"/>
      <w:marTop w:val="0"/>
      <w:marBottom w:val="0"/>
      <w:divBdr>
        <w:top w:val="none" w:sz="0" w:space="0" w:color="auto"/>
        <w:left w:val="none" w:sz="0" w:space="0" w:color="auto"/>
        <w:bottom w:val="none" w:sz="0" w:space="0" w:color="auto"/>
        <w:right w:val="none" w:sz="0" w:space="0" w:color="auto"/>
      </w:divBdr>
    </w:div>
    <w:div w:id="249582384">
      <w:bodyDiv w:val="1"/>
      <w:marLeft w:val="0"/>
      <w:marRight w:val="0"/>
      <w:marTop w:val="0"/>
      <w:marBottom w:val="0"/>
      <w:divBdr>
        <w:top w:val="none" w:sz="0" w:space="0" w:color="auto"/>
        <w:left w:val="none" w:sz="0" w:space="0" w:color="auto"/>
        <w:bottom w:val="none" w:sz="0" w:space="0" w:color="auto"/>
        <w:right w:val="none" w:sz="0" w:space="0" w:color="auto"/>
      </w:divBdr>
    </w:div>
    <w:div w:id="250048571">
      <w:bodyDiv w:val="1"/>
      <w:marLeft w:val="0"/>
      <w:marRight w:val="0"/>
      <w:marTop w:val="0"/>
      <w:marBottom w:val="0"/>
      <w:divBdr>
        <w:top w:val="none" w:sz="0" w:space="0" w:color="auto"/>
        <w:left w:val="none" w:sz="0" w:space="0" w:color="auto"/>
        <w:bottom w:val="none" w:sz="0" w:space="0" w:color="auto"/>
        <w:right w:val="none" w:sz="0" w:space="0" w:color="auto"/>
      </w:divBdr>
    </w:div>
    <w:div w:id="255595009">
      <w:bodyDiv w:val="1"/>
      <w:marLeft w:val="0"/>
      <w:marRight w:val="0"/>
      <w:marTop w:val="0"/>
      <w:marBottom w:val="0"/>
      <w:divBdr>
        <w:top w:val="none" w:sz="0" w:space="0" w:color="auto"/>
        <w:left w:val="none" w:sz="0" w:space="0" w:color="auto"/>
        <w:bottom w:val="none" w:sz="0" w:space="0" w:color="auto"/>
        <w:right w:val="none" w:sz="0" w:space="0" w:color="auto"/>
      </w:divBdr>
    </w:div>
    <w:div w:id="264846484">
      <w:bodyDiv w:val="1"/>
      <w:marLeft w:val="0"/>
      <w:marRight w:val="0"/>
      <w:marTop w:val="0"/>
      <w:marBottom w:val="0"/>
      <w:divBdr>
        <w:top w:val="none" w:sz="0" w:space="0" w:color="auto"/>
        <w:left w:val="none" w:sz="0" w:space="0" w:color="auto"/>
        <w:bottom w:val="none" w:sz="0" w:space="0" w:color="auto"/>
        <w:right w:val="none" w:sz="0" w:space="0" w:color="auto"/>
      </w:divBdr>
    </w:div>
    <w:div w:id="293029815">
      <w:bodyDiv w:val="1"/>
      <w:marLeft w:val="0"/>
      <w:marRight w:val="0"/>
      <w:marTop w:val="0"/>
      <w:marBottom w:val="0"/>
      <w:divBdr>
        <w:top w:val="none" w:sz="0" w:space="0" w:color="auto"/>
        <w:left w:val="none" w:sz="0" w:space="0" w:color="auto"/>
        <w:bottom w:val="none" w:sz="0" w:space="0" w:color="auto"/>
        <w:right w:val="none" w:sz="0" w:space="0" w:color="auto"/>
      </w:divBdr>
    </w:div>
    <w:div w:id="330179690">
      <w:bodyDiv w:val="1"/>
      <w:marLeft w:val="0"/>
      <w:marRight w:val="0"/>
      <w:marTop w:val="0"/>
      <w:marBottom w:val="0"/>
      <w:divBdr>
        <w:top w:val="none" w:sz="0" w:space="0" w:color="auto"/>
        <w:left w:val="none" w:sz="0" w:space="0" w:color="auto"/>
        <w:bottom w:val="none" w:sz="0" w:space="0" w:color="auto"/>
        <w:right w:val="none" w:sz="0" w:space="0" w:color="auto"/>
      </w:divBdr>
    </w:div>
    <w:div w:id="332298196">
      <w:bodyDiv w:val="1"/>
      <w:marLeft w:val="0"/>
      <w:marRight w:val="0"/>
      <w:marTop w:val="0"/>
      <w:marBottom w:val="0"/>
      <w:divBdr>
        <w:top w:val="none" w:sz="0" w:space="0" w:color="auto"/>
        <w:left w:val="none" w:sz="0" w:space="0" w:color="auto"/>
        <w:bottom w:val="none" w:sz="0" w:space="0" w:color="auto"/>
        <w:right w:val="none" w:sz="0" w:space="0" w:color="auto"/>
      </w:divBdr>
    </w:div>
    <w:div w:id="341006952">
      <w:bodyDiv w:val="1"/>
      <w:marLeft w:val="0"/>
      <w:marRight w:val="0"/>
      <w:marTop w:val="0"/>
      <w:marBottom w:val="0"/>
      <w:divBdr>
        <w:top w:val="none" w:sz="0" w:space="0" w:color="auto"/>
        <w:left w:val="none" w:sz="0" w:space="0" w:color="auto"/>
        <w:bottom w:val="none" w:sz="0" w:space="0" w:color="auto"/>
        <w:right w:val="none" w:sz="0" w:space="0" w:color="auto"/>
      </w:divBdr>
    </w:div>
    <w:div w:id="360130463">
      <w:bodyDiv w:val="1"/>
      <w:marLeft w:val="0"/>
      <w:marRight w:val="0"/>
      <w:marTop w:val="0"/>
      <w:marBottom w:val="0"/>
      <w:divBdr>
        <w:top w:val="none" w:sz="0" w:space="0" w:color="auto"/>
        <w:left w:val="none" w:sz="0" w:space="0" w:color="auto"/>
        <w:bottom w:val="none" w:sz="0" w:space="0" w:color="auto"/>
        <w:right w:val="none" w:sz="0" w:space="0" w:color="auto"/>
      </w:divBdr>
    </w:div>
    <w:div w:id="378870188">
      <w:bodyDiv w:val="1"/>
      <w:marLeft w:val="0"/>
      <w:marRight w:val="0"/>
      <w:marTop w:val="0"/>
      <w:marBottom w:val="0"/>
      <w:divBdr>
        <w:top w:val="none" w:sz="0" w:space="0" w:color="auto"/>
        <w:left w:val="none" w:sz="0" w:space="0" w:color="auto"/>
        <w:bottom w:val="none" w:sz="0" w:space="0" w:color="auto"/>
        <w:right w:val="none" w:sz="0" w:space="0" w:color="auto"/>
      </w:divBdr>
    </w:div>
    <w:div w:id="399258289">
      <w:bodyDiv w:val="1"/>
      <w:marLeft w:val="0"/>
      <w:marRight w:val="0"/>
      <w:marTop w:val="0"/>
      <w:marBottom w:val="0"/>
      <w:divBdr>
        <w:top w:val="none" w:sz="0" w:space="0" w:color="auto"/>
        <w:left w:val="none" w:sz="0" w:space="0" w:color="auto"/>
        <w:bottom w:val="none" w:sz="0" w:space="0" w:color="auto"/>
        <w:right w:val="none" w:sz="0" w:space="0" w:color="auto"/>
      </w:divBdr>
    </w:div>
    <w:div w:id="404646083">
      <w:bodyDiv w:val="1"/>
      <w:marLeft w:val="0"/>
      <w:marRight w:val="0"/>
      <w:marTop w:val="0"/>
      <w:marBottom w:val="0"/>
      <w:divBdr>
        <w:top w:val="none" w:sz="0" w:space="0" w:color="auto"/>
        <w:left w:val="none" w:sz="0" w:space="0" w:color="auto"/>
        <w:bottom w:val="none" w:sz="0" w:space="0" w:color="auto"/>
        <w:right w:val="none" w:sz="0" w:space="0" w:color="auto"/>
      </w:divBdr>
    </w:div>
    <w:div w:id="433206619">
      <w:bodyDiv w:val="1"/>
      <w:marLeft w:val="0"/>
      <w:marRight w:val="0"/>
      <w:marTop w:val="0"/>
      <w:marBottom w:val="0"/>
      <w:divBdr>
        <w:top w:val="none" w:sz="0" w:space="0" w:color="auto"/>
        <w:left w:val="none" w:sz="0" w:space="0" w:color="auto"/>
        <w:bottom w:val="none" w:sz="0" w:space="0" w:color="auto"/>
        <w:right w:val="none" w:sz="0" w:space="0" w:color="auto"/>
      </w:divBdr>
    </w:div>
    <w:div w:id="452139495">
      <w:bodyDiv w:val="1"/>
      <w:marLeft w:val="0"/>
      <w:marRight w:val="0"/>
      <w:marTop w:val="0"/>
      <w:marBottom w:val="0"/>
      <w:divBdr>
        <w:top w:val="none" w:sz="0" w:space="0" w:color="auto"/>
        <w:left w:val="none" w:sz="0" w:space="0" w:color="auto"/>
        <w:bottom w:val="none" w:sz="0" w:space="0" w:color="auto"/>
        <w:right w:val="none" w:sz="0" w:space="0" w:color="auto"/>
      </w:divBdr>
    </w:div>
    <w:div w:id="457647115">
      <w:bodyDiv w:val="1"/>
      <w:marLeft w:val="0"/>
      <w:marRight w:val="0"/>
      <w:marTop w:val="0"/>
      <w:marBottom w:val="0"/>
      <w:divBdr>
        <w:top w:val="none" w:sz="0" w:space="0" w:color="auto"/>
        <w:left w:val="none" w:sz="0" w:space="0" w:color="auto"/>
        <w:bottom w:val="none" w:sz="0" w:space="0" w:color="auto"/>
        <w:right w:val="none" w:sz="0" w:space="0" w:color="auto"/>
      </w:divBdr>
    </w:div>
    <w:div w:id="464853254">
      <w:bodyDiv w:val="1"/>
      <w:marLeft w:val="0"/>
      <w:marRight w:val="0"/>
      <w:marTop w:val="0"/>
      <w:marBottom w:val="0"/>
      <w:divBdr>
        <w:top w:val="none" w:sz="0" w:space="0" w:color="auto"/>
        <w:left w:val="none" w:sz="0" w:space="0" w:color="auto"/>
        <w:bottom w:val="none" w:sz="0" w:space="0" w:color="auto"/>
        <w:right w:val="none" w:sz="0" w:space="0" w:color="auto"/>
      </w:divBdr>
    </w:div>
    <w:div w:id="480345103">
      <w:bodyDiv w:val="1"/>
      <w:marLeft w:val="0"/>
      <w:marRight w:val="0"/>
      <w:marTop w:val="0"/>
      <w:marBottom w:val="0"/>
      <w:divBdr>
        <w:top w:val="none" w:sz="0" w:space="0" w:color="auto"/>
        <w:left w:val="none" w:sz="0" w:space="0" w:color="auto"/>
        <w:bottom w:val="none" w:sz="0" w:space="0" w:color="auto"/>
        <w:right w:val="none" w:sz="0" w:space="0" w:color="auto"/>
      </w:divBdr>
    </w:div>
    <w:div w:id="501242176">
      <w:bodyDiv w:val="1"/>
      <w:marLeft w:val="0"/>
      <w:marRight w:val="0"/>
      <w:marTop w:val="0"/>
      <w:marBottom w:val="0"/>
      <w:divBdr>
        <w:top w:val="none" w:sz="0" w:space="0" w:color="auto"/>
        <w:left w:val="none" w:sz="0" w:space="0" w:color="auto"/>
        <w:bottom w:val="none" w:sz="0" w:space="0" w:color="auto"/>
        <w:right w:val="none" w:sz="0" w:space="0" w:color="auto"/>
      </w:divBdr>
    </w:div>
    <w:div w:id="567884802">
      <w:bodyDiv w:val="1"/>
      <w:marLeft w:val="0"/>
      <w:marRight w:val="0"/>
      <w:marTop w:val="0"/>
      <w:marBottom w:val="0"/>
      <w:divBdr>
        <w:top w:val="none" w:sz="0" w:space="0" w:color="auto"/>
        <w:left w:val="none" w:sz="0" w:space="0" w:color="auto"/>
        <w:bottom w:val="none" w:sz="0" w:space="0" w:color="auto"/>
        <w:right w:val="none" w:sz="0" w:space="0" w:color="auto"/>
      </w:divBdr>
    </w:div>
    <w:div w:id="569774409">
      <w:bodyDiv w:val="1"/>
      <w:marLeft w:val="0"/>
      <w:marRight w:val="0"/>
      <w:marTop w:val="0"/>
      <w:marBottom w:val="0"/>
      <w:divBdr>
        <w:top w:val="none" w:sz="0" w:space="0" w:color="auto"/>
        <w:left w:val="none" w:sz="0" w:space="0" w:color="auto"/>
        <w:bottom w:val="none" w:sz="0" w:space="0" w:color="auto"/>
        <w:right w:val="none" w:sz="0" w:space="0" w:color="auto"/>
      </w:divBdr>
    </w:div>
    <w:div w:id="581262475">
      <w:bodyDiv w:val="1"/>
      <w:marLeft w:val="0"/>
      <w:marRight w:val="0"/>
      <w:marTop w:val="0"/>
      <w:marBottom w:val="0"/>
      <w:divBdr>
        <w:top w:val="none" w:sz="0" w:space="0" w:color="auto"/>
        <w:left w:val="none" w:sz="0" w:space="0" w:color="auto"/>
        <w:bottom w:val="none" w:sz="0" w:space="0" w:color="auto"/>
        <w:right w:val="none" w:sz="0" w:space="0" w:color="auto"/>
      </w:divBdr>
    </w:div>
    <w:div w:id="596838313">
      <w:bodyDiv w:val="1"/>
      <w:marLeft w:val="0"/>
      <w:marRight w:val="0"/>
      <w:marTop w:val="0"/>
      <w:marBottom w:val="0"/>
      <w:divBdr>
        <w:top w:val="none" w:sz="0" w:space="0" w:color="auto"/>
        <w:left w:val="none" w:sz="0" w:space="0" w:color="auto"/>
        <w:bottom w:val="none" w:sz="0" w:space="0" w:color="auto"/>
        <w:right w:val="none" w:sz="0" w:space="0" w:color="auto"/>
      </w:divBdr>
    </w:div>
    <w:div w:id="599339929">
      <w:bodyDiv w:val="1"/>
      <w:marLeft w:val="0"/>
      <w:marRight w:val="0"/>
      <w:marTop w:val="0"/>
      <w:marBottom w:val="0"/>
      <w:divBdr>
        <w:top w:val="none" w:sz="0" w:space="0" w:color="auto"/>
        <w:left w:val="none" w:sz="0" w:space="0" w:color="auto"/>
        <w:bottom w:val="none" w:sz="0" w:space="0" w:color="auto"/>
        <w:right w:val="none" w:sz="0" w:space="0" w:color="auto"/>
      </w:divBdr>
    </w:div>
    <w:div w:id="658579846">
      <w:bodyDiv w:val="1"/>
      <w:marLeft w:val="0"/>
      <w:marRight w:val="0"/>
      <w:marTop w:val="0"/>
      <w:marBottom w:val="0"/>
      <w:divBdr>
        <w:top w:val="none" w:sz="0" w:space="0" w:color="auto"/>
        <w:left w:val="none" w:sz="0" w:space="0" w:color="auto"/>
        <w:bottom w:val="none" w:sz="0" w:space="0" w:color="auto"/>
        <w:right w:val="none" w:sz="0" w:space="0" w:color="auto"/>
      </w:divBdr>
    </w:div>
    <w:div w:id="695619696">
      <w:bodyDiv w:val="1"/>
      <w:marLeft w:val="0"/>
      <w:marRight w:val="0"/>
      <w:marTop w:val="0"/>
      <w:marBottom w:val="0"/>
      <w:divBdr>
        <w:top w:val="none" w:sz="0" w:space="0" w:color="auto"/>
        <w:left w:val="none" w:sz="0" w:space="0" w:color="auto"/>
        <w:bottom w:val="none" w:sz="0" w:space="0" w:color="auto"/>
        <w:right w:val="none" w:sz="0" w:space="0" w:color="auto"/>
      </w:divBdr>
    </w:div>
    <w:div w:id="712118114">
      <w:bodyDiv w:val="1"/>
      <w:marLeft w:val="0"/>
      <w:marRight w:val="0"/>
      <w:marTop w:val="0"/>
      <w:marBottom w:val="0"/>
      <w:divBdr>
        <w:top w:val="none" w:sz="0" w:space="0" w:color="auto"/>
        <w:left w:val="none" w:sz="0" w:space="0" w:color="auto"/>
        <w:bottom w:val="none" w:sz="0" w:space="0" w:color="auto"/>
        <w:right w:val="none" w:sz="0" w:space="0" w:color="auto"/>
      </w:divBdr>
    </w:div>
    <w:div w:id="745689409">
      <w:bodyDiv w:val="1"/>
      <w:marLeft w:val="0"/>
      <w:marRight w:val="0"/>
      <w:marTop w:val="0"/>
      <w:marBottom w:val="0"/>
      <w:divBdr>
        <w:top w:val="none" w:sz="0" w:space="0" w:color="auto"/>
        <w:left w:val="none" w:sz="0" w:space="0" w:color="auto"/>
        <w:bottom w:val="none" w:sz="0" w:space="0" w:color="auto"/>
        <w:right w:val="none" w:sz="0" w:space="0" w:color="auto"/>
      </w:divBdr>
    </w:div>
    <w:div w:id="758402750">
      <w:bodyDiv w:val="1"/>
      <w:marLeft w:val="0"/>
      <w:marRight w:val="0"/>
      <w:marTop w:val="0"/>
      <w:marBottom w:val="0"/>
      <w:divBdr>
        <w:top w:val="none" w:sz="0" w:space="0" w:color="auto"/>
        <w:left w:val="none" w:sz="0" w:space="0" w:color="auto"/>
        <w:bottom w:val="none" w:sz="0" w:space="0" w:color="auto"/>
        <w:right w:val="none" w:sz="0" w:space="0" w:color="auto"/>
      </w:divBdr>
    </w:div>
    <w:div w:id="771515131">
      <w:bodyDiv w:val="1"/>
      <w:marLeft w:val="0"/>
      <w:marRight w:val="0"/>
      <w:marTop w:val="0"/>
      <w:marBottom w:val="0"/>
      <w:divBdr>
        <w:top w:val="none" w:sz="0" w:space="0" w:color="auto"/>
        <w:left w:val="none" w:sz="0" w:space="0" w:color="auto"/>
        <w:bottom w:val="none" w:sz="0" w:space="0" w:color="auto"/>
        <w:right w:val="none" w:sz="0" w:space="0" w:color="auto"/>
      </w:divBdr>
    </w:div>
    <w:div w:id="773786375">
      <w:bodyDiv w:val="1"/>
      <w:marLeft w:val="0"/>
      <w:marRight w:val="0"/>
      <w:marTop w:val="0"/>
      <w:marBottom w:val="0"/>
      <w:divBdr>
        <w:top w:val="none" w:sz="0" w:space="0" w:color="auto"/>
        <w:left w:val="none" w:sz="0" w:space="0" w:color="auto"/>
        <w:bottom w:val="none" w:sz="0" w:space="0" w:color="auto"/>
        <w:right w:val="none" w:sz="0" w:space="0" w:color="auto"/>
      </w:divBdr>
    </w:div>
    <w:div w:id="789472770">
      <w:bodyDiv w:val="1"/>
      <w:marLeft w:val="0"/>
      <w:marRight w:val="0"/>
      <w:marTop w:val="0"/>
      <w:marBottom w:val="0"/>
      <w:divBdr>
        <w:top w:val="none" w:sz="0" w:space="0" w:color="auto"/>
        <w:left w:val="none" w:sz="0" w:space="0" w:color="auto"/>
        <w:bottom w:val="none" w:sz="0" w:space="0" w:color="auto"/>
        <w:right w:val="none" w:sz="0" w:space="0" w:color="auto"/>
      </w:divBdr>
    </w:div>
    <w:div w:id="797839967">
      <w:bodyDiv w:val="1"/>
      <w:marLeft w:val="0"/>
      <w:marRight w:val="0"/>
      <w:marTop w:val="0"/>
      <w:marBottom w:val="0"/>
      <w:divBdr>
        <w:top w:val="none" w:sz="0" w:space="0" w:color="auto"/>
        <w:left w:val="none" w:sz="0" w:space="0" w:color="auto"/>
        <w:bottom w:val="none" w:sz="0" w:space="0" w:color="auto"/>
        <w:right w:val="none" w:sz="0" w:space="0" w:color="auto"/>
      </w:divBdr>
    </w:div>
    <w:div w:id="806431975">
      <w:bodyDiv w:val="1"/>
      <w:marLeft w:val="0"/>
      <w:marRight w:val="0"/>
      <w:marTop w:val="0"/>
      <w:marBottom w:val="0"/>
      <w:divBdr>
        <w:top w:val="none" w:sz="0" w:space="0" w:color="auto"/>
        <w:left w:val="none" w:sz="0" w:space="0" w:color="auto"/>
        <w:bottom w:val="none" w:sz="0" w:space="0" w:color="auto"/>
        <w:right w:val="none" w:sz="0" w:space="0" w:color="auto"/>
      </w:divBdr>
    </w:div>
    <w:div w:id="837035373">
      <w:bodyDiv w:val="1"/>
      <w:marLeft w:val="0"/>
      <w:marRight w:val="0"/>
      <w:marTop w:val="0"/>
      <w:marBottom w:val="0"/>
      <w:divBdr>
        <w:top w:val="none" w:sz="0" w:space="0" w:color="auto"/>
        <w:left w:val="none" w:sz="0" w:space="0" w:color="auto"/>
        <w:bottom w:val="none" w:sz="0" w:space="0" w:color="auto"/>
        <w:right w:val="none" w:sz="0" w:space="0" w:color="auto"/>
      </w:divBdr>
    </w:div>
    <w:div w:id="845443414">
      <w:bodyDiv w:val="1"/>
      <w:marLeft w:val="0"/>
      <w:marRight w:val="0"/>
      <w:marTop w:val="0"/>
      <w:marBottom w:val="0"/>
      <w:divBdr>
        <w:top w:val="none" w:sz="0" w:space="0" w:color="auto"/>
        <w:left w:val="none" w:sz="0" w:space="0" w:color="auto"/>
        <w:bottom w:val="none" w:sz="0" w:space="0" w:color="auto"/>
        <w:right w:val="none" w:sz="0" w:space="0" w:color="auto"/>
      </w:divBdr>
    </w:div>
    <w:div w:id="865169123">
      <w:bodyDiv w:val="1"/>
      <w:marLeft w:val="0"/>
      <w:marRight w:val="0"/>
      <w:marTop w:val="0"/>
      <w:marBottom w:val="0"/>
      <w:divBdr>
        <w:top w:val="none" w:sz="0" w:space="0" w:color="auto"/>
        <w:left w:val="none" w:sz="0" w:space="0" w:color="auto"/>
        <w:bottom w:val="none" w:sz="0" w:space="0" w:color="auto"/>
        <w:right w:val="none" w:sz="0" w:space="0" w:color="auto"/>
      </w:divBdr>
    </w:div>
    <w:div w:id="868178387">
      <w:bodyDiv w:val="1"/>
      <w:marLeft w:val="0"/>
      <w:marRight w:val="0"/>
      <w:marTop w:val="0"/>
      <w:marBottom w:val="0"/>
      <w:divBdr>
        <w:top w:val="none" w:sz="0" w:space="0" w:color="auto"/>
        <w:left w:val="none" w:sz="0" w:space="0" w:color="auto"/>
        <w:bottom w:val="none" w:sz="0" w:space="0" w:color="auto"/>
        <w:right w:val="none" w:sz="0" w:space="0" w:color="auto"/>
      </w:divBdr>
    </w:div>
    <w:div w:id="891621611">
      <w:bodyDiv w:val="1"/>
      <w:marLeft w:val="0"/>
      <w:marRight w:val="0"/>
      <w:marTop w:val="0"/>
      <w:marBottom w:val="0"/>
      <w:divBdr>
        <w:top w:val="none" w:sz="0" w:space="0" w:color="auto"/>
        <w:left w:val="none" w:sz="0" w:space="0" w:color="auto"/>
        <w:bottom w:val="none" w:sz="0" w:space="0" w:color="auto"/>
        <w:right w:val="none" w:sz="0" w:space="0" w:color="auto"/>
      </w:divBdr>
    </w:div>
    <w:div w:id="909776362">
      <w:bodyDiv w:val="1"/>
      <w:marLeft w:val="0"/>
      <w:marRight w:val="0"/>
      <w:marTop w:val="0"/>
      <w:marBottom w:val="0"/>
      <w:divBdr>
        <w:top w:val="none" w:sz="0" w:space="0" w:color="auto"/>
        <w:left w:val="none" w:sz="0" w:space="0" w:color="auto"/>
        <w:bottom w:val="none" w:sz="0" w:space="0" w:color="auto"/>
        <w:right w:val="none" w:sz="0" w:space="0" w:color="auto"/>
      </w:divBdr>
    </w:div>
    <w:div w:id="943341833">
      <w:bodyDiv w:val="1"/>
      <w:marLeft w:val="0"/>
      <w:marRight w:val="0"/>
      <w:marTop w:val="0"/>
      <w:marBottom w:val="0"/>
      <w:divBdr>
        <w:top w:val="none" w:sz="0" w:space="0" w:color="auto"/>
        <w:left w:val="none" w:sz="0" w:space="0" w:color="auto"/>
        <w:bottom w:val="none" w:sz="0" w:space="0" w:color="auto"/>
        <w:right w:val="none" w:sz="0" w:space="0" w:color="auto"/>
      </w:divBdr>
    </w:div>
    <w:div w:id="945116111">
      <w:bodyDiv w:val="1"/>
      <w:marLeft w:val="0"/>
      <w:marRight w:val="0"/>
      <w:marTop w:val="0"/>
      <w:marBottom w:val="0"/>
      <w:divBdr>
        <w:top w:val="none" w:sz="0" w:space="0" w:color="auto"/>
        <w:left w:val="none" w:sz="0" w:space="0" w:color="auto"/>
        <w:bottom w:val="none" w:sz="0" w:space="0" w:color="auto"/>
        <w:right w:val="none" w:sz="0" w:space="0" w:color="auto"/>
      </w:divBdr>
    </w:div>
    <w:div w:id="955940402">
      <w:bodyDiv w:val="1"/>
      <w:marLeft w:val="0"/>
      <w:marRight w:val="0"/>
      <w:marTop w:val="0"/>
      <w:marBottom w:val="0"/>
      <w:divBdr>
        <w:top w:val="none" w:sz="0" w:space="0" w:color="auto"/>
        <w:left w:val="none" w:sz="0" w:space="0" w:color="auto"/>
        <w:bottom w:val="none" w:sz="0" w:space="0" w:color="auto"/>
        <w:right w:val="none" w:sz="0" w:space="0" w:color="auto"/>
      </w:divBdr>
    </w:div>
    <w:div w:id="965239520">
      <w:bodyDiv w:val="1"/>
      <w:marLeft w:val="0"/>
      <w:marRight w:val="0"/>
      <w:marTop w:val="0"/>
      <w:marBottom w:val="0"/>
      <w:divBdr>
        <w:top w:val="none" w:sz="0" w:space="0" w:color="auto"/>
        <w:left w:val="none" w:sz="0" w:space="0" w:color="auto"/>
        <w:bottom w:val="none" w:sz="0" w:space="0" w:color="auto"/>
        <w:right w:val="none" w:sz="0" w:space="0" w:color="auto"/>
      </w:divBdr>
    </w:div>
    <w:div w:id="973952831">
      <w:bodyDiv w:val="1"/>
      <w:marLeft w:val="0"/>
      <w:marRight w:val="0"/>
      <w:marTop w:val="0"/>
      <w:marBottom w:val="0"/>
      <w:divBdr>
        <w:top w:val="none" w:sz="0" w:space="0" w:color="auto"/>
        <w:left w:val="none" w:sz="0" w:space="0" w:color="auto"/>
        <w:bottom w:val="none" w:sz="0" w:space="0" w:color="auto"/>
        <w:right w:val="none" w:sz="0" w:space="0" w:color="auto"/>
      </w:divBdr>
    </w:div>
    <w:div w:id="978877269">
      <w:bodyDiv w:val="1"/>
      <w:marLeft w:val="0"/>
      <w:marRight w:val="0"/>
      <w:marTop w:val="0"/>
      <w:marBottom w:val="0"/>
      <w:divBdr>
        <w:top w:val="none" w:sz="0" w:space="0" w:color="auto"/>
        <w:left w:val="none" w:sz="0" w:space="0" w:color="auto"/>
        <w:bottom w:val="none" w:sz="0" w:space="0" w:color="auto"/>
        <w:right w:val="none" w:sz="0" w:space="0" w:color="auto"/>
      </w:divBdr>
    </w:div>
    <w:div w:id="983200495">
      <w:bodyDiv w:val="1"/>
      <w:marLeft w:val="0"/>
      <w:marRight w:val="0"/>
      <w:marTop w:val="0"/>
      <w:marBottom w:val="0"/>
      <w:divBdr>
        <w:top w:val="none" w:sz="0" w:space="0" w:color="auto"/>
        <w:left w:val="none" w:sz="0" w:space="0" w:color="auto"/>
        <w:bottom w:val="none" w:sz="0" w:space="0" w:color="auto"/>
        <w:right w:val="none" w:sz="0" w:space="0" w:color="auto"/>
      </w:divBdr>
    </w:div>
    <w:div w:id="1001466284">
      <w:bodyDiv w:val="1"/>
      <w:marLeft w:val="0"/>
      <w:marRight w:val="0"/>
      <w:marTop w:val="0"/>
      <w:marBottom w:val="0"/>
      <w:divBdr>
        <w:top w:val="none" w:sz="0" w:space="0" w:color="auto"/>
        <w:left w:val="none" w:sz="0" w:space="0" w:color="auto"/>
        <w:bottom w:val="none" w:sz="0" w:space="0" w:color="auto"/>
        <w:right w:val="none" w:sz="0" w:space="0" w:color="auto"/>
      </w:divBdr>
    </w:div>
    <w:div w:id="1056468912">
      <w:bodyDiv w:val="1"/>
      <w:marLeft w:val="0"/>
      <w:marRight w:val="0"/>
      <w:marTop w:val="0"/>
      <w:marBottom w:val="0"/>
      <w:divBdr>
        <w:top w:val="none" w:sz="0" w:space="0" w:color="auto"/>
        <w:left w:val="none" w:sz="0" w:space="0" w:color="auto"/>
        <w:bottom w:val="none" w:sz="0" w:space="0" w:color="auto"/>
        <w:right w:val="none" w:sz="0" w:space="0" w:color="auto"/>
      </w:divBdr>
    </w:div>
    <w:div w:id="1067801104">
      <w:bodyDiv w:val="1"/>
      <w:marLeft w:val="0"/>
      <w:marRight w:val="0"/>
      <w:marTop w:val="0"/>
      <w:marBottom w:val="0"/>
      <w:divBdr>
        <w:top w:val="none" w:sz="0" w:space="0" w:color="auto"/>
        <w:left w:val="none" w:sz="0" w:space="0" w:color="auto"/>
        <w:bottom w:val="none" w:sz="0" w:space="0" w:color="auto"/>
        <w:right w:val="none" w:sz="0" w:space="0" w:color="auto"/>
      </w:divBdr>
    </w:div>
    <w:div w:id="1114060697">
      <w:bodyDiv w:val="1"/>
      <w:marLeft w:val="0"/>
      <w:marRight w:val="0"/>
      <w:marTop w:val="0"/>
      <w:marBottom w:val="0"/>
      <w:divBdr>
        <w:top w:val="none" w:sz="0" w:space="0" w:color="auto"/>
        <w:left w:val="none" w:sz="0" w:space="0" w:color="auto"/>
        <w:bottom w:val="none" w:sz="0" w:space="0" w:color="auto"/>
        <w:right w:val="none" w:sz="0" w:space="0" w:color="auto"/>
      </w:divBdr>
    </w:div>
    <w:div w:id="1117018484">
      <w:bodyDiv w:val="1"/>
      <w:marLeft w:val="0"/>
      <w:marRight w:val="0"/>
      <w:marTop w:val="0"/>
      <w:marBottom w:val="0"/>
      <w:divBdr>
        <w:top w:val="none" w:sz="0" w:space="0" w:color="auto"/>
        <w:left w:val="none" w:sz="0" w:space="0" w:color="auto"/>
        <w:bottom w:val="none" w:sz="0" w:space="0" w:color="auto"/>
        <w:right w:val="none" w:sz="0" w:space="0" w:color="auto"/>
      </w:divBdr>
    </w:div>
    <w:div w:id="1126125477">
      <w:bodyDiv w:val="1"/>
      <w:marLeft w:val="0"/>
      <w:marRight w:val="0"/>
      <w:marTop w:val="0"/>
      <w:marBottom w:val="0"/>
      <w:divBdr>
        <w:top w:val="none" w:sz="0" w:space="0" w:color="auto"/>
        <w:left w:val="none" w:sz="0" w:space="0" w:color="auto"/>
        <w:bottom w:val="none" w:sz="0" w:space="0" w:color="auto"/>
        <w:right w:val="none" w:sz="0" w:space="0" w:color="auto"/>
      </w:divBdr>
    </w:div>
    <w:div w:id="1140808854">
      <w:bodyDiv w:val="1"/>
      <w:marLeft w:val="0"/>
      <w:marRight w:val="0"/>
      <w:marTop w:val="0"/>
      <w:marBottom w:val="0"/>
      <w:divBdr>
        <w:top w:val="none" w:sz="0" w:space="0" w:color="auto"/>
        <w:left w:val="none" w:sz="0" w:space="0" w:color="auto"/>
        <w:bottom w:val="none" w:sz="0" w:space="0" w:color="auto"/>
        <w:right w:val="none" w:sz="0" w:space="0" w:color="auto"/>
      </w:divBdr>
    </w:div>
    <w:div w:id="1148325877">
      <w:bodyDiv w:val="1"/>
      <w:marLeft w:val="0"/>
      <w:marRight w:val="0"/>
      <w:marTop w:val="0"/>
      <w:marBottom w:val="0"/>
      <w:divBdr>
        <w:top w:val="none" w:sz="0" w:space="0" w:color="auto"/>
        <w:left w:val="none" w:sz="0" w:space="0" w:color="auto"/>
        <w:bottom w:val="none" w:sz="0" w:space="0" w:color="auto"/>
        <w:right w:val="none" w:sz="0" w:space="0" w:color="auto"/>
      </w:divBdr>
    </w:div>
    <w:div w:id="1161580879">
      <w:bodyDiv w:val="1"/>
      <w:marLeft w:val="0"/>
      <w:marRight w:val="0"/>
      <w:marTop w:val="0"/>
      <w:marBottom w:val="0"/>
      <w:divBdr>
        <w:top w:val="none" w:sz="0" w:space="0" w:color="auto"/>
        <w:left w:val="none" w:sz="0" w:space="0" w:color="auto"/>
        <w:bottom w:val="none" w:sz="0" w:space="0" w:color="auto"/>
        <w:right w:val="none" w:sz="0" w:space="0" w:color="auto"/>
      </w:divBdr>
    </w:div>
    <w:div w:id="1176580885">
      <w:bodyDiv w:val="1"/>
      <w:marLeft w:val="0"/>
      <w:marRight w:val="0"/>
      <w:marTop w:val="0"/>
      <w:marBottom w:val="0"/>
      <w:divBdr>
        <w:top w:val="none" w:sz="0" w:space="0" w:color="auto"/>
        <w:left w:val="none" w:sz="0" w:space="0" w:color="auto"/>
        <w:bottom w:val="none" w:sz="0" w:space="0" w:color="auto"/>
        <w:right w:val="none" w:sz="0" w:space="0" w:color="auto"/>
      </w:divBdr>
    </w:div>
    <w:div w:id="1178232643">
      <w:bodyDiv w:val="1"/>
      <w:marLeft w:val="0"/>
      <w:marRight w:val="0"/>
      <w:marTop w:val="0"/>
      <w:marBottom w:val="0"/>
      <w:divBdr>
        <w:top w:val="none" w:sz="0" w:space="0" w:color="auto"/>
        <w:left w:val="none" w:sz="0" w:space="0" w:color="auto"/>
        <w:bottom w:val="none" w:sz="0" w:space="0" w:color="auto"/>
        <w:right w:val="none" w:sz="0" w:space="0" w:color="auto"/>
      </w:divBdr>
    </w:div>
    <w:div w:id="1201670991">
      <w:bodyDiv w:val="1"/>
      <w:marLeft w:val="0"/>
      <w:marRight w:val="0"/>
      <w:marTop w:val="0"/>
      <w:marBottom w:val="0"/>
      <w:divBdr>
        <w:top w:val="none" w:sz="0" w:space="0" w:color="auto"/>
        <w:left w:val="none" w:sz="0" w:space="0" w:color="auto"/>
        <w:bottom w:val="none" w:sz="0" w:space="0" w:color="auto"/>
        <w:right w:val="none" w:sz="0" w:space="0" w:color="auto"/>
      </w:divBdr>
    </w:div>
    <w:div w:id="1203858066">
      <w:bodyDiv w:val="1"/>
      <w:marLeft w:val="0"/>
      <w:marRight w:val="0"/>
      <w:marTop w:val="0"/>
      <w:marBottom w:val="0"/>
      <w:divBdr>
        <w:top w:val="none" w:sz="0" w:space="0" w:color="auto"/>
        <w:left w:val="none" w:sz="0" w:space="0" w:color="auto"/>
        <w:bottom w:val="none" w:sz="0" w:space="0" w:color="auto"/>
        <w:right w:val="none" w:sz="0" w:space="0" w:color="auto"/>
      </w:divBdr>
    </w:div>
    <w:div w:id="1214853838">
      <w:bodyDiv w:val="1"/>
      <w:marLeft w:val="0"/>
      <w:marRight w:val="0"/>
      <w:marTop w:val="0"/>
      <w:marBottom w:val="0"/>
      <w:divBdr>
        <w:top w:val="none" w:sz="0" w:space="0" w:color="auto"/>
        <w:left w:val="none" w:sz="0" w:space="0" w:color="auto"/>
        <w:bottom w:val="none" w:sz="0" w:space="0" w:color="auto"/>
        <w:right w:val="none" w:sz="0" w:space="0" w:color="auto"/>
      </w:divBdr>
    </w:div>
    <w:div w:id="1229799751">
      <w:bodyDiv w:val="1"/>
      <w:marLeft w:val="0"/>
      <w:marRight w:val="0"/>
      <w:marTop w:val="0"/>
      <w:marBottom w:val="0"/>
      <w:divBdr>
        <w:top w:val="none" w:sz="0" w:space="0" w:color="auto"/>
        <w:left w:val="none" w:sz="0" w:space="0" w:color="auto"/>
        <w:bottom w:val="none" w:sz="0" w:space="0" w:color="auto"/>
        <w:right w:val="none" w:sz="0" w:space="0" w:color="auto"/>
      </w:divBdr>
    </w:div>
    <w:div w:id="1232958261">
      <w:bodyDiv w:val="1"/>
      <w:marLeft w:val="0"/>
      <w:marRight w:val="0"/>
      <w:marTop w:val="0"/>
      <w:marBottom w:val="0"/>
      <w:divBdr>
        <w:top w:val="none" w:sz="0" w:space="0" w:color="auto"/>
        <w:left w:val="none" w:sz="0" w:space="0" w:color="auto"/>
        <w:bottom w:val="none" w:sz="0" w:space="0" w:color="auto"/>
        <w:right w:val="none" w:sz="0" w:space="0" w:color="auto"/>
      </w:divBdr>
    </w:div>
    <w:div w:id="1242838032">
      <w:bodyDiv w:val="1"/>
      <w:marLeft w:val="0"/>
      <w:marRight w:val="0"/>
      <w:marTop w:val="0"/>
      <w:marBottom w:val="0"/>
      <w:divBdr>
        <w:top w:val="none" w:sz="0" w:space="0" w:color="auto"/>
        <w:left w:val="none" w:sz="0" w:space="0" w:color="auto"/>
        <w:bottom w:val="none" w:sz="0" w:space="0" w:color="auto"/>
        <w:right w:val="none" w:sz="0" w:space="0" w:color="auto"/>
      </w:divBdr>
    </w:div>
    <w:div w:id="1250971028">
      <w:bodyDiv w:val="1"/>
      <w:marLeft w:val="0"/>
      <w:marRight w:val="0"/>
      <w:marTop w:val="0"/>
      <w:marBottom w:val="0"/>
      <w:divBdr>
        <w:top w:val="none" w:sz="0" w:space="0" w:color="auto"/>
        <w:left w:val="none" w:sz="0" w:space="0" w:color="auto"/>
        <w:bottom w:val="none" w:sz="0" w:space="0" w:color="auto"/>
        <w:right w:val="none" w:sz="0" w:space="0" w:color="auto"/>
      </w:divBdr>
    </w:div>
    <w:div w:id="1256554282">
      <w:bodyDiv w:val="1"/>
      <w:marLeft w:val="0"/>
      <w:marRight w:val="0"/>
      <w:marTop w:val="0"/>
      <w:marBottom w:val="0"/>
      <w:divBdr>
        <w:top w:val="none" w:sz="0" w:space="0" w:color="auto"/>
        <w:left w:val="none" w:sz="0" w:space="0" w:color="auto"/>
        <w:bottom w:val="none" w:sz="0" w:space="0" w:color="auto"/>
        <w:right w:val="none" w:sz="0" w:space="0" w:color="auto"/>
      </w:divBdr>
    </w:div>
    <w:div w:id="1288587501">
      <w:bodyDiv w:val="1"/>
      <w:marLeft w:val="0"/>
      <w:marRight w:val="0"/>
      <w:marTop w:val="0"/>
      <w:marBottom w:val="0"/>
      <w:divBdr>
        <w:top w:val="none" w:sz="0" w:space="0" w:color="auto"/>
        <w:left w:val="none" w:sz="0" w:space="0" w:color="auto"/>
        <w:bottom w:val="none" w:sz="0" w:space="0" w:color="auto"/>
        <w:right w:val="none" w:sz="0" w:space="0" w:color="auto"/>
      </w:divBdr>
    </w:div>
    <w:div w:id="1294671202">
      <w:bodyDiv w:val="1"/>
      <w:marLeft w:val="0"/>
      <w:marRight w:val="0"/>
      <w:marTop w:val="0"/>
      <w:marBottom w:val="0"/>
      <w:divBdr>
        <w:top w:val="none" w:sz="0" w:space="0" w:color="auto"/>
        <w:left w:val="none" w:sz="0" w:space="0" w:color="auto"/>
        <w:bottom w:val="none" w:sz="0" w:space="0" w:color="auto"/>
        <w:right w:val="none" w:sz="0" w:space="0" w:color="auto"/>
      </w:divBdr>
    </w:div>
    <w:div w:id="1321812632">
      <w:bodyDiv w:val="1"/>
      <w:marLeft w:val="0"/>
      <w:marRight w:val="0"/>
      <w:marTop w:val="0"/>
      <w:marBottom w:val="0"/>
      <w:divBdr>
        <w:top w:val="none" w:sz="0" w:space="0" w:color="auto"/>
        <w:left w:val="none" w:sz="0" w:space="0" w:color="auto"/>
        <w:bottom w:val="none" w:sz="0" w:space="0" w:color="auto"/>
        <w:right w:val="none" w:sz="0" w:space="0" w:color="auto"/>
      </w:divBdr>
    </w:div>
    <w:div w:id="1328627368">
      <w:bodyDiv w:val="1"/>
      <w:marLeft w:val="0"/>
      <w:marRight w:val="0"/>
      <w:marTop w:val="0"/>
      <w:marBottom w:val="0"/>
      <w:divBdr>
        <w:top w:val="none" w:sz="0" w:space="0" w:color="auto"/>
        <w:left w:val="none" w:sz="0" w:space="0" w:color="auto"/>
        <w:bottom w:val="none" w:sz="0" w:space="0" w:color="auto"/>
        <w:right w:val="none" w:sz="0" w:space="0" w:color="auto"/>
      </w:divBdr>
    </w:div>
    <w:div w:id="1336497296">
      <w:bodyDiv w:val="1"/>
      <w:marLeft w:val="0"/>
      <w:marRight w:val="0"/>
      <w:marTop w:val="0"/>
      <w:marBottom w:val="0"/>
      <w:divBdr>
        <w:top w:val="none" w:sz="0" w:space="0" w:color="auto"/>
        <w:left w:val="none" w:sz="0" w:space="0" w:color="auto"/>
        <w:bottom w:val="none" w:sz="0" w:space="0" w:color="auto"/>
        <w:right w:val="none" w:sz="0" w:space="0" w:color="auto"/>
      </w:divBdr>
    </w:div>
    <w:div w:id="1370185654">
      <w:bodyDiv w:val="1"/>
      <w:marLeft w:val="0"/>
      <w:marRight w:val="0"/>
      <w:marTop w:val="0"/>
      <w:marBottom w:val="0"/>
      <w:divBdr>
        <w:top w:val="none" w:sz="0" w:space="0" w:color="auto"/>
        <w:left w:val="none" w:sz="0" w:space="0" w:color="auto"/>
        <w:bottom w:val="none" w:sz="0" w:space="0" w:color="auto"/>
        <w:right w:val="none" w:sz="0" w:space="0" w:color="auto"/>
      </w:divBdr>
    </w:div>
    <w:div w:id="1371343263">
      <w:bodyDiv w:val="1"/>
      <w:marLeft w:val="0"/>
      <w:marRight w:val="0"/>
      <w:marTop w:val="0"/>
      <w:marBottom w:val="0"/>
      <w:divBdr>
        <w:top w:val="none" w:sz="0" w:space="0" w:color="auto"/>
        <w:left w:val="none" w:sz="0" w:space="0" w:color="auto"/>
        <w:bottom w:val="none" w:sz="0" w:space="0" w:color="auto"/>
        <w:right w:val="none" w:sz="0" w:space="0" w:color="auto"/>
      </w:divBdr>
    </w:div>
    <w:div w:id="1381174045">
      <w:bodyDiv w:val="1"/>
      <w:marLeft w:val="0"/>
      <w:marRight w:val="0"/>
      <w:marTop w:val="0"/>
      <w:marBottom w:val="0"/>
      <w:divBdr>
        <w:top w:val="none" w:sz="0" w:space="0" w:color="auto"/>
        <w:left w:val="none" w:sz="0" w:space="0" w:color="auto"/>
        <w:bottom w:val="none" w:sz="0" w:space="0" w:color="auto"/>
        <w:right w:val="none" w:sz="0" w:space="0" w:color="auto"/>
      </w:divBdr>
    </w:div>
    <w:div w:id="1395856725">
      <w:bodyDiv w:val="1"/>
      <w:marLeft w:val="0"/>
      <w:marRight w:val="0"/>
      <w:marTop w:val="0"/>
      <w:marBottom w:val="0"/>
      <w:divBdr>
        <w:top w:val="none" w:sz="0" w:space="0" w:color="auto"/>
        <w:left w:val="none" w:sz="0" w:space="0" w:color="auto"/>
        <w:bottom w:val="none" w:sz="0" w:space="0" w:color="auto"/>
        <w:right w:val="none" w:sz="0" w:space="0" w:color="auto"/>
      </w:divBdr>
    </w:div>
    <w:div w:id="1402485322">
      <w:bodyDiv w:val="1"/>
      <w:marLeft w:val="0"/>
      <w:marRight w:val="0"/>
      <w:marTop w:val="0"/>
      <w:marBottom w:val="0"/>
      <w:divBdr>
        <w:top w:val="none" w:sz="0" w:space="0" w:color="auto"/>
        <w:left w:val="none" w:sz="0" w:space="0" w:color="auto"/>
        <w:bottom w:val="none" w:sz="0" w:space="0" w:color="auto"/>
        <w:right w:val="none" w:sz="0" w:space="0" w:color="auto"/>
      </w:divBdr>
    </w:div>
    <w:div w:id="1428383397">
      <w:bodyDiv w:val="1"/>
      <w:marLeft w:val="0"/>
      <w:marRight w:val="0"/>
      <w:marTop w:val="0"/>
      <w:marBottom w:val="0"/>
      <w:divBdr>
        <w:top w:val="none" w:sz="0" w:space="0" w:color="auto"/>
        <w:left w:val="none" w:sz="0" w:space="0" w:color="auto"/>
        <w:bottom w:val="none" w:sz="0" w:space="0" w:color="auto"/>
        <w:right w:val="none" w:sz="0" w:space="0" w:color="auto"/>
      </w:divBdr>
    </w:div>
    <w:div w:id="1435326876">
      <w:bodyDiv w:val="1"/>
      <w:marLeft w:val="0"/>
      <w:marRight w:val="0"/>
      <w:marTop w:val="0"/>
      <w:marBottom w:val="0"/>
      <w:divBdr>
        <w:top w:val="none" w:sz="0" w:space="0" w:color="auto"/>
        <w:left w:val="none" w:sz="0" w:space="0" w:color="auto"/>
        <w:bottom w:val="none" w:sz="0" w:space="0" w:color="auto"/>
        <w:right w:val="none" w:sz="0" w:space="0" w:color="auto"/>
      </w:divBdr>
    </w:div>
    <w:div w:id="1447695529">
      <w:bodyDiv w:val="1"/>
      <w:marLeft w:val="0"/>
      <w:marRight w:val="0"/>
      <w:marTop w:val="0"/>
      <w:marBottom w:val="0"/>
      <w:divBdr>
        <w:top w:val="none" w:sz="0" w:space="0" w:color="auto"/>
        <w:left w:val="none" w:sz="0" w:space="0" w:color="auto"/>
        <w:bottom w:val="none" w:sz="0" w:space="0" w:color="auto"/>
        <w:right w:val="none" w:sz="0" w:space="0" w:color="auto"/>
      </w:divBdr>
    </w:div>
    <w:div w:id="1456293032">
      <w:bodyDiv w:val="1"/>
      <w:marLeft w:val="0"/>
      <w:marRight w:val="0"/>
      <w:marTop w:val="0"/>
      <w:marBottom w:val="0"/>
      <w:divBdr>
        <w:top w:val="none" w:sz="0" w:space="0" w:color="auto"/>
        <w:left w:val="none" w:sz="0" w:space="0" w:color="auto"/>
        <w:bottom w:val="none" w:sz="0" w:space="0" w:color="auto"/>
        <w:right w:val="none" w:sz="0" w:space="0" w:color="auto"/>
      </w:divBdr>
    </w:div>
    <w:div w:id="1457799875">
      <w:bodyDiv w:val="1"/>
      <w:marLeft w:val="0"/>
      <w:marRight w:val="0"/>
      <w:marTop w:val="0"/>
      <w:marBottom w:val="0"/>
      <w:divBdr>
        <w:top w:val="none" w:sz="0" w:space="0" w:color="auto"/>
        <w:left w:val="none" w:sz="0" w:space="0" w:color="auto"/>
        <w:bottom w:val="none" w:sz="0" w:space="0" w:color="auto"/>
        <w:right w:val="none" w:sz="0" w:space="0" w:color="auto"/>
      </w:divBdr>
    </w:div>
    <w:div w:id="1481266678">
      <w:bodyDiv w:val="1"/>
      <w:marLeft w:val="0"/>
      <w:marRight w:val="0"/>
      <w:marTop w:val="0"/>
      <w:marBottom w:val="0"/>
      <w:divBdr>
        <w:top w:val="none" w:sz="0" w:space="0" w:color="auto"/>
        <w:left w:val="none" w:sz="0" w:space="0" w:color="auto"/>
        <w:bottom w:val="none" w:sz="0" w:space="0" w:color="auto"/>
        <w:right w:val="none" w:sz="0" w:space="0" w:color="auto"/>
      </w:divBdr>
    </w:div>
    <w:div w:id="1494029292">
      <w:bodyDiv w:val="1"/>
      <w:marLeft w:val="0"/>
      <w:marRight w:val="0"/>
      <w:marTop w:val="0"/>
      <w:marBottom w:val="0"/>
      <w:divBdr>
        <w:top w:val="none" w:sz="0" w:space="0" w:color="auto"/>
        <w:left w:val="none" w:sz="0" w:space="0" w:color="auto"/>
        <w:bottom w:val="none" w:sz="0" w:space="0" w:color="auto"/>
        <w:right w:val="none" w:sz="0" w:space="0" w:color="auto"/>
      </w:divBdr>
    </w:div>
    <w:div w:id="1503662933">
      <w:bodyDiv w:val="1"/>
      <w:marLeft w:val="0"/>
      <w:marRight w:val="0"/>
      <w:marTop w:val="0"/>
      <w:marBottom w:val="0"/>
      <w:divBdr>
        <w:top w:val="none" w:sz="0" w:space="0" w:color="auto"/>
        <w:left w:val="none" w:sz="0" w:space="0" w:color="auto"/>
        <w:bottom w:val="none" w:sz="0" w:space="0" w:color="auto"/>
        <w:right w:val="none" w:sz="0" w:space="0" w:color="auto"/>
      </w:divBdr>
    </w:div>
    <w:div w:id="1505318685">
      <w:bodyDiv w:val="1"/>
      <w:marLeft w:val="0"/>
      <w:marRight w:val="0"/>
      <w:marTop w:val="0"/>
      <w:marBottom w:val="0"/>
      <w:divBdr>
        <w:top w:val="none" w:sz="0" w:space="0" w:color="auto"/>
        <w:left w:val="none" w:sz="0" w:space="0" w:color="auto"/>
        <w:bottom w:val="none" w:sz="0" w:space="0" w:color="auto"/>
        <w:right w:val="none" w:sz="0" w:space="0" w:color="auto"/>
      </w:divBdr>
    </w:div>
    <w:div w:id="1514221821">
      <w:bodyDiv w:val="1"/>
      <w:marLeft w:val="0"/>
      <w:marRight w:val="0"/>
      <w:marTop w:val="0"/>
      <w:marBottom w:val="0"/>
      <w:divBdr>
        <w:top w:val="none" w:sz="0" w:space="0" w:color="auto"/>
        <w:left w:val="none" w:sz="0" w:space="0" w:color="auto"/>
        <w:bottom w:val="none" w:sz="0" w:space="0" w:color="auto"/>
        <w:right w:val="none" w:sz="0" w:space="0" w:color="auto"/>
      </w:divBdr>
    </w:div>
    <w:div w:id="1518810347">
      <w:bodyDiv w:val="1"/>
      <w:marLeft w:val="0"/>
      <w:marRight w:val="0"/>
      <w:marTop w:val="0"/>
      <w:marBottom w:val="0"/>
      <w:divBdr>
        <w:top w:val="none" w:sz="0" w:space="0" w:color="auto"/>
        <w:left w:val="none" w:sz="0" w:space="0" w:color="auto"/>
        <w:bottom w:val="none" w:sz="0" w:space="0" w:color="auto"/>
        <w:right w:val="none" w:sz="0" w:space="0" w:color="auto"/>
      </w:divBdr>
    </w:div>
    <w:div w:id="1520704383">
      <w:bodyDiv w:val="1"/>
      <w:marLeft w:val="0"/>
      <w:marRight w:val="0"/>
      <w:marTop w:val="0"/>
      <w:marBottom w:val="0"/>
      <w:divBdr>
        <w:top w:val="none" w:sz="0" w:space="0" w:color="auto"/>
        <w:left w:val="none" w:sz="0" w:space="0" w:color="auto"/>
        <w:bottom w:val="none" w:sz="0" w:space="0" w:color="auto"/>
        <w:right w:val="none" w:sz="0" w:space="0" w:color="auto"/>
      </w:divBdr>
    </w:div>
    <w:div w:id="1521967896">
      <w:bodyDiv w:val="1"/>
      <w:marLeft w:val="0"/>
      <w:marRight w:val="0"/>
      <w:marTop w:val="0"/>
      <w:marBottom w:val="0"/>
      <w:divBdr>
        <w:top w:val="none" w:sz="0" w:space="0" w:color="auto"/>
        <w:left w:val="none" w:sz="0" w:space="0" w:color="auto"/>
        <w:bottom w:val="none" w:sz="0" w:space="0" w:color="auto"/>
        <w:right w:val="none" w:sz="0" w:space="0" w:color="auto"/>
      </w:divBdr>
    </w:div>
    <w:div w:id="1544100386">
      <w:bodyDiv w:val="1"/>
      <w:marLeft w:val="0"/>
      <w:marRight w:val="0"/>
      <w:marTop w:val="0"/>
      <w:marBottom w:val="0"/>
      <w:divBdr>
        <w:top w:val="none" w:sz="0" w:space="0" w:color="auto"/>
        <w:left w:val="none" w:sz="0" w:space="0" w:color="auto"/>
        <w:bottom w:val="none" w:sz="0" w:space="0" w:color="auto"/>
        <w:right w:val="none" w:sz="0" w:space="0" w:color="auto"/>
      </w:divBdr>
    </w:div>
    <w:div w:id="1547720531">
      <w:bodyDiv w:val="1"/>
      <w:marLeft w:val="0"/>
      <w:marRight w:val="0"/>
      <w:marTop w:val="0"/>
      <w:marBottom w:val="0"/>
      <w:divBdr>
        <w:top w:val="none" w:sz="0" w:space="0" w:color="auto"/>
        <w:left w:val="none" w:sz="0" w:space="0" w:color="auto"/>
        <w:bottom w:val="none" w:sz="0" w:space="0" w:color="auto"/>
        <w:right w:val="none" w:sz="0" w:space="0" w:color="auto"/>
      </w:divBdr>
    </w:div>
    <w:div w:id="1553691066">
      <w:bodyDiv w:val="1"/>
      <w:marLeft w:val="0"/>
      <w:marRight w:val="0"/>
      <w:marTop w:val="0"/>
      <w:marBottom w:val="0"/>
      <w:divBdr>
        <w:top w:val="none" w:sz="0" w:space="0" w:color="auto"/>
        <w:left w:val="none" w:sz="0" w:space="0" w:color="auto"/>
        <w:bottom w:val="none" w:sz="0" w:space="0" w:color="auto"/>
        <w:right w:val="none" w:sz="0" w:space="0" w:color="auto"/>
      </w:divBdr>
    </w:div>
    <w:div w:id="1570187721">
      <w:bodyDiv w:val="1"/>
      <w:marLeft w:val="0"/>
      <w:marRight w:val="0"/>
      <w:marTop w:val="0"/>
      <w:marBottom w:val="0"/>
      <w:divBdr>
        <w:top w:val="none" w:sz="0" w:space="0" w:color="auto"/>
        <w:left w:val="none" w:sz="0" w:space="0" w:color="auto"/>
        <w:bottom w:val="none" w:sz="0" w:space="0" w:color="auto"/>
        <w:right w:val="none" w:sz="0" w:space="0" w:color="auto"/>
      </w:divBdr>
    </w:div>
    <w:div w:id="1587879456">
      <w:bodyDiv w:val="1"/>
      <w:marLeft w:val="0"/>
      <w:marRight w:val="0"/>
      <w:marTop w:val="0"/>
      <w:marBottom w:val="0"/>
      <w:divBdr>
        <w:top w:val="none" w:sz="0" w:space="0" w:color="auto"/>
        <w:left w:val="none" w:sz="0" w:space="0" w:color="auto"/>
        <w:bottom w:val="none" w:sz="0" w:space="0" w:color="auto"/>
        <w:right w:val="none" w:sz="0" w:space="0" w:color="auto"/>
      </w:divBdr>
    </w:div>
    <w:div w:id="1592811947">
      <w:bodyDiv w:val="1"/>
      <w:marLeft w:val="0"/>
      <w:marRight w:val="0"/>
      <w:marTop w:val="0"/>
      <w:marBottom w:val="0"/>
      <w:divBdr>
        <w:top w:val="none" w:sz="0" w:space="0" w:color="auto"/>
        <w:left w:val="none" w:sz="0" w:space="0" w:color="auto"/>
        <w:bottom w:val="none" w:sz="0" w:space="0" w:color="auto"/>
        <w:right w:val="none" w:sz="0" w:space="0" w:color="auto"/>
      </w:divBdr>
    </w:div>
    <w:div w:id="1626690794">
      <w:bodyDiv w:val="1"/>
      <w:marLeft w:val="0"/>
      <w:marRight w:val="0"/>
      <w:marTop w:val="0"/>
      <w:marBottom w:val="0"/>
      <w:divBdr>
        <w:top w:val="none" w:sz="0" w:space="0" w:color="auto"/>
        <w:left w:val="none" w:sz="0" w:space="0" w:color="auto"/>
        <w:bottom w:val="none" w:sz="0" w:space="0" w:color="auto"/>
        <w:right w:val="none" w:sz="0" w:space="0" w:color="auto"/>
      </w:divBdr>
    </w:div>
    <w:div w:id="1650480788">
      <w:bodyDiv w:val="1"/>
      <w:marLeft w:val="0"/>
      <w:marRight w:val="0"/>
      <w:marTop w:val="0"/>
      <w:marBottom w:val="0"/>
      <w:divBdr>
        <w:top w:val="none" w:sz="0" w:space="0" w:color="auto"/>
        <w:left w:val="none" w:sz="0" w:space="0" w:color="auto"/>
        <w:bottom w:val="none" w:sz="0" w:space="0" w:color="auto"/>
        <w:right w:val="none" w:sz="0" w:space="0" w:color="auto"/>
      </w:divBdr>
    </w:div>
    <w:div w:id="1662197655">
      <w:bodyDiv w:val="1"/>
      <w:marLeft w:val="0"/>
      <w:marRight w:val="0"/>
      <w:marTop w:val="0"/>
      <w:marBottom w:val="0"/>
      <w:divBdr>
        <w:top w:val="none" w:sz="0" w:space="0" w:color="auto"/>
        <w:left w:val="none" w:sz="0" w:space="0" w:color="auto"/>
        <w:bottom w:val="none" w:sz="0" w:space="0" w:color="auto"/>
        <w:right w:val="none" w:sz="0" w:space="0" w:color="auto"/>
      </w:divBdr>
    </w:div>
    <w:div w:id="1662348130">
      <w:bodyDiv w:val="1"/>
      <w:marLeft w:val="0"/>
      <w:marRight w:val="0"/>
      <w:marTop w:val="0"/>
      <w:marBottom w:val="0"/>
      <w:divBdr>
        <w:top w:val="none" w:sz="0" w:space="0" w:color="auto"/>
        <w:left w:val="none" w:sz="0" w:space="0" w:color="auto"/>
        <w:bottom w:val="none" w:sz="0" w:space="0" w:color="auto"/>
        <w:right w:val="none" w:sz="0" w:space="0" w:color="auto"/>
      </w:divBdr>
    </w:div>
    <w:div w:id="1674994860">
      <w:bodyDiv w:val="1"/>
      <w:marLeft w:val="0"/>
      <w:marRight w:val="0"/>
      <w:marTop w:val="0"/>
      <w:marBottom w:val="0"/>
      <w:divBdr>
        <w:top w:val="none" w:sz="0" w:space="0" w:color="auto"/>
        <w:left w:val="none" w:sz="0" w:space="0" w:color="auto"/>
        <w:bottom w:val="none" w:sz="0" w:space="0" w:color="auto"/>
        <w:right w:val="none" w:sz="0" w:space="0" w:color="auto"/>
      </w:divBdr>
    </w:div>
    <w:div w:id="1688944394">
      <w:bodyDiv w:val="1"/>
      <w:marLeft w:val="0"/>
      <w:marRight w:val="0"/>
      <w:marTop w:val="0"/>
      <w:marBottom w:val="0"/>
      <w:divBdr>
        <w:top w:val="none" w:sz="0" w:space="0" w:color="auto"/>
        <w:left w:val="none" w:sz="0" w:space="0" w:color="auto"/>
        <w:bottom w:val="none" w:sz="0" w:space="0" w:color="auto"/>
        <w:right w:val="none" w:sz="0" w:space="0" w:color="auto"/>
      </w:divBdr>
    </w:div>
    <w:div w:id="1713193723">
      <w:bodyDiv w:val="1"/>
      <w:marLeft w:val="0"/>
      <w:marRight w:val="0"/>
      <w:marTop w:val="0"/>
      <w:marBottom w:val="0"/>
      <w:divBdr>
        <w:top w:val="none" w:sz="0" w:space="0" w:color="auto"/>
        <w:left w:val="none" w:sz="0" w:space="0" w:color="auto"/>
        <w:bottom w:val="none" w:sz="0" w:space="0" w:color="auto"/>
        <w:right w:val="none" w:sz="0" w:space="0" w:color="auto"/>
      </w:divBdr>
    </w:div>
    <w:div w:id="1733845937">
      <w:bodyDiv w:val="1"/>
      <w:marLeft w:val="0"/>
      <w:marRight w:val="0"/>
      <w:marTop w:val="0"/>
      <w:marBottom w:val="0"/>
      <w:divBdr>
        <w:top w:val="none" w:sz="0" w:space="0" w:color="auto"/>
        <w:left w:val="none" w:sz="0" w:space="0" w:color="auto"/>
        <w:bottom w:val="none" w:sz="0" w:space="0" w:color="auto"/>
        <w:right w:val="none" w:sz="0" w:space="0" w:color="auto"/>
      </w:divBdr>
    </w:div>
    <w:div w:id="1777213348">
      <w:bodyDiv w:val="1"/>
      <w:marLeft w:val="0"/>
      <w:marRight w:val="0"/>
      <w:marTop w:val="0"/>
      <w:marBottom w:val="0"/>
      <w:divBdr>
        <w:top w:val="none" w:sz="0" w:space="0" w:color="auto"/>
        <w:left w:val="none" w:sz="0" w:space="0" w:color="auto"/>
        <w:bottom w:val="none" w:sz="0" w:space="0" w:color="auto"/>
        <w:right w:val="none" w:sz="0" w:space="0" w:color="auto"/>
      </w:divBdr>
    </w:div>
    <w:div w:id="1779445446">
      <w:bodyDiv w:val="1"/>
      <w:marLeft w:val="0"/>
      <w:marRight w:val="0"/>
      <w:marTop w:val="0"/>
      <w:marBottom w:val="0"/>
      <w:divBdr>
        <w:top w:val="none" w:sz="0" w:space="0" w:color="auto"/>
        <w:left w:val="none" w:sz="0" w:space="0" w:color="auto"/>
        <w:bottom w:val="none" w:sz="0" w:space="0" w:color="auto"/>
        <w:right w:val="none" w:sz="0" w:space="0" w:color="auto"/>
      </w:divBdr>
    </w:div>
    <w:div w:id="1797724180">
      <w:bodyDiv w:val="1"/>
      <w:marLeft w:val="0"/>
      <w:marRight w:val="0"/>
      <w:marTop w:val="0"/>
      <w:marBottom w:val="0"/>
      <w:divBdr>
        <w:top w:val="none" w:sz="0" w:space="0" w:color="auto"/>
        <w:left w:val="none" w:sz="0" w:space="0" w:color="auto"/>
        <w:bottom w:val="none" w:sz="0" w:space="0" w:color="auto"/>
        <w:right w:val="none" w:sz="0" w:space="0" w:color="auto"/>
      </w:divBdr>
    </w:div>
    <w:div w:id="1806897443">
      <w:bodyDiv w:val="1"/>
      <w:marLeft w:val="0"/>
      <w:marRight w:val="0"/>
      <w:marTop w:val="0"/>
      <w:marBottom w:val="0"/>
      <w:divBdr>
        <w:top w:val="none" w:sz="0" w:space="0" w:color="auto"/>
        <w:left w:val="none" w:sz="0" w:space="0" w:color="auto"/>
        <w:bottom w:val="none" w:sz="0" w:space="0" w:color="auto"/>
        <w:right w:val="none" w:sz="0" w:space="0" w:color="auto"/>
      </w:divBdr>
    </w:div>
    <w:div w:id="1835954322">
      <w:bodyDiv w:val="1"/>
      <w:marLeft w:val="0"/>
      <w:marRight w:val="0"/>
      <w:marTop w:val="0"/>
      <w:marBottom w:val="0"/>
      <w:divBdr>
        <w:top w:val="none" w:sz="0" w:space="0" w:color="auto"/>
        <w:left w:val="none" w:sz="0" w:space="0" w:color="auto"/>
        <w:bottom w:val="none" w:sz="0" w:space="0" w:color="auto"/>
        <w:right w:val="none" w:sz="0" w:space="0" w:color="auto"/>
      </w:divBdr>
    </w:div>
    <w:div w:id="1849296226">
      <w:bodyDiv w:val="1"/>
      <w:marLeft w:val="0"/>
      <w:marRight w:val="0"/>
      <w:marTop w:val="0"/>
      <w:marBottom w:val="0"/>
      <w:divBdr>
        <w:top w:val="none" w:sz="0" w:space="0" w:color="auto"/>
        <w:left w:val="none" w:sz="0" w:space="0" w:color="auto"/>
        <w:bottom w:val="none" w:sz="0" w:space="0" w:color="auto"/>
        <w:right w:val="none" w:sz="0" w:space="0" w:color="auto"/>
      </w:divBdr>
    </w:div>
    <w:div w:id="1867712248">
      <w:bodyDiv w:val="1"/>
      <w:marLeft w:val="0"/>
      <w:marRight w:val="0"/>
      <w:marTop w:val="0"/>
      <w:marBottom w:val="0"/>
      <w:divBdr>
        <w:top w:val="none" w:sz="0" w:space="0" w:color="auto"/>
        <w:left w:val="none" w:sz="0" w:space="0" w:color="auto"/>
        <w:bottom w:val="none" w:sz="0" w:space="0" w:color="auto"/>
        <w:right w:val="none" w:sz="0" w:space="0" w:color="auto"/>
      </w:divBdr>
    </w:div>
    <w:div w:id="1878545212">
      <w:bodyDiv w:val="1"/>
      <w:marLeft w:val="0"/>
      <w:marRight w:val="0"/>
      <w:marTop w:val="0"/>
      <w:marBottom w:val="0"/>
      <w:divBdr>
        <w:top w:val="none" w:sz="0" w:space="0" w:color="auto"/>
        <w:left w:val="none" w:sz="0" w:space="0" w:color="auto"/>
        <w:bottom w:val="none" w:sz="0" w:space="0" w:color="auto"/>
        <w:right w:val="none" w:sz="0" w:space="0" w:color="auto"/>
      </w:divBdr>
    </w:div>
    <w:div w:id="1950699088">
      <w:bodyDiv w:val="1"/>
      <w:marLeft w:val="0"/>
      <w:marRight w:val="0"/>
      <w:marTop w:val="0"/>
      <w:marBottom w:val="0"/>
      <w:divBdr>
        <w:top w:val="none" w:sz="0" w:space="0" w:color="auto"/>
        <w:left w:val="none" w:sz="0" w:space="0" w:color="auto"/>
        <w:bottom w:val="none" w:sz="0" w:space="0" w:color="auto"/>
        <w:right w:val="none" w:sz="0" w:space="0" w:color="auto"/>
      </w:divBdr>
    </w:div>
    <w:div w:id="1951356927">
      <w:bodyDiv w:val="1"/>
      <w:marLeft w:val="0"/>
      <w:marRight w:val="0"/>
      <w:marTop w:val="0"/>
      <w:marBottom w:val="0"/>
      <w:divBdr>
        <w:top w:val="none" w:sz="0" w:space="0" w:color="auto"/>
        <w:left w:val="none" w:sz="0" w:space="0" w:color="auto"/>
        <w:bottom w:val="none" w:sz="0" w:space="0" w:color="auto"/>
        <w:right w:val="none" w:sz="0" w:space="0" w:color="auto"/>
      </w:divBdr>
    </w:div>
    <w:div w:id="1953510597">
      <w:bodyDiv w:val="1"/>
      <w:marLeft w:val="0"/>
      <w:marRight w:val="0"/>
      <w:marTop w:val="0"/>
      <w:marBottom w:val="0"/>
      <w:divBdr>
        <w:top w:val="none" w:sz="0" w:space="0" w:color="auto"/>
        <w:left w:val="none" w:sz="0" w:space="0" w:color="auto"/>
        <w:bottom w:val="none" w:sz="0" w:space="0" w:color="auto"/>
        <w:right w:val="none" w:sz="0" w:space="0" w:color="auto"/>
      </w:divBdr>
    </w:div>
    <w:div w:id="1970436784">
      <w:bodyDiv w:val="1"/>
      <w:marLeft w:val="0"/>
      <w:marRight w:val="0"/>
      <w:marTop w:val="0"/>
      <w:marBottom w:val="0"/>
      <w:divBdr>
        <w:top w:val="none" w:sz="0" w:space="0" w:color="auto"/>
        <w:left w:val="none" w:sz="0" w:space="0" w:color="auto"/>
        <w:bottom w:val="none" w:sz="0" w:space="0" w:color="auto"/>
        <w:right w:val="none" w:sz="0" w:space="0" w:color="auto"/>
      </w:divBdr>
    </w:div>
    <w:div w:id="1974486334">
      <w:bodyDiv w:val="1"/>
      <w:marLeft w:val="0"/>
      <w:marRight w:val="0"/>
      <w:marTop w:val="0"/>
      <w:marBottom w:val="0"/>
      <w:divBdr>
        <w:top w:val="none" w:sz="0" w:space="0" w:color="auto"/>
        <w:left w:val="none" w:sz="0" w:space="0" w:color="auto"/>
        <w:bottom w:val="none" w:sz="0" w:space="0" w:color="auto"/>
        <w:right w:val="none" w:sz="0" w:space="0" w:color="auto"/>
      </w:divBdr>
    </w:div>
    <w:div w:id="1989238882">
      <w:bodyDiv w:val="1"/>
      <w:marLeft w:val="0"/>
      <w:marRight w:val="0"/>
      <w:marTop w:val="0"/>
      <w:marBottom w:val="0"/>
      <w:divBdr>
        <w:top w:val="none" w:sz="0" w:space="0" w:color="auto"/>
        <w:left w:val="none" w:sz="0" w:space="0" w:color="auto"/>
        <w:bottom w:val="none" w:sz="0" w:space="0" w:color="auto"/>
        <w:right w:val="none" w:sz="0" w:space="0" w:color="auto"/>
      </w:divBdr>
    </w:div>
    <w:div w:id="1993753169">
      <w:bodyDiv w:val="1"/>
      <w:marLeft w:val="0"/>
      <w:marRight w:val="0"/>
      <w:marTop w:val="0"/>
      <w:marBottom w:val="0"/>
      <w:divBdr>
        <w:top w:val="none" w:sz="0" w:space="0" w:color="auto"/>
        <w:left w:val="none" w:sz="0" w:space="0" w:color="auto"/>
        <w:bottom w:val="none" w:sz="0" w:space="0" w:color="auto"/>
        <w:right w:val="none" w:sz="0" w:space="0" w:color="auto"/>
      </w:divBdr>
    </w:div>
    <w:div w:id="1997106844">
      <w:bodyDiv w:val="1"/>
      <w:marLeft w:val="0"/>
      <w:marRight w:val="0"/>
      <w:marTop w:val="0"/>
      <w:marBottom w:val="0"/>
      <w:divBdr>
        <w:top w:val="none" w:sz="0" w:space="0" w:color="auto"/>
        <w:left w:val="none" w:sz="0" w:space="0" w:color="auto"/>
        <w:bottom w:val="none" w:sz="0" w:space="0" w:color="auto"/>
        <w:right w:val="none" w:sz="0" w:space="0" w:color="auto"/>
      </w:divBdr>
    </w:div>
    <w:div w:id="2035108085">
      <w:bodyDiv w:val="1"/>
      <w:marLeft w:val="0"/>
      <w:marRight w:val="0"/>
      <w:marTop w:val="0"/>
      <w:marBottom w:val="0"/>
      <w:divBdr>
        <w:top w:val="none" w:sz="0" w:space="0" w:color="auto"/>
        <w:left w:val="none" w:sz="0" w:space="0" w:color="auto"/>
        <w:bottom w:val="none" w:sz="0" w:space="0" w:color="auto"/>
        <w:right w:val="none" w:sz="0" w:space="0" w:color="auto"/>
      </w:divBdr>
    </w:div>
    <w:div w:id="2036954561">
      <w:bodyDiv w:val="1"/>
      <w:marLeft w:val="0"/>
      <w:marRight w:val="0"/>
      <w:marTop w:val="0"/>
      <w:marBottom w:val="0"/>
      <w:divBdr>
        <w:top w:val="none" w:sz="0" w:space="0" w:color="auto"/>
        <w:left w:val="none" w:sz="0" w:space="0" w:color="auto"/>
        <w:bottom w:val="none" w:sz="0" w:space="0" w:color="auto"/>
        <w:right w:val="none" w:sz="0" w:space="0" w:color="auto"/>
      </w:divBdr>
    </w:div>
    <w:div w:id="2041467289">
      <w:bodyDiv w:val="1"/>
      <w:marLeft w:val="0"/>
      <w:marRight w:val="0"/>
      <w:marTop w:val="0"/>
      <w:marBottom w:val="0"/>
      <w:divBdr>
        <w:top w:val="none" w:sz="0" w:space="0" w:color="auto"/>
        <w:left w:val="none" w:sz="0" w:space="0" w:color="auto"/>
        <w:bottom w:val="none" w:sz="0" w:space="0" w:color="auto"/>
        <w:right w:val="none" w:sz="0" w:space="0" w:color="auto"/>
      </w:divBdr>
    </w:div>
    <w:div w:id="2070378287">
      <w:bodyDiv w:val="1"/>
      <w:marLeft w:val="0"/>
      <w:marRight w:val="0"/>
      <w:marTop w:val="0"/>
      <w:marBottom w:val="0"/>
      <w:divBdr>
        <w:top w:val="none" w:sz="0" w:space="0" w:color="auto"/>
        <w:left w:val="none" w:sz="0" w:space="0" w:color="auto"/>
        <w:bottom w:val="none" w:sz="0" w:space="0" w:color="auto"/>
        <w:right w:val="none" w:sz="0" w:space="0" w:color="auto"/>
      </w:divBdr>
    </w:div>
    <w:div w:id="2103797183">
      <w:bodyDiv w:val="1"/>
      <w:marLeft w:val="0"/>
      <w:marRight w:val="0"/>
      <w:marTop w:val="0"/>
      <w:marBottom w:val="0"/>
      <w:divBdr>
        <w:top w:val="none" w:sz="0" w:space="0" w:color="auto"/>
        <w:left w:val="none" w:sz="0" w:space="0" w:color="auto"/>
        <w:bottom w:val="none" w:sz="0" w:space="0" w:color="auto"/>
        <w:right w:val="none" w:sz="0" w:space="0" w:color="auto"/>
      </w:divBdr>
    </w:div>
    <w:div w:id="2144690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6vsczyu1rky0.cloudfront.net/30289_b/wp-content/uploads/2016/09/Policy_bilingualism.doc"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youtube.com@wlt4939"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be77700bc7f3c1a9bba93d21af7e2b6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a0ff18bf062c873cc6c47307c1e7a295"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Sch21</b:Tag>
    <b:SourceType>Misc</b:SourceType>
    <b:Guid>{BD173ECF-C57D-432A-BE43-B52153FD83D2}</b:Guid>
    <b:Title>Welsh Second Language Policy</b:Title>
    <b:Year>2021</b:Year>
    <b:Author>
      <b:Author>
        <b:Corporate>School Policy</b:Corporate>
      </b:Author>
    </b:Author>
    <b:City>Brecon</b:City>
    <b:RefOrder>8</b:RefOrder>
  </b:Source>
  <b:Source>
    <b:Tag>Wal23</b:Tag>
    <b:SourceType>InternetSite</b:SourceType>
    <b:Guid>{E5B8CF7A-4047-46E9-9D3B-541FC930DA13}</b:Guid>
    <b:Title>Black hats, petticoats and bedgowns - exploring traditional outfits in Wales</b:Title>
    <b:Year>2023</b:Year>
    <b:Author>
      <b:Author>
        <b:Corporate>Wales.com</b:Corporate>
      </b:Author>
    </b:Author>
    <b:YearAccessed>2023</b:YearAccessed>
    <b:MonthAccessed>December</b:MonthAccessed>
    <b:DayAccessed>27</b:DayAccessed>
    <b:URL>http://www.wales.com</b:URL>
    <b:RefOrder>9</b:RefOrder>
  </b:Source>
  <b:Source>
    <b:Tag>Lli22</b:Tag>
    <b:SourceType>InternetSite</b:SourceType>
    <b:Guid>{08264717-A2D1-4332-9A31-3AF605285263}</b:Guid>
    <b:Author>
      <b:Author>
        <b:NameList>
          <b:Person>
            <b:Last>Owen</b:Last>
            <b:First>Llio</b:First>
          </b:Person>
        </b:NameList>
      </b:Author>
    </b:Author>
    <b:Title>Welsh Language in Wales (Census 2021)</b:Title>
    <b:Year>2022</b:Year>
    <b:YearAccessed>2023</b:YearAccessed>
    <b:MonthAccessed>January</b:MonthAccessed>
    <b:DayAccessed>1</b:DayAccessed>
    <b:URL>http://www.gov.wales</b:URL>
    <b:RefOrder>2</b:RefOrder>
  </b:Source>
  <b:Source>
    <b:Tag>Jer22</b:Tag>
    <b:SourceType>Report</b:SourceType>
    <b:Guid>{F2478DE1-70C0-4CD7-B40E-C115C62467D5}</b:Guid>
    <b:Title>Welsh in Education Workforce Plan</b:Title>
    <b:Year>2022</b:Year>
    <b:Author>
      <b:Author>
        <b:NameList>
          <b:Person>
            <b:Last>Miles</b:Last>
            <b:First>Jeremy</b:First>
          </b:Person>
        </b:NameList>
      </b:Author>
    </b:Author>
    <b:Publisher>Welsh Government</b:Publisher>
    <b:City>Cardiff</b:City>
    <b:RefOrder>3</b:RefOrder>
  </b:Source>
  <b:Source>
    <b:Tag>Wel211</b:Tag>
    <b:SourceType>DocumentFromInternetSite</b:SourceType>
    <b:Guid>{74716A9C-23F3-4DF2-B3A0-948C8061BBFD}</b:Guid>
    <b:Title>Law Wales</b:Title>
    <b:Year>2021</b:Year>
    <b:YearAccessed>2023</b:YearAccessed>
    <b:MonthAccessed>January</b:MonthAccessed>
    <b:DayAccessed>1</b:DayAccessed>
    <b:URL>http://www.law.gov.wales</b:URL>
    <b:Author>
      <b:Author>
        <b:Corporate>Welsh Government</b:Corporate>
      </b:Author>
    </b:Author>
    <b:Month>June</b:Month>
    <b:Day>3</b:Day>
    <b:RefOrder>4</b:RefOrder>
  </b:Source>
  <b:Source>
    <b:Tag>Bob194</b:Tag>
    <b:SourceType>Book</b:SourceType>
    <b:Guid>{45525400-10EE-449E-AD53-8C7C993C6ED5}</b:Guid>
    <b:Title>Learning Theories Simplified</b:Title>
    <b:Year>2019</b:Year>
    <b:Author>
      <b:Author>
        <b:NameList>
          <b:Person>
            <b:Last>Bates</b:Last>
            <b:First>Bob</b:First>
          </b:Person>
        </b:NameList>
      </b:Author>
    </b:Author>
    <b:City>London</b:City>
    <b:Publisher>James Clark</b:Publisher>
    <b:Edition>4</b:Edition>
    <b:RefOrder>10</b:RefOrder>
  </b:Source>
  <b:Source>
    <b:Tag>Wel24</b:Tag>
    <b:SourceType>InternetSite</b:SourceType>
    <b:Guid>{BE8D6564-4547-4A83-8102-17DFB69F96F2}</b:Guid>
    <b:Title>The Welsh Language Measure</b:Title>
    <b:Year>2024</b:Year>
    <b:Author>
      <b:Author>
        <b:Corporate>Welsh Language Commissioner</b:Corporate>
      </b:Author>
    </b:Author>
    <b:YearAccessed>2024</b:YearAccessed>
    <b:MonthAccessed>January</b:MonthAccessed>
    <b:DayAccessed>2</b:DayAccessed>
    <b:URL>http://www.welshlanguagecommissioner.wales</b:URL>
    <b:RefOrder>5</b:RefOrder>
  </b:Source>
  <b:Source>
    <b:Tag>Str23</b:Tag>
    <b:SourceType>InternetSite</b:SourceType>
    <b:Guid>{4A21F66F-CC38-4679-90CB-A3D59B2B9F82}</b:Guid>
    <b:Author>
      <b:Author>
        <b:Corporate>Structural Learning</b:Corporate>
      </b:Author>
    </b:Author>
    <b:Title>Skinner's Theories</b:Title>
    <b:Year>2023</b:Year>
    <b:YearAccessed>2024</b:YearAccessed>
    <b:MonthAccessed>January</b:MonthAccessed>
    <b:DayAccessed>2</b:DayAccessed>
    <b:URL>http://www.structural-learning.com</b:URL>
    <b:RefOrder>12</b:RefOrder>
  </b:Source>
  <b:Source>
    <b:Tag>Wel22</b:Tag>
    <b:SourceType>InternetSite</b:SourceType>
    <b:Guid>{E79F66AE-E8C3-47D5-BA88-3F89832EF095}</b:Guid>
    <b:Author>
      <b:Author>
        <b:Corporate>Welsh Government</b:Corporate>
      </b:Author>
    </b:Author>
    <b:Title>Languages, Literacy and Communication</b:Title>
    <b:Year>2022</b:Year>
    <b:YearAccessed>2024</b:YearAccessed>
    <b:MonthAccessed>January</b:MonthAccessed>
    <b:DayAccessed>3</b:DayAccessed>
    <b:URL>http://www.hwb.gov.wales</b:URL>
    <b:RefOrder>7</b:RefOrder>
  </b:Source>
  <b:Source>
    <b:Tag>Wel03</b:Tag>
    <b:SourceType>InternetSite</b:SourceType>
    <b:Guid>{9E86E186-7F73-4953-A2FA-E68C5591F8D3}</b:Guid>
    <b:Author>
      <b:Author>
        <b:Corporate>Welsh Assembly Government</b:Corporate>
      </b:Author>
    </b:Author>
    <b:Title>A National Action PLan for a Bilingual Wales</b:Title>
    <b:Year>2003</b:Year>
    <b:YearAccessed>2023</b:YearAccessed>
    <b:MonthAccessed>January</b:MonthAccessed>
    <b:DayAccessed>3</b:DayAccessed>
    <b:URL>http://www.valeofglamorgan.gov.uk</b:URL>
    <b:RefOrder>1</b:RefOrder>
  </b:Source>
  <b:Source>
    <b:Tag>Wel241</b:Tag>
    <b:SourceType>InternetSite</b:SourceType>
    <b:Guid>{A1663F6F-038C-4FC4-8A0B-464F908EDF29}</b:Guid>
    <b:Author>
      <b:Author>
        <b:Corporate>Welsh Government</b:Corporate>
      </b:Author>
    </b:Author>
    <b:Title>Five Facts about Saint David</b:Title>
    <b:Year>2024</b:Year>
    <b:YearAccessed>2024</b:YearAccessed>
    <b:MonthAccessed>January</b:MonthAccessed>
    <b:DayAccessed>4</b:DayAccessed>
    <b:URL>http://www.visitwales.com</b:URL>
    <b:RefOrder>13</b:RefOrder>
  </b:Source>
  <b:Source>
    <b:Tag>Wel231</b:Tag>
    <b:SourceType>InternetSite</b:SourceType>
    <b:Guid>{4122BA97-42B4-4454-92CF-4AA9AACE06D0}</b:Guid>
    <b:Author>
      <b:Author>
        <b:Corporate>Welsh Goverment</b:Corporate>
      </b:Author>
    </b:Author>
    <b:Title>Siarter Iaith</b:Title>
    <b:Year>2023</b:Year>
    <b:YearAccessed>2024</b:YearAccessed>
    <b:MonthAccessed>January </b:MonthAccessed>
    <b:DayAccessed>2</b:DayAccessed>
    <b:URL>http://www.hwb.gov.wales</b:URL>
    <b:RefOrder>6</b:RefOrder>
  </b:Source>
  <b:Source>
    <b:Tag>Cha23</b:Tag>
    <b:SourceType>InternetSite</b:SourceType>
    <b:Guid>{32634AD2-9190-4ACD-A2C2-DB77187FFBFA}</b:Guid>
    <b:Author>
      <b:Author>
        <b:NameList>
          <b:Person>
            <b:Last>Nickerson</b:Last>
            <b:First>Charlotte</b:First>
          </b:Person>
        </b:NameList>
      </b:Author>
    </b:Author>
    <b:Title>John Dewey on Education : Impact and Theory</b:Title>
    <b:Year>2023</b:Year>
    <b:YearAccessed>2024</b:YearAccessed>
    <b:MonthAccessed>January</b:MonthAccessed>
    <b:DayAccessed>4</b:DayAccessed>
    <b:URL>http://www.simplypsychology.org</b:URL>
    <b:RefOrder>11</b:RefOrder>
  </b:Source>
  <b:Source>
    <b:Tag>Ped24</b:Tag>
    <b:SourceType>InternetSite</b:SourceType>
    <b:Guid>{5B14DCC7-5A0F-418A-A37B-C62383F03A9A}</b:Guid>
    <b:Author>
      <b:Author>
        <b:Corporate>Pedagogy 4 Change</b:Corporate>
      </b:Author>
    </b:Author>
    <b:Title>Great Pedagogical Thinkers</b:Title>
    <b:YearAccessed>2024</b:YearAccessed>
    <b:MonthAccessed>January</b:MonthAccessed>
    <b:DayAccessed>4</b:DayAccessed>
    <b:URL>http://www.pedagogy4change.org</b:URL>
    <b:RefOrder>16</b:RefOrder>
  </b:Source>
  <b:Source>
    <b:Tag>Pow16</b:Tag>
    <b:SourceType>ElectronicSource</b:SourceType>
    <b:Guid>{43F370F6-BCC0-4967-A7D3-3083F7FF9132}</b:Guid>
    <b:Title>Bandura's Self-Efficacy Theory</b:Title>
    <b:Year>2016</b:Year>
    <b:Publisher>Powtoon</b:Publisher>
    <b:Author>
      <b:Author>
        <b:Corporate>Powtoon</b:Corporate>
      </b:Author>
    </b:Author>
    <b:RefOrder>17</b:RefOrder>
  </b:Source>
  <b:Source>
    <b:Tag>Fut20</b:Tag>
    <b:SourceType>Report</b:SourceType>
    <b:Guid>{79AD5A5B-98E6-49CC-8154-477E0F7A37C6}</b:Guid>
    <b:Title>The Future Generations Report 2020 - At a Glance</b:Title>
    <b:City>Cardiff</b:City>
    <b:Publisher>Commisioner for Wales</b:Publisher>
    <b:Year>2020</b:Year>
    <b:Author>
      <b:Author>
        <b:Corporate>Future Generations</b:Corporate>
      </b:Author>
    </b:Author>
    <b:RefOrder>15</b:RefOrder>
  </b:Source>
  <b:Source>
    <b:Tag>Fro23</b:Tag>
    <b:SourceType>InternetSite</b:SourceType>
    <b:Guid>{A1F9B9F5-7BBA-4674-ADAD-16197B4ABDDC}</b:Guid>
    <b:Title>Training and Resorces - Children and Nature</b:Title>
    <b:Year>2023</b:Year>
    <b:Author>
      <b:Author>
        <b:Corporate>Froebel Trust</b:Corporate>
      </b:Author>
    </b:Author>
    <b:YearAccessed>2024</b:YearAccessed>
    <b:MonthAccessed>January</b:MonthAccessed>
    <b:DayAccessed>2</b:DayAccessed>
    <b:URL>http:/www.froebel.org.uk</b:URL>
    <b:RefOrder>14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1470084E-9F5E-4E17-925E-4028B4D3B747}">
  <ds:schemaRefs>
    <ds:schemaRef ds:uri="http://schemas.microsoft.com/sharepoint/v3/contenttype/forms"/>
  </ds:schemaRefs>
</ds:datastoreItem>
</file>

<file path=customXml/itemProps2.xml><?xml version="1.0" encoding="utf-8"?>
<ds:datastoreItem xmlns:ds="http://schemas.openxmlformats.org/officeDocument/2006/customXml" ds:itemID="{B5745959-2A36-4FC0-8EE3-664E7DAE2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BB079A-38C9-4478-A3CB-0BBDF83FB897}">
  <ds:schemaRefs>
    <ds:schemaRef ds:uri="http://schemas.openxmlformats.org/officeDocument/2006/bibliography"/>
  </ds:schemaRefs>
</ds:datastoreItem>
</file>

<file path=customXml/itemProps4.xml><?xml version="1.0" encoding="utf-8"?>
<ds:datastoreItem xmlns:ds="http://schemas.openxmlformats.org/officeDocument/2006/customXml" ds:itemID="{230DFBB7-EBD8-41CE-B4B7-15BEA591E159}">
  <ds:schemaRefs>
    <ds:schemaRef ds:uri="http://purl.org/dc/terms/"/>
    <ds:schemaRef ds:uri="b0fe3e24-d995-423c-a7fa-dbcb21490404"/>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0129b9fd-52ee-4735-801a-8d39556133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Parry</dc:creator>
  <cp:keywords/>
  <dc:description/>
  <cp:lastModifiedBy>Elisa Parry</cp:lastModifiedBy>
  <cp:revision>2</cp:revision>
  <dcterms:created xsi:type="dcterms:W3CDTF">2024-01-06T19:26:00Z</dcterms:created>
  <dcterms:modified xsi:type="dcterms:W3CDTF">2024-01-06T19:26:00Z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