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42DE" w:rsidRDefault="005042DE" w:rsidP="005042DE">
      <w:pPr>
        <w:pStyle w:val="Header"/>
        <w:jc w:val="center"/>
        <w:rPr>
          <w:rFonts w:ascii="Arial" w:hAnsi="Arial" w:cs="Arial"/>
          <w:sz w:val="36"/>
          <w:shd w:val="clear" w:color="auto" w:fill="FBF7F5"/>
        </w:rPr>
      </w:pPr>
    </w:p>
    <w:p w:rsidR="005042DE" w:rsidRDefault="005042DE" w:rsidP="005042DE">
      <w:pPr>
        <w:pStyle w:val="Header"/>
        <w:jc w:val="center"/>
        <w:rPr>
          <w:rFonts w:ascii="Arial" w:hAnsi="Arial" w:cs="Arial"/>
          <w:sz w:val="36"/>
          <w:shd w:val="clear" w:color="auto" w:fill="FBF7F5"/>
        </w:rPr>
      </w:pPr>
    </w:p>
    <w:p w:rsidR="005042DE" w:rsidRDefault="005042DE" w:rsidP="005042DE">
      <w:pPr>
        <w:pStyle w:val="Header"/>
        <w:jc w:val="center"/>
        <w:rPr>
          <w:rFonts w:ascii="Arial" w:hAnsi="Arial" w:cs="Arial"/>
          <w:sz w:val="36"/>
          <w:shd w:val="clear" w:color="auto" w:fill="FBF7F5"/>
        </w:rPr>
      </w:pPr>
    </w:p>
    <w:p w:rsidR="005042DE" w:rsidRDefault="005042DE" w:rsidP="005042DE">
      <w:pPr>
        <w:pStyle w:val="Header"/>
        <w:jc w:val="center"/>
        <w:rPr>
          <w:rFonts w:ascii="Arial" w:hAnsi="Arial" w:cs="Arial"/>
          <w:sz w:val="36"/>
          <w:shd w:val="clear" w:color="auto" w:fill="FBF7F5"/>
        </w:rPr>
      </w:pPr>
    </w:p>
    <w:p w:rsidR="005042DE" w:rsidRDefault="005042DE" w:rsidP="005042DE">
      <w:pPr>
        <w:pStyle w:val="Header"/>
        <w:jc w:val="center"/>
        <w:rPr>
          <w:rFonts w:ascii="Arial" w:hAnsi="Arial" w:cs="Arial"/>
          <w:sz w:val="36"/>
          <w:shd w:val="clear" w:color="auto" w:fill="FBF7F5"/>
        </w:rPr>
      </w:pPr>
    </w:p>
    <w:p w:rsidR="005042DE" w:rsidRDefault="005042DE" w:rsidP="005042DE">
      <w:pPr>
        <w:pStyle w:val="Header"/>
        <w:jc w:val="center"/>
        <w:rPr>
          <w:rFonts w:ascii="Arial" w:hAnsi="Arial" w:cs="Arial"/>
          <w:sz w:val="36"/>
          <w:shd w:val="clear" w:color="auto" w:fill="FBF7F5"/>
        </w:rPr>
      </w:pPr>
    </w:p>
    <w:p w:rsidR="005042DE" w:rsidRDefault="005042DE" w:rsidP="005042DE">
      <w:pPr>
        <w:pStyle w:val="Header"/>
        <w:jc w:val="center"/>
        <w:rPr>
          <w:rFonts w:ascii="Arial" w:hAnsi="Arial" w:cs="Arial"/>
          <w:sz w:val="36"/>
          <w:shd w:val="clear" w:color="auto" w:fill="FBF7F5"/>
        </w:rPr>
      </w:pPr>
    </w:p>
    <w:p w:rsidR="005042DE" w:rsidRPr="005042DE" w:rsidRDefault="005042DE" w:rsidP="00ED43F7">
      <w:pPr>
        <w:pStyle w:val="Header"/>
        <w:rPr>
          <w:rFonts w:ascii="Arial" w:hAnsi="Arial" w:cs="Arial"/>
          <w:sz w:val="36"/>
          <w:shd w:val="clear" w:color="auto" w:fill="FBF7F5"/>
        </w:rPr>
      </w:pPr>
      <w:r w:rsidRPr="005042DE">
        <w:rPr>
          <w:rFonts w:ascii="Arial" w:hAnsi="Arial" w:cs="Arial"/>
          <w:sz w:val="36"/>
          <w:shd w:val="clear" w:color="auto" w:fill="FBF7F5"/>
        </w:rPr>
        <w:t>Digital Skills and Research Methods (</w:t>
      </w:r>
      <w:hyperlink r:id="rId8" w:history="1">
        <w:r w:rsidRPr="005042DE">
          <w:rPr>
            <w:rStyle w:val="Hyperlink"/>
            <w:rFonts w:ascii="Arial" w:hAnsi="Arial" w:cs="Arial"/>
            <w:color w:val="00090E"/>
            <w:sz w:val="36"/>
            <w:shd w:val="clear" w:color="auto" w:fill="FBF7F5"/>
          </w:rPr>
          <w:t>BMSW4003_LON)</w:t>
        </w:r>
      </w:hyperlink>
    </w:p>
    <w:p w:rsidR="005042DE" w:rsidRPr="005042DE" w:rsidRDefault="005042DE" w:rsidP="005042DE">
      <w:pPr>
        <w:pStyle w:val="Header"/>
        <w:jc w:val="center"/>
        <w:rPr>
          <w:rFonts w:ascii="Arial" w:hAnsi="Arial" w:cs="Arial"/>
          <w:sz w:val="36"/>
        </w:rPr>
      </w:pPr>
      <w:r w:rsidRPr="005042DE">
        <w:rPr>
          <w:rFonts w:ascii="Arial" w:hAnsi="Arial" w:cs="Arial"/>
          <w:sz w:val="36"/>
          <w:shd w:val="clear" w:color="auto" w:fill="FBF7F5"/>
        </w:rPr>
        <w:t xml:space="preserve">By Vithu Ravichandran </w:t>
      </w:r>
      <w:hyperlink r:id="rId9" w:history="1">
        <w:r w:rsidRPr="005042DE">
          <w:rPr>
            <w:rStyle w:val="Hyperlink"/>
            <w:rFonts w:ascii="Arial" w:hAnsi="Arial" w:cs="Arial"/>
            <w:color w:val="00090E"/>
            <w:sz w:val="36"/>
            <w:shd w:val="clear" w:color="auto" w:fill="FBF7F5"/>
          </w:rPr>
          <w:t>2028607</w:t>
        </w:r>
      </w:hyperlink>
    </w:p>
    <w:p w:rsidR="005042DE" w:rsidRDefault="005042DE" w:rsidP="005042DE">
      <w:pPr>
        <w:pStyle w:val="Header"/>
        <w:jc w:val="center"/>
        <w:rPr>
          <w:rFonts w:ascii="Arial" w:hAnsi="Arial" w:cs="Arial"/>
          <w:sz w:val="36"/>
        </w:rPr>
      </w:pPr>
      <w:r w:rsidRPr="005042DE">
        <w:rPr>
          <w:rFonts w:ascii="Arial" w:hAnsi="Arial" w:cs="Arial"/>
          <w:sz w:val="36"/>
        </w:rPr>
        <w:t>Lecturer: Joy Botu</w:t>
      </w:r>
    </w:p>
    <w:p w:rsidR="0041467B" w:rsidRDefault="0041467B" w:rsidP="005042DE">
      <w:pPr>
        <w:pStyle w:val="Header"/>
        <w:jc w:val="center"/>
        <w:rPr>
          <w:rFonts w:ascii="Arial" w:hAnsi="Arial" w:cs="Arial"/>
          <w:sz w:val="36"/>
        </w:rPr>
      </w:pPr>
    </w:p>
    <w:p w:rsidR="0041467B" w:rsidRDefault="0041467B" w:rsidP="005042DE">
      <w:pPr>
        <w:pStyle w:val="Header"/>
        <w:jc w:val="center"/>
        <w:rPr>
          <w:rFonts w:ascii="Arial" w:hAnsi="Arial" w:cs="Arial"/>
          <w:sz w:val="36"/>
        </w:rPr>
      </w:pPr>
      <w:r>
        <w:rPr>
          <w:rFonts w:ascii="Arial" w:hAnsi="Arial" w:cs="Arial"/>
          <w:sz w:val="36"/>
        </w:rPr>
        <w:t>Assessment Component</w:t>
      </w:r>
      <w:r w:rsidR="00615B4D">
        <w:rPr>
          <w:rFonts w:ascii="Arial" w:hAnsi="Arial" w:cs="Arial"/>
          <w:sz w:val="36"/>
        </w:rPr>
        <w:t xml:space="preserve"> 1</w:t>
      </w:r>
      <w:r>
        <w:rPr>
          <w:rFonts w:ascii="Arial" w:hAnsi="Arial" w:cs="Arial"/>
          <w:sz w:val="36"/>
        </w:rPr>
        <w:t xml:space="preserve">: </w:t>
      </w:r>
      <w:r w:rsidRPr="0041467B">
        <w:rPr>
          <w:rFonts w:ascii="Arial" w:hAnsi="Arial" w:cs="Arial"/>
          <w:sz w:val="36"/>
          <w:szCs w:val="36"/>
        </w:rPr>
        <w:t>You are required to write an appropriately structured report that evaluates the use of technology, digital tools and techniques to improve efficiency in healthcare. Discuss the relevance of digital literacy for healthcare practitioners and professionals and how that impacts their living, learning, working, participating and thriving in a digital society</w:t>
      </w:r>
      <w:r w:rsidR="00B53C26">
        <w:rPr>
          <w:rFonts w:ascii="Arial" w:hAnsi="Arial" w:cs="Arial"/>
          <w:sz w:val="36"/>
          <w:szCs w:val="36"/>
        </w:rPr>
        <w:t>.</w:t>
      </w:r>
    </w:p>
    <w:p w:rsidR="0041467B" w:rsidRPr="005042DE" w:rsidRDefault="0041467B" w:rsidP="005042DE">
      <w:pPr>
        <w:pStyle w:val="Header"/>
        <w:jc w:val="center"/>
        <w:rPr>
          <w:rFonts w:ascii="Arial" w:hAnsi="Arial" w:cs="Arial"/>
          <w:sz w:val="36"/>
        </w:rPr>
      </w:pPr>
    </w:p>
    <w:p w:rsidR="00DD52C7" w:rsidRDefault="00DD52C7" w:rsidP="005042DE">
      <w:pPr>
        <w:jc w:val="center"/>
        <w:rPr>
          <w:sz w:val="36"/>
        </w:rPr>
      </w:pPr>
    </w:p>
    <w:p w:rsidR="001774BF" w:rsidRDefault="001774BF" w:rsidP="005042DE">
      <w:pPr>
        <w:jc w:val="center"/>
        <w:rPr>
          <w:sz w:val="36"/>
        </w:rPr>
      </w:pPr>
    </w:p>
    <w:p w:rsidR="001774BF" w:rsidRDefault="001774BF" w:rsidP="005042DE">
      <w:pPr>
        <w:jc w:val="center"/>
        <w:rPr>
          <w:sz w:val="36"/>
        </w:rPr>
      </w:pPr>
    </w:p>
    <w:p w:rsidR="001774BF" w:rsidRDefault="001774BF" w:rsidP="005042DE">
      <w:pPr>
        <w:jc w:val="center"/>
        <w:rPr>
          <w:sz w:val="36"/>
        </w:rPr>
      </w:pPr>
    </w:p>
    <w:p w:rsidR="001774BF" w:rsidRDefault="001774BF" w:rsidP="005042DE">
      <w:pPr>
        <w:jc w:val="center"/>
        <w:rPr>
          <w:sz w:val="36"/>
        </w:rPr>
      </w:pPr>
    </w:p>
    <w:p w:rsidR="001774BF" w:rsidRDefault="001774BF" w:rsidP="005042DE">
      <w:pPr>
        <w:jc w:val="center"/>
        <w:rPr>
          <w:sz w:val="36"/>
        </w:rPr>
      </w:pPr>
    </w:p>
    <w:p w:rsidR="001774BF" w:rsidRDefault="001774BF" w:rsidP="005042DE">
      <w:pPr>
        <w:jc w:val="center"/>
        <w:rPr>
          <w:sz w:val="36"/>
        </w:rPr>
      </w:pPr>
    </w:p>
    <w:p w:rsidR="001774BF" w:rsidRDefault="001774BF" w:rsidP="005042DE">
      <w:pPr>
        <w:jc w:val="center"/>
        <w:rPr>
          <w:sz w:val="36"/>
        </w:rPr>
      </w:pPr>
    </w:p>
    <w:p w:rsidR="00555EBE" w:rsidRDefault="00555EBE" w:rsidP="00555EBE">
      <w:pPr>
        <w:pStyle w:val="Header"/>
        <w:jc w:val="center"/>
        <w:rPr>
          <w:rFonts w:ascii="Arial" w:hAnsi="Arial" w:cs="Arial"/>
          <w:sz w:val="36"/>
        </w:rPr>
      </w:pPr>
      <w:r>
        <w:rPr>
          <w:rFonts w:ascii="Arial" w:hAnsi="Arial" w:cs="Arial"/>
          <w:sz w:val="36"/>
        </w:rPr>
        <w:lastRenderedPageBreak/>
        <w:t>Assessment Component</w:t>
      </w:r>
      <w:r w:rsidR="00615B4D">
        <w:rPr>
          <w:rFonts w:ascii="Arial" w:hAnsi="Arial" w:cs="Arial"/>
          <w:sz w:val="36"/>
        </w:rPr>
        <w:t xml:space="preserve"> 1</w:t>
      </w:r>
      <w:r>
        <w:rPr>
          <w:rFonts w:ascii="Arial" w:hAnsi="Arial" w:cs="Arial"/>
          <w:sz w:val="36"/>
        </w:rPr>
        <w:t xml:space="preserve">: </w:t>
      </w:r>
      <w:r w:rsidRPr="0041467B">
        <w:rPr>
          <w:rFonts w:ascii="Arial" w:hAnsi="Arial" w:cs="Arial"/>
          <w:sz w:val="36"/>
          <w:szCs w:val="36"/>
        </w:rPr>
        <w:t>You are required to write an appropriately structured report that evaluates the use of technology, digital tools and techniques to improve efficiency in healthcare. Discuss the relevance of digital literacy for healthcare practitioners and professionals and how that impacts their living, learning, working, participating and thriving in a digital society</w:t>
      </w:r>
      <w:r>
        <w:rPr>
          <w:rFonts w:ascii="Arial" w:hAnsi="Arial" w:cs="Arial"/>
          <w:sz w:val="36"/>
          <w:szCs w:val="36"/>
        </w:rPr>
        <w:t>.</w:t>
      </w:r>
    </w:p>
    <w:p w:rsidR="001774BF" w:rsidRDefault="001774BF" w:rsidP="001774BF">
      <w:pPr>
        <w:rPr>
          <w:rFonts w:ascii="Arial" w:hAnsi="Arial" w:cs="Arial"/>
        </w:rPr>
      </w:pPr>
    </w:p>
    <w:p w:rsidR="00555EBE" w:rsidRPr="00010AA8" w:rsidRDefault="00BC72B2" w:rsidP="00010AA8">
      <w:pPr>
        <w:spacing w:line="360" w:lineRule="auto"/>
        <w:rPr>
          <w:rFonts w:ascii="Arial" w:hAnsi="Arial" w:cs="Arial"/>
        </w:rPr>
      </w:pPr>
      <w:r w:rsidRPr="00010AA8">
        <w:rPr>
          <w:rFonts w:ascii="Arial" w:hAnsi="Arial" w:cs="Arial"/>
        </w:rPr>
        <w:t>Towards the end of the 20</w:t>
      </w:r>
      <w:r w:rsidRPr="00010AA8">
        <w:rPr>
          <w:rFonts w:ascii="Arial" w:hAnsi="Arial" w:cs="Arial"/>
          <w:vertAlign w:val="superscript"/>
        </w:rPr>
        <w:t>th</w:t>
      </w:r>
      <w:r w:rsidRPr="00010AA8">
        <w:rPr>
          <w:rFonts w:ascii="Arial" w:hAnsi="Arial" w:cs="Arial"/>
        </w:rPr>
        <w:t xml:space="preserve"> century and the start of the 21</w:t>
      </w:r>
      <w:r w:rsidRPr="00010AA8">
        <w:rPr>
          <w:rFonts w:ascii="Arial" w:hAnsi="Arial" w:cs="Arial"/>
          <w:vertAlign w:val="superscript"/>
        </w:rPr>
        <w:t>st</w:t>
      </w:r>
      <w:r w:rsidRPr="00010AA8">
        <w:rPr>
          <w:rFonts w:ascii="Arial" w:hAnsi="Arial" w:cs="Arial"/>
        </w:rPr>
        <w:t xml:space="preserve"> century, there </w:t>
      </w:r>
      <w:r w:rsidR="00C75551">
        <w:rPr>
          <w:rFonts w:ascii="Arial" w:hAnsi="Arial" w:cs="Arial"/>
        </w:rPr>
        <w:t xml:space="preserve">has been </w:t>
      </w:r>
      <w:r w:rsidRPr="00010AA8">
        <w:rPr>
          <w:rFonts w:ascii="Arial" w:hAnsi="Arial" w:cs="Arial"/>
        </w:rPr>
        <w:t>a rising importance of the use of digital technology in the healthcare and medical sector continuously so to this day. The importance of digital technology in the healthcare sector means records of patients and clients alike no longer are recorded on paper but now organisations have looked to take records to virtual online databases and portals which can be tracked and located to have patient records on demand. Doctors no longer need to write letters which take weeks to be received as emails can be sent over the internet that can be received in an instant.</w:t>
      </w:r>
    </w:p>
    <w:p w:rsidR="00C20676" w:rsidRPr="00010AA8" w:rsidRDefault="00E205D3" w:rsidP="00010AA8">
      <w:pPr>
        <w:spacing w:line="360" w:lineRule="auto"/>
        <w:rPr>
          <w:rFonts w:ascii="Arial" w:hAnsi="Arial" w:cs="Arial"/>
        </w:rPr>
      </w:pPr>
      <w:r w:rsidRPr="00010AA8">
        <w:rPr>
          <w:rFonts w:ascii="Arial" w:hAnsi="Arial" w:cs="Arial"/>
        </w:rPr>
        <w:t>The use of emails in healthcare has allowed healthcare practitioners and professionals</w:t>
      </w:r>
      <w:r w:rsidR="00C20676" w:rsidRPr="00010AA8">
        <w:rPr>
          <w:rFonts w:ascii="Arial" w:hAnsi="Arial" w:cs="Arial"/>
        </w:rPr>
        <w:t xml:space="preserve"> to communicate over the web cloud and save time over communication. </w:t>
      </w:r>
      <w:r w:rsidR="00111751" w:rsidRPr="00010AA8">
        <w:rPr>
          <w:rFonts w:ascii="Arial" w:hAnsi="Arial" w:cs="Arial"/>
        </w:rPr>
        <w:t xml:space="preserve">This has helped improve the efficiency of work for practitioners and professionals. </w:t>
      </w:r>
      <w:r w:rsidR="00C20676" w:rsidRPr="00010AA8">
        <w:rPr>
          <w:rFonts w:ascii="Arial" w:hAnsi="Arial" w:cs="Arial"/>
        </w:rPr>
        <w:t>For example a Doctor in a building twenty miles from another Doctor consulting over a medical query no longer need to meet with them in order to carry out their conversation, they can discuss via email and online chat to and hold a conference call over the web so that they can communicate. This form of communication, can improve time efficiency in the workplace as healthcare practitioners save time. Saving time means they can further approach other aspects of work quicker without being delayed at work. A request for a pati</w:t>
      </w:r>
      <w:r w:rsidR="000D77B9" w:rsidRPr="00010AA8">
        <w:rPr>
          <w:rFonts w:ascii="Arial" w:hAnsi="Arial" w:cs="Arial"/>
        </w:rPr>
        <w:t>ents data records via email does not take too long to send. An email is sent in an instant and records of data can now be sent in an instant without any problems. There are very few limitations, where a practitioner may send the wrong data reco</w:t>
      </w:r>
      <w:r w:rsidR="008E7AD3" w:rsidRPr="00010AA8">
        <w:rPr>
          <w:rFonts w:ascii="Arial" w:hAnsi="Arial" w:cs="Arial"/>
        </w:rPr>
        <w:t xml:space="preserve">rds to the wrong person. This can lead to various data breaches as </w:t>
      </w:r>
      <w:r w:rsidR="00111751" w:rsidRPr="00010AA8">
        <w:rPr>
          <w:rFonts w:ascii="Arial" w:hAnsi="Arial" w:cs="Arial"/>
        </w:rPr>
        <w:t>another patient</w:t>
      </w:r>
      <w:r w:rsidR="008E7AD3" w:rsidRPr="00010AA8">
        <w:rPr>
          <w:rFonts w:ascii="Arial" w:hAnsi="Arial" w:cs="Arial"/>
        </w:rPr>
        <w:t xml:space="preserve"> data can be held in the wrong hands and this could be an error on the </w:t>
      </w:r>
      <w:r w:rsidR="00111751" w:rsidRPr="00010AA8">
        <w:rPr>
          <w:rFonts w:ascii="Arial" w:hAnsi="Arial" w:cs="Arial"/>
        </w:rPr>
        <w:t>sender’s</w:t>
      </w:r>
      <w:r w:rsidR="008E7AD3" w:rsidRPr="00010AA8">
        <w:rPr>
          <w:rFonts w:ascii="Arial" w:hAnsi="Arial" w:cs="Arial"/>
        </w:rPr>
        <w:t xml:space="preserve"> side. However these instances only o</w:t>
      </w:r>
      <w:r w:rsidR="00B663E5" w:rsidRPr="00010AA8">
        <w:rPr>
          <w:rFonts w:ascii="Arial" w:hAnsi="Arial" w:cs="Arial"/>
        </w:rPr>
        <w:t>ccur in the rarest of scenarios, as healthcare professionals and practitioners are well trained on client data and digital training.</w:t>
      </w:r>
      <w:r w:rsidR="00FA2385">
        <w:rPr>
          <w:rFonts w:ascii="Arial" w:hAnsi="Arial" w:cs="Arial"/>
        </w:rPr>
        <w:t xml:space="preserve"> The sitting in front of computers can also lead to headaches and eye strain injuries and there is also more evidence in screen time leading to depression.</w:t>
      </w:r>
      <w:r w:rsidR="00B663E5" w:rsidRPr="00010AA8">
        <w:rPr>
          <w:rFonts w:ascii="Arial" w:hAnsi="Arial" w:cs="Arial"/>
        </w:rPr>
        <w:t xml:space="preserve"> The problem when evaluating the use of digital technology in the healthcare sectors is costs behind the use of these technological </w:t>
      </w:r>
      <w:r w:rsidR="00B663E5" w:rsidRPr="00010AA8">
        <w:rPr>
          <w:rFonts w:ascii="Arial" w:hAnsi="Arial" w:cs="Arial"/>
        </w:rPr>
        <w:lastRenderedPageBreak/>
        <w:t xml:space="preserve">advances. Online intranets and emails all require an online platform server which requires digital hardware which runs on electrical power. The bigger the organisation the bigger the costs will be to run these digital frameworks and </w:t>
      </w:r>
      <w:r w:rsidR="00241AD8" w:rsidRPr="00010AA8">
        <w:rPr>
          <w:rFonts w:ascii="Arial" w:hAnsi="Arial" w:cs="Arial"/>
        </w:rPr>
        <w:t xml:space="preserve">structures. Servers require staff to maintain and that is an extra expenditure to the organisation or hospital running the network. So the limitations are costs as digital technology run on power and power requires electricity. All adds up maintenance costs and running costs. As the modern day looks to the future digital hardwares need improving, upgrading and renovating. Old PCs are cleared out for newer faster computers/laptops and intranet </w:t>
      </w:r>
      <w:proofErr w:type="gramStart"/>
      <w:r w:rsidR="00241AD8" w:rsidRPr="00010AA8">
        <w:rPr>
          <w:rFonts w:ascii="Arial" w:hAnsi="Arial" w:cs="Arial"/>
        </w:rPr>
        <w:t>servers</w:t>
      </w:r>
      <w:proofErr w:type="gramEnd"/>
      <w:r w:rsidR="00241AD8" w:rsidRPr="00010AA8">
        <w:rPr>
          <w:rFonts w:ascii="Arial" w:hAnsi="Arial" w:cs="Arial"/>
        </w:rPr>
        <w:t xml:space="preserve"> hardwares such as routers and switches are upgraded replaced by up to date systems that can provide quicker servers and quicker intranet speed. These costs all add up. Th</w:t>
      </w:r>
      <w:r w:rsidR="009B3230" w:rsidRPr="00010AA8">
        <w:rPr>
          <w:rFonts w:ascii="Arial" w:hAnsi="Arial" w:cs="Arial"/>
        </w:rPr>
        <w:t xml:space="preserve">e past budget between </w:t>
      </w:r>
      <w:hyperlink r:id="rId10" w:history="1">
        <w:r w:rsidR="009B3230" w:rsidRPr="00010AA8">
          <w:rPr>
            <w:rStyle w:val="Hyperlink"/>
            <w:rFonts w:ascii="Arial" w:hAnsi="Arial" w:cs="Arial"/>
          </w:rPr>
          <w:t xml:space="preserve">2016/17 and 2020/21 </w:t>
        </w:r>
        <w:r w:rsidR="00241AD8" w:rsidRPr="00010AA8">
          <w:rPr>
            <w:rStyle w:val="Hyperlink"/>
            <w:rFonts w:ascii="Arial" w:hAnsi="Arial" w:cs="Arial"/>
          </w:rPr>
          <w:t xml:space="preserve">NHS </w:t>
        </w:r>
        <w:r w:rsidR="009B3230" w:rsidRPr="00010AA8">
          <w:rPr>
            <w:rStyle w:val="Hyperlink"/>
            <w:rFonts w:ascii="Arial" w:hAnsi="Arial" w:cs="Arial"/>
          </w:rPr>
          <w:t>for the “</w:t>
        </w:r>
        <w:r w:rsidR="009B3230" w:rsidRPr="00010AA8">
          <w:rPr>
            <w:rStyle w:val="Hyperlink"/>
            <w:rFonts w:ascii="Arial" w:hAnsi="Arial" w:cs="Arial"/>
            <w:i/>
          </w:rPr>
          <w:t>digital transformation strategy</w:t>
        </w:r>
        <w:r w:rsidR="009B3230" w:rsidRPr="00010AA8">
          <w:rPr>
            <w:rStyle w:val="Hyperlink"/>
            <w:rFonts w:ascii="Arial" w:hAnsi="Arial" w:cs="Arial"/>
          </w:rPr>
          <w:t xml:space="preserve">” according to the </w:t>
        </w:r>
        <w:r w:rsidR="009B3230" w:rsidRPr="00010AA8">
          <w:rPr>
            <w:rStyle w:val="Hyperlink"/>
            <w:rFonts w:ascii="Arial" w:hAnsi="Arial" w:cs="Arial"/>
            <w:i/>
          </w:rPr>
          <w:t>NAO</w:t>
        </w:r>
        <w:r w:rsidR="009B3230" w:rsidRPr="00010AA8">
          <w:rPr>
            <w:rStyle w:val="Hyperlink"/>
            <w:rFonts w:ascii="Arial" w:hAnsi="Arial" w:cs="Arial"/>
          </w:rPr>
          <w:t xml:space="preserve"> the </w:t>
        </w:r>
        <w:r w:rsidR="009B3230" w:rsidRPr="00010AA8">
          <w:rPr>
            <w:rStyle w:val="Hyperlink"/>
            <w:rFonts w:ascii="Arial" w:hAnsi="Arial" w:cs="Arial"/>
            <w:i/>
          </w:rPr>
          <w:t>National A</w:t>
        </w:r>
        <w:r w:rsidR="009B3230" w:rsidRPr="00010AA8">
          <w:rPr>
            <w:rStyle w:val="Hyperlink"/>
            <w:rFonts w:ascii="Arial" w:hAnsi="Arial" w:cs="Arial"/>
            <w:i/>
          </w:rPr>
          <w:t>u</w:t>
        </w:r>
        <w:r w:rsidR="009B3230" w:rsidRPr="00010AA8">
          <w:rPr>
            <w:rStyle w:val="Hyperlink"/>
            <w:rFonts w:ascii="Arial" w:hAnsi="Arial" w:cs="Arial"/>
            <w:i/>
          </w:rPr>
          <w:t xml:space="preserve">dit Office </w:t>
        </w:r>
        <w:r w:rsidR="009B3230" w:rsidRPr="00010AA8">
          <w:rPr>
            <w:rStyle w:val="Hyperlink"/>
            <w:rFonts w:ascii="Arial" w:hAnsi="Arial" w:cs="Arial"/>
          </w:rPr>
          <w:t>was £4.7 billion</w:t>
        </w:r>
      </w:hyperlink>
      <w:r w:rsidR="009B3230" w:rsidRPr="00010AA8">
        <w:rPr>
          <w:rFonts w:ascii="Arial" w:hAnsi="Arial" w:cs="Arial"/>
        </w:rPr>
        <w:t xml:space="preserve">. They also received a further £3 billion from trusts to </w:t>
      </w:r>
      <w:r w:rsidR="004F2DE3" w:rsidRPr="00010AA8">
        <w:rPr>
          <w:rFonts w:ascii="Arial" w:hAnsi="Arial" w:cs="Arial"/>
        </w:rPr>
        <w:t xml:space="preserve">contribute to the final budget. </w:t>
      </w:r>
      <w:r w:rsidR="009B3230" w:rsidRPr="00010AA8">
        <w:rPr>
          <w:rFonts w:ascii="Arial" w:hAnsi="Arial" w:cs="Arial"/>
        </w:rPr>
        <w:t xml:space="preserve">This is a total of £7.7 billion which is a </w:t>
      </w:r>
      <w:r w:rsidR="004F2DE3" w:rsidRPr="00010AA8">
        <w:rPr>
          <w:rFonts w:ascii="Arial" w:hAnsi="Arial" w:cs="Arial"/>
        </w:rPr>
        <w:t xml:space="preserve">large </w:t>
      </w:r>
      <w:r w:rsidR="009B3230" w:rsidRPr="00010AA8">
        <w:rPr>
          <w:rFonts w:ascii="Arial" w:hAnsi="Arial" w:cs="Arial"/>
        </w:rPr>
        <w:t xml:space="preserve">amount of money being spent into the digital infrastructure of the </w:t>
      </w:r>
      <w:r w:rsidR="004F2DE3" w:rsidRPr="00010AA8">
        <w:rPr>
          <w:rFonts w:ascii="Arial" w:hAnsi="Arial" w:cs="Arial"/>
        </w:rPr>
        <w:t xml:space="preserve">NHS. In this report, the year the NHS identified the importance of digital transformation in and around the organisation was 1998. </w:t>
      </w:r>
    </w:p>
    <w:p w:rsidR="00527004" w:rsidRPr="00010AA8" w:rsidRDefault="003A60D0" w:rsidP="00010AA8">
      <w:pPr>
        <w:spacing w:line="360" w:lineRule="auto"/>
        <w:rPr>
          <w:rFonts w:ascii="Arial" w:hAnsi="Arial" w:cs="Arial"/>
        </w:rPr>
      </w:pPr>
      <w:r w:rsidRPr="00010AA8">
        <w:rPr>
          <w:rFonts w:ascii="Arial" w:hAnsi="Arial" w:cs="Arial"/>
        </w:rPr>
        <w:t xml:space="preserve">The NHS Long term plan has issued around </w:t>
      </w:r>
      <w:hyperlink r:id="rId11" w:history="1">
        <w:r w:rsidRPr="00010AA8">
          <w:rPr>
            <w:rStyle w:val="Hyperlink"/>
            <w:rFonts w:ascii="Arial" w:hAnsi="Arial" w:cs="Arial"/>
          </w:rPr>
          <w:t>30,000 IPads to</w:t>
        </w:r>
        <w:r w:rsidRPr="00010AA8">
          <w:rPr>
            <w:rStyle w:val="Hyperlink"/>
            <w:rFonts w:ascii="Arial" w:hAnsi="Arial" w:cs="Arial"/>
          </w:rPr>
          <w:t xml:space="preserve"> </w:t>
        </w:r>
        <w:r w:rsidRPr="00010AA8">
          <w:rPr>
            <w:rStyle w:val="Hyperlink"/>
            <w:rFonts w:ascii="Arial" w:hAnsi="Arial" w:cs="Arial"/>
          </w:rPr>
          <w:t>ambulance crews</w:t>
        </w:r>
        <w:r w:rsidR="00527004" w:rsidRPr="00010AA8">
          <w:rPr>
            <w:rStyle w:val="Hyperlink"/>
            <w:rFonts w:ascii="Arial" w:hAnsi="Arial" w:cs="Arial"/>
          </w:rPr>
          <w:t xml:space="preserve"> - according to the NHS website</w:t>
        </w:r>
      </w:hyperlink>
      <w:r w:rsidR="00527004" w:rsidRPr="00010AA8">
        <w:rPr>
          <w:rFonts w:ascii="Arial" w:hAnsi="Arial" w:cs="Arial"/>
        </w:rPr>
        <w:t xml:space="preserve"> -</w:t>
      </w:r>
      <w:r w:rsidRPr="00010AA8">
        <w:rPr>
          <w:rFonts w:ascii="Arial" w:hAnsi="Arial" w:cs="Arial"/>
        </w:rPr>
        <w:t xml:space="preserve"> to carry faster healthcare services to those in emergency needs. </w:t>
      </w:r>
      <w:r w:rsidR="00527004" w:rsidRPr="00010AA8">
        <w:rPr>
          <w:rFonts w:ascii="Arial" w:hAnsi="Arial" w:cs="Arial"/>
        </w:rPr>
        <w:t xml:space="preserve">This example of technology has helped ambulance crews excel communication and help them during times of emergency. </w:t>
      </w:r>
    </w:p>
    <w:p w:rsidR="00527004" w:rsidRPr="00010AA8" w:rsidRDefault="00527004" w:rsidP="00010AA8">
      <w:pPr>
        <w:spacing w:line="360" w:lineRule="auto"/>
        <w:rPr>
          <w:rFonts w:ascii="Arial" w:hAnsi="Arial" w:cs="Arial"/>
        </w:rPr>
      </w:pPr>
      <w:r w:rsidRPr="00010AA8">
        <w:rPr>
          <w:rFonts w:ascii="Arial" w:hAnsi="Arial" w:cs="Arial"/>
        </w:rPr>
        <w:t>In the modern day,</w:t>
      </w:r>
      <w:r w:rsidR="00D02C39" w:rsidRPr="00010AA8">
        <w:rPr>
          <w:rFonts w:ascii="Arial" w:hAnsi="Arial" w:cs="Arial"/>
        </w:rPr>
        <w:t xml:space="preserve"> in todays’</w:t>
      </w:r>
      <w:r w:rsidRPr="00010AA8">
        <w:rPr>
          <w:rFonts w:ascii="Arial" w:hAnsi="Arial" w:cs="Arial"/>
        </w:rPr>
        <w:t xml:space="preserve"> </w:t>
      </w:r>
      <w:r w:rsidR="00D02C39" w:rsidRPr="00010AA8">
        <w:rPr>
          <w:rFonts w:ascii="Arial" w:hAnsi="Arial" w:cs="Arial"/>
        </w:rPr>
        <w:t xml:space="preserve">current </w:t>
      </w:r>
      <w:r w:rsidRPr="00010AA8">
        <w:rPr>
          <w:rFonts w:ascii="Arial" w:hAnsi="Arial" w:cs="Arial"/>
        </w:rPr>
        <w:t>times of emergency we can discuss about the ongoing pandemic affecting the world</w:t>
      </w:r>
      <w:r w:rsidR="00D02C39" w:rsidRPr="00010AA8">
        <w:rPr>
          <w:rFonts w:ascii="Arial" w:hAnsi="Arial" w:cs="Arial"/>
        </w:rPr>
        <w:t>,</w:t>
      </w:r>
      <w:r w:rsidRPr="00010AA8">
        <w:rPr>
          <w:rFonts w:ascii="Arial" w:hAnsi="Arial" w:cs="Arial"/>
        </w:rPr>
        <w:t xml:space="preserve"> currently the Coronavirus. </w:t>
      </w:r>
      <w:r w:rsidR="00D02C39" w:rsidRPr="00010AA8">
        <w:rPr>
          <w:rFonts w:ascii="Arial" w:hAnsi="Arial" w:cs="Arial"/>
        </w:rPr>
        <w:t xml:space="preserve">Covid-19. With the combination of healthcare and digital technology we have been able to cushion the impact of Covid-19 today. The NHS has provided us with an app, the </w:t>
      </w:r>
      <w:r w:rsidR="00D02C39" w:rsidRPr="00010AA8">
        <w:rPr>
          <w:rFonts w:ascii="Arial" w:hAnsi="Arial" w:cs="Arial"/>
          <w:i/>
        </w:rPr>
        <w:t xml:space="preserve">NHS app </w:t>
      </w:r>
      <w:r w:rsidR="00D02C39" w:rsidRPr="00010AA8">
        <w:rPr>
          <w:rFonts w:ascii="Arial" w:hAnsi="Arial" w:cs="Arial"/>
        </w:rPr>
        <w:t xml:space="preserve">which you can install on your phone. This app will inform you of incidences of Covid </w:t>
      </w:r>
      <w:r w:rsidR="0022156D" w:rsidRPr="00010AA8">
        <w:rPr>
          <w:rFonts w:ascii="Arial" w:hAnsi="Arial" w:cs="Arial"/>
        </w:rPr>
        <w:t>contaminations</w:t>
      </w:r>
      <w:r w:rsidR="00D02C39" w:rsidRPr="00010AA8">
        <w:rPr>
          <w:rFonts w:ascii="Arial" w:hAnsi="Arial" w:cs="Arial"/>
        </w:rPr>
        <w:t xml:space="preserve"> in your area and whether you need to self-quarantine and if so, will tell you for how many days you need to quarantine for. </w:t>
      </w:r>
      <w:r w:rsidR="005D6F0E" w:rsidRPr="00010AA8">
        <w:rPr>
          <w:rFonts w:ascii="Arial" w:hAnsi="Arial" w:cs="Arial"/>
        </w:rPr>
        <w:t>This type of digital technology, this tool is extremely helpful and was de</w:t>
      </w:r>
      <w:r w:rsidR="0022156D" w:rsidRPr="00010AA8">
        <w:rPr>
          <w:rFonts w:ascii="Arial" w:hAnsi="Arial" w:cs="Arial"/>
        </w:rPr>
        <w:t xml:space="preserve">signed to save lives as you will be protected from the coronavirus virus in your area. The app also fulfils a health admin role, enabling you to check into venues for which you can test for coronavirus, checking in for any symptoms you may have for Covid. This app is simplistic and really easy to use, in this instance the use of digital technology has proved to protect and save lives. The utility of this tool allows not only the people to be aware of the virus in their area and environment but also allows them to simply self-manage their situation with ease without the trouble of long waiting queues at hospital receptions. </w:t>
      </w:r>
    </w:p>
    <w:p w:rsidR="006D3438" w:rsidRPr="00010AA8" w:rsidRDefault="006D3438" w:rsidP="00010AA8">
      <w:pPr>
        <w:spacing w:line="360" w:lineRule="auto"/>
        <w:rPr>
          <w:rFonts w:ascii="Arial" w:hAnsi="Arial" w:cs="Arial"/>
        </w:rPr>
      </w:pPr>
      <w:r w:rsidRPr="00010AA8">
        <w:rPr>
          <w:rFonts w:ascii="Arial" w:hAnsi="Arial" w:cs="Arial"/>
        </w:rPr>
        <w:lastRenderedPageBreak/>
        <w:t xml:space="preserve">During Covid-19, the use of digital technology, usages of computers and information technology, professionals have been able to calculate the stats and figures of the impact of coronavirus on the world today. Figures and tolls have been calculated around the world and the UK. Digital technology provides us with statistics which can be further useful for healthcare professionals as a form of analysis. It was reported by the </w:t>
      </w:r>
      <w:hyperlink r:id="rId12" w:history="1">
        <w:r w:rsidRPr="00010AA8">
          <w:rPr>
            <w:rStyle w:val="Hyperlink"/>
            <w:rFonts w:ascii="Arial" w:hAnsi="Arial" w:cs="Arial"/>
          </w:rPr>
          <w:t>official Cor</w:t>
        </w:r>
        <w:r w:rsidRPr="00010AA8">
          <w:rPr>
            <w:rStyle w:val="Hyperlink"/>
            <w:rFonts w:ascii="Arial" w:hAnsi="Arial" w:cs="Arial"/>
          </w:rPr>
          <w:t>o</w:t>
        </w:r>
        <w:r w:rsidRPr="00010AA8">
          <w:rPr>
            <w:rStyle w:val="Hyperlink"/>
            <w:rFonts w:ascii="Arial" w:hAnsi="Arial" w:cs="Arial"/>
          </w:rPr>
          <w:t>navirus Gov.uk website that a total of 154,811 deaths have occurred with Covid-19 that have received a death certificate</w:t>
        </w:r>
      </w:hyperlink>
      <w:r w:rsidRPr="00010AA8">
        <w:rPr>
          <w:rFonts w:ascii="Arial" w:hAnsi="Arial" w:cs="Arial"/>
        </w:rPr>
        <w:t xml:space="preserve">. With these facts and figures, the statistics provided, </w:t>
      </w:r>
      <w:r w:rsidR="001B7208" w:rsidRPr="00010AA8">
        <w:rPr>
          <w:rFonts w:ascii="Arial" w:hAnsi="Arial" w:cs="Arial"/>
        </w:rPr>
        <w:t xml:space="preserve">healthcare practitioners and professionals are able to gain an insight and analyse the impact of COVID-19 on the nation of UK. There are also various other reports on the tolls of Covid on the world. Without the use of computers to calculate the figures, researchers would find it incredibly hard to count up the amount of casualties and infection rates. Digital technology provides us with useful software applications such as Microsoft Excel which enables spreadsheets to calculate facts and figures for this purpose. Combination of softwares such as Excel and other software applications working alongside the other organisational databases, healthcare professionals can put together a statistic report. The benefit and impact of this technological advance to healthcare practitioners and professionals is that they can use these figures to help save lives in the future. The work of healthcare professionals working alongside and with digital technology in terms of providing statistics can not only help research into the virus in terms of a numbers viewpoint but also address future problems and obstacles caused by the virus. Researchers will find it easier to conduct research into their research campaigns with the use of digital technology and this has helped to prove to save lives. Over the history of healthcare and medical advances, we have learnt from mistakes and errors, and with the added benefit of digital technological advances professionals, practitioners and researchers </w:t>
      </w:r>
      <w:r w:rsidR="003A1715" w:rsidRPr="00010AA8">
        <w:rPr>
          <w:rFonts w:ascii="Arial" w:hAnsi="Arial" w:cs="Arial"/>
        </w:rPr>
        <w:t>they can manage to improve the over</w:t>
      </w:r>
      <w:r w:rsidR="00C71F84" w:rsidRPr="00010AA8">
        <w:rPr>
          <w:rFonts w:ascii="Arial" w:hAnsi="Arial" w:cs="Arial"/>
        </w:rPr>
        <w:t>all</w:t>
      </w:r>
      <w:r w:rsidR="003A1715" w:rsidRPr="00010AA8">
        <w:rPr>
          <w:rFonts w:ascii="Arial" w:hAnsi="Arial" w:cs="Arial"/>
        </w:rPr>
        <w:t xml:space="preserve"> health and wellbeing of patients but also in the wider aspect they can improve the longevity of life for all human beings in the world.</w:t>
      </w:r>
    </w:p>
    <w:p w:rsidR="00035F6C" w:rsidRPr="00010AA8" w:rsidRDefault="003A1715" w:rsidP="00010AA8">
      <w:pPr>
        <w:spacing w:line="360" w:lineRule="auto"/>
        <w:rPr>
          <w:rFonts w:ascii="Arial" w:hAnsi="Arial" w:cs="Arial"/>
          <w:bCs/>
        </w:rPr>
      </w:pPr>
      <w:r w:rsidRPr="00010AA8">
        <w:rPr>
          <w:rFonts w:ascii="Arial" w:hAnsi="Arial" w:cs="Arial"/>
        </w:rPr>
        <w:t xml:space="preserve">Digital technology has helped the world communicate easier and more time efficiently. The use of emails, social media and social networking has brought the world much closer together. Healthcare practitioners and professionals are able to communicate with each other all around the world. This in turn provides professionals to be able to learn from each other and teach each other through virtual online conference calls and classes using software applications such as Microsoft teams </w:t>
      </w:r>
      <w:r w:rsidR="00AB28F0" w:rsidRPr="00010AA8">
        <w:rPr>
          <w:rFonts w:ascii="Arial" w:hAnsi="Arial" w:cs="Arial"/>
        </w:rPr>
        <w:t>and/</w:t>
      </w:r>
      <w:r w:rsidRPr="00010AA8">
        <w:rPr>
          <w:rFonts w:ascii="Arial" w:hAnsi="Arial" w:cs="Arial"/>
        </w:rPr>
        <w:t>or Zoom.</w:t>
      </w:r>
      <w:r w:rsidR="00483E01" w:rsidRPr="00010AA8">
        <w:rPr>
          <w:rFonts w:ascii="Arial" w:hAnsi="Arial" w:cs="Arial"/>
        </w:rPr>
        <w:t xml:space="preserve"> Healthcare practitioners are able to collaborate with each other in caring for patients and clients, managing organisations and innovating future healthcare and medical advances.</w:t>
      </w:r>
      <w:r w:rsidR="00C71F84" w:rsidRPr="00010AA8">
        <w:rPr>
          <w:rFonts w:ascii="Arial" w:hAnsi="Arial" w:cs="Arial"/>
        </w:rPr>
        <w:t xml:space="preserve"> </w:t>
      </w:r>
      <w:r w:rsidR="00035F6C" w:rsidRPr="00010AA8">
        <w:rPr>
          <w:rFonts w:ascii="Arial" w:hAnsi="Arial" w:cs="Arial"/>
        </w:rPr>
        <w:t xml:space="preserve">Following the article by </w:t>
      </w:r>
      <w:hyperlink r:id="rId13" w:history="1">
        <w:r w:rsidR="00C71F84" w:rsidRPr="00010AA8">
          <w:rPr>
            <w:rStyle w:val="Hyperlink"/>
            <w:rFonts w:ascii="Arial" w:hAnsi="Arial" w:cs="Arial"/>
            <w:color w:val="2F4A8B"/>
            <w:shd w:val="clear" w:color="auto" w:fill="FFFFFF"/>
          </w:rPr>
          <w:t xml:space="preserve">C. Lee </w:t>
        </w:r>
        <w:proofErr w:type="spellStart"/>
        <w:r w:rsidR="00C71F84" w:rsidRPr="00010AA8">
          <w:rPr>
            <w:rStyle w:val="Hyperlink"/>
            <w:rFonts w:ascii="Arial" w:hAnsi="Arial" w:cs="Arial"/>
            <w:color w:val="2F4A8B"/>
            <w:shd w:val="clear" w:color="auto" w:fill="FFFFFF"/>
          </w:rPr>
          <w:t>Ventola</w:t>
        </w:r>
        <w:proofErr w:type="spellEnd"/>
      </w:hyperlink>
      <w:r w:rsidR="00C71F84" w:rsidRPr="00010AA8">
        <w:rPr>
          <w:rFonts w:ascii="Arial" w:hAnsi="Arial" w:cs="Arial"/>
        </w:rPr>
        <w:t xml:space="preserve"> in</w:t>
      </w:r>
      <w:r w:rsidR="00035F6C" w:rsidRPr="00010AA8">
        <w:rPr>
          <w:rFonts w:ascii="Arial" w:hAnsi="Arial" w:cs="Arial"/>
        </w:rPr>
        <w:t xml:space="preserve"> </w:t>
      </w:r>
      <w:hyperlink r:id="rId14" w:anchor="b9-ptj3907491" w:history="1">
        <w:r w:rsidR="00035F6C" w:rsidRPr="00010AA8">
          <w:rPr>
            <w:rStyle w:val="Hyperlink"/>
            <w:rFonts w:ascii="Arial" w:hAnsi="Arial" w:cs="Arial"/>
            <w:bCs/>
            <w:i/>
          </w:rPr>
          <w:t>Social Media and Health Care Professionals: Benefits, Risks, and Best Practices</w:t>
        </w:r>
      </w:hyperlink>
      <w:r w:rsidR="00035F6C" w:rsidRPr="00010AA8">
        <w:rPr>
          <w:rFonts w:ascii="Arial" w:hAnsi="Arial" w:cs="Arial"/>
          <w:bCs/>
          <w:i/>
        </w:rPr>
        <w:t xml:space="preserve"> </w:t>
      </w:r>
      <w:r w:rsidR="00035F6C" w:rsidRPr="00010AA8">
        <w:rPr>
          <w:rFonts w:ascii="Arial" w:hAnsi="Arial" w:cs="Arial"/>
          <w:bCs/>
        </w:rPr>
        <w:lastRenderedPageBreak/>
        <w:t xml:space="preserve">in the </w:t>
      </w:r>
      <w:r w:rsidR="00035F6C" w:rsidRPr="00010AA8">
        <w:rPr>
          <w:rFonts w:ascii="Arial" w:hAnsi="Arial" w:cs="Arial"/>
          <w:bCs/>
          <w:i/>
        </w:rPr>
        <w:t xml:space="preserve">PARTICIPATION IN SOCIAL MEDIA BY HEALTH CARE PROFESSIONALS </w:t>
      </w:r>
      <w:r w:rsidR="00035F6C" w:rsidRPr="00010AA8">
        <w:rPr>
          <w:rFonts w:ascii="Arial" w:hAnsi="Arial" w:cs="Arial"/>
          <w:bCs/>
        </w:rPr>
        <w:t xml:space="preserve">section in a survey of 4000 physicians, 65% use social media for professional reasons. </w:t>
      </w:r>
    </w:p>
    <w:p w:rsidR="00035F6C" w:rsidRDefault="00035F6C" w:rsidP="00010AA8">
      <w:pPr>
        <w:spacing w:line="360" w:lineRule="auto"/>
        <w:rPr>
          <w:rFonts w:ascii="Arial" w:hAnsi="Arial" w:cs="Arial"/>
          <w:bCs/>
        </w:rPr>
      </w:pPr>
      <w:r w:rsidRPr="00010AA8">
        <w:rPr>
          <w:rFonts w:ascii="Arial" w:hAnsi="Arial" w:cs="Arial"/>
          <w:bCs/>
        </w:rPr>
        <w:t xml:space="preserve">Digital technology has been significant in the everyday workplaces everywhere </w:t>
      </w:r>
      <w:r w:rsidR="00C75551">
        <w:rPr>
          <w:rFonts w:ascii="Arial" w:hAnsi="Arial" w:cs="Arial"/>
          <w:bCs/>
        </w:rPr>
        <w:t xml:space="preserve">around the </w:t>
      </w:r>
      <w:r w:rsidRPr="00010AA8">
        <w:rPr>
          <w:rFonts w:ascii="Arial" w:hAnsi="Arial" w:cs="Arial"/>
          <w:bCs/>
        </w:rPr>
        <w:t>world.</w:t>
      </w:r>
      <w:r w:rsidR="00C75551">
        <w:rPr>
          <w:rFonts w:ascii="Arial" w:hAnsi="Arial" w:cs="Arial"/>
          <w:bCs/>
        </w:rPr>
        <w:t xml:space="preserve"> In the </w:t>
      </w:r>
      <w:r w:rsidR="004362F6" w:rsidRPr="00010AA8">
        <w:rPr>
          <w:rFonts w:ascii="Arial" w:hAnsi="Arial" w:cs="Arial"/>
          <w:bCs/>
        </w:rPr>
        <w:t>healthcare sector usages of Microsoft excel in drawing accounting spreadsheets drawing up budgets all rely on digital technology hardwares and softwares.</w:t>
      </w:r>
      <w:r w:rsidR="00010AA8">
        <w:rPr>
          <w:rFonts w:ascii="Arial" w:hAnsi="Arial" w:cs="Arial"/>
          <w:bCs/>
        </w:rPr>
        <w:t xml:space="preserve"> IT professionals can now create databases and virtual portals which can hold patient data and records. Pharmacists can now log pharmaceutical information online databases. Databases can hold onto vast amount of information regarding medical records which you can search </w:t>
      </w:r>
      <w:r w:rsidR="00C75551">
        <w:rPr>
          <w:rFonts w:ascii="Arial" w:hAnsi="Arial" w:cs="Arial"/>
          <w:bCs/>
        </w:rPr>
        <w:t xml:space="preserve">for </w:t>
      </w:r>
      <w:r w:rsidR="00010AA8">
        <w:rPr>
          <w:rFonts w:ascii="Arial" w:hAnsi="Arial" w:cs="Arial"/>
          <w:bCs/>
        </w:rPr>
        <w:t xml:space="preserve">and track not only logistically but simply finding </w:t>
      </w:r>
      <w:r w:rsidR="00CF1974">
        <w:rPr>
          <w:rFonts w:ascii="Arial" w:hAnsi="Arial" w:cs="Arial"/>
          <w:bCs/>
        </w:rPr>
        <w:t>patients pharmaceutical records, for example</w:t>
      </w:r>
      <w:r w:rsidR="00C75551">
        <w:rPr>
          <w:rFonts w:ascii="Arial" w:hAnsi="Arial" w:cs="Arial"/>
          <w:bCs/>
        </w:rPr>
        <w:t xml:space="preserve"> the specific </w:t>
      </w:r>
      <w:r w:rsidR="00CF1974">
        <w:rPr>
          <w:rFonts w:ascii="Arial" w:hAnsi="Arial" w:cs="Arial"/>
          <w:bCs/>
        </w:rPr>
        <w:t>medication a patient needs and is taking.</w:t>
      </w:r>
      <w:r w:rsidR="000B5DB2">
        <w:rPr>
          <w:rFonts w:ascii="Arial" w:hAnsi="Arial" w:cs="Arial"/>
          <w:bCs/>
        </w:rPr>
        <w:t xml:space="preserve"> </w:t>
      </w:r>
    </w:p>
    <w:p w:rsidR="000B5DB2" w:rsidRDefault="000B5DB2" w:rsidP="00010AA8">
      <w:pPr>
        <w:spacing w:line="360" w:lineRule="auto"/>
        <w:rPr>
          <w:rFonts w:ascii="Arial" w:hAnsi="Arial" w:cs="Arial"/>
          <w:bCs/>
        </w:rPr>
      </w:pPr>
      <w:r>
        <w:rPr>
          <w:rFonts w:ascii="Arial" w:hAnsi="Arial" w:cs="Arial"/>
          <w:bCs/>
        </w:rPr>
        <w:t>Although the costs of</w:t>
      </w:r>
      <w:r w:rsidR="00C75551">
        <w:rPr>
          <w:rFonts w:ascii="Arial" w:hAnsi="Arial" w:cs="Arial"/>
          <w:bCs/>
        </w:rPr>
        <w:t xml:space="preserve"> building and maintaining</w:t>
      </w:r>
      <w:r>
        <w:rPr>
          <w:rFonts w:ascii="Arial" w:hAnsi="Arial" w:cs="Arial"/>
          <w:bCs/>
        </w:rPr>
        <w:t xml:space="preserve"> digital technology are huge, the usage of technology has improved the workload of many healthcare practitioners and professionals around the world. </w:t>
      </w:r>
      <w:r w:rsidR="00C75551">
        <w:rPr>
          <w:rFonts w:ascii="Arial" w:hAnsi="Arial" w:cs="Arial"/>
          <w:bCs/>
        </w:rPr>
        <w:t xml:space="preserve">Microsoft Word has helped practitioners and professionals create medical documents for individual patients – they no longer need to write medical notes as they can type and save/archive on the hard drive. </w:t>
      </w:r>
      <w:r w:rsidR="00F64E17">
        <w:rPr>
          <w:rFonts w:ascii="Arial" w:hAnsi="Arial" w:cs="Arial"/>
          <w:bCs/>
        </w:rPr>
        <w:t>These documents can be shared to colleague professionals and these types of documents are very formal and professional. This sharing can help researchers conduct their research by analysing documents and spreadsheets across the board.</w:t>
      </w:r>
      <w:r w:rsidR="00251CB5">
        <w:rPr>
          <w:rFonts w:ascii="Arial" w:hAnsi="Arial" w:cs="Arial"/>
          <w:bCs/>
        </w:rPr>
        <w:t xml:space="preserve"> </w:t>
      </w:r>
      <w:r w:rsidR="00FA2385">
        <w:rPr>
          <w:rFonts w:ascii="Arial" w:hAnsi="Arial" w:cs="Arial"/>
          <w:bCs/>
        </w:rPr>
        <w:t>This research and everyday usage of digital technology in medical advances and healthcare work place is helping patients and their wellbeing. Data can saves lives. With the advancement of digital technology in the workplace, hospitals no longer need to pile up thousands and thousands of pap</w:t>
      </w:r>
      <w:r w:rsidR="00ED500F">
        <w:rPr>
          <w:rFonts w:ascii="Arial" w:hAnsi="Arial" w:cs="Arial"/>
          <w:bCs/>
        </w:rPr>
        <w:t>erwork, when they can store it o</w:t>
      </w:r>
      <w:r w:rsidR="00FA2385">
        <w:rPr>
          <w:rFonts w:ascii="Arial" w:hAnsi="Arial" w:cs="Arial"/>
          <w:bCs/>
        </w:rPr>
        <w:t>n an</w:t>
      </w:r>
      <w:r w:rsidR="00ED500F">
        <w:rPr>
          <w:rFonts w:ascii="Arial" w:hAnsi="Arial" w:cs="Arial"/>
          <w:bCs/>
        </w:rPr>
        <w:t xml:space="preserve"> online database archive which can also be considered as environmentally friendly due to lack of paper being used and printing.</w:t>
      </w:r>
      <w:r w:rsidR="00CA4DF5">
        <w:rPr>
          <w:rFonts w:ascii="Arial" w:hAnsi="Arial" w:cs="Arial"/>
          <w:bCs/>
        </w:rPr>
        <w:t xml:space="preserve"> The electronic data kiosk at the front of a hospital reception can help save time and queues at hospitals, when coming to check into your appointment. This saves time as you can walk straight in and book and confirm your appointment. This type of system runs of the server and can relieve pressure of hospitals.</w:t>
      </w:r>
    </w:p>
    <w:p w:rsidR="00CA4DF5" w:rsidRPr="00010AA8" w:rsidRDefault="00CA4DF5" w:rsidP="00010AA8">
      <w:pPr>
        <w:spacing w:line="360" w:lineRule="auto"/>
        <w:rPr>
          <w:rFonts w:ascii="Arial" w:hAnsi="Arial" w:cs="Arial"/>
          <w:bCs/>
        </w:rPr>
      </w:pPr>
      <w:r>
        <w:rPr>
          <w:rFonts w:ascii="Arial" w:hAnsi="Arial" w:cs="Arial"/>
          <w:bCs/>
        </w:rPr>
        <w:t xml:space="preserve">In summary, data digital technology can influence the day to day lives of professionals and patients. The influence of digital technology in the healthcare sector can help professionals become use their time more efficiently and look after all the patients in their care in good speed. Logistics and planning of organisations are dependant on computers and the server clouds and every day that passes by requires smooth go aheads of this planning that is being carried out. In the end the digital technology is vital for protecting lives and saving lives and is something many researchers and practitioners use and rely on to carry out their jobs. </w:t>
      </w:r>
      <w:r>
        <w:rPr>
          <w:rFonts w:ascii="Arial" w:hAnsi="Arial" w:cs="Arial"/>
          <w:bCs/>
        </w:rPr>
        <w:lastRenderedPageBreak/>
        <w:t xml:space="preserve">This something that the world will continuously fund and </w:t>
      </w:r>
      <w:r w:rsidR="00D24DFE">
        <w:rPr>
          <w:rFonts w:ascii="Arial" w:hAnsi="Arial" w:cs="Arial"/>
          <w:bCs/>
        </w:rPr>
        <w:t xml:space="preserve">the digital technologies will always have an influence on our medical and healthcare infrastructure. </w:t>
      </w:r>
    </w:p>
    <w:p w:rsidR="00AB28F0" w:rsidRDefault="00035F6C" w:rsidP="001774BF">
      <w:pPr>
        <w:rPr>
          <w:rFonts w:ascii="Arial" w:hAnsi="Arial" w:cs="Arial"/>
        </w:rPr>
      </w:pPr>
      <w:r>
        <w:t xml:space="preserve">  </w:t>
      </w:r>
    </w:p>
    <w:p w:rsidR="0022156D" w:rsidRPr="00D02C39" w:rsidRDefault="0022156D" w:rsidP="001774BF">
      <w:pPr>
        <w:rPr>
          <w:rFonts w:ascii="Arial" w:hAnsi="Arial" w:cs="Arial"/>
        </w:rPr>
      </w:pPr>
    </w:p>
    <w:p w:rsidR="00E205D3" w:rsidRDefault="00466F56" w:rsidP="00C20676">
      <w:pPr>
        <w:jc w:val="center"/>
        <w:rPr>
          <w:rFonts w:ascii="Arial" w:hAnsi="Arial" w:cs="Arial"/>
        </w:rPr>
      </w:pPr>
      <w:r>
        <w:rPr>
          <w:rFonts w:ascii="Arial" w:hAnsi="Arial" w:cs="Arial"/>
        </w:rPr>
        <w:t>References</w:t>
      </w:r>
    </w:p>
    <w:p w:rsidR="00466F56" w:rsidRDefault="00466F56" w:rsidP="00C20676">
      <w:pPr>
        <w:jc w:val="center"/>
        <w:rPr>
          <w:rFonts w:ascii="Arial" w:hAnsi="Arial" w:cs="Arial"/>
        </w:rPr>
      </w:pPr>
    </w:p>
    <w:p w:rsidR="00466F56" w:rsidRDefault="00466F56" w:rsidP="00466F56">
      <w:pPr>
        <w:pStyle w:val="ListParagraph"/>
        <w:numPr>
          <w:ilvl w:val="0"/>
          <w:numId w:val="1"/>
        </w:numPr>
        <w:rPr>
          <w:rFonts w:ascii="Arial" w:hAnsi="Arial" w:cs="Arial"/>
        </w:rPr>
      </w:pPr>
      <w:hyperlink r:id="rId15" w:history="1">
        <w:r w:rsidRPr="00466F56">
          <w:rPr>
            <w:rStyle w:val="Hyperlink"/>
            <w:rFonts w:ascii="Arial" w:hAnsi="Arial" w:cs="Arial"/>
          </w:rPr>
          <w:t>Digital transformation strategy NHS National Audit Office - https://www.nao.org.uk/wp-content/uploads/2019/05/Digital-transformation-in-the-NHS.pdf</w:t>
        </w:r>
      </w:hyperlink>
    </w:p>
    <w:p w:rsidR="00466F56" w:rsidRDefault="00466F56" w:rsidP="00466F56">
      <w:pPr>
        <w:pStyle w:val="ListParagraph"/>
        <w:numPr>
          <w:ilvl w:val="0"/>
          <w:numId w:val="1"/>
        </w:numPr>
        <w:rPr>
          <w:rFonts w:ascii="Arial" w:hAnsi="Arial" w:cs="Arial"/>
        </w:rPr>
      </w:pPr>
      <w:hyperlink r:id="rId16" w:history="1">
        <w:r w:rsidRPr="00466F56">
          <w:rPr>
            <w:rStyle w:val="Hyperlink"/>
            <w:rFonts w:ascii="Arial" w:hAnsi="Arial" w:cs="Arial"/>
          </w:rPr>
          <w:t>NHS Long Term Plan - https://www.england.nhs.uk/2021/05/ambulance-ipads-improve-patient-care-under-nhs-long-term-plan/</w:t>
        </w:r>
      </w:hyperlink>
    </w:p>
    <w:p w:rsidR="00466F56" w:rsidRPr="00466F56" w:rsidRDefault="00466F56" w:rsidP="00466F56">
      <w:pPr>
        <w:pStyle w:val="ListParagraph"/>
        <w:numPr>
          <w:ilvl w:val="0"/>
          <w:numId w:val="1"/>
        </w:numPr>
        <w:rPr>
          <w:rFonts w:ascii="Arial" w:hAnsi="Arial" w:cs="Arial"/>
        </w:rPr>
      </w:pPr>
      <w:hyperlink r:id="rId17" w:history="1">
        <w:r w:rsidRPr="00466F56">
          <w:rPr>
            <w:rStyle w:val="Hyperlink"/>
            <w:rFonts w:ascii="Arial" w:hAnsi="Arial" w:cs="Arial"/>
          </w:rPr>
          <w:t>Coronavirus Gov.uk - https://coronavirus.data.gov.uk/details/deaths</w:t>
        </w:r>
      </w:hyperlink>
      <w:bookmarkStart w:id="0" w:name="_GoBack"/>
      <w:bookmarkEnd w:id="0"/>
    </w:p>
    <w:sectPr w:rsidR="00466F56" w:rsidRPr="00466F5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46F1" w:rsidRDefault="00E546F1" w:rsidP="005042DE">
      <w:pPr>
        <w:spacing w:after="0" w:line="240" w:lineRule="auto"/>
      </w:pPr>
      <w:r>
        <w:separator/>
      </w:r>
    </w:p>
  </w:endnote>
  <w:endnote w:type="continuationSeparator" w:id="0">
    <w:p w:rsidR="00E546F1" w:rsidRDefault="00E546F1" w:rsidP="00504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9489491"/>
      <w:docPartObj>
        <w:docPartGallery w:val="Page Numbers (Bottom of Page)"/>
        <w:docPartUnique/>
      </w:docPartObj>
    </w:sdtPr>
    <w:sdtEndPr>
      <w:rPr>
        <w:rFonts w:ascii="Arial" w:hAnsi="Arial" w:cs="Arial"/>
        <w:noProof/>
      </w:rPr>
    </w:sdtEndPr>
    <w:sdtContent>
      <w:p w:rsidR="001774BF" w:rsidRPr="001774BF" w:rsidRDefault="001774BF">
        <w:pPr>
          <w:pStyle w:val="Footer"/>
          <w:jc w:val="center"/>
          <w:rPr>
            <w:rFonts w:ascii="Arial" w:hAnsi="Arial" w:cs="Arial"/>
          </w:rPr>
        </w:pPr>
        <w:r w:rsidRPr="001774BF">
          <w:rPr>
            <w:rFonts w:ascii="Arial" w:hAnsi="Arial" w:cs="Arial"/>
          </w:rPr>
          <w:fldChar w:fldCharType="begin"/>
        </w:r>
        <w:r w:rsidRPr="001774BF">
          <w:rPr>
            <w:rFonts w:ascii="Arial" w:hAnsi="Arial" w:cs="Arial"/>
          </w:rPr>
          <w:instrText xml:space="preserve"> PAGE   \* MERGEFORMAT </w:instrText>
        </w:r>
        <w:r w:rsidRPr="001774BF">
          <w:rPr>
            <w:rFonts w:ascii="Arial" w:hAnsi="Arial" w:cs="Arial"/>
          </w:rPr>
          <w:fldChar w:fldCharType="separate"/>
        </w:r>
        <w:r w:rsidR="00466F56">
          <w:rPr>
            <w:rFonts w:ascii="Arial" w:hAnsi="Arial" w:cs="Arial"/>
            <w:noProof/>
          </w:rPr>
          <w:t>6</w:t>
        </w:r>
        <w:r w:rsidRPr="001774BF">
          <w:rPr>
            <w:rFonts w:ascii="Arial" w:hAnsi="Arial" w:cs="Arial"/>
            <w:noProof/>
          </w:rPr>
          <w:fldChar w:fldCharType="end"/>
        </w:r>
      </w:p>
    </w:sdtContent>
  </w:sdt>
  <w:p w:rsidR="001774BF" w:rsidRDefault="001774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46F1" w:rsidRDefault="00E546F1" w:rsidP="005042DE">
      <w:pPr>
        <w:spacing w:after="0" w:line="240" w:lineRule="auto"/>
      </w:pPr>
      <w:r>
        <w:separator/>
      </w:r>
    </w:p>
  </w:footnote>
  <w:footnote w:type="continuationSeparator" w:id="0">
    <w:p w:rsidR="00E546F1" w:rsidRDefault="00E546F1" w:rsidP="005042D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042DE" w:rsidRPr="005042DE" w:rsidRDefault="005042DE">
    <w:pPr>
      <w:pStyle w:val="Header"/>
      <w:rPr>
        <w:rFonts w:ascii="Arial" w:hAnsi="Arial" w:cs="Arial"/>
        <w:shd w:val="clear" w:color="auto" w:fill="FBF7F5"/>
      </w:rPr>
    </w:pPr>
    <w:r w:rsidRPr="005042DE">
      <w:rPr>
        <w:rFonts w:ascii="Arial" w:hAnsi="Arial" w:cs="Arial"/>
        <w:shd w:val="clear" w:color="auto" w:fill="FBF7F5"/>
      </w:rPr>
      <w:t>Digital Skills and Research Methods (</w:t>
    </w:r>
    <w:hyperlink r:id="rId1" w:history="1">
      <w:r w:rsidRPr="005042DE">
        <w:rPr>
          <w:rStyle w:val="Hyperlink"/>
          <w:rFonts w:ascii="Arial" w:hAnsi="Arial" w:cs="Arial"/>
          <w:color w:val="00090E"/>
          <w:shd w:val="clear" w:color="auto" w:fill="FBF7F5"/>
        </w:rPr>
        <w:t>BMSW4003_LON)</w:t>
      </w:r>
    </w:hyperlink>
  </w:p>
  <w:p w:rsidR="005042DE" w:rsidRDefault="005042DE">
    <w:pPr>
      <w:pStyle w:val="Header"/>
      <w:rPr>
        <w:rFonts w:ascii="Arial" w:hAnsi="Arial" w:cs="Arial"/>
      </w:rPr>
    </w:pPr>
    <w:r w:rsidRPr="005042DE">
      <w:rPr>
        <w:rFonts w:ascii="Arial" w:hAnsi="Arial" w:cs="Arial"/>
        <w:shd w:val="clear" w:color="auto" w:fill="FBF7F5"/>
      </w:rPr>
      <w:t xml:space="preserve">By Vithu Ravichandran </w:t>
    </w:r>
    <w:hyperlink r:id="rId2" w:history="1">
      <w:r w:rsidRPr="005042DE">
        <w:rPr>
          <w:rStyle w:val="Hyperlink"/>
          <w:rFonts w:ascii="Arial" w:hAnsi="Arial" w:cs="Arial"/>
          <w:color w:val="00090E"/>
          <w:shd w:val="clear" w:color="auto" w:fill="FBF7F5"/>
        </w:rPr>
        <w:t>2028607</w:t>
      </w:r>
    </w:hyperlink>
  </w:p>
  <w:p w:rsidR="005042DE" w:rsidRDefault="005042DE">
    <w:pPr>
      <w:pStyle w:val="Header"/>
      <w:rPr>
        <w:rFonts w:ascii="Arial" w:hAnsi="Arial" w:cs="Arial"/>
      </w:rPr>
    </w:pPr>
    <w:r>
      <w:rPr>
        <w:rFonts w:ascii="Arial" w:hAnsi="Arial" w:cs="Arial"/>
      </w:rPr>
      <w:t>Lecturer: Joy Botu</w:t>
    </w:r>
  </w:p>
  <w:p w:rsidR="005042DE" w:rsidRPr="005042DE" w:rsidRDefault="005042DE">
    <w:pPr>
      <w:pStyle w:val="Header"/>
      <w:rPr>
        <w:rFonts w:ascii="Arial" w:hAnsi="Arial" w:cs="Arial"/>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7AA6103"/>
    <w:multiLevelType w:val="hybridMultilevel"/>
    <w:tmpl w:val="5C0A6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5AAD"/>
    <w:rsid w:val="00010AA8"/>
    <w:rsid w:val="00035F6C"/>
    <w:rsid w:val="00065AAD"/>
    <w:rsid w:val="000A3937"/>
    <w:rsid w:val="000B5DB2"/>
    <w:rsid w:val="000D77B9"/>
    <w:rsid w:val="00111751"/>
    <w:rsid w:val="001527BE"/>
    <w:rsid w:val="001774BF"/>
    <w:rsid w:val="001B7208"/>
    <w:rsid w:val="0022156D"/>
    <w:rsid w:val="00241AD8"/>
    <w:rsid w:val="00251CB5"/>
    <w:rsid w:val="002C363B"/>
    <w:rsid w:val="00310A38"/>
    <w:rsid w:val="003A1715"/>
    <w:rsid w:val="003A60D0"/>
    <w:rsid w:val="0041467B"/>
    <w:rsid w:val="004362F6"/>
    <w:rsid w:val="00466F56"/>
    <w:rsid w:val="00483E01"/>
    <w:rsid w:val="004F2DE3"/>
    <w:rsid w:val="005042DE"/>
    <w:rsid w:val="00527004"/>
    <w:rsid w:val="00555EBE"/>
    <w:rsid w:val="005679F9"/>
    <w:rsid w:val="005D6F0E"/>
    <w:rsid w:val="00615B4D"/>
    <w:rsid w:val="00683348"/>
    <w:rsid w:val="006D3438"/>
    <w:rsid w:val="00895F29"/>
    <w:rsid w:val="008E7AD3"/>
    <w:rsid w:val="009B3230"/>
    <w:rsid w:val="00A01224"/>
    <w:rsid w:val="00AB28F0"/>
    <w:rsid w:val="00B53C26"/>
    <w:rsid w:val="00B663E5"/>
    <w:rsid w:val="00BC72B2"/>
    <w:rsid w:val="00C1757C"/>
    <w:rsid w:val="00C20676"/>
    <w:rsid w:val="00C71F84"/>
    <w:rsid w:val="00C75551"/>
    <w:rsid w:val="00CA4DF5"/>
    <w:rsid w:val="00CF1974"/>
    <w:rsid w:val="00D02C39"/>
    <w:rsid w:val="00D24DFE"/>
    <w:rsid w:val="00DD52C7"/>
    <w:rsid w:val="00E205D3"/>
    <w:rsid w:val="00E546F1"/>
    <w:rsid w:val="00ED43F7"/>
    <w:rsid w:val="00ED500F"/>
    <w:rsid w:val="00F414DE"/>
    <w:rsid w:val="00F64E17"/>
    <w:rsid w:val="00FA2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5F6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35F6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4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2DE"/>
  </w:style>
  <w:style w:type="paragraph" w:styleId="Footer">
    <w:name w:val="footer"/>
    <w:basedOn w:val="Normal"/>
    <w:link w:val="FooterChar"/>
    <w:uiPriority w:val="99"/>
    <w:unhideWhenUsed/>
    <w:rsid w:val="00504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2DE"/>
  </w:style>
  <w:style w:type="character" w:styleId="Hyperlink">
    <w:name w:val="Hyperlink"/>
    <w:basedOn w:val="DefaultParagraphFont"/>
    <w:uiPriority w:val="99"/>
    <w:unhideWhenUsed/>
    <w:rsid w:val="005042DE"/>
    <w:rPr>
      <w:color w:val="0000FF"/>
      <w:u w:val="single"/>
    </w:rPr>
  </w:style>
  <w:style w:type="character" w:customStyle="1" w:styleId="Heading1Char">
    <w:name w:val="Heading 1 Char"/>
    <w:basedOn w:val="DefaultParagraphFont"/>
    <w:link w:val="Heading1"/>
    <w:uiPriority w:val="9"/>
    <w:rsid w:val="00035F6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035F6C"/>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466F56"/>
    <w:rPr>
      <w:color w:val="800080" w:themeColor="followedHyperlink"/>
      <w:u w:val="single"/>
    </w:rPr>
  </w:style>
  <w:style w:type="paragraph" w:styleId="ListParagraph">
    <w:name w:val="List Paragraph"/>
    <w:basedOn w:val="Normal"/>
    <w:uiPriority w:val="34"/>
    <w:qFormat/>
    <w:rsid w:val="00466F5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5F6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35F6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4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2DE"/>
  </w:style>
  <w:style w:type="paragraph" w:styleId="Footer">
    <w:name w:val="footer"/>
    <w:basedOn w:val="Normal"/>
    <w:link w:val="FooterChar"/>
    <w:uiPriority w:val="99"/>
    <w:unhideWhenUsed/>
    <w:rsid w:val="00504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2DE"/>
  </w:style>
  <w:style w:type="character" w:styleId="Hyperlink">
    <w:name w:val="Hyperlink"/>
    <w:basedOn w:val="DefaultParagraphFont"/>
    <w:uiPriority w:val="99"/>
    <w:unhideWhenUsed/>
    <w:rsid w:val="005042DE"/>
    <w:rPr>
      <w:color w:val="0000FF"/>
      <w:u w:val="single"/>
    </w:rPr>
  </w:style>
  <w:style w:type="character" w:customStyle="1" w:styleId="Heading1Char">
    <w:name w:val="Heading 1 Char"/>
    <w:basedOn w:val="DefaultParagraphFont"/>
    <w:link w:val="Heading1"/>
    <w:uiPriority w:val="9"/>
    <w:rsid w:val="00035F6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035F6C"/>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466F56"/>
    <w:rPr>
      <w:color w:val="800080" w:themeColor="followedHyperlink"/>
      <w:u w:val="single"/>
    </w:rPr>
  </w:style>
  <w:style w:type="paragraph" w:styleId="ListParagraph">
    <w:name w:val="List Paragraph"/>
    <w:basedOn w:val="Normal"/>
    <w:uiPriority w:val="34"/>
    <w:qFormat/>
    <w:rsid w:val="00466F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45310">
      <w:bodyDiv w:val="1"/>
      <w:marLeft w:val="0"/>
      <w:marRight w:val="0"/>
      <w:marTop w:val="0"/>
      <w:marBottom w:val="0"/>
      <w:divBdr>
        <w:top w:val="none" w:sz="0" w:space="0" w:color="auto"/>
        <w:left w:val="none" w:sz="0" w:space="0" w:color="auto"/>
        <w:bottom w:val="none" w:sz="0" w:space="0" w:color="auto"/>
        <w:right w:val="none" w:sz="0" w:space="0" w:color="auto"/>
      </w:divBdr>
    </w:div>
    <w:div w:id="423185961">
      <w:bodyDiv w:val="1"/>
      <w:marLeft w:val="0"/>
      <w:marRight w:val="0"/>
      <w:marTop w:val="0"/>
      <w:marBottom w:val="0"/>
      <w:divBdr>
        <w:top w:val="none" w:sz="0" w:space="0" w:color="auto"/>
        <w:left w:val="none" w:sz="0" w:space="0" w:color="auto"/>
        <w:bottom w:val="none" w:sz="0" w:space="0" w:color="auto"/>
        <w:right w:val="none" w:sz="0" w:space="0" w:color="auto"/>
      </w:divBdr>
    </w:div>
    <w:div w:id="863785986">
      <w:bodyDiv w:val="1"/>
      <w:marLeft w:val="0"/>
      <w:marRight w:val="0"/>
      <w:marTop w:val="0"/>
      <w:marBottom w:val="0"/>
      <w:divBdr>
        <w:top w:val="none" w:sz="0" w:space="0" w:color="auto"/>
        <w:left w:val="none" w:sz="0" w:space="0" w:color="auto"/>
        <w:bottom w:val="none" w:sz="0" w:space="0" w:color="auto"/>
        <w:right w:val="none" w:sz="0" w:space="0" w:color="auto"/>
      </w:divBdr>
    </w:div>
    <w:div w:id="1634096929">
      <w:bodyDiv w:val="1"/>
      <w:marLeft w:val="0"/>
      <w:marRight w:val="0"/>
      <w:marTop w:val="0"/>
      <w:marBottom w:val="0"/>
      <w:divBdr>
        <w:top w:val="none" w:sz="0" w:space="0" w:color="auto"/>
        <w:left w:val="none" w:sz="0" w:space="0" w:color="auto"/>
        <w:bottom w:val="none" w:sz="0" w:space="0" w:color="auto"/>
        <w:right w:val="none" w:sz="0" w:space="0" w:color="auto"/>
      </w:divBdr>
    </w:div>
    <w:div w:id="1824393183">
      <w:bodyDiv w:val="1"/>
      <w:marLeft w:val="0"/>
      <w:marRight w:val="0"/>
      <w:marTop w:val="0"/>
      <w:marBottom w:val="0"/>
      <w:divBdr>
        <w:top w:val="none" w:sz="0" w:space="0" w:color="auto"/>
        <w:left w:val="none" w:sz="0" w:space="0" w:color="auto"/>
        <w:bottom w:val="none" w:sz="0" w:space="0" w:color="auto"/>
        <w:right w:val="none" w:sz="0" w:space="0" w:color="auto"/>
      </w:divBdr>
    </w:div>
    <w:div w:id="2012096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user/view.php?id=30346&amp;course=6959" TargetMode="External"/><Relationship Id="rId13" Type="http://schemas.openxmlformats.org/officeDocument/2006/relationships/hyperlink" Target="https://www.ncbi.nlm.nih.gov/pubmed/?term=Ventola%20CL%5BAuthor%5D&amp;cauthor=true&amp;cauthor_uid=25083128" TargetMode="Externa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ronavirus.data.gov.uk/details/deaths" TargetMode="External"/><Relationship Id="rId17" Type="http://schemas.openxmlformats.org/officeDocument/2006/relationships/hyperlink" Target="https://coronavirus.data.gov.uk/details/deaths" TargetMode="External"/><Relationship Id="rId2" Type="http://schemas.openxmlformats.org/officeDocument/2006/relationships/styles" Target="styles.xml"/><Relationship Id="rId16" Type="http://schemas.openxmlformats.org/officeDocument/2006/relationships/hyperlink" Target="https://www.england.nhs.uk/2021/05/ambulance-ipads-improve-patient-care-under-nhs-long-term-pla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england.nhs.uk/2021/05/ambulance-ipads-improve-patient-care-under-nhs-long-term-plan/" TargetMode="External"/><Relationship Id="rId5" Type="http://schemas.openxmlformats.org/officeDocument/2006/relationships/webSettings" Target="webSettings.xml"/><Relationship Id="rId15" Type="http://schemas.openxmlformats.org/officeDocument/2006/relationships/hyperlink" Target="https://www.nao.org.uk/wp-content/uploads/2019/05/Digital-transformation-in-the-NHS.pdf" TargetMode="External"/><Relationship Id="rId10" Type="http://schemas.openxmlformats.org/officeDocument/2006/relationships/hyperlink" Target="https://www.nao.org.uk/wp-content/uploads/2019/05/Digital-transformation-in-the-NHS.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30%328%36%30%37@s%74%75de%6e%74%2e%75%77%74s%64.%61%63%2e%75%6b" TargetMode="External"/><Relationship Id="rId14" Type="http://schemas.openxmlformats.org/officeDocument/2006/relationships/hyperlink" Target="https://www.ncbi.nlm.nih.gov/pmc/articles/PMC4103576/" TargetMode="External"/></Relationships>
</file>

<file path=word/_rels/header1.xml.rels><?xml version="1.0" encoding="UTF-8" standalone="yes"?>
<Relationships xmlns="http://schemas.openxmlformats.org/package/2006/relationships"><Relationship Id="rId2" Type="http://schemas.openxmlformats.org/officeDocument/2006/relationships/hyperlink" Target="mailto:2%30%328%36%30%37@s%74%75de%6e%74%2e%75%77%74s%64.%61%63%2e%75%6b" TargetMode="External"/><Relationship Id="rId1" Type="http://schemas.openxmlformats.org/officeDocument/2006/relationships/hyperlink" Target="https://moodle.uwtsd.ac.uk/user/view.php?id=30346&amp;course=69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2025</TotalTime>
  <Pages>6</Pages>
  <Words>2009</Words>
  <Characters>11456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42</cp:revision>
  <dcterms:created xsi:type="dcterms:W3CDTF">2021-08-02T15:00:00Z</dcterms:created>
  <dcterms:modified xsi:type="dcterms:W3CDTF">2021-08-23T21:15:00Z</dcterms:modified>
</cp:coreProperties>
</file>