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5C875" w14:textId="3898BA30" w:rsidR="00013BD1" w:rsidRDefault="00013BD1" w:rsidP="007F401E">
      <w:pPr>
        <w:spacing w:after="0" w:line="480" w:lineRule="auto"/>
        <w:rPr>
          <w:rFonts w:ascii="Times New Roman" w:hAnsi="Times New Roman"/>
          <w:sz w:val="24"/>
          <w:szCs w:val="24"/>
          <w:lang w:eastAsia="en-US"/>
        </w:rPr>
      </w:pPr>
    </w:p>
    <w:p w14:paraId="1FCB22C4" w14:textId="5C461E5D" w:rsidR="007F401E" w:rsidRDefault="007F401E" w:rsidP="007F401E">
      <w:pPr>
        <w:spacing w:after="0" w:line="480" w:lineRule="auto"/>
        <w:rPr>
          <w:rFonts w:ascii="Times New Roman" w:hAnsi="Times New Roman"/>
          <w:sz w:val="24"/>
          <w:szCs w:val="24"/>
        </w:rPr>
      </w:pPr>
      <w:proofErr w:type="spellStart"/>
      <w:r>
        <w:rPr>
          <w:rFonts w:ascii="Times New Roman" w:hAnsi="Times New Roman"/>
          <w:sz w:val="24"/>
          <w:szCs w:val="24"/>
          <w:lang w:eastAsia="en-US"/>
        </w:rPr>
        <w:t>Studant</w:t>
      </w:r>
      <w:proofErr w:type="spellEnd"/>
      <w:r>
        <w:rPr>
          <w:rFonts w:ascii="Times New Roman" w:hAnsi="Times New Roman"/>
          <w:sz w:val="24"/>
          <w:szCs w:val="24"/>
          <w:lang w:eastAsia="en-US"/>
        </w:rPr>
        <w:t xml:space="preserve"> </w:t>
      </w:r>
      <w:proofErr w:type="gramStart"/>
      <w:r>
        <w:rPr>
          <w:rFonts w:ascii="Times New Roman" w:hAnsi="Times New Roman"/>
          <w:sz w:val="24"/>
          <w:szCs w:val="24"/>
          <w:lang w:eastAsia="en-US"/>
        </w:rPr>
        <w:t>Name</w:t>
      </w:r>
      <w:r w:rsidR="00933682">
        <w:rPr>
          <w:rFonts w:ascii="Times New Roman" w:hAnsi="Times New Roman"/>
          <w:sz w:val="24"/>
          <w:szCs w:val="24"/>
          <w:lang w:eastAsia="en-US"/>
        </w:rPr>
        <w:t xml:space="preserve"> :</w:t>
      </w:r>
      <w:proofErr w:type="gramEnd"/>
      <w:r w:rsidR="00933682">
        <w:rPr>
          <w:rFonts w:ascii="Times New Roman" w:hAnsi="Times New Roman"/>
          <w:sz w:val="24"/>
          <w:szCs w:val="24"/>
          <w:lang w:eastAsia="en-US"/>
        </w:rPr>
        <w:t xml:space="preserve"> Elayne Da Cruz</w:t>
      </w:r>
    </w:p>
    <w:p w14:paraId="056EA3C7" w14:textId="156C1DDF" w:rsidR="008A1D22" w:rsidRDefault="00797B0E" w:rsidP="00797B0E">
      <w:pPr>
        <w:spacing w:after="0" w:line="480" w:lineRule="auto"/>
        <w:rPr>
          <w:rFonts w:ascii="Times New Roman" w:hAnsi="Times New Roman"/>
          <w:sz w:val="24"/>
          <w:szCs w:val="24"/>
        </w:rPr>
      </w:pPr>
      <w:r>
        <w:rPr>
          <w:rFonts w:ascii="Times New Roman" w:hAnsi="Times New Roman"/>
          <w:sz w:val="24"/>
          <w:szCs w:val="24"/>
        </w:rPr>
        <w:t>ID:(</w:t>
      </w:r>
      <w:r w:rsidR="002E6A1A">
        <w:rPr>
          <w:rFonts w:ascii="Times New Roman" w:hAnsi="Times New Roman"/>
          <w:sz w:val="24"/>
          <w:szCs w:val="24"/>
        </w:rPr>
        <w:t>2016547)</w:t>
      </w:r>
    </w:p>
    <w:p w14:paraId="4A2A525E" w14:textId="42A1CDF4" w:rsidR="008A1D22" w:rsidRDefault="00940DBF" w:rsidP="002E6A1A">
      <w:pPr>
        <w:spacing w:after="0" w:line="480" w:lineRule="auto"/>
        <w:rPr>
          <w:rFonts w:ascii="Times New Roman" w:hAnsi="Times New Roman"/>
          <w:sz w:val="24"/>
          <w:szCs w:val="24"/>
          <w:lang w:eastAsia="en-US"/>
        </w:rPr>
      </w:pPr>
      <w:r>
        <w:rPr>
          <w:rFonts w:ascii="Times New Roman" w:hAnsi="Times New Roman"/>
          <w:sz w:val="24"/>
          <w:szCs w:val="24"/>
          <w:lang w:eastAsia="en-US"/>
        </w:rPr>
        <w:t>Le</w:t>
      </w:r>
      <w:r w:rsidR="00DB3B49">
        <w:rPr>
          <w:rFonts w:ascii="Times New Roman" w:hAnsi="Times New Roman"/>
          <w:sz w:val="24"/>
          <w:szCs w:val="24"/>
          <w:lang w:eastAsia="en-US"/>
        </w:rPr>
        <w:t>cture Name: D</w:t>
      </w:r>
      <w:r w:rsidR="00EC57A1">
        <w:rPr>
          <w:rFonts w:ascii="Times New Roman" w:hAnsi="Times New Roman"/>
          <w:sz w:val="24"/>
          <w:szCs w:val="24"/>
          <w:lang w:eastAsia="en-US"/>
        </w:rPr>
        <w:t>ale</w:t>
      </w:r>
      <w:r w:rsidR="00D20AC7">
        <w:rPr>
          <w:rFonts w:ascii="Times New Roman" w:hAnsi="Times New Roman"/>
          <w:sz w:val="24"/>
          <w:szCs w:val="24"/>
          <w:lang w:eastAsia="en-US"/>
        </w:rPr>
        <w:t xml:space="preserve"> </w:t>
      </w:r>
      <w:r w:rsidR="00B35E85">
        <w:rPr>
          <w:rFonts w:ascii="Times New Roman" w:hAnsi="Times New Roman"/>
          <w:sz w:val="24"/>
          <w:szCs w:val="24"/>
          <w:lang w:eastAsia="en-US"/>
        </w:rPr>
        <w:t>Clarke</w:t>
      </w:r>
    </w:p>
    <w:p w14:paraId="54A6C095" w14:textId="112775A0" w:rsidR="008A1D22" w:rsidRDefault="008707AF" w:rsidP="006D3261">
      <w:pPr>
        <w:spacing w:after="0" w:line="480" w:lineRule="auto"/>
        <w:rPr>
          <w:rFonts w:ascii="Times New Roman" w:hAnsi="Times New Roman"/>
          <w:sz w:val="24"/>
          <w:szCs w:val="24"/>
          <w:lang w:eastAsia="en-US"/>
        </w:rPr>
      </w:pPr>
      <w:r>
        <w:rPr>
          <w:rFonts w:ascii="Times New Roman" w:hAnsi="Times New Roman"/>
          <w:sz w:val="24"/>
          <w:szCs w:val="24"/>
        </w:rPr>
        <w:t>BMSW4</w:t>
      </w:r>
      <w:r w:rsidR="000E28D1">
        <w:rPr>
          <w:rFonts w:ascii="Times New Roman" w:hAnsi="Times New Roman"/>
          <w:sz w:val="24"/>
          <w:szCs w:val="24"/>
        </w:rPr>
        <w:t>003_BIRM</w:t>
      </w:r>
    </w:p>
    <w:p w14:paraId="2F27EBA0" w14:textId="1C36E534" w:rsidR="00013BD1" w:rsidRDefault="00013BD1" w:rsidP="00013BD1">
      <w:pPr>
        <w:spacing w:after="0" w:line="480" w:lineRule="auto"/>
        <w:jc w:val="center"/>
        <w:rPr>
          <w:rFonts w:ascii="Times New Roman" w:hAnsi="Times New Roman"/>
          <w:sz w:val="24"/>
          <w:szCs w:val="24"/>
        </w:rPr>
      </w:pPr>
    </w:p>
    <w:p w14:paraId="298718AA" w14:textId="77777777" w:rsidR="00013BD1" w:rsidRPr="00013BD1" w:rsidRDefault="00013BD1" w:rsidP="00013BD1">
      <w:pPr>
        <w:spacing w:after="0" w:line="360" w:lineRule="auto"/>
        <w:rPr>
          <w:rFonts w:ascii="Times New Roman" w:hAnsi="Times New Roman"/>
          <w:sz w:val="24"/>
          <w:szCs w:val="24"/>
        </w:rPr>
        <w:sectPr w:rsidR="00013BD1" w:rsidRPr="00013BD1">
          <w:pgSz w:w="12240" w:h="15840"/>
          <w:pgMar w:top="1440" w:right="1440" w:bottom="1440" w:left="1440" w:header="720" w:footer="720" w:gutter="0"/>
          <w:cols w:space="720"/>
        </w:sectPr>
      </w:pPr>
    </w:p>
    <w:p w14:paraId="3ECA0CCC" w14:textId="6F65C75F" w:rsidR="00013BD1" w:rsidRPr="00013BD1" w:rsidRDefault="00013BD1" w:rsidP="00013BD1">
      <w:pPr>
        <w:pStyle w:val="TOCHeading"/>
        <w:spacing w:line="360" w:lineRule="auto"/>
        <w:rPr>
          <w:rFonts w:ascii="Times New Roman" w:hAnsi="Times New Roman"/>
          <w:color w:val="auto"/>
          <w:sz w:val="24"/>
          <w:szCs w:val="24"/>
        </w:rPr>
      </w:pPr>
      <w:r w:rsidRPr="00013BD1">
        <w:rPr>
          <w:rFonts w:ascii="Times New Roman" w:hAnsi="Times New Roman"/>
          <w:color w:val="auto"/>
          <w:sz w:val="24"/>
          <w:szCs w:val="24"/>
        </w:rPr>
        <w:lastRenderedPageBreak/>
        <w:t>Conten</w:t>
      </w:r>
      <w:r w:rsidR="00F22F18">
        <w:rPr>
          <w:rFonts w:ascii="Times New Roman" w:hAnsi="Times New Roman"/>
          <w:color w:val="auto"/>
          <w:sz w:val="24"/>
          <w:szCs w:val="24"/>
        </w:rPr>
        <w:t>ts</w:t>
      </w:r>
    </w:p>
    <w:p w14:paraId="6859BC2F" w14:textId="438BFA9F" w:rsidR="00013BD1" w:rsidRPr="00013BD1" w:rsidRDefault="00013BD1" w:rsidP="00013BD1">
      <w:pPr>
        <w:pStyle w:val="TOC1"/>
        <w:tabs>
          <w:tab w:val="right" w:leader="dot" w:pos="9350"/>
        </w:tabs>
        <w:spacing w:line="360" w:lineRule="auto"/>
        <w:rPr>
          <w:rFonts w:ascii="Times New Roman" w:hAnsi="Times New Roman"/>
          <w:noProof/>
          <w:sz w:val="24"/>
          <w:szCs w:val="24"/>
        </w:rPr>
      </w:pPr>
      <w:r w:rsidRPr="00013BD1">
        <w:rPr>
          <w:rFonts w:ascii="Times New Roman" w:hAnsi="Times New Roman"/>
          <w:sz w:val="24"/>
          <w:szCs w:val="24"/>
        </w:rPr>
        <w:fldChar w:fldCharType="begin"/>
      </w:r>
      <w:r w:rsidRPr="00013BD1">
        <w:rPr>
          <w:rFonts w:ascii="Times New Roman" w:hAnsi="Times New Roman"/>
          <w:sz w:val="24"/>
          <w:szCs w:val="24"/>
        </w:rPr>
        <w:instrText xml:space="preserve"> TOC \o "1-3" \h \z \u </w:instrText>
      </w:r>
      <w:r w:rsidRPr="00013BD1">
        <w:rPr>
          <w:rFonts w:ascii="Times New Roman" w:hAnsi="Times New Roman"/>
          <w:sz w:val="24"/>
          <w:szCs w:val="24"/>
        </w:rPr>
        <w:fldChar w:fldCharType="separate"/>
      </w:r>
      <w:hyperlink w:anchor="_Toc100389755" w:history="1">
        <w:r w:rsidRPr="00013BD1">
          <w:rPr>
            <w:rStyle w:val="Hyperlink"/>
            <w:rFonts w:ascii="Times New Roman" w:hAnsi="Times New Roman"/>
            <w:noProof/>
            <w:color w:val="auto"/>
            <w:sz w:val="24"/>
            <w:szCs w:val="24"/>
          </w:rPr>
          <w:t>1. Introduction</w:t>
        </w:r>
        <w:r w:rsidRPr="00013BD1">
          <w:rPr>
            <w:rFonts w:ascii="Times New Roman" w:hAnsi="Times New Roman"/>
            <w:noProof/>
            <w:webHidden/>
            <w:sz w:val="24"/>
            <w:szCs w:val="24"/>
          </w:rPr>
          <w:tab/>
        </w:r>
        <w:r w:rsidRPr="00013BD1">
          <w:rPr>
            <w:rFonts w:ascii="Times New Roman" w:hAnsi="Times New Roman"/>
            <w:noProof/>
            <w:webHidden/>
            <w:sz w:val="24"/>
            <w:szCs w:val="24"/>
          </w:rPr>
          <w:fldChar w:fldCharType="begin"/>
        </w:r>
        <w:r w:rsidRPr="00013BD1">
          <w:rPr>
            <w:rFonts w:ascii="Times New Roman" w:hAnsi="Times New Roman"/>
            <w:noProof/>
            <w:webHidden/>
            <w:sz w:val="24"/>
            <w:szCs w:val="24"/>
          </w:rPr>
          <w:instrText xml:space="preserve"> PAGEREF _Toc100389755 \h </w:instrText>
        </w:r>
        <w:r w:rsidRPr="00013BD1">
          <w:rPr>
            <w:rFonts w:ascii="Times New Roman" w:hAnsi="Times New Roman"/>
            <w:noProof/>
            <w:webHidden/>
            <w:sz w:val="24"/>
            <w:szCs w:val="24"/>
          </w:rPr>
        </w:r>
        <w:r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3</w:t>
        </w:r>
        <w:r w:rsidRPr="00013BD1">
          <w:rPr>
            <w:rFonts w:ascii="Times New Roman" w:hAnsi="Times New Roman"/>
            <w:noProof/>
            <w:webHidden/>
            <w:sz w:val="24"/>
            <w:szCs w:val="24"/>
          </w:rPr>
          <w:fldChar w:fldCharType="end"/>
        </w:r>
      </w:hyperlink>
    </w:p>
    <w:p w14:paraId="55953B41" w14:textId="174C8267"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56" w:history="1">
        <w:r w:rsidR="00013BD1" w:rsidRPr="00013BD1">
          <w:rPr>
            <w:rStyle w:val="Hyperlink"/>
            <w:rFonts w:ascii="Times New Roman" w:hAnsi="Times New Roman"/>
            <w:noProof/>
            <w:color w:val="auto"/>
            <w:sz w:val="24"/>
            <w:szCs w:val="24"/>
          </w:rPr>
          <w:t>1.1. Rationale of research</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_Toc100389756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3</w:t>
        </w:r>
        <w:r w:rsidR="00013BD1" w:rsidRPr="00013BD1">
          <w:rPr>
            <w:rFonts w:ascii="Times New Roman" w:hAnsi="Times New Roman"/>
            <w:noProof/>
            <w:webHidden/>
            <w:sz w:val="24"/>
            <w:szCs w:val="24"/>
          </w:rPr>
          <w:fldChar w:fldCharType="end"/>
        </w:r>
      </w:hyperlink>
    </w:p>
    <w:p w14:paraId="590F00D5" w14:textId="696AED3D" w:rsidR="00013BD1" w:rsidRPr="00013BD1" w:rsidRDefault="00337F36" w:rsidP="00013BD1">
      <w:pPr>
        <w:pStyle w:val="TOC1"/>
        <w:tabs>
          <w:tab w:val="right" w:leader="dot" w:pos="9350"/>
        </w:tabs>
        <w:spacing w:line="360" w:lineRule="auto"/>
        <w:rPr>
          <w:rFonts w:ascii="Times New Roman" w:hAnsi="Times New Roman"/>
          <w:noProof/>
          <w:sz w:val="24"/>
          <w:szCs w:val="24"/>
        </w:rPr>
      </w:pPr>
      <w:hyperlink w:anchor="_Toc100389757" w:history="1">
        <w:r w:rsidR="00013BD1" w:rsidRPr="00013BD1">
          <w:rPr>
            <w:rStyle w:val="Hyperlink"/>
            <w:rFonts w:ascii="Times New Roman" w:hAnsi="Times New Roman"/>
            <w:noProof/>
            <w:color w:val="auto"/>
            <w:sz w:val="24"/>
            <w:szCs w:val="24"/>
          </w:rPr>
          <w:t>2. Research design: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_Toc100389757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3</w:t>
        </w:r>
        <w:r w:rsidR="00013BD1" w:rsidRPr="00013BD1">
          <w:rPr>
            <w:rFonts w:ascii="Times New Roman" w:hAnsi="Times New Roman"/>
            <w:noProof/>
            <w:webHidden/>
            <w:sz w:val="24"/>
            <w:szCs w:val="24"/>
          </w:rPr>
          <w:fldChar w:fldCharType="end"/>
        </w:r>
      </w:hyperlink>
    </w:p>
    <w:p w14:paraId="2F9FCB83" w14:textId="3F072889"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58" w:history="1">
        <w:r w:rsidR="00013BD1" w:rsidRPr="00013BD1">
          <w:rPr>
            <w:rStyle w:val="Hyperlink"/>
            <w:rFonts w:ascii="Times New Roman" w:hAnsi="Times New Roman"/>
            <w:noProof/>
            <w:color w:val="auto"/>
            <w:sz w:val="24"/>
            <w:szCs w:val="24"/>
          </w:rPr>
          <w:t>2.4. Research question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_Toc100389758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3</w:t>
        </w:r>
        <w:r w:rsidR="00013BD1" w:rsidRPr="00013BD1">
          <w:rPr>
            <w:rFonts w:ascii="Times New Roman" w:hAnsi="Times New Roman"/>
            <w:noProof/>
            <w:webHidden/>
            <w:sz w:val="24"/>
            <w:szCs w:val="24"/>
          </w:rPr>
          <w:fldChar w:fldCharType="end"/>
        </w:r>
      </w:hyperlink>
    </w:p>
    <w:p w14:paraId="204F3C28" w14:textId="053BB518"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59" w:history="1">
        <w:r w:rsidR="00013BD1" w:rsidRPr="00013BD1">
          <w:rPr>
            <w:rStyle w:val="Hyperlink"/>
            <w:rFonts w:ascii="Times New Roman" w:hAnsi="Times New Roman"/>
            <w:noProof/>
            <w:color w:val="auto"/>
            <w:sz w:val="24"/>
            <w:szCs w:val="24"/>
          </w:rPr>
          <w:t>1.2. Objectives of the research</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_Toc100389759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4</w:t>
        </w:r>
        <w:r w:rsidR="00013BD1" w:rsidRPr="00013BD1">
          <w:rPr>
            <w:rFonts w:ascii="Times New Roman" w:hAnsi="Times New Roman"/>
            <w:noProof/>
            <w:webHidden/>
            <w:sz w:val="24"/>
            <w:szCs w:val="24"/>
          </w:rPr>
          <w:fldChar w:fldCharType="end"/>
        </w:r>
      </w:hyperlink>
    </w:p>
    <w:p w14:paraId="1AC37CA9" w14:textId="15099D04"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60" w:history="1">
        <w:r w:rsidR="00013BD1" w:rsidRPr="00013BD1">
          <w:rPr>
            <w:rStyle w:val="Hyperlink"/>
            <w:rFonts w:ascii="Times New Roman" w:hAnsi="Times New Roman"/>
            <w:noProof/>
            <w:color w:val="auto"/>
            <w:sz w:val="24"/>
            <w:szCs w:val="24"/>
          </w:rPr>
          <w:t>2.1. Research Design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_Toc100389760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4</w:t>
        </w:r>
        <w:r w:rsidR="00013BD1" w:rsidRPr="00013BD1">
          <w:rPr>
            <w:rFonts w:ascii="Times New Roman" w:hAnsi="Times New Roman"/>
            <w:noProof/>
            <w:webHidden/>
            <w:sz w:val="24"/>
            <w:szCs w:val="24"/>
          </w:rPr>
          <w:fldChar w:fldCharType="end"/>
        </w:r>
      </w:hyperlink>
    </w:p>
    <w:p w14:paraId="589226BA" w14:textId="274CADF2"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61" w:history="1">
        <w:r w:rsidR="00013BD1" w:rsidRPr="00013BD1">
          <w:rPr>
            <w:rStyle w:val="Hyperlink"/>
            <w:rFonts w:ascii="Times New Roman" w:hAnsi="Times New Roman"/>
            <w:noProof/>
            <w:color w:val="auto"/>
            <w:sz w:val="24"/>
            <w:szCs w:val="24"/>
          </w:rPr>
          <w:t>2.2. Research tool</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_Toc100389761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4</w:t>
        </w:r>
        <w:r w:rsidR="00013BD1" w:rsidRPr="00013BD1">
          <w:rPr>
            <w:rFonts w:ascii="Times New Roman" w:hAnsi="Times New Roman"/>
            <w:noProof/>
            <w:webHidden/>
            <w:sz w:val="24"/>
            <w:szCs w:val="24"/>
          </w:rPr>
          <w:fldChar w:fldCharType="end"/>
        </w:r>
      </w:hyperlink>
    </w:p>
    <w:p w14:paraId="79E48469" w14:textId="4FF71EE3"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62" w:history="1">
        <w:r w:rsidR="00013BD1" w:rsidRPr="00013BD1">
          <w:rPr>
            <w:rStyle w:val="Hyperlink"/>
            <w:rFonts w:ascii="Times New Roman" w:hAnsi="Times New Roman"/>
            <w:noProof/>
            <w:color w:val="auto"/>
            <w:sz w:val="24"/>
            <w:szCs w:val="24"/>
          </w:rPr>
          <w:t>2.3. Sampling</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_Toc100389762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5</w:t>
        </w:r>
        <w:r w:rsidR="00013BD1" w:rsidRPr="00013BD1">
          <w:rPr>
            <w:rFonts w:ascii="Times New Roman" w:hAnsi="Times New Roman"/>
            <w:noProof/>
            <w:webHidden/>
            <w:sz w:val="24"/>
            <w:szCs w:val="24"/>
          </w:rPr>
          <w:fldChar w:fldCharType="end"/>
        </w:r>
      </w:hyperlink>
    </w:p>
    <w:p w14:paraId="4EB89DFD" w14:textId="0F815082" w:rsidR="00013BD1" w:rsidRPr="00013BD1" w:rsidRDefault="00337F36" w:rsidP="00013BD1">
      <w:pPr>
        <w:pStyle w:val="TOC2"/>
        <w:tabs>
          <w:tab w:val="right" w:leader="dot" w:pos="9350"/>
        </w:tabs>
        <w:spacing w:line="360" w:lineRule="auto"/>
        <w:rPr>
          <w:rFonts w:ascii="Times New Roman" w:hAnsi="Times New Roman"/>
          <w:noProof/>
          <w:sz w:val="24"/>
          <w:szCs w:val="24"/>
        </w:rPr>
      </w:pPr>
      <w:hyperlink w:anchor="_Toc100389763" w:history="1">
        <w:r w:rsidR="00013BD1" w:rsidRPr="00013BD1">
          <w:rPr>
            <w:rStyle w:val="Hyperlink"/>
            <w:rFonts w:ascii="Times New Roman" w:hAnsi="Times New Roman"/>
            <w:noProof/>
            <w:color w:val="auto"/>
            <w:sz w:val="24"/>
            <w:szCs w:val="24"/>
          </w:rPr>
          <w:t>2.4. Ethical consideration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_Toc100389763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5</w:t>
        </w:r>
        <w:r w:rsidR="00013BD1" w:rsidRPr="00013BD1">
          <w:rPr>
            <w:rFonts w:ascii="Times New Roman" w:hAnsi="Times New Roman"/>
            <w:noProof/>
            <w:webHidden/>
            <w:sz w:val="24"/>
            <w:szCs w:val="24"/>
          </w:rPr>
          <w:fldChar w:fldCharType="end"/>
        </w:r>
      </w:hyperlink>
    </w:p>
    <w:p w14:paraId="1B91D7D7" w14:textId="1052DBEE" w:rsidR="00013BD1" w:rsidRPr="00013BD1" w:rsidRDefault="00337F36" w:rsidP="00013BD1">
      <w:pPr>
        <w:pStyle w:val="TOC1"/>
        <w:tabs>
          <w:tab w:val="right" w:leader="dot" w:pos="9350"/>
        </w:tabs>
        <w:spacing w:line="360" w:lineRule="auto"/>
        <w:rPr>
          <w:rFonts w:ascii="Times New Roman" w:hAnsi="Times New Roman"/>
          <w:noProof/>
          <w:sz w:val="24"/>
          <w:szCs w:val="24"/>
        </w:rPr>
      </w:pPr>
      <w:hyperlink w:anchor="_Toc100389764" w:history="1">
        <w:r w:rsidR="00013BD1" w:rsidRPr="00013BD1">
          <w:rPr>
            <w:rStyle w:val="Hyperlink"/>
            <w:rFonts w:ascii="Times New Roman" w:hAnsi="Times New Roman"/>
            <w:noProof/>
            <w:color w:val="auto"/>
            <w:sz w:val="24"/>
            <w:szCs w:val="24"/>
          </w:rPr>
          <w:t>Results</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_Toc100389764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5</w:t>
        </w:r>
        <w:r w:rsidR="00013BD1" w:rsidRPr="00013BD1">
          <w:rPr>
            <w:rFonts w:ascii="Times New Roman" w:hAnsi="Times New Roman"/>
            <w:noProof/>
            <w:webHidden/>
            <w:sz w:val="24"/>
            <w:szCs w:val="24"/>
          </w:rPr>
          <w:fldChar w:fldCharType="end"/>
        </w:r>
      </w:hyperlink>
    </w:p>
    <w:p w14:paraId="45122048" w14:textId="0B6483D4" w:rsidR="00013BD1" w:rsidRPr="00013BD1" w:rsidRDefault="00337F36" w:rsidP="00013BD1">
      <w:pPr>
        <w:pStyle w:val="TOC1"/>
        <w:tabs>
          <w:tab w:val="right" w:leader="dot" w:pos="9350"/>
        </w:tabs>
        <w:spacing w:line="360" w:lineRule="auto"/>
        <w:rPr>
          <w:rFonts w:ascii="Times New Roman" w:hAnsi="Times New Roman"/>
          <w:noProof/>
          <w:sz w:val="24"/>
          <w:szCs w:val="24"/>
        </w:rPr>
      </w:pPr>
      <w:hyperlink w:anchor="_Toc100389765" w:history="1">
        <w:r w:rsidR="00013BD1" w:rsidRPr="00013BD1">
          <w:rPr>
            <w:rStyle w:val="Hyperlink"/>
            <w:rFonts w:ascii="Times New Roman" w:hAnsi="Times New Roman"/>
            <w:noProof/>
            <w:color w:val="auto"/>
            <w:sz w:val="24"/>
            <w:szCs w:val="24"/>
          </w:rPr>
          <w:t>Discussion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_Toc100389765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11</w:t>
        </w:r>
        <w:r w:rsidR="00013BD1" w:rsidRPr="00013BD1">
          <w:rPr>
            <w:rFonts w:ascii="Times New Roman" w:hAnsi="Times New Roman"/>
            <w:noProof/>
            <w:webHidden/>
            <w:sz w:val="24"/>
            <w:szCs w:val="24"/>
          </w:rPr>
          <w:fldChar w:fldCharType="end"/>
        </w:r>
      </w:hyperlink>
    </w:p>
    <w:p w14:paraId="636D4771" w14:textId="7876DDE8" w:rsidR="00013BD1" w:rsidRPr="00013BD1" w:rsidRDefault="00337F36" w:rsidP="00013BD1">
      <w:pPr>
        <w:pStyle w:val="TOC1"/>
        <w:tabs>
          <w:tab w:val="right" w:leader="dot" w:pos="9350"/>
        </w:tabs>
        <w:spacing w:line="360" w:lineRule="auto"/>
        <w:rPr>
          <w:rFonts w:ascii="Times New Roman" w:hAnsi="Times New Roman"/>
          <w:noProof/>
          <w:sz w:val="24"/>
          <w:szCs w:val="24"/>
        </w:rPr>
      </w:pPr>
      <w:hyperlink w:anchor="_Toc100389766" w:history="1">
        <w:r w:rsidR="00013BD1" w:rsidRPr="00013BD1">
          <w:rPr>
            <w:rStyle w:val="Hyperlink"/>
            <w:rFonts w:ascii="Times New Roman" w:hAnsi="Times New Roman"/>
            <w:noProof/>
            <w:color w:val="auto"/>
            <w:sz w:val="24"/>
            <w:szCs w:val="24"/>
          </w:rPr>
          <w:t>Conclusion</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_Toc100389766 \h </w:instrText>
        </w:r>
        <w:r w:rsidR="00013BD1" w:rsidRPr="00013BD1">
          <w:rPr>
            <w:rFonts w:ascii="Times New Roman" w:hAnsi="Times New Roman"/>
            <w:noProof/>
            <w:webHidden/>
            <w:sz w:val="24"/>
            <w:szCs w:val="24"/>
          </w:rPr>
        </w:r>
        <w:r w:rsidR="00013BD1" w:rsidRPr="00013BD1">
          <w:rPr>
            <w:rFonts w:ascii="Times New Roman" w:hAnsi="Times New Roman"/>
            <w:noProof/>
            <w:webHidden/>
            <w:sz w:val="24"/>
            <w:szCs w:val="24"/>
          </w:rPr>
          <w:fldChar w:fldCharType="separate"/>
        </w:r>
        <w:r w:rsidR="001661D2">
          <w:rPr>
            <w:rFonts w:ascii="Times New Roman" w:hAnsi="Times New Roman"/>
            <w:noProof/>
            <w:webHidden/>
            <w:sz w:val="24"/>
            <w:szCs w:val="24"/>
          </w:rPr>
          <w:t>13</w:t>
        </w:r>
        <w:r w:rsidR="00013BD1" w:rsidRPr="00013BD1">
          <w:rPr>
            <w:rFonts w:ascii="Times New Roman" w:hAnsi="Times New Roman"/>
            <w:noProof/>
            <w:webHidden/>
            <w:sz w:val="24"/>
            <w:szCs w:val="24"/>
          </w:rPr>
          <w:fldChar w:fldCharType="end"/>
        </w:r>
      </w:hyperlink>
    </w:p>
    <w:p w14:paraId="725A995B" w14:textId="008C9560" w:rsidR="00013BD1" w:rsidRPr="00013BD1" w:rsidRDefault="00337F36" w:rsidP="00013BD1">
      <w:pPr>
        <w:pStyle w:val="TOC1"/>
        <w:tabs>
          <w:tab w:val="right" w:leader="dot" w:pos="9350"/>
        </w:tabs>
        <w:spacing w:line="360" w:lineRule="auto"/>
        <w:rPr>
          <w:rFonts w:ascii="Times New Roman" w:hAnsi="Times New Roman"/>
          <w:noProof/>
          <w:sz w:val="24"/>
          <w:szCs w:val="24"/>
        </w:rPr>
      </w:pPr>
      <w:hyperlink w:anchor="_Toc100389767" w:history="1">
        <w:r w:rsidR="00013BD1" w:rsidRPr="00013BD1">
          <w:rPr>
            <w:rStyle w:val="Hyperlink"/>
            <w:rFonts w:ascii="Times New Roman" w:hAnsi="Times New Roman"/>
            <w:noProof/>
            <w:color w:val="auto"/>
            <w:sz w:val="24"/>
            <w:szCs w:val="24"/>
          </w:rPr>
          <w:t>Bibliography</w:t>
        </w:r>
        <w:r w:rsidR="00013BD1" w:rsidRPr="00013BD1">
          <w:rPr>
            <w:rFonts w:ascii="Times New Roman" w:hAnsi="Times New Roman"/>
            <w:noProof/>
            <w:webHidden/>
            <w:sz w:val="24"/>
            <w:szCs w:val="24"/>
          </w:rPr>
          <w:tab/>
        </w:r>
        <w:r w:rsidR="00013BD1" w:rsidRPr="00013BD1">
          <w:rPr>
            <w:rFonts w:ascii="Times New Roman" w:hAnsi="Times New Roman"/>
            <w:noProof/>
            <w:webHidden/>
            <w:sz w:val="24"/>
            <w:szCs w:val="24"/>
          </w:rPr>
          <w:fldChar w:fldCharType="begin"/>
        </w:r>
        <w:r w:rsidR="00013BD1" w:rsidRPr="00013BD1">
          <w:rPr>
            <w:rFonts w:ascii="Times New Roman" w:hAnsi="Times New Roman"/>
            <w:noProof/>
            <w:webHidden/>
            <w:sz w:val="24"/>
            <w:szCs w:val="24"/>
          </w:rPr>
          <w:instrText xml:space="preserve"> PAGEREF _Toc100389767 \h </w:instrText>
        </w:r>
        <w:r w:rsidR="00013BD1" w:rsidRPr="00013BD1">
          <w:rPr>
            <w:rFonts w:ascii="Times New Roman" w:hAnsi="Times New Roman"/>
            <w:noProof/>
            <w:webHidden/>
            <w:sz w:val="24"/>
            <w:szCs w:val="24"/>
          </w:rPr>
          <w:fldChar w:fldCharType="separate"/>
        </w:r>
        <w:r w:rsidR="001661D2">
          <w:rPr>
            <w:rFonts w:ascii="Times New Roman" w:hAnsi="Times New Roman"/>
            <w:b/>
            <w:bCs/>
            <w:noProof/>
            <w:webHidden/>
            <w:sz w:val="24"/>
            <w:szCs w:val="24"/>
            <w:lang w:val="en-GB"/>
          </w:rPr>
          <w:t>Error! Bookmark not defined.</w:t>
        </w:r>
        <w:r w:rsidR="00013BD1" w:rsidRPr="00013BD1">
          <w:rPr>
            <w:rFonts w:ascii="Times New Roman" w:hAnsi="Times New Roman"/>
            <w:noProof/>
            <w:webHidden/>
            <w:sz w:val="24"/>
            <w:szCs w:val="24"/>
          </w:rPr>
          <w:fldChar w:fldCharType="end"/>
        </w:r>
      </w:hyperlink>
    </w:p>
    <w:p w14:paraId="18BA3A10" w14:textId="77777777" w:rsidR="00013BD1" w:rsidRPr="00013BD1" w:rsidRDefault="00013BD1" w:rsidP="00013BD1">
      <w:pPr>
        <w:spacing w:line="360" w:lineRule="auto"/>
        <w:rPr>
          <w:rFonts w:ascii="Times New Roman" w:hAnsi="Times New Roman"/>
          <w:sz w:val="24"/>
          <w:szCs w:val="24"/>
        </w:rPr>
      </w:pPr>
      <w:r w:rsidRPr="00013BD1">
        <w:rPr>
          <w:rFonts w:ascii="Times New Roman" w:hAnsi="Times New Roman"/>
          <w:b/>
          <w:bCs/>
          <w:noProof/>
          <w:sz w:val="24"/>
          <w:szCs w:val="24"/>
        </w:rPr>
        <w:fldChar w:fldCharType="end"/>
      </w:r>
    </w:p>
    <w:p w14:paraId="3B5230FC" w14:textId="77777777" w:rsidR="00013BD1" w:rsidRPr="00013BD1" w:rsidRDefault="00013BD1" w:rsidP="00013BD1">
      <w:pPr>
        <w:pStyle w:val="Heading1"/>
        <w:spacing w:line="360" w:lineRule="auto"/>
        <w:jc w:val="both"/>
        <w:rPr>
          <w:rFonts w:ascii="Times New Roman" w:hAnsi="Times New Roman"/>
          <w:color w:val="auto"/>
          <w:sz w:val="24"/>
          <w:szCs w:val="24"/>
        </w:rPr>
      </w:pPr>
    </w:p>
    <w:p w14:paraId="5B2DFDB9" w14:textId="77777777" w:rsidR="00013BD1" w:rsidRPr="00013BD1" w:rsidRDefault="00013BD1" w:rsidP="00013BD1">
      <w:pPr>
        <w:pStyle w:val="Heading1"/>
        <w:spacing w:line="360" w:lineRule="auto"/>
        <w:jc w:val="both"/>
        <w:rPr>
          <w:rFonts w:ascii="Times New Roman" w:hAnsi="Times New Roman"/>
          <w:color w:val="auto"/>
          <w:sz w:val="24"/>
          <w:szCs w:val="24"/>
        </w:rPr>
      </w:pPr>
    </w:p>
    <w:p w14:paraId="0E6B9BAB" w14:textId="77777777" w:rsidR="00013BD1" w:rsidRPr="00013BD1" w:rsidRDefault="00013BD1" w:rsidP="00013BD1">
      <w:pPr>
        <w:spacing w:line="360" w:lineRule="auto"/>
        <w:rPr>
          <w:rFonts w:ascii="Times New Roman" w:hAnsi="Times New Roman"/>
          <w:sz w:val="24"/>
          <w:szCs w:val="24"/>
        </w:rPr>
      </w:pPr>
    </w:p>
    <w:p w14:paraId="513FB374" w14:textId="77777777" w:rsidR="00013BD1" w:rsidRPr="00013BD1" w:rsidRDefault="00013BD1" w:rsidP="00013BD1">
      <w:pPr>
        <w:spacing w:line="360" w:lineRule="auto"/>
        <w:rPr>
          <w:rFonts w:ascii="Times New Roman" w:hAnsi="Times New Roman"/>
          <w:sz w:val="24"/>
          <w:szCs w:val="24"/>
        </w:rPr>
      </w:pPr>
    </w:p>
    <w:p w14:paraId="13D45C29" w14:textId="77777777" w:rsidR="00013BD1" w:rsidRPr="00013BD1" w:rsidRDefault="00013BD1" w:rsidP="00013BD1">
      <w:pPr>
        <w:spacing w:line="360" w:lineRule="auto"/>
        <w:rPr>
          <w:rFonts w:ascii="Times New Roman" w:hAnsi="Times New Roman"/>
          <w:sz w:val="24"/>
          <w:szCs w:val="24"/>
        </w:rPr>
      </w:pPr>
    </w:p>
    <w:p w14:paraId="54E03D67" w14:textId="77777777" w:rsidR="00013BD1" w:rsidRPr="00013BD1" w:rsidRDefault="00013BD1" w:rsidP="00013BD1">
      <w:pPr>
        <w:spacing w:line="360" w:lineRule="auto"/>
        <w:rPr>
          <w:rFonts w:ascii="Times New Roman" w:hAnsi="Times New Roman"/>
          <w:sz w:val="24"/>
          <w:szCs w:val="24"/>
        </w:rPr>
      </w:pPr>
    </w:p>
    <w:p w14:paraId="39A06E36" w14:textId="77777777" w:rsidR="00013BD1" w:rsidRPr="00013BD1" w:rsidRDefault="00013BD1" w:rsidP="00013BD1">
      <w:pPr>
        <w:spacing w:line="360" w:lineRule="auto"/>
        <w:rPr>
          <w:rFonts w:ascii="Times New Roman" w:hAnsi="Times New Roman"/>
          <w:sz w:val="24"/>
          <w:szCs w:val="24"/>
        </w:rPr>
      </w:pPr>
    </w:p>
    <w:p w14:paraId="5AB0E6A1" w14:textId="77777777" w:rsidR="00013BD1" w:rsidRPr="00013BD1" w:rsidRDefault="00013BD1" w:rsidP="00013BD1">
      <w:pPr>
        <w:spacing w:line="360" w:lineRule="auto"/>
        <w:rPr>
          <w:rFonts w:ascii="Times New Roman" w:hAnsi="Times New Roman"/>
          <w:sz w:val="24"/>
          <w:szCs w:val="24"/>
        </w:rPr>
      </w:pPr>
    </w:p>
    <w:p w14:paraId="4F8CA699" w14:textId="77777777" w:rsidR="00126744" w:rsidRPr="00013BD1" w:rsidRDefault="00013BD1" w:rsidP="00013BD1">
      <w:pPr>
        <w:pStyle w:val="Heading1"/>
        <w:spacing w:line="360" w:lineRule="auto"/>
        <w:jc w:val="both"/>
        <w:rPr>
          <w:rFonts w:ascii="Times New Roman" w:hAnsi="Times New Roman"/>
          <w:color w:val="auto"/>
          <w:sz w:val="24"/>
          <w:szCs w:val="24"/>
        </w:rPr>
      </w:pPr>
      <w:bookmarkStart w:id="0" w:name="_Toc100389755"/>
      <w:r w:rsidRPr="00013BD1">
        <w:rPr>
          <w:rFonts w:ascii="Times New Roman" w:hAnsi="Times New Roman"/>
          <w:color w:val="auto"/>
          <w:sz w:val="24"/>
          <w:szCs w:val="24"/>
        </w:rPr>
        <w:t>1. Introduction</w:t>
      </w:r>
      <w:bookmarkEnd w:id="0"/>
    </w:p>
    <w:p w14:paraId="61E01BF0"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Technology plays an essential role in modern-day activities. Technology is also excessively used in UWTSD that has helped students collaborate on different group projects by using tools such as Google docs and wikis. UWTSD has ensured that the was of the classrooms are not acting as barriers as technology has enabled students to </w:t>
      </w:r>
      <w:proofErr w:type="spellStart"/>
      <w:r w:rsidR="00F842FD" w:rsidRPr="00013BD1">
        <w:rPr>
          <w:rFonts w:ascii="Times New Roman" w:hAnsi="Times New Roman"/>
          <w:sz w:val="24"/>
          <w:szCs w:val="24"/>
        </w:rPr>
        <w:t>utilise</w:t>
      </w:r>
      <w:proofErr w:type="spellEnd"/>
      <w:r w:rsidRPr="00013BD1">
        <w:rPr>
          <w:rFonts w:ascii="Times New Roman" w:hAnsi="Times New Roman"/>
          <w:sz w:val="24"/>
          <w:szCs w:val="24"/>
        </w:rPr>
        <w:t xml:space="preserve"> new ways of communicating, learning, and working collaboratively. Technology has also started changing the roles of learners and teachers. One of the most critical outcomes of Technology is that it helps better collaboration and co-creation of knowledge. It is essential to learn how to use Technology for maximum collaboration effectively. It is also important to discuss if students and university staff are confident to use Technology for communication and teamwork. Collaboration technology is helping students and teachers to expand the scope of education. With it, educational institutions now have an enhanced ability to reach students. </w:t>
      </w:r>
    </w:p>
    <w:p w14:paraId="6D9CB6A7"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1" w:name="_Toc100389756"/>
      <w:r w:rsidRPr="00013BD1">
        <w:rPr>
          <w:rFonts w:ascii="Times New Roman" w:hAnsi="Times New Roman"/>
          <w:color w:val="auto"/>
          <w:sz w:val="24"/>
          <w:szCs w:val="24"/>
        </w:rPr>
        <w:t>1.1. Rationale of research</w:t>
      </w:r>
      <w:bookmarkEnd w:id="1"/>
    </w:p>
    <w:p w14:paraId="30181729"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research aims to understand the role of technology in supporting collaboration. The study will help understand how the current use of technology is assisting group collaboration among university students. It is crucial to have a comprehensive analysis of the selected topic because studying students' collaboration efforts will help determine if formal collaboration is achieved. The report will also show how a technology-enabled environment enables less experienced learners to participate in teamwork. </w:t>
      </w:r>
    </w:p>
    <w:p w14:paraId="273D485A" w14:textId="77777777" w:rsidR="00126744" w:rsidRPr="00013BD1" w:rsidRDefault="00013BD1" w:rsidP="00013BD1">
      <w:pPr>
        <w:pStyle w:val="Heading1"/>
        <w:spacing w:line="360" w:lineRule="auto"/>
        <w:jc w:val="both"/>
        <w:rPr>
          <w:rFonts w:ascii="Times New Roman" w:hAnsi="Times New Roman"/>
          <w:color w:val="auto"/>
          <w:sz w:val="24"/>
          <w:szCs w:val="24"/>
        </w:rPr>
      </w:pPr>
      <w:bookmarkStart w:id="2" w:name="_Toc100389757"/>
      <w:r w:rsidRPr="00013BD1">
        <w:rPr>
          <w:rFonts w:ascii="Times New Roman" w:hAnsi="Times New Roman"/>
          <w:color w:val="auto"/>
          <w:sz w:val="24"/>
          <w:szCs w:val="24"/>
        </w:rPr>
        <w:t>2. Research design:</w:t>
      </w:r>
      <w:bookmarkEnd w:id="2"/>
    </w:p>
    <w:p w14:paraId="750D70F8"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3" w:name="_Toc100389758"/>
      <w:r w:rsidRPr="00013BD1">
        <w:rPr>
          <w:rFonts w:ascii="Times New Roman" w:hAnsi="Times New Roman"/>
          <w:color w:val="auto"/>
          <w:sz w:val="24"/>
          <w:szCs w:val="24"/>
        </w:rPr>
        <w:t>2.4. Research question</w:t>
      </w:r>
      <w:bookmarkEnd w:id="3"/>
    </w:p>
    <w:p w14:paraId="1FB3D6DA"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The research question is an essential part of the research because it guides research and Methodology. The research question of the report is "Are students and Staff confident in using Technology for collaboration?"</w:t>
      </w:r>
    </w:p>
    <w:p w14:paraId="51462D4E"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lastRenderedPageBreak/>
        <w:t>The research question is designed to know the perception of technology for higher collaboration. It enables learners to effectively connect with peers to transfer information and improve information sharing for the collective good</w:t>
      </w:r>
      <w:r w:rsidR="00D76962" w:rsidRPr="00013BD1">
        <w:rPr>
          <w:rFonts w:ascii="Times New Roman" w:hAnsi="Times New Roman"/>
          <w:noProof/>
          <w:sz w:val="24"/>
          <w:szCs w:val="24"/>
        </w:rPr>
        <w:t xml:space="preserve"> (EpieBawack, 2020)</w:t>
      </w:r>
      <w:r w:rsidRPr="00013BD1">
        <w:rPr>
          <w:rFonts w:ascii="Times New Roman" w:hAnsi="Times New Roman"/>
          <w:sz w:val="24"/>
          <w:szCs w:val="24"/>
        </w:rPr>
        <w:t>. Collaboration is a "synchronous activity" to gather people with differentiated skills and diverse backgrounds, contributing these resources and skills in an environment of trust, flexibility, and retrospect to achieve shared objectives and goals. The question will help determine how technologies have expanded the collaboration opportunities for students</w:t>
      </w:r>
      <w:r w:rsidR="002C1629">
        <w:rPr>
          <w:rFonts w:ascii="Times New Roman" w:hAnsi="Times New Roman"/>
          <w:noProof/>
          <w:sz w:val="24"/>
          <w:szCs w:val="24"/>
        </w:rPr>
        <w:t xml:space="preserve"> </w:t>
      </w:r>
      <w:r w:rsidR="002C1629" w:rsidRPr="002C1629">
        <w:rPr>
          <w:rFonts w:ascii="Times New Roman" w:hAnsi="Times New Roman"/>
          <w:noProof/>
          <w:sz w:val="24"/>
          <w:szCs w:val="24"/>
        </w:rPr>
        <w:t>(Aksu, 2022)</w:t>
      </w:r>
      <w:r w:rsidRPr="00013BD1">
        <w:rPr>
          <w:rFonts w:ascii="Times New Roman" w:hAnsi="Times New Roman"/>
          <w:sz w:val="24"/>
          <w:szCs w:val="24"/>
        </w:rPr>
        <w:t xml:space="preserve">. </w:t>
      </w:r>
      <w:r w:rsidR="00D76962" w:rsidRPr="00013BD1">
        <w:rPr>
          <w:rFonts w:ascii="Times New Roman" w:hAnsi="Times New Roman"/>
          <w:sz w:val="24"/>
          <w:szCs w:val="24"/>
        </w:rPr>
        <w:t xml:space="preserve">Following is the study’s hypothesis: Ho- Students who use technology for effective collaboration are more likely to excel in their academic and professional lives. </w:t>
      </w:r>
    </w:p>
    <w:p w14:paraId="0C44E773"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4" w:name="_Toc100389759"/>
      <w:r w:rsidRPr="00013BD1">
        <w:rPr>
          <w:rFonts w:ascii="Times New Roman" w:hAnsi="Times New Roman"/>
          <w:color w:val="auto"/>
          <w:sz w:val="24"/>
          <w:szCs w:val="24"/>
        </w:rPr>
        <w:t>1.2. Objectives of the research</w:t>
      </w:r>
      <w:bookmarkEnd w:id="4"/>
    </w:p>
    <w:p w14:paraId="4A6FDFA6"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To understand people's perceptions about using technology for collaboration in an educational setting. </w:t>
      </w:r>
    </w:p>
    <w:p w14:paraId="40E3B7F9"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To know the importance of technology for students in a formal and informal setting. </w:t>
      </w:r>
    </w:p>
    <w:p w14:paraId="7B15AF09"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5" w:name="_Toc100389760"/>
      <w:r w:rsidRPr="00013BD1">
        <w:rPr>
          <w:rFonts w:ascii="Times New Roman" w:hAnsi="Times New Roman"/>
          <w:color w:val="auto"/>
          <w:sz w:val="24"/>
          <w:szCs w:val="24"/>
        </w:rPr>
        <w:t>2.1. Research Design</w:t>
      </w:r>
      <w:bookmarkEnd w:id="5"/>
    </w:p>
    <w:p w14:paraId="09E8D579"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Research design is an integral part of the research because it shows the overall strategy that is selected to integrate various components of research most logically and coherently. The following research design is based on a quantitative research approach. Quantitative research can be defined as gathering and evaluating </w:t>
      </w:r>
      <w:r w:rsidR="00F842FD" w:rsidRPr="00013BD1">
        <w:rPr>
          <w:rFonts w:ascii="Times New Roman" w:hAnsi="Times New Roman"/>
          <w:sz w:val="24"/>
          <w:szCs w:val="24"/>
        </w:rPr>
        <w:t>numerical</w:t>
      </w:r>
      <w:r w:rsidRPr="00013BD1">
        <w:rPr>
          <w:rFonts w:ascii="Times New Roman" w:hAnsi="Times New Roman"/>
          <w:sz w:val="24"/>
          <w:szCs w:val="24"/>
        </w:rPr>
        <w:t xml:space="preserve"> data. The research approach is used to find averages and patterns, </w:t>
      </w:r>
      <w:proofErr w:type="spellStart"/>
      <w:r w:rsidR="00F842FD" w:rsidRPr="00013BD1">
        <w:rPr>
          <w:rFonts w:ascii="Times New Roman" w:hAnsi="Times New Roman"/>
          <w:sz w:val="24"/>
          <w:szCs w:val="24"/>
        </w:rPr>
        <w:t>generalise</w:t>
      </w:r>
      <w:proofErr w:type="spellEnd"/>
      <w:r w:rsidRPr="00013BD1">
        <w:rPr>
          <w:rFonts w:ascii="Times New Roman" w:hAnsi="Times New Roman"/>
          <w:sz w:val="24"/>
          <w:szCs w:val="24"/>
        </w:rPr>
        <w:t xml:space="preserve"> results, and make predictions about </w:t>
      </w:r>
      <w:r w:rsidR="00F842FD" w:rsidRPr="00013BD1">
        <w:rPr>
          <w:rFonts w:ascii="Times New Roman" w:hAnsi="Times New Roman"/>
          <w:sz w:val="24"/>
          <w:szCs w:val="24"/>
        </w:rPr>
        <w:t>broader</w:t>
      </w:r>
      <w:r w:rsidRPr="00013BD1">
        <w:rPr>
          <w:rFonts w:ascii="Times New Roman" w:hAnsi="Times New Roman"/>
          <w:sz w:val="24"/>
          <w:szCs w:val="24"/>
        </w:rPr>
        <w:t xml:space="preserve"> populations. Quantitative research is the opposite of qualitative research, which involves non-numerical data. In addition to this, primary research is a methodology used to gather data directly from the selected sample size</w:t>
      </w:r>
      <w:r w:rsidR="00D76962" w:rsidRPr="00013BD1">
        <w:rPr>
          <w:rFonts w:ascii="Times New Roman" w:hAnsi="Times New Roman"/>
          <w:noProof/>
          <w:sz w:val="24"/>
          <w:szCs w:val="24"/>
        </w:rPr>
        <w:t xml:space="preserve"> (Harper, 2018)</w:t>
      </w:r>
      <w:r w:rsidRPr="00013BD1">
        <w:rPr>
          <w:rFonts w:ascii="Times New Roman" w:hAnsi="Times New Roman"/>
          <w:sz w:val="24"/>
          <w:szCs w:val="24"/>
        </w:rPr>
        <w:t xml:space="preserve">. The aim of choosing primary research is to address the research topic and to have its in-depth analysis. </w:t>
      </w:r>
    </w:p>
    <w:p w14:paraId="44523755"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6" w:name="_Toc100389761"/>
      <w:r w:rsidRPr="00013BD1">
        <w:rPr>
          <w:rFonts w:ascii="Times New Roman" w:hAnsi="Times New Roman"/>
          <w:color w:val="auto"/>
          <w:sz w:val="24"/>
          <w:szCs w:val="24"/>
        </w:rPr>
        <w:t>2.2. Research tool</w:t>
      </w:r>
      <w:bookmarkEnd w:id="6"/>
    </w:p>
    <w:p w14:paraId="21219072"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Different tools collect data in the primary and quantitative research approach. The tool for the data collection in the following research is a questionnaire. It can be defined as a list of terms or questions used to collect data from respondents about their opinions, attitudes, and experiences. A questionnaire is one of the most common instruments because of its ease of use. There are approximately two types of questionnaires, including primary and secondary research. A closed-</w:t>
      </w:r>
      <w:r w:rsidRPr="00013BD1">
        <w:rPr>
          <w:rFonts w:ascii="Times New Roman" w:hAnsi="Times New Roman"/>
          <w:sz w:val="24"/>
          <w:szCs w:val="24"/>
        </w:rPr>
        <w:lastRenderedPageBreak/>
        <w:t xml:space="preserve">ended questionnaire was used in the study where a sample was given a questionnaire with 8 closer-ended questions. The online and 5 Likert scale questionnaire is used in the research in which 1 shows highly agree, 2 is for </w:t>
      </w:r>
      <w:r w:rsidR="00F842FD" w:rsidRPr="00013BD1">
        <w:rPr>
          <w:rFonts w:ascii="Times New Roman" w:hAnsi="Times New Roman"/>
          <w:sz w:val="24"/>
          <w:szCs w:val="24"/>
        </w:rPr>
        <w:t>agreeing</w:t>
      </w:r>
      <w:r w:rsidRPr="00013BD1">
        <w:rPr>
          <w:rFonts w:ascii="Times New Roman" w:hAnsi="Times New Roman"/>
          <w:sz w:val="24"/>
          <w:szCs w:val="24"/>
        </w:rPr>
        <w:t xml:space="preserve">, three is for neutral, four is for disagreeing, and 5 is for highly disagree. The reason for selecting the question is because it is a quick, inexpensive, and effective way to collect data. </w:t>
      </w:r>
    </w:p>
    <w:p w14:paraId="1FAF33B7"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7" w:name="_Toc100389762"/>
      <w:r w:rsidRPr="00013BD1">
        <w:rPr>
          <w:rFonts w:ascii="Times New Roman" w:hAnsi="Times New Roman"/>
          <w:color w:val="auto"/>
          <w:sz w:val="24"/>
          <w:szCs w:val="24"/>
        </w:rPr>
        <w:t>2.3. Sampling</w:t>
      </w:r>
      <w:bookmarkEnd w:id="7"/>
    </w:p>
    <w:p w14:paraId="1F5FC634"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Data has been collected using random sampling, where an online questionnaire was sent to a sample from a selected population. Random sampling is a type of sampling that allows the "</w:t>
      </w:r>
      <w:proofErr w:type="spellStart"/>
      <w:r w:rsidR="00F842FD" w:rsidRPr="00013BD1">
        <w:rPr>
          <w:rFonts w:ascii="Times New Roman" w:hAnsi="Times New Roman"/>
          <w:sz w:val="24"/>
          <w:szCs w:val="24"/>
        </w:rPr>
        <w:t>randomisation</w:t>
      </w:r>
      <w:proofErr w:type="spellEnd"/>
      <w:r w:rsidRPr="00013BD1">
        <w:rPr>
          <w:rFonts w:ascii="Times New Roman" w:hAnsi="Times New Roman"/>
          <w:sz w:val="24"/>
          <w:szCs w:val="24"/>
        </w:rPr>
        <w:t xml:space="preserve">" of a sample. The rationale for selecting random sampling eliminates "bias" in the research. Each sample in the </w:t>
      </w:r>
      <w:r w:rsidR="00F842FD" w:rsidRPr="00013BD1">
        <w:rPr>
          <w:rFonts w:ascii="Times New Roman" w:hAnsi="Times New Roman"/>
          <w:sz w:val="24"/>
          <w:szCs w:val="24"/>
        </w:rPr>
        <w:t>study</w:t>
      </w:r>
      <w:r w:rsidRPr="00013BD1">
        <w:rPr>
          <w:rFonts w:ascii="Times New Roman" w:hAnsi="Times New Roman"/>
          <w:sz w:val="24"/>
          <w:szCs w:val="24"/>
        </w:rPr>
        <w:t xml:space="preserve"> has an equal probability of being chosen </w:t>
      </w:r>
      <w:r w:rsidR="00F842FD" w:rsidRPr="00013BD1">
        <w:rPr>
          <w:rFonts w:ascii="Times New Roman" w:hAnsi="Times New Roman"/>
          <w:sz w:val="24"/>
          <w:szCs w:val="24"/>
        </w:rPr>
        <w:t>to represent</w:t>
      </w:r>
      <w:r w:rsidRPr="00013BD1">
        <w:rPr>
          <w:rFonts w:ascii="Times New Roman" w:hAnsi="Times New Roman"/>
          <w:sz w:val="24"/>
          <w:szCs w:val="24"/>
        </w:rPr>
        <w:t xml:space="preserve"> the whole population. Another reason is that random sampling allows results </w:t>
      </w:r>
      <w:r w:rsidR="00F842FD" w:rsidRPr="00013BD1">
        <w:rPr>
          <w:rFonts w:ascii="Times New Roman" w:hAnsi="Times New Roman"/>
          <w:sz w:val="24"/>
          <w:szCs w:val="24"/>
        </w:rPr>
        <w:t>obtained from samples</w:t>
      </w:r>
      <w:r w:rsidRPr="00013BD1">
        <w:rPr>
          <w:rFonts w:ascii="Times New Roman" w:hAnsi="Times New Roman"/>
          <w:sz w:val="24"/>
          <w:szCs w:val="24"/>
        </w:rPr>
        <w:t xml:space="preserve"> </w:t>
      </w:r>
      <w:proofErr w:type="gramStart"/>
      <w:r w:rsidRPr="00013BD1">
        <w:rPr>
          <w:rFonts w:ascii="Times New Roman" w:hAnsi="Times New Roman"/>
          <w:sz w:val="24"/>
          <w:szCs w:val="24"/>
        </w:rPr>
        <w:t>similar to</w:t>
      </w:r>
      <w:proofErr w:type="gramEnd"/>
      <w:r w:rsidRPr="00013BD1">
        <w:rPr>
          <w:rFonts w:ascii="Times New Roman" w:hAnsi="Times New Roman"/>
          <w:sz w:val="24"/>
          <w:szCs w:val="24"/>
        </w:rPr>
        <w:t xml:space="preserve"> those it was taken from the entire population</w:t>
      </w:r>
      <w:r w:rsidR="002C1629">
        <w:rPr>
          <w:rFonts w:ascii="Times New Roman" w:hAnsi="Times New Roman"/>
          <w:noProof/>
          <w:sz w:val="24"/>
          <w:szCs w:val="24"/>
        </w:rPr>
        <w:t xml:space="preserve"> </w:t>
      </w:r>
      <w:r w:rsidR="002C1629" w:rsidRPr="002C1629">
        <w:rPr>
          <w:rFonts w:ascii="Times New Roman" w:hAnsi="Times New Roman"/>
          <w:noProof/>
          <w:sz w:val="24"/>
          <w:szCs w:val="24"/>
        </w:rPr>
        <w:t>(Cai, 2021)</w:t>
      </w:r>
      <w:r w:rsidRPr="00013BD1">
        <w:rPr>
          <w:rFonts w:ascii="Times New Roman" w:hAnsi="Times New Roman"/>
          <w:sz w:val="24"/>
          <w:szCs w:val="24"/>
        </w:rPr>
        <w:t>. The 24 number (n=24, both students and staff) examples are selected in the research</w:t>
      </w:r>
      <w:r w:rsidR="00F842FD" w:rsidRPr="00013BD1">
        <w:rPr>
          <w:rFonts w:ascii="Times New Roman" w:hAnsi="Times New Roman"/>
          <w:sz w:val="24"/>
          <w:szCs w:val="24"/>
        </w:rPr>
        <w:t>, including</w:t>
      </w:r>
      <w:r w:rsidRPr="00013BD1">
        <w:rPr>
          <w:rFonts w:ascii="Times New Roman" w:hAnsi="Times New Roman"/>
          <w:sz w:val="24"/>
          <w:szCs w:val="24"/>
        </w:rPr>
        <w:t xml:space="preserve"> male and female participants. </w:t>
      </w:r>
    </w:p>
    <w:p w14:paraId="384380BF" w14:textId="77777777" w:rsidR="00126744" w:rsidRPr="00013BD1" w:rsidRDefault="00013BD1" w:rsidP="00013BD1">
      <w:pPr>
        <w:pStyle w:val="Heading2"/>
        <w:spacing w:line="360" w:lineRule="auto"/>
        <w:jc w:val="both"/>
        <w:rPr>
          <w:rFonts w:ascii="Times New Roman" w:hAnsi="Times New Roman"/>
          <w:color w:val="auto"/>
          <w:sz w:val="24"/>
          <w:szCs w:val="24"/>
        </w:rPr>
      </w:pPr>
      <w:bookmarkStart w:id="8" w:name="_Toc100389763"/>
      <w:r w:rsidRPr="00013BD1">
        <w:rPr>
          <w:rFonts w:ascii="Times New Roman" w:hAnsi="Times New Roman"/>
          <w:color w:val="auto"/>
          <w:sz w:val="24"/>
          <w:szCs w:val="24"/>
        </w:rPr>
        <w:t>2.4. Ethical consideration</w:t>
      </w:r>
      <w:bookmarkEnd w:id="8"/>
    </w:p>
    <w:p w14:paraId="10AF00A6"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Ethical consideration </w:t>
      </w:r>
      <w:proofErr w:type="gramStart"/>
      <w:r w:rsidRPr="00013BD1">
        <w:rPr>
          <w:rFonts w:ascii="Times New Roman" w:hAnsi="Times New Roman"/>
          <w:sz w:val="24"/>
          <w:szCs w:val="24"/>
        </w:rPr>
        <w:t>is considered to be</w:t>
      </w:r>
      <w:proofErr w:type="gramEnd"/>
      <w:r w:rsidRPr="00013BD1">
        <w:rPr>
          <w:rFonts w:ascii="Times New Roman" w:hAnsi="Times New Roman"/>
          <w:sz w:val="24"/>
          <w:szCs w:val="24"/>
        </w:rPr>
        <w:t xml:space="preserve"> an essential part of the research. The following analysis is performed by ensuring the transparency and integrity of the study. The Important elements of ethical consideration in the subsequent research are informed consent, voluntary participation, </w:t>
      </w:r>
      <w:r w:rsidR="00F842FD" w:rsidRPr="00013BD1">
        <w:rPr>
          <w:rFonts w:ascii="Times New Roman" w:hAnsi="Times New Roman"/>
          <w:sz w:val="24"/>
          <w:szCs w:val="24"/>
        </w:rPr>
        <w:t>anonymity</w:t>
      </w:r>
      <w:r w:rsidRPr="00013BD1">
        <w:rPr>
          <w:rFonts w:ascii="Times New Roman" w:hAnsi="Times New Roman"/>
          <w:sz w:val="24"/>
          <w:szCs w:val="24"/>
        </w:rPr>
        <w:t>, confidentiality, and results in communication. The questionnaire is collected, maintaining the integrity and validity of the study. The participants were informed about the report's purpose, and their consent was obtained before the result. In addition to this, the collected data will be deleted after the approval of the research paper</w:t>
      </w:r>
      <w:r w:rsidR="004A12A2" w:rsidRPr="00013BD1">
        <w:rPr>
          <w:rFonts w:ascii="Times New Roman" w:hAnsi="Times New Roman"/>
          <w:noProof/>
          <w:sz w:val="24"/>
          <w:szCs w:val="24"/>
        </w:rPr>
        <w:t xml:space="preserve"> (Debora, 2018)</w:t>
      </w:r>
      <w:r w:rsidRPr="00013BD1">
        <w:rPr>
          <w:rFonts w:ascii="Times New Roman" w:hAnsi="Times New Roman"/>
          <w:sz w:val="24"/>
          <w:szCs w:val="24"/>
        </w:rPr>
        <w:t xml:space="preserve">. Finally, the participants will be informed about the results of the research. All these measures will help ensure the confidentiality and anonymity of the study. </w:t>
      </w:r>
    </w:p>
    <w:p w14:paraId="24B88AF1" w14:textId="77777777" w:rsidR="00126744" w:rsidRPr="00013BD1" w:rsidRDefault="00013BD1" w:rsidP="00013BD1">
      <w:pPr>
        <w:spacing w:line="360" w:lineRule="auto"/>
        <w:jc w:val="both"/>
        <w:rPr>
          <w:rFonts w:ascii="Times New Roman" w:hAnsi="Times New Roman"/>
          <w:sz w:val="24"/>
          <w:szCs w:val="24"/>
        </w:rPr>
      </w:pPr>
      <w:bookmarkStart w:id="9" w:name="_Toc100389764"/>
      <w:r w:rsidRPr="00013BD1">
        <w:rPr>
          <w:rStyle w:val="Heading1Char"/>
          <w:rFonts w:ascii="Times New Roman" w:hAnsi="Times New Roman"/>
          <w:color w:val="auto"/>
          <w:sz w:val="24"/>
          <w:szCs w:val="24"/>
        </w:rPr>
        <w:t>Results</w:t>
      </w:r>
      <w:bookmarkEnd w:id="9"/>
      <w:r w:rsidRPr="00013BD1">
        <w:rPr>
          <w:rFonts w:ascii="Times New Roman" w:hAnsi="Times New Roman"/>
          <w:sz w:val="24"/>
          <w:szCs w:val="24"/>
        </w:rPr>
        <w:t xml:space="preserve"> </w:t>
      </w:r>
    </w:p>
    <w:p w14:paraId="56B70096"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lastRenderedPageBreak/>
        <w:t xml:space="preserve">The part of the report will show the results from the questionnaire. The graphical representation is used to have a better picture of the results. </w:t>
      </w:r>
      <w:r w:rsidR="005E51E0">
        <w:rPr>
          <w:rFonts w:ascii="Times New Roman" w:hAnsi="Times New Roman"/>
          <w:noProof/>
          <w:sz w:val="24"/>
          <w:szCs w:val="24"/>
        </w:rPr>
        <w:drawing>
          <wp:inline distT="0" distB="0" distL="0" distR="0" wp14:anchorId="3AC0AA57" wp14:editId="0C539364">
            <wp:extent cx="5887720" cy="336740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87720" cy="3367405"/>
                    </a:xfrm>
                    <a:prstGeom prst="rect">
                      <a:avLst/>
                    </a:prstGeom>
                    <a:noFill/>
                    <a:ln>
                      <a:noFill/>
                    </a:ln>
                  </pic:spPr>
                </pic:pic>
              </a:graphicData>
            </a:graphic>
          </wp:inline>
        </w:drawing>
      </w:r>
    </w:p>
    <w:p w14:paraId="459E6DCF"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The above image shows the results of the first question in the questionnaire. The participants were asked if Technology is necessary for their lives. Out of 24 people, around 2 participants said yes to the question while one mentioned no. Majority of people in the sample selected "outta." This shows a need to have more analysis on the chosen question.</w:t>
      </w:r>
    </w:p>
    <w:p w14:paraId="69E76694"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lastRenderedPageBreak/>
        <w:drawing>
          <wp:inline distT="0" distB="0" distL="0" distR="0" wp14:anchorId="7D4A1740" wp14:editId="1E6AEDBC">
            <wp:extent cx="5955030" cy="401447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5030" cy="4014470"/>
                    </a:xfrm>
                    <a:prstGeom prst="rect">
                      <a:avLst/>
                    </a:prstGeom>
                    <a:noFill/>
                    <a:ln>
                      <a:noFill/>
                    </a:ln>
                  </pic:spPr>
                </pic:pic>
              </a:graphicData>
            </a:graphic>
          </wp:inline>
        </w:drawing>
      </w:r>
    </w:p>
    <w:p w14:paraId="6D57276F"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above figure shows the response to question 2 of the questionnaire, which shows that only 2 respondents mentioned yes to the statement about the effectiveness of Technology in collaboration. Only 1 participant said that they do not believe that technology is </w:t>
      </w:r>
      <w:r w:rsidR="00F842FD" w:rsidRPr="00013BD1">
        <w:rPr>
          <w:rFonts w:ascii="Times New Roman" w:hAnsi="Times New Roman"/>
          <w:sz w:val="24"/>
          <w:szCs w:val="24"/>
        </w:rPr>
        <w:t>helpful</w:t>
      </w:r>
      <w:r w:rsidRPr="00013BD1">
        <w:rPr>
          <w:rFonts w:ascii="Times New Roman" w:hAnsi="Times New Roman"/>
          <w:sz w:val="24"/>
          <w:szCs w:val="24"/>
        </w:rPr>
        <w:t xml:space="preserve">. While </w:t>
      </w:r>
      <w:proofErr w:type="gramStart"/>
      <w:r w:rsidRPr="00013BD1">
        <w:rPr>
          <w:rFonts w:ascii="Times New Roman" w:hAnsi="Times New Roman"/>
          <w:sz w:val="24"/>
          <w:szCs w:val="24"/>
        </w:rPr>
        <w:t>a majority of</w:t>
      </w:r>
      <w:proofErr w:type="gramEnd"/>
      <w:r w:rsidRPr="00013BD1">
        <w:rPr>
          <w:rFonts w:ascii="Times New Roman" w:hAnsi="Times New Roman"/>
          <w:sz w:val="24"/>
          <w:szCs w:val="24"/>
        </w:rPr>
        <w:t xml:space="preserve"> people (n=22) have selected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w:t>
      </w:r>
    </w:p>
    <w:p w14:paraId="4390CE33"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lastRenderedPageBreak/>
        <w:drawing>
          <wp:inline distT="0" distB="0" distL="0" distR="0" wp14:anchorId="072F05F7" wp14:editId="32047ED7">
            <wp:extent cx="6133465" cy="4281805"/>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3465" cy="4281805"/>
                    </a:xfrm>
                    <a:prstGeom prst="rect">
                      <a:avLst/>
                    </a:prstGeom>
                    <a:noFill/>
                    <a:ln>
                      <a:noFill/>
                    </a:ln>
                  </pic:spPr>
                </pic:pic>
              </a:graphicData>
            </a:graphic>
          </wp:inline>
        </w:drawing>
      </w:r>
    </w:p>
    <w:p w14:paraId="2543648E"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Figure 3 shows the answer to the third question. Out of 24 participants, only 2 mentioned that social tools and collaboration is essential for internal communication teams. In contrast, 2 participants responded with a negative answer. Approximately 21 had selected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as a response to the statement. </w:t>
      </w:r>
    </w:p>
    <w:p w14:paraId="25754FE3"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lastRenderedPageBreak/>
        <w:drawing>
          <wp:inline distT="0" distB="0" distL="0" distR="0" wp14:anchorId="7182DB17" wp14:editId="441BEB27">
            <wp:extent cx="5932170" cy="381381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170" cy="3813810"/>
                    </a:xfrm>
                    <a:prstGeom prst="rect">
                      <a:avLst/>
                    </a:prstGeom>
                    <a:noFill/>
                    <a:ln>
                      <a:noFill/>
                    </a:ln>
                  </pic:spPr>
                </pic:pic>
              </a:graphicData>
            </a:graphic>
          </wp:inline>
        </w:drawing>
      </w:r>
    </w:p>
    <w:p w14:paraId="20868910" w14:textId="516D8B0D" w:rsidR="00126744" w:rsidRPr="00013BD1" w:rsidRDefault="00013BD1" w:rsidP="009A5A69">
      <w:pPr>
        <w:spacing w:line="360" w:lineRule="auto"/>
        <w:jc w:val="both"/>
        <w:rPr>
          <w:rFonts w:ascii="Times New Roman" w:hAnsi="Times New Roman"/>
          <w:sz w:val="24"/>
          <w:szCs w:val="24"/>
        </w:rPr>
      </w:pPr>
      <w:r w:rsidRPr="00013BD1">
        <w:rPr>
          <w:rFonts w:ascii="Times New Roman" w:hAnsi="Times New Roman"/>
          <w:sz w:val="24"/>
          <w:szCs w:val="24"/>
        </w:rPr>
        <w:t>The fourth statement i</w:t>
      </w:r>
      <w:r w:rsidR="009A5A69">
        <w:rPr>
          <w:rFonts w:ascii="Times New Roman" w:hAnsi="Times New Roman"/>
          <w:sz w:val="24"/>
          <w:szCs w:val="24"/>
        </w:rPr>
        <w:t>s</w:t>
      </w:r>
      <w:r w:rsidRPr="00013BD1">
        <w:rPr>
          <w:rFonts w:ascii="Times New Roman" w:hAnsi="Times New Roman"/>
          <w:sz w:val="24"/>
          <w:szCs w:val="24"/>
        </w:rPr>
        <w:t xml:space="preserve"> that 100% collaboration would have been possible without technology. Out of 24 participants, only 1 has selected; yes, 9 people have chosen. No, and 15 participants have chosen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w:t>
      </w:r>
    </w:p>
    <w:p w14:paraId="6444FD3B"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drawing>
          <wp:inline distT="0" distB="0" distL="0" distR="0" wp14:anchorId="7E192349" wp14:editId="256BABD8">
            <wp:extent cx="5809615" cy="287718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9615" cy="2877185"/>
                    </a:xfrm>
                    <a:prstGeom prst="rect">
                      <a:avLst/>
                    </a:prstGeom>
                    <a:noFill/>
                    <a:ln>
                      <a:noFill/>
                    </a:ln>
                  </pic:spPr>
                </pic:pic>
              </a:graphicData>
            </a:graphic>
          </wp:inline>
        </w:drawing>
      </w:r>
    </w:p>
    <w:p w14:paraId="45B3B925"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lastRenderedPageBreak/>
        <w:t xml:space="preserve">Statement five asked the respondents </w:t>
      </w:r>
      <w:r w:rsidR="00F842FD" w:rsidRPr="00013BD1">
        <w:rPr>
          <w:rFonts w:ascii="Times New Roman" w:hAnsi="Times New Roman"/>
          <w:sz w:val="24"/>
          <w:szCs w:val="24"/>
        </w:rPr>
        <w:t>if they were confident and confirmed</w:t>
      </w:r>
      <w:r w:rsidRPr="00013BD1">
        <w:rPr>
          <w:rFonts w:ascii="Times New Roman" w:hAnsi="Times New Roman"/>
          <w:sz w:val="24"/>
          <w:szCs w:val="24"/>
        </w:rPr>
        <w:t xml:space="preserve"> using collaboration tools in universities. The figure shows that most people are comfortable using Technology in their universities, as the first response received 22 responses. The second response received 1, No, and the third option received 2 responses. </w:t>
      </w:r>
    </w:p>
    <w:p w14:paraId="1AD28BD2"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drawing>
          <wp:inline distT="0" distB="0" distL="0" distR="0" wp14:anchorId="2EAC4EEB" wp14:editId="235C51DC">
            <wp:extent cx="2966085" cy="31115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6085" cy="3111500"/>
                    </a:xfrm>
                    <a:prstGeom prst="rect">
                      <a:avLst/>
                    </a:prstGeom>
                    <a:noFill/>
                    <a:ln>
                      <a:noFill/>
                    </a:ln>
                  </pic:spPr>
                </pic:pic>
              </a:graphicData>
            </a:graphic>
          </wp:inline>
        </w:drawing>
      </w:r>
      <w:r>
        <w:rPr>
          <w:rFonts w:ascii="Times New Roman" w:hAnsi="Times New Roman"/>
          <w:noProof/>
          <w:sz w:val="24"/>
          <w:szCs w:val="24"/>
        </w:rPr>
        <w:drawing>
          <wp:inline distT="0" distB="0" distL="0" distR="0" wp14:anchorId="27BD1926" wp14:editId="1C7A9170">
            <wp:extent cx="2966085" cy="321183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66085" cy="3211830"/>
                    </a:xfrm>
                    <a:prstGeom prst="rect">
                      <a:avLst/>
                    </a:prstGeom>
                    <a:noFill/>
                    <a:ln>
                      <a:noFill/>
                    </a:ln>
                  </pic:spPr>
                </pic:pic>
              </a:graphicData>
            </a:graphic>
          </wp:inline>
        </w:drawing>
      </w:r>
    </w:p>
    <w:p w14:paraId="1A4AC6CA"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sixth and seventh statements are based on 5 Likert scales. Most participants have selected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while 8 people strongly agree with the statement. The seventh statement aims to know if online combination and collaboration are essential. The majority </w:t>
      </w:r>
      <w:proofErr w:type="gramStart"/>
      <w:r w:rsidRPr="00013BD1">
        <w:rPr>
          <w:rFonts w:ascii="Times New Roman" w:hAnsi="Times New Roman"/>
          <w:sz w:val="24"/>
          <w:szCs w:val="24"/>
        </w:rPr>
        <w:t>of particular</w:t>
      </w:r>
      <w:proofErr w:type="gramEnd"/>
      <w:r w:rsidRPr="00013BD1">
        <w:rPr>
          <w:rFonts w:ascii="Times New Roman" w:hAnsi="Times New Roman"/>
          <w:sz w:val="24"/>
          <w:szCs w:val="24"/>
        </w:rPr>
        <w:t xml:space="preserve"> (18) agreed with the statement. </w:t>
      </w:r>
    </w:p>
    <w:p w14:paraId="41B90282" w14:textId="77777777" w:rsidR="00126744" w:rsidRPr="00013BD1" w:rsidRDefault="005E51E0" w:rsidP="00013BD1">
      <w:pPr>
        <w:spacing w:line="360" w:lineRule="auto"/>
        <w:jc w:val="both"/>
        <w:rPr>
          <w:rFonts w:ascii="Times New Roman" w:hAnsi="Times New Roman"/>
          <w:sz w:val="24"/>
          <w:szCs w:val="24"/>
        </w:rPr>
      </w:pPr>
      <w:r>
        <w:rPr>
          <w:rFonts w:ascii="Times New Roman" w:hAnsi="Times New Roman"/>
          <w:noProof/>
          <w:sz w:val="24"/>
          <w:szCs w:val="24"/>
        </w:rPr>
        <w:lastRenderedPageBreak/>
        <w:drawing>
          <wp:inline distT="0" distB="0" distL="0" distR="0" wp14:anchorId="252A25DE" wp14:editId="5CFB879E">
            <wp:extent cx="5909945" cy="3924935"/>
            <wp:effectExtent l="0" t="0" r="0" b="0"/>
            <wp:docPr id="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09945" cy="3924935"/>
                    </a:xfrm>
                    <a:prstGeom prst="rect">
                      <a:avLst/>
                    </a:prstGeom>
                    <a:noFill/>
                    <a:ln>
                      <a:noFill/>
                    </a:ln>
                  </pic:spPr>
                </pic:pic>
              </a:graphicData>
            </a:graphic>
          </wp:inline>
        </w:drawing>
      </w:r>
    </w:p>
    <w:p w14:paraId="71A207DF"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eighth and final statement aims to know if participants use Digital collaborative tools. </w:t>
      </w:r>
      <w:proofErr w:type="gramStart"/>
      <w:r w:rsidRPr="00013BD1">
        <w:rPr>
          <w:rFonts w:ascii="Times New Roman" w:hAnsi="Times New Roman"/>
          <w:sz w:val="24"/>
          <w:szCs w:val="24"/>
        </w:rPr>
        <w:t>The majority of</w:t>
      </w:r>
      <w:proofErr w:type="gramEnd"/>
      <w:r w:rsidRPr="00013BD1">
        <w:rPr>
          <w:rFonts w:ascii="Times New Roman" w:hAnsi="Times New Roman"/>
          <w:sz w:val="24"/>
          <w:szCs w:val="24"/>
        </w:rPr>
        <w:t xml:space="preserve"> participants have selected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while 6 strongly agree. </w:t>
      </w:r>
    </w:p>
    <w:p w14:paraId="7014DD43" w14:textId="77777777" w:rsidR="00126744" w:rsidRPr="00013BD1" w:rsidRDefault="00013BD1" w:rsidP="00013BD1">
      <w:pPr>
        <w:pStyle w:val="Heading1"/>
        <w:spacing w:line="360" w:lineRule="auto"/>
        <w:jc w:val="both"/>
        <w:rPr>
          <w:rFonts w:ascii="Times New Roman" w:hAnsi="Times New Roman"/>
          <w:color w:val="auto"/>
          <w:sz w:val="24"/>
          <w:szCs w:val="24"/>
        </w:rPr>
      </w:pPr>
      <w:bookmarkStart w:id="10" w:name="_Toc100389765"/>
      <w:r w:rsidRPr="00013BD1">
        <w:rPr>
          <w:rFonts w:ascii="Times New Roman" w:hAnsi="Times New Roman"/>
          <w:color w:val="auto"/>
          <w:sz w:val="24"/>
          <w:szCs w:val="24"/>
        </w:rPr>
        <w:t>Discussion</w:t>
      </w:r>
      <w:bookmarkEnd w:id="10"/>
    </w:p>
    <w:p w14:paraId="6B7938DE"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Collaborative learning is about students working together for the attainment </w:t>
      </w:r>
      <w:r w:rsidR="00F842FD" w:rsidRPr="00013BD1">
        <w:rPr>
          <w:rFonts w:ascii="Times New Roman" w:hAnsi="Times New Roman"/>
          <w:sz w:val="24"/>
          <w:szCs w:val="24"/>
        </w:rPr>
        <w:t>of</w:t>
      </w:r>
      <w:r w:rsidRPr="00013BD1">
        <w:rPr>
          <w:rFonts w:ascii="Times New Roman" w:hAnsi="Times New Roman"/>
          <w:sz w:val="24"/>
          <w:szCs w:val="24"/>
        </w:rPr>
        <w:t xml:space="preserve"> collective goals. Social collaborations </w:t>
      </w:r>
      <w:r w:rsidR="00F842FD" w:rsidRPr="00013BD1">
        <w:rPr>
          <w:rFonts w:ascii="Times New Roman" w:hAnsi="Times New Roman"/>
          <w:sz w:val="24"/>
          <w:szCs w:val="24"/>
        </w:rPr>
        <w:t>have</w:t>
      </w:r>
      <w:r w:rsidRPr="00013BD1">
        <w:rPr>
          <w:rFonts w:ascii="Times New Roman" w:hAnsi="Times New Roman"/>
          <w:sz w:val="24"/>
          <w:szCs w:val="24"/>
        </w:rPr>
        <w:t xml:space="preserve"> increased </w:t>
      </w:r>
      <w:r w:rsidR="00F842FD" w:rsidRPr="00013BD1">
        <w:rPr>
          <w:rFonts w:ascii="Times New Roman" w:hAnsi="Times New Roman"/>
          <w:sz w:val="24"/>
          <w:szCs w:val="24"/>
        </w:rPr>
        <w:t>through</w:t>
      </w:r>
      <w:r w:rsidRPr="00013BD1">
        <w:rPr>
          <w:rFonts w:ascii="Times New Roman" w:hAnsi="Times New Roman"/>
          <w:sz w:val="24"/>
          <w:szCs w:val="24"/>
        </w:rPr>
        <w:t xml:space="preserve"> collaborative Technology in universes. Collaborative Technology </w:t>
      </w:r>
      <w:r w:rsidR="00F842FD" w:rsidRPr="00013BD1">
        <w:rPr>
          <w:rFonts w:ascii="Times New Roman" w:hAnsi="Times New Roman"/>
          <w:sz w:val="24"/>
          <w:szCs w:val="24"/>
        </w:rPr>
        <w:t>includes</w:t>
      </w:r>
      <w:r w:rsidRPr="00013BD1">
        <w:rPr>
          <w:rFonts w:ascii="Times New Roman" w:hAnsi="Times New Roman"/>
          <w:sz w:val="24"/>
          <w:szCs w:val="24"/>
        </w:rPr>
        <w:t xml:space="preserve"> online technologies such as blogs, wikis, discussion boards, instant messages, email, and synchronous chats. More educators want to use "various collaborative tools" to enhance communication. The questionnaire results </w:t>
      </w:r>
      <w:r w:rsidR="00F842FD" w:rsidRPr="00013BD1">
        <w:rPr>
          <w:rFonts w:ascii="Times New Roman" w:hAnsi="Times New Roman"/>
          <w:sz w:val="24"/>
          <w:szCs w:val="24"/>
        </w:rPr>
        <w:t>show</w:t>
      </w:r>
      <w:r w:rsidRPr="00013BD1">
        <w:rPr>
          <w:rFonts w:ascii="Times New Roman" w:hAnsi="Times New Roman"/>
          <w:sz w:val="24"/>
          <w:szCs w:val="24"/>
        </w:rPr>
        <w:t xml:space="preserve"> that most participants believe that they are confident in Using Technological tools for effective collaboration. However, there are a lot of mixed opinions about the use of technology for collaboration. For collaboration to be highly effective</w:t>
      </w:r>
      <w:r w:rsidR="00F842FD" w:rsidRPr="00013BD1">
        <w:rPr>
          <w:rFonts w:ascii="Times New Roman" w:hAnsi="Times New Roman"/>
          <w:sz w:val="24"/>
          <w:szCs w:val="24"/>
        </w:rPr>
        <w:t>, students and staff must</w:t>
      </w:r>
      <w:r w:rsidRPr="00013BD1">
        <w:rPr>
          <w:rFonts w:ascii="Times New Roman" w:hAnsi="Times New Roman"/>
          <w:sz w:val="24"/>
          <w:szCs w:val="24"/>
        </w:rPr>
        <w:t xml:space="preserve"> know its effectiveness. Each student </w:t>
      </w:r>
      <w:r w:rsidR="00F842FD" w:rsidRPr="00013BD1">
        <w:rPr>
          <w:rFonts w:ascii="Times New Roman" w:hAnsi="Times New Roman"/>
          <w:sz w:val="24"/>
          <w:szCs w:val="24"/>
        </w:rPr>
        <w:t>must</w:t>
      </w:r>
      <w:r w:rsidRPr="00013BD1">
        <w:rPr>
          <w:rFonts w:ascii="Times New Roman" w:hAnsi="Times New Roman"/>
          <w:sz w:val="24"/>
          <w:szCs w:val="24"/>
        </w:rPr>
        <w:t xml:space="preserve"> pay their part for learning to occur in </w:t>
      </w:r>
      <w:r w:rsidR="00F842FD" w:rsidRPr="00013BD1">
        <w:rPr>
          <w:rFonts w:ascii="Times New Roman" w:hAnsi="Times New Roman"/>
          <w:sz w:val="24"/>
          <w:szCs w:val="24"/>
        </w:rPr>
        <w:t xml:space="preserve">a </w:t>
      </w:r>
      <w:r w:rsidRPr="00013BD1">
        <w:rPr>
          <w:rFonts w:ascii="Times New Roman" w:hAnsi="Times New Roman"/>
          <w:sz w:val="24"/>
          <w:szCs w:val="24"/>
        </w:rPr>
        <w:t>"collaborative environment"</w:t>
      </w:r>
      <w:r w:rsidR="004A12A2" w:rsidRPr="00013BD1">
        <w:rPr>
          <w:rFonts w:ascii="Times New Roman" w:hAnsi="Times New Roman"/>
          <w:noProof/>
          <w:sz w:val="24"/>
          <w:szCs w:val="24"/>
        </w:rPr>
        <w:t xml:space="preserve"> (Owens, 2022)</w:t>
      </w:r>
      <w:r w:rsidR="00F842FD" w:rsidRPr="00013BD1">
        <w:rPr>
          <w:rFonts w:ascii="Times New Roman" w:hAnsi="Times New Roman"/>
          <w:sz w:val="24"/>
          <w:szCs w:val="24"/>
        </w:rPr>
        <w:t xml:space="preserve">. The literature analysis </w:t>
      </w:r>
      <w:r w:rsidRPr="00013BD1">
        <w:rPr>
          <w:rFonts w:ascii="Times New Roman" w:hAnsi="Times New Roman"/>
          <w:sz w:val="24"/>
          <w:szCs w:val="24"/>
        </w:rPr>
        <w:t xml:space="preserve">shows that students who use more Technology are more likely to collaborate. </w:t>
      </w:r>
      <w:r w:rsidR="00F842FD" w:rsidRPr="00013BD1">
        <w:rPr>
          <w:rFonts w:ascii="Times New Roman" w:hAnsi="Times New Roman"/>
          <w:sz w:val="24"/>
          <w:szCs w:val="24"/>
        </w:rPr>
        <w:t>Scholars</w:t>
      </w:r>
      <w:r w:rsidRPr="00013BD1">
        <w:rPr>
          <w:rFonts w:ascii="Times New Roman" w:hAnsi="Times New Roman"/>
          <w:sz w:val="24"/>
          <w:szCs w:val="24"/>
        </w:rPr>
        <w:t xml:space="preserve"> have argued </w:t>
      </w:r>
      <w:r w:rsidR="00F842FD" w:rsidRPr="00013BD1">
        <w:rPr>
          <w:rFonts w:ascii="Times New Roman" w:hAnsi="Times New Roman"/>
          <w:sz w:val="24"/>
          <w:szCs w:val="24"/>
        </w:rPr>
        <w:t xml:space="preserve">that </w:t>
      </w:r>
      <w:r w:rsidRPr="00013BD1">
        <w:rPr>
          <w:rFonts w:ascii="Times New Roman" w:hAnsi="Times New Roman"/>
          <w:sz w:val="24"/>
          <w:szCs w:val="24"/>
        </w:rPr>
        <w:t xml:space="preserve">technology </w:t>
      </w:r>
      <w:r w:rsidR="00F842FD" w:rsidRPr="00013BD1">
        <w:rPr>
          <w:rFonts w:ascii="Times New Roman" w:hAnsi="Times New Roman"/>
          <w:sz w:val="24"/>
          <w:szCs w:val="24"/>
        </w:rPr>
        <w:t>motivates</w:t>
      </w:r>
      <w:r w:rsidRPr="00013BD1">
        <w:rPr>
          <w:rFonts w:ascii="Times New Roman" w:hAnsi="Times New Roman"/>
          <w:sz w:val="24"/>
          <w:szCs w:val="24"/>
        </w:rPr>
        <w:t xml:space="preserve"> students and staff to </w:t>
      </w:r>
      <w:r w:rsidR="00D76962" w:rsidRPr="00013BD1">
        <w:rPr>
          <w:rFonts w:ascii="Times New Roman" w:hAnsi="Times New Roman"/>
          <w:sz w:val="24"/>
          <w:szCs w:val="24"/>
        </w:rPr>
        <w:t>interact more</w:t>
      </w:r>
      <w:r w:rsidRPr="00013BD1">
        <w:rPr>
          <w:rFonts w:ascii="Times New Roman" w:hAnsi="Times New Roman"/>
          <w:sz w:val="24"/>
          <w:szCs w:val="24"/>
        </w:rPr>
        <w:t xml:space="preserve">, </w:t>
      </w:r>
      <w:r w:rsidR="00F842FD" w:rsidRPr="00013BD1">
        <w:rPr>
          <w:rFonts w:ascii="Times New Roman" w:hAnsi="Times New Roman"/>
          <w:sz w:val="24"/>
          <w:szCs w:val="24"/>
        </w:rPr>
        <w:t>mainly</w:t>
      </w:r>
      <w:r w:rsidRPr="00013BD1">
        <w:rPr>
          <w:rFonts w:ascii="Times New Roman" w:hAnsi="Times New Roman"/>
          <w:sz w:val="24"/>
          <w:szCs w:val="24"/>
        </w:rPr>
        <w:t xml:space="preserve"> when they use instant messages</w:t>
      </w:r>
      <w:r w:rsidR="004A12A2" w:rsidRPr="00013BD1">
        <w:rPr>
          <w:rFonts w:ascii="Times New Roman" w:hAnsi="Times New Roman"/>
          <w:noProof/>
          <w:sz w:val="24"/>
          <w:szCs w:val="24"/>
        </w:rPr>
        <w:t xml:space="preserve"> </w:t>
      </w:r>
      <w:r w:rsidR="004A12A2" w:rsidRPr="00013BD1">
        <w:rPr>
          <w:rFonts w:ascii="Times New Roman" w:hAnsi="Times New Roman"/>
          <w:noProof/>
          <w:sz w:val="24"/>
          <w:szCs w:val="24"/>
        </w:rPr>
        <w:lastRenderedPageBreak/>
        <w:t>(Delgado, 2021)</w:t>
      </w:r>
      <w:r w:rsidRPr="00013BD1">
        <w:rPr>
          <w:rFonts w:ascii="Times New Roman" w:hAnsi="Times New Roman"/>
          <w:sz w:val="24"/>
          <w:szCs w:val="24"/>
        </w:rPr>
        <w:t xml:space="preserve">. </w:t>
      </w:r>
      <w:r w:rsidR="00F842FD" w:rsidRPr="00013BD1">
        <w:rPr>
          <w:rFonts w:ascii="Times New Roman" w:hAnsi="Times New Roman"/>
          <w:sz w:val="24"/>
          <w:szCs w:val="24"/>
        </w:rPr>
        <w:t>Statement</w:t>
      </w:r>
      <w:r w:rsidRPr="00013BD1">
        <w:rPr>
          <w:rFonts w:ascii="Times New Roman" w:hAnsi="Times New Roman"/>
          <w:sz w:val="24"/>
          <w:szCs w:val="24"/>
        </w:rPr>
        <w:t xml:space="preserve"> seven shows that 18 students agree that online communication and collaboration </w:t>
      </w:r>
      <w:r w:rsidR="00F842FD" w:rsidRPr="00013BD1">
        <w:rPr>
          <w:rFonts w:ascii="Times New Roman" w:hAnsi="Times New Roman"/>
          <w:sz w:val="24"/>
          <w:szCs w:val="24"/>
        </w:rPr>
        <w:t>are</w:t>
      </w:r>
      <w:r w:rsidRPr="00013BD1">
        <w:rPr>
          <w:rFonts w:ascii="Times New Roman" w:hAnsi="Times New Roman"/>
          <w:sz w:val="24"/>
          <w:szCs w:val="24"/>
        </w:rPr>
        <w:t xml:space="preserve"> </w:t>
      </w:r>
      <w:r w:rsidR="00F842FD" w:rsidRPr="00013BD1">
        <w:rPr>
          <w:rFonts w:ascii="Times New Roman" w:hAnsi="Times New Roman"/>
          <w:sz w:val="24"/>
          <w:szCs w:val="24"/>
        </w:rPr>
        <w:t>essential</w:t>
      </w:r>
      <w:r w:rsidRPr="00013BD1">
        <w:rPr>
          <w:rFonts w:ascii="Times New Roman" w:hAnsi="Times New Roman"/>
          <w:sz w:val="24"/>
          <w:szCs w:val="24"/>
        </w:rPr>
        <w:t xml:space="preserve"> to them</w:t>
      </w:r>
      <w:r w:rsidR="00F842FD" w:rsidRPr="00013BD1">
        <w:rPr>
          <w:rFonts w:ascii="Times New Roman" w:hAnsi="Times New Roman"/>
          <w:sz w:val="24"/>
          <w:szCs w:val="24"/>
        </w:rPr>
        <w:t>. Students</w:t>
      </w:r>
      <w:r w:rsidRPr="00013BD1">
        <w:rPr>
          <w:rFonts w:ascii="Times New Roman" w:hAnsi="Times New Roman"/>
          <w:sz w:val="24"/>
          <w:szCs w:val="24"/>
        </w:rPr>
        <w:t xml:space="preserve"> like social channels for communication because it's easier to use. Students also use Technology to create </w:t>
      </w:r>
      <w:r w:rsidR="00F842FD" w:rsidRPr="00013BD1">
        <w:rPr>
          <w:rFonts w:ascii="Times New Roman" w:hAnsi="Times New Roman"/>
          <w:sz w:val="24"/>
          <w:szCs w:val="24"/>
        </w:rPr>
        <w:t>presentations</w:t>
      </w:r>
      <w:r w:rsidRPr="00013BD1">
        <w:rPr>
          <w:rFonts w:ascii="Times New Roman" w:hAnsi="Times New Roman"/>
          <w:sz w:val="24"/>
          <w:szCs w:val="24"/>
        </w:rPr>
        <w:t xml:space="preserve"> and write papers. </w:t>
      </w:r>
      <w:r w:rsidR="00F842FD" w:rsidRPr="00013BD1">
        <w:rPr>
          <w:rFonts w:ascii="Times New Roman" w:hAnsi="Times New Roman"/>
          <w:sz w:val="24"/>
          <w:szCs w:val="24"/>
        </w:rPr>
        <w:t>Research</w:t>
      </w:r>
      <w:r w:rsidRPr="00013BD1">
        <w:rPr>
          <w:rFonts w:ascii="Times New Roman" w:hAnsi="Times New Roman"/>
          <w:sz w:val="24"/>
          <w:szCs w:val="24"/>
        </w:rPr>
        <w:t xml:space="preserve"> shows that students can acquire skills with collaborative </w:t>
      </w:r>
      <w:r w:rsidR="00F842FD" w:rsidRPr="00013BD1">
        <w:rPr>
          <w:rFonts w:ascii="Times New Roman" w:hAnsi="Times New Roman"/>
          <w:sz w:val="24"/>
          <w:szCs w:val="24"/>
        </w:rPr>
        <w:t>software</w:t>
      </w:r>
      <w:r w:rsidRPr="00013BD1">
        <w:rPr>
          <w:rFonts w:ascii="Times New Roman" w:hAnsi="Times New Roman"/>
          <w:sz w:val="24"/>
          <w:szCs w:val="24"/>
        </w:rPr>
        <w:t xml:space="preserve">. </w:t>
      </w:r>
      <w:r w:rsidR="00F842FD" w:rsidRPr="00013BD1">
        <w:rPr>
          <w:rFonts w:ascii="Times New Roman" w:hAnsi="Times New Roman"/>
          <w:sz w:val="24"/>
          <w:szCs w:val="24"/>
        </w:rPr>
        <w:t>Students</w:t>
      </w:r>
      <w:r w:rsidRPr="00013BD1">
        <w:rPr>
          <w:rFonts w:ascii="Times New Roman" w:hAnsi="Times New Roman"/>
          <w:sz w:val="24"/>
          <w:szCs w:val="24"/>
        </w:rPr>
        <w:t xml:space="preserve"> must be challenged to make them more connected with Technology</w:t>
      </w:r>
      <w:r w:rsidR="00F842FD" w:rsidRPr="00013BD1">
        <w:rPr>
          <w:rFonts w:ascii="Times New Roman" w:hAnsi="Times New Roman"/>
          <w:sz w:val="24"/>
          <w:szCs w:val="24"/>
        </w:rPr>
        <w:t>. If</w:t>
      </w:r>
      <w:r w:rsidRPr="00013BD1">
        <w:rPr>
          <w:rFonts w:ascii="Times New Roman" w:hAnsi="Times New Roman"/>
          <w:sz w:val="24"/>
          <w:szCs w:val="24"/>
        </w:rPr>
        <w:t xml:space="preserve"> there is more challenging software</w:t>
      </w:r>
      <w:r w:rsidR="00F842FD" w:rsidRPr="00013BD1">
        <w:rPr>
          <w:rFonts w:ascii="Times New Roman" w:hAnsi="Times New Roman"/>
          <w:sz w:val="24"/>
          <w:szCs w:val="24"/>
        </w:rPr>
        <w:t>, students will benefit from</w:t>
      </w:r>
      <w:r w:rsidRPr="00013BD1">
        <w:rPr>
          <w:rFonts w:ascii="Times New Roman" w:hAnsi="Times New Roman"/>
          <w:sz w:val="24"/>
          <w:szCs w:val="24"/>
        </w:rPr>
        <w:t xml:space="preserve"> collaboration</w:t>
      </w:r>
      <w:r w:rsidR="002C1629">
        <w:rPr>
          <w:rFonts w:ascii="Times New Roman" w:hAnsi="Times New Roman"/>
          <w:noProof/>
          <w:sz w:val="24"/>
          <w:szCs w:val="24"/>
        </w:rPr>
        <w:t xml:space="preserve"> </w:t>
      </w:r>
      <w:r w:rsidR="002C1629" w:rsidRPr="002C1629">
        <w:rPr>
          <w:rFonts w:ascii="Times New Roman" w:hAnsi="Times New Roman"/>
          <w:noProof/>
          <w:sz w:val="24"/>
          <w:szCs w:val="24"/>
        </w:rPr>
        <w:t>(Zhang, 2020)</w:t>
      </w:r>
      <w:r w:rsidRPr="00013BD1">
        <w:rPr>
          <w:rFonts w:ascii="Times New Roman" w:hAnsi="Times New Roman"/>
          <w:sz w:val="24"/>
          <w:szCs w:val="24"/>
        </w:rPr>
        <w:t xml:space="preserve">. </w:t>
      </w:r>
      <w:r w:rsidR="00F842FD" w:rsidRPr="00013BD1">
        <w:rPr>
          <w:rFonts w:ascii="Times New Roman" w:hAnsi="Times New Roman"/>
          <w:sz w:val="24"/>
          <w:szCs w:val="24"/>
        </w:rPr>
        <w:t>Their</w:t>
      </w:r>
      <w:r w:rsidRPr="00013BD1">
        <w:rPr>
          <w:rFonts w:ascii="Times New Roman" w:hAnsi="Times New Roman"/>
          <w:sz w:val="24"/>
          <w:szCs w:val="24"/>
        </w:rPr>
        <w:t xml:space="preserve"> skill level will increase</w:t>
      </w:r>
      <w:r w:rsidR="00F842FD" w:rsidRPr="00013BD1">
        <w:rPr>
          <w:rFonts w:ascii="Times New Roman" w:hAnsi="Times New Roman"/>
          <w:sz w:val="24"/>
          <w:szCs w:val="24"/>
        </w:rPr>
        <w:t>,</w:t>
      </w:r>
      <w:r w:rsidRPr="00013BD1">
        <w:rPr>
          <w:rFonts w:ascii="Times New Roman" w:hAnsi="Times New Roman"/>
          <w:sz w:val="24"/>
          <w:szCs w:val="24"/>
        </w:rPr>
        <w:t xml:space="preserve"> and their </w:t>
      </w:r>
      <w:r w:rsidR="00F842FD" w:rsidRPr="00013BD1">
        <w:rPr>
          <w:rFonts w:ascii="Times New Roman" w:hAnsi="Times New Roman"/>
          <w:sz w:val="24"/>
          <w:szCs w:val="24"/>
        </w:rPr>
        <w:t>learning capability</w:t>
      </w:r>
      <w:r w:rsidRPr="00013BD1">
        <w:rPr>
          <w:rFonts w:ascii="Times New Roman" w:hAnsi="Times New Roman"/>
          <w:sz w:val="24"/>
          <w:szCs w:val="24"/>
        </w:rPr>
        <w:t xml:space="preserve"> will not be limited. </w:t>
      </w:r>
      <w:r w:rsidR="00F842FD" w:rsidRPr="00013BD1">
        <w:rPr>
          <w:rFonts w:ascii="Times New Roman" w:hAnsi="Times New Roman"/>
          <w:sz w:val="24"/>
          <w:szCs w:val="24"/>
        </w:rPr>
        <w:t>Students</w:t>
      </w:r>
      <w:r w:rsidRPr="00013BD1">
        <w:rPr>
          <w:rFonts w:ascii="Times New Roman" w:hAnsi="Times New Roman"/>
          <w:sz w:val="24"/>
          <w:szCs w:val="24"/>
        </w:rPr>
        <w:t xml:space="preserve"> require more skills to use web surfing, office 360, email and presentation software.</w:t>
      </w:r>
    </w:p>
    <w:p w14:paraId="24877B49"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w:t>
      </w:r>
      <w:r w:rsidR="00F842FD" w:rsidRPr="00013BD1">
        <w:rPr>
          <w:rFonts w:ascii="Times New Roman" w:hAnsi="Times New Roman"/>
          <w:sz w:val="24"/>
          <w:szCs w:val="24"/>
        </w:rPr>
        <w:t>research finding shows</w:t>
      </w:r>
      <w:r w:rsidRPr="00013BD1">
        <w:rPr>
          <w:rFonts w:ascii="Times New Roman" w:hAnsi="Times New Roman"/>
          <w:sz w:val="24"/>
          <w:szCs w:val="24"/>
        </w:rPr>
        <w:t xml:space="preserve"> that students are </w:t>
      </w:r>
      <w:r w:rsidR="00F842FD" w:rsidRPr="00013BD1">
        <w:rPr>
          <w:rFonts w:ascii="Times New Roman" w:hAnsi="Times New Roman"/>
          <w:sz w:val="24"/>
          <w:szCs w:val="24"/>
        </w:rPr>
        <w:t>unsure</w:t>
      </w:r>
      <w:r w:rsidRPr="00013BD1">
        <w:rPr>
          <w:rFonts w:ascii="Times New Roman" w:hAnsi="Times New Roman"/>
          <w:sz w:val="24"/>
          <w:szCs w:val="24"/>
        </w:rPr>
        <w:t xml:space="preserve"> if collaborative tools are </w:t>
      </w:r>
      <w:r w:rsidR="00F842FD" w:rsidRPr="00013BD1">
        <w:rPr>
          <w:rFonts w:ascii="Times New Roman" w:hAnsi="Times New Roman"/>
          <w:sz w:val="24"/>
          <w:szCs w:val="24"/>
        </w:rPr>
        <w:t>adequate</w:t>
      </w:r>
      <w:r w:rsidRPr="00013BD1">
        <w:rPr>
          <w:rFonts w:ascii="Times New Roman" w:hAnsi="Times New Roman"/>
          <w:sz w:val="24"/>
          <w:szCs w:val="24"/>
        </w:rPr>
        <w:t xml:space="preserve"> for internal communication. 21 students selected </w:t>
      </w:r>
      <w:proofErr w:type="spellStart"/>
      <w:r w:rsidRPr="00013BD1">
        <w:rPr>
          <w:rFonts w:ascii="Times New Roman" w:hAnsi="Times New Roman"/>
          <w:sz w:val="24"/>
          <w:szCs w:val="24"/>
        </w:rPr>
        <w:t>Outra</w:t>
      </w:r>
      <w:proofErr w:type="spellEnd"/>
      <w:r w:rsidRPr="00013BD1">
        <w:rPr>
          <w:rFonts w:ascii="Times New Roman" w:hAnsi="Times New Roman"/>
          <w:sz w:val="24"/>
          <w:szCs w:val="24"/>
        </w:rPr>
        <w:t xml:space="preserve"> in response. </w:t>
      </w:r>
      <w:r w:rsidR="00F842FD" w:rsidRPr="00013BD1">
        <w:rPr>
          <w:rFonts w:ascii="Times New Roman" w:hAnsi="Times New Roman"/>
          <w:sz w:val="24"/>
          <w:szCs w:val="24"/>
        </w:rPr>
        <w:t>Teachers must increase</w:t>
      </w:r>
      <w:r w:rsidRPr="00013BD1">
        <w:rPr>
          <w:rFonts w:ascii="Times New Roman" w:hAnsi="Times New Roman"/>
          <w:sz w:val="24"/>
          <w:szCs w:val="24"/>
        </w:rPr>
        <w:t xml:space="preserve"> awareness about the strength and weaknesses of Technology. Collaboration </w:t>
      </w:r>
      <w:r w:rsidR="00F842FD" w:rsidRPr="00013BD1">
        <w:rPr>
          <w:rFonts w:ascii="Times New Roman" w:hAnsi="Times New Roman"/>
          <w:sz w:val="24"/>
          <w:szCs w:val="24"/>
        </w:rPr>
        <w:t>allows</w:t>
      </w:r>
      <w:r w:rsidRPr="00013BD1">
        <w:rPr>
          <w:rFonts w:ascii="Times New Roman" w:hAnsi="Times New Roman"/>
          <w:sz w:val="24"/>
          <w:szCs w:val="24"/>
        </w:rPr>
        <w:t xml:space="preserve"> students to have </w:t>
      </w:r>
      <w:r w:rsidR="00F842FD" w:rsidRPr="00013BD1">
        <w:rPr>
          <w:rFonts w:ascii="Times New Roman" w:hAnsi="Times New Roman"/>
          <w:sz w:val="24"/>
          <w:szCs w:val="24"/>
        </w:rPr>
        <w:t>informed</w:t>
      </w:r>
      <w:r w:rsidRPr="00013BD1">
        <w:rPr>
          <w:rFonts w:ascii="Times New Roman" w:hAnsi="Times New Roman"/>
          <w:sz w:val="24"/>
          <w:szCs w:val="24"/>
        </w:rPr>
        <w:t xml:space="preserve"> </w:t>
      </w:r>
      <w:r w:rsidR="00F842FD" w:rsidRPr="00013BD1">
        <w:rPr>
          <w:rFonts w:ascii="Times New Roman" w:hAnsi="Times New Roman"/>
          <w:sz w:val="24"/>
          <w:szCs w:val="24"/>
        </w:rPr>
        <w:t>decisions</w:t>
      </w:r>
      <w:r w:rsidRPr="00013BD1">
        <w:rPr>
          <w:rFonts w:ascii="Times New Roman" w:hAnsi="Times New Roman"/>
          <w:sz w:val="24"/>
          <w:szCs w:val="24"/>
        </w:rPr>
        <w:t xml:space="preserve">. In addition to this, collaboration help in selecting the most suitable </w:t>
      </w:r>
      <w:r w:rsidR="00F842FD" w:rsidRPr="00013BD1">
        <w:rPr>
          <w:rFonts w:ascii="Times New Roman" w:hAnsi="Times New Roman"/>
          <w:sz w:val="24"/>
          <w:szCs w:val="24"/>
        </w:rPr>
        <w:t>approach</w:t>
      </w:r>
      <w:r w:rsidRPr="00013BD1">
        <w:rPr>
          <w:rFonts w:ascii="Times New Roman" w:hAnsi="Times New Roman"/>
          <w:sz w:val="24"/>
          <w:szCs w:val="24"/>
        </w:rPr>
        <w:t xml:space="preserve"> in </w:t>
      </w:r>
      <w:r w:rsidR="00F842FD" w:rsidRPr="00013BD1">
        <w:rPr>
          <w:rFonts w:ascii="Times New Roman" w:hAnsi="Times New Roman"/>
          <w:sz w:val="24"/>
          <w:szCs w:val="24"/>
        </w:rPr>
        <w:t>the decision-making</w:t>
      </w:r>
      <w:r w:rsidRPr="00013BD1">
        <w:rPr>
          <w:rFonts w:ascii="Times New Roman" w:hAnsi="Times New Roman"/>
          <w:sz w:val="24"/>
          <w:szCs w:val="24"/>
        </w:rPr>
        <w:t xml:space="preserve"> process. Moreover, the </w:t>
      </w:r>
      <w:r w:rsidR="00F842FD" w:rsidRPr="00013BD1">
        <w:rPr>
          <w:rFonts w:ascii="Times New Roman" w:hAnsi="Times New Roman"/>
          <w:sz w:val="24"/>
          <w:szCs w:val="24"/>
        </w:rPr>
        <w:t>researchers</w:t>
      </w:r>
      <w:r w:rsidRPr="00013BD1">
        <w:rPr>
          <w:rFonts w:ascii="Times New Roman" w:hAnsi="Times New Roman"/>
          <w:sz w:val="24"/>
          <w:szCs w:val="24"/>
        </w:rPr>
        <w:t xml:space="preserve"> have also mentioned that collaboration </w:t>
      </w:r>
      <w:r w:rsidR="00F842FD" w:rsidRPr="00013BD1">
        <w:rPr>
          <w:rFonts w:ascii="Times New Roman" w:hAnsi="Times New Roman"/>
          <w:sz w:val="24"/>
          <w:szCs w:val="24"/>
        </w:rPr>
        <w:t>positively impacts</w:t>
      </w:r>
      <w:r w:rsidRPr="00013BD1">
        <w:rPr>
          <w:rFonts w:ascii="Times New Roman" w:hAnsi="Times New Roman"/>
          <w:sz w:val="24"/>
          <w:szCs w:val="24"/>
        </w:rPr>
        <w:t xml:space="preserve"> </w:t>
      </w:r>
      <w:r w:rsidR="00F842FD" w:rsidRPr="00013BD1">
        <w:rPr>
          <w:rFonts w:ascii="Times New Roman" w:hAnsi="Times New Roman"/>
          <w:sz w:val="24"/>
          <w:szCs w:val="24"/>
        </w:rPr>
        <w:t>students’ academic performance</w:t>
      </w:r>
      <w:r w:rsidRPr="00013BD1">
        <w:rPr>
          <w:rFonts w:ascii="Times New Roman" w:hAnsi="Times New Roman"/>
          <w:sz w:val="24"/>
          <w:szCs w:val="24"/>
        </w:rPr>
        <w:t xml:space="preserve">. The study shows that "collaborative Learning" </w:t>
      </w:r>
      <w:r w:rsidR="00F842FD" w:rsidRPr="00013BD1">
        <w:rPr>
          <w:rFonts w:ascii="Times New Roman" w:hAnsi="Times New Roman"/>
          <w:sz w:val="24"/>
          <w:szCs w:val="24"/>
        </w:rPr>
        <w:t>facilitates</w:t>
      </w:r>
      <w:r w:rsidRPr="00013BD1">
        <w:rPr>
          <w:rFonts w:ascii="Times New Roman" w:hAnsi="Times New Roman"/>
          <w:sz w:val="24"/>
          <w:szCs w:val="24"/>
        </w:rPr>
        <w:t xml:space="preserve"> students to become more "prepared" for the working world." Students involved in collaborative </w:t>
      </w:r>
      <w:r w:rsidR="00F842FD" w:rsidRPr="00013BD1">
        <w:rPr>
          <w:rFonts w:ascii="Times New Roman" w:hAnsi="Times New Roman"/>
          <w:sz w:val="24"/>
          <w:szCs w:val="24"/>
        </w:rPr>
        <w:t xml:space="preserve">groups have better </w:t>
      </w:r>
      <w:r w:rsidR="00D76962" w:rsidRPr="00013BD1">
        <w:rPr>
          <w:rFonts w:ascii="Times New Roman" w:hAnsi="Times New Roman"/>
          <w:sz w:val="24"/>
          <w:szCs w:val="24"/>
        </w:rPr>
        <w:t>academic performance and social competence than those</w:t>
      </w:r>
      <w:r w:rsidRPr="00013BD1">
        <w:rPr>
          <w:rFonts w:ascii="Times New Roman" w:hAnsi="Times New Roman"/>
          <w:sz w:val="24"/>
          <w:szCs w:val="24"/>
        </w:rPr>
        <w:t xml:space="preserve"> who work </w:t>
      </w:r>
      <w:r w:rsidR="00D76962" w:rsidRPr="00013BD1">
        <w:rPr>
          <w:rFonts w:ascii="Times New Roman" w:hAnsi="Times New Roman"/>
          <w:sz w:val="24"/>
          <w:szCs w:val="24"/>
        </w:rPr>
        <w:t>a</w:t>
      </w:r>
      <w:r w:rsidRPr="00013BD1">
        <w:rPr>
          <w:rFonts w:ascii="Times New Roman" w:hAnsi="Times New Roman"/>
          <w:sz w:val="24"/>
          <w:szCs w:val="24"/>
        </w:rPr>
        <w:t>lone.</w:t>
      </w:r>
    </w:p>
    <w:p w14:paraId="7C9162E0"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The results also </w:t>
      </w:r>
      <w:r w:rsidR="00F842FD" w:rsidRPr="00013BD1">
        <w:rPr>
          <w:rFonts w:ascii="Times New Roman" w:hAnsi="Times New Roman"/>
          <w:sz w:val="24"/>
          <w:szCs w:val="24"/>
        </w:rPr>
        <w:t xml:space="preserve">show that students want to use technology in their class but </w:t>
      </w:r>
      <w:r w:rsidRPr="00013BD1">
        <w:rPr>
          <w:rFonts w:ascii="Times New Roman" w:hAnsi="Times New Roman"/>
          <w:sz w:val="24"/>
          <w:szCs w:val="24"/>
        </w:rPr>
        <w:t xml:space="preserve">do not want their entire classroom to be technologically oriented. Moreover, with the advent of new </w:t>
      </w:r>
      <w:r w:rsidR="00F842FD" w:rsidRPr="00013BD1">
        <w:rPr>
          <w:rFonts w:ascii="Times New Roman" w:hAnsi="Times New Roman"/>
          <w:sz w:val="24"/>
          <w:szCs w:val="24"/>
        </w:rPr>
        <w:t>technology</w:t>
      </w:r>
      <w:r w:rsidRPr="00013BD1">
        <w:rPr>
          <w:rFonts w:ascii="Times New Roman" w:hAnsi="Times New Roman"/>
          <w:sz w:val="24"/>
          <w:szCs w:val="24"/>
        </w:rPr>
        <w:t xml:space="preserve">, teachers are still learning how </w:t>
      </w:r>
      <w:r w:rsidR="00F842FD" w:rsidRPr="00013BD1">
        <w:rPr>
          <w:rFonts w:ascii="Times New Roman" w:hAnsi="Times New Roman"/>
          <w:sz w:val="24"/>
          <w:szCs w:val="24"/>
        </w:rPr>
        <w:t xml:space="preserve">to </w:t>
      </w:r>
      <w:r w:rsidR="00D76962" w:rsidRPr="00013BD1">
        <w:rPr>
          <w:rFonts w:ascii="Times New Roman" w:hAnsi="Times New Roman"/>
          <w:sz w:val="24"/>
          <w:szCs w:val="24"/>
        </w:rPr>
        <w:t>effectively use advanced technology for the maximum benefit of students</w:t>
      </w:r>
      <w:r w:rsidRPr="00013BD1">
        <w:rPr>
          <w:rFonts w:ascii="Times New Roman" w:hAnsi="Times New Roman"/>
          <w:sz w:val="24"/>
          <w:szCs w:val="24"/>
        </w:rPr>
        <w:t xml:space="preserve">. Some of the completed </w:t>
      </w:r>
      <w:r w:rsidR="00F842FD" w:rsidRPr="00013BD1">
        <w:rPr>
          <w:rFonts w:ascii="Times New Roman" w:hAnsi="Times New Roman"/>
          <w:sz w:val="24"/>
          <w:szCs w:val="24"/>
        </w:rPr>
        <w:t>software</w:t>
      </w:r>
      <w:r w:rsidRPr="00013BD1">
        <w:rPr>
          <w:rFonts w:ascii="Times New Roman" w:hAnsi="Times New Roman"/>
          <w:sz w:val="24"/>
          <w:szCs w:val="24"/>
        </w:rPr>
        <w:t xml:space="preserve"> </w:t>
      </w:r>
      <w:r w:rsidR="00F842FD" w:rsidRPr="00013BD1">
        <w:rPr>
          <w:rFonts w:ascii="Times New Roman" w:hAnsi="Times New Roman"/>
          <w:sz w:val="24"/>
          <w:szCs w:val="24"/>
        </w:rPr>
        <w:t>is</w:t>
      </w:r>
      <w:r w:rsidRPr="00013BD1">
        <w:rPr>
          <w:rFonts w:ascii="Times New Roman" w:hAnsi="Times New Roman"/>
          <w:sz w:val="24"/>
          <w:szCs w:val="24"/>
        </w:rPr>
        <w:t xml:space="preserve"> challenging to reach</w:t>
      </w:r>
      <w:r w:rsidR="00F842FD" w:rsidRPr="00013BD1">
        <w:rPr>
          <w:rFonts w:ascii="Times New Roman" w:hAnsi="Times New Roman"/>
          <w:sz w:val="24"/>
          <w:szCs w:val="24"/>
        </w:rPr>
        <w:t>,</w:t>
      </w:r>
      <w:r w:rsidRPr="00013BD1">
        <w:rPr>
          <w:rFonts w:ascii="Times New Roman" w:hAnsi="Times New Roman"/>
          <w:sz w:val="24"/>
          <w:szCs w:val="24"/>
        </w:rPr>
        <w:t xml:space="preserve"> and students may face </w:t>
      </w:r>
      <w:r w:rsidR="00F842FD" w:rsidRPr="00013BD1">
        <w:rPr>
          <w:rFonts w:ascii="Times New Roman" w:hAnsi="Times New Roman"/>
          <w:sz w:val="24"/>
          <w:szCs w:val="24"/>
        </w:rPr>
        <w:t>resistance</w:t>
      </w:r>
      <w:r w:rsidRPr="00013BD1">
        <w:rPr>
          <w:rFonts w:ascii="Times New Roman" w:hAnsi="Times New Roman"/>
          <w:sz w:val="24"/>
          <w:szCs w:val="24"/>
        </w:rPr>
        <w:t xml:space="preserve"> to things that can challenge their minds. Based on the </w:t>
      </w:r>
      <w:r w:rsidR="00F842FD" w:rsidRPr="00013BD1">
        <w:rPr>
          <w:rFonts w:ascii="Times New Roman" w:hAnsi="Times New Roman"/>
          <w:sz w:val="24"/>
          <w:szCs w:val="24"/>
        </w:rPr>
        <w:t>research outcomes</w:t>
      </w:r>
      <w:r w:rsidRPr="00013BD1">
        <w:rPr>
          <w:rFonts w:ascii="Times New Roman" w:hAnsi="Times New Roman"/>
          <w:sz w:val="24"/>
          <w:szCs w:val="24"/>
        </w:rPr>
        <w:t>, the faculty of UWTSD must seek to prepare students for advanced technology</w:t>
      </w:r>
      <w:r w:rsidR="004A12A2" w:rsidRPr="00013BD1">
        <w:rPr>
          <w:rFonts w:ascii="Times New Roman" w:hAnsi="Times New Roman"/>
          <w:noProof/>
          <w:sz w:val="24"/>
          <w:szCs w:val="24"/>
        </w:rPr>
        <w:t xml:space="preserve"> (Nada, 2019)</w:t>
      </w:r>
      <w:r w:rsidRPr="00013BD1">
        <w:rPr>
          <w:rFonts w:ascii="Times New Roman" w:hAnsi="Times New Roman"/>
          <w:sz w:val="24"/>
          <w:szCs w:val="24"/>
        </w:rPr>
        <w:t xml:space="preserve">. Some students perceive </w:t>
      </w:r>
      <w:r w:rsidR="00D76962" w:rsidRPr="00013BD1">
        <w:rPr>
          <w:rFonts w:ascii="Times New Roman" w:hAnsi="Times New Roman"/>
          <w:sz w:val="24"/>
          <w:szCs w:val="24"/>
        </w:rPr>
        <w:t xml:space="preserve">web development and spreadsheet applications </w:t>
      </w:r>
      <w:r w:rsidRPr="00013BD1">
        <w:rPr>
          <w:rFonts w:ascii="Times New Roman" w:hAnsi="Times New Roman"/>
          <w:sz w:val="24"/>
          <w:szCs w:val="24"/>
        </w:rPr>
        <w:t xml:space="preserve">as </w:t>
      </w:r>
      <w:r w:rsidR="00D76962" w:rsidRPr="00013BD1">
        <w:rPr>
          <w:rFonts w:ascii="Times New Roman" w:hAnsi="Times New Roman"/>
          <w:sz w:val="24"/>
          <w:szCs w:val="24"/>
        </w:rPr>
        <w:t>necessary</w:t>
      </w:r>
      <w:r w:rsidRPr="00013BD1">
        <w:rPr>
          <w:rFonts w:ascii="Times New Roman" w:hAnsi="Times New Roman"/>
          <w:sz w:val="24"/>
          <w:szCs w:val="24"/>
        </w:rPr>
        <w:t xml:space="preserve"> </w:t>
      </w:r>
      <w:r w:rsidR="00F842FD" w:rsidRPr="00013BD1">
        <w:rPr>
          <w:rFonts w:ascii="Times New Roman" w:hAnsi="Times New Roman"/>
          <w:sz w:val="24"/>
          <w:szCs w:val="24"/>
        </w:rPr>
        <w:t>learning programs</w:t>
      </w:r>
      <w:r w:rsidRPr="00013BD1">
        <w:rPr>
          <w:rFonts w:ascii="Times New Roman" w:hAnsi="Times New Roman"/>
          <w:sz w:val="24"/>
          <w:szCs w:val="24"/>
        </w:rPr>
        <w:t xml:space="preserve">. They may not believe that they </w:t>
      </w:r>
      <w:r w:rsidR="00F842FD" w:rsidRPr="00013BD1">
        <w:rPr>
          <w:rFonts w:ascii="Times New Roman" w:hAnsi="Times New Roman"/>
          <w:sz w:val="24"/>
          <w:szCs w:val="24"/>
        </w:rPr>
        <w:t>will</w:t>
      </w:r>
      <w:r w:rsidRPr="00013BD1">
        <w:rPr>
          <w:rFonts w:ascii="Times New Roman" w:hAnsi="Times New Roman"/>
          <w:sz w:val="24"/>
          <w:szCs w:val="24"/>
        </w:rPr>
        <w:t xml:space="preserve"> use these programs in their professional life</w:t>
      </w:r>
      <w:r w:rsidR="00F842FD" w:rsidRPr="00013BD1">
        <w:rPr>
          <w:rFonts w:ascii="Times New Roman" w:hAnsi="Times New Roman"/>
          <w:sz w:val="24"/>
          <w:szCs w:val="24"/>
        </w:rPr>
        <w:t>,</w:t>
      </w:r>
      <w:r w:rsidRPr="00013BD1">
        <w:rPr>
          <w:rFonts w:ascii="Times New Roman" w:hAnsi="Times New Roman"/>
          <w:sz w:val="24"/>
          <w:szCs w:val="24"/>
        </w:rPr>
        <w:t xml:space="preserve"> and therefore they can show </w:t>
      </w:r>
      <w:r w:rsidR="00F842FD" w:rsidRPr="00013BD1">
        <w:rPr>
          <w:rFonts w:ascii="Times New Roman" w:hAnsi="Times New Roman"/>
          <w:sz w:val="24"/>
          <w:szCs w:val="24"/>
        </w:rPr>
        <w:t>by</w:t>
      </w:r>
      <w:r w:rsidRPr="00013BD1">
        <w:rPr>
          <w:rFonts w:ascii="Times New Roman" w:hAnsi="Times New Roman"/>
          <w:sz w:val="24"/>
          <w:szCs w:val="24"/>
        </w:rPr>
        <w:t xml:space="preserve"> learning these tools. Since they are resistant </w:t>
      </w:r>
      <w:r w:rsidR="00F842FD" w:rsidRPr="00013BD1">
        <w:rPr>
          <w:rFonts w:ascii="Times New Roman" w:hAnsi="Times New Roman"/>
          <w:sz w:val="24"/>
          <w:szCs w:val="24"/>
        </w:rPr>
        <w:t>to</w:t>
      </w:r>
      <w:r w:rsidRPr="00013BD1">
        <w:rPr>
          <w:rFonts w:ascii="Times New Roman" w:hAnsi="Times New Roman"/>
          <w:sz w:val="24"/>
          <w:szCs w:val="24"/>
        </w:rPr>
        <w:t xml:space="preserve"> </w:t>
      </w:r>
      <w:r w:rsidR="00D76962" w:rsidRPr="00013BD1">
        <w:rPr>
          <w:rFonts w:ascii="Times New Roman" w:hAnsi="Times New Roman"/>
          <w:sz w:val="24"/>
          <w:szCs w:val="24"/>
        </w:rPr>
        <w:t>understanding</w:t>
      </w:r>
      <w:r w:rsidRPr="00013BD1">
        <w:rPr>
          <w:rFonts w:ascii="Times New Roman" w:hAnsi="Times New Roman"/>
          <w:sz w:val="24"/>
          <w:szCs w:val="24"/>
        </w:rPr>
        <w:t xml:space="preserve"> them, they will also </w:t>
      </w:r>
      <w:r w:rsidR="00D76962" w:rsidRPr="00013BD1">
        <w:rPr>
          <w:rFonts w:ascii="Times New Roman" w:hAnsi="Times New Roman"/>
          <w:sz w:val="24"/>
          <w:szCs w:val="24"/>
        </w:rPr>
        <w:t>resist collaborating to use</w:t>
      </w:r>
      <w:r w:rsidRPr="00013BD1">
        <w:rPr>
          <w:rFonts w:ascii="Times New Roman" w:hAnsi="Times New Roman"/>
          <w:sz w:val="24"/>
          <w:szCs w:val="24"/>
        </w:rPr>
        <w:t xml:space="preserve"> these programs. </w:t>
      </w:r>
    </w:p>
    <w:p w14:paraId="708B36E4"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Teachers must help students with instructional approaches so that they can be benefited from </w:t>
      </w:r>
      <w:r w:rsidR="00F842FD" w:rsidRPr="00013BD1">
        <w:rPr>
          <w:rFonts w:ascii="Times New Roman" w:hAnsi="Times New Roman"/>
          <w:sz w:val="24"/>
          <w:szCs w:val="24"/>
        </w:rPr>
        <w:t xml:space="preserve">the </w:t>
      </w:r>
      <w:r w:rsidRPr="00013BD1">
        <w:rPr>
          <w:rFonts w:ascii="Times New Roman" w:hAnsi="Times New Roman"/>
          <w:sz w:val="24"/>
          <w:szCs w:val="24"/>
        </w:rPr>
        <w:t xml:space="preserve">collaboration. </w:t>
      </w:r>
      <w:r w:rsidR="00F842FD" w:rsidRPr="00013BD1">
        <w:rPr>
          <w:rFonts w:ascii="Times New Roman" w:hAnsi="Times New Roman"/>
          <w:sz w:val="24"/>
          <w:szCs w:val="24"/>
        </w:rPr>
        <w:t>Researchers</w:t>
      </w:r>
      <w:r w:rsidRPr="00013BD1">
        <w:rPr>
          <w:rFonts w:ascii="Times New Roman" w:hAnsi="Times New Roman"/>
          <w:sz w:val="24"/>
          <w:szCs w:val="24"/>
        </w:rPr>
        <w:t xml:space="preserve"> have argued that new </w:t>
      </w:r>
      <w:r w:rsidR="00F842FD" w:rsidRPr="00013BD1">
        <w:rPr>
          <w:rFonts w:ascii="Times New Roman" w:hAnsi="Times New Roman"/>
          <w:sz w:val="24"/>
          <w:szCs w:val="24"/>
        </w:rPr>
        <w:t>technology</w:t>
      </w:r>
      <w:r w:rsidRPr="00013BD1">
        <w:rPr>
          <w:rFonts w:ascii="Times New Roman" w:hAnsi="Times New Roman"/>
          <w:sz w:val="24"/>
          <w:szCs w:val="24"/>
        </w:rPr>
        <w:t xml:space="preserve"> can be used to enhance social communication. The scholar has mentioned that "The </w:t>
      </w:r>
      <w:r w:rsidR="00F842FD" w:rsidRPr="00013BD1">
        <w:rPr>
          <w:rFonts w:ascii="Times New Roman" w:hAnsi="Times New Roman"/>
          <w:sz w:val="24"/>
          <w:szCs w:val="24"/>
        </w:rPr>
        <w:t xml:space="preserve">development of an efficient web-based </w:t>
      </w:r>
      <w:r w:rsidR="00F842FD" w:rsidRPr="00013BD1">
        <w:rPr>
          <w:rFonts w:ascii="Times New Roman" w:hAnsi="Times New Roman"/>
          <w:sz w:val="24"/>
          <w:szCs w:val="24"/>
        </w:rPr>
        <w:lastRenderedPageBreak/>
        <w:t xml:space="preserve">collaborative learning setting is an ongoing issue </w:t>
      </w:r>
      <w:r w:rsidRPr="00013BD1">
        <w:rPr>
          <w:rFonts w:ascii="Times New Roman" w:hAnsi="Times New Roman"/>
          <w:sz w:val="24"/>
          <w:szCs w:val="24"/>
        </w:rPr>
        <w:t xml:space="preserve">to improve learning through </w:t>
      </w:r>
      <w:r w:rsidR="00F842FD" w:rsidRPr="00013BD1">
        <w:rPr>
          <w:rFonts w:ascii="Times New Roman" w:hAnsi="Times New Roman"/>
          <w:sz w:val="24"/>
          <w:szCs w:val="24"/>
        </w:rPr>
        <w:t>technology</w:t>
      </w:r>
      <w:r w:rsidRPr="00013BD1">
        <w:rPr>
          <w:rFonts w:ascii="Times New Roman" w:hAnsi="Times New Roman"/>
          <w:sz w:val="24"/>
          <w:szCs w:val="24"/>
        </w:rPr>
        <w:t xml:space="preserve">. Overall, the questionnaire </w:t>
      </w:r>
      <w:r w:rsidR="00D76962" w:rsidRPr="00013BD1">
        <w:rPr>
          <w:rFonts w:ascii="Times New Roman" w:hAnsi="Times New Roman"/>
          <w:sz w:val="24"/>
          <w:szCs w:val="24"/>
        </w:rPr>
        <w:t xml:space="preserve">gets highly predictable responses from students because most students consider collaboration </w:t>
      </w:r>
      <w:r w:rsidRPr="00013BD1">
        <w:rPr>
          <w:rFonts w:ascii="Times New Roman" w:hAnsi="Times New Roman"/>
          <w:sz w:val="24"/>
          <w:szCs w:val="24"/>
        </w:rPr>
        <w:t xml:space="preserve">beneficial for their learning. Students have also </w:t>
      </w:r>
      <w:r w:rsidR="00D76962" w:rsidRPr="00013BD1">
        <w:rPr>
          <w:rFonts w:ascii="Times New Roman" w:hAnsi="Times New Roman"/>
          <w:sz w:val="24"/>
          <w:szCs w:val="24"/>
        </w:rPr>
        <w:t>acknowledged</w:t>
      </w:r>
      <w:r w:rsidRPr="00013BD1">
        <w:rPr>
          <w:rFonts w:ascii="Times New Roman" w:hAnsi="Times New Roman"/>
          <w:sz w:val="24"/>
          <w:szCs w:val="24"/>
        </w:rPr>
        <w:t xml:space="preserve"> the barriers</w:t>
      </w:r>
      <w:r w:rsidR="00D76962" w:rsidRPr="00013BD1">
        <w:rPr>
          <w:rFonts w:ascii="Times New Roman" w:hAnsi="Times New Roman"/>
          <w:sz w:val="24"/>
          <w:szCs w:val="24"/>
        </w:rPr>
        <w:t>,</w:t>
      </w:r>
      <w:r w:rsidRPr="00013BD1">
        <w:rPr>
          <w:rFonts w:ascii="Times New Roman" w:hAnsi="Times New Roman"/>
          <w:sz w:val="24"/>
          <w:szCs w:val="24"/>
        </w:rPr>
        <w:t xml:space="preserve"> and it is important to address these barriers for </w:t>
      </w:r>
      <w:r w:rsidR="00D76962" w:rsidRPr="00013BD1">
        <w:rPr>
          <w:rFonts w:ascii="Times New Roman" w:hAnsi="Times New Roman"/>
          <w:sz w:val="24"/>
          <w:szCs w:val="24"/>
        </w:rPr>
        <w:t>higher</w:t>
      </w:r>
      <w:r w:rsidRPr="00013BD1">
        <w:rPr>
          <w:rFonts w:ascii="Times New Roman" w:hAnsi="Times New Roman"/>
          <w:sz w:val="24"/>
          <w:szCs w:val="24"/>
        </w:rPr>
        <w:t xml:space="preserve"> collaboration. </w:t>
      </w:r>
      <w:r w:rsidR="00D76962" w:rsidRPr="00013BD1">
        <w:rPr>
          <w:rFonts w:ascii="Times New Roman" w:hAnsi="Times New Roman"/>
          <w:sz w:val="24"/>
          <w:szCs w:val="24"/>
        </w:rPr>
        <w:t xml:space="preserve">Integrating collaboration across the "curriculum" is essential </w:t>
      </w:r>
      <w:r w:rsidRPr="00013BD1">
        <w:rPr>
          <w:rFonts w:ascii="Times New Roman" w:hAnsi="Times New Roman"/>
          <w:sz w:val="24"/>
          <w:szCs w:val="24"/>
        </w:rPr>
        <w:t xml:space="preserve">to help students </w:t>
      </w:r>
      <w:r w:rsidR="00D76962" w:rsidRPr="00013BD1">
        <w:rPr>
          <w:rFonts w:ascii="Times New Roman" w:hAnsi="Times New Roman"/>
          <w:sz w:val="24"/>
          <w:szCs w:val="24"/>
        </w:rPr>
        <w:t>prepare</w:t>
      </w:r>
      <w:r w:rsidRPr="00013BD1">
        <w:rPr>
          <w:rFonts w:ascii="Times New Roman" w:hAnsi="Times New Roman"/>
          <w:sz w:val="24"/>
          <w:szCs w:val="24"/>
        </w:rPr>
        <w:t xml:space="preserve"> for their future where people collaborate nationally, locally, and internally</w:t>
      </w:r>
      <w:r w:rsidR="004A12A2" w:rsidRPr="00013BD1">
        <w:rPr>
          <w:rFonts w:ascii="Times New Roman" w:hAnsi="Times New Roman"/>
          <w:noProof/>
          <w:sz w:val="24"/>
          <w:szCs w:val="24"/>
        </w:rPr>
        <w:t xml:space="preserve"> (Asino, 2019)</w:t>
      </w:r>
      <w:r w:rsidRPr="00013BD1">
        <w:rPr>
          <w:rFonts w:ascii="Times New Roman" w:hAnsi="Times New Roman"/>
          <w:sz w:val="24"/>
          <w:szCs w:val="24"/>
        </w:rPr>
        <w:t xml:space="preserve">. </w:t>
      </w:r>
    </w:p>
    <w:p w14:paraId="27C5AB10" w14:textId="77777777" w:rsidR="00126744" w:rsidRPr="00013BD1" w:rsidRDefault="00013BD1" w:rsidP="00013BD1">
      <w:pPr>
        <w:pStyle w:val="Heading1"/>
        <w:spacing w:line="360" w:lineRule="auto"/>
        <w:rPr>
          <w:rFonts w:ascii="Times New Roman" w:hAnsi="Times New Roman"/>
          <w:color w:val="auto"/>
          <w:sz w:val="24"/>
          <w:szCs w:val="24"/>
        </w:rPr>
      </w:pPr>
      <w:bookmarkStart w:id="11" w:name="_Toc100389766"/>
      <w:r w:rsidRPr="00013BD1">
        <w:rPr>
          <w:rFonts w:ascii="Times New Roman" w:hAnsi="Times New Roman"/>
          <w:color w:val="auto"/>
          <w:sz w:val="24"/>
          <w:szCs w:val="24"/>
        </w:rPr>
        <w:t>Conclusion</w:t>
      </w:r>
      <w:bookmarkEnd w:id="11"/>
    </w:p>
    <w:p w14:paraId="65403D62" w14:textId="77777777" w:rsidR="00126744" w:rsidRPr="00013BD1" w:rsidRDefault="00013BD1" w:rsidP="00013BD1">
      <w:pPr>
        <w:spacing w:line="360" w:lineRule="auto"/>
        <w:jc w:val="both"/>
        <w:rPr>
          <w:rFonts w:ascii="Times New Roman" w:hAnsi="Times New Roman"/>
          <w:sz w:val="24"/>
          <w:szCs w:val="24"/>
        </w:rPr>
      </w:pPr>
      <w:r w:rsidRPr="00013BD1">
        <w:rPr>
          <w:rFonts w:ascii="Times New Roman" w:hAnsi="Times New Roman"/>
          <w:sz w:val="24"/>
          <w:szCs w:val="24"/>
        </w:rPr>
        <w:t xml:space="preserve">Collaboration has become one of the </w:t>
      </w:r>
      <w:r w:rsidR="00D76962" w:rsidRPr="00013BD1">
        <w:rPr>
          <w:rFonts w:ascii="Times New Roman" w:hAnsi="Times New Roman"/>
          <w:sz w:val="24"/>
          <w:szCs w:val="24"/>
        </w:rPr>
        <w:t>general</w:t>
      </w:r>
      <w:r w:rsidRPr="00013BD1">
        <w:rPr>
          <w:rFonts w:ascii="Times New Roman" w:hAnsi="Times New Roman"/>
          <w:sz w:val="24"/>
          <w:szCs w:val="24"/>
        </w:rPr>
        <w:t xml:space="preserve"> </w:t>
      </w:r>
      <w:r w:rsidR="00D76962" w:rsidRPr="00013BD1">
        <w:rPr>
          <w:rFonts w:ascii="Times New Roman" w:hAnsi="Times New Roman"/>
          <w:sz w:val="24"/>
          <w:szCs w:val="24"/>
        </w:rPr>
        <w:t>topics</w:t>
      </w:r>
      <w:r w:rsidRPr="00013BD1">
        <w:rPr>
          <w:rFonts w:ascii="Times New Roman" w:hAnsi="Times New Roman"/>
          <w:sz w:val="24"/>
          <w:szCs w:val="24"/>
        </w:rPr>
        <w:t xml:space="preserve"> in </w:t>
      </w:r>
      <w:r w:rsidR="00D76962" w:rsidRPr="00013BD1">
        <w:rPr>
          <w:rFonts w:ascii="Times New Roman" w:hAnsi="Times New Roman"/>
          <w:sz w:val="24"/>
          <w:szCs w:val="24"/>
        </w:rPr>
        <w:t xml:space="preserve">the </w:t>
      </w:r>
      <w:r w:rsidRPr="00013BD1">
        <w:rPr>
          <w:rFonts w:ascii="Times New Roman" w:hAnsi="Times New Roman"/>
          <w:sz w:val="24"/>
          <w:szCs w:val="24"/>
        </w:rPr>
        <w:t xml:space="preserve">21st century. The study aimed to know if students and staff are confident to use collaborative </w:t>
      </w:r>
      <w:r w:rsidR="00D76962" w:rsidRPr="00013BD1">
        <w:rPr>
          <w:rFonts w:ascii="Times New Roman" w:hAnsi="Times New Roman"/>
          <w:sz w:val="24"/>
          <w:szCs w:val="24"/>
        </w:rPr>
        <w:t>technology</w:t>
      </w:r>
      <w:r w:rsidRPr="00013BD1">
        <w:rPr>
          <w:rFonts w:ascii="Times New Roman" w:hAnsi="Times New Roman"/>
          <w:sz w:val="24"/>
          <w:szCs w:val="24"/>
        </w:rPr>
        <w:t xml:space="preserve">. In addition to this, the </w:t>
      </w:r>
      <w:r w:rsidR="00D76962" w:rsidRPr="00013BD1">
        <w:rPr>
          <w:rFonts w:ascii="Times New Roman" w:hAnsi="Times New Roman"/>
          <w:sz w:val="24"/>
          <w:szCs w:val="24"/>
        </w:rPr>
        <w:t>research</w:t>
      </w:r>
      <w:r w:rsidRPr="00013BD1">
        <w:rPr>
          <w:rFonts w:ascii="Times New Roman" w:hAnsi="Times New Roman"/>
          <w:sz w:val="24"/>
          <w:szCs w:val="24"/>
        </w:rPr>
        <w:t xml:space="preserve"> also has </w:t>
      </w:r>
      <w:r w:rsidR="00D76962" w:rsidRPr="00013BD1">
        <w:rPr>
          <w:rFonts w:ascii="Times New Roman" w:hAnsi="Times New Roman"/>
          <w:sz w:val="24"/>
          <w:szCs w:val="24"/>
        </w:rPr>
        <w:t>objected</w:t>
      </w:r>
      <w:r w:rsidRPr="00013BD1">
        <w:rPr>
          <w:rFonts w:ascii="Times New Roman" w:hAnsi="Times New Roman"/>
          <w:sz w:val="24"/>
          <w:szCs w:val="24"/>
        </w:rPr>
        <w:t xml:space="preserve"> to </w:t>
      </w:r>
      <w:r w:rsidR="00D76962" w:rsidRPr="00013BD1">
        <w:rPr>
          <w:rFonts w:ascii="Times New Roman" w:hAnsi="Times New Roman"/>
          <w:sz w:val="24"/>
          <w:szCs w:val="24"/>
        </w:rPr>
        <w:t>knowing</w:t>
      </w:r>
      <w:r w:rsidRPr="00013BD1">
        <w:rPr>
          <w:rFonts w:ascii="Times New Roman" w:hAnsi="Times New Roman"/>
          <w:sz w:val="24"/>
          <w:szCs w:val="24"/>
        </w:rPr>
        <w:t xml:space="preserve"> the perception of technology in </w:t>
      </w:r>
      <w:r w:rsidR="00D76962" w:rsidRPr="00013BD1">
        <w:rPr>
          <w:rFonts w:ascii="Times New Roman" w:hAnsi="Times New Roman"/>
          <w:sz w:val="24"/>
          <w:szCs w:val="24"/>
        </w:rPr>
        <w:t>students’</w:t>
      </w:r>
      <w:r w:rsidRPr="00013BD1">
        <w:rPr>
          <w:rFonts w:ascii="Times New Roman" w:hAnsi="Times New Roman"/>
          <w:sz w:val="24"/>
          <w:szCs w:val="24"/>
        </w:rPr>
        <w:t xml:space="preserve"> minds. The </w:t>
      </w:r>
      <w:r w:rsidR="00D76962" w:rsidRPr="00013BD1">
        <w:rPr>
          <w:rFonts w:ascii="Times New Roman" w:hAnsi="Times New Roman"/>
          <w:sz w:val="24"/>
          <w:szCs w:val="24"/>
        </w:rPr>
        <w:t>results</w:t>
      </w:r>
      <w:r w:rsidRPr="00013BD1">
        <w:rPr>
          <w:rFonts w:ascii="Times New Roman" w:hAnsi="Times New Roman"/>
          <w:sz w:val="24"/>
          <w:szCs w:val="24"/>
        </w:rPr>
        <w:t xml:space="preserve"> show that students are aware of the importance and benefits of technology in collaboration</w:t>
      </w:r>
      <w:r w:rsidR="00D76962" w:rsidRPr="00013BD1">
        <w:rPr>
          <w:rFonts w:ascii="Times New Roman" w:hAnsi="Times New Roman"/>
          <w:sz w:val="24"/>
          <w:szCs w:val="24"/>
        </w:rPr>
        <w:t>, but they are experiencing some barriers that need</w:t>
      </w:r>
      <w:r w:rsidRPr="00013BD1">
        <w:rPr>
          <w:rFonts w:ascii="Times New Roman" w:hAnsi="Times New Roman"/>
          <w:sz w:val="24"/>
          <w:szCs w:val="24"/>
        </w:rPr>
        <w:t xml:space="preserve"> to be addressed. The use of cloud computing has been helping students to collaborate at </w:t>
      </w:r>
      <w:r w:rsidR="00D76962" w:rsidRPr="00013BD1">
        <w:rPr>
          <w:rFonts w:ascii="Times New Roman" w:hAnsi="Times New Roman"/>
          <w:sz w:val="24"/>
          <w:szCs w:val="24"/>
        </w:rPr>
        <w:t xml:space="preserve">an </w:t>
      </w:r>
      <w:r w:rsidRPr="00013BD1">
        <w:rPr>
          <w:rFonts w:ascii="Times New Roman" w:hAnsi="Times New Roman"/>
          <w:sz w:val="24"/>
          <w:szCs w:val="24"/>
        </w:rPr>
        <w:t xml:space="preserve">efficient and higher rate. The UWTSD is successfully implementing Technology to create an environment of collaboration in the university. However, teachers must help students to deal with their resistance </w:t>
      </w:r>
      <w:r w:rsidR="00D76962" w:rsidRPr="00013BD1">
        <w:rPr>
          <w:rFonts w:ascii="Times New Roman" w:hAnsi="Times New Roman"/>
          <w:sz w:val="24"/>
          <w:szCs w:val="24"/>
        </w:rPr>
        <w:t>to</w:t>
      </w:r>
      <w:r w:rsidRPr="00013BD1">
        <w:rPr>
          <w:rFonts w:ascii="Times New Roman" w:hAnsi="Times New Roman"/>
          <w:sz w:val="24"/>
          <w:szCs w:val="24"/>
        </w:rPr>
        <w:t xml:space="preserve"> Technology. Some students still prefer face to face collaboration because of </w:t>
      </w:r>
      <w:r w:rsidR="00D76962" w:rsidRPr="00013BD1">
        <w:rPr>
          <w:rFonts w:ascii="Times New Roman" w:hAnsi="Times New Roman"/>
          <w:sz w:val="24"/>
          <w:szCs w:val="24"/>
        </w:rPr>
        <w:t xml:space="preserve">the </w:t>
      </w:r>
      <w:r w:rsidRPr="00013BD1">
        <w:rPr>
          <w:rFonts w:ascii="Times New Roman" w:hAnsi="Times New Roman"/>
          <w:sz w:val="24"/>
          <w:szCs w:val="24"/>
        </w:rPr>
        <w:t>norms of traditional school settings</w:t>
      </w:r>
      <w:r w:rsidR="00D76962" w:rsidRPr="00013BD1">
        <w:rPr>
          <w:rFonts w:ascii="Times New Roman" w:hAnsi="Times New Roman"/>
          <w:sz w:val="24"/>
          <w:szCs w:val="24"/>
        </w:rPr>
        <w:t>,</w:t>
      </w:r>
      <w:r w:rsidRPr="00013BD1">
        <w:rPr>
          <w:rFonts w:ascii="Times New Roman" w:hAnsi="Times New Roman"/>
          <w:sz w:val="24"/>
          <w:szCs w:val="24"/>
        </w:rPr>
        <w:t xml:space="preserve"> so it is </w:t>
      </w:r>
      <w:r w:rsidR="00D76962" w:rsidRPr="00013BD1">
        <w:rPr>
          <w:rFonts w:ascii="Times New Roman" w:hAnsi="Times New Roman"/>
          <w:sz w:val="24"/>
          <w:szCs w:val="24"/>
        </w:rPr>
        <w:t>essential</w:t>
      </w:r>
      <w:r w:rsidRPr="00013BD1">
        <w:rPr>
          <w:rFonts w:ascii="Times New Roman" w:hAnsi="Times New Roman"/>
          <w:sz w:val="24"/>
          <w:szCs w:val="24"/>
        </w:rPr>
        <w:t xml:space="preserve"> to address this issue. Finally, it will be mentioned that </w:t>
      </w:r>
      <w:r w:rsidR="00D76962" w:rsidRPr="00013BD1">
        <w:rPr>
          <w:rFonts w:ascii="Times New Roman" w:hAnsi="Times New Roman"/>
          <w:sz w:val="24"/>
          <w:szCs w:val="24"/>
        </w:rPr>
        <w:t>students must be encouraged to collaborate by using technology for future learning design</w:t>
      </w:r>
      <w:r w:rsidRPr="00013BD1">
        <w:rPr>
          <w:rFonts w:ascii="Times New Roman" w:hAnsi="Times New Roman"/>
          <w:sz w:val="24"/>
          <w:szCs w:val="24"/>
        </w:rPr>
        <w:t xml:space="preserve">. </w:t>
      </w:r>
      <w:r w:rsidR="00D76962" w:rsidRPr="00013BD1">
        <w:rPr>
          <w:rFonts w:ascii="Times New Roman" w:hAnsi="Times New Roman"/>
          <w:sz w:val="24"/>
          <w:szCs w:val="24"/>
        </w:rPr>
        <w:t>Students</w:t>
      </w:r>
      <w:r w:rsidRPr="00013BD1">
        <w:rPr>
          <w:rFonts w:ascii="Times New Roman" w:hAnsi="Times New Roman"/>
          <w:sz w:val="24"/>
          <w:szCs w:val="24"/>
        </w:rPr>
        <w:t xml:space="preserve"> </w:t>
      </w:r>
      <w:r w:rsidR="00D76962" w:rsidRPr="00013BD1">
        <w:rPr>
          <w:rFonts w:ascii="Times New Roman" w:hAnsi="Times New Roman"/>
          <w:sz w:val="24"/>
          <w:szCs w:val="24"/>
        </w:rPr>
        <w:t>also need</w:t>
      </w:r>
      <w:r w:rsidRPr="00013BD1">
        <w:rPr>
          <w:rFonts w:ascii="Times New Roman" w:hAnsi="Times New Roman"/>
          <w:sz w:val="24"/>
          <w:szCs w:val="24"/>
        </w:rPr>
        <w:t xml:space="preserve"> to </w:t>
      </w:r>
      <w:r w:rsidR="00D76962" w:rsidRPr="00013BD1">
        <w:rPr>
          <w:rFonts w:ascii="Times New Roman" w:hAnsi="Times New Roman"/>
          <w:sz w:val="24"/>
          <w:szCs w:val="24"/>
        </w:rPr>
        <w:t>be introduced to advanced technology earlier to</w:t>
      </w:r>
      <w:r w:rsidRPr="00013BD1">
        <w:rPr>
          <w:rFonts w:ascii="Times New Roman" w:hAnsi="Times New Roman"/>
          <w:sz w:val="24"/>
          <w:szCs w:val="24"/>
        </w:rPr>
        <w:t xml:space="preserve"> develop a sense of familiarity </w:t>
      </w:r>
      <w:r w:rsidR="00D76962" w:rsidRPr="00013BD1">
        <w:rPr>
          <w:rFonts w:ascii="Times New Roman" w:hAnsi="Times New Roman"/>
          <w:sz w:val="24"/>
          <w:szCs w:val="24"/>
        </w:rPr>
        <w:t>with</w:t>
      </w:r>
      <w:r w:rsidRPr="00013BD1">
        <w:rPr>
          <w:rFonts w:ascii="Times New Roman" w:hAnsi="Times New Roman"/>
          <w:sz w:val="24"/>
          <w:szCs w:val="24"/>
        </w:rPr>
        <w:t xml:space="preserve"> using Technology. </w:t>
      </w:r>
    </w:p>
    <w:p w14:paraId="6C7FB7C2" w14:textId="77777777" w:rsidR="004A12A2" w:rsidRPr="00013BD1" w:rsidRDefault="004A12A2" w:rsidP="00013BD1">
      <w:pPr>
        <w:spacing w:line="360" w:lineRule="auto"/>
        <w:jc w:val="both"/>
        <w:rPr>
          <w:rFonts w:ascii="Times New Roman" w:hAnsi="Times New Roman"/>
          <w:sz w:val="24"/>
          <w:szCs w:val="24"/>
        </w:rPr>
      </w:pPr>
    </w:p>
    <w:p w14:paraId="7AB9818A" w14:textId="77777777" w:rsidR="004A12A2" w:rsidRPr="00013BD1" w:rsidRDefault="004A12A2" w:rsidP="00013BD1">
      <w:pPr>
        <w:spacing w:line="360" w:lineRule="auto"/>
        <w:jc w:val="both"/>
        <w:rPr>
          <w:rFonts w:ascii="Times New Roman" w:hAnsi="Times New Roman"/>
          <w:sz w:val="24"/>
          <w:szCs w:val="24"/>
        </w:rPr>
      </w:pPr>
    </w:p>
    <w:p w14:paraId="39AB72E9" w14:textId="77777777" w:rsidR="004A12A2" w:rsidRPr="00013BD1" w:rsidRDefault="004A12A2" w:rsidP="00013BD1">
      <w:pPr>
        <w:spacing w:line="360" w:lineRule="auto"/>
        <w:jc w:val="both"/>
        <w:rPr>
          <w:rFonts w:ascii="Times New Roman" w:hAnsi="Times New Roman"/>
          <w:sz w:val="24"/>
          <w:szCs w:val="24"/>
        </w:rPr>
      </w:pPr>
    </w:p>
    <w:p w14:paraId="01641E27" w14:textId="77777777" w:rsidR="004A12A2" w:rsidRPr="009661B8" w:rsidRDefault="004A12A2" w:rsidP="009661B8">
      <w:pPr>
        <w:spacing w:line="360" w:lineRule="auto"/>
        <w:jc w:val="both"/>
        <w:rPr>
          <w:rFonts w:ascii="Times New Roman" w:hAnsi="Times New Roman"/>
          <w:sz w:val="24"/>
          <w:szCs w:val="24"/>
        </w:rPr>
      </w:pPr>
    </w:p>
    <w:p w14:paraId="78E578E9" w14:textId="77777777" w:rsidR="002C1629" w:rsidRPr="009661B8" w:rsidRDefault="009661B8" w:rsidP="009661B8">
      <w:pPr>
        <w:pStyle w:val="Heading1"/>
        <w:spacing w:line="360" w:lineRule="auto"/>
        <w:rPr>
          <w:rFonts w:ascii="Times New Roman" w:hAnsi="Times New Roman"/>
          <w:color w:val="auto"/>
          <w:sz w:val="24"/>
          <w:szCs w:val="24"/>
        </w:rPr>
      </w:pPr>
      <w:r>
        <w:rPr>
          <w:rFonts w:ascii="Times New Roman" w:hAnsi="Times New Roman"/>
          <w:color w:val="auto"/>
          <w:sz w:val="24"/>
          <w:szCs w:val="24"/>
        </w:rPr>
        <w:t>References</w:t>
      </w:r>
    </w:p>
    <w:p w14:paraId="165C6C13"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Aksu, N., 2022. Disclosure of students’ mathematical reasoning through collaborative technology-enhanced learning environment. </w:t>
      </w:r>
      <w:r w:rsidRPr="009661B8">
        <w:rPr>
          <w:rFonts w:ascii="Times New Roman" w:hAnsi="Times New Roman"/>
          <w:i/>
          <w:iCs/>
          <w:noProof/>
          <w:sz w:val="24"/>
          <w:szCs w:val="24"/>
        </w:rPr>
        <w:t xml:space="preserve">Education and Information Technologies, </w:t>
      </w:r>
      <w:r w:rsidRPr="009661B8">
        <w:rPr>
          <w:rFonts w:ascii="Times New Roman" w:hAnsi="Times New Roman"/>
          <w:noProof/>
          <w:sz w:val="24"/>
          <w:szCs w:val="24"/>
        </w:rPr>
        <w:t>Volume 25.</w:t>
      </w:r>
    </w:p>
    <w:p w14:paraId="72AAC36E"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lastRenderedPageBreak/>
        <w:t xml:space="preserve">Asino, T. I., 2019. Student Perceptions on the Role of the Classroom Environment on Computer Supported Collaborative Learning. </w:t>
      </w:r>
      <w:r w:rsidRPr="009661B8">
        <w:rPr>
          <w:rFonts w:ascii="Times New Roman" w:hAnsi="Times New Roman"/>
          <w:i/>
          <w:iCs/>
          <w:noProof/>
          <w:sz w:val="24"/>
          <w:szCs w:val="24"/>
        </w:rPr>
        <w:t xml:space="preserve">TechTrends, </w:t>
      </w:r>
      <w:r w:rsidRPr="009661B8">
        <w:rPr>
          <w:rFonts w:ascii="Times New Roman" w:hAnsi="Times New Roman"/>
          <w:noProof/>
          <w:sz w:val="24"/>
          <w:szCs w:val="24"/>
        </w:rPr>
        <w:t>pp. 179-187.</w:t>
      </w:r>
    </w:p>
    <w:p w14:paraId="1C184B73"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Cai, K., 2021. Feedback Convolutional Network for Intelligent Data Fusion Based on Near-Infrared Collaborative IoT Technology. </w:t>
      </w:r>
      <w:r w:rsidRPr="009661B8">
        <w:rPr>
          <w:rFonts w:ascii="Times New Roman" w:hAnsi="Times New Roman"/>
          <w:i/>
          <w:iCs/>
          <w:noProof/>
          <w:sz w:val="24"/>
          <w:szCs w:val="24"/>
        </w:rPr>
        <w:t xml:space="preserve">IEEE, </w:t>
      </w:r>
      <w:r w:rsidRPr="009661B8">
        <w:rPr>
          <w:rFonts w:ascii="Times New Roman" w:hAnsi="Times New Roman"/>
          <w:noProof/>
          <w:sz w:val="24"/>
          <w:szCs w:val="24"/>
        </w:rPr>
        <w:t>18(2).</w:t>
      </w:r>
    </w:p>
    <w:p w14:paraId="6B13313F"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Debora, O., 2018. Use of online asynchronous discussion boards to engage students, enhance critical thinking, and foster staff-student/student-student collaboration: A mixed method study. </w:t>
      </w:r>
      <w:r w:rsidRPr="009661B8">
        <w:rPr>
          <w:rFonts w:ascii="Times New Roman" w:hAnsi="Times New Roman"/>
          <w:i/>
          <w:iCs/>
          <w:noProof/>
          <w:sz w:val="24"/>
          <w:szCs w:val="24"/>
        </w:rPr>
        <w:t xml:space="preserve">Nurse Education Today, </w:t>
      </w:r>
      <w:r w:rsidRPr="009661B8">
        <w:rPr>
          <w:rFonts w:ascii="Times New Roman" w:hAnsi="Times New Roman"/>
          <w:noProof/>
          <w:sz w:val="24"/>
          <w:szCs w:val="24"/>
        </w:rPr>
        <w:t>Volume 70, pp. 40-46.</w:t>
      </w:r>
    </w:p>
    <w:p w14:paraId="5A55401C"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Delgado, F., 2021. Lessons in the Use of Technology for Science Education during COVID-19 Age under a Teachers’ Collaboration Cluster. </w:t>
      </w:r>
      <w:r w:rsidRPr="009661B8">
        <w:rPr>
          <w:rFonts w:ascii="Times New Roman" w:hAnsi="Times New Roman"/>
          <w:i/>
          <w:iCs/>
          <w:noProof/>
          <w:sz w:val="24"/>
          <w:szCs w:val="24"/>
        </w:rPr>
        <w:t xml:space="preserve">Educ. Sci., </w:t>
      </w:r>
      <w:r w:rsidRPr="009661B8">
        <w:rPr>
          <w:rFonts w:ascii="Times New Roman" w:hAnsi="Times New Roman"/>
          <w:noProof/>
          <w:sz w:val="24"/>
          <w:szCs w:val="24"/>
        </w:rPr>
        <w:t>11(9).</w:t>
      </w:r>
    </w:p>
    <w:p w14:paraId="138966B0"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EpieBawack, R., 2020. The role of digital information use on student performance and collaboration in marginal universities. </w:t>
      </w:r>
      <w:r w:rsidRPr="009661B8">
        <w:rPr>
          <w:rFonts w:ascii="Times New Roman" w:hAnsi="Times New Roman"/>
          <w:i/>
          <w:iCs/>
          <w:noProof/>
          <w:sz w:val="24"/>
          <w:szCs w:val="24"/>
        </w:rPr>
        <w:t xml:space="preserve">International Journal of Information Management, </w:t>
      </w:r>
      <w:r w:rsidRPr="009661B8">
        <w:rPr>
          <w:rFonts w:ascii="Times New Roman" w:hAnsi="Times New Roman"/>
          <w:noProof/>
          <w:sz w:val="24"/>
          <w:szCs w:val="24"/>
        </w:rPr>
        <w:t>Volume 54.</w:t>
      </w:r>
    </w:p>
    <w:p w14:paraId="193532B9"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Harper, B., 2018. Technology and Teacher–Student Interactions: A Review of Empirical Research. </w:t>
      </w:r>
      <w:r w:rsidRPr="009661B8">
        <w:rPr>
          <w:rFonts w:ascii="Times New Roman" w:hAnsi="Times New Roman"/>
          <w:i/>
          <w:iCs/>
          <w:noProof/>
          <w:sz w:val="24"/>
          <w:szCs w:val="24"/>
        </w:rPr>
        <w:t xml:space="preserve">Journal of Research on Technology in Education , </w:t>
      </w:r>
      <w:r w:rsidRPr="009661B8">
        <w:rPr>
          <w:rFonts w:ascii="Times New Roman" w:hAnsi="Times New Roman"/>
          <w:noProof/>
          <w:sz w:val="24"/>
          <w:szCs w:val="24"/>
        </w:rPr>
        <w:t>50(3), pp. 214-255.</w:t>
      </w:r>
    </w:p>
    <w:p w14:paraId="28E7B34F"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Nada, D., 2019. Student perspectives of technology use for learning in Higher Education. </w:t>
      </w:r>
      <w:r w:rsidRPr="009661B8">
        <w:rPr>
          <w:rFonts w:ascii="Times New Roman" w:hAnsi="Times New Roman"/>
          <w:i/>
          <w:iCs/>
          <w:noProof/>
          <w:sz w:val="24"/>
          <w:szCs w:val="24"/>
        </w:rPr>
        <w:t xml:space="preserve">Redined, </w:t>
      </w:r>
      <w:r w:rsidRPr="009661B8">
        <w:rPr>
          <w:rFonts w:ascii="Times New Roman" w:hAnsi="Times New Roman"/>
          <w:noProof/>
          <w:sz w:val="24"/>
          <w:szCs w:val="24"/>
        </w:rPr>
        <w:t>21(1), pp. 127-158.</w:t>
      </w:r>
    </w:p>
    <w:p w14:paraId="5BD697D8"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Owens, A. D., 2022. Enhancing student communication competencies in STEM using virtual global collaboration project based learning. </w:t>
      </w:r>
      <w:r w:rsidRPr="009661B8">
        <w:rPr>
          <w:rFonts w:ascii="Times New Roman" w:hAnsi="Times New Roman"/>
          <w:i/>
          <w:iCs/>
          <w:noProof/>
          <w:sz w:val="24"/>
          <w:szCs w:val="24"/>
        </w:rPr>
        <w:t xml:space="preserve">Research in Science &amp; Technological Education , </w:t>
      </w:r>
      <w:r w:rsidRPr="009661B8">
        <w:rPr>
          <w:rFonts w:ascii="Times New Roman" w:hAnsi="Times New Roman"/>
          <w:noProof/>
          <w:sz w:val="24"/>
          <w:szCs w:val="24"/>
        </w:rPr>
        <w:t>40(1), pp. 76-102.</w:t>
      </w:r>
    </w:p>
    <w:p w14:paraId="528C1182" w14:textId="77777777" w:rsidR="002C1629" w:rsidRPr="009661B8" w:rsidRDefault="002C1629" w:rsidP="009661B8">
      <w:pPr>
        <w:pStyle w:val="Bibliography"/>
        <w:spacing w:line="360" w:lineRule="auto"/>
        <w:rPr>
          <w:rFonts w:ascii="Times New Roman" w:hAnsi="Times New Roman"/>
          <w:noProof/>
          <w:sz w:val="24"/>
          <w:szCs w:val="24"/>
        </w:rPr>
      </w:pPr>
      <w:r w:rsidRPr="009661B8">
        <w:rPr>
          <w:rFonts w:ascii="Times New Roman" w:hAnsi="Times New Roman"/>
          <w:noProof/>
          <w:sz w:val="24"/>
          <w:szCs w:val="24"/>
        </w:rPr>
        <w:t xml:space="preserve">Zhang, R., 2020. Implementing technology-enhanced collaborative writing in second and foreign language learning: A review of practices, technology and challenges. </w:t>
      </w:r>
      <w:r w:rsidRPr="009661B8">
        <w:rPr>
          <w:rFonts w:ascii="Times New Roman" w:hAnsi="Times New Roman"/>
          <w:i/>
          <w:iCs/>
          <w:noProof/>
          <w:sz w:val="24"/>
          <w:szCs w:val="24"/>
        </w:rPr>
        <w:t xml:space="preserve">Education and Information Technologies, </w:t>
      </w:r>
      <w:r w:rsidRPr="009661B8">
        <w:rPr>
          <w:rFonts w:ascii="Times New Roman" w:hAnsi="Times New Roman"/>
          <w:noProof/>
          <w:sz w:val="24"/>
          <w:szCs w:val="24"/>
        </w:rPr>
        <w:t>Volume 169.</w:t>
      </w:r>
    </w:p>
    <w:p w14:paraId="62889279" w14:textId="77777777" w:rsidR="002C1629" w:rsidRPr="009661B8" w:rsidRDefault="002C1629" w:rsidP="009661B8">
      <w:pPr>
        <w:spacing w:line="360" w:lineRule="auto"/>
        <w:rPr>
          <w:rFonts w:ascii="Times New Roman" w:hAnsi="Times New Roman"/>
          <w:sz w:val="24"/>
          <w:szCs w:val="24"/>
        </w:rPr>
      </w:pPr>
    </w:p>
    <w:p w14:paraId="2C681B87" w14:textId="77777777" w:rsidR="004A12A2" w:rsidRPr="009661B8" w:rsidRDefault="004A12A2" w:rsidP="009661B8">
      <w:pPr>
        <w:spacing w:line="360" w:lineRule="auto"/>
        <w:rPr>
          <w:rFonts w:ascii="Times New Roman" w:hAnsi="Times New Roman"/>
          <w:sz w:val="24"/>
          <w:szCs w:val="24"/>
        </w:rPr>
      </w:pPr>
    </w:p>
    <w:p w14:paraId="30F4CF47" w14:textId="77777777" w:rsidR="004A12A2" w:rsidRPr="00D76962" w:rsidRDefault="004A12A2">
      <w:pPr>
        <w:jc w:val="both"/>
        <w:rPr>
          <w:rFonts w:ascii="Times New Roman" w:hAnsi="Times New Roman"/>
          <w:sz w:val="24"/>
          <w:szCs w:val="24"/>
        </w:rPr>
      </w:pPr>
    </w:p>
    <w:sectPr w:rsidR="004A12A2" w:rsidRPr="00D769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C5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243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744"/>
    <w:rsid w:val="00013BD1"/>
    <w:rsid w:val="000E28D1"/>
    <w:rsid w:val="00126744"/>
    <w:rsid w:val="001661D2"/>
    <w:rsid w:val="001E3DFA"/>
    <w:rsid w:val="002C1629"/>
    <w:rsid w:val="002E6A1A"/>
    <w:rsid w:val="004A12A2"/>
    <w:rsid w:val="005E51E0"/>
    <w:rsid w:val="006D3261"/>
    <w:rsid w:val="00797B0E"/>
    <w:rsid w:val="007F401E"/>
    <w:rsid w:val="008707AF"/>
    <w:rsid w:val="008A1D22"/>
    <w:rsid w:val="00933682"/>
    <w:rsid w:val="00940DBF"/>
    <w:rsid w:val="009661B8"/>
    <w:rsid w:val="009A5A69"/>
    <w:rsid w:val="009B3D2B"/>
    <w:rsid w:val="00AA599C"/>
    <w:rsid w:val="00AB075F"/>
    <w:rsid w:val="00B35E85"/>
    <w:rsid w:val="00C05999"/>
    <w:rsid w:val="00D20AC7"/>
    <w:rsid w:val="00D76962"/>
    <w:rsid w:val="00DB3B49"/>
    <w:rsid w:val="00EC57A1"/>
    <w:rsid w:val="00F22F18"/>
    <w:rsid w:val="00F842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9107F"/>
  <w15:docId w15:val="{28ACAF86-2348-49BB-8A2C-E310BE0B6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pPr>
      <w:keepNext/>
      <w:keepLines/>
      <w:spacing w:before="480" w:after="0"/>
      <w:outlineLvl w:val="0"/>
    </w:pPr>
    <w:rPr>
      <w:b/>
      <w:bCs/>
      <w:color w:val="365F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link w:val="Heading1"/>
    <w:uiPriority w:val="9"/>
    <w:rPr>
      <w:b/>
      <w:bCs/>
      <w:color w:val="365F91"/>
      <w:sz w:val="28"/>
      <w:szCs w:val="28"/>
    </w:rPr>
  </w:style>
  <w:style w:type="character" w:customStyle="1" w:styleId="Heading2Char">
    <w:name w:val="Heading 2 Char"/>
    <w:link w:val="Heading2"/>
    <w:uiPriority w:val="9"/>
    <w:rPr>
      <w:b/>
      <w:bCs/>
      <w:color w:val="4F81BD"/>
      <w:sz w:val="26"/>
      <w:szCs w:val="26"/>
    </w:rPr>
  </w:style>
  <w:style w:type="paragraph" w:styleId="Bibliography">
    <w:name w:val="Bibliography"/>
    <w:basedOn w:val="Normal"/>
    <w:next w:val="Normal"/>
    <w:uiPriority w:val="37"/>
    <w:unhideWhenUsed/>
    <w:rsid w:val="004A12A2"/>
  </w:style>
  <w:style w:type="paragraph" w:styleId="NormalWeb">
    <w:name w:val="Normal (Web)"/>
    <w:basedOn w:val="Normal"/>
    <w:uiPriority w:val="99"/>
    <w:unhideWhenUsed/>
    <w:rsid w:val="00013BD1"/>
    <w:pPr>
      <w:spacing w:before="100" w:beforeAutospacing="1" w:after="100" w:afterAutospacing="1" w:line="240" w:lineRule="auto"/>
    </w:pPr>
    <w:rPr>
      <w:rFonts w:ascii="Times New Roman" w:eastAsia="Times New Roman" w:hAnsi="Times New Roman"/>
      <w:sz w:val="24"/>
      <w:szCs w:val="24"/>
      <w:lang w:eastAsia="en-US"/>
    </w:rPr>
  </w:style>
  <w:style w:type="paragraph" w:styleId="TOCHeading">
    <w:name w:val="TOC Heading"/>
    <w:basedOn w:val="Heading1"/>
    <w:next w:val="Normal"/>
    <w:uiPriority w:val="39"/>
    <w:unhideWhenUsed/>
    <w:qFormat/>
    <w:rsid w:val="00013BD1"/>
    <w:pPr>
      <w:spacing w:before="240" w:line="259" w:lineRule="auto"/>
      <w:outlineLvl w:val="9"/>
    </w:pPr>
    <w:rPr>
      <w:rFonts w:ascii="Calibri Light" w:eastAsia="Times New Roman" w:hAnsi="Calibri Light"/>
      <w:b w:val="0"/>
      <w:bCs w:val="0"/>
      <w:color w:val="2F5496"/>
      <w:sz w:val="32"/>
      <w:szCs w:val="32"/>
      <w:lang w:eastAsia="en-US"/>
    </w:rPr>
  </w:style>
  <w:style w:type="paragraph" w:styleId="TOC1">
    <w:name w:val="toc 1"/>
    <w:basedOn w:val="Normal"/>
    <w:next w:val="Normal"/>
    <w:autoRedefine/>
    <w:uiPriority w:val="39"/>
    <w:unhideWhenUsed/>
    <w:rsid w:val="00013BD1"/>
  </w:style>
  <w:style w:type="paragraph" w:styleId="TOC2">
    <w:name w:val="toc 2"/>
    <w:basedOn w:val="Normal"/>
    <w:next w:val="Normal"/>
    <w:autoRedefine/>
    <w:uiPriority w:val="39"/>
    <w:unhideWhenUsed/>
    <w:rsid w:val="00013BD1"/>
    <w:pPr>
      <w:ind w:left="220"/>
    </w:pPr>
  </w:style>
  <w:style w:type="character" w:styleId="Hyperlink">
    <w:name w:val="Hyperlink"/>
    <w:uiPriority w:val="99"/>
    <w:unhideWhenUsed/>
    <w:rsid w:val="00013BD1"/>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207412">
      <w:bodyDiv w:val="1"/>
      <w:marLeft w:val="0"/>
      <w:marRight w:val="0"/>
      <w:marTop w:val="0"/>
      <w:marBottom w:val="0"/>
      <w:divBdr>
        <w:top w:val="none" w:sz="0" w:space="0" w:color="auto"/>
        <w:left w:val="none" w:sz="0" w:space="0" w:color="auto"/>
        <w:bottom w:val="none" w:sz="0" w:space="0" w:color="auto"/>
        <w:right w:val="none" w:sz="0" w:space="0" w:color="auto"/>
      </w:divBdr>
    </w:div>
    <w:div w:id="464086795">
      <w:bodyDiv w:val="1"/>
      <w:marLeft w:val="0"/>
      <w:marRight w:val="0"/>
      <w:marTop w:val="0"/>
      <w:marBottom w:val="0"/>
      <w:divBdr>
        <w:top w:val="none" w:sz="0" w:space="0" w:color="auto"/>
        <w:left w:val="none" w:sz="0" w:space="0" w:color="auto"/>
        <w:bottom w:val="none" w:sz="0" w:space="0" w:color="auto"/>
        <w:right w:val="none" w:sz="0" w:space="0" w:color="auto"/>
      </w:divBdr>
    </w:div>
    <w:div w:id="826748270">
      <w:bodyDiv w:val="1"/>
      <w:marLeft w:val="0"/>
      <w:marRight w:val="0"/>
      <w:marTop w:val="0"/>
      <w:marBottom w:val="0"/>
      <w:divBdr>
        <w:top w:val="none" w:sz="0" w:space="0" w:color="auto"/>
        <w:left w:val="none" w:sz="0" w:space="0" w:color="auto"/>
        <w:bottom w:val="none" w:sz="0" w:space="0" w:color="auto"/>
        <w:right w:val="none" w:sz="0" w:space="0" w:color="auto"/>
      </w:divBdr>
    </w:div>
    <w:div w:id="904994224">
      <w:bodyDiv w:val="1"/>
      <w:marLeft w:val="0"/>
      <w:marRight w:val="0"/>
      <w:marTop w:val="0"/>
      <w:marBottom w:val="0"/>
      <w:divBdr>
        <w:top w:val="none" w:sz="0" w:space="0" w:color="auto"/>
        <w:left w:val="none" w:sz="0" w:space="0" w:color="auto"/>
        <w:bottom w:val="none" w:sz="0" w:space="0" w:color="auto"/>
        <w:right w:val="none" w:sz="0" w:space="0" w:color="auto"/>
      </w:divBdr>
    </w:div>
    <w:div w:id="998845757">
      <w:bodyDiv w:val="1"/>
      <w:marLeft w:val="0"/>
      <w:marRight w:val="0"/>
      <w:marTop w:val="0"/>
      <w:marBottom w:val="0"/>
      <w:divBdr>
        <w:top w:val="none" w:sz="0" w:space="0" w:color="auto"/>
        <w:left w:val="none" w:sz="0" w:space="0" w:color="auto"/>
        <w:bottom w:val="none" w:sz="0" w:space="0" w:color="auto"/>
        <w:right w:val="none" w:sz="0" w:space="0" w:color="auto"/>
      </w:divBdr>
    </w:div>
    <w:div w:id="1189293706">
      <w:bodyDiv w:val="1"/>
      <w:marLeft w:val="0"/>
      <w:marRight w:val="0"/>
      <w:marTop w:val="0"/>
      <w:marBottom w:val="0"/>
      <w:divBdr>
        <w:top w:val="none" w:sz="0" w:space="0" w:color="auto"/>
        <w:left w:val="none" w:sz="0" w:space="0" w:color="auto"/>
        <w:bottom w:val="none" w:sz="0" w:space="0" w:color="auto"/>
        <w:right w:val="none" w:sz="0" w:space="0" w:color="auto"/>
      </w:divBdr>
    </w:div>
    <w:div w:id="1227182555">
      <w:bodyDiv w:val="1"/>
      <w:marLeft w:val="0"/>
      <w:marRight w:val="0"/>
      <w:marTop w:val="0"/>
      <w:marBottom w:val="0"/>
      <w:divBdr>
        <w:top w:val="none" w:sz="0" w:space="0" w:color="auto"/>
        <w:left w:val="none" w:sz="0" w:space="0" w:color="auto"/>
        <w:bottom w:val="none" w:sz="0" w:space="0" w:color="auto"/>
        <w:right w:val="none" w:sz="0" w:space="0" w:color="auto"/>
      </w:divBdr>
    </w:div>
    <w:div w:id="1369794846">
      <w:bodyDiv w:val="1"/>
      <w:marLeft w:val="0"/>
      <w:marRight w:val="0"/>
      <w:marTop w:val="0"/>
      <w:marBottom w:val="0"/>
      <w:divBdr>
        <w:top w:val="none" w:sz="0" w:space="0" w:color="auto"/>
        <w:left w:val="none" w:sz="0" w:space="0" w:color="auto"/>
        <w:bottom w:val="none" w:sz="0" w:space="0" w:color="auto"/>
        <w:right w:val="none" w:sz="0" w:space="0" w:color="auto"/>
      </w:divBdr>
    </w:div>
    <w:div w:id="1448429201">
      <w:bodyDiv w:val="1"/>
      <w:marLeft w:val="0"/>
      <w:marRight w:val="0"/>
      <w:marTop w:val="0"/>
      <w:marBottom w:val="0"/>
      <w:divBdr>
        <w:top w:val="none" w:sz="0" w:space="0" w:color="auto"/>
        <w:left w:val="none" w:sz="0" w:space="0" w:color="auto"/>
        <w:bottom w:val="none" w:sz="0" w:space="0" w:color="auto"/>
        <w:right w:val="none" w:sz="0" w:space="0" w:color="auto"/>
      </w:divBdr>
    </w:div>
    <w:div w:id="1472599617">
      <w:bodyDiv w:val="1"/>
      <w:marLeft w:val="0"/>
      <w:marRight w:val="0"/>
      <w:marTop w:val="0"/>
      <w:marBottom w:val="0"/>
      <w:divBdr>
        <w:top w:val="none" w:sz="0" w:space="0" w:color="auto"/>
        <w:left w:val="none" w:sz="0" w:space="0" w:color="auto"/>
        <w:bottom w:val="none" w:sz="0" w:space="0" w:color="auto"/>
        <w:right w:val="none" w:sz="0" w:space="0" w:color="auto"/>
      </w:divBdr>
    </w:div>
    <w:div w:id="1505126567">
      <w:bodyDiv w:val="1"/>
      <w:marLeft w:val="0"/>
      <w:marRight w:val="0"/>
      <w:marTop w:val="0"/>
      <w:marBottom w:val="0"/>
      <w:divBdr>
        <w:top w:val="none" w:sz="0" w:space="0" w:color="auto"/>
        <w:left w:val="none" w:sz="0" w:space="0" w:color="auto"/>
        <w:bottom w:val="none" w:sz="0" w:space="0" w:color="auto"/>
        <w:right w:val="none" w:sz="0" w:space="0" w:color="auto"/>
      </w:divBdr>
    </w:div>
    <w:div w:id="1638491604">
      <w:bodyDiv w:val="1"/>
      <w:marLeft w:val="0"/>
      <w:marRight w:val="0"/>
      <w:marTop w:val="0"/>
      <w:marBottom w:val="0"/>
      <w:divBdr>
        <w:top w:val="none" w:sz="0" w:space="0" w:color="auto"/>
        <w:left w:val="none" w:sz="0" w:space="0" w:color="auto"/>
        <w:bottom w:val="none" w:sz="0" w:space="0" w:color="auto"/>
        <w:right w:val="none" w:sz="0" w:space="0" w:color="auto"/>
      </w:divBdr>
    </w:div>
    <w:div w:id="17100621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Ran20</b:Tag>
    <b:SourceType>JournalArticle</b:SourceType>
    <b:Guid>{216780C7-D25C-4F95-BFD2-ADA11E946FED}</b:Guid>
    <b:Author>
      <b:Author>
        <b:NameList>
          <b:Person>
            <b:Last>EpieBawack</b:Last>
            <b:First>Ransome</b:First>
          </b:Person>
        </b:NameList>
      </b:Author>
    </b:Author>
    <b:Title>The role of digital information use on student performance and collaboration in marginal universities</b:Title>
    <b:JournalName>International Journal of Information Management</b:JournalName>
    <b:Year>2020</b:Year>
    <b:Volume>54</b:Volume>
    <b:RefOrder>1</b:RefOrder>
  </b:Source>
  <b:Source>
    <b:Tag>Ben181</b:Tag>
    <b:SourceType>JournalArticle</b:SourceType>
    <b:Guid>{7243BE13-F2AE-4EED-B381-0F97C41C21A6}</b:Guid>
    <b:Author>
      <b:Author>
        <b:NameList>
          <b:Person>
            <b:Last>Harper</b:Last>
            <b:First>Ben</b:First>
          </b:Person>
        </b:NameList>
      </b:Author>
    </b:Author>
    <b:Title>Technology and Teacher–Student Interactions: A Review of Empirical Research</b:Title>
    <b:JournalName>Journal of Research on Technology in Education </b:JournalName>
    <b:Year>2018</b:Year>
    <b:Pages>214-255</b:Pages>
    <b:Volume>50</b:Volume>
    <b:Issue>3</b:Issue>
    <b:RefOrder>2</b:RefOrder>
  </b:Source>
  <b:Source>
    <b:Tag>Osb18</b:Tag>
    <b:SourceType>JournalArticle</b:SourceType>
    <b:Guid>{56B8EC96-0761-4965-8B90-8C5AACA1A3AA}</b:Guid>
    <b:Author>
      <b:Author>
        <b:NameList>
          <b:Person>
            <b:Last>Debora</b:Last>
            <b:First>Osborne</b:First>
          </b:Person>
        </b:NameList>
      </b:Author>
    </b:Author>
    <b:Title>Use of online asynchronous discussion boards to engage students, enhance critical thinking, and foster staff-student/student-student collaboration: A mixed method study</b:Title>
    <b:JournalName>Nurse Education Today</b:JournalName>
    <b:Year>2018</b:Year>
    <b:Pages>40-46</b:Pages>
    <b:Volume>70</b:Volume>
    <b:RefOrder>3</b:RefOrder>
  </b:Source>
  <b:Source>
    <b:Tag>Fra214</b:Tag>
    <b:SourceType>JournalArticle</b:SourceType>
    <b:Guid>{43E62768-FEDD-48AA-B8EF-4078346714CE}</b:Guid>
    <b:Author>
      <b:Author>
        <b:NameList>
          <b:Person>
            <b:Last>Delgado</b:Last>
            <b:First>Francisco</b:First>
          </b:Person>
        </b:NameList>
      </b:Author>
    </b:Author>
    <b:Title>Lessons in the Use of Technology for Science Education during COVID-19 Age under a Teachers’ Collaboration Cluster</b:Title>
    <b:JournalName>Educ. Sci.</b:JournalName>
    <b:Year>2021</b:Year>
    <b:Volume>11</b:Volume>
    <b:Issue>9</b:Issue>
    <b:RefOrder>4</b:RefOrder>
  </b:Source>
  <b:Source>
    <b:Tag>Dab19</b:Tag>
    <b:SourceType>JournalArticle</b:SourceType>
    <b:Guid>{CF595FCE-B7FE-4729-95F3-A02208D69EB2}</b:Guid>
    <b:Author>
      <b:Author>
        <b:NameList>
          <b:Person>
            <b:Last>Nada</b:Last>
            <b:First>Dabbagh</b:First>
          </b:Person>
        </b:NameList>
      </b:Author>
    </b:Author>
    <b:Title>Student perspectives of technology use for learning in Higher Education</b:Title>
    <b:JournalName>Redined</b:JournalName>
    <b:Year>2019</b:Year>
    <b:Pages>127-158</b:Pages>
    <b:Volume>21</b:Volume>
    <b:Issue>1</b:Issue>
    <b:RefOrder>5</b:RefOrder>
  </b:Source>
  <b:Source>
    <b:Tag>ADO22</b:Tag>
    <b:SourceType>JournalArticle</b:SourceType>
    <b:Guid>{5D7EF9EA-FE35-48E9-ABAA-9D8B4E5EE52B}</b:Guid>
    <b:Author>
      <b:Author>
        <b:NameList>
          <b:Person>
            <b:Last>Owens</b:Last>
            <b:First>A.</b:First>
            <b:Middle>D.</b:Middle>
          </b:Person>
        </b:NameList>
      </b:Author>
    </b:Author>
    <b:Title>Enhancing student communication competencies in STEM using virtual global collaboration project based learning</b:Title>
    <b:JournalName>Research in Science &amp; Technological Education </b:JournalName>
    <b:Year>2022</b:Year>
    <b:Pages>76-102</b:Pages>
    <b:Volume>40</b:Volume>
    <b:Issue>1</b:Issue>
    <b:RefOrder>6</b:RefOrder>
  </b:Source>
  <b:Source>
    <b:Tag>Tut19</b:Tag>
    <b:SourceType>JournalArticle</b:SourceType>
    <b:Guid>{015289A6-A72E-469E-9B5F-CF9305B5F520}</b:Guid>
    <b:Author>
      <b:Author>
        <b:NameList>
          <b:Person>
            <b:Last>Asino</b:Last>
            <b:First>Tutaleni</b:First>
            <b:Middle>I</b:Middle>
          </b:Person>
        </b:NameList>
      </b:Author>
    </b:Author>
    <b:Title>Student Perceptions on the Role of the Classroom Environment on Computer Supported Collaborative Learning</b:Title>
    <b:JournalName>TechTrends</b:JournalName>
    <b:Year>2019</b:Year>
    <b:Pages>179-187</b:Pages>
    <b:RefOrder>7</b:RefOrder>
  </b:Source>
  <b:Source>
    <b:Tag>Naz22</b:Tag>
    <b:SourceType>JournalArticle</b:SourceType>
    <b:Guid>{CB0C068D-E9A4-4EF2-A1F3-BC26DF422594}</b:Guid>
    <b:Author>
      <b:Author>
        <b:NameList>
          <b:Person>
            <b:Last>Aksu</b:Last>
            <b:First>Nazlı</b:First>
          </b:Person>
        </b:NameList>
      </b:Author>
    </b:Author>
    <b:Title>Disclosure of students’ mathematical reasoning through collaborative technology-enhanced learning environment</b:Title>
    <b:JournalName>Education and Information Technologies</b:JournalName>
    <b:Year>2022</b:Year>
    <b:Volume>25</b:Volume>
    <b:RefOrder>8</b:RefOrder>
  </b:Source>
  <b:Source>
    <b:Tag>Ken21</b:Tag>
    <b:SourceType>JournalArticle</b:SourceType>
    <b:Guid>{D22202FF-D022-4BA3-9535-8FFED3781C57}</b:Guid>
    <b:Author>
      <b:Author>
        <b:NameList>
          <b:Person>
            <b:Last>Cai</b:Last>
            <b:First>Ken</b:First>
          </b:Person>
        </b:NameList>
      </b:Author>
    </b:Author>
    <b:Title>Feedback Convolutional Network for Intelligent Data Fusion Based on Near-Infrared Collaborative IoT Technology</b:Title>
    <b:JournalName>IEEE</b:JournalName>
    <b:Year>2021</b:Year>
    <b:Volume>18</b:Volume>
    <b:Issue>2</b:Issue>
    <b:RefOrder>9</b:RefOrder>
  </b:Source>
  <b:Source>
    <b:Tag>Ruo201</b:Tag>
    <b:SourceType>JournalArticle</b:SourceType>
    <b:Guid>{A82E0D2C-D60E-4D7A-9C23-D6A979B56EC1}</b:Guid>
    <b:Author>
      <b:Author>
        <b:NameList>
          <b:Person>
            <b:Last>Zhang</b:Last>
            <b:First>Ruofei</b:First>
          </b:Person>
        </b:NameList>
      </b:Author>
    </b:Author>
    <b:Title>Implementing technology-enhanced collaborative writing in second and foreign language learning: A review of practices, technology and challenges</b:Title>
    <b:JournalName>Education and Information Technologies</b:JournalName>
    <b:Year>2020</b:Year>
    <b:Volume>169</b:Volume>
    <b:RefOrder>10</b:RefOrder>
  </b:Source>
</b:Sources>
</file>

<file path=customXml/itemProps1.xml><?xml version="1.0" encoding="utf-8"?>
<ds:datastoreItem xmlns:ds="http://schemas.openxmlformats.org/officeDocument/2006/customXml" ds:itemID="{30CDB2F1-0B31-45AA-8C71-1F541DC5FA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2483</Words>
  <Characters>14156</Characters>
  <Application>Microsoft Office Word</Application>
  <DocSecurity>0</DocSecurity>
  <Lines>117</Lines>
  <Paragraphs>33</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
      <vt:lpstr>1. Introduction</vt:lpstr>
      <vt:lpstr>    1.1. Rationale of research</vt:lpstr>
      <vt:lpstr>2. Research design:</vt:lpstr>
      <vt:lpstr>    2.4. Research question</vt:lpstr>
      <vt:lpstr>    1.2. Objectives of the research</vt:lpstr>
      <vt:lpstr>    2.1. Research Design</vt:lpstr>
      <vt:lpstr>    2.2. Research tool</vt:lpstr>
      <vt:lpstr>    2.3. Sampling</vt:lpstr>
      <vt:lpstr>    2.4. Ethical consideration</vt:lpstr>
      <vt:lpstr>Discussion</vt:lpstr>
      <vt:lpstr>Conclusion</vt:lpstr>
      <vt:lpstr>Bibliography</vt:lpstr>
    </vt:vector>
  </TitlesOfParts>
  <Company/>
  <LinksUpToDate>false</LinksUpToDate>
  <CharactersWithSpaces>16606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Infinix X609</dc:creator>
  <cp:lastModifiedBy>elaynedacruz@gmail.com</cp:lastModifiedBy>
  <cp:revision>2</cp:revision>
  <cp:lastPrinted>2022-04-10T21:04:00Z</cp:lastPrinted>
  <dcterms:created xsi:type="dcterms:W3CDTF">2022-04-10T21:45:00Z</dcterms:created>
  <dcterms:modified xsi:type="dcterms:W3CDTF">2022-04-10T21:45:00Z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4aa95593709b47678d7437aa50c3961c</vt:lpwstr>
  </property>
</Properties>
</file>