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5F559" w14:textId="7ABE7C98" w:rsidR="003B2885" w:rsidRPr="003B2885" w:rsidRDefault="003B2885" w:rsidP="003B2885">
      <w:pPr>
        <w:rPr>
          <w:i/>
          <w:iCs/>
          <w:sz w:val="28"/>
          <w:szCs w:val="28"/>
        </w:rPr>
      </w:pPr>
      <w:r w:rsidRPr="003B2885">
        <w:rPr>
          <w:i/>
          <w:iCs/>
          <w:sz w:val="28"/>
          <w:szCs w:val="28"/>
        </w:rPr>
        <w:t xml:space="preserve">Benin Bronzes </w:t>
      </w:r>
    </w:p>
    <w:p w14:paraId="2CE2A8A3" w14:textId="3D3BD41D" w:rsidR="0037124A" w:rsidRDefault="00257A57" w:rsidP="00257A57">
      <w:pPr>
        <w:ind w:firstLine="720"/>
      </w:pPr>
      <w:r>
        <w:t>‘Benin Bronzes’ is a term used to describe sculptures</w:t>
      </w:r>
      <w:r w:rsidR="00E81D0E">
        <w:t>,</w:t>
      </w:r>
      <w:r>
        <w:t xml:space="preserve"> made mainly of brass</w:t>
      </w:r>
      <w:r w:rsidR="00E81D0E">
        <w:t>,</w:t>
      </w:r>
      <w:r>
        <w:t xml:space="preserve"> which took the form of commemorative heads, animals, human figures or plaques (The British Museum, no date). They were created from the 16</w:t>
      </w:r>
      <w:r w:rsidRPr="008829A5">
        <w:rPr>
          <w:vertAlign w:val="superscript"/>
        </w:rPr>
        <w:t>th</w:t>
      </w:r>
      <w:r>
        <w:t xml:space="preserve"> century onwards in the West African Kingdom of Benin by specialist guilds working in the Royal Court of Obas (kings) in Benin. These sculptures were often commissioned for the alters of past Obas and Queen Mothers to be used in commemorative rituals or to validate the accession of new Obas.</w:t>
      </w:r>
      <w:r w:rsidR="002A477A">
        <w:t xml:space="preserve"> </w:t>
      </w:r>
      <w:r w:rsidR="00590FA5">
        <w:t>One of t</w:t>
      </w:r>
      <w:r w:rsidR="002A477A">
        <w:t>heir main purpose</w:t>
      </w:r>
      <w:r w:rsidR="007E2287">
        <w:t>s</w:t>
      </w:r>
      <w:r w:rsidR="002A477A">
        <w:t xml:space="preserve"> was to glorify the Oba’s hunting and soldering abilities (MacGregor, 2010).</w:t>
      </w:r>
      <w:r>
        <w:t xml:space="preserve"> The most well-known Benin Bronzes are the cast brass plaques which once decorated</w:t>
      </w:r>
      <w:r w:rsidR="005323D1">
        <w:t xml:space="preserve"> the walls of</w:t>
      </w:r>
      <w:r>
        <w:t xml:space="preserve"> Benin</w:t>
      </w:r>
      <w:r w:rsidR="005323D1">
        <w:t>’s</w:t>
      </w:r>
      <w:r>
        <w:t xml:space="preserve"> Royal Palace (The British Museum, no date). </w:t>
      </w:r>
    </w:p>
    <w:p w14:paraId="31A45A5B" w14:textId="714CEF57" w:rsidR="00257A57" w:rsidRDefault="00257A57" w:rsidP="00257A57">
      <w:pPr>
        <w:ind w:firstLine="720"/>
      </w:pPr>
      <w:r>
        <w:t>These plaques are important artifacts which teach us the background relating to the historic Kingdom of Benin. For examp</w:t>
      </w:r>
      <w:r w:rsidR="0037124A">
        <w:t>le</w:t>
      </w:r>
      <w:r w:rsidR="00CC1D8C">
        <w:t xml:space="preserve">, one plaque </w:t>
      </w:r>
      <w:r w:rsidR="004373D5">
        <w:t xml:space="preserve">depicts an Oba with European traders </w:t>
      </w:r>
      <w:r w:rsidR="00EB3A49">
        <w:t>in the 16</w:t>
      </w:r>
      <w:r w:rsidR="00EB3A49" w:rsidRPr="00EB3A49">
        <w:rPr>
          <w:vertAlign w:val="superscript"/>
        </w:rPr>
        <w:t>th</w:t>
      </w:r>
      <w:r w:rsidR="00EB3A49">
        <w:t xml:space="preserve"> century</w:t>
      </w:r>
      <w:r w:rsidR="00E02A43">
        <w:t xml:space="preserve"> (see appendix 1)</w:t>
      </w:r>
      <w:r w:rsidR="00EB3A49">
        <w:t>. The peaceful trade which used to exist between Europe and Africa</w:t>
      </w:r>
      <w:r w:rsidR="00961FB5">
        <w:t xml:space="preserve"> exhibited </w:t>
      </w:r>
      <w:r w:rsidR="00550B21">
        <w:t xml:space="preserve">by </w:t>
      </w:r>
      <w:r w:rsidR="00961FB5">
        <w:t>this plaque,</w:t>
      </w:r>
      <w:r w:rsidR="00EB3A49">
        <w:t xml:space="preserve"> is </w:t>
      </w:r>
      <w:r w:rsidR="00902222">
        <w:t xml:space="preserve">often overshadowed by events such as the </w:t>
      </w:r>
      <w:r w:rsidR="00DE18C4">
        <w:t>‘</w:t>
      </w:r>
      <w:r w:rsidR="00902222">
        <w:t>scramble for Africa</w:t>
      </w:r>
      <w:r w:rsidR="00DE18C4">
        <w:t>’</w:t>
      </w:r>
      <w:r w:rsidR="00902222">
        <w:t xml:space="preserve"> and </w:t>
      </w:r>
      <w:r w:rsidR="00D251AB">
        <w:t xml:space="preserve">the </w:t>
      </w:r>
      <w:r w:rsidR="00902222">
        <w:t xml:space="preserve">transatlantic </w:t>
      </w:r>
      <w:r w:rsidR="00D251AB">
        <w:t xml:space="preserve">slave </w:t>
      </w:r>
      <w:r w:rsidR="00902222">
        <w:t>trade</w:t>
      </w:r>
      <w:r w:rsidR="007E2287">
        <w:t xml:space="preserve"> (MacGregor, 2010)</w:t>
      </w:r>
      <w:r w:rsidR="00902222">
        <w:t>.</w:t>
      </w:r>
      <w:r w:rsidR="001C196C">
        <w:t xml:space="preserve"> </w:t>
      </w:r>
      <w:r w:rsidR="00716B9B">
        <w:t xml:space="preserve">As a result, </w:t>
      </w:r>
      <w:r w:rsidR="008D234A">
        <w:t xml:space="preserve">it is often forgotten that Europe and Africa once had a </w:t>
      </w:r>
      <w:r w:rsidR="00787E35">
        <w:t>healthy</w:t>
      </w:r>
      <w:r w:rsidR="008D234A">
        <w:t xml:space="preserve"> trading relationship prior to the raid of Benin City.</w:t>
      </w:r>
      <w:r w:rsidR="00902222">
        <w:t xml:space="preserve"> </w:t>
      </w:r>
      <w:r w:rsidR="007E2287">
        <w:t>Th</w:t>
      </w:r>
      <w:r w:rsidR="00726735">
        <w:t>is shows that</w:t>
      </w:r>
      <w:r w:rsidR="007E2287">
        <w:t>,</w:t>
      </w:r>
      <w:r w:rsidR="00D251AB">
        <w:t xml:space="preserve"> the</w:t>
      </w:r>
      <w:r w:rsidR="00902222">
        <w:t xml:space="preserve"> Benin Bronzes</w:t>
      </w:r>
      <w:r w:rsidR="00C24814">
        <w:t xml:space="preserve"> </w:t>
      </w:r>
      <w:r w:rsidR="009827B5">
        <w:t>hold great importance</w:t>
      </w:r>
      <w:r w:rsidR="00035134">
        <w:t xml:space="preserve"> </w:t>
      </w:r>
      <w:r w:rsidR="009827B5">
        <w:t xml:space="preserve">in </w:t>
      </w:r>
      <w:r w:rsidR="00035134">
        <w:t>remind</w:t>
      </w:r>
      <w:r w:rsidR="009827B5">
        <w:t>ing</w:t>
      </w:r>
      <w:r w:rsidR="00035134">
        <w:t xml:space="preserve"> us </w:t>
      </w:r>
      <w:r w:rsidR="009827B5">
        <w:t xml:space="preserve">that </w:t>
      </w:r>
      <w:r w:rsidR="00DE18C4">
        <w:t xml:space="preserve">this </w:t>
      </w:r>
      <w:r w:rsidR="006C7317">
        <w:t xml:space="preserve">peaceful trade once </w:t>
      </w:r>
      <w:r w:rsidR="00DE18C4">
        <w:t>existed</w:t>
      </w:r>
      <w:r w:rsidR="009827B5">
        <w:t xml:space="preserve">. This is just one example of the many </w:t>
      </w:r>
      <w:r w:rsidR="00726735">
        <w:t xml:space="preserve">historical </w:t>
      </w:r>
      <w:r w:rsidR="009827B5">
        <w:t xml:space="preserve">events the plaques </w:t>
      </w:r>
      <w:r w:rsidR="00C24814">
        <w:t>document</w:t>
      </w:r>
      <w:r w:rsidR="00E6664F">
        <w:t>.</w:t>
      </w:r>
    </w:p>
    <w:p w14:paraId="231815C4" w14:textId="1C19195D" w:rsidR="00B976E2" w:rsidRDefault="00257A57" w:rsidP="00257A57">
      <w:pPr>
        <w:ind w:firstLine="720"/>
      </w:pPr>
      <w:r>
        <w:t>In the 19</w:t>
      </w:r>
      <w:r w:rsidRPr="00497B8F">
        <w:rPr>
          <w:vertAlign w:val="superscript"/>
        </w:rPr>
        <w:t>th</w:t>
      </w:r>
      <w:r>
        <w:t xml:space="preserve"> century, British colonial power was strengthened when Benin City became a part of the British Empire. This expansion was brought about by Victorian soldiers in 1897 who raided Benin City (The British Museum, no date). As a result, over 900 Benin Bronzes were stolen from Benin City and taken to the British Museum (The British Museum, no date). </w:t>
      </w:r>
      <w:r w:rsidR="006F4195">
        <w:t xml:space="preserve">It is estimated that </w:t>
      </w:r>
      <w:r w:rsidR="00FD0115">
        <w:t>overall,</w:t>
      </w:r>
      <w:r w:rsidR="006F4195">
        <w:t xml:space="preserve"> 4000 objects were looted from Benin City, however, this figure could have been c</w:t>
      </w:r>
      <w:r w:rsidR="005752D3">
        <w:t>l</w:t>
      </w:r>
      <w:r w:rsidR="006F4195">
        <w:t>oser to 10,000</w:t>
      </w:r>
      <w:r w:rsidR="004C2024">
        <w:t xml:space="preserve"> (Hicks, 2020). Hicks believes it </w:t>
      </w:r>
      <w:r w:rsidR="00C45A81">
        <w:t xml:space="preserve">would be impossible to list every stolen object because </w:t>
      </w:r>
      <w:r w:rsidR="002E64C4">
        <w:t>many could be hidden in private or family collections</w:t>
      </w:r>
      <w:r w:rsidR="00C80883">
        <w:t xml:space="preserve"> because items were </w:t>
      </w:r>
      <w:r w:rsidR="004D4250">
        <w:t>given to the expeditioners according to their rank (The British Museum, no date)</w:t>
      </w:r>
      <w:r w:rsidR="002E64C4">
        <w:t xml:space="preserve">. </w:t>
      </w:r>
      <w:r w:rsidR="007D2B2A">
        <w:t>Hick seems to have reached</w:t>
      </w:r>
      <w:r w:rsidR="00537628">
        <w:t xml:space="preserve"> a sensible conclusion </w:t>
      </w:r>
      <w:r w:rsidR="004D6BD3">
        <w:t>given that Mark Walker, a grandson of one of the soldiers involved in the raids, returned 2 pieces to Nigeria in 2014</w:t>
      </w:r>
      <w:r w:rsidR="00AF5F1E">
        <w:t xml:space="preserve"> (Mingren, 2021). This shows that </w:t>
      </w:r>
      <w:r w:rsidR="002C248D">
        <w:t xml:space="preserve">these precious artefacts have been passed down </w:t>
      </w:r>
      <w:r w:rsidR="00817368">
        <w:t>through the generations within families</w:t>
      </w:r>
      <w:r w:rsidR="00B17102">
        <w:t xml:space="preserve"> and with over 1,200 </w:t>
      </w:r>
      <w:r w:rsidR="00D337C4">
        <w:t>soldiers</w:t>
      </w:r>
      <w:r w:rsidR="00B17102">
        <w:t xml:space="preserve"> taking part in the </w:t>
      </w:r>
      <w:r w:rsidR="00D337C4">
        <w:t>Punitive expedition of 1897</w:t>
      </w:r>
      <w:r w:rsidR="00461DB6">
        <w:t xml:space="preserve"> (Dr Y, 2012)</w:t>
      </w:r>
      <w:r w:rsidR="00D337C4">
        <w:t xml:space="preserve">, it is believable that </w:t>
      </w:r>
      <w:r w:rsidR="00235A0E">
        <w:t>there</w:t>
      </w:r>
      <w:r w:rsidR="00D337C4">
        <w:t xml:space="preserve"> could be </w:t>
      </w:r>
      <w:r w:rsidR="00235A0E">
        <w:t xml:space="preserve">thousands of other </w:t>
      </w:r>
      <w:r w:rsidR="000645C3">
        <w:t>grandchildren like Walker who have had these pieces be passed down into their procession</w:t>
      </w:r>
      <w:r w:rsidR="006E5AF0">
        <w:t>. M</w:t>
      </w:r>
      <w:r w:rsidR="00235A0E">
        <w:t>eaning</w:t>
      </w:r>
      <w:r w:rsidR="00E418EF">
        <w:t>,</w:t>
      </w:r>
      <w:r w:rsidR="00235A0E">
        <w:t xml:space="preserve"> it</w:t>
      </w:r>
      <w:r w:rsidR="0021460F">
        <w:t xml:space="preserve"> would be an extremely difficult task to not only track th</w:t>
      </w:r>
      <w:r w:rsidR="00280EC8">
        <w:t>e families</w:t>
      </w:r>
      <w:r w:rsidR="0021460F">
        <w:t xml:space="preserve"> down but find out if they </w:t>
      </w:r>
      <w:r w:rsidR="006E5AF0">
        <w:t xml:space="preserve">possess some of the Benin treasures. </w:t>
      </w:r>
    </w:p>
    <w:p w14:paraId="092B199F" w14:textId="2C4C4625" w:rsidR="00257A57" w:rsidRDefault="006E5AF0" w:rsidP="00257A57">
      <w:pPr>
        <w:ind w:firstLine="720"/>
      </w:pPr>
      <w:r>
        <w:t>In the case of the British Museums</w:t>
      </w:r>
      <w:r w:rsidR="0073135B">
        <w:t xml:space="preserve"> looted</w:t>
      </w:r>
      <w:r>
        <w:t xml:space="preserve"> collection of Benin Bronzes, </w:t>
      </w:r>
      <w:r w:rsidR="00257A57">
        <w:t xml:space="preserve">Richard Kandt goes one step further in expressing his belief that half of all the objects in the British </w:t>
      </w:r>
      <w:r w:rsidR="00945705">
        <w:t>M</w:t>
      </w:r>
      <w:r w:rsidR="00257A57">
        <w:t>useum were likely stolen artefacts (Hicks, 2020). He says this is</w:t>
      </w:r>
      <w:r w:rsidR="00F852C6">
        <w:t xml:space="preserve"> with the belief that</w:t>
      </w:r>
      <w:r w:rsidR="00257A57">
        <w:t xml:space="preserve"> it is hard to take an ancient relic away from its people without </w:t>
      </w:r>
      <w:r w:rsidR="00E25C7C">
        <w:t xml:space="preserve">inciting </w:t>
      </w:r>
      <w:r w:rsidR="00257A57">
        <w:t xml:space="preserve">some violence. Given what we know about Britain’s colonial past, which involved thievery, slavery and invasions, some may argue that Kandt’s belief is perhaps not such an outrageous opinion and is instead likely to be a sensible conclusion </w:t>
      </w:r>
      <w:r w:rsidR="009B2F58">
        <w:t xml:space="preserve">and can help us </w:t>
      </w:r>
      <w:r w:rsidR="00257A57">
        <w:t>understand</w:t>
      </w:r>
      <w:r w:rsidR="009B2F58">
        <w:t xml:space="preserve"> </w:t>
      </w:r>
      <w:r w:rsidR="00257A57">
        <w:t xml:space="preserve">the origins of many artefacts in the museum. </w:t>
      </w:r>
    </w:p>
    <w:p w14:paraId="3DBD6DB6" w14:textId="6451DE98" w:rsidR="005A75F5" w:rsidRDefault="00257A57" w:rsidP="00257A57">
      <w:pPr>
        <w:ind w:firstLine="720"/>
      </w:pPr>
      <w:r>
        <w:t>On the other hand, in modern times</w:t>
      </w:r>
      <w:r w:rsidR="00AA5606">
        <w:t>,</w:t>
      </w:r>
      <w:r>
        <w:t xml:space="preserve"> colonial</w:t>
      </w:r>
      <w:r w:rsidR="00372DDA">
        <w:t>ism</w:t>
      </w:r>
      <w:r>
        <w:t xml:space="preserve"> not </w:t>
      </w:r>
      <w:r w:rsidR="00F24599">
        <w:t>glorified</w:t>
      </w:r>
      <w:r>
        <w:t xml:space="preserve"> in </w:t>
      </w:r>
      <w:r w:rsidR="00372DDA">
        <w:t xml:space="preserve">our </w:t>
      </w:r>
      <w:r>
        <w:t>society.</w:t>
      </w:r>
      <w:r w:rsidR="00F24599">
        <w:t xml:space="preserve"> It is almost as if this part of British history has become a</w:t>
      </w:r>
      <w:r w:rsidR="00470269">
        <w:t>n unspoken taboo which we are happy to turn a blind eye to.</w:t>
      </w:r>
      <w:r>
        <w:t xml:space="preserve"> Therefore, it could be said that the British Museum would not want to display items which came from this time in British history</w:t>
      </w:r>
      <w:r w:rsidR="00B545F7">
        <w:t xml:space="preserve"> to prevent instigating convocations on their origins which in turn would </w:t>
      </w:r>
      <w:r w:rsidR="009C2F27">
        <w:t>direct</w:t>
      </w:r>
      <w:r w:rsidR="00B545F7">
        <w:t xml:space="preserve"> attention to colonisation</w:t>
      </w:r>
      <w:r>
        <w:t xml:space="preserve">. </w:t>
      </w:r>
      <w:r w:rsidR="002A41F9">
        <w:t>However</w:t>
      </w:r>
      <w:r w:rsidR="00467DAC">
        <w:t>,</w:t>
      </w:r>
      <w:r w:rsidR="002A41F9">
        <w:t xml:space="preserve"> it is an indisputable fact that </w:t>
      </w:r>
      <w:r w:rsidR="00643AC4">
        <w:t>in the case of the Benin Bronzes, these items were stolen</w:t>
      </w:r>
      <w:r w:rsidR="006400C7">
        <w:t>. Furthermore, a</w:t>
      </w:r>
      <w:r>
        <w:t xml:space="preserve">lthough it </w:t>
      </w:r>
      <w:r w:rsidR="00B34FFF">
        <w:t>is true</w:t>
      </w:r>
      <w:r>
        <w:t xml:space="preserve"> that colonial Britain is not a </w:t>
      </w:r>
      <w:r>
        <w:lastRenderedPageBreak/>
        <w:t xml:space="preserve">portion of history in which </w:t>
      </w:r>
      <w:r w:rsidR="006400C7">
        <w:t xml:space="preserve">our </w:t>
      </w:r>
      <w:r w:rsidR="00B34FFF">
        <w:t>nation</w:t>
      </w:r>
      <w:r>
        <w:t xml:space="preserve"> look</w:t>
      </w:r>
      <w:r w:rsidR="006400C7">
        <w:t xml:space="preserve">s </w:t>
      </w:r>
      <w:r>
        <w:t>back on with great pride, it is a</w:t>
      </w:r>
      <w:r w:rsidR="00F150C1">
        <w:t xml:space="preserve"> rather</w:t>
      </w:r>
      <w:r>
        <w:t xml:space="preserve"> large portion of </w:t>
      </w:r>
      <w:r w:rsidR="00B34FFF">
        <w:t xml:space="preserve">British </w:t>
      </w:r>
      <w:r>
        <w:t xml:space="preserve">history as it </w:t>
      </w:r>
      <w:r>
        <w:t>led</w:t>
      </w:r>
      <w:r>
        <w:t xml:space="preserve"> to the creation of the British Empire which spanned over centuries. As a result, it is perhaps difficult to fill </w:t>
      </w:r>
      <w:r w:rsidR="00733100">
        <w:t>the</w:t>
      </w:r>
      <w:r>
        <w:t xml:space="preserve"> </w:t>
      </w:r>
      <w:r w:rsidR="005A75F5">
        <w:t xml:space="preserve">British </w:t>
      </w:r>
      <w:r w:rsidR="00733100">
        <w:t>M</w:t>
      </w:r>
      <w:r>
        <w:t xml:space="preserve">useum with historical artefacts which have been acquired by </w:t>
      </w:r>
      <w:r w:rsidR="005A75F5">
        <w:t xml:space="preserve">our nation </w:t>
      </w:r>
      <w:r>
        <w:t xml:space="preserve">over the years, without these items having some link to colonial events. </w:t>
      </w:r>
      <w:r w:rsidR="00893772">
        <w:t xml:space="preserve">Therefore, it could be argued that </w:t>
      </w:r>
      <w:r w:rsidR="004D4041">
        <w:t>the British Museum is showcasing all of British history, the good and the bad</w:t>
      </w:r>
      <w:r w:rsidR="003A1E9D">
        <w:t>, by displaying the Benin Bronzes.</w:t>
      </w:r>
      <w:r w:rsidR="004517DA">
        <w:t xml:space="preserve"> </w:t>
      </w:r>
    </w:p>
    <w:p w14:paraId="5A773822" w14:textId="3FEC1E47" w:rsidR="007F222C" w:rsidRPr="00872E05" w:rsidRDefault="005A75F5" w:rsidP="00257A57">
      <w:pPr>
        <w:ind w:firstLine="720"/>
      </w:pPr>
      <w:r>
        <w:t xml:space="preserve">Although </w:t>
      </w:r>
      <w:r w:rsidR="00BB61BB">
        <w:t xml:space="preserve">those with prior knowledge </w:t>
      </w:r>
      <w:r w:rsidR="002A50A4">
        <w:t>over the Benin Bronzes may view this as</w:t>
      </w:r>
      <w:r w:rsidR="002F438E">
        <w:t xml:space="preserve"> the British museum is not sugar coating</w:t>
      </w:r>
      <w:r w:rsidR="00311783">
        <w:t xml:space="preserve"> the darker parts of British history by displaying the </w:t>
      </w:r>
      <w:r w:rsidR="007F222C">
        <w:t>outcomes of it. To others without this knowledge, the Benin Bronzes are simply seen as a</w:t>
      </w:r>
      <w:r w:rsidR="00872E05">
        <w:t xml:space="preserve">nother beautiful </w:t>
      </w:r>
      <w:r w:rsidR="00805C5B">
        <w:t xml:space="preserve">ancient </w:t>
      </w:r>
      <w:r w:rsidR="00872E05">
        <w:t>artefact. The British</w:t>
      </w:r>
      <w:r w:rsidR="00DC67E9">
        <w:t xml:space="preserve"> Museum does not make a point of</w:t>
      </w:r>
      <w:r w:rsidR="00224EE9">
        <w:t xml:space="preserve"> </w:t>
      </w:r>
      <w:r w:rsidR="00520C0D">
        <w:t>criticizing</w:t>
      </w:r>
      <w:r w:rsidR="00224EE9">
        <w:t xml:space="preserve"> how these items came into</w:t>
      </w:r>
      <w:r w:rsidR="0010211A">
        <w:t xml:space="preserve"> its</w:t>
      </w:r>
      <w:r w:rsidR="00224EE9">
        <w:t xml:space="preserve"> possession</w:t>
      </w:r>
      <w:r w:rsidR="003E5586">
        <w:t xml:space="preserve"> which may lead the public to believe that because the violence</w:t>
      </w:r>
      <w:r w:rsidR="00030FF0">
        <w:t xml:space="preserve"> and looting</w:t>
      </w:r>
      <w:r w:rsidR="003E5586">
        <w:t xml:space="preserve"> was in the past, that it no longer matters</w:t>
      </w:r>
      <w:r w:rsidR="00224EE9">
        <w:t xml:space="preserve">. </w:t>
      </w:r>
      <w:r w:rsidR="00030FF0">
        <w:t>Therefore,</w:t>
      </w:r>
      <w:r w:rsidR="00CB5745">
        <w:t xml:space="preserve"> this shows the focus of this museum is based on commercialism </w:t>
      </w:r>
      <w:r w:rsidR="005F3C4B">
        <w:t xml:space="preserve">and capitalistic values because if the truth behind the Benin Bronzes was </w:t>
      </w:r>
      <w:r w:rsidR="00E36520">
        <w:t>condemned it would incite more</w:t>
      </w:r>
      <w:r w:rsidR="000D4902">
        <w:t xml:space="preserve"> public</w:t>
      </w:r>
      <w:r w:rsidR="00E36520">
        <w:t xml:space="preserve"> pressure for their return to Nigeria</w:t>
      </w:r>
      <w:r w:rsidR="0010211A">
        <w:t xml:space="preserve"> and if the bronzes were to be returned,</w:t>
      </w:r>
      <w:r w:rsidR="005F3C4B">
        <w:t xml:space="preserve"> it would perhaps </w:t>
      </w:r>
      <w:r w:rsidR="00B63F7D">
        <w:t xml:space="preserve">reduce tourism into the British museum, resulting in a decreased revenue for the owners. </w:t>
      </w:r>
    </w:p>
    <w:p w14:paraId="18A18116" w14:textId="1A6653F5" w:rsidR="00312441" w:rsidRDefault="00B91A37" w:rsidP="00257A57">
      <w:pPr>
        <w:ind w:firstLine="720"/>
      </w:pPr>
      <w:r>
        <w:t>This is just one example of a</w:t>
      </w:r>
      <w:r w:rsidR="00257A57">
        <w:t xml:space="preserve"> </w:t>
      </w:r>
      <w:r w:rsidR="00330EB2">
        <w:t>widespread</w:t>
      </w:r>
      <w:r w:rsidR="00B63F7D">
        <w:t xml:space="preserve"> </w:t>
      </w:r>
      <w:r w:rsidR="00257A57">
        <w:t xml:space="preserve">silencing of British violence during its colonial past and specifically in the case of a Benin Bronzes, a hyperbolic exaggeration of the Oba’s cruelty to justify the conflict which occurred (Hicks, 2020). This could </w:t>
      </w:r>
      <w:r w:rsidR="003F76A8">
        <w:t>have originated from the</w:t>
      </w:r>
      <w:r w:rsidR="00257A57">
        <w:t xml:space="preserve"> Victorian soldiers, who were the ones recounting their raid of Benin City, recognising the</w:t>
      </w:r>
      <w:r w:rsidR="001A7FAC">
        <w:t>ir</w:t>
      </w:r>
      <w:r w:rsidR="00257A57">
        <w:t xml:space="preserve"> immorality in subjecting a society to such </w:t>
      </w:r>
      <w:r w:rsidR="00582817">
        <w:t xml:space="preserve">a </w:t>
      </w:r>
      <w:r w:rsidR="00787D52">
        <w:t>heinous</w:t>
      </w:r>
      <w:r w:rsidR="00582817">
        <w:t xml:space="preserve"> ‘crime against humanity</w:t>
      </w:r>
      <w:r w:rsidR="00787D52">
        <w:t>’</w:t>
      </w:r>
      <w:r w:rsidR="00582817">
        <w:t xml:space="preserve"> (</w:t>
      </w:r>
      <w:r w:rsidR="00787D52">
        <w:t xml:space="preserve">Hicks, 2020, p114) </w:t>
      </w:r>
      <w:r w:rsidR="00257A57">
        <w:t>with a lack of provocation</w:t>
      </w:r>
      <w:r w:rsidR="00865EAB">
        <w:t xml:space="preserve"> as they attempt to portray a narrative which presents them</w:t>
      </w:r>
      <w:r w:rsidR="00330EB2">
        <w:t>selves</w:t>
      </w:r>
      <w:r w:rsidR="00865EAB">
        <w:t xml:space="preserve"> as the victims becoming the heroes</w:t>
      </w:r>
      <w:r w:rsidR="00257A57">
        <w:t xml:space="preserve">. </w:t>
      </w:r>
    </w:p>
    <w:p w14:paraId="2DF984C9" w14:textId="5A5DBDC2" w:rsidR="00EF2DEF" w:rsidRDefault="00312441" w:rsidP="00312441">
      <w:pPr>
        <w:spacing w:before="240"/>
        <w:ind w:firstLine="720"/>
      </w:pPr>
      <w:r>
        <w:t>This victims to heroes narrative can be seen when the Times announced the ‘Benin Disaster’ (MacGregor, 2010, p27). It was said that upon trying to enter Benin City, a British delegation disrupted a religious ceremony which caused them to be attacked</w:t>
      </w:r>
      <w:r w:rsidR="000A1120">
        <w:t>,</w:t>
      </w:r>
      <w:r>
        <w:t xml:space="preserve"> and some killed</w:t>
      </w:r>
      <w:r w:rsidR="000A1120">
        <w:t>,</w:t>
      </w:r>
      <w:r>
        <w:t xml:space="preserve"> by the Benin people (</w:t>
      </w:r>
      <w:r w:rsidR="00E60803">
        <w:t xml:space="preserve">this shows the Victorian </w:t>
      </w:r>
      <w:r w:rsidR="005338B3">
        <w:t>soldiers</w:t>
      </w:r>
      <w:r w:rsidR="00E60803">
        <w:t xml:space="preserve"> presenting themselves as the </w:t>
      </w:r>
      <w:r>
        <w:t>victims</w:t>
      </w:r>
      <w:r w:rsidR="00E60803">
        <w:t xml:space="preserve"> of </w:t>
      </w:r>
      <w:r w:rsidR="005338B3">
        <w:t>unnecessary violence</w:t>
      </w:r>
      <w:r>
        <w:t xml:space="preserve">). In retaliation the raid of Benin City </w:t>
      </w:r>
      <w:r w:rsidR="004B1572">
        <w:t>occurred,</w:t>
      </w:r>
      <w:r w:rsidR="000A1120">
        <w:t xml:space="preserve"> and it became part of the British Empire</w:t>
      </w:r>
      <w:r>
        <w:t xml:space="preserve"> (</w:t>
      </w:r>
      <w:r w:rsidR="005338B3">
        <w:t xml:space="preserve">the soldiers have now </w:t>
      </w:r>
      <w:r w:rsidR="00EF2DEF">
        <w:t>overturned the</w:t>
      </w:r>
      <w:r w:rsidR="000A1120">
        <w:t xml:space="preserve"> initial</w:t>
      </w:r>
      <w:r w:rsidR="00EF2DEF">
        <w:t xml:space="preserve"> attack</w:t>
      </w:r>
      <w:r w:rsidR="000A1120">
        <w:t xml:space="preserve"> and claimed the land</w:t>
      </w:r>
      <w:r w:rsidR="00EF2DEF">
        <w:t xml:space="preserve"> which makes them the </w:t>
      </w:r>
      <w:r>
        <w:t>heroes). However</w:t>
      </w:r>
      <w:r w:rsidR="00257A57">
        <w:t xml:space="preserve">, </w:t>
      </w:r>
      <w:r w:rsidR="00046D39">
        <w:t>this narrative</w:t>
      </w:r>
      <w:r>
        <w:t xml:space="preserve"> </w:t>
      </w:r>
      <w:r w:rsidR="00046D39">
        <w:t xml:space="preserve">is supported by little </w:t>
      </w:r>
      <w:r>
        <w:t xml:space="preserve">evidence </w:t>
      </w:r>
      <w:r w:rsidR="00046D39">
        <w:t>because</w:t>
      </w:r>
      <w:r>
        <w:t xml:space="preserve"> what</w:t>
      </w:r>
      <w:r w:rsidR="00046D39">
        <w:t xml:space="preserve"> really</w:t>
      </w:r>
      <w:r>
        <w:t xml:space="preserve"> </w:t>
      </w:r>
      <w:r w:rsidR="00046D39">
        <w:t>occurred</w:t>
      </w:r>
      <w:r w:rsidR="006209DE">
        <w:t xml:space="preserve"> in Benin City</w:t>
      </w:r>
      <w:r>
        <w:t xml:space="preserve"> is </w:t>
      </w:r>
      <w:r w:rsidR="004B1572">
        <w:t xml:space="preserve">still </w:t>
      </w:r>
      <w:r>
        <w:t>very unclear.</w:t>
      </w:r>
      <w:r w:rsidR="0045784B">
        <w:t xml:space="preserve"> </w:t>
      </w:r>
    </w:p>
    <w:p w14:paraId="18FA9F7F" w14:textId="78040B30" w:rsidR="003D7292" w:rsidRDefault="0045784B" w:rsidP="00312441">
      <w:pPr>
        <w:spacing w:before="240"/>
        <w:ind w:firstLine="720"/>
      </w:pPr>
      <w:r>
        <w:t>Fr</w:t>
      </w:r>
      <w:r w:rsidR="002356CB">
        <w:t>om the evidence, we</w:t>
      </w:r>
      <w:r>
        <w:t xml:space="preserve"> can interpret that the soldiers knew their </w:t>
      </w:r>
      <w:r w:rsidR="002356CB">
        <w:t>rai</w:t>
      </w:r>
      <w:r>
        <w:t xml:space="preserve"> of </w:t>
      </w:r>
      <w:r w:rsidR="002356CB">
        <w:t>the c</w:t>
      </w:r>
      <w:r>
        <w:t xml:space="preserve">ity was morally </w:t>
      </w:r>
      <w:r w:rsidR="004F0292">
        <w:t>incorrect</w:t>
      </w:r>
      <w:r w:rsidR="002356CB">
        <w:t>.</w:t>
      </w:r>
      <w:r w:rsidR="004F0292">
        <w:t xml:space="preserve"> </w:t>
      </w:r>
      <w:r w:rsidR="002356CB">
        <w:t>Therefore, they</w:t>
      </w:r>
      <w:r w:rsidR="004F0292">
        <w:t xml:space="preserve"> attempted to project a story</w:t>
      </w:r>
      <w:r w:rsidR="00BA4332">
        <w:t>line to the public</w:t>
      </w:r>
      <w:r w:rsidR="004F0292">
        <w:t xml:space="preserve"> which justifies their actions. Furthermore, </w:t>
      </w:r>
      <w:r w:rsidR="00AD4C7F">
        <w:t>widespread</w:t>
      </w:r>
      <w:r w:rsidR="003D55F6">
        <w:t xml:space="preserve"> and decades long</w:t>
      </w:r>
      <w:r w:rsidR="00AD4C7F">
        <w:t xml:space="preserve"> acceptance of t</w:t>
      </w:r>
      <w:r w:rsidR="00257A57">
        <w:t xml:space="preserve">his </w:t>
      </w:r>
      <w:r w:rsidR="00AD4C7F">
        <w:t xml:space="preserve">series of events presented to us by the perpetrators of the violence </w:t>
      </w:r>
      <w:r w:rsidR="00257A57">
        <w:t>shows that Britain</w:t>
      </w:r>
      <w:r w:rsidR="00BA4332">
        <w:t xml:space="preserve"> is</w:t>
      </w:r>
      <w:r w:rsidR="00257A57">
        <w:t xml:space="preserve"> unable to accept the horrors of </w:t>
      </w:r>
      <w:r w:rsidR="00BA4332">
        <w:t>its</w:t>
      </w:r>
      <w:r w:rsidR="00257A57">
        <w:t xml:space="preserve"> colonial past (Hicks, 2020)</w:t>
      </w:r>
      <w:r w:rsidR="00573A30">
        <w:t>. T</w:t>
      </w:r>
      <w:r w:rsidR="00312441">
        <w:t>herefore</w:t>
      </w:r>
      <w:r w:rsidR="00573A30">
        <w:t xml:space="preserve">, as in human nature to do so, Britain </w:t>
      </w:r>
      <w:r w:rsidR="00312441">
        <w:t>prefers to pass off blame</w:t>
      </w:r>
      <w:r w:rsidR="00573A30">
        <w:t xml:space="preserve"> to others, in this case the blame is being passed to the people of Benin,</w:t>
      </w:r>
      <w:r w:rsidR="00312441">
        <w:t xml:space="preserve"> in an attempt to bring a higher </w:t>
      </w:r>
      <w:r w:rsidR="00072E16">
        <w:t xml:space="preserve">degree </w:t>
      </w:r>
      <w:r w:rsidR="00312441">
        <w:t>of morality to th</w:t>
      </w:r>
      <w:r w:rsidR="00573A30">
        <w:t>is</w:t>
      </w:r>
      <w:r w:rsidR="00312441">
        <w:t xml:space="preserve"> </w:t>
      </w:r>
      <w:r w:rsidR="00573A30">
        <w:t>expansion</w:t>
      </w:r>
      <w:r w:rsidR="00312441">
        <w:t xml:space="preserve"> of the British Empire</w:t>
      </w:r>
      <w:r w:rsidR="00257A57">
        <w:t>.</w:t>
      </w:r>
    </w:p>
    <w:p w14:paraId="4B17495F" w14:textId="240FACC1" w:rsidR="003D7292" w:rsidRDefault="001C2CF4" w:rsidP="003D7292">
      <w:pPr>
        <w:spacing w:before="240"/>
        <w:ind w:firstLine="720"/>
      </w:pPr>
      <w:r>
        <w:t>This allows for a high level of national pride to be maintained among</w:t>
      </w:r>
      <w:r w:rsidR="00CC4617">
        <w:t xml:space="preserve"> the British people.</w:t>
      </w:r>
      <w:r>
        <w:t xml:space="preserve"> </w:t>
      </w:r>
      <w:r w:rsidR="00CC4617">
        <w:t>A</w:t>
      </w:r>
      <w:r>
        <w:t xml:space="preserve"> society who is poorly educated on </w:t>
      </w:r>
      <w:r w:rsidR="00D7130F">
        <w:t>its own</w:t>
      </w:r>
      <w:r>
        <w:t xml:space="preserve"> </w:t>
      </w:r>
      <w:r w:rsidR="003D7292">
        <w:t xml:space="preserve">history. This can be seen through the national curriculum where children are conditioned to think that </w:t>
      </w:r>
      <w:r w:rsidR="00F773CC">
        <w:t xml:space="preserve">Britain are the ‘good </w:t>
      </w:r>
      <w:r w:rsidR="00386F2B">
        <w:t>guys</w:t>
      </w:r>
      <w:r w:rsidR="00F773CC">
        <w:t>.</w:t>
      </w:r>
      <w:r w:rsidR="00C524C6">
        <w:t>’</w:t>
      </w:r>
      <w:r w:rsidR="00F773CC">
        <w:t xml:space="preserve"> We are taught about World War 2 where</w:t>
      </w:r>
      <w:r w:rsidR="0024075B">
        <w:t xml:space="preserve"> Churchill</w:t>
      </w:r>
      <w:r w:rsidR="00F773CC">
        <w:t xml:space="preserve"> defeated the Nazi’s. We are taught about the abolishment of slavery. </w:t>
      </w:r>
      <w:r w:rsidR="00E61EF6">
        <w:t xml:space="preserve">We aren’t taught about </w:t>
      </w:r>
      <w:r w:rsidR="0024075B">
        <w:t xml:space="preserve">Britain’s </w:t>
      </w:r>
      <w:r w:rsidR="00E61EF6">
        <w:t xml:space="preserve">permission of the transatlantic slave trade. </w:t>
      </w:r>
      <w:r w:rsidR="0024075B">
        <w:t>Or t</w:t>
      </w:r>
      <w:r w:rsidR="00E61EF6">
        <w:t xml:space="preserve">he scramble for Africa. </w:t>
      </w:r>
      <w:r w:rsidR="0024075B">
        <w:t>Or t</w:t>
      </w:r>
      <w:r w:rsidR="00E61EF6">
        <w:t xml:space="preserve">he </w:t>
      </w:r>
      <w:r w:rsidR="000703E3">
        <w:t xml:space="preserve">creation of the British Empire. This is purposeful. If </w:t>
      </w:r>
      <w:r w:rsidR="0024075B">
        <w:t xml:space="preserve">children </w:t>
      </w:r>
      <w:r w:rsidR="00D3730B">
        <w:t xml:space="preserve">grew up knowing the true horrors </w:t>
      </w:r>
      <w:r w:rsidR="00D3730B">
        <w:lastRenderedPageBreak/>
        <w:t xml:space="preserve">of what has allowed </w:t>
      </w:r>
      <w:r w:rsidR="00211850">
        <w:t xml:space="preserve">our little island to </w:t>
      </w:r>
      <w:r w:rsidR="00DB681C">
        <w:t>create the</w:t>
      </w:r>
      <w:r w:rsidR="00211850">
        <w:t xml:space="preserve"> Commonwealth, </w:t>
      </w:r>
      <w:r w:rsidR="001C7ED7">
        <w:t xml:space="preserve">as we have come to know it, </w:t>
      </w:r>
      <w:r w:rsidR="00DB681C">
        <w:t>our</w:t>
      </w:r>
      <w:r w:rsidR="00211850">
        <w:t xml:space="preserve"> nation perhaps wouldn’t have such a strong sense of nationalism. </w:t>
      </w:r>
    </w:p>
    <w:p w14:paraId="7E9434AD" w14:textId="4DFA8BE9" w:rsidR="003D47EC" w:rsidRDefault="003D47EC" w:rsidP="003D7292">
      <w:pPr>
        <w:spacing w:before="240"/>
        <w:ind w:firstLine="720"/>
      </w:pPr>
      <w:r>
        <w:t xml:space="preserve">An easy assumption would be for us to believe that the people of Benin </w:t>
      </w:r>
      <w:r w:rsidR="008B1144">
        <w:t xml:space="preserve">hold </w:t>
      </w:r>
      <w:r w:rsidR="001E5C91">
        <w:t>superior</w:t>
      </w:r>
      <w:r w:rsidR="008B1144">
        <w:t xml:space="preserve"> moral values to the British. However, </w:t>
      </w:r>
      <w:r w:rsidR="00137BBC">
        <w:t xml:space="preserve">attention must be drawn to </w:t>
      </w:r>
      <w:r w:rsidR="003212C0">
        <w:t xml:space="preserve">the creation of the Benin Bronzes </w:t>
      </w:r>
      <w:r w:rsidR="00137BBC">
        <w:t xml:space="preserve">which </w:t>
      </w:r>
      <w:r w:rsidR="003212C0">
        <w:t xml:space="preserve">holds close links to slavery (Mingren, 2021). European </w:t>
      </w:r>
      <w:r w:rsidR="00F71DE6">
        <w:t>traders would bring bracelets known as manilla</w:t>
      </w:r>
      <w:r w:rsidR="00A269D5">
        <w:t xml:space="preserve">s </w:t>
      </w:r>
      <w:r w:rsidR="00E47E71">
        <w:t>to Benin</w:t>
      </w:r>
      <w:r w:rsidR="00137BBC">
        <w:t xml:space="preserve"> </w:t>
      </w:r>
      <w:r w:rsidR="00137BBC">
        <w:t>(see appendix 2)</w:t>
      </w:r>
      <w:r w:rsidR="00282B49">
        <w:t>, t</w:t>
      </w:r>
      <w:r w:rsidR="00E47E71">
        <w:t>hese bracelets</w:t>
      </w:r>
      <w:r w:rsidR="00A269D5">
        <w:t xml:space="preserve"> were usually made of bronze or copper</w:t>
      </w:r>
      <w:r w:rsidR="00137BBC">
        <w:t>.</w:t>
      </w:r>
      <w:r w:rsidR="00A269D5">
        <w:t xml:space="preserve"> </w:t>
      </w:r>
      <w:r w:rsidR="005E449E">
        <w:t>In</w:t>
      </w:r>
      <w:r w:rsidR="00282B49">
        <w:t xml:space="preserve"> </w:t>
      </w:r>
      <w:r w:rsidR="005E449E">
        <w:t xml:space="preserve">exchange Benin would trade slaves. This shows that the creation of the bronzes </w:t>
      </w:r>
      <w:r w:rsidR="00E47E71">
        <w:t>held the cost of human lives</w:t>
      </w:r>
      <w:r w:rsidR="00E27191">
        <w:t xml:space="preserve">. Often this </w:t>
      </w:r>
      <w:r w:rsidR="008E0868">
        <w:t xml:space="preserve">is overshadowed </w:t>
      </w:r>
      <w:r w:rsidR="00852244">
        <w:t>by the raid of Benin City</w:t>
      </w:r>
      <w:r w:rsidR="00130501">
        <w:t xml:space="preserve"> however, i</w:t>
      </w:r>
      <w:r w:rsidR="00852244">
        <w:t xml:space="preserve">t is </w:t>
      </w:r>
      <w:r w:rsidR="00217072">
        <w:t xml:space="preserve">important for us to </w:t>
      </w:r>
      <w:r w:rsidR="00130501">
        <w:t>address</w:t>
      </w:r>
      <w:r w:rsidR="00217072">
        <w:t xml:space="preserve"> the origins of the bronzes because it shows there is n</w:t>
      </w:r>
      <w:r w:rsidR="006B35DD">
        <w:t xml:space="preserve">ot always a simple </w:t>
      </w:r>
      <w:r w:rsidR="00130501">
        <w:t>answer to the question of</w:t>
      </w:r>
      <w:r w:rsidR="006B35DD">
        <w:t xml:space="preserve"> </w:t>
      </w:r>
      <w:r w:rsidR="0032315A">
        <w:t>right and wrong</w:t>
      </w:r>
      <w:r w:rsidR="00130501">
        <w:t xml:space="preserve"> when it comes to human behaviour</w:t>
      </w:r>
      <w:r w:rsidR="00386F2B">
        <w:t>.</w:t>
      </w:r>
    </w:p>
    <w:p w14:paraId="54DE3BB0" w14:textId="3FFE279A" w:rsidR="00FB4E62" w:rsidRDefault="00257A57" w:rsidP="00257A57">
      <w:pPr>
        <w:ind w:firstLine="720"/>
      </w:pPr>
      <w:r>
        <w:t>Such high disregard for brutal realities of British colonial history is not shared by everyone. For example, the London Horniman Museum</w:t>
      </w:r>
      <w:r w:rsidR="008870FD">
        <w:t xml:space="preserve"> who were </w:t>
      </w:r>
      <w:r>
        <w:t xml:space="preserve">the first to acquire Benin Bronze pieces upon the Victorian soldiers return to London, have </w:t>
      </w:r>
      <w:r w:rsidR="008870FD">
        <w:t xml:space="preserve">now </w:t>
      </w:r>
      <w:r>
        <w:t>announced the return of 72 pieces to</w:t>
      </w:r>
      <w:r w:rsidR="00D85FC1">
        <w:t xml:space="preserve"> the Nigerian government </w:t>
      </w:r>
      <w:r>
        <w:t>(Phillips, 2022).</w:t>
      </w:r>
      <w:r w:rsidR="008D5052">
        <w:t xml:space="preserve"> </w:t>
      </w:r>
      <w:r w:rsidR="00AF79FB">
        <w:t>Eve Salomon</w:t>
      </w:r>
      <w:r w:rsidR="00140933">
        <w:t>,</w:t>
      </w:r>
      <w:r w:rsidR="00140933" w:rsidRPr="00140933">
        <w:t xml:space="preserve"> </w:t>
      </w:r>
      <w:r w:rsidR="00140933">
        <w:t>the chair of Trustees of the Horniman Museum</w:t>
      </w:r>
      <w:r w:rsidR="00A14739">
        <w:t>,</w:t>
      </w:r>
      <w:r w:rsidR="00101442">
        <w:t xml:space="preserve"> quoted in Gregg</w:t>
      </w:r>
      <w:r w:rsidR="0084099B">
        <w:t xml:space="preserve"> (</w:t>
      </w:r>
      <w:r w:rsidR="00101442">
        <w:t>2022)</w:t>
      </w:r>
      <w:r w:rsidR="00AF79FB">
        <w:t xml:space="preserve">, </w:t>
      </w:r>
      <w:r w:rsidR="008A4263">
        <w:t xml:space="preserve">reminded the public that it ‘is very clear that these objects were acquired through force’ and therefore </w:t>
      </w:r>
      <w:r w:rsidR="008D5052">
        <w:t>it is ‘moral and appropriate to return their ownership to Nigeria’.</w:t>
      </w:r>
      <w:r>
        <w:t xml:space="preserve"> This Museum is not the first organisation to </w:t>
      </w:r>
      <w:r w:rsidR="003E7634">
        <w:t>return their bronzes</w:t>
      </w:r>
      <w:r>
        <w:t>, instead they seem to be following the course of action of others. For example, the University of Aberdeen, the German government and Oxford University</w:t>
      </w:r>
      <w:r w:rsidR="00822B2B">
        <w:t xml:space="preserve"> who have all pledged the return of or returned their Benin Bronzes to Nigeria</w:t>
      </w:r>
      <w:r>
        <w:t>.</w:t>
      </w:r>
      <w:r>
        <w:t xml:space="preserve"> </w:t>
      </w:r>
      <w:r>
        <w:t>This is known as repatriation</w:t>
      </w:r>
      <w:r w:rsidR="007723B3">
        <w:t xml:space="preserve">, </w:t>
      </w:r>
      <w:r>
        <w:t>the return of cultural artifacts to a nation rather than an individual</w:t>
      </w:r>
      <w:r w:rsidR="007723B3">
        <w:t xml:space="preserve"> (W</w:t>
      </w:r>
      <w:r w:rsidR="00C524C6">
        <w:t>ie</w:t>
      </w:r>
      <w:r w:rsidR="007723B3">
        <w:t>ber, 2021)</w:t>
      </w:r>
      <w:r>
        <w:t xml:space="preserve">. </w:t>
      </w:r>
    </w:p>
    <w:p w14:paraId="579F9573" w14:textId="7AD7B44E" w:rsidR="006B3612" w:rsidRDefault="00DC3ABE" w:rsidP="00257A57">
      <w:pPr>
        <w:ind w:firstLine="720"/>
      </w:pPr>
      <w:r>
        <w:t>Repatriation a</w:t>
      </w:r>
      <w:r w:rsidR="009B1181">
        <w:t xml:space="preserve">ims to return the bronzes to their </w:t>
      </w:r>
      <w:r w:rsidR="00B2209D">
        <w:t>‘</w:t>
      </w:r>
      <w:r w:rsidR="009B1181">
        <w:t>rightful owner</w:t>
      </w:r>
      <w:r w:rsidR="00B2209D">
        <w:t xml:space="preserve">’ which </w:t>
      </w:r>
      <w:r w:rsidR="009B1181">
        <w:t xml:space="preserve">requires ethical and legal judgement </w:t>
      </w:r>
      <w:r w:rsidR="00F83BA1">
        <w:t>o</w:t>
      </w:r>
      <w:r w:rsidR="00B2209D">
        <w:t>ver</w:t>
      </w:r>
      <w:r w:rsidR="00F83BA1">
        <w:t xml:space="preserve"> who the </w:t>
      </w:r>
      <w:r w:rsidR="00B2209D">
        <w:t>‘</w:t>
      </w:r>
      <w:r w:rsidR="00F83BA1">
        <w:t>rightful owner</w:t>
      </w:r>
      <w:r w:rsidR="00B2209D">
        <w:t>’</w:t>
      </w:r>
      <w:r w:rsidR="00F83BA1">
        <w:t xml:space="preserve"> of the bronzes </w:t>
      </w:r>
      <w:r w:rsidR="002937F7">
        <w:t xml:space="preserve">is </w:t>
      </w:r>
      <w:r w:rsidR="00F83BA1">
        <w:t>(</w:t>
      </w:r>
      <w:r w:rsidR="00BF3DD6">
        <w:t>W</w:t>
      </w:r>
      <w:r w:rsidR="00F83BA1">
        <w:t xml:space="preserve">ieber, </w:t>
      </w:r>
      <w:r w:rsidR="00BF3DD6">
        <w:t>2021)</w:t>
      </w:r>
      <w:r w:rsidR="00AD2B43">
        <w:t>. This creates a difficult moral debate because the original owner of the bronzes was the Oba</w:t>
      </w:r>
      <w:r w:rsidR="008D65AA">
        <w:t xml:space="preserve"> himself</w:t>
      </w:r>
      <w:r w:rsidR="00AD2B43">
        <w:t xml:space="preserve">, therefore it </w:t>
      </w:r>
      <w:r w:rsidR="00A56727">
        <w:t>should be the Oba’s grandson, who is the oldest living relative</w:t>
      </w:r>
      <w:r w:rsidR="002937F7">
        <w:t xml:space="preserve"> of the Oba,</w:t>
      </w:r>
      <w:r w:rsidR="00A56727">
        <w:t xml:space="preserve"> to whom the bronzes are returned.</w:t>
      </w:r>
      <w:r w:rsidR="008378EC">
        <w:t xml:space="preserve"> The bronzes are </w:t>
      </w:r>
      <w:r w:rsidR="00EC3CA3">
        <w:t xml:space="preserve">instead </w:t>
      </w:r>
      <w:r w:rsidR="008378EC">
        <w:t xml:space="preserve">being returned to the Nigerian government </w:t>
      </w:r>
      <w:r w:rsidR="00353B98">
        <w:t xml:space="preserve">with plans to showcase them in the ‘Museum of West African Art’ </w:t>
      </w:r>
      <w:r w:rsidR="00D83CD1">
        <w:t xml:space="preserve">(Wieber, 2021). </w:t>
      </w:r>
      <w:r w:rsidR="009D7330">
        <w:t xml:space="preserve">It could be said that when the bronzes were stolen, the Oba held political power and now that power has been delegated to the Nigerian government </w:t>
      </w:r>
      <w:r w:rsidR="00E335B2">
        <w:t xml:space="preserve">that </w:t>
      </w:r>
      <w:r w:rsidR="00E66174">
        <w:t xml:space="preserve">the possession of the bronzes has also been transferred as they are a symbol of </w:t>
      </w:r>
      <w:r w:rsidR="007E6B1D">
        <w:t>Nigeria’s culture rather than family heirlooms</w:t>
      </w:r>
      <w:r w:rsidR="00E66174">
        <w:t xml:space="preserve">. </w:t>
      </w:r>
      <w:r w:rsidR="00801C4E">
        <w:t>However</w:t>
      </w:r>
      <w:r w:rsidR="00193203">
        <w:t>, this could cause internal conflict</w:t>
      </w:r>
      <w:r w:rsidR="009D50C2">
        <w:t>, orchestrated by the British,</w:t>
      </w:r>
      <w:r w:rsidR="00193203">
        <w:t xml:space="preserve"> within Nigeria </w:t>
      </w:r>
      <w:r w:rsidR="009A1483">
        <w:t xml:space="preserve">based on who should be the rightful owner of the bronzes. </w:t>
      </w:r>
    </w:p>
    <w:p w14:paraId="314DA7C7" w14:textId="533ABB74" w:rsidR="00FC7172" w:rsidRDefault="003F063B" w:rsidP="00257A57">
      <w:pPr>
        <w:ind w:firstLine="720"/>
      </w:pPr>
      <w:r>
        <w:t xml:space="preserve">Unlike other institutions, </w:t>
      </w:r>
      <w:r w:rsidR="00683E69">
        <w:t>The British Museum has taken no course of action</w:t>
      </w:r>
      <w:r w:rsidR="00A07205">
        <w:t xml:space="preserve"> in repatriation</w:t>
      </w:r>
      <w:r w:rsidR="00683E69">
        <w:t xml:space="preserve">. This could be explained by the </w:t>
      </w:r>
      <w:r w:rsidR="00966DBA">
        <w:t>British Museum (1963) and Heritage (1983) Acts which prevent them from returning the bronzes. Th</w:t>
      </w:r>
      <w:r w:rsidR="002B0C5A">
        <w:t>ese laws tell us</w:t>
      </w:r>
      <w:r w:rsidR="00966DBA">
        <w:t xml:space="preserve"> i</w:t>
      </w:r>
      <w:r w:rsidR="00A33AD7">
        <w:t xml:space="preserve">t is </w:t>
      </w:r>
      <w:r w:rsidR="00A636EC">
        <w:t xml:space="preserve">only </w:t>
      </w:r>
      <w:r w:rsidR="00070ED9">
        <w:t>parliament who has the power to</w:t>
      </w:r>
      <w:r w:rsidR="00A33AD7">
        <w:t xml:space="preserve"> decide the fate of </w:t>
      </w:r>
      <w:r w:rsidR="00070ED9">
        <w:t xml:space="preserve">the over 900 bronzes </w:t>
      </w:r>
      <w:r w:rsidR="00B82E48">
        <w:t>in</w:t>
      </w:r>
      <w:r w:rsidR="00070ED9">
        <w:t xml:space="preserve"> the British Museum </w:t>
      </w:r>
      <w:r w:rsidR="00B82E48">
        <w:t>(Phillips, 2022)</w:t>
      </w:r>
      <w:r w:rsidR="00070ED9">
        <w:t xml:space="preserve">. </w:t>
      </w:r>
      <w:r w:rsidR="005756EF">
        <w:t>Although this has been a</w:t>
      </w:r>
      <w:r w:rsidR="00F16740">
        <w:t xml:space="preserve">n issue for many years now, parliament have made no such effort to amend the law to allow for the return of the bronzes. </w:t>
      </w:r>
    </w:p>
    <w:p w14:paraId="7421263A" w14:textId="2D3EF4A3" w:rsidR="00257A57" w:rsidRDefault="004D07F4" w:rsidP="00257A57">
      <w:pPr>
        <w:ind w:firstLine="720"/>
      </w:pPr>
      <w:r>
        <w:t>Wood (2012</w:t>
      </w:r>
      <w:r w:rsidR="0084099B">
        <w:t>)</w:t>
      </w:r>
      <w:r w:rsidR="001B472B">
        <w:t xml:space="preserve"> reminds us that the Benin Bronzes were originally taken to cover the cost of the expedition</w:t>
      </w:r>
      <w:r w:rsidR="00D443D9">
        <w:t xml:space="preserve"> to Benin City</w:t>
      </w:r>
      <w:r w:rsidR="00847906">
        <w:t xml:space="preserve">, they were not the purpose of the expedition. This meant they </w:t>
      </w:r>
      <w:r w:rsidR="00D443D9">
        <w:t xml:space="preserve">were sold to the British Museum, among others, to </w:t>
      </w:r>
      <w:r w:rsidR="008B3257">
        <w:t>make back the money spent of the expedition</w:t>
      </w:r>
      <w:r w:rsidR="00D443D9">
        <w:t>. Therefore, over a century later</w:t>
      </w:r>
      <w:r w:rsidR="00FA56F9">
        <w:t xml:space="preserve"> it seems reasonable for the artefacts which the British had no real interest in to begin with</w:t>
      </w:r>
      <w:r w:rsidR="00CE3C1C">
        <w:t>,</w:t>
      </w:r>
      <w:r w:rsidR="00FA56F9">
        <w:t xml:space="preserve"> are returned to their rightful owners</w:t>
      </w:r>
      <w:r w:rsidR="00533BAF">
        <w:t xml:space="preserve"> to whom the Benin Bronzes hold </w:t>
      </w:r>
      <w:r w:rsidR="00D6133B">
        <w:t xml:space="preserve">great </w:t>
      </w:r>
      <w:r w:rsidR="00533BAF">
        <w:t xml:space="preserve">cultural importance. </w:t>
      </w:r>
      <w:r w:rsidR="008E17E0">
        <w:t>It is therefore</w:t>
      </w:r>
      <w:r w:rsidR="00931F4C">
        <w:t xml:space="preserve"> surprising that our government</w:t>
      </w:r>
      <w:r w:rsidR="00CE1827">
        <w:t>,</w:t>
      </w:r>
      <w:r w:rsidR="00931F4C">
        <w:t xml:space="preserve"> </w:t>
      </w:r>
      <w:r w:rsidR="005B6850">
        <w:t>to whom the Bronzes no longer hold large economic important</w:t>
      </w:r>
      <w:r w:rsidR="00CE1827">
        <w:t>, has not yet permitted their return to Nigeria.</w:t>
      </w:r>
    </w:p>
    <w:p w14:paraId="4F6A200B" w14:textId="13A1BCB0" w:rsidR="00E02A43" w:rsidRDefault="00B82E48">
      <w:r>
        <w:lastRenderedPageBreak/>
        <w:tab/>
      </w:r>
      <w:r w:rsidR="00CE1827">
        <w:t>In conclusion, the</w:t>
      </w:r>
      <w:r>
        <w:t xml:space="preserve"> Benin Bronzes hold such high importance to the people </w:t>
      </w:r>
      <w:r w:rsidR="00674268">
        <w:t xml:space="preserve">of Benin </w:t>
      </w:r>
      <w:r>
        <w:t xml:space="preserve">because they are royal </w:t>
      </w:r>
      <w:r w:rsidR="00557851">
        <w:t>possessions</w:t>
      </w:r>
      <w:r>
        <w:t xml:space="preserve"> </w:t>
      </w:r>
      <w:r w:rsidR="001323E0">
        <w:t xml:space="preserve">sometimes infused with spiritual and political </w:t>
      </w:r>
      <w:r w:rsidR="00557851">
        <w:t>powers</w:t>
      </w:r>
      <w:r w:rsidR="0083726D">
        <w:t xml:space="preserve"> (Phillips, 2022)</w:t>
      </w:r>
      <w:r w:rsidR="001323E0">
        <w:t xml:space="preserve">. </w:t>
      </w:r>
      <w:r w:rsidR="00B039AE">
        <w:t>Comparatively</w:t>
      </w:r>
      <w:r w:rsidR="00674268">
        <w:t>, if the crown jewels, a</w:t>
      </w:r>
      <w:r w:rsidR="006530A9">
        <w:t xml:space="preserve"> royal possession, </w:t>
      </w:r>
      <w:r w:rsidR="00674268">
        <w:t>symbol</w:t>
      </w:r>
      <w:r w:rsidR="006530A9">
        <w:t>ic</w:t>
      </w:r>
      <w:r w:rsidR="00674268">
        <w:t xml:space="preserve"> of the British Commonwealth and power, were looted there would be outrage </w:t>
      </w:r>
      <w:r w:rsidR="00B039AE">
        <w:t xml:space="preserve">in Britain </w:t>
      </w:r>
      <w:r w:rsidR="00674268">
        <w:t xml:space="preserve">and a demand for their immediate return. It seems to me that </w:t>
      </w:r>
      <w:r w:rsidR="00365967">
        <w:t>the Benin Bronzes hold a similar cultural importance to the Nigerian people</w:t>
      </w:r>
      <w:r w:rsidR="009669ED">
        <w:t>, as the crown jewels do to us</w:t>
      </w:r>
      <w:r w:rsidR="00365967">
        <w:t xml:space="preserve">. This </w:t>
      </w:r>
      <w:r w:rsidR="009669ED">
        <w:t xml:space="preserve">shows that such important historical artefacts should not be </w:t>
      </w:r>
      <w:r w:rsidR="002867D9">
        <w:t xml:space="preserve">taken away from </w:t>
      </w:r>
      <w:r w:rsidR="00AD393D">
        <w:t xml:space="preserve">their nation </w:t>
      </w:r>
      <w:r w:rsidR="00C47A0F">
        <w:t xml:space="preserve">of origin </w:t>
      </w:r>
      <w:r w:rsidR="00AD393D">
        <w:t xml:space="preserve">as it </w:t>
      </w:r>
      <w:r w:rsidR="00735CAB">
        <w:t xml:space="preserve">is stripping that nation of </w:t>
      </w:r>
      <w:r w:rsidR="009C7D64">
        <w:t>a part</w:t>
      </w:r>
      <w:r w:rsidR="00735CAB">
        <w:t xml:space="preserve"> of its </w:t>
      </w:r>
      <w:r w:rsidR="006A0012">
        <w:t xml:space="preserve">identity. </w:t>
      </w:r>
      <w:r w:rsidR="00B5254A">
        <w:t xml:space="preserve">Furthermore, Nigeria has been punished through thievery </w:t>
      </w:r>
      <w:r w:rsidR="003446EB">
        <w:t xml:space="preserve">as a </w:t>
      </w:r>
      <w:r w:rsidR="00B5254A">
        <w:t>by-product</w:t>
      </w:r>
      <w:r w:rsidR="003446EB">
        <w:t xml:space="preserve"> Britain expanding its empire and now that the </w:t>
      </w:r>
      <w:r w:rsidR="001C2933">
        <w:t>British E</w:t>
      </w:r>
      <w:r w:rsidR="003446EB">
        <w:t xml:space="preserve">mpire has </w:t>
      </w:r>
      <w:r w:rsidR="001C2933">
        <w:t>transitioned into</w:t>
      </w:r>
      <w:r w:rsidR="003446EB">
        <w:t xml:space="preserve"> a Commonwealth</w:t>
      </w:r>
      <w:r w:rsidR="001C2933">
        <w:t>,</w:t>
      </w:r>
      <w:r w:rsidR="003446EB">
        <w:t xml:space="preserve"> in an attempt to </w:t>
      </w:r>
      <w:r w:rsidR="009C1457">
        <w:t>distance ourselves from colonialism</w:t>
      </w:r>
      <w:r w:rsidR="001C2933">
        <w:t>. I</w:t>
      </w:r>
      <w:r w:rsidR="009C1457">
        <w:t>t should be time to return</w:t>
      </w:r>
      <w:r w:rsidR="00C14D64">
        <w:t xml:space="preserve"> these trophies </w:t>
      </w:r>
      <w:r w:rsidR="00A377EE">
        <w:t>from British colonialism,</w:t>
      </w:r>
      <w:r w:rsidR="009C1457">
        <w:t xml:space="preserve"> to</w:t>
      </w:r>
      <w:r w:rsidR="009C06E5">
        <w:t xml:space="preserve"> allow the Nigerian people to move on after</w:t>
      </w:r>
      <w:r w:rsidR="00666133">
        <w:t xml:space="preserve"> over</w:t>
      </w:r>
      <w:r w:rsidR="009C06E5">
        <w:t xml:space="preserve"> a century </w:t>
      </w:r>
      <w:r w:rsidR="00666133">
        <w:t xml:space="preserve">apart from their Benin Bronzes. </w:t>
      </w:r>
    </w:p>
    <w:p w14:paraId="41D84F6D" w14:textId="1B8AECB8" w:rsidR="009C7D64" w:rsidRDefault="00E02A43">
      <w:r>
        <w:br w:type="page"/>
      </w:r>
    </w:p>
    <w:p w14:paraId="0C10FBC0" w14:textId="77777777" w:rsidR="00386F2B" w:rsidRPr="003A1493" w:rsidRDefault="00386F2B" w:rsidP="00386F2B">
      <w:pPr>
        <w:rPr>
          <w:i/>
          <w:iCs/>
          <w:sz w:val="28"/>
          <w:szCs w:val="28"/>
        </w:rPr>
      </w:pPr>
      <w:r w:rsidRPr="003A1493">
        <w:rPr>
          <w:i/>
          <w:iCs/>
          <w:sz w:val="28"/>
          <w:szCs w:val="28"/>
        </w:rPr>
        <w:lastRenderedPageBreak/>
        <w:t>Bibliography</w:t>
      </w:r>
    </w:p>
    <w:p w14:paraId="6B4A2D83" w14:textId="55124395" w:rsidR="00386F2B" w:rsidRDefault="00386F2B" w:rsidP="00386F2B">
      <w:r>
        <w:t>Dr Y. (2012)</w:t>
      </w:r>
      <w:r w:rsidR="005562D4">
        <w:t xml:space="preserve"> ‘Benin City: the Majestic City the British burnt to the ground’, </w:t>
      </w:r>
      <w:r w:rsidR="005562D4">
        <w:rPr>
          <w:i/>
          <w:iCs/>
        </w:rPr>
        <w:t xml:space="preserve">African Heritage, </w:t>
      </w:r>
      <w:r w:rsidR="00335776">
        <w:t xml:space="preserve">16 August. Available at: </w:t>
      </w:r>
      <w:hyperlink r:id="rId4" w:history="1">
        <w:r>
          <w:rPr>
            <w:rStyle w:val="Hyperlink"/>
          </w:rPr>
          <w:t>Benin City: the Majestic City the British burnt to the ground – African Heritage (afrolegends.com)</w:t>
        </w:r>
      </w:hyperlink>
      <w:r w:rsidR="00335776">
        <w:t xml:space="preserve"> (Accessed: 12 December 2022).</w:t>
      </w:r>
    </w:p>
    <w:p w14:paraId="5FB8B98F" w14:textId="1C2C0C33" w:rsidR="00386F2B" w:rsidRDefault="00386F2B" w:rsidP="00386F2B">
      <w:r>
        <w:t xml:space="preserve">Gregg, E. </w:t>
      </w:r>
      <w:r w:rsidR="006A5F3F">
        <w:t>(2022)</w:t>
      </w:r>
      <w:r w:rsidR="00E308ED">
        <w:t xml:space="preserve"> ‘The story of Nigeria’s stolen Benin Bronzes, and the London museum returning them</w:t>
      </w:r>
      <w:r w:rsidR="008E7490">
        <w:t xml:space="preserve">’, </w:t>
      </w:r>
      <w:r w:rsidR="008E7490">
        <w:rPr>
          <w:i/>
          <w:iCs/>
        </w:rPr>
        <w:t xml:space="preserve">National Geographic, </w:t>
      </w:r>
      <w:r w:rsidR="00A85A00">
        <w:t>17 September.</w:t>
      </w:r>
      <w:r w:rsidR="00E9433C">
        <w:t xml:space="preserve"> Available at:</w:t>
      </w:r>
      <w:r w:rsidR="00E308ED">
        <w:t xml:space="preserve"> </w:t>
      </w:r>
      <w:hyperlink r:id="rId5" w:history="1">
        <w:r>
          <w:rPr>
            <w:rStyle w:val="Hyperlink"/>
          </w:rPr>
          <w:t>The story of Nigeria's stolen Benin Bronzes, and the London museum returning them | National Geographic</w:t>
        </w:r>
      </w:hyperlink>
      <w:r w:rsidR="00E9433C">
        <w:t xml:space="preserve"> (Accessed: 12 December 2022).</w:t>
      </w:r>
    </w:p>
    <w:p w14:paraId="4CB395BD" w14:textId="77777777" w:rsidR="00386F2B" w:rsidRDefault="00386F2B" w:rsidP="00386F2B">
      <w:r>
        <w:t xml:space="preserve">Hicks, D. (2020) </w:t>
      </w:r>
      <w:r>
        <w:rPr>
          <w:i/>
          <w:iCs/>
        </w:rPr>
        <w:t xml:space="preserve">The Brutish Museums. </w:t>
      </w:r>
      <w:r>
        <w:t xml:space="preserve">London: Pluto Press. </w:t>
      </w:r>
    </w:p>
    <w:p w14:paraId="208457FE" w14:textId="77777777" w:rsidR="00386F2B" w:rsidRDefault="00386F2B" w:rsidP="00386F2B">
      <w:r>
        <w:t xml:space="preserve">MacGregor, N. (2010) </w:t>
      </w:r>
      <w:r>
        <w:rPr>
          <w:i/>
          <w:iCs/>
        </w:rPr>
        <w:t xml:space="preserve">The History of the World in 100 Objects. </w:t>
      </w:r>
      <w:r>
        <w:t xml:space="preserve">London: Penguin Books. </w:t>
      </w:r>
    </w:p>
    <w:p w14:paraId="10306712" w14:textId="77777777" w:rsidR="00386F2B" w:rsidRDefault="00386F2B" w:rsidP="00386F2B">
      <w:r>
        <w:t xml:space="preserve">Mingren, W. (2021) ‘The Benin Bronzes: A Tragic Story of Slavery and Imperialism Cast in Brass’, </w:t>
      </w:r>
      <w:r>
        <w:rPr>
          <w:i/>
          <w:iCs/>
        </w:rPr>
        <w:t xml:space="preserve">Ancient Origins, </w:t>
      </w:r>
      <w:r>
        <w:t xml:space="preserve">30 April. Available at: </w:t>
      </w:r>
      <w:hyperlink r:id="rId6" w:history="1">
        <w:r>
          <w:rPr>
            <w:rStyle w:val="Hyperlink"/>
          </w:rPr>
          <w:t>The Benin Bronzes: A Tragic Story of Slavery and Imperialism Cast in Brass | Ancient Origins (ancient-origins.net)</w:t>
        </w:r>
      </w:hyperlink>
      <w:r>
        <w:t xml:space="preserve"> (Accessed: 8 December 2022).</w:t>
      </w:r>
    </w:p>
    <w:p w14:paraId="2BEECF11" w14:textId="77777777" w:rsidR="00386F2B" w:rsidRDefault="00386F2B" w:rsidP="00386F2B">
      <w:r>
        <w:t>Phillips, B. (2022) ‘Handing back the Benin Bronzes’, Anthropology Today, 38(5), pp. 1-2.</w:t>
      </w:r>
    </w:p>
    <w:p w14:paraId="038A9B7E" w14:textId="77777777" w:rsidR="00386F2B" w:rsidRDefault="00386F2B" w:rsidP="00386F2B">
      <w:r>
        <w:t xml:space="preserve">The British Museum. (no date) </w:t>
      </w:r>
      <w:r>
        <w:rPr>
          <w:i/>
          <w:iCs/>
        </w:rPr>
        <w:t xml:space="preserve">The Benin Bronzes. </w:t>
      </w:r>
      <w:r>
        <w:t xml:space="preserve">Available at: </w:t>
      </w:r>
      <w:hyperlink r:id="rId7" w:history="1">
        <w:r>
          <w:rPr>
            <w:rStyle w:val="Hyperlink"/>
          </w:rPr>
          <w:t>Benin Bronzes | British Museum</w:t>
        </w:r>
      </w:hyperlink>
      <w:r>
        <w:t xml:space="preserve"> (Accessed: 5 December 2022).</w:t>
      </w:r>
    </w:p>
    <w:p w14:paraId="65AE4B68" w14:textId="7F578F7D" w:rsidR="00386F2B" w:rsidRDefault="00386F2B" w:rsidP="00386F2B">
      <w:r>
        <w:t>Wieber, S. (2021)</w:t>
      </w:r>
      <w:r w:rsidR="00FB4FC3">
        <w:t xml:space="preserve"> ‘</w:t>
      </w:r>
      <w:r w:rsidR="00615932">
        <w:t>The Benin Bronzes (London-West Africa): Lecture 3 by Dr Sabine Wieber’</w:t>
      </w:r>
      <w:r w:rsidR="00B0198E">
        <w:t xml:space="preserve">, </w:t>
      </w:r>
      <w:r w:rsidR="00924016">
        <w:rPr>
          <w:i/>
          <w:iCs/>
        </w:rPr>
        <w:t xml:space="preserve">UCT Summer School, </w:t>
      </w:r>
      <w:r w:rsidR="007968C6">
        <w:t>3 September. Available at:</w:t>
      </w:r>
      <w:r>
        <w:t xml:space="preserve"> </w:t>
      </w:r>
      <w:hyperlink r:id="rId8" w:history="1">
        <w:r>
          <w:rPr>
            <w:rStyle w:val="Hyperlink"/>
          </w:rPr>
          <w:t>(173) The Benin Bronzes (London–West Africa): Lecture 3 by Dr Sabine Wieber - YouTube</w:t>
        </w:r>
      </w:hyperlink>
      <w:r w:rsidR="007968C6">
        <w:t xml:space="preserve"> (Accessed: 5 December 2022).</w:t>
      </w:r>
    </w:p>
    <w:p w14:paraId="6A8FAF84" w14:textId="77777777" w:rsidR="00386F2B" w:rsidRDefault="00386F2B" w:rsidP="00386F2B">
      <w:r>
        <w:t xml:space="preserve">Wood, P. (2012) ‘Display, Restitution and World Art History: The Case of the ‘Benin Bronzes’’, </w:t>
      </w:r>
      <w:r>
        <w:rPr>
          <w:i/>
          <w:iCs/>
        </w:rPr>
        <w:t xml:space="preserve">Visual Culture in Britain, </w:t>
      </w:r>
      <w:r>
        <w:t xml:space="preserve">13(1), pp. 115-137. </w:t>
      </w:r>
    </w:p>
    <w:p w14:paraId="254D59E2" w14:textId="77777777" w:rsidR="00386F2B" w:rsidRDefault="00386F2B" w:rsidP="00386F2B"/>
    <w:p w14:paraId="237E0167" w14:textId="77777777" w:rsidR="00386F2B" w:rsidRPr="003A1493" w:rsidRDefault="00386F2B" w:rsidP="00386F2B">
      <w:pPr>
        <w:rPr>
          <w:i/>
          <w:iCs/>
          <w:sz w:val="28"/>
          <w:szCs w:val="28"/>
        </w:rPr>
      </w:pPr>
      <w:r w:rsidRPr="003A1493">
        <w:rPr>
          <w:i/>
          <w:iCs/>
          <w:sz w:val="28"/>
          <w:szCs w:val="28"/>
        </w:rPr>
        <w:t xml:space="preserve">Reference list </w:t>
      </w:r>
    </w:p>
    <w:p w14:paraId="49CDEFEF" w14:textId="3521A8C4" w:rsidR="00386F2B" w:rsidRDefault="00386F2B" w:rsidP="00386F2B">
      <w:r>
        <w:t>BBC News</w:t>
      </w:r>
      <w:r w:rsidR="00FA4E99">
        <w:t>. (2020) ‘Nigeri</w:t>
      </w:r>
      <w:r w:rsidR="00DC7CB3">
        <w:t xml:space="preserve">a’s opportunity for the return of Benin Bronzes’, </w:t>
      </w:r>
      <w:r w:rsidR="00DC7CB3" w:rsidRPr="00DC7CB3">
        <w:rPr>
          <w:i/>
          <w:iCs/>
        </w:rPr>
        <w:t>BBC News</w:t>
      </w:r>
      <w:r w:rsidR="00DC7CB3">
        <w:rPr>
          <w:i/>
          <w:iCs/>
        </w:rPr>
        <w:t>,</w:t>
      </w:r>
      <w:r>
        <w:t xml:space="preserve"> </w:t>
      </w:r>
      <w:r w:rsidR="00853A55">
        <w:t xml:space="preserve">12 September. Available at: </w:t>
      </w:r>
      <w:hyperlink r:id="rId9" w:history="1">
        <w:r>
          <w:rPr>
            <w:rStyle w:val="Hyperlink"/>
          </w:rPr>
          <w:t>Nigeria's opportunity for return of Benin Bronzes - BBC News</w:t>
        </w:r>
      </w:hyperlink>
      <w:r w:rsidR="00853A55">
        <w:t xml:space="preserve"> (Accessed: 12 December 2022).</w:t>
      </w:r>
    </w:p>
    <w:p w14:paraId="7C7A8514" w14:textId="77777777" w:rsidR="00386F2B" w:rsidRDefault="00386F2B" w:rsidP="00386F2B">
      <w:r>
        <w:t>Coleman, J. (1981) ‘Images of Power: Art of the Royal Court of Benin’, African Arts, 14(4), pp. 72-74.</w:t>
      </w:r>
    </w:p>
    <w:p w14:paraId="035047A1" w14:textId="77777777" w:rsidR="00386F2B" w:rsidRPr="00E64F9B" w:rsidRDefault="00386F2B" w:rsidP="00386F2B">
      <w:r>
        <w:t xml:space="preserve">World Religions. (no date) </w:t>
      </w:r>
      <w:r>
        <w:rPr>
          <w:i/>
          <w:iCs/>
        </w:rPr>
        <w:t xml:space="preserve">Yoruba Religion| Definition, Beliefs, Gods, Rituals &amp; More. </w:t>
      </w:r>
      <w:r>
        <w:t xml:space="preserve">Available at: </w:t>
      </w:r>
      <w:hyperlink r:id="rId10" w:history="1">
        <w:r>
          <w:rPr>
            <w:rStyle w:val="Hyperlink"/>
          </w:rPr>
          <w:t>Yoruba Religion | Definition, Beliefs, Gods, Rituals &amp;More (world-religions.info)</w:t>
        </w:r>
      </w:hyperlink>
      <w:r>
        <w:t xml:space="preserve"> (Accessed: 8 December 2022)</w:t>
      </w:r>
    </w:p>
    <w:p w14:paraId="39D8AC9A" w14:textId="77777777" w:rsidR="00386F2B" w:rsidRDefault="00386F2B" w:rsidP="00386F2B"/>
    <w:p w14:paraId="3BA82037" w14:textId="77777777" w:rsidR="009C7D64" w:rsidRDefault="009C7D64">
      <w:r>
        <w:br w:type="page"/>
      </w:r>
    </w:p>
    <w:p w14:paraId="0E00D460" w14:textId="4B087C4D" w:rsidR="00E86BD9" w:rsidRPr="00386F2B" w:rsidRDefault="0079680A">
      <w:pPr>
        <w:rPr>
          <w:i/>
          <w:iCs/>
          <w:sz w:val="28"/>
          <w:szCs w:val="28"/>
        </w:rPr>
      </w:pPr>
      <w:r w:rsidRPr="00386F2B">
        <w:rPr>
          <w:i/>
          <w:iCs/>
          <w:sz w:val="28"/>
          <w:szCs w:val="28"/>
        </w:rPr>
        <w:lastRenderedPageBreak/>
        <w:t>A</w:t>
      </w:r>
      <w:r w:rsidR="00E02A43" w:rsidRPr="00386F2B">
        <w:rPr>
          <w:i/>
          <w:iCs/>
          <w:sz w:val="28"/>
          <w:szCs w:val="28"/>
        </w:rPr>
        <w:t>pp</w:t>
      </w:r>
      <w:r w:rsidRPr="00386F2B">
        <w:rPr>
          <w:i/>
          <w:iCs/>
          <w:sz w:val="28"/>
          <w:szCs w:val="28"/>
        </w:rPr>
        <w:t xml:space="preserve">endix </w:t>
      </w:r>
    </w:p>
    <w:p w14:paraId="439608BC" w14:textId="4AF7FEA7" w:rsidR="0079680A" w:rsidRDefault="00F728B8">
      <w:r>
        <w:t xml:space="preserve">Appendix 1 - </w:t>
      </w:r>
      <w:r w:rsidR="0079680A">
        <w:t xml:space="preserve">Image 1 </w:t>
      </w:r>
    </w:p>
    <w:p w14:paraId="15D6A21C" w14:textId="0A42FC92" w:rsidR="00480A52" w:rsidRDefault="003B2885">
      <w:hyperlink r:id="rId11" w:history="1">
        <w:r w:rsidRPr="00E42743">
          <w:rPr>
            <w:rStyle w:val="Hyperlink"/>
          </w:rPr>
          <w:t>https://ichef.bbci.co.uk/images/ic/1200x675/p01gwfx4.jpg</w:t>
        </w:r>
      </w:hyperlink>
      <w:r>
        <w:t xml:space="preserve"> (Accessed: 9 December 2022)</w:t>
      </w:r>
      <w:r w:rsidR="00F728B8">
        <w:t>.</w:t>
      </w:r>
    </w:p>
    <w:p w14:paraId="569F36DD" w14:textId="1DDD8962" w:rsidR="0079680A" w:rsidRDefault="0079680A">
      <w:pPr>
        <w:rPr>
          <w:noProof/>
        </w:rPr>
      </w:pPr>
      <w:r>
        <w:rPr>
          <w:noProof/>
        </w:rPr>
        <w:drawing>
          <wp:inline distT="0" distB="0" distL="0" distR="0" wp14:anchorId="63EE607F" wp14:editId="3AEEFE00">
            <wp:extent cx="5731510" cy="322516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469E46D4" w14:textId="77777777" w:rsidR="0098517E" w:rsidRDefault="0098517E" w:rsidP="0098517E">
      <w:pPr>
        <w:rPr>
          <w:noProof/>
        </w:rPr>
      </w:pPr>
    </w:p>
    <w:p w14:paraId="20EF320B" w14:textId="6890BA20" w:rsidR="0098517E" w:rsidRDefault="0098517E" w:rsidP="0098517E">
      <w:pPr>
        <w:jc w:val="center"/>
      </w:pPr>
    </w:p>
    <w:p w14:paraId="13415836" w14:textId="77777777" w:rsidR="0098517E" w:rsidRDefault="0098517E">
      <w:r>
        <w:br w:type="page"/>
      </w:r>
    </w:p>
    <w:p w14:paraId="5271888F" w14:textId="6FDEFC6B" w:rsidR="0098517E" w:rsidRDefault="0098517E" w:rsidP="0098517E">
      <w:r>
        <w:lastRenderedPageBreak/>
        <w:t xml:space="preserve">Appendix 2 </w:t>
      </w:r>
      <w:r w:rsidR="00F728B8">
        <w:t xml:space="preserve">– Image 2 </w:t>
      </w:r>
    </w:p>
    <w:p w14:paraId="6243E34D" w14:textId="5F2ADBE6" w:rsidR="0098517E" w:rsidRDefault="00F728B8" w:rsidP="0098517E">
      <w:hyperlink r:id="rId13" w:history="1">
        <w:r w:rsidRPr="00E42743">
          <w:rPr>
            <w:rStyle w:val="Hyperlink"/>
          </w:rPr>
          <w:t>https://www.ancient-origins.net/sites/default/files/styles/large/public/An-Okpoho-variety.jpg?itok=pa5yXfa4</w:t>
        </w:r>
      </w:hyperlink>
      <w:r>
        <w:t xml:space="preserve"> (Accessed: 11 December 2022).</w:t>
      </w:r>
    </w:p>
    <w:p w14:paraId="3464B1D2" w14:textId="59C7A5E0" w:rsidR="0098517E" w:rsidRDefault="0098517E" w:rsidP="0098517E">
      <w:r>
        <w:rPr>
          <w:noProof/>
        </w:rPr>
        <w:drawing>
          <wp:inline distT="0" distB="0" distL="0" distR="0" wp14:anchorId="5394ED48" wp14:editId="7A976E62">
            <wp:extent cx="5731510" cy="429450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4505"/>
                    </a:xfrm>
                    <a:prstGeom prst="rect">
                      <a:avLst/>
                    </a:prstGeom>
                    <a:noFill/>
                    <a:ln>
                      <a:noFill/>
                    </a:ln>
                  </pic:spPr>
                </pic:pic>
              </a:graphicData>
            </a:graphic>
          </wp:inline>
        </w:drawing>
      </w:r>
    </w:p>
    <w:p w14:paraId="0CF7B688" w14:textId="77777777" w:rsidR="0098517E" w:rsidRPr="0098517E" w:rsidRDefault="0098517E" w:rsidP="0098517E">
      <w:pPr>
        <w:jc w:val="center"/>
      </w:pPr>
    </w:p>
    <w:sectPr w:rsidR="0098517E" w:rsidRPr="00985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A57"/>
    <w:rsid w:val="00030FF0"/>
    <w:rsid w:val="00035134"/>
    <w:rsid w:val="00041D1A"/>
    <w:rsid w:val="00046D39"/>
    <w:rsid w:val="000645C3"/>
    <w:rsid w:val="000703E3"/>
    <w:rsid w:val="00070ED9"/>
    <w:rsid w:val="00072E16"/>
    <w:rsid w:val="000A1120"/>
    <w:rsid w:val="000C4D18"/>
    <w:rsid w:val="000D4902"/>
    <w:rsid w:val="00101442"/>
    <w:rsid w:val="0010211A"/>
    <w:rsid w:val="00126138"/>
    <w:rsid w:val="00130501"/>
    <w:rsid w:val="001323E0"/>
    <w:rsid w:val="00137BBC"/>
    <w:rsid w:val="00140933"/>
    <w:rsid w:val="00193203"/>
    <w:rsid w:val="001946DB"/>
    <w:rsid w:val="001A7FAC"/>
    <w:rsid w:val="001B472B"/>
    <w:rsid w:val="001C196C"/>
    <w:rsid w:val="001C2933"/>
    <w:rsid w:val="001C2CF4"/>
    <w:rsid w:val="001C7ED7"/>
    <w:rsid w:val="001D609B"/>
    <w:rsid w:val="001E5C91"/>
    <w:rsid w:val="00211850"/>
    <w:rsid w:val="0021460F"/>
    <w:rsid w:val="00217072"/>
    <w:rsid w:val="00224EE9"/>
    <w:rsid w:val="002356CB"/>
    <w:rsid w:val="00235A0E"/>
    <w:rsid w:val="0024075B"/>
    <w:rsid w:val="00242727"/>
    <w:rsid w:val="00257A57"/>
    <w:rsid w:val="00280EC8"/>
    <w:rsid w:val="00282B49"/>
    <w:rsid w:val="002867D9"/>
    <w:rsid w:val="002937F7"/>
    <w:rsid w:val="00297095"/>
    <w:rsid w:val="002A41F9"/>
    <w:rsid w:val="002A477A"/>
    <w:rsid w:val="002A50A4"/>
    <w:rsid w:val="002B0C5A"/>
    <w:rsid w:val="002B0F0E"/>
    <w:rsid w:val="002C248D"/>
    <w:rsid w:val="002E64C4"/>
    <w:rsid w:val="002F438E"/>
    <w:rsid w:val="00311783"/>
    <w:rsid w:val="00312441"/>
    <w:rsid w:val="003212C0"/>
    <w:rsid w:val="0032315A"/>
    <w:rsid w:val="00330EB2"/>
    <w:rsid w:val="00335776"/>
    <w:rsid w:val="003446EB"/>
    <w:rsid w:val="00353692"/>
    <w:rsid w:val="00353B98"/>
    <w:rsid w:val="003634A9"/>
    <w:rsid w:val="00365967"/>
    <w:rsid w:val="0037124A"/>
    <w:rsid w:val="00372DDA"/>
    <w:rsid w:val="00386F2B"/>
    <w:rsid w:val="003A1E9D"/>
    <w:rsid w:val="003B2885"/>
    <w:rsid w:val="003C058C"/>
    <w:rsid w:val="003D47EC"/>
    <w:rsid w:val="003D55F6"/>
    <w:rsid w:val="003D7292"/>
    <w:rsid w:val="003E5586"/>
    <w:rsid w:val="003E7634"/>
    <w:rsid w:val="003F063B"/>
    <w:rsid w:val="003F76A8"/>
    <w:rsid w:val="00423F45"/>
    <w:rsid w:val="004301E7"/>
    <w:rsid w:val="004373D5"/>
    <w:rsid w:val="004517DA"/>
    <w:rsid w:val="0045784B"/>
    <w:rsid w:val="00461DB6"/>
    <w:rsid w:val="00467DAC"/>
    <w:rsid w:val="00470269"/>
    <w:rsid w:val="00480A52"/>
    <w:rsid w:val="00490D17"/>
    <w:rsid w:val="004B1572"/>
    <w:rsid w:val="004C2024"/>
    <w:rsid w:val="004C65F7"/>
    <w:rsid w:val="004D07F4"/>
    <w:rsid w:val="004D4041"/>
    <w:rsid w:val="004D4250"/>
    <w:rsid w:val="004D6BD3"/>
    <w:rsid w:val="004F0292"/>
    <w:rsid w:val="00520C0D"/>
    <w:rsid w:val="005323D1"/>
    <w:rsid w:val="005338B3"/>
    <w:rsid w:val="00533BAF"/>
    <w:rsid w:val="00537628"/>
    <w:rsid w:val="00550B21"/>
    <w:rsid w:val="005562D4"/>
    <w:rsid w:val="00557851"/>
    <w:rsid w:val="00573A30"/>
    <w:rsid w:val="005752D3"/>
    <w:rsid w:val="005756EF"/>
    <w:rsid w:val="00582817"/>
    <w:rsid w:val="00590FA5"/>
    <w:rsid w:val="005A75F5"/>
    <w:rsid w:val="005A7689"/>
    <w:rsid w:val="005B6850"/>
    <w:rsid w:val="005B7A80"/>
    <w:rsid w:val="005E449E"/>
    <w:rsid w:val="005F3C4B"/>
    <w:rsid w:val="00615932"/>
    <w:rsid w:val="006209DE"/>
    <w:rsid w:val="00632F4E"/>
    <w:rsid w:val="006400C7"/>
    <w:rsid w:val="00643AC4"/>
    <w:rsid w:val="006530A9"/>
    <w:rsid w:val="00666133"/>
    <w:rsid w:val="00674268"/>
    <w:rsid w:val="00683E69"/>
    <w:rsid w:val="006A0012"/>
    <w:rsid w:val="006A5F3F"/>
    <w:rsid w:val="006B35DD"/>
    <w:rsid w:val="006B3612"/>
    <w:rsid w:val="006C10A7"/>
    <w:rsid w:val="006C7317"/>
    <w:rsid w:val="006E5AF0"/>
    <w:rsid w:val="006F4195"/>
    <w:rsid w:val="00716B9B"/>
    <w:rsid w:val="00726735"/>
    <w:rsid w:val="0073135B"/>
    <w:rsid w:val="00733100"/>
    <w:rsid w:val="00735CAB"/>
    <w:rsid w:val="007723B3"/>
    <w:rsid w:val="00787D52"/>
    <w:rsid w:val="00787E35"/>
    <w:rsid w:val="0079680A"/>
    <w:rsid w:val="007968C6"/>
    <w:rsid w:val="007D2B2A"/>
    <w:rsid w:val="007E2287"/>
    <w:rsid w:val="007E6B1D"/>
    <w:rsid w:val="007F222C"/>
    <w:rsid w:val="007F4431"/>
    <w:rsid w:val="00801C4E"/>
    <w:rsid w:val="00805C5B"/>
    <w:rsid w:val="00817368"/>
    <w:rsid w:val="00822B2B"/>
    <w:rsid w:val="0083726D"/>
    <w:rsid w:val="008378EC"/>
    <w:rsid w:val="0084099B"/>
    <w:rsid w:val="00847906"/>
    <w:rsid w:val="00852244"/>
    <w:rsid w:val="00853A55"/>
    <w:rsid w:val="00865EAB"/>
    <w:rsid w:val="00872E05"/>
    <w:rsid w:val="008870FD"/>
    <w:rsid w:val="00893772"/>
    <w:rsid w:val="008A4263"/>
    <w:rsid w:val="008B1144"/>
    <w:rsid w:val="008B3257"/>
    <w:rsid w:val="008D234A"/>
    <w:rsid w:val="008D5052"/>
    <w:rsid w:val="008D65AA"/>
    <w:rsid w:val="008E0868"/>
    <w:rsid w:val="008E17E0"/>
    <w:rsid w:val="008E7490"/>
    <w:rsid w:val="00902222"/>
    <w:rsid w:val="00924016"/>
    <w:rsid w:val="00931F4C"/>
    <w:rsid w:val="00945705"/>
    <w:rsid w:val="00961FB5"/>
    <w:rsid w:val="009669ED"/>
    <w:rsid w:val="00966DBA"/>
    <w:rsid w:val="009827B5"/>
    <w:rsid w:val="0098517E"/>
    <w:rsid w:val="009A1483"/>
    <w:rsid w:val="009B1181"/>
    <w:rsid w:val="009B2F58"/>
    <w:rsid w:val="009C06E5"/>
    <w:rsid w:val="009C1457"/>
    <w:rsid w:val="009C2F27"/>
    <w:rsid w:val="009C7D64"/>
    <w:rsid w:val="009D50C2"/>
    <w:rsid w:val="009D7330"/>
    <w:rsid w:val="00A07205"/>
    <w:rsid w:val="00A14739"/>
    <w:rsid w:val="00A269D5"/>
    <w:rsid w:val="00A33AD7"/>
    <w:rsid w:val="00A377EE"/>
    <w:rsid w:val="00A56727"/>
    <w:rsid w:val="00A636EC"/>
    <w:rsid w:val="00A80EF3"/>
    <w:rsid w:val="00A85A00"/>
    <w:rsid w:val="00A9236B"/>
    <w:rsid w:val="00A96571"/>
    <w:rsid w:val="00AA5606"/>
    <w:rsid w:val="00AD2B43"/>
    <w:rsid w:val="00AD393D"/>
    <w:rsid w:val="00AD4C7F"/>
    <w:rsid w:val="00AE7991"/>
    <w:rsid w:val="00AF5F1E"/>
    <w:rsid w:val="00AF79FB"/>
    <w:rsid w:val="00B0198E"/>
    <w:rsid w:val="00B039AE"/>
    <w:rsid w:val="00B17102"/>
    <w:rsid w:val="00B2209D"/>
    <w:rsid w:val="00B34FFF"/>
    <w:rsid w:val="00B5254A"/>
    <w:rsid w:val="00B545F7"/>
    <w:rsid w:val="00B63F7D"/>
    <w:rsid w:val="00B818BC"/>
    <w:rsid w:val="00B82E48"/>
    <w:rsid w:val="00B91A37"/>
    <w:rsid w:val="00B976E2"/>
    <w:rsid w:val="00BA4332"/>
    <w:rsid w:val="00BB61BB"/>
    <w:rsid w:val="00BF3DD6"/>
    <w:rsid w:val="00C14D64"/>
    <w:rsid w:val="00C24814"/>
    <w:rsid w:val="00C45A81"/>
    <w:rsid w:val="00C47A0F"/>
    <w:rsid w:val="00C524C6"/>
    <w:rsid w:val="00C80883"/>
    <w:rsid w:val="00C950D3"/>
    <w:rsid w:val="00CB5745"/>
    <w:rsid w:val="00CC1D8C"/>
    <w:rsid w:val="00CC4617"/>
    <w:rsid w:val="00CE1827"/>
    <w:rsid w:val="00CE3C1C"/>
    <w:rsid w:val="00D251AB"/>
    <w:rsid w:val="00D337C4"/>
    <w:rsid w:val="00D3730B"/>
    <w:rsid w:val="00D443D9"/>
    <w:rsid w:val="00D6133B"/>
    <w:rsid w:val="00D7130F"/>
    <w:rsid w:val="00D83CD1"/>
    <w:rsid w:val="00D85FC1"/>
    <w:rsid w:val="00DB681C"/>
    <w:rsid w:val="00DC3ABE"/>
    <w:rsid w:val="00DC67E9"/>
    <w:rsid w:val="00DC7CB3"/>
    <w:rsid w:val="00DE18C4"/>
    <w:rsid w:val="00DE623B"/>
    <w:rsid w:val="00E02A43"/>
    <w:rsid w:val="00E25C7C"/>
    <w:rsid w:val="00E27191"/>
    <w:rsid w:val="00E308ED"/>
    <w:rsid w:val="00E335B2"/>
    <w:rsid w:val="00E36520"/>
    <w:rsid w:val="00E418EF"/>
    <w:rsid w:val="00E47E71"/>
    <w:rsid w:val="00E60803"/>
    <w:rsid w:val="00E61EF6"/>
    <w:rsid w:val="00E66174"/>
    <w:rsid w:val="00E6664F"/>
    <w:rsid w:val="00E71A5A"/>
    <w:rsid w:val="00E81D0E"/>
    <w:rsid w:val="00E86BD9"/>
    <w:rsid w:val="00E9433C"/>
    <w:rsid w:val="00EA5C2E"/>
    <w:rsid w:val="00EB3A49"/>
    <w:rsid w:val="00EC3CA3"/>
    <w:rsid w:val="00EC62E8"/>
    <w:rsid w:val="00EF2DEF"/>
    <w:rsid w:val="00F150C1"/>
    <w:rsid w:val="00F16740"/>
    <w:rsid w:val="00F228BB"/>
    <w:rsid w:val="00F24599"/>
    <w:rsid w:val="00F71DE6"/>
    <w:rsid w:val="00F728B8"/>
    <w:rsid w:val="00F773CC"/>
    <w:rsid w:val="00F83BA1"/>
    <w:rsid w:val="00F852C6"/>
    <w:rsid w:val="00FA4E99"/>
    <w:rsid w:val="00FA56F9"/>
    <w:rsid w:val="00FB4E62"/>
    <w:rsid w:val="00FB4FC3"/>
    <w:rsid w:val="00FC7172"/>
    <w:rsid w:val="00FD0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2B97"/>
  <w15:chartTrackingRefBased/>
  <w15:docId w15:val="{239B0A5C-A2E5-49CA-A2A4-C7889D8B7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A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2885"/>
    <w:rPr>
      <w:color w:val="0563C1" w:themeColor="hyperlink"/>
      <w:u w:val="single"/>
    </w:rPr>
  </w:style>
  <w:style w:type="character" w:styleId="UnresolvedMention">
    <w:name w:val="Unresolved Mention"/>
    <w:basedOn w:val="DefaultParagraphFont"/>
    <w:uiPriority w:val="99"/>
    <w:semiHidden/>
    <w:unhideWhenUsed/>
    <w:rsid w:val="003B2885"/>
    <w:rPr>
      <w:color w:val="605E5C"/>
      <w:shd w:val="clear" w:color="auto" w:fill="E1DFDD"/>
    </w:rPr>
  </w:style>
  <w:style w:type="character" w:styleId="FollowedHyperlink">
    <w:name w:val="FollowedHyperlink"/>
    <w:basedOn w:val="DefaultParagraphFont"/>
    <w:uiPriority w:val="99"/>
    <w:semiHidden/>
    <w:unhideWhenUsed/>
    <w:rsid w:val="00386F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jsR6RaEE1A" TargetMode="External"/><Relationship Id="rId13" Type="http://schemas.openxmlformats.org/officeDocument/2006/relationships/hyperlink" Target="https://www.ancient-origins.net/sites/default/files/styles/large/public/An-Okpoho-variety.jpg?itok=pa5yXfa4" TargetMode="External"/><Relationship Id="rId3" Type="http://schemas.openxmlformats.org/officeDocument/2006/relationships/webSettings" Target="webSettings.xml"/><Relationship Id="rId7" Type="http://schemas.openxmlformats.org/officeDocument/2006/relationships/hyperlink" Target="https://www.britishmuseum.org/about-us/british-museum-story/contested-objects-collection/benin-bronzes" TargetMode="External"/><Relationship Id="rId12" Type="http://schemas.openxmlformats.org/officeDocument/2006/relationships/image" Target="media/image1.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ncient-origins.net/artifacts-other-artifacts/benin-bronzes-008565" TargetMode="External"/><Relationship Id="rId11" Type="http://schemas.openxmlformats.org/officeDocument/2006/relationships/hyperlink" Target="https://ichef.bbci.co.uk/images/ic/1200x675/p01gwfx4.jpg" TargetMode="External"/><Relationship Id="rId5" Type="http://schemas.openxmlformats.org/officeDocument/2006/relationships/hyperlink" Target="https://www.nationalgeographic.co.uk/travel/2022/09/benin-bronzes-return-to-nigeria" TargetMode="External"/><Relationship Id="rId15" Type="http://schemas.openxmlformats.org/officeDocument/2006/relationships/fontTable" Target="fontTable.xml"/><Relationship Id="rId10" Type="http://schemas.openxmlformats.org/officeDocument/2006/relationships/hyperlink" Target="https://world-religions.info/yoruba-religion/" TargetMode="External"/><Relationship Id="rId4" Type="http://schemas.openxmlformats.org/officeDocument/2006/relationships/hyperlink" Target="https://afrolegends.com/2012/08/16/benin-city-the-majestic-city-the-british-burnt-to-the-ground/" TargetMode="External"/><Relationship Id="rId9" Type="http://schemas.openxmlformats.org/officeDocument/2006/relationships/hyperlink" Target="https://www.bbc.co.uk/news/world-africa-54117905"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5702</TotalTime>
  <Pages>7</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274</cp:revision>
  <dcterms:created xsi:type="dcterms:W3CDTF">2022-12-08T11:20:00Z</dcterms:created>
  <dcterms:modified xsi:type="dcterms:W3CDTF">2022-12-13T10:51:00Z</dcterms:modified>
</cp:coreProperties>
</file>